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470C8" w14:textId="696BF420" w:rsidR="00C82037" w:rsidRDefault="00C82037" w:rsidP="00C82037">
      <w:pPr>
        <w:spacing w:after="165" w:line="360" w:lineRule="auto"/>
        <w:rPr>
          <w:rFonts w:ascii="Tahoma" w:hAnsi="Tahoma" w:cs="Tahoma"/>
          <w:color w:val="000000"/>
          <w:sz w:val="40"/>
          <w:szCs w:val="40"/>
        </w:rPr>
      </w:pPr>
      <w:r>
        <w:rPr>
          <w:b/>
          <w:noProof/>
          <w:lang w:eastAsia="en-GB"/>
        </w:rPr>
        <w:drawing>
          <wp:inline distT="0" distB="0" distL="0" distR="0" wp14:anchorId="271B6F95" wp14:editId="07191CA1">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3B797B2" w14:textId="77777777" w:rsidR="00C82037" w:rsidRDefault="00C82037" w:rsidP="00C82037">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82037" w14:paraId="1EC28956" w14:textId="77777777" w:rsidTr="00C8203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5438F35" w14:textId="77777777" w:rsidR="00C82037" w:rsidRDefault="00C82037">
            <w:pPr>
              <w:spacing w:before="120" w:after="120" w:line="360" w:lineRule="auto"/>
              <w:rPr>
                <w:rFonts w:ascii="Arial" w:hAnsi="Arial" w:cs="Arial"/>
                <w:sz w:val="28"/>
                <w:szCs w:val="28"/>
              </w:rPr>
            </w:pPr>
            <w:r>
              <w:rPr>
                <w:rFonts w:ascii="Arial" w:hAnsi="Arial" w:cs="Arial"/>
                <w:sz w:val="28"/>
                <w:szCs w:val="28"/>
              </w:rPr>
              <w:t>Student Name:</w:t>
            </w:r>
          </w:p>
        </w:tc>
        <w:tc>
          <w:tcPr>
            <w:tcW w:w="6055" w:type="dxa"/>
            <w:tcBorders>
              <w:top w:val="single" w:sz="4" w:space="0" w:color="auto"/>
              <w:left w:val="single" w:sz="4" w:space="0" w:color="auto"/>
              <w:bottom w:val="single" w:sz="4" w:space="0" w:color="auto"/>
              <w:right w:val="single" w:sz="4" w:space="0" w:color="auto"/>
            </w:tcBorders>
          </w:tcPr>
          <w:p w14:paraId="6BD9D4B8" w14:textId="612CAE53" w:rsidR="00C82037" w:rsidRDefault="00C82037">
            <w:pPr>
              <w:spacing w:before="120" w:after="120" w:line="360" w:lineRule="auto"/>
              <w:rPr>
                <w:rFonts w:ascii="Arial" w:hAnsi="Arial" w:cs="Arial"/>
                <w:sz w:val="28"/>
                <w:szCs w:val="28"/>
              </w:rPr>
            </w:pPr>
            <w:r>
              <w:rPr>
                <w:rFonts w:ascii="Arial" w:hAnsi="Arial" w:cs="Arial"/>
                <w:sz w:val="28"/>
                <w:szCs w:val="28"/>
              </w:rPr>
              <w:t xml:space="preserve">Ebony Evans </w:t>
            </w:r>
          </w:p>
        </w:tc>
      </w:tr>
      <w:tr w:rsidR="00C82037" w14:paraId="295239BB" w14:textId="77777777" w:rsidTr="00C8203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81B70B3" w14:textId="77777777" w:rsidR="00C82037" w:rsidRDefault="00C82037">
            <w:pPr>
              <w:spacing w:before="120" w:after="120" w:line="360" w:lineRule="auto"/>
              <w:rPr>
                <w:rFonts w:ascii="Arial" w:hAnsi="Arial" w:cs="Arial"/>
                <w:sz w:val="28"/>
                <w:szCs w:val="28"/>
              </w:rPr>
            </w:pPr>
            <w:r>
              <w:rPr>
                <w:rFonts w:ascii="Arial" w:hAnsi="Arial" w:cs="Arial"/>
                <w:sz w:val="28"/>
                <w:szCs w:val="28"/>
              </w:rPr>
              <w:t>Student Number:</w:t>
            </w:r>
          </w:p>
        </w:tc>
        <w:tc>
          <w:tcPr>
            <w:tcW w:w="6055" w:type="dxa"/>
            <w:tcBorders>
              <w:top w:val="single" w:sz="4" w:space="0" w:color="auto"/>
              <w:left w:val="single" w:sz="4" w:space="0" w:color="auto"/>
              <w:bottom w:val="single" w:sz="4" w:space="0" w:color="auto"/>
              <w:right w:val="single" w:sz="4" w:space="0" w:color="auto"/>
            </w:tcBorders>
          </w:tcPr>
          <w:p w14:paraId="3FBF4F4E" w14:textId="15D9C7BD" w:rsidR="00C82037" w:rsidRDefault="00C82037">
            <w:pPr>
              <w:spacing w:before="120" w:after="120" w:line="360" w:lineRule="auto"/>
              <w:rPr>
                <w:rFonts w:ascii="Arial" w:hAnsi="Arial" w:cs="Arial"/>
                <w:sz w:val="28"/>
                <w:szCs w:val="28"/>
              </w:rPr>
            </w:pPr>
            <w:r>
              <w:rPr>
                <w:rFonts w:ascii="Arial" w:hAnsi="Arial" w:cs="Arial"/>
                <w:sz w:val="28"/>
                <w:szCs w:val="28"/>
              </w:rPr>
              <w:t>1917749</w:t>
            </w:r>
          </w:p>
        </w:tc>
      </w:tr>
      <w:tr w:rsidR="00C82037" w14:paraId="54F42C27" w14:textId="77777777" w:rsidTr="00C8203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27D7EF8" w14:textId="77777777" w:rsidR="00C82037" w:rsidRDefault="00C82037">
            <w:pPr>
              <w:spacing w:before="120" w:after="120" w:line="360" w:lineRule="auto"/>
              <w:rPr>
                <w:rFonts w:ascii="Arial" w:hAnsi="Arial" w:cs="Arial"/>
                <w:sz w:val="28"/>
                <w:szCs w:val="28"/>
              </w:rPr>
            </w:pPr>
            <w:r>
              <w:rPr>
                <w:rFonts w:ascii="Arial" w:hAnsi="Arial" w:cs="Arial"/>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337CC73D" w14:textId="77777777" w:rsidR="00C82037" w:rsidRDefault="00C82037">
            <w:pPr>
              <w:spacing w:before="120" w:after="120" w:line="360" w:lineRule="auto"/>
              <w:rPr>
                <w:rFonts w:ascii="Arial" w:hAnsi="Arial" w:cs="Arial"/>
                <w:color w:val="FF0000"/>
                <w:sz w:val="28"/>
                <w:szCs w:val="28"/>
              </w:rPr>
            </w:pPr>
            <w:r>
              <w:rPr>
                <w:rFonts w:ascii="Arial" w:hAnsi="Arial" w:cs="Arial"/>
                <w:color w:val="FF0000"/>
                <w:sz w:val="28"/>
                <w:szCs w:val="28"/>
              </w:rPr>
              <w:t>BMSK4001</w:t>
            </w:r>
          </w:p>
        </w:tc>
      </w:tr>
      <w:tr w:rsidR="00C82037" w14:paraId="0D360A8A" w14:textId="77777777" w:rsidTr="00C82037">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64EA877" w14:textId="77777777" w:rsidR="00C82037" w:rsidRDefault="00C82037">
            <w:pPr>
              <w:spacing w:before="120" w:after="120" w:line="360" w:lineRule="auto"/>
              <w:rPr>
                <w:rFonts w:ascii="Arial" w:hAnsi="Arial" w:cs="Arial"/>
                <w:sz w:val="28"/>
                <w:szCs w:val="28"/>
              </w:rPr>
            </w:pPr>
            <w:r>
              <w:rPr>
                <w:rFonts w:ascii="Arial" w:hAnsi="Arial" w:cs="Arial"/>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02A19DF9" w14:textId="77777777" w:rsidR="00C82037" w:rsidRDefault="00C82037">
            <w:pPr>
              <w:spacing w:before="120" w:after="120" w:line="360" w:lineRule="auto"/>
              <w:rPr>
                <w:rFonts w:ascii="Arial" w:hAnsi="Arial" w:cs="Arial"/>
                <w:color w:val="FF0000"/>
                <w:sz w:val="28"/>
                <w:szCs w:val="28"/>
              </w:rPr>
            </w:pPr>
            <w:r>
              <w:rPr>
                <w:rFonts w:ascii="Arial" w:hAnsi="Arial" w:cs="Arial"/>
                <w:color w:val="FF0000"/>
                <w:sz w:val="28"/>
                <w:szCs w:val="28"/>
              </w:rPr>
              <w:t>Academic and Employability Skills</w:t>
            </w:r>
          </w:p>
        </w:tc>
      </w:tr>
    </w:tbl>
    <w:p w14:paraId="6D3F02A2" w14:textId="77777777" w:rsidR="00C82037" w:rsidRDefault="00C82037" w:rsidP="00C82037">
      <w:pPr>
        <w:spacing w:before="120" w:after="120" w:line="360" w:lineRule="auto"/>
        <w:rPr>
          <w:rFonts w:ascii="Calibri" w:hAnsi="Calibri"/>
          <w:color w:val="FF0000"/>
          <w:sz w:val="24"/>
          <w:szCs w:val="24"/>
        </w:rPr>
      </w:pPr>
    </w:p>
    <w:p w14:paraId="25550205" w14:textId="77777777" w:rsidR="00C82037" w:rsidRDefault="00C82037" w:rsidP="00C82037">
      <w:pPr>
        <w:spacing w:before="120" w:after="120" w:line="276" w:lineRule="auto"/>
        <w:rPr>
          <w:rFonts w:ascii="Tahoma" w:hAnsi="Tahoma" w:cs="Tahoma"/>
          <w:b/>
          <w:color w:val="000000"/>
        </w:rPr>
      </w:pPr>
      <w:r>
        <w:rPr>
          <w:rFonts w:ascii="Tahoma" w:hAnsi="Tahoma" w:cs="Tahoma"/>
          <w:b/>
          <w:color w:val="000000"/>
        </w:rPr>
        <w:t>Statement of Confirmation of Authenticity</w:t>
      </w:r>
    </w:p>
    <w:p w14:paraId="493B4A37" w14:textId="77777777" w:rsidR="00C82037" w:rsidRDefault="00C82037" w:rsidP="00C82037">
      <w:pPr>
        <w:spacing w:before="120" w:after="120" w:line="276" w:lineRule="auto"/>
        <w:rPr>
          <w:rFonts w:ascii="Arial" w:hAnsi="Arial" w:cs="Arial"/>
          <w:color w:val="000000"/>
        </w:rPr>
      </w:pPr>
      <w:r>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29AF601" w14:textId="77777777" w:rsidR="00C82037" w:rsidRDefault="00C82037" w:rsidP="00C82037">
      <w:pPr>
        <w:spacing w:before="120" w:after="120" w:line="276" w:lineRule="auto"/>
        <w:rPr>
          <w:rFonts w:ascii="Arial" w:hAnsi="Arial" w:cs="Arial"/>
          <w:color w:val="000000"/>
        </w:rPr>
      </w:pPr>
      <w:r>
        <w:rPr>
          <w:rFonts w:ascii="Arial" w:hAnsi="Arial" w:cs="Arial"/>
          <w:color w:val="000000"/>
        </w:rPr>
        <w:t>Attention is drawn to the plagiarism and unfair practice policies of both the University and of ILM.</w:t>
      </w:r>
    </w:p>
    <w:p w14:paraId="261F6619" w14:textId="77777777" w:rsidR="00E600C6" w:rsidRDefault="00C82037" w:rsidP="00E600C6">
      <w:pPr>
        <w:pStyle w:val="TOCHeading"/>
        <w:rPr>
          <w:rFonts w:ascii="Tahoma" w:hAnsi="Tahoma" w:cs="Tahoma"/>
          <w:color w:val="000000"/>
          <w:szCs w:val="24"/>
        </w:rPr>
      </w:pPr>
      <w:r>
        <w:rPr>
          <w:rFonts w:ascii="Tahoma" w:hAnsi="Tahoma" w:cs="Tahoma"/>
          <w:color w:val="000000"/>
          <w:szCs w:val="24"/>
        </w:rPr>
        <w:br w:type="page"/>
      </w:r>
    </w:p>
    <w:sdt>
      <w:sdtPr>
        <w:rPr>
          <w:rFonts w:ascii="Arial" w:eastAsiaTheme="minorHAnsi" w:hAnsi="Arial" w:cs="Arial"/>
          <w:color w:val="auto"/>
          <w:sz w:val="22"/>
          <w:szCs w:val="22"/>
          <w:lang w:val="en-GB"/>
        </w:rPr>
        <w:id w:val="1199351396"/>
        <w:docPartObj>
          <w:docPartGallery w:val="Table of Contents"/>
          <w:docPartUnique/>
        </w:docPartObj>
      </w:sdtPr>
      <w:sdtEndPr/>
      <w:sdtContent>
        <w:p w14:paraId="34433909" w14:textId="6F86EC2D" w:rsidR="00E600C6" w:rsidRDefault="00E600C6" w:rsidP="00E600C6">
          <w:pPr>
            <w:pStyle w:val="TOCHeading"/>
            <w:rPr>
              <w:rFonts w:ascii="Arial" w:hAnsi="Arial" w:cs="Arial"/>
              <w:szCs w:val="24"/>
            </w:rPr>
          </w:pPr>
          <w:r>
            <w:rPr>
              <w:rFonts w:ascii="Arial" w:hAnsi="Arial" w:cs="Arial"/>
              <w:szCs w:val="24"/>
            </w:rPr>
            <w:t>Table of Contents</w:t>
          </w:r>
        </w:p>
        <w:p w14:paraId="11EFD23C" w14:textId="77777777" w:rsidR="00E600C6" w:rsidRDefault="00E600C6" w:rsidP="00E600C6">
          <w:pPr>
            <w:pStyle w:val="TOC1"/>
            <w:tabs>
              <w:tab w:val="right" w:leader="dot" w:pos="9350"/>
            </w:tabs>
            <w:rPr>
              <w:rFonts w:ascii="Arial" w:eastAsiaTheme="minorEastAsia" w:hAnsi="Arial" w:cs="Arial"/>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8" w:anchor="_Toc32491435" w:history="1">
            <w:r>
              <w:rPr>
                <w:rStyle w:val="Hyperlink"/>
                <w:rFonts w:ascii="Arial" w:hAnsi="Arial" w:cs="Arial"/>
                <w:noProof/>
              </w:rPr>
              <w:t>Introduction</w:t>
            </w:r>
            <w:r>
              <w:rPr>
                <w:rStyle w:val="Hyperlink"/>
                <w:rFonts w:ascii="Arial" w:hAnsi="Arial" w:cs="Arial"/>
                <w:noProof/>
                <w:webHidden/>
                <w:color w:val="auto"/>
                <w:u w:val="none"/>
              </w:rPr>
              <w:tab/>
            </w:r>
            <w:r>
              <w:rPr>
                <w:rStyle w:val="Hyperlink"/>
                <w:rFonts w:ascii="Arial" w:hAnsi="Arial" w:cs="Arial"/>
                <w:noProof/>
                <w:webHidden/>
                <w:color w:val="auto"/>
                <w:u w:val="none"/>
              </w:rPr>
              <w:fldChar w:fldCharType="begin"/>
            </w:r>
            <w:r>
              <w:rPr>
                <w:rStyle w:val="Hyperlink"/>
                <w:rFonts w:ascii="Arial" w:hAnsi="Arial" w:cs="Arial"/>
                <w:noProof/>
                <w:webHidden/>
                <w:color w:val="auto"/>
                <w:u w:val="none"/>
              </w:rPr>
              <w:instrText xml:space="preserve"> PAGEREF _Toc32491435 \h </w:instrText>
            </w:r>
            <w:r>
              <w:rPr>
                <w:rStyle w:val="Hyperlink"/>
                <w:rFonts w:ascii="Arial" w:hAnsi="Arial" w:cs="Arial"/>
                <w:noProof/>
                <w:webHidden/>
                <w:color w:val="auto"/>
                <w:u w:val="none"/>
              </w:rPr>
            </w:r>
            <w:r>
              <w:rPr>
                <w:rStyle w:val="Hyperlink"/>
                <w:rFonts w:ascii="Arial" w:hAnsi="Arial" w:cs="Arial"/>
                <w:noProof/>
                <w:webHidden/>
                <w:color w:val="auto"/>
                <w:u w:val="none"/>
              </w:rPr>
              <w:fldChar w:fldCharType="separate"/>
            </w:r>
            <w:r>
              <w:rPr>
                <w:rStyle w:val="Hyperlink"/>
                <w:rFonts w:ascii="Arial" w:hAnsi="Arial" w:cs="Arial"/>
                <w:noProof/>
                <w:webHidden/>
                <w:color w:val="auto"/>
                <w:u w:val="none"/>
              </w:rPr>
              <w:t>3</w:t>
            </w:r>
            <w:r>
              <w:rPr>
                <w:rStyle w:val="Hyperlink"/>
                <w:rFonts w:ascii="Arial" w:hAnsi="Arial" w:cs="Arial"/>
                <w:noProof/>
                <w:webHidden/>
                <w:color w:val="auto"/>
                <w:u w:val="none"/>
              </w:rPr>
              <w:fldChar w:fldCharType="end"/>
            </w:r>
          </w:hyperlink>
        </w:p>
        <w:p w14:paraId="3860F19C" w14:textId="77777777" w:rsidR="00E600C6" w:rsidRDefault="00797A6B" w:rsidP="00E600C6">
          <w:pPr>
            <w:pStyle w:val="TOC1"/>
            <w:tabs>
              <w:tab w:val="right" w:leader="dot" w:pos="9350"/>
            </w:tabs>
            <w:rPr>
              <w:rFonts w:ascii="Arial" w:eastAsiaTheme="minorEastAsia" w:hAnsi="Arial" w:cs="Arial"/>
              <w:noProof/>
              <w:lang w:eastAsia="en-GB"/>
            </w:rPr>
          </w:pPr>
          <w:hyperlink r:id="rId9" w:anchor="_Toc32491436" w:history="1">
            <w:r w:rsidR="00E600C6">
              <w:rPr>
                <w:rStyle w:val="Hyperlink"/>
                <w:rFonts w:ascii="Arial" w:hAnsi="Arial" w:cs="Arial"/>
                <w:noProof/>
              </w:rPr>
              <w:t>Part 1 Employability</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_Toc32491436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3</w:t>
            </w:r>
            <w:r w:rsidR="00E600C6">
              <w:rPr>
                <w:rStyle w:val="Hyperlink"/>
                <w:rFonts w:ascii="Arial" w:hAnsi="Arial" w:cs="Arial"/>
                <w:noProof/>
                <w:webHidden/>
                <w:color w:val="auto"/>
                <w:u w:val="none"/>
              </w:rPr>
              <w:fldChar w:fldCharType="end"/>
            </w:r>
          </w:hyperlink>
        </w:p>
        <w:p w14:paraId="7A21AEC8" w14:textId="77777777" w:rsidR="00E600C6" w:rsidRDefault="00797A6B" w:rsidP="00E600C6">
          <w:pPr>
            <w:pStyle w:val="TOC2"/>
            <w:tabs>
              <w:tab w:val="right" w:leader="dot" w:pos="9350"/>
            </w:tabs>
            <w:rPr>
              <w:rFonts w:ascii="Arial" w:eastAsiaTheme="minorEastAsia" w:hAnsi="Arial" w:cs="Arial"/>
              <w:noProof/>
              <w:lang w:eastAsia="en-GB"/>
            </w:rPr>
          </w:pPr>
          <w:hyperlink r:id="rId10" w:anchor="_Toc32491437" w:history="1">
            <w:r w:rsidR="00E600C6">
              <w:rPr>
                <w:rStyle w:val="Hyperlink"/>
                <w:rFonts w:ascii="Arial" w:hAnsi="Arial" w:cs="Arial"/>
                <w:noProof/>
              </w:rPr>
              <w:t>1.0  Explore ‘Leadership Employability Skills’ in general</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_Toc32491437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3</w:t>
            </w:r>
            <w:r w:rsidR="00E600C6">
              <w:rPr>
                <w:rStyle w:val="Hyperlink"/>
                <w:rFonts w:ascii="Arial" w:hAnsi="Arial" w:cs="Arial"/>
                <w:noProof/>
                <w:webHidden/>
                <w:color w:val="auto"/>
                <w:u w:val="none"/>
              </w:rPr>
              <w:fldChar w:fldCharType="end"/>
            </w:r>
          </w:hyperlink>
        </w:p>
        <w:p w14:paraId="793B28F0" w14:textId="77777777" w:rsidR="00E600C6" w:rsidRDefault="00797A6B" w:rsidP="00E600C6">
          <w:pPr>
            <w:pStyle w:val="TOC2"/>
            <w:tabs>
              <w:tab w:val="right" w:leader="dot" w:pos="9350"/>
            </w:tabs>
            <w:rPr>
              <w:rFonts w:ascii="Arial" w:eastAsiaTheme="minorEastAsia" w:hAnsi="Arial" w:cs="Arial"/>
              <w:noProof/>
              <w:lang w:eastAsia="en-GB"/>
            </w:rPr>
          </w:pPr>
          <w:hyperlink r:id="rId11" w:anchor="_Toc32491438" w:history="1">
            <w:r w:rsidR="00E600C6">
              <w:rPr>
                <w:rStyle w:val="Hyperlink"/>
                <w:rFonts w:ascii="Arial" w:hAnsi="Arial" w:cs="Arial"/>
                <w:noProof/>
              </w:rPr>
              <w:t>1.2  Evaluate own Leadership Employability skills</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_Toc32491438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4</w:t>
            </w:r>
            <w:r w:rsidR="00E600C6">
              <w:rPr>
                <w:rStyle w:val="Hyperlink"/>
                <w:rFonts w:ascii="Arial" w:hAnsi="Arial" w:cs="Arial"/>
                <w:noProof/>
                <w:webHidden/>
                <w:color w:val="auto"/>
                <w:u w:val="none"/>
              </w:rPr>
              <w:fldChar w:fldCharType="end"/>
            </w:r>
          </w:hyperlink>
        </w:p>
        <w:p w14:paraId="6D9E69CF" w14:textId="77777777" w:rsidR="00E600C6" w:rsidRDefault="00797A6B" w:rsidP="00E600C6">
          <w:pPr>
            <w:pStyle w:val="TOC3"/>
            <w:tabs>
              <w:tab w:val="right" w:leader="dot" w:pos="9350"/>
            </w:tabs>
            <w:rPr>
              <w:rFonts w:ascii="Arial" w:eastAsiaTheme="minorEastAsia" w:hAnsi="Arial" w:cs="Arial"/>
              <w:noProof/>
              <w:lang w:eastAsia="en-GB"/>
            </w:rPr>
          </w:pPr>
          <w:hyperlink r:id="rId12" w:anchor="_Toc32491439" w:history="1">
            <w:r w:rsidR="00E600C6">
              <w:rPr>
                <w:rStyle w:val="Hyperlink"/>
                <w:rFonts w:ascii="Arial" w:eastAsia="Calibri Light" w:hAnsi="Arial" w:cs="Arial"/>
                <w:noProof/>
              </w:rPr>
              <w:t>1.2.1</w:t>
            </w:r>
            <w:r w:rsidR="00E600C6">
              <w:rPr>
                <w:rStyle w:val="Hyperlink"/>
                <w:rFonts w:ascii="Arial" w:eastAsia="Calibri Light" w:hAnsi="Arial" w:cs="Arial"/>
                <w:noProof/>
                <w:spacing w:val="4"/>
              </w:rPr>
              <w:t xml:space="preserve"> </w:t>
            </w:r>
            <w:r w:rsidR="00E600C6">
              <w:rPr>
                <w:rStyle w:val="Hyperlink"/>
                <w:rFonts w:ascii="Arial" w:eastAsia="Calibri Light" w:hAnsi="Arial" w:cs="Arial"/>
                <w:noProof/>
                <w:spacing w:val="1"/>
              </w:rPr>
              <w:t>C</w:t>
            </w:r>
            <w:r w:rsidR="00E600C6">
              <w:rPr>
                <w:rStyle w:val="Hyperlink"/>
                <w:rFonts w:ascii="Arial" w:eastAsia="Calibri Light" w:hAnsi="Arial" w:cs="Arial"/>
                <w:noProof/>
              </w:rPr>
              <w:t>u</w:t>
            </w:r>
            <w:r w:rsidR="00E600C6">
              <w:rPr>
                <w:rStyle w:val="Hyperlink"/>
                <w:rFonts w:ascii="Arial" w:eastAsia="Calibri Light" w:hAnsi="Arial" w:cs="Arial"/>
                <w:noProof/>
                <w:spacing w:val="-1"/>
              </w:rPr>
              <w:t>rre</w:t>
            </w:r>
            <w:r w:rsidR="00E600C6">
              <w:rPr>
                <w:rStyle w:val="Hyperlink"/>
                <w:rFonts w:ascii="Arial" w:eastAsia="Calibri Light" w:hAnsi="Arial" w:cs="Arial"/>
                <w:noProof/>
              </w:rPr>
              <w:t>nt</w:t>
            </w:r>
            <w:r w:rsidR="00E600C6">
              <w:rPr>
                <w:rStyle w:val="Hyperlink"/>
                <w:rFonts w:ascii="Arial" w:eastAsia="Calibri Light" w:hAnsi="Arial" w:cs="Arial"/>
                <w:noProof/>
                <w:spacing w:val="1"/>
              </w:rPr>
              <w:t xml:space="preserve"> </w:t>
            </w:r>
            <w:r w:rsidR="00E600C6">
              <w:rPr>
                <w:rStyle w:val="Hyperlink"/>
                <w:rFonts w:ascii="Arial" w:eastAsia="Calibri Light" w:hAnsi="Arial" w:cs="Arial"/>
                <w:noProof/>
              </w:rPr>
              <w:t>Employability skills</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_Toc32491439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4</w:t>
            </w:r>
            <w:r w:rsidR="00E600C6">
              <w:rPr>
                <w:rStyle w:val="Hyperlink"/>
                <w:rFonts w:ascii="Arial" w:hAnsi="Arial" w:cs="Arial"/>
                <w:noProof/>
                <w:webHidden/>
                <w:color w:val="auto"/>
                <w:u w:val="none"/>
              </w:rPr>
              <w:fldChar w:fldCharType="end"/>
            </w:r>
          </w:hyperlink>
        </w:p>
        <w:p w14:paraId="714E1651" w14:textId="77777777" w:rsidR="00E600C6" w:rsidRDefault="00797A6B" w:rsidP="00E600C6">
          <w:pPr>
            <w:pStyle w:val="TOC3"/>
            <w:tabs>
              <w:tab w:val="right" w:leader="dot" w:pos="9350"/>
            </w:tabs>
            <w:rPr>
              <w:rFonts w:ascii="Arial" w:eastAsiaTheme="minorEastAsia" w:hAnsi="Arial" w:cs="Arial"/>
              <w:noProof/>
              <w:lang w:eastAsia="en-GB"/>
            </w:rPr>
          </w:pPr>
          <w:hyperlink r:id="rId13" w:anchor="_Toc32491440" w:history="1">
            <w:r w:rsidR="00E600C6">
              <w:rPr>
                <w:rStyle w:val="Hyperlink"/>
                <w:rFonts w:ascii="Arial" w:hAnsi="Arial" w:cs="Arial"/>
                <w:noProof/>
              </w:rPr>
              <w:t>Gap Analysis to identify ‘gaps’ in knowledge/skills</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_Toc32491440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4</w:t>
            </w:r>
            <w:r w:rsidR="00E600C6">
              <w:rPr>
                <w:rStyle w:val="Hyperlink"/>
                <w:rFonts w:ascii="Arial" w:hAnsi="Arial" w:cs="Arial"/>
                <w:noProof/>
                <w:webHidden/>
                <w:color w:val="auto"/>
                <w:u w:val="none"/>
              </w:rPr>
              <w:fldChar w:fldCharType="end"/>
            </w:r>
          </w:hyperlink>
        </w:p>
        <w:p w14:paraId="5BBB25D3" w14:textId="77777777" w:rsidR="00E600C6" w:rsidRDefault="00797A6B" w:rsidP="00E600C6">
          <w:pPr>
            <w:pStyle w:val="TOC3"/>
            <w:tabs>
              <w:tab w:val="right" w:leader="dot" w:pos="9350"/>
            </w:tabs>
            <w:rPr>
              <w:rFonts w:ascii="Arial" w:eastAsiaTheme="minorEastAsia" w:hAnsi="Arial" w:cs="Arial"/>
              <w:noProof/>
              <w:lang w:eastAsia="en-GB"/>
            </w:rPr>
          </w:pPr>
          <w:hyperlink r:id="rId14" w:anchor="_Toc32491441" w:history="1">
            <w:r w:rsidR="00E600C6">
              <w:rPr>
                <w:rStyle w:val="Hyperlink"/>
                <w:rFonts w:ascii="Arial" w:hAnsi="Arial" w:cs="Arial"/>
                <w:noProof/>
              </w:rPr>
              <w:t>1.2.2 Action Plan for Improvement</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_Toc32491441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5</w:t>
            </w:r>
            <w:r w:rsidR="00E600C6">
              <w:rPr>
                <w:rStyle w:val="Hyperlink"/>
                <w:rFonts w:ascii="Arial" w:hAnsi="Arial" w:cs="Arial"/>
                <w:noProof/>
                <w:webHidden/>
                <w:color w:val="auto"/>
                <w:u w:val="none"/>
              </w:rPr>
              <w:fldChar w:fldCharType="end"/>
            </w:r>
          </w:hyperlink>
        </w:p>
        <w:p w14:paraId="35A6E7FE" w14:textId="77777777" w:rsidR="00E600C6" w:rsidRDefault="00797A6B" w:rsidP="00E600C6">
          <w:pPr>
            <w:pStyle w:val="TOC1"/>
            <w:tabs>
              <w:tab w:val="right" w:leader="dot" w:pos="9350"/>
            </w:tabs>
            <w:rPr>
              <w:rFonts w:ascii="Arial" w:eastAsiaTheme="minorEastAsia" w:hAnsi="Arial" w:cs="Arial"/>
              <w:noProof/>
              <w:lang w:eastAsia="en-GB"/>
            </w:rPr>
          </w:pPr>
          <w:hyperlink r:id="rId15" w:anchor="_Toc32491442" w:history="1">
            <w:r w:rsidR="00E600C6">
              <w:rPr>
                <w:rStyle w:val="Hyperlink"/>
                <w:rFonts w:ascii="Arial" w:hAnsi="Arial" w:cs="Arial"/>
                <w:noProof/>
              </w:rPr>
              <w:t>Part 2: Academic Skills</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_Toc32491442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6</w:t>
            </w:r>
            <w:r w:rsidR="00E600C6">
              <w:rPr>
                <w:rStyle w:val="Hyperlink"/>
                <w:rFonts w:ascii="Arial" w:hAnsi="Arial" w:cs="Arial"/>
                <w:noProof/>
                <w:webHidden/>
                <w:color w:val="auto"/>
                <w:u w:val="none"/>
              </w:rPr>
              <w:fldChar w:fldCharType="end"/>
            </w:r>
          </w:hyperlink>
        </w:p>
        <w:p w14:paraId="5F1EDB08" w14:textId="77777777" w:rsidR="00E600C6" w:rsidRDefault="00797A6B" w:rsidP="00E600C6">
          <w:pPr>
            <w:pStyle w:val="TOC1"/>
            <w:tabs>
              <w:tab w:val="right" w:leader="dot" w:pos="9350"/>
            </w:tabs>
            <w:rPr>
              <w:rFonts w:ascii="Arial" w:eastAsiaTheme="minorEastAsia" w:hAnsi="Arial" w:cs="Arial"/>
              <w:noProof/>
              <w:lang w:eastAsia="en-GB"/>
            </w:rPr>
          </w:pPr>
          <w:hyperlink r:id="rId16" w:anchor="_Toc32491443" w:history="1">
            <w:r w:rsidR="00E600C6">
              <w:rPr>
                <w:rStyle w:val="Hyperlink"/>
                <w:rFonts w:ascii="Arial" w:hAnsi="Arial" w:cs="Arial"/>
                <w:noProof/>
                <w:lang w:eastAsia="en-GB"/>
              </w:rPr>
              <w:t>2.0 Reflection on Academic Skills required for University Level Study</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_Toc32491443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6</w:t>
            </w:r>
            <w:r w:rsidR="00E600C6">
              <w:rPr>
                <w:rStyle w:val="Hyperlink"/>
                <w:rFonts w:ascii="Arial" w:hAnsi="Arial" w:cs="Arial"/>
                <w:noProof/>
                <w:webHidden/>
                <w:color w:val="auto"/>
                <w:u w:val="none"/>
              </w:rPr>
              <w:fldChar w:fldCharType="end"/>
            </w:r>
          </w:hyperlink>
        </w:p>
        <w:p w14:paraId="3DC5A0FE" w14:textId="77777777" w:rsidR="00E600C6" w:rsidRDefault="00797A6B" w:rsidP="00E600C6">
          <w:pPr>
            <w:pStyle w:val="TOC2"/>
            <w:tabs>
              <w:tab w:val="right" w:leader="dot" w:pos="9350"/>
            </w:tabs>
            <w:rPr>
              <w:rFonts w:ascii="Arial" w:eastAsiaTheme="minorEastAsia" w:hAnsi="Arial" w:cs="Arial"/>
              <w:noProof/>
              <w:lang w:eastAsia="en-GB"/>
            </w:rPr>
          </w:pPr>
          <w:hyperlink r:id="rId17" w:anchor="_Toc32491444" w:history="1">
            <w:r w:rsidR="00E600C6">
              <w:rPr>
                <w:rStyle w:val="Hyperlink"/>
                <w:rFonts w:ascii="Arial" w:hAnsi="Arial" w:cs="Arial"/>
                <w:noProof/>
              </w:rPr>
              <w:t>2.1 Evaluate own Academic Skills</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_Toc32491444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6</w:t>
            </w:r>
            <w:r w:rsidR="00E600C6">
              <w:rPr>
                <w:rStyle w:val="Hyperlink"/>
                <w:rFonts w:ascii="Arial" w:hAnsi="Arial" w:cs="Arial"/>
                <w:noProof/>
                <w:webHidden/>
                <w:color w:val="auto"/>
                <w:u w:val="none"/>
              </w:rPr>
              <w:fldChar w:fldCharType="end"/>
            </w:r>
          </w:hyperlink>
        </w:p>
        <w:p w14:paraId="61BDF701" w14:textId="77777777" w:rsidR="00E600C6" w:rsidRDefault="00797A6B" w:rsidP="00E600C6">
          <w:pPr>
            <w:pStyle w:val="TOC3"/>
            <w:tabs>
              <w:tab w:val="right" w:leader="dot" w:pos="9350"/>
            </w:tabs>
            <w:rPr>
              <w:rFonts w:ascii="Arial" w:eastAsiaTheme="minorEastAsia" w:hAnsi="Arial" w:cs="Arial"/>
              <w:noProof/>
              <w:lang w:eastAsia="en-GB"/>
            </w:rPr>
          </w:pPr>
          <w:hyperlink r:id="rId18" w:anchor="_Toc32491445" w:history="1">
            <w:r w:rsidR="00E600C6">
              <w:rPr>
                <w:rStyle w:val="Hyperlink"/>
                <w:rFonts w:ascii="Arial" w:hAnsi="Arial" w:cs="Arial"/>
                <w:noProof/>
              </w:rPr>
              <w:t>2.1.1  Current Academic Skills</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_Toc32491445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6</w:t>
            </w:r>
            <w:r w:rsidR="00E600C6">
              <w:rPr>
                <w:rStyle w:val="Hyperlink"/>
                <w:rFonts w:ascii="Arial" w:hAnsi="Arial" w:cs="Arial"/>
                <w:noProof/>
                <w:webHidden/>
                <w:color w:val="auto"/>
                <w:u w:val="none"/>
              </w:rPr>
              <w:fldChar w:fldCharType="end"/>
            </w:r>
          </w:hyperlink>
        </w:p>
        <w:p w14:paraId="4FB9CD2F" w14:textId="77777777" w:rsidR="00E600C6" w:rsidRDefault="00797A6B" w:rsidP="00E600C6">
          <w:pPr>
            <w:pStyle w:val="TOC3"/>
            <w:tabs>
              <w:tab w:val="right" w:leader="dot" w:pos="9350"/>
            </w:tabs>
            <w:rPr>
              <w:rFonts w:ascii="Arial" w:eastAsiaTheme="minorEastAsia" w:hAnsi="Arial" w:cs="Arial"/>
              <w:noProof/>
              <w:lang w:eastAsia="en-GB"/>
            </w:rPr>
          </w:pPr>
          <w:hyperlink r:id="rId19" w:anchor="_Toc32491446" w:history="1">
            <w:r w:rsidR="00E600C6">
              <w:rPr>
                <w:rStyle w:val="Hyperlink"/>
                <w:rFonts w:ascii="Arial" w:hAnsi="Arial" w:cs="Arial"/>
                <w:noProof/>
              </w:rPr>
              <w:t>Gap Analysis to identify ‘gaps’ in knowledge/skills</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_Toc32491446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6</w:t>
            </w:r>
            <w:r w:rsidR="00E600C6">
              <w:rPr>
                <w:rStyle w:val="Hyperlink"/>
                <w:rFonts w:ascii="Arial" w:hAnsi="Arial" w:cs="Arial"/>
                <w:noProof/>
                <w:webHidden/>
                <w:color w:val="auto"/>
                <w:u w:val="none"/>
              </w:rPr>
              <w:fldChar w:fldCharType="end"/>
            </w:r>
          </w:hyperlink>
        </w:p>
        <w:p w14:paraId="26016C87" w14:textId="77777777" w:rsidR="00E600C6" w:rsidRDefault="00797A6B" w:rsidP="00E600C6">
          <w:pPr>
            <w:pStyle w:val="TOC3"/>
            <w:tabs>
              <w:tab w:val="right" w:leader="dot" w:pos="9350"/>
            </w:tabs>
            <w:rPr>
              <w:rFonts w:ascii="Arial" w:eastAsiaTheme="minorEastAsia" w:hAnsi="Arial" w:cs="Arial"/>
              <w:noProof/>
              <w:lang w:eastAsia="en-GB"/>
            </w:rPr>
          </w:pPr>
          <w:hyperlink r:id="rId20" w:anchor="_Toc32491447" w:history="1">
            <w:r w:rsidR="00E600C6">
              <w:rPr>
                <w:rStyle w:val="Hyperlink"/>
                <w:rFonts w:ascii="Arial" w:hAnsi="Arial" w:cs="Arial"/>
                <w:noProof/>
              </w:rPr>
              <w:t>2.1.2  Action Plan for Improvement</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_Toc32491447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7</w:t>
            </w:r>
            <w:r w:rsidR="00E600C6">
              <w:rPr>
                <w:rStyle w:val="Hyperlink"/>
                <w:rFonts w:ascii="Arial" w:hAnsi="Arial" w:cs="Arial"/>
                <w:noProof/>
                <w:webHidden/>
                <w:color w:val="auto"/>
                <w:u w:val="none"/>
              </w:rPr>
              <w:fldChar w:fldCharType="end"/>
            </w:r>
          </w:hyperlink>
        </w:p>
        <w:p w14:paraId="1FAD3277" w14:textId="77777777" w:rsidR="00E600C6" w:rsidRDefault="00797A6B" w:rsidP="00E600C6">
          <w:pPr>
            <w:pStyle w:val="TOC1"/>
            <w:tabs>
              <w:tab w:val="right" w:leader="dot" w:pos="9350"/>
            </w:tabs>
            <w:rPr>
              <w:rFonts w:ascii="Arial" w:eastAsiaTheme="minorEastAsia" w:hAnsi="Arial" w:cs="Arial"/>
              <w:noProof/>
              <w:lang w:eastAsia="en-GB"/>
            </w:rPr>
          </w:pPr>
          <w:hyperlink r:id="rId21" w:anchor="_Toc32491448" w:history="1">
            <w:r w:rsidR="00E600C6">
              <w:rPr>
                <w:rStyle w:val="Hyperlink"/>
                <w:rFonts w:ascii="Arial" w:hAnsi="Arial" w:cs="Arial"/>
                <w:noProof/>
              </w:rPr>
              <w:t>Conclusion</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_Toc32491448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7</w:t>
            </w:r>
            <w:r w:rsidR="00E600C6">
              <w:rPr>
                <w:rStyle w:val="Hyperlink"/>
                <w:rFonts w:ascii="Arial" w:hAnsi="Arial" w:cs="Arial"/>
                <w:noProof/>
                <w:webHidden/>
                <w:color w:val="auto"/>
                <w:u w:val="none"/>
              </w:rPr>
              <w:fldChar w:fldCharType="end"/>
            </w:r>
          </w:hyperlink>
        </w:p>
        <w:p w14:paraId="5275B447" w14:textId="77777777" w:rsidR="00E600C6" w:rsidRDefault="00797A6B" w:rsidP="00E600C6">
          <w:pPr>
            <w:pStyle w:val="TOC1"/>
            <w:tabs>
              <w:tab w:val="right" w:leader="dot" w:pos="9350"/>
            </w:tabs>
            <w:rPr>
              <w:rFonts w:ascii="Arial" w:eastAsiaTheme="minorEastAsia" w:hAnsi="Arial" w:cs="Arial"/>
              <w:noProof/>
              <w:lang w:eastAsia="en-GB"/>
            </w:rPr>
          </w:pPr>
          <w:hyperlink r:id="rId22" w:anchor="_Toc32491449" w:history="1">
            <w:r w:rsidR="00E600C6">
              <w:rPr>
                <w:rStyle w:val="Hyperlink"/>
                <w:rFonts w:ascii="Arial" w:hAnsi="Arial" w:cs="Arial"/>
                <w:noProof/>
              </w:rPr>
              <w:t>References</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_Toc32491449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8</w:t>
            </w:r>
            <w:r w:rsidR="00E600C6">
              <w:rPr>
                <w:rStyle w:val="Hyperlink"/>
                <w:rFonts w:ascii="Arial" w:hAnsi="Arial" w:cs="Arial"/>
                <w:noProof/>
                <w:webHidden/>
                <w:color w:val="auto"/>
                <w:u w:val="none"/>
              </w:rPr>
              <w:fldChar w:fldCharType="end"/>
            </w:r>
          </w:hyperlink>
        </w:p>
        <w:p w14:paraId="0891F8B7" w14:textId="77777777" w:rsidR="00E600C6" w:rsidRDefault="00797A6B" w:rsidP="00E600C6">
          <w:pPr>
            <w:pStyle w:val="TOC1"/>
            <w:tabs>
              <w:tab w:val="right" w:leader="dot" w:pos="9350"/>
            </w:tabs>
            <w:rPr>
              <w:rFonts w:ascii="Arial" w:eastAsiaTheme="minorEastAsia" w:hAnsi="Arial" w:cs="Arial"/>
              <w:noProof/>
              <w:lang w:eastAsia="en-GB"/>
            </w:rPr>
          </w:pPr>
          <w:hyperlink r:id="rId23" w:anchor="_Toc32491450" w:history="1">
            <w:r w:rsidR="00E600C6">
              <w:rPr>
                <w:rStyle w:val="Hyperlink"/>
                <w:rFonts w:ascii="Arial" w:hAnsi="Arial" w:cs="Arial"/>
                <w:noProof/>
              </w:rPr>
              <w:t>Appendix</w:t>
            </w:r>
            <w:r w:rsidR="00E600C6">
              <w:rPr>
                <w:rStyle w:val="Hyperlink"/>
                <w:rFonts w:ascii="Arial" w:hAnsi="Arial" w:cs="Arial"/>
                <w:noProof/>
                <w:webHidden/>
                <w:color w:val="auto"/>
                <w:u w:val="none"/>
              </w:rPr>
              <w:tab/>
            </w:r>
            <w:r w:rsidR="00E600C6">
              <w:rPr>
                <w:rStyle w:val="Hyperlink"/>
                <w:rFonts w:ascii="Arial" w:hAnsi="Arial" w:cs="Arial"/>
                <w:noProof/>
                <w:webHidden/>
                <w:color w:val="auto"/>
                <w:u w:val="none"/>
              </w:rPr>
              <w:fldChar w:fldCharType="begin"/>
            </w:r>
            <w:r w:rsidR="00E600C6">
              <w:rPr>
                <w:rStyle w:val="Hyperlink"/>
                <w:rFonts w:ascii="Arial" w:hAnsi="Arial" w:cs="Arial"/>
                <w:noProof/>
                <w:webHidden/>
                <w:color w:val="auto"/>
                <w:u w:val="none"/>
              </w:rPr>
              <w:instrText xml:space="preserve"> PAGEREF _Toc32491450 \h </w:instrText>
            </w:r>
            <w:r w:rsidR="00E600C6">
              <w:rPr>
                <w:rStyle w:val="Hyperlink"/>
                <w:rFonts w:ascii="Arial" w:hAnsi="Arial" w:cs="Arial"/>
                <w:noProof/>
                <w:webHidden/>
                <w:color w:val="auto"/>
                <w:u w:val="none"/>
              </w:rPr>
            </w:r>
            <w:r w:rsidR="00E600C6">
              <w:rPr>
                <w:rStyle w:val="Hyperlink"/>
                <w:rFonts w:ascii="Arial" w:hAnsi="Arial" w:cs="Arial"/>
                <w:noProof/>
                <w:webHidden/>
                <w:color w:val="auto"/>
                <w:u w:val="none"/>
              </w:rPr>
              <w:fldChar w:fldCharType="separate"/>
            </w:r>
            <w:r w:rsidR="00E600C6">
              <w:rPr>
                <w:rStyle w:val="Hyperlink"/>
                <w:rFonts w:ascii="Arial" w:hAnsi="Arial" w:cs="Arial"/>
                <w:noProof/>
                <w:webHidden/>
                <w:color w:val="auto"/>
                <w:u w:val="none"/>
              </w:rPr>
              <w:t>9</w:t>
            </w:r>
            <w:r w:rsidR="00E600C6">
              <w:rPr>
                <w:rStyle w:val="Hyperlink"/>
                <w:rFonts w:ascii="Arial" w:hAnsi="Arial" w:cs="Arial"/>
                <w:noProof/>
                <w:webHidden/>
                <w:color w:val="auto"/>
                <w:u w:val="none"/>
              </w:rPr>
              <w:fldChar w:fldCharType="end"/>
            </w:r>
          </w:hyperlink>
        </w:p>
        <w:p w14:paraId="62FF2DB0" w14:textId="77777777" w:rsidR="00E600C6" w:rsidRDefault="00E600C6" w:rsidP="00E600C6">
          <w:pPr>
            <w:rPr>
              <w:rFonts w:ascii="Arial" w:hAnsi="Arial" w:cs="Arial"/>
              <w:b/>
              <w:bCs/>
              <w:noProof/>
            </w:rPr>
          </w:pPr>
          <w:r>
            <w:rPr>
              <w:rFonts w:ascii="Arial" w:hAnsi="Arial" w:cs="Arial"/>
              <w:b/>
              <w:bCs/>
              <w:noProof/>
            </w:rPr>
            <w:fldChar w:fldCharType="end"/>
          </w:r>
        </w:p>
      </w:sdtContent>
    </w:sdt>
    <w:p w14:paraId="0DDC258F" w14:textId="7288B564" w:rsidR="00C82037" w:rsidRDefault="00C82037" w:rsidP="00C82037">
      <w:pPr>
        <w:rPr>
          <w:rFonts w:ascii="Tahoma" w:hAnsi="Tahoma" w:cs="Tahoma"/>
          <w:color w:val="000000"/>
          <w:sz w:val="24"/>
          <w:szCs w:val="24"/>
        </w:rPr>
      </w:pPr>
    </w:p>
    <w:p w14:paraId="2A53E732" w14:textId="77777777" w:rsidR="0007403B" w:rsidRPr="0004118C" w:rsidRDefault="0007403B" w:rsidP="0007403B">
      <w:pPr>
        <w:pStyle w:val="Heading1"/>
        <w:rPr>
          <w:sz w:val="20"/>
          <w:szCs w:val="20"/>
        </w:rPr>
      </w:pPr>
      <w:bookmarkStart w:id="0" w:name="_Toc32491435"/>
      <w:bookmarkStart w:id="1" w:name="_Toc456901515"/>
      <w:r w:rsidRPr="0004118C">
        <w:rPr>
          <w:sz w:val="20"/>
          <w:szCs w:val="20"/>
        </w:rPr>
        <w:t>Introduction</w:t>
      </w:r>
      <w:bookmarkEnd w:id="0"/>
      <w:bookmarkEnd w:id="1"/>
      <w:r w:rsidRPr="0004118C">
        <w:rPr>
          <w:sz w:val="20"/>
          <w:szCs w:val="20"/>
        </w:rPr>
        <w:t xml:space="preserve"> </w:t>
      </w:r>
    </w:p>
    <w:p w14:paraId="6FD92C13" w14:textId="4815DDC8" w:rsidR="0007403B" w:rsidRPr="0004118C" w:rsidRDefault="0007403B" w:rsidP="0007403B">
      <w:pPr>
        <w:rPr>
          <w:sz w:val="20"/>
          <w:szCs w:val="20"/>
        </w:rPr>
      </w:pPr>
      <w:r w:rsidRPr="0004118C">
        <w:rPr>
          <w:sz w:val="20"/>
          <w:szCs w:val="20"/>
        </w:rPr>
        <w:t xml:space="preserve">In this assignment I </w:t>
      </w:r>
      <w:r w:rsidR="00E600C6" w:rsidRPr="0004118C">
        <w:rPr>
          <w:sz w:val="20"/>
          <w:szCs w:val="20"/>
        </w:rPr>
        <w:t xml:space="preserve">will be talking about Leadership and Management. To being I will start speaking about employability skills. I will also be speaking about skills to become an effect and responsible Manager or leader within the work setting. I will also speak about academic skills and I will then evaluate my own skills and also will create </w:t>
      </w:r>
      <w:proofErr w:type="spellStart"/>
      <w:r w:rsidR="00E600C6" w:rsidRPr="0004118C">
        <w:rPr>
          <w:sz w:val="20"/>
          <w:szCs w:val="20"/>
        </w:rPr>
        <w:t>a</w:t>
      </w:r>
      <w:proofErr w:type="spellEnd"/>
      <w:r w:rsidR="00E600C6" w:rsidRPr="0004118C">
        <w:rPr>
          <w:sz w:val="20"/>
          <w:szCs w:val="20"/>
        </w:rPr>
        <w:t xml:space="preserve"> action plan that will show my skills I need to improve and how I will achieve these.  </w:t>
      </w:r>
    </w:p>
    <w:p w14:paraId="6B8089C0" w14:textId="22EB14C8" w:rsidR="0007403B" w:rsidRPr="0004118C" w:rsidRDefault="0007403B" w:rsidP="00E600C6">
      <w:pPr>
        <w:pStyle w:val="Heading1"/>
        <w:rPr>
          <w:sz w:val="20"/>
          <w:szCs w:val="20"/>
        </w:rPr>
      </w:pPr>
      <w:bookmarkStart w:id="2" w:name="_Toc32491436"/>
      <w:r w:rsidRPr="0004118C">
        <w:rPr>
          <w:sz w:val="20"/>
          <w:szCs w:val="20"/>
        </w:rPr>
        <w:t>Part 1 Employability</w:t>
      </w:r>
      <w:bookmarkEnd w:id="2"/>
      <w:r w:rsidRPr="0004118C">
        <w:rPr>
          <w:sz w:val="20"/>
          <w:szCs w:val="20"/>
        </w:rPr>
        <w:t xml:space="preserve"> </w:t>
      </w:r>
      <w:bookmarkStart w:id="3" w:name="_Toc456901517"/>
    </w:p>
    <w:p w14:paraId="30DA8252" w14:textId="7696C81E" w:rsidR="0007403B" w:rsidRPr="0004118C" w:rsidRDefault="0007403B" w:rsidP="00E600C6">
      <w:pPr>
        <w:pStyle w:val="Heading2"/>
        <w:numPr>
          <w:ilvl w:val="0"/>
          <w:numId w:val="1"/>
        </w:numPr>
        <w:rPr>
          <w:sz w:val="20"/>
          <w:szCs w:val="20"/>
        </w:rPr>
      </w:pPr>
      <w:bookmarkStart w:id="4" w:name="_Toc498692289"/>
      <w:bookmarkStart w:id="5" w:name="_Toc32491437"/>
      <w:bookmarkEnd w:id="3"/>
      <w:r w:rsidRPr="0004118C">
        <w:rPr>
          <w:sz w:val="20"/>
          <w:szCs w:val="20"/>
        </w:rPr>
        <w:t xml:space="preserve">Explore ‘Leadership Employability Skills’ </w:t>
      </w:r>
      <w:bookmarkEnd w:id="4"/>
      <w:r w:rsidRPr="0004118C">
        <w:rPr>
          <w:sz w:val="20"/>
          <w:szCs w:val="20"/>
        </w:rPr>
        <w:t>in general</w:t>
      </w:r>
      <w:bookmarkEnd w:id="5"/>
    </w:p>
    <w:p w14:paraId="47E7CABA" w14:textId="77777777" w:rsidR="003D257E" w:rsidRPr="0004118C" w:rsidRDefault="003D257E" w:rsidP="003D257E">
      <w:pPr>
        <w:rPr>
          <w:sz w:val="20"/>
          <w:szCs w:val="20"/>
        </w:rPr>
      </w:pPr>
      <w:r w:rsidRPr="0004118C">
        <w:rPr>
          <w:sz w:val="20"/>
          <w:szCs w:val="20"/>
        </w:rPr>
        <w:t>From the website (skills you need, 2011) the name a few employability skills such as communication, team-working, problem-solving and decision-making, emotional intelligence. I will now go through each employability skill I have noted and explain each one of them.</w:t>
      </w:r>
    </w:p>
    <w:p w14:paraId="22592407" w14:textId="77777777" w:rsidR="003D257E" w:rsidRPr="0004118C" w:rsidRDefault="003D257E" w:rsidP="003D257E">
      <w:pPr>
        <w:rPr>
          <w:sz w:val="20"/>
          <w:szCs w:val="20"/>
          <w:u w:val="single"/>
        </w:rPr>
      </w:pPr>
      <w:r w:rsidRPr="0004118C">
        <w:rPr>
          <w:sz w:val="20"/>
          <w:szCs w:val="20"/>
          <w:u w:val="single"/>
        </w:rPr>
        <w:t>Communication.</w:t>
      </w:r>
    </w:p>
    <w:p w14:paraId="50C7EDF1" w14:textId="2160AAEC" w:rsidR="003D257E" w:rsidRPr="0004118C" w:rsidRDefault="003D257E" w:rsidP="003D257E">
      <w:pPr>
        <w:rPr>
          <w:sz w:val="20"/>
          <w:szCs w:val="20"/>
        </w:rPr>
      </w:pPr>
      <w:r w:rsidRPr="0004118C">
        <w:rPr>
          <w:sz w:val="20"/>
          <w:szCs w:val="20"/>
        </w:rPr>
        <w:t xml:space="preserve">There are different ways of communication such as verbal, non-verbal and written. Communication is a very essential skill that is required by leaders as you will need to communicate with your work colleagues and members of your team. Managers also </w:t>
      </w:r>
      <w:r w:rsidR="00856B03" w:rsidRPr="0004118C">
        <w:rPr>
          <w:sz w:val="20"/>
          <w:szCs w:val="20"/>
        </w:rPr>
        <w:t>need communicate</w:t>
      </w:r>
      <w:r w:rsidRPr="0004118C">
        <w:rPr>
          <w:sz w:val="20"/>
          <w:szCs w:val="20"/>
        </w:rPr>
        <w:t xml:space="preserve"> by sending emails, making phone calls and attending. </w:t>
      </w:r>
      <w:r w:rsidR="005A7C9D" w:rsidRPr="005A7C9D">
        <w:rPr>
          <w:sz w:val="20"/>
          <w:szCs w:val="20"/>
        </w:rPr>
        <w:t>Group forums and meetings. Good communication is essential making sure that everyone involved have all the relevant information with respect of any task that needs to be resolved. Information communicated needs to be in the simplest terms but more importantly the content needs to be accurate.</w:t>
      </w:r>
    </w:p>
    <w:p w14:paraId="210028BE" w14:textId="77777777" w:rsidR="003D257E" w:rsidRPr="0004118C" w:rsidRDefault="003D257E" w:rsidP="003D257E">
      <w:pPr>
        <w:rPr>
          <w:sz w:val="20"/>
          <w:szCs w:val="20"/>
          <w:u w:val="single"/>
        </w:rPr>
      </w:pPr>
      <w:r w:rsidRPr="0004118C">
        <w:rPr>
          <w:sz w:val="20"/>
          <w:szCs w:val="20"/>
          <w:u w:val="single"/>
        </w:rPr>
        <w:t xml:space="preserve">Team -working </w:t>
      </w:r>
    </w:p>
    <w:p w14:paraId="1E27D3F9" w14:textId="6C927E91" w:rsidR="003D257E" w:rsidRPr="0004118C" w:rsidRDefault="003D257E" w:rsidP="003D257E">
      <w:pPr>
        <w:rPr>
          <w:sz w:val="20"/>
          <w:szCs w:val="20"/>
        </w:rPr>
      </w:pPr>
      <w:r w:rsidRPr="0004118C">
        <w:rPr>
          <w:sz w:val="20"/>
          <w:szCs w:val="20"/>
        </w:rPr>
        <w:t>Team working is when a group of people come together or an organisation completing a task in the most effective way. Team working will also include communication. Team working will help things come together nicely as there will be a few of you to work together and get the work done quicker but most effectively, leaders and managers will usually be the team leader.</w:t>
      </w:r>
      <w:r w:rsidR="005A7C9D" w:rsidRPr="005A7C9D">
        <w:t xml:space="preserve"> </w:t>
      </w:r>
      <w:r w:rsidR="005A7C9D" w:rsidRPr="005A7C9D">
        <w:rPr>
          <w:sz w:val="20"/>
          <w:szCs w:val="20"/>
        </w:rPr>
        <w:t xml:space="preserve">The term “many heads are better than one” is often </w:t>
      </w:r>
      <w:r w:rsidR="005A7C9D" w:rsidRPr="005A7C9D">
        <w:rPr>
          <w:sz w:val="20"/>
          <w:szCs w:val="20"/>
        </w:rPr>
        <w:lastRenderedPageBreak/>
        <w:t xml:space="preserve">correct. The ability to listen and the discus an objective with a positive direction on how a </w:t>
      </w:r>
      <w:r w:rsidR="005A7C9D" w:rsidRPr="005A7C9D">
        <w:rPr>
          <w:sz w:val="20"/>
          <w:szCs w:val="20"/>
        </w:rPr>
        <w:t>task</w:t>
      </w:r>
      <w:r w:rsidR="005A7C9D" w:rsidRPr="005A7C9D">
        <w:rPr>
          <w:sz w:val="20"/>
          <w:szCs w:val="20"/>
        </w:rPr>
        <w:t xml:space="preserve"> can be done. This is often a good source of information gathering.</w:t>
      </w:r>
    </w:p>
    <w:p w14:paraId="78FBADDA" w14:textId="77777777" w:rsidR="003D257E" w:rsidRPr="0004118C" w:rsidRDefault="003D257E" w:rsidP="003D257E">
      <w:pPr>
        <w:rPr>
          <w:sz w:val="20"/>
          <w:szCs w:val="20"/>
          <w:u w:val="single"/>
        </w:rPr>
      </w:pPr>
      <w:r w:rsidRPr="0004118C">
        <w:rPr>
          <w:sz w:val="20"/>
          <w:szCs w:val="20"/>
          <w:u w:val="single"/>
        </w:rPr>
        <w:t>Problem solving</w:t>
      </w:r>
    </w:p>
    <w:p w14:paraId="6A497F73" w14:textId="0B7822E2" w:rsidR="003D257E" w:rsidRPr="0004118C" w:rsidRDefault="003D257E" w:rsidP="003D257E">
      <w:pPr>
        <w:rPr>
          <w:sz w:val="20"/>
          <w:szCs w:val="20"/>
        </w:rPr>
      </w:pPr>
      <w:r w:rsidRPr="0004118C">
        <w:rPr>
          <w:sz w:val="20"/>
          <w:szCs w:val="20"/>
        </w:rPr>
        <w:t xml:space="preserve">We problem solve every day. Problem-solving is when you try and make something better if it’s not working or when you’re dealing with complaints within the workplace. Mangers and leaders will often be called upon to fix problems in the workplace. We as leaders also communicate when problem-solving as we may need to interact with others to see what they think we could do to solve a problem. </w:t>
      </w:r>
      <w:r w:rsidR="005A7C9D" w:rsidRPr="005A7C9D">
        <w:rPr>
          <w:sz w:val="20"/>
          <w:szCs w:val="20"/>
        </w:rPr>
        <w:t>This skill often goes hand in hand with experience.</w:t>
      </w:r>
    </w:p>
    <w:p w14:paraId="6DA4A848" w14:textId="77777777" w:rsidR="00F4716F" w:rsidRPr="0004118C" w:rsidRDefault="003D257E" w:rsidP="003D257E">
      <w:pPr>
        <w:rPr>
          <w:sz w:val="20"/>
          <w:szCs w:val="20"/>
          <w:u w:val="single"/>
        </w:rPr>
      </w:pPr>
      <w:r w:rsidRPr="0004118C">
        <w:rPr>
          <w:sz w:val="20"/>
          <w:szCs w:val="20"/>
          <w:u w:val="single"/>
        </w:rPr>
        <w:t>emotional intelligence</w:t>
      </w:r>
    </w:p>
    <w:p w14:paraId="55B83E19" w14:textId="7BFA24DF" w:rsidR="003D257E" w:rsidRPr="0004118C" w:rsidRDefault="003D257E" w:rsidP="003D257E">
      <w:pPr>
        <w:rPr>
          <w:sz w:val="20"/>
          <w:szCs w:val="20"/>
          <w:u w:val="single"/>
        </w:rPr>
      </w:pPr>
      <w:r w:rsidRPr="0004118C">
        <w:rPr>
          <w:sz w:val="20"/>
          <w:szCs w:val="20"/>
        </w:rPr>
        <w:t xml:space="preserve">Emotional Intelligence in the Workplace is being able to manage and understand your emotions. This would include self-awareness, self-regulation, motivation, empathy, and social skills. You will need this skill if you were an employee or a manger as you will need to take into consideration other people’s emotions and feelings at times. </w:t>
      </w:r>
    </w:p>
    <w:p w14:paraId="000139F6" w14:textId="76F8B102" w:rsidR="00275A1D" w:rsidRPr="0004118C" w:rsidRDefault="00F4716F" w:rsidP="0013151B">
      <w:pPr>
        <w:rPr>
          <w:sz w:val="20"/>
          <w:szCs w:val="20"/>
        </w:rPr>
      </w:pPr>
      <w:r w:rsidRPr="0004118C">
        <w:rPr>
          <w:sz w:val="20"/>
          <w:szCs w:val="20"/>
        </w:rPr>
        <w:t xml:space="preserve">National skills network ( 2019) </w:t>
      </w:r>
      <w:r w:rsidR="00275A1D" w:rsidRPr="0004118C">
        <w:rPr>
          <w:sz w:val="20"/>
          <w:szCs w:val="20"/>
        </w:rPr>
        <w:t xml:space="preserve"> also </w:t>
      </w:r>
      <w:r w:rsidRPr="0004118C">
        <w:rPr>
          <w:sz w:val="20"/>
          <w:szCs w:val="20"/>
        </w:rPr>
        <w:t>suggest that good leader</w:t>
      </w:r>
      <w:r w:rsidR="00275A1D" w:rsidRPr="0004118C">
        <w:rPr>
          <w:sz w:val="20"/>
          <w:szCs w:val="20"/>
        </w:rPr>
        <w:t xml:space="preserve">s </w:t>
      </w:r>
      <w:r w:rsidRPr="0004118C">
        <w:rPr>
          <w:sz w:val="20"/>
          <w:szCs w:val="20"/>
        </w:rPr>
        <w:t xml:space="preserve"> are the ones who are patient and are able to listen to others. This</w:t>
      </w:r>
      <w:r w:rsidR="00275A1D" w:rsidRPr="0004118C">
        <w:rPr>
          <w:sz w:val="20"/>
          <w:szCs w:val="20"/>
        </w:rPr>
        <w:t xml:space="preserve"> is an essential skill</w:t>
      </w:r>
      <w:r w:rsidRPr="0004118C">
        <w:rPr>
          <w:sz w:val="20"/>
          <w:szCs w:val="20"/>
        </w:rPr>
        <w:t xml:space="preserve"> you must have as a leader as you will need to be able to listen what your team has to say. They also say that good leader are the ones that are positive as being positive will give a good impact on the team you are leadin</w:t>
      </w:r>
      <w:r w:rsidR="00275A1D" w:rsidRPr="0004118C">
        <w:rPr>
          <w:sz w:val="20"/>
          <w:szCs w:val="20"/>
        </w:rPr>
        <w:t xml:space="preserve">g. </w:t>
      </w:r>
      <w:r w:rsidR="007945AC">
        <w:rPr>
          <w:sz w:val="20"/>
          <w:szCs w:val="20"/>
        </w:rPr>
        <w:t xml:space="preserve">They also state that good leaders who are creative and have </w:t>
      </w:r>
      <w:r w:rsidR="00BE4288">
        <w:rPr>
          <w:sz w:val="20"/>
          <w:szCs w:val="20"/>
        </w:rPr>
        <w:t xml:space="preserve">a good initiative. </w:t>
      </w:r>
      <w:r w:rsidR="00BE4288" w:rsidRPr="0004118C">
        <w:rPr>
          <w:sz w:val="20"/>
          <w:szCs w:val="20"/>
        </w:rPr>
        <w:t>Employable</w:t>
      </w:r>
      <w:r w:rsidR="00BE4288" w:rsidRPr="00BE4288">
        <w:t xml:space="preserve"> </w:t>
      </w:r>
      <w:r w:rsidR="00BE4288" w:rsidRPr="00BE4288">
        <w:rPr>
          <w:sz w:val="20"/>
          <w:szCs w:val="20"/>
        </w:rPr>
        <w:t xml:space="preserve">By “buying in with a commitment to getting the job done” </w:t>
      </w:r>
      <w:r w:rsidR="00BE4288">
        <w:rPr>
          <w:sz w:val="20"/>
          <w:szCs w:val="20"/>
        </w:rPr>
        <w:t xml:space="preserve">is a </w:t>
      </w:r>
      <w:r w:rsidR="00BE4288" w:rsidRPr="00BE4288">
        <w:rPr>
          <w:sz w:val="20"/>
          <w:szCs w:val="20"/>
        </w:rPr>
        <w:t>positive attitude</w:t>
      </w:r>
      <w:r w:rsidR="00BE4288">
        <w:rPr>
          <w:sz w:val="20"/>
          <w:szCs w:val="20"/>
        </w:rPr>
        <w:t>.</w:t>
      </w:r>
      <w:r w:rsidR="00BE4288" w:rsidRPr="00BE4288">
        <w:rPr>
          <w:sz w:val="20"/>
          <w:szCs w:val="20"/>
        </w:rPr>
        <w:t xml:space="preserve"> </w:t>
      </w:r>
      <w:r w:rsidR="00BE4288">
        <w:rPr>
          <w:sz w:val="20"/>
          <w:szCs w:val="20"/>
        </w:rPr>
        <w:t xml:space="preserve"> Employability </w:t>
      </w:r>
      <w:r w:rsidR="00275A1D" w:rsidRPr="0004118C">
        <w:rPr>
          <w:sz w:val="20"/>
          <w:szCs w:val="20"/>
        </w:rPr>
        <w:t xml:space="preserve">Skills </w:t>
      </w:r>
      <w:r w:rsidR="0004118C" w:rsidRPr="0004118C">
        <w:rPr>
          <w:sz w:val="20"/>
          <w:szCs w:val="20"/>
        </w:rPr>
        <w:t>Training (</w:t>
      </w:r>
      <w:r w:rsidR="00275A1D" w:rsidRPr="0004118C">
        <w:rPr>
          <w:sz w:val="20"/>
          <w:szCs w:val="20"/>
        </w:rPr>
        <w:t xml:space="preserve">2019) say that a good leader will have a high level of desire they say </w:t>
      </w:r>
      <w:r w:rsidR="00E81C37" w:rsidRPr="0004118C">
        <w:rPr>
          <w:sz w:val="20"/>
          <w:szCs w:val="20"/>
        </w:rPr>
        <w:t>“Great</w:t>
      </w:r>
      <w:r w:rsidR="00275A1D" w:rsidRPr="0004118C">
        <w:rPr>
          <w:sz w:val="20"/>
          <w:szCs w:val="20"/>
        </w:rPr>
        <w:t xml:space="preserve"> leaders have an about average desire to be successful. They make a mistake, but they correct the situation. In other word, leaders have a vision that transforms fears and their dream of things that ordinary people would not. Let’s accept it, leadership is about responsibility and requires a lot of desire to get the job done. If one is not goal-oriented, you cannot be a strong leader”. I also agree with the website employability skills as a leader you must accept when you or others do a mistake and then correct it afterwards.</w:t>
      </w:r>
      <w:r w:rsidR="00E81C37">
        <w:rPr>
          <w:sz w:val="20"/>
          <w:szCs w:val="20"/>
        </w:rPr>
        <w:t xml:space="preserve"> </w:t>
      </w:r>
      <w:r w:rsidR="00D45142">
        <w:rPr>
          <w:sz w:val="20"/>
          <w:szCs w:val="20"/>
        </w:rPr>
        <w:t xml:space="preserve">The balance careers (2019) say that good leader are the ones to motive others to be the best they </w:t>
      </w:r>
      <w:r w:rsidR="00184F59">
        <w:rPr>
          <w:sz w:val="20"/>
          <w:szCs w:val="20"/>
        </w:rPr>
        <w:t>can,</w:t>
      </w:r>
      <w:r w:rsidR="00D45142">
        <w:rPr>
          <w:sz w:val="20"/>
          <w:szCs w:val="20"/>
        </w:rPr>
        <w:t xml:space="preserve"> and the best leaders are the one who inspires other to better themselves. </w:t>
      </w:r>
      <w:r w:rsidR="00184F59">
        <w:rPr>
          <w:sz w:val="20"/>
          <w:szCs w:val="20"/>
        </w:rPr>
        <w:t xml:space="preserve">They also say that good leaders are the ones who take responsibility for success and failure within a team. Good leaders should also give feedback to the team they are leading also there should be a fine line between offering </w:t>
      </w:r>
      <w:r w:rsidR="005A7C9D">
        <w:rPr>
          <w:sz w:val="20"/>
          <w:szCs w:val="20"/>
        </w:rPr>
        <w:t>employee’s</w:t>
      </w:r>
      <w:r w:rsidR="00184F59">
        <w:rPr>
          <w:sz w:val="20"/>
          <w:szCs w:val="20"/>
        </w:rPr>
        <w:t xml:space="preserve"> advice and assistance. </w:t>
      </w:r>
      <w:r w:rsidR="005A7C9D" w:rsidRPr="005A7C9D">
        <w:rPr>
          <w:sz w:val="20"/>
          <w:szCs w:val="20"/>
        </w:rPr>
        <w:t>By “buying in with a commitment to getting the job done” a positive attitude</w:t>
      </w:r>
      <w:r w:rsidR="005A7C9D">
        <w:rPr>
          <w:sz w:val="20"/>
          <w:szCs w:val="20"/>
        </w:rPr>
        <w:t>.</w:t>
      </w:r>
      <w:r w:rsidR="00BE4288">
        <w:rPr>
          <w:sz w:val="20"/>
          <w:szCs w:val="20"/>
        </w:rPr>
        <w:t xml:space="preserve"> Balance careers also suggest that good leaders should be approachable there for there employees know they can come to then with any concern with the “ open door policy” this in my eyes is an essential skill because if you aren’t </w:t>
      </w:r>
      <w:r w:rsidR="003E7ECC">
        <w:rPr>
          <w:sz w:val="20"/>
          <w:szCs w:val="20"/>
        </w:rPr>
        <w:t xml:space="preserve">team will not be effective o have character to it. </w:t>
      </w:r>
    </w:p>
    <w:p w14:paraId="567B4189" w14:textId="77777777" w:rsidR="005A7C9D" w:rsidRDefault="005A7C9D" w:rsidP="0007403B">
      <w:pPr>
        <w:pStyle w:val="Heading2"/>
        <w:rPr>
          <w:sz w:val="20"/>
          <w:szCs w:val="20"/>
        </w:rPr>
      </w:pPr>
      <w:bookmarkStart w:id="6" w:name="_Toc32491438"/>
      <w:bookmarkStart w:id="7" w:name="_Toc498692292"/>
    </w:p>
    <w:p w14:paraId="229AF53B" w14:textId="41C24FC6" w:rsidR="0007403B" w:rsidRPr="0004118C" w:rsidRDefault="0007403B" w:rsidP="0007403B">
      <w:pPr>
        <w:pStyle w:val="Heading2"/>
        <w:rPr>
          <w:sz w:val="20"/>
          <w:szCs w:val="20"/>
        </w:rPr>
      </w:pPr>
      <w:r w:rsidRPr="0004118C">
        <w:rPr>
          <w:sz w:val="20"/>
          <w:szCs w:val="20"/>
        </w:rPr>
        <w:t>1.2  Evaluate own Leadership Employability skills</w:t>
      </w:r>
      <w:bookmarkEnd w:id="6"/>
      <w:r w:rsidRPr="0004118C">
        <w:rPr>
          <w:sz w:val="20"/>
          <w:szCs w:val="20"/>
        </w:rPr>
        <w:t xml:space="preserve"> </w:t>
      </w:r>
      <w:bookmarkEnd w:id="7"/>
    </w:p>
    <w:p w14:paraId="7E44F492" w14:textId="77777777" w:rsidR="00737A0A" w:rsidRPr="0004118C" w:rsidRDefault="00737A0A" w:rsidP="00737A0A">
      <w:pPr>
        <w:rPr>
          <w:sz w:val="20"/>
          <w:szCs w:val="20"/>
        </w:rPr>
      </w:pPr>
      <w:bookmarkStart w:id="8" w:name="_Hlk35957394"/>
    </w:p>
    <w:p w14:paraId="7819A0ED" w14:textId="1A0BFCF5" w:rsidR="00F8342B" w:rsidRPr="0004118C" w:rsidRDefault="0007403B" w:rsidP="00F8342B">
      <w:pPr>
        <w:pStyle w:val="Heading3"/>
        <w:rPr>
          <w:rFonts w:eastAsia="Calibri Light"/>
          <w:sz w:val="20"/>
          <w:szCs w:val="20"/>
        </w:rPr>
      </w:pPr>
      <w:bookmarkStart w:id="9" w:name="_Toc2883533"/>
      <w:bookmarkStart w:id="10" w:name="_Toc32491439"/>
      <w:bookmarkEnd w:id="8"/>
      <w:r w:rsidRPr="0004118C">
        <w:rPr>
          <w:rFonts w:eastAsia="Calibri Light"/>
          <w:sz w:val="20"/>
          <w:szCs w:val="20"/>
        </w:rPr>
        <w:t>1.2.1</w:t>
      </w:r>
      <w:r w:rsidRPr="0004118C">
        <w:rPr>
          <w:rFonts w:eastAsia="Calibri Light"/>
          <w:spacing w:val="4"/>
          <w:sz w:val="20"/>
          <w:szCs w:val="20"/>
        </w:rPr>
        <w:t xml:space="preserve"> </w:t>
      </w:r>
      <w:r w:rsidRPr="0004118C">
        <w:rPr>
          <w:rFonts w:eastAsia="Calibri Light"/>
          <w:spacing w:val="1"/>
          <w:sz w:val="20"/>
          <w:szCs w:val="20"/>
        </w:rPr>
        <w:t>C</w:t>
      </w:r>
      <w:r w:rsidRPr="0004118C">
        <w:rPr>
          <w:rFonts w:eastAsia="Calibri Light"/>
          <w:sz w:val="20"/>
          <w:szCs w:val="20"/>
        </w:rPr>
        <w:t>u</w:t>
      </w:r>
      <w:r w:rsidRPr="0004118C">
        <w:rPr>
          <w:rFonts w:eastAsia="Calibri Light"/>
          <w:spacing w:val="-1"/>
          <w:sz w:val="20"/>
          <w:szCs w:val="20"/>
        </w:rPr>
        <w:t>rre</w:t>
      </w:r>
      <w:r w:rsidRPr="0004118C">
        <w:rPr>
          <w:rFonts w:eastAsia="Calibri Light"/>
          <w:sz w:val="20"/>
          <w:szCs w:val="20"/>
        </w:rPr>
        <w:t>nt</w:t>
      </w:r>
      <w:r w:rsidRPr="0004118C">
        <w:rPr>
          <w:rFonts w:eastAsia="Calibri Light"/>
          <w:spacing w:val="1"/>
          <w:sz w:val="20"/>
          <w:szCs w:val="20"/>
        </w:rPr>
        <w:t xml:space="preserve"> </w:t>
      </w:r>
      <w:bookmarkEnd w:id="9"/>
      <w:r w:rsidRPr="0004118C">
        <w:rPr>
          <w:rFonts w:eastAsia="Calibri Light"/>
          <w:sz w:val="20"/>
          <w:szCs w:val="20"/>
        </w:rPr>
        <w:t>Employability skills</w:t>
      </w:r>
      <w:bookmarkEnd w:id="10"/>
    </w:p>
    <w:p w14:paraId="00C757A4" w14:textId="583A09AD" w:rsidR="003D257E" w:rsidRPr="0004118C" w:rsidRDefault="003D257E" w:rsidP="003D257E">
      <w:pPr>
        <w:rPr>
          <w:sz w:val="20"/>
          <w:szCs w:val="20"/>
        </w:rPr>
      </w:pPr>
      <w:bookmarkStart w:id="11" w:name="_Hlk35957332"/>
      <w:r w:rsidRPr="0004118C">
        <w:rPr>
          <w:sz w:val="20"/>
          <w:szCs w:val="20"/>
        </w:rPr>
        <w:t xml:space="preserve">I evaluated my own leadership skills by taking a quiz called “how good are your leadership skills”. From the result at the end of my test I have good potential at becoming a good leader, but I always have room for improvement and learning new things daily. My results will be shown at the end of my assignment under the subtitle appendix. From the results it says I have a good potential and a good mindset to be a leader. However, I feel I need to grow more in being confident in myself and the tasks that I </w:t>
      </w:r>
      <w:r w:rsidR="00856B03" w:rsidRPr="0004118C">
        <w:rPr>
          <w:sz w:val="20"/>
          <w:szCs w:val="20"/>
        </w:rPr>
        <w:t>lead</w:t>
      </w:r>
      <w:r w:rsidR="00856B03">
        <w:rPr>
          <w:sz w:val="20"/>
          <w:szCs w:val="20"/>
        </w:rPr>
        <w:t>.</w:t>
      </w:r>
      <w:r w:rsidRPr="0004118C">
        <w:rPr>
          <w:sz w:val="20"/>
          <w:szCs w:val="20"/>
        </w:rPr>
        <w:t xml:space="preserve"> The reason I say I need to be more confident is because when I lead a task, I fully understand I can lead confidently being competent within the task. When a task is given to me to lead that I don’t quite understand I tend to get myself into a rut and panic and then this will give a negative influence on my team</w:t>
      </w:r>
      <w:r w:rsidR="003A7461">
        <w:rPr>
          <w:sz w:val="20"/>
          <w:szCs w:val="20"/>
        </w:rPr>
        <w:t xml:space="preserve"> before the task has even began and that </w:t>
      </w:r>
      <w:r w:rsidR="00856B03">
        <w:rPr>
          <w:sz w:val="20"/>
          <w:szCs w:val="20"/>
        </w:rPr>
        <w:t xml:space="preserve">isn’t </w:t>
      </w:r>
      <w:r w:rsidR="003A7461">
        <w:rPr>
          <w:sz w:val="20"/>
          <w:szCs w:val="20"/>
        </w:rPr>
        <w:t xml:space="preserve">good </w:t>
      </w:r>
      <w:r w:rsidRPr="0004118C">
        <w:rPr>
          <w:sz w:val="20"/>
          <w:szCs w:val="20"/>
        </w:rPr>
        <w:t xml:space="preserve">. This is how I as a leader would inspire confidence in a team or small group. To inspire confidence in others within the work setting I must ensure I speak confidently and curatively so that the instructions are understood. If team members in my group don’t fully understand or are unsure, I must give them opportunity to come forward and ask again. I say this because to be a leader there must be clear communication and for </w:t>
      </w:r>
      <w:r w:rsidRPr="0004118C">
        <w:rPr>
          <w:sz w:val="20"/>
          <w:szCs w:val="20"/>
        </w:rPr>
        <w:lastRenderedPageBreak/>
        <w:t>people to know they can to you. (</w:t>
      </w:r>
      <w:proofErr w:type="spellStart"/>
      <w:r w:rsidRPr="0004118C">
        <w:rPr>
          <w:sz w:val="20"/>
          <w:szCs w:val="20"/>
        </w:rPr>
        <w:t>Ie</w:t>
      </w:r>
      <w:proofErr w:type="spellEnd"/>
      <w:r w:rsidRPr="0004118C">
        <w:rPr>
          <w:sz w:val="20"/>
          <w:szCs w:val="20"/>
        </w:rPr>
        <w:t xml:space="preserve"> must be approachable). When I lead tasks within my work setting, I tend to lead them being enthusiastic as we all know sometimes, we don’t always like the task we have to do. </w:t>
      </w:r>
    </w:p>
    <w:p w14:paraId="20FD6FBB" w14:textId="77777777" w:rsidR="001E3E21" w:rsidRPr="0004118C" w:rsidRDefault="001E3E21" w:rsidP="00F8342B">
      <w:pPr>
        <w:rPr>
          <w:sz w:val="20"/>
          <w:szCs w:val="20"/>
        </w:rPr>
      </w:pPr>
    </w:p>
    <w:p w14:paraId="680BC36B" w14:textId="77777777" w:rsidR="00FB7F36" w:rsidRDefault="00FB7F36" w:rsidP="0007403B">
      <w:pPr>
        <w:pStyle w:val="Heading3"/>
        <w:rPr>
          <w:sz w:val="20"/>
          <w:szCs w:val="20"/>
        </w:rPr>
      </w:pPr>
      <w:bookmarkStart w:id="12" w:name="_Toc32491440"/>
      <w:bookmarkEnd w:id="11"/>
    </w:p>
    <w:p w14:paraId="1D9B9350" w14:textId="77777777" w:rsidR="00FB7F36" w:rsidRDefault="00FB7F36" w:rsidP="0007403B">
      <w:pPr>
        <w:pStyle w:val="Heading3"/>
        <w:rPr>
          <w:sz w:val="20"/>
          <w:szCs w:val="20"/>
        </w:rPr>
      </w:pPr>
    </w:p>
    <w:p w14:paraId="69A6C419" w14:textId="77777777" w:rsidR="00FB7F36" w:rsidRDefault="00FB7F36" w:rsidP="0007403B">
      <w:pPr>
        <w:pStyle w:val="Heading3"/>
        <w:rPr>
          <w:sz w:val="20"/>
          <w:szCs w:val="20"/>
        </w:rPr>
      </w:pPr>
    </w:p>
    <w:p w14:paraId="6FC0F8B7" w14:textId="746F373B" w:rsidR="0007403B" w:rsidRPr="0004118C" w:rsidRDefault="0007403B" w:rsidP="0007403B">
      <w:pPr>
        <w:pStyle w:val="Heading3"/>
        <w:rPr>
          <w:sz w:val="20"/>
          <w:szCs w:val="20"/>
        </w:rPr>
      </w:pPr>
      <w:r w:rsidRPr="0004118C">
        <w:rPr>
          <w:sz w:val="20"/>
          <w:szCs w:val="20"/>
        </w:rPr>
        <w:t>Gap Analysis to identify ‘gaps’ in knowledge/skills</w:t>
      </w:r>
      <w:bookmarkEnd w:id="12"/>
    </w:p>
    <w:p w14:paraId="527D0A59" w14:textId="07346B87" w:rsidR="0007403B" w:rsidRPr="0004118C" w:rsidRDefault="0007403B" w:rsidP="0007403B">
      <w:pPr>
        <w:rPr>
          <w:sz w:val="20"/>
          <w:szCs w:val="20"/>
        </w:rPr>
      </w:pPr>
    </w:p>
    <w:p w14:paraId="010DC282" w14:textId="77777777" w:rsidR="0007403B" w:rsidRPr="0004118C" w:rsidRDefault="0007403B" w:rsidP="0007403B">
      <w:pPr>
        <w:rPr>
          <w:sz w:val="20"/>
          <w:szCs w:val="20"/>
        </w:rPr>
      </w:pPr>
    </w:p>
    <w:tbl>
      <w:tblPr>
        <w:tblW w:w="0" w:type="auto"/>
        <w:tblInd w:w="421" w:type="dxa"/>
        <w:tblCellMar>
          <w:left w:w="0" w:type="dxa"/>
          <w:right w:w="0" w:type="dxa"/>
        </w:tblCellMar>
        <w:tblLook w:val="04A0" w:firstRow="1" w:lastRow="0" w:firstColumn="1" w:lastColumn="0" w:noHBand="0" w:noVBand="1"/>
      </w:tblPr>
      <w:tblGrid>
        <w:gridCol w:w="2589"/>
        <w:gridCol w:w="2200"/>
        <w:gridCol w:w="1868"/>
        <w:gridCol w:w="1938"/>
      </w:tblGrid>
      <w:tr w:rsidR="0007403B" w:rsidRPr="0004118C" w14:paraId="5AAED243" w14:textId="77777777" w:rsidTr="0007403B">
        <w:trPr>
          <w:trHeight w:hRule="exact" w:val="625"/>
        </w:trPr>
        <w:tc>
          <w:tcPr>
            <w:tcW w:w="2589" w:type="dxa"/>
            <w:tcBorders>
              <w:top w:val="single" w:sz="4" w:space="0" w:color="000000"/>
              <w:left w:val="single" w:sz="4" w:space="0" w:color="000000"/>
              <w:bottom w:val="single" w:sz="4" w:space="0" w:color="000000"/>
              <w:right w:val="single" w:sz="4" w:space="0" w:color="000000"/>
            </w:tcBorders>
            <w:shd w:val="clear" w:color="auto" w:fill="000000" w:themeFill="text1"/>
          </w:tcPr>
          <w:p w14:paraId="6DE2B129" w14:textId="77777777" w:rsidR="0007403B" w:rsidRPr="0004118C" w:rsidRDefault="0007403B">
            <w:pPr>
              <w:spacing w:line="360" w:lineRule="auto"/>
              <w:jc w:val="center"/>
              <w:rPr>
                <w:rFonts w:ascii="Arial" w:hAnsi="Arial" w:cs="Arial"/>
                <w:bCs/>
                <w:sz w:val="20"/>
                <w:szCs w:val="20"/>
              </w:rPr>
            </w:pPr>
            <w:r w:rsidRPr="0004118C">
              <w:rPr>
                <w:rFonts w:ascii="Arial" w:hAnsi="Arial" w:cs="Arial"/>
                <w:bCs/>
                <w:sz w:val="20"/>
                <w:szCs w:val="20"/>
              </w:rPr>
              <w:t>Objective</w:t>
            </w:r>
          </w:p>
          <w:p w14:paraId="2CB354CD" w14:textId="77777777" w:rsidR="0007403B" w:rsidRPr="0004118C" w:rsidRDefault="0007403B">
            <w:pPr>
              <w:spacing w:line="360" w:lineRule="auto"/>
              <w:jc w:val="center"/>
              <w:rPr>
                <w:rFonts w:ascii="Arial" w:hAnsi="Arial" w:cs="Arial"/>
                <w:sz w:val="20"/>
                <w:szCs w:val="20"/>
              </w:rPr>
            </w:pPr>
          </w:p>
        </w:tc>
        <w:tc>
          <w:tcPr>
            <w:tcW w:w="2200" w:type="dxa"/>
            <w:tcBorders>
              <w:top w:val="single" w:sz="4" w:space="0" w:color="000000"/>
              <w:left w:val="single" w:sz="4" w:space="0" w:color="000000"/>
              <w:bottom w:val="single" w:sz="4" w:space="0" w:color="000000"/>
              <w:right w:val="single" w:sz="4" w:space="0" w:color="000000"/>
            </w:tcBorders>
            <w:shd w:val="clear" w:color="auto" w:fill="000000" w:themeFill="text1"/>
          </w:tcPr>
          <w:p w14:paraId="76C90D51" w14:textId="77777777" w:rsidR="0007403B" w:rsidRPr="0004118C" w:rsidRDefault="0007403B">
            <w:pPr>
              <w:spacing w:line="360" w:lineRule="auto"/>
              <w:jc w:val="center"/>
              <w:rPr>
                <w:rFonts w:ascii="Arial" w:hAnsi="Arial" w:cs="Arial"/>
                <w:bCs/>
                <w:sz w:val="20"/>
                <w:szCs w:val="20"/>
              </w:rPr>
            </w:pPr>
            <w:r w:rsidRPr="0004118C">
              <w:rPr>
                <w:rFonts w:ascii="Arial" w:hAnsi="Arial" w:cs="Arial"/>
                <w:bCs/>
                <w:sz w:val="20"/>
                <w:szCs w:val="20"/>
              </w:rPr>
              <w:t>Current Position</w:t>
            </w:r>
          </w:p>
          <w:p w14:paraId="1A10DC42" w14:textId="77777777" w:rsidR="0007403B" w:rsidRPr="0004118C" w:rsidRDefault="0007403B">
            <w:pPr>
              <w:spacing w:line="360" w:lineRule="auto"/>
              <w:jc w:val="center"/>
              <w:rPr>
                <w:rFonts w:ascii="Arial" w:hAnsi="Arial" w:cs="Arial"/>
                <w:bCs/>
                <w:sz w:val="20"/>
                <w:szCs w:val="20"/>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13DE7EF6" w14:textId="77777777" w:rsidR="0007403B" w:rsidRPr="0004118C" w:rsidRDefault="0007403B">
            <w:pPr>
              <w:spacing w:line="360" w:lineRule="auto"/>
              <w:jc w:val="center"/>
              <w:rPr>
                <w:rFonts w:ascii="Arial" w:hAnsi="Arial" w:cs="Arial"/>
                <w:bCs/>
                <w:sz w:val="20"/>
                <w:szCs w:val="20"/>
              </w:rPr>
            </w:pPr>
            <w:r w:rsidRPr="0004118C">
              <w:rPr>
                <w:rFonts w:ascii="Arial" w:hAnsi="Arial" w:cs="Arial"/>
                <w:bCs/>
                <w:sz w:val="20"/>
                <w:szCs w:val="20"/>
              </w:rPr>
              <w:t>Deficiency</w:t>
            </w:r>
          </w:p>
          <w:p w14:paraId="59B95292" w14:textId="77777777" w:rsidR="0007403B" w:rsidRPr="0004118C" w:rsidRDefault="0007403B">
            <w:pPr>
              <w:spacing w:line="360" w:lineRule="auto"/>
              <w:jc w:val="center"/>
              <w:rPr>
                <w:rFonts w:ascii="Arial" w:hAnsi="Arial" w:cs="Arial"/>
                <w:sz w:val="20"/>
                <w:szCs w:val="20"/>
              </w:rPr>
            </w:pPr>
          </w:p>
        </w:tc>
        <w:tc>
          <w:tcPr>
            <w:tcW w:w="193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5A19583" w14:textId="77777777" w:rsidR="0007403B" w:rsidRPr="0004118C" w:rsidRDefault="0007403B">
            <w:pPr>
              <w:spacing w:line="360" w:lineRule="auto"/>
              <w:jc w:val="center"/>
              <w:rPr>
                <w:rFonts w:ascii="Arial" w:hAnsi="Arial" w:cs="Arial"/>
                <w:bCs/>
                <w:sz w:val="20"/>
                <w:szCs w:val="20"/>
              </w:rPr>
            </w:pPr>
            <w:r w:rsidRPr="0004118C">
              <w:rPr>
                <w:rFonts w:ascii="Arial" w:hAnsi="Arial" w:cs="Arial"/>
                <w:bCs/>
                <w:sz w:val="20"/>
                <w:szCs w:val="20"/>
              </w:rPr>
              <w:t>Action</w:t>
            </w:r>
          </w:p>
          <w:p w14:paraId="12F1A0B4" w14:textId="77777777" w:rsidR="0007403B" w:rsidRPr="0004118C" w:rsidRDefault="0007403B">
            <w:pPr>
              <w:spacing w:line="360" w:lineRule="auto"/>
              <w:jc w:val="center"/>
              <w:rPr>
                <w:rFonts w:ascii="Arial" w:hAnsi="Arial" w:cs="Arial"/>
                <w:sz w:val="20"/>
                <w:szCs w:val="20"/>
              </w:rPr>
            </w:pPr>
          </w:p>
        </w:tc>
      </w:tr>
      <w:tr w:rsidR="0007403B" w:rsidRPr="0004118C" w14:paraId="05D1C541" w14:textId="77777777" w:rsidTr="0007403B">
        <w:trPr>
          <w:trHeight w:hRule="exact" w:val="563"/>
        </w:trPr>
        <w:tc>
          <w:tcPr>
            <w:tcW w:w="258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FC52901" w14:textId="77777777" w:rsidR="0007403B" w:rsidRPr="0004118C" w:rsidRDefault="0007403B">
            <w:pPr>
              <w:spacing w:line="360" w:lineRule="auto"/>
              <w:jc w:val="center"/>
              <w:rPr>
                <w:rFonts w:asciiTheme="majorHAnsi" w:hAnsiTheme="majorHAnsi" w:cstheme="majorHAnsi"/>
                <w:sz w:val="20"/>
                <w:szCs w:val="20"/>
              </w:rPr>
            </w:pPr>
            <w:r w:rsidRPr="0004118C">
              <w:rPr>
                <w:rFonts w:asciiTheme="majorHAnsi" w:hAnsiTheme="majorHAnsi" w:cstheme="majorHAnsi"/>
                <w:bCs/>
                <w:sz w:val="20"/>
                <w:szCs w:val="20"/>
              </w:rPr>
              <w:t>What do I want to do?</w:t>
            </w:r>
          </w:p>
          <w:p w14:paraId="49C3154E" w14:textId="77777777" w:rsidR="0007403B" w:rsidRPr="0004118C" w:rsidRDefault="0007403B">
            <w:pPr>
              <w:spacing w:line="360" w:lineRule="auto"/>
              <w:rPr>
                <w:rFonts w:asciiTheme="majorHAnsi" w:hAnsiTheme="majorHAnsi" w:cstheme="majorHAnsi"/>
                <w:sz w:val="20"/>
                <w:szCs w:val="20"/>
              </w:rPr>
            </w:pPr>
          </w:p>
        </w:tc>
        <w:tc>
          <w:tcPr>
            <w:tcW w:w="22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5C153A9C" w14:textId="77777777" w:rsidR="0007403B" w:rsidRPr="0004118C" w:rsidRDefault="0007403B">
            <w:pPr>
              <w:spacing w:line="360" w:lineRule="auto"/>
              <w:rPr>
                <w:rFonts w:asciiTheme="majorHAnsi" w:hAnsiTheme="majorHAnsi" w:cstheme="majorHAnsi"/>
                <w:sz w:val="20"/>
                <w:szCs w:val="20"/>
              </w:rPr>
            </w:pPr>
            <w:r w:rsidRPr="0004118C">
              <w:rPr>
                <w:rFonts w:asciiTheme="majorHAnsi" w:hAnsiTheme="majorHAnsi" w:cstheme="majorHAnsi"/>
                <w:bCs/>
                <w:sz w:val="20"/>
                <w:szCs w:val="20"/>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35765461" w14:textId="77777777" w:rsidR="0007403B" w:rsidRPr="0004118C" w:rsidRDefault="0007403B">
            <w:pPr>
              <w:spacing w:line="360" w:lineRule="auto"/>
              <w:rPr>
                <w:rFonts w:asciiTheme="majorHAnsi" w:hAnsiTheme="majorHAnsi" w:cstheme="majorHAnsi"/>
                <w:sz w:val="20"/>
                <w:szCs w:val="20"/>
              </w:rPr>
            </w:pPr>
            <w:r w:rsidRPr="0004118C">
              <w:rPr>
                <w:rFonts w:asciiTheme="majorHAnsi" w:hAnsiTheme="majorHAnsi" w:cstheme="majorHAnsi"/>
                <w:bCs/>
                <w:sz w:val="20"/>
                <w:szCs w:val="20"/>
              </w:rPr>
              <w:t>What am I lacking?</w:t>
            </w:r>
          </w:p>
        </w:tc>
        <w:tc>
          <w:tcPr>
            <w:tcW w:w="193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178FE1AF" w14:textId="77777777" w:rsidR="0007403B" w:rsidRPr="0004118C" w:rsidRDefault="0007403B">
            <w:pPr>
              <w:spacing w:line="360" w:lineRule="auto"/>
              <w:rPr>
                <w:rFonts w:asciiTheme="majorHAnsi" w:hAnsiTheme="majorHAnsi" w:cstheme="majorHAnsi"/>
                <w:sz w:val="20"/>
                <w:szCs w:val="20"/>
              </w:rPr>
            </w:pPr>
            <w:r w:rsidRPr="0004118C">
              <w:rPr>
                <w:rFonts w:asciiTheme="majorHAnsi" w:hAnsiTheme="majorHAnsi" w:cstheme="majorHAnsi"/>
                <w:bCs/>
                <w:sz w:val="20"/>
                <w:szCs w:val="20"/>
              </w:rPr>
              <w:t>How do I fix this?</w:t>
            </w:r>
          </w:p>
        </w:tc>
      </w:tr>
      <w:tr w:rsidR="0007403B" w:rsidRPr="0004118C" w14:paraId="64FD9C65" w14:textId="77777777" w:rsidTr="00413DDC">
        <w:trPr>
          <w:trHeight w:hRule="exact" w:val="2117"/>
        </w:trPr>
        <w:tc>
          <w:tcPr>
            <w:tcW w:w="2589" w:type="dxa"/>
            <w:tcBorders>
              <w:top w:val="single" w:sz="4" w:space="0" w:color="000000"/>
              <w:left w:val="single" w:sz="4" w:space="0" w:color="000000"/>
              <w:bottom w:val="single" w:sz="4" w:space="0" w:color="000000"/>
              <w:right w:val="single" w:sz="4" w:space="0" w:color="000000"/>
            </w:tcBorders>
          </w:tcPr>
          <w:p w14:paraId="5B88F773" w14:textId="03927030" w:rsidR="0007403B" w:rsidRPr="001B1DB5" w:rsidRDefault="00413DDC">
            <w:pPr>
              <w:spacing w:line="360" w:lineRule="auto"/>
              <w:rPr>
                <w:rFonts w:asciiTheme="majorHAnsi" w:hAnsiTheme="majorHAnsi" w:cstheme="majorHAnsi"/>
                <w:sz w:val="20"/>
                <w:szCs w:val="20"/>
              </w:rPr>
            </w:pPr>
            <w:r w:rsidRPr="001B1DB5">
              <w:rPr>
                <w:rFonts w:asciiTheme="majorHAnsi" w:hAnsiTheme="majorHAnsi" w:cstheme="majorHAnsi"/>
                <w:sz w:val="20"/>
                <w:szCs w:val="20"/>
              </w:rPr>
              <w:t xml:space="preserve"> Communicate </w:t>
            </w:r>
          </w:p>
          <w:p w14:paraId="3089D065" w14:textId="77777777" w:rsidR="0007403B" w:rsidRPr="001B1DB5" w:rsidRDefault="0007403B">
            <w:pPr>
              <w:spacing w:line="360" w:lineRule="auto"/>
              <w:rPr>
                <w:rFonts w:asciiTheme="majorHAnsi" w:hAnsiTheme="majorHAnsi" w:cstheme="majorHAnsi"/>
                <w:sz w:val="20"/>
                <w:szCs w:val="20"/>
              </w:rPr>
            </w:pPr>
          </w:p>
          <w:p w14:paraId="320C6F76" w14:textId="77777777" w:rsidR="0007403B" w:rsidRPr="001B1DB5" w:rsidRDefault="0007403B">
            <w:pPr>
              <w:spacing w:line="360" w:lineRule="auto"/>
              <w:rPr>
                <w:rFonts w:asciiTheme="majorHAnsi" w:hAnsiTheme="majorHAnsi" w:cstheme="majorHAnsi"/>
                <w:sz w:val="20"/>
                <w:szCs w:val="20"/>
              </w:rPr>
            </w:pPr>
          </w:p>
          <w:p w14:paraId="221CC142" w14:textId="77777777" w:rsidR="0007403B" w:rsidRPr="001B1DB5" w:rsidRDefault="0007403B">
            <w:pPr>
              <w:spacing w:line="360" w:lineRule="auto"/>
              <w:rPr>
                <w:rFonts w:asciiTheme="majorHAnsi" w:hAnsiTheme="majorHAnsi" w:cstheme="majorHAnsi"/>
                <w:sz w:val="20"/>
                <w:szCs w:val="20"/>
              </w:rPr>
            </w:pPr>
          </w:p>
          <w:p w14:paraId="442ECE14" w14:textId="77777777" w:rsidR="0007403B" w:rsidRPr="001B1DB5" w:rsidRDefault="0007403B">
            <w:pPr>
              <w:spacing w:line="360" w:lineRule="auto"/>
              <w:rPr>
                <w:rFonts w:asciiTheme="majorHAnsi" w:hAnsiTheme="majorHAnsi" w:cstheme="majorHAnsi"/>
                <w:sz w:val="20"/>
                <w:szCs w:val="20"/>
              </w:rPr>
            </w:pPr>
          </w:p>
          <w:p w14:paraId="52A4AB95" w14:textId="77777777" w:rsidR="0007403B" w:rsidRPr="001B1DB5" w:rsidRDefault="0007403B">
            <w:pPr>
              <w:spacing w:line="360" w:lineRule="auto"/>
              <w:rPr>
                <w:rFonts w:asciiTheme="majorHAnsi" w:hAnsiTheme="majorHAnsi" w:cstheme="majorHAnsi"/>
                <w:sz w:val="20"/>
                <w:szCs w:val="20"/>
              </w:rPr>
            </w:pPr>
          </w:p>
          <w:p w14:paraId="12575690" w14:textId="77777777" w:rsidR="0007403B" w:rsidRPr="001B1DB5" w:rsidRDefault="0007403B">
            <w:pPr>
              <w:spacing w:line="360" w:lineRule="auto"/>
              <w:rPr>
                <w:rFonts w:asciiTheme="majorHAnsi" w:hAnsiTheme="majorHAnsi" w:cstheme="majorHAnsi"/>
                <w:sz w:val="20"/>
                <w:szCs w:val="20"/>
              </w:rPr>
            </w:pPr>
          </w:p>
        </w:tc>
        <w:tc>
          <w:tcPr>
            <w:tcW w:w="2200" w:type="dxa"/>
            <w:tcBorders>
              <w:top w:val="single" w:sz="4" w:space="0" w:color="000000"/>
              <w:left w:val="single" w:sz="4" w:space="0" w:color="000000"/>
              <w:bottom w:val="single" w:sz="4" w:space="0" w:color="000000"/>
              <w:right w:val="single" w:sz="4" w:space="0" w:color="000000"/>
            </w:tcBorders>
          </w:tcPr>
          <w:p w14:paraId="3BA08736" w14:textId="4C7FE659" w:rsidR="0007403B" w:rsidRPr="001B1DB5" w:rsidRDefault="00413DDC">
            <w:pPr>
              <w:spacing w:line="360" w:lineRule="auto"/>
              <w:rPr>
                <w:rFonts w:asciiTheme="majorHAnsi" w:hAnsiTheme="majorHAnsi" w:cstheme="majorHAnsi"/>
                <w:sz w:val="20"/>
                <w:szCs w:val="20"/>
              </w:rPr>
            </w:pPr>
            <w:r w:rsidRPr="001B1DB5">
              <w:rPr>
                <w:rFonts w:asciiTheme="majorHAnsi" w:hAnsiTheme="majorHAnsi" w:cstheme="majorHAnsi"/>
                <w:sz w:val="20"/>
                <w:szCs w:val="20"/>
              </w:rPr>
              <w:t xml:space="preserve">I </w:t>
            </w:r>
            <w:r w:rsidR="000262BB" w:rsidRPr="001B1DB5">
              <w:rPr>
                <w:rFonts w:asciiTheme="majorHAnsi" w:hAnsiTheme="majorHAnsi" w:cstheme="majorHAnsi"/>
                <w:sz w:val="20"/>
                <w:szCs w:val="20"/>
              </w:rPr>
              <w:t xml:space="preserve">can already speak to my tutor on my own but not Infront of </w:t>
            </w:r>
            <w:r w:rsidR="00856B03" w:rsidRPr="001B1DB5">
              <w:rPr>
                <w:rFonts w:asciiTheme="majorHAnsi" w:hAnsiTheme="majorHAnsi" w:cstheme="majorHAnsi"/>
                <w:sz w:val="20"/>
                <w:szCs w:val="20"/>
              </w:rPr>
              <w:t>people</w:t>
            </w:r>
            <w:r w:rsidR="00856B03">
              <w:rPr>
                <w:rFonts w:asciiTheme="majorHAnsi" w:hAnsiTheme="majorHAnsi" w:cstheme="majorHAnsi"/>
                <w:sz w:val="20"/>
                <w:szCs w:val="20"/>
              </w:rPr>
              <w:t xml:space="preserve"> because I tend to get shy. </w:t>
            </w:r>
            <w:r w:rsidR="000262BB" w:rsidRPr="001B1DB5">
              <w:rPr>
                <w:rFonts w:asciiTheme="majorHAnsi" w:hAnsiTheme="majorHAnsi" w:cstheme="majorHAnsi"/>
                <w:sz w:val="20"/>
                <w:szCs w:val="20"/>
              </w:rPr>
              <w:t xml:space="preserve"> </w:t>
            </w:r>
          </w:p>
        </w:tc>
        <w:tc>
          <w:tcPr>
            <w:tcW w:w="1868" w:type="dxa"/>
            <w:tcBorders>
              <w:top w:val="single" w:sz="4" w:space="0" w:color="000000"/>
              <w:left w:val="single" w:sz="4" w:space="0" w:color="000000"/>
              <w:bottom w:val="single" w:sz="4" w:space="0" w:color="000000"/>
              <w:right w:val="single" w:sz="4" w:space="0" w:color="000000"/>
            </w:tcBorders>
          </w:tcPr>
          <w:p w14:paraId="1870059A" w14:textId="38885054" w:rsidR="0007403B" w:rsidRPr="001B1DB5" w:rsidRDefault="000262BB">
            <w:pPr>
              <w:spacing w:line="360" w:lineRule="auto"/>
              <w:rPr>
                <w:rFonts w:asciiTheme="majorHAnsi" w:hAnsiTheme="majorHAnsi" w:cstheme="majorHAnsi"/>
                <w:sz w:val="20"/>
                <w:szCs w:val="20"/>
              </w:rPr>
            </w:pPr>
            <w:r w:rsidRPr="001B1DB5">
              <w:rPr>
                <w:rFonts w:asciiTheme="majorHAnsi" w:hAnsiTheme="majorHAnsi" w:cstheme="majorHAnsi"/>
                <w:sz w:val="20"/>
                <w:szCs w:val="20"/>
              </w:rPr>
              <w:t xml:space="preserve"> Confidence</w:t>
            </w:r>
            <w:r w:rsidR="00856B03">
              <w:rPr>
                <w:rFonts w:asciiTheme="majorHAnsi" w:hAnsiTheme="majorHAnsi" w:cstheme="majorHAnsi"/>
                <w:sz w:val="20"/>
                <w:szCs w:val="20"/>
              </w:rPr>
              <w:t xml:space="preserve"> in speaking Infront of others within my group.</w:t>
            </w:r>
          </w:p>
        </w:tc>
        <w:tc>
          <w:tcPr>
            <w:tcW w:w="1938" w:type="dxa"/>
            <w:tcBorders>
              <w:top w:val="single" w:sz="4" w:space="0" w:color="000000"/>
              <w:left w:val="single" w:sz="4" w:space="0" w:color="000000"/>
              <w:bottom w:val="single" w:sz="4" w:space="0" w:color="000000"/>
              <w:right w:val="single" w:sz="4" w:space="0" w:color="000000"/>
            </w:tcBorders>
          </w:tcPr>
          <w:p w14:paraId="1C939667" w14:textId="71AE1EA4" w:rsidR="0007403B" w:rsidRPr="001B1DB5" w:rsidRDefault="00413DDC">
            <w:pPr>
              <w:spacing w:line="360" w:lineRule="auto"/>
              <w:rPr>
                <w:rFonts w:asciiTheme="majorHAnsi" w:hAnsiTheme="majorHAnsi" w:cstheme="majorHAnsi"/>
                <w:sz w:val="20"/>
                <w:szCs w:val="20"/>
              </w:rPr>
            </w:pPr>
            <w:r w:rsidRPr="001B1DB5">
              <w:rPr>
                <w:rFonts w:asciiTheme="majorHAnsi" w:hAnsiTheme="majorHAnsi" w:cstheme="majorHAnsi"/>
                <w:sz w:val="20"/>
                <w:szCs w:val="20"/>
              </w:rPr>
              <w:t>Ask questions when I don’t understand o need more exploitation in class.</w:t>
            </w:r>
          </w:p>
        </w:tc>
      </w:tr>
      <w:tr w:rsidR="0007403B" w:rsidRPr="0004118C" w14:paraId="02AE9A37" w14:textId="77777777" w:rsidTr="0007403B">
        <w:trPr>
          <w:trHeight w:hRule="exact" w:val="1562"/>
        </w:trPr>
        <w:tc>
          <w:tcPr>
            <w:tcW w:w="258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C1B203D" w14:textId="2E0919D9" w:rsidR="0007403B" w:rsidRPr="001B1DB5" w:rsidRDefault="00DD0764">
            <w:pPr>
              <w:spacing w:line="360" w:lineRule="auto"/>
              <w:rPr>
                <w:rFonts w:asciiTheme="majorHAnsi" w:hAnsiTheme="majorHAnsi" w:cstheme="majorHAnsi"/>
                <w:sz w:val="20"/>
                <w:szCs w:val="20"/>
              </w:rPr>
            </w:pPr>
            <w:r w:rsidRPr="001B1DB5">
              <w:rPr>
                <w:rFonts w:asciiTheme="majorHAnsi" w:hAnsiTheme="majorHAnsi" w:cstheme="majorHAnsi"/>
                <w:sz w:val="20"/>
                <w:szCs w:val="20"/>
              </w:rPr>
              <w:t xml:space="preserve"> </w:t>
            </w:r>
            <w:r w:rsidR="00A74B3E" w:rsidRPr="001B1DB5">
              <w:rPr>
                <w:rFonts w:asciiTheme="majorHAnsi" w:hAnsiTheme="majorHAnsi" w:cstheme="majorHAnsi"/>
                <w:sz w:val="20"/>
                <w:szCs w:val="20"/>
              </w:rPr>
              <w:t xml:space="preserve">Team </w:t>
            </w:r>
            <w:r w:rsidR="00F53278" w:rsidRPr="001B1DB5">
              <w:rPr>
                <w:rFonts w:asciiTheme="majorHAnsi" w:hAnsiTheme="majorHAnsi" w:cstheme="majorHAnsi"/>
                <w:sz w:val="20"/>
                <w:szCs w:val="20"/>
              </w:rPr>
              <w:t>-</w:t>
            </w:r>
            <w:r w:rsidR="00A74B3E" w:rsidRPr="001B1DB5">
              <w:rPr>
                <w:rFonts w:asciiTheme="majorHAnsi" w:hAnsiTheme="majorHAnsi" w:cstheme="majorHAnsi"/>
                <w:sz w:val="20"/>
                <w:szCs w:val="20"/>
              </w:rPr>
              <w:t>working</w:t>
            </w:r>
          </w:p>
          <w:p w14:paraId="07B07BFC" w14:textId="77777777" w:rsidR="0007403B" w:rsidRPr="001B1DB5" w:rsidRDefault="0007403B">
            <w:pPr>
              <w:spacing w:line="360" w:lineRule="auto"/>
              <w:rPr>
                <w:rFonts w:asciiTheme="majorHAnsi" w:hAnsiTheme="majorHAnsi" w:cstheme="majorHAnsi"/>
                <w:sz w:val="20"/>
                <w:szCs w:val="20"/>
              </w:rPr>
            </w:pPr>
          </w:p>
          <w:p w14:paraId="18913263" w14:textId="77777777" w:rsidR="0007403B" w:rsidRPr="001B1DB5" w:rsidRDefault="0007403B">
            <w:pPr>
              <w:spacing w:line="360" w:lineRule="auto"/>
              <w:rPr>
                <w:rFonts w:asciiTheme="majorHAnsi" w:hAnsiTheme="majorHAnsi" w:cstheme="majorHAnsi"/>
                <w:sz w:val="20"/>
                <w:szCs w:val="20"/>
              </w:rPr>
            </w:pPr>
          </w:p>
          <w:p w14:paraId="1546D084" w14:textId="77777777" w:rsidR="0007403B" w:rsidRPr="001B1DB5" w:rsidRDefault="0007403B">
            <w:pPr>
              <w:spacing w:line="360" w:lineRule="auto"/>
              <w:rPr>
                <w:rFonts w:asciiTheme="majorHAnsi" w:hAnsiTheme="majorHAnsi" w:cstheme="majorHAnsi"/>
                <w:sz w:val="20"/>
                <w:szCs w:val="20"/>
              </w:rPr>
            </w:pPr>
          </w:p>
          <w:p w14:paraId="58BA158B" w14:textId="77777777" w:rsidR="0007403B" w:rsidRPr="001B1DB5" w:rsidRDefault="0007403B">
            <w:pPr>
              <w:spacing w:line="360" w:lineRule="auto"/>
              <w:rPr>
                <w:rFonts w:asciiTheme="majorHAnsi" w:hAnsiTheme="majorHAnsi" w:cstheme="majorHAnsi"/>
                <w:sz w:val="20"/>
                <w:szCs w:val="20"/>
              </w:rPr>
            </w:pPr>
          </w:p>
          <w:p w14:paraId="75D95B2C" w14:textId="77777777" w:rsidR="0007403B" w:rsidRPr="001B1DB5" w:rsidRDefault="0007403B">
            <w:pPr>
              <w:spacing w:line="360" w:lineRule="auto"/>
              <w:rPr>
                <w:rFonts w:asciiTheme="majorHAnsi" w:hAnsiTheme="majorHAnsi" w:cstheme="majorHAnsi"/>
                <w:sz w:val="20"/>
                <w:szCs w:val="20"/>
              </w:rPr>
            </w:pPr>
          </w:p>
        </w:tc>
        <w:tc>
          <w:tcPr>
            <w:tcW w:w="22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E8B937B" w14:textId="0FCE0C1F" w:rsidR="0007403B" w:rsidRPr="001B1DB5" w:rsidRDefault="00F53278">
            <w:pPr>
              <w:spacing w:line="360" w:lineRule="auto"/>
              <w:rPr>
                <w:rFonts w:asciiTheme="majorHAnsi" w:hAnsiTheme="majorHAnsi" w:cstheme="majorHAnsi"/>
                <w:sz w:val="20"/>
                <w:szCs w:val="20"/>
              </w:rPr>
            </w:pPr>
            <w:r w:rsidRPr="001B1DB5">
              <w:rPr>
                <w:rFonts w:asciiTheme="majorHAnsi" w:hAnsiTheme="majorHAnsi" w:cstheme="majorHAnsi"/>
                <w:sz w:val="20"/>
                <w:szCs w:val="20"/>
              </w:rPr>
              <w:t>I can give my opinion to the team if needed but not as clear as I</w:t>
            </w:r>
            <w:r w:rsidR="00277CD5" w:rsidRPr="001B1DB5">
              <w:rPr>
                <w:rFonts w:asciiTheme="majorHAnsi" w:hAnsiTheme="majorHAnsi" w:cstheme="majorHAnsi"/>
                <w:sz w:val="20"/>
                <w:szCs w:val="20"/>
              </w:rPr>
              <w:t xml:space="preserve"> </w:t>
            </w:r>
            <w:r w:rsidR="007F3531" w:rsidRPr="001B1DB5">
              <w:rPr>
                <w:rFonts w:asciiTheme="majorHAnsi" w:hAnsiTheme="majorHAnsi" w:cstheme="majorHAnsi"/>
                <w:sz w:val="20"/>
                <w:szCs w:val="20"/>
              </w:rPr>
              <w:t>am thinking</w:t>
            </w:r>
            <w:r w:rsidR="00277CD5" w:rsidRPr="001B1DB5">
              <w:rPr>
                <w:rFonts w:asciiTheme="majorHAnsi" w:hAnsiTheme="majorHAnsi" w:cstheme="majorHAnsi"/>
                <w:sz w:val="20"/>
                <w:szCs w:val="20"/>
              </w:rPr>
              <w:t>.</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BA5B01F" w14:textId="54DCF0FB" w:rsidR="0007403B" w:rsidRPr="001B1DB5" w:rsidRDefault="00F53278">
            <w:pPr>
              <w:spacing w:line="360" w:lineRule="auto"/>
              <w:rPr>
                <w:rFonts w:asciiTheme="majorHAnsi" w:hAnsiTheme="majorHAnsi" w:cstheme="majorHAnsi"/>
                <w:sz w:val="20"/>
                <w:szCs w:val="20"/>
              </w:rPr>
            </w:pPr>
            <w:r w:rsidRPr="001B1DB5">
              <w:rPr>
                <w:rFonts w:asciiTheme="majorHAnsi" w:hAnsiTheme="majorHAnsi" w:cstheme="majorHAnsi"/>
                <w:sz w:val="20"/>
                <w:szCs w:val="20"/>
              </w:rPr>
              <w:t xml:space="preserve">I don’t like taking full owner ship because I lack confidence. </w:t>
            </w:r>
          </w:p>
        </w:tc>
        <w:tc>
          <w:tcPr>
            <w:tcW w:w="193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E627851" w14:textId="49559CD0" w:rsidR="0007403B" w:rsidRPr="001B1DB5" w:rsidRDefault="00277CD5">
            <w:pPr>
              <w:spacing w:line="360" w:lineRule="auto"/>
              <w:rPr>
                <w:rFonts w:asciiTheme="majorHAnsi" w:hAnsiTheme="majorHAnsi" w:cstheme="majorHAnsi"/>
                <w:sz w:val="20"/>
                <w:szCs w:val="20"/>
              </w:rPr>
            </w:pPr>
            <w:r w:rsidRPr="001B1DB5">
              <w:rPr>
                <w:rFonts w:asciiTheme="majorHAnsi" w:hAnsiTheme="majorHAnsi" w:cstheme="majorHAnsi"/>
                <w:sz w:val="20"/>
                <w:szCs w:val="20"/>
              </w:rPr>
              <w:t>Think more carefully before speaking.</w:t>
            </w:r>
            <w:r w:rsidR="00856B03">
              <w:rPr>
                <w:rFonts w:asciiTheme="majorHAnsi" w:hAnsiTheme="majorHAnsi" w:cstheme="majorHAnsi"/>
                <w:sz w:val="20"/>
                <w:szCs w:val="20"/>
              </w:rPr>
              <w:t xml:space="preserve"> And not rush my answer </w:t>
            </w:r>
          </w:p>
        </w:tc>
      </w:tr>
      <w:tr w:rsidR="0007403B" w:rsidRPr="0004118C" w14:paraId="2FA33117" w14:textId="77777777" w:rsidTr="0007403B">
        <w:trPr>
          <w:trHeight w:hRule="exact" w:val="1556"/>
        </w:trPr>
        <w:tc>
          <w:tcPr>
            <w:tcW w:w="2589" w:type="dxa"/>
            <w:tcBorders>
              <w:top w:val="single" w:sz="4" w:space="0" w:color="000000"/>
              <w:left w:val="single" w:sz="4" w:space="0" w:color="000000"/>
              <w:bottom w:val="single" w:sz="4" w:space="0" w:color="000000"/>
              <w:right w:val="single" w:sz="4" w:space="0" w:color="000000"/>
            </w:tcBorders>
          </w:tcPr>
          <w:p w14:paraId="664AD72A" w14:textId="39C39449" w:rsidR="007F3531" w:rsidRPr="001B1DB5" w:rsidRDefault="007F3531" w:rsidP="007F3531">
            <w:pPr>
              <w:rPr>
                <w:rFonts w:asciiTheme="majorHAnsi" w:hAnsiTheme="majorHAnsi" w:cstheme="majorHAnsi"/>
                <w:sz w:val="20"/>
                <w:szCs w:val="20"/>
              </w:rPr>
            </w:pPr>
            <w:r w:rsidRPr="001B1DB5">
              <w:rPr>
                <w:rFonts w:asciiTheme="majorHAnsi" w:hAnsiTheme="majorHAnsi" w:cstheme="majorHAnsi"/>
                <w:sz w:val="20"/>
                <w:szCs w:val="20"/>
              </w:rPr>
              <w:t xml:space="preserve"> </w:t>
            </w:r>
          </w:p>
          <w:p w14:paraId="7F5EDAD6" w14:textId="116E0113" w:rsidR="0007403B" w:rsidRPr="001B1DB5" w:rsidRDefault="006C76EC">
            <w:pPr>
              <w:spacing w:line="360" w:lineRule="auto"/>
              <w:rPr>
                <w:rFonts w:asciiTheme="majorHAnsi" w:hAnsiTheme="majorHAnsi" w:cstheme="majorHAnsi"/>
                <w:sz w:val="20"/>
                <w:szCs w:val="20"/>
              </w:rPr>
            </w:pPr>
            <w:r w:rsidRPr="001B1DB5">
              <w:rPr>
                <w:rFonts w:asciiTheme="majorHAnsi" w:hAnsiTheme="majorHAnsi" w:cstheme="majorHAnsi"/>
                <w:sz w:val="20"/>
                <w:szCs w:val="20"/>
              </w:rPr>
              <w:t>Emotional</w:t>
            </w:r>
            <w:r w:rsidR="00A50FAA" w:rsidRPr="001B1DB5">
              <w:rPr>
                <w:rFonts w:asciiTheme="majorHAnsi" w:hAnsiTheme="majorHAnsi" w:cstheme="majorHAnsi"/>
                <w:sz w:val="20"/>
                <w:szCs w:val="20"/>
              </w:rPr>
              <w:t xml:space="preserve"> </w:t>
            </w:r>
            <w:r w:rsidRPr="001B1DB5">
              <w:rPr>
                <w:rFonts w:asciiTheme="majorHAnsi" w:hAnsiTheme="majorHAnsi" w:cstheme="majorHAnsi"/>
                <w:sz w:val="20"/>
                <w:szCs w:val="20"/>
              </w:rPr>
              <w:t xml:space="preserve">intelligence </w:t>
            </w:r>
          </w:p>
        </w:tc>
        <w:tc>
          <w:tcPr>
            <w:tcW w:w="2200" w:type="dxa"/>
            <w:tcBorders>
              <w:top w:val="single" w:sz="4" w:space="0" w:color="000000"/>
              <w:left w:val="single" w:sz="4" w:space="0" w:color="000000"/>
              <w:bottom w:val="single" w:sz="4" w:space="0" w:color="000000"/>
              <w:right w:val="single" w:sz="4" w:space="0" w:color="000000"/>
            </w:tcBorders>
          </w:tcPr>
          <w:p w14:paraId="74FE400C" w14:textId="6018928D" w:rsidR="0007403B" w:rsidRPr="001B1DB5" w:rsidRDefault="00A50FAA">
            <w:pPr>
              <w:spacing w:line="360" w:lineRule="auto"/>
              <w:rPr>
                <w:rFonts w:asciiTheme="majorHAnsi" w:hAnsiTheme="majorHAnsi" w:cstheme="majorHAnsi"/>
                <w:sz w:val="20"/>
                <w:szCs w:val="20"/>
              </w:rPr>
            </w:pPr>
            <w:r w:rsidRPr="001B1DB5">
              <w:rPr>
                <w:rFonts w:asciiTheme="majorHAnsi" w:hAnsiTheme="majorHAnsi" w:cstheme="majorHAnsi"/>
                <w:sz w:val="20"/>
                <w:szCs w:val="20"/>
              </w:rPr>
              <w:t xml:space="preserve">I can understand how people are feeling but don’t know how to react </w:t>
            </w:r>
            <w:r w:rsidR="006C76EC" w:rsidRPr="001B1DB5">
              <w:rPr>
                <w:rFonts w:asciiTheme="majorHAnsi" w:hAnsiTheme="majorHAnsi" w:cstheme="majorHAnsi"/>
                <w:sz w:val="20"/>
                <w:szCs w:val="20"/>
              </w:rPr>
              <w:t>upon</w:t>
            </w:r>
            <w:r w:rsidRPr="001B1DB5">
              <w:rPr>
                <w:rFonts w:asciiTheme="majorHAnsi" w:hAnsiTheme="majorHAnsi" w:cstheme="majorHAnsi"/>
                <w:sz w:val="20"/>
                <w:szCs w:val="20"/>
              </w:rPr>
              <w:t>.</w:t>
            </w:r>
          </w:p>
        </w:tc>
        <w:tc>
          <w:tcPr>
            <w:tcW w:w="1868" w:type="dxa"/>
            <w:tcBorders>
              <w:top w:val="single" w:sz="4" w:space="0" w:color="000000"/>
              <w:left w:val="single" w:sz="4" w:space="0" w:color="000000"/>
              <w:bottom w:val="single" w:sz="4" w:space="0" w:color="000000"/>
              <w:right w:val="single" w:sz="4" w:space="0" w:color="000000"/>
            </w:tcBorders>
          </w:tcPr>
          <w:p w14:paraId="58EC0A50" w14:textId="0633940B" w:rsidR="0007403B" w:rsidRPr="001B1DB5" w:rsidRDefault="00842CDE">
            <w:pPr>
              <w:spacing w:line="360" w:lineRule="auto"/>
              <w:rPr>
                <w:rFonts w:asciiTheme="majorHAnsi" w:hAnsiTheme="majorHAnsi" w:cstheme="majorHAnsi"/>
                <w:sz w:val="20"/>
                <w:szCs w:val="20"/>
              </w:rPr>
            </w:pPr>
            <w:r>
              <w:rPr>
                <w:rFonts w:asciiTheme="majorHAnsi" w:hAnsiTheme="majorHAnsi" w:cstheme="majorHAnsi"/>
                <w:sz w:val="20"/>
                <w:szCs w:val="20"/>
              </w:rPr>
              <w:t>I need to show more empathy</w:t>
            </w:r>
            <w:r w:rsidR="00856B03">
              <w:rPr>
                <w:rFonts w:asciiTheme="majorHAnsi" w:hAnsiTheme="majorHAnsi" w:cstheme="majorHAnsi"/>
                <w:sz w:val="20"/>
                <w:szCs w:val="20"/>
              </w:rPr>
              <w:t xml:space="preserve"> to the ones that are upset. </w:t>
            </w:r>
            <w:r>
              <w:rPr>
                <w:rFonts w:asciiTheme="majorHAnsi" w:hAnsiTheme="majorHAnsi" w:cstheme="majorHAnsi"/>
                <w:sz w:val="20"/>
                <w:szCs w:val="20"/>
              </w:rPr>
              <w:t xml:space="preserve"> </w:t>
            </w:r>
          </w:p>
        </w:tc>
        <w:tc>
          <w:tcPr>
            <w:tcW w:w="1938" w:type="dxa"/>
            <w:tcBorders>
              <w:top w:val="single" w:sz="4" w:space="0" w:color="000000"/>
              <w:left w:val="single" w:sz="4" w:space="0" w:color="000000"/>
              <w:bottom w:val="single" w:sz="4" w:space="0" w:color="000000"/>
              <w:right w:val="single" w:sz="4" w:space="0" w:color="000000"/>
            </w:tcBorders>
          </w:tcPr>
          <w:p w14:paraId="725485F0" w14:textId="4FB0780B" w:rsidR="0007403B" w:rsidRPr="001B1DB5" w:rsidRDefault="00842CDE">
            <w:pPr>
              <w:spacing w:line="360" w:lineRule="auto"/>
              <w:rPr>
                <w:rFonts w:asciiTheme="majorHAnsi" w:hAnsiTheme="majorHAnsi" w:cstheme="majorHAnsi"/>
                <w:sz w:val="20"/>
                <w:szCs w:val="20"/>
              </w:rPr>
            </w:pPr>
            <w:r>
              <w:rPr>
                <w:rFonts w:asciiTheme="majorHAnsi" w:hAnsiTheme="majorHAnsi" w:cstheme="majorHAnsi"/>
                <w:sz w:val="20"/>
                <w:szCs w:val="20"/>
              </w:rPr>
              <w:t xml:space="preserve">Think about what I’m going to say in an empathic way. </w:t>
            </w:r>
          </w:p>
        </w:tc>
      </w:tr>
    </w:tbl>
    <w:p w14:paraId="229EFE39" w14:textId="77777777" w:rsidR="0007403B" w:rsidRPr="0004118C" w:rsidRDefault="0007403B" w:rsidP="0007403B">
      <w:pPr>
        <w:spacing w:line="360" w:lineRule="auto"/>
        <w:rPr>
          <w:rFonts w:ascii="Arial" w:hAnsi="Arial" w:cs="Arial"/>
          <w:sz w:val="20"/>
          <w:szCs w:val="20"/>
        </w:rPr>
      </w:pPr>
    </w:p>
    <w:p w14:paraId="488B9365" w14:textId="77777777" w:rsidR="0007403B" w:rsidRPr="0004118C" w:rsidRDefault="0007403B" w:rsidP="0007403B">
      <w:pPr>
        <w:rPr>
          <w:rFonts w:ascii="Arial" w:hAnsi="Arial" w:cs="Arial"/>
          <w:sz w:val="20"/>
          <w:szCs w:val="20"/>
        </w:rPr>
      </w:pPr>
      <w:r w:rsidRPr="0004118C">
        <w:rPr>
          <w:rFonts w:ascii="Arial" w:hAnsi="Arial" w:cs="Arial"/>
          <w:sz w:val="20"/>
          <w:szCs w:val="20"/>
        </w:rPr>
        <w:br w:type="page"/>
      </w:r>
    </w:p>
    <w:p w14:paraId="2DA2567F" w14:textId="77777777" w:rsidR="0007403B" w:rsidRPr="0004118C" w:rsidRDefault="0007403B" w:rsidP="0007403B">
      <w:pPr>
        <w:spacing w:line="360" w:lineRule="auto"/>
        <w:rPr>
          <w:rFonts w:ascii="Arial" w:hAnsi="Arial" w:cs="Arial"/>
          <w:sz w:val="20"/>
          <w:szCs w:val="20"/>
        </w:rPr>
      </w:pPr>
    </w:p>
    <w:p w14:paraId="47DD0095" w14:textId="77777777" w:rsidR="0007403B" w:rsidRPr="0004118C" w:rsidRDefault="0007403B" w:rsidP="0007403B">
      <w:pPr>
        <w:pStyle w:val="Heading3"/>
        <w:rPr>
          <w:sz w:val="20"/>
          <w:szCs w:val="20"/>
        </w:rPr>
      </w:pPr>
      <w:bookmarkStart w:id="13" w:name="_Toc32491441"/>
      <w:r w:rsidRPr="0004118C">
        <w:rPr>
          <w:sz w:val="20"/>
          <w:szCs w:val="20"/>
        </w:rPr>
        <w:t>1.2.2 Action Plan for Improvement</w:t>
      </w:r>
      <w:bookmarkEnd w:id="13"/>
    </w:p>
    <w:p w14:paraId="046C21AF" w14:textId="77777777" w:rsidR="0007403B" w:rsidRPr="0004118C" w:rsidRDefault="0007403B" w:rsidP="0007403B">
      <w:pPr>
        <w:rPr>
          <w:sz w:val="20"/>
          <w:szCs w:val="20"/>
        </w:rPr>
      </w:pPr>
    </w:p>
    <w:p w14:paraId="4354E9FA" w14:textId="77777777" w:rsidR="0007403B" w:rsidRPr="0004118C" w:rsidRDefault="0007403B" w:rsidP="0007403B">
      <w:pPr>
        <w:rPr>
          <w:sz w:val="20"/>
          <w:szCs w:val="20"/>
        </w:rPr>
      </w:pPr>
    </w:p>
    <w:tbl>
      <w:tblPr>
        <w:tblStyle w:val="GridTable41"/>
        <w:tblW w:w="9971" w:type="dxa"/>
        <w:tblInd w:w="0" w:type="dxa"/>
        <w:tblLook w:val="04A0" w:firstRow="1" w:lastRow="0" w:firstColumn="1" w:lastColumn="0" w:noHBand="0" w:noVBand="1"/>
      </w:tblPr>
      <w:tblGrid>
        <w:gridCol w:w="1888"/>
        <w:gridCol w:w="2057"/>
        <w:gridCol w:w="2334"/>
        <w:gridCol w:w="1776"/>
        <w:gridCol w:w="1916"/>
      </w:tblGrid>
      <w:tr w:rsidR="00413DDC" w:rsidRPr="0004118C" w14:paraId="36FA731A" w14:textId="77777777" w:rsidTr="00413DDC">
        <w:trPr>
          <w:cnfStyle w:val="100000000000" w:firstRow="1" w:lastRow="0" w:firstColumn="0" w:lastColumn="0" w:oddVBand="0" w:evenVBand="0" w:oddHBand="0"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1888" w:type="dxa"/>
            <w:hideMark/>
          </w:tcPr>
          <w:p w14:paraId="2BA0E686" w14:textId="77777777" w:rsidR="0007403B" w:rsidRPr="0004118C" w:rsidRDefault="0007403B">
            <w:pPr>
              <w:spacing w:line="240" w:lineRule="auto"/>
              <w:jc w:val="center"/>
              <w:rPr>
                <w:rFonts w:ascii="Arial Rounded MT Bold" w:eastAsia="Calibri" w:hAnsi="Arial Rounded MT Bold" w:cs="Times New Roman"/>
                <w:sz w:val="20"/>
                <w:szCs w:val="20"/>
              </w:rPr>
            </w:pPr>
            <w:bookmarkStart w:id="14" w:name="_Hlk2954238"/>
            <w:r w:rsidRPr="0004118C">
              <w:rPr>
                <w:rFonts w:ascii="Arial Rounded MT Bold" w:eastAsia="Calibri" w:hAnsi="Arial Rounded MT Bold" w:cs="Times New Roman"/>
                <w:sz w:val="20"/>
                <w:szCs w:val="20"/>
              </w:rPr>
              <w:t>Objectives</w:t>
            </w:r>
          </w:p>
        </w:tc>
        <w:tc>
          <w:tcPr>
            <w:tcW w:w="2057" w:type="dxa"/>
            <w:hideMark/>
          </w:tcPr>
          <w:p w14:paraId="56B88030" w14:textId="77777777" w:rsidR="0007403B" w:rsidRPr="0004118C" w:rsidRDefault="0007403B">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0"/>
                <w:szCs w:val="20"/>
              </w:rPr>
            </w:pPr>
            <w:r w:rsidRPr="0004118C">
              <w:rPr>
                <w:rFonts w:ascii="Arial Rounded MT Bold" w:eastAsia="Calibri" w:hAnsi="Arial Rounded MT Bold" w:cs="Times New Roman"/>
                <w:sz w:val="20"/>
                <w:szCs w:val="20"/>
              </w:rPr>
              <w:t>Tasks</w:t>
            </w:r>
          </w:p>
        </w:tc>
        <w:tc>
          <w:tcPr>
            <w:tcW w:w="2334" w:type="dxa"/>
            <w:hideMark/>
          </w:tcPr>
          <w:p w14:paraId="7F1AA5A6" w14:textId="77777777" w:rsidR="0007403B" w:rsidRPr="0004118C" w:rsidRDefault="0007403B">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0"/>
                <w:szCs w:val="20"/>
              </w:rPr>
            </w:pPr>
            <w:r w:rsidRPr="0004118C">
              <w:rPr>
                <w:rFonts w:ascii="Arial Rounded MT Bold" w:eastAsia="Calibri" w:hAnsi="Arial Rounded MT Bold" w:cs="Times New Roman"/>
                <w:sz w:val="20"/>
                <w:szCs w:val="20"/>
              </w:rPr>
              <w:t>Success Criteria</w:t>
            </w:r>
          </w:p>
        </w:tc>
        <w:tc>
          <w:tcPr>
            <w:tcW w:w="1776" w:type="dxa"/>
            <w:hideMark/>
          </w:tcPr>
          <w:p w14:paraId="3C51C6F1" w14:textId="77777777" w:rsidR="0007403B" w:rsidRPr="0004118C" w:rsidRDefault="0007403B">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0"/>
                <w:szCs w:val="20"/>
              </w:rPr>
            </w:pPr>
            <w:r w:rsidRPr="0004118C">
              <w:rPr>
                <w:rFonts w:ascii="Arial Rounded MT Bold" w:eastAsia="Calibri" w:hAnsi="Arial Rounded MT Bold" w:cs="Times New Roman"/>
                <w:sz w:val="20"/>
                <w:szCs w:val="20"/>
              </w:rPr>
              <w:t>Time Frame</w:t>
            </w:r>
          </w:p>
        </w:tc>
        <w:tc>
          <w:tcPr>
            <w:tcW w:w="1916" w:type="dxa"/>
            <w:hideMark/>
          </w:tcPr>
          <w:p w14:paraId="2849EC49" w14:textId="77777777" w:rsidR="0007403B" w:rsidRPr="0004118C" w:rsidRDefault="0007403B">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0"/>
                <w:szCs w:val="20"/>
              </w:rPr>
            </w:pPr>
            <w:r w:rsidRPr="0004118C">
              <w:rPr>
                <w:rFonts w:ascii="Arial Rounded MT Bold" w:eastAsia="Calibri" w:hAnsi="Arial Rounded MT Bold" w:cs="Times New Roman"/>
                <w:sz w:val="20"/>
                <w:szCs w:val="20"/>
              </w:rPr>
              <w:t>Resources</w:t>
            </w:r>
          </w:p>
        </w:tc>
      </w:tr>
      <w:tr w:rsidR="00160DCC" w:rsidRPr="0004118C" w14:paraId="256BFF89" w14:textId="77777777" w:rsidTr="00413DDC">
        <w:trPr>
          <w:trHeight w:val="837"/>
        </w:trPr>
        <w:tc>
          <w:tcPr>
            <w:cnfStyle w:val="001000000000" w:firstRow="0" w:lastRow="0" w:firstColumn="1" w:lastColumn="0" w:oddVBand="0" w:evenVBand="0" w:oddHBand="0" w:evenHBand="0" w:firstRowFirstColumn="0" w:firstRowLastColumn="0" w:lastRowFirstColumn="0" w:lastRowLastColumn="0"/>
            <w:tcW w:w="1888" w:type="dxa"/>
            <w:tcBorders>
              <w:top w:val="single" w:sz="4" w:space="0" w:color="666666"/>
              <w:left w:val="single" w:sz="4" w:space="0" w:color="666666"/>
              <w:bottom w:val="single" w:sz="4" w:space="0" w:color="666666"/>
              <w:right w:val="single" w:sz="4" w:space="0" w:color="666666"/>
            </w:tcBorders>
            <w:shd w:val="clear" w:color="auto" w:fill="CCCCCC"/>
            <w:hideMark/>
          </w:tcPr>
          <w:p w14:paraId="411E8A55" w14:textId="77777777" w:rsidR="0007403B" w:rsidRPr="0004118C" w:rsidRDefault="0007403B">
            <w:pPr>
              <w:spacing w:line="240" w:lineRule="auto"/>
              <w:rPr>
                <w:rFonts w:ascii="Arial" w:eastAsia="Calibri" w:hAnsi="Arial" w:cs="Arial"/>
                <w:i/>
                <w:sz w:val="20"/>
                <w:szCs w:val="20"/>
              </w:rPr>
            </w:pPr>
            <w:r w:rsidRPr="0004118C">
              <w:rPr>
                <w:rFonts w:ascii="Arial" w:eastAsia="Calibri" w:hAnsi="Arial" w:cs="Arial"/>
                <w:i/>
                <w:sz w:val="20"/>
                <w:szCs w:val="20"/>
              </w:rPr>
              <w:t>List your Goals</w:t>
            </w:r>
          </w:p>
        </w:tc>
        <w:tc>
          <w:tcPr>
            <w:tcW w:w="2057" w:type="dxa"/>
            <w:tcBorders>
              <w:top w:val="single" w:sz="4" w:space="0" w:color="666666"/>
              <w:left w:val="single" w:sz="4" w:space="0" w:color="666666"/>
              <w:bottom w:val="single" w:sz="4" w:space="0" w:color="666666"/>
              <w:right w:val="single" w:sz="4" w:space="0" w:color="666666"/>
            </w:tcBorders>
            <w:shd w:val="clear" w:color="auto" w:fill="CCCCCC"/>
            <w:hideMark/>
          </w:tcPr>
          <w:p w14:paraId="4BADA935" w14:textId="77777777" w:rsidR="0007403B" w:rsidRPr="0004118C" w:rsidRDefault="0007403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sz w:val="20"/>
                <w:szCs w:val="20"/>
              </w:rPr>
            </w:pPr>
            <w:r w:rsidRPr="0004118C">
              <w:rPr>
                <w:rFonts w:ascii="Arial" w:eastAsia="Calibri" w:hAnsi="Arial" w:cs="Arial"/>
                <w:i/>
                <w:sz w:val="20"/>
                <w:szCs w:val="20"/>
              </w:rPr>
              <w:t>What do you need to do to achieve these goals?</w:t>
            </w:r>
          </w:p>
        </w:tc>
        <w:tc>
          <w:tcPr>
            <w:tcW w:w="2334" w:type="dxa"/>
            <w:tcBorders>
              <w:top w:val="single" w:sz="4" w:space="0" w:color="666666"/>
              <w:left w:val="single" w:sz="4" w:space="0" w:color="666666"/>
              <w:bottom w:val="single" w:sz="4" w:space="0" w:color="666666"/>
              <w:right w:val="single" w:sz="4" w:space="0" w:color="666666"/>
            </w:tcBorders>
            <w:shd w:val="clear" w:color="auto" w:fill="CCCCCC"/>
            <w:hideMark/>
          </w:tcPr>
          <w:p w14:paraId="60413749" w14:textId="77777777" w:rsidR="0007403B" w:rsidRPr="0004118C" w:rsidRDefault="0007403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sz w:val="20"/>
                <w:szCs w:val="20"/>
              </w:rPr>
            </w:pPr>
            <w:r w:rsidRPr="0004118C">
              <w:rPr>
                <w:rFonts w:ascii="Arial" w:eastAsia="Calibri" w:hAnsi="Arial" w:cs="Arial"/>
                <w:i/>
                <w:sz w:val="20"/>
                <w:szCs w:val="20"/>
              </w:rPr>
              <w:t xml:space="preserve">How will you identify your success? </w:t>
            </w:r>
          </w:p>
        </w:tc>
        <w:tc>
          <w:tcPr>
            <w:tcW w:w="1776" w:type="dxa"/>
            <w:tcBorders>
              <w:top w:val="single" w:sz="4" w:space="0" w:color="666666"/>
              <w:left w:val="single" w:sz="4" w:space="0" w:color="666666"/>
              <w:bottom w:val="single" w:sz="4" w:space="0" w:color="666666"/>
              <w:right w:val="single" w:sz="4" w:space="0" w:color="666666"/>
            </w:tcBorders>
            <w:shd w:val="clear" w:color="auto" w:fill="CCCCCC"/>
            <w:hideMark/>
          </w:tcPr>
          <w:p w14:paraId="40F2CDFA" w14:textId="77777777" w:rsidR="0007403B" w:rsidRPr="0004118C" w:rsidRDefault="0007403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sz w:val="20"/>
                <w:szCs w:val="20"/>
              </w:rPr>
            </w:pPr>
            <w:r w:rsidRPr="0004118C">
              <w:rPr>
                <w:rFonts w:ascii="Arial" w:eastAsia="Calibri" w:hAnsi="Arial" w:cs="Arial"/>
                <w:i/>
                <w:sz w:val="20"/>
                <w:szCs w:val="20"/>
              </w:rPr>
              <w:t>When do they need to be done by?</w:t>
            </w:r>
          </w:p>
        </w:tc>
        <w:tc>
          <w:tcPr>
            <w:tcW w:w="1916" w:type="dxa"/>
            <w:tcBorders>
              <w:top w:val="single" w:sz="4" w:space="0" w:color="666666"/>
              <w:left w:val="single" w:sz="4" w:space="0" w:color="666666"/>
              <w:bottom w:val="single" w:sz="4" w:space="0" w:color="666666"/>
              <w:right w:val="single" w:sz="4" w:space="0" w:color="666666"/>
            </w:tcBorders>
            <w:shd w:val="clear" w:color="auto" w:fill="CCCCCC"/>
            <w:hideMark/>
          </w:tcPr>
          <w:p w14:paraId="3DD4BD39" w14:textId="77777777" w:rsidR="0007403B" w:rsidRPr="0004118C" w:rsidRDefault="0007403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sz w:val="20"/>
                <w:szCs w:val="20"/>
              </w:rPr>
            </w:pPr>
            <w:r w:rsidRPr="0004118C">
              <w:rPr>
                <w:rFonts w:ascii="Arial" w:eastAsia="Calibri" w:hAnsi="Arial" w:cs="Arial"/>
                <w:i/>
                <w:sz w:val="20"/>
                <w:szCs w:val="20"/>
              </w:rPr>
              <w:t>Who or what do you need to help you?</w:t>
            </w:r>
          </w:p>
        </w:tc>
      </w:tr>
      <w:tr w:rsidR="0007403B" w:rsidRPr="0004118C" w14:paraId="4FF5BE09" w14:textId="77777777" w:rsidTr="00413DDC">
        <w:trPr>
          <w:trHeight w:val="1056"/>
        </w:trPr>
        <w:tc>
          <w:tcPr>
            <w:cnfStyle w:val="001000000000" w:firstRow="0" w:lastRow="0" w:firstColumn="1" w:lastColumn="0" w:oddVBand="0" w:evenVBand="0" w:oddHBand="0" w:evenHBand="0" w:firstRowFirstColumn="0" w:firstRowLastColumn="0" w:lastRowFirstColumn="0" w:lastRowLastColumn="0"/>
            <w:tcW w:w="1888" w:type="dxa"/>
            <w:tcBorders>
              <w:top w:val="single" w:sz="4" w:space="0" w:color="666666"/>
              <w:left w:val="single" w:sz="4" w:space="0" w:color="666666"/>
              <w:bottom w:val="single" w:sz="4" w:space="0" w:color="666666"/>
              <w:right w:val="single" w:sz="4" w:space="0" w:color="666666"/>
            </w:tcBorders>
          </w:tcPr>
          <w:p w14:paraId="3B36FDB7" w14:textId="330713F1" w:rsidR="0007403B" w:rsidRPr="0004118C" w:rsidRDefault="00E600C6">
            <w:pPr>
              <w:spacing w:line="240" w:lineRule="auto"/>
              <w:rPr>
                <w:rFonts w:ascii="Calibri" w:eastAsia="Calibri" w:hAnsi="Calibri" w:cs="Times New Roman"/>
                <w:sz w:val="20"/>
                <w:szCs w:val="20"/>
              </w:rPr>
            </w:pPr>
            <w:r w:rsidRPr="0004118C">
              <w:rPr>
                <w:rFonts w:ascii="Calibri" w:eastAsia="Calibri" w:hAnsi="Calibri" w:cs="Times New Roman"/>
                <w:sz w:val="20"/>
                <w:szCs w:val="20"/>
              </w:rPr>
              <w:t xml:space="preserve"> Improve Teamworking </w:t>
            </w:r>
          </w:p>
        </w:tc>
        <w:tc>
          <w:tcPr>
            <w:tcW w:w="2057" w:type="dxa"/>
            <w:tcBorders>
              <w:top w:val="single" w:sz="4" w:space="0" w:color="666666"/>
              <w:left w:val="single" w:sz="4" w:space="0" w:color="666666"/>
              <w:bottom w:val="single" w:sz="4" w:space="0" w:color="666666"/>
              <w:right w:val="single" w:sz="4" w:space="0" w:color="666666"/>
            </w:tcBorders>
          </w:tcPr>
          <w:p w14:paraId="47B0323E" w14:textId="5FA18C26" w:rsidR="0007403B" w:rsidRPr="0004118C" w:rsidRDefault="00E600C6">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sidRPr="0004118C">
              <w:rPr>
                <w:rFonts w:ascii="Calibri" w:eastAsia="Calibri" w:hAnsi="Calibri" w:cs="Times New Roman"/>
                <w:sz w:val="20"/>
                <w:szCs w:val="20"/>
              </w:rPr>
              <w:t xml:space="preserve">Listen in team discussion and make sure I understand what is said before leaving. </w:t>
            </w:r>
          </w:p>
        </w:tc>
        <w:tc>
          <w:tcPr>
            <w:tcW w:w="2334" w:type="dxa"/>
            <w:tcBorders>
              <w:top w:val="single" w:sz="4" w:space="0" w:color="666666"/>
              <w:left w:val="single" w:sz="4" w:space="0" w:color="666666"/>
              <w:bottom w:val="single" w:sz="4" w:space="0" w:color="666666"/>
              <w:right w:val="single" w:sz="4" w:space="0" w:color="666666"/>
            </w:tcBorders>
          </w:tcPr>
          <w:p w14:paraId="4D84496B" w14:textId="345FD1AA" w:rsidR="0007403B" w:rsidRPr="0004118C" w:rsidRDefault="00E600C6">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sidRPr="0004118C">
              <w:rPr>
                <w:rFonts w:ascii="Calibri" w:eastAsia="Calibri" w:hAnsi="Calibri" w:cs="Times New Roman"/>
                <w:sz w:val="20"/>
                <w:szCs w:val="20"/>
              </w:rPr>
              <w:t xml:space="preserve">Being able to carry out the instructions that have been said in the team meeting. </w:t>
            </w:r>
          </w:p>
        </w:tc>
        <w:tc>
          <w:tcPr>
            <w:tcW w:w="1776" w:type="dxa"/>
            <w:tcBorders>
              <w:top w:val="single" w:sz="4" w:space="0" w:color="666666"/>
              <w:left w:val="single" w:sz="4" w:space="0" w:color="666666"/>
              <w:bottom w:val="single" w:sz="4" w:space="0" w:color="666666"/>
              <w:right w:val="single" w:sz="4" w:space="0" w:color="666666"/>
            </w:tcBorders>
          </w:tcPr>
          <w:p w14:paraId="67015FFE" w14:textId="6BC331DC" w:rsidR="0007403B" w:rsidRPr="0004118C" w:rsidRDefault="00A50FAA">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sidRPr="0004118C">
              <w:rPr>
                <w:rFonts w:ascii="Calibri" w:eastAsia="Calibri" w:hAnsi="Calibri" w:cs="Times New Roman"/>
                <w:sz w:val="20"/>
                <w:szCs w:val="20"/>
              </w:rPr>
              <w:t xml:space="preserve">I will focus on this for roughly 6 months. </w:t>
            </w:r>
          </w:p>
        </w:tc>
        <w:tc>
          <w:tcPr>
            <w:tcW w:w="1916" w:type="dxa"/>
            <w:tcBorders>
              <w:top w:val="single" w:sz="4" w:space="0" w:color="666666"/>
              <w:left w:val="single" w:sz="4" w:space="0" w:color="666666"/>
              <w:bottom w:val="single" w:sz="4" w:space="0" w:color="666666"/>
              <w:right w:val="single" w:sz="4" w:space="0" w:color="666666"/>
            </w:tcBorders>
          </w:tcPr>
          <w:p w14:paraId="3ACC701C" w14:textId="7C01105F" w:rsidR="0007403B" w:rsidRPr="0004118C" w:rsidRDefault="00E600C6">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sidRPr="0004118C">
              <w:rPr>
                <w:rFonts w:ascii="Calibri" w:eastAsia="Calibri" w:hAnsi="Calibri" w:cs="Times New Roman"/>
                <w:sz w:val="20"/>
                <w:szCs w:val="20"/>
              </w:rPr>
              <w:t xml:space="preserve">Good team. People who are patient. </w:t>
            </w:r>
          </w:p>
        </w:tc>
      </w:tr>
      <w:tr w:rsidR="00160DCC" w:rsidRPr="0004118C" w14:paraId="327BFFE1" w14:textId="77777777" w:rsidTr="00413DDC">
        <w:trPr>
          <w:trHeight w:val="1013"/>
        </w:trPr>
        <w:tc>
          <w:tcPr>
            <w:cnfStyle w:val="001000000000" w:firstRow="0" w:lastRow="0" w:firstColumn="1" w:lastColumn="0" w:oddVBand="0" w:evenVBand="0" w:oddHBand="0" w:evenHBand="0" w:firstRowFirstColumn="0" w:firstRowLastColumn="0" w:lastRowFirstColumn="0" w:lastRowLastColumn="0"/>
            <w:tcW w:w="1888" w:type="dxa"/>
            <w:tcBorders>
              <w:top w:val="single" w:sz="4" w:space="0" w:color="666666"/>
              <w:left w:val="single" w:sz="4" w:space="0" w:color="666666"/>
              <w:bottom w:val="single" w:sz="4" w:space="0" w:color="666666"/>
              <w:right w:val="single" w:sz="4" w:space="0" w:color="666666"/>
            </w:tcBorders>
            <w:shd w:val="clear" w:color="auto" w:fill="CCCCCC"/>
          </w:tcPr>
          <w:p w14:paraId="21882D46" w14:textId="198162D3" w:rsidR="0007403B" w:rsidRPr="0004118C" w:rsidRDefault="00E600C6">
            <w:pPr>
              <w:spacing w:line="240" w:lineRule="auto"/>
              <w:rPr>
                <w:rFonts w:ascii="Calibri" w:eastAsia="Calibri" w:hAnsi="Calibri" w:cs="Times New Roman"/>
                <w:sz w:val="20"/>
                <w:szCs w:val="20"/>
              </w:rPr>
            </w:pPr>
            <w:r w:rsidRPr="0004118C">
              <w:rPr>
                <w:rFonts w:ascii="Calibri" w:eastAsia="Calibri" w:hAnsi="Calibri" w:cs="Times New Roman"/>
                <w:sz w:val="20"/>
                <w:szCs w:val="20"/>
              </w:rPr>
              <w:t xml:space="preserve">Communication </w:t>
            </w:r>
          </w:p>
        </w:tc>
        <w:tc>
          <w:tcPr>
            <w:tcW w:w="2057" w:type="dxa"/>
            <w:tcBorders>
              <w:top w:val="single" w:sz="4" w:space="0" w:color="666666"/>
              <w:left w:val="single" w:sz="4" w:space="0" w:color="666666"/>
              <w:bottom w:val="single" w:sz="4" w:space="0" w:color="666666"/>
              <w:right w:val="single" w:sz="4" w:space="0" w:color="666666"/>
            </w:tcBorders>
            <w:shd w:val="clear" w:color="auto" w:fill="CCCCCC"/>
          </w:tcPr>
          <w:p w14:paraId="003D8D48" w14:textId="38D899A0" w:rsidR="0007403B" w:rsidRPr="0004118C" w:rsidRDefault="00160DCC">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sidRPr="0004118C">
              <w:rPr>
                <w:rFonts w:ascii="Calibri" w:eastAsia="Calibri" w:hAnsi="Calibri" w:cs="Times New Roman"/>
                <w:sz w:val="20"/>
                <w:szCs w:val="20"/>
              </w:rPr>
              <w:t xml:space="preserve">Take part in discussions. </w:t>
            </w:r>
          </w:p>
        </w:tc>
        <w:tc>
          <w:tcPr>
            <w:tcW w:w="2334" w:type="dxa"/>
            <w:tcBorders>
              <w:top w:val="single" w:sz="4" w:space="0" w:color="666666"/>
              <w:left w:val="single" w:sz="4" w:space="0" w:color="666666"/>
              <w:bottom w:val="single" w:sz="4" w:space="0" w:color="666666"/>
              <w:right w:val="single" w:sz="4" w:space="0" w:color="666666"/>
            </w:tcBorders>
            <w:shd w:val="clear" w:color="auto" w:fill="CCCCCC"/>
          </w:tcPr>
          <w:p w14:paraId="5461B522" w14:textId="23E5F087" w:rsidR="0007403B" w:rsidRPr="0004118C" w:rsidRDefault="00160DCC">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sidRPr="0004118C">
              <w:rPr>
                <w:rFonts w:ascii="Calibri" w:eastAsia="Calibri" w:hAnsi="Calibri" w:cs="Times New Roman"/>
                <w:sz w:val="20"/>
                <w:szCs w:val="20"/>
              </w:rPr>
              <w:t xml:space="preserve">Being confident to speak up in discussion and evaluate my opinion if needed. </w:t>
            </w:r>
          </w:p>
        </w:tc>
        <w:tc>
          <w:tcPr>
            <w:tcW w:w="1776" w:type="dxa"/>
            <w:tcBorders>
              <w:top w:val="single" w:sz="4" w:space="0" w:color="666666"/>
              <w:left w:val="single" w:sz="4" w:space="0" w:color="666666"/>
              <w:bottom w:val="single" w:sz="4" w:space="0" w:color="666666"/>
              <w:right w:val="single" w:sz="4" w:space="0" w:color="666666"/>
            </w:tcBorders>
            <w:shd w:val="clear" w:color="auto" w:fill="CCCCCC"/>
          </w:tcPr>
          <w:p w14:paraId="436EB91D" w14:textId="3DCE435E" w:rsidR="0007403B" w:rsidRPr="0004118C" w:rsidRDefault="00160DCC">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sidRPr="0004118C">
              <w:rPr>
                <w:rFonts w:ascii="Calibri" w:eastAsia="Calibri" w:hAnsi="Calibri" w:cs="Times New Roman"/>
                <w:sz w:val="20"/>
                <w:szCs w:val="20"/>
              </w:rPr>
              <w:t>12/04/2020</w:t>
            </w:r>
          </w:p>
        </w:tc>
        <w:tc>
          <w:tcPr>
            <w:tcW w:w="1916" w:type="dxa"/>
            <w:tcBorders>
              <w:top w:val="single" w:sz="4" w:space="0" w:color="666666"/>
              <w:left w:val="single" w:sz="4" w:space="0" w:color="666666"/>
              <w:bottom w:val="single" w:sz="4" w:space="0" w:color="666666"/>
              <w:right w:val="single" w:sz="4" w:space="0" w:color="666666"/>
            </w:tcBorders>
            <w:shd w:val="clear" w:color="auto" w:fill="CCCCCC"/>
          </w:tcPr>
          <w:p w14:paraId="09C054A5" w14:textId="633262E3" w:rsidR="0007403B" w:rsidRPr="0004118C" w:rsidRDefault="00842CDE">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Pr>
                <w:rFonts w:ascii="Calibri" w:eastAsia="Calibri" w:hAnsi="Calibri" w:cs="Times New Roman"/>
                <w:sz w:val="20"/>
                <w:szCs w:val="20"/>
              </w:rPr>
              <w:t xml:space="preserve">A </w:t>
            </w:r>
            <w:r w:rsidR="00EE28F8">
              <w:rPr>
                <w:rFonts w:ascii="Calibri" w:eastAsia="Calibri" w:hAnsi="Calibri" w:cs="Times New Roman"/>
                <w:sz w:val="20"/>
                <w:szCs w:val="20"/>
              </w:rPr>
              <w:t>good team</w:t>
            </w:r>
            <w:r>
              <w:rPr>
                <w:rFonts w:ascii="Calibri" w:eastAsia="Calibri" w:hAnsi="Calibri" w:cs="Times New Roman"/>
                <w:sz w:val="20"/>
                <w:szCs w:val="20"/>
              </w:rPr>
              <w:t xml:space="preserve"> with various sources of importation.</w:t>
            </w:r>
          </w:p>
        </w:tc>
      </w:tr>
      <w:tr w:rsidR="0007403B" w:rsidRPr="0004118C" w14:paraId="49506981" w14:textId="77777777" w:rsidTr="00413DDC">
        <w:trPr>
          <w:trHeight w:val="1013"/>
        </w:trPr>
        <w:tc>
          <w:tcPr>
            <w:cnfStyle w:val="001000000000" w:firstRow="0" w:lastRow="0" w:firstColumn="1" w:lastColumn="0" w:oddVBand="0" w:evenVBand="0" w:oddHBand="0" w:evenHBand="0" w:firstRowFirstColumn="0" w:firstRowLastColumn="0" w:lastRowFirstColumn="0" w:lastRowLastColumn="0"/>
            <w:tcW w:w="1888" w:type="dxa"/>
            <w:tcBorders>
              <w:top w:val="single" w:sz="4" w:space="0" w:color="666666"/>
              <w:left w:val="single" w:sz="4" w:space="0" w:color="666666"/>
              <w:bottom w:val="single" w:sz="4" w:space="0" w:color="666666"/>
              <w:right w:val="single" w:sz="4" w:space="0" w:color="666666"/>
            </w:tcBorders>
          </w:tcPr>
          <w:p w14:paraId="5A142E95" w14:textId="65333F27" w:rsidR="0007403B" w:rsidRPr="0004118C" w:rsidRDefault="00A50FAA">
            <w:pPr>
              <w:spacing w:line="240" w:lineRule="auto"/>
              <w:rPr>
                <w:rFonts w:ascii="Calibri" w:eastAsia="Calibri" w:hAnsi="Calibri" w:cs="Times New Roman"/>
                <w:sz w:val="20"/>
                <w:szCs w:val="20"/>
              </w:rPr>
            </w:pPr>
            <w:r w:rsidRPr="0004118C">
              <w:rPr>
                <w:rFonts w:ascii="Calibri" w:eastAsia="Calibri" w:hAnsi="Calibri" w:cs="Times New Roman"/>
                <w:sz w:val="20"/>
                <w:szCs w:val="20"/>
              </w:rPr>
              <w:t xml:space="preserve">Problem solving </w:t>
            </w:r>
            <w:r w:rsidR="00160DCC" w:rsidRPr="0004118C">
              <w:rPr>
                <w:rFonts w:ascii="Calibri" w:eastAsia="Calibri" w:hAnsi="Calibri" w:cs="Times New Roman"/>
                <w:sz w:val="20"/>
                <w:szCs w:val="20"/>
              </w:rPr>
              <w:t xml:space="preserve"> </w:t>
            </w:r>
          </w:p>
        </w:tc>
        <w:tc>
          <w:tcPr>
            <w:tcW w:w="2057" w:type="dxa"/>
            <w:tcBorders>
              <w:top w:val="single" w:sz="4" w:space="0" w:color="666666"/>
              <w:left w:val="single" w:sz="4" w:space="0" w:color="666666"/>
              <w:bottom w:val="single" w:sz="4" w:space="0" w:color="666666"/>
              <w:right w:val="single" w:sz="4" w:space="0" w:color="666666"/>
            </w:tcBorders>
          </w:tcPr>
          <w:p w14:paraId="534BEDC8" w14:textId="2E387471" w:rsidR="0007403B" w:rsidRPr="0004118C" w:rsidRDefault="00EE28F8">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Pr>
                <w:rFonts w:ascii="Calibri" w:eastAsia="Calibri" w:hAnsi="Calibri" w:cs="Times New Roman"/>
                <w:sz w:val="20"/>
                <w:szCs w:val="20"/>
              </w:rPr>
              <w:t xml:space="preserve">The internet is good source to help me improve my problem solving. </w:t>
            </w:r>
          </w:p>
        </w:tc>
        <w:tc>
          <w:tcPr>
            <w:tcW w:w="2334" w:type="dxa"/>
            <w:tcBorders>
              <w:top w:val="single" w:sz="4" w:space="0" w:color="666666"/>
              <w:left w:val="single" w:sz="4" w:space="0" w:color="666666"/>
              <w:bottom w:val="single" w:sz="4" w:space="0" w:color="666666"/>
              <w:right w:val="single" w:sz="4" w:space="0" w:color="666666"/>
            </w:tcBorders>
          </w:tcPr>
          <w:p w14:paraId="22EE01D3" w14:textId="372571FE" w:rsidR="0007403B" w:rsidRPr="0004118C" w:rsidRDefault="00EE28F8">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Pr>
                <w:rFonts w:ascii="Calibri" w:eastAsia="Calibri" w:hAnsi="Calibri" w:cs="Times New Roman"/>
                <w:sz w:val="20"/>
                <w:szCs w:val="20"/>
              </w:rPr>
              <w:t xml:space="preserve">When I have been able to solve a problem that has risen in my team. </w:t>
            </w:r>
          </w:p>
        </w:tc>
        <w:tc>
          <w:tcPr>
            <w:tcW w:w="1776" w:type="dxa"/>
            <w:tcBorders>
              <w:top w:val="single" w:sz="4" w:space="0" w:color="666666"/>
              <w:left w:val="single" w:sz="4" w:space="0" w:color="666666"/>
              <w:bottom w:val="single" w:sz="4" w:space="0" w:color="666666"/>
              <w:right w:val="single" w:sz="4" w:space="0" w:color="666666"/>
            </w:tcBorders>
          </w:tcPr>
          <w:p w14:paraId="1FC8D246" w14:textId="57509742" w:rsidR="0007403B" w:rsidRPr="0004118C" w:rsidRDefault="00160DCC">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sidRPr="0004118C">
              <w:rPr>
                <w:rFonts w:ascii="Calibri" w:eastAsia="Calibri" w:hAnsi="Calibri" w:cs="Times New Roman"/>
                <w:sz w:val="20"/>
                <w:szCs w:val="20"/>
              </w:rPr>
              <w:t>12/04/2020</w:t>
            </w:r>
          </w:p>
        </w:tc>
        <w:tc>
          <w:tcPr>
            <w:tcW w:w="1916" w:type="dxa"/>
            <w:tcBorders>
              <w:top w:val="single" w:sz="4" w:space="0" w:color="666666"/>
              <w:left w:val="single" w:sz="4" w:space="0" w:color="666666"/>
              <w:bottom w:val="single" w:sz="4" w:space="0" w:color="666666"/>
              <w:right w:val="single" w:sz="4" w:space="0" w:color="666666"/>
            </w:tcBorders>
          </w:tcPr>
          <w:p w14:paraId="76377A01" w14:textId="7C6CE5D1" w:rsidR="0007403B" w:rsidRPr="0004118C" w:rsidRDefault="00EE28F8">
            <w:pPr>
              <w:spacing w:line="240"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0"/>
                <w:szCs w:val="20"/>
              </w:rPr>
            </w:pPr>
            <w:r>
              <w:rPr>
                <w:rFonts w:ascii="Calibri" w:eastAsia="Calibri" w:hAnsi="Calibri" w:cs="Times New Roman"/>
                <w:sz w:val="20"/>
                <w:szCs w:val="20"/>
              </w:rPr>
              <w:t xml:space="preserve">Family members, team members, managers. </w:t>
            </w:r>
          </w:p>
        </w:tc>
      </w:tr>
    </w:tbl>
    <w:p w14:paraId="79D40C25" w14:textId="77777777" w:rsidR="00AE7390" w:rsidRPr="0004118C" w:rsidRDefault="00AE7390" w:rsidP="00AE7390">
      <w:pPr>
        <w:pStyle w:val="Heading1"/>
        <w:rPr>
          <w:sz w:val="20"/>
          <w:szCs w:val="20"/>
        </w:rPr>
      </w:pPr>
      <w:bookmarkStart w:id="15" w:name="_Toc32491442"/>
      <w:bookmarkStart w:id="16" w:name="_Toc498692297"/>
      <w:bookmarkEnd w:id="14"/>
      <w:r w:rsidRPr="0004118C">
        <w:rPr>
          <w:sz w:val="20"/>
          <w:szCs w:val="20"/>
        </w:rPr>
        <w:t>Part 2: Academic Skills</w:t>
      </w:r>
      <w:bookmarkEnd w:id="15"/>
      <w:bookmarkEnd w:id="16"/>
      <w:r w:rsidRPr="0004118C">
        <w:rPr>
          <w:sz w:val="20"/>
          <w:szCs w:val="20"/>
        </w:rPr>
        <w:t xml:space="preserve"> </w:t>
      </w:r>
    </w:p>
    <w:p w14:paraId="56E2E013" w14:textId="77777777" w:rsidR="00AE7390" w:rsidRPr="0004118C" w:rsidRDefault="00AE7390" w:rsidP="00AE7390">
      <w:pPr>
        <w:spacing w:line="360" w:lineRule="auto"/>
        <w:rPr>
          <w:rFonts w:ascii="Arial" w:hAnsi="Arial" w:cs="Arial"/>
          <w:sz w:val="20"/>
          <w:szCs w:val="20"/>
        </w:rPr>
      </w:pPr>
    </w:p>
    <w:p w14:paraId="58BB23D3" w14:textId="7C96FFC7" w:rsidR="00AE7390" w:rsidRPr="0004118C" w:rsidRDefault="00AE7390" w:rsidP="00916F50">
      <w:pPr>
        <w:pStyle w:val="Heading1"/>
        <w:numPr>
          <w:ilvl w:val="0"/>
          <w:numId w:val="1"/>
        </w:numPr>
        <w:rPr>
          <w:sz w:val="20"/>
          <w:szCs w:val="20"/>
          <w:lang w:eastAsia="en-GB"/>
        </w:rPr>
      </w:pPr>
      <w:bookmarkStart w:id="17" w:name="_Toc32491443"/>
      <w:bookmarkStart w:id="18" w:name="_Hlk498694375"/>
      <w:r w:rsidRPr="0004118C">
        <w:rPr>
          <w:sz w:val="20"/>
          <w:szCs w:val="20"/>
          <w:lang w:eastAsia="en-GB"/>
        </w:rPr>
        <w:t>Reflection on Academic Skills required for University Level Study</w:t>
      </w:r>
      <w:bookmarkEnd w:id="17"/>
      <w:r w:rsidRPr="0004118C">
        <w:rPr>
          <w:sz w:val="20"/>
          <w:szCs w:val="20"/>
          <w:lang w:eastAsia="en-GB"/>
        </w:rPr>
        <w:t xml:space="preserve"> </w:t>
      </w:r>
    </w:p>
    <w:p w14:paraId="64CE685C" w14:textId="05E64733" w:rsidR="009D2F05" w:rsidRPr="0004118C" w:rsidRDefault="00916F50" w:rsidP="00916F50">
      <w:pPr>
        <w:rPr>
          <w:sz w:val="20"/>
          <w:szCs w:val="20"/>
          <w:lang w:eastAsia="en-GB"/>
        </w:rPr>
      </w:pPr>
      <w:r w:rsidRPr="0004118C">
        <w:rPr>
          <w:sz w:val="20"/>
          <w:szCs w:val="20"/>
          <w:lang w:eastAsia="en-GB"/>
        </w:rPr>
        <w:t xml:space="preserve">Before I </w:t>
      </w:r>
      <w:r w:rsidR="00275A1D" w:rsidRPr="0004118C">
        <w:rPr>
          <w:sz w:val="20"/>
          <w:szCs w:val="20"/>
          <w:lang w:eastAsia="en-GB"/>
        </w:rPr>
        <w:t xml:space="preserve">started studying </w:t>
      </w:r>
      <w:r w:rsidRPr="0004118C">
        <w:rPr>
          <w:sz w:val="20"/>
          <w:szCs w:val="20"/>
          <w:lang w:eastAsia="en-GB"/>
        </w:rPr>
        <w:t xml:space="preserve">in Carmarthen university </w:t>
      </w:r>
      <w:r w:rsidR="00EA0522" w:rsidRPr="0004118C">
        <w:rPr>
          <w:sz w:val="20"/>
          <w:szCs w:val="20"/>
          <w:lang w:eastAsia="en-GB"/>
        </w:rPr>
        <w:t xml:space="preserve">I went to study at collage. I then left collage and felt I was better of working and earing. This now I regret as I could have left </w:t>
      </w:r>
      <w:r w:rsidR="00854E2A" w:rsidRPr="0004118C">
        <w:rPr>
          <w:sz w:val="20"/>
          <w:szCs w:val="20"/>
          <w:lang w:eastAsia="en-GB"/>
        </w:rPr>
        <w:t>know</w:t>
      </w:r>
      <w:r w:rsidR="00854E2A">
        <w:rPr>
          <w:sz w:val="20"/>
          <w:szCs w:val="20"/>
          <w:lang w:eastAsia="en-GB"/>
        </w:rPr>
        <w:t xml:space="preserve">ing </w:t>
      </w:r>
      <w:r w:rsidR="00854E2A" w:rsidRPr="0004118C">
        <w:rPr>
          <w:sz w:val="20"/>
          <w:szCs w:val="20"/>
          <w:lang w:eastAsia="en-GB"/>
        </w:rPr>
        <w:t>a</w:t>
      </w:r>
      <w:r w:rsidR="00EA0522" w:rsidRPr="0004118C">
        <w:rPr>
          <w:sz w:val="20"/>
          <w:szCs w:val="20"/>
          <w:lang w:eastAsia="en-GB"/>
        </w:rPr>
        <w:t xml:space="preserve"> lot of more academic skills. I went of to work in the health bored in prince Philip hospital where I really enjoy working but again when it came to </w:t>
      </w:r>
      <w:r w:rsidR="0063371E" w:rsidRPr="0004118C">
        <w:rPr>
          <w:sz w:val="20"/>
          <w:szCs w:val="20"/>
          <w:lang w:eastAsia="en-GB"/>
        </w:rPr>
        <w:t>me</w:t>
      </w:r>
      <w:r w:rsidR="00EA0522" w:rsidRPr="0004118C">
        <w:rPr>
          <w:sz w:val="20"/>
          <w:szCs w:val="20"/>
          <w:lang w:eastAsia="en-GB"/>
        </w:rPr>
        <w:t xml:space="preserve"> writing on each patient, I lack some of my academic skills. I was told about the course “skills in the workplace” that’s on every Tuesday evening and one Sunday a month. I thought about it and about how I could improve on my skills and still be able to be in employment</w:t>
      </w:r>
      <w:r w:rsidR="00854E2A">
        <w:rPr>
          <w:sz w:val="20"/>
          <w:szCs w:val="20"/>
          <w:lang w:eastAsia="en-GB"/>
        </w:rPr>
        <w:t xml:space="preserve"> and ear at the same time.</w:t>
      </w:r>
      <w:r w:rsidR="00EA0522" w:rsidRPr="0004118C">
        <w:rPr>
          <w:sz w:val="20"/>
          <w:szCs w:val="20"/>
          <w:lang w:eastAsia="en-GB"/>
        </w:rPr>
        <w:t xml:space="preserve"> Since starting the course on February, the 2</w:t>
      </w:r>
      <w:r w:rsidR="00EA0522" w:rsidRPr="0004118C">
        <w:rPr>
          <w:sz w:val="20"/>
          <w:szCs w:val="20"/>
          <w:vertAlign w:val="superscript"/>
          <w:lang w:eastAsia="en-GB"/>
        </w:rPr>
        <w:t>nd</w:t>
      </w:r>
      <w:r w:rsidR="00EA0522" w:rsidRPr="0004118C">
        <w:rPr>
          <w:sz w:val="20"/>
          <w:szCs w:val="20"/>
          <w:lang w:eastAsia="en-GB"/>
        </w:rPr>
        <w:t xml:space="preserve"> 2020 with my tutor Julia I already feel I have improved on silks I already know and have learned new ones along the way such as, Harvard referencing, reflection and profession writing skills</w:t>
      </w:r>
      <w:r w:rsidR="00854E2A">
        <w:rPr>
          <w:sz w:val="20"/>
          <w:szCs w:val="20"/>
          <w:lang w:eastAsia="en-GB"/>
        </w:rPr>
        <w:t xml:space="preserve"> but I still have room for improvement</w:t>
      </w:r>
      <w:r w:rsidR="00EA0522" w:rsidRPr="0004118C">
        <w:rPr>
          <w:sz w:val="20"/>
          <w:szCs w:val="20"/>
          <w:lang w:eastAsia="en-GB"/>
        </w:rPr>
        <w:t xml:space="preserve">. When began the </w:t>
      </w:r>
      <w:r w:rsidR="0063371E" w:rsidRPr="0004118C">
        <w:rPr>
          <w:sz w:val="20"/>
          <w:szCs w:val="20"/>
          <w:lang w:eastAsia="en-GB"/>
        </w:rPr>
        <w:t>course,</w:t>
      </w:r>
      <w:r w:rsidR="00EA0522" w:rsidRPr="0004118C">
        <w:rPr>
          <w:sz w:val="20"/>
          <w:szCs w:val="20"/>
          <w:lang w:eastAsia="en-GB"/>
        </w:rPr>
        <w:t xml:space="preserve"> I was scared that I didn’t know a lot but meanwhile since being there I have learned new things also from the other</w:t>
      </w:r>
      <w:r w:rsidR="0063371E" w:rsidRPr="0004118C">
        <w:rPr>
          <w:sz w:val="20"/>
          <w:szCs w:val="20"/>
          <w:lang w:eastAsia="en-GB"/>
        </w:rPr>
        <w:t>s within my class</w:t>
      </w:r>
      <w:r w:rsidR="00854E2A">
        <w:rPr>
          <w:sz w:val="20"/>
          <w:szCs w:val="20"/>
          <w:lang w:eastAsia="en-GB"/>
        </w:rPr>
        <w:t xml:space="preserve"> from what they have to say in class discussions</w:t>
      </w:r>
      <w:r w:rsidR="0063371E" w:rsidRPr="0004118C">
        <w:rPr>
          <w:sz w:val="20"/>
          <w:szCs w:val="20"/>
          <w:lang w:eastAsia="en-GB"/>
        </w:rPr>
        <w:t>. Being in university and comfortable to speak to my tutor Julia this has given me confidence and an ambition to keep learning</w:t>
      </w:r>
      <w:r w:rsidR="00854E2A">
        <w:rPr>
          <w:sz w:val="20"/>
          <w:szCs w:val="20"/>
          <w:lang w:eastAsia="en-GB"/>
        </w:rPr>
        <w:t xml:space="preserve"> and gain more knowledge</w:t>
      </w:r>
      <w:r w:rsidR="0063371E" w:rsidRPr="0004118C">
        <w:rPr>
          <w:sz w:val="20"/>
          <w:szCs w:val="20"/>
          <w:lang w:eastAsia="en-GB"/>
        </w:rPr>
        <w:t xml:space="preserve">. </w:t>
      </w:r>
      <w:r w:rsidR="00A57F7A" w:rsidRPr="0004118C">
        <w:rPr>
          <w:sz w:val="20"/>
          <w:szCs w:val="20"/>
          <w:lang w:eastAsia="en-GB"/>
        </w:rPr>
        <w:t xml:space="preserve">When I did first </w:t>
      </w:r>
      <w:r w:rsidR="00CD43BC" w:rsidRPr="0004118C">
        <w:rPr>
          <w:sz w:val="20"/>
          <w:szCs w:val="20"/>
          <w:lang w:eastAsia="en-GB"/>
        </w:rPr>
        <w:t>start,</w:t>
      </w:r>
      <w:r w:rsidR="00A57F7A" w:rsidRPr="0004118C">
        <w:rPr>
          <w:sz w:val="20"/>
          <w:szCs w:val="20"/>
          <w:lang w:eastAsia="en-GB"/>
        </w:rPr>
        <w:t xml:space="preserve"> I was a little overwhelmed with all the information that was given to me I was unbale to take all the information in and didn’t quit</w:t>
      </w:r>
      <w:r w:rsidR="009D2F05" w:rsidRPr="0004118C">
        <w:rPr>
          <w:sz w:val="20"/>
          <w:szCs w:val="20"/>
          <w:lang w:eastAsia="en-GB"/>
        </w:rPr>
        <w:t xml:space="preserve">e </w:t>
      </w:r>
      <w:r w:rsidR="00A57F7A" w:rsidRPr="0004118C">
        <w:rPr>
          <w:sz w:val="20"/>
          <w:szCs w:val="20"/>
          <w:lang w:eastAsia="en-GB"/>
        </w:rPr>
        <w:t>understand</w:t>
      </w:r>
      <w:r w:rsidR="00E41425">
        <w:rPr>
          <w:sz w:val="20"/>
          <w:szCs w:val="20"/>
          <w:lang w:eastAsia="en-GB"/>
        </w:rPr>
        <w:t xml:space="preserve"> what the course really was and all the work that would come along with it</w:t>
      </w:r>
      <w:r w:rsidR="00A57F7A" w:rsidRPr="0004118C">
        <w:rPr>
          <w:sz w:val="20"/>
          <w:szCs w:val="20"/>
          <w:lang w:eastAsia="en-GB"/>
        </w:rPr>
        <w:t xml:space="preserve">. </w:t>
      </w:r>
      <w:r w:rsidR="00700D64" w:rsidRPr="0004118C">
        <w:rPr>
          <w:sz w:val="20"/>
          <w:szCs w:val="20"/>
          <w:lang w:eastAsia="en-GB"/>
        </w:rPr>
        <w:t xml:space="preserve">The more that I attended the classes it became clearer to </w:t>
      </w:r>
      <w:r w:rsidR="00E41425">
        <w:rPr>
          <w:sz w:val="20"/>
          <w:szCs w:val="20"/>
          <w:lang w:eastAsia="en-GB"/>
        </w:rPr>
        <w:t>m</w:t>
      </w:r>
      <w:r w:rsidR="00700D64" w:rsidRPr="0004118C">
        <w:rPr>
          <w:sz w:val="20"/>
          <w:szCs w:val="20"/>
          <w:lang w:eastAsia="en-GB"/>
        </w:rPr>
        <w:t xml:space="preserve">e what we were </w:t>
      </w:r>
      <w:r w:rsidR="00E41425" w:rsidRPr="0004118C">
        <w:rPr>
          <w:sz w:val="20"/>
          <w:szCs w:val="20"/>
          <w:lang w:eastAsia="en-GB"/>
        </w:rPr>
        <w:t>learning,</w:t>
      </w:r>
      <w:r w:rsidR="00E41425">
        <w:rPr>
          <w:sz w:val="20"/>
          <w:szCs w:val="20"/>
          <w:lang w:eastAsia="en-GB"/>
        </w:rPr>
        <w:t xml:space="preserve"> and the course became clearer to me as we went on.</w:t>
      </w:r>
      <w:r w:rsidR="00700D64" w:rsidRPr="0004118C">
        <w:rPr>
          <w:sz w:val="20"/>
          <w:szCs w:val="20"/>
          <w:lang w:eastAsia="en-GB"/>
        </w:rPr>
        <w:t xml:space="preserve"> </w:t>
      </w:r>
      <w:r w:rsidR="00E41425">
        <w:rPr>
          <w:sz w:val="20"/>
          <w:szCs w:val="20"/>
          <w:lang w:eastAsia="en-GB"/>
        </w:rPr>
        <w:t xml:space="preserve">More into the course I </w:t>
      </w:r>
      <w:r w:rsidR="00E41425" w:rsidRPr="0004118C">
        <w:rPr>
          <w:sz w:val="20"/>
          <w:szCs w:val="20"/>
          <w:lang w:eastAsia="en-GB"/>
        </w:rPr>
        <w:t>started</w:t>
      </w:r>
      <w:r w:rsidR="00700D64" w:rsidRPr="0004118C">
        <w:rPr>
          <w:sz w:val="20"/>
          <w:szCs w:val="20"/>
          <w:lang w:eastAsia="en-GB"/>
        </w:rPr>
        <w:t xml:space="preserve"> to</w:t>
      </w:r>
      <w:r w:rsidR="00E41425">
        <w:rPr>
          <w:sz w:val="20"/>
          <w:szCs w:val="20"/>
          <w:lang w:eastAsia="en-GB"/>
        </w:rPr>
        <w:t xml:space="preserve"> see </w:t>
      </w:r>
      <w:r w:rsidR="00700D64" w:rsidRPr="0004118C">
        <w:rPr>
          <w:sz w:val="20"/>
          <w:szCs w:val="20"/>
          <w:lang w:eastAsia="en-GB"/>
        </w:rPr>
        <w:t xml:space="preserve">  my skills I already had</w:t>
      </w:r>
      <w:r w:rsidR="00E41425">
        <w:rPr>
          <w:sz w:val="20"/>
          <w:szCs w:val="20"/>
          <w:lang w:eastAsia="en-GB"/>
        </w:rPr>
        <w:t xml:space="preserve"> </w:t>
      </w:r>
      <w:r w:rsidR="007945AC">
        <w:rPr>
          <w:sz w:val="20"/>
          <w:szCs w:val="20"/>
          <w:lang w:eastAsia="en-GB"/>
        </w:rPr>
        <w:t>develop.</w:t>
      </w:r>
      <w:r w:rsidR="00700D64" w:rsidRPr="0004118C">
        <w:rPr>
          <w:sz w:val="20"/>
          <w:szCs w:val="20"/>
          <w:lang w:eastAsia="en-GB"/>
        </w:rPr>
        <w:t xml:space="preserve"> When Julia mentioned that we will need to start the assignment my heart </w:t>
      </w:r>
      <w:r w:rsidR="00E41425">
        <w:rPr>
          <w:sz w:val="20"/>
          <w:szCs w:val="20"/>
          <w:lang w:eastAsia="en-GB"/>
        </w:rPr>
        <w:t>dropped</w:t>
      </w:r>
      <w:r w:rsidR="00700D64" w:rsidRPr="0004118C">
        <w:rPr>
          <w:sz w:val="20"/>
          <w:szCs w:val="20"/>
          <w:lang w:eastAsia="en-GB"/>
        </w:rPr>
        <w:t xml:space="preserve"> I </w:t>
      </w:r>
      <w:r w:rsidR="00E41425">
        <w:rPr>
          <w:sz w:val="20"/>
          <w:szCs w:val="20"/>
          <w:lang w:eastAsia="en-GB"/>
        </w:rPr>
        <w:t xml:space="preserve"> straight away started</w:t>
      </w:r>
      <w:r w:rsidR="00700D64" w:rsidRPr="0004118C">
        <w:rPr>
          <w:sz w:val="20"/>
          <w:szCs w:val="20"/>
          <w:lang w:eastAsia="en-GB"/>
        </w:rPr>
        <w:t xml:space="preserve"> to doubt myself and that I didn’t know any thing when really all I needed to do was stop and think back</w:t>
      </w:r>
      <w:r w:rsidR="00E41425">
        <w:rPr>
          <w:sz w:val="20"/>
          <w:szCs w:val="20"/>
          <w:lang w:eastAsia="en-GB"/>
        </w:rPr>
        <w:t xml:space="preserve"> and take time</w:t>
      </w:r>
      <w:r w:rsidR="00700D64" w:rsidRPr="0004118C">
        <w:rPr>
          <w:sz w:val="20"/>
          <w:szCs w:val="20"/>
          <w:lang w:eastAsia="en-GB"/>
        </w:rPr>
        <w:t xml:space="preserve">. Julia my tutor is very good she will listen to any questions </w:t>
      </w:r>
      <w:r w:rsidR="007945AC">
        <w:rPr>
          <w:sz w:val="20"/>
          <w:szCs w:val="20"/>
          <w:lang w:eastAsia="en-GB"/>
        </w:rPr>
        <w:t xml:space="preserve">I </w:t>
      </w:r>
      <w:r w:rsidR="007945AC" w:rsidRPr="0004118C">
        <w:rPr>
          <w:sz w:val="20"/>
          <w:szCs w:val="20"/>
          <w:lang w:eastAsia="en-GB"/>
        </w:rPr>
        <w:t>have</w:t>
      </w:r>
      <w:r w:rsidR="00700D64" w:rsidRPr="0004118C">
        <w:rPr>
          <w:sz w:val="20"/>
          <w:szCs w:val="20"/>
          <w:lang w:eastAsia="en-GB"/>
        </w:rPr>
        <w:t xml:space="preserve"> </w:t>
      </w:r>
      <w:r w:rsidR="00E41425">
        <w:rPr>
          <w:sz w:val="20"/>
          <w:szCs w:val="20"/>
          <w:lang w:eastAsia="en-GB"/>
        </w:rPr>
        <w:t xml:space="preserve">to ask </w:t>
      </w:r>
      <w:r w:rsidR="00700D64" w:rsidRPr="0004118C">
        <w:rPr>
          <w:sz w:val="20"/>
          <w:szCs w:val="20"/>
          <w:lang w:eastAsia="en-GB"/>
        </w:rPr>
        <w:t>and answer them if she c</w:t>
      </w:r>
      <w:r w:rsidR="00E41425">
        <w:rPr>
          <w:sz w:val="20"/>
          <w:szCs w:val="20"/>
          <w:lang w:eastAsia="en-GB"/>
        </w:rPr>
        <w:t xml:space="preserve">an of </w:t>
      </w:r>
      <w:r w:rsidR="007945AC">
        <w:rPr>
          <w:sz w:val="20"/>
          <w:szCs w:val="20"/>
          <w:lang w:eastAsia="en-GB"/>
        </w:rPr>
        <w:t xml:space="preserve">course </w:t>
      </w:r>
      <w:r w:rsidR="007945AC" w:rsidRPr="0004118C">
        <w:rPr>
          <w:sz w:val="20"/>
          <w:szCs w:val="20"/>
          <w:lang w:eastAsia="en-GB"/>
        </w:rPr>
        <w:t>this</w:t>
      </w:r>
      <w:r w:rsidR="00700D64" w:rsidRPr="0004118C">
        <w:rPr>
          <w:sz w:val="20"/>
          <w:szCs w:val="20"/>
          <w:lang w:eastAsia="en-GB"/>
        </w:rPr>
        <w:t xml:space="preserve"> give me a great confidence boost. </w:t>
      </w:r>
      <w:r w:rsidR="00CD43BC" w:rsidRPr="0004118C">
        <w:rPr>
          <w:sz w:val="20"/>
          <w:szCs w:val="20"/>
          <w:lang w:eastAsia="en-GB"/>
        </w:rPr>
        <w:t>I also found the what’s app group a fantastic  because if I was stuck on anything I could always communicate with other</w:t>
      </w:r>
      <w:r w:rsidR="00E41425">
        <w:rPr>
          <w:sz w:val="20"/>
          <w:szCs w:val="20"/>
          <w:lang w:eastAsia="en-GB"/>
        </w:rPr>
        <w:t>s</w:t>
      </w:r>
      <w:r w:rsidR="00CD43BC" w:rsidRPr="0004118C">
        <w:rPr>
          <w:sz w:val="20"/>
          <w:szCs w:val="20"/>
          <w:lang w:eastAsia="en-GB"/>
        </w:rPr>
        <w:t xml:space="preserve"> in group via what’s app</w:t>
      </w:r>
      <w:r w:rsidR="00E41425">
        <w:rPr>
          <w:sz w:val="20"/>
          <w:szCs w:val="20"/>
          <w:lang w:eastAsia="en-GB"/>
        </w:rPr>
        <w:t xml:space="preserve"> and also Julia would post useful information that I found a great help as if I was in work I could still read it and take note ready for when I came home </w:t>
      </w:r>
      <w:r w:rsidR="00CD43BC" w:rsidRPr="0004118C">
        <w:rPr>
          <w:sz w:val="20"/>
          <w:szCs w:val="20"/>
          <w:lang w:eastAsia="en-GB"/>
        </w:rPr>
        <w:t xml:space="preserve">. Moodle has been </w:t>
      </w:r>
      <w:r w:rsidR="00E41425" w:rsidRPr="0004118C">
        <w:rPr>
          <w:sz w:val="20"/>
          <w:szCs w:val="20"/>
          <w:lang w:eastAsia="en-GB"/>
        </w:rPr>
        <w:t>a help</w:t>
      </w:r>
      <w:r w:rsidR="00CD43BC" w:rsidRPr="0004118C">
        <w:rPr>
          <w:sz w:val="20"/>
          <w:szCs w:val="20"/>
          <w:lang w:eastAsia="en-GB"/>
        </w:rPr>
        <w:t xml:space="preserve"> as </w:t>
      </w:r>
      <w:r w:rsidR="00E41425" w:rsidRPr="0004118C">
        <w:rPr>
          <w:sz w:val="20"/>
          <w:szCs w:val="20"/>
          <w:lang w:eastAsia="en-GB"/>
        </w:rPr>
        <w:t>I</w:t>
      </w:r>
      <w:r w:rsidR="00CD43BC" w:rsidRPr="0004118C">
        <w:rPr>
          <w:sz w:val="20"/>
          <w:szCs w:val="20"/>
          <w:lang w:eastAsia="en-GB"/>
        </w:rPr>
        <w:t xml:space="preserve"> aren’t a person who learns </w:t>
      </w:r>
      <w:r w:rsidR="00E41425" w:rsidRPr="0004118C">
        <w:rPr>
          <w:sz w:val="20"/>
          <w:szCs w:val="20"/>
          <w:lang w:eastAsia="en-GB"/>
        </w:rPr>
        <w:t>fast,</w:t>
      </w:r>
      <w:r w:rsidR="00CD43BC" w:rsidRPr="0004118C">
        <w:rPr>
          <w:sz w:val="20"/>
          <w:szCs w:val="20"/>
          <w:lang w:eastAsia="en-GB"/>
        </w:rPr>
        <w:t xml:space="preserve"> I like to look back and reflect on the </w:t>
      </w:r>
      <w:r w:rsidR="009D2F05" w:rsidRPr="0004118C">
        <w:rPr>
          <w:sz w:val="20"/>
          <w:szCs w:val="20"/>
          <w:lang w:eastAsia="en-GB"/>
        </w:rPr>
        <w:t>module</w:t>
      </w:r>
      <w:r w:rsidR="00E41425">
        <w:rPr>
          <w:sz w:val="20"/>
          <w:szCs w:val="20"/>
          <w:lang w:eastAsia="en-GB"/>
        </w:rPr>
        <w:t xml:space="preserve"> and </w:t>
      </w:r>
      <w:r w:rsidR="007945AC">
        <w:rPr>
          <w:sz w:val="20"/>
          <w:szCs w:val="20"/>
          <w:lang w:eastAsia="en-GB"/>
        </w:rPr>
        <w:t xml:space="preserve">topic </w:t>
      </w:r>
      <w:r w:rsidR="007945AC" w:rsidRPr="0004118C">
        <w:rPr>
          <w:sz w:val="20"/>
          <w:szCs w:val="20"/>
          <w:lang w:eastAsia="en-GB"/>
        </w:rPr>
        <w:t>that</w:t>
      </w:r>
      <w:r w:rsidR="009D2F05" w:rsidRPr="0004118C">
        <w:rPr>
          <w:sz w:val="20"/>
          <w:szCs w:val="20"/>
          <w:lang w:eastAsia="en-GB"/>
        </w:rPr>
        <w:t xml:space="preserve"> I am studying</w:t>
      </w:r>
      <w:r w:rsidR="00E41425">
        <w:rPr>
          <w:sz w:val="20"/>
          <w:szCs w:val="20"/>
          <w:lang w:eastAsia="en-GB"/>
        </w:rPr>
        <w:t xml:space="preserve"> in case I miss anything out in class</w:t>
      </w:r>
      <w:r w:rsidR="009D2F05" w:rsidRPr="0004118C">
        <w:rPr>
          <w:sz w:val="20"/>
          <w:szCs w:val="20"/>
          <w:lang w:eastAsia="en-GB"/>
        </w:rPr>
        <w:t xml:space="preserve">. </w:t>
      </w:r>
      <w:r w:rsidR="00E41425">
        <w:rPr>
          <w:sz w:val="20"/>
          <w:szCs w:val="20"/>
          <w:lang w:eastAsia="en-GB"/>
        </w:rPr>
        <w:t xml:space="preserve">Starting this course has been the best thing I have done and </w:t>
      </w:r>
      <w:r w:rsidR="00E41425">
        <w:rPr>
          <w:sz w:val="20"/>
          <w:szCs w:val="20"/>
          <w:lang w:eastAsia="en-GB"/>
        </w:rPr>
        <w:lastRenderedPageBreak/>
        <w:t xml:space="preserve">has helped me already within my jo role and now when my manager asks me to lead a task I also use it was part of a period of reflection on my university course. I am now looking forward to </w:t>
      </w:r>
      <w:r w:rsidR="007945AC">
        <w:rPr>
          <w:sz w:val="20"/>
          <w:szCs w:val="20"/>
          <w:lang w:eastAsia="en-GB"/>
        </w:rPr>
        <w:t>developing</w:t>
      </w:r>
      <w:r w:rsidR="00856B03">
        <w:rPr>
          <w:sz w:val="20"/>
          <w:szCs w:val="20"/>
          <w:lang w:eastAsia="en-GB"/>
        </w:rPr>
        <w:t xml:space="preserve"> </w:t>
      </w:r>
      <w:r w:rsidR="00E41425">
        <w:rPr>
          <w:sz w:val="20"/>
          <w:szCs w:val="20"/>
          <w:lang w:eastAsia="en-GB"/>
        </w:rPr>
        <w:t xml:space="preserve">and learn more skills and move on to the next module. </w:t>
      </w:r>
    </w:p>
    <w:p w14:paraId="26F29FA1" w14:textId="77777777" w:rsidR="00E41425" w:rsidRDefault="00E41425" w:rsidP="00AE7390">
      <w:pPr>
        <w:pStyle w:val="Heading2"/>
        <w:rPr>
          <w:sz w:val="20"/>
          <w:szCs w:val="20"/>
        </w:rPr>
      </w:pPr>
      <w:bookmarkStart w:id="19" w:name="_Toc32491444"/>
    </w:p>
    <w:p w14:paraId="030A778C" w14:textId="6BF4BC8F" w:rsidR="00AE7390" w:rsidRPr="0004118C" w:rsidRDefault="00AE7390" w:rsidP="00AE7390">
      <w:pPr>
        <w:pStyle w:val="Heading2"/>
        <w:rPr>
          <w:sz w:val="20"/>
          <w:szCs w:val="20"/>
        </w:rPr>
      </w:pPr>
      <w:r w:rsidRPr="0004118C">
        <w:rPr>
          <w:sz w:val="20"/>
          <w:szCs w:val="20"/>
        </w:rPr>
        <w:t>2.1 Evaluate own Academic Skills</w:t>
      </w:r>
      <w:bookmarkEnd w:id="19"/>
      <w:r w:rsidRPr="0004118C">
        <w:rPr>
          <w:sz w:val="20"/>
          <w:szCs w:val="20"/>
        </w:rPr>
        <w:t xml:space="preserve"> </w:t>
      </w:r>
    </w:p>
    <w:bookmarkEnd w:id="18"/>
    <w:p w14:paraId="4F51D4CE" w14:textId="77777777" w:rsidR="000F5030" w:rsidRPr="0004118C" w:rsidRDefault="000F5030" w:rsidP="00AE7390">
      <w:pPr>
        <w:pStyle w:val="Heading3"/>
        <w:rPr>
          <w:sz w:val="20"/>
          <w:szCs w:val="20"/>
        </w:rPr>
      </w:pPr>
    </w:p>
    <w:p w14:paraId="18837706" w14:textId="0A934885" w:rsidR="00AE7390" w:rsidRPr="0004118C" w:rsidRDefault="00AE7390" w:rsidP="00AE7390">
      <w:pPr>
        <w:pStyle w:val="Heading3"/>
        <w:rPr>
          <w:sz w:val="20"/>
          <w:szCs w:val="20"/>
        </w:rPr>
      </w:pPr>
      <w:r w:rsidRPr="0004118C">
        <w:rPr>
          <w:sz w:val="20"/>
          <w:szCs w:val="20"/>
        </w:rPr>
        <w:t xml:space="preserve">2.1.1  </w:t>
      </w:r>
      <w:bookmarkStart w:id="20" w:name="_Toc32491445"/>
      <w:r w:rsidRPr="0004118C">
        <w:rPr>
          <w:sz w:val="20"/>
          <w:szCs w:val="20"/>
        </w:rPr>
        <w:t>Current Academic Skills</w:t>
      </w:r>
      <w:bookmarkEnd w:id="20"/>
    </w:p>
    <w:p w14:paraId="10E0258A" w14:textId="5FE87BB8" w:rsidR="003D257E" w:rsidRPr="0004118C" w:rsidRDefault="003D257E" w:rsidP="003D257E">
      <w:pPr>
        <w:rPr>
          <w:sz w:val="20"/>
          <w:szCs w:val="20"/>
        </w:rPr>
      </w:pPr>
      <w:r w:rsidRPr="0004118C">
        <w:rPr>
          <w:sz w:val="20"/>
          <w:szCs w:val="20"/>
        </w:rPr>
        <w:t xml:space="preserve">My current academic skills aren’t at the level I would like them to be. As I am still young and have never been to university before </w:t>
      </w:r>
      <w:r w:rsidR="000F5030" w:rsidRPr="0004118C">
        <w:rPr>
          <w:sz w:val="20"/>
          <w:szCs w:val="20"/>
        </w:rPr>
        <w:t xml:space="preserve">and I also quit collage </w:t>
      </w:r>
      <w:r w:rsidRPr="0004118C">
        <w:rPr>
          <w:sz w:val="20"/>
          <w:szCs w:val="20"/>
        </w:rPr>
        <w:t>I lack some of the academic silks that I will need to make my work more effective and this will also count towards using academic skills within my workplace. By me developing my academic skills it will help me reach my potential level and I can then use them for my future career. I lack a skill’s such as networking, note taking and time management, these skills I understand I need throughout my career and my university course and some in daily tasks. Time management I need to improve on due to me working 3</w:t>
      </w:r>
      <w:r w:rsidR="00E41425">
        <w:rPr>
          <w:sz w:val="20"/>
          <w:szCs w:val="20"/>
        </w:rPr>
        <w:t>7 1/2</w:t>
      </w:r>
      <w:r w:rsidRPr="0004118C">
        <w:rPr>
          <w:sz w:val="20"/>
          <w:szCs w:val="20"/>
        </w:rPr>
        <w:t xml:space="preserve"> hours a week and in university I need to plan out a schedule for when I am not working for me do some university work</w:t>
      </w:r>
      <w:r w:rsidR="000F5030" w:rsidRPr="0004118C">
        <w:rPr>
          <w:sz w:val="20"/>
          <w:szCs w:val="20"/>
        </w:rPr>
        <w:t xml:space="preserve"> and research</w:t>
      </w:r>
      <w:r w:rsidR="003A7461">
        <w:rPr>
          <w:sz w:val="20"/>
          <w:szCs w:val="20"/>
        </w:rPr>
        <w:t xml:space="preserve"> ready for assignments</w:t>
      </w:r>
      <w:r w:rsidRPr="0004118C">
        <w:rPr>
          <w:sz w:val="20"/>
          <w:szCs w:val="20"/>
        </w:rPr>
        <w:t xml:space="preserve">. If I </w:t>
      </w:r>
      <w:r w:rsidR="003A7461">
        <w:rPr>
          <w:sz w:val="20"/>
          <w:szCs w:val="20"/>
        </w:rPr>
        <w:t xml:space="preserve">was to </w:t>
      </w:r>
      <w:r w:rsidRPr="0004118C">
        <w:rPr>
          <w:sz w:val="20"/>
          <w:szCs w:val="20"/>
        </w:rPr>
        <w:t xml:space="preserve">plan out what days I aren’t working, I can fit up </w:t>
      </w:r>
      <w:r w:rsidR="003A7461">
        <w:rPr>
          <w:sz w:val="20"/>
          <w:szCs w:val="20"/>
        </w:rPr>
        <w:t xml:space="preserve">free time </w:t>
      </w:r>
      <w:r w:rsidR="003A7461" w:rsidRPr="0004118C">
        <w:rPr>
          <w:sz w:val="20"/>
          <w:szCs w:val="20"/>
        </w:rPr>
        <w:t>into</w:t>
      </w:r>
      <w:r w:rsidRPr="0004118C">
        <w:rPr>
          <w:sz w:val="20"/>
          <w:szCs w:val="20"/>
        </w:rPr>
        <w:t xml:space="preserve"> doing some of my university work. By planning this means I have no reason to be behind on any of my work</w:t>
      </w:r>
      <w:r w:rsidR="003A7461">
        <w:rPr>
          <w:sz w:val="20"/>
          <w:szCs w:val="20"/>
        </w:rPr>
        <w:t xml:space="preserve"> and there for I will not have rush last minute for assignments.</w:t>
      </w:r>
      <w:r w:rsidRPr="0004118C">
        <w:rPr>
          <w:sz w:val="20"/>
          <w:szCs w:val="20"/>
        </w:rPr>
        <w:t xml:space="preserve"> Not</w:t>
      </w:r>
      <w:r w:rsidR="000F5030" w:rsidRPr="0004118C">
        <w:rPr>
          <w:sz w:val="20"/>
          <w:szCs w:val="20"/>
        </w:rPr>
        <w:t>e</w:t>
      </w:r>
      <w:r w:rsidRPr="0004118C">
        <w:rPr>
          <w:sz w:val="20"/>
          <w:szCs w:val="20"/>
        </w:rPr>
        <w:t xml:space="preserve"> taking is also an effective academic skill as it helps towards all my assignments and I can also look back on any of my notes at any time</w:t>
      </w:r>
      <w:r w:rsidR="003A7461">
        <w:rPr>
          <w:sz w:val="20"/>
          <w:szCs w:val="20"/>
        </w:rPr>
        <w:t xml:space="preserve"> and again reflect on each note.</w:t>
      </w:r>
      <w:r w:rsidRPr="0004118C">
        <w:rPr>
          <w:sz w:val="20"/>
          <w:szCs w:val="20"/>
        </w:rPr>
        <w:t xml:space="preserve"> I </w:t>
      </w:r>
      <w:r w:rsidR="003A7461">
        <w:rPr>
          <w:sz w:val="20"/>
          <w:szCs w:val="20"/>
        </w:rPr>
        <w:t xml:space="preserve">am going to set myself  task </w:t>
      </w:r>
      <w:r w:rsidRPr="0004118C">
        <w:rPr>
          <w:sz w:val="20"/>
          <w:szCs w:val="20"/>
        </w:rPr>
        <w:t xml:space="preserve">and take a note each day from the internet, </w:t>
      </w:r>
      <w:r w:rsidR="003A7461">
        <w:rPr>
          <w:sz w:val="20"/>
          <w:szCs w:val="20"/>
        </w:rPr>
        <w:t>hand</w:t>
      </w:r>
      <w:r w:rsidRPr="0004118C">
        <w:rPr>
          <w:sz w:val="20"/>
          <w:szCs w:val="20"/>
        </w:rPr>
        <w:t xml:space="preserve">books or even looking on Moodle </w:t>
      </w:r>
      <w:r w:rsidR="003A7461">
        <w:rPr>
          <w:sz w:val="20"/>
          <w:szCs w:val="20"/>
        </w:rPr>
        <w:t xml:space="preserve">as </w:t>
      </w:r>
      <w:r w:rsidRPr="0004118C">
        <w:rPr>
          <w:sz w:val="20"/>
          <w:szCs w:val="20"/>
        </w:rPr>
        <w:t>It will be a big help and there for will also help on time management as I won’t have to rush to do my work as I have notes to look at</w:t>
      </w:r>
      <w:r w:rsidR="003A7461">
        <w:rPr>
          <w:sz w:val="20"/>
          <w:szCs w:val="20"/>
        </w:rPr>
        <w:t xml:space="preserve"> any time </w:t>
      </w:r>
      <w:r w:rsidRPr="0004118C">
        <w:rPr>
          <w:sz w:val="20"/>
          <w:szCs w:val="20"/>
        </w:rPr>
        <w:t xml:space="preserve">. By taking notes it will help me take in the information more effectively and I will then be able to make the notes into sentences for my assignments. Networking Is my weakest skill but I will need to improve on as it is a good academic skill to have. For example, for me to improve on my networking skills I will need to speak to more people weather It being in the community or in university or my workplace. If I was to go higher with my career choice I must developer this skill as will be needed to interact with more people, this could be meetings face to face or even </w:t>
      </w:r>
      <w:r w:rsidR="003A7461">
        <w:rPr>
          <w:sz w:val="20"/>
          <w:szCs w:val="20"/>
        </w:rPr>
        <w:t xml:space="preserve">using webcam. </w:t>
      </w:r>
    </w:p>
    <w:p w14:paraId="0679D3C3" w14:textId="77777777" w:rsidR="00AE7390" w:rsidRPr="0004118C" w:rsidRDefault="00AE7390" w:rsidP="00AE7390">
      <w:pPr>
        <w:spacing w:line="360" w:lineRule="auto"/>
        <w:rPr>
          <w:rFonts w:ascii="Arial" w:hAnsi="Arial" w:cs="Arial"/>
          <w:sz w:val="20"/>
          <w:szCs w:val="20"/>
        </w:rPr>
      </w:pPr>
    </w:p>
    <w:p w14:paraId="14143BCE" w14:textId="77777777" w:rsidR="0037214D" w:rsidRPr="0004118C" w:rsidRDefault="0037214D" w:rsidP="00AE7390">
      <w:pPr>
        <w:pStyle w:val="Heading3"/>
        <w:rPr>
          <w:sz w:val="20"/>
          <w:szCs w:val="20"/>
        </w:rPr>
      </w:pPr>
      <w:bookmarkStart w:id="21" w:name="_Toc32491446"/>
    </w:p>
    <w:p w14:paraId="28AB7B84" w14:textId="77777777" w:rsidR="0037214D" w:rsidRPr="0004118C" w:rsidRDefault="0037214D" w:rsidP="00AE7390">
      <w:pPr>
        <w:pStyle w:val="Heading3"/>
        <w:rPr>
          <w:sz w:val="20"/>
          <w:szCs w:val="20"/>
        </w:rPr>
      </w:pPr>
    </w:p>
    <w:p w14:paraId="1628896E" w14:textId="77777777" w:rsidR="0037214D" w:rsidRPr="0004118C" w:rsidRDefault="0037214D" w:rsidP="00AE7390">
      <w:pPr>
        <w:pStyle w:val="Heading3"/>
        <w:rPr>
          <w:sz w:val="20"/>
          <w:szCs w:val="20"/>
        </w:rPr>
      </w:pPr>
    </w:p>
    <w:p w14:paraId="52B3097B" w14:textId="77777777" w:rsidR="0037214D" w:rsidRPr="0004118C" w:rsidRDefault="0037214D" w:rsidP="00AE7390">
      <w:pPr>
        <w:pStyle w:val="Heading3"/>
        <w:rPr>
          <w:sz w:val="20"/>
          <w:szCs w:val="20"/>
        </w:rPr>
      </w:pPr>
    </w:p>
    <w:p w14:paraId="6EB29059" w14:textId="77777777" w:rsidR="0037214D" w:rsidRPr="0004118C" w:rsidRDefault="0037214D" w:rsidP="00AE7390">
      <w:pPr>
        <w:pStyle w:val="Heading3"/>
        <w:rPr>
          <w:sz w:val="20"/>
          <w:szCs w:val="20"/>
        </w:rPr>
      </w:pPr>
    </w:p>
    <w:p w14:paraId="084206D1" w14:textId="77777777" w:rsidR="0037214D" w:rsidRPr="0004118C" w:rsidRDefault="0037214D" w:rsidP="00AE7390">
      <w:pPr>
        <w:pStyle w:val="Heading3"/>
        <w:rPr>
          <w:sz w:val="20"/>
          <w:szCs w:val="20"/>
        </w:rPr>
      </w:pPr>
    </w:p>
    <w:p w14:paraId="38111D19" w14:textId="77777777" w:rsidR="0037214D" w:rsidRPr="0004118C" w:rsidRDefault="0037214D" w:rsidP="00AE7390">
      <w:pPr>
        <w:pStyle w:val="Heading3"/>
        <w:rPr>
          <w:sz w:val="20"/>
          <w:szCs w:val="20"/>
        </w:rPr>
      </w:pPr>
    </w:p>
    <w:p w14:paraId="30CE55D9" w14:textId="77777777" w:rsidR="0037214D" w:rsidRPr="0004118C" w:rsidRDefault="0037214D" w:rsidP="00AE7390">
      <w:pPr>
        <w:pStyle w:val="Heading3"/>
        <w:rPr>
          <w:sz w:val="20"/>
          <w:szCs w:val="20"/>
        </w:rPr>
      </w:pPr>
    </w:p>
    <w:p w14:paraId="5C630A62" w14:textId="77777777" w:rsidR="006C76EC" w:rsidRPr="0004118C" w:rsidRDefault="006C76EC" w:rsidP="00AE7390">
      <w:pPr>
        <w:pStyle w:val="Heading3"/>
        <w:rPr>
          <w:sz w:val="20"/>
          <w:szCs w:val="20"/>
        </w:rPr>
      </w:pPr>
    </w:p>
    <w:p w14:paraId="7983E564" w14:textId="77777777" w:rsidR="00842CDE" w:rsidRDefault="00842CDE" w:rsidP="00AE7390">
      <w:pPr>
        <w:pStyle w:val="Heading3"/>
        <w:rPr>
          <w:sz w:val="20"/>
          <w:szCs w:val="20"/>
        </w:rPr>
      </w:pPr>
    </w:p>
    <w:p w14:paraId="3D7381AD" w14:textId="77777777" w:rsidR="00842CDE" w:rsidRDefault="00842CDE" w:rsidP="00AE7390">
      <w:pPr>
        <w:pStyle w:val="Heading3"/>
        <w:rPr>
          <w:sz w:val="20"/>
          <w:szCs w:val="20"/>
        </w:rPr>
      </w:pPr>
    </w:p>
    <w:p w14:paraId="7E240D64" w14:textId="77777777" w:rsidR="00842CDE" w:rsidRDefault="00842CDE" w:rsidP="00AE7390">
      <w:pPr>
        <w:pStyle w:val="Heading3"/>
        <w:rPr>
          <w:sz w:val="20"/>
          <w:szCs w:val="20"/>
        </w:rPr>
      </w:pPr>
    </w:p>
    <w:p w14:paraId="76645688" w14:textId="77777777" w:rsidR="00842CDE" w:rsidRDefault="00842CDE" w:rsidP="00AE7390">
      <w:pPr>
        <w:pStyle w:val="Heading3"/>
        <w:rPr>
          <w:sz w:val="20"/>
          <w:szCs w:val="20"/>
        </w:rPr>
      </w:pPr>
    </w:p>
    <w:p w14:paraId="1D1B138E" w14:textId="77777777" w:rsidR="00842CDE" w:rsidRDefault="00842CDE" w:rsidP="00AE7390">
      <w:pPr>
        <w:pStyle w:val="Heading3"/>
        <w:rPr>
          <w:sz w:val="20"/>
          <w:szCs w:val="20"/>
        </w:rPr>
      </w:pPr>
    </w:p>
    <w:p w14:paraId="0A33D77A" w14:textId="77777777" w:rsidR="00842CDE" w:rsidRDefault="00842CDE" w:rsidP="00AE7390">
      <w:pPr>
        <w:pStyle w:val="Heading3"/>
        <w:rPr>
          <w:sz w:val="20"/>
          <w:szCs w:val="20"/>
        </w:rPr>
      </w:pPr>
    </w:p>
    <w:p w14:paraId="4056DF32" w14:textId="77777777" w:rsidR="00842CDE" w:rsidRDefault="00842CDE" w:rsidP="00AE7390">
      <w:pPr>
        <w:pStyle w:val="Heading3"/>
        <w:rPr>
          <w:sz w:val="20"/>
          <w:szCs w:val="20"/>
        </w:rPr>
      </w:pPr>
    </w:p>
    <w:p w14:paraId="7D6D68A4" w14:textId="77777777" w:rsidR="00842CDE" w:rsidRDefault="00842CDE" w:rsidP="00AE7390">
      <w:pPr>
        <w:pStyle w:val="Heading3"/>
        <w:rPr>
          <w:sz w:val="20"/>
          <w:szCs w:val="20"/>
        </w:rPr>
      </w:pPr>
    </w:p>
    <w:p w14:paraId="61CB1693" w14:textId="77777777" w:rsidR="00842CDE" w:rsidRDefault="00842CDE" w:rsidP="00AE7390">
      <w:pPr>
        <w:pStyle w:val="Heading3"/>
        <w:rPr>
          <w:sz w:val="20"/>
          <w:szCs w:val="20"/>
        </w:rPr>
      </w:pPr>
    </w:p>
    <w:p w14:paraId="48D99CAA" w14:textId="77777777" w:rsidR="00842CDE" w:rsidRDefault="00842CDE" w:rsidP="00AE7390">
      <w:pPr>
        <w:pStyle w:val="Heading3"/>
        <w:rPr>
          <w:sz w:val="20"/>
          <w:szCs w:val="20"/>
        </w:rPr>
      </w:pPr>
    </w:p>
    <w:p w14:paraId="692CADF3" w14:textId="77777777" w:rsidR="00842CDE" w:rsidRDefault="00842CDE" w:rsidP="00AE7390">
      <w:pPr>
        <w:pStyle w:val="Heading3"/>
        <w:rPr>
          <w:sz w:val="20"/>
          <w:szCs w:val="20"/>
        </w:rPr>
      </w:pPr>
    </w:p>
    <w:p w14:paraId="6F90F16C" w14:textId="77777777" w:rsidR="00842CDE" w:rsidRDefault="00842CDE" w:rsidP="00AE7390">
      <w:pPr>
        <w:pStyle w:val="Heading3"/>
        <w:rPr>
          <w:sz w:val="20"/>
          <w:szCs w:val="20"/>
        </w:rPr>
      </w:pPr>
    </w:p>
    <w:p w14:paraId="2EF3D9E8" w14:textId="77777777" w:rsidR="00842CDE" w:rsidRDefault="00842CDE" w:rsidP="00AE7390">
      <w:pPr>
        <w:pStyle w:val="Heading3"/>
        <w:rPr>
          <w:sz w:val="20"/>
          <w:szCs w:val="20"/>
        </w:rPr>
      </w:pPr>
    </w:p>
    <w:p w14:paraId="580C22FA" w14:textId="77777777" w:rsidR="00842CDE" w:rsidRDefault="00842CDE" w:rsidP="00AE7390">
      <w:pPr>
        <w:pStyle w:val="Heading3"/>
        <w:rPr>
          <w:sz w:val="20"/>
          <w:szCs w:val="20"/>
        </w:rPr>
      </w:pPr>
    </w:p>
    <w:p w14:paraId="69F37B4C" w14:textId="77777777" w:rsidR="00842CDE" w:rsidRDefault="00842CDE" w:rsidP="00AE7390">
      <w:pPr>
        <w:pStyle w:val="Heading3"/>
        <w:rPr>
          <w:sz w:val="20"/>
          <w:szCs w:val="20"/>
        </w:rPr>
      </w:pPr>
    </w:p>
    <w:p w14:paraId="0ABD8442" w14:textId="64A6B17A" w:rsidR="00AE7390" w:rsidRPr="0004118C" w:rsidRDefault="00AE7390" w:rsidP="00AE7390">
      <w:pPr>
        <w:pStyle w:val="Heading3"/>
        <w:rPr>
          <w:sz w:val="20"/>
          <w:szCs w:val="20"/>
        </w:rPr>
      </w:pPr>
      <w:r w:rsidRPr="0004118C">
        <w:rPr>
          <w:sz w:val="20"/>
          <w:szCs w:val="20"/>
        </w:rPr>
        <w:t>Gap Analysis to identify ‘gaps’ in knowledge/skills</w:t>
      </w:r>
      <w:bookmarkEnd w:id="21"/>
    </w:p>
    <w:p w14:paraId="23879618" w14:textId="77777777" w:rsidR="00AE7390" w:rsidRPr="0004118C" w:rsidRDefault="00AE7390" w:rsidP="00AE7390">
      <w:pPr>
        <w:rPr>
          <w:sz w:val="20"/>
          <w:szCs w:val="20"/>
        </w:rPr>
      </w:pPr>
    </w:p>
    <w:tbl>
      <w:tblPr>
        <w:tblW w:w="0" w:type="auto"/>
        <w:tblInd w:w="421" w:type="dxa"/>
        <w:tblCellMar>
          <w:left w:w="0" w:type="dxa"/>
          <w:right w:w="0" w:type="dxa"/>
        </w:tblCellMar>
        <w:tblLook w:val="04A0" w:firstRow="1" w:lastRow="0" w:firstColumn="1" w:lastColumn="0" w:noHBand="0" w:noVBand="1"/>
      </w:tblPr>
      <w:tblGrid>
        <w:gridCol w:w="2574"/>
        <w:gridCol w:w="2206"/>
        <w:gridCol w:w="1861"/>
        <w:gridCol w:w="1954"/>
      </w:tblGrid>
      <w:tr w:rsidR="00C4400E" w:rsidRPr="0004118C" w14:paraId="2ECECFD2" w14:textId="77777777" w:rsidTr="00AE7390">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hideMark/>
          </w:tcPr>
          <w:p w14:paraId="2395E073" w14:textId="77777777" w:rsidR="00AE7390" w:rsidRPr="0004118C" w:rsidRDefault="00AE7390">
            <w:pPr>
              <w:spacing w:line="360" w:lineRule="auto"/>
              <w:jc w:val="center"/>
              <w:rPr>
                <w:rFonts w:ascii="Arial" w:hAnsi="Arial" w:cs="Arial"/>
                <w:bCs/>
                <w:sz w:val="20"/>
                <w:szCs w:val="20"/>
              </w:rPr>
            </w:pPr>
            <w:r w:rsidRPr="0004118C">
              <w:rPr>
                <w:rFonts w:ascii="Arial" w:hAnsi="Arial" w:cs="Arial"/>
                <w:bCs/>
                <w:sz w:val="20"/>
                <w:szCs w:val="20"/>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47D06B6D" w14:textId="77777777" w:rsidR="00AE7390" w:rsidRPr="0004118C" w:rsidRDefault="00AE7390">
            <w:pPr>
              <w:spacing w:line="360" w:lineRule="auto"/>
              <w:jc w:val="center"/>
              <w:rPr>
                <w:rFonts w:ascii="Arial" w:hAnsi="Arial" w:cs="Arial"/>
                <w:bCs/>
                <w:sz w:val="20"/>
                <w:szCs w:val="20"/>
              </w:rPr>
            </w:pPr>
            <w:r w:rsidRPr="0004118C">
              <w:rPr>
                <w:rFonts w:ascii="Arial" w:hAnsi="Arial" w:cs="Arial"/>
                <w:bCs/>
                <w:sz w:val="20"/>
                <w:szCs w:val="20"/>
              </w:rPr>
              <w:t>Current Position</w:t>
            </w:r>
          </w:p>
          <w:p w14:paraId="21B611A9" w14:textId="77777777" w:rsidR="00AE7390" w:rsidRPr="0004118C" w:rsidRDefault="00AE7390">
            <w:pPr>
              <w:spacing w:line="360" w:lineRule="auto"/>
              <w:jc w:val="center"/>
              <w:rPr>
                <w:rFonts w:ascii="Arial" w:hAnsi="Arial" w:cs="Arial"/>
                <w:bCs/>
                <w:sz w:val="20"/>
                <w:szCs w:val="20"/>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D04ACC" w14:textId="77777777" w:rsidR="00AE7390" w:rsidRPr="0004118C" w:rsidRDefault="00AE7390">
            <w:pPr>
              <w:spacing w:line="360" w:lineRule="auto"/>
              <w:jc w:val="center"/>
              <w:rPr>
                <w:rFonts w:ascii="Arial" w:hAnsi="Arial" w:cs="Arial"/>
                <w:bCs/>
                <w:sz w:val="20"/>
                <w:szCs w:val="20"/>
              </w:rPr>
            </w:pPr>
            <w:r w:rsidRPr="0004118C">
              <w:rPr>
                <w:rFonts w:ascii="Arial" w:hAnsi="Arial" w:cs="Arial"/>
                <w:bCs/>
                <w:sz w:val="20"/>
                <w:szCs w:val="20"/>
              </w:rPr>
              <w:t>Deficiency</w:t>
            </w:r>
          </w:p>
          <w:p w14:paraId="31D25C1C" w14:textId="77777777" w:rsidR="00AE7390" w:rsidRPr="0004118C" w:rsidRDefault="00AE7390">
            <w:pPr>
              <w:spacing w:line="360" w:lineRule="auto"/>
              <w:jc w:val="center"/>
              <w:rPr>
                <w:rFonts w:ascii="Arial" w:hAnsi="Arial" w:cs="Arial"/>
                <w:sz w:val="20"/>
                <w:szCs w:val="20"/>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E247C81" w14:textId="77777777" w:rsidR="00AE7390" w:rsidRPr="0004118C" w:rsidRDefault="00AE7390">
            <w:pPr>
              <w:spacing w:line="360" w:lineRule="auto"/>
              <w:jc w:val="center"/>
              <w:rPr>
                <w:rFonts w:ascii="Arial" w:hAnsi="Arial" w:cs="Arial"/>
                <w:bCs/>
                <w:sz w:val="20"/>
                <w:szCs w:val="20"/>
              </w:rPr>
            </w:pPr>
            <w:r w:rsidRPr="0004118C">
              <w:rPr>
                <w:rFonts w:ascii="Arial" w:hAnsi="Arial" w:cs="Arial"/>
                <w:bCs/>
                <w:sz w:val="20"/>
                <w:szCs w:val="20"/>
              </w:rPr>
              <w:t>Action</w:t>
            </w:r>
          </w:p>
          <w:p w14:paraId="08C95501" w14:textId="77777777" w:rsidR="00AE7390" w:rsidRPr="0004118C" w:rsidRDefault="00AE7390">
            <w:pPr>
              <w:spacing w:line="360" w:lineRule="auto"/>
              <w:jc w:val="center"/>
              <w:rPr>
                <w:rFonts w:ascii="Arial" w:hAnsi="Arial" w:cs="Arial"/>
                <w:sz w:val="20"/>
                <w:szCs w:val="20"/>
              </w:rPr>
            </w:pPr>
          </w:p>
        </w:tc>
      </w:tr>
      <w:tr w:rsidR="00C4400E" w:rsidRPr="0004118C" w14:paraId="3A3A025C" w14:textId="77777777" w:rsidTr="00AE7390">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077791" w14:textId="77777777" w:rsidR="00AE7390" w:rsidRPr="00EE28F8" w:rsidRDefault="00AE7390">
            <w:pPr>
              <w:spacing w:line="360" w:lineRule="auto"/>
              <w:jc w:val="center"/>
              <w:rPr>
                <w:rFonts w:asciiTheme="majorHAnsi" w:hAnsiTheme="majorHAnsi" w:cstheme="majorHAnsi"/>
              </w:rPr>
            </w:pPr>
            <w:r w:rsidRPr="00EE28F8">
              <w:rPr>
                <w:rFonts w:asciiTheme="majorHAnsi" w:hAnsiTheme="majorHAnsi" w:cstheme="majorHAnsi"/>
                <w:bCs/>
              </w:rPr>
              <w:t>What do I want to do?</w:t>
            </w:r>
          </w:p>
          <w:p w14:paraId="6C82CC11" w14:textId="77777777" w:rsidR="00AE7390" w:rsidRPr="00EE28F8" w:rsidRDefault="00AE7390">
            <w:pPr>
              <w:spacing w:line="360" w:lineRule="auto"/>
              <w:rPr>
                <w:rFonts w:asciiTheme="majorHAnsi" w:hAnsiTheme="majorHAnsi" w:cstheme="maj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70DB9292" w14:textId="77777777" w:rsidR="00AE7390" w:rsidRPr="00EE28F8" w:rsidRDefault="00AE7390">
            <w:pPr>
              <w:spacing w:line="360" w:lineRule="auto"/>
              <w:rPr>
                <w:rFonts w:asciiTheme="majorHAnsi" w:hAnsiTheme="majorHAnsi" w:cstheme="majorHAnsi"/>
              </w:rPr>
            </w:pPr>
            <w:r w:rsidRPr="00EE28F8">
              <w:rPr>
                <w:rFonts w:asciiTheme="majorHAnsi" w:hAnsiTheme="majorHAnsi" w:cstheme="majorHAnsi"/>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3292E88C" w14:textId="77777777" w:rsidR="00AE7390" w:rsidRPr="00EE28F8" w:rsidRDefault="00AE7390">
            <w:pPr>
              <w:spacing w:line="360" w:lineRule="auto"/>
              <w:rPr>
                <w:rFonts w:asciiTheme="majorHAnsi" w:hAnsiTheme="majorHAnsi" w:cstheme="majorHAnsi"/>
              </w:rPr>
            </w:pPr>
            <w:r w:rsidRPr="00EE28F8">
              <w:rPr>
                <w:rFonts w:asciiTheme="majorHAnsi" w:hAnsiTheme="majorHAnsi" w:cstheme="majorHAnsi"/>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48EFFFED" w14:textId="77777777" w:rsidR="00AE7390" w:rsidRPr="00EE28F8" w:rsidRDefault="00AE7390">
            <w:pPr>
              <w:spacing w:line="360" w:lineRule="auto"/>
              <w:rPr>
                <w:rFonts w:asciiTheme="majorHAnsi" w:hAnsiTheme="majorHAnsi" w:cstheme="majorHAnsi"/>
              </w:rPr>
            </w:pPr>
            <w:r w:rsidRPr="00EE28F8">
              <w:rPr>
                <w:rFonts w:asciiTheme="majorHAnsi" w:hAnsiTheme="majorHAnsi" w:cstheme="majorHAnsi"/>
                <w:bCs/>
              </w:rPr>
              <w:t>How do I fix this?</w:t>
            </w:r>
          </w:p>
        </w:tc>
      </w:tr>
      <w:tr w:rsidR="00C4400E" w:rsidRPr="0004118C" w14:paraId="0E413BFE" w14:textId="77777777" w:rsidTr="00AE7390">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0E84B425" w14:textId="6DC77A83" w:rsidR="00AE7390" w:rsidRPr="00EE28F8" w:rsidRDefault="006C76EC">
            <w:pPr>
              <w:spacing w:line="360" w:lineRule="auto"/>
              <w:rPr>
                <w:rFonts w:asciiTheme="majorHAnsi" w:hAnsiTheme="majorHAnsi" w:cstheme="majorHAnsi"/>
              </w:rPr>
            </w:pPr>
            <w:r w:rsidRPr="00EE28F8">
              <w:rPr>
                <w:rFonts w:asciiTheme="majorHAnsi" w:hAnsiTheme="majorHAnsi" w:cstheme="majorHAnsi"/>
              </w:rPr>
              <w:t>Harvard</w:t>
            </w:r>
            <w:r w:rsidR="00415D3E" w:rsidRPr="00EE28F8">
              <w:rPr>
                <w:rFonts w:asciiTheme="majorHAnsi" w:hAnsiTheme="majorHAnsi" w:cstheme="majorHAnsi"/>
              </w:rPr>
              <w:t xml:space="preserve"> </w:t>
            </w:r>
            <w:r w:rsidRPr="00EE28F8">
              <w:rPr>
                <w:rFonts w:asciiTheme="majorHAnsi" w:hAnsiTheme="majorHAnsi" w:cstheme="majorHAnsi"/>
              </w:rPr>
              <w:t>referencing</w:t>
            </w:r>
          </w:p>
          <w:p w14:paraId="13FF9EB9" w14:textId="77777777" w:rsidR="00AE7390" w:rsidRPr="00EE28F8" w:rsidRDefault="00AE7390">
            <w:pPr>
              <w:spacing w:line="360" w:lineRule="auto"/>
              <w:rPr>
                <w:rFonts w:asciiTheme="majorHAnsi" w:hAnsiTheme="majorHAnsi" w:cstheme="majorHAnsi"/>
              </w:rPr>
            </w:pPr>
          </w:p>
          <w:p w14:paraId="5078EA49" w14:textId="77777777" w:rsidR="00AE7390" w:rsidRPr="00EE28F8" w:rsidRDefault="00AE7390">
            <w:pPr>
              <w:spacing w:line="360" w:lineRule="auto"/>
              <w:rPr>
                <w:rFonts w:asciiTheme="majorHAnsi" w:hAnsiTheme="majorHAnsi" w:cstheme="majorHAnsi"/>
              </w:rPr>
            </w:pPr>
          </w:p>
          <w:p w14:paraId="49C0CC82" w14:textId="77777777" w:rsidR="00AE7390" w:rsidRPr="00EE28F8" w:rsidRDefault="00AE7390">
            <w:pPr>
              <w:spacing w:line="360" w:lineRule="auto"/>
              <w:rPr>
                <w:rFonts w:asciiTheme="majorHAnsi" w:hAnsiTheme="majorHAnsi" w:cstheme="majorHAnsi"/>
              </w:rPr>
            </w:pPr>
          </w:p>
          <w:p w14:paraId="047276D7" w14:textId="77777777" w:rsidR="00AE7390" w:rsidRPr="00EE28F8" w:rsidRDefault="00AE7390">
            <w:pPr>
              <w:spacing w:line="360" w:lineRule="auto"/>
              <w:rPr>
                <w:rFonts w:asciiTheme="majorHAnsi" w:hAnsiTheme="majorHAnsi" w:cstheme="majorHAnsi"/>
              </w:rPr>
            </w:pPr>
          </w:p>
        </w:tc>
        <w:tc>
          <w:tcPr>
            <w:tcW w:w="2291" w:type="dxa"/>
            <w:tcBorders>
              <w:top w:val="single" w:sz="4" w:space="0" w:color="000000"/>
              <w:left w:val="single" w:sz="4" w:space="0" w:color="000000"/>
              <w:bottom w:val="single" w:sz="4" w:space="0" w:color="000000"/>
              <w:right w:val="single" w:sz="4" w:space="0" w:color="000000"/>
            </w:tcBorders>
          </w:tcPr>
          <w:p w14:paraId="3645C0E4" w14:textId="2757236D" w:rsidR="00AE7390" w:rsidRPr="00EE28F8" w:rsidRDefault="008B4A41">
            <w:pPr>
              <w:spacing w:line="360" w:lineRule="auto"/>
              <w:rPr>
                <w:rFonts w:asciiTheme="majorHAnsi" w:hAnsiTheme="majorHAnsi" w:cstheme="majorHAnsi"/>
              </w:rPr>
            </w:pPr>
            <w:r w:rsidRPr="00EE28F8">
              <w:rPr>
                <w:rFonts w:asciiTheme="majorHAnsi" w:hAnsiTheme="majorHAnsi" w:cstheme="majorHAnsi"/>
              </w:rPr>
              <w:t xml:space="preserve"> </w:t>
            </w:r>
            <w:r w:rsidR="00EE28F8">
              <w:rPr>
                <w:rFonts w:asciiTheme="majorHAnsi" w:hAnsiTheme="majorHAnsi" w:cstheme="majorHAnsi"/>
              </w:rPr>
              <w:t>I can get the information but don’t understand how to reference it correctly.</w:t>
            </w:r>
          </w:p>
        </w:tc>
        <w:tc>
          <w:tcPr>
            <w:tcW w:w="1919" w:type="dxa"/>
            <w:tcBorders>
              <w:top w:val="single" w:sz="4" w:space="0" w:color="000000"/>
              <w:left w:val="single" w:sz="4" w:space="0" w:color="000000"/>
              <w:bottom w:val="single" w:sz="4" w:space="0" w:color="000000"/>
              <w:right w:val="single" w:sz="4" w:space="0" w:color="000000"/>
            </w:tcBorders>
          </w:tcPr>
          <w:p w14:paraId="2D05B9CE" w14:textId="4122668A" w:rsidR="00AE7390" w:rsidRPr="00EE28F8" w:rsidRDefault="00EE28F8">
            <w:pPr>
              <w:spacing w:line="360" w:lineRule="auto"/>
              <w:rPr>
                <w:rFonts w:asciiTheme="majorHAnsi" w:hAnsiTheme="majorHAnsi" w:cstheme="majorHAnsi"/>
              </w:rPr>
            </w:pPr>
            <w:r w:rsidRPr="00EE28F8">
              <w:rPr>
                <w:rFonts w:asciiTheme="majorHAnsi" w:hAnsiTheme="majorHAnsi" w:cstheme="majorHAnsi"/>
              </w:rPr>
              <w:t>I lack the ability to do enough research</w:t>
            </w:r>
            <w:r>
              <w:rPr>
                <w:rFonts w:asciiTheme="majorHAnsi" w:hAnsiTheme="majorHAnsi" w:cstheme="majorHAnsi"/>
              </w:rPr>
              <w:t>.</w:t>
            </w:r>
          </w:p>
        </w:tc>
        <w:tc>
          <w:tcPr>
            <w:tcW w:w="2024" w:type="dxa"/>
            <w:tcBorders>
              <w:top w:val="single" w:sz="4" w:space="0" w:color="000000"/>
              <w:left w:val="single" w:sz="4" w:space="0" w:color="000000"/>
              <w:bottom w:val="single" w:sz="4" w:space="0" w:color="000000"/>
              <w:right w:val="single" w:sz="4" w:space="0" w:color="000000"/>
            </w:tcBorders>
          </w:tcPr>
          <w:p w14:paraId="4FB5D88B" w14:textId="7476093D" w:rsidR="00AE7390" w:rsidRPr="00EE28F8" w:rsidRDefault="00EE28F8">
            <w:pPr>
              <w:spacing w:line="360" w:lineRule="auto"/>
              <w:rPr>
                <w:rFonts w:asciiTheme="majorHAnsi" w:hAnsiTheme="majorHAnsi" w:cstheme="majorHAnsi"/>
              </w:rPr>
            </w:pPr>
            <w:r>
              <w:rPr>
                <w:rFonts w:asciiTheme="majorHAnsi" w:hAnsiTheme="majorHAnsi" w:cstheme="majorHAnsi"/>
              </w:rPr>
              <w:t xml:space="preserve">Spend more time studying to learn to Harvard reference correctly. </w:t>
            </w:r>
          </w:p>
        </w:tc>
      </w:tr>
      <w:tr w:rsidR="00C4400E" w:rsidRPr="0004118C" w14:paraId="0D657AFA" w14:textId="77777777" w:rsidTr="00AE7390">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A73D89" w14:textId="77777777" w:rsidR="00AE7390" w:rsidRPr="00EE28F8" w:rsidRDefault="00AE7390">
            <w:pPr>
              <w:spacing w:line="360" w:lineRule="auto"/>
              <w:rPr>
                <w:rFonts w:asciiTheme="majorHAnsi" w:hAnsiTheme="majorHAnsi" w:cstheme="majorHAnsi"/>
              </w:rPr>
            </w:pPr>
          </w:p>
          <w:p w14:paraId="5D6EB607" w14:textId="56CB9E43" w:rsidR="00AE7390" w:rsidRPr="00EE28F8" w:rsidRDefault="00415D3E">
            <w:pPr>
              <w:spacing w:line="360" w:lineRule="auto"/>
              <w:rPr>
                <w:rFonts w:asciiTheme="majorHAnsi" w:hAnsiTheme="majorHAnsi" w:cstheme="majorHAnsi"/>
              </w:rPr>
            </w:pPr>
            <w:r w:rsidRPr="00EE28F8">
              <w:rPr>
                <w:rFonts w:asciiTheme="majorHAnsi" w:hAnsiTheme="majorHAnsi" w:cstheme="majorHAnsi"/>
              </w:rPr>
              <w:t xml:space="preserve">Report writing </w:t>
            </w:r>
          </w:p>
          <w:p w14:paraId="7B4A1649" w14:textId="77777777" w:rsidR="00AE7390" w:rsidRPr="00EE28F8" w:rsidRDefault="00AE7390">
            <w:pPr>
              <w:spacing w:line="360" w:lineRule="auto"/>
              <w:rPr>
                <w:rFonts w:asciiTheme="majorHAnsi" w:hAnsiTheme="majorHAnsi" w:cstheme="majorHAnsi"/>
              </w:rPr>
            </w:pPr>
          </w:p>
          <w:p w14:paraId="6445F65D" w14:textId="77777777" w:rsidR="00AE7390" w:rsidRPr="00EE28F8" w:rsidRDefault="00AE7390">
            <w:pPr>
              <w:spacing w:line="360" w:lineRule="auto"/>
              <w:rPr>
                <w:rFonts w:asciiTheme="majorHAnsi" w:hAnsiTheme="majorHAnsi" w:cstheme="majorHAnsi"/>
              </w:rPr>
            </w:pPr>
          </w:p>
          <w:p w14:paraId="6B0933C3" w14:textId="77777777" w:rsidR="00AE7390" w:rsidRPr="00EE28F8" w:rsidRDefault="00AE7390">
            <w:pPr>
              <w:spacing w:line="360" w:lineRule="auto"/>
              <w:rPr>
                <w:rFonts w:asciiTheme="majorHAnsi" w:hAnsiTheme="majorHAnsi" w:cstheme="majorHAnsi"/>
              </w:rPr>
            </w:pPr>
          </w:p>
          <w:p w14:paraId="5B13A1D8" w14:textId="77777777" w:rsidR="00AE7390" w:rsidRPr="00EE28F8" w:rsidRDefault="00AE7390">
            <w:pPr>
              <w:spacing w:line="360" w:lineRule="auto"/>
              <w:rPr>
                <w:rFonts w:asciiTheme="majorHAnsi" w:hAnsiTheme="majorHAnsi" w:cstheme="majorHAnsi"/>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B34CBCA" w14:textId="42B1B830" w:rsidR="00AE7390" w:rsidRPr="00EE28F8" w:rsidRDefault="00306DD2">
            <w:pPr>
              <w:spacing w:line="360" w:lineRule="auto"/>
              <w:rPr>
                <w:rFonts w:asciiTheme="majorHAnsi" w:hAnsiTheme="majorHAnsi" w:cstheme="majorHAnsi"/>
              </w:rPr>
            </w:pPr>
            <w:r>
              <w:rPr>
                <w:rFonts w:asciiTheme="majorHAnsi" w:hAnsiTheme="majorHAnsi" w:cstheme="majorHAnsi"/>
              </w:rPr>
              <w:t xml:space="preserve">I can already </w:t>
            </w:r>
            <w:r w:rsidR="00476B5D">
              <w:rPr>
                <w:rFonts w:asciiTheme="majorHAnsi" w:hAnsiTheme="majorHAnsi" w:cstheme="majorHAnsi"/>
              </w:rPr>
              <w:t xml:space="preserve">report write but not as detailed as I would like. </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37AC293" w14:textId="77BB5582" w:rsidR="00AE7390" w:rsidRPr="00EE28F8" w:rsidRDefault="00206F0B">
            <w:pPr>
              <w:spacing w:line="360" w:lineRule="auto"/>
              <w:rPr>
                <w:rFonts w:asciiTheme="majorHAnsi" w:hAnsiTheme="majorHAnsi" w:cstheme="majorHAnsi"/>
              </w:rPr>
            </w:pPr>
            <w:r>
              <w:rPr>
                <w:rFonts w:asciiTheme="majorHAnsi" w:hAnsiTheme="majorHAnsi" w:cstheme="majorHAnsi"/>
              </w:rPr>
              <w:t xml:space="preserve">I can’t gather enough information. </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787521A" w14:textId="600A8F9B" w:rsidR="00AE7390" w:rsidRPr="00EE28F8" w:rsidRDefault="00206F0B">
            <w:pPr>
              <w:spacing w:line="360" w:lineRule="auto"/>
              <w:rPr>
                <w:rFonts w:asciiTheme="majorHAnsi" w:hAnsiTheme="majorHAnsi" w:cstheme="majorHAnsi"/>
              </w:rPr>
            </w:pPr>
            <w:r>
              <w:rPr>
                <w:rFonts w:asciiTheme="majorHAnsi" w:hAnsiTheme="majorHAnsi" w:cstheme="majorHAnsi"/>
              </w:rPr>
              <w:t xml:space="preserve">Spend more time gathering information to report write. </w:t>
            </w:r>
            <w:bookmarkStart w:id="22" w:name="_GoBack"/>
            <w:bookmarkEnd w:id="22"/>
          </w:p>
        </w:tc>
      </w:tr>
      <w:tr w:rsidR="00C4400E" w:rsidRPr="0004118C" w14:paraId="297FBE75" w14:textId="77777777" w:rsidTr="00AE7390">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092B7FE5" w14:textId="61DCC864" w:rsidR="00AE7390" w:rsidRPr="00EE28F8" w:rsidRDefault="00415D3E">
            <w:pPr>
              <w:spacing w:line="360" w:lineRule="auto"/>
              <w:rPr>
                <w:rFonts w:asciiTheme="majorHAnsi" w:hAnsiTheme="majorHAnsi" w:cstheme="majorHAnsi"/>
              </w:rPr>
            </w:pPr>
            <w:r w:rsidRPr="00EE28F8">
              <w:rPr>
                <w:rFonts w:asciiTheme="majorHAnsi" w:hAnsiTheme="majorHAnsi" w:cstheme="majorHAnsi"/>
              </w:rPr>
              <w:t xml:space="preserve">Research </w:t>
            </w:r>
          </w:p>
        </w:tc>
        <w:tc>
          <w:tcPr>
            <w:tcW w:w="2291" w:type="dxa"/>
            <w:tcBorders>
              <w:top w:val="single" w:sz="4" w:space="0" w:color="000000"/>
              <w:left w:val="single" w:sz="4" w:space="0" w:color="000000"/>
              <w:bottom w:val="single" w:sz="4" w:space="0" w:color="000000"/>
              <w:right w:val="single" w:sz="4" w:space="0" w:color="000000"/>
            </w:tcBorders>
          </w:tcPr>
          <w:p w14:paraId="64D63B12" w14:textId="1154E019" w:rsidR="00AE7390" w:rsidRPr="00EE28F8" w:rsidRDefault="00DC374D">
            <w:pPr>
              <w:spacing w:line="360" w:lineRule="auto"/>
              <w:rPr>
                <w:rFonts w:asciiTheme="majorHAnsi" w:hAnsiTheme="majorHAnsi" w:cstheme="majorHAnsi"/>
              </w:rPr>
            </w:pPr>
            <w:r>
              <w:rPr>
                <w:rFonts w:asciiTheme="majorHAnsi" w:hAnsiTheme="majorHAnsi" w:cstheme="majorHAnsi"/>
              </w:rPr>
              <w:t xml:space="preserve">Look on the internet but I </w:t>
            </w:r>
            <w:r w:rsidR="00476B5D">
              <w:rPr>
                <w:rFonts w:asciiTheme="majorHAnsi" w:hAnsiTheme="majorHAnsi" w:cstheme="majorHAnsi"/>
              </w:rPr>
              <w:t>can’t</w:t>
            </w:r>
            <w:r>
              <w:rPr>
                <w:rFonts w:asciiTheme="majorHAnsi" w:hAnsiTheme="majorHAnsi" w:cstheme="majorHAnsi"/>
              </w:rPr>
              <w:t xml:space="preserve"> seem to find the most useful information. </w:t>
            </w:r>
          </w:p>
        </w:tc>
        <w:tc>
          <w:tcPr>
            <w:tcW w:w="1919" w:type="dxa"/>
            <w:tcBorders>
              <w:top w:val="single" w:sz="4" w:space="0" w:color="000000"/>
              <w:left w:val="single" w:sz="4" w:space="0" w:color="000000"/>
              <w:bottom w:val="single" w:sz="4" w:space="0" w:color="000000"/>
              <w:right w:val="single" w:sz="4" w:space="0" w:color="000000"/>
            </w:tcBorders>
          </w:tcPr>
          <w:p w14:paraId="09A51B4D" w14:textId="16DAC5C8" w:rsidR="00AE7390" w:rsidRPr="00EE28F8" w:rsidRDefault="00EE28F8">
            <w:pPr>
              <w:spacing w:line="360" w:lineRule="auto"/>
              <w:rPr>
                <w:rFonts w:asciiTheme="majorHAnsi" w:hAnsiTheme="majorHAnsi" w:cstheme="majorHAnsi"/>
              </w:rPr>
            </w:pPr>
            <w:r>
              <w:rPr>
                <w:rFonts w:asciiTheme="majorHAnsi" w:hAnsiTheme="majorHAnsi" w:cstheme="majorHAnsi"/>
              </w:rPr>
              <w:t>Not spending enough time to research.</w:t>
            </w:r>
          </w:p>
        </w:tc>
        <w:tc>
          <w:tcPr>
            <w:tcW w:w="2024" w:type="dxa"/>
            <w:tcBorders>
              <w:top w:val="single" w:sz="4" w:space="0" w:color="000000"/>
              <w:left w:val="single" w:sz="4" w:space="0" w:color="000000"/>
              <w:bottom w:val="single" w:sz="4" w:space="0" w:color="000000"/>
              <w:right w:val="single" w:sz="4" w:space="0" w:color="000000"/>
            </w:tcBorders>
          </w:tcPr>
          <w:p w14:paraId="1E1512D2" w14:textId="19CD36C9" w:rsidR="00AE7390" w:rsidRPr="00EE28F8" w:rsidRDefault="00EE28F8">
            <w:pPr>
              <w:spacing w:line="360" w:lineRule="auto"/>
              <w:rPr>
                <w:rFonts w:asciiTheme="majorHAnsi" w:hAnsiTheme="majorHAnsi" w:cstheme="majorHAnsi"/>
              </w:rPr>
            </w:pPr>
            <w:r w:rsidRPr="00EE28F8">
              <w:rPr>
                <w:rFonts w:asciiTheme="majorHAnsi" w:hAnsiTheme="majorHAnsi" w:cstheme="majorHAnsi"/>
              </w:rPr>
              <w:t>I am going to spend a few hours every night doing some research</w:t>
            </w:r>
            <w:r>
              <w:rPr>
                <w:rFonts w:asciiTheme="majorHAnsi" w:hAnsiTheme="majorHAnsi" w:cstheme="majorHAnsi"/>
              </w:rPr>
              <w:t>.</w:t>
            </w:r>
          </w:p>
        </w:tc>
      </w:tr>
    </w:tbl>
    <w:p w14:paraId="24BA62E0" w14:textId="77777777" w:rsidR="00AE7390" w:rsidRPr="0004118C" w:rsidRDefault="00AE7390" w:rsidP="00AE7390">
      <w:pPr>
        <w:spacing w:line="360" w:lineRule="auto"/>
        <w:rPr>
          <w:rFonts w:ascii="Arial" w:hAnsi="Arial" w:cs="Arial"/>
          <w:sz w:val="20"/>
          <w:szCs w:val="20"/>
        </w:rPr>
      </w:pPr>
    </w:p>
    <w:p w14:paraId="1D6FF315" w14:textId="77777777" w:rsidR="00AE7390" w:rsidRPr="0004118C" w:rsidRDefault="00AE7390" w:rsidP="00AE7390">
      <w:pPr>
        <w:spacing w:line="360" w:lineRule="auto"/>
        <w:rPr>
          <w:rFonts w:ascii="Arial" w:hAnsi="Arial" w:cs="Arial"/>
          <w:sz w:val="20"/>
          <w:szCs w:val="20"/>
        </w:rPr>
      </w:pPr>
    </w:p>
    <w:p w14:paraId="6ACD3FF2" w14:textId="77777777" w:rsidR="00AE7390" w:rsidRPr="0004118C" w:rsidRDefault="00AE7390" w:rsidP="00AE7390">
      <w:pPr>
        <w:spacing w:line="360" w:lineRule="auto"/>
        <w:rPr>
          <w:rFonts w:ascii="Arial" w:hAnsi="Arial" w:cs="Arial"/>
          <w:sz w:val="20"/>
          <w:szCs w:val="20"/>
        </w:rPr>
      </w:pPr>
    </w:p>
    <w:p w14:paraId="475D6668" w14:textId="77777777" w:rsidR="0037214D" w:rsidRPr="0004118C" w:rsidRDefault="0037214D" w:rsidP="00AE7390">
      <w:pPr>
        <w:pStyle w:val="Heading3"/>
        <w:rPr>
          <w:sz w:val="20"/>
          <w:szCs w:val="20"/>
        </w:rPr>
      </w:pPr>
      <w:bookmarkStart w:id="23" w:name="_Toc32491447"/>
    </w:p>
    <w:p w14:paraId="45847831" w14:textId="77777777" w:rsidR="0037214D" w:rsidRPr="0004118C" w:rsidRDefault="0037214D" w:rsidP="00AE7390">
      <w:pPr>
        <w:pStyle w:val="Heading3"/>
        <w:rPr>
          <w:sz w:val="20"/>
          <w:szCs w:val="20"/>
        </w:rPr>
      </w:pPr>
    </w:p>
    <w:p w14:paraId="578CCA95" w14:textId="77777777" w:rsidR="0037214D" w:rsidRDefault="0037214D" w:rsidP="00AE7390">
      <w:pPr>
        <w:pStyle w:val="Heading3"/>
      </w:pPr>
    </w:p>
    <w:p w14:paraId="136DF91D" w14:textId="77777777" w:rsidR="0037214D" w:rsidRDefault="0037214D" w:rsidP="00AE7390">
      <w:pPr>
        <w:pStyle w:val="Heading3"/>
      </w:pPr>
    </w:p>
    <w:p w14:paraId="348CBB39" w14:textId="77777777" w:rsidR="0037214D" w:rsidRDefault="0037214D" w:rsidP="00AE7390">
      <w:pPr>
        <w:pStyle w:val="Heading3"/>
      </w:pPr>
    </w:p>
    <w:p w14:paraId="4C2A7515" w14:textId="77777777" w:rsidR="0037214D" w:rsidRDefault="0037214D" w:rsidP="00AE7390">
      <w:pPr>
        <w:pStyle w:val="Heading3"/>
      </w:pPr>
    </w:p>
    <w:p w14:paraId="5F1B2684" w14:textId="0B791622" w:rsidR="00AE7390" w:rsidRPr="00EE28F8" w:rsidRDefault="00AE7390" w:rsidP="00AE7390">
      <w:pPr>
        <w:pStyle w:val="Heading3"/>
        <w:rPr>
          <w:sz w:val="22"/>
          <w:szCs w:val="22"/>
        </w:rPr>
      </w:pPr>
      <w:r w:rsidRPr="00EE28F8">
        <w:rPr>
          <w:sz w:val="22"/>
          <w:szCs w:val="22"/>
        </w:rPr>
        <w:t>2</w:t>
      </w:r>
      <w:bookmarkStart w:id="24" w:name="_Hlk36112549"/>
      <w:r w:rsidRPr="00EE28F8">
        <w:rPr>
          <w:sz w:val="22"/>
          <w:szCs w:val="22"/>
        </w:rPr>
        <w:t>.1.2  Action Plan for Improvement</w:t>
      </w:r>
      <w:bookmarkEnd w:id="23"/>
    </w:p>
    <w:p w14:paraId="5837F7DD" w14:textId="520BF3E5" w:rsidR="00CD43BC" w:rsidRPr="00EE28F8" w:rsidRDefault="00CD43BC"/>
    <w:p w14:paraId="2F987BD9" w14:textId="07D3FDA4" w:rsidR="00E14341" w:rsidRPr="00EE28F8" w:rsidRDefault="00E14341"/>
    <w:tbl>
      <w:tblPr>
        <w:tblStyle w:val="GridTable41"/>
        <w:tblW w:w="9493" w:type="dxa"/>
        <w:tblInd w:w="0" w:type="dxa"/>
        <w:tblLook w:val="04A0" w:firstRow="1" w:lastRow="0" w:firstColumn="1" w:lastColumn="0" w:noHBand="0" w:noVBand="1"/>
      </w:tblPr>
      <w:tblGrid>
        <w:gridCol w:w="1670"/>
        <w:gridCol w:w="1920"/>
        <w:gridCol w:w="2162"/>
        <w:gridCol w:w="1630"/>
        <w:gridCol w:w="2111"/>
      </w:tblGrid>
      <w:tr w:rsidR="00E14341" w:rsidRPr="00EE28F8" w14:paraId="5CD6ACD2" w14:textId="77777777" w:rsidTr="00E14341">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hideMark/>
          </w:tcPr>
          <w:p w14:paraId="0A71A93C" w14:textId="77777777" w:rsidR="00E14341" w:rsidRPr="00EE28F8" w:rsidRDefault="00E14341">
            <w:pPr>
              <w:spacing w:line="240" w:lineRule="auto"/>
              <w:jc w:val="center"/>
              <w:rPr>
                <w:rFonts w:ascii="Arial" w:eastAsia="Calibri" w:hAnsi="Arial" w:cs="Arial"/>
              </w:rPr>
            </w:pPr>
            <w:r w:rsidRPr="00EE28F8">
              <w:rPr>
                <w:rFonts w:ascii="Arial" w:eastAsia="Calibri" w:hAnsi="Arial" w:cs="Arial"/>
              </w:rPr>
              <w:t>Objectives</w:t>
            </w:r>
          </w:p>
        </w:tc>
        <w:tc>
          <w:tcPr>
            <w:tcW w:w="1990" w:type="dxa"/>
            <w:hideMark/>
          </w:tcPr>
          <w:p w14:paraId="457627BB" w14:textId="77777777" w:rsidR="00E14341" w:rsidRPr="00EE28F8" w:rsidRDefault="00E14341">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Tasks</w:t>
            </w:r>
          </w:p>
        </w:tc>
        <w:tc>
          <w:tcPr>
            <w:tcW w:w="2268" w:type="dxa"/>
            <w:hideMark/>
          </w:tcPr>
          <w:p w14:paraId="60DF0EF8" w14:textId="77777777" w:rsidR="00E14341" w:rsidRPr="00EE28F8" w:rsidRDefault="00E14341">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Success Criteria</w:t>
            </w:r>
          </w:p>
        </w:tc>
        <w:tc>
          <w:tcPr>
            <w:tcW w:w="1696" w:type="dxa"/>
            <w:hideMark/>
          </w:tcPr>
          <w:p w14:paraId="684E185B" w14:textId="77777777" w:rsidR="00E14341" w:rsidRPr="00EE28F8" w:rsidRDefault="00E14341">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Time Frame</w:t>
            </w:r>
          </w:p>
        </w:tc>
        <w:tc>
          <w:tcPr>
            <w:tcW w:w="1843" w:type="dxa"/>
            <w:hideMark/>
          </w:tcPr>
          <w:p w14:paraId="17095A37" w14:textId="77777777" w:rsidR="00E14341" w:rsidRPr="00EE28F8" w:rsidRDefault="00E14341">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Resources</w:t>
            </w:r>
          </w:p>
        </w:tc>
      </w:tr>
      <w:tr w:rsidR="00E14341" w:rsidRPr="00EE28F8" w14:paraId="6282E1FA" w14:textId="77777777" w:rsidTr="00E14341">
        <w:trPr>
          <w:trHeight w:val="991"/>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shd w:val="clear" w:color="auto" w:fill="CCCCCC"/>
            <w:hideMark/>
          </w:tcPr>
          <w:p w14:paraId="32B0E103" w14:textId="77777777" w:rsidR="00E14341" w:rsidRPr="00EE28F8" w:rsidRDefault="00E14341">
            <w:pPr>
              <w:spacing w:line="240" w:lineRule="auto"/>
              <w:rPr>
                <w:rFonts w:ascii="Arial" w:eastAsia="Calibri" w:hAnsi="Arial" w:cs="Arial"/>
                <w:i/>
              </w:rPr>
            </w:pPr>
            <w:r w:rsidRPr="00EE28F8">
              <w:rPr>
                <w:rFonts w:ascii="Arial" w:eastAsia="Calibri" w:hAnsi="Arial" w:cs="Arial"/>
                <w:i/>
              </w:rPr>
              <w:t>List your Goals</w:t>
            </w:r>
          </w:p>
        </w:tc>
        <w:tc>
          <w:tcPr>
            <w:tcW w:w="1990" w:type="dxa"/>
            <w:tcBorders>
              <w:top w:val="single" w:sz="4" w:space="0" w:color="666666"/>
              <w:left w:val="single" w:sz="4" w:space="0" w:color="666666"/>
              <w:bottom w:val="single" w:sz="4" w:space="0" w:color="666666"/>
              <w:right w:val="single" w:sz="4" w:space="0" w:color="666666"/>
            </w:tcBorders>
            <w:shd w:val="clear" w:color="auto" w:fill="CCCCCC"/>
            <w:hideMark/>
          </w:tcPr>
          <w:p w14:paraId="46B4F912" w14:textId="77777777" w:rsidR="00E14341" w:rsidRPr="00EE28F8" w:rsidRDefault="00E14341">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rPr>
            </w:pPr>
            <w:r w:rsidRPr="00EE28F8">
              <w:rPr>
                <w:rFonts w:ascii="Arial" w:eastAsia="Calibri" w:hAnsi="Arial" w:cs="Arial"/>
                <w:i/>
              </w:rPr>
              <w:t>What do you need to do to achieve these goals?</w:t>
            </w:r>
          </w:p>
        </w:tc>
        <w:tc>
          <w:tcPr>
            <w:tcW w:w="2268" w:type="dxa"/>
            <w:tcBorders>
              <w:top w:val="single" w:sz="4" w:space="0" w:color="666666"/>
              <w:left w:val="single" w:sz="4" w:space="0" w:color="666666"/>
              <w:bottom w:val="single" w:sz="4" w:space="0" w:color="666666"/>
              <w:right w:val="single" w:sz="4" w:space="0" w:color="666666"/>
            </w:tcBorders>
            <w:shd w:val="clear" w:color="auto" w:fill="CCCCCC"/>
            <w:hideMark/>
          </w:tcPr>
          <w:p w14:paraId="27C3FE3C" w14:textId="77777777" w:rsidR="00E14341" w:rsidRPr="00EE28F8" w:rsidRDefault="00E14341">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rPr>
            </w:pPr>
            <w:r w:rsidRPr="00EE28F8">
              <w:rPr>
                <w:rFonts w:ascii="Arial" w:eastAsia="Calibri" w:hAnsi="Arial" w:cs="Arial"/>
                <w:i/>
              </w:rPr>
              <w:t xml:space="preserve">How will you identify your success? </w:t>
            </w:r>
          </w:p>
        </w:tc>
        <w:tc>
          <w:tcPr>
            <w:tcW w:w="1696" w:type="dxa"/>
            <w:tcBorders>
              <w:top w:val="single" w:sz="4" w:space="0" w:color="666666"/>
              <w:left w:val="single" w:sz="4" w:space="0" w:color="666666"/>
              <w:bottom w:val="single" w:sz="4" w:space="0" w:color="666666"/>
              <w:right w:val="single" w:sz="4" w:space="0" w:color="666666"/>
            </w:tcBorders>
            <w:shd w:val="clear" w:color="auto" w:fill="CCCCCC"/>
            <w:hideMark/>
          </w:tcPr>
          <w:p w14:paraId="24FCFD58" w14:textId="77777777" w:rsidR="00E14341" w:rsidRPr="00EE28F8" w:rsidRDefault="00E14341">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rPr>
            </w:pPr>
            <w:r w:rsidRPr="00EE28F8">
              <w:rPr>
                <w:rFonts w:ascii="Arial" w:eastAsia="Calibri" w:hAnsi="Arial" w:cs="Arial"/>
                <w:i/>
              </w:rPr>
              <w:t>When do they need to be done by?</w:t>
            </w:r>
          </w:p>
        </w:tc>
        <w:tc>
          <w:tcPr>
            <w:tcW w:w="1843" w:type="dxa"/>
            <w:tcBorders>
              <w:top w:val="single" w:sz="4" w:space="0" w:color="666666"/>
              <w:left w:val="single" w:sz="4" w:space="0" w:color="666666"/>
              <w:bottom w:val="single" w:sz="4" w:space="0" w:color="666666"/>
              <w:right w:val="single" w:sz="4" w:space="0" w:color="666666"/>
            </w:tcBorders>
            <w:shd w:val="clear" w:color="auto" w:fill="CCCCCC"/>
            <w:hideMark/>
          </w:tcPr>
          <w:p w14:paraId="188FDFA1" w14:textId="77777777" w:rsidR="00E14341" w:rsidRPr="00EE28F8" w:rsidRDefault="00E14341">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i/>
              </w:rPr>
            </w:pPr>
            <w:r w:rsidRPr="00EE28F8">
              <w:rPr>
                <w:rFonts w:ascii="Arial" w:eastAsia="Calibri" w:hAnsi="Arial" w:cs="Arial"/>
                <w:i/>
              </w:rPr>
              <w:t>Who or what do you need to help you?</w:t>
            </w:r>
          </w:p>
        </w:tc>
      </w:tr>
      <w:tr w:rsidR="00ED362B" w:rsidRPr="00EE28F8" w14:paraId="48800D13" w14:textId="77777777" w:rsidTr="00E14341">
        <w:trPr>
          <w:trHeight w:val="124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tcPr>
          <w:p w14:paraId="52242064" w14:textId="7242EECF" w:rsidR="00ED362B" w:rsidRPr="00EE28F8" w:rsidRDefault="00415D3E" w:rsidP="00ED362B">
            <w:pPr>
              <w:spacing w:line="240" w:lineRule="auto"/>
              <w:rPr>
                <w:rFonts w:ascii="Arial" w:eastAsia="Calibri" w:hAnsi="Arial" w:cs="Arial"/>
              </w:rPr>
            </w:pPr>
            <w:r w:rsidRPr="00EE28F8">
              <w:rPr>
                <w:rFonts w:ascii="Arial" w:eastAsia="Calibri" w:hAnsi="Arial" w:cs="Arial"/>
              </w:rPr>
              <w:t xml:space="preserve"> Fully understand Harvard referencing </w:t>
            </w:r>
          </w:p>
        </w:tc>
        <w:tc>
          <w:tcPr>
            <w:tcW w:w="1990" w:type="dxa"/>
            <w:tcBorders>
              <w:top w:val="single" w:sz="4" w:space="0" w:color="666666"/>
              <w:left w:val="single" w:sz="4" w:space="0" w:color="666666"/>
              <w:bottom w:val="single" w:sz="4" w:space="0" w:color="666666"/>
              <w:right w:val="single" w:sz="4" w:space="0" w:color="666666"/>
            </w:tcBorders>
          </w:tcPr>
          <w:p w14:paraId="4EFB7DBC" w14:textId="6D91D4A0" w:rsidR="00ED362B" w:rsidRPr="00EE28F8" w:rsidRDefault="00415D3E"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 xml:space="preserve">Read handbook, </w:t>
            </w:r>
            <w:r w:rsidR="00DE5822" w:rsidRPr="00EE28F8">
              <w:rPr>
                <w:rFonts w:ascii="Arial" w:eastAsia="Calibri" w:hAnsi="Arial" w:cs="Arial"/>
              </w:rPr>
              <w:t>practice</w:t>
            </w:r>
            <w:r w:rsidRPr="00EE28F8">
              <w:rPr>
                <w:rFonts w:ascii="Arial" w:eastAsia="Calibri" w:hAnsi="Arial" w:cs="Arial"/>
              </w:rPr>
              <w:t xml:space="preserve"> </w:t>
            </w:r>
          </w:p>
        </w:tc>
        <w:tc>
          <w:tcPr>
            <w:tcW w:w="2268" w:type="dxa"/>
            <w:tcBorders>
              <w:top w:val="single" w:sz="4" w:space="0" w:color="666666"/>
              <w:left w:val="single" w:sz="4" w:space="0" w:color="666666"/>
              <w:bottom w:val="single" w:sz="4" w:space="0" w:color="666666"/>
              <w:right w:val="single" w:sz="4" w:space="0" w:color="666666"/>
            </w:tcBorders>
          </w:tcPr>
          <w:p w14:paraId="2113743C" w14:textId="14BD6B1F" w:rsidR="00ED362B" w:rsidRPr="00EE28F8" w:rsidRDefault="00DE5822"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When I am fully able to Harvard reference and I don’t doubt myself. </w:t>
            </w:r>
            <w:r w:rsidR="00ED362B" w:rsidRPr="00EE28F8">
              <w:rPr>
                <w:rFonts w:ascii="Arial" w:eastAsia="Calibri" w:hAnsi="Arial" w:cs="Arial"/>
              </w:rPr>
              <w:t xml:space="preserve"> </w:t>
            </w:r>
          </w:p>
        </w:tc>
        <w:tc>
          <w:tcPr>
            <w:tcW w:w="1696" w:type="dxa"/>
            <w:tcBorders>
              <w:top w:val="single" w:sz="4" w:space="0" w:color="666666"/>
              <w:left w:val="single" w:sz="4" w:space="0" w:color="666666"/>
              <w:bottom w:val="single" w:sz="4" w:space="0" w:color="666666"/>
              <w:right w:val="single" w:sz="4" w:space="0" w:color="666666"/>
            </w:tcBorders>
          </w:tcPr>
          <w:p w14:paraId="025EDA99" w14:textId="113AB439" w:rsidR="00ED362B" w:rsidRPr="00EE28F8" w:rsidRDefault="00DE5822"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6 months. </w:t>
            </w:r>
          </w:p>
        </w:tc>
        <w:tc>
          <w:tcPr>
            <w:tcW w:w="1843" w:type="dxa"/>
            <w:tcBorders>
              <w:top w:val="single" w:sz="4" w:space="0" w:color="666666"/>
              <w:left w:val="single" w:sz="4" w:space="0" w:color="666666"/>
              <w:bottom w:val="single" w:sz="4" w:space="0" w:color="666666"/>
              <w:right w:val="single" w:sz="4" w:space="0" w:color="666666"/>
            </w:tcBorders>
          </w:tcPr>
          <w:p w14:paraId="7967D080" w14:textId="7FBE81FB" w:rsidR="00ED362B" w:rsidRPr="00DE5822" w:rsidRDefault="00ED362B" w:rsidP="00DE5822">
            <w:pPr>
              <w:pStyle w:val="ListParagraph"/>
              <w:numPr>
                <w:ilvl w:val="0"/>
                <w:numId w:val="3"/>
              </w:num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E5822">
              <w:rPr>
                <w:rFonts w:ascii="Arial" w:eastAsia="Calibri" w:hAnsi="Arial" w:cs="Arial"/>
              </w:rPr>
              <w:t>Library</w:t>
            </w:r>
            <w:r w:rsidR="00DE5822">
              <w:rPr>
                <w:rFonts w:ascii="Arial" w:eastAsia="Calibri" w:hAnsi="Arial" w:cs="Arial"/>
              </w:rPr>
              <w:t>.</w:t>
            </w:r>
          </w:p>
          <w:p w14:paraId="1EB6A454" w14:textId="73C652A3" w:rsidR="00ED362B" w:rsidRPr="00DE5822" w:rsidRDefault="00DE5822" w:rsidP="00DE5822">
            <w:pPr>
              <w:pStyle w:val="ListParagraph"/>
              <w:numPr>
                <w:ilvl w:val="0"/>
                <w:numId w:val="3"/>
              </w:num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E5822">
              <w:rPr>
                <w:rFonts w:ascii="Arial" w:eastAsia="Calibri" w:hAnsi="Arial" w:cs="Arial"/>
              </w:rPr>
              <w:t>T</w:t>
            </w:r>
            <w:r w:rsidR="00ED362B" w:rsidRPr="00DE5822">
              <w:rPr>
                <w:rFonts w:ascii="Arial" w:eastAsia="Calibri" w:hAnsi="Arial" w:cs="Arial"/>
              </w:rPr>
              <w:t>utor</w:t>
            </w:r>
            <w:r>
              <w:rPr>
                <w:rFonts w:ascii="Arial" w:eastAsia="Calibri" w:hAnsi="Arial" w:cs="Arial"/>
              </w:rPr>
              <w:t>.</w:t>
            </w:r>
          </w:p>
          <w:p w14:paraId="6FCB132A" w14:textId="585C4AAC" w:rsidR="00415D3E" w:rsidRPr="00DE5822" w:rsidRDefault="00415D3E" w:rsidP="00DE5822">
            <w:pPr>
              <w:pStyle w:val="ListParagraph"/>
              <w:numPr>
                <w:ilvl w:val="0"/>
                <w:numId w:val="3"/>
              </w:num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DE5822">
              <w:rPr>
                <w:rFonts w:ascii="Arial" w:eastAsia="Calibri" w:hAnsi="Arial" w:cs="Arial"/>
              </w:rPr>
              <w:t>Ha</w:t>
            </w:r>
            <w:r w:rsidR="00EE28F8" w:rsidRPr="00DE5822">
              <w:rPr>
                <w:rFonts w:ascii="Arial" w:eastAsia="Calibri" w:hAnsi="Arial" w:cs="Arial"/>
              </w:rPr>
              <w:t>n</w:t>
            </w:r>
            <w:r w:rsidRPr="00DE5822">
              <w:rPr>
                <w:rFonts w:ascii="Arial" w:eastAsia="Calibri" w:hAnsi="Arial" w:cs="Arial"/>
              </w:rPr>
              <w:t>dbooks.</w:t>
            </w:r>
          </w:p>
          <w:p w14:paraId="0BF4C6EC" w14:textId="75FE942E" w:rsidR="00ED362B" w:rsidRPr="00EE28F8" w:rsidRDefault="00ED362B"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
        </w:tc>
      </w:tr>
      <w:tr w:rsidR="00ED362B" w:rsidRPr="00EE28F8" w14:paraId="49678E56" w14:textId="77777777" w:rsidTr="00E14341">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shd w:val="clear" w:color="auto" w:fill="CCCCCC"/>
          </w:tcPr>
          <w:p w14:paraId="0E2FC298" w14:textId="77777777" w:rsidR="00ED362B" w:rsidRPr="00EE28F8" w:rsidRDefault="00ED362B" w:rsidP="00ED362B">
            <w:pPr>
              <w:spacing w:line="240" w:lineRule="auto"/>
              <w:rPr>
                <w:rFonts w:ascii="Arial" w:eastAsia="Calibri" w:hAnsi="Arial" w:cs="Arial"/>
                <w:b w:val="0"/>
                <w:bCs w:val="0"/>
              </w:rPr>
            </w:pPr>
            <w:r w:rsidRPr="00EE28F8">
              <w:rPr>
                <w:rFonts w:ascii="Arial" w:eastAsia="Calibri" w:hAnsi="Arial" w:cs="Arial"/>
              </w:rPr>
              <w:t xml:space="preserve">G.C.S.E </w:t>
            </w:r>
          </w:p>
          <w:p w14:paraId="73826B5B" w14:textId="6BC30B8C" w:rsidR="00ED362B" w:rsidRPr="00EE28F8" w:rsidRDefault="00ED362B" w:rsidP="00ED362B">
            <w:pPr>
              <w:spacing w:line="240" w:lineRule="auto"/>
              <w:rPr>
                <w:rFonts w:ascii="Arial" w:eastAsia="Calibri" w:hAnsi="Arial" w:cs="Arial"/>
              </w:rPr>
            </w:pPr>
            <w:r w:rsidRPr="00EE28F8">
              <w:rPr>
                <w:rFonts w:ascii="Arial" w:eastAsia="Calibri" w:hAnsi="Arial" w:cs="Arial"/>
              </w:rPr>
              <w:t xml:space="preserve">English </w:t>
            </w:r>
          </w:p>
        </w:tc>
        <w:tc>
          <w:tcPr>
            <w:tcW w:w="1990" w:type="dxa"/>
            <w:tcBorders>
              <w:top w:val="single" w:sz="4" w:space="0" w:color="666666"/>
              <w:left w:val="single" w:sz="4" w:space="0" w:color="666666"/>
              <w:bottom w:val="single" w:sz="4" w:space="0" w:color="666666"/>
              <w:right w:val="single" w:sz="4" w:space="0" w:color="666666"/>
            </w:tcBorders>
            <w:shd w:val="clear" w:color="auto" w:fill="CCCCCC"/>
          </w:tcPr>
          <w:p w14:paraId="6D5D6E54" w14:textId="711CADD0" w:rsidR="00ED362B" w:rsidRPr="00EE28F8" w:rsidRDefault="00ED362B"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 xml:space="preserve">Attend evening courses at a collage. </w:t>
            </w:r>
          </w:p>
        </w:tc>
        <w:tc>
          <w:tcPr>
            <w:tcW w:w="2268" w:type="dxa"/>
            <w:tcBorders>
              <w:top w:val="single" w:sz="4" w:space="0" w:color="666666"/>
              <w:left w:val="single" w:sz="4" w:space="0" w:color="666666"/>
              <w:bottom w:val="single" w:sz="4" w:space="0" w:color="666666"/>
              <w:right w:val="single" w:sz="4" w:space="0" w:color="666666"/>
            </w:tcBorders>
            <w:shd w:val="clear" w:color="auto" w:fill="CCCCCC"/>
          </w:tcPr>
          <w:p w14:paraId="345E787D" w14:textId="1A21569E" w:rsidR="00ED362B" w:rsidRPr="00EE28F8" w:rsidRDefault="00ED362B"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I will Identify my success when I have re sat my English GCSE</w:t>
            </w:r>
            <w:r w:rsidR="00DE5822">
              <w:rPr>
                <w:rFonts w:ascii="Arial" w:eastAsia="Calibri" w:hAnsi="Arial" w:cs="Arial"/>
              </w:rPr>
              <w:t xml:space="preserve"> and have passed. </w:t>
            </w:r>
          </w:p>
        </w:tc>
        <w:tc>
          <w:tcPr>
            <w:tcW w:w="1696" w:type="dxa"/>
            <w:tcBorders>
              <w:top w:val="single" w:sz="4" w:space="0" w:color="666666"/>
              <w:left w:val="single" w:sz="4" w:space="0" w:color="666666"/>
              <w:bottom w:val="single" w:sz="4" w:space="0" w:color="666666"/>
              <w:right w:val="single" w:sz="4" w:space="0" w:color="666666"/>
            </w:tcBorders>
            <w:shd w:val="clear" w:color="auto" w:fill="CCCCCC"/>
          </w:tcPr>
          <w:p w14:paraId="27412383" w14:textId="3B6B6933" w:rsidR="00ED362B" w:rsidRPr="00EE28F8" w:rsidRDefault="00ED362B"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22</w:t>
            </w:r>
            <w:r w:rsidRPr="00EE28F8">
              <w:rPr>
                <w:rFonts w:ascii="Arial" w:eastAsia="Calibri" w:hAnsi="Arial" w:cs="Arial"/>
                <w:vertAlign w:val="superscript"/>
              </w:rPr>
              <w:t>nd</w:t>
            </w:r>
            <w:r w:rsidRPr="00EE28F8">
              <w:rPr>
                <w:rFonts w:ascii="Arial" w:eastAsia="Calibri" w:hAnsi="Arial" w:cs="Arial"/>
              </w:rPr>
              <w:t xml:space="preserve"> of April 2020.</w:t>
            </w:r>
          </w:p>
        </w:tc>
        <w:tc>
          <w:tcPr>
            <w:tcW w:w="1843" w:type="dxa"/>
            <w:tcBorders>
              <w:top w:val="single" w:sz="4" w:space="0" w:color="666666"/>
              <w:left w:val="single" w:sz="4" w:space="0" w:color="666666"/>
              <w:bottom w:val="single" w:sz="4" w:space="0" w:color="666666"/>
              <w:right w:val="single" w:sz="4" w:space="0" w:color="666666"/>
            </w:tcBorders>
            <w:shd w:val="clear" w:color="auto" w:fill="CCCCCC"/>
          </w:tcPr>
          <w:p w14:paraId="08FC12BD" w14:textId="1D472082" w:rsidR="00ED362B" w:rsidRPr="00EE28F8" w:rsidRDefault="00ED362B"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E28F8">
              <w:rPr>
                <w:rFonts w:ascii="Arial" w:eastAsia="Calibri" w:hAnsi="Arial" w:cs="Arial"/>
              </w:rPr>
              <w:t xml:space="preserve">A good manager that will understand and be able to </w:t>
            </w:r>
            <w:r w:rsidR="00415D3E" w:rsidRPr="00EE28F8">
              <w:rPr>
                <w:rFonts w:ascii="Arial" w:eastAsia="Calibri" w:hAnsi="Arial" w:cs="Arial"/>
              </w:rPr>
              <w:t>help</w:t>
            </w:r>
            <w:r w:rsidRPr="00EE28F8">
              <w:rPr>
                <w:rFonts w:ascii="Arial" w:eastAsia="Calibri" w:hAnsi="Arial" w:cs="Arial"/>
              </w:rPr>
              <w:t xml:space="preserve"> arrange my shifts around doing my GCSE. </w:t>
            </w:r>
          </w:p>
        </w:tc>
      </w:tr>
      <w:tr w:rsidR="00ED362B" w:rsidRPr="00EE28F8" w14:paraId="3849881B" w14:textId="77777777" w:rsidTr="00E14341">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left w:val="single" w:sz="4" w:space="0" w:color="666666"/>
              <w:bottom w:val="single" w:sz="4" w:space="0" w:color="666666"/>
              <w:right w:val="single" w:sz="4" w:space="0" w:color="666666"/>
            </w:tcBorders>
          </w:tcPr>
          <w:p w14:paraId="24CC637E" w14:textId="7C33958E" w:rsidR="00ED362B" w:rsidRPr="00EE28F8" w:rsidRDefault="00415D3E" w:rsidP="00ED362B">
            <w:pPr>
              <w:spacing w:line="240" w:lineRule="auto"/>
              <w:rPr>
                <w:rFonts w:ascii="Arial" w:eastAsia="Calibri" w:hAnsi="Arial" w:cs="Arial"/>
              </w:rPr>
            </w:pPr>
            <w:r w:rsidRPr="00EE28F8">
              <w:rPr>
                <w:rFonts w:ascii="Arial" w:eastAsia="Calibri" w:hAnsi="Arial" w:cs="Arial"/>
              </w:rPr>
              <w:t xml:space="preserve">Research </w:t>
            </w:r>
          </w:p>
        </w:tc>
        <w:tc>
          <w:tcPr>
            <w:tcW w:w="1990" w:type="dxa"/>
            <w:tcBorders>
              <w:top w:val="single" w:sz="4" w:space="0" w:color="666666"/>
              <w:left w:val="single" w:sz="4" w:space="0" w:color="666666"/>
              <w:bottom w:val="single" w:sz="4" w:space="0" w:color="666666"/>
              <w:right w:val="single" w:sz="4" w:space="0" w:color="666666"/>
            </w:tcBorders>
          </w:tcPr>
          <w:p w14:paraId="5011A1FA" w14:textId="2C1F6491" w:rsidR="00ED362B" w:rsidRPr="00EE28F8" w:rsidRDefault="00DE5822"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Books, Time, internet. </w:t>
            </w:r>
          </w:p>
        </w:tc>
        <w:tc>
          <w:tcPr>
            <w:tcW w:w="2268" w:type="dxa"/>
            <w:tcBorders>
              <w:top w:val="single" w:sz="4" w:space="0" w:color="666666"/>
              <w:left w:val="single" w:sz="4" w:space="0" w:color="666666"/>
              <w:bottom w:val="single" w:sz="4" w:space="0" w:color="666666"/>
              <w:right w:val="single" w:sz="4" w:space="0" w:color="666666"/>
            </w:tcBorders>
          </w:tcPr>
          <w:p w14:paraId="4F7FDF6B" w14:textId="5B3DDC88" w:rsidR="00ED362B" w:rsidRPr="00EE28F8" w:rsidRDefault="00DE5822"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When I can go off on my own and research without having to ask someone for help. </w:t>
            </w:r>
          </w:p>
        </w:tc>
        <w:tc>
          <w:tcPr>
            <w:tcW w:w="1696" w:type="dxa"/>
            <w:tcBorders>
              <w:top w:val="single" w:sz="4" w:space="0" w:color="666666"/>
              <w:left w:val="single" w:sz="4" w:space="0" w:color="666666"/>
              <w:bottom w:val="single" w:sz="4" w:space="0" w:color="666666"/>
              <w:right w:val="single" w:sz="4" w:space="0" w:color="666666"/>
            </w:tcBorders>
          </w:tcPr>
          <w:p w14:paraId="77AADF6A" w14:textId="556F617E" w:rsidR="00ED362B" w:rsidRPr="00EE28F8" w:rsidRDefault="00DE5822" w:rsidP="00ED362B">
            <w:p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6 months. </w:t>
            </w:r>
          </w:p>
        </w:tc>
        <w:tc>
          <w:tcPr>
            <w:tcW w:w="1843" w:type="dxa"/>
            <w:tcBorders>
              <w:top w:val="single" w:sz="4" w:space="0" w:color="666666"/>
              <w:left w:val="single" w:sz="4" w:space="0" w:color="666666"/>
              <w:bottom w:val="single" w:sz="4" w:space="0" w:color="666666"/>
              <w:right w:val="single" w:sz="4" w:space="0" w:color="666666"/>
            </w:tcBorders>
          </w:tcPr>
          <w:p w14:paraId="3398DB64" w14:textId="101D827F" w:rsidR="00ED362B" w:rsidRDefault="00DE5822" w:rsidP="00DE5822">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Tutor. </w:t>
            </w:r>
          </w:p>
          <w:p w14:paraId="382C41F6" w14:textId="046EA63A" w:rsidR="00DE5822" w:rsidRDefault="00DE5822" w:rsidP="00DE5822">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Library.</w:t>
            </w:r>
          </w:p>
          <w:p w14:paraId="7149D3A6" w14:textId="4641D5AC" w:rsidR="00DE5822" w:rsidRPr="00DE5822" w:rsidRDefault="00DE5822" w:rsidP="00DE5822">
            <w:pPr>
              <w:pStyle w:val="ListParagraph"/>
              <w:numPr>
                <w:ilvl w:val="0"/>
                <w:numId w:val="2"/>
              </w:numPr>
              <w:spacing w:line="24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Books.</w:t>
            </w:r>
          </w:p>
        </w:tc>
      </w:tr>
    </w:tbl>
    <w:p w14:paraId="6A764D7E" w14:textId="5787BB6E" w:rsidR="0004410D" w:rsidRPr="00EE28F8" w:rsidRDefault="0004410D" w:rsidP="006C76EC">
      <w:pPr>
        <w:pStyle w:val="Heading3"/>
        <w:rPr>
          <w:sz w:val="22"/>
          <w:szCs w:val="22"/>
        </w:rPr>
      </w:pPr>
    </w:p>
    <w:bookmarkEnd w:id="24"/>
    <w:p w14:paraId="0D2E50F1" w14:textId="44E3E932" w:rsidR="0004410D" w:rsidRPr="00EE28F8" w:rsidRDefault="0004410D" w:rsidP="0004410D"/>
    <w:p w14:paraId="7675ED1E" w14:textId="25167C74" w:rsidR="0004410D" w:rsidRPr="00EE28F8" w:rsidRDefault="0004410D" w:rsidP="0004410D"/>
    <w:p w14:paraId="6AB13EFC" w14:textId="77777777" w:rsidR="0004410D" w:rsidRPr="0004410D" w:rsidRDefault="0004410D" w:rsidP="0004410D"/>
    <w:p w14:paraId="15323388" w14:textId="77777777" w:rsidR="00E14341" w:rsidRDefault="00E14341" w:rsidP="00E14341"/>
    <w:p w14:paraId="442E1B5A" w14:textId="77777777" w:rsidR="00842CDE" w:rsidRDefault="00842CDE" w:rsidP="00F8342B">
      <w:pPr>
        <w:pStyle w:val="Heading1"/>
      </w:pPr>
      <w:bookmarkStart w:id="25" w:name="_Toc32491449"/>
    </w:p>
    <w:p w14:paraId="1533D7F3" w14:textId="77777777" w:rsidR="00842CDE" w:rsidRDefault="00842CDE" w:rsidP="00F8342B">
      <w:pPr>
        <w:pStyle w:val="Heading1"/>
      </w:pPr>
    </w:p>
    <w:p w14:paraId="1E58CC46" w14:textId="77777777" w:rsidR="00842CDE" w:rsidRDefault="00842CDE" w:rsidP="00F8342B">
      <w:pPr>
        <w:pStyle w:val="Heading1"/>
      </w:pPr>
    </w:p>
    <w:p w14:paraId="7CF8BBF5" w14:textId="77777777" w:rsidR="00842CDE" w:rsidRDefault="00842CDE" w:rsidP="00F8342B">
      <w:pPr>
        <w:pStyle w:val="Heading1"/>
      </w:pPr>
    </w:p>
    <w:p w14:paraId="3CD47304" w14:textId="4FA16050" w:rsidR="00562573" w:rsidRPr="00F8342B" w:rsidRDefault="0004410D" w:rsidP="00F8342B">
      <w:pPr>
        <w:pStyle w:val="Heading1"/>
        <w:rPr>
          <w:rStyle w:val="Hyperlink"/>
          <w:color w:val="2F5496" w:themeColor="accent1" w:themeShade="BF"/>
        </w:rPr>
      </w:pPr>
      <w:r>
        <w:t>Reference</w:t>
      </w:r>
      <w:bookmarkEnd w:id="25"/>
      <w:r w:rsidR="00F8342B">
        <w:t>s</w:t>
      </w:r>
    </w:p>
    <w:p w14:paraId="647C9278" w14:textId="77777777" w:rsidR="00F8342B" w:rsidRDefault="00F8342B" w:rsidP="00E14341"/>
    <w:p w14:paraId="41EF9E48" w14:textId="4A3814A3" w:rsidR="00E14341" w:rsidRDefault="00F8342B" w:rsidP="00E14341">
      <w:r w:rsidRPr="00F8342B">
        <w:rPr>
          <w:rFonts w:ascii="Helvetica" w:hAnsi="Helvetica"/>
          <w:color w:val="8A8A8A"/>
          <w:shd w:val="clear" w:color="auto" w:fill="FDFF9A"/>
        </w:rPr>
        <w:t xml:space="preserve">skills you need. 2020. Employability Skills: The Skills You Need to Get a Job Read more at: https://www.skillsyouneed.com/general/employability-skills.html. [ONLINE] Available at: </w:t>
      </w:r>
      <w:hyperlink r:id="rId24" w:history="1">
        <w:r w:rsidRPr="00F8342B">
          <w:rPr>
            <w:rFonts w:ascii="&amp;quot" w:hAnsi="&amp;quot"/>
            <w:color w:val="1779BA"/>
            <w:u w:val="single"/>
          </w:rPr>
          <w:t>https://www.skillsyouneed.com/general/employability-skills.html</w:t>
        </w:r>
      </w:hyperlink>
      <w:r w:rsidRPr="00F8342B">
        <w:rPr>
          <w:rFonts w:ascii="Helvetica" w:hAnsi="Helvetica"/>
          <w:color w:val="8A8A8A"/>
          <w:shd w:val="clear" w:color="auto" w:fill="FDFF9A"/>
        </w:rPr>
        <w:t>. [Accessed 11 March 2020].</w:t>
      </w:r>
    </w:p>
    <w:p w14:paraId="7AA8A0F7" w14:textId="1CF38A52" w:rsidR="0004410D" w:rsidRDefault="00C35D0A" w:rsidP="00E14341">
      <w:r w:rsidRPr="00C35D0A">
        <w:rPr>
          <w:rFonts w:ascii="Helvetica" w:hAnsi="Helvetica"/>
          <w:color w:val="8A8A8A"/>
          <w:shd w:val="clear" w:color="auto" w:fill="FDFF9A"/>
        </w:rPr>
        <w:t xml:space="preserve">National skills network. 2019. Employability Skills: Leadership. [ONLINE] Available at: </w:t>
      </w:r>
      <w:hyperlink r:id="rId25" w:history="1">
        <w:r w:rsidRPr="00C35D0A">
          <w:rPr>
            <w:rFonts w:ascii="&amp;quot" w:hAnsi="&amp;quot"/>
            <w:color w:val="1779BA"/>
            <w:u w:val="single"/>
          </w:rPr>
          <w:t>https://www.nationalskillsnetwork.in/employability-skills-leadership/</w:t>
        </w:r>
      </w:hyperlink>
      <w:r w:rsidRPr="00C35D0A">
        <w:rPr>
          <w:rFonts w:ascii="Helvetica" w:hAnsi="Helvetica"/>
          <w:color w:val="8A8A8A"/>
          <w:shd w:val="clear" w:color="auto" w:fill="FDFF9A"/>
        </w:rPr>
        <w:t>. [Accessed 24 March 2020].</w:t>
      </w:r>
    </w:p>
    <w:p w14:paraId="320C6E2C" w14:textId="123C161D" w:rsidR="0004118C" w:rsidRDefault="0004118C" w:rsidP="00E14341">
      <w:pPr>
        <w:rPr>
          <w:rFonts w:ascii="Helvetica" w:hAnsi="Helvetica" w:cs="Helvetica"/>
          <w:color w:val="8A8A8A"/>
          <w:sz w:val="21"/>
          <w:szCs w:val="21"/>
          <w:shd w:val="clear" w:color="auto" w:fill="EFEFEF"/>
        </w:rPr>
      </w:pPr>
      <w:r w:rsidRPr="0004118C">
        <w:rPr>
          <w:rFonts w:ascii="Helvetica" w:hAnsi="Helvetica" w:cs="Helvetica"/>
          <w:color w:val="8A8A8A"/>
          <w:sz w:val="21"/>
          <w:szCs w:val="21"/>
          <w:shd w:val="clear" w:color="auto" w:fill="EFEFEF"/>
        </w:rPr>
        <w:t xml:space="preserve">Employability Skills Training. 2019. LEADERSHIP AND MANAGEMENT SKILLS. [ONLINE] Available at: </w:t>
      </w:r>
      <w:hyperlink r:id="rId26" w:history="1">
        <w:r w:rsidRPr="0004118C">
          <w:rPr>
            <w:rFonts w:ascii="&amp;quot" w:hAnsi="&amp;quot"/>
            <w:color w:val="1779BA"/>
            <w:sz w:val="21"/>
            <w:szCs w:val="21"/>
            <w:u w:val="single"/>
          </w:rPr>
          <w:t>https://theemployabilityskills.com/skills/leadership-and-management-skills/</w:t>
        </w:r>
      </w:hyperlink>
      <w:r w:rsidRPr="0004118C">
        <w:rPr>
          <w:rFonts w:ascii="Helvetica" w:hAnsi="Helvetica" w:cs="Helvetica"/>
          <w:color w:val="8A8A8A"/>
          <w:sz w:val="21"/>
          <w:szCs w:val="21"/>
          <w:shd w:val="clear" w:color="auto" w:fill="EFEFEF"/>
        </w:rPr>
        <w:t>. [Accessed 26 March 2020].</w:t>
      </w:r>
    </w:p>
    <w:p w14:paraId="26290E22" w14:textId="6BEC6EBB" w:rsidR="0004118C" w:rsidRDefault="00964F6B" w:rsidP="00E14341">
      <w:proofErr w:type="spellStart"/>
      <w:r w:rsidRPr="00964F6B">
        <w:rPr>
          <w:rFonts w:ascii="Helvetica" w:hAnsi="Helvetica" w:cs="Helvetica"/>
          <w:color w:val="8A8A8A"/>
          <w:shd w:val="clear" w:color="auto" w:fill="FDFF9A"/>
        </w:rPr>
        <w:t>thebalancecareers</w:t>
      </w:r>
      <w:proofErr w:type="spellEnd"/>
      <w:r w:rsidRPr="00964F6B">
        <w:rPr>
          <w:rFonts w:ascii="Helvetica" w:hAnsi="Helvetica" w:cs="Helvetica"/>
          <w:color w:val="8A8A8A"/>
          <w:shd w:val="clear" w:color="auto" w:fill="FDFF9A"/>
        </w:rPr>
        <w:t xml:space="preserve">. 2019. Important Leadership Skills for Workplace Success. [ONLINE] Available at: </w:t>
      </w:r>
      <w:hyperlink r:id="rId27" w:history="1">
        <w:r w:rsidRPr="00964F6B">
          <w:rPr>
            <w:rFonts w:ascii="&amp;quot" w:hAnsi="&amp;quot"/>
            <w:color w:val="1779BA"/>
            <w:u w:val="single"/>
          </w:rPr>
          <w:t>https://www.thebalancecareers.com/top-leadership-skills-2063782</w:t>
        </w:r>
      </w:hyperlink>
      <w:r w:rsidRPr="00964F6B">
        <w:rPr>
          <w:rFonts w:ascii="Helvetica" w:hAnsi="Helvetica" w:cs="Helvetica"/>
          <w:color w:val="8A8A8A"/>
          <w:shd w:val="clear" w:color="auto" w:fill="FDFF9A"/>
        </w:rPr>
        <w:t>. [Accessed 23 March 2020].</w:t>
      </w:r>
    </w:p>
    <w:p w14:paraId="128A10D8" w14:textId="31D396FD" w:rsidR="0004410D" w:rsidRDefault="0004410D" w:rsidP="0004410D"/>
    <w:p w14:paraId="1D5436F6" w14:textId="42CD470B" w:rsidR="00BC6929" w:rsidRDefault="00BC6929" w:rsidP="0004410D"/>
    <w:p w14:paraId="582B5C5E" w14:textId="12836728" w:rsidR="00BC6929" w:rsidRDefault="00BC6929" w:rsidP="0004410D"/>
    <w:p w14:paraId="56191750" w14:textId="1BA0313B" w:rsidR="00BC6929" w:rsidRDefault="00BC6929" w:rsidP="0004410D"/>
    <w:p w14:paraId="6B8D5DC0" w14:textId="29528D3B" w:rsidR="00BC6929" w:rsidRDefault="00BC6929" w:rsidP="0004410D"/>
    <w:p w14:paraId="39229A86" w14:textId="31B238FB" w:rsidR="00BC6929" w:rsidRDefault="0031587C" w:rsidP="0004410D">
      <w:r>
        <w:t xml:space="preserve">Appendix </w:t>
      </w:r>
    </w:p>
    <w:p w14:paraId="25037A1D" w14:textId="77777777" w:rsidR="00BC6929" w:rsidRDefault="00BC6929" w:rsidP="0004410D"/>
    <w:p w14:paraId="6AB62CD4" w14:textId="766FA21C" w:rsidR="00E14341" w:rsidRDefault="00BC6929">
      <w:r w:rsidRPr="0004243C">
        <w:rPr>
          <w:noProof/>
        </w:rPr>
        <w:lastRenderedPageBreak/>
        <w:drawing>
          <wp:inline distT="0" distB="0" distL="0" distR="0" wp14:anchorId="33AB136B" wp14:editId="4514C477">
            <wp:extent cx="4741138" cy="2666824"/>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52863" cy="2673419"/>
                    </a:xfrm>
                    <a:prstGeom prst="rect">
                      <a:avLst/>
                    </a:prstGeom>
                  </pic:spPr>
                </pic:pic>
              </a:graphicData>
            </a:graphic>
          </wp:inline>
        </w:drawing>
      </w:r>
      <w:r w:rsidR="0004243C" w:rsidRPr="0004243C">
        <w:rPr>
          <w:noProof/>
        </w:rPr>
        <w:drawing>
          <wp:inline distT="0" distB="0" distL="0" distR="0" wp14:anchorId="5E537BCB" wp14:editId="679B5499">
            <wp:extent cx="4751709" cy="26727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806504" cy="2703593"/>
                    </a:xfrm>
                    <a:prstGeom prst="rect">
                      <a:avLst/>
                    </a:prstGeom>
                  </pic:spPr>
                </pic:pic>
              </a:graphicData>
            </a:graphic>
          </wp:inline>
        </w:drawing>
      </w:r>
    </w:p>
    <w:sectPr w:rsidR="00E14341">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666D3" w14:textId="77777777" w:rsidR="00797A6B" w:rsidRDefault="00797A6B" w:rsidP="00BC6929">
      <w:pPr>
        <w:spacing w:after="0" w:line="240" w:lineRule="auto"/>
      </w:pPr>
      <w:r>
        <w:separator/>
      </w:r>
    </w:p>
  </w:endnote>
  <w:endnote w:type="continuationSeparator" w:id="0">
    <w:p w14:paraId="446C19E3" w14:textId="77777777" w:rsidR="00797A6B" w:rsidRDefault="00797A6B" w:rsidP="00BC6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817BAF" w14:textId="77777777" w:rsidR="00797A6B" w:rsidRDefault="00797A6B" w:rsidP="00BC6929">
      <w:pPr>
        <w:spacing w:after="0" w:line="240" w:lineRule="auto"/>
      </w:pPr>
      <w:r>
        <w:separator/>
      </w:r>
    </w:p>
  </w:footnote>
  <w:footnote w:type="continuationSeparator" w:id="0">
    <w:p w14:paraId="6DE74D37" w14:textId="77777777" w:rsidR="00797A6B" w:rsidRDefault="00797A6B" w:rsidP="00BC69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836848" w14:textId="106B4A80" w:rsidR="00CD43BC" w:rsidRDefault="00CD43BC" w:rsidP="00BC6929">
    <w:pPr>
      <w:pStyle w:val="Heading1"/>
    </w:pPr>
  </w:p>
  <w:p w14:paraId="4CA45505" w14:textId="77777777" w:rsidR="00CD43BC" w:rsidRDefault="00CD43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42C7C"/>
    <w:multiLevelType w:val="hybridMultilevel"/>
    <w:tmpl w:val="89D2A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37D60"/>
    <w:multiLevelType w:val="hybridMultilevel"/>
    <w:tmpl w:val="38EE6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D15063"/>
    <w:multiLevelType w:val="multilevel"/>
    <w:tmpl w:val="A4365C30"/>
    <w:lvl w:ilvl="0">
      <w:start w:val="1"/>
      <w:numFmt w:val="decimal"/>
      <w:lvlText w:val="%1.0"/>
      <w:lvlJc w:val="left"/>
      <w:pPr>
        <w:ind w:left="440" w:hanging="440"/>
      </w:pPr>
      <w:rPr>
        <w:rFonts w:hint="default"/>
      </w:rPr>
    </w:lvl>
    <w:lvl w:ilvl="1">
      <w:start w:val="1"/>
      <w:numFmt w:val="decimal"/>
      <w:lvlText w:val="%1.%2"/>
      <w:lvlJc w:val="left"/>
      <w:pPr>
        <w:ind w:left="1160" w:hanging="4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037"/>
    <w:rsid w:val="0002583D"/>
    <w:rsid w:val="000262BB"/>
    <w:rsid w:val="0004118C"/>
    <w:rsid w:val="0004243C"/>
    <w:rsid w:val="0004410D"/>
    <w:rsid w:val="0007403B"/>
    <w:rsid w:val="000C5A9E"/>
    <w:rsid w:val="000F5030"/>
    <w:rsid w:val="0013151B"/>
    <w:rsid w:val="00141D34"/>
    <w:rsid w:val="00143CC4"/>
    <w:rsid w:val="00160DCC"/>
    <w:rsid w:val="00184F59"/>
    <w:rsid w:val="001B1DB5"/>
    <w:rsid w:val="001E3E21"/>
    <w:rsid w:val="001F2575"/>
    <w:rsid w:val="00206881"/>
    <w:rsid w:val="00206F0B"/>
    <w:rsid w:val="0021430F"/>
    <w:rsid w:val="002205FB"/>
    <w:rsid w:val="00233971"/>
    <w:rsid w:val="00275A1D"/>
    <w:rsid w:val="00277CD5"/>
    <w:rsid w:val="00306DD2"/>
    <w:rsid w:val="0031587C"/>
    <w:rsid w:val="0037214D"/>
    <w:rsid w:val="0038370E"/>
    <w:rsid w:val="003A7461"/>
    <w:rsid w:val="003D257E"/>
    <w:rsid w:val="003E7ECC"/>
    <w:rsid w:val="00413DDC"/>
    <w:rsid w:val="00415D3E"/>
    <w:rsid w:val="00426C73"/>
    <w:rsid w:val="00476B5D"/>
    <w:rsid w:val="004E44AC"/>
    <w:rsid w:val="004F01ED"/>
    <w:rsid w:val="00511300"/>
    <w:rsid w:val="005267AD"/>
    <w:rsid w:val="005328A8"/>
    <w:rsid w:val="00562573"/>
    <w:rsid w:val="005A7C9D"/>
    <w:rsid w:val="0063371E"/>
    <w:rsid w:val="006405A3"/>
    <w:rsid w:val="00640A94"/>
    <w:rsid w:val="006C0280"/>
    <w:rsid w:val="006C76EC"/>
    <w:rsid w:val="00700D64"/>
    <w:rsid w:val="00737A0A"/>
    <w:rsid w:val="00752697"/>
    <w:rsid w:val="007945AC"/>
    <w:rsid w:val="00794F14"/>
    <w:rsid w:val="00797A6B"/>
    <w:rsid w:val="007A7116"/>
    <w:rsid w:val="007B5A0B"/>
    <w:rsid w:val="007F3531"/>
    <w:rsid w:val="008010BB"/>
    <w:rsid w:val="00842CDE"/>
    <w:rsid w:val="00854E2A"/>
    <w:rsid w:val="00856B03"/>
    <w:rsid w:val="008B4A41"/>
    <w:rsid w:val="008D4BBB"/>
    <w:rsid w:val="008D7ACB"/>
    <w:rsid w:val="00916F50"/>
    <w:rsid w:val="00964F6B"/>
    <w:rsid w:val="009D2F05"/>
    <w:rsid w:val="00A50FAA"/>
    <w:rsid w:val="00A57F7A"/>
    <w:rsid w:val="00A7193E"/>
    <w:rsid w:val="00A74B3E"/>
    <w:rsid w:val="00A830B5"/>
    <w:rsid w:val="00AE7390"/>
    <w:rsid w:val="00AF563A"/>
    <w:rsid w:val="00B40DC7"/>
    <w:rsid w:val="00BB6736"/>
    <w:rsid w:val="00BC6929"/>
    <w:rsid w:val="00BE4288"/>
    <w:rsid w:val="00C14E08"/>
    <w:rsid w:val="00C35D0A"/>
    <w:rsid w:val="00C4400E"/>
    <w:rsid w:val="00C82037"/>
    <w:rsid w:val="00CC65AC"/>
    <w:rsid w:val="00CD43BC"/>
    <w:rsid w:val="00D108EB"/>
    <w:rsid w:val="00D3484A"/>
    <w:rsid w:val="00D45142"/>
    <w:rsid w:val="00D46205"/>
    <w:rsid w:val="00D975B7"/>
    <w:rsid w:val="00DA138F"/>
    <w:rsid w:val="00DC374D"/>
    <w:rsid w:val="00DD0764"/>
    <w:rsid w:val="00DE5822"/>
    <w:rsid w:val="00E14341"/>
    <w:rsid w:val="00E41425"/>
    <w:rsid w:val="00E55C55"/>
    <w:rsid w:val="00E600C6"/>
    <w:rsid w:val="00E762D6"/>
    <w:rsid w:val="00E81C37"/>
    <w:rsid w:val="00EA0522"/>
    <w:rsid w:val="00ED362B"/>
    <w:rsid w:val="00EE28F8"/>
    <w:rsid w:val="00EE78CA"/>
    <w:rsid w:val="00F4716F"/>
    <w:rsid w:val="00F53278"/>
    <w:rsid w:val="00F74EAB"/>
    <w:rsid w:val="00F8342B"/>
    <w:rsid w:val="00FA3DBF"/>
    <w:rsid w:val="00FB7F36"/>
    <w:rsid w:val="00FC3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0CFCF"/>
  <w15:chartTrackingRefBased/>
  <w15:docId w15:val="{9AD333DB-4BAE-4BF9-BF5E-1341CFBE0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037"/>
    <w:pPr>
      <w:spacing w:line="256" w:lineRule="auto"/>
    </w:pPr>
  </w:style>
  <w:style w:type="paragraph" w:styleId="Heading1">
    <w:name w:val="heading 1"/>
    <w:basedOn w:val="Normal"/>
    <w:next w:val="Normal"/>
    <w:link w:val="Heading1Char"/>
    <w:autoRedefine/>
    <w:uiPriority w:val="9"/>
    <w:qFormat/>
    <w:rsid w:val="0007403B"/>
    <w:pPr>
      <w:keepNext/>
      <w:keepLines/>
      <w:spacing w:before="240" w:after="0"/>
      <w:outlineLvl w:val="0"/>
    </w:pPr>
    <w:rPr>
      <w:rFonts w:asciiTheme="majorHAnsi" w:eastAsiaTheme="majorEastAsia" w:hAnsiTheme="majorHAnsi" w:cstheme="majorBidi"/>
      <w:b/>
      <w:bCs/>
      <w:color w:val="2F5496" w:themeColor="accent1" w:themeShade="BF"/>
      <w:sz w:val="24"/>
      <w:szCs w:val="32"/>
      <w:u w:val="single"/>
    </w:rPr>
  </w:style>
  <w:style w:type="paragraph" w:styleId="Heading2">
    <w:name w:val="heading 2"/>
    <w:basedOn w:val="Normal"/>
    <w:next w:val="Normal"/>
    <w:link w:val="Heading2Char"/>
    <w:uiPriority w:val="9"/>
    <w:unhideWhenUsed/>
    <w:qFormat/>
    <w:rsid w:val="000740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40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03B"/>
    <w:rPr>
      <w:rFonts w:asciiTheme="majorHAnsi" w:eastAsiaTheme="majorEastAsia" w:hAnsiTheme="majorHAnsi" w:cstheme="majorBidi"/>
      <w:b/>
      <w:bCs/>
      <w:color w:val="2F5496" w:themeColor="accent1" w:themeShade="BF"/>
      <w:sz w:val="24"/>
      <w:szCs w:val="32"/>
      <w:u w:val="single"/>
    </w:rPr>
  </w:style>
  <w:style w:type="character" w:customStyle="1" w:styleId="Heading3Char">
    <w:name w:val="Heading 3 Char"/>
    <w:basedOn w:val="DefaultParagraphFont"/>
    <w:link w:val="Heading3"/>
    <w:uiPriority w:val="9"/>
    <w:rsid w:val="0007403B"/>
    <w:rPr>
      <w:rFonts w:asciiTheme="majorHAnsi" w:eastAsiaTheme="majorEastAsia" w:hAnsiTheme="majorHAnsi" w:cstheme="majorBidi"/>
      <w:color w:val="1F3763" w:themeColor="accent1" w:themeShade="7F"/>
      <w:sz w:val="24"/>
      <w:szCs w:val="24"/>
    </w:rPr>
  </w:style>
  <w:style w:type="table" w:customStyle="1" w:styleId="GridTable41">
    <w:name w:val="Grid Table 41"/>
    <w:basedOn w:val="TableNormal"/>
    <w:uiPriority w:val="49"/>
    <w:rsid w:val="0007403B"/>
    <w:pPr>
      <w:spacing w:after="0" w:line="240" w:lineRule="auto"/>
    </w:pPr>
    <w:tblPr>
      <w:tblStyleRowBandSize w:val="1"/>
      <w:tblStyleColBandSize w:val="1"/>
      <w:tblInd w:w="0" w:type="nil"/>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style>
  <w:style w:type="character" w:customStyle="1" w:styleId="Heading2Char">
    <w:name w:val="Heading 2 Char"/>
    <w:basedOn w:val="DefaultParagraphFont"/>
    <w:link w:val="Heading2"/>
    <w:uiPriority w:val="9"/>
    <w:rsid w:val="0007403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600C6"/>
    <w:rPr>
      <w:color w:val="0000FF"/>
      <w:u w:val="single"/>
    </w:rPr>
  </w:style>
  <w:style w:type="paragraph" w:styleId="TOC1">
    <w:name w:val="toc 1"/>
    <w:basedOn w:val="Normal"/>
    <w:next w:val="Normal"/>
    <w:autoRedefine/>
    <w:uiPriority w:val="39"/>
    <w:semiHidden/>
    <w:unhideWhenUsed/>
    <w:rsid w:val="00E600C6"/>
    <w:pPr>
      <w:spacing w:after="100"/>
    </w:pPr>
  </w:style>
  <w:style w:type="paragraph" w:styleId="TOC2">
    <w:name w:val="toc 2"/>
    <w:basedOn w:val="Normal"/>
    <w:next w:val="Normal"/>
    <w:autoRedefine/>
    <w:uiPriority w:val="39"/>
    <w:semiHidden/>
    <w:unhideWhenUsed/>
    <w:rsid w:val="00E600C6"/>
    <w:pPr>
      <w:spacing w:after="100"/>
      <w:ind w:left="220"/>
    </w:pPr>
  </w:style>
  <w:style w:type="paragraph" w:styleId="TOC3">
    <w:name w:val="toc 3"/>
    <w:basedOn w:val="Normal"/>
    <w:next w:val="Normal"/>
    <w:autoRedefine/>
    <w:uiPriority w:val="39"/>
    <w:semiHidden/>
    <w:unhideWhenUsed/>
    <w:rsid w:val="00E600C6"/>
    <w:pPr>
      <w:spacing w:after="100"/>
      <w:ind w:left="440"/>
    </w:pPr>
  </w:style>
  <w:style w:type="paragraph" w:styleId="TOCHeading">
    <w:name w:val="TOC Heading"/>
    <w:basedOn w:val="Heading1"/>
    <w:next w:val="Normal"/>
    <w:uiPriority w:val="39"/>
    <w:semiHidden/>
    <w:unhideWhenUsed/>
    <w:qFormat/>
    <w:rsid w:val="00E600C6"/>
    <w:pPr>
      <w:outlineLvl w:val="9"/>
    </w:pPr>
    <w:rPr>
      <w:b w:val="0"/>
      <w:bCs w:val="0"/>
      <w:u w:val="none"/>
      <w:lang w:val="en-US"/>
    </w:rPr>
  </w:style>
  <w:style w:type="character" w:styleId="UnresolvedMention">
    <w:name w:val="Unresolved Mention"/>
    <w:basedOn w:val="DefaultParagraphFont"/>
    <w:uiPriority w:val="99"/>
    <w:semiHidden/>
    <w:unhideWhenUsed/>
    <w:rsid w:val="00DA138F"/>
    <w:rPr>
      <w:color w:val="605E5C"/>
      <w:shd w:val="clear" w:color="auto" w:fill="E1DFDD"/>
    </w:rPr>
  </w:style>
  <w:style w:type="paragraph" w:styleId="Header">
    <w:name w:val="header"/>
    <w:basedOn w:val="Normal"/>
    <w:link w:val="HeaderChar"/>
    <w:uiPriority w:val="99"/>
    <w:unhideWhenUsed/>
    <w:rsid w:val="00BC6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929"/>
  </w:style>
  <w:style w:type="paragraph" w:styleId="Footer">
    <w:name w:val="footer"/>
    <w:basedOn w:val="Normal"/>
    <w:link w:val="FooterChar"/>
    <w:uiPriority w:val="99"/>
    <w:unhideWhenUsed/>
    <w:rsid w:val="00BC6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929"/>
  </w:style>
  <w:style w:type="paragraph" w:styleId="NormalWeb">
    <w:name w:val="Normal (Web)"/>
    <w:basedOn w:val="Normal"/>
    <w:uiPriority w:val="99"/>
    <w:unhideWhenUsed/>
    <w:rsid w:val="00E55C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74B3E"/>
    <w:rPr>
      <w:b/>
      <w:bCs/>
    </w:rPr>
  </w:style>
  <w:style w:type="paragraph" w:styleId="ListParagraph">
    <w:name w:val="List Paragraph"/>
    <w:basedOn w:val="Normal"/>
    <w:uiPriority w:val="34"/>
    <w:qFormat/>
    <w:rsid w:val="00916F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548014">
      <w:bodyDiv w:val="1"/>
      <w:marLeft w:val="0"/>
      <w:marRight w:val="0"/>
      <w:marTop w:val="0"/>
      <w:marBottom w:val="0"/>
      <w:divBdr>
        <w:top w:val="none" w:sz="0" w:space="0" w:color="auto"/>
        <w:left w:val="none" w:sz="0" w:space="0" w:color="auto"/>
        <w:bottom w:val="none" w:sz="0" w:space="0" w:color="auto"/>
        <w:right w:val="none" w:sz="0" w:space="0" w:color="auto"/>
      </w:divBdr>
    </w:div>
    <w:div w:id="205605643">
      <w:bodyDiv w:val="1"/>
      <w:marLeft w:val="0"/>
      <w:marRight w:val="0"/>
      <w:marTop w:val="0"/>
      <w:marBottom w:val="0"/>
      <w:divBdr>
        <w:top w:val="none" w:sz="0" w:space="0" w:color="auto"/>
        <w:left w:val="none" w:sz="0" w:space="0" w:color="auto"/>
        <w:bottom w:val="none" w:sz="0" w:space="0" w:color="auto"/>
        <w:right w:val="none" w:sz="0" w:space="0" w:color="auto"/>
      </w:divBdr>
    </w:div>
    <w:div w:id="264268996">
      <w:bodyDiv w:val="1"/>
      <w:marLeft w:val="0"/>
      <w:marRight w:val="0"/>
      <w:marTop w:val="0"/>
      <w:marBottom w:val="0"/>
      <w:divBdr>
        <w:top w:val="none" w:sz="0" w:space="0" w:color="auto"/>
        <w:left w:val="none" w:sz="0" w:space="0" w:color="auto"/>
        <w:bottom w:val="none" w:sz="0" w:space="0" w:color="auto"/>
        <w:right w:val="none" w:sz="0" w:space="0" w:color="auto"/>
      </w:divBdr>
    </w:div>
    <w:div w:id="299499649">
      <w:bodyDiv w:val="1"/>
      <w:marLeft w:val="0"/>
      <w:marRight w:val="0"/>
      <w:marTop w:val="0"/>
      <w:marBottom w:val="0"/>
      <w:divBdr>
        <w:top w:val="none" w:sz="0" w:space="0" w:color="auto"/>
        <w:left w:val="none" w:sz="0" w:space="0" w:color="auto"/>
        <w:bottom w:val="none" w:sz="0" w:space="0" w:color="auto"/>
        <w:right w:val="none" w:sz="0" w:space="0" w:color="auto"/>
      </w:divBdr>
    </w:div>
    <w:div w:id="351301312">
      <w:bodyDiv w:val="1"/>
      <w:marLeft w:val="0"/>
      <w:marRight w:val="0"/>
      <w:marTop w:val="0"/>
      <w:marBottom w:val="0"/>
      <w:divBdr>
        <w:top w:val="none" w:sz="0" w:space="0" w:color="auto"/>
        <w:left w:val="none" w:sz="0" w:space="0" w:color="auto"/>
        <w:bottom w:val="none" w:sz="0" w:space="0" w:color="auto"/>
        <w:right w:val="none" w:sz="0" w:space="0" w:color="auto"/>
      </w:divBdr>
    </w:div>
    <w:div w:id="545219808">
      <w:bodyDiv w:val="1"/>
      <w:marLeft w:val="0"/>
      <w:marRight w:val="0"/>
      <w:marTop w:val="0"/>
      <w:marBottom w:val="0"/>
      <w:divBdr>
        <w:top w:val="none" w:sz="0" w:space="0" w:color="auto"/>
        <w:left w:val="none" w:sz="0" w:space="0" w:color="auto"/>
        <w:bottom w:val="none" w:sz="0" w:space="0" w:color="auto"/>
        <w:right w:val="none" w:sz="0" w:space="0" w:color="auto"/>
      </w:divBdr>
    </w:div>
    <w:div w:id="865750132">
      <w:bodyDiv w:val="1"/>
      <w:marLeft w:val="0"/>
      <w:marRight w:val="0"/>
      <w:marTop w:val="0"/>
      <w:marBottom w:val="0"/>
      <w:divBdr>
        <w:top w:val="none" w:sz="0" w:space="0" w:color="auto"/>
        <w:left w:val="none" w:sz="0" w:space="0" w:color="auto"/>
        <w:bottom w:val="none" w:sz="0" w:space="0" w:color="auto"/>
        <w:right w:val="none" w:sz="0" w:space="0" w:color="auto"/>
      </w:divBdr>
    </w:div>
    <w:div w:id="983125963">
      <w:bodyDiv w:val="1"/>
      <w:marLeft w:val="0"/>
      <w:marRight w:val="0"/>
      <w:marTop w:val="0"/>
      <w:marBottom w:val="0"/>
      <w:divBdr>
        <w:top w:val="none" w:sz="0" w:space="0" w:color="auto"/>
        <w:left w:val="none" w:sz="0" w:space="0" w:color="auto"/>
        <w:bottom w:val="none" w:sz="0" w:space="0" w:color="auto"/>
        <w:right w:val="none" w:sz="0" w:space="0" w:color="auto"/>
      </w:divBdr>
    </w:div>
    <w:div w:id="1268002959">
      <w:bodyDiv w:val="1"/>
      <w:marLeft w:val="0"/>
      <w:marRight w:val="0"/>
      <w:marTop w:val="0"/>
      <w:marBottom w:val="0"/>
      <w:divBdr>
        <w:top w:val="none" w:sz="0" w:space="0" w:color="auto"/>
        <w:left w:val="none" w:sz="0" w:space="0" w:color="auto"/>
        <w:bottom w:val="none" w:sz="0" w:space="0" w:color="auto"/>
        <w:right w:val="none" w:sz="0" w:space="0" w:color="auto"/>
      </w:divBdr>
    </w:div>
    <w:div w:id="1750617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bony\AppData\Local\Packages\Microsoft.MicrosoftEdge_8wekyb3d8bbwe\TempState\Downloads\BMSK4001%20Assignment%20template%202020%20(1).docx" TargetMode="External"/><Relationship Id="rId13" Type="http://schemas.openxmlformats.org/officeDocument/2006/relationships/hyperlink" Target="file:///C:\Users\Ebony\AppData\Local\Packages\Microsoft.MicrosoftEdge_8wekyb3d8bbwe\TempState\Downloads\BMSK4001%20Assignment%20template%202020%20(1).docx" TargetMode="External"/><Relationship Id="rId18" Type="http://schemas.openxmlformats.org/officeDocument/2006/relationships/hyperlink" Target="file:///C:\Users\Ebony\AppData\Local\Packages\Microsoft.MicrosoftEdge_8wekyb3d8bbwe\TempState\Downloads\BMSK4001%20Assignment%20template%202020%20(1).docx" TargetMode="External"/><Relationship Id="rId26" Type="http://schemas.openxmlformats.org/officeDocument/2006/relationships/hyperlink" Target="https://theemployabilityskills.com/skills/leadership-and-management-skills/" TargetMode="External"/><Relationship Id="rId3" Type="http://schemas.openxmlformats.org/officeDocument/2006/relationships/settings" Target="settings.xml"/><Relationship Id="rId21" Type="http://schemas.openxmlformats.org/officeDocument/2006/relationships/hyperlink" Target="file:///C:\Users\Ebony\AppData\Local\Packages\Microsoft.MicrosoftEdge_8wekyb3d8bbwe\TempState\Downloads\BMSK4001%20Assignment%20template%202020%20(1).docx" TargetMode="External"/><Relationship Id="rId7" Type="http://schemas.openxmlformats.org/officeDocument/2006/relationships/image" Target="media/image1.jpeg"/><Relationship Id="rId12" Type="http://schemas.openxmlformats.org/officeDocument/2006/relationships/hyperlink" Target="file:///C:\Users\Ebony\AppData\Local\Packages\Microsoft.MicrosoftEdge_8wekyb3d8bbwe\TempState\Downloads\BMSK4001%20Assignment%20template%202020%20(1).docx" TargetMode="External"/><Relationship Id="rId17" Type="http://schemas.openxmlformats.org/officeDocument/2006/relationships/hyperlink" Target="file:///C:\Users\Ebony\AppData\Local\Packages\Microsoft.MicrosoftEdge_8wekyb3d8bbwe\TempState\Downloads\BMSK4001%20Assignment%20template%202020%20(1).docx" TargetMode="External"/><Relationship Id="rId25" Type="http://schemas.openxmlformats.org/officeDocument/2006/relationships/hyperlink" Target="https://www.nationalskillsnetwork.in/employability-skills-leadership/" TargetMode="External"/><Relationship Id="rId2" Type="http://schemas.openxmlformats.org/officeDocument/2006/relationships/styles" Target="styles.xml"/><Relationship Id="rId16" Type="http://schemas.openxmlformats.org/officeDocument/2006/relationships/hyperlink" Target="file:///C:\Users\Ebony\AppData\Local\Packages\Microsoft.MicrosoftEdge_8wekyb3d8bbwe\TempState\Downloads\BMSK4001%20Assignment%20template%202020%20(1).docx" TargetMode="External"/><Relationship Id="rId20" Type="http://schemas.openxmlformats.org/officeDocument/2006/relationships/hyperlink" Target="file:///C:\Users\Ebony\AppData\Local\Packages\Microsoft.MicrosoftEdge_8wekyb3d8bbwe\TempState\Downloads\BMSK4001%20Assignment%20template%202020%20(1).docx" TargetMode="External"/><Relationship Id="rId29"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Ebony\AppData\Local\Packages\Microsoft.MicrosoftEdge_8wekyb3d8bbwe\TempState\Downloads\BMSK4001%20Assignment%20template%202020%20(1).docx" TargetMode="External"/><Relationship Id="rId24" Type="http://schemas.openxmlformats.org/officeDocument/2006/relationships/hyperlink" Target="https://www.skillsyouneed.com/general/employability-skills.html"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Ebony\AppData\Local\Packages\Microsoft.MicrosoftEdge_8wekyb3d8bbwe\TempState\Downloads\BMSK4001%20Assignment%20template%202020%20(1).docx" TargetMode="External"/><Relationship Id="rId23" Type="http://schemas.openxmlformats.org/officeDocument/2006/relationships/hyperlink" Target="file:///C:\Users\Ebony\AppData\Local\Packages\Microsoft.MicrosoftEdge_8wekyb3d8bbwe\TempState\Downloads\BMSK4001%20Assignment%20template%202020%20(1).docx" TargetMode="External"/><Relationship Id="rId28" Type="http://schemas.openxmlformats.org/officeDocument/2006/relationships/image" Target="media/image2.png"/><Relationship Id="rId10" Type="http://schemas.openxmlformats.org/officeDocument/2006/relationships/hyperlink" Target="file:///C:\Users\Ebony\AppData\Local\Packages\Microsoft.MicrosoftEdge_8wekyb3d8bbwe\TempState\Downloads\BMSK4001%20Assignment%20template%202020%20(1).docx" TargetMode="External"/><Relationship Id="rId19" Type="http://schemas.openxmlformats.org/officeDocument/2006/relationships/hyperlink" Target="file:///C:\Users\Ebony\AppData\Local\Packages\Microsoft.MicrosoftEdge_8wekyb3d8bbwe\TempState\Downloads\BMSK4001%20Assignment%20template%202020%20(1).docx"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Ebony\AppData\Local\Packages\Microsoft.MicrosoftEdge_8wekyb3d8bbwe\TempState\Downloads\BMSK4001%20Assignment%20template%202020%20(1).docx" TargetMode="External"/><Relationship Id="rId14" Type="http://schemas.openxmlformats.org/officeDocument/2006/relationships/hyperlink" Target="file:///C:\Users\Ebony\AppData\Local\Packages\Microsoft.MicrosoftEdge_8wekyb3d8bbwe\TempState\Downloads\BMSK4001%20Assignment%20template%202020%20(1).docx" TargetMode="External"/><Relationship Id="rId22" Type="http://schemas.openxmlformats.org/officeDocument/2006/relationships/hyperlink" Target="file:///C:\Users\Ebony\AppData\Local\Packages\Microsoft.MicrosoftEdge_8wekyb3d8bbwe\TempState\Downloads\BMSK4001%20Assignment%20template%202020%20(1).docx" TargetMode="External"/><Relationship Id="rId27" Type="http://schemas.openxmlformats.org/officeDocument/2006/relationships/hyperlink" Target="https://www.thebalancecareers.com/top-leadership-skills-2063782"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1597</TotalTime>
  <Pages>10</Pages>
  <Words>3179</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evans</dc:creator>
  <cp:keywords/>
  <dc:description/>
  <cp:lastModifiedBy>ebony evans</cp:lastModifiedBy>
  <cp:revision>5</cp:revision>
  <dcterms:created xsi:type="dcterms:W3CDTF">2020-02-25T18:12:00Z</dcterms:created>
  <dcterms:modified xsi:type="dcterms:W3CDTF">2020-03-27T11:26:00Z</dcterms:modified>
</cp:coreProperties>
</file>