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13E208" w14:textId="589C358D" w:rsidR="000E7C2B" w:rsidRDefault="007134FE">
      <w:pPr>
        <w:rPr>
          <w:rFonts w:ascii="Segoe UI Emoji" w:hAnsi="Segoe UI Emoji"/>
          <w:sz w:val="32"/>
          <w:szCs w:val="32"/>
        </w:rPr>
      </w:pPr>
      <w:r>
        <w:rPr>
          <w:rFonts w:ascii="Segoe UI Emoji" w:hAnsi="Segoe UI Emoji"/>
          <w:sz w:val="32"/>
          <w:szCs w:val="32"/>
        </w:rPr>
        <w:t xml:space="preserve">   </w:t>
      </w:r>
      <w:r w:rsidRPr="007134FE">
        <w:rPr>
          <w:rFonts w:ascii="Segoe UI Emoji" w:hAnsi="Segoe UI Emoji"/>
          <w:sz w:val="32"/>
          <w:szCs w:val="32"/>
        </w:rPr>
        <w:t xml:space="preserve">Dissertation proposal completed draft. April Griffiths: 1706441. </w:t>
      </w:r>
    </w:p>
    <w:p w14:paraId="7BBF51CA" w14:textId="73D0A8F7" w:rsidR="007134FE" w:rsidRDefault="007134FE">
      <w:pPr>
        <w:rPr>
          <w:rFonts w:ascii="Segoe UI Emoji" w:hAnsi="Segoe UI Emoji"/>
          <w:sz w:val="24"/>
          <w:szCs w:val="24"/>
        </w:rPr>
      </w:pPr>
      <w:r>
        <w:rPr>
          <w:rFonts w:ascii="Segoe UI Emoji" w:hAnsi="Segoe UI Emoji"/>
          <w:sz w:val="24"/>
          <w:szCs w:val="24"/>
        </w:rPr>
        <w:t xml:space="preserve">I propose to investigate the use of dark humour/ Gallows humour, within a Major Incidents Team in Lewisham Police station. Working with Moran and Massam’s 1997 theory that gallows humour is a specific behaviour that arises from stressful and traumatic situations.  </w:t>
      </w:r>
      <w:r w:rsidRPr="007134FE">
        <w:rPr>
          <w:rFonts w:ascii="Segoe UI Emoji" w:hAnsi="Segoe UI Emoji"/>
          <w:sz w:val="24"/>
          <w:szCs w:val="24"/>
        </w:rPr>
        <w:t>I suspect that the use of Dark humour</w:t>
      </w:r>
      <w:r>
        <w:rPr>
          <w:rFonts w:ascii="Segoe UI Emoji" w:hAnsi="Segoe UI Emoji"/>
          <w:sz w:val="24"/>
          <w:szCs w:val="24"/>
        </w:rPr>
        <w:t>/ Gallows humour</w:t>
      </w:r>
      <w:r w:rsidRPr="007134FE">
        <w:rPr>
          <w:rFonts w:ascii="Segoe UI Emoji" w:hAnsi="Segoe UI Emoji"/>
          <w:sz w:val="24"/>
          <w:szCs w:val="24"/>
        </w:rPr>
        <w:t xml:space="preserve"> will be a coping and or defence mechanism employed by police officers and investigators when dealing with violent or sudden deaths as an everyday occurrence. Using previous studies such as that of Sarah Christopher in her paper ‘An introduction to black humour as a coping mechanism for student paramedics.’ I hope to find dark humour in action and expand the current knowledge associated with Gallows humour as a coping or defence mechanism. As Sarah Christopher states in her paper little work has been done in the UK regarding dark humour and emergency services.</w:t>
      </w:r>
      <w:r w:rsidR="009310FE">
        <w:rPr>
          <w:rFonts w:ascii="Segoe UI Emoji" w:hAnsi="Segoe UI Emoji"/>
          <w:sz w:val="24"/>
          <w:szCs w:val="24"/>
        </w:rPr>
        <w:t xml:space="preserve"> I wish to see, how gallows humour is used, where it is used, by whom it is used, why it is used and if it is a</w:t>
      </w:r>
      <w:r w:rsidR="00817E92">
        <w:rPr>
          <w:rFonts w:ascii="Segoe UI Emoji" w:hAnsi="Segoe UI Emoji"/>
          <w:sz w:val="24"/>
          <w:szCs w:val="24"/>
        </w:rPr>
        <w:t xml:space="preserve"> useful</w:t>
      </w:r>
      <w:bookmarkStart w:id="0" w:name="_GoBack"/>
      <w:bookmarkEnd w:id="0"/>
      <w:r w:rsidR="009310FE">
        <w:rPr>
          <w:rFonts w:ascii="Segoe UI Emoji" w:hAnsi="Segoe UI Emoji"/>
          <w:sz w:val="24"/>
          <w:szCs w:val="24"/>
        </w:rPr>
        <w:t xml:space="preserve"> coping mechanism in this profession. </w:t>
      </w:r>
      <w:r>
        <w:rPr>
          <w:rFonts w:ascii="Segoe UI Emoji" w:hAnsi="Segoe UI Emoji"/>
          <w:sz w:val="24"/>
          <w:szCs w:val="24"/>
        </w:rPr>
        <w:t xml:space="preserve"> </w:t>
      </w:r>
    </w:p>
    <w:p w14:paraId="3FEFE274" w14:textId="7D4B5E0B" w:rsidR="00C26B10" w:rsidRDefault="007134FE" w:rsidP="007134FE">
      <w:pPr>
        <w:rPr>
          <w:rFonts w:ascii="Segoe UI Emoji" w:hAnsi="Segoe UI Emoji"/>
          <w:sz w:val="24"/>
          <w:szCs w:val="24"/>
        </w:rPr>
      </w:pPr>
      <w:r w:rsidRPr="007134FE">
        <w:rPr>
          <w:rFonts w:ascii="Segoe UI Emoji" w:hAnsi="Segoe UI Emoji"/>
          <w:sz w:val="24"/>
          <w:szCs w:val="24"/>
        </w:rPr>
        <w:t>I plan on shadowing police officers for approximately two weeks</w:t>
      </w:r>
      <w:r>
        <w:rPr>
          <w:rFonts w:ascii="Segoe UI Emoji" w:hAnsi="Segoe UI Emoji"/>
          <w:sz w:val="24"/>
          <w:szCs w:val="24"/>
        </w:rPr>
        <w:t xml:space="preserve">, during the summer of 2019. </w:t>
      </w:r>
      <w:r w:rsidRPr="007134FE">
        <w:rPr>
          <w:rFonts w:ascii="Segoe UI Emoji" w:hAnsi="Segoe UI Emoji"/>
          <w:sz w:val="24"/>
          <w:szCs w:val="24"/>
        </w:rPr>
        <w:t xml:space="preserve"> In this time, I will be living and shadowing a Major Incidents Officer. I plan on observing a post-mortem at the beginning of my two weeks, in order to appreciate what these professionals witness daily. I believe this will allow me to try and fully </w:t>
      </w:r>
      <w:r>
        <w:rPr>
          <w:rFonts w:ascii="Segoe UI Emoji" w:hAnsi="Segoe UI Emoji"/>
          <w:sz w:val="24"/>
          <w:szCs w:val="24"/>
        </w:rPr>
        <w:t>immerse</w:t>
      </w:r>
      <w:r w:rsidRPr="007134FE">
        <w:rPr>
          <w:rFonts w:ascii="Segoe UI Emoji" w:hAnsi="Segoe UI Emoji"/>
          <w:sz w:val="24"/>
          <w:szCs w:val="24"/>
        </w:rPr>
        <w:t xml:space="preserve"> myself in my surroundings.</w:t>
      </w:r>
      <w:r w:rsidR="00BB4A38">
        <w:rPr>
          <w:rFonts w:ascii="Segoe UI Emoji" w:hAnsi="Segoe UI Emoji"/>
          <w:sz w:val="24"/>
          <w:szCs w:val="24"/>
        </w:rPr>
        <w:t xml:space="preserve"> Using Spradley’s Participant Observation as a guide throughout. </w:t>
      </w:r>
      <w:r w:rsidRPr="007134FE">
        <w:rPr>
          <w:rFonts w:ascii="Segoe UI Emoji" w:hAnsi="Segoe UI Emoji"/>
          <w:sz w:val="24"/>
          <w:szCs w:val="24"/>
        </w:rPr>
        <w:t xml:space="preserve"> I plan on keeping a self-reflexive journal leading up to, during and after my research, this will be used within my dissertation as part of my self-reflection</w:t>
      </w:r>
      <w:r w:rsidR="0070192D">
        <w:rPr>
          <w:rFonts w:ascii="Segoe UI Emoji" w:hAnsi="Segoe UI Emoji"/>
          <w:sz w:val="24"/>
          <w:szCs w:val="24"/>
        </w:rPr>
        <w:t xml:space="preserve"> and will be written up as my felid notes. </w:t>
      </w:r>
      <w:r w:rsidR="00BB4A38">
        <w:rPr>
          <w:rFonts w:ascii="Segoe UI Emoji" w:hAnsi="Segoe UI Emoji"/>
          <w:sz w:val="24"/>
          <w:szCs w:val="24"/>
        </w:rPr>
        <w:t xml:space="preserve">Following methods detailed by (Davies, C.1991.) </w:t>
      </w:r>
      <w:r w:rsidRPr="007134FE">
        <w:rPr>
          <w:rFonts w:ascii="Segoe UI Emoji" w:hAnsi="Segoe UI Emoji"/>
          <w:sz w:val="24"/>
          <w:szCs w:val="24"/>
        </w:rPr>
        <w:t xml:space="preserve"> I plan on conducting a series of semi structured interviews over my time with Lewisham police as well as natural conversation as a form of data collection. I will inform those I conversate with of my aims with regards to the research, assuring them anonymity will be kept through the whole course of this paper.</w:t>
      </w:r>
      <w:r w:rsidR="00C26B10">
        <w:rPr>
          <w:rFonts w:ascii="Segoe UI Emoji" w:hAnsi="Segoe UI Emoji"/>
          <w:sz w:val="24"/>
          <w:szCs w:val="24"/>
        </w:rPr>
        <w:t xml:space="preserve"> I will adhere to all ethical guidelines in accordance to the ASA ethical guidelines. </w:t>
      </w:r>
    </w:p>
    <w:p w14:paraId="396AAF45" w14:textId="084DE1F2" w:rsidR="007134FE" w:rsidRPr="007134FE" w:rsidRDefault="00C26B10" w:rsidP="007134FE">
      <w:pPr>
        <w:rPr>
          <w:rFonts w:ascii="Segoe UI Emoji" w:hAnsi="Segoe UI Emoji"/>
          <w:sz w:val="24"/>
          <w:szCs w:val="24"/>
        </w:rPr>
      </w:pPr>
      <w:r>
        <w:rPr>
          <w:rFonts w:ascii="Segoe UI Emoji" w:hAnsi="Segoe UI Emoji"/>
          <w:sz w:val="24"/>
          <w:szCs w:val="24"/>
        </w:rPr>
        <w:t>I understand that t</w:t>
      </w:r>
      <w:r w:rsidR="007134FE" w:rsidRPr="007134FE">
        <w:rPr>
          <w:rFonts w:ascii="Segoe UI Emoji" w:hAnsi="Segoe UI Emoji"/>
          <w:sz w:val="24"/>
          <w:szCs w:val="24"/>
        </w:rPr>
        <w:t>his is a dark gruesome subject, and if at any point I feel</w:t>
      </w:r>
      <w:r>
        <w:rPr>
          <w:rFonts w:ascii="Segoe UI Emoji" w:hAnsi="Segoe UI Emoji"/>
          <w:sz w:val="24"/>
          <w:szCs w:val="24"/>
        </w:rPr>
        <w:t xml:space="preserve"> the subject </w:t>
      </w:r>
      <w:r w:rsidR="007134FE" w:rsidRPr="007134FE">
        <w:rPr>
          <w:rFonts w:ascii="Segoe UI Emoji" w:hAnsi="Segoe UI Emoji"/>
          <w:sz w:val="24"/>
          <w:szCs w:val="24"/>
        </w:rPr>
        <w:t xml:space="preserve">to be detrimental to my mental health or am unable to continue I am prepared to withdraw from my research. I will phone my supervisor immediately </w:t>
      </w:r>
      <w:r>
        <w:rPr>
          <w:rFonts w:ascii="Segoe UI Emoji" w:hAnsi="Segoe UI Emoji"/>
          <w:sz w:val="24"/>
          <w:szCs w:val="24"/>
        </w:rPr>
        <w:t>a</w:t>
      </w:r>
      <w:r w:rsidR="007134FE" w:rsidRPr="007134FE">
        <w:rPr>
          <w:rFonts w:ascii="Segoe UI Emoji" w:hAnsi="Segoe UI Emoji"/>
          <w:sz w:val="24"/>
          <w:szCs w:val="24"/>
        </w:rPr>
        <w:t>nd return home</w:t>
      </w:r>
      <w:r>
        <w:rPr>
          <w:rFonts w:ascii="Segoe UI Emoji" w:hAnsi="Segoe UI Emoji"/>
          <w:sz w:val="24"/>
          <w:szCs w:val="24"/>
        </w:rPr>
        <w:t xml:space="preserve">. I have access to the university’s mental health team and will partake in at least one counselling session upon returning from my filed work. </w:t>
      </w:r>
    </w:p>
    <w:p w14:paraId="7F2FE364" w14:textId="77777777" w:rsidR="007134FE" w:rsidRPr="007134FE" w:rsidRDefault="007134FE">
      <w:pPr>
        <w:rPr>
          <w:rFonts w:ascii="Segoe UI Emoji" w:hAnsi="Segoe UI Emoji"/>
          <w:sz w:val="24"/>
          <w:szCs w:val="24"/>
        </w:rPr>
      </w:pPr>
    </w:p>
    <w:sectPr w:rsidR="007134FE" w:rsidRPr="007134FE" w:rsidSect="007134F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4FE"/>
    <w:rsid w:val="003D61A3"/>
    <w:rsid w:val="005B588B"/>
    <w:rsid w:val="0070192D"/>
    <w:rsid w:val="007134FE"/>
    <w:rsid w:val="00817E92"/>
    <w:rsid w:val="00923142"/>
    <w:rsid w:val="009310FE"/>
    <w:rsid w:val="00BB4A38"/>
    <w:rsid w:val="00C26B10"/>
    <w:rsid w:val="00FF2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E4B79"/>
  <w15:chartTrackingRefBased/>
  <w15:docId w15:val="{7A3FB1F9-A1FF-4096-AE21-55D54C72C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45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Pages>
  <Words>387</Words>
  <Characters>2210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Griffiths</dc:creator>
  <cp:keywords/>
  <dc:description/>
  <cp:lastModifiedBy>April Griffiths</cp:lastModifiedBy>
  <cp:revision>3</cp:revision>
  <dcterms:created xsi:type="dcterms:W3CDTF">2019-04-10T11:00:00Z</dcterms:created>
  <dcterms:modified xsi:type="dcterms:W3CDTF">2019-04-10T11:40:00Z</dcterms:modified>
</cp:coreProperties>
</file>