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C5CA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038E4">
              <w:rPr>
                <w:b/>
                <w:color w:val="auto"/>
                <w:sz w:val="32"/>
              </w:rPr>
              <w:t>Karl Young</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54E1F3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0A5E">
              <w:rPr>
                <w:b/>
                <w:color w:val="auto"/>
                <w:sz w:val="32"/>
              </w:rPr>
              <w:t xml:space="preserve"> 2124743</w:t>
            </w:r>
            <w:r w:rsidR="00D22904">
              <w:rPr>
                <w:b/>
                <w:color w:val="auto"/>
                <w:sz w:val="32"/>
              </w:rPr>
              <w:t xml:space="preserve">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6E61A2FD" w14:textId="467615BF" w:rsidR="4B288693" w:rsidRDefault="4B288693" w:rsidP="4B288693">
      <w:pPr>
        <w:jc w:val="both"/>
        <w:rPr>
          <w:rFonts w:eastAsia="Arial"/>
          <w:color w:val="000000" w:themeColor="text1"/>
          <w:sz w:val="24"/>
          <w:szCs w:val="24"/>
        </w:rPr>
      </w:pPr>
    </w:p>
    <w:p w14:paraId="3B2D1A4D" w14:textId="77777777" w:rsidR="009038E4" w:rsidRDefault="009038E4" w:rsidP="4B288693">
      <w:pPr>
        <w:jc w:val="both"/>
        <w:rPr>
          <w:rFonts w:eastAsia="Arial"/>
          <w:b/>
          <w:bCs/>
          <w:color w:val="000000" w:themeColor="text1"/>
          <w:sz w:val="24"/>
          <w:szCs w:val="24"/>
        </w:rPr>
      </w:pPr>
    </w:p>
    <w:p w14:paraId="62EEA118" w14:textId="77777777" w:rsidR="009038E4" w:rsidRDefault="009038E4" w:rsidP="4B288693">
      <w:pPr>
        <w:jc w:val="both"/>
        <w:rPr>
          <w:rFonts w:eastAsia="Arial"/>
          <w:color w:val="000000" w:themeColor="text1"/>
          <w:sz w:val="24"/>
          <w:szCs w:val="24"/>
        </w:rPr>
      </w:pPr>
    </w:p>
    <w:p w14:paraId="7FCD28D5" w14:textId="23B99677" w:rsidR="4B288693" w:rsidRDefault="4B288693" w:rsidP="4B288693">
      <w:pPr>
        <w:jc w:val="both"/>
        <w:rPr>
          <w:rFonts w:eastAsia="Arial"/>
          <w:color w:val="000000" w:themeColor="text1"/>
          <w:sz w:val="24"/>
          <w:szCs w:val="24"/>
        </w:rPr>
      </w:pPr>
    </w:p>
    <w:p w14:paraId="21CE24E8" w14:textId="7C6A8B4E" w:rsidR="009038E4" w:rsidRDefault="009038E4" w:rsidP="4B288693">
      <w:pPr>
        <w:jc w:val="both"/>
        <w:rPr>
          <w:rFonts w:eastAsia="Arial"/>
          <w:color w:val="000000" w:themeColor="text1"/>
          <w:sz w:val="24"/>
          <w:szCs w:val="24"/>
        </w:rPr>
      </w:pPr>
    </w:p>
    <w:p w14:paraId="1E6F23ED" w14:textId="77777777" w:rsidR="009038E4" w:rsidRDefault="009038E4" w:rsidP="4B288693">
      <w:pPr>
        <w:jc w:val="both"/>
        <w:rPr>
          <w:rFonts w:eastAsia="Arial"/>
          <w:color w:val="000000" w:themeColor="text1"/>
          <w:sz w:val="24"/>
          <w:szCs w:val="24"/>
        </w:rPr>
      </w:pPr>
    </w:p>
    <w:p w14:paraId="3A27604E" w14:textId="77777777" w:rsidR="009038E4" w:rsidRDefault="009038E4" w:rsidP="00340E9A">
      <w:pPr>
        <w:ind w:right="237"/>
        <w:jc w:val="both"/>
        <w:rPr>
          <w:rFonts w:eastAsia="Arial"/>
          <w:color w:val="000000" w:themeColor="text1"/>
          <w:sz w:val="24"/>
          <w:szCs w:val="24"/>
        </w:rPr>
      </w:pPr>
    </w:p>
    <w:p w14:paraId="405CF10B" w14:textId="4C56D49D" w:rsidR="008B28E7" w:rsidRPr="00270EEB" w:rsidRDefault="008B28E7" w:rsidP="00340E9A">
      <w:pPr>
        <w:ind w:right="237"/>
        <w:jc w:val="both"/>
        <w:rPr>
          <w:b/>
          <w:sz w:val="24"/>
          <w:szCs w:val="24"/>
        </w:rPr>
      </w:pPr>
      <w:r w:rsidRPr="00270EEB">
        <w:rPr>
          <w:b/>
          <w:sz w:val="24"/>
          <w:szCs w:val="24"/>
        </w:rPr>
        <w:lastRenderedPageBreak/>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2740A8B4"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r w:rsidR="00E500BC">
              <w:rPr>
                <w:b/>
                <w:bCs/>
                <w:sz w:val="24"/>
                <w:szCs w:val="24"/>
              </w:rPr>
              <w:t xml:space="preserve"> (actual count – 1264)</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38EF8000"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r w:rsidR="0067713A">
              <w:rPr>
                <w:b/>
                <w:bCs/>
                <w:color w:val="auto"/>
                <w:sz w:val="24"/>
                <w:szCs w:val="24"/>
              </w:rPr>
              <w:t xml:space="preserve"> (actual count – 1847)</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96879C7"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r w:rsidR="008B62D7">
              <w:rPr>
                <w:b/>
                <w:bCs/>
                <w:sz w:val="24"/>
                <w:szCs w:val="24"/>
              </w:rPr>
              <w:t xml:space="preserve"> (actual count – </w:t>
            </w:r>
            <w:r w:rsidR="00222032">
              <w:rPr>
                <w:b/>
                <w:bCs/>
                <w:sz w:val="24"/>
                <w:szCs w:val="24"/>
              </w:rPr>
              <w:t>1876</w:t>
            </w:r>
            <w:r w:rsidR="008B62D7">
              <w:rPr>
                <w:b/>
                <w:bCs/>
                <w:sz w:val="24"/>
                <w:szCs w:val="24"/>
              </w:rPr>
              <w:t>)</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3DF2F31C"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r w:rsidR="00FA6AF5">
              <w:rPr>
                <w:b/>
                <w:bCs/>
                <w:sz w:val="24"/>
                <w:szCs w:val="24"/>
              </w:rPr>
              <w:t xml:space="preserve"> (actual count – 1831)</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73EA08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r w:rsidR="00FA6AF5">
              <w:rPr>
                <w:b/>
                <w:bCs/>
                <w:color w:val="000000" w:themeColor="text1"/>
                <w:sz w:val="24"/>
                <w:szCs w:val="24"/>
              </w:rPr>
              <w:t xml:space="preserve"> </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DBDE706" w14:textId="77777777" w:rsidR="00D22904" w:rsidRPr="00B60CC9" w:rsidRDefault="00D22904" w:rsidP="00340E9A">
      <w:pPr>
        <w:ind w:right="237"/>
        <w:jc w:val="both"/>
        <w:rPr>
          <w:rFonts w:asciiTheme="majorHAnsi" w:hAnsiTheme="majorHAnsi" w:cstheme="majorHAnsi"/>
          <w:color w:val="auto"/>
          <w:sz w:val="24"/>
          <w:szCs w:val="24"/>
        </w:rPr>
      </w:pPr>
    </w:p>
    <w:p w14:paraId="19FBAC4F" w14:textId="707A2489" w:rsidR="00FF7784" w:rsidRPr="00A05CD7" w:rsidRDefault="00B76872" w:rsidP="004A26C1">
      <w:pPr>
        <w:spacing w:line="360" w:lineRule="auto"/>
        <w:ind w:right="237"/>
        <w:jc w:val="both"/>
        <w:rPr>
          <w:rFonts w:asciiTheme="majorHAnsi" w:hAnsiTheme="majorHAnsi" w:cstheme="majorHAnsi"/>
          <w:color w:val="auto"/>
          <w:sz w:val="24"/>
          <w:szCs w:val="24"/>
        </w:rPr>
      </w:pPr>
      <w:r w:rsidRPr="00A05CD7">
        <w:rPr>
          <w:rFonts w:asciiTheme="majorHAnsi" w:hAnsiTheme="majorHAnsi" w:cstheme="majorHAnsi"/>
          <w:color w:val="auto"/>
          <w:sz w:val="24"/>
          <w:szCs w:val="24"/>
        </w:rPr>
        <w:t>Within this essay, I will reflect upon the impact that organisational culture</w:t>
      </w:r>
      <w:r w:rsidR="00FF1541">
        <w:rPr>
          <w:rFonts w:asciiTheme="majorHAnsi" w:hAnsiTheme="majorHAnsi" w:cstheme="majorHAnsi"/>
          <w:color w:val="auto"/>
          <w:sz w:val="24"/>
          <w:szCs w:val="24"/>
        </w:rPr>
        <w:t xml:space="preserve"> has</w:t>
      </w:r>
      <w:r w:rsidRPr="00A05CD7">
        <w:rPr>
          <w:rFonts w:asciiTheme="majorHAnsi" w:hAnsiTheme="majorHAnsi" w:cstheme="majorHAnsi"/>
          <w:color w:val="auto"/>
          <w:sz w:val="24"/>
          <w:szCs w:val="24"/>
        </w:rPr>
        <w:t xml:space="preserve"> within the police </w:t>
      </w:r>
      <w:r w:rsidR="004F374D">
        <w:rPr>
          <w:rFonts w:asciiTheme="majorHAnsi" w:hAnsiTheme="majorHAnsi" w:cstheme="majorHAnsi"/>
          <w:color w:val="auto"/>
          <w:sz w:val="24"/>
          <w:szCs w:val="24"/>
        </w:rPr>
        <w:t xml:space="preserve">force </w:t>
      </w:r>
      <w:r w:rsidR="007E3792">
        <w:rPr>
          <w:rFonts w:asciiTheme="majorHAnsi" w:hAnsiTheme="majorHAnsi" w:cstheme="majorHAnsi"/>
          <w:color w:val="auto"/>
          <w:sz w:val="24"/>
          <w:szCs w:val="24"/>
        </w:rPr>
        <w:t xml:space="preserve">and its impact </w:t>
      </w:r>
      <w:r w:rsidRPr="00A05CD7">
        <w:rPr>
          <w:rFonts w:asciiTheme="majorHAnsi" w:hAnsiTheme="majorHAnsi" w:cstheme="majorHAnsi"/>
          <w:color w:val="auto"/>
          <w:sz w:val="24"/>
          <w:szCs w:val="24"/>
        </w:rPr>
        <w:t xml:space="preserve">on </w:t>
      </w:r>
      <w:r w:rsidR="00502926">
        <w:rPr>
          <w:rFonts w:asciiTheme="majorHAnsi" w:hAnsiTheme="majorHAnsi" w:cstheme="majorHAnsi"/>
          <w:color w:val="auto"/>
          <w:sz w:val="24"/>
          <w:szCs w:val="24"/>
        </w:rPr>
        <w:t xml:space="preserve">my </w:t>
      </w:r>
      <w:r w:rsidRPr="00A05CD7">
        <w:rPr>
          <w:rFonts w:asciiTheme="majorHAnsi" w:hAnsiTheme="majorHAnsi" w:cstheme="majorHAnsi"/>
          <w:color w:val="auto"/>
          <w:sz w:val="24"/>
          <w:szCs w:val="24"/>
        </w:rPr>
        <w:t>resilience and wellbeing. I will take into consideration th</w:t>
      </w:r>
      <w:r w:rsidR="00A05CD7" w:rsidRPr="00A05CD7">
        <w:rPr>
          <w:rFonts w:asciiTheme="majorHAnsi" w:hAnsiTheme="majorHAnsi" w:cstheme="majorHAnsi"/>
          <w:color w:val="auto"/>
          <w:sz w:val="24"/>
          <w:szCs w:val="24"/>
        </w:rPr>
        <w:t>e</w:t>
      </w:r>
      <w:r w:rsidRPr="00A05CD7">
        <w:rPr>
          <w:rFonts w:asciiTheme="majorHAnsi" w:hAnsiTheme="majorHAnsi" w:cstheme="majorHAnsi"/>
          <w:color w:val="auto"/>
          <w:sz w:val="24"/>
          <w:szCs w:val="24"/>
        </w:rPr>
        <w:t xml:space="preserve"> potential risks that present when conforming to such culture</w:t>
      </w:r>
      <w:r w:rsidR="00A05CD7" w:rsidRPr="00A05CD7">
        <w:rPr>
          <w:rFonts w:asciiTheme="majorHAnsi" w:hAnsiTheme="majorHAnsi" w:cstheme="majorHAnsi"/>
          <w:color w:val="auto"/>
          <w:sz w:val="24"/>
          <w:szCs w:val="24"/>
        </w:rPr>
        <w:t xml:space="preserve"> and</w:t>
      </w:r>
      <w:r w:rsidR="009761E3" w:rsidRPr="00A05CD7">
        <w:rPr>
          <w:rFonts w:asciiTheme="majorHAnsi" w:hAnsiTheme="majorHAnsi" w:cstheme="majorHAnsi"/>
          <w:color w:val="auto"/>
          <w:sz w:val="24"/>
          <w:szCs w:val="24"/>
        </w:rPr>
        <w:t xml:space="preserve"> portray the strategies I have used to maintain a healthy and balanced lifestyle, keeping my wellbeing and resilience at the forefront of my priorities. </w:t>
      </w:r>
      <w:r w:rsidR="00032EE9" w:rsidRPr="00A05CD7">
        <w:rPr>
          <w:rFonts w:asciiTheme="majorHAnsi" w:hAnsiTheme="majorHAnsi" w:cstheme="majorHAnsi"/>
          <w:color w:val="auto"/>
          <w:sz w:val="24"/>
          <w:szCs w:val="24"/>
        </w:rPr>
        <w:t>O</w:t>
      </w:r>
      <w:r w:rsidR="008F3D37" w:rsidRPr="00A05CD7">
        <w:rPr>
          <w:rFonts w:asciiTheme="majorHAnsi" w:hAnsiTheme="majorHAnsi" w:cstheme="majorHAnsi"/>
          <w:color w:val="auto"/>
          <w:sz w:val="24"/>
          <w:szCs w:val="24"/>
        </w:rPr>
        <w:t xml:space="preserve">rganisational culture refers to </w:t>
      </w:r>
      <w:r w:rsidR="00032EE9" w:rsidRPr="00A05CD7">
        <w:rPr>
          <w:rFonts w:asciiTheme="majorHAnsi" w:hAnsiTheme="majorHAnsi" w:cstheme="majorHAnsi"/>
          <w:color w:val="auto"/>
          <w:sz w:val="24"/>
          <w:szCs w:val="24"/>
        </w:rPr>
        <w:t>the study of group behaviour and management structure to improve understanding, thus improv</w:t>
      </w:r>
      <w:r w:rsidR="00F45D96" w:rsidRPr="00A05CD7">
        <w:rPr>
          <w:rFonts w:asciiTheme="majorHAnsi" w:hAnsiTheme="majorHAnsi" w:cstheme="majorHAnsi"/>
          <w:color w:val="auto"/>
          <w:sz w:val="24"/>
          <w:szCs w:val="24"/>
        </w:rPr>
        <w:t>ing</w:t>
      </w:r>
      <w:r w:rsidR="00032EE9" w:rsidRPr="00A05CD7">
        <w:rPr>
          <w:rFonts w:asciiTheme="majorHAnsi" w:hAnsiTheme="majorHAnsi" w:cstheme="majorHAnsi"/>
          <w:color w:val="auto"/>
          <w:sz w:val="24"/>
          <w:szCs w:val="24"/>
        </w:rPr>
        <w:t xml:space="preserve"> organisational effectiveness and work performance</w:t>
      </w:r>
      <w:r w:rsidR="00F45D96" w:rsidRPr="00A05CD7">
        <w:rPr>
          <w:rFonts w:asciiTheme="majorHAnsi" w:hAnsiTheme="majorHAnsi" w:cstheme="majorHAnsi"/>
          <w:color w:val="auto"/>
          <w:sz w:val="24"/>
          <w:szCs w:val="24"/>
        </w:rPr>
        <w:t xml:space="preserve"> (Mullins and McLean, 2019)</w:t>
      </w:r>
      <w:r w:rsidR="00032EE9" w:rsidRPr="00A05CD7">
        <w:rPr>
          <w:rFonts w:asciiTheme="majorHAnsi" w:hAnsiTheme="majorHAnsi" w:cstheme="majorHAnsi"/>
          <w:color w:val="auto"/>
          <w:sz w:val="24"/>
          <w:szCs w:val="24"/>
        </w:rPr>
        <w:t>.</w:t>
      </w:r>
      <w:r w:rsidR="004A26C1">
        <w:rPr>
          <w:rFonts w:asciiTheme="majorHAnsi" w:hAnsiTheme="majorHAnsi" w:cstheme="majorHAnsi"/>
          <w:color w:val="auto"/>
          <w:sz w:val="24"/>
          <w:szCs w:val="24"/>
        </w:rPr>
        <w:t xml:space="preserve"> </w:t>
      </w:r>
      <w:r w:rsidR="00916F37" w:rsidRPr="00A05CD7">
        <w:rPr>
          <w:rFonts w:asciiTheme="majorHAnsi" w:hAnsiTheme="majorHAnsi" w:cstheme="majorHAnsi"/>
          <w:color w:val="auto"/>
          <w:sz w:val="24"/>
          <w:szCs w:val="24"/>
        </w:rPr>
        <w:t xml:space="preserve">Organisational culture </w:t>
      </w:r>
      <w:r w:rsidR="00774F4F">
        <w:rPr>
          <w:rFonts w:asciiTheme="majorHAnsi" w:hAnsiTheme="majorHAnsi" w:cstheme="majorHAnsi"/>
          <w:color w:val="auto"/>
          <w:sz w:val="24"/>
          <w:szCs w:val="24"/>
        </w:rPr>
        <w:t>a</w:t>
      </w:r>
      <w:r w:rsidR="00916F37" w:rsidRPr="00A05CD7">
        <w:rPr>
          <w:rFonts w:asciiTheme="majorHAnsi" w:hAnsiTheme="majorHAnsi" w:cstheme="majorHAnsi"/>
          <w:color w:val="auto"/>
          <w:sz w:val="24"/>
          <w:szCs w:val="24"/>
        </w:rPr>
        <w:t>ffects wellbeing in positive and negative ways, these will be discussed</w:t>
      </w:r>
      <w:r w:rsidR="00774F4F">
        <w:rPr>
          <w:rFonts w:asciiTheme="majorHAnsi" w:hAnsiTheme="majorHAnsi" w:cstheme="majorHAnsi"/>
          <w:color w:val="auto"/>
          <w:sz w:val="24"/>
          <w:szCs w:val="24"/>
        </w:rPr>
        <w:t xml:space="preserve"> in</w:t>
      </w:r>
      <w:r w:rsidR="00916F37" w:rsidRPr="00A05CD7">
        <w:rPr>
          <w:rFonts w:asciiTheme="majorHAnsi" w:hAnsiTheme="majorHAnsi" w:cstheme="majorHAnsi"/>
          <w:color w:val="auto"/>
          <w:sz w:val="24"/>
          <w:szCs w:val="24"/>
        </w:rPr>
        <w:t xml:space="preserve"> this essay.</w:t>
      </w:r>
    </w:p>
    <w:p w14:paraId="0470748F" w14:textId="66EC2A9C" w:rsidR="00A8011A" w:rsidRDefault="00F26A77" w:rsidP="001967DA">
      <w:pPr>
        <w:spacing w:line="360" w:lineRule="auto"/>
        <w:ind w:right="237"/>
        <w:jc w:val="both"/>
        <w:rPr>
          <w:rFonts w:asciiTheme="majorHAnsi" w:hAnsiTheme="majorHAnsi" w:cstheme="majorHAnsi"/>
          <w:color w:val="auto"/>
          <w:sz w:val="24"/>
          <w:szCs w:val="24"/>
        </w:rPr>
      </w:pPr>
      <w:proofErr w:type="spellStart"/>
      <w:r w:rsidRPr="007F4D08">
        <w:rPr>
          <w:rFonts w:asciiTheme="majorHAnsi" w:hAnsiTheme="majorHAnsi" w:cstheme="majorHAnsi"/>
          <w:color w:val="auto"/>
          <w:sz w:val="24"/>
          <w:szCs w:val="24"/>
        </w:rPr>
        <w:t>Violanti</w:t>
      </w:r>
      <w:proofErr w:type="spellEnd"/>
      <w:r w:rsidRPr="007F4D08">
        <w:rPr>
          <w:rFonts w:asciiTheme="majorHAnsi" w:hAnsiTheme="majorHAnsi" w:cstheme="majorHAnsi"/>
          <w:color w:val="auto"/>
          <w:sz w:val="24"/>
          <w:szCs w:val="24"/>
        </w:rPr>
        <w:t xml:space="preserve"> et al (2018) identifies that policing is associated with high levels of stress from issues such as exhaustion and overcommitment to work, leading to burnout which can have a biopsychosocial effect on police officers. If officers are experiencing burnout</w:t>
      </w:r>
      <w:r w:rsidR="005C7BD9" w:rsidRPr="007F4D08">
        <w:rPr>
          <w:rFonts w:asciiTheme="majorHAnsi" w:hAnsiTheme="majorHAnsi" w:cstheme="majorHAnsi"/>
          <w:color w:val="auto"/>
          <w:sz w:val="24"/>
          <w:szCs w:val="24"/>
        </w:rPr>
        <w:t xml:space="preserve">, they will be less motivated to complete work to their fullest potential. Therefore, underperforming </w:t>
      </w:r>
      <w:r w:rsidR="00FD4DF3">
        <w:rPr>
          <w:rFonts w:asciiTheme="majorHAnsi" w:hAnsiTheme="majorHAnsi" w:cstheme="majorHAnsi"/>
          <w:color w:val="auto"/>
          <w:sz w:val="24"/>
          <w:szCs w:val="24"/>
        </w:rPr>
        <w:t>may</w:t>
      </w:r>
      <w:r w:rsidR="005C7BD9" w:rsidRPr="007F4D08">
        <w:rPr>
          <w:rFonts w:asciiTheme="majorHAnsi" w:hAnsiTheme="majorHAnsi" w:cstheme="majorHAnsi"/>
          <w:color w:val="auto"/>
          <w:sz w:val="24"/>
          <w:szCs w:val="24"/>
        </w:rPr>
        <w:t xml:space="preserve"> leav</w:t>
      </w:r>
      <w:r w:rsidR="00FD4DF3">
        <w:rPr>
          <w:rFonts w:asciiTheme="majorHAnsi" w:hAnsiTheme="majorHAnsi" w:cstheme="majorHAnsi"/>
          <w:color w:val="auto"/>
          <w:sz w:val="24"/>
          <w:szCs w:val="24"/>
        </w:rPr>
        <w:t>e</w:t>
      </w:r>
      <w:r w:rsidR="005C7BD9" w:rsidRPr="007F4D08">
        <w:rPr>
          <w:rFonts w:asciiTheme="majorHAnsi" w:hAnsiTheme="majorHAnsi" w:cstheme="majorHAnsi"/>
          <w:color w:val="auto"/>
          <w:sz w:val="24"/>
          <w:szCs w:val="24"/>
        </w:rPr>
        <w:t xml:space="preserve"> the service user disgruntled</w:t>
      </w:r>
      <w:r w:rsidR="00AA4622">
        <w:rPr>
          <w:rFonts w:asciiTheme="majorHAnsi" w:hAnsiTheme="majorHAnsi" w:cstheme="majorHAnsi"/>
          <w:color w:val="auto"/>
          <w:sz w:val="24"/>
          <w:szCs w:val="24"/>
        </w:rPr>
        <w:t xml:space="preserve">, </w:t>
      </w:r>
      <w:r w:rsidR="007F4D08" w:rsidRPr="007F4D08">
        <w:rPr>
          <w:rFonts w:asciiTheme="majorHAnsi" w:hAnsiTheme="majorHAnsi" w:cstheme="majorHAnsi"/>
          <w:color w:val="auto"/>
          <w:sz w:val="24"/>
          <w:szCs w:val="24"/>
        </w:rPr>
        <w:t xml:space="preserve">which </w:t>
      </w:r>
      <w:r w:rsidR="00FD4DF3">
        <w:rPr>
          <w:rFonts w:asciiTheme="majorHAnsi" w:hAnsiTheme="majorHAnsi" w:cstheme="majorHAnsi"/>
          <w:color w:val="auto"/>
          <w:sz w:val="24"/>
          <w:szCs w:val="24"/>
        </w:rPr>
        <w:t>could</w:t>
      </w:r>
      <w:r w:rsidR="005C7BD9" w:rsidRPr="007F4D08">
        <w:rPr>
          <w:rFonts w:asciiTheme="majorHAnsi" w:hAnsiTheme="majorHAnsi" w:cstheme="majorHAnsi"/>
          <w:color w:val="auto"/>
          <w:sz w:val="24"/>
          <w:szCs w:val="24"/>
        </w:rPr>
        <w:t xml:space="preserve"> potentially lead</w:t>
      </w:r>
      <w:r w:rsidR="007F4D08" w:rsidRPr="007F4D08">
        <w:rPr>
          <w:rFonts w:asciiTheme="majorHAnsi" w:hAnsiTheme="majorHAnsi" w:cstheme="majorHAnsi"/>
          <w:color w:val="auto"/>
          <w:sz w:val="24"/>
          <w:szCs w:val="24"/>
        </w:rPr>
        <w:t xml:space="preserve"> to complaints within the service</w:t>
      </w:r>
      <w:r w:rsidR="00FD4DF3">
        <w:rPr>
          <w:rFonts w:asciiTheme="majorHAnsi" w:hAnsiTheme="majorHAnsi" w:cstheme="majorHAnsi"/>
          <w:color w:val="auto"/>
          <w:sz w:val="24"/>
          <w:szCs w:val="24"/>
        </w:rPr>
        <w:t>. This can add</w:t>
      </w:r>
      <w:r w:rsidR="005C7BD9" w:rsidRPr="007F4D08">
        <w:rPr>
          <w:rFonts w:asciiTheme="majorHAnsi" w:hAnsiTheme="majorHAnsi" w:cstheme="majorHAnsi"/>
          <w:color w:val="auto"/>
          <w:sz w:val="24"/>
          <w:szCs w:val="24"/>
        </w:rPr>
        <w:t xml:space="preserve"> more stress and anxiety</w:t>
      </w:r>
      <w:r w:rsidR="007F4D08" w:rsidRPr="007F4D08">
        <w:rPr>
          <w:rFonts w:asciiTheme="majorHAnsi" w:hAnsiTheme="majorHAnsi" w:cstheme="majorHAnsi"/>
          <w:color w:val="auto"/>
          <w:sz w:val="24"/>
          <w:szCs w:val="24"/>
        </w:rPr>
        <w:t xml:space="preserve"> </w:t>
      </w:r>
      <w:r w:rsidR="005C7BD9" w:rsidRPr="007F4D08">
        <w:rPr>
          <w:rFonts w:asciiTheme="majorHAnsi" w:hAnsiTheme="majorHAnsi" w:cstheme="majorHAnsi"/>
          <w:color w:val="auto"/>
          <w:sz w:val="24"/>
          <w:szCs w:val="24"/>
        </w:rPr>
        <w:t xml:space="preserve">to </w:t>
      </w:r>
      <w:r w:rsidR="00EA0A06">
        <w:rPr>
          <w:rFonts w:asciiTheme="majorHAnsi" w:hAnsiTheme="majorHAnsi" w:cstheme="majorHAnsi"/>
          <w:color w:val="auto"/>
          <w:sz w:val="24"/>
          <w:szCs w:val="24"/>
        </w:rPr>
        <w:t>police officers</w:t>
      </w:r>
      <w:r w:rsidR="005C7BD9" w:rsidRPr="007F4D08">
        <w:rPr>
          <w:rFonts w:asciiTheme="majorHAnsi" w:hAnsiTheme="majorHAnsi" w:cstheme="majorHAnsi"/>
          <w:color w:val="auto"/>
          <w:sz w:val="24"/>
          <w:szCs w:val="24"/>
        </w:rPr>
        <w:t>.</w:t>
      </w:r>
      <w:r w:rsidR="007E006D" w:rsidRPr="007E006D">
        <w:rPr>
          <w:rFonts w:asciiTheme="majorHAnsi" w:hAnsiTheme="majorHAnsi" w:cstheme="majorHAnsi"/>
          <w:color w:val="auto"/>
          <w:sz w:val="24"/>
          <w:szCs w:val="24"/>
        </w:rPr>
        <w:t xml:space="preserve"> </w:t>
      </w:r>
      <w:r w:rsidR="007E006D" w:rsidRPr="00035C96">
        <w:rPr>
          <w:rFonts w:asciiTheme="majorHAnsi" w:hAnsiTheme="majorHAnsi" w:cstheme="majorHAnsi"/>
          <w:color w:val="auto"/>
          <w:sz w:val="24"/>
          <w:szCs w:val="24"/>
        </w:rPr>
        <w:t xml:space="preserve">It has also been recognised that police officers with high burnout levels are less motivated, their performance in work is worse and are more likely to leave the force (Gomes, </w:t>
      </w:r>
      <w:proofErr w:type="gramStart"/>
      <w:r w:rsidR="007E006D" w:rsidRPr="00035C96">
        <w:rPr>
          <w:rFonts w:asciiTheme="majorHAnsi" w:hAnsiTheme="majorHAnsi" w:cstheme="majorHAnsi"/>
          <w:color w:val="auto"/>
          <w:sz w:val="24"/>
          <w:szCs w:val="24"/>
        </w:rPr>
        <w:t>Ribeiro</w:t>
      </w:r>
      <w:proofErr w:type="gramEnd"/>
      <w:r w:rsidR="007E006D" w:rsidRPr="00035C96">
        <w:rPr>
          <w:rFonts w:asciiTheme="majorHAnsi" w:hAnsiTheme="majorHAnsi" w:cstheme="majorHAnsi"/>
          <w:color w:val="auto"/>
          <w:sz w:val="24"/>
          <w:szCs w:val="24"/>
        </w:rPr>
        <w:t xml:space="preserve"> and Gomes, 2022).</w:t>
      </w:r>
      <w:r w:rsidR="00492469" w:rsidRPr="007F4D08">
        <w:rPr>
          <w:rFonts w:asciiTheme="majorHAnsi" w:hAnsiTheme="majorHAnsi" w:cstheme="majorHAnsi"/>
          <w:color w:val="auto"/>
          <w:sz w:val="24"/>
          <w:szCs w:val="24"/>
        </w:rPr>
        <w:t xml:space="preserve"> </w:t>
      </w:r>
      <w:r w:rsidR="00AA4622">
        <w:rPr>
          <w:rFonts w:asciiTheme="majorHAnsi" w:hAnsiTheme="majorHAnsi" w:cstheme="majorHAnsi"/>
          <w:color w:val="auto"/>
          <w:sz w:val="24"/>
          <w:szCs w:val="24"/>
        </w:rPr>
        <w:t xml:space="preserve">I have experienced </w:t>
      </w:r>
      <w:r w:rsidR="00F058C4">
        <w:rPr>
          <w:rFonts w:asciiTheme="majorHAnsi" w:hAnsiTheme="majorHAnsi" w:cstheme="majorHAnsi"/>
          <w:color w:val="auto"/>
          <w:sz w:val="24"/>
          <w:szCs w:val="24"/>
        </w:rPr>
        <w:t>burnout</w:t>
      </w:r>
      <w:r w:rsidR="00AA4622">
        <w:rPr>
          <w:rFonts w:asciiTheme="majorHAnsi" w:hAnsiTheme="majorHAnsi" w:cstheme="majorHAnsi"/>
          <w:color w:val="auto"/>
          <w:sz w:val="24"/>
          <w:szCs w:val="24"/>
        </w:rPr>
        <w:t xml:space="preserve"> since </w:t>
      </w:r>
      <w:r w:rsidR="00F86F24">
        <w:rPr>
          <w:rFonts w:asciiTheme="majorHAnsi" w:hAnsiTheme="majorHAnsi" w:cstheme="majorHAnsi"/>
          <w:color w:val="auto"/>
          <w:sz w:val="24"/>
          <w:szCs w:val="24"/>
        </w:rPr>
        <w:t xml:space="preserve">starting my role as a police officer, I felt </w:t>
      </w:r>
      <w:r w:rsidR="00492469" w:rsidRPr="007F4D08">
        <w:rPr>
          <w:rFonts w:asciiTheme="majorHAnsi" w:hAnsiTheme="majorHAnsi" w:cstheme="majorHAnsi"/>
          <w:color w:val="auto"/>
          <w:sz w:val="24"/>
          <w:szCs w:val="24"/>
        </w:rPr>
        <w:t>stuck and unmotivated</w:t>
      </w:r>
      <w:r w:rsidR="00F86F24">
        <w:rPr>
          <w:rFonts w:asciiTheme="majorHAnsi" w:hAnsiTheme="majorHAnsi" w:cstheme="majorHAnsi"/>
          <w:color w:val="auto"/>
          <w:sz w:val="24"/>
          <w:szCs w:val="24"/>
        </w:rPr>
        <w:t xml:space="preserve"> to work due to excessive pressure</w:t>
      </w:r>
      <w:r w:rsidR="00F058C4">
        <w:rPr>
          <w:rFonts w:asciiTheme="majorHAnsi" w:hAnsiTheme="majorHAnsi" w:cstheme="majorHAnsi"/>
          <w:color w:val="auto"/>
          <w:sz w:val="24"/>
          <w:szCs w:val="24"/>
        </w:rPr>
        <w:t xml:space="preserve"> to complete tasks</w:t>
      </w:r>
      <w:r w:rsidR="00F86F24">
        <w:rPr>
          <w:rFonts w:asciiTheme="majorHAnsi" w:hAnsiTheme="majorHAnsi" w:cstheme="majorHAnsi"/>
          <w:color w:val="auto"/>
          <w:sz w:val="24"/>
          <w:szCs w:val="24"/>
        </w:rPr>
        <w:t xml:space="preserve">. However, </w:t>
      </w:r>
      <w:r w:rsidR="00492469" w:rsidRPr="007F4D08">
        <w:rPr>
          <w:rFonts w:asciiTheme="majorHAnsi" w:hAnsiTheme="majorHAnsi" w:cstheme="majorHAnsi"/>
          <w:color w:val="auto"/>
          <w:sz w:val="24"/>
          <w:szCs w:val="24"/>
        </w:rPr>
        <w:t xml:space="preserve">it </w:t>
      </w:r>
      <w:r w:rsidR="00F86F24">
        <w:rPr>
          <w:rFonts w:asciiTheme="majorHAnsi" w:hAnsiTheme="majorHAnsi" w:cstheme="majorHAnsi"/>
          <w:color w:val="auto"/>
          <w:sz w:val="24"/>
          <w:szCs w:val="24"/>
        </w:rPr>
        <w:t>was</w:t>
      </w:r>
      <w:r w:rsidR="00492469" w:rsidRPr="007F4D08">
        <w:rPr>
          <w:rFonts w:asciiTheme="majorHAnsi" w:hAnsiTheme="majorHAnsi" w:cstheme="majorHAnsi"/>
          <w:color w:val="auto"/>
          <w:sz w:val="24"/>
          <w:szCs w:val="24"/>
        </w:rPr>
        <w:t xml:space="preserve"> imperative</w:t>
      </w:r>
      <w:r w:rsidR="00F86F24">
        <w:rPr>
          <w:rFonts w:asciiTheme="majorHAnsi" w:hAnsiTheme="majorHAnsi" w:cstheme="majorHAnsi"/>
          <w:color w:val="auto"/>
          <w:sz w:val="24"/>
          <w:szCs w:val="24"/>
        </w:rPr>
        <w:t xml:space="preserve"> to me that I felt I could</w:t>
      </w:r>
      <w:r w:rsidR="00492469" w:rsidRPr="007F4D08">
        <w:rPr>
          <w:rFonts w:asciiTheme="majorHAnsi" w:hAnsiTheme="majorHAnsi" w:cstheme="majorHAnsi"/>
          <w:color w:val="auto"/>
          <w:sz w:val="24"/>
          <w:szCs w:val="24"/>
        </w:rPr>
        <w:t xml:space="preserve"> speak with </w:t>
      </w:r>
      <w:r w:rsidR="00F86F24">
        <w:rPr>
          <w:rFonts w:asciiTheme="majorHAnsi" w:hAnsiTheme="majorHAnsi" w:cstheme="majorHAnsi"/>
          <w:color w:val="auto"/>
          <w:sz w:val="24"/>
          <w:szCs w:val="24"/>
        </w:rPr>
        <w:t>my</w:t>
      </w:r>
      <w:r w:rsidR="00492469" w:rsidRPr="007F4D08">
        <w:rPr>
          <w:rFonts w:asciiTheme="majorHAnsi" w:hAnsiTheme="majorHAnsi" w:cstheme="majorHAnsi"/>
          <w:color w:val="auto"/>
          <w:sz w:val="24"/>
          <w:szCs w:val="24"/>
        </w:rPr>
        <w:t xml:space="preserve"> colleagues and seek support to manage </w:t>
      </w:r>
      <w:r w:rsidR="00F86F24">
        <w:rPr>
          <w:rFonts w:asciiTheme="majorHAnsi" w:hAnsiTheme="majorHAnsi" w:cstheme="majorHAnsi"/>
          <w:color w:val="auto"/>
          <w:sz w:val="24"/>
          <w:szCs w:val="24"/>
        </w:rPr>
        <w:t>my</w:t>
      </w:r>
      <w:r w:rsidR="00492469" w:rsidRPr="007F4D08">
        <w:rPr>
          <w:rFonts w:asciiTheme="majorHAnsi" w:hAnsiTheme="majorHAnsi" w:cstheme="majorHAnsi"/>
          <w:color w:val="auto"/>
          <w:sz w:val="24"/>
          <w:szCs w:val="24"/>
        </w:rPr>
        <w:t xml:space="preserve"> stress.</w:t>
      </w:r>
      <w:r w:rsidR="009621ED" w:rsidRPr="009621ED">
        <w:rPr>
          <w:rFonts w:asciiTheme="majorHAnsi" w:hAnsiTheme="majorHAnsi" w:cstheme="majorHAnsi"/>
          <w:color w:val="auto"/>
          <w:sz w:val="24"/>
          <w:szCs w:val="24"/>
        </w:rPr>
        <w:t xml:space="preserve"> </w:t>
      </w:r>
      <w:r w:rsidR="007C2A05">
        <w:rPr>
          <w:rFonts w:asciiTheme="majorHAnsi" w:hAnsiTheme="majorHAnsi" w:cstheme="majorHAnsi"/>
          <w:color w:val="auto"/>
          <w:sz w:val="24"/>
          <w:szCs w:val="24"/>
        </w:rPr>
        <w:t>As o</w:t>
      </w:r>
      <w:r w:rsidR="009621ED" w:rsidRPr="00035C96">
        <w:rPr>
          <w:rFonts w:asciiTheme="majorHAnsi" w:hAnsiTheme="majorHAnsi" w:cstheme="majorHAnsi"/>
          <w:color w:val="auto"/>
          <w:sz w:val="24"/>
          <w:szCs w:val="24"/>
        </w:rPr>
        <w:t xml:space="preserve">fficers </w:t>
      </w:r>
      <w:r w:rsidR="009621ED" w:rsidRPr="00035C96">
        <w:rPr>
          <w:rFonts w:asciiTheme="majorHAnsi" w:hAnsiTheme="majorHAnsi" w:cstheme="majorHAnsi"/>
          <w:color w:val="auto"/>
          <w:sz w:val="24"/>
          <w:szCs w:val="24"/>
        </w:rPr>
        <w:lastRenderedPageBreak/>
        <w:t>who are experiencing burnout feel less motivated to complete their workloads and tasks, th</w:t>
      </w:r>
      <w:r w:rsidR="007C2A05">
        <w:rPr>
          <w:rFonts w:asciiTheme="majorHAnsi" w:hAnsiTheme="majorHAnsi" w:cstheme="majorHAnsi"/>
          <w:color w:val="auto"/>
          <w:sz w:val="24"/>
          <w:szCs w:val="24"/>
        </w:rPr>
        <w:t>is can</w:t>
      </w:r>
      <w:r w:rsidR="009621ED" w:rsidRPr="00035C96">
        <w:rPr>
          <w:rFonts w:asciiTheme="majorHAnsi" w:hAnsiTheme="majorHAnsi" w:cstheme="majorHAnsi"/>
          <w:color w:val="auto"/>
          <w:sz w:val="24"/>
          <w:szCs w:val="24"/>
        </w:rPr>
        <w:t xml:space="preserve"> lead to increased workloads </w:t>
      </w:r>
      <w:r w:rsidR="007C2A05">
        <w:rPr>
          <w:rFonts w:asciiTheme="majorHAnsi" w:hAnsiTheme="majorHAnsi" w:cstheme="majorHAnsi"/>
          <w:color w:val="auto"/>
          <w:sz w:val="24"/>
          <w:szCs w:val="24"/>
        </w:rPr>
        <w:t xml:space="preserve">for colleagues </w:t>
      </w:r>
      <w:r w:rsidR="009621ED" w:rsidRPr="00035C96">
        <w:rPr>
          <w:rFonts w:asciiTheme="majorHAnsi" w:hAnsiTheme="majorHAnsi" w:cstheme="majorHAnsi"/>
          <w:color w:val="auto"/>
          <w:sz w:val="24"/>
          <w:szCs w:val="24"/>
        </w:rPr>
        <w:t>as further calls are divided out to the team</w:t>
      </w:r>
      <w:r w:rsidR="00171FDE">
        <w:rPr>
          <w:rFonts w:asciiTheme="majorHAnsi" w:hAnsiTheme="majorHAnsi" w:cstheme="majorHAnsi"/>
          <w:color w:val="auto"/>
          <w:sz w:val="24"/>
          <w:szCs w:val="24"/>
        </w:rPr>
        <w:t>,</w:t>
      </w:r>
      <w:r w:rsidR="009621ED" w:rsidRPr="00035C96">
        <w:rPr>
          <w:rFonts w:asciiTheme="majorHAnsi" w:hAnsiTheme="majorHAnsi" w:cstheme="majorHAnsi"/>
          <w:color w:val="auto"/>
          <w:sz w:val="24"/>
          <w:szCs w:val="24"/>
        </w:rPr>
        <w:t xml:space="preserve"> which </w:t>
      </w:r>
      <w:r w:rsidR="006D52BB">
        <w:rPr>
          <w:rFonts w:asciiTheme="majorHAnsi" w:hAnsiTheme="majorHAnsi" w:cstheme="majorHAnsi"/>
          <w:color w:val="auto"/>
          <w:sz w:val="24"/>
          <w:szCs w:val="24"/>
        </w:rPr>
        <w:t xml:space="preserve">can </w:t>
      </w:r>
      <w:r w:rsidR="009621ED" w:rsidRPr="00035C96">
        <w:rPr>
          <w:rFonts w:asciiTheme="majorHAnsi" w:hAnsiTheme="majorHAnsi" w:cstheme="majorHAnsi"/>
          <w:color w:val="auto"/>
          <w:sz w:val="24"/>
          <w:szCs w:val="24"/>
        </w:rPr>
        <w:t xml:space="preserve">exacerbate </w:t>
      </w:r>
      <w:r w:rsidR="007C2A05">
        <w:rPr>
          <w:rFonts w:asciiTheme="majorHAnsi" w:hAnsiTheme="majorHAnsi" w:cstheme="majorHAnsi"/>
          <w:color w:val="auto"/>
          <w:sz w:val="24"/>
          <w:szCs w:val="24"/>
        </w:rPr>
        <w:t>o</w:t>
      </w:r>
      <w:r w:rsidR="006D52BB">
        <w:rPr>
          <w:rFonts w:asciiTheme="majorHAnsi" w:hAnsiTheme="majorHAnsi" w:cstheme="majorHAnsi"/>
          <w:color w:val="auto"/>
          <w:sz w:val="24"/>
          <w:szCs w:val="24"/>
        </w:rPr>
        <w:t>ther team members</w:t>
      </w:r>
      <w:r w:rsidR="009621ED" w:rsidRPr="00035C96">
        <w:rPr>
          <w:rFonts w:asciiTheme="majorHAnsi" w:hAnsiTheme="majorHAnsi" w:cstheme="majorHAnsi"/>
          <w:color w:val="auto"/>
          <w:sz w:val="24"/>
          <w:szCs w:val="24"/>
        </w:rPr>
        <w:t xml:space="preserve"> feeling</w:t>
      </w:r>
      <w:r w:rsidR="006D52BB">
        <w:rPr>
          <w:rFonts w:asciiTheme="majorHAnsi" w:hAnsiTheme="majorHAnsi" w:cstheme="majorHAnsi"/>
          <w:color w:val="auto"/>
          <w:sz w:val="24"/>
          <w:szCs w:val="24"/>
        </w:rPr>
        <w:t xml:space="preserve"> overwhelmed or burnt out</w:t>
      </w:r>
      <w:r w:rsidR="009621ED" w:rsidRPr="00035C96">
        <w:rPr>
          <w:rFonts w:asciiTheme="majorHAnsi" w:hAnsiTheme="majorHAnsi" w:cstheme="majorHAnsi"/>
          <w:color w:val="auto"/>
          <w:sz w:val="24"/>
          <w:szCs w:val="24"/>
        </w:rPr>
        <w:t xml:space="preserve">. </w:t>
      </w:r>
      <w:r w:rsidR="00672D14">
        <w:rPr>
          <w:rFonts w:asciiTheme="majorHAnsi" w:hAnsiTheme="majorHAnsi" w:cstheme="majorHAnsi"/>
          <w:color w:val="auto"/>
          <w:sz w:val="24"/>
          <w:szCs w:val="24"/>
        </w:rPr>
        <w:t>Recently I have</w:t>
      </w:r>
      <w:r w:rsidR="00B444EF">
        <w:rPr>
          <w:rFonts w:asciiTheme="majorHAnsi" w:hAnsiTheme="majorHAnsi" w:cstheme="majorHAnsi"/>
          <w:color w:val="auto"/>
          <w:sz w:val="24"/>
          <w:szCs w:val="24"/>
        </w:rPr>
        <w:t xml:space="preserve"> been</w:t>
      </w:r>
      <w:r w:rsidR="009621ED" w:rsidRPr="00035C96">
        <w:rPr>
          <w:rFonts w:asciiTheme="majorHAnsi" w:hAnsiTheme="majorHAnsi" w:cstheme="majorHAnsi"/>
          <w:color w:val="auto"/>
          <w:sz w:val="24"/>
          <w:szCs w:val="24"/>
        </w:rPr>
        <w:t xml:space="preserve"> told </w:t>
      </w:r>
      <w:r w:rsidR="00672D14">
        <w:rPr>
          <w:rFonts w:asciiTheme="majorHAnsi" w:hAnsiTheme="majorHAnsi" w:cstheme="majorHAnsi"/>
          <w:color w:val="auto"/>
          <w:sz w:val="24"/>
          <w:szCs w:val="24"/>
        </w:rPr>
        <w:t>I</w:t>
      </w:r>
      <w:r w:rsidR="009621ED" w:rsidRPr="00035C96">
        <w:rPr>
          <w:rFonts w:asciiTheme="majorHAnsi" w:hAnsiTheme="majorHAnsi" w:cstheme="majorHAnsi"/>
          <w:color w:val="auto"/>
          <w:sz w:val="24"/>
          <w:szCs w:val="24"/>
        </w:rPr>
        <w:t xml:space="preserve"> need to complete </w:t>
      </w:r>
      <w:r w:rsidR="00672D14">
        <w:rPr>
          <w:rFonts w:asciiTheme="majorHAnsi" w:hAnsiTheme="majorHAnsi" w:cstheme="majorHAnsi"/>
          <w:color w:val="auto"/>
          <w:sz w:val="24"/>
          <w:szCs w:val="24"/>
        </w:rPr>
        <w:t xml:space="preserve">an overwhelming </w:t>
      </w:r>
      <w:r w:rsidR="00A8011A">
        <w:rPr>
          <w:rFonts w:asciiTheme="majorHAnsi" w:hAnsiTheme="majorHAnsi" w:cstheme="majorHAnsi"/>
          <w:color w:val="auto"/>
          <w:sz w:val="24"/>
          <w:szCs w:val="24"/>
        </w:rPr>
        <w:t>number</w:t>
      </w:r>
      <w:r w:rsidR="00672D14">
        <w:rPr>
          <w:rFonts w:asciiTheme="majorHAnsi" w:hAnsiTheme="majorHAnsi" w:cstheme="majorHAnsi"/>
          <w:color w:val="auto"/>
          <w:sz w:val="24"/>
          <w:szCs w:val="24"/>
        </w:rPr>
        <w:t xml:space="preserve"> of</w:t>
      </w:r>
      <w:r w:rsidR="009621ED" w:rsidRPr="00035C96">
        <w:rPr>
          <w:rFonts w:asciiTheme="majorHAnsi" w:hAnsiTheme="majorHAnsi" w:cstheme="majorHAnsi"/>
          <w:color w:val="auto"/>
          <w:sz w:val="24"/>
          <w:szCs w:val="24"/>
        </w:rPr>
        <w:t xml:space="preserve"> tasks, </w:t>
      </w:r>
      <w:r w:rsidR="00672D14">
        <w:rPr>
          <w:rFonts w:asciiTheme="majorHAnsi" w:hAnsiTheme="majorHAnsi" w:cstheme="majorHAnsi"/>
          <w:color w:val="auto"/>
          <w:sz w:val="24"/>
          <w:szCs w:val="24"/>
        </w:rPr>
        <w:t>which made</w:t>
      </w:r>
      <w:r w:rsidR="00DE5CB9">
        <w:rPr>
          <w:rFonts w:asciiTheme="majorHAnsi" w:hAnsiTheme="majorHAnsi" w:cstheme="majorHAnsi"/>
          <w:color w:val="auto"/>
          <w:sz w:val="24"/>
          <w:szCs w:val="24"/>
        </w:rPr>
        <w:t xml:space="preserve"> my feeling of burnout</w:t>
      </w:r>
      <w:r w:rsidR="009621ED" w:rsidRPr="00035C96">
        <w:rPr>
          <w:rFonts w:asciiTheme="majorHAnsi" w:hAnsiTheme="majorHAnsi" w:cstheme="majorHAnsi"/>
          <w:color w:val="auto"/>
          <w:sz w:val="24"/>
          <w:szCs w:val="24"/>
        </w:rPr>
        <w:t xml:space="preserve"> exponentially worse with the increasing workload.</w:t>
      </w:r>
    </w:p>
    <w:p w14:paraId="153312DD" w14:textId="03D6CE83" w:rsidR="00D010F1" w:rsidRPr="001967DA" w:rsidRDefault="009621ED" w:rsidP="001967DA">
      <w:pPr>
        <w:spacing w:line="360" w:lineRule="auto"/>
        <w:ind w:right="237"/>
        <w:jc w:val="both"/>
        <w:rPr>
          <w:rFonts w:asciiTheme="majorHAnsi" w:hAnsiTheme="majorHAnsi" w:cstheme="majorHAnsi"/>
          <w:color w:val="auto"/>
          <w:sz w:val="24"/>
          <w:szCs w:val="24"/>
        </w:rPr>
      </w:pPr>
      <w:r w:rsidRPr="00035C96">
        <w:rPr>
          <w:rFonts w:asciiTheme="majorHAnsi" w:hAnsiTheme="majorHAnsi" w:cstheme="majorHAnsi"/>
          <w:color w:val="auto"/>
          <w:sz w:val="24"/>
          <w:szCs w:val="24"/>
        </w:rPr>
        <w:t>It is imperative that supervisors are supportive towards officers who are experiencing burnout as the alternative could result in the officer leaving the force and their workload being passed out to the rest of the team.</w:t>
      </w:r>
      <w:r w:rsidR="00A45A16">
        <w:rPr>
          <w:rFonts w:asciiTheme="majorHAnsi" w:hAnsiTheme="majorHAnsi" w:cstheme="majorHAnsi"/>
          <w:color w:val="auto"/>
          <w:sz w:val="24"/>
          <w:szCs w:val="24"/>
        </w:rPr>
        <w:t xml:space="preserve"> </w:t>
      </w:r>
      <w:r w:rsidR="00B66AE6">
        <w:rPr>
          <w:rFonts w:asciiTheme="majorHAnsi" w:hAnsiTheme="majorHAnsi" w:cstheme="majorHAnsi"/>
          <w:color w:val="auto"/>
          <w:sz w:val="24"/>
          <w:szCs w:val="24"/>
        </w:rPr>
        <w:t>I have personally had workloads from other officers who have left the team due to burnout which has added more pressure onto me</w:t>
      </w:r>
      <w:r w:rsidR="0049560D">
        <w:rPr>
          <w:rFonts w:asciiTheme="majorHAnsi" w:hAnsiTheme="majorHAnsi" w:cstheme="majorHAnsi"/>
          <w:color w:val="auto"/>
          <w:sz w:val="24"/>
          <w:szCs w:val="24"/>
        </w:rPr>
        <w:t>.</w:t>
      </w:r>
      <w:r w:rsidR="00A8011A" w:rsidRPr="00A8011A">
        <w:rPr>
          <w:rFonts w:asciiTheme="majorHAnsi" w:hAnsiTheme="majorHAnsi" w:cstheme="majorHAnsi"/>
          <w:color w:val="auto"/>
          <w:sz w:val="24"/>
          <w:szCs w:val="24"/>
        </w:rPr>
        <w:t xml:space="preserve"> </w:t>
      </w:r>
      <w:r w:rsidR="00A8011A" w:rsidRPr="007F4D08">
        <w:rPr>
          <w:rFonts w:asciiTheme="majorHAnsi" w:hAnsiTheme="majorHAnsi" w:cstheme="majorHAnsi"/>
          <w:color w:val="auto"/>
          <w:sz w:val="24"/>
          <w:szCs w:val="24"/>
        </w:rPr>
        <w:t xml:space="preserve">Davis and Silvestri (2020) recognises the fundamental importance of good leadership within policing which has a direct impact on wellbeing and resilience, in turn affecting organisational performance. </w:t>
      </w:r>
      <w:r w:rsidR="004E3C56" w:rsidRPr="007F4D08">
        <w:rPr>
          <w:rFonts w:asciiTheme="majorHAnsi" w:hAnsiTheme="majorHAnsi" w:cstheme="majorHAnsi"/>
          <w:color w:val="auto"/>
          <w:sz w:val="24"/>
          <w:szCs w:val="24"/>
        </w:rPr>
        <w:t>Within a</w:t>
      </w:r>
      <w:r w:rsidR="004E3C56">
        <w:rPr>
          <w:rFonts w:asciiTheme="majorHAnsi" w:hAnsiTheme="majorHAnsi" w:cstheme="majorHAnsi"/>
          <w:color w:val="auto"/>
          <w:sz w:val="24"/>
          <w:szCs w:val="24"/>
        </w:rPr>
        <w:t xml:space="preserve"> policing team</w:t>
      </w:r>
      <w:r w:rsidR="004E3C56" w:rsidRPr="007F4D08">
        <w:rPr>
          <w:rFonts w:asciiTheme="majorHAnsi" w:hAnsiTheme="majorHAnsi" w:cstheme="majorHAnsi"/>
          <w:color w:val="auto"/>
          <w:sz w:val="24"/>
          <w:szCs w:val="24"/>
        </w:rPr>
        <w:t xml:space="preserve">, a competent and empathetic leader is needed to create a positive and resilient environment. </w:t>
      </w:r>
      <w:r w:rsidR="00A8011A" w:rsidRPr="007F4D08">
        <w:rPr>
          <w:rFonts w:asciiTheme="majorHAnsi" w:hAnsiTheme="majorHAnsi" w:cstheme="majorHAnsi"/>
          <w:color w:val="auto"/>
          <w:sz w:val="24"/>
          <w:szCs w:val="24"/>
        </w:rPr>
        <w:t>Having a supportive and competent leader</w:t>
      </w:r>
      <w:r w:rsidR="00A8011A">
        <w:rPr>
          <w:rFonts w:asciiTheme="majorHAnsi" w:hAnsiTheme="majorHAnsi" w:cstheme="majorHAnsi"/>
          <w:color w:val="auto"/>
          <w:sz w:val="24"/>
          <w:szCs w:val="24"/>
        </w:rPr>
        <w:t xml:space="preserve"> has helped m</w:t>
      </w:r>
      <w:r w:rsidR="009D6482">
        <w:rPr>
          <w:rFonts w:asciiTheme="majorHAnsi" w:hAnsiTheme="majorHAnsi" w:cstheme="majorHAnsi"/>
          <w:color w:val="auto"/>
          <w:sz w:val="24"/>
          <w:szCs w:val="24"/>
        </w:rPr>
        <w:t xml:space="preserve">e </w:t>
      </w:r>
      <w:r w:rsidR="00A8011A">
        <w:rPr>
          <w:rFonts w:asciiTheme="majorHAnsi" w:hAnsiTheme="majorHAnsi" w:cstheme="majorHAnsi"/>
          <w:color w:val="auto"/>
          <w:sz w:val="24"/>
          <w:szCs w:val="24"/>
        </w:rPr>
        <w:t>to take advantage of</w:t>
      </w:r>
      <w:r w:rsidR="00A8011A" w:rsidRPr="007F4D08">
        <w:rPr>
          <w:rFonts w:asciiTheme="majorHAnsi" w:hAnsiTheme="majorHAnsi" w:cstheme="majorHAnsi"/>
          <w:color w:val="auto"/>
          <w:sz w:val="24"/>
          <w:szCs w:val="24"/>
        </w:rPr>
        <w:t xml:space="preserve"> self-care opportunities </w:t>
      </w:r>
      <w:r w:rsidR="009D6482">
        <w:rPr>
          <w:rFonts w:asciiTheme="majorHAnsi" w:hAnsiTheme="majorHAnsi" w:cstheme="majorHAnsi"/>
          <w:color w:val="auto"/>
          <w:sz w:val="24"/>
          <w:szCs w:val="24"/>
        </w:rPr>
        <w:t>when I have felt burnt out,</w:t>
      </w:r>
      <w:r w:rsidR="00A8011A" w:rsidRPr="007F4D08">
        <w:rPr>
          <w:rFonts w:asciiTheme="majorHAnsi" w:hAnsiTheme="majorHAnsi" w:cstheme="majorHAnsi"/>
          <w:color w:val="auto"/>
          <w:sz w:val="24"/>
          <w:szCs w:val="24"/>
        </w:rPr>
        <w:t xml:space="preserve"> ensur</w:t>
      </w:r>
      <w:r w:rsidR="009D6482">
        <w:rPr>
          <w:rFonts w:asciiTheme="majorHAnsi" w:hAnsiTheme="majorHAnsi" w:cstheme="majorHAnsi"/>
          <w:color w:val="auto"/>
          <w:sz w:val="24"/>
          <w:szCs w:val="24"/>
        </w:rPr>
        <w:t>ing</w:t>
      </w:r>
      <w:r w:rsidR="00A8011A" w:rsidRPr="007F4D08">
        <w:rPr>
          <w:rFonts w:asciiTheme="majorHAnsi" w:hAnsiTheme="majorHAnsi" w:cstheme="majorHAnsi"/>
          <w:color w:val="auto"/>
          <w:sz w:val="24"/>
          <w:szCs w:val="24"/>
        </w:rPr>
        <w:t xml:space="preserve"> </w:t>
      </w:r>
      <w:r w:rsidR="00A8011A">
        <w:rPr>
          <w:rFonts w:asciiTheme="majorHAnsi" w:hAnsiTheme="majorHAnsi" w:cstheme="majorHAnsi"/>
          <w:color w:val="auto"/>
          <w:sz w:val="24"/>
          <w:szCs w:val="24"/>
        </w:rPr>
        <w:t>I</w:t>
      </w:r>
      <w:r w:rsidR="00A8011A" w:rsidRPr="007F4D08">
        <w:rPr>
          <w:rFonts w:asciiTheme="majorHAnsi" w:hAnsiTheme="majorHAnsi" w:cstheme="majorHAnsi"/>
          <w:color w:val="auto"/>
          <w:sz w:val="24"/>
          <w:szCs w:val="24"/>
        </w:rPr>
        <w:t xml:space="preserve"> feel supported in times of high stress</w:t>
      </w:r>
      <w:r w:rsidR="00A8011A">
        <w:rPr>
          <w:rFonts w:asciiTheme="majorHAnsi" w:hAnsiTheme="majorHAnsi" w:cstheme="majorHAnsi"/>
          <w:color w:val="auto"/>
          <w:sz w:val="24"/>
          <w:szCs w:val="24"/>
        </w:rPr>
        <w:t xml:space="preserve">. Although this is not always possible due to high demand for senior officers in work, I have been able to go to </w:t>
      </w:r>
      <w:r w:rsidR="00FA0046">
        <w:rPr>
          <w:rFonts w:asciiTheme="majorHAnsi" w:hAnsiTheme="majorHAnsi" w:cstheme="majorHAnsi"/>
          <w:color w:val="auto"/>
          <w:sz w:val="24"/>
          <w:szCs w:val="24"/>
        </w:rPr>
        <w:t>other work</w:t>
      </w:r>
      <w:r w:rsidR="00A8011A">
        <w:rPr>
          <w:rFonts w:asciiTheme="majorHAnsi" w:hAnsiTheme="majorHAnsi" w:cstheme="majorHAnsi"/>
          <w:color w:val="auto"/>
          <w:sz w:val="24"/>
          <w:szCs w:val="24"/>
        </w:rPr>
        <w:t xml:space="preserve"> colleagues </w:t>
      </w:r>
      <w:r w:rsidR="00FA0046">
        <w:rPr>
          <w:rFonts w:asciiTheme="majorHAnsi" w:hAnsiTheme="majorHAnsi" w:cstheme="majorHAnsi"/>
          <w:color w:val="auto"/>
          <w:sz w:val="24"/>
          <w:szCs w:val="24"/>
        </w:rPr>
        <w:t>which has</w:t>
      </w:r>
      <w:r w:rsidR="00A8011A">
        <w:rPr>
          <w:rFonts w:asciiTheme="majorHAnsi" w:hAnsiTheme="majorHAnsi" w:cstheme="majorHAnsi"/>
          <w:color w:val="auto"/>
          <w:sz w:val="24"/>
          <w:szCs w:val="24"/>
        </w:rPr>
        <w:t xml:space="preserve"> had a </w:t>
      </w:r>
      <w:r w:rsidR="00A8011A" w:rsidRPr="007F4D08">
        <w:rPr>
          <w:rFonts w:asciiTheme="majorHAnsi" w:hAnsiTheme="majorHAnsi" w:cstheme="majorHAnsi"/>
          <w:color w:val="auto"/>
          <w:sz w:val="24"/>
          <w:szCs w:val="24"/>
        </w:rPr>
        <w:t xml:space="preserve">positive impact </w:t>
      </w:r>
      <w:r w:rsidR="00A8011A">
        <w:rPr>
          <w:rFonts w:asciiTheme="majorHAnsi" w:hAnsiTheme="majorHAnsi" w:cstheme="majorHAnsi"/>
          <w:color w:val="auto"/>
          <w:sz w:val="24"/>
          <w:szCs w:val="24"/>
        </w:rPr>
        <w:t>on</w:t>
      </w:r>
      <w:r w:rsidR="00A8011A" w:rsidRPr="007F4D08">
        <w:rPr>
          <w:rFonts w:asciiTheme="majorHAnsi" w:hAnsiTheme="majorHAnsi" w:cstheme="majorHAnsi"/>
          <w:color w:val="auto"/>
          <w:sz w:val="24"/>
          <w:szCs w:val="24"/>
        </w:rPr>
        <w:t xml:space="preserve"> </w:t>
      </w:r>
      <w:r w:rsidR="00A8011A">
        <w:rPr>
          <w:rFonts w:asciiTheme="majorHAnsi" w:hAnsiTheme="majorHAnsi" w:cstheme="majorHAnsi"/>
          <w:color w:val="auto"/>
          <w:sz w:val="24"/>
          <w:szCs w:val="24"/>
        </w:rPr>
        <w:t>how I feel about the job, thus positively impacting on my</w:t>
      </w:r>
      <w:r w:rsidR="00A8011A" w:rsidRPr="007F4D08">
        <w:rPr>
          <w:rFonts w:asciiTheme="majorHAnsi" w:hAnsiTheme="majorHAnsi" w:cstheme="majorHAnsi"/>
          <w:color w:val="auto"/>
          <w:sz w:val="24"/>
          <w:szCs w:val="24"/>
        </w:rPr>
        <w:t xml:space="preserve"> wellbeing and resilience</w:t>
      </w:r>
      <w:r w:rsidR="00A8011A">
        <w:rPr>
          <w:rFonts w:asciiTheme="majorHAnsi" w:hAnsiTheme="majorHAnsi" w:cstheme="majorHAnsi"/>
          <w:color w:val="auto"/>
          <w:sz w:val="24"/>
          <w:szCs w:val="24"/>
        </w:rPr>
        <w:t>.</w:t>
      </w:r>
    </w:p>
    <w:p w14:paraId="59A91D2E" w14:textId="7F265A6A" w:rsidR="001059BF" w:rsidRPr="00035C96" w:rsidRDefault="00142839" w:rsidP="00035C96">
      <w:pPr>
        <w:spacing w:line="360" w:lineRule="auto"/>
        <w:ind w:right="237"/>
        <w:jc w:val="both"/>
        <w:rPr>
          <w:rFonts w:asciiTheme="majorHAnsi" w:hAnsiTheme="majorHAnsi" w:cstheme="majorHAnsi"/>
          <w:color w:val="auto"/>
          <w:sz w:val="24"/>
          <w:szCs w:val="24"/>
        </w:rPr>
      </w:pPr>
      <w:r w:rsidRPr="00035C96">
        <w:rPr>
          <w:rFonts w:asciiTheme="majorHAnsi" w:hAnsiTheme="majorHAnsi" w:cstheme="majorHAnsi"/>
          <w:color w:val="auto"/>
          <w:sz w:val="24"/>
          <w:szCs w:val="24"/>
        </w:rPr>
        <w:t xml:space="preserve">Miller (2022) discusses the importance of resilience within policing and factors that may have recently impacted police officer’s such as scrutiny from campaigns like Black Lives Matter, lack of trained police officers and the strain of COVID-19 on the force. </w:t>
      </w:r>
      <w:r w:rsidR="00F406F1">
        <w:rPr>
          <w:rFonts w:asciiTheme="majorHAnsi" w:hAnsiTheme="majorHAnsi" w:cstheme="majorHAnsi"/>
          <w:color w:val="auto"/>
          <w:sz w:val="24"/>
          <w:szCs w:val="24"/>
        </w:rPr>
        <w:t xml:space="preserve">The strain of COVID-19 also added stress due </w:t>
      </w:r>
      <w:r w:rsidR="00C610FD">
        <w:rPr>
          <w:rFonts w:asciiTheme="majorHAnsi" w:hAnsiTheme="majorHAnsi" w:cstheme="majorHAnsi"/>
          <w:color w:val="auto"/>
          <w:sz w:val="24"/>
          <w:szCs w:val="24"/>
        </w:rPr>
        <w:t>to being</w:t>
      </w:r>
      <w:r w:rsidR="00F406F1">
        <w:rPr>
          <w:rFonts w:asciiTheme="majorHAnsi" w:hAnsiTheme="majorHAnsi" w:cstheme="majorHAnsi"/>
          <w:color w:val="auto"/>
          <w:sz w:val="24"/>
          <w:szCs w:val="24"/>
        </w:rPr>
        <w:t xml:space="preserve"> in close contact with </w:t>
      </w:r>
      <w:r w:rsidR="003174E5">
        <w:rPr>
          <w:rFonts w:asciiTheme="majorHAnsi" w:hAnsiTheme="majorHAnsi" w:cstheme="majorHAnsi"/>
          <w:color w:val="auto"/>
          <w:sz w:val="24"/>
          <w:szCs w:val="24"/>
        </w:rPr>
        <w:t>members of the public, thus</w:t>
      </w:r>
      <w:r w:rsidR="00F406F1">
        <w:rPr>
          <w:rFonts w:asciiTheme="majorHAnsi" w:hAnsiTheme="majorHAnsi" w:cstheme="majorHAnsi"/>
          <w:color w:val="auto"/>
          <w:sz w:val="24"/>
          <w:szCs w:val="24"/>
        </w:rPr>
        <w:t xml:space="preserve"> putting myself at risk</w:t>
      </w:r>
      <w:r w:rsidR="003174E5">
        <w:rPr>
          <w:rFonts w:asciiTheme="majorHAnsi" w:hAnsiTheme="majorHAnsi" w:cstheme="majorHAnsi"/>
          <w:color w:val="auto"/>
          <w:sz w:val="24"/>
          <w:szCs w:val="24"/>
        </w:rPr>
        <w:t xml:space="preserve">. </w:t>
      </w:r>
      <w:r w:rsidR="00F406F1">
        <w:rPr>
          <w:rFonts w:asciiTheme="majorHAnsi" w:hAnsiTheme="majorHAnsi" w:cstheme="majorHAnsi"/>
          <w:color w:val="auto"/>
          <w:sz w:val="24"/>
          <w:szCs w:val="24"/>
        </w:rPr>
        <w:t>Moreover, t</w:t>
      </w:r>
      <w:r w:rsidRPr="00035C96">
        <w:rPr>
          <w:rFonts w:asciiTheme="majorHAnsi" w:hAnsiTheme="majorHAnsi" w:cstheme="majorHAnsi"/>
          <w:color w:val="auto"/>
          <w:sz w:val="24"/>
          <w:szCs w:val="24"/>
        </w:rPr>
        <w:t>he added</w:t>
      </w:r>
      <w:r w:rsidR="00D01825">
        <w:rPr>
          <w:rFonts w:asciiTheme="majorHAnsi" w:hAnsiTheme="majorHAnsi" w:cstheme="majorHAnsi"/>
          <w:color w:val="auto"/>
          <w:sz w:val="24"/>
          <w:szCs w:val="24"/>
        </w:rPr>
        <w:t xml:space="preserve"> pressure due to lack of trained and experienced police officers has left me in difficult situations where although I am relatively new, I have been the most senior at some very difficult scenes. This has put a strain on my mental health and</w:t>
      </w:r>
      <w:r w:rsidR="001A3712">
        <w:rPr>
          <w:rFonts w:asciiTheme="majorHAnsi" w:hAnsiTheme="majorHAnsi" w:cstheme="majorHAnsi"/>
          <w:color w:val="auto"/>
          <w:sz w:val="24"/>
          <w:szCs w:val="24"/>
        </w:rPr>
        <w:t xml:space="preserve"> proven</w:t>
      </w:r>
      <w:r w:rsidRPr="00035C96">
        <w:rPr>
          <w:rFonts w:asciiTheme="majorHAnsi" w:hAnsiTheme="majorHAnsi" w:cstheme="majorHAnsi"/>
          <w:color w:val="auto"/>
          <w:sz w:val="24"/>
          <w:szCs w:val="24"/>
        </w:rPr>
        <w:t xml:space="preserve"> difficult to keep a positive outlook</w:t>
      </w:r>
      <w:r w:rsidR="007C102B">
        <w:rPr>
          <w:rFonts w:asciiTheme="majorHAnsi" w:hAnsiTheme="majorHAnsi" w:cstheme="majorHAnsi"/>
          <w:color w:val="auto"/>
          <w:sz w:val="24"/>
          <w:szCs w:val="24"/>
        </w:rPr>
        <w:t>.</w:t>
      </w:r>
      <w:r w:rsidRPr="00035C96">
        <w:rPr>
          <w:rFonts w:asciiTheme="majorHAnsi" w:hAnsiTheme="majorHAnsi" w:cstheme="majorHAnsi"/>
          <w:color w:val="auto"/>
          <w:sz w:val="24"/>
          <w:szCs w:val="24"/>
        </w:rPr>
        <w:t xml:space="preserve"> This</w:t>
      </w:r>
      <w:r w:rsidR="005405DA">
        <w:rPr>
          <w:rFonts w:asciiTheme="majorHAnsi" w:hAnsiTheme="majorHAnsi" w:cstheme="majorHAnsi"/>
          <w:color w:val="auto"/>
          <w:sz w:val="24"/>
          <w:szCs w:val="24"/>
        </w:rPr>
        <w:t xml:space="preserve"> has then</w:t>
      </w:r>
      <w:r w:rsidRPr="00035C96">
        <w:rPr>
          <w:rFonts w:asciiTheme="majorHAnsi" w:hAnsiTheme="majorHAnsi" w:cstheme="majorHAnsi"/>
          <w:color w:val="auto"/>
          <w:sz w:val="24"/>
          <w:szCs w:val="24"/>
        </w:rPr>
        <w:t xml:space="preserve"> negatively impa</w:t>
      </w:r>
      <w:r w:rsidR="005405DA">
        <w:rPr>
          <w:rFonts w:asciiTheme="majorHAnsi" w:hAnsiTheme="majorHAnsi" w:cstheme="majorHAnsi"/>
          <w:color w:val="auto"/>
          <w:sz w:val="24"/>
          <w:szCs w:val="24"/>
        </w:rPr>
        <w:t xml:space="preserve">cted </w:t>
      </w:r>
      <w:r w:rsidR="007C102B">
        <w:rPr>
          <w:rFonts w:asciiTheme="majorHAnsi" w:hAnsiTheme="majorHAnsi" w:cstheme="majorHAnsi"/>
          <w:color w:val="auto"/>
          <w:sz w:val="24"/>
          <w:szCs w:val="24"/>
        </w:rPr>
        <w:t xml:space="preserve">my </w:t>
      </w:r>
      <w:r w:rsidRPr="00035C96">
        <w:rPr>
          <w:rFonts w:asciiTheme="majorHAnsi" w:hAnsiTheme="majorHAnsi" w:cstheme="majorHAnsi"/>
          <w:color w:val="auto"/>
          <w:sz w:val="24"/>
          <w:szCs w:val="24"/>
        </w:rPr>
        <w:t>resilience a</w:t>
      </w:r>
      <w:r w:rsidR="007C102B">
        <w:rPr>
          <w:rFonts w:asciiTheme="majorHAnsi" w:hAnsiTheme="majorHAnsi" w:cstheme="majorHAnsi"/>
          <w:color w:val="auto"/>
          <w:sz w:val="24"/>
          <w:szCs w:val="24"/>
        </w:rPr>
        <w:t xml:space="preserve">nd has left me </w:t>
      </w:r>
      <w:r w:rsidRPr="00035C96">
        <w:rPr>
          <w:rFonts w:asciiTheme="majorHAnsi" w:hAnsiTheme="majorHAnsi" w:cstheme="majorHAnsi"/>
          <w:color w:val="auto"/>
          <w:sz w:val="24"/>
          <w:szCs w:val="24"/>
        </w:rPr>
        <w:t>feeling isolated and unsupported.</w:t>
      </w:r>
      <w:r w:rsidR="007C102B">
        <w:rPr>
          <w:rFonts w:asciiTheme="majorHAnsi" w:hAnsiTheme="majorHAnsi" w:cstheme="majorHAnsi"/>
          <w:color w:val="auto"/>
          <w:sz w:val="24"/>
          <w:szCs w:val="24"/>
        </w:rPr>
        <w:t xml:space="preserve"> Furthermore, r</w:t>
      </w:r>
      <w:r w:rsidR="001059BF" w:rsidRPr="00035C96">
        <w:rPr>
          <w:rFonts w:asciiTheme="majorHAnsi" w:hAnsiTheme="majorHAnsi" w:cstheme="majorHAnsi"/>
          <w:color w:val="auto"/>
          <w:sz w:val="24"/>
          <w:szCs w:val="24"/>
        </w:rPr>
        <w:t>esearch has shown that police culture is well known for excessive pressure to achieve results, frustration within the job and having a dark sense of humour which can lead to social isolation and an ‘us-versus-them’ frame of mind (</w:t>
      </w:r>
      <w:proofErr w:type="spellStart"/>
      <w:r w:rsidR="001059BF" w:rsidRPr="00035C96">
        <w:rPr>
          <w:rFonts w:asciiTheme="majorHAnsi" w:hAnsiTheme="majorHAnsi" w:cstheme="majorHAnsi"/>
          <w:color w:val="auto"/>
          <w:sz w:val="24"/>
          <w:szCs w:val="24"/>
        </w:rPr>
        <w:t>Paesen</w:t>
      </w:r>
      <w:proofErr w:type="spellEnd"/>
      <w:r w:rsidR="001059BF" w:rsidRPr="00035C96">
        <w:rPr>
          <w:rFonts w:asciiTheme="majorHAnsi" w:hAnsiTheme="majorHAnsi" w:cstheme="majorHAnsi"/>
          <w:color w:val="auto"/>
          <w:sz w:val="24"/>
          <w:szCs w:val="24"/>
        </w:rPr>
        <w:t xml:space="preserve">, </w:t>
      </w:r>
      <w:proofErr w:type="spellStart"/>
      <w:r w:rsidR="001059BF" w:rsidRPr="00035C96">
        <w:rPr>
          <w:rFonts w:asciiTheme="majorHAnsi" w:hAnsiTheme="majorHAnsi" w:cstheme="majorHAnsi"/>
          <w:color w:val="auto"/>
          <w:sz w:val="24"/>
          <w:szCs w:val="24"/>
        </w:rPr>
        <w:t>Maesschalck</w:t>
      </w:r>
      <w:proofErr w:type="spellEnd"/>
      <w:r w:rsidR="001059BF" w:rsidRPr="00035C96">
        <w:rPr>
          <w:rFonts w:asciiTheme="majorHAnsi" w:hAnsiTheme="majorHAnsi" w:cstheme="majorHAnsi"/>
          <w:color w:val="auto"/>
          <w:sz w:val="24"/>
          <w:szCs w:val="24"/>
        </w:rPr>
        <w:t xml:space="preserve"> and </w:t>
      </w:r>
      <w:proofErr w:type="spellStart"/>
      <w:r w:rsidR="001059BF" w:rsidRPr="00035C96">
        <w:rPr>
          <w:rFonts w:asciiTheme="majorHAnsi" w:hAnsiTheme="majorHAnsi" w:cstheme="majorHAnsi"/>
          <w:color w:val="auto"/>
          <w:sz w:val="24"/>
          <w:szCs w:val="24"/>
        </w:rPr>
        <w:t>Loyens</w:t>
      </w:r>
      <w:proofErr w:type="spellEnd"/>
      <w:r w:rsidR="001059BF" w:rsidRPr="00035C96">
        <w:rPr>
          <w:rFonts w:asciiTheme="majorHAnsi" w:hAnsiTheme="majorHAnsi" w:cstheme="majorHAnsi"/>
          <w:color w:val="auto"/>
          <w:sz w:val="24"/>
          <w:szCs w:val="24"/>
        </w:rPr>
        <w:t xml:space="preserve">, 2019). High pressure from </w:t>
      </w:r>
      <w:r w:rsidR="00035C96" w:rsidRPr="00035C96">
        <w:rPr>
          <w:rFonts w:asciiTheme="majorHAnsi" w:hAnsiTheme="majorHAnsi" w:cstheme="majorHAnsi"/>
          <w:color w:val="auto"/>
          <w:sz w:val="24"/>
          <w:szCs w:val="24"/>
        </w:rPr>
        <w:t xml:space="preserve">senior </w:t>
      </w:r>
      <w:r w:rsidR="001059BF" w:rsidRPr="00035C96">
        <w:rPr>
          <w:rFonts w:asciiTheme="majorHAnsi" w:hAnsiTheme="majorHAnsi" w:cstheme="majorHAnsi"/>
          <w:color w:val="auto"/>
          <w:sz w:val="24"/>
          <w:szCs w:val="24"/>
        </w:rPr>
        <w:t xml:space="preserve">management to ensure that </w:t>
      </w:r>
      <w:r w:rsidR="00C03359" w:rsidRPr="00035C96">
        <w:rPr>
          <w:rFonts w:asciiTheme="majorHAnsi" w:hAnsiTheme="majorHAnsi" w:cstheme="majorHAnsi"/>
          <w:color w:val="auto"/>
          <w:sz w:val="24"/>
          <w:szCs w:val="24"/>
        </w:rPr>
        <w:t xml:space="preserve">officers conduct themselves correctly and in a manner that does not jeopardise the reputation of the force as a whole is understandable </w:t>
      </w:r>
      <w:r w:rsidR="00C03359" w:rsidRPr="00035C96">
        <w:rPr>
          <w:rFonts w:asciiTheme="majorHAnsi" w:hAnsiTheme="majorHAnsi" w:cstheme="majorHAnsi"/>
          <w:color w:val="auto"/>
          <w:sz w:val="24"/>
          <w:szCs w:val="24"/>
        </w:rPr>
        <w:lastRenderedPageBreak/>
        <w:t xml:space="preserve">as one officer can make the whole force seem incompetent. However, this pressure from </w:t>
      </w:r>
      <w:r w:rsidR="00035C96" w:rsidRPr="00035C96">
        <w:rPr>
          <w:rFonts w:asciiTheme="majorHAnsi" w:hAnsiTheme="majorHAnsi" w:cstheme="majorHAnsi"/>
          <w:color w:val="auto"/>
          <w:sz w:val="24"/>
          <w:szCs w:val="24"/>
        </w:rPr>
        <w:t>senior</w:t>
      </w:r>
      <w:r w:rsidR="00C03359" w:rsidRPr="00035C96">
        <w:rPr>
          <w:rFonts w:asciiTheme="majorHAnsi" w:hAnsiTheme="majorHAnsi" w:cstheme="majorHAnsi"/>
          <w:color w:val="auto"/>
          <w:sz w:val="24"/>
          <w:szCs w:val="24"/>
        </w:rPr>
        <w:t xml:space="preserve"> management is blanketed out to all officers,</w:t>
      </w:r>
      <w:r w:rsidR="004B281F">
        <w:rPr>
          <w:rFonts w:asciiTheme="majorHAnsi" w:hAnsiTheme="majorHAnsi" w:cstheme="majorHAnsi"/>
          <w:color w:val="auto"/>
          <w:sz w:val="24"/>
          <w:szCs w:val="24"/>
        </w:rPr>
        <w:t xml:space="preserve"> such as during the Black Lives Matter campaign,</w:t>
      </w:r>
      <w:r w:rsidR="000A4E22">
        <w:rPr>
          <w:rFonts w:asciiTheme="majorHAnsi" w:hAnsiTheme="majorHAnsi" w:cstheme="majorHAnsi"/>
          <w:color w:val="auto"/>
          <w:sz w:val="24"/>
          <w:szCs w:val="24"/>
        </w:rPr>
        <w:t xml:space="preserve"> even to </w:t>
      </w:r>
      <w:r w:rsidR="00C03359" w:rsidRPr="00035C96">
        <w:rPr>
          <w:rFonts w:asciiTheme="majorHAnsi" w:hAnsiTheme="majorHAnsi" w:cstheme="majorHAnsi"/>
          <w:color w:val="auto"/>
          <w:sz w:val="24"/>
          <w:szCs w:val="24"/>
        </w:rPr>
        <w:t>officers who</w:t>
      </w:r>
      <w:r w:rsidR="000A4E22">
        <w:rPr>
          <w:rFonts w:asciiTheme="majorHAnsi" w:hAnsiTheme="majorHAnsi" w:cstheme="majorHAnsi"/>
          <w:color w:val="auto"/>
          <w:sz w:val="24"/>
          <w:szCs w:val="24"/>
        </w:rPr>
        <w:t xml:space="preserve"> </w:t>
      </w:r>
      <w:r w:rsidR="00C03359" w:rsidRPr="00035C96">
        <w:rPr>
          <w:rFonts w:asciiTheme="majorHAnsi" w:hAnsiTheme="majorHAnsi" w:cstheme="majorHAnsi"/>
          <w:color w:val="auto"/>
          <w:sz w:val="24"/>
          <w:szCs w:val="24"/>
        </w:rPr>
        <w:t>conduct themselves correctly. This</w:t>
      </w:r>
      <w:r w:rsidR="00C41158">
        <w:rPr>
          <w:rFonts w:asciiTheme="majorHAnsi" w:hAnsiTheme="majorHAnsi" w:cstheme="majorHAnsi"/>
          <w:color w:val="auto"/>
          <w:sz w:val="24"/>
          <w:szCs w:val="24"/>
        </w:rPr>
        <w:t xml:space="preserve"> has sometimes led me to feel</w:t>
      </w:r>
      <w:r w:rsidR="00C03359" w:rsidRPr="00035C96">
        <w:rPr>
          <w:rFonts w:asciiTheme="majorHAnsi" w:hAnsiTheme="majorHAnsi" w:cstheme="majorHAnsi"/>
          <w:color w:val="auto"/>
          <w:sz w:val="24"/>
          <w:szCs w:val="24"/>
        </w:rPr>
        <w:t xml:space="preserve"> </w:t>
      </w:r>
      <w:r w:rsidR="00C41158">
        <w:rPr>
          <w:rFonts w:asciiTheme="majorHAnsi" w:hAnsiTheme="majorHAnsi" w:cstheme="majorHAnsi"/>
          <w:color w:val="auto"/>
          <w:sz w:val="24"/>
          <w:szCs w:val="24"/>
        </w:rPr>
        <w:t xml:space="preserve">frustrated </w:t>
      </w:r>
      <w:r w:rsidR="00C03359" w:rsidRPr="00035C96">
        <w:rPr>
          <w:rFonts w:asciiTheme="majorHAnsi" w:hAnsiTheme="majorHAnsi" w:cstheme="majorHAnsi"/>
          <w:color w:val="auto"/>
          <w:sz w:val="24"/>
          <w:szCs w:val="24"/>
        </w:rPr>
        <w:t xml:space="preserve">and unsupported as there is no positive reinforcement from managers when completing a job correctly or for surpassing expectations while dealing with an incident. </w:t>
      </w:r>
      <w:r w:rsidR="00D03691">
        <w:rPr>
          <w:rFonts w:asciiTheme="majorHAnsi" w:hAnsiTheme="majorHAnsi" w:cstheme="majorHAnsi"/>
          <w:color w:val="auto"/>
          <w:sz w:val="24"/>
          <w:szCs w:val="24"/>
        </w:rPr>
        <w:t xml:space="preserve">Some </w:t>
      </w:r>
      <w:r w:rsidR="00C03359" w:rsidRPr="00035C96">
        <w:rPr>
          <w:rFonts w:asciiTheme="majorHAnsi" w:hAnsiTheme="majorHAnsi" w:cstheme="majorHAnsi"/>
          <w:color w:val="auto"/>
          <w:sz w:val="24"/>
          <w:szCs w:val="24"/>
        </w:rPr>
        <w:t>officers</w:t>
      </w:r>
      <w:r w:rsidR="00D03691">
        <w:rPr>
          <w:rFonts w:asciiTheme="majorHAnsi" w:hAnsiTheme="majorHAnsi" w:cstheme="majorHAnsi"/>
          <w:color w:val="auto"/>
          <w:sz w:val="24"/>
          <w:szCs w:val="24"/>
        </w:rPr>
        <w:t xml:space="preserve"> may then feel</w:t>
      </w:r>
      <w:r w:rsidR="00C03359" w:rsidRPr="00035C96">
        <w:rPr>
          <w:rFonts w:asciiTheme="majorHAnsi" w:hAnsiTheme="majorHAnsi" w:cstheme="majorHAnsi"/>
          <w:color w:val="auto"/>
          <w:sz w:val="24"/>
          <w:szCs w:val="24"/>
        </w:rPr>
        <w:t xml:space="preserve"> it is pointless to exceed expectations and only do the bare minimum to ensure no backlash from upper management.</w:t>
      </w:r>
    </w:p>
    <w:p w14:paraId="26168F28" w14:textId="604DF6E8" w:rsidR="00FF7784" w:rsidRPr="00842F13" w:rsidRDefault="00142839" w:rsidP="00035C96">
      <w:pPr>
        <w:spacing w:line="360" w:lineRule="auto"/>
        <w:ind w:right="237"/>
        <w:jc w:val="both"/>
        <w:rPr>
          <w:rFonts w:asciiTheme="majorHAnsi" w:hAnsiTheme="majorHAnsi" w:cstheme="majorHAnsi"/>
          <w:color w:val="auto"/>
          <w:sz w:val="24"/>
          <w:szCs w:val="24"/>
        </w:rPr>
      </w:pPr>
      <w:r>
        <w:rPr>
          <w:rFonts w:asciiTheme="majorHAnsi" w:hAnsiTheme="majorHAnsi" w:cstheme="majorHAnsi"/>
          <w:color w:val="auto"/>
          <w:sz w:val="24"/>
          <w:szCs w:val="24"/>
        </w:rPr>
        <w:t xml:space="preserve">A study </w:t>
      </w:r>
      <w:r w:rsidRPr="00260C4D">
        <w:rPr>
          <w:rFonts w:asciiTheme="majorHAnsi" w:hAnsiTheme="majorHAnsi" w:cstheme="majorHAnsi"/>
          <w:color w:val="auto"/>
          <w:sz w:val="24"/>
          <w:szCs w:val="24"/>
        </w:rPr>
        <w:t xml:space="preserve">identified that policing is a high-risk profession for mental health conditions and </w:t>
      </w:r>
      <w:r w:rsidRPr="00035C96">
        <w:rPr>
          <w:rFonts w:asciiTheme="majorHAnsi" w:hAnsiTheme="majorHAnsi" w:cstheme="majorHAnsi"/>
          <w:color w:val="auto"/>
          <w:sz w:val="24"/>
          <w:szCs w:val="24"/>
        </w:rPr>
        <w:t xml:space="preserve">officers have explained that the source of poor mental health is more likely due to organisational culture and stigma as opposed to the job itself (Edwards and </w:t>
      </w:r>
      <w:proofErr w:type="spellStart"/>
      <w:r w:rsidRPr="00035C96">
        <w:rPr>
          <w:rFonts w:asciiTheme="majorHAnsi" w:hAnsiTheme="majorHAnsi" w:cstheme="majorHAnsi"/>
          <w:color w:val="auto"/>
          <w:sz w:val="24"/>
          <w:szCs w:val="24"/>
        </w:rPr>
        <w:t>Kotera</w:t>
      </w:r>
      <w:proofErr w:type="spellEnd"/>
      <w:r w:rsidRPr="00035C96">
        <w:rPr>
          <w:rFonts w:asciiTheme="majorHAnsi" w:hAnsiTheme="majorHAnsi" w:cstheme="majorHAnsi"/>
          <w:color w:val="auto"/>
          <w:sz w:val="24"/>
          <w:szCs w:val="24"/>
        </w:rPr>
        <w:t xml:space="preserve">, 2021). </w:t>
      </w:r>
      <w:r w:rsidR="001D75C4" w:rsidRPr="00035C96">
        <w:rPr>
          <w:rFonts w:asciiTheme="majorHAnsi" w:hAnsiTheme="majorHAnsi" w:cstheme="majorHAnsi"/>
          <w:color w:val="auto"/>
          <w:sz w:val="24"/>
          <w:szCs w:val="24"/>
        </w:rPr>
        <w:t xml:space="preserve">There are a number of unwritten rules that can be present within certain teams that will have a negative impact on the wellbeing of some officers. It </w:t>
      </w:r>
      <w:r w:rsidR="00AF3FB6">
        <w:rPr>
          <w:rFonts w:asciiTheme="majorHAnsi" w:hAnsiTheme="majorHAnsi" w:cstheme="majorHAnsi"/>
          <w:color w:val="auto"/>
          <w:sz w:val="24"/>
          <w:szCs w:val="24"/>
        </w:rPr>
        <w:t xml:space="preserve">has </w:t>
      </w:r>
      <w:r w:rsidR="001D75C4" w:rsidRPr="00035C96">
        <w:rPr>
          <w:rFonts w:asciiTheme="majorHAnsi" w:hAnsiTheme="majorHAnsi" w:cstheme="majorHAnsi"/>
          <w:color w:val="auto"/>
          <w:sz w:val="24"/>
          <w:szCs w:val="24"/>
        </w:rPr>
        <w:t>be</w:t>
      </w:r>
      <w:r w:rsidR="00AF3FB6">
        <w:rPr>
          <w:rFonts w:asciiTheme="majorHAnsi" w:hAnsiTheme="majorHAnsi" w:cstheme="majorHAnsi"/>
          <w:color w:val="auto"/>
          <w:sz w:val="24"/>
          <w:szCs w:val="24"/>
        </w:rPr>
        <w:t>en</w:t>
      </w:r>
      <w:r w:rsidR="001D75C4" w:rsidRPr="00035C96">
        <w:rPr>
          <w:rFonts w:asciiTheme="majorHAnsi" w:hAnsiTheme="majorHAnsi" w:cstheme="majorHAnsi"/>
          <w:color w:val="auto"/>
          <w:sz w:val="24"/>
          <w:szCs w:val="24"/>
        </w:rPr>
        <w:t xml:space="preserve"> apparent that some of the longer serving officers on </w:t>
      </w:r>
      <w:r w:rsidR="00AF3FB6">
        <w:rPr>
          <w:rFonts w:asciiTheme="majorHAnsi" w:hAnsiTheme="majorHAnsi" w:cstheme="majorHAnsi"/>
          <w:color w:val="auto"/>
          <w:sz w:val="24"/>
          <w:szCs w:val="24"/>
        </w:rPr>
        <w:t>other</w:t>
      </w:r>
      <w:r w:rsidR="001D75C4" w:rsidRPr="00035C96">
        <w:rPr>
          <w:rFonts w:asciiTheme="majorHAnsi" w:hAnsiTheme="majorHAnsi" w:cstheme="majorHAnsi"/>
          <w:color w:val="auto"/>
          <w:sz w:val="24"/>
          <w:szCs w:val="24"/>
        </w:rPr>
        <w:t xml:space="preserve"> team</w:t>
      </w:r>
      <w:r w:rsidR="00AF3FB6">
        <w:rPr>
          <w:rFonts w:asciiTheme="majorHAnsi" w:hAnsiTheme="majorHAnsi" w:cstheme="majorHAnsi"/>
          <w:color w:val="auto"/>
          <w:sz w:val="24"/>
          <w:szCs w:val="24"/>
        </w:rPr>
        <w:t xml:space="preserve">s </w:t>
      </w:r>
      <w:r w:rsidR="001D75C4" w:rsidRPr="00035C96">
        <w:rPr>
          <w:rFonts w:asciiTheme="majorHAnsi" w:hAnsiTheme="majorHAnsi" w:cstheme="majorHAnsi"/>
          <w:color w:val="auto"/>
          <w:sz w:val="24"/>
          <w:szCs w:val="24"/>
        </w:rPr>
        <w:t xml:space="preserve">may </w:t>
      </w:r>
      <w:r w:rsidR="001059BF" w:rsidRPr="00035C96">
        <w:rPr>
          <w:rFonts w:asciiTheme="majorHAnsi" w:hAnsiTheme="majorHAnsi" w:cstheme="majorHAnsi"/>
          <w:color w:val="auto"/>
          <w:sz w:val="24"/>
          <w:szCs w:val="24"/>
        </w:rPr>
        <w:t xml:space="preserve">hold a position of power and only leave the younger in-service officers to do some of the more unsavoury jobs. </w:t>
      </w:r>
      <w:r w:rsidR="00347518">
        <w:rPr>
          <w:rFonts w:asciiTheme="majorHAnsi" w:hAnsiTheme="majorHAnsi" w:cstheme="majorHAnsi"/>
          <w:color w:val="auto"/>
          <w:sz w:val="24"/>
          <w:szCs w:val="24"/>
        </w:rPr>
        <w:t>I have observed that</w:t>
      </w:r>
      <w:r w:rsidR="001059BF" w:rsidRPr="00035C96">
        <w:rPr>
          <w:rFonts w:asciiTheme="majorHAnsi" w:hAnsiTheme="majorHAnsi" w:cstheme="majorHAnsi"/>
          <w:color w:val="auto"/>
          <w:sz w:val="24"/>
          <w:szCs w:val="24"/>
        </w:rPr>
        <w:t xml:space="preserve"> older officers may not be very supportive towards new starters and feel as though they are a hindrance and not part of the team.</w:t>
      </w:r>
      <w:r w:rsidR="00347518">
        <w:rPr>
          <w:rFonts w:asciiTheme="majorHAnsi" w:hAnsiTheme="majorHAnsi" w:cstheme="majorHAnsi"/>
          <w:color w:val="auto"/>
          <w:sz w:val="24"/>
          <w:szCs w:val="24"/>
        </w:rPr>
        <w:t xml:space="preserve"> This can lead to new officers struggling with mental health and feeling like a burden.</w:t>
      </w:r>
      <w:r w:rsidR="001059BF" w:rsidRPr="00035C96">
        <w:rPr>
          <w:rFonts w:asciiTheme="majorHAnsi" w:hAnsiTheme="majorHAnsi" w:cstheme="majorHAnsi"/>
          <w:color w:val="auto"/>
          <w:sz w:val="24"/>
          <w:szCs w:val="24"/>
        </w:rPr>
        <w:t xml:space="preserve"> </w:t>
      </w:r>
      <w:r w:rsidR="00723BFC">
        <w:rPr>
          <w:rFonts w:asciiTheme="majorHAnsi" w:hAnsiTheme="majorHAnsi" w:cstheme="majorHAnsi"/>
          <w:color w:val="auto"/>
          <w:sz w:val="24"/>
          <w:szCs w:val="24"/>
        </w:rPr>
        <w:t>T</w:t>
      </w:r>
      <w:r w:rsidRPr="00035C96">
        <w:rPr>
          <w:rFonts w:asciiTheme="majorHAnsi" w:hAnsiTheme="majorHAnsi" w:cstheme="majorHAnsi"/>
          <w:color w:val="auto"/>
          <w:sz w:val="24"/>
          <w:szCs w:val="24"/>
        </w:rPr>
        <w:t xml:space="preserve">he importance of identifying how police work can involve traumatic stress, public scrutiny, </w:t>
      </w:r>
      <w:proofErr w:type="gramStart"/>
      <w:r w:rsidRPr="00035C96">
        <w:rPr>
          <w:rFonts w:asciiTheme="majorHAnsi" w:hAnsiTheme="majorHAnsi" w:cstheme="majorHAnsi"/>
          <w:color w:val="auto"/>
          <w:sz w:val="24"/>
          <w:szCs w:val="24"/>
        </w:rPr>
        <w:t>danger</w:t>
      </w:r>
      <w:proofErr w:type="gramEnd"/>
      <w:r w:rsidRPr="00035C96">
        <w:rPr>
          <w:rFonts w:asciiTheme="majorHAnsi" w:hAnsiTheme="majorHAnsi" w:cstheme="majorHAnsi"/>
          <w:color w:val="auto"/>
          <w:sz w:val="24"/>
          <w:szCs w:val="24"/>
        </w:rPr>
        <w:t xml:space="preserve"> and insufficient support to then put measures in place to help prevent suicide risk and mental health issues has been acknowledged (Velazquez and Hernandez, 2019). </w:t>
      </w:r>
      <w:r w:rsidR="00723BFC">
        <w:rPr>
          <w:rFonts w:asciiTheme="majorHAnsi" w:hAnsiTheme="majorHAnsi" w:cstheme="majorHAnsi"/>
          <w:color w:val="auto"/>
          <w:sz w:val="24"/>
          <w:szCs w:val="24"/>
        </w:rPr>
        <w:t>I</w:t>
      </w:r>
      <w:r w:rsidR="001059BF" w:rsidRPr="00035C96">
        <w:rPr>
          <w:rFonts w:asciiTheme="majorHAnsi" w:hAnsiTheme="majorHAnsi" w:cstheme="majorHAnsi"/>
          <w:color w:val="auto"/>
          <w:sz w:val="24"/>
          <w:szCs w:val="24"/>
        </w:rPr>
        <w:t xml:space="preserve">n the future, </w:t>
      </w:r>
      <w:r w:rsidR="001B665E">
        <w:rPr>
          <w:rFonts w:asciiTheme="majorHAnsi" w:hAnsiTheme="majorHAnsi" w:cstheme="majorHAnsi"/>
          <w:color w:val="auto"/>
          <w:sz w:val="24"/>
          <w:szCs w:val="24"/>
        </w:rPr>
        <w:t>if the strai</w:t>
      </w:r>
      <w:r w:rsidR="00EA2CF3">
        <w:rPr>
          <w:rFonts w:asciiTheme="majorHAnsi" w:hAnsiTheme="majorHAnsi" w:cstheme="majorHAnsi"/>
          <w:color w:val="auto"/>
          <w:sz w:val="24"/>
          <w:szCs w:val="24"/>
        </w:rPr>
        <w:t xml:space="preserve">ns that are discussed above </w:t>
      </w:r>
      <w:r w:rsidR="00B94101">
        <w:rPr>
          <w:rFonts w:asciiTheme="majorHAnsi" w:hAnsiTheme="majorHAnsi" w:cstheme="majorHAnsi"/>
          <w:color w:val="auto"/>
          <w:sz w:val="24"/>
          <w:szCs w:val="24"/>
        </w:rPr>
        <w:t xml:space="preserve">are </w:t>
      </w:r>
      <w:r w:rsidR="00EA2CF3">
        <w:rPr>
          <w:rFonts w:asciiTheme="majorHAnsi" w:hAnsiTheme="majorHAnsi" w:cstheme="majorHAnsi"/>
          <w:color w:val="auto"/>
          <w:sz w:val="24"/>
          <w:szCs w:val="24"/>
        </w:rPr>
        <w:t xml:space="preserve">highlighted, this may </w:t>
      </w:r>
      <w:r w:rsidR="00F77B42">
        <w:rPr>
          <w:rFonts w:asciiTheme="majorHAnsi" w:hAnsiTheme="majorHAnsi" w:cstheme="majorHAnsi"/>
          <w:color w:val="auto"/>
          <w:sz w:val="24"/>
          <w:szCs w:val="24"/>
        </w:rPr>
        <w:t xml:space="preserve">hopefully </w:t>
      </w:r>
      <w:r w:rsidR="00EA2CF3">
        <w:rPr>
          <w:rFonts w:asciiTheme="majorHAnsi" w:hAnsiTheme="majorHAnsi" w:cstheme="majorHAnsi"/>
          <w:color w:val="auto"/>
          <w:sz w:val="24"/>
          <w:szCs w:val="24"/>
        </w:rPr>
        <w:t xml:space="preserve">lead to </w:t>
      </w:r>
      <w:r w:rsidR="001059BF" w:rsidRPr="00035C96">
        <w:rPr>
          <w:rFonts w:asciiTheme="majorHAnsi" w:hAnsiTheme="majorHAnsi" w:cstheme="majorHAnsi"/>
          <w:color w:val="auto"/>
          <w:sz w:val="24"/>
          <w:szCs w:val="24"/>
        </w:rPr>
        <w:t xml:space="preserve">less </w:t>
      </w:r>
      <w:r w:rsidR="00F77B42">
        <w:rPr>
          <w:rFonts w:asciiTheme="majorHAnsi" w:hAnsiTheme="majorHAnsi" w:cstheme="majorHAnsi"/>
          <w:color w:val="auto"/>
          <w:sz w:val="24"/>
          <w:szCs w:val="24"/>
        </w:rPr>
        <w:t>negative</w:t>
      </w:r>
      <w:r w:rsidR="001059BF" w:rsidRPr="00035C96">
        <w:rPr>
          <w:rFonts w:asciiTheme="majorHAnsi" w:hAnsiTheme="majorHAnsi" w:cstheme="majorHAnsi"/>
          <w:color w:val="auto"/>
          <w:sz w:val="24"/>
          <w:szCs w:val="24"/>
        </w:rPr>
        <w:t xml:space="preserve"> attitude</w:t>
      </w:r>
      <w:r w:rsidR="00F77B42">
        <w:rPr>
          <w:rFonts w:asciiTheme="majorHAnsi" w:hAnsiTheme="majorHAnsi" w:cstheme="majorHAnsi"/>
          <w:color w:val="auto"/>
          <w:sz w:val="24"/>
          <w:szCs w:val="24"/>
        </w:rPr>
        <w:t>s</w:t>
      </w:r>
      <w:r w:rsidR="001059BF" w:rsidRPr="00035C96">
        <w:rPr>
          <w:rFonts w:asciiTheme="majorHAnsi" w:hAnsiTheme="majorHAnsi" w:cstheme="majorHAnsi"/>
          <w:color w:val="auto"/>
          <w:sz w:val="24"/>
          <w:szCs w:val="24"/>
        </w:rPr>
        <w:t xml:space="preserve"> towards new starters</w:t>
      </w:r>
      <w:r w:rsidR="00EA2CF3">
        <w:rPr>
          <w:rFonts w:asciiTheme="majorHAnsi" w:hAnsiTheme="majorHAnsi" w:cstheme="majorHAnsi"/>
          <w:color w:val="auto"/>
          <w:sz w:val="24"/>
          <w:szCs w:val="24"/>
        </w:rPr>
        <w:t xml:space="preserve"> and</w:t>
      </w:r>
      <w:r w:rsidR="00F77B42">
        <w:rPr>
          <w:rFonts w:asciiTheme="majorHAnsi" w:hAnsiTheme="majorHAnsi" w:cstheme="majorHAnsi"/>
          <w:color w:val="auto"/>
          <w:sz w:val="24"/>
          <w:szCs w:val="24"/>
        </w:rPr>
        <w:t xml:space="preserve"> new</w:t>
      </w:r>
      <w:r w:rsidR="001059BF" w:rsidRPr="00035C96">
        <w:rPr>
          <w:rFonts w:asciiTheme="majorHAnsi" w:hAnsiTheme="majorHAnsi" w:cstheme="majorHAnsi"/>
          <w:color w:val="auto"/>
          <w:sz w:val="24"/>
          <w:szCs w:val="24"/>
        </w:rPr>
        <w:t xml:space="preserve"> officers</w:t>
      </w:r>
      <w:r w:rsidR="00EA2CF3">
        <w:rPr>
          <w:rFonts w:asciiTheme="majorHAnsi" w:hAnsiTheme="majorHAnsi" w:cstheme="majorHAnsi"/>
          <w:color w:val="auto"/>
          <w:sz w:val="24"/>
          <w:szCs w:val="24"/>
        </w:rPr>
        <w:t xml:space="preserve"> can</w:t>
      </w:r>
      <w:r w:rsidR="001059BF" w:rsidRPr="00035C96">
        <w:rPr>
          <w:rFonts w:asciiTheme="majorHAnsi" w:hAnsiTheme="majorHAnsi" w:cstheme="majorHAnsi"/>
          <w:color w:val="auto"/>
          <w:sz w:val="24"/>
          <w:szCs w:val="24"/>
        </w:rPr>
        <w:t xml:space="preserve"> fee</w:t>
      </w:r>
      <w:r w:rsidR="00EA2CF3">
        <w:rPr>
          <w:rFonts w:asciiTheme="majorHAnsi" w:hAnsiTheme="majorHAnsi" w:cstheme="majorHAnsi"/>
          <w:color w:val="auto"/>
          <w:sz w:val="24"/>
          <w:szCs w:val="24"/>
        </w:rPr>
        <w:t>l</w:t>
      </w:r>
      <w:r w:rsidR="001059BF" w:rsidRPr="00035C96">
        <w:rPr>
          <w:rFonts w:asciiTheme="majorHAnsi" w:hAnsiTheme="majorHAnsi" w:cstheme="majorHAnsi"/>
          <w:color w:val="auto"/>
          <w:sz w:val="24"/>
          <w:szCs w:val="24"/>
        </w:rPr>
        <w:t xml:space="preserve"> more included in the team</w:t>
      </w:r>
      <w:r w:rsidR="00F77B42">
        <w:rPr>
          <w:rFonts w:asciiTheme="majorHAnsi" w:hAnsiTheme="majorHAnsi" w:cstheme="majorHAnsi"/>
          <w:color w:val="auto"/>
          <w:sz w:val="24"/>
          <w:szCs w:val="24"/>
        </w:rPr>
        <w:t xml:space="preserve">. </w:t>
      </w:r>
    </w:p>
    <w:p w14:paraId="28DAE7F3" w14:textId="5401BE1C" w:rsidR="00102890" w:rsidRPr="001967DA" w:rsidRDefault="001967DA" w:rsidP="00035C96">
      <w:pPr>
        <w:spacing w:line="360" w:lineRule="auto"/>
        <w:ind w:right="237"/>
        <w:jc w:val="both"/>
        <w:rPr>
          <w:rFonts w:asciiTheme="majorHAnsi" w:hAnsiTheme="majorHAnsi" w:cstheme="majorHAnsi"/>
          <w:color w:val="auto"/>
          <w:sz w:val="24"/>
          <w:szCs w:val="24"/>
        </w:rPr>
      </w:pPr>
      <w:proofErr w:type="spellStart"/>
      <w:r w:rsidRPr="00D010F1">
        <w:rPr>
          <w:rFonts w:asciiTheme="majorHAnsi" w:hAnsiTheme="majorHAnsi" w:cstheme="majorHAnsi"/>
          <w:color w:val="auto"/>
          <w:sz w:val="24"/>
          <w:szCs w:val="24"/>
        </w:rPr>
        <w:t>Ondrejková</w:t>
      </w:r>
      <w:proofErr w:type="spellEnd"/>
      <w:r w:rsidRPr="00D010F1">
        <w:rPr>
          <w:rFonts w:asciiTheme="majorHAnsi" w:hAnsiTheme="majorHAnsi" w:cstheme="majorHAnsi"/>
          <w:color w:val="auto"/>
          <w:sz w:val="24"/>
          <w:szCs w:val="24"/>
        </w:rPr>
        <w:t xml:space="preserve"> and </w:t>
      </w:r>
      <w:proofErr w:type="spellStart"/>
      <w:r w:rsidRPr="00D010F1">
        <w:rPr>
          <w:rFonts w:asciiTheme="majorHAnsi" w:hAnsiTheme="majorHAnsi" w:cstheme="majorHAnsi"/>
          <w:color w:val="auto"/>
          <w:sz w:val="24"/>
          <w:szCs w:val="24"/>
        </w:rPr>
        <w:t>Halamová</w:t>
      </w:r>
      <w:proofErr w:type="spellEnd"/>
      <w:r w:rsidRPr="00D010F1">
        <w:rPr>
          <w:rFonts w:asciiTheme="majorHAnsi" w:hAnsiTheme="majorHAnsi" w:cstheme="majorHAnsi"/>
          <w:color w:val="auto"/>
          <w:sz w:val="24"/>
          <w:szCs w:val="24"/>
        </w:rPr>
        <w:t xml:space="preserve"> (2022) discusses the high prevalence of compassion fatigue within the police force and identifies some coping strategies that officers adopt like having a good work life balance and taking holidays, exercising, good sleeping patterns and keeping in touch with family and friends. It is imperative </w:t>
      </w:r>
      <w:r>
        <w:rPr>
          <w:rFonts w:asciiTheme="majorHAnsi" w:hAnsiTheme="majorHAnsi" w:cstheme="majorHAnsi"/>
          <w:color w:val="auto"/>
          <w:sz w:val="24"/>
          <w:szCs w:val="24"/>
        </w:rPr>
        <w:t xml:space="preserve">for myself to </w:t>
      </w:r>
      <w:r w:rsidRPr="00D010F1">
        <w:rPr>
          <w:rFonts w:asciiTheme="majorHAnsi" w:hAnsiTheme="majorHAnsi" w:cstheme="majorHAnsi"/>
          <w:color w:val="auto"/>
          <w:sz w:val="24"/>
          <w:szCs w:val="24"/>
        </w:rPr>
        <w:t xml:space="preserve">keep </w:t>
      </w:r>
      <w:r w:rsidR="00D8046C">
        <w:rPr>
          <w:rFonts w:asciiTheme="majorHAnsi" w:hAnsiTheme="majorHAnsi" w:cstheme="majorHAnsi"/>
          <w:color w:val="auto"/>
          <w:sz w:val="24"/>
          <w:szCs w:val="24"/>
        </w:rPr>
        <w:t xml:space="preserve">my </w:t>
      </w:r>
      <w:r w:rsidRPr="00D010F1">
        <w:rPr>
          <w:rFonts w:asciiTheme="majorHAnsi" w:hAnsiTheme="majorHAnsi" w:cstheme="majorHAnsi"/>
          <w:color w:val="auto"/>
          <w:sz w:val="24"/>
          <w:szCs w:val="24"/>
        </w:rPr>
        <w:t xml:space="preserve">work life and home life separated, as </w:t>
      </w:r>
      <w:r w:rsidR="00D8046C">
        <w:rPr>
          <w:rFonts w:asciiTheme="majorHAnsi" w:hAnsiTheme="majorHAnsi" w:cstheme="majorHAnsi"/>
          <w:color w:val="auto"/>
          <w:sz w:val="24"/>
          <w:szCs w:val="24"/>
        </w:rPr>
        <w:t>I feel this will</w:t>
      </w:r>
      <w:r w:rsidRPr="00D010F1">
        <w:rPr>
          <w:rFonts w:asciiTheme="majorHAnsi" w:hAnsiTheme="majorHAnsi" w:cstheme="majorHAnsi"/>
          <w:color w:val="auto"/>
          <w:sz w:val="24"/>
          <w:szCs w:val="24"/>
        </w:rPr>
        <w:t xml:space="preserve"> negatively impact </w:t>
      </w:r>
      <w:r>
        <w:rPr>
          <w:rFonts w:asciiTheme="majorHAnsi" w:hAnsiTheme="majorHAnsi" w:cstheme="majorHAnsi"/>
          <w:color w:val="auto"/>
          <w:sz w:val="24"/>
          <w:szCs w:val="24"/>
        </w:rPr>
        <w:t>my</w:t>
      </w:r>
      <w:r w:rsidRPr="00D010F1">
        <w:rPr>
          <w:rFonts w:asciiTheme="majorHAnsi" w:hAnsiTheme="majorHAnsi" w:cstheme="majorHAnsi"/>
          <w:color w:val="auto"/>
          <w:sz w:val="24"/>
          <w:szCs w:val="24"/>
        </w:rPr>
        <w:t xml:space="preserve"> performance at work due to feeling like </w:t>
      </w:r>
      <w:r>
        <w:rPr>
          <w:rFonts w:asciiTheme="majorHAnsi" w:hAnsiTheme="majorHAnsi" w:cstheme="majorHAnsi"/>
          <w:color w:val="auto"/>
          <w:sz w:val="24"/>
          <w:szCs w:val="24"/>
        </w:rPr>
        <w:t>I</w:t>
      </w:r>
      <w:r w:rsidRPr="00D010F1">
        <w:rPr>
          <w:rFonts w:asciiTheme="majorHAnsi" w:hAnsiTheme="majorHAnsi" w:cstheme="majorHAnsi"/>
          <w:color w:val="auto"/>
          <w:sz w:val="24"/>
          <w:szCs w:val="24"/>
        </w:rPr>
        <w:t xml:space="preserve"> have not had a res</w:t>
      </w:r>
      <w:r>
        <w:rPr>
          <w:rFonts w:asciiTheme="majorHAnsi" w:hAnsiTheme="majorHAnsi" w:cstheme="majorHAnsi"/>
          <w:color w:val="auto"/>
          <w:sz w:val="24"/>
          <w:szCs w:val="24"/>
        </w:rPr>
        <w:t>t</w:t>
      </w:r>
      <w:r w:rsidRPr="00D010F1">
        <w:rPr>
          <w:rFonts w:asciiTheme="majorHAnsi" w:hAnsiTheme="majorHAnsi" w:cstheme="majorHAnsi"/>
          <w:color w:val="auto"/>
          <w:sz w:val="24"/>
          <w:szCs w:val="24"/>
        </w:rPr>
        <w:t xml:space="preserve">. </w:t>
      </w:r>
      <w:r>
        <w:rPr>
          <w:rFonts w:asciiTheme="majorHAnsi" w:hAnsiTheme="majorHAnsi" w:cstheme="majorHAnsi"/>
          <w:color w:val="auto"/>
          <w:sz w:val="24"/>
          <w:szCs w:val="24"/>
        </w:rPr>
        <w:t xml:space="preserve">I have been </w:t>
      </w:r>
      <w:r w:rsidRPr="00D010F1">
        <w:rPr>
          <w:rFonts w:asciiTheme="majorHAnsi" w:hAnsiTheme="majorHAnsi" w:cstheme="majorHAnsi"/>
          <w:color w:val="auto"/>
          <w:sz w:val="24"/>
          <w:szCs w:val="24"/>
        </w:rPr>
        <w:t xml:space="preserve">carrying out positive activities such as exercising and </w:t>
      </w:r>
      <w:r>
        <w:rPr>
          <w:rFonts w:asciiTheme="majorHAnsi" w:hAnsiTheme="majorHAnsi" w:cstheme="majorHAnsi"/>
          <w:color w:val="auto"/>
          <w:sz w:val="24"/>
          <w:szCs w:val="24"/>
        </w:rPr>
        <w:t xml:space="preserve">trying to </w:t>
      </w:r>
      <w:r w:rsidRPr="00D010F1">
        <w:rPr>
          <w:rFonts w:asciiTheme="majorHAnsi" w:hAnsiTheme="majorHAnsi" w:cstheme="majorHAnsi"/>
          <w:color w:val="auto"/>
          <w:sz w:val="24"/>
          <w:szCs w:val="24"/>
        </w:rPr>
        <w:t xml:space="preserve">regularly </w:t>
      </w:r>
      <w:r w:rsidR="00D8046C" w:rsidRPr="00D010F1">
        <w:rPr>
          <w:rFonts w:asciiTheme="majorHAnsi" w:hAnsiTheme="majorHAnsi" w:cstheme="majorHAnsi"/>
          <w:color w:val="auto"/>
          <w:sz w:val="24"/>
          <w:szCs w:val="24"/>
        </w:rPr>
        <w:t>visit</w:t>
      </w:r>
      <w:r w:rsidRPr="00D010F1">
        <w:rPr>
          <w:rFonts w:asciiTheme="majorHAnsi" w:hAnsiTheme="majorHAnsi" w:cstheme="majorHAnsi"/>
          <w:color w:val="auto"/>
          <w:sz w:val="24"/>
          <w:szCs w:val="24"/>
        </w:rPr>
        <w:t xml:space="preserve"> friends and family</w:t>
      </w:r>
      <w:r>
        <w:rPr>
          <w:rFonts w:asciiTheme="majorHAnsi" w:hAnsiTheme="majorHAnsi" w:cstheme="majorHAnsi"/>
          <w:color w:val="auto"/>
          <w:sz w:val="24"/>
          <w:szCs w:val="24"/>
        </w:rPr>
        <w:t>, which helped</w:t>
      </w:r>
      <w:r w:rsidRPr="00D010F1">
        <w:rPr>
          <w:rFonts w:asciiTheme="majorHAnsi" w:hAnsiTheme="majorHAnsi" w:cstheme="majorHAnsi"/>
          <w:color w:val="auto"/>
          <w:sz w:val="24"/>
          <w:szCs w:val="24"/>
        </w:rPr>
        <w:t xml:space="preserve"> </w:t>
      </w:r>
      <w:r>
        <w:rPr>
          <w:rFonts w:asciiTheme="majorHAnsi" w:hAnsiTheme="majorHAnsi" w:cstheme="majorHAnsi"/>
          <w:color w:val="auto"/>
          <w:sz w:val="24"/>
          <w:szCs w:val="24"/>
        </w:rPr>
        <w:t xml:space="preserve">ensure I had </w:t>
      </w:r>
      <w:r w:rsidRPr="00D010F1">
        <w:rPr>
          <w:rFonts w:asciiTheme="majorHAnsi" w:hAnsiTheme="majorHAnsi" w:cstheme="majorHAnsi"/>
          <w:color w:val="auto"/>
          <w:sz w:val="24"/>
          <w:szCs w:val="24"/>
        </w:rPr>
        <w:t>a break from work and can relax and de-stres</w:t>
      </w:r>
      <w:r>
        <w:rPr>
          <w:rFonts w:asciiTheme="majorHAnsi" w:hAnsiTheme="majorHAnsi" w:cstheme="majorHAnsi"/>
          <w:color w:val="auto"/>
          <w:sz w:val="24"/>
          <w:szCs w:val="24"/>
        </w:rPr>
        <w:t>s. This then helps prepare me for the</w:t>
      </w:r>
      <w:r w:rsidRPr="00D010F1">
        <w:rPr>
          <w:rFonts w:asciiTheme="majorHAnsi" w:hAnsiTheme="majorHAnsi" w:cstheme="majorHAnsi"/>
          <w:color w:val="auto"/>
          <w:sz w:val="24"/>
          <w:szCs w:val="24"/>
        </w:rPr>
        <w:t xml:space="preserve"> beginning of </w:t>
      </w:r>
      <w:r>
        <w:rPr>
          <w:rFonts w:asciiTheme="majorHAnsi" w:hAnsiTheme="majorHAnsi" w:cstheme="majorHAnsi"/>
          <w:color w:val="auto"/>
          <w:sz w:val="24"/>
          <w:szCs w:val="24"/>
        </w:rPr>
        <w:t>my</w:t>
      </w:r>
      <w:r w:rsidRPr="00D010F1">
        <w:rPr>
          <w:rFonts w:asciiTheme="majorHAnsi" w:hAnsiTheme="majorHAnsi" w:cstheme="majorHAnsi"/>
          <w:color w:val="auto"/>
          <w:sz w:val="24"/>
          <w:szCs w:val="24"/>
        </w:rPr>
        <w:t xml:space="preserve"> next shifts.</w:t>
      </w:r>
    </w:p>
    <w:p w14:paraId="583AA844" w14:textId="36D93CEC" w:rsidR="00102890" w:rsidRDefault="00102890" w:rsidP="00035C96">
      <w:pPr>
        <w:spacing w:line="360" w:lineRule="auto"/>
        <w:ind w:right="237"/>
        <w:jc w:val="both"/>
        <w:rPr>
          <w:rFonts w:asciiTheme="majorHAnsi" w:hAnsiTheme="majorHAnsi" w:cstheme="majorHAnsi"/>
          <w:color w:val="auto"/>
          <w:sz w:val="24"/>
          <w:szCs w:val="24"/>
        </w:rPr>
      </w:pPr>
      <w:r w:rsidRPr="00035C96">
        <w:rPr>
          <w:rFonts w:asciiTheme="majorHAnsi" w:hAnsiTheme="majorHAnsi" w:cstheme="majorHAnsi"/>
          <w:color w:val="auto"/>
          <w:sz w:val="24"/>
          <w:szCs w:val="24"/>
        </w:rPr>
        <w:t xml:space="preserve">To conclude, </w:t>
      </w:r>
      <w:r w:rsidR="005850AC">
        <w:rPr>
          <w:rFonts w:asciiTheme="majorHAnsi" w:hAnsiTheme="majorHAnsi" w:cstheme="majorHAnsi"/>
          <w:color w:val="auto"/>
          <w:sz w:val="24"/>
          <w:szCs w:val="24"/>
        </w:rPr>
        <w:t>I have</w:t>
      </w:r>
      <w:r w:rsidRPr="00035C96">
        <w:rPr>
          <w:rFonts w:asciiTheme="majorHAnsi" w:hAnsiTheme="majorHAnsi" w:cstheme="majorHAnsi"/>
          <w:color w:val="auto"/>
          <w:sz w:val="24"/>
          <w:szCs w:val="24"/>
        </w:rPr>
        <w:t xml:space="preserve"> discussed </w:t>
      </w:r>
      <w:r w:rsidR="00035C96" w:rsidRPr="00035C96">
        <w:rPr>
          <w:rFonts w:asciiTheme="majorHAnsi" w:hAnsiTheme="majorHAnsi" w:cstheme="majorHAnsi"/>
          <w:color w:val="auto"/>
          <w:sz w:val="24"/>
          <w:szCs w:val="24"/>
        </w:rPr>
        <w:t>positive and negative</w:t>
      </w:r>
      <w:r w:rsidRPr="00035C96">
        <w:rPr>
          <w:rFonts w:asciiTheme="majorHAnsi" w:hAnsiTheme="majorHAnsi" w:cstheme="majorHAnsi"/>
          <w:color w:val="auto"/>
          <w:sz w:val="24"/>
          <w:szCs w:val="24"/>
        </w:rPr>
        <w:t xml:space="preserve"> organisation</w:t>
      </w:r>
      <w:r w:rsidR="00035C96" w:rsidRPr="00035C96">
        <w:rPr>
          <w:rFonts w:asciiTheme="majorHAnsi" w:hAnsiTheme="majorHAnsi" w:cstheme="majorHAnsi"/>
          <w:color w:val="auto"/>
          <w:sz w:val="24"/>
          <w:szCs w:val="24"/>
        </w:rPr>
        <w:t>al</w:t>
      </w:r>
      <w:r w:rsidRPr="00035C96">
        <w:rPr>
          <w:rFonts w:asciiTheme="majorHAnsi" w:hAnsiTheme="majorHAnsi" w:cstheme="majorHAnsi"/>
          <w:color w:val="auto"/>
          <w:sz w:val="24"/>
          <w:szCs w:val="24"/>
        </w:rPr>
        <w:t xml:space="preserve"> culture within policing</w:t>
      </w:r>
      <w:r w:rsidR="00035C96" w:rsidRPr="00035C96">
        <w:rPr>
          <w:rFonts w:asciiTheme="majorHAnsi" w:hAnsiTheme="majorHAnsi" w:cstheme="majorHAnsi"/>
          <w:color w:val="auto"/>
          <w:sz w:val="24"/>
          <w:szCs w:val="24"/>
        </w:rPr>
        <w:t>.</w:t>
      </w:r>
      <w:r w:rsidRPr="00035C96">
        <w:rPr>
          <w:rFonts w:asciiTheme="majorHAnsi" w:hAnsiTheme="majorHAnsi" w:cstheme="majorHAnsi"/>
          <w:color w:val="auto"/>
          <w:sz w:val="24"/>
          <w:szCs w:val="24"/>
        </w:rPr>
        <w:t xml:space="preserve"> The effect that different cultures have on resilience and wellbeing of officers within the </w:t>
      </w:r>
      <w:r w:rsidRPr="00035C96">
        <w:rPr>
          <w:rFonts w:asciiTheme="majorHAnsi" w:hAnsiTheme="majorHAnsi" w:cstheme="majorHAnsi"/>
          <w:color w:val="auto"/>
          <w:sz w:val="24"/>
          <w:szCs w:val="24"/>
        </w:rPr>
        <w:lastRenderedPageBreak/>
        <w:t>different teams</w:t>
      </w:r>
      <w:r w:rsidR="00E55613">
        <w:rPr>
          <w:rFonts w:asciiTheme="majorHAnsi" w:hAnsiTheme="majorHAnsi" w:cstheme="majorHAnsi"/>
          <w:color w:val="auto"/>
          <w:sz w:val="24"/>
          <w:szCs w:val="24"/>
        </w:rPr>
        <w:t xml:space="preserve"> has been</w:t>
      </w:r>
      <w:r w:rsidR="0088026B">
        <w:rPr>
          <w:rFonts w:asciiTheme="majorHAnsi" w:hAnsiTheme="majorHAnsi" w:cstheme="majorHAnsi"/>
          <w:color w:val="auto"/>
          <w:sz w:val="24"/>
          <w:szCs w:val="24"/>
        </w:rPr>
        <w:t xml:space="preserve"> explored</w:t>
      </w:r>
      <w:r w:rsidR="00767416">
        <w:rPr>
          <w:rFonts w:asciiTheme="majorHAnsi" w:hAnsiTheme="majorHAnsi" w:cstheme="majorHAnsi"/>
          <w:color w:val="auto"/>
          <w:sz w:val="24"/>
          <w:szCs w:val="24"/>
        </w:rPr>
        <w:t>. Furthermore, s</w:t>
      </w:r>
      <w:r w:rsidRPr="00035C96">
        <w:rPr>
          <w:rFonts w:asciiTheme="majorHAnsi" w:hAnsiTheme="majorHAnsi" w:cstheme="majorHAnsi"/>
          <w:color w:val="auto"/>
          <w:sz w:val="24"/>
          <w:szCs w:val="24"/>
        </w:rPr>
        <w:t xml:space="preserve">olutions to </w:t>
      </w:r>
      <w:r w:rsidR="00280E10" w:rsidRPr="00035C96">
        <w:rPr>
          <w:rFonts w:asciiTheme="majorHAnsi" w:hAnsiTheme="majorHAnsi" w:cstheme="majorHAnsi"/>
          <w:color w:val="auto"/>
          <w:sz w:val="24"/>
          <w:szCs w:val="24"/>
        </w:rPr>
        <w:t>maint</w:t>
      </w:r>
      <w:r w:rsidR="00767416">
        <w:rPr>
          <w:rFonts w:asciiTheme="majorHAnsi" w:hAnsiTheme="majorHAnsi" w:cstheme="majorHAnsi"/>
          <w:color w:val="auto"/>
          <w:sz w:val="24"/>
          <w:szCs w:val="24"/>
        </w:rPr>
        <w:t>ain</w:t>
      </w:r>
      <w:r w:rsidR="00280E10" w:rsidRPr="00035C96">
        <w:rPr>
          <w:rFonts w:asciiTheme="majorHAnsi" w:hAnsiTheme="majorHAnsi" w:cstheme="majorHAnsi"/>
          <w:color w:val="auto"/>
          <w:sz w:val="24"/>
          <w:szCs w:val="24"/>
        </w:rPr>
        <w:t xml:space="preserve"> and rebuild resilience and wellbeing</w:t>
      </w:r>
      <w:r w:rsidR="00E55613">
        <w:rPr>
          <w:rFonts w:asciiTheme="majorHAnsi" w:hAnsiTheme="majorHAnsi" w:cstheme="majorHAnsi"/>
          <w:color w:val="auto"/>
          <w:sz w:val="24"/>
          <w:szCs w:val="24"/>
        </w:rPr>
        <w:t xml:space="preserve"> and</w:t>
      </w:r>
      <w:r w:rsidR="00767416">
        <w:rPr>
          <w:rFonts w:asciiTheme="majorHAnsi" w:hAnsiTheme="majorHAnsi" w:cstheme="majorHAnsi"/>
          <w:color w:val="auto"/>
          <w:sz w:val="24"/>
          <w:szCs w:val="24"/>
        </w:rPr>
        <w:t xml:space="preserve"> </w:t>
      </w:r>
      <w:r w:rsidR="00280E10" w:rsidRPr="00035C96">
        <w:rPr>
          <w:rFonts w:asciiTheme="majorHAnsi" w:hAnsiTheme="majorHAnsi" w:cstheme="majorHAnsi"/>
          <w:color w:val="auto"/>
          <w:sz w:val="24"/>
          <w:szCs w:val="24"/>
        </w:rPr>
        <w:t>ensur</w:t>
      </w:r>
      <w:r w:rsidR="00767416">
        <w:rPr>
          <w:rFonts w:asciiTheme="majorHAnsi" w:hAnsiTheme="majorHAnsi" w:cstheme="majorHAnsi"/>
          <w:color w:val="auto"/>
          <w:sz w:val="24"/>
          <w:szCs w:val="24"/>
        </w:rPr>
        <w:t>ing</w:t>
      </w:r>
      <w:r w:rsidR="00280E10" w:rsidRPr="00035C96">
        <w:rPr>
          <w:rFonts w:asciiTheme="majorHAnsi" w:hAnsiTheme="majorHAnsi" w:cstheme="majorHAnsi"/>
          <w:color w:val="auto"/>
          <w:sz w:val="24"/>
          <w:szCs w:val="24"/>
        </w:rPr>
        <w:t xml:space="preserve"> that effective and positive work is being carried out</w:t>
      </w:r>
      <w:r w:rsidR="00035C96" w:rsidRPr="00035C96">
        <w:rPr>
          <w:rFonts w:asciiTheme="majorHAnsi" w:hAnsiTheme="majorHAnsi" w:cstheme="majorHAnsi"/>
          <w:color w:val="auto"/>
          <w:sz w:val="24"/>
          <w:szCs w:val="24"/>
        </w:rPr>
        <w:t xml:space="preserve"> has been outlined</w:t>
      </w:r>
      <w:r w:rsidR="00280E10" w:rsidRPr="00035C96">
        <w:rPr>
          <w:rFonts w:asciiTheme="majorHAnsi" w:hAnsiTheme="majorHAnsi" w:cstheme="majorHAnsi"/>
          <w:color w:val="auto"/>
          <w:sz w:val="24"/>
          <w:szCs w:val="24"/>
        </w:rPr>
        <w:t xml:space="preserve">. A more supportive and open team, which </w:t>
      </w:r>
      <w:r w:rsidR="003B6D1C">
        <w:rPr>
          <w:rFonts w:asciiTheme="majorHAnsi" w:hAnsiTheme="majorHAnsi" w:cstheme="majorHAnsi"/>
          <w:color w:val="auto"/>
          <w:sz w:val="24"/>
          <w:szCs w:val="24"/>
        </w:rPr>
        <w:t xml:space="preserve">encourages colleagues </w:t>
      </w:r>
      <w:r w:rsidR="00280E10" w:rsidRPr="00035C96">
        <w:rPr>
          <w:rFonts w:asciiTheme="majorHAnsi" w:hAnsiTheme="majorHAnsi" w:cstheme="majorHAnsi"/>
          <w:color w:val="auto"/>
          <w:sz w:val="24"/>
          <w:szCs w:val="24"/>
        </w:rPr>
        <w:t xml:space="preserve">to speak about mental health and work struggles is extremely important to </w:t>
      </w:r>
      <w:r w:rsidR="003B6D1C">
        <w:rPr>
          <w:rFonts w:asciiTheme="majorHAnsi" w:hAnsiTheme="majorHAnsi" w:cstheme="majorHAnsi"/>
          <w:color w:val="auto"/>
          <w:sz w:val="24"/>
          <w:szCs w:val="24"/>
        </w:rPr>
        <w:t>help cope with the high demands and stress of the job</w:t>
      </w:r>
      <w:r w:rsidR="00280E10" w:rsidRPr="00035C96">
        <w:rPr>
          <w:rFonts w:asciiTheme="majorHAnsi" w:hAnsiTheme="majorHAnsi" w:cstheme="majorHAnsi"/>
          <w:color w:val="auto"/>
          <w:sz w:val="24"/>
          <w:szCs w:val="24"/>
        </w:rPr>
        <w:t xml:space="preserve">. </w:t>
      </w:r>
      <w:r w:rsidR="003B6D1C">
        <w:rPr>
          <w:rFonts w:asciiTheme="majorHAnsi" w:hAnsiTheme="majorHAnsi" w:cstheme="majorHAnsi"/>
          <w:color w:val="auto"/>
          <w:sz w:val="24"/>
          <w:szCs w:val="24"/>
        </w:rPr>
        <w:t>Lastly, e</w:t>
      </w:r>
      <w:r w:rsidR="00280E10" w:rsidRPr="00035C96">
        <w:rPr>
          <w:rFonts w:asciiTheme="majorHAnsi" w:hAnsiTheme="majorHAnsi" w:cstheme="majorHAnsi"/>
          <w:color w:val="auto"/>
          <w:sz w:val="24"/>
          <w:szCs w:val="24"/>
        </w:rPr>
        <w:t xml:space="preserve">nsuring that recreational activities are being carried out while out of work </w:t>
      </w:r>
      <w:r w:rsidR="003B6D1C">
        <w:rPr>
          <w:rFonts w:asciiTheme="majorHAnsi" w:hAnsiTheme="majorHAnsi" w:cstheme="majorHAnsi"/>
          <w:color w:val="auto"/>
          <w:sz w:val="24"/>
          <w:szCs w:val="24"/>
        </w:rPr>
        <w:t>helps substantially to</w:t>
      </w:r>
      <w:r w:rsidR="00280E10" w:rsidRPr="00035C96">
        <w:rPr>
          <w:rFonts w:asciiTheme="majorHAnsi" w:hAnsiTheme="majorHAnsi" w:cstheme="majorHAnsi"/>
          <w:color w:val="auto"/>
          <w:sz w:val="24"/>
          <w:szCs w:val="24"/>
        </w:rPr>
        <w:t xml:space="preserve"> keep a healthy balance.</w:t>
      </w:r>
    </w:p>
    <w:p w14:paraId="75A2591C" w14:textId="77777777" w:rsidR="003B6D1C" w:rsidRPr="00035C96" w:rsidRDefault="003B6D1C" w:rsidP="00035C96">
      <w:pPr>
        <w:spacing w:line="360" w:lineRule="auto"/>
        <w:ind w:right="237"/>
        <w:jc w:val="both"/>
        <w:rPr>
          <w:rFonts w:asciiTheme="majorHAnsi" w:hAnsiTheme="majorHAnsi" w:cstheme="majorHAnsi"/>
          <w:color w:val="auto"/>
          <w:sz w:val="24"/>
          <w:szCs w:val="24"/>
        </w:rPr>
      </w:pPr>
    </w:p>
    <w:p w14:paraId="3D4900DE" w14:textId="687A756C" w:rsidR="00102890" w:rsidRPr="00035C96" w:rsidRDefault="00280E10" w:rsidP="00340E9A">
      <w:pPr>
        <w:ind w:right="237"/>
        <w:jc w:val="both"/>
        <w:rPr>
          <w:rFonts w:asciiTheme="majorHAnsi" w:hAnsiTheme="majorHAnsi" w:cstheme="majorHAnsi"/>
          <w:color w:val="auto"/>
          <w:sz w:val="24"/>
          <w:szCs w:val="24"/>
        </w:rPr>
        <w:sectPr w:rsidR="00102890" w:rsidRPr="00035C96" w:rsidSect="0022001B">
          <w:footerReference w:type="default" r:id="rId12"/>
          <w:pgSz w:w="11906" w:h="16838" w:code="9"/>
          <w:pgMar w:top="1440" w:right="1440" w:bottom="1440" w:left="1440" w:header="720" w:footer="720" w:gutter="0"/>
          <w:cols w:space="720"/>
          <w:docGrid w:linePitch="272"/>
        </w:sectPr>
      </w:pPr>
      <w:r w:rsidRPr="00035C96">
        <w:rPr>
          <w:rFonts w:asciiTheme="majorHAnsi" w:hAnsiTheme="majorHAnsi" w:cstheme="majorHAnsi"/>
          <w:color w:val="auto"/>
          <w:sz w:val="24"/>
          <w:szCs w:val="24"/>
        </w:rPr>
        <w:t>WORD COUNT –</w:t>
      </w:r>
      <w:r w:rsidR="00035C96">
        <w:rPr>
          <w:rFonts w:asciiTheme="majorHAnsi" w:hAnsiTheme="majorHAnsi" w:cstheme="majorHAnsi"/>
          <w:color w:val="auto"/>
          <w:sz w:val="24"/>
          <w:szCs w:val="24"/>
        </w:rPr>
        <w:t xml:space="preserve"> </w:t>
      </w:r>
      <w:r w:rsidR="00035C96" w:rsidRPr="00035C96">
        <w:rPr>
          <w:rFonts w:asciiTheme="majorHAnsi" w:hAnsiTheme="majorHAnsi" w:cstheme="majorHAnsi"/>
          <w:sz w:val="24"/>
          <w:szCs w:val="24"/>
        </w:rPr>
        <w:t>12</w:t>
      </w:r>
      <w:r w:rsidR="009F0BF0">
        <w:rPr>
          <w:rFonts w:asciiTheme="majorHAnsi" w:hAnsiTheme="majorHAnsi" w:cstheme="majorHAnsi"/>
          <w:sz w:val="24"/>
          <w:szCs w:val="24"/>
        </w:rPr>
        <w:t>6</w:t>
      </w:r>
      <w:r w:rsidR="00E500BC">
        <w:rPr>
          <w:rFonts w:asciiTheme="majorHAnsi" w:hAnsiTheme="majorHAnsi" w:cstheme="majorHAnsi"/>
          <w:sz w:val="24"/>
          <w:szCs w:val="24"/>
        </w:rPr>
        <w:t>4</w:t>
      </w:r>
    </w:p>
    <w:p w14:paraId="34B322AF" w14:textId="77777777" w:rsidR="00450C83" w:rsidRPr="00270EEB" w:rsidRDefault="00450C83" w:rsidP="00871F5D">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EC7DD29" w14:textId="38899E4F" w:rsidR="00B44944" w:rsidRDefault="00B44944" w:rsidP="00340E9A">
      <w:pPr>
        <w:ind w:right="237"/>
        <w:jc w:val="both"/>
        <w:rPr>
          <w:sz w:val="24"/>
          <w:szCs w:val="24"/>
        </w:rPr>
      </w:pPr>
    </w:p>
    <w:p w14:paraId="2EEA24E6" w14:textId="6C564001" w:rsidR="00C438E2" w:rsidRDefault="00842F13" w:rsidP="00F63E9E">
      <w:pPr>
        <w:spacing w:line="360" w:lineRule="auto"/>
        <w:ind w:right="237"/>
        <w:jc w:val="both"/>
        <w:rPr>
          <w:rFonts w:asciiTheme="majorHAnsi" w:hAnsiTheme="majorHAnsi" w:cstheme="majorHAnsi"/>
          <w:sz w:val="24"/>
          <w:szCs w:val="24"/>
        </w:rPr>
      </w:pPr>
      <w:r w:rsidRPr="002950A5">
        <w:rPr>
          <w:rFonts w:asciiTheme="majorHAnsi" w:hAnsiTheme="majorHAnsi" w:cstheme="majorHAnsi"/>
          <w:sz w:val="24"/>
          <w:szCs w:val="24"/>
        </w:rPr>
        <w:t>The incident involves a</w:t>
      </w:r>
      <w:r w:rsidR="00C14BE1" w:rsidRPr="002950A5">
        <w:rPr>
          <w:rFonts w:asciiTheme="majorHAnsi" w:hAnsiTheme="majorHAnsi" w:cstheme="majorHAnsi"/>
          <w:sz w:val="24"/>
          <w:szCs w:val="24"/>
        </w:rPr>
        <w:t>n intoxicated</w:t>
      </w:r>
      <w:r w:rsidRPr="002950A5">
        <w:rPr>
          <w:rFonts w:asciiTheme="majorHAnsi" w:hAnsiTheme="majorHAnsi" w:cstheme="majorHAnsi"/>
          <w:sz w:val="24"/>
          <w:szCs w:val="24"/>
        </w:rPr>
        <w:t xml:space="preserve"> male who has arrived at an address where there is a small gathering of friends having a party. The </w:t>
      </w:r>
      <w:r w:rsidR="00EE301D" w:rsidRPr="002950A5">
        <w:rPr>
          <w:rFonts w:asciiTheme="majorHAnsi" w:hAnsiTheme="majorHAnsi" w:cstheme="majorHAnsi"/>
          <w:sz w:val="24"/>
          <w:szCs w:val="24"/>
        </w:rPr>
        <w:t xml:space="preserve">group of friends stated the </w:t>
      </w:r>
      <w:r w:rsidRPr="002950A5">
        <w:rPr>
          <w:rFonts w:asciiTheme="majorHAnsi" w:hAnsiTheme="majorHAnsi" w:cstheme="majorHAnsi"/>
          <w:sz w:val="24"/>
          <w:szCs w:val="24"/>
        </w:rPr>
        <w:t xml:space="preserve">offender approached </w:t>
      </w:r>
      <w:r w:rsidR="00EE301D" w:rsidRPr="002950A5">
        <w:rPr>
          <w:rFonts w:asciiTheme="majorHAnsi" w:hAnsiTheme="majorHAnsi" w:cstheme="majorHAnsi"/>
          <w:sz w:val="24"/>
          <w:szCs w:val="24"/>
        </w:rPr>
        <w:t xml:space="preserve">them and </w:t>
      </w:r>
      <w:r w:rsidRPr="002950A5">
        <w:rPr>
          <w:rFonts w:asciiTheme="majorHAnsi" w:hAnsiTheme="majorHAnsi" w:cstheme="majorHAnsi"/>
          <w:sz w:val="24"/>
          <w:szCs w:val="24"/>
        </w:rPr>
        <w:t xml:space="preserve">threatened to cause damage to </w:t>
      </w:r>
      <w:r w:rsidR="00EE301D" w:rsidRPr="002950A5">
        <w:rPr>
          <w:rFonts w:asciiTheme="majorHAnsi" w:hAnsiTheme="majorHAnsi" w:cstheme="majorHAnsi"/>
          <w:sz w:val="24"/>
          <w:szCs w:val="24"/>
        </w:rPr>
        <w:t>their</w:t>
      </w:r>
      <w:r w:rsidRPr="002950A5">
        <w:rPr>
          <w:rFonts w:asciiTheme="majorHAnsi" w:hAnsiTheme="majorHAnsi" w:cstheme="majorHAnsi"/>
          <w:sz w:val="24"/>
          <w:szCs w:val="24"/>
        </w:rPr>
        <w:t xml:space="preserve"> cars and houses. The people at the gathering have then phoned the police. The offender has then</w:t>
      </w:r>
      <w:r w:rsidR="008935E5">
        <w:rPr>
          <w:rFonts w:asciiTheme="majorHAnsi" w:hAnsiTheme="majorHAnsi" w:cstheme="majorHAnsi"/>
          <w:sz w:val="24"/>
          <w:szCs w:val="24"/>
        </w:rPr>
        <w:t xml:space="preserve"> </w:t>
      </w:r>
      <w:r w:rsidRPr="002950A5">
        <w:rPr>
          <w:rFonts w:asciiTheme="majorHAnsi" w:hAnsiTheme="majorHAnsi" w:cstheme="majorHAnsi"/>
          <w:sz w:val="24"/>
          <w:szCs w:val="24"/>
        </w:rPr>
        <w:t>damage</w:t>
      </w:r>
      <w:r w:rsidR="008935E5">
        <w:rPr>
          <w:rFonts w:asciiTheme="majorHAnsi" w:hAnsiTheme="majorHAnsi" w:cstheme="majorHAnsi"/>
          <w:sz w:val="24"/>
          <w:szCs w:val="24"/>
        </w:rPr>
        <w:t>d</w:t>
      </w:r>
      <w:r w:rsidRPr="002950A5">
        <w:rPr>
          <w:rFonts w:asciiTheme="majorHAnsi" w:hAnsiTheme="majorHAnsi" w:cstheme="majorHAnsi"/>
          <w:sz w:val="24"/>
          <w:szCs w:val="24"/>
        </w:rPr>
        <w:t xml:space="preserve"> houses and vehicles </w:t>
      </w:r>
      <w:r w:rsidR="00C14BE1" w:rsidRPr="002950A5">
        <w:rPr>
          <w:rFonts w:asciiTheme="majorHAnsi" w:hAnsiTheme="majorHAnsi" w:cstheme="majorHAnsi"/>
          <w:sz w:val="24"/>
          <w:szCs w:val="24"/>
        </w:rPr>
        <w:t>prior to</w:t>
      </w:r>
      <w:r w:rsidRPr="002950A5">
        <w:rPr>
          <w:rFonts w:asciiTheme="majorHAnsi" w:hAnsiTheme="majorHAnsi" w:cstheme="majorHAnsi"/>
          <w:sz w:val="24"/>
          <w:szCs w:val="24"/>
        </w:rPr>
        <w:t xml:space="preserve"> police arriv</w:t>
      </w:r>
      <w:r w:rsidR="00C14BE1" w:rsidRPr="002950A5">
        <w:rPr>
          <w:rFonts w:asciiTheme="majorHAnsi" w:hAnsiTheme="majorHAnsi" w:cstheme="majorHAnsi"/>
          <w:sz w:val="24"/>
          <w:szCs w:val="24"/>
        </w:rPr>
        <w:t>al</w:t>
      </w:r>
      <w:r w:rsidRPr="002950A5">
        <w:rPr>
          <w:rFonts w:asciiTheme="majorHAnsi" w:hAnsiTheme="majorHAnsi" w:cstheme="majorHAnsi"/>
          <w:sz w:val="24"/>
          <w:szCs w:val="24"/>
        </w:rPr>
        <w:t>.</w:t>
      </w:r>
      <w:r w:rsidR="00277A5D" w:rsidRPr="00277A5D">
        <w:rPr>
          <w:rFonts w:asciiTheme="majorHAnsi" w:hAnsiTheme="majorHAnsi" w:cstheme="majorHAnsi"/>
          <w:sz w:val="24"/>
          <w:szCs w:val="24"/>
        </w:rPr>
        <w:t xml:space="preserve"> </w:t>
      </w:r>
      <w:r w:rsidR="00277A5D" w:rsidRPr="002950A5">
        <w:rPr>
          <w:rFonts w:asciiTheme="majorHAnsi" w:hAnsiTheme="majorHAnsi" w:cstheme="majorHAnsi"/>
          <w:sz w:val="24"/>
          <w:szCs w:val="24"/>
        </w:rPr>
        <w:t xml:space="preserve">While on route to the location, other officers from  my team have stated that they will attend the call also. </w:t>
      </w:r>
      <w:r w:rsidRPr="002950A5">
        <w:rPr>
          <w:rFonts w:asciiTheme="majorHAnsi" w:hAnsiTheme="majorHAnsi" w:cstheme="majorHAnsi"/>
          <w:sz w:val="24"/>
          <w:szCs w:val="24"/>
        </w:rPr>
        <w:t xml:space="preserve"> As I have arrived at the incident, the offender </w:t>
      </w:r>
      <w:r w:rsidR="00C14BE1" w:rsidRPr="002950A5">
        <w:rPr>
          <w:rFonts w:asciiTheme="majorHAnsi" w:hAnsiTheme="majorHAnsi" w:cstheme="majorHAnsi"/>
          <w:sz w:val="24"/>
          <w:szCs w:val="24"/>
        </w:rPr>
        <w:t>h</w:t>
      </w:r>
      <w:r w:rsidRPr="002950A5">
        <w:rPr>
          <w:rFonts w:asciiTheme="majorHAnsi" w:hAnsiTheme="majorHAnsi" w:cstheme="majorHAnsi"/>
          <w:sz w:val="24"/>
          <w:szCs w:val="24"/>
        </w:rPr>
        <w:t xml:space="preserve">as seen </w:t>
      </w:r>
      <w:r w:rsidR="00D12B01">
        <w:rPr>
          <w:rFonts w:asciiTheme="majorHAnsi" w:hAnsiTheme="majorHAnsi" w:cstheme="majorHAnsi"/>
          <w:sz w:val="24"/>
          <w:szCs w:val="24"/>
        </w:rPr>
        <w:t>our</w:t>
      </w:r>
      <w:r w:rsidRPr="002950A5">
        <w:rPr>
          <w:rFonts w:asciiTheme="majorHAnsi" w:hAnsiTheme="majorHAnsi" w:cstheme="majorHAnsi"/>
          <w:sz w:val="24"/>
          <w:szCs w:val="24"/>
        </w:rPr>
        <w:t xml:space="preserve"> police van and</w:t>
      </w:r>
      <w:r w:rsidR="00C14BE1" w:rsidRPr="002950A5">
        <w:rPr>
          <w:rFonts w:asciiTheme="majorHAnsi" w:hAnsiTheme="majorHAnsi" w:cstheme="majorHAnsi"/>
          <w:sz w:val="24"/>
          <w:szCs w:val="24"/>
        </w:rPr>
        <w:t xml:space="preserve"> </w:t>
      </w:r>
      <w:r w:rsidRPr="002950A5">
        <w:rPr>
          <w:rFonts w:asciiTheme="majorHAnsi" w:hAnsiTheme="majorHAnsi" w:cstheme="majorHAnsi"/>
          <w:sz w:val="24"/>
          <w:szCs w:val="24"/>
        </w:rPr>
        <w:t>thrown an unopened can of alcohol at the windshield of the van</w:t>
      </w:r>
      <w:r w:rsidR="00277A5D">
        <w:rPr>
          <w:rFonts w:asciiTheme="majorHAnsi" w:hAnsiTheme="majorHAnsi" w:cstheme="majorHAnsi"/>
          <w:sz w:val="24"/>
          <w:szCs w:val="24"/>
        </w:rPr>
        <w:t xml:space="preserve"> and</w:t>
      </w:r>
      <w:r w:rsidR="00C14BE1" w:rsidRPr="002950A5">
        <w:rPr>
          <w:rFonts w:asciiTheme="majorHAnsi" w:hAnsiTheme="majorHAnsi" w:cstheme="majorHAnsi"/>
          <w:sz w:val="24"/>
          <w:szCs w:val="24"/>
        </w:rPr>
        <w:t xml:space="preserve"> </w:t>
      </w:r>
      <w:r w:rsidRPr="002950A5">
        <w:rPr>
          <w:rFonts w:asciiTheme="majorHAnsi" w:hAnsiTheme="majorHAnsi" w:cstheme="majorHAnsi"/>
          <w:sz w:val="24"/>
          <w:szCs w:val="24"/>
        </w:rPr>
        <w:t>act</w:t>
      </w:r>
      <w:r w:rsidR="00C14BE1" w:rsidRPr="002950A5">
        <w:rPr>
          <w:rFonts w:asciiTheme="majorHAnsi" w:hAnsiTheme="majorHAnsi" w:cstheme="majorHAnsi"/>
          <w:sz w:val="24"/>
          <w:szCs w:val="24"/>
        </w:rPr>
        <w:t>ed</w:t>
      </w:r>
      <w:r w:rsidRPr="002950A5">
        <w:rPr>
          <w:rFonts w:asciiTheme="majorHAnsi" w:hAnsiTheme="majorHAnsi" w:cstheme="majorHAnsi"/>
          <w:sz w:val="24"/>
          <w:szCs w:val="24"/>
        </w:rPr>
        <w:t xml:space="preserve"> aggressively before we disembarked. I could see the small gathering of friends down a near stree</w:t>
      </w:r>
      <w:r w:rsidR="00EE301D" w:rsidRPr="002950A5">
        <w:rPr>
          <w:rFonts w:asciiTheme="majorHAnsi" w:hAnsiTheme="majorHAnsi" w:cstheme="majorHAnsi"/>
          <w:sz w:val="24"/>
          <w:szCs w:val="24"/>
        </w:rPr>
        <w:t>t,</w:t>
      </w:r>
      <w:r w:rsidRPr="002950A5">
        <w:rPr>
          <w:rFonts w:asciiTheme="majorHAnsi" w:hAnsiTheme="majorHAnsi" w:cstheme="majorHAnsi"/>
          <w:sz w:val="24"/>
          <w:szCs w:val="24"/>
        </w:rPr>
        <w:t xml:space="preserve"> they seemed to be in</w:t>
      </w:r>
      <w:r w:rsidR="00EE6BA1" w:rsidRPr="002950A5">
        <w:rPr>
          <w:rFonts w:asciiTheme="majorHAnsi" w:hAnsiTheme="majorHAnsi" w:cstheme="majorHAnsi"/>
          <w:sz w:val="24"/>
          <w:szCs w:val="24"/>
        </w:rPr>
        <w:t xml:space="preserve"> distress due to the offender’s presence at the location. I have assessed that the offender is being aggressive and there are members of the public who are</w:t>
      </w:r>
      <w:r w:rsidR="001D3B52">
        <w:rPr>
          <w:rFonts w:asciiTheme="majorHAnsi" w:hAnsiTheme="majorHAnsi" w:cstheme="majorHAnsi"/>
          <w:sz w:val="24"/>
          <w:szCs w:val="24"/>
        </w:rPr>
        <w:t xml:space="preserve"> </w:t>
      </w:r>
      <w:r w:rsidR="00EE6BA1" w:rsidRPr="002950A5">
        <w:rPr>
          <w:rFonts w:asciiTheme="majorHAnsi" w:hAnsiTheme="majorHAnsi" w:cstheme="majorHAnsi"/>
          <w:sz w:val="24"/>
          <w:szCs w:val="24"/>
        </w:rPr>
        <w:t xml:space="preserve">looking to </w:t>
      </w:r>
      <w:r w:rsidR="00DD5956">
        <w:rPr>
          <w:rFonts w:asciiTheme="majorHAnsi" w:hAnsiTheme="majorHAnsi" w:cstheme="majorHAnsi"/>
          <w:sz w:val="24"/>
          <w:szCs w:val="24"/>
        </w:rPr>
        <w:t>us</w:t>
      </w:r>
      <w:r w:rsidR="00EE6BA1" w:rsidRPr="002950A5">
        <w:rPr>
          <w:rFonts w:asciiTheme="majorHAnsi" w:hAnsiTheme="majorHAnsi" w:cstheme="majorHAnsi"/>
          <w:sz w:val="24"/>
          <w:szCs w:val="24"/>
        </w:rPr>
        <w:t xml:space="preserve"> to take action and ensure that the offender is dealt with accordingly. With the knowledge of further officers attending shortly </w:t>
      </w:r>
      <w:r w:rsidR="00A03205">
        <w:rPr>
          <w:rFonts w:asciiTheme="majorHAnsi" w:hAnsiTheme="majorHAnsi" w:cstheme="majorHAnsi"/>
          <w:sz w:val="24"/>
          <w:szCs w:val="24"/>
        </w:rPr>
        <w:t xml:space="preserve">in mind, </w:t>
      </w:r>
      <w:r w:rsidR="00EE6BA1" w:rsidRPr="002950A5">
        <w:rPr>
          <w:rFonts w:asciiTheme="majorHAnsi" w:hAnsiTheme="majorHAnsi" w:cstheme="majorHAnsi"/>
          <w:sz w:val="24"/>
          <w:szCs w:val="24"/>
        </w:rPr>
        <w:t>I have made the decision to exit the van and pursue t</w:t>
      </w:r>
      <w:r w:rsidR="00C14BE1" w:rsidRPr="002950A5">
        <w:rPr>
          <w:rFonts w:asciiTheme="majorHAnsi" w:hAnsiTheme="majorHAnsi" w:cstheme="majorHAnsi"/>
          <w:sz w:val="24"/>
          <w:szCs w:val="24"/>
        </w:rPr>
        <w:t>he</w:t>
      </w:r>
      <w:r w:rsidR="00EE6BA1" w:rsidRPr="002950A5">
        <w:rPr>
          <w:rFonts w:asciiTheme="majorHAnsi" w:hAnsiTheme="majorHAnsi" w:cstheme="majorHAnsi"/>
          <w:sz w:val="24"/>
          <w:szCs w:val="24"/>
        </w:rPr>
        <w:t xml:space="preserve"> offender, who has</w:t>
      </w:r>
      <w:r w:rsidR="00A03205">
        <w:rPr>
          <w:rFonts w:asciiTheme="majorHAnsi" w:hAnsiTheme="majorHAnsi" w:cstheme="majorHAnsi"/>
          <w:sz w:val="24"/>
          <w:szCs w:val="24"/>
        </w:rPr>
        <w:t xml:space="preserve"> then</w:t>
      </w:r>
      <w:r w:rsidR="00EE6BA1" w:rsidRPr="002950A5">
        <w:rPr>
          <w:rFonts w:asciiTheme="majorHAnsi" w:hAnsiTheme="majorHAnsi" w:cstheme="majorHAnsi"/>
          <w:sz w:val="24"/>
          <w:szCs w:val="24"/>
        </w:rPr>
        <w:t xml:space="preserve"> made multiple threats to stab officers and claims to be in possession of a knife. </w:t>
      </w:r>
      <w:r w:rsidR="00C14BE1" w:rsidRPr="002950A5">
        <w:rPr>
          <w:rFonts w:asciiTheme="majorHAnsi" w:hAnsiTheme="majorHAnsi" w:cstheme="majorHAnsi"/>
          <w:sz w:val="24"/>
          <w:szCs w:val="24"/>
        </w:rPr>
        <w:t>T</w:t>
      </w:r>
      <w:r w:rsidR="00EE6BA1" w:rsidRPr="002950A5">
        <w:rPr>
          <w:rFonts w:asciiTheme="majorHAnsi" w:hAnsiTheme="majorHAnsi" w:cstheme="majorHAnsi"/>
          <w:sz w:val="24"/>
          <w:szCs w:val="24"/>
        </w:rPr>
        <w:t xml:space="preserve">he offender </w:t>
      </w:r>
      <w:r w:rsidR="00C14BE1" w:rsidRPr="002950A5">
        <w:rPr>
          <w:rFonts w:asciiTheme="majorHAnsi" w:hAnsiTheme="majorHAnsi" w:cstheme="majorHAnsi"/>
          <w:sz w:val="24"/>
          <w:szCs w:val="24"/>
        </w:rPr>
        <w:t>was trying to</w:t>
      </w:r>
      <w:r w:rsidR="00EE6BA1" w:rsidRPr="002950A5">
        <w:rPr>
          <w:rFonts w:asciiTheme="majorHAnsi" w:hAnsiTheme="majorHAnsi" w:cstheme="majorHAnsi"/>
          <w:sz w:val="24"/>
          <w:szCs w:val="24"/>
        </w:rPr>
        <w:t xml:space="preserve"> actively leave the area</w:t>
      </w:r>
      <w:r w:rsidR="00C14BE1" w:rsidRPr="002950A5">
        <w:rPr>
          <w:rFonts w:asciiTheme="majorHAnsi" w:hAnsiTheme="majorHAnsi" w:cstheme="majorHAnsi"/>
          <w:sz w:val="24"/>
          <w:szCs w:val="24"/>
        </w:rPr>
        <w:t xml:space="preserve"> which causes</w:t>
      </w:r>
      <w:r w:rsidR="00EE6BA1" w:rsidRPr="002950A5">
        <w:rPr>
          <w:rFonts w:asciiTheme="majorHAnsi" w:hAnsiTheme="majorHAnsi" w:cstheme="majorHAnsi"/>
          <w:sz w:val="24"/>
          <w:szCs w:val="24"/>
        </w:rPr>
        <w:t xml:space="preserve"> a risk</w:t>
      </w:r>
      <w:r w:rsidR="00C14BE1" w:rsidRPr="002950A5">
        <w:rPr>
          <w:rFonts w:asciiTheme="majorHAnsi" w:hAnsiTheme="majorHAnsi" w:cstheme="majorHAnsi"/>
          <w:sz w:val="24"/>
          <w:szCs w:val="24"/>
        </w:rPr>
        <w:t xml:space="preserve"> to the public as he claimed to</w:t>
      </w:r>
      <w:r w:rsidR="00EE6BA1" w:rsidRPr="002950A5">
        <w:rPr>
          <w:rFonts w:asciiTheme="majorHAnsi" w:hAnsiTheme="majorHAnsi" w:cstheme="majorHAnsi"/>
          <w:sz w:val="24"/>
          <w:szCs w:val="24"/>
        </w:rPr>
        <w:t xml:space="preserve"> have a knife in his possession. I have </w:t>
      </w:r>
      <w:r w:rsidR="001D3B52">
        <w:rPr>
          <w:rFonts w:asciiTheme="majorHAnsi" w:hAnsiTheme="majorHAnsi" w:cstheme="majorHAnsi"/>
          <w:sz w:val="24"/>
          <w:szCs w:val="24"/>
        </w:rPr>
        <w:t xml:space="preserve">then </w:t>
      </w:r>
      <w:r w:rsidR="00EE6BA1" w:rsidRPr="002950A5">
        <w:rPr>
          <w:rFonts w:asciiTheme="majorHAnsi" w:hAnsiTheme="majorHAnsi" w:cstheme="majorHAnsi"/>
          <w:sz w:val="24"/>
          <w:szCs w:val="24"/>
        </w:rPr>
        <w:t xml:space="preserve">made the decision to stop and search the offender to determine </w:t>
      </w:r>
      <w:r w:rsidR="00EE6BA1" w:rsidRPr="002950A5">
        <w:rPr>
          <w:rFonts w:asciiTheme="majorHAnsi" w:hAnsiTheme="majorHAnsi" w:cstheme="majorHAnsi"/>
          <w:sz w:val="24"/>
          <w:szCs w:val="24"/>
        </w:rPr>
        <w:lastRenderedPageBreak/>
        <w:t xml:space="preserve">whether he does or </w:t>
      </w:r>
      <w:r w:rsidR="00EE6BA1" w:rsidRPr="00472554">
        <w:rPr>
          <w:rFonts w:asciiTheme="majorHAnsi" w:hAnsiTheme="majorHAnsi" w:cstheme="majorHAnsi"/>
          <w:color w:val="auto"/>
          <w:sz w:val="24"/>
          <w:szCs w:val="24"/>
        </w:rPr>
        <w:t xml:space="preserve">does not </w:t>
      </w:r>
      <w:r w:rsidR="005065E7" w:rsidRPr="00472554">
        <w:rPr>
          <w:rFonts w:asciiTheme="majorHAnsi" w:hAnsiTheme="majorHAnsi" w:cstheme="majorHAnsi"/>
          <w:color w:val="auto"/>
          <w:sz w:val="24"/>
          <w:szCs w:val="24"/>
        </w:rPr>
        <w:t>possess a knife.</w:t>
      </w:r>
      <w:r w:rsidR="005E4275" w:rsidRPr="00472554">
        <w:rPr>
          <w:rFonts w:asciiTheme="majorHAnsi" w:hAnsiTheme="majorHAnsi" w:cstheme="majorHAnsi"/>
          <w:color w:val="auto"/>
          <w:sz w:val="24"/>
          <w:szCs w:val="24"/>
        </w:rPr>
        <w:t xml:space="preserve"> I have utilised the power to stop and search the offender which is provided by Section 1 of the Police and Criminal Evidence Act 1984</w:t>
      </w:r>
      <w:r w:rsidR="004B4D19" w:rsidRPr="00472554">
        <w:rPr>
          <w:rFonts w:asciiTheme="majorHAnsi" w:hAnsiTheme="majorHAnsi" w:cstheme="majorHAnsi"/>
          <w:color w:val="auto"/>
          <w:sz w:val="24"/>
          <w:szCs w:val="24"/>
        </w:rPr>
        <w:t>. Section 1 of PACE states,</w:t>
      </w:r>
      <w:r w:rsidR="005E4275" w:rsidRPr="00472554">
        <w:rPr>
          <w:rFonts w:asciiTheme="majorHAnsi" w:hAnsiTheme="majorHAnsi" w:cstheme="majorHAnsi"/>
          <w:color w:val="auto"/>
          <w:sz w:val="24"/>
          <w:szCs w:val="24"/>
        </w:rPr>
        <w:t xml:space="preserve"> </w:t>
      </w:r>
      <w:r w:rsidR="004B4D19" w:rsidRPr="00472554">
        <w:rPr>
          <w:rFonts w:asciiTheme="majorHAnsi" w:hAnsiTheme="majorHAnsi" w:cstheme="majorHAnsi"/>
          <w:color w:val="auto"/>
          <w:sz w:val="24"/>
          <w:szCs w:val="24"/>
        </w:rPr>
        <w:t xml:space="preserve">constables </w:t>
      </w:r>
      <w:r w:rsidR="00513110" w:rsidRPr="00472554">
        <w:rPr>
          <w:rFonts w:asciiTheme="majorHAnsi" w:hAnsiTheme="majorHAnsi" w:cstheme="majorHAnsi"/>
          <w:color w:val="auto"/>
          <w:sz w:val="24"/>
          <w:szCs w:val="24"/>
        </w:rPr>
        <w:t>have</w:t>
      </w:r>
      <w:r w:rsidR="004B4D19" w:rsidRPr="00472554">
        <w:rPr>
          <w:rFonts w:asciiTheme="majorHAnsi" w:hAnsiTheme="majorHAnsi" w:cstheme="majorHAnsi"/>
          <w:color w:val="auto"/>
          <w:sz w:val="24"/>
          <w:szCs w:val="24"/>
        </w:rPr>
        <w:t xml:space="preserve"> the power to detain a person or vehicle and conduct a search of said person or vehicle if they have reasonably suspect that the person or vehicle has any prohibited articles or any stolen items within their possession (</w:t>
      </w:r>
      <w:r w:rsidR="00D45187" w:rsidRPr="00472554">
        <w:rPr>
          <w:rFonts w:asciiTheme="majorHAnsi" w:hAnsiTheme="majorHAnsi" w:cstheme="majorHAnsi"/>
          <w:color w:val="auto"/>
          <w:sz w:val="24"/>
          <w:szCs w:val="24"/>
        </w:rPr>
        <w:t>Police and Criminal Evidence Act</w:t>
      </w:r>
      <w:r w:rsidR="00226C97" w:rsidRPr="00472554">
        <w:rPr>
          <w:rFonts w:asciiTheme="majorHAnsi" w:hAnsiTheme="majorHAnsi" w:cstheme="majorHAnsi"/>
          <w:color w:val="auto"/>
          <w:sz w:val="24"/>
          <w:szCs w:val="24"/>
        </w:rPr>
        <w:t xml:space="preserve">, </w:t>
      </w:r>
      <w:r w:rsidR="00D45187" w:rsidRPr="00472554">
        <w:rPr>
          <w:rFonts w:asciiTheme="majorHAnsi" w:hAnsiTheme="majorHAnsi" w:cstheme="majorHAnsi"/>
          <w:color w:val="auto"/>
          <w:sz w:val="24"/>
          <w:szCs w:val="24"/>
        </w:rPr>
        <w:t>1984</w:t>
      </w:r>
      <w:r w:rsidR="00226C97" w:rsidRPr="00472554">
        <w:rPr>
          <w:rFonts w:asciiTheme="majorHAnsi" w:hAnsiTheme="majorHAnsi" w:cstheme="majorHAnsi"/>
          <w:color w:val="auto"/>
          <w:sz w:val="24"/>
          <w:szCs w:val="24"/>
        </w:rPr>
        <w:t>)</w:t>
      </w:r>
      <w:r w:rsidR="004B4D19" w:rsidRPr="00472554">
        <w:rPr>
          <w:rFonts w:asciiTheme="majorHAnsi" w:hAnsiTheme="majorHAnsi" w:cstheme="majorHAnsi"/>
          <w:color w:val="auto"/>
          <w:sz w:val="24"/>
          <w:szCs w:val="24"/>
        </w:rPr>
        <w:t>.</w:t>
      </w:r>
      <w:r w:rsidR="00787EB2" w:rsidRPr="00472554">
        <w:rPr>
          <w:rFonts w:asciiTheme="majorHAnsi" w:hAnsiTheme="majorHAnsi" w:cstheme="majorHAnsi"/>
          <w:color w:val="auto"/>
          <w:sz w:val="24"/>
          <w:szCs w:val="24"/>
        </w:rPr>
        <w:t xml:space="preserve"> </w:t>
      </w:r>
      <w:r w:rsidR="005065E7" w:rsidRPr="002950A5">
        <w:rPr>
          <w:rFonts w:asciiTheme="majorHAnsi" w:hAnsiTheme="majorHAnsi" w:cstheme="majorHAnsi"/>
          <w:sz w:val="24"/>
          <w:szCs w:val="24"/>
        </w:rPr>
        <w:t xml:space="preserve">As I have approached the offender he has become extremely violent and begun to swing his fists at me. I have assessed the situation and determined that I cannot let this male leave, due to the mention of possessing a knife, the potential that he may have committed further offences at the gathering of friends and his aggressive behaviour. I also still have in the back of my mind that further officers will be attending shortly so my colleague and I will not be alone for long. Both my colleague and I have then taken the offender to the floor </w:t>
      </w:r>
      <w:r w:rsidR="00EE301D" w:rsidRPr="002950A5">
        <w:rPr>
          <w:rFonts w:asciiTheme="majorHAnsi" w:hAnsiTheme="majorHAnsi" w:cstheme="majorHAnsi"/>
          <w:sz w:val="24"/>
          <w:szCs w:val="24"/>
        </w:rPr>
        <w:t xml:space="preserve">due to his ongoing aggressive behaviour, </w:t>
      </w:r>
      <w:r w:rsidR="005065E7" w:rsidRPr="002950A5">
        <w:rPr>
          <w:rFonts w:asciiTheme="majorHAnsi" w:hAnsiTheme="majorHAnsi" w:cstheme="majorHAnsi"/>
          <w:sz w:val="24"/>
          <w:szCs w:val="24"/>
        </w:rPr>
        <w:t xml:space="preserve">where he </w:t>
      </w:r>
      <w:r w:rsidR="00C14BE1" w:rsidRPr="002950A5">
        <w:rPr>
          <w:rFonts w:asciiTheme="majorHAnsi" w:hAnsiTheme="majorHAnsi" w:cstheme="majorHAnsi"/>
          <w:sz w:val="24"/>
          <w:szCs w:val="24"/>
        </w:rPr>
        <w:t>then</w:t>
      </w:r>
      <w:r w:rsidR="00EE301D" w:rsidRPr="002950A5">
        <w:rPr>
          <w:rFonts w:asciiTheme="majorHAnsi" w:hAnsiTheme="majorHAnsi" w:cstheme="majorHAnsi"/>
          <w:sz w:val="24"/>
          <w:szCs w:val="24"/>
        </w:rPr>
        <w:t xml:space="preserve"> further</w:t>
      </w:r>
      <w:r w:rsidR="005065E7" w:rsidRPr="002950A5">
        <w:rPr>
          <w:rFonts w:asciiTheme="majorHAnsi" w:hAnsiTheme="majorHAnsi" w:cstheme="majorHAnsi"/>
          <w:sz w:val="24"/>
          <w:szCs w:val="24"/>
        </w:rPr>
        <w:t xml:space="preserve"> assault</w:t>
      </w:r>
      <w:r w:rsidR="00C14BE1" w:rsidRPr="002950A5">
        <w:rPr>
          <w:rFonts w:asciiTheme="majorHAnsi" w:hAnsiTheme="majorHAnsi" w:cstheme="majorHAnsi"/>
          <w:sz w:val="24"/>
          <w:szCs w:val="24"/>
        </w:rPr>
        <w:t xml:space="preserve">ed </w:t>
      </w:r>
      <w:r w:rsidR="005065E7" w:rsidRPr="002950A5">
        <w:rPr>
          <w:rFonts w:asciiTheme="majorHAnsi" w:hAnsiTheme="majorHAnsi" w:cstheme="majorHAnsi"/>
          <w:sz w:val="24"/>
          <w:szCs w:val="24"/>
        </w:rPr>
        <w:t xml:space="preserve">the two of us. I have attempted to take control of the offender’s arms to prevent </w:t>
      </w:r>
      <w:r w:rsidR="00C14BE1" w:rsidRPr="002950A5">
        <w:rPr>
          <w:rFonts w:asciiTheme="majorHAnsi" w:hAnsiTheme="majorHAnsi" w:cstheme="majorHAnsi"/>
          <w:sz w:val="24"/>
          <w:szCs w:val="24"/>
        </w:rPr>
        <w:t>any further assault</w:t>
      </w:r>
      <w:r w:rsidR="005065E7" w:rsidRPr="002950A5">
        <w:rPr>
          <w:rFonts w:asciiTheme="majorHAnsi" w:hAnsiTheme="majorHAnsi" w:cstheme="majorHAnsi"/>
          <w:sz w:val="24"/>
          <w:szCs w:val="24"/>
        </w:rPr>
        <w:t xml:space="preserve"> </w:t>
      </w:r>
      <w:r w:rsidR="00C14BE1" w:rsidRPr="002950A5">
        <w:rPr>
          <w:rFonts w:asciiTheme="majorHAnsi" w:hAnsiTheme="majorHAnsi" w:cstheme="majorHAnsi"/>
          <w:sz w:val="24"/>
          <w:szCs w:val="24"/>
        </w:rPr>
        <w:t xml:space="preserve">from </w:t>
      </w:r>
      <w:r w:rsidR="005065E7" w:rsidRPr="002950A5">
        <w:rPr>
          <w:rFonts w:asciiTheme="majorHAnsi" w:hAnsiTheme="majorHAnsi" w:cstheme="majorHAnsi"/>
          <w:sz w:val="24"/>
          <w:szCs w:val="24"/>
        </w:rPr>
        <w:t xml:space="preserve">occurring. While on the floor, another male has approached and began to strangle me in an attempt to remove me from the offender on the floor. </w:t>
      </w:r>
      <w:r w:rsidR="00282945" w:rsidRPr="002950A5">
        <w:rPr>
          <w:rFonts w:asciiTheme="majorHAnsi" w:hAnsiTheme="majorHAnsi" w:cstheme="majorHAnsi"/>
          <w:sz w:val="24"/>
          <w:szCs w:val="24"/>
        </w:rPr>
        <w:t>I have then removed one of my hands from the offender and pushed the second male away and told him to get back. Further officers have arrived shortly after and assisted with apprehending the offender and conveying him to the rear of the police van.</w:t>
      </w:r>
    </w:p>
    <w:p w14:paraId="4F43C143" w14:textId="77777777" w:rsidR="006B7767" w:rsidRPr="00BC292E" w:rsidRDefault="006B7767" w:rsidP="006B7767">
      <w:pPr>
        <w:spacing w:line="360" w:lineRule="auto"/>
        <w:ind w:right="237"/>
        <w:jc w:val="both"/>
        <w:rPr>
          <w:rFonts w:asciiTheme="majorHAnsi" w:hAnsiTheme="majorHAnsi" w:cstheme="majorHAnsi"/>
          <w:color w:val="auto"/>
          <w:sz w:val="24"/>
          <w:szCs w:val="24"/>
        </w:rPr>
      </w:pPr>
      <w:r w:rsidRPr="00BC292E">
        <w:rPr>
          <w:rFonts w:asciiTheme="majorHAnsi" w:hAnsiTheme="majorHAnsi" w:cstheme="majorHAnsi"/>
          <w:color w:val="auto"/>
          <w:sz w:val="24"/>
          <w:szCs w:val="24"/>
        </w:rPr>
        <w:t xml:space="preserve">The National Decision Model can be used to reflect on spontaneous incidents within policing by gathering information and assessing threats, identifying options and what action took place whilst considering policies and the Code of Ethics (College of Policing, 2014). I utilised the National Decision Model (NDM) throughout this incident, however I could have used it more effectively by further assessing the offender’s behaviour and waiting for additional units to attend before engaging with the male. This would have ensured that I would have had sufficient units to assist with apprehending the offender and it would have reduced the risk of myself and my colleague being assaulted in the process. However, by waiting any longer, there was a risk that the offender may have strayed further from the initial scene, therefore, risking that the additional units that were enroute, may likely struggle to locate myself and the offender. I could have moved into the path of the offender to attempt to change his course, however this may have also sparked the offender to lash out. Therefore, I feel as though it was more beneficial to the safety of my colleague and me to apprehend </w:t>
      </w:r>
      <w:r w:rsidRPr="00BC292E">
        <w:rPr>
          <w:rFonts w:asciiTheme="majorHAnsi" w:hAnsiTheme="majorHAnsi" w:cstheme="majorHAnsi"/>
          <w:color w:val="auto"/>
          <w:sz w:val="24"/>
          <w:szCs w:val="24"/>
        </w:rPr>
        <w:lastRenderedPageBreak/>
        <w:t xml:space="preserve">the offender by making the first contact. This would have then caught the offender by surprise, instead of the offender attacking my colleague or me and catching us off guard. </w:t>
      </w:r>
    </w:p>
    <w:p w14:paraId="755A08C8" w14:textId="77777777" w:rsidR="006B7767" w:rsidRPr="006B7767" w:rsidRDefault="006B7767" w:rsidP="006B7767">
      <w:pPr>
        <w:spacing w:line="360" w:lineRule="auto"/>
        <w:ind w:right="237"/>
        <w:jc w:val="both"/>
        <w:rPr>
          <w:rFonts w:asciiTheme="majorHAnsi" w:hAnsiTheme="majorHAnsi" w:cstheme="majorHAnsi"/>
          <w:color w:val="auto"/>
          <w:sz w:val="24"/>
          <w:szCs w:val="24"/>
        </w:rPr>
      </w:pPr>
      <w:r w:rsidRPr="006B7767">
        <w:rPr>
          <w:rFonts w:asciiTheme="majorHAnsi" w:hAnsiTheme="majorHAnsi" w:cstheme="majorHAnsi"/>
          <w:color w:val="auto"/>
          <w:sz w:val="24"/>
          <w:szCs w:val="24"/>
        </w:rPr>
        <w:t xml:space="preserve">Decisions within policing should involve professional judgement along with the most current research and evidence (Fielding, Bullock and </w:t>
      </w:r>
      <w:proofErr w:type="spellStart"/>
      <w:r w:rsidRPr="006B7767">
        <w:rPr>
          <w:rFonts w:asciiTheme="majorHAnsi" w:hAnsiTheme="majorHAnsi" w:cstheme="majorHAnsi"/>
          <w:color w:val="auto"/>
          <w:sz w:val="24"/>
          <w:szCs w:val="24"/>
        </w:rPr>
        <w:t>Holdaway</w:t>
      </w:r>
      <w:proofErr w:type="spellEnd"/>
      <w:r w:rsidRPr="006B7767">
        <w:rPr>
          <w:rFonts w:asciiTheme="majorHAnsi" w:hAnsiTheme="majorHAnsi" w:cstheme="majorHAnsi"/>
          <w:color w:val="auto"/>
          <w:sz w:val="24"/>
          <w:szCs w:val="24"/>
        </w:rPr>
        <w:t xml:space="preserve">, 2020). It is essential that officers gather evidence before actions are taken. This is why I have attempted to reason with the offender to keep him in the area of the incident, so that I could gather the evidence and information that would assist me in making a decision. However, when the offender mentioned that he has a knife on him and that he intended to use it against officers, that was all the evidence and reasonable grounds I needed to make a decision to detain him and stop and search him. </w:t>
      </w:r>
    </w:p>
    <w:p w14:paraId="7BD67E3C" w14:textId="1040EF53" w:rsidR="00A457E7" w:rsidRPr="00472554" w:rsidRDefault="00CD143F" w:rsidP="00472554">
      <w:pPr>
        <w:spacing w:line="360" w:lineRule="auto"/>
        <w:ind w:right="237"/>
        <w:jc w:val="both"/>
        <w:rPr>
          <w:rFonts w:asciiTheme="majorHAnsi" w:hAnsiTheme="majorHAnsi" w:cstheme="majorHAnsi"/>
          <w:sz w:val="24"/>
          <w:szCs w:val="24"/>
        </w:rPr>
      </w:pPr>
      <w:r w:rsidRPr="00472554">
        <w:rPr>
          <w:rFonts w:asciiTheme="majorHAnsi" w:hAnsiTheme="majorHAnsi" w:cstheme="majorHAnsi"/>
          <w:sz w:val="24"/>
          <w:szCs w:val="24"/>
        </w:rPr>
        <w:t xml:space="preserve">The College </w:t>
      </w:r>
      <w:r w:rsidRPr="00BC292E">
        <w:rPr>
          <w:rFonts w:asciiTheme="majorHAnsi" w:hAnsiTheme="majorHAnsi" w:cstheme="majorHAnsi"/>
          <w:color w:val="auto"/>
          <w:sz w:val="24"/>
          <w:szCs w:val="24"/>
        </w:rPr>
        <w:t xml:space="preserve">of Policing (2014) state police officers have a duty of care to </w:t>
      </w:r>
      <w:r w:rsidR="00C00191" w:rsidRPr="00BC292E">
        <w:rPr>
          <w:rFonts w:asciiTheme="majorHAnsi" w:hAnsiTheme="majorHAnsi" w:cstheme="majorHAnsi"/>
          <w:color w:val="auto"/>
          <w:sz w:val="24"/>
          <w:szCs w:val="24"/>
        </w:rPr>
        <w:t xml:space="preserve">prevent crime and </w:t>
      </w:r>
      <w:r w:rsidRPr="00BC292E">
        <w:rPr>
          <w:rFonts w:asciiTheme="majorHAnsi" w:hAnsiTheme="majorHAnsi" w:cstheme="majorHAnsi"/>
          <w:color w:val="auto"/>
          <w:sz w:val="24"/>
          <w:szCs w:val="24"/>
        </w:rPr>
        <w:t>protect the public.</w:t>
      </w:r>
      <w:r w:rsidR="00513110" w:rsidRPr="00BC292E">
        <w:rPr>
          <w:rFonts w:asciiTheme="majorHAnsi" w:hAnsiTheme="majorHAnsi" w:cstheme="majorHAnsi"/>
          <w:color w:val="auto"/>
          <w:sz w:val="24"/>
          <w:szCs w:val="24"/>
        </w:rPr>
        <w:t xml:space="preserve"> Due to the offender</w:t>
      </w:r>
      <w:r w:rsidR="009A201B" w:rsidRPr="00BC292E">
        <w:rPr>
          <w:rFonts w:asciiTheme="majorHAnsi" w:hAnsiTheme="majorHAnsi" w:cstheme="majorHAnsi"/>
          <w:color w:val="auto"/>
          <w:sz w:val="24"/>
          <w:szCs w:val="24"/>
        </w:rPr>
        <w:t>’</w:t>
      </w:r>
      <w:r w:rsidR="00513110" w:rsidRPr="00BC292E">
        <w:rPr>
          <w:rFonts w:asciiTheme="majorHAnsi" w:hAnsiTheme="majorHAnsi" w:cstheme="majorHAnsi"/>
          <w:color w:val="auto"/>
          <w:sz w:val="24"/>
          <w:szCs w:val="24"/>
        </w:rPr>
        <w:t xml:space="preserve">s aggressive behaviour and demeanour, I could not let the male leave the area otherwise there would have been a risk of the offender causing </w:t>
      </w:r>
      <w:r w:rsidR="009A201B" w:rsidRPr="00BC292E">
        <w:rPr>
          <w:rFonts w:asciiTheme="majorHAnsi" w:hAnsiTheme="majorHAnsi" w:cstheme="majorHAnsi"/>
          <w:color w:val="auto"/>
          <w:sz w:val="24"/>
          <w:szCs w:val="24"/>
        </w:rPr>
        <w:t>more harm to further members of the public. Also, I was unaware initially, to the offences that the offender had committed by assaulting people and causing damage, therefore I needed to detain the offender to then be able to identify the offences that had been caused.</w:t>
      </w:r>
      <w:r w:rsidR="0089235D" w:rsidRPr="00BC292E">
        <w:rPr>
          <w:rFonts w:asciiTheme="majorHAnsi" w:hAnsiTheme="majorHAnsi" w:cstheme="majorHAnsi"/>
          <w:color w:val="auto"/>
          <w:sz w:val="24"/>
          <w:szCs w:val="24"/>
        </w:rPr>
        <w:t xml:space="preserve"> </w:t>
      </w:r>
      <w:r w:rsidR="00A457E7" w:rsidRPr="00472554">
        <w:rPr>
          <w:rFonts w:asciiTheme="majorHAnsi" w:hAnsiTheme="majorHAnsi" w:cstheme="majorHAnsi"/>
          <w:sz w:val="24"/>
          <w:szCs w:val="24"/>
        </w:rPr>
        <w:t xml:space="preserve">Conflict has </w:t>
      </w:r>
      <w:r w:rsidR="00A457E7" w:rsidRPr="00BC292E">
        <w:rPr>
          <w:rFonts w:asciiTheme="majorHAnsi" w:hAnsiTheme="majorHAnsi" w:cstheme="majorHAnsi"/>
          <w:color w:val="auto"/>
          <w:sz w:val="24"/>
          <w:szCs w:val="24"/>
        </w:rPr>
        <w:t>been seen to develop when two parties have different goals and non-verbal communication can intensify this when conveying aggressive language (</w:t>
      </w:r>
      <w:proofErr w:type="spellStart"/>
      <w:r w:rsidR="00A457E7" w:rsidRPr="00BC292E">
        <w:rPr>
          <w:rFonts w:asciiTheme="majorHAnsi" w:hAnsiTheme="majorHAnsi" w:cstheme="majorHAnsi"/>
          <w:color w:val="auto"/>
          <w:sz w:val="24"/>
          <w:szCs w:val="24"/>
        </w:rPr>
        <w:t>Aloia</w:t>
      </w:r>
      <w:proofErr w:type="spellEnd"/>
      <w:r w:rsidR="00A457E7" w:rsidRPr="00BC292E">
        <w:rPr>
          <w:rFonts w:asciiTheme="majorHAnsi" w:hAnsiTheme="majorHAnsi" w:cstheme="majorHAnsi"/>
          <w:color w:val="auto"/>
          <w:sz w:val="24"/>
          <w:szCs w:val="24"/>
        </w:rPr>
        <w:t xml:space="preserve">, Denes and Crowley, 2020). The behaviour of the offender was extremely aggressive, and I made active efforts to show a calm and relaxed demeanour. I ensured that my body language was not portraying aggression and my voice and verbal communication with the offender was calm and non-threatening. </w:t>
      </w:r>
    </w:p>
    <w:p w14:paraId="77B2BABA" w14:textId="2BD651F5" w:rsidR="00A457E7" w:rsidRPr="00472554" w:rsidRDefault="00A457E7" w:rsidP="00472554">
      <w:pPr>
        <w:spacing w:line="360" w:lineRule="auto"/>
        <w:ind w:right="237"/>
        <w:jc w:val="both"/>
        <w:rPr>
          <w:rFonts w:asciiTheme="majorHAnsi" w:hAnsiTheme="majorHAnsi" w:cstheme="majorHAnsi"/>
          <w:sz w:val="24"/>
          <w:szCs w:val="24"/>
        </w:rPr>
      </w:pPr>
      <w:r w:rsidRPr="00472554">
        <w:rPr>
          <w:rFonts w:asciiTheme="majorHAnsi" w:hAnsiTheme="majorHAnsi" w:cstheme="majorHAnsi"/>
          <w:sz w:val="24"/>
          <w:szCs w:val="24"/>
        </w:rPr>
        <w:t xml:space="preserve">The Human Rights Act (1998) states that everyone has the right to liberty unless they are under lawful </w:t>
      </w:r>
      <w:r w:rsidRPr="00BC292E">
        <w:rPr>
          <w:rFonts w:asciiTheme="majorHAnsi" w:hAnsiTheme="majorHAnsi" w:cstheme="majorHAnsi"/>
          <w:color w:val="auto"/>
          <w:sz w:val="24"/>
          <w:szCs w:val="24"/>
        </w:rPr>
        <w:t xml:space="preserve">arrest after breaking the law and therefore this is then deprived. By detaining and later arresting the offender, I have deprived him of this basic human right. The justification of this being that he has made multiple comments about possessing a knife and wanting to use it on officers, his aggressive behaviour, and the report that the public made stating that he had damaged cars and windows. Furthermore, the offender began to assault officers which meant that he had committed further offences, of which were witnessed by officers and captured on body worn video cameras. Ethical </w:t>
      </w:r>
      <w:r w:rsidRPr="00472554">
        <w:rPr>
          <w:rFonts w:asciiTheme="majorHAnsi" w:hAnsiTheme="majorHAnsi" w:cstheme="majorHAnsi"/>
          <w:sz w:val="24"/>
          <w:szCs w:val="24"/>
        </w:rPr>
        <w:t xml:space="preserve">dilemmas that police officers face on a daily basis has been discussed which can include breaking rules in order to deal with members of the public that </w:t>
      </w:r>
      <w:r w:rsidRPr="00BC292E">
        <w:rPr>
          <w:rFonts w:asciiTheme="majorHAnsi" w:hAnsiTheme="majorHAnsi" w:cstheme="majorHAnsi"/>
          <w:color w:val="auto"/>
          <w:sz w:val="24"/>
          <w:szCs w:val="24"/>
        </w:rPr>
        <w:t>they feel have broken the law (</w:t>
      </w:r>
      <w:proofErr w:type="spellStart"/>
      <w:r w:rsidRPr="00BC292E">
        <w:rPr>
          <w:rFonts w:asciiTheme="majorHAnsi" w:hAnsiTheme="majorHAnsi" w:cstheme="majorHAnsi"/>
          <w:color w:val="auto"/>
          <w:sz w:val="24"/>
          <w:szCs w:val="24"/>
        </w:rPr>
        <w:t>Caldero</w:t>
      </w:r>
      <w:proofErr w:type="spellEnd"/>
      <w:r w:rsidRPr="00BC292E">
        <w:rPr>
          <w:rFonts w:asciiTheme="majorHAnsi" w:hAnsiTheme="majorHAnsi" w:cstheme="majorHAnsi"/>
          <w:color w:val="auto"/>
          <w:sz w:val="24"/>
          <w:szCs w:val="24"/>
        </w:rPr>
        <w:t xml:space="preserve">, Dailey and Withrow, </w:t>
      </w:r>
      <w:r w:rsidRPr="00BC292E">
        <w:rPr>
          <w:rFonts w:asciiTheme="majorHAnsi" w:hAnsiTheme="majorHAnsi" w:cstheme="majorHAnsi"/>
          <w:color w:val="auto"/>
          <w:sz w:val="24"/>
          <w:szCs w:val="24"/>
        </w:rPr>
        <w:lastRenderedPageBreak/>
        <w:t xml:space="preserve">2018). Multiple dilemmas were faced during the scenario above. However, Wood (2020) suggests that ethical thinking is when you don’t think about the consequences but instead think about the right decision to make. Within the situation discussed, </w:t>
      </w:r>
      <w:r w:rsidR="006E3327" w:rsidRPr="00BC292E">
        <w:rPr>
          <w:rFonts w:asciiTheme="majorHAnsi" w:hAnsiTheme="majorHAnsi" w:cstheme="majorHAnsi"/>
          <w:color w:val="auto"/>
          <w:sz w:val="24"/>
          <w:szCs w:val="24"/>
        </w:rPr>
        <w:t>my colleagues and I</w:t>
      </w:r>
      <w:r w:rsidRPr="00BC292E">
        <w:rPr>
          <w:rFonts w:asciiTheme="majorHAnsi" w:hAnsiTheme="majorHAnsi" w:cstheme="majorHAnsi"/>
          <w:color w:val="auto"/>
          <w:sz w:val="24"/>
          <w:szCs w:val="24"/>
        </w:rPr>
        <w:t xml:space="preserve"> were able to </w:t>
      </w:r>
      <w:r w:rsidR="006A1F47" w:rsidRPr="00BC292E">
        <w:rPr>
          <w:rFonts w:asciiTheme="majorHAnsi" w:hAnsiTheme="majorHAnsi" w:cstheme="majorHAnsi"/>
          <w:color w:val="auto"/>
          <w:sz w:val="24"/>
          <w:szCs w:val="24"/>
        </w:rPr>
        <w:t>put aside the potential violent consequences and apprehend the offender before he was able to commit more offences or cause the public any further harm. We put ethical thinking in the foreground of our decision making and that ultimately lead to the offender being arrested and not able to harm any further members of public.</w:t>
      </w:r>
    </w:p>
    <w:p w14:paraId="61B35A53" w14:textId="1C4D01B1" w:rsidR="00A457E7" w:rsidRPr="00BC292E" w:rsidRDefault="009A201B" w:rsidP="00472554">
      <w:pPr>
        <w:spacing w:line="360" w:lineRule="auto"/>
        <w:ind w:right="237"/>
        <w:jc w:val="both"/>
        <w:rPr>
          <w:rFonts w:asciiTheme="majorHAnsi" w:hAnsiTheme="majorHAnsi" w:cstheme="majorHAnsi"/>
          <w:color w:val="auto"/>
          <w:sz w:val="24"/>
          <w:szCs w:val="24"/>
        </w:rPr>
      </w:pPr>
      <w:r w:rsidRPr="00472554">
        <w:rPr>
          <w:rFonts w:asciiTheme="majorHAnsi" w:hAnsiTheme="majorHAnsi" w:cstheme="majorHAnsi"/>
          <w:color w:val="auto"/>
          <w:sz w:val="24"/>
          <w:szCs w:val="24"/>
        </w:rPr>
        <w:t xml:space="preserve">Cohen, </w:t>
      </w:r>
      <w:proofErr w:type="gramStart"/>
      <w:r w:rsidRPr="00472554">
        <w:rPr>
          <w:rFonts w:asciiTheme="majorHAnsi" w:hAnsiTheme="majorHAnsi" w:cstheme="majorHAnsi"/>
          <w:color w:val="auto"/>
          <w:sz w:val="24"/>
          <w:szCs w:val="24"/>
        </w:rPr>
        <w:t>Feldberg</w:t>
      </w:r>
      <w:proofErr w:type="gramEnd"/>
      <w:r w:rsidRPr="00472554">
        <w:rPr>
          <w:rFonts w:asciiTheme="majorHAnsi" w:hAnsiTheme="majorHAnsi" w:cstheme="majorHAnsi"/>
          <w:color w:val="auto"/>
          <w:sz w:val="24"/>
          <w:szCs w:val="24"/>
        </w:rPr>
        <w:t xml:space="preserve"> and Moll (2021) </w:t>
      </w:r>
      <w:r w:rsidRPr="00BC292E">
        <w:rPr>
          <w:rFonts w:asciiTheme="majorHAnsi" w:hAnsiTheme="majorHAnsi" w:cstheme="majorHAnsi"/>
          <w:color w:val="auto"/>
          <w:sz w:val="24"/>
          <w:szCs w:val="24"/>
        </w:rPr>
        <w:t xml:space="preserve">acknowledge the importance of de-escalating situations as some members of the public may display more aggressive behaviour when police arrive, which could potentially lead to them trying to assault officers, especially if they have previously taken a disliking to the police. </w:t>
      </w:r>
      <w:r w:rsidR="0089235D" w:rsidRPr="00BC292E">
        <w:rPr>
          <w:rFonts w:asciiTheme="majorHAnsi" w:hAnsiTheme="majorHAnsi" w:cstheme="majorHAnsi"/>
          <w:color w:val="auto"/>
          <w:sz w:val="24"/>
          <w:szCs w:val="24"/>
        </w:rPr>
        <w:t xml:space="preserve">Despite all of my efforts to express a calm and non-aggressive demeanour, the offender remained extremely aggressive and violent towards officers, making numerous threats of violence and threats to commit harm. </w:t>
      </w:r>
      <w:r w:rsidR="00A11533" w:rsidRPr="00BC292E">
        <w:rPr>
          <w:rFonts w:asciiTheme="majorHAnsi" w:hAnsiTheme="majorHAnsi" w:cstheme="majorHAnsi"/>
          <w:color w:val="auto"/>
          <w:sz w:val="24"/>
          <w:szCs w:val="24"/>
        </w:rPr>
        <w:t>I spent a number of minutes at the scene, speaking calmly with the offender, attempting to reason with him. I even allowed him to walk a short distance to express that I was willing to work calmly and fairly with the offender. Ultimately, if I had identified offences then the male would need to have been arrested, however, this process can still be calm and fair, if the offender is willing to work with officers. Again, despite all of my attempts to calm and de-escalate the situation, the offender remained highly aggressive and violent towards officers, culminating in the offender assaulting myself and my colleague, and then his arrest.</w:t>
      </w:r>
      <w:r w:rsidR="00A457E7" w:rsidRPr="00BC292E">
        <w:rPr>
          <w:rFonts w:asciiTheme="majorHAnsi" w:hAnsiTheme="majorHAnsi" w:cstheme="majorHAnsi"/>
          <w:color w:val="auto"/>
          <w:sz w:val="24"/>
          <w:szCs w:val="24"/>
        </w:rPr>
        <w:t xml:space="preserve"> </w:t>
      </w:r>
      <w:proofErr w:type="spellStart"/>
      <w:r w:rsidR="00A457E7" w:rsidRPr="00BC292E">
        <w:rPr>
          <w:rFonts w:asciiTheme="majorHAnsi" w:hAnsiTheme="majorHAnsi" w:cstheme="majorHAnsi"/>
          <w:color w:val="auto"/>
          <w:sz w:val="24"/>
          <w:szCs w:val="24"/>
        </w:rPr>
        <w:t>Spolum</w:t>
      </w:r>
      <w:proofErr w:type="spellEnd"/>
      <w:r w:rsidR="00A457E7" w:rsidRPr="00BC292E">
        <w:rPr>
          <w:rFonts w:asciiTheme="majorHAnsi" w:hAnsiTheme="majorHAnsi" w:cstheme="majorHAnsi"/>
          <w:color w:val="auto"/>
          <w:sz w:val="24"/>
          <w:szCs w:val="24"/>
        </w:rPr>
        <w:t xml:space="preserve"> </w:t>
      </w:r>
      <w:r w:rsidR="00A457E7" w:rsidRPr="00472554">
        <w:rPr>
          <w:rFonts w:asciiTheme="majorHAnsi" w:hAnsiTheme="majorHAnsi" w:cstheme="majorHAnsi"/>
          <w:sz w:val="24"/>
          <w:szCs w:val="24"/>
        </w:rPr>
        <w:t xml:space="preserve">et al (2023) discusses recommendations to reduce police violence including sending response teams who are not trained officers and are unarmed, when members of the public phone for </w:t>
      </w:r>
      <w:r w:rsidR="00A457E7" w:rsidRPr="00BC292E">
        <w:rPr>
          <w:rFonts w:asciiTheme="majorHAnsi" w:hAnsiTheme="majorHAnsi" w:cstheme="majorHAnsi"/>
          <w:color w:val="auto"/>
          <w:sz w:val="24"/>
          <w:szCs w:val="24"/>
        </w:rPr>
        <w:t xml:space="preserve">assistance. </w:t>
      </w:r>
      <w:r w:rsidR="00787EB2" w:rsidRPr="00BC292E">
        <w:rPr>
          <w:rFonts w:asciiTheme="majorHAnsi" w:hAnsiTheme="majorHAnsi" w:cstheme="majorHAnsi"/>
          <w:color w:val="auto"/>
          <w:sz w:val="24"/>
          <w:szCs w:val="24"/>
        </w:rPr>
        <w:t xml:space="preserve">However, </w:t>
      </w:r>
      <w:r w:rsidR="006A1F47" w:rsidRPr="00BC292E">
        <w:rPr>
          <w:rFonts w:asciiTheme="majorHAnsi" w:hAnsiTheme="majorHAnsi" w:cstheme="majorHAnsi"/>
          <w:color w:val="auto"/>
          <w:sz w:val="24"/>
          <w:szCs w:val="24"/>
        </w:rPr>
        <w:t>in the discussed situation, this would have been grossly inappropriate due to the level of violence and intoxication of the offender. It is likely that having a</w:t>
      </w:r>
      <w:r w:rsidR="00CE7EB8" w:rsidRPr="00BC292E">
        <w:rPr>
          <w:rFonts w:asciiTheme="majorHAnsi" w:hAnsiTheme="majorHAnsi" w:cstheme="majorHAnsi"/>
          <w:color w:val="auto"/>
          <w:sz w:val="24"/>
          <w:szCs w:val="24"/>
        </w:rPr>
        <w:t xml:space="preserve">n untrained and unarmed team attend would have garnered the same behaviour from the offender. The deployment of such a team would likely have resulted in a larger number of injured people and the offender may have  caused more serious harm to individuals and may have even fled the scene before </w:t>
      </w:r>
      <w:r w:rsidR="00BC292E" w:rsidRPr="00BC292E">
        <w:rPr>
          <w:rFonts w:asciiTheme="majorHAnsi" w:hAnsiTheme="majorHAnsi" w:cstheme="majorHAnsi"/>
          <w:color w:val="auto"/>
          <w:sz w:val="24"/>
          <w:szCs w:val="24"/>
        </w:rPr>
        <w:t xml:space="preserve">an </w:t>
      </w:r>
      <w:r w:rsidR="00CE7EB8" w:rsidRPr="00BC292E">
        <w:rPr>
          <w:rFonts w:asciiTheme="majorHAnsi" w:hAnsiTheme="majorHAnsi" w:cstheme="majorHAnsi"/>
          <w:color w:val="auto"/>
          <w:sz w:val="24"/>
          <w:szCs w:val="24"/>
        </w:rPr>
        <w:t>officer w</w:t>
      </w:r>
      <w:r w:rsidR="00BC292E" w:rsidRPr="00BC292E">
        <w:rPr>
          <w:rFonts w:asciiTheme="majorHAnsi" w:hAnsiTheme="majorHAnsi" w:cstheme="majorHAnsi"/>
          <w:color w:val="auto"/>
          <w:sz w:val="24"/>
          <w:szCs w:val="24"/>
        </w:rPr>
        <w:t>as</w:t>
      </w:r>
      <w:r w:rsidR="00CE7EB8" w:rsidRPr="00BC292E">
        <w:rPr>
          <w:rFonts w:asciiTheme="majorHAnsi" w:hAnsiTheme="majorHAnsi" w:cstheme="majorHAnsi"/>
          <w:color w:val="auto"/>
          <w:sz w:val="24"/>
          <w:szCs w:val="24"/>
        </w:rPr>
        <w:t xml:space="preserve"> able to apprehend him. Thusly, a team such as this would have been inappropriate and inadequate to deal with this incident.</w:t>
      </w:r>
    </w:p>
    <w:p w14:paraId="2CE47AA0" w14:textId="60E4EE7D" w:rsidR="004F4E20" w:rsidRDefault="004F4E20" w:rsidP="00472554">
      <w:pPr>
        <w:spacing w:line="360" w:lineRule="auto"/>
        <w:ind w:right="237"/>
        <w:jc w:val="both"/>
        <w:rPr>
          <w:rFonts w:asciiTheme="majorHAnsi" w:hAnsiTheme="majorHAnsi" w:cstheme="majorHAnsi"/>
          <w:color w:val="auto"/>
          <w:sz w:val="24"/>
          <w:szCs w:val="24"/>
        </w:rPr>
      </w:pPr>
      <w:r w:rsidRPr="006B7767">
        <w:rPr>
          <w:rFonts w:asciiTheme="majorHAnsi" w:hAnsiTheme="majorHAnsi" w:cstheme="majorHAnsi"/>
          <w:color w:val="auto"/>
          <w:sz w:val="24"/>
          <w:szCs w:val="24"/>
        </w:rPr>
        <w:t xml:space="preserve">Within this incident I have utilised the National Decision Model to evaluate a developing situation and made a decision on how to tackle the issue. This was done effectively by reviewing the surroundings, the people present and the behaviour and demeanour of the </w:t>
      </w:r>
      <w:r w:rsidRPr="006B7767">
        <w:rPr>
          <w:rFonts w:asciiTheme="majorHAnsi" w:hAnsiTheme="majorHAnsi" w:cstheme="majorHAnsi"/>
          <w:color w:val="auto"/>
          <w:sz w:val="24"/>
          <w:szCs w:val="24"/>
        </w:rPr>
        <w:lastRenderedPageBreak/>
        <w:t xml:space="preserve">offender. This ultimately led me to taking hold of the offender, then the offender lashing out and assaulting my colleague and me, ending in the arrest of the offender for numerous offences. I feel as though this </w:t>
      </w:r>
      <w:r w:rsidR="00C021D1" w:rsidRPr="006B7767">
        <w:rPr>
          <w:rFonts w:asciiTheme="majorHAnsi" w:hAnsiTheme="majorHAnsi" w:cstheme="majorHAnsi"/>
          <w:color w:val="auto"/>
          <w:sz w:val="24"/>
          <w:szCs w:val="24"/>
        </w:rPr>
        <w:t>incident was dealt with well, using the National Decision Model,</w:t>
      </w:r>
      <w:r w:rsidR="006B7767" w:rsidRPr="006B7767">
        <w:rPr>
          <w:rFonts w:asciiTheme="majorHAnsi" w:hAnsiTheme="majorHAnsi" w:cstheme="majorHAnsi"/>
          <w:color w:val="auto"/>
          <w:sz w:val="24"/>
          <w:szCs w:val="24"/>
        </w:rPr>
        <w:t xml:space="preserve"> </w:t>
      </w:r>
      <w:r w:rsidR="00C021D1" w:rsidRPr="006B7767">
        <w:rPr>
          <w:rFonts w:asciiTheme="majorHAnsi" w:hAnsiTheme="majorHAnsi" w:cstheme="majorHAnsi"/>
          <w:color w:val="auto"/>
          <w:sz w:val="24"/>
          <w:szCs w:val="24"/>
        </w:rPr>
        <w:t xml:space="preserve"> ensuring that the public would be safe from the offender doing any more damage and causing any further harm. However, i</w:t>
      </w:r>
      <w:r w:rsidRPr="006B7767">
        <w:rPr>
          <w:rFonts w:asciiTheme="majorHAnsi" w:hAnsiTheme="majorHAnsi" w:cstheme="majorHAnsi"/>
          <w:color w:val="auto"/>
          <w:sz w:val="24"/>
          <w:szCs w:val="24"/>
        </w:rPr>
        <w:t xml:space="preserve">f I were present with a similar situation in the future </w:t>
      </w:r>
      <w:r w:rsidR="00C021D1" w:rsidRPr="006B7767">
        <w:rPr>
          <w:rFonts w:asciiTheme="majorHAnsi" w:hAnsiTheme="majorHAnsi" w:cstheme="majorHAnsi"/>
          <w:color w:val="auto"/>
          <w:sz w:val="24"/>
          <w:szCs w:val="24"/>
        </w:rPr>
        <w:t xml:space="preserve">I would tackle it differently. In the future, I would wait for further units to attend so that my colleague and I had sufficient resources to detain and arrest the individual with minimal risk to officer safety. I would change my approach due to further units being less than one minute away from arriving at the scene and the sheer aggression of the offender. I would likely have still spoken with the male and walked with him attempting to reason with him. However, if I had waited one more minute and updated my colleagues with our location, </w:t>
      </w:r>
      <w:r w:rsidR="009E70EF" w:rsidRPr="006B7767">
        <w:rPr>
          <w:rFonts w:asciiTheme="majorHAnsi" w:hAnsiTheme="majorHAnsi" w:cstheme="majorHAnsi"/>
          <w:color w:val="auto"/>
          <w:sz w:val="24"/>
          <w:szCs w:val="24"/>
        </w:rPr>
        <w:t>we all could have assisted each other in detaining and arresting the offender, with minimal risks to officer’s safety.</w:t>
      </w:r>
    </w:p>
    <w:p w14:paraId="3285BC0E" w14:textId="77777777" w:rsidR="006B7767" w:rsidRPr="006B7767" w:rsidRDefault="006B7767" w:rsidP="00472554">
      <w:pPr>
        <w:spacing w:line="360" w:lineRule="auto"/>
        <w:ind w:right="237"/>
        <w:jc w:val="both"/>
        <w:rPr>
          <w:rFonts w:asciiTheme="majorHAnsi" w:hAnsiTheme="majorHAnsi" w:cstheme="majorHAnsi"/>
          <w:color w:val="auto"/>
          <w:sz w:val="24"/>
          <w:szCs w:val="24"/>
        </w:rPr>
      </w:pPr>
    </w:p>
    <w:p w14:paraId="1F98014C" w14:textId="30CB005B" w:rsidR="00EF14E5" w:rsidRPr="00CD29BE" w:rsidRDefault="00CD29BE" w:rsidP="00340E9A">
      <w:pPr>
        <w:ind w:right="237"/>
        <w:rPr>
          <w:rFonts w:asciiTheme="majorHAnsi" w:hAnsiTheme="majorHAnsi" w:cstheme="majorHAnsi"/>
          <w:sz w:val="24"/>
          <w:szCs w:val="24"/>
        </w:rPr>
      </w:pPr>
      <w:r w:rsidRPr="00CD29BE">
        <w:rPr>
          <w:rFonts w:asciiTheme="majorHAnsi" w:hAnsiTheme="majorHAnsi" w:cstheme="majorHAnsi"/>
          <w:sz w:val="24"/>
          <w:szCs w:val="24"/>
        </w:rPr>
        <w:t xml:space="preserve">WORD COUNT - 1847 </w:t>
      </w:r>
    </w:p>
    <w:p w14:paraId="36491FDD" w14:textId="77777777" w:rsidR="00EF14E5" w:rsidRDefault="00EF14E5" w:rsidP="00340E9A">
      <w:pPr>
        <w:ind w:right="237"/>
        <w:rPr>
          <w:sz w:val="24"/>
          <w:szCs w:val="24"/>
        </w:rPr>
      </w:pPr>
    </w:p>
    <w:p w14:paraId="3936B78E" w14:textId="77777777" w:rsidR="00F63E9E" w:rsidRDefault="00F63E9E" w:rsidP="00340E9A">
      <w:pPr>
        <w:ind w:right="237"/>
        <w:rPr>
          <w:sz w:val="24"/>
          <w:szCs w:val="24"/>
        </w:rPr>
      </w:pPr>
    </w:p>
    <w:p w14:paraId="70E90611" w14:textId="77777777" w:rsidR="00D0227B" w:rsidRDefault="00D0227B" w:rsidP="00340E9A">
      <w:pPr>
        <w:ind w:right="237"/>
        <w:rPr>
          <w:sz w:val="24"/>
          <w:szCs w:val="24"/>
        </w:rPr>
      </w:pPr>
    </w:p>
    <w:p w14:paraId="17639713" w14:textId="77777777" w:rsidR="008518B1" w:rsidRDefault="008518B1" w:rsidP="00340E9A">
      <w:pPr>
        <w:ind w:right="237"/>
        <w:rPr>
          <w:sz w:val="24"/>
          <w:szCs w:val="24"/>
        </w:rPr>
      </w:pPr>
    </w:p>
    <w:p w14:paraId="4CB134D7" w14:textId="77777777" w:rsidR="008518B1" w:rsidRDefault="008518B1" w:rsidP="00340E9A">
      <w:pPr>
        <w:ind w:right="237"/>
        <w:rPr>
          <w:sz w:val="24"/>
          <w:szCs w:val="24"/>
        </w:rPr>
      </w:pPr>
    </w:p>
    <w:p w14:paraId="00826344" w14:textId="77777777" w:rsidR="008518B1" w:rsidRDefault="008518B1" w:rsidP="00340E9A">
      <w:pPr>
        <w:ind w:right="237"/>
        <w:rPr>
          <w:sz w:val="24"/>
          <w:szCs w:val="24"/>
        </w:rPr>
      </w:pPr>
    </w:p>
    <w:p w14:paraId="5BEA6575" w14:textId="77777777" w:rsidR="008518B1" w:rsidRDefault="008518B1" w:rsidP="00340E9A">
      <w:pPr>
        <w:ind w:right="237"/>
        <w:rPr>
          <w:sz w:val="24"/>
          <w:szCs w:val="24"/>
        </w:rPr>
      </w:pPr>
    </w:p>
    <w:p w14:paraId="09E0FD67" w14:textId="77777777" w:rsidR="008518B1" w:rsidRDefault="008518B1" w:rsidP="00340E9A">
      <w:pPr>
        <w:ind w:right="237"/>
        <w:rPr>
          <w:sz w:val="24"/>
          <w:szCs w:val="24"/>
        </w:rPr>
      </w:pPr>
    </w:p>
    <w:p w14:paraId="40E321DD" w14:textId="77777777" w:rsidR="008518B1" w:rsidRDefault="008518B1" w:rsidP="00340E9A">
      <w:pPr>
        <w:ind w:right="237"/>
        <w:rPr>
          <w:sz w:val="24"/>
          <w:szCs w:val="24"/>
        </w:rPr>
      </w:pPr>
    </w:p>
    <w:p w14:paraId="0E355F13" w14:textId="77777777" w:rsidR="008518B1" w:rsidRDefault="008518B1" w:rsidP="00340E9A">
      <w:pPr>
        <w:ind w:right="237"/>
        <w:rPr>
          <w:sz w:val="24"/>
          <w:szCs w:val="24"/>
        </w:rPr>
      </w:pPr>
    </w:p>
    <w:p w14:paraId="32372402" w14:textId="77777777" w:rsidR="008518B1" w:rsidRDefault="008518B1" w:rsidP="00340E9A">
      <w:pPr>
        <w:ind w:right="237"/>
        <w:rPr>
          <w:sz w:val="24"/>
          <w:szCs w:val="24"/>
        </w:rPr>
      </w:pPr>
    </w:p>
    <w:p w14:paraId="627AD230" w14:textId="77777777" w:rsidR="008518B1" w:rsidRDefault="008518B1" w:rsidP="00340E9A">
      <w:pPr>
        <w:ind w:right="237"/>
        <w:rPr>
          <w:sz w:val="24"/>
          <w:szCs w:val="24"/>
        </w:rPr>
      </w:pPr>
    </w:p>
    <w:p w14:paraId="1D991B7F" w14:textId="77777777" w:rsidR="008518B1" w:rsidRDefault="008518B1" w:rsidP="00340E9A">
      <w:pPr>
        <w:ind w:right="237"/>
        <w:rPr>
          <w:sz w:val="24"/>
          <w:szCs w:val="24"/>
        </w:rPr>
      </w:pPr>
    </w:p>
    <w:p w14:paraId="16983A74" w14:textId="77777777" w:rsidR="008518B1" w:rsidRDefault="008518B1" w:rsidP="00340E9A">
      <w:pPr>
        <w:ind w:right="237"/>
        <w:rPr>
          <w:sz w:val="24"/>
          <w:szCs w:val="24"/>
        </w:rPr>
      </w:pPr>
    </w:p>
    <w:p w14:paraId="513A3912" w14:textId="77777777" w:rsidR="008518B1" w:rsidRDefault="008518B1" w:rsidP="00340E9A">
      <w:pPr>
        <w:ind w:right="237"/>
        <w:rPr>
          <w:sz w:val="24"/>
          <w:szCs w:val="24"/>
        </w:rPr>
      </w:pPr>
    </w:p>
    <w:p w14:paraId="0AEA1A2B" w14:textId="77777777" w:rsidR="008518B1" w:rsidRDefault="008518B1" w:rsidP="00340E9A">
      <w:pPr>
        <w:ind w:right="237"/>
        <w:rPr>
          <w:sz w:val="24"/>
          <w:szCs w:val="24"/>
        </w:rPr>
      </w:pPr>
    </w:p>
    <w:p w14:paraId="17215922" w14:textId="77777777" w:rsidR="008518B1" w:rsidRDefault="008518B1" w:rsidP="00340E9A">
      <w:pPr>
        <w:ind w:right="237"/>
        <w:rPr>
          <w:sz w:val="24"/>
          <w:szCs w:val="24"/>
        </w:rPr>
      </w:pPr>
    </w:p>
    <w:p w14:paraId="46A5D449" w14:textId="77777777" w:rsidR="008518B1" w:rsidRDefault="008518B1" w:rsidP="00340E9A">
      <w:pPr>
        <w:ind w:right="237"/>
        <w:rPr>
          <w:sz w:val="24"/>
          <w:szCs w:val="24"/>
        </w:rPr>
      </w:pPr>
    </w:p>
    <w:p w14:paraId="6C9CDBFA" w14:textId="77777777" w:rsidR="006B7767" w:rsidRDefault="006B7767" w:rsidP="00340E9A">
      <w:pPr>
        <w:ind w:right="237"/>
        <w:rPr>
          <w:sz w:val="24"/>
          <w:szCs w:val="24"/>
        </w:rPr>
      </w:pPr>
    </w:p>
    <w:p w14:paraId="3C1911FC" w14:textId="77777777" w:rsidR="008518B1" w:rsidRDefault="008518B1" w:rsidP="00340E9A">
      <w:pPr>
        <w:ind w:right="237"/>
        <w:rPr>
          <w:sz w:val="24"/>
          <w:szCs w:val="24"/>
        </w:rPr>
      </w:pPr>
    </w:p>
    <w:p w14:paraId="4FFFBDF7" w14:textId="77777777" w:rsidR="006B7767" w:rsidRDefault="006B7767" w:rsidP="00340E9A">
      <w:pPr>
        <w:ind w:right="237"/>
        <w:rPr>
          <w:sz w:val="24"/>
          <w:szCs w:val="24"/>
        </w:rPr>
      </w:pPr>
    </w:p>
    <w:p w14:paraId="02C19378" w14:textId="77777777" w:rsidR="006B7767" w:rsidRDefault="006B7767" w:rsidP="00340E9A">
      <w:pPr>
        <w:ind w:right="237"/>
        <w:rPr>
          <w:sz w:val="24"/>
          <w:szCs w:val="24"/>
        </w:rPr>
      </w:pPr>
    </w:p>
    <w:p w14:paraId="41317F0E" w14:textId="77777777" w:rsidR="006B7767" w:rsidRDefault="006B7767" w:rsidP="00340E9A">
      <w:pPr>
        <w:ind w:right="237"/>
        <w:rPr>
          <w:sz w:val="24"/>
          <w:szCs w:val="24"/>
        </w:rPr>
      </w:pPr>
    </w:p>
    <w:p w14:paraId="20895509" w14:textId="77777777" w:rsidR="006B7767" w:rsidRDefault="006B7767" w:rsidP="00340E9A">
      <w:pPr>
        <w:ind w:right="237"/>
        <w:rPr>
          <w:sz w:val="24"/>
          <w:szCs w:val="24"/>
        </w:rPr>
      </w:pPr>
    </w:p>
    <w:p w14:paraId="605881C8" w14:textId="77777777" w:rsidR="006B7767" w:rsidRDefault="006B7767" w:rsidP="00340E9A">
      <w:pPr>
        <w:ind w:right="237"/>
        <w:rPr>
          <w:sz w:val="24"/>
          <w:szCs w:val="24"/>
        </w:rPr>
      </w:pPr>
    </w:p>
    <w:p w14:paraId="2CD661AD" w14:textId="77777777" w:rsidR="00F70EDD" w:rsidRDefault="00F70EDD" w:rsidP="00340E9A">
      <w:pPr>
        <w:ind w:right="237"/>
        <w:rPr>
          <w:sz w:val="24"/>
          <w:szCs w:val="24"/>
        </w:rPr>
      </w:pPr>
    </w:p>
    <w:p w14:paraId="5E925A73" w14:textId="77777777" w:rsidR="008518B1" w:rsidRDefault="008518B1" w:rsidP="00340E9A">
      <w:pPr>
        <w:ind w:right="237"/>
        <w:rPr>
          <w:sz w:val="24"/>
          <w:szCs w:val="24"/>
        </w:rPr>
      </w:pPr>
    </w:p>
    <w:p w14:paraId="19935726" w14:textId="77777777" w:rsidR="007F0444" w:rsidRDefault="007F0444" w:rsidP="002C48C7">
      <w:pPr>
        <w:ind w:right="237"/>
        <w:rPr>
          <w:b/>
          <w:sz w:val="24"/>
          <w:szCs w:val="24"/>
        </w:rPr>
      </w:pPr>
    </w:p>
    <w:p w14:paraId="3E7AABAF" w14:textId="0731B903"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2302CCFD" w14:textId="77777777" w:rsidR="009B7264" w:rsidRDefault="009B7264" w:rsidP="00340E9A">
      <w:pPr>
        <w:ind w:right="237"/>
        <w:jc w:val="both"/>
        <w:rPr>
          <w:rFonts w:asciiTheme="majorHAnsi" w:hAnsiTheme="majorHAnsi" w:cstheme="majorHAnsi"/>
          <w:b/>
          <w:bCs/>
          <w:color w:val="auto"/>
          <w:sz w:val="24"/>
          <w:szCs w:val="24"/>
          <w:u w:val="single"/>
        </w:rPr>
      </w:pPr>
    </w:p>
    <w:p w14:paraId="589F3CA0" w14:textId="0ECE7E0D" w:rsidR="002950A5" w:rsidRPr="00E30F63" w:rsidRDefault="004E14FD" w:rsidP="00084AD6">
      <w:pPr>
        <w:spacing w:line="360" w:lineRule="auto"/>
        <w:ind w:right="237"/>
        <w:jc w:val="both"/>
        <w:rPr>
          <w:rFonts w:asciiTheme="majorHAnsi" w:hAnsiTheme="majorHAnsi" w:cstheme="majorHAnsi"/>
          <w:color w:val="auto"/>
          <w:sz w:val="24"/>
          <w:szCs w:val="24"/>
        </w:rPr>
      </w:pPr>
      <w:r w:rsidRPr="004E14FD">
        <w:rPr>
          <w:rFonts w:asciiTheme="majorHAnsi" w:hAnsiTheme="majorHAnsi" w:cstheme="majorHAnsi"/>
          <w:color w:val="auto"/>
          <w:sz w:val="24"/>
          <w:szCs w:val="24"/>
        </w:rPr>
        <w:t>T</w:t>
      </w:r>
      <w:r w:rsidR="003D78C8" w:rsidRPr="004E14FD">
        <w:rPr>
          <w:rFonts w:asciiTheme="majorHAnsi" w:hAnsiTheme="majorHAnsi" w:cstheme="majorHAnsi"/>
          <w:color w:val="auto"/>
          <w:sz w:val="24"/>
          <w:szCs w:val="24"/>
        </w:rPr>
        <w:t>his essay will discuss team dynamics within the police</w:t>
      </w:r>
      <w:r w:rsidRPr="004E14FD">
        <w:rPr>
          <w:rFonts w:asciiTheme="majorHAnsi" w:hAnsiTheme="majorHAnsi" w:cstheme="majorHAnsi"/>
          <w:color w:val="auto"/>
          <w:sz w:val="24"/>
          <w:szCs w:val="24"/>
        </w:rPr>
        <w:t>,</w:t>
      </w:r>
      <w:r w:rsidR="003D78C8" w:rsidRPr="004E14FD">
        <w:rPr>
          <w:rFonts w:asciiTheme="majorHAnsi" w:hAnsiTheme="majorHAnsi" w:cstheme="majorHAnsi"/>
          <w:color w:val="auto"/>
          <w:sz w:val="24"/>
          <w:szCs w:val="24"/>
        </w:rPr>
        <w:t xml:space="preserve"> evaluate different theories</w:t>
      </w:r>
      <w:r w:rsidRPr="004E14FD">
        <w:rPr>
          <w:rFonts w:asciiTheme="majorHAnsi" w:hAnsiTheme="majorHAnsi" w:cstheme="majorHAnsi"/>
          <w:color w:val="auto"/>
          <w:sz w:val="24"/>
          <w:szCs w:val="24"/>
        </w:rPr>
        <w:t xml:space="preserve">, discuss </w:t>
      </w:r>
      <w:r w:rsidR="003D78C8" w:rsidRPr="004E14FD">
        <w:rPr>
          <w:rFonts w:asciiTheme="majorHAnsi" w:hAnsiTheme="majorHAnsi" w:cstheme="majorHAnsi"/>
          <w:color w:val="auto"/>
          <w:sz w:val="24"/>
          <w:szCs w:val="24"/>
        </w:rPr>
        <w:t xml:space="preserve">reasons why </w:t>
      </w:r>
      <w:r w:rsidR="00EA0DB4" w:rsidRPr="004E14FD">
        <w:rPr>
          <w:rFonts w:asciiTheme="majorHAnsi" w:hAnsiTheme="majorHAnsi" w:cstheme="majorHAnsi"/>
          <w:color w:val="auto"/>
          <w:sz w:val="24"/>
          <w:szCs w:val="24"/>
        </w:rPr>
        <w:t>some teams cannot function and potential ways to improve the dynamics and functionality of the team.</w:t>
      </w:r>
      <w:r w:rsidRPr="004E14FD">
        <w:rPr>
          <w:rFonts w:asciiTheme="majorHAnsi" w:hAnsiTheme="majorHAnsi" w:cstheme="majorHAnsi"/>
          <w:color w:val="auto"/>
          <w:sz w:val="24"/>
          <w:szCs w:val="24"/>
        </w:rPr>
        <w:t xml:space="preserve"> It</w:t>
      </w:r>
      <w:r w:rsidR="00EA0DB4" w:rsidRPr="004E14FD">
        <w:rPr>
          <w:rFonts w:asciiTheme="majorHAnsi" w:hAnsiTheme="majorHAnsi" w:cstheme="majorHAnsi"/>
          <w:color w:val="auto"/>
          <w:sz w:val="24"/>
          <w:szCs w:val="24"/>
        </w:rPr>
        <w:t xml:space="preserve"> will</w:t>
      </w:r>
      <w:r w:rsidRPr="004E14FD">
        <w:rPr>
          <w:rFonts w:asciiTheme="majorHAnsi" w:hAnsiTheme="majorHAnsi" w:cstheme="majorHAnsi"/>
          <w:color w:val="auto"/>
          <w:sz w:val="24"/>
          <w:szCs w:val="24"/>
        </w:rPr>
        <w:t xml:space="preserve"> also</w:t>
      </w:r>
      <w:r w:rsidR="00EA0DB4" w:rsidRPr="004E14FD">
        <w:rPr>
          <w:rFonts w:asciiTheme="majorHAnsi" w:hAnsiTheme="majorHAnsi" w:cstheme="majorHAnsi"/>
          <w:color w:val="auto"/>
          <w:sz w:val="24"/>
          <w:szCs w:val="24"/>
        </w:rPr>
        <w:t xml:space="preserve"> consider inter-personal conflicts, how and why they can occur, and the strategies used to improve performance as a whole for the team.</w:t>
      </w:r>
      <w:r w:rsidRPr="004E14FD">
        <w:rPr>
          <w:rFonts w:asciiTheme="majorHAnsi" w:hAnsiTheme="majorHAnsi" w:cstheme="majorHAnsi"/>
          <w:color w:val="auto"/>
          <w:sz w:val="24"/>
          <w:szCs w:val="24"/>
        </w:rPr>
        <w:t xml:space="preserve"> It will discuss</w:t>
      </w:r>
      <w:r w:rsidR="00EA0DB4" w:rsidRPr="004E14FD">
        <w:rPr>
          <w:rFonts w:asciiTheme="majorHAnsi" w:hAnsiTheme="majorHAnsi" w:cstheme="majorHAnsi"/>
          <w:color w:val="auto"/>
          <w:sz w:val="24"/>
          <w:szCs w:val="24"/>
        </w:rPr>
        <w:t xml:space="preserve"> how there i</w:t>
      </w:r>
      <w:r w:rsidR="001A1F03">
        <w:rPr>
          <w:rFonts w:asciiTheme="majorHAnsi" w:hAnsiTheme="majorHAnsi" w:cstheme="majorHAnsi"/>
          <w:color w:val="auto"/>
          <w:sz w:val="24"/>
          <w:szCs w:val="24"/>
        </w:rPr>
        <w:t>s</w:t>
      </w:r>
      <w:r w:rsidR="00EA0DB4" w:rsidRPr="004E14FD">
        <w:rPr>
          <w:rFonts w:asciiTheme="majorHAnsi" w:hAnsiTheme="majorHAnsi" w:cstheme="majorHAnsi"/>
          <w:color w:val="auto"/>
          <w:sz w:val="24"/>
          <w:szCs w:val="24"/>
        </w:rPr>
        <w:t xml:space="preserve"> potential for these team dynami</w:t>
      </w:r>
      <w:r w:rsidR="008F55D5">
        <w:rPr>
          <w:rFonts w:asciiTheme="majorHAnsi" w:hAnsiTheme="majorHAnsi" w:cstheme="majorHAnsi"/>
          <w:color w:val="auto"/>
          <w:sz w:val="24"/>
          <w:szCs w:val="24"/>
        </w:rPr>
        <w:t>c</w:t>
      </w:r>
      <w:r w:rsidR="00EA0DB4" w:rsidRPr="004E14FD">
        <w:rPr>
          <w:rFonts w:asciiTheme="majorHAnsi" w:hAnsiTheme="majorHAnsi" w:cstheme="majorHAnsi"/>
          <w:color w:val="auto"/>
          <w:sz w:val="24"/>
          <w:szCs w:val="24"/>
        </w:rPr>
        <w:t>s to effect compliance with professional standards requirements.</w:t>
      </w:r>
      <w:r w:rsidRPr="004E14FD">
        <w:rPr>
          <w:rFonts w:asciiTheme="majorHAnsi" w:hAnsiTheme="majorHAnsi" w:cstheme="majorHAnsi"/>
          <w:color w:val="auto"/>
          <w:sz w:val="24"/>
          <w:szCs w:val="24"/>
        </w:rPr>
        <w:t xml:space="preserve"> Furthermore, this essay </w:t>
      </w:r>
      <w:r w:rsidR="00EA0DB4" w:rsidRPr="004E14FD">
        <w:rPr>
          <w:rFonts w:asciiTheme="majorHAnsi" w:hAnsiTheme="majorHAnsi" w:cstheme="majorHAnsi"/>
          <w:color w:val="auto"/>
          <w:sz w:val="24"/>
          <w:szCs w:val="24"/>
        </w:rPr>
        <w:t>will be referring to different studies and theories to outline the strategies that could be utilised to ensure that the team’s dynamic is one that is functioning efficiently, and to the standards that are expected from a policing team.</w:t>
      </w:r>
    </w:p>
    <w:p w14:paraId="444BCF9A" w14:textId="7480444C" w:rsidR="00A23B45" w:rsidRPr="009B7645" w:rsidRDefault="001714F8" w:rsidP="00084AD6">
      <w:pPr>
        <w:spacing w:line="360" w:lineRule="auto"/>
        <w:ind w:right="237"/>
        <w:jc w:val="both"/>
        <w:rPr>
          <w:rFonts w:asciiTheme="majorHAnsi" w:hAnsiTheme="majorHAnsi" w:cstheme="majorHAnsi"/>
          <w:color w:val="auto"/>
          <w:sz w:val="24"/>
          <w:szCs w:val="24"/>
        </w:rPr>
      </w:pPr>
      <w:r w:rsidRPr="002950A5">
        <w:rPr>
          <w:rFonts w:asciiTheme="majorHAnsi" w:hAnsiTheme="majorHAnsi" w:cstheme="majorHAnsi"/>
          <w:color w:val="auto"/>
          <w:sz w:val="24"/>
          <w:szCs w:val="24"/>
        </w:rPr>
        <w:t xml:space="preserve">A theory relating to group development discusses how a group will go through various stages which start with forming and continue to storming, norming and lastly performing (Tuckman, 1965). </w:t>
      </w:r>
      <w:r w:rsidR="00A56A30" w:rsidRPr="002950A5">
        <w:rPr>
          <w:rFonts w:asciiTheme="majorHAnsi" w:hAnsiTheme="majorHAnsi" w:cstheme="majorHAnsi"/>
          <w:color w:val="auto"/>
          <w:sz w:val="24"/>
          <w:szCs w:val="24"/>
        </w:rPr>
        <w:t>These different stages will need to be understood by the team before they can be implemented. Once the group understands these stages, they can begin to apply them to facilitate team cohesion. Team cohesion will then lead to opportunities for the team to bond, resolve conflict, establish norms and aid with efficient communication. This is all key for a team to become successful, work seamlessly and operate without issue.</w:t>
      </w:r>
      <w:r w:rsidR="002950A5">
        <w:rPr>
          <w:rFonts w:asciiTheme="majorHAnsi" w:hAnsiTheme="majorHAnsi" w:cstheme="majorHAnsi"/>
          <w:color w:val="auto"/>
          <w:sz w:val="24"/>
          <w:szCs w:val="24"/>
        </w:rPr>
        <w:t xml:space="preserve"> </w:t>
      </w:r>
      <w:r w:rsidR="009F51EC" w:rsidRPr="009F51EC">
        <w:rPr>
          <w:rFonts w:asciiTheme="majorHAnsi" w:hAnsiTheme="majorHAnsi" w:cstheme="majorHAnsi"/>
          <w:color w:val="auto"/>
          <w:sz w:val="24"/>
          <w:szCs w:val="24"/>
        </w:rPr>
        <w:t xml:space="preserve">Rojas </w:t>
      </w:r>
      <w:r w:rsidR="001060CF" w:rsidRPr="009F51EC">
        <w:rPr>
          <w:rFonts w:asciiTheme="majorHAnsi" w:hAnsiTheme="majorHAnsi" w:cstheme="majorHAnsi"/>
          <w:color w:val="auto"/>
          <w:sz w:val="24"/>
          <w:szCs w:val="24"/>
        </w:rPr>
        <w:lastRenderedPageBreak/>
        <w:t>(</w:t>
      </w:r>
      <w:r w:rsidR="009F51EC" w:rsidRPr="009F51EC">
        <w:rPr>
          <w:rFonts w:asciiTheme="majorHAnsi" w:hAnsiTheme="majorHAnsi" w:cstheme="majorHAnsi"/>
          <w:color w:val="auto"/>
          <w:sz w:val="24"/>
          <w:szCs w:val="24"/>
        </w:rPr>
        <w:t>2021</w:t>
      </w:r>
      <w:r w:rsidR="001060CF" w:rsidRPr="009F51EC">
        <w:rPr>
          <w:rFonts w:asciiTheme="majorHAnsi" w:hAnsiTheme="majorHAnsi" w:cstheme="majorHAnsi"/>
          <w:color w:val="auto"/>
          <w:sz w:val="24"/>
          <w:szCs w:val="24"/>
        </w:rPr>
        <w:t xml:space="preserve">) acknowledges how vital Tuckman’s theory is to enhance effectiveness at work, allow communication and team cohesion whilst effectively communicating and resolving any </w:t>
      </w:r>
      <w:r w:rsidR="001060CF" w:rsidRPr="002950A5">
        <w:rPr>
          <w:rFonts w:asciiTheme="majorHAnsi" w:hAnsiTheme="majorHAnsi" w:cstheme="majorHAnsi"/>
          <w:color w:val="auto"/>
          <w:sz w:val="24"/>
          <w:szCs w:val="24"/>
        </w:rPr>
        <w:t xml:space="preserve">conflict. </w:t>
      </w:r>
      <w:r w:rsidR="00743C94" w:rsidRPr="002950A5">
        <w:rPr>
          <w:rFonts w:asciiTheme="majorHAnsi" w:hAnsiTheme="majorHAnsi" w:cstheme="majorHAnsi"/>
          <w:color w:val="auto"/>
          <w:sz w:val="24"/>
          <w:szCs w:val="24"/>
        </w:rPr>
        <w:t xml:space="preserve">It is essential that teams are able to communicate effectively, this will </w:t>
      </w:r>
      <w:r w:rsidR="0028390D">
        <w:rPr>
          <w:rFonts w:asciiTheme="majorHAnsi" w:hAnsiTheme="majorHAnsi" w:cstheme="majorHAnsi"/>
          <w:color w:val="auto"/>
          <w:sz w:val="24"/>
          <w:szCs w:val="24"/>
        </w:rPr>
        <w:t>make sure</w:t>
      </w:r>
      <w:r w:rsidR="00743C94" w:rsidRPr="002950A5">
        <w:rPr>
          <w:rFonts w:asciiTheme="majorHAnsi" w:hAnsiTheme="majorHAnsi" w:cstheme="majorHAnsi"/>
          <w:color w:val="auto"/>
          <w:sz w:val="24"/>
          <w:szCs w:val="24"/>
        </w:rPr>
        <w:t xml:space="preserve"> that the team can be as productive and efficient as possible. It is also paramount that teams can resolve all conflicts that may occur </w:t>
      </w:r>
      <w:r w:rsidR="00C8482F">
        <w:rPr>
          <w:rFonts w:asciiTheme="majorHAnsi" w:hAnsiTheme="majorHAnsi" w:cstheme="majorHAnsi"/>
          <w:color w:val="auto"/>
          <w:sz w:val="24"/>
          <w:szCs w:val="24"/>
        </w:rPr>
        <w:t>so they</w:t>
      </w:r>
      <w:r w:rsidR="00743C94" w:rsidRPr="002950A5">
        <w:rPr>
          <w:rFonts w:asciiTheme="majorHAnsi" w:hAnsiTheme="majorHAnsi" w:cstheme="majorHAnsi"/>
          <w:color w:val="auto"/>
          <w:sz w:val="24"/>
          <w:szCs w:val="24"/>
        </w:rPr>
        <w:t xml:space="preserve"> can work efficiently and to </w:t>
      </w:r>
      <w:r w:rsidR="00C8482F">
        <w:rPr>
          <w:rFonts w:asciiTheme="majorHAnsi" w:hAnsiTheme="majorHAnsi" w:cstheme="majorHAnsi"/>
          <w:color w:val="auto"/>
          <w:sz w:val="24"/>
          <w:szCs w:val="24"/>
        </w:rPr>
        <w:t>their</w:t>
      </w:r>
      <w:r w:rsidR="00743C94" w:rsidRPr="002950A5">
        <w:rPr>
          <w:rFonts w:asciiTheme="majorHAnsi" w:hAnsiTheme="majorHAnsi" w:cstheme="majorHAnsi"/>
          <w:color w:val="auto"/>
          <w:sz w:val="24"/>
          <w:szCs w:val="24"/>
        </w:rPr>
        <w:t xml:space="preserve"> full potential.</w:t>
      </w:r>
    </w:p>
    <w:p w14:paraId="527FAA8E" w14:textId="022BEC1A" w:rsidR="00A23B45" w:rsidRPr="009B7645" w:rsidRDefault="00A23B45" w:rsidP="00084AD6">
      <w:pPr>
        <w:spacing w:line="360" w:lineRule="auto"/>
        <w:ind w:right="237"/>
        <w:jc w:val="both"/>
        <w:rPr>
          <w:rFonts w:asciiTheme="majorHAnsi" w:hAnsiTheme="majorHAnsi" w:cstheme="majorHAnsi"/>
          <w:color w:val="auto"/>
          <w:sz w:val="24"/>
          <w:szCs w:val="24"/>
        </w:rPr>
      </w:pPr>
      <w:r w:rsidRPr="009B7645">
        <w:rPr>
          <w:rFonts w:asciiTheme="majorHAnsi" w:hAnsiTheme="majorHAnsi" w:cstheme="majorHAnsi"/>
          <w:color w:val="auto"/>
          <w:sz w:val="24"/>
          <w:szCs w:val="24"/>
        </w:rPr>
        <w:t>Another theory that can be used in group development relates to nine different team roles including</w:t>
      </w:r>
      <w:r w:rsidR="009B7645" w:rsidRPr="009B7645">
        <w:rPr>
          <w:rFonts w:asciiTheme="majorHAnsi" w:hAnsiTheme="majorHAnsi" w:cstheme="majorHAnsi"/>
          <w:color w:val="auto"/>
          <w:sz w:val="24"/>
          <w:szCs w:val="24"/>
        </w:rPr>
        <w:t xml:space="preserve"> resource </w:t>
      </w:r>
      <w:r w:rsidR="009B7645" w:rsidRPr="002950A5">
        <w:rPr>
          <w:rFonts w:asciiTheme="majorHAnsi" w:hAnsiTheme="majorHAnsi" w:cstheme="majorHAnsi"/>
          <w:color w:val="auto"/>
          <w:sz w:val="24"/>
          <w:szCs w:val="24"/>
        </w:rPr>
        <w:t>investigator, monitor evaluator, shaper, co-ordinator,</w:t>
      </w:r>
      <w:r w:rsidR="00B81016" w:rsidRPr="002950A5">
        <w:rPr>
          <w:rFonts w:asciiTheme="majorHAnsi" w:hAnsiTheme="majorHAnsi" w:cstheme="majorHAnsi"/>
          <w:color w:val="auto"/>
          <w:sz w:val="24"/>
          <w:szCs w:val="24"/>
        </w:rPr>
        <w:t xml:space="preserve"> </w:t>
      </w:r>
      <w:r w:rsidR="009B7645" w:rsidRPr="002950A5">
        <w:rPr>
          <w:rFonts w:asciiTheme="majorHAnsi" w:hAnsiTheme="majorHAnsi" w:cstheme="majorHAnsi"/>
          <w:color w:val="auto"/>
          <w:sz w:val="24"/>
          <w:szCs w:val="24"/>
        </w:rPr>
        <w:t xml:space="preserve">team worker, plant, implementor, completer finisher and specialist </w:t>
      </w:r>
      <w:r w:rsidRPr="002950A5">
        <w:rPr>
          <w:rFonts w:asciiTheme="majorHAnsi" w:hAnsiTheme="majorHAnsi" w:cstheme="majorHAnsi"/>
          <w:color w:val="auto"/>
          <w:sz w:val="24"/>
          <w:szCs w:val="24"/>
        </w:rPr>
        <w:t xml:space="preserve">(Belbin, 1981). </w:t>
      </w:r>
      <w:r w:rsidR="00743C94" w:rsidRPr="002950A5">
        <w:rPr>
          <w:rFonts w:asciiTheme="majorHAnsi" w:hAnsiTheme="majorHAnsi" w:cstheme="majorHAnsi"/>
          <w:color w:val="auto"/>
          <w:sz w:val="24"/>
          <w:szCs w:val="24"/>
        </w:rPr>
        <w:t xml:space="preserve">Each of these team roles have their own individual </w:t>
      </w:r>
      <w:r w:rsidR="006A2F87" w:rsidRPr="002950A5">
        <w:rPr>
          <w:rFonts w:asciiTheme="majorHAnsi" w:hAnsiTheme="majorHAnsi" w:cstheme="majorHAnsi"/>
          <w:color w:val="auto"/>
          <w:sz w:val="24"/>
          <w:szCs w:val="24"/>
        </w:rPr>
        <w:t>places, each are indispensable in their respected sectors and boost the effectiveness of the team as a whole. Although</w:t>
      </w:r>
      <w:r w:rsidR="00A40733">
        <w:rPr>
          <w:rFonts w:asciiTheme="majorHAnsi" w:hAnsiTheme="majorHAnsi" w:cstheme="majorHAnsi"/>
          <w:color w:val="auto"/>
          <w:sz w:val="24"/>
          <w:szCs w:val="24"/>
        </w:rPr>
        <w:t xml:space="preserve"> some individuals in a team</w:t>
      </w:r>
      <w:r w:rsidR="006A2F87" w:rsidRPr="002950A5">
        <w:rPr>
          <w:rFonts w:asciiTheme="majorHAnsi" w:hAnsiTheme="majorHAnsi" w:cstheme="majorHAnsi"/>
          <w:color w:val="auto"/>
          <w:sz w:val="24"/>
          <w:szCs w:val="24"/>
        </w:rPr>
        <w:t xml:space="preserve"> may </w:t>
      </w:r>
      <w:r w:rsidR="00A40733">
        <w:rPr>
          <w:rFonts w:asciiTheme="majorHAnsi" w:hAnsiTheme="majorHAnsi" w:cstheme="majorHAnsi"/>
          <w:color w:val="auto"/>
          <w:sz w:val="24"/>
          <w:szCs w:val="24"/>
        </w:rPr>
        <w:t>not be efficient in some areas, by using this theory and</w:t>
      </w:r>
      <w:r w:rsidR="006A2F87" w:rsidRPr="002950A5">
        <w:rPr>
          <w:rFonts w:asciiTheme="majorHAnsi" w:hAnsiTheme="majorHAnsi" w:cstheme="majorHAnsi"/>
          <w:color w:val="auto"/>
          <w:sz w:val="24"/>
          <w:szCs w:val="24"/>
        </w:rPr>
        <w:t xml:space="preserve"> all of the</w:t>
      </w:r>
      <w:r w:rsidR="00A40733">
        <w:rPr>
          <w:rFonts w:asciiTheme="majorHAnsi" w:hAnsiTheme="majorHAnsi" w:cstheme="majorHAnsi"/>
          <w:color w:val="auto"/>
          <w:sz w:val="24"/>
          <w:szCs w:val="24"/>
        </w:rPr>
        <w:t xml:space="preserve"> </w:t>
      </w:r>
      <w:r w:rsidR="006A2F87" w:rsidRPr="002950A5">
        <w:rPr>
          <w:rFonts w:asciiTheme="majorHAnsi" w:hAnsiTheme="majorHAnsi" w:cstheme="majorHAnsi"/>
          <w:color w:val="auto"/>
          <w:sz w:val="24"/>
          <w:szCs w:val="24"/>
        </w:rPr>
        <w:t>roles combined</w:t>
      </w:r>
      <w:r w:rsidR="00A40733">
        <w:rPr>
          <w:rFonts w:asciiTheme="majorHAnsi" w:hAnsiTheme="majorHAnsi" w:cstheme="majorHAnsi"/>
          <w:color w:val="auto"/>
          <w:sz w:val="24"/>
          <w:szCs w:val="24"/>
        </w:rPr>
        <w:t xml:space="preserve">, it can </w:t>
      </w:r>
      <w:r w:rsidR="006A2F87" w:rsidRPr="002950A5">
        <w:rPr>
          <w:rFonts w:asciiTheme="majorHAnsi" w:hAnsiTheme="majorHAnsi" w:cstheme="majorHAnsi"/>
          <w:color w:val="auto"/>
          <w:sz w:val="24"/>
          <w:szCs w:val="24"/>
        </w:rPr>
        <w:t>make an efficient and successful team. Each individual may be competent in all areas of their job, however</w:t>
      </w:r>
      <w:r w:rsidR="00F61FB7" w:rsidRPr="002950A5">
        <w:rPr>
          <w:rFonts w:asciiTheme="majorHAnsi" w:hAnsiTheme="majorHAnsi" w:cstheme="majorHAnsi"/>
          <w:color w:val="auto"/>
          <w:sz w:val="24"/>
          <w:szCs w:val="24"/>
        </w:rPr>
        <w:t>,</w:t>
      </w:r>
      <w:r w:rsidR="006A2F87" w:rsidRPr="002950A5">
        <w:rPr>
          <w:rFonts w:asciiTheme="majorHAnsi" w:hAnsiTheme="majorHAnsi" w:cstheme="majorHAnsi"/>
          <w:color w:val="auto"/>
          <w:sz w:val="24"/>
          <w:szCs w:val="24"/>
        </w:rPr>
        <w:t xml:space="preserve"> excel </w:t>
      </w:r>
      <w:r w:rsidR="00F80441">
        <w:rPr>
          <w:rFonts w:asciiTheme="majorHAnsi" w:hAnsiTheme="majorHAnsi" w:cstheme="majorHAnsi"/>
          <w:color w:val="auto"/>
          <w:sz w:val="24"/>
          <w:szCs w:val="24"/>
        </w:rPr>
        <w:t>in</w:t>
      </w:r>
      <w:r w:rsidR="006A2F87" w:rsidRPr="002950A5">
        <w:rPr>
          <w:rFonts w:asciiTheme="majorHAnsi" w:hAnsiTheme="majorHAnsi" w:cstheme="majorHAnsi"/>
          <w:color w:val="auto"/>
          <w:sz w:val="24"/>
          <w:szCs w:val="24"/>
        </w:rPr>
        <w:t xml:space="preserve"> their respective roles</w:t>
      </w:r>
      <w:r w:rsidR="00F61FB7" w:rsidRPr="002950A5">
        <w:rPr>
          <w:rFonts w:asciiTheme="majorHAnsi" w:hAnsiTheme="majorHAnsi" w:cstheme="majorHAnsi"/>
          <w:color w:val="auto"/>
          <w:sz w:val="24"/>
          <w:szCs w:val="24"/>
        </w:rPr>
        <w:t>. T</w:t>
      </w:r>
      <w:r w:rsidR="006A2F87" w:rsidRPr="002950A5">
        <w:rPr>
          <w:rFonts w:asciiTheme="majorHAnsi" w:hAnsiTheme="majorHAnsi" w:cstheme="majorHAnsi"/>
          <w:color w:val="auto"/>
          <w:sz w:val="24"/>
          <w:szCs w:val="24"/>
        </w:rPr>
        <w:t xml:space="preserve">his would indicate that although some team members may </w:t>
      </w:r>
      <w:r w:rsidR="006A2F87" w:rsidRPr="00D83879">
        <w:rPr>
          <w:rFonts w:asciiTheme="majorHAnsi" w:hAnsiTheme="majorHAnsi" w:cstheme="majorHAnsi"/>
          <w:color w:val="auto"/>
          <w:sz w:val="24"/>
          <w:szCs w:val="24"/>
        </w:rPr>
        <w:t xml:space="preserve">be good </w:t>
      </w:r>
      <w:r w:rsidR="00D83879" w:rsidRPr="00D83879">
        <w:rPr>
          <w:rFonts w:asciiTheme="majorHAnsi" w:hAnsiTheme="majorHAnsi" w:cstheme="majorHAnsi"/>
          <w:color w:val="auto"/>
          <w:sz w:val="24"/>
          <w:szCs w:val="24"/>
        </w:rPr>
        <w:t>at lots of roles</w:t>
      </w:r>
      <w:r w:rsidR="006A2F87" w:rsidRPr="00D83879">
        <w:rPr>
          <w:rFonts w:asciiTheme="majorHAnsi" w:hAnsiTheme="majorHAnsi" w:cstheme="majorHAnsi"/>
          <w:color w:val="auto"/>
          <w:sz w:val="24"/>
          <w:szCs w:val="24"/>
        </w:rPr>
        <w:t>,</w:t>
      </w:r>
      <w:r w:rsidR="00F61FB7" w:rsidRPr="00D83879">
        <w:rPr>
          <w:rFonts w:asciiTheme="majorHAnsi" w:hAnsiTheme="majorHAnsi" w:cstheme="majorHAnsi"/>
          <w:color w:val="auto"/>
          <w:sz w:val="24"/>
          <w:szCs w:val="24"/>
        </w:rPr>
        <w:t xml:space="preserve"> it will still </w:t>
      </w:r>
      <w:r w:rsidR="00F61FB7" w:rsidRPr="002950A5">
        <w:rPr>
          <w:rFonts w:asciiTheme="majorHAnsi" w:hAnsiTheme="majorHAnsi" w:cstheme="majorHAnsi"/>
          <w:color w:val="auto"/>
          <w:sz w:val="24"/>
          <w:szCs w:val="24"/>
        </w:rPr>
        <w:t>be more efficient and effective to work to their strengths and accept he</w:t>
      </w:r>
      <w:r w:rsidR="00F80441">
        <w:rPr>
          <w:rFonts w:asciiTheme="majorHAnsi" w:hAnsiTheme="majorHAnsi" w:cstheme="majorHAnsi"/>
          <w:color w:val="auto"/>
          <w:sz w:val="24"/>
          <w:szCs w:val="24"/>
        </w:rPr>
        <w:t>l</w:t>
      </w:r>
      <w:r w:rsidR="00F61FB7" w:rsidRPr="002950A5">
        <w:rPr>
          <w:rFonts w:asciiTheme="majorHAnsi" w:hAnsiTheme="majorHAnsi" w:cstheme="majorHAnsi"/>
          <w:color w:val="auto"/>
          <w:sz w:val="24"/>
          <w:szCs w:val="24"/>
        </w:rPr>
        <w:t xml:space="preserve">p from others within the team when their skills </w:t>
      </w:r>
      <w:r w:rsidR="00F80441">
        <w:rPr>
          <w:rFonts w:asciiTheme="majorHAnsi" w:hAnsiTheme="majorHAnsi" w:cstheme="majorHAnsi"/>
          <w:color w:val="auto"/>
          <w:sz w:val="24"/>
          <w:szCs w:val="24"/>
        </w:rPr>
        <w:t>aren’t so good.</w:t>
      </w:r>
    </w:p>
    <w:p w14:paraId="199CF4A6" w14:textId="77777777" w:rsidR="00D83879" w:rsidRDefault="00D83879" w:rsidP="00084AD6">
      <w:pPr>
        <w:spacing w:line="360" w:lineRule="auto"/>
        <w:ind w:right="237"/>
        <w:jc w:val="both"/>
        <w:rPr>
          <w:color w:val="7030A0"/>
          <w:sz w:val="24"/>
          <w:szCs w:val="24"/>
        </w:rPr>
      </w:pPr>
    </w:p>
    <w:p w14:paraId="042DA0D7" w14:textId="3A9A18A4" w:rsidR="00025650" w:rsidRDefault="00DB2B0F" w:rsidP="00084AD6">
      <w:pPr>
        <w:spacing w:line="360" w:lineRule="auto"/>
        <w:ind w:right="237"/>
        <w:jc w:val="both"/>
        <w:rPr>
          <w:rFonts w:asciiTheme="majorHAnsi" w:hAnsiTheme="majorHAnsi" w:cstheme="majorHAnsi"/>
          <w:color w:val="auto"/>
          <w:sz w:val="24"/>
          <w:szCs w:val="24"/>
        </w:rPr>
      </w:pPr>
      <w:r w:rsidRPr="00DB0ABD">
        <w:rPr>
          <w:rFonts w:asciiTheme="majorHAnsi" w:hAnsiTheme="majorHAnsi" w:cstheme="majorHAnsi"/>
          <w:color w:val="auto"/>
          <w:sz w:val="24"/>
          <w:szCs w:val="24"/>
        </w:rPr>
        <w:t>T</w:t>
      </w:r>
      <w:r w:rsidR="00034941" w:rsidRPr="00DB0ABD">
        <w:rPr>
          <w:rFonts w:asciiTheme="majorHAnsi" w:hAnsiTheme="majorHAnsi" w:cstheme="majorHAnsi"/>
          <w:color w:val="auto"/>
          <w:sz w:val="24"/>
          <w:szCs w:val="24"/>
        </w:rPr>
        <w:t xml:space="preserve">eams who function well generally have clear goals </w:t>
      </w:r>
      <w:r w:rsidR="0074169A" w:rsidRPr="00DB0ABD">
        <w:rPr>
          <w:rFonts w:asciiTheme="majorHAnsi" w:hAnsiTheme="majorHAnsi" w:cstheme="majorHAnsi"/>
          <w:color w:val="auto"/>
          <w:sz w:val="24"/>
          <w:szCs w:val="24"/>
        </w:rPr>
        <w:t>for individuals that align with their strengths, fostering team cohesion and therefore enabling each other to appreciate everyone’s contribution within the team</w:t>
      </w:r>
      <w:r w:rsidRPr="00DB0ABD">
        <w:rPr>
          <w:rFonts w:asciiTheme="majorHAnsi" w:hAnsiTheme="majorHAnsi" w:cstheme="majorHAnsi"/>
          <w:color w:val="auto"/>
          <w:sz w:val="24"/>
          <w:szCs w:val="24"/>
        </w:rPr>
        <w:t xml:space="preserve"> (</w:t>
      </w:r>
      <w:proofErr w:type="spellStart"/>
      <w:r w:rsidRPr="00DB0ABD">
        <w:rPr>
          <w:rFonts w:asciiTheme="majorHAnsi" w:hAnsiTheme="majorHAnsi" w:cstheme="majorHAnsi"/>
          <w:color w:val="auto"/>
          <w:sz w:val="24"/>
          <w:szCs w:val="24"/>
        </w:rPr>
        <w:t>Aranzabal</w:t>
      </w:r>
      <w:proofErr w:type="spellEnd"/>
      <w:r w:rsidRPr="00DB0ABD">
        <w:rPr>
          <w:rFonts w:asciiTheme="majorHAnsi" w:hAnsiTheme="majorHAnsi" w:cstheme="majorHAnsi"/>
          <w:color w:val="auto"/>
          <w:sz w:val="24"/>
          <w:szCs w:val="24"/>
        </w:rPr>
        <w:t xml:space="preserve">, </w:t>
      </w:r>
      <w:proofErr w:type="spellStart"/>
      <w:r w:rsidRPr="00DB0ABD">
        <w:rPr>
          <w:rFonts w:asciiTheme="majorHAnsi" w:hAnsiTheme="majorHAnsi" w:cstheme="majorHAnsi"/>
          <w:color w:val="auto"/>
          <w:sz w:val="24"/>
          <w:szCs w:val="24"/>
        </w:rPr>
        <w:t>Epelde</w:t>
      </w:r>
      <w:proofErr w:type="spellEnd"/>
      <w:r w:rsidRPr="00DB0ABD">
        <w:rPr>
          <w:rFonts w:asciiTheme="majorHAnsi" w:hAnsiTheme="majorHAnsi" w:cstheme="majorHAnsi"/>
          <w:color w:val="auto"/>
          <w:sz w:val="24"/>
          <w:szCs w:val="24"/>
        </w:rPr>
        <w:t xml:space="preserve"> and </w:t>
      </w:r>
      <w:proofErr w:type="spellStart"/>
      <w:r w:rsidRPr="00DB0ABD">
        <w:rPr>
          <w:rFonts w:asciiTheme="majorHAnsi" w:hAnsiTheme="majorHAnsi" w:cstheme="majorHAnsi"/>
          <w:color w:val="auto"/>
          <w:sz w:val="24"/>
          <w:szCs w:val="24"/>
        </w:rPr>
        <w:t>Artetxe</w:t>
      </w:r>
      <w:proofErr w:type="spellEnd"/>
      <w:r w:rsidRPr="00DB0ABD">
        <w:rPr>
          <w:rFonts w:asciiTheme="majorHAnsi" w:hAnsiTheme="majorHAnsi" w:cstheme="majorHAnsi"/>
          <w:color w:val="auto"/>
          <w:sz w:val="24"/>
          <w:szCs w:val="24"/>
        </w:rPr>
        <w:t>, 2022)</w:t>
      </w:r>
      <w:r w:rsidR="0074169A" w:rsidRPr="00DB0ABD">
        <w:rPr>
          <w:rFonts w:asciiTheme="majorHAnsi" w:hAnsiTheme="majorHAnsi" w:cstheme="majorHAnsi"/>
          <w:color w:val="auto"/>
          <w:sz w:val="24"/>
          <w:szCs w:val="24"/>
        </w:rPr>
        <w:t xml:space="preserve">. </w:t>
      </w:r>
      <w:r w:rsidR="00F61FB7" w:rsidRPr="00DB0ABD">
        <w:rPr>
          <w:rFonts w:asciiTheme="majorHAnsi" w:hAnsiTheme="majorHAnsi" w:cstheme="majorHAnsi"/>
          <w:color w:val="auto"/>
          <w:sz w:val="24"/>
          <w:szCs w:val="24"/>
        </w:rPr>
        <w:t>Teams who successfully operate in this manner, automatically negate the chance of resentment and conflict forming as they are working seamlessly together completing equal parts of the overall job and completing it to a high standard.</w:t>
      </w:r>
      <w:r w:rsidR="00DB0ABD">
        <w:rPr>
          <w:rFonts w:asciiTheme="majorHAnsi" w:hAnsiTheme="majorHAnsi" w:cstheme="majorHAnsi"/>
          <w:color w:val="auto"/>
          <w:sz w:val="24"/>
          <w:szCs w:val="24"/>
        </w:rPr>
        <w:t xml:space="preserve"> However, </w:t>
      </w:r>
      <w:proofErr w:type="spellStart"/>
      <w:r w:rsidR="00321F1F" w:rsidRPr="005B43CB">
        <w:rPr>
          <w:rFonts w:asciiTheme="majorHAnsi" w:hAnsiTheme="majorHAnsi" w:cstheme="majorHAnsi"/>
          <w:color w:val="auto"/>
          <w:sz w:val="24"/>
          <w:szCs w:val="24"/>
        </w:rPr>
        <w:t>Espevik</w:t>
      </w:r>
      <w:proofErr w:type="spellEnd"/>
      <w:r w:rsidR="00321F1F" w:rsidRPr="005B43CB">
        <w:rPr>
          <w:rFonts w:asciiTheme="majorHAnsi" w:hAnsiTheme="majorHAnsi" w:cstheme="majorHAnsi"/>
          <w:color w:val="auto"/>
          <w:sz w:val="24"/>
          <w:szCs w:val="24"/>
        </w:rPr>
        <w:t xml:space="preserve"> et al </w:t>
      </w:r>
      <w:r w:rsidR="00376E3A" w:rsidRPr="005B43CB">
        <w:rPr>
          <w:rFonts w:asciiTheme="majorHAnsi" w:hAnsiTheme="majorHAnsi" w:cstheme="majorHAnsi"/>
          <w:color w:val="auto"/>
          <w:sz w:val="24"/>
          <w:szCs w:val="24"/>
        </w:rPr>
        <w:t>(</w:t>
      </w:r>
      <w:r w:rsidR="00321F1F" w:rsidRPr="005B43CB">
        <w:rPr>
          <w:rFonts w:asciiTheme="majorHAnsi" w:hAnsiTheme="majorHAnsi" w:cstheme="majorHAnsi"/>
          <w:color w:val="auto"/>
          <w:sz w:val="24"/>
          <w:szCs w:val="24"/>
        </w:rPr>
        <w:t>2021</w:t>
      </w:r>
      <w:r w:rsidR="00376E3A" w:rsidRPr="005B43CB">
        <w:rPr>
          <w:rFonts w:asciiTheme="majorHAnsi" w:hAnsiTheme="majorHAnsi" w:cstheme="majorHAnsi"/>
          <w:color w:val="auto"/>
          <w:sz w:val="24"/>
          <w:szCs w:val="24"/>
        </w:rPr>
        <w:t xml:space="preserve">) discusses why some teams may fail </w:t>
      </w:r>
      <w:r w:rsidR="00376E3A" w:rsidRPr="00DB0ABD">
        <w:rPr>
          <w:rFonts w:asciiTheme="majorHAnsi" w:hAnsiTheme="majorHAnsi" w:cstheme="majorHAnsi"/>
          <w:color w:val="auto"/>
          <w:sz w:val="24"/>
          <w:szCs w:val="24"/>
        </w:rPr>
        <w:t xml:space="preserve">in stressful environments which involve lack of communication, trust and leadership which can result in role conflict and unclear goals. </w:t>
      </w:r>
      <w:r w:rsidR="00713C93" w:rsidRPr="00DB0ABD">
        <w:rPr>
          <w:rFonts w:asciiTheme="majorHAnsi" w:hAnsiTheme="majorHAnsi" w:cstheme="majorHAnsi"/>
          <w:color w:val="auto"/>
          <w:sz w:val="24"/>
          <w:szCs w:val="24"/>
        </w:rPr>
        <w:t xml:space="preserve">It is paramount that teams have clearly identified roles and solid leadership, as this will assist the team in completing tasks. If there is not a </w:t>
      </w:r>
      <w:r w:rsidR="00006335">
        <w:rPr>
          <w:rFonts w:asciiTheme="majorHAnsi" w:hAnsiTheme="majorHAnsi" w:cstheme="majorHAnsi"/>
          <w:color w:val="auto"/>
          <w:sz w:val="24"/>
          <w:szCs w:val="24"/>
        </w:rPr>
        <w:t xml:space="preserve">good </w:t>
      </w:r>
      <w:r w:rsidR="00713C93" w:rsidRPr="00DB0ABD">
        <w:rPr>
          <w:rFonts w:asciiTheme="majorHAnsi" w:hAnsiTheme="majorHAnsi" w:cstheme="majorHAnsi"/>
          <w:color w:val="auto"/>
          <w:sz w:val="24"/>
          <w:szCs w:val="24"/>
        </w:rPr>
        <w:t xml:space="preserve">leadership in place </w:t>
      </w:r>
      <w:r w:rsidR="00D83879">
        <w:rPr>
          <w:rFonts w:asciiTheme="majorHAnsi" w:hAnsiTheme="majorHAnsi" w:cstheme="majorHAnsi"/>
          <w:color w:val="auto"/>
          <w:sz w:val="24"/>
          <w:szCs w:val="24"/>
        </w:rPr>
        <w:t xml:space="preserve">to </w:t>
      </w:r>
      <w:r w:rsidR="00006335">
        <w:rPr>
          <w:rFonts w:asciiTheme="majorHAnsi" w:hAnsiTheme="majorHAnsi" w:cstheme="majorHAnsi"/>
          <w:color w:val="auto"/>
          <w:sz w:val="24"/>
          <w:szCs w:val="24"/>
        </w:rPr>
        <w:t xml:space="preserve">assist other </w:t>
      </w:r>
      <w:r w:rsidR="00713C93" w:rsidRPr="00DB0ABD">
        <w:rPr>
          <w:rFonts w:asciiTheme="majorHAnsi" w:hAnsiTheme="majorHAnsi" w:cstheme="majorHAnsi"/>
          <w:color w:val="auto"/>
          <w:sz w:val="24"/>
          <w:szCs w:val="24"/>
        </w:rPr>
        <w:t>team member</w:t>
      </w:r>
      <w:r w:rsidR="00D83879">
        <w:rPr>
          <w:rFonts w:asciiTheme="majorHAnsi" w:hAnsiTheme="majorHAnsi" w:cstheme="majorHAnsi"/>
          <w:color w:val="auto"/>
          <w:sz w:val="24"/>
          <w:szCs w:val="24"/>
        </w:rPr>
        <w:t>s to</w:t>
      </w:r>
      <w:r w:rsidR="00713C93" w:rsidRPr="00DB0ABD">
        <w:rPr>
          <w:rFonts w:asciiTheme="majorHAnsi" w:hAnsiTheme="majorHAnsi" w:cstheme="majorHAnsi"/>
          <w:color w:val="auto"/>
          <w:sz w:val="24"/>
          <w:szCs w:val="24"/>
        </w:rPr>
        <w:t xml:space="preserve"> identify their roles within the team, </w:t>
      </w:r>
      <w:r w:rsidR="00D83879">
        <w:rPr>
          <w:rFonts w:asciiTheme="majorHAnsi" w:hAnsiTheme="majorHAnsi" w:cstheme="majorHAnsi"/>
          <w:color w:val="auto"/>
          <w:sz w:val="24"/>
          <w:szCs w:val="24"/>
        </w:rPr>
        <w:t>it</w:t>
      </w:r>
      <w:r w:rsidR="00713C93" w:rsidRPr="00DB0ABD">
        <w:rPr>
          <w:rFonts w:asciiTheme="majorHAnsi" w:hAnsiTheme="majorHAnsi" w:cstheme="majorHAnsi"/>
          <w:color w:val="auto"/>
          <w:sz w:val="24"/>
          <w:szCs w:val="24"/>
        </w:rPr>
        <w:t xml:space="preserve"> can lead to team members believing that they are better suited to a certain role than another team member, leading to needless and petty conflict, ultimately negatively impacting the </w:t>
      </w:r>
      <w:r w:rsidR="00DB0ABD" w:rsidRPr="00DB0ABD">
        <w:rPr>
          <w:rFonts w:asciiTheme="majorHAnsi" w:hAnsiTheme="majorHAnsi" w:cstheme="majorHAnsi"/>
          <w:color w:val="auto"/>
          <w:sz w:val="24"/>
          <w:szCs w:val="24"/>
        </w:rPr>
        <w:t>team’s</w:t>
      </w:r>
      <w:r w:rsidR="00713C93" w:rsidRPr="00DB0ABD">
        <w:rPr>
          <w:rFonts w:asciiTheme="majorHAnsi" w:hAnsiTheme="majorHAnsi" w:cstheme="majorHAnsi"/>
          <w:color w:val="auto"/>
          <w:sz w:val="24"/>
          <w:szCs w:val="24"/>
        </w:rPr>
        <w:t xml:space="preserve"> effectiveness at completing tasks. </w:t>
      </w:r>
    </w:p>
    <w:p w14:paraId="7C52CAC7" w14:textId="47361CE4" w:rsidR="00D9193E" w:rsidRPr="00D9193E" w:rsidRDefault="00D9193E" w:rsidP="00084AD6">
      <w:pPr>
        <w:spacing w:line="360" w:lineRule="auto"/>
        <w:ind w:right="237"/>
        <w:jc w:val="both"/>
        <w:rPr>
          <w:rFonts w:asciiTheme="majorHAnsi" w:hAnsiTheme="majorHAnsi" w:cstheme="majorHAnsi"/>
          <w:color w:val="auto"/>
          <w:sz w:val="24"/>
          <w:szCs w:val="24"/>
        </w:rPr>
      </w:pPr>
      <w:r w:rsidRPr="00D9193E">
        <w:rPr>
          <w:rFonts w:asciiTheme="majorHAnsi" w:hAnsiTheme="majorHAnsi" w:cstheme="majorHAnsi"/>
          <w:color w:val="auto"/>
          <w:sz w:val="24"/>
          <w:szCs w:val="24"/>
        </w:rPr>
        <w:t xml:space="preserve">Stadler </w:t>
      </w:r>
      <w:r w:rsidR="004D3339" w:rsidRPr="00D9193E">
        <w:rPr>
          <w:rFonts w:asciiTheme="majorHAnsi" w:hAnsiTheme="majorHAnsi" w:cstheme="majorHAnsi"/>
          <w:color w:val="auto"/>
          <w:sz w:val="24"/>
          <w:szCs w:val="24"/>
        </w:rPr>
        <w:t>(</w:t>
      </w:r>
      <w:r w:rsidRPr="00D9193E">
        <w:rPr>
          <w:rFonts w:asciiTheme="majorHAnsi" w:hAnsiTheme="majorHAnsi" w:cstheme="majorHAnsi"/>
          <w:color w:val="auto"/>
          <w:sz w:val="24"/>
          <w:szCs w:val="24"/>
        </w:rPr>
        <w:t>2019</w:t>
      </w:r>
      <w:r w:rsidR="004D3339" w:rsidRPr="00D9193E">
        <w:rPr>
          <w:rFonts w:asciiTheme="majorHAnsi" w:hAnsiTheme="majorHAnsi" w:cstheme="majorHAnsi"/>
          <w:color w:val="auto"/>
          <w:sz w:val="24"/>
          <w:szCs w:val="24"/>
        </w:rPr>
        <w:t>) discusses how interpersonal conflict can occur from a minor issue and escalate further</w:t>
      </w:r>
      <w:r w:rsidR="00B81016">
        <w:rPr>
          <w:rFonts w:asciiTheme="majorHAnsi" w:hAnsiTheme="majorHAnsi" w:cstheme="majorHAnsi"/>
          <w:color w:val="auto"/>
          <w:sz w:val="24"/>
          <w:szCs w:val="24"/>
        </w:rPr>
        <w:t>,</w:t>
      </w:r>
      <w:r w:rsidR="004D3339" w:rsidRPr="00D9193E">
        <w:rPr>
          <w:rFonts w:asciiTheme="majorHAnsi" w:hAnsiTheme="majorHAnsi" w:cstheme="majorHAnsi"/>
          <w:color w:val="auto"/>
          <w:sz w:val="24"/>
          <w:szCs w:val="24"/>
        </w:rPr>
        <w:t xml:space="preserve"> or a major issue that is derived from ongoing tension with consequences in teams like loss of trust and poor </w:t>
      </w:r>
      <w:r w:rsidR="004D3339" w:rsidRPr="00D83879">
        <w:rPr>
          <w:rFonts w:asciiTheme="majorHAnsi" w:hAnsiTheme="majorHAnsi" w:cstheme="majorHAnsi"/>
          <w:color w:val="auto"/>
          <w:sz w:val="24"/>
          <w:szCs w:val="24"/>
        </w:rPr>
        <w:t xml:space="preserve">interpersonal relationships. </w:t>
      </w:r>
      <w:r w:rsidR="002D736D" w:rsidRPr="00D83879">
        <w:rPr>
          <w:rFonts w:asciiTheme="majorHAnsi" w:hAnsiTheme="majorHAnsi" w:cstheme="majorHAnsi"/>
          <w:color w:val="auto"/>
          <w:sz w:val="24"/>
          <w:szCs w:val="24"/>
        </w:rPr>
        <w:t xml:space="preserve">It is paramount, that teams </w:t>
      </w:r>
      <w:r w:rsidR="002D736D" w:rsidRPr="00D83879">
        <w:rPr>
          <w:rFonts w:asciiTheme="majorHAnsi" w:hAnsiTheme="majorHAnsi" w:cstheme="majorHAnsi"/>
          <w:color w:val="auto"/>
          <w:sz w:val="24"/>
          <w:szCs w:val="24"/>
        </w:rPr>
        <w:lastRenderedPageBreak/>
        <w:t>maintain healthy and trustful workplace relationships. When team members begin to distrust their colleagues and have poor interpersonal connections with each other, this can cause rifts within the team, decreasing the team’s performance. This can also lead to risks when dealing with calls as if one team members distrusts another, this could lead to conflict at a call and could potentially mean that the call is not efficiently and correctly dealt with.</w:t>
      </w:r>
    </w:p>
    <w:p w14:paraId="789054A4" w14:textId="7F66908C" w:rsidR="005D12B3" w:rsidRPr="00720D8D" w:rsidRDefault="005D12B3" w:rsidP="00084AD6">
      <w:pPr>
        <w:spacing w:line="360" w:lineRule="auto"/>
        <w:ind w:right="237"/>
        <w:jc w:val="both"/>
        <w:rPr>
          <w:rFonts w:asciiTheme="majorHAnsi" w:hAnsiTheme="majorHAnsi" w:cstheme="majorHAnsi"/>
          <w:color w:val="auto"/>
          <w:sz w:val="24"/>
          <w:szCs w:val="24"/>
        </w:rPr>
      </w:pPr>
    </w:p>
    <w:p w14:paraId="0DA2A5DE" w14:textId="34E40E57" w:rsidR="00CA2DC0" w:rsidRPr="00084AD6" w:rsidRDefault="00DB39EC" w:rsidP="00084AD6">
      <w:pPr>
        <w:spacing w:line="360" w:lineRule="auto"/>
        <w:ind w:right="237"/>
        <w:jc w:val="both"/>
        <w:rPr>
          <w:rFonts w:asciiTheme="majorHAnsi" w:hAnsiTheme="majorHAnsi" w:cstheme="majorHAnsi"/>
          <w:color w:val="auto"/>
          <w:sz w:val="24"/>
          <w:szCs w:val="24"/>
        </w:rPr>
      </w:pPr>
      <w:r>
        <w:rPr>
          <w:rFonts w:asciiTheme="majorHAnsi" w:hAnsiTheme="majorHAnsi" w:cstheme="majorHAnsi"/>
          <w:color w:val="auto"/>
          <w:sz w:val="24"/>
          <w:szCs w:val="24"/>
        </w:rPr>
        <w:t>One-way</w:t>
      </w:r>
      <w:r w:rsidR="0080139E">
        <w:rPr>
          <w:rFonts w:asciiTheme="majorHAnsi" w:hAnsiTheme="majorHAnsi" w:cstheme="majorHAnsi"/>
          <w:color w:val="auto"/>
          <w:sz w:val="24"/>
          <w:szCs w:val="24"/>
        </w:rPr>
        <w:t xml:space="preserve"> i</w:t>
      </w:r>
      <w:r w:rsidR="00D9193E" w:rsidRPr="00720D8D">
        <w:rPr>
          <w:rFonts w:asciiTheme="majorHAnsi" w:hAnsiTheme="majorHAnsi" w:cstheme="majorHAnsi"/>
          <w:color w:val="auto"/>
          <w:sz w:val="24"/>
          <w:szCs w:val="24"/>
        </w:rPr>
        <w:t xml:space="preserve">nterpersonal conflict can occur in teams </w:t>
      </w:r>
      <w:r w:rsidR="0080139E">
        <w:rPr>
          <w:rFonts w:asciiTheme="majorHAnsi" w:hAnsiTheme="majorHAnsi" w:cstheme="majorHAnsi"/>
          <w:color w:val="auto"/>
          <w:sz w:val="24"/>
          <w:szCs w:val="24"/>
        </w:rPr>
        <w:t xml:space="preserve">could be </w:t>
      </w:r>
      <w:r w:rsidR="00D9193E" w:rsidRPr="00720D8D">
        <w:rPr>
          <w:rFonts w:asciiTheme="majorHAnsi" w:hAnsiTheme="majorHAnsi" w:cstheme="majorHAnsi"/>
          <w:color w:val="auto"/>
          <w:sz w:val="24"/>
          <w:szCs w:val="24"/>
        </w:rPr>
        <w:t xml:space="preserve">due to </w:t>
      </w:r>
      <w:r w:rsidR="0080139E">
        <w:rPr>
          <w:rFonts w:asciiTheme="majorHAnsi" w:hAnsiTheme="majorHAnsi" w:cstheme="majorHAnsi"/>
          <w:color w:val="auto"/>
          <w:sz w:val="24"/>
          <w:szCs w:val="24"/>
        </w:rPr>
        <w:t xml:space="preserve">knowledge hiding which can be a way </w:t>
      </w:r>
      <w:r w:rsidR="0080139E" w:rsidRPr="00952D9B">
        <w:rPr>
          <w:rFonts w:asciiTheme="majorHAnsi" w:hAnsiTheme="majorHAnsi" w:cstheme="majorHAnsi"/>
          <w:color w:val="auto"/>
          <w:sz w:val="24"/>
          <w:szCs w:val="24"/>
        </w:rPr>
        <w:t>of a member of a team trying to display that they are unsure of the task set to ensure they do not have to complete the task and therefore other team members do (</w:t>
      </w:r>
      <w:proofErr w:type="spellStart"/>
      <w:r w:rsidR="0080139E" w:rsidRPr="00952D9B">
        <w:rPr>
          <w:rFonts w:asciiTheme="majorHAnsi" w:hAnsiTheme="majorHAnsi" w:cstheme="majorHAnsi"/>
          <w:color w:val="auto"/>
          <w:sz w:val="24"/>
          <w:szCs w:val="24"/>
        </w:rPr>
        <w:t>Venz</w:t>
      </w:r>
      <w:proofErr w:type="spellEnd"/>
      <w:r w:rsidR="0080139E" w:rsidRPr="00952D9B">
        <w:rPr>
          <w:rFonts w:asciiTheme="majorHAnsi" w:hAnsiTheme="majorHAnsi" w:cstheme="majorHAnsi"/>
          <w:color w:val="auto"/>
          <w:sz w:val="24"/>
          <w:szCs w:val="24"/>
        </w:rPr>
        <w:t xml:space="preserve"> and </w:t>
      </w:r>
      <w:proofErr w:type="spellStart"/>
      <w:r w:rsidR="0080139E" w:rsidRPr="00952D9B">
        <w:rPr>
          <w:rFonts w:asciiTheme="majorHAnsi" w:hAnsiTheme="majorHAnsi" w:cstheme="majorHAnsi"/>
          <w:color w:val="auto"/>
          <w:sz w:val="24"/>
          <w:szCs w:val="24"/>
        </w:rPr>
        <w:t>Shoshan</w:t>
      </w:r>
      <w:proofErr w:type="spellEnd"/>
      <w:r w:rsidR="0080139E" w:rsidRPr="00952D9B">
        <w:rPr>
          <w:rFonts w:asciiTheme="majorHAnsi" w:hAnsiTheme="majorHAnsi" w:cstheme="majorHAnsi"/>
          <w:color w:val="auto"/>
          <w:sz w:val="24"/>
          <w:szCs w:val="24"/>
        </w:rPr>
        <w:t xml:space="preserve">, 2021). </w:t>
      </w:r>
      <w:r w:rsidR="00E810D7" w:rsidRPr="00952D9B">
        <w:rPr>
          <w:rFonts w:asciiTheme="majorHAnsi" w:hAnsiTheme="majorHAnsi" w:cstheme="majorHAnsi"/>
          <w:color w:val="auto"/>
          <w:sz w:val="24"/>
          <w:szCs w:val="24"/>
        </w:rPr>
        <w:t xml:space="preserve">This particular behaviour could cause a lot of conflict within the team and distrust for a particular colleague if they were to practice this. </w:t>
      </w:r>
      <w:r w:rsidR="00CB2D25" w:rsidRPr="00952D9B">
        <w:rPr>
          <w:rFonts w:asciiTheme="majorHAnsi" w:hAnsiTheme="majorHAnsi" w:cstheme="majorHAnsi"/>
          <w:color w:val="auto"/>
          <w:sz w:val="24"/>
          <w:szCs w:val="24"/>
        </w:rPr>
        <w:t xml:space="preserve">Conflict and distrust would be caused by this due to other team members having to pick up the workload that the one team member is not contributing to, therefore increasing the workload of the rest of the team. The other team member could then grow to dislike the one </w:t>
      </w:r>
      <w:r w:rsidR="00767633" w:rsidRPr="00952D9B">
        <w:rPr>
          <w:rFonts w:asciiTheme="majorHAnsi" w:hAnsiTheme="majorHAnsi" w:cstheme="majorHAnsi"/>
          <w:color w:val="auto"/>
          <w:sz w:val="24"/>
          <w:szCs w:val="24"/>
        </w:rPr>
        <w:t>colleague,</w:t>
      </w:r>
      <w:r w:rsidR="00CB2D25" w:rsidRPr="00952D9B">
        <w:rPr>
          <w:rFonts w:asciiTheme="majorHAnsi" w:hAnsiTheme="majorHAnsi" w:cstheme="majorHAnsi"/>
          <w:color w:val="auto"/>
          <w:sz w:val="24"/>
          <w:szCs w:val="24"/>
        </w:rPr>
        <w:t xml:space="preserve"> and this could then lead to further conflict if this behaviour were to continue.</w:t>
      </w:r>
      <w:r w:rsidR="00767633" w:rsidRPr="00952D9B">
        <w:rPr>
          <w:rFonts w:asciiTheme="majorHAnsi" w:hAnsiTheme="majorHAnsi" w:cstheme="majorHAnsi"/>
          <w:color w:val="auto"/>
          <w:sz w:val="24"/>
          <w:szCs w:val="24"/>
        </w:rPr>
        <w:t xml:space="preserve"> </w:t>
      </w:r>
      <w:r w:rsidR="005D12B3" w:rsidRPr="00952D9B">
        <w:rPr>
          <w:rFonts w:asciiTheme="majorHAnsi" w:hAnsiTheme="majorHAnsi" w:cstheme="majorHAnsi"/>
          <w:color w:val="auto"/>
          <w:sz w:val="24"/>
          <w:szCs w:val="24"/>
        </w:rPr>
        <w:t xml:space="preserve">Interpersonal </w:t>
      </w:r>
      <w:r w:rsidR="005D12B3" w:rsidRPr="005D12B3">
        <w:rPr>
          <w:rFonts w:asciiTheme="majorHAnsi" w:hAnsiTheme="majorHAnsi" w:cstheme="majorHAnsi"/>
          <w:color w:val="auto"/>
          <w:sz w:val="24"/>
          <w:szCs w:val="24"/>
        </w:rPr>
        <w:t xml:space="preserve">conflict can also occur </w:t>
      </w:r>
      <w:r w:rsidR="005D12B3" w:rsidRPr="00952D9B">
        <w:rPr>
          <w:rFonts w:asciiTheme="majorHAnsi" w:hAnsiTheme="majorHAnsi" w:cstheme="majorHAnsi"/>
          <w:color w:val="auto"/>
          <w:sz w:val="24"/>
          <w:szCs w:val="24"/>
        </w:rPr>
        <w:t xml:space="preserve">from lack of trust and conflicting </w:t>
      </w:r>
      <w:r w:rsidR="00D20821" w:rsidRPr="00952D9B">
        <w:rPr>
          <w:rFonts w:asciiTheme="majorHAnsi" w:hAnsiTheme="majorHAnsi" w:cstheme="majorHAnsi"/>
          <w:color w:val="auto"/>
          <w:sz w:val="24"/>
          <w:szCs w:val="24"/>
        </w:rPr>
        <w:t>goals;</w:t>
      </w:r>
      <w:r w:rsidR="005D12B3" w:rsidRPr="00952D9B">
        <w:rPr>
          <w:rFonts w:asciiTheme="majorHAnsi" w:hAnsiTheme="majorHAnsi" w:cstheme="majorHAnsi"/>
          <w:color w:val="auto"/>
          <w:sz w:val="24"/>
          <w:szCs w:val="24"/>
        </w:rPr>
        <w:t xml:space="preserve"> hence it is essential for effective communication to take place (Hine and </w:t>
      </w:r>
      <w:proofErr w:type="spellStart"/>
      <w:r w:rsidR="005D12B3" w:rsidRPr="00952D9B">
        <w:rPr>
          <w:rFonts w:asciiTheme="majorHAnsi" w:hAnsiTheme="majorHAnsi" w:cstheme="majorHAnsi"/>
          <w:color w:val="auto"/>
          <w:sz w:val="24"/>
          <w:szCs w:val="24"/>
        </w:rPr>
        <w:t>Bragias</w:t>
      </w:r>
      <w:proofErr w:type="spellEnd"/>
      <w:r w:rsidR="005D12B3" w:rsidRPr="00952D9B">
        <w:rPr>
          <w:rFonts w:asciiTheme="majorHAnsi" w:hAnsiTheme="majorHAnsi" w:cstheme="majorHAnsi"/>
          <w:color w:val="auto"/>
          <w:sz w:val="24"/>
          <w:szCs w:val="24"/>
        </w:rPr>
        <w:t xml:space="preserve">, 2021). </w:t>
      </w:r>
      <w:r w:rsidR="00767633" w:rsidRPr="00952D9B">
        <w:rPr>
          <w:rFonts w:asciiTheme="majorHAnsi" w:hAnsiTheme="majorHAnsi" w:cstheme="majorHAnsi"/>
          <w:color w:val="auto"/>
          <w:sz w:val="24"/>
          <w:szCs w:val="24"/>
        </w:rPr>
        <w:t>Without efficient and effective communication between team members, the team will not be performing at its highest efficiency. It is paramount that team members communicate efficiently and inform each other of their goals to then be able to make a plan on how to tackle the problem or job to the best of their abilities.</w:t>
      </w:r>
    </w:p>
    <w:p w14:paraId="5E37E2D9" w14:textId="414B6E38" w:rsidR="004E4F11" w:rsidRPr="00952D9B" w:rsidRDefault="00CA2DC0" w:rsidP="00084AD6">
      <w:pPr>
        <w:spacing w:line="360" w:lineRule="auto"/>
        <w:ind w:right="237"/>
        <w:jc w:val="both"/>
        <w:rPr>
          <w:rFonts w:asciiTheme="majorHAnsi" w:hAnsiTheme="majorHAnsi" w:cstheme="majorHAnsi"/>
          <w:i/>
          <w:iCs/>
          <w:color w:val="auto"/>
          <w:sz w:val="24"/>
          <w:szCs w:val="24"/>
        </w:rPr>
      </w:pPr>
      <w:r w:rsidRPr="00CA2DC0">
        <w:rPr>
          <w:rFonts w:asciiTheme="majorHAnsi" w:hAnsiTheme="majorHAnsi" w:cstheme="majorHAnsi"/>
          <w:color w:val="auto"/>
          <w:sz w:val="24"/>
          <w:szCs w:val="24"/>
        </w:rPr>
        <w:t xml:space="preserve">In order to </w:t>
      </w:r>
      <w:r w:rsidRPr="00952D9B">
        <w:rPr>
          <w:rFonts w:asciiTheme="majorHAnsi" w:hAnsiTheme="majorHAnsi" w:cstheme="majorHAnsi"/>
          <w:color w:val="auto"/>
          <w:sz w:val="24"/>
          <w:szCs w:val="24"/>
        </w:rPr>
        <w:t xml:space="preserve">enhance individual performance </w:t>
      </w:r>
      <w:r w:rsidR="00E96960" w:rsidRPr="00952D9B">
        <w:rPr>
          <w:rFonts w:asciiTheme="majorHAnsi" w:hAnsiTheme="majorHAnsi" w:cstheme="majorHAnsi"/>
          <w:color w:val="auto"/>
          <w:sz w:val="24"/>
          <w:szCs w:val="24"/>
        </w:rPr>
        <w:t>and</w:t>
      </w:r>
      <w:r w:rsidRPr="00952D9B">
        <w:rPr>
          <w:rFonts w:asciiTheme="majorHAnsi" w:hAnsiTheme="majorHAnsi" w:cstheme="majorHAnsi"/>
          <w:color w:val="auto"/>
          <w:sz w:val="24"/>
          <w:szCs w:val="24"/>
        </w:rPr>
        <w:t xml:space="preserve"> improve a team overall, it is important for regular training to be implemented to improve communication and </w:t>
      </w:r>
      <w:r w:rsidR="00E96960" w:rsidRPr="00952D9B">
        <w:rPr>
          <w:rFonts w:asciiTheme="majorHAnsi" w:hAnsiTheme="majorHAnsi" w:cstheme="majorHAnsi"/>
          <w:color w:val="auto"/>
          <w:sz w:val="24"/>
          <w:szCs w:val="24"/>
        </w:rPr>
        <w:t>completion of set goals whilst receiving feedback enabling police officers to improve individually</w:t>
      </w:r>
      <w:r w:rsidR="009743BA" w:rsidRPr="00952D9B">
        <w:rPr>
          <w:rFonts w:asciiTheme="majorHAnsi" w:hAnsiTheme="majorHAnsi" w:cstheme="majorHAnsi"/>
          <w:color w:val="auto"/>
          <w:sz w:val="24"/>
          <w:szCs w:val="24"/>
        </w:rPr>
        <w:t xml:space="preserve"> (Umar et al, 2020)</w:t>
      </w:r>
      <w:r w:rsidR="00E96960" w:rsidRPr="00952D9B">
        <w:rPr>
          <w:rFonts w:asciiTheme="majorHAnsi" w:hAnsiTheme="majorHAnsi" w:cstheme="majorHAnsi"/>
          <w:color w:val="auto"/>
          <w:sz w:val="24"/>
          <w:szCs w:val="24"/>
        </w:rPr>
        <w:t>.</w:t>
      </w:r>
      <w:r w:rsidR="00767633" w:rsidRPr="00952D9B">
        <w:rPr>
          <w:rFonts w:asciiTheme="majorHAnsi" w:hAnsiTheme="majorHAnsi" w:cstheme="majorHAnsi"/>
          <w:color w:val="auto"/>
          <w:sz w:val="24"/>
          <w:szCs w:val="24"/>
        </w:rPr>
        <w:t xml:space="preserve"> It is very important for team progression and job completion </w:t>
      </w:r>
      <w:r w:rsidR="00952D9B" w:rsidRPr="00952D9B">
        <w:rPr>
          <w:rFonts w:asciiTheme="majorHAnsi" w:hAnsiTheme="majorHAnsi" w:cstheme="majorHAnsi"/>
          <w:color w:val="auto"/>
          <w:sz w:val="24"/>
          <w:szCs w:val="24"/>
        </w:rPr>
        <w:t>to ensure</w:t>
      </w:r>
      <w:r w:rsidR="00767633" w:rsidRPr="00952D9B">
        <w:rPr>
          <w:rFonts w:asciiTheme="majorHAnsi" w:hAnsiTheme="majorHAnsi" w:cstheme="majorHAnsi"/>
          <w:color w:val="auto"/>
          <w:sz w:val="24"/>
          <w:szCs w:val="24"/>
        </w:rPr>
        <w:t xml:space="preserve"> the whole team receive the same and regular training</w:t>
      </w:r>
      <w:r w:rsidR="00F53F9B" w:rsidRPr="00952D9B">
        <w:rPr>
          <w:rFonts w:asciiTheme="majorHAnsi" w:hAnsiTheme="majorHAnsi" w:cstheme="majorHAnsi"/>
          <w:color w:val="auto"/>
          <w:sz w:val="24"/>
          <w:szCs w:val="24"/>
        </w:rPr>
        <w:t>. Th</w:t>
      </w:r>
      <w:r w:rsidR="00952D9B" w:rsidRPr="00952D9B">
        <w:rPr>
          <w:rFonts w:asciiTheme="majorHAnsi" w:hAnsiTheme="majorHAnsi" w:cstheme="majorHAnsi"/>
          <w:color w:val="auto"/>
          <w:sz w:val="24"/>
          <w:szCs w:val="24"/>
        </w:rPr>
        <w:t>erefore,</w:t>
      </w:r>
      <w:r w:rsidR="00767633" w:rsidRPr="00952D9B">
        <w:rPr>
          <w:rFonts w:asciiTheme="majorHAnsi" w:hAnsiTheme="majorHAnsi" w:cstheme="majorHAnsi"/>
          <w:color w:val="auto"/>
          <w:sz w:val="24"/>
          <w:szCs w:val="24"/>
        </w:rPr>
        <w:t xml:space="preserve"> the whole team can work together efficiently and </w:t>
      </w:r>
      <w:r w:rsidR="00F53F9B" w:rsidRPr="00952D9B">
        <w:rPr>
          <w:rFonts w:asciiTheme="majorHAnsi" w:hAnsiTheme="majorHAnsi" w:cstheme="majorHAnsi"/>
          <w:color w:val="auto"/>
          <w:sz w:val="24"/>
          <w:szCs w:val="24"/>
        </w:rPr>
        <w:t>complete tasks to a high standard. Furthermore, positive reinforcement needs to be given to the team when they work well and complete tasks quickly and to a high standard. Without these, the team will not be as cohesive as it could be, and the performance will be negatively affected. Also, without positive reinforcement, team members may feel unmotivated and not valued</w:t>
      </w:r>
      <w:r w:rsidR="00952D9B">
        <w:rPr>
          <w:rFonts w:asciiTheme="majorHAnsi" w:hAnsiTheme="majorHAnsi" w:cstheme="majorHAnsi"/>
          <w:color w:val="auto"/>
          <w:sz w:val="24"/>
          <w:szCs w:val="24"/>
        </w:rPr>
        <w:t>,</w:t>
      </w:r>
      <w:r w:rsidR="00F53F9B" w:rsidRPr="00952D9B">
        <w:rPr>
          <w:rFonts w:asciiTheme="majorHAnsi" w:hAnsiTheme="majorHAnsi" w:cstheme="majorHAnsi"/>
          <w:color w:val="auto"/>
          <w:sz w:val="24"/>
          <w:szCs w:val="24"/>
        </w:rPr>
        <w:t xml:space="preserve"> therefore lead</w:t>
      </w:r>
      <w:r w:rsidR="00952D9B">
        <w:rPr>
          <w:rFonts w:asciiTheme="majorHAnsi" w:hAnsiTheme="majorHAnsi" w:cstheme="majorHAnsi"/>
          <w:color w:val="auto"/>
          <w:sz w:val="24"/>
          <w:szCs w:val="24"/>
        </w:rPr>
        <w:t>ing</w:t>
      </w:r>
      <w:r w:rsidR="00F53F9B" w:rsidRPr="00952D9B">
        <w:rPr>
          <w:rFonts w:asciiTheme="majorHAnsi" w:hAnsiTheme="majorHAnsi" w:cstheme="majorHAnsi"/>
          <w:color w:val="auto"/>
          <w:sz w:val="24"/>
          <w:szCs w:val="24"/>
        </w:rPr>
        <w:t xml:space="preserve"> to reduced efficiency at completing tasks.</w:t>
      </w:r>
      <w:r w:rsidR="00952D9B">
        <w:rPr>
          <w:rFonts w:asciiTheme="majorHAnsi" w:hAnsiTheme="majorHAnsi" w:cstheme="majorHAnsi"/>
          <w:i/>
          <w:iCs/>
          <w:color w:val="auto"/>
          <w:sz w:val="24"/>
          <w:szCs w:val="24"/>
        </w:rPr>
        <w:t xml:space="preserve"> </w:t>
      </w:r>
      <w:r w:rsidR="00634944">
        <w:rPr>
          <w:rFonts w:asciiTheme="majorHAnsi" w:hAnsiTheme="majorHAnsi" w:cstheme="majorHAnsi"/>
          <w:sz w:val="24"/>
          <w:szCs w:val="24"/>
        </w:rPr>
        <w:t xml:space="preserve">Hine and </w:t>
      </w:r>
      <w:proofErr w:type="spellStart"/>
      <w:r w:rsidR="00634944">
        <w:rPr>
          <w:rFonts w:asciiTheme="majorHAnsi" w:hAnsiTheme="majorHAnsi" w:cstheme="majorHAnsi"/>
          <w:sz w:val="24"/>
          <w:szCs w:val="24"/>
        </w:rPr>
        <w:t>Bragias</w:t>
      </w:r>
      <w:proofErr w:type="spellEnd"/>
      <w:r w:rsidR="00634944">
        <w:rPr>
          <w:rFonts w:asciiTheme="majorHAnsi" w:hAnsiTheme="majorHAnsi" w:cstheme="majorHAnsi"/>
          <w:sz w:val="24"/>
          <w:szCs w:val="24"/>
        </w:rPr>
        <w:t xml:space="preserve"> </w:t>
      </w:r>
      <w:r w:rsidR="00634944" w:rsidRPr="00634944">
        <w:rPr>
          <w:rFonts w:asciiTheme="majorHAnsi" w:hAnsiTheme="majorHAnsi" w:cstheme="majorHAnsi"/>
          <w:sz w:val="24"/>
          <w:szCs w:val="24"/>
        </w:rPr>
        <w:t>(</w:t>
      </w:r>
      <w:r w:rsidR="00634944">
        <w:rPr>
          <w:rFonts w:asciiTheme="majorHAnsi" w:hAnsiTheme="majorHAnsi" w:cstheme="majorHAnsi"/>
          <w:sz w:val="24"/>
          <w:szCs w:val="24"/>
        </w:rPr>
        <w:t>2021</w:t>
      </w:r>
      <w:r w:rsidR="00634944" w:rsidRPr="00634944">
        <w:rPr>
          <w:rFonts w:asciiTheme="majorHAnsi" w:hAnsiTheme="majorHAnsi" w:cstheme="majorHAnsi"/>
          <w:sz w:val="24"/>
          <w:szCs w:val="24"/>
        </w:rPr>
        <w:t xml:space="preserve">) </w:t>
      </w:r>
      <w:r>
        <w:rPr>
          <w:rFonts w:asciiTheme="majorHAnsi" w:hAnsiTheme="majorHAnsi" w:cstheme="majorHAnsi"/>
          <w:sz w:val="24"/>
          <w:szCs w:val="24"/>
        </w:rPr>
        <w:t xml:space="preserve">also </w:t>
      </w:r>
      <w:r w:rsidR="00634944" w:rsidRPr="00634944">
        <w:rPr>
          <w:rFonts w:asciiTheme="majorHAnsi" w:hAnsiTheme="majorHAnsi" w:cstheme="majorHAnsi"/>
          <w:sz w:val="24"/>
          <w:szCs w:val="24"/>
        </w:rPr>
        <w:t xml:space="preserve">identifies how training for police officers in </w:t>
      </w:r>
      <w:r w:rsidR="00634944" w:rsidRPr="00634944">
        <w:rPr>
          <w:rFonts w:asciiTheme="majorHAnsi" w:hAnsiTheme="majorHAnsi" w:cstheme="majorHAnsi"/>
          <w:sz w:val="24"/>
          <w:szCs w:val="24"/>
        </w:rPr>
        <w:lastRenderedPageBreak/>
        <w:t xml:space="preserve">regard to </w:t>
      </w:r>
      <w:r>
        <w:rPr>
          <w:rFonts w:asciiTheme="majorHAnsi" w:hAnsiTheme="majorHAnsi" w:cstheme="majorHAnsi"/>
          <w:sz w:val="24"/>
          <w:szCs w:val="24"/>
        </w:rPr>
        <w:t xml:space="preserve">effective </w:t>
      </w:r>
      <w:r w:rsidR="00634944" w:rsidRPr="00634944">
        <w:rPr>
          <w:rFonts w:asciiTheme="majorHAnsi" w:hAnsiTheme="majorHAnsi" w:cstheme="majorHAnsi"/>
          <w:sz w:val="24"/>
          <w:szCs w:val="24"/>
        </w:rPr>
        <w:t xml:space="preserve">decision making and communication can enhance individual performance </w:t>
      </w:r>
      <w:r w:rsidR="00634944" w:rsidRPr="00952D9B">
        <w:rPr>
          <w:rFonts w:asciiTheme="majorHAnsi" w:hAnsiTheme="majorHAnsi" w:cstheme="majorHAnsi"/>
          <w:color w:val="auto"/>
          <w:sz w:val="24"/>
          <w:szCs w:val="24"/>
        </w:rPr>
        <w:t>thus improving teamwork.</w:t>
      </w:r>
      <w:r w:rsidR="00F53F9B" w:rsidRPr="00952D9B">
        <w:rPr>
          <w:rFonts w:asciiTheme="majorHAnsi" w:hAnsiTheme="majorHAnsi" w:cstheme="majorHAnsi"/>
          <w:color w:val="auto"/>
          <w:sz w:val="24"/>
          <w:szCs w:val="24"/>
        </w:rPr>
        <w:t xml:space="preserve"> With</w:t>
      </w:r>
      <w:r w:rsidR="00C03202" w:rsidRPr="00952D9B">
        <w:rPr>
          <w:rFonts w:asciiTheme="majorHAnsi" w:hAnsiTheme="majorHAnsi" w:cstheme="majorHAnsi"/>
          <w:color w:val="auto"/>
          <w:sz w:val="24"/>
          <w:szCs w:val="24"/>
        </w:rPr>
        <w:t xml:space="preserve"> team members improving as individuals, this could motivate and make an impression on the rest of the team, therefore improving the other members’ performances and the teams as a whole.</w:t>
      </w:r>
      <w:r w:rsidR="00F53F9B" w:rsidRPr="00952D9B">
        <w:rPr>
          <w:rFonts w:asciiTheme="majorHAnsi" w:hAnsiTheme="majorHAnsi" w:cstheme="majorHAnsi"/>
          <w:color w:val="auto"/>
          <w:sz w:val="24"/>
          <w:szCs w:val="24"/>
        </w:rPr>
        <w:t xml:space="preserve"> </w:t>
      </w:r>
      <w:r w:rsidR="00C03202" w:rsidRPr="00952D9B">
        <w:rPr>
          <w:rFonts w:asciiTheme="majorHAnsi" w:hAnsiTheme="majorHAnsi" w:cstheme="majorHAnsi"/>
          <w:color w:val="auto"/>
          <w:sz w:val="24"/>
          <w:szCs w:val="24"/>
        </w:rPr>
        <w:t>Without adequate training at the beginning, officers will struggle to complete the workload efficiently. While the inexperienced officers complete work</w:t>
      </w:r>
      <w:r w:rsidR="00952D9B">
        <w:rPr>
          <w:rFonts w:asciiTheme="majorHAnsi" w:hAnsiTheme="majorHAnsi" w:cstheme="majorHAnsi"/>
          <w:color w:val="auto"/>
          <w:sz w:val="24"/>
          <w:szCs w:val="24"/>
        </w:rPr>
        <w:t>,</w:t>
      </w:r>
      <w:r w:rsidR="00C03202" w:rsidRPr="00952D9B">
        <w:rPr>
          <w:rFonts w:asciiTheme="majorHAnsi" w:hAnsiTheme="majorHAnsi" w:cstheme="majorHAnsi"/>
          <w:color w:val="auto"/>
          <w:sz w:val="24"/>
          <w:szCs w:val="24"/>
        </w:rPr>
        <w:t xml:space="preserve"> they may also develop bad habits that would have been avoided with the correct training at the early stages of their deployment.</w:t>
      </w:r>
    </w:p>
    <w:p w14:paraId="31E4DFC7" w14:textId="6CD35A9F" w:rsidR="00F66FE1" w:rsidRPr="00B07CD7" w:rsidRDefault="00C076C7" w:rsidP="00084AD6">
      <w:pPr>
        <w:spacing w:line="360" w:lineRule="auto"/>
        <w:ind w:right="237"/>
        <w:jc w:val="both"/>
        <w:rPr>
          <w:rFonts w:asciiTheme="majorHAnsi" w:hAnsiTheme="majorHAnsi" w:cstheme="majorHAnsi"/>
          <w:color w:val="auto"/>
          <w:sz w:val="24"/>
          <w:szCs w:val="24"/>
        </w:rPr>
      </w:pPr>
      <w:r w:rsidRPr="00B07CD7">
        <w:rPr>
          <w:rFonts w:asciiTheme="majorHAnsi" w:hAnsiTheme="majorHAnsi" w:cstheme="majorHAnsi"/>
          <w:color w:val="auto"/>
          <w:sz w:val="24"/>
          <w:szCs w:val="24"/>
        </w:rPr>
        <w:t>The C</w:t>
      </w:r>
      <w:r w:rsidR="00B07CD7" w:rsidRPr="00B07CD7">
        <w:rPr>
          <w:rFonts w:asciiTheme="majorHAnsi" w:hAnsiTheme="majorHAnsi" w:cstheme="majorHAnsi"/>
          <w:color w:val="auto"/>
          <w:sz w:val="24"/>
          <w:szCs w:val="24"/>
        </w:rPr>
        <w:t>ollege of Policing</w:t>
      </w:r>
      <w:r w:rsidRPr="00B07CD7">
        <w:rPr>
          <w:rFonts w:asciiTheme="majorHAnsi" w:hAnsiTheme="majorHAnsi" w:cstheme="majorHAnsi"/>
          <w:color w:val="auto"/>
          <w:sz w:val="24"/>
          <w:szCs w:val="24"/>
        </w:rPr>
        <w:t xml:space="preserve"> </w:t>
      </w:r>
      <w:r w:rsidRPr="00836153">
        <w:rPr>
          <w:rFonts w:asciiTheme="majorHAnsi" w:hAnsiTheme="majorHAnsi" w:cstheme="majorHAnsi"/>
          <w:color w:val="auto"/>
          <w:sz w:val="24"/>
          <w:szCs w:val="24"/>
        </w:rPr>
        <w:t>(</w:t>
      </w:r>
      <w:r w:rsidR="003C2685" w:rsidRPr="00836153">
        <w:rPr>
          <w:rFonts w:asciiTheme="majorHAnsi" w:hAnsiTheme="majorHAnsi" w:cstheme="majorHAnsi"/>
          <w:color w:val="auto"/>
          <w:sz w:val="24"/>
          <w:szCs w:val="24"/>
        </w:rPr>
        <w:t>2014</w:t>
      </w:r>
      <w:r w:rsidRPr="00836153">
        <w:rPr>
          <w:rFonts w:asciiTheme="majorHAnsi" w:hAnsiTheme="majorHAnsi" w:cstheme="majorHAnsi"/>
          <w:color w:val="auto"/>
          <w:sz w:val="24"/>
          <w:szCs w:val="24"/>
        </w:rPr>
        <w:t xml:space="preserve">) </w:t>
      </w:r>
      <w:r w:rsidR="00B07CD7" w:rsidRPr="00836153">
        <w:rPr>
          <w:rFonts w:asciiTheme="majorHAnsi" w:hAnsiTheme="majorHAnsi" w:cstheme="majorHAnsi"/>
          <w:color w:val="auto"/>
          <w:sz w:val="24"/>
          <w:szCs w:val="24"/>
        </w:rPr>
        <w:t>discuss</w:t>
      </w:r>
      <w:r w:rsidRPr="00836153">
        <w:rPr>
          <w:rFonts w:asciiTheme="majorHAnsi" w:hAnsiTheme="majorHAnsi" w:cstheme="majorHAnsi"/>
          <w:color w:val="auto"/>
          <w:sz w:val="24"/>
          <w:szCs w:val="24"/>
        </w:rPr>
        <w:t xml:space="preserve"> a number of policing principles that need to be upheld when carrying out duties including being accountable,</w:t>
      </w:r>
      <w:r w:rsidR="003C2685" w:rsidRPr="00836153">
        <w:rPr>
          <w:rFonts w:asciiTheme="majorHAnsi" w:hAnsiTheme="majorHAnsi" w:cstheme="majorHAnsi"/>
          <w:color w:val="auto"/>
          <w:sz w:val="24"/>
          <w:szCs w:val="24"/>
        </w:rPr>
        <w:t xml:space="preserve"> good l</w:t>
      </w:r>
      <w:r w:rsidRPr="00836153">
        <w:rPr>
          <w:rFonts w:asciiTheme="majorHAnsi" w:hAnsiTheme="majorHAnsi" w:cstheme="majorHAnsi"/>
          <w:color w:val="auto"/>
          <w:sz w:val="24"/>
          <w:szCs w:val="24"/>
        </w:rPr>
        <w:t xml:space="preserve">eadership and </w:t>
      </w:r>
      <w:r w:rsidR="003C2685" w:rsidRPr="00836153">
        <w:rPr>
          <w:rFonts w:asciiTheme="majorHAnsi" w:hAnsiTheme="majorHAnsi" w:cstheme="majorHAnsi"/>
          <w:color w:val="auto"/>
          <w:sz w:val="24"/>
          <w:szCs w:val="24"/>
        </w:rPr>
        <w:t xml:space="preserve">honesty. </w:t>
      </w:r>
      <w:r w:rsidR="00A90F33" w:rsidRPr="00836153">
        <w:rPr>
          <w:rFonts w:asciiTheme="majorHAnsi" w:hAnsiTheme="majorHAnsi" w:cstheme="majorHAnsi"/>
          <w:color w:val="auto"/>
          <w:sz w:val="24"/>
          <w:szCs w:val="24"/>
        </w:rPr>
        <w:t>It is paramount that officers conduct themselves professionally and adhere to the core policing principles. If a team member is not honest and does not take responsibility for their action, this can lead to bad habits forming and potentially being passed on to other team members. For example, a longer serving member of a team may have numerous bad habits that could th</w:t>
      </w:r>
      <w:r w:rsidR="000B4747" w:rsidRPr="00836153">
        <w:rPr>
          <w:rFonts w:asciiTheme="majorHAnsi" w:hAnsiTheme="majorHAnsi" w:cstheme="majorHAnsi"/>
          <w:color w:val="auto"/>
          <w:sz w:val="24"/>
          <w:szCs w:val="24"/>
        </w:rPr>
        <w:t>e</w:t>
      </w:r>
      <w:r w:rsidR="00A90F33" w:rsidRPr="00836153">
        <w:rPr>
          <w:rFonts w:asciiTheme="majorHAnsi" w:hAnsiTheme="majorHAnsi" w:cstheme="majorHAnsi"/>
          <w:color w:val="auto"/>
          <w:sz w:val="24"/>
          <w:szCs w:val="24"/>
        </w:rPr>
        <w:t xml:space="preserve">n be adopted </w:t>
      </w:r>
      <w:r w:rsidR="000B4747" w:rsidRPr="00836153">
        <w:rPr>
          <w:rFonts w:asciiTheme="majorHAnsi" w:hAnsiTheme="majorHAnsi" w:cstheme="majorHAnsi"/>
          <w:color w:val="auto"/>
          <w:sz w:val="24"/>
          <w:szCs w:val="24"/>
        </w:rPr>
        <w:t>by younger in-service officers. This could lead to issues with complying with professional standards requirements for the younger officers and possibly worse bad habits that may constitute criminal neglect.</w:t>
      </w:r>
    </w:p>
    <w:p w14:paraId="7768022F" w14:textId="748A1708" w:rsidR="00836153" w:rsidRPr="00836153" w:rsidRDefault="00952979" w:rsidP="00836153">
      <w:pPr>
        <w:spacing w:line="360" w:lineRule="auto"/>
        <w:ind w:right="237"/>
        <w:jc w:val="both"/>
        <w:rPr>
          <w:rFonts w:asciiTheme="majorHAnsi" w:hAnsiTheme="majorHAnsi" w:cstheme="majorHAnsi"/>
          <w:bCs/>
          <w:color w:val="auto"/>
          <w:sz w:val="24"/>
          <w:szCs w:val="24"/>
        </w:rPr>
      </w:pPr>
      <w:r>
        <w:rPr>
          <w:rFonts w:asciiTheme="majorHAnsi" w:hAnsiTheme="majorHAnsi" w:cstheme="majorHAnsi"/>
          <w:color w:val="auto"/>
          <w:sz w:val="24"/>
          <w:szCs w:val="24"/>
        </w:rPr>
        <w:t xml:space="preserve">Miller </w:t>
      </w:r>
      <w:r w:rsidR="00072CDD">
        <w:rPr>
          <w:rFonts w:asciiTheme="majorHAnsi" w:hAnsiTheme="majorHAnsi" w:cstheme="majorHAnsi"/>
          <w:color w:val="auto"/>
          <w:sz w:val="24"/>
          <w:szCs w:val="24"/>
        </w:rPr>
        <w:t>(</w:t>
      </w:r>
      <w:r>
        <w:rPr>
          <w:rFonts w:asciiTheme="majorHAnsi" w:hAnsiTheme="majorHAnsi" w:cstheme="majorHAnsi"/>
          <w:color w:val="auto"/>
          <w:sz w:val="24"/>
          <w:szCs w:val="24"/>
        </w:rPr>
        <w:t>2021</w:t>
      </w:r>
      <w:r w:rsidR="00072CDD">
        <w:rPr>
          <w:rFonts w:asciiTheme="majorHAnsi" w:hAnsiTheme="majorHAnsi" w:cstheme="majorHAnsi"/>
          <w:color w:val="auto"/>
          <w:sz w:val="24"/>
          <w:szCs w:val="24"/>
        </w:rPr>
        <w:t xml:space="preserve">) identified how issues such as bullying within the police force can result in failures to meet standards due to the job being a high </w:t>
      </w:r>
      <w:r w:rsidR="00072CDD" w:rsidRPr="00836153">
        <w:rPr>
          <w:rFonts w:asciiTheme="majorHAnsi" w:hAnsiTheme="majorHAnsi" w:cstheme="majorHAnsi"/>
          <w:color w:val="auto"/>
          <w:sz w:val="24"/>
          <w:szCs w:val="24"/>
        </w:rPr>
        <w:t>teamwork environment.</w:t>
      </w:r>
      <w:r w:rsidR="000B4747" w:rsidRPr="00836153">
        <w:rPr>
          <w:rFonts w:asciiTheme="majorHAnsi" w:hAnsiTheme="majorHAnsi" w:cstheme="majorHAnsi"/>
          <w:color w:val="auto"/>
          <w:sz w:val="24"/>
          <w:szCs w:val="24"/>
        </w:rPr>
        <w:t xml:space="preserve"> Without a supportive team, it would be difficult for a new team member to fit in and become a useful </w:t>
      </w:r>
      <w:r w:rsidR="002C48C7" w:rsidRPr="00836153">
        <w:rPr>
          <w:rFonts w:asciiTheme="majorHAnsi" w:hAnsiTheme="majorHAnsi" w:cstheme="majorHAnsi"/>
          <w:color w:val="auto"/>
          <w:sz w:val="24"/>
          <w:szCs w:val="24"/>
        </w:rPr>
        <w:t>resource</w:t>
      </w:r>
      <w:r w:rsidR="000B4747" w:rsidRPr="00836153">
        <w:rPr>
          <w:rFonts w:asciiTheme="majorHAnsi" w:hAnsiTheme="majorHAnsi" w:cstheme="majorHAnsi"/>
          <w:color w:val="auto"/>
          <w:sz w:val="24"/>
          <w:szCs w:val="24"/>
        </w:rPr>
        <w:t xml:space="preserve"> for the team. Especially </w:t>
      </w:r>
      <w:r w:rsidR="00834D97" w:rsidRPr="00836153">
        <w:rPr>
          <w:rFonts w:asciiTheme="majorHAnsi" w:hAnsiTheme="majorHAnsi" w:cstheme="majorHAnsi"/>
          <w:color w:val="auto"/>
          <w:sz w:val="24"/>
          <w:szCs w:val="24"/>
        </w:rPr>
        <w:t>if</w:t>
      </w:r>
      <w:r w:rsidR="000B4747" w:rsidRPr="00836153">
        <w:rPr>
          <w:rFonts w:asciiTheme="majorHAnsi" w:hAnsiTheme="majorHAnsi" w:cstheme="majorHAnsi"/>
          <w:color w:val="auto"/>
          <w:sz w:val="24"/>
          <w:szCs w:val="24"/>
        </w:rPr>
        <w:t xml:space="preserve"> bullying is prevalent</w:t>
      </w:r>
      <w:r w:rsidR="00836153" w:rsidRPr="00836153">
        <w:rPr>
          <w:rFonts w:asciiTheme="majorHAnsi" w:hAnsiTheme="majorHAnsi" w:cstheme="majorHAnsi"/>
          <w:color w:val="auto"/>
          <w:sz w:val="24"/>
          <w:szCs w:val="24"/>
        </w:rPr>
        <w:t>,</w:t>
      </w:r>
      <w:r w:rsidR="000B4747" w:rsidRPr="00836153">
        <w:rPr>
          <w:rFonts w:asciiTheme="majorHAnsi" w:hAnsiTheme="majorHAnsi" w:cstheme="majorHAnsi"/>
          <w:color w:val="auto"/>
          <w:sz w:val="24"/>
          <w:szCs w:val="24"/>
        </w:rPr>
        <w:t xml:space="preserve"> newer members may </w:t>
      </w:r>
      <w:r w:rsidR="00976D01" w:rsidRPr="00836153">
        <w:rPr>
          <w:rFonts w:asciiTheme="majorHAnsi" w:hAnsiTheme="majorHAnsi" w:cstheme="majorHAnsi"/>
          <w:color w:val="auto"/>
          <w:sz w:val="24"/>
          <w:szCs w:val="24"/>
        </w:rPr>
        <w:t>not feel part of the team and therefore the team would be less efficient. It is of the utmost importance that the team be able to work seamlessly</w:t>
      </w:r>
      <w:r w:rsidR="00836153" w:rsidRPr="00836153">
        <w:rPr>
          <w:rFonts w:asciiTheme="majorHAnsi" w:hAnsiTheme="majorHAnsi" w:cstheme="majorHAnsi"/>
          <w:color w:val="auto"/>
          <w:sz w:val="24"/>
          <w:szCs w:val="24"/>
        </w:rPr>
        <w:t xml:space="preserve"> </w:t>
      </w:r>
      <w:r w:rsidR="00976D01" w:rsidRPr="00836153">
        <w:rPr>
          <w:rFonts w:asciiTheme="majorHAnsi" w:hAnsiTheme="majorHAnsi" w:cstheme="majorHAnsi"/>
          <w:color w:val="auto"/>
          <w:sz w:val="24"/>
          <w:szCs w:val="24"/>
        </w:rPr>
        <w:t>together otherwise there is potential that the public may not get the level of service that is required from the police.</w:t>
      </w:r>
      <w:r w:rsidR="00836153" w:rsidRPr="00836153">
        <w:rPr>
          <w:rFonts w:asciiTheme="majorHAnsi" w:hAnsiTheme="majorHAnsi" w:cstheme="majorHAnsi"/>
          <w:bCs/>
          <w:color w:val="auto"/>
          <w:sz w:val="24"/>
          <w:szCs w:val="24"/>
        </w:rPr>
        <w:t xml:space="preserve"> </w:t>
      </w:r>
      <w:r w:rsidR="00836153">
        <w:rPr>
          <w:rFonts w:asciiTheme="majorHAnsi" w:hAnsiTheme="majorHAnsi" w:cstheme="majorHAnsi"/>
          <w:bCs/>
          <w:color w:val="auto"/>
          <w:sz w:val="24"/>
          <w:szCs w:val="24"/>
        </w:rPr>
        <w:t>I</w:t>
      </w:r>
      <w:r w:rsidR="00836153" w:rsidRPr="00A5293B">
        <w:rPr>
          <w:rFonts w:asciiTheme="majorHAnsi" w:hAnsiTheme="majorHAnsi" w:cstheme="majorHAnsi"/>
          <w:bCs/>
          <w:color w:val="auto"/>
          <w:sz w:val="24"/>
          <w:szCs w:val="24"/>
        </w:rPr>
        <w:t xml:space="preserve">ssues such as lack of </w:t>
      </w:r>
      <w:r w:rsidR="00836153" w:rsidRPr="00836153">
        <w:rPr>
          <w:rFonts w:asciiTheme="majorHAnsi" w:hAnsiTheme="majorHAnsi" w:cstheme="majorHAnsi"/>
          <w:bCs/>
          <w:color w:val="auto"/>
          <w:sz w:val="24"/>
          <w:szCs w:val="24"/>
        </w:rPr>
        <w:t xml:space="preserve">accountability, bullying and bad organisational culture can be resolved by whistle-blowers who are protected by law (College of Policing, 2014). Whistle-blowers would be able to identify where the particular issues are in policing teams and assist with a targeted approach to dealing with such organisational issues. This way, the organisation would be able to quickly and easily identify the areas that need attention and put their resources into solving the problems and issues, therefore improving the </w:t>
      </w:r>
      <w:r w:rsidR="00836153" w:rsidRPr="00836153">
        <w:rPr>
          <w:rFonts w:asciiTheme="majorHAnsi" w:hAnsiTheme="majorHAnsi" w:cstheme="majorHAnsi"/>
          <w:bCs/>
          <w:color w:val="auto"/>
          <w:sz w:val="24"/>
          <w:szCs w:val="24"/>
        </w:rPr>
        <w:t>team,</w:t>
      </w:r>
      <w:r w:rsidR="00836153" w:rsidRPr="00836153">
        <w:rPr>
          <w:rFonts w:asciiTheme="majorHAnsi" w:hAnsiTheme="majorHAnsi" w:cstheme="majorHAnsi"/>
          <w:bCs/>
          <w:color w:val="auto"/>
          <w:sz w:val="24"/>
          <w:szCs w:val="24"/>
        </w:rPr>
        <w:t xml:space="preserve"> and lessening the amount of misconduct. </w:t>
      </w:r>
    </w:p>
    <w:p w14:paraId="1AE859BB" w14:textId="58225255" w:rsidR="002E40BF" w:rsidRPr="00084AD6" w:rsidRDefault="0041264C" w:rsidP="00084AD6">
      <w:pPr>
        <w:spacing w:line="360" w:lineRule="auto"/>
        <w:ind w:right="237"/>
        <w:jc w:val="both"/>
        <w:rPr>
          <w:rFonts w:asciiTheme="majorHAnsi" w:hAnsiTheme="majorHAnsi" w:cstheme="majorHAnsi"/>
          <w:color w:val="00B0F0"/>
          <w:sz w:val="24"/>
          <w:szCs w:val="24"/>
        </w:rPr>
      </w:pPr>
      <w:r>
        <w:rPr>
          <w:rFonts w:asciiTheme="majorHAnsi" w:hAnsiTheme="majorHAnsi" w:cstheme="majorHAnsi"/>
          <w:color w:val="auto"/>
          <w:sz w:val="24"/>
          <w:szCs w:val="24"/>
        </w:rPr>
        <w:t xml:space="preserve">Challenges within the police </w:t>
      </w:r>
      <w:r w:rsidRPr="00836153">
        <w:rPr>
          <w:rFonts w:asciiTheme="majorHAnsi" w:hAnsiTheme="majorHAnsi" w:cstheme="majorHAnsi"/>
          <w:color w:val="auto"/>
          <w:sz w:val="24"/>
          <w:szCs w:val="24"/>
        </w:rPr>
        <w:t xml:space="preserve">force regarding occupational culture and discretion have been noted in relation to complaints which can therefore cause issues within a team relating to </w:t>
      </w:r>
      <w:r w:rsidRPr="00836153">
        <w:rPr>
          <w:rFonts w:asciiTheme="majorHAnsi" w:hAnsiTheme="majorHAnsi" w:cstheme="majorHAnsi"/>
          <w:color w:val="auto"/>
          <w:sz w:val="24"/>
          <w:szCs w:val="24"/>
        </w:rPr>
        <w:lastRenderedPageBreak/>
        <w:t xml:space="preserve">transparency (Rowe, 2020). </w:t>
      </w:r>
      <w:r w:rsidR="00976D01" w:rsidRPr="00836153">
        <w:rPr>
          <w:rFonts w:asciiTheme="majorHAnsi" w:hAnsiTheme="majorHAnsi" w:cstheme="majorHAnsi"/>
          <w:color w:val="auto"/>
          <w:sz w:val="24"/>
          <w:szCs w:val="24"/>
        </w:rPr>
        <w:t>If there are members of the team who are not honest with their colleagues and are conducting themselves to less than the standards expected of them, this could lead to distrust an</w:t>
      </w:r>
      <w:r w:rsidR="00836153" w:rsidRPr="00836153">
        <w:rPr>
          <w:rFonts w:asciiTheme="majorHAnsi" w:hAnsiTheme="majorHAnsi" w:cstheme="majorHAnsi"/>
          <w:color w:val="auto"/>
          <w:sz w:val="24"/>
          <w:szCs w:val="24"/>
        </w:rPr>
        <w:t>d</w:t>
      </w:r>
      <w:r w:rsidR="00976D01" w:rsidRPr="00836153">
        <w:rPr>
          <w:rFonts w:asciiTheme="majorHAnsi" w:hAnsiTheme="majorHAnsi" w:cstheme="majorHAnsi"/>
          <w:color w:val="auto"/>
          <w:sz w:val="24"/>
          <w:szCs w:val="24"/>
        </w:rPr>
        <w:t xml:space="preserve"> potentially, criminal activity by way of neglect.</w:t>
      </w:r>
      <w:r w:rsidR="006643F0" w:rsidRPr="00836153">
        <w:rPr>
          <w:rFonts w:asciiTheme="majorHAnsi" w:hAnsiTheme="majorHAnsi" w:cstheme="majorHAnsi"/>
          <w:color w:val="auto"/>
          <w:sz w:val="24"/>
          <w:szCs w:val="24"/>
        </w:rPr>
        <w:t xml:space="preserve"> This sort of behaviour also may influence others on the team negatively, leading them to become more dishonest and taking advantage of officer discretion.</w:t>
      </w:r>
    </w:p>
    <w:p w14:paraId="20807974" w14:textId="0F8121E9" w:rsidR="00FA2879" w:rsidRPr="00084AD6" w:rsidRDefault="00C762D2" w:rsidP="00084AD6">
      <w:pPr>
        <w:spacing w:line="360" w:lineRule="auto"/>
        <w:ind w:right="237"/>
        <w:jc w:val="both"/>
        <w:rPr>
          <w:rFonts w:asciiTheme="majorHAnsi" w:hAnsiTheme="majorHAnsi" w:cstheme="majorHAnsi"/>
          <w:bCs/>
          <w:color w:val="auto"/>
          <w:sz w:val="24"/>
          <w:szCs w:val="24"/>
        </w:rPr>
      </w:pPr>
      <w:r>
        <w:rPr>
          <w:rFonts w:asciiTheme="majorHAnsi" w:hAnsiTheme="majorHAnsi" w:cstheme="majorHAnsi"/>
          <w:bCs/>
          <w:color w:val="auto"/>
          <w:sz w:val="24"/>
          <w:szCs w:val="24"/>
        </w:rPr>
        <w:t>Exceptional</w:t>
      </w:r>
      <w:r w:rsidR="00054784" w:rsidRPr="00054784">
        <w:rPr>
          <w:rFonts w:asciiTheme="majorHAnsi" w:hAnsiTheme="majorHAnsi" w:cstheme="majorHAnsi"/>
          <w:bCs/>
          <w:color w:val="auto"/>
          <w:sz w:val="24"/>
          <w:szCs w:val="24"/>
        </w:rPr>
        <w:t xml:space="preserve"> leadership within policing can help to build a strong team with improvements in satisfaction and a decline in staff </w:t>
      </w:r>
      <w:r w:rsidR="00054784" w:rsidRPr="00836153">
        <w:rPr>
          <w:rFonts w:asciiTheme="majorHAnsi" w:hAnsiTheme="majorHAnsi" w:cstheme="majorHAnsi"/>
          <w:bCs/>
          <w:color w:val="auto"/>
          <w:sz w:val="24"/>
          <w:szCs w:val="24"/>
        </w:rPr>
        <w:t>leaving and the number of complaints</w:t>
      </w:r>
      <w:r w:rsidRPr="00836153">
        <w:rPr>
          <w:rFonts w:asciiTheme="majorHAnsi" w:hAnsiTheme="majorHAnsi" w:cstheme="majorHAnsi"/>
          <w:bCs/>
          <w:color w:val="auto"/>
          <w:sz w:val="24"/>
          <w:szCs w:val="24"/>
        </w:rPr>
        <w:t xml:space="preserve"> (Ramshaw, Silvestri and Simpson, 2019)</w:t>
      </w:r>
      <w:r w:rsidR="00054784" w:rsidRPr="00836153">
        <w:rPr>
          <w:rFonts w:asciiTheme="majorHAnsi" w:hAnsiTheme="majorHAnsi" w:cstheme="majorHAnsi"/>
          <w:bCs/>
          <w:color w:val="auto"/>
          <w:sz w:val="24"/>
          <w:szCs w:val="24"/>
        </w:rPr>
        <w:t xml:space="preserve">. </w:t>
      </w:r>
      <w:r w:rsidR="009E5892" w:rsidRPr="00836153">
        <w:rPr>
          <w:rFonts w:asciiTheme="majorHAnsi" w:hAnsiTheme="majorHAnsi" w:cstheme="majorHAnsi"/>
          <w:bCs/>
          <w:color w:val="auto"/>
          <w:sz w:val="24"/>
          <w:szCs w:val="24"/>
        </w:rPr>
        <w:t xml:space="preserve">With a competent supervisor leading the team, </w:t>
      </w:r>
      <w:r w:rsidR="00447DFA" w:rsidRPr="00836153">
        <w:rPr>
          <w:rFonts w:asciiTheme="majorHAnsi" w:hAnsiTheme="majorHAnsi" w:cstheme="majorHAnsi"/>
          <w:bCs/>
          <w:color w:val="auto"/>
          <w:sz w:val="24"/>
          <w:szCs w:val="24"/>
        </w:rPr>
        <w:t>they would be able to set an example of how an officer should conduct themselves and how they should deal with tasks and calls. A competent leader would inspire the officers under their command to do better and carry themselves higher, therefore improving their efficiency as a team. A competent leader would also be able to quell any bully</w:t>
      </w:r>
      <w:r w:rsidR="008F55D5" w:rsidRPr="00836153">
        <w:rPr>
          <w:rFonts w:asciiTheme="majorHAnsi" w:hAnsiTheme="majorHAnsi" w:cstheme="majorHAnsi"/>
          <w:bCs/>
          <w:color w:val="auto"/>
          <w:sz w:val="24"/>
          <w:szCs w:val="24"/>
        </w:rPr>
        <w:t>ing</w:t>
      </w:r>
      <w:r w:rsidR="00447DFA" w:rsidRPr="00836153">
        <w:rPr>
          <w:rFonts w:asciiTheme="majorHAnsi" w:hAnsiTheme="majorHAnsi" w:cstheme="majorHAnsi"/>
          <w:bCs/>
          <w:color w:val="auto"/>
          <w:sz w:val="24"/>
          <w:szCs w:val="24"/>
        </w:rPr>
        <w:t xml:space="preserve"> happening within the workplace</w:t>
      </w:r>
      <w:r w:rsidR="00836153">
        <w:rPr>
          <w:rFonts w:asciiTheme="majorHAnsi" w:hAnsiTheme="majorHAnsi" w:cstheme="majorHAnsi"/>
          <w:bCs/>
          <w:color w:val="auto"/>
          <w:sz w:val="24"/>
          <w:szCs w:val="24"/>
        </w:rPr>
        <w:t xml:space="preserve"> and deal with team members appropriately. </w:t>
      </w:r>
    </w:p>
    <w:p w14:paraId="167EA3F3" w14:textId="0ACA7CBD" w:rsidR="00D93F58" w:rsidRPr="00EE09D3" w:rsidRDefault="00836153" w:rsidP="00084AD6">
      <w:pPr>
        <w:spacing w:line="360" w:lineRule="auto"/>
        <w:ind w:right="237"/>
        <w:jc w:val="both"/>
        <w:rPr>
          <w:rFonts w:asciiTheme="majorHAnsi" w:hAnsiTheme="majorHAnsi" w:cstheme="majorHAnsi"/>
          <w:bCs/>
          <w:color w:val="auto"/>
          <w:sz w:val="24"/>
          <w:szCs w:val="24"/>
        </w:rPr>
      </w:pPr>
      <w:r w:rsidRPr="00EE09D3">
        <w:rPr>
          <w:rFonts w:asciiTheme="majorHAnsi" w:hAnsiTheme="majorHAnsi" w:cstheme="majorHAnsi"/>
          <w:bCs/>
          <w:color w:val="auto"/>
          <w:sz w:val="24"/>
          <w:szCs w:val="24"/>
        </w:rPr>
        <w:t>In conclusion, f</w:t>
      </w:r>
      <w:r w:rsidR="000A430C" w:rsidRPr="00EE09D3">
        <w:rPr>
          <w:rFonts w:asciiTheme="majorHAnsi" w:hAnsiTheme="majorHAnsi" w:cstheme="majorHAnsi"/>
          <w:bCs/>
          <w:color w:val="auto"/>
          <w:sz w:val="24"/>
          <w:szCs w:val="24"/>
        </w:rPr>
        <w:t>or a cohesive and effective team, there needs to be an optimal mixture of different roles and different members who have specific skills in certain area</w:t>
      </w:r>
      <w:r w:rsidRPr="00EE09D3">
        <w:rPr>
          <w:rFonts w:asciiTheme="majorHAnsi" w:hAnsiTheme="majorHAnsi" w:cstheme="majorHAnsi"/>
          <w:bCs/>
          <w:color w:val="auto"/>
          <w:sz w:val="24"/>
          <w:szCs w:val="24"/>
        </w:rPr>
        <w:t xml:space="preserve">. </w:t>
      </w:r>
      <w:r w:rsidR="000A430C" w:rsidRPr="00EE09D3">
        <w:rPr>
          <w:rFonts w:asciiTheme="majorHAnsi" w:hAnsiTheme="majorHAnsi" w:cstheme="majorHAnsi"/>
          <w:bCs/>
          <w:color w:val="auto"/>
          <w:sz w:val="24"/>
          <w:szCs w:val="24"/>
        </w:rPr>
        <w:t xml:space="preserve">This </w:t>
      </w:r>
      <w:r w:rsidR="000911FC" w:rsidRPr="00EE09D3">
        <w:rPr>
          <w:rFonts w:asciiTheme="majorHAnsi" w:hAnsiTheme="majorHAnsi" w:cstheme="majorHAnsi"/>
          <w:bCs/>
          <w:color w:val="auto"/>
          <w:sz w:val="24"/>
          <w:szCs w:val="24"/>
        </w:rPr>
        <w:t>means</w:t>
      </w:r>
      <w:r w:rsidR="000A430C" w:rsidRPr="00EE09D3">
        <w:rPr>
          <w:rFonts w:asciiTheme="majorHAnsi" w:hAnsiTheme="majorHAnsi" w:cstheme="majorHAnsi"/>
          <w:bCs/>
          <w:color w:val="auto"/>
          <w:sz w:val="24"/>
          <w:szCs w:val="24"/>
        </w:rPr>
        <w:t xml:space="preserve"> the team would be able to utilise the members who have specific skills in completing tasks that are suited to them, </w:t>
      </w:r>
      <w:r w:rsidR="000911FC" w:rsidRPr="00EE09D3">
        <w:rPr>
          <w:rFonts w:asciiTheme="majorHAnsi" w:hAnsiTheme="majorHAnsi" w:cstheme="majorHAnsi"/>
          <w:bCs/>
          <w:color w:val="auto"/>
          <w:sz w:val="24"/>
          <w:szCs w:val="24"/>
        </w:rPr>
        <w:t>ensuring that they are completed correctly and to a high standard.</w:t>
      </w:r>
    </w:p>
    <w:p w14:paraId="4967A984" w14:textId="75C0E61D" w:rsidR="000911FC" w:rsidRDefault="000911FC" w:rsidP="00084AD6">
      <w:pPr>
        <w:spacing w:line="360" w:lineRule="auto"/>
        <w:ind w:right="237"/>
        <w:jc w:val="both"/>
        <w:rPr>
          <w:rFonts w:asciiTheme="majorHAnsi" w:hAnsiTheme="majorHAnsi" w:cstheme="majorHAnsi"/>
          <w:bCs/>
          <w:color w:val="auto"/>
          <w:sz w:val="24"/>
          <w:szCs w:val="24"/>
        </w:rPr>
      </w:pPr>
      <w:r w:rsidRPr="00EE09D3">
        <w:rPr>
          <w:rFonts w:asciiTheme="majorHAnsi" w:hAnsiTheme="majorHAnsi" w:cstheme="majorHAnsi"/>
          <w:bCs/>
          <w:color w:val="auto"/>
          <w:sz w:val="24"/>
          <w:szCs w:val="24"/>
        </w:rPr>
        <w:t>Team members must be able to trust each other and</w:t>
      </w:r>
      <w:r w:rsidR="00EE09D3" w:rsidRPr="00EE09D3">
        <w:rPr>
          <w:rFonts w:asciiTheme="majorHAnsi" w:hAnsiTheme="majorHAnsi" w:cstheme="majorHAnsi"/>
          <w:bCs/>
          <w:color w:val="auto"/>
          <w:sz w:val="24"/>
          <w:szCs w:val="24"/>
        </w:rPr>
        <w:t xml:space="preserve"> communicate well,</w:t>
      </w:r>
      <w:r w:rsidRPr="00EE09D3">
        <w:rPr>
          <w:rFonts w:asciiTheme="majorHAnsi" w:hAnsiTheme="majorHAnsi" w:cstheme="majorHAnsi"/>
          <w:bCs/>
          <w:color w:val="auto"/>
          <w:sz w:val="24"/>
          <w:szCs w:val="24"/>
        </w:rPr>
        <w:t xml:space="preserve"> </w:t>
      </w:r>
      <w:r w:rsidR="00EE09D3" w:rsidRPr="00EE09D3">
        <w:rPr>
          <w:rFonts w:asciiTheme="majorHAnsi" w:hAnsiTheme="majorHAnsi" w:cstheme="majorHAnsi"/>
          <w:bCs/>
          <w:color w:val="auto"/>
          <w:sz w:val="24"/>
          <w:szCs w:val="24"/>
        </w:rPr>
        <w:t>whilst knowing</w:t>
      </w:r>
      <w:r w:rsidRPr="00EE09D3">
        <w:rPr>
          <w:rFonts w:asciiTheme="majorHAnsi" w:hAnsiTheme="majorHAnsi" w:cstheme="majorHAnsi"/>
          <w:bCs/>
          <w:color w:val="auto"/>
          <w:sz w:val="24"/>
          <w:szCs w:val="24"/>
        </w:rPr>
        <w:t xml:space="preserve"> that their team will be completing their roles satisfactorily.</w:t>
      </w:r>
      <w:r w:rsidR="00EE09D3" w:rsidRPr="00EE09D3">
        <w:rPr>
          <w:rFonts w:asciiTheme="majorHAnsi" w:hAnsiTheme="majorHAnsi" w:cstheme="majorHAnsi"/>
          <w:bCs/>
          <w:color w:val="auto"/>
          <w:sz w:val="24"/>
          <w:szCs w:val="24"/>
        </w:rPr>
        <w:t xml:space="preserve"> </w:t>
      </w:r>
      <w:r w:rsidRPr="00EE09D3">
        <w:rPr>
          <w:rFonts w:asciiTheme="majorHAnsi" w:hAnsiTheme="majorHAnsi" w:cstheme="majorHAnsi"/>
          <w:bCs/>
          <w:color w:val="auto"/>
          <w:sz w:val="24"/>
          <w:szCs w:val="24"/>
        </w:rPr>
        <w:t>However, there are certain behaviours and cultures within teams that can breed negative and unproductive work. Bully</w:t>
      </w:r>
      <w:r w:rsidR="00EE09D3" w:rsidRPr="00EE09D3">
        <w:rPr>
          <w:rFonts w:asciiTheme="majorHAnsi" w:hAnsiTheme="majorHAnsi" w:cstheme="majorHAnsi"/>
          <w:bCs/>
          <w:color w:val="auto"/>
          <w:sz w:val="24"/>
          <w:szCs w:val="24"/>
        </w:rPr>
        <w:t>ing</w:t>
      </w:r>
      <w:r w:rsidRPr="00EE09D3">
        <w:rPr>
          <w:rFonts w:asciiTheme="majorHAnsi" w:hAnsiTheme="majorHAnsi" w:cstheme="majorHAnsi"/>
          <w:bCs/>
          <w:color w:val="auto"/>
          <w:sz w:val="24"/>
          <w:szCs w:val="24"/>
        </w:rPr>
        <w:t xml:space="preserve"> is also prevalent which will lead teams to </w:t>
      </w:r>
      <w:r w:rsidR="00EE09D3" w:rsidRPr="00EE09D3">
        <w:rPr>
          <w:rFonts w:asciiTheme="majorHAnsi" w:hAnsiTheme="majorHAnsi" w:cstheme="majorHAnsi"/>
          <w:bCs/>
          <w:color w:val="auto"/>
          <w:sz w:val="24"/>
          <w:szCs w:val="24"/>
        </w:rPr>
        <w:t xml:space="preserve">fail </w:t>
      </w:r>
      <w:r w:rsidRPr="00EE09D3">
        <w:rPr>
          <w:rFonts w:asciiTheme="majorHAnsi" w:hAnsiTheme="majorHAnsi" w:cstheme="majorHAnsi"/>
          <w:bCs/>
          <w:color w:val="auto"/>
          <w:sz w:val="24"/>
          <w:szCs w:val="24"/>
        </w:rPr>
        <w:t>if they are not managed correctly.</w:t>
      </w:r>
      <w:r w:rsidR="00EE09D3" w:rsidRPr="00EE09D3">
        <w:rPr>
          <w:rFonts w:asciiTheme="majorHAnsi" w:hAnsiTheme="majorHAnsi" w:cstheme="majorHAnsi"/>
          <w:bCs/>
          <w:color w:val="auto"/>
          <w:sz w:val="24"/>
          <w:szCs w:val="24"/>
        </w:rPr>
        <w:t xml:space="preserve"> </w:t>
      </w:r>
      <w:r w:rsidRPr="00EE09D3">
        <w:rPr>
          <w:rFonts w:asciiTheme="majorHAnsi" w:hAnsiTheme="majorHAnsi" w:cstheme="majorHAnsi"/>
          <w:bCs/>
          <w:color w:val="auto"/>
          <w:sz w:val="24"/>
          <w:szCs w:val="24"/>
        </w:rPr>
        <w:t xml:space="preserve">Competent supervisors are a vital part of a successful team. Without a suitable supervisor, the team will not have a role model and influencer to follow and learn from, ultimately leading the team to adopt their own workstyle and culture which may be an unhealthy </w:t>
      </w:r>
      <w:r w:rsidR="00315887" w:rsidRPr="00EE09D3">
        <w:rPr>
          <w:rFonts w:asciiTheme="majorHAnsi" w:hAnsiTheme="majorHAnsi" w:cstheme="majorHAnsi"/>
          <w:bCs/>
          <w:color w:val="auto"/>
          <w:sz w:val="24"/>
          <w:szCs w:val="24"/>
        </w:rPr>
        <w:t>environment to work in.</w:t>
      </w:r>
    </w:p>
    <w:p w14:paraId="22B31FE2" w14:textId="77777777" w:rsidR="00D47D85" w:rsidRDefault="00D47D85" w:rsidP="00084AD6">
      <w:pPr>
        <w:spacing w:line="360" w:lineRule="auto"/>
        <w:ind w:right="237"/>
        <w:jc w:val="both"/>
        <w:rPr>
          <w:rFonts w:asciiTheme="majorHAnsi" w:hAnsiTheme="majorHAnsi" w:cstheme="majorHAnsi"/>
          <w:bCs/>
          <w:color w:val="auto"/>
          <w:sz w:val="24"/>
          <w:szCs w:val="24"/>
        </w:rPr>
      </w:pPr>
    </w:p>
    <w:p w14:paraId="118866E2" w14:textId="78A20BFC" w:rsidR="00D47D85" w:rsidRPr="00EE09D3" w:rsidRDefault="00D47D85" w:rsidP="00084AD6">
      <w:pPr>
        <w:spacing w:line="360" w:lineRule="auto"/>
        <w:ind w:right="237"/>
        <w:jc w:val="both"/>
        <w:rPr>
          <w:rFonts w:asciiTheme="majorHAnsi" w:hAnsiTheme="majorHAnsi" w:cstheme="majorHAnsi"/>
          <w:bCs/>
          <w:color w:val="auto"/>
          <w:sz w:val="24"/>
          <w:szCs w:val="24"/>
        </w:rPr>
      </w:pPr>
      <w:r>
        <w:rPr>
          <w:rFonts w:asciiTheme="majorHAnsi" w:hAnsiTheme="majorHAnsi" w:cstheme="majorHAnsi"/>
          <w:bCs/>
          <w:color w:val="auto"/>
          <w:sz w:val="24"/>
          <w:szCs w:val="24"/>
        </w:rPr>
        <w:t xml:space="preserve">WORD COUNT - </w:t>
      </w:r>
      <w:r w:rsidR="00222032">
        <w:rPr>
          <w:rFonts w:asciiTheme="majorHAnsi" w:hAnsiTheme="majorHAnsi" w:cstheme="majorHAnsi"/>
          <w:bCs/>
          <w:color w:val="auto"/>
          <w:sz w:val="24"/>
          <w:szCs w:val="24"/>
        </w:rPr>
        <w:t>1876</w:t>
      </w:r>
    </w:p>
    <w:p w14:paraId="0F55B0C6" w14:textId="77777777" w:rsidR="00D93F58" w:rsidRDefault="00D93F58" w:rsidP="00340E9A">
      <w:pPr>
        <w:ind w:right="237"/>
        <w:rPr>
          <w:rFonts w:asciiTheme="majorHAnsi" w:hAnsiTheme="majorHAnsi" w:cstheme="majorHAnsi"/>
          <w:bCs/>
          <w:color w:val="auto"/>
        </w:rPr>
      </w:pPr>
    </w:p>
    <w:p w14:paraId="62676837" w14:textId="77777777" w:rsidR="00D93F58" w:rsidRDefault="00D93F58" w:rsidP="00340E9A">
      <w:pPr>
        <w:ind w:right="237"/>
        <w:rPr>
          <w:rFonts w:asciiTheme="majorHAnsi" w:hAnsiTheme="majorHAnsi" w:cstheme="majorHAnsi"/>
          <w:bCs/>
          <w:color w:val="auto"/>
        </w:rPr>
      </w:pPr>
    </w:p>
    <w:p w14:paraId="4B0F3539" w14:textId="77777777" w:rsidR="00D93F58" w:rsidRDefault="00D93F58" w:rsidP="00340E9A">
      <w:pPr>
        <w:ind w:right="237"/>
        <w:rPr>
          <w:rFonts w:asciiTheme="majorHAnsi" w:hAnsiTheme="majorHAnsi" w:cstheme="majorHAnsi"/>
          <w:bCs/>
          <w:color w:val="auto"/>
        </w:rPr>
      </w:pPr>
    </w:p>
    <w:p w14:paraId="5107B218" w14:textId="77777777" w:rsidR="00D93F58" w:rsidRDefault="00D93F58" w:rsidP="00340E9A">
      <w:pPr>
        <w:ind w:right="237"/>
        <w:rPr>
          <w:rFonts w:asciiTheme="majorHAnsi" w:hAnsiTheme="majorHAnsi" w:cstheme="majorHAnsi"/>
          <w:bCs/>
          <w:color w:val="auto"/>
        </w:rPr>
      </w:pPr>
    </w:p>
    <w:p w14:paraId="6A8456F9" w14:textId="77777777" w:rsidR="00D93F58" w:rsidRDefault="00D93F58" w:rsidP="00340E9A">
      <w:pPr>
        <w:ind w:right="237"/>
        <w:rPr>
          <w:rFonts w:asciiTheme="majorHAnsi" w:hAnsiTheme="majorHAnsi" w:cstheme="majorHAnsi"/>
          <w:bCs/>
          <w:color w:val="auto"/>
        </w:rPr>
      </w:pPr>
    </w:p>
    <w:p w14:paraId="4F01893A" w14:textId="77777777" w:rsidR="009B1AC3" w:rsidRDefault="009B1AC3" w:rsidP="00340E9A">
      <w:pPr>
        <w:ind w:right="237"/>
        <w:rPr>
          <w:rFonts w:asciiTheme="majorHAnsi" w:hAnsiTheme="majorHAnsi" w:cstheme="majorHAnsi"/>
          <w:bCs/>
          <w:color w:val="auto"/>
        </w:rPr>
      </w:pPr>
    </w:p>
    <w:p w14:paraId="6BD5AB24" w14:textId="77777777" w:rsidR="00D9382B" w:rsidRPr="00FE437C" w:rsidRDefault="00D9382B" w:rsidP="00340E9A">
      <w:pPr>
        <w:ind w:right="237"/>
        <w:rPr>
          <w:rFonts w:asciiTheme="majorHAnsi" w:hAnsiTheme="majorHAnsi" w:cstheme="majorHAnsi"/>
          <w:bCs/>
          <w:color w:val="auto"/>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C99F2C6" w14:textId="77777777" w:rsidR="00D3788B" w:rsidRDefault="00D3788B" w:rsidP="00340E9A">
      <w:pPr>
        <w:ind w:right="237"/>
        <w:jc w:val="both"/>
        <w:rPr>
          <w:b/>
          <w:sz w:val="24"/>
          <w:szCs w:val="24"/>
        </w:rPr>
      </w:pPr>
    </w:p>
    <w:p w14:paraId="26450ED3" w14:textId="04443F1B" w:rsidR="00D3788B" w:rsidRPr="00450C83" w:rsidRDefault="00D3788B" w:rsidP="00340E9A">
      <w:pPr>
        <w:ind w:right="237"/>
        <w:jc w:val="both"/>
        <w:rPr>
          <w:b/>
          <w:sz w:val="24"/>
          <w:szCs w:val="24"/>
        </w:rPr>
      </w:pPr>
    </w:p>
    <w:p w14:paraId="45481E9E" w14:textId="51118B03" w:rsidR="00D315A4" w:rsidRPr="004D4E53" w:rsidRDefault="00D3788B" w:rsidP="00D3788B">
      <w:pPr>
        <w:spacing w:line="360" w:lineRule="auto"/>
        <w:ind w:right="237"/>
        <w:jc w:val="both"/>
        <w:rPr>
          <w:rFonts w:asciiTheme="majorHAnsi" w:hAnsiTheme="majorHAnsi" w:cstheme="majorHAnsi"/>
          <w:color w:val="auto"/>
          <w:sz w:val="24"/>
          <w:szCs w:val="24"/>
        </w:rPr>
      </w:pPr>
      <w:r w:rsidRPr="00D3788B">
        <w:rPr>
          <w:rFonts w:asciiTheme="majorHAnsi" w:hAnsiTheme="majorHAnsi" w:cstheme="majorHAnsi"/>
          <w:color w:val="auto"/>
          <w:sz w:val="24"/>
          <w:szCs w:val="24"/>
        </w:rPr>
        <w:t xml:space="preserve">This </w:t>
      </w:r>
      <w:r>
        <w:rPr>
          <w:rFonts w:asciiTheme="majorHAnsi" w:hAnsiTheme="majorHAnsi" w:cstheme="majorHAnsi"/>
          <w:color w:val="auto"/>
          <w:sz w:val="24"/>
          <w:szCs w:val="24"/>
        </w:rPr>
        <w:t xml:space="preserve">essay will discuss the importance of information and intelligence when tackling organised </w:t>
      </w:r>
      <w:r w:rsidRPr="00D3788B">
        <w:rPr>
          <w:rFonts w:asciiTheme="majorHAnsi" w:hAnsiTheme="majorHAnsi" w:cstheme="majorHAnsi"/>
          <w:color w:val="auto"/>
          <w:sz w:val="24"/>
          <w:szCs w:val="24"/>
        </w:rPr>
        <w:t xml:space="preserve">crime by compiling evidence prior to taking any action against criminals. </w:t>
      </w:r>
      <w:r w:rsidR="00891B88" w:rsidRPr="00D3788B">
        <w:rPr>
          <w:rFonts w:asciiTheme="majorHAnsi" w:hAnsiTheme="majorHAnsi" w:cstheme="majorHAnsi"/>
          <w:color w:val="auto"/>
          <w:sz w:val="24"/>
          <w:szCs w:val="24"/>
        </w:rPr>
        <w:t xml:space="preserve">Information and intelligence are gathered by all types of officers and to varying degrees of reliability, depending on the source that the information has come from. </w:t>
      </w:r>
      <w:r w:rsidR="001B1412" w:rsidRPr="00D3788B">
        <w:rPr>
          <w:rFonts w:asciiTheme="majorHAnsi" w:hAnsiTheme="majorHAnsi" w:cstheme="majorHAnsi"/>
          <w:color w:val="auto"/>
          <w:sz w:val="24"/>
          <w:szCs w:val="24"/>
        </w:rPr>
        <w:t xml:space="preserve">Intelligence led policing uses technological advances to enable effective decision making in crime surveillance (Burcher and Whelan, 2018). </w:t>
      </w:r>
      <w:r w:rsidR="000D49F8" w:rsidRPr="00D3788B">
        <w:rPr>
          <w:rFonts w:asciiTheme="majorHAnsi" w:hAnsiTheme="majorHAnsi" w:cstheme="majorHAnsi"/>
          <w:color w:val="auto"/>
          <w:sz w:val="24"/>
          <w:szCs w:val="24"/>
        </w:rPr>
        <w:t xml:space="preserve">In recent years, the advances in technology have greatly assisted police in capturing offences in action as well as deterring criminal activity. With more advanced surveillance option being available to police forces it means that they can be utilised in the effective </w:t>
      </w:r>
      <w:r w:rsidR="00891B88" w:rsidRPr="00D3788B">
        <w:rPr>
          <w:rFonts w:asciiTheme="majorHAnsi" w:hAnsiTheme="majorHAnsi" w:cstheme="majorHAnsi"/>
          <w:color w:val="auto"/>
          <w:sz w:val="24"/>
          <w:szCs w:val="24"/>
        </w:rPr>
        <w:t>identification of crime and assist in building a case of evidence against the criminal or organisation.</w:t>
      </w:r>
    </w:p>
    <w:p w14:paraId="66B7EB06" w14:textId="1607A10C" w:rsidR="00D315A4" w:rsidRPr="004C630B" w:rsidRDefault="00D315A4" w:rsidP="004D4E53">
      <w:pPr>
        <w:spacing w:line="360" w:lineRule="auto"/>
        <w:ind w:right="237"/>
        <w:jc w:val="both"/>
        <w:rPr>
          <w:rFonts w:asciiTheme="majorHAnsi" w:hAnsiTheme="majorHAnsi" w:cstheme="majorHAnsi"/>
          <w:color w:val="auto"/>
          <w:sz w:val="24"/>
          <w:szCs w:val="24"/>
        </w:rPr>
      </w:pPr>
      <w:r w:rsidRPr="00781596">
        <w:rPr>
          <w:rFonts w:asciiTheme="majorHAnsi" w:hAnsiTheme="majorHAnsi" w:cstheme="majorHAnsi"/>
          <w:color w:val="auto"/>
          <w:sz w:val="24"/>
          <w:szCs w:val="24"/>
        </w:rPr>
        <w:t xml:space="preserve">It has been </w:t>
      </w:r>
      <w:r w:rsidR="00D3788B">
        <w:rPr>
          <w:rFonts w:asciiTheme="majorHAnsi" w:hAnsiTheme="majorHAnsi" w:cstheme="majorHAnsi"/>
          <w:color w:val="auto"/>
          <w:sz w:val="24"/>
          <w:szCs w:val="24"/>
        </w:rPr>
        <w:t>recognised</w:t>
      </w:r>
      <w:r w:rsidRPr="00781596">
        <w:rPr>
          <w:rFonts w:asciiTheme="majorHAnsi" w:hAnsiTheme="majorHAnsi" w:cstheme="majorHAnsi"/>
          <w:color w:val="auto"/>
          <w:sz w:val="24"/>
          <w:szCs w:val="24"/>
        </w:rPr>
        <w:t xml:space="preserve"> that identifying areas that are high in crime and ensuring police presence in these areas</w:t>
      </w:r>
      <w:r w:rsidR="00781596">
        <w:rPr>
          <w:rFonts w:asciiTheme="majorHAnsi" w:hAnsiTheme="majorHAnsi" w:cstheme="majorHAnsi"/>
          <w:color w:val="auto"/>
          <w:sz w:val="24"/>
          <w:szCs w:val="24"/>
        </w:rPr>
        <w:t>,</w:t>
      </w:r>
      <w:r w:rsidRPr="00781596">
        <w:rPr>
          <w:rFonts w:asciiTheme="majorHAnsi" w:hAnsiTheme="majorHAnsi" w:cstheme="majorHAnsi"/>
          <w:color w:val="auto"/>
          <w:sz w:val="24"/>
          <w:szCs w:val="24"/>
        </w:rPr>
        <w:t xml:space="preserve"> can aid </w:t>
      </w:r>
      <w:r w:rsidRPr="004C630B">
        <w:rPr>
          <w:rFonts w:asciiTheme="majorHAnsi" w:hAnsiTheme="majorHAnsi" w:cstheme="majorHAnsi"/>
          <w:color w:val="auto"/>
          <w:sz w:val="24"/>
          <w:szCs w:val="24"/>
        </w:rPr>
        <w:t>in the disruption of criminal activity (</w:t>
      </w:r>
      <w:r w:rsidR="00781596" w:rsidRPr="004C630B">
        <w:rPr>
          <w:rFonts w:asciiTheme="majorHAnsi" w:hAnsiTheme="majorHAnsi" w:cstheme="majorHAnsi"/>
          <w:color w:val="auto"/>
          <w:sz w:val="24"/>
          <w:szCs w:val="24"/>
        </w:rPr>
        <w:t>Innes et al, 2020</w:t>
      </w:r>
      <w:r w:rsidRPr="004C630B">
        <w:rPr>
          <w:rFonts w:asciiTheme="majorHAnsi" w:hAnsiTheme="majorHAnsi" w:cstheme="majorHAnsi"/>
          <w:color w:val="auto"/>
          <w:sz w:val="24"/>
          <w:szCs w:val="24"/>
        </w:rPr>
        <w:t>).</w:t>
      </w:r>
      <w:r w:rsidR="00891B88" w:rsidRPr="004C630B">
        <w:rPr>
          <w:rFonts w:asciiTheme="majorHAnsi" w:hAnsiTheme="majorHAnsi" w:cstheme="majorHAnsi"/>
          <w:color w:val="auto"/>
          <w:sz w:val="24"/>
          <w:szCs w:val="24"/>
        </w:rPr>
        <w:t xml:space="preserve"> The presence of police officers within an area of high crime rates </w:t>
      </w:r>
      <w:r w:rsidR="00EA2B2A" w:rsidRPr="004C630B">
        <w:rPr>
          <w:rFonts w:asciiTheme="majorHAnsi" w:hAnsiTheme="majorHAnsi" w:cstheme="majorHAnsi"/>
          <w:color w:val="auto"/>
          <w:sz w:val="24"/>
          <w:szCs w:val="24"/>
        </w:rPr>
        <w:t>is effective at deterring criminal activity due to the unwillingness of the criminals</w:t>
      </w:r>
      <w:r w:rsidR="00DA2214" w:rsidRPr="004C630B">
        <w:rPr>
          <w:rFonts w:asciiTheme="majorHAnsi" w:hAnsiTheme="majorHAnsi" w:cstheme="majorHAnsi"/>
          <w:color w:val="auto"/>
          <w:sz w:val="24"/>
          <w:szCs w:val="24"/>
        </w:rPr>
        <w:t xml:space="preserve"> wanting to</w:t>
      </w:r>
      <w:r w:rsidR="00EA2B2A" w:rsidRPr="004C630B">
        <w:rPr>
          <w:rFonts w:asciiTheme="majorHAnsi" w:hAnsiTheme="majorHAnsi" w:cstheme="majorHAnsi"/>
          <w:color w:val="auto"/>
          <w:sz w:val="24"/>
          <w:szCs w:val="24"/>
        </w:rPr>
        <w:t xml:space="preserve"> be caught and prosecuted.</w:t>
      </w:r>
      <w:r w:rsidR="00DA2214" w:rsidRPr="004C630B">
        <w:rPr>
          <w:rFonts w:asciiTheme="majorHAnsi" w:hAnsiTheme="majorHAnsi" w:cstheme="majorHAnsi"/>
          <w:color w:val="auto"/>
          <w:sz w:val="24"/>
          <w:szCs w:val="24"/>
        </w:rPr>
        <w:t xml:space="preserve"> Police presence can mean foot patrols</w:t>
      </w:r>
      <w:r w:rsidR="004C3108" w:rsidRPr="004C630B">
        <w:rPr>
          <w:rFonts w:asciiTheme="majorHAnsi" w:hAnsiTheme="majorHAnsi" w:cstheme="majorHAnsi"/>
          <w:color w:val="auto"/>
          <w:sz w:val="24"/>
          <w:szCs w:val="24"/>
        </w:rPr>
        <w:t>, vehicle patrols, and stationary officers, all of which are highly visible and effective at deterring criminal activity.</w:t>
      </w:r>
    </w:p>
    <w:p w14:paraId="074DA350" w14:textId="36BE90E0" w:rsidR="006B00DA" w:rsidRPr="00807AB4" w:rsidRDefault="00807AB4" w:rsidP="004D4E53">
      <w:pPr>
        <w:spacing w:line="360" w:lineRule="auto"/>
        <w:ind w:right="237"/>
        <w:jc w:val="both"/>
        <w:rPr>
          <w:rFonts w:asciiTheme="majorHAnsi" w:hAnsiTheme="majorHAnsi" w:cstheme="majorHAnsi"/>
          <w:color w:val="auto"/>
          <w:sz w:val="24"/>
          <w:szCs w:val="24"/>
        </w:rPr>
      </w:pPr>
      <w:proofErr w:type="spellStart"/>
      <w:r>
        <w:rPr>
          <w:rFonts w:asciiTheme="majorHAnsi" w:hAnsiTheme="majorHAnsi" w:cstheme="majorHAnsi"/>
          <w:color w:val="auto"/>
          <w:sz w:val="24"/>
          <w:szCs w:val="24"/>
        </w:rPr>
        <w:t>Vilalta</w:t>
      </w:r>
      <w:proofErr w:type="spellEnd"/>
      <w:r>
        <w:rPr>
          <w:rFonts w:asciiTheme="majorHAnsi" w:hAnsiTheme="majorHAnsi" w:cstheme="majorHAnsi"/>
          <w:color w:val="auto"/>
          <w:sz w:val="24"/>
          <w:szCs w:val="24"/>
        </w:rPr>
        <w:t xml:space="preserve"> </w:t>
      </w:r>
      <w:r w:rsidRPr="00807AB4">
        <w:rPr>
          <w:rFonts w:asciiTheme="majorHAnsi" w:hAnsiTheme="majorHAnsi" w:cstheme="majorHAnsi"/>
          <w:color w:val="auto"/>
          <w:sz w:val="24"/>
          <w:szCs w:val="24"/>
        </w:rPr>
        <w:t>(</w:t>
      </w:r>
      <w:r>
        <w:rPr>
          <w:rFonts w:asciiTheme="majorHAnsi" w:hAnsiTheme="majorHAnsi" w:cstheme="majorHAnsi"/>
          <w:color w:val="auto"/>
          <w:sz w:val="24"/>
          <w:szCs w:val="24"/>
        </w:rPr>
        <w:t>2019</w:t>
      </w:r>
      <w:r w:rsidRPr="00807AB4">
        <w:rPr>
          <w:rFonts w:asciiTheme="majorHAnsi" w:hAnsiTheme="majorHAnsi" w:cstheme="majorHAnsi"/>
          <w:color w:val="auto"/>
          <w:sz w:val="24"/>
          <w:szCs w:val="24"/>
        </w:rPr>
        <w:t xml:space="preserve">) discusses the use of closed-circuit television (CCTV) systems in the prevention of crime and although </w:t>
      </w:r>
      <w:r w:rsidRPr="004C630B">
        <w:rPr>
          <w:rFonts w:asciiTheme="majorHAnsi" w:hAnsiTheme="majorHAnsi" w:cstheme="majorHAnsi"/>
          <w:color w:val="auto"/>
          <w:sz w:val="24"/>
          <w:szCs w:val="24"/>
        </w:rPr>
        <w:t xml:space="preserve">it has allowed police officers to monitor traffic flow and investigate crime, they concluded that the use of CCTV does not deter crime. </w:t>
      </w:r>
      <w:r w:rsidR="004C3108" w:rsidRPr="004C630B">
        <w:rPr>
          <w:rFonts w:asciiTheme="majorHAnsi" w:hAnsiTheme="majorHAnsi" w:cstheme="majorHAnsi"/>
          <w:color w:val="auto"/>
          <w:sz w:val="24"/>
          <w:szCs w:val="24"/>
        </w:rPr>
        <w:t xml:space="preserve">This is likely due to a </w:t>
      </w:r>
      <w:r w:rsidR="004C3108" w:rsidRPr="004C630B">
        <w:rPr>
          <w:rFonts w:asciiTheme="majorHAnsi" w:hAnsiTheme="majorHAnsi" w:cstheme="majorHAnsi"/>
          <w:color w:val="auto"/>
          <w:sz w:val="24"/>
          <w:szCs w:val="24"/>
        </w:rPr>
        <w:lastRenderedPageBreak/>
        <w:t xml:space="preserve">number of factors; one being that some CCTV cameras have poor quality video recording and therefore are not useful in identifying the individual who is present in the video. Another could be that a veteran criminal would know how to outsmart CCTV by using non-descript clothing, masks or face coverings and maybe multiple layers of clothes to </w:t>
      </w:r>
      <w:r w:rsidR="00E90215" w:rsidRPr="004C630B">
        <w:rPr>
          <w:rFonts w:asciiTheme="majorHAnsi" w:hAnsiTheme="majorHAnsi" w:cstheme="majorHAnsi"/>
          <w:color w:val="auto"/>
          <w:sz w:val="24"/>
          <w:szCs w:val="24"/>
        </w:rPr>
        <w:t>portray a larger build than they actually have.</w:t>
      </w:r>
    </w:p>
    <w:p w14:paraId="4F397D55" w14:textId="050DB3C0" w:rsidR="008E7B6F" w:rsidRDefault="001210A0" w:rsidP="004D4E53">
      <w:pPr>
        <w:spacing w:line="360" w:lineRule="auto"/>
        <w:ind w:right="237"/>
        <w:jc w:val="both"/>
        <w:rPr>
          <w:rFonts w:asciiTheme="majorHAnsi" w:hAnsiTheme="majorHAnsi" w:cstheme="majorHAnsi"/>
          <w:color w:val="auto"/>
          <w:sz w:val="24"/>
          <w:szCs w:val="24"/>
        </w:rPr>
      </w:pPr>
      <w:r w:rsidRPr="009923CC">
        <w:rPr>
          <w:rFonts w:asciiTheme="majorHAnsi" w:hAnsiTheme="majorHAnsi" w:cstheme="majorHAnsi"/>
          <w:color w:val="auto"/>
          <w:sz w:val="24"/>
          <w:szCs w:val="24"/>
        </w:rPr>
        <w:t xml:space="preserve">Tudor-Owen </w:t>
      </w:r>
      <w:r w:rsidR="00E029B1" w:rsidRPr="009923CC">
        <w:rPr>
          <w:rFonts w:asciiTheme="majorHAnsi" w:hAnsiTheme="majorHAnsi" w:cstheme="majorHAnsi"/>
          <w:color w:val="auto"/>
          <w:sz w:val="24"/>
          <w:szCs w:val="24"/>
        </w:rPr>
        <w:t>(</w:t>
      </w:r>
      <w:r w:rsidRPr="009923CC">
        <w:rPr>
          <w:rFonts w:asciiTheme="majorHAnsi" w:hAnsiTheme="majorHAnsi" w:cstheme="majorHAnsi"/>
          <w:color w:val="auto"/>
          <w:sz w:val="24"/>
          <w:szCs w:val="24"/>
        </w:rPr>
        <w:t>2021</w:t>
      </w:r>
      <w:r w:rsidR="00E029B1" w:rsidRPr="009923CC">
        <w:rPr>
          <w:rFonts w:asciiTheme="majorHAnsi" w:hAnsiTheme="majorHAnsi" w:cstheme="majorHAnsi"/>
          <w:color w:val="auto"/>
          <w:sz w:val="24"/>
          <w:szCs w:val="24"/>
        </w:rPr>
        <w:t xml:space="preserve">) discusses how traffic policing is essential, even though automated speed cameras work to reduce </w:t>
      </w:r>
      <w:r w:rsidR="00E029B1" w:rsidRPr="003E63EB">
        <w:rPr>
          <w:rFonts w:asciiTheme="majorHAnsi" w:hAnsiTheme="majorHAnsi" w:cstheme="majorHAnsi"/>
          <w:color w:val="auto"/>
          <w:sz w:val="24"/>
          <w:szCs w:val="24"/>
        </w:rPr>
        <w:t>speeding, they do not reduce the number of drink drivers, poor seatbelt use</w:t>
      </w:r>
      <w:r w:rsidR="008F2716" w:rsidRPr="003E63EB">
        <w:rPr>
          <w:rFonts w:asciiTheme="majorHAnsi" w:hAnsiTheme="majorHAnsi" w:cstheme="majorHAnsi"/>
          <w:color w:val="auto"/>
          <w:sz w:val="24"/>
          <w:szCs w:val="24"/>
        </w:rPr>
        <w:t>rs</w:t>
      </w:r>
      <w:r w:rsidR="00E029B1" w:rsidRPr="003E63EB">
        <w:rPr>
          <w:rFonts w:asciiTheme="majorHAnsi" w:hAnsiTheme="majorHAnsi" w:cstheme="majorHAnsi"/>
          <w:color w:val="auto"/>
          <w:sz w:val="24"/>
          <w:szCs w:val="24"/>
        </w:rPr>
        <w:t xml:space="preserve"> </w:t>
      </w:r>
      <w:r w:rsidR="003409EF" w:rsidRPr="003E63EB">
        <w:rPr>
          <w:rFonts w:asciiTheme="majorHAnsi" w:hAnsiTheme="majorHAnsi" w:cstheme="majorHAnsi"/>
          <w:color w:val="auto"/>
          <w:sz w:val="24"/>
          <w:szCs w:val="24"/>
        </w:rPr>
        <w:t>or people who are distracted at the wheel.</w:t>
      </w:r>
      <w:r w:rsidR="00E90215" w:rsidRPr="003E63EB">
        <w:rPr>
          <w:rFonts w:asciiTheme="majorHAnsi" w:hAnsiTheme="majorHAnsi" w:cstheme="majorHAnsi"/>
          <w:color w:val="auto"/>
          <w:sz w:val="24"/>
          <w:szCs w:val="24"/>
        </w:rPr>
        <w:t xml:space="preserve"> Traffic </w:t>
      </w:r>
      <w:r w:rsidR="008F2716" w:rsidRPr="003E63EB">
        <w:rPr>
          <w:rFonts w:asciiTheme="majorHAnsi" w:hAnsiTheme="majorHAnsi" w:cstheme="majorHAnsi"/>
          <w:color w:val="auto"/>
          <w:sz w:val="24"/>
          <w:szCs w:val="24"/>
        </w:rPr>
        <w:t>p</w:t>
      </w:r>
      <w:r w:rsidR="00E90215" w:rsidRPr="003E63EB">
        <w:rPr>
          <w:rFonts w:asciiTheme="majorHAnsi" w:hAnsiTheme="majorHAnsi" w:cstheme="majorHAnsi"/>
          <w:color w:val="auto"/>
          <w:sz w:val="24"/>
          <w:szCs w:val="24"/>
        </w:rPr>
        <w:t xml:space="preserve">olicing </w:t>
      </w:r>
      <w:r w:rsidR="008F2716" w:rsidRPr="003E63EB">
        <w:rPr>
          <w:rFonts w:asciiTheme="majorHAnsi" w:hAnsiTheme="majorHAnsi" w:cstheme="majorHAnsi"/>
          <w:color w:val="auto"/>
          <w:sz w:val="24"/>
          <w:szCs w:val="24"/>
        </w:rPr>
        <w:t xml:space="preserve">is vitally important to reduce and combat illegal activities that occur on the roads. Traffic policing is utilised to have a police presence, deterring criminal activity such as speeding and dangerous driving, as well as to monitor drivers on the road. If officers suspect that there is a driver who may be intoxicated, they can </w:t>
      </w:r>
      <w:r w:rsidR="004C630B" w:rsidRPr="003E63EB">
        <w:rPr>
          <w:rFonts w:asciiTheme="majorHAnsi" w:hAnsiTheme="majorHAnsi" w:cstheme="majorHAnsi"/>
          <w:color w:val="auto"/>
          <w:sz w:val="24"/>
          <w:szCs w:val="24"/>
        </w:rPr>
        <w:t>stop the</w:t>
      </w:r>
      <w:r w:rsidR="008F2716" w:rsidRPr="003E63EB">
        <w:rPr>
          <w:rFonts w:asciiTheme="majorHAnsi" w:hAnsiTheme="majorHAnsi" w:cstheme="majorHAnsi"/>
          <w:color w:val="auto"/>
          <w:sz w:val="24"/>
          <w:szCs w:val="24"/>
        </w:rPr>
        <w:t xml:space="preserve"> vehicle and breathalyse the driver</w:t>
      </w:r>
      <w:r w:rsidR="004C630B" w:rsidRPr="003E63EB">
        <w:rPr>
          <w:rFonts w:asciiTheme="majorHAnsi" w:hAnsiTheme="majorHAnsi" w:cstheme="majorHAnsi"/>
          <w:color w:val="auto"/>
          <w:sz w:val="24"/>
          <w:szCs w:val="24"/>
        </w:rPr>
        <w:t>. Then i</w:t>
      </w:r>
      <w:r w:rsidR="00864687" w:rsidRPr="003E63EB">
        <w:rPr>
          <w:rFonts w:asciiTheme="majorHAnsi" w:hAnsiTheme="majorHAnsi" w:cstheme="majorHAnsi"/>
          <w:color w:val="auto"/>
          <w:sz w:val="24"/>
          <w:szCs w:val="24"/>
        </w:rPr>
        <w:t>f the test is failed, remove the driver from the roads by way of arrest, thusly preventing a possible road traffic collision (RTC).</w:t>
      </w:r>
    </w:p>
    <w:p w14:paraId="37221C50" w14:textId="3227EF62" w:rsidR="00C23243" w:rsidRPr="003228D9" w:rsidRDefault="008E7B6F" w:rsidP="004D4E53">
      <w:pPr>
        <w:spacing w:line="360" w:lineRule="auto"/>
        <w:ind w:right="237"/>
        <w:jc w:val="both"/>
        <w:rPr>
          <w:rFonts w:asciiTheme="majorHAnsi" w:hAnsiTheme="majorHAnsi" w:cstheme="majorHAnsi"/>
          <w:color w:val="auto"/>
          <w:sz w:val="24"/>
          <w:szCs w:val="24"/>
        </w:rPr>
      </w:pPr>
      <w:r w:rsidRPr="003228D9">
        <w:rPr>
          <w:rFonts w:asciiTheme="majorHAnsi" w:hAnsiTheme="majorHAnsi" w:cstheme="majorHAnsi"/>
          <w:color w:val="auto"/>
          <w:sz w:val="24"/>
          <w:szCs w:val="24"/>
        </w:rPr>
        <w:t xml:space="preserve">It has been identified that when using intelligence to intervene on operations in drug markets, the </w:t>
      </w:r>
      <w:r w:rsidRPr="003E63EB">
        <w:rPr>
          <w:rFonts w:asciiTheme="majorHAnsi" w:hAnsiTheme="majorHAnsi" w:cstheme="majorHAnsi"/>
          <w:color w:val="auto"/>
          <w:sz w:val="24"/>
          <w:szCs w:val="24"/>
        </w:rPr>
        <w:t>main aim is to reassure fearful residents by using police presence instead of arresting for drug use and police aim to reduce violence when present rather than arresting for drug operations (</w:t>
      </w:r>
      <w:proofErr w:type="spellStart"/>
      <w:r w:rsidRPr="003E63EB">
        <w:rPr>
          <w:rFonts w:asciiTheme="majorHAnsi" w:hAnsiTheme="majorHAnsi" w:cstheme="majorHAnsi"/>
          <w:color w:val="auto"/>
          <w:sz w:val="24"/>
          <w:szCs w:val="24"/>
        </w:rPr>
        <w:t>Coomber</w:t>
      </w:r>
      <w:proofErr w:type="spellEnd"/>
      <w:r w:rsidRPr="003E63EB">
        <w:rPr>
          <w:rFonts w:asciiTheme="majorHAnsi" w:hAnsiTheme="majorHAnsi" w:cstheme="majorHAnsi"/>
          <w:color w:val="auto"/>
          <w:sz w:val="24"/>
          <w:szCs w:val="24"/>
        </w:rPr>
        <w:t xml:space="preserve">, Moyle and Mahoney, 2019). </w:t>
      </w:r>
      <w:r w:rsidR="00AB0F6E" w:rsidRPr="003E63EB">
        <w:rPr>
          <w:rFonts w:asciiTheme="majorHAnsi" w:hAnsiTheme="majorHAnsi" w:cstheme="majorHAnsi"/>
          <w:color w:val="auto"/>
          <w:sz w:val="24"/>
          <w:szCs w:val="24"/>
        </w:rPr>
        <w:t>It is vital that police reassure the local resident</w:t>
      </w:r>
      <w:r w:rsidR="00917D8B" w:rsidRPr="003E63EB">
        <w:rPr>
          <w:rFonts w:asciiTheme="majorHAnsi" w:hAnsiTheme="majorHAnsi" w:cstheme="majorHAnsi"/>
          <w:color w:val="auto"/>
          <w:sz w:val="24"/>
          <w:szCs w:val="24"/>
        </w:rPr>
        <w:t>s</w:t>
      </w:r>
      <w:r w:rsidR="00AB0F6E" w:rsidRPr="003E63EB">
        <w:rPr>
          <w:rFonts w:asciiTheme="majorHAnsi" w:hAnsiTheme="majorHAnsi" w:cstheme="majorHAnsi"/>
          <w:color w:val="auto"/>
          <w:sz w:val="24"/>
          <w:szCs w:val="24"/>
        </w:rPr>
        <w:t xml:space="preserve"> when they are looking to conduct a raid in a drug </w:t>
      </w:r>
      <w:r w:rsidR="00917D8B" w:rsidRPr="003E63EB">
        <w:rPr>
          <w:rFonts w:asciiTheme="majorHAnsi" w:hAnsiTheme="majorHAnsi" w:cstheme="majorHAnsi"/>
          <w:color w:val="auto"/>
          <w:sz w:val="24"/>
          <w:szCs w:val="24"/>
        </w:rPr>
        <w:t>operation as ultimately the police operation will affect them, whether it is successful or not. The police presence will deter petty crime from the location which may help the resident feel safer, however when it comes time for a raid to occur, there is a large amount of disruption caused, and if the raid is unsuccessful there would be an even bigger amount of disruption and distress caused to the local residents.</w:t>
      </w:r>
      <w:r w:rsidR="003E63EB" w:rsidRPr="003E63EB">
        <w:rPr>
          <w:rFonts w:asciiTheme="majorHAnsi" w:hAnsiTheme="majorHAnsi" w:cstheme="majorHAnsi"/>
          <w:color w:val="auto"/>
          <w:sz w:val="24"/>
          <w:szCs w:val="24"/>
        </w:rPr>
        <w:t xml:space="preserve"> </w:t>
      </w:r>
      <w:proofErr w:type="spellStart"/>
      <w:r w:rsidR="00D42BA0" w:rsidRPr="003E63EB">
        <w:rPr>
          <w:rFonts w:asciiTheme="majorHAnsi" w:hAnsiTheme="majorHAnsi" w:cstheme="majorHAnsi"/>
          <w:color w:val="auto"/>
          <w:sz w:val="24"/>
          <w:szCs w:val="24"/>
        </w:rPr>
        <w:t>Demant</w:t>
      </w:r>
      <w:proofErr w:type="spellEnd"/>
      <w:r w:rsidR="00D42BA0" w:rsidRPr="003E63EB">
        <w:rPr>
          <w:rFonts w:asciiTheme="majorHAnsi" w:hAnsiTheme="majorHAnsi" w:cstheme="majorHAnsi"/>
          <w:color w:val="auto"/>
          <w:sz w:val="24"/>
          <w:szCs w:val="24"/>
        </w:rPr>
        <w:t xml:space="preserve"> et al </w:t>
      </w:r>
      <w:r w:rsidR="00C23243" w:rsidRPr="003E63EB">
        <w:rPr>
          <w:rFonts w:asciiTheme="majorHAnsi" w:hAnsiTheme="majorHAnsi" w:cstheme="majorHAnsi"/>
          <w:color w:val="auto"/>
          <w:sz w:val="24"/>
          <w:szCs w:val="24"/>
        </w:rPr>
        <w:t>(</w:t>
      </w:r>
      <w:r w:rsidR="00D42BA0" w:rsidRPr="003E63EB">
        <w:rPr>
          <w:rFonts w:asciiTheme="majorHAnsi" w:hAnsiTheme="majorHAnsi" w:cstheme="majorHAnsi"/>
          <w:color w:val="auto"/>
          <w:sz w:val="24"/>
          <w:szCs w:val="24"/>
        </w:rPr>
        <w:t>2019</w:t>
      </w:r>
      <w:r w:rsidR="00C23243" w:rsidRPr="003E63EB">
        <w:rPr>
          <w:rFonts w:asciiTheme="majorHAnsi" w:hAnsiTheme="majorHAnsi" w:cstheme="majorHAnsi"/>
          <w:color w:val="auto"/>
          <w:sz w:val="24"/>
          <w:szCs w:val="24"/>
        </w:rPr>
        <w:t xml:space="preserve">) further discusses the importance of public engagement and social media campaigns to enable officers to disrupt drug use on the roads as most communication is now found to be over social media. </w:t>
      </w:r>
      <w:r w:rsidR="00C46813" w:rsidRPr="003E63EB">
        <w:rPr>
          <w:rFonts w:asciiTheme="majorHAnsi" w:hAnsiTheme="majorHAnsi" w:cstheme="majorHAnsi"/>
          <w:color w:val="auto"/>
          <w:sz w:val="24"/>
          <w:szCs w:val="24"/>
        </w:rPr>
        <w:t xml:space="preserve">It is important that police are openly engaging with the community, and social media is a great place for this engagement to take place. The potential reach that the police will have to the community over social media is vast and is a perfect place to show the forces progression in high profile cases and positive outcomes from other criminal activity within local areas; for example, the arrest of a suspect wanted for </w:t>
      </w:r>
      <w:r w:rsidR="00361B3B" w:rsidRPr="003E63EB">
        <w:rPr>
          <w:rFonts w:asciiTheme="majorHAnsi" w:hAnsiTheme="majorHAnsi" w:cstheme="majorHAnsi"/>
          <w:color w:val="auto"/>
          <w:sz w:val="24"/>
          <w:szCs w:val="24"/>
        </w:rPr>
        <w:t>serious offences.</w:t>
      </w:r>
    </w:p>
    <w:p w14:paraId="14EE8E2C" w14:textId="77777777" w:rsidR="008E7B6F" w:rsidRDefault="008E7B6F" w:rsidP="004D4E53">
      <w:pPr>
        <w:spacing w:line="360" w:lineRule="auto"/>
        <w:ind w:right="237"/>
        <w:jc w:val="both"/>
        <w:rPr>
          <w:rFonts w:asciiTheme="majorHAnsi" w:hAnsiTheme="majorHAnsi" w:cstheme="majorHAnsi"/>
          <w:color w:val="auto"/>
          <w:sz w:val="24"/>
          <w:szCs w:val="24"/>
        </w:rPr>
      </w:pPr>
    </w:p>
    <w:p w14:paraId="776BB871" w14:textId="1E20E859" w:rsidR="00911324" w:rsidRPr="004D4E53" w:rsidRDefault="00660990" w:rsidP="004D4E53">
      <w:pPr>
        <w:spacing w:line="360" w:lineRule="auto"/>
        <w:ind w:right="237"/>
        <w:jc w:val="both"/>
        <w:rPr>
          <w:rFonts w:asciiTheme="majorHAnsi" w:hAnsiTheme="majorHAnsi" w:cstheme="majorHAnsi"/>
          <w:color w:val="auto"/>
          <w:sz w:val="24"/>
          <w:szCs w:val="24"/>
        </w:rPr>
      </w:pPr>
      <w:r>
        <w:rPr>
          <w:rFonts w:asciiTheme="majorHAnsi" w:hAnsiTheme="majorHAnsi" w:cstheme="majorHAnsi"/>
          <w:color w:val="auto"/>
          <w:sz w:val="24"/>
          <w:szCs w:val="24"/>
        </w:rPr>
        <w:lastRenderedPageBreak/>
        <w:t xml:space="preserve">Andrews and Crawford </w:t>
      </w:r>
      <w:r w:rsidR="007D08BB">
        <w:rPr>
          <w:rFonts w:asciiTheme="majorHAnsi" w:hAnsiTheme="majorHAnsi" w:cstheme="majorHAnsi"/>
          <w:color w:val="auto"/>
          <w:sz w:val="24"/>
          <w:szCs w:val="24"/>
        </w:rPr>
        <w:t>(</w:t>
      </w:r>
      <w:r>
        <w:rPr>
          <w:rFonts w:asciiTheme="majorHAnsi" w:hAnsiTheme="majorHAnsi" w:cstheme="majorHAnsi"/>
          <w:color w:val="auto"/>
          <w:sz w:val="24"/>
          <w:szCs w:val="24"/>
        </w:rPr>
        <w:t>2022</w:t>
      </w:r>
      <w:r w:rsidR="007D08BB">
        <w:rPr>
          <w:rFonts w:asciiTheme="majorHAnsi" w:hAnsiTheme="majorHAnsi" w:cstheme="majorHAnsi"/>
          <w:color w:val="auto"/>
          <w:sz w:val="24"/>
          <w:szCs w:val="24"/>
        </w:rPr>
        <w:t xml:space="preserve">) </w:t>
      </w:r>
      <w:r w:rsidRPr="00C773DA">
        <w:rPr>
          <w:rFonts w:asciiTheme="majorHAnsi" w:hAnsiTheme="majorHAnsi" w:cstheme="majorHAnsi"/>
          <w:color w:val="auto"/>
          <w:sz w:val="24"/>
          <w:szCs w:val="24"/>
        </w:rPr>
        <w:t>stress</w:t>
      </w:r>
      <w:r w:rsidR="007D08BB" w:rsidRPr="00C773DA">
        <w:rPr>
          <w:rFonts w:asciiTheme="majorHAnsi" w:hAnsiTheme="majorHAnsi" w:cstheme="majorHAnsi"/>
          <w:color w:val="auto"/>
          <w:sz w:val="24"/>
          <w:szCs w:val="24"/>
        </w:rPr>
        <w:t xml:space="preserve"> the importance of effective training for police officers in human trafficking in order for them to use proactive measures to disrupt criminal activity, especially as they are often reluctant to go to police as they have an emotional bond with the perpetrator leaving the</w:t>
      </w:r>
      <w:r w:rsidR="00361B3B" w:rsidRPr="00C773DA">
        <w:rPr>
          <w:rFonts w:asciiTheme="majorHAnsi" w:hAnsiTheme="majorHAnsi" w:cstheme="majorHAnsi"/>
          <w:color w:val="auto"/>
          <w:sz w:val="24"/>
          <w:szCs w:val="24"/>
        </w:rPr>
        <w:t>m</w:t>
      </w:r>
      <w:r w:rsidR="007D08BB" w:rsidRPr="00C773DA">
        <w:rPr>
          <w:rFonts w:asciiTheme="majorHAnsi" w:hAnsiTheme="majorHAnsi" w:cstheme="majorHAnsi"/>
          <w:color w:val="auto"/>
          <w:sz w:val="24"/>
          <w:szCs w:val="24"/>
        </w:rPr>
        <w:t xml:space="preserve"> exceptionally vulnerable. </w:t>
      </w:r>
      <w:r w:rsidR="00C773DA" w:rsidRPr="00C773DA">
        <w:rPr>
          <w:rFonts w:asciiTheme="majorHAnsi" w:hAnsiTheme="majorHAnsi" w:cstheme="majorHAnsi"/>
          <w:color w:val="auto"/>
          <w:sz w:val="24"/>
          <w:szCs w:val="24"/>
        </w:rPr>
        <w:t>A</w:t>
      </w:r>
      <w:r w:rsidR="00361B3B" w:rsidRPr="00C773DA">
        <w:rPr>
          <w:rFonts w:asciiTheme="majorHAnsi" w:hAnsiTheme="majorHAnsi" w:cstheme="majorHAnsi"/>
          <w:color w:val="auto"/>
          <w:sz w:val="24"/>
          <w:szCs w:val="24"/>
        </w:rPr>
        <w:t xml:space="preserve">dequate training for police officers regarding human trafficking can not be understated. If officers do not have the correct training for this, it may result in officers thinking that the victims of human trafficking are </w:t>
      </w:r>
      <w:r w:rsidR="00D6408E" w:rsidRPr="00C773DA">
        <w:rPr>
          <w:rFonts w:asciiTheme="majorHAnsi" w:hAnsiTheme="majorHAnsi" w:cstheme="majorHAnsi"/>
          <w:color w:val="auto"/>
          <w:sz w:val="24"/>
          <w:szCs w:val="24"/>
        </w:rPr>
        <w:t xml:space="preserve">actually </w:t>
      </w:r>
      <w:r w:rsidR="00361B3B" w:rsidRPr="00C773DA">
        <w:rPr>
          <w:rFonts w:asciiTheme="majorHAnsi" w:hAnsiTheme="majorHAnsi" w:cstheme="majorHAnsi"/>
          <w:color w:val="auto"/>
          <w:sz w:val="24"/>
          <w:szCs w:val="24"/>
        </w:rPr>
        <w:t>offenders and ‘willing participants’ instead of victims who are in need of help.</w:t>
      </w:r>
      <w:r w:rsidR="00D6408E" w:rsidRPr="00C773DA">
        <w:rPr>
          <w:rFonts w:asciiTheme="majorHAnsi" w:hAnsiTheme="majorHAnsi" w:cstheme="majorHAnsi"/>
          <w:color w:val="auto"/>
          <w:sz w:val="24"/>
          <w:szCs w:val="24"/>
        </w:rPr>
        <w:t xml:space="preserve"> If officers are trained correctly they would be able to identify the victims and provide assistance to them, instead of potentially criminalising them.</w:t>
      </w:r>
      <w:r w:rsidR="00C773DA">
        <w:rPr>
          <w:rFonts w:asciiTheme="majorHAnsi" w:hAnsiTheme="majorHAnsi" w:cstheme="majorHAnsi"/>
          <w:color w:val="auto"/>
          <w:sz w:val="24"/>
          <w:szCs w:val="24"/>
        </w:rPr>
        <w:t xml:space="preserve"> </w:t>
      </w:r>
      <w:r w:rsidR="006C108E" w:rsidRPr="001311F0">
        <w:rPr>
          <w:rFonts w:asciiTheme="majorHAnsi" w:hAnsiTheme="majorHAnsi" w:cstheme="majorHAnsi"/>
          <w:color w:val="auto"/>
          <w:sz w:val="24"/>
          <w:szCs w:val="24"/>
        </w:rPr>
        <w:t xml:space="preserve">Anti-trafficking intelligence is essential locally and nationally to ensure a proactive approach to support victims, however, it is </w:t>
      </w:r>
      <w:r w:rsidR="006C108E" w:rsidRPr="00A82B44">
        <w:rPr>
          <w:rFonts w:asciiTheme="majorHAnsi" w:hAnsiTheme="majorHAnsi" w:cstheme="majorHAnsi"/>
          <w:color w:val="auto"/>
          <w:sz w:val="24"/>
          <w:szCs w:val="24"/>
        </w:rPr>
        <w:t xml:space="preserve">stressed that if policies are not in place then timely responses could be limited resulting in </w:t>
      </w:r>
      <w:r w:rsidR="00723D0A" w:rsidRPr="00A82B44">
        <w:rPr>
          <w:rFonts w:asciiTheme="majorHAnsi" w:hAnsiTheme="majorHAnsi" w:cstheme="majorHAnsi"/>
          <w:color w:val="auto"/>
          <w:sz w:val="24"/>
          <w:szCs w:val="24"/>
        </w:rPr>
        <w:t xml:space="preserve">poor inter-agency collaboration (Irwin, 2017). </w:t>
      </w:r>
      <w:r w:rsidR="005764F2" w:rsidRPr="00A82B44">
        <w:rPr>
          <w:rFonts w:asciiTheme="majorHAnsi" w:hAnsiTheme="majorHAnsi" w:cstheme="majorHAnsi"/>
          <w:color w:val="auto"/>
          <w:sz w:val="24"/>
          <w:szCs w:val="24"/>
        </w:rPr>
        <w:t>It is paramount that these such policies are in place and trained for as otherwise it could result in a miscarriage of justice. If roles and responsibilities are not clearly defined between different agencies</w:t>
      </w:r>
      <w:r w:rsidR="00A82B44" w:rsidRPr="00A82B44">
        <w:rPr>
          <w:rFonts w:asciiTheme="majorHAnsi" w:hAnsiTheme="majorHAnsi" w:cstheme="majorHAnsi"/>
          <w:color w:val="auto"/>
          <w:sz w:val="24"/>
          <w:szCs w:val="24"/>
        </w:rPr>
        <w:t>,</w:t>
      </w:r>
      <w:r w:rsidR="005764F2" w:rsidRPr="00A82B44">
        <w:rPr>
          <w:rFonts w:asciiTheme="majorHAnsi" w:hAnsiTheme="majorHAnsi" w:cstheme="majorHAnsi"/>
          <w:color w:val="auto"/>
          <w:sz w:val="24"/>
          <w:szCs w:val="24"/>
        </w:rPr>
        <w:t xml:space="preserve"> then this could lead to one agency claiming that the other agency are required to act when in fact it is the opposite. With the </w:t>
      </w:r>
      <w:r w:rsidR="00A82B44" w:rsidRPr="00A82B44">
        <w:rPr>
          <w:rFonts w:asciiTheme="majorHAnsi" w:hAnsiTheme="majorHAnsi" w:cstheme="majorHAnsi"/>
          <w:color w:val="auto"/>
          <w:sz w:val="24"/>
          <w:szCs w:val="24"/>
        </w:rPr>
        <w:t>correct</w:t>
      </w:r>
      <w:r w:rsidR="005764F2" w:rsidRPr="00A82B44">
        <w:rPr>
          <w:rFonts w:asciiTheme="majorHAnsi" w:hAnsiTheme="majorHAnsi" w:cstheme="majorHAnsi"/>
          <w:color w:val="auto"/>
          <w:sz w:val="24"/>
          <w:szCs w:val="24"/>
        </w:rPr>
        <w:t xml:space="preserve"> training and policies in place, this would negate the chance of inter-agency </w:t>
      </w:r>
      <w:r w:rsidR="00A82B44" w:rsidRPr="00A82B44">
        <w:rPr>
          <w:rFonts w:asciiTheme="majorHAnsi" w:hAnsiTheme="majorHAnsi" w:cstheme="majorHAnsi"/>
          <w:color w:val="auto"/>
          <w:sz w:val="24"/>
          <w:szCs w:val="24"/>
        </w:rPr>
        <w:t>disagreement</w:t>
      </w:r>
      <w:r w:rsidR="005764F2" w:rsidRPr="00A82B44">
        <w:rPr>
          <w:rFonts w:asciiTheme="majorHAnsi" w:hAnsiTheme="majorHAnsi" w:cstheme="majorHAnsi"/>
          <w:color w:val="auto"/>
          <w:sz w:val="24"/>
          <w:szCs w:val="24"/>
        </w:rPr>
        <w:t xml:space="preserve"> and result in a quicker and more appropriate response to trafficking situations.</w:t>
      </w:r>
    </w:p>
    <w:p w14:paraId="558DB397" w14:textId="7FF75CBF" w:rsidR="00812082" w:rsidRPr="00A82B44" w:rsidRDefault="00B776E3" w:rsidP="004D4E53">
      <w:pPr>
        <w:spacing w:line="360" w:lineRule="auto"/>
        <w:ind w:right="237"/>
        <w:jc w:val="both"/>
        <w:rPr>
          <w:rFonts w:asciiTheme="majorHAnsi" w:hAnsiTheme="majorHAnsi" w:cstheme="majorHAnsi"/>
          <w:color w:val="auto"/>
          <w:sz w:val="24"/>
          <w:szCs w:val="24"/>
        </w:rPr>
      </w:pPr>
      <w:r w:rsidRPr="00B776E3">
        <w:rPr>
          <w:rFonts w:asciiTheme="majorHAnsi" w:hAnsiTheme="majorHAnsi" w:cstheme="majorHAnsi"/>
          <w:color w:val="auto"/>
          <w:sz w:val="24"/>
          <w:szCs w:val="24"/>
        </w:rPr>
        <w:t xml:space="preserve">Automatic Number Plate Recognition (ANPR) is technology used in traffic management to identify images </w:t>
      </w:r>
      <w:r w:rsidRPr="00A82B44">
        <w:rPr>
          <w:rFonts w:asciiTheme="majorHAnsi" w:hAnsiTheme="majorHAnsi" w:cstheme="majorHAnsi"/>
          <w:color w:val="auto"/>
          <w:sz w:val="24"/>
          <w:szCs w:val="24"/>
        </w:rPr>
        <w:t xml:space="preserve">of vehicles and further extract any information required such as number plates (Tang et al, 2022). </w:t>
      </w:r>
      <w:r w:rsidR="00EC7EE6" w:rsidRPr="00A82B44">
        <w:rPr>
          <w:rFonts w:asciiTheme="majorHAnsi" w:hAnsiTheme="majorHAnsi" w:cstheme="majorHAnsi"/>
          <w:color w:val="auto"/>
          <w:sz w:val="24"/>
          <w:szCs w:val="24"/>
        </w:rPr>
        <w:t>ANPR is an incredibly valuable tool for policing as it allows police to partially track the direction to which a vehicle is heading. This is useful in a number of situations; for example, with missing persons, offenders who have failed to stop as well as offenders who have fled the scene of an incident in a vehicle.</w:t>
      </w:r>
      <w:r w:rsidR="00A82B44" w:rsidRPr="00A82B44">
        <w:rPr>
          <w:rFonts w:asciiTheme="majorHAnsi" w:hAnsiTheme="majorHAnsi" w:cstheme="majorHAnsi"/>
          <w:color w:val="auto"/>
          <w:sz w:val="24"/>
          <w:szCs w:val="24"/>
        </w:rPr>
        <w:t xml:space="preserve"> </w:t>
      </w:r>
      <w:r w:rsidR="009F35DA" w:rsidRPr="00A82B44">
        <w:rPr>
          <w:rFonts w:asciiTheme="majorHAnsi" w:hAnsiTheme="majorHAnsi" w:cstheme="majorHAnsi"/>
          <w:color w:val="auto"/>
          <w:sz w:val="24"/>
          <w:szCs w:val="24"/>
        </w:rPr>
        <w:t>ANPR systems can be used to detect stolen cars or vehicles of interest which enable law enforcement to investigate criminal activity (Gunawan</w:t>
      </w:r>
      <w:r w:rsidR="00F13B25" w:rsidRPr="00A82B44">
        <w:rPr>
          <w:rFonts w:asciiTheme="majorHAnsi" w:hAnsiTheme="majorHAnsi" w:cstheme="majorHAnsi"/>
          <w:color w:val="auto"/>
          <w:sz w:val="24"/>
          <w:szCs w:val="24"/>
        </w:rPr>
        <w:t xml:space="preserve"> et al, 2017)</w:t>
      </w:r>
      <w:r w:rsidR="009F35DA" w:rsidRPr="00A82B44">
        <w:rPr>
          <w:rFonts w:asciiTheme="majorHAnsi" w:hAnsiTheme="majorHAnsi" w:cstheme="majorHAnsi"/>
          <w:color w:val="auto"/>
          <w:sz w:val="24"/>
          <w:szCs w:val="24"/>
        </w:rPr>
        <w:t xml:space="preserve">. </w:t>
      </w:r>
      <w:r w:rsidR="00EC7EE6" w:rsidRPr="00A82B44">
        <w:rPr>
          <w:rFonts w:asciiTheme="majorHAnsi" w:hAnsiTheme="majorHAnsi" w:cstheme="majorHAnsi"/>
          <w:color w:val="auto"/>
          <w:sz w:val="24"/>
          <w:szCs w:val="24"/>
        </w:rPr>
        <w:t>By utilising ANPR, police can identify vehicles that are being driven illegally without tax or insurance</w:t>
      </w:r>
      <w:r w:rsidR="005F680F" w:rsidRPr="00A82B44">
        <w:rPr>
          <w:rFonts w:asciiTheme="majorHAnsi" w:hAnsiTheme="majorHAnsi" w:cstheme="majorHAnsi"/>
          <w:color w:val="auto"/>
          <w:sz w:val="24"/>
          <w:szCs w:val="24"/>
        </w:rPr>
        <w:t>,</w:t>
      </w:r>
      <w:r w:rsidR="00EC7EE6" w:rsidRPr="00A82B44">
        <w:rPr>
          <w:rFonts w:asciiTheme="majorHAnsi" w:hAnsiTheme="majorHAnsi" w:cstheme="majorHAnsi"/>
          <w:color w:val="auto"/>
          <w:sz w:val="24"/>
          <w:szCs w:val="24"/>
        </w:rPr>
        <w:t xml:space="preserve"> </w:t>
      </w:r>
      <w:r w:rsidR="005F680F" w:rsidRPr="00A82B44">
        <w:rPr>
          <w:rFonts w:asciiTheme="majorHAnsi" w:hAnsiTheme="majorHAnsi" w:cstheme="majorHAnsi"/>
          <w:color w:val="auto"/>
          <w:sz w:val="24"/>
          <w:szCs w:val="24"/>
        </w:rPr>
        <w:t>as well as vehicles that frequent the same route regularly. This could potentially indicate criminal activity by way of human trafficking or drug smuggling to different counties.</w:t>
      </w:r>
      <w:r w:rsidR="00A82B44">
        <w:rPr>
          <w:rFonts w:asciiTheme="majorHAnsi" w:hAnsiTheme="majorHAnsi" w:cstheme="majorHAnsi"/>
          <w:color w:val="auto"/>
          <w:sz w:val="24"/>
          <w:szCs w:val="24"/>
        </w:rPr>
        <w:t xml:space="preserve"> Moreover, </w:t>
      </w:r>
      <w:r w:rsidR="00812082">
        <w:rPr>
          <w:rFonts w:asciiTheme="majorHAnsi" w:hAnsiTheme="majorHAnsi" w:cstheme="majorHAnsi"/>
          <w:color w:val="auto"/>
          <w:sz w:val="24"/>
          <w:szCs w:val="24"/>
        </w:rPr>
        <w:t xml:space="preserve">Salma et al </w:t>
      </w:r>
      <w:r w:rsidR="00812082" w:rsidRPr="00812082">
        <w:rPr>
          <w:rFonts w:asciiTheme="majorHAnsi" w:hAnsiTheme="majorHAnsi" w:cstheme="majorHAnsi"/>
          <w:color w:val="auto"/>
          <w:sz w:val="24"/>
          <w:szCs w:val="24"/>
        </w:rPr>
        <w:t>(</w:t>
      </w:r>
      <w:r w:rsidR="00812082">
        <w:rPr>
          <w:rFonts w:asciiTheme="majorHAnsi" w:hAnsiTheme="majorHAnsi" w:cstheme="majorHAnsi"/>
          <w:color w:val="auto"/>
          <w:sz w:val="24"/>
          <w:szCs w:val="24"/>
        </w:rPr>
        <w:t>2021</w:t>
      </w:r>
      <w:r w:rsidR="00812082" w:rsidRPr="00812082">
        <w:rPr>
          <w:rFonts w:asciiTheme="majorHAnsi" w:hAnsiTheme="majorHAnsi" w:cstheme="majorHAnsi"/>
          <w:color w:val="auto"/>
          <w:sz w:val="24"/>
          <w:szCs w:val="24"/>
        </w:rPr>
        <w:t>) discusses issues prior to ANPR systems such as human errors with record keeping but now</w:t>
      </w:r>
      <w:r w:rsidR="00812082">
        <w:rPr>
          <w:rFonts w:asciiTheme="majorHAnsi" w:hAnsiTheme="majorHAnsi" w:cstheme="majorHAnsi"/>
          <w:color w:val="auto"/>
          <w:sz w:val="24"/>
          <w:szCs w:val="24"/>
        </w:rPr>
        <w:t xml:space="preserve">, </w:t>
      </w:r>
      <w:r w:rsidR="00812082" w:rsidRPr="00812082">
        <w:rPr>
          <w:rFonts w:asciiTheme="majorHAnsi" w:hAnsiTheme="majorHAnsi" w:cstheme="majorHAnsi"/>
          <w:color w:val="auto"/>
          <w:sz w:val="24"/>
          <w:szCs w:val="24"/>
        </w:rPr>
        <w:t xml:space="preserve">monitoring traffic has improved including </w:t>
      </w:r>
      <w:r w:rsidR="00812082" w:rsidRPr="00A82B44">
        <w:rPr>
          <w:rFonts w:asciiTheme="majorHAnsi" w:hAnsiTheme="majorHAnsi" w:cstheme="majorHAnsi"/>
          <w:color w:val="auto"/>
          <w:sz w:val="24"/>
          <w:szCs w:val="24"/>
        </w:rPr>
        <w:t xml:space="preserve">identifying individuals speeding or breaking traffic rules. </w:t>
      </w:r>
      <w:r w:rsidR="005F680F" w:rsidRPr="00A82B44">
        <w:rPr>
          <w:rFonts w:asciiTheme="majorHAnsi" w:hAnsiTheme="majorHAnsi" w:cstheme="majorHAnsi"/>
          <w:color w:val="auto"/>
          <w:sz w:val="24"/>
          <w:szCs w:val="24"/>
        </w:rPr>
        <w:t xml:space="preserve">ANPR takes still images of vehicle numberplates, time stamps it and pins the location of the image across a </w:t>
      </w:r>
      <w:r w:rsidR="005F680F" w:rsidRPr="00A82B44">
        <w:rPr>
          <w:rFonts w:asciiTheme="majorHAnsi" w:hAnsiTheme="majorHAnsi" w:cstheme="majorHAnsi"/>
          <w:color w:val="auto"/>
          <w:sz w:val="24"/>
          <w:szCs w:val="24"/>
        </w:rPr>
        <w:lastRenderedPageBreak/>
        <w:t>map of the roads. This allows operators of ANPR to quickly identify the location of vehicle and the time at which it was sighted by ANPR. This is vastly superior to manually trawling through the traffic cameras to attempt to identify a certain vehicle as ANPR operators can search for a numberplate and then the system will return an answer of where the vehicle has been sighted.</w:t>
      </w:r>
    </w:p>
    <w:p w14:paraId="6CF3A483" w14:textId="01CFC896" w:rsidR="008630FA" w:rsidRPr="0095512D" w:rsidRDefault="001350D2" w:rsidP="004D4E53">
      <w:pPr>
        <w:spacing w:line="360" w:lineRule="auto"/>
        <w:ind w:right="237"/>
        <w:jc w:val="both"/>
        <w:rPr>
          <w:rFonts w:asciiTheme="majorHAnsi" w:hAnsiTheme="majorHAnsi" w:cstheme="majorHAnsi"/>
          <w:color w:val="auto"/>
          <w:sz w:val="24"/>
          <w:szCs w:val="24"/>
        </w:rPr>
      </w:pPr>
      <w:r w:rsidRPr="0095512D">
        <w:rPr>
          <w:rFonts w:asciiTheme="majorHAnsi" w:hAnsiTheme="majorHAnsi" w:cstheme="majorHAnsi"/>
          <w:color w:val="auto"/>
          <w:sz w:val="24"/>
          <w:szCs w:val="24"/>
        </w:rPr>
        <w:t xml:space="preserve">Anderson et al </w:t>
      </w:r>
      <w:r w:rsidR="00092236" w:rsidRPr="0095512D">
        <w:rPr>
          <w:rFonts w:asciiTheme="majorHAnsi" w:hAnsiTheme="majorHAnsi" w:cstheme="majorHAnsi"/>
          <w:color w:val="auto"/>
          <w:sz w:val="24"/>
          <w:szCs w:val="24"/>
        </w:rPr>
        <w:t>(</w:t>
      </w:r>
      <w:r w:rsidRPr="0095512D">
        <w:rPr>
          <w:rFonts w:asciiTheme="majorHAnsi" w:hAnsiTheme="majorHAnsi" w:cstheme="majorHAnsi"/>
          <w:color w:val="auto"/>
          <w:sz w:val="24"/>
          <w:szCs w:val="24"/>
        </w:rPr>
        <w:t>2021</w:t>
      </w:r>
      <w:r w:rsidR="00092236" w:rsidRPr="0095512D">
        <w:rPr>
          <w:rFonts w:asciiTheme="majorHAnsi" w:hAnsiTheme="majorHAnsi" w:cstheme="majorHAnsi"/>
          <w:color w:val="auto"/>
          <w:sz w:val="24"/>
          <w:szCs w:val="24"/>
        </w:rPr>
        <w:t xml:space="preserve">) identified the benefits of using ANPR cameras to </w:t>
      </w:r>
      <w:r w:rsidR="0070166A" w:rsidRPr="0095512D">
        <w:rPr>
          <w:rFonts w:asciiTheme="majorHAnsi" w:hAnsiTheme="majorHAnsi" w:cstheme="majorHAnsi"/>
          <w:color w:val="auto"/>
          <w:sz w:val="24"/>
          <w:szCs w:val="24"/>
        </w:rPr>
        <w:t xml:space="preserve">look at cars passing at specific times of day and in different areas to help assist in intercepting with drug drivers and dealers. </w:t>
      </w:r>
      <w:r w:rsidR="00177391" w:rsidRPr="0095512D">
        <w:rPr>
          <w:rFonts w:asciiTheme="majorHAnsi" w:hAnsiTheme="majorHAnsi" w:cstheme="majorHAnsi"/>
          <w:color w:val="auto"/>
          <w:sz w:val="24"/>
          <w:szCs w:val="24"/>
        </w:rPr>
        <w:t>ANPR gathers a plethora of information which can then be sifted through by an operator to gather intelligence. For example, police may have identified a certain vehicle being utilised in drug deals in a local area. ANPR can be requested to find out if the same vehicle has made any journeys out of the local area and at what frequency. This may then identify the potential that the vehicle, and therefore the driver too, could be linked to a more organised crime group that runs drugs f</w:t>
      </w:r>
      <w:r w:rsidR="00A82B44" w:rsidRPr="0095512D">
        <w:rPr>
          <w:rFonts w:asciiTheme="majorHAnsi" w:hAnsiTheme="majorHAnsi" w:cstheme="majorHAnsi"/>
          <w:color w:val="auto"/>
          <w:sz w:val="24"/>
          <w:szCs w:val="24"/>
        </w:rPr>
        <w:t>ro</w:t>
      </w:r>
      <w:r w:rsidR="00177391" w:rsidRPr="0095512D">
        <w:rPr>
          <w:rFonts w:asciiTheme="majorHAnsi" w:hAnsiTheme="majorHAnsi" w:cstheme="majorHAnsi"/>
          <w:color w:val="auto"/>
          <w:sz w:val="24"/>
          <w:szCs w:val="24"/>
        </w:rPr>
        <w:t>m one county or town to another. ANPR would also be able to identify regularity in the journeys and therefore assist police in intercepting the vehicle and potentially disrupting a major drug line in or out of the local area.</w:t>
      </w:r>
      <w:r w:rsidR="00A82B44" w:rsidRPr="0095512D">
        <w:rPr>
          <w:rFonts w:asciiTheme="majorHAnsi" w:hAnsiTheme="majorHAnsi" w:cstheme="majorHAnsi"/>
          <w:color w:val="auto"/>
          <w:sz w:val="24"/>
          <w:szCs w:val="24"/>
        </w:rPr>
        <w:t xml:space="preserve"> </w:t>
      </w:r>
      <w:r w:rsidR="008630FA" w:rsidRPr="0095512D">
        <w:rPr>
          <w:rFonts w:asciiTheme="majorHAnsi" w:hAnsiTheme="majorHAnsi" w:cstheme="majorHAnsi"/>
          <w:color w:val="auto"/>
          <w:sz w:val="24"/>
          <w:szCs w:val="24"/>
        </w:rPr>
        <w:t xml:space="preserve">ANPR is also an effective way to monitor the flow of traffic and identify any abnormal traffic patterns (Barroso et al, 2021). </w:t>
      </w:r>
      <w:r w:rsidR="00177391" w:rsidRPr="0095512D">
        <w:rPr>
          <w:rFonts w:asciiTheme="majorHAnsi" w:hAnsiTheme="majorHAnsi" w:cstheme="majorHAnsi"/>
          <w:color w:val="auto"/>
          <w:sz w:val="24"/>
          <w:szCs w:val="24"/>
        </w:rPr>
        <w:t>ANPR</w:t>
      </w:r>
      <w:r w:rsidR="008A6D2A" w:rsidRPr="0095512D">
        <w:rPr>
          <w:rFonts w:asciiTheme="majorHAnsi" w:hAnsiTheme="majorHAnsi" w:cstheme="majorHAnsi"/>
          <w:color w:val="auto"/>
          <w:sz w:val="24"/>
          <w:szCs w:val="24"/>
        </w:rPr>
        <w:t xml:space="preserve"> has more than just policing purposes. By utilising ANPR for the management of traffic, it will be able to identify if there are any abnormal traffic patterns that may not have been identified by a human operator so quickly, therefore allowing more reaction time to traffic issues and for plans and speed limit changes to be </w:t>
      </w:r>
      <w:r w:rsidR="00A82B44" w:rsidRPr="0095512D">
        <w:rPr>
          <w:rFonts w:asciiTheme="majorHAnsi" w:hAnsiTheme="majorHAnsi" w:cstheme="majorHAnsi"/>
          <w:color w:val="auto"/>
          <w:sz w:val="24"/>
          <w:szCs w:val="24"/>
        </w:rPr>
        <w:t>p</w:t>
      </w:r>
      <w:r w:rsidR="008A6D2A" w:rsidRPr="0095512D">
        <w:rPr>
          <w:rFonts w:asciiTheme="majorHAnsi" w:hAnsiTheme="majorHAnsi" w:cstheme="majorHAnsi"/>
          <w:color w:val="auto"/>
          <w:sz w:val="24"/>
          <w:szCs w:val="24"/>
        </w:rPr>
        <w:t>ut into place to attempt to reduce the impact of any traffic buildups.</w:t>
      </w:r>
    </w:p>
    <w:p w14:paraId="0077B681" w14:textId="2BF120FF" w:rsidR="00911324" w:rsidRPr="0095512D" w:rsidRDefault="009F0886" w:rsidP="004D4E53">
      <w:pPr>
        <w:spacing w:line="360" w:lineRule="auto"/>
        <w:ind w:right="237"/>
        <w:jc w:val="both"/>
        <w:rPr>
          <w:rFonts w:asciiTheme="majorHAnsi" w:hAnsiTheme="majorHAnsi" w:cstheme="majorHAnsi"/>
          <w:color w:val="auto"/>
          <w:sz w:val="24"/>
          <w:szCs w:val="24"/>
        </w:rPr>
      </w:pPr>
      <w:r w:rsidRPr="0095512D">
        <w:rPr>
          <w:rFonts w:asciiTheme="majorHAnsi" w:hAnsiTheme="majorHAnsi" w:cstheme="majorHAnsi"/>
          <w:color w:val="auto"/>
          <w:sz w:val="24"/>
          <w:szCs w:val="24"/>
        </w:rPr>
        <w:t xml:space="preserve">Daniel, </w:t>
      </w:r>
      <w:proofErr w:type="spellStart"/>
      <w:r w:rsidRPr="0095512D">
        <w:rPr>
          <w:rFonts w:asciiTheme="majorHAnsi" w:hAnsiTheme="majorHAnsi" w:cstheme="majorHAnsi"/>
          <w:color w:val="auto"/>
          <w:sz w:val="24"/>
          <w:szCs w:val="24"/>
        </w:rPr>
        <w:t>Laksmono</w:t>
      </w:r>
      <w:proofErr w:type="spellEnd"/>
      <w:r w:rsidRPr="0095512D">
        <w:rPr>
          <w:rFonts w:asciiTheme="majorHAnsi" w:hAnsiTheme="majorHAnsi" w:cstheme="majorHAnsi"/>
          <w:color w:val="auto"/>
          <w:sz w:val="24"/>
          <w:szCs w:val="24"/>
        </w:rPr>
        <w:t xml:space="preserve"> and </w:t>
      </w:r>
      <w:proofErr w:type="spellStart"/>
      <w:r w:rsidRPr="0095512D">
        <w:rPr>
          <w:rFonts w:asciiTheme="majorHAnsi" w:hAnsiTheme="majorHAnsi" w:cstheme="majorHAnsi"/>
          <w:color w:val="auto"/>
          <w:sz w:val="24"/>
          <w:szCs w:val="24"/>
        </w:rPr>
        <w:t>Fitriani</w:t>
      </w:r>
      <w:proofErr w:type="spellEnd"/>
      <w:r w:rsidRPr="0095512D">
        <w:rPr>
          <w:rFonts w:asciiTheme="majorHAnsi" w:hAnsiTheme="majorHAnsi" w:cstheme="majorHAnsi"/>
          <w:color w:val="auto"/>
          <w:sz w:val="24"/>
          <w:szCs w:val="24"/>
        </w:rPr>
        <w:t xml:space="preserve"> </w:t>
      </w:r>
      <w:r w:rsidR="00F269CC" w:rsidRPr="0095512D">
        <w:rPr>
          <w:rFonts w:asciiTheme="majorHAnsi" w:hAnsiTheme="majorHAnsi" w:cstheme="majorHAnsi"/>
          <w:color w:val="auto"/>
          <w:sz w:val="24"/>
          <w:szCs w:val="24"/>
        </w:rPr>
        <w:t>(</w:t>
      </w:r>
      <w:r w:rsidRPr="0095512D">
        <w:rPr>
          <w:rFonts w:asciiTheme="majorHAnsi" w:hAnsiTheme="majorHAnsi" w:cstheme="majorHAnsi"/>
          <w:color w:val="auto"/>
          <w:sz w:val="24"/>
          <w:szCs w:val="24"/>
        </w:rPr>
        <w:t>2018</w:t>
      </w:r>
      <w:r w:rsidR="00F269CC" w:rsidRPr="0095512D">
        <w:rPr>
          <w:rFonts w:asciiTheme="majorHAnsi" w:hAnsiTheme="majorHAnsi" w:cstheme="majorHAnsi"/>
          <w:color w:val="auto"/>
          <w:sz w:val="24"/>
          <w:szCs w:val="24"/>
        </w:rPr>
        <w:t xml:space="preserve">) noted the benefits of ANPR cameras when gathering information regarding road crimes, however, also stated how lack of police officers to deal with criminal activity on the road is </w:t>
      </w:r>
      <w:r w:rsidRPr="0095512D">
        <w:rPr>
          <w:rFonts w:asciiTheme="majorHAnsi" w:hAnsiTheme="majorHAnsi" w:cstheme="majorHAnsi"/>
          <w:color w:val="auto"/>
          <w:sz w:val="24"/>
          <w:szCs w:val="24"/>
        </w:rPr>
        <w:t xml:space="preserve">an issue. </w:t>
      </w:r>
      <w:r w:rsidR="008A6D2A" w:rsidRPr="0095512D">
        <w:rPr>
          <w:rFonts w:asciiTheme="majorHAnsi" w:hAnsiTheme="majorHAnsi" w:cstheme="majorHAnsi"/>
          <w:color w:val="auto"/>
          <w:sz w:val="24"/>
          <w:szCs w:val="24"/>
        </w:rPr>
        <w:t>ANPR is a</w:t>
      </w:r>
      <w:r w:rsidR="00F703F9" w:rsidRPr="0095512D">
        <w:rPr>
          <w:rFonts w:asciiTheme="majorHAnsi" w:hAnsiTheme="majorHAnsi" w:cstheme="majorHAnsi"/>
          <w:color w:val="auto"/>
          <w:sz w:val="24"/>
          <w:szCs w:val="24"/>
        </w:rPr>
        <w:t>n</w:t>
      </w:r>
      <w:r w:rsidR="008A6D2A" w:rsidRPr="0095512D">
        <w:rPr>
          <w:rFonts w:asciiTheme="majorHAnsi" w:hAnsiTheme="majorHAnsi" w:cstheme="majorHAnsi"/>
          <w:color w:val="auto"/>
          <w:sz w:val="24"/>
          <w:szCs w:val="24"/>
        </w:rPr>
        <w:t xml:space="preserve"> extremely useful tool for identifying and tracking criminal activity. However, without adequate police officers to take action and pursue these offenders, it is not being utilised to its fullest potential. If a vehicle is identified by ANPR as having no insurance, then a traffic officer will be required to carry out enquires to identify the driver and their address, as well as find the vehicle a</w:t>
      </w:r>
      <w:r w:rsidR="0072095C" w:rsidRPr="0095512D">
        <w:rPr>
          <w:rFonts w:asciiTheme="majorHAnsi" w:hAnsiTheme="majorHAnsi" w:cstheme="majorHAnsi"/>
          <w:color w:val="auto"/>
          <w:sz w:val="24"/>
          <w:szCs w:val="24"/>
        </w:rPr>
        <w:t>nd</w:t>
      </w:r>
      <w:r w:rsidR="008A6D2A" w:rsidRPr="0095512D">
        <w:rPr>
          <w:rFonts w:asciiTheme="majorHAnsi" w:hAnsiTheme="majorHAnsi" w:cstheme="majorHAnsi"/>
          <w:color w:val="auto"/>
          <w:sz w:val="24"/>
          <w:szCs w:val="24"/>
        </w:rPr>
        <w:t xml:space="preserve"> potentially seize it</w:t>
      </w:r>
      <w:r w:rsidR="00165450" w:rsidRPr="0095512D">
        <w:rPr>
          <w:rFonts w:asciiTheme="majorHAnsi" w:hAnsiTheme="majorHAnsi" w:cstheme="majorHAnsi"/>
          <w:color w:val="auto"/>
          <w:sz w:val="24"/>
          <w:szCs w:val="24"/>
        </w:rPr>
        <w:t>. ANPR cannot carry out these enquires and requires a human operator or police officer to carry them, therefore without sufficient officers on the road ANPR cannot be utilised to its fullest.</w:t>
      </w:r>
    </w:p>
    <w:p w14:paraId="1F1FCD4A" w14:textId="77777777" w:rsidR="00B70A05" w:rsidRDefault="0095512D" w:rsidP="009B1AC3">
      <w:pPr>
        <w:spacing w:line="360" w:lineRule="auto"/>
        <w:ind w:right="237"/>
        <w:jc w:val="both"/>
        <w:rPr>
          <w:rFonts w:asciiTheme="majorHAnsi" w:hAnsiTheme="majorHAnsi" w:cstheme="majorHAnsi"/>
          <w:color w:val="auto"/>
          <w:sz w:val="24"/>
          <w:szCs w:val="24"/>
        </w:rPr>
      </w:pPr>
      <w:r w:rsidRPr="0095512D">
        <w:rPr>
          <w:rFonts w:asciiTheme="majorHAnsi" w:hAnsiTheme="majorHAnsi" w:cstheme="majorHAnsi"/>
          <w:color w:val="auto"/>
          <w:sz w:val="24"/>
          <w:szCs w:val="24"/>
        </w:rPr>
        <w:lastRenderedPageBreak/>
        <w:t xml:space="preserve">In conclusion both </w:t>
      </w:r>
      <w:r w:rsidR="00165450" w:rsidRPr="0095512D">
        <w:rPr>
          <w:rFonts w:asciiTheme="majorHAnsi" w:hAnsiTheme="majorHAnsi" w:cstheme="majorHAnsi"/>
          <w:color w:val="auto"/>
          <w:sz w:val="24"/>
          <w:szCs w:val="24"/>
        </w:rPr>
        <w:t xml:space="preserve">CCTV and ANPR are very valuable resources for police to gather and review </w:t>
      </w:r>
      <w:r w:rsidRPr="0095512D">
        <w:rPr>
          <w:rFonts w:asciiTheme="majorHAnsi" w:hAnsiTheme="majorHAnsi" w:cstheme="majorHAnsi"/>
          <w:color w:val="auto"/>
          <w:sz w:val="24"/>
          <w:szCs w:val="24"/>
        </w:rPr>
        <w:t xml:space="preserve">evidence, </w:t>
      </w:r>
      <w:r w:rsidR="00165450" w:rsidRPr="0095512D">
        <w:rPr>
          <w:rFonts w:asciiTheme="majorHAnsi" w:hAnsiTheme="majorHAnsi" w:cstheme="majorHAnsi"/>
          <w:color w:val="auto"/>
          <w:sz w:val="24"/>
          <w:szCs w:val="24"/>
        </w:rPr>
        <w:t xml:space="preserve">not only </w:t>
      </w:r>
      <w:r w:rsidRPr="0095512D">
        <w:rPr>
          <w:rFonts w:asciiTheme="majorHAnsi" w:hAnsiTheme="majorHAnsi" w:cstheme="majorHAnsi"/>
          <w:color w:val="auto"/>
          <w:sz w:val="24"/>
          <w:szCs w:val="24"/>
        </w:rPr>
        <w:t xml:space="preserve">on </w:t>
      </w:r>
      <w:r w:rsidR="00165450" w:rsidRPr="0095512D">
        <w:rPr>
          <w:rFonts w:asciiTheme="majorHAnsi" w:hAnsiTheme="majorHAnsi" w:cstheme="majorHAnsi"/>
          <w:color w:val="auto"/>
          <w:sz w:val="24"/>
          <w:szCs w:val="24"/>
        </w:rPr>
        <w:t>petty crime but also more organised and serious criminals and organisations. CCTV allows police to have photographic and video evidence of an offence being committed and this can be used to help identify the offender</w:t>
      </w:r>
      <w:r w:rsidRPr="0095512D">
        <w:rPr>
          <w:rFonts w:asciiTheme="majorHAnsi" w:hAnsiTheme="majorHAnsi" w:cstheme="majorHAnsi"/>
          <w:color w:val="auto"/>
          <w:sz w:val="24"/>
          <w:szCs w:val="24"/>
        </w:rPr>
        <w:t>. T</w:t>
      </w:r>
      <w:r w:rsidR="00B70A05" w:rsidRPr="0095512D">
        <w:rPr>
          <w:rFonts w:asciiTheme="majorHAnsi" w:hAnsiTheme="majorHAnsi" w:cstheme="majorHAnsi"/>
          <w:color w:val="auto"/>
          <w:sz w:val="24"/>
          <w:szCs w:val="24"/>
        </w:rPr>
        <w:t>he footage can then be used as evidence in court to prove that the offender committed the offence. ANPR can also help build a case of evidence of organised crime by way of tracking vehicles from one local area to another and therefore assist police in intercepting these vehicles and disrupt an organised crime group’s activity.</w:t>
      </w:r>
      <w:r w:rsidRPr="0095512D">
        <w:rPr>
          <w:rFonts w:asciiTheme="majorHAnsi" w:hAnsiTheme="majorHAnsi" w:cstheme="majorHAnsi"/>
          <w:color w:val="auto"/>
          <w:sz w:val="24"/>
          <w:szCs w:val="24"/>
        </w:rPr>
        <w:t xml:space="preserve"> </w:t>
      </w:r>
      <w:r w:rsidR="00B70A05" w:rsidRPr="0095512D">
        <w:rPr>
          <w:rFonts w:asciiTheme="majorHAnsi" w:hAnsiTheme="majorHAnsi" w:cstheme="majorHAnsi"/>
          <w:color w:val="auto"/>
          <w:sz w:val="24"/>
          <w:szCs w:val="24"/>
        </w:rPr>
        <w:t xml:space="preserve">However, although CCTV and ANPR gather a plethora of evidence for police to utilise, it has been identified that the presence of CCTV cameras in an area does not deter criminal activity as there are ways to outsmart CCTV. Similarly, ANPR can gather information on vehicles driving illegally and the whereabouts of offenders and potentially missing persons, </w:t>
      </w:r>
      <w:r w:rsidRPr="0095512D">
        <w:rPr>
          <w:rFonts w:asciiTheme="majorHAnsi" w:hAnsiTheme="majorHAnsi" w:cstheme="majorHAnsi"/>
          <w:color w:val="auto"/>
          <w:sz w:val="24"/>
          <w:szCs w:val="24"/>
        </w:rPr>
        <w:t xml:space="preserve">but </w:t>
      </w:r>
      <w:r w:rsidR="00B70A05" w:rsidRPr="0095512D">
        <w:rPr>
          <w:rFonts w:asciiTheme="majorHAnsi" w:hAnsiTheme="majorHAnsi" w:cstheme="majorHAnsi"/>
          <w:color w:val="auto"/>
          <w:sz w:val="24"/>
          <w:szCs w:val="24"/>
        </w:rPr>
        <w:t>there are resource issues within policing that mean that not all of this information can be acted on quickly enough or at all. Therefore,</w:t>
      </w:r>
      <w:r w:rsidR="0093425F" w:rsidRPr="0095512D">
        <w:rPr>
          <w:rFonts w:asciiTheme="majorHAnsi" w:hAnsiTheme="majorHAnsi" w:cstheme="majorHAnsi"/>
          <w:color w:val="auto"/>
          <w:sz w:val="24"/>
          <w:szCs w:val="24"/>
        </w:rPr>
        <w:t xml:space="preserve"> CCTV and ANPR a</w:t>
      </w:r>
      <w:r w:rsidRPr="0095512D">
        <w:rPr>
          <w:rFonts w:asciiTheme="majorHAnsi" w:hAnsiTheme="majorHAnsi" w:cstheme="majorHAnsi"/>
          <w:color w:val="auto"/>
          <w:sz w:val="24"/>
          <w:szCs w:val="24"/>
        </w:rPr>
        <w:t>re</w:t>
      </w:r>
      <w:r w:rsidR="0093425F" w:rsidRPr="0095512D">
        <w:rPr>
          <w:rFonts w:asciiTheme="majorHAnsi" w:hAnsiTheme="majorHAnsi" w:cstheme="majorHAnsi"/>
          <w:color w:val="auto"/>
          <w:sz w:val="24"/>
          <w:szCs w:val="24"/>
        </w:rPr>
        <w:t xml:space="preserve"> indispensable assets to police, however, without sufficient resources and officers to deploy, they cannot be utilised to their fullest potential.</w:t>
      </w:r>
    </w:p>
    <w:p w14:paraId="58650E15" w14:textId="77777777" w:rsidR="0095512D" w:rsidRDefault="0095512D" w:rsidP="009B1AC3">
      <w:pPr>
        <w:spacing w:line="360" w:lineRule="auto"/>
        <w:ind w:right="237"/>
        <w:jc w:val="both"/>
        <w:rPr>
          <w:rFonts w:asciiTheme="majorHAnsi" w:hAnsiTheme="majorHAnsi" w:cstheme="majorHAnsi"/>
          <w:color w:val="auto"/>
          <w:sz w:val="24"/>
          <w:szCs w:val="24"/>
        </w:rPr>
      </w:pPr>
    </w:p>
    <w:p w14:paraId="592CAEBA" w14:textId="5F36C976" w:rsidR="0095512D" w:rsidRPr="00165450" w:rsidRDefault="0095512D" w:rsidP="009B1AC3">
      <w:pPr>
        <w:spacing w:line="360" w:lineRule="auto"/>
        <w:ind w:right="237"/>
        <w:jc w:val="both"/>
        <w:rPr>
          <w:rFonts w:asciiTheme="majorHAnsi" w:hAnsiTheme="majorHAnsi" w:cstheme="majorHAnsi"/>
          <w:color w:val="00B0F0"/>
          <w:sz w:val="24"/>
          <w:szCs w:val="24"/>
        </w:rPr>
        <w:sectPr w:rsidR="0095512D" w:rsidRPr="00165450" w:rsidSect="0022001B">
          <w:pgSz w:w="11906" w:h="16838" w:code="9"/>
          <w:pgMar w:top="1440" w:right="1440" w:bottom="1440" w:left="1440" w:header="720" w:footer="720" w:gutter="0"/>
          <w:cols w:space="720"/>
          <w:docGrid w:linePitch="272"/>
        </w:sectPr>
      </w:pPr>
      <w:r>
        <w:rPr>
          <w:rFonts w:asciiTheme="majorHAnsi" w:hAnsiTheme="majorHAnsi" w:cstheme="majorHAnsi"/>
          <w:color w:val="auto"/>
          <w:sz w:val="24"/>
          <w:szCs w:val="24"/>
        </w:rPr>
        <w:t>WORD COUNT -  1831</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766A8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F1FD100" w14:textId="77777777" w:rsidR="00D9382B" w:rsidRDefault="00D9382B" w:rsidP="00FE5420">
            <w:pPr>
              <w:overflowPunct/>
              <w:autoSpaceDE/>
              <w:autoSpaceDN/>
              <w:adjustRightInd/>
              <w:rPr>
                <w:sz w:val="22"/>
                <w:szCs w:val="22"/>
                <w:lang w:eastAsia="zh-TW"/>
              </w:rPr>
            </w:pPr>
          </w:p>
          <w:p w14:paraId="4F4734CC" w14:textId="50259C81" w:rsidR="00D9382B" w:rsidRPr="00FE5420" w:rsidRDefault="00D9382B" w:rsidP="00D9382B">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3A1C36" w14:textId="77777777" w:rsidR="00D9382B" w:rsidRDefault="00FE5420" w:rsidP="00FE5420">
            <w:pPr>
              <w:overflowPunct/>
              <w:autoSpaceDE/>
              <w:autoSpaceDN/>
              <w:adjustRightInd/>
              <w:rPr>
                <w:sz w:val="22"/>
                <w:szCs w:val="22"/>
                <w:lang w:eastAsia="zh-TW"/>
              </w:rPr>
            </w:pPr>
            <w:r w:rsidRPr="00FE5420">
              <w:rPr>
                <w:sz w:val="22"/>
                <w:szCs w:val="22"/>
                <w:lang w:eastAsia="zh-TW"/>
              </w:rPr>
              <w:t>8-10</w:t>
            </w:r>
          </w:p>
          <w:p w14:paraId="46D6B49E" w14:textId="77777777" w:rsidR="00D9382B" w:rsidRDefault="00D9382B" w:rsidP="00FE5420">
            <w:pPr>
              <w:overflowPunct/>
              <w:autoSpaceDE/>
              <w:autoSpaceDN/>
              <w:adjustRightInd/>
              <w:rPr>
                <w:sz w:val="22"/>
                <w:szCs w:val="22"/>
                <w:lang w:eastAsia="zh-TW"/>
              </w:rPr>
            </w:pPr>
          </w:p>
          <w:p w14:paraId="084D2D24" w14:textId="52ADFFE1" w:rsidR="00FE5420" w:rsidRPr="00FE5420" w:rsidRDefault="00D9382B" w:rsidP="00D9382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6810C2" w:rsidRDefault="00FE5420" w:rsidP="00FE5420">
            <w:pPr>
              <w:overflowPunct/>
              <w:autoSpaceDE/>
              <w:autoSpaceDN/>
              <w:adjustRightInd/>
              <w:rPr>
                <w:rFonts w:ascii="Times New Roman" w:hAnsi="Times New Roman" w:cs="Times New Roman"/>
                <w:sz w:val="22"/>
                <w:szCs w:val="22"/>
                <w:lang w:eastAsia="zh-TW"/>
              </w:rPr>
            </w:pPr>
            <w:r w:rsidRPr="006810C2">
              <w:rPr>
                <w:sz w:val="22"/>
                <w:szCs w:val="22"/>
                <w:lang w:eastAsia="zh-TW"/>
              </w:rPr>
              <w:t>Med </w:t>
            </w:r>
          </w:p>
          <w:p w14:paraId="08D23CA5" w14:textId="77777777" w:rsidR="00FE5420" w:rsidRPr="006810C2" w:rsidRDefault="00FE5420" w:rsidP="00FE5420">
            <w:pPr>
              <w:overflowPunct/>
              <w:autoSpaceDE/>
              <w:autoSpaceDN/>
              <w:adjustRightInd/>
              <w:rPr>
                <w:sz w:val="22"/>
                <w:szCs w:val="22"/>
                <w:lang w:eastAsia="zh-TW"/>
              </w:rPr>
            </w:pPr>
            <w:r w:rsidRPr="006810C2">
              <w:rPr>
                <w:sz w:val="22"/>
                <w:szCs w:val="22"/>
                <w:lang w:eastAsia="zh-TW"/>
              </w:rPr>
              <w:t>5-7 </w:t>
            </w:r>
          </w:p>
          <w:p w14:paraId="6BE79F0F" w14:textId="77777777" w:rsidR="00D9382B" w:rsidRPr="006810C2" w:rsidRDefault="00D9382B" w:rsidP="00FE5420">
            <w:pPr>
              <w:overflowPunct/>
              <w:autoSpaceDE/>
              <w:autoSpaceDN/>
              <w:adjustRightInd/>
              <w:rPr>
                <w:sz w:val="22"/>
                <w:szCs w:val="22"/>
                <w:lang w:eastAsia="zh-TW"/>
              </w:rPr>
            </w:pPr>
          </w:p>
          <w:p w14:paraId="0BCB15AA" w14:textId="2FCDFE02" w:rsidR="00D9382B" w:rsidRPr="006810C2" w:rsidRDefault="00D9382B" w:rsidP="00D9382B">
            <w:pPr>
              <w:overflowPunct/>
              <w:autoSpaceDE/>
              <w:autoSpaceDN/>
              <w:adjustRightInd/>
              <w:jc w:val="center"/>
              <w:rPr>
                <w:rFonts w:ascii="Times New Roman" w:hAnsi="Times New Roman" w:cs="Times New Roman"/>
                <w:sz w:val="22"/>
                <w:szCs w:val="22"/>
                <w:lang w:eastAsia="zh-TW"/>
              </w:rPr>
            </w:pPr>
            <w:r w:rsidRPr="006810C2">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1BFAD26" w:rsidR="00FE5420" w:rsidRPr="00FE5420" w:rsidRDefault="007031AE" w:rsidP="00FE5420">
            <w:pPr>
              <w:overflowPunct/>
              <w:autoSpaceDE/>
              <w:autoSpaceDN/>
              <w:adjustRightInd/>
              <w:rPr>
                <w:rFonts w:ascii="Times New Roman" w:hAnsi="Times New Roman" w:cs="Times New Roman"/>
                <w:sz w:val="24"/>
                <w:szCs w:val="24"/>
                <w:lang w:eastAsia="zh-TW"/>
              </w:rPr>
            </w:pPr>
            <w:r>
              <w:rPr>
                <w:sz w:val="22"/>
                <w:szCs w:val="22"/>
                <w:lang w:eastAsia="zh-TW"/>
              </w:rPr>
              <w:t>To improve my knowledge within this role I could look to book online courses and training that are provided by the organisation</w:t>
            </w:r>
            <w:r w:rsidR="00411348">
              <w:rPr>
                <w:sz w:val="22"/>
                <w:szCs w:val="22"/>
                <w:lang w:eastAsia="zh-TW"/>
              </w:rPr>
              <w:t>. I could ask for feedback on how I de</w:t>
            </w:r>
            <w:r w:rsidR="00D05934">
              <w:rPr>
                <w:sz w:val="22"/>
                <w:szCs w:val="22"/>
                <w:lang w:eastAsia="zh-TW"/>
              </w:rPr>
              <w:t>a</w:t>
            </w:r>
            <w:r w:rsidR="00411348">
              <w:rPr>
                <w:sz w:val="22"/>
                <w:szCs w:val="22"/>
                <w:lang w:eastAsia="zh-TW"/>
              </w:rPr>
              <w:t>lt with incident</w:t>
            </w:r>
            <w:r w:rsidR="00D05934">
              <w:rPr>
                <w:sz w:val="22"/>
                <w:szCs w:val="22"/>
                <w:lang w:eastAsia="zh-TW"/>
              </w:rPr>
              <w:t>s</w:t>
            </w:r>
            <w:r w:rsidR="00411348">
              <w:rPr>
                <w:sz w:val="22"/>
                <w:szCs w:val="22"/>
                <w:lang w:eastAsia="zh-TW"/>
              </w:rPr>
              <w:t xml:space="preserve"> from my colleagues as well as service users. Constructive feedback from my supervisor on how to deal with certain incidents and types of people.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F1827A4" w14:textId="77777777" w:rsidR="00D9382B" w:rsidRDefault="00FE5420" w:rsidP="00FE5420">
            <w:pPr>
              <w:overflowPunct/>
              <w:autoSpaceDE/>
              <w:autoSpaceDN/>
              <w:adjustRightInd/>
              <w:rPr>
                <w:sz w:val="22"/>
                <w:szCs w:val="22"/>
                <w:lang w:eastAsia="zh-TW"/>
              </w:rPr>
            </w:pPr>
            <w:r w:rsidRPr="00FE5420">
              <w:rPr>
                <w:sz w:val="22"/>
                <w:szCs w:val="22"/>
                <w:lang w:eastAsia="zh-TW"/>
              </w:rPr>
              <w:t>8-10</w:t>
            </w:r>
          </w:p>
          <w:p w14:paraId="434DD170" w14:textId="77777777" w:rsidR="00D9382B" w:rsidRDefault="00D9382B" w:rsidP="00FE5420">
            <w:pPr>
              <w:overflowPunct/>
              <w:autoSpaceDE/>
              <w:autoSpaceDN/>
              <w:adjustRightInd/>
              <w:rPr>
                <w:sz w:val="22"/>
                <w:szCs w:val="22"/>
                <w:lang w:eastAsia="zh-TW"/>
              </w:rPr>
            </w:pPr>
          </w:p>
          <w:p w14:paraId="0C242629" w14:textId="15821DC7" w:rsidR="00FE5420" w:rsidRPr="00FE5420" w:rsidRDefault="00D9382B" w:rsidP="00D9382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6810C2" w:rsidRDefault="00FE5420" w:rsidP="00FE5420">
            <w:pPr>
              <w:overflowPunct/>
              <w:autoSpaceDE/>
              <w:autoSpaceDN/>
              <w:adjustRightInd/>
              <w:rPr>
                <w:rFonts w:ascii="Times New Roman" w:hAnsi="Times New Roman" w:cs="Times New Roman"/>
                <w:sz w:val="22"/>
                <w:szCs w:val="22"/>
                <w:lang w:eastAsia="zh-TW"/>
              </w:rPr>
            </w:pPr>
            <w:r w:rsidRPr="006810C2">
              <w:rPr>
                <w:sz w:val="22"/>
                <w:szCs w:val="22"/>
                <w:lang w:eastAsia="zh-TW"/>
              </w:rPr>
              <w:t>Med </w:t>
            </w:r>
          </w:p>
          <w:p w14:paraId="61173447" w14:textId="77777777" w:rsidR="00FE5420" w:rsidRPr="006810C2" w:rsidRDefault="00FE5420" w:rsidP="00FE5420">
            <w:pPr>
              <w:overflowPunct/>
              <w:autoSpaceDE/>
              <w:autoSpaceDN/>
              <w:adjustRightInd/>
              <w:rPr>
                <w:sz w:val="22"/>
                <w:szCs w:val="22"/>
                <w:lang w:eastAsia="zh-TW"/>
              </w:rPr>
            </w:pPr>
            <w:r w:rsidRPr="006810C2">
              <w:rPr>
                <w:sz w:val="22"/>
                <w:szCs w:val="22"/>
                <w:lang w:eastAsia="zh-TW"/>
              </w:rPr>
              <w:t>5-7 </w:t>
            </w:r>
          </w:p>
          <w:p w14:paraId="194FE496" w14:textId="77777777" w:rsidR="00D9382B" w:rsidRPr="006810C2" w:rsidRDefault="00D9382B" w:rsidP="00FE5420">
            <w:pPr>
              <w:overflowPunct/>
              <w:autoSpaceDE/>
              <w:autoSpaceDN/>
              <w:adjustRightInd/>
              <w:rPr>
                <w:sz w:val="22"/>
                <w:szCs w:val="22"/>
                <w:lang w:eastAsia="zh-TW"/>
              </w:rPr>
            </w:pPr>
          </w:p>
          <w:p w14:paraId="33334C9E" w14:textId="2900FEBF" w:rsidR="00D9382B" w:rsidRPr="006810C2" w:rsidRDefault="00D9382B" w:rsidP="00D9382B">
            <w:pPr>
              <w:overflowPunct/>
              <w:autoSpaceDE/>
              <w:autoSpaceDN/>
              <w:adjustRightInd/>
              <w:jc w:val="center"/>
              <w:rPr>
                <w:rFonts w:ascii="Times New Roman" w:hAnsi="Times New Roman" w:cs="Times New Roman"/>
                <w:sz w:val="22"/>
                <w:szCs w:val="22"/>
                <w:lang w:eastAsia="zh-TW"/>
              </w:rPr>
            </w:pPr>
            <w:r w:rsidRPr="006810C2">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16278A6" w:rsidR="00FE5420" w:rsidRPr="00FE5420" w:rsidRDefault="00411348" w:rsidP="00FE5420">
            <w:pPr>
              <w:overflowPunct/>
              <w:autoSpaceDE/>
              <w:autoSpaceDN/>
              <w:adjustRightInd/>
              <w:rPr>
                <w:rFonts w:ascii="Times New Roman" w:hAnsi="Times New Roman" w:cs="Times New Roman"/>
                <w:sz w:val="24"/>
                <w:szCs w:val="24"/>
                <w:lang w:eastAsia="zh-TW"/>
              </w:rPr>
            </w:pPr>
            <w:r>
              <w:rPr>
                <w:sz w:val="22"/>
                <w:szCs w:val="22"/>
                <w:lang w:eastAsia="zh-TW"/>
              </w:rPr>
              <w:t>I could improve my skills within this role by booking and attending t</w:t>
            </w:r>
            <w:r w:rsidR="007031AE">
              <w:rPr>
                <w:sz w:val="22"/>
                <w:szCs w:val="22"/>
                <w:lang w:eastAsia="zh-TW"/>
              </w:rPr>
              <w:t>raining courses,</w:t>
            </w:r>
            <w:r>
              <w:rPr>
                <w:sz w:val="22"/>
                <w:szCs w:val="22"/>
                <w:lang w:eastAsia="zh-TW"/>
              </w:rPr>
              <w:t xml:space="preserve"> such as </w:t>
            </w:r>
            <w:r>
              <w:rPr>
                <w:sz w:val="22"/>
                <w:szCs w:val="22"/>
                <w:lang w:eastAsia="zh-TW"/>
              </w:rPr>
              <w:lastRenderedPageBreak/>
              <w:t>taser and method of entry courses.</w:t>
            </w:r>
            <w:r w:rsidR="007031AE">
              <w:rPr>
                <w:sz w:val="22"/>
                <w:szCs w:val="22"/>
                <w:lang w:eastAsia="zh-TW"/>
              </w:rPr>
              <w:t xml:space="preserve"> </w:t>
            </w:r>
            <w:r>
              <w:rPr>
                <w:sz w:val="22"/>
                <w:szCs w:val="22"/>
                <w:lang w:eastAsia="zh-TW"/>
              </w:rPr>
              <w:t>W</w:t>
            </w:r>
            <w:r w:rsidR="007031AE">
              <w:rPr>
                <w:sz w:val="22"/>
                <w:szCs w:val="22"/>
                <w:lang w:eastAsia="zh-TW"/>
              </w:rPr>
              <w:t>orking with experienced colleagues</w:t>
            </w:r>
            <w:r>
              <w:rPr>
                <w:sz w:val="22"/>
                <w:szCs w:val="22"/>
                <w:lang w:eastAsia="zh-TW"/>
              </w:rPr>
              <w:t xml:space="preserve"> would provide a perfect environment to learn new skills on how to deal with incidents. Booking</w:t>
            </w:r>
            <w:r w:rsidR="007031AE">
              <w:rPr>
                <w:sz w:val="22"/>
                <w:szCs w:val="22"/>
                <w:lang w:eastAsia="zh-TW"/>
              </w:rPr>
              <w:t xml:space="preserve"> overtime shifts in different areas with different teams</w:t>
            </w:r>
            <w:r>
              <w:rPr>
                <w:sz w:val="22"/>
                <w:szCs w:val="22"/>
                <w:lang w:eastAsia="zh-TW"/>
              </w:rPr>
              <w:t xml:space="preserve"> would be good to witness how different teams operate and would be a good place to pick up new skills. Booking to go on</w:t>
            </w:r>
            <w:r w:rsidR="007031AE">
              <w:rPr>
                <w:sz w:val="22"/>
                <w:szCs w:val="22"/>
                <w:lang w:eastAsia="zh-TW"/>
              </w:rPr>
              <w:t xml:space="preserve"> attachments </w:t>
            </w:r>
            <w:r>
              <w:rPr>
                <w:sz w:val="22"/>
                <w:szCs w:val="22"/>
                <w:lang w:eastAsia="zh-TW"/>
              </w:rPr>
              <w:t xml:space="preserve">with </w:t>
            </w:r>
            <w:r w:rsidR="007031AE">
              <w:rPr>
                <w:sz w:val="22"/>
                <w:szCs w:val="22"/>
                <w:lang w:eastAsia="zh-TW"/>
              </w:rPr>
              <w:t>different departments</w:t>
            </w:r>
            <w:r>
              <w:rPr>
                <w:sz w:val="22"/>
                <w:szCs w:val="22"/>
                <w:lang w:eastAsia="zh-TW"/>
              </w:rPr>
              <w:t>, such as Traffic or CID,</w:t>
            </w:r>
            <w:r w:rsidR="007031AE">
              <w:rPr>
                <w:sz w:val="22"/>
                <w:szCs w:val="22"/>
                <w:lang w:eastAsia="zh-TW"/>
              </w:rPr>
              <w:t xml:space="preserve"> </w:t>
            </w:r>
            <w:r>
              <w:rPr>
                <w:sz w:val="22"/>
                <w:szCs w:val="22"/>
                <w:lang w:eastAsia="zh-TW"/>
              </w:rPr>
              <w:t xml:space="preserve">is a perfect place to learn new skills and see these skills in action.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47674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FED854C" w14:textId="77777777" w:rsidR="00D9382B" w:rsidRDefault="00D9382B" w:rsidP="00FE5420">
            <w:pPr>
              <w:overflowPunct/>
              <w:autoSpaceDE/>
              <w:autoSpaceDN/>
              <w:adjustRightInd/>
              <w:rPr>
                <w:sz w:val="24"/>
                <w:szCs w:val="24"/>
                <w:lang w:eastAsia="zh-TW"/>
              </w:rPr>
            </w:pPr>
          </w:p>
          <w:p w14:paraId="4AA59636" w14:textId="361FAA9F" w:rsidR="00D9382B" w:rsidRPr="00FE5420" w:rsidRDefault="00D9382B" w:rsidP="00D9382B">
            <w:pPr>
              <w:overflowPunct/>
              <w:autoSpaceDE/>
              <w:autoSpaceDN/>
              <w:adjustRightInd/>
              <w:jc w:val="center"/>
              <w:rPr>
                <w:rFonts w:ascii="Times New Roman" w:hAnsi="Times New Roman" w:cs="Times New Roman"/>
                <w:sz w:val="24"/>
                <w:szCs w:val="24"/>
                <w:lang w:eastAsia="zh-TW"/>
              </w:rPr>
            </w:pPr>
            <w:r w:rsidRPr="00357222">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FED3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871233" w14:textId="77777777" w:rsidR="00D9382B" w:rsidRDefault="00D9382B" w:rsidP="00FE5420">
            <w:pPr>
              <w:overflowPunct/>
              <w:autoSpaceDE/>
              <w:autoSpaceDN/>
              <w:adjustRightInd/>
              <w:rPr>
                <w:sz w:val="24"/>
                <w:szCs w:val="24"/>
                <w:lang w:eastAsia="zh-TW"/>
              </w:rPr>
            </w:pPr>
          </w:p>
          <w:p w14:paraId="19ACC4DF" w14:textId="6ED1F82E" w:rsidR="00D9382B" w:rsidRPr="00FE5420" w:rsidRDefault="00D9382B" w:rsidP="00D9382B">
            <w:pPr>
              <w:overflowPunct/>
              <w:autoSpaceDE/>
              <w:autoSpaceDN/>
              <w:adjustRightInd/>
              <w:jc w:val="center"/>
              <w:rPr>
                <w:rFonts w:ascii="Times New Roman" w:hAnsi="Times New Roman" w:cs="Times New Roman"/>
                <w:sz w:val="24"/>
                <w:szCs w:val="24"/>
                <w:lang w:eastAsia="zh-TW"/>
              </w:rPr>
            </w:pPr>
            <w:r w:rsidRPr="00D9382B">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977E405" w:rsidR="00FE5420" w:rsidRPr="00FE5420" w:rsidRDefault="0085485F" w:rsidP="00FE5420">
            <w:pPr>
              <w:overflowPunct/>
              <w:autoSpaceDE/>
              <w:autoSpaceDN/>
              <w:adjustRightInd/>
              <w:rPr>
                <w:rFonts w:ascii="Times New Roman" w:hAnsi="Times New Roman" w:cs="Times New Roman"/>
                <w:sz w:val="24"/>
                <w:szCs w:val="24"/>
                <w:lang w:eastAsia="zh-TW"/>
              </w:rPr>
            </w:pPr>
            <w:r>
              <w:rPr>
                <w:sz w:val="22"/>
                <w:szCs w:val="22"/>
                <w:lang w:eastAsia="zh-TW"/>
              </w:rPr>
              <w:t>To improve my experience within this role I would need to p</w:t>
            </w:r>
            <w:r w:rsidR="007031AE">
              <w:rPr>
                <w:sz w:val="22"/>
                <w:szCs w:val="22"/>
                <w:lang w:eastAsia="zh-TW"/>
              </w:rPr>
              <w:t>ut myself forward for calls</w:t>
            </w:r>
            <w:r>
              <w:rPr>
                <w:sz w:val="22"/>
                <w:szCs w:val="22"/>
                <w:lang w:eastAsia="zh-TW"/>
              </w:rPr>
              <w:t xml:space="preserve"> and be willing to attend and deal with anything to help boost my experiences and confidence. If I am free and my colleagues are attending a call, I could</w:t>
            </w:r>
            <w:r w:rsidR="007031AE">
              <w:rPr>
                <w:sz w:val="22"/>
                <w:szCs w:val="22"/>
                <w:lang w:eastAsia="zh-TW"/>
              </w:rPr>
              <w:t xml:space="preserve"> attend </w:t>
            </w:r>
            <w:r>
              <w:rPr>
                <w:sz w:val="22"/>
                <w:szCs w:val="22"/>
                <w:lang w:eastAsia="zh-TW"/>
              </w:rPr>
              <w:t xml:space="preserve">with them </w:t>
            </w:r>
            <w:r w:rsidR="007031AE">
              <w:rPr>
                <w:sz w:val="22"/>
                <w:szCs w:val="22"/>
                <w:lang w:eastAsia="zh-TW"/>
              </w:rPr>
              <w:t>to assist</w:t>
            </w:r>
            <w:r>
              <w:rPr>
                <w:sz w:val="22"/>
                <w:szCs w:val="22"/>
                <w:lang w:eastAsia="zh-TW"/>
              </w:rPr>
              <w:t xml:space="preserve"> in the event that </w:t>
            </w:r>
            <w:r w:rsidR="00D05934">
              <w:rPr>
                <w:sz w:val="22"/>
                <w:szCs w:val="22"/>
                <w:lang w:eastAsia="zh-TW"/>
              </w:rPr>
              <w:t>a member of the public becomes aggressive</w:t>
            </w:r>
            <w:r>
              <w:rPr>
                <w:sz w:val="22"/>
                <w:szCs w:val="22"/>
                <w:lang w:eastAsia="zh-TW"/>
              </w:rPr>
              <w:t>. I could also</w:t>
            </w:r>
            <w:r w:rsidR="007031AE">
              <w:rPr>
                <w:sz w:val="22"/>
                <w:szCs w:val="22"/>
                <w:lang w:eastAsia="zh-TW"/>
              </w:rPr>
              <w:t xml:space="preserve"> speak with more experienced officers</w:t>
            </w:r>
            <w:r>
              <w:rPr>
                <w:sz w:val="22"/>
                <w:szCs w:val="22"/>
                <w:lang w:eastAsia="zh-TW"/>
              </w:rPr>
              <w:t xml:space="preserve"> and/or my </w:t>
            </w:r>
            <w:r w:rsidR="007031AE">
              <w:rPr>
                <w:sz w:val="22"/>
                <w:szCs w:val="22"/>
                <w:lang w:eastAsia="zh-TW"/>
              </w:rPr>
              <w:t>sergeant on how they would deal with incidents</w:t>
            </w:r>
            <w:r>
              <w:rPr>
                <w:sz w:val="22"/>
                <w:szCs w:val="22"/>
                <w:lang w:eastAsia="zh-TW"/>
              </w:rPr>
              <w:t xml:space="preserve"> and find out where I need to improve and work on those areas that are identified.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4A704EA" w14:textId="28FF7663" w:rsidR="009038E4" w:rsidRPr="009038E4" w:rsidRDefault="00536FA9" w:rsidP="009038E4">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0E7D67" w:rsidRDefault="004923DA" w:rsidP="00340E9A">
      <w:pPr>
        <w:keepNext/>
        <w:spacing w:before="240" w:after="60"/>
        <w:ind w:right="237"/>
        <w:jc w:val="both"/>
        <w:rPr>
          <w:b/>
          <w:sz w:val="24"/>
          <w:szCs w:val="24"/>
          <w:u w:val="single"/>
        </w:rPr>
      </w:pPr>
      <w:r w:rsidRPr="000E7D67">
        <w:rPr>
          <w:b/>
          <w:sz w:val="24"/>
          <w:szCs w:val="24"/>
          <w:u w:val="single"/>
        </w:rPr>
        <w:lastRenderedPageBreak/>
        <w:t>Bibliography</w:t>
      </w:r>
    </w:p>
    <w:p w14:paraId="65314E5D" w14:textId="3F434C97" w:rsidR="6A1ACC1F" w:rsidRDefault="6A1ACC1F" w:rsidP="00B459FC"/>
    <w:p w14:paraId="253252F2" w14:textId="77777777" w:rsidR="009D12B8" w:rsidRDefault="009D12B8" w:rsidP="00D87B25">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Aloia</w:t>
      </w:r>
      <w:proofErr w:type="spellEnd"/>
      <w:r>
        <w:rPr>
          <w:rFonts w:asciiTheme="majorHAnsi" w:hAnsiTheme="majorHAnsi" w:cstheme="majorHAnsi"/>
          <w:sz w:val="22"/>
          <w:szCs w:val="22"/>
        </w:rPr>
        <w:t xml:space="preserve">, L.S., Denes, A. and Crowley, J.P. (2020) </w:t>
      </w:r>
      <w:r w:rsidRPr="00D87B25">
        <w:rPr>
          <w:rFonts w:asciiTheme="majorHAnsi" w:hAnsiTheme="majorHAnsi" w:cstheme="majorHAnsi"/>
          <w:i/>
          <w:iCs/>
          <w:sz w:val="22"/>
          <w:szCs w:val="22"/>
        </w:rPr>
        <w:t>The Oxford handbook of the physiology of interpersonal communication</w:t>
      </w:r>
      <w:r>
        <w:rPr>
          <w:rFonts w:asciiTheme="majorHAnsi" w:hAnsiTheme="majorHAnsi" w:cstheme="majorHAnsi"/>
          <w:i/>
          <w:iCs/>
          <w:sz w:val="22"/>
          <w:szCs w:val="22"/>
        </w:rPr>
        <w:t xml:space="preserve">. </w:t>
      </w:r>
      <w:r>
        <w:rPr>
          <w:rFonts w:asciiTheme="majorHAnsi" w:hAnsiTheme="majorHAnsi" w:cstheme="majorHAnsi"/>
          <w:sz w:val="22"/>
          <w:szCs w:val="22"/>
        </w:rPr>
        <w:t xml:space="preserve">New York: Oxford University Press. </w:t>
      </w:r>
    </w:p>
    <w:p w14:paraId="16A4E176" w14:textId="77777777" w:rsidR="009D12B8" w:rsidRDefault="009D12B8" w:rsidP="00466C53">
      <w:pPr>
        <w:spacing w:line="276" w:lineRule="auto"/>
        <w:rPr>
          <w:rFonts w:asciiTheme="majorHAnsi" w:hAnsiTheme="majorHAnsi" w:cstheme="majorHAnsi"/>
          <w:i/>
          <w:iCs/>
          <w:sz w:val="22"/>
          <w:szCs w:val="22"/>
        </w:rPr>
      </w:pPr>
      <w:r>
        <w:rPr>
          <w:rFonts w:asciiTheme="majorHAnsi" w:hAnsiTheme="majorHAnsi" w:cstheme="majorHAnsi"/>
          <w:sz w:val="22"/>
          <w:szCs w:val="22"/>
        </w:rPr>
        <w:t>Anderson, L., Love, S., Freeman, J. and Davey, J. (2021) ‘</w:t>
      </w:r>
      <w:r w:rsidRPr="00E953AF">
        <w:rPr>
          <w:rFonts w:asciiTheme="majorHAnsi" w:hAnsiTheme="majorHAnsi" w:cstheme="majorHAnsi"/>
          <w:sz w:val="22"/>
          <w:szCs w:val="22"/>
        </w:rPr>
        <w:t>Hit and miss: a comparison of targeted and randomised roadside drug testing (RDT)</w:t>
      </w:r>
      <w:r>
        <w:rPr>
          <w:rFonts w:asciiTheme="majorHAnsi" w:hAnsiTheme="majorHAnsi" w:cstheme="majorHAnsi"/>
          <w:sz w:val="22"/>
          <w:szCs w:val="22"/>
        </w:rPr>
        <w:t xml:space="preserve">’, </w:t>
      </w:r>
      <w:r w:rsidRPr="00E953AF">
        <w:rPr>
          <w:rFonts w:asciiTheme="majorHAnsi" w:hAnsiTheme="majorHAnsi" w:cstheme="majorHAnsi"/>
          <w:i/>
          <w:iCs/>
          <w:sz w:val="22"/>
          <w:szCs w:val="22"/>
        </w:rPr>
        <w:t>Policing : an international journal of police strategies &amp; management</w:t>
      </w:r>
      <w:r>
        <w:rPr>
          <w:rFonts w:asciiTheme="majorHAnsi" w:hAnsiTheme="majorHAnsi" w:cstheme="majorHAnsi"/>
          <w:i/>
          <w:iCs/>
          <w:sz w:val="22"/>
          <w:szCs w:val="22"/>
        </w:rPr>
        <w:t xml:space="preserve">, 44(6), pp. 1154-1167. </w:t>
      </w:r>
    </w:p>
    <w:p w14:paraId="4E6A33A6" w14:textId="77777777" w:rsidR="009D12B8" w:rsidRDefault="009D12B8" w:rsidP="00116488">
      <w:pPr>
        <w:spacing w:line="276" w:lineRule="auto"/>
        <w:rPr>
          <w:rFonts w:asciiTheme="majorHAnsi" w:hAnsiTheme="majorHAnsi" w:cstheme="majorHAnsi"/>
          <w:sz w:val="22"/>
          <w:szCs w:val="22"/>
        </w:rPr>
      </w:pPr>
      <w:r>
        <w:rPr>
          <w:rFonts w:asciiTheme="majorHAnsi" w:hAnsiTheme="majorHAnsi" w:cstheme="majorHAnsi"/>
          <w:sz w:val="22"/>
          <w:szCs w:val="22"/>
        </w:rPr>
        <w:t xml:space="preserve">Andrews, S. and Crawford, C. (2022) </w:t>
      </w:r>
      <w:r w:rsidRPr="00116488">
        <w:rPr>
          <w:rFonts w:asciiTheme="majorHAnsi" w:hAnsiTheme="majorHAnsi" w:cstheme="majorHAnsi"/>
          <w:i/>
          <w:iCs/>
          <w:sz w:val="22"/>
          <w:szCs w:val="22"/>
        </w:rPr>
        <w:t>Paths to the Prevention and Detection of Human Trafficking.</w:t>
      </w:r>
      <w:r>
        <w:rPr>
          <w:rFonts w:asciiTheme="majorHAnsi" w:hAnsiTheme="majorHAnsi" w:cstheme="majorHAnsi"/>
          <w:sz w:val="22"/>
          <w:szCs w:val="22"/>
        </w:rPr>
        <w:t xml:space="preserve"> United States of America: IGI Global. </w:t>
      </w:r>
    </w:p>
    <w:p w14:paraId="5B4C4198" w14:textId="77777777" w:rsidR="009D12B8" w:rsidRDefault="009D12B8" w:rsidP="005D4CAD">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Aranzabal</w:t>
      </w:r>
      <w:proofErr w:type="spellEnd"/>
      <w:r>
        <w:rPr>
          <w:rFonts w:asciiTheme="majorHAnsi" w:hAnsiTheme="majorHAnsi" w:cstheme="majorHAnsi"/>
          <w:sz w:val="22"/>
          <w:szCs w:val="22"/>
        </w:rPr>
        <w:t xml:space="preserve">, A., </w:t>
      </w:r>
      <w:proofErr w:type="spellStart"/>
      <w:r>
        <w:rPr>
          <w:rFonts w:asciiTheme="majorHAnsi" w:hAnsiTheme="majorHAnsi" w:cstheme="majorHAnsi"/>
          <w:sz w:val="22"/>
          <w:szCs w:val="22"/>
        </w:rPr>
        <w:t>Epelde</w:t>
      </w:r>
      <w:proofErr w:type="spellEnd"/>
      <w:r>
        <w:rPr>
          <w:rFonts w:asciiTheme="majorHAnsi" w:hAnsiTheme="majorHAnsi" w:cstheme="majorHAnsi"/>
          <w:sz w:val="22"/>
          <w:szCs w:val="22"/>
        </w:rPr>
        <w:t xml:space="preserve">, E. and </w:t>
      </w:r>
      <w:proofErr w:type="spellStart"/>
      <w:r>
        <w:rPr>
          <w:rFonts w:asciiTheme="majorHAnsi" w:hAnsiTheme="majorHAnsi" w:cstheme="majorHAnsi"/>
          <w:sz w:val="22"/>
          <w:szCs w:val="22"/>
        </w:rPr>
        <w:t>Artetxe</w:t>
      </w:r>
      <w:proofErr w:type="spellEnd"/>
      <w:r>
        <w:rPr>
          <w:rFonts w:asciiTheme="majorHAnsi" w:hAnsiTheme="majorHAnsi" w:cstheme="majorHAnsi"/>
          <w:sz w:val="22"/>
          <w:szCs w:val="22"/>
        </w:rPr>
        <w:t>, M. (2022) ‘</w:t>
      </w:r>
      <w:r w:rsidRPr="005D4CAD">
        <w:rPr>
          <w:rFonts w:asciiTheme="majorHAnsi" w:hAnsiTheme="majorHAnsi" w:cstheme="majorHAnsi"/>
          <w:sz w:val="22"/>
          <w:szCs w:val="22"/>
        </w:rPr>
        <w:t>Team formation on the basis of Belbin’s roles to enhance students’</w:t>
      </w:r>
      <w:r>
        <w:rPr>
          <w:rFonts w:asciiTheme="majorHAnsi" w:hAnsiTheme="majorHAnsi" w:cstheme="majorHAnsi"/>
          <w:sz w:val="22"/>
          <w:szCs w:val="22"/>
        </w:rPr>
        <w:t xml:space="preserve"> </w:t>
      </w:r>
      <w:r w:rsidRPr="005D4CAD">
        <w:rPr>
          <w:rFonts w:asciiTheme="majorHAnsi" w:hAnsiTheme="majorHAnsi" w:cstheme="majorHAnsi"/>
          <w:sz w:val="22"/>
          <w:szCs w:val="22"/>
        </w:rPr>
        <w:t xml:space="preserve">performance in </w:t>
      </w:r>
      <w:proofErr w:type="gramStart"/>
      <w:r w:rsidRPr="005D4CAD">
        <w:rPr>
          <w:rFonts w:asciiTheme="majorHAnsi" w:hAnsiTheme="majorHAnsi" w:cstheme="majorHAnsi"/>
          <w:sz w:val="22"/>
          <w:szCs w:val="22"/>
        </w:rPr>
        <w:t>project based</w:t>
      </w:r>
      <w:proofErr w:type="gramEnd"/>
      <w:r w:rsidRPr="005D4CAD">
        <w:rPr>
          <w:rFonts w:asciiTheme="majorHAnsi" w:hAnsiTheme="majorHAnsi" w:cstheme="majorHAnsi"/>
          <w:sz w:val="22"/>
          <w:szCs w:val="22"/>
        </w:rPr>
        <w:t xml:space="preserve"> learning</w:t>
      </w:r>
      <w:r>
        <w:rPr>
          <w:rFonts w:asciiTheme="majorHAnsi" w:hAnsiTheme="majorHAnsi" w:cstheme="majorHAnsi"/>
          <w:sz w:val="22"/>
          <w:szCs w:val="22"/>
        </w:rPr>
        <w:t xml:space="preserve">’, </w:t>
      </w:r>
      <w:r w:rsidRPr="005D4CAD">
        <w:rPr>
          <w:rFonts w:asciiTheme="majorHAnsi" w:hAnsiTheme="majorHAnsi" w:cstheme="majorHAnsi"/>
          <w:i/>
          <w:iCs/>
          <w:sz w:val="22"/>
          <w:szCs w:val="22"/>
        </w:rPr>
        <w:t>Education for chemical engineers</w:t>
      </w:r>
      <w:r>
        <w:rPr>
          <w:rFonts w:asciiTheme="majorHAnsi" w:hAnsiTheme="majorHAnsi" w:cstheme="majorHAnsi"/>
          <w:i/>
          <w:iCs/>
          <w:sz w:val="22"/>
          <w:szCs w:val="22"/>
        </w:rPr>
        <w:t xml:space="preserve">, </w:t>
      </w:r>
      <w:r>
        <w:rPr>
          <w:rFonts w:asciiTheme="majorHAnsi" w:hAnsiTheme="majorHAnsi" w:cstheme="majorHAnsi"/>
          <w:sz w:val="22"/>
          <w:szCs w:val="22"/>
        </w:rPr>
        <w:t xml:space="preserve">38, pp. 22-37. </w:t>
      </w:r>
    </w:p>
    <w:p w14:paraId="177D3957" w14:textId="77777777" w:rsidR="009D12B8" w:rsidRDefault="009D12B8" w:rsidP="00AE3607">
      <w:pPr>
        <w:spacing w:line="276" w:lineRule="auto"/>
        <w:rPr>
          <w:rFonts w:asciiTheme="majorHAnsi" w:hAnsiTheme="majorHAnsi" w:cstheme="majorHAnsi"/>
          <w:sz w:val="22"/>
          <w:szCs w:val="22"/>
        </w:rPr>
      </w:pPr>
      <w:r>
        <w:rPr>
          <w:rFonts w:asciiTheme="majorHAnsi" w:hAnsiTheme="majorHAnsi" w:cstheme="majorHAnsi"/>
          <w:sz w:val="22"/>
          <w:szCs w:val="22"/>
        </w:rPr>
        <w:t>Barroso, J.M.F., Oliveira, J.L.A. and Neto, F.M.O. (2021) ‘</w:t>
      </w:r>
      <w:r w:rsidRPr="00AE3607">
        <w:rPr>
          <w:rFonts w:asciiTheme="majorHAnsi" w:hAnsiTheme="majorHAnsi" w:cstheme="majorHAnsi"/>
          <w:sz w:val="22"/>
          <w:szCs w:val="22"/>
        </w:rPr>
        <w:t>The use of traffic data from automa</w:t>
      </w:r>
      <w:r>
        <w:rPr>
          <w:rFonts w:asciiTheme="majorHAnsi" w:hAnsiTheme="majorHAnsi" w:cstheme="majorHAnsi"/>
          <w:sz w:val="22"/>
          <w:szCs w:val="22"/>
        </w:rPr>
        <w:t>ti</w:t>
      </w:r>
      <w:r w:rsidRPr="00AE3607">
        <w:rPr>
          <w:rFonts w:asciiTheme="majorHAnsi" w:hAnsiTheme="majorHAnsi" w:cstheme="majorHAnsi"/>
          <w:sz w:val="22"/>
          <w:szCs w:val="22"/>
        </w:rPr>
        <w:t>c monitoring</w:t>
      </w:r>
      <w:r>
        <w:rPr>
          <w:rFonts w:asciiTheme="majorHAnsi" w:hAnsiTheme="majorHAnsi" w:cstheme="majorHAnsi"/>
          <w:sz w:val="22"/>
          <w:szCs w:val="22"/>
        </w:rPr>
        <w:t xml:space="preserve"> </w:t>
      </w:r>
      <w:r w:rsidRPr="00AE3607">
        <w:rPr>
          <w:rFonts w:asciiTheme="majorHAnsi" w:hAnsiTheme="majorHAnsi" w:cstheme="majorHAnsi"/>
          <w:sz w:val="22"/>
          <w:szCs w:val="22"/>
        </w:rPr>
        <w:t xml:space="preserve">systems to obtain day-to-day </w:t>
      </w:r>
      <w:r>
        <w:rPr>
          <w:rFonts w:asciiTheme="majorHAnsi" w:hAnsiTheme="majorHAnsi" w:cstheme="majorHAnsi"/>
          <w:sz w:val="22"/>
          <w:szCs w:val="22"/>
        </w:rPr>
        <w:t>ti</w:t>
      </w:r>
      <w:r w:rsidRPr="00AE3607">
        <w:rPr>
          <w:rFonts w:asciiTheme="majorHAnsi" w:hAnsiTheme="majorHAnsi" w:cstheme="majorHAnsi"/>
          <w:sz w:val="22"/>
          <w:szCs w:val="22"/>
        </w:rPr>
        <w:t>me series of vehicle</w:t>
      </w:r>
      <w:r>
        <w:rPr>
          <w:rFonts w:asciiTheme="majorHAnsi" w:hAnsiTheme="majorHAnsi" w:cstheme="majorHAnsi"/>
          <w:sz w:val="22"/>
          <w:szCs w:val="22"/>
        </w:rPr>
        <w:t xml:space="preserve"> </w:t>
      </w:r>
      <w:r w:rsidRPr="00AE3607">
        <w:rPr>
          <w:rFonts w:asciiTheme="majorHAnsi" w:hAnsiTheme="majorHAnsi" w:cstheme="majorHAnsi"/>
          <w:sz w:val="22"/>
          <w:szCs w:val="22"/>
        </w:rPr>
        <w:t>traffic volumes and origin-de</w:t>
      </w:r>
      <w:r>
        <w:rPr>
          <w:rFonts w:asciiTheme="majorHAnsi" w:hAnsiTheme="majorHAnsi" w:cstheme="majorHAnsi"/>
          <w:sz w:val="22"/>
          <w:szCs w:val="22"/>
        </w:rPr>
        <w:t>stinati</w:t>
      </w:r>
      <w:r w:rsidRPr="00AE3607">
        <w:rPr>
          <w:rFonts w:asciiTheme="majorHAnsi" w:hAnsiTheme="majorHAnsi" w:cstheme="majorHAnsi"/>
          <w:sz w:val="22"/>
          <w:szCs w:val="22"/>
        </w:rPr>
        <w:t>on flows in urban</w:t>
      </w:r>
      <w:r>
        <w:rPr>
          <w:rFonts w:asciiTheme="majorHAnsi" w:hAnsiTheme="majorHAnsi" w:cstheme="majorHAnsi"/>
          <w:sz w:val="22"/>
          <w:szCs w:val="22"/>
        </w:rPr>
        <w:t xml:space="preserve"> </w:t>
      </w:r>
      <w:r w:rsidRPr="00AE3607">
        <w:rPr>
          <w:rFonts w:asciiTheme="majorHAnsi" w:hAnsiTheme="majorHAnsi" w:cstheme="majorHAnsi"/>
          <w:sz w:val="22"/>
          <w:szCs w:val="22"/>
        </w:rPr>
        <w:t>networks</w:t>
      </w:r>
      <w:r>
        <w:rPr>
          <w:rFonts w:asciiTheme="majorHAnsi" w:hAnsiTheme="majorHAnsi" w:cstheme="majorHAnsi"/>
          <w:sz w:val="22"/>
          <w:szCs w:val="22"/>
        </w:rPr>
        <w:t xml:space="preserve">’, </w:t>
      </w:r>
      <w:proofErr w:type="spellStart"/>
      <w:r w:rsidRPr="00AE3607">
        <w:rPr>
          <w:rFonts w:asciiTheme="majorHAnsi" w:hAnsiTheme="majorHAnsi" w:cstheme="majorHAnsi"/>
          <w:i/>
          <w:iCs/>
          <w:sz w:val="22"/>
          <w:szCs w:val="22"/>
        </w:rPr>
        <w:t>Associação</w:t>
      </w:r>
      <w:proofErr w:type="spellEnd"/>
      <w:r w:rsidRPr="00AE3607">
        <w:rPr>
          <w:rFonts w:asciiTheme="majorHAnsi" w:hAnsiTheme="majorHAnsi" w:cstheme="majorHAnsi"/>
          <w:i/>
          <w:iCs/>
          <w:sz w:val="22"/>
          <w:szCs w:val="22"/>
        </w:rPr>
        <w:t xml:space="preserve"> Nacional de </w:t>
      </w:r>
      <w:proofErr w:type="spellStart"/>
      <w:r w:rsidRPr="00AE3607">
        <w:rPr>
          <w:rFonts w:asciiTheme="majorHAnsi" w:hAnsiTheme="majorHAnsi" w:cstheme="majorHAnsi"/>
          <w:i/>
          <w:iCs/>
          <w:sz w:val="22"/>
          <w:szCs w:val="22"/>
        </w:rPr>
        <w:t>Pesquisa</w:t>
      </w:r>
      <w:proofErr w:type="spellEnd"/>
      <w:r w:rsidRPr="00AE3607">
        <w:rPr>
          <w:rFonts w:asciiTheme="majorHAnsi" w:hAnsiTheme="majorHAnsi" w:cstheme="majorHAnsi"/>
          <w:i/>
          <w:iCs/>
          <w:sz w:val="22"/>
          <w:szCs w:val="22"/>
        </w:rPr>
        <w:t xml:space="preserve"> e Ensino </w:t>
      </w:r>
      <w:proofErr w:type="spellStart"/>
      <w:r w:rsidRPr="00AE3607">
        <w:rPr>
          <w:rFonts w:asciiTheme="majorHAnsi" w:hAnsiTheme="majorHAnsi" w:cstheme="majorHAnsi"/>
          <w:i/>
          <w:iCs/>
          <w:sz w:val="22"/>
          <w:szCs w:val="22"/>
        </w:rPr>
        <w:t>em</w:t>
      </w:r>
      <w:proofErr w:type="spellEnd"/>
      <w:r w:rsidRPr="00AE3607">
        <w:rPr>
          <w:rFonts w:asciiTheme="majorHAnsi" w:hAnsiTheme="majorHAnsi" w:cstheme="majorHAnsi"/>
          <w:i/>
          <w:iCs/>
          <w:sz w:val="22"/>
          <w:szCs w:val="22"/>
        </w:rPr>
        <w:t xml:space="preserve"> </w:t>
      </w:r>
      <w:proofErr w:type="spellStart"/>
      <w:r w:rsidRPr="00AE3607">
        <w:rPr>
          <w:rFonts w:asciiTheme="majorHAnsi" w:hAnsiTheme="majorHAnsi" w:cstheme="majorHAnsi"/>
          <w:i/>
          <w:iCs/>
          <w:sz w:val="22"/>
          <w:szCs w:val="22"/>
        </w:rPr>
        <w:t>Transportes</w:t>
      </w:r>
      <w:proofErr w:type="spellEnd"/>
      <w:r>
        <w:rPr>
          <w:rFonts w:asciiTheme="majorHAnsi" w:hAnsiTheme="majorHAnsi" w:cstheme="majorHAnsi"/>
          <w:sz w:val="22"/>
          <w:szCs w:val="22"/>
        </w:rPr>
        <w:t xml:space="preserve">, 29(2), pp. 1-18. </w:t>
      </w:r>
    </w:p>
    <w:p w14:paraId="3A0D7F45" w14:textId="77777777" w:rsidR="009D12B8" w:rsidRDefault="009D12B8" w:rsidP="00E532ED">
      <w:pPr>
        <w:spacing w:line="276" w:lineRule="auto"/>
        <w:jc w:val="both"/>
        <w:rPr>
          <w:rFonts w:asciiTheme="majorHAnsi" w:hAnsiTheme="majorHAnsi" w:cstheme="majorHAnsi"/>
          <w:sz w:val="22"/>
          <w:szCs w:val="22"/>
        </w:rPr>
      </w:pPr>
      <w:r w:rsidRPr="00A23B45">
        <w:rPr>
          <w:rFonts w:asciiTheme="majorHAnsi" w:hAnsiTheme="majorHAnsi" w:cstheme="majorHAnsi"/>
          <w:sz w:val="22"/>
          <w:szCs w:val="22"/>
        </w:rPr>
        <w:t>Belbin, R. M. (1981)</w:t>
      </w:r>
      <w:r>
        <w:rPr>
          <w:rFonts w:asciiTheme="majorHAnsi" w:hAnsiTheme="majorHAnsi" w:cstheme="majorHAnsi"/>
          <w:sz w:val="22"/>
          <w:szCs w:val="22"/>
        </w:rPr>
        <w:t xml:space="preserve"> </w:t>
      </w:r>
      <w:r w:rsidRPr="00A23B45">
        <w:rPr>
          <w:rFonts w:asciiTheme="majorHAnsi" w:hAnsiTheme="majorHAnsi" w:cstheme="majorHAnsi"/>
          <w:i/>
          <w:iCs/>
          <w:sz w:val="22"/>
          <w:szCs w:val="22"/>
        </w:rPr>
        <w:t>Management Teams</w:t>
      </w:r>
      <w:r w:rsidRPr="00A23B45">
        <w:rPr>
          <w:rFonts w:asciiTheme="majorHAnsi" w:hAnsiTheme="majorHAnsi" w:cstheme="majorHAnsi"/>
          <w:sz w:val="22"/>
          <w:szCs w:val="22"/>
        </w:rPr>
        <w:t>. Heinemann.</w:t>
      </w:r>
    </w:p>
    <w:p w14:paraId="32D84A8A" w14:textId="77777777" w:rsidR="009D12B8" w:rsidRDefault="009D12B8" w:rsidP="00471DB9">
      <w:pPr>
        <w:spacing w:line="276" w:lineRule="auto"/>
        <w:rPr>
          <w:rFonts w:asciiTheme="majorHAnsi" w:hAnsiTheme="majorHAnsi" w:cstheme="majorHAnsi"/>
          <w:sz w:val="22"/>
          <w:szCs w:val="22"/>
        </w:rPr>
      </w:pPr>
      <w:r>
        <w:rPr>
          <w:rFonts w:asciiTheme="majorHAnsi" w:hAnsiTheme="majorHAnsi" w:cstheme="majorHAnsi"/>
          <w:sz w:val="22"/>
          <w:szCs w:val="22"/>
        </w:rPr>
        <w:t>Burcher, M. and Whelan, C. (2018) ‘</w:t>
      </w:r>
      <w:r w:rsidRPr="00701734">
        <w:rPr>
          <w:rFonts w:asciiTheme="majorHAnsi" w:hAnsiTheme="majorHAnsi" w:cstheme="majorHAnsi"/>
          <w:sz w:val="22"/>
          <w:szCs w:val="22"/>
        </w:rPr>
        <w:t>Intelligence-Led Policing in Practice: Reflections From Intelligence Analysts</w:t>
      </w:r>
      <w:r>
        <w:rPr>
          <w:rFonts w:asciiTheme="majorHAnsi" w:hAnsiTheme="majorHAnsi" w:cstheme="majorHAnsi"/>
          <w:sz w:val="22"/>
          <w:szCs w:val="22"/>
        </w:rPr>
        <w:t xml:space="preserve">’, </w:t>
      </w:r>
      <w:r w:rsidRPr="00701734">
        <w:rPr>
          <w:rFonts w:asciiTheme="majorHAnsi" w:hAnsiTheme="majorHAnsi" w:cstheme="majorHAnsi"/>
          <w:i/>
          <w:iCs/>
          <w:sz w:val="22"/>
          <w:szCs w:val="22"/>
        </w:rPr>
        <w:t>Police Quarterly</w:t>
      </w:r>
      <w:r>
        <w:rPr>
          <w:rFonts w:asciiTheme="majorHAnsi" w:hAnsiTheme="majorHAnsi" w:cstheme="majorHAnsi"/>
          <w:sz w:val="22"/>
          <w:szCs w:val="22"/>
        </w:rPr>
        <w:t xml:space="preserve">, 22(2), pp. 139-160. </w:t>
      </w:r>
    </w:p>
    <w:p w14:paraId="2EB06D1F" w14:textId="77777777" w:rsidR="009D12B8" w:rsidRDefault="009D12B8" w:rsidP="00E014FC">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Caldero</w:t>
      </w:r>
      <w:proofErr w:type="spellEnd"/>
      <w:r>
        <w:rPr>
          <w:rFonts w:asciiTheme="majorHAnsi" w:hAnsiTheme="majorHAnsi" w:cstheme="majorHAnsi"/>
          <w:sz w:val="22"/>
          <w:szCs w:val="22"/>
        </w:rPr>
        <w:t>, M.A., Dailey, J.D. and Withrow, B.L. (2018)</w:t>
      </w:r>
      <w:r w:rsidRPr="00221759">
        <w:rPr>
          <w:rFonts w:asciiTheme="majorHAnsi" w:hAnsiTheme="majorHAnsi" w:cstheme="majorHAnsi"/>
          <w:i/>
          <w:iCs/>
          <w:sz w:val="22"/>
          <w:szCs w:val="22"/>
        </w:rPr>
        <w:t xml:space="preserve"> Police Ethics : The Corruption of Noble Cause.</w:t>
      </w:r>
      <w:r>
        <w:rPr>
          <w:rFonts w:asciiTheme="majorHAnsi" w:hAnsiTheme="majorHAnsi" w:cstheme="majorHAnsi"/>
          <w:sz w:val="22"/>
          <w:szCs w:val="22"/>
        </w:rPr>
        <w:t xml:space="preserve"> 4</w:t>
      </w:r>
      <w:r w:rsidRPr="00221759">
        <w:rPr>
          <w:rFonts w:asciiTheme="majorHAnsi" w:hAnsiTheme="majorHAnsi" w:cstheme="majorHAnsi"/>
          <w:sz w:val="22"/>
          <w:szCs w:val="22"/>
          <w:vertAlign w:val="superscript"/>
        </w:rPr>
        <w:t>th</w:t>
      </w:r>
      <w:r>
        <w:rPr>
          <w:rFonts w:asciiTheme="majorHAnsi" w:hAnsiTheme="majorHAnsi" w:cstheme="majorHAnsi"/>
          <w:sz w:val="22"/>
          <w:szCs w:val="22"/>
        </w:rPr>
        <w:t xml:space="preserve"> </w:t>
      </w:r>
      <w:proofErr w:type="spellStart"/>
      <w:r>
        <w:rPr>
          <w:rFonts w:asciiTheme="majorHAnsi" w:hAnsiTheme="majorHAnsi" w:cstheme="majorHAnsi"/>
          <w:sz w:val="22"/>
          <w:szCs w:val="22"/>
        </w:rPr>
        <w:t>edn</w:t>
      </w:r>
      <w:proofErr w:type="spellEnd"/>
      <w:r>
        <w:rPr>
          <w:rFonts w:asciiTheme="majorHAnsi" w:hAnsiTheme="majorHAnsi" w:cstheme="majorHAnsi"/>
          <w:sz w:val="22"/>
          <w:szCs w:val="22"/>
        </w:rPr>
        <w:t xml:space="preserve">. New York: Routledge. </w:t>
      </w:r>
    </w:p>
    <w:p w14:paraId="415701B3"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 xml:space="preserve">Cohen, H., Feldberg, M. and Moll, M.M. (2021) </w:t>
      </w:r>
      <w:r w:rsidRPr="00904CF0">
        <w:rPr>
          <w:rFonts w:asciiTheme="majorHAnsi" w:hAnsiTheme="majorHAnsi" w:cstheme="majorHAnsi"/>
          <w:i/>
          <w:iCs/>
          <w:sz w:val="22"/>
          <w:szCs w:val="22"/>
        </w:rPr>
        <w:t>Power and restraint : the moral dimension of police work</w:t>
      </w:r>
      <w:r>
        <w:rPr>
          <w:rFonts w:asciiTheme="majorHAnsi" w:hAnsiTheme="majorHAnsi" w:cstheme="majorHAnsi"/>
          <w:i/>
          <w:iCs/>
          <w:sz w:val="22"/>
          <w:szCs w:val="22"/>
        </w:rPr>
        <w:t xml:space="preserve">. </w:t>
      </w:r>
      <w:r>
        <w:rPr>
          <w:rFonts w:asciiTheme="majorHAnsi" w:hAnsiTheme="majorHAnsi" w:cstheme="majorHAnsi"/>
          <w:sz w:val="22"/>
          <w:szCs w:val="22"/>
        </w:rPr>
        <w:t>2</w:t>
      </w:r>
      <w:r w:rsidRPr="00904CF0">
        <w:rPr>
          <w:rFonts w:asciiTheme="majorHAnsi" w:hAnsiTheme="majorHAnsi" w:cstheme="majorHAnsi"/>
          <w:sz w:val="22"/>
          <w:szCs w:val="22"/>
          <w:vertAlign w:val="superscript"/>
        </w:rPr>
        <w:t>nd</w:t>
      </w:r>
      <w:r>
        <w:rPr>
          <w:rFonts w:asciiTheme="majorHAnsi" w:hAnsiTheme="majorHAnsi" w:cstheme="majorHAnsi"/>
          <w:sz w:val="22"/>
          <w:szCs w:val="22"/>
        </w:rPr>
        <w:t xml:space="preserve"> </w:t>
      </w:r>
      <w:proofErr w:type="spellStart"/>
      <w:r>
        <w:rPr>
          <w:rFonts w:asciiTheme="majorHAnsi" w:hAnsiTheme="majorHAnsi" w:cstheme="majorHAnsi"/>
          <w:sz w:val="22"/>
          <w:szCs w:val="22"/>
        </w:rPr>
        <w:t>edn</w:t>
      </w:r>
      <w:proofErr w:type="spellEnd"/>
      <w:r>
        <w:rPr>
          <w:rFonts w:asciiTheme="majorHAnsi" w:hAnsiTheme="majorHAnsi" w:cstheme="majorHAnsi"/>
          <w:sz w:val="22"/>
          <w:szCs w:val="22"/>
        </w:rPr>
        <w:t xml:space="preserve">. California: Praeger. </w:t>
      </w:r>
    </w:p>
    <w:p w14:paraId="41E8F5C9"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College of Policing (2014) </w:t>
      </w:r>
      <w:r w:rsidRPr="00B07CD7">
        <w:rPr>
          <w:rFonts w:asciiTheme="majorHAnsi" w:hAnsiTheme="majorHAnsi" w:cstheme="majorHAnsi"/>
          <w:i/>
          <w:iCs/>
          <w:sz w:val="22"/>
          <w:szCs w:val="22"/>
        </w:rPr>
        <w:t>Code of Ethics</w:t>
      </w:r>
      <w:r>
        <w:rPr>
          <w:rFonts w:asciiTheme="majorHAnsi" w:hAnsiTheme="majorHAnsi" w:cstheme="majorHAnsi"/>
          <w:sz w:val="22"/>
          <w:szCs w:val="22"/>
        </w:rPr>
        <w:t xml:space="preserve">. Available at: </w:t>
      </w:r>
      <w:hyperlink r:id="rId13" w:history="1">
        <w:r w:rsidRPr="00CE1D4F">
          <w:rPr>
            <w:rStyle w:val="Hyperlink"/>
            <w:rFonts w:asciiTheme="majorHAnsi" w:hAnsiTheme="majorHAnsi" w:cstheme="majorHAnsi"/>
            <w:sz w:val="22"/>
            <w:szCs w:val="22"/>
          </w:rPr>
          <w:t>https://assets.college.police.uk/s3fs-public/2021-02/code_of_ethics.pdf</w:t>
        </w:r>
      </w:hyperlink>
      <w:r>
        <w:rPr>
          <w:rFonts w:asciiTheme="majorHAnsi" w:hAnsiTheme="majorHAnsi" w:cstheme="majorHAnsi"/>
          <w:sz w:val="22"/>
          <w:szCs w:val="22"/>
        </w:rPr>
        <w:t xml:space="preserve"> (Accessed: 16 May 2023). </w:t>
      </w:r>
    </w:p>
    <w:p w14:paraId="2129FDFB" w14:textId="77777777" w:rsidR="009D12B8" w:rsidRDefault="009D12B8" w:rsidP="00D87B25">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College of Policing (2014) </w:t>
      </w:r>
      <w:r w:rsidRPr="00FC49CC">
        <w:rPr>
          <w:rFonts w:asciiTheme="majorHAnsi" w:hAnsiTheme="majorHAnsi" w:cstheme="majorHAnsi"/>
          <w:i/>
          <w:iCs/>
          <w:sz w:val="22"/>
          <w:szCs w:val="22"/>
        </w:rPr>
        <w:t>National Decision Model</w:t>
      </w:r>
      <w:r>
        <w:rPr>
          <w:rFonts w:asciiTheme="majorHAnsi" w:hAnsiTheme="majorHAnsi" w:cstheme="majorHAnsi"/>
          <w:sz w:val="22"/>
          <w:szCs w:val="22"/>
        </w:rPr>
        <w:t xml:space="preserve">. Available at: </w:t>
      </w:r>
      <w:hyperlink r:id="rId14" w:history="1">
        <w:r w:rsidRPr="009025DA">
          <w:rPr>
            <w:rStyle w:val="Hyperlink"/>
            <w:rFonts w:asciiTheme="majorHAnsi" w:hAnsiTheme="majorHAnsi" w:cstheme="majorHAnsi"/>
            <w:sz w:val="22"/>
            <w:szCs w:val="22"/>
          </w:rPr>
          <w:t>https://www.college.police.uk/app/national-decision-model/national-decision-model</w:t>
        </w:r>
      </w:hyperlink>
      <w:r>
        <w:rPr>
          <w:rFonts w:asciiTheme="majorHAnsi" w:hAnsiTheme="majorHAnsi" w:cstheme="majorHAnsi"/>
          <w:sz w:val="22"/>
          <w:szCs w:val="22"/>
        </w:rPr>
        <w:t xml:space="preserve"> (Accessed: 29 May 2023). </w:t>
      </w:r>
    </w:p>
    <w:p w14:paraId="6301577B" w14:textId="77777777" w:rsidR="009D12B8" w:rsidRDefault="009D12B8" w:rsidP="00471DB9">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Coomber</w:t>
      </w:r>
      <w:proofErr w:type="spellEnd"/>
      <w:r>
        <w:rPr>
          <w:rFonts w:asciiTheme="majorHAnsi" w:hAnsiTheme="majorHAnsi" w:cstheme="majorHAnsi"/>
          <w:sz w:val="22"/>
          <w:szCs w:val="22"/>
        </w:rPr>
        <w:t xml:space="preserve">, R., Moyle, </w:t>
      </w:r>
      <w:proofErr w:type="gramStart"/>
      <w:r>
        <w:rPr>
          <w:rFonts w:asciiTheme="majorHAnsi" w:hAnsiTheme="majorHAnsi" w:cstheme="majorHAnsi"/>
          <w:sz w:val="22"/>
          <w:szCs w:val="22"/>
        </w:rPr>
        <w:t>L.</w:t>
      </w:r>
      <w:proofErr w:type="gramEnd"/>
      <w:r>
        <w:rPr>
          <w:rFonts w:asciiTheme="majorHAnsi" w:hAnsiTheme="majorHAnsi" w:cstheme="majorHAnsi"/>
          <w:sz w:val="22"/>
          <w:szCs w:val="22"/>
        </w:rPr>
        <w:t xml:space="preserve"> and Mahoney, M.K. (2019) ‘</w:t>
      </w:r>
      <w:r w:rsidRPr="003228D9">
        <w:rPr>
          <w:rFonts w:asciiTheme="majorHAnsi" w:hAnsiTheme="majorHAnsi" w:cstheme="majorHAnsi"/>
          <w:sz w:val="22"/>
          <w:szCs w:val="22"/>
        </w:rPr>
        <w:t>Symbolic policing: situating targeted police operations/‘</w:t>
      </w:r>
      <w:proofErr w:type="spellStart"/>
      <w:r w:rsidRPr="003228D9">
        <w:rPr>
          <w:rFonts w:asciiTheme="majorHAnsi" w:hAnsiTheme="majorHAnsi" w:cstheme="majorHAnsi"/>
          <w:sz w:val="22"/>
          <w:szCs w:val="22"/>
        </w:rPr>
        <w:t>crackdowns’on</w:t>
      </w:r>
      <w:proofErr w:type="spellEnd"/>
      <w:r w:rsidRPr="003228D9">
        <w:rPr>
          <w:rFonts w:asciiTheme="majorHAnsi" w:hAnsiTheme="majorHAnsi" w:cstheme="majorHAnsi"/>
          <w:sz w:val="22"/>
          <w:szCs w:val="22"/>
        </w:rPr>
        <w:t xml:space="preserve"> street-level drug markets</w:t>
      </w:r>
      <w:r>
        <w:rPr>
          <w:rFonts w:asciiTheme="majorHAnsi" w:hAnsiTheme="majorHAnsi" w:cstheme="majorHAnsi"/>
          <w:sz w:val="22"/>
          <w:szCs w:val="22"/>
        </w:rPr>
        <w:t xml:space="preserve">’, </w:t>
      </w:r>
      <w:r w:rsidRPr="003228D9">
        <w:rPr>
          <w:rFonts w:asciiTheme="majorHAnsi" w:hAnsiTheme="majorHAnsi" w:cstheme="majorHAnsi"/>
          <w:i/>
          <w:iCs/>
          <w:sz w:val="22"/>
          <w:szCs w:val="22"/>
        </w:rPr>
        <w:t>Policing &amp; Society</w:t>
      </w:r>
      <w:r>
        <w:rPr>
          <w:rFonts w:asciiTheme="majorHAnsi" w:hAnsiTheme="majorHAnsi" w:cstheme="majorHAnsi"/>
          <w:sz w:val="22"/>
          <w:szCs w:val="22"/>
        </w:rPr>
        <w:t xml:space="preserve">, 29(1), pp. 1-17. </w:t>
      </w:r>
    </w:p>
    <w:p w14:paraId="4585E698" w14:textId="77777777" w:rsidR="009D12B8" w:rsidRPr="00726377" w:rsidRDefault="009D12B8" w:rsidP="004B7E86">
      <w:pPr>
        <w:spacing w:line="276" w:lineRule="auto"/>
        <w:rPr>
          <w:rFonts w:asciiTheme="majorHAnsi" w:hAnsiTheme="majorHAnsi" w:cstheme="majorHAnsi"/>
          <w:color w:val="auto"/>
          <w:sz w:val="22"/>
          <w:szCs w:val="22"/>
        </w:rPr>
      </w:pPr>
      <w:r>
        <w:rPr>
          <w:rFonts w:asciiTheme="majorHAnsi" w:hAnsiTheme="majorHAnsi" w:cstheme="majorHAnsi"/>
          <w:sz w:val="22"/>
          <w:szCs w:val="22"/>
        </w:rPr>
        <w:t xml:space="preserve">Daniel, D.R., </w:t>
      </w:r>
      <w:proofErr w:type="spellStart"/>
      <w:r>
        <w:rPr>
          <w:rFonts w:asciiTheme="majorHAnsi" w:hAnsiTheme="majorHAnsi" w:cstheme="majorHAnsi"/>
          <w:sz w:val="22"/>
          <w:szCs w:val="22"/>
        </w:rPr>
        <w:t>Laksmono</w:t>
      </w:r>
      <w:proofErr w:type="spellEnd"/>
      <w:r>
        <w:rPr>
          <w:rFonts w:asciiTheme="majorHAnsi" w:hAnsiTheme="majorHAnsi" w:cstheme="majorHAnsi"/>
          <w:sz w:val="22"/>
          <w:szCs w:val="22"/>
        </w:rPr>
        <w:t xml:space="preserve">, I. and </w:t>
      </w:r>
      <w:proofErr w:type="spellStart"/>
      <w:r>
        <w:rPr>
          <w:rFonts w:asciiTheme="majorHAnsi" w:hAnsiTheme="majorHAnsi" w:cstheme="majorHAnsi"/>
          <w:sz w:val="22"/>
          <w:szCs w:val="22"/>
        </w:rPr>
        <w:t>Fitriani</w:t>
      </w:r>
      <w:proofErr w:type="spellEnd"/>
      <w:r>
        <w:rPr>
          <w:rFonts w:asciiTheme="majorHAnsi" w:hAnsiTheme="majorHAnsi" w:cstheme="majorHAnsi"/>
          <w:sz w:val="22"/>
          <w:szCs w:val="22"/>
        </w:rPr>
        <w:t>, A. (2018) ‘</w:t>
      </w:r>
      <w:r w:rsidRPr="004B7E86">
        <w:rPr>
          <w:rFonts w:asciiTheme="majorHAnsi" w:hAnsiTheme="majorHAnsi" w:cstheme="majorHAnsi"/>
          <w:sz w:val="22"/>
          <w:szCs w:val="22"/>
        </w:rPr>
        <w:t xml:space="preserve">E-Traffic Operational Information System Based on Automatic Number Plate Recognition (ANPR) System as a Tool to Detect Traffic Violation and to </w:t>
      </w:r>
      <w:r w:rsidRPr="00726377">
        <w:rPr>
          <w:rFonts w:asciiTheme="majorHAnsi" w:hAnsiTheme="majorHAnsi" w:cstheme="majorHAnsi"/>
          <w:color w:val="auto"/>
          <w:sz w:val="22"/>
          <w:szCs w:val="22"/>
        </w:rPr>
        <w:t xml:space="preserve">Manage the Traffic Fines in Indonesia’, </w:t>
      </w:r>
      <w:r w:rsidRPr="00726377">
        <w:rPr>
          <w:rFonts w:asciiTheme="majorHAnsi" w:hAnsiTheme="majorHAnsi" w:cstheme="majorHAnsi"/>
          <w:i/>
          <w:iCs/>
          <w:color w:val="auto"/>
          <w:sz w:val="22"/>
          <w:szCs w:val="22"/>
        </w:rPr>
        <w:t xml:space="preserve">Contemporary Accounting Studies in Indonesia, </w:t>
      </w:r>
      <w:r w:rsidRPr="00726377">
        <w:rPr>
          <w:rFonts w:asciiTheme="majorHAnsi" w:hAnsiTheme="majorHAnsi" w:cstheme="majorHAnsi"/>
          <w:color w:val="auto"/>
          <w:sz w:val="22"/>
          <w:szCs w:val="22"/>
        </w:rPr>
        <w:t>pp. 200-206.</w:t>
      </w:r>
    </w:p>
    <w:p w14:paraId="3CEC380D" w14:textId="77777777" w:rsidR="009D12B8"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Davis, C. and Silvestri, M. (2020) </w:t>
      </w:r>
      <w:r w:rsidRPr="00FA023C">
        <w:rPr>
          <w:rFonts w:asciiTheme="majorHAnsi" w:hAnsiTheme="majorHAnsi" w:cstheme="majorHAnsi"/>
          <w:i/>
          <w:iCs/>
          <w:sz w:val="22"/>
          <w:szCs w:val="22"/>
        </w:rPr>
        <w:t>Critical Perspectives on Police Leadership</w:t>
      </w:r>
      <w:r>
        <w:rPr>
          <w:rFonts w:asciiTheme="majorHAnsi" w:hAnsiTheme="majorHAnsi" w:cstheme="majorHAnsi"/>
          <w:i/>
          <w:iCs/>
          <w:sz w:val="22"/>
          <w:szCs w:val="22"/>
        </w:rPr>
        <w:t xml:space="preserve">. </w:t>
      </w:r>
      <w:r>
        <w:rPr>
          <w:rFonts w:asciiTheme="majorHAnsi" w:hAnsiTheme="majorHAnsi" w:cstheme="majorHAnsi"/>
          <w:sz w:val="22"/>
          <w:szCs w:val="22"/>
        </w:rPr>
        <w:t>Bristol: Policy Press.</w:t>
      </w:r>
    </w:p>
    <w:p w14:paraId="4D2F149A" w14:textId="77777777" w:rsidR="009D12B8" w:rsidRDefault="009D12B8" w:rsidP="00466C53">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Demant</w:t>
      </w:r>
      <w:proofErr w:type="spellEnd"/>
      <w:r>
        <w:rPr>
          <w:rFonts w:asciiTheme="majorHAnsi" w:hAnsiTheme="majorHAnsi" w:cstheme="majorHAnsi"/>
          <w:sz w:val="22"/>
          <w:szCs w:val="22"/>
        </w:rPr>
        <w:t xml:space="preserve">, J., Bakken, S.A., Oksanen, A. and </w:t>
      </w:r>
      <w:proofErr w:type="spellStart"/>
      <w:r>
        <w:rPr>
          <w:rFonts w:asciiTheme="majorHAnsi" w:hAnsiTheme="majorHAnsi" w:cstheme="majorHAnsi"/>
          <w:sz w:val="22"/>
          <w:szCs w:val="22"/>
        </w:rPr>
        <w:t>Gunnlaugsson</w:t>
      </w:r>
      <w:proofErr w:type="spellEnd"/>
      <w:r>
        <w:rPr>
          <w:rFonts w:asciiTheme="majorHAnsi" w:hAnsiTheme="majorHAnsi" w:cstheme="majorHAnsi"/>
          <w:sz w:val="22"/>
          <w:szCs w:val="22"/>
        </w:rPr>
        <w:t>, H. (2019) ‘</w:t>
      </w:r>
      <w:r w:rsidRPr="00466C53">
        <w:rPr>
          <w:rFonts w:asciiTheme="majorHAnsi" w:hAnsiTheme="majorHAnsi" w:cstheme="majorHAnsi"/>
          <w:sz w:val="22"/>
          <w:szCs w:val="22"/>
        </w:rPr>
        <w:t xml:space="preserve">Drug dealing on Facebook, </w:t>
      </w:r>
      <w:proofErr w:type="gramStart"/>
      <w:r w:rsidRPr="00466C53">
        <w:rPr>
          <w:rFonts w:asciiTheme="majorHAnsi" w:hAnsiTheme="majorHAnsi" w:cstheme="majorHAnsi"/>
          <w:sz w:val="22"/>
          <w:szCs w:val="22"/>
        </w:rPr>
        <w:t>Snapchat</w:t>
      </w:r>
      <w:proofErr w:type="gramEnd"/>
      <w:r w:rsidRPr="00466C53">
        <w:rPr>
          <w:rFonts w:asciiTheme="majorHAnsi" w:hAnsiTheme="majorHAnsi" w:cstheme="majorHAnsi"/>
          <w:sz w:val="22"/>
          <w:szCs w:val="22"/>
        </w:rPr>
        <w:t xml:space="preserve"> and Instagram: A qualitative</w:t>
      </w:r>
      <w:r>
        <w:rPr>
          <w:rFonts w:asciiTheme="majorHAnsi" w:hAnsiTheme="majorHAnsi" w:cstheme="majorHAnsi"/>
          <w:sz w:val="22"/>
          <w:szCs w:val="22"/>
        </w:rPr>
        <w:t xml:space="preserve"> </w:t>
      </w:r>
      <w:r w:rsidRPr="00466C53">
        <w:rPr>
          <w:rFonts w:asciiTheme="majorHAnsi" w:hAnsiTheme="majorHAnsi" w:cstheme="majorHAnsi"/>
          <w:sz w:val="22"/>
          <w:szCs w:val="22"/>
        </w:rPr>
        <w:t>analysis of novel drug markets in the Nordic countries</w:t>
      </w:r>
      <w:r>
        <w:rPr>
          <w:rFonts w:asciiTheme="majorHAnsi" w:hAnsiTheme="majorHAnsi" w:cstheme="majorHAnsi"/>
          <w:sz w:val="22"/>
          <w:szCs w:val="22"/>
        </w:rPr>
        <w:t xml:space="preserve">’, </w:t>
      </w:r>
      <w:r w:rsidRPr="00466C53">
        <w:rPr>
          <w:rFonts w:asciiTheme="majorHAnsi" w:hAnsiTheme="majorHAnsi" w:cstheme="majorHAnsi"/>
          <w:i/>
          <w:iCs/>
          <w:sz w:val="22"/>
          <w:szCs w:val="22"/>
        </w:rPr>
        <w:t xml:space="preserve">Drug and </w:t>
      </w:r>
      <w:r>
        <w:rPr>
          <w:rFonts w:asciiTheme="majorHAnsi" w:hAnsiTheme="majorHAnsi" w:cstheme="majorHAnsi"/>
          <w:i/>
          <w:iCs/>
          <w:sz w:val="22"/>
          <w:szCs w:val="22"/>
        </w:rPr>
        <w:t>A</w:t>
      </w:r>
      <w:r w:rsidRPr="00466C53">
        <w:rPr>
          <w:rFonts w:asciiTheme="majorHAnsi" w:hAnsiTheme="majorHAnsi" w:cstheme="majorHAnsi"/>
          <w:i/>
          <w:iCs/>
          <w:sz w:val="22"/>
          <w:szCs w:val="22"/>
        </w:rPr>
        <w:t xml:space="preserve">lcohol </w:t>
      </w:r>
      <w:r>
        <w:rPr>
          <w:rFonts w:asciiTheme="majorHAnsi" w:hAnsiTheme="majorHAnsi" w:cstheme="majorHAnsi"/>
          <w:i/>
          <w:iCs/>
          <w:sz w:val="22"/>
          <w:szCs w:val="22"/>
        </w:rPr>
        <w:t>R</w:t>
      </w:r>
      <w:r w:rsidRPr="00466C53">
        <w:rPr>
          <w:rFonts w:asciiTheme="majorHAnsi" w:hAnsiTheme="majorHAnsi" w:cstheme="majorHAnsi"/>
          <w:i/>
          <w:iCs/>
          <w:sz w:val="22"/>
          <w:szCs w:val="22"/>
        </w:rPr>
        <w:t>eview</w:t>
      </w:r>
      <w:r>
        <w:rPr>
          <w:rFonts w:asciiTheme="majorHAnsi" w:hAnsiTheme="majorHAnsi" w:cstheme="majorHAnsi"/>
          <w:i/>
          <w:iCs/>
          <w:sz w:val="22"/>
          <w:szCs w:val="22"/>
        </w:rPr>
        <w:t xml:space="preserve">, </w:t>
      </w:r>
      <w:r>
        <w:rPr>
          <w:rFonts w:asciiTheme="majorHAnsi" w:hAnsiTheme="majorHAnsi" w:cstheme="majorHAnsi"/>
          <w:sz w:val="22"/>
          <w:szCs w:val="22"/>
        </w:rPr>
        <w:t xml:space="preserve">38(4), pp. 377-385. </w:t>
      </w:r>
    </w:p>
    <w:p w14:paraId="22363588" w14:textId="77777777" w:rsidR="009D12B8" w:rsidRPr="005B52E9"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Edwards, A. and </w:t>
      </w:r>
      <w:proofErr w:type="spellStart"/>
      <w:r>
        <w:rPr>
          <w:rFonts w:asciiTheme="majorHAnsi" w:hAnsiTheme="majorHAnsi" w:cstheme="majorHAnsi"/>
          <w:sz w:val="22"/>
          <w:szCs w:val="22"/>
        </w:rPr>
        <w:t>Kotera</w:t>
      </w:r>
      <w:proofErr w:type="spellEnd"/>
      <w:r>
        <w:rPr>
          <w:rFonts w:asciiTheme="majorHAnsi" w:hAnsiTheme="majorHAnsi" w:cstheme="majorHAnsi"/>
          <w:sz w:val="22"/>
          <w:szCs w:val="22"/>
        </w:rPr>
        <w:t>, Y. (2020) ‘</w:t>
      </w:r>
      <w:r w:rsidRPr="005B52E9">
        <w:rPr>
          <w:rFonts w:asciiTheme="majorHAnsi" w:hAnsiTheme="majorHAnsi" w:cstheme="majorHAnsi"/>
          <w:sz w:val="22"/>
          <w:szCs w:val="22"/>
        </w:rPr>
        <w:t xml:space="preserve">Mental Health in the UK Police Force: </w:t>
      </w:r>
      <w:proofErr w:type="gramStart"/>
      <w:r w:rsidRPr="005B52E9">
        <w:rPr>
          <w:rFonts w:asciiTheme="majorHAnsi" w:hAnsiTheme="majorHAnsi" w:cstheme="majorHAnsi"/>
          <w:sz w:val="22"/>
          <w:szCs w:val="22"/>
        </w:rPr>
        <w:t>a Qualitative</w:t>
      </w:r>
      <w:proofErr w:type="gramEnd"/>
    </w:p>
    <w:p w14:paraId="14B0773A" w14:textId="77777777" w:rsidR="009D12B8" w:rsidRDefault="009D12B8" w:rsidP="005D4CAD">
      <w:pPr>
        <w:spacing w:line="276" w:lineRule="auto"/>
        <w:jc w:val="both"/>
        <w:rPr>
          <w:rFonts w:asciiTheme="majorHAnsi" w:hAnsiTheme="majorHAnsi" w:cstheme="majorHAnsi"/>
          <w:sz w:val="22"/>
          <w:szCs w:val="22"/>
        </w:rPr>
      </w:pPr>
      <w:proofErr w:type="spellStart"/>
      <w:r w:rsidRPr="00A0735A">
        <w:rPr>
          <w:rFonts w:asciiTheme="majorHAnsi" w:hAnsiTheme="majorHAnsi" w:cstheme="majorHAnsi"/>
          <w:sz w:val="22"/>
          <w:szCs w:val="22"/>
        </w:rPr>
        <w:t>Espevik</w:t>
      </w:r>
      <w:proofErr w:type="spellEnd"/>
      <w:r>
        <w:rPr>
          <w:rFonts w:asciiTheme="majorHAnsi" w:hAnsiTheme="majorHAnsi" w:cstheme="majorHAnsi"/>
          <w:sz w:val="22"/>
          <w:szCs w:val="22"/>
        </w:rPr>
        <w:t xml:space="preserve">, R., Johnsen, B.H., </w:t>
      </w:r>
      <w:proofErr w:type="spellStart"/>
      <w:r>
        <w:rPr>
          <w:rFonts w:asciiTheme="majorHAnsi" w:hAnsiTheme="majorHAnsi" w:cstheme="majorHAnsi"/>
          <w:sz w:val="22"/>
          <w:szCs w:val="22"/>
        </w:rPr>
        <w:t>Saus</w:t>
      </w:r>
      <w:proofErr w:type="spellEnd"/>
      <w:r>
        <w:rPr>
          <w:rFonts w:asciiTheme="majorHAnsi" w:hAnsiTheme="majorHAnsi" w:cstheme="majorHAnsi"/>
          <w:sz w:val="22"/>
          <w:szCs w:val="22"/>
        </w:rPr>
        <w:t>, E.R., Sanden, S. and Olsen, O.K. (2021) ‘</w:t>
      </w:r>
      <w:r w:rsidRPr="00A0735A">
        <w:rPr>
          <w:rFonts w:asciiTheme="majorHAnsi" w:hAnsiTheme="majorHAnsi" w:cstheme="majorHAnsi"/>
          <w:sz w:val="22"/>
          <w:szCs w:val="22"/>
        </w:rPr>
        <w:t>Teamwork on Patrol: Investigating Teamwork Processes and Underlaying Coordinating Mechanisms in a Police Training Program</w:t>
      </w:r>
      <w:r>
        <w:rPr>
          <w:rFonts w:asciiTheme="majorHAnsi" w:hAnsiTheme="majorHAnsi" w:cstheme="majorHAnsi"/>
          <w:sz w:val="22"/>
          <w:szCs w:val="22"/>
        </w:rPr>
        <w:t xml:space="preserve">’, </w:t>
      </w:r>
      <w:r w:rsidRPr="00A0735A">
        <w:rPr>
          <w:rFonts w:asciiTheme="majorHAnsi" w:hAnsiTheme="majorHAnsi" w:cstheme="majorHAnsi"/>
          <w:i/>
          <w:iCs/>
          <w:sz w:val="22"/>
          <w:szCs w:val="22"/>
        </w:rPr>
        <w:t>Frontiers in Psychology</w:t>
      </w:r>
      <w:r>
        <w:rPr>
          <w:rFonts w:asciiTheme="majorHAnsi" w:hAnsiTheme="majorHAnsi" w:cstheme="majorHAnsi"/>
          <w:i/>
          <w:iCs/>
          <w:sz w:val="22"/>
          <w:szCs w:val="22"/>
        </w:rPr>
        <w:t xml:space="preserve">, </w:t>
      </w:r>
      <w:r>
        <w:rPr>
          <w:rFonts w:asciiTheme="majorHAnsi" w:hAnsiTheme="majorHAnsi" w:cstheme="majorHAnsi"/>
          <w:sz w:val="22"/>
          <w:szCs w:val="22"/>
        </w:rPr>
        <w:t xml:space="preserve">12. </w:t>
      </w:r>
    </w:p>
    <w:p w14:paraId="50DAB739" w14:textId="77777777" w:rsidR="009D12B8" w:rsidRDefault="009D12B8" w:rsidP="00D87B25">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Fielding, N., Bullock, K. and </w:t>
      </w:r>
      <w:proofErr w:type="spellStart"/>
      <w:r>
        <w:rPr>
          <w:rFonts w:asciiTheme="majorHAnsi" w:hAnsiTheme="majorHAnsi" w:cstheme="majorHAnsi"/>
          <w:sz w:val="22"/>
          <w:szCs w:val="22"/>
        </w:rPr>
        <w:t>Holdaway</w:t>
      </w:r>
      <w:proofErr w:type="spellEnd"/>
      <w:r>
        <w:rPr>
          <w:rFonts w:asciiTheme="majorHAnsi" w:hAnsiTheme="majorHAnsi" w:cstheme="majorHAnsi"/>
          <w:sz w:val="22"/>
          <w:szCs w:val="22"/>
        </w:rPr>
        <w:t xml:space="preserve">, S. (2020) </w:t>
      </w:r>
      <w:r w:rsidRPr="00BB23F8">
        <w:rPr>
          <w:rFonts w:asciiTheme="majorHAnsi" w:hAnsiTheme="majorHAnsi" w:cstheme="majorHAnsi"/>
          <w:i/>
          <w:iCs/>
          <w:sz w:val="22"/>
          <w:szCs w:val="22"/>
        </w:rPr>
        <w:t>Critical reflections on evidence-based policing</w:t>
      </w:r>
      <w:r>
        <w:rPr>
          <w:rFonts w:asciiTheme="majorHAnsi" w:hAnsiTheme="majorHAnsi" w:cstheme="majorHAnsi"/>
          <w:i/>
          <w:iCs/>
          <w:sz w:val="22"/>
          <w:szCs w:val="22"/>
        </w:rPr>
        <w:t xml:space="preserve">. </w:t>
      </w:r>
      <w:r w:rsidRPr="00B23D69">
        <w:rPr>
          <w:rFonts w:asciiTheme="majorHAnsi" w:hAnsiTheme="majorHAnsi" w:cstheme="majorHAnsi"/>
          <w:sz w:val="22"/>
          <w:szCs w:val="22"/>
        </w:rPr>
        <w:t>Londo</w:t>
      </w:r>
      <w:r>
        <w:rPr>
          <w:rFonts w:asciiTheme="majorHAnsi" w:hAnsiTheme="majorHAnsi" w:cstheme="majorHAnsi"/>
          <w:sz w:val="22"/>
          <w:szCs w:val="22"/>
        </w:rPr>
        <w:t>n</w:t>
      </w:r>
      <w:r w:rsidRPr="00B23D69">
        <w:rPr>
          <w:rFonts w:asciiTheme="majorHAnsi" w:hAnsiTheme="majorHAnsi" w:cstheme="majorHAnsi"/>
          <w:sz w:val="22"/>
          <w:szCs w:val="22"/>
        </w:rPr>
        <w:t>:</w:t>
      </w:r>
      <w:r>
        <w:rPr>
          <w:rFonts w:asciiTheme="majorHAnsi" w:hAnsiTheme="majorHAnsi" w:cstheme="majorHAnsi"/>
          <w:sz w:val="22"/>
          <w:szCs w:val="22"/>
        </w:rPr>
        <w:t xml:space="preserve"> </w:t>
      </w:r>
      <w:r w:rsidRPr="00B23D69">
        <w:rPr>
          <w:rFonts w:asciiTheme="majorHAnsi" w:hAnsiTheme="majorHAnsi" w:cstheme="majorHAnsi"/>
          <w:sz w:val="22"/>
          <w:szCs w:val="22"/>
        </w:rPr>
        <w:t>Routledge.</w:t>
      </w:r>
    </w:p>
    <w:p w14:paraId="71B3E6A9" w14:textId="77777777" w:rsidR="009D12B8" w:rsidRDefault="009D12B8" w:rsidP="00D9302C">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Gomes, G.P., Ribeiro, </w:t>
      </w:r>
      <w:proofErr w:type="gramStart"/>
      <w:r>
        <w:rPr>
          <w:rFonts w:asciiTheme="majorHAnsi" w:hAnsiTheme="majorHAnsi" w:cstheme="majorHAnsi"/>
          <w:sz w:val="22"/>
          <w:szCs w:val="22"/>
        </w:rPr>
        <w:t>N.</w:t>
      </w:r>
      <w:proofErr w:type="gramEnd"/>
      <w:r>
        <w:rPr>
          <w:rFonts w:asciiTheme="majorHAnsi" w:hAnsiTheme="majorHAnsi" w:cstheme="majorHAnsi"/>
          <w:sz w:val="22"/>
          <w:szCs w:val="22"/>
        </w:rPr>
        <w:t xml:space="preserve"> and Gomes, D.R. (2022) ‘</w:t>
      </w:r>
      <w:r w:rsidRPr="00D9302C">
        <w:rPr>
          <w:rFonts w:asciiTheme="majorHAnsi" w:hAnsiTheme="majorHAnsi" w:cstheme="majorHAnsi"/>
          <w:sz w:val="22"/>
          <w:szCs w:val="22"/>
        </w:rPr>
        <w:t>The Impact of Burnout on Police Officers’ Performance and</w:t>
      </w:r>
      <w:r>
        <w:rPr>
          <w:rFonts w:asciiTheme="majorHAnsi" w:hAnsiTheme="majorHAnsi" w:cstheme="majorHAnsi"/>
          <w:sz w:val="22"/>
          <w:szCs w:val="22"/>
        </w:rPr>
        <w:t xml:space="preserve"> </w:t>
      </w:r>
      <w:r w:rsidRPr="00D9302C">
        <w:rPr>
          <w:rFonts w:asciiTheme="majorHAnsi" w:hAnsiTheme="majorHAnsi" w:cstheme="majorHAnsi"/>
          <w:sz w:val="22"/>
          <w:szCs w:val="22"/>
        </w:rPr>
        <w:t>Turnover Intention: The Moderating Role of</w:t>
      </w:r>
      <w:r>
        <w:rPr>
          <w:rFonts w:asciiTheme="majorHAnsi" w:hAnsiTheme="majorHAnsi" w:cstheme="majorHAnsi"/>
          <w:sz w:val="22"/>
          <w:szCs w:val="22"/>
        </w:rPr>
        <w:t xml:space="preserve"> </w:t>
      </w:r>
      <w:r w:rsidRPr="00D9302C">
        <w:rPr>
          <w:rFonts w:asciiTheme="majorHAnsi" w:hAnsiTheme="majorHAnsi" w:cstheme="majorHAnsi"/>
          <w:sz w:val="22"/>
          <w:szCs w:val="22"/>
        </w:rPr>
        <w:t>Compassion Satisfaction</w:t>
      </w:r>
      <w:r>
        <w:rPr>
          <w:rFonts w:asciiTheme="majorHAnsi" w:hAnsiTheme="majorHAnsi" w:cstheme="majorHAnsi"/>
          <w:sz w:val="22"/>
          <w:szCs w:val="22"/>
        </w:rPr>
        <w:t xml:space="preserve">’, </w:t>
      </w:r>
      <w:r w:rsidRPr="00D9302C">
        <w:rPr>
          <w:rFonts w:asciiTheme="majorHAnsi" w:hAnsiTheme="majorHAnsi" w:cstheme="majorHAnsi"/>
          <w:i/>
          <w:iCs/>
          <w:sz w:val="22"/>
          <w:szCs w:val="22"/>
        </w:rPr>
        <w:t>Administrative Sciences,</w:t>
      </w:r>
      <w:r>
        <w:rPr>
          <w:rFonts w:asciiTheme="majorHAnsi" w:hAnsiTheme="majorHAnsi" w:cstheme="majorHAnsi"/>
          <w:sz w:val="22"/>
          <w:szCs w:val="22"/>
        </w:rPr>
        <w:t xml:space="preserve"> 12(3), pp. 92. </w:t>
      </w:r>
    </w:p>
    <w:p w14:paraId="1DA4E33F"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lastRenderedPageBreak/>
        <w:t xml:space="preserve">Gunawan, T.S., </w:t>
      </w:r>
      <w:proofErr w:type="spellStart"/>
      <w:r>
        <w:rPr>
          <w:rFonts w:asciiTheme="majorHAnsi" w:hAnsiTheme="majorHAnsi" w:cstheme="majorHAnsi"/>
          <w:sz w:val="22"/>
          <w:szCs w:val="22"/>
        </w:rPr>
        <w:t>Mutholib</w:t>
      </w:r>
      <w:proofErr w:type="spellEnd"/>
      <w:r>
        <w:rPr>
          <w:rFonts w:asciiTheme="majorHAnsi" w:hAnsiTheme="majorHAnsi" w:cstheme="majorHAnsi"/>
          <w:sz w:val="22"/>
          <w:szCs w:val="22"/>
        </w:rPr>
        <w:t xml:space="preserve">, A. and </w:t>
      </w:r>
      <w:proofErr w:type="spellStart"/>
      <w:r>
        <w:rPr>
          <w:rFonts w:asciiTheme="majorHAnsi" w:hAnsiTheme="majorHAnsi" w:cstheme="majorHAnsi"/>
          <w:sz w:val="22"/>
          <w:szCs w:val="22"/>
        </w:rPr>
        <w:t>Kartiwi</w:t>
      </w:r>
      <w:proofErr w:type="spellEnd"/>
      <w:r>
        <w:rPr>
          <w:rFonts w:asciiTheme="majorHAnsi" w:hAnsiTheme="majorHAnsi" w:cstheme="majorHAnsi"/>
          <w:sz w:val="22"/>
          <w:szCs w:val="22"/>
        </w:rPr>
        <w:t>, M. (2017) ‘</w:t>
      </w:r>
      <w:r w:rsidRPr="008606A4">
        <w:rPr>
          <w:rFonts w:asciiTheme="majorHAnsi" w:hAnsiTheme="majorHAnsi" w:cstheme="majorHAnsi"/>
          <w:sz w:val="22"/>
          <w:szCs w:val="22"/>
        </w:rPr>
        <w:t>Performance Evaluation of Automatic Number Plate Recognition on Android Smartphone Platform</w:t>
      </w:r>
      <w:r>
        <w:rPr>
          <w:rFonts w:asciiTheme="majorHAnsi" w:hAnsiTheme="majorHAnsi" w:cstheme="majorHAnsi"/>
          <w:sz w:val="22"/>
          <w:szCs w:val="22"/>
        </w:rPr>
        <w:t xml:space="preserve">’, </w:t>
      </w:r>
      <w:r w:rsidRPr="008606A4">
        <w:rPr>
          <w:rFonts w:asciiTheme="majorHAnsi" w:hAnsiTheme="majorHAnsi" w:cstheme="majorHAnsi"/>
          <w:i/>
          <w:iCs/>
          <w:sz w:val="22"/>
          <w:szCs w:val="22"/>
        </w:rPr>
        <w:t>International Journal of Electrical and Computer Engineering</w:t>
      </w:r>
      <w:r>
        <w:rPr>
          <w:rFonts w:asciiTheme="majorHAnsi" w:hAnsiTheme="majorHAnsi" w:cstheme="majorHAnsi"/>
          <w:i/>
          <w:iCs/>
          <w:sz w:val="22"/>
          <w:szCs w:val="22"/>
        </w:rPr>
        <w:t xml:space="preserve">, </w:t>
      </w:r>
      <w:r>
        <w:rPr>
          <w:rFonts w:asciiTheme="majorHAnsi" w:hAnsiTheme="majorHAnsi" w:cstheme="majorHAnsi"/>
          <w:sz w:val="22"/>
          <w:szCs w:val="22"/>
        </w:rPr>
        <w:t xml:space="preserve">7(4), pp. 1973. </w:t>
      </w:r>
    </w:p>
    <w:p w14:paraId="59AEB97B"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Hine, K.A. and </w:t>
      </w:r>
      <w:proofErr w:type="spellStart"/>
      <w:r>
        <w:rPr>
          <w:rFonts w:asciiTheme="majorHAnsi" w:hAnsiTheme="majorHAnsi" w:cstheme="majorHAnsi"/>
          <w:sz w:val="22"/>
          <w:szCs w:val="22"/>
        </w:rPr>
        <w:t>Bragias</w:t>
      </w:r>
      <w:proofErr w:type="spellEnd"/>
      <w:r>
        <w:rPr>
          <w:rFonts w:asciiTheme="majorHAnsi" w:hAnsiTheme="majorHAnsi" w:cstheme="majorHAnsi"/>
          <w:sz w:val="22"/>
          <w:szCs w:val="22"/>
        </w:rPr>
        <w:t>, A. (2021) ‘</w:t>
      </w:r>
      <w:r w:rsidRPr="00DD3FEE">
        <w:rPr>
          <w:rFonts w:asciiTheme="majorHAnsi" w:hAnsiTheme="majorHAnsi" w:cstheme="majorHAnsi"/>
          <w:sz w:val="22"/>
          <w:szCs w:val="22"/>
        </w:rPr>
        <w:t>Effective communication during major crises:</w:t>
      </w:r>
      <w:r>
        <w:rPr>
          <w:rFonts w:asciiTheme="majorHAnsi" w:hAnsiTheme="majorHAnsi" w:cstheme="majorHAnsi"/>
          <w:sz w:val="22"/>
          <w:szCs w:val="22"/>
        </w:rPr>
        <w:t xml:space="preserve"> </w:t>
      </w:r>
      <w:r w:rsidRPr="00DD3FEE">
        <w:rPr>
          <w:rFonts w:asciiTheme="majorHAnsi" w:hAnsiTheme="majorHAnsi" w:cstheme="majorHAnsi"/>
          <w:sz w:val="22"/>
          <w:szCs w:val="22"/>
        </w:rPr>
        <w:t>a systematic literature review to identify best</w:t>
      </w:r>
      <w:r>
        <w:rPr>
          <w:rFonts w:asciiTheme="majorHAnsi" w:hAnsiTheme="majorHAnsi" w:cstheme="majorHAnsi"/>
          <w:sz w:val="22"/>
          <w:szCs w:val="22"/>
        </w:rPr>
        <w:t xml:space="preserve"> </w:t>
      </w:r>
      <w:r w:rsidRPr="00DD3FEE">
        <w:rPr>
          <w:rFonts w:asciiTheme="majorHAnsi" w:hAnsiTheme="majorHAnsi" w:cstheme="majorHAnsi"/>
          <w:sz w:val="22"/>
          <w:szCs w:val="22"/>
        </w:rPr>
        <w:t>practices for police</w:t>
      </w:r>
      <w:r>
        <w:rPr>
          <w:rFonts w:asciiTheme="majorHAnsi" w:hAnsiTheme="majorHAnsi" w:cstheme="majorHAnsi"/>
          <w:sz w:val="22"/>
          <w:szCs w:val="22"/>
        </w:rPr>
        <w:t xml:space="preserve">’, </w:t>
      </w:r>
      <w:r w:rsidRPr="00931970">
        <w:rPr>
          <w:rFonts w:asciiTheme="majorHAnsi" w:hAnsiTheme="majorHAnsi" w:cstheme="majorHAnsi"/>
          <w:i/>
          <w:iCs/>
          <w:sz w:val="22"/>
          <w:szCs w:val="22"/>
        </w:rPr>
        <w:t>Police practice &amp; research</w:t>
      </w:r>
      <w:r>
        <w:rPr>
          <w:rFonts w:asciiTheme="majorHAnsi" w:hAnsiTheme="majorHAnsi" w:cstheme="majorHAnsi"/>
          <w:i/>
          <w:iCs/>
          <w:sz w:val="22"/>
          <w:szCs w:val="22"/>
        </w:rPr>
        <w:t xml:space="preserve">, </w:t>
      </w:r>
      <w:r>
        <w:rPr>
          <w:rFonts w:asciiTheme="majorHAnsi" w:hAnsiTheme="majorHAnsi" w:cstheme="majorHAnsi"/>
          <w:sz w:val="22"/>
          <w:szCs w:val="22"/>
        </w:rPr>
        <w:t xml:space="preserve">22(5), pp. 1492-1507. </w:t>
      </w:r>
    </w:p>
    <w:p w14:paraId="1F0E9C78"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 xml:space="preserve">Innes, M., Roberts, C., Lowe, T. and Innes, H. (2020) </w:t>
      </w:r>
      <w:r w:rsidRPr="00781596">
        <w:rPr>
          <w:rFonts w:asciiTheme="majorHAnsi" w:hAnsiTheme="majorHAnsi" w:cstheme="majorHAnsi"/>
          <w:i/>
          <w:iCs/>
          <w:sz w:val="22"/>
          <w:szCs w:val="22"/>
        </w:rPr>
        <w:t>Neighbourhood policing : the rise and fall of a policing model.</w:t>
      </w:r>
      <w:r>
        <w:rPr>
          <w:rFonts w:asciiTheme="majorHAnsi" w:hAnsiTheme="majorHAnsi" w:cstheme="majorHAnsi"/>
          <w:sz w:val="22"/>
          <w:szCs w:val="22"/>
        </w:rPr>
        <w:t xml:space="preserve"> Oxford: Oxford University Press. </w:t>
      </w:r>
    </w:p>
    <w:p w14:paraId="0E9579F1" w14:textId="77777777" w:rsidR="009D12B8" w:rsidRDefault="009D12B8" w:rsidP="001B03C0">
      <w:pPr>
        <w:spacing w:line="276" w:lineRule="auto"/>
        <w:jc w:val="both"/>
        <w:rPr>
          <w:rFonts w:asciiTheme="majorHAnsi" w:hAnsiTheme="majorHAnsi" w:cstheme="majorHAnsi"/>
          <w:sz w:val="22"/>
          <w:szCs w:val="22"/>
        </w:rPr>
      </w:pPr>
      <w:r w:rsidRPr="005B52E9">
        <w:rPr>
          <w:rFonts w:asciiTheme="majorHAnsi" w:hAnsiTheme="majorHAnsi" w:cstheme="majorHAnsi"/>
          <w:sz w:val="22"/>
          <w:szCs w:val="22"/>
        </w:rPr>
        <w:t>Investigation into the Stigma with Mental Illness</w:t>
      </w:r>
      <w:r>
        <w:rPr>
          <w:rFonts w:asciiTheme="majorHAnsi" w:hAnsiTheme="majorHAnsi" w:cstheme="majorHAnsi"/>
          <w:sz w:val="22"/>
          <w:szCs w:val="22"/>
        </w:rPr>
        <w:t xml:space="preserve">’, </w:t>
      </w:r>
      <w:r w:rsidRPr="005B52E9">
        <w:rPr>
          <w:rFonts w:asciiTheme="majorHAnsi" w:hAnsiTheme="majorHAnsi" w:cstheme="majorHAnsi"/>
          <w:i/>
          <w:iCs/>
          <w:sz w:val="22"/>
          <w:szCs w:val="22"/>
        </w:rPr>
        <w:t xml:space="preserve">International Journal of Mental </w:t>
      </w:r>
      <w:proofErr w:type="gramStart"/>
      <w:r w:rsidRPr="005B52E9">
        <w:rPr>
          <w:rFonts w:asciiTheme="majorHAnsi" w:hAnsiTheme="majorHAnsi" w:cstheme="majorHAnsi"/>
          <w:i/>
          <w:iCs/>
          <w:sz w:val="22"/>
          <w:szCs w:val="22"/>
        </w:rPr>
        <w:t>Health</w:t>
      </w:r>
      <w:proofErr w:type="gramEnd"/>
      <w:r w:rsidRPr="005B52E9">
        <w:rPr>
          <w:rFonts w:asciiTheme="majorHAnsi" w:hAnsiTheme="majorHAnsi" w:cstheme="majorHAnsi"/>
          <w:i/>
          <w:iCs/>
          <w:sz w:val="22"/>
          <w:szCs w:val="22"/>
        </w:rPr>
        <w:t xml:space="preserve"> and Addiction</w:t>
      </w:r>
      <w:r>
        <w:rPr>
          <w:rFonts w:asciiTheme="majorHAnsi" w:hAnsiTheme="majorHAnsi" w:cstheme="majorHAnsi"/>
          <w:i/>
          <w:iCs/>
          <w:sz w:val="22"/>
          <w:szCs w:val="22"/>
        </w:rPr>
        <w:t xml:space="preserve">, </w:t>
      </w:r>
      <w:r>
        <w:rPr>
          <w:rFonts w:asciiTheme="majorHAnsi" w:hAnsiTheme="majorHAnsi" w:cstheme="majorHAnsi"/>
          <w:sz w:val="22"/>
          <w:szCs w:val="22"/>
        </w:rPr>
        <w:t xml:space="preserve">19(4), pp. 1116-1134. </w:t>
      </w:r>
    </w:p>
    <w:p w14:paraId="1773DDEE" w14:textId="77777777" w:rsidR="009D12B8" w:rsidRDefault="009D12B8" w:rsidP="00466C53">
      <w:pPr>
        <w:spacing w:line="276" w:lineRule="auto"/>
        <w:rPr>
          <w:rFonts w:asciiTheme="majorHAnsi" w:hAnsiTheme="majorHAnsi" w:cstheme="majorHAnsi"/>
          <w:sz w:val="22"/>
          <w:szCs w:val="22"/>
        </w:rPr>
      </w:pPr>
      <w:r>
        <w:rPr>
          <w:rFonts w:asciiTheme="majorHAnsi" w:hAnsiTheme="majorHAnsi" w:cstheme="majorHAnsi"/>
          <w:sz w:val="22"/>
          <w:szCs w:val="22"/>
        </w:rPr>
        <w:t>Irwin, N. (2017) ‘</w:t>
      </w:r>
      <w:r w:rsidRPr="00F80863">
        <w:rPr>
          <w:rFonts w:asciiTheme="majorHAnsi" w:hAnsiTheme="majorHAnsi" w:cstheme="majorHAnsi"/>
          <w:sz w:val="22"/>
          <w:szCs w:val="22"/>
        </w:rPr>
        <w:t>Police officer understandings of human trafficking and awareness of anti-trafficking measures</w:t>
      </w:r>
      <w:r>
        <w:rPr>
          <w:rFonts w:asciiTheme="majorHAnsi" w:hAnsiTheme="majorHAnsi" w:cstheme="majorHAnsi"/>
          <w:sz w:val="22"/>
          <w:szCs w:val="22"/>
        </w:rPr>
        <w:t xml:space="preserve">’, </w:t>
      </w:r>
      <w:r w:rsidRPr="00F80863">
        <w:rPr>
          <w:rFonts w:asciiTheme="majorHAnsi" w:hAnsiTheme="majorHAnsi" w:cstheme="majorHAnsi"/>
          <w:i/>
          <w:iCs/>
          <w:sz w:val="22"/>
          <w:szCs w:val="22"/>
        </w:rPr>
        <w:t>Policing : an international journal of police strategies &amp; management</w:t>
      </w:r>
      <w:r>
        <w:rPr>
          <w:rFonts w:asciiTheme="majorHAnsi" w:hAnsiTheme="majorHAnsi" w:cstheme="majorHAnsi"/>
          <w:sz w:val="22"/>
          <w:szCs w:val="22"/>
        </w:rPr>
        <w:t xml:space="preserve">, 40(2), pp. 291-305. </w:t>
      </w:r>
    </w:p>
    <w:p w14:paraId="5315C2F6" w14:textId="77777777" w:rsidR="009D12B8" w:rsidRPr="00226C97" w:rsidRDefault="009D12B8" w:rsidP="004B7E86">
      <w:pPr>
        <w:spacing w:line="276" w:lineRule="auto"/>
        <w:rPr>
          <w:rFonts w:asciiTheme="majorHAnsi" w:hAnsiTheme="majorHAnsi" w:cstheme="majorHAnsi"/>
          <w:sz w:val="22"/>
          <w:szCs w:val="22"/>
        </w:rPr>
      </w:pPr>
      <w:r w:rsidRPr="00726377">
        <w:rPr>
          <w:rFonts w:asciiTheme="majorHAnsi" w:hAnsiTheme="majorHAnsi" w:cstheme="majorHAnsi"/>
          <w:color w:val="auto"/>
          <w:sz w:val="22"/>
          <w:szCs w:val="22"/>
        </w:rPr>
        <w:t xml:space="preserve">Legislation.Gov (2022) </w:t>
      </w:r>
      <w:r w:rsidRPr="00726377">
        <w:rPr>
          <w:rFonts w:asciiTheme="majorHAnsi" w:hAnsiTheme="majorHAnsi" w:cstheme="majorHAnsi"/>
          <w:i/>
          <w:iCs/>
          <w:color w:val="auto"/>
          <w:sz w:val="22"/>
          <w:szCs w:val="22"/>
        </w:rPr>
        <w:t>Police and Criminal Evidence Act 1984.</w:t>
      </w:r>
      <w:r w:rsidRPr="00726377">
        <w:rPr>
          <w:rFonts w:asciiTheme="majorHAnsi" w:hAnsiTheme="majorHAnsi" w:cstheme="majorHAnsi"/>
          <w:color w:val="auto"/>
          <w:sz w:val="22"/>
          <w:szCs w:val="22"/>
        </w:rPr>
        <w:t xml:space="preserve"> Available at: </w:t>
      </w:r>
      <w:hyperlink r:id="rId15" w:history="1">
        <w:r w:rsidRPr="00E82C75">
          <w:rPr>
            <w:rStyle w:val="Hyperlink"/>
            <w:rFonts w:asciiTheme="majorHAnsi" w:hAnsiTheme="majorHAnsi" w:cstheme="majorHAnsi"/>
            <w:sz w:val="22"/>
            <w:szCs w:val="22"/>
          </w:rPr>
          <w:t>https://www.legislation.gov.uk/ukpga/1984/60/section/1</w:t>
        </w:r>
      </w:hyperlink>
      <w:r>
        <w:rPr>
          <w:rFonts w:asciiTheme="majorHAnsi" w:hAnsiTheme="majorHAnsi" w:cstheme="majorHAnsi"/>
          <w:sz w:val="22"/>
          <w:szCs w:val="22"/>
        </w:rPr>
        <w:t xml:space="preserve"> </w:t>
      </w:r>
      <w:r w:rsidRPr="00726377">
        <w:rPr>
          <w:rFonts w:asciiTheme="majorHAnsi" w:hAnsiTheme="majorHAnsi" w:cstheme="majorHAnsi"/>
          <w:color w:val="auto"/>
          <w:sz w:val="22"/>
          <w:szCs w:val="22"/>
        </w:rPr>
        <w:t>(Accessed: 19 June 2023).</w:t>
      </w:r>
    </w:p>
    <w:p w14:paraId="04E5267F" w14:textId="77777777" w:rsidR="009D12B8" w:rsidRDefault="009D12B8" w:rsidP="00E014FC">
      <w:pPr>
        <w:spacing w:line="276" w:lineRule="auto"/>
        <w:rPr>
          <w:rFonts w:asciiTheme="majorHAnsi" w:hAnsiTheme="majorHAnsi" w:cstheme="majorHAnsi"/>
          <w:sz w:val="22"/>
          <w:szCs w:val="22"/>
        </w:rPr>
      </w:pPr>
      <w:r>
        <w:rPr>
          <w:rFonts w:asciiTheme="majorHAnsi" w:hAnsiTheme="majorHAnsi" w:cstheme="majorHAnsi"/>
          <w:sz w:val="22"/>
          <w:szCs w:val="22"/>
        </w:rPr>
        <w:t xml:space="preserve">Legislation.gov.uk (1998) </w:t>
      </w:r>
      <w:r w:rsidRPr="00021F01">
        <w:rPr>
          <w:rFonts w:asciiTheme="majorHAnsi" w:hAnsiTheme="majorHAnsi" w:cstheme="majorHAnsi"/>
          <w:i/>
          <w:iCs/>
          <w:sz w:val="22"/>
          <w:szCs w:val="22"/>
        </w:rPr>
        <w:t>Human Rights Act.</w:t>
      </w:r>
      <w:r>
        <w:rPr>
          <w:rFonts w:asciiTheme="majorHAnsi" w:hAnsiTheme="majorHAnsi" w:cstheme="majorHAnsi"/>
          <w:sz w:val="22"/>
          <w:szCs w:val="22"/>
        </w:rPr>
        <w:t xml:space="preserve"> Available at:</w:t>
      </w:r>
      <w:r w:rsidRPr="00021F01">
        <w:t xml:space="preserve"> </w:t>
      </w:r>
      <w:hyperlink r:id="rId16" w:history="1">
        <w:r w:rsidRPr="009025DA">
          <w:rPr>
            <w:rStyle w:val="Hyperlink"/>
            <w:rFonts w:asciiTheme="majorHAnsi" w:hAnsiTheme="majorHAnsi" w:cstheme="majorHAnsi"/>
            <w:sz w:val="22"/>
            <w:szCs w:val="22"/>
          </w:rPr>
          <w:t>https://www.legislation.gov.uk/ukpga/1998/42/schedule/1</w:t>
        </w:r>
      </w:hyperlink>
      <w:r>
        <w:rPr>
          <w:rFonts w:asciiTheme="majorHAnsi" w:hAnsiTheme="majorHAnsi" w:cstheme="majorHAnsi"/>
          <w:sz w:val="22"/>
          <w:szCs w:val="22"/>
        </w:rPr>
        <w:t xml:space="preserve"> (Accessed: 29 May 2023). </w:t>
      </w:r>
    </w:p>
    <w:p w14:paraId="6602826B"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Miller, H. (2021) ‘</w:t>
      </w:r>
      <w:r w:rsidRPr="00952979">
        <w:rPr>
          <w:rFonts w:asciiTheme="majorHAnsi" w:hAnsiTheme="majorHAnsi" w:cstheme="majorHAnsi"/>
          <w:sz w:val="22"/>
          <w:szCs w:val="22"/>
        </w:rPr>
        <w:t>Police Occupational Culture and Bullying</w:t>
      </w:r>
      <w:r>
        <w:rPr>
          <w:rFonts w:asciiTheme="majorHAnsi" w:hAnsiTheme="majorHAnsi" w:cstheme="majorHAnsi"/>
          <w:sz w:val="22"/>
          <w:szCs w:val="22"/>
        </w:rPr>
        <w:t xml:space="preserve">’, </w:t>
      </w:r>
      <w:r w:rsidRPr="009C6FF4">
        <w:rPr>
          <w:rFonts w:asciiTheme="majorHAnsi" w:hAnsiTheme="majorHAnsi" w:cstheme="majorHAnsi"/>
          <w:i/>
          <w:iCs/>
          <w:sz w:val="22"/>
          <w:szCs w:val="22"/>
        </w:rPr>
        <w:t>Handbooks of Workplace Bullying, Emotional Abuse and Harassment</w:t>
      </w:r>
      <w:r>
        <w:rPr>
          <w:rFonts w:asciiTheme="majorHAnsi" w:hAnsiTheme="majorHAnsi" w:cstheme="majorHAnsi"/>
          <w:i/>
          <w:iCs/>
          <w:sz w:val="22"/>
          <w:szCs w:val="22"/>
        </w:rPr>
        <w:t xml:space="preserve">, </w:t>
      </w:r>
      <w:r>
        <w:rPr>
          <w:rFonts w:asciiTheme="majorHAnsi" w:hAnsiTheme="majorHAnsi" w:cstheme="majorHAnsi"/>
          <w:sz w:val="22"/>
          <w:szCs w:val="22"/>
        </w:rPr>
        <w:t xml:space="preserve">4, pp. 387-413. </w:t>
      </w:r>
    </w:p>
    <w:p w14:paraId="09522A20" w14:textId="77777777" w:rsidR="009D12B8"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Miller, J.K. (2022) </w:t>
      </w:r>
      <w:r w:rsidRPr="007C25C3">
        <w:rPr>
          <w:rFonts w:asciiTheme="majorHAnsi" w:hAnsiTheme="majorHAnsi" w:cstheme="majorHAnsi"/>
          <w:i/>
          <w:iCs/>
          <w:sz w:val="22"/>
          <w:szCs w:val="22"/>
        </w:rPr>
        <w:t>The policing mind : developing trauma resilience for a new era.</w:t>
      </w:r>
      <w:r>
        <w:rPr>
          <w:rFonts w:asciiTheme="majorHAnsi" w:hAnsiTheme="majorHAnsi" w:cstheme="majorHAnsi"/>
          <w:sz w:val="22"/>
          <w:szCs w:val="22"/>
        </w:rPr>
        <w:t xml:space="preserve"> Bristol: Bristol University Press. </w:t>
      </w:r>
    </w:p>
    <w:p w14:paraId="3026CCA4" w14:textId="77777777" w:rsidR="009D12B8" w:rsidRDefault="009D12B8" w:rsidP="001B03C0">
      <w:pPr>
        <w:spacing w:line="276" w:lineRule="auto"/>
        <w:jc w:val="both"/>
        <w:rPr>
          <w:rFonts w:asciiTheme="majorHAnsi" w:hAnsiTheme="majorHAnsi" w:cstheme="majorHAnsi"/>
          <w:sz w:val="22"/>
          <w:szCs w:val="22"/>
        </w:rPr>
      </w:pPr>
      <w:r w:rsidRPr="00935733">
        <w:rPr>
          <w:rFonts w:asciiTheme="majorHAnsi" w:hAnsiTheme="majorHAnsi" w:cstheme="majorHAnsi"/>
          <w:sz w:val="22"/>
          <w:szCs w:val="22"/>
        </w:rPr>
        <w:t xml:space="preserve">Mullins, L.J. and McLean, J. (2019) </w:t>
      </w:r>
      <w:r w:rsidRPr="00935733">
        <w:rPr>
          <w:rFonts w:asciiTheme="majorHAnsi" w:hAnsiTheme="majorHAnsi" w:cstheme="majorHAnsi"/>
          <w:i/>
          <w:iCs/>
          <w:sz w:val="22"/>
          <w:szCs w:val="22"/>
        </w:rPr>
        <w:t xml:space="preserve">Organisational behaviour in the workplace. </w:t>
      </w:r>
      <w:r w:rsidRPr="00935733">
        <w:rPr>
          <w:rFonts w:asciiTheme="majorHAnsi" w:hAnsiTheme="majorHAnsi" w:cstheme="majorHAnsi"/>
          <w:sz w:val="22"/>
          <w:szCs w:val="22"/>
        </w:rPr>
        <w:t>12</w:t>
      </w:r>
      <w:r w:rsidRPr="00935733">
        <w:rPr>
          <w:rFonts w:asciiTheme="majorHAnsi" w:hAnsiTheme="majorHAnsi" w:cstheme="majorHAnsi"/>
          <w:sz w:val="22"/>
          <w:szCs w:val="22"/>
          <w:vertAlign w:val="superscript"/>
        </w:rPr>
        <w:t>th</w:t>
      </w:r>
      <w:r w:rsidRPr="00935733">
        <w:rPr>
          <w:rFonts w:asciiTheme="majorHAnsi" w:hAnsiTheme="majorHAnsi" w:cstheme="majorHAnsi"/>
          <w:sz w:val="22"/>
          <w:szCs w:val="22"/>
        </w:rPr>
        <w:t xml:space="preserve"> </w:t>
      </w:r>
      <w:proofErr w:type="spellStart"/>
      <w:r w:rsidRPr="00935733">
        <w:rPr>
          <w:rFonts w:asciiTheme="majorHAnsi" w:hAnsiTheme="majorHAnsi" w:cstheme="majorHAnsi"/>
          <w:sz w:val="22"/>
          <w:szCs w:val="22"/>
        </w:rPr>
        <w:t>edn</w:t>
      </w:r>
      <w:proofErr w:type="spellEnd"/>
      <w:r w:rsidRPr="00935733">
        <w:rPr>
          <w:rFonts w:asciiTheme="majorHAnsi" w:hAnsiTheme="majorHAnsi" w:cstheme="majorHAnsi"/>
          <w:sz w:val="22"/>
          <w:szCs w:val="22"/>
        </w:rPr>
        <w:t xml:space="preserve">. Harlow: Pearson Education Limited. </w:t>
      </w:r>
    </w:p>
    <w:p w14:paraId="5B858033" w14:textId="77777777" w:rsidR="009D12B8" w:rsidRDefault="009D12B8" w:rsidP="00E532ED">
      <w:pPr>
        <w:spacing w:line="276" w:lineRule="auto"/>
        <w:jc w:val="both"/>
        <w:rPr>
          <w:rFonts w:asciiTheme="majorHAnsi" w:hAnsiTheme="majorHAnsi" w:cstheme="majorHAnsi"/>
          <w:sz w:val="22"/>
          <w:szCs w:val="22"/>
        </w:rPr>
      </w:pPr>
      <w:proofErr w:type="spellStart"/>
      <w:r w:rsidRPr="00E532ED">
        <w:rPr>
          <w:rFonts w:asciiTheme="majorHAnsi" w:hAnsiTheme="majorHAnsi" w:cstheme="majorHAnsi"/>
          <w:sz w:val="22"/>
          <w:szCs w:val="22"/>
        </w:rPr>
        <w:t>Ondrejková</w:t>
      </w:r>
      <w:proofErr w:type="spellEnd"/>
      <w:r>
        <w:rPr>
          <w:rFonts w:asciiTheme="majorHAnsi" w:hAnsiTheme="majorHAnsi" w:cstheme="majorHAnsi"/>
          <w:sz w:val="22"/>
          <w:szCs w:val="22"/>
        </w:rPr>
        <w:t xml:space="preserve">, N. and </w:t>
      </w:r>
      <w:proofErr w:type="spellStart"/>
      <w:r w:rsidRPr="00E532ED">
        <w:rPr>
          <w:rFonts w:asciiTheme="majorHAnsi" w:hAnsiTheme="majorHAnsi" w:cstheme="majorHAnsi"/>
          <w:sz w:val="22"/>
          <w:szCs w:val="22"/>
        </w:rPr>
        <w:t>Halamová</w:t>
      </w:r>
      <w:proofErr w:type="spellEnd"/>
      <w:r>
        <w:rPr>
          <w:rFonts w:asciiTheme="majorHAnsi" w:hAnsiTheme="majorHAnsi" w:cstheme="majorHAnsi"/>
          <w:sz w:val="22"/>
          <w:szCs w:val="22"/>
        </w:rPr>
        <w:t>, J. (2022) ‘</w:t>
      </w:r>
      <w:r w:rsidRPr="00E532ED">
        <w:rPr>
          <w:rFonts w:asciiTheme="majorHAnsi" w:hAnsiTheme="majorHAnsi" w:cstheme="majorHAnsi"/>
          <w:sz w:val="22"/>
          <w:szCs w:val="22"/>
        </w:rPr>
        <w:t>Stressful Factors, Experiences of Compassion Fatigue and Self</w:t>
      </w:r>
      <w:r w:rsidRPr="00E532ED">
        <w:rPr>
          <w:rFonts w:ascii="Cambria Math" w:hAnsi="Cambria Math" w:cs="Cambria Math"/>
          <w:sz w:val="22"/>
          <w:szCs w:val="22"/>
        </w:rPr>
        <w:t>‑</w:t>
      </w:r>
      <w:r w:rsidRPr="00E532ED">
        <w:rPr>
          <w:rFonts w:asciiTheme="majorHAnsi" w:hAnsiTheme="majorHAnsi" w:cstheme="majorHAnsi"/>
          <w:sz w:val="22"/>
          <w:szCs w:val="22"/>
        </w:rPr>
        <w:t>care</w:t>
      </w:r>
      <w:r>
        <w:rPr>
          <w:rFonts w:asciiTheme="majorHAnsi" w:hAnsiTheme="majorHAnsi" w:cstheme="majorHAnsi"/>
          <w:sz w:val="22"/>
          <w:szCs w:val="22"/>
        </w:rPr>
        <w:t xml:space="preserve"> </w:t>
      </w:r>
      <w:r w:rsidRPr="00E532ED">
        <w:rPr>
          <w:rFonts w:asciiTheme="majorHAnsi" w:hAnsiTheme="majorHAnsi" w:cstheme="majorHAnsi"/>
          <w:sz w:val="22"/>
          <w:szCs w:val="22"/>
        </w:rPr>
        <w:t>Strategies in Police Officers</w:t>
      </w:r>
      <w:r>
        <w:rPr>
          <w:rFonts w:asciiTheme="majorHAnsi" w:hAnsiTheme="majorHAnsi" w:cstheme="majorHAnsi"/>
          <w:sz w:val="22"/>
          <w:szCs w:val="22"/>
        </w:rPr>
        <w:t xml:space="preserve">’,  </w:t>
      </w:r>
      <w:r w:rsidRPr="00E532ED">
        <w:rPr>
          <w:rFonts w:asciiTheme="majorHAnsi" w:hAnsiTheme="majorHAnsi" w:cstheme="majorHAnsi"/>
          <w:i/>
          <w:iCs/>
          <w:sz w:val="22"/>
          <w:szCs w:val="22"/>
        </w:rPr>
        <w:t>Journal of police and criminal psychology</w:t>
      </w:r>
      <w:r w:rsidRPr="00E532ED">
        <w:rPr>
          <w:rFonts w:asciiTheme="majorHAnsi" w:hAnsiTheme="majorHAnsi" w:cstheme="majorHAnsi"/>
          <w:sz w:val="22"/>
          <w:szCs w:val="22"/>
        </w:rPr>
        <w:t>,</w:t>
      </w:r>
      <w:r>
        <w:rPr>
          <w:rFonts w:asciiTheme="majorHAnsi" w:hAnsiTheme="majorHAnsi" w:cstheme="majorHAnsi"/>
          <w:sz w:val="22"/>
          <w:szCs w:val="22"/>
        </w:rPr>
        <w:t xml:space="preserve"> 37(4), pp. 892-903. </w:t>
      </w:r>
    </w:p>
    <w:p w14:paraId="2B940F74" w14:textId="77777777" w:rsidR="009D12B8" w:rsidRDefault="009D12B8" w:rsidP="00C246C0">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Paesen</w:t>
      </w:r>
      <w:proofErr w:type="spellEnd"/>
      <w:r>
        <w:rPr>
          <w:rFonts w:asciiTheme="majorHAnsi" w:hAnsiTheme="majorHAnsi" w:cstheme="majorHAnsi"/>
          <w:sz w:val="22"/>
          <w:szCs w:val="22"/>
        </w:rPr>
        <w:t xml:space="preserve">, H., </w:t>
      </w:r>
      <w:proofErr w:type="spellStart"/>
      <w:r>
        <w:rPr>
          <w:rFonts w:asciiTheme="majorHAnsi" w:hAnsiTheme="majorHAnsi" w:cstheme="majorHAnsi"/>
          <w:sz w:val="22"/>
          <w:szCs w:val="22"/>
        </w:rPr>
        <w:t>Maesschalck</w:t>
      </w:r>
      <w:proofErr w:type="spellEnd"/>
      <w:r>
        <w:rPr>
          <w:rFonts w:asciiTheme="majorHAnsi" w:hAnsiTheme="majorHAnsi" w:cstheme="majorHAnsi"/>
          <w:sz w:val="22"/>
          <w:szCs w:val="22"/>
        </w:rPr>
        <w:t xml:space="preserve">, J. and </w:t>
      </w:r>
      <w:proofErr w:type="spellStart"/>
      <w:r>
        <w:rPr>
          <w:rFonts w:asciiTheme="majorHAnsi" w:hAnsiTheme="majorHAnsi" w:cstheme="majorHAnsi"/>
          <w:sz w:val="22"/>
          <w:szCs w:val="22"/>
        </w:rPr>
        <w:t>Loyens</w:t>
      </w:r>
      <w:proofErr w:type="spellEnd"/>
      <w:r>
        <w:rPr>
          <w:rFonts w:asciiTheme="majorHAnsi" w:hAnsiTheme="majorHAnsi" w:cstheme="majorHAnsi"/>
          <w:sz w:val="22"/>
          <w:szCs w:val="22"/>
        </w:rPr>
        <w:t>, K. (2019) ‘</w:t>
      </w:r>
      <w:r w:rsidRPr="00C246C0">
        <w:rPr>
          <w:rFonts w:asciiTheme="majorHAnsi" w:hAnsiTheme="majorHAnsi" w:cstheme="majorHAnsi"/>
          <w:sz w:val="22"/>
          <w:szCs w:val="22"/>
        </w:rPr>
        <w:t>Beyond police culture</w:t>
      </w:r>
      <w:r>
        <w:rPr>
          <w:rFonts w:asciiTheme="majorHAnsi" w:hAnsiTheme="majorHAnsi" w:cstheme="majorHAnsi"/>
          <w:sz w:val="22"/>
          <w:szCs w:val="22"/>
        </w:rPr>
        <w:t xml:space="preserve">: </w:t>
      </w:r>
      <w:r w:rsidRPr="00C246C0">
        <w:rPr>
          <w:rFonts w:asciiTheme="majorHAnsi" w:hAnsiTheme="majorHAnsi" w:cstheme="majorHAnsi"/>
          <w:sz w:val="22"/>
          <w:szCs w:val="22"/>
        </w:rPr>
        <w:t>A quantitative study of the organisational</w:t>
      </w:r>
      <w:r>
        <w:rPr>
          <w:rFonts w:asciiTheme="majorHAnsi" w:hAnsiTheme="majorHAnsi" w:cstheme="majorHAnsi"/>
          <w:sz w:val="22"/>
          <w:szCs w:val="22"/>
        </w:rPr>
        <w:t xml:space="preserve"> </w:t>
      </w:r>
      <w:r w:rsidRPr="00C246C0">
        <w:rPr>
          <w:rFonts w:asciiTheme="majorHAnsi" w:hAnsiTheme="majorHAnsi" w:cstheme="majorHAnsi"/>
          <w:sz w:val="22"/>
          <w:szCs w:val="22"/>
        </w:rPr>
        <w:t>culture in 64 local police forces in Belgium</w:t>
      </w:r>
      <w:r>
        <w:rPr>
          <w:rFonts w:asciiTheme="majorHAnsi" w:hAnsiTheme="majorHAnsi" w:cstheme="majorHAnsi"/>
          <w:sz w:val="22"/>
          <w:szCs w:val="22"/>
        </w:rPr>
        <w:t xml:space="preserve">’, </w:t>
      </w:r>
      <w:r w:rsidRPr="00C246C0">
        <w:rPr>
          <w:rFonts w:asciiTheme="majorHAnsi" w:hAnsiTheme="majorHAnsi" w:cstheme="majorHAnsi"/>
          <w:i/>
          <w:iCs/>
          <w:sz w:val="22"/>
          <w:szCs w:val="22"/>
        </w:rPr>
        <w:t xml:space="preserve">Policing </w:t>
      </w:r>
      <w:r>
        <w:rPr>
          <w:rFonts w:asciiTheme="majorHAnsi" w:hAnsiTheme="majorHAnsi" w:cstheme="majorHAnsi"/>
          <w:i/>
          <w:iCs/>
          <w:sz w:val="22"/>
          <w:szCs w:val="22"/>
        </w:rPr>
        <w:t xml:space="preserve">: </w:t>
      </w:r>
      <w:r w:rsidRPr="00C246C0">
        <w:rPr>
          <w:rFonts w:asciiTheme="majorHAnsi" w:hAnsiTheme="majorHAnsi" w:cstheme="majorHAnsi"/>
          <w:i/>
          <w:iCs/>
          <w:sz w:val="22"/>
          <w:szCs w:val="22"/>
        </w:rPr>
        <w:t>an international journal of police strategies &amp; management</w:t>
      </w:r>
      <w:r>
        <w:rPr>
          <w:rFonts w:asciiTheme="majorHAnsi" w:hAnsiTheme="majorHAnsi" w:cstheme="majorHAnsi"/>
          <w:i/>
          <w:iCs/>
          <w:sz w:val="22"/>
          <w:szCs w:val="22"/>
        </w:rPr>
        <w:t xml:space="preserve">, </w:t>
      </w:r>
      <w:r>
        <w:rPr>
          <w:rFonts w:asciiTheme="majorHAnsi" w:hAnsiTheme="majorHAnsi" w:cstheme="majorHAnsi"/>
          <w:sz w:val="22"/>
          <w:szCs w:val="22"/>
        </w:rPr>
        <w:t xml:space="preserve">42(5), pp. 814-831. </w:t>
      </w:r>
    </w:p>
    <w:p w14:paraId="6A219055" w14:textId="77777777" w:rsidR="009D12B8" w:rsidRDefault="009D12B8" w:rsidP="000B649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Ramshaw, P., Silvestri, M. and Simpson, M. (2019) </w:t>
      </w:r>
      <w:r w:rsidRPr="000B6490">
        <w:rPr>
          <w:rFonts w:asciiTheme="majorHAnsi" w:hAnsiTheme="majorHAnsi" w:cstheme="majorHAnsi"/>
          <w:i/>
          <w:iCs/>
          <w:sz w:val="22"/>
          <w:szCs w:val="22"/>
        </w:rPr>
        <w:t>Police leadership : changing landscapes.</w:t>
      </w:r>
      <w:r>
        <w:rPr>
          <w:rFonts w:asciiTheme="majorHAnsi" w:hAnsiTheme="majorHAnsi" w:cstheme="majorHAnsi"/>
          <w:sz w:val="22"/>
          <w:szCs w:val="22"/>
        </w:rPr>
        <w:t xml:space="preserve"> Switzerland: Palgrave Macmillan. </w:t>
      </w:r>
    </w:p>
    <w:p w14:paraId="24AAF9C0" w14:textId="77777777" w:rsidR="009D12B8" w:rsidRDefault="009D12B8" w:rsidP="00E532ED">
      <w:pPr>
        <w:spacing w:line="276" w:lineRule="auto"/>
        <w:jc w:val="both"/>
        <w:rPr>
          <w:rFonts w:asciiTheme="majorHAnsi" w:hAnsiTheme="majorHAnsi" w:cstheme="majorHAnsi"/>
          <w:sz w:val="22"/>
          <w:szCs w:val="22"/>
        </w:rPr>
      </w:pPr>
      <w:r>
        <w:rPr>
          <w:rFonts w:asciiTheme="majorHAnsi" w:hAnsiTheme="majorHAnsi" w:cstheme="majorHAnsi"/>
          <w:sz w:val="22"/>
          <w:szCs w:val="22"/>
        </w:rPr>
        <w:t>Rojas, R.R. (2021) ‘</w:t>
      </w:r>
      <w:r w:rsidRPr="00B80A60">
        <w:rPr>
          <w:rFonts w:asciiTheme="majorHAnsi" w:hAnsiTheme="majorHAnsi" w:cstheme="majorHAnsi"/>
          <w:sz w:val="22"/>
          <w:szCs w:val="22"/>
        </w:rPr>
        <w:t>Enhancing Organizational Workgroups: A Relational View of Tuckman’s Team Development Model</w:t>
      </w:r>
      <w:r>
        <w:rPr>
          <w:rFonts w:asciiTheme="majorHAnsi" w:hAnsiTheme="majorHAnsi" w:cstheme="majorHAnsi"/>
          <w:sz w:val="22"/>
          <w:szCs w:val="22"/>
        </w:rPr>
        <w:t xml:space="preserve">’, </w:t>
      </w:r>
      <w:r w:rsidRPr="00B80A60">
        <w:rPr>
          <w:rFonts w:asciiTheme="majorHAnsi" w:hAnsiTheme="majorHAnsi" w:cstheme="majorHAnsi"/>
          <w:i/>
          <w:iCs/>
          <w:sz w:val="22"/>
          <w:szCs w:val="22"/>
        </w:rPr>
        <w:t>Organi</w:t>
      </w:r>
      <w:r>
        <w:rPr>
          <w:rFonts w:asciiTheme="majorHAnsi" w:hAnsiTheme="majorHAnsi" w:cstheme="majorHAnsi"/>
          <w:i/>
          <w:iCs/>
          <w:sz w:val="22"/>
          <w:szCs w:val="22"/>
        </w:rPr>
        <w:t>z</w:t>
      </w:r>
      <w:r w:rsidRPr="00B80A60">
        <w:rPr>
          <w:rFonts w:asciiTheme="majorHAnsi" w:hAnsiTheme="majorHAnsi" w:cstheme="majorHAnsi"/>
          <w:i/>
          <w:iCs/>
          <w:sz w:val="22"/>
          <w:szCs w:val="22"/>
        </w:rPr>
        <w:t>ational Cultures,</w:t>
      </w:r>
      <w:r>
        <w:rPr>
          <w:rFonts w:asciiTheme="majorHAnsi" w:hAnsiTheme="majorHAnsi" w:cstheme="majorHAnsi"/>
          <w:sz w:val="22"/>
          <w:szCs w:val="22"/>
        </w:rPr>
        <w:t xml:space="preserve"> 21(2), pp. 103-116. </w:t>
      </w:r>
    </w:p>
    <w:p w14:paraId="4E3C11AB" w14:textId="77777777" w:rsidR="009D12B8" w:rsidRDefault="009D12B8" w:rsidP="00DD3FEE">
      <w:pPr>
        <w:spacing w:line="276" w:lineRule="auto"/>
        <w:jc w:val="both"/>
        <w:rPr>
          <w:rFonts w:asciiTheme="majorHAnsi" w:hAnsiTheme="majorHAnsi" w:cstheme="majorHAnsi"/>
          <w:i/>
          <w:iCs/>
          <w:sz w:val="22"/>
          <w:szCs w:val="22"/>
        </w:rPr>
      </w:pPr>
      <w:r>
        <w:rPr>
          <w:rFonts w:asciiTheme="majorHAnsi" w:hAnsiTheme="majorHAnsi" w:cstheme="majorHAnsi"/>
          <w:sz w:val="22"/>
          <w:szCs w:val="22"/>
        </w:rPr>
        <w:t xml:space="preserve">Rowe, M. (2020) </w:t>
      </w:r>
      <w:r w:rsidRPr="00AB6BEE">
        <w:rPr>
          <w:rFonts w:asciiTheme="majorHAnsi" w:hAnsiTheme="majorHAnsi" w:cstheme="majorHAnsi"/>
          <w:i/>
          <w:iCs/>
          <w:sz w:val="22"/>
          <w:szCs w:val="22"/>
        </w:rPr>
        <w:t>Policing the Police: Challenges of Democracy and Accountability.</w:t>
      </w:r>
      <w:r>
        <w:rPr>
          <w:rFonts w:asciiTheme="majorHAnsi" w:hAnsiTheme="majorHAnsi" w:cstheme="majorHAnsi"/>
          <w:i/>
          <w:iCs/>
          <w:sz w:val="22"/>
          <w:szCs w:val="22"/>
        </w:rPr>
        <w:t xml:space="preserve"> </w:t>
      </w:r>
      <w:r w:rsidRPr="00AB6BEE">
        <w:rPr>
          <w:rFonts w:asciiTheme="majorHAnsi" w:hAnsiTheme="majorHAnsi" w:cstheme="majorHAnsi"/>
          <w:sz w:val="22"/>
          <w:szCs w:val="22"/>
        </w:rPr>
        <w:t>Bristol: Policy Press.</w:t>
      </w:r>
      <w:r>
        <w:rPr>
          <w:rFonts w:asciiTheme="majorHAnsi" w:hAnsiTheme="majorHAnsi" w:cstheme="majorHAnsi"/>
          <w:i/>
          <w:iCs/>
          <w:sz w:val="22"/>
          <w:szCs w:val="22"/>
        </w:rPr>
        <w:t xml:space="preserve"> </w:t>
      </w:r>
    </w:p>
    <w:p w14:paraId="717E9B91" w14:textId="77777777" w:rsidR="009D12B8" w:rsidRDefault="009D12B8" w:rsidP="00471DB9">
      <w:pPr>
        <w:spacing w:line="276" w:lineRule="auto"/>
        <w:rPr>
          <w:rFonts w:asciiTheme="majorHAnsi" w:hAnsiTheme="majorHAnsi" w:cstheme="majorHAnsi"/>
          <w:sz w:val="22"/>
          <w:szCs w:val="22"/>
        </w:rPr>
      </w:pPr>
      <w:r>
        <w:rPr>
          <w:rFonts w:asciiTheme="majorHAnsi" w:hAnsiTheme="majorHAnsi" w:cstheme="majorHAnsi"/>
          <w:sz w:val="22"/>
          <w:szCs w:val="22"/>
        </w:rPr>
        <w:t xml:space="preserve">Salma, S.M., Rahim, R., Khan, M.G., Zulfiqar, </w:t>
      </w:r>
      <w:proofErr w:type="gramStart"/>
      <w:r>
        <w:rPr>
          <w:rFonts w:asciiTheme="majorHAnsi" w:hAnsiTheme="majorHAnsi" w:cstheme="majorHAnsi"/>
          <w:sz w:val="22"/>
          <w:szCs w:val="22"/>
        </w:rPr>
        <w:t>A.</w:t>
      </w:r>
      <w:proofErr w:type="gramEnd"/>
      <w:r>
        <w:rPr>
          <w:rFonts w:asciiTheme="majorHAnsi" w:hAnsiTheme="majorHAnsi" w:cstheme="majorHAnsi"/>
          <w:sz w:val="22"/>
          <w:szCs w:val="22"/>
        </w:rPr>
        <w:t xml:space="preserve"> and Bhatti, M.T. (2021) ‘</w:t>
      </w:r>
      <w:r w:rsidRPr="00471DB9">
        <w:rPr>
          <w:rFonts w:asciiTheme="majorHAnsi" w:hAnsiTheme="majorHAnsi" w:cstheme="majorHAnsi"/>
          <w:sz w:val="22"/>
          <w:szCs w:val="22"/>
        </w:rPr>
        <w:t>Development of ANPR Framework for Pakistani Vehicle Number</w:t>
      </w:r>
      <w:r>
        <w:rPr>
          <w:rFonts w:asciiTheme="majorHAnsi" w:hAnsiTheme="majorHAnsi" w:cstheme="majorHAnsi"/>
          <w:sz w:val="22"/>
          <w:szCs w:val="22"/>
        </w:rPr>
        <w:t xml:space="preserve"> </w:t>
      </w:r>
      <w:r w:rsidRPr="00471DB9">
        <w:rPr>
          <w:rFonts w:asciiTheme="majorHAnsi" w:hAnsiTheme="majorHAnsi" w:cstheme="majorHAnsi"/>
          <w:sz w:val="22"/>
          <w:szCs w:val="22"/>
        </w:rPr>
        <w:t>Plates Using Object Detection and OCR</w:t>
      </w:r>
      <w:r>
        <w:rPr>
          <w:rFonts w:asciiTheme="majorHAnsi" w:hAnsiTheme="majorHAnsi" w:cstheme="majorHAnsi"/>
          <w:sz w:val="22"/>
          <w:szCs w:val="22"/>
        </w:rPr>
        <w:t xml:space="preserve">’, </w:t>
      </w:r>
      <w:r w:rsidRPr="00471DB9">
        <w:rPr>
          <w:rFonts w:asciiTheme="majorHAnsi" w:hAnsiTheme="majorHAnsi" w:cstheme="majorHAnsi"/>
          <w:i/>
          <w:iCs/>
          <w:sz w:val="22"/>
          <w:szCs w:val="22"/>
        </w:rPr>
        <w:t>Complexity</w:t>
      </w:r>
      <w:r>
        <w:rPr>
          <w:rFonts w:asciiTheme="majorHAnsi" w:hAnsiTheme="majorHAnsi" w:cstheme="majorHAnsi"/>
          <w:sz w:val="22"/>
          <w:szCs w:val="22"/>
        </w:rPr>
        <w:t xml:space="preserve">, pp. 1-14. </w:t>
      </w:r>
    </w:p>
    <w:p w14:paraId="212310B3" w14:textId="77777777" w:rsidR="009D12B8" w:rsidRDefault="009D12B8" w:rsidP="001B1C3E">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Spolum</w:t>
      </w:r>
      <w:proofErr w:type="spellEnd"/>
      <w:r>
        <w:rPr>
          <w:rFonts w:asciiTheme="majorHAnsi" w:hAnsiTheme="majorHAnsi" w:cstheme="majorHAnsi"/>
          <w:sz w:val="22"/>
          <w:szCs w:val="22"/>
        </w:rPr>
        <w:t xml:space="preserve">, M.M., Lopez, W.D., Watkins, </w:t>
      </w:r>
      <w:proofErr w:type="gramStart"/>
      <w:r>
        <w:rPr>
          <w:rFonts w:asciiTheme="majorHAnsi" w:hAnsiTheme="majorHAnsi" w:cstheme="majorHAnsi"/>
          <w:sz w:val="22"/>
          <w:szCs w:val="22"/>
        </w:rPr>
        <w:t>D.C.</w:t>
      </w:r>
      <w:proofErr w:type="gramEnd"/>
      <w:r>
        <w:rPr>
          <w:rFonts w:asciiTheme="majorHAnsi" w:hAnsiTheme="majorHAnsi" w:cstheme="majorHAnsi"/>
          <w:sz w:val="22"/>
          <w:szCs w:val="22"/>
        </w:rPr>
        <w:t xml:space="preserve"> and Fleming, P.J. (2023) ‘</w:t>
      </w:r>
      <w:r w:rsidRPr="001B1C3E">
        <w:rPr>
          <w:rFonts w:asciiTheme="majorHAnsi" w:hAnsiTheme="majorHAnsi" w:cstheme="majorHAnsi"/>
          <w:sz w:val="22"/>
          <w:szCs w:val="22"/>
        </w:rPr>
        <w:t>Police Violence: Reducing the Harms</w:t>
      </w:r>
      <w:r>
        <w:rPr>
          <w:rFonts w:asciiTheme="majorHAnsi" w:hAnsiTheme="majorHAnsi" w:cstheme="majorHAnsi"/>
          <w:sz w:val="22"/>
          <w:szCs w:val="22"/>
        </w:rPr>
        <w:t xml:space="preserve"> </w:t>
      </w:r>
      <w:r w:rsidRPr="001B1C3E">
        <w:rPr>
          <w:rFonts w:asciiTheme="majorHAnsi" w:hAnsiTheme="majorHAnsi" w:cstheme="majorHAnsi"/>
          <w:sz w:val="22"/>
          <w:szCs w:val="22"/>
        </w:rPr>
        <w:t>of Policing Through Public</w:t>
      </w:r>
      <w:r>
        <w:rPr>
          <w:rFonts w:asciiTheme="majorHAnsi" w:hAnsiTheme="majorHAnsi" w:cstheme="majorHAnsi"/>
          <w:sz w:val="22"/>
          <w:szCs w:val="22"/>
        </w:rPr>
        <w:t xml:space="preserve"> </w:t>
      </w:r>
      <w:r w:rsidRPr="001B1C3E">
        <w:rPr>
          <w:rFonts w:asciiTheme="majorHAnsi" w:hAnsiTheme="majorHAnsi" w:cstheme="majorHAnsi"/>
          <w:sz w:val="22"/>
          <w:szCs w:val="22"/>
        </w:rPr>
        <w:t>Health–Informed Alternative</w:t>
      </w:r>
      <w:r>
        <w:rPr>
          <w:rFonts w:asciiTheme="majorHAnsi" w:hAnsiTheme="majorHAnsi" w:cstheme="majorHAnsi"/>
          <w:sz w:val="22"/>
          <w:szCs w:val="22"/>
        </w:rPr>
        <w:t xml:space="preserve"> </w:t>
      </w:r>
      <w:r w:rsidRPr="001B1C3E">
        <w:rPr>
          <w:rFonts w:asciiTheme="majorHAnsi" w:hAnsiTheme="majorHAnsi" w:cstheme="majorHAnsi"/>
          <w:sz w:val="22"/>
          <w:szCs w:val="22"/>
        </w:rPr>
        <w:t>Response Programs</w:t>
      </w:r>
      <w:r>
        <w:rPr>
          <w:rFonts w:asciiTheme="majorHAnsi" w:hAnsiTheme="majorHAnsi" w:cstheme="majorHAnsi"/>
          <w:sz w:val="22"/>
          <w:szCs w:val="22"/>
        </w:rPr>
        <w:t>’,</w:t>
      </w:r>
      <w:r w:rsidRPr="001B1C3E">
        <w:rPr>
          <w:rFonts w:asciiTheme="majorHAnsi" w:hAnsiTheme="majorHAnsi" w:cstheme="majorHAnsi"/>
          <w:i/>
          <w:iCs/>
          <w:sz w:val="22"/>
          <w:szCs w:val="22"/>
        </w:rPr>
        <w:t xml:space="preserve"> American journal of public health</w:t>
      </w:r>
      <w:r>
        <w:rPr>
          <w:rFonts w:asciiTheme="majorHAnsi" w:hAnsiTheme="majorHAnsi" w:cstheme="majorHAnsi"/>
          <w:i/>
          <w:iCs/>
          <w:sz w:val="22"/>
          <w:szCs w:val="22"/>
        </w:rPr>
        <w:t xml:space="preserve">, </w:t>
      </w:r>
      <w:r>
        <w:rPr>
          <w:rFonts w:asciiTheme="majorHAnsi" w:hAnsiTheme="majorHAnsi" w:cstheme="majorHAnsi"/>
          <w:sz w:val="22"/>
          <w:szCs w:val="22"/>
        </w:rPr>
        <w:t xml:space="preserve">113(1), pp. 37-42. </w:t>
      </w:r>
    </w:p>
    <w:p w14:paraId="594462CA" w14:textId="77777777" w:rsidR="009D12B8" w:rsidRDefault="009D12B8" w:rsidP="00720D8D">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Stadler, S. (2019) </w:t>
      </w:r>
      <w:r w:rsidRPr="00720D8D">
        <w:rPr>
          <w:rFonts w:asciiTheme="majorHAnsi" w:hAnsiTheme="majorHAnsi" w:cstheme="majorHAnsi"/>
          <w:i/>
          <w:iCs/>
          <w:sz w:val="22"/>
          <w:szCs w:val="22"/>
        </w:rPr>
        <w:t>Conflict, Culture and Communication</w:t>
      </w:r>
      <w:r>
        <w:rPr>
          <w:rFonts w:asciiTheme="majorHAnsi" w:hAnsiTheme="majorHAnsi" w:cstheme="majorHAnsi"/>
          <w:i/>
          <w:iCs/>
          <w:sz w:val="22"/>
          <w:szCs w:val="22"/>
        </w:rPr>
        <w:t xml:space="preserve">. </w:t>
      </w:r>
      <w:r>
        <w:rPr>
          <w:rFonts w:asciiTheme="majorHAnsi" w:hAnsiTheme="majorHAnsi" w:cstheme="majorHAnsi"/>
          <w:sz w:val="22"/>
          <w:szCs w:val="22"/>
        </w:rPr>
        <w:t xml:space="preserve">London: Routledge. </w:t>
      </w:r>
    </w:p>
    <w:p w14:paraId="2F8ECF54"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Tang, J., Wan, L., Schooling, J., Zhao, P., Chen, J. and Wei, S. (2022) ‘</w:t>
      </w:r>
      <w:r w:rsidRPr="00B776E3">
        <w:rPr>
          <w:rFonts w:asciiTheme="majorHAnsi" w:hAnsiTheme="majorHAnsi" w:cstheme="majorHAnsi"/>
          <w:sz w:val="22"/>
          <w:szCs w:val="22"/>
        </w:rPr>
        <w:t>Automatic number plate recognition (ANPR) in smart cities: A systematic review on technological advancements and application cases</w:t>
      </w:r>
      <w:r>
        <w:rPr>
          <w:rFonts w:asciiTheme="majorHAnsi" w:hAnsiTheme="majorHAnsi" w:cstheme="majorHAnsi"/>
          <w:sz w:val="22"/>
          <w:szCs w:val="22"/>
        </w:rPr>
        <w:t xml:space="preserve">’, </w:t>
      </w:r>
      <w:r w:rsidRPr="00B776E3">
        <w:rPr>
          <w:rFonts w:asciiTheme="majorHAnsi" w:hAnsiTheme="majorHAnsi" w:cstheme="majorHAnsi"/>
          <w:i/>
          <w:iCs/>
          <w:sz w:val="22"/>
          <w:szCs w:val="22"/>
        </w:rPr>
        <w:t>Elsevier Ltd,</w:t>
      </w:r>
      <w:r>
        <w:rPr>
          <w:rFonts w:asciiTheme="majorHAnsi" w:hAnsiTheme="majorHAnsi" w:cstheme="majorHAnsi"/>
          <w:sz w:val="22"/>
          <w:szCs w:val="22"/>
        </w:rPr>
        <w:t xml:space="preserve"> 129, pp. 103833. </w:t>
      </w:r>
    </w:p>
    <w:p w14:paraId="14B48B3B" w14:textId="77777777" w:rsidR="009D12B8" w:rsidRDefault="009D12B8" w:rsidP="00E532ED">
      <w:pPr>
        <w:spacing w:line="276" w:lineRule="auto"/>
        <w:jc w:val="both"/>
        <w:rPr>
          <w:rFonts w:asciiTheme="majorHAnsi" w:hAnsiTheme="majorHAnsi" w:cstheme="majorHAnsi"/>
          <w:sz w:val="22"/>
          <w:szCs w:val="22"/>
        </w:rPr>
      </w:pPr>
      <w:r>
        <w:rPr>
          <w:rFonts w:asciiTheme="majorHAnsi" w:hAnsiTheme="majorHAnsi" w:cstheme="majorHAnsi"/>
          <w:sz w:val="22"/>
          <w:szCs w:val="22"/>
        </w:rPr>
        <w:t>Tuckman, B.W. (1965) ‘</w:t>
      </w:r>
      <w:r w:rsidRPr="001714F8">
        <w:rPr>
          <w:rFonts w:asciiTheme="majorHAnsi" w:hAnsiTheme="majorHAnsi" w:cstheme="majorHAnsi"/>
          <w:sz w:val="22"/>
          <w:szCs w:val="22"/>
        </w:rPr>
        <w:t>Developmental sequence in small groups</w:t>
      </w:r>
      <w:r>
        <w:rPr>
          <w:rFonts w:asciiTheme="majorHAnsi" w:hAnsiTheme="majorHAnsi" w:cstheme="majorHAnsi"/>
          <w:sz w:val="22"/>
          <w:szCs w:val="22"/>
        </w:rPr>
        <w:t xml:space="preserve">’, </w:t>
      </w:r>
      <w:r w:rsidRPr="001714F8">
        <w:rPr>
          <w:rFonts w:asciiTheme="majorHAnsi" w:hAnsiTheme="majorHAnsi" w:cstheme="majorHAnsi"/>
          <w:i/>
          <w:iCs/>
          <w:sz w:val="22"/>
          <w:szCs w:val="22"/>
        </w:rPr>
        <w:t>Psychological Bulletin</w:t>
      </w:r>
      <w:r>
        <w:rPr>
          <w:rFonts w:asciiTheme="majorHAnsi" w:hAnsiTheme="majorHAnsi" w:cstheme="majorHAnsi"/>
          <w:sz w:val="22"/>
          <w:szCs w:val="22"/>
        </w:rPr>
        <w:t xml:space="preserve">, 63(6), pp. 384-399. </w:t>
      </w:r>
    </w:p>
    <w:p w14:paraId="6D4E155F" w14:textId="77777777" w:rsidR="009D12B8" w:rsidRDefault="009D12B8" w:rsidP="00471DB9">
      <w:pPr>
        <w:spacing w:line="276" w:lineRule="auto"/>
        <w:rPr>
          <w:rFonts w:asciiTheme="majorHAnsi" w:hAnsiTheme="majorHAnsi" w:cstheme="majorHAnsi"/>
          <w:sz w:val="22"/>
          <w:szCs w:val="22"/>
        </w:rPr>
      </w:pPr>
      <w:r>
        <w:rPr>
          <w:rFonts w:asciiTheme="majorHAnsi" w:hAnsiTheme="majorHAnsi" w:cstheme="majorHAnsi"/>
          <w:sz w:val="22"/>
          <w:szCs w:val="22"/>
        </w:rPr>
        <w:t>Tudor-Owen, J. (2021) ‘</w:t>
      </w:r>
      <w:r w:rsidRPr="002B255F">
        <w:rPr>
          <w:rFonts w:asciiTheme="majorHAnsi" w:hAnsiTheme="majorHAnsi" w:cstheme="majorHAnsi"/>
          <w:sz w:val="22"/>
          <w:szCs w:val="22"/>
        </w:rPr>
        <w:t>The Importance of ‘Blue Shirts’ in Traffic Policing</w:t>
      </w:r>
      <w:r>
        <w:rPr>
          <w:rFonts w:asciiTheme="majorHAnsi" w:hAnsiTheme="majorHAnsi" w:cstheme="majorHAnsi"/>
          <w:sz w:val="22"/>
          <w:szCs w:val="22"/>
        </w:rPr>
        <w:t xml:space="preserve">’, </w:t>
      </w:r>
      <w:r w:rsidRPr="002B255F">
        <w:rPr>
          <w:rFonts w:asciiTheme="majorHAnsi" w:hAnsiTheme="majorHAnsi" w:cstheme="majorHAnsi"/>
          <w:i/>
          <w:iCs/>
          <w:sz w:val="22"/>
          <w:szCs w:val="22"/>
        </w:rPr>
        <w:t>Policing : a journal of policy and practice</w:t>
      </w:r>
      <w:r>
        <w:rPr>
          <w:rFonts w:asciiTheme="majorHAnsi" w:hAnsiTheme="majorHAnsi" w:cstheme="majorHAnsi"/>
          <w:i/>
          <w:iCs/>
          <w:sz w:val="22"/>
          <w:szCs w:val="22"/>
        </w:rPr>
        <w:t xml:space="preserve">, </w:t>
      </w:r>
      <w:r>
        <w:rPr>
          <w:rFonts w:asciiTheme="majorHAnsi" w:hAnsiTheme="majorHAnsi" w:cstheme="majorHAnsi"/>
          <w:sz w:val="22"/>
          <w:szCs w:val="22"/>
        </w:rPr>
        <w:t xml:space="preserve">15(1), pp. 480-491. </w:t>
      </w:r>
    </w:p>
    <w:p w14:paraId="6796CD87"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lastRenderedPageBreak/>
        <w:t xml:space="preserve">Umar, A., </w:t>
      </w:r>
      <w:proofErr w:type="spellStart"/>
      <w:r>
        <w:rPr>
          <w:rFonts w:asciiTheme="majorHAnsi" w:hAnsiTheme="majorHAnsi" w:cstheme="majorHAnsi"/>
          <w:sz w:val="22"/>
          <w:szCs w:val="22"/>
        </w:rPr>
        <w:t>Tamsah</w:t>
      </w:r>
      <w:proofErr w:type="spellEnd"/>
      <w:r>
        <w:rPr>
          <w:rFonts w:asciiTheme="majorHAnsi" w:hAnsiTheme="majorHAnsi" w:cstheme="majorHAnsi"/>
          <w:sz w:val="22"/>
          <w:szCs w:val="22"/>
        </w:rPr>
        <w:t xml:space="preserve">, H., </w:t>
      </w:r>
      <w:proofErr w:type="spellStart"/>
      <w:r>
        <w:rPr>
          <w:rFonts w:asciiTheme="majorHAnsi" w:hAnsiTheme="majorHAnsi" w:cstheme="majorHAnsi"/>
          <w:sz w:val="22"/>
          <w:szCs w:val="22"/>
        </w:rPr>
        <w:t>Mattalatta</w:t>
      </w:r>
      <w:proofErr w:type="spellEnd"/>
      <w:r>
        <w:rPr>
          <w:rFonts w:asciiTheme="majorHAnsi" w:hAnsiTheme="majorHAnsi" w:cstheme="majorHAnsi"/>
          <w:sz w:val="22"/>
          <w:szCs w:val="22"/>
        </w:rPr>
        <w:t xml:space="preserve">, M., </w:t>
      </w:r>
      <w:proofErr w:type="spellStart"/>
      <w:r>
        <w:rPr>
          <w:rFonts w:asciiTheme="majorHAnsi" w:hAnsiTheme="majorHAnsi" w:cstheme="majorHAnsi"/>
          <w:sz w:val="22"/>
          <w:szCs w:val="22"/>
        </w:rPr>
        <w:t>Baharuddin</w:t>
      </w:r>
      <w:proofErr w:type="spellEnd"/>
      <w:r>
        <w:rPr>
          <w:rFonts w:asciiTheme="majorHAnsi" w:hAnsiTheme="majorHAnsi" w:cstheme="majorHAnsi"/>
          <w:sz w:val="22"/>
          <w:szCs w:val="22"/>
        </w:rPr>
        <w:t xml:space="preserve">, </w:t>
      </w:r>
      <w:proofErr w:type="gramStart"/>
      <w:r>
        <w:rPr>
          <w:rFonts w:asciiTheme="majorHAnsi" w:hAnsiTheme="majorHAnsi" w:cstheme="majorHAnsi"/>
          <w:sz w:val="22"/>
          <w:szCs w:val="22"/>
        </w:rPr>
        <w:t>B.</w:t>
      </w:r>
      <w:proofErr w:type="gramEnd"/>
      <w:r>
        <w:rPr>
          <w:rFonts w:asciiTheme="majorHAnsi" w:hAnsiTheme="majorHAnsi" w:cstheme="majorHAnsi"/>
          <w:sz w:val="22"/>
          <w:szCs w:val="22"/>
        </w:rPr>
        <w:t xml:space="preserve"> and </w:t>
      </w:r>
      <w:proofErr w:type="spellStart"/>
      <w:r>
        <w:rPr>
          <w:rFonts w:asciiTheme="majorHAnsi" w:hAnsiTheme="majorHAnsi" w:cstheme="majorHAnsi"/>
          <w:sz w:val="22"/>
          <w:szCs w:val="22"/>
        </w:rPr>
        <w:t>Latief</w:t>
      </w:r>
      <w:proofErr w:type="spellEnd"/>
      <w:r>
        <w:rPr>
          <w:rFonts w:asciiTheme="majorHAnsi" w:hAnsiTheme="majorHAnsi" w:cstheme="majorHAnsi"/>
          <w:sz w:val="22"/>
          <w:szCs w:val="22"/>
        </w:rPr>
        <w:t>, A.R. (2020) ‘</w:t>
      </w:r>
      <w:r w:rsidRPr="004D4ADD">
        <w:rPr>
          <w:rFonts w:asciiTheme="majorHAnsi" w:hAnsiTheme="majorHAnsi" w:cstheme="majorHAnsi"/>
          <w:sz w:val="22"/>
          <w:szCs w:val="22"/>
        </w:rPr>
        <w:t>Training-Effectiveness and Team-Performance in Public Organization</w:t>
      </w:r>
      <w:r>
        <w:rPr>
          <w:rFonts w:asciiTheme="majorHAnsi" w:hAnsiTheme="majorHAnsi" w:cstheme="majorHAnsi"/>
          <w:sz w:val="22"/>
          <w:szCs w:val="22"/>
        </w:rPr>
        <w:t xml:space="preserve">’, </w:t>
      </w:r>
      <w:r w:rsidRPr="004D4ADD">
        <w:rPr>
          <w:rFonts w:asciiTheme="majorHAnsi" w:hAnsiTheme="majorHAnsi" w:cstheme="majorHAnsi"/>
          <w:i/>
          <w:iCs/>
          <w:sz w:val="22"/>
          <w:szCs w:val="22"/>
        </w:rPr>
        <w:t>The Journal of Asian Finance, Economics and Business</w:t>
      </w:r>
      <w:r>
        <w:rPr>
          <w:rFonts w:asciiTheme="majorHAnsi" w:hAnsiTheme="majorHAnsi" w:cstheme="majorHAnsi"/>
          <w:i/>
          <w:iCs/>
          <w:sz w:val="22"/>
          <w:szCs w:val="22"/>
        </w:rPr>
        <w:t xml:space="preserve">, </w:t>
      </w:r>
      <w:r>
        <w:rPr>
          <w:rFonts w:asciiTheme="majorHAnsi" w:hAnsiTheme="majorHAnsi" w:cstheme="majorHAnsi"/>
          <w:sz w:val="22"/>
          <w:szCs w:val="22"/>
        </w:rPr>
        <w:t xml:space="preserve">7(11), pp. 1021-1031. </w:t>
      </w:r>
    </w:p>
    <w:p w14:paraId="1F57A32A" w14:textId="77777777" w:rsidR="009D12B8"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Velazquez, E. and Hernandez, M. (2019) ‘</w:t>
      </w:r>
      <w:r w:rsidRPr="002C3324">
        <w:rPr>
          <w:rFonts w:asciiTheme="majorHAnsi" w:hAnsiTheme="majorHAnsi" w:cstheme="majorHAnsi"/>
          <w:sz w:val="22"/>
          <w:szCs w:val="22"/>
        </w:rPr>
        <w:t>Effects of police officer exposure to traumatic experiences and recognizing the stigma associated with police officer mental health: A state-of-the-art review</w:t>
      </w:r>
      <w:r>
        <w:rPr>
          <w:rFonts w:asciiTheme="majorHAnsi" w:hAnsiTheme="majorHAnsi" w:cstheme="majorHAnsi"/>
          <w:sz w:val="22"/>
          <w:szCs w:val="22"/>
        </w:rPr>
        <w:t xml:space="preserve">’, </w:t>
      </w:r>
      <w:r w:rsidRPr="002C3324">
        <w:rPr>
          <w:rFonts w:asciiTheme="majorHAnsi" w:hAnsiTheme="majorHAnsi" w:cstheme="majorHAnsi"/>
          <w:i/>
          <w:iCs/>
          <w:sz w:val="22"/>
          <w:szCs w:val="22"/>
        </w:rPr>
        <w:t>Policing :</w:t>
      </w:r>
      <w:r>
        <w:rPr>
          <w:rFonts w:asciiTheme="majorHAnsi" w:hAnsiTheme="majorHAnsi" w:cstheme="majorHAnsi"/>
          <w:i/>
          <w:iCs/>
          <w:sz w:val="22"/>
          <w:szCs w:val="22"/>
        </w:rPr>
        <w:t xml:space="preserve"> </w:t>
      </w:r>
      <w:r w:rsidRPr="002C3324">
        <w:rPr>
          <w:rFonts w:asciiTheme="majorHAnsi" w:hAnsiTheme="majorHAnsi" w:cstheme="majorHAnsi"/>
          <w:i/>
          <w:iCs/>
          <w:sz w:val="22"/>
          <w:szCs w:val="22"/>
        </w:rPr>
        <w:t>an international journal of police strategies &amp; management,</w:t>
      </w:r>
      <w:r>
        <w:rPr>
          <w:rFonts w:asciiTheme="majorHAnsi" w:hAnsiTheme="majorHAnsi" w:cstheme="majorHAnsi"/>
          <w:sz w:val="22"/>
          <w:szCs w:val="22"/>
        </w:rPr>
        <w:t xml:space="preserve"> 42(4), pp. 711-724. </w:t>
      </w:r>
    </w:p>
    <w:p w14:paraId="001B440D" w14:textId="77777777" w:rsidR="009D12B8" w:rsidRDefault="009D12B8" w:rsidP="007B21DB">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Venz</w:t>
      </w:r>
      <w:proofErr w:type="spellEnd"/>
      <w:r>
        <w:rPr>
          <w:rFonts w:asciiTheme="majorHAnsi" w:hAnsiTheme="majorHAnsi" w:cstheme="majorHAnsi"/>
          <w:sz w:val="22"/>
          <w:szCs w:val="22"/>
        </w:rPr>
        <w:t xml:space="preserve">, </w:t>
      </w:r>
      <w:proofErr w:type="gramStart"/>
      <w:r>
        <w:rPr>
          <w:rFonts w:asciiTheme="majorHAnsi" w:hAnsiTheme="majorHAnsi" w:cstheme="majorHAnsi"/>
          <w:sz w:val="22"/>
          <w:szCs w:val="22"/>
        </w:rPr>
        <w:t>L.</w:t>
      </w:r>
      <w:proofErr w:type="gramEnd"/>
      <w:r>
        <w:rPr>
          <w:rFonts w:asciiTheme="majorHAnsi" w:hAnsiTheme="majorHAnsi" w:cstheme="majorHAnsi"/>
          <w:sz w:val="22"/>
          <w:szCs w:val="22"/>
        </w:rPr>
        <w:t xml:space="preserve"> and </w:t>
      </w:r>
      <w:proofErr w:type="spellStart"/>
      <w:r>
        <w:rPr>
          <w:rFonts w:asciiTheme="majorHAnsi" w:hAnsiTheme="majorHAnsi" w:cstheme="majorHAnsi"/>
          <w:sz w:val="22"/>
          <w:szCs w:val="22"/>
        </w:rPr>
        <w:t>Shoshan</w:t>
      </w:r>
      <w:proofErr w:type="spellEnd"/>
      <w:r>
        <w:rPr>
          <w:rFonts w:asciiTheme="majorHAnsi" w:hAnsiTheme="majorHAnsi" w:cstheme="majorHAnsi"/>
          <w:sz w:val="22"/>
          <w:szCs w:val="22"/>
        </w:rPr>
        <w:t>, H.N. (2021) ‘</w:t>
      </w:r>
      <w:r w:rsidRPr="007B21DB">
        <w:rPr>
          <w:rFonts w:asciiTheme="majorHAnsi" w:hAnsiTheme="majorHAnsi" w:cstheme="majorHAnsi"/>
          <w:sz w:val="22"/>
          <w:szCs w:val="22"/>
        </w:rPr>
        <w:t>Be smart, play dumb? A</w:t>
      </w:r>
      <w:r>
        <w:rPr>
          <w:rFonts w:asciiTheme="majorHAnsi" w:hAnsiTheme="majorHAnsi" w:cstheme="majorHAnsi"/>
          <w:sz w:val="22"/>
          <w:szCs w:val="22"/>
        </w:rPr>
        <w:t xml:space="preserve"> </w:t>
      </w:r>
      <w:r w:rsidRPr="007B21DB">
        <w:rPr>
          <w:rFonts w:asciiTheme="majorHAnsi" w:hAnsiTheme="majorHAnsi" w:cstheme="majorHAnsi"/>
          <w:sz w:val="22"/>
          <w:szCs w:val="22"/>
        </w:rPr>
        <w:t>transactional perspective on</w:t>
      </w:r>
      <w:r>
        <w:rPr>
          <w:rFonts w:asciiTheme="majorHAnsi" w:hAnsiTheme="majorHAnsi" w:cstheme="majorHAnsi"/>
          <w:sz w:val="22"/>
          <w:szCs w:val="22"/>
        </w:rPr>
        <w:t xml:space="preserve"> </w:t>
      </w:r>
      <w:r w:rsidRPr="007B21DB">
        <w:rPr>
          <w:rFonts w:asciiTheme="majorHAnsi" w:hAnsiTheme="majorHAnsi" w:cstheme="majorHAnsi"/>
          <w:sz w:val="22"/>
          <w:szCs w:val="22"/>
        </w:rPr>
        <w:t>day-specific knowledge hiding,</w:t>
      </w:r>
      <w:r>
        <w:rPr>
          <w:rFonts w:asciiTheme="majorHAnsi" w:hAnsiTheme="majorHAnsi" w:cstheme="majorHAnsi"/>
          <w:sz w:val="22"/>
          <w:szCs w:val="22"/>
        </w:rPr>
        <w:t xml:space="preserve"> </w:t>
      </w:r>
      <w:r w:rsidRPr="007B21DB">
        <w:rPr>
          <w:rFonts w:asciiTheme="majorHAnsi" w:hAnsiTheme="majorHAnsi" w:cstheme="majorHAnsi"/>
          <w:sz w:val="22"/>
          <w:szCs w:val="22"/>
        </w:rPr>
        <w:t>interpersonal conflict, and</w:t>
      </w:r>
      <w:r>
        <w:rPr>
          <w:rFonts w:asciiTheme="majorHAnsi" w:hAnsiTheme="majorHAnsi" w:cstheme="majorHAnsi"/>
          <w:sz w:val="22"/>
          <w:szCs w:val="22"/>
        </w:rPr>
        <w:t xml:space="preserve"> </w:t>
      </w:r>
      <w:r w:rsidRPr="007B21DB">
        <w:rPr>
          <w:rFonts w:asciiTheme="majorHAnsi" w:hAnsiTheme="majorHAnsi" w:cstheme="majorHAnsi"/>
          <w:sz w:val="22"/>
          <w:szCs w:val="22"/>
        </w:rPr>
        <w:t>psychological strain</w:t>
      </w:r>
      <w:r>
        <w:rPr>
          <w:rFonts w:asciiTheme="majorHAnsi" w:hAnsiTheme="majorHAnsi" w:cstheme="majorHAnsi"/>
          <w:sz w:val="22"/>
          <w:szCs w:val="22"/>
        </w:rPr>
        <w:t xml:space="preserve">’, </w:t>
      </w:r>
      <w:r w:rsidRPr="007B21DB">
        <w:rPr>
          <w:rFonts w:asciiTheme="majorHAnsi" w:hAnsiTheme="majorHAnsi" w:cstheme="majorHAnsi"/>
          <w:i/>
          <w:iCs/>
          <w:sz w:val="22"/>
          <w:szCs w:val="22"/>
        </w:rPr>
        <w:t>SAGE Publications</w:t>
      </w:r>
      <w:r>
        <w:rPr>
          <w:rFonts w:asciiTheme="majorHAnsi" w:hAnsiTheme="majorHAnsi" w:cstheme="majorHAnsi"/>
          <w:sz w:val="22"/>
          <w:szCs w:val="22"/>
        </w:rPr>
        <w:t xml:space="preserve">, 75(1), pp. 113-138. </w:t>
      </w:r>
    </w:p>
    <w:p w14:paraId="310E4645" w14:textId="77777777" w:rsidR="009D12B8" w:rsidRDefault="009D12B8" w:rsidP="00471DB9">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Vilalta</w:t>
      </w:r>
      <w:proofErr w:type="spellEnd"/>
      <w:r>
        <w:rPr>
          <w:rFonts w:asciiTheme="majorHAnsi" w:hAnsiTheme="majorHAnsi" w:cstheme="majorHAnsi"/>
          <w:sz w:val="22"/>
          <w:szCs w:val="22"/>
        </w:rPr>
        <w:t xml:space="preserve">, C.J., Sanchez, T.W., </w:t>
      </w:r>
      <w:proofErr w:type="spellStart"/>
      <w:r>
        <w:rPr>
          <w:rFonts w:asciiTheme="majorHAnsi" w:hAnsiTheme="majorHAnsi" w:cstheme="majorHAnsi"/>
          <w:sz w:val="22"/>
          <w:szCs w:val="22"/>
        </w:rPr>
        <w:t>Fondevila</w:t>
      </w:r>
      <w:proofErr w:type="spellEnd"/>
      <w:r>
        <w:rPr>
          <w:rFonts w:asciiTheme="majorHAnsi" w:hAnsiTheme="majorHAnsi" w:cstheme="majorHAnsi"/>
          <w:sz w:val="22"/>
          <w:szCs w:val="22"/>
        </w:rPr>
        <w:t>, G. and Ramirez, M. (2019) ‘</w:t>
      </w:r>
      <w:r w:rsidRPr="00643342">
        <w:rPr>
          <w:rFonts w:asciiTheme="majorHAnsi" w:hAnsiTheme="majorHAnsi" w:cstheme="majorHAnsi"/>
          <w:sz w:val="22"/>
          <w:szCs w:val="22"/>
        </w:rPr>
        <w:t>A descriptive model of the relationship between police CCTV systems and crime. Evidence from Mexico City</w:t>
      </w:r>
      <w:r>
        <w:rPr>
          <w:rFonts w:asciiTheme="majorHAnsi" w:hAnsiTheme="majorHAnsi" w:cstheme="majorHAnsi"/>
          <w:sz w:val="22"/>
          <w:szCs w:val="22"/>
        </w:rPr>
        <w:t xml:space="preserve">’, </w:t>
      </w:r>
      <w:r w:rsidRPr="00643342">
        <w:rPr>
          <w:rFonts w:asciiTheme="majorHAnsi" w:hAnsiTheme="majorHAnsi" w:cstheme="majorHAnsi"/>
          <w:i/>
          <w:iCs/>
          <w:sz w:val="22"/>
          <w:szCs w:val="22"/>
        </w:rPr>
        <w:t>Police Practice and Research,</w:t>
      </w:r>
      <w:r>
        <w:rPr>
          <w:rFonts w:asciiTheme="majorHAnsi" w:hAnsiTheme="majorHAnsi" w:cstheme="majorHAnsi"/>
          <w:sz w:val="22"/>
          <w:szCs w:val="22"/>
        </w:rPr>
        <w:t xml:space="preserve"> 20(2), pp. 105-121. </w:t>
      </w:r>
    </w:p>
    <w:p w14:paraId="0BAA8A9B" w14:textId="77777777" w:rsidR="009D12B8" w:rsidRDefault="009D12B8" w:rsidP="00C246C0">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Violanti</w:t>
      </w:r>
      <w:proofErr w:type="spellEnd"/>
      <w:r>
        <w:rPr>
          <w:rFonts w:asciiTheme="majorHAnsi" w:hAnsiTheme="majorHAnsi" w:cstheme="majorHAnsi"/>
          <w:sz w:val="22"/>
          <w:szCs w:val="22"/>
        </w:rPr>
        <w:t xml:space="preserve">, J.M., </w:t>
      </w:r>
      <w:proofErr w:type="spellStart"/>
      <w:r>
        <w:rPr>
          <w:rFonts w:asciiTheme="majorHAnsi" w:hAnsiTheme="majorHAnsi" w:cstheme="majorHAnsi"/>
          <w:sz w:val="22"/>
          <w:szCs w:val="22"/>
        </w:rPr>
        <w:t>Mnatsakanova</w:t>
      </w:r>
      <w:proofErr w:type="spellEnd"/>
      <w:r>
        <w:rPr>
          <w:rFonts w:asciiTheme="majorHAnsi" w:hAnsiTheme="majorHAnsi" w:cstheme="majorHAnsi"/>
          <w:sz w:val="22"/>
          <w:szCs w:val="22"/>
        </w:rPr>
        <w:t xml:space="preserve">, A., Andrew, M.E., Allison, P., Gu, J.K. and </w:t>
      </w:r>
      <w:proofErr w:type="spellStart"/>
      <w:r>
        <w:rPr>
          <w:rFonts w:asciiTheme="majorHAnsi" w:hAnsiTheme="majorHAnsi" w:cstheme="majorHAnsi"/>
          <w:sz w:val="22"/>
          <w:szCs w:val="22"/>
        </w:rPr>
        <w:t>Fekedulegn</w:t>
      </w:r>
      <w:proofErr w:type="spellEnd"/>
      <w:r>
        <w:rPr>
          <w:rFonts w:asciiTheme="majorHAnsi" w:hAnsiTheme="majorHAnsi" w:cstheme="majorHAnsi"/>
          <w:sz w:val="22"/>
          <w:szCs w:val="22"/>
        </w:rPr>
        <w:t>, D. (2018) ‘</w:t>
      </w:r>
      <w:r w:rsidRPr="00573CDE">
        <w:rPr>
          <w:rFonts w:asciiTheme="majorHAnsi" w:hAnsiTheme="majorHAnsi" w:cstheme="majorHAnsi"/>
          <w:sz w:val="22"/>
          <w:szCs w:val="22"/>
        </w:rPr>
        <w:t>Effort–Reward Imbalance and Overcommitment at Work: Associations With Police Burnout</w:t>
      </w:r>
      <w:r>
        <w:rPr>
          <w:rFonts w:asciiTheme="majorHAnsi" w:hAnsiTheme="majorHAnsi" w:cstheme="majorHAnsi"/>
          <w:sz w:val="22"/>
          <w:szCs w:val="22"/>
        </w:rPr>
        <w:t xml:space="preserve">’, </w:t>
      </w:r>
      <w:r w:rsidRPr="00573CDE">
        <w:rPr>
          <w:rFonts w:asciiTheme="majorHAnsi" w:hAnsiTheme="majorHAnsi" w:cstheme="majorHAnsi"/>
          <w:i/>
          <w:iCs/>
          <w:sz w:val="22"/>
          <w:szCs w:val="22"/>
        </w:rPr>
        <w:t>Police Quarterly,</w:t>
      </w:r>
      <w:r>
        <w:rPr>
          <w:rFonts w:asciiTheme="majorHAnsi" w:hAnsiTheme="majorHAnsi" w:cstheme="majorHAnsi"/>
          <w:sz w:val="22"/>
          <w:szCs w:val="22"/>
        </w:rPr>
        <w:t xml:space="preserve"> 21(4), pp. 440-460. </w:t>
      </w:r>
    </w:p>
    <w:p w14:paraId="28940D63" w14:textId="77777777" w:rsidR="009D12B8" w:rsidRDefault="009D12B8" w:rsidP="00E014FC">
      <w:pPr>
        <w:spacing w:line="276" w:lineRule="auto"/>
        <w:rPr>
          <w:rFonts w:asciiTheme="majorHAnsi" w:hAnsiTheme="majorHAnsi" w:cstheme="majorHAnsi"/>
          <w:sz w:val="22"/>
          <w:szCs w:val="22"/>
        </w:rPr>
      </w:pPr>
      <w:r>
        <w:rPr>
          <w:rFonts w:asciiTheme="majorHAnsi" w:hAnsiTheme="majorHAnsi" w:cstheme="majorHAnsi"/>
          <w:sz w:val="22"/>
          <w:szCs w:val="22"/>
        </w:rPr>
        <w:t xml:space="preserve">Wood, D.A. (2020) </w:t>
      </w:r>
      <w:r w:rsidRPr="000C0D8A">
        <w:rPr>
          <w:rFonts w:asciiTheme="majorHAnsi" w:hAnsiTheme="majorHAnsi" w:cstheme="majorHAnsi"/>
          <w:i/>
          <w:iCs/>
          <w:sz w:val="22"/>
          <w:szCs w:val="22"/>
        </w:rPr>
        <w:t>Towards ethical policing.</w:t>
      </w:r>
      <w:r>
        <w:rPr>
          <w:rFonts w:asciiTheme="majorHAnsi" w:hAnsiTheme="majorHAnsi" w:cstheme="majorHAnsi"/>
          <w:sz w:val="22"/>
          <w:szCs w:val="22"/>
        </w:rPr>
        <w:t xml:space="preserve"> Bristol: Policy Press. </w:t>
      </w:r>
    </w:p>
    <w:sectPr w:rsidR="009D12B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AC13E" w14:textId="77777777" w:rsidR="003E4F14" w:rsidRDefault="003E4F14">
      <w:r>
        <w:separator/>
      </w:r>
    </w:p>
  </w:endnote>
  <w:endnote w:type="continuationSeparator" w:id="0">
    <w:p w14:paraId="16E45A82" w14:textId="77777777" w:rsidR="003E4F14" w:rsidRDefault="003E4F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302DB" w14:textId="77777777" w:rsidR="003E4F14" w:rsidRDefault="003E4F14">
      <w:r>
        <w:separator/>
      </w:r>
    </w:p>
  </w:footnote>
  <w:footnote w:type="continuationSeparator" w:id="0">
    <w:p w14:paraId="28D4B7F5" w14:textId="77777777" w:rsidR="003E4F14" w:rsidRDefault="003E4F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8411D"/>
    <w:multiLevelType w:val="hybridMultilevel"/>
    <w:tmpl w:val="86388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103085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335"/>
    <w:rsid w:val="00014425"/>
    <w:rsid w:val="00020EEC"/>
    <w:rsid w:val="00021F01"/>
    <w:rsid w:val="00023623"/>
    <w:rsid w:val="00025430"/>
    <w:rsid w:val="00025650"/>
    <w:rsid w:val="00026FAB"/>
    <w:rsid w:val="00027B1F"/>
    <w:rsid w:val="00030392"/>
    <w:rsid w:val="0003088B"/>
    <w:rsid w:val="000325D9"/>
    <w:rsid w:val="00032EE9"/>
    <w:rsid w:val="00034941"/>
    <w:rsid w:val="00035C96"/>
    <w:rsid w:val="000372B2"/>
    <w:rsid w:val="0004079F"/>
    <w:rsid w:val="00045B87"/>
    <w:rsid w:val="00045C07"/>
    <w:rsid w:val="00050BEC"/>
    <w:rsid w:val="00051472"/>
    <w:rsid w:val="00052F74"/>
    <w:rsid w:val="00054784"/>
    <w:rsid w:val="00055D43"/>
    <w:rsid w:val="00056FAC"/>
    <w:rsid w:val="00057751"/>
    <w:rsid w:val="00062E39"/>
    <w:rsid w:val="00072CDD"/>
    <w:rsid w:val="00080E58"/>
    <w:rsid w:val="00082E17"/>
    <w:rsid w:val="00083D99"/>
    <w:rsid w:val="00084AD6"/>
    <w:rsid w:val="00084EA6"/>
    <w:rsid w:val="00085699"/>
    <w:rsid w:val="00087891"/>
    <w:rsid w:val="000911FC"/>
    <w:rsid w:val="00091F52"/>
    <w:rsid w:val="00092236"/>
    <w:rsid w:val="00092970"/>
    <w:rsid w:val="00092BC7"/>
    <w:rsid w:val="00093720"/>
    <w:rsid w:val="000938E6"/>
    <w:rsid w:val="00093B3C"/>
    <w:rsid w:val="0009488C"/>
    <w:rsid w:val="00095C1B"/>
    <w:rsid w:val="00096DEA"/>
    <w:rsid w:val="000A4240"/>
    <w:rsid w:val="000A430C"/>
    <w:rsid w:val="000A469A"/>
    <w:rsid w:val="000A4E22"/>
    <w:rsid w:val="000B135E"/>
    <w:rsid w:val="000B1E96"/>
    <w:rsid w:val="000B4747"/>
    <w:rsid w:val="000B5581"/>
    <w:rsid w:val="000B6490"/>
    <w:rsid w:val="000B7B3F"/>
    <w:rsid w:val="000B7C36"/>
    <w:rsid w:val="000C0D8A"/>
    <w:rsid w:val="000C378F"/>
    <w:rsid w:val="000C6892"/>
    <w:rsid w:val="000C6FFE"/>
    <w:rsid w:val="000D00D9"/>
    <w:rsid w:val="000D0BB6"/>
    <w:rsid w:val="000D3CBC"/>
    <w:rsid w:val="000D49F8"/>
    <w:rsid w:val="000E26B0"/>
    <w:rsid w:val="000E7D67"/>
    <w:rsid w:val="000F1599"/>
    <w:rsid w:val="000F1769"/>
    <w:rsid w:val="000F6196"/>
    <w:rsid w:val="000F7ECD"/>
    <w:rsid w:val="00102890"/>
    <w:rsid w:val="00102E64"/>
    <w:rsid w:val="0010312C"/>
    <w:rsid w:val="001059BF"/>
    <w:rsid w:val="001060CF"/>
    <w:rsid w:val="00106DC7"/>
    <w:rsid w:val="00112391"/>
    <w:rsid w:val="00114F52"/>
    <w:rsid w:val="00116488"/>
    <w:rsid w:val="001210A0"/>
    <w:rsid w:val="0012135C"/>
    <w:rsid w:val="00126C12"/>
    <w:rsid w:val="00127340"/>
    <w:rsid w:val="001311F0"/>
    <w:rsid w:val="00132654"/>
    <w:rsid w:val="001347F8"/>
    <w:rsid w:val="001350D2"/>
    <w:rsid w:val="0013697A"/>
    <w:rsid w:val="00137BB5"/>
    <w:rsid w:val="00137E05"/>
    <w:rsid w:val="00142839"/>
    <w:rsid w:val="0014410C"/>
    <w:rsid w:val="001447F6"/>
    <w:rsid w:val="00147DE3"/>
    <w:rsid w:val="00150794"/>
    <w:rsid w:val="00155DD9"/>
    <w:rsid w:val="001608C4"/>
    <w:rsid w:val="001627E6"/>
    <w:rsid w:val="00165450"/>
    <w:rsid w:val="00171418"/>
    <w:rsid w:val="001714F8"/>
    <w:rsid w:val="00171FDE"/>
    <w:rsid w:val="00177391"/>
    <w:rsid w:val="00183764"/>
    <w:rsid w:val="00190913"/>
    <w:rsid w:val="001961CF"/>
    <w:rsid w:val="001967DA"/>
    <w:rsid w:val="001A1466"/>
    <w:rsid w:val="001A1F03"/>
    <w:rsid w:val="001A3712"/>
    <w:rsid w:val="001A59BB"/>
    <w:rsid w:val="001A6A51"/>
    <w:rsid w:val="001A6D4B"/>
    <w:rsid w:val="001A70A5"/>
    <w:rsid w:val="001A79C4"/>
    <w:rsid w:val="001B03C0"/>
    <w:rsid w:val="001B1412"/>
    <w:rsid w:val="001B1AF6"/>
    <w:rsid w:val="001B1C3E"/>
    <w:rsid w:val="001B331A"/>
    <w:rsid w:val="001B5B54"/>
    <w:rsid w:val="001B665E"/>
    <w:rsid w:val="001BC1C4"/>
    <w:rsid w:val="001C0E74"/>
    <w:rsid w:val="001C6CEC"/>
    <w:rsid w:val="001D229F"/>
    <w:rsid w:val="001D3B52"/>
    <w:rsid w:val="001D5AB9"/>
    <w:rsid w:val="001D6162"/>
    <w:rsid w:val="001D75C4"/>
    <w:rsid w:val="001E2211"/>
    <w:rsid w:val="001E4027"/>
    <w:rsid w:val="001E6CFC"/>
    <w:rsid w:val="001E7592"/>
    <w:rsid w:val="001F3878"/>
    <w:rsid w:val="001F4552"/>
    <w:rsid w:val="001F6A4E"/>
    <w:rsid w:val="002016FC"/>
    <w:rsid w:val="002019EB"/>
    <w:rsid w:val="0020210A"/>
    <w:rsid w:val="00202FCE"/>
    <w:rsid w:val="002030F2"/>
    <w:rsid w:val="00205051"/>
    <w:rsid w:val="00207495"/>
    <w:rsid w:val="00211F65"/>
    <w:rsid w:val="00215F36"/>
    <w:rsid w:val="0022001B"/>
    <w:rsid w:val="00220D06"/>
    <w:rsid w:val="0022120F"/>
    <w:rsid w:val="00221759"/>
    <w:rsid w:val="002219BA"/>
    <w:rsid w:val="00222032"/>
    <w:rsid w:val="002246A0"/>
    <w:rsid w:val="00224AF9"/>
    <w:rsid w:val="00226C97"/>
    <w:rsid w:val="00230439"/>
    <w:rsid w:val="0023052E"/>
    <w:rsid w:val="00231D91"/>
    <w:rsid w:val="00235176"/>
    <w:rsid w:val="00236061"/>
    <w:rsid w:val="0024100E"/>
    <w:rsid w:val="00241C1B"/>
    <w:rsid w:val="0024288B"/>
    <w:rsid w:val="00242DD7"/>
    <w:rsid w:val="002511BD"/>
    <w:rsid w:val="00252224"/>
    <w:rsid w:val="00253DE0"/>
    <w:rsid w:val="00254AB4"/>
    <w:rsid w:val="00255D8E"/>
    <w:rsid w:val="00255F2F"/>
    <w:rsid w:val="00260C4D"/>
    <w:rsid w:val="00260CE8"/>
    <w:rsid w:val="00264751"/>
    <w:rsid w:val="002657E9"/>
    <w:rsid w:val="0026665E"/>
    <w:rsid w:val="0026697A"/>
    <w:rsid w:val="00270EEB"/>
    <w:rsid w:val="0027147E"/>
    <w:rsid w:val="00271887"/>
    <w:rsid w:val="0027305B"/>
    <w:rsid w:val="00274DE8"/>
    <w:rsid w:val="002761F4"/>
    <w:rsid w:val="00276781"/>
    <w:rsid w:val="002775E1"/>
    <w:rsid w:val="00277979"/>
    <w:rsid w:val="00277A5D"/>
    <w:rsid w:val="002808EB"/>
    <w:rsid w:val="0028095D"/>
    <w:rsid w:val="00280E10"/>
    <w:rsid w:val="00281705"/>
    <w:rsid w:val="00282945"/>
    <w:rsid w:val="00282E28"/>
    <w:rsid w:val="0028390D"/>
    <w:rsid w:val="002839F1"/>
    <w:rsid w:val="00283E79"/>
    <w:rsid w:val="00291ADD"/>
    <w:rsid w:val="00292441"/>
    <w:rsid w:val="00294868"/>
    <w:rsid w:val="002950A5"/>
    <w:rsid w:val="00295CA1"/>
    <w:rsid w:val="002A291A"/>
    <w:rsid w:val="002A5604"/>
    <w:rsid w:val="002B1701"/>
    <w:rsid w:val="002B1736"/>
    <w:rsid w:val="002B23C3"/>
    <w:rsid w:val="002B255F"/>
    <w:rsid w:val="002B443A"/>
    <w:rsid w:val="002B5B35"/>
    <w:rsid w:val="002C256A"/>
    <w:rsid w:val="002C3324"/>
    <w:rsid w:val="002C48C7"/>
    <w:rsid w:val="002C496D"/>
    <w:rsid w:val="002C5976"/>
    <w:rsid w:val="002C69E5"/>
    <w:rsid w:val="002D05EB"/>
    <w:rsid w:val="002D2F29"/>
    <w:rsid w:val="002D2FD3"/>
    <w:rsid w:val="002D4EE3"/>
    <w:rsid w:val="002D736D"/>
    <w:rsid w:val="002E40BF"/>
    <w:rsid w:val="002E4907"/>
    <w:rsid w:val="002E7017"/>
    <w:rsid w:val="002F0FE3"/>
    <w:rsid w:val="002F4F6E"/>
    <w:rsid w:val="003015C3"/>
    <w:rsid w:val="0030698D"/>
    <w:rsid w:val="0031350A"/>
    <w:rsid w:val="00315887"/>
    <w:rsid w:val="00316815"/>
    <w:rsid w:val="003168CA"/>
    <w:rsid w:val="003174E5"/>
    <w:rsid w:val="00321255"/>
    <w:rsid w:val="00321F1F"/>
    <w:rsid w:val="0032230D"/>
    <w:rsid w:val="003228D9"/>
    <w:rsid w:val="00322A0B"/>
    <w:rsid w:val="00330456"/>
    <w:rsid w:val="00335FC5"/>
    <w:rsid w:val="00340397"/>
    <w:rsid w:val="003409EF"/>
    <w:rsid w:val="00340E9A"/>
    <w:rsid w:val="00347518"/>
    <w:rsid w:val="00350F35"/>
    <w:rsid w:val="003516C0"/>
    <w:rsid w:val="00352E59"/>
    <w:rsid w:val="00354DBE"/>
    <w:rsid w:val="00355210"/>
    <w:rsid w:val="00357222"/>
    <w:rsid w:val="00357489"/>
    <w:rsid w:val="00361B3B"/>
    <w:rsid w:val="00365CC7"/>
    <w:rsid w:val="00365DF9"/>
    <w:rsid w:val="0036668D"/>
    <w:rsid w:val="00372DB4"/>
    <w:rsid w:val="0037490C"/>
    <w:rsid w:val="00375AF5"/>
    <w:rsid w:val="003761BD"/>
    <w:rsid w:val="003769F6"/>
    <w:rsid w:val="00376E3A"/>
    <w:rsid w:val="00380E09"/>
    <w:rsid w:val="00385414"/>
    <w:rsid w:val="00390074"/>
    <w:rsid w:val="0039762B"/>
    <w:rsid w:val="003A0C37"/>
    <w:rsid w:val="003A1B6B"/>
    <w:rsid w:val="003A2F82"/>
    <w:rsid w:val="003A3D5E"/>
    <w:rsid w:val="003A46C0"/>
    <w:rsid w:val="003A600E"/>
    <w:rsid w:val="003A6513"/>
    <w:rsid w:val="003B16C7"/>
    <w:rsid w:val="003B6D1C"/>
    <w:rsid w:val="003C19F1"/>
    <w:rsid w:val="003C2685"/>
    <w:rsid w:val="003C4186"/>
    <w:rsid w:val="003C458C"/>
    <w:rsid w:val="003C5557"/>
    <w:rsid w:val="003C6185"/>
    <w:rsid w:val="003C7E93"/>
    <w:rsid w:val="003D0D2D"/>
    <w:rsid w:val="003D0FB1"/>
    <w:rsid w:val="003D4121"/>
    <w:rsid w:val="003D4710"/>
    <w:rsid w:val="003D78C8"/>
    <w:rsid w:val="003E16D7"/>
    <w:rsid w:val="003E197E"/>
    <w:rsid w:val="003E3BDA"/>
    <w:rsid w:val="003E4F14"/>
    <w:rsid w:val="003E63EB"/>
    <w:rsid w:val="003F7E26"/>
    <w:rsid w:val="004045D8"/>
    <w:rsid w:val="004046F0"/>
    <w:rsid w:val="0040668F"/>
    <w:rsid w:val="00411348"/>
    <w:rsid w:val="0041264C"/>
    <w:rsid w:val="00412677"/>
    <w:rsid w:val="00413881"/>
    <w:rsid w:val="0041496C"/>
    <w:rsid w:val="00417925"/>
    <w:rsid w:val="004251FF"/>
    <w:rsid w:val="00427B30"/>
    <w:rsid w:val="004347DC"/>
    <w:rsid w:val="004348AE"/>
    <w:rsid w:val="004376C0"/>
    <w:rsid w:val="00437AE2"/>
    <w:rsid w:val="0044115F"/>
    <w:rsid w:val="0044223A"/>
    <w:rsid w:val="00446792"/>
    <w:rsid w:val="00446F80"/>
    <w:rsid w:val="004474BB"/>
    <w:rsid w:val="00447DFA"/>
    <w:rsid w:val="00450C83"/>
    <w:rsid w:val="00451851"/>
    <w:rsid w:val="00453343"/>
    <w:rsid w:val="004608B9"/>
    <w:rsid w:val="00460ADB"/>
    <w:rsid w:val="004654EC"/>
    <w:rsid w:val="00465947"/>
    <w:rsid w:val="00466C53"/>
    <w:rsid w:val="00470BB1"/>
    <w:rsid w:val="004718F7"/>
    <w:rsid w:val="00471DB9"/>
    <w:rsid w:val="00472554"/>
    <w:rsid w:val="00472609"/>
    <w:rsid w:val="00473153"/>
    <w:rsid w:val="004743AF"/>
    <w:rsid w:val="00475551"/>
    <w:rsid w:val="004809AD"/>
    <w:rsid w:val="00482C17"/>
    <w:rsid w:val="004911B4"/>
    <w:rsid w:val="0049196A"/>
    <w:rsid w:val="004923DA"/>
    <w:rsid w:val="00492469"/>
    <w:rsid w:val="00493434"/>
    <w:rsid w:val="0049560D"/>
    <w:rsid w:val="004962F9"/>
    <w:rsid w:val="004968E2"/>
    <w:rsid w:val="004A26C1"/>
    <w:rsid w:val="004A2A49"/>
    <w:rsid w:val="004A5203"/>
    <w:rsid w:val="004A6B70"/>
    <w:rsid w:val="004B281F"/>
    <w:rsid w:val="004B38E7"/>
    <w:rsid w:val="004B4680"/>
    <w:rsid w:val="004B4D19"/>
    <w:rsid w:val="004B600B"/>
    <w:rsid w:val="004B6822"/>
    <w:rsid w:val="004B69F6"/>
    <w:rsid w:val="004B7E86"/>
    <w:rsid w:val="004C2D3A"/>
    <w:rsid w:val="004C3108"/>
    <w:rsid w:val="004C630B"/>
    <w:rsid w:val="004D03C4"/>
    <w:rsid w:val="004D0BF1"/>
    <w:rsid w:val="004D24D2"/>
    <w:rsid w:val="004D3339"/>
    <w:rsid w:val="004D35A4"/>
    <w:rsid w:val="004D445F"/>
    <w:rsid w:val="004D4ADD"/>
    <w:rsid w:val="004D4E53"/>
    <w:rsid w:val="004E087B"/>
    <w:rsid w:val="004E14FD"/>
    <w:rsid w:val="004E3C56"/>
    <w:rsid w:val="004E44A4"/>
    <w:rsid w:val="004E4F11"/>
    <w:rsid w:val="004E7B8B"/>
    <w:rsid w:val="004E7BDD"/>
    <w:rsid w:val="004F1E21"/>
    <w:rsid w:val="004F374D"/>
    <w:rsid w:val="004F4E20"/>
    <w:rsid w:val="004F740D"/>
    <w:rsid w:val="004F771D"/>
    <w:rsid w:val="004F7B8F"/>
    <w:rsid w:val="00500748"/>
    <w:rsid w:val="005011D6"/>
    <w:rsid w:val="0050167A"/>
    <w:rsid w:val="005020D2"/>
    <w:rsid w:val="0050262B"/>
    <w:rsid w:val="00502926"/>
    <w:rsid w:val="005042F1"/>
    <w:rsid w:val="005065E7"/>
    <w:rsid w:val="00513110"/>
    <w:rsid w:val="00513C7D"/>
    <w:rsid w:val="005169D1"/>
    <w:rsid w:val="00521123"/>
    <w:rsid w:val="00521221"/>
    <w:rsid w:val="00536FA9"/>
    <w:rsid w:val="00537840"/>
    <w:rsid w:val="005405DA"/>
    <w:rsid w:val="005414F4"/>
    <w:rsid w:val="00546187"/>
    <w:rsid w:val="005463F1"/>
    <w:rsid w:val="005508F4"/>
    <w:rsid w:val="00551CB7"/>
    <w:rsid w:val="005534F2"/>
    <w:rsid w:val="00556E09"/>
    <w:rsid w:val="00557D77"/>
    <w:rsid w:val="00562EAA"/>
    <w:rsid w:val="00563B58"/>
    <w:rsid w:val="005640C4"/>
    <w:rsid w:val="00564C53"/>
    <w:rsid w:val="00566317"/>
    <w:rsid w:val="0056684C"/>
    <w:rsid w:val="00573CDE"/>
    <w:rsid w:val="00574A0C"/>
    <w:rsid w:val="005754DE"/>
    <w:rsid w:val="005764F2"/>
    <w:rsid w:val="00576E4C"/>
    <w:rsid w:val="0057780F"/>
    <w:rsid w:val="0058018B"/>
    <w:rsid w:val="00581E0A"/>
    <w:rsid w:val="00583766"/>
    <w:rsid w:val="005850AC"/>
    <w:rsid w:val="005861F2"/>
    <w:rsid w:val="005862F0"/>
    <w:rsid w:val="00586D89"/>
    <w:rsid w:val="005916B8"/>
    <w:rsid w:val="0059288B"/>
    <w:rsid w:val="005A1B4C"/>
    <w:rsid w:val="005A1BA3"/>
    <w:rsid w:val="005A20B0"/>
    <w:rsid w:val="005A545C"/>
    <w:rsid w:val="005A6B8F"/>
    <w:rsid w:val="005B1295"/>
    <w:rsid w:val="005B1CF8"/>
    <w:rsid w:val="005B4260"/>
    <w:rsid w:val="005B43CB"/>
    <w:rsid w:val="005B52E9"/>
    <w:rsid w:val="005C1567"/>
    <w:rsid w:val="005C1B62"/>
    <w:rsid w:val="005C6CE5"/>
    <w:rsid w:val="005C7BD9"/>
    <w:rsid w:val="005D12B3"/>
    <w:rsid w:val="005D3F07"/>
    <w:rsid w:val="005D4CAD"/>
    <w:rsid w:val="005D583E"/>
    <w:rsid w:val="005E13EA"/>
    <w:rsid w:val="005E2329"/>
    <w:rsid w:val="005E4275"/>
    <w:rsid w:val="005E53BD"/>
    <w:rsid w:val="005E69A9"/>
    <w:rsid w:val="005F178A"/>
    <w:rsid w:val="005F680F"/>
    <w:rsid w:val="00606E27"/>
    <w:rsid w:val="006108C9"/>
    <w:rsid w:val="00615C7E"/>
    <w:rsid w:val="0062158D"/>
    <w:rsid w:val="006236E5"/>
    <w:rsid w:val="00630F39"/>
    <w:rsid w:val="006326D1"/>
    <w:rsid w:val="00632E0A"/>
    <w:rsid w:val="00633165"/>
    <w:rsid w:val="00634944"/>
    <w:rsid w:val="00634FAD"/>
    <w:rsid w:val="00636B6C"/>
    <w:rsid w:val="00643342"/>
    <w:rsid w:val="006447DE"/>
    <w:rsid w:val="0065276E"/>
    <w:rsid w:val="00654329"/>
    <w:rsid w:val="00654CEC"/>
    <w:rsid w:val="00655507"/>
    <w:rsid w:val="00656D91"/>
    <w:rsid w:val="00660990"/>
    <w:rsid w:val="00662CDA"/>
    <w:rsid w:val="006643F0"/>
    <w:rsid w:val="0066594E"/>
    <w:rsid w:val="006712A7"/>
    <w:rsid w:val="00672D14"/>
    <w:rsid w:val="006733CC"/>
    <w:rsid w:val="00674FC2"/>
    <w:rsid w:val="00675B1B"/>
    <w:rsid w:val="0067713A"/>
    <w:rsid w:val="00677E42"/>
    <w:rsid w:val="006810C2"/>
    <w:rsid w:val="00682334"/>
    <w:rsid w:val="00684B16"/>
    <w:rsid w:val="006913B4"/>
    <w:rsid w:val="006920E8"/>
    <w:rsid w:val="00694C00"/>
    <w:rsid w:val="00696F65"/>
    <w:rsid w:val="006A1F47"/>
    <w:rsid w:val="006A2F87"/>
    <w:rsid w:val="006A7A6D"/>
    <w:rsid w:val="006B00DA"/>
    <w:rsid w:val="006B5E67"/>
    <w:rsid w:val="006B7767"/>
    <w:rsid w:val="006C108E"/>
    <w:rsid w:val="006C2EB5"/>
    <w:rsid w:val="006C3261"/>
    <w:rsid w:val="006C7B80"/>
    <w:rsid w:val="006D18A3"/>
    <w:rsid w:val="006D52BB"/>
    <w:rsid w:val="006D5970"/>
    <w:rsid w:val="006E3327"/>
    <w:rsid w:val="006E481E"/>
    <w:rsid w:val="006E795F"/>
    <w:rsid w:val="006EBD1E"/>
    <w:rsid w:val="00700249"/>
    <w:rsid w:val="007005C9"/>
    <w:rsid w:val="0070166A"/>
    <w:rsid w:val="00701734"/>
    <w:rsid w:val="007031AE"/>
    <w:rsid w:val="0070604C"/>
    <w:rsid w:val="007069CD"/>
    <w:rsid w:val="00710F1F"/>
    <w:rsid w:val="007110E6"/>
    <w:rsid w:val="00711A70"/>
    <w:rsid w:val="00712E6F"/>
    <w:rsid w:val="00712E90"/>
    <w:rsid w:val="00713B7E"/>
    <w:rsid w:val="00713C93"/>
    <w:rsid w:val="007204AE"/>
    <w:rsid w:val="0072095C"/>
    <w:rsid w:val="00720D8D"/>
    <w:rsid w:val="007210F4"/>
    <w:rsid w:val="00723BFC"/>
    <w:rsid w:val="00723D0A"/>
    <w:rsid w:val="00726377"/>
    <w:rsid w:val="0072678F"/>
    <w:rsid w:val="00727C4C"/>
    <w:rsid w:val="00734809"/>
    <w:rsid w:val="007406E1"/>
    <w:rsid w:val="0074169A"/>
    <w:rsid w:val="00743C94"/>
    <w:rsid w:val="00743E40"/>
    <w:rsid w:val="0075125E"/>
    <w:rsid w:val="00751263"/>
    <w:rsid w:val="00751E6E"/>
    <w:rsid w:val="0075704F"/>
    <w:rsid w:val="00760A4E"/>
    <w:rsid w:val="00763B2D"/>
    <w:rsid w:val="00767416"/>
    <w:rsid w:val="00767633"/>
    <w:rsid w:val="00772924"/>
    <w:rsid w:val="00774F4F"/>
    <w:rsid w:val="007761C5"/>
    <w:rsid w:val="00781596"/>
    <w:rsid w:val="00784EC4"/>
    <w:rsid w:val="007872F2"/>
    <w:rsid w:val="007874BC"/>
    <w:rsid w:val="00787EB2"/>
    <w:rsid w:val="007908E0"/>
    <w:rsid w:val="00793EB3"/>
    <w:rsid w:val="00794205"/>
    <w:rsid w:val="0079508A"/>
    <w:rsid w:val="00797012"/>
    <w:rsid w:val="007A11CF"/>
    <w:rsid w:val="007A1F6A"/>
    <w:rsid w:val="007B0DE3"/>
    <w:rsid w:val="007B21DB"/>
    <w:rsid w:val="007B491F"/>
    <w:rsid w:val="007B5CB2"/>
    <w:rsid w:val="007B7191"/>
    <w:rsid w:val="007C102B"/>
    <w:rsid w:val="007C1634"/>
    <w:rsid w:val="007C1D94"/>
    <w:rsid w:val="007C25C3"/>
    <w:rsid w:val="007C2879"/>
    <w:rsid w:val="007C2A05"/>
    <w:rsid w:val="007C6A87"/>
    <w:rsid w:val="007C705D"/>
    <w:rsid w:val="007D08BB"/>
    <w:rsid w:val="007D0A07"/>
    <w:rsid w:val="007D0C96"/>
    <w:rsid w:val="007D133D"/>
    <w:rsid w:val="007D3EB4"/>
    <w:rsid w:val="007D3F16"/>
    <w:rsid w:val="007D4DEF"/>
    <w:rsid w:val="007D55CC"/>
    <w:rsid w:val="007D78CC"/>
    <w:rsid w:val="007E006D"/>
    <w:rsid w:val="007E1296"/>
    <w:rsid w:val="007E2846"/>
    <w:rsid w:val="007E3792"/>
    <w:rsid w:val="007E4FC2"/>
    <w:rsid w:val="007F0444"/>
    <w:rsid w:val="007F3F7E"/>
    <w:rsid w:val="007F4D08"/>
    <w:rsid w:val="007F5497"/>
    <w:rsid w:val="0080139E"/>
    <w:rsid w:val="00807AB4"/>
    <w:rsid w:val="0081180D"/>
    <w:rsid w:val="00812082"/>
    <w:rsid w:val="00813CEC"/>
    <w:rsid w:val="0081534C"/>
    <w:rsid w:val="008171E4"/>
    <w:rsid w:val="008208EA"/>
    <w:rsid w:val="00824E67"/>
    <w:rsid w:val="00825A64"/>
    <w:rsid w:val="00826AC8"/>
    <w:rsid w:val="00826F48"/>
    <w:rsid w:val="008308AE"/>
    <w:rsid w:val="0083166E"/>
    <w:rsid w:val="00831DC3"/>
    <w:rsid w:val="008322C7"/>
    <w:rsid w:val="00833BE9"/>
    <w:rsid w:val="00834D97"/>
    <w:rsid w:val="00834F1D"/>
    <w:rsid w:val="00836153"/>
    <w:rsid w:val="00836FEC"/>
    <w:rsid w:val="008403FD"/>
    <w:rsid w:val="0084169C"/>
    <w:rsid w:val="00841F9D"/>
    <w:rsid w:val="008420E1"/>
    <w:rsid w:val="00842F13"/>
    <w:rsid w:val="00843D58"/>
    <w:rsid w:val="00843EBA"/>
    <w:rsid w:val="00844D98"/>
    <w:rsid w:val="00846D84"/>
    <w:rsid w:val="008518B1"/>
    <w:rsid w:val="0085230E"/>
    <w:rsid w:val="0085355E"/>
    <w:rsid w:val="0085485F"/>
    <w:rsid w:val="008550A1"/>
    <w:rsid w:val="008606A4"/>
    <w:rsid w:val="00861035"/>
    <w:rsid w:val="00861038"/>
    <w:rsid w:val="008630FA"/>
    <w:rsid w:val="00863595"/>
    <w:rsid w:val="00864687"/>
    <w:rsid w:val="00865008"/>
    <w:rsid w:val="00866B50"/>
    <w:rsid w:val="008708F1"/>
    <w:rsid w:val="00871F5D"/>
    <w:rsid w:val="0088026B"/>
    <w:rsid w:val="00880539"/>
    <w:rsid w:val="008859E8"/>
    <w:rsid w:val="0088737B"/>
    <w:rsid w:val="00891B88"/>
    <w:rsid w:val="0089235D"/>
    <w:rsid w:val="00892716"/>
    <w:rsid w:val="00893067"/>
    <w:rsid w:val="008933DE"/>
    <w:rsid w:val="008935E5"/>
    <w:rsid w:val="00894509"/>
    <w:rsid w:val="00895FCE"/>
    <w:rsid w:val="00897F3E"/>
    <w:rsid w:val="008A1BA8"/>
    <w:rsid w:val="008A21B4"/>
    <w:rsid w:val="008A4576"/>
    <w:rsid w:val="008A6D2A"/>
    <w:rsid w:val="008B07DE"/>
    <w:rsid w:val="008B28E7"/>
    <w:rsid w:val="008B62D7"/>
    <w:rsid w:val="008C14C7"/>
    <w:rsid w:val="008C14CB"/>
    <w:rsid w:val="008C2264"/>
    <w:rsid w:val="008C2FFB"/>
    <w:rsid w:val="008C6EEA"/>
    <w:rsid w:val="008D5813"/>
    <w:rsid w:val="008D634E"/>
    <w:rsid w:val="008D754A"/>
    <w:rsid w:val="008D778A"/>
    <w:rsid w:val="008E7B6F"/>
    <w:rsid w:val="008F22BD"/>
    <w:rsid w:val="008F2716"/>
    <w:rsid w:val="008F3D37"/>
    <w:rsid w:val="008F55D5"/>
    <w:rsid w:val="009038E4"/>
    <w:rsid w:val="00904CF0"/>
    <w:rsid w:val="009079BD"/>
    <w:rsid w:val="00911324"/>
    <w:rsid w:val="00912BD9"/>
    <w:rsid w:val="00916F37"/>
    <w:rsid w:val="00917D8B"/>
    <w:rsid w:val="00920E5B"/>
    <w:rsid w:val="00921ABB"/>
    <w:rsid w:val="00926436"/>
    <w:rsid w:val="0093018C"/>
    <w:rsid w:val="00931970"/>
    <w:rsid w:val="0093225E"/>
    <w:rsid w:val="00932CCA"/>
    <w:rsid w:val="0093425F"/>
    <w:rsid w:val="00935733"/>
    <w:rsid w:val="00952979"/>
    <w:rsid w:val="00952D9B"/>
    <w:rsid w:val="00953E15"/>
    <w:rsid w:val="009544C0"/>
    <w:rsid w:val="00954FA4"/>
    <w:rsid w:val="0095512D"/>
    <w:rsid w:val="00956AE9"/>
    <w:rsid w:val="009600A8"/>
    <w:rsid w:val="00961140"/>
    <w:rsid w:val="009621ED"/>
    <w:rsid w:val="00964CC6"/>
    <w:rsid w:val="009743BA"/>
    <w:rsid w:val="009761E3"/>
    <w:rsid w:val="00976D01"/>
    <w:rsid w:val="00985888"/>
    <w:rsid w:val="00991FDA"/>
    <w:rsid w:val="009923CC"/>
    <w:rsid w:val="00992670"/>
    <w:rsid w:val="009927A1"/>
    <w:rsid w:val="00995FB1"/>
    <w:rsid w:val="0099774D"/>
    <w:rsid w:val="009A201B"/>
    <w:rsid w:val="009A3B6A"/>
    <w:rsid w:val="009A5F3B"/>
    <w:rsid w:val="009A7212"/>
    <w:rsid w:val="009B0708"/>
    <w:rsid w:val="009B0B61"/>
    <w:rsid w:val="009B1AC3"/>
    <w:rsid w:val="009B2045"/>
    <w:rsid w:val="009B28C0"/>
    <w:rsid w:val="009B4490"/>
    <w:rsid w:val="009B7136"/>
    <w:rsid w:val="009B7264"/>
    <w:rsid w:val="009B7645"/>
    <w:rsid w:val="009B7806"/>
    <w:rsid w:val="009C3AC2"/>
    <w:rsid w:val="009C4261"/>
    <w:rsid w:val="009C6FF4"/>
    <w:rsid w:val="009D12B8"/>
    <w:rsid w:val="009D38DB"/>
    <w:rsid w:val="009D4365"/>
    <w:rsid w:val="009D4E3B"/>
    <w:rsid w:val="009D6482"/>
    <w:rsid w:val="009D7BC9"/>
    <w:rsid w:val="009E04D8"/>
    <w:rsid w:val="009E0C5A"/>
    <w:rsid w:val="009E1982"/>
    <w:rsid w:val="009E4D2C"/>
    <w:rsid w:val="009E5892"/>
    <w:rsid w:val="009E70EF"/>
    <w:rsid w:val="009F0886"/>
    <w:rsid w:val="009F0978"/>
    <w:rsid w:val="009F0BF0"/>
    <w:rsid w:val="009F35DA"/>
    <w:rsid w:val="009F3AEC"/>
    <w:rsid w:val="009F51EC"/>
    <w:rsid w:val="00A00081"/>
    <w:rsid w:val="00A015F7"/>
    <w:rsid w:val="00A02E70"/>
    <w:rsid w:val="00A03205"/>
    <w:rsid w:val="00A05CD7"/>
    <w:rsid w:val="00A0735A"/>
    <w:rsid w:val="00A10D56"/>
    <w:rsid w:val="00A11533"/>
    <w:rsid w:val="00A12AAE"/>
    <w:rsid w:val="00A138CB"/>
    <w:rsid w:val="00A15873"/>
    <w:rsid w:val="00A16DD1"/>
    <w:rsid w:val="00A22441"/>
    <w:rsid w:val="00A22A97"/>
    <w:rsid w:val="00A23B45"/>
    <w:rsid w:val="00A23F3B"/>
    <w:rsid w:val="00A24406"/>
    <w:rsid w:val="00A25F64"/>
    <w:rsid w:val="00A27CC2"/>
    <w:rsid w:val="00A3221B"/>
    <w:rsid w:val="00A3273B"/>
    <w:rsid w:val="00A335A9"/>
    <w:rsid w:val="00A40733"/>
    <w:rsid w:val="00A40ED6"/>
    <w:rsid w:val="00A43633"/>
    <w:rsid w:val="00A457E7"/>
    <w:rsid w:val="00A45A16"/>
    <w:rsid w:val="00A470EE"/>
    <w:rsid w:val="00A47621"/>
    <w:rsid w:val="00A479CD"/>
    <w:rsid w:val="00A50CFC"/>
    <w:rsid w:val="00A5293B"/>
    <w:rsid w:val="00A54D67"/>
    <w:rsid w:val="00A55A3F"/>
    <w:rsid w:val="00A56A30"/>
    <w:rsid w:val="00A56BC4"/>
    <w:rsid w:val="00A652F6"/>
    <w:rsid w:val="00A732EA"/>
    <w:rsid w:val="00A7489E"/>
    <w:rsid w:val="00A75D0E"/>
    <w:rsid w:val="00A8011A"/>
    <w:rsid w:val="00A8015F"/>
    <w:rsid w:val="00A80BD2"/>
    <w:rsid w:val="00A82B44"/>
    <w:rsid w:val="00A85039"/>
    <w:rsid w:val="00A851F7"/>
    <w:rsid w:val="00A906AA"/>
    <w:rsid w:val="00A90F33"/>
    <w:rsid w:val="00A94C5E"/>
    <w:rsid w:val="00AA241A"/>
    <w:rsid w:val="00AA252C"/>
    <w:rsid w:val="00AA4622"/>
    <w:rsid w:val="00AA666E"/>
    <w:rsid w:val="00AB0F6E"/>
    <w:rsid w:val="00AB45F8"/>
    <w:rsid w:val="00AB5518"/>
    <w:rsid w:val="00AB6BEE"/>
    <w:rsid w:val="00AC01D4"/>
    <w:rsid w:val="00AC2EA7"/>
    <w:rsid w:val="00AC4A04"/>
    <w:rsid w:val="00AD336F"/>
    <w:rsid w:val="00AD3550"/>
    <w:rsid w:val="00AD4DB4"/>
    <w:rsid w:val="00AD71BD"/>
    <w:rsid w:val="00AD7E89"/>
    <w:rsid w:val="00AE033B"/>
    <w:rsid w:val="00AE2564"/>
    <w:rsid w:val="00AE301F"/>
    <w:rsid w:val="00AE3302"/>
    <w:rsid w:val="00AE3607"/>
    <w:rsid w:val="00AE3B3A"/>
    <w:rsid w:val="00AE4B19"/>
    <w:rsid w:val="00AE4EDF"/>
    <w:rsid w:val="00AE7077"/>
    <w:rsid w:val="00AE7E14"/>
    <w:rsid w:val="00AF3FB6"/>
    <w:rsid w:val="00AF61C2"/>
    <w:rsid w:val="00AF6CC6"/>
    <w:rsid w:val="00B011CD"/>
    <w:rsid w:val="00B0123D"/>
    <w:rsid w:val="00B0296A"/>
    <w:rsid w:val="00B0620F"/>
    <w:rsid w:val="00B07CD7"/>
    <w:rsid w:val="00B12295"/>
    <w:rsid w:val="00B137BE"/>
    <w:rsid w:val="00B17FA0"/>
    <w:rsid w:val="00B23D69"/>
    <w:rsid w:val="00B24344"/>
    <w:rsid w:val="00B25A16"/>
    <w:rsid w:val="00B26769"/>
    <w:rsid w:val="00B27351"/>
    <w:rsid w:val="00B31C91"/>
    <w:rsid w:val="00B3747F"/>
    <w:rsid w:val="00B4213E"/>
    <w:rsid w:val="00B43194"/>
    <w:rsid w:val="00B444EF"/>
    <w:rsid w:val="00B44944"/>
    <w:rsid w:val="00B459FC"/>
    <w:rsid w:val="00B47734"/>
    <w:rsid w:val="00B50FBA"/>
    <w:rsid w:val="00B558EB"/>
    <w:rsid w:val="00B577D3"/>
    <w:rsid w:val="00B60466"/>
    <w:rsid w:val="00B60CC9"/>
    <w:rsid w:val="00B6548F"/>
    <w:rsid w:val="00B66AE6"/>
    <w:rsid w:val="00B70A05"/>
    <w:rsid w:val="00B72890"/>
    <w:rsid w:val="00B729BB"/>
    <w:rsid w:val="00B7502A"/>
    <w:rsid w:val="00B76872"/>
    <w:rsid w:val="00B77305"/>
    <w:rsid w:val="00B776E3"/>
    <w:rsid w:val="00B80A60"/>
    <w:rsid w:val="00B81016"/>
    <w:rsid w:val="00B81AFA"/>
    <w:rsid w:val="00B82CC2"/>
    <w:rsid w:val="00B84A89"/>
    <w:rsid w:val="00B86729"/>
    <w:rsid w:val="00B92BEF"/>
    <w:rsid w:val="00B9371C"/>
    <w:rsid w:val="00B94101"/>
    <w:rsid w:val="00B9689A"/>
    <w:rsid w:val="00BA159F"/>
    <w:rsid w:val="00BA1FFA"/>
    <w:rsid w:val="00BA358B"/>
    <w:rsid w:val="00BA4BCA"/>
    <w:rsid w:val="00BA7FF1"/>
    <w:rsid w:val="00BB06CB"/>
    <w:rsid w:val="00BB23F8"/>
    <w:rsid w:val="00BB261F"/>
    <w:rsid w:val="00BB2887"/>
    <w:rsid w:val="00BB5EAA"/>
    <w:rsid w:val="00BB5F11"/>
    <w:rsid w:val="00BC0401"/>
    <w:rsid w:val="00BC04FA"/>
    <w:rsid w:val="00BC1C22"/>
    <w:rsid w:val="00BC292E"/>
    <w:rsid w:val="00BC460B"/>
    <w:rsid w:val="00BC5725"/>
    <w:rsid w:val="00BD058F"/>
    <w:rsid w:val="00BD30B1"/>
    <w:rsid w:val="00BE02F6"/>
    <w:rsid w:val="00BE0F7B"/>
    <w:rsid w:val="00BE10C2"/>
    <w:rsid w:val="00C00191"/>
    <w:rsid w:val="00C01D14"/>
    <w:rsid w:val="00C021D1"/>
    <w:rsid w:val="00C025B4"/>
    <w:rsid w:val="00C03202"/>
    <w:rsid w:val="00C03359"/>
    <w:rsid w:val="00C0380F"/>
    <w:rsid w:val="00C076C7"/>
    <w:rsid w:val="00C11F61"/>
    <w:rsid w:val="00C14BE1"/>
    <w:rsid w:val="00C161FD"/>
    <w:rsid w:val="00C23243"/>
    <w:rsid w:val="00C235DE"/>
    <w:rsid w:val="00C23F17"/>
    <w:rsid w:val="00C246C0"/>
    <w:rsid w:val="00C26D0D"/>
    <w:rsid w:val="00C27C95"/>
    <w:rsid w:val="00C300D2"/>
    <w:rsid w:val="00C3270F"/>
    <w:rsid w:val="00C3278B"/>
    <w:rsid w:val="00C33375"/>
    <w:rsid w:val="00C34C23"/>
    <w:rsid w:val="00C3501D"/>
    <w:rsid w:val="00C350D5"/>
    <w:rsid w:val="00C35788"/>
    <w:rsid w:val="00C41158"/>
    <w:rsid w:val="00C42005"/>
    <w:rsid w:val="00C438E2"/>
    <w:rsid w:val="00C43D12"/>
    <w:rsid w:val="00C44446"/>
    <w:rsid w:val="00C4664D"/>
    <w:rsid w:val="00C46813"/>
    <w:rsid w:val="00C472AA"/>
    <w:rsid w:val="00C479D2"/>
    <w:rsid w:val="00C50A05"/>
    <w:rsid w:val="00C54AED"/>
    <w:rsid w:val="00C54BE5"/>
    <w:rsid w:val="00C55B2F"/>
    <w:rsid w:val="00C610FD"/>
    <w:rsid w:val="00C63D00"/>
    <w:rsid w:val="00C6441B"/>
    <w:rsid w:val="00C7108B"/>
    <w:rsid w:val="00C762D2"/>
    <w:rsid w:val="00C773DA"/>
    <w:rsid w:val="00C8089F"/>
    <w:rsid w:val="00C836CC"/>
    <w:rsid w:val="00C8482F"/>
    <w:rsid w:val="00C87A74"/>
    <w:rsid w:val="00C90A71"/>
    <w:rsid w:val="00C91574"/>
    <w:rsid w:val="00C91BC2"/>
    <w:rsid w:val="00C91FA6"/>
    <w:rsid w:val="00C92C71"/>
    <w:rsid w:val="00C93F8F"/>
    <w:rsid w:val="00C960A6"/>
    <w:rsid w:val="00CA134A"/>
    <w:rsid w:val="00CA2745"/>
    <w:rsid w:val="00CA2DC0"/>
    <w:rsid w:val="00CA3593"/>
    <w:rsid w:val="00CA7F4F"/>
    <w:rsid w:val="00CB1520"/>
    <w:rsid w:val="00CB258E"/>
    <w:rsid w:val="00CB2D25"/>
    <w:rsid w:val="00CB3C8F"/>
    <w:rsid w:val="00CB75CE"/>
    <w:rsid w:val="00CC02F1"/>
    <w:rsid w:val="00CC11A6"/>
    <w:rsid w:val="00CC135E"/>
    <w:rsid w:val="00CC2F8D"/>
    <w:rsid w:val="00CC675A"/>
    <w:rsid w:val="00CD06B6"/>
    <w:rsid w:val="00CD1108"/>
    <w:rsid w:val="00CD143F"/>
    <w:rsid w:val="00CD1570"/>
    <w:rsid w:val="00CD29BE"/>
    <w:rsid w:val="00CD55CC"/>
    <w:rsid w:val="00CD5D3F"/>
    <w:rsid w:val="00CE7EB8"/>
    <w:rsid w:val="00CF1E90"/>
    <w:rsid w:val="00CF3DB3"/>
    <w:rsid w:val="00D010F1"/>
    <w:rsid w:val="00D01825"/>
    <w:rsid w:val="00D0227B"/>
    <w:rsid w:val="00D03691"/>
    <w:rsid w:val="00D04DD6"/>
    <w:rsid w:val="00D052BC"/>
    <w:rsid w:val="00D05934"/>
    <w:rsid w:val="00D07026"/>
    <w:rsid w:val="00D11C62"/>
    <w:rsid w:val="00D12B01"/>
    <w:rsid w:val="00D16E45"/>
    <w:rsid w:val="00D20821"/>
    <w:rsid w:val="00D22904"/>
    <w:rsid w:val="00D22C8F"/>
    <w:rsid w:val="00D315A4"/>
    <w:rsid w:val="00D32687"/>
    <w:rsid w:val="00D33491"/>
    <w:rsid w:val="00D3356B"/>
    <w:rsid w:val="00D3788B"/>
    <w:rsid w:val="00D42BA0"/>
    <w:rsid w:val="00D44F8E"/>
    <w:rsid w:val="00D44FD0"/>
    <w:rsid w:val="00D45187"/>
    <w:rsid w:val="00D47CAF"/>
    <w:rsid w:val="00D47D85"/>
    <w:rsid w:val="00D527A2"/>
    <w:rsid w:val="00D5733C"/>
    <w:rsid w:val="00D607EF"/>
    <w:rsid w:val="00D60A5E"/>
    <w:rsid w:val="00D60F88"/>
    <w:rsid w:val="00D625E7"/>
    <w:rsid w:val="00D6408E"/>
    <w:rsid w:val="00D646BD"/>
    <w:rsid w:val="00D70239"/>
    <w:rsid w:val="00D71201"/>
    <w:rsid w:val="00D7127C"/>
    <w:rsid w:val="00D7180C"/>
    <w:rsid w:val="00D720C7"/>
    <w:rsid w:val="00D73A26"/>
    <w:rsid w:val="00D77894"/>
    <w:rsid w:val="00D77A04"/>
    <w:rsid w:val="00D8046C"/>
    <w:rsid w:val="00D81D06"/>
    <w:rsid w:val="00D83879"/>
    <w:rsid w:val="00D8652C"/>
    <w:rsid w:val="00D876E6"/>
    <w:rsid w:val="00D87B25"/>
    <w:rsid w:val="00D9193E"/>
    <w:rsid w:val="00D9302C"/>
    <w:rsid w:val="00D9382B"/>
    <w:rsid w:val="00D93F58"/>
    <w:rsid w:val="00D95569"/>
    <w:rsid w:val="00DA1025"/>
    <w:rsid w:val="00DA2214"/>
    <w:rsid w:val="00DA22EC"/>
    <w:rsid w:val="00DA5860"/>
    <w:rsid w:val="00DB0ABD"/>
    <w:rsid w:val="00DB2767"/>
    <w:rsid w:val="00DB2B0F"/>
    <w:rsid w:val="00DB39EC"/>
    <w:rsid w:val="00DC1DC7"/>
    <w:rsid w:val="00DC364A"/>
    <w:rsid w:val="00DC3D14"/>
    <w:rsid w:val="00DC4729"/>
    <w:rsid w:val="00DD3FEE"/>
    <w:rsid w:val="00DD5956"/>
    <w:rsid w:val="00DE192A"/>
    <w:rsid w:val="00DE33E8"/>
    <w:rsid w:val="00DE556F"/>
    <w:rsid w:val="00DE5CB9"/>
    <w:rsid w:val="00DF40B9"/>
    <w:rsid w:val="00E014FC"/>
    <w:rsid w:val="00E029B1"/>
    <w:rsid w:val="00E03B6D"/>
    <w:rsid w:val="00E16266"/>
    <w:rsid w:val="00E17160"/>
    <w:rsid w:val="00E25D92"/>
    <w:rsid w:val="00E27800"/>
    <w:rsid w:val="00E27E98"/>
    <w:rsid w:val="00E30F63"/>
    <w:rsid w:val="00E32D30"/>
    <w:rsid w:val="00E35BEC"/>
    <w:rsid w:val="00E372BC"/>
    <w:rsid w:val="00E500BC"/>
    <w:rsid w:val="00E50821"/>
    <w:rsid w:val="00E50EF8"/>
    <w:rsid w:val="00E51F91"/>
    <w:rsid w:val="00E532ED"/>
    <w:rsid w:val="00E55613"/>
    <w:rsid w:val="00E6537E"/>
    <w:rsid w:val="00E7086E"/>
    <w:rsid w:val="00E7245B"/>
    <w:rsid w:val="00E7374A"/>
    <w:rsid w:val="00E73C41"/>
    <w:rsid w:val="00E7598F"/>
    <w:rsid w:val="00E76F60"/>
    <w:rsid w:val="00E810D7"/>
    <w:rsid w:val="00E83D90"/>
    <w:rsid w:val="00E83F28"/>
    <w:rsid w:val="00E83F91"/>
    <w:rsid w:val="00E90215"/>
    <w:rsid w:val="00E9107A"/>
    <w:rsid w:val="00E917D2"/>
    <w:rsid w:val="00E91F62"/>
    <w:rsid w:val="00E929FD"/>
    <w:rsid w:val="00E93240"/>
    <w:rsid w:val="00E9479B"/>
    <w:rsid w:val="00E953AF"/>
    <w:rsid w:val="00E96960"/>
    <w:rsid w:val="00E96A5E"/>
    <w:rsid w:val="00EA0A06"/>
    <w:rsid w:val="00EA0DB4"/>
    <w:rsid w:val="00EA2B2A"/>
    <w:rsid w:val="00EA2CF3"/>
    <w:rsid w:val="00EA4D48"/>
    <w:rsid w:val="00EB2173"/>
    <w:rsid w:val="00EB28DC"/>
    <w:rsid w:val="00EB3E2F"/>
    <w:rsid w:val="00EB62E6"/>
    <w:rsid w:val="00EC7EE6"/>
    <w:rsid w:val="00ED1B30"/>
    <w:rsid w:val="00ED250E"/>
    <w:rsid w:val="00ED6214"/>
    <w:rsid w:val="00ED6535"/>
    <w:rsid w:val="00ED70B9"/>
    <w:rsid w:val="00EE09D3"/>
    <w:rsid w:val="00EE1AC1"/>
    <w:rsid w:val="00EE301D"/>
    <w:rsid w:val="00EE39D6"/>
    <w:rsid w:val="00EE413C"/>
    <w:rsid w:val="00EE52AD"/>
    <w:rsid w:val="00EE5652"/>
    <w:rsid w:val="00EE6BA1"/>
    <w:rsid w:val="00EF14E5"/>
    <w:rsid w:val="00EF3A98"/>
    <w:rsid w:val="00F00D3A"/>
    <w:rsid w:val="00F01F92"/>
    <w:rsid w:val="00F058C4"/>
    <w:rsid w:val="00F10A08"/>
    <w:rsid w:val="00F11AFE"/>
    <w:rsid w:val="00F1226A"/>
    <w:rsid w:val="00F139CF"/>
    <w:rsid w:val="00F13B25"/>
    <w:rsid w:val="00F22AC5"/>
    <w:rsid w:val="00F22E19"/>
    <w:rsid w:val="00F254D1"/>
    <w:rsid w:val="00F269CC"/>
    <w:rsid w:val="00F26A77"/>
    <w:rsid w:val="00F32B82"/>
    <w:rsid w:val="00F34C4B"/>
    <w:rsid w:val="00F36C13"/>
    <w:rsid w:val="00F4043E"/>
    <w:rsid w:val="00F406F1"/>
    <w:rsid w:val="00F40CB5"/>
    <w:rsid w:val="00F41BBC"/>
    <w:rsid w:val="00F43B9D"/>
    <w:rsid w:val="00F444F0"/>
    <w:rsid w:val="00F45D96"/>
    <w:rsid w:val="00F50311"/>
    <w:rsid w:val="00F50590"/>
    <w:rsid w:val="00F50847"/>
    <w:rsid w:val="00F53F27"/>
    <w:rsid w:val="00F53F9B"/>
    <w:rsid w:val="00F546D1"/>
    <w:rsid w:val="00F61FB7"/>
    <w:rsid w:val="00F63E9E"/>
    <w:rsid w:val="00F6513F"/>
    <w:rsid w:val="00F66272"/>
    <w:rsid w:val="00F66FE1"/>
    <w:rsid w:val="00F703F9"/>
    <w:rsid w:val="00F709C0"/>
    <w:rsid w:val="00F70EDD"/>
    <w:rsid w:val="00F73E47"/>
    <w:rsid w:val="00F77B42"/>
    <w:rsid w:val="00F80441"/>
    <w:rsid w:val="00F80863"/>
    <w:rsid w:val="00F86F24"/>
    <w:rsid w:val="00F927A1"/>
    <w:rsid w:val="00F92E4D"/>
    <w:rsid w:val="00FA0046"/>
    <w:rsid w:val="00FA023C"/>
    <w:rsid w:val="00FA2879"/>
    <w:rsid w:val="00FA3764"/>
    <w:rsid w:val="00FA56ED"/>
    <w:rsid w:val="00FA6AF5"/>
    <w:rsid w:val="00FB2561"/>
    <w:rsid w:val="00FB5FA6"/>
    <w:rsid w:val="00FC1310"/>
    <w:rsid w:val="00FC29C1"/>
    <w:rsid w:val="00FC2FF3"/>
    <w:rsid w:val="00FC3263"/>
    <w:rsid w:val="00FC49CC"/>
    <w:rsid w:val="00FC51F9"/>
    <w:rsid w:val="00FC5B40"/>
    <w:rsid w:val="00FC5FF8"/>
    <w:rsid w:val="00FC702B"/>
    <w:rsid w:val="00FD20DB"/>
    <w:rsid w:val="00FD35AC"/>
    <w:rsid w:val="00FD3D7C"/>
    <w:rsid w:val="00FD4DF3"/>
    <w:rsid w:val="00FD4F8F"/>
    <w:rsid w:val="00FE0C16"/>
    <w:rsid w:val="00FE14AD"/>
    <w:rsid w:val="00FE14B1"/>
    <w:rsid w:val="00FE1F6A"/>
    <w:rsid w:val="00FE437C"/>
    <w:rsid w:val="00FE5420"/>
    <w:rsid w:val="00FF0070"/>
    <w:rsid w:val="00FF1541"/>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07C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1-02/code_of_ethics.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98/42/schedule/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4/60/section/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3" ma:contentTypeDescription="Create a new document." ma:contentTypeScope="" ma:versionID="fd7e382748f234f850a6e4c19a312048">
  <xsd:schema xmlns:xsd="http://www.w3.org/2001/XMLSchema" xmlns:xs="http://www.w3.org/2001/XMLSchema" xmlns:p="http://schemas.microsoft.com/office/2006/metadata/properties" xmlns:ns3="0e7fbce4-8ae7-4085-8b0a-9efa4c7cae6d" targetNamespace="http://schemas.microsoft.com/office/2006/metadata/properties" ma:root="true" ma:fieldsID="59dbcee722922712d87ebe8c2d6e3d03"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terms/"/>
    <ds:schemaRef ds:uri="http://schemas.openxmlformats.org/package/2006/metadata/core-properties"/>
    <ds:schemaRef ds:uri="http://schemas.microsoft.com/office/2006/documentManagement/types"/>
    <ds:schemaRef ds:uri="0e7fbce4-8ae7-4085-8b0a-9efa4c7cae6d"/>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E2083B6-F116-4422-9A57-DEDA38176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8449</Words>
  <Characters>48161</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Karl Young (2124743)</cp:lastModifiedBy>
  <cp:revision>2</cp:revision>
  <cp:lastPrinted>2014-08-26T08:55:00Z</cp:lastPrinted>
  <dcterms:created xsi:type="dcterms:W3CDTF">2023-06-27T18:40:00Z</dcterms:created>
  <dcterms:modified xsi:type="dcterms:W3CDTF">2023-06-27T18:40:00Z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