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4129" w:rsidP="624DA733" w:rsidRDefault="6DB79512" w14:paraId="2C078E63" w14:textId="1702A51D">
      <w:pPr>
        <w:jc w:val="center"/>
      </w:pPr>
      <w:r>
        <w:t>Dems Davies</w:t>
      </w:r>
    </w:p>
    <w:p w:rsidR="6DB79512" w:rsidP="624DA733" w:rsidRDefault="6DB79512" w14:paraId="7F21DB78" w14:textId="64FD66C7">
      <w:pPr>
        <w:jc w:val="center"/>
      </w:pPr>
      <w:r>
        <w:t>2307860</w:t>
      </w:r>
    </w:p>
    <w:p w:rsidR="6DB79512" w:rsidP="624DA733" w:rsidRDefault="6DB79512" w14:paraId="4BD0F10F" w14:textId="75CF8061">
      <w:pPr>
        <w:jc w:val="center"/>
      </w:pPr>
      <w:r>
        <w:t>Sustainable Global Tourism and Events</w:t>
      </w:r>
    </w:p>
    <w:p w:rsidR="6DB79512" w:rsidP="624DA733" w:rsidRDefault="6DB79512" w14:paraId="7F420816" w14:textId="22ADBD54">
      <w:pPr>
        <w:jc w:val="center"/>
      </w:pPr>
      <w:r>
        <w:t>BMTP5023</w:t>
      </w:r>
    </w:p>
    <w:p w:rsidR="6DB79512" w:rsidP="624DA733" w:rsidRDefault="6DB79512" w14:paraId="1241723E" w14:textId="580C59AC">
      <w:pPr>
        <w:jc w:val="center"/>
      </w:pPr>
      <w:r>
        <w:t>Deborah Jenkins</w:t>
      </w:r>
    </w:p>
    <w:p w:rsidR="5E00709E" w:rsidP="5E00709E" w:rsidRDefault="5E00709E" w14:paraId="7B8A0D58" w14:textId="5646384B">
      <w:pPr>
        <w:jc w:val="center"/>
      </w:pPr>
    </w:p>
    <w:p w:rsidR="5E00709E" w:rsidP="5E00709E" w:rsidRDefault="5E00709E" w14:paraId="37238B98" w14:textId="508C5E75">
      <w:pPr>
        <w:jc w:val="center"/>
      </w:pPr>
    </w:p>
    <w:p w:rsidR="5E00709E" w:rsidP="5E00709E" w:rsidRDefault="5E00709E" w14:paraId="2EF35E16" w14:textId="667920AC">
      <w:pPr>
        <w:jc w:val="center"/>
      </w:pPr>
    </w:p>
    <w:p w:rsidR="5E00709E" w:rsidP="5E00709E" w:rsidRDefault="5E00709E" w14:paraId="3D21D9AB" w14:textId="340F0437">
      <w:pPr>
        <w:jc w:val="center"/>
      </w:pPr>
    </w:p>
    <w:p w:rsidR="5E00709E" w:rsidP="5E00709E" w:rsidRDefault="5E00709E" w14:paraId="1EFC5E40" w14:textId="62055243">
      <w:pPr>
        <w:jc w:val="center"/>
      </w:pPr>
    </w:p>
    <w:p w:rsidR="5E00709E" w:rsidP="5E00709E" w:rsidRDefault="5E00709E" w14:paraId="15E02002" w14:textId="6F73AB3F">
      <w:pPr>
        <w:jc w:val="center"/>
      </w:pPr>
    </w:p>
    <w:p w:rsidR="5E00709E" w:rsidP="5E00709E" w:rsidRDefault="5E00709E" w14:paraId="17AFC40C" w14:textId="2E03161C">
      <w:pPr>
        <w:jc w:val="center"/>
      </w:pPr>
    </w:p>
    <w:p w:rsidR="5E00709E" w:rsidP="5E00709E" w:rsidRDefault="5E00709E" w14:paraId="3B00DB31" w14:textId="430E7338">
      <w:pPr>
        <w:jc w:val="center"/>
      </w:pPr>
    </w:p>
    <w:p w:rsidR="5E00709E" w:rsidP="5E00709E" w:rsidRDefault="5E00709E" w14:paraId="5BF8501A" w14:textId="2C3341BC">
      <w:pPr>
        <w:jc w:val="center"/>
      </w:pPr>
    </w:p>
    <w:p w:rsidR="5E00709E" w:rsidP="5E00709E" w:rsidRDefault="5E00709E" w14:paraId="52FDE4EC" w14:textId="37F71297">
      <w:pPr>
        <w:jc w:val="center"/>
      </w:pPr>
    </w:p>
    <w:p w:rsidR="5E00709E" w:rsidP="5E00709E" w:rsidRDefault="5E00709E" w14:paraId="02B93B2E" w14:textId="10A9E8A9">
      <w:pPr>
        <w:jc w:val="center"/>
      </w:pPr>
    </w:p>
    <w:p w:rsidR="5E00709E" w:rsidP="5E00709E" w:rsidRDefault="5E00709E" w14:paraId="3FC20C85" w14:textId="091C86A7">
      <w:pPr>
        <w:jc w:val="center"/>
      </w:pPr>
    </w:p>
    <w:p w:rsidR="5E00709E" w:rsidP="5E00709E" w:rsidRDefault="5E00709E" w14:paraId="01F3B8E6" w14:textId="6BFBF894">
      <w:pPr>
        <w:jc w:val="center"/>
      </w:pPr>
    </w:p>
    <w:p w:rsidR="5E00709E" w:rsidP="5E00709E" w:rsidRDefault="5E00709E" w14:paraId="711C2CE1" w14:textId="110F7B1F">
      <w:pPr>
        <w:jc w:val="center"/>
      </w:pPr>
    </w:p>
    <w:p w:rsidR="5E00709E" w:rsidP="5E00709E" w:rsidRDefault="5E00709E" w14:paraId="418500F8" w14:textId="127D514E">
      <w:pPr>
        <w:jc w:val="center"/>
      </w:pPr>
    </w:p>
    <w:p w:rsidR="5E00709E" w:rsidP="5E00709E" w:rsidRDefault="5E00709E" w14:paraId="7D257734" w14:textId="04B478C3">
      <w:pPr>
        <w:jc w:val="center"/>
      </w:pPr>
    </w:p>
    <w:p w:rsidR="5E00709E" w:rsidP="5E00709E" w:rsidRDefault="5E00709E" w14:paraId="6414D83E" w14:textId="2835A8B0">
      <w:pPr>
        <w:jc w:val="center"/>
      </w:pPr>
    </w:p>
    <w:p w:rsidR="5E00709E" w:rsidP="5E00709E" w:rsidRDefault="5E00709E" w14:paraId="4D87E020" w14:textId="0F71ACAD">
      <w:pPr>
        <w:jc w:val="center"/>
      </w:pPr>
    </w:p>
    <w:p w:rsidR="5E00709E" w:rsidP="5E00709E" w:rsidRDefault="5E00709E" w14:paraId="3138349E" w14:textId="117E30C8">
      <w:pPr>
        <w:jc w:val="center"/>
      </w:pPr>
    </w:p>
    <w:p w:rsidR="5E00709E" w:rsidP="5E00709E" w:rsidRDefault="5E00709E" w14:paraId="7ADBD2FD" w14:textId="37CF39C0">
      <w:pPr>
        <w:jc w:val="center"/>
      </w:pPr>
    </w:p>
    <w:p w:rsidR="5E00709E" w:rsidP="5E00709E" w:rsidRDefault="5E00709E" w14:paraId="40F1561B" w14:textId="05D825BE">
      <w:pPr>
        <w:jc w:val="center"/>
      </w:pPr>
    </w:p>
    <w:p w:rsidR="5E00709E" w:rsidP="5E00709E" w:rsidRDefault="5E00709E" w14:paraId="028CAB21" w14:textId="2E792231">
      <w:pPr>
        <w:jc w:val="center"/>
      </w:pPr>
    </w:p>
    <w:p w:rsidR="5E00709E" w:rsidP="5E00709E" w:rsidRDefault="5E00709E" w14:paraId="7342C814" w14:textId="4D13E13D">
      <w:pPr>
        <w:jc w:val="center"/>
      </w:pPr>
    </w:p>
    <w:p w:rsidR="5E00709E" w:rsidP="5E00709E" w:rsidRDefault="5E00709E" w14:paraId="36B9097B" w14:textId="756F938E">
      <w:pPr>
        <w:jc w:val="center"/>
      </w:pPr>
    </w:p>
    <w:p w:rsidR="00764147" w:rsidP="270AF0CD" w:rsidRDefault="00764147" w14:paraId="149E02C4" w14:noSpellErr="1" w14:textId="27DC47DF">
      <w:pPr>
        <w:pStyle w:val="Normal"/>
        <w:jc w:val="center"/>
      </w:pPr>
    </w:p>
    <w:p w:rsidR="5E00709E" w:rsidP="270AF0CD" w:rsidRDefault="5E00709E" w14:paraId="7C9578D5" w14:textId="2A2B93A4">
      <w:pPr>
        <w:jc w:val="both"/>
        <w:rPr>
          <w:sz w:val="22"/>
          <w:szCs w:val="22"/>
        </w:rPr>
      </w:pPr>
      <w:r w:rsidRPr="270AF0CD" w:rsidR="7B55D65C">
        <w:rPr>
          <w:sz w:val="22"/>
          <w:szCs w:val="22"/>
        </w:rPr>
        <w:t>This paper is typically about how Corporate Social Responsibility is vital within the events sector and what kinds of sustainable practices several festivals carry out.</w:t>
      </w:r>
      <w:r w:rsidRPr="270AF0CD" w:rsidR="54E147F3">
        <w:rPr>
          <w:sz w:val="22"/>
          <w:szCs w:val="22"/>
        </w:rPr>
        <w:t xml:space="preserve"> Additionally, the circular economy plays a massive role within the practices of multiple event companies who </w:t>
      </w:r>
      <w:r w:rsidRPr="270AF0CD" w:rsidR="1B808F4F">
        <w:rPr>
          <w:sz w:val="22"/>
          <w:szCs w:val="22"/>
        </w:rPr>
        <w:t xml:space="preserve">go to the ends of the earth trying to upcycle and repurpose old furniture and materials. The economic pillar of sustainability is a must have within the events sector and </w:t>
      </w:r>
      <w:r w:rsidRPr="270AF0CD" w:rsidR="5C302CC1">
        <w:rPr>
          <w:sz w:val="22"/>
          <w:szCs w:val="22"/>
        </w:rPr>
        <w:t xml:space="preserve">it is essential for creating a healthy working environment. </w:t>
      </w:r>
      <w:r w:rsidRPr="270AF0CD" w:rsidR="5C302CC1">
        <w:rPr>
          <w:sz w:val="22"/>
          <w:szCs w:val="22"/>
        </w:rPr>
        <w:t>By staying well organised with the social pillar of sustainability, it</w:t>
      </w:r>
      <w:r w:rsidRPr="270AF0CD" w:rsidR="5C302CC1">
        <w:rPr>
          <w:sz w:val="22"/>
          <w:szCs w:val="22"/>
        </w:rPr>
        <w:t xml:space="preserve"> ensures that customers feel comfortable and welcome in their environment leading to various amazing reviews for many event organisers. Finally, the </w:t>
      </w:r>
      <w:r w:rsidRPr="270AF0CD" w:rsidR="4F9A5A3F">
        <w:rPr>
          <w:sz w:val="22"/>
          <w:szCs w:val="22"/>
        </w:rPr>
        <w:t xml:space="preserve">environmental pillar is also crucial leading to overall event success, because </w:t>
      </w:r>
      <w:r w:rsidRPr="270AF0CD" w:rsidR="3B8D32D6">
        <w:rPr>
          <w:sz w:val="22"/>
          <w:szCs w:val="22"/>
        </w:rPr>
        <w:t xml:space="preserve">customers tend to have a much better experience when they know the event organisers are carrying out sustainable practices that not only save the local community and </w:t>
      </w:r>
      <w:r w:rsidRPr="270AF0CD" w:rsidR="3B8D32D6">
        <w:rPr>
          <w:sz w:val="22"/>
          <w:szCs w:val="22"/>
        </w:rPr>
        <w:t>wildlife but</w:t>
      </w:r>
      <w:r w:rsidRPr="270AF0CD" w:rsidR="3B8D32D6">
        <w:rPr>
          <w:sz w:val="22"/>
          <w:szCs w:val="22"/>
        </w:rPr>
        <w:t xml:space="preserve"> improves them too.</w:t>
      </w:r>
    </w:p>
    <w:p w:rsidR="00764147" w:rsidP="270AF0CD" w:rsidRDefault="2033A4DC" w14:paraId="7FE0AC7E" w14:textId="28B2F546">
      <w:pPr>
        <w:pStyle w:val="Normal"/>
        <w:jc w:val="both"/>
        <w:rPr>
          <w:sz w:val="22"/>
          <w:szCs w:val="22"/>
        </w:rPr>
      </w:pPr>
      <w:r w:rsidRPr="270AF0CD" w:rsidR="2033A4DC">
        <w:rPr>
          <w:sz w:val="22"/>
          <w:szCs w:val="22"/>
        </w:rPr>
        <w:t xml:space="preserve">According to </w:t>
      </w:r>
      <w:r w:rsidRPr="270AF0CD" w:rsidR="2033A4DC">
        <w:rPr>
          <w:color w:val="FF0000"/>
          <w:sz w:val="22"/>
          <w:szCs w:val="22"/>
        </w:rPr>
        <w:t>(Carroll, 2016)</w:t>
      </w:r>
      <w:r w:rsidRPr="270AF0CD" w:rsidR="2033A4DC">
        <w:rPr>
          <w:sz w:val="22"/>
          <w:szCs w:val="22"/>
        </w:rPr>
        <w:t>, her pyramid framework suggests there are four main principles of CSR. These include</w:t>
      </w:r>
      <w:r w:rsidRPr="270AF0CD" w:rsidR="11F15128">
        <w:rPr>
          <w:sz w:val="22"/>
          <w:szCs w:val="22"/>
        </w:rPr>
        <w:t xml:space="preserve"> economic</w:t>
      </w:r>
      <w:r w:rsidRPr="270AF0CD" w:rsidR="5A50282A">
        <w:rPr>
          <w:sz w:val="22"/>
          <w:szCs w:val="22"/>
        </w:rPr>
        <w:t>,</w:t>
      </w:r>
      <w:r w:rsidRPr="270AF0CD" w:rsidR="11F15128">
        <w:rPr>
          <w:sz w:val="22"/>
          <w:szCs w:val="22"/>
        </w:rPr>
        <w:t xml:space="preserve"> legal</w:t>
      </w:r>
      <w:r w:rsidRPr="270AF0CD" w:rsidR="6E652C36">
        <w:rPr>
          <w:sz w:val="22"/>
          <w:szCs w:val="22"/>
        </w:rPr>
        <w:t>,</w:t>
      </w:r>
      <w:r w:rsidRPr="270AF0CD" w:rsidR="1F89227D">
        <w:rPr>
          <w:sz w:val="22"/>
          <w:szCs w:val="22"/>
        </w:rPr>
        <w:t xml:space="preserve"> </w:t>
      </w:r>
      <w:r w:rsidRPr="270AF0CD" w:rsidR="15A99C7D">
        <w:rPr>
          <w:sz w:val="22"/>
          <w:szCs w:val="22"/>
        </w:rPr>
        <w:t>ethical,</w:t>
      </w:r>
      <w:r w:rsidRPr="270AF0CD" w:rsidR="1F89227D">
        <w:rPr>
          <w:sz w:val="22"/>
          <w:szCs w:val="22"/>
        </w:rPr>
        <w:t xml:space="preserve"> and philanthropic responsibilities. This framework is a</w:t>
      </w:r>
      <w:r w:rsidRPr="270AF0CD" w:rsidR="4B004D4F">
        <w:rPr>
          <w:sz w:val="22"/>
          <w:szCs w:val="22"/>
        </w:rPr>
        <w:t xml:space="preserve"> brilliant guideline to follow when opera</w:t>
      </w:r>
      <w:r w:rsidRPr="270AF0CD" w:rsidR="6AD2147D">
        <w:rPr>
          <w:sz w:val="22"/>
          <w:szCs w:val="22"/>
        </w:rPr>
        <w:t>ting and creating events</w:t>
      </w:r>
      <w:r w:rsidRPr="270AF0CD" w:rsidR="09176979">
        <w:rPr>
          <w:sz w:val="22"/>
          <w:szCs w:val="22"/>
        </w:rPr>
        <w:t xml:space="preserve">, </w:t>
      </w:r>
      <w:r w:rsidRPr="270AF0CD" w:rsidR="4B004D4F">
        <w:rPr>
          <w:sz w:val="22"/>
          <w:szCs w:val="22"/>
        </w:rPr>
        <w:t>because it help</w:t>
      </w:r>
      <w:r w:rsidRPr="270AF0CD" w:rsidR="63E2AD84">
        <w:rPr>
          <w:sz w:val="22"/>
          <w:szCs w:val="22"/>
        </w:rPr>
        <w:t xml:space="preserve">s </w:t>
      </w:r>
      <w:r w:rsidRPr="270AF0CD" w:rsidR="1BB0EC55">
        <w:rPr>
          <w:sz w:val="22"/>
          <w:szCs w:val="22"/>
        </w:rPr>
        <w:t xml:space="preserve">event managers and </w:t>
      </w:r>
      <w:r w:rsidRPr="270AF0CD" w:rsidR="7F000D2E">
        <w:rPr>
          <w:sz w:val="22"/>
          <w:szCs w:val="22"/>
        </w:rPr>
        <w:t>organisers</w:t>
      </w:r>
      <w:r w:rsidRPr="270AF0CD" w:rsidR="63E2AD84">
        <w:rPr>
          <w:sz w:val="22"/>
          <w:szCs w:val="22"/>
        </w:rPr>
        <w:t xml:space="preserve"> fully understand the fundamentals of their </w:t>
      </w:r>
      <w:r w:rsidRPr="270AF0CD" w:rsidR="585A3411">
        <w:rPr>
          <w:sz w:val="22"/>
          <w:szCs w:val="22"/>
        </w:rPr>
        <w:t>event plan</w:t>
      </w:r>
      <w:r w:rsidRPr="270AF0CD" w:rsidR="63E2AD84">
        <w:rPr>
          <w:sz w:val="22"/>
          <w:szCs w:val="22"/>
        </w:rPr>
        <w:t xml:space="preserve">, in which they can </w:t>
      </w:r>
      <w:r w:rsidRPr="270AF0CD" w:rsidR="70130230">
        <w:rPr>
          <w:sz w:val="22"/>
          <w:szCs w:val="22"/>
        </w:rPr>
        <w:t>become more organised, leading to a seamless event.</w:t>
      </w:r>
      <w:r w:rsidRPr="270AF0CD" w:rsidR="00764147">
        <w:rPr>
          <w:sz w:val="22"/>
          <w:szCs w:val="22"/>
        </w:rPr>
        <w:t xml:space="preserve"> </w:t>
      </w:r>
      <w:r w:rsidRPr="270AF0CD" w:rsidR="6C85D0EF">
        <w:rPr>
          <w:color w:val="FF0000"/>
          <w:sz w:val="22"/>
          <w:szCs w:val="22"/>
        </w:rPr>
        <w:t xml:space="preserve">‘Understanding the key roles can greatly enhance your ability to </w:t>
      </w:r>
      <w:r w:rsidRPr="270AF0CD" w:rsidR="18EC13FF">
        <w:rPr>
          <w:color w:val="FF0000"/>
          <w:sz w:val="22"/>
          <w:szCs w:val="22"/>
        </w:rPr>
        <w:t xml:space="preserve">deliver a well-created and memorable event’ (11 Important Roles </w:t>
      </w:r>
      <w:r w:rsidRPr="270AF0CD" w:rsidR="545C0829">
        <w:rPr>
          <w:color w:val="FF0000"/>
          <w:sz w:val="22"/>
          <w:szCs w:val="22"/>
        </w:rPr>
        <w:t>in</w:t>
      </w:r>
      <w:r w:rsidRPr="270AF0CD" w:rsidR="18EC13FF">
        <w:rPr>
          <w:color w:val="FF0000"/>
          <w:sz w:val="22"/>
          <w:szCs w:val="22"/>
        </w:rPr>
        <w:t xml:space="preserve"> </w:t>
      </w:r>
      <w:r w:rsidRPr="270AF0CD" w:rsidR="6EB947F4">
        <w:rPr>
          <w:color w:val="FF0000"/>
          <w:sz w:val="22"/>
          <w:szCs w:val="22"/>
        </w:rPr>
        <w:t>an</w:t>
      </w:r>
      <w:r w:rsidRPr="270AF0CD" w:rsidR="18EC13FF">
        <w:rPr>
          <w:color w:val="FF0000"/>
          <w:sz w:val="22"/>
          <w:szCs w:val="22"/>
        </w:rPr>
        <w:t xml:space="preserve"> Event Management Team, </w:t>
      </w:r>
      <w:r w:rsidRPr="270AF0CD" w:rsidR="70AA43E4">
        <w:rPr>
          <w:color w:val="FF0000"/>
          <w:sz w:val="22"/>
          <w:szCs w:val="22"/>
        </w:rPr>
        <w:t>2024)</w:t>
      </w:r>
    </w:p>
    <w:p w:rsidR="00764147" w:rsidP="270AF0CD" w:rsidRDefault="7F42093F" w14:paraId="2F00FADB" w14:textId="53F6B11C">
      <w:pPr>
        <w:jc w:val="both"/>
        <w:rPr>
          <w:sz w:val="22"/>
          <w:szCs w:val="22"/>
        </w:rPr>
      </w:pPr>
      <w:r w:rsidRPr="270AF0CD" w:rsidR="7F42093F">
        <w:rPr>
          <w:sz w:val="22"/>
          <w:szCs w:val="22"/>
        </w:rPr>
        <w:t xml:space="preserve">Corporate </w:t>
      </w:r>
      <w:r w:rsidRPr="270AF0CD" w:rsidR="11016522">
        <w:rPr>
          <w:sz w:val="22"/>
          <w:szCs w:val="22"/>
        </w:rPr>
        <w:t>s</w:t>
      </w:r>
      <w:r w:rsidRPr="270AF0CD" w:rsidR="7F42093F">
        <w:rPr>
          <w:sz w:val="22"/>
          <w:szCs w:val="22"/>
        </w:rPr>
        <w:t xml:space="preserve">ocial </w:t>
      </w:r>
      <w:r w:rsidRPr="270AF0CD" w:rsidR="66305291">
        <w:rPr>
          <w:sz w:val="22"/>
          <w:szCs w:val="22"/>
        </w:rPr>
        <w:t>r</w:t>
      </w:r>
      <w:r w:rsidRPr="270AF0CD" w:rsidR="7F42093F">
        <w:rPr>
          <w:sz w:val="22"/>
          <w:szCs w:val="22"/>
        </w:rPr>
        <w:t xml:space="preserve">esponsibility and </w:t>
      </w:r>
      <w:r w:rsidRPr="270AF0CD" w:rsidR="4A3855A1">
        <w:rPr>
          <w:sz w:val="22"/>
          <w:szCs w:val="22"/>
        </w:rPr>
        <w:t>the</w:t>
      </w:r>
      <w:r w:rsidRPr="270AF0CD" w:rsidR="7F42093F">
        <w:rPr>
          <w:sz w:val="22"/>
          <w:szCs w:val="22"/>
        </w:rPr>
        <w:t xml:space="preserve"> </w:t>
      </w:r>
      <w:r w:rsidRPr="270AF0CD" w:rsidR="0CDEAE05">
        <w:rPr>
          <w:sz w:val="22"/>
          <w:szCs w:val="22"/>
        </w:rPr>
        <w:t>c</w:t>
      </w:r>
      <w:r w:rsidRPr="270AF0CD" w:rsidR="7F42093F">
        <w:rPr>
          <w:sz w:val="22"/>
          <w:szCs w:val="22"/>
        </w:rPr>
        <w:t xml:space="preserve">ircular </w:t>
      </w:r>
      <w:r w:rsidRPr="270AF0CD" w:rsidR="4A8725B9">
        <w:rPr>
          <w:sz w:val="22"/>
          <w:szCs w:val="22"/>
        </w:rPr>
        <w:t>e</w:t>
      </w:r>
      <w:r w:rsidRPr="270AF0CD" w:rsidR="7F42093F">
        <w:rPr>
          <w:sz w:val="22"/>
          <w:szCs w:val="22"/>
        </w:rPr>
        <w:t xml:space="preserve">conomy </w:t>
      </w:r>
      <w:r w:rsidRPr="270AF0CD" w:rsidR="08B92DE1">
        <w:rPr>
          <w:sz w:val="22"/>
          <w:szCs w:val="22"/>
        </w:rPr>
        <w:t xml:space="preserve">are </w:t>
      </w:r>
      <w:r w:rsidRPr="270AF0CD" w:rsidR="3B1C7A7E">
        <w:rPr>
          <w:sz w:val="22"/>
          <w:szCs w:val="22"/>
        </w:rPr>
        <w:t>terribly similar</w:t>
      </w:r>
      <w:r w:rsidRPr="270AF0CD" w:rsidR="08B92DE1">
        <w:rPr>
          <w:sz w:val="22"/>
          <w:szCs w:val="22"/>
        </w:rPr>
        <w:t>,</w:t>
      </w:r>
      <w:r w:rsidRPr="270AF0CD" w:rsidR="7F42093F">
        <w:rPr>
          <w:sz w:val="22"/>
          <w:szCs w:val="22"/>
        </w:rPr>
        <w:t xml:space="preserve"> they both </w:t>
      </w:r>
      <w:r w:rsidRPr="270AF0CD" w:rsidR="7F42093F">
        <w:rPr>
          <w:sz w:val="22"/>
          <w:szCs w:val="22"/>
        </w:rPr>
        <w:t>operate</w:t>
      </w:r>
      <w:r w:rsidRPr="270AF0CD" w:rsidR="7F42093F">
        <w:rPr>
          <w:sz w:val="22"/>
          <w:szCs w:val="22"/>
        </w:rPr>
        <w:t xml:space="preserve"> to provide a po</w:t>
      </w:r>
      <w:r w:rsidRPr="270AF0CD" w:rsidR="4E31BF83">
        <w:rPr>
          <w:sz w:val="22"/>
          <w:szCs w:val="22"/>
        </w:rPr>
        <w:t>sitive long terms impact on</w:t>
      </w:r>
      <w:r w:rsidRPr="270AF0CD" w:rsidR="179DF1A4">
        <w:rPr>
          <w:sz w:val="22"/>
          <w:szCs w:val="22"/>
        </w:rPr>
        <w:t xml:space="preserve"> the economy, </w:t>
      </w:r>
      <w:r w:rsidRPr="270AF0CD" w:rsidR="7E2CA090">
        <w:rPr>
          <w:sz w:val="22"/>
          <w:szCs w:val="22"/>
        </w:rPr>
        <w:t>society,</w:t>
      </w:r>
      <w:r w:rsidRPr="270AF0CD" w:rsidR="179DF1A4">
        <w:rPr>
          <w:sz w:val="22"/>
          <w:szCs w:val="22"/>
        </w:rPr>
        <w:t xml:space="preserve"> and the environment</w:t>
      </w:r>
      <w:r w:rsidRPr="270AF0CD" w:rsidR="0F85BF29">
        <w:rPr>
          <w:sz w:val="22"/>
          <w:szCs w:val="22"/>
        </w:rPr>
        <w:t>, especially within the events sector</w:t>
      </w:r>
      <w:r w:rsidRPr="270AF0CD" w:rsidR="215896EE">
        <w:rPr>
          <w:sz w:val="22"/>
          <w:szCs w:val="22"/>
        </w:rPr>
        <w:t xml:space="preserve">. </w:t>
      </w:r>
      <w:r w:rsidRPr="270AF0CD" w:rsidR="5A9ECD9A">
        <w:rPr>
          <w:sz w:val="22"/>
          <w:szCs w:val="22"/>
        </w:rPr>
        <w:t xml:space="preserve">Major events such as small- and large-scale music festivals </w:t>
      </w:r>
      <w:r w:rsidRPr="270AF0CD" w:rsidR="5A9ECD9A">
        <w:rPr>
          <w:sz w:val="22"/>
          <w:szCs w:val="22"/>
        </w:rPr>
        <w:t>frequently</w:t>
      </w:r>
      <w:r w:rsidRPr="270AF0CD" w:rsidR="5A9ECD9A">
        <w:rPr>
          <w:sz w:val="22"/>
          <w:szCs w:val="22"/>
        </w:rPr>
        <w:t xml:space="preserve"> use CSR policies within their events </w:t>
      </w:r>
      <w:r w:rsidRPr="270AF0CD" w:rsidR="62872EB9">
        <w:rPr>
          <w:sz w:val="22"/>
          <w:szCs w:val="22"/>
        </w:rPr>
        <w:t xml:space="preserve">to </w:t>
      </w:r>
      <w:r w:rsidRPr="270AF0CD" w:rsidR="62872EB9">
        <w:rPr>
          <w:sz w:val="22"/>
          <w:szCs w:val="22"/>
        </w:rPr>
        <w:t>maintain</w:t>
      </w:r>
      <w:r w:rsidRPr="270AF0CD" w:rsidR="62872EB9">
        <w:rPr>
          <w:sz w:val="22"/>
          <w:szCs w:val="22"/>
        </w:rPr>
        <w:t xml:space="preserve"> waste management and keep up to date with sustainable practices throughout. </w:t>
      </w:r>
      <w:r w:rsidRPr="270AF0CD" w:rsidR="4564997F">
        <w:rPr>
          <w:sz w:val="22"/>
          <w:szCs w:val="22"/>
        </w:rPr>
        <w:t>A fitting example</w:t>
      </w:r>
      <w:r w:rsidRPr="270AF0CD" w:rsidR="35BFBE1F">
        <w:rPr>
          <w:sz w:val="22"/>
          <w:szCs w:val="22"/>
        </w:rPr>
        <w:t xml:space="preserve"> of this would be the operations of the Love Trials festival that takes places annually, </w:t>
      </w:r>
      <w:r w:rsidRPr="270AF0CD" w:rsidR="35BFBE1F">
        <w:rPr>
          <w:sz w:val="22"/>
          <w:szCs w:val="22"/>
        </w:rPr>
        <w:t>located</w:t>
      </w:r>
      <w:r w:rsidRPr="270AF0CD" w:rsidR="35BFBE1F">
        <w:rPr>
          <w:sz w:val="22"/>
          <w:szCs w:val="22"/>
        </w:rPr>
        <w:t xml:space="preserve"> down the Gower, Swansea.</w:t>
      </w:r>
      <w:r w:rsidRPr="270AF0CD" w:rsidR="596E4FC3">
        <w:rPr>
          <w:sz w:val="22"/>
          <w:szCs w:val="22"/>
        </w:rPr>
        <w:t xml:space="preserve"> </w:t>
      </w:r>
      <w:r w:rsidRPr="270AF0CD" w:rsidR="596E4FC3">
        <w:rPr>
          <w:color w:val="FF0000"/>
          <w:sz w:val="22"/>
          <w:szCs w:val="22"/>
        </w:rPr>
        <w:t xml:space="preserve">‘The Waste Management Team </w:t>
      </w:r>
      <w:r w:rsidRPr="270AF0CD" w:rsidR="3CFC2C9E">
        <w:rPr>
          <w:color w:val="FF0000"/>
          <w:sz w:val="22"/>
          <w:szCs w:val="22"/>
        </w:rPr>
        <w:t>separate</w:t>
      </w:r>
      <w:r w:rsidRPr="270AF0CD" w:rsidR="596E4FC3">
        <w:rPr>
          <w:color w:val="FF0000"/>
          <w:sz w:val="22"/>
          <w:szCs w:val="22"/>
        </w:rPr>
        <w:t xml:space="preserve"> absolutely </w:t>
      </w:r>
      <w:r w:rsidRPr="270AF0CD" w:rsidR="55D9FC47">
        <w:rPr>
          <w:color w:val="FF0000"/>
          <w:sz w:val="22"/>
          <w:szCs w:val="22"/>
        </w:rPr>
        <w:t>everything</w:t>
      </w:r>
      <w:r w:rsidRPr="270AF0CD" w:rsidR="596E4FC3">
        <w:rPr>
          <w:color w:val="FF0000"/>
          <w:sz w:val="22"/>
          <w:szCs w:val="22"/>
        </w:rPr>
        <w:t xml:space="preserve"> on site, ensuring it gets disposed of correctly.</w:t>
      </w:r>
      <w:r w:rsidRPr="270AF0CD" w:rsidR="4BFEA8B3">
        <w:rPr>
          <w:color w:val="FF0000"/>
          <w:sz w:val="22"/>
          <w:szCs w:val="22"/>
        </w:rPr>
        <w:t xml:space="preserve"> </w:t>
      </w:r>
      <w:r w:rsidRPr="270AF0CD" w:rsidR="7E91F76C">
        <w:rPr>
          <w:color w:val="FF0000"/>
          <w:sz w:val="22"/>
          <w:szCs w:val="22"/>
        </w:rPr>
        <w:t>We also pride ourselves in ensuring that at least half of our toilets on site are compost loos</w:t>
      </w:r>
      <w:r w:rsidRPr="270AF0CD" w:rsidR="54916831">
        <w:rPr>
          <w:color w:val="FF0000"/>
          <w:sz w:val="22"/>
          <w:szCs w:val="22"/>
        </w:rPr>
        <w:t xml:space="preserve">, reducing travel emissions as 150 compost loos take up the same room as 26 portable toilets!’ </w:t>
      </w:r>
      <w:r w:rsidRPr="270AF0CD" w:rsidR="6A5A998E">
        <w:rPr>
          <w:color w:val="FF0000"/>
          <w:sz w:val="22"/>
          <w:szCs w:val="22"/>
        </w:rPr>
        <w:t>(Sustainability at Love Trails Festival, 2025)</w:t>
      </w:r>
    </w:p>
    <w:p w:rsidR="00764147" w:rsidP="270AF0CD" w:rsidRDefault="0B1EBA10" w14:paraId="0AF607B2" w14:textId="4DA77B74">
      <w:pPr>
        <w:jc w:val="both"/>
        <w:rPr>
          <w:sz w:val="22"/>
          <w:szCs w:val="22"/>
        </w:rPr>
      </w:pPr>
      <w:r w:rsidRPr="270AF0CD" w:rsidR="0B1EBA10">
        <w:rPr>
          <w:sz w:val="22"/>
          <w:szCs w:val="22"/>
        </w:rPr>
        <w:t xml:space="preserve">By following various CSR policies, it aligns </w:t>
      </w:r>
      <w:r w:rsidRPr="270AF0CD" w:rsidR="61800F9B">
        <w:rPr>
          <w:sz w:val="22"/>
          <w:szCs w:val="22"/>
        </w:rPr>
        <w:t>with</w:t>
      </w:r>
      <w:r w:rsidRPr="270AF0CD" w:rsidR="0B1EBA10">
        <w:rPr>
          <w:sz w:val="22"/>
          <w:szCs w:val="22"/>
        </w:rPr>
        <w:t xml:space="preserve"> the principles of the circular economy</w:t>
      </w:r>
      <w:r w:rsidRPr="270AF0CD" w:rsidR="5DED9471">
        <w:rPr>
          <w:sz w:val="22"/>
          <w:szCs w:val="22"/>
        </w:rPr>
        <w:t>. W</w:t>
      </w:r>
      <w:r w:rsidRPr="270AF0CD" w:rsidR="5E8DD4AC">
        <w:rPr>
          <w:sz w:val="22"/>
          <w:szCs w:val="22"/>
        </w:rPr>
        <w:t>hen the</w:t>
      </w:r>
      <w:r w:rsidRPr="270AF0CD" w:rsidR="2978B9E5">
        <w:rPr>
          <w:sz w:val="22"/>
          <w:szCs w:val="22"/>
        </w:rPr>
        <w:t xml:space="preserve"> customers see that</w:t>
      </w:r>
      <w:r w:rsidRPr="270AF0CD" w:rsidR="5E8DD4AC">
        <w:rPr>
          <w:sz w:val="22"/>
          <w:szCs w:val="22"/>
        </w:rPr>
        <w:t xml:space="preserve"> </w:t>
      </w:r>
      <w:r w:rsidRPr="270AF0CD" w:rsidR="64D570EE">
        <w:rPr>
          <w:sz w:val="22"/>
          <w:szCs w:val="22"/>
        </w:rPr>
        <w:t>event planners</w:t>
      </w:r>
      <w:r w:rsidRPr="270AF0CD" w:rsidR="5E8DD4AC">
        <w:rPr>
          <w:sz w:val="22"/>
          <w:szCs w:val="22"/>
        </w:rPr>
        <w:t xml:space="preserve"> follow the multiple policies and procedures of Corporate Social Responsibility, </w:t>
      </w:r>
      <w:r w:rsidRPr="270AF0CD" w:rsidR="6E3EEBCB">
        <w:rPr>
          <w:sz w:val="22"/>
          <w:szCs w:val="22"/>
        </w:rPr>
        <w:t xml:space="preserve">they </w:t>
      </w:r>
      <w:r w:rsidRPr="270AF0CD" w:rsidR="059FB02B">
        <w:rPr>
          <w:sz w:val="22"/>
          <w:szCs w:val="22"/>
        </w:rPr>
        <w:t xml:space="preserve">can see that the </w:t>
      </w:r>
      <w:r w:rsidRPr="270AF0CD" w:rsidR="42C0A103">
        <w:rPr>
          <w:sz w:val="22"/>
          <w:szCs w:val="22"/>
        </w:rPr>
        <w:t>company</w:t>
      </w:r>
      <w:r w:rsidRPr="270AF0CD" w:rsidR="059FB02B">
        <w:rPr>
          <w:sz w:val="22"/>
          <w:szCs w:val="22"/>
        </w:rPr>
        <w:t xml:space="preserve"> is following </w:t>
      </w:r>
      <w:r w:rsidRPr="270AF0CD" w:rsidR="059FB02B">
        <w:rPr>
          <w:sz w:val="22"/>
          <w:szCs w:val="22"/>
        </w:rPr>
        <w:t>an appropriate management</w:t>
      </w:r>
      <w:r w:rsidRPr="270AF0CD" w:rsidR="059FB02B">
        <w:rPr>
          <w:sz w:val="22"/>
          <w:szCs w:val="22"/>
        </w:rPr>
        <w:t xml:space="preserve"> concept, where social, economic, and environmen</w:t>
      </w:r>
      <w:r w:rsidRPr="270AF0CD" w:rsidR="3B50BA30">
        <w:rPr>
          <w:sz w:val="22"/>
          <w:szCs w:val="22"/>
        </w:rPr>
        <w:t xml:space="preserve">tal considerations are thought about. </w:t>
      </w:r>
      <w:r w:rsidRPr="270AF0CD" w:rsidR="64D7EA58">
        <w:rPr>
          <w:sz w:val="22"/>
          <w:szCs w:val="22"/>
        </w:rPr>
        <w:t>Within the 2022 Birmingham Commonwealth Games, RSG events sent a heap of used palle</w:t>
      </w:r>
      <w:r w:rsidRPr="270AF0CD" w:rsidR="2A93CCD0">
        <w:rPr>
          <w:sz w:val="22"/>
          <w:szCs w:val="22"/>
        </w:rPr>
        <w:t xml:space="preserve">ts to local family business who upcycle and repurpose old pallets into </w:t>
      </w:r>
      <w:r w:rsidRPr="270AF0CD" w:rsidR="3BCAE68A">
        <w:rPr>
          <w:sz w:val="22"/>
          <w:szCs w:val="22"/>
        </w:rPr>
        <w:t>modern furniture</w:t>
      </w:r>
      <w:r w:rsidRPr="270AF0CD" w:rsidR="2A93CCD0">
        <w:rPr>
          <w:sz w:val="22"/>
          <w:szCs w:val="22"/>
        </w:rPr>
        <w:t>. As a result, the furnitur</w:t>
      </w:r>
      <w:r w:rsidRPr="270AF0CD" w:rsidR="2B398D8A">
        <w:rPr>
          <w:sz w:val="22"/>
          <w:szCs w:val="22"/>
        </w:rPr>
        <w:t xml:space="preserve">e was proudly featured across the grounds of the Commonwealth Games. </w:t>
      </w:r>
      <w:r w:rsidRPr="270AF0CD" w:rsidR="33C4EFE4">
        <w:rPr>
          <w:color w:val="FF0000"/>
          <w:sz w:val="22"/>
          <w:szCs w:val="22"/>
        </w:rPr>
        <w:t>(Ramler, 2022)</w:t>
      </w:r>
    </w:p>
    <w:p w:rsidR="2033A4DC" w:rsidP="270AF0CD" w:rsidRDefault="794AE285" w14:paraId="655AD2CC" w14:textId="74C01C2A">
      <w:pPr>
        <w:jc w:val="both"/>
        <w:rPr>
          <w:sz w:val="22"/>
          <w:szCs w:val="22"/>
        </w:rPr>
      </w:pPr>
      <w:r w:rsidRPr="270AF0CD" w:rsidR="794AE285">
        <w:rPr>
          <w:sz w:val="22"/>
          <w:szCs w:val="22"/>
        </w:rPr>
        <w:t xml:space="preserve">Overall, circular economy thinks about the long-term effectiveness of sustainability within </w:t>
      </w:r>
      <w:r w:rsidRPr="270AF0CD" w:rsidR="7F7DE22B">
        <w:rPr>
          <w:sz w:val="22"/>
          <w:szCs w:val="22"/>
        </w:rPr>
        <w:t>an</w:t>
      </w:r>
      <w:r w:rsidRPr="270AF0CD" w:rsidR="794AE285">
        <w:rPr>
          <w:sz w:val="22"/>
          <w:szCs w:val="22"/>
        </w:rPr>
        <w:t xml:space="preserve"> </w:t>
      </w:r>
      <w:r w:rsidRPr="270AF0CD" w:rsidR="727CFD21">
        <w:rPr>
          <w:sz w:val="22"/>
          <w:szCs w:val="22"/>
        </w:rPr>
        <w:t>event</w:t>
      </w:r>
      <w:r w:rsidRPr="270AF0CD" w:rsidR="68631411">
        <w:rPr>
          <w:sz w:val="22"/>
          <w:szCs w:val="22"/>
        </w:rPr>
        <w:t xml:space="preserve"> </w:t>
      </w:r>
      <w:r w:rsidRPr="270AF0CD" w:rsidR="68631411">
        <w:rPr>
          <w:sz w:val="22"/>
          <w:szCs w:val="22"/>
        </w:rPr>
        <w:t>without creating a huge drought of natural resources. CSR will align with this example b</w:t>
      </w:r>
      <w:r w:rsidRPr="270AF0CD" w:rsidR="71648E9A">
        <w:rPr>
          <w:sz w:val="22"/>
          <w:szCs w:val="22"/>
        </w:rPr>
        <w:t>ecause it encourages</w:t>
      </w:r>
      <w:r w:rsidRPr="270AF0CD" w:rsidR="288D99C6">
        <w:rPr>
          <w:sz w:val="22"/>
          <w:szCs w:val="22"/>
        </w:rPr>
        <w:t xml:space="preserve"> event companies</w:t>
      </w:r>
      <w:r w:rsidRPr="270AF0CD" w:rsidR="71648E9A">
        <w:rPr>
          <w:sz w:val="22"/>
          <w:szCs w:val="22"/>
        </w:rPr>
        <w:t xml:space="preserve"> to create and advance on strategies that </w:t>
      </w:r>
      <w:r w:rsidRPr="270AF0CD" w:rsidR="71648E9A">
        <w:rPr>
          <w:sz w:val="22"/>
          <w:szCs w:val="22"/>
        </w:rPr>
        <w:t>attain</w:t>
      </w:r>
      <w:r w:rsidRPr="270AF0CD" w:rsidR="71648E9A">
        <w:rPr>
          <w:sz w:val="22"/>
          <w:szCs w:val="22"/>
        </w:rPr>
        <w:t xml:space="preserve"> a suitable balance of social, </w:t>
      </w:r>
      <w:r w:rsidRPr="270AF0CD" w:rsidR="1C0D2528">
        <w:rPr>
          <w:sz w:val="22"/>
          <w:szCs w:val="22"/>
        </w:rPr>
        <w:t>economic,</w:t>
      </w:r>
      <w:r w:rsidRPr="270AF0CD" w:rsidR="71648E9A">
        <w:rPr>
          <w:sz w:val="22"/>
          <w:szCs w:val="22"/>
        </w:rPr>
        <w:t xml:space="preserve"> and environmental needs</w:t>
      </w:r>
      <w:r w:rsidRPr="270AF0CD" w:rsidR="7F0131FC">
        <w:rPr>
          <w:sz w:val="22"/>
          <w:szCs w:val="22"/>
        </w:rPr>
        <w:t>.</w:t>
      </w:r>
      <w:r w:rsidRPr="270AF0CD" w:rsidR="52E70D08">
        <w:rPr>
          <w:sz w:val="22"/>
          <w:szCs w:val="22"/>
        </w:rPr>
        <w:t xml:space="preserve"> </w:t>
      </w:r>
      <w:r w:rsidRPr="270AF0CD" w:rsidR="52E70D08">
        <w:rPr>
          <w:color w:val="FF0000"/>
          <w:sz w:val="22"/>
          <w:szCs w:val="22"/>
        </w:rPr>
        <w:t xml:space="preserve">‘When businesses engage in sustainable responsibilities, they contribute to societal growth by addressing critical issues like </w:t>
      </w:r>
      <w:r w:rsidRPr="270AF0CD" w:rsidR="241B10B1">
        <w:rPr>
          <w:color w:val="FF0000"/>
          <w:sz w:val="22"/>
          <w:szCs w:val="22"/>
        </w:rPr>
        <w:t>environmental sustainability and societal justice’ (</w:t>
      </w:r>
      <w:r w:rsidRPr="270AF0CD" w:rsidR="241B10B1">
        <w:rPr>
          <w:color w:val="FF0000"/>
          <w:sz w:val="22"/>
          <w:szCs w:val="22"/>
        </w:rPr>
        <w:t>Zorgle</w:t>
      </w:r>
      <w:r w:rsidRPr="270AF0CD" w:rsidR="241B10B1">
        <w:rPr>
          <w:color w:val="FF0000"/>
          <w:sz w:val="22"/>
          <w:szCs w:val="22"/>
        </w:rPr>
        <w:t>, 2024)</w:t>
      </w:r>
      <w:r w:rsidRPr="270AF0CD" w:rsidR="00764147">
        <w:rPr>
          <w:sz w:val="22"/>
          <w:szCs w:val="22"/>
        </w:rPr>
        <w:t xml:space="preserve"> </w:t>
      </w:r>
      <w:r w:rsidRPr="270AF0CD" w:rsidR="1E22CB4A">
        <w:rPr>
          <w:sz w:val="22"/>
          <w:szCs w:val="22"/>
        </w:rPr>
        <w:t xml:space="preserve">According to Chen + Yang, </w:t>
      </w:r>
      <w:r w:rsidRPr="270AF0CD" w:rsidR="538186A1">
        <w:rPr>
          <w:color w:val="FF0000"/>
          <w:sz w:val="22"/>
          <w:szCs w:val="22"/>
        </w:rPr>
        <w:t>(Hong et al, 2023)</w:t>
      </w:r>
      <w:r w:rsidRPr="270AF0CD" w:rsidR="538186A1">
        <w:rPr>
          <w:sz w:val="22"/>
          <w:szCs w:val="22"/>
        </w:rPr>
        <w:t xml:space="preserve"> </w:t>
      </w:r>
      <w:r w:rsidRPr="270AF0CD" w:rsidR="1E22CB4A">
        <w:rPr>
          <w:sz w:val="22"/>
          <w:szCs w:val="22"/>
        </w:rPr>
        <w:t>Circular economy recently emerged as an innovative business model for firms to tran</w:t>
      </w:r>
      <w:r w:rsidRPr="270AF0CD" w:rsidR="1BF458A4">
        <w:rPr>
          <w:sz w:val="22"/>
          <w:szCs w:val="22"/>
        </w:rPr>
        <w:t xml:space="preserve">sform corporate social responsibility </w:t>
      </w:r>
      <w:r w:rsidRPr="270AF0CD" w:rsidR="25DAE573">
        <w:rPr>
          <w:sz w:val="22"/>
          <w:szCs w:val="22"/>
        </w:rPr>
        <w:t>in</w:t>
      </w:r>
      <w:r w:rsidRPr="270AF0CD" w:rsidR="1BF458A4">
        <w:rPr>
          <w:sz w:val="22"/>
          <w:szCs w:val="22"/>
        </w:rPr>
        <w:t>to actions</w:t>
      </w:r>
      <w:r w:rsidRPr="270AF0CD" w:rsidR="10DFB6E6">
        <w:rPr>
          <w:sz w:val="22"/>
          <w:szCs w:val="22"/>
        </w:rPr>
        <w:t xml:space="preserve"> for events </w:t>
      </w:r>
      <w:r w:rsidRPr="270AF0CD" w:rsidR="10DFB6E6">
        <w:rPr>
          <w:sz w:val="22"/>
          <w:szCs w:val="22"/>
        </w:rPr>
        <w:t>wether</w:t>
      </w:r>
      <w:r w:rsidRPr="270AF0CD" w:rsidR="10DFB6E6">
        <w:rPr>
          <w:sz w:val="22"/>
          <w:szCs w:val="22"/>
        </w:rPr>
        <w:t xml:space="preserve"> they are small or large scale. </w:t>
      </w:r>
    </w:p>
    <w:p w:rsidR="00764147" w:rsidP="270AF0CD" w:rsidRDefault="05FCB595" w14:paraId="1693F5D4" w14:textId="2FAED6FC">
      <w:pPr>
        <w:pStyle w:val="Normal"/>
        <w:jc w:val="both"/>
        <w:rPr>
          <w:sz w:val="22"/>
          <w:szCs w:val="22"/>
        </w:rPr>
      </w:pPr>
      <w:r w:rsidRPr="270AF0CD" w:rsidR="05FCB595">
        <w:rPr>
          <w:sz w:val="22"/>
          <w:szCs w:val="22"/>
        </w:rPr>
        <w:t xml:space="preserve">Overall, the Triple Bottom Line </w:t>
      </w:r>
      <w:r w:rsidRPr="270AF0CD" w:rsidR="253EF95E">
        <w:rPr>
          <w:sz w:val="22"/>
          <w:szCs w:val="22"/>
        </w:rPr>
        <w:t>framework</w:t>
      </w:r>
      <w:r w:rsidRPr="270AF0CD" w:rsidR="05FCB595">
        <w:rPr>
          <w:sz w:val="22"/>
          <w:szCs w:val="22"/>
        </w:rPr>
        <w:t xml:space="preserve"> is important for many </w:t>
      </w:r>
      <w:r w:rsidRPr="270AF0CD" w:rsidR="4120009C">
        <w:rPr>
          <w:sz w:val="22"/>
          <w:szCs w:val="22"/>
        </w:rPr>
        <w:t>events</w:t>
      </w:r>
      <w:r w:rsidRPr="270AF0CD" w:rsidR="05FCB595">
        <w:rPr>
          <w:sz w:val="22"/>
          <w:szCs w:val="22"/>
        </w:rPr>
        <w:t xml:space="preserve"> as it provides a framework for </w:t>
      </w:r>
      <w:r w:rsidRPr="270AF0CD" w:rsidR="5E51E19C">
        <w:rPr>
          <w:sz w:val="22"/>
          <w:szCs w:val="22"/>
        </w:rPr>
        <w:t>assessing</w:t>
      </w:r>
      <w:r w:rsidRPr="270AF0CD" w:rsidR="05FCB595">
        <w:rPr>
          <w:sz w:val="22"/>
          <w:szCs w:val="22"/>
        </w:rPr>
        <w:t xml:space="preserve"> business standards and performances within the compa</w:t>
      </w:r>
      <w:r w:rsidRPr="270AF0CD" w:rsidR="735B015D">
        <w:rPr>
          <w:sz w:val="22"/>
          <w:szCs w:val="22"/>
        </w:rPr>
        <w:t>ny.</w:t>
      </w:r>
      <w:r w:rsidRPr="270AF0CD" w:rsidR="735B015D">
        <w:rPr>
          <w:color w:val="FF0000"/>
          <w:sz w:val="22"/>
          <w:szCs w:val="22"/>
        </w:rPr>
        <w:t xml:space="preserve"> </w:t>
      </w:r>
      <w:r w:rsidRPr="270AF0CD" w:rsidR="642CBAEE">
        <w:rPr>
          <w:color w:val="FF0000"/>
          <w:sz w:val="22"/>
          <w:szCs w:val="22"/>
        </w:rPr>
        <w:t>‘The triple bottom line approach is the belief that companies should focus on social and environmental concerns just as much as they do on profit’ (</w:t>
      </w:r>
      <w:r w:rsidRPr="270AF0CD" w:rsidR="1A59DB9A">
        <w:rPr>
          <w:color w:val="FF0000"/>
          <w:sz w:val="22"/>
          <w:szCs w:val="22"/>
        </w:rPr>
        <w:t>Farnham, 2023)</w:t>
      </w:r>
      <w:r w:rsidRPr="270AF0CD" w:rsidR="1A59DB9A">
        <w:rPr>
          <w:sz w:val="22"/>
          <w:szCs w:val="22"/>
        </w:rPr>
        <w:t xml:space="preserve"> </w:t>
      </w:r>
    </w:p>
    <w:p w:rsidR="270AF0CD" w:rsidP="270AF0CD" w:rsidRDefault="270AF0CD" w14:paraId="39682BAA" w14:textId="05103C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2"/>
          <w:szCs w:val="22"/>
        </w:rPr>
      </w:pPr>
    </w:p>
    <w:p w:rsidR="270AF0CD" w:rsidP="270AF0CD" w:rsidRDefault="270AF0CD" w14:paraId="33D36423" w14:textId="76F6B8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2"/>
          <w:szCs w:val="22"/>
        </w:rPr>
      </w:pPr>
    </w:p>
    <w:p w:rsidR="270AF0CD" w:rsidP="270AF0CD" w:rsidRDefault="270AF0CD" w14:paraId="01574B75" w14:textId="514A67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2"/>
          <w:szCs w:val="22"/>
        </w:rPr>
      </w:pPr>
    </w:p>
    <w:p w:rsidR="735B015D" w:rsidP="270AF0CD" w:rsidRDefault="735B015D" w14:paraId="1E83B59F" w14:textId="6C53F3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2"/>
          <w:szCs w:val="22"/>
        </w:rPr>
      </w:pPr>
      <w:r w:rsidRPr="270AF0CD" w:rsidR="735B015D">
        <w:rPr>
          <w:sz w:val="22"/>
          <w:szCs w:val="22"/>
        </w:rPr>
        <w:t xml:space="preserve">A major benefit of having a triple bottom line means that </w:t>
      </w:r>
      <w:r w:rsidRPr="270AF0CD" w:rsidR="2DB11FA0">
        <w:rPr>
          <w:sz w:val="22"/>
          <w:szCs w:val="22"/>
        </w:rPr>
        <w:t>event companies</w:t>
      </w:r>
      <w:r w:rsidRPr="270AF0CD" w:rsidR="735B015D">
        <w:rPr>
          <w:sz w:val="22"/>
          <w:szCs w:val="22"/>
        </w:rPr>
        <w:t xml:space="preserve"> can review minor or major improvements</w:t>
      </w:r>
      <w:r w:rsidRPr="270AF0CD" w:rsidR="0169B084">
        <w:rPr>
          <w:sz w:val="22"/>
          <w:szCs w:val="22"/>
        </w:rPr>
        <w:t xml:space="preserve"> within their sustainability practices and how the customers found their overall experience.</w:t>
      </w:r>
      <w:r w:rsidRPr="270AF0CD" w:rsidR="00764147">
        <w:rPr>
          <w:sz w:val="22"/>
          <w:szCs w:val="22"/>
        </w:rPr>
        <w:t xml:space="preserve"> </w:t>
      </w:r>
      <w:r w:rsidRPr="270AF0CD" w:rsidR="050BDD33">
        <w:rPr>
          <w:sz w:val="22"/>
          <w:szCs w:val="22"/>
        </w:rPr>
        <w:t>N</w:t>
      </w:r>
      <w:r w:rsidRPr="270AF0CD" w:rsidR="735B015D">
        <w:rPr>
          <w:sz w:val="22"/>
          <w:szCs w:val="22"/>
        </w:rPr>
        <w:t>ot just within their finan</w:t>
      </w:r>
      <w:r w:rsidRPr="270AF0CD" w:rsidR="66675E33">
        <w:rPr>
          <w:sz w:val="22"/>
          <w:szCs w:val="22"/>
        </w:rPr>
        <w:t xml:space="preserve">cial side of the business, but also how their services provided affects their customers experiences and the surrounding natural environment and how that is supposed to be kept safe and </w:t>
      </w:r>
      <w:r w:rsidRPr="270AF0CD" w:rsidR="51328F48">
        <w:rPr>
          <w:sz w:val="22"/>
          <w:szCs w:val="22"/>
        </w:rPr>
        <w:t>protected</w:t>
      </w:r>
      <w:r w:rsidRPr="270AF0CD" w:rsidR="66675E33">
        <w:rPr>
          <w:sz w:val="22"/>
          <w:szCs w:val="22"/>
        </w:rPr>
        <w:t xml:space="preserve"> at all costs.</w:t>
      </w:r>
      <w:r w:rsidRPr="270AF0CD" w:rsidR="1E355157">
        <w:rPr>
          <w:sz w:val="22"/>
          <w:szCs w:val="22"/>
        </w:rPr>
        <w:t xml:space="preserve"> </w:t>
      </w:r>
      <w:r w:rsidRPr="270AF0CD" w:rsidR="3FFDFD00">
        <w:rPr>
          <w:sz w:val="22"/>
          <w:szCs w:val="22"/>
        </w:rPr>
        <w:t xml:space="preserve">Triple bottom line can also be defined as people, profit, and planet. </w:t>
      </w:r>
      <w:r w:rsidRPr="270AF0CD" w:rsidR="2AE49268">
        <w:rPr>
          <w:sz w:val="22"/>
          <w:szCs w:val="22"/>
        </w:rPr>
        <w:t xml:space="preserve">According to </w:t>
      </w:r>
      <w:r w:rsidRPr="270AF0CD" w:rsidR="2AE49268">
        <w:rPr>
          <w:color w:val="FF0000"/>
          <w:sz w:val="22"/>
          <w:szCs w:val="22"/>
        </w:rPr>
        <w:t>(Graduate, A and Mccullen, no date)</w:t>
      </w:r>
      <w:r w:rsidRPr="270AF0CD" w:rsidR="2AE49268">
        <w:rPr>
          <w:sz w:val="22"/>
          <w:szCs w:val="22"/>
        </w:rPr>
        <w:t xml:space="preserve"> </w:t>
      </w:r>
      <w:r w:rsidRPr="270AF0CD" w:rsidR="317316EE">
        <w:rPr>
          <w:sz w:val="22"/>
          <w:szCs w:val="22"/>
        </w:rPr>
        <w:t>Bestival 2014 has a ‘Swim</w:t>
      </w:r>
      <w:r w:rsidRPr="270AF0CD" w:rsidR="62DEE7A3">
        <w:rPr>
          <w:sz w:val="22"/>
          <w:szCs w:val="22"/>
        </w:rPr>
        <w:t>2</w:t>
      </w:r>
      <w:r w:rsidRPr="270AF0CD" w:rsidR="317316EE">
        <w:rPr>
          <w:sz w:val="22"/>
          <w:szCs w:val="22"/>
        </w:rPr>
        <w:t xml:space="preserve">Bestival’ initiative where festival </w:t>
      </w:r>
      <w:r w:rsidRPr="270AF0CD" w:rsidR="550CB04D">
        <w:rPr>
          <w:sz w:val="22"/>
          <w:szCs w:val="22"/>
        </w:rPr>
        <w:t>goers'</w:t>
      </w:r>
      <w:r w:rsidRPr="270AF0CD" w:rsidR="317316EE">
        <w:rPr>
          <w:sz w:val="22"/>
          <w:szCs w:val="22"/>
        </w:rPr>
        <w:t xml:space="preserve"> kayak, </w:t>
      </w:r>
      <w:r w:rsidRPr="270AF0CD" w:rsidR="6DA4443D">
        <w:rPr>
          <w:sz w:val="22"/>
          <w:szCs w:val="22"/>
        </w:rPr>
        <w:t>row,</w:t>
      </w:r>
      <w:r w:rsidRPr="270AF0CD" w:rsidR="317316EE">
        <w:rPr>
          <w:sz w:val="22"/>
          <w:szCs w:val="22"/>
        </w:rPr>
        <w:t xml:space="preserve"> and swim across the Solent to get to the fest</w:t>
      </w:r>
      <w:r w:rsidRPr="270AF0CD" w:rsidR="654AE7F5">
        <w:rPr>
          <w:sz w:val="22"/>
          <w:szCs w:val="22"/>
        </w:rPr>
        <w:t xml:space="preserve">ival to raise money for charity. </w:t>
      </w:r>
      <w:r w:rsidRPr="270AF0CD" w:rsidR="5BBBA193">
        <w:rPr>
          <w:color w:val="FF0000"/>
          <w:sz w:val="22"/>
          <w:szCs w:val="22"/>
        </w:rPr>
        <w:t>‘</w:t>
      </w:r>
      <w:r w:rsidRPr="270AF0CD" w:rsidR="218FC9C9">
        <w:rPr>
          <w:color w:val="FF0000"/>
          <w:sz w:val="22"/>
          <w:szCs w:val="22"/>
        </w:rPr>
        <w:t xml:space="preserve">In </w:t>
      </w:r>
      <w:r w:rsidRPr="270AF0CD" w:rsidR="78B72196">
        <w:rPr>
          <w:color w:val="FF0000"/>
          <w:sz w:val="22"/>
          <w:szCs w:val="22"/>
        </w:rPr>
        <w:t>its</w:t>
      </w:r>
      <w:r w:rsidRPr="270AF0CD" w:rsidR="218FC9C9">
        <w:rPr>
          <w:color w:val="FF0000"/>
          <w:sz w:val="22"/>
          <w:szCs w:val="22"/>
        </w:rPr>
        <w:t xml:space="preserve"> 10</w:t>
      </w:r>
      <w:r w:rsidRPr="270AF0CD" w:rsidR="218FC9C9">
        <w:rPr>
          <w:color w:val="FF0000"/>
          <w:sz w:val="22"/>
          <w:szCs w:val="22"/>
          <w:vertAlign w:val="superscript"/>
        </w:rPr>
        <w:t>th</w:t>
      </w:r>
      <w:r w:rsidRPr="270AF0CD" w:rsidR="218FC9C9">
        <w:rPr>
          <w:color w:val="FF0000"/>
          <w:sz w:val="22"/>
          <w:szCs w:val="22"/>
        </w:rPr>
        <w:t xml:space="preserve"> year, this initiative raised a huge £22,183 and a massive overall of </w:t>
      </w:r>
      <w:r w:rsidRPr="270AF0CD" w:rsidR="30215DA2">
        <w:rPr>
          <w:color w:val="FF0000"/>
          <w:sz w:val="22"/>
          <w:szCs w:val="22"/>
        </w:rPr>
        <w:t>£100,000</w:t>
      </w:r>
      <w:r w:rsidRPr="270AF0CD" w:rsidR="218FC9C9">
        <w:rPr>
          <w:color w:val="FF0000"/>
          <w:sz w:val="22"/>
          <w:szCs w:val="22"/>
        </w:rPr>
        <w:t xml:space="preserve"> </w:t>
      </w:r>
      <w:r w:rsidRPr="270AF0CD" w:rsidR="1A33B946">
        <w:rPr>
          <w:color w:val="FF0000"/>
          <w:sz w:val="22"/>
          <w:szCs w:val="22"/>
        </w:rPr>
        <w:t xml:space="preserve">over the past 10 </w:t>
      </w:r>
      <w:r w:rsidRPr="270AF0CD" w:rsidR="5D20E7A4">
        <w:rPr>
          <w:color w:val="FF0000"/>
          <w:sz w:val="22"/>
          <w:szCs w:val="22"/>
        </w:rPr>
        <w:t>years</w:t>
      </w:r>
      <w:r w:rsidRPr="270AF0CD" w:rsidR="1A33B946">
        <w:rPr>
          <w:color w:val="FF0000"/>
          <w:sz w:val="22"/>
          <w:szCs w:val="22"/>
        </w:rPr>
        <w:t>.</w:t>
      </w:r>
      <w:r w:rsidRPr="270AF0CD" w:rsidR="11CADB5B">
        <w:rPr>
          <w:color w:val="FF0000"/>
          <w:sz w:val="22"/>
          <w:szCs w:val="22"/>
        </w:rPr>
        <w:t xml:space="preserve"> (</w:t>
      </w:r>
      <w:r w:rsidRPr="270AF0CD" w:rsidR="5F4DAC8A">
        <w:rPr>
          <w:color w:val="FF0000"/>
          <w:sz w:val="22"/>
          <w:szCs w:val="22"/>
        </w:rPr>
        <w:t>Island Echo – Isle of Wight News, 2016)</w:t>
      </w:r>
    </w:p>
    <w:p w:rsidR="1E355157" w:rsidP="270AF0CD" w:rsidRDefault="55831A12" w14:paraId="3B9DEE68" w14:textId="658E9DFF">
      <w:pPr>
        <w:jc w:val="both"/>
        <w:rPr>
          <w:color w:val="FF0000"/>
          <w:sz w:val="22"/>
          <w:szCs w:val="22"/>
        </w:rPr>
      </w:pPr>
      <w:r w:rsidRPr="270AF0CD" w:rsidR="1E355157">
        <w:rPr>
          <w:sz w:val="22"/>
          <w:szCs w:val="22"/>
        </w:rPr>
        <w:t xml:space="preserve">Social = As every business has a legal requirement to adhere to human rights, diversity and equality rights, the social aspect of a triple bottom line means that it focusses on the wellbeing of the companies staff </w:t>
      </w:r>
      <w:r w:rsidRPr="270AF0CD" w:rsidR="55831A12">
        <w:rPr>
          <w:sz w:val="22"/>
          <w:szCs w:val="22"/>
        </w:rPr>
        <w:t>and customer satisfaction, as well as any other connections the company might be in contact with, such as sponsorships or partnerships</w:t>
      </w:r>
      <w:r w:rsidRPr="270AF0CD" w:rsidR="4D9FEFB4">
        <w:rPr>
          <w:sz w:val="22"/>
          <w:szCs w:val="22"/>
        </w:rPr>
        <w:t>. Within events,</w:t>
      </w:r>
      <w:r w:rsidRPr="270AF0CD" w:rsidR="55831A12">
        <w:rPr>
          <w:sz w:val="22"/>
          <w:szCs w:val="22"/>
        </w:rPr>
        <w:t xml:space="preserve"> </w:t>
      </w:r>
      <w:r w:rsidRPr="270AF0CD" w:rsidR="37F5E1F2">
        <w:rPr>
          <w:color w:val="FF0000"/>
          <w:sz w:val="22"/>
          <w:szCs w:val="22"/>
        </w:rPr>
        <w:t xml:space="preserve">‘A diverse workforce is a powerful asset that brings a wealth of perspectives, experiences, and ideas’ </w:t>
      </w:r>
      <w:r w:rsidRPr="270AF0CD" w:rsidR="30D92064">
        <w:rPr>
          <w:color w:val="FF0000"/>
          <w:sz w:val="22"/>
          <w:szCs w:val="22"/>
        </w:rPr>
        <w:t>(Johansen, 2024)</w:t>
      </w:r>
      <w:r w:rsidRPr="270AF0CD" w:rsidR="30D92064">
        <w:rPr>
          <w:sz w:val="22"/>
          <w:szCs w:val="22"/>
        </w:rPr>
        <w:t xml:space="preserve"> </w:t>
      </w:r>
      <w:r w:rsidRPr="270AF0CD" w:rsidR="55831A12">
        <w:rPr>
          <w:sz w:val="22"/>
          <w:szCs w:val="22"/>
        </w:rPr>
        <w:t>It is a crucial</w:t>
      </w:r>
      <w:r w:rsidRPr="270AF0CD" w:rsidR="2A67BDF8">
        <w:rPr>
          <w:sz w:val="22"/>
          <w:szCs w:val="22"/>
        </w:rPr>
        <w:t>,</w:t>
      </w:r>
      <w:r w:rsidRPr="270AF0CD" w:rsidR="55831A12">
        <w:rPr>
          <w:sz w:val="22"/>
          <w:szCs w:val="22"/>
        </w:rPr>
        <w:t xml:space="preserve"> legal requirement that no matter what, every single body is treated with respect, and equal</w:t>
      </w:r>
      <w:r w:rsidRPr="270AF0CD" w:rsidR="59C34C16">
        <w:rPr>
          <w:sz w:val="22"/>
          <w:szCs w:val="22"/>
        </w:rPr>
        <w:t xml:space="preserve">. </w:t>
      </w:r>
      <w:r w:rsidRPr="270AF0CD" w:rsidR="60869C01">
        <w:rPr>
          <w:color w:val="FF0000"/>
          <w:sz w:val="22"/>
          <w:szCs w:val="22"/>
        </w:rPr>
        <w:t>‘</w:t>
      </w:r>
      <w:r w:rsidRPr="270AF0CD" w:rsidR="7A3AA58A">
        <w:rPr>
          <w:color w:val="FF0000"/>
          <w:sz w:val="22"/>
          <w:szCs w:val="22"/>
        </w:rPr>
        <w:t xml:space="preserve">Equality, </w:t>
      </w:r>
      <w:r w:rsidRPr="270AF0CD" w:rsidR="680D1873">
        <w:rPr>
          <w:color w:val="FF0000"/>
          <w:sz w:val="22"/>
          <w:szCs w:val="22"/>
        </w:rPr>
        <w:t>diversity,</w:t>
      </w:r>
      <w:r w:rsidRPr="270AF0CD" w:rsidR="511246AB">
        <w:rPr>
          <w:color w:val="FF0000"/>
          <w:sz w:val="22"/>
          <w:szCs w:val="22"/>
        </w:rPr>
        <w:t xml:space="preserve"> and inclusion discussions</w:t>
      </w:r>
      <w:r w:rsidRPr="270AF0CD" w:rsidR="49624E45">
        <w:rPr>
          <w:color w:val="FF0000"/>
          <w:sz w:val="22"/>
          <w:szCs w:val="22"/>
        </w:rPr>
        <w:t xml:space="preserve"> are considered at all Board meetings and regular </w:t>
      </w:r>
      <w:r w:rsidRPr="270AF0CD" w:rsidR="1EDEE972">
        <w:rPr>
          <w:color w:val="FF0000"/>
          <w:sz w:val="22"/>
          <w:szCs w:val="22"/>
        </w:rPr>
        <w:t>team meetings</w:t>
      </w:r>
      <w:r w:rsidRPr="270AF0CD" w:rsidR="49624E45">
        <w:rPr>
          <w:color w:val="FF0000"/>
          <w:sz w:val="22"/>
          <w:szCs w:val="22"/>
        </w:rPr>
        <w:t xml:space="preserve"> and current opportunities’ (</w:t>
      </w:r>
      <w:r w:rsidRPr="270AF0CD" w:rsidR="60FFBF29">
        <w:rPr>
          <w:color w:val="FF0000"/>
          <w:sz w:val="22"/>
          <w:szCs w:val="22"/>
        </w:rPr>
        <w:t>GDIF, environmental impact, 2024)</w:t>
      </w:r>
      <w:r w:rsidRPr="270AF0CD" w:rsidR="511246AB">
        <w:rPr>
          <w:color w:val="FF0000"/>
          <w:sz w:val="22"/>
          <w:szCs w:val="22"/>
        </w:rPr>
        <w:t xml:space="preserve"> </w:t>
      </w:r>
      <w:r w:rsidRPr="270AF0CD" w:rsidR="3C2E9232">
        <w:rPr>
          <w:sz w:val="22"/>
          <w:szCs w:val="22"/>
        </w:rPr>
        <w:t>However, ignoring this legal requirement may either result in serious legal action, or employee/customer dissatisfaction</w:t>
      </w:r>
      <w:r w:rsidRPr="270AF0CD" w:rsidR="7B32EF0E">
        <w:rPr>
          <w:sz w:val="22"/>
          <w:szCs w:val="22"/>
        </w:rPr>
        <w:t xml:space="preserve"> or complaints to senior management</w:t>
      </w:r>
      <w:r w:rsidRPr="270AF0CD" w:rsidR="3C2E9232">
        <w:rPr>
          <w:sz w:val="22"/>
          <w:szCs w:val="22"/>
        </w:rPr>
        <w:t xml:space="preserve"> which leaves a tarnish on the company’s reputation. </w:t>
      </w:r>
      <w:r w:rsidRPr="270AF0CD" w:rsidR="2A72B452">
        <w:rPr>
          <w:color w:val="FF0000"/>
          <w:sz w:val="22"/>
          <w:szCs w:val="22"/>
        </w:rPr>
        <w:t xml:space="preserve">‘The action of business </w:t>
      </w:r>
      <w:r w:rsidRPr="270AF0CD" w:rsidR="3A567CDC">
        <w:rPr>
          <w:color w:val="FF0000"/>
          <w:sz w:val="22"/>
          <w:szCs w:val="22"/>
        </w:rPr>
        <w:t>enterprises</w:t>
      </w:r>
      <w:r w:rsidRPr="270AF0CD" w:rsidR="2A72B452">
        <w:rPr>
          <w:color w:val="FF0000"/>
          <w:sz w:val="22"/>
          <w:szCs w:val="22"/>
        </w:rPr>
        <w:t xml:space="preserve"> can affect people’s enjoyment of their human right’s either positively or negatively’ (</w:t>
      </w:r>
      <w:r w:rsidRPr="270AF0CD" w:rsidR="49C64735">
        <w:rPr>
          <w:color w:val="FF0000"/>
          <w:sz w:val="22"/>
          <w:szCs w:val="22"/>
        </w:rPr>
        <w:t xml:space="preserve">How can businesses </w:t>
      </w:r>
      <w:r w:rsidRPr="270AF0CD" w:rsidR="49C64735">
        <w:rPr>
          <w:color w:val="FF0000"/>
          <w:sz w:val="22"/>
          <w:szCs w:val="22"/>
        </w:rPr>
        <w:t>impact</w:t>
      </w:r>
      <w:r w:rsidRPr="270AF0CD" w:rsidR="49C64735">
        <w:rPr>
          <w:color w:val="FF0000"/>
          <w:sz w:val="22"/>
          <w:szCs w:val="22"/>
        </w:rPr>
        <w:t xml:space="preserve"> human </w:t>
      </w:r>
      <w:r w:rsidRPr="270AF0CD" w:rsidR="0FB505EB">
        <w:rPr>
          <w:color w:val="FF0000"/>
          <w:sz w:val="22"/>
          <w:szCs w:val="22"/>
        </w:rPr>
        <w:t>rights?</w:t>
      </w:r>
      <w:r w:rsidRPr="270AF0CD" w:rsidR="49C64735">
        <w:rPr>
          <w:color w:val="FF0000"/>
          <w:sz w:val="22"/>
          <w:szCs w:val="22"/>
        </w:rPr>
        <w:t xml:space="preserve"> 2017)</w:t>
      </w:r>
      <w:proofErr w:type="spellStart"/>
      <w:proofErr w:type="spellEnd"/>
    </w:p>
    <w:p w:rsidR="73F73018" w:rsidP="270AF0CD" w:rsidRDefault="73F73018" w14:paraId="60144C99" w14:textId="75A2C25D">
      <w:pPr>
        <w:jc w:val="both"/>
        <w:rPr>
          <w:sz w:val="22"/>
          <w:szCs w:val="22"/>
        </w:rPr>
      </w:pPr>
      <w:r w:rsidRPr="270AF0CD" w:rsidR="73F73018">
        <w:rPr>
          <w:sz w:val="22"/>
          <w:szCs w:val="22"/>
        </w:rPr>
        <w:t xml:space="preserve">Economic = </w:t>
      </w:r>
      <w:r w:rsidRPr="270AF0CD" w:rsidR="40D1D37D">
        <w:rPr>
          <w:sz w:val="22"/>
          <w:szCs w:val="22"/>
        </w:rPr>
        <w:t xml:space="preserve">A triple bottom line, really helps various companies and businesses evaluate and organise the </w:t>
      </w:r>
      <w:r w:rsidRPr="270AF0CD" w:rsidR="60E9F026">
        <w:rPr>
          <w:sz w:val="22"/>
          <w:szCs w:val="22"/>
        </w:rPr>
        <w:t>ingoings</w:t>
      </w:r>
      <w:r w:rsidRPr="270AF0CD" w:rsidR="40D1D37D">
        <w:rPr>
          <w:sz w:val="22"/>
          <w:szCs w:val="22"/>
        </w:rPr>
        <w:t xml:space="preserve"> and outgoings of the income within the business. </w:t>
      </w:r>
      <w:r w:rsidRPr="270AF0CD" w:rsidR="0DC335FF">
        <w:rPr>
          <w:sz w:val="22"/>
          <w:szCs w:val="22"/>
        </w:rPr>
        <w:t xml:space="preserve">However, the triple bottom line </w:t>
      </w:r>
      <w:r w:rsidRPr="270AF0CD" w:rsidR="6C563A22">
        <w:rPr>
          <w:sz w:val="22"/>
          <w:szCs w:val="22"/>
        </w:rPr>
        <w:t>does not</w:t>
      </w:r>
      <w:r w:rsidRPr="270AF0CD" w:rsidR="0DC335FF">
        <w:rPr>
          <w:sz w:val="22"/>
          <w:szCs w:val="22"/>
        </w:rPr>
        <w:t xml:space="preserve"> only </w:t>
      </w:r>
      <w:r w:rsidRPr="270AF0CD" w:rsidR="60FABB02">
        <w:rPr>
          <w:sz w:val="22"/>
          <w:szCs w:val="22"/>
        </w:rPr>
        <w:t>assess</w:t>
      </w:r>
      <w:r w:rsidRPr="270AF0CD" w:rsidR="0DC335FF">
        <w:rPr>
          <w:sz w:val="22"/>
          <w:szCs w:val="22"/>
        </w:rPr>
        <w:t xml:space="preserve"> the </w:t>
      </w:r>
      <w:r w:rsidRPr="270AF0CD" w:rsidR="1DDAD711">
        <w:rPr>
          <w:sz w:val="22"/>
          <w:szCs w:val="22"/>
        </w:rPr>
        <w:t>short-term</w:t>
      </w:r>
      <w:r w:rsidRPr="270AF0CD" w:rsidR="0DC335FF">
        <w:rPr>
          <w:sz w:val="22"/>
          <w:szCs w:val="22"/>
        </w:rPr>
        <w:t xml:space="preserve"> economic implications but how the business would </w:t>
      </w:r>
      <w:r w:rsidRPr="270AF0CD" w:rsidR="0DC335FF">
        <w:rPr>
          <w:sz w:val="22"/>
          <w:szCs w:val="22"/>
        </w:rPr>
        <w:t>operate</w:t>
      </w:r>
      <w:r w:rsidRPr="270AF0CD" w:rsidR="0DC335FF">
        <w:rPr>
          <w:sz w:val="22"/>
          <w:szCs w:val="22"/>
        </w:rPr>
        <w:t xml:space="preserve"> on a long-term economic sustainability performan</w:t>
      </w:r>
      <w:r w:rsidRPr="270AF0CD" w:rsidR="59E47EA9">
        <w:rPr>
          <w:sz w:val="22"/>
          <w:szCs w:val="22"/>
        </w:rPr>
        <w:t>ce.</w:t>
      </w:r>
      <w:r w:rsidRPr="270AF0CD" w:rsidR="4267FEB8">
        <w:rPr>
          <w:sz w:val="22"/>
          <w:szCs w:val="22"/>
        </w:rPr>
        <w:t xml:space="preserve"> </w:t>
      </w:r>
      <w:r w:rsidRPr="270AF0CD" w:rsidR="3BE8B1BF">
        <w:rPr>
          <w:color w:val="FF0000"/>
          <w:sz w:val="22"/>
          <w:szCs w:val="22"/>
        </w:rPr>
        <w:t xml:space="preserve">‘A firm’s success most heavily depends on </w:t>
      </w:r>
      <w:r w:rsidRPr="270AF0CD" w:rsidR="2A72E1F8">
        <w:rPr>
          <w:color w:val="FF0000"/>
          <w:sz w:val="22"/>
          <w:szCs w:val="22"/>
        </w:rPr>
        <w:t>its</w:t>
      </w:r>
      <w:r w:rsidRPr="270AF0CD" w:rsidR="3BE8B1BF">
        <w:rPr>
          <w:color w:val="FF0000"/>
          <w:sz w:val="22"/>
          <w:szCs w:val="22"/>
        </w:rPr>
        <w:t xml:space="preserve"> financial performance or the profit it generates f</w:t>
      </w:r>
      <w:r w:rsidRPr="270AF0CD" w:rsidR="38E4C281">
        <w:rPr>
          <w:color w:val="FF0000"/>
          <w:sz w:val="22"/>
          <w:szCs w:val="22"/>
        </w:rPr>
        <w:t>or shareholders’ (Jurevicius, 2024)</w:t>
      </w:r>
      <w:r w:rsidRPr="270AF0CD" w:rsidR="38E4C281">
        <w:rPr>
          <w:sz w:val="22"/>
          <w:szCs w:val="22"/>
        </w:rPr>
        <w:t xml:space="preserve"> </w:t>
      </w:r>
      <w:r w:rsidRPr="270AF0CD" w:rsidR="4267FEB8">
        <w:rPr>
          <w:sz w:val="22"/>
          <w:szCs w:val="22"/>
        </w:rPr>
        <w:t xml:space="preserve">This is majorly beneficial for all parties of the organisation because </w:t>
      </w:r>
      <w:r w:rsidRPr="270AF0CD" w:rsidR="27600D05">
        <w:rPr>
          <w:sz w:val="22"/>
          <w:szCs w:val="22"/>
        </w:rPr>
        <w:t>it helps individual members of the management team have a very clear outline of what to expect going in and out of the business bank account</w:t>
      </w:r>
      <w:r w:rsidRPr="270AF0CD" w:rsidR="54B83D68">
        <w:rPr>
          <w:sz w:val="22"/>
          <w:szCs w:val="22"/>
        </w:rPr>
        <w:t xml:space="preserve">. This is a major advancement within the company as it leads to a </w:t>
      </w:r>
      <w:r w:rsidRPr="270AF0CD" w:rsidR="7993B9C6">
        <w:rPr>
          <w:sz w:val="22"/>
          <w:szCs w:val="22"/>
        </w:rPr>
        <w:t>well-organized</w:t>
      </w:r>
      <w:r w:rsidRPr="270AF0CD" w:rsidR="54B83D68">
        <w:rPr>
          <w:sz w:val="22"/>
          <w:szCs w:val="22"/>
        </w:rPr>
        <w:t xml:space="preserve"> team for the business to </w:t>
      </w:r>
      <w:r w:rsidRPr="270AF0CD" w:rsidR="54B83D68">
        <w:rPr>
          <w:sz w:val="22"/>
          <w:szCs w:val="22"/>
        </w:rPr>
        <w:t>operate</w:t>
      </w:r>
      <w:r w:rsidRPr="270AF0CD" w:rsidR="54B83D68">
        <w:rPr>
          <w:sz w:val="22"/>
          <w:szCs w:val="22"/>
        </w:rPr>
        <w:t xml:space="preserve"> with. </w:t>
      </w:r>
      <w:r w:rsidRPr="270AF0CD" w:rsidR="10491BE7">
        <w:rPr>
          <w:sz w:val="22"/>
          <w:szCs w:val="22"/>
        </w:rPr>
        <w:t xml:space="preserve">When a company only views the </w:t>
      </w:r>
      <w:r w:rsidRPr="270AF0CD" w:rsidR="7A5113E0">
        <w:rPr>
          <w:sz w:val="22"/>
          <w:szCs w:val="22"/>
        </w:rPr>
        <w:t>short-term</w:t>
      </w:r>
      <w:r w:rsidRPr="270AF0CD" w:rsidR="10491BE7">
        <w:rPr>
          <w:sz w:val="22"/>
          <w:szCs w:val="22"/>
        </w:rPr>
        <w:t xml:space="preserve"> sustainability profit</w:t>
      </w:r>
      <w:r w:rsidRPr="270AF0CD" w:rsidR="2B8B7302">
        <w:rPr>
          <w:sz w:val="22"/>
          <w:szCs w:val="22"/>
        </w:rPr>
        <w:t xml:space="preserve">, it means that the company is at risk of harming their </w:t>
      </w:r>
      <w:r w:rsidRPr="270AF0CD" w:rsidR="70FA735A">
        <w:rPr>
          <w:sz w:val="22"/>
          <w:szCs w:val="22"/>
        </w:rPr>
        <w:t>long-term</w:t>
      </w:r>
      <w:r w:rsidRPr="270AF0CD" w:rsidR="2B8B7302">
        <w:rPr>
          <w:sz w:val="22"/>
          <w:szCs w:val="22"/>
        </w:rPr>
        <w:t xml:space="preserve"> viability status. </w:t>
      </w:r>
    </w:p>
    <w:p w:rsidR="00764147" w:rsidP="270AF0CD" w:rsidRDefault="2B8B7302" w14:paraId="168C7AF9" w14:textId="2CF70633">
      <w:pPr>
        <w:jc w:val="both"/>
        <w:rPr>
          <w:sz w:val="22"/>
          <w:szCs w:val="22"/>
        </w:rPr>
      </w:pPr>
      <w:r w:rsidRPr="270AF0CD" w:rsidR="2B8B7302">
        <w:rPr>
          <w:sz w:val="22"/>
          <w:szCs w:val="22"/>
        </w:rPr>
        <w:t xml:space="preserve">Environmental = </w:t>
      </w:r>
      <w:r w:rsidRPr="270AF0CD" w:rsidR="2B8B7302">
        <w:rPr>
          <w:sz w:val="22"/>
          <w:szCs w:val="22"/>
        </w:rPr>
        <w:t xml:space="preserve">The aspects of a triple bottom line within environmental aspects of a business </w:t>
      </w:r>
      <w:r w:rsidRPr="270AF0CD" w:rsidR="56BCB0B0">
        <w:rPr>
          <w:sz w:val="22"/>
          <w:szCs w:val="22"/>
        </w:rPr>
        <w:t>are</w:t>
      </w:r>
      <w:r w:rsidRPr="270AF0CD" w:rsidR="2B8B7302">
        <w:rPr>
          <w:sz w:val="22"/>
          <w:szCs w:val="22"/>
        </w:rPr>
        <w:t xml:space="preserve"> that it acts to minimise mass amounts of waste within bus</w:t>
      </w:r>
      <w:r w:rsidRPr="270AF0CD" w:rsidR="5F7EC664">
        <w:rPr>
          <w:sz w:val="22"/>
          <w:szCs w:val="22"/>
        </w:rPr>
        <w:t>inesses such as pollution, digital footprints, linear and recycling economy.</w:t>
      </w:r>
      <w:r w:rsidRPr="270AF0CD" w:rsidR="14F321CB">
        <w:rPr>
          <w:sz w:val="22"/>
          <w:szCs w:val="22"/>
        </w:rPr>
        <w:t xml:space="preserve"> These can range from obviously ensuring to recycle correctly within the specific venue, according to the various bins </w:t>
      </w:r>
      <w:r w:rsidRPr="270AF0CD" w:rsidR="14F321CB">
        <w:rPr>
          <w:sz w:val="22"/>
          <w:szCs w:val="22"/>
        </w:rPr>
        <w:t>loc</w:t>
      </w:r>
      <w:r w:rsidRPr="270AF0CD" w:rsidR="2F9F612E">
        <w:rPr>
          <w:sz w:val="22"/>
          <w:szCs w:val="22"/>
        </w:rPr>
        <w:t>ated</w:t>
      </w:r>
      <w:r w:rsidRPr="270AF0CD" w:rsidR="2F9F612E">
        <w:rPr>
          <w:sz w:val="22"/>
          <w:szCs w:val="22"/>
        </w:rPr>
        <w:t xml:space="preserve"> normally at the rear of the building, upcycling old furniture and giving it a purpose rather than sending it to landfill where it is bad for the environment. </w:t>
      </w:r>
      <w:r w:rsidRPr="270AF0CD" w:rsidR="4504B5D2">
        <w:rPr>
          <w:sz w:val="22"/>
          <w:szCs w:val="22"/>
        </w:rPr>
        <w:t>An incredibly good</w:t>
      </w:r>
      <w:r w:rsidRPr="270AF0CD" w:rsidR="2F9F612E">
        <w:rPr>
          <w:sz w:val="22"/>
          <w:szCs w:val="22"/>
        </w:rPr>
        <w:t xml:space="preserve"> sustainable practice is that man</w:t>
      </w:r>
      <w:r w:rsidRPr="270AF0CD" w:rsidR="7DC93E9A">
        <w:rPr>
          <w:sz w:val="22"/>
          <w:szCs w:val="22"/>
        </w:rPr>
        <w:t>y businesses introduced a ‘Cycle to Work Scheme’ to limit the amounts of carbon emission within our society.</w:t>
      </w:r>
      <w:r w:rsidRPr="270AF0CD" w:rsidR="00764147">
        <w:rPr>
          <w:sz w:val="22"/>
          <w:szCs w:val="22"/>
        </w:rPr>
        <w:t xml:space="preserve"> </w:t>
      </w:r>
      <w:r w:rsidRPr="270AF0CD" w:rsidR="410D4936">
        <w:rPr>
          <w:sz w:val="22"/>
          <w:szCs w:val="22"/>
        </w:rPr>
        <w:t xml:space="preserve">According to E Bikes Direct, </w:t>
      </w:r>
      <w:r w:rsidRPr="270AF0CD" w:rsidR="410D4936">
        <w:rPr>
          <w:color w:val="FF0000"/>
          <w:sz w:val="22"/>
          <w:szCs w:val="22"/>
        </w:rPr>
        <w:t xml:space="preserve">‘This government </w:t>
      </w:r>
      <w:r w:rsidRPr="270AF0CD" w:rsidR="3AFF5BED">
        <w:rPr>
          <w:color w:val="FF0000"/>
          <w:sz w:val="22"/>
          <w:szCs w:val="22"/>
        </w:rPr>
        <w:t>initiative</w:t>
      </w:r>
      <w:r w:rsidRPr="270AF0CD" w:rsidR="27355DAF">
        <w:rPr>
          <w:color w:val="FF0000"/>
          <w:sz w:val="22"/>
          <w:szCs w:val="22"/>
        </w:rPr>
        <w:t xml:space="preserve"> encourages cycling as a mode of transport, enabling participants to make greener choices, reducing their carbon footprint’ (Halford’s Cycle to</w:t>
      </w:r>
      <w:r w:rsidRPr="270AF0CD" w:rsidR="261F19CF">
        <w:rPr>
          <w:color w:val="FF0000"/>
          <w:sz w:val="22"/>
          <w:szCs w:val="22"/>
        </w:rPr>
        <w:t xml:space="preserve"> work, 2024)</w:t>
      </w:r>
    </w:p>
    <w:p w:rsidR="36B5D42B" w:rsidP="270AF0CD" w:rsidRDefault="36B5D42B" w14:paraId="285538D6" w14:textId="295CB4A2">
      <w:pPr>
        <w:jc w:val="both"/>
        <w:rPr>
          <w:sz w:val="22"/>
          <w:szCs w:val="22"/>
        </w:rPr>
      </w:pPr>
      <w:r w:rsidRPr="270AF0CD" w:rsidR="36B5D42B">
        <w:rPr>
          <w:sz w:val="22"/>
          <w:szCs w:val="22"/>
        </w:rPr>
        <w:t xml:space="preserve"> </w:t>
      </w:r>
      <w:r w:rsidRPr="270AF0CD" w:rsidR="725C631A">
        <w:rPr>
          <w:sz w:val="22"/>
          <w:szCs w:val="22"/>
        </w:rPr>
        <w:t xml:space="preserve">According to Swansea Government, the cycle to work scheme </w:t>
      </w:r>
      <w:r w:rsidRPr="270AF0CD" w:rsidR="725C631A">
        <w:rPr>
          <w:sz w:val="22"/>
          <w:szCs w:val="22"/>
        </w:rPr>
        <w:t>impacts</w:t>
      </w:r>
      <w:r w:rsidRPr="270AF0CD" w:rsidR="725C631A">
        <w:rPr>
          <w:sz w:val="22"/>
          <w:szCs w:val="22"/>
        </w:rPr>
        <w:t xml:space="preserve"> not only one demographic, but a handful. </w:t>
      </w:r>
      <w:r w:rsidRPr="270AF0CD" w:rsidR="36B5D42B">
        <w:rPr>
          <w:color w:val="FF0000"/>
          <w:sz w:val="22"/>
          <w:szCs w:val="22"/>
        </w:rPr>
        <w:t xml:space="preserve">‘For businesses, it means increased productivity and increased footfall in shops. For </w:t>
      </w:r>
      <w:r w:rsidRPr="270AF0CD" w:rsidR="1220806F">
        <w:rPr>
          <w:color w:val="FF0000"/>
          <w:sz w:val="22"/>
          <w:szCs w:val="22"/>
        </w:rPr>
        <w:t>society, it</w:t>
      </w:r>
      <w:r w:rsidRPr="270AF0CD" w:rsidR="36B5D42B">
        <w:rPr>
          <w:color w:val="FF0000"/>
          <w:sz w:val="22"/>
          <w:szCs w:val="22"/>
        </w:rPr>
        <w:t xml:space="preserve"> means </w:t>
      </w:r>
      <w:r w:rsidRPr="270AF0CD" w:rsidR="55368EBF">
        <w:rPr>
          <w:color w:val="FF0000"/>
          <w:sz w:val="22"/>
          <w:szCs w:val="22"/>
        </w:rPr>
        <w:t>lower congestion, better air quality, and vibrant, attractive places and communities’ (Department for transport, 2019</w:t>
      </w:r>
      <w:r w:rsidRPr="270AF0CD" w:rsidR="5ABE7791">
        <w:rPr>
          <w:color w:val="FF0000"/>
          <w:sz w:val="22"/>
          <w:szCs w:val="22"/>
        </w:rPr>
        <w:t xml:space="preserve">) </w:t>
      </w:r>
      <w:r w:rsidRPr="270AF0CD" w:rsidR="5ABE7791">
        <w:rPr>
          <w:color w:val="000000" w:themeColor="text1" w:themeTint="FF" w:themeShade="FF"/>
          <w:sz w:val="22"/>
          <w:szCs w:val="22"/>
        </w:rPr>
        <w:t>As</w:t>
      </w:r>
      <w:r w:rsidRPr="270AF0CD" w:rsidR="19A81801">
        <w:rPr>
          <w:color w:val="000000" w:themeColor="text1" w:themeTint="FF" w:themeShade="FF"/>
          <w:sz w:val="22"/>
          <w:szCs w:val="22"/>
        </w:rPr>
        <w:t xml:space="preserve"> </w:t>
      </w:r>
      <w:r w:rsidRPr="270AF0CD" w:rsidR="19A81801">
        <w:rPr>
          <w:sz w:val="22"/>
          <w:szCs w:val="22"/>
        </w:rPr>
        <w:t>a whole, it is a global expectation that every existing business takes specific measures to battle sustainability mishaps and misinterpretations</w:t>
      </w:r>
      <w:r w:rsidRPr="270AF0CD" w:rsidR="19A81801">
        <w:rPr>
          <w:sz w:val="22"/>
          <w:szCs w:val="22"/>
        </w:rPr>
        <w:t xml:space="preserve">. </w:t>
      </w:r>
    </w:p>
    <w:p w:rsidR="3F15FD71" w:rsidP="270AF0CD" w:rsidRDefault="3F15FD71" w14:paraId="7930EC46" w14:textId="2B25F520">
      <w:pPr>
        <w:pStyle w:val="Normal"/>
        <w:jc w:val="both"/>
        <w:rPr>
          <w:sz w:val="22"/>
          <w:szCs w:val="22"/>
        </w:rPr>
      </w:pPr>
      <w:r w:rsidRPr="270AF0CD" w:rsidR="3F15FD71">
        <w:rPr>
          <w:sz w:val="22"/>
          <w:szCs w:val="22"/>
        </w:rPr>
        <w:t>Within</w:t>
      </w:r>
      <w:r w:rsidRPr="270AF0CD" w:rsidR="06F89023">
        <w:rPr>
          <w:sz w:val="22"/>
          <w:szCs w:val="22"/>
        </w:rPr>
        <w:t xml:space="preserve"> </w:t>
      </w:r>
      <w:r w:rsidRPr="270AF0CD" w:rsidR="06F89023">
        <w:rPr>
          <w:sz w:val="22"/>
          <w:szCs w:val="22"/>
        </w:rPr>
        <w:t>the events industry</w:t>
      </w:r>
      <w:r w:rsidRPr="270AF0CD" w:rsidR="06F89023">
        <w:rPr>
          <w:sz w:val="22"/>
          <w:szCs w:val="22"/>
        </w:rPr>
        <w:t xml:space="preserve">, event </w:t>
      </w:r>
      <w:r w:rsidRPr="270AF0CD" w:rsidR="152DD4B0">
        <w:rPr>
          <w:sz w:val="22"/>
          <w:szCs w:val="22"/>
        </w:rPr>
        <w:t>organisers</w:t>
      </w:r>
      <w:r w:rsidRPr="270AF0CD" w:rsidR="06F89023">
        <w:rPr>
          <w:sz w:val="22"/>
          <w:szCs w:val="22"/>
        </w:rPr>
        <w:t xml:space="preserve"> are slowly being put under more pressure to ensure that their events are indefinitely sustainable</w:t>
      </w:r>
      <w:r w:rsidRPr="270AF0CD" w:rsidR="26B71FB2">
        <w:rPr>
          <w:sz w:val="22"/>
          <w:szCs w:val="22"/>
        </w:rPr>
        <w:t xml:space="preserve"> in every way </w:t>
      </w:r>
      <w:r w:rsidRPr="270AF0CD" w:rsidR="7482FA1C">
        <w:rPr>
          <w:sz w:val="22"/>
          <w:szCs w:val="22"/>
        </w:rPr>
        <w:t xml:space="preserve">possible. </w:t>
      </w:r>
      <w:r w:rsidRPr="270AF0CD" w:rsidR="26B71FB2">
        <w:rPr>
          <w:sz w:val="22"/>
          <w:szCs w:val="22"/>
        </w:rPr>
        <w:t xml:space="preserve">A </w:t>
      </w:r>
      <w:r w:rsidRPr="270AF0CD" w:rsidR="6EB9484F">
        <w:rPr>
          <w:sz w:val="22"/>
          <w:szCs w:val="22"/>
        </w:rPr>
        <w:t xml:space="preserve">good example of this is </w:t>
      </w:r>
      <w:r w:rsidRPr="270AF0CD" w:rsidR="6EB9484F">
        <w:rPr>
          <w:color w:val="FF0000"/>
          <w:sz w:val="22"/>
          <w:szCs w:val="22"/>
        </w:rPr>
        <w:t xml:space="preserve">Doxey’s </w:t>
      </w:r>
      <w:r w:rsidRPr="270AF0CD" w:rsidR="6EB9484F">
        <w:rPr>
          <w:color w:val="FF0000"/>
          <w:sz w:val="22"/>
          <w:szCs w:val="22"/>
        </w:rPr>
        <w:t>Irridex</w:t>
      </w:r>
      <w:r w:rsidRPr="270AF0CD" w:rsidR="6EB9484F">
        <w:rPr>
          <w:color w:val="FF0000"/>
          <w:sz w:val="22"/>
          <w:szCs w:val="22"/>
        </w:rPr>
        <w:t xml:space="preserve"> Model </w:t>
      </w:r>
      <w:r w:rsidRPr="270AF0CD" w:rsidR="6EFECF41">
        <w:rPr>
          <w:color w:val="FF0000"/>
          <w:sz w:val="22"/>
          <w:szCs w:val="22"/>
        </w:rPr>
        <w:t>made in 1975. (Scholtz, 2014)</w:t>
      </w:r>
      <w:r w:rsidRPr="270AF0CD" w:rsidR="6EB9484F">
        <w:rPr>
          <w:sz w:val="22"/>
          <w:szCs w:val="22"/>
        </w:rPr>
        <w:t xml:space="preserve"> This is because the model was overall made to measure the customer satisfac</w:t>
      </w:r>
      <w:r w:rsidRPr="270AF0CD" w:rsidR="399389F0">
        <w:rPr>
          <w:sz w:val="22"/>
          <w:szCs w:val="22"/>
        </w:rPr>
        <w:t xml:space="preserve">tion and the growth of tourism, and the social impacts on tourism. </w:t>
      </w:r>
    </w:p>
    <w:p w:rsidR="249558CF" w:rsidP="270AF0CD" w:rsidRDefault="27ACBE3B" w14:paraId="5466177C" w14:textId="103C44C0">
      <w:pPr>
        <w:jc w:val="both"/>
        <w:rPr>
          <w:sz w:val="22"/>
          <w:szCs w:val="22"/>
        </w:rPr>
      </w:pPr>
      <w:r w:rsidRPr="270AF0CD" w:rsidR="249558CF">
        <w:rPr>
          <w:sz w:val="22"/>
          <w:szCs w:val="22"/>
        </w:rPr>
        <w:t xml:space="preserve">Social = </w:t>
      </w:r>
      <w:r w:rsidRPr="270AF0CD" w:rsidR="249558CF">
        <w:rPr>
          <w:sz w:val="22"/>
          <w:szCs w:val="22"/>
        </w:rPr>
        <w:t xml:space="preserve">Within the events industry, it is crucial to have a source of social sustainability throughout the event. </w:t>
      </w:r>
      <w:r w:rsidRPr="270AF0CD" w:rsidR="27ACBE3B">
        <w:rPr>
          <w:sz w:val="22"/>
          <w:szCs w:val="22"/>
        </w:rPr>
        <w:t>To</w:t>
      </w:r>
      <w:r w:rsidRPr="270AF0CD" w:rsidR="0D807BAC">
        <w:rPr>
          <w:sz w:val="22"/>
          <w:szCs w:val="22"/>
        </w:rPr>
        <w:t xml:space="preserve"> ensure social sustainability is taking place </w:t>
      </w:r>
      <w:r w:rsidRPr="270AF0CD" w:rsidR="21D8C4A4">
        <w:rPr>
          <w:sz w:val="22"/>
          <w:szCs w:val="22"/>
        </w:rPr>
        <w:t xml:space="preserve">within our music festivals and events, it is required that events </w:t>
      </w:r>
      <w:r w:rsidRPr="270AF0CD" w:rsidR="0602CE5F">
        <w:rPr>
          <w:sz w:val="22"/>
          <w:szCs w:val="22"/>
        </w:rPr>
        <w:t>be</w:t>
      </w:r>
      <w:r w:rsidRPr="270AF0CD" w:rsidR="21D8C4A4">
        <w:rPr>
          <w:sz w:val="22"/>
          <w:szCs w:val="22"/>
        </w:rPr>
        <w:t xml:space="preserve"> specifically made to accommodate to a wide demographic of guests, </w:t>
      </w:r>
      <w:r w:rsidRPr="270AF0CD" w:rsidR="0088503D">
        <w:rPr>
          <w:sz w:val="22"/>
          <w:szCs w:val="22"/>
        </w:rPr>
        <w:t>whether</w:t>
      </w:r>
      <w:r w:rsidRPr="270AF0CD" w:rsidR="21D8C4A4">
        <w:rPr>
          <w:sz w:val="22"/>
          <w:szCs w:val="22"/>
        </w:rPr>
        <w:t xml:space="preserve"> they have invisible or visible di</w:t>
      </w:r>
      <w:r w:rsidRPr="270AF0CD" w:rsidR="28EAB212">
        <w:rPr>
          <w:sz w:val="22"/>
          <w:szCs w:val="22"/>
        </w:rPr>
        <w:t xml:space="preserve">sabilities. </w:t>
      </w:r>
      <w:r w:rsidRPr="270AF0CD" w:rsidR="7E255DCD">
        <w:rPr>
          <w:color w:val="FF0000"/>
          <w:sz w:val="22"/>
          <w:szCs w:val="22"/>
        </w:rPr>
        <w:t xml:space="preserve">‘Many festival organisers overlook essential amenities that aid </w:t>
      </w:r>
      <w:r w:rsidRPr="270AF0CD" w:rsidR="73762C70">
        <w:rPr>
          <w:color w:val="FF0000"/>
          <w:sz w:val="22"/>
          <w:szCs w:val="22"/>
        </w:rPr>
        <w:t>neurodivergent</w:t>
      </w:r>
      <w:r w:rsidRPr="270AF0CD" w:rsidR="7E255DCD">
        <w:rPr>
          <w:color w:val="FF0000"/>
          <w:sz w:val="22"/>
          <w:szCs w:val="22"/>
        </w:rPr>
        <w:t xml:space="preserve"> individ</w:t>
      </w:r>
      <w:r w:rsidRPr="270AF0CD" w:rsidR="2D4BA959">
        <w:rPr>
          <w:color w:val="FF0000"/>
          <w:sz w:val="22"/>
          <w:szCs w:val="22"/>
        </w:rPr>
        <w:t>uals like noise cancelling headphones and quiet tents. (Parry, 2024)</w:t>
      </w:r>
      <w:r w:rsidRPr="270AF0CD" w:rsidR="2D4BA959">
        <w:rPr>
          <w:sz w:val="22"/>
          <w:szCs w:val="22"/>
        </w:rPr>
        <w:t xml:space="preserve"> </w:t>
      </w:r>
      <w:r w:rsidRPr="270AF0CD" w:rsidR="28EAB212">
        <w:rPr>
          <w:sz w:val="22"/>
          <w:szCs w:val="22"/>
        </w:rPr>
        <w:t xml:space="preserve">Additionally, hiring </w:t>
      </w:r>
      <w:r w:rsidRPr="270AF0CD" w:rsidR="28EAB212">
        <w:rPr>
          <w:sz w:val="22"/>
          <w:szCs w:val="22"/>
        </w:rPr>
        <w:t>event staff and volunteers from the local community will overall raise spirits because the public will feel more in</w:t>
      </w:r>
      <w:r w:rsidRPr="270AF0CD" w:rsidR="70031780">
        <w:rPr>
          <w:sz w:val="22"/>
          <w:szCs w:val="22"/>
        </w:rPr>
        <w:t>volved with the making and production of the event</w:t>
      </w:r>
      <w:r w:rsidRPr="270AF0CD" w:rsidR="041DDAE1">
        <w:rPr>
          <w:sz w:val="22"/>
          <w:szCs w:val="22"/>
        </w:rPr>
        <w:t xml:space="preserve">. </w:t>
      </w:r>
      <w:r w:rsidRPr="270AF0CD" w:rsidR="70031780">
        <w:rPr>
          <w:sz w:val="22"/>
          <w:szCs w:val="22"/>
        </w:rPr>
        <w:t xml:space="preserve">A major bonus to hiring individuals from the local community is that event companies could hire younger members </w:t>
      </w:r>
      <w:r w:rsidRPr="270AF0CD" w:rsidR="6F947BA2">
        <w:rPr>
          <w:sz w:val="22"/>
          <w:szCs w:val="22"/>
        </w:rPr>
        <w:t>of staff to a certain</w:t>
      </w:r>
      <w:r w:rsidRPr="270AF0CD" w:rsidR="6F947BA2">
        <w:rPr>
          <w:sz w:val="22"/>
          <w:szCs w:val="22"/>
          <w:highlight w:val="yellow"/>
        </w:rPr>
        <w:t xml:space="preserve"> </w:t>
      </w:r>
      <w:r w:rsidRPr="270AF0CD" w:rsidR="6F947BA2">
        <w:rPr>
          <w:sz w:val="22"/>
          <w:szCs w:val="22"/>
        </w:rPr>
        <w:t>extent.</w:t>
      </w:r>
      <w:r w:rsidRPr="270AF0CD" w:rsidR="0088503D">
        <w:rPr>
          <w:sz w:val="22"/>
          <w:szCs w:val="22"/>
        </w:rPr>
        <w:t xml:space="preserve"> </w:t>
      </w:r>
      <w:r w:rsidRPr="270AF0CD" w:rsidR="00A305E4">
        <w:rPr>
          <w:color w:val="FF0000"/>
          <w:sz w:val="22"/>
          <w:szCs w:val="22"/>
        </w:rPr>
        <w:t>‘The Youth Future’s Foundation has been established to support those young people who are a long way from the labour market to move towards</w:t>
      </w:r>
      <w:r w:rsidRPr="270AF0CD" w:rsidR="2910A232">
        <w:rPr>
          <w:color w:val="FF0000"/>
          <w:sz w:val="22"/>
          <w:szCs w:val="22"/>
        </w:rPr>
        <w:t xml:space="preserve"> and into sustainable, meaningful employment’ (Newton et al, 2020)</w:t>
      </w:r>
      <w:r w:rsidRPr="270AF0CD" w:rsidR="2910A232">
        <w:rPr>
          <w:sz w:val="22"/>
          <w:szCs w:val="22"/>
        </w:rPr>
        <w:t xml:space="preserve"> </w:t>
      </w:r>
      <w:r w:rsidRPr="270AF0CD" w:rsidR="6F947BA2">
        <w:rPr>
          <w:sz w:val="22"/>
          <w:szCs w:val="22"/>
        </w:rPr>
        <w:t xml:space="preserve">This will help put more overall order into the local community by encouraging young individuals to stay out of trouble, </w:t>
      </w:r>
      <w:r w:rsidRPr="270AF0CD" w:rsidR="2561F08B">
        <w:rPr>
          <w:sz w:val="22"/>
          <w:szCs w:val="22"/>
        </w:rPr>
        <w:t xml:space="preserve">ang gain valuable working </w:t>
      </w:r>
      <w:r w:rsidRPr="270AF0CD" w:rsidR="247E0A14">
        <w:rPr>
          <w:sz w:val="22"/>
          <w:szCs w:val="22"/>
        </w:rPr>
        <w:t xml:space="preserve">experiences. </w:t>
      </w:r>
      <w:r w:rsidRPr="270AF0CD" w:rsidR="386D4EC3">
        <w:rPr>
          <w:sz w:val="22"/>
          <w:szCs w:val="22"/>
        </w:rPr>
        <w:t>Community support via sustainable practices overall leads to a greener future for generations to come.</w:t>
      </w:r>
      <w:proofErr w:type="spellStart"/>
      <w:proofErr w:type="spellEnd"/>
    </w:p>
    <w:p w:rsidR="6E66D4CE" w:rsidP="270AF0CD" w:rsidRDefault="6E66D4CE" w14:paraId="534A9AB5" w14:textId="108B9790">
      <w:pPr>
        <w:jc w:val="both"/>
        <w:rPr>
          <w:sz w:val="22"/>
          <w:szCs w:val="22"/>
          <w:highlight w:val="yellow"/>
        </w:rPr>
      </w:pPr>
      <w:r w:rsidRPr="270AF0CD" w:rsidR="6E66D4CE">
        <w:rPr>
          <w:sz w:val="22"/>
          <w:szCs w:val="22"/>
        </w:rPr>
        <w:t xml:space="preserve">Economic = </w:t>
      </w:r>
      <w:r w:rsidRPr="270AF0CD" w:rsidR="5E1FEC27">
        <w:rPr>
          <w:sz w:val="22"/>
          <w:szCs w:val="22"/>
        </w:rPr>
        <w:t>As well as fostering financial growth, economic sustainability within the events industry ensures that many opportunities are created for the local community and resources are used effectivel</w:t>
      </w:r>
      <w:r w:rsidRPr="270AF0CD" w:rsidR="4FE5B7A9">
        <w:rPr>
          <w:sz w:val="22"/>
          <w:szCs w:val="22"/>
        </w:rPr>
        <w:t>y. As mentioned in the social sustainability aspect, the government will see a g</w:t>
      </w:r>
      <w:r w:rsidRPr="270AF0CD" w:rsidR="1B797CC2">
        <w:rPr>
          <w:sz w:val="22"/>
          <w:szCs w:val="22"/>
        </w:rPr>
        <w:t>reat decline in crime and negative behaviour within the economy, leading to a</w:t>
      </w:r>
      <w:r w:rsidRPr="270AF0CD" w:rsidR="5B71A111">
        <w:rPr>
          <w:sz w:val="22"/>
          <w:szCs w:val="22"/>
        </w:rPr>
        <w:t>n increase in sustainable profit</w:t>
      </w:r>
      <w:r w:rsidRPr="270AF0CD" w:rsidR="48B3DD05">
        <w:rPr>
          <w:sz w:val="22"/>
          <w:szCs w:val="22"/>
        </w:rPr>
        <w:t>.</w:t>
      </w:r>
      <w:r w:rsidRPr="270AF0CD" w:rsidR="5B71A111">
        <w:rPr>
          <w:sz w:val="22"/>
          <w:szCs w:val="22"/>
        </w:rPr>
        <w:t xml:space="preserve"> </w:t>
      </w:r>
      <w:r w:rsidRPr="270AF0CD" w:rsidR="5B71A111">
        <w:rPr>
          <w:sz w:val="22"/>
          <w:szCs w:val="22"/>
        </w:rPr>
        <w:t xml:space="preserve">The circular economy plays a big part in economic sustainability because </w:t>
      </w:r>
      <w:r w:rsidRPr="270AF0CD" w:rsidR="4FAAE9C1">
        <w:rPr>
          <w:sz w:val="22"/>
          <w:szCs w:val="22"/>
        </w:rPr>
        <w:t xml:space="preserve">the 2019 Glastonbury festival managed to recycle and repurpose up to half of their total waste, this is </w:t>
      </w:r>
      <w:r w:rsidRPr="270AF0CD" w:rsidR="7835930D">
        <w:rPr>
          <w:sz w:val="22"/>
          <w:szCs w:val="22"/>
        </w:rPr>
        <w:t>beating the UK national average.</w:t>
      </w:r>
      <w:r w:rsidRPr="270AF0CD" w:rsidR="7835930D">
        <w:rPr>
          <w:sz w:val="22"/>
          <w:szCs w:val="22"/>
        </w:rPr>
        <w:t xml:space="preserve"> </w:t>
      </w:r>
      <w:r w:rsidRPr="270AF0CD" w:rsidR="7835930D">
        <w:rPr>
          <w:color w:val="FF0000"/>
          <w:sz w:val="22"/>
          <w:szCs w:val="22"/>
        </w:rPr>
        <w:t>‘Since 2019, Glastonbury festival has recycled 180+ tonnes of waste, including glass, paper, plastic</w:t>
      </w:r>
      <w:r w:rsidRPr="270AF0CD" w:rsidR="039E4D05">
        <w:rPr>
          <w:color w:val="FF0000"/>
          <w:sz w:val="22"/>
          <w:szCs w:val="22"/>
        </w:rPr>
        <w:t>. Additionally, converted 14,000L of cooking oil into biofuel’ (Binit, 2024)</w:t>
      </w:r>
      <w:r w:rsidRPr="270AF0CD" w:rsidR="1ED7EB4B">
        <w:rPr>
          <w:sz w:val="22"/>
          <w:szCs w:val="22"/>
        </w:rPr>
        <w:t xml:space="preserve"> By introducing hybrid events to the events industry, it can have a successful impact on the sustainable use of the economy within the industry</w:t>
      </w:r>
      <w:r w:rsidRPr="270AF0CD" w:rsidR="1ED7EB4B">
        <w:rPr>
          <w:sz w:val="22"/>
          <w:szCs w:val="22"/>
          <w:highlight w:val="yellow"/>
        </w:rPr>
        <w:t xml:space="preserve">. </w:t>
      </w:r>
      <w:r w:rsidRPr="270AF0CD" w:rsidR="1ED7EB4B">
        <w:rPr>
          <w:sz w:val="22"/>
          <w:szCs w:val="22"/>
        </w:rPr>
        <w:t xml:space="preserve">This is due to </w:t>
      </w:r>
      <w:r w:rsidRPr="270AF0CD" w:rsidR="4BBDE4DB">
        <w:rPr>
          <w:sz w:val="22"/>
          <w:szCs w:val="22"/>
        </w:rPr>
        <w:t xml:space="preserve">wider demographic you would be able to reach by providing a live-stream of the event and an in-person </w:t>
      </w:r>
      <w:r w:rsidRPr="270AF0CD" w:rsidR="4BBDE4DB">
        <w:rPr>
          <w:sz w:val="22"/>
          <w:szCs w:val="22"/>
        </w:rPr>
        <w:t>option</w:t>
      </w:r>
      <w:r w:rsidRPr="270AF0CD" w:rsidR="4BBDE4DB">
        <w:rPr>
          <w:sz w:val="22"/>
          <w:szCs w:val="22"/>
        </w:rPr>
        <w:t xml:space="preserve">. </w:t>
      </w:r>
      <w:r w:rsidRPr="270AF0CD" w:rsidR="62F2C81E">
        <w:rPr>
          <w:sz w:val="22"/>
          <w:szCs w:val="22"/>
        </w:rPr>
        <w:t xml:space="preserve">By inviting local food and drinks businesses to </w:t>
      </w:r>
      <w:bookmarkStart w:name="_Int_dUJsQbAg" w:id="338660527"/>
      <w:r w:rsidRPr="270AF0CD" w:rsidR="62F2C81E">
        <w:rPr>
          <w:sz w:val="22"/>
          <w:szCs w:val="22"/>
        </w:rPr>
        <w:t>said</w:t>
      </w:r>
      <w:bookmarkEnd w:id="338660527"/>
      <w:r w:rsidRPr="270AF0CD" w:rsidR="62F2C81E">
        <w:rPr>
          <w:sz w:val="22"/>
          <w:szCs w:val="22"/>
        </w:rPr>
        <w:t xml:space="preserve"> event, it helps with keeping the money circulating wit</w:t>
      </w:r>
      <w:r w:rsidRPr="270AF0CD" w:rsidR="6BD3DE27">
        <w:rPr>
          <w:sz w:val="22"/>
          <w:szCs w:val="22"/>
        </w:rPr>
        <w:t>hin the local community. At the same time, it is promoting the food and drink vendors at an event which will raise their overall footfall, causing them to get a natural increase of income compared to a typical day in their business.</w:t>
      </w:r>
      <w:r w:rsidRPr="270AF0CD" w:rsidR="3C4EF7C8">
        <w:rPr>
          <w:sz w:val="22"/>
          <w:szCs w:val="22"/>
        </w:rPr>
        <w:t xml:space="preserve"> </w:t>
      </w:r>
      <w:r w:rsidRPr="270AF0CD" w:rsidR="2844BB52">
        <w:rPr>
          <w:color w:val="FF0000"/>
          <w:sz w:val="22"/>
          <w:szCs w:val="22"/>
        </w:rPr>
        <w:t>‘</w:t>
      </w:r>
      <w:r w:rsidRPr="270AF0CD" w:rsidR="50ECA5FE">
        <w:rPr>
          <w:color w:val="FF0000"/>
          <w:sz w:val="22"/>
          <w:szCs w:val="22"/>
        </w:rPr>
        <w:t>It is</w:t>
      </w:r>
      <w:r w:rsidRPr="270AF0CD" w:rsidR="2844BB52">
        <w:rPr>
          <w:color w:val="FF0000"/>
          <w:sz w:val="22"/>
          <w:szCs w:val="22"/>
        </w:rPr>
        <w:t xml:space="preserve"> not </w:t>
      </w:r>
      <w:r w:rsidRPr="270AF0CD" w:rsidR="65E905B3">
        <w:rPr>
          <w:color w:val="FF0000"/>
          <w:sz w:val="22"/>
          <w:szCs w:val="22"/>
        </w:rPr>
        <w:t>unusual</w:t>
      </w:r>
      <w:r w:rsidRPr="270AF0CD" w:rsidR="2844BB52">
        <w:rPr>
          <w:color w:val="FF0000"/>
          <w:sz w:val="22"/>
          <w:szCs w:val="22"/>
        </w:rPr>
        <w:t xml:space="preserve"> for a food business to make anywhere from £3000 to over £10,000 over 3 days’</w:t>
      </w:r>
      <w:r w:rsidRPr="270AF0CD" w:rsidR="20C8A71C">
        <w:rPr>
          <w:color w:val="FF0000"/>
          <w:sz w:val="22"/>
          <w:szCs w:val="22"/>
        </w:rPr>
        <w:t xml:space="preserve"> (How much do food vendors make at festivals </w:t>
      </w:r>
      <w:r w:rsidRPr="270AF0CD" w:rsidR="5E8B4613">
        <w:rPr>
          <w:color w:val="FF0000"/>
          <w:sz w:val="22"/>
          <w:szCs w:val="22"/>
        </w:rPr>
        <w:t>UK?</w:t>
      </w:r>
      <w:r w:rsidRPr="270AF0CD" w:rsidR="20C8A71C">
        <w:rPr>
          <w:color w:val="FF0000"/>
          <w:sz w:val="22"/>
          <w:szCs w:val="22"/>
        </w:rPr>
        <w:t xml:space="preserve"> 2023)</w:t>
      </w:r>
    </w:p>
    <w:p w:rsidR="5F6C5825" w:rsidP="270AF0CD" w:rsidRDefault="5F6C5825" w14:paraId="65C7C5FF" w14:textId="1C9786EB">
      <w:pPr>
        <w:jc w:val="both"/>
        <w:rPr>
          <w:sz w:val="22"/>
          <w:szCs w:val="22"/>
        </w:rPr>
      </w:pPr>
      <w:r w:rsidRPr="270AF0CD" w:rsidR="5F6C5825">
        <w:rPr>
          <w:sz w:val="22"/>
          <w:szCs w:val="22"/>
        </w:rPr>
        <w:t>Environmental</w:t>
      </w:r>
      <w:r w:rsidRPr="270AF0CD" w:rsidR="2E2CD053">
        <w:rPr>
          <w:sz w:val="22"/>
          <w:szCs w:val="22"/>
        </w:rPr>
        <w:t xml:space="preserve"> = </w:t>
      </w:r>
      <w:r w:rsidRPr="270AF0CD" w:rsidR="3C5D4691">
        <w:rPr>
          <w:sz w:val="22"/>
          <w:szCs w:val="22"/>
        </w:rPr>
        <w:t>The main aspect of environmental sustainability within the events industry is to limit any source of endangerment to the local environment and wildlife, by promoting sustainable practi</w:t>
      </w:r>
      <w:r w:rsidRPr="270AF0CD" w:rsidR="2C9B7036">
        <w:rPr>
          <w:sz w:val="22"/>
          <w:szCs w:val="22"/>
        </w:rPr>
        <w:t xml:space="preserve">ces across the globe. </w:t>
      </w:r>
      <w:r w:rsidRPr="270AF0CD" w:rsidR="39D7AB34">
        <w:rPr>
          <w:sz w:val="22"/>
          <w:szCs w:val="22"/>
        </w:rPr>
        <w:t xml:space="preserve">A brilliant example of this is </w:t>
      </w:r>
      <w:r w:rsidRPr="270AF0CD" w:rsidR="2D63B2C5">
        <w:rPr>
          <w:sz w:val="22"/>
          <w:szCs w:val="22"/>
        </w:rPr>
        <w:t xml:space="preserve">event </w:t>
      </w:r>
      <w:r w:rsidRPr="270AF0CD" w:rsidR="76D249FB">
        <w:rPr>
          <w:sz w:val="22"/>
          <w:szCs w:val="22"/>
        </w:rPr>
        <w:t>organisers</w:t>
      </w:r>
      <w:r w:rsidRPr="270AF0CD" w:rsidR="2D63B2C5">
        <w:rPr>
          <w:sz w:val="22"/>
          <w:szCs w:val="22"/>
        </w:rPr>
        <w:t xml:space="preserve"> are encouraging </w:t>
      </w:r>
      <w:r w:rsidRPr="270AF0CD" w:rsidR="3917E82B">
        <w:rPr>
          <w:sz w:val="22"/>
          <w:szCs w:val="22"/>
        </w:rPr>
        <w:t>eventgoers</w:t>
      </w:r>
      <w:r w:rsidRPr="270AF0CD" w:rsidR="2D63B2C5">
        <w:rPr>
          <w:sz w:val="22"/>
          <w:szCs w:val="22"/>
        </w:rPr>
        <w:t xml:space="preserve"> to bring their own long term use water bottle, and use the </w:t>
      </w:r>
      <w:r w:rsidRPr="270AF0CD" w:rsidR="1D1634D2">
        <w:rPr>
          <w:sz w:val="22"/>
          <w:szCs w:val="22"/>
        </w:rPr>
        <w:t>refill</w:t>
      </w:r>
      <w:r w:rsidRPr="270AF0CD" w:rsidR="2D63B2C5">
        <w:rPr>
          <w:sz w:val="22"/>
          <w:szCs w:val="22"/>
        </w:rPr>
        <w:t xml:space="preserve"> stations scattered across the venue, instead of </w:t>
      </w:r>
      <w:r w:rsidRPr="270AF0CD" w:rsidR="54CA1B0E">
        <w:rPr>
          <w:sz w:val="22"/>
          <w:szCs w:val="22"/>
        </w:rPr>
        <w:t>individual use</w:t>
      </w:r>
      <w:r w:rsidRPr="270AF0CD" w:rsidR="2D63B2C5">
        <w:rPr>
          <w:sz w:val="22"/>
          <w:szCs w:val="22"/>
        </w:rPr>
        <w:t xml:space="preserve"> plastic bottles.</w:t>
      </w:r>
      <w:r w:rsidRPr="270AF0CD" w:rsidR="54ACEF66">
        <w:rPr>
          <w:sz w:val="22"/>
          <w:szCs w:val="22"/>
        </w:rPr>
        <w:t xml:space="preserve"> </w:t>
      </w:r>
      <w:r w:rsidRPr="270AF0CD" w:rsidR="13F9D088">
        <w:rPr>
          <w:color w:val="FF0000"/>
          <w:sz w:val="22"/>
          <w:szCs w:val="22"/>
        </w:rPr>
        <w:t>‘There’s bound to be waste generated, so putting systems in place to capture it responsibly will help cut impact’ (</w:t>
      </w:r>
      <w:r w:rsidRPr="270AF0CD" w:rsidR="5A360F7D">
        <w:rPr>
          <w:color w:val="FF0000"/>
          <w:sz w:val="22"/>
          <w:szCs w:val="22"/>
        </w:rPr>
        <w:t>Aquila, 2022)</w:t>
      </w:r>
      <w:r w:rsidRPr="270AF0CD" w:rsidR="5A360F7D">
        <w:rPr>
          <w:sz w:val="22"/>
          <w:szCs w:val="22"/>
        </w:rPr>
        <w:t xml:space="preserve"> </w:t>
      </w:r>
      <w:r w:rsidRPr="270AF0CD" w:rsidR="525986BA">
        <w:rPr>
          <w:sz w:val="22"/>
          <w:szCs w:val="22"/>
        </w:rPr>
        <w:t xml:space="preserve">As far as protecting the local environment, event </w:t>
      </w:r>
      <w:r w:rsidRPr="270AF0CD" w:rsidR="41F78BCC">
        <w:rPr>
          <w:sz w:val="22"/>
          <w:szCs w:val="22"/>
        </w:rPr>
        <w:t>organisers</w:t>
      </w:r>
      <w:r w:rsidRPr="270AF0CD" w:rsidR="525986BA">
        <w:rPr>
          <w:sz w:val="22"/>
          <w:szCs w:val="22"/>
        </w:rPr>
        <w:t xml:space="preserve"> can go to the ends of the earth, ensuring that their practices are sustainable only options. </w:t>
      </w:r>
      <w:r w:rsidRPr="270AF0CD" w:rsidR="525986BA">
        <w:rPr>
          <w:sz w:val="22"/>
          <w:szCs w:val="22"/>
        </w:rPr>
        <w:t>However, most of the time, in order for those practices to truly work, event organiser’s and plan</w:t>
      </w:r>
      <w:r w:rsidRPr="270AF0CD" w:rsidR="4A571D79">
        <w:rPr>
          <w:sz w:val="22"/>
          <w:szCs w:val="22"/>
        </w:rPr>
        <w:t xml:space="preserve">ners are vastly relying on the large number of </w:t>
      </w:r>
      <w:r w:rsidRPr="270AF0CD" w:rsidR="18D77D15">
        <w:rPr>
          <w:sz w:val="22"/>
          <w:szCs w:val="22"/>
        </w:rPr>
        <w:t>attendees</w:t>
      </w:r>
      <w:r w:rsidRPr="270AF0CD" w:rsidR="4A571D79">
        <w:rPr>
          <w:sz w:val="22"/>
          <w:szCs w:val="22"/>
        </w:rPr>
        <w:t xml:space="preserve"> within the event to do their small part in ensuring that they are inevitably leaving their camp site or specific living areas, cleaner than when they arrived.</w:t>
      </w:r>
      <w:r w:rsidRPr="270AF0CD" w:rsidR="0088503D">
        <w:rPr>
          <w:sz w:val="22"/>
          <w:szCs w:val="22"/>
        </w:rPr>
        <w:t xml:space="preserve"> </w:t>
      </w:r>
      <w:r w:rsidRPr="270AF0CD" w:rsidR="508665D2">
        <w:rPr>
          <w:sz w:val="22"/>
          <w:szCs w:val="22"/>
        </w:rPr>
        <w:t>An example of this is from Burning Man Festival</w:t>
      </w:r>
      <w:r w:rsidRPr="270AF0CD" w:rsidR="44FCE935">
        <w:rPr>
          <w:sz w:val="22"/>
          <w:szCs w:val="22"/>
        </w:rPr>
        <w:t xml:space="preserve"> where festival goers </w:t>
      </w:r>
      <w:r w:rsidRPr="270AF0CD" w:rsidR="4D42040C">
        <w:rPr>
          <w:sz w:val="22"/>
          <w:szCs w:val="22"/>
        </w:rPr>
        <w:t>are motivated</w:t>
      </w:r>
      <w:r w:rsidRPr="270AF0CD" w:rsidR="44FCE935">
        <w:rPr>
          <w:sz w:val="22"/>
          <w:szCs w:val="22"/>
        </w:rPr>
        <w:t xml:space="preserve"> to recyc</w:t>
      </w:r>
      <w:r w:rsidRPr="270AF0CD" w:rsidR="31D0679D">
        <w:rPr>
          <w:sz w:val="22"/>
          <w:szCs w:val="22"/>
        </w:rPr>
        <w:t>le using the correct recycling methods throughout the festival. A sustainability drive within a festival means that customers are more likely to leave very sat</w:t>
      </w:r>
      <w:r w:rsidRPr="270AF0CD" w:rsidR="2E468CF7">
        <w:rPr>
          <w:sz w:val="22"/>
          <w:szCs w:val="22"/>
        </w:rPr>
        <w:t>isfied reviews for the event overall because communal areas are always kept clean.</w:t>
      </w:r>
    </w:p>
    <w:p w:rsidR="0088503D" w:rsidP="5E00709E" w:rsidRDefault="0088503D" w14:paraId="73B30037" w14:textId="5876FF93">
      <w:pPr>
        <w:jc w:val="both"/>
      </w:pPr>
      <w:r w:rsidR="329E7E9D">
        <w:rPr/>
        <w:t xml:space="preserve">In conclusion, </w:t>
      </w:r>
      <w:r w:rsidR="30BF07C2">
        <w:rPr/>
        <w:t xml:space="preserve">the events and festival industry are </w:t>
      </w:r>
      <w:r w:rsidR="47E12019">
        <w:rPr/>
        <w:t xml:space="preserve">getting </w:t>
      </w:r>
      <w:r w:rsidR="47E12019">
        <w:rPr/>
        <w:t>more and more</w:t>
      </w:r>
      <w:r w:rsidR="47E12019">
        <w:rPr/>
        <w:t xml:space="preserve"> greener by the year, which has had an amazing impact on the local community and the local environment, however there are still a handful of music festivals who do take advantage of the local landscape. All we need to do is ensure that </w:t>
      </w:r>
      <w:r w:rsidR="15F03044">
        <w:rPr/>
        <w:t xml:space="preserve">we are really pushing them to follow Corporate Social Responsibility and persuading them to </w:t>
      </w:r>
      <w:r w:rsidR="6EE13583">
        <w:rPr/>
        <w:t xml:space="preserve">upcycle recyclable materials to repurpose old materials into brand </w:t>
      </w:r>
      <w:r w:rsidR="6EE13583">
        <w:rPr/>
        <w:t>new furniture</w:t>
      </w:r>
      <w:r w:rsidR="6EE13583">
        <w:rPr/>
        <w:t xml:space="preserve"> for events.</w:t>
      </w:r>
    </w:p>
    <w:p w:rsidR="270AF0CD" w:rsidP="270AF0CD" w:rsidRDefault="270AF0CD" w14:noSpellErr="1" w14:paraId="2808F342" w14:textId="3EE03765">
      <w:pPr>
        <w:pStyle w:val="Normal"/>
        <w:jc w:val="both"/>
      </w:pPr>
    </w:p>
    <w:p w:rsidR="37198336" w:rsidP="270AF0CD" w:rsidRDefault="37198336" w14:paraId="37302FA3" w14:textId="1D1FA3D6" w14:noSpellErr="1">
      <w:pPr>
        <w:jc w:val="both"/>
        <w:rPr>
          <w:sz w:val="22"/>
          <w:szCs w:val="22"/>
        </w:rPr>
      </w:pPr>
      <w:r w:rsidRPr="270AF0CD" w:rsidR="37198336">
        <w:rPr>
          <w:sz w:val="22"/>
          <w:szCs w:val="22"/>
        </w:rPr>
        <w:t>References: -</w:t>
      </w:r>
    </w:p>
    <w:p w:rsidR="7695E04D" w:rsidP="5E00709E" w:rsidRDefault="7695E04D" w14:paraId="6E658FB3" w14:textId="3F78906D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aquila (2022) </w:t>
      </w:r>
      <w:r w:rsidRPr="5E00709E">
        <w:rPr>
          <w:rFonts w:ascii="Calibri" w:hAnsi="Calibri" w:eastAsia="Calibri" w:cs="Calibri"/>
          <w:i/>
          <w:iCs/>
          <w:color w:val="000000" w:themeColor="text1"/>
          <w:sz w:val="22"/>
          <w:szCs w:val="22"/>
        </w:rPr>
        <w:t>The Plastic Free Festivals Handbook - Plastic Free Communities</w:t>
      </w:r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, </w:t>
      </w:r>
      <w:r w:rsidRPr="5E00709E">
        <w:rPr>
          <w:rFonts w:ascii="Calibri" w:hAnsi="Calibri" w:eastAsia="Calibri" w:cs="Calibri"/>
          <w:i/>
          <w:iCs/>
          <w:color w:val="000000" w:themeColor="text1"/>
          <w:sz w:val="22"/>
          <w:szCs w:val="22"/>
        </w:rPr>
        <w:t>Plastic Free Communities</w:t>
      </w:r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. Available at: </w:t>
      </w:r>
      <w:hyperlink r:id="rId7">
        <w:r w:rsidRPr="5E00709E">
          <w:rPr>
            <w:rStyle w:val="Hyperlink"/>
            <w:rFonts w:ascii="Calibri" w:hAnsi="Calibri" w:eastAsia="Calibri" w:cs="Calibri"/>
            <w:sz w:val="22"/>
            <w:szCs w:val="22"/>
          </w:rPr>
          <w:t>https://plasticfree.org.uk/2022/03/08/the-plastic-free-festivals-handbook/</w:t>
        </w:r>
      </w:hyperlink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(Accessed: 7 March 2025).</w:t>
      </w:r>
    </w:p>
    <w:p w:rsidR="7DA96203" w:rsidP="5E00709E" w:rsidRDefault="7DA96203" w14:paraId="7E86EA21" w14:textId="73A68CE1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70AF0CD" w:rsidR="7DA96203">
        <w:rPr>
          <w:rFonts w:ascii="Calibri" w:hAnsi="Calibri" w:eastAsia="Calibri" w:cs="Calibri"/>
          <w:color w:val="222222"/>
          <w:sz w:val="22"/>
          <w:szCs w:val="22"/>
        </w:rPr>
        <w:t xml:space="preserve">Carroll, A.B. (2016) Carroll’s pyramid of CSR: taking another look. </w:t>
      </w:r>
      <w:r w:rsidRPr="270AF0CD" w:rsidR="7DA96203">
        <w:rPr>
          <w:rFonts w:ascii="Calibri" w:hAnsi="Calibri" w:eastAsia="Calibri" w:cs="Calibri"/>
          <w:i w:val="1"/>
          <w:iCs w:val="1"/>
          <w:color w:val="222222"/>
          <w:sz w:val="22"/>
          <w:szCs w:val="22"/>
        </w:rPr>
        <w:t>Int J Corporate Soc Responsibility</w:t>
      </w:r>
      <w:r w:rsidRPr="270AF0CD" w:rsidR="7DA96203">
        <w:rPr>
          <w:rFonts w:ascii="Calibri" w:hAnsi="Calibri" w:eastAsia="Calibri" w:cs="Calibri"/>
          <w:color w:val="222222"/>
          <w:sz w:val="22"/>
          <w:szCs w:val="22"/>
        </w:rPr>
        <w:t xml:space="preserve"> </w:t>
      </w:r>
      <w:r w:rsidRPr="270AF0CD" w:rsidR="7DA96203">
        <w:rPr>
          <w:rFonts w:ascii="Calibri" w:hAnsi="Calibri" w:eastAsia="Calibri" w:cs="Calibri"/>
          <w:b w:val="1"/>
          <w:bCs w:val="1"/>
          <w:color w:val="222222"/>
          <w:sz w:val="22"/>
          <w:szCs w:val="22"/>
        </w:rPr>
        <w:t>1</w:t>
      </w:r>
      <w:r w:rsidRPr="270AF0CD" w:rsidR="7DA96203">
        <w:rPr>
          <w:rFonts w:ascii="Calibri" w:hAnsi="Calibri" w:eastAsia="Calibri" w:cs="Calibri"/>
          <w:color w:val="222222"/>
          <w:sz w:val="22"/>
          <w:szCs w:val="22"/>
        </w:rPr>
        <w:t xml:space="preserve">, </w:t>
      </w:r>
      <w:r w:rsidRPr="270AF0CD" w:rsidR="4F745924">
        <w:rPr>
          <w:rFonts w:ascii="Calibri" w:hAnsi="Calibri" w:eastAsia="Calibri" w:cs="Calibri"/>
          <w:color w:val="222222"/>
          <w:sz w:val="22"/>
          <w:szCs w:val="22"/>
        </w:rPr>
        <w:t>3.</w:t>
      </w:r>
      <w:r w:rsidRPr="270AF0CD" w:rsidR="7DA96203">
        <w:rPr>
          <w:rFonts w:ascii="Calibri" w:hAnsi="Calibri" w:eastAsia="Calibri" w:cs="Calibri"/>
          <w:color w:val="222222"/>
          <w:sz w:val="22"/>
          <w:szCs w:val="22"/>
        </w:rPr>
        <w:t xml:space="preserve"> </w:t>
      </w:r>
      <w:hyperlink r:id="R21ecf9e297864997">
        <w:r w:rsidRPr="270AF0CD" w:rsidR="7DA96203">
          <w:rPr>
            <w:rStyle w:val="Hyperlink"/>
            <w:rFonts w:ascii="Calibri" w:hAnsi="Calibri" w:eastAsia="Calibri" w:cs="Calibri"/>
            <w:color w:val="0563C1"/>
            <w:sz w:val="22"/>
            <w:szCs w:val="22"/>
          </w:rPr>
          <w:t>https://doi.org/10.1186/s40991-016-0004-6</w:t>
        </w:r>
      </w:hyperlink>
    </w:p>
    <w:p w:rsidR="3423C931" w:rsidP="5E00709E" w:rsidRDefault="3423C931" w14:paraId="2B327F6D" w14:textId="52095A2B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Department for transport (2019) Cycle to Work Scheme Guidance for Employers Moving Britain Ahead. Available at: </w:t>
      </w:r>
      <w:hyperlink r:id="rId10">
        <w:r w:rsidRPr="5E00709E">
          <w:rPr>
            <w:rStyle w:val="Hyperlink"/>
            <w:rFonts w:ascii="Calibri" w:hAnsi="Calibri" w:eastAsia="Calibri" w:cs="Calibri"/>
            <w:sz w:val="22"/>
            <w:szCs w:val="22"/>
          </w:rPr>
          <w:t>https://assets.publishing.service.gov.uk/government/uploads/system/uploads/attachment_data/file/845725/cycle-to-work-guidance.pdf</w:t>
        </w:r>
      </w:hyperlink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>.</w:t>
      </w:r>
    </w:p>
    <w:p w:rsidR="0645413B" w:rsidP="5E00709E" w:rsidRDefault="0645413B" w14:paraId="24073165" w14:noSpellErr="1" w14:textId="6A5B4CE4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70AF0CD" w:rsidR="0645413B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Farnham, K. (2023) </w:t>
      </w:r>
      <w:r w:rsidRPr="270AF0CD" w:rsidR="0645413B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What is the triple bottom line and why is it important to your organization? | Diligent Corporation</w:t>
      </w:r>
      <w:r w:rsidRPr="270AF0CD" w:rsidR="0645413B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, </w:t>
      </w:r>
      <w:r w:rsidRPr="270AF0CD" w:rsidR="0645413B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Diligent Corporation</w:t>
      </w:r>
      <w:r w:rsidRPr="270AF0CD" w:rsidR="0645413B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. Available at: </w:t>
      </w:r>
      <w:hyperlink r:id="R9164387e17994a42">
        <w:r w:rsidRPr="270AF0CD" w:rsidR="0645413B">
          <w:rPr>
            <w:rStyle w:val="Hyperlink"/>
            <w:rFonts w:ascii="Calibri" w:hAnsi="Calibri" w:eastAsia="Calibri" w:cs="Calibri"/>
            <w:sz w:val="22"/>
            <w:szCs w:val="22"/>
          </w:rPr>
          <w:t>https://www.diligent.com/resources/blog/triple-bottom-line</w:t>
        </w:r>
      </w:hyperlink>
      <w:r w:rsidRPr="270AF0CD" w:rsidR="0645413B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.</w:t>
      </w:r>
    </w:p>
    <w:p w:rsidR="46E22813" w:rsidP="270AF0CD" w:rsidRDefault="46E22813" w14:paraId="3238278C" w14:textId="11BEEE0D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46E228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GDIF | Environmental Impact</w:t>
      </w:r>
      <w:r w:rsidRPr="270AF0CD" w:rsidR="46E22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(2024) </w:t>
      </w:r>
      <w:r w:rsidRPr="270AF0CD" w:rsidR="46E228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festival.org</w:t>
      </w:r>
      <w:r w:rsidRPr="270AF0CD" w:rsidR="46E22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944c934c321e470f">
        <w:r w:rsidRPr="270AF0CD" w:rsidR="46E2281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https://festival.org/about/equality-diversity-and-inclusion/</w:t>
        </w:r>
      </w:hyperlink>
      <w:r w:rsidRPr="270AF0CD" w:rsidR="46E22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10 March 2025).</w:t>
      </w:r>
    </w:p>
    <w:p w:rsidR="7BFDE2BC" w:rsidP="270AF0CD" w:rsidRDefault="7BFDE2BC" w14:paraId="10447FE0" w14:textId="1E8359F7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270AF0CD" w:rsidR="7BFDE2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Graduate, A. and Mccullen, P. (no date) </w:t>
      </w:r>
      <w:r w:rsidRPr="270AF0CD" w:rsidR="7BFDE2B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effects do UK music festivals have on the environment &amp; how can they become more environmentally friendly?</w:t>
      </w:r>
      <w:r w:rsidRPr="270AF0CD" w:rsidR="7BFDE2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3f3efd11a6934209">
        <w:r w:rsidRPr="270AF0CD" w:rsidR="7BFDE2B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https://cris.brighton.ac.uk/ws/portalfiles/portal/476990/McCullen%20TPPP%20paper.pdf</w:t>
        </w:r>
      </w:hyperlink>
      <w:r w:rsidRPr="270AF0CD" w:rsidR="7BFDE2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66856B8" w:rsidP="270AF0CD" w:rsidRDefault="266856B8" w14:paraId="3EAC6046" w14:textId="5583DC4F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266856B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Halfords Cycle2Work – Save on an Electric Bike - E-Bikes Direct</w:t>
      </w:r>
      <w:r w:rsidRPr="270AF0CD" w:rsidR="26685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(2024) </w:t>
      </w:r>
      <w:r w:rsidRPr="270AF0CD" w:rsidR="266856B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eBikes</w:t>
      </w:r>
      <w:r w:rsidRPr="270AF0CD" w:rsidR="266856B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Direct</w:t>
      </w:r>
      <w:r w:rsidRPr="270AF0CD" w:rsidR="26685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3d3970d78e28474a">
        <w:r w:rsidRPr="270AF0CD" w:rsidR="266856B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https://www.e-bikesdirect.co.uk/learn-more/cycle-to-work-schemes/halfords-cycle2work/</w:t>
        </w:r>
      </w:hyperlink>
      <w:r w:rsidRPr="270AF0CD" w:rsidR="26685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10 March 2025).</w:t>
      </w:r>
    </w:p>
    <w:p w:rsidR="265270CC" w:rsidP="5E00709E" w:rsidRDefault="265270CC" w14:paraId="48CD2D7A" w14:noSpellErr="1" w14:textId="69573403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70AF0CD" w:rsidR="265270C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Hong, T. </w:t>
      </w:r>
      <w:r w:rsidRPr="270AF0CD" w:rsidR="265270CC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et al.</w:t>
      </w:r>
      <w:r w:rsidRPr="270AF0CD" w:rsidR="265270C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 (2023) ‘Circular economy practices and corporate social responsibility performance: the role of sense-giving’, </w:t>
      </w:r>
      <w:r w:rsidRPr="270AF0CD" w:rsidR="265270CC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International journal of </w:t>
      </w:r>
      <w:bookmarkStart w:name="_Int_8zNfT3rn" w:id="1770224070"/>
      <w:r w:rsidRPr="270AF0CD" w:rsidR="265270CC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logistics</w:t>
      </w:r>
      <w:bookmarkEnd w:id="1770224070"/>
      <w:r w:rsidRPr="270AF0CD" w:rsidR="265270C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, 27(11), pp. 1–30. Available at: </w:t>
      </w:r>
      <w:hyperlink r:id="R9a4647b02e9142eb">
        <w:r w:rsidRPr="270AF0CD" w:rsidR="265270CC">
          <w:rPr>
            <w:rStyle w:val="Hyperlink"/>
            <w:rFonts w:ascii="Calibri" w:hAnsi="Calibri" w:eastAsia="Calibri" w:cs="Calibri"/>
            <w:sz w:val="22"/>
            <w:szCs w:val="22"/>
          </w:rPr>
          <w:t>https://doi.org/10.1080/13675567.2023.2237914</w:t>
        </w:r>
      </w:hyperlink>
      <w:r w:rsidRPr="270AF0CD" w:rsidR="265270C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.</w:t>
      </w:r>
    </w:p>
    <w:p w:rsidR="3FEC6142" w:rsidP="270AF0CD" w:rsidRDefault="3FEC6142" w14:paraId="144A24BD" w14:textId="03D67003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</w:pPr>
      <w:r w:rsidRPr="270AF0CD" w:rsidR="3FEC6142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How Can Businesses Impact Human </w:t>
      </w:r>
      <w:r w:rsidRPr="270AF0CD" w:rsidR="680D6633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Rights?</w:t>
      </w:r>
      <w:r w:rsidRPr="270AF0CD" w:rsidR="3FEC6142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 UN Guiding Principles Reporting Framework</w:t>
      </w:r>
      <w:r w:rsidRPr="270AF0CD" w:rsidR="3FEC6142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 (2017) </w:t>
      </w:r>
      <w:r w:rsidRPr="270AF0CD" w:rsidR="3FEC6142">
        <w:rPr>
          <w:rStyle w:val="Hyperlink"/>
          <w:rFonts w:ascii="Calibri" w:hAnsi="Calibri" w:eastAsia="Calibri" w:cs="Calibri"/>
          <w:i w:val="1"/>
          <w:iCs w:val="1"/>
          <w:sz w:val="22"/>
          <w:szCs w:val="22"/>
        </w:rPr>
        <w:t>www.ungpreporting.org</w:t>
      </w:r>
      <w:r w:rsidRPr="270AF0CD" w:rsidR="3FEC6142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. Available at: </w:t>
      </w:r>
      <w:hyperlink r:id="Rd6c9dae388684a1d">
        <w:r w:rsidRPr="270AF0CD" w:rsidR="3FEC6142">
          <w:rPr>
            <w:rStyle w:val="Hyperlink"/>
            <w:rFonts w:ascii="Calibri" w:hAnsi="Calibri" w:eastAsia="Calibri" w:cs="Calibri"/>
            <w:sz w:val="22"/>
            <w:szCs w:val="22"/>
          </w:rPr>
          <w:t>https://www.ungpreporting.org/resources/how-businesses-impact-human-rights/</w:t>
        </w:r>
      </w:hyperlink>
      <w:r w:rsidRPr="270AF0CD" w:rsidR="3FEC6142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.</w:t>
      </w:r>
    </w:p>
    <w:p w:rsidR="4B4608E4" w:rsidP="270AF0CD" w:rsidRDefault="4B4608E4" w14:paraId="56F5F519" w14:textId="057B69C5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4B4608E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much do food vendors make at festivals UK?</w:t>
      </w:r>
      <w:r w:rsidRPr="270AF0CD" w:rsidR="4B4608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 </w:t>
      </w:r>
      <w:r w:rsidRPr="270AF0CD" w:rsidR="4B4608E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Eboots.co.uk</w:t>
      </w:r>
      <w:r w:rsidRPr="270AF0CD" w:rsidR="4B4608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06ae25355590441e">
        <w:r w:rsidRPr="270AF0CD" w:rsidR="4B4608E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https://eboots.co.uk/wiki/how-much-do-food-vendors-make-at-festivals-uk</w:t>
        </w:r>
      </w:hyperlink>
      <w:r w:rsidRPr="270AF0CD" w:rsidR="4B4608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10 March 2025).</w:t>
      </w:r>
    </w:p>
    <w:p w:rsidR="2A3592C2" w:rsidP="270AF0CD" w:rsidRDefault="2A3592C2" w14:paraId="2A341723" w14:textId="0280203C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</w:pPr>
      <w:r w:rsidRPr="270AF0CD" w:rsidR="2A3592C2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how </w:t>
      </w:r>
      <w:r w:rsidRPr="270AF0CD" w:rsidR="641E1537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Glastonbury</w:t>
      </w:r>
      <w:r w:rsidRPr="270AF0CD" w:rsidR="2A3592C2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 festival mastered sustainable waste management - Binit</w:t>
      </w:r>
      <w:r w:rsidRPr="270AF0CD" w:rsidR="2A3592C2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 (2024) </w:t>
      </w:r>
      <w:r w:rsidRPr="270AF0CD" w:rsidR="2A3592C2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Binit</w:t>
      </w:r>
      <w:r w:rsidRPr="270AF0CD" w:rsidR="2A3592C2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. Available at: </w:t>
      </w:r>
      <w:hyperlink r:id="R12b3d789e18b49bc">
        <w:r w:rsidRPr="270AF0CD" w:rsidR="2A3592C2">
          <w:rPr>
            <w:rStyle w:val="Hyperlink"/>
            <w:rFonts w:ascii="Calibri" w:hAnsi="Calibri" w:eastAsia="Calibri" w:cs="Calibri"/>
            <w:sz w:val="22"/>
            <w:szCs w:val="22"/>
          </w:rPr>
          <w:t>https://www.binituk.com/glastonbury-festival-waste-reduction-sustainability/</w:t>
        </w:r>
      </w:hyperlink>
      <w:r w:rsidRPr="270AF0CD" w:rsidR="2A3592C2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.</w:t>
      </w:r>
    </w:p>
    <w:p w:rsidR="2EBC87D2" w:rsidP="270AF0CD" w:rsidRDefault="2EBC87D2" w14:paraId="27E433AB" w14:textId="1F7D5907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2EBC87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11 Important Roles </w:t>
      </w:r>
      <w:r w:rsidRPr="270AF0CD" w:rsidR="179909A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270AF0CD" w:rsidR="2EBC87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70AF0CD" w:rsidR="179909A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270AF0CD" w:rsidR="2EBC87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Event Management Team</w:t>
      </w:r>
      <w:r w:rsidRPr="270AF0CD" w:rsidR="2EBC8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(2024) </w:t>
      </w:r>
      <w:r w:rsidRPr="270AF0CD" w:rsidR="2EBC87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Wildfire Agency</w:t>
      </w:r>
      <w:r w:rsidRPr="270AF0CD" w:rsidR="2EBC8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e585fe8153144b54">
        <w:r w:rsidRPr="270AF0CD" w:rsidR="2EBC87D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https://spreadlikewildfire.co.uk/blog/roles-in-event-management/</w:t>
        </w:r>
      </w:hyperlink>
      <w:r w:rsidRPr="270AF0CD" w:rsidR="2EBC8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831E0AE" w:rsidP="270AF0CD" w:rsidRDefault="1831E0AE" w14:paraId="559102B9" w14:textId="676E42CA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1831E0A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Island Echo - Isle of Wight News</w:t>
      </w:r>
      <w:r w:rsidRPr="270AF0CD" w:rsidR="1831E0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(2016) </w:t>
      </w:r>
      <w:r w:rsidRPr="270AF0CD" w:rsidR="1831E0A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Isle of Wight News - Island Echo</w:t>
      </w:r>
      <w:r w:rsidRPr="270AF0CD" w:rsidR="1831E0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ffdaad8da6e54ecf">
        <w:r w:rsidRPr="270AF0CD" w:rsidR="1831E0A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https://www.islandecho.co.uk/swim2bestival-charity-total-announced/</w:t>
        </w:r>
      </w:hyperlink>
      <w:r w:rsidRPr="270AF0CD" w:rsidR="1831E0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10 March 2025).</w:t>
      </w:r>
    </w:p>
    <w:p w:rsidR="265270CC" w:rsidP="5E00709E" w:rsidRDefault="265270CC" w14:paraId="04A335C9" w14:textId="5D4703C3">
      <w:pPr>
        <w:pStyle w:val="ListParagraph"/>
        <w:numPr>
          <w:ilvl w:val="0"/>
          <w:numId w:val="1"/>
        </w:numPr>
        <w:spacing w:before="240" w:after="240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>‌</w:t>
      </w:r>
      <w:r w:rsidRPr="5E00709E" w:rsidR="79FF20E4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Johansen, M. (2024) </w:t>
      </w:r>
      <w:r w:rsidRPr="5E00709E" w:rsidR="79FF20E4">
        <w:rPr>
          <w:rFonts w:ascii="Calibri" w:hAnsi="Calibri" w:eastAsia="Calibri" w:cs="Calibri"/>
          <w:i/>
          <w:iCs/>
          <w:color w:val="000000" w:themeColor="text1"/>
          <w:sz w:val="22"/>
          <w:szCs w:val="22"/>
        </w:rPr>
        <w:t>Triple bottom line</w:t>
      </w:r>
      <w:r w:rsidRPr="5E00709E" w:rsidR="79FF20E4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, </w:t>
      </w:r>
      <w:r w:rsidRPr="5E00709E" w:rsidR="79FF20E4">
        <w:rPr>
          <w:rFonts w:ascii="Calibri" w:hAnsi="Calibri" w:eastAsia="Calibri" w:cs="Calibri"/>
          <w:i/>
          <w:iCs/>
          <w:color w:val="000000" w:themeColor="text1"/>
          <w:sz w:val="22"/>
          <w:szCs w:val="22"/>
        </w:rPr>
        <w:t>OneMoneyWay</w:t>
      </w:r>
      <w:r w:rsidRPr="5E00709E" w:rsidR="79FF20E4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. Available at: </w:t>
      </w:r>
      <w:hyperlink r:id="rId15">
        <w:r w:rsidRPr="5E00709E" w:rsidR="79FF20E4">
          <w:rPr>
            <w:rStyle w:val="Hyperlink"/>
            <w:rFonts w:ascii="Calibri" w:hAnsi="Calibri" w:eastAsia="Calibri" w:cs="Calibri"/>
            <w:sz w:val="22"/>
            <w:szCs w:val="22"/>
          </w:rPr>
          <w:t>https://onemoneyway.com/en/blog/triple-bottom-line/</w:t>
        </w:r>
      </w:hyperlink>
      <w:r w:rsidRPr="5E00709E" w:rsidR="79FF20E4">
        <w:rPr>
          <w:rFonts w:ascii="Calibri" w:hAnsi="Calibri" w:eastAsia="Calibri" w:cs="Calibri"/>
          <w:color w:val="000000" w:themeColor="text1"/>
          <w:sz w:val="22"/>
          <w:szCs w:val="22"/>
        </w:rPr>
        <w:t>.</w:t>
      </w:r>
    </w:p>
    <w:p w:rsidR="2F9BEC3C" w:rsidP="5E00709E" w:rsidRDefault="2F9BEC3C" w14:paraId="462B3F7E" w14:textId="4EA0661D">
      <w:pPr>
        <w:pStyle w:val="ListParagraph"/>
        <w:numPr>
          <w:ilvl w:val="0"/>
          <w:numId w:val="1"/>
        </w:numPr>
        <w:spacing w:before="240" w:after="240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lastRenderedPageBreak/>
        <w:t xml:space="preserve">Jurevicius, O. (2024) </w:t>
      </w:r>
      <w:r w:rsidRPr="5E00709E">
        <w:rPr>
          <w:rFonts w:ascii="Calibri" w:hAnsi="Calibri" w:eastAsia="Calibri" w:cs="Calibri"/>
          <w:i/>
          <w:iCs/>
          <w:color w:val="000000" w:themeColor="text1"/>
          <w:sz w:val="22"/>
          <w:szCs w:val="22"/>
        </w:rPr>
        <w:t>Triple Bottom Line: The Ultimate Guide - SM Insight</w:t>
      </w:r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, </w:t>
      </w:r>
      <w:r w:rsidRPr="5E00709E">
        <w:rPr>
          <w:rFonts w:ascii="Calibri" w:hAnsi="Calibri" w:eastAsia="Calibri" w:cs="Calibri"/>
          <w:i/>
          <w:iCs/>
          <w:color w:val="000000" w:themeColor="text1"/>
          <w:sz w:val="22"/>
          <w:szCs w:val="22"/>
        </w:rPr>
        <w:t>Strategic Management Insight</w:t>
      </w:r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. Available at: </w:t>
      </w:r>
      <w:hyperlink r:id="rId16">
        <w:r w:rsidRPr="5E00709E">
          <w:rPr>
            <w:rStyle w:val="Hyperlink"/>
            <w:rFonts w:ascii="Calibri" w:hAnsi="Calibri" w:eastAsia="Calibri" w:cs="Calibri"/>
            <w:sz w:val="22"/>
            <w:szCs w:val="22"/>
          </w:rPr>
          <w:t>https://strategicmanagementinsight.com/tools/triple-bottom-line/</w:t>
        </w:r>
      </w:hyperlink>
      <w:r w:rsidRPr="5E00709E">
        <w:rPr>
          <w:rFonts w:ascii="Calibri" w:hAnsi="Calibri" w:eastAsia="Calibri" w:cs="Calibri"/>
          <w:color w:val="000000" w:themeColor="text1"/>
          <w:sz w:val="22"/>
          <w:szCs w:val="22"/>
        </w:rPr>
        <w:t>.</w:t>
      </w:r>
    </w:p>
    <w:p w:rsidR="5A494176" w:rsidP="5E00709E" w:rsidRDefault="5A494176" w14:paraId="59FF18AF" w14:textId="6977819B">
      <w:pPr>
        <w:pStyle w:val="ListParagraph"/>
        <w:numPr>
          <w:ilvl w:val="0"/>
          <w:numId w:val="1"/>
        </w:numPr>
        <w:spacing w:before="240" w:after="240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70AF0CD" w:rsidR="5A494176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Newton, B. </w:t>
      </w:r>
      <w:r w:rsidRPr="270AF0CD" w:rsidR="5A494176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et al.</w:t>
      </w:r>
      <w:r w:rsidRPr="270AF0CD" w:rsidR="5A494176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 (2020) </w:t>
      </w:r>
      <w:r w:rsidRPr="270AF0CD" w:rsidR="5A494176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Supporting disadvantaged young people into meaningful work </w:t>
      </w:r>
      <w:r w:rsidRPr="270AF0CD" w:rsidR="30472D90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an</w:t>
      </w:r>
      <w:r w:rsidRPr="270AF0CD" w:rsidR="5A494176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270AF0CD" w:rsidR="5A494176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initial</w:t>
      </w:r>
      <w:r w:rsidRPr="270AF0CD" w:rsidR="5A494176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 evidence review to </w:t>
      </w:r>
      <w:r w:rsidRPr="270AF0CD" w:rsidR="5A494176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identify</w:t>
      </w:r>
      <w:r w:rsidRPr="270AF0CD" w:rsidR="5A494176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 what works and inform good practice among practitioners and employers Final Report</w:t>
      </w:r>
      <w:r w:rsidRPr="270AF0CD" w:rsidR="5A494176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. Available at: </w:t>
      </w:r>
      <w:hyperlink r:id="R77bb014a9a804c4d">
        <w:r w:rsidRPr="270AF0CD" w:rsidR="5A494176">
          <w:rPr>
            <w:rStyle w:val="Hyperlink"/>
            <w:rFonts w:ascii="Calibri" w:hAnsi="Calibri" w:eastAsia="Calibri" w:cs="Calibri"/>
            <w:sz w:val="22"/>
            <w:szCs w:val="22"/>
          </w:rPr>
          <w:t>https://youthfuturesfoundation.org/wp-content/uploads/2020/04/v14-IES-evidence-review-FINAL.pdf</w:t>
        </w:r>
      </w:hyperlink>
      <w:r w:rsidRPr="270AF0CD" w:rsidR="5A494176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.</w:t>
      </w:r>
    </w:p>
    <w:p w:rsidR="4235B5C9" w:rsidP="270AF0CD" w:rsidRDefault="4235B5C9" w14:paraId="09FD333B" w14:textId="0C6737C5">
      <w:pPr>
        <w:pStyle w:val="ListParagraph"/>
        <w:numPr>
          <w:ilvl w:val="0"/>
          <w:numId w:val="1"/>
        </w:numPr>
        <w:spacing w:before="240" w:after="2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4235B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Parry, A. (2024) </w:t>
      </w:r>
      <w:r w:rsidRPr="270AF0CD" w:rsidR="4235B5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festival organisers doing enough to cater for people with disabilities? | Event Industry News</w:t>
      </w:r>
      <w:r w:rsidRPr="270AF0CD" w:rsidR="4235B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70AF0CD" w:rsidR="4235B5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Eventindustrynews.com</w:t>
      </w:r>
      <w:r w:rsidRPr="270AF0CD" w:rsidR="4235B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b4219e4c6892404f">
        <w:r w:rsidRPr="270AF0CD" w:rsidR="4235B5C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https://www.eventindustrynews.com/news/are-festival-organisers-doing-enough-to-cater-for-people-with-disabilities</w:t>
        </w:r>
      </w:hyperlink>
      <w:r w:rsidRPr="270AF0CD" w:rsidR="4235B5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C141C9A" w:rsidP="270AF0CD" w:rsidRDefault="3C141C9A" w14:paraId="617D35DC" w14:textId="4F4D4A6B">
      <w:pPr>
        <w:pStyle w:val="ListParagraph"/>
        <w:numPr>
          <w:ilvl w:val="0"/>
          <w:numId w:val="1"/>
        </w:numPr>
        <w:spacing w:before="240" w:after="2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3C141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Ramler, E. (2022) </w:t>
      </w:r>
      <w:r w:rsidRPr="270AF0CD" w:rsidR="3C141C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the Major Events industry is embracing sustainability</w:t>
      </w:r>
      <w:r w:rsidRPr="270AF0CD" w:rsidR="3C141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70AF0CD" w:rsidR="3C141C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RGS Events</w:t>
      </w:r>
      <w:r w:rsidRPr="270AF0CD" w:rsidR="3C141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ac711f9de45e491c">
        <w:r w:rsidRPr="270AF0CD" w:rsidR="3C141C9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https://www.rgsevents.com/blogs/news/how-the-major-events-industry-is-embracing-sustainability</w:t>
        </w:r>
      </w:hyperlink>
      <w:r w:rsidRPr="270AF0CD" w:rsidR="3C141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10 March 2025).</w:t>
      </w:r>
    </w:p>
    <w:p w:rsidR="06AE8240" w:rsidP="5E00709E" w:rsidRDefault="06AE8240" w14:paraId="0F3FDF4B" w14:noSpellErr="1" w14:textId="5E9C4F74">
      <w:pPr>
        <w:pStyle w:val="ListParagraph"/>
        <w:numPr>
          <w:ilvl w:val="0"/>
          <w:numId w:val="1"/>
        </w:numPr>
        <w:spacing w:before="240" w:after="240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70AF0CD" w:rsidR="06AE8240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Scholtz, M. (2014) </w:t>
      </w:r>
      <w:r w:rsidRPr="270AF0CD" w:rsidR="06AE8240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Figure 2.4: Doxey`s </w:t>
      </w:r>
      <w:r w:rsidRPr="270AF0CD" w:rsidR="06AE8240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Irridex</w:t>
      </w:r>
      <w:r w:rsidRPr="270AF0CD" w:rsidR="06AE8240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 xml:space="preserve"> model Source: Adapted from Reisinger...</w:t>
      </w:r>
      <w:r w:rsidRPr="270AF0CD" w:rsidR="06AE8240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, </w:t>
      </w:r>
      <w:r w:rsidRPr="270AF0CD" w:rsidR="06AE8240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2"/>
          <w:szCs w:val="22"/>
        </w:rPr>
        <w:t>ResearchGate</w:t>
      </w:r>
      <w:r w:rsidRPr="270AF0CD" w:rsidR="06AE8240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. Available at: </w:t>
      </w:r>
      <w:hyperlink r:id="R323dfe769f1342da">
        <w:r w:rsidRPr="270AF0CD" w:rsidR="06AE8240">
          <w:rPr>
            <w:rStyle w:val="Hyperlink"/>
            <w:rFonts w:ascii="Calibri" w:hAnsi="Calibri" w:eastAsia="Calibri" w:cs="Calibri"/>
            <w:sz w:val="22"/>
            <w:szCs w:val="22"/>
          </w:rPr>
          <w:t>https://www.researchgate.net/figure/Doxey-s-Irridex-model-Source-Adapted-from-Reisinger-2009221_fig2_311232372</w:t>
        </w:r>
      </w:hyperlink>
      <w:r w:rsidRPr="270AF0CD" w:rsidR="06AE8240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.</w:t>
      </w:r>
    </w:p>
    <w:p w:rsidR="3EDF0910" w:rsidP="270AF0CD" w:rsidRDefault="3EDF0910" w14:paraId="1C78EAC8" w14:textId="74E2E292">
      <w:pPr>
        <w:pStyle w:val="ListParagraph"/>
        <w:numPr>
          <w:ilvl w:val="0"/>
          <w:numId w:val="1"/>
        </w:numPr>
        <w:spacing w:before="240" w:after="2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3EDF091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Sustainability at Love Trails Festival | Love Trails Wales (10-13 July 2025)</w:t>
      </w:r>
      <w:r w:rsidRPr="270AF0CD" w:rsidR="3EDF09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(2025) </w:t>
      </w:r>
      <w:r w:rsidRPr="270AF0CD" w:rsidR="3EDF091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Lovetrailsfestival.co.uk</w:t>
      </w:r>
      <w:r w:rsidRPr="270AF0CD" w:rsidR="3EDF09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a3a2c2d7c9294f29">
        <w:r w:rsidRPr="270AF0CD" w:rsidR="3EDF09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https://www.lovetrailsfestival.co.uk/sustainability</w:t>
        </w:r>
      </w:hyperlink>
      <w:r w:rsidRPr="270AF0CD" w:rsidR="3EDF09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10 March 2025).</w:t>
      </w:r>
    </w:p>
    <w:p w:rsidR="1CC2B898" w:rsidP="270AF0CD" w:rsidRDefault="1CC2B898" w14:paraId="5970EF0A" w14:textId="06660CFD">
      <w:pPr>
        <w:pStyle w:val="ListParagraph"/>
        <w:numPr>
          <w:ilvl w:val="0"/>
          <w:numId w:val="1"/>
        </w:numPr>
        <w:spacing w:before="240" w:after="2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0AF0CD" w:rsidR="1CC2B89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Why Is CSR Important to Society? Impact on Communities and Economies | </w:t>
      </w:r>
      <w:r w:rsidRPr="270AF0CD" w:rsidR="1CC2B89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Zorgle</w:t>
      </w:r>
      <w:r w:rsidRPr="270AF0CD" w:rsidR="1CC2B8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(2024) </w:t>
      </w:r>
      <w:r w:rsidRPr="270AF0CD" w:rsidR="1CC2B89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Digital Skills for Everyone</w:t>
      </w:r>
      <w:r w:rsidRPr="270AF0CD" w:rsidR="1CC2B8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1bd9ed7250274926">
        <w:r w:rsidRPr="270AF0CD" w:rsidR="1CC2B8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https://zorgle.co.uk/why-is-csr-important-to-society-impact-on-communities-and-economies/</w:t>
        </w:r>
      </w:hyperlink>
      <w:r w:rsidRPr="270AF0CD" w:rsidR="1CC2B8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70AF0CD" w:rsidP="270AF0CD" w:rsidRDefault="270AF0CD" w14:paraId="5D825F6A" w14:textId="0C5F119A">
      <w:pPr>
        <w:pStyle w:val="Normal"/>
        <w:spacing w:before="240" w:beforeAutospacing="off" w:after="24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</w:pPr>
    </w:p>
    <w:p w:rsidR="270AF0CD" w:rsidP="270AF0CD" w:rsidRDefault="270AF0CD" w14:paraId="5677D754" w14:textId="16203E1B">
      <w:pPr>
        <w:pStyle w:val="ListParagraph"/>
        <w:spacing w:before="240" w:beforeAutospacing="off" w:after="240" w:afterAutospacing="off"/>
        <w:ind w:left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</w:pPr>
    </w:p>
    <w:p w:rsidR="5E00709E" w:rsidP="5E00709E" w:rsidRDefault="5E00709E" w14:paraId="094E5ECE" w14:textId="2E650F24">
      <w:pPr>
        <w:pStyle w:val="ListParagraph"/>
        <w:spacing w:before="240" w:after="240"/>
        <w:rPr>
          <w:rFonts w:ascii="Calibri" w:hAnsi="Calibri" w:eastAsia="Calibri" w:cs="Calibri"/>
          <w:color w:val="000000" w:themeColor="text1"/>
        </w:rPr>
      </w:pPr>
    </w:p>
    <w:p w:rsidR="5E00709E" w:rsidP="5E00709E" w:rsidRDefault="5E00709E" w14:paraId="13B35701" w14:textId="0B118A96">
      <w:pPr>
        <w:pStyle w:val="ListParagraph"/>
        <w:spacing w:before="240" w:after="240"/>
        <w:rPr>
          <w:rFonts w:ascii="Calibri" w:hAnsi="Calibri" w:eastAsia="Calibri" w:cs="Calibri"/>
          <w:color w:val="000000" w:themeColor="text1"/>
        </w:rPr>
      </w:pPr>
    </w:p>
    <w:p w:rsidR="5E00709E" w:rsidP="5E00709E" w:rsidRDefault="5E00709E" w14:paraId="736BA059" w14:textId="1DAD6636">
      <w:pPr>
        <w:pStyle w:val="ListParagraph"/>
        <w:spacing w:before="240" w:after="240"/>
        <w:rPr>
          <w:rFonts w:ascii="Calibri" w:hAnsi="Calibri" w:eastAsia="Calibri" w:cs="Calibri"/>
          <w:color w:val="000000" w:themeColor="text1"/>
        </w:rPr>
      </w:pPr>
    </w:p>
    <w:p w:rsidR="5E00709E" w:rsidP="5E00709E" w:rsidRDefault="5E00709E" w14:paraId="72E36650" w14:textId="725163D5">
      <w:pPr>
        <w:pStyle w:val="ListParagraph"/>
        <w:spacing w:before="240" w:after="240"/>
        <w:rPr>
          <w:rFonts w:ascii="Calibri" w:hAnsi="Calibri" w:eastAsia="Calibri" w:cs="Calibri"/>
          <w:color w:val="000000" w:themeColor="text1"/>
        </w:rPr>
      </w:pPr>
    </w:p>
    <w:p w:rsidR="5E00709E" w:rsidP="5E00709E" w:rsidRDefault="5E00709E" w14:paraId="7F143103" w14:textId="0B2EEAAD">
      <w:pPr>
        <w:pStyle w:val="ListParagraph"/>
        <w:spacing w:before="240" w:after="240"/>
        <w:rPr>
          <w:rFonts w:ascii="Calibri" w:hAnsi="Calibri" w:eastAsia="Calibri" w:cs="Calibri"/>
          <w:color w:val="000000" w:themeColor="text1"/>
        </w:rPr>
      </w:pPr>
    </w:p>
    <w:sectPr w:rsidR="5E00709E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4147" w:rsidRDefault="00764147" w14:paraId="49F28670" w14:textId="77777777">
      <w:pPr>
        <w:spacing w:after="0" w:line="240" w:lineRule="auto"/>
      </w:pPr>
    </w:p>
  </w:endnote>
  <w:endnote w:type="continuationSeparator" w:id="0">
    <w:p w:rsidR="00764147" w:rsidRDefault="00764147" w14:paraId="734CA59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4147" w:rsidRDefault="00764147" w14:paraId="785F349D" w14:textId="77777777">
      <w:pPr>
        <w:spacing w:after="0" w:line="240" w:lineRule="auto"/>
      </w:pPr>
    </w:p>
  </w:footnote>
  <w:footnote w:type="continuationSeparator" w:id="0">
    <w:p w:rsidR="00764147" w:rsidRDefault="00764147" w14:paraId="7B945463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E2RZAFdGmMTJg" int2:id="SMCKNpHx">
      <int2:state int2:type="AugLoop_Text_Critique" int2:value="Rejected"/>
    </int2:textHash>
    <int2:textHash int2:hashCode="CgpbGT0GVOlEXM" int2:id="iSGZRBgQ">
      <int2:state int2:type="AugLoop_Text_Critique" int2:value="Rejected"/>
    </int2:textHash>
    <int2:textHash int2:hashCode="SwMfjffLyoEtp6" int2:id="teb2qSiE">
      <int2:state int2:type="AugLoop_Text_Critique" int2:value="Rejected"/>
    </int2:textHash>
    <int2:textHash int2:hashCode="3ukQG4P5XbENVr" int2:id="PKYzkj6i">
      <int2:state int2:type="AugLoop_Text_Critique" int2:value="Rejected"/>
    </int2:textHash>
    <int2:textHash int2:hashCode="wq8ie3fnGOqW6/" int2:id="yDdd1mOx">
      <int2:state int2:type="AugLoop_Text_Critique" int2:value="Rejected"/>
    </int2:textHash>
    <int2:textHash int2:hashCode="uHQY8DidEKjXO/" int2:id="0luPAGU4">
      <int2:state int2:type="AugLoop_Text_Critique" int2:value="Rejected"/>
    </int2:textHash>
    <int2:textHash int2:hashCode="F5meySrj0IR3eS" int2:id="cqntIFM0">
      <int2:state int2:type="AugLoop_Text_Critique" int2:value="Rejected"/>
    </int2:textHash>
    <int2:textHash int2:hashCode="9vOmCkLFXKCQLW" int2:id="mH8EZOku">
      <int2:state int2:type="AugLoop_Text_Critique" int2:value="Rejected"/>
    </int2:textHash>
    <int2:bookmark int2:bookmarkName="_Int_8zNfT3rn" int2:invalidationBookmarkName="" int2:hashCode="vTQ6RQCQf2J9Ff" int2:id="wqJSnhj3">
      <int2:state int2:type="AugLoop_Text_Critique" int2:value="Rejected"/>
    </int2:bookmark>
    <int2:bookmark int2:bookmarkName="_Int_dUJsQbAg" int2:invalidationBookmarkName="" int2:hashCode="q8E1Dytb6HDKiq" int2:id="cjXgta5a">
      <int2:state int2:type="AugLoop_Text_Critique" int2:value="Rejected"/>
    </int2:bookmark>
    <int2:bookmark int2:bookmarkName="_Int_q0KFZzFa" int2:invalidationBookmarkName="" int2:hashCode="/0wQlGNddo5pdk" int2:id="q4jg5YE4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3B81A"/>
    <w:multiLevelType w:val="hybridMultilevel"/>
    <w:tmpl w:val="51CEC2BA"/>
    <w:lvl w:ilvl="0" w:tplc="D79C3D0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FD814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C41A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4E89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0008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B8A5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DEC1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EEBD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C097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869735"/>
    <w:multiLevelType w:val="hybridMultilevel"/>
    <w:tmpl w:val="0F4E9EBA"/>
    <w:lvl w:ilvl="0" w:tplc="BA98D02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3E0A1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37E49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300D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6D435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9E93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83C99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12C9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DC8E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D1E96AD"/>
    <w:multiLevelType w:val="hybridMultilevel"/>
    <w:tmpl w:val="53125186"/>
    <w:lvl w:ilvl="0" w:tplc="168C3B6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1B615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DA67E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0C25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42E37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86E2D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AA6B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A6A9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DF2F5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0D47AB"/>
    <w:multiLevelType w:val="hybridMultilevel"/>
    <w:tmpl w:val="7CA066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D2AD027"/>
    <w:multiLevelType w:val="hybridMultilevel"/>
    <w:tmpl w:val="DB48F612"/>
    <w:lvl w:ilvl="0" w:tplc="D7EE5B2E">
      <w:start w:val="1"/>
      <w:numFmt w:val="decimal"/>
      <w:lvlText w:val="%1."/>
      <w:lvlJc w:val="left"/>
      <w:pPr>
        <w:ind w:left="720" w:hanging="360"/>
      </w:pPr>
    </w:lvl>
    <w:lvl w:ilvl="1" w:tplc="59EE87F4">
      <w:start w:val="1"/>
      <w:numFmt w:val="lowerLetter"/>
      <w:lvlText w:val="%2."/>
      <w:lvlJc w:val="left"/>
      <w:pPr>
        <w:ind w:left="1440" w:hanging="360"/>
      </w:pPr>
    </w:lvl>
    <w:lvl w:ilvl="2" w:tplc="1346E0E0">
      <w:start w:val="1"/>
      <w:numFmt w:val="lowerRoman"/>
      <w:lvlText w:val="%3."/>
      <w:lvlJc w:val="right"/>
      <w:pPr>
        <w:ind w:left="2160" w:hanging="180"/>
      </w:pPr>
    </w:lvl>
    <w:lvl w:ilvl="3" w:tplc="A4A6E88E">
      <w:start w:val="1"/>
      <w:numFmt w:val="decimal"/>
      <w:lvlText w:val="%4."/>
      <w:lvlJc w:val="left"/>
      <w:pPr>
        <w:ind w:left="2880" w:hanging="360"/>
      </w:pPr>
    </w:lvl>
    <w:lvl w:ilvl="4" w:tplc="2ACE80C6">
      <w:start w:val="1"/>
      <w:numFmt w:val="lowerLetter"/>
      <w:lvlText w:val="%5."/>
      <w:lvlJc w:val="left"/>
      <w:pPr>
        <w:ind w:left="3600" w:hanging="360"/>
      </w:pPr>
    </w:lvl>
    <w:lvl w:ilvl="5" w:tplc="C1263FD6">
      <w:start w:val="1"/>
      <w:numFmt w:val="lowerRoman"/>
      <w:lvlText w:val="%6."/>
      <w:lvlJc w:val="right"/>
      <w:pPr>
        <w:ind w:left="4320" w:hanging="180"/>
      </w:pPr>
    </w:lvl>
    <w:lvl w:ilvl="6" w:tplc="715C3A14">
      <w:start w:val="1"/>
      <w:numFmt w:val="decimal"/>
      <w:lvlText w:val="%7."/>
      <w:lvlJc w:val="left"/>
      <w:pPr>
        <w:ind w:left="5040" w:hanging="360"/>
      </w:pPr>
    </w:lvl>
    <w:lvl w:ilvl="7" w:tplc="9E00E002">
      <w:start w:val="1"/>
      <w:numFmt w:val="lowerLetter"/>
      <w:lvlText w:val="%8."/>
      <w:lvlJc w:val="left"/>
      <w:pPr>
        <w:ind w:left="5760" w:hanging="360"/>
      </w:pPr>
    </w:lvl>
    <w:lvl w:ilvl="8" w:tplc="6144D6F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17272"/>
    <w:multiLevelType w:val="hybridMultilevel"/>
    <w:tmpl w:val="58E6E712"/>
    <w:lvl w:ilvl="0" w:tplc="6556F69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DE2ED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1C6E7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3061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C479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A886A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EE8A32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85206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B0E04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A2758D8"/>
    <w:multiLevelType w:val="hybridMultilevel"/>
    <w:tmpl w:val="E41814A8"/>
    <w:lvl w:ilvl="0" w:tplc="C3A41CE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91E5A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EC89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5C6D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6741A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5A0D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78F5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29A24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9FE2F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42C0D98"/>
    <w:multiLevelType w:val="hybridMultilevel"/>
    <w:tmpl w:val="51ACC5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D7C9F2C"/>
    <w:multiLevelType w:val="hybridMultilevel"/>
    <w:tmpl w:val="62D631D4"/>
    <w:lvl w:ilvl="0" w:tplc="ECDA13E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E93EB4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F38D9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B7A1F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FC66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9FC69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6472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08DD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DEC5A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A503A02"/>
    <w:multiLevelType w:val="hybridMultilevel"/>
    <w:tmpl w:val="BE461BDE"/>
    <w:lvl w:ilvl="0" w:tplc="6B2E63E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79E23B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1380A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923F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80CA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A2AC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E8E95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FDC86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E011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7021D64"/>
    <w:multiLevelType w:val="hybridMultilevel"/>
    <w:tmpl w:val="36E696B4"/>
    <w:lvl w:ilvl="0" w:tplc="E398F96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F1431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7640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5E4AC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9278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7082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CF69E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1E80A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9407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88938996">
    <w:abstractNumId w:val="4"/>
  </w:num>
  <w:num w:numId="2" w16cid:durableId="1512136078">
    <w:abstractNumId w:val="10"/>
  </w:num>
  <w:num w:numId="3" w16cid:durableId="284889678">
    <w:abstractNumId w:val="2"/>
  </w:num>
  <w:num w:numId="4" w16cid:durableId="115687488">
    <w:abstractNumId w:val="8"/>
  </w:num>
  <w:num w:numId="5" w16cid:durableId="89275661">
    <w:abstractNumId w:val="9"/>
  </w:num>
  <w:num w:numId="6" w16cid:durableId="163665416">
    <w:abstractNumId w:val="0"/>
  </w:num>
  <w:num w:numId="7" w16cid:durableId="1251744195">
    <w:abstractNumId w:val="1"/>
  </w:num>
  <w:num w:numId="8" w16cid:durableId="1404836954">
    <w:abstractNumId w:val="6"/>
  </w:num>
  <w:num w:numId="9" w16cid:durableId="802162519">
    <w:abstractNumId w:val="5"/>
  </w:num>
  <w:num w:numId="10" w16cid:durableId="797574621">
    <w:abstractNumId w:val="3"/>
  </w:num>
  <w:num w:numId="11" w16cid:durableId="580903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FDABC7"/>
    <w:rsid w:val="0050BCB9"/>
    <w:rsid w:val="0053AF76"/>
    <w:rsid w:val="0075E50A"/>
    <w:rsid w:val="00764147"/>
    <w:rsid w:val="0088503D"/>
    <w:rsid w:val="00A305E4"/>
    <w:rsid w:val="00A94129"/>
    <w:rsid w:val="00D4316B"/>
    <w:rsid w:val="00F62A4A"/>
    <w:rsid w:val="011A5F95"/>
    <w:rsid w:val="0169B084"/>
    <w:rsid w:val="021B99BD"/>
    <w:rsid w:val="02834EB4"/>
    <w:rsid w:val="0286F38C"/>
    <w:rsid w:val="02FEE031"/>
    <w:rsid w:val="0334F0E8"/>
    <w:rsid w:val="03363AC9"/>
    <w:rsid w:val="03529C3B"/>
    <w:rsid w:val="039579E9"/>
    <w:rsid w:val="039E4D05"/>
    <w:rsid w:val="041DDAE1"/>
    <w:rsid w:val="044CBC9D"/>
    <w:rsid w:val="046E355D"/>
    <w:rsid w:val="04E93E3A"/>
    <w:rsid w:val="04F98C0F"/>
    <w:rsid w:val="050BDD33"/>
    <w:rsid w:val="0557967B"/>
    <w:rsid w:val="059FB02B"/>
    <w:rsid w:val="05FCB595"/>
    <w:rsid w:val="0602CE5F"/>
    <w:rsid w:val="0645413B"/>
    <w:rsid w:val="06AE8240"/>
    <w:rsid w:val="06F89023"/>
    <w:rsid w:val="078D8D97"/>
    <w:rsid w:val="08A31160"/>
    <w:rsid w:val="08B92DE1"/>
    <w:rsid w:val="0901812E"/>
    <w:rsid w:val="090E0F49"/>
    <w:rsid w:val="09176979"/>
    <w:rsid w:val="09D1F23B"/>
    <w:rsid w:val="09E6847C"/>
    <w:rsid w:val="0A5E76E3"/>
    <w:rsid w:val="0B02941E"/>
    <w:rsid w:val="0B1EBA10"/>
    <w:rsid w:val="0B83867A"/>
    <w:rsid w:val="0C082477"/>
    <w:rsid w:val="0C0FD0C6"/>
    <w:rsid w:val="0C1F53E0"/>
    <w:rsid w:val="0C271817"/>
    <w:rsid w:val="0C4FDAE7"/>
    <w:rsid w:val="0CCA1C3F"/>
    <w:rsid w:val="0CDEAE05"/>
    <w:rsid w:val="0D7CC407"/>
    <w:rsid w:val="0D807BAC"/>
    <w:rsid w:val="0DC335FF"/>
    <w:rsid w:val="0DECD743"/>
    <w:rsid w:val="0E23F75A"/>
    <w:rsid w:val="0E349CC0"/>
    <w:rsid w:val="0E51F619"/>
    <w:rsid w:val="0E8088D5"/>
    <w:rsid w:val="0EB084FE"/>
    <w:rsid w:val="0F3D7AE7"/>
    <w:rsid w:val="0F85BF29"/>
    <w:rsid w:val="0FB505EB"/>
    <w:rsid w:val="0FC976F4"/>
    <w:rsid w:val="10491BE7"/>
    <w:rsid w:val="104D98F1"/>
    <w:rsid w:val="10B604D5"/>
    <w:rsid w:val="10D5CF9D"/>
    <w:rsid w:val="10DA0DDD"/>
    <w:rsid w:val="10DFB6E6"/>
    <w:rsid w:val="11016522"/>
    <w:rsid w:val="1159582C"/>
    <w:rsid w:val="11648EB5"/>
    <w:rsid w:val="1167F016"/>
    <w:rsid w:val="117EC261"/>
    <w:rsid w:val="11A948F8"/>
    <w:rsid w:val="11CADB5B"/>
    <w:rsid w:val="11F15128"/>
    <w:rsid w:val="1220806F"/>
    <w:rsid w:val="123065D9"/>
    <w:rsid w:val="124A8444"/>
    <w:rsid w:val="1290B81F"/>
    <w:rsid w:val="12D48615"/>
    <w:rsid w:val="1375FAFE"/>
    <w:rsid w:val="13F9D088"/>
    <w:rsid w:val="1409520B"/>
    <w:rsid w:val="14357635"/>
    <w:rsid w:val="14F321CB"/>
    <w:rsid w:val="150BEA25"/>
    <w:rsid w:val="152CE49F"/>
    <w:rsid w:val="152DD4B0"/>
    <w:rsid w:val="15A99C7D"/>
    <w:rsid w:val="15F03044"/>
    <w:rsid w:val="16D64AC3"/>
    <w:rsid w:val="1723917A"/>
    <w:rsid w:val="173ED110"/>
    <w:rsid w:val="1783001B"/>
    <w:rsid w:val="179909A8"/>
    <w:rsid w:val="179DF1A4"/>
    <w:rsid w:val="17A0CAE4"/>
    <w:rsid w:val="17AD2000"/>
    <w:rsid w:val="17FCE2A3"/>
    <w:rsid w:val="1831E0AE"/>
    <w:rsid w:val="18A255B7"/>
    <w:rsid w:val="18D77D15"/>
    <w:rsid w:val="18EC13FF"/>
    <w:rsid w:val="18ECB667"/>
    <w:rsid w:val="1943170A"/>
    <w:rsid w:val="196808A5"/>
    <w:rsid w:val="19A81801"/>
    <w:rsid w:val="19C477C6"/>
    <w:rsid w:val="1A33B946"/>
    <w:rsid w:val="1A59DB9A"/>
    <w:rsid w:val="1AE99F9A"/>
    <w:rsid w:val="1B10DC9F"/>
    <w:rsid w:val="1B13BE6D"/>
    <w:rsid w:val="1B797CC2"/>
    <w:rsid w:val="1B808F4F"/>
    <w:rsid w:val="1B8EC450"/>
    <w:rsid w:val="1BB0EC55"/>
    <w:rsid w:val="1BEE43ED"/>
    <w:rsid w:val="1BF458A4"/>
    <w:rsid w:val="1C0D2528"/>
    <w:rsid w:val="1CA6DCD2"/>
    <w:rsid w:val="1CB153C0"/>
    <w:rsid w:val="1CC2B898"/>
    <w:rsid w:val="1CC4B183"/>
    <w:rsid w:val="1CFE5C33"/>
    <w:rsid w:val="1D1634D2"/>
    <w:rsid w:val="1D3BEEEB"/>
    <w:rsid w:val="1D6D0E93"/>
    <w:rsid w:val="1DDAD711"/>
    <w:rsid w:val="1DFDABC7"/>
    <w:rsid w:val="1E22CB4A"/>
    <w:rsid w:val="1E355157"/>
    <w:rsid w:val="1ED7EB4B"/>
    <w:rsid w:val="1EDEE972"/>
    <w:rsid w:val="1F180DCC"/>
    <w:rsid w:val="1F1BAD17"/>
    <w:rsid w:val="1F2ECE36"/>
    <w:rsid w:val="1F52BB2B"/>
    <w:rsid w:val="1F84180B"/>
    <w:rsid w:val="1F89227D"/>
    <w:rsid w:val="1F8B5396"/>
    <w:rsid w:val="2033A4DC"/>
    <w:rsid w:val="2082B8C3"/>
    <w:rsid w:val="2091986B"/>
    <w:rsid w:val="20C8A71C"/>
    <w:rsid w:val="2120C267"/>
    <w:rsid w:val="215896EE"/>
    <w:rsid w:val="218FC9C9"/>
    <w:rsid w:val="21C87DDA"/>
    <w:rsid w:val="21D8C4A4"/>
    <w:rsid w:val="21E2B112"/>
    <w:rsid w:val="223AB99D"/>
    <w:rsid w:val="22590544"/>
    <w:rsid w:val="2305B620"/>
    <w:rsid w:val="23C1DD18"/>
    <w:rsid w:val="23D10A6A"/>
    <w:rsid w:val="23EFA499"/>
    <w:rsid w:val="241B10B1"/>
    <w:rsid w:val="246CEA70"/>
    <w:rsid w:val="247E0A14"/>
    <w:rsid w:val="249558CF"/>
    <w:rsid w:val="25250C8C"/>
    <w:rsid w:val="253EF95E"/>
    <w:rsid w:val="2548284E"/>
    <w:rsid w:val="2561F08B"/>
    <w:rsid w:val="25C36C12"/>
    <w:rsid w:val="25DAE573"/>
    <w:rsid w:val="2601DBDD"/>
    <w:rsid w:val="261F19CF"/>
    <w:rsid w:val="265270CC"/>
    <w:rsid w:val="266856B8"/>
    <w:rsid w:val="26832BA2"/>
    <w:rsid w:val="26B71FB2"/>
    <w:rsid w:val="270AF0CD"/>
    <w:rsid w:val="2729719F"/>
    <w:rsid w:val="27355DAF"/>
    <w:rsid w:val="27600D05"/>
    <w:rsid w:val="27ACBE3B"/>
    <w:rsid w:val="27D301E6"/>
    <w:rsid w:val="280FCABF"/>
    <w:rsid w:val="2844BB52"/>
    <w:rsid w:val="2887F5FD"/>
    <w:rsid w:val="288D99C6"/>
    <w:rsid w:val="28EAB212"/>
    <w:rsid w:val="2910A232"/>
    <w:rsid w:val="29490817"/>
    <w:rsid w:val="2978B9E5"/>
    <w:rsid w:val="29A9FBEB"/>
    <w:rsid w:val="29CCC273"/>
    <w:rsid w:val="2A3592C2"/>
    <w:rsid w:val="2A67BDF8"/>
    <w:rsid w:val="2A72B452"/>
    <w:rsid w:val="2A72E1F8"/>
    <w:rsid w:val="2A93CCD0"/>
    <w:rsid w:val="2ABD745D"/>
    <w:rsid w:val="2AC5E0A6"/>
    <w:rsid w:val="2AE49268"/>
    <w:rsid w:val="2B398D8A"/>
    <w:rsid w:val="2B8B7302"/>
    <w:rsid w:val="2C3A6FC1"/>
    <w:rsid w:val="2C3AC382"/>
    <w:rsid w:val="2C9B7036"/>
    <w:rsid w:val="2CC31D02"/>
    <w:rsid w:val="2CD8CD4C"/>
    <w:rsid w:val="2CDD446A"/>
    <w:rsid w:val="2D4BA959"/>
    <w:rsid w:val="2D5642DE"/>
    <w:rsid w:val="2D5E90E7"/>
    <w:rsid w:val="2D63B2C5"/>
    <w:rsid w:val="2DB11FA0"/>
    <w:rsid w:val="2DCE0F7E"/>
    <w:rsid w:val="2DD8F944"/>
    <w:rsid w:val="2E2CD053"/>
    <w:rsid w:val="2E468CF7"/>
    <w:rsid w:val="2EBC87D2"/>
    <w:rsid w:val="2EF5A051"/>
    <w:rsid w:val="2F66F021"/>
    <w:rsid w:val="2F9BEC3C"/>
    <w:rsid w:val="2F9F612E"/>
    <w:rsid w:val="2FA72686"/>
    <w:rsid w:val="2FCA7E69"/>
    <w:rsid w:val="30075D25"/>
    <w:rsid w:val="30190F09"/>
    <w:rsid w:val="30215DA2"/>
    <w:rsid w:val="30472D90"/>
    <w:rsid w:val="30B9ACB9"/>
    <w:rsid w:val="30BF07C2"/>
    <w:rsid w:val="30D92064"/>
    <w:rsid w:val="31118873"/>
    <w:rsid w:val="311EE55C"/>
    <w:rsid w:val="314AA2D8"/>
    <w:rsid w:val="317316EE"/>
    <w:rsid w:val="318A49E4"/>
    <w:rsid w:val="31D0679D"/>
    <w:rsid w:val="31D41AC6"/>
    <w:rsid w:val="32074BBB"/>
    <w:rsid w:val="329E7E9D"/>
    <w:rsid w:val="33015639"/>
    <w:rsid w:val="3311C296"/>
    <w:rsid w:val="33182B73"/>
    <w:rsid w:val="33189B0E"/>
    <w:rsid w:val="334CE4BF"/>
    <w:rsid w:val="33578FC7"/>
    <w:rsid w:val="33B45418"/>
    <w:rsid w:val="33C4EFE4"/>
    <w:rsid w:val="3423C931"/>
    <w:rsid w:val="344EBA68"/>
    <w:rsid w:val="346142C9"/>
    <w:rsid w:val="34B00EE0"/>
    <w:rsid w:val="34C2046A"/>
    <w:rsid w:val="34C279CD"/>
    <w:rsid w:val="34CC9E39"/>
    <w:rsid w:val="34EE7646"/>
    <w:rsid w:val="3507DD6A"/>
    <w:rsid w:val="35BFBE1F"/>
    <w:rsid w:val="35D43199"/>
    <w:rsid w:val="35E5A773"/>
    <w:rsid w:val="3623D3D0"/>
    <w:rsid w:val="36B5D42B"/>
    <w:rsid w:val="36E90654"/>
    <w:rsid w:val="370211DF"/>
    <w:rsid w:val="37198336"/>
    <w:rsid w:val="373B543B"/>
    <w:rsid w:val="37F5E1F2"/>
    <w:rsid w:val="37F9AB51"/>
    <w:rsid w:val="384D4D0C"/>
    <w:rsid w:val="38621F98"/>
    <w:rsid w:val="386D4EC3"/>
    <w:rsid w:val="389F3FA8"/>
    <w:rsid w:val="38B323FE"/>
    <w:rsid w:val="38B5E94F"/>
    <w:rsid w:val="38E4C281"/>
    <w:rsid w:val="3917E82B"/>
    <w:rsid w:val="39452A0A"/>
    <w:rsid w:val="3953285B"/>
    <w:rsid w:val="3987A3B7"/>
    <w:rsid w:val="399389F0"/>
    <w:rsid w:val="39D7AB34"/>
    <w:rsid w:val="3A567CDC"/>
    <w:rsid w:val="3A5A4304"/>
    <w:rsid w:val="3A5E490A"/>
    <w:rsid w:val="3A93FB0F"/>
    <w:rsid w:val="3A95ABAC"/>
    <w:rsid w:val="3ADFA288"/>
    <w:rsid w:val="3AFF5BED"/>
    <w:rsid w:val="3B1C7A7E"/>
    <w:rsid w:val="3B50BA30"/>
    <w:rsid w:val="3B570AAD"/>
    <w:rsid w:val="3B8D32D6"/>
    <w:rsid w:val="3B9D1261"/>
    <w:rsid w:val="3BCAE68A"/>
    <w:rsid w:val="3BE8B1BF"/>
    <w:rsid w:val="3BF8E93A"/>
    <w:rsid w:val="3C141C9A"/>
    <w:rsid w:val="3C2E9232"/>
    <w:rsid w:val="3C4EF7C8"/>
    <w:rsid w:val="3C5D4691"/>
    <w:rsid w:val="3C63E6A1"/>
    <w:rsid w:val="3C8DA16D"/>
    <w:rsid w:val="3CFC2C9E"/>
    <w:rsid w:val="3D2B194B"/>
    <w:rsid w:val="3E0D0D95"/>
    <w:rsid w:val="3E4D3E37"/>
    <w:rsid w:val="3EDF0910"/>
    <w:rsid w:val="3F15FD71"/>
    <w:rsid w:val="3F78D20F"/>
    <w:rsid w:val="3FEC6142"/>
    <w:rsid w:val="3FEF80E4"/>
    <w:rsid w:val="3FFDFD00"/>
    <w:rsid w:val="40D1D37D"/>
    <w:rsid w:val="410D4936"/>
    <w:rsid w:val="4120009C"/>
    <w:rsid w:val="41D4DE92"/>
    <w:rsid w:val="41F78BCC"/>
    <w:rsid w:val="4202979D"/>
    <w:rsid w:val="422D0794"/>
    <w:rsid w:val="4235B5C9"/>
    <w:rsid w:val="424D25FF"/>
    <w:rsid w:val="4267FEB8"/>
    <w:rsid w:val="42C0A103"/>
    <w:rsid w:val="42F24E42"/>
    <w:rsid w:val="432DFC33"/>
    <w:rsid w:val="43F8593F"/>
    <w:rsid w:val="44561413"/>
    <w:rsid w:val="447A8DED"/>
    <w:rsid w:val="44FCE935"/>
    <w:rsid w:val="4504B5D2"/>
    <w:rsid w:val="4519333D"/>
    <w:rsid w:val="4564997F"/>
    <w:rsid w:val="46708E6E"/>
    <w:rsid w:val="46A740D3"/>
    <w:rsid w:val="46E22813"/>
    <w:rsid w:val="475FEA38"/>
    <w:rsid w:val="477651B7"/>
    <w:rsid w:val="47E12019"/>
    <w:rsid w:val="483ACD93"/>
    <w:rsid w:val="48B3DD05"/>
    <w:rsid w:val="4953EA48"/>
    <w:rsid w:val="49624E45"/>
    <w:rsid w:val="49697C61"/>
    <w:rsid w:val="498885C9"/>
    <w:rsid w:val="499BBC57"/>
    <w:rsid w:val="49C64735"/>
    <w:rsid w:val="4A2BCCF0"/>
    <w:rsid w:val="4A3855A1"/>
    <w:rsid w:val="4A571D79"/>
    <w:rsid w:val="4A8725B9"/>
    <w:rsid w:val="4A8A7831"/>
    <w:rsid w:val="4B004D4F"/>
    <w:rsid w:val="4B4608E4"/>
    <w:rsid w:val="4B745E9E"/>
    <w:rsid w:val="4BBDE4DB"/>
    <w:rsid w:val="4BFEA8B3"/>
    <w:rsid w:val="4CC372DB"/>
    <w:rsid w:val="4D23F078"/>
    <w:rsid w:val="4D3D0C02"/>
    <w:rsid w:val="4D42040C"/>
    <w:rsid w:val="4D85C056"/>
    <w:rsid w:val="4D9FEFB4"/>
    <w:rsid w:val="4DEA71A0"/>
    <w:rsid w:val="4E1CC6BE"/>
    <w:rsid w:val="4E31BF83"/>
    <w:rsid w:val="4E42A1F8"/>
    <w:rsid w:val="4F4069A5"/>
    <w:rsid w:val="4F745924"/>
    <w:rsid w:val="4F9A5A3F"/>
    <w:rsid w:val="4FA06886"/>
    <w:rsid w:val="4FAAE9C1"/>
    <w:rsid w:val="4FE5B7A9"/>
    <w:rsid w:val="508665D2"/>
    <w:rsid w:val="50ECA5FE"/>
    <w:rsid w:val="511246AB"/>
    <w:rsid w:val="51328F48"/>
    <w:rsid w:val="51511606"/>
    <w:rsid w:val="51811AD4"/>
    <w:rsid w:val="51A52C5B"/>
    <w:rsid w:val="525986BA"/>
    <w:rsid w:val="52734D80"/>
    <w:rsid w:val="52CA3A5D"/>
    <w:rsid w:val="52E70D08"/>
    <w:rsid w:val="52E80920"/>
    <w:rsid w:val="52FCB2A2"/>
    <w:rsid w:val="532523CD"/>
    <w:rsid w:val="535F93B7"/>
    <w:rsid w:val="538186A1"/>
    <w:rsid w:val="5381F6F9"/>
    <w:rsid w:val="53A50451"/>
    <w:rsid w:val="53B574C7"/>
    <w:rsid w:val="541C6910"/>
    <w:rsid w:val="545C0829"/>
    <w:rsid w:val="54916831"/>
    <w:rsid w:val="54ACEF66"/>
    <w:rsid w:val="54B83D68"/>
    <w:rsid w:val="54CA1B0E"/>
    <w:rsid w:val="54CAEB7C"/>
    <w:rsid w:val="54E147F3"/>
    <w:rsid w:val="54E264C0"/>
    <w:rsid w:val="54F58D52"/>
    <w:rsid w:val="550CB04D"/>
    <w:rsid w:val="551E02B6"/>
    <w:rsid w:val="5521195D"/>
    <w:rsid w:val="5526F9C9"/>
    <w:rsid w:val="55368EBF"/>
    <w:rsid w:val="5540300A"/>
    <w:rsid w:val="554680B7"/>
    <w:rsid w:val="55831A12"/>
    <w:rsid w:val="55D9FC47"/>
    <w:rsid w:val="55DAEA80"/>
    <w:rsid w:val="56135B26"/>
    <w:rsid w:val="56206EB1"/>
    <w:rsid w:val="567200C4"/>
    <w:rsid w:val="5675CC9B"/>
    <w:rsid w:val="56BA486F"/>
    <w:rsid w:val="56BCB0B0"/>
    <w:rsid w:val="56D84245"/>
    <w:rsid w:val="57140770"/>
    <w:rsid w:val="57D99738"/>
    <w:rsid w:val="57E1D2E8"/>
    <w:rsid w:val="585A3411"/>
    <w:rsid w:val="5938D609"/>
    <w:rsid w:val="595C0A16"/>
    <w:rsid w:val="596E4FC3"/>
    <w:rsid w:val="59863BD1"/>
    <w:rsid w:val="59AE0226"/>
    <w:rsid w:val="59C34C16"/>
    <w:rsid w:val="59E47EA9"/>
    <w:rsid w:val="5A360F7D"/>
    <w:rsid w:val="5A494176"/>
    <w:rsid w:val="5A50282A"/>
    <w:rsid w:val="5A9ECD9A"/>
    <w:rsid w:val="5AB4E2D8"/>
    <w:rsid w:val="5ABE7791"/>
    <w:rsid w:val="5AD8CEDF"/>
    <w:rsid w:val="5B4E8A74"/>
    <w:rsid w:val="5B71A111"/>
    <w:rsid w:val="5BBBA193"/>
    <w:rsid w:val="5C302CC1"/>
    <w:rsid w:val="5CA9BB15"/>
    <w:rsid w:val="5D11BE39"/>
    <w:rsid w:val="5D20E7A4"/>
    <w:rsid w:val="5D2BA372"/>
    <w:rsid w:val="5D750345"/>
    <w:rsid w:val="5D8775BA"/>
    <w:rsid w:val="5DED9471"/>
    <w:rsid w:val="5E00709E"/>
    <w:rsid w:val="5E117351"/>
    <w:rsid w:val="5E1FEC27"/>
    <w:rsid w:val="5E51E19C"/>
    <w:rsid w:val="5E54845D"/>
    <w:rsid w:val="5E88E0FC"/>
    <w:rsid w:val="5E8B4613"/>
    <w:rsid w:val="5E8DD4AC"/>
    <w:rsid w:val="5EBD1B3C"/>
    <w:rsid w:val="5F4DAC8A"/>
    <w:rsid w:val="5F6C5825"/>
    <w:rsid w:val="5F7EC664"/>
    <w:rsid w:val="5FAE3E4C"/>
    <w:rsid w:val="5FB7E03E"/>
    <w:rsid w:val="5FC6BB58"/>
    <w:rsid w:val="600F3FAE"/>
    <w:rsid w:val="60869C01"/>
    <w:rsid w:val="60E9F026"/>
    <w:rsid w:val="60FABB02"/>
    <w:rsid w:val="60FFBF29"/>
    <w:rsid w:val="61800F9B"/>
    <w:rsid w:val="619835A8"/>
    <w:rsid w:val="61994B35"/>
    <w:rsid w:val="620FC645"/>
    <w:rsid w:val="621BFEE1"/>
    <w:rsid w:val="624DA733"/>
    <w:rsid w:val="62872EB9"/>
    <w:rsid w:val="62DEE7A3"/>
    <w:rsid w:val="62F2C81E"/>
    <w:rsid w:val="6388C1C2"/>
    <w:rsid w:val="63E2AD84"/>
    <w:rsid w:val="641E1537"/>
    <w:rsid w:val="642CBAEE"/>
    <w:rsid w:val="64D570EE"/>
    <w:rsid w:val="64D7EA58"/>
    <w:rsid w:val="654AE7F5"/>
    <w:rsid w:val="657BF3D5"/>
    <w:rsid w:val="65879456"/>
    <w:rsid w:val="65E905B3"/>
    <w:rsid w:val="6602F2A6"/>
    <w:rsid w:val="66305291"/>
    <w:rsid w:val="66675E33"/>
    <w:rsid w:val="669035E8"/>
    <w:rsid w:val="66A15070"/>
    <w:rsid w:val="66CA717B"/>
    <w:rsid w:val="66F667AB"/>
    <w:rsid w:val="67C6B2D5"/>
    <w:rsid w:val="680D1873"/>
    <w:rsid w:val="680D6633"/>
    <w:rsid w:val="6816BB6E"/>
    <w:rsid w:val="68631411"/>
    <w:rsid w:val="689436F6"/>
    <w:rsid w:val="68BD9421"/>
    <w:rsid w:val="6915B03C"/>
    <w:rsid w:val="697CC557"/>
    <w:rsid w:val="698E4E01"/>
    <w:rsid w:val="69B5B159"/>
    <w:rsid w:val="69C2F445"/>
    <w:rsid w:val="6A4EBEAC"/>
    <w:rsid w:val="6A557CD9"/>
    <w:rsid w:val="6A5A998E"/>
    <w:rsid w:val="6A6BD57A"/>
    <w:rsid w:val="6A95F27B"/>
    <w:rsid w:val="6A9BE26F"/>
    <w:rsid w:val="6AC044D0"/>
    <w:rsid w:val="6AD2147D"/>
    <w:rsid w:val="6B49ABF8"/>
    <w:rsid w:val="6B9DB485"/>
    <w:rsid w:val="6BC51763"/>
    <w:rsid w:val="6BD27BC0"/>
    <w:rsid w:val="6BD3DE27"/>
    <w:rsid w:val="6C25B223"/>
    <w:rsid w:val="6C563A22"/>
    <w:rsid w:val="6C7FBC57"/>
    <w:rsid w:val="6C85D0EF"/>
    <w:rsid w:val="6C860FAF"/>
    <w:rsid w:val="6C89D0AD"/>
    <w:rsid w:val="6C912DF9"/>
    <w:rsid w:val="6CEA84EB"/>
    <w:rsid w:val="6CF5D635"/>
    <w:rsid w:val="6DA4443D"/>
    <w:rsid w:val="6DB79512"/>
    <w:rsid w:val="6E3C5349"/>
    <w:rsid w:val="6E3EEBCB"/>
    <w:rsid w:val="6E652C36"/>
    <w:rsid w:val="6E66D4CE"/>
    <w:rsid w:val="6EB947F4"/>
    <w:rsid w:val="6EB9484F"/>
    <w:rsid w:val="6EBD2441"/>
    <w:rsid w:val="6EE13583"/>
    <w:rsid w:val="6EE9B3E4"/>
    <w:rsid w:val="6EFECF41"/>
    <w:rsid w:val="6F11775E"/>
    <w:rsid w:val="6F947BA2"/>
    <w:rsid w:val="70031780"/>
    <w:rsid w:val="70130230"/>
    <w:rsid w:val="7092B459"/>
    <w:rsid w:val="70AA43E4"/>
    <w:rsid w:val="70D599A1"/>
    <w:rsid w:val="70FA735A"/>
    <w:rsid w:val="712287DE"/>
    <w:rsid w:val="71648E9A"/>
    <w:rsid w:val="717F9617"/>
    <w:rsid w:val="7180F5F6"/>
    <w:rsid w:val="71F0D6C9"/>
    <w:rsid w:val="72273F8B"/>
    <w:rsid w:val="7245DF9E"/>
    <w:rsid w:val="725C631A"/>
    <w:rsid w:val="727CFD21"/>
    <w:rsid w:val="72C2E977"/>
    <w:rsid w:val="72EBD0F8"/>
    <w:rsid w:val="735B015D"/>
    <w:rsid w:val="73762C70"/>
    <w:rsid w:val="73F73018"/>
    <w:rsid w:val="7404FE86"/>
    <w:rsid w:val="740E30CA"/>
    <w:rsid w:val="7482FA1C"/>
    <w:rsid w:val="74A0B16E"/>
    <w:rsid w:val="74A11F61"/>
    <w:rsid w:val="7598E624"/>
    <w:rsid w:val="75A12C98"/>
    <w:rsid w:val="75D2C849"/>
    <w:rsid w:val="75ED78B2"/>
    <w:rsid w:val="765DE706"/>
    <w:rsid w:val="7695E04D"/>
    <w:rsid w:val="76D249FB"/>
    <w:rsid w:val="777D71E1"/>
    <w:rsid w:val="7832AE50"/>
    <w:rsid w:val="7835930D"/>
    <w:rsid w:val="7888F04A"/>
    <w:rsid w:val="788AC443"/>
    <w:rsid w:val="789FD158"/>
    <w:rsid w:val="78B72196"/>
    <w:rsid w:val="7908E1BC"/>
    <w:rsid w:val="794AE285"/>
    <w:rsid w:val="7993B9C6"/>
    <w:rsid w:val="79A09424"/>
    <w:rsid w:val="79F0952C"/>
    <w:rsid w:val="79F884C8"/>
    <w:rsid w:val="79FD656D"/>
    <w:rsid w:val="79FF20E4"/>
    <w:rsid w:val="7A322857"/>
    <w:rsid w:val="7A3AA58A"/>
    <w:rsid w:val="7A5113E0"/>
    <w:rsid w:val="7A863CB3"/>
    <w:rsid w:val="7A8E865D"/>
    <w:rsid w:val="7ACCCFFC"/>
    <w:rsid w:val="7AFCC850"/>
    <w:rsid w:val="7B32EF0E"/>
    <w:rsid w:val="7B55D65C"/>
    <w:rsid w:val="7B7E6C9F"/>
    <w:rsid w:val="7BFDE2BC"/>
    <w:rsid w:val="7C9CE813"/>
    <w:rsid w:val="7CA318A8"/>
    <w:rsid w:val="7CA797E7"/>
    <w:rsid w:val="7CC52B18"/>
    <w:rsid w:val="7CFBE5FD"/>
    <w:rsid w:val="7DA96203"/>
    <w:rsid w:val="7DC93E9A"/>
    <w:rsid w:val="7DDA2912"/>
    <w:rsid w:val="7E08DB0C"/>
    <w:rsid w:val="7E255DCD"/>
    <w:rsid w:val="7E2CA090"/>
    <w:rsid w:val="7E91F76C"/>
    <w:rsid w:val="7EF736D0"/>
    <w:rsid w:val="7F000D2E"/>
    <w:rsid w:val="7F0131FC"/>
    <w:rsid w:val="7F083607"/>
    <w:rsid w:val="7F42093F"/>
    <w:rsid w:val="7F7DE22B"/>
    <w:rsid w:val="7F91AD57"/>
    <w:rsid w:val="7F98DF2F"/>
    <w:rsid w:val="7FD8082E"/>
    <w:rsid w:val="7FE8F8B3"/>
    <w:rsid w:val="7FEDD60F"/>
    <w:rsid w:val="7FF2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FDABC7"/>
  <w15:chartTrackingRefBased/>
  <w15:docId w15:val="{97124111-A09D-43BA-8DD9-1E0CADEB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5E00709E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5E0070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5E0070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5E0070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5E007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5E0070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5E007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5E007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5E00709E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5E00709E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5E00709E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5E00709E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5E00709E"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5E0070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E0070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5E00709E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414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6414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6414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64147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21" /><Relationship Type="http://schemas.openxmlformats.org/officeDocument/2006/relationships/hyperlink" Target="https://plasticfree.org.uk/2022/03/08/the-plastic-free-festivals-handbook/" TargetMode="External" Id="rId7" /><Relationship Type="http://schemas.openxmlformats.org/officeDocument/2006/relationships/styles" Target="styles.xml" Id="rId2" /><Relationship Type="http://schemas.openxmlformats.org/officeDocument/2006/relationships/hyperlink" Target="https://strategicmanagementinsight.com/tools/triple-bottom-line/" TargetMode="External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hyperlink" Target="https://onemoneyway.com/en/blog/triple-bottom-line/" TargetMode="External" Id="rId15" /><Relationship Type="http://schemas.openxmlformats.org/officeDocument/2006/relationships/hyperlink" Target="https://assets.publishing.service.gov.uk/government/uploads/system/uploads/attachment_data/file/845725/cycle-to-work-guidance.pdf" TargetMode="External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hyperlink" Target="https://doi.org/10.1186/s40991-016-0004-6" TargetMode="External" Id="R21ecf9e297864997" /><Relationship Type="http://schemas.openxmlformats.org/officeDocument/2006/relationships/hyperlink" Target="https://www.diligent.com/resources/blog/triple-bottom-line" TargetMode="External" Id="R9164387e17994a42" /><Relationship Type="http://schemas.openxmlformats.org/officeDocument/2006/relationships/hyperlink" Target="https://festival.org/about/equality-diversity-and-inclusion/" TargetMode="External" Id="R944c934c321e470f" /><Relationship Type="http://schemas.openxmlformats.org/officeDocument/2006/relationships/hyperlink" Target="https://cris.brighton.ac.uk/ws/portalfiles/portal/476990/McCullen%20TPPP%20paper.pdf" TargetMode="External" Id="R3f3efd11a6934209" /><Relationship Type="http://schemas.openxmlformats.org/officeDocument/2006/relationships/hyperlink" Target="https://www.e-bikesdirect.co.uk/learn-more/cycle-to-work-schemes/halfords-cycle2work/" TargetMode="External" Id="R3d3970d78e28474a" /><Relationship Type="http://schemas.openxmlformats.org/officeDocument/2006/relationships/hyperlink" Target="https://doi.org/10.1080/13675567.2023.2237914" TargetMode="External" Id="R9a4647b02e9142eb" /><Relationship Type="http://schemas.openxmlformats.org/officeDocument/2006/relationships/hyperlink" Target="https://www.ungpreporting.org/resources/how-businesses-impact-human-rights/" TargetMode="External" Id="Rd6c9dae388684a1d" /><Relationship Type="http://schemas.openxmlformats.org/officeDocument/2006/relationships/hyperlink" Target="https://eboots.co.uk/wiki/how-much-do-food-vendors-make-at-festivals-uk" TargetMode="External" Id="R06ae25355590441e" /><Relationship Type="http://schemas.openxmlformats.org/officeDocument/2006/relationships/hyperlink" Target="https://www.binituk.com/glastonbury-festival-waste-reduction-sustainability/" TargetMode="External" Id="R12b3d789e18b49bc" /><Relationship Type="http://schemas.openxmlformats.org/officeDocument/2006/relationships/hyperlink" Target="https://spreadlikewildfire.co.uk/blog/roles-in-event-management/" TargetMode="External" Id="Re585fe8153144b54" /><Relationship Type="http://schemas.openxmlformats.org/officeDocument/2006/relationships/hyperlink" Target="https://www.islandecho.co.uk/swim2bestival-charity-total-announced/" TargetMode="External" Id="Rffdaad8da6e54ecf" /><Relationship Type="http://schemas.openxmlformats.org/officeDocument/2006/relationships/hyperlink" Target="https://youthfuturesfoundation.org/wp-content/uploads/2020/04/v14-IES-evidence-review-FINAL.pdf" TargetMode="External" Id="R77bb014a9a804c4d" /><Relationship Type="http://schemas.openxmlformats.org/officeDocument/2006/relationships/hyperlink" Target="https://www.eventindustrynews.com/news/are-festival-organisers-doing-enough-to-cater-for-people-with-disabilities" TargetMode="External" Id="Rb4219e4c6892404f" /><Relationship Type="http://schemas.openxmlformats.org/officeDocument/2006/relationships/hyperlink" Target="https://www.rgsevents.com/blogs/news/how-the-major-events-industry-is-embracing-sustainability" TargetMode="External" Id="Rac711f9de45e491c" /><Relationship Type="http://schemas.openxmlformats.org/officeDocument/2006/relationships/hyperlink" Target="https://www.researchgate.net/figure/Doxey-s-Irridex-model-Source-Adapted-from-Reisinger-2009221_fig2_311232372" TargetMode="External" Id="R323dfe769f1342da" /><Relationship Type="http://schemas.openxmlformats.org/officeDocument/2006/relationships/hyperlink" Target="https://www.lovetrailsfestival.co.uk/sustainability" TargetMode="External" Id="Ra3a2c2d7c9294f29" /><Relationship Type="http://schemas.openxmlformats.org/officeDocument/2006/relationships/hyperlink" Target="https://zorgle.co.uk/why-is-csr-important-to-society-impact-on-communities-and-economies/" TargetMode="External" Id="R1bd9ed725027492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Dems Davies (2307860)</dc:creator>
  <keywords/>
  <dc:description/>
  <lastModifiedBy>Dems Davies (2307860)</lastModifiedBy>
  <revision>3</revision>
  <dcterms:created xsi:type="dcterms:W3CDTF">2025-03-07T10:51:00.0000000Z</dcterms:created>
  <dcterms:modified xsi:type="dcterms:W3CDTF">2025-03-11T01:38:50.3050362Z</dcterms:modified>
</coreProperties>
</file>