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7E2D7" w14:textId="3490264D" w:rsidR="007B152A" w:rsidRDefault="0F87186F" w:rsidP="002829B5">
      <w:pPr>
        <w:jc w:val="center"/>
        <w:rPr>
          <w:b/>
          <w:bCs/>
          <w:sz w:val="56"/>
          <w:szCs w:val="56"/>
        </w:rPr>
      </w:pPr>
      <w:r w:rsidRPr="0676F293">
        <w:rPr>
          <w:b/>
          <w:bCs/>
          <w:sz w:val="56"/>
          <w:szCs w:val="56"/>
        </w:rPr>
        <w:t>Independent Project</w:t>
      </w:r>
    </w:p>
    <w:p w14:paraId="3DFA4C10" w14:textId="3333A88B" w:rsidR="0676F293" w:rsidRDefault="0676F293" w:rsidP="0676F293">
      <w:pPr>
        <w:rPr>
          <w:sz w:val="40"/>
          <w:szCs w:val="40"/>
        </w:rPr>
      </w:pPr>
    </w:p>
    <w:p w14:paraId="3E4494B7" w14:textId="6FE2CCAC" w:rsidR="0676F293" w:rsidRDefault="0676F293" w:rsidP="0676F293">
      <w:pPr>
        <w:rPr>
          <w:sz w:val="40"/>
          <w:szCs w:val="40"/>
        </w:rPr>
      </w:pPr>
    </w:p>
    <w:p w14:paraId="34115882" w14:textId="5E3BD313" w:rsidR="00C877FE" w:rsidRDefault="12C058CE" w:rsidP="0676F293">
      <w:pPr>
        <w:jc w:val="center"/>
        <w:rPr>
          <w:sz w:val="40"/>
          <w:szCs w:val="40"/>
        </w:rPr>
      </w:pPr>
      <w:r w:rsidRPr="0676F293">
        <w:rPr>
          <w:sz w:val="40"/>
          <w:szCs w:val="40"/>
        </w:rPr>
        <w:t xml:space="preserve">  </w:t>
      </w:r>
    </w:p>
    <w:p w14:paraId="2440BE9A" w14:textId="216EF5EF" w:rsidR="00C877FE" w:rsidRDefault="12C058CE" w:rsidP="0676F293">
      <w:pPr>
        <w:jc w:val="center"/>
        <w:rPr>
          <w:sz w:val="40"/>
          <w:szCs w:val="40"/>
        </w:rPr>
      </w:pPr>
      <w:r w:rsidRPr="0676F293">
        <w:rPr>
          <w:sz w:val="40"/>
          <w:szCs w:val="40"/>
        </w:rPr>
        <w:t xml:space="preserve"> </w:t>
      </w:r>
      <w:r w:rsidR="42F65DAC" w:rsidRPr="0676F293">
        <w:rPr>
          <w:sz w:val="40"/>
          <w:szCs w:val="40"/>
        </w:rPr>
        <w:t xml:space="preserve">Evaluating the impact of hybrid working arrangements on workers’ performance within the </w:t>
      </w:r>
      <w:r w:rsidR="72B46062" w:rsidRPr="0676F293">
        <w:rPr>
          <w:sz w:val="40"/>
          <w:szCs w:val="40"/>
        </w:rPr>
        <w:t>UK context.</w:t>
      </w:r>
    </w:p>
    <w:p w14:paraId="490F39B5" w14:textId="47D30980" w:rsidR="00C877FE" w:rsidRDefault="00C877FE" w:rsidP="0676F293">
      <w:pPr>
        <w:jc w:val="left"/>
        <w:rPr>
          <w:sz w:val="40"/>
          <w:szCs w:val="40"/>
        </w:rPr>
      </w:pPr>
    </w:p>
    <w:p w14:paraId="7E34004C" w14:textId="67B3D516" w:rsidR="00C877FE" w:rsidRDefault="00C877FE" w:rsidP="0676F293">
      <w:pPr>
        <w:jc w:val="left"/>
        <w:rPr>
          <w:sz w:val="40"/>
          <w:szCs w:val="40"/>
        </w:rPr>
      </w:pPr>
    </w:p>
    <w:p w14:paraId="323C9F02" w14:textId="7E574CFA" w:rsidR="00C877FE" w:rsidRDefault="00C877FE" w:rsidP="0676F293">
      <w:pPr>
        <w:jc w:val="left"/>
        <w:rPr>
          <w:sz w:val="40"/>
          <w:szCs w:val="40"/>
        </w:rPr>
      </w:pPr>
    </w:p>
    <w:p w14:paraId="1FC81BF6" w14:textId="74349FC4" w:rsidR="00C877FE" w:rsidRDefault="00C877FE" w:rsidP="0676F293">
      <w:pPr>
        <w:jc w:val="left"/>
        <w:rPr>
          <w:sz w:val="32"/>
          <w:szCs w:val="32"/>
        </w:rPr>
      </w:pPr>
    </w:p>
    <w:p w14:paraId="6E926946" w14:textId="45E1A11F" w:rsidR="00C877FE" w:rsidRDefault="00C877FE" w:rsidP="0676F293">
      <w:pPr>
        <w:jc w:val="left"/>
        <w:rPr>
          <w:sz w:val="32"/>
          <w:szCs w:val="32"/>
        </w:rPr>
      </w:pPr>
    </w:p>
    <w:p w14:paraId="455211C0" w14:textId="05BD2FAA" w:rsidR="00C877FE" w:rsidRDefault="00C877FE" w:rsidP="0676F293">
      <w:pPr>
        <w:jc w:val="left"/>
        <w:rPr>
          <w:sz w:val="32"/>
          <w:szCs w:val="32"/>
        </w:rPr>
      </w:pPr>
    </w:p>
    <w:p w14:paraId="76F9B31B" w14:textId="4B81E173" w:rsidR="00C877FE" w:rsidRDefault="4159EBAB" w:rsidP="0676F293">
      <w:pPr>
        <w:jc w:val="left"/>
        <w:rPr>
          <w:sz w:val="32"/>
          <w:szCs w:val="32"/>
        </w:rPr>
      </w:pPr>
      <w:r w:rsidRPr="0676F293">
        <w:rPr>
          <w:sz w:val="32"/>
          <w:szCs w:val="32"/>
        </w:rPr>
        <w:t>Student Name: Irina Zuican</w:t>
      </w:r>
    </w:p>
    <w:p w14:paraId="144FF05D" w14:textId="4C3EE9FC" w:rsidR="00C877FE" w:rsidRDefault="4159EBAB" w:rsidP="0676F293">
      <w:pPr>
        <w:jc w:val="left"/>
        <w:rPr>
          <w:sz w:val="32"/>
          <w:szCs w:val="32"/>
        </w:rPr>
      </w:pPr>
      <w:r w:rsidRPr="0676F293">
        <w:rPr>
          <w:sz w:val="32"/>
          <w:szCs w:val="32"/>
        </w:rPr>
        <w:t>Student ID: 2313334</w:t>
      </w:r>
    </w:p>
    <w:p w14:paraId="282A6002" w14:textId="6DC55720" w:rsidR="00C877FE" w:rsidRDefault="5998151A" w:rsidP="0676F293">
      <w:pPr>
        <w:jc w:val="left"/>
        <w:rPr>
          <w:sz w:val="32"/>
          <w:szCs w:val="32"/>
        </w:rPr>
      </w:pPr>
      <w:r w:rsidRPr="0676F293">
        <w:rPr>
          <w:sz w:val="32"/>
          <w:szCs w:val="32"/>
        </w:rPr>
        <w:t>Module: Independent project</w:t>
      </w:r>
    </w:p>
    <w:p w14:paraId="74E02396" w14:textId="16CEE5A5" w:rsidR="00C877FE" w:rsidRDefault="5998151A" w:rsidP="0676F293">
      <w:pPr>
        <w:jc w:val="left"/>
        <w:rPr>
          <w:sz w:val="32"/>
          <w:szCs w:val="32"/>
        </w:rPr>
      </w:pPr>
      <w:r w:rsidRPr="0676F293">
        <w:rPr>
          <w:sz w:val="32"/>
          <w:szCs w:val="32"/>
        </w:rPr>
        <w:t xml:space="preserve">Lecturer </w:t>
      </w:r>
      <w:proofErr w:type="gramStart"/>
      <w:r w:rsidRPr="0676F293">
        <w:rPr>
          <w:sz w:val="32"/>
          <w:szCs w:val="32"/>
        </w:rPr>
        <w:t>name :</w:t>
      </w:r>
      <w:proofErr w:type="gramEnd"/>
      <w:r w:rsidRPr="0676F293">
        <w:rPr>
          <w:sz w:val="32"/>
          <w:szCs w:val="32"/>
        </w:rPr>
        <w:t xml:space="preserve"> Liyanage Rodrigo</w:t>
      </w:r>
    </w:p>
    <w:p w14:paraId="7306B04B" w14:textId="62A63491" w:rsidR="002829B5" w:rsidRDefault="002829B5">
      <w:pPr>
        <w:spacing w:line="276" w:lineRule="auto"/>
        <w:jc w:val="left"/>
      </w:pPr>
    </w:p>
    <w:sdt>
      <w:sdtPr>
        <w:rPr>
          <w:rFonts w:ascii="Times New Roman" w:eastAsiaTheme="minorEastAsia" w:hAnsi="Times New Roman" w:cstheme="minorBidi"/>
          <w:b w:val="0"/>
          <w:bCs w:val="0"/>
          <w:color w:val="auto"/>
          <w:sz w:val="24"/>
          <w:szCs w:val="24"/>
          <w:lang w:val="en-GB"/>
        </w:rPr>
        <w:id w:val="1082258204"/>
        <w:docPartObj>
          <w:docPartGallery w:val="Table of Contents"/>
          <w:docPartUnique/>
        </w:docPartObj>
      </w:sdtPr>
      <w:sdtContent>
        <w:p w14:paraId="27703B96" w14:textId="6CC0267E" w:rsidR="002829B5" w:rsidRPr="002829B5" w:rsidRDefault="002829B5" w:rsidP="002829B5">
          <w:pPr>
            <w:pStyle w:val="TOCHeading"/>
            <w:jc w:val="center"/>
            <w:rPr>
              <w:rFonts w:ascii="Times New Roman" w:hAnsi="Times New Roman" w:cs="Times New Roman"/>
              <w:color w:val="000000" w:themeColor="text1"/>
            </w:rPr>
          </w:pPr>
          <w:r w:rsidRPr="002829B5">
            <w:rPr>
              <w:rFonts w:ascii="Times New Roman" w:hAnsi="Times New Roman" w:cs="Times New Roman"/>
              <w:color w:val="000000" w:themeColor="text1"/>
              <w:lang w:val="en-GB"/>
            </w:rPr>
            <w:t>Table of Contents</w:t>
          </w:r>
        </w:p>
        <w:p w14:paraId="40811F3F" w14:textId="7C5DC56B" w:rsidR="009B2014" w:rsidRDefault="002829B5" w:rsidP="0676F293">
          <w:pPr>
            <w:pStyle w:val="TOC1"/>
            <w:tabs>
              <w:tab w:val="right" w:leader="dot" w:pos="9015"/>
            </w:tabs>
            <w:rPr>
              <w:rFonts w:asciiTheme="minorHAnsi" w:eastAsiaTheme="minorEastAsia" w:hAnsiTheme="minorHAnsi"/>
              <w:noProof/>
              <w:sz w:val="22"/>
              <w:lang w:eastAsia="en-GB"/>
            </w:rPr>
          </w:pPr>
          <w:r>
            <w:fldChar w:fldCharType="begin"/>
          </w:r>
          <w:r>
            <w:instrText>TOC \o "1-3" \z \u \h</w:instrText>
          </w:r>
          <w:r>
            <w:fldChar w:fldCharType="separate"/>
          </w:r>
          <w:hyperlink w:anchor="_Toc1162747150">
            <w:r w:rsidR="0676F293" w:rsidRPr="0676F293">
              <w:rPr>
                <w:rStyle w:val="Hyperlink"/>
              </w:rPr>
              <w:t>INTRODUCTION</w:t>
            </w:r>
            <w:r>
              <w:tab/>
            </w:r>
            <w:r>
              <w:fldChar w:fldCharType="begin"/>
            </w:r>
            <w:r>
              <w:instrText>PAGEREF _Toc1162747150 \h</w:instrText>
            </w:r>
            <w:r>
              <w:fldChar w:fldCharType="separate"/>
            </w:r>
            <w:r w:rsidR="0676F293" w:rsidRPr="0676F293">
              <w:rPr>
                <w:rStyle w:val="Hyperlink"/>
              </w:rPr>
              <w:t>2</w:t>
            </w:r>
            <w:r>
              <w:fldChar w:fldCharType="end"/>
            </w:r>
          </w:hyperlink>
        </w:p>
        <w:p w14:paraId="349895D2" w14:textId="4067BC01" w:rsidR="009B2014" w:rsidRDefault="0676F293" w:rsidP="0676F293">
          <w:pPr>
            <w:pStyle w:val="TOC2"/>
            <w:tabs>
              <w:tab w:val="right" w:leader="dot" w:pos="9015"/>
            </w:tabs>
            <w:rPr>
              <w:rFonts w:asciiTheme="minorHAnsi" w:eastAsiaTheme="minorEastAsia" w:hAnsiTheme="minorHAnsi"/>
              <w:noProof/>
              <w:sz w:val="22"/>
              <w:lang w:eastAsia="en-GB"/>
            </w:rPr>
          </w:pPr>
          <w:hyperlink w:anchor="_Toc733632932">
            <w:r w:rsidRPr="0676F293">
              <w:rPr>
                <w:rStyle w:val="Hyperlink"/>
              </w:rPr>
              <w:t>Problem Statement</w:t>
            </w:r>
            <w:r w:rsidR="00DC51AD">
              <w:tab/>
            </w:r>
            <w:r w:rsidR="00DC51AD">
              <w:fldChar w:fldCharType="begin"/>
            </w:r>
            <w:r w:rsidR="00DC51AD">
              <w:instrText>PAGEREF _Toc733632932 \h</w:instrText>
            </w:r>
            <w:r w:rsidR="00DC51AD">
              <w:fldChar w:fldCharType="separate"/>
            </w:r>
            <w:r w:rsidRPr="0676F293">
              <w:rPr>
                <w:rStyle w:val="Hyperlink"/>
              </w:rPr>
              <w:t>3</w:t>
            </w:r>
            <w:r w:rsidR="00DC51AD">
              <w:fldChar w:fldCharType="end"/>
            </w:r>
          </w:hyperlink>
        </w:p>
        <w:p w14:paraId="5CB85C46" w14:textId="5AFCFBAA" w:rsidR="009B2014" w:rsidRDefault="0676F293" w:rsidP="0676F293">
          <w:pPr>
            <w:pStyle w:val="TOC2"/>
            <w:tabs>
              <w:tab w:val="right" w:leader="dot" w:pos="9015"/>
            </w:tabs>
            <w:rPr>
              <w:rFonts w:asciiTheme="minorHAnsi" w:eastAsiaTheme="minorEastAsia" w:hAnsiTheme="minorHAnsi"/>
              <w:noProof/>
              <w:sz w:val="22"/>
              <w:lang w:eastAsia="en-GB"/>
            </w:rPr>
          </w:pPr>
          <w:hyperlink w:anchor="_Toc1998779267">
            <w:r w:rsidRPr="0676F293">
              <w:rPr>
                <w:rStyle w:val="Hyperlink"/>
              </w:rPr>
              <w:t>Research Background</w:t>
            </w:r>
            <w:r w:rsidR="00DC51AD">
              <w:tab/>
            </w:r>
            <w:r w:rsidR="00DC51AD">
              <w:fldChar w:fldCharType="begin"/>
            </w:r>
            <w:r w:rsidR="00DC51AD">
              <w:instrText>PAGEREF _Toc1998779267 \h</w:instrText>
            </w:r>
            <w:r w:rsidR="00DC51AD">
              <w:fldChar w:fldCharType="separate"/>
            </w:r>
            <w:r w:rsidRPr="0676F293">
              <w:rPr>
                <w:rStyle w:val="Hyperlink"/>
              </w:rPr>
              <w:t>3</w:t>
            </w:r>
            <w:r w:rsidR="00DC51AD">
              <w:fldChar w:fldCharType="end"/>
            </w:r>
          </w:hyperlink>
        </w:p>
        <w:p w14:paraId="27B8D21B" w14:textId="3640930B" w:rsidR="009B2014" w:rsidRDefault="0676F293" w:rsidP="0676F293">
          <w:pPr>
            <w:pStyle w:val="TOC2"/>
            <w:tabs>
              <w:tab w:val="right" w:leader="dot" w:pos="9015"/>
            </w:tabs>
            <w:rPr>
              <w:rFonts w:asciiTheme="minorHAnsi" w:eastAsiaTheme="minorEastAsia" w:hAnsiTheme="minorHAnsi"/>
              <w:noProof/>
              <w:sz w:val="22"/>
              <w:lang w:eastAsia="en-GB"/>
            </w:rPr>
          </w:pPr>
          <w:hyperlink w:anchor="_Toc227898397">
            <w:r w:rsidRPr="0676F293">
              <w:rPr>
                <w:rStyle w:val="Hyperlink"/>
              </w:rPr>
              <w:t>Research Aim and Objectives</w:t>
            </w:r>
            <w:r w:rsidR="00DC51AD">
              <w:tab/>
            </w:r>
            <w:r w:rsidR="00DC51AD">
              <w:fldChar w:fldCharType="begin"/>
            </w:r>
            <w:r w:rsidR="00DC51AD">
              <w:instrText>PAGEREF _Toc227898397 \h</w:instrText>
            </w:r>
            <w:r w:rsidR="00DC51AD">
              <w:fldChar w:fldCharType="separate"/>
            </w:r>
            <w:r w:rsidRPr="0676F293">
              <w:rPr>
                <w:rStyle w:val="Hyperlink"/>
              </w:rPr>
              <w:t>3</w:t>
            </w:r>
            <w:r w:rsidR="00DC51AD">
              <w:fldChar w:fldCharType="end"/>
            </w:r>
          </w:hyperlink>
        </w:p>
        <w:p w14:paraId="78612621" w14:textId="75531B6E" w:rsidR="009B2014" w:rsidRDefault="0676F293" w:rsidP="0676F293">
          <w:pPr>
            <w:pStyle w:val="TOC2"/>
            <w:tabs>
              <w:tab w:val="right" w:leader="dot" w:pos="9015"/>
            </w:tabs>
            <w:rPr>
              <w:rFonts w:asciiTheme="minorHAnsi" w:eastAsiaTheme="minorEastAsia" w:hAnsiTheme="minorHAnsi"/>
              <w:noProof/>
              <w:sz w:val="22"/>
              <w:lang w:eastAsia="en-GB"/>
            </w:rPr>
          </w:pPr>
          <w:hyperlink w:anchor="_Toc899717836">
            <w:r w:rsidRPr="0676F293">
              <w:rPr>
                <w:rStyle w:val="Hyperlink"/>
              </w:rPr>
              <w:t>Significance of Research</w:t>
            </w:r>
            <w:r w:rsidR="00DC51AD">
              <w:tab/>
            </w:r>
            <w:r w:rsidR="00DC51AD">
              <w:fldChar w:fldCharType="begin"/>
            </w:r>
            <w:r w:rsidR="00DC51AD">
              <w:instrText>PAGEREF _Toc899717836 \h</w:instrText>
            </w:r>
            <w:r w:rsidR="00DC51AD">
              <w:fldChar w:fldCharType="separate"/>
            </w:r>
            <w:r w:rsidRPr="0676F293">
              <w:rPr>
                <w:rStyle w:val="Hyperlink"/>
              </w:rPr>
              <w:t>3</w:t>
            </w:r>
            <w:r w:rsidR="00DC51AD">
              <w:fldChar w:fldCharType="end"/>
            </w:r>
          </w:hyperlink>
        </w:p>
        <w:p w14:paraId="4200B567" w14:textId="5CA07F71" w:rsidR="009B2014" w:rsidRDefault="0676F293" w:rsidP="0676F293">
          <w:pPr>
            <w:pStyle w:val="TOC2"/>
            <w:tabs>
              <w:tab w:val="right" w:leader="dot" w:pos="9015"/>
            </w:tabs>
            <w:rPr>
              <w:rFonts w:asciiTheme="minorHAnsi" w:eastAsiaTheme="minorEastAsia" w:hAnsiTheme="minorHAnsi"/>
              <w:noProof/>
              <w:sz w:val="22"/>
              <w:lang w:eastAsia="en-GB"/>
            </w:rPr>
          </w:pPr>
          <w:hyperlink w:anchor="_Toc802336547">
            <w:r w:rsidRPr="0676F293">
              <w:rPr>
                <w:rStyle w:val="Hyperlink"/>
              </w:rPr>
              <w:t>Research Rationale</w:t>
            </w:r>
            <w:r w:rsidR="00DC51AD">
              <w:tab/>
            </w:r>
            <w:r w:rsidR="00DC51AD">
              <w:fldChar w:fldCharType="begin"/>
            </w:r>
            <w:r w:rsidR="00DC51AD">
              <w:instrText>PAGEREF _Toc802336547 \h</w:instrText>
            </w:r>
            <w:r w:rsidR="00DC51AD">
              <w:fldChar w:fldCharType="separate"/>
            </w:r>
            <w:r w:rsidRPr="0676F293">
              <w:rPr>
                <w:rStyle w:val="Hyperlink"/>
              </w:rPr>
              <w:t>4</w:t>
            </w:r>
            <w:r w:rsidR="00DC51AD">
              <w:fldChar w:fldCharType="end"/>
            </w:r>
          </w:hyperlink>
        </w:p>
        <w:p w14:paraId="303BFC2C" w14:textId="240CA014" w:rsidR="009B2014" w:rsidRDefault="0676F293" w:rsidP="0676F293">
          <w:pPr>
            <w:pStyle w:val="TOC2"/>
            <w:tabs>
              <w:tab w:val="right" w:leader="dot" w:pos="9015"/>
            </w:tabs>
            <w:rPr>
              <w:rFonts w:asciiTheme="minorHAnsi" w:eastAsiaTheme="minorEastAsia" w:hAnsiTheme="minorHAnsi"/>
              <w:noProof/>
              <w:sz w:val="22"/>
              <w:lang w:eastAsia="en-GB"/>
            </w:rPr>
          </w:pPr>
          <w:hyperlink w:anchor="_Toc997977520">
            <w:r w:rsidRPr="0676F293">
              <w:rPr>
                <w:rStyle w:val="Hyperlink"/>
              </w:rPr>
              <w:t>Study outline</w:t>
            </w:r>
            <w:r w:rsidR="00DC51AD">
              <w:tab/>
            </w:r>
            <w:r w:rsidR="00DC51AD">
              <w:fldChar w:fldCharType="begin"/>
            </w:r>
            <w:r w:rsidR="00DC51AD">
              <w:instrText>PAGEREF _Toc997977520 \h</w:instrText>
            </w:r>
            <w:r w:rsidR="00DC51AD">
              <w:fldChar w:fldCharType="separate"/>
            </w:r>
            <w:r w:rsidRPr="0676F293">
              <w:rPr>
                <w:rStyle w:val="Hyperlink"/>
              </w:rPr>
              <w:t>4</w:t>
            </w:r>
            <w:r w:rsidR="00DC51AD">
              <w:fldChar w:fldCharType="end"/>
            </w:r>
          </w:hyperlink>
        </w:p>
        <w:p w14:paraId="0845EFF7" w14:textId="15EF7810" w:rsidR="009B2014" w:rsidRDefault="0676F293" w:rsidP="0676F293">
          <w:pPr>
            <w:pStyle w:val="TOC1"/>
            <w:tabs>
              <w:tab w:val="right" w:leader="dot" w:pos="9015"/>
            </w:tabs>
            <w:rPr>
              <w:rFonts w:asciiTheme="minorHAnsi" w:eastAsiaTheme="minorEastAsia" w:hAnsiTheme="minorHAnsi"/>
              <w:noProof/>
              <w:sz w:val="22"/>
              <w:lang w:eastAsia="en-GB"/>
            </w:rPr>
          </w:pPr>
          <w:hyperlink w:anchor="_Toc1937739714">
            <w:r w:rsidRPr="0676F293">
              <w:rPr>
                <w:rStyle w:val="Hyperlink"/>
              </w:rPr>
              <w:t>Justification of Research</w:t>
            </w:r>
            <w:r w:rsidR="00DC51AD">
              <w:tab/>
            </w:r>
            <w:r w:rsidR="00DC51AD">
              <w:fldChar w:fldCharType="begin"/>
            </w:r>
            <w:r w:rsidR="00DC51AD">
              <w:instrText>PAGEREF _Toc1937739714 \h</w:instrText>
            </w:r>
            <w:r w:rsidR="00DC51AD">
              <w:fldChar w:fldCharType="separate"/>
            </w:r>
            <w:r w:rsidRPr="0676F293">
              <w:rPr>
                <w:rStyle w:val="Hyperlink"/>
              </w:rPr>
              <w:t>4</w:t>
            </w:r>
            <w:r w:rsidR="00DC51AD">
              <w:fldChar w:fldCharType="end"/>
            </w:r>
          </w:hyperlink>
        </w:p>
        <w:p w14:paraId="7E13913F" w14:textId="3F758820" w:rsidR="009B2014" w:rsidRDefault="0676F293" w:rsidP="0676F293">
          <w:pPr>
            <w:pStyle w:val="TOC1"/>
            <w:tabs>
              <w:tab w:val="right" w:leader="dot" w:pos="9015"/>
            </w:tabs>
            <w:rPr>
              <w:rFonts w:asciiTheme="minorHAnsi" w:eastAsiaTheme="minorEastAsia" w:hAnsiTheme="minorHAnsi"/>
              <w:noProof/>
              <w:sz w:val="22"/>
              <w:lang w:eastAsia="en-GB"/>
            </w:rPr>
          </w:pPr>
          <w:hyperlink w:anchor="_Toc1518871980">
            <w:r w:rsidRPr="0676F293">
              <w:rPr>
                <w:rStyle w:val="Hyperlink"/>
              </w:rPr>
              <w:t>Literature Review</w:t>
            </w:r>
            <w:r w:rsidR="00DC51AD">
              <w:tab/>
            </w:r>
            <w:r w:rsidR="00DC51AD">
              <w:fldChar w:fldCharType="begin"/>
            </w:r>
            <w:r w:rsidR="00DC51AD">
              <w:instrText>PAGEREF _Toc1518871980 \h</w:instrText>
            </w:r>
            <w:r w:rsidR="00DC51AD">
              <w:fldChar w:fldCharType="separate"/>
            </w:r>
            <w:r w:rsidRPr="0676F293">
              <w:rPr>
                <w:rStyle w:val="Hyperlink"/>
              </w:rPr>
              <w:t>4</w:t>
            </w:r>
            <w:r w:rsidR="00DC51AD">
              <w:fldChar w:fldCharType="end"/>
            </w:r>
          </w:hyperlink>
        </w:p>
        <w:p w14:paraId="4FB818C5" w14:textId="3B506D3D" w:rsidR="009B2014" w:rsidRDefault="0676F293" w:rsidP="0676F293">
          <w:pPr>
            <w:pStyle w:val="TOC2"/>
            <w:tabs>
              <w:tab w:val="right" w:leader="dot" w:pos="9015"/>
            </w:tabs>
            <w:rPr>
              <w:rFonts w:asciiTheme="minorHAnsi" w:eastAsiaTheme="minorEastAsia" w:hAnsiTheme="minorHAnsi"/>
              <w:noProof/>
              <w:sz w:val="22"/>
              <w:lang w:eastAsia="en-GB"/>
            </w:rPr>
          </w:pPr>
          <w:hyperlink w:anchor="_Toc1337024174">
            <w:r w:rsidRPr="0676F293">
              <w:rPr>
                <w:rStyle w:val="Hyperlink"/>
              </w:rPr>
              <w:t>Theme 1: Significance of Remote and Hybrid Working</w:t>
            </w:r>
            <w:r w:rsidR="00DC51AD">
              <w:tab/>
            </w:r>
            <w:r w:rsidR="00DC51AD">
              <w:fldChar w:fldCharType="begin"/>
            </w:r>
            <w:r w:rsidR="00DC51AD">
              <w:instrText>PAGEREF _Toc1337024174 \h</w:instrText>
            </w:r>
            <w:r w:rsidR="00DC51AD">
              <w:fldChar w:fldCharType="separate"/>
            </w:r>
            <w:r w:rsidRPr="0676F293">
              <w:rPr>
                <w:rStyle w:val="Hyperlink"/>
              </w:rPr>
              <w:t>4</w:t>
            </w:r>
            <w:r w:rsidR="00DC51AD">
              <w:fldChar w:fldCharType="end"/>
            </w:r>
          </w:hyperlink>
        </w:p>
        <w:p w14:paraId="649B1335" w14:textId="67AAD67A" w:rsidR="009B2014" w:rsidRDefault="0676F293" w:rsidP="0676F293">
          <w:pPr>
            <w:pStyle w:val="TOC2"/>
            <w:tabs>
              <w:tab w:val="right" w:leader="dot" w:pos="9015"/>
            </w:tabs>
            <w:rPr>
              <w:rFonts w:asciiTheme="minorHAnsi" w:eastAsiaTheme="minorEastAsia" w:hAnsiTheme="minorHAnsi"/>
              <w:noProof/>
              <w:sz w:val="22"/>
              <w:lang w:eastAsia="en-GB"/>
            </w:rPr>
          </w:pPr>
          <w:hyperlink w:anchor="_Toc1398300757">
            <w:r w:rsidRPr="0676F293">
              <w:rPr>
                <w:rStyle w:val="Hyperlink"/>
              </w:rPr>
              <w:t>Theme 2: Remote and Hybrid Working Challenges</w:t>
            </w:r>
            <w:r w:rsidR="00DC51AD">
              <w:tab/>
            </w:r>
            <w:r w:rsidR="00DC51AD">
              <w:fldChar w:fldCharType="begin"/>
            </w:r>
            <w:r w:rsidR="00DC51AD">
              <w:instrText>PAGEREF _Toc1398300757 \h</w:instrText>
            </w:r>
            <w:r w:rsidR="00DC51AD">
              <w:fldChar w:fldCharType="separate"/>
            </w:r>
            <w:r w:rsidRPr="0676F293">
              <w:rPr>
                <w:rStyle w:val="Hyperlink"/>
              </w:rPr>
              <w:t>5</w:t>
            </w:r>
            <w:r w:rsidR="00DC51AD">
              <w:fldChar w:fldCharType="end"/>
            </w:r>
          </w:hyperlink>
        </w:p>
        <w:p w14:paraId="2C3CC9B2" w14:textId="1EC57153" w:rsidR="009B2014" w:rsidRDefault="0676F293" w:rsidP="0676F293">
          <w:pPr>
            <w:pStyle w:val="TOC2"/>
            <w:tabs>
              <w:tab w:val="right" w:leader="dot" w:pos="9015"/>
            </w:tabs>
            <w:rPr>
              <w:rFonts w:asciiTheme="minorHAnsi" w:eastAsiaTheme="minorEastAsia" w:hAnsiTheme="minorHAnsi"/>
              <w:noProof/>
              <w:sz w:val="22"/>
              <w:lang w:eastAsia="en-GB"/>
            </w:rPr>
          </w:pPr>
          <w:hyperlink w:anchor="_Toc1721598321">
            <w:r w:rsidRPr="0676F293">
              <w:rPr>
                <w:rStyle w:val="Hyperlink"/>
              </w:rPr>
              <w:t>Theme 3: Strategies Related to Remote and Hybrid Working</w:t>
            </w:r>
            <w:r w:rsidR="00DC51AD">
              <w:tab/>
            </w:r>
            <w:r w:rsidR="00DC51AD">
              <w:fldChar w:fldCharType="begin"/>
            </w:r>
            <w:r w:rsidR="00DC51AD">
              <w:instrText>PAGEREF _Toc1721598321 \h</w:instrText>
            </w:r>
            <w:r w:rsidR="00DC51AD">
              <w:fldChar w:fldCharType="separate"/>
            </w:r>
            <w:r w:rsidRPr="0676F293">
              <w:rPr>
                <w:rStyle w:val="Hyperlink"/>
              </w:rPr>
              <w:t>5</w:t>
            </w:r>
            <w:r w:rsidR="00DC51AD">
              <w:fldChar w:fldCharType="end"/>
            </w:r>
          </w:hyperlink>
        </w:p>
        <w:p w14:paraId="33128BA7" w14:textId="3E8D36B2" w:rsidR="009B2014" w:rsidRDefault="0676F293" w:rsidP="0676F293">
          <w:pPr>
            <w:pStyle w:val="TOC2"/>
            <w:tabs>
              <w:tab w:val="right" w:leader="dot" w:pos="9015"/>
            </w:tabs>
            <w:rPr>
              <w:rFonts w:asciiTheme="minorHAnsi" w:eastAsiaTheme="minorEastAsia" w:hAnsiTheme="minorHAnsi"/>
              <w:noProof/>
              <w:sz w:val="22"/>
              <w:lang w:eastAsia="en-GB"/>
            </w:rPr>
          </w:pPr>
          <w:hyperlink w:anchor="_Toc594470654">
            <w:r w:rsidRPr="0676F293">
              <w:rPr>
                <w:rStyle w:val="Hyperlink"/>
              </w:rPr>
              <w:t>Theoretical Framework</w:t>
            </w:r>
            <w:r w:rsidR="00DC51AD">
              <w:tab/>
            </w:r>
            <w:r w:rsidR="00DC51AD">
              <w:fldChar w:fldCharType="begin"/>
            </w:r>
            <w:r w:rsidR="00DC51AD">
              <w:instrText>PAGEREF _Toc594470654 \h</w:instrText>
            </w:r>
            <w:r w:rsidR="00DC51AD">
              <w:fldChar w:fldCharType="separate"/>
            </w:r>
            <w:r w:rsidRPr="0676F293">
              <w:rPr>
                <w:rStyle w:val="Hyperlink"/>
              </w:rPr>
              <w:t>5</w:t>
            </w:r>
            <w:r w:rsidR="00DC51AD">
              <w:fldChar w:fldCharType="end"/>
            </w:r>
          </w:hyperlink>
        </w:p>
        <w:p w14:paraId="69846546" w14:textId="4FD8CCD7" w:rsidR="009B2014" w:rsidRDefault="0676F293" w:rsidP="0676F293">
          <w:pPr>
            <w:pStyle w:val="TOC1"/>
            <w:tabs>
              <w:tab w:val="right" w:leader="dot" w:pos="9015"/>
            </w:tabs>
            <w:rPr>
              <w:rFonts w:asciiTheme="minorHAnsi" w:eastAsiaTheme="minorEastAsia" w:hAnsiTheme="minorHAnsi"/>
              <w:noProof/>
              <w:sz w:val="22"/>
              <w:lang w:eastAsia="en-GB"/>
            </w:rPr>
          </w:pPr>
          <w:hyperlink w:anchor="_Toc502358896">
            <w:r w:rsidRPr="0676F293">
              <w:rPr>
                <w:rStyle w:val="Hyperlink"/>
              </w:rPr>
              <w:t>Research Methodology</w:t>
            </w:r>
            <w:r w:rsidR="00DC51AD">
              <w:tab/>
            </w:r>
            <w:r w:rsidR="00DC51AD">
              <w:fldChar w:fldCharType="begin"/>
            </w:r>
            <w:r w:rsidR="00DC51AD">
              <w:instrText>PAGEREF _Toc502358896 \h</w:instrText>
            </w:r>
            <w:r w:rsidR="00DC51AD">
              <w:fldChar w:fldCharType="separate"/>
            </w:r>
            <w:r w:rsidRPr="0676F293">
              <w:rPr>
                <w:rStyle w:val="Hyperlink"/>
              </w:rPr>
              <w:t>6</w:t>
            </w:r>
            <w:r w:rsidR="00DC51AD">
              <w:fldChar w:fldCharType="end"/>
            </w:r>
          </w:hyperlink>
        </w:p>
        <w:p w14:paraId="172E25F1" w14:textId="100A4726" w:rsidR="009B2014" w:rsidRDefault="0676F293" w:rsidP="0676F293">
          <w:pPr>
            <w:pStyle w:val="TOC2"/>
            <w:tabs>
              <w:tab w:val="right" w:leader="dot" w:pos="9015"/>
            </w:tabs>
            <w:rPr>
              <w:rFonts w:asciiTheme="minorHAnsi" w:eastAsiaTheme="minorEastAsia" w:hAnsiTheme="minorHAnsi"/>
              <w:noProof/>
              <w:sz w:val="22"/>
              <w:lang w:eastAsia="en-GB"/>
            </w:rPr>
          </w:pPr>
          <w:hyperlink w:anchor="_Toc9323042">
            <w:r w:rsidRPr="0676F293">
              <w:rPr>
                <w:rStyle w:val="Hyperlink"/>
              </w:rPr>
              <w:t>Research Type</w:t>
            </w:r>
            <w:r w:rsidR="00DC51AD">
              <w:tab/>
            </w:r>
            <w:r w:rsidR="00DC51AD">
              <w:fldChar w:fldCharType="begin"/>
            </w:r>
            <w:r w:rsidR="00DC51AD">
              <w:instrText>PAGEREF _Toc9323042 \h</w:instrText>
            </w:r>
            <w:r w:rsidR="00DC51AD">
              <w:fldChar w:fldCharType="separate"/>
            </w:r>
            <w:r w:rsidRPr="0676F293">
              <w:rPr>
                <w:rStyle w:val="Hyperlink"/>
              </w:rPr>
              <w:t>6</w:t>
            </w:r>
            <w:r w:rsidR="00DC51AD">
              <w:fldChar w:fldCharType="end"/>
            </w:r>
          </w:hyperlink>
        </w:p>
        <w:p w14:paraId="60725D86" w14:textId="5E72E77A" w:rsidR="009B2014" w:rsidRDefault="0676F293" w:rsidP="0676F293">
          <w:pPr>
            <w:pStyle w:val="TOC2"/>
            <w:tabs>
              <w:tab w:val="right" w:leader="dot" w:pos="9015"/>
            </w:tabs>
            <w:rPr>
              <w:rFonts w:asciiTheme="minorHAnsi" w:eastAsiaTheme="minorEastAsia" w:hAnsiTheme="minorHAnsi"/>
              <w:noProof/>
              <w:sz w:val="22"/>
              <w:lang w:eastAsia="en-GB"/>
            </w:rPr>
          </w:pPr>
          <w:hyperlink w:anchor="_Toc373664984">
            <w:r w:rsidRPr="0676F293">
              <w:rPr>
                <w:rStyle w:val="Hyperlink"/>
              </w:rPr>
              <w:t>Research Approach</w:t>
            </w:r>
            <w:r w:rsidR="00DC51AD">
              <w:tab/>
            </w:r>
            <w:r w:rsidR="00DC51AD">
              <w:fldChar w:fldCharType="begin"/>
            </w:r>
            <w:r w:rsidR="00DC51AD">
              <w:instrText>PAGEREF _Toc373664984 \h</w:instrText>
            </w:r>
            <w:r w:rsidR="00DC51AD">
              <w:fldChar w:fldCharType="separate"/>
            </w:r>
            <w:r w:rsidRPr="0676F293">
              <w:rPr>
                <w:rStyle w:val="Hyperlink"/>
              </w:rPr>
              <w:t>6</w:t>
            </w:r>
            <w:r w:rsidR="00DC51AD">
              <w:fldChar w:fldCharType="end"/>
            </w:r>
          </w:hyperlink>
        </w:p>
        <w:p w14:paraId="1E7AC8C1" w14:textId="2A7B80D2" w:rsidR="009B2014" w:rsidRDefault="0676F293" w:rsidP="0676F293">
          <w:pPr>
            <w:pStyle w:val="TOC2"/>
            <w:tabs>
              <w:tab w:val="right" w:leader="dot" w:pos="9015"/>
            </w:tabs>
            <w:rPr>
              <w:rFonts w:asciiTheme="minorHAnsi" w:eastAsiaTheme="minorEastAsia" w:hAnsiTheme="minorHAnsi"/>
              <w:noProof/>
              <w:sz w:val="22"/>
              <w:lang w:eastAsia="en-GB"/>
            </w:rPr>
          </w:pPr>
          <w:hyperlink w:anchor="_Toc1634188993">
            <w:r w:rsidRPr="0676F293">
              <w:rPr>
                <w:rStyle w:val="Hyperlink"/>
              </w:rPr>
              <w:t>Research Design</w:t>
            </w:r>
            <w:r w:rsidR="00DC51AD">
              <w:tab/>
            </w:r>
            <w:r w:rsidR="00DC51AD">
              <w:fldChar w:fldCharType="begin"/>
            </w:r>
            <w:r w:rsidR="00DC51AD">
              <w:instrText>PAGEREF _Toc1634188993 \h</w:instrText>
            </w:r>
            <w:r w:rsidR="00DC51AD">
              <w:fldChar w:fldCharType="separate"/>
            </w:r>
            <w:r w:rsidRPr="0676F293">
              <w:rPr>
                <w:rStyle w:val="Hyperlink"/>
              </w:rPr>
              <w:t>6</w:t>
            </w:r>
            <w:r w:rsidR="00DC51AD">
              <w:fldChar w:fldCharType="end"/>
            </w:r>
          </w:hyperlink>
        </w:p>
        <w:p w14:paraId="67745D3E" w14:textId="3B8AA6BA" w:rsidR="009B2014" w:rsidRDefault="0676F293" w:rsidP="0676F293">
          <w:pPr>
            <w:pStyle w:val="TOC2"/>
            <w:tabs>
              <w:tab w:val="right" w:leader="dot" w:pos="9015"/>
            </w:tabs>
            <w:rPr>
              <w:rFonts w:asciiTheme="minorHAnsi" w:eastAsiaTheme="minorEastAsia" w:hAnsiTheme="minorHAnsi"/>
              <w:noProof/>
              <w:sz w:val="22"/>
              <w:lang w:eastAsia="en-GB"/>
            </w:rPr>
          </w:pPr>
          <w:hyperlink w:anchor="_Toc104576786">
            <w:r w:rsidRPr="0676F293">
              <w:rPr>
                <w:rStyle w:val="Hyperlink"/>
              </w:rPr>
              <w:t>Research Philosophy</w:t>
            </w:r>
            <w:r w:rsidR="00DC51AD">
              <w:tab/>
            </w:r>
            <w:r w:rsidR="00DC51AD">
              <w:fldChar w:fldCharType="begin"/>
            </w:r>
            <w:r w:rsidR="00DC51AD">
              <w:instrText>PAGEREF _Toc104576786 \h</w:instrText>
            </w:r>
            <w:r w:rsidR="00DC51AD">
              <w:fldChar w:fldCharType="separate"/>
            </w:r>
            <w:r w:rsidRPr="0676F293">
              <w:rPr>
                <w:rStyle w:val="Hyperlink"/>
              </w:rPr>
              <w:t>6</w:t>
            </w:r>
            <w:r w:rsidR="00DC51AD">
              <w:fldChar w:fldCharType="end"/>
            </w:r>
          </w:hyperlink>
        </w:p>
        <w:p w14:paraId="7629F826" w14:textId="440078C9" w:rsidR="009B2014" w:rsidRDefault="0676F293" w:rsidP="0676F293">
          <w:pPr>
            <w:pStyle w:val="TOC2"/>
            <w:tabs>
              <w:tab w:val="right" w:leader="dot" w:pos="9015"/>
            </w:tabs>
            <w:rPr>
              <w:rFonts w:asciiTheme="minorHAnsi" w:eastAsiaTheme="minorEastAsia" w:hAnsiTheme="minorHAnsi"/>
              <w:noProof/>
              <w:sz w:val="22"/>
              <w:lang w:eastAsia="en-GB"/>
            </w:rPr>
          </w:pPr>
          <w:hyperlink w:anchor="_Toc724866312">
            <w:r w:rsidRPr="0676F293">
              <w:rPr>
                <w:rStyle w:val="Hyperlink"/>
              </w:rPr>
              <w:t>Data Collection</w:t>
            </w:r>
            <w:r w:rsidR="00DC51AD">
              <w:tab/>
            </w:r>
            <w:r w:rsidR="00DC51AD">
              <w:fldChar w:fldCharType="begin"/>
            </w:r>
            <w:r w:rsidR="00DC51AD">
              <w:instrText>PAGEREF _Toc724866312 \h</w:instrText>
            </w:r>
            <w:r w:rsidR="00DC51AD">
              <w:fldChar w:fldCharType="separate"/>
            </w:r>
            <w:r w:rsidRPr="0676F293">
              <w:rPr>
                <w:rStyle w:val="Hyperlink"/>
              </w:rPr>
              <w:t>6</w:t>
            </w:r>
            <w:r w:rsidR="00DC51AD">
              <w:fldChar w:fldCharType="end"/>
            </w:r>
          </w:hyperlink>
        </w:p>
        <w:p w14:paraId="4321C7D6" w14:textId="60BFE0A0" w:rsidR="009B2014" w:rsidRDefault="0676F293" w:rsidP="0676F293">
          <w:pPr>
            <w:pStyle w:val="TOC2"/>
            <w:tabs>
              <w:tab w:val="right" w:leader="dot" w:pos="9015"/>
            </w:tabs>
            <w:rPr>
              <w:rFonts w:asciiTheme="minorHAnsi" w:eastAsiaTheme="minorEastAsia" w:hAnsiTheme="minorHAnsi"/>
              <w:noProof/>
              <w:sz w:val="22"/>
              <w:lang w:eastAsia="en-GB"/>
            </w:rPr>
          </w:pPr>
          <w:hyperlink w:anchor="_Toc1728630221">
            <w:r w:rsidRPr="0676F293">
              <w:rPr>
                <w:rStyle w:val="Hyperlink"/>
              </w:rPr>
              <w:t>Data Analysis</w:t>
            </w:r>
            <w:r w:rsidR="00DC51AD">
              <w:tab/>
            </w:r>
            <w:r w:rsidR="00DC51AD">
              <w:fldChar w:fldCharType="begin"/>
            </w:r>
            <w:r w:rsidR="00DC51AD">
              <w:instrText>PAGEREF _Toc1728630221 \h</w:instrText>
            </w:r>
            <w:r w:rsidR="00DC51AD">
              <w:fldChar w:fldCharType="separate"/>
            </w:r>
            <w:r w:rsidRPr="0676F293">
              <w:rPr>
                <w:rStyle w:val="Hyperlink"/>
              </w:rPr>
              <w:t>6</w:t>
            </w:r>
            <w:r w:rsidR="00DC51AD">
              <w:fldChar w:fldCharType="end"/>
            </w:r>
          </w:hyperlink>
        </w:p>
        <w:p w14:paraId="01FC244E" w14:textId="21B74A6E" w:rsidR="009B2014" w:rsidRDefault="0676F293" w:rsidP="0676F293">
          <w:pPr>
            <w:pStyle w:val="TOC2"/>
            <w:tabs>
              <w:tab w:val="right" w:leader="dot" w:pos="9015"/>
            </w:tabs>
            <w:rPr>
              <w:rFonts w:asciiTheme="minorHAnsi" w:eastAsiaTheme="minorEastAsia" w:hAnsiTheme="minorHAnsi"/>
              <w:noProof/>
              <w:sz w:val="22"/>
              <w:lang w:eastAsia="en-GB"/>
            </w:rPr>
          </w:pPr>
          <w:hyperlink w:anchor="_Toc971521694">
            <w:r w:rsidRPr="0676F293">
              <w:rPr>
                <w:rStyle w:val="Hyperlink"/>
              </w:rPr>
              <w:t>Ethical Consideration</w:t>
            </w:r>
            <w:r w:rsidR="00DC51AD">
              <w:tab/>
            </w:r>
            <w:r w:rsidR="00DC51AD">
              <w:fldChar w:fldCharType="begin"/>
            </w:r>
            <w:r w:rsidR="00DC51AD">
              <w:instrText>PAGEREF _Toc971521694 \h</w:instrText>
            </w:r>
            <w:r w:rsidR="00DC51AD">
              <w:fldChar w:fldCharType="separate"/>
            </w:r>
            <w:r w:rsidRPr="0676F293">
              <w:rPr>
                <w:rStyle w:val="Hyperlink"/>
              </w:rPr>
              <w:t>6</w:t>
            </w:r>
            <w:r w:rsidR="00DC51AD">
              <w:fldChar w:fldCharType="end"/>
            </w:r>
          </w:hyperlink>
        </w:p>
        <w:p w14:paraId="4109635B" w14:textId="327888FD" w:rsidR="009B2014" w:rsidRDefault="0676F293" w:rsidP="0676F293">
          <w:pPr>
            <w:pStyle w:val="TOC1"/>
            <w:tabs>
              <w:tab w:val="right" w:leader="dot" w:pos="9015"/>
            </w:tabs>
            <w:rPr>
              <w:rFonts w:asciiTheme="minorHAnsi" w:eastAsiaTheme="minorEastAsia" w:hAnsiTheme="minorHAnsi"/>
              <w:noProof/>
              <w:sz w:val="22"/>
              <w:lang w:eastAsia="en-GB"/>
            </w:rPr>
          </w:pPr>
          <w:hyperlink w:anchor="_Toc1261170945">
            <w:r w:rsidRPr="0676F293">
              <w:rPr>
                <w:rStyle w:val="Hyperlink"/>
              </w:rPr>
              <w:t>Timeline</w:t>
            </w:r>
            <w:r w:rsidR="00DC51AD">
              <w:tab/>
            </w:r>
            <w:r w:rsidR="00DC51AD">
              <w:fldChar w:fldCharType="begin"/>
            </w:r>
            <w:r w:rsidR="00DC51AD">
              <w:instrText>PAGEREF _Toc1261170945 \h</w:instrText>
            </w:r>
            <w:r w:rsidR="00DC51AD">
              <w:fldChar w:fldCharType="separate"/>
            </w:r>
            <w:r w:rsidRPr="0676F293">
              <w:rPr>
                <w:rStyle w:val="Hyperlink"/>
              </w:rPr>
              <w:t>7</w:t>
            </w:r>
            <w:r w:rsidR="00DC51AD">
              <w:fldChar w:fldCharType="end"/>
            </w:r>
          </w:hyperlink>
        </w:p>
        <w:p w14:paraId="20357B8B" w14:textId="5587AF64" w:rsidR="009B2014" w:rsidRDefault="0676F293" w:rsidP="0676F293">
          <w:pPr>
            <w:pStyle w:val="TOC2"/>
            <w:tabs>
              <w:tab w:val="right" w:leader="dot" w:pos="9015"/>
            </w:tabs>
            <w:rPr>
              <w:rFonts w:asciiTheme="minorHAnsi" w:eastAsiaTheme="minorEastAsia" w:hAnsiTheme="minorHAnsi"/>
              <w:noProof/>
              <w:sz w:val="22"/>
              <w:lang w:eastAsia="en-GB"/>
            </w:rPr>
          </w:pPr>
          <w:hyperlink w:anchor="_Toc651392560">
            <w:r w:rsidRPr="0676F293">
              <w:rPr>
                <w:rStyle w:val="Hyperlink"/>
              </w:rPr>
              <w:t>Gantt chart</w:t>
            </w:r>
            <w:r w:rsidR="00DC51AD">
              <w:tab/>
            </w:r>
            <w:r w:rsidR="00DC51AD">
              <w:fldChar w:fldCharType="begin"/>
            </w:r>
            <w:r w:rsidR="00DC51AD">
              <w:instrText>PAGEREF _Toc651392560 \h</w:instrText>
            </w:r>
            <w:r w:rsidR="00DC51AD">
              <w:fldChar w:fldCharType="separate"/>
            </w:r>
            <w:r w:rsidRPr="0676F293">
              <w:rPr>
                <w:rStyle w:val="Hyperlink"/>
              </w:rPr>
              <w:t>7</w:t>
            </w:r>
            <w:r w:rsidR="00DC51AD">
              <w:fldChar w:fldCharType="end"/>
            </w:r>
          </w:hyperlink>
        </w:p>
        <w:p w14:paraId="3ED15A0A" w14:textId="1677CCE6" w:rsidR="009B2014" w:rsidRDefault="0676F293" w:rsidP="0676F293">
          <w:pPr>
            <w:pStyle w:val="TOC1"/>
            <w:tabs>
              <w:tab w:val="right" w:leader="dot" w:pos="9015"/>
            </w:tabs>
            <w:rPr>
              <w:rFonts w:asciiTheme="minorHAnsi" w:eastAsiaTheme="minorEastAsia" w:hAnsiTheme="minorHAnsi"/>
              <w:noProof/>
              <w:sz w:val="22"/>
              <w:lang w:eastAsia="en-GB"/>
            </w:rPr>
          </w:pPr>
          <w:hyperlink w:anchor="_Toc884477870">
            <w:r w:rsidRPr="0676F293">
              <w:rPr>
                <w:rStyle w:val="Hyperlink"/>
              </w:rPr>
              <w:t>REFERENCES</w:t>
            </w:r>
            <w:r w:rsidR="00DC51AD">
              <w:tab/>
            </w:r>
            <w:r w:rsidR="00DC51AD">
              <w:fldChar w:fldCharType="begin"/>
            </w:r>
            <w:r w:rsidR="00DC51AD">
              <w:instrText>PAGEREF _Toc884477870 \h</w:instrText>
            </w:r>
            <w:r w:rsidR="00DC51AD">
              <w:fldChar w:fldCharType="separate"/>
            </w:r>
            <w:r w:rsidRPr="0676F293">
              <w:rPr>
                <w:rStyle w:val="Hyperlink"/>
              </w:rPr>
              <w:t>8</w:t>
            </w:r>
            <w:r w:rsidR="00DC51AD">
              <w:fldChar w:fldCharType="end"/>
            </w:r>
          </w:hyperlink>
        </w:p>
        <w:p w14:paraId="17AAC01D" w14:textId="1D12CF3A" w:rsidR="002829B5" w:rsidRDefault="002829B5">
          <w:r>
            <w:rPr>
              <w:b/>
              <w:bCs/>
            </w:rPr>
            <w:fldChar w:fldCharType="end"/>
          </w:r>
        </w:p>
      </w:sdtContent>
    </w:sdt>
    <w:p w14:paraId="60761E14" w14:textId="77777777" w:rsidR="006F47BD" w:rsidRDefault="006F47BD">
      <w:pPr>
        <w:spacing w:line="276" w:lineRule="auto"/>
        <w:jc w:val="left"/>
      </w:pPr>
    </w:p>
    <w:p w14:paraId="74426EB8" w14:textId="228F8F55" w:rsidR="006F47BD" w:rsidRDefault="006F47BD" w:rsidP="0676F293">
      <w:pPr>
        <w:spacing w:line="276" w:lineRule="auto"/>
        <w:jc w:val="left"/>
      </w:pPr>
    </w:p>
    <w:p w14:paraId="5FF24F92" w14:textId="0D197C38" w:rsidR="002829B5" w:rsidRDefault="0F87186F" w:rsidP="0676F293">
      <w:pPr>
        <w:pStyle w:val="Heading1"/>
        <w:spacing w:line="276" w:lineRule="auto"/>
        <w:jc w:val="left"/>
      </w:pPr>
      <w:bookmarkStart w:id="0" w:name="_Toc1162747150"/>
      <w:r>
        <w:t>INTRODUCTION</w:t>
      </w:r>
      <w:bookmarkEnd w:id="0"/>
      <w:r>
        <w:t xml:space="preserve"> </w:t>
      </w:r>
    </w:p>
    <w:p w14:paraId="68D5FE86" w14:textId="77777777" w:rsidR="00A77581" w:rsidRPr="00DB73FC" w:rsidRDefault="0989D2B6" w:rsidP="00A77581">
      <w:pPr>
        <w:pStyle w:val="Heading2"/>
      </w:pPr>
      <w:bookmarkStart w:id="1" w:name="_Toc733632932"/>
      <w:r>
        <w:t>Problem Statement</w:t>
      </w:r>
      <w:bookmarkEnd w:id="1"/>
    </w:p>
    <w:p w14:paraId="133B6673" w14:textId="4BE586B1" w:rsidR="00A77581" w:rsidRPr="00A77581" w:rsidRDefault="00A77581" w:rsidP="00A77581">
      <w:r>
        <w:t xml:space="preserve">While there are considerable advantages to working from home and using hybrid working, they can also cause difficulty for workers who are either communicating via email or video or experiencing isolation because of lack of social interaction. Finding difficulty balancing between home and work due to mixed locations. Lack of supervision for measuring productivity, performance and overall employee wellbeing. These problems may greatly influence worker productivity, performance and employee wellbeing at </w:t>
      </w:r>
      <w:r w:rsidR="00E9497C">
        <w:t>company</w:t>
      </w:r>
      <w:r w:rsidRPr="00307DD5">
        <w:t xml:space="preserve"> </w:t>
      </w:r>
      <w:r>
        <w:t>(</w:t>
      </w:r>
      <w:r w:rsidRPr="00307DD5">
        <w:t>Anika, 2025</w:t>
      </w:r>
      <w:r>
        <w:t>).</w:t>
      </w:r>
    </w:p>
    <w:p w14:paraId="75A0779B" w14:textId="3FA60FD6" w:rsidR="00DB73FC" w:rsidRPr="00DB73FC" w:rsidRDefault="4D01DEB8" w:rsidP="00670862">
      <w:pPr>
        <w:pStyle w:val="Heading2"/>
      </w:pPr>
      <w:bookmarkStart w:id="2" w:name="_Toc1998779267"/>
      <w:r>
        <w:t>Research Background</w:t>
      </w:r>
      <w:bookmarkEnd w:id="2"/>
      <w:r>
        <w:t xml:space="preserve"> </w:t>
      </w:r>
    </w:p>
    <w:p w14:paraId="2DE8E80B" w14:textId="39D6CA74" w:rsidR="00DB73FC" w:rsidRDefault="00F539A4" w:rsidP="00DB73FC">
      <w:r w:rsidRPr="00F539A4">
        <w:t>Flexible working arrangements gained popularity after the coronavirus pandemic as remote and hybrid workplaces emerged as common types of working arrangements</w:t>
      </w:r>
      <w:r w:rsidR="0098778F" w:rsidRPr="0098778F">
        <w:t xml:space="preserve"> </w:t>
      </w:r>
      <w:r w:rsidR="0098778F">
        <w:t>(</w:t>
      </w:r>
      <w:proofErr w:type="spellStart"/>
      <w:r w:rsidR="0098778F" w:rsidRPr="0098778F">
        <w:t>Ngonini</w:t>
      </w:r>
      <w:proofErr w:type="spellEnd"/>
      <w:r w:rsidR="0098778F" w:rsidRPr="0098778F">
        <w:t>, 2025</w:t>
      </w:r>
      <w:r w:rsidR="0098778F">
        <w:t>)</w:t>
      </w:r>
      <w:r w:rsidRPr="00F539A4">
        <w:t>. Some employers are now allowing employees to work from home or in some cases, the employer and employee can agree upon working both at home and in the office. In addition to being flexible, many organisations have implemented flexible working arrangements to improve employee satisfaction and increase their business performance</w:t>
      </w:r>
      <w:r w:rsidR="00E9497C" w:rsidRPr="00E9497C">
        <w:t xml:space="preserve"> </w:t>
      </w:r>
      <w:r w:rsidR="00E9497C">
        <w:t xml:space="preserve">(Zerhouni, </w:t>
      </w:r>
      <w:r w:rsidR="00E9497C" w:rsidRPr="00E9497C">
        <w:t>2022</w:t>
      </w:r>
      <w:r w:rsidR="00E9497C">
        <w:t>)</w:t>
      </w:r>
      <w:r w:rsidRPr="00F539A4">
        <w:t>. Flexible working arrangements are intended to provide support for employees and maintain the organisation</w:t>
      </w:r>
      <w:r w:rsidR="00670862">
        <w:t>’</w:t>
      </w:r>
      <w:r w:rsidRPr="00F539A4">
        <w:t>s productivity.</w:t>
      </w:r>
      <w:r>
        <w:t xml:space="preserve"> </w:t>
      </w:r>
    </w:p>
    <w:p w14:paraId="4C12EB10" w14:textId="1F0B2836" w:rsidR="00670862" w:rsidRDefault="17FAF49F" w:rsidP="00670862">
      <w:pPr>
        <w:pStyle w:val="Heading2"/>
      </w:pPr>
      <w:bookmarkStart w:id="3" w:name="_Toc227898397"/>
      <w:r>
        <w:t>Research Aim and Objectives</w:t>
      </w:r>
      <w:bookmarkEnd w:id="3"/>
      <w:r>
        <w:t xml:space="preserve"> </w:t>
      </w:r>
    </w:p>
    <w:p w14:paraId="1731E121" w14:textId="77777777" w:rsidR="00670862" w:rsidRPr="00670862" w:rsidRDefault="00670862" w:rsidP="00670862">
      <w:pPr>
        <w:rPr>
          <w:b/>
          <w:bCs/>
        </w:rPr>
      </w:pPr>
      <w:r w:rsidRPr="00670862">
        <w:rPr>
          <w:b/>
          <w:bCs/>
        </w:rPr>
        <w:t xml:space="preserve">Research Aim </w:t>
      </w:r>
    </w:p>
    <w:p w14:paraId="6F966FE0" w14:textId="7A88C1C7" w:rsidR="00670862" w:rsidRDefault="00670862" w:rsidP="00670862">
      <w:r>
        <w:t>To analyse impact of remote and hybrid working on employee’s productivity, performance a</w:t>
      </w:r>
      <w:r w:rsidR="00E9497C">
        <w:t xml:space="preserve">nd well-being. </w:t>
      </w:r>
    </w:p>
    <w:p w14:paraId="794EC9C0" w14:textId="77777777" w:rsidR="00670862" w:rsidRPr="00670862" w:rsidRDefault="00670862" w:rsidP="00670862">
      <w:pPr>
        <w:rPr>
          <w:b/>
          <w:bCs/>
        </w:rPr>
      </w:pPr>
      <w:r w:rsidRPr="00670862">
        <w:rPr>
          <w:b/>
          <w:bCs/>
        </w:rPr>
        <w:t xml:space="preserve">Research Objectives </w:t>
      </w:r>
    </w:p>
    <w:p w14:paraId="5E9EC1CF" w14:textId="77777777" w:rsidR="00670862" w:rsidRDefault="00670862" w:rsidP="00307DD5">
      <w:pPr>
        <w:pStyle w:val="ListParagraph"/>
        <w:numPr>
          <w:ilvl w:val="0"/>
          <w:numId w:val="35"/>
        </w:numPr>
      </w:pPr>
      <w:r>
        <w:t xml:space="preserve">To analyse significance of remote and hybrid working for employee’s productivity, performance and well-being. </w:t>
      </w:r>
    </w:p>
    <w:p w14:paraId="0B7E142B" w14:textId="77777777" w:rsidR="00670862" w:rsidRDefault="00670862" w:rsidP="00307DD5">
      <w:pPr>
        <w:pStyle w:val="ListParagraph"/>
        <w:numPr>
          <w:ilvl w:val="0"/>
          <w:numId w:val="35"/>
        </w:numPr>
      </w:pPr>
      <w:r>
        <w:t xml:space="preserve">To identify remote and hybrid working challenges which impact employee’s productivity, performance and well-being. </w:t>
      </w:r>
    </w:p>
    <w:p w14:paraId="5C6C2C9E" w14:textId="77777777" w:rsidR="00185566" w:rsidRDefault="00670862" w:rsidP="00307DD5">
      <w:pPr>
        <w:pStyle w:val="ListParagraph"/>
        <w:numPr>
          <w:ilvl w:val="0"/>
          <w:numId w:val="35"/>
        </w:numPr>
      </w:pPr>
      <w:r>
        <w:t>To recommend strategies related to remote and hybrid working for enhancing employee’s productivity, performance and well-being</w:t>
      </w:r>
    </w:p>
    <w:p w14:paraId="60FA43F0" w14:textId="77777777" w:rsidR="00185566" w:rsidRDefault="00185566" w:rsidP="00185566">
      <w:pPr>
        <w:rPr>
          <w:b/>
          <w:bCs/>
        </w:rPr>
      </w:pPr>
      <w:r w:rsidRPr="00185566">
        <w:rPr>
          <w:b/>
          <w:bCs/>
        </w:rPr>
        <w:lastRenderedPageBreak/>
        <w:t>Research questions:</w:t>
      </w:r>
    </w:p>
    <w:p w14:paraId="57264483" w14:textId="68E9B855" w:rsidR="00185566" w:rsidRPr="00185566" w:rsidRDefault="00185566" w:rsidP="00185566">
      <w:r w:rsidRPr="00185566">
        <w:t>What are the impacts of remote and hybrid working for employees’ productivity, performance, and well-being?</w:t>
      </w:r>
    </w:p>
    <w:p w14:paraId="7ED873A9" w14:textId="331C8F77" w:rsidR="00670862" w:rsidRPr="00185566" w:rsidRDefault="00185566" w:rsidP="00185566">
      <w:r w:rsidRPr="00185566">
        <w:t>How can we mitigate the challenges associated with remote and hybrid working?</w:t>
      </w:r>
      <w:r w:rsidR="00670862" w:rsidRPr="00185566">
        <w:t xml:space="preserve">  </w:t>
      </w:r>
    </w:p>
    <w:p w14:paraId="43293239" w14:textId="422D7293" w:rsidR="00DB73FC" w:rsidRPr="00185566" w:rsidRDefault="4D01DEB8" w:rsidP="00027BFC">
      <w:pPr>
        <w:pStyle w:val="Heading2"/>
        <w:rPr>
          <w:b/>
          <w:bCs w:val="0"/>
        </w:rPr>
      </w:pPr>
      <w:bookmarkStart w:id="4" w:name="_Toc899717836"/>
      <w:r w:rsidRPr="00185566">
        <w:rPr>
          <w:b/>
          <w:bCs w:val="0"/>
        </w:rPr>
        <w:t>Significance of Research</w:t>
      </w:r>
      <w:bookmarkEnd w:id="4"/>
    </w:p>
    <w:p w14:paraId="42FF7FB6" w14:textId="427E3211" w:rsidR="00E745BD" w:rsidRDefault="00E64467" w:rsidP="006F47BD">
      <w:r>
        <w:t xml:space="preserve">The information created by this research study provides </w:t>
      </w:r>
      <w:r w:rsidR="00E9497C">
        <w:t>company</w:t>
      </w:r>
      <w:r>
        <w:t xml:space="preserve"> an opportunity to understand how these types of arrangements affect employees so they may create positive work environments that provide benefits for everyone involved. Several recommendations will be provided to enable </w:t>
      </w:r>
      <w:r w:rsidR="00E9497C">
        <w:t>company</w:t>
      </w:r>
      <w:r>
        <w:t xml:space="preserve"> to enhance productivity, performance </w:t>
      </w:r>
      <w:r w:rsidR="00670862">
        <w:t>and</w:t>
      </w:r>
      <w:r>
        <w:t xml:space="preserve"> ultimately workers</w:t>
      </w:r>
      <w:r w:rsidR="00670862">
        <w:t>’</w:t>
      </w:r>
      <w:r>
        <w:t xml:space="preserve"> Wellbeing.</w:t>
      </w:r>
    </w:p>
    <w:p w14:paraId="01B6866D" w14:textId="7B909AF6" w:rsidR="00AE2B81" w:rsidRPr="00185566" w:rsidRDefault="40D1B5F3" w:rsidP="00027BFC">
      <w:pPr>
        <w:pStyle w:val="Heading2"/>
        <w:rPr>
          <w:b/>
          <w:bCs w:val="0"/>
        </w:rPr>
      </w:pPr>
      <w:bookmarkStart w:id="5" w:name="_Toc802336547"/>
      <w:r w:rsidRPr="00185566">
        <w:rPr>
          <w:b/>
          <w:bCs w:val="0"/>
        </w:rPr>
        <w:t>Research Rationale</w:t>
      </w:r>
      <w:bookmarkEnd w:id="5"/>
      <w:r w:rsidRPr="00185566">
        <w:rPr>
          <w:b/>
          <w:bCs w:val="0"/>
        </w:rPr>
        <w:t xml:space="preserve"> </w:t>
      </w:r>
    </w:p>
    <w:p w14:paraId="4350860C" w14:textId="45AA040C" w:rsidR="00AE2B81" w:rsidRDefault="003E38CE" w:rsidP="006F47BD">
      <w:r w:rsidRPr="003E38CE">
        <w:t>The driving force behind this research is the growth of remote</w:t>
      </w:r>
      <w:r w:rsidR="00670862">
        <w:t xml:space="preserve"> and </w:t>
      </w:r>
      <w:r w:rsidRPr="003E38CE">
        <w:t xml:space="preserve">hybrid work occurring within </w:t>
      </w:r>
      <w:r w:rsidR="00E9497C">
        <w:t>many organisations</w:t>
      </w:r>
      <w:r w:rsidRPr="003E38CE">
        <w:t>. While this has implications for employees in terms of productivity and performance, it will also help identify the benefits, challenges, and best practices to provide support to employees and improve organisation effectiveness</w:t>
      </w:r>
      <w:r w:rsidR="00E7685A" w:rsidRPr="00E7685A">
        <w:t xml:space="preserve"> </w:t>
      </w:r>
      <w:r w:rsidR="00E7685A">
        <w:t>(</w:t>
      </w:r>
      <w:r w:rsidR="00E7685A" w:rsidRPr="00E7685A">
        <w:t>Vuong, and Nguyen, 2022</w:t>
      </w:r>
      <w:r w:rsidR="00E7685A">
        <w:t>)</w:t>
      </w:r>
      <w:r w:rsidRPr="003E38CE">
        <w:t>.</w:t>
      </w:r>
    </w:p>
    <w:p w14:paraId="779FF004" w14:textId="62EEDADE" w:rsidR="003E38CE" w:rsidRDefault="2C9E6E78" w:rsidP="00027BFC">
      <w:pPr>
        <w:pStyle w:val="Heading2"/>
      </w:pPr>
      <w:bookmarkStart w:id="6" w:name="_Toc997977520"/>
      <w:r>
        <w:t>Study outline</w:t>
      </w:r>
      <w:bookmarkEnd w:id="6"/>
      <w:r>
        <w:t xml:space="preserve"> </w:t>
      </w:r>
    </w:p>
    <w:p w14:paraId="7FD505CD" w14:textId="495E95FA" w:rsidR="00027BFC" w:rsidRDefault="00027BFC" w:rsidP="006F47BD">
      <w:r>
        <w:t>This study will effectively analyse remote and hybrid working to enhance employee’s performance, and it will also focus on literature review for detailed analysis</w:t>
      </w:r>
      <w:r w:rsidR="0027478C" w:rsidRPr="0027478C">
        <w:t xml:space="preserve"> </w:t>
      </w:r>
      <w:r w:rsidR="0027478C">
        <w:t>(</w:t>
      </w:r>
      <w:proofErr w:type="spellStart"/>
      <w:r w:rsidR="0027478C">
        <w:t>Tawalbeh</w:t>
      </w:r>
      <w:proofErr w:type="spellEnd"/>
      <w:r w:rsidR="0027478C">
        <w:t xml:space="preserve">, </w:t>
      </w:r>
      <w:r w:rsidR="0027478C" w:rsidRPr="0027478C">
        <w:t>2025</w:t>
      </w:r>
      <w:r w:rsidR="0027478C">
        <w:t>)</w:t>
      </w:r>
      <w:r>
        <w:t xml:space="preserve">. It will also include research methodology to conduct structured research. </w:t>
      </w:r>
    </w:p>
    <w:p w14:paraId="4BFFD493" w14:textId="331FCD83" w:rsidR="00DB73FC" w:rsidRPr="00DB73FC" w:rsidRDefault="4D01DEB8" w:rsidP="00027BFC">
      <w:pPr>
        <w:pStyle w:val="Heading1"/>
      </w:pPr>
      <w:bookmarkStart w:id="7" w:name="_Toc1937739714"/>
      <w:r>
        <w:t>Justification of Research</w:t>
      </w:r>
      <w:bookmarkEnd w:id="7"/>
    </w:p>
    <w:p w14:paraId="7A169C85" w14:textId="3438BA59" w:rsidR="0005082C" w:rsidRDefault="00CB551A" w:rsidP="006F47BD">
      <w:r w:rsidRPr="00CB551A">
        <w:t>Remote and hybrid working have emerged as critical models for most organi</w:t>
      </w:r>
      <w:r w:rsidR="00670862">
        <w:t>s</w:t>
      </w:r>
      <w:r w:rsidRPr="00CB551A">
        <w:t>ations, so it</w:t>
      </w:r>
      <w:r w:rsidR="00670862">
        <w:t xml:space="preserve"> i</w:t>
      </w:r>
      <w:r w:rsidRPr="00CB551A">
        <w:t>s necessary to examine their influence on organi</w:t>
      </w:r>
      <w:r w:rsidR="00670862">
        <w:t>s</w:t>
      </w:r>
      <w:r w:rsidRPr="00CB551A">
        <w:t>ational performance, employee productivity, and employee well-being to be successful within business</w:t>
      </w:r>
      <w:r w:rsidR="00702AA2" w:rsidRPr="00702AA2">
        <w:t xml:space="preserve"> </w:t>
      </w:r>
      <w:r w:rsidR="00702AA2">
        <w:t>(</w:t>
      </w:r>
      <w:proofErr w:type="spellStart"/>
      <w:r w:rsidR="00702AA2" w:rsidRPr="00702AA2">
        <w:t>Telu</w:t>
      </w:r>
      <w:proofErr w:type="spellEnd"/>
      <w:r w:rsidR="00702AA2" w:rsidRPr="00702AA2">
        <w:t>, and Kumar, 2025</w:t>
      </w:r>
      <w:r w:rsidR="00702AA2">
        <w:t>)</w:t>
      </w:r>
      <w:r w:rsidRPr="00CB551A">
        <w:t xml:space="preserve">. In addition, </w:t>
      </w:r>
      <w:r w:rsidR="00E9497C">
        <w:t>company’</w:t>
      </w:r>
      <w:r w:rsidR="00E9497C" w:rsidRPr="00CB551A">
        <w:t>s</w:t>
      </w:r>
      <w:r w:rsidRPr="00CB551A">
        <w:t xml:space="preserve"> endorsement of flexible working options makes it an ideal case study for this research as it allows for analysis of the benefits and challenges of remote</w:t>
      </w:r>
      <w:r w:rsidR="00670862">
        <w:t xml:space="preserve"> and </w:t>
      </w:r>
      <w:r w:rsidRPr="00CB551A">
        <w:t xml:space="preserve">hybrid working. Furthermore, findings from this research will assist </w:t>
      </w:r>
      <w:r w:rsidR="00E9497C">
        <w:t>company</w:t>
      </w:r>
      <w:r w:rsidRPr="00CB551A">
        <w:t xml:space="preserve"> in improving employee experience, enhancing productivity, and creating effective remote</w:t>
      </w:r>
      <w:r w:rsidR="00670862">
        <w:t xml:space="preserve"> and </w:t>
      </w:r>
      <w:r w:rsidRPr="00CB551A">
        <w:t>hybrid working strategies.</w:t>
      </w:r>
    </w:p>
    <w:p w14:paraId="628ACC01" w14:textId="0D9A30E2" w:rsidR="00DB73FC" w:rsidRPr="00DB73FC" w:rsidRDefault="4D01DEB8" w:rsidP="00027BFC">
      <w:pPr>
        <w:pStyle w:val="Heading1"/>
      </w:pPr>
      <w:bookmarkStart w:id="8" w:name="_Toc1518871980"/>
      <w:r>
        <w:lastRenderedPageBreak/>
        <w:t>Literature Review</w:t>
      </w:r>
      <w:bookmarkEnd w:id="8"/>
    </w:p>
    <w:p w14:paraId="01C11C35" w14:textId="62F65FE6" w:rsidR="00DB73FC" w:rsidRPr="00EF1505" w:rsidRDefault="020B49E5" w:rsidP="00027BFC">
      <w:pPr>
        <w:pStyle w:val="Heading2"/>
      </w:pPr>
      <w:bookmarkStart w:id="9" w:name="_Toc1337024174"/>
      <w:r>
        <w:t>Theme 1:</w:t>
      </w:r>
      <w:r w:rsidR="4D01DEB8">
        <w:t xml:space="preserve"> Significance of Remote and Hybrid Working</w:t>
      </w:r>
      <w:bookmarkEnd w:id="9"/>
      <w:r w:rsidR="4D01DEB8">
        <w:t xml:space="preserve"> </w:t>
      </w:r>
    </w:p>
    <w:p w14:paraId="465076D3" w14:textId="507267A6" w:rsidR="00363677" w:rsidRDefault="00C56AD4" w:rsidP="00363677">
      <w:r w:rsidRPr="00E950A3">
        <w:t>As per</w:t>
      </w:r>
      <w:r>
        <w:t xml:space="preserve"> </w:t>
      </w:r>
      <w:r w:rsidRPr="00C56AD4">
        <w:t xml:space="preserve">Malone, </w:t>
      </w:r>
      <w:r>
        <w:t>(</w:t>
      </w:r>
      <w:r w:rsidRPr="00C56AD4">
        <w:t>2025</w:t>
      </w:r>
      <w:r>
        <w:t>), t</w:t>
      </w:r>
      <w:r w:rsidR="00363677">
        <w:t xml:space="preserve">here are various opinions about </w:t>
      </w:r>
      <w:proofErr w:type="gramStart"/>
      <w:r w:rsidR="00363677">
        <w:t>whether or not</w:t>
      </w:r>
      <w:proofErr w:type="gramEnd"/>
      <w:r w:rsidR="00363677">
        <w:t xml:space="preserve"> telecommuting or hybrid working concepts contribute positively to employee flexibility, job satisfaction, and a healthy balance of work and personal life. The time that employees can save by working from home, including travel time to and from work as well as time spent organi</w:t>
      </w:r>
      <w:r w:rsidR="00670862">
        <w:t>s</w:t>
      </w:r>
      <w:r w:rsidR="00363677">
        <w:t>ing tasks at both their home and in the workplace, may lead to higher levels of productivity, improved job performance, and greater overall well-being.</w:t>
      </w:r>
    </w:p>
    <w:p w14:paraId="313D5A1A" w14:textId="610C2BA1" w:rsidR="00E745BD" w:rsidRPr="00DB73FC" w:rsidRDefault="00363677" w:rsidP="00363677">
      <w:r>
        <w:t xml:space="preserve">However, </w:t>
      </w:r>
      <w:r w:rsidR="00C56AD4" w:rsidRPr="00C56AD4">
        <w:t xml:space="preserve">Charalampous, Grant, and Tramontano, </w:t>
      </w:r>
      <w:r w:rsidR="00C56AD4">
        <w:t>(</w:t>
      </w:r>
      <w:r w:rsidR="00C56AD4" w:rsidRPr="00C56AD4">
        <w:t>2022</w:t>
      </w:r>
      <w:r w:rsidR="00C56AD4">
        <w:t xml:space="preserve">), said that </w:t>
      </w:r>
      <w:r>
        <w:t xml:space="preserve">experience of remote working could have negative effects on employee performance by creating distractions for employees working at home, reducing the level of cooperation among coworkers, and hindering verbal interactions among coworkers, which ultimately leads to decreased productivity. </w:t>
      </w:r>
    </w:p>
    <w:p w14:paraId="6BA23DBA" w14:textId="425D740D" w:rsidR="00DB73FC" w:rsidRPr="00EF1505" w:rsidRDefault="020B49E5" w:rsidP="00027BFC">
      <w:pPr>
        <w:pStyle w:val="Heading2"/>
      </w:pPr>
      <w:bookmarkStart w:id="10" w:name="_Toc1398300757"/>
      <w:r>
        <w:t>Theme 2:</w:t>
      </w:r>
      <w:r w:rsidR="4D01DEB8">
        <w:t xml:space="preserve"> Remote and Hybrid Working Challenges</w:t>
      </w:r>
      <w:bookmarkEnd w:id="10"/>
      <w:r w:rsidR="4D01DEB8">
        <w:t xml:space="preserve"> </w:t>
      </w:r>
    </w:p>
    <w:p w14:paraId="42DED5E2" w14:textId="1DAFB5BF" w:rsidR="006420AE" w:rsidRDefault="00C56AD4" w:rsidP="006420AE">
      <w:r w:rsidRPr="00E950A3">
        <w:t xml:space="preserve">As reported by </w:t>
      </w:r>
      <w:r w:rsidRPr="00C56AD4">
        <w:t xml:space="preserve">Sokolić, </w:t>
      </w:r>
      <w:r>
        <w:t>(</w:t>
      </w:r>
      <w:r w:rsidRPr="00C56AD4">
        <w:t>2022</w:t>
      </w:r>
      <w:r>
        <w:t>), c</w:t>
      </w:r>
      <w:r w:rsidR="006420AE">
        <w:t xml:space="preserve">ommunication barriers, technology issues, social isolation, and difficulty separating work from home are examples of challenges which present themselves in remote and hybrid working situations. </w:t>
      </w:r>
      <w:proofErr w:type="gramStart"/>
      <w:r w:rsidR="006420AE">
        <w:t>All of</w:t>
      </w:r>
      <w:proofErr w:type="gramEnd"/>
      <w:r w:rsidR="006420AE">
        <w:t xml:space="preserve"> these challenges can adversely impact an employee</w:t>
      </w:r>
      <w:r w:rsidR="00670862">
        <w:t>’</w:t>
      </w:r>
      <w:r w:rsidR="006420AE">
        <w:t>s well-being and performance.</w:t>
      </w:r>
    </w:p>
    <w:p w14:paraId="4F041B12" w14:textId="23C28849" w:rsidR="00E745BD" w:rsidRPr="00DB73FC" w:rsidRDefault="00C56AD4" w:rsidP="006420AE">
      <w:r>
        <w:t xml:space="preserve">As argued by </w:t>
      </w:r>
      <w:r w:rsidR="00DA1CE8" w:rsidRPr="00DA1CE8">
        <w:t xml:space="preserve">Ahmadi, </w:t>
      </w:r>
      <w:proofErr w:type="spellStart"/>
      <w:r w:rsidR="00DA1CE8" w:rsidRPr="00DA1CE8">
        <w:t>Gholipoursoleimani</w:t>
      </w:r>
      <w:proofErr w:type="spellEnd"/>
      <w:r w:rsidR="00DA1CE8" w:rsidRPr="00DA1CE8">
        <w:t xml:space="preserve">, and </w:t>
      </w:r>
      <w:proofErr w:type="spellStart"/>
      <w:r w:rsidR="00DA1CE8" w:rsidRPr="00DA1CE8">
        <w:t>Shahrodi</w:t>
      </w:r>
      <w:proofErr w:type="spellEnd"/>
      <w:r w:rsidR="00DA1CE8" w:rsidRPr="00DA1CE8">
        <w:t xml:space="preserve">, </w:t>
      </w:r>
      <w:r w:rsidR="00DA1CE8">
        <w:t>(</w:t>
      </w:r>
      <w:r w:rsidR="00DA1CE8" w:rsidRPr="00DA1CE8">
        <w:t>2024</w:t>
      </w:r>
      <w:r w:rsidR="00DA1CE8">
        <w:t>)</w:t>
      </w:r>
      <w:r>
        <w:t>, m</w:t>
      </w:r>
      <w:r w:rsidR="006420AE">
        <w:t xml:space="preserve">odern communication technologies and flexible scheduling may help employees overcome these challenges according to other researchers. Adequate organisational support can help alleviate the negative impact on remote employees and hybrid employees. </w:t>
      </w:r>
    </w:p>
    <w:p w14:paraId="68AEBDD9" w14:textId="4F402464" w:rsidR="00DB73FC" w:rsidRPr="00EF1505" w:rsidRDefault="020B49E5" w:rsidP="00027BFC">
      <w:pPr>
        <w:pStyle w:val="Heading2"/>
      </w:pPr>
      <w:bookmarkStart w:id="11" w:name="_Toc1721598321"/>
      <w:r>
        <w:t>Theme 3:</w:t>
      </w:r>
      <w:r w:rsidR="4D01DEB8">
        <w:t xml:space="preserve"> Strategies Related to Remote and Hybrid Working</w:t>
      </w:r>
      <w:bookmarkEnd w:id="11"/>
      <w:r w:rsidR="4D01DEB8">
        <w:t xml:space="preserve"> </w:t>
      </w:r>
    </w:p>
    <w:p w14:paraId="383EECA5" w14:textId="4835068D" w:rsidR="00BF64F6" w:rsidRDefault="00C56AD4" w:rsidP="00BF64F6">
      <w:r w:rsidRPr="00E950A3">
        <w:t xml:space="preserve">As believed by </w:t>
      </w:r>
      <w:r w:rsidR="00DA1CE8" w:rsidRPr="00DA1CE8">
        <w:t xml:space="preserve">Gupta, and </w:t>
      </w:r>
      <w:proofErr w:type="spellStart"/>
      <w:r w:rsidR="00DA1CE8" w:rsidRPr="00DA1CE8">
        <w:t>Nagariya</w:t>
      </w:r>
      <w:proofErr w:type="spellEnd"/>
      <w:r w:rsidR="00DA1CE8" w:rsidRPr="00DA1CE8">
        <w:t xml:space="preserve">, </w:t>
      </w:r>
      <w:r w:rsidR="00DA1CE8">
        <w:t>(</w:t>
      </w:r>
      <w:r w:rsidR="00DA1CE8" w:rsidRPr="00DA1CE8">
        <w:t>2025</w:t>
      </w:r>
      <w:r w:rsidR="00DA1CE8">
        <w:t>)</w:t>
      </w:r>
      <w:r>
        <w:t xml:space="preserve">, </w:t>
      </w:r>
      <w:r w:rsidR="00BF64F6">
        <w:t>some practices include consistent communication</w:t>
      </w:r>
      <w:r w:rsidR="00670862">
        <w:t>,</w:t>
      </w:r>
      <w:r w:rsidR="00BF64F6">
        <w:t xml:space="preserve"> employee development</w:t>
      </w:r>
      <w:r w:rsidR="00670862">
        <w:t xml:space="preserve"> and </w:t>
      </w:r>
      <w:r w:rsidR="00BF64F6">
        <w:t>training</w:t>
      </w:r>
      <w:r w:rsidR="00670862">
        <w:t>,</w:t>
      </w:r>
      <w:r w:rsidR="00BF64F6">
        <w:t xml:space="preserve"> mental wellness support</w:t>
      </w:r>
      <w:r w:rsidR="00670862">
        <w:t>,</w:t>
      </w:r>
      <w:r w:rsidR="00BF64F6">
        <w:t xml:space="preserve"> flexibility in work hours</w:t>
      </w:r>
      <w:r w:rsidR="00670862">
        <w:t>,</w:t>
      </w:r>
      <w:r w:rsidR="00BF64F6">
        <w:t xml:space="preserve"> and performance assessment as specific strategies that will allow employees to have issues of productivity to be sustained during working hours. </w:t>
      </w:r>
    </w:p>
    <w:p w14:paraId="43799303" w14:textId="56D60097" w:rsidR="00BE2DC2" w:rsidRPr="00DB73FC" w:rsidRDefault="00C56AD4" w:rsidP="00BF64F6">
      <w:r>
        <w:t xml:space="preserve">As specified by </w:t>
      </w:r>
      <w:r w:rsidR="00DA1CE8" w:rsidRPr="00DA1CE8">
        <w:t>Karl,</w:t>
      </w:r>
      <w:r w:rsidR="00DA1CE8">
        <w:t xml:space="preserve"> </w:t>
      </w:r>
      <w:proofErr w:type="spellStart"/>
      <w:r w:rsidR="00DA1CE8" w:rsidRPr="00DA1CE8">
        <w:t>Peluchette</w:t>
      </w:r>
      <w:proofErr w:type="spellEnd"/>
      <w:r w:rsidR="00DA1CE8" w:rsidRPr="00DA1CE8">
        <w:t xml:space="preserve">, and Aghakhani, </w:t>
      </w:r>
      <w:r w:rsidR="00DA1CE8">
        <w:t>(</w:t>
      </w:r>
      <w:r w:rsidR="00DA1CE8" w:rsidRPr="00DA1CE8">
        <w:t>2022</w:t>
      </w:r>
      <w:r w:rsidR="00DA1CE8">
        <w:t>)</w:t>
      </w:r>
      <w:r>
        <w:t xml:space="preserve">, </w:t>
      </w:r>
      <w:r w:rsidR="00BF64F6">
        <w:t xml:space="preserve">that having too much continuous surveillance and having too many virtual meetings may create additional strain on employees and decrease their overall job satisfaction, thus the best approach for an organisation to take </w:t>
      </w:r>
      <w:r w:rsidR="00BF64F6">
        <w:lastRenderedPageBreak/>
        <w:t xml:space="preserve">would be to find a balance between offering support to employees and maintaining proper controls over them. </w:t>
      </w:r>
    </w:p>
    <w:p w14:paraId="717DE0D3" w14:textId="6AC0E3CC" w:rsidR="00DB73FC" w:rsidRPr="00DB73FC" w:rsidRDefault="4D01DEB8" w:rsidP="00027BFC">
      <w:pPr>
        <w:pStyle w:val="Heading2"/>
      </w:pPr>
      <w:bookmarkStart w:id="12" w:name="_Toc594470654"/>
      <w:r>
        <w:t>Theoretical Framework</w:t>
      </w:r>
      <w:bookmarkEnd w:id="12"/>
    </w:p>
    <w:p w14:paraId="62980CAD" w14:textId="1351C325" w:rsidR="00363677" w:rsidRDefault="001802D8" w:rsidP="006F47BD">
      <w:r w:rsidRPr="001802D8">
        <w:t>According to the Job Characteristics Theory, increased motivation and productivity are created through an increase in flexibility or autonomy in the workplace. The Work-Life Balance Theory identifies that balancing personal and work commitments will lead to improving overall well-being</w:t>
      </w:r>
      <w:r w:rsidR="00AD7208" w:rsidRPr="00AD7208">
        <w:t xml:space="preserve"> </w:t>
      </w:r>
      <w:r w:rsidR="00AD7208">
        <w:t>(</w:t>
      </w:r>
      <w:proofErr w:type="spellStart"/>
      <w:r w:rsidR="00AD7208" w:rsidRPr="00AD7208">
        <w:t>Zulkiflee</w:t>
      </w:r>
      <w:proofErr w:type="spellEnd"/>
      <w:r w:rsidR="00AD7208" w:rsidRPr="00AD7208">
        <w:t>, Rashid, and Abd Razak, 2024</w:t>
      </w:r>
      <w:r w:rsidR="00AD7208">
        <w:t>)</w:t>
      </w:r>
      <w:r w:rsidRPr="001802D8">
        <w:t>. The Social Exchange Theory states that employees will give more commitment, performance, and productivity in return for an organisation providing them support and flexibility. All three of these theories can be used to show how remote</w:t>
      </w:r>
      <w:r w:rsidR="00670862">
        <w:t xml:space="preserve"> and </w:t>
      </w:r>
      <w:r w:rsidRPr="001802D8">
        <w:t>hybrid working will impact employees.</w:t>
      </w:r>
      <w:r>
        <w:t xml:space="preserve"> </w:t>
      </w:r>
    </w:p>
    <w:p w14:paraId="2FDF0E90" w14:textId="057F746E" w:rsidR="00DB73FC" w:rsidRPr="00DB73FC" w:rsidRDefault="4D01DEB8" w:rsidP="00027BFC">
      <w:pPr>
        <w:pStyle w:val="Heading1"/>
      </w:pPr>
      <w:bookmarkStart w:id="13" w:name="_Toc502358896"/>
      <w:r>
        <w:t>Research Methodology</w:t>
      </w:r>
      <w:bookmarkEnd w:id="13"/>
    </w:p>
    <w:p w14:paraId="1B3E77DE" w14:textId="7E2B22AF" w:rsidR="00DB73FC" w:rsidRPr="00DB73FC" w:rsidRDefault="4D01DEB8" w:rsidP="00027BFC">
      <w:pPr>
        <w:pStyle w:val="Heading2"/>
      </w:pPr>
      <w:bookmarkStart w:id="14" w:name="_Toc9323042"/>
      <w:r>
        <w:t>Research Type</w:t>
      </w:r>
      <w:bookmarkEnd w:id="14"/>
    </w:p>
    <w:p w14:paraId="6A7D8A11" w14:textId="689D3A82" w:rsidR="000924C3" w:rsidRDefault="000924C3" w:rsidP="000924C3">
      <w:r>
        <w:t xml:space="preserve">This research will include </w:t>
      </w:r>
      <w:r w:rsidR="00E9497C">
        <w:t>qualitative research</w:t>
      </w:r>
      <w:r>
        <w:t xml:space="preserve"> together to gain a fuller picture of how Remote Working and Hybrid Working have affected employee performance</w:t>
      </w:r>
      <w:r w:rsidR="00F07C16" w:rsidRPr="00F07C16">
        <w:t xml:space="preserve"> </w:t>
      </w:r>
      <w:r w:rsidR="00F07C16">
        <w:t>(</w:t>
      </w:r>
      <w:r w:rsidR="00F07C16" w:rsidRPr="00F07C16">
        <w:t>Lynn, 2022</w:t>
      </w:r>
      <w:r w:rsidR="00F07C16">
        <w:t>)</w:t>
      </w:r>
      <w:r>
        <w:t>.</w:t>
      </w:r>
    </w:p>
    <w:p w14:paraId="1878446E" w14:textId="57DE8B9C" w:rsidR="00DB73FC" w:rsidRPr="00DB73FC" w:rsidRDefault="4D01DEB8" w:rsidP="00027BFC">
      <w:pPr>
        <w:pStyle w:val="Heading2"/>
      </w:pPr>
      <w:bookmarkStart w:id="15" w:name="_Toc373664984"/>
      <w:r>
        <w:t>Research Approach</w:t>
      </w:r>
      <w:bookmarkEnd w:id="15"/>
    </w:p>
    <w:p w14:paraId="433696BE" w14:textId="5E79D87C" w:rsidR="00363677" w:rsidRPr="00DB73FC" w:rsidRDefault="000924C3" w:rsidP="00DB73FC">
      <w:r>
        <w:t>This will inclu</w:t>
      </w:r>
      <w:r w:rsidR="00E9497C">
        <w:t>de inductive approach using organisation</w:t>
      </w:r>
      <w:r>
        <w:t xml:space="preserve"> to demonstrate how remote working and hybrid working has impacted on levels of productivity, performance, and well-being for employees.</w:t>
      </w:r>
    </w:p>
    <w:p w14:paraId="06DFEB07" w14:textId="0042072A" w:rsidR="00DB73FC" w:rsidRPr="00DB73FC" w:rsidRDefault="4D01DEB8" w:rsidP="00027BFC">
      <w:pPr>
        <w:pStyle w:val="Heading2"/>
      </w:pPr>
      <w:bookmarkStart w:id="16" w:name="_Toc1634188993"/>
      <w:r>
        <w:t>Research Design</w:t>
      </w:r>
      <w:bookmarkEnd w:id="16"/>
    </w:p>
    <w:p w14:paraId="452A8858" w14:textId="05292A78" w:rsidR="00363677" w:rsidRPr="00DB73FC" w:rsidRDefault="000924C3" w:rsidP="00DB73FC">
      <w:r>
        <w:t>The research design will be inductive. Inductive research design enables the researcher to generate new findings and conclusions from data as opposed to testing already established theories</w:t>
      </w:r>
      <w:r w:rsidR="00F827B1" w:rsidRPr="00F827B1">
        <w:t xml:space="preserve"> </w:t>
      </w:r>
      <w:r w:rsidR="00F827B1">
        <w:t>(</w:t>
      </w:r>
      <w:proofErr w:type="spellStart"/>
      <w:r w:rsidR="00F827B1" w:rsidRPr="00F827B1">
        <w:t>Yuwono</w:t>
      </w:r>
      <w:proofErr w:type="spellEnd"/>
      <w:r w:rsidR="00F827B1" w:rsidRPr="00F827B1">
        <w:t xml:space="preserve">, and </w:t>
      </w:r>
      <w:proofErr w:type="spellStart"/>
      <w:r w:rsidR="00F827B1" w:rsidRPr="00F827B1">
        <w:t>Rachmawati</w:t>
      </w:r>
      <w:proofErr w:type="spellEnd"/>
      <w:r w:rsidR="00F827B1" w:rsidRPr="00F827B1">
        <w:t>, 2023</w:t>
      </w:r>
      <w:r w:rsidR="00F827B1">
        <w:t>)</w:t>
      </w:r>
      <w:r>
        <w:t>.</w:t>
      </w:r>
    </w:p>
    <w:p w14:paraId="034586BA" w14:textId="00198F22" w:rsidR="00DB73FC" w:rsidRPr="00DB73FC" w:rsidRDefault="4D01DEB8" w:rsidP="00027BFC">
      <w:pPr>
        <w:pStyle w:val="Heading2"/>
      </w:pPr>
      <w:bookmarkStart w:id="17" w:name="_Toc104576786"/>
      <w:r>
        <w:t>Research Philosophy</w:t>
      </w:r>
      <w:bookmarkEnd w:id="17"/>
    </w:p>
    <w:p w14:paraId="6CB9AB99" w14:textId="604471D5" w:rsidR="00C05F93" w:rsidRDefault="00670862" w:rsidP="00C05F93">
      <w:r>
        <w:t>It</w:t>
      </w:r>
      <w:r w:rsidR="00C05F93">
        <w:t xml:space="preserve"> will </w:t>
      </w:r>
      <w:r w:rsidR="00C05F93" w:rsidRPr="00E9497C">
        <w:t>utili</w:t>
      </w:r>
      <w:r w:rsidRPr="00E9497C">
        <w:t>s</w:t>
      </w:r>
      <w:r w:rsidR="00E9497C">
        <w:t>e</w:t>
      </w:r>
      <w:r w:rsidR="00C05F93" w:rsidRPr="00E9497C">
        <w:t xml:space="preserve"> </w:t>
      </w:r>
      <w:r w:rsidR="00E9497C" w:rsidRPr="00E9497C">
        <w:t xml:space="preserve">Interpretivism </w:t>
      </w:r>
      <w:r w:rsidR="00C05F93" w:rsidRPr="00E9497C">
        <w:t>philosophical</w:t>
      </w:r>
      <w:r w:rsidR="00C05F93">
        <w:t xml:space="preserve"> approach due to its compatibility with using both quantitative and qualitative research methodologies while concentrating on real-world outcomes associated with research </w:t>
      </w:r>
      <w:r w:rsidR="006420AE">
        <w:t>problems</w:t>
      </w:r>
      <w:r w:rsidR="00C05F93">
        <w:t>.</w:t>
      </w:r>
    </w:p>
    <w:p w14:paraId="4D10AA7D" w14:textId="11989ABF" w:rsidR="00C05F93" w:rsidRPr="00C05F93" w:rsidRDefault="4D01DEB8" w:rsidP="00027BFC">
      <w:pPr>
        <w:pStyle w:val="Heading2"/>
      </w:pPr>
      <w:bookmarkStart w:id="18" w:name="_Toc724866312"/>
      <w:r>
        <w:lastRenderedPageBreak/>
        <w:t>Data Collection</w:t>
      </w:r>
      <w:bookmarkEnd w:id="18"/>
    </w:p>
    <w:p w14:paraId="1369498A" w14:textId="1046A9CF" w:rsidR="00C05F93" w:rsidRDefault="00A77581" w:rsidP="00C05F93">
      <w:r>
        <w:t>S</w:t>
      </w:r>
      <w:r w:rsidR="00C05F93">
        <w:t>econdary data will</w:t>
      </w:r>
      <w:r>
        <w:t xml:space="preserve"> be collected during the study, and it will be </w:t>
      </w:r>
      <w:r w:rsidR="00C05F93">
        <w:t>gathered from a variety of sources, including but not limited to, journals, books, corporate reports and other credible internet sources.</w:t>
      </w:r>
    </w:p>
    <w:p w14:paraId="006B313C" w14:textId="4E25FB9E" w:rsidR="00C05F93" w:rsidRPr="00670862" w:rsidRDefault="4D01DEB8" w:rsidP="00027BFC">
      <w:pPr>
        <w:pStyle w:val="Heading2"/>
      </w:pPr>
      <w:bookmarkStart w:id="19" w:name="_Toc1728630221"/>
      <w:r>
        <w:t>Data Analysis</w:t>
      </w:r>
      <w:bookmarkEnd w:id="19"/>
    </w:p>
    <w:p w14:paraId="7D0D5C25" w14:textId="35A1086A" w:rsidR="00363677" w:rsidRDefault="00C05F93" w:rsidP="00DB73FC">
      <w:r>
        <w:t xml:space="preserve">Using thematic </w:t>
      </w:r>
      <w:r w:rsidR="006420AE">
        <w:t>analysis,</w:t>
      </w:r>
      <w:r>
        <w:t xml:space="preserve"> </w:t>
      </w:r>
      <w:r w:rsidR="00670862">
        <w:t xml:space="preserve">it </w:t>
      </w:r>
      <w:r>
        <w:t>will analyse the theme structure to identify common themes, patterns, and opinions regarding remote working and hybrid working</w:t>
      </w:r>
      <w:r w:rsidR="00011AE5" w:rsidRPr="00011AE5">
        <w:t xml:space="preserve"> </w:t>
      </w:r>
      <w:r w:rsidR="00011AE5">
        <w:t>(</w:t>
      </w:r>
      <w:proofErr w:type="spellStart"/>
      <w:r w:rsidR="00011AE5" w:rsidRPr="00011AE5">
        <w:t>Gernandizo</w:t>
      </w:r>
      <w:proofErr w:type="spellEnd"/>
      <w:r w:rsidR="00011AE5" w:rsidRPr="00011AE5">
        <w:t>, 2023</w:t>
      </w:r>
      <w:r w:rsidR="00011AE5">
        <w:t>)</w:t>
      </w:r>
      <w:r>
        <w:t>.</w:t>
      </w:r>
    </w:p>
    <w:p w14:paraId="674A0F5C" w14:textId="1DFC657A" w:rsidR="00DB73FC" w:rsidRPr="00DB73FC" w:rsidRDefault="4D01DEB8" w:rsidP="00027BFC">
      <w:pPr>
        <w:pStyle w:val="Heading2"/>
      </w:pPr>
      <w:bookmarkStart w:id="20" w:name="_Toc971521694"/>
      <w:r>
        <w:t>Ethical Consideration</w:t>
      </w:r>
      <w:bookmarkEnd w:id="20"/>
    </w:p>
    <w:p w14:paraId="4D3FA727" w14:textId="62BB1E7E" w:rsidR="00DF20FB" w:rsidRDefault="00DF20FB" w:rsidP="00DF20FB">
      <w:r>
        <w:t>The study will adhere to ethical protocols and provide participants with the purpose of the study and receive their consent after explaining the study</w:t>
      </w:r>
      <w:r w:rsidR="00670862">
        <w:t>’</w:t>
      </w:r>
      <w:r>
        <w:t xml:space="preserve">s purpose. Confidentiality will be maintained throughout the </w:t>
      </w:r>
      <w:proofErr w:type="gramStart"/>
      <w:r>
        <w:t>study</w:t>
      </w:r>
      <w:proofErr w:type="gramEnd"/>
      <w:r>
        <w:t xml:space="preserve"> and all data will be collected solely for academic purposes. In addition, all participants have the right to withdraw from participation at any time.</w:t>
      </w:r>
    </w:p>
    <w:p w14:paraId="138ADBD8" w14:textId="6C552F60" w:rsidR="0064713F" w:rsidRDefault="58B723A4" w:rsidP="0064713F">
      <w:pPr>
        <w:pStyle w:val="Heading1"/>
      </w:pPr>
      <w:bookmarkStart w:id="21" w:name="_Toc1261170945"/>
      <w:r>
        <w:t>Timeline</w:t>
      </w:r>
      <w:bookmarkEnd w:id="21"/>
      <w:r>
        <w:t xml:space="preserve"> </w:t>
      </w:r>
    </w:p>
    <w:p w14:paraId="41B00353" w14:textId="77777777" w:rsidR="0064713F" w:rsidRDefault="58B723A4" w:rsidP="0064713F">
      <w:pPr>
        <w:pStyle w:val="Heading2"/>
      </w:pPr>
      <w:bookmarkStart w:id="22" w:name="_Toc651392560"/>
      <w:r>
        <w:t>Gantt chart</w:t>
      </w:r>
      <w:bookmarkEnd w:id="22"/>
      <w:r>
        <w:t xml:space="preserve"> </w:t>
      </w:r>
    </w:p>
    <w:tbl>
      <w:tblPr>
        <w:tblStyle w:val="TableGrid"/>
        <w:tblW w:w="0" w:type="auto"/>
        <w:tblLook w:val="04A0" w:firstRow="1" w:lastRow="0" w:firstColumn="1" w:lastColumn="0" w:noHBand="0" w:noVBand="1"/>
      </w:tblPr>
      <w:tblGrid>
        <w:gridCol w:w="3114"/>
        <w:gridCol w:w="1394"/>
        <w:gridCol w:w="1724"/>
        <w:gridCol w:w="1701"/>
      </w:tblGrid>
      <w:tr w:rsidR="00682950" w14:paraId="3C1F264B" w14:textId="77777777" w:rsidTr="0676F293">
        <w:tc>
          <w:tcPr>
            <w:tcW w:w="3114" w:type="dxa"/>
            <w:vAlign w:val="center"/>
          </w:tcPr>
          <w:p w14:paraId="713EA93E" w14:textId="14D1C7FB" w:rsidR="00682950" w:rsidRPr="00682950" w:rsidRDefault="00682950" w:rsidP="00682950">
            <w:pPr>
              <w:rPr>
                <w:b/>
              </w:rPr>
            </w:pPr>
            <w:r w:rsidRPr="00682950">
              <w:rPr>
                <w:b/>
              </w:rPr>
              <w:t>Task Name</w:t>
            </w:r>
          </w:p>
        </w:tc>
        <w:tc>
          <w:tcPr>
            <w:tcW w:w="1394" w:type="dxa"/>
            <w:vAlign w:val="center"/>
          </w:tcPr>
          <w:p w14:paraId="0BEFA6F6" w14:textId="4EF1B403" w:rsidR="00682950" w:rsidRPr="00682950" w:rsidRDefault="00682950" w:rsidP="00682950">
            <w:pPr>
              <w:rPr>
                <w:b/>
              </w:rPr>
            </w:pPr>
            <w:r w:rsidRPr="00682950">
              <w:rPr>
                <w:b/>
              </w:rPr>
              <w:t>Duration</w:t>
            </w:r>
          </w:p>
        </w:tc>
        <w:tc>
          <w:tcPr>
            <w:tcW w:w="1724" w:type="dxa"/>
            <w:vAlign w:val="center"/>
          </w:tcPr>
          <w:p w14:paraId="03E4F387" w14:textId="2993AA0A" w:rsidR="00682950" w:rsidRPr="00682950" w:rsidRDefault="00682950" w:rsidP="00682950">
            <w:pPr>
              <w:rPr>
                <w:b/>
              </w:rPr>
            </w:pPr>
            <w:r w:rsidRPr="00682950">
              <w:rPr>
                <w:b/>
              </w:rPr>
              <w:t>Start</w:t>
            </w:r>
          </w:p>
        </w:tc>
        <w:tc>
          <w:tcPr>
            <w:tcW w:w="1701" w:type="dxa"/>
            <w:vAlign w:val="center"/>
          </w:tcPr>
          <w:p w14:paraId="015F3273" w14:textId="20EEF808" w:rsidR="00682950" w:rsidRPr="00682950" w:rsidRDefault="00682950" w:rsidP="00682950">
            <w:pPr>
              <w:rPr>
                <w:b/>
              </w:rPr>
            </w:pPr>
            <w:r w:rsidRPr="00682950">
              <w:rPr>
                <w:b/>
              </w:rPr>
              <w:t>Finish</w:t>
            </w:r>
          </w:p>
        </w:tc>
      </w:tr>
      <w:tr w:rsidR="00682950" w14:paraId="35FD7AED" w14:textId="77777777" w:rsidTr="0676F293">
        <w:tc>
          <w:tcPr>
            <w:tcW w:w="3114" w:type="dxa"/>
            <w:vAlign w:val="center"/>
          </w:tcPr>
          <w:p w14:paraId="120CCDC9" w14:textId="5506CD98" w:rsidR="00682950" w:rsidRPr="00682950" w:rsidRDefault="00682950" w:rsidP="00682950">
            <w:r w:rsidRPr="00682950">
              <w:t>Research approval</w:t>
            </w:r>
          </w:p>
        </w:tc>
        <w:tc>
          <w:tcPr>
            <w:tcW w:w="1394" w:type="dxa"/>
            <w:vAlign w:val="center"/>
          </w:tcPr>
          <w:p w14:paraId="103F625A" w14:textId="010A1D0F" w:rsidR="00682950" w:rsidRPr="00682950" w:rsidRDefault="00682950" w:rsidP="00682950">
            <w:r w:rsidRPr="00682950">
              <w:t>6 days</w:t>
            </w:r>
          </w:p>
        </w:tc>
        <w:tc>
          <w:tcPr>
            <w:tcW w:w="1724" w:type="dxa"/>
            <w:vAlign w:val="center"/>
          </w:tcPr>
          <w:p w14:paraId="6AACD15D" w14:textId="56151456" w:rsidR="00682950" w:rsidRPr="00682950" w:rsidRDefault="355D898A" w:rsidP="00682950">
            <w:r>
              <w:t>Sat</w:t>
            </w:r>
            <w:r w:rsidR="6B9BEDA5">
              <w:t xml:space="preserve"> 1</w:t>
            </w:r>
            <w:r w:rsidR="4EC39929">
              <w:t>6</w:t>
            </w:r>
            <w:r w:rsidR="6B9BEDA5">
              <w:t>/0</w:t>
            </w:r>
            <w:r w:rsidR="5940B149">
              <w:t>5</w:t>
            </w:r>
            <w:r w:rsidR="6B9BEDA5">
              <w:t>/26</w:t>
            </w:r>
          </w:p>
        </w:tc>
        <w:tc>
          <w:tcPr>
            <w:tcW w:w="1701" w:type="dxa"/>
            <w:vAlign w:val="center"/>
          </w:tcPr>
          <w:p w14:paraId="02E8BF3F" w14:textId="4CEEAE36" w:rsidR="00682950" w:rsidRPr="00682950" w:rsidRDefault="6E7CE3E3" w:rsidP="00682950">
            <w:r>
              <w:t>Thu</w:t>
            </w:r>
            <w:r w:rsidR="6B9BEDA5">
              <w:t xml:space="preserve"> 2</w:t>
            </w:r>
            <w:r w:rsidR="4852AC2E">
              <w:t>1</w:t>
            </w:r>
            <w:r w:rsidR="6B9BEDA5">
              <w:t>/0</w:t>
            </w:r>
            <w:r w:rsidR="1A7380F2">
              <w:t>5</w:t>
            </w:r>
            <w:r w:rsidR="6B9BEDA5">
              <w:t>/26</w:t>
            </w:r>
          </w:p>
        </w:tc>
      </w:tr>
      <w:tr w:rsidR="00682950" w14:paraId="28E55DE2" w14:textId="77777777" w:rsidTr="0676F293">
        <w:tc>
          <w:tcPr>
            <w:tcW w:w="3114" w:type="dxa"/>
            <w:vAlign w:val="center"/>
          </w:tcPr>
          <w:p w14:paraId="5861A1ED" w14:textId="464ED0A8" w:rsidR="00682950" w:rsidRPr="00682950" w:rsidRDefault="00682950" w:rsidP="00682950">
            <w:r w:rsidRPr="00682950">
              <w:t>Literature review</w:t>
            </w:r>
          </w:p>
        </w:tc>
        <w:tc>
          <w:tcPr>
            <w:tcW w:w="1394" w:type="dxa"/>
            <w:vAlign w:val="center"/>
          </w:tcPr>
          <w:p w14:paraId="348DEB0C" w14:textId="58A7AA5A" w:rsidR="00682950" w:rsidRPr="00682950" w:rsidRDefault="00682950" w:rsidP="00682950">
            <w:r w:rsidRPr="00682950">
              <w:t>8 days</w:t>
            </w:r>
          </w:p>
        </w:tc>
        <w:tc>
          <w:tcPr>
            <w:tcW w:w="1724" w:type="dxa"/>
            <w:vAlign w:val="center"/>
          </w:tcPr>
          <w:p w14:paraId="437EFF0E" w14:textId="149D4859" w:rsidR="00682950" w:rsidRPr="00682950" w:rsidRDefault="2CC48387" w:rsidP="00682950">
            <w:r>
              <w:t xml:space="preserve">Fri </w:t>
            </w:r>
            <w:r w:rsidR="6B9BEDA5">
              <w:t>2</w:t>
            </w:r>
            <w:r w:rsidR="058A67AA">
              <w:t>2</w:t>
            </w:r>
            <w:r w:rsidR="6B9BEDA5">
              <w:t>/0</w:t>
            </w:r>
            <w:r w:rsidR="53088C35">
              <w:t>5</w:t>
            </w:r>
            <w:r w:rsidR="6B9BEDA5">
              <w:t>/26</w:t>
            </w:r>
          </w:p>
        </w:tc>
        <w:tc>
          <w:tcPr>
            <w:tcW w:w="1701" w:type="dxa"/>
            <w:vAlign w:val="center"/>
          </w:tcPr>
          <w:p w14:paraId="7A0B91CD" w14:textId="4082D4CF" w:rsidR="00682950" w:rsidRPr="00682950" w:rsidRDefault="4E1257CC" w:rsidP="00682950">
            <w:r>
              <w:t>Fri</w:t>
            </w:r>
            <w:r w:rsidR="6B9BEDA5">
              <w:t xml:space="preserve"> </w:t>
            </w:r>
            <w:r w:rsidR="2438662F">
              <w:t>29</w:t>
            </w:r>
            <w:r w:rsidR="6B9BEDA5">
              <w:t>/0</w:t>
            </w:r>
            <w:r w:rsidR="4D5003E3">
              <w:t>5</w:t>
            </w:r>
            <w:r w:rsidR="6B9BEDA5">
              <w:t>/26</w:t>
            </w:r>
          </w:p>
        </w:tc>
      </w:tr>
      <w:tr w:rsidR="00682950" w14:paraId="5984438F" w14:textId="77777777" w:rsidTr="0676F293">
        <w:tc>
          <w:tcPr>
            <w:tcW w:w="3114" w:type="dxa"/>
            <w:vAlign w:val="center"/>
          </w:tcPr>
          <w:p w14:paraId="024F7D0C" w14:textId="5D94EFB2" w:rsidR="00682950" w:rsidRPr="00682950" w:rsidRDefault="00682950" w:rsidP="00682950">
            <w:r w:rsidRPr="00682950">
              <w:t>Methodology design</w:t>
            </w:r>
          </w:p>
        </w:tc>
        <w:tc>
          <w:tcPr>
            <w:tcW w:w="1394" w:type="dxa"/>
            <w:vAlign w:val="center"/>
          </w:tcPr>
          <w:p w14:paraId="3E7CF5F3" w14:textId="35BC5921" w:rsidR="00682950" w:rsidRPr="00682950" w:rsidRDefault="00682950" w:rsidP="00682950">
            <w:r w:rsidRPr="00682950">
              <w:t>9 days</w:t>
            </w:r>
          </w:p>
        </w:tc>
        <w:tc>
          <w:tcPr>
            <w:tcW w:w="1724" w:type="dxa"/>
            <w:vAlign w:val="center"/>
          </w:tcPr>
          <w:p w14:paraId="5AF434C8" w14:textId="3F125317" w:rsidR="00682950" w:rsidRPr="00682950" w:rsidRDefault="24D886F7" w:rsidP="00682950">
            <w:r>
              <w:t>Sat</w:t>
            </w:r>
            <w:r w:rsidR="6B9BEDA5">
              <w:t xml:space="preserve"> </w:t>
            </w:r>
            <w:r w:rsidR="467592B6">
              <w:t>30</w:t>
            </w:r>
            <w:r w:rsidR="6B9BEDA5">
              <w:t>/0</w:t>
            </w:r>
            <w:r w:rsidR="1C161E62">
              <w:t>5</w:t>
            </w:r>
            <w:r w:rsidR="6B9BEDA5">
              <w:t>/26</w:t>
            </w:r>
          </w:p>
        </w:tc>
        <w:tc>
          <w:tcPr>
            <w:tcW w:w="1701" w:type="dxa"/>
            <w:vAlign w:val="center"/>
          </w:tcPr>
          <w:p w14:paraId="6599D4C4" w14:textId="6A57629A" w:rsidR="00682950" w:rsidRPr="00682950" w:rsidRDefault="1792163C" w:rsidP="00682950">
            <w:r>
              <w:t>Mon</w:t>
            </w:r>
            <w:r w:rsidR="6B9BEDA5">
              <w:t xml:space="preserve"> </w:t>
            </w:r>
            <w:r w:rsidR="6D00867A">
              <w:t>08</w:t>
            </w:r>
            <w:r w:rsidR="6B9BEDA5">
              <w:t>/0</w:t>
            </w:r>
            <w:r w:rsidR="7C8CBBB5">
              <w:t>6</w:t>
            </w:r>
            <w:r w:rsidR="6B9BEDA5">
              <w:t>/26</w:t>
            </w:r>
          </w:p>
        </w:tc>
      </w:tr>
      <w:tr w:rsidR="00682950" w14:paraId="3CDA28EB" w14:textId="77777777" w:rsidTr="0676F293">
        <w:tc>
          <w:tcPr>
            <w:tcW w:w="3114" w:type="dxa"/>
            <w:vAlign w:val="center"/>
          </w:tcPr>
          <w:p w14:paraId="4220B56B" w14:textId="2E98132C" w:rsidR="00682950" w:rsidRPr="00682950" w:rsidRDefault="00682950" w:rsidP="00682950">
            <w:r w:rsidRPr="00682950">
              <w:t>Questionnaire development</w:t>
            </w:r>
          </w:p>
        </w:tc>
        <w:tc>
          <w:tcPr>
            <w:tcW w:w="1394" w:type="dxa"/>
            <w:vAlign w:val="center"/>
          </w:tcPr>
          <w:p w14:paraId="7BDC95FF" w14:textId="1B243EE7" w:rsidR="00682950" w:rsidRPr="00682950" w:rsidRDefault="00682950" w:rsidP="00682950">
            <w:r w:rsidRPr="00682950">
              <w:t>5 days</w:t>
            </w:r>
          </w:p>
        </w:tc>
        <w:tc>
          <w:tcPr>
            <w:tcW w:w="1724" w:type="dxa"/>
            <w:vAlign w:val="center"/>
          </w:tcPr>
          <w:p w14:paraId="58734674" w14:textId="61E56B87" w:rsidR="00682950" w:rsidRPr="00682950" w:rsidRDefault="4E3636A6" w:rsidP="00682950">
            <w:r>
              <w:t>Tue 09</w:t>
            </w:r>
            <w:r w:rsidR="6B9BEDA5">
              <w:t>/0</w:t>
            </w:r>
            <w:r w:rsidR="38A518C9">
              <w:t>6</w:t>
            </w:r>
            <w:r w:rsidR="6B9BEDA5">
              <w:t>/26</w:t>
            </w:r>
          </w:p>
        </w:tc>
        <w:tc>
          <w:tcPr>
            <w:tcW w:w="1701" w:type="dxa"/>
            <w:vAlign w:val="center"/>
          </w:tcPr>
          <w:p w14:paraId="5962C2DB" w14:textId="7B017312" w:rsidR="00682950" w:rsidRPr="00682950" w:rsidRDefault="31C2487E" w:rsidP="00682950">
            <w:r>
              <w:t>Sat 13</w:t>
            </w:r>
            <w:r w:rsidR="6B9BEDA5">
              <w:t>/0</w:t>
            </w:r>
            <w:r w:rsidR="0C598EE1">
              <w:t>6</w:t>
            </w:r>
            <w:r w:rsidR="6B9BEDA5">
              <w:t>/26</w:t>
            </w:r>
          </w:p>
        </w:tc>
      </w:tr>
      <w:tr w:rsidR="00682950" w14:paraId="02E1C50B" w14:textId="77777777" w:rsidTr="0676F293">
        <w:tc>
          <w:tcPr>
            <w:tcW w:w="3114" w:type="dxa"/>
            <w:vAlign w:val="center"/>
          </w:tcPr>
          <w:p w14:paraId="1860A5A7" w14:textId="3F3AA24A" w:rsidR="00682950" w:rsidRPr="00682950" w:rsidRDefault="00682950" w:rsidP="00682950">
            <w:r w:rsidRPr="00682950">
              <w:t>Data collection</w:t>
            </w:r>
          </w:p>
        </w:tc>
        <w:tc>
          <w:tcPr>
            <w:tcW w:w="1394" w:type="dxa"/>
            <w:vAlign w:val="center"/>
          </w:tcPr>
          <w:p w14:paraId="4EBFA8D2" w14:textId="4770B6B7" w:rsidR="00682950" w:rsidRPr="00682950" w:rsidRDefault="00682950" w:rsidP="00682950">
            <w:r w:rsidRPr="00682950">
              <w:t>12 days</w:t>
            </w:r>
          </w:p>
        </w:tc>
        <w:tc>
          <w:tcPr>
            <w:tcW w:w="1724" w:type="dxa"/>
            <w:vAlign w:val="center"/>
          </w:tcPr>
          <w:p w14:paraId="29BC6020" w14:textId="68302295" w:rsidR="00682950" w:rsidRPr="00682950" w:rsidRDefault="6B9BEDA5" w:rsidP="00682950">
            <w:r>
              <w:t xml:space="preserve">Mon </w:t>
            </w:r>
            <w:r w:rsidR="30C5D0FC">
              <w:t>15</w:t>
            </w:r>
            <w:r>
              <w:t>/0</w:t>
            </w:r>
            <w:r w:rsidR="5104EE40">
              <w:t>6</w:t>
            </w:r>
            <w:r>
              <w:t>/26</w:t>
            </w:r>
          </w:p>
        </w:tc>
        <w:tc>
          <w:tcPr>
            <w:tcW w:w="1701" w:type="dxa"/>
            <w:vAlign w:val="center"/>
          </w:tcPr>
          <w:p w14:paraId="3AC06B51" w14:textId="332F64F1" w:rsidR="00682950" w:rsidRPr="00682950" w:rsidRDefault="02309A46" w:rsidP="00682950">
            <w:r>
              <w:t>Fri 26</w:t>
            </w:r>
            <w:r w:rsidR="6B9BEDA5">
              <w:t>/0</w:t>
            </w:r>
            <w:r w:rsidR="3E2A646D">
              <w:t>6</w:t>
            </w:r>
            <w:r w:rsidR="6B9BEDA5">
              <w:t>/26</w:t>
            </w:r>
          </w:p>
        </w:tc>
      </w:tr>
      <w:tr w:rsidR="00682950" w14:paraId="3B8BA49C" w14:textId="77777777" w:rsidTr="0676F293">
        <w:tc>
          <w:tcPr>
            <w:tcW w:w="3114" w:type="dxa"/>
            <w:vAlign w:val="center"/>
          </w:tcPr>
          <w:p w14:paraId="494CA1B9" w14:textId="76D99F35" w:rsidR="00682950" w:rsidRPr="00682950" w:rsidRDefault="00682950" w:rsidP="00682950">
            <w:r w:rsidRPr="00682950">
              <w:t>Data analysis</w:t>
            </w:r>
          </w:p>
        </w:tc>
        <w:tc>
          <w:tcPr>
            <w:tcW w:w="1394" w:type="dxa"/>
            <w:vAlign w:val="center"/>
          </w:tcPr>
          <w:p w14:paraId="1BE52507" w14:textId="15BDB642" w:rsidR="00682950" w:rsidRPr="00682950" w:rsidRDefault="00682950" w:rsidP="00682950">
            <w:r w:rsidRPr="00682950">
              <w:t>9 days</w:t>
            </w:r>
          </w:p>
        </w:tc>
        <w:tc>
          <w:tcPr>
            <w:tcW w:w="1724" w:type="dxa"/>
            <w:vAlign w:val="center"/>
          </w:tcPr>
          <w:p w14:paraId="40CA49D2" w14:textId="26597E13" w:rsidR="00682950" w:rsidRPr="00682950" w:rsidRDefault="16C7E1B4" w:rsidP="00682950">
            <w:r>
              <w:t>Sat 27</w:t>
            </w:r>
            <w:r w:rsidR="6B9BEDA5">
              <w:t>/0</w:t>
            </w:r>
            <w:r w:rsidR="7E8A01D2">
              <w:t>6</w:t>
            </w:r>
            <w:r w:rsidR="6B9BEDA5">
              <w:t>/26</w:t>
            </w:r>
          </w:p>
        </w:tc>
        <w:tc>
          <w:tcPr>
            <w:tcW w:w="1701" w:type="dxa"/>
            <w:vAlign w:val="center"/>
          </w:tcPr>
          <w:p w14:paraId="2B7ED3AF" w14:textId="0B81900A" w:rsidR="00682950" w:rsidRPr="00682950" w:rsidRDefault="5286A747" w:rsidP="00682950">
            <w:r>
              <w:t>Sun 05</w:t>
            </w:r>
            <w:r w:rsidR="6B9BEDA5">
              <w:t>/0</w:t>
            </w:r>
            <w:r w:rsidR="6D8C1CE5">
              <w:t>7</w:t>
            </w:r>
            <w:r w:rsidR="6B9BEDA5">
              <w:t>/26</w:t>
            </w:r>
          </w:p>
        </w:tc>
      </w:tr>
      <w:tr w:rsidR="00682950" w14:paraId="39D45EFE" w14:textId="77777777" w:rsidTr="0676F293">
        <w:tc>
          <w:tcPr>
            <w:tcW w:w="3114" w:type="dxa"/>
            <w:vAlign w:val="center"/>
          </w:tcPr>
          <w:p w14:paraId="51C67621" w14:textId="17503647" w:rsidR="00682950" w:rsidRPr="00682950" w:rsidRDefault="00682950" w:rsidP="00682950">
            <w:r w:rsidRPr="00682950">
              <w:t>Findings and discussion</w:t>
            </w:r>
          </w:p>
        </w:tc>
        <w:tc>
          <w:tcPr>
            <w:tcW w:w="1394" w:type="dxa"/>
            <w:vAlign w:val="center"/>
          </w:tcPr>
          <w:p w14:paraId="45AEB092" w14:textId="7B3F0E71" w:rsidR="00682950" w:rsidRPr="00682950" w:rsidRDefault="00682950" w:rsidP="00682950">
            <w:r w:rsidRPr="00682950">
              <w:t>6 days</w:t>
            </w:r>
          </w:p>
        </w:tc>
        <w:tc>
          <w:tcPr>
            <w:tcW w:w="1724" w:type="dxa"/>
            <w:vAlign w:val="center"/>
          </w:tcPr>
          <w:p w14:paraId="59B8B00C" w14:textId="5E7E1EAE" w:rsidR="00682950" w:rsidRPr="00682950" w:rsidRDefault="185974EC" w:rsidP="00682950">
            <w:r>
              <w:t>Mon 06</w:t>
            </w:r>
            <w:r w:rsidR="6B9BEDA5">
              <w:t>/0</w:t>
            </w:r>
            <w:r w:rsidR="7FA48479">
              <w:t>7</w:t>
            </w:r>
            <w:r w:rsidR="6B9BEDA5">
              <w:t>/26</w:t>
            </w:r>
          </w:p>
        </w:tc>
        <w:tc>
          <w:tcPr>
            <w:tcW w:w="1701" w:type="dxa"/>
            <w:vAlign w:val="center"/>
          </w:tcPr>
          <w:p w14:paraId="1D46A27D" w14:textId="3D8A9C64" w:rsidR="00682950" w:rsidRPr="00682950" w:rsidRDefault="2FBD2FB8" w:rsidP="00682950">
            <w:r>
              <w:t>Sat 11</w:t>
            </w:r>
            <w:r w:rsidR="6B9BEDA5">
              <w:t>/0</w:t>
            </w:r>
            <w:r w:rsidR="67CAA352">
              <w:t>7</w:t>
            </w:r>
            <w:r w:rsidR="6B9BEDA5">
              <w:t>/26</w:t>
            </w:r>
          </w:p>
        </w:tc>
      </w:tr>
      <w:tr w:rsidR="00682950" w14:paraId="1076FEF1" w14:textId="77777777" w:rsidTr="0676F293">
        <w:tc>
          <w:tcPr>
            <w:tcW w:w="3114" w:type="dxa"/>
            <w:vAlign w:val="center"/>
          </w:tcPr>
          <w:p w14:paraId="4DD839C1" w14:textId="6630CECB" w:rsidR="00682950" w:rsidRPr="00682950" w:rsidRDefault="00682950" w:rsidP="00682950">
            <w:r w:rsidRPr="00682950">
              <w:t>Recommendations</w:t>
            </w:r>
          </w:p>
        </w:tc>
        <w:tc>
          <w:tcPr>
            <w:tcW w:w="1394" w:type="dxa"/>
            <w:vAlign w:val="center"/>
          </w:tcPr>
          <w:p w14:paraId="7B2C79C0" w14:textId="797A22DA" w:rsidR="00682950" w:rsidRPr="00682950" w:rsidRDefault="00682950" w:rsidP="00682950">
            <w:r w:rsidRPr="00682950">
              <w:t>8 days</w:t>
            </w:r>
          </w:p>
        </w:tc>
        <w:tc>
          <w:tcPr>
            <w:tcW w:w="1724" w:type="dxa"/>
            <w:vAlign w:val="center"/>
          </w:tcPr>
          <w:p w14:paraId="7447B661" w14:textId="5DFB753B" w:rsidR="00682950" w:rsidRPr="00682950" w:rsidRDefault="1EF16EE2" w:rsidP="00682950">
            <w:r>
              <w:t>Mon 13</w:t>
            </w:r>
            <w:r w:rsidR="6B9BEDA5">
              <w:t>/0</w:t>
            </w:r>
            <w:r w:rsidR="4B9CAF0C">
              <w:t>7</w:t>
            </w:r>
            <w:r w:rsidR="6B9BEDA5">
              <w:t>/26</w:t>
            </w:r>
          </w:p>
        </w:tc>
        <w:tc>
          <w:tcPr>
            <w:tcW w:w="1701" w:type="dxa"/>
            <w:vAlign w:val="center"/>
          </w:tcPr>
          <w:p w14:paraId="7E2C9C59" w14:textId="26C1A9AA" w:rsidR="00682950" w:rsidRPr="00682950" w:rsidRDefault="0C3C25B4" w:rsidP="00682950">
            <w:r>
              <w:t>Mon</w:t>
            </w:r>
            <w:r w:rsidR="6B9BEDA5">
              <w:t xml:space="preserve"> </w:t>
            </w:r>
            <w:r w:rsidR="7DD09143">
              <w:t>20</w:t>
            </w:r>
            <w:r w:rsidR="6B9BEDA5">
              <w:t>/0</w:t>
            </w:r>
            <w:r w:rsidR="06CE458D">
              <w:t>7</w:t>
            </w:r>
            <w:r w:rsidR="6B9BEDA5">
              <w:t>/26</w:t>
            </w:r>
          </w:p>
        </w:tc>
      </w:tr>
      <w:tr w:rsidR="00682950" w14:paraId="678B3C8E" w14:textId="77777777" w:rsidTr="0676F293">
        <w:tc>
          <w:tcPr>
            <w:tcW w:w="3114" w:type="dxa"/>
            <w:vAlign w:val="center"/>
          </w:tcPr>
          <w:p w14:paraId="234CF7FD" w14:textId="2D1632D8" w:rsidR="00682950" w:rsidRPr="00682950" w:rsidRDefault="00682950" w:rsidP="00682950">
            <w:r w:rsidRPr="00682950">
              <w:t>Final submission</w:t>
            </w:r>
          </w:p>
        </w:tc>
        <w:tc>
          <w:tcPr>
            <w:tcW w:w="1394" w:type="dxa"/>
            <w:vAlign w:val="center"/>
          </w:tcPr>
          <w:p w14:paraId="5AD263D9" w14:textId="7A55C650" w:rsidR="00682950" w:rsidRPr="00682950" w:rsidRDefault="425E962B" w:rsidP="00682950">
            <w:r>
              <w:t>6</w:t>
            </w:r>
            <w:r w:rsidR="6B9BEDA5">
              <w:t xml:space="preserve"> days</w:t>
            </w:r>
          </w:p>
        </w:tc>
        <w:tc>
          <w:tcPr>
            <w:tcW w:w="1724" w:type="dxa"/>
            <w:vAlign w:val="center"/>
          </w:tcPr>
          <w:p w14:paraId="544D6BD9" w14:textId="5BEFDB94" w:rsidR="00682950" w:rsidRPr="00682950" w:rsidRDefault="4E890252" w:rsidP="00682950">
            <w:r>
              <w:t>Tue</w:t>
            </w:r>
            <w:r w:rsidR="6B9BEDA5">
              <w:t xml:space="preserve"> </w:t>
            </w:r>
            <w:r w:rsidR="423890CB">
              <w:t>2</w:t>
            </w:r>
            <w:r w:rsidR="53683CD4">
              <w:t>1</w:t>
            </w:r>
            <w:r w:rsidR="6B9BEDA5">
              <w:t>/0</w:t>
            </w:r>
            <w:r w:rsidR="2BD39820">
              <w:t>7</w:t>
            </w:r>
            <w:r w:rsidR="6B9BEDA5">
              <w:t>/26</w:t>
            </w:r>
          </w:p>
        </w:tc>
        <w:tc>
          <w:tcPr>
            <w:tcW w:w="1701" w:type="dxa"/>
            <w:vAlign w:val="center"/>
          </w:tcPr>
          <w:p w14:paraId="392F52E0" w14:textId="48CE55C8" w:rsidR="00682950" w:rsidRPr="00682950" w:rsidRDefault="7A751187" w:rsidP="00682950">
            <w:r>
              <w:t>Sun</w:t>
            </w:r>
            <w:r w:rsidR="0466E430">
              <w:t xml:space="preserve"> 2</w:t>
            </w:r>
            <w:r w:rsidR="4868801B">
              <w:t>6</w:t>
            </w:r>
            <w:r w:rsidR="6B9BEDA5">
              <w:t>/0</w:t>
            </w:r>
            <w:r w:rsidR="4921E496">
              <w:t>7</w:t>
            </w:r>
            <w:r w:rsidR="6B9BEDA5">
              <w:t>/26</w:t>
            </w:r>
          </w:p>
        </w:tc>
      </w:tr>
    </w:tbl>
    <w:p w14:paraId="7428E32F" w14:textId="77777777" w:rsidR="0064713F" w:rsidRDefault="0064713F">
      <w:pPr>
        <w:spacing w:line="276" w:lineRule="auto"/>
        <w:jc w:val="left"/>
      </w:pPr>
    </w:p>
    <w:p w14:paraId="26F308F5" w14:textId="78052CFD" w:rsidR="00027BFC" w:rsidRDefault="671ED0BF" w:rsidP="00185566">
      <w:pPr>
        <w:spacing w:line="276" w:lineRule="auto"/>
        <w:jc w:val="left"/>
      </w:pPr>
      <w:r>
        <w:rPr>
          <w:noProof/>
        </w:rPr>
        <w:lastRenderedPageBreak/>
        <w:drawing>
          <wp:inline distT="0" distB="0" distL="0" distR="0" wp14:anchorId="3323DCFB" wp14:editId="55EB4A84">
            <wp:extent cx="5865284" cy="5498173"/>
            <wp:effectExtent l="0" t="0" r="0" b="0"/>
            <wp:docPr id="5018103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10370" name="Picture 501810370"/>
                    <pic:cNvPicPr/>
                  </pic:nvPicPr>
                  <pic:blipFill>
                    <a:blip r:embed="rId8">
                      <a:extLst>
                        <a:ext uri="{28A0092B-C50C-407E-A947-70E740481C1C}">
                          <a14:useLocalDpi xmlns:a14="http://schemas.microsoft.com/office/drawing/2010/main"/>
                        </a:ext>
                      </a:extLst>
                    </a:blip>
                    <a:stretch>
                      <a:fillRect/>
                    </a:stretch>
                  </pic:blipFill>
                  <pic:spPr>
                    <a:xfrm>
                      <a:off x="0" y="0"/>
                      <a:ext cx="5865284" cy="5498173"/>
                    </a:xfrm>
                    <a:prstGeom prst="rect">
                      <a:avLst/>
                    </a:prstGeom>
                  </pic:spPr>
                </pic:pic>
              </a:graphicData>
            </a:graphic>
          </wp:inline>
        </w:drawing>
      </w:r>
    </w:p>
    <w:p w14:paraId="21E332D0" w14:textId="2947AB26" w:rsidR="00027BFC" w:rsidRDefault="2C9E6E78" w:rsidP="00027BFC">
      <w:pPr>
        <w:pStyle w:val="Heading1"/>
      </w:pPr>
      <w:bookmarkStart w:id="23" w:name="_Toc884477870"/>
      <w:r>
        <w:t>REFERENCES</w:t>
      </w:r>
      <w:bookmarkEnd w:id="23"/>
      <w:r>
        <w:t xml:space="preserve"> </w:t>
      </w:r>
    </w:p>
    <w:p w14:paraId="7DAA4451" w14:textId="353AF761" w:rsidR="00027BFC" w:rsidRPr="00027BFC" w:rsidRDefault="00027BFC" w:rsidP="00DF20FB">
      <w:pPr>
        <w:rPr>
          <w:u w:val="single"/>
        </w:rPr>
      </w:pPr>
      <w:r w:rsidRPr="00027BFC">
        <w:rPr>
          <w:u w:val="single"/>
        </w:rPr>
        <w:t xml:space="preserve">Books and Journals </w:t>
      </w:r>
    </w:p>
    <w:p w14:paraId="72928185" w14:textId="77777777" w:rsidR="00682950" w:rsidRDefault="00682950" w:rsidP="00DF20FB">
      <w:r w:rsidRPr="00DA1CE8">
        <w:t xml:space="preserve">Ahmadi, M., </w:t>
      </w:r>
      <w:proofErr w:type="spellStart"/>
      <w:r w:rsidRPr="00DA1CE8">
        <w:t>Gholipoursoleimani</w:t>
      </w:r>
      <w:proofErr w:type="spellEnd"/>
      <w:r w:rsidRPr="00DA1CE8">
        <w:t xml:space="preserve">, A. and </w:t>
      </w:r>
      <w:proofErr w:type="spellStart"/>
      <w:r w:rsidRPr="00DA1CE8">
        <w:t>Shahrodi</w:t>
      </w:r>
      <w:proofErr w:type="spellEnd"/>
      <w:r w:rsidRPr="00DA1CE8">
        <w:t xml:space="preserve">, K., </w:t>
      </w:r>
      <w:r>
        <w:t>(</w:t>
      </w:r>
      <w:r w:rsidRPr="00DA1CE8">
        <w:t>2024</w:t>
      </w:r>
      <w:r>
        <w:t>)</w:t>
      </w:r>
      <w:r w:rsidRPr="00DA1CE8">
        <w:t>. Employee experiences with flexible work arrangements and their impact on productivity. </w:t>
      </w:r>
      <w:r w:rsidRPr="00DA1CE8">
        <w:rPr>
          <w:i/>
          <w:iCs/>
        </w:rPr>
        <w:t>Journal of Resource Management and Decision Engineering</w:t>
      </w:r>
      <w:r w:rsidRPr="00DA1CE8">
        <w:t>, </w:t>
      </w:r>
      <w:r w:rsidRPr="00DA1CE8">
        <w:rPr>
          <w:i/>
          <w:iCs/>
        </w:rPr>
        <w:t>3</w:t>
      </w:r>
      <w:r w:rsidRPr="00DA1CE8">
        <w:t>(1), pp.26-32.</w:t>
      </w:r>
    </w:p>
    <w:p w14:paraId="797FC6B8" w14:textId="77777777" w:rsidR="00682950" w:rsidRDefault="00682950" w:rsidP="00DF20FB">
      <w:r w:rsidRPr="00307DD5">
        <w:t xml:space="preserve">Anika, R.R., </w:t>
      </w:r>
      <w:r>
        <w:t>(</w:t>
      </w:r>
      <w:r w:rsidRPr="00307DD5">
        <w:t>2025</w:t>
      </w:r>
      <w:r>
        <w:t>)</w:t>
      </w:r>
      <w:r w:rsidRPr="00307DD5">
        <w:t>. The impact of remote work on performance management practices in the banking sector.</w:t>
      </w:r>
    </w:p>
    <w:p w14:paraId="35F78757" w14:textId="77777777" w:rsidR="00682950" w:rsidRDefault="00682950" w:rsidP="00DF20FB">
      <w:r w:rsidRPr="00C56AD4">
        <w:t xml:space="preserve">Charalampous, M., Grant, C.A. and Tramontano, C., </w:t>
      </w:r>
      <w:r>
        <w:t>(</w:t>
      </w:r>
      <w:r w:rsidRPr="00C56AD4">
        <w:t>2022</w:t>
      </w:r>
      <w:r>
        <w:t>)</w:t>
      </w:r>
      <w:r w:rsidRPr="00C56AD4">
        <w:t>. “It needs to be the right blend”: A qualitative exploration of remote e-workers’ experience and well-being at work. </w:t>
      </w:r>
      <w:r w:rsidRPr="00C56AD4">
        <w:rPr>
          <w:i/>
          <w:iCs/>
        </w:rPr>
        <w:t>Employee Relations: The International Journal</w:t>
      </w:r>
      <w:r w:rsidRPr="00C56AD4">
        <w:t>, </w:t>
      </w:r>
      <w:r w:rsidRPr="00C56AD4">
        <w:rPr>
          <w:i/>
          <w:iCs/>
        </w:rPr>
        <w:t>44</w:t>
      </w:r>
      <w:r w:rsidRPr="00C56AD4">
        <w:t>(2), pp.335-355.</w:t>
      </w:r>
    </w:p>
    <w:p w14:paraId="740FF03D" w14:textId="77777777" w:rsidR="00682950" w:rsidRDefault="00682950" w:rsidP="00DF20FB">
      <w:proofErr w:type="spellStart"/>
      <w:r w:rsidRPr="00011AE5">
        <w:lastRenderedPageBreak/>
        <w:t>Gernandizo</w:t>
      </w:r>
      <w:proofErr w:type="spellEnd"/>
      <w:r w:rsidRPr="00011AE5">
        <w:t xml:space="preserve">, J., </w:t>
      </w:r>
      <w:r>
        <w:t>(</w:t>
      </w:r>
      <w:r w:rsidRPr="00011AE5">
        <w:t>2023</w:t>
      </w:r>
      <w:r>
        <w:t>)</w:t>
      </w:r>
      <w:r w:rsidRPr="00011AE5">
        <w:t>. </w:t>
      </w:r>
      <w:r w:rsidRPr="00011AE5">
        <w:rPr>
          <w:i/>
          <w:iCs/>
        </w:rPr>
        <w:t>Thematic analysis investigating the impact of remote working during Covid-19 pandemic on communication and face-to-face interaction</w:t>
      </w:r>
      <w:r w:rsidRPr="00011AE5">
        <w:t> (Doctoral dissertation, Dublin, National College of Ireland).</w:t>
      </w:r>
      <w:r>
        <w:t xml:space="preserve"> </w:t>
      </w:r>
    </w:p>
    <w:p w14:paraId="228059FC" w14:textId="77777777" w:rsidR="00682950" w:rsidRDefault="00682950" w:rsidP="00DF20FB">
      <w:r w:rsidRPr="00DA1CE8">
        <w:t xml:space="preserve">Gupta, I. and </w:t>
      </w:r>
      <w:proofErr w:type="spellStart"/>
      <w:r w:rsidRPr="00DA1CE8">
        <w:t>Nagariya</w:t>
      </w:r>
      <w:proofErr w:type="spellEnd"/>
      <w:r w:rsidRPr="00DA1CE8">
        <w:t xml:space="preserve">, R., </w:t>
      </w:r>
      <w:r>
        <w:t>(</w:t>
      </w:r>
      <w:r w:rsidRPr="00DA1CE8">
        <w:t>2025</w:t>
      </w:r>
      <w:r>
        <w:t>)</w:t>
      </w:r>
      <w:r w:rsidRPr="00DA1CE8">
        <w:t>. The impact of flexible work policies on employee well-being and retention in modern organizations. In </w:t>
      </w:r>
      <w:r w:rsidRPr="00DA1CE8">
        <w:rPr>
          <w:i/>
          <w:iCs/>
        </w:rPr>
        <w:t>Prioritizing employee mental health and well-being for organizational success</w:t>
      </w:r>
      <w:r w:rsidRPr="00DA1CE8">
        <w:t> (pp. 185-218). IGI Global Scientific Publishing.</w:t>
      </w:r>
    </w:p>
    <w:p w14:paraId="3108DBE9" w14:textId="77777777" w:rsidR="00682950" w:rsidRDefault="00682950" w:rsidP="00DF20FB">
      <w:r w:rsidRPr="00DA1CE8">
        <w:t xml:space="preserve">Karl, K.A., </w:t>
      </w:r>
      <w:proofErr w:type="spellStart"/>
      <w:r w:rsidRPr="00DA1CE8">
        <w:t>Peluchette</w:t>
      </w:r>
      <w:proofErr w:type="spellEnd"/>
      <w:r w:rsidRPr="00DA1CE8">
        <w:t xml:space="preserve">, J.V. and Aghakhani, N., </w:t>
      </w:r>
      <w:r>
        <w:t>(</w:t>
      </w:r>
      <w:r w:rsidRPr="00DA1CE8">
        <w:t>2022</w:t>
      </w:r>
      <w:r>
        <w:t>)</w:t>
      </w:r>
      <w:r w:rsidRPr="00DA1CE8">
        <w:t>. Virtual work meetings during the COVID-19 pandemic: The good, bad, and ugly. </w:t>
      </w:r>
      <w:r w:rsidRPr="00DA1CE8">
        <w:rPr>
          <w:i/>
          <w:iCs/>
        </w:rPr>
        <w:t>Small group research</w:t>
      </w:r>
      <w:r w:rsidRPr="00DA1CE8">
        <w:t>, </w:t>
      </w:r>
      <w:r w:rsidRPr="00DA1CE8">
        <w:rPr>
          <w:i/>
          <w:iCs/>
        </w:rPr>
        <w:t>53</w:t>
      </w:r>
      <w:r w:rsidRPr="00DA1CE8">
        <w:t>(3), pp.343-365.</w:t>
      </w:r>
    </w:p>
    <w:p w14:paraId="3BE9386F" w14:textId="77777777" w:rsidR="00682950" w:rsidRDefault="00682950" w:rsidP="00DF20FB">
      <w:r w:rsidRPr="00F07C16">
        <w:t xml:space="preserve">Lynn, H.R., </w:t>
      </w:r>
      <w:r>
        <w:t>(</w:t>
      </w:r>
      <w:r w:rsidRPr="00F07C16">
        <w:t>2022</w:t>
      </w:r>
      <w:r>
        <w:t>)</w:t>
      </w:r>
      <w:r w:rsidRPr="00F07C16">
        <w:t>. </w:t>
      </w:r>
      <w:r w:rsidRPr="00F07C16">
        <w:rPr>
          <w:i/>
          <w:iCs/>
        </w:rPr>
        <w:t>Qualitative Case Study on the Impact of Remote Work Arrangements on Employee Engagement in a Higher Education Institution</w:t>
      </w:r>
      <w:r w:rsidRPr="00F07C16">
        <w:t> (Doctoral dissertation, Trident University International).</w:t>
      </w:r>
    </w:p>
    <w:p w14:paraId="7D26DC67" w14:textId="77777777" w:rsidR="00682950" w:rsidRDefault="00682950" w:rsidP="00DF20FB">
      <w:r w:rsidRPr="00C56AD4">
        <w:t>Malone, R.,</w:t>
      </w:r>
      <w:r>
        <w:t xml:space="preserve"> (</w:t>
      </w:r>
      <w:r w:rsidRPr="00C56AD4">
        <w:t>2025</w:t>
      </w:r>
      <w:r>
        <w:t>)</w:t>
      </w:r>
      <w:r w:rsidRPr="00C56AD4">
        <w:t>. </w:t>
      </w:r>
      <w:r w:rsidRPr="00C56AD4">
        <w:rPr>
          <w:i/>
          <w:iCs/>
        </w:rPr>
        <w:t>Job Satisfaction, Productivity and achieving a Work-Life Balance. A comparative analysis on Traditional vs. Hybrid Working Environments conducted based on Civil Servants</w:t>
      </w:r>
      <w:r w:rsidRPr="00C56AD4">
        <w:t> (Doctoral dissertation, Dublin, National College of Ireland).</w:t>
      </w:r>
    </w:p>
    <w:p w14:paraId="56E252B4" w14:textId="77777777" w:rsidR="00682950" w:rsidRDefault="00682950" w:rsidP="00DF20FB">
      <w:r w:rsidRPr="0098778F">
        <w:t xml:space="preserve">Ngonini, X., </w:t>
      </w:r>
      <w:r>
        <w:t>(</w:t>
      </w:r>
      <w:r w:rsidRPr="0098778F">
        <w:t>2025</w:t>
      </w:r>
      <w:r>
        <w:t>)</w:t>
      </w:r>
      <w:r w:rsidRPr="0098778F">
        <w:t>. Exploring Hybrid Work Dynamics in Public Organizations: Remote Work and Blended Office-Home Arrangements. In </w:t>
      </w:r>
      <w:r w:rsidRPr="0098778F">
        <w:rPr>
          <w:i/>
          <w:iCs/>
        </w:rPr>
        <w:t>A Review of People Oriented Leadership-Evolving Approaches to Work, Culture, and Management</w:t>
      </w:r>
      <w:r w:rsidRPr="0098778F">
        <w:t xml:space="preserve">. </w:t>
      </w:r>
      <w:proofErr w:type="spellStart"/>
      <w:r w:rsidRPr="0098778F">
        <w:t>IntechOpen</w:t>
      </w:r>
      <w:proofErr w:type="spellEnd"/>
      <w:r w:rsidRPr="0098778F">
        <w:t>.</w:t>
      </w:r>
    </w:p>
    <w:p w14:paraId="438BA3D3" w14:textId="77777777" w:rsidR="00682950" w:rsidRDefault="00682950" w:rsidP="00DF20FB">
      <w:r w:rsidRPr="00C56AD4">
        <w:t xml:space="preserve">Sokolić, D., </w:t>
      </w:r>
      <w:r>
        <w:t>(</w:t>
      </w:r>
      <w:r w:rsidRPr="00C56AD4">
        <w:t>2022</w:t>
      </w:r>
      <w:r>
        <w:t>)</w:t>
      </w:r>
      <w:r w:rsidRPr="00C56AD4">
        <w:t>. Remote work and hybrid work organizations. </w:t>
      </w:r>
      <w:r w:rsidRPr="00C56AD4">
        <w:rPr>
          <w:i/>
          <w:iCs/>
        </w:rPr>
        <w:t>Economic and social development</w:t>
      </w:r>
      <w:r w:rsidRPr="00C56AD4">
        <w:t>, pp.202-213.</w:t>
      </w:r>
    </w:p>
    <w:p w14:paraId="5F18A6B9" w14:textId="77777777" w:rsidR="00682950" w:rsidRDefault="00682950" w:rsidP="00DF20FB">
      <w:proofErr w:type="spellStart"/>
      <w:r w:rsidRPr="0027478C">
        <w:t>Tawalbeh</w:t>
      </w:r>
      <w:proofErr w:type="spellEnd"/>
      <w:r w:rsidRPr="0027478C">
        <w:t xml:space="preserve">, J., </w:t>
      </w:r>
      <w:r>
        <w:t>(</w:t>
      </w:r>
      <w:r w:rsidRPr="0027478C">
        <w:t>2025</w:t>
      </w:r>
      <w:r>
        <w:t>)</w:t>
      </w:r>
      <w:r w:rsidRPr="0027478C">
        <w:t>. Remote and hybrid work models: Enhancing employee engagement and redefining performance management in a new era. </w:t>
      </w:r>
      <w:r w:rsidRPr="0027478C">
        <w:rPr>
          <w:i/>
          <w:iCs/>
        </w:rPr>
        <w:t>Journal of Posthumanism</w:t>
      </w:r>
      <w:r w:rsidRPr="0027478C">
        <w:t>, </w:t>
      </w:r>
      <w:r w:rsidRPr="0027478C">
        <w:rPr>
          <w:i/>
          <w:iCs/>
        </w:rPr>
        <w:t>5</w:t>
      </w:r>
      <w:r w:rsidRPr="0027478C">
        <w:t>(3), pp.101-116.</w:t>
      </w:r>
    </w:p>
    <w:p w14:paraId="4FC0F593" w14:textId="77777777" w:rsidR="00682950" w:rsidRDefault="00682950" w:rsidP="00DF20FB">
      <w:proofErr w:type="spellStart"/>
      <w:r w:rsidRPr="00702AA2">
        <w:t>Telu</w:t>
      </w:r>
      <w:proofErr w:type="spellEnd"/>
      <w:r w:rsidRPr="00702AA2">
        <w:t xml:space="preserve">, S. and Kumar, S., </w:t>
      </w:r>
      <w:r>
        <w:t>(</w:t>
      </w:r>
      <w:r w:rsidRPr="00702AA2">
        <w:t>2025</w:t>
      </w:r>
      <w:r>
        <w:t>)</w:t>
      </w:r>
      <w:r w:rsidRPr="00702AA2">
        <w:t>. Towards a sustainable future: a comprehensive review of employee well-being in hybrid work settings. </w:t>
      </w:r>
      <w:r w:rsidRPr="00702AA2">
        <w:rPr>
          <w:i/>
          <w:iCs/>
        </w:rPr>
        <w:t>Management &amp; Sustainability: An Arab Review</w:t>
      </w:r>
      <w:r w:rsidRPr="00702AA2">
        <w:t>, </w:t>
      </w:r>
      <w:r w:rsidRPr="00702AA2">
        <w:rPr>
          <w:i/>
          <w:iCs/>
        </w:rPr>
        <w:t>4</w:t>
      </w:r>
      <w:r w:rsidRPr="00702AA2">
        <w:t>(3), pp.407-430.</w:t>
      </w:r>
    </w:p>
    <w:p w14:paraId="3899F799" w14:textId="77777777" w:rsidR="00682950" w:rsidRDefault="00682950" w:rsidP="00DF20FB">
      <w:r w:rsidRPr="00E7685A">
        <w:t xml:space="preserve">Vuong, T.D.N. and Nguyen, L.T., </w:t>
      </w:r>
      <w:r>
        <w:t>(</w:t>
      </w:r>
      <w:r w:rsidRPr="00E7685A">
        <w:t>2022</w:t>
      </w:r>
      <w:r>
        <w:t>)</w:t>
      </w:r>
      <w:r w:rsidRPr="00E7685A">
        <w:t>. The key strategies for measuring employee performance in companies: a systematic review. </w:t>
      </w:r>
      <w:r w:rsidRPr="00E7685A">
        <w:rPr>
          <w:i/>
          <w:iCs/>
        </w:rPr>
        <w:t>Sustainability</w:t>
      </w:r>
      <w:r w:rsidRPr="00E7685A">
        <w:t>, </w:t>
      </w:r>
      <w:r w:rsidRPr="00E7685A">
        <w:rPr>
          <w:i/>
          <w:iCs/>
        </w:rPr>
        <w:t>14</w:t>
      </w:r>
      <w:r w:rsidRPr="00E7685A">
        <w:t>(21), p.14017.</w:t>
      </w:r>
    </w:p>
    <w:p w14:paraId="05BC7157" w14:textId="77777777" w:rsidR="00682950" w:rsidRDefault="00682950" w:rsidP="00DF20FB">
      <w:proofErr w:type="spellStart"/>
      <w:r w:rsidRPr="00F827B1">
        <w:t>Yuwono</w:t>
      </w:r>
      <w:proofErr w:type="spellEnd"/>
      <w:r w:rsidRPr="00F827B1">
        <w:t xml:space="preserve">, M.A. and Rachmawati, D., </w:t>
      </w:r>
      <w:r>
        <w:t>(</w:t>
      </w:r>
      <w:r w:rsidRPr="00F827B1">
        <w:t>2023</w:t>
      </w:r>
      <w:r>
        <w:t>)</w:t>
      </w:r>
      <w:r w:rsidRPr="00F827B1">
        <w:t xml:space="preserve">. Combined methods. Can this solve the differences between deductive and inductive methods in qualitative </w:t>
      </w:r>
      <w:proofErr w:type="gramStart"/>
      <w:r w:rsidRPr="00F827B1">
        <w:t>research?.</w:t>
      </w:r>
      <w:proofErr w:type="gramEnd"/>
      <w:r w:rsidRPr="00F827B1">
        <w:t> </w:t>
      </w:r>
      <w:r w:rsidRPr="00F827B1">
        <w:rPr>
          <w:i/>
          <w:iCs/>
        </w:rPr>
        <w:t>Moroccan Journal of Quantitative and Qualitative Research</w:t>
      </w:r>
      <w:r w:rsidRPr="00F827B1">
        <w:t>, </w:t>
      </w:r>
      <w:r w:rsidRPr="00F827B1">
        <w:rPr>
          <w:i/>
          <w:iCs/>
        </w:rPr>
        <w:t>5</w:t>
      </w:r>
      <w:r w:rsidRPr="00F827B1">
        <w:t>(3).</w:t>
      </w:r>
    </w:p>
    <w:p w14:paraId="2954D865" w14:textId="77777777" w:rsidR="00682950" w:rsidRDefault="00682950" w:rsidP="00DF20FB">
      <w:r w:rsidRPr="00E9497C">
        <w:lastRenderedPageBreak/>
        <w:t xml:space="preserve">Zerhouni, L., </w:t>
      </w:r>
      <w:r>
        <w:t>(</w:t>
      </w:r>
      <w:r w:rsidRPr="00E9497C">
        <w:t>2022</w:t>
      </w:r>
      <w:r>
        <w:t>)</w:t>
      </w:r>
      <w:r w:rsidRPr="00E9497C">
        <w:t>. </w:t>
      </w:r>
      <w:r w:rsidRPr="00E9497C">
        <w:rPr>
          <w:i/>
          <w:iCs/>
        </w:rPr>
        <w:t>The effect of flexible work arrangements on employees’ well-being, job satisfaction, and work performance in Morocco: A case study</w:t>
      </w:r>
      <w:r w:rsidRPr="00E9497C">
        <w:t> (</w:t>
      </w:r>
      <w:proofErr w:type="gramStart"/>
      <w:r w:rsidRPr="00E9497C">
        <w:t>Master's</w:t>
      </w:r>
      <w:proofErr w:type="gramEnd"/>
      <w:r w:rsidRPr="00E9497C">
        <w:t xml:space="preserve"> thesis, Istanbul Aydin University (Turkey)).</w:t>
      </w:r>
    </w:p>
    <w:p w14:paraId="36FE609A" w14:textId="77777777" w:rsidR="00682950" w:rsidRDefault="00682950" w:rsidP="00DF20FB">
      <w:proofErr w:type="spellStart"/>
      <w:r w:rsidRPr="00AD7208">
        <w:t>Zulkiflee</w:t>
      </w:r>
      <w:proofErr w:type="spellEnd"/>
      <w:r w:rsidRPr="00AD7208">
        <w:t xml:space="preserve">, H., Rashid, W.E.W. and Abd Razak, N., </w:t>
      </w:r>
      <w:r>
        <w:t>(</w:t>
      </w:r>
      <w:r w:rsidRPr="00AD7208">
        <w:t>2024</w:t>
      </w:r>
      <w:r>
        <w:t>)</w:t>
      </w:r>
      <w:r w:rsidRPr="00AD7208">
        <w:t>. Literature review on theories of work-life balance. </w:t>
      </w:r>
      <w:r w:rsidRPr="00AD7208">
        <w:rPr>
          <w:i/>
          <w:iCs/>
        </w:rPr>
        <w:t>Journal of Emerging Economies and Islamic Research</w:t>
      </w:r>
      <w:r w:rsidRPr="00AD7208">
        <w:t>, </w:t>
      </w:r>
      <w:r w:rsidRPr="00AD7208">
        <w:rPr>
          <w:i/>
          <w:iCs/>
        </w:rPr>
        <w:t>12</w:t>
      </w:r>
      <w:r w:rsidRPr="00AD7208">
        <w:t>(2), pp.1678-1678.</w:t>
      </w:r>
    </w:p>
    <w:p w14:paraId="1A8B44A6" w14:textId="6137989E" w:rsidR="00027BFC" w:rsidRPr="00027BFC" w:rsidRDefault="00027BFC" w:rsidP="00DF20FB">
      <w:pPr>
        <w:rPr>
          <w:u w:val="single"/>
        </w:rPr>
      </w:pPr>
      <w:r w:rsidRPr="00027BFC">
        <w:rPr>
          <w:u w:val="single"/>
        </w:rPr>
        <w:t xml:space="preserve">Online </w:t>
      </w:r>
    </w:p>
    <w:p w14:paraId="1E9018B8" w14:textId="0368FE39" w:rsidR="007D7181" w:rsidRPr="00AF6734" w:rsidRDefault="00E9497C" w:rsidP="007D7181">
      <w:r>
        <w:t>COMPNAY</w:t>
      </w:r>
      <w:r w:rsidR="007D7181">
        <w:t>,</w:t>
      </w:r>
      <w:r w:rsidR="007D7181" w:rsidRPr="00AF6734">
        <w:t xml:space="preserve"> (202</w:t>
      </w:r>
      <w:r w:rsidR="007D7181">
        <w:t>6</w:t>
      </w:r>
      <w:r w:rsidR="007D7181" w:rsidRPr="00AF6734">
        <w:t>)</w:t>
      </w:r>
      <w:r w:rsidR="007D7181">
        <w:t>.</w:t>
      </w:r>
      <w:r w:rsidR="007D7181" w:rsidRPr="00AF6734">
        <w:t xml:space="preserve"> </w:t>
      </w:r>
      <w:r w:rsidR="007D7181" w:rsidRPr="007D7181">
        <w:rPr>
          <w:i/>
          <w:iCs/>
        </w:rPr>
        <w:t>Company History</w:t>
      </w:r>
      <w:r w:rsidR="007D7181">
        <w:t>, [</w:t>
      </w:r>
      <w:proofErr w:type="gramStart"/>
      <w:r w:rsidR="007D7181">
        <w:t>Online</w:t>
      </w:r>
      <w:proofErr w:type="gramEnd"/>
      <w:r w:rsidR="007D7181">
        <w:t>] [Access through] &lt;</w:t>
      </w:r>
      <w:r w:rsidR="007D7181" w:rsidRPr="007D7181">
        <w:t xml:space="preserve"> https://www.</w:t>
      </w:r>
      <w:r>
        <w:t>Compnay</w:t>
      </w:r>
      <w:r w:rsidR="007D7181" w:rsidRPr="007D7181">
        <w:t>.com/who-we-are/our-strategy-and-values/our-history</w:t>
      </w:r>
      <w:r w:rsidR="007D7181">
        <w:t>&gt; [Assessed on: 07</w:t>
      </w:r>
      <w:r w:rsidR="007D7181" w:rsidRPr="007D7181">
        <w:rPr>
          <w:vertAlign w:val="superscript"/>
        </w:rPr>
        <w:t>th</w:t>
      </w:r>
      <w:r w:rsidR="007D7181">
        <w:t xml:space="preserve"> June 2026] </w:t>
      </w:r>
    </w:p>
    <w:p w14:paraId="2FF4E2C6" w14:textId="77777777" w:rsidR="00027BFC" w:rsidRPr="00DB73FC" w:rsidRDefault="00027BFC" w:rsidP="007D7181"/>
    <w:p w14:paraId="1946C9CC" w14:textId="77777777" w:rsidR="00DB73FC" w:rsidRPr="002829B5" w:rsidRDefault="00DB73FC" w:rsidP="006F47BD"/>
    <w:sectPr w:rsidR="00DB73FC" w:rsidRPr="002829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D11BE" w14:textId="77777777" w:rsidR="002810C5" w:rsidRDefault="002810C5" w:rsidP="00D96B35">
      <w:pPr>
        <w:spacing w:after="0" w:line="240" w:lineRule="auto"/>
      </w:pPr>
      <w:r>
        <w:separator/>
      </w:r>
    </w:p>
  </w:endnote>
  <w:endnote w:type="continuationSeparator" w:id="0">
    <w:p w14:paraId="04C103A1" w14:textId="77777777" w:rsidR="002810C5" w:rsidRDefault="002810C5" w:rsidP="00D96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97D4F" w14:textId="77777777" w:rsidR="002810C5" w:rsidRDefault="002810C5" w:rsidP="00D96B35">
      <w:pPr>
        <w:spacing w:after="0" w:line="240" w:lineRule="auto"/>
      </w:pPr>
      <w:r>
        <w:separator/>
      </w:r>
    </w:p>
  </w:footnote>
  <w:footnote w:type="continuationSeparator" w:id="0">
    <w:p w14:paraId="477B6519" w14:textId="77777777" w:rsidR="002810C5" w:rsidRDefault="002810C5" w:rsidP="00D96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FE3"/>
    <w:multiLevelType w:val="hybridMultilevel"/>
    <w:tmpl w:val="22FA4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50B7A"/>
    <w:multiLevelType w:val="hybridMultilevel"/>
    <w:tmpl w:val="F35E1F5A"/>
    <w:lvl w:ilvl="0" w:tplc="105AA884">
      <w:start w:val="1"/>
      <w:numFmt w:val="bullet"/>
      <w:lvlText w:val=""/>
      <w:lvlJc w:val="left"/>
      <w:pPr>
        <w:tabs>
          <w:tab w:val="num" w:pos="720"/>
        </w:tabs>
        <w:ind w:left="720" w:hanging="360"/>
      </w:pPr>
      <w:rPr>
        <w:rFonts w:ascii="Wingdings" w:hAnsi="Wingdings" w:hint="default"/>
      </w:rPr>
    </w:lvl>
    <w:lvl w:ilvl="1" w:tplc="6E1814C2" w:tentative="1">
      <w:start w:val="1"/>
      <w:numFmt w:val="bullet"/>
      <w:lvlText w:val=""/>
      <w:lvlJc w:val="left"/>
      <w:pPr>
        <w:tabs>
          <w:tab w:val="num" w:pos="1440"/>
        </w:tabs>
        <w:ind w:left="1440" w:hanging="360"/>
      </w:pPr>
      <w:rPr>
        <w:rFonts w:ascii="Wingdings" w:hAnsi="Wingdings" w:hint="default"/>
      </w:rPr>
    </w:lvl>
    <w:lvl w:ilvl="2" w:tplc="C4F47460" w:tentative="1">
      <w:start w:val="1"/>
      <w:numFmt w:val="bullet"/>
      <w:lvlText w:val=""/>
      <w:lvlJc w:val="left"/>
      <w:pPr>
        <w:tabs>
          <w:tab w:val="num" w:pos="2160"/>
        </w:tabs>
        <w:ind w:left="2160" w:hanging="360"/>
      </w:pPr>
      <w:rPr>
        <w:rFonts w:ascii="Wingdings" w:hAnsi="Wingdings" w:hint="default"/>
      </w:rPr>
    </w:lvl>
    <w:lvl w:ilvl="3" w:tplc="FDC058A8" w:tentative="1">
      <w:start w:val="1"/>
      <w:numFmt w:val="bullet"/>
      <w:lvlText w:val=""/>
      <w:lvlJc w:val="left"/>
      <w:pPr>
        <w:tabs>
          <w:tab w:val="num" w:pos="2880"/>
        </w:tabs>
        <w:ind w:left="2880" w:hanging="360"/>
      </w:pPr>
      <w:rPr>
        <w:rFonts w:ascii="Wingdings" w:hAnsi="Wingdings" w:hint="default"/>
      </w:rPr>
    </w:lvl>
    <w:lvl w:ilvl="4" w:tplc="BD5E49A2" w:tentative="1">
      <w:start w:val="1"/>
      <w:numFmt w:val="bullet"/>
      <w:lvlText w:val=""/>
      <w:lvlJc w:val="left"/>
      <w:pPr>
        <w:tabs>
          <w:tab w:val="num" w:pos="3600"/>
        </w:tabs>
        <w:ind w:left="3600" w:hanging="360"/>
      </w:pPr>
      <w:rPr>
        <w:rFonts w:ascii="Wingdings" w:hAnsi="Wingdings" w:hint="default"/>
      </w:rPr>
    </w:lvl>
    <w:lvl w:ilvl="5" w:tplc="5276F7F2" w:tentative="1">
      <w:start w:val="1"/>
      <w:numFmt w:val="bullet"/>
      <w:lvlText w:val=""/>
      <w:lvlJc w:val="left"/>
      <w:pPr>
        <w:tabs>
          <w:tab w:val="num" w:pos="4320"/>
        </w:tabs>
        <w:ind w:left="4320" w:hanging="360"/>
      </w:pPr>
      <w:rPr>
        <w:rFonts w:ascii="Wingdings" w:hAnsi="Wingdings" w:hint="default"/>
      </w:rPr>
    </w:lvl>
    <w:lvl w:ilvl="6" w:tplc="9BC43CD8" w:tentative="1">
      <w:start w:val="1"/>
      <w:numFmt w:val="bullet"/>
      <w:lvlText w:val=""/>
      <w:lvlJc w:val="left"/>
      <w:pPr>
        <w:tabs>
          <w:tab w:val="num" w:pos="5040"/>
        </w:tabs>
        <w:ind w:left="5040" w:hanging="360"/>
      </w:pPr>
      <w:rPr>
        <w:rFonts w:ascii="Wingdings" w:hAnsi="Wingdings" w:hint="default"/>
      </w:rPr>
    </w:lvl>
    <w:lvl w:ilvl="7" w:tplc="A050C43C" w:tentative="1">
      <w:start w:val="1"/>
      <w:numFmt w:val="bullet"/>
      <w:lvlText w:val=""/>
      <w:lvlJc w:val="left"/>
      <w:pPr>
        <w:tabs>
          <w:tab w:val="num" w:pos="5760"/>
        </w:tabs>
        <w:ind w:left="5760" w:hanging="360"/>
      </w:pPr>
      <w:rPr>
        <w:rFonts w:ascii="Wingdings" w:hAnsi="Wingdings" w:hint="default"/>
      </w:rPr>
    </w:lvl>
    <w:lvl w:ilvl="8" w:tplc="CB80AD1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1660E8"/>
    <w:multiLevelType w:val="hybridMultilevel"/>
    <w:tmpl w:val="FBBAC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CC9"/>
    <w:multiLevelType w:val="hybridMultilevel"/>
    <w:tmpl w:val="53984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27755A"/>
    <w:multiLevelType w:val="hybridMultilevel"/>
    <w:tmpl w:val="82CAF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CD09E5"/>
    <w:multiLevelType w:val="hybridMultilevel"/>
    <w:tmpl w:val="D4CADF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BA12818"/>
    <w:multiLevelType w:val="hybridMultilevel"/>
    <w:tmpl w:val="95EC2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D150F5"/>
    <w:multiLevelType w:val="hybridMultilevel"/>
    <w:tmpl w:val="CFC44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D31D9D"/>
    <w:multiLevelType w:val="hybridMultilevel"/>
    <w:tmpl w:val="8FDC4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3D3E53"/>
    <w:multiLevelType w:val="hybridMultilevel"/>
    <w:tmpl w:val="698462DA"/>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224D227B"/>
    <w:multiLevelType w:val="hybridMultilevel"/>
    <w:tmpl w:val="F6BC42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9234A8"/>
    <w:multiLevelType w:val="hybridMultilevel"/>
    <w:tmpl w:val="AC68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9511F"/>
    <w:multiLevelType w:val="hybridMultilevel"/>
    <w:tmpl w:val="C4FEF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63331"/>
    <w:multiLevelType w:val="hybridMultilevel"/>
    <w:tmpl w:val="1412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34AAE"/>
    <w:multiLevelType w:val="hybridMultilevel"/>
    <w:tmpl w:val="54A84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AC1B63"/>
    <w:multiLevelType w:val="hybridMultilevel"/>
    <w:tmpl w:val="9E3E1F3C"/>
    <w:lvl w:ilvl="0" w:tplc="99CCAC76">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2019EF"/>
    <w:multiLevelType w:val="hybridMultilevel"/>
    <w:tmpl w:val="281CF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394239"/>
    <w:multiLevelType w:val="hybridMultilevel"/>
    <w:tmpl w:val="96CEC43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EF13BFF"/>
    <w:multiLevelType w:val="hybridMultilevel"/>
    <w:tmpl w:val="C68ED6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F180D39"/>
    <w:multiLevelType w:val="hybridMultilevel"/>
    <w:tmpl w:val="0262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7388A"/>
    <w:multiLevelType w:val="hybridMultilevel"/>
    <w:tmpl w:val="74AC7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D10F03"/>
    <w:multiLevelType w:val="hybridMultilevel"/>
    <w:tmpl w:val="2EF83E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923565A"/>
    <w:multiLevelType w:val="hybridMultilevel"/>
    <w:tmpl w:val="E14E2A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A7D39F1"/>
    <w:multiLevelType w:val="hybridMultilevel"/>
    <w:tmpl w:val="072EB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D41DBB"/>
    <w:multiLevelType w:val="hybridMultilevel"/>
    <w:tmpl w:val="9FB201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54E229C"/>
    <w:multiLevelType w:val="hybridMultilevel"/>
    <w:tmpl w:val="C21A150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5762FB3"/>
    <w:multiLevelType w:val="hybridMultilevel"/>
    <w:tmpl w:val="097AC85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6DE1C54"/>
    <w:multiLevelType w:val="hybridMultilevel"/>
    <w:tmpl w:val="D37E4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0C636D"/>
    <w:multiLevelType w:val="hybridMultilevel"/>
    <w:tmpl w:val="1DAE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07D6F"/>
    <w:multiLevelType w:val="hybridMultilevel"/>
    <w:tmpl w:val="D340E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503086"/>
    <w:multiLevelType w:val="hybridMultilevel"/>
    <w:tmpl w:val="886C1C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7A96825"/>
    <w:multiLevelType w:val="hybridMultilevel"/>
    <w:tmpl w:val="A1AA5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7016F"/>
    <w:multiLevelType w:val="hybridMultilevel"/>
    <w:tmpl w:val="62385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1E7253"/>
    <w:multiLevelType w:val="hybridMultilevel"/>
    <w:tmpl w:val="6826E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EF56FA"/>
    <w:multiLevelType w:val="hybridMultilevel"/>
    <w:tmpl w:val="1D140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3818697">
    <w:abstractNumId w:val="29"/>
  </w:num>
  <w:num w:numId="2" w16cid:durableId="611783333">
    <w:abstractNumId w:val="18"/>
  </w:num>
  <w:num w:numId="3" w16cid:durableId="592518451">
    <w:abstractNumId w:val="19"/>
  </w:num>
  <w:num w:numId="4" w16cid:durableId="2018187519">
    <w:abstractNumId w:val="10"/>
  </w:num>
  <w:num w:numId="5" w16cid:durableId="1775590840">
    <w:abstractNumId w:val="24"/>
  </w:num>
  <w:num w:numId="6" w16cid:durableId="1398630713">
    <w:abstractNumId w:val="13"/>
  </w:num>
  <w:num w:numId="7" w16cid:durableId="1893880442">
    <w:abstractNumId w:val="32"/>
  </w:num>
  <w:num w:numId="8" w16cid:durableId="779564328">
    <w:abstractNumId w:val="12"/>
  </w:num>
  <w:num w:numId="9" w16cid:durableId="490751174">
    <w:abstractNumId w:val="6"/>
  </w:num>
  <w:num w:numId="10" w16cid:durableId="730005565">
    <w:abstractNumId w:val="11"/>
  </w:num>
  <w:num w:numId="11" w16cid:durableId="940139156">
    <w:abstractNumId w:val="4"/>
  </w:num>
  <w:num w:numId="12" w16cid:durableId="354161558">
    <w:abstractNumId w:val="8"/>
  </w:num>
  <w:num w:numId="13" w16cid:durableId="2020498339">
    <w:abstractNumId w:val="34"/>
  </w:num>
  <w:num w:numId="14" w16cid:durableId="2080519603">
    <w:abstractNumId w:val="14"/>
  </w:num>
  <w:num w:numId="15" w16cid:durableId="1541937335">
    <w:abstractNumId w:val="27"/>
  </w:num>
  <w:num w:numId="16" w16cid:durableId="1357807024">
    <w:abstractNumId w:val="33"/>
  </w:num>
  <w:num w:numId="17" w16cid:durableId="246425529">
    <w:abstractNumId w:val="20"/>
  </w:num>
  <w:num w:numId="18" w16cid:durableId="946305140">
    <w:abstractNumId w:val="31"/>
  </w:num>
  <w:num w:numId="19" w16cid:durableId="1832482600">
    <w:abstractNumId w:val="2"/>
  </w:num>
  <w:num w:numId="20" w16cid:durableId="826281682">
    <w:abstractNumId w:val="3"/>
  </w:num>
  <w:num w:numId="21" w16cid:durableId="33048334">
    <w:abstractNumId w:val="16"/>
  </w:num>
  <w:num w:numId="22" w16cid:durableId="140316981">
    <w:abstractNumId w:val="1"/>
  </w:num>
  <w:num w:numId="23" w16cid:durableId="1858157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1168186">
    <w:abstractNumId w:val="30"/>
  </w:num>
  <w:num w:numId="25" w16cid:durableId="399905126">
    <w:abstractNumId w:val="5"/>
  </w:num>
  <w:num w:numId="26" w16cid:durableId="763956954">
    <w:abstractNumId w:val="26"/>
  </w:num>
  <w:num w:numId="27" w16cid:durableId="582573335">
    <w:abstractNumId w:val="17"/>
  </w:num>
  <w:num w:numId="28" w16cid:durableId="426122033">
    <w:abstractNumId w:val="22"/>
  </w:num>
  <w:num w:numId="29" w16cid:durableId="1649944644">
    <w:abstractNumId w:val="21"/>
  </w:num>
  <w:num w:numId="30" w16cid:durableId="1482385129">
    <w:abstractNumId w:val="15"/>
  </w:num>
  <w:num w:numId="31" w16cid:durableId="546062548">
    <w:abstractNumId w:val="25"/>
  </w:num>
  <w:num w:numId="32" w16cid:durableId="2019887768">
    <w:abstractNumId w:val="0"/>
  </w:num>
  <w:num w:numId="33" w16cid:durableId="1891306570">
    <w:abstractNumId w:val="7"/>
  </w:num>
  <w:num w:numId="34" w16cid:durableId="1387148792">
    <w:abstractNumId w:val="23"/>
  </w:num>
  <w:num w:numId="35" w16cid:durableId="179051380">
    <w:abstractNumId w:val="2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14B6"/>
    <w:rsid w:val="000014DD"/>
    <w:rsid w:val="00001B05"/>
    <w:rsid w:val="00002E2E"/>
    <w:rsid w:val="0000311D"/>
    <w:rsid w:val="00003409"/>
    <w:rsid w:val="00003794"/>
    <w:rsid w:val="0000387E"/>
    <w:rsid w:val="00004B03"/>
    <w:rsid w:val="00004BF0"/>
    <w:rsid w:val="00004C57"/>
    <w:rsid w:val="000052EE"/>
    <w:rsid w:val="00005836"/>
    <w:rsid w:val="00005BB8"/>
    <w:rsid w:val="00005EFB"/>
    <w:rsid w:val="00006D16"/>
    <w:rsid w:val="00011AE5"/>
    <w:rsid w:val="000121EA"/>
    <w:rsid w:val="00012565"/>
    <w:rsid w:val="00012ED4"/>
    <w:rsid w:val="00013618"/>
    <w:rsid w:val="00013817"/>
    <w:rsid w:val="00014865"/>
    <w:rsid w:val="000148DD"/>
    <w:rsid w:val="000149EA"/>
    <w:rsid w:val="00014E2D"/>
    <w:rsid w:val="00014E30"/>
    <w:rsid w:val="00014FF8"/>
    <w:rsid w:val="00015050"/>
    <w:rsid w:val="00015396"/>
    <w:rsid w:val="00015873"/>
    <w:rsid w:val="000169F0"/>
    <w:rsid w:val="00016A4D"/>
    <w:rsid w:val="00017736"/>
    <w:rsid w:val="000205F5"/>
    <w:rsid w:val="00020948"/>
    <w:rsid w:val="000215F2"/>
    <w:rsid w:val="00021993"/>
    <w:rsid w:val="00021EF7"/>
    <w:rsid w:val="0002284D"/>
    <w:rsid w:val="0002441B"/>
    <w:rsid w:val="00024430"/>
    <w:rsid w:val="0002548A"/>
    <w:rsid w:val="0002647E"/>
    <w:rsid w:val="00027A0A"/>
    <w:rsid w:val="00027BFC"/>
    <w:rsid w:val="000300F5"/>
    <w:rsid w:val="000303C2"/>
    <w:rsid w:val="00030778"/>
    <w:rsid w:val="00030A26"/>
    <w:rsid w:val="00031610"/>
    <w:rsid w:val="00031F33"/>
    <w:rsid w:val="00031F7D"/>
    <w:rsid w:val="00032BE0"/>
    <w:rsid w:val="00033060"/>
    <w:rsid w:val="00033127"/>
    <w:rsid w:val="00034FE5"/>
    <w:rsid w:val="00035A71"/>
    <w:rsid w:val="00036183"/>
    <w:rsid w:val="000363B3"/>
    <w:rsid w:val="000376BA"/>
    <w:rsid w:val="00040416"/>
    <w:rsid w:val="00040CF0"/>
    <w:rsid w:val="00041215"/>
    <w:rsid w:val="0004145F"/>
    <w:rsid w:val="00041C09"/>
    <w:rsid w:val="00042311"/>
    <w:rsid w:val="00042B1F"/>
    <w:rsid w:val="00043FDC"/>
    <w:rsid w:val="00045485"/>
    <w:rsid w:val="000459EE"/>
    <w:rsid w:val="00045F72"/>
    <w:rsid w:val="00045FB0"/>
    <w:rsid w:val="000465D8"/>
    <w:rsid w:val="00046864"/>
    <w:rsid w:val="000470E1"/>
    <w:rsid w:val="00047EC2"/>
    <w:rsid w:val="00050566"/>
    <w:rsid w:val="00050802"/>
    <w:rsid w:val="0005082C"/>
    <w:rsid w:val="00050CE0"/>
    <w:rsid w:val="00050D29"/>
    <w:rsid w:val="00051464"/>
    <w:rsid w:val="000515BE"/>
    <w:rsid w:val="0005164E"/>
    <w:rsid w:val="00053BCA"/>
    <w:rsid w:val="00054B34"/>
    <w:rsid w:val="000555FB"/>
    <w:rsid w:val="00055688"/>
    <w:rsid w:val="00055D2C"/>
    <w:rsid w:val="00055E65"/>
    <w:rsid w:val="000565B7"/>
    <w:rsid w:val="000568E9"/>
    <w:rsid w:val="00057DAE"/>
    <w:rsid w:val="000617F8"/>
    <w:rsid w:val="0006211E"/>
    <w:rsid w:val="0006222E"/>
    <w:rsid w:val="00063162"/>
    <w:rsid w:val="000634A3"/>
    <w:rsid w:val="000634EB"/>
    <w:rsid w:val="00063CE1"/>
    <w:rsid w:val="00064638"/>
    <w:rsid w:val="0006576D"/>
    <w:rsid w:val="000658A9"/>
    <w:rsid w:val="00065A31"/>
    <w:rsid w:val="00065D0E"/>
    <w:rsid w:val="0006699D"/>
    <w:rsid w:val="00066F19"/>
    <w:rsid w:val="00070516"/>
    <w:rsid w:val="00071275"/>
    <w:rsid w:val="00071A77"/>
    <w:rsid w:val="00071AD4"/>
    <w:rsid w:val="000720DD"/>
    <w:rsid w:val="000721E7"/>
    <w:rsid w:val="000724E7"/>
    <w:rsid w:val="0007379A"/>
    <w:rsid w:val="000738FC"/>
    <w:rsid w:val="00073A77"/>
    <w:rsid w:val="00073D20"/>
    <w:rsid w:val="0007403E"/>
    <w:rsid w:val="00074B5C"/>
    <w:rsid w:val="00074CE4"/>
    <w:rsid w:val="00075B6D"/>
    <w:rsid w:val="000768E6"/>
    <w:rsid w:val="00077680"/>
    <w:rsid w:val="00080821"/>
    <w:rsid w:val="0008091F"/>
    <w:rsid w:val="0008093A"/>
    <w:rsid w:val="0008125E"/>
    <w:rsid w:val="00081B57"/>
    <w:rsid w:val="00081EF1"/>
    <w:rsid w:val="0008210C"/>
    <w:rsid w:val="00082261"/>
    <w:rsid w:val="00082B42"/>
    <w:rsid w:val="00083B75"/>
    <w:rsid w:val="00085517"/>
    <w:rsid w:val="0008575D"/>
    <w:rsid w:val="000858EF"/>
    <w:rsid w:val="00085FF9"/>
    <w:rsid w:val="000864B8"/>
    <w:rsid w:val="00087364"/>
    <w:rsid w:val="00091107"/>
    <w:rsid w:val="0009119B"/>
    <w:rsid w:val="000912B0"/>
    <w:rsid w:val="00091B4F"/>
    <w:rsid w:val="00091DCD"/>
    <w:rsid w:val="000924C3"/>
    <w:rsid w:val="0009261C"/>
    <w:rsid w:val="000930C8"/>
    <w:rsid w:val="00093460"/>
    <w:rsid w:val="00094452"/>
    <w:rsid w:val="00095041"/>
    <w:rsid w:val="0009513B"/>
    <w:rsid w:val="0009524E"/>
    <w:rsid w:val="00095292"/>
    <w:rsid w:val="00095394"/>
    <w:rsid w:val="000958DC"/>
    <w:rsid w:val="00095CFA"/>
    <w:rsid w:val="00096412"/>
    <w:rsid w:val="0009654F"/>
    <w:rsid w:val="00096B7F"/>
    <w:rsid w:val="00096E1D"/>
    <w:rsid w:val="00096F79"/>
    <w:rsid w:val="0009781A"/>
    <w:rsid w:val="00097CD5"/>
    <w:rsid w:val="000A0634"/>
    <w:rsid w:val="000A101B"/>
    <w:rsid w:val="000A12E9"/>
    <w:rsid w:val="000A1812"/>
    <w:rsid w:val="000A207D"/>
    <w:rsid w:val="000A2357"/>
    <w:rsid w:val="000A2471"/>
    <w:rsid w:val="000A2BD9"/>
    <w:rsid w:val="000A35C4"/>
    <w:rsid w:val="000A445C"/>
    <w:rsid w:val="000A54DB"/>
    <w:rsid w:val="000A5B62"/>
    <w:rsid w:val="000A5DDB"/>
    <w:rsid w:val="000A5ED6"/>
    <w:rsid w:val="000A61AF"/>
    <w:rsid w:val="000B01D4"/>
    <w:rsid w:val="000B01D7"/>
    <w:rsid w:val="000B0232"/>
    <w:rsid w:val="000B0BD2"/>
    <w:rsid w:val="000B1206"/>
    <w:rsid w:val="000B176C"/>
    <w:rsid w:val="000B1B62"/>
    <w:rsid w:val="000B2C1B"/>
    <w:rsid w:val="000B32F8"/>
    <w:rsid w:val="000B3313"/>
    <w:rsid w:val="000B3BC3"/>
    <w:rsid w:val="000B4EF0"/>
    <w:rsid w:val="000B524E"/>
    <w:rsid w:val="000B576E"/>
    <w:rsid w:val="000B64B5"/>
    <w:rsid w:val="000B66F8"/>
    <w:rsid w:val="000B7F40"/>
    <w:rsid w:val="000C0747"/>
    <w:rsid w:val="000C0CA3"/>
    <w:rsid w:val="000C1DFD"/>
    <w:rsid w:val="000C22EC"/>
    <w:rsid w:val="000C26B8"/>
    <w:rsid w:val="000C26DF"/>
    <w:rsid w:val="000C45E2"/>
    <w:rsid w:val="000C460D"/>
    <w:rsid w:val="000C4E8D"/>
    <w:rsid w:val="000C53BE"/>
    <w:rsid w:val="000C59C5"/>
    <w:rsid w:val="000C5CFF"/>
    <w:rsid w:val="000C6627"/>
    <w:rsid w:val="000C6E7C"/>
    <w:rsid w:val="000C7252"/>
    <w:rsid w:val="000D0503"/>
    <w:rsid w:val="000D0A83"/>
    <w:rsid w:val="000D0B14"/>
    <w:rsid w:val="000D0E8E"/>
    <w:rsid w:val="000D0EC0"/>
    <w:rsid w:val="000D18DD"/>
    <w:rsid w:val="000D210D"/>
    <w:rsid w:val="000D3451"/>
    <w:rsid w:val="000D3B55"/>
    <w:rsid w:val="000D3B85"/>
    <w:rsid w:val="000D6FF3"/>
    <w:rsid w:val="000D754F"/>
    <w:rsid w:val="000D7636"/>
    <w:rsid w:val="000D7A2D"/>
    <w:rsid w:val="000D7FF8"/>
    <w:rsid w:val="000E010A"/>
    <w:rsid w:val="000E02AE"/>
    <w:rsid w:val="000E0420"/>
    <w:rsid w:val="000E0664"/>
    <w:rsid w:val="000E0B11"/>
    <w:rsid w:val="000E147B"/>
    <w:rsid w:val="000E195D"/>
    <w:rsid w:val="000E1978"/>
    <w:rsid w:val="000E243E"/>
    <w:rsid w:val="000E2D39"/>
    <w:rsid w:val="000E2EB0"/>
    <w:rsid w:val="000E2EC5"/>
    <w:rsid w:val="000E31CC"/>
    <w:rsid w:val="000E35E4"/>
    <w:rsid w:val="000E5797"/>
    <w:rsid w:val="000E6863"/>
    <w:rsid w:val="000E76DA"/>
    <w:rsid w:val="000F0214"/>
    <w:rsid w:val="000F0943"/>
    <w:rsid w:val="000F1A23"/>
    <w:rsid w:val="000F2468"/>
    <w:rsid w:val="000F2C19"/>
    <w:rsid w:val="000F2E9A"/>
    <w:rsid w:val="000F3073"/>
    <w:rsid w:val="000F3749"/>
    <w:rsid w:val="000F4078"/>
    <w:rsid w:val="000F4635"/>
    <w:rsid w:val="000F479A"/>
    <w:rsid w:val="00100999"/>
    <w:rsid w:val="00102038"/>
    <w:rsid w:val="00102A2B"/>
    <w:rsid w:val="00104168"/>
    <w:rsid w:val="0010443D"/>
    <w:rsid w:val="001045A1"/>
    <w:rsid w:val="00105454"/>
    <w:rsid w:val="0010577C"/>
    <w:rsid w:val="00106011"/>
    <w:rsid w:val="0010635F"/>
    <w:rsid w:val="001064CC"/>
    <w:rsid w:val="001069BA"/>
    <w:rsid w:val="001070D0"/>
    <w:rsid w:val="00107650"/>
    <w:rsid w:val="0011156C"/>
    <w:rsid w:val="00111737"/>
    <w:rsid w:val="0011177F"/>
    <w:rsid w:val="00111EB3"/>
    <w:rsid w:val="00112CD1"/>
    <w:rsid w:val="001135B6"/>
    <w:rsid w:val="00113BA4"/>
    <w:rsid w:val="00113EB6"/>
    <w:rsid w:val="0011469A"/>
    <w:rsid w:val="00115B23"/>
    <w:rsid w:val="00115C33"/>
    <w:rsid w:val="00115E7A"/>
    <w:rsid w:val="00117F6C"/>
    <w:rsid w:val="00117FB0"/>
    <w:rsid w:val="00120181"/>
    <w:rsid w:val="0012042E"/>
    <w:rsid w:val="00121F8C"/>
    <w:rsid w:val="001222F3"/>
    <w:rsid w:val="001226CC"/>
    <w:rsid w:val="00122D14"/>
    <w:rsid w:val="00122EF6"/>
    <w:rsid w:val="0012368F"/>
    <w:rsid w:val="0012379C"/>
    <w:rsid w:val="001237B5"/>
    <w:rsid w:val="001242DC"/>
    <w:rsid w:val="00124D46"/>
    <w:rsid w:val="00124EC3"/>
    <w:rsid w:val="00125508"/>
    <w:rsid w:val="00125CCE"/>
    <w:rsid w:val="00125FFB"/>
    <w:rsid w:val="00126B09"/>
    <w:rsid w:val="00130405"/>
    <w:rsid w:val="00130CEE"/>
    <w:rsid w:val="00130F8D"/>
    <w:rsid w:val="001312FB"/>
    <w:rsid w:val="001315B1"/>
    <w:rsid w:val="00131EA9"/>
    <w:rsid w:val="0013270F"/>
    <w:rsid w:val="00132FB5"/>
    <w:rsid w:val="0013355C"/>
    <w:rsid w:val="001345BF"/>
    <w:rsid w:val="00135A65"/>
    <w:rsid w:val="00136F68"/>
    <w:rsid w:val="00137237"/>
    <w:rsid w:val="00137358"/>
    <w:rsid w:val="0013767A"/>
    <w:rsid w:val="00137C6C"/>
    <w:rsid w:val="00140FF0"/>
    <w:rsid w:val="001410DA"/>
    <w:rsid w:val="0014163D"/>
    <w:rsid w:val="001419CD"/>
    <w:rsid w:val="001426A9"/>
    <w:rsid w:val="001431C3"/>
    <w:rsid w:val="001432BA"/>
    <w:rsid w:val="00143597"/>
    <w:rsid w:val="00143E08"/>
    <w:rsid w:val="00144491"/>
    <w:rsid w:val="00144D1A"/>
    <w:rsid w:val="001455D9"/>
    <w:rsid w:val="00145E5E"/>
    <w:rsid w:val="0014634E"/>
    <w:rsid w:val="0014660C"/>
    <w:rsid w:val="00146974"/>
    <w:rsid w:val="00146C68"/>
    <w:rsid w:val="00146FB2"/>
    <w:rsid w:val="00147E63"/>
    <w:rsid w:val="00150049"/>
    <w:rsid w:val="00150F50"/>
    <w:rsid w:val="0015136A"/>
    <w:rsid w:val="00151A68"/>
    <w:rsid w:val="00152F36"/>
    <w:rsid w:val="0015341E"/>
    <w:rsid w:val="001534B6"/>
    <w:rsid w:val="001535DA"/>
    <w:rsid w:val="00154D1A"/>
    <w:rsid w:val="0015595E"/>
    <w:rsid w:val="00155ECA"/>
    <w:rsid w:val="001569B5"/>
    <w:rsid w:val="00156A52"/>
    <w:rsid w:val="00156BBD"/>
    <w:rsid w:val="001601DE"/>
    <w:rsid w:val="001609FA"/>
    <w:rsid w:val="00162225"/>
    <w:rsid w:val="00162F4D"/>
    <w:rsid w:val="001631EA"/>
    <w:rsid w:val="001640DB"/>
    <w:rsid w:val="00164323"/>
    <w:rsid w:val="001646A6"/>
    <w:rsid w:val="00164A7A"/>
    <w:rsid w:val="00165B19"/>
    <w:rsid w:val="0016648C"/>
    <w:rsid w:val="001665DB"/>
    <w:rsid w:val="001668A2"/>
    <w:rsid w:val="001669B2"/>
    <w:rsid w:val="00166A85"/>
    <w:rsid w:val="001670E0"/>
    <w:rsid w:val="00167539"/>
    <w:rsid w:val="0016790B"/>
    <w:rsid w:val="00170B18"/>
    <w:rsid w:val="001717B7"/>
    <w:rsid w:val="00171CFC"/>
    <w:rsid w:val="00172B17"/>
    <w:rsid w:val="0017345F"/>
    <w:rsid w:val="001746E5"/>
    <w:rsid w:val="00175953"/>
    <w:rsid w:val="00175ADA"/>
    <w:rsid w:val="00175D72"/>
    <w:rsid w:val="00175F81"/>
    <w:rsid w:val="001767E8"/>
    <w:rsid w:val="001774EE"/>
    <w:rsid w:val="0017781D"/>
    <w:rsid w:val="001802D8"/>
    <w:rsid w:val="00180419"/>
    <w:rsid w:val="00180606"/>
    <w:rsid w:val="00180958"/>
    <w:rsid w:val="0018114B"/>
    <w:rsid w:val="001812C8"/>
    <w:rsid w:val="0018149D"/>
    <w:rsid w:val="00181C38"/>
    <w:rsid w:val="00182403"/>
    <w:rsid w:val="00182412"/>
    <w:rsid w:val="001836FA"/>
    <w:rsid w:val="00185566"/>
    <w:rsid w:val="00185ABC"/>
    <w:rsid w:val="00185C8C"/>
    <w:rsid w:val="00185E7A"/>
    <w:rsid w:val="00186F2A"/>
    <w:rsid w:val="0018709B"/>
    <w:rsid w:val="00187446"/>
    <w:rsid w:val="00190237"/>
    <w:rsid w:val="00190669"/>
    <w:rsid w:val="0019085B"/>
    <w:rsid w:val="00190FB1"/>
    <w:rsid w:val="00192FA1"/>
    <w:rsid w:val="001933F0"/>
    <w:rsid w:val="00193CF3"/>
    <w:rsid w:val="00193DF9"/>
    <w:rsid w:val="00195804"/>
    <w:rsid w:val="001961F3"/>
    <w:rsid w:val="00196C5B"/>
    <w:rsid w:val="00196FF1"/>
    <w:rsid w:val="001971B9"/>
    <w:rsid w:val="00197BD7"/>
    <w:rsid w:val="001A0400"/>
    <w:rsid w:val="001A11DD"/>
    <w:rsid w:val="001A15E7"/>
    <w:rsid w:val="001A18AB"/>
    <w:rsid w:val="001A215C"/>
    <w:rsid w:val="001A234E"/>
    <w:rsid w:val="001A26EE"/>
    <w:rsid w:val="001A270B"/>
    <w:rsid w:val="001A2E13"/>
    <w:rsid w:val="001A36E8"/>
    <w:rsid w:val="001A565D"/>
    <w:rsid w:val="001A661D"/>
    <w:rsid w:val="001A6DA8"/>
    <w:rsid w:val="001A76A6"/>
    <w:rsid w:val="001A7E7B"/>
    <w:rsid w:val="001B3368"/>
    <w:rsid w:val="001B484C"/>
    <w:rsid w:val="001B4A4A"/>
    <w:rsid w:val="001B5360"/>
    <w:rsid w:val="001B57E2"/>
    <w:rsid w:val="001B5DB4"/>
    <w:rsid w:val="001B6233"/>
    <w:rsid w:val="001B7477"/>
    <w:rsid w:val="001B7663"/>
    <w:rsid w:val="001B768A"/>
    <w:rsid w:val="001C0664"/>
    <w:rsid w:val="001C08EA"/>
    <w:rsid w:val="001C09A6"/>
    <w:rsid w:val="001C1286"/>
    <w:rsid w:val="001C176C"/>
    <w:rsid w:val="001C177E"/>
    <w:rsid w:val="001C1E8A"/>
    <w:rsid w:val="001C26F3"/>
    <w:rsid w:val="001C2CC6"/>
    <w:rsid w:val="001C33EB"/>
    <w:rsid w:val="001C467D"/>
    <w:rsid w:val="001C52FB"/>
    <w:rsid w:val="001C5C98"/>
    <w:rsid w:val="001C6AB1"/>
    <w:rsid w:val="001C6BE0"/>
    <w:rsid w:val="001C7480"/>
    <w:rsid w:val="001C79DE"/>
    <w:rsid w:val="001D10BB"/>
    <w:rsid w:val="001D1464"/>
    <w:rsid w:val="001D1695"/>
    <w:rsid w:val="001D16E7"/>
    <w:rsid w:val="001D1752"/>
    <w:rsid w:val="001D1B18"/>
    <w:rsid w:val="001D2274"/>
    <w:rsid w:val="001D250E"/>
    <w:rsid w:val="001D2E17"/>
    <w:rsid w:val="001D2F5B"/>
    <w:rsid w:val="001D3EB4"/>
    <w:rsid w:val="001D3F55"/>
    <w:rsid w:val="001D4175"/>
    <w:rsid w:val="001D4186"/>
    <w:rsid w:val="001D443F"/>
    <w:rsid w:val="001D49BB"/>
    <w:rsid w:val="001D77C7"/>
    <w:rsid w:val="001D7A71"/>
    <w:rsid w:val="001D7D80"/>
    <w:rsid w:val="001E03FD"/>
    <w:rsid w:val="001E10A0"/>
    <w:rsid w:val="001E2225"/>
    <w:rsid w:val="001E263F"/>
    <w:rsid w:val="001E2E29"/>
    <w:rsid w:val="001E42F8"/>
    <w:rsid w:val="001E5155"/>
    <w:rsid w:val="001E5F58"/>
    <w:rsid w:val="001E6B45"/>
    <w:rsid w:val="001E6C8F"/>
    <w:rsid w:val="001E6C95"/>
    <w:rsid w:val="001E6EC3"/>
    <w:rsid w:val="001E6FA0"/>
    <w:rsid w:val="001E7463"/>
    <w:rsid w:val="001F003A"/>
    <w:rsid w:val="001F0667"/>
    <w:rsid w:val="001F1EE5"/>
    <w:rsid w:val="001F2E1B"/>
    <w:rsid w:val="001F330B"/>
    <w:rsid w:val="001F43D7"/>
    <w:rsid w:val="001F4DBA"/>
    <w:rsid w:val="001F4FA5"/>
    <w:rsid w:val="001F5A65"/>
    <w:rsid w:val="00200CE5"/>
    <w:rsid w:val="00200F11"/>
    <w:rsid w:val="002017A6"/>
    <w:rsid w:val="00202DD3"/>
    <w:rsid w:val="00203C2B"/>
    <w:rsid w:val="002043D0"/>
    <w:rsid w:val="002044D4"/>
    <w:rsid w:val="002046C3"/>
    <w:rsid w:val="002049C7"/>
    <w:rsid w:val="0020603E"/>
    <w:rsid w:val="00206A6E"/>
    <w:rsid w:val="00206E3D"/>
    <w:rsid w:val="0021068A"/>
    <w:rsid w:val="00211000"/>
    <w:rsid w:val="00211186"/>
    <w:rsid w:val="00211293"/>
    <w:rsid w:val="00211FB1"/>
    <w:rsid w:val="00212C53"/>
    <w:rsid w:val="00212E34"/>
    <w:rsid w:val="002141AD"/>
    <w:rsid w:val="002143DB"/>
    <w:rsid w:val="0021453E"/>
    <w:rsid w:val="002146F9"/>
    <w:rsid w:val="00214860"/>
    <w:rsid w:val="00214A9D"/>
    <w:rsid w:val="00214EF2"/>
    <w:rsid w:val="00216B1A"/>
    <w:rsid w:val="00216C20"/>
    <w:rsid w:val="00217940"/>
    <w:rsid w:val="002203A8"/>
    <w:rsid w:val="00221CB5"/>
    <w:rsid w:val="00221E57"/>
    <w:rsid w:val="00222978"/>
    <w:rsid w:val="002237D5"/>
    <w:rsid w:val="00223A57"/>
    <w:rsid w:val="0022466F"/>
    <w:rsid w:val="00224FA0"/>
    <w:rsid w:val="0022507B"/>
    <w:rsid w:val="0022693F"/>
    <w:rsid w:val="0022702C"/>
    <w:rsid w:val="002273E8"/>
    <w:rsid w:val="00227CFD"/>
    <w:rsid w:val="00227FBC"/>
    <w:rsid w:val="00230329"/>
    <w:rsid w:val="002309CF"/>
    <w:rsid w:val="00230AD5"/>
    <w:rsid w:val="00230ED0"/>
    <w:rsid w:val="00230EFA"/>
    <w:rsid w:val="0023178F"/>
    <w:rsid w:val="002323D9"/>
    <w:rsid w:val="002325FB"/>
    <w:rsid w:val="0023300F"/>
    <w:rsid w:val="0023324A"/>
    <w:rsid w:val="00233A6E"/>
    <w:rsid w:val="00234C95"/>
    <w:rsid w:val="00234EB4"/>
    <w:rsid w:val="0023690A"/>
    <w:rsid w:val="00237A9A"/>
    <w:rsid w:val="00240022"/>
    <w:rsid w:val="002400D6"/>
    <w:rsid w:val="002401A6"/>
    <w:rsid w:val="002416CE"/>
    <w:rsid w:val="00241AB4"/>
    <w:rsid w:val="0024291A"/>
    <w:rsid w:val="00242BB4"/>
    <w:rsid w:val="002433CF"/>
    <w:rsid w:val="00243C53"/>
    <w:rsid w:val="002448A7"/>
    <w:rsid w:val="00244EA8"/>
    <w:rsid w:val="00245155"/>
    <w:rsid w:val="002453D6"/>
    <w:rsid w:val="00245600"/>
    <w:rsid w:val="0024562E"/>
    <w:rsid w:val="002459D3"/>
    <w:rsid w:val="00245E9A"/>
    <w:rsid w:val="00245F32"/>
    <w:rsid w:val="002461A8"/>
    <w:rsid w:val="00246774"/>
    <w:rsid w:val="0024723C"/>
    <w:rsid w:val="002473D4"/>
    <w:rsid w:val="002501D1"/>
    <w:rsid w:val="00250280"/>
    <w:rsid w:val="00251948"/>
    <w:rsid w:val="0025319B"/>
    <w:rsid w:val="002547B3"/>
    <w:rsid w:val="00254AE2"/>
    <w:rsid w:val="00254FFD"/>
    <w:rsid w:val="00255AF6"/>
    <w:rsid w:val="00255D1B"/>
    <w:rsid w:val="00256750"/>
    <w:rsid w:val="002575DF"/>
    <w:rsid w:val="0025774A"/>
    <w:rsid w:val="002600A3"/>
    <w:rsid w:val="0026080F"/>
    <w:rsid w:val="00260A92"/>
    <w:rsid w:val="00260D2B"/>
    <w:rsid w:val="002615A6"/>
    <w:rsid w:val="00261691"/>
    <w:rsid w:val="00261CA8"/>
    <w:rsid w:val="00262FFD"/>
    <w:rsid w:val="002631F2"/>
    <w:rsid w:val="00264370"/>
    <w:rsid w:val="00264564"/>
    <w:rsid w:val="00264790"/>
    <w:rsid w:val="00264CBA"/>
    <w:rsid w:val="00264E08"/>
    <w:rsid w:val="00265E73"/>
    <w:rsid w:val="0027048B"/>
    <w:rsid w:val="00270D9C"/>
    <w:rsid w:val="00271CF5"/>
    <w:rsid w:val="002725B4"/>
    <w:rsid w:val="00272B3A"/>
    <w:rsid w:val="00272CAD"/>
    <w:rsid w:val="00272E64"/>
    <w:rsid w:val="00273FA4"/>
    <w:rsid w:val="00274190"/>
    <w:rsid w:val="00274467"/>
    <w:rsid w:val="0027478C"/>
    <w:rsid w:val="00274829"/>
    <w:rsid w:val="00274FE1"/>
    <w:rsid w:val="00275C7F"/>
    <w:rsid w:val="00276837"/>
    <w:rsid w:val="002808F3"/>
    <w:rsid w:val="002809DA"/>
    <w:rsid w:val="002810C5"/>
    <w:rsid w:val="0028128B"/>
    <w:rsid w:val="00281B38"/>
    <w:rsid w:val="00282227"/>
    <w:rsid w:val="00282281"/>
    <w:rsid w:val="00282563"/>
    <w:rsid w:val="002829B5"/>
    <w:rsid w:val="00282E18"/>
    <w:rsid w:val="0028354E"/>
    <w:rsid w:val="00284391"/>
    <w:rsid w:val="00284517"/>
    <w:rsid w:val="00285967"/>
    <w:rsid w:val="00285AB9"/>
    <w:rsid w:val="00285B4B"/>
    <w:rsid w:val="00285C0C"/>
    <w:rsid w:val="00286007"/>
    <w:rsid w:val="002860CC"/>
    <w:rsid w:val="002864B5"/>
    <w:rsid w:val="00286CE5"/>
    <w:rsid w:val="00287450"/>
    <w:rsid w:val="00287B00"/>
    <w:rsid w:val="00290440"/>
    <w:rsid w:val="0029148D"/>
    <w:rsid w:val="00291784"/>
    <w:rsid w:val="00292E37"/>
    <w:rsid w:val="00293F71"/>
    <w:rsid w:val="0029445E"/>
    <w:rsid w:val="00294E44"/>
    <w:rsid w:val="002951B4"/>
    <w:rsid w:val="002954D2"/>
    <w:rsid w:val="002962EE"/>
    <w:rsid w:val="0029730C"/>
    <w:rsid w:val="00297332"/>
    <w:rsid w:val="00297B1A"/>
    <w:rsid w:val="002A0F57"/>
    <w:rsid w:val="002A1F6D"/>
    <w:rsid w:val="002A2026"/>
    <w:rsid w:val="002A2196"/>
    <w:rsid w:val="002A2734"/>
    <w:rsid w:val="002A3272"/>
    <w:rsid w:val="002A370E"/>
    <w:rsid w:val="002A478A"/>
    <w:rsid w:val="002A50F5"/>
    <w:rsid w:val="002A529B"/>
    <w:rsid w:val="002A5612"/>
    <w:rsid w:val="002A562F"/>
    <w:rsid w:val="002A6855"/>
    <w:rsid w:val="002B09CD"/>
    <w:rsid w:val="002B0EF4"/>
    <w:rsid w:val="002B19E0"/>
    <w:rsid w:val="002B2394"/>
    <w:rsid w:val="002B23AE"/>
    <w:rsid w:val="002B2D28"/>
    <w:rsid w:val="002B36A7"/>
    <w:rsid w:val="002B4083"/>
    <w:rsid w:val="002B44DF"/>
    <w:rsid w:val="002B4BCB"/>
    <w:rsid w:val="002B5CBB"/>
    <w:rsid w:val="002B64D9"/>
    <w:rsid w:val="002B7B9E"/>
    <w:rsid w:val="002C0B1F"/>
    <w:rsid w:val="002C0C18"/>
    <w:rsid w:val="002C11FB"/>
    <w:rsid w:val="002C1CFD"/>
    <w:rsid w:val="002C1F88"/>
    <w:rsid w:val="002C208F"/>
    <w:rsid w:val="002C277D"/>
    <w:rsid w:val="002C2CA7"/>
    <w:rsid w:val="002C39E6"/>
    <w:rsid w:val="002C459E"/>
    <w:rsid w:val="002C4FB5"/>
    <w:rsid w:val="002C7063"/>
    <w:rsid w:val="002C77FE"/>
    <w:rsid w:val="002D05BD"/>
    <w:rsid w:val="002D12ED"/>
    <w:rsid w:val="002D1636"/>
    <w:rsid w:val="002D1850"/>
    <w:rsid w:val="002D1DA7"/>
    <w:rsid w:val="002D25CC"/>
    <w:rsid w:val="002D2716"/>
    <w:rsid w:val="002D2827"/>
    <w:rsid w:val="002D2DBB"/>
    <w:rsid w:val="002D2EA7"/>
    <w:rsid w:val="002D51BD"/>
    <w:rsid w:val="002D68BB"/>
    <w:rsid w:val="002D7C03"/>
    <w:rsid w:val="002D7DE9"/>
    <w:rsid w:val="002E048B"/>
    <w:rsid w:val="002E0AA2"/>
    <w:rsid w:val="002E12BD"/>
    <w:rsid w:val="002E145D"/>
    <w:rsid w:val="002E1BF9"/>
    <w:rsid w:val="002E2956"/>
    <w:rsid w:val="002E3014"/>
    <w:rsid w:val="002E338E"/>
    <w:rsid w:val="002E3698"/>
    <w:rsid w:val="002E488C"/>
    <w:rsid w:val="002E4C4E"/>
    <w:rsid w:val="002E4DEF"/>
    <w:rsid w:val="002E5627"/>
    <w:rsid w:val="002E672C"/>
    <w:rsid w:val="002E70AC"/>
    <w:rsid w:val="002E7A1E"/>
    <w:rsid w:val="002F01D8"/>
    <w:rsid w:val="002F2C07"/>
    <w:rsid w:val="002F333A"/>
    <w:rsid w:val="002F3E30"/>
    <w:rsid w:val="002F5042"/>
    <w:rsid w:val="002F5499"/>
    <w:rsid w:val="002F5958"/>
    <w:rsid w:val="002F5E9A"/>
    <w:rsid w:val="002F6321"/>
    <w:rsid w:val="002F67C6"/>
    <w:rsid w:val="00300516"/>
    <w:rsid w:val="00300B85"/>
    <w:rsid w:val="003017A3"/>
    <w:rsid w:val="00301E9B"/>
    <w:rsid w:val="00302034"/>
    <w:rsid w:val="00302718"/>
    <w:rsid w:val="00302853"/>
    <w:rsid w:val="00302F3C"/>
    <w:rsid w:val="00303164"/>
    <w:rsid w:val="00303643"/>
    <w:rsid w:val="00303B12"/>
    <w:rsid w:val="00304A03"/>
    <w:rsid w:val="0030515E"/>
    <w:rsid w:val="00305578"/>
    <w:rsid w:val="003055E8"/>
    <w:rsid w:val="0030568C"/>
    <w:rsid w:val="00305A3D"/>
    <w:rsid w:val="00305CC9"/>
    <w:rsid w:val="00307A10"/>
    <w:rsid w:val="00307DD5"/>
    <w:rsid w:val="003111CB"/>
    <w:rsid w:val="00311382"/>
    <w:rsid w:val="00311AE9"/>
    <w:rsid w:val="00311D00"/>
    <w:rsid w:val="00311EC7"/>
    <w:rsid w:val="00312649"/>
    <w:rsid w:val="00312FDC"/>
    <w:rsid w:val="0031320B"/>
    <w:rsid w:val="00313612"/>
    <w:rsid w:val="00313752"/>
    <w:rsid w:val="00313D17"/>
    <w:rsid w:val="00314EF0"/>
    <w:rsid w:val="00314F9C"/>
    <w:rsid w:val="003153E2"/>
    <w:rsid w:val="0031557D"/>
    <w:rsid w:val="003158DB"/>
    <w:rsid w:val="00315BA5"/>
    <w:rsid w:val="003161A1"/>
    <w:rsid w:val="003162D7"/>
    <w:rsid w:val="0031674B"/>
    <w:rsid w:val="0031692A"/>
    <w:rsid w:val="00317411"/>
    <w:rsid w:val="00317B6B"/>
    <w:rsid w:val="00317E79"/>
    <w:rsid w:val="00320B63"/>
    <w:rsid w:val="00320BB6"/>
    <w:rsid w:val="00320E08"/>
    <w:rsid w:val="0032124A"/>
    <w:rsid w:val="003226D9"/>
    <w:rsid w:val="00322972"/>
    <w:rsid w:val="00322EAB"/>
    <w:rsid w:val="00324C2A"/>
    <w:rsid w:val="00324CF3"/>
    <w:rsid w:val="00324EDB"/>
    <w:rsid w:val="00324F86"/>
    <w:rsid w:val="00325F6D"/>
    <w:rsid w:val="00326082"/>
    <w:rsid w:val="003264A9"/>
    <w:rsid w:val="0032700B"/>
    <w:rsid w:val="003276E6"/>
    <w:rsid w:val="003279AA"/>
    <w:rsid w:val="00330463"/>
    <w:rsid w:val="00330F3E"/>
    <w:rsid w:val="0033197F"/>
    <w:rsid w:val="003321DD"/>
    <w:rsid w:val="003345C6"/>
    <w:rsid w:val="00334AED"/>
    <w:rsid w:val="00334EEE"/>
    <w:rsid w:val="00335084"/>
    <w:rsid w:val="00335757"/>
    <w:rsid w:val="003359CB"/>
    <w:rsid w:val="003360CE"/>
    <w:rsid w:val="00336108"/>
    <w:rsid w:val="003367F0"/>
    <w:rsid w:val="00336F6B"/>
    <w:rsid w:val="00337668"/>
    <w:rsid w:val="00340127"/>
    <w:rsid w:val="00340716"/>
    <w:rsid w:val="00340CBD"/>
    <w:rsid w:val="00340F1B"/>
    <w:rsid w:val="0034178D"/>
    <w:rsid w:val="003428BE"/>
    <w:rsid w:val="003429DF"/>
    <w:rsid w:val="0034349B"/>
    <w:rsid w:val="00343C3A"/>
    <w:rsid w:val="00343F45"/>
    <w:rsid w:val="0034405F"/>
    <w:rsid w:val="0034420C"/>
    <w:rsid w:val="00345659"/>
    <w:rsid w:val="0034585E"/>
    <w:rsid w:val="00345A90"/>
    <w:rsid w:val="00345CB5"/>
    <w:rsid w:val="00345D4A"/>
    <w:rsid w:val="00346227"/>
    <w:rsid w:val="00346348"/>
    <w:rsid w:val="00347407"/>
    <w:rsid w:val="0034774D"/>
    <w:rsid w:val="00350342"/>
    <w:rsid w:val="00350344"/>
    <w:rsid w:val="00350541"/>
    <w:rsid w:val="00350FE5"/>
    <w:rsid w:val="0035167B"/>
    <w:rsid w:val="00351AEF"/>
    <w:rsid w:val="00351B7A"/>
    <w:rsid w:val="00352295"/>
    <w:rsid w:val="0035242C"/>
    <w:rsid w:val="003527FD"/>
    <w:rsid w:val="00352A30"/>
    <w:rsid w:val="00352FCF"/>
    <w:rsid w:val="00352FF4"/>
    <w:rsid w:val="00353170"/>
    <w:rsid w:val="00353785"/>
    <w:rsid w:val="00353E15"/>
    <w:rsid w:val="00353EFA"/>
    <w:rsid w:val="00353F0F"/>
    <w:rsid w:val="00354212"/>
    <w:rsid w:val="0035465B"/>
    <w:rsid w:val="003547BC"/>
    <w:rsid w:val="003548FA"/>
    <w:rsid w:val="00354C1B"/>
    <w:rsid w:val="00355F6C"/>
    <w:rsid w:val="00357170"/>
    <w:rsid w:val="00357315"/>
    <w:rsid w:val="00357DD8"/>
    <w:rsid w:val="003606EF"/>
    <w:rsid w:val="00361476"/>
    <w:rsid w:val="00362311"/>
    <w:rsid w:val="00362B60"/>
    <w:rsid w:val="00362F5A"/>
    <w:rsid w:val="00363191"/>
    <w:rsid w:val="00363677"/>
    <w:rsid w:val="00364824"/>
    <w:rsid w:val="00364E40"/>
    <w:rsid w:val="00365185"/>
    <w:rsid w:val="003661B9"/>
    <w:rsid w:val="00366456"/>
    <w:rsid w:val="00366CDC"/>
    <w:rsid w:val="00367138"/>
    <w:rsid w:val="00367AE0"/>
    <w:rsid w:val="00367C4C"/>
    <w:rsid w:val="00367CA6"/>
    <w:rsid w:val="00367CA7"/>
    <w:rsid w:val="003700C5"/>
    <w:rsid w:val="00371144"/>
    <w:rsid w:val="003713F9"/>
    <w:rsid w:val="00371AA5"/>
    <w:rsid w:val="00371C29"/>
    <w:rsid w:val="00371FBD"/>
    <w:rsid w:val="0037304D"/>
    <w:rsid w:val="00373454"/>
    <w:rsid w:val="00373C25"/>
    <w:rsid w:val="003742A6"/>
    <w:rsid w:val="00375681"/>
    <w:rsid w:val="003762E0"/>
    <w:rsid w:val="00376C32"/>
    <w:rsid w:val="00376F53"/>
    <w:rsid w:val="0037704C"/>
    <w:rsid w:val="003772A4"/>
    <w:rsid w:val="003779A6"/>
    <w:rsid w:val="00381CAC"/>
    <w:rsid w:val="0038225E"/>
    <w:rsid w:val="003823B8"/>
    <w:rsid w:val="00384432"/>
    <w:rsid w:val="0038473E"/>
    <w:rsid w:val="00384E37"/>
    <w:rsid w:val="00385A0D"/>
    <w:rsid w:val="00386390"/>
    <w:rsid w:val="00386787"/>
    <w:rsid w:val="0039008A"/>
    <w:rsid w:val="0039127F"/>
    <w:rsid w:val="003918DC"/>
    <w:rsid w:val="00392982"/>
    <w:rsid w:val="00392EBB"/>
    <w:rsid w:val="003946D8"/>
    <w:rsid w:val="00394FA4"/>
    <w:rsid w:val="00395838"/>
    <w:rsid w:val="0039676A"/>
    <w:rsid w:val="003969DF"/>
    <w:rsid w:val="00396AAF"/>
    <w:rsid w:val="00396F3D"/>
    <w:rsid w:val="00397413"/>
    <w:rsid w:val="00397ADE"/>
    <w:rsid w:val="00397DC7"/>
    <w:rsid w:val="003A0FE2"/>
    <w:rsid w:val="003A1709"/>
    <w:rsid w:val="003A3606"/>
    <w:rsid w:val="003A43D2"/>
    <w:rsid w:val="003A4A24"/>
    <w:rsid w:val="003A4ADF"/>
    <w:rsid w:val="003A57DE"/>
    <w:rsid w:val="003A5BD5"/>
    <w:rsid w:val="003A616B"/>
    <w:rsid w:val="003A6231"/>
    <w:rsid w:val="003A6C1D"/>
    <w:rsid w:val="003A7C02"/>
    <w:rsid w:val="003B0338"/>
    <w:rsid w:val="003B0B07"/>
    <w:rsid w:val="003B0C7B"/>
    <w:rsid w:val="003B12A0"/>
    <w:rsid w:val="003B183B"/>
    <w:rsid w:val="003B1C9A"/>
    <w:rsid w:val="003B2180"/>
    <w:rsid w:val="003B2213"/>
    <w:rsid w:val="003B22D7"/>
    <w:rsid w:val="003B2497"/>
    <w:rsid w:val="003B25DA"/>
    <w:rsid w:val="003B27C4"/>
    <w:rsid w:val="003B3064"/>
    <w:rsid w:val="003B3184"/>
    <w:rsid w:val="003B395C"/>
    <w:rsid w:val="003B3F5F"/>
    <w:rsid w:val="003B40CB"/>
    <w:rsid w:val="003B456E"/>
    <w:rsid w:val="003B4E9B"/>
    <w:rsid w:val="003B4FEB"/>
    <w:rsid w:val="003B5394"/>
    <w:rsid w:val="003B583D"/>
    <w:rsid w:val="003B5D43"/>
    <w:rsid w:val="003B7074"/>
    <w:rsid w:val="003B708D"/>
    <w:rsid w:val="003B71F0"/>
    <w:rsid w:val="003B742B"/>
    <w:rsid w:val="003B772E"/>
    <w:rsid w:val="003B782C"/>
    <w:rsid w:val="003C030B"/>
    <w:rsid w:val="003C0450"/>
    <w:rsid w:val="003C0F9C"/>
    <w:rsid w:val="003C10A9"/>
    <w:rsid w:val="003C10B2"/>
    <w:rsid w:val="003C25F3"/>
    <w:rsid w:val="003C3618"/>
    <w:rsid w:val="003C37B1"/>
    <w:rsid w:val="003C4581"/>
    <w:rsid w:val="003C4924"/>
    <w:rsid w:val="003C4B69"/>
    <w:rsid w:val="003C4EEA"/>
    <w:rsid w:val="003C7D3E"/>
    <w:rsid w:val="003D0213"/>
    <w:rsid w:val="003D02C6"/>
    <w:rsid w:val="003D09F6"/>
    <w:rsid w:val="003D0E7B"/>
    <w:rsid w:val="003D23E6"/>
    <w:rsid w:val="003D38C7"/>
    <w:rsid w:val="003D46B6"/>
    <w:rsid w:val="003D4BF6"/>
    <w:rsid w:val="003D5768"/>
    <w:rsid w:val="003D5E96"/>
    <w:rsid w:val="003D6113"/>
    <w:rsid w:val="003D6A07"/>
    <w:rsid w:val="003D6D7B"/>
    <w:rsid w:val="003D72F5"/>
    <w:rsid w:val="003D77E9"/>
    <w:rsid w:val="003D79F2"/>
    <w:rsid w:val="003D7D1F"/>
    <w:rsid w:val="003E0DC3"/>
    <w:rsid w:val="003E210F"/>
    <w:rsid w:val="003E241C"/>
    <w:rsid w:val="003E2500"/>
    <w:rsid w:val="003E31AF"/>
    <w:rsid w:val="003E33EA"/>
    <w:rsid w:val="003E38CE"/>
    <w:rsid w:val="003E44A8"/>
    <w:rsid w:val="003E4A66"/>
    <w:rsid w:val="003E595D"/>
    <w:rsid w:val="003E6267"/>
    <w:rsid w:val="003E651F"/>
    <w:rsid w:val="003E6712"/>
    <w:rsid w:val="003E6F94"/>
    <w:rsid w:val="003E73DF"/>
    <w:rsid w:val="003E7919"/>
    <w:rsid w:val="003E7AC5"/>
    <w:rsid w:val="003E7F77"/>
    <w:rsid w:val="003F119A"/>
    <w:rsid w:val="003F1D4A"/>
    <w:rsid w:val="003F1FAB"/>
    <w:rsid w:val="003F35EA"/>
    <w:rsid w:val="003F3BC5"/>
    <w:rsid w:val="003F3C62"/>
    <w:rsid w:val="003F46BA"/>
    <w:rsid w:val="003F4CDF"/>
    <w:rsid w:val="003F53AE"/>
    <w:rsid w:val="003F73AF"/>
    <w:rsid w:val="003F7ACA"/>
    <w:rsid w:val="003F7D35"/>
    <w:rsid w:val="003F7EDB"/>
    <w:rsid w:val="004003B7"/>
    <w:rsid w:val="00400951"/>
    <w:rsid w:val="00400BA8"/>
    <w:rsid w:val="00400C58"/>
    <w:rsid w:val="00400FDB"/>
    <w:rsid w:val="00401054"/>
    <w:rsid w:val="00401158"/>
    <w:rsid w:val="004012AD"/>
    <w:rsid w:val="004012CC"/>
    <w:rsid w:val="0040227B"/>
    <w:rsid w:val="00402599"/>
    <w:rsid w:val="0040263C"/>
    <w:rsid w:val="00402846"/>
    <w:rsid w:val="00402E89"/>
    <w:rsid w:val="004030AD"/>
    <w:rsid w:val="00404CC1"/>
    <w:rsid w:val="00405407"/>
    <w:rsid w:val="0040636C"/>
    <w:rsid w:val="00407474"/>
    <w:rsid w:val="0040787A"/>
    <w:rsid w:val="00407BC4"/>
    <w:rsid w:val="0041176F"/>
    <w:rsid w:val="00411E43"/>
    <w:rsid w:val="00411FC5"/>
    <w:rsid w:val="00412029"/>
    <w:rsid w:val="004121E6"/>
    <w:rsid w:val="00413A4D"/>
    <w:rsid w:val="00414A9E"/>
    <w:rsid w:val="00414B1E"/>
    <w:rsid w:val="00415299"/>
    <w:rsid w:val="00415713"/>
    <w:rsid w:val="004161EC"/>
    <w:rsid w:val="0041621B"/>
    <w:rsid w:val="00416BF9"/>
    <w:rsid w:val="00417809"/>
    <w:rsid w:val="004202ED"/>
    <w:rsid w:val="00420335"/>
    <w:rsid w:val="00420409"/>
    <w:rsid w:val="004208A4"/>
    <w:rsid w:val="00420FEB"/>
    <w:rsid w:val="004220C2"/>
    <w:rsid w:val="00422169"/>
    <w:rsid w:val="00422ABA"/>
    <w:rsid w:val="0042327F"/>
    <w:rsid w:val="0042336B"/>
    <w:rsid w:val="004239D0"/>
    <w:rsid w:val="00423DC5"/>
    <w:rsid w:val="00424AF7"/>
    <w:rsid w:val="00425412"/>
    <w:rsid w:val="0042555D"/>
    <w:rsid w:val="004261CE"/>
    <w:rsid w:val="00427C89"/>
    <w:rsid w:val="004300B4"/>
    <w:rsid w:val="0043054C"/>
    <w:rsid w:val="00430ED1"/>
    <w:rsid w:val="004315B4"/>
    <w:rsid w:val="00431DB5"/>
    <w:rsid w:val="004320E5"/>
    <w:rsid w:val="004322A3"/>
    <w:rsid w:val="00432340"/>
    <w:rsid w:val="00433838"/>
    <w:rsid w:val="00433E18"/>
    <w:rsid w:val="00434232"/>
    <w:rsid w:val="00434500"/>
    <w:rsid w:val="004347C8"/>
    <w:rsid w:val="004347FA"/>
    <w:rsid w:val="00434B5F"/>
    <w:rsid w:val="00434C3D"/>
    <w:rsid w:val="004355D3"/>
    <w:rsid w:val="00435C74"/>
    <w:rsid w:val="00436717"/>
    <w:rsid w:val="00437F29"/>
    <w:rsid w:val="00437F40"/>
    <w:rsid w:val="00437F85"/>
    <w:rsid w:val="00440803"/>
    <w:rsid w:val="00441DC3"/>
    <w:rsid w:val="00442118"/>
    <w:rsid w:val="00443037"/>
    <w:rsid w:val="00443049"/>
    <w:rsid w:val="004430D4"/>
    <w:rsid w:val="00444017"/>
    <w:rsid w:val="00445A4B"/>
    <w:rsid w:val="00445C04"/>
    <w:rsid w:val="00445D76"/>
    <w:rsid w:val="00446DAC"/>
    <w:rsid w:val="00447383"/>
    <w:rsid w:val="004475A9"/>
    <w:rsid w:val="00447CAB"/>
    <w:rsid w:val="004512B2"/>
    <w:rsid w:val="00451736"/>
    <w:rsid w:val="00451803"/>
    <w:rsid w:val="00451CDE"/>
    <w:rsid w:val="00452419"/>
    <w:rsid w:val="00454D93"/>
    <w:rsid w:val="00455826"/>
    <w:rsid w:val="0045590D"/>
    <w:rsid w:val="0045683F"/>
    <w:rsid w:val="00456941"/>
    <w:rsid w:val="004578C2"/>
    <w:rsid w:val="004605D9"/>
    <w:rsid w:val="00460684"/>
    <w:rsid w:val="00461632"/>
    <w:rsid w:val="00462381"/>
    <w:rsid w:val="00463224"/>
    <w:rsid w:val="00463715"/>
    <w:rsid w:val="00463DDB"/>
    <w:rsid w:val="00465745"/>
    <w:rsid w:val="00465BFA"/>
    <w:rsid w:val="004663E3"/>
    <w:rsid w:val="004701FD"/>
    <w:rsid w:val="00470468"/>
    <w:rsid w:val="00470863"/>
    <w:rsid w:val="00470CE6"/>
    <w:rsid w:val="00471842"/>
    <w:rsid w:val="00471AA6"/>
    <w:rsid w:val="00472BB6"/>
    <w:rsid w:val="00472FF5"/>
    <w:rsid w:val="00473272"/>
    <w:rsid w:val="0047383C"/>
    <w:rsid w:val="004740D6"/>
    <w:rsid w:val="00474187"/>
    <w:rsid w:val="0047495C"/>
    <w:rsid w:val="00475286"/>
    <w:rsid w:val="004755D1"/>
    <w:rsid w:val="00475889"/>
    <w:rsid w:val="00475D90"/>
    <w:rsid w:val="00475DEF"/>
    <w:rsid w:val="00476323"/>
    <w:rsid w:val="00476693"/>
    <w:rsid w:val="00476857"/>
    <w:rsid w:val="0047729B"/>
    <w:rsid w:val="004772CA"/>
    <w:rsid w:val="00477882"/>
    <w:rsid w:val="00480EA5"/>
    <w:rsid w:val="00481092"/>
    <w:rsid w:val="00481326"/>
    <w:rsid w:val="0048186B"/>
    <w:rsid w:val="00481B3B"/>
    <w:rsid w:val="00481B69"/>
    <w:rsid w:val="004823EC"/>
    <w:rsid w:val="00482A6A"/>
    <w:rsid w:val="00482AC4"/>
    <w:rsid w:val="00482D21"/>
    <w:rsid w:val="0048367E"/>
    <w:rsid w:val="004838F8"/>
    <w:rsid w:val="00483ADF"/>
    <w:rsid w:val="00483BD3"/>
    <w:rsid w:val="00485422"/>
    <w:rsid w:val="00485594"/>
    <w:rsid w:val="00485D5C"/>
    <w:rsid w:val="004865EF"/>
    <w:rsid w:val="00487289"/>
    <w:rsid w:val="00487B0D"/>
    <w:rsid w:val="00487C1D"/>
    <w:rsid w:val="00487CFA"/>
    <w:rsid w:val="00491DA5"/>
    <w:rsid w:val="00492488"/>
    <w:rsid w:val="00492661"/>
    <w:rsid w:val="0049393C"/>
    <w:rsid w:val="00494102"/>
    <w:rsid w:val="0049427F"/>
    <w:rsid w:val="00494834"/>
    <w:rsid w:val="0049515E"/>
    <w:rsid w:val="00495588"/>
    <w:rsid w:val="00495986"/>
    <w:rsid w:val="00495ACF"/>
    <w:rsid w:val="00496A1A"/>
    <w:rsid w:val="00496C19"/>
    <w:rsid w:val="004A05FD"/>
    <w:rsid w:val="004A0AB0"/>
    <w:rsid w:val="004A14A4"/>
    <w:rsid w:val="004A1B87"/>
    <w:rsid w:val="004A1D4D"/>
    <w:rsid w:val="004A276D"/>
    <w:rsid w:val="004A2A6C"/>
    <w:rsid w:val="004A3948"/>
    <w:rsid w:val="004A3D9C"/>
    <w:rsid w:val="004A3FFD"/>
    <w:rsid w:val="004A4342"/>
    <w:rsid w:val="004A453C"/>
    <w:rsid w:val="004A47D8"/>
    <w:rsid w:val="004A4848"/>
    <w:rsid w:val="004A4D0F"/>
    <w:rsid w:val="004A4EA0"/>
    <w:rsid w:val="004A5543"/>
    <w:rsid w:val="004A5BDC"/>
    <w:rsid w:val="004A6CA7"/>
    <w:rsid w:val="004A6F30"/>
    <w:rsid w:val="004A76B6"/>
    <w:rsid w:val="004A786B"/>
    <w:rsid w:val="004A7A44"/>
    <w:rsid w:val="004B0853"/>
    <w:rsid w:val="004B1598"/>
    <w:rsid w:val="004B224A"/>
    <w:rsid w:val="004B3103"/>
    <w:rsid w:val="004B385F"/>
    <w:rsid w:val="004B3C83"/>
    <w:rsid w:val="004B467B"/>
    <w:rsid w:val="004B48AA"/>
    <w:rsid w:val="004B5A1B"/>
    <w:rsid w:val="004B5A79"/>
    <w:rsid w:val="004B5DB7"/>
    <w:rsid w:val="004B5DFF"/>
    <w:rsid w:val="004B624F"/>
    <w:rsid w:val="004B62E3"/>
    <w:rsid w:val="004B6EEE"/>
    <w:rsid w:val="004B6FDF"/>
    <w:rsid w:val="004B7137"/>
    <w:rsid w:val="004C0220"/>
    <w:rsid w:val="004C0389"/>
    <w:rsid w:val="004C142C"/>
    <w:rsid w:val="004C2D7E"/>
    <w:rsid w:val="004C33D6"/>
    <w:rsid w:val="004C3E10"/>
    <w:rsid w:val="004C41BB"/>
    <w:rsid w:val="004C41E3"/>
    <w:rsid w:val="004C4533"/>
    <w:rsid w:val="004C49C3"/>
    <w:rsid w:val="004C686D"/>
    <w:rsid w:val="004C699F"/>
    <w:rsid w:val="004C6AA6"/>
    <w:rsid w:val="004C6C3E"/>
    <w:rsid w:val="004C7888"/>
    <w:rsid w:val="004D014C"/>
    <w:rsid w:val="004D09AF"/>
    <w:rsid w:val="004D1A45"/>
    <w:rsid w:val="004D2BA4"/>
    <w:rsid w:val="004D3441"/>
    <w:rsid w:val="004D379A"/>
    <w:rsid w:val="004D3CD4"/>
    <w:rsid w:val="004D3EE0"/>
    <w:rsid w:val="004D4977"/>
    <w:rsid w:val="004E0F02"/>
    <w:rsid w:val="004E14CD"/>
    <w:rsid w:val="004E1798"/>
    <w:rsid w:val="004E1C94"/>
    <w:rsid w:val="004E2056"/>
    <w:rsid w:val="004E2406"/>
    <w:rsid w:val="004E3613"/>
    <w:rsid w:val="004E4B8B"/>
    <w:rsid w:val="004E4C29"/>
    <w:rsid w:val="004E534D"/>
    <w:rsid w:val="004E54A1"/>
    <w:rsid w:val="004E56F1"/>
    <w:rsid w:val="004E5B81"/>
    <w:rsid w:val="004E609D"/>
    <w:rsid w:val="004E617B"/>
    <w:rsid w:val="004E7363"/>
    <w:rsid w:val="004E77CA"/>
    <w:rsid w:val="004F2353"/>
    <w:rsid w:val="004F2463"/>
    <w:rsid w:val="004F2AD3"/>
    <w:rsid w:val="004F2B98"/>
    <w:rsid w:val="004F2C1A"/>
    <w:rsid w:val="004F2E81"/>
    <w:rsid w:val="004F40D9"/>
    <w:rsid w:val="004F43B4"/>
    <w:rsid w:val="004F48FB"/>
    <w:rsid w:val="004F54FA"/>
    <w:rsid w:val="004F5B68"/>
    <w:rsid w:val="004F6571"/>
    <w:rsid w:val="004F6A89"/>
    <w:rsid w:val="004F6B24"/>
    <w:rsid w:val="004F7768"/>
    <w:rsid w:val="004F7A05"/>
    <w:rsid w:val="004F7B4D"/>
    <w:rsid w:val="00500827"/>
    <w:rsid w:val="00500E9F"/>
    <w:rsid w:val="005010F1"/>
    <w:rsid w:val="005024CB"/>
    <w:rsid w:val="00503A33"/>
    <w:rsid w:val="00503D3D"/>
    <w:rsid w:val="00504123"/>
    <w:rsid w:val="00504F49"/>
    <w:rsid w:val="0050558C"/>
    <w:rsid w:val="0050610C"/>
    <w:rsid w:val="00506983"/>
    <w:rsid w:val="00506ACA"/>
    <w:rsid w:val="00507348"/>
    <w:rsid w:val="005078E9"/>
    <w:rsid w:val="005079D9"/>
    <w:rsid w:val="00507EFA"/>
    <w:rsid w:val="005104DF"/>
    <w:rsid w:val="0051094E"/>
    <w:rsid w:val="005113EF"/>
    <w:rsid w:val="005119AF"/>
    <w:rsid w:val="005123E2"/>
    <w:rsid w:val="005126FD"/>
    <w:rsid w:val="00512A58"/>
    <w:rsid w:val="00514084"/>
    <w:rsid w:val="00514395"/>
    <w:rsid w:val="00514873"/>
    <w:rsid w:val="0051571D"/>
    <w:rsid w:val="00515752"/>
    <w:rsid w:val="00516136"/>
    <w:rsid w:val="00516654"/>
    <w:rsid w:val="00517047"/>
    <w:rsid w:val="0052010C"/>
    <w:rsid w:val="00520D29"/>
    <w:rsid w:val="00521398"/>
    <w:rsid w:val="0052205D"/>
    <w:rsid w:val="00522546"/>
    <w:rsid w:val="00522F39"/>
    <w:rsid w:val="00524640"/>
    <w:rsid w:val="005249D6"/>
    <w:rsid w:val="00524F8D"/>
    <w:rsid w:val="0052511B"/>
    <w:rsid w:val="00525801"/>
    <w:rsid w:val="00526888"/>
    <w:rsid w:val="00527B2F"/>
    <w:rsid w:val="00530419"/>
    <w:rsid w:val="005309E4"/>
    <w:rsid w:val="005311F2"/>
    <w:rsid w:val="00531291"/>
    <w:rsid w:val="00531549"/>
    <w:rsid w:val="00531A1C"/>
    <w:rsid w:val="00531CCF"/>
    <w:rsid w:val="00531F96"/>
    <w:rsid w:val="00532B47"/>
    <w:rsid w:val="00532D36"/>
    <w:rsid w:val="00532E11"/>
    <w:rsid w:val="005340BB"/>
    <w:rsid w:val="005343C0"/>
    <w:rsid w:val="00534BFB"/>
    <w:rsid w:val="00534F85"/>
    <w:rsid w:val="00536003"/>
    <w:rsid w:val="00536DC7"/>
    <w:rsid w:val="005374EA"/>
    <w:rsid w:val="00537AA8"/>
    <w:rsid w:val="0054001D"/>
    <w:rsid w:val="00540551"/>
    <w:rsid w:val="00540B94"/>
    <w:rsid w:val="00540D9F"/>
    <w:rsid w:val="0054126A"/>
    <w:rsid w:val="005412AC"/>
    <w:rsid w:val="00541555"/>
    <w:rsid w:val="00541979"/>
    <w:rsid w:val="005427AA"/>
    <w:rsid w:val="0054384E"/>
    <w:rsid w:val="00543895"/>
    <w:rsid w:val="005440C1"/>
    <w:rsid w:val="00545174"/>
    <w:rsid w:val="005461AA"/>
    <w:rsid w:val="0054676F"/>
    <w:rsid w:val="00547240"/>
    <w:rsid w:val="0054761F"/>
    <w:rsid w:val="0054774A"/>
    <w:rsid w:val="0055012D"/>
    <w:rsid w:val="00550688"/>
    <w:rsid w:val="00551FE1"/>
    <w:rsid w:val="005523DA"/>
    <w:rsid w:val="0055331E"/>
    <w:rsid w:val="005537D4"/>
    <w:rsid w:val="00553DE6"/>
    <w:rsid w:val="00553DF4"/>
    <w:rsid w:val="00553E69"/>
    <w:rsid w:val="005544EC"/>
    <w:rsid w:val="0055465B"/>
    <w:rsid w:val="00554E27"/>
    <w:rsid w:val="00554FDD"/>
    <w:rsid w:val="0055531B"/>
    <w:rsid w:val="005557A3"/>
    <w:rsid w:val="00555943"/>
    <w:rsid w:val="00555ABD"/>
    <w:rsid w:val="00555B49"/>
    <w:rsid w:val="00555D38"/>
    <w:rsid w:val="00556556"/>
    <w:rsid w:val="00556E0D"/>
    <w:rsid w:val="00557BB9"/>
    <w:rsid w:val="00560BDD"/>
    <w:rsid w:val="005612F3"/>
    <w:rsid w:val="005616BF"/>
    <w:rsid w:val="00562295"/>
    <w:rsid w:val="0056235C"/>
    <w:rsid w:val="00562B51"/>
    <w:rsid w:val="00562BB1"/>
    <w:rsid w:val="00563392"/>
    <w:rsid w:val="00563D1D"/>
    <w:rsid w:val="00565F37"/>
    <w:rsid w:val="00566F21"/>
    <w:rsid w:val="00566FE7"/>
    <w:rsid w:val="00566FF4"/>
    <w:rsid w:val="005670DB"/>
    <w:rsid w:val="00567F8C"/>
    <w:rsid w:val="005705B3"/>
    <w:rsid w:val="00570B9E"/>
    <w:rsid w:val="00570BBE"/>
    <w:rsid w:val="00570D9F"/>
    <w:rsid w:val="00571C02"/>
    <w:rsid w:val="00572787"/>
    <w:rsid w:val="00573635"/>
    <w:rsid w:val="00573FCA"/>
    <w:rsid w:val="005745FC"/>
    <w:rsid w:val="00574D95"/>
    <w:rsid w:val="005751E7"/>
    <w:rsid w:val="00575C3D"/>
    <w:rsid w:val="00575CB6"/>
    <w:rsid w:val="0057607A"/>
    <w:rsid w:val="00576921"/>
    <w:rsid w:val="00576D92"/>
    <w:rsid w:val="0057738D"/>
    <w:rsid w:val="0058150B"/>
    <w:rsid w:val="0058183B"/>
    <w:rsid w:val="005819A1"/>
    <w:rsid w:val="0058269A"/>
    <w:rsid w:val="00582D95"/>
    <w:rsid w:val="00584646"/>
    <w:rsid w:val="005867CD"/>
    <w:rsid w:val="00586974"/>
    <w:rsid w:val="005872C4"/>
    <w:rsid w:val="00587A82"/>
    <w:rsid w:val="00590095"/>
    <w:rsid w:val="005908CF"/>
    <w:rsid w:val="00590923"/>
    <w:rsid w:val="00591182"/>
    <w:rsid w:val="0059309D"/>
    <w:rsid w:val="00593237"/>
    <w:rsid w:val="00593290"/>
    <w:rsid w:val="00594B8C"/>
    <w:rsid w:val="005957E3"/>
    <w:rsid w:val="00595AF4"/>
    <w:rsid w:val="00595BD5"/>
    <w:rsid w:val="00595F7C"/>
    <w:rsid w:val="00596496"/>
    <w:rsid w:val="0059657F"/>
    <w:rsid w:val="00597D13"/>
    <w:rsid w:val="005A0477"/>
    <w:rsid w:val="005A0478"/>
    <w:rsid w:val="005A0660"/>
    <w:rsid w:val="005A0732"/>
    <w:rsid w:val="005A12B1"/>
    <w:rsid w:val="005A1EAA"/>
    <w:rsid w:val="005A245E"/>
    <w:rsid w:val="005A31B4"/>
    <w:rsid w:val="005A3CBF"/>
    <w:rsid w:val="005A4238"/>
    <w:rsid w:val="005A4705"/>
    <w:rsid w:val="005A48F1"/>
    <w:rsid w:val="005A5214"/>
    <w:rsid w:val="005A5304"/>
    <w:rsid w:val="005A592A"/>
    <w:rsid w:val="005A5FD0"/>
    <w:rsid w:val="005B07B0"/>
    <w:rsid w:val="005B0FB2"/>
    <w:rsid w:val="005B1121"/>
    <w:rsid w:val="005B1292"/>
    <w:rsid w:val="005B38F1"/>
    <w:rsid w:val="005B3DBC"/>
    <w:rsid w:val="005B463D"/>
    <w:rsid w:val="005B4C7A"/>
    <w:rsid w:val="005B4DBB"/>
    <w:rsid w:val="005B4E73"/>
    <w:rsid w:val="005B4F69"/>
    <w:rsid w:val="005B678F"/>
    <w:rsid w:val="005B7009"/>
    <w:rsid w:val="005C02B3"/>
    <w:rsid w:val="005C0881"/>
    <w:rsid w:val="005C15E5"/>
    <w:rsid w:val="005C21FC"/>
    <w:rsid w:val="005C284B"/>
    <w:rsid w:val="005C3249"/>
    <w:rsid w:val="005C4698"/>
    <w:rsid w:val="005C496E"/>
    <w:rsid w:val="005C4CA0"/>
    <w:rsid w:val="005C55A0"/>
    <w:rsid w:val="005C55A6"/>
    <w:rsid w:val="005C5B8C"/>
    <w:rsid w:val="005C6679"/>
    <w:rsid w:val="005C6864"/>
    <w:rsid w:val="005C6C12"/>
    <w:rsid w:val="005C7DE6"/>
    <w:rsid w:val="005D08E9"/>
    <w:rsid w:val="005D0974"/>
    <w:rsid w:val="005D0B10"/>
    <w:rsid w:val="005D0D4F"/>
    <w:rsid w:val="005D2323"/>
    <w:rsid w:val="005D333E"/>
    <w:rsid w:val="005D335E"/>
    <w:rsid w:val="005D3851"/>
    <w:rsid w:val="005D3A1F"/>
    <w:rsid w:val="005D3A84"/>
    <w:rsid w:val="005D4306"/>
    <w:rsid w:val="005D4463"/>
    <w:rsid w:val="005D4F3B"/>
    <w:rsid w:val="005D5041"/>
    <w:rsid w:val="005D564B"/>
    <w:rsid w:val="005D705F"/>
    <w:rsid w:val="005D7581"/>
    <w:rsid w:val="005D7E68"/>
    <w:rsid w:val="005E03E1"/>
    <w:rsid w:val="005E095B"/>
    <w:rsid w:val="005E10A7"/>
    <w:rsid w:val="005E129A"/>
    <w:rsid w:val="005E3908"/>
    <w:rsid w:val="005E3B6F"/>
    <w:rsid w:val="005E44D6"/>
    <w:rsid w:val="005E4EBA"/>
    <w:rsid w:val="005E55E9"/>
    <w:rsid w:val="005E6F53"/>
    <w:rsid w:val="005E7019"/>
    <w:rsid w:val="005E7A64"/>
    <w:rsid w:val="005F07A4"/>
    <w:rsid w:val="005F0918"/>
    <w:rsid w:val="005F295B"/>
    <w:rsid w:val="005F30EA"/>
    <w:rsid w:val="005F316C"/>
    <w:rsid w:val="005F3660"/>
    <w:rsid w:val="005F409A"/>
    <w:rsid w:val="005F51C2"/>
    <w:rsid w:val="005F53A2"/>
    <w:rsid w:val="005F652B"/>
    <w:rsid w:val="005F6740"/>
    <w:rsid w:val="005F6AED"/>
    <w:rsid w:val="0060056C"/>
    <w:rsid w:val="006014E7"/>
    <w:rsid w:val="006016FC"/>
    <w:rsid w:val="00601747"/>
    <w:rsid w:val="00601E46"/>
    <w:rsid w:val="00602FBC"/>
    <w:rsid w:val="00603367"/>
    <w:rsid w:val="00604589"/>
    <w:rsid w:val="006048BD"/>
    <w:rsid w:val="00604ECC"/>
    <w:rsid w:val="00606007"/>
    <w:rsid w:val="006065AA"/>
    <w:rsid w:val="006078D6"/>
    <w:rsid w:val="00607C04"/>
    <w:rsid w:val="00610616"/>
    <w:rsid w:val="006112DB"/>
    <w:rsid w:val="00611830"/>
    <w:rsid w:val="00611AB3"/>
    <w:rsid w:val="00611B4A"/>
    <w:rsid w:val="00611DBF"/>
    <w:rsid w:val="006123E4"/>
    <w:rsid w:val="006126F4"/>
    <w:rsid w:val="00612761"/>
    <w:rsid w:val="00612D84"/>
    <w:rsid w:val="00613639"/>
    <w:rsid w:val="00613E75"/>
    <w:rsid w:val="00613F73"/>
    <w:rsid w:val="00614987"/>
    <w:rsid w:val="006149C6"/>
    <w:rsid w:val="00615C67"/>
    <w:rsid w:val="00615C93"/>
    <w:rsid w:val="00615EBE"/>
    <w:rsid w:val="00616A01"/>
    <w:rsid w:val="00616BE8"/>
    <w:rsid w:val="00616D45"/>
    <w:rsid w:val="006174FC"/>
    <w:rsid w:val="00621F36"/>
    <w:rsid w:val="00622A66"/>
    <w:rsid w:val="00622D0F"/>
    <w:rsid w:val="0062423A"/>
    <w:rsid w:val="00624AE1"/>
    <w:rsid w:val="00624BDC"/>
    <w:rsid w:val="006256F6"/>
    <w:rsid w:val="00625B12"/>
    <w:rsid w:val="00625F2D"/>
    <w:rsid w:val="006261CA"/>
    <w:rsid w:val="00626D0F"/>
    <w:rsid w:val="006277B4"/>
    <w:rsid w:val="0063061F"/>
    <w:rsid w:val="0063090D"/>
    <w:rsid w:val="00630E42"/>
    <w:rsid w:val="00631068"/>
    <w:rsid w:val="0063177B"/>
    <w:rsid w:val="006317FC"/>
    <w:rsid w:val="006319BD"/>
    <w:rsid w:val="00631AC4"/>
    <w:rsid w:val="00632FE8"/>
    <w:rsid w:val="00634434"/>
    <w:rsid w:val="00635156"/>
    <w:rsid w:val="00635A82"/>
    <w:rsid w:val="0063649D"/>
    <w:rsid w:val="00636814"/>
    <w:rsid w:val="00636C21"/>
    <w:rsid w:val="00637461"/>
    <w:rsid w:val="0063751D"/>
    <w:rsid w:val="00637EB8"/>
    <w:rsid w:val="00640756"/>
    <w:rsid w:val="00640D98"/>
    <w:rsid w:val="00641E5F"/>
    <w:rsid w:val="006420AE"/>
    <w:rsid w:val="0064219B"/>
    <w:rsid w:val="00642595"/>
    <w:rsid w:val="0064322A"/>
    <w:rsid w:val="00643290"/>
    <w:rsid w:val="0064339C"/>
    <w:rsid w:val="0064539D"/>
    <w:rsid w:val="00646166"/>
    <w:rsid w:val="0064713F"/>
    <w:rsid w:val="00647164"/>
    <w:rsid w:val="00647B0F"/>
    <w:rsid w:val="00647C7B"/>
    <w:rsid w:val="00647DC2"/>
    <w:rsid w:val="00647F42"/>
    <w:rsid w:val="00650B73"/>
    <w:rsid w:val="0065106F"/>
    <w:rsid w:val="006513D4"/>
    <w:rsid w:val="006520E5"/>
    <w:rsid w:val="0065314E"/>
    <w:rsid w:val="006539B7"/>
    <w:rsid w:val="00653D53"/>
    <w:rsid w:val="006540FE"/>
    <w:rsid w:val="00654456"/>
    <w:rsid w:val="0065502F"/>
    <w:rsid w:val="006557DD"/>
    <w:rsid w:val="006558F8"/>
    <w:rsid w:val="00656485"/>
    <w:rsid w:val="00656680"/>
    <w:rsid w:val="006568C8"/>
    <w:rsid w:val="00656BF4"/>
    <w:rsid w:val="00656CD6"/>
    <w:rsid w:val="00656EE7"/>
    <w:rsid w:val="00657099"/>
    <w:rsid w:val="0065723C"/>
    <w:rsid w:val="00657354"/>
    <w:rsid w:val="00657E42"/>
    <w:rsid w:val="00660931"/>
    <w:rsid w:val="00660A65"/>
    <w:rsid w:val="00660C1F"/>
    <w:rsid w:val="0066130D"/>
    <w:rsid w:val="00661FB8"/>
    <w:rsid w:val="00662453"/>
    <w:rsid w:val="00662871"/>
    <w:rsid w:val="00662AEB"/>
    <w:rsid w:val="006630C7"/>
    <w:rsid w:val="00663181"/>
    <w:rsid w:val="00663BD0"/>
    <w:rsid w:val="0066417B"/>
    <w:rsid w:val="00664902"/>
    <w:rsid w:val="006663A7"/>
    <w:rsid w:val="00666E95"/>
    <w:rsid w:val="00670862"/>
    <w:rsid w:val="00670C6C"/>
    <w:rsid w:val="006717CF"/>
    <w:rsid w:val="006719F9"/>
    <w:rsid w:val="00672918"/>
    <w:rsid w:val="00672D82"/>
    <w:rsid w:val="0067347C"/>
    <w:rsid w:val="006734B0"/>
    <w:rsid w:val="006738E1"/>
    <w:rsid w:val="00674953"/>
    <w:rsid w:val="00674DE5"/>
    <w:rsid w:val="0067564F"/>
    <w:rsid w:val="006758C2"/>
    <w:rsid w:val="00676FDA"/>
    <w:rsid w:val="006807BC"/>
    <w:rsid w:val="00680AEF"/>
    <w:rsid w:val="00680F59"/>
    <w:rsid w:val="00682950"/>
    <w:rsid w:val="006829DB"/>
    <w:rsid w:val="0068526B"/>
    <w:rsid w:val="00686056"/>
    <w:rsid w:val="00686EE5"/>
    <w:rsid w:val="00686FD0"/>
    <w:rsid w:val="00690548"/>
    <w:rsid w:val="00690588"/>
    <w:rsid w:val="00691683"/>
    <w:rsid w:val="00691D71"/>
    <w:rsid w:val="00692062"/>
    <w:rsid w:val="00692870"/>
    <w:rsid w:val="00692949"/>
    <w:rsid w:val="00693DD6"/>
    <w:rsid w:val="00694093"/>
    <w:rsid w:val="00694685"/>
    <w:rsid w:val="006951CF"/>
    <w:rsid w:val="006A020A"/>
    <w:rsid w:val="006A0AB6"/>
    <w:rsid w:val="006A0BFF"/>
    <w:rsid w:val="006A1C67"/>
    <w:rsid w:val="006A27C4"/>
    <w:rsid w:val="006A3CE9"/>
    <w:rsid w:val="006A42EE"/>
    <w:rsid w:val="006A4519"/>
    <w:rsid w:val="006A4595"/>
    <w:rsid w:val="006A4F41"/>
    <w:rsid w:val="006A5136"/>
    <w:rsid w:val="006A5DAD"/>
    <w:rsid w:val="006A7102"/>
    <w:rsid w:val="006A71A6"/>
    <w:rsid w:val="006A7925"/>
    <w:rsid w:val="006A7DDF"/>
    <w:rsid w:val="006B00E3"/>
    <w:rsid w:val="006B03F4"/>
    <w:rsid w:val="006B04C7"/>
    <w:rsid w:val="006B052F"/>
    <w:rsid w:val="006B086B"/>
    <w:rsid w:val="006B0E22"/>
    <w:rsid w:val="006B2092"/>
    <w:rsid w:val="006B24B0"/>
    <w:rsid w:val="006B3756"/>
    <w:rsid w:val="006B486D"/>
    <w:rsid w:val="006B4CF7"/>
    <w:rsid w:val="006B4D65"/>
    <w:rsid w:val="006B4F2F"/>
    <w:rsid w:val="006B4FC4"/>
    <w:rsid w:val="006B5648"/>
    <w:rsid w:val="006B581B"/>
    <w:rsid w:val="006B5EE6"/>
    <w:rsid w:val="006B62EA"/>
    <w:rsid w:val="006C17D3"/>
    <w:rsid w:val="006C198B"/>
    <w:rsid w:val="006C1AF7"/>
    <w:rsid w:val="006C1B6C"/>
    <w:rsid w:val="006C20F7"/>
    <w:rsid w:val="006C2112"/>
    <w:rsid w:val="006C241C"/>
    <w:rsid w:val="006C2B75"/>
    <w:rsid w:val="006C30FC"/>
    <w:rsid w:val="006C311D"/>
    <w:rsid w:val="006C3C11"/>
    <w:rsid w:val="006C3EE4"/>
    <w:rsid w:val="006C3EE5"/>
    <w:rsid w:val="006C412A"/>
    <w:rsid w:val="006C4DAC"/>
    <w:rsid w:val="006C4EE7"/>
    <w:rsid w:val="006C5468"/>
    <w:rsid w:val="006C5576"/>
    <w:rsid w:val="006C5AD8"/>
    <w:rsid w:val="006C5AEF"/>
    <w:rsid w:val="006C64FD"/>
    <w:rsid w:val="006C7613"/>
    <w:rsid w:val="006D04C3"/>
    <w:rsid w:val="006D05D2"/>
    <w:rsid w:val="006D11F0"/>
    <w:rsid w:val="006D12B0"/>
    <w:rsid w:val="006D15C1"/>
    <w:rsid w:val="006D19F4"/>
    <w:rsid w:val="006D1F22"/>
    <w:rsid w:val="006D2290"/>
    <w:rsid w:val="006D3122"/>
    <w:rsid w:val="006D38EB"/>
    <w:rsid w:val="006D38F0"/>
    <w:rsid w:val="006D404A"/>
    <w:rsid w:val="006D43A8"/>
    <w:rsid w:val="006D4834"/>
    <w:rsid w:val="006D5564"/>
    <w:rsid w:val="006D5CC4"/>
    <w:rsid w:val="006D71CF"/>
    <w:rsid w:val="006D7765"/>
    <w:rsid w:val="006D7A9C"/>
    <w:rsid w:val="006D7C29"/>
    <w:rsid w:val="006E12FA"/>
    <w:rsid w:val="006E1AC7"/>
    <w:rsid w:val="006E1FD3"/>
    <w:rsid w:val="006E3DAC"/>
    <w:rsid w:val="006E4F7F"/>
    <w:rsid w:val="006E505E"/>
    <w:rsid w:val="006E525C"/>
    <w:rsid w:val="006E5299"/>
    <w:rsid w:val="006E55D2"/>
    <w:rsid w:val="006E6436"/>
    <w:rsid w:val="006E6457"/>
    <w:rsid w:val="006E648E"/>
    <w:rsid w:val="006E7A31"/>
    <w:rsid w:val="006E7D09"/>
    <w:rsid w:val="006E7EB5"/>
    <w:rsid w:val="006F0361"/>
    <w:rsid w:val="006F180F"/>
    <w:rsid w:val="006F22BE"/>
    <w:rsid w:val="006F27B7"/>
    <w:rsid w:val="006F29E4"/>
    <w:rsid w:val="006F2B91"/>
    <w:rsid w:val="006F3390"/>
    <w:rsid w:val="006F3A1D"/>
    <w:rsid w:val="006F3DAE"/>
    <w:rsid w:val="006F3E7C"/>
    <w:rsid w:val="006F4097"/>
    <w:rsid w:val="006F41D8"/>
    <w:rsid w:val="006F4760"/>
    <w:rsid w:val="006F47BD"/>
    <w:rsid w:val="006F4E08"/>
    <w:rsid w:val="006F5627"/>
    <w:rsid w:val="006F5B9F"/>
    <w:rsid w:val="006F659C"/>
    <w:rsid w:val="006F6C03"/>
    <w:rsid w:val="006F7643"/>
    <w:rsid w:val="006F7768"/>
    <w:rsid w:val="006F7AF9"/>
    <w:rsid w:val="006F7BF5"/>
    <w:rsid w:val="00700390"/>
    <w:rsid w:val="00700737"/>
    <w:rsid w:val="007007A6"/>
    <w:rsid w:val="007009DA"/>
    <w:rsid w:val="00701673"/>
    <w:rsid w:val="00702208"/>
    <w:rsid w:val="00702465"/>
    <w:rsid w:val="0070282D"/>
    <w:rsid w:val="00702AA2"/>
    <w:rsid w:val="00703940"/>
    <w:rsid w:val="00704337"/>
    <w:rsid w:val="0070437C"/>
    <w:rsid w:val="00704654"/>
    <w:rsid w:val="00704A33"/>
    <w:rsid w:val="00705149"/>
    <w:rsid w:val="007059B9"/>
    <w:rsid w:val="00705AFC"/>
    <w:rsid w:val="00707CD9"/>
    <w:rsid w:val="007109E9"/>
    <w:rsid w:val="00710E38"/>
    <w:rsid w:val="00710FBA"/>
    <w:rsid w:val="007118D4"/>
    <w:rsid w:val="00711C37"/>
    <w:rsid w:val="007127D9"/>
    <w:rsid w:val="00713690"/>
    <w:rsid w:val="00713789"/>
    <w:rsid w:val="007147FA"/>
    <w:rsid w:val="00714901"/>
    <w:rsid w:val="00715871"/>
    <w:rsid w:val="00716C84"/>
    <w:rsid w:val="00716D95"/>
    <w:rsid w:val="0072015A"/>
    <w:rsid w:val="00720563"/>
    <w:rsid w:val="00720BC1"/>
    <w:rsid w:val="00721C5B"/>
    <w:rsid w:val="00722270"/>
    <w:rsid w:val="007222AC"/>
    <w:rsid w:val="007224FD"/>
    <w:rsid w:val="00722E88"/>
    <w:rsid w:val="00724709"/>
    <w:rsid w:val="00724995"/>
    <w:rsid w:val="00724C52"/>
    <w:rsid w:val="00725B43"/>
    <w:rsid w:val="00726086"/>
    <w:rsid w:val="0072652C"/>
    <w:rsid w:val="00726B3C"/>
    <w:rsid w:val="00726F54"/>
    <w:rsid w:val="00727135"/>
    <w:rsid w:val="00727485"/>
    <w:rsid w:val="00727838"/>
    <w:rsid w:val="00727962"/>
    <w:rsid w:val="007314CA"/>
    <w:rsid w:val="00731DAD"/>
    <w:rsid w:val="00732CDB"/>
    <w:rsid w:val="00732E2C"/>
    <w:rsid w:val="00733D6B"/>
    <w:rsid w:val="00733E69"/>
    <w:rsid w:val="0073456B"/>
    <w:rsid w:val="00735426"/>
    <w:rsid w:val="0073549F"/>
    <w:rsid w:val="007355B4"/>
    <w:rsid w:val="00735A24"/>
    <w:rsid w:val="0073636E"/>
    <w:rsid w:val="00736BF6"/>
    <w:rsid w:val="00740B02"/>
    <w:rsid w:val="00740E2A"/>
    <w:rsid w:val="00740E5B"/>
    <w:rsid w:val="00740F3B"/>
    <w:rsid w:val="00741084"/>
    <w:rsid w:val="00741B66"/>
    <w:rsid w:val="007427C9"/>
    <w:rsid w:val="00742806"/>
    <w:rsid w:val="007429B1"/>
    <w:rsid w:val="0074350F"/>
    <w:rsid w:val="00743695"/>
    <w:rsid w:val="00743AF5"/>
    <w:rsid w:val="00744250"/>
    <w:rsid w:val="007445DA"/>
    <w:rsid w:val="00744704"/>
    <w:rsid w:val="00744726"/>
    <w:rsid w:val="0074518E"/>
    <w:rsid w:val="00745FD6"/>
    <w:rsid w:val="00747BC8"/>
    <w:rsid w:val="00751420"/>
    <w:rsid w:val="007515D6"/>
    <w:rsid w:val="00751FF5"/>
    <w:rsid w:val="00752A99"/>
    <w:rsid w:val="007530BD"/>
    <w:rsid w:val="00753661"/>
    <w:rsid w:val="007544BA"/>
    <w:rsid w:val="0075456D"/>
    <w:rsid w:val="00754E27"/>
    <w:rsid w:val="0075536E"/>
    <w:rsid w:val="00756064"/>
    <w:rsid w:val="00756415"/>
    <w:rsid w:val="00761615"/>
    <w:rsid w:val="0076181A"/>
    <w:rsid w:val="00761FE7"/>
    <w:rsid w:val="007624BF"/>
    <w:rsid w:val="00762F3B"/>
    <w:rsid w:val="007657EB"/>
    <w:rsid w:val="0076657B"/>
    <w:rsid w:val="007666AF"/>
    <w:rsid w:val="00766951"/>
    <w:rsid w:val="00766E0B"/>
    <w:rsid w:val="007671CE"/>
    <w:rsid w:val="007675A3"/>
    <w:rsid w:val="00767D55"/>
    <w:rsid w:val="00770673"/>
    <w:rsid w:val="00770D74"/>
    <w:rsid w:val="00771744"/>
    <w:rsid w:val="0077187E"/>
    <w:rsid w:val="00772721"/>
    <w:rsid w:val="00772832"/>
    <w:rsid w:val="00772938"/>
    <w:rsid w:val="00773964"/>
    <w:rsid w:val="0077402F"/>
    <w:rsid w:val="007742D8"/>
    <w:rsid w:val="00774A1E"/>
    <w:rsid w:val="007752D4"/>
    <w:rsid w:val="00775BED"/>
    <w:rsid w:val="00775FFA"/>
    <w:rsid w:val="0077605A"/>
    <w:rsid w:val="007761E9"/>
    <w:rsid w:val="00776991"/>
    <w:rsid w:val="00776D2A"/>
    <w:rsid w:val="00776E17"/>
    <w:rsid w:val="0077792C"/>
    <w:rsid w:val="007808B4"/>
    <w:rsid w:val="0078164B"/>
    <w:rsid w:val="0078205D"/>
    <w:rsid w:val="0078265E"/>
    <w:rsid w:val="00782965"/>
    <w:rsid w:val="0078330D"/>
    <w:rsid w:val="00784AE4"/>
    <w:rsid w:val="00784B6A"/>
    <w:rsid w:val="00784B7E"/>
    <w:rsid w:val="00785131"/>
    <w:rsid w:val="00785375"/>
    <w:rsid w:val="0078569C"/>
    <w:rsid w:val="00785EA8"/>
    <w:rsid w:val="00787257"/>
    <w:rsid w:val="00787311"/>
    <w:rsid w:val="00787784"/>
    <w:rsid w:val="00787CAB"/>
    <w:rsid w:val="00787D64"/>
    <w:rsid w:val="00790516"/>
    <w:rsid w:val="00790BDB"/>
    <w:rsid w:val="00790BE0"/>
    <w:rsid w:val="0079101E"/>
    <w:rsid w:val="0079154F"/>
    <w:rsid w:val="00791DF0"/>
    <w:rsid w:val="00792576"/>
    <w:rsid w:val="00792901"/>
    <w:rsid w:val="00792C18"/>
    <w:rsid w:val="00792D33"/>
    <w:rsid w:val="00793552"/>
    <w:rsid w:val="0079366E"/>
    <w:rsid w:val="00793C3D"/>
    <w:rsid w:val="00794280"/>
    <w:rsid w:val="00794642"/>
    <w:rsid w:val="00794643"/>
    <w:rsid w:val="00794799"/>
    <w:rsid w:val="007948F0"/>
    <w:rsid w:val="00794AA1"/>
    <w:rsid w:val="00794D80"/>
    <w:rsid w:val="00794EC9"/>
    <w:rsid w:val="00795172"/>
    <w:rsid w:val="00795A25"/>
    <w:rsid w:val="007963BF"/>
    <w:rsid w:val="00796795"/>
    <w:rsid w:val="007971D2"/>
    <w:rsid w:val="0079734A"/>
    <w:rsid w:val="007973F0"/>
    <w:rsid w:val="00797F93"/>
    <w:rsid w:val="007A05E6"/>
    <w:rsid w:val="007A0BBC"/>
    <w:rsid w:val="007A0ED3"/>
    <w:rsid w:val="007A1EE4"/>
    <w:rsid w:val="007A290C"/>
    <w:rsid w:val="007A346A"/>
    <w:rsid w:val="007A4550"/>
    <w:rsid w:val="007A458F"/>
    <w:rsid w:val="007A586B"/>
    <w:rsid w:val="007A6CEE"/>
    <w:rsid w:val="007A6E70"/>
    <w:rsid w:val="007A7158"/>
    <w:rsid w:val="007A7FB1"/>
    <w:rsid w:val="007B09E9"/>
    <w:rsid w:val="007B1067"/>
    <w:rsid w:val="007B152A"/>
    <w:rsid w:val="007B17B1"/>
    <w:rsid w:val="007B19E7"/>
    <w:rsid w:val="007B1FFF"/>
    <w:rsid w:val="007B2097"/>
    <w:rsid w:val="007B24CF"/>
    <w:rsid w:val="007B2903"/>
    <w:rsid w:val="007B47AA"/>
    <w:rsid w:val="007B4D72"/>
    <w:rsid w:val="007B5DE4"/>
    <w:rsid w:val="007B69AD"/>
    <w:rsid w:val="007B6A1F"/>
    <w:rsid w:val="007B72CA"/>
    <w:rsid w:val="007C1A2D"/>
    <w:rsid w:val="007C1B41"/>
    <w:rsid w:val="007C23B9"/>
    <w:rsid w:val="007C2558"/>
    <w:rsid w:val="007C2D6B"/>
    <w:rsid w:val="007C33DF"/>
    <w:rsid w:val="007C42C3"/>
    <w:rsid w:val="007C4894"/>
    <w:rsid w:val="007C4CA2"/>
    <w:rsid w:val="007C590D"/>
    <w:rsid w:val="007C63EB"/>
    <w:rsid w:val="007C76A6"/>
    <w:rsid w:val="007C7E69"/>
    <w:rsid w:val="007D03AF"/>
    <w:rsid w:val="007D0F60"/>
    <w:rsid w:val="007D194C"/>
    <w:rsid w:val="007D3E29"/>
    <w:rsid w:val="007D41B6"/>
    <w:rsid w:val="007D4BD6"/>
    <w:rsid w:val="007D5C88"/>
    <w:rsid w:val="007D6271"/>
    <w:rsid w:val="007D628D"/>
    <w:rsid w:val="007D7181"/>
    <w:rsid w:val="007D7395"/>
    <w:rsid w:val="007D75D7"/>
    <w:rsid w:val="007D7735"/>
    <w:rsid w:val="007D7909"/>
    <w:rsid w:val="007D7AEB"/>
    <w:rsid w:val="007D7B13"/>
    <w:rsid w:val="007E06B3"/>
    <w:rsid w:val="007E0A9B"/>
    <w:rsid w:val="007E0B3C"/>
    <w:rsid w:val="007E1A74"/>
    <w:rsid w:val="007E28FC"/>
    <w:rsid w:val="007E2D9E"/>
    <w:rsid w:val="007E42E6"/>
    <w:rsid w:val="007E4F99"/>
    <w:rsid w:val="007E5305"/>
    <w:rsid w:val="007E5811"/>
    <w:rsid w:val="007E6023"/>
    <w:rsid w:val="007E641F"/>
    <w:rsid w:val="007E672F"/>
    <w:rsid w:val="007E70DF"/>
    <w:rsid w:val="007E7516"/>
    <w:rsid w:val="007F06A4"/>
    <w:rsid w:val="007F1103"/>
    <w:rsid w:val="007F1675"/>
    <w:rsid w:val="007F189B"/>
    <w:rsid w:val="007F1C73"/>
    <w:rsid w:val="007F2B9E"/>
    <w:rsid w:val="007F3869"/>
    <w:rsid w:val="007F3AE5"/>
    <w:rsid w:val="007F460C"/>
    <w:rsid w:val="007F5368"/>
    <w:rsid w:val="007F66A9"/>
    <w:rsid w:val="007F6BE4"/>
    <w:rsid w:val="007F7430"/>
    <w:rsid w:val="007F79F2"/>
    <w:rsid w:val="007F7A88"/>
    <w:rsid w:val="007F7D73"/>
    <w:rsid w:val="008009D8"/>
    <w:rsid w:val="00801005"/>
    <w:rsid w:val="008023AA"/>
    <w:rsid w:val="00802488"/>
    <w:rsid w:val="00802806"/>
    <w:rsid w:val="00802CC0"/>
    <w:rsid w:val="008031AC"/>
    <w:rsid w:val="00803D24"/>
    <w:rsid w:val="00804242"/>
    <w:rsid w:val="00804544"/>
    <w:rsid w:val="008045AB"/>
    <w:rsid w:val="00804EE7"/>
    <w:rsid w:val="008052DC"/>
    <w:rsid w:val="008054F4"/>
    <w:rsid w:val="00805998"/>
    <w:rsid w:val="00805D8F"/>
    <w:rsid w:val="00806A78"/>
    <w:rsid w:val="00810560"/>
    <w:rsid w:val="00810BFC"/>
    <w:rsid w:val="00810EA4"/>
    <w:rsid w:val="008128C7"/>
    <w:rsid w:val="00813981"/>
    <w:rsid w:val="00814238"/>
    <w:rsid w:val="00814A56"/>
    <w:rsid w:val="00814AE4"/>
    <w:rsid w:val="00814F0D"/>
    <w:rsid w:val="00815386"/>
    <w:rsid w:val="008159A7"/>
    <w:rsid w:val="00815E94"/>
    <w:rsid w:val="0081683B"/>
    <w:rsid w:val="00816EAF"/>
    <w:rsid w:val="00817845"/>
    <w:rsid w:val="00820043"/>
    <w:rsid w:val="0082014B"/>
    <w:rsid w:val="0082068D"/>
    <w:rsid w:val="008206F7"/>
    <w:rsid w:val="008213FA"/>
    <w:rsid w:val="0082182A"/>
    <w:rsid w:val="0082200B"/>
    <w:rsid w:val="00822C84"/>
    <w:rsid w:val="00822CEE"/>
    <w:rsid w:val="00823784"/>
    <w:rsid w:val="008237FA"/>
    <w:rsid w:val="00823A79"/>
    <w:rsid w:val="00824667"/>
    <w:rsid w:val="00825344"/>
    <w:rsid w:val="00825AA0"/>
    <w:rsid w:val="00825B70"/>
    <w:rsid w:val="00826700"/>
    <w:rsid w:val="00826C83"/>
    <w:rsid w:val="00826D5E"/>
    <w:rsid w:val="0082733B"/>
    <w:rsid w:val="00827820"/>
    <w:rsid w:val="0083079D"/>
    <w:rsid w:val="008313F4"/>
    <w:rsid w:val="00832E4C"/>
    <w:rsid w:val="00832FC9"/>
    <w:rsid w:val="0083367D"/>
    <w:rsid w:val="00833FDB"/>
    <w:rsid w:val="00834A33"/>
    <w:rsid w:val="00834F61"/>
    <w:rsid w:val="0083585F"/>
    <w:rsid w:val="00836151"/>
    <w:rsid w:val="00836551"/>
    <w:rsid w:val="00837149"/>
    <w:rsid w:val="0083720D"/>
    <w:rsid w:val="00840366"/>
    <w:rsid w:val="00840903"/>
    <w:rsid w:val="00841A75"/>
    <w:rsid w:val="00841FE5"/>
    <w:rsid w:val="0084259F"/>
    <w:rsid w:val="00842A1C"/>
    <w:rsid w:val="008430AC"/>
    <w:rsid w:val="008432BF"/>
    <w:rsid w:val="00843E86"/>
    <w:rsid w:val="008442D6"/>
    <w:rsid w:val="008446AC"/>
    <w:rsid w:val="008452C5"/>
    <w:rsid w:val="00845E98"/>
    <w:rsid w:val="00846684"/>
    <w:rsid w:val="00846BAB"/>
    <w:rsid w:val="00847169"/>
    <w:rsid w:val="0085018C"/>
    <w:rsid w:val="00850810"/>
    <w:rsid w:val="0085084B"/>
    <w:rsid w:val="008512C2"/>
    <w:rsid w:val="008515F7"/>
    <w:rsid w:val="00851B90"/>
    <w:rsid w:val="008532DC"/>
    <w:rsid w:val="00853819"/>
    <w:rsid w:val="008538B1"/>
    <w:rsid w:val="00853F94"/>
    <w:rsid w:val="00854808"/>
    <w:rsid w:val="00854B20"/>
    <w:rsid w:val="00854C15"/>
    <w:rsid w:val="00855A53"/>
    <w:rsid w:val="00855BF9"/>
    <w:rsid w:val="00857414"/>
    <w:rsid w:val="008601C7"/>
    <w:rsid w:val="00860F05"/>
    <w:rsid w:val="00861B12"/>
    <w:rsid w:val="00862124"/>
    <w:rsid w:val="0086291A"/>
    <w:rsid w:val="008633AA"/>
    <w:rsid w:val="00863784"/>
    <w:rsid w:val="00864426"/>
    <w:rsid w:val="00864E14"/>
    <w:rsid w:val="008658DA"/>
    <w:rsid w:val="00865C44"/>
    <w:rsid w:val="00866B67"/>
    <w:rsid w:val="008701B5"/>
    <w:rsid w:val="00871094"/>
    <w:rsid w:val="00871724"/>
    <w:rsid w:val="00871795"/>
    <w:rsid w:val="008719E7"/>
    <w:rsid w:val="00871FF6"/>
    <w:rsid w:val="008725BF"/>
    <w:rsid w:val="00872D17"/>
    <w:rsid w:val="008733E4"/>
    <w:rsid w:val="008736C1"/>
    <w:rsid w:val="00873AB0"/>
    <w:rsid w:val="00873C1A"/>
    <w:rsid w:val="0087401A"/>
    <w:rsid w:val="00874FFC"/>
    <w:rsid w:val="008759A3"/>
    <w:rsid w:val="00876231"/>
    <w:rsid w:val="00877B3C"/>
    <w:rsid w:val="008801A8"/>
    <w:rsid w:val="00881421"/>
    <w:rsid w:val="00882BF4"/>
    <w:rsid w:val="008835E2"/>
    <w:rsid w:val="0088360A"/>
    <w:rsid w:val="00885DAC"/>
    <w:rsid w:val="0088620E"/>
    <w:rsid w:val="00886929"/>
    <w:rsid w:val="00886E74"/>
    <w:rsid w:val="00887472"/>
    <w:rsid w:val="00887CD6"/>
    <w:rsid w:val="00887FD3"/>
    <w:rsid w:val="00891C73"/>
    <w:rsid w:val="00892056"/>
    <w:rsid w:val="008924BB"/>
    <w:rsid w:val="0089251C"/>
    <w:rsid w:val="00892DF3"/>
    <w:rsid w:val="00892F7F"/>
    <w:rsid w:val="00893176"/>
    <w:rsid w:val="00893379"/>
    <w:rsid w:val="0089352C"/>
    <w:rsid w:val="008936D5"/>
    <w:rsid w:val="0089467B"/>
    <w:rsid w:val="00896143"/>
    <w:rsid w:val="008A1430"/>
    <w:rsid w:val="008A18C1"/>
    <w:rsid w:val="008A1B50"/>
    <w:rsid w:val="008A22DA"/>
    <w:rsid w:val="008A3398"/>
    <w:rsid w:val="008A33FD"/>
    <w:rsid w:val="008A5CEC"/>
    <w:rsid w:val="008A6A45"/>
    <w:rsid w:val="008A6DD5"/>
    <w:rsid w:val="008A78C4"/>
    <w:rsid w:val="008A7EB7"/>
    <w:rsid w:val="008B0228"/>
    <w:rsid w:val="008B05B2"/>
    <w:rsid w:val="008B0AD7"/>
    <w:rsid w:val="008B0AF5"/>
    <w:rsid w:val="008B154E"/>
    <w:rsid w:val="008B2363"/>
    <w:rsid w:val="008B2667"/>
    <w:rsid w:val="008B359B"/>
    <w:rsid w:val="008B3887"/>
    <w:rsid w:val="008B3EE6"/>
    <w:rsid w:val="008B4586"/>
    <w:rsid w:val="008B47D0"/>
    <w:rsid w:val="008B4B40"/>
    <w:rsid w:val="008B50AE"/>
    <w:rsid w:val="008B600A"/>
    <w:rsid w:val="008B6774"/>
    <w:rsid w:val="008B7238"/>
    <w:rsid w:val="008B7C4A"/>
    <w:rsid w:val="008C0000"/>
    <w:rsid w:val="008C0272"/>
    <w:rsid w:val="008C08B7"/>
    <w:rsid w:val="008C0F53"/>
    <w:rsid w:val="008C13A6"/>
    <w:rsid w:val="008C1F02"/>
    <w:rsid w:val="008C2D64"/>
    <w:rsid w:val="008C312E"/>
    <w:rsid w:val="008C36A1"/>
    <w:rsid w:val="008C4CC7"/>
    <w:rsid w:val="008C4EA2"/>
    <w:rsid w:val="008C708E"/>
    <w:rsid w:val="008D162B"/>
    <w:rsid w:val="008D16C0"/>
    <w:rsid w:val="008D1A20"/>
    <w:rsid w:val="008D1FD0"/>
    <w:rsid w:val="008D2194"/>
    <w:rsid w:val="008D2384"/>
    <w:rsid w:val="008D23FB"/>
    <w:rsid w:val="008D27A7"/>
    <w:rsid w:val="008D4180"/>
    <w:rsid w:val="008D570F"/>
    <w:rsid w:val="008D5CD0"/>
    <w:rsid w:val="008D62E4"/>
    <w:rsid w:val="008D6625"/>
    <w:rsid w:val="008D73EF"/>
    <w:rsid w:val="008D7542"/>
    <w:rsid w:val="008D75B3"/>
    <w:rsid w:val="008E05D0"/>
    <w:rsid w:val="008E1939"/>
    <w:rsid w:val="008E3327"/>
    <w:rsid w:val="008E36A6"/>
    <w:rsid w:val="008E4A8F"/>
    <w:rsid w:val="008E4BD2"/>
    <w:rsid w:val="008E51AB"/>
    <w:rsid w:val="008E5F3C"/>
    <w:rsid w:val="008E6394"/>
    <w:rsid w:val="008E66DC"/>
    <w:rsid w:val="008E741C"/>
    <w:rsid w:val="008E7DAA"/>
    <w:rsid w:val="008F04BF"/>
    <w:rsid w:val="008F1758"/>
    <w:rsid w:val="008F1E3F"/>
    <w:rsid w:val="008F259F"/>
    <w:rsid w:val="008F29D0"/>
    <w:rsid w:val="008F3AAD"/>
    <w:rsid w:val="008F486E"/>
    <w:rsid w:val="008F4AB5"/>
    <w:rsid w:val="008F51A2"/>
    <w:rsid w:val="008F5A52"/>
    <w:rsid w:val="008F5D70"/>
    <w:rsid w:val="008F5D7A"/>
    <w:rsid w:val="008F6264"/>
    <w:rsid w:val="008F6750"/>
    <w:rsid w:val="008F77C4"/>
    <w:rsid w:val="0090029E"/>
    <w:rsid w:val="009010CE"/>
    <w:rsid w:val="00901E01"/>
    <w:rsid w:val="0090395C"/>
    <w:rsid w:val="0090398A"/>
    <w:rsid w:val="00904277"/>
    <w:rsid w:val="00904F48"/>
    <w:rsid w:val="009051AE"/>
    <w:rsid w:val="009060DC"/>
    <w:rsid w:val="00906E12"/>
    <w:rsid w:val="00907572"/>
    <w:rsid w:val="009076F2"/>
    <w:rsid w:val="00907A45"/>
    <w:rsid w:val="00910DF1"/>
    <w:rsid w:val="00910EDA"/>
    <w:rsid w:val="009117ED"/>
    <w:rsid w:val="00912292"/>
    <w:rsid w:val="00912895"/>
    <w:rsid w:val="00912AF0"/>
    <w:rsid w:val="00912B1B"/>
    <w:rsid w:val="00912D02"/>
    <w:rsid w:val="009135A6"/>
    <w:rsid w:val="009136A9"/>
    <w:rsid w:val="00913766"/>
    <w:rsid w:val="00913864"/>
    <w:rsid w:val="00913CE3"/>
    <w:rsid w:val="009144C1"/>
    <w:rsid w:val="0091467D"/>
    <w:rsid w:val="009147CD"/>
    <w:rsid w:val="00915B36"/>
    <w:rsid w:val="00915BC5"/>
    <w:rsid w:val="009163B5"/>
    <w:rsid w:val="00916525"/>
    <w:rsid w:val="009166F9"/>
    <w:rsid w:val="009171EC"/>
    <w:rsid w:val="009208A6"/>
    <w:rsid w:val="00920ED6"/>
    <w:rsid w:val="00921764"/>
    <w:rsid w:val="00921C5C"/>
    <w:rsid w:val="009221B4"/>
    <w:rsid w:val="00922214"/>
    <w:rsid w:val="0092282F"/>
    <w:rsid w:val="009228A7"/>
    <w:rsid w:val="00922EDA"/>
    <w:rsid w:val="00923BBD"/>
    <w:rsid w:val="00924354"/>
    <w:rsid w:val="0092472C"/>
    <w:rsid w:val="009247AF"/>
    <w:rsid w:val="009259FC"/>
    <w:rsid w:val="00925E74"/>
    <w:rsid w:val="009260FE"/>
    <w:rsid w:val="0092788C"/>
    <w:rsid w:val="00930AAE"/>
    <w:rsid w:val="00931C17"/>
    <w:rsid w:val="00932A40"/>
    <w:rsid w:val="009331BD"/>
    <w:rsid w:val="00934217"/>
    <w:rsid w:val="00935D29"/>
    <w:rsid w:val="00936729"/>
    <w:rsid w:val="00936989"/>
    <w:rsid w:val="00937237"/>
    <w:rsid w:val="00940CC7"/>
    <w:rsid w:val="009426FD"/>
    <w:rsid w:val="009427EE"/>
    <w:rsid w:val="00942A0A"/>
    <w:rsid w:val="00943288"/>
    <w:rsid w:val="00943604"/>
    <w:rsid w:val="009450E4"/>
    <w:rsid w:val="00945765"/>
    <w:rsid w:val="00946B69"/>
    <w:rsid w:val="009471F1"/>
    <w:rsid w:val="009503AD"/>
    <w:rsid w:val="00950918"/>
    <w:rsid w:val="00951746"/>
    <w:rsid w:val="00952799"/>
    <w:rsid w:val="009528AA"/>
    <w:rsid w:val="00954030"/>
    <w:rsid w:val="00954467"/>
    <w:rsid w:val="00956507"/>
    <w:rsid w:val="009566CE"/>
    <w:rsid w:val="00956CCE"/>
    <w:rsid w:val="00957139"/>
    <w:rsid w:val="009571B3"/>
    <w:rsid w:val="00957331"/>
    <w:rsid w:val="0095769C"/>
    <w:rsid w:val="00957F79"/>
    <w:rsid w:val="00960029"/>
    <w:rsid w:val="009602DF"/>
    <w:rsid w:val="00960327"/>
    <w:rsid w:val="00960DA8"/>
    <w:rsid w:val="009610EC"/>
    <w:rsid w:val="009612C1"/>
    <w:rsid w:val="009614A3"/>
    <w:rsid w:val="009626F1"/>
    <w:rsid w:val="00962B2A"/>
    <w:rsid w:val="009633F0"/>
    <w:rsid w:val="00963736"/>
    <w:rsid w:val="0096430D"/>
    <w:rsid w:val="0096451C"/>
    <w:rsid w:val="0096463A"/>
    <w:rsid w:val="00965B0C"/>
    <w:rsid w:val="00965C40"/>
    <w:rsid w:val="00966517"/>
    <w:rsid w:val="009667F3"/>
    <w:rsid w:val="00966F76"/>
    <w:rsid w:val="00967602"/>
    <w:rsid w:val="0097034B"/>
    <w:rsid w:val="0097035E"/>
    <w:rsid w:val="009708C4"/>
    <w:rsid w:val="00971158"/>
    <w:rsid w:val="009735F2"/>
    <w:rsid w:val="00973691"/>
    <w:rsid w:val="00973B32"/>
    <w:rsid w:val="00973FFD"/>
    <w:rsid w:val="009741A0"/>
    <w:rsid w:val="00974A65"/>
    <w:rsid w:val="00974B9B"/>
    <w:rsid w:val="009754D4"/>
    <w:rsid w:val="00975950"/>
    <w:rsid w:val="009765C7"/>
    <w:rsid w:val="00977712"/>
    <w:rsid w:val="009802DB"/>
    <w:rsid w:val="009803F3"/>
    <w:rsid w:val="00980F2D"/>
    <w:rsid w:val="00980F69"/>
    <w:rsid w:val="00981230"/>
    <w:rsid w:val="00981245"/>
    <w:rsid w:val="0098137F"/>
    <w:rsid w:val="009814D9"/>
    <w:rsid w:val="009824A1"/>
    <w:rsid w:val="00982A64"/>
    <w:rsid w:val="00982BBD"/>
    <w:rsid w:val="00982C15"/>
    <w:rsid w:val="00982CAA"/>
    <w:rsid w:val="009832CF"/>
    <w:rsid w:val="0098359D"/>
    <w:rsid w:val="009844A7"/>
    <w:rsid w:val="00984D59"/>
    <w:rsid w:val="00984ED4"/>
    <w:rsid w:val="009855E2"/>
    <w:rsid w:val="0098778F"/>
    <w:rsid w:val="00991285"/>
    <w:rsid w:val="00991321"/>
    <w:rsid w:val="00991FD8"/>
    <w:rsid w:val="00992BF5"/>
    <w:rsid w:val="00993EB1"/>
    <w:rsid w:val="00995199"/>
    <w:rsid w:val="00995BA1"/>
    <w:rsid w:val="00995DF9"/>
    <w:rsid w:val="00995E7D"/>
    <w:rsid w:val="0099619C"/>
    <w:rsid w:val="00996A3E"/>
    <w:rsid w:val="009972A5"/>
    <w:rsid w:val="00997E77"/>
    <w:rsid w:val="009A04F9"/>
    <w:rsid w:val="009A0F06"/>
    <w:rsid w:val="009A1ADB"/>
    <w:rsid w:val="009A2FB6"/>
    <w:rsid w:val="009A35A9"/>
    <w:rsid w:val="009A35EB"/>
    <w:rsid w:val="009A3799"/>
    <w:rsid w:val="009A5090"/>
    <w:rsid w:val="009A57DD"/>
    <w:rsid w:val="009A58C4"/>
    <w:rsid w:val="009A6483"/>
    <w:rsid w:val="009A703F"/>
    <w:rsid w:val="009A73E3"/>
    <w:rsid w:val="009A751C"/>
    <w:rsid w:val="009A7C6F"/>
    <w:rsid w:val="009A7F69"/>
    <w:rsid w:val="009B0522"/>
    <w:rsid w:val="009B0DFD"/>
    <w:rsid w:val="009B14CD"/>
    <w:rsid w:val="009B2014"/>
    <w:rsid w:val="009B2C7E"/>
    <w:rsid w:val="009B42AC"/>
    <w:rsid w:val="009B4E73"/>
    <w:rsid w:val="009B6003"/>
    <w:rsid w:val="009B688B"/>
    <w:rsid w:val="009B6AA2"/>
    <w:rsid w:val="009B6D31"/>
    <w:rsid w:val="009B7A52"/>
    <w:rsid w:val="009B7B48"/>
    <w:rsid w:val="009C07C4"/>
    <w:rsid w:val="009C09F2"/>
    <w:rsid w:val="009C0D01"/>
    <w:rsid w:val="009C103B"/>
    <w:rsid w:val="009C1910"/>
    <w:rsid w:val="009C1E26"/>
    <w:rsid w:val="009C2339"/>
    <w:rsid w:val="009C2B54"/>
    <w:rsid w:val="009C2EB1"/>
    <w:rsid w:val="009C376D"/>
    <w:rsid w:val="009C3FAF"/>
    <w:rsid w:val="009C473B"/>
    <w:rsid w:val="009C4D12"/>
    <w:rsid w:val="009C4EAB"/>
    <w:rsid w:val="009C541D"/>
    <w:rsid w:val="009C5FED"/>
    <w:rsid w:val="009C673A"/>
    <w:rsid w:val="009C6ADB"/>
    <w:rsid w:val="009C6BA6"/>
    <w:rsid w:val="009D00A9"/>
    <w:rsid w:val="009D1B1B"/>
    <w:rsid w:val="009D1CCD"/>
    <w:rsid w:val="009D1EE0"/>
    <w:rsid w:val="009D2214"/>
    <w:rsid w:val="009D4875"/>
    <w:rsid w:val="009D495C"/>
    <w:rsid w:val="009D49CF"/>
    <w:rsid w:val="009D6AB0"/>
    <w:rsid w:val="009D6BB6"/>
    <w:rsid w:val="009D70A0"/>
    <w:rsid w:val="009D7296"/>
    <w:rsid w:val="009D7947"/>
    <w:rsid w:val="009D7E26"/>
    <w:rsid w:val="009E063C"/>
    <w:rsid w:val="009E10A1"/>
    <w:rsid w:val="009E117E"/>
    <w:rsid w:val="009E11C7"/>
    <w:rsid w:val="009E1293"/>
    <w:rsid w:val="009E22FD"/>
    <w:rsid w:val="009E2A95"/>
    <w:rsid w:val="009E2F18"/>
    <w:rsid w:val="009E304E"/>
    <w:rsid w:val="009E32AD"/>
    <w:rsid w:val="009E362A"/>
    <w:rsid w:val="009E3BFD"/>
    <w:rsid w:val="009E4B47"/>
    <w:rsid w:val="009E4C54"/>
    <w:rsid w:val="009E565C"/>
    <w:rsid w:val="009E5787"/>
    <w:rsid w:val="009E57B7"/>
    <w:rsid w:val="009E5964"/>
    <w:rsid w:val="009E5BB6"/>
    <w:rsid w:val="009E5E20"/>
    <w:rsid w:val="009E617D"/>
    <w:rsid w:val="009E62C2"/>
    <w:rsid w:val="009E63C5"/>
    <w:rsid w:val="009E65CF"/>
    <w:rsid w:val="009E6750"/>
    <w:rsid w:val="009E6C35"/>
    <w:rsid w:val="009E6CAB"/>
    <w:rsid w:val="009E718F"/>
    <w:rsid w:val="009E71BC"/>
    <w:rsid w:val="009E74CA"/>
    <w:rsid w:val="009E7648"/>
    <w:rsid w:val="009E792D"/>
    <w:rsid w:val="009E7A77"/>
    <w:rsid w:val="009E7CAA"/>
    <w:rsid w:val="009E7E13"/>
    <w:rsid w:val="009F04B1"/>
    <w:rsid w:val="009F0DE5"/>
    <w:rsid w:val="009F1B8F"/>
    <w:rsid w:val="009F280B"/>
    <w:rsid w:val="009F41E9"/>
    <w:rsid w:val="009F4274"/>
    <w:rsid w:val="009F58F4"/>
    <w:rsid w:val="009F689D"/>
    <w:rsid w:val="00A00E9E"/>
    <w:rsid w:val="00A01177"/>
    <w:rsid w:val="00A0242F"/>
    <w:rsid w:val="00A02D35"/>
    <w:rsid w:val="00A0329F"/>
    <w:rsid w:val="00A0389C"/>
    <w:rsid w:val="00A04109"/>
    <w:rsid w:val="00A04962"/>
    <w:rsid w:val="00A04DBA"/>
    <w:rsid w:val="00A053FA"/>
    <w:rsid w:val="00A0619A"/>
    <w:rsid w:val="00A06B1C"/>
    <w:rsid w:val="00A06F6F"/>
    <w:rsid w:val="00A0759E"/>
    <w:rsid w:val="00A07C48"/>
    <w:rsid w:val="00A10C86"/>
    <w:rsid w:val="00A11F12"/>
    <w:rsid w:val="00A122E9"/>
    <w:rsid w:val="00A128BC"/>
    <w:rsid w:val="00A12AE2"/>
    <w:rsid w:val="00A13020"/>
    <w:rsid w:val="00A13360"/>
    <w:rsid w:val="00A138AC"/>
    <w:rsid w:val="00A13D8D"/>
    <w:rsid w:val="00A141A3"/>
    <w:rsid w:val="00A14C7E"/>
    <w:rsid w:val="00A155AD"/>
    <w:rsid w:val="00A15D9C"/>
    <w:rsid w:val="00A15EFD"/>
    <w:rsid w:val="00A15F60"/>
    <w:rsid w:val="00A1628A"/>
    <w:rsid w:val="00A16F25"/>
    <w:rsid w:val="00A17110"/>
    <w:rsid w:val="00A17CDC"/>
    <w:rsid w:val="00A17D9C"/>
    <w:rsid w:val="00A20005"/>
    <w:rsid w:val="00A20157"/>
    <w:rsid w:val="00A20260"/>
    <w:rsid w:val="00A20890"/>
    <w:rsid w:val="00A20D25"/>
    <w:rsid w:val="00A210A6"/>
    <w:rsid w:val="00A21562"/>
    <w:rsid w:val="00A2224A"/>
    <w:rsid w:val="00A224CF"/>
    <w:rsid w:val="00A22B78"/>
    <w:rsid w:val="00A22C9B"/>
    <w:rsid w:val="00A23D36"/>
    <w:rsid w:val="00A23FCC"/>
    <w:rsid w:val="00A2428D"/>
    <w:rsid w:val="00A24FED"/>
    <w:rsid w:val="00A250E3"/>
    <w:rsid w:val="00A26825"/>
    <w:rsid w:val="00A26A89"/>
    <w:rsid w:val="00A26D86"/>
    <w:rsid w:val="00A272B1"/>
    <w:rsid w:val="00A3195B"/>
    <w:rsid w:val="00A31C5D"/>
    <w:rsid w:val="00A31C6F"/>
    <w:rsid w:val="00A31CFE"/>
    <w:rsid w:val="00A32DCC"/>
    <w:rsid w:val="00A335A6"/>
    <w:rsid w:val="00A34B76"/>
    <w:rsid w:val="00A34D49"/>
    <w:rsid w:val="00A34F22"/>
    <w:rsid w:val="00A35B01"/>
    <w:rsid w:val="00A35D97"/>
    <w:rsid w:val="00A3648A"/>
    <w:rsid w:val="00A36861"/>
    <w:rsid w:val="00A36B8E"/>
    <w:rsid w:val="00A374BF"/>
    <w:rsid w:val="00A3765D"/>
    <w:rsid w:val="00A37FB7"/>
    <w:rsid w:val="00A4015C"/>
    <w:rsid w:val="00A402D2"/>
    <w:rsid w:val="00A40764"/>
    <w:rsid w:val="00A41E1B"/>
    <w:rsid w:val="00A422E2"/>
    <w:rsid w:val="00A4249E"/>
    <w:rsid w:val="00A4270D"/>
    <w:rsid w:val="00A4298B"/>
    <w:rsid w:val="00A42993"/>
    <w:rsid w:val="00A435BC"/>
    <w:rsid w:val="00A43EF1"/>
    <w:rsid w:val="00A44108"/>
    <w:rsid w:val="00A44BBC"/>
    <w:rsid w:val="00A44D7A"/>
    <w:rsid w:val="00A44D9A"/>
    <w:rsid w:val="00A4503E"/>
    <w:rsid w:val="00A45368"/>
    <w:rsid w:val="00A454AC"/>
    <w:rsid w:val="00A45D9A"/>
    <w:rsid w:val="00A45DE9"/>
    <w:rsid w:val="00A45E2E"/>
    <w:rsid w:val="00A46089"/>
    <w:rsid w:val="00A4668A"/>
    <w:rsid w:val="00A46946"/>
    <w:rsid w:val="00A47612"/>
    <w:rsid w:val="00A47B81"/>
    <w:rsid w:val="00A47D37"/>
    <w:rsid w:val="00A50CC5"/>
    <w:rsid w:val="00A50F43"/>
    <w:rsid w:val="00A51695"/>
    <w:rsid w:val="00A51F7A"/>
    <w:rsid w:val="00A5264E"/>
    <w:rsid w:val="00A52E18"/>
    <w:rsid w:val="00A54E8C"/>
    <w:rsid w:val="00A55B23"/>
    <w:rsid w:val="00A55E4A"/>
    <w:rsid w:val="00A56D91"/>
    <w:rsid w:val="00A571D3"/>
    <w:rsid w:val="00A572F8"/>
    <w:rsid w:val="00A5799E"/>
    <w:rsid w:val="00A60EC9"/>
    <w:rsid w:val="00A60EEF"/>
    <w:rsid w:val="00A611F5"/>
    <w:rsid w:val="00A61E43"/>
    <w:rsid w:val="00A622B6"/>
    <w:rsid w:val="00A64BE1"/>
    <w:rsid w:val="00A65A27"/>
    <w:rsid w:val="00A65A4D"/>
    <w:rsid w:val="00A66770"/>
    <w:rsid w:val="00A66B85"/>
    <w:rsid w:val="00A67235"/>
    <w:rsid w:val="00A67677"/>
    <w:rsid w:val="00A67CE3"/>
    <w:rsid w:val="00A700FB"/>
    <w:rsid w:val="00A70E76"/>
    <w:rsid w:val="00A7112E"/>
    <w:rsid w:val="00A71FFC"/>
    <w:rsid w:val="00A72BEC"/>
    <w:rsid w:val="00A72E56"/>
    <w:rsid w:val="00A735D3"/>
    <w:rsid w:val="00A73672"/>
    <w:rsid w:val="00A740E1"/>
    <w:rsid w:val="00A740F4"/>
    <w:rsid w:val="00A74429"/>
    <w:rsid w:val="00A74560"/>
    <w:rsid w:val="00A74F74"/>
    <w:rsid w:val="00A75099"/>
    <w:rsid w:val="00A75808"/>
    <w:rsid w:val="00A765DA"/>
    <w:rsid w:val="00A768F0"/>
    <w:rsid w:val="00A76A03"/>
    <w:rsid w:val="00A76B04"/>
    <w:rsid w:val="00A771E8"/>
    <w:rsid w:val="00A77581"/>
    <w:rsid w:val="00A776FD"/>
    <w:rsid w:val="00A7791E"/>
    <w:rsid w:val="00A80101"/>
    <w:rsid w:val="00A80EDF"/>
    <w:rsid w:val="00A82948"/>
    <w:rsid w:val="00A82B2D"/>
    <w:rsid w:val="00A832B4"/>
    <w:rsid w:val="00A8339B"/>
    <w:rsid w:val="00A851F9"/>
    <w:rsid w:val="00A85B10"/>
    <w:rsid w:val="00A862A6"/>
    <w:rsid w:val="00A864D1"/>
    <w:rsid w:val="00A8721B"/>
    <w:rsid w:val="00A8735D"/>
    <w:rsid w:val="00A8744B"/>
    <w:rsid w:val="00A8765D"/>
    <w:rsid w:val="00A905CC"/>
    <w:rsid w:val="00A907E9"/>
    <w:rsid w:val="00A90E5D"/>
    <w:rsid w:val="00A91173"/>
    <w:rsid w:val="00A91290"/>
    <w:rsid w:val="00A9163C"/>
    <w:rsid w:val="00A91BD8"/>
    <w:rsid w:val="00A91F16"/>
    <w:rsid w:val="00A9249D"/>
    <w:rsid w:val="00A940C8"/>
    <w:rsid w:val="00A94B66"/>
    <w:rsid w:val="00A95658"/>
    <w:rsid w:val="00A959C4"/>
    <w:rsid w:val="00A96171"/>
    <w:rsid w:val="00A961FF"/>
    <w:rsid w:val="00A96486"/>
    <w:rsid w:val="00A96E99"/>
    <w:rsid w:val="00AA13A8"/>
    <w:rsid w:val="00AA1498"/>
    <w:rsid w:val="00AA1E7A"/>
    <w:rsid w:val="00AA20CD"/>
    <w:rsid w:val="00AA20F6"/>
    <w:rsid w:val="00AA2888"/>
    <w:rsid w:val="00AA3939"/>
    <w:rsid w:val="00AA3E34"/>
    <w:rsid w:val="00AA3F2C"/>
    <w:rsid w:val="00AA4665"/>
    <w:rsid w:val="00AA4BF3"/>
    <w:rsid w:val="00AA530D"/>
    <w:rsid w:val="00AA5A5E"/>
    <w:rsid w:val="00AA5A8D"/>
    <w:rsid w:val="00AA6721"/>
    <w:rsid w:val="00AA72E6"/>
    <w:rsid w:val="00AA7857"/>
    <w:rsid w:val="00AA7BDB"/>
    <w:rsid w:val="00AA7D00"/>
    <w:rsid w:val="00AB0EAC"/>
    <w:rsid w:val="00AB0F0A"/>
    <w:rsid w:val="00AB1AC5"/>
    <w:rsid w:val="00AB2A3B"/>
    <w:rsid w:val="00AB2CD2"/>
    <w:rsid w:val="00AB348D"/>
    <w:rsid w:val="00AB3A89"/>
    <w:rsid w:val="00AB4158"/>
    <w:rsid w:val="00AB429E"/>
    <w:rsid w:val="00AB5192"/>
    <w:rsid w:val="00AB5DD7"/>
    <w:rsid w:val="00AB693A"/>
    <w:rsid w:val="00AB6EC2"/>
    <w:rsid w:val="00AB7B71"/>
    <w:rsid w:val="00AC0883"/>
    <w:rsid w:val="00AC0A0B"/>
    <w:rsid w:val="00AC0EE5"/>
    <w:rsid w:val="00AC12D5"/>
    <w:rsid w:val="00AC18E0"/>
    <w:rsid w:val="00AC1A0A"/>
    <w:rsid w:val="00AC1AD4"/>
    <w:rsid w:val="00AC235A"/>
    <w:rsid w:val="00AC3562"/>
    <w:rsid w:val="00AC3655"/>
    <w:rsid w:val="00AC3D8D"/>
    <w:rsid w:val="00AC3FFA"/>
    <w:rsid w:val="00AC4C26"/>
    <w:rsid w:val="00AC4CFC"/>
    <w:rsid w:val="00AC5294"/>
    <w:rsid w:val="00AC5EEE"/>
    <w:rsid w:val="00AC6567"/>
    <w:rsid w:val="00AC69BE"/>
    <w:rsid w:val="00AC6CAC"/>
    <w:rsid w:val="00AC6F12"/>
    <w:rsid w:val="00AC7567"/>
    <w:rsid w:val="00AC77CA"/>
    <w:rsid w:val="00AD02DD"/>
    <w:rsid w:val="00AD043E"/>
    <w:rsid w:val="00AD05DA"/>
    <w:rsid w:val="00AD1049"/>
    <w:rsid w:val="00AD2B59"/>
    <w:rsid w:val="00AD2EE5"/>
    <w:rsid w:val="00AD31DE"/>
    <w:rsid w:val="00AD3C1D"/>
    <w:rsid w:val="00AD54E8"/>
    <w:rsid w:val="00AD5A65"/>
    <w:rsid w:val="00AD7208"/>
    <w:rsid w:val="00AE0C33"/>
    <w:rsid w:val="00AE0E26"/>
    <w:rsid w:val="00AE2341"/>
    <w:rsid w:val="00AE2546"/>
    <w:rsid w:val="00AE284E"/>
    <w:rsid w:val="00AE2B81"/>
    <w:rsid w:val="00AE3040"/>
    <w:rsid w:val="00AE3AFF"/>
    <w:rsid w:val="00AE4481"/>
    <w:rsid w:val="00AE4E33"/>
    <w:rsid w:val="00AE5960"/>
    <w:rsid w:val="00AE5D10"/>
    <w:rsid w:val="00AE7838"/>
    <w:rsid w:val="00AE7A7A"/>
    <w:rsid w:val="00AF06FD"/>
    <w:rsid w:val="00AF1271"/>
    <w:rsid w:val="00AF168F"/>
    <w:rsid w:val="00AF1F14"/>
    <w:rsid w:val="00AF2657"/>
    <w:rsid w:val="00AF29E0"/>
    <w:rsid w:val="00AF30AA"/>
    <w:rsid w:val="00AF3426"/>
    <w:rsid w:val="00AF358D"/>
    <w:rsid w:val="00AF37F4"/>
    <w:rsid w:val="00AF3824"/>
    <w:rsid w:val="00AF39A8"/>
    <w:rsid w:val="00AF4095"/>
    <w:rsid w:val="00AF4873"/>
    <w:rsid w:val="00AF4A10"/>
    <w:rsid w:val="00AF5338"/>
    <w:rsid w:val="00AF541C"/>
    <w:rsid w:val="00AF583C"/>
    <w:rsid w:val="00AF5B4B"/>
    <w:rsid w:val="00AF5DEF"/>
    <w:rsid w:val="00AF68B1"/>
    <w:rsid w:val="00AF6EA6"/>
    <w:rsid w:val="00AF7347"/>
    <w:rsid w:val="00AF7D3B"/>
    <w:rsid w:val="00B00073"/>
    <w:rsid w:val="00B000D8"/>
    <w:rsid w:val="00B009A3"/>
    <w:rsid w:val="00B01F95"/>
    <w:rsid w:val="00B021D6"/>
    <w:rsid w:val="00B02678"/>
    <w:rsid w:val="00B0378C"/>
    <w:rsid w:val="00B03828"/>
    <w:rsid w:val="00B03EDC"/>
    <w:rsid w:val="00B042E0"/>
    <w:rsid w:val="00B04428"/>
    <w:rsid w:val="00B044F4"/>
    <w:rsid w:val="00B04BB0"/>
    <w:rsid w:val="00B062CD"/>
    <w:rsid w:val="00B068E5"/>
    <w:rsid w:val="00B06DB3"/>
    <w:rsid w:val="00B070C4"/>
    <w:rsid w:val="00B071F1"/>
    <w:rsid w:val="00B07746"/>
    <w:rsid w:val="00B113C2"/>
    <w:rsid w:val="00B11915"/>
    <w:rsid w:val="00B12238"/>
    <w:rsid w:val="00B12AA6"/>
    <w:rsid w:val="00B13698"/>
    <w:rsid w:val="00B138F3"/>
    <w:rsid w:val="00B13B92"/>
    <w:rsid w:val="00B13F4B"/>
    <w:rsid w:val="00B14095"/>
    <w:rsid w:val="00B14113"/>
    <w:rsid w:val="00B157BF"/>
    <w:rsid w:val="00B15AFB"/>
    <w:rsid w:val="00B168ED"/>
    <w:rsid w:val="00B16F2B"/>
    <w:rsid w:val="00B17194"/>
    <w:rsid w:val="00B17B73"/>
    <w:rsid w:val="00B17B9D"/>
    <w:rsid w:val="00B17C40"/>
    <w:rsid w:val="00B20C0D"/>
    <w:rsid w:val="00B2102D"/>
    <w:rsid w:val="00B2133D"/>
    <w:rsid w:val="00B21429"/>
    <w:rsid w:val="00B2181D"/>
    <w:rsid w:val="00B2237F"/>
    <w:rsid w:val="00B22530"/>
    <w:rsid w:val="00B22720"/>
    <w:rsid w:val="00B22863"/>
    <w:rsid w:val="00B22D6C"/>
    <w:rsid w:val="00B2350A"/>
    <w:rsid w:val="00B24266"/>
    <w:rsid w:val="00B24D08"/>
    <w:rsid w:val="00B255F3"/>
    <w:rsid w:val="00B25714"/>
    <w:rsid w:val="00B257A9"/>
    <w:rsid w:val="00B257C0"/>
    <w:rsid w:val="00B26001"/>
    <w:rsid w:val="00B26A54"/>
    <w:rsid w:val="00B2764B"/>
    <w:rsid w:val="00B27948"/>
    <w:rsid w:val="00B30F94"/>
    <w:rsid w:val="00B31840"/>
    <w:rsid w:val="00B31959"/>
    <w:rsid w:val="00B31A5C"/>
    <w:rsid w:val="00B330E3"/>
    <w:rsid w:val="00B34FA3"/>
    <w:rsid w:val="00B35EB6"/>
    <w:rsid w:val="00B36065"/>
    <w:rsid w:val="00B360C8"/>
    <w:rsid w:val="00B3660E"/>
    <w:rsid w:val="00B36ADB"/>
    <w:rsid w:val="00B37648"/>
    <w:rsid w:val="00B3798F"/>
    <w:rsid w:val="00B37EBA"/>
    <w:rsid w:val="00B37FD7"/>
    <w:rsid w:val="00B40E85"/>
    <w:rsid w:val="00B41054"/>
    <w:rsid w:val="00B413DE"/>
    <w:rsid w:val="00B41A59"/>
    <w:rsid w:val="00B42029"/>
    <w:rsid w:val="00B420C9"/>
    <w:rsid w:val="00B424BB"/>
    <w:rsid w:val="00B42C5F"/>
    <w:rsid w:val="00B42F8A"/>
    <w:rsid w:val="00B43233"/>
    <w:rsid w:val="00B43284"/>
    <w:rsid w:val="00B440B0"/>
    <w:rsid w:val="00B44649"/>
    <w:rsid w:val="00B44AC8"/>
    <w:rsid w:val="00B45652"/>
    <w:rsid w:val="00B46A2A"/>
    <w:rsid w:val="00B46A91"/>
    <w:rsid w:val="00B4741A"/>
    <w:rsid w:val="00B474C9"/>
    <w:rsid w:val="00B47C91"/>
    <w:rsid w:val="00B502E7"/>
    <w:rsid w:val="00B50610"/>
    <w:rsid w:val="00B51E99"/>
    <w:rsid w:val="00B5216B"/>
    <w:rsid w:val="00B52216"/>
    <w:rsid w:val="00B5225A"/>
    <w:rsid w:val="00B53D94"/>
    <w:rsid w:val="00B54A47"/>
    <w:rsid w:val="00B54C9F"/>
    <w:rsid w:val="00B54CAF"/>
    <w:rsid w:val="00B54FE9"/>
    <w:rsid w:val="00B554FA"/>
    <w:rsid w:val="00B55F1B"/>
    <w:rsid w:val="00B566C4"/>
    <w:rsid w:val="00B6091D"/>
    <w:rsid w:val="00B609F4"/>
    <w:rsid w:val="00B619B6"/>
    <w:rsid w:val="00B62CB2"/>
    <w:rsid w:val="00B63168"/>
    <w:rsid w:val="00B632B4"/>
    <w:rsid w:val="00B63313"/>
    <w:rsid w:val="00B643C8"/>
    <w:rsid w:val="00B64532"/>
    <w:rsid w:val="00B648A0"/>
    <w:rsid w:val="00B64BE0"/>
    <w:rsid w:val="00B64D7C"/>
    <w:rsid w:val="00B6509B"/>
    <w:rsid w:val="00B650CB"/>
    <w:rsid w:val="00B65415"/>
    <w:rsid w:val="00B65E1D"/>
    <w:rsid w:val="00B65F77"/>
    <w:rsid w:val="00B6744C"/>
    <w:rsid w:val="00B67EC9"/>
    <w:rsid w:val="00B70222"/>
    <w:rsid w:val="00B70CD3"/>
    <w:rsid w:val="00B71693"/>
    <w:rsid w:val="00B71C2A"/>
    <w:rsid w:val="00B71FA4"/>
    <w:rsid w:val="00B72897"/>
    <w:rsid w:val="00B72A54"/>
    <w:rsid w:val="00B72BE0"/>
    <w:rsid w:val="00B73A0C"/>
    <w:rsid w:val="00B73E8B"/>
    <w:rsid w:val="00B74006"/>
    <w:rsid w:val="00B74266"/>
    <w:rsid w:val="00B74409"/>
    <w:rsid w:val="00B74DEB"/>
    <w:rsid w:val="00B76E96"/>
    <w:rsid w:val="00B770B7"/>
    <w:rsid w:val="00B775E7"/>
    <w:rsid w:val="00B77D91"/>
    <w:rsid w:val="00B80064"/>
    <w:rsid w:val="00B80633"/>
    <w:rsid w:val="00B80EF0"/>
    <w:rsid w:val="00B81614"/>
    <w:rsid w:val="00B818DA"/>
    <w:rsid w:val="00B81952"/>
    <w:rsid w:val="00B82BA1"/>
    <w:rsid w:val="00B82EF1"/>
    <w:rsid w:val="00B830EB"/>
    <w:rsid w:val="00B83D3B"/>
    <w:rsid w:val="00B842FF"/>
    <w:rsid w:val="00B84A3A"/>
    <w:rsid w:val="00B855C9"/>
    <w:rsid w:val="00B8575F"/>
    <w:rsid w:val="00B85C88"/>
    <w:rsid w:val="00B8602D"/>
    <w:rsid w:val="00B86676"/>
    <w:rsid w:val="00B87DB9"/>
    <w:rsid w:val="00B9047E"/>
    <w:rsid w:val="00B917CE"/>
    <w:rsid w:val="00B91A75"/>
    <w:rsid w:val="00B920F4"/>
    <w:rsid w:val="00B92A18"/>
    <w:rsid w:val="00B931E6"/>
    <w:rsid w:val="00B9332C"/>
    <w:rsid w:val="00B9345F"/>
    <w:rsid w:val="00B9383E"/>
    <w:rsid w:val="00B93D4F"/>
    <w:rsid w:val="00B93EBF"/>
    <w:rsid w:val="00B9567D"/>
    <w:rsid w:val="00B960CA"/>
    <w:rsid w:val="00B962A9"/>
    <w:rsid w:val="00B97695"/>
    <w:rsid w:val="00BA05B4"/>
    <w:rsid w:val="00BA0B04"/>
    <w:rsid w:val="00BA1C95"/>
    <w:rsid w:val="00BA1FD0"/>
    <w:rsid w:val="00BA25C1"/>
    <w:rsid w:val="00BA2658"/>
    <w:rsid w:val="00BA289A"/>
    <w:rsid w:val="00BA30E2"/>
    <w:rsid w:val="00BA33D5"/>
    <w:rsid w:val="00BA3A4E"/>
    <w:rsid w:val="00BA5249"/>
    <w:rsid w:val="00BA52F6"/>
    <w:rsid w:val="00BA5368"/>
    <w:rsid w:val="00BA53FB"/>
    <w:rsid w:val="00BA613B"/>
    <w:rsid w:val="00BA6CB4"/>
    <w:rsid w:val="00BA6FAA"/>
    <w:rsid w:val="00BA75AC"/>
    <w:rsid w:val="00BA77A3"/>
    <w:rsid w:val="00BB008A"/>
    <w:rsid w:val="00BB11B0"/>
    <w:rsid w:val="00BB1C4C"/>
    <w:rsid w:val="00BB2051"/>
    <w:rsid w:val="00BB20A7"/>
    <w:rsid w:val="00BB216C"/>
    <w:rsid w:val="00BB3C10"/>
    <w:rsid w:val="00BB461A"/>
    <w:rsid w:val="00BB4989"/>
    <w:rsid w:val="00BB4A9A"/>
    <w:rsid w:val="00BB567E"/>
    <w:rsid w:val="00BB59E1"/>
    <w:rsid w:val="00BB643D"/>
    <w:rsid w:val="00BB7AAF"/>
    <w:rsid w:val="00BC09ED"/>
    <w:rsid w:val="00BC0A4A"/>
    <w:rsid w:val="00BC1452"/>
    <w:rsid w:val="00BC16BC"/>
    <w:rsid w:val="00BC21FB"/>
    <w:rsid w:val="00BC2A40"/>
    <w:rsid w:val="00BC34EF"/>
    <w:rsid w:val="00BC3A9C"/>
    <w:rsid w:val="00BC3CDC"/>
    <w:rsid w:val="00BC3E48"/>
    <w:rsid w:val="00BC3FD7"/>
    <w:rsid w:val="00BC41CF"/>
    <w:rsid w:val="00BC4FC6"/>
    <w:rsid w:val="00BC52CD"/>
    <w:rsid w:val="00BC5478"/>
    <w:rsid w:val="00BC5661"/>
    <w:rsid w:val="00BC6C43"/>
    <w:rsid w:val="00BC6D04"/>
    <w:rsid w:val="00BC6EFF"/>
    <w:rsid w:val="00BC7F77"/>
    <w:rsid w:val="00BD1D64"/>
    <w:rsid w:val="00BD3722"/>
    <w:rsid w:val="00BD3A82"/>
    <w:rsid w:val="00BD4E17"/>
    <w:rsid w:val="00BD53FA"/>
    <w:rsid w:val="00BD5525"/>
    <w:rsid w:val="00BD5706"/>
    <w:rsid w:val="00BD5E24"/>
    <w:rsid w:val="00BD62D2"/>
    <w:rsid w:val="00BD6620"/>
    <w:rsid w:val="00BD6D44"/>
    <w:rsid w:val="00BE02DB"/>
    <w:rsid w:val="00BE0CBC"/>
    <w:rsid w:val="00BE116E"/>
    <w:rsid w:val="00BE15D7"/>
    <w:rsid w:val="00BE193A"/>
    <w:rsid w:val="00BE241C"/>
    <w:rsid w:val="00BE2901"/>
    <w:rsid w:val="00BE2DC2"/>
    <w:rsid w:val="00BE32B9"/>
    <w:rsid w:val="00BE3555"/>
    <w:rsid w:val="00BE3DD5"/>
    <w:rsid w:val="00BE4C42"/>
    <w:rsid w:val="00BE530F"/>
    <w:rsid w:val="00BE54DC"/>
    <w:rsid w:val="00BE558A"/>
    <w:rsid w:val="00BE589A"/>
    <w:rsid w:val="00BE5B80"/>
    <w:rsid w:val="00BE5DAF"/>
    <w:rsid w:val="00BE68CD"/>
    <w:rsid w:val="00BE7048"/>
    <w:rsid w:val="00BE7C49"/>
    <w:rsid w:val="00BF0AC4"/>
    <w:rsid w:val="00BF0AD8"/>
    <w:rsid w:val="00BF0F40"/>
    <w:rsid w:val="00BF146C"/>
    <w:rsid w:val="00BF1745"/>
    <w:rsid w:val="00BF1CD9"/>
    <w:rsid w:val="00BF3759"/>
    <w:rsid w:val="00BF3F10"/>
    <w:rsid w:val="00BF4227"/>
    <w:rsid w:val="00BF4249"/>
    <w:rsid w:val="00BF45AB"/>
    <w:rsid w:val="00BF5000"/>
    <w:rsid w:val="00BF5AC3"/>
    <w:rsid w:val="00BF611F"/>
    <w:rsid w:val="00BF62C4"/>
    <w:rsid w:val="00BF6461"/>
    <w:rsid w:val="00BF64F6"/>
    <w:rsid w:val="00BF6835"/>
    <w:rsid w:val="00BF6A4D"/>
    <w:rsid w:val="00BF76AF"/>
    <w:rsid w:val="00BF7E7B"/>
    <w:rsid w:val="00BF7EA8"/>
    <w:rsid w:val="00C005C3"/>
    <w:rsid w:val="00C03DFD"/>
    <w:rsid w:val="00C04260"/>
    <w:rsid w:val="00C04FD1"/>
    <w:rsid w:val="00C05EA2"/>
    <w:rsid w:val="00C05F93"/>
    <w:rsid w:val="00C060EC"/>
    <w:rsid w:val="00C06DD2"/>
    <w:rsid w:val="00C06F4E"/>
    <w:rsid w:val="00C06F9E"/>
    <w:rsid w:val="00C07452"/>
    <w:rsid w:val="00C078C6"/>
    <w:rsid w:val="00C07C12"/>
    <w:rsid w:val="00C11333"/>
    <w:rsid w:val="00C1134E"/>
    <w:rsid w:val="00C114F5"/>
    <w:rsid w:val="00C11723"/>
    <w:rsid w:val="00C11A5B"/>
    <w:rsid w:val="00C12653"/>
    <w:rsid w:val="00C12A90"/>
    <w:rsid w:val="00C13756"/>
    <w:rsid w:val="00C139BD"/>
    <w:rsid w:val="00C13CE8"/>
    <w:rsid w:val="00C13E82"/>
    <w:rsid w:val="00C143A2"/>
    <w:rsid w:val="00C146AF"/>
    <w:rsid w:val="00C15505"/>
    <w:rsid w:val="00C15954"/>
    <w:rsid w:val="00C15977"/>
    <w:rsid w:val="00C15A64"/>
    <w:rsid w:val="00C15C65"/>
    <w:rsid w:val="00C15DCD"/>
    <w:rsid w:val="00C15FDF"/>
    <w:rsid w:val="00C166F4"/>
    <w:rsid w:val="00C16F6E"/>
    <w:rsid w:val="00C17071"/>
    <w:rsid w:val="00C17A2E"/>
    <w:rsid w:val="00C20E3A"/>
    <w:rsid w:val="00C2104A"/>
    <w:rsid w:val="00C228E7"/>
    <w:rsid w:val="00C22E78"/>
    <w:rsid w:val="00C2360B"/>
    <w:rsid w:val="00C23648"/>
    <w:rsid w:val="00C23834"/>
    <w:rsid w:val="00C255EB"/>
    <w:rsid w:val="00C2583F"/>
    <w:rsid w:val="00C25E2D"/>
    <w:rsid w:val="00C2623B"/>
    <w:rsid w:val="00C27D38"/>
    <w:rsid w:val="00C30278"/>
    <w:rsid w:val="00C31416"/>
    <w:rsid w:val="00C31DD7"/>
    <w:rsid w:val="00C32126"/>
    <w:rsid w:val="00C32467"/>
    <w:rsid w:val="00C32498"/>
    <w:rsid w:val="00C326AD"/>
    <w:rsid w:val="00C3295D"/>
    <w:rsid w:val="00C32AEA"/>
    <w:rsid w:val="00C3338D"/>
    <w:rsid w:val="00C337D8"/>
    <w:rsid w:val="00C338F3"/>
    <w:rsid w:val="00C33983"/>
    <w:rsid w:val="00C33A38"/>
    <w:rsid w:val="00C34178"/>
    <w:rsid w:val="00C34DB3"/>
    <w:rsid w:val="00C35186"/>
    <w:rsid w:val="00C352F3"/>
    <w:rsid w:val="00C359E6"/>
    <w:rsid w:val="00C367D4"/>
    <w:rsid w:val="00C375A2"/>
    <w:rsid w:val="00C37C32"/>
    <w:rsid w:val="00C40D13"/>
    <w:rsid w:val="00C41763"/>
    <w:rsid w:val="00C42CCD"/>
    <w:rsid w:val="00C42FD9"/>
    <w:rsid w:val="00C443B2"/>
    <w:rsid w:val="00C44CF1"/>
    <w:rsid w:val="00C44E59"/>
    <w:rsid w:val="00C45BA2"/>
    <w:rsid w:val="00C4607F"/>
    <w:rsid w:val="00C46373"/>
    <w:rsid w:val="00C464B4"/>
    <w:rsid w:val="00C46C52"/>
    <w:rsid w:val="00C46CE9"/>
    <w:rsid w:val="00C471F5"/>
    <w:rsid w:val="00C475B9"/>
    <w:rsid w:val="00C5037E"/>
    <w:rsid w:val="00C506BC"/>
    <w:rsid w:val="00C508C1"/>
    <w:rsid w:val="00C510AE"/>
    <w:rsid w:val="00C515B1"/>
    <w:rsid w:val="00C5179A"/>
    <w:rsid w:val="00C51BD5"/>
    <w:rsid w:val="00C51CE8"/>
    <w:rsid w:val="00C52418"/>
    <w:rsid w:val="00C5327E"/>
    <w:rsid w:val="00C551EB"/>
    <w:rsid w:val="00C55E8A"/>
    <w:rsid w:val="00C567B9"/>
    <w:rsid w:val="00C56A43"/>
    <w:rsid w:val="00C56AD4"/>
    <w:rsid w:val="00C56CA0"/>
    <w:rsid w:val="00C57D72"/>
    <w:rsid w:val="00C57ED8"/>
    <w:rsid w:val="00C614C1"/>
    <w:rsid w:val="00C62330"/>
    <w:rsid w:val="00C63E57"/>
    <w:rsid w:val="00C63E76"/>
    <w:rsid w:val="00C63FBD"/>
    <w:rsid w:val="00C640FF"/>
    <w:rsid w:val="00C645E7"/>
    <w:rsid w:val="00C645EE"/>
    <w:rsid w:val="00C654FA"/>
    <w:rsid w:val="00C65595"/>
    <w:rsid w:val="00C65D18"/>
    <w:rsid w:val="00C65F60"/>
    <w:rsid w:val="00C66014"/>
    <w:rsid w:val="00C6633B"/>
    <w:rsid w:val="00C665BB"/>
    <w:rsid w:val="00C6728E"/>
    <w:rsid w:val="00C678BA"/>
    <w:rsid w:val="00C70033"/>
    <w:rsid w:val="00C700EE"/>
    <w:rsid w:val="00C70236"/>
    <w:rsid w:val="00C705A9"/>
    <w:rsid w:val="00C7076C"/>
    <w:rsid w:val="00C71F5E"/>
    <w:rsid w:val="00C72096"/>
    <w:rsid w:val="00C720C2"/>
    <w:rsid w:val="00C724C2"/>
    <w:rsid w:val="00C72B83"/>
    <w:rsid w:val="00C7327B"/>
    <w:rsid w:val="00C73C9B"/>
    <w:rsid w:val="00C74637"/>
    <w:rsid w:val="00C74F38"/>
    <w:rsid w:val="00C759F1"/>
    <w:rsid w:val="00C76175"/>
    <w:rsid w:val="00C7681B"/>
    <w:rsid w:val="00C775A7"/>
    <w:rsid w:val="00C8051E"/>
    <w:rsid w:val="00C80835"/>
    <w:rsid w:val="00C81BC8"/>
    <w:rsid w:val="00C828EA"/>
    <w:rsid w:val="00C82AEF"/>
    <w:rsid w:val="00C82D3D"/>
    <w:rsid w:val="00C830BA"/>
    <w:rsid w:val="00C8378B"/>
    <w:rsid w:val="00C8448D"/>
    <w:rsid w:val="00C848AA"/>
    <w:rsid w:val="00C84B80"/>
    <w:rsid w:val="00C850FE"/>
    <w:rsid w:val="00C86908"/>
    <w:rsid w:val="00C86A4E"/>
    <w:rsid w:val="00C86E4E"/>
    <w:rsid w:val="00C87309"/>
    <w:rsid w:val="00C877FE"/>
    <w:rsid w:val="00C87D2F"/>
    <w:rsid w:val="00C87FD3"/>
    <w:rsid w:val="00C904B8"/>
    <w:rsid w:val="00C9085E"/>
    <w:rsid w:val="00C90BAC"/>
    <w:rsid w:val="00C91893"/>
    <w:rsid w:val="00C92411"/>
    <w:rsid w:val="00C92769"/>
    <w:rsid w:val="00C92C3F"/>
    <w:rsid w:val="00C9314F"/>
    <w:rsid w:val="00C935B9"/>
    <w:rsid w:val="00C94D23"/>
    <w:rsid w:val="00C95659"/>
    <w:rsid w:val="00C9581E"/>
    <w:rsid w:val="00C959BD"/>
    <w:rsid w:val="00C95A90"/>
    <w:rsid w:val="00C95BE1"/>
    <w:rsid w:val="00C9670F"/>
    <w:rsid w:val="00C972A0"/>
    <w:rsid w:val="00C97513"/>
    <w:rsid w:val="00C97AAB"/>
    <w:rsid w:val="00C97F59"/>
    <w:rsid w:val="00CA03A0"/>
    <w:rsid w:val="00CA0422"/>
    <w:rsid w:val="00CA1840"/>
    <w:rsid w:val="00CA3818"/>
    <w:rsid w:val="00CA3FC5"/>
    <w:rsid w:val="00CA43DC"/>
    <w:rsid w:val="00CA5346"/>
    <w:rsid w:val="00CA5D8E"/>
    <w:rsid w:val="00CA6AA1"/>
    <w:rsid w:val="00CA722D"/>
    <w:rsid w:val="00CB01F4"/>
    <w:rsid w:val="00CB06BF"/>
    <w:rsid w:val="00CB1589"/>
    <w:rsid w:val="00CB2695"/>
    <w:rsid w:val="00CB2C61"/>
    <w:rsid w:val="00CB45F5"/>
    <w:rsid w:val="00CB4C28"/>
    <w:rsid w:val="00CB4D01"/>
    <w:rsid w:val="00CB4D8F"/>
    <w:rsid w:val="00CB5403"/>
    <w:rsid w:val="00CB551A"/>
    <w:rsid w:val="00CB5782"/>
    <w:rsid w:val="00CB767F"/>
    <w:rsid w:val="00CC02CF"/>
    <w:rsid w:val="00CC12E6"/>
    <w:rsid w:val="00CC1C1D"/>
    <w:rsid w:val="00CC3091"/>
    <w:rsid w:val="00CC3166"/>
    <w:rsid w:val="00CC47F1"/>
    <w:rsid w:val="00CC4BCC"/>
    <w:rsid w:val="00CC50DD"/>
    <w:rsid w:val="00CC5546"/>
    <w:rsid w:val="00CC5DE4"/>
    <w:rsid w:val="00CC5F48"/>
    <w:rsid w:val="00CC72F4"/>
    <w:rsid w:val="00CC7754"/>
    <w:rsid w:val="00CC79C7"/>
    <w:rsid w:val="00CD1628"/>
    <w:rsid w:val="00CD259F"/>
    <w:rsid w:val="00CD2658"/>
    <w:rsid w:val="00CD29B6"/>
    <w:rsid w:val="00CD36A3"/>
    <w:rsid w:val="00CD4F88"/>
    <w:rsid w:val="00CD607D"/>
    <w:rsid w:val="00CD616C"/>
    <w:rsid w:val="00CD651D"/>
    <w:rsid w:val="00CD6F11"/>
    <w:rsid w:val="00CD72B1"/>
    <w:rsid w:val="00CE029D"/>
    <w:rsid w:val="00CE0677"/>
    <w:rsid w:val="00CE0814"/>
    <w:rsid w:val="00CE1161"/>
    <w:rsid w:val="00CE21FD"/>
    <w:rsid w:val="00CE2275"/>
    <w:rsid w:val="00CE2BA6"/>
    <w:rsid w:val="00CE3021"/>
    <w:rsid w:val="00CE3772"/>
    <w:rsid w:val="00CE4233"/>
    <w:rsid w:val="00CE46C0"/>
    <w:rsid w:val="00CE5E42"/>
    <w:rsid w:val="00CE6590"/>
    <w:rsid w:val="00CE6757"/>
    <w:rsid w:val="00CE69E4"/>
    <w:rsid w:val="00CE6CEE"/>
    <w:rsid w:val="00CE7406"/>
    <w:rsid w:val="00CE7729"/>
    <w:rsid w:val="00CF0360"/>
    <w:rsid w:val="00CF08BB"/>
    <w:rsid w:val="00CF0B54"/>
    <w:rsid w:val="00CF0D6F"/>
    <w:rsid w:val="00CF11D8"/>
    <w:rsid w:val="00CF1715"/>
    <w:rsid w:val="00CF1BAC"/>
    <w:rsid w:val="00CF276C"/>
    <w:rsid w:val="00CF301E"/>
    <w:rsid w:val="00CF3215"/>
    <w:rsid w:val="00CF3456"/>
    <w:rsid w:val="00CF3E53"/>
    <w:rsid w:val="00CF45D0"/>
    <w:rsid w:val="00CF4A4A"/>
    <w:rsid w:val="00CF4CFF"/>
    <w:rsid w:val="00CF550C"/>
    <w:rsid w:val="00CF569D"/>
    <w:rsid w:val="00CF61D4"/>
    <w:rsid w:val="00CF69C5"/>
    <w:rsid w:val="00CF6B24"/>
    <w:rsid w:val="00CF6F8E"/>
    <w:rsid w:val="00CF738A"/>
    <w:rsid w:val="00D00714"/>
    <w:rsid w:val="00D00C2D"/>
    <w:rsid w:val="00D00E46"/>
    <w:rsid w:val="00D014DD"/>
    <w:rsid w:val="00D01F54"/>
    <w:rsid w:val="00D02938"/>
    <w:rsid w:val="00D02D8C"/>
    <w:rsid w:val="00D03279"/>
    <w:rsid w:val="00D033DD"/>
    <w:rsid w:val="00D03D07"/>
    <w:rsid w:val="00D04D3F"/>
    <w:rsid w:val="00D0530F"/>
    <w:rsid w:val="00D05977"/>
    <w:rsid w:val="00D05A8F"/>
    <w:rsid w:val="00D06434"/>
    <w:rsid w:val="00D06826"/>
    <w:rsid w:val="00D06856"/>
    <w:rsid w:val="00D06AAB"/>
    <w:rsid w:val="00D073BE"/>
    <w:rsid w:val="00D07910"/>
    <w:rsid w:val="00D07ECC"/>
    <w:rsid w:val="00D10205"/>
    <w:rsid w:val="00D102C3"/>
    <w:rsid w:val="00D1099F"/>
    <w:rsid w:val="00D10AA0"/>
    <w:rsid w:val="00D10EAC"/>
    <w:rsid w:val="00D133C1"/>
    <w:rsid w:val="00D1446D"/>
    <w:rsid w:val="00D14995"/>
    <w:rsid w:val="00D16ACA"/>
    <w:rsid w:val="00D16F49"/>
    <w:rsid w:val="00D171C8"/>
    <w:rsid w:val="00D20F24"/>
    <w:rsid w:val="00D220CC"/>
    <w:rsid w:val="00D22739"/>
    <w:rsid w:val="00D22B47"/>
    <w:rsid w:val="00D22C46"/>
    <w:rsid w:val="00D234C3"/>
    <w:rsid w:val="00D237F3"/>
    <w:rsid w:val="00D23D29"/>
    <w:rsid w:val="00D23E1C"/>
    <w:rsid w:val="00D24139"/>
    <w:rsid w:val="00D2440D"/>
    <w:rsid w:val="00D244EA"/>
    <w:rsid w:val="00D2467B"/>
    <w:rsid w:val="00D2496D"/>
    <w:rsid w:val="00D24999"/>
    <w:rsid w:val="00D24CE5"/>
    <w:rsid w:val="00D24F01"/>
    <w:rsid w:val="00D25498"/>
    <w:rsid w:val="00D25D32"/>
    <w:rsid w:val="00D25E99"/>
    <w:rsid w:val="00D2627A"/>
    <w:rsid w:val="00D266FB"/>
    <w:rsid w:val="00D2673C"/>
    <w:rsid w:val="00D268A3"/>
    <w:rsid w:val="00D275B2"/>
    <w:rsid w:val="00D307CD"/>
    <w:rsid w:val="00D316D9"/>
    <w:rsid w:val="00D31824"/>
    <w:rsid w:val="00D3209F"/>
    <w:rsid w:val="00D3236A"/>
    <w:rsid w:val="00D3343A"/>
    <w:rsid w:val="00D335F6"/>
    <w:rsid w:val="00D33CF0"/>
    <w:rsid w:val="00D33D54"/>
    <w:rsid w:val="00D3443F"/>
    <w:rsid w:val="00D3590C"/>
    <w:rsid w:val="00D35C41"/>
    <w:rsid w:val="00D36965"/>
    <w:rsid w:val="00D36C42"/>
    <w:rsid w:val="00D41106"/>
    <w:rsid w:val="00D4164C"/>
    <w:rsid w:val="00D41B9E"/>
    <w:rsid w:val="00D42333"/>
    <w:rsid w:val="00D42621"/>
    <w:rsid w:val="00D42BC2"/>
    <w:rsid w:val="00D4365D"/>
    <w:rsid w:val="00D43841"/>
    <w:rsid w:val="00D43DD8"/>
    <w:rsid w:val="00D43ED7"/>
    <w:rsid w:val="00D443BA"/>
    <w:rsid w:val="00D44C7D"/>
    <w:rsid w:val="00D45001"/>
    <w:rsid w:val="00D450A3"/>
    <w:rsid w:val="00D45118"/>
    <w:rsid w:val="00D45593"/>
    <w:rsid w:val="00D45881"/>
    <w:rsid w:val="00D47C00"/>
    <w:rsid w:val="00D50230"/>
    <w:rsid w:val="00D503D8"/>
    <w:rsid w:val="00D504F1"/>
    <w:rsid w:val="00D50AF9"/>
    <w:rsid w:val="00D5112E"/>
    <w:rsid w:val="00D518F4"/>
    <w:rsid w:val="00D51C48"/>
    <w:rsid w:val="00D52F68"/>
    <w:rsid w:val="00D53980"/>
    <w:rsid w:val="00D54FDD"/>
    <w:rsid w:val="00D5563D"/>
    <w:rsid w:val="00D55859"/>
    <w:rsid w:val="00D55F78"/>
    <w:rsid w:val="00D566A3"/>
    <w:rsid w:val="00D56A2B"/>
    <w:rsid w:val="00D56BFF"/>
    <w:rsid w:val="00D56CF9"/>
    <w:rsid w:val="00D57C0A"/>
    <w:rsid w:val="00D60C41"/>
    <w:rsid w:val="00D616D5"/>
    <w:rsid w:val="00D618D6"/>
    <w:rsid w:val="00D62B63"/>
    <w:rsid w:val="00D639BF"/>
    <w:rsid w:val="00D65D92"/>
    <w:rsid w:val="00D669E6"/>
    <w:rsid w:val="00D6718C"/>
    <w:rsid w:val="00D67291"/>
    <w:rsid w:val="00D675C5"/>
    <w:rsid w:val="00D703B5"/>
    <w:rsid w:val="00D70723"/>
    <w:rsid w:val="00D70964"/>
    <w:rsid w:val="00D71BB7"/>
    <w:rsid w:val="00D71C77"/>
    <w:rsid w:val="00D7261D"/>
    <w:rsid w:val="00D72D80"/>
    <w:rsid w:val="00D72DE3"/>
    <w:rsid w:val="00D73043"/>
    <w:rsid w:val="00D73173"/>
    <w:rsid w:val="00D73281"/>
    <w:rsid w:val="00D7332E"/>
    <w:rsid w:val="00D74784"/>
    <w:rsid w:val="00D75429"/>
    <w:rsid w:val="00D76031"/>
    <w:rsid w:val="00D765A2"/>
    <w:rsid w:val="00D76E85"/>
    <w:rsid w:val="00D80163"/>
    <w:rsid w:val="00D80AA5"/>
    <w:rsid w:val="00D80C7A"/>
    <w:rsid w:val="00D80FC7"/>
    <w:rsid w:val="00D81823"/>
    <w:rsid w:val="00D81873"/>
    <w:rsid w:val="00D81CEB"/>
    <w:rsid w:val="00D81D8A"/>
    <w:rsid w:val="00D81DD5"/>
    <w:rsid w:val="00D81FCD"/>
    <w:rsid w:val="00D8283B"/>
    <w:rsid w:val="00D82953"/>
    <w:rsid w:val="00D8388B"/>
    <w:rsid w:val="00D855B8"/>
    <w:rsid w:val="00D8572F"/>
    <w:rsid w:val="00D85CC6"/>
    <w:rsid w:val="00D86AC6"/>
    <w:rsid w:val="00D86D84"/>
    <w:rsid w:val="00D86E8C"/>
    <w:rsid w:val="00D870E8"/>
    <w:rsid w:val="00D870EC"/>
    <w:rsid w:val="00D8771A"/>
    <w:rsid w:val="00D87A17"/>
    <w:rsid w:val="00D9017A"/>
    <w:rsid w:val="00D9126B"/>
    <w:rsid w:val="00D921CB"/>
    <w:rsid w:val="00D92870"/>
    <w:rsid w:val="00D93450"/>
    <w:rsid w:val="00D93A8A"/>
    <w:rsid w:val="00D94399"/>
    <w:rsid w:val="00D94585"/>
    <w:rsid w:val="00D94C6C"/>
    <w:rsid w:val="00D94D0B"/>
    <w:rsid w:val="00D94F7B"/>
    <w:rsid w:val="00D95150"/>
    <w:rsid w:val="00D95716"/>
    <w:rsid w:val="00D95F13"/>
    <w:rsid w:val="00D96552"/>
    <w:rsid w:val="00D96B35"/>
    <w:rsid w:val="00D9780F"/>
    <w:rsid w:val="00D97940"/>
    <w:rsid w:val="00D97FC8"/>
    <w:rsid w:val="00DA0C0D"/>
    <w:rsid w:val="00DA1607"/>
    <w:rsid w:val="00DA1693"/>
    <w:rsid w:val="00DA1CE8"/>
    <w:rsid w:val="00DA2444"/>
    <w:rsid w:val="00DA2831"/>
    <w:rsid w:val="00DA2ED3"/>
    <w:rsid w:val="00DA2FE2"/>
    <w:rsid w:val="00DA3034"/>
    <w:rsid w:val="00DA38CF"/>
    <w:rsid w:val="00DA39EF"/>
    <w:rsid w:val="00DA4792"/>
    <w:rsid w:val="00DA498F"/>
    <w:rsid w:val="00DA4C51"/>
    <w:rsid w:val="00DA516A"/>
    <w:rsid w:val="00DA5A98"/>
    <w:rsid w:val="00DA6243"/>
    <w:rsid w:val="00DA6B7F"/>
    <w:rsid w:val="00DA6BB2"/>
    <w:rsid w:val="00DA7553"/>
    <w:rsid w:val="00DB0334"/>
    <w:rsid w:val="00DB0D14"/>
    <w:rsid w:val="00DB3BFA"/>
    <w:rsid w:val="00DB3D4B"/>
    <w:rsid w:val="00DB3EA8"/>
    <w:rsid w:val="00DB41CF"/>
    <w:rsid w:val="00DB494D"/>
    <w:rsid w:val="00DB4E89"/>
    <w:rsid w:val="00DB54CD"/>
    <w:rsid w:val="00DB5DD7"/>
    <w:rsid w:val="00DB6B5B"/>
    <w:rsid w:val="00DB6C00"/>
    <w:rsid w:val="00DB6DF7"/>
    <w:rsid w:val="00DB7032"/>
    <w:rsid w:val="00DB72AC"/>
    <w:rsid w:val="00DB73FC"/>
    <w:rsid w:val="00DB79E4"/>
    <w:rsid w:val="00DB7B0A"/>
    <w:rsid w:val="00DB7BFA"/>
    <w:rsid w:val="00DB7E92"/>
    <w:rsid w:val="00DC0472"/>
    <w:rsid w:val="00DC0FB2"/>
    <w:rsid w:val="00DC227E"/>
    <w:rsid w:val="00DC26B5"/>
    <w:rsid w:val="00DC27AA"/>
    <w:rsid w:val="00DC2A73"/>
    <w:rsid w:val="00DC3268"/>
    <w:rsid w:val="00DC3AD0"/>
    <w:rsid w:val="00DC3E34"/>
    <w:rsid w:val="00DC4376"/>
    <w:rsid w:val="00DC44B2"/>
    <w:rsid w:val="00DC51AD"/>
    <w:rsid w:val="00DC55E2"/>
    <w:rsid w:val="00DC5B01"/>
    <w:rsid w:val="00DC6179"/>
    <w:rsid w:val="00DC6B65"/>
    <w:rsid w:val="00DC7F98"/>
    <w:rsid w:val="00DD0538"/>
    <w:rsid w:val="00DD0621"/>
    <w:rsid w:val="00DD19E2"/>
    <w:rsid w:val="00DD221C"/>
    <w:rsid w:val="00DD227E"/>
    <w:rsid w:val="00DD2385"/>
    <w:rsid w:val="00DD2A19"/>
    <w:rsid w:val="00DD2BD2"/>
    <w:rsid w:val="00DD2F59"/>
    <w:rsid w:val="00DD3478"/>
    <w:rsid w:val="00DD3852"/>
    <w:rsid w:val="00DD38ED"/>
    <w:rsid w:val="00DD4210"/>
    <w:rsid w:val="00DD4419"/>
    <w:rsid w:val="00DD45EA"/>
    <w:rsid w:val="00DD4668"/>
    <w:rsid w:val="00DD54AB"/>
    <w:rsid w:val="00DD5FB1"/>
    <w:rsid w:val="00DD64A4"/>
    <w:rsid w:val="00DD6C9E"/>
    <w:rsid w:val="00DD7138"/>
    <w:rsid w:val="00DD7CD9"/>
    <w:rsid w:val="00DE082C"/>
    <w:rsid w:val="00DE1179"/>
    <w:rsid w:val="00DE1210"/>
    <w:rsid w:val="00DE1971"/>
    <w:rsid w:val="00DE1EF0"/>
    <w:rsid w:val="00DE27BD"/>
    <w:rsid w:val="00DE28E7"/>
    <w:rsid w:val="00DE2E1D"/>
    <w:rsid w:val="00DE33BF"/>
    <w:rsid w:val="00DE36F9"/>
    <w:rsid w:val="00DE3EA4"/>
    <w:rsid w:val="00DE3FF7"/>
    <w:rsid w:val="00DE44A9"/>
    <w:rsid w:val="00DE4BB9"/>
    <w:rsid w:val="00DE57C0"/>
    <w:rsid w:val="00DE5B56"/>
    <w:rsid w:val="00DE7AA7"/>
    <w:rsid w:val="00DF0C59"/>
    <w:rsid w:val="00DF156C"/>
    <w:rsid w:val="00DF19DD"/>
    <w:rsid w:val="00DF20FB"/>
    <w:rsid w:val="00DF26A3"/>
    <w:rsid w:val="00DF2A19"/>
    <w:rsid w:val="00DF3F1B"/>
    <w:rsid w:val="00DF57B6"/>
    <w:rsid w:val="00DF585B"/>
    <w:rsid w:val="00DF58F9"/>
    <w:rsid w:val="00DF602D"/>
    <w:rsid w:val="00DF6065"/>
    <w:rsid w:val="00DF6B34"/>
    <w:rsid w:val="00DF6DDC"/>
    <w:rsid w:val="00DF6ECF"/>
    <w:rsid w:val="00DF6ED4"/>
    <w:rsid w:val="00DF708B"/>
    <w:rsid w:val="00DF723D"/>
    <w:rsid w:val="00DF79B5"/>
    <w:rsid w:val="00E009AA"/>
    <w:rsid w:val="00E0138A"/>
    <w:rsid w:val="00E01944"/>
    <w:rsid w:val="00E01E29"/>
    <w:rsid w:val="00E023F3"/>
    <w:rsid w:val="00E02552"/>
    <w:rsid w:val="00E032C4"/>
    <w:rsid w:val="00E033EC"/>
    <w:rsid w:val="00E039F9"/>
    <w:rsid w:val="00E03A32"/>
    <w:rsid w:val="00E03D8E"/>
    <w:rsid w:val="00E0455B"/>
    <w:rsid w:val="00E048C3"/>
    <w:rsid w:val="00E04F94"/>
    <w:rsid w:val="00E05026"/>
    <w:rsid w:val="00E05431"/>
    <w:rsid w:val="00E05F7F"/>
    <w:rsid w:val="00E06502"/>
    <w:rsid w:val="00E06A27"/>
    <w:rsid w:val="00E06A35"/>
    <w:rsid w:val="00E074D2"/>
    <w:rsid w:val="00E07B1A"/>
    <w:rsid w:val="00E07B55"/>
    <w:rsid w:val="00E10AE3"/>
    <w:rsid w:val="00E10E89"/>
    <w:rsid w:val="00E11664"/>
    <w:rsid w:val="00E12F6E"/>
    <w:rsid w:val="00E13A72"/>
    <w:rsid w:val="00E15759"/>
    <w:rsid w:val="00E15DF3"/>
    <w:rsid w:val="00E1609C"/>
    <w:rsid w:val="00E167CE"/>
    <w:rsid w:val="00E16B2B"/>
    <w:rsid w:val="00E1747A"/>
    <w:rsid w:val="00E179C4"/>
    <w:rsid w:val="00E17EE5"/>
    <w:rsid w:val="00E21EEB"/>
    <w:rsid w:val="00E224EF"/>
    <w:rsid w:val="00E22977"/>
    <w:rsid w:val="00E23675"/>
    <w:rsid w:val="00E24DBE"/>
    <w:rsid w:val="00E24EA8"/>
    <w:rsid w:val="00E255AA"/>
    <w:rsid w:val="00E270F7"/>
    <w:rsid w:val="00E27B36"/>
    <w:rsid w:val="00E304BE"/>
    <w:rsid w:val="00E319A7"/>
    <w:rsid w:val="00E32881"/>
    <w:rsid w:val="00E32AEE"/>
    <w:rsid w:val="00E33746"/>
    <w:rsid w:val="00E33EAD"/>
    <w:rsid w:val="00E344E1"/>
    <w:rsid w:val="00E34FB2"/>
    <w:rsid w:val="00E35C2F"/>
    <w:rsid w:val="00E35F87"/>
    <w:rsid w:val="00E365C6"/>
    <w:rsid w:val="00E3799A"/>
    <w:rsid w:val="00E403FA"/>
    <w:rsid w:val="00E40738"/>
    <w:rsid w:val="00E40BD5"/>
    <w:rsid w:val="00E42375"/>
    <w:rsid w:val="00E42E9C"/>
    <w:rsid w:val="00E43607"/>
    <w:rsid w:val="00E4430A"/>
    <w:rsid w:val="00E45359"/>
    <w:rsid w:val="00E45869"/>
    <w:rsid w:val="00E45E33"/>
    <w:rsid w:val="00E46D2A"/>
    <w:rsid w:val="00E4759B"/>
    <w:rsid w:val="00E47BA0"/>
    <w:rsid w:val="00E509B0"/>
    <w:rsid w:val="00E519C3"/>
    <w:rsid w:val="00E51BAE"/>
    <w:rsid w:val="00E52040"/>
    <w:rsid w:val="00E52375"/>
    <w:rsid w:val="00E531DB"/>
    <w:rsid w:val="00E53515"/>
    <w:rsid w:val="00E53902"/>
    <w:rsid w:val="00E53A06"/>
    <w:rsid w:val="00E54ABC"/>
    <w:rsid w:val="00E550F5"/>
    <w:rsid w:val="00E55955"/>
    <w:rsid w:val="00E56380"/>
    <w:rsid w:val="00E56939"/>
    <w:rsid w:val="00E574BE"/>
    <w:rsid w:val="00E575DA"/>
    <w:rsid w:val="00E60C3B"/>
    <w:rsid w:val="00E6124E"/>
    <w:rsid w:val="00E61667"/>
    <w:rsid w:val="00E6195B"/>
    <w:rsid w:val="00E62318"/>
    <w:rsid w:val="00E623C1"/>
    <w:rsid w:val="00E626B3"/>
    <w:rsid w:val="00E62FE2"/>
    <w:rsid w:val="00E63376"/>
    <w:rsid w:val="00E634E5"/>
    <w:rsid w:val="00E64253"/>
    <w:rsid w:val="00E64467"/>
    <w:rsid w:val="00E64F54"/>
    <w:rsid w:val="00E652DE"/>
    <w:rsid w:val="00E6556D"/>
    <w:rsid w:val="00E65B66"/>
    <w:rsid w:val="00E65B83"/>
    <w:rsid w:val="00E65B86"/>
    <w:rsid w:val="00E65CF2"/>
    <w:rsid w:val="00E67D2C"/>
    <w:rsid w:val="00E7045D"/>
    <w:rsid w:val="00E71A4B"/>
    <w:rsid w:val="00E71D46"/>
    <w:rsid w:val="00E71DEF"/>
    <w:rsid w:val="00E726AF"/>
    <w:rsid w:val="00E73900"/>
    <w:rsid w:val="00E73BA6"/>
    <w:rsid w:val="00E745BD"/>
    <w:rsid w:val="00E74A49"/>
    <w:rsid w:val="00E74DE2"/>
    <w:rsid w:val="00E754B7"/>
    <w:rsid w:val="00E7594B"/>
    <w:rsid w:val="00E75E15"/>
    <w:rsid w:val="00E76078"/>
    <w:rsid w:val="00E7674E"/>
    <w:rsid w:val="00E7685A"/>
    <w:rsid w:val="00E76CFE"/>
    <w:rsid w:val="00E77A61"/>
    <w:rsid w:val="00E77D26"/>
    <w:rsid w:val="00E803F8"/>
    <w:rsid w:val="00E80D5F"/>
    <w:rsid w:val="00E8105C"/>
    <w:rsid w:val="00E812ED"/>
    <w:rsid w:val="00E81FDB"/>
    <w:rsid w:val="00E8250B"/>
    <w:rsid w:val="00E82F78"/>
    <w:rsid w:val="00E83762"/>
    <w:rsid w:val="00E838A7"/>
    <w:rsid w:val="00E83902"/>
    <w:rsid w:val="00E83B33"/>
    <w:rsid w:val="00E8528E"/>
    <w:rsid w:val="00E85411"/>
    <w:rsid w:val="00E85585"/>
    <w:rsid w:val="00E85661"/>
    <w:rsid w:val="00E85B26"/>
    <w:rsid w:val="00E86B7E"/>
    <w:rsid w:val="00E90155"/>
    <w:rsid w:val="00E90A8A"/>
    <w:rsid w:val="00E90C68"/>
    <w:rsid w:val="00E90EEA"/>
    <w:rsid w:val="00E91DFD"/>
    <w:rsid w:val="00E9391A"/>
    <w:rsid w:val="00E93B83"/>
    <w:rsid w:val="00E9497C"/>
    <w:rsid w:val="00E9497D"/>
    <w:rsid w:val="00E949E9"/>
    <w:rsid w:val="00E949EE"/>
    <w:rsid w:val="00E94B4D"/>
    <w:rsid w:val="00E96168"/>
    <w:rsid w:val="00E9791E"/>
    <w:rsid w:val="00E97DBB"/>
    <w:rsid w:val="00EA0AF2"/>
    <w:rsid w:val="00EA1125"/>
    <w:rsid w:val="00EA1BFE"/>
    <w:rsid w:val="00EA2810"/>
    <w:rsid w:val="00EA4DB5"/>
    <w:rsid w:val="00EA5382"/>
    <w:rsid w:val="00EA638F"/>
    <w:rsid w:val="00EA63B5"/>
    <w:rsid w:val="00EA6AE5"/>
    <w:rsid w:val="00EA7610"/>
    <w:rsid w:val="00EB014E"/>
    <w:rsid w:val="00EB086B"/>
    <w:rsid w:val="00EB13A2"/>
    <w:rsid w:val="00EB206D"/>
    <w:rsid w:val="00EB3370"/>
    <w:rsid w:val="00EB34AD"/>
    <w:rsid w:val="00EB38AB"/>
    <w:rsid w:val="00EB3960"/>
    <w:rsid w:val="00EB448E"/>
    <w:rsid w:val="00EB4519"/>
    <w:rsid w:val="00EB475C"/>
    <w:rsid w:val="00EB4E08"/>
    <w:rsid w:val="00EB60A5"/>
    <w:rsid w:val="00EB61F9"/>
    <w:rsid w:val="00EB624E"/>
    <w:rsid w:val="00EB630C"/>
    <w:rsid w:val="00EB71F1"/>
    <w:rsid w:val="00EC028F"/>
    <w:rsid w:val="00EC053A"/>
    <w:rsid w:val="00EC16C3"/>
    <w:rsid w:val="00EC20CB"/>
    <w:rsid w:val="00EC2AA0"/>
    <w:rsid w:val="00EC2C2B"/>
    <w:rsid w:val="00EC33C2"/>
    <w:rsid w:val="00EC4A2A"/>
    <w:rsid w:val="00EC5D8D"/>
    <w:rsid w:val="00EC5F28"/>
    <w:rsid w:val="00EC5F37"/>
    <w:rsid w:val="00EC619F"/>
    <w:rsid w:val="00EC63EB"/>
    <w:rsid w:val="00EC6818"/>
    <w:rsid w:val="00ED0DEE"/>
    <w:rsid w:val="00ED16C1"/>
    <w:rsid w:val="00ED1FA6"/>
    <w:rsid w:val="00ED2DA7"/>
    <w:rsid w:val="00ED2F80"/>
    <w:rsid w:val="00ED3443"/>
    <w:rsid w:val="00ED4036"/>
    <w:rsid w:val="00ED4FFB"/>
    <w:rsid w:val="00ED6C01"/>
    <w:rsid w:val="00ED6CF3"/>
    <w:rsid w:val="00EE01FC"/>
    <w:rsid w:val="00EE1479"/>
    <w:rsid w:val="00EE17C2"/>
    <w:rsid w:val="00EE2248"/>
    <w:rsid w:val="00EE246B"/>
    <w:rsid w:val="00EE2A11"/>
    <w:rsid w:val="00EE2A7C"/>
    <w:rsid w:val="00EE4A50"/>
    <w:rsid w:val="00EE4FAF"/>
    <w:rsid w:val="00EE5630"/>
    <w:rsid w:val="00EE5FAF"/>
    <w:rsid w:val="00EE61E3"/>
    <w:rsid w:val="00EF02AE"/>
    <w:rsid w:val="00EF0446"/>
    <w:rsid w:val="00EF047A"/>
    <w:rsid w:val="00EF1505"/>
    <w:rsid w:val="00EF34AB"/>
    <w:rsid w:val="00EF3B19"/>
    <w:rsid w:val="00EF3B1A"/>
    <w:rsid w:val="00EF4012"/>
    <w:rsid w:val="00EF4CA7"/>
    <w:rsid w:val="00EF4E93"/>
    <w:rsid w:val="00EF692D"/>
    <w:rsid w:val="00EF75B9"/>
    <w:rsid w:val="00EF78B4"/>
    <w:rsid w:val="00EF7B30"/>
    <w:rsid w:val="00F005BF"/>
    <w:rsid w:val="00F00EB7"/>
    <w:rsid w:val="00F01213"/>
    <w:rsid w:val="00F016CA"/>
    <w:rsid w:val="00F0179B"/>
    <w:rsid w:val="00F01A64"/>
    <w:rsid w:val="00F01BC0"/>
    <w:rsid w:val="00F020EE"/>
    <w:rsid w:val="00F028EC"/>
    <w:rsid w:val="00F02D1F"/>
    <w:rsid w:val="00F035AB"/>
    <w:rsid w:val="00F038C9"/>
    <w:rsid w:val="00F04367"/>
    <w:rsid w:val="00F046FA"/>
    <w:rsid w:val="00F0470A"/>
    <w:rsid w:val="00F04E42"/>
    <w:rsid w:val="00F04E64"/>
    <w:rsid w:val="00F05851"/>
    <w:rsid w:val="00F0698C"/>
    <w:rsid w:val="00F069BD"/>
    <w:rsid w:val="00F06B3A"/>
    <w:rsid w:val="00F06E6C"/>
    <w:rsid w:val="00F07C16"/>
    <w:rsid w:val="00F11C1F"/>
    <w:rsid w:val="00F136CE"/>
    <w:rsid w:val="00F13CA8"/>
    <w:rsid w:val="00F13F92"/>
    <w:rsid w:val="00F15429"/>
    <w:rsid w:val="00F16BFE"/>
    <w:rsid w:val="00F1729D"/>
    <w:rsid w:val="00F1747E"/>
    <w:rsid w:val="00F17788"/>
    <w:rsid w:val="00F200FE"/>
    <w:rsid w:val="00F20952"/>
    <w:rsid w:val="00F22EA2"/>
    <w:rsid w:val="00F23910"/>
    <w:rsid w:val="00F23BEB"/>
    <w:rsid w:val="00F24164"/>
    <w:rsid w:val="00F24421"/>
    <w:rsid w:val="00F2468A"/>
    <w:rsid w:val="00F24703"/>
    <w:rsid w:val="00F24716"/>
    <w:rsid w:val="00F24787"/>
    <w:rsid w:val="00F2580D"/>
    <w:rsid w:val="00F25C25"/>
    <w:rsid w:val="00F26F55"/>
    <w:rsid w:val="00F2794F"/>
    <w:rsid w:val="00F27DB7"/>
    <w:rsid w:val="00F27E31"/>
    <w:rsid w:val="00F3026D"/>
    <w:rsid w:val="00F306DF"/>
    <w:rsid w:val="00F30B3B"/>
    <w:rsid w:val="00F30B75"/>
    <w:rsid w:val="00F31091"/>
    <w:rsid w:val="00F320F3"/>
    <w:rsid w:val="00F32337"/>
    <w:rsid w:val="00F326DF"/>
    <w:rsid w:val="00F32FF1"/>
    <w:rsid w:val="00F3351A"/>
    <w:rsid w:val="00F33538"/>
    <w:rsid w:val="00F3410F"/>
    <w:rsid w:val="00F35553"/>
    <w:rsid w:val="00F3593D"/>
    <w:rsid w:val="00F3676C"/>
    <w:rsid w:val="00F36F10"/>
    <w:rsid w:val="00F4051C"/>
    <w:rsid w:val="00F40AE8"/>
    <w:rsid w:val="00F4158C"/>
    <w:rsid w:val="00F42456"/>
    <w:rsid w:val="00F42C28"/>
    <w:rsid w:val="00F43356"/>
    <w:rsid w:val="00F4471D"/>
    <w:rsid w:val="00F458B4"/>
    <w:rsid w:val="00F458CF"/>
    <w:rsid w:val="00F4602F"/>
    <w:rsid w:val="00F47620"/>
    <w:rsid w:val="00F476AE"/>
    <w:rsid w:val="00F47F33"/>
    <w:rsid w:val="00F50513"/>
    <w:rsid w:val="00F50DBB"/>
    <w:rsid w:val="00F51123"/>
    <w:rsid w:val="00F51758"/>
    <w:rsid w:val="00F51C3C"/>
    <w:rsid w:val="00F51E2B"/>
    <w:rsid w:val="00F52062"/>
    <w:rsid w:val="00F52542"/>
    <w:rsid w:val="00F52897"/>
    <w:rsid w:val="00F5359A"/>
    <w:rsid w:val="00F539A4"/>
    <w:rsid w:val="00F539F8"/>
    <w:rsid w:val="00F53A8E"/>
    <w:rsid w:val="00F542D9"/>
    <w:rsid w:val="00F54B69"/>
    <w:rsid w:val="00F54EC5"/>
    <w:rsid w:val="00F55121"/>
    <w:rsid w:val="00F55E7B"/>
    <w:rsid w:val="00F57E20"/>
    <w:rsid w:val="00F601C6"/>
    <w:rsid w:val="00F603F4"/>
    <w:rsid w:val="00F60438"/>
    <w:rsid w:val="00F608BB"/>
    <w:rsid w:val="00F608D7"/>
    <w:rsid w:val="00F60F62"/>
    <w:rsid w:val="00F62E14"/>
    <w:rsid w:val="00F6318C"/>
    <w:rsid w:val="00F633BF"/>
    <w:rsid w:val="00F635DD"/>
    <w:rsid w:val="00F641B9"/>
    <w:rsid w:val="00F643F9"/>
    <w:rsid w:val="00F64456"/>
    <w:rsid w:val="00F65388"/>
    <w:rsid w:val="00F6560B"/>
    <w:rsid w:val="00F657CE"/>
    <w:rsid w:val="00F660DC"/>
    <w:rsid w:val="00F665E0"/>
    <w:rsid w:val="00F669DC"/>
    <w:rsid w:val="00F6776D"/>
    <w:rsid w:val="00F678E2"/>
    <w:rsid w:val="00F67F68"/>
    <w:rsid w:val="00F71230"/>
    <w:rsid w:val="00F7171C"/>
    <w:rsid w:val="00F71F31"/>
    <w:rsid w:val="00F72248"/>
    <w:rsid w:val="00F725C0"/>
    <w:rsid w:val="00F728DC"/>
    <w:rsid w:val="00F72931"/>
    <w:rsid w:val="00F72CA5"/>
    <w:rsid w:val="00F73346"/>
    <w:rsid w:val="00F73A24"/>
    <w:rsid w:val="00F743B8"/>
    <w:rsid w:val="00F744E0"/>
    <w:rsid w:val="00F7451A"/>
    <w:rsid w:val="00F752AD"/>
    <w:rsid w:val="00F75BFB"/>
    <w:rsid w:val="00F77C7C"/>
    <w:rsid w:val="00F80260"/>
    <w:rsid w:val="00F808DD"/>
    <w:rsid w:val="00F8117B"/>
    <w:rsid w:val="00F8129F"/>
    <w:rsid w:val="00F812FA"/>
    <w:rsid w:val="00F82082"/>
    <w:rsid w:val="00F82445"/>
    <w:rsid w:val="00F8260E"/>
    <w:rsid w:val="00F827B1"/>
    <w:rsid w:val="00F82D01"/>
    <w:rsid w:val="00F8357C"/>
    <w:rsid w:val="00F835C4"/>
    <w:rsid w:val="00F83635"/>
    <w:rsid w:val="00F836F0"/>
    <w:rsid w:val="00F839FB"/>
    <w:rsid w:val="00F84523"/>
    <w:rsid w:val="00F84587"/>
    <w:rsid w:val="00F84C81"/>
    <w:rsid w:val="00F85004"/>
    <w:rsid w:val="00F851C4"/>
    <w:rsid w:val="00F86485"/>
    <w:rsid w:val="00F8709B"/>
    <w:rsid w:val="00F8719C"/>
    <w:rsid w:val="00F87EF7"/>
    <w:rsid w:val="00F90098"/>
    <w:rsid w:val="00F906A1"/>
    <w:rsid w:val="00F90BF8"/>
    <w:rsid w:val="00F90C14"/>
    <w:rsid w:val="00F90EC0"/>
    <w:rsid w:val="00F916FB"/>
    <w:rsid w:val="00F91A5B"/>
    <w:rsid w:val="00F920B8"/>
    <w:rsid w:val="00F92B55"/>
    <w:rsid w:val="00F93AE6"/>
    <w:rsid w:val="00F93F06"/>
    <w:rsid w:val="00F94087"/>
    <w:rsid w:val="00F943B9"/>
    <w:rsid w:val="00F952DF"/>
    <w:rsid w:val="00F9570B"/>
    <w:rsid w:val="00F95CB9"/>
    <w:rsid w:val="00F95DB1"/>
    <w:rsid w:val="00F95DD5"/>
    <w:rsid w:val="00F95E0E"/>
    <w:rsid w:val="00F96A75"/>
    <w:rsid w:val="00F96DC2"/>
    <w:rsid w:val="00FA0DCD"/>
    <w:rsid w:val="00FA0EB4"/>
    <w:rsid w:val="00FA2000"/>
    <w:rsid w:val="00FA2391"/>
    <w:rsid w:val="00FA2D92"/>
    <w:rsid w:val="00FA31D4"/>
    <w:rsid w:val="00FA39A8"/>
    <w:rsid w:val="00FA577F"/>
    <w:rsid w:val="00FA5972"/>
    <w:rsid w:val="00FA5D68"/>
    <w:rsid w:val="00FA68C6"/>
    <w:rsid w:val="00FA69FB"/>
    <w:rsid w:val="00FA6B9A"/>
    <w:rsid w:val="00FA7AE7"/>
    <w:rsid w:val="00FB01A9"/>
    <w:rsid w:val="00FB0C7C"/>
    <w:rsid w:val="00FB1489"/>
    <w:rsid w:val="00FB15CC"/>
    <w:rsid w:val="00FB2EAF"/>
    <w:rsid w:val="00FB2FB6"/>
    <w:rsid w:val="00FB33E3"/>
    <w:rsid w:val="00FB41D4"/>
    <w:rsid w:val="00FB4891"/>
    <w:rsid w:val="00FB4C2C"/>
    <w:rsid w:val="00FB503A"/>
    <w:rsid w:val="00FB5401"/>
    <w:rsid w:val="00FB591D"/>
    <w:rsid w:val="00FB5E19"/>
    <w:rsid w:val="00FB5FE8"/>
    <w:rsid w:val="00FB6D71"/>
    <w:rsid w:val="00FB6FEC"/>
    <w:rsid w:val="00FB711E"/>
    <w:rsid w:val="00FB7AD7"/>
    <w:rsid w:val="00FC007E"/>
    <w:rsid w:val="00FC1878"/>
    <w:rsid w:val="00FC216F"/>
    <w:rsid w:val="00FC282B"/>
    <w:rsid w:val="00FC2D08"/>
    <w:rsid w:val="00FC2FE8"/>
    <w:rsid w:val="00FC2FF3"/>
    <w:rsid w:val="00FC322E"/>
    <w:rsid w:val="00FC43CD"/>
    <w:rsid w:val="00FC4581"/>
    <w:rsid w:val="00FC45C3"/>
    <w:rsid w:val="00FC487D"/>
    <w:rsid w:val="00FC490D"/>
    <w:rsid w:val="00FC4983"/>
    <w:rsid w:val="00FC4A5E"/>
    <w:rsid w:val="00FC4B3B"/>
    <w:rsid w:val="00FC5C76"/>
    <w:rsid w:val="00FC7782"/>
    <w:rsid w:val="00FC7A98"/>
    <w:rsid w:val="00FD02B5"/>
    <w:rsid w:val="00FD0423"/>
    <w:rsid w:val="00FD1103"/>
    <w:rsid w:val="00FD15A8"/>
    <w:rsid w:val="00FD1E89"/>
    <w:rsid w:val="00FD228D"/>
    <w:rsid w:val="00FD22D5"/>
    <w:rsid w:val="00FD26C1"/>
    <w:rsid w:val="00FD2D5C"/>
    <w:rsid w:val="00FD2D96"/>
    <w:rsid w:val="00FD3A4E"/>
    <w:rsid w:val="00FD49D7"/>
    <w:rsid w:val="00FD4C9B"/>
    <w:rsid w:val="00FD5194"/>
    <w:rsid w:val="00FD73D8"/>
    <w:rsid w:val="00FE0171"/>
    <w:rsid w:val="00FE0C7F"/>
    <w:rsid w:val="00FE0CFF"/>
    <w:rsid w:val="00FE0EC7"/>
    <w:rsid w:val="00FE1C63"/>
    <w:rsid w:val="00FE208E"/>
    <w:rsid w:val="00FE20F5"/>
    <w:rsid w:val="00FE2157"/>
    <w:rsid w:val="00FE2691"/>
    <w:rsid w:val="00FE3004"/>
    <w:rsid w:val="00FE396A"/>
    <w:rsid w:val="00FE3E09"/>
    <w:rsid w:val="00FE42FD"/>
    <w:rsid w:val="00FE44A9"/>
    <w:rsid w:val="00FE55F9"/>
    <w:rsid w:val="00FE570C"/>
    <w:rsid w:val="00FE5D01"/>
    <w:rsid w:val="00FE6C2B"/>
    <w:rsid w:val="00FE7709"/>
    <w:rsid w:val="00FE7803"/>
    <w:rsid w:val="00FE7CFB"/>
    <w:rsid w:val="00FF05B6"/>
    <w:rsid w:val="00FF0DB5"/>
    <w:rsid w:val="00FF0E10"/>
    <w:rsid w:val="00FF1CAB"/>
    <w:rsid w:val="00FF2A1B"/>
    <w:rsid w:val="00FF2B14"/>
    <w:rsid w:val="00FF32D4"/>
    <w:rsid w:val="00FF3390"/>
    <w:rsid w:val="00FF3500"/>
    <w:rsid w:val="00FF3666"/>
    <w:rsid w:val="00FF3A45"/>
    <w:rsid w:val="00FF56DA"/>
    <w:rsid w:val="00FF62D6"/>
    <w:rsid w:val="00FF62E8"/>
    <w:rsid w:val="00FF6A16"/>
    <w:rsid w:val="00FF6A6C"/>
    <w:rsid w:val="00FF6EBA"/>
    <w:rsid w:val="020B49E5"/>
    <w:rsid w:val="02309A46"/>
    <w:rsid w:val="040AA9BB"/>
    <w:rsid w:val="0466E430"/>
    <w:rsid w:val="058A67AA"/>
    <w:rsid w:val="0676F293"/>
    <w:rsid w:val="06CE458D"/>
    <w:rsid w:val="07BF57BD"/>
    <w:rsid w:val="0989D2B6"/>
    <w:rsid w:val="0C3C25B4"/>
    <w:rsid w:val="0C598EE1"/>
    <w:rsid w:val="0C99F93A"/>
    <w:rsid w:val="0CCE0E9E"/>
    <w:rsid w:val="0F87186F"/>
    <w:rsid w:val="10F5B5E8"/>
    <w:rsid w:val="12668C1F"/>
    <w:rsid w:val="12C058CE"/>
    <w:rsid w:val="1363F687"/>
    <w:rsid w:val="16C7E1B4"/>
    <w:rsid w:val="16D259C7"/>
    <w:rsid w:val="1792163C"/>
    <w:rsid w:val="17FAF49F"/>
    <w:rsid w:val="1837D902"/>
    <w:rsid w:val="185974EC"/>
    <w:rsid w:val="19A25B18"/>
    <w:rsid w:val="1A7380F2"/>
    <w:rsid w:val="1C161E62"/>
    <w:rsid w:val="1D88C0C7"/>
    <w:rsid w:val="1D8F4AE8"/>
    <w:rsid w:val="1E30E140"/>
    <w:rsid w:val="1EF16EE2"/>
    <w:rsid w:val="1F6CB2EF"/>
    <w:rsid w:val="22DE63DC"/>
    <w:rsid w:val="22F43F3C"/>
    <w:rsid w:val="2438662F"/>
    <w:rsid w:val="24D886F7"/>
    <w:rsid w:val="269E3E75"/>
    <w:rsid w:val="2957776F"/>
    <w:rsid w:val="2A153BA8"/>
    <w:rsid w:val="2BD39820"/>
    <w:rsid w:val="2C673AD5"/>
    <w:rsid w:val="2C6B6883"/>
    <w:rsid w:val="2C9E6E78"/>
    <w:rsid w:val="2CC48387"/>
    <w:rsid w:val="2FBD2FB8"/>
    <w:rsid w:val="30486535"/>
    <w:rsid w:val="30C5D0FC"/>
    <w:rsid w:val="310A2164"/>
    <w:rsid w:val="31C2487E"/>
    <w:rsid w:val="33894296"/>
    <w:rsid w:val="33F5EA3A"/>
    <w:rsid w:val="355D898A"/>
    <w:rsid w:val="36489A0B"/>
    <w:rsid w:val="38A518C9"/>
    <w:rsid w:val="3CF27B38"/>
    <w:rsid w:val="3E2A646D"/>
    <w:rsid w:val="3E850AFC"/>
    <w:rsid w:val="40D1B5F3"/>
    <w:rsid w:val="4159EBAB"/>
    <w:rsid w:val="41F04988"/>
    <w:rsid w:val="423890CB"/>
    <w:rsid w:val="425E962B"/>
    <w:rsid w:val="42758178"/>
    <w:rsid w:val="42F65DAC"/>
    <w:rsid w:val="4440C113"/>
    <w:rsid w:val="467592B6"/>
    <w:rsid w:val="4852AC2E"/>
    <w:rsid w:val="4868801B"/>
    <w:rsid w:val="4921E496"/>
    <w:rsid w:val="4B73BBB0"/>
    <w:rsid w:val="4B9CAF0C"/>
    <w:rsid w:val="4BED2B62"/>
    <w:rsid w:val="4D01DEB8"/>
    <w:rsid w:val="4D5003E3"/>
    <w:rsid w:val="4E1257CC"/>
    <w:rsid w:val="4E3636A6"/>
    <w:rsid w:val="4E890252"/>
    <w:rsid w:val="4EC39929"/>
    <w:rsid w:val="5104EE40"/>
    <w:rsid w:val="5286A747"/>
    <w:rsid w:val="53088C35"/>
    <w:rsid w:val="5361C8F1"/>
    <w:rsid w:val="53683CD4"/>
    <w:rsid w:val="5816D049"/>
    <w:rsid w:val="582C5C2C"/>
    <w:rsid w:val="58B723A4"/>
    <w:rsid w:val="5940B149"/>
    <w:rsid w:val="5998151A"/>
    <w:rsid w:val="5BD649BD"/>
    <w:rsid w:val="5C22A9FF"/>
    <w:rsid w:val="60027E4D"/>
    <w:rsid w:val="615818E9"/>
    <w:rsid w:val="63E73426"/>
    <w:rsid w:val="649EAE9B"/>
    <w:rsid w:val="671ED0BF"/>
    <w:rsid w:val="67CAA352"/>
    <w:rsid w:val="6B9BEDA5"/>
    <w:rsid w:val="6BA5F687"/>
    <w:rsid w:val="6D00867A"/>
    <w:rsid w:val="6D8C1CE5"/>
    <w:rsid w:val="6E7CE3E3"/>
    <w:rsid w:val="6F3E987E"/>
    <w:rsid w:val="72B46062"/>
    <w:rsid w:val="7410DC80"/>
    <w:rsid w:val="78BB53B2"/>
    <w:rsid w:val="7A751187"/>
    <w:rsid w:val="7C8CBBB5"/>
    <w:rsid w:val="7DA44B04"/>
    <w:rsid w:val="7DD09143"/>
    <w:rsid w:val="7E8A01D2"/>
    <w:rsid w:val="7FA48479"/>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77875"/>
  <w15:docId w15:val="{06D4CE6B-B31A-49BD-89F2-5749F17D7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516136"/>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7A6CE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99"/>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D96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B35"/>
    <w:rPr>
      <w:rFonts w:ascii="Times New Roman" w:hAnsi="Times New Roman"/>
      <w:sz w:val="24"/>
      <w:lang w:val="en-GB"/>
    </w:rPr>
  </w:style>
  <w:style w:type="paragraph" w:styleId="Footer">
    <w:name w:val="footer"/>
    <w:basedOn w:val="Normal"/>
    <w:link w:val="FooterChar"/>
    <w:uiPriority w:val="99"/>
    <w:unhideWhenUsed/>
    <w:rsid w:val="00D96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B35"/>
    <w:rPr>
      <w:rFonts w:ascii="Times New Roman" w:hAnsi="Times New Roman"/>
      <w:sz w:val="24"/>
      <w:lang w:val="en-GB"/>
    </w:rPr>
  </w:style>
  <w:style w:type="paragraph" w:customStyle="1" w:styleId="prj1">
    <w:name w:val="prj1"/>
    <w:basedOn w:val="Normal"/>
    <w:rsid w:val="00E949EE"/>
    <w:pPr>
      <w:pBdr>
        <w:top w:val="single" w:sz="4" w:space="0" w:color="B1BBCC"/>
        <w:left w:val="single" w:sz="4" w:space="0" w:color="B1BBCC"/>
        <w:bottom w:val="single" w:sz="4" w:space="0" w:color="B1BBCC"/>
        <w:right w:val="single" w:sz="4" w:space="0" w:color="B1BBCC"/>
      </w:pBdr>
      <w:spacing w:before="100" w:beforeAutospacing="1" w:after="100" w:afterAutospacing="1" w:line="240" w:lineRule="auto"/>
      <w:jc w:val="left"/>
    </w:pPr>
    <w:rPr>
      <w:rFonts w:ascii="Calibri" w:eastAsia="Times New Roman" w:hAnsi="Calibri" w:cs="Calibri"/>
      <w:sz w:val="22"/>
      <w:lang w:eastAsia="en-GB"/>
    </w:rPr>
  </w:style>
  <w:style w:type="paragraph" w:styleId="NoSpacing">
    <w:name w:val="No Spacing"/>
    <w:uiPriority w:val="1"/>
    <w:qFormat/>
    <w:rsid w:val="00C65595"/>
    <w:pPr>
      <w:spacing w:after="0" w:line="240" w:lineRule="auto"/>
      <w:jc w:val="both"/>
    </w:pPr>
    <w:rPr>
      <w:rFonts w:ascii="Times New Roman" w:hAnsi="Times New Roman"/>
      <w:sz w:val="24"/>
      <w:lang w:val="en-GB"/>
    </w:rPr>
  </w:style>
  <w:style w:type="paragraph" w:customStyle="1" w:styleId="Normal1">
    <w:name w:val="Normal1"/>
    <w:rsid w:val="00264E08"/>
    <w:pPr>
      <w:spacing w:after="0" w:line="360" w:lineRule="auto"/>
      <w:jc w:val="both"/>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16136"/>
    <w:rPr>
      <w:rFonts w:asciiTheme="majorHAnsi" w:eastAsiaTheme="majorEastAsia" w:hAnsiTheme="majorHAnsi" w:cstheme="majorBidi"/>
      <w:color w:val="243F60" w:themeColor="accent1" w:themeShade="7F"/>
      <w:sz w:val="24"/>
      <w:szCs w:val="24"/>
      <w:lang w:val="en-GB"/>
    </w:rPr>
  </w:style>
  <w:style w:type="character" w:styleId="Emphasis">
    <w:name w:val="Emphasis"/>
    <w:basedOn w:val="DefaultParagraphFont"/>
    <w:uiPriority w:val="20"/>
    <w:qFormat/>
    <w:rsid w:val="00121F8C"/>
    <w:rPr>
      <w:i/>
      <w:iCs/>
    </w:rPr>
  </w:style>
  <w:style w:type="paragraph" w:styleId="PlainText">
    <w:name w:val="Plain Text"/>
    <w:basedOn w:val="Normal"/>
    <w:link w:val="PlainTextChar"/>
    <w:semiHidden/>
    <w:unhideWhenUsed/>
    <w:rsid w:val="00D81CEB"/>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semiHidden/>
    <w:rsid w:val="00D81CEB"/>
    <w:rPr>
      <w:rFonts w:ascii="Courier New" w:eastAsia="Times New Roman" w:hAnsi="Courier New" w:cs="Times New Roman"/>
      <w:sz w:val="20"/>
      <w:szCs w:val="20"/>
      <w:lang w:val="en-GB" w:eastAsia="en-GB"/>
    </w:rPr>
  </w:style>
  <w:style w:type="character" w:customStyle="1" w:styleId="Heading4Char">
    <w:name w:val="Heading 4 Char"/>
    <w:basedOn w:val="DefaultParagraphFont"/>
    <w:link w:val="Heading4"/>
    <w:uiPriority w:val="9"/>
    <w:semiHidden/>
    <w:rsid w:val="007A6CEE"/>
    <w:rPr>
      <w:rFonts w:asciiTheme="majorHAnsi" w:eastAsiaTheme="majorEastAsia" w:hAnsiTheme="majorHAnsi" w:cstheme="majorBidi"/>
      <w:b/>
      <w:bCs/>
      <w:i/>
      <w:iCs/>
      <w:color w:val="4F81BD" w:themeColor="accent1"/>
      <w:sz w:val="24"/>
      <w:lang w:val="en-GB"/>
    </w:rPr>
  </w:style>
  <w:style w:type="character" w:styleId="Strong">
    <w:name w:val="Strong"/>
    <w:basedOn w:val="DefaultParagraphFont"/>
    <w:uiPriority w:val="22"/>
    <w:qFormat/>
    <w:rsid w:val="00EB4E08"/>
    <w:rPr>
      <w:b/>
      <w:bCs/>
    </w:rPr>
  </w:style>
  <w:style w:type="paragraph" w:styleId="Title">
    <w:name w:val="Title"/>
    <w:basedOn w:val="Normal"/>
    <w:next w:val="Normal"/>
    <w:link w:val="TitleChar"/>
    <w:uiPriority w:val="10"/>
    <w:qFormat/>
    <w:rsid w:val="00400F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0FDB"/>
    <w:rPr>
      <w:rFonts w:asciiTheme="majorHAnsi" w:eastAsiaTheme="majorEastAsia" w:hAnsiTheme="majorHAnsi" w:cstheme="majorBidi"/>
      <w:color w:val="17365D" w:themeColor="text2" w:themeShade="BF"/>
      <w:spacing w:val="5"/>
      <w:kern w:val="28"/>
      <w:sz w:val="52"/>
      <w:szCs w:val="52"/>
      <w:lang w:val="en-GB"/>
    </w:rPr>
  </w:style>
  <w:style w:type="character" w:customStyle="1" w:styleId="ListParagraphChar">
    <w:name w:val="List Paragraph Char"/>
    <w:link w:val="ListParagraph"/>
    <w:uiPriority w:val="99"/>
    <w:locked/>
    <w:rsid w:val="00353E15"/>
    <w:rPr>
      <w:rFonts w:ascii="Times New Roman" w:hAnsi="Times New Roman"/>
      <w:sz w:val="24"/>
      <w:lang w:val="en-GB"/>
    </w:rPr>
  </w:style>
  <w:style w:type="paragraph" w:customStyle="1" w:styleId="paragraph">
    <w:name w:val="paragraph"/>
    <w:basedOn w:val="Normal"/>
    <w:rsid w:val="001D4175"/>
    <w:pPr>
      <w:spacing w:before="100" w:beforeAutospacing="1" w:after="100" w:afterAutospacing="1" w:line="240" w:lineRule="auto"/>
      <w:jc w:val="left"/>
    </w:pPr>
    <w:rPr>
      <w:rFonts w:eastAsia="Times New Roman" w:cs="Times New Roman"/>
      <w:szCs w:val="24"/>
      <w:lang w:val="en-IN" w:eastAsia="en-IN"/>
    </w:rPr>
  </w:style>
  <w:style w:type="character" w:customStyle="1" w:styleId="normaltextrun">
    <w:name w:val="normaltextrun"/>
    <w:basedOn w:val="DefaultParagraphFont"/>
    <w:rsid w:val="001D4175"/>
  </w:style>
  <w:style w:type="character" w:customStyle="1" w:styleId="eop">
    <w:name w:val="eop"/>
    <w:basedOn w:val="DefaultParagraphFont"/>
    <w:rsid w:val="001D4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15562457">
      <w:bodyDiv w:val="1"/>
      <w:marLeft w:val="0"/>
      <w:marRight w:val="0"/>
      <w:marTop w:val="0"/>
      <w:marBottom w:val="0"/>
      <w:divBdr>
        <w:top w:val="none" w:sz="0" w:space="0" w:color="auto"/>
        <w:left w:val="none" w:sz="0" w:space="0" w:color="auto"/>
        <w:bottom w:val="none" w:sz="0" w:space="0" w:color="auto"/>
        <w:right w:val="none" w:sz="0" w:space="0" w:color="auto"/>
      </w:divBdr>
    </w:div>
    <w:div w:id="117917099">
      <w:bodyDiv w:val="1"/>
      <w:marLeft w:val="0"/>
      <w:marRight w:val="0"/>
      <w:marTop w:val="0"/>
      <w:marBottom w:val="0"/>
      <w:divBdr>
        <w:top w:val="none" w:sz="0" w:space="0" w:color="auto"/>
        <w:left w:val="none" w:sz="0" w:space="0" w:color="auto"/>
        <w:bottom w:val="none" w:sz="0" w:space="0" w:color="auto"/>
        <w:right w:val="none" w:sz="0" w:space="0" w:color="auto"/>
      </w:divBdr>
    </w:div>
    <w:div w:id="124857863">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6217600">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6256123">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285041648">
      <w:bodyDiv w:val="1"/>
      <w:marLeft w:val="0"/>
      <w:marRight w:val="0"/>
      <w:marTop w:val="0"/>
      <w:marBottom w:val="0"/>
      <w:divBdr>
        <w:top w:val="none" w:sz="0" w:space="0" w:color="auto"/>
        <w:left w:val="none" w:sz="0" w:space="0" w:color="auto"/>
        <w:bottom w:val="none" w:sz="0" w:space="0" w:color="auto"/>
        <w:right w:val="none" w:sz="0" w:space="0" w:color="auto"/>
      </w:divBdr>
    </w:div>
    <w:div w:id="306518021">
      <w:bodyDiv w:val="1"/>
      <w:marLeft w:val="0"/>
      <w:marRight w:val="0"/>
      <w:marTop w:val="0"/>
      <w:marBottom w:val="0"/>
      <w:divBdr>
        <w:top w:val="none" w:sz="0" w:space="0" w:color="auto"/>
        <w:left w:val="none" w:sz="0" w:space="0" w:color="auto"/>
        <w:bottom w:val="none" w:sz="0" w:space="0" w:color="auto"/>
        <w:right w:val="none" w:sz="0" w:space="0" w:color="auto"/>
      </w:divBdr>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368409446">
      <w:bodyDiv w:val="1"/>
      <w:marLeft w:val="0"/>
      <w:marRight w:val="0"/>
      <w:marTop w:val="0"/>
      <w:marBottom w:val="0"/>
      <w:divBdr>
        <w:top w:val="none" w:sz="0" w:space="0" w:color="auto"/>
        <w:left w:val="none" w:sz="0" w:space="0" w:color="auto"/>
        <w:bottom w:val="none" w:sz="0" w:space="0" w:color="auto"/>
        <w:right w:val="none" w:sz="0" w:space="0" w:color="auto"/>
      </w:divBdr>
    </w:div>
    <w:div w:id="380637231">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99468147">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3786460">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13369896">
      <w:bodyDiv w:val="1"/>
      <w:marLeft w:val="0"/>
      <w:marRight w:val="0"/>
      <w:marTop w:val="0"/>
      <w:marBottom w:val="0"/>
      <w:divBdr>
        <w:top w:val="none" w:sz="0" w:space="0" w:color="auto"/>
        <w:left w:val="none" w:sz="0" w:space="0" w:color="auto"/>
        <w:bottom w:val="none" w:sz="0" w:space="0" w:color="auto"/>
        <w:right w:val="none" w:sz="0" w:space="0" w:color="auto"/>
      </w:divBdr>
    </w:div>
    <w:div w:id="614559865">
      <w:bodyDiv w:val="1"/>
      <w:marLeft w:val="0"/>
      <w:marRight w:val="0"/>
      <w:marTop w:val="0"/>
      <w:marBottom w:val="0"/>
      <w:divBdr>
        <w:top w:val="none" w:sz="0" w:space="0" w:color="auto"/>
        <w:left w:val="none" w:sz="0" w:space="0" w:color="auto"/>
        <w:bottom w:val="none" w:sz="0" w:space="0" w:color="auto"/>
        <w:right w:val="none" w:sz="0" w:space="0" w:color="auto"/>
      </w:divBdr>
    </w:div>
    <w:div w:id="624703842">
      <w:bodyDiv w:val="1"/>
      <w:marLeft w:val="0"/>
      <w:marRight w:val="0"/>
      <w:marTop w:val="0"/>
      <w:marBottom w:val="0"/>
      <w:divBdr>
        <w:top w:val="none" w:sz="0" w:space="0" w:color="auto"/>
        <w:left w:val="none" w:sz="0" w:space="0" w:color="auto"/>
        <w:bottom w:val="none" w:sz="0" w:space="0" w:color="auto"/>
        <w:right w:val="none" w:sz="0" w:space="0" w:color="auto"/>
      </w:divBdr>
    </w:div>
    <w:div w:id="640770750">
      <w:bodyDiv w:val="1"/>
      <w:marLeft w:val="0"/>
      <w:marRight w:val="0"/>
      <w:marTop w:val="0"/>
      <w:marBottom w:val="0"/>
      <w:divBdr>
        <w:top w:val="none" w:sz="0" w:space="0" w:color="auto"/>
        <w:left w:val="none" w:sz="0" w:space="0" w:color="auto"/>
        <w:bottom w:val="none" w:sz="0" w:space="0" w:color="auto"/>
        <w:right w:val="none" w:sz="0" w:space="0" w:color="auto"/>
      </w:divBdr>
      <w:divsChild>
        <w:div w:id="1989438993">
          <w:marLeft w:val="0"/>
          <w:marRight w:val="240"/>
          <w:marTop w:val="0"/>
          <w:marBottom w:val="0"/>
          <w:divBdr>
            <w:top w:val="none" w:sz="0" w:space="0" w:color="auto"/>
            <w:left w:val="none" w:sz="0" w:space="0" w:color="auto"/>
            <w:bottom w:val="none" w:sz="0" w:space="0" w:color="auto"/>
            <w:right w:val="none" w:sz="0" w:space="0" w:color="auto"/>
          </w:divBdr>
          <w:divsChild>
            <w:div w:id="817305718">
              <w:marLeft w:val="0"/>
              <w:marRight w:val="0"/>
              <w:marTop w:val="0"/>
              <w:marBottom w:val="0"/>
              <w:divBdr>
                <w:top w:val="none" w:sz="0" w:space="0" w:color="auto"/>
                <w:left w:val="none" w:sz="0" w:space="0" w:color="auto"/>
                <w:bottom w:val="none" w:sz="0" w:space="0" w:color="auto"/>
                <w:right w:val="none" w:sz="0" w:space="0" w:color="auto"/>
              </w:divBdr>
              <w:divsChild>
                <w:div w:id="116065982">
                  <w:marLeft w:val="0"/>
                  <w:marRight w:val="0"/>
                  <w:marTop w:val="0"/>
                  <w:marBottom w:val="0"/>
                  <w:divBdr>
                    <w:top w:val="none" w:sz="0" w:space="0" w:color="auto"/>
                    <w:left w:val="none" w:sz="0" w:space="0" w:color="auto"/>
                    <w:bottom w:val="none" w:sz="0" w:space="0" w:color="auto"/>
                    <w:right w:val="none" w:sz="0" w:space="0" w:color="auto"/>
                  </w:divBdr>
                  <w:divsChild>
                    <w:div w:id="2029527042">
                      <w:marLeft w:val="0"/>
                      <w:marRight w:val="0"/>
                      <w:marTop w:val="0"/>
                      <w:marBottom w:val="0"/>
                      <w:divBdr>
                        <w:top w:val="none" w:sz="0" w:space="0" w:color="auto"/>
                        <w:left w:val="none" w:sz="0" w:space="0" w:color="auto"/>
                        <w:bottom w:val="none" w:sz="0" w:space="0" w:color="auto"/>
                        <w:right w:val="none" w:sz="0" w:space="0" w:color="auto"/>
                      </w:divBdr>
                      <w:divsChild>
                        <w:div w:id="2044936096">
                          <w:marLeft w:val="0"/>
                          <w:marRight w:val="0"/>
                          <w:marTop w:val="0"/>
                          <w:marBottom w:val="0"/>
                          <w:divBdr>
                            <w:top w:val="none" w:sz="0" w:space="0" w:color="auto"/>
                            <w:left w:val="none" w:sz="0" w:space="0" w:color="auto"/>
                            <w:bottom w:val="none" w:sz="0" w:space="0" w:color="auto"/>
                            <w:right w:val="none" w:sz="0" w:space="0" w:color="auto"/>
                          </w:divBdr>
                          <w:divsChild>
                            <w:div w:id="1748721600">
                              <w:marLeft w:val="0"/>
                              <w:marRight w:val="0"/>
                              <w:marTop w:val="0"/>
                              <w:marBottom w:val="0"/>
                              <w:divBdr>
                                <w:top w:val="none" w:sz="0" w:space="0" w:color="auto"/>
                                <w:left w:val="none" w:sz="0" w:space="0" w:color="auto"/>
                                <w:bottom w:val="none" w:sz="0" w:space="0" w:color="auto"/>
                                <w:right w:val="none" w:sz="0" w:space="0" w:color="auto"/>
                              </w:divBdr>
                              <w:divsChild>
                                <w:div w:id="17167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522021">
      <w:bodyDiv w:val="1"/>
      <w:marLeft w:val="0"/>
      <w:marRight w:val="0"/>
      <w:marTop w:val="0"/>
      <w:marBottom w:val="0"/>
      <w:divBdr>
        <w:top w:val="none" w:sz="0" w:space="0" w:color="auto"/>
        <w:left w:val="none" w:sz="0" w:space="0" w:color="auto"/>
        <w:bottom w:val="none" w:sz="0" w:space="0" w:color="auto"/>
        <w:right w:val="none" w:sz="0" w:space="0" w:color="auto"/>
      </w:divBdr>
    </w:div>
    <w:div w:id="697436042">
      <w:bodyDiv w:val="1"/>
      <w:marLeft w:val="0"/>
      <w:marRight w:val="0"/>
      <w:marTop w:val="0"/>
      <w:marBottom w:val="0"/>
      <w:divBdr>
        <w:top w:val="none" w:sz="0" w:space="0" w:color="auto"/>
        <w:left w:val="none" w:sz="0" w:space="0" w:color="auto"/>
        <w:bottom w:val="none" w:sz="0" w:space="0" w:color="auto"/>
        <w:right w:val="none" w:sz="0" w:space="0" w:color="auto"/>
      </w:divBdr>
    </w:div>
    <w:div w:id="699471291">
      <w:bodyDiv w:val="1"/>
      <w:marLeft w:val="0"/>
      <w:marRight w:val="0"/>
      <w:marTop w:val="0"/>
      <w:marBottom w:val="0"/>
      <w:divBdr>
        <w:top w:val="none" w:sz="0" w:space="0" w:color="auto"/>
        <w:left w:val="none" w:sz="0" w:space="0" w:color="auto"/>
        <w:bottom w:val="none" w:sz="0" w:space="0" w:color="auto"/>
        <w:right w:val="none" w:sz="0" w:space="0" w:color="auto"/>
      </w:divBdr>
    </w:div>
    <w:div w:id="735132001">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060855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4928970">
      <w:bodyDiv w:val="1"/>
      <w:marLeft w:val="0"/>
      <w:marRight w:val="0"/>
      <w:marTop w:val="0"/>
      <w:marBottom w:val="0"/>
      <w:divBdr>
        <w:top w:val="none" w:sz="0" w:space="0" w:color="auto"/>
        <w:left w:val="none" w:sz="0" w:space="0" w:color="auto"/>
        <w:bottom w:val="none" w:sz="0" w:space="0" w:color="auto"/>
        <w:right w:val="none" w:sz="0" w:space="0" w:color="auto"/>
      </w:divBdr>
    </w:div>
    <w:div w:id="838426938">
      <w:bodyDiv w:val="1"/>
      <w:marLeft w:val="0"/>
      <w:marRight w:val="0"/>
      <w:marTop w:val="0"/>
      <w:marBottom w:val="0"/>
      <w:divBdr>
        <w:top w:val="none" w:sz="0" w:space="0" w:color="auto"/>
        <w:left w:val="none" w:sz="0" w:space="0" w:color="auto"/>
        <w:bottom w:val="none" w:sz="0" w:space="0" w:color="auto"/>
        <w:right w:val="none" w:sz="0" w:space="0" w:color="auto"/>
      </w:divBdr>
    </w:div>
    <w:div w:id="856114936">
      <w:bodyDiv w:val="1"/>
      <w:marLeft w:val="0"/>
      <w:marRight w:val="0"/>
      <w:marTop w:val="0"/>
      <w:marBottom w:val="0"/>
      <w:divBdr>
        <w:top w:val="none" w:sz="0" w:space="0" w:color="auto"/>
        <w:left w:val="none" w:sz="0" w:space="0" w:color="auto"/>
        <w:bottom w:val="none" w:sz="0" w:space="0" w:color="auto"/>
        <w:right w:val="none" w:sz="0" w:space="0" w:color="auto"/>
      </w:divBdr>
    </w:div>
    <w:div w:id="865751376">
      <w:bodyDiv w:val="1"/>
      <w:marLeft w:val="0"/>
      <w:marRight w:val="0"/>
      <w:marTop w:val="0"/>
      <w:marBottom w:val="0"/>
      <w:divBdr>
        <w:top w:val="none" w:sz="0" w:space="0" w:color="auto"/>
        <w:left w:val="none" w:sz="0" w:space="0" w:color="auto"/>
        <w:bottom w:val="none" w:sz="0" w:space="0" w:color="auto"/>
        <w:right w:val="none" w:sz="0" w:space="0" w:color="auto"/>
      </w:divBdr>
    </w:div>
    <w:div w:id="941491709">
      <w:bodyDiv w:val="1"/>
      <w:marLeft w:val="0"/>
      <w:marRight w:val="0"/>
      <w:marTop w:val="0"/>
      <w:marBottom w:val="0"/>
      <w:divBdr>
        <w:top w:val="none" w:sz="0" w:space="0" w:color="auto"/>
        <w:left w:val="none" w:sz="0" w:space="0" w:color="auto"/>
        <w:bottom w:val="none" w:sz="0" w:space="0" w:color="auto"/>
        <w:right w:val="none" w:sz="0" w:space="0" w:color="auto"/>
      </w:divBdr>
    </w:div>
    <w:div w:id="978806203">
      <w:bodyDiv w:val="1"/>
      <w:marLeft w:val="0"/>
      <w:marRight w:val="0"/>
      <w:marTop w:val="0"/>
      <w:marBottom w:val="0"/>
      <w:divBdr>
        <w:top w:val="none" w:sz="0" w:space="0" w:color="auto"/>
        <w:left w:val="none" w:sz="0" w:space="0" w:color="auto"/>
        <w:bottom w:val="none" w:sz="0" w:space="0" w:color="auto"/>
        <w:right w:val="none" w:sz="0" w:space="0" w:color="auto"/>
      </w:divBdr>
      <w:divsChild>
        <w:div w:id="824125812">
          <w:marLeft w:val="0"/>
          <w:marRight w:val="0"/>
          <w:marTop w:val="0"/>
          <w:marBottom w:val="0"/>
          <w:divBdr>
            <w:top w:val="none" w:sz="0" w:space="0" w:color="auto"/>
            <w:left w:val="none" w:sz="0" w:space="0" w:color="auto"/>
            <w:bottom w:val="none" w:sz="0" w:space="0" w:color="auto"/>
            <w:right w:val="none" w:sz="0" w:space="0" w:color="auto"/>
          </w:divBdr>
          <w:divsChild>
            <w:div w:id="530998600">
              <w:marLeft w:val="0"/>
              <w:marRight w:val="0"/>
              <w:marTop w:val="0"/>
              <w:marBottom w:val="0"/>
              <w:divBdr>
                <w:top w:val="none" w:sz="0" w:space="0" w:color="auto"/>
                <w:left w:val="none" w:sz="0" w:space="0" w:color="auto"/>
                <w:bottom w:val="none" w:sz="0" w:space="0" w:color="auto"/>
                <w:right w:val="none" w:sz="0" w:space="0" w:color="auto"/>
              </w:divBdr>
            </w:div>
          </w:divsChild>
        </w:div>
        <w:div w:id="1232085341">
          <w:marLeft w:val="0"/>
          <w:marRight w:val="0"/>
          <w:marTop w:val="0"/>
          <w:marBottom w:val="0"/>
          <w:divBdr>
            <w:top w:val="none" w:sz="0" w:space="0" w:color="auto"/>
            <w:left w:val="none" w:sz="0" w:space="0" w:color="auto"/>
            <w:bottom w:val="none" w:sz="0" w:space="0" w:color="auto"/>
            <w:right w:val="none" w:sz="0" w:space="0" w:color="auto"/>
          </w:divBdr>
          <w:divsChild>
            <w:div w:id="1801150576">
              <w:marLeft w:val="0"/>
              <w:marRight w:val="0"/>
              <w:marTop w:val="0"/>
              <w:marBottom w:val="0"/>
              <w:divBdr>
                <w:top w:val="none" w:sz="0" w:space="0" w:color="auto"/>
                <w:left w:val="none" w:sz="0" w:space="0" w:color="auto"/>
                <w:bottom w:val="none" w:sz="0" w:space="0" w:color="auto"/>
                <w:right w:val="none" w:sz="0" w:space="0" w:color="auto"/>
              </w:divBdr>
            </w:div>
          </w:divsChild>
        </w:div>
        <w:div w:id="633172063">
          <w:marLeft w:val="0"/>
          <w:marRight w:val="0"/>
          <w:marTop w:val="0"/>
          <w:marBottom w:val="0"/>
          <w:divBdr>
            <w:top w:val="none" w:sz="0" w:space="0" w:color="auto"/>
            <w:left w:val="none" w:sz="0" w:space="0" w:color="auto"/>
            <w:bottom w:val="none" w:sz="0" w:space="0" w:color="auto"/>
            <w:right w:val="none" w:sz="0" w:space="0" w:color="auto"/>
          </w:divBdr>
          <w:divsChild>
            <w:div w:id="185291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56481">
      <w:bodyDiv w:val="1"/>
      <w:marLeft w:val="0"/>
      <w:marRight w:val="0"/>
      <w:marTop w:val="0"/>
      <w:marBottom w:val="0"/>
      <w:divBdr>
        <w:top w:val="none" w:sz="0" w:space="0" w:color="auto"/>
        <w:left w:val="none" w:sz="0" w:space="0" w:color="auto"/>
        <w:bottom w:val="none" w:sz="0" w:space="0" w:color="auto"/>
        <w:right w:val="none" w:sz="0" w:space="0" w:color="auto"/>
      </w:divBdr>
    </w:div>
    <w:div w:id="1008560322">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080775">
      <w:bodyDiv w:val="1"/>
      <w:marLeft w:val="0"/>
      <w:marRight w:val="0"/>
      <w:marTop w:val="0"/>
      <w:marBottom w:val="0"/>
      <w:divBdr>
        <w:top w:val="none" w:sz="0" w:space="0" w:color="auto"/>
        <w:left w:val="none" w:sz="0" w:space="0" w:color="auto"/>
        <w:bottom w:val="none" w:sz="0" w:space="0" w:color="auto"/>
        <w:right w:val="none" w:sz="0" w:space="0" w:color="auto"/>
      </w:divBdr>
    </w:div>
    <w:div w:id="1016427185">
      <w:bodyDiv w:val="1"/>
      <w:marLeft w:val="0"/>
      <w:marRight w:val="0"/>
      <w:marTop w:val="0"/>
      <w:marBottom w:val="0"/>
      <w:divBdr>
        <w:top w:val="none" w:sz="0" w:space="0" w:color="auto"/>
        <w:left w:val="none" w:sz="0" w:space="0" w:color="auto"/>
        <w:bottom w:val="none" w:sz="0" w:space="0" w:color="auto"/>
        <w:right w:val="none" w:sz="0" w:space="0" w:color="auto"/>
      </w:divBdr>
    </w:div>
    <w:div w:id="1026515925">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60252310">
      <w:bodyDiv w:val="1"/>
      <w:marLeft w:val="0"/>
      <w:marRight w:val="0"/>
      <w:marTop w:val="0"/>
      <w:marBottom w:val="0"/>
      <w:divBdr>
        <w:top w:val="none" w:sz="0" w:space="0" w:color="auto"/>
        <w:left w:val="none" w:sz="0" w:space="0" w:color="auto"/>
        <w:bottom w:val="none" w:sz="0" w:space="0" w:color="auto"/>
        <w:right w:val="none" w:sz="0" w:space="0" w:color="auto"/>
      </w:divBdr>
    </w:div>
    <w:div w:id="1075860865">
      <w:bodyDiv w:val="1"/>
      <w:marLeft w:val="0"/>
      <w:marRight w:val="0"/>
      <w:marTop w:val="0"/>
      <w:marBottom w:val="0"/>
      <w:divBdr>
        <w:top w:val="none" w:sz="0" w:space="0" w:color="auto"/>
        <w:left w:val="none" w:sz="0" w:space="0" w:color="auto"/>
        <w:bottom w:val="none" w:sz="0" w:space="0" w:color="auto"/>
        <w:right w:val="none" w:sz="0" w:space="0" w:color="auto"/>
      </w:divBdr>
    </w:div>
    <w:div w:id="1125932722">
      <w:bodyDiv w:val="1"/>
      <w:marLeft w:val="0"/>
      <w:marRight w:val="0"/>
      <w:marTop w:val="0"/>
      <w:marBottom w:val="0"/>
      <w:divBdr>
        <w:top w:val="none" w:sz="0" w:space="0" w:color="auto"/>
        <w:left w:val="none" w:sz="0" w:space="0" w:color="auto"/>
        <w:bottom w:val="none" w:sz="0" w:space="0" w:color="auto"/>
        <w:right w:val="none" w:sz="0" w:space="0" w:color="auto"/>
      </w:divBdr>
    </w:div>
    <w:div w:id="1131901275">
      <w:bodyDiv w:val="1"/>
      <w:marLeft w:val="0"/>
      <w:marRight w:val="0"/>
      <w:marTop w:val="0"/>
      <w:marBottom w:val="0"/>
      <w:divBdr>
        <w:top w:val="none" w:sz="0" w:space="0" w:color="auto"/>
        <w:left w:val="none" w:sz="0" w:space="0" w:color="auto"/>
        <w:bottom w:val="none" w:sz="0" w:space="0" w:color="auto"/>
        <w:right w:val="none" w:sz="0" w:space="0" w:color="auto"/>
      </w:divBdr>
    </w:div>
    <w:div w:id="1155948482">
      <w:bodyDiv w:val="1"/>
      <w:marLeft w:val="0"/>
      <w:marRight w:val="0"/>
      <w:marTop w:val="0"/>
      <w:marBottom w:val="0"/>
      <w:divBdr>
        <w:top w:val="none" w:sz="0" w:space="0" w:color="auto"/>
        <w:left w:val="none" w:sz="0" w:space="0" w:color="auto"/>
        <w:bottom w:val="none" w:sz="0" w:space="0" w:color="auto"/>
        <w:right w:val="none" w:sz="0" w:space="0" w:color="auto"/>
      </w:divBdr>
    </w:div>
    <w:div w:id="1171218843">
      <w:bodyDiv w:val="1"/>
      <w:marLeft w:val="0"/>
      <w:marRight w:val="0"/>
      <w:marTop w:val="0"/>
      <w:marBottom w:val="0"/>
      <w:divBdr>
        <w:top w:val="none" w:sz="0" w:space="0" w:color="auto"/>
        <w:left w:val="none" w:sz="0" w:space="0" w:color="auto"/>
        <w:bottom w:val="none" w:sz="0" w:space="0" w:color="auto"/>
        <w:right w:val="none" w:sz="0" w:space="0" w:color="auto"/>
      </w:divBdr>
    </w:div>
    <w:div w:id="1189173883">
      <w:bodyDiv w:val="1"/>
      <w:marLeft w:val="0"/>
      <w:marRight w:val="0"/>
      <w:marTop w:val="0"/>
      <w:marBottom w:val="0"/>
      <w:divBdr>
        <w:top w:val="none" w:sz="0" w:space="0" w:color="auto"/>
        <w:left w:val="none" w:sz="0" w:space="0" w:color="auto"/>
        <w:bottom w:val="none" w:sz="0" w:space="0" w:color="auto"/>
        <w:right w:val="none" w:sz="0" w:space="0" w:color="auto"/>
      </w:divBdr>
    </w:div>
    <w:div w:id="1265461129">
      <w:bodyDiv w:val="1"/>
      <w:marLeft w:val="0"/>
      <w:marRight w:val="0"/>
      <w:marTop w:val="0"/>
      <w:marBottom w:val="0"/>
      <w:divBdr>
        <w:top w:val="none" w:sz="0" w:space="0" w:color="auto"/>
        <w:left w:val="none" w:sz="0" w:space="0" w:color="auto"/>
        <w:bottom w:val="none" w:sz="0" w:space="0" w:color="auto"/>
        <w:right w:val="none" w:sz="0" w:space="0" w:color="auto"/>
      </w:divBdr>
    </w:div>
    <w:div w:id="1270430158">
      <w:bodyDiv w:val="1"/>
      <w:marLeft w:val="0"/>
      <w:marRight w:val="0"/>
      <w:marTop w:val="0"/>
      <w:marBottom w:val="0"/>
      <w:divBdr>
        <w:top w:val="none" w:sz="0" w:space="0" w:color="auto"/>
        <w:left w:val="none" w:sz="0" w:space="0" w:color="auto"/>
        <w:bottom w:val="none" w:sz="0" w:space="0" w:color="auto"/>
        <w:right w:val="none" w:sz="0" w:space="0" w:color="auto"/>
      </w:divBdr>
    </w:div>
    <w:div w:id="1306928141">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3606935">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59451556">
      <w:bodyDiv w:val="1"/>
      <w:marLeft w:val="0"/>
      <w:marRight w:val="0"/>
      <w:marTop w:val="0"/>
      <w:marBottom w:val="0"/>
      <w:divBdr>
        <w:top w:val="none" w:sz="0" w:space="0" w:color="auto"/>
        <w:left w:val="none" w:sz="0" w:space="0" w:color="auto"/>
        <w:bottom w:val="none" w:sz="0" w:space="0" w:color="auto"/>
        <w:right w:val="none" w:sz="0" w:space="0" w:color="auto"/>
      </w:divBdr>
    </w:div>
    <w:div w:id="1479348663">
      <w:bodyDiv w:val="1"/>
      <w:marLeft w:val="0"/>
      <w:marRight w:val="0"/>
      <w:marTop w:val="0"/>
      <w:marBottom w:val="0"/>
      <w:divBdr>
        <w:top w:val="none" w:sz="0" w:space="0" w:color="auto"/>
        <w:left w:val="none" w:sz="0" w:space="0" w:color="auto"/>
        <w:bottom w:val="none" w:sz="0" w:space="0" w:color="auto"/>
        <w:right w:val="none" w:sz="0" w:space="0" w:color="auto"/>
      </w:divBdr>
    </w:div>
    <w:div w:id="1504393816">
      <w:bodyDiv w:val="1"/>
      <w:marLeft w:val="0"/>
      <w:marRight w:val="0"/>
      <w:marTop w:val="0"/>
      <w:marBottom w:val="0"/>
      <w:divBdr>
        <w:top w:val="none" w:sz="0" w:space="0" w:color="auto"/>
        <w:left w:val="none" w:sz="0" w:space="0" w:color="auto"/>
        <w:bottom w:val="none" w:sz="0" w:space="0" w:color="auto"/>
        <w:right w:val="none" w:sz="0" w:space="0" w:color="auto"/>
      </w:divBdr>
    </w:div>
    <w:div w:id="1522469545">
      <w:bodyDiv w:val="1"/>
      <w:marLeft w:val="0"/>
      <w:marRight w:val="0"/>
      <w:marTop w:val="0"/>
      <w:marBottom w:val="0"/>
      <w:divBdr>
        <w:top w:val="none" w:sz="0" w:space="0" w:color="auto"/>
        <w:left w:val="none" w:sz="0" w:space="0" w:color="auto"/>
        <w:bottom w:val="none" w:sz="0" w:space="0" w:color="auto"/>
        <w:right w:val="none" w:sz="0" w:space="0" w:color="auto"/>
      </w:divBdr>
      <w:divsChild>
        <w:div w:id="1434474379">
          <w:marLeft w:val="0"/>
          <w:marRight w:val="0"/>
          <w:marTop w:val="0"/>
          <w:marBottom w:val="0"/>
          <w:divBdr>
            <w:top w:val="none" w:sz="0" w:space="0" w:color="auto"/>
            <w:left w:val="none" w:sz="0" w:space="0" w:color="auto"/>
            <w:bottom w:val="none" w:sz="0" w:space="0" w:color="auto"/>
            <w:right w:val="none" w:sz="0" w:space="0" w:color="auto"/>
          </w:divBdr>
          <w:divsChild>
            <w:div w:id="640885004">
              <w:marLeft w:val="0"/>
              <w:marRight w:val="0"/>
              <w:marTop w:val="0"/>
              <w:marBottom w:val="0"/>
              <w:divBdr>
                <w:top w:val="none" w:sz="0" w:space="0" w:color="auto"/>
                <w:left w:val="none" w:sz="0" w:space="0" w:color="auto"/>
                <w:bottom w:val="none" w:sz="0" w:space="0" w:color="auto"/>
                <w:right w:val="none" w:sz="0" w:space="0" w:color="auto"/>
              </w:divBdr>
            </w:div>
          </w:divsChild>
        </w:div>
        <w:div w:id="329405245">
          <w:marLeft w:val="0"/>
          <w:marRight w:val="0"/>
          <w:marTop w:val="0"/>
          <w:marBottom w:val="0"/>
          <w:divBdr>
            <w:top w:val="none" w:sz="0" w:space="0" w:color="auto"/>
            <w:left w:val="none" w:sz="0" w:space="0" w:color="auto"/>
            <w:bottom w:val="none" w:sz="0" w:space="0" w:color="auto"/>
            <w:right w:val="none" w:sz="0" w:space="0" w:color="auto"/>
          </w:divBdr>
          <w:divsChild>
            <w:div w:id="555163861">
              <w:marLeft w:val="0"/>
              <w:marRight w:val="0"/>
              <w:marTop w:val="0"/>
              <w:marBottom w:val="0"/>
              <w:divBdr>
                <w:top w:val="none" w:sz="0" w:space="0" w:color="auto"/>
                <w:left w:val="none" w:sz="0" w:space="0" w:color="auto"/>
                <w:bottom w:val="none" w:sz="0" w:space="0" w:color="auto"/>
                <w:right w:val="none" w:sz="0" w:space="0" w:color="auto"/>
              </w:divBdr>
            </w:div>
          </w:divsChild>
        </w:div>
        <w:div w:id="592862996">
          <w:marLeft w:val="0"/>
          <w:marRight w:val="0"/>
          <w:marTop w:val="0"/>
          <w:marBottom w:val="0"/>
          <w:divBdr>
            <w:top w:val="none" w:sz="0" w:space="0" w:color="auto"/>
            <w:left w:val="none" w:sz="0" w:space="0" w:color="auto"/>
            <w:bottom w:val="none" w:sz="0" w:space="0" w:color="auto"/>
            <w:right w:val="none" w:sz="0" w:space="0" w:color="auto"/>
          </w:divBdr>
          <w:divsChild>
            <w:div w:id="172270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78904986">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88024384">
      <w:bodyDiv w:val="1"/>
      <w:marLeft w:val="0"/>
      <w:marRight w:val="0"/>
      <w:marTop w:val="0"/>
      <w:marBottom w:val="0"/>
      <w:divBdr>
        <w:top w:val="none" w:sz="0" w:space="0" w:color="auto"/>
        <w:left w:val="none" w:sz="0" w:space="0" w:color="auto"/>
        <w:bottom w:val="none" w:sz="0" w:space="0" w:color="auto"/>
        <w:right w:val="none" w:sz="0" w:space="0" w:color="auto"/>
      </w:divBdr>
    </w:div>
    <w:div w:id="1756047575">
      <w:bodyDiv w:val="1"/>
      <w:marLeft w:val="0"/>
      <w:marRight w:val="0"/>
      <w:marTop w:val="0"/>
      <w:marBottom w:val="0"/>
      <w:divBdr>
        <w:top w:val="none" w:sz="0" w:space="0" w:color="auto"/>
        <w:left w:val="none" w:sz="0" w:space="0" w:color="auto"/>
        <w:bottom w:val="none" w:sz="0" w:space="0" w:color="auto"/>
        <w:right w:val="none" w:sz="0" w:space="0" w:color="auto"/>
      </w:divBdr>
    </w:div>
    <w:div w:id="1772123596">
      <w:bodyDiv w:val="1"/>
      <w:marLeft w:val="0"/>
      <w:marRight w:val="0"/>
      <w:marTop w:val="0"/>
      <w:marBottom w:val="0"/>
      <w:divBdr>
        <w:top w:val="none" w:sz="0" w:space="0" w:color="auto"/>
        <w:left w:val="none" w:sz="0" w:space="0" w:color="auto"/>
        <w:bottom w:val="none" w:sz="0" w:space="0" w:color="auto"/>
        <w:right w:val="none" w:sz="0" w:space="0" w:color="auto"/>
      </w:divBdr>
    </w:div>
    <w:div w:id="1797022497">
      <w:bodyDiv w:val="1"/>
      <w:marLeft w:val="0"/>
      <w:marRight w:val="0"/>
      <w:marTop w:val="0"/>
      <w:marBottom w:val="0"/>
      <w:divBdr>
        <w:top w:val="none" w:sz="0" w:space="0" w:color="auto"/>
        <w:left w:val="none" w:sz="0" w:space="0" w:color="auto"/>
        <w:bottom w:val="none" w:sz="0" w:space="0" w:color="auto"/>
        <w:right w:val="none" w:sz="0" w:space="0" w:color="auto"/>
      </w:divBdr>
    </w:div>
    <w:div w:id="1833177021">
      <w:bodyDiv w:val="1"/>
      <w:marLeft w:val="0"/>
      <w:marRight w:val="0"/>
      <w:marTop w:val="0"/>
      <w:marBottom w:val="0"/>
      <w:divBdr>
        <w:top w:val="none" w:sz="0" w:space="0" w:color="auto"/>
        <w:left w:val="none" w:sz="0" w:space="0" w:color="auto"/>
        <w:bottom w:val="none" w:sz="0" w:space="0" w:color="auto"/>
        <w:right w:val="none" w:sz="0" w:space="0" w:color="auto"/>
      </w:divBdr>
    </w:div>
    <w:div w:id="1845166121">
      <w:bodyDiv w:val="1"/>
      <w:marLeft w:val="0"/>
      <w:marRight w:val="0"/>
      <w:marTop w:val="0"/>
      <w:marBottom w:val="0"/>
      <w:divBdr>
        <w:top w:val="none" w:sz="0" w:space="0" w:color="auto"/>
        <w:left w:val="none" w:sz="0" w:space="0" w:color="auto"/>
        <w:bottom w:val="none" w:sz="0" w:space="0" w:color="auto"/>
        <w:right w:val="none" w:sz="0" w:space="0" w:color="auto"/>
      </w:divBdr>
    </w:div>
    <w:div w:id="1847163153">
      <w:bodyDiv w:val="1"/>
      <w:marLeft w:val="0"/>
      <w:marRight w:val="0"/>
      <w:marTop w:val="0"/>
      <w:marBottom w:val="0"/>
      <w:divBdr>
        <w:top w:val="none" w:sz="0" w:space="0" w:color="auto"/>
        <w:left w:val="none" w:sz="0" w:space="0" w:color="auto"/>
        <w:bottom w:val="none" w:sz="0" w:space="0" w:color="auto"/>
        <w:right w:val="none" w:sz="0" w:space="0" w:color="auto"/>
      </w:divBdr>
    </w:div>
    <w:div w:id="1852648577">
      <w:bodyDiv w:val="1"/>
      <w:marLeft w:val="0"/>
      <w:marRight w:val="0"/>
      <w:marTop w:val="0"/>
      <w:marBottom w:val="0"/>
      <w:divBdr>
        <w:top w:val="none" w:sz="0" w:space="0" w:color="auto"/>
        <w:left w:val="none" w:sz="0" w:space="0" w:color="auto"/>
        <w:bottom w:val="none" w:sz="0" w:space="0" w:color="auto"/>
        <w:right w:val="none" w:sz="0" w:space="0" w:color="auto"/>
      </w:divBdr>
      <w:divsChild>
        <w:div w:id="75173653">
          <w:marLeft w:val="432"/>
          <w:marRight w:val="0"/>
          <w:marTop w:val="120"/>
          <w:marBottom w:val="0"/>
          <w:divBdr>
            <w:top w:val="none" w:sz="0" w:space="0" w:color="auto"/>
            <w:left w:val="none" w:sz="0" w:space="0" w:color="auto"/>
            <w:bottom w:val="none" w:sz="0" w:space="0" w:color="auto"/>
            <w:right w:val="none" w:sz="0" w:space="0" w:color="auto"/>
          </w:divBdr>
        </w:div>
        <w:div w:id="441460808">
          <w:marLeft w:val="432"/>
          <w:marRight w:val="0"/>
          <w:marTop w:val="120"/>
          <w:marBottom w:val="0"/>
          <w:divBdr>
            <w:top w:val="none" w:sz="0" w:space="0" w:color="auto"/>
            <w:left w:val="none" w:sz="0" w:space="0" w:color="auto"/>
            <w:bottom w:val="none" w:sz="0" w:space="0" w:color="auto"/>
            <w:right w:val="none" w:sz="0" w:space="0" w:color="auto"/>
          </w:divBdr>
        </w:div>
        <w:div w:id="1302732481">
          <w:marLeft w:val="432"/>
          <w:marRight w:val="0"/>
          <w:marTop w:val="120"/>
          <w:marBottom w:val="0"/>
          <w:divBdr>
            <w:top w:val="none" w:sz="0" w:space="0" w:color="auto"/>
            <w:left w:val="none" w:sz="0" w:space="0" w:color="auto"/>
            <w:bottom w:val="none" w:sz="0" w:space="0" w:color="auto"/>
            <w:right w:val="none" w:sz="0" w:space="0" w:color="auto"/>
          </w:divBdr>
        </w:div>
        <w:div w:id="1433939583">
          <w:marLeft w:val="432"/>
          <w:marRight w:val="0"/>
          <w:marTop w:val="120"/>
          <w:marBottom w:val="0"/>
          <w:divBdr>
            <w:top w:val="none" w:sz="0" w:space="0" w:color="auto"/>
            <w:left w:val="none" w:sz="0" w:space="0" w:color="auto"/>
            <w:bottom w:val="none" w:sz="0" w:space="0" w:color="auto"/>
            <w:right w:val="none" w:sz="0" w:space="0" w:color="auto"/>
          </w:divBdr>
        </w:div>
        <w:div w:id="1676766286">
          <w:marLeft w:val="432"/>
          <w:marRight w:val="0"/>
          <w:marTop w:val="120"/>
          <w:marBottom w:val="0"/>
          <w:divBdr>
            <w:top w:val="none" w:sz="0" w:space="0" w:color="auto"/>
            <w:left w:val="none" w:sz="0" w:space="0" w:color="auto"/>
            <w:bottom w:val="none" w:sz="0" w:space="0" w:color="auto"/>
            <w:right w:val="none" w:sz="0" w:space="0" w:color="auto"/>
          </w:divBdr>
        </w:div>
        <w:div w:id="2074084821">
          <w:marLeft w:val="432"/>
          <w:marRight w:val="0"/>
          <w:marTop w:val="120"/>
          <w:marBottom w:val="0"/>
          <w:divBdr>
            <w:top w:val="none" w:sz="0" w:space="0" w:color="auto"/>
            <w:left w:val="none" w:sz="0" w:space="0" w:color="auto"/>
            <w:bottom w:val="none" w:sz="0" w:space="0" w:color="auto"/>
            <w:right w:val="none" w:sz="0" w:space="0" w:color="auto"/>
          </w:divBdr>
        </w:div>
      </w:divsChild>
    </w:div>
    <w:div w:id="1875340167">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77680489">
      <w:bodyDiv w:val="1"/>
      <w:marLeft w:val="0"/>
      <w:marRight w:val="0"/>
      <w:marTop w:val="0"/>
      <w:marBottom w:val="0"/>
      <w:divBdr>
        <w:top w:val="none" w:sz="0" w:space="0" w:color="auto"/>
        <w:left w:val="none" w:sz="0" w:space="0" w:color="auto"/>
        <w:bottom w:val="none" w:sz="0" w:space="0" w:color="auto"/>
        <w:right w:val="none" w:sz="0" w:space="0" w:color="auto"/>
      </w:divBdr>
    </w:div>
    <w:div w:id="1992639114">
      <w:bodyDiv w:val="1"/>
      <w:marLeft w:val="0"/>
      <w:marRight w:val="0"/>
      <w:marTop w:val="0"/>
      <w:marBottom w:val="0"/>
      <w:divBdr>
        <w:top w:val="none" w:sz="0" w:space="0" w:color="auto"/>
        <w:left w:val="none" w:sz="0" w:space="0" w:color="auto"/>
        <w:bottom w:val="none" w:sz="0" w:space="0" w:color="auto"/>
        <w:right w:val="none" w:sz="0" w:space="0" w:color="auto"/>
      </w:divBdr>
    </w:div>
    <w:div w:id="2048486380">
      <w:bodyDiv w:val="1"/>
      <w:marLeft w:val="0"/>
      <w:marRight w:val="0"/>
      <w:marTop w:val="0"/>
      <w:marBottom w:val="0"/>
      <w:divBdr>
        <w:top w:val="none" w:sz="0" w:space="0" w:color="auto"/>
        <w:left w:val="none" w:sz="0" w:space="0" w:color="auto"/>
        <w:bottom w:val="none" w:sz="0" w:space="0" w:color="auto"/>
        <w:right w:val="none" w:sz="0" w:space="0" w:color="auto"/>
      </w:divBdr>
    </w:div>
    <w:div w:id="2055885286">
      <w:bodyDiv w:val="1"/>
      <w:marLeft w:val="0"/>
      <w:marRight w:val="0"/>
      <w:marTop w:val="0"/>
      <w:marBottom w:val="0"/>
      <w:divBdr>
        <w:top w:val="none" w:sz="0" w:space="0" w:color="auto"/>
        <w:left w:val="none" w:sz="0" w:space="0" w:color="auto"/>
        <w:bottom w:val="none" w:sz="0" w:space="0" w:color="auto"/>
        <w:right w:val="none" w:sz="0" w:space="0" w:color="auto"/>
      </w:divBdr>
    </w:div>
    <w:div w:id="2085373663">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0B26A-1647-4826-BDA9-72CF7C555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2190</Words>
  <Characters>12485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Irina Larisa Zuican (2313334)</cp:lastModifiedBy>
  <cp:revision>7</cp:revision>
  <dcterms:created xsi:type="dcterms:W3CDTF">2026-06-19T06:19:00Z</dcterms:created>
  <dcterms:modified xsi:type="dcterms:W3CDTF">2026-06-21T12:35:00Z</dcterms:modified>
</cp:coreProperties>
</file>