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D9872" w14:textId="76EAC1B2" w:rsidR="0064519A" w:rsidRPr="00DF209E" w:rsidRDefault="00C22119" w:rsidP="004E5B6E">
      <w:pPr>
        <w:pStyle w:val="NoSpacing"/>
        <w:rPr>
          <w:rFonts w:ascii="Arial" w:hAnsi="Arial" w:cs="Arial"/>
        </w:rPr>
      </w:pPr>
      <w:r w:rsidRPr="00DF209E">
        <w:rPr>
          <w:rFonts w:ascii="Arial" w:hAnsi="Arial" w:cs="Arial"/>
        </w:rPr>
        <w:t xml:space="preserve">SCRIPT </w:t>
      </w:r>
    </w:p>
    <w:p w14:paraId="66884769" w14:textId="77777777" w:rsidR="00DF209E" w:rsidRPr="00DF209E" w:rsidRDefault="00DF209E" w:rsidP="004E5B6E">
      <w:pPr>
        <w:pStyle w:val="NoSpacing"/>
        <w:rPr>
          <w:rFonts w:ascii="Arial" w:hAnsi="Arial" w:cs="Arial"/>
        </w:rPr>
      </w:pPr>
    </w:p>
    <w:p w14:paraId="386EFA8B" w14:textId="750908A0" w:rsidR="0064519A" w:rsidRPr="00DF209E" w:rsidRDefault="006441CF" w:rsidP="00AF7DE0">
      <w:pPr>
        <w:spacing w:line="360" w:lineRule="auto"/>
        <w:rPr>
          <w:rFonts w:ascii="Arial" w:hAnsi="Arial" w:cs="Arial"/>
        </w:rPr>
      </w:pPr>
      <w:r w:rsidRPr="00DF209E">
        <w:rPr>
          <w:rFonts w:ascii="Arial" w:hAnsi="Arial" w:cs="Arial"/>
        </w:rPr>
        <w:t>Lisa – Opening</w:t>
      </w:r>
    </w:p>
    <w:p w14:paraId="2184266A" w14:textId="414F434A" w:rsidR="006441CF" w:rsidRPr="00DF209E" w:rsidRDefault="006441CF" w:rsidP="00AF7DE0">
      <w:pPr>
        <w:tabs>
          <w:tab w:val="left" w:pos="3135"/>
        </w:tabs>
        <w:spacing w:line="360" w:lineRule="auto"/>
        <w:rPr>
          <w:rFonts w:ascii="Arial" w:hAnsi="Arial" w:cs="Arial"/>
          <w:noProof/>
        </w:rPr>
      </w:pPr>
      <w:r w:rsidRPr="00DF209E">
        <w:rPr>
          <w:rFonts w:ascii="Arial" w:hAnsi="Arial" w:cs="Arial"/>
          <w:noProof/>
        </w:rPr>
        <w:t>Good afternoon Chloe, and thank you for joining me today to prepare for our upcoming Care Inspectorate Wales (CIW) inspection. In this meeting, we’ll reflect on how we are meeting the four key requirements of the Quality of Care Report and ensure our Self-Assessment of Service (SASS) is up to date. Completing the SASS is crucial for a successful inspection, as it demonstrates our compliance with the regulations and helps CIW assess the quality of care we provide. A well-prepared SASS highlights our strengths, and areas for improvement, and ensures that key documents like safeguarding policies and staff qualifications are current, reflecting our professionalism and transparency (Care Inspectorate Wales, 2025).</w:t>
      </w:r>
    </w:p>
    <w:p w14:paraId="30602596" w14:textId="65C2816E" w:rsidR="006441CF" w:rsidRPr="00DF209E" w:rsidRDefault="006441CF" w:rsidP="00AF7DE0">
      <w:pPr>
        <w:spacing w:line="360" w:lineRule="auto"/>
        <w:rPr>
          <w:rFonts w:ascii="Arial" w:hAnsi="Arial" w:cs="Arial"/>
          <w:noProof/>
        </w:rPr>
      </w:pPr>
      <w:r w:rsidRPr="00DF209E">
        <w:rPr>
          <w:rFonts w:ascii="Arial" w:hAnsi="Arial" w:cs="Arial"/>
          <w:noProof/>
        </w:rPr>
        <w:t>To begin, I’d like to discuss how we are addressing the leadership and management section of the Quality of Care Report. This area is critical in ensuring that we have strong leadership, a clear management structure, and a robust approach to staff development, supervision, and ongoing training. It is essential that we demonstrate how our leadership contributes to high-quality care, which aligns with the expectations set out by CIW and the Child Minding and Day Care (Wales) Regulations 2010 (Welsh Government, 2010).</w:t>
      </w:r>
      <w:r w:rsidRPr="00DF209E">
        <w:rPr>
          <w:rFonts w:ascii="Arial" w:hAnsi="Arial" w:cs="Arial"/>
          <w:noProof/>
        </w:rPr>
        <w:tab/>
      </w:r>
    </w:p>
    <w:p w14:paraId="0E62A8C4" w14:textId="6D156B28" w:rsidR="006441CF" w:rsidRPr="00DF209E" w:rsidRDefault="006441CF" w:rsidP="00AF7DE0">
      <w:pPr>
        <w:spacing w:line="360" w:lineRule="auto"/>
        <w:rPr>
          <w:rFonts w:ascii="Arial" w:hAnsi="Arial" w:cs="Arial"/>
        </w:rPr>
      </w:pPr>
      <w:r w:rsidRPr="00DF209E">
        <w:rPr>
          <w:rFonts w:ascii="Arial" w:hAnsi="Arial" w:cs="Arial"/>
          <w:noProof/>
        </w:rPr>
        <w:t xml:space="preserve">Chloe- Leadership and Management </w:t>
      </w:r>
    </w:p>
    <w:p w14:paraId="03F1F406" w14:textId="77777777" w:rsidR="00A25882" w:rsidRPr="00DF209E" w:rsidRDefault="00A25882" w:rsidP="00AF7DE0">
      <w:pPr>
        <w:shd w:val="clear" w:color="auto" w:fill="D9F2D0" w:themeFill="accent6" w:themeFillTint="33"/>
        <w:spacing w:line="360" w:lineRule="auto"/>
        <w:ind w:left="720"/>
        <w:jc w:val="both"/>
        <w:rPr>
          <w:rFonts w:ascii="Arial" w:hAnsi="Arial" w:cs="Arial"/>
        </w:rPr>
      </w:pPr>
      <w:r w:rsidRPr="00DF209E">
        <w:rPr>
          <w:rFonts w:ascii="Arial" w:hAnsi="Arial" w:cs="Arial"/>
        </w:rPr>
        <w:t>Thank you, Lisa. Firstly, I am very pleased with how we ensure easy access to all our policies, which are consistently available to all staff and parents through our website. All staff are familiar with the policies due to the requirement of rereading them at the beginning of each term. Our policies help us understand what is and isn’t acceptable behaviour in school for staff, parents, and pupils. Having policies in place also ensures that staff understand their responsibilities in certain situations to safeguard a child’s safety (Jones, 2022).</w:t>
      </w:r>
    </w:p>
    <w:p w14:paraId="742B3A0E" w14:textId="77777777" w:rsidR="00A25882" w:rsidRPr="00DF209E" w:rsidRDefault="00A25882" w:rsidP="00AF7DE0">
      <w:pPr>
        <w:shd w:val="clear" w:color="auto" w:fill="D9F2D0" w:themeFill="accent6" w:themeFillTint="33"/>
        <w:spacing w:line="360" w:lineRule="auto"/>
        <w:ind w:left="720"/>
        <w:jc w:val="both"/>
        <w:rPr>
          <w:rFonts w:ascii="Arial" w:hAnsi="Arial" w:cs="Arial"/>
        </w:rPr>
      </w:pPr>
      <w:r w:rsidRPr="00DF209E">
        <w:rPr>
          <w:rFonts w:ascii="Arial" w:hAnsi="Arial" w:cs="Arial"/>
        </w:rPr>
        <w:t xml:space="preserve">Staff have a legal requirement under The Child Minding and Day Care (Wales) 2010 to complete a Self-Assessment of Service Statement (SASS) annually. This service is implemented to assist Care Inspectorate Wales (CIW) in providing the appropriate support to those in need. It also helps them determine how to inspect different childcare services, enabling them to accurately gather </w:t>
      </w:r>
      <w:r w:rsidRPr="00DF209E">
        <w:rPr>
          <w:rFonts w:ascii="Arial" w:hAnsi="Arial" w:cs="Arial"/>
        </w:rPr>
        <w:lastRenderedPageBreak/>
        <w:t>information about said services (Care Inspectorate Wales, 2025). This service also provides us with insights into where staff are thriving and where they may need additional support, helping us identify relevant training and support to offer.</w:t>
      </w:r>
    </w:p>
    <w:p w14:paraId="371B825E" w14:textId="17335150" w:rsidR="0064519A" w:rsidRPr="00DF209E" w:rsidRDefault="00A25882" w:rsidP="00AF7DE0">
      <w:pPr>
        <w:shd w:val="clear" w:color="auto" w:fill="D9F2D0" w:themeFill="accent6" w:themeFillTint="33"/>
        <w:spacing w:line="360" w:lineRule="auto"/>
        <w:ind w:left="720"/>
        <w:jc w:val="both"/>
        <w:rPr>
          <w:rFonts w:ascii="Arial" w:hAnsi="Arial" w:cs="Arial"/>
        </w:rPr>
      </w:pPr>
      <w:r w:rsidRPr="00DF209E">
        <w:rPr>
          <w:rFonts w:ascii="Arial" w:hAnsi="Arial" w:cs="Arial"/>
        </w:rPr>
        <w:t>Another area I am extremely pleased with is our communication with parents. Through feedback, we have found that parents are delighted with our communication methods. The app Class Dojo allows us to communicate clearly with parents, whether collectively or individually. It is perfect for raising concerns, scheduling meetings, or quickly asking parents questions about their children. Class Dojo is remarkable, as it even enables communication with parents who have language barriers, thanks to its fantastic feature that translates messages into 132 different languages, thus providing support for all children (Class Dojo, 2025). The staff here also maintain fantastic relationships with the community through various trips. The children love spending time in their community, and we frequently visit the beach, go to the park and even welcome visits from our favourite local authorities. Effective communication with parents is essential for children’s learning; when parents and teachers communicate effectively, it fosters a special, safe learning environment for the child, ultimately benefiting their growth and learning (Loyche, 2023).</w:t>
      </w:r>
    </w:p>
    <w:p w14:paraId="05871AE5" w14:textId="45C230CC" w:rsidR="0064519A" w:rsidRPr="00DF209E" w:rsidRDefault="006441CF" w:rsidP="00AF7DE0">
      <w:pPr>
        <w:spacing w:line="360" w:lineRule="auto"/>
        <w:rPr>
          <w:rFonts w:ascii="Arial" w:hAnsi="Arial" w:cs="Arial"/>
        </w:rPr>
      </w:pPr>
      <w:r w:rsidRPr="00DF209E">
        <w:rPr>
          <w:rFonts w:ascii="Arial" w:hAnsi="Arial" w:cs="Arial"/>
        </w:rPr>
        <w:t>Lisa- Environment</w:t>
      </w:r>
    </w:p>
    <w:p w14:paraId="25B6E558" w14:textId="77777777" w:rsidR="006441CF" w:rsidRPr="00DF209E" w:rsidRDefault="006441CF" w:rsidP="00AF7DE0">
      <w:pPr>
        <w:spacing w:line="360" w:lineRule="auto"/>
        <w:rPr>
          <w:rFonts w:ascii="Arial" w:hAnsi="Arial" w:cs="Arial"/>
          <w:noProof/>
        </w:rPr>
      </w:pPr>
      <w:r w:rsidRPr="00DF209E">
        <w:rPr>
          <w:rFonts w:ascii="Arial" w:hAnsi="Arial" w:cs="Arial"/>
          <w:noProof/>
        </w:rPr>
        <w:t>Our nursery boasts an excellent indoor and outdoor environment, designed with the children’s development at the heart of everything we do. The indoor space has been thoughtfully renovated with calming colors and display boards that create a peaceful and inviting atmosphere. We have a wide range of resources that are carefully selected to support the developmental needs of the children. These resources encourage independence, problem-solving, and creativity, aligning with the principles of the Curriculum for Wales, which focuses on creating welcoming, supportive learning environments for young learners (Welsh Government, 2022). We also follow the guidelines from the Curriculum for Funded Non-Maintained Nursery Settings (nas-cynhelir), which emphasizes play-based learning and supports children’s holistic development through a child-centred approach (Welsh Government, 2022).</w:t>
      </w:r>
    </w:p>
    <w:p w14:paraId="7489247A" w14:textId="77777777" w:rsidR="006441CF" w:rsidRPr="00DF209E" w:rsidRDefault="006441CF" w:rsidP="00AF7DE0">
      <w:pPr>
        <w:spacing w:line="360" w:lineRule="auto"/>
        <w:rPr>
          <w:rFonts w:ascii="Arial" w:hAnsi="Arial" w:cs="Arial"/>
          <w:noProof/>
        </w:rPr>
      </w:pPr>
      <w:r w:rsidRPr="00DF209E">
        <w:rPr>
          <w:rFonts w:ascii="Arial" w:hAnsi="Arial" w:cs="Arial"/>
          <w:noProof/>
        </w:rPr>
        <w:lastRenderedPageBreak/>
        <w:t>One of our standout features is our outdoor environment, which is directly connected to the classroom, allowing children to freely transition between indoor and outdoor play throughout the day. The children enjoy a secure, enriching outdoor space where they can explore, play, and learn. We provide appropriate outdoor clothing, such as wetsuits and wellington boots, so they can enjoy the space no matter the weather. This outdoor learning space encourages children to explore nature, and we actively engage in activities like bug hunts, leaf printing, and forest school experiences. Our children also participate in growing vegetables in the community garden, and learn about caring for animals, such as collecting eggs from the chickens. These activities promote a strong connection with the environment and support the Sustainable Development Goals, like Life on Land and Responsible Consumption (United Nations, 2015).</w:t>
      </w:r>
    </w:p>
    <w:p w14:paraId="4C494F69" w14:textId="77777777" w:rsidR="006441CF" w:rsidRPr="00DF209E" w:rsidRDefault="006441CF" w:rsidP="00AF7DE0">
      <w:pPr>
        <w:spacing w:line="360" w:lineRule="auto"/>
        <w:rPr>
          <w:rFonts w:ascii="Arial" w:hAnsi="Arial" w:cs="Arial"/>
          <w:noProof/>
        </w:rPr>
      </w:pPr>
      <w:r w:rsidRPr="00DF209E">
        <w:rPr>
          <w:rFonts w:ascii="Arial" w:hAnsi="Arial" w:cs="Arial"/>
          <w:noProof/>
        </w:rPr>
        <w:t>Our nursery is built on the principle of co-constructing learning with the children, as we listen to their interests and respond accordingly. We observe how they engage with their environment and adjust our spaces to suit their needs. Our staff are not just caretakers—they are actively engaged with the children, modeling positive behavior, encouraging problem-solving, and fostering independence. They also work closely with the Additional Learning Needs Coordinator (ALNCO) to ensure that every child’s needs are supported, reflecting the inclusive nature of the Curriculum for Wales (Welsh Government, 2022).</w:t>
      </w:r>
    </w:p>
    <w:p w14:paraId="64E60203" w14:textId="2894BD38" w:rsidR="00F269E2" w:rsidRPr="00DF209E" w:rsidRDefault="006441CF" w:rsidP="00AF7DE0">
      <w:pPr>
        <w:spacing w:line="360" w:lineRule="auto"/>
        <w:rPr>
          <w:rFonts w:ascii="Arial" w:hAnsi="Arial" w:cs="Arial"/>
          <w:noProof/>
        </w:rPr>
      </w:pPr>
      <w:r w:rsidRPr="00DF209E">
        <w:rPr>
          <w:rFonts w:ascii="Arial" w:hAnsi="Arial" w:cs="Arial"/>
          <w:noProof/>
        </w:rPr>
        <w:t>We’re also deeply connected with the local community, regularly visiting parks, cafes, and learning about road safety. These real-world experiences allow children to develop their social and cognitive skills while also fostering a sense of belonging.</w:t>
      </w:r>
    </w:p>
    <w:p w14:paraId="483F8886" w14:textId="6362911D" w:rsidR="006441CF" w:rsidRPr="00DF209E" w:rsidRDefault="006441CF" w:rsidP="00AF7DE0">
      <w:pPr>
        <w:spacing w:line="360" w:lineRule="auto"/>
        <w:rPr>
          <w:rFonts w:ascii="Arial" w:hAnsi="Arial" w:cs="Arial"/>
          <w:noProof/>
        </w:rPr>
      </w:pPr>
      <w:r w:rsidRPr="00DF209E">
        <w:rPr>
          <w:rFonts w:ascii="Arial" w:hAnsi="Arial" w:cs="Arial"/>
          <w:noProof/>
        </w:rPr>
        <w:t xml:space="preserve">Chloe- Care and Development </w:t>
      </w:r>
    </w:p>
    <w:p w14:paraId="7FB8D6F7" w14:textId="32BAE6CF" w:rsidR="00C22119" w:rsidRPr="00DF209E" w:rsidRDefault="00AE7A8A" w:rsidP="00AF7DE0">
      <w:pPr>
        <w:shd w:val="clear" w:color="auto" w:fill="D9F2D0" w:themeFill="accent6" w:themeFillTint="33"/>
        <w:spacing w:line="360" w:lineRule="auto"/>
        <w:ind w:left="720"/>
        <w:jc w:val="both"/>
        <w:rPr>
          <w:rFonts w:ascii="Arial" w:hAnsi="Arial" w:cs="Arial"/>
        </w:rPr>
      </w:pPr>
      <w:r w:rsidRPr="00DF209E">
        <w:rPr>
          <w:rFonts w:ascii="Arial" w:hAnsi="Arial" w:cs="Arial"/>
        </w:rPr>
        <w:t xml:space="preserve">I would now like to discuss the care and development of all children in the nursery. </w:t>
      </w:r>
      <w:r w:rsidR="00C22119" w:rsidRPr="00DF209E">
        <w:rPr>
          <w:rFonts w:ascii="Arial" w:hAnsi="Arial" w:cs="Arial"/>
        </w:rPr>
        <w:t xml:space="preserve">Firstly, I would like to mention the use of </w:t>
      </w:r>
      <w:r w:rsidRPr="00DF209E">
        <w:rPr>
          <w:rFonts w:ascii="Arial" w:hAnsi="Arial" w:cs="Arial"/>
        </w:rPr>
        <w:t xml:space="preserve">Incidental </w:t>
      </w:r>
      <w:r w:rsidR="00C51E94" w:rsidRPr="00DF209E">
        <w:rPr>
          <w:rFonts w:ascii="Arial" w:hAnsi="Arial" w:cs="Arial"/>
        </w:rPr>
        <w:t>Welsh</w:t>
      </w:r>
      <w:r w:rsidR="00C22119" w:rsidRPr="00DF209E">
        <w:rPr>
          <w:rFonts w:ascii="Arial" w:hAnsi="Arial" w:cs="Arial"/>
        </w:rPr>
        <w:t xml:space="preserve"> by </w:t>
      </w:r>
      <w:r w:rsidR="004747F1" w:rsidRPr="00DF209E">
        <w:rPr>
          <w:rFonts w:ascii="Arial" w:hAnsi="Arial" w:cs="Arial"/>
        </w:rPr>
        <w:t xml:space="preserve">all </w:t>
      </w:r>
      <w:r w:rsidR="00C22119" w:rsidRPr="00DF209E">
        <w:rPr>
          <w:rFonts w:ascii="Arial" w:hAnsi="Arial" w:cs="Arial"/>
        </w:rPr>
        <w:t>staff.</w:t>
      </w:r>
      <w:r w:rsidR="00DB5C04" w:rsidRPr="00DF209E">
        <w:rPr>
          <w:rFonts w:ascii="Arial" w:hAnsi="Arial" w:cs="Arial"/>
        </w:rPr>
        <w:t xml:space="preserve"> Incidental Welsh is chit-catting with the children in Welsh</w:t>
      </w:r>
      <w:r w:rsidR="009874A0" w:rsidRPr="00DF209E">
        <w:rPr>
          <w:rFonts w:ascii="Arial" w:hAnsi="Arial" w:cs="Arial"/>
        </w:rPr>
        <w:t>;</w:t>
      </w:r>
      <w:r w:rsidR="00DB5C04" w:rsidRPr="00DF209E">
        <w:rPr>
          <w:rFonts w:ascii="Arial" w:hAnsi="Arial" w:cs="Arial"/>
        </w:rPr>
        <w:t xml:space="preserve"> this could be greeting each other in the morning </w:t>
      </w:r>
      <w:r w:rsidR="009874A0" w:rsidRPr="00DF209E">
        <w:rPr>
          <w:rFonts w:ascii="Arial" w:hAnsi="Arial" w:cs="Arial"/>
        </w:rPr>
        <w:t xml:space="preserve">or discussing the weather. The </w:t>
      </w:r>
      <w:r w:rsidRPr="00DF209E">
        <w:rPr>
          <w:rFonts w:ascii="Arial" w:hAnsi="Arial" w:cs="Arial"/>
        </w:rPr>
        <w:t xml:space="preserve">use of </w:t>
      </w:r>
      <w:r w:rsidR="00353473" w:rsidRPr="00DF209E">
        <w:rPr>
          <w:rFonts w:ascii="Arial" w:hAnsi="Arial" w:cs="Arial"/>
        </w:rPr>
        <w:t>I</w:t>
      </w:r>
      <w:r w:rsidRPr="00DF209E">
        <w:rPr>
          <w:rFonts w:ascii="Arial" w:hAnsi="Arial" w:cs="Arial"/>
        </w:rPr>
        <w:t xml:space="preserve">ncidental </w:t>
      </w:r>
      <w:r w:rsidR="00353473" w:rsidRPr="00DF209E">
        <w:rPr>
          <w:rFonts w:ascii="Arial" w:hAnsi="Arial" w:cs="Arial"/>
        </w:rPr>
        <w:t>W</w:t>
      </w:r>
      <w:r w:rsidRPr="00DF209E">
        <w:rPr>
          <w:rFonts w:ascii="Arial" w:hAnsi="Arial" w:cs="Arial"/>
        </w:rPr>
        <w:t xml:space="preserve">elsh in the </w:t>
      </w:r>
      <w:r w:rsidR="00353473" w:rsidRPr="00DF209E">
        <w:rPr>
          <w:rFonts w:ascii="Arial" w:hAnsi="Arial" w:cs="Arial"/>
        </w:rPr>
        <w:t>nursery creat</w:t>
      </w:r>
      <w:r w:rsidR="009874A0" w:rsidRPr="00DF209E">
        <w:rPr>
          <w:rFonts w:ascii="Arial" w:hAnsi="Arial" w:cs="Arial"/>
        </w:rPr>
        <w:t>es</w:t>
      </w:r>
      <w:r w:rsidR="00353473" w:rsidRPr="00DF209E">
        <w:rPr>
          <w:rFonts w:ascii="Arial" w:hAnsi="Arial" w:cs="Arial"/>
        </w:rPr>
        <w:t xml:space="preserve"> an understanding of a second languag</w:t>
      </w:r>
      <w:r w:rsidR="00DB5C04" w:rsidRPr="00DF209E">
        <w:rPr>
          <w:rFonts w:ascii="Arial" w:hAnsi="Arial" w:cs="Arial"/>
        </w:rPr>
        <w:t>e. Over</w:t>
      </w:r>
      <w:r w:rsidR="00353473" w:rsidRPr="00DF209E">
        <w:rPr>
          <w:rFonts w:ascii="Arial" w:hAnsi="Arial" w:cs="Arial"/>
        </w:rPr>
        <w:t xml:space="preserve"> time, </w:t>
      </w:r>
      <w:r w:rsidR="00DB5C04" w:rsidRPr="00DF209E">
        <w:rPr>
          <w:rFonts w:ascii="Arial" w:hAnsi="Arial" w:cs="Arial"/>
        </w:rPr>
        <w:t>this enables the children</w:t>
      </w:r>
      <w:r w:rsidR="00353473" w:rsidRPr="00DF209E">
        <w:rPr>
          <w:rFonts w:ascii="Arial" w:hAnsi="Arial" w:cs="Arial"/>
        </w:rPr>
        <w:t xml:space="preserve"> to develop their understanding into being able to talk fluently in their language</w:t>
      </w:r>
      <w:r w:rsidR="00DB5C04" w:rsidRPr="00DF209E">
        <w:rPr>
          <w:rFonts w:ascii="Arial" w:hAnsi="Arial" w:cs="Arial"/>
        </w:rPr>
        <w:t>,</w:t>
      </w:r>
      <w:r w:rsidR="00447B91" w:rsidRPr="00DF209E">
        <w:rPr>
          <w:rFonts w:ascii="Arial" w:hAnsi="Arial" w:cs="Arial"/>
        </w:rPr>
        <w:t xml:space="preserve"> which gives them more opportunities in later life</w:t>
      </w:r>
      <w:r w:rsidR="009874A0" w:rsidRPr="00DF209E">
        <w:rPr>
          <w:rFonts w:ascii="Arial" w:hAnsi="Arial" w:cs="Arial"/>
        </w:rPr>
        <w:t xml:space="preserve"> </w:t>
      </w:r>
      <w:r w:rsidR="009874A0" w:rsidRPr="00DF209E">
        <w:rPr>
          <w:rFonts w:ascii="Arial" w:hAnsi="Arial" w:cs="Arial"/>
        </w:rPr>
        <w:lastRenderedPageBreak/>
        <w:t>(National Day Nurseries Association Cymru, 2014)</w:t>
      </w:r>
      <w:r w:rsidR="00353473" w:rsidRPr="00DF209E">
        <w:rPr>
          <w:rFonts w:ascii="Arial" w:hAnsi="Arial" w:cs="Arial"/>
        </w:rPr>
        <w:t xml:space="preserve">. </w:t>
      </w:r>
      <w:r w:rsidR="00CE7C1B" w:rsidRPr="00DF209E">
        <w:rPr>
          <w:rFonts w:ascii="Arial" w:hAnsi="Arial" w:cs="Arial"/>
        </w:rPr>
        <w:t xml:space="preserve">All staff are fluent in Welsh, creating a supportive environment for children to develop their Welsh. </w:t>
      </w:r>
    </w:p>
    <w:p w14:paraId="5EE37FCA" w14:textId="1D5EB317" w:rsidR="000F0A30" w:rsidRPr="00DF209E" w:rsidRDefault="0026799F" w:rsidP="00AF7DE0">
      <w:pPr>
        <w:shd w:val="clear" w:color="auto" w:fill="D9F2D0" w:themeFill="accent6" w:themeFillTint="33"/>
        <w:spacing w:line="360" w:lineRule="auto"/>
        <w:ind w:left="720"/>
        <w:jc w:val="both"/>
        <w:rPr>
          <w:rFonts w:ascii="Arial" w:hAnsi="Arial" w:cs="Arial"/>
        </w:rPr>
      </w:pPr>
      <w:r w:rsidRPr="00DF209E">
        <w:rPr>
          <w:rFonts w:ascii="Arial" w:hAnsi="Arial" w:cs="Arial"/>
        </w:rPr>
        <w:t>One of our favourite times of the day is when we all sit down in a circle and enjoy our drinks and sacks; the children love it. Promoting healthy eating from when the children are young and in the nursery is extremely ben</w:t>
      </w:r>
      <w:r w:rsidR="00342EFB" w:rsidRPr="00DF209E">
        <w:rPr>
          <w:rFonts w:ascii="Arial" w:hAnsi="Arial" w:cs="Arial"/>
        </w:rPr>
        <w:t>e</w:t>
      </w:r>
      <w:r w:rsidRPr="00DF209E">
        <w:rPr>
          <w:rFonts w:ascii="Arial" w:hAnsi="Arial" w:cs="Arial"/>
        </w:rPr>
        <w:t>ficial to them as they grow</w:t>
      </w:r>
      <w:r w:rsidR="00342EFB" w:rsidRPr="00DF209E">
        <w:rPr>
          <w:rFonts w:ascii="Arial" w:hAnsi="Arial" w:cs="Arial"/>
        </w:rPr>
        <w:t xml:space="preserve"> older. </w:t>
      </w:r>
      <w:r w:rsidR="000F0A30" w:rsidRPr="00DF209E">
        <w:rPr>
          <w:rFonts w:ascii="Arial" w:hAnsi="Arial" w:cs="Arial"/>
        </w:rPr>
        <w:t>A</w:t>
      </w:r>
      <w:r w:rsidR="00E80BFE" w:rsidRPr="00DF209E">
        <w:rPr>
          <w:rFonts w:ascii="Arial" w:hAnsi="Arial" w:cs="Arial"/>
        </w:rPr>
        <w:t xml:space="preserve">ccording to the NHS, children should </w:t>
      </w:r>
      <w:r w:rsidR="000F0A30" w:rsidRPr="00DF209E">
        <w:rPr>
          <w:rFonts w:ascii="Arial" w:hAnsi="Arial" w:cs="Arial"/>
        </w:rPr>
        <w:t>eat</w:t>
      </w:r>
      <w:r w:rsidR="00E80BFE" w:rsidRPr="00DF209E">
        <w:rPr>
          <w:rFonts w:ascii="Arial" w:hAnsi="Arial" w:cs="Arial"/>
        </w:rPr>
        <w:t xml:space="preserve"> five fruits or vegetables a day to remain healthy and receive the nutrients that they require (NHS, 2021)</w:t>
      </w:r>
      <w:r w:rsidR="000F0A30" w:rsidRPr="00DF209E">
        <w:rPr>
          <w:rFonts w:ascii="Arial" w:hAnsi="Arial" w:cs="Arial"/>
        </w:rPr>
        <w:t xml:space="preserve">, and according to the Welsh Government, there are almost 500 schools that are on board with the ‘Eat Them to Defeat Them’ campaign which is designed to encourage children to eat more vegetables </w:t>
      </w:r>
      <w:r w:rsidR="006441CF" w:rsidRPr="00DF209E">
        <w:rPr>
          <w:rFonts w:ascii="Arial" w:hAnsi="Arial" w:cs="Arial"/>
        </w:rPr>
        <w:t>in</w:t>
      </w:r>
      <w:r w:rsidR="000F0A30" w:rsidRPr="00DF209E">
        <w:rPr>
          <w:rFonts w:ascii="Arial" w:hAnsi="Arial" w:cs="Arial"/>
        </w:rPr>
        <w:t xml:space="preserve"> fun and exciting ways (Welsh Government, 2025). </w:t>
      </w:r>
    </w:p>
    <w:p w14:paraId="5B2C142D" w14:textId="79266ACF" w:rsidR="00AE7A8A" w:rsidRPr="00DF209E" w:rsidRDefault="00A72405" w:rsidP="00AF7DE0">
      <w:pPr>
        <w:shd w:val="clear" w:color="auto" w:fill="D9F2D0" w:themeFill="accent6" w:themeFillTint="33"/>
        <w:spacing w:line="360" w:lineRule="auto"/>
        <w:ind w:left="720"/>
        <w:jc w:val="both"/>
        <w:rPr>
          <w:rFonts w:ascii="Arial" w:hAnsi="Arial" w:cs="Arial"/>
        </w:rPr>
      </w:pPr>
      <w:r w:rsidRPr="00DF209E">
        <w:rPr>
          <w:rFonts w:ascii="Arial" w:hAnsi="Arial" w:cs="Arial"/>
        </w:rPr>
        <w:t xml:space="preserve">As mentioned previously, all staff are qualified </w:t>
      </w:r>
      <w:r w:rsidR="005E5DD7" w:rsidRPr="00DF209E">
        <w:rPr>
          <w:rFonts w:ascii="Arial" w:hAnsi="Arial" w:cs="Arial"/>
        </w:rPr>
        <w:t>with a Level 3 Childcare qualification</w:t>
      </w:r>
      <w:r w:rsidR="00CE7C1B" w:rsidRPr="00DF209E">
        <w:rPr>
          <w:rFonts w:ascii="Arial" w:hAnsi="Arial" w:cs="Arial"/>
        </w:rPr>
        <w:t xml:space="preserve">, with many continuing to develop their skills by pursuing higher qualifications. </w:t>
      </w:r>
      <w:r w:rsidR="00F504FC" w:rsidRPr="00DF209E">
        <w:rPr>
          <w:rFonts w:ascii="Arial" w:hAnsi="Arial" w:cs="Arial"/>
        </w:rPr>
        <w:t>The ratio of teachers to staff is dependent on the age of the children. The ratio for children who are 2 years old is 1:4, and for three-year-olds, it's 1:8</w:t>
      </w:r>
      <w:r w:rsidR="00037FA4" w:rsidRPr="00DF209E">
        <w:rPr>
          <w:rFonts w:ascii="Arial" w:hAnsi="Arial" w:cs="Arial"/>
        </w:rPr>
        <w:t>,</w:t>
      </w:r>
      <w:r w:rsidR="00F504FC" w:rsidRPr="00DF209E">
        <w:rPr>
          <w:rFonts w:ascii="Arial" w:hAnsi="Arial" w:cs="Arial"/>
        </w:rPr>
        <w:t xml:space="preserve"> which is correct according to the </w:t>
      </w:r>
      <w:r w:rsidR="00037FA4" w:rsidRPr="00DF209E">
        <w:rPr>
          <w:rFonts w:ascii="Arial" w:hAnsi="Arial" w:cs="Arial"/>
        </w:rPr>
        <w:t>recommendations set by the National Education Union</w:t>
      </w:r>
      <w:r w:rsidR="008346ED" w:rsidRPr="00DF209E">
        <w:rPr>
          <w:rFonts w:ascii="Arial" w:hAnsi="Arial" w:cs="Arial"/>
        </w:rPr>
        <w:t xml:space="preserve"> (National Education Union, 2024). </w:t>
      </w:r>
    </w:p>
    <w:p w14:paraId="03A604EC" w14:textId="1317721B" w:rsidR="000A4166" w:rsidRPr="00DF209E" w:rsidRDefault="000A4166" w:rsidP="00AF7DE0">
      <w:pPr>
        <w:shd w:val="clear" w:color="auto" w:fill="D9F2D0" w:themeFill="accent6" w:themeFillTint="33"/>
        <w:spacing w:line="360" w:lineRule="auto"/>
        <w:ind w:left="720"/>
        <w:jc w:val="both"/>
        <w:rPr>
          <w:rFonts w:ascii="Arial" w:hAnsi="Arial" w:cs="Arial"/>
        </w:rPr>
      </w:pPr>
      <w:r w:rsidRPr="00DF209E">
        <w:rPr>
          <w:rFonts w:ascii="Arial" w:hAnsi="Arial" w:cs="Arial"/>
        </w:rPr>
        <w:t>I am also extremely happy with how the children react to the reward system that we have in place. To reward good behaviour, we like to give the children stickers as a reward; they love receiving the stickers and are always excited to tell their parents about their hard work. Perhaps to further persuade the children to complete hard work we could implement a weekly class reward system. Through this, we may be able to introduce a big class treat such as golden time or even a visit to the park on the last day of the week. One suggestion would be to implement a marble jar system where children receive marbles for good work and good behaviour. This encourages the children to work together and achieve a treat as a team. This promotes their good behaviour and teamwork (Holly, 2017).</w:t>
      </w:r>
    </w:p>
    <w:p w14:paraId="5C643399" w14:textId="0BADDD20" w:rsidR="006441CF" w:rsidRPr="00DF209E" w:rsidRDefault="006441CF" w:rsidP="00AF7DE0">
      <w:pPr>
        <w:spacing w:line="360" w:lineRule="auto"/>
        <w:jc w:val="both"/>
        <w:rPr>
          <w:rFonts w:ascii="Arial" w:hAnsi="Arial" w:cs="Arial"/>
        </w:rPr>
      </w:pPr>
      <w:r w:rsidRPr="00DF209E">
        <w:rPr>
          <w:rFonts w:ascii="Arial" w:hAnsi="Arial" w:cs="Arial"/>
        </w:rPr>
        <w:t>Lisa- Well- being</w:t>
      </w:r>
    </w:p>
    <w:p w14:paraId="588EFBDA" w14:textId="77777777" w:rsidR="006441CF" w:rsidRPr="00DF209E" w:rsidRDefault="006441CF" w:rsidP="00AF7DE0">
      <w:pPr>
        <w:spacing w:line="360" w:lineRule="auto"/>
        <w:rPr>
          <w:rFonts w:ascii="Arial" w:hAnsi="Arial" w:cs="Arial"/>
          <w:noProof/>
        </w:rPr>
      </w:pPr>
      <w:r w:rsidRPr="00DF209E">
        <w:rPr>
          <w:rFonts w:ascii="Arial" w:hAnsi="Arial" w:cs="Arial"/>
          <w:noProof/>
        </w:rPr>
        <w:t xml:space="preserve">I’m happy to share with you the approach we take at our nursery to ensure that the well-being of every child is at the heart of what we do. We strongly believe that children should have a say in their learning, and we actively involve them in the </w:t>
      </w:r>
      <w:r w:rsidRPr="00DF209E">
        <w:rPr>
          <w:rFonts w:ascii="Arial" w:hAnsi="Arial" w:cs="Arial"/>
          <w:noProof/>
        </w:rPr>
        <w:lastRenderedPageBreak/>
        <w:t>planning process. Every term, we encourage the children to choose the theme and activities they would like to explore. This child-centred approach allows them to take ownership of their learning and helps to foster a deep sense of engagement. As the children's interests evolve, so do our activities, ensuring that our environment is dynamic and responsive.</w:t>
      </w:r>
    </w:p>
    <w:p w14:paraId="0060C1FA" w14:textId="77777777" w:rsidR="006441CF" w:rsidRPr="00DF209E" w:rsidRDefault="006441CF" w:rsidP="00AF7DE0">
      <w:pPr>
        <w:spacing w:line="360" w:lineRule="auto"/>
        <w:rPr>
          <w:rFonts w:ascii="Arial" w:hAnsi="Arial" w:cs="Arial"/>
          <w:noProof/>
        </w:rPr>
      </w:pPr>
      <w:r w:rsidRPr="00DF209E">
        <w:rPr>
          <w:rFonts w:ascii="Arial" w:hAnsi="Arial" w:cs="Arial"/>
          <w:noProof/>
        </w:rPr>
        <w:t>Our nursery is designed to support independent learning. All resources are readily available to the children, and our staff follow the children's lead during their play. This aligns with the principles outlined in the Curriculum for Wales, which emphasizes the importance of a play-based learning environment where children are given opportunities to explore, create, and solve problems (Welsh Government, 2022). In line with this, our staff are fully trained in Enabling Adults Training, ensuring they are equipped to join children in their learning in a meaningful and supportive way. We also invited a neighbouring setting to join us for this training in November to support our new team members.</w:t>
      </w:r>
    </w:p>
    <w:p w14:paraId="1AFE36E4" w14:textId="77777777" w:rsidR="006441CF" w:rsidRPr="00DF209E" w:rsidRDefault="006441CF" w:rsidP="00AF7DE0">
      <w:pPr>
        <w:spacing w:line="360" w:lineRule="auto"/>
        <w:rPr>
          <w:rFonts w:ascii="Arial" w:hAnsi="Arial" w:cs="Arial"/>
          <w:noProof/>
        </w:rPr>
      </w:pPr>
      <w:r w:rsidRPr="00DF209E">
        <w:rPr>
          <w:rFonts w:ascii="Arial" w:hAnsi="Arial" w:cs="Arial"/>
          <w:noProof/>
        </w:rPr>
        <w:t>In terms of professional qualifications, five out of seven staff hold a Level 3 childcare qualification, and we ensure all staff continue to develop their skills through ongoing professional development. One staff member is working towards their Level 3, and another is pursuing their Level 2 qualification. All of our staff members are fluent in Welsh, promoting a bilingual environment that supports the Welsh language development of our children, in line with the expectations of the Curriculum for Wales (Welsh Government, 2022).</w:t>
      </w:r>
    </w:p>
    <w:p w14:paraId="258C7C9B" w14:textId="77777777" w:rsidR="006441CF" w:rsidRPr="00DF209E" w:rsidRDefault="006441CF" w:rsidP="00AF7DE0">
      <w:pPr>
        <w:spacing w:line="360" w:lineRule="auto"/>
        <w:rPr>
          <w:rFonts w:ascii="Arial" w:hAnsi="Arial" w:cs="Arial"/>
          <w:noProof/>
        </w:rPr>
      </w:pPr>
      <w:r w:rsidRPr="00DF209E">
        <w:rPr>
          <w:rFonts w:ascii="Arial" w:hAnsi="Arial" w:cs="Arial"/>
          <w:noProof/>
        </w:rPr>
        <w:t>The well-being of the children is not only about their physical environment, but also about creating strong, positive relationships. Our nursery has robust policies in place to ensure a safe, secure, and happy learning environment, which is fundamental to the child’s development and in line with the Child Minding and Day Care (Wales) Regulations 2010. These policies ensure we meet all legal requirements, supporting the health and safety of our children while promoting their emotional and social well-being.</w:t>
      </w:r>
    </w:p>
    <w:p w14:paraId="19951BE1" w14:textId="77777777" w:rsidR="006441CF" w:rsidRPr="00DF209E" w:rsidRDefault="006441CF" w:rsidP="00AF7DE0">
      <w:pPr>
        <w:spacing w:line="360" w:lineRule="auto"/>
        <w:rPr>
          <w:rFonts w:ascii="Arial" w:hAnsi="Arial" w:cs="Arial"/>
          <w:noProof/>
        </w:rPr>
      </w:pPr>
      <w:r w:rsidRPr="00DF209E">
        <w:rPr>
          <w:rFonts w:ascii="Arial" w:hAnsi="Arial" w:cs="Arial"/>
          <w:noProof/>
        </w:rPr>
        <w:t xml:space="preserve">In addition to our learning environment, we maintain a close partnership with our parents. We hold various events such as forest schools, Father Christmas visits, and our annual Christmas and summer parties, where families can actively participate in </w:t>
      </w:r>
      <w:r w:rsidRPr="00DF209E">
        <w:rPr>
          <w:rFonts w:ascii="Arial" w:hAnsi="Arial" w:cs="Arial"/>
          <w:noProof/>
        </w:rPr>
        <w:lastRenderedPageBreak/>
        <w:t>their children’s learning journey. We also work closely with the school on-site, providing open evenings and induction days for families.</w:t>
      </w:r>
    </w:p>
    <w:p w14:paraId="203321F4" w14:textId="77777777" w:rsidR="000A4166" w:rsidRPr="00DF209E" w:rsidRDefault="006441CF" w:rsidP="00AF7DE0">
      <w:pPr>
        <w:spacing w:line="360" w:lineRule="auto"/>
        <w:rPr>
          <w:rFonts w:ascii="Arial" w:hAnsi="Arial" w:cs="Arial"/>
          <w:noProof/>
        </w:rPr>
      </w:pPr>
      <w:r w:rsidRPr="00DF209E">
        <w:rPr>
          <w:rFonts w:ascii="Arial" w:hAnsi="Arial" w:cs="Arial"/>
          <w:noProof/>
        </w:rPr>
        <w:t>We welcome families to share their experiences with us, and over the past year, we’ve had the joy of hosting visits from lambs, ducks, and even a tortoise, which the children absolutely loved. A recent visit from the fire service was another memorable experience that helped bring the children’s learning to life. These real-world experiences provide rich learning opportunities and support the development of social, cognitive, and emotional skills.</w:t>
      </w:r>
    </w:p>
    <w:p w14:paraId="17F2F8CC" w14:textId="2321141D" w:rsidR="00FB160C" w:rsidRPr="00AF7DE0" w:rsidRDefault="00FB160C" w:rsidP="00AF7DE0">
      <w:pPr>
        <w:spacing w:line="360" w:lineRule="auto"/>
        <w:rPr>
          <w:rFonts w:ascii="Arial" w:hAnsi="Arial" w:cs="Arial"/>
        </w:rPr>
      </w:pPr>
    </w:p>
    <w:p w14:paraId="6069452A" w14:textId="77777777" w:rsidR="00AF7DE0" w:rsidRPr="00AF7DE0" w:rsidRDefault="00AF7DE0" w:rsidP="00AF7DE0">
      <w:pPr>
        <w:spacing w:line="360" w:lineRule="auto"/>
        <w:rPr>
          <w:rFonts w:ascii="Arial" w:hAnsi="Arial" w:cs="Arial"/>
        </w:rPr>
      </w:pPr>
    </w:p>
    <w:p w14:paraId="3270BCD6" w14:textId="77777777" w:rsidR="00AF7DE0" w:rsidRPr="00AF7DE0" w:rsidRDefault="00AF7DE0" w:rsidP="00AF7DE0">
      <w:pPr>
        <w:spacing w:line="360" w:lineRule="auto"/>
        <w:rPr>
          <w:rFonts w:ascii="Arial" w:hAnsi="Arial" w:cs="Arial"/>
        </w:rPr>
      </w:pPr>
    </w:p>
    <w:p w14:paraId="3BE8C05B" w14:textId="77777777" w:rsidR="00AF7DE0" w:rsidRPr="00AF7DE0" w:rsidRDefault="00AF7DE0" w:rsidP="00AF7DE0">
      <w:pPr>
        <w:spacing w:line="360" w:lineRule="auto"/>
        <w:rPr>
          <w:rFonts w:ascii="Arial" w:hAnsi="Arial" w:cs="Arial"/>
        </w:rPr>
      </w:pPr>
    </w:p>
    <w:p w14:paraId="02DA480A" w14:textId="77777777" w:rsidR="00AF7DE0" w:rsidRPr="00AF7DE0" w:rsidRDefault="00AF7DE0" w:rsidP="00AF7DE0">
      <w:pPr>
        <w:spacing w:line="360" w:lineRule="auto"/>
        <w:rPr>
          <w:rFonts w:ascii="Arial" w:hAnsi="Arial" w:cs="Arial"/>
        </w:rPr>
      </w:pPr>
    </w:p>
    <w:p w14:paraId="278410C7" w14:textId="77777777" w:rsidR="00AF7DE0" w:rsidRPr="00AF7DE0" w:rsidRDefault="00AF7DE0" w:rsidP="00AF7DE0">
      <w:pPr>
        <w:spacing w:line="360" w:lineRule="auto"/>
        <w:rPr>
          <w:rFonts w:ascii="Arial" w:hAnsi="Arial" w:cs="Arial"/>
        </w:rPr>
      </w:pPr>
    </w:p>
    <w:p w14:paraId="44DA02B7" w14:textId="77777777" w:rsidR="00AF7DE0" w:rsidRPr="00AF7DE0" w:rsidRDefault="00AF7DE0" w:rsidP="00AF7DE0">
      <w:pPr>
        <w:spacing w:line="360" w:lineRule="auto"/>
        <w:rPr>
          <w:rFonts w:ascii="Arial" w:hAnsi="Arial" w:cs="Arial"/>
        </w:rPr>
      </w:pPr>
    </w:p>
    <w:p w14:paraId="722A7DED" w14:textId="77777777" w:rsidR="00AF7DE0" w:rsidRPr="00AF7DE0" w:rsidRDefault="00AF7DE0" w:rsidP="00AF7DE0">
      <w:pPr>
        <w:spacing w:line="360" w:lineRule="auto"/>
        <w:rPr>
          <w:rFonts w:ascii="Arial" w:hAnsi="Arial" w:cs="Arial"/>
        </w:rPr>
      </w:pPr>
    </w:p>
    <w:p w14:paraId="706EDD53" w14:textId="77777777" w:rsidR="00AF7DE0" w:rsidRPr="00AF7DE0" w:rsidRDefault="00AF7DE0" w:rsidP="00AF7DE0">
      <w:pPr>
        <w:spacing w:line="360" w:lineRule="auto"/>
        <w:rPr>
          <w:rFonts w:ascii="Arial" w:hAnsi="Arial" w:cs="Arial"/>
        </w:rPr>
      </w:pPr>
    </w:p>
    <w:p w14:paraId="3C9A1054" w14:textId="77777777" w:rsidR="00AF7DE0" w:rsidRPr="00AF7DE0" w:rsidRDefault="00AF7DE0" w:rsidP="00AF7DE0">
      <w:pPr>
        <w:spacing w:line="360" w:lineRule="auto"/>
        <w:rPr>
          <w:rFonts w:ascii="Arial" w:hAnsi="Arial" w:cs="Arial"/>
        </w:rPr>
      </w:pPr>
    </w:p>
    <w:p w14:paraId="79ADF809" w14:textId="77777777" w:rsidR="00AF7DE0" w:rsidRPr="00AF7DE0" w:rsidRDefault="00AF7DE0" w:rsidP="00AF7DE0">
      <w:pPr>
        <w:spacing w:line="360" w:lineRule="auto"/>
        <w:rPr>
          <w:rFonts w:ascii="Arial" w:hAnsi="Arial" w:cs="Arial"/>
        </w:rPr>
      </w:pPr>
    </w:p>
    <w:p w14:paraId="0E4CEDF9" w14:textId="77777777" w:rsidR="00AF7DE0" w:rsidRPr="00AF7DE0" w:rsidRDefault="00AF7DE0" w:rsidP="00AF7DE0">
      <w:pPr>
        <w:spacing w:line="360" w:lineRule="auto"/>
        <w:rPr>
          <w:rFonts w:ascii="Arial" w:hAnsi="Arial" w:cs="Arial"/>
        </w:rPr>
      </w:pPr>
    </w:p>
    <w:p w14:paraId="3FD6BDE3" w14:textId="77777777" w:rsidR="00AF7DE0" w:rsidRPr="00AF7DE0" w:rsidRDefault="00AF7DE0" w:rsidP="00AF7DE0">
      <w:pPr>
        <w:spacing w:line="360" w:lineRule="auto"/>
        <w:rPr>
          <w:rFonts w:ascii="Arial" w:hAnsi="Arial" w:cs="Arial"/>
        </w:rPr>
      </w:pPr>
    </w:p>
    <w:p w14:paraId="1AE63C24" w14:textId="77777777" w:rsidR="00AF7DE0" w:rsidRPr="00AF7DE0" w:rsidRDefault="00AF7DE0" w:rsidP="00AF7DE0">
      <w:pPr>
        <w:spacing w:line="360" w:lineRule="auto"/>
        <w:rPr>
          <w:rFonts w:ascii="Arial" w:hAnsi="Arial" w:cs="Arial"/>
        </w:rPr>
      </w:pPr>
    </w:p>
    <w:p w14:paraId="00892867" w14:textId="77777777" w:rsidR="00AF7DE0" w:rsidRPr="00AF7DE0" w:rsidRDefault="00AF7DE0" w:rsidP="00AF7DE0">
      <w:pPr>
        <w:spacing w:line="360" w:lineRule="auto"/>
        <w:rPr>
          <w:rFonts w:ascii="Arial" w:hAnsi="Arial" w:cs="Arial"/>
        </w:rPr>
      </w:pPr>
    </w:p>
    <w:p w14:paraId="29D0EC2A" w14:textId="77777777" w:rsidR="00AF7DE0" w:rsidRPr="00AF7DE0" w:rsidRDefault="00AF7DE0" w:rsidP="00AF7DE0">
      <w:pPr>
        <w:spacing w:line="360" w:lineRule="auto"/>
        <w:rPr>
          <w:rFonts w:ascii="Arial" w:hAnsi="Arial" w:cs="Arial"/>
        </w:rPr>
      </w:pPr>
    </w:p>
    <w:p w14:paraId="6E768CF2" w14:textId="77777777" w:rsidR="00AF7DE0" w:rsidRPr="00AF7DE0" w:rsidRDefault="00AF7DE0" w:rsidP="00AF7DE0">
      <w:pPr>
        <w:spacing w:line="360" w:lineRule="auto"/>
        <w:rPr>
          <w:rFonts w:ascii="Arial" w:hAnsi="Arial" w:cs="Arial"/>
        </w:rPr>
      </w:pPr>
    </w:p>
    <w:p w14:paraId="00875077" w14:textId="77777777" w:rsidR="00AF7DE0" w:rsidRPr="00AF7DE0" w:rsidRDefault="00AF7DE0" w:rsidP="00AF7DE0">
      <w:pPr>
        <w:spacing w:line="360" w:lineRule="auto"/>
        <w:rPr>
          <w:rFonts w:ascii="Arial" w:hAnsi="Arial" w:cs="Arial"/>
        </w:rPr>
      </w:pPr>
    </w:p>
    <w:p w14:paraId="7C363B03" w14:textId="00AE8610" w:rsidR="00AF7DE0" w:rsidRPr="00DF209E" w:rsidRDefault="00AF7DE0" w:rsidP="00AF7DE0">
      <w:pPr>
        <w:spacing w:line="360" w:lineRule="auto"/>
        <w:rPr>
          <w:rFonts w:ascii="Arial" w:hAnsi="Arial" w:cs="Arial"/>
        </w:rPr>
      </w:pPr>
      <w:r w:rsidRPr="00DF209E">
        <w:rPr>
          <w:rFonts w:ascii="Arial" w:hAnsi="Arial" w:cs="Arial"/>
        </w:rPr>
        <w:lastRenderedPageBreak/>
        <w:t>Reference List</w:t>
      </w:r>
    </w:p>
    <w:p w14:paraId="58DED25A" w14:textId="2800FD0C" w:rsidR="00DF209E" w:rsidRPr="00DF209E" w:rsidRDefault="00DF209E" w:rsidP="00DF209E">
      <w:pPr>
        <w:spacing w:line="360" w:lineRule="auto"/>
        <w:rPr>
          <w:rFonts w:ascii="Arial" w:hAnsi="Arial" w:cs="Arial"/>
        </w:rPr>
      </w:pPr>
      <w:r w:rsidRPr="00DF209E">
        <w:rPr>
          <w:rFonts w:ascii="Arial" w:hAnsi="Arial" w:cs="Arial"/>
        </w:rPr>
        <w:t xml:space="preserve">Care Inspectorate Wales, 2025. </w:t>
      </w:r>
      <w:r w:rsidRPr="00DF209E">
        <w:rPr>
          <w:rFonts w:ascii="Arial" w:hAnsi="Arial" w:cs="Arial"/>
          <w:i/>
          <w:iCs/>
        </w:rPr>
        <w:t>Self-Assessment of Service Statement (SASS)</w:t>
      </w:r>
      <w:r w:rsidRPr="00DF209E">
        <w:rPr>
          <w:rFonts w:ascii="Arial" w:hAnsi="Arial" w:cs="Arial"/>
        </w:rPr>
        <w:t xml:space="preserve">. Available at: </w:t>
      </w:r>
      <w:hyperlink r:id="rId4" w:tgtFrame="_new" w:history="1">
        <w:r w:rsidRPr="00DF209E">
          <w:rPr>
            <w:rStyle w:val="Hyperlink"/>
            <w:rFonts w:ascii="Arial" w:hAnsi="Arial" w:cs="Arial"/>
          </w:rPr>
          <w:t>https://www.careinspectorate.wales</w:t>
        </w:r>
      </w:hyperlink>
      <w:r w:rsidRPr="00DF209E">
        <w:rPr>
          <w:rFonts w:ascii="Arial" w:hAnsi="Arial" w:cs="Arial"/>
        </w:rPr>
        <w:t xml:space="preserve"> [Accessed 21 March 2025].</w:t>
      </w:r>
    </w:p>
    <w:p w14:paraId="7738BC8E" w14:textId="3FC6D304" w:rsidR="00DF209E" w:rsidRPr="00DF209E" w:rsidRDefault="00DF209E" w:rsidP="00DF209E">
      <w:pPr>
        <w:spacing w:line="360" w:lineRule="auto"/>
        <w:rPr>
          <w:rFonts w:ascii="Arial" w:hAnsi="Arial" w:cs="Arial"/>
        </w:rPr>
      </w:pPr>
      <w:r w:rsidRPr="00DF209E">
        <w:rPr>
          <w:rFonts w:ascii="Arial" w:hAnsi="Arial" w:cs="Arial"/>
        </w:rPr>
        <w:t xml:space="preserve">ClassDojo, 2025. </w:t>
      </w:r>
      <w:r w:rsidRPr="00DF209E">
        <w:rPr>
          <w:rFonts w:ascii="Arial" w:hAnsi="Arial" w:cs="Arial"/>
          <w:i/>
          <w:iCs/>
        </w:rPr>
        <w:t>Change Your Language Settings on your Parent Account</w:t>
      </w:r>
      <w:r w:rsidRPr="00DF209E">
        <w:rPr>
          <w:rFonts w:ascii="Arial" w:hAnsi="Arial" w:cs="Arial"/>
        </w:rPr>
        <w:t xml:space="preserve">. Available at: </w:t>
      </w:r>
      <w:hyperlink r:id="rId5" w:tgtFrame="_new" w:history="1">
        <w:r w:rsidRPr="00DF209E">
          <w:rPr>
            <w:rStyle w:val="Hyperlink"/>
            <w:rFonts w:ascii="Arial" w:hAnsi="Arial" w:cs="Arial"/>
          </w:rPr>
          <w:t>https://help.classdojo.com/hc/en-us/articles/360050497151-Change-Your-Language-Settings-on-your-Parent-Account</w:t>
        </w:r>
      </w:hyperlink>
      <w:r w:rsidRPr="00DF209E">
        <w:rPr>
          <w:rFonts w:ascii="Arial" w:hAnsi="Arial" w:cs="Arial"/>
        </w:rPr>
        <w:t xml:space="preserve"> </w:t>
      </w:r>
      <w:r>
        <w:rPr>
          <w:rFonts w:ascii="Arial" w:hAnsi="Arial" w:cs="Arial"/>
        </w:rPr>
        <w:t>(</w:t>
      </w:r>
      <w:r w:rsidRPr="00DF209E">
        <w:rPr>
          <w:rFonts w:ascii="Arial" w:hAnsi="Arial" w:cs="Arial"/>
        </w:rPr>
        <w:t>Accessed 21 March 2025</w:t>
      </w:r>
      <w:r>
        <w:rPr>
          <w:rFonts w:ascii="Arial" w:hAnsi="Arial" w:cs="Arial"/>
        </w:rPr>
        <w:t>)</w:t>
      </w:r>
      <w:r w:rsidRPr="00DF209E">
        <w:rPr>
          <w:rFonts w:ascii="Arial" w:hAnsi="Arial" w:cs="Arial"/>
        </w:rPr>
        <w:t>.</w:t>
      </w:r>
    </w:p>
    <w:p w14:paraId="56A68913" w14:textId="76B3BAD6" w:rsidR="00DF209E" w:rsidRPr="00DF209E" w:rsidRDefault="00DF209E" w:rsidP="00DF209E">
      <w:pPr>
        <w:spacing w:line="360" w:lineRule="auto"/>
        <w:rPr>
          <w:rFonts w:ascii="Arial" w:hAnsi="Arial" w:cs="Arial"/>
        </w:rPr>
      </w:pPr>
      <w:r w:rsidRPr="00DF209E">
        <w:rPr>
          <w:rFonts w:ascii="Arial" w:hAnsi="Arial" w:cs="Arial"/>
        </w:rPr>
        <w:t xml:space="preserve">Holly, 2017. </w:t>
      </w:r>
      <w:r w:rsidRPr="00DF209E">
        <w:rPr>
          <w:rFonts w:ascii="Arial" w:hAnsi="Arial" w:cs="Arial"/>
          <w:i/>
          <w:iCs/>
        </w:rPr>
        <w:t>Marble Jar Reward System for the Classroom</w:t>
      </w:r>
      <w:r w:rsidRPr="00DF209E">
        <w:rPr>
          <w:rFonts w:ascii="Arial" w:hAnsi="Arial" w:cs="Arial"/>
        </w:rPr>
        <w:t xml:space="preserve">. Available at: </w:t>
      </w:r>
      <w:hyperlink r:id="rId6" w:tgtFrame="_new" w:history="1">
        <w:r w:rsidRPr="00DF209E">
          <w:rPr>
            <w:rStyle w:val="Hyperlink"/>
            <w:rFonts w:ascii="Arial" w:hAnsi="Arial" w:cs="Arial"/>
          </w:rPr>
          <w:t>https://www.teachstarter.com/gb/blog/marble-jar-reward-system-classroom-gb/</w:t>
        </w:r>
      </w:hyperlink>
      <w:r w:rsidRPr="00DF209E">
        <w:rPr>
          <w:rFonts w:ascii="Arial" w:hAnsi="Arial" w:cs="Arial"/>
        </w:rPr>
        <w:t xml:space="preserve"> </w:t>
      </w:r>
      <w:r>
        <w:rPr>
          <w:rFonts w:ascii="Arial" w:hAnsi="Arial" w:cs="Arial"/>
        </w:rPr>
        <w:t>(</w:t>
      </w:r>
      <w:r w:rsidRPr="00DF209E">
        <w:rPr>
          <w:rFonts w:ascii="Arial" w:hAnsi="Arial" w:cs="Arial"/>
        </w:rPr>
        <w:t>Accessed 24 March 2025</w:t>
      </w:r>
      <w:r>
        <w:rPr>
          <w:rFonts w:ascii="Arial" w:hAnsi="Arial" w:cs="Arial"/>
        </w:rPr>
        <w:t>)</w:t>
      </w:r>
      <w:r w:rsidRPr="00DF209E">
        <w:rPr>
          <w:rFonts w:ascii="Arial" w:hAnsi="Arial" w:cs="Arial"/>
        </w:rPr>
        <w:t>.</w:t>
      </w:r>
    </w:p>
    <w:p w14:paraId="4DE5708C" w14:textId="6F8F95EA" w:rsidR="00DF209E" w:rsidRPr="00DF209E" w:rsidRDefault="00DF209E" w:rsidP="00DF209E">
      <w:pPr>
        <w:spacing w:line="360" w:lineRule="auto"/>
        <w:rPr>
          <w:rFonts w:ascii="Arial" w:hAnsi="Arial" w:cs="Arial"/>
        </w:rPr>
      </w:pPr>
      <w:r w:rsidRPr="00DF209E">
        <w:rPr>
          <w:rFonts w:ascii="Arial" w:hAnsi="Arial" w:cs="Arial"/>
        </w:rPr>
        <w:t xml:space="preserve">  Jones, H., 2022. </w:t>
      </w:r>
      <w:r w:rsidRPr="00DF209E">
        <w:rPr>
          <w:rFonts w:ascii="Arial" w:hAnsi="Arial" w:cs="Arial"/>
          <w:i/>
          <w:iCs/>
        </w:rPr>
        <w:t>What are Policies and Why They Are Important!</w:t>
      </w:r>
      <w:r w:rsidRPr="00DF209E">
        <w:rPr>
          <w:rFonts w:ascii="Arial" w:hAnsi="Arial" w:cs="Arial"/>
        </w:rPr>
        <w:t xml:space="preserve">. Available at: </w:t>
      </w:r>
      <w:hyperlink r:id="rId7" w:tgtFrame="_new" w:history="1">
        <w:r w:rsidRPr="00DF209E">
          <w:rPr>
            <w:rStyle w:val="Hyperlink"/>
            <w:rFonts w:ascii="Arial" w:hAnsi="Arial" w:cs="Arial"/>
          </w:rPr>
          <w:t>https://www.collaboris.com/what-are-policies/#</w:t>
        </w:r>
      </w:hyperlink>
      <w:r w:rsidRPr="00DF209E">
        <w:rPr>
          <w:rFonts w:ascii="Arial" w:hAnsi="Arial" w:cs="Arial"/>
        </w:rPr>
        <w:t xml:space="preserve"> </w:t>
      </w:r>
      <w:r>
        <w:rPr>
          <w:rFonts w:ascii="Arial" w:hAnsi="Arial" w:cs="Arial"/>
        </w:rPr>
        <w:t>(</w:t>
      </w:r>
      <w:r w:rsidRPr="00DF209E">
        <w:rPr>
          <w:rFonts w:ascii="Arial" w:hAnsi="Arial" w:cs="Arial"/>
        </w:rPr>
        <w:t>Accessed 21 March 2025</w:t>
      </w:r>
      <w:r>
        <w:rPr>
          <w:rFonts w:ascii="Arial" w:hAnsi="Arial" w:cs="Arial"/>
        </w:rPr>
        <w:t>)</w:t>
      </w:r>
      <w:r w:rsidRPr="00DF209E">
        <w:rPr>
          <w:rFonts w:ascii="Arial" w:hAnsi="Arial" w:cs="Arial"/>
        </w:rPr>
        <w:t>.</w:t>
      </w:r>
    </w:p>
    <w:p w14:paraId="761B921C" w14:textId="30CC1108" w:rsidR="00DF209E" w:rsidRPr="00DF209E" w:rsidRDefault="00DF209E" w:rsidP="00DF209E">
      <w:pPr>
        <w:spacing w:line="360" w:lineRule="auto"/>
        <w:rPr>
          <w:rFonts w:ascii="Arial" w:hAnsi="Arial" w:cs="Arial"/>
        </w:rPr>
      </w:pPr>
      <w:proofErr w:type="spellStart"/>
      <w:r w:rsidRPr="00DF209E">
        <w:rPr>
          <w:rFonts w:ascii="Arial" w:hAnsi="Arial" w:cs="Arial"/>
        </w:rPr>
        <w:t>Loyche</w:t>
      </w:r>
      <w:proofErr w:type="spellEnd"/>
      <w:r w:rsidRPr="00DF209E">
        <w:rPr>
          <w:rFonts w:ascii="Arial" w:hAnsi="Arial" w:cs="Arial"/>
        </w:rPr>
        <w:t xml:space="preserve">, S., 2023. </w:t>
      </w:r>
      <w:r w:rsidRPr="00DF209E">
        <w:rPr>
          <w:rFonts w:ascii="Arial" w:hAnsi="Arial" w:cs="Arial"/>
          <w:i/>
          <w:iCs/>
        </w:rPr>
        <w:t>Effective Parent-Teacher Communication</w:t>
      </w:r>
      <w:r w:rsidRPr="00DF209E">
        <w:rPr>
          <w:rFonts w:ascii="Arial" w:hAnsi="Arial" w:cs="Arial"/>
        </w:rPr>
        <w:t xml:space="preserve">. Available at: </w:t>
      </w:r>
      <w:hyperlink r:id="rId8" w:tgtFrame="_new" w:history="1">
        <w:r w:rsidRPr="00DF209E">
          <w:rPr>
            <w:rStyle w:val="Hyperlink"/>
            <w:rFonts w:ascii="Arial" w:hAnsi="Arial" w:cs="Arial"/>
          </w:rPr>
          <w:t>https://www.neweratech.com/uk/blog/effective-parent-teacher-communication/</w:t>
        </w:r>
      </w:hyperlink>
      <w:r w:rsidRPr="00DF209E">
        <w:rPr>
          <w:rFonts w:ascii="Arial" w:hAnsi="Arial" w:cs="Arial"/>
        </w:rPr>
        <w:t xml:space="preserve"> </w:t>
      </w:r>
      <w:r>
        <w:rPr>
          <w:rFonts w:ascii="Arial" w:hAnsi="Arial" w:cs="Arial"/>
        </w:rPr>
        <w:t>(</w:t>
      </w:r>
      <w:r w:rsidRPr="00DF209E">
        <w:rPr>
          <w:rFonts w:ascii="Arial" w:hAnsi="Arial" w:cs="Arial"/>
        </w:rPr>
        <w:t>Accessed 21 March 2025</w:t>
      </w:r>
      <w:r>
        <w:rPr>
          <w:rFonts w:ascii="Arial" w:hAnsi="Arial" w:cs="Arial"/>
        </w:rPr>
        <w:t>)</w:t>
      </w:r>
      <w:r w:rsidRPr="00DF209E">
        <w:rPr>
          <w:rFonts w:ascii="Arial" w:hAnsi="Arial" w:cs="Arial"/>
        </w:rPr>
        <w:t>.</w:t>
      </w:r>
    </w:p>
    <w:p w14:paraId="1AC1218D" w14:textId="3B7EDB9C" w:rsidR="00DF209E" w:rsidRPr="00DF209E" w:rsidRDefault="00DF209E" w:rsidP="00DF209E">
      <w:pPr>
        <w:spacing w:line="360" w:lineRule="auto"/>
        <w:rPr>
          <w:rFonts w:ascii="Arial" w:hAnsi="Arial" w:cs="Arial"/>
        </w:rPr>
      </w:pPr>
      <w:r w:rsidRPr="00DF209E">
        <w:rPr>
          <w:rFonts w:ascii="Arial" w:hAnsi="Arial" w:cs="Arial"/>
        </w:rPr>
        <w:t xml:space="preserve">National Day Nurseries Association Cymru, 2014. </w:t>
      </w:r>
      <w:r w:rsidRPr="00DF209E">
        <w:rPr>
          <w:rFonts w:ascii="Arial" w:hAnsi="Arial" w:cs="Arial"/>
          <w:i/>
          <w:iCs/>
        </w:rPr>
        <w:t>Welsh Language Development in the Foundation Phase</w:t>
      </w:r>
      <w:r w:rsidRPr="00DF209E">
        <w:rPr>
          <w:rFonts w:ascii="Arial" w:hAnsi="Arial" w:cs="Arial"/>
        </w:rPr>
        <w:t xml:space="preserve">. Available at: </w:t>
      </w:r>
      <w:hyperlink r:id="rId9" w:tgtFrame="_new" w:history="1">
        <w:r w:rsidRPr="00DF209E">
          <w:rPr>
            <w:rStyle w:val="Hyperlink"/>
            <w:rFonts w:ascii="Arial" w:hAnsi="Arial" w:cs="Arial"/>
          </w:rPr>
          <w:t>https://ndna.org.uk/wp-content/uploads/2022/07/FACT64-WALES-Welsh-Language-in-the-FOUNDATION-PHASE.pdf</w:t>
        </w:r>
      </w:hyperlink>
      <w:r w:rsidRPr="00DF209E">
        <w:rPr>
          <w:rFonts w:ascii="Arial" w:hAnsi="Arial" w:cs="Arial"/>
        </w:rPr>
        <w:t xml:space="preserve"> </w:t>
      </w:r>
      <w:r>
        <w:rPr>
          <w:rFonts w:ascii="Arial" w:hAnsi="Arial" w:cs="Arial"/>
        </w:rPr>
        <w:t>(</w:t>
      </w:r>
      <w:r w:rsidRPr="00DF209E">
        <w:rPr>
          <w:rFonts w:ascii="Arial" w:hAnsi="Arial" w:cs="Arial"/>
        </w:rPr>
        <w:t>Accessed 23 March 2025</w:t>
      </w:r>
      <w:r>
        <w:rPr>
          <w:rFonts w:ascii="Arial" w:hAnsi="Arial" w:cs="Arial"/>
        </w:rPr>
        <w:t>)</w:t>
      </w:r>
      <w:r w:rsidRPr="00DF209E">
        <w:rPr>
          <w:rFonts w:ascii="Arial" w:hAnsi="Arial" w:cs="Arial"/>
        </w:rPr>
        <w:t>.</w:t>
      </w:r>
    </w:p>
    <w:p w14:paraId="7E30EEEB" w14:textId="7299D383" w:rsidR="00DF209E" w:rsidRPr="00DF209E" w:rsidRDefault="00DF209E" w:rsidP="00DF209E">
      <w:pPr>
        <w:spacing w:line="360" w:lineRule="auto"/>
        <w:rPr>
          <w:rFonts w:ascii="Arial" w:hAnsi="Arial" w:cs="Arial"/>
        </w:rPr>
      </w:pPr>
      <w:r w:rsidRPr="00DF209E">
        <w:rPr>
          <w:rFonts w:ascii="Arial" w:hAnsi="Arial" w:cs="Arial"/>
        </w:rPr>
        <w:t xml:space="preserve">National Education Union, 2024. </w:t>
      </w:r>
      <w:r w:rsidRPr="00DF209E">
        <w:rPr>
          <w:rFonts w:ascii="Arial" w:hAnsi="Arial" w:cs="Arial"/>
          <w:i/>
          <w:iCs/>
        </w:rPr>
        <w:t>Implementing Effective Ratios in Early Years Settings Checklist</w:t>
      </w:r>
      <w:r w:rsidRPr="00DF209E">
        <w:rPr>
          <w:rFonts w:ascii="Arial" w:hAnsi="Arial" w:cs="Arial"/>
        </w:rPr>
        <w:t xml:space="preserve">. Available at: </w:t>
      </w:r>
      <w:hyperlink r:id="rId10" w:tgtFrame="_new" w:history="1">
        <w:r w:rsidRPr="00DF209E">
          <w:rPr>
            <w:rStyle w:val="Hyperlink"/>
            <w:rFonts w:ascii="Arial" w:hAnsi="Arial" w:cs="Arial"/>
          </w:rPr>
          <w:t>https://neu.org.uk/latest/library/implementing-effective-ratios-early-years-settings-checklist</w:t>
        </w:r>
      </w:hyperlink>
      <w:r w:rsidRPr="00DF209E">
        <w:rPr>
          <w:rFonts w:ascii="Arial" w:hAnsi="Arial" w:cs="Arial"/>
        </w:rPr>
        <w:t xml:space="preserve"> </w:t>
      </w:r>
      <w:r>
        <w:rPr>
          <w:rFonts w:ascii="Arial" w:hAnsi="Arial" w:cs="Arial"/>
        </w:rPr>
        <w:t>(</w:t>
      </w:r>
      <w:r w:rsidRPr="00DF209E">
        <w:rPr>
          <w:rFonts w:ascii="Arial" w:hAnsi="Arial" w:cs="Arial"/>
        </w:rPr>
        <w:t>Accessed 24 March 2025</w:t>
      </w:r>
      <w:r>
        <w:rPr>
          <w:rFonts w:ascii="Arial" w:hAnsi="Arial" w:cs="Arial"/>
        </w:rPr>
        <w:t>)</w:t>
      </w:r>
      <w:r w:rsidRPr="00DF209E">
        <w:rPr>
          <w:rFonts w:ascii="Arial" w:hAnsi="Arial" w:cs="Arial"/>
        </w:rPr>
        <w:t>.</w:t>
      </w:r>
    </w:p>
    <w:p w14:paraId="364A9F43" w14:textId="7C0881E4" w:rsidR="00DF209E" w:rsidRPr="00DF209E" w:rsidRDefault="00DF209E" w:rsidP="00DF209E">
      <w:pPr>
        <w:spacing w:line="360" w:lineRule="auto"/>
        <w:rPr>
          <w:rFonts w:ascii="Arial" w:hAnsi="Arial" w:cs="Arial"/>
        </w:rPr>
      </w:pPr>
      <w:r w:rsidRPr="00DF209E">
        <w:rPr>
          <w:rFonts w:ascii="Arial" w:hAnsi="Arial" w:cs="Arial"/>
        </w:rPr>
        <w:t xml:space="preserve">NHS, 2021. </w:t>
      </w:r>
      <w:r w:rsidRPr="00DF209E">
        <w:rPr>
          <w:rFonts w:ascii="Arial" w:hAnsi="Arial" w:cs="Arial"/>
          <w:i/>
          <w:iCs/>
        </w:rPr>
        <w:t>Advice for Parents of Healthy-Weight Children</w:t>
      </w:r>
      <w:r w:rsidRPr="00DF209E">
        <w:rPr>
          <w:rFonts w:ascii="Arial" w:hAnsi="Arial" w:cs="Arial"/>
        </w:rPr>
        <w:t xml:space="preserve">. Available at: </w:t>
      </w:r>
      <w:hyperlink r:id="rId11" w:tgtFrame="_new" w:history="1">
        <w:r w:rsidRPr="00DF209E">
          <w:rPr>
            <w:rStyle w:val="Hyperlink"/>
            <w:rFonts w:ascii="Arial" w:hAnsi="Arial" w:cs="Arial"/>
          </w:rPr>
          <w:t>https://www.nhs.uk/live-well/healthy-weight/childrens-weight/healthy-weight-children-advice-for-parents/</w:t>
        </w:r>
      </w:hyperlink>
      <w:r w:rsidRPr="00DF209E">
        <w:rPr>
          <w:rFonts w:ascii="Arial" w:hAnsi="Arial" w:cs="Arial"/>
        </w:rPr>
        <w:t xml:space="preserve"> </w:t>
      </w:r>
      <w:r>
        <w:rPr>
          <w:rFonts w:ascii="Arial" w:hAnsi="Arial" w:cs="Arial"/>
        </w:rPr>
        <w:t>(</w:t>
      </w:r>
      <w:r w:rsidRPr="00DF209E">
        <w:rPr>
          <w:rFonts w:ascii="Arial" w:hAnsi="Arial" w:cs="Arial"/>
        </w:rPr>
        <w:t>Accessed 23 March 2025</w:t>
      </w:r>
      <w:r>
        <w:rPr>
          <w:rFonts w:ascii="Arial" w:hAnsi="Arial" w:cs="Arial"/>
        </w:rPr>
        <w:t>)</w:t>
      </w:r>
      <w:r w:rsidRPr="00DF209E">
        <w:rPr>
          <w:rFonts w:ascii="Arial" w:hAnsi="Arial" w:cs="Arial"/>
        </w:rPr>
        <w:t>.</w:t>
      </w:r>
    </w:p>
    <w:p w14:paraId="67CCAAC6" w14:textId="58AF2C71" w:rsidR="00DF209E" w:rsidRPr="00DF209E" w:rsidRDefault="00DF209E" w:rsidP="00DF209E">
      <w:pPr>
        <w:spacing w:line="360" w:lineRule="auto"/>
        <w:rPr>
          <w:rFonts w:ascii="Arial" w:hAnsi="Arial" w:cs="Arial"/>
        </w:rPr>
      </w:pPr>
      <w:r w:rsidRPr="00DF209E">
        <w:rPr>
          <w:rFonts w:ascii="Arial" w:hAnsi="Arial" w:cs="Arial"/>
        </w:rPr>
        <w:t xml:space="preserve">United Nations, 2015. </w:t>
      </w:r>
      <w:r w:rsidRPr="00DF209E">
        <w:rPr>
          <w:rFonts w:ascii="Arial" w:hAnsi="Arial" w:cs="Arial"/>
          <w:i/>
          <w:iCs/>
        </w:rPr>
        <w:t>Sustainable Development Goals</w:t>
      </w:r>
      <w:r w:rsidRPr="00DF209E">
        <w:rPr>
          <w:rFonts w:ascii="Arial" w:hAnsi="Arial" w:cs="Arial"/>
        </w:rPr>
        <w:t xml:space="preserve">. Available at: </w:t>
      </w:r>
      <w:hyperlink r:id="rId12" w:tgtFrame="_new" w:history="1">
        <w:r w:rsidRPr="00DF209E">
          <w:rPr>
            <w:rStyle w:val="Hyperlink"/>
            <w:rFonts w:ascii="Arial" w:hAnsi="Arial" w:cs="Arial"/>
          </w:rPr>
          <w:t>https://sdgs.un.org/goals</w:t>
        </w:r>
      </w:hyperlink>
      <w:r w:rsidRPr="00DF209E">
        <w:rPr>
          <w:rFonts w:ascii="Arial" w:hAnsi="Arial" w:cs="Arial"/>
        </w:rPr>
        <w:t xml:space="preserve"> </w:t>
      </w:r>
      <w:r>
        <w:rPr>
          <w:rFonts w:ascii="Arial" w:hAnsi="Arial" w:cs="Arial"/>
        </w:rPr>
        <w:t>(</w:t>
      </w:r>
      <w:r w:rsidRPr="00DF209E">
        <w:rPr>
          <w:rFonts w:ascii="Arial" w:hAnsi="Arial" w:cs="Arial"/>
        </w:rPr>
        <w:t>Accessed 21 March 2025</w:t>
      </w:r>
      <w:r>
        <w:rPr>
          <w:rFonts w:ascii="Arial" w:hAnsi="Arial" w:cs="Arial"/>
        </w:rPr>
        <w:t>)</w:t>
      </w:r>
      <w:r w:rsidRPr="00DF209E">
        <w:rPr>
          <w:rFonts w:ascii="Arial" w:hAnsi="Arial" w:cs="Arial"/>
        </w:rPr>
        <w:t>.</w:t>
      </w:r>
    </w:p>
    <w:p w14:paraId="31C05B2D" w14:textId="4FDEDA8E" w:rsidR="00DF209E" w:rsidRPr="00DF209E" w:rsidRDefault="00DF209E" w:rsidP="00DF209E">
      <w:pPr>
        <w:spacing w:line="360" w:lineRule="auto"/>
        <w:rPr>
          <w:rFonts w:ascii="Arial" w:hAnsi="Arial" w:cs="Arial"/>
        </w:rPr>
      </w:pPr>
      <w:r w:rsidRPr="00DF209E">
        <w:rPr>
          <w:rFonts w:ascii="Arial" w:hAnsi="Arial" w:cs="Arial"/>
        </w:rPr>
        <w:t xml:space="preserve">Welsh Government, 2010. </w:t>
      </w:r>
      <w:r w:rsidRPr="00DF209E">
        <w:rPr>
          <w:rFonts w:ascii="Arial" w:hAnsi="Arial" w:cs="Arial"/>
          <w:i/>
          <w:iCs/>
        </w:rPr>
        <w:t>Child Minding and Day Care (Wales) Regulations 2010</w:t>
      </w:r>
      <w:r w:rsidRPr="00DF209E">
        <w:rPr>
          <w:rFonts w:ascii="Arial" w:hAnsi="Arial" w:cs="Arial"/>
        </w:rPr>
        <w:t xml:space="preserve">. Available at: </w:t>
      </w:r>
      <w:hyperlink r:id="rId13" w:tgtFrame="_new" w:history="1">
        <w:r w:rsidRPr="00DF209E">
          <w:rPr>
            <w:rStyle w:val="Hyperlink"/>
            <w:rFonts w:ascii="Arial" w:hAnsi="Arial" w:cs="Arial"/>
          </w:rPr>
          <w:t>https://gov.wales/child-minding-and-day-care</w:t>
        </w:r>
      </w:hyperlink>
      <w:r w:rsidRPr="00DF209E">
        <w:rPr>
          <w:rFonts w:ascii="Arial" w:hAnsi="Arial" w:cs="Arial"/>
        </w:rPr>
        <w:t xml:space="preserve"> </w:t>
      </w:r>
      <w:r>
        <w:rPr>
          <w:rFonts w:ascii="Arial" w:hAnsi="Arial" w:cs="Arial"/>
        </w:rPr>
        <w:t>(</w:t>
      </w:r>
      <w:r w:rsidRPr="00DF209E">
        <w:rPr>
          <w:rFonts w:ascii="Arial" w:hAnsi="Arial" w:cs="Arial"/>
        </w:rPr>
        <w:t>Accessed 21 March 2025</w:t>
      </w:r>
      <w:r>
        <w:rPr>
          <w:rFonts w:ascii="Arial" w:hAnsi="Arial" w:cs="Arial"/>
        </w:rPr>
        <w:t>)</w:t>
      </w:r>
      <w:r w:rsidRPr="00DF209E">
        <w:rPr>
          <w:rFonts w:ascii="Arial" w:hAnsi="Arial" w:cs="Arial"/>
        </w:rPr>
        <w:t>.</w:t>
      </w:r>
    </w:p>
    <w:p w14:paraId="3B76A0BE" w14:textId="54343FAC" w:rsidR="00DF209E" w:rsidRPr="00DF209E" w:rsidRDefault="00DF209E" w:rsidP="00DF209E">
      <w:pPr>
        <w:spacing w:line="360" w:lineRule="auto"/>
        <w:rPr>
          <w:rFonts w:ascii="Arial" w:hAnsi="Arial" w:cs="Arial"/>
        </w:rPr>
      </w:pPr>
      <w:r w:rsidRPr="00DF209E">
        <w:rPr>
          <w:rFonts w:ascii="Arial" w:hAnsi="Arial" w:cs="Arial"/>
        </w:rPr>
        <w:lastRenderedPageBreak/>
        <w:t xml:space="preserve">Welsh Government, 2022. </w:t>
      </w:r>
      <w:r w:rsidRPr="00DF209E">
        <w:rPr>
          <w:rFonts w:ascii="Arial" w:hAnsi="Arial" w:cs="Arial"/>
          <w:i/>
          <w:iCs/>
        </w:rPr>
        <w:t>Curriculum for Wales Guidance</w:t>
      </w:r>
      <w:r w:rsidRPr="00DF209E">
        <w:rPr>
          <w:rFonts w:ascii="Arial" w:hAnsi="Arial" w:cs="Arial"/>
        </w:rPr>
        <w:t xml:space="preserve">. Available at: </w:t>
      </w:r>
      <w:hyperlink r:id="rId14" w:tgtFrame="_new" w:history="1">
        <w:r w:rsidRPr="00DF209E">
          <w:rPr>
            <w:rStyle w:val="Hyperlink"/>
            <w:rFonts w:ascii="Arial" w:hAnsi="Arial" w:cs="Arial"/>
          </w:rPr>
          <w:t>https://gov.wales/curriculum-wales</w:t>
        </w:r>
      </w:hyperlink>
      <w:r w:rsidRPr="00DF209E">
        <w:rPr>
          <w:rFonts w:ascii="Arial" w:hAnsi="Arial" w:cs="Arial"/>
        </w:rPr>
        <w:t xml:space="preserve"> </w:t>
      </w:r>
      <w:r>
        <w:rPr>
          <w:rFonts w:ascii="Arial" w:hAnsi="Arial" w:cs="Arial"/>
        </w:rPr>
        <w:t>(</w:t>
      </w:r>
      <w:r w:rsidRPr="00DF209E">
        <w:rPr>
          <w:rFonts w:ascii="Arial" w:hAnsi="Arial" w:cs="Arial"/>
        </w:rPr>
        <w:t>Accessed 21 March 2025</w:t>
      </w:r>
      <w:r>
        <w:rPr>
          <w:rFonts w:ascii="Arial" w:hAnsi="Arial" w:cs="Arial"/>
        </w:rPr>
        <w:t>)</w:t>
      </w:r>
      <w:r w:rsidRPr="00DF209E">
        <w:rPr>
          <w:rFonts w:ascii="Arial" w:hAnsi="Arial" w:cs="Arial"/>
        </w:rPr>
        <w:t>.</w:t>
      </w:r>
    </w:p>
    <w:p w14:paraId="5101793B" w14:textId="114F349F" w:rsidR="00DF209E" w:rsidRPr="00DF209E" w:rsidRDefault="00DF209E" w:rsidP="00DF209E">
      <w:pPr>
        <w:spacing w:line="360" w:lineRule="auto"/>
        <w:rPr>
          <w:rFonts w:ascii="Arial" w:hAnsi="Arial" w:cs="Arial"/>
        </w:rPr>
      </w:pPr>
      <w:r w:rsidRPr="00DF209E">
        <w:rPr>
          <w:rFonts w:ascii="Arial" w:hAnsi="Arial" w:cs="Arial"/>
        </w:rPr>
        <w:t xml:space="preserve">Welsh Government, 2022. </w:t>
      </w:r>
      <w:r w:rsidRPr="00DF209E">
        <w:rPr>
          <w:rFonts w:ascii="Arial" w:hAnsi="Arial" w:cs="Arial"/>
          <w:i/>
          <w:iCs/>
        </w:rPr>
        <w:t>Curriculum for Funded Non-Maintained Nursery Settings (</w:t>
      </w:r>
      <w:proofErr w:type="spellStart"/>
      <w:r w:rsidRPr="00DF209E">
        <w:rPr>
          <w:rFonts w:ascii="Arial" w:hAnsi="Arial" w:cs="Arial"/>
          <w:i/>
          <w:iCs/>
        </w:rPr>
        <w:t>nas-cynhelir</w:t>
      </w:r>
      <w:proofErr w:type="spellEnd"/>
      <w:r w:rsidRPr="00DF209E">
        <w:rPr>
          <w:rFonts w:ascii="Arial" w:hAnsi="Arial" w:cs="Arial"/>
          <w:i/>
          <w:iCs/>
        </w:rPr>
        <w:t>)</w:t>
      </w:r>
      <w:r w:rsidRPr="00DF209E">
        <w:rPr>
          <w:rFonts w:ascii="Arial" w:hAnsi="Arial" w:cs="Arial"/>
        </w:rPr>
        <w:t xml:space="preserve">. Available at: </w:t>
      </w:r>
      <w:hyperlink r:id="rId15" w:tgtFrame="_new" w:history="1">
        <w:r w:rsidRPr="00DF209E">
          <w:rPr>
            <w:rStyle w:val="Hyperlink"/>
            <w:rFonts w:ascii="Arial" w:hAnsi="Arial" w:cs="Arial"/>
          </w:rPr>
          <w:t>https://hwb.gov.wales/curriculum-for-wales/curriculum-for-funded-non-maintained-nursery-settings</w:t>
        </w:r>
      </w:hyperlink>
      <w:r w:rsidRPr="00DF209E">
        <w:rPr>
          <w:rFonts w:ascii="Arial" w:hAnsi="Arial" w:cs="Arial"/>
        </w:rPr>
        <w:t xml:space="preserve"> </w:t>
      </w:r>
      <w:r>
        <w:rPr>
          <w:rFonts w:ascii="Arial" w:hAnsi="Arial" w:cs="Arial"/>
        </w:rPr>
        <w:t>(</w:t>
      </w:r>
      <w:r w:rsidRPr="00DF209E">
        <w:rPr>
          <w:rFonts w:ascii="Arial" w:hAnsi="Arial" w:cs="Arial"/>
        </w:rPr>
        <w:t>Accessed 21 March 2025</w:t>
      </w:r>
      <w:r>
        <w:rPr>
          <w:rFonts w:ascii="Arial" w:hAnsi="Arial" w:cs="Arial"/>
        </w:rPr>
        <w:t>)</w:t>
      </w:r>
      <w:r w:rsidRPr="00DF209E">
        <w:rPr>
          <w:rFonts w:ascii="Arial" w:hAnsi="Arial" w:cs="Arial"/>
        </w:rPr>
        <w:t>.</w:t>
      </w:r>
    </w:p>
    <w:p w14:paraId="4094AEF7" w14:textId="4528D0BB" w:rsidR="00DF209E" w:rsidRPr="00DF209E" w:rsidRDefault="00DF209E" w:rsidP="00DF209E">
      <w:pPr>
        <w:spacing w:line="360" w:lineRule="auto"/>
        <w:rPr>
          <w:rFonts w:ascii="Arial" w:hAnsi="Arial" w:cs="Arial"/>
        </w:rPr>
      </w:pPr>
      <w:r w:rsidRPr="00DF209E">
        <w:rPr>
          <w:rFonts w:ascii="Arial" w:hAnsi="Arial" w:cs="Arial"/>
        </w:rPr>
        <w:t xml:space="preserve">Welsh Government, 2025. </w:t>
      </w:r>
      <w:r w:rsidRPr="00DF209E">
        <w:rPr>
          <w:rFonts w:ascii="Arial" w:hAnsi="Arial" w:cs="Arial"/>
          <w:i/>
          <w:iCs/>
        </w:rPr>
        <w:t>Welsh Schools Helping to Boost Children’s Vegetable Intake</w:t>
      </w:r>
      <w:r w:rsidRPr="00DF209E">
        <w:rPr>
          <w:rFonts w:ascii="Arial" w:hAnsi="Arial" w:cs="Arial"/>
        </w:rPr>
        <w:t xml:space="preserve">. Available at: </w:t>
      </w:r>
      <w:hyperlink r:id="rId16" w:tgtFrame="_new" w:history="1">
        <w:r w:rsidRPr="00DF209E">
          <w:rPr>
            <w:rStyle w:val="Hyperlink"/>
            <w:rFonts w:ascii="Arial" w:hAnsi="Arial" w:cs="Arial"/>
          </w:rPr>
          <w:t>https://www.gov.wales/welsh-schools-helping-boost-childrens-vegetable-intake</w:t>
        </w:r>
      </w:hyperlink>
      <w:r w:rsidRPr="00DF209E">
        <w:rPr>
          <w:rFonts w:ascii="Arial" w:hAnsi="Arial" w:cs="Arial"/>
        </w:rPr>
        <w:t xml:space="preserve"> </w:t>
      </w:r>
      <w:r>
        <w:rPr>
          <w:rFonts w:ascii="Arial" w:hAnsi="Arial" w:cs="Arial"/>
        </w:rPr>
        <w:t>(</w:t>
      </w:r>
      <w:r w:rsidRPr="00DF209E">
        <w:rPr>
          <w:rFonts w:ascii="Arial" w:hAnsi="Arial" w:cs="Arial"/>
        </w:rPr>
        <w:t>Accessed 23 March 2025</w:t>
      </w:r>
      <w:r>
        <w:rPr>
          <w:rFonts w:ascii="Arial" w:hAnsi="Arial" w:cs="Arial"/>
        </w:rPr>
        <w:t>)</w:t>
      </w:r>
      <w:r w:rsidRPr="00DF209E">
        <w:rPr>
          <w:rFonts w:ascii="Arial" w:hAnsi="Arial" w:cs="Arial"/>
        </w:rPr>
        <w:t>.</w:t>
      </w:r>
    </w:p>
    <w:p w14:paraId="08507725" w14:textId="3F640ACF" w:rsidR="00AF7DE0" w:rsidRPr="00DF209E" w:rsidRDefault="00AF7DE0" w:rsidP="00DF209E">
      <w:pPr>
        <w:spacing w:line="360" w:lineRule="auto"/>
        <w:rPr>
          <w:rFonts w:ascii="Arial" w:hAnsi="Arial" w:cs="Arial"/>
        </w:rPr>
      </w:pPr>
    </w:p>
    <w:sectPr w:rsidR="00AF7DE0" w:rsidRPr="00DF20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119"/>
    <w:rsid w:val="00037FA4"/>
    <w:rsid w:val="000A4166"/>
    <w:rsid w:val="000F0A30"/>
    <w:rsid w:val="00240B5D"/>
    <w:rsid w:val="0026799F"/>
    <w:rsid w:val="0028179D"/>
    <w:rsid w:val="00342EFB"/>
    <w:rsid w:val="00353473"/>
    <w:rsid w:val="00447B91"/>
    <w:rsid w:val="004747F1"/>
    <w:rsid w:val="004E5B6E"/>
    <w:rsid w:val="00507E4B"/>
    <w:rsid w:val="005E5DD7"/>
    <w:rsid w:val="006441CF"/>
    <w:rsid w:val="0064519A"/>
    <w:rsid w:val="00677DD1"/>
    <w:rsid w:val="00701CF3"/>
    <w:rsid w:val="007638C6"/>
    <w:rsid w:val="007B31D7"/>
    <w:rsid w:val="007D4562"/>
    <w:rsid w:val="008346ED"/>
    <w:rsid w:val="00846247"/>
    <w:rsid w:val="0090485A"/>
    <w:rsid w:val="009874A0"/>
    <w:rsid w:val="009E393F"/>
    <w:rsid w:val="00A25882"/>
    <w:rsid w:val="00A671ED"/>
    <w:rsid w:val="00A72405"/>
    <w:rsid w:val="00AE7A8A"/>
    <w:rsid w:val="00AF7DE0"/>
    <w:rsid w:val="00B76164"/>
    <w:rsid w:val="00BD363C"/>
    <w:rsid w:val="00C118BB"/>
    <w:rsid w:val="00C11FD3"/>
    <w:rsid w:val="00C22119"/>
    <w:rsid w:val="00C4200C"/>
    <w:rsid w:val="00C51E94"/>
    <w:rsid w:val="00CE7C1B"/>
    <w:rsid w:val="00D87EBB"/>
    <w:rsid w:val="00D9667D"/>
    <w:rsid w:val="00DB5C04"/>
    <w:rsid w:val="00DC5BCA"/>
    <w:rsid w:val="00DF209E"/>
    <w:rsid w:val="00DF273F"/>
    <w:rsid w:val="00E44532"/>
    <w:rsid w:val="00E80BFE"/>
    <w:rsid w:val="00F269E2"/>
    <w:rsid w:val="00F504FC"/>
    <w:rsid w:val="00FB1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0A13F"/>
  <w15:chartTrackingRefBased/>
  <w15:docId w15:val="{B5B81508-08A0-6243-8EB9-7C8A29721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21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21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21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21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21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21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21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21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21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1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21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21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21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21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21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21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21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2119"/>
    <w:rPr>
      <w:rFonts w:eastAsiaTheme="majorEastAsia" w:cstheme="majorBidi"/>
      <w:color w:val="272727" w:themeColor="text1" w:themeTint="D8"/>
    </w:rPr>
  </w:style>
  <w:style w:type="paragraph" w:styleId="Title">
    <w:name w:val="Title"/>
    <w:basedOn w:val="Normal"/>
    <w:next w:val="Normal"/>
    <w:link w:val="TitleChar"/>
    <w:uiPriority w:val="10"/>
    <w:qFormat/>
    <w:rsid w:val="00C221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1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21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21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2119"/>
    <w:pPr>
      <w:spacing w:before="160"/>
      <w:jc w:val="center"/>
    </w:pPr>
    <w:rPr>
      <w:i/>
      <w:iCs/>
      <w:color w:val="404040" w:themeColor="text1" w:themeTint="BF"/>
    </w:rPr>
  </w:style>
  <w:style w:type="character" w:customStyle="1" w:styleId="QuoteChar">
    <w:name w:val="Quote Char"/>
    <w:basedOn w:val="DefaultParagraphFont"/>
    <w:link w:val="Quote"/>
    <w:uiPriority w:val="29"/>
    <w:rsid w:val="00C22119"/>
    <w:rPr>
      <w:i/>
      <w:iCs/>
      <w:color w:val="404040" w:themeColor="text1" w:themeTint="BF"/>
    </w:rPr>
  </w:style>
  <w:style w:type="paragraph" w:styleId="ListParagraph">
    <w:name w:val="List Paragraph"/>
    <w:basedOn w:val="Normal"/>
    <w:uiPriority w:val="34"/>
    <w:qFormat/>
    <w:rsid w:val="00C22119"/>
    <w:pPr>
      <w:ind w:left="720"/>
      <w:contextualSpacing/>
    </w:pPr>
  </w:style>
  <w:style w:type="character" w:styleId="IntenseEmphasis">
    <w:name w:val="Intense Emphasis"/>
    <w:basedOn w:val="DefaultParagraphFont"/>
    <w:uiPriority w:val="21"/>
    <w:qFormat/>
    <w:rsid w:val="00C22119"/>
    <w:rPr>
      <w:i/>
      <w:iCs/>
      <w:color w:val="0F4761" w:themeColor="accent1" w:themeShade="BF"/>
    </w:rPr>
  </w:style>
  <w:style w:type="paragraph" w:styleId="IntenseQuote">
    <w:name w:val="Intense Quote"/>
    <w:basedOn w:val="Normal"/>
    <w:next w:val="Normal"/>
    <w:link w:val="IntenseQuoteChar"/>
    <w:uiPriority w:val="30"/>
    <w:qFormat/>
    <w:rsid w:val="00C221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2119"/>
    <w:rPr>
      <w:i/>
      <w:iCs/>
      <w:color w:val="0F4761" w:themeColor="accent1" w:themeShade="BF"/>
    </w:rPr>
  </w:style>
  <w:style w:type="character" w:styleId="IntenseReference">
    <w:name w:val="Intense Reference"/>
    <w:basedOn w:val="DefaultParagraphFont"/>
    <w:uiPriority w:val="32"/>
    <w:qFormat/>
    <w:rsid w:val="00C22119"/>
    <w:rPr>
      <w:b/>
      <w:bCs/>
      <w:smallCaps/>
      <w:color w:val="0F4761" w:themeColor="accent1" w:themeShade="BF"/>
      <w:spacing w:val="5"/>
    </w:rPr>
  </w:style>
  <w:style w:type="paragraph" w:styleId="NormalWeb">
    <w:name w:val="Normal (Web)"/>
    <w:basedOn w:val="Normal"/>
    <w:uiPriority w:val="99"/>
    <w:semiHidden/>
    <w:unhideWhenUsed/>
    <w:rsid w:val="00AF7DE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F7DE0"/>
    <w:rPr>
      <w:color w:val="467886" w:themeColor="hyperlink"/>
      <w:u w:val="single"/>
    </w:rPr>
  </w:style>
  <w:style w:type="paragraph" w:styleId="NoSpacing">
    <w:name w:val="No Spacing"/>
    <w:uiPriority w:val="1"/>
    <w:qFormat/>
    <w:rsid w:val="004E5B6E"/>
    <w:pPr>
      <w:spacing w:after="0" w:line="240" w:lineRule="auto"/>
    </w:pPr>
  </w:style>
  <w:style w:type="character" w:styleId="UnresolvedMention">
    <w:name w:val="Unresolved Mention"/>
    <w:basedOn w:val="DefaultParagraphFont"/>
    <w:uiPriority w:val="99"/>
    <w:semiHidden/>
    <w:unhideWhenUsed/>
    <w:rsid w:val="00DF20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2213372">
      <w:bodyDiv w:val="1"/>
      <w:marLeft w:val="0"/>
      <w:marRight w:val="0"/>
      <w:marTop w:val="0"/>
      <w:marBottom w:val="0"/>
      <w:divBdr>
        <w:top w:val="none" w:sz="0" w:space="0" w:color="auto"/>
        <w:left w:val="none" w:sz="0" w:space="0" w:color="auto"/>
        <w:bottom w:val="none" w:sz="0" w:space="0" w:color="auto"/>
        <w:right w:val="none" w:sz="0" w:space="0" w:color="auto"/>
      </w:divBdr>
    </w:div>
    <w:div w:id="1647930837">
      <w:bodyDiv w:val="1"/>
      <w:marLeft w:val="0"/>
      <w:marRight w:val="0"/>
      <w:marTop w:val="0"/>
      <w:marBottom w:val="0"/>
      <w:divBdr>
        <w:top w:val="none" w:sz="0" w:space="0" w:color="auto"/>
        <w:left w:val="none" w:sz="0" w:space="0" w:color="auto"/>
        <w:bottom w:val="none" w:sz="0" w:space="0" w:color="auto"/>
        <w:right w:val="none" w:sz="0" w:space="0" w:color="auto"/>
      </w:divBdr>
    </w:div>
    <w:div w:id="172274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eratech.com/uk/blog/effective-parent-teacher-communication/" TargetMode="External"/><Relationship Id="rId13" Type="http://schemas.openxmlformats.org/officeDocument/2006/relationships/hyperlink" Target="https://gov.wales/child-minding-and-day-care"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llaboris.com/what-are-policies/" TargetMode="External"/><Relationship Id="rId12" Type="http://schemas.openxmlformats.org/officeDocument/2006/relationships/hyperlink" Target="https://sdgs.un.org/goal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gov.wales/welsh-schools-helping-boost-childrens-vegetable-intake" TargetMode="External"/><Relationship Id="rId1" Type="http://schemas.openxmlformats.org/officeDocument/2006/relationships/styles" Target="styles.xml"/><Relationship Id="rId6" Type="http://schemas.openxmlformats.org/officeDocument/2006/relationships/hyperlink" Target="https://www.teachstarter.com/gb/blog/marble-jar-reward-system-classroom-gb/" TargetMode="External"/><Relationship Id="rId11" Type="http://schemas.openxmlformats.org/officeDocument/2006/relationships/hyperlink" Target="https://www.nhs.uk/live-well/healthy-weight/childrens-weight/healthy-weight-children-advice-for-parents/" TargetMode="External"/><Relationship Id="rId5" Type="http://schemas.openxmlformats.org/officeDocument/2006/relationships/hyperlink" Target="https://help.classdojo.com/hc/en-us/articles/360050497151-Change-Your-Language-Settings-on-your-Parent-Account" TargetMode="External"/><Relationship Id="rId15" Type="http://schemas.openxmlformats.org/officeDocument/2006/relationships/hyperlink" Target="https://hwb.gov.wales/curriculum-for-wales/curriculum-for-funded-non-maintained-nursery-settings" TargetMode="External"/><Relationship Id="rId10" Type="http://schemas.openxmlformats.org/officeDocument/2006/relationships/hyperlink" Target="https://neu.org.uk/latest/library/implementing-effective-ratios-early-years-settings-checklist" TargetMode="External"/><Relationship Id="rId4" Type="http://schemas.openxmlformats.org/officeDocument/2006/relationships/hyperlink" Target="https://www.careinspectorate.wales" TargetMode="External"/><Relationship Id="rId9" Type="http://schemas.openxmlformats.org/officeDocument/2006/relationships/hyperlink" Target="https://ndna.org.uk/wp-content/uploads/2022/07/FACT64-WALES-Welsh-Language-in-the-FOUNDATION-PHASE.pdf" TargetMode="External"/><Relationship Id="rId14" Type="http://schemas.openxmlformats.org/officeDocument/2006/relationships/hyperlink" Target="https://gov.wales/curriculum-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2087</Words>
  <Characters>13736</Characters>
  <Application>Microsoft Office Word</Application>
  <DocSecurity>0</DocSecurity>
  <Lines>221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stebbings</dc:creator>
  <cp:keywords/>
  <dc:description/>
  <cp:lastModifiedBy>L LEWIS (Ysgol Y Bedol)</cp:lastModifiedBy>
  <cp:revision>2</cp:revision>
  <cp:lastPrinted>2025-03-27T14:59:00Z</cp:lastPrinted>
  <dcterms:created xsi:type="dcterms:W3CDTF">2025-03-29T19:38:00Z</dcterms:created>
  <dcterms:modified xsi:type="dcterms:W3CDTF">2025-03-29T19:38:00Z</dcterms:modified>
</cp:coreProperties>
</file>