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4B0E6" w14:textId="6D2D868D" w:rsidR="00B0408F" w:rsidRDefault="00463A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47B17">
        <w:rPr>
          <w:rFonts w:ascii="Arial" w:hAnsi="Arial" w:cs="Arial"/>
        </w:rPr>
        <w:t>Name: Salima Begum</w:t>
      </w:r>
    </w:p>
    <w:p w14:paraId="362E9CE9" w14:textId="61B632E0" w:rsidR="00B47B17" w:rsidRDefault="00463A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47B17">
        <w:rPr>
          <w:rFonts w:ascii="Arial" w:hAnsi="Arial" w:cs="Arial"/>
        </w:rPr>
        <w:t>Student I.D: 2128697</w:t>
      </w:r>
    </w:p>
    <w:p w14:paraId="2D0F621B" w14:textId="23E2281A" w:rsidR="004722BA" w:rsidRDefault="00EC1245" w:rsidP="001E63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76A0A">
        <w:rPr>
          <w:rFonts w:ascii="Arial" w:hAnsi="Arial" w:cs="Arial"/>
        </w:rPr>
        <w:t>Module Code: LCHS</w:t>
      </w:r>
      <w:r w:rsidR="001E63ED">
        <w:rPr>
          <w:rFonts w:ascii="Arial" w:hAnsi="Arial" w:cs="Arial"/>
        </w:rPr>
        <w:t>4004</w:t>
      </w:r>
    </w:p>
    <w:p w14:paraId="1D86AE13" w14:textId="0E772EE0" w:rsidR="00276A0A" w:rsidRDefault="00276A0A" w:rsidP="001E63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Lecturer: </w:t>
      </w:r>
      <w:r w:rsidR="004722BA">
        <w:rPr>
          <w:rFonts w:ascii="Arial" w:hAnsi="Arial" w:cs="Arial"/>
        </w:rPr>
        <w:t>Dr Fahad Khan</w:t>
      </w:r>
      <w:r w:rsidR="00042E4C">
        <w:rPr>
          <w:rFonts w:ascii="Arial" w:hAnsi="Arial" w:cs="Arial"/>
        </w:rPr>
        <w:t xml:space="preserve"> </w:t>
      </w:r>
    </w:p>
    <w:p w14:paraId="7EB9EC41" w14:textId="77777777" w:rsidR="004722BA" w:rsidRDefault="004722BA" w:rsidP="001E63ED">
      <w:pPr>
        <w:rPr>
          <w:rFonts w:ascii="Arial" w:hAnsi="Arial" w:cs="Arial"/>
        </w:rPr>
      </w:pPr>
    </w:p>
    <w:p w14:paraId="2890C5D0" w14:textId="77777777" w:rsidR="004722BA" w:rsidRDefault="004722BA" w:rsidP="001E63ED">
      <w:pPr>
        <w:rPr>
          <w:rFonts w:ascii="Arial" w:hAnsi="Arial" w:cs="Arial"/>
        </w:rPr>
      </w:pPr>
    </w:p>
    <w:p w14:paraId="345C13FC" w14:textId="77777777" w:rsidR="004722BA" w:rsidRDefault="004722BA" w:rsidP="001E63ED">
      <w:pPr>
        <w:rPr>
          <w:rFonts w:ascii="Arial" w:hAnsi="Arial" w:cs="Arial"/>
        </w:rPr>
      </w:pPr>
    </w:p>
    <w:p w14:paraId="42AE80AE" w14:textId="77777777" w:rsidR="004722BA" w:rsidRDefault="004722BA" w:rsidP="001E63ED">
      <w:pPr>
        <w:rPr>
          <w:rFonts w:ascii="Arial" w:hAnsi="Arial" w:cs="Arial"/>
        </w:rPr>
      </w:pPr>
    </w:p>
    <w:p w14:paraId="6FE8F1A0" w14:textId="77777777" w:rsidR="004722BA" w:rsidRDefault="004722BA" w:rsidP="001E63ED">
      <w:pPr>
        <w:rPr>
          <w:rFonts w:ascii="Arial" w:hAnsi="Arial" w:cs="Arial"/>
        </w:rPr>
      </w:pPr>
    </w:p>
    <w:p w14:paraId="09B53E88" w14:textId="6828B6FC" w:rsidR="004722BA" w:rsidRDefault="00472762" w:rsidP="00472762">
      <w:pPr>
        <w:pStyle w:val="Heading1"/>
        <w:rPr>
          <w:b/>
          <w:bCs/>
          <w:i/>
          <w:iCs/>
          <w:u w:val="single"/>
        </w:rPr>
      </w:pPr>
      <w:r>
        <w:t xml:space="preserve">                            </w:t>
      </w:r>
      <w:r w:rsidRPr="00472762">
        <w:rPr>
          <w:b/>
          <w:bCs/>
          <w:i/>
          <w:iCs/>
          <w:u w:val="single"/>
        </w:rPr>
        <w:t xml:space="preserve"> INTRODUCTION TO PUBLIC HEALTH</w:t>
      </w:r>
    </w:p>
    <w:p w14:paraId="0A356FA4" w14:textId="77777777" w:rsidR="007E4667" w:rsidRDefault="007E4667" w:rsidP="00472762"/>
    <w:p w14:paraId="20B29694" w14:textId="77777777" w:rsidR="007E4667" w:rsidRDefault="007E4667" w:rsidP="00472762"/>
    <w:p w14:paraId="4ADD4D33" w14:textId="2E843359" w:rsidR="00472762" w:rsidRDefault="009639EA" w:rsidP="00472762">
      <w:pPr>
        <w:rPr>
          <w:b/>
          <w:bCs/>
          <w:sz w:val="24"/>
          <w:szCs w:val="24"/>
        </w:rPr>
      </w:pPr>
      <w:r w:rsidRPr="007E4667">
        <w:rPr>
          <w:b/>
          <w:bCs/>
          <w:sz w:val="24"/>
          <w:szCs w:val="24"/>
        </w:rPr>
        <w:t>Introduction</w:t>
      </w:r>
    </w:p>
    <w:p w14:paraId="0685CD60" w14:textId="2643E94B" w:rsidR="00C85019" w:rsidRDefault="00C85019" w:rsidP="00472762">
      <w:pPr>
        <w:rPr>
          <w:rFonts w:ascii="Arial" w:hAnsi="Arial" w:cs="Arial"/>
        </w:rPr>
      </w:pPr>
      <w:r w:rsidRPr="00092DAB">
        <w:rPr>
          <w:rFonts w:ascii="Arial" w:hAnsi="Arial" w:cs="Arial"/>
        </w:rPr>
        <w:t>Tubercul</w:t>
      </w:r>
      <w:r w:rsidR="006272AA" w:rsidRPr="00092DAB">
        <w:rPr>
          <w:rFonts w:ascii="Arial" w:hAnsi="Arial" w:cs="Arial"/>
        </w:rPr>
        <w:t>osis is a bacteria</w:t>
      </w:r>
      <w:r w:rsidR="00092DAB" w:rsidRPr="00092DAB">
        <w:rPr>
          <w:rFonts w:ascii="Arial" w:hAnsi="Arial" w:cs="Arial"/>
        </w:rPr>
        <w:t>l</w:t>
      </w:r>
      <w:r w:rsidR="006272AA" w:rsidRPr="00092DAB">
        <w:rPr>
          <w:rFonts w:ascii="Arial" w:hAnsi="Arial" w:cs="Arial"/>
        </w:rPr>
        <w:t xml:space="preserve"> disease </w:t>
      </w:r>
      <w:r w:rsidR="0056617E">
        <w:rPr>
          <w:rFonts w:ascii="Arial" w:hAnsi="Arial" w:cs="Arial"/>
        </w:rPr>
        <w:t xml:space="preserve">spread by inhaling from an infected persons </w:t>
      </w:r>
      <w:r w:rsidR="004B0526">
        <w:rPr>
          <w:rFonts w:ascii="Arial" w:hAnsi="Arial" w:cs="Arial"/>
        </w:rPr>
        <w:t>coughs or by their sneezes through droplets</w:t>
      </w:r>
      <w:r w:rsidR="001D594B">
        <w:rPr>
          <w:rFonts w:ascii="Arial" w:hAnsi="Arial" w:cs="Arial"/>
        </w:rPr>
        <w:t xml:space="preserve">. Mainly effecting </w:t>
      </w:r>
      <w:r w:rsidR="00801146">
        <w:rPr>
          <w:rFonts w:ascii="Arial" w:hAnsi="Arial" w:cs="Arial"/>
        </w:rPr>
        <w:t>lung but</w:t>
      </w:r>
      <w:r w:rsidR="001D594B">
        <w:rPr>
          <w:rFonts w:ascii="Arial" w:hAnsi="Arial" w:cs="Arial"/>
        </w:rPr>
        <w:t xml:space="preserve"> could </w:t>
      </w:r>
      <w:r w:rsidR="00801146">
        <w:rPr>
          <w:rFonts w:ascii="Arial" w:hAnsi="Arial" w:cs="Arial"/>
        </w:rPr>
        <w:t>affect</w:t>
      </w:r>
      <w:r w:rsidR="001D594B">
        <w:rPr>
          <w:rFonts w:ascii="Arial" w:hAnsi="Arial" w:cs="Arial"/>
        </w:rPr>
        <w:t xml:space="preserve"> any other parts of the body </w:t>
      </w:r>
      <w:r w:rsidR="00801146">
        <w:rPr>
          <w:rFonts w:ascii="Arial" w:hAnsi="Arial" w:cs="Arial"/>
        </w:rPr>
        <w:t xml:space="preserve">(NHS UK). This disease could be cured but can also be serious in this </w:t>
      </w:r>
      <w:r w:rsidR="00BB1F8F">
        <w:rPr>
          <w:rFonts w:ascii="Arial" w:hAnsi="Arial" w:cs="Arial"/>
        </w:rPr>
        <w:t>study we will be looking at strat</w:t>
      </w:r>
      <w:r w:rsidR="00C116FE">
        <w:rPr>
          <w:rFonts w:ascii="Arial" w:hAnsi="Arial" w:cs="Arial"/>
        </w:rPr>
        <w:t>egies used to monitor the disease within the UK</w:t>
      </w:r>
      <w:r w:rsidR="007E5225">
        <w:rPr>
          <w:rFonts w:ascii="Arial" w:hAnsi="Arial" w:cs="Arial"/>
        </w:rPr>
        <w:t>, how it is also controlled from being life threatening</w:t>
      </w:r>
      <w:r w:rsidR="005808C3">
        <w:rPr>
          <w:rFonts w:ascii="Arial" w:hAnsi="Arial" w:cs="Arial"/>
        </w:rPr>
        <w:t xml:space="preserve">, TB is very </w:t>
      </w:r>
      <w:r w:rsidR="00C71CA0">
        <w:rPr>
          <w:rFonts w:ascii="Arial" w:hAnsi="Arial" w:cs="Arial"/>
        </w:rPr>
        <w:t>contagious,</w:t>
      </w:r>
      <w:r w:rsidR="005808C3">
        <w:rPr>
          <w:rFonts w:ascii="Arial" w:hAnsi="Arial" w:cs="Arial"/>
        </w:rPr>
        <w:t xml:space="preserve"> but you won’t catch it easily</w:t>
      </w:r>
      <w:r w:rsidR="000D597F">
        <w:rPr>
          <w:rFonts w:ascii="Arial" w:hAnsi="Arial" w:cs="Arial"/>
        </w:rPr>
        <w:t xml:space="preserve"> but if you are in close contact with someone who is infected but hasn’t been treated</w:t>
      </w:r>
      <w:r w:rsidR="00C71CA0">
        <w:rPr>
          <w:rFonts w:ascii="Arial" w:hAnsi="Arial" w:cs="Arial"/>
        </w:rPr>
        <w:t>, TB has a higher rate in England than other European countries</w:t>
      </w:r>
      <w:r w:rsidR="00F76ADC">
        <w:rPr>
          <w:rFonts w:ascii="Arial" w:hAnsi="Arial" w:cs="Arial"/>
        </w:rPr>
        <w:t>, there are a number of measures put in place to reduce the risk of spreading/ preventing</w:t>
      </w:r>
      <w:r w:rsidR="00B44B7C">
        <w:rPr>
          <w:rFonts w:ascii="Arial" w:hAnsi="Arial" w:cs="Arial"/>
        </w:rPr>
        <w:t>. Health professionals should be made awa</w:t>
      </w:r>
      <w:r w:rsidR="00FF75A0">
        <w:rPr>
          <w:rFonts w:ascii="Arial" w:hAnsi="Arial" w:cs="Arial"/>
        </w:rPr>
        <w:t>r</w:t>
      </w:r>
      <w:r w:rsidR="00B44B7C">
        <w:rPr>
          <w:rFonts w:ascii="Arial" w:hAnsi="Arial" w:cs="Arial"/>
        </w:rPr>
        <w:t>e of this disease, understanding this and</w:t>
      </w:r>
      <w:r w:rsidR="00FF75A0">
        <w:rPr>
          <w:rFonts w:ascii="Arial" w:hAnsi="Arial" w:cs="Arial"/>
        </w:rPr>
        <w:t xml:space="preserve"> symptoms highlighted</w:t>
      </w:r>
      <w:r w:rsidR="00AC170A">
        <w:rPr>
          <w:rFonts w:ascii="Arial" w:hAnsi="Arial" w:cs="Arial"/>
        </w:rPr>
        <w:t xml:space="preserve">. The advice to people </w:t>
      </w:r>
      <w:r w:rsidR="00F01738">
        <w:rPr>
          <w:rFonts w:ascii="Arial" w:hAnsi="Arial" w:cs="Arial"/>
        </w:rPr>
        <w:t xml:space="preserve">the treatment and management of TB. The collaborative </w:t>
      </w:r>
      <w:r w:rsidR="006C19BF">
        <w:rPr>
          <w:rFonts w:ascii="Arial" w:hAnsi="Arial" w:cs="Arial"/>
        </w:rPr>
        <w:t>TB strategy states to raise this amongst health care professionals</w:t>
      </w:r>
      <w:r w:rsidR="00276DAB">
        <w:rPr>
          <w:rFonts w:ascii="Arial" w:hAnsi="Arial" w:cs="Arial"/>
        </w:rPr>
        <w:t xml:space="preserve"> (gov.uk) to vaccinate </w:t>
      </w:r>
      <w:r w:rsidR="00C1540D">
        <w:rPr>
          <w:rFonts w:ascii="Arial" w:hAnsi="Arial" w:cs="Arial"/>
        </w:rPr>
        <w:t>high risk groups, and maintenance of dia</w:t>
      </w:r>
      <w:r w:rsidR="0091230F">
        <w:rPr>
          <w:rFonts w:ascii="Arial" w:hAnsi="Arial" w:cs="Arial"/>
        </w:rPr>
        <w:t>gnostic services, be able to tackle drug resistance T</w:t>
      </w:r>
      <w:r w:rsidR="004B51C3">
        <w:rPr>
          <w:rFonts w:ascii="Arial" w:hAnsi="Arial" w:cs="Arial"/>
        </w:rPr>
        <w:t xml:space="preserve">B, be able to identify </w:t>
      </w:r>
      <w:r w:rsidR="00126472">
        <w:rPr>
          <w:rFonts w:ascii="Arial" w:hAnsi="Arial" w:cs="Arial"/>
        </w:rPr>
        <w:t xml:space="preserve">and to treat </w:t>
      </w:r>
      <w:r w:rsidR="004C1CDE">
        <w:rPr>
          <w:rFonts w:ascii="Arial" w:hAnsi="Arial" w:cs="Arial"/>
        </w:rPr>
        <w:t>latent TB who has a high risk of progression of be</w:t>
      </w:r>
      <w:r w:rsidR="002F40DB">
        <w:rPr>
          <w:rFonts w:ascii="Arial" w:hAnsi="Arial" w:cs="Arial"/>
        </w:rPr>
        <w:t xml:space="preserve">coming </w:t>
      </w:r>
      <w:r w:rsidR="004C1CDE">
        <w:rPr>
          <w:rFonts w:ascii="Arial" w:hAnsi="Arial" w:cs="Arial"/>
        </w:rPr>
        <w:t>active</w:t>
      </w:r>
      <w:r w:rsidR="00370307">
        <w:rPr>
          <w:rFonts w:ascii="Arial" w:hAnsi="Arial" w:cs="Arial"/>
        </w:rPr>
        <w:t xml:space="preserve"> </w:t>
      </w:r>
      <w:r w:rsidR="002F40DB">
        <w:rPr>
          <w:rFonts w:ascii="Arial" w:hAnsi="Arial" w:cs="Arial"/>
        </w:rPr>
        <w:t xml:space="preserve">and contact trace is always there when there is a new case and to plan this within the work force </w:t>
      </w:r>
      <w:r w:rsidR="00971C7F">
        <w:rPr>
          <w:rFonts w:ascii="Arial" w:hAnsi="Arial" w:cs="Arial"/>
        </w:rPr>
        <w:t xml:space="preserve">(UK health secretary agency). </w:t>
      </w:r>
      <w:r w:rsidR="006211D2">
        <w:rPr>
          <w:rFonts w:ascii="Arial" w:hAnsi="Arial" w:cs="Arial"/>
        </w:rPr>
        <w:t>If diagnosed with TB, take medicines as required, go to all doctor appointments</w:t>
      </w:r>
      <w:r w:rsidR="00004DF7">
        <w:rPr>
          <w:rFonts w:ascii="Arial" w:hAnsi="Arial" w:cs="Arial"/>
        </w:rPr>
        <w:t>, always cover your mouth when you cough or sneeze, wash hands, keep isolated</w:t>
      </w:r>
      <w:r w:rsidR="00A810A4">
        <w:rPr>
          <w:rFonts w:ascii="Arial" w:hAnsi="Arial" w:cs="Arial"/>
        </w:rPr>
        <w:t>, stay off work, school and public places</w:t>
      </w:r>
      <w:r w:rsidR="002E56BC">
        <w:rPr>
          <w:rFonts w:ascii="Arial" w:hAnsi="Arial" w:cs="Arial"/>
        </w:rPr>
        <w:t xml:space="preserve"> </w:t>
      </w:r>
      <w:r w:rsidR="00A810A4">
        <w:rPr>
          <w:rFonts w:ascii="Arial" w:hAnsi="Arial" w:cs="Arial"/>
        </w:rPr>
        <w:t xml:space="preserve">(web </w:t>
      </w:r>
      <w:r w:rsidR="002E56BC">
        <w:rPr>
          <w:rFonts w:ascii="Arial" w:hAnsi="Arial" w:cs="Arial"/>
        </w:rPr>
        <w:t xml:space="preserve">MD). As TB is a bacterial infection, it is very contagious so keeping </w:t>
      </w:r>
      <w:r w:rsidR="004559F3">
        <w:rPr>
          <w:rFonts w:ascii="Arial" w:hAnsi="Arial" w:cs="Arial"/>
        </w:rPr>
        <w:t>oneself</w:t>
      </w:r>
      <w:r w:rsidR="002E56BC">
        <w:rPr>
          <w:rFonts w:ascii="Arial" w:hAnsi="Arial" w:cs="Arial"/>
        </w:rPr>
        <w:t xml:space="preserve"> away from others is most important and if having a good immune </w:t>
      </w:r>
      <w:r w:rsidR="004559F3">
        <w:rPr>
          <w:rFonts w:ascii="Arial" w:hAnsi="Arial" w:cs="Arial"/>
        </w:rPr>
        <w:t>system,</w:t>
      </w:r>
      <w:r w:rsidR="00634C00">
        <w:rPr>
          <w:rFonts w:ascii="Arial" w:hAnsi="Arial" w:cs="Arial"/>
        </w:rPr>
        <w:t xml:space="preserve"> you fight </w:t>
      </w:r>
      <w:r w:rsidR="00634C00">
        <w:rPr>
          <w:rFonts w:ascii="Arial" w:hAnsi="Arial" w:cs="Arial"/>
        </w:rPr>
        <w:lastRenderedPageBreak/>
        <w:t xml:space="preserve">this off very well and recover. If people </w:t>
      </w:r>
      <w:r w:rsidR="004559F3">
        <w:rPr>
          <w:rFonts w:ascii="Arial" w:hAnsi="Arial" w:cs="Arial"/>
        </w:rPr>
        <w:t xml:space="preserve">abide by the </w:t>
      </w:r>
      <w:r w:rsidR="006F31BC">
        <w:rPr>
          <w:rFonts w:ascii="Arial" w:hAnsi="Arial" w:cs="Arial"/>
        </w:rPr>
        <w:t>rules,</w:t>
      </w:r>
      <w:r w:rsidR="004559F3">
        <w:rPr>
          <w:rFonts w:ascii="Arial" w:hAnsi="Arial" w:cs="Arial"/>
        </w:rPr>
        <w:t xml:space="preserve"> then it will help themselves and others</w:t>
      </w:r>
      <w:r w:rsidR="00FA4C67">
        <w:rPr>
          <w:rFonts w:ascii="Arial" w:hAnsi="Arial" w:cs="Arial"/>
        </w:rPr>
        <w:t xml:space="preserve">, it is highly recommended to be vaccinated with the BCG </w:t>
      </w:r>
      <w:r w:rsidR="0005663B">
        <w:rPr>
          <w:rFonts w:ascii="Arial" w:hAnsi="Arial" w:cs="Arial"/>
        </w:rPr>
        <w:t xml:space="preserve">vaccine which protects against TB, this is given to </w:t>
      </w:r>
      <w:r w:rsidR="006F31BC">
        <w:rPr>
          <w:rFonts w:ascii="Arial" w:hAnsi="Arial" w:cs="Arial"/>
        </w:rPr>
        <w:t>high-risk</w:t>
      </w:r>
      <w:r w:rsidR="0005663B">
        <w:rPr>
          <w:rFonts w:ascii="Arial" w:hAnsi="Arial" w:cs="Arial"/>
        </w:rPr>
        <w:t xml:space="preserve"> groups</w:t>
      </w:r>
      <w:r w:rsidR="002018C8">
        <w:rPr>
          <w:rFonts w:ascii="Arial" w:hAnsi="Arial" w:cs="Arial"/>
        </w:rPr>
        <w:t xml:space="preserve">, there are </w:t>
      </w:r>
      <w:r w:rsidR="00767531">
        <w:rPr>
          <w:rFonts w:ascii="Arial" w:hAnsi="Arial" w:cs="Arial"/>
        </w:rPr>
        <w:t>several</w:t>
      </w:r>
      <w:r w:rsidR="002018C8">
        <w:rPr>
          <w:rFonts w:ascii="Arial" w:hAnsi="Arial" w:cs="Arial"/>
        </w:rPr>
        <w:t xml:space="preserve"> tests used to diagnose TB. </w:t>
      </w:r>
      <w:r w:rsidR="001A0F83">
        <w:rPr>
          <w:rFonts w:ascii="Arial" w:hAnsi="Arial" w:cs="Arial"/>
        </w:rPr>
        <w:t xml:space="preserve">For </w:t>
      </w:r>
      <w:r w:rsidR="002018C8">
        <w:rPr>
          <w:rFonts w:ascii="Arial" w:hAnsi="Arial" w:cs="Arial"/>
        </w:rPr>
        <w:t xml:space="preserve">Pulmonary </w:t>
      </w:r>
      <w:r w:rsidR="001A0F83">
        <w:rPr>
          <w:rFonts w:ascii="Arial" w:hAnsi="Arial" w:cs="Arial"/>
        </w:rPr>
        <w:t xml:space="preserve">TB </w:t>
      </w:r>
      <w:r w:rsidR="00274271">
        <w:rPr>
          <w:rFonts w:ascii="Arial" w:hAnsi="Arial" w:cs="Arial"/>
        </w:rPr>
        <w:t xml:space="preserve">you might go for x-ray, which looks at lungs. </w:t>
      </w:r>
      <w:r w:rsidR="008C06B6">
        <w:rPr>
          <w:rFonts w:ascii="Arial" w:hAnsi="Arial" w:cs="Arial"/>
        </w:rPr>
        <w:t xml:space="preserve">Phlegm </w:t>
      </w:r>
      <w:r w:rsidR="006F31BC">
        <w:rPr>
          <w:rFonts w:ascii="Arial" w:hAnsi="Arial" w:cs="Arial"/>
        </w:rPr>
        <w:t xml:space="preserve">samples taken, extra pulmonary TB which is outside of lungs </w:t>
      </w:r>
      <w:r w:rsidR="00767531">
        <w:rPr>
          <w:rFonts w:ascii="Arial" w:hAnsi="Arial" w:cs="Arial"/>
        </w:rPr>
        <w:t xml:space="preserve">are tested by </w:t>
      </w:r>
      <w:r w:rsidR="00DE7E43">
        <w:rPr>
          <w:rFonts w:ascii="Arial" w:hAnsi="Arial" w:cs="Arial"/>
        </w:rPr>
        <w:t>CT scan, MRI scans</w:t>
      </w:r>
      <w:r w:rsidR="00C82FE9">
        <w:rPr>
          <w:rFonts w:ascii="Arial" w:hAnsi="Arial" w:cs="Arial"/>
        </w:rPr>
        <w:t xml:space="preserve"> etc. Test </w:t>
      </w:r>
      <w:r w:rsidR="005B65F7">
        <w:rPr>
          <w:rFonts w:ascii="Arial" w:hAnsi="Arial" w:cs="Arial"/>
        </w:rPr>
        <w:t xml:space="preserve">for latent TB </w:t>
      </w:r>
      <w:r w:rsidR="00E7039F">
        <w:rPr>
          <w:rFonts w:ascii="Arial" w:hAnsi="Arial" w:cs="Arial"/>
        </w:rPr>
        <w:t>is</w:t>
      </w:r>
      <w:r w:rsidR="005B65F7">
        <w:rPr>
          <w:rFonts w:ascii="Arial" w:hAnsi="Arial" w:cs="Arial"/>
        </w:rPr>
        <w:t xml:space="preserve"> </w:t>
      </w:r>
      <w:r w:rsidR="00F61F6A">
        <w:rPr>
          <w:rFonts w:ascii="Arial" w:hAnsi="Arial" w:cs="Arial"/>
        </w:rPr>
        <w:t xml:space="preserve">Mantoux </w:t>
      </w:r>
      <w:r w:rsidR="002C6F72">
        <w:rPr>
          <w:rFonts w:ascii="Arial" w:hAnsi="Arial" w:cs="Arial"/>
        </w:rPr>
        <w:t>is used. The interfer</w:t>
      </w:r>
      <w:r w:rsidR="00895636">
        <w:rPr>
          <w:rFonts w:ascii="Arial" w:hAnsi="Arial" w:cs="Arial"/>
        </w:rPr>
        <w:t>on-</w:t>
      </w:r>
      <w:r w:rsidR="002C6F72">
        <w:rPr>
          <w:rFonts w:ascii="Arial" w:hAnsi="Arial" w:cs="Arial"/>
        </w:rPr>
        <w:t xml:space="preserve">gamma </w:t>
      </w:r>
      <w:r w:rsidR="004F08C4">
        <w:rPr>
          <w:rFonts w:ascii="Arial" w:hAnsi="Arial" w:cs="Arial"/>
        </w:rPr>
        <w:t>release assay</w:t>
      </w:r>
      <w:r w:rsidR="00C1117D">
        <w:rPr>
          <w:rFonts w:ascii="Arial" w:hAnsi="Arial" w:cs="Arial"/>
        </w:rPr>
        <w:t xml:space="preserve"> (IGRA) this is a blood test </w:t>
      </w:r>
      <w:r w:rsidR="00E7039F">
        <w:rPr>
          <w:rFonts w:ascii="Arial" w:hAnsi="Arial" w:cs="Arial"/>
        </w:rPr>
        <w:t>in diagnosing TB (NHS.gov.uk)</w:t>
      </w:r>
      <w:r w:rsidR="004F08C4">
        <w:rPr>
          <w:rFonts w:ascii="Arial" w:hAnsi="Arial" w:cs="Arial"/>
        </w:rPr>
        <w:t>.</w:t>
      </w:r>
    </w:p>
    <w:p w14:paraId="2E532489" w14:textId="065E3C7E" w:rsidR="004F08C4" w:rsidRDefault="00B4715B" w:rsidP="00472762">
      <w:pPr>
        <w:rPr>
          <w:rFonts w:ascii="Arial" w:hAnsi="Arial" w:cs="Arial"/>
        </w:rPr>
      </w:pPr>
      <w:r>
        <w:rPr>
          <w:rFonts w:ascii="Arial" w:hAnsi="Arial" w:cs="Arial"/>
        </w:rPr>
        <w:t>TB action plan for England 2021-2026 is there to improve prevention and detection</w:t>
      </w:r>
      <w:r w:rsidR="004642D2">
        <w:rPr>
          <w:rFonts w:ascii="Arial" w:hAnsi="Arial" w:cs="Arial"/>
        </w:rPr>
        <w:t xml:space="preserve"> and the control of TB</w:t>
      </w:r>
      <w:r w:rsidR="00841B01">
        <w:rPr>
          <w:rFonts w:ascii="Arial" w:hAnsi="Arial" w:cs="Arial"/>
        </w:rPr>
        <w:t>. Other groups</w:t>
      </w:r>
      <w:r w:rsidR="007257B0">
        <w:rPr>
          <w:rFonts w:ascii="Arial" w:hAnsi="Arial" w:cs="Arial"/>
        </w:rPr>
        <w:t xml:space="preserve"> </w:t>
      </w:r>
      <w:r w:rsidR="00C63907">
        <w:rPr>
          <w:rFonts w:ascii="Arial" w:hAnsi="Arial" w:cs="Arial"/>
        </w:rPr>
        <w:t>involve</w:t>
      </w:r>
      <w:r w:rsidR="007257B0">
        <w:rPr>
          <w:rFonts w:ascii="Arial" w:hAnsi="Arial" w:cs="Arial"/>
        </w:rPr>
        <w:t xml:space="preserve"> our NHS, UK </w:t>
      </w:r>
      <w:r w:rsidR="00F6019F">
        <w:rPr>
          <w:rFonts w:ascii="Arial" w:hAnsi="Arial" w:cs="Arial"/>
        </w:rPr>
        <w:t xml:space="preserve">HSA, TB control board </w:t>
      </w:r>
      <w:r w:rsidR="00C63907">
        <w:rPr>
          <w:rFonts w:ascii="Arial" w:hAnsi="Arial" w:cs="Arial"/>
        </w:rPr>
        <w:t>and so on. They outline the measures</w:t>
      </w:r>
      <w:r w:rsidR="00287D33">
        <w:rPr>
          <w:rFonts w:ascii="Arial" w:hAnsi="Arial" w:cs="Arial"/>
        </w:rPr>
        <w:t>, prevention, control. The main key of the</w:t>
      </w:r>
      <w:r w:rsidR="00C10014">
        <w:rPr>
          <w:rFonts w:ascii="Arial" w:hAnsi="Arial" w:cs="Arial"/>
        </w:rPr>
        <w:t xml:space="preserve"> five priorities of the TB action plan </w:t>
      </w:r>
      <w:r w:rsidR="00CE3236">
        <w:rPr>
          <w:rFonts w:ascii="Arial" w:hAnsi="Arial" w:cs="Arial"/>
        </w:rPr>
        <w:t>is:</w:t>
      </w:r>
    </w:p>
    <w:p w14:paraId="7CEAFAED" w14:textId="5B48DFF6" w:rsidR="00CE3236" w:rsidRDefault="00CE3236" w:rsidP="00CE323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Recovery from Covid-19</w:t>
      </w:r>
    </w:p>
    <w:p w14:paraId="39223E2A" w14:textId="55E8C9F3" w:rsidR="00CE3236" w:rsidRDefault="00CE3236" w:rsidP="00CE323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Prevent TB</w:t>
      </w:r>
    </w:p>
    <w:p w14:paraId="16E5CB49" w14:textId="1F86B600" w:rsidR="00CE3236" w:rsidRDefault="0099406F" w:rsidP="00CE323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Detect TB</w:t>
      </w:r>
    </w:p>
    <w:p w14:paraId="5284CF11" w14:textId="285D2132" w:rsidR="0099406F" w:rsidRDefault="0099406F" w:rsidP="00CE323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Control TB disease</w:t>
      </w:r>
    </w:p>
    <w:p w14:paraId="0411A62D" w14:textId="79948190" w:rsidR="0099406F" w:rsidRDefault="0099406F" w:rsidP="00CE323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Priority workforce </w:t>
      </w:r>
    </w:p>
    <w:p w14:paraId="312BD692" w14:textId="5C821364" w:rsidR="00724276" w:rsidRDefault="00724276" w:rsidP="0099406F">
      <w:pPr>
        <w:pStyle w:val="ListParagraph"/>
        <w:ind w:left="1080"/>
        <w:rPr>
          <w:rFonts w:ascii="Arial" w:hAnsi="Arial" w:cs="Arial"/>
        </w:rPr>
      </w:pPr>
    </w:p>
    <w:p w14:paraId="3E86BBCB" w14:textId="77777777" w:rsidR="00724276" w:rsidRDefault="00724276" w:rsidP="0099406F">
      <w:pPr>
        <w:pStyle w:val="ListParagraph"/>
        <w:ind w:left="1080"/>
        <w:rPr>
          <w:rFonts w:ascii="Arial" w:hAnsi="Arial" w:cs="Arial"/>
        </w:rPr>
      </w:pPr>
    </w:p>
    <w:p w14:paraId="53D870A8" w14:textId="45573B93" w:rsidR="00724276" w:rsidRDefault="00724276" w:rsidP="0099406F">
      <w:pPr>
        <w:pStyle w:val="ListParagraph"/>
        <w:ind w:left="1080"/>
      </w:pPr>
      <w:r>
        <w:rPr>
          <w:rFonts w:ascii="Arial" w:hAnsi="Arial" w:cs="Arial"/>
        </w:rPr>
        <w:t>These will help action put into place for</w:t>
      </w:r>
      <w:r w:rsidR="00AE372C">
        <w:rPr>
          <w:rFonts w:ascii="Arial" w:hAnsi="Arial" w:cs="Arial"/>
        </w:rPr>
        <w:t xml:space="preserve"> specific population groups</w:t>
      </w:r>
      <w:r w:rsidR="00471809">
        <w:rPr>
          <w:rFonts w:ascii="Arial" w:hAnsi="Arial" w:cs="Arial"/>
        </w:rPr>
        <w:t>, under served populations</w:t>
      </w:r>
      <w:r w:rsidR="00B8511E">
        <w:rPr>
          <w:rFonts w:ascii="Arial" w:hAnsi="Arial" w:cs="Arial"/>
        </w:rPr>
        <w:t xml:space="preserve">, people that are resistance </w:t>
      </w:r>
      <w:r w:rsidR="00854EEB">
        <w:rPr>
          <w:rFonts w:ascii="Arial" w:hAnsi="Arial" w:cs="Arial"/>
        </w:rPr>
        <w:t>to</w:t>
      </w:r>
      <w:r w:rsidR="00854EEB">
        <w:t xml:space="preserve"> drug TB, and children who </w:t>
      </w:r>
      <w:r w:rsidR="000F22E2">
        <w:t xml:space="preserve">have TB. The outcomes, the </w:t>
      </w:r>
      <w:r w:rsidR="00D636C7">
        <w:t>indicators</w:t>
      </w:r>
      <w:r w:rsidR="000F22E2">
        <w:t>, and</w:t>
      </w:r>
      <w:r w:rsidR="00D636C7">
        <w:t xml:space="preserve"> things like communications, surveillance,</w:t>
      </w:r>
      <w:r w:rsidR="00CE15E8">
        <w:t xml:space="preserve"> research and that TB is made aware on the health </w:t>
      </w:r>
      <w:r w:rsidR="006E53B6">
        <w:t>on equalities</w:t>
      </w:r>
      <w:r w:rsidR="00E24497">
        <w:t xml:space="preserve"> and that TB is made aware of the health aware of gender. Some of the prevention actions are to get people to have negative </w:t>
      </w:r>
      <w:r w:rsidR="00B709A5">
        <w:t xml:space="preserve">TB tests </w:t>
      </w:r>
      <w:r w:rsidR="002454FE">
        <w:t>overseas, to</w:t>
      </w:r>
      <w:r w:rsidR="00763220">
        <w:t xml:space="preserve"> better the detection and treatment of latest </w:t>
      </w:r>
      <w:r w:rsidR="002454FE">
        <w:t xml:space="preserve">in new immigrants. Some detection measures like early stages of TB </w:t>
      </w:r>
      <w:r w:rsidR="00452680">
        <w:t>this by identifying, investigation and action on the findings</w:t>
      </w:r>
      <w:r w:rsidR="0094288A">
        <w:t xml:space="preserve"> </w:t>
      </w:r>
      <w:r w:rsidR="00CC081B">
        <w:t>(TB action plan</w:t>
      </w:r>
      <w:r w:rsidR="005E245A">
        <w:t xml:space="preserve">). </w:t>
      </w:r>
    </w:p>
    <w:p w14:paraId="00320A1B" w14:textId="77777777" w:rsidR="009F6059" w:rsidRDefault="009F6059" w:rsidP="0099406F">
      <w:pPr>
        <w:pStyle w:val="ListParagraph"/>
        <w:ind w:left="1080"/>
      </w:pPr>
    </w:p>
    <w:p w14:paraId="4A6F1667" w14:textId="1A68D11E" w:rsidR="00CE3236" w:rsidRDefault="009F6059" w:rsidP="006C7255">
      <w:pPr>
        <w:pStyle w:val="ListParagraph"/>
        <w:ind w:left="1080"/>
      </w:pPr>
      <w:r>
        <w:t xml:space="preserve">To control the disease the disease </w:t>
      </w:r>
      <w:r w:rsidR="00663D86">
        <w:t>is improving and working with the diagnosis</w:t>
      </w:r>
      <w:r w:rsidR="00B105B6">
        <w:t>, treatments care in low and high incidence places</w:t>
      </w:r>
      <w:r w:rsidR="00163BF3">
        <w:t>, all the partners in the diagnosis</w:t>
      </w:r>
      <w:r w:rsidR="00E11318">
        <w:t xml:space="preserve">, of TB, enhancing in the TB services </w:t>
      </w:r>
      <w:r w:rsidR="00C03E8F">
        <w:t xml:space="preserve">and </w:t>
      </w:r>
      <w:r w:rsidR="00AD07E2">
        <w:t>commission</w:t>
      </w:r>
      <w:r w:rsidR="00362C31">
        <w:t xml:space="preserve"> </w:t>
      </w:r>
      <w:r w:rsidR="008E330E">
        <w:t xml:space="preserve">to </w:t>
      </w:r>
      <w:r w:rsidR="00602B5B">
        <w:t>maintain</w:t>
      </w:r>
      <w:r w:rsidR="008E330E">
        <w:t xml:space="preserve"> 85</w:t>
      </w:r>
      <w:r w:rsidR="00920788">
        <w:t xml:space="preserve">% </w:t>
      </w:r>
      <w:r w:rsidR="00602B5B">
        <w:t>treatment</w:t>
      </w:r>
      <w:r w:rsidR="00920788">
        <w:t xml:space="preserve"> and completion rates and to work and achieving in 90%</w:t>
      </w:r>
      <w:r w:rsidR="00602B5B">
        <w:t xml:space="preserve"> treatment </w:t>
      </w:r>
      <w:r w:rsidR="00AD07E2">
        <w:t>rates.</w:t>
      </w:r>
      <w:r w:rsidR="00602B5B">
        <w:t xml:space="preserve"> the provisions in doctor and nurse led clinics.</w:t>
      </w:r>
      <w:r w:rsidR="000E6F58">
        <w:t xml:space="preserve"> </w:t>
      </w:r>
      <w:r w:rsidR="00457AFA">
        <w:t>E</w:t>
      </w:r>
      <w:r w:rsidR="004E6303">
        <w:t xml:space="preserve">CM is </w:t>
      </w:r>
      <w:r w:rsidR="00307025">
        <w:t xml:space="preserve">consistently </w:t>
      </w:r>
      <w:r w:rsidR="00BA1E18">
        <w:t xml:space="preserve">approached. </w:t>
      </w:r>
      <w:r w:rsidR="0091103C">
        <w:t>(</w:t>
      </w:r>
      <w:r w:rsidR="00AD07E2">
        <w:t>Enhanced</w:t>
      </w:r>
      <w:r w:rsidR="0091103C">
        <w:t xml:space="preserve"> case management</w:t>
      </w:r>
      <w:r w:rsidR="00F36565">
        <w:t>).</w:t>
      </w:r>
      <w:r w:rsidR="00647DB1">
        <w:t xml:space="preserve"> If </w:t>
      </w:r>
      <w:r w:rsidR="00D82C39">
        <w:t>these strate</w:t>
      </w:r>
      <w:r w:rsidR="00614AC6">
        <w:t xml:space="preserve">gies are implemented and carried </w:t>
      </w:r>
      <w:r w:rsidR="002F37E4">
        <w:t xml:space="preserve">forwards </w:t>
      </w:r>
      <w:r w:rsidR="00747040">
        <w:t>reg</w:t>
      </w:r>
      <w:r w:rsidR="00B753BE">
        <w:t>ular</w:t>
      </w:r>
      <w:r w:rsidR="00E70FF3">
        <w:t xml:space="preserve">ly and monitored </w:t>
      </w:r>
      <w:r w:rsidR="009F5467">
        <w:t xml:space="preserve">consistently then TB will </w:t>
      </w:r>
      <w:r w:rsidR="00E519C7">
        <w:t xml:space="preserve">be kept under control </w:t>
      </w:r>
      <w:r w:rsidR="004B2FEB">
        <w:t>and cured well with treatment.</w:t>
      </w:r>
      <w:r w:rsidR="001D64A2">
        <w:t xml:space="preserve"> If everyon</w:t>
      </w:r>
      <w:r w:rsidR="000774AD">
        <w:t xml:space="preserve">e </w:t>
      </w:r>
      <w:r w:rsidR="00AD07E2">
        <w:t>as well</w:t>
      </w:r>
      <w:r w:rsidR="00B2156D">
        <w:t xml:space="preserve"> </w:t>
      </w:r>
      <w:r w:rsidR="00AD07E2">
        <w:t>as the</w:t>
      </w:r>
      <w:r w:rsidR="001D64A2">
        <w:t xml:space="preserve"> people </w:t>
      </w:r>
      <w:r w:rsidR="00B2156D">
        <w:t xml:space="preserve">affected abide properly </w:t>
      </w:r>
      <w:r w:rsidR="004113F6">
        <w:t xml:space="preserve">then we will see the </w:t>
      </w:r>
      <w:r w:rsidR="004113F6">
        <w:lastRenderedPageBreak/>
        <w:t>s</w:t>
      </w:r>
      <w:r w:rsidR="00AD3681">
        <w:t>ymptom</w:t>
      </w:r>
      <w:r w:rsidR="00787D1B">
        <w:t>s reduced and controlled</w:t>
      </w:r>
      <w:r w:rsidR="00B438BF">
        <w:t xml:space="preserve">. </w:t>
      </w:r>
      <w:r w:rsidR="00C07AE3">
        <w:t xml:space="preserve">Rate shows that TB can decline </w:t>
      </w:r>
      <w:r w:rsidR="00D5701D">
        <w:t xml:space="preserve">and can be well maintained. </w:t>
      </w:r>
    </w:p>
    <w:p w14:paraId="3732CB77" w14:textId="77777777" w:rsidR="00B74DA2" w:rsidRDefault="00B74DA2" w:rsidP="006C7255">
      <w:pPr>
        <w:pStyle w:val="ListParagraph"/>
        <w:ind w:left="1080"/>
      </w:pPr>
    </w:p>
    <w:p w14:paraId="4C549837" w14:textId="34CB4C4E" w:rsidR="00B74DA2" w:rsidRDefault="00B74DA2" w:rsidP="006C7255">
      <w:pPr>
        <w:pStyle w:val="ListParagraph"/>
        <w:ind w:left="1080"/>
      </w:pPr>
      <w:r>
        <w:t xml:space="preserve">The collaborated </w:t>
      </w:r>
      <w:r w:rsidR="00DD11CC">
        <w:t>strategy maintain</w:t>
      </w:r>
      <w:r w:rsidR="005568D9">
        <w:t xml:space="preserve">s that it constantly </w:t>
      </w:r>
      <w:r w:rsidR="00805E0D">
        <w:t xml:space="preserve">needs to improve their access </w:t>
      </w:r>
      <w:r w:rsidR="00734732">
        <w:t xml:space="preserve">to services. To improve </w:t>
      </w:r>
      <w:r w:rsidR="0077131C">
        <w:t xml:space="preserve">treatment and care services. </w:t>
      </w:r>
      <w:r w:rsidR="00B35BF0">
        <w:t xml:space="preserve">To ensure contact trace to improve </w:t>
      </w:r>
      <w:r w:rsidR="00C47EF3">
        <w:t>BCG vaccine,</w:t>
      </w:r>
      <w:r w:rsidR="001F19FB">
        <w:t xml:space="preserve"> universal access to quality diagnostic and so on.</w:t>
      </w:r>
    </w:p>
    <w:p w14:paraId="560F3E41" w14:textId="77777777" w:rsidR="00A0709B" w:rsidRDefault="00A0709B" w:rsidP="006C7255">
      <w:pPr>
        <w:pStyle w:val="ListParagraph"/>
        <w:ind w:left="1080"/>
      </w:pPr>
    </w:p>
    <w:p w14:paraId="6554B074" w14:textId="77777777" w:rsidR="00A0709B" w:rsidRDefault="00A0709B" w:rsidP="006C7255">
      <w:pPr>
        <w:pStyle w:val="ListParagraph"/>
        <w:ind w:left="1080"/>
      </w:pPr>
    </w:p>
    <w:p w14:paraId="58723FBA" w14:textId="77777777" w:rsidR="00A14581" w:rsidRDefault="00A0709B" w:rsidP="00A14581">
      <w:pPr>
        <w:pStyle w:val="ListParagraph"/>
        <w:ind w:left="1080"/>
        <w:rPr>
          <w:b/>
          <w:bCs/>
        </w:rPr>
      </w:pPr>
      <w:r w:rsidRPr="00A0709B">
        <w:rPr>
          <w:b/>
          <w:bCs/>
        </w:rPr>
        <w:t>Conclusion</w:t>
      </w:r>
    </w:p>
    <w:p w14:paraId="516304FF" w14:textId="77777777" w:rsidR="00A14581" w:rsidRDefault="00A14581" w:rsidP="00A14581">
      <w:pPr>
        <w:pStyle w:val="ListParagraph"/>
        <w:ind w:left="1080"/>
        <w:rPr>
          <w:b/>
          <w:bCs/>
        </w:rPr>
      </w:pPr>
    </w:p>
    <w:p w14:paraId="0BFAC24D" w14:textId="77777777" w:rsidR="00A14581" w:rsidRDefault="00A14581" w:rsidP="00A14581">
      <w:pPr>
        <w:pStyle w:val="ListParagraph"/>
        <w:ind w:left="1080"/>
        <w:rPr>
          <w:b/>
          <w:bCs/>
        </w:rPr>
      </w:pPr>
    </w:p>
    <w:p w14:paraId="761FAA56" w14:textId="4ACE577A" w:rsidR="00A0709B" w:rsidRPr="00A14581" w:rsidRDefault="00CE4B8F" w:rsidP="00B25E83">
      <w:pPr>
        <w:pStyle w:val="ListParagraph"/>
        <w:ind w:left="1080"/>
        <w:rPr>
          <w:b/>
          <w:bCs/>
        </w:rPr>
      </w:pPr>
      <w:r>
        <w:rPr>
          <w:rFonts w:ascii="Arial" w:hAnsi="Arial" w:cs="Arial"/>
        </w:rPr>
        <w:t xml:space="preserve"> </w:t>
      </w:r>
      <w:r w:rsidR="00933E3F">
        <w:rPr>
          <w:rFonts w:ascii="Arial" w:hAnsi="Arial" w:cs="Arial"/>
        </w:rPr>
        <w:t>T</w:t>
      </w:r>
      <w:r w:rsidR="0098040F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 is a very </w:t>
      </w:r>
      <w:r w:rsidR="00CD596E">
        <w:rPr>
          <w:rFonts w:ascii="Arial" w:hAnsi="Arial" w:cs="Arial"/>
        </w:rPr>
        <w:t xml:space="preserve">contagious disease. The measures </w:t>
      </w:r>
      <w:r w:rsidR="00BB6EA5">
        <w:rPr>
          <w:rFonts w:ascii="Arial" w:hAnsi="Arial" w:cs="Arial"/>
        </w:rPr>
        <w:t xml:space="preserve">put in place is very important to </w:t>
      </w:r>
      <w:r w:rsidR="00337D44">
        <w:rPr>
          <w:rFonts w:ascii="Arial" w:hAnsi="Arial" w:cs="Arial"/>
        </w:rPr>
        <w:t xml:space="preserve">  </w:t>
      </w:r>
      <w:r w:rsidR="00BB6EA5">
        <w:rPr>
          <w:rFonts w:ascii="Arial" w:hAnsi="Arial" w:cs="Arial"/>
        </w:rPr>
        <w:t xml:space="preserve">implement </w:t>
      </w:r>
      <w:r w:rsidR="00337D44">
        <w:rPr>
          <w:rFonts w:ascii="Arial" w:hAnsi="Arial" w:cs="Arial"/>
        </w:rPr>
        <w:t>and</w:t>
      </w:r>
      <w:r w:rsidR="0038432F">
        <w:rPr>
          <w:rFonts w:ascii="Arial" w:hAnsi="Arial" w:cs="Arial"/>
        </w:rPr>
        <w:t xml:space="preserve"> act on. If everyone </w:t>
      </w:r>
      <w:r w:rsidR="001A1DFA">
        <w:rPr>
          <w:rFonts w:ascii="Arial" w:hAnsi="Arial" w:cs="Arial"/>
        </w:rPr>
        <w:t xml:space="preserve">follows the rules and </w:t>
      </w:r>
      <w:r w:rsidR="00AD07E2">
        <w:rPr>
          <w:rFonts w:ascii="Arial" w:hAnsi="Arial" w:cs="Arial"/>
        </w:rPr>
        <w:t>regulations,</w:t>
      </w:r>
      <w:r w:rsidR="001A1DFA">
        <w:rPr>
          <w:rFonts w:ascii="Arial" w:hAnsi="Arial" w:cs="Arial"/>
        </w:rPr>
        <w:t xml:space="preserve"> then TB </w:t>
      </w:r>
      <w:r w:rsidR="00CF0191">
        <w:rPr>
          <w:rFonts w:ascii="Arial" w:hAnsi="Arial" w:cs="Arial"/>
        </w:rPr>
        <w:t xml:space="preserve">will always be </w:t>
      </w:r>
      <w:r w:rsidR="00E84B1D">
        <w:rPr>
          <w:rFonts w:ascii="Arial" w:hAnsi="Arial" w:cs="Arial"/>
        </w:rPr>
        <w:t>reduced,</w:t>
      </w:r>
      <w:r w:rsidR="00CF0191">
        <w:rPr>
          <w:rFonts w:ascii="Arial" w:hAnsi="Arial" w:cs="Arial"/>
        </w:rPr>
        <w:t xml:space="preserve"> and cure </w:t>
      </w:r>
      <w:r w:rsidR="00A368C8">
        <w:rPr>
          <w:rFonts w:ascii="Arial" w:hAnsi="Arial" w:cs="Arial"/>
        </w:rPr>
        <w:t xml:space="preserve">and treatment will be easy. It is </w:t>
      </w:r>
      <w:r w:rsidR="00125F42">
        <w:rPr>
          <w:rFonts w:ascii="Arial" w:hAnsi="Arial" w:cs="Arial"/>
        </w:rPr>
        <w:t xml:space="preserve">necessary to go and visit your doctor </w:t>
      </w:r>
      <w:r w:rsidR="000210AB">
        <w:rPr>
          <w:rFonts w:ascii="Arial" w:hAnsi="Arial" w:cs="Arial"/>
        </w:rPr>
        <w:t>if you think you have symptoms.</w:t>
      </w:r>
      <w:r w:rsidR="0098040F">
        <w:rPr>
          <w:rFonts w:ascii="Arial" w:hAnsi="Arial" w:cs="Arial"/>
        </w:rPr>
        <w:t xml:space="preserve"> </w:t>
      </w:r>
      <w:r w:rsidR="001D1500">
        <w:rPr>
          <w:rFonts w:ascii="Arial" w:hAnsi="Arial" w:cs="Arial"/>
        </w:rPr>
        <w:t xml:space="preserve">If the </w:t>
      </w:r>
      <w:r w:rsidR="00732530">
        <w:rPr>
          <w:rFonts w:ascii="Arial" w:hAnsi="Arial" w:cs="Arial"/>
        </w:rPr>
        <w:t xml:space="preserve">measures in the overseas countries </w:t>
      </w:r>
      <w:r w:rsidR="008A19EC">
        <w:rPr>
          <w:rFonts w:ascii="Arial" w:hAnsi="Arial" w:cs="Arial"/>
        </w:rPr>
        <w:t xml:space="preserve">for TB attested </w:t>
      </w:r>
      <w:r w:rsidR="00653BBB">
        <w:rPr>
          <w:rFonts w:ascii="Arial" w:hAnsi="Arial" w:cs="Arial"/>
        </w:rPr>
        <w:t xml:space="preserve">on people before entering in the </w:t>
      </w:r>
      <w:proofErr w:type="gramStart"/>
      <w:r w:rsidR="00653BBB">
        <w:rPr>
          <w:rFonts w:ascii="Arial" w:hAnsi="Arial" w:cs="Arial"/>
        </w:rPr>
        <w:t>united kingdom</w:t>
      </w:r>
      <w:proofErr w:type="gramEnd"/>
      <w:r w:rsidR="00FF6AD9">
        <w:rPr>
          <w:rFonts w:ascii="Arial" w:hAnsi="Arial" w:cs="Arial"/>
        </w:rPr>
        <w:t xml:space="preserve"> then that is a way of decreasing </w:t>
      </w:r>
      <w:r w:rsidR="0087235C">
        <w:rPr>
          <w:rFonts w:ascii="Arial" w:hAnsi="Arial" w:cs="Arial"/>
        </w:rPr>
        <w:t xml:space="preserve">Tuberculosis </w:t>
      </w:r>
      <w:r w:rsidR="006F425F">
        <w:rPr>
          <w:rFonts w:ascii="Arial" w:hAnsi="Arial" w:cs="Arial"/>
        </w:rPr>
        <w:t>within UK, especially in those countr</w:t>
      </w:r>
      <w:r w:rsidR="00F81086">
        <w:rPr>
          <w:rFonts w:ascii="Arial" w:hAnsi="Arial" w:cs="Arial"/>
        </w:rPr>
        <w:t>ies</w:t>
      </w:r>
      <w:r w:rsidR="006F425F">
        <w:rPr>
          <w:rFonts w:ascii="Arial" w:hAnsi="Arial" w:cs="Arial"/>
        </w:rPr>
        <w:t xml:space="preserve"> w</w:t>
      </w:r>
      <w:r w:rsidR="00F81086">
        <w:rPr>
          <w:rFonts w:ascii="Arial" w:hAnsi="Arial" w:cs="Arial"/>
        </w:rPr>
        <w:t xml:space="preserve">ith a high rate of </w:t>
      </w:r>
      <w:r w:rsidR="006F425F">
        <w:rPr>
          <w:rFonts w:ascii="Arial" w:hAnsi="Arial" w:cs="Arial"/>
        </w:rPr>
        <w:t>TB</w:t>
      </w:r>
      <w:r w:rsidR="007A180A">
        <w:rPr>
          <w:rFonts w:ascii="Arial" w:hAnsi="Arial" w:cs="Arial"/>
        </w:rPr>
        <w:t xml:space="preserve">. They need </w:t>
      </w:r>
      <w:proofErr w:type="gramStart"/>
      <w:r w:rsidR="005A1264">
        <w:rPr>
          <w:rFonts w:ascii="Arial" w:hAnsi="Arial" w:cs="Arial"/>
        </w:rPr>
        <w:t>to</w:t>
      </w:r>
      <w:r w:rsidR="00F81086">
        <w:rPr>
          <w:rFonts w:ascii="Arial" w:hAnsi="Arial" w:cs="Arial"/>
        </w:rPr>
        <w:t xml:space="preserve"> be</w:t>
      </w:r>
      <w:r w:rsidR="005A1264">
        <w:rPr>
          <w:rFonts w:ascii="Arial" w:hAnsi="Arial" w:cs="Arial"/>
        </w:rPr>
        <w:t xml:space="preserve"> regularly </w:t>
      </w:r>
      <w:r w:rsidR="00F81086">
        <w:rPr>
          <w:rFonts w:ascii="Arial" w:hAnsi="Arial" w:cs="Arial"/>
        </w:rPr>
        <w:t>be</w:t>
      </w:r>
      <w:proofErr w:type="gramEnd"/>
      <w:r w:rsidR="00F81086">
        <w:rPr>
          <w:rFonts w:ascii="Arial" w:hAnsi="Arial" w:cs="Arial"/>
        </w:rPr>
        <w:t xml:space="preserve"> monitored</w:t>
      </w:r>
      <w:r w:rsidR="00FD0503">
        <w:rPr>
          <w:rFonts w:ascii="Arial" w:hAnsi="Arial" w:cs="Arial"/>
        </w:rPr>
        <w:t xml:space="preserve"> and people coming </w:t>
      </w:r>
      <w:r w:rsidR="00635E9F">
        <w:rPr>
          <w:rFonts w:ascii="Arial" w:hAnsi="Arial" w:cs="Arial"/>
        </w:rPr>
        <w:t>from those countries need to be tested.</w:t>
      </w:r>
      <w:r w:rsidR="006F425F">
        <w:rPr>
          <w:rFonts w:ascii="Arial" w:hAnsi="Arial" w:cs="Arial"/>
        </w:rPr>
        <w:t xml:space="preserve"> </w:t>
      </w:r>
    </w:p>
    <w:p w14:paraId="630B237B" w14:textId="77777777" w:rsidR="004F08C4" w:rsidRPr="00092DAB" w:rsidRDefault="004F08C4" w:rsidP="00B25E83">
      <w:pPr>
        <w:rPr>
          <w:rFonts w:ascii="Arial" w:hAnsi="Arial" w:cs="Arial"/>
        </w:rPr>
      </w:pPr>
    </w:p>
    <w:p w14:paraId="178FEBFC" w14:textId="507F5CE8" w:rsidR="007E4667" w:rsidRPr="00042E4C" w:rsidRDefault="007E4667" w:rsidP="00472762">
      <w:pPr>
        <w:rPr>
          <w:rFonts w:ascii="Arial" w:hAnsi="Arial" w:cs="Arial"/>
        </w:rPr>
      </w:pPr>
    </w:p>
    <w:p w14:paraId="7B1DCFC1" w14:textId="77777777" w:rsidR="007E4667" w:rsidRPr="00F1367A" w:rsidRDefault="007E4667" w:rsidP="00472762"/>
    <w:p w14:paraId="6D785318" w14:textId="77777777" w:rsidR="001E63ED" w:rsidRDefault="001E63ED" w:rsidP="001E63ED">
      <w:pPr>
        <w:rPr>
          <w:rFonts w:ascii="Arial" w:hAnsi="Arial" w:cs="Arial"/>
        </w:rPr>
      </w:pPr>
    </w:p>
    <w:p w14:paraId="3C18A985" w14:textId="77777777" w:rsidR="001E63ED" w:rsidRDefault="001E63ED" w:rsidP="001E63ED">
      <w:pPr>
        <w:rPr>
          <w:rFonts w:ascii="Arial" w:hAnsi="Arial" w:cs="Arial"/>
        </w:rPr>
      </w:pPr>
    </w:p>
    <w:p w14:paraId="192C1914" w14:textId="77777777" w:rsidR="001E63ED" w:rsidRDefault="001E63ED" w:rsidP="001E63ED">
      <w:pPr>
        <w:rPr>
          <w:rFonts w:ascii="Arial" w:hAnsi="Arial" w:cs="Arial"/>
        </w:rPr>
      </w:pPr>
    </w:p>
    <w:p w14:paraId="4BCACBDD" w14:textId="77777777" w:rsidR="001E63ED" w:rsidRDefault="001E63ED" w:rsidP="001E63ED">
      <w:pPr>
        <w:rPr>
          <w:rFonts w:ascii="Arial" w:hAnsi="Arial" w:cs="Arial"/>
        </w:rPr>
      </w:pPr>
    </w:p>
    <w:p w14:paraId="3DFBAE95" w14:textId="77777777" w:rsidR="001E63ED" w:rsidRDefault="001E63ED" w:rsidP="001E63ED">
      <w:pPr>
        <w:rPr>
          <w:rFonts w:ascii="Arial" w:hAnsi="Arial" w:cs="Arial"/>
        </w:rPr>
      </w:pPr>
    </w:p>
    <w:p w14:paraId="7B656709" w14:textId="77777777" w:rsidR="001E63ED" w:rsidRDefault="001E63ED" w:rsidP="001E63ED">
      <w:pPr>
        <w:rPr>
          <w:rFonts w:ascii="Arial" w:hAnsi="Arial" w:cs="Arial"/>
        </w:rPr>
      </w:pPr>
    </w:p>
    <w:p w14:paraId="1ABD916C" w14:textId="7C2ECD76" w:rsidR="002C3E68" w:rsidRDefault="002C3E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0CB55E3C" w14:textId="558189A6" w:rsidR="002C3E68" w:rsidRDefault="002C3E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</w:t>
      </w:r>
    </w:p>
    <w:p w14:paraId="2DAF42BB" w14:textId="77777777" w:rsidR="002C3E68" w:rsidRDefault="002C3E68">
      <w:pPr>
        <w:rPr>
          <w:rFonts w:ascii="Arial" w:hAnsi="Arial" w:cs="Arial"/>
        </w:rPr>
      </w:pPr>
    </w:p>
    <w:p w14:paraId="09ABFB87" w14:textId="22211301" w:rsidR="002C3E68" w:rsidRDefault="00346AC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Re</w:t>
      </w:r>
      <w:r w:rsidR="00C4491B">
        <w:rPr>
          <w:rFonts w:ascii="Arial" w:hAnsi="Arial" w:cs="Arial"/>
        </w:rPr>
        <w:t>ferences</w:t>
      </w:r>
    </w:p>
    <w:p w14:paraId="150BFBE2" w14:textId="77777777" w:rsidR="0012462E" w:rsidRDefault="0012462E">
      <w:pPr>
        <w:rPr>
          <w:rFonts w:ascii="Arial" w:hAnsi="Arial" w:cs="Arial"/>
        </w:rPr>
      </w:pPr>
    </w:p>
    <w:p w14:paraId="07CACE4B" w14:textId="77777777" w:rsidR="0012462E" w:rsidRDefault="0012462E">
      <w:pPr>
        <w:rPr>
          <w:rFonts w:ascii="Arial" w:hAnsi="Arial" w:cs="Arial"/>
        </w:rPr>
      </w:pPr>
      <w:hyperlink r:id="rId5" w:history="1">
        <w:r w:rsidRPr="008E6EC3">
          <w:rPr>
            <w:rStyle w:val="Hyperlink"/>
            <w:rFonts w:ascii="Arial" w:hAnsi="Arial" w:cs="Arial"/>
          </w:rPr>
          <w:t>https://ukhsa.blog.gov.uk/2015/01/22/tackling-tuberculosis</w:t>
        </w:r>
      </w:hyperlink>
    </w:p>
    <w:p w14:paraId="0A58C7C6" w14:textId="77777777" w:rsidR="0012462E" w:rsidRDefault="0012462E">
      <w:pPr>
        <w:rPr>
          <w:rFonts w:ascii="Arial" w:hAnsi="Arial" w:cs="Arial"/>
        </w:rPr>
      </w:pPr>
      <w:hyperlink r:id="rId6" w:history="1">
        <w:r w:rsidRPr="008E6EC3">
          <w:rPr>
            <w:rStyle w:val="Hyperlink"/>
            <w:rFonts w:ascii="Arial" w:hAnsi="Arial" w:cs="Arial"/>
          </w:rPr>
          <w:t>https://www.england.nhs.uk/tuberculosis-programme</w:t>
        </w:r>
      </w:hyperlink>
    </w:p>
    <w:p w14:paraId="0AF4B712" w14:textId="77777777" w:rsidR="0012462E" w:rsidRDefault="0012462E">
      <w:pPr>
        <w:rPr>
          <w:rFonts w:ascii="Arial" w:hAnsi="Arial" w:cs="Arial"/>
        </w:rPr>
      </w:pPr>
      <w:r>
        <w:rPr>
          <w:rFonts w:ascii="Arial" w:hAnsi="Arial" w:cs="Arial"/>
        </w:rPr>
        <w:t>https://www.gov.uk/government/publications/collabrative-tuberculosis-strategy-for- England</w:t>
      </w:r>
    </w:p>
    <w:p w14:paraId="691FF398" w14:textId="77777777" w:rsidR="0012462E" w:rsidRDefault="0012462E">
      <w:pPr>
        <w:rPr>
          <w:rFonts w:ascii="Arial" w:hAnsi="Arial" w:cs="Arial"/>
        </w:rPr>
      </w:pPr>
      <w:hyperlink r:id="rId7" w:history="1">
        <w:r w:rsidRPr="008E6EC3">
          <w:rPr>
            <w:rStyle w:val="Hyperlink"/>
            <w:rFonts w:ascii="Arial" w:hAnsi="Arial" w:cs="Arial"/>
          </w:rPr>
          <w:t>https://www.nhs.uk/conditions/tuberculosis-tb</w:t>
        </w:r>
      </w:hyperlink>
    </w:p>
    <w:p w14:paraId="310F8E7A" w14:textId="77777777" w:rsidR="002C3E68" w:rsidRDefault="002C3E68">
      <w:pPr>
        <w:rPr>
          <w:rFonts w:ascii="Arial" w:hAnsi="Arial" w:cs="Arial"/>
        </w:rPr>
      </w:pPr>
    </w:p>
    <w:p w14:paraId="0749F0C5" w14:textId="77777777" w:rsidR="002C3E68" w:rsidRDefault="002C3E68">
      <w:pPr>
        <w:rPr>
          <w:rFonts w:ascii="Arial" w:hAnsi="Arial" w:cs="Arial"/>
        </w:rPr>
      </w:pPr>
    </w:p>
    <w:p w14:paraId="2EDFA1E4" w14:textId="3CD9B6E3" w:rsidR="00B47B17" w:rsidRPr="00B0408F" w:rsidRDefault="00E71F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sectPr w:rsidR="00B47B17" w:rsidRPr="00B04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0BEF"/>
    <w:multiLevelType w:val="hybridMultilevel"/>
    <w:tmpl w:val="CD9A0F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CF17F0"/>
    <w:multiLevelType w:val="hybridMultilevel"/>
    <w:tmpl w:val="D34471B8"/>
    <w:lvl w:ilvl="0" w:tplc="7B2A93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7623206">
    <w:abstractNumId w:val="0"/>
  </w:num>
  <w:num w:numId="2" w16cid:durableId="214338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08F"/>
    <w:rsid w:val="00004DF7"/>
    <w:rsid w:val="00005B84"/>
    <w:rsid w:val="000210AB"/>
    <w:rsid w:val="00042E4C"/>
    <w:rsid w:val="0005040E"/>
    <w:rsid w:val="0005663B"/>
    <w:rsid w:val="000774AD"/>
    <w:rsid w:val="00092DAB"/>
    <w:rsid w:val="000B65FA"/>
    <w:rsid w:val="000C5812"/>
    <w:rsid w:val="000D597F"/>
    <w:rsid w:val="000E6F58"/>
    <w:rsid w:val="000F22E2"/>
    <w:rsid w:val="000F7C30"/>
    <w:rsid w:val="0012462E"/>
    <w:rsid w:val="0012519E"/>
    <w:rsid w:val="00125F42"/>
    <w:rsid w:val="00126472"/>
    <w:rsid w:val="00163BF3"/>
    <w:rsid w:val="001A0F83"/>
    <w:rsid w:val="001A1DFA"/>
    <w:rsid w:val="001D1500"/>
    <w:rsid w:val="001D594B"/>
    <w:rsid w:val="001D64A2"/>
    <w:rsid w:val="001E63ED"/>
    <w:rsid w:val="001F19FB"/>
    <w:rsid w:val="002018C8"/>
    <w:rsid w:val="00203DD4"/>
    <w:rsid w:val="002454FE"/>
    <w:rsid w:val="00274271"/>
    <w:rsid w:val="002756E9"/>
    <w:rsid w:val="00276A0A"/>
    <w:rsid w:val="00276DAB"/>
    <w:rsid w:val="00287D33"/>
    <w:rsid w:val="002C17AF"/>
    <w:rsid w:val="002C3E68"/>
    <w:rsid w:val="002C6EEE"/>
    <w:rsid w:val="002C6F72"/>
    <w:rsid w:val="002E56BC"/>
    <w:rsid w:val="002F37E4"/>
    <w:rsid w:val="002F40DB"/>
    <w:rsid w:val="00307025"/>
    <w:rsid w:val="00337D44"/>
    <w:rsid w:val="00346ACD"/>
    <w:rsid w:val="00362C31"/>
    <w:rsid w:val="00370307"/>
    <w:rsid w:val="0038432F"/>
    <w:rsid w:val="004113F6"/>
    <w:rsid w:val="004201A6"/>
    <w:rsid w:val="00452680"/>
    <w:rsid w:val="00453F0A"/>
    <w:rsid w:val="004559F3"/>
    <w:rsid w:val="00457AFA"/>
    <w:rsid w:val="00463A5B"/>
    <w:rsid w:val="004642D2"/>
    <w:rsid w:val="00471809"/>
    <w:rsid w:val="004722BA"/>
    <w:rsid w:val="00472762"/>
    <w:rsid w:val="00482BDB"/>
    <w:rsid w:val="00483036"/>
    <w:rsid w:val="004A5294"/>
    <w:rsid w:val="004B0526"/>
    <w:rsid w:val="004B2FEB"/>
    <w:rsid w:val="004B41DB"/>
    <w:rsid w:val="004B51C3"/>
    <w:rsid w:val="004C1CDE"/>
    <w:rsid w:val="004E6303"/>
    <w:rsid w:val="004F08C4"/>
    <w:rsid w:val="005568D9"/>
    <w:rsid w:val="0056617E"/>
    <w:rsid w:val="005808C3"/>
    <w:rsid w:val="005A1264"/>
    <w:rsid w:val="005B65F7"/>
    <w:rsid w:val="005E245A"/>
    <w:rsid w:val="005F6E2B"/>
    <w:rsid w:val="00602B5B"/>
    <w:rsid w:val="00614AC6"/>
    <w:rsid w:val="006211D2"/>
    <w:rsid w:val="006272AA"/>
    <w:rsid w:val="00634C00"/>
    <w:rsid w:val="00635E9F"/>
    <w:rsid w:val="00647DB1"/>
    <w:rsid w:val="00653BBB"/>
    <w:rsid w:val="00663D86"/>
    <w:rsid w:val="006C19BF"/>
    <w:rsid w:val="006C7255"/>
    <w:rsid w:val="006E53B6"/>
    <w:rsid w:val="006F31BC"/>
    <w:rsid w:val="006F425F"/>
    <w:rsid w:val="00722137"/>
    <w:rsid w:val="00724276"/>
    <w:rsid w:val="007257B0"/>
    <w:rsid w:val="00732530"/>
    <w:rsid w:val="00734732"/>
    <w:rsid w:val="00747040"/>
    <w:rsid w:val="00763220"/>
    <w:rsid w:val="00767531"/>
    <w:rsid w:val="0077131C"/>
    <w:rsid w:val="00787D1B"/>
    <w:rsid w:val="007A180A"/>
    <w:rsid w:val="007E0B20"/>
    <w:rsid w:val="007E4667"/>
    <w:rsid w:val="007E5225"/>
    <w:rsid w:val="00801146"/>
    <w:rsid w:val="00805E0D"/>
    <w:rsid w:val="008252A9"/>
    <w:rsid w:val="00841B01"/>
    <w:rsid w:val="00854EEB"/>
    <w:rsid w:val="00861107"/>
    <w:rsid w:val="008715FC"/>
    <w:rsid w:val="0087235C"/>
    <w:rsid w:val="00895636"/>
    <w:rsid w:val="008A19EC"/>
    <w:rsid w:val="008C06B6"/>
    <w:rsid w:val="008E330E"/>
    <w:rsid w:val="0091103C"/>
    <w:rsid w:val="0091230F"/>
    <w:rsid w:val="00920788"/>
    <w:rsid w:val="00933E3F"/>
    <w:rsid w:val="0094288A"/>
    <w:rsid w:val="00942E4D"/>
    <w:rsid w:val="0096260C"/>
    <w:rsid w:val="009639EA"/>
    <w:rsid w:val="00971C7F"/>
    <w:rsid w:val="0098040F"/>
    <w:rsid w:val="0099406F"/>
    <w:rsid w:val="0099735A"/>
    <w:rsid w:val="009F5467"/>
    <w:rsid w:val="009F6059"/>
    <w:rsid w:val="00A0709B"/>
    <w:rsid w:val="00A14581"/>
    <w:rsid w:val="00A368C8"/>
    <w:rsid w:val="00A55088"/>
    <w:rsid w:val="00A810A4"/>
    <w:rsid w:val="00AC170A"/>
    <w:rsid w:val="00AD07E2"/>
    <w:rsid w:val="00AD3681"/>
    <w:rsid w:val="00AE372C"/>
    <w:rsid w:val="00AE6D69"/>
    <w:rsid w:val="00B0408F"/>
    <w:rsid w:val="00B105B6"/>
    <w:rsid w:val="00B2156D"/>
    <w:rsid w:val="00B25E83"/>
    <w:rsid w:val="00B35BF0"/>
    <w:rsid w:val="00B438BF"/>
    <w:rsid w:val="00B44B7C"/>
    <w:rsid w:val="00B4715B"/>
    <w:rsid w:val="00B47B17"/>
    <w:rsid w:val="00B66C17"/>
    <w:rsid w:val="00B709A5"/>
    <w:rsid w:val="00B74DA2"/>
    <w:rsid w:val="00B753BE"/>
    <w:rsid w:val="00B8511E"/>
    <w:rsid w:val="00BA1E18"/>
    <w:rsid w:val="00BB1F8F"/>
    <w:rsid w:val="00BB6EA5"/>
    <w:rsid w:val="00C03E8F"/>
    <w:rsid w:val="00C07AE3"/>
    <w:rsid w:val="00C10014"/>
    <w:rsid w:val="00C1117D"/>
    <w:rsid w:val="00C116FE"/>
    <w:rsid w:val="00C1540D"/>
    <w:rsid w:val="00C4491B"/>
    <w:rsid w:val="00C45B96"/>
    <w:rsid w:val="00C47EF3"/>
    <w:rsid w:val="00C63907"/>
    <w:rsid w:val="00C71CA0"/>
    <w:rsid w:val="00C74BC3"/>
    <w:rsid w:val="00C76778"/>
    <w:rsid w:val="00C812B1"/>
    <w:rsid w:val="00C82FE9"/>
    <w:rsid w:val="00C85019"/>
    <w:rsid w:val="00CC081B"/>
    <w:rsid w:val="00CD3E9D"/>
    <w:rsid w:val="00CD596E"/>
    <w:rsid w:val="00CE15E8"/>
    <w:rsid w:val="00CE3236"/>
    <w:rsid w:val="00CE4B8F"/>
    <w:rsid w:val="00CF0191"/>
    <w:rsid w:val="00D5701D"/>
    <w:rsid w:val="00D636C7"/>
    <w:rsid w:val="00D82C39"/>
    <w:rsid w:val="00DD11CC"/>
    <w:rsid w:val="00DE7E43"/>
    <w:rsid w:val="00E11318"/>
    <w:rsid w:val="00E24497"/>
    <w:rsid w:val="00E519C7"/>
    <w:rsid w:val="00E7039F"/>
    <w:rsid w:val="00E70FF3"/>
    <w:rsid w:val="00E71F03"/>
    <w:rsid w:val="00E84B1D"/>
    <w:rsid w:val="00EC1245"/>
    <w:rsid w:val="00F01738"/>
    <w:rsid w:val="00F1367A"/>
    <w:rsid w:val="00F31C84"/>
    <w:rsid w:val="00F36565"/>
    <w:rsid w:val="00F6019F"/>
    <w:rsid w:val="00F61F6A"/>
    <w:rsid w:val="00F76ADC"/>
    <w:rsid w:val="00F81086"/>
    <w:rsid w:val="00FA4C67"/>
    <w:rsid w:val="00FD0503"/>
    <w:rsid w:val="00FF6AD9"/>
    <w:rsid w:val="00FF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D1E7C"/>
  <w15:chartTrackingRefBased/>
  <w15:docId w15:val="{1ACAB292-3AA8-4BFE-9DE6-87FAC33F6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2A9"/>
  </w:style>
  <w:style w:type="paragraph" w:styleId="Heading1">
    <w:name w:val="heading 1"/>
    <w:basedOn w:val="Normal"/>
    <w:next w:val="Normal"/>
    <w:link w:val="Heading1Char"/>
    <w:uiPriority w:val="9"/>
    <w:qFormat/>
    <w:rsid w:val="004727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E32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3E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3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hs.uk/conditions/tuberculosis-t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ngland.nhs.uk/tuberculosis-programme" TargetMode="External"/><Relationship Id="rId5" Type="http://schemas.openxmlformats.org/officeDocument/2006/relationships/hyperlink" Target="https://ukhsa.blog.gov.uk/2015/01/22/tackling-tuberculosi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837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Salima Begum</dc:creator>
  <cp:keywords/>
  <dc:description/>
  <cp:lastModifiedBy>Salima Begum</cp:lastModifiedBy>
  <cp:revision>204</cp:revision>
  <dcterms:created xsi:type="dcterms:W3CDTF">2022-10-30T23:08:00Z</dcterms:created>
  <dcterms:modified xsi:type="dcterms:W3CDTF">2022-10-31T01:45:00Z</dcterms:modified>
</cp:coreProperties>
</file>