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A722E2" w14:textId="77777777" w:rsidR="008831F7" w:rsidRPr="00A92974" w:rsidRDefault="008831F7" w:rsidP="006D4D99">
      <w:pPr>
        <w:rPr>
          <w:rFonts w:eastAsia="Times New Roman"/>
          <w:lang w:val="en-IN" w:eastAsia="en-IN"/>
        </w:rPr>
      </w:pPr>
    </w:p>
    <w:p w14:paraId="69EE82E4" w14:textId="77777777" w:rsidR="008831F7" w:rsidRPr="00A92974" w:rsidRDefault="008831F7" w:rsidP="002373C2">
      <w:pPr>
        <w:spacing w:line="360" w:lineRule="auto"/>
        <w:jc w:val="both"/>
        <w:rPr>
          <w:rFonts w:ascii="Times New Roman" w:eastAsia="Times New Roman" w:hAnsi="Times New Roman" w:cs="Times New Roman"/>
          <w:b/>
          <w:sz w:val="24"/>
          <w:szCs w:val="24"/>
          <w:lang w:val="en-IN" w:eastAsia="en-IN"/>
        </w:rPr>
      </w:pPr>
    </w:p>
    <w:p w14:paraId="7E20469B" w14:textId="77777777" w:rsidR="008831F7" w:rsidRPr="00A92974" w:rsidRDefault="008831F7" w:rsidP="002373C2">
      <w:pPr>
        <w:spacing w:line="360" w:lineRule="auto"/>
        <w:jc w:val="both"/>
        <w:rPr>
          <w:rFonts w:ascii="Times New Roman" w:eastAsia="Times New Roman" w:hAnsi="Times New Roman" w:cs="Times New Roman"/>
          <w:b/>
          <w:sz w:val="24"/>
          <w:szCs w:val="24"/>
          <w:lang w:val="en-IN" w:eastAsia="en-IN"/>
        </w:rPr>
      </w:pPr>
    </w:p>
    <w:p w14:paraId="3741AA16" w14:textId="77777777" w:rsidR="008831F7" w:rsidRPr="00A92974" w:rsidRDefault="008831F7" w:rsidP="002373C2">
      <w:pPr>
        <w:spacing w:line="360" w:lineRule="auto"/>
        <w:jc w:val="both"/>
        <w:rPr>
          <w:rFonts w:ascii="Times New Roman" w:eastAsia="Times New Roman" w:hAnsi="Times New Roman" w:cs="Times New Roman"/>
          <w:b/>
          <w:sz w:val="24"/>
          <w:szCs w:val="24"/>
          <w:lang w:val="en-IN" w:eastAsia="en-IN"/>
        </w:rPr>
      </w:pPr>
    </w:p>
    <w:p w14:paraId="355D85D9" w14:textId="77777777" w:rsidR="007D1C46" w:rsidRDefault="00917382" w:rsidP="00CF086E">
      <w:pPr>
        <w:spacing w:line="360" w:lineRule="auto"/>
        <w:jc w:val="center"/>
        <w:rPr>
          <w:rFonts w:ascii="Times New Roman" w:eastAsia="Times New Roman" w:hAnsi="Times New Roman" w:cs="Times New Roman"/>
          <w:b/>
          <w:sz w:val="32"/>
          <w:szCs w:val="32"/>
          <w:lang w:val="en-IN" w:eastAsia="en-IN"/>
        </w:rPr>
      </w:pPr>
      <w:r w:rsidRPr="00334369">
        <w:rPr>
          <w:rFonts w:ascii="Times New Roman" w:eastAsia="Times New Roman" w:hAnsi="Times New Roman" w:cs="Times New Roman"/>
          <w:b/>
          <w:sz w:val="32"/>
          <w:szCs w:val="32"/>
          <w:lang w:val="en-IN" w:eastAsia="en-IN"/>
        </w:rPr>
        <w:t>KNOWLEDGE AND INFORMATION MANAGEMENT SKILLS FOR THE WORKPLACE</w:t>
      </w:r>
    </w:p>
    <w:p w14:paraId="604E8C85" w14:textId="77777777" w:rsidR="007D1C46" w:rsidRDefault="007D1C46" w:rsidP="00CF086E">
      <w:pPr>
        <w:spacing w:line="360" w:lineRule="auto"/>
        <w:jc w:val="center"/>
        <w:rPr>
          <w:rFonts w:ascii="Times New Roman" w:eastAsia="Times New Roman" w:hAnsi="Times New Roman" w:cs="Times New Roman"/>
          <w:b/>
          <w:sz w:val="32"/>
          <w:szCs w:val="32"/>
          <w:lang w:val="en-IN" w:eastAsia="en-IN"/>
        </w:rPr>
      </w:pPr>
    </w:p>
    <w:p w14:paraId="287AB3A5" w14:textId="40CCF64F" w:rsidR="007D1C46" w:rsidRDefault="007D1C46" w:rsidP="00CF086E">
      <w:pPr>
        <w:spacing w:line="360" w:lineRule="auto"/>
        <w:jc w:val="center"/>
        <w:rPr>
          <w:rFonts w:ascii="Times New Roman" w:eastAsia="Times New Roman" w:hAnsi="Times New Roman" w:cs="Times New Roman"/>
          <w:b/>
          <w:sz w:val="32"/>
          <w:szCs w:val="32"/>
          <w:lang w:val="en-IN" w:eastAsia="en-IN"/>
        </w:rPr>
      </w:pPr>
      <w:r>
        <w:rPr>
          <w:rFonts w:ascii="Times New Roman" w:eastAsia="Times New Roman" w:hAnsi="Times New Roman" w:cs="Times New Roman"/>
          <w:b/>
          <w:sz w:val="32"/>
          <w:szCs w:val="32"/>
          <w:lang w:val="en-IN" w:eastAsia="en-IN"/>
        </w:rPr>
        <w:t>NAME: ASHIK ALI</w:t>
      </w:r>
    </w:p>
    <w:p w14:paraId="12120D91" w14:textId="18E96AD5" w:rsidR="007D1C46" w:rsidRDefault="007D1C46" w:rsidP="00CF086E">
      <w:pPr>
        <w:spacing w:line="360" w:lineRule="auto"/>
        <w:jc w:val="center"/>
        <w:rPr>
          <w:rFonts w:ascii="Times New Roman" w:eastAsia="Times New Roman" w:hAnsi="Times New Roman" w:cs="Times New Roman"/>
          <w:b/>
          <w:sz w:val="32"/>
          <w:szCs w:val="32"/>
          <w:lang w:val="en-IN" w:eastAsia="en-IN"/>
        </w:rPr>
      </w:pPr>
      <w:r>
        <w:rPr>
          <w:rFonts w:ascii="Times New Roman" w:eastAsia="Times New Roman" w:hAnsi="Times New Roman" w:cs="Times New Roman"/>
          <w:b/>
          <w:sz w:val="32"/>
          <w:szCs w:val="32"/>
          <w:lang w:val="en-IN" w:eastAsia="en-IN"/>
        </w:rPr>
        <w:t>STUDENT ID: 1604577</w:t>
      </w:r>
      <w:bookmarkStart w:id="0" w:name="_GoBack"/>
      <w:bookmarkEnd w:id="0"/>
    </w:p>
    <w:p w14:paraId="16A13077" w14:textId="77777777" w:rsidR="007D1C46" w:rsidRDefault="007D1C46" w:rsidP="00CF086E">
      <w:pPr>
        <w:spacing w:line="360" w:lineRule="auto"/>
        <w:jc w:val="center"/>
        <w:rPr>
          <w:rFonts w:ascii="Times New Roman" w:eastAsia="Times New Roman" w:hAnsi="Times New Roman" w:cs="Times New Roman"/>
          <w:b/>
          <w:sz w:val="32"/>
          <w:szCs w:val="32"/>
          <w:lang w:val="en-IN" w:eastAsia="en-IN"/>
        </w:rPr>
      </w:pPr>
      <w:r>
        <w:rPr>
          <w:rFonts w:ascii="Times New Roman" w:eastAsia="Times New Roman" w:hAnsi="Times New Roman" w:cs="Times New Roman"/>
          <w:b/>
          <w:sz w:val="32"/>
          <w:szCs w:val="32"/>
          <w:lang w:val="en-IN" w:eastAsia="en-IN"/>
        </w:rPr>
        <w:t>MOUDLE NUMBER: BMSW5006</w:t>
      </w:r>
    </w:p>
    <w:p w14:paraId="6D26D88B" w14:textId="161AA10D" w:rsidR="00A70D59" w:rsidRPr="00334369" w:rsidRDefault="00917382" w:rsidP="00CF086E">
      <w:pPr>
        <w:spacing w:line="360" w:lineRule="auto"/>
        <w:jc w:val="center"/>
        <w:rPr>
          <w:rFonts w:ascii="Times New Roman" w:eastAsia="Times New Roman" w:hAnsi="Times New Roman" w:cs="Times New Roman"/>
          <w:b/>
          <w:bCs/>
          <w:sz w:val="32"/>
          <w:szCs w:val="32"/>
          <w:lang w:val="en-IN" w:eastAsia="en-IN"/>
        </w:rPr>
      </w:pPr>
      <w:r w:rsidRPr="00334369">
        <w:rPr>
          <w:rFonts w:ascii="Times New Roman" w:eastAsia="Times New Roman" w:hAnsi="Times New Roman" w:cs="Times New Roman"/>
          <w:b/>
          <w:sz w:val="32"/>
          <w:szCs w:val="32"/>
          <w:lang w:val="en-IN" w:eastAsia="en-IN"/>
        </w:rPr>
        <w:br w:type="page"/>
      </w:r>
    </w:p>
    <w:sdt>
      <w:sdtPr>
        <w:rPr>
          <w:rFonts w:ascii="Times New Roman" w:eastAsiaTheme="minorHAnsi" w:hAnsi="Times New Roman" w:cs="Times New Roman"/>
          <w:b w:val="0"/>
          <w:bCs w:val="0"/>
          <w:color w:val="auto"/>
          <w:sz w:val="24"/>
          <w:szCs w:val="24"/>
          <w:lang w:val="en-GB" w:eastAsia="en-US"/>
        </w:rPr>
        <w:id w:val="-700242999"/>
        <w:docPartObj>
          <w:docPartGallery w:val="Table of Contents"/>
          <w:docPartUnique/>
        </w:docPartObj>
      </w:sdtPr>
      <w:sdtEndPr>
        <w:rPr>
          <w:rFonts w:eastAsiaTheme="minorEastAsia"/>
          <w:noProof/>
          <w:lang w:val="en-US"/>
        </w:rPr>
      </w:sdtEndPr>
      <w:sdtContent>
        <w:p w14:paraId="064E4270" w14:textId="77777777" w:rsidR="008831F7" w:rsidRPr="000847B9" w:rsidRDefault="00917382" w:rsidP="00960945">
          <w:pPr>
            <w:pStyle w:val="TOCHeading"/>
            <w:spacing w:line="360" w:lineRule="auto"/>
            <w:jc w:val="center"/>
            <w:rPr>
              <w:rFonts w:ascii="Times New Roman" w:hAnsi="Times New Roman" w:cs="Times New Roman"/>
              <w:color w:val="000000" w:themeColor="text1"/>
              <w:sz w:val="24"/>
              <w:szCs w:val="24"/>
            </w:rPr>
          </w:pPr>
          <w:r w:rsidRPr="000847B9">
            <w:rPr>
              <w:rFonts w:ascii="Times New Roman" w:hAnsi="Times New Roman" w:cs="Times New Roman"/>
              <w:color w:val="000000" w:themeColor="text1"/>
            </w:rPr>
            <w:t>Table of Contents</w:t>
          </w:r>
        </w:p>
        <w:p w14:paraId="03577292" w14:textId="77777777" w:rsidR="004407A4" w:rsidRPr="004407A4" w:rsidRDefault="001E452D" w:rsidP="004407A4">
          <w:pPr>
            <w:pStyle w:val="TOC1"/>
            <w:tabs>
              <w:tab w:val="right" w:leader="dot" w:pos="9016"/>
            </w:tabs>
            <w:spacing w:line="360" w:lineRule="auto"/>
            <w:jc w:val="both"/>
            <w:rPr>
              <w:rFonts w:ascii="Times New Roman" w:hAnsi="Times New Roman" w:cs="Times New Roman"/>
              <w:noProof/>
              <w:sz w:val="24"/>
              <w:szCs w:val="24"/>
            </w:rPr>
          </w:pPr>
          <w:r w:rsidRPr="004407A4">
            <w:rPr>
              <w:rFonts w:ascii="Times New Roman" w:hAnsi="Times New Roman" w:cs="Times New Roman"/>
              <w:sz w:val="24"/>
              <w:szCs w:val="24"/>
            </w:rPr>
            <w:fldChar w:fldCharType="begin"/>
          </w:r>
          <w:r w:rsidR="00E56D94" w:rsidRPr="004407A4">
            <w:rPr>
              <w:rFonts w:ascii="Times New Roman" w:hAnsi="Times New Roman" w:cs="Times New Roman"/>
              <w:sz w:val="24"/>
              <w:szCs w:val="24"/>
            </w:rPr>
            <w:instrText xml:space="preserve"> TOC \o "1-3" \h \z \u </w:instrText>
          </w:r>
          <w:r w:rsidRPr="004407A4">
            <w:rPr>
              <w:rFonts w:ascii="Times New Roman" w:hAnsi="Times New Roman" w:cs="Times New Roman"/>
              <w:sz w:val="24"/>
              <w:szCs w:val="24"/>
            </w:rPr>
            <w:fldChar w:fldCharType="separate"/>
          </w:r>
          <w:hyperlink w:anchor="_Toc29233512" w:history="1">
            <w:r w:rsidR="004407A4" w:rsidRPr="004407A4">
              <w:rPr>
                <w:rStyle w:val="Hyperlink"/>
                <w:rFonts w:ascii="Times New Roman" w:eastAsia="Times New Roman" w:hAnsi="Times New Roman" w:cs="Times New Roman"/>
                <w:noProof/>
                <w:sz w:val="24"/>
                <w:szCs w:val="24"/>
                <w:lang w:val="en-IN" w:eastAsia="en-IN"/>
              </w:rPr>
              <w:t>Introduction</w:t>
            </w:r>
            <w:r w:rsidR="004407A4" w:rsidRPr="004407A4">
              <w:rPr>
                <w:rFonts w:ascii="Times New Roman" w:hAnsi="Times New Roman" w:cs="Times New Roman"/>
                <w:noProof/>
                <w:webHidden/>
                <w:sz w:val="24"/>
                <w:szCs w:val="24"/>
              </w:rPr>
              <w:tab/>
            </w:r>
            <w:r w:rsidR="004407A4" w:rsidRPr="004407A4">
              <w:rPr>
                <w:rFonts w:ascii="Times New Roman" w:hAnsi="Times New Roman" w:cs="Times New Roman"/>
                <w:noProof/>
                <w:webHidden/>
                <w:sz w:val="24"/>
                <w:szCs w:val="24"/>
              </w:rPr>
              <w:fldChar w:fldCharType="begin"/>
            </w:r>
            <w:r w:rsidR="004407A4" w:rsidRPr="004407A4">
              <w:rPr>
                <w:rFonts w:ascii="Times New Roman" w:hAnsi="Times New Roman" w:cs="Times New Roman"/>
                <w:noProof/>
                <w:webHidden/>
                <w:sz w:val="24"/>
                <w:szCs w:val="24"/>
              </w:rPr>
              <w:instrText xml:space="preserve"> PAGEREF _Toc29233512 \h </w:instrText>
            </w:r>
            <w:r w:rsidR="004407A4" w:rsidRPr="004407A4">
              <w:rPr>
                <w:rFonts w:ascii="Times New Roman" w:hAnsi="Times New Roman" w:cs="Times New Roman"/>
                <w:noProof/>
                <w:webHidden/>
                <w:sz w:val="24"/>
                <w:szCs w:val="24"/>
              </w:rPr>
            </w:r>
            <w:r w:rsidR="004407A4" w:rsidRPr="004407A4">
              <w:rPr>
                <w:rFonts w:ascii="Times New Roman" w:hAnsi="Times New Roman" w:cs="Times New Roman"/>
                <w:noProof/>
                <w:webHidden/>
                <w:sz w:val="24"/>
                <w:szCs w:val="24"/>
              </w:rPr>
              <w:fldChar w:fldCharType="separate"/>
            </w:r>
            <w:r w:rsidR="004407A4" w:rsidRPr="004407A4">
              <w:rPr>
                <w:rFonts w:ascii="Times New Roman" w:hAnsi="Times New Roman" w:cs="Times New Roman"/>
                <w:noProof/>
                <w:webHidden/>
                <w:sz w:val="24"/>
                <w:szCs w:val="24"/>
              </w:rPr>
              <w:t>2</w:t>
            </w:r>
            <w:r w:rsidR="004407A4" w:rsidRPr="004407A4">
              <w:rPr>
                <w:rFonts w:ascii="Times New Roman" w:hAnsi="Times New Roman" w:cs="Times New Roman"/>
                <w:noProof/>
                <w:webHidden/>
                <w:sz w:val="24"/>
                <w:szCs w:val="24"/>
              </w:rPr>
              <w:fldChar w:fldCharType="end"/>
            </w:r>
          </w:hyperlink>
        </w:p>
        <w:p w14:paraId="4CD30123" w14:textId="77777777" w:rsidR="004407A4" w:rsidRPr="004407A4" w:rsidRDefault="00425182" w:rsidP="004407A4">
          <w:pPr>
            <w:pStyle w:val="TOC1"/>
            <w:tabs>
              <w:tab w:val="right" w:leader="dot" w:pos="9016"/>
            </w:tabs>
            <w:spacing w:line="360" w:lineRule="auto"/>
            <w:jc w:val="both"/>
            <w:rPr>
              <w:rFonts w:ascii="Times New Roman" w:hAnsi="Times New Roman" w:cs="Times New Roman"/>
              <w:noProof/>
              <w:sz w:val="24"/>
              <w:szCs w:val="24"/>
            </w:rPr>
          </w:pPr>
          <w:hyperlink w:anchor="_Toc29233513" w:history="1">
            <w:r w:rsidR="004407A4" w:rsidRPr="004407A4">
              <w:rPr>
                <w:rStyle w:val="Hyperlink"/>
                <w:rFonts w:ascii="Times New Roman" w:eastAsia="Times New Roman" w:hAnsi="Times New Roman" w:cs="Times New Roman"/>
                <w:noProof/>
                <w:sz w:val="24"/>
                <w:szCs w:val="24"/>
              </w:rPr>
              <w:t>Concept and importance of knowledge management</w:t>
            </w:r>
            <w:r w:rsidR="004407A4" w:rsidRPr="004407A4">
              <w:rPr>
                <w:rFonts w:ascii="Times New Roman" w:hAnsi="Times New Roman" w:cs="Times New Roman"/>
                <w:noProof/>
                <w:webHidden/>
                <w:sz w:val="24"/>
                <w:szCs w:val="24"/>
              </w:rPr>
              <w:tab/>
            </w:r>
            <w:r w:rsidR="004407A4" w:rsidRPr="004407A4">
              <w:rPr>
                <w:rFonts w:ascii="Times New Roman" w:hAnsi="Times New Roman" w:cs="Times New Roman"/>
                <w:noProof/>
                <w:webHidden/>
                <w:sz w:val="24"/>
                <w:szCs w:val="24"/>
              </w:rPr>
              <w:fldChar w:fldCharType="begin"/>
            </w:r>
            <w:r w:rsidR="004407A4" w:rsidRPr="004407A4">
              <w:rPr>
                <w:rFonts w:ascii="Times New Roman" w:hAnsi="Times New Roman" w:cs="Times New Roman"/>
                <w:noProof/>
                <w:webHidden/>
                <w:sz w:val="24"/>
                <w:szCs w:val="24"/>
              </w:rPr>
              <w:instrText xml:space="preserve"> PAGEREF _Toc29233513 \h </w:instrText>
            </w:r>
            <w:r w:rsidR="004407A4" w:rsidRPr="004407A4">
              <w:rPr>
                <w:rFonts w:ascii="Times New Roman" w:hAnsi="Times New Roman" w:cs="Times New Roman"/>
                <w:noProof/>
                <w:webHidden/>
                <w:sz w:val="24"/>
                <w:szCs w:val="24"/>
              </w:rPr>
            </w:r>
            <w:r w:rsidR="004407A4" w:rsidRPr="004407A4">
              <w:rPr>
                <w:rFonts w:ascii="Times New Roman" w:hAnsi="Times New Roman" w:cs="Times New Roman"/>
                <w:noProof/>
                <w:webHidden/>
                <w:sz w:val="24"/>
                <w:szCs w:val="24"/>
              </w:rPr>
              <w:fldChar w:fldCharType="separate"/>
            </w:r>
            <w:r w:rsidR="004407A4" w:rsidRPr="004407A4">
              <w:rPr>
                <w:rFonts w:ascii="Times New Roman" w:hAnsi="Times New Roman" w:cs="Times New Roman"/>
                <w:noProof/>
                <w:webHidden/>
                <w:sz w:val="24"/>
                <w:szCs w:val="24"/>
              </w:rPr>
              <w:t>2</w:t>
            </w:r>
            <w:r w:rsidR="004407A4" w:rsidRPr="004407A4">
              <w:rPr>
                <w:rFonts w:ascii="Times New Roman" w:hAnsi="Times New Roman" w:cs="Times New Roman"/>
                <w:noProof/>
                <w:webHidden/>
                <w:sz w:val="24"/>
                <w:szCs w:val="24"/>
              </w:rPr>
              <w:fldChar w:fldCharType="end"/>
            </w:r>
          </w:hyperlink>
        </w:p>
        <w:p w14:paraId="55DF7B19" w14:textId="77777777" w:rsidR="004407A4" w:rsidRPr="004407A4" w:rsidRDefault="00425182" w:rsidP="004407A4">
          <w:pPr>
            <w:pStyle w:val="TOC2"/>
            <w:tabs>
              <w:tab w:val="left" w:pos="660"/>
              <w:tab w:val="right" w:leader="dot" w:pos="9016"/>
            </w:tabs>
            <w:spacing w:line="360" w:lineRule="auto"/>
            <w:jc w:val="both"/>
            <w:rPr>
              <w:rFonts w:ascii="Times New Roman" w:hAnsi="Times New Roman" w:cs="Times New Roman"/>
              <w:noProof/>
              <w:sz w:val="24"/>
              <w:szCs w:val="24"/>
            </w:rPr>
          </w:pPr>
          <w:hyperlink w:anchor="_Toc29233514" w:history="1">
            <w:r w:rsidR="004407A4" w:rsidRPr="004407A4">
              <w:rPr>
                <w:rStyle w:val="Hyperlink"/>
                <w:rFonts w:ascii="Times New Roman" w:eastAsia="Times New Roman" w:hAnsi="Times New Roman" w:cs="Times New Roman"/>
                <w:noProof/>
                <w:sz w:val="24"/>
                <w:szCs w:val="24"/>
              </w:rPr>
              <w:t>a.</w:t>
            </w:r>
            <w:r w:rsidR="004407A4" w:rsidRPr="004407A4">
              <w:rPr>
                <w:rFonts w:ascii="Times New Roman" w:hAnsi="Times New Roman" w:cs="Times New Roman"/>
                <w:noProof/>
                <w:sz w:val="24"/>
                <w:szCs w:val="24"/>
              </w:rPr>
              <w:tab/>
            </w:r>
            <w:r w:rsidR="004407A4" w:rsidRPr="004407A4">
              <w:rPr>
                <w:rStyle w:val="Hyperlink"/>
                <w:rFonts w:ascii="Times New Roman" w:eastAsia="Times New Roman" w:hAnsi="Times New Roman" w:cs="Times New Roman"/>
                <w:noProof/>
                <w:sz w:val="24"/>
                <w:szCs w:val="24"/>
              </w:rPr>
              <w:t>Explain the relationship between data, information and knowledge</w:t>
            </w:r>
            <w:r w:rsidR="004407A4" w:rsidRPr="004407A4">
              <w:rPr>
                <w:rFonts w:ascii="Times New Roman" w:hAnsi="Times New Roman" w:cs="Times New Roman"/>
                <w:noProof/>
                <w:webHidden/>
                <w:sz w:val="24"/>
                <w:szCs w:val="24"/>
              </w:rPr>
              <w:tab/>
            </w:r>
            <w:r w:rsidR="004407A4" w:rsidRPr="004407A4">
              <w:rPr>
                <w:rFonts w:ascii="Times New Roman" w:hAnsi="Times New Roman" w:cs="Times New Roman"/>
                <w:noProof/>
                <w:webHidden/>
                <w:sz w:val="24"/>
                <w:szCs w:val="24"/>
              </w:rPr>
              <w:fldChar w:fldCharType="begin"/>
            </w:r>
            <w:r w:rsidR="004407A4" w:rsidRPr="004407A4">
              <w:rPr>
                <w:rFonts w:ascii="Times New Roman" w:hAnsi="Times New Roman" w:cs="Times New Roman"/>
                <w:noProof/>
                <w:webHidden/>
                <w:sz w:val="24"/>
                <w:szCs w:val="24"/>
              </w:rPr>
              <w:instrText xml:space="preserve"> PAGEREF _Toc29233514 \h </w:instrText>
            </w:r>
            <w:r w:rsidR="004407A4" w:rsidRPr="004407A4">
              <w:rPr>
                <w:rFonts w:ascii="Times New Roman" w:hAnsi="Times New Roman" w:cs="Times New Roman"/>
                <w:noProof/>
                <w:webHidden/>
                <w:sz w:val="24"/>
                <w:szCs w:val="24"/>
              </w:rPr>
            </w:r>
            <w:r w:rsidR="004407A4" w:rsidRPr="004407A4">
              <w:rPr>
                <w:rFonts w:ascii="Times New Roman" w:hAnsi="Times New Roman" w:cs="Times New Roman"/>
                <w:noProof/>
                <w:webHidden/>
                <w:sz w:val="24"/>
                <w:szCs w:val="24"/>
              </w:rPr>
              <w:fldChar w:fldCharType="separate"/>
            </w:r>
            <w:r w:rsidR="004407A4" w:rsidRPr="004407A4">
              <w:rPr>
                <w:rFonts w:ascii="Times New Roman" w:hAnsi="Times New Roman" w:cs="Times New Roman"/>
                <w:noProof/>
                <w:webHidden/>
                <w:sz w:val="24"/>
                <w:szCs w:val="24"/>
              </w:rPr>
              <w:t>2</w:t>
            </w:r>
            <w:r w:rsidR="004407A4" w:rsidRPr="004407A4">
              <w:rPr>
                <w:rFonts w:ascii="Times New Roman" w:hAnsi="Times New Roman" w:cs="Times New Roman"/>
                <w:noProof/>
                <w:webHidden/>
                <w:sz w:val="24"/>
                <w:szCs w:val="24"/>
              </w:rPr>
              <w:fldChar w:fldCharType="end"/>
            </w:r>
          </w:hyperlink>
        </w:p>
        <w:p w14:paraId="798250AF" w14:textId="77777777" w:rsidR="004407A4" w:rsidRPr="004407A4" w:rsidRDefault="00425182" w:rsidP="004407A4">
          <w:pPr>
            <w:pStyle w:val="TOC2"/>
            <w:tabs>
              <w:tab w:val="right" w:leader="dot" w:pos="9016"/>
            </w:tabs>
            <w:spacing w:line="360" w:lineRule="auto"/>
            <w:jc w:val="both"/>
            <w:rPr>
              <w:rFonts w:ascii="Times New Roman" w:hAnsi="Times New Roman" w:cs="Times New Roman"/>
              <w:noProof/>
              <w:sz w:val="24"/>
              <w:szCs w:val="24"/>
            </w:rPr>
          </w:pPr>
          <w:hyperlink w:anchor="_Toc29233515" w:history="1">
            <w:r w:rsidR="004407A4" w:rsidRPr="004407A4">
              <w:rPr>
                <w:rStyle w:val="Hyperlink"/>
                <w:rFonts w:ascii="Times New Roman" w:eastAsia="Times New Roman" w:hAnsi="Times New Roman" w:cs="Times New Roman"/>
                <w:noProof/>
                <w:sz w:val="24"/>
                <w:szCs w:val="24"/>
              </w:rPr>
              <w:t>Relation between data, information and knowledge</w:t>
            </w:r>
            <w:r w:rsidR="004407A4" w:rsidRPr="004407A4">
              <w:rPr>
                <w:rFonts w:ascii="Times New Roman" w:hAnsi="Times New Roman" w:cs="Times New Roman"/>
                <w:noProof/>
                <w:webHidden/>
                <w:sz w:val="24"/>
                <w:szCs w:val="24"/>
              </w:rPr>
              <w:tab/>
            </w:r>
            <w:r w:rsidR="004407A4" w:rsidRPr="004407A4">
              <w:rPr>
                <w:rFonts w:ascii="Times New Roman" w:hAnsi="Times New Roman" w:cs="Times New Roman"/>
                <w:noProof/>
                <w:webHidden/>
                <w:sz w:val="24"/>
                <w:szCs w:val="24"/>
              </w:rPr>
              <w:fldChar w:fldCharType="begin"/>
            </w:r>
            <w:r w:rsidR="004407A4" w:rsidRPr="004407A4">
              <w:rPr>
                <w:rFonts w:ascii="Times New Roman" w:hAnsi="Times New Roman" w:cs="Times New Roman"/>
                <w:noProof/>
                <w:webHidden/>
                <w:sz w:val="24"/>
                <w:szCs w:val="24"/>
              </w:rPr>
              <w:instrText xml:space="preserve"> PAGEREF _Toc29233515 \h </w:instrText>
            </w:r>
            <w:r w:rsidR="004407A4" w:rsidRPr="004407A4">
              <w:rPr>
                <w:rFonts w:ascii="Times New Roman" w:hAnsi="Times New Roman" w:cs="Times New Roman"/>
                <w:noProof/>
                <w:webHidden/>
                <w:sz w:val="24"/>
                <w:szCs w:val="24"/>
              </w:rPr>
            </w:r>
            <w:r w:rsidR="004407A4" w:rsidRPr="004407A4">
              <w:rPr>
                <w:rFonts w:ascii="Times New Roman" w:hAnsi="Times New Roman" w:cs="Times New Roman"/>
                <w:noProof/>
                <w:webHidden/>
                <w:sz w:val="24"/>
                <w:szCs w:val="24"/>
              </w:rPr>
              <w:fldChar w:fldCharType="separate"/>
            </w:r>
            <w:r w:rsidR="004407A4" w:rsidRPr="004407A4">
              <w:rPr>
                <w:rFonts w:ascii="Times New Roman" w:hAnsi="Times New Roman" w:cs="Times New Roman"/>
                <w:noProof/>
                <w:webHidden/>
                <w:sz w:val="24"/>
                <w:szCs w:val="24"/>
              </w:rPr>
              <w:t>3</w:t>
            </w:r>
            <w:r w:rsidR="004407A4" w:rsidRPr="004407A4">
              <w:rPr>
                <w:rFonts w:ascii="Times New Roman" w:hAnsi="Times New Roman" w:cs="Times New Roman"/>
                <w:noProof/>
                <w:webHidden/>
                <w:sz w:val="24"/>
                <w:szCs w:val="24"/>
              </w:rPr>
              <w:fldChar w:fldCharType="end"/>
            </w:r>
          </w:hyperlink>
        </w:p>
        <w:p w14:paraId="175E4B47" w14:textId="77777777" w:rsidR="004407A4" w:rsidRPr="004407A4" w:rsidRDefault="00425182" w:rsidP="004407A4">
          <w:pPr>
            <w:pStyle w:val="TOC2"/>
            <w:tabs>
              <w:tab w:val="right" w:leader="dot" w:pos="9016"/>
            </w:tabs>
            <w:spacing w:line="360" w:lineRule="auto"/>
            <w:jc w:val="both"/>
            <w:rPr>
              <w:rFonts w:ascii="Times New Roman" w:hAnsi="Times New Roman" w:cs="Times New Roman"/>
              <w:noProof/>
              <w:sz w:val="24"/>
              <w:szCs w:val="24"/>
            </w:rPr>
          </w:pPr>
          <w:hyperlink w:anchor="_Toc29233516" w:history="1">
            <w:r w:rsidR="004407A4" w:rsidRPr="004407A4">
              <w:rPr>
                <w:rStyle w:val="Hyperlink"/>
                <w:rFonts w:ascii="Times New Roman" w:eastAsia="Times New Roman" w:hAnsi="Times New Roman" w:cs="Times New Roman"/>
                <w:noProof/>
                <w:sz w:val="24"/>
                <w:szCs w:val="24"/>
              </w:rPr>
              <w:t>b) Explain the relationship between individual knowledge and organizational knowledge</w:t>
            </w:r>
            <w:r w:rsidR="004407A4" w:rsidRPr="004407A4">
              <w:rPr>
                <w:rFonts w:ascii="Times New Roman" w:hAnsi="Times New Roman" w:cs="Times New Roman"/>
                <w:noProof/>
                <w:webHidden/>
                <w:sz w:val="24"/>
                <w:szCs w:val="24"/>
              </w:rPr>
              <w:tab/>
            </w:r>
            <w:r w:rsidR="004407A4" w:rsidRPr="004407A4">
              <w:rPr>
                <w:rFonts w:ascii="Times New Roman" w:hAnsi="Times New Roman" w:cs="Times New Roman"/>
                <w:noProof/>
                <w:webHidden/>
                <w:sz w:val="24"/>
                <w:szCs w:val="24"/>
              </w:rPr>
              <w:fldChar w:fldCharType="begin"/>
            </w:r>
            <w:r w:rsidR="004407A4" w:rsidRPr="004407A4">
              <w:rPr>
                <w:rFonts w:ascii="Times New Roman" w:hAnsi="Times New Roman" w:cs="Times New Roman"/>
                <w:noProof/>
                <w:webHidden/>
                <w:sz w:val="24"/>
                <w:szCs w:val="24"/>
              </w:rPr>
              <w:instrText xml:space="preserve"> PAGEREF _Toc29233516 \h </w:instrText>
            </w:r>
            <w:r w:rsidR="004407A4" w:rsidRPr="004407A4">
              <w:rPr>
                <w:rFonts w:ascii="Times New Roman" w:hAnsi="Times New Roman" w:cs="Times New Roman"/>
                <w:noProof/>
                <w:webHidden/>
                <w:sz w:val="24"/>
                <w:szCs w:val="24"/>
              </w:rPr>
            </w:r>
            <w:r w:rsidR="004407A4" w:rsidRPr="004407A4">
              <w:rPr>
                <w:rFonts w:ascii="Times New Roman" w:hAnsi="Times New Roman" w:cs="Times New Roman"/>
                <w:noProof/>
                <w:webHidden/>
                <w:sz w:val="24"/>
                <w:szCs w:val="24"/>
              </w:rPr>
              <w:fldChar w:fldCharType="separate"/>
            </w:r>
            <w:r w:rsidR="004407A4" w:rsidRPr="004407A4">
              <w:rPr>
                <w:rFonts w:ascii="Times New Roman" w:hAnsi="Times New Roman" w:cs="Times New Roman"/>
                <w:noProof/>
                <w:webHidden/>
                <w:sz w:val="24"/>
                <w:szCs w:val="24"/>
              </w:rPr>
              <w:t>4</w:t>
            </w:r>
            <w:r w:rsidR="004407A4" w:rsidRPr="004407A4">
              <w:rPr>
                <w:rFonts w:ascii="Times New Roman" w:hAnsi="Times New Roman" w:cs="Times New Roman"/>
                <w:noProof/>
                <w:webHidden/>
                <w:sz w:val="24"/>
                <w:szCs w:val="24"/>
              </w:rPr>
              <w:fldChar w:fldCharType="end"/>
            </w:r>
          </w:hyperlink>
        </w:p>
        <w:p w14:paraId="177AA675" w14:textId="77777777" w:rsidR="004407A4" w:rsidRPr="004407A4" w:rsidRDefault="00425182" w:rsidP="004407A4">
          <w:pPr>
            <w:pStyle w:val="TOC2"/>
            <w:tabs>
              <w:tab w:val="right" w:leader="dot" w:pos="9016"/>
            </w:tabs>
            <w:spacing w:line="360" w:lineRule="auto"/>
            <w:jc w:val="both"/>
            <w:rPr>
              <w:rFonts w:ascii="Times New Roman" w:hAnsi="Times New Roman" w:cs="Times New Roman"/>
              <w:noProof/>
              <w:sz w:val="24"/>
              <w:szCs w:val="24"/>
            </w:rPr>
          </w:pPr>
          <w:hyperlink w:anchor="_Toc29233517" w:history="1">
            <w:r w:rsidR="004407A4" w:rsidRPr="004407A4">
              <w:rPr>
                <w:rStyle w:val="Hyperlink"/>
                <w:rFonts w:ascii="Times New Roman" w:eastAsia="Times New Roman" w:hAnsi="Times New Roman" w:cs="Times New Roman"/>
                <w:noProof/>
                <w:sz w:val="24"/>
                <w:szCs w:val="24"/>
              </w:rPr>
              <w:t>c) Apply analysis and modeling techniques to identify knowledge assets</w:t>
            </w:r>
            <w:r w:rsidR="004407A4" w:rsidRPr="004407A4">
              <w:rPr>
                <w:rFonts w:ascii="Times New Roman" w:hAnsi="Times New Roman" w:cs="Times New Roman"/>
                <w:noProof/>
                <w:webHidden/>
                <w:sz w:val="24"/>
                <w:szCs w:val="24"/>
              </w:rPr>
              <w:tab/>
            </w:r>
            <w:r w:rsidR="004407A4" w:rsidRPr="004407A4">
              <w:rPr>
                <w:rFonts w:ascii="Times New Roman" w:hAnsi="Times New Roman" w:cs="Times New Roman"/>
                <w:noProof/>
                <w:webHidden/>
                <w:sz w:val="24"/>
                <w:szCs w:val="24"/>
              </w:rPr>
              <w:fldChar w:fldCharType="begin"/>
            </w:r>
            <w:r w:rsidR="004407A4" w:rsidRPr="004407A4">
              <w:rPr>
                <w:rFonts w:ascii="Times New Roman" w:hAnsi="Times New Roman" w:cs="Times New Roman"/>
                <w:noProof/>
                <w:webHidden/>
                <w:sz w:val="24"/>
                <w:szCs w:val="24"/>
              </w:rPr>
              <w:instrText xml:space="preserve"> PAGEREF _Toc29233517 \h </w:instrText>
            </w:r>
            <w:r w:rsidR="004407A4" w:rsidRPr="004407A4">
              <w:rPr>
                <w:rFonts w:ascii="Times New Roman" w:hAnsi="Times New Roman" w:cs="Times New Roman"/>
                <w:noProof/>
                <w:webHidden/>
                <w:sz w:val="24"/>
                <w:szCs w:val="24"/>
              </w:rPr>
            </w:r>
            <w:r w:rsidR="004407A4" w:rsidRPr="004407A4">
              <w:rPr>
                <w:rFonts w:ascii="Times New Roman" w:hAnsi="Times New Roman" w:cs="Times New Roman"/>
                <w:noProof/>
                <w:webHidden/>
                <w:sz w:val="24"/>
                <w:szCs w:val="24"/>
              </w:rPr>
              <w:fldChar w:fldCharType="separate"/>
            </w:r>
            <w:r w:rsidR="004407A4" w:rsidRPr="004407A4">
              <w:rPr>
                <w:rFonts w:ascii="Times New Roman" w:hAnsi="Times New Roman" w:cs="Times New Roman"/>
                <w:noProof/>
                <w:webHidden/>
                <w:sz w:val="24"/>
                <w:szCs w:val="24"/>
              </w:rPr>
              <w:t>5</w:t>
            </w:r>
            <w:r w:rsidR="004407A4" w:rsidRPr="004407A4">
              <w:rPr>
                <w:rFonts w:ascii="Times New Roman" w:hAnsi="Times New Roman" w:cs="Times New Roman"/>
                <w:noProof/>
                <w:webHidden/>
                <w:sz w:val="24"/>
                <w:szCs w:val="24"/>
              </w:rPr>
              <w:fldChar w:fldCharType="end"/>
            </w:r>
          </w:hyperlink>
        </w:p>
        <w:p w14:paraId="57508ACE" w14:textId="77777777" w:rsidR="004407A4" w:rsidRPr="004407A4" w:rsidRDefault="00425182" w:rsidP="004407A4">
          <w:pPr>
            <w:pStyle w:val="TOC1"/>
            <w:tabs>
              <w:tab w:val="right" w:leader="dot" w:pos="9016"/>
            </w:tabs>
            <w:spacing w:line="360" w:lineRule="auto"/>
            <w:jc w:val="both"/>
            <w:rPr>
              <w:rFonts w:ascii="Times New Roman" w:hAnsi="Times New Roman" w:cs="Times New Roman"/>
              <w:noProof/>
              <w:sz w:val="24"/>
              <w:szCs w:val="24"/>
            </w:rPr>
          </w:pPr>
          <w:hyperlink w:anchor="_Toc29233518" w:history="1">
            <w:r w:rsidR="004407A4" w:rsidRPr="004407A4">
              <w:rPr>
                <w:rStyle w:val="Hyperlink"/>
                <w:rFonts w:ascii="Times New Roman" w:eastAsia="Times New Roman" w:hAnsi="Times New Roman" w:cs="Times New Roman"/>
                <w:noProof/>
                <w:sz w:val="24"/>
                <w:szCs w:val="24"/>
                <w:lang w:val="en-IN" w:eastAsia="en-IN"/>
              </w:rPr>
              <w:t>Demonstrate understanding important knowledge management processes in the context of organisational development.</w:t>
            </w:r>
            <w:r w:rsidR="004407A4" w:rsidRPr="004407A4">
              <w:rPr>
                <w:rFonts w:ascii="Times New Roman" w:hAnsi="Times New Roman" w:cs="Times New Roman"/>
                <w:noProof/>
                <w:webHidden/>
                <w:sz w:val="24"/>
                <w:szCs w:val="24"/>
              </w:rPr>
              <w:tab/>
            </w:r>
            <w:r w:rsidR="004407A4" w:rsidRPr="004407A4">
              <w:rPr>
                <w:rFonts w:ascii="Times New Roman" w:hAnsi="Times New Roman" w:cs="Times New Roman"/>
                <w:noProof/>
                <w:webHidden/>
                <w:sz w:val="24"/>
                <w:szCs w:val="24"/>
              </w:rPr>
              <w:fldChar w:fldCharType="begin"/>
            </w:r>
            <w:r w:rsidR="004407A4" w:rsidRPr="004407A4">
              <w:rPr>
                <w:rFonts w:ascii="Times New Roman" w:hAnsi="Times New Roman" w:cs="Times New Roman"/>
                <w:noProof/>
                <w:webHidden/>
                <w:sz w:val="24"/>
                <w:szCs w:val="24"/>
              </w:rPr>
              <w:instrText xml:space="preserve"> PAGEREF _Toc29233518 \h </w:instrText>
            </w:r>
            <w:r w:rsidR="004407A4" w:rsidRPr="004407A4">
              <w:rPr>
                <w:rFonts w:ascii="Times New Roman" w:hAnsi="Times New Roman" w:cs="Times New Roman"/>
                <w:noProof/>
                <w:webHidden/>
                <w:sz w:val="24"/>
                <w:szCs w:val="24"/>
              </w:rPr>
            </w:r>
            <w:r w:rsidR="004407A4" w:rsidRPr="004407A4">
              <w:rPr>
                <w:rFonts w:ascii="Times New Roman" w:hAnsi="Times New Roman" w:cs="Times New Roman"/>
                <w:noProof/>
                <w:webHidden/>
                <w:sz w:val="24"/>
                <w:szCs w:val="24"/>
              </w:rPr>
              <w:fldChar w:fldCharType="separate"/>
            </w:r>
            <w:r w:rsidR="004407A4" w:rsidRPr="004407A4">
              <w:rPr>
                <w:rFonts w:ascii="Times New Roman" w:hAnsi="Times New Roman" w:cs="Times New Roman"/>
                <w:noProof/>
                <w:webHidden/>
                <w:sz w:val="24"/>
                <w:szCs w:val="24"/>
              </w:rPr>
              <w:t>9</w:t>
            </w:r>
            <w:r w:rsidR="004407A4" w:rsidRPr="004407A4">
              <w:rPr>
                <w:rFonts w:ascii="Times New Roman" w:hAnsi="Times New Roman" w:cs="Times New Roman"/>
                <w:noProof/>
                <w:webHidden/>
                <w:sz w:val="24"/>
                <w:szCs w:val="24"/>
              </w:rPr>
              <w:fldChar w:fldCharType="end"/>
            </w:r>
          </w:hyperlink>
        </w:p>
        <w:p w14:paraId="47E9D26F" w14:textId="77777777" w:rsidR="004407A4" w:rsidRPr="004407A4" w:rsidRDefault="00425182" w:rsidP="004407A4">
          <w:pPr>
            <w:pStyle w:val="TOC2"/>
            <w:tabs>
              <w:tab w:val="right" w:leader="dot" w:pos="9016"/>
            </w:tabs>
            <w:spacing w:line="360" w:lineRule="auto"/>
            <w:jc w:val="both"/>
            <w:rPr>
              <w:rFonts w:ascii="Times New Roman" w:hAnsi="Times New Roman" w:cs="Times New Roman"/>
              <w:noProof/>
              <w:sz w:val="24"/>
              <w:szCs w:val="24"/>
            </w:rPr>
          </w:pPr>
          <w:hyperlink w:anchor="_Toc29233519" w:history="1">
            <w:r w:rsidR="004407A4" w:rsidRPr="004407A4">
              <w:rPr>
                <w:rStyle w:val="Hyperlink"/>
                <w:rFonts w:ascii="Times New Roman" w:eastAsia="Times New Roman" w:hAnsi="Times New Roman" w:cs="Times New Roman"/>
                <w:noProof/>
                <w:sz w:val="24"/>
                <w:szCs w:val="24"/>
                <w:lang w:val="en-IN" w:eastAsia="en-IN"/>
              </w:rPr>
              <w:t>a) Create, store, apply and integrate knowledge</w:t>
            </w:r>
            <w:r w:rsidR="004407A4" w:rsidRPr="004407A4">
              <w:rPr>
                <w:rFonts w:ascii="Times New Roman" w:hAnsi="Times New Roman" w:cs="Times New Roman"/>
                <w:noProof/>
                <w:webHidden/>
                <w:sz w:val="24"/>
                <w:szCs w:val="24"/>
              </w:rPr>
              <w:tab/>
            </w:r>
            <w:r w:rsidR="004407A4" w:rsidRPr="004407A4">
              <w:rPr>
                <w:rFonts w:ascii="Times New Roman" w:hAnsi="Times New Roman" w:cs="Times New Roman"/>
                <w:noProof/>
                <w:webHidden/>
                <w:sz w:val="24"/>
                <w:szCs w:val="24"/>
              </w:rPr>
              <w:fldChar w:fldCharType="begin"/>
            </w:r>
            <w:r w:rsidR="004407A4" w:rsidRPr="004407A4">
              <w:rPr>
                <w:rFonts w:ascii="Times New Roman" w:hAnsi="Times New Roman" w:cs="Times New Roman"/>
                <w:noProof/>
                <w:webHidden/>
                <w:sz w:val="24"/>
                <w:szCs w:val="24"/>
              </w:rPr>
              <w:instrText xml:space="preserve"> PAGEREF _Toc29233519 \h </w:instrText>
            </w:r>
            <w:r w:rsidR="004407A4" w:rsidRPr="004407A4">
              <w:rPr>
                <w:rFonts w:ascii="Times New Roman" w:hAnsi="Times New Roman" w:cs="Times New Roman"/>
                <w:noProof/>
                <w:webHidden/>
                <w:sz w:val="24"/>
                <w:szCs w:val="24"/>
              </w:rPr>
            </w:r>
            <w:r w:rsidR="004407A4" w:rsidRPr="004407A4">
              <w:rPr>
                <w:rFonts w:ascii="Times New Roman" w:hAnsi="Times New Roman" w:cs="Times New Roman"/>
                <w:noProof/>
                <w:webHidden/>
                <w:sz w:val="24"/>
                <w:szCs w:val="24"/>
              </w:rPr>
              <w:fldChar w:fldCharType="separate"/>
            </w:r>
            <w:r w:rsidR="004407A4" w:rsidRPr="004407A4">
              <w:rPr>
                <w:rFonts w:ascii="Times New Roman" w:hAnsi="Times New Roman" w:cs="Times New Roman"/>
                <w:noProof/>
                <w:webHidden/>
                <w:sz w:val="24"/>
                <w:szCs w:val="24"/>
              </w:rPr>
              <w:t>9</w:t>
            </w:r>
            <w:r w:rsidR="004407A4" w:rsidRPr="004407A4">
              <w:rPr>
                <w:rFonts w:ascii="Times New Roman" w:hAnsi="Times New Roman" w:cs="Times New Roman"/>
                <w:noProof/>
                <w:webHidden/>
                <w:sz w:val="24"/>
                <w:szCs w:val="24"/>
              </w:rPr>
              <w:fldChar w:fldCharType="end"/>
            </w:r>
          </w:hyperlink>
        </w:p>
        <w:p w14:paraId="703ABEBE" w14:textId="77777777" w:rsidR="004407A4" w:rsidRPr="004407A4" w:rsidRDefault="00425182" w:rsidP="004407A4">
          <w:pPr>
            <w:pStyle w:val="TOC2"/>
            <w:tabs>
              <w:tab w:val="right" w:leader="dot" w:pos="9016"/>
            </w:tabs>
            <w:spacing w:line="360" w:lineRule="auto"/>
            <w:jc w:val="both"/>
            <w:rPr>
              <w:rFonts w:ascii="Times New Roman" w:hAnsi="Times New Roman" w:cs="Times New Roman"/>
              <w:noProof/>
              <w:sz w:val="24"/>
              <w:szCs w:val="24"/>
            </w:rPr>
          </w:pPr>
          <w:hyperlink w:anchor="_Toc29233520" w:history="1">
            <w:r w:rsidR="004407A4" w:rsidRPr="004407A4">
              <w:rPr>
                <w:rStyle w:val="Hyperlink"/>
                <w:rFonts w:ascii="Times New Roman" w:eastAsia="Times New Roman" w:hAnsi="Times New Roman" w:cs="Times New Roman"/>
                <w:noProof/>
                <w:sz w:val="24"/>
                <w:szCs w:val="24"/>
                <w:lang w:val="en-IN" w:eastAsia="en-IN"/>
              </w:rPr>
              <w:t>b) Intellectual Property rights</w:t>
            </w:r>
            <w:r w:rsidR="004407A4" w:rsidRPr="004407A4">
              <w:rPr>
                <w:rFonts w:ascii="Times New Roman" w:hAnsi="Times New Roman" w:cs="Times New Roman"/>
                <w:noProof/>
                <w:webHidden/>
                <w:sz w:val="24"/>
                <w:szCs w:val="24"/>
              </w:rPr>
              <w:tab/>
            </w:r>
            <w:r w:rsidR="004407A4" w:rsidRPr="004407A4">
              <w:rPr>
                <w:rFonts w:ascii="Times New Roman" w:hAnsi="Times New Roman" w:cs="Times New Roman"/>
                <w:noProof/>
                <w:webHidden/>
                <w:sz w:val="24"/>
                <w:szCs w:val="24"/>
              </w:rPr>
              <w:fldChar w:fldCharType="begin"/>
            </w:r>
            <w:r w:rsidR="004407A4" w:rsidRPr="004407A4">
              <w:rPr>
                <w:rFonts w:ascii="Times New Roman" w:hAnsi="Times New Roman" w:cs="Times New Roman"/>
                <w:noProof/>
                <w:webHidden/>
                <w:sz w:val="24"/>
                <w:szCs w:val="24"/>
              </w:rPr>
              <w:instrText xml:space="preserve"> PAGEREF _Toc29233520 \h </w:instrText>
            </w:r>
            <w:r w:rsidR="004407A4" w:rsidRPr="004407A4">
              <w:rPr>
                <w:rFonts w:ascii="Times New Roman" w:hAnsi="Times New Roman" w:cs="Times New Roman"/>
                <w:noProof/>
                <w:webHidden/>
                <w:sz w:val="24"/>
                <w:szCs w:val="24"/>
              </w:rPr>
            </w:r>
            <w:r w:rsidR="004407A4" w:rsidRPr="004407A4">
              <w:rPr>
                <w:rFonts w:ascii="Times New Roman" w:hAnsi="Times New Roman" w:cs="Times New Roman"/>
                <w:noProof/>
                <w:webHidden/>
                <w:sz w:val="24"/>
                <w:szCs w:val="24"/>
              </w:rPr>
              <w:fldChar w:fldCharType="separate"/>
            </w:r>
            <w:r w:rsidR="004407A4" w:rsidRPr="004407A4">
              <w:rPr>
                <w:rFonts w:ascii="Times New Roman" w:hAnsi="Times New Roman" w:cs="Times New Roman"/>
                <w:noProof/>
                <w:webHidden/>
                <w:sz w:val="24"/>
                <w:szCs w:val="24"/>
              </w:rPr>
              <w:t>10</w:t>
            </w:r>
            <w:r w:rsidR="004407A4" w:rsidRPr="004407A4">
              <w:rPr>
                <w:rFonts w:ascii="Times New Roman" w:hAnsi="Times New Roman" w:cs="Times New Roman"/>
                <w:noProof/>
                <w:webHidden/>
                <w:sz w:val="24"/>
                <w:szCs w:val="24"/>
              </w:rPr>
              <w:fldChar w:fldCharType="end"/>
            </w:r>
          </w:hyperlink>
        </w:p>
        <w:p w14:paraId="18B477BC" w14:textId="77777777" w:rsidR="004407A4" w:rsidRPr="004407A4" w:rsidRDefault="00425182" w:rsidP="004407A4">
          <w:pPr>
            <w:pStyle w:val="TOC1"/>
            <w:tabs>
              <w:tab w:val="right" w:leader="dot" w:pos="9016"/>
            </w:tabs>
            <w:spacing w:line="360" w:lineRule="auto"/>
            <w:jc w:val="both"/>
            <w:rPr>
              <w:rFonts w:ascii="Times New Roman" w:hAnsi="Times New Roman" w:cs="Times New Roman"/>
              <w:noProof/>
              <w:sz w:val="24"/>
              <w:szCs w:val="24"/>
            </w:rPr>
          </w:pPr>
          <w:hyperlink w:anchor="_Toc29233521" w:history="1">
            <w:r w:rsidR="004407A4" w:rsidRPr="004407A4">
              <w:rPr>
                <w:rStyle w:val="Hyperlink"/>
                <w:rFonts w:ascii="Times New Roman" w:eastAsia="Times New Roman" w:hAnsi="Times New Roman" w:cs="Times New Roman"/>
                <w:noProof/>
                <w:sz w:val="24"/>
                <w:szCs w:val="24"/>
                <w:lang w:val="en-IN" w:eastAsia="en-IN"/>
              </w:rPr>
              <w:t>Provide a framework for establishing a knowledge management culture</w:t>
            </w:r>
            <w:r w:rsidR="004407A4" w:rsidRPr="004407A4">
              <w:rPr>
                <w:rFonts w:ascii="Times New Roman" w:hAnsi="Times New Roman" w:cs="Times New Roman"/>
                <w:noProof/>
                <w:webHidden/>
                <w:sz w:val="24"/>
                <w:szCs w:val="24"/>
              </w:rPr>
              <w:tab/>
            </w:r>
            <w:r w:rsidR="004407A4" w:rsidRPr="004407A4">
              <w:rPr>
                <w:rFonts w:ascii="Times New Roman" w:hAnsi="Times New Roman" w:cs="Times New Roman"/>
                <w:noProof/>
                <w:webHidden/>
                <w:sz w:val="24"/>
                <w:szCs w:val="24"/>
              </w:rPr>
              <w:fldChar w:fldCharType="begin"/>
            </w:r>
            <w:r w:rsidR="004407A4" w:rsidRPr="004407A4">
              <w:rPr>
                <w:rFonts w:ascii="Times New Roman" w:hAnsi="Times New Roman" w:cs="Times New Roman"/>
                <w:noProof/>
                <w:webHidden/>
                <w:sz w:val="24"/>
                <w:szCs w:val="24"/>
              </w:rPr>
              <w:instrText xml:space="preserve"> PAGEREF _Toc29233521 \h </w:instrText>
            </w:r>
            <w:r w:rsidR="004407A4" w:rsidRPr="004407A4">
              <w:rPr>
                <w:rFonts w:ascii="Times New Roman" w:hAnsi="Times New Roman" w:cs="Times New Roman"/>
                <w:noProof/>
                <w:webHidden/>
                <w:sz w:val="24"/>
                <w:szCs w:val="24"/>
              </w:rPr>
            </w:r>
            <w:r w:rsidR="004407A4" w:rsidRPr="004407A4">
              <w:rPr>
                <w:rFonts w:ascii="Times New Roman" w:hAnsi="Times New Roman" w:cs="Times New Roman"/>
                <w:noProof/>
                <w:webHidden/>
                <w:sz w:val="24"/>
                <w:szCs w:val="24"/>
              </w:rPr>
              <w:fldChar w:fldCharType="separate"/>
            </w:r>
            <w:r w:rsidR="004407A4" w:rsidRPr="004407A4">
              <w:rPr>
                <w:rFonts w:ascii="Times New Roman" w:hAnsi="Times New Roman" w:cs="Times New Roman"/>
                <w:noProof/>
                <w:webHidden/>
                <w:sz w:val="24"/>
                <w:szCs w:val="24"/>
              </w:rPr>
              <w:t>11</w:t>
            </w:r>
            <w:r w:rsidR="004407A4" w:rsidRPr="004407A4">
              <w:rPr>
                <w:rFonts w:ascii="Times New Roman" w:hAnsi="Times New Roman" w:cs="Times New Roman"/>
                <w:noProof/>
                <w:webHidden/>
                <w:sz w:val="24"/>
                <w:szCs w:val="24"/>
              </w:rPr>
              <w:fldChar w:fldCharType="end"/>
            </w:r>
          </w:hyperlink>
        </w:p>
        <w:p w14:paraId="5E6232C0" w14:textId="77777777" w:rsidR="004407A4" w:rsidRPr="004407A4" w:rsidRDefault="00425182" w:rsidP="004407A4">
          <w:pPr>
            <w:pStyle w:val="TOC2"/>
            <w:tabs>
              <w:tab w:val="right" w:leader="dot" w:pos="9016"/>
            </w:tabs>
            <w:spacing w:line="360" w:lineRule="auto"/>
            <w:jc w:val="both"/>
            <w:rPr>
              <w:rFonts w:ascii="Times New Roman" w:hAnsi="Times New Roman" w:cs="Times New Roman"/>
              <w:noProof/>
              <w:sz w:val="24"/>
              <w:szCs w:val="24"/>
            </w:rPr>
          </w:pPr>
          <w:hyperlink w:anchor="_Toc29233522" w:history="1">
            <w:r w:rsidR="004407A4" w:rsidRPr="004407A4">
              <w:rPr>
                <w:rStyle w:val="Hyperlink"/>
                <w:rFonts w:ascii="Times New Roman" w:eastAsia="Times New Roman" w:hAnsi="Times New Roman" w:cs="Times New Roman"/>
                <w:noProof/>
                <w:sz w:val="24"/>
                <w:szCs w:val="24"/>
                <w:lang w:val="en-IN" w:eastAsia="en-IN"/>
              </w:rPr>
              <w:t>a. Contribution of knowledge assets</w:t>
            </w:r>
            <w:r w:rsidR="004407A4" w:rsidRPr="004407A4">
              <w:rPr>
                <w:rFonts w:ascii="Times New Roman" w:hAnsi="Times New Roman" w:cs="Times New Roman"/>
                <w:noProof/>
                <w:webHidden/>
                <w:sz w:val="24"/>
                <w:szCs w:val="24"/>
              </w:rPr>
              <w:tab/>
            </w:r>
            <w:r w:rsidR="004407A4" w:rsidRPr="004407A4">
              <w:rPr>
                <w:rFonts w:ascii="Times New Roman" w:hAnsi="Times New Roman" w:cs="Times New Roman"/>
                <w:noProof/>
                <w:webHidden/>
                <w:sz w:val="24"/>
                <w:szCs w:val="24"/>
              </w:rPr>
              <w:fldChar w:fldCharType="begin"/>
            </w:r>
            <w:r w:rsidR="004407A4" w:rsidRPr="004407A4">
              <w:rPr>
                <w:rFonts w:ascii="Times New Roman" w:hAnsi="Times New Roman" w:cs="Times New Roman"/>
                <w:noProof/>
                <w:webHidden/>
                <w:sz w:val="24"/>
                <w:szCs w:val="24"/>
              </w:rPr>
              <w:instrText xml:space="preserve"> PAGEREF _Toc29233522 \h </w:instrText>
            </w:r>
            <w:r w:rsidR="004407A4" w:rsidRPr="004407A4">
              <w:rPr>
                <w:rFonts w:ascii="Times New Roman" w:hAnsi="Times New Roman" w:cs="Times New Roman"/>
                <w:noProof/>
                <w:webHidden/>
                <w:sz w:val="24"/>
                <w:szCs w:val="24"/>
              </w:rPr>
            </w:r>
            <w:r w:rsidR="004407A4" w:rsidRPr="004407A4">
              <w:rPr>
                <w:rFonts w:ascii="Times New Roman" w:hAnsi="Times New Roman" w:cs="Times New Roman"/>
                <w:noProof/>
                <w:webHidden/>
                <w:sz w:val="24"/>
                <w:szCs w:val="24"/>
              </w:rPr>
              <w:fldChar w:fldCharType="separate"/>
            </w:r>
            <w:r w:rsidR="004407A4" w:rsidRPr="004407A4">
              <w:rPr>
                <w:rFonts w:ascii="Times New Roman" w:hAnsi="Times New Roman" w:cs="Times New Roman"/>
                <w:noProof/>
                <w:webHidden/>
                <w:sz w:val="24"/>
                <w:szCs w:val="24"/>
              </w:rPr>
              <w:t>11</w:t>
            </w:r>
            <w:r w:rsidR="004407A4" w:rsidRPr="004407A4">
              <w:rPr>
                <w:rFonts w:ascii="Times New Roman" w:hAnsi="Times New Roman" w:cs="Times New Roman"/>
                <w:noProof/>
                <w:webHidden/>
                <w:sz w:val="24"/>
                <w:szCs w:val="24"/>
              </w:rPr>
              <w:fldChar w:fldCharType="end"/>
            </w:r>
          </w:hyperlink>
        </w:p>
        <w:p w14:paraId="7841C637" w14:textId="77777777" w:rsidR="004407A4" w:rsidRPr="004407A4" w:rsidRDefault="00425182" w:rsidP="004407A4">
          <w:pPr>
            <w:pStyle w:val="TOC2"/>
            <w:tabs>
              <w:tab w:val="right" w:leader="dot" w:pos="9016"/>
            </w:tabs>
            <w:spacing w:line="360" w:lineRule="auto"/>
            <w:jc w:val="both"/>
            <w:rPr>
              <w:rFonts w:ascii="Times New Roman" w:hAnsi="Times New Roman" w:cs="Times New Roman"/>
              <w:noProof/>
              <w:sz w:val="24"/>
              <w:szCs w:val="24"/>
            </w:rPr>
          </w:pPr>
          <w:hyperlink w:anchor="_Toc29233523" w:history="1">
            <w:r w:rsidR="004407A4" w:rsidRPr="004407A4">
              <w:rPr>
                <w:rStyle w:val="Hyperlink"/>
                <w:rFonts w:ascii="Times New Roman" w:eastAsia="Times New Roman" w:hAnsi="Times New Roman" w:cs="Times New Roman"/>
                <w:noProof/>
                <w:sz w:val="24"/>
                <w:szCs w:val="24"/>
                <w:lang w:val="en-IN" w:eastAsia="en-IN"/>
              </w:rPr>
              <w:t>b) Knowledge requirements</w:t>
            </w:r>
            <w:r w:rsidR="004407A4" w:rsidRPr="004407A4">
              <w:rPr>
                <w:rFonts w:ascii="Times New Roman" w:hAnsi="Times New Roman" w:cs="Times New Roman"/>
                <w:noProof/>
                <w:webHidden/>
                <w:sz w:val="24"/>
                <w:szCs w:val="24"/>
              </w:rPr>
              <w:tab/>
            </w:r>
            <w:r w:rsidR="004407A4" w:rsidRPr="004407A4">
              <w:rPr>
                <w:rFonts w:ascii="Times New Roman" w:hAnsi="Times New Roman" w:cs="Times New Roman"/>
                <w:noProof/>
                <w:webHidden/>
                <w:sz w:val="24"/>
                <w:szCs w:val="24"/>
              </w:rPr>
              <w:fldChar w:fldCharType="begin"/>
            </w:r>
            <w:r w:rsidR="004407A4" w:rsidRPr="004407A4">
              <w:rPr>
                <w:rFonts w:ascii="Times New Roman" w:hAnsi="Times New Roman" w:cs="Times New Roman"/>
                <w:noProof/>
                <w:webHidden/>
                <w:sz w:val="24"/>
                <w:szCs w:val="24"/>
              </w:rPr>
              <w:instrText xml:space="preserve"> PAGEREF _Toc29233523 \h </w:instrText>
            </w:r>
            <w:r w:rsidR="004407A4" w:rsidRPr="004407A4">
              <w:rPr>
                <w:rFonts w:ascii="Times New Roman" w:hAnsi="Times New Roman" w:cs="Times New Roman"/>
                <w:noProof/>
                <w:webHidden/>
                <w:sz w:val="24"/>
                <w:szCs w:val="24"/>
              </w:rPr>
            </w:r>
            <w:r w:rsidR="004407A4" w:rsidRPr="004407A4">
              <w:rPr>
                <w:rFonts w:ascii="Times New Roman" w:hAnsi="Times New Roman" w:cs="Times New Roman"/>
                <w:noProof/>
                <w:webHidden/>
                <w:sz w:val="24"/>
                <w:szCs w:val="24"/>
              </w:rPr>
              <w:fldChar w:fldCharType="separate"/>
            </w:r>
            <w:r w:rsidR="004407A4" w:rsidRPr="004407A4">
              <w:rPr>
                <w:rFonts w:ascii="Times New Roman" w:hAnsi="Times New Roman" w:cs="Times New Roman"/>
                <w:noProof/>
                <w:webHidden/>
                <w:sz w:val="24"/>
                <w:szCs w:val="24"/>
              </w:rPr>
              <w:t>12</w:t>
            </w:r>
            <w:r w:rsidR="004407A4" w:rsidRPr="004407A4">
              <w:rPr>
                <w:rFonts w:ascii="Times New Roman" w:hAnsi="Times New Roman" w:cs="Times New Roman"/>
                <w:noProof/>
                <w:webHidden/>
                <w:sz w:val="24"/>
                <w:szCs w:val="24"/>
              </w:rPr>
              <w:fldChar w:fldCharType="end"/>
            </w:r>
          </w:hyperlink>
        </w:p>
        <w:p w14:paraId="0E5E1D5A" w14:textId="77777777" w:rsidR="004407A4" w:rsidRPr="004407A4" w:rsidRDefault="00425182" w:rsidP="004407A4">
          <w:pPr>
            <w:pStyle w:val="TOC2"/>
            <w:tabs>
              <w:tab w:val="right" w:leader="dot" w:pos="9016"/>
            </w:tabs>
            <w:spacing w:line="360" w:lineRule="auto"/>
            <w:jc w:val="both"/>
            <w:rPr>
              <w:rFonts w:ascii="Times New Roman" w:hAnsi="Times New Roman" w:cs="Times New Roman"/>
              <w:noProof/>
              <w:sz w:val="24"/>
              <w:szCs w:val="24"/>
            </w:rPr>
          </w:pPr>
          <w:hyperlink w:anchor="_Toc29233524" w:history="1">
            <w:r w:rsidR="004407A4" w:rsidRPr="004407A4">
              <w:rPr>
                <w:rStyle w:val="Hyperlink"/>
                <w:rFonts w:ascii="Times New Roman" w:eastAsia="Times New Roman" w:hAnsi="Times New Roman" w:cs="Times New Roman"/>
                <w:noProof/>
                <w:sz w:val="24"/>
                <w:szCs w:val="24"/>
                <w:lang w:val="en-IN" w:eastAsia="en-IN"/>
              </w:rPr>
              <w:t>c) Organization's framework for enabling knowledge sharing</w:t>
            </w:r>
            <w:r w:rsidR="004407A4" w:rsidRPr="004407A4">
              <w:rPr>
                <w:rFonts w:ascii="Times New Roman" w:hAnsi="Times New Roman" w:cs="Times New Roman"/>
                <w:noProof/>
                <w:webHidden/>
                <w:sz w:val="24"/>
                <w:szCs w:val="24"/>
              </w:rPr>
              <w:tab/>
            </w:r>
            <w:r w:rsidR="004407A4" w:rsidRPr="004407A4">
              <w:rPr>
                <w:rFonts w:ascii="Times New Roman" w:hAnsi="Times New Roman" w:cs="Times New Roman"/>
                <w:noProof/>
                <w:webHidden/>
                <w:sz w:val="24"/>
                <w:szCs w:val="24"/>
              </w:rPr>
              <w:fldChar w:fldCharType="begin"/>
            </w:r>
            <w:r w:rsidR="004407A4" w:rsidRPr="004407A4">
              <w:rPr>
                <w:rFonts w:ascii="Times New Roman" w:hAnsi="Times New Roman" w:cs="Times New Roman"/>
                <w:noProof/>
                <w:webHidden/>
                <w:sz w:val="24"/>
                <w:szCs w:val="24"/>
              </w:rPr>
              <w:instrText xml:space="preserve"> PAGEREF _Toc29233524 \h </w:instrText>
            </w:r>
            <w:r w:rsidR="004407A4" w:rsidRPr="004407A4">
              <w:rPr>
                <w:rFonts w:ascii="Times New Roman" w:hAnsi="Times New Roman" w:cs="Times New Roman"/>
                <w:noProof/>
                <w:webHidden/>
                <w:sz w:val="24"/>
                <w:szCs w:val="24"/>
              </w:rPr>
            </w:r>
            <w:r w:rsidR="004407A4" w:rsidRPr="004407A4">
              <w:rPr>
                <w:rFonts w:ascii="Times New Roman" w:hAnsi="Times New Roman" w:cs="Times New Roman"/>
                <w:noProof/>
                <w:webHidden/>
                <w:sz w:val="24"/>
                <w:szCs w:val="24"/>
              </w:rPr>
              <w:fldChar w:fldCharType="separate"/>
            </w:r>
            <w:r w:rsidR="004407A4" w:rsidRPr="004407A4">
              <w:rPr>
                <w:rFonts w:ascii="Times New Roman" w:hAnsi="Times New Roman" w:cs="Times New Roman"/>
                <w:noProof/>
                <w:webHidden/>
                <w:sz w:val="24"/>
                <w:szCs w:val="24"/>
              </w:rPr>
              <w:t>13</w:t>
            </w:r>
            <w:r w:rsidR="004407A4" w:rsidRPr="004407A4">
              <w:rPr>
                <w:rFonts w:ascii="Times New Roman" w:hAnsi="Times New Roman" w:cs="Times New Roman"/>
                <w:noProof/>
                <w:webHidden/>
                <w:sz w:val="24"/>
                <w:szCs w:val="24"/>
              </w:rPr>
              <w:fldChar w:fldCharType="end"/>
            </w:r>
          </w:hyperlink>
        </w:p>
        <w:p w14:paraId="4B98B26D" w14:textId="77777777" w:rsidR="004407A4" w:rsidRPr="004407A4" w:rsidRDefault="00425182" w:rsidP="004407A4">
          <w:pPr>
            <w:pStyle w:val="TOC2"/>
            <w:tabs>
              <w:tab w:val="right" w:leader="dot" w:pos="9016"/>
            </w:tabs>
            <w:spacing w:line="360" w:lineRule="auto"/>
            <w:jc w:val="both"/>
            <w:rPr>
              <w:rFonts w:ascii="Times New Roman" w:hAnsi="Times New Roman" w:cs="Times New Roman"/>
              <w:noProof/>
              <w:sz w:val="24"/>
              <w:szCs w:val="24"/>
            </w:rPr>
          </w:pPr>
          <w:hyperlink w:anchor="_Toc29233525" w:history="1">
            <w:r w:rsidR="004407A4" w:rsidRPr="004407A4">
              <w:rPr>
                <w:rStyle w:val="Hyperlink"/>
                <w:rFonts w:ascii="Times New Roman" w:eastAsia="Times New Roman" w:hAnsi="Times New Roman" w:cs="Times New Roman"/>
                <w:noProof/>
                <w:sz w:val="24"/>
                <w:szCs w:val="24"/>
                <w:lang w:val="en-IN" w:eastAsia="en-IN"/>
              </w:rPr>
              <w:t>d) Recommend improvements</w:t>
            </w:r>
            <w:r w:rsidR="004407A4" w:rsidRPr="004407A4">
              <w:rPr>
                <w:rFonts w:ascii="Times New Roman" w:hAnsi="Times New Roman" w:cs="Times New Roman"/>
                <w:noProof/>
                <w:webHidden/>
                <w:sz w:val="24"/>
                <w:szCs w:val="24"/>
              </w:rPr>
              <w:tab/>
            </w:r>
            <w:r w:rsidR="004407A4" w:rsidRPr="004407A4">
              <w:rPr>
                <w:rFonts w:ascii="Times New Roman" w:hAnsi="Times New Roman" w:cs="Times New Roman"/>
                <w:noProof/>
                <w:webHidden/>
                <w:sz w:val="24"/>
                <w:szCs w:val="24"/>
              </w:rPr>
              <w:fldChar w:fldCharType="begin"/>
            </w:r>
            <w:r w:rsidR="004407A4" w:rsidRPr="004407A4">
              <w:rPr>
                <w:rFonts w:ascii="Times New Roman" w:hAnsi="Times New Roman" w:cs="Times New Roman"/>
                <w:noProof/>
                <w:webHidden/>
                <w:sz w:val="24"/>
                <w:szCs w:val="24"/>
              </w:rPr>
              <w:instrText xml:space="preserve"> PAGEREF _Toc29233525 \h </w:instrText>
            </w:r>
            <w:r w:rsidR="004407A4" w:rsidRPr="004407A4">
              <w:rPr>
                <w:rFonts w:ascii="Times New Roman" w:hAnsi="Times New Roman" w:cs="Times New Roman"/>
                <w:noProof/>
                <w:webHidden/>
                <w:sz w:val="24"/>
                <w:szCs w:val="24"/>
              </w:rPr>
            </w:r>
            <w:r w:rsidR="004407A4" w:rsidRPr="004407A4">
              <w:rPr>
                <w:rFonts w:ascii="Times New Roman" w:hAnsi="Times New Roman" w:cs="Times New Roman"/>
                <w:noProof/>
                <w:webHidden/>
                <w:sz w:val="24"/>
                <w:szCs w:val="24"/>
              </w:rPr>
              <w:fldChar w:fldCharType="separate"/>
            </w:r>
            <w:r w:rsidR="004407A4" w:rsidRPr="004407A4">
              <w:rPr>
                <w:rFonts w:ascii="Times New Roman" w:hAnsi="Times New Roman" w:cs="Times New Roman"/>
                <w:noProof/>
                <w:webHidden/>
                <w:sz w:val="24"/>
                <w:szCs w:val="24"/>
              </w:rPr>
              <w:t>14</w:t>
            </w:r>
            <w:r w:rsidR="004407A4" w:rsidRPr="004407A4">
              <w:rPr>
                <w:rFonts w:ascii="Times New Roman" w:hAnsi="Times New Roman" w:cs="Times New Roman"/>
                <w:noProof/>
                <w:webHidden/>
                <w:sz w:val="24"/>
                <w:szCs w:val="24"/>
              </w:rPr>
              <w:fldChar w:fldCharType="end"/>
            </w:r>
          </w:hyperlink>
        </w:p>
        <w:p w14:paraId="3C01EA4C" w14:textId="77777777" w:rsidR="004407A4" w:rsidRPr="004407A4" w:rsidRDefault="00425182" w:rsidP="004407A4">
          <w:pPr>
            <w:pStyle w:val="TOC1"/>
            <w:tabs>
              <w:tab w:val="right" w:leader="dot" w:pos="9016"/>
            </w:tabs>
            <w:spacing w:line="360" w:lineRule="auto"/>
            <w:jc w:val="both"/>
            <w:rPr>
              <w:rFonts w:ascii="Times New Roman" w:hAnsi="Times New Roman" w:cs="Times New Roman"/>
              <w:noProof/>
              <w:sz w:val="24"/>
              <w:szCs w:val="24"/>
            </w:rPr>
          </w:pPr>
          <w:hyperlink w:anchor="_Toc29233526" w:history="1">
            <w:r w:rsidR="004407A4" w:rsidRPr="004407A4">
              <w:rPr>
                <w:rStyle w:val="Hyperlink"/>
                <w:rFonts w:ascii="Times New Roman" w:hAnsi="Times New Roman" w:cs="Times New Roman"/>
                <w:noProof/>
                <w:sz w:val="24"/>
                <w:szCs w:val="24"/>
              </w:rPr>
              <w:t>Conclusion</w:t>
            </w:r>
            <w:r w:rsidR="004407A4" w:rsidRPr="004407A4">
              <w:rPr>
                <w:rFonts w:ascii="Times New Roman" w:hAnsi="Times New Roman" w:cs="Times New Roman"/>
                <w:noProof/>
                <w:webHidden/>
                <w:sz w:val="24"/>
                <w:szCs w:val="24"/>
              </w:rPr>
              <w:tab/>
            </w:r>
            <w:r w:rsidR="004407A4" w:rsidRPr="004407A4">
              <w:rPr>
                <w:rFonts w:ascii="Times New Roman" w:hAnsi="Times New Roman" w:cs="Times New Roman"/>
                <w:noProof/>
                <w:webHidden/>
                <w:sz w:val="24"/>
                <w:szCs w:val="24"/>
              </w:rPr>
              <w:fldChar w:fldCharType="begin"/>
            </w:r>
            <w:r w:rsidR="004407A4" w:rsidRPr="004407A4">
              <w:rPr>
                <w:rFonts w:ascii="Times New Roman" w:hAnsi="Times New Roman" w:cs="Times New Roman"/>
                <w:noProof/>
                <w:webHidden/>
                <w:sz w:val="24"/>
                <w:szCs w:val="24"/>
              </w:rPr>
              <w:instrText xml:space="preserve"> PAGEREF _Toc29233526 \h </w:instrText>
            </w:r>
            <w:r w:rsidR="004407A4" w:rsidRPr="004407A4">
              <w:rPr>
                <w:rFonts w:ascii="Times New Roman" w:hAnsi="Times New Roman" w:cs="Times New Roman"/>
                <w:noProof/>
                <w:webHidden/>
                <w:sz w:val="24"/>
                <w:szCs w:val="24"/>
              </w:rPr>
            </w:r>
            <w:r w:rsidR="004407A4" w:rsidRPr="004407A4">
              <w:rPr>
                <w:rFonts w:ascii="Times New Roman" w:hAnsi="Times New Roman" w:cs="Times New Roman"/>
                <w:noProof/>
                <w:webHidden/>
                <w:sz w:val="24"/>
                <w:szCs w:val="24"/>
              </w:rPr>
              <w:fldChar w:fldCharType="separate"/>
            </w:r>
            <w:r w:rsidR="004407A4" w:rsidRPr="004407A4">
              <w:rPr>
                <w:rFonts w:ascii="Times New Roman" w:hAnsi="Times New Roman" w:cs="Times New Roman"/>
                <w:noProof/>
                <w:webHidden/>
                <w:sz w:val="24"/>
                <w:szCs w:val="24"/>
              </w:rPr>
              <w:t>15</w:t>
            </w:r>
            <w:r w:rsidR="004407A4" w:rsidRPr="004407A4">
              <w:rPr>
                <w:rFonts w:ascii="Times New Roman" w:hAnsi="Times New Roman" w:cs="Times New Roman"/>
                <w:noProof/>
                <w:webHidden/>
                <w:sz w:val="24"/>
                <w:szCs w:val="24"/>
              </w:rPr>
              <w:fldChar w:fldCharType="end"/>
            </w:r>
          </w:hyperlink>
        </w:p>
        <w:p w14:paraId="30863243" w14:textId="77777777" w:rsidR="004407A4" w:rsidRPr="004407A4" w:rsidRDefault="00425182" w:rsidP="004407A4">
          <w:pPr>
            <w:pStyle w:val="TOC1"/>
            <w:tabs>
              <w:tab w:val="right" w:leader="dot" w:pos="9016"/>
            </w:tabs>
            <w:spacing w:line="360" w:lineRule="auto"/>
            <w:jc w:val="both"/>
            <w:rPr>
              <w:rFonts w:ascii="Times New Roman" w:hAnsi="Times New Roman" w:cs="Times New Roman"/>
              <w:noProof/>
              <w:sz w:val="24"/>
              <w:szCs w:val="24"/>
            </w:rPr>
          </w:pPr>
          <w:hyperlink w:anchor="_Toc29233527" w:history="1">
            <w:r w:rsidR="004407A4" w:rsidRPr="004407A4">
              <w:rPr>
                <w:rStyle w:val="Hyperlink"/>
                <w:rFonts w:ascii="Times New Roman" w:hAnsi="Times New Roman" w:cs="Times New Roman"/>
                <w:noProof/>
                <w:sz w:val="24"/>
                <w:szCs w:val="24"/>
              </w:rPr>
              <w:t>Reference List</w:t>
            </w:r>
            <w:r w:rsidR="004407A4" w:rsidRPr="004407A4">
              <w:rPr>
                <w:rFonts w:ascii="Times New Roman" w:hAnsi="Times New Roman" w:cs="Times New Roman"/>
                <w:noProof/>
                <w:webHidden/>
                <w:sz w:val="24"/>
                <w:szCs w:val="24"/>
              </w:rPr>
              <w:tab/>
            </w:r>
            <w:r w:rsidR="004407A4" w:rsidRPr="004407A4">
              <w:rPr>
                <w:rFonts w:ascii="Times New Roman" w:hAnsi="Times New Roman" w:cs="Times New Roman"/>
                <w:noProof/>
                <w:webHidden/>
                <w:sz w:val="24"/>
                <w:szCs w:val="24"/>
              </w:rPr>
              <w:fldChar w:fldCharType="begin"/>
            </w:r>
            <w:r w:rsidR="004407A4" w:rsidRPr="004407A4">
              <w:rPr>
                <w:rFonts w:ascii="Times New Roman" w:hAnsi="Times New Roman" w:cs="Times New Roman"/>
                <w:noProof/>
                <w:webHidden/>
                <w:sz w:val="24"/>
                <w:szCs w:val="24"/>
              </w:rPr>
              <w:instrText xml:space="preserve"> PAGEREF _Toc29233527 \h </w:instrText>
            </w:r>
            <w:r w:rsidR="004407A4" w:rsidRPr="004407A4">
              <w:rPr>
                <w:rFonts w:ascii="Times New Roman" w:hAnsi="Times New Roman" w:cs="Times New Roman"/>
                <w:noProof/>
                <w:webHidden/>
                <w:sz w:val="24"/>
                <w:szCs w:val="24"/>
              </w:rPr>
            </w:r>
            <w:r w:rsidR="004407A4" w:rsidRPr="004407A4">
              <w:rPr>
                <w:rFonts w:ascii="Times New Roman" w:hAnsi="Times New Roman" w:cs="Times New Roman"/>
                <w:noProof/>
                <w:webHidden/>
                <w:sz w:val="24"/>
                <w:szCs w:val="24"/>
              </w:rPr>
              <w:fldChar w:fldCharType="separate"/>
            </w:r>
            <w:r w:rsidR="004407A4" w:rsidRPr="004407A4">
              <w:rPr>
                <w:rFonts w:ascii="Times New Roman" w:hAnsi="Times New Roman" w:cs="Times New Roman"/>
                <w:noProof/>
                <w:webHidden/>
                <w:sz w:val="24"/>
                <w:szCs w:val="24"/>
              </w:rPr>
              <w:t>16</w:t>
            </w:r>
            <w:r w:rsidR="004407A4" w:rsidRPr="004407A4">
              <w:rPr>
                <w:rFonts w:ascii="Times New Roman" w:hAnsi="Times New Roman" w:cs="Times New Roman"/>
                <w:noProof/>
                <w:webHidden/>
                <w:sz w:val="24"/>
                <w:szCs w:val="24"/>
              </w:rPr>
              <w:fldChar w:fldCharType="end"/>
            </w:r>
          </w:hyperlink>
        </w:p>
        <w:p w14:paraId="27430736" w14:textId="77777777" w:rsidR="008831F7" w:rsidRPr="004407A4" w:rsidRDefault="001E452D" w:rsidP="004407A4">
          <w:pPr>
            <w:spacing w:line="360" w:lineRule="auto"/>
            <w:jc w:val="both"/>
            <w:rPr>
              <w:rFonts w:ascii="Times New Roman" w:hAnsi="Times New Roman" w:cs="Times New Roman"/>
              <w:sz w:val="24"/>
              <w:szCs w:val="24"/>
            </w:rPr>
          </w:pPr>
          <w:r w:rsidRPr="004407A4">
            <w:rPr>
              <w:rFonts w:ascii="Times New Roman" w:hAnsi="Times New Roman" w:cs="Times New Roman"/>
              <w:b/>
              <w:bCs/>
              <w:noProof/>
              <w:sz w:val="24"/>
              <w:szCs w:val="24"/>
            </w:rPr>
            <w:fldChar w:fldCharType="end"/>
          </w:r>
        </w:p>
      </w:sdtContent>
    </w:sdt>
    <w:p w14:paraId="51787869" w14:textId="77777777" w:rsidR="00A70D59" w:rsidRPr="00A92974" w:rsidRDefault="00917382" w:rsidP="002373C2">
      <w:pPr>
        <w:spacing w:line="360" w:lineRule="auto"/>
        <w:jc w:val="both"/>
        <w:rPr>
          <w:rFonts w:ascii="Times New Roman" w:eastAsia="Times New Roman" w:hAnsi="Times New Roman" w:cs="Times New Roman"/>
          <w:b/>
          <w:bCs/>
          <w:sz w:val="24"/>
          <w:szCs w:val="24"/>
          <w:lang w:val="en-IN" w:eastAsia="en-IN"/>
        </w:rPr>
      </w:pPr>
      <w:r w:rsidRPr="00A92974">
        <w:rPr>
          <w:rFonts w:ascii="Times New Roman" w:eastAsia="Times New Roman" w:hAnsi="Times New Roman" w:cs="Times New Roman"/>
          <w:sz w:val="24"/>
          <w:szCs w:val="24"/>
          <w:lang w:val="en-IN" w:eastAsia="en-IN"/>
        </w:rPr>
        <w:br w:type="page"/>
      </w:r>
    </w:p>
    <w:p w14:paraId="15B02D2A" w14:textId="77777777" w:rsidR="00A70D59" w:rsidRPr="00DD7561" w:rsidRDefault="00917382" w:rsidP="00DD7561">
      <w:pPr>
        <w:pStyle w:val="Heading1"/>
      </w:pPr>
      <w:bookmarkStart w:id="1" w:name="_Toc29233512"/>
      <w:r w:rsidRPr="00A92974">
        <w:rPr>
          <w:rFonts w:eastAsia="Times New Roman"/>
          <w:lang w:val="en-IN" w:eastAsia="en-IN"/>
        </w:rPr>
        <w:lastRenderedPageBreak/>
        <w:t>Introduction</w:t>
      </w:r>
      <w:bookmarkEnd w:id="1"/>
    </w:p>
    <w:p w14:paraId="22C14FA5" w14:textId="77777777" w:rsidR="008831F7" w:rsidRPr="00A92974" w:rsidRDefault="008831F7" w:rsidP="002373C2">
      <w:pPr>
        <w:spacing w:line="360" w:lineRule="auto"/>
        <w:jc w:val="both"/>
        <w:rPr>
          <w:rFonts w:ascii="Times New Roman" w:hAnsi="Times New Roman" w:cs="Times New Roman"/>
          <w:sz w:val="24"/>
          <w:szCs w:val="24"/>
          <w:lang w:val="en-IN" w:eastAsia="en-IN"/>
        </w:rPr>
      </w:pPr>
    </w:p>
    <w:p w14:paraId="6D1926EF" w14:textId="77777777" w:rsidR="006D4D99" w:rsidRDefault="00917382" w:rsidP="006D4D99">
      <w:pPr>
        <w:pStyle w:val="NormalWeb"/>
        <w:spacing w:before="0" w:beforeAutospacing="0" w:after="0" w:afterAutospacing="0" w:line="360" w:lineRule="auto"/>
        <w:rPr>
          <w:color w:val="000000"/>
          <w:lang w:val="en-US" w:eastAsia="en-US"/>
        </w:rPr>
      </w:pPr>
      <w:r w:rsidRPr="00A92974">
        <w:t xml:space="preserve">The major aim of this particular assignment is to manage knowledge and information within the Unilever organization. We will be providing </w:t>
      </w:r>
      <w:r w:rsidR="009C4AD6" w:rsidRPr="00A92974">
        <w:t>information</w:t>
      </w:r>
      <w:r w:rsidRPr="00A92974">
        <w:t xml:space="preserve"> about different knowledge prospects and </w:t>
      </w:r>
      <w:r w:rsidR="009C4AD6" w:rsidRPr="00A92974">
        <w:t>understanding</w:t>
      </w:r>
      <w:r w:rsidRPr="00A92974">
        <w:t xml:space="preserve"> the </w:t>
      </w:r>
      <w:r w:rsidR="00350BBC" w:rsidRPr="00A92974">
        <w:t xml:space="preserve">appropriate business suggestion by focusing on future </w:t>
      </w:r>
      <w:r w:rsidR="009C4AD6" w:rsidRPr="00A92974">
        <w:t>requirements</w:t>
      </w:r>
      <w:r w:rsidR="00350BBC" w:rsidRPr="00A92974">
        <w:t xml:space="preserve">. We will consider consumer goods </w:t>
      </w:r>
      <w:r w:rsidR="006D4D99" w:rsidRPr="00A92974">
        <w:t>Company</w:t>
      </w:r>
      <w:r w:rsidR="00350BBC" w:rsidRPr="00A92974">
        <w:t xml:space="preserve"> Unilever based in the UK by following its different knowledge management prospects and the supportive with integrated information.</w:t>
      </w:r>
      <w:r w:rsidR="006D4D99" w:rsidRPr="006D4D99">
        <w:rPr>
          <w:color w:val="000000"/>
          <w:lang w:val="en-US" w:eastAsia="en-US"/>
        </w:rPr>
        <w:t>Knowledge and management skills are important in the workplace. These two things can bring success in the workplace. Knowledge management can bring success to the organization. This paper will discuss the importance and concept of knowledge management and here will also mention the relationships between information, data and knowledge. The relationship between organizational knowledge and individual knowledge will also discuss in this paper. Modeling techniques and proper understanding of the knowledge management process will also discuss. </w:t>
      </w:r>
    </w:p>
    <w:p w14:paraId="78F78F4A" w14:textId="77777777" w:rsidR="004D5564" w:rsidRPr="004D5564" w:rsidRDefault="004D5564" w:rsidP="004251E7">
      <w:pPr>
        <w:pStyle w:val="Heading1"/>
        <w:rPr>
          <w:rFonts w:eastAsia="Times New Roman"/>
          <w:sz w:val="24"/>
          <w:szCs w:val="24"/>
        </w:rPr>
      </w:pPr>
      <w:bookmarkStart w:id="2" w:name="_Toc29233513"/>
      <w:r w:rsidRPr="004D5564">
        <w:rPr>
          <w:rFonts w:eastAsia="Times New Roman"/>
        </w:rPr>
        <w:t>Concept and importance of knowledge management</w:t>
      </w:r>
      <w:bookmarkEnd w:id="2"/>
    </w:p>
    <w:p w14:paraId="4C40FC73" w14:textId="77777777" w:rsidR="004D5564" w:rsidRPr="004D5564" w:rsidRDefault="004D5564" w:rsidP="004D5564">
      <w:pPr>
        <w:spacing w:after="0" w:line="360" w:lineRule="auto"/>
        <w:rPr>
          <w:rFonts w:ascii="Times New Roman" w:eastAsia="Times New Roman" w:hAnsi="Times New Roman" w:cs="Times New Roman"/>
          <w:sz w:val="24"/>
          <w:szCs w:val="24"/>
        </w:rPr>
      </w:pPr>
    </w:p>
    <w:p w14:paraId="74219746" w14:textId="77777777" w:rsidR="004D5564" w:rsidRDefault="004D5564" w:rsidP="000847B9">
      <w:pPr>
        <w:pStyle w:val="Heading2"/>
        <w:numPr>
          <w:ilvl w:val="0"/>
          <w:numId w:val="2"/>
        </w:numPr>
        <w:rPr>
          <w:rFonts w:eastAsia="Times New Roman"/>
        </w:rPr>
      </w:pPr>
      <w:bookmarkStart w:id="3" w:name="_Toc29233514"/>
      <w:r w:rsidRPr="004D5564">
        <w:rPr>
          <w:rFonts w:eastAsia="Times New Roman"/>
        </w:rPr>
        <w:t>Explain the relationship between data, information and knowledge</w:t>
      </w:r>
      <w:bookmarkEnd w:id="3"/>
      <w:r w:rsidRPr="004D5564">
        <w:rPr>
          <w:rFonts w:eastAsia="Times New Roman"/>
        </w:rPr>
        <w:t> </w:t>
      </w:r>
    </w:p>
    <w:p w14:paraId="47B54DEB" w14:textId="77777777" w:rsidR="000847B9" w:rsidRPr="000847B9" w:rsidRDefault="000847B9" w:rsidP="000847B9"/>
    <w:p w14:paraId="117B0305" w14:textId="77777777" w:rsidR="004D5564" w:rsidRDefault="004D5564" w:rsidP="004D5564">
      <w:pPr>
        <w:spacing w:after="0" w:line="360" w:lineRule="auto"/>
        <w:rPr>
          <w:rFonts w:ascii="Times New Roman" w:eastAsia="Times New Roman" w:hAnsi="Times New Roman" w:cs="Times New Roman"/>
          <w:color w:val="000000"/>
          <w:sz w:val="24"/>
          <w:szCs w:val="24"/>
        </w:rPr>
      </w:pPr>
      <w:r w:rsidRPr="004D5564">
        <w:rPr>
          <w:rFonts w:ascii="Times New Roman" w:eastAsia="Times New Roman" w:hAnsi="Times New Roman" w:cs="Times New Roman"/>
          <w:color w:val="000000"/>
          <w:sz w:val="24"/>
          <w:szCs w:val="24"/>
        </w:rPr>
        <w:t>Data, information and knowledge are related to Unilever. As these three elements are providing many advantages to the organization. Information is a part of the data. Data has been translated into a form which is efficient for movement or processing. The information is organized, structured, interrupted as to make useful and meaningful context. This information provides many context for data. Data and information are two types of knowledge. Information is the most basic form and data is a special type of information. Information is important which can develop the knowledge of an organization. These things can develop the knowledge management of an organization. Knowledge refers to the understanding and awareness of the subject acquired from education. Information is a refined form of data. This thing has provided the understanding of meaning.  Objective information and knowledge helps in drawing conclusions</w:t>
      </w:r>
      <w:r w:rsidR="004721F5">
        <w:rPr>
          <w:rFonts w:ascii="Times New Roman" w:eastAsia="Times New Roman" w:hAnsi="Times New Roman" w:cs="Times New Roman"/>
          <w:color w:val="000000"/>
          <w:sz w:val="24"/>
          <w:szCs w:val="24"/>
        </w:rPr>
        <w:t xml:space="preserve"> (Atkinson, </w:t>
      </w:r>
      <w:r w:rsidR="004721F5" w:rsidRPr="004721F5">
        <w:rPr>
          <w:rFonts w:ascii="Times New Roman" w:eastAsia="Times New Roman" w:hAnsi="Times New Roman" w:cs="Times New Roman"/>
          <w:color w:val="000000"/>
          <w:sz w:val="24"/>
          <w:szCs w:val="24"/>
        </w:rPr>
        <w:t>2016</w:t>
      </w:r>
      <w:r w:rsidR="004721F5">
        <w:rPr>
          <w:rFonts w:ascii="Times New Roman" w:eastAsia="Times New Roman" w:hAnsi="Times New Roman" w:cs="Times New Roman"/>
          <w:color w:val="000000"/>
          <w:sz w:val="24"/>
          <w:szCs w:val="24"/>
        </w:rPr>
        <w:t>)</w:t>
      </w:r>
      <w:r w:rsidRPr="004D5564">
        <w:rPr>
          <w:rFonts w:ascii="Times New Roman" w:eastAsia="Times New Roman" w:hAnsi="Times New Roman" w:cs="Times New Roman"/>
          <w:color w:val="000000"/>
          <w:sz w:val="24"/>
          <w:szCs w:val="24"/>
        </w:rPr>
        <w:t xml:space="preserve">. Information is providing the facts about something and knowledge is a skill acquired through experience. Knowledge is a practical understanding of the facts. There are many differences between data, information and knowledge.  When the facts are obtained the meaning is systematically presented in a given </w:t>
      </w:r>
      <w:r w:rsidRPr="004D5564">
        <w:rPr>
          <w:rFonts w:ascii="Times New Roman" w:eastAsia="Times New Roman" w:hAnsi="Times New Roman" w:cs="Times New Roman"/>
          <w:color w:val="000000"/>
          <w:sz w:val="24"/>
          <w:szCs w:val="24"/>
        </w:rPr>
        <w:lastRenderedPageBreak/>
        <w:t>context and it is known as information. Knowledge refers to the objective and relevant information which are gained through experience</w:t>
      </w:r>
      <w:r w:rsidR="009528F4">
        <w:rPr>
          <w:rFonts w:ascii="Times New Roman" w:eastAsia="Times New Roman" w:hAnsi="Times New Roman" w:cs="Times New Roman"/>
          <w:color w:val="000000"/>
          <w:sz w:val="24"/>
          <w:szCs w:val="24"/>
        </w:rPr>
        <w:t xml:space="preserve"> (Chou,</w:t>
      </w:r>
      <w:r w:rsidR="009528F4" w:rsidRPr="009528F4">
        <w:rPr>
          <w:rFonts w:ascii="Times New Roman" w:eastAsia="Times New Roman" w:hAnsi="Times New Roman" w:cs="Times New Roman"/>
          <w:color w:val="000000"/>
          <w:sz w:val="24"/>
          <w:szCs w:val="24"/>
        </w:rPr>
        <w:t xml:space="preserve"> 2019</w:t>
      </w:r>
      <w:r w:rsidR="009528F4">
        <w:rPr>
          <w:rFonts w:ascii="Times New Roman" w:eastAsia="Times New Roman" w:hAnsi="Times New Roman" w:cs="Times New Roman"/>
          <w:color w:val="000000"/>
          <w:sz w:val="24"/>
          <w:szCs w:val="24"/>
        </w:rPr>
        <w:t>)</w:t>
      </w:r>
      <w:r w:rsidRPr="004D5564">
        <w:rPr>
          <w:rFonts w:ascii="Times New Roman" w:eastAsia="Times New Roman" w:hAnsi="Times New Roman" w:cs="Times New Roman"/>
          <w:color w:val="000000"/>
          <w:sz w:val="24"/>
          <w:szCs w:val="24"/>
        </w:rPr>
        <w:t xml:space="preserve">. Information is </w:t>
      </w:r>
      <w:r w:rsidR="00FF3866" w:rsidRPr="004D5564">
        <w:rPr>
          <w:rFonts w:ascii="Times New Roman" w:eastAsia="Times New Roman" w:hAnsi="Times New Roman" w:cs="Times New Roman"/>
          <w:color w:val="000000"/>
          <w:sz w:val="24"/>
          <w:szCs w:val="24"/>
        </w:rPr>
        <w:t>refunding</w:t>
      </w:r>
      <w:r w:rsidRPr="004D5564">
        <w:rPr>
          <w:rFonts w:ascii="Times New Roman" w:eastAsia="Times New Roman" w:hAnsi="Times New Roman" w:cs="Times New Roman"/>
          <w:color w:val="000000"/>
          <w:sz w:val="24"/>
          <w:szCs w:val="24"/>
        </w:rPr>
        <w:t xml:space="preserve"> data of  Unilever and knowledge is useful information. Information is a common combination of context and data. Knowledge is a combination of intuition, experience and information. Information can improve representation for the company which is very important. Knowledge is processing consciousness</w:t>
      </w:r>
      <w:r w:rsidR="00172946">
        <w:rPr>
          <w:rFonts w:ascii="Times New Roman" w:eastAsia="Times New Roman" w:hAnsi="Times New Roman" w:cs="Times New Roman"/>
          <w:color w:val="000000"/>
          <w:sz w:val="24"/>
          <w:szCs w:val="24"/>
        </w:rPr>
        <w:t xml:space="preserve"> (Rowley and Hartley,</w:t>
      </w:r>
      <w:r w:rsidR="00172946" w:rsidRPr="00172946">
        <w:rPr>
          <w:rFonts w:ascii="Times New Roman" w:eastAsia="Times New Roman" w:hAnsi="Times New Roman" w:cs="Times New Roman"/>
          <w:color w:val="000000"/>
          <w:sz w:val="24"/>
          <w:szCs w:val="24"/>
        </w:rPr>
        <w:t xml:space="preserve"> 2017</w:t>
      </w:r>
      <w:r w:rsidR="00172946">
        <w:rPr>
          <w:rFonts w:ascii="Times New Roman" w:eastAsia="Times New Roman" w:hAnsi="Times New Roman" w:cs="Times New Roman"/>
          <w:color w:val="000000"/>
          <w:sz w:val="24"/>
          <w:szCs w:val="24"/>
        </w:rPr>
        <w:t>)</w:t>
      </w:r>
      <w:r w:rsidRPr="004D5564">
        <w:rPr>
          <w:rFonts w:ascii="Times New Roman" w:eastAsia="Times New Roman" w:hAnsi="Times New Roman" w:cs="Times New Roman"/>
          <w:color w:val="000000"/>
          <w:sz w:val="24"/>
          <w:szCs w:val="24"/>
        </w:rPr>
        <w:t xml:space="preserve">. </w:t>
      </w:r>
    </w:p>
    <w:p w14:paraId="372F97B5" w14:textId="77777777" w:rsidR="004D5564" w:rsidRPr="004D5564" w:rsidRDefault="004D5564" w:rsidP="004D5564">
      <w:pPr>
        <w:spacing w:after="0" w:line="360" w:lineRule="auto"/>
        <w:rPr>
          <w:rFonts w:ascii="Times New Roman" w:eastAsia="Times New Roman" w:hAnsi="Times New Roman" w:cs="Times New Roman"/>
          <w:sz w:val="24"/>
          <w:szCs w:val="24"/>
        </w:rPr>
      </w:pPr>
      <w:r w:rsidRPr="004D5564">
        <w:rPr>
          <w:rFonts w:ascii="Times New Roman" w:eastAsia="Times New Roman" w:hAnsi="Times New Roman" w:cs="Times New Roman"/>
          <w:color w:val="000000"/>
          <w:sz w:val="24"/>
          <w:szCs w:val="24"/>
        </w:rPr>
        <w:t>Outcome of the knowledge understands and it requires learning. Information can be easily transferred in the different areas of an organization. Information is not enough to make predictions for the company but prediction is required in knowledge</w:t>
      </w:r>
      <w:r w:rsidR="006F6D7D">
        <w:rPr>
          <w:rFonts w:ascii="Times New Roman" w:eastAsia="Times New Roman" w:hAnsi="Times New Roman" w:cs="Times New Roman"/>
          <w:color w:val="000000"/>
          <w:sz w:val="24"/>
          <w:szCs w:val="24"/>
        </w:rPr>
        <w:t xml:space="preserve"> (Cayir</w:t>
      </w:r>
      <w:r w:rsidR="006F6D7D" w:rsidRPr="006F6D7D">
        <w:rPr>
          <w:rFonts w:ascii="Times New Roman" w:eastAsia="Times New Roman" w:hAnsi="Times New Roman" w:cs="Times New Roman"/>
          <w:i/>
          <w:color w:val="000000"/>
          <w:sz w:val="24"/>
          <w:szCs w:val="24"/>
        </w:rPr>
        <w:t>et al.,</w:t>
      </w:r>
      <w:r w:rsidR="006F6D7D">
        <w:rPr>
          <w:rFonts w:ascii="Times New Roman" w:eastAsia="Times New Roman" w:hAnsi="Times New Roman" w:cs="Times New Roman"/>
          <w:color w:val="000000"/>
          <w:sz w:val="24"/>
          <w:szCs w:val="24"/>
        </w:rPr>
        <w:t xml:space="preserve"> 2016)</w:t>
      </w:r>
      <w:r w:rsidRPr="004D5564">
        <w:rPr>
          <w:rFonts w:ascii="Times New Roman" w:eastAsia="Times New Roman" w:hAnsi="Times New Roman" w:cs="Times New Roman"/>
          <w:color w:val="000000"/>
          <w:sz w:val="24"/>
          <w:szCs w:val="24"/>
        </w:rPr>
        <w:t>. All knowledge is the part of information but all information is not a part of knowledge. Information is classified into an intelligible form and this is also used in the decision-making process of Unilever. When data is turnout as the meaningful conversation then it is concluded as the information. Information is informs and gives an answer to a particular is informed. The most important characteristics of information are relevance, accuracy and availability. Relevance information is important in the decision-making process of the company. Accurate information can bring success to the form and it can also help to provide quality services to the customers</w:t>
      </w:r>
      <w:r w:rsidR="006F6D7D">
        <w:rPr>
          <w:rFonts w:ascii="Times New Roman" w:eastAsia="Times New Roman" w:hAnsi="Times New Roman" w:cs="Times New Roman"/>
          <w:color w:val="000000"/>
          <w:sz w:val="24"/>
          <w:szCs w:val="24"/>
        </w:rPr>
        <w:t xml:space="preserve"> (</w:t>
      </w:r>
      <w:r w:rsidR="006F6D7D" w:rsidRPr="006F6D7D">
        <w:rPr>
          <w:rFonts w:ascii="Times New Roman" w:eastAsia="Times New Roman" w:hAnsi="Times New Roman" w:cs="Times New Roman"/>
          <w:color w:val="000000"/>
          <w:sz w:val="24"/>
          <w:szCs w:val="24"/>
        </w:rPr>
        <w:t>Tate</w:t>
      </w:r>
      <w:r w:rsidR="006F6D7D" w:rsidRPr="006F6D7D">
        <w:rPr>
          <w:rFonts w:ascii="Times New Roman" w:eastAsia="Times New Roman" w:hAnsi="Times New Roman" w:cs="Times New Roman"/>
          <w:i/>
          <w:color w:val="000000"/>
          <w:sz w:val="24"/>
          <w:szCs w:val="24"/>
        </w:rPr>
        <w:t>et al.,</w:t>
      </w:r>
      <w:r w:rsidR="006F6D7D">
        <w:rPr>
          <w:rFonts w:ascii="Times New Roman" w:eastAsia="Times New Roman" w:hAnsi="Times New Roman" w:cs="Times New Roman"/>
          <w:color w:val="000000"/>
          <w:sz w:val="24"/>
          <w:szCs w:val="24"/>
        </w:rPr>
        <w:t xml:space="preserve"> 2016)</w:t>
      </w:r>
      <w:r w:rsidRPr="004D5564">
        <w:rPr>
          <w:rFonts w:ascii="Times New Roman" w:eastAsia="Times New Roman" w:hAnsi="Times New Roman" w:cs="Times New Roman"/>
          <w:color w:val="000000"/>
          <w:sz w:val="24"/>
          <w:szCs w:val="24"/>
        </w:rPr>
        <w:t>. Information is communicated in the form of content through observation and it also obtained from different sources. Knowledge is a practical understanding of the entity. Knowledge has developed the potential insights which are based on the experience and it can assist the action taking process and the decision- making process of Unilever.  Information is donated the important data to the organization and also help in many strategies and planning of the organization. Knowledge can better the work process of the firm which will bring success to the organization</w:t>
      </w:r>
      <w:r w:rsidR="006F6D7D">
        <w:rPr>
          <w:rFonts w:ascii="Times New Roman" w:eastAsia="Times New Roman" w:hAnsi="Times New Roman" w:cs="Times New Roman"/>
          <w:color w:val="000000"/>
          <w:sz w:val="24"/>
          <w:szCs w:val="24"/>
        </w:rPr>
        <w:t xml:space="preserve"> (Safa  and Von Solms, </w:t>
      </w:r>
      <w:r w:rsidR="006F6D7D" w:rsidRPr="006F6D7D">
        <w:rPr>
          <w:rFonts w:ascii="Times New Roman" w:eastAsia="Times New Roman" w:hAnsi="Times New Roman" w:cs="Times New Roman"/>
          <w:color w:val="000000"/>
          <w:sz w:val="24"/>
          <w:szCs w:val="24"/>
        </w:rPr>
        <w:t>2016</w:t>
      </w:r>
      <w:r w:rsidR="006F6D7D">
        <w:rPr>
          <w:rFonts w:ascii="Times New Roman" w:eastAsia="Times New Roman" w:hAnsi="Times New Roman" w:cs="Times New Roman"/>
          <w:color w:val="000000"/>
          <w:sz w:val="24"/>
          <w:szCs w:val="24"/>
        </w:rPr>
        <w:t>)</w:t>
      </w:r>
      <w:r w:rsidRPr="004D5564">
        <w:rPr>
          <w:rFonts w:ascii="Times New Roman" w:eastAsia="Times New Roman" w:hAnsi="Times New Roman" w:cs="Times New Roman"/>
          <w:color w:val="000000"/>
          <w:sz w:val="24"/>
          <w:szCs w:val="24"/>
        </w:rPr>
        <w:t>. </w:t>
      </w:r>
    </w:p>
    <w:p w14:paraId="37DBB9C5" w14:textId="77777777" w:rsidR="0037332F" w:rsidRDefault="0037332F" w:rsidP="0037332F">
      <w:pPr>
        <w:spacing w:after="240" w:line="360" w:lineRule="auto"/>
        <w:jc w:val="center"/>
        <w:rPr>
          <w:rFonts w:ascii="Times New Roman" w:eastAsia="Times New Roman" w:hAnsi="Times New Roman" w:cs="Times New Roman"/>
          <w:sz w:val="24"/>
          <w:szCs w:val="24"/>
        </w:rPr>
      </w:pPr>
    </w:p>
    <w:p w14:paraId="03728B31" w14:textId="77777777" w:rsidR="004D5564" w:rsidRPr="004D5564" w:rsidRDefault="0037332F" w:rsidP="0037332F">
      <w:pPr>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32A60BE9" wp14:editId="2723B6E6">
            <wp:extent cx="2828925" cy="16097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8.jpg"/>
                    <pic:cNvPicPr/>
                  </pic:nvPicPr>
                  <pic:blipFill>
                    <a:blip r:embed="rId8">
                      <a:extLst>
                        <a:ext uri="{28A0092B-C50C-407E-A947-70E740481C1C}">
                          <a14:useLocalDpi xmlns:a14="http://schemas.microsoft.com/office/drawing/2010/main" val="0"/>
                        </a:ext>
                      </a:extLst>
                    </a:blip>
                    <a:stretch>
                      <a:fillRect/>
                    </a:stretch>
                  </pic:blipFill>
                  <pic:spPr>
                    <a:xfrm>
                      <a:off x="0" y="0"/>
                      <a:ext cx="2828925" cy="1609725"/>
                    </a:xfrm>
                    <a:prstGeom prst="rect">
                      <a:avLst/>
                    </a:prstGeom>
                  </pic:spPr>
                </pic:pic>
              </a:graphicData>
            </a:graphic>
          </wp:inline>
        </w:drawing>
      </w:r>
    </w:p>
    <w:p w14:paraId="5C529B5C" w14:textId="77777777" w:rsidR="0037332F" w:rsidRDefault="0037332F" w:rsidP="0037332F">
      <w:pPr>
        <w:pStyle w:val="Heading2"/>
        <w:jc w:val="center"/>
        <w:rPr>
          <w:rFonts w:eastAsia="Times New Roman"/>
        </w:rPr>
      </w:pPr>
      <w:bookmarkStart w:id="4" w:name="_Toc29233515"/>
      <w:r>
        <w:rPr>
          <w:rFonts w:eastAsia="Times New Roman"/>
        </w:rPr>
        <w:t>Relation between data, information and knowledge</w:t>
      </w:r>
      <w:bookmarkEnd w:id="4"/>
    </w:p>
    <w:p w14:paraId="681EF9FA" w14:textId="77777777" w:rsidR="003B3E8E" w:rsidRPr="003B3E8E" w:rsidRDefault="003B3E8E" w:rsidP="003B3E8E">
      <w:pPr>
        <w:jc w:val="center"/>
      </w:pPr>
      <w:r>
        <w:t>(</w:t>
      </w:r>
      <w:r w:rsidRPr="003B3E8E">
        <w:rPr>
          <w:rFonts w:ascii="Times New Roman" w:hAnsi="Times New Roman" w:cs="Times New Roman"/>
          <w:sz w:val="24"/>
          <w:szCs w:val="24"/>
        </w:rPr>
        <w:t>Source</w:t>
      </w:r>
      <w:r>
        <w:rPr>
          <w:rFonts w:ascii="Times New Roman" w:hAnsi="Times New Roman" w:cs="Times New Roman"/>
          <w:sz w:val="24"/>
          <w:szCs w:val="24"/>
        </w:rPr>
        <w:t xml:space="preserve"> :</w:t>
      </w:r>
      <w:r w:rsidR="00E433C8" w:rsidRPr="006F6D7D">
        <w:rPr>
          <w:rFonts w:ascii="Times New Roman" w:eastAsia="Times New Roman" w:hAnsi="Times New Roman" w:cs="Times New Roman"/>
          <w:color w:val="000000"/>
          <w:sz w:val="24"/>
          <w:szCs w:val="24"/>
        </w:rPr>
        <w:t>Tate</w:t>
      </w:r>
      <w:r w:rsidR="00E433C8" w:rsidRPr="006F6D7D">
        <w:rPr>
          <w:rFonts w:ascii="Times New Roman" w:eastAsia="Times New Roman" w:hAnsi="Times New Roman" w:cs="Times New Roman"/>
          <w:i/>
          <w:color w:val="000000"/>
          <w:sz w:val="24"/>
          <w:szCs w:val="24"/>
        </w:rPr>
        <w:t>et al.,</w:t>
      </w:r>
      <w:r w:rsidR="00E433C8">
        <w:rPr>
          <w:rFonts w:ascii="Times New Roman" w:eastAsia="Times New Roman" w:hAnsi="Times New Roman" w:cs="Times New Roman"/>
          <w:color w:val="000000"/>
          <w:sz w:val="24"/>
          <w:szCs w:val="24"/>
        </w:rPr>
        <w:t xml:space="preserve"> 2016</w:t>
      </w:r>
      <w:r>
        <w:rPr>
          <w:rFonts w:ascii="Times New Roman" w:hAnsi="Times New Roman" w:cs="Times New Roman"/>
          <w:sz w:val="24"/>
          <w:szCs w:val="24"/>
        </w:rPr>
        <w:t>)</w:t>
      </w:r>
    </w:p>
    <w:p w14:paraId="0768D8B2" w14:textId="77777777" w:rsidR="004D5564" w:rsidRPr="004D5564" w:rsidRDefault="004D5564" w:rsidP="004251E7">
      <w:pPr>
        <w:pStyle w:val="Heading2"/>
        <w:rPr>
          <w:rFonts w:eastAsia="Times New Roman"/>
        </w:rPr>
      </w:pPr>
      <w:bookmarkStart w:id="5" w:name="_Toc29233516"/>
      <w:r w:rsidRPr="004D5564">
        <w:rPr>
          <w:rFonts w:eastAsia="Times New Roman"/>
        </w:rPr>
        <w:lastRenderedPageBreak/>
        <w:t xml:space="preserve">b) Explain the relationship between individual knowledge and </w:t>
      </w:r>
      <w:r w:rsidR="004251E7" w:rsidRPr="004D5564">
        <w:rPr>
          <w:rFonts w:eastAsia="Times New Roman"/>
        </w:rPr>
        <w:t>organizational</w:t>
      </w:r>
      <w:r w:rsidRPr="004D5564">
        <w:rPr>
          <w:rFonts w:eastAsia="Times New Roman"/>
        </w:rPr>
        <w:t xml:space="preserve"> knowledge</w:t>
      </w:r>
      <w:bookmarkEnd w:id="5"/>
    </w:p>
    <w:p w14:paraId="5C4DD537" w14:textId="77777777" w:rsidR="004F2F2E" w:rsidRDefault="004D5564" w:rsidP="004D5564">
      <w:pPr>
        <w:spacing w:after="0" w:line="360" w:lineRule="auto"/>
        <w:rPr>
          <w:rFonts w:ascii="Times New Roman" w:eastAsia="Times New Roman" w:hAnsi="Times New Roman" w:cs="Times New Roman"/>
          <w:color w:val="000000"/>
          <w:sz w:val="24"/>
          <w:szCs w:val="24"/>
        </w:rPr>
      </w:pPr>
      <w:r w:rsidRPr="004D5564">
        <w:rPr>
          <w:rFonts w:ascii="Times New Roman" w:eastAsia="Times New Roman" w:hAnsi="Times New Roman" w:cs="Times New Roman"/>
          <w:color w:val="000000"/>
          <w:sz w:val="24"/>
          <w:szCs w:val="24"/>
        </w:rPr>
        <w:t xml:space="preserve">Individual knowledge is very important for the organization. The company has to refer those employees who are provided information. </w:t>
      </w:r>
      <w:r w:rsidR="00AB190B" w:rsidRPr="004D5564">
        <w:rPr>
          <w:rFonts w:ascii="Times New Roman" w:eastAsia="Times New Roman" w:hAnsi="Times New Roman" w:cs="Times New Roman"/>
          <w:color w:val="000000"/>
          <w:sz w:val="24"/>
          <w:szCs w:val="24"/>
        </w:rPr>
        <w:t>This</w:t>
      </w:r>
      <w:r w:rsidRPr="004D5564">
        <w:rPr>
          <w:rFonts w:ascii="Times New Roman" w:eastAsia="Times New Roman" w:hAnsi="Times New Roman" w:cs="Times New Roman"/>
          <w:color w:val="000000"/>
          <w:sz w:val="24"/>
          <w:szCs w:val="24"/>
        </w:rPr>
        <w:t xml:space="preserve"> information have to justify and help to </w:t>
      </w:r>
      <w:r w:rsidR="00F60842" w:rsidRPr="004D5564">
        <w:rPr>
          <w:rFonts w:ascii="Times New Roman" w:eastAsia="Times New Roman" w:hAnsi="Times New Roman" w:cs="Times New Roman"/>
          <w:color w:val="000000"/>
          <w:sz w:val="24"/>
          <w:szCs w:val="24"/>
        </w:rPr>
        <w:t>store</w:t>
      </w:r>
      <w:r w:rsidRPr="004D5564">
        <w:rPr>
          <w:rFonts w:ascii="Times New Roman" w:eastAsia="Times New Roman" w:hAnsi="Times New Roman" w:cs="Times New Roman"/>
          <w:color w:val="000000"/>
          <w:sz w:val="24"/>
          <w:szCs w:val="24"/>
        </w:rPr>
        <w:t xml:space="preserve"> in memory. Individual knowledge is a structure which is through a cognitive process and this is called learning. Individual knowledge can help in the management of the organization. Organizational knowledge is important for the company as it has productivity and efficiency.  Organizational knowledge can manage critically its </w:t>
      </w:r>
      <w:r w:rsidR="00F60842" w:rsidRPr="004D5564">
        <w:rPr>
          <w:rFonts w:ascii="Times New Roman" w:eastAsia="Times New Roman" w:hAnsi="Times New Roman" w:cs="Times New Roman"/>
          <w:color w:val="000000"/>
          <w:sz w:val="24"/>
          <w:szCs w:val="24"/>
        </w:rPr>
        <w:t>affectivity</w:t>
      </w:r>
      <w:r w:rsidRPr="004D5564">
        <w:rPr>
          <w:rFonts w:ascii="Times New Roman" w:eastAsia="Times New Roman" w:hAnsi="Times New Roman" w:cs="Times New Roman"/>
          <w:color w:val="000000"/>
          <w:sz w:val="24"/>
          <w:szCs w:val="24"/>
        </w:rPr>
        <w:t xml:space="preserve"> on knowledge</w:t>
      </w:r>
      <w:r w:rsidR="00783667">
        <w:rPr>
          <w:rFonts w:ascii="Times New Roman" w:eastAsia="Times New Roman" w:hAnsi="Times New Roman" w:cs="Times New Roman"/>
          <w:color w:val="000000"/>
          <w:sz w:val="24"/>
          <w:szCs w:val="24"/>
        </w:rPr>
        <w:t xml:space="preserve"> (</w:t>
      </w:r>
      <w:r w:rsidR="00783667" w:rsidRPr="00783667">
        <w:rPr>
          <w:rFonts w:ascii="Times New Roman" w:eastAsia="Times New Roman" w:hAnsi="Times New Roman" w:cs="Times New Roman"/>
          <w:color w:val="000000"/>
          <w:sz w:val="24"/>
          <w:szCs w:val="24"/>
        </w:rPr>
        <w:t>Masa’deh</w:t>
      </w:r>
      <w:r w:rsidR="00783667" w:rsidRPr="00783667">
        <w:rPr>
          <w:rFonts w:ascii="Times New Roman" w:eastAsia="Times New Roman" w:hAnsi="Times New Roman" w:cs="Times New Roman"/>
          <w:i/>
          <w:color w:val="000000"/>
          <w:sz w:val="24"/>
          <w:szCs w:val="24"/>
        </w:rPr>
        <w:t>et al.,</w:t>
      </w:r>
      <w:r w:rsidR="00783667">
        <w:rPr>
          <w:rFonts w:ascii="Times New Roman" w:eastAsia="Times New Roman" w:hAnsi="Times New Roman" w:cs="Times New Roman"/>
          <w:color w:val="000000"/>
          <w:sz w:val="24"/>
          <w:szCs w:val="24"/>
        </w:rPr>
        <w:t xml:space="preserve"> 2017)</w:t>
      </w:r>
      <w:r w:rsidRPr="004D5564">
        <w:rPr>
          <w:rFonts w:ascii="Times New Roman" w:eastAsia="Times New Roman" w:hAnsi="Times New Roman" w:cs="Times New Roman"/>
          <w:color w:val="000000"/>
          <w:sz w:val="24"/>
          <w:szCs w:val="24"/>
        </w:rPr>
        <w:t>. Knowledge management system helps the employees to share access, update and share business information. It can monitor the training programs and allow the employees to gain business knowledge by watching the work process of others. Document management is a part of organizational knowledge which allows the organization to store company</w:t>
      </w:r>
      <w:r w:rsidR="00896A11">
        <w:rPr>
          <w:rFonts w:ascii="Times New Roman" w:eastAsia="Times New Roman" w:hAnsi="Times New Roman" w:cs="Times New Roman"/>
          <w:color w:val="000000"/>
          <w:sz w:val="24"/>
          <w:szCs w:val="24"/>
        </w:rPr>
        <w:t xml:space="preserve"> documents and share them at a </w:t>
      </w:r>
      <w:r w:rsidRPr="004D5564">
        <w:rPr>
          <w:rFonts w:ascii="Times New Roman" w:eastAsia="Times New Roman" w:hAnsi="Times New Roman" w:cs="Times New Roman"/>
          <w:color w:val="000000"/>
          <w:sz w:val="24"/>
          <w:szCs w:val="24"/>
        </w:rPr>
        <w:t>granular level. Content management system allows teams and individuals to publish and access information on a company. Social networking tools are part of organizational knowledge management and they can communicate and collaborate in a shared space. Organizational knowledge management system allowing the employees to search for previously disclosed information</w:t>
      </w:r>
      <w:r w:rsidR="00783667">
        <w:rPr>
          <w:rFonts w:ascii="Times New Roman" w:eastAsia="Times New Roman" w:hAnsi="Times New Roman" w:cs="Times New Roman"/>
          <w:color w:val="000000"/>
          <w:sz w:val="24"/>
          <w:szCs w:val="24"/>
        </w:rPr>
        <w:t xml:space="preserve"> (Bayraktar</w:t>
      </w:r>
      <w:r w:rsidR="00783667" w:rsidRPr="00783667">
        <w:rPr>
          <w:rFonts w:ascii="Times New Roman" w:eastAsia="Times New Roman" w:hAnsi="Times New Roman" w:cs="Times New Roman"/>
          <w:i/>
          <w:color w:val="000000"/>
          <w:sz w:val="24"/>
          <w:szCs w:val="24"/>
        </w:rPr>
        <w:t>et al.,</w:t>
      </w:r>
      <w:r w:rsidR="00783667">
        <w:rPr>
          <w:rFonts w:ascii="Times New Roman" w:eastAsia="Times New Roman" w:hAnsi="Times New Roman" w:cs="Times New Roman"/>
          <w:color w:val="000000"/>
          <w:sz w:val="24"/>
          <w:szCs w:val="24"/>
        </w:rPr>
        <w:t xml:space="preserve"> 2017)</w:t>
      </w:r>
      <w:r w:rsidRPr="004D5564">
        <w:rPr>
          <w:rFonts w:ascii="Times New Roman" w:eastAsia="Times New Roman" w:hAnsi="Times New Roman" w:cs="Times New Roman"/>
          <w:color w:val="000000"/>
          <w:sz w:val="24"/>
          <w:szCs w:val="24"/>
        </w:rPr>
        <w:t xml:space="preserve">. </w:t>
      </w:r>
    </w:p>
    <w:p w14:paraId="30F993CB" w14:textId="77777777" w:rsidR="004251E7" w:rsidRDefault="004D5564" w:rsidP="004D5564">
      <w:pPr>
        <w:spacing w:after="0" w:line="360" w:lineRule="auto"/>
        <w:rPr>
          <w:rFonts w:ascii="Times New Roman" w:eastAsia="Times New Roman" w:hAnsi="Times New Roman" w:cs="Times New Roman"/>
          <w:color w:val="000000"/>
          <w:sz w:val="24"/>
          <w:szCs w:val="24"/>
        </w:rPr>
      </w:pPr>
      <w:r w:rsidRPr="004D5564">
        <w:rPr>
          <w:rFonts w:ascii="Times New Roman" w:eastAsia="Times New Roman" w:hAnsi="Times New Roman" w:cs="Times New Roman"/>
          <w:color w:val="000000"/>
          <w:sz w:val="24"/>
          <w:szCs w:val="24"/>
        </w:rPr>
        <w:t xml:space="preserve">Organizational knowledge is a part of company assets which can </w:t>
      </w:r>
      <w:r w:rsidR="00783667" w:rsidRPr="004D5564">
        <w:rPr>
          <w:rFonts w:ascii="Times New Roman" w:eastAsia="Times New Roman" w:hAnsi="Times New Roman" w:cs="Times New Roman"/>
          <w:color w:val="000000"/>
          <w:sz w:val="24"/>
          <w:szCs w:val="24"/>
        </w:rPr>
        <w:t>value</w:t>
      </w:r>
      <w:r w:rsidRPr="004D5564">
        <w:rPr>
          <w:rFonts w:ascii="Times New Roman" w:eastAsia="Times New Roman" w:hAnsi="Times New Roman" w:cs="Times New Roman"/>
          <w:color w:val="000000"/>
          <w:sz w:val="24"/>
          <w:szCs w:val="24"/>
        </w:rPr>
        <w:t xml:space="preserve"> the named. When individuals pool their knowledge in the organization then the knowledge can give many advantages to the company over others in the same field. Resources of the organizational knowledge are community, individual, </w:t>
      </w:r>
      <w:r w:rsidR="00604845" w:rsidRPr="004D5564">
        <w:rPr>
          <w:rFonts w:ascii="Times New Roman" w:eastAsia="Times New Roman" w:hAnsi="Times New Roman" w:cs="Times New Roman"/>
          <w:color w:val="000000"/>
          <w:sz w:val="24"/>
          <w:szCs w:val="24"/>
        </w:rPr>
        <w:t>and structural</w:t>
      </w:r>
      <w:r w:rsidRPr="004D5564">
        <w:rPr>
          <w:rFonts w:ascii="Times New Roman" w:eastAsia="Times New Roman" w:hAnsi="Times New Roman" w:cs="Times New Roman"/>
          <w:color w:val="000000"/>
          <w:sz w:val="24"/>
          <w:szCs w:val="24"/>
        </w:rPr>
        <w:t>. Individual knowledge can be explicit and it must be individual in nature</w:t>
      </w:r>
      <w:r w:rsidR="00730D91">
        <w:rPr>
          <w:rFonts w:ascii="Times New Roman" w:eastAsia="Times New Roman" w:hAnsi="Times New Roman" w:cs="Times New Roman"/>
          <w:color w:val="000000"/>
          <w:sz w:val="24"/>
          <w:szCs w:val="24"/>
        </w:rPr>
        <w:t xml:space="preserve"> (</w:t>
      </w:r>
      <w:r w:rsidR="00730D91" w:rsidRPr="00730D91">
        <w:rPr>
          <w:rFonts w:ascii="Times New Roman" w:eastAsia="Times New Roman" w:hAnsi="Times New Roman" w:cs="Times New Roman"/>
          <w:color w:val="000000"/>
          <w:sz w:val="24"/>
          <w:szCs w:val="24"/>
        </w:rPr>
        <w:t>Kianto</w:t>
      </w:r>
      <w:r w:rsidR="00730D91" w:rsidRPr="00730D91">
        <w:rPr>
          <w:rFonts w:ascii="Times New Roman" w:eastAsia="Times New Roman" w:hAnsi="Times New Roman" w:cs="Times New Roman"/>
          <w:i/>
          <w:color w:val="000000"/>
          <w:sz w:val="24"/>
          <w:szCs w:val="24"/>
        </w:rPr>
        <w:t>et al.,</w:t>
      </w:r>
      <w:r w:rsidR="00730D91">
        <w:rPr>
          <w:rFonts w:ascii="Times New Roman" w:eastAsia="Times New Roman" w:hAnsi="Times New Roman" w:cs="Times New Roman"/>
          <w:color w:val="000000"/>
          <w:sz w:val="24"/>
          <w:szCs w:val="24"/>
        </w:rPr>
        <w:t xml:space="preserve"> 2017)</w:t>
      </w:r>
      <w:r w:rsidRPr="004D5564">
        <w:rPr>
          <w:rFonts w:ascii="Times New Roman" w:eastAsia="Times New Roman" w:hAnsi="Times New Roman" w:cs="Times New Roman"/>
          <w:color w:val="000000"/>
          <w:sz w:val="24"/>
          <w:szCs w:val="24"/>
        </w:rPr>
        <w:t>.  Individual knowledge can also help the organization and its decision-making process. These things can bring success to the organization. Knowledge is held in groups and the company normally consists of communities which are linked by the common practice. Organizational knowledge has another concept which can include varieties of extant to make up of the individual knowledge</w:t>
      </w:r>
      <w:r w:rsidR="00730D91">
        <w:rPr>
          <w:rFonts w:ascii="Times New Roman" w:eastAsia="Times New Roman" w:hAnsi="Times New Roman" w:cs="Times New Roman"/>
          <w:color w:val="000000"/>
          <w:sz w:val="24"/>
          <w:szCs w:val="24"/>
        </w:rPr>
        <w:t xml:space="preserve"> (</w:t>
      </w:r>
      <w:r w:rsidR="00730D91" w:rsidRPr="00730D91">
        <w:rPr>
          <w:rFonts w:ascii="Times New Roman" w:eastAsia="Times New Roman" w:hAnsi="Times New Roman" w:cs="Times New Roman"/>
          <w:color w:val="000000"/>
          <w:sz w:val="24"/>
          <w:szCs w:val="24"/>
        </w:rPr>
        <w:t>Tufail</w:t>
      </w:r>
      <w:r w:rsidR="00730D91" w:rsidRPr="00730D91">
        <w:rPr>
          <w:rFonts w:ascii="Times New Roman" w:eastAsia="Times New Roman" w:hAnsi="Times New Roman" w:cs="Times New Roman"/>
          <w:i/>
          <w:color w:val="000000"/>
          <w:sz w:val="24"/>
          <w:szCs w:val="24"/>
        </w:rPr>
        <w:t>et al.,</w:t>
      </w:r>
      <w:r w:rsidR="00730D91">
        <w:rPr>
          <w:rFonts w:ascii="Times New Roman" w:eastAsia="Times New Roman" w:hAnsi="Times New Roman" w:cs="Times New Roman"/>
          <w:color w:val="000000"/>
          <w:sz w:val="24"/>
          <w:szCs w:val="24"/>
        </w:rPr>
        <w:t xml:space="preserve"> 2016)</w:t>
      </w:r>
      <w:r w:rsidRPr="004D5564">
        <w:rPr>
          <w:rFonts w:ascii="Times New Roman" w:eastAsia="Times New Roman" w:hAnsi="Times New Roman" w:cs="Times New Roman"/>
          <w:color w:val="000000"/>
          <w:sz w:val="24"/>
          <w:szCs w:val="24"/>
        </w:rPr>
        <w:t xml:space="preserve">. Several units of a group are combined and used to create new knowledge from several groups and used to create new knowledge. The resulting track will be called organizational knowledge. Individual knowledge is a different aspect of organizational knowledge. There are several types of organizational knowledge which has the ability possessed by the employees of the company. Knowledge is a type of information which is actively communicated and used by the employees of the company. The knowledge of the organization is difficult to retrain or transfer but the individual knowledge can easily transfer into another aspect. Organizational knowledge is prone to loss and waste. The common types </w:t>
      </w:r>
      <w:r w:rsidRPr="004D5564">
        <w:rPr>
          <w:rFonts w:ascii="Times New Roman" w:eastAsia="Times New Roman" w:hAnsi="Times New Roman" w:cs="Times New Roman"/>
          <w:color w:val="000000"/>
          <w:sz w:val="24"/>
          <w:szCs w:val="24"/>
        </w:rPr>
        <w:lastRenderedPageBreak/>
        <w:t>of organizational knowledge are, tacit knowledge, dispersed knowledge, organizational culture and situated knowledge and expert knowledge.  Expert knowledge is about the proper domain such as several web standards and technologies</w:t>
      </w:r>
      <w:r w:rsidR="00D6500D">
        <w:rPr>
          <w:rFonts w:ascii="Times New Roman" w:eastAsia="Times New Roman" w:hAnsi="Times New Roman" w:cs="Times New Roman"/>
          <w:color w:val="000000"/>
          <w:sz w:val="24"/>
          <w:szCs w:val="24"/>
        </w:rPr>
        <w:t xml:space="preserve"> (Valtakoski, </w:t>
      </w:r>
      <w:r w:rsidR="00D6500D" w:rsidRPr="00D6500D">
        <w:rPr>
          <w:rFonts w:ascii="Times New Roman" w:eastAsia="Times New Roman" w:hAnsi="Times New Roman" w:cs="Times New Roman"/>
          <w:color w:val="000000"/>
          <w:sz w:val="24"/>
          <w:szCs w:val="24"/>
        </w:rPr>
        <w:t>2017</w:t>
      </w:r>
      <w:r w:rsidR="00D6500D">
        <w:rPr>
          <w:rFonts w:ascii="Times New Roman" w:eastAsia="Times New Roman" w:hAnsi="Times New Roman" w:cs="Times New Roman"/>
          <w:color w:val="000000"/>
          <w:sz w:val="24"/>
          <w:szCs w:val="24"/>
        </w:rPr>
        <w:t>)</w:t>
      </w:r>
      <w:r w:rsidRPr="004D5564">
        <w:rPr>
          <w:rFonts w:ascii="Times New Roman" w:eastAsia="Times New Roman" w:hAnsi="Times New Roman" w:cs="Times New Roman"/>
          <w:color w:val="000000"/>
          <w:sz w:val="24"/>
          <w:szCs w:val="24"/>
        </w:rPr>
        <w:t xml:space="preserve">. </w:t>
      </w:r>
    </w:p>
    <w:p w14:paraId="71A7B367" w14:textId="77777777" w:rsidR="004D5564" w:rsidRPr="004D5564" w:rsidRDefault="004D5564" w:rsidP="004D5564">
      <w:pPr>
        <w:spacing w:after="0" w:line="360" w:lineRule="auto"/>
        <w:rPr>
          <w:rFonts w:ascii="Times New Roman" w:eastAsia="Times New Roman" w:hAnsi="Times New Roman" w:cs="Times New Roman"/>
          <w:sz w:val="24"/>
          <w:szCs w:val="24"/>
        </w:rPr>
      </w:pPr>
      <w:r w:rsidRPr="004D5564">
        <w:rPr>
          <w:rFonts w:ascii="Times New Roman" w:eastAsia="Times New Roman" w:hAnsi="Times New Roman" w:cs="Times New Roman"/>
          <w:color w:val="000000"/>
          <w:sz w:val="24"/>
          <w:szCs w:val="24"/>
        </w:rPr>
        <w:t xml:space="preserve">Organizational culture can motivate and tendencies of other managers who are using the knowledge and this will be influenced by the managers of the organization.  Tacit knowledge has the difficulties to communicate such as the design sense. Expert knowledge is also the pat of organizational knowledge which detailed bout the particular domain such as the web designers who are </w:t>
      </w:r>
      <w:r w:rsidR="00E433C8" w:rsidRPr="004D5564">
        <w:rPr>
          <w:rFonts w:ascii="Times New Roman" w:eastAsia="Times New Roman" w:hAnsi="Times New Roman" w:cs="Times New Roman"/>
          <w:color w:val="000000"/>
          <w:sz w:val="24"/>
          <w:szCs w:val="24"/>
        </w:rPr>
        <w:t>able</w:t>
      </w:r>
      <w:r w:rsidRPr="004D5564">
        <w:rPr>
          <w:rFonts w:ascii="Times New Roman" w:eastAsia="Times New Roman" w:hAnsi="Times New Roman" w:cs="Times New Roman"/>
          <w:color w:val="000000"/>
          <w:sz w:val="24"/>
          <w:szCs w:val="24"/>
        </w:rPr>
        <w:t xml:space="preserve"> to know the details of several technologies and web standers. Information is defined as the documentation, training materials and checklists </w:t>
      </w:r>
      <w:r w:rsidR="00E433C8" w:rsidRPr="004D5564">
        <w:rPr>
          <w:rFonts w:ascii="Times New Roman" w:eastAsia="Times New Roman" w:hAnsi="Times New Roman" w:cs="Times New Roman"/>
          <w:color w:val="000000"/>
          <w:sz w:val="24"/>
          <w:szCs w:val="24"/>
        </w:rPr>
        <w:t>which</w:t>
      </w:r>
      <w:r w:rsidRPr="004D5564">
        <w:rPr>
          <w:rFonts w:ascii="Times New Roman" w:eastAsia="Times New Roman" w:hAnsi="Times New Roman" w:cs="Times New Roman"/>
          <w:color w:val="000000"/>
          <w:sz w:val="24"/>
          <w:szCs w:val="24"/>
        </w:rPr>
        <w:t xml:space="preserve"> has been captured and represented. This different kind of organizational knowledge can help to develop the strategies of the organization and it can also </w:t>
      </w:r>
      <w:r w:rsidR="00E433C8" w:rsidRPr="004D5564">
        <w:rPr>
          <w:rFonts w:ascii="Times New Roman" w:eastAsia="Times New Roman" w:hAnsi="Times New Roman" w:cs="Times New Roman"/>
          <w:color w:val="000000"/>
          <w:sz w:val="24"/>
          <w:szCs w:val="24"/>
        </w:rPr>
        <w:t>provide</w:t>
      </w:r>
      <w:r w:rsidRPr="004D5564">
        <w:rPr>
          <w:rFonts w:ascii="Times New Roman" w:eastAsia="Times New Roman" w:hAnsi="Times New Roman" w:cs="Times New Roman"/>
          <w:color w:val="000000"/>
          <w:sz w:val="24"/>
          <w:szCs w:val="24"/>
        </w:rPr>
        <w:t xml:space="preserve"> an importance to knowledge management. It can also </w:t>
      </w:r>
      <w:r w:rsidR="00E433C8" w:rsidRPr="004D5564">
        <w:rPr>
          <w:rFonts w:ascii="Times New Roman" w:eastAsia="Times New Roman" w:hAnsi="Times New Roman" w:cs="Times New Roman"/>
          <w:color w:val="000000"/>
          <w:sz w:val="24"/>
          <w:szCs w:val="24"/>
        </w:rPr>
        <w:t>provide</w:t>
      </w:r>
      <w:r w:rsidRPr="004D5564">
        <w:rPr>
          <w:rFonts w:ascii="Times New Roman" w:eastAsia="Times New Roman" w:hAnsi="Times New Roman" w:cs="Times New Roman"/>
          <w:color w:val="000000"/>
          <w:sz w:val="24"/>
          <w:szCs w:val="24"/>
        </w:rPr>
        <w:t xml:space="preserve"> varies kind of advantages to the company. Individual knowledge is the most important source for the business environment and it can also help in lasting competitive advantage along with the essential services and knowledge to the firm</w:t>
      </w:r>
      <w:r w:rsidR="00E433C8">
        <w:rPr>
          <w:rFonts w:ascii="Times New Roman" w:eastAsia="Times New Roman" w:hAnsi="Times New Roman" w:cs="Times New Roman"/>
          <w:color w:val="000000"/>
          <w:sz w:val="24"/>
          <w:szCs w:val="24"/>
        </w:rPr>
        <w:t xml:space="preserve"> (</w:t>
      </w:r>
      <w:r w:rsidR="00E433C8" w:rsidRPr="00E433C8">
        <w:rPr>
          <w:rFonts w:ascii="Times New Roman" w:eastAsia="Times New Roman" w:hAnsi="Times New Roman" w:cs="Times New Roman"/>
          <w:color w:val="000000"/>
          <w:sz w:val="24"/>
          <w:szCs w:val="24"/>
        </w:rPr>
        <w:t>Ibidunni</w:t>
      </w:r>
      <w:r w:rsidR="00E433C8" w:rsidRPr="00E433C8">
        <w:rPr>
          <w:rFonts w:ascii="Times New Roman" w:eastAsia="Times New Roman" w:hAnsi="Times New Roman" w:cs="Times New Roman"/>
          <w:i/>
          <w:color w:val="000000"/>
          <w:sz w:val="24"/>
          <w:szCs w:val="24"/>
        </w:rPr>
        <w:t>et al.,</w:t>
      </w:r>
      <w:r w:rsidR="00E433C8">
        <w:rPr>
          <w:rFonts w:ascii="Times New Roman" w:eastAsia="Times New Roman" w:hAnsi="Times New Roman" w:cs="Times New Roman"/>
          <w:color w:val="000000"/>
          <w:sz w:val="24"/>
          <w:szCs w:val="24"/>
        </w:rPr>
        <w:t xml:space="preserve"> 2017)</w:t>
      </w:r>
      <w:r w:rsidRPr="004D5564">
        <w:rPr>
          <w:rFonts w:ascii="Times New Roman" w:eastAsia="Times New Roman" w:hAnsi="Times New Roman" w:cs="Times New Roman"/>
          <w:color w:val="000000"/>
          <w:sz w:val="24"/>
          <w:szCs w:val="24"/>
        </w:rPr>
        <w:t>. </w:t>
      </w:r>
    </w:p>
    <w:p w14:paraId="499A5C65" w14:textId="77777777" w:rsidR="003B3E8E" w:rsidRDefault="003B3E8E" w:rsidP="000847B9">
      <w:pPr>
        <w:jc w:val="center"/>
        <w:rPr>
          <w:rFonts w:eastAsia="Times New Roman"/>
        </w:rPr>
      </w:pPr>
      <w:bookmarkStart w:id="6" w:name="_Toc29232798"/>
      <w:r>
        <w:rPr>
          <w:rFonts w:eastAsia="Times New Roman"/>
          <w:noProof/>
        </w:rPr>
        <w:drawing>
          <wp:inline distT="0" distB="0" distL="0" distR="0" wp14:anchorId="202C5373" wp14:editId="5F8A179A">
            <wp:extent cx="2406163" cy="224347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9.png"/>
                    <pic:cNvPicPr/>
                  </pic:nvPicPr>
                  <pic:blipFill>
                    <a:blip r:embed="rId9">
                      <a:extLst>
                        <a:ext uri="{28A0092B-C50C-407E-A947-70E740481C1C}">
                          <a14:useLocalDpi xmlns:a14="http://schemas.microsoft.com/office/drawing/2010/main" val="0"/>
                        </a:ext>
                      </a:extLst>
                    </a:blip>
                    <a:stretch>
                      <a:fillRect/>
                    </a:stretch>
                  </pic:blipFill>
                  <pic:spPr>
                    <a:xfrm>
                      <a:off x="0" y="0"/>
                      <a:ext cx="2409825" cy="2246884"/>
                    </a:xfrm>
                    <a:prstGeom prst="rect">
                      <a:avLst/>
                    </a:prstGeom>
                  </pic:spPr>
                </pic:pic>
              </a:graphicData>
            </a:graphic>
          </wp:inline>
        </w:drawing>
      </w:r>
      <w:bookmarkEnd w:id="6"/>
    </w:p>
    <w:p w14:paraId="41D770C6" w14:textId="77777777" w:rsidR="003B3E8E" w:rsidRDefault="003B3E8E" w:rsidP="00CD22EE">
      <w:pPr>
        <w:pStyle w:val="Heading1"/>
        <w:rPr>
          <w:rFonts w:eastAsia="Times New Roman"/>
        </w:rPr>
      </w:pPr>
    </w:p>
    <w:p w14:paraId="010E2CDB" w14:textId="77777777" w:rsidR="003B3E8E" w:rsidRPr="00E64399" w:rsidRDefault="003B3E8E" w:rsidP="00E64399">
      <w:pPr>
        <w:jc w:val="center"/>
        <w:rPr>
          <w:rFonts w:ascii="Times New Roman" w:eastAsia="Times New Roman" w:hAnsi="Times New Roman" w:cs="Times New Roman"/>
          <w:b/>
          <w:sz w:val="24"/>
        </w:rPr>
      </w:pPr>
      <w:bookmarkStart w:id="7" w:name="_Toc29232799"/>
      <w:r w:rsidRPr="00E64399">
        <w:rPr>
          <w:rFonts w:ascii="Times New Roman" w:eastAsia="Times New Roman" w:hAnsi="Times New Roman" w:cs="Times New Roman"/>
          <w:b/>
          <w:sz w:val="24"/>
        </w:rPr>
        <w:t>The relationship between individual knowledge and organizational knowledge</w:t>
      </w:r>
      <w:bookmarkEnd w:id="7"/>
    </w:p>
    <w:p w14:paraId="17DB87A1" w14:textId="77777777" w:rsidR="003B3E8E" w:rsidRPr="003652C3" w:rsidRDefault="003B3E8E" w:rsidP="003652C3">
      <w:pPr>
        <w:jc w:val="center"/>
        <w:rPr>
          <w:rFonts w:ascii="Times New Roman" w:eastAsia="Times New Roman" w:hAnsi="Times New Roman" w:cs="Times New Roman"/>
          <w:sz w:val="24"/>
        </w:rPr>
      </w:pPr>
      <w:bookmarkStart w:id="8" w:name="_Toc29232800"/>
      <w:r w:rsidRPr="003652C3">
        <w:rPr>
          <w:rFonts w:ascii="Times New Roman" w:eastAsia="Times New Roman" w:hAnsi="Times New Roman" w:cs="Times New Roman"/>
          <w:sz w:val="24"/>
        </w:rPr>
        <w:t>(</w:t>
      </w:r>
      <w:r w:rsidR="009C7070" w:rsidRPr="003652C3">
        <w:rPr>
          <w:rFonts w:ascii="Times New Roman" w:eastAsia="Times New Roman" w:hAnsi="Times New Roman" w:cs="Times New Roman"/>
          <w:sz w:val="24"/>
        </w:rPr>
        <w:t xml:space="preserve">Source: </w:t>
      </w:r>
      <w:r w:rsidR="00E433C8" w:rsidRPr="003652C3">
        <w:rPr>
          <w:rFonts w:ascii="Times New Roman" w:eastAsia="Times New Roman" w:hAnsi="Times New Roman" w:cs="Times New Roman"/>
          <w:sz w:val="24"/>
        </w:rPr>
        <w:t>Ibidunni</w:t>
      </w:r>
      <w:r w:rsidR="009A5BB1" w:rsidRPr="003652C3">
        <w:rPr>
          <w:rFonts w:ascii="Times New Roman" w:eastAsia="Times New Roman" w:hAnsi="Times New Roman" w:cs="Times New Roman"/>
          <w:sz w:val="24"/>
        </w:rPr>
        <w:t xml:space="preserve"> </w:t>
      </w:r>
      <w:r w:rsidR="00E433C8" w:rsidRPr="003652C3">
        <w:rPr>
          <w:rFonts w:ascii="Times New Roman" w:eastAsia="Times New Roman" w:hAnsi="Times New Roman" w:cs="Times New Roman"/>
          <w:i/>
          <w:sz w:val="24"/>
        </w:rPr>
        <w:t>et al.,</w:t>
      </w:r>
      <w:r w:rsidR="00E433C8" w:rsidRPr="003652C3">
        <w:rPr>
          <w:rFonts w:ascii="Times New Roman" w:eastAsia="Times New Roman" w:hAnsi="Times New Roman" w:cs="Times New Roman"/>
          <w:sz w:val="24"/>
        </w:rPr>
        <w:t xml:space="preserve"> 2017</w:t>
      </w:r>
      <w:r w:rsidRPr="003652C3">
        <w:rPr>
          <w:rFonts w:ascii="Times New Roman" w:eastAsia="Times New Roman" w:hAnsi="Times New Roman" w:cs="Times New Roman"/>
          <w:sz w:val="24"/>
        </w:rPr>
        <w:t>)</w:t>
      </w:r>
      <w:bookmarkEnd w:id="8"/>
    </w:p>
    <w:p w14:paraId="5BEEFC8F" w14:textId="77777777" w:rsidR="00A92974" w:rsidRPr="00DD7561" w:rsidRDefault="00917382" w:rsidP="006D1A73">
      <w:pPr>
        <w:pStyle w:val="Heading2"/>
        <w:rPr>
          <w:rFonts w:eastAsia="Times New Roman"/>
        </w:rPr>
      </w:pPr>
      <w:bookmarkStart w:id="9" w:name="_Toc29233517"/>
      <w:r w:rsidRPr="00A92974">
        <w:rPr>
          <w:rFonts w:eastAsia="Times New Roman"/>
        </w:rPr>
        <w:t xml:space="preserve">c) Apply analysis and </w:t>
      </w:r>
      <w:r w:rsidR="0029512A">
        <w:rPr>
          <w:rFonts w:eastAsia="Times New Roman"/>
        </w:rPr>
        <w:t>model</w:t>
      </w:r>
      <w:r w:rsidR="00941302" w:rsidRPr="00A92974">
        <w:rPr>
          <w:rFonts w:eastAsia="Times New Roman"/>
        </w:rPr>
        <w:t>ing</w:t>
      </w:r>
      <w:r w:rsidRPr="00A92974">
        <w:rPr>
          <w:rFonts w:eastAsia="Times New Roman"/>
        </w:rPr>
        <w:t xml:space="preserve"> techniques to iden</w:t>
      </w:r>
      <w:r w:rsidR="00DD7561">
        <w:rPr>
          <w:rFonts w:eastAsia="Times New Roman"/>
        </w:rPr>
        <w:t>tify knowledge assets</w:t>
      </w:r>
      <w:bookmarkEnd w:id="9"/>
    </w:p>
    <w:p w14:paraId="7A5BF3D1" w14:textId="77777777" w:rsidR="00CD22EE" w:rsidRDefault="00CD22EE" w:rsidP="002373C2">
      <w:pPr>
        <w:pStyle w:val="Normal1"/>
        <w:spacing w:line="360" w:lineRule="auto"/>
        <w:jc w:val="both"/>
        <w:rPr>
          <w:rFonts w:ascii="Times New Roman" w:eastAsia="Times New Roman" w:hAnsi="Times New Roman" w:cs="Times New Roman"/>
          <w:b/>
          <w:sz w:val="24"/>
          <w:szCs w:val="24"/>
        </w:rPr>
      </w:pPr>
    </w:p>
    <w:p w14:paraId="34A596CE" w14:textId="77777777" w:rsidR="00A92974" w:rsidRPr="00A92974" w:rsidRDefault="006D1A73" w:rsidP="006D1A73">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 </w:t>
      </w:r>
      <w:r w:rsidR="00917382" w:rsidRPr="00A92974">
        <w:rPr>
          <w:rFonts w:ascii="Times New Roman" w:eastAsia="Times New Roman" w:hAnsi="Times New Roman" w:cs="Times New Roman"/>
          <w:b/>
          <w:sz w:val="24"/>
          <w:szCs w:val="24"/>
        </w:rPr>
        <w:t xml:space="preserve">Apply analysis and </w:t>
      </w:r>
      <w:r w:rsidR="0029512A">
        <w:rPr>
          <w:rFonts w:ascii="Times New Roman" w:eastAsia="Times New Roman" w:hAnsi="Times New Roman" w:cs="Times New Roman"/>
          <w:b/>
          <w:sz w:val="24"/>
          <w:szCs w:val="24"/>
        </w:rPr>
        <w:t>model</w:t>
      </w:r>
      <w:r w:rsidR="008F38ED" w:rsidRPr="00A92974">
        <w:rPr>
          <w:rFonts w:ascii="Times New Roman" w:eastAsia="Times New Roman" w:hAnsi="Times New Roman" w:cs="Times New Roman"/>
          <w:b/>
          <w:sz w:val="24"/>
          <w:szCs w:val="24"/>
        </w:rPr>
        <w:t>ing</w:t>
      </w:r>
      <w:r w:rsidR="00917382" w:rsidRPr="00A92974">
        <w:rPr>
          <w:rFonts w:ascii="Times New Roman" w:eastAsia="Times New Roman" w:hAnsi="Times New Roman" w:cs="Times New Roman"/>
          <w:b/>
          <w:sz w:val="24"/>
          <w:szCs w:val="24"/>
        </w:rPr>
        <w:t xml:space="preserve"> techniques</w:t>
      </w:r>
    </w:p>
    <w:p w14:paraId="4F973CAB" w14:textId="77777777" w:rsidR="00A92974" w:rsidRPr="00A92974" w:rsidRDefault="00917382" w:rsidP="002373C2">
      <w:pPr>
        <w:pStyle w:val="Normal1"/>
        <w:spacing w:line="360" w:lineRule="auto"/>
        <w:jc w:val="both"/>
        <w:rPr>
          <w:rFonts w:ascii="Times New Roman" w:eastAsia="Times New Roman" w:hAnsi="Times New Roman" w:cs="Times New Roman"/>
          <w:sz w:val="24"/>
          <w:szCs w:val="24"/>
        </w:rPr>
      </w:pPr>
      <w:r w:rsidRPr="00A92974">
        <w:rPr>
          <w:rFonts w:ascii="Times New Roman" w:eastAsia="Times New Roman" w:hAnsi="Times New Roman" w:cs="Times New Roman"/>
          <w:sz w:val="24"/>
          <w:szCs w:val="24"/>
        </w:rPr>
        <w:t xml:space="preserve">The </w:t>
      </w:r>
      <w:r w:rsidR="0029512A">
        <w:rPr>
          <w:rFonts w:ascii="Times New Roman" w:eastAsia="Times New Roman" w:hAnsi="Times New Roman" w:cs="Times New Roman"/>
          <w:sz w:val="24"/>
          <w:szCs w:val="24"/>
        </w:rPr>
        <w:t>model</w:t>
      </w:r>
      <w:r w:rsidR="008F38ED" w:rsidRPr="00A92974">
        <w:rPr>
          <w:rFonts w:ascii="Times New Roman" w:eastAsia="Times New Roman" w:hAnsi="Times New Roman" w:cs="Times New Roman"/>
          <w:sz w:val="24"/>
          <w:szCs w:val="24"/>
        </w:rPr>
        <w:t>ing</w:t>
      </w:r>
      <w:r w:rsidRPr="00A92974">
        <w:rPr>
          <w:rFonts w:ascii="Times New Roman" w:eastAsia="Times New Roman" w:hAnsi="Times New Roman" w:cs="Times New Roman"/>
          <w:sz w:val="24"/>
          <w:szCs w:val="24"/>
        </w:rPr>
        <w:t xml:space="preserve"> techniques are generally used for capturing essential features in the real-time system through breaking them down into manageable parts. These manageable parts should be easy to manipulate an easy to understand in the Unilever </w:t>
      </w:r>
      <w:r w:rsidR="0008671E" w:rsidRPr="00A92974">
        <w:rPr>
          <w:rFonts w:ascii="Times New Roman" w:eastAsia="Times New Roman" w:hAnsi="Times New Roman" w:cs="Times New Roman"/>
          <w:sz w:val="24"/>
          <w:szCs w:val="24"/>
        </w:rPr>
        <w:t>Company</w:t>
      </w:r>
      <w:r w:rsidRPr="00A92974">
        <w:rPr>
          <w:rFonts w:ascii="Times New Roman" w:eastAsia="Times New Roman" w:hAnsi="Times New Roman" w:cs="Times New Roman"/>
          <w:sz w:val="24"/>
          <w:szCs w:val="24"/>
        </w:rPr>
        <w:t xml:space="preserve">. These modeling techniques </w:t>
      </w:r>
      <w:r w:rsidRPr="00A92974">
        <w:rPr>
          <w:rFonts w:ascii="Times New Roman" w:eastAsia="Times New Roman" w:hAnsi="Times New Roman" w:cs="Times New Roman"/>
          <w:sz w:val="24"/>
          <w:szCs w:val="24"/>
        </w:rPr>
        <w:lastRenderedPageBreak/>
        <w:t>are quite associated with the main domain that it represents. This domain will represent the modeling languages, practicing communities and some associated tools. It is basically the process of simplifying the basic reality and large entities for consisting of interrelated components that work together in a complex manner (</w:t>
      </w:r>
      <w:r w:rsidR="00610958">
        <w:rPr>
          <w:rFonts w:ascii="Times New Roman" w:hAnsi="Times New Roman" w:cs="Times New Roman"/>
          <w:sz w:val="24"/>
          <w:szCs w:val="24"/>
        </w:rPr>
        <w:t xml:space="preserve">Jha and Jain, </w:t>
      </w:r>
      <w:r w:rsidR="00610958" w:rsidRPr="00610958">
        <w:rPr>
          <w:rFonts w:ascii="Times New Roman" w:hAnsi="Times New Roman" w:cs="Times New Roman"/>
          <w:sz w:val="24"/>
          <w:szCs w:val="24"/>
        </w:rPr>
        <w:t>2019</w:t>
      </w:r>
      <w:r w:rsidRPr="00A92974">
        <w:rPr>
          <w:rFonts w:ascii="Times New Roman" w:eastAsia="Times New Roman" w:hAnsi="Times New Roman" w:cs="Times New Roman"/>
          <w:sz w:val="24"/>
          <w:szCs w:val="24"/>
        </w:rPr>
        <w:t xml:space="preserve">). The modeling techniques will help the people to understand and appreciate the complexity through each and every specific area of the systems. The modeling techniques will also be used for the system development and will facilitate the communication between the people of a group at different levels. </w:t>
      </w:r>
      <w:r w:rsidR="00B00A80" w:rsidRPr="00A92974">
        <w:rPr>
          <w:rFonts w:ascii="Times New Roman" w:eastAsia="Times New Roman" w:hAnsi="Times New Roman" w:cs="Times New Roman"/>
          <w:sz w:val="24"/>
          <w:szCs w:val="24"/>
        </w:rPr>
        <w:t>This modeling technique</w:t>
      </w:r>
      <w:r w:rsidRPr="00A92974">
        <w:rPr>
          <w:rFonts w:ascii="Times New Roman" w:eastAsia="Times New Roman" w:hAnsi="Times New Roman" w:cs="Times New Roman"/>
          <w:sz w:val="24"/>
          <w:szCs w:val="24"/>
        </w:rPr>
        <w:t xml:space="preserve"> will build conceptual models in the activities of knowledge-intensive (</w:t>
      </w:r>
      <w:r w:rsidR="00361516">
        <w:rPr>
          <w:rFonts w:ascii="Times New Roman" w:hAnsi="Times New Roman" w:cs="Times New Roman"/>
          <w:sz w:val="24"/>
          <w:szCs w:val="24"/>
        </w:rPr>
        <w:t xml:space="preserve">Gloet and Samson, </w:t>
      </w:r>
      <w:r w:rsidR="00361516" w:rsidRPr="00361516">
        <w:rPr>
          <w:rFonts w:ascii="Times New Roman" w:hAnsi="Times New Roman" w:cs="Times New Roman"/>
          <w:sz w:val="24"/>
          <w:szCs w:val="24"/>
        </w:rPr>
        <w:t>2020</w:t>
      </w:r>
      <w:r w:rsidRPr="00A92974">
        <w:rPr>
          <w:rFonts w:ascii="Times New Roman" w:eastAsia="Times New Roman" w:hAnsi="Times New Roman" w:cs="Times New Roman"/>
          <w:sz w:val="24"/>
          <w:szCs w:val="24"/>
        </w:rPr>
        <w:t xml:space="preserve">). The modeling techniques will be quite helpful for understanding the working mechanism in the system that is knowledge-based in Unilever </w:t>
      </w:r>
      <w:r w:rsidR="00B00A80" w:rsidRPr="00A92974">
        <w:rPr>
          <w:rFonts w:ascii="Times New Roman" w:eastAsia="Times New Roman" w:hAnsi="Times New Roman" w:cs="Times New Roman"/>
          <w:sz w:val="24"/>
          <w:szCs w:val="24"/>
        </w:rPr>
        <w:t>Company</w:t>
      </w:r>
      <w:r w:rsidRPr="00A92974">
        <w:rPr>
          <w:rFonts w:ascii="Times New Roman" w:eastAsia="Times New Roman" w:hAnsi="Times New Roman" w:cs="Times New Roman"/>
          <w:sz w:val="24"/>
          <w:szCs w:val="24"/>
        </w:rPr>
        <w:t>.</w:t>
      </w:r>
    </w:p>
    <w:p w14:paraId="77FF522C" w14:textId="77777777" w:rsidR="00A92974" w:rsidRPr="00A92974" w:rsidRDefault="00A92974" w:rsidP="002373C2">
      <w:pPr>
        <w:pStyle w:val="Normal1"/>
        <w:spacing w:line="360" w:lineRule="auto"/>
        <w:jc w:val="both"/>
        <w:rPr>
          <w:rFonts w:ascii="Times New Roman" w:eastAsia="Times New Roman" w:hAnsi="Times New Roman" w:cs="Times New Roman"/>
          <w:sz w:val="24"/>
          <w:szCs w:val="24"/>
        </w:rPr>
      </w:pPr>
    </w:p>
    <w:p w14:paraId="19004AF6" w14:textId="77777777" w:rsidR="00A92974" w:rsidRPr="00A92974" w:rsidRDefault="00917382" w:rsidP="002373C2">
      <w:pPr>
        <w:pStyle w:val="Normal1"/>
        <w:spacing w:line="360" w:lineRule="auto"/>
        <w:jc w:val="both"/>
        <w:rPr>
          <w:rFonts w:ascii="Times New Roman" w:eastAsia="Times New Roman" w:hAnsi="Times New Roman" w:cs="Times New Roman"/>
          <w:sz w:val="24"/>
          <w:szCs w:val="24"/>
        </w:rPr>
      </w:pPr>
      <w:r w:rsidRPr="00A92974">
        <w:rPr>
          <w:rFonts w:ascii="Times New Roman" w:eastAsia="Times New Roman" w:hAnsi="Times New Roman" w:cs="Times New Roman"/>
          <w:sz w:val="24"/>
          <w:szCs w:val="24"/>
        </w:rPr>
        <w:t>These knowledge-based systems can be methods, tasks, domain knowledge, and schemas. The modeling techniques will contribute to the understanding of sources of knowledge, flow of knowledge, identification of variables and the inputs and outputs. It is completely based on the concept of knowledge advantage (K-Adv) and recognizes both explicit knowledge and tacit of Unilever company. The basic strength that can be recognized through intelligent leadership and human infrastructure which is supported by enabling the ICT infrastructure (</w:t>
      </w:r>
      <w:r w:rsidR="001A5D31">
        <w:rPr>
          <w:rFonts w:ascii="Times New Roman" w:hAnsi="Times New Roman" w:cs="Times New Roman"/>
          <w:sz w:val="24"/>
          <w:szCs w:val="24"/>
        </w:rPr>
        <w:t xml:space="preserve">Mao and Sullivan, </w:t>
      </w:r>
      <w:r w:rsidR="001A5D31" w:rsidRPr="001A5D31">
        <w:rPr>
          <w:rFonts w:ascii="Times New Roman" w:hAnsi="Times New Roman" w:cs="Times New Roman"/>
          <w:sz w:val="24"/>
          <w:szCs w:val="24"/>
        </w:rPr>
        <w:t>2019</w:t>
      </w:r>
      <w:r w:rsidRPr="00A92974">
        <w:rPr>
          <w:rFonts w:ascii="Times New Roman" w:eastAsia="Times New Roman" w:hAnsi="Times New Roman" w:cs="Times New Roman"/>
          <w:sz w:val="24"/>
          <w:szCs w:val="24"/>
        </w:rPr>
        <w:t>). Some specific steps can be mentioned through modeling techniques can be applied to identify knowledge assets such as:</w:t>
      </w:r>
    </w:p>
    <w:p w14:paraId="3B488547" w14:textId="77777777" w:rsidR="00A92974" w:rsidRPr="00A92974" w:rsidRDefault="00917382" w:rsidP="002373C2">
      <w:pPr>
        <w:pStyle w:val="Normal1"/>
        <w:numPr>
          <w:ilvl w:val="0"/>
          <w:numId w:val="1"/>
        </w:numPr>
        <w:spacing w:line="360" w:lineRule="auto"/>
        <w:jc w:val="both"/>
        <w:rPr>
          <w:rFonts w:ascii="Times New Roman" w:eastAsia="Times New Roman" w:hAnsi="Times New Roman" w:cs="Times New Roman"/>
          <w:sz w:val="24"/>
          <w:szCs w:val="24"/>
        </w:rPr>
      </w:pPr>
      <w:r w:rsidRPr="00A92974">
        <w:rPr>
          <w:rFonts w:ascii="Times New Roman" w:eastAsia="Times New Roman" w:hAnsi="Times New Roman" w:cs="Times New Roman"/>
          <w:sz w:val="24"/>
          <w:szCs w:val="24"/>
        </w:rPr>
        <w:t>Nourishment of the leadership capability that can deploy and establish the capacity for sustaining knowledge advantages</w:t>
      </w:r>
    </w:p>
    <w:p w14:paraId="682DBA53" w14:textId="77777777" w:rsidR="00A92974" w:rsidRPr="00A92974" w:rsidRDefault="00917382" w:rsidP="002373C2">
      <w:pPr>
        <w:pStyle w:val="Normal1"/>
        <w:numPr>
          <w:ilvl w:val="0"/>
          <w:numId w:val="1"/>
        </w:numPr>
        <w:spacing w:line="360" w:lineRule="auto"/>
        <w:jc w:val="both"/>
        <w:rPr>
          <w:rFonts w:ascii="Times New Roman" w:eastAsia="Times New Roman" w:hAnsi="Times New Roman" w:cs="Times New Roman"/>
          <w:sz w:val="24"/>
          <w:szCs w:val="24"/>
        </w:rPr>
      </w:pPr>
      <w:r w:rsidRPr="00A92974">
        <w:rPr>
          <w:rFonts w:ascii="Times New Roman" w:eastAsia="Times New Roman" w:hAnsi="Times New Roman" w:cs="Times New Roman"/>
          <w:sz w:val="24"/>
          <w:szCs w:val="24"/>
        </w:rPr>
        <w:t>Supporting the management of people in Unilever company that is necessary for effective use of the knowledge in the activities of the business</w:t>
      </w:r>
    </w:p>
    <w:p w14:paraId="3D51F192" w14:textId="77777777" w:rsidR="00A92974" w:rsidRPr="00A92974" w:rsidRDefault="00917382" w:rsidP="002373C2">
      <w:pPr>
        <w:pStyle w:val="Normal1"/>
        <w:numPr>
          <w:ilvl w:val="0"/>
          <w:numId w:val="1"/>
        </w:numPr>
        <w:spacing w:line="360" w:lineRule="auto"/>
        <w:jc w:val="both"/>
        <w:rPr>
          <w:rFonts w:ascii="Times New Roman" w:eastAsia="Times New Roman" w:hAnsi="Times New Roman" w:cs="Times New Roman"/>
          <w:sz w:val="24"/>
          <w:szCs w:val="24"/>
        </w:rPr>
      </w:pPr>
      <w:r w:rsidRPr="00A92974">
        <w:rPr>
          <w:rFonts w:ascii="Times New Roman" w:eastAsia="Times New Roman" w:hAnsi="Times New Roman" w:cs="Times New Roman"/>
          <w:sz w:val="24"/>
          <w:szCs w:val="24"/>
        </w:rPr>
        <w:t>Though comprising the systems that can support industrial processes that facilitate mobilization in knowledge resources</w:t>
      </w:r>
    </w:p>
    <w:p w14:paraId="0BAD4BB4" w14:textId="77777777" w:rsidR="00A92974" w:rsidRPr="00A92974" w:rsidRDefault="00917382" w:rsidP="002373C2">
      <w:pPr>
        <w:pStyle w:val="Normal1"/>
        <w:numPr>
          <w:ilvl w:val="0"/>
          <w:numId w:val="1"/>
        </w:numPr>
        <w:spacing w:line="360" w:lineRule="auto"/>
        <w:jc w:val="both"/>
        <w:rPr>
          <w:rFonts w:ascii="Times New Roman" w:eastAsia="Times New Roman" w:hAnsi="Times New Roman" w:cs="Times New Roman"/>
          <w:sz w:val="24"/>
          <w:szCs w:val="24"/>
        </w:rPr>
      </w:pPr>
      <w:r w:rsidRPr="00A92974">
        <w:rPr>
          <w:rFonts w:ascii="Times New Roman" w:eastAsia="Times New Roman" w:hAnsi="Times New Roman" w:cs="Times New Roman"/>
          <w:sz w:val="24"/>
          <w:szCs w:val="24"/>
        </w:rPr>
        <w:t>Through providing an enabling necessary information and communication technology (ICT)</w:t>
      </w:r>
    </w:p>
    <w:p w14:paraId="123DEDD1" w14:textId="77777777" w:rsidR="00A92974" w:rsidRPr="00A92974" w:rsidRDefault="00917382" w:rsidP="002373C2">
      <w:pPr>
        <w:pStyle w:val="Normal1"/>
        <w:numPr>
          <w:ilvl w:val="0"/>
          <w:numId w:val="1"/>
        </w:numPr>
        <w:spacing w:line="360" w:lineRule="auto"/>
        <w:jc w:val="both"/>
        <w:rPr>
          <w:rFonts w:ascii="Times New Roman" w:eastAsia="Times New Roman" w:hAnsi="Times New Roman" w:cs="Times New Roman"/>
          <w:sz w:val="24"/>
          <w:szCs w:val="24"/>
        </w:rPr>
      </w:pPr>
      <w:r w:rsidRPr="00A92974">
        <w:rPr>
          <w:rFonts w:ascii="Times New Roman" w:eastAsia="Times New Roman" w:hAnsi="Times New Roman" w:cs="Times New Roman"/>
          <w:sz w:val="24"/>
          <w:szCs w:val="24"/>
        </w:rPr>
        <w:t>This infrastructure will encompass the software, hardware and delivery facilities that can work together with the system</w:t>
      </w:r>
    </w:p>
    <w:p w14:paraId="6CD931F5" w14:textId="77777777" w:rsidR="00A92974" w:rsidRPr="00A92974" w:rsidRDefault="00917382" w:rsidP="002373C2">
      <w:pPr>
        <w:pStyle w:val="Normal1"/>
        <w:spacing w:line="360" w:lineRule="auto"/>
        <w:jc w:val="both"/>
        <w:rPr>
          <w:rFonts w:ascii="Times New Roman" w:eastAsia="Times New Roman" w:hAnsi="Times New Roman" w:cs="Times New Roman"/>
          <w:sz w:val="24"/>
          <w:szCs w:val="24"/>
        </w:rPr>
      </w:pPr>
      <w:r w:rsidRPr="00A92974">
        <w:rPr>
          <w:rFonts w:ascii="Times New Roman" w:eastAsia="Times New Roman" w:hAnsi="Times New Roman" w:cs="Times New Roman"/>
          <w:sz w:val="24"/>
          <w:szCs w:val="24"/>
        </w:rPr>
        <w:t>Through applying the analysis it will develop the framework of the KTF or Knowledge Trading Framework. Through analysis of the knowledge assets, the marketplace will provide a survey of the existing knowledge marketplace that is based on the business framework (</w:t>
      </w:r>
      <w:r w:rsidR="002A4A47" w:rsidRPr="002A4A47">
        <w:rPr>
          <w:rFonts w:ascii="Times New Roman" w:hAnsi="Times New Roman" w:cs="Times New Roman"/>
          <w:sz w:val="24"/>
          <w:szCs w:val="24"/>
        </w:rPr>
        <w:t>Handa</w:t>
      </w:r>
      <w:r w:rsidR="002A4A47">
        <w:rPr>
          <w:rFonts w:ascii="Times New Roman" w:hAnsi="Times New Roman" w:cs="Times New Roman"/>
          <w:i/>
          <w:sz w:val="24"/>
          <w:szCs w:val="24"/>
        </w:rPr>
        <w:t xml:space="preserve">et al. </w:t>
      </w:r>
      <w:r w:rsidR="002A4A47" w:rsidRPr="002A4A47">
        <w:rPr>
          <w:rFonts w:ascii="Times New Roman" w:hAnsi="Times New Roman" w:cs="Times New Roman"/>
          <w:sz w:val="24"/>
          <w:szCs w:val="24"/>
        </w:rPr>
        <w:t>2019</w:t>
      </w:r>
      <w:r w:rsidRPr="00A92974">
        <w:rPr>
          <w:rFonts w:ascii="Times New Roman" w:eastAsia="Times New Roman" w:hAnsi="Times New Roman" w:cs="Times New Roman"/>
          <w:sz w:val="24"/>
          <w:szCs w:val="24"/>
        </w:rPr>
        <w:t xml:space="preserve">). Through applying the analysis and modeling techniques knowledge assets will represent </w:t>
      </w:r>
      <w:r w:rsidRPr="00A92974">
        <w:rPr>
          <w:rFonts w:ascii="Times New Roman" w:eastAsia="Times New Roman" w:hAnsi="Times New Roman" w:cs="Times New Roman"/>
          <w:sz w:val="24"/>
          <w:szCs w:val="24"/>
        </w:rPr>
        <w:lastRenderedPageBreak/>
        <w:t>organizational competencies and capabilities that will be essential for the growth of human development and competitive advantages. The major aim of applying these two methods will define the context of both the service industry and manufacturing industries in the world</w:t>
      </w:r>
      <w:r w:rsidR="00F55275">
        <w:rPr>
          <w:rFonts w:ascii="Times New Roman" w:eastAsia="Times New Roman" w:hAnsi="Times New Roman" w:cs="Times New Roman"/>
          <w:sz w:val="24"/>
          <w:szCs w:val="24"/>
        </w:rPr>
        <w:t xml:space="preserve"> (</w:t>
      </w:r>
      <w:r w:rsidR="00F55275">
        <w:rPr>
          <w:rFonts w:ascii="Times New Roman" w:hAnsi="Times New Roman" w:cs="Times New Roman"/>
          <w:sz w:val="24"/>
          <w:szCs w:val="24"/>
        </w:rPr>
        <w:t xml:space="preserve">Omoush, </w:t>
      </w:r>
      <w:r w:rsidR="00F55275" w:rsidRPr="00F55275">
        <w:rPr>
          <w:rFonts w:ascii="Times New Roman" w:hAnsi="Times New Roman" w:cs="Times New Roman"/>
          <w:sz w:val="24"/>
          <w:szCs w:val="24"/>
        </w:rPr>
        <w:t>2019</w:t>
      </w:r>
      <w:r w:rsidR="00F55275">
        <w:rPr>
          <w:rFonts w:ascii="Times New Roman" w:eastAsia="Times New Roman" w:hAnsi="Times New Roman" w:cs="Times New Roman"/>
          <w:sz w:val="24"/>
          <w:szCs w:val="24"/>
        </w:rPr>
        <w:t>)</w:t>
      </w:r>
      <w:r w:rsidRPr="00A92974">
        <w:rPr>
          <w:rFonts w:ascii="Times New Roman" w:eastAsia="Times New Roman" w:hAnsi="Times New Roman" w:cs="Times New Roman"/>
          <w:sz w:val="24"/>
          <w:szCs w:val="24"/>
        </w:rPr>
        <w:t>. The knowledge assets will identify a specific link that will create a combination of knowledge management and strategic management.</w:t>
      </w:r>
    </w:p>
    <w:p w14:paraId="635E6555" w14:textId="77777777" w:rsidR="00A92974" w:rsidRPr="00A92974" w:rsidRDefault="00A92974" w:rsidP="002373C2">
      <w:pPr>
        <w:pStyle w:val="Normal1"/>
        <w:spacing w:line="360" w:lineRule="auto"/>
        <w:jc w:val="both"/>
        <w:rPr>
          <w:rFonts w:ascii="Times New Roman" w:eastAsia="Times New Roman" w:hAnsi="Times New Roman" w:cs="Times New Roman"/>
          <w:sz w:val="24"/>
          <w:szCs w:val="24"/>
        </w:rPr>
      </w:pPr>
    </w:p>
    <w:p w14:paraId="37626C49" w14:textId="77777777" w:rsidR="00A92974" w:rsidRPr="00A92974" w:rsidRDefault="003A6FF9" w:rsidP="00345FF1">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4FB84AF5" wp14:editId="6C2074F0">
            <wp:extent cx="3598307" cy="2087018"/>
            <wp:effectExtent l="19050" t="0" r="2143" b="0"/>
            <wp:docPr id="3" name="Picture 2" descr="Knowledge-asset-ma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nowledge-asset-map.png"/>
                    <pic:cNvPicPr/>
                  </pic:nvPicPr>
                  <pic:blipFill>
                    <a:blip r:embed="rId10"/>
                    <a:stretch>
                      <a:fillRect/>
                    </a:stretch>
                  </pic:blipFill>
                  <pic:spPr>
                    <a:xfrm>
                      <a:off x="0" y="0"/>
                      <a:ext cx="3598307" cy="2087018"/>
                    </a:xfrm>
                    <a:prstGeom prst="rect">
                      <a:avLst/>
                    </a:prstGeom>
                  </pic:spPr>
                </pic:pic>
              </a:graphicData>
            </a:graphic>
          </wp:inline>
        </w:drawing>
      </w:r>
    </w:p>
    <w:p w14:paraId="55E0F067" w14:textId="77777777" w:rsidR="00A92974" w:rsidRPr="00A92974" w:rsidRDefault="00917382" w:rsidP="00345FF1">
      <w:pPr>
        <w:pStyle w:val="Normal1"/>
        <w:spacing w:line="360" w:lineRule="auto"/>
        <w:jc w:val="center"/>
        <w:rPr>
          <w:rFonts w:ascii="Times New Roman" w:eastAsia="Times New Roman" w:hAnsi="Times New Roman" w:cs="Times New Roman"/>
          <w:b/>
          <w:sz w:val="24"/>
          <w:szCs w:val="24"/>
        </w:rPr>
      </w:pPr>
      <w:r w:rsidRPr="00A92974">
        <w:rPr>
          <w:rFonts w:ascii="Times New Roman" w:eastAsia="Times New Roman" w:hAnsi="Times New Roman" w:cs="Times New Roman"/>
          <w:b/>
          <w:sz w:val="24"/>
          <w:szCs w:val="24"/>
        </w:rPr>
        <w:t>Identifying knowledge assets</w:t>
      </w:r>
    </w:p>
    <w:p w14:paraId="31738EFD" w14:textId="77777777" w:rsidR="00A92974" w:rsidRPr="00A92974" w:rsidRDefault="00917382" w:rsidP="00345FF1">
      <w:pPr>
        <w:pStyle w:val="Normal1"/>
        <w:spacing w:line="360" w:lineRule="auto"/>
        <w:jc w:val="center"/>
        <w:rPr>
          <w:rFonts w:ascii="Times New Roman" w:eastAsia="Times New Roman" w:hAnsi="Times New Roman" w:cs="Times New Roman"/>
          <w:b/>
          <w:sz w:val="24"/>
          <w:szCs w:val="24"/>
        </w:rPr>
      </w:pPr>
      <w:r w:rsidRPr="00A92974">
        <w:rPr>
          <w:rFonts w:ascii="Times New Roman" w:eastAsia="Times New Roman" w:hAnsi="Times New Roman" w:cs="Times New Roman"/>
          <w:sz w:val="24"/>
          <w:szCs w:val="24"/>
        </w:rPr>
        <w:t xml:space="preserve">(Source: </w:t>
      </w:r>
      <w:r w:rsidR="0077766B" w:rsidRPr="0077766B">
        <w:rPr>
          <w:rFonts w:ascii="Times New Roman" w:hAnsi="Times New Roman" w:cs="Times New Roman"/>
          <w:sz w:val="24"/>
          <w:szCs w:val="24"/>
        </w:rPr>
        <w:t>Gunjal, 2019</w:t>
      </w:r>
      <w:r w:rsidRPr="00A92974">
        <w:rPr>
          <w:rFonts w:ascii="Times New Roman" w:eastAsia="Times New Roman" w:hAnsi="Times New Roman" w:cs="Times New Roman"/>
          <w:sz w:val="24"/>
          <w:szCs w:val="24"/>
        </w:rPr>
        <w:t>)</w:t>
      </w:r>
    </w:p>
    <w:p w14:paraId="39414525" w14:textId="77777777" w:rsidR="00A92974" w:rsidRPr="000847B9" w:rsidRDefault="00917382" w:rsidP="000847B9">
      <w:pPr>
        <w:spacing w:line="360" w:lineRule="auto"/>
        <w:rPr>
          <w:rFonts w:ascii="Times New Roman" w:eastAsia="Times New Roman" w:hAnsi="Times New Roman" w:cs="Times New Roman"/>
          <w:b/>
          <w:sz w:val="24"/>
          <w:szCs w:val="24"/>
        </w:rPr>
      </w:pPr>
      <w:bookmarkStart w:id="10" w:name="_Toc29232802"/>
      <w:r w:rsidRPr="000847B9">
        <w:rPr>
          <w:rFonts w:ascii="Times New Roman" w:eastAsia="Times New Roman" w:hAnsi="Times New Roman" w:cs="Times New Roman"/>
          <w:sz w:val="24"/>
          <w:szCs w:val="24"/>
        </w:rPr>
        <w:t xml:space="preserve">This </w:t>
      </w:r>
      <w:r w:rsidR="00345FF1" w:rsidRPr="000847B9">
        <w:rPr>
          <w:rFonts w:ascii="Times New Roman" w:eastAsia="Times New Roman" w:hAnsi="Times New Roman" w:cs="Times New Roman"/>
          <w:sz w:val="24"/>
          <w:szCs w:val="24"/>
        </w:rPr>
        <w:t>above-mentioned</w:t>
      </w:r>
      <w:r w:rsidRPr="000847B9">
        <w:rPr>
          <w:rFonts w:ascii="Times New Roman" w:eastAsia="Times New Roman" w:hAnsi="Times New Roman" w:cs="Times New Roman"/>
          <w:sz w:val="24"/>
          <w:szCs w:val="24"/>
        </w:rPr>
        <w:t xml:space="preserve"> diagram has been shown the importance of the knowledge assets in the competitive advantages. This diagram has been identified some basic concepts those are responsible for the knowledge assets. Demand </w:t>
      </w:r>
      <w:r w:rsidR="00345FF1" w:rsidRPr="000847B9">
        <w:rPr>
          <w:rFonts w:ascii="Times New Roman" w:eastAsia="Times New Roman" w:hAnsi="Times New Roman" w:cs="Times New Roman"/>
          <w:sz w:val="24"/>
          <w:szCs w:val="24"/>
        </w:rPr>
        <w:t>logic, cost</w:t>
      </w:r>
      <w:r w:rsidRPr="000847B9">
        <w:rPr>
          <w:rFonts w:ascii="Times New Roman" w:eastAsia="Times New Roman" w:hAnsi="Times New Roman" w:cs="Times New Roman"/>
          <w:sz w:val="24"/>
          <w:szCs w:val="24"/>
        </w:rPr>
        <w:t xml:space="preserve"> logic, appropriate regimes and the technological uncertainty or opportunity are the major responsible components for identifying the knowledge assets. </w:t>
      </w:r>
      <w:r w:rsidR="00345FF1" w:rsidRPr="000847B9">
        <w:rPr>
          <w:rFonts w:ascii="Times New Roman" w:eastAsia="Times New Roman" w:hAnsi="Times New Roman" w:cs="Times New Roman"/>
          <w:sz w:val="24"/>
          <w:szCs w:val="24"/>
        </w:rPr>
        <w:t>These knowledge assets</w:t>
      </w:r>
      <w:r w:rsidRPr="000847B9">
        <w:rPr>
          <w:rFonts w:ascii="Times New Roman" w:eastAsia="Times New Roman" w:hAnsi="Times New Roman" w:cs="Times New Roman"/>
          <w:sz w:val="24"/>
          <w:szCs w:val="24"/>
        </w:rPr>
        <w:t xml:space="preserve"> will include tactics and both aspects of the organizational and technical (</w:t>
      </w:r>
      <w:r w:rsidR="00EB212C" w:rsidRPr="000847B9">
        <w:rPr>
          <w:rFonts w:ascii="Times New Roman" w:hAnsi="Times New Roman" w:cs="Times New Roman"/>
          <w:sz w:val="24"/>
          <w:szCs w:val="24"/>
        </w:rPr>
        <w:t>Liebowitz, 2019</w:t>
      </w:r>
      <w:r w:rsidRPr="000847B9">
        <w:rPr>
          <w:rFonts w:ascii="Times New Roman" w:eastAsia="Times New Roman" w:hAnsi="Times New Roman" w:cs="Times New Roman"/>
          <w:sz w:val="24"/>
          <w:szCs w:val="24"/>
        </w:rPr>
        <w:t xml:space="preserve">). The competitive advantage will be undergirded through the knowledge assets that can be quite sustainable to extend the useable and transferable use in the firm. </w:t>
      </w:r>
      <w:r w:rsidR="00F74BB0" w:rsidRPr="000847B9">
        <w:rPr>
          <w:rFonts w:ascii="Times New Roman" w:eastAsia="Times New Roman" w:hAnsi="Times New Roman" w:cs="Times New Roman"/>
          <w:sz w:val="24"/>
          <w:szCs w:val="24"/>
        </w:rPr>
        <w:t>These knowledge assets</w:t>
      </w:r>
      <w:r w:rsidRPr="000847B9">
        <w:rPr>
          <w:rFonts w:ascii="Times New Roman" w:eastAsia="Times New Roman" w:hAnsi="Times New Roman" w:cs="Times New Roman"/>
          <w:sz w:val="24"/>
          <w:szCs w:val="24"/>
        </w:rPr>
        <w:t xml:space="preserve"> can be used for describing the panoply of the procedures and some essential techniques for using the organizational knowledge assets of Unilever </w:t>
      </w:r>
      <w:r w:rsidR="00F74BB0" w:rsidRPr="000847B9">
        <w:rPr>
          <w:rFonts w:ascii="Times New Roman" w:eastAsia="Times New Roman" w:hAnsi="Times New Roman" w:cs="Times New Roman"/>
          <w:sz w:val="24"/>
          <w:szCs w:val="24"/>
        </w:rPr>
        <w:t>Company</w:t>
      </w:r>
      <w:r w:rsidRPr="000847B9">
        <w:rPr>
          <w:rFonts w:ascii="Times New Roman" w:eastAsia="Times New Roman" w:hAnsi="Times New Roman" w:cs="Times New Roman"/>
          <w:sz w:val="24"/>
          <w:szCs w:val="24"/>
        </w:rPr>
        <w:t>.</w:t>
      </w:r>
      <w:bookmarkEnd w:id="10"/>
    </w:p>
    <w:p w14:paraId="18066FFD" w14:textId="77777777" w:rsidR="001B3B6B" w:rsidRPr="001B3B6B" w:rsidRDefault="001B3B6B" w:rsidP="001B3B6B">
      <w:pPr>
        <w:pStyle w:val="NormalWeb"/>
        <w:spacing w:before="0" w:beforeAutospacing="0" w:after="0" w:afterAutospacing="0" w:line="360" w:lineRule="auto"/>
        <w:jc w:val="both"/>
        <w:rPr>
          <w:b/>
          <w:lang w:val="en-GB"/>
        </w:rPr>
      </w:pPr>
      <w:r>
        <w:rPr>
          <w:b/>
          <w:color w:val="000000"/>
          <w:lang w:val="en-GB"/>
        </w:rPr>
        <w:t>b</w:t>
      </w:r>
      <w:r w:rsidRPr="001B3B6B">
        <w:rPr>
          <w:b/>
          <w:color w:val="000000"/>
          <w:lang w:val="en-GB"/>
        </w:rPr>
        <w:t>) Evaluate actual and potential knowledge assets.</w:t>
      </w:r>
    </w:p>
    <w:p w14:paraId="4A0304B1" w14:textId="77777777" w:rsidR="001B3B6B" w:rsidRPr="001B3B6B" w:rsidRDefault="001B3B6B" w:rsidP="001B3B6B">
      <w:pPr>
        <w:pStyle w:val="NormalWeb"/>
        <w:spacing w:before="0" w:beforeAutospacing="0" w:after="0" w:afterAutospacing="0" w:line="360" w:lineRule="auto"/>
        <w:jc w:val="both"/>
        <w:rPr>
          <w:lang w:val="en-GB"/>
        </w:rPr>
      </w:pPr>
      <w:r w:rsidRPr="001B3B6B">
        <w:rPr>
          <w:color w:val="000000"/>
          <w:lang w:val="en-GB"/>
        </w:rPr>
        <w:t xml:space="preserve">The knowledge assets refer to essential </w:t>
      </w:r>
      <w:r w:rsidR="0067374D" w:rsidRPr="001B3B6B">
        <w:rPr>
          <w:color w:val="000000"/>
          <w:lang w:val="en-GB"/>
        </w:rPr>
        <w:t>drivers that lead</w:t>
      </w:r>
      <w:r w:rsidRPr="001B3B6B">
        <w:rPr>
          <w:color w:val="000000"/>
          <w:lang w:val="en-GB"/>
        </w:rPr>
        <w:t xml:space="preserve"> to organisation achieving the success in the operating market. The Unilever knowledge assets are mainly the demand logic, cost logic, technological aspects and appropriate regimes. This has helped the firm in creating business value. Further, Unilever has been able to aim at human development by offering quality products and services</w:t>
      </w:r>
      <w:r>
        <w:rPr>
          <w:color w:val="000000"/>
          <w:lang w:val="en-GB"/>
        </w:rPr>
        <w:t xml:space="preserve"> (</w:t>
      </w:r>
      <w:r>
        <w:rPr>
          <w:color w:val="222222"/>
          <w:shd w:val="clear" w:color="auto" w:fill="FFFFFF"/>
        </w:rPr>
        <w:t>Jennex</w:t>
      </w:r>
      <w:r w:rsidRPr="001B3B6B">
        <w:rPr>
          <w:i/>
          <w:color w:val="222222"/>
          <w:shd w:val="clear" w:color="auto" w:fill="FFFFFF"/>
        </w:rPr>
        <w:t>et al.,</w:t>
      </w:r>
      <w:r w:rsidR="0067374D">
        <w:rPr>
          <w:i/>
          <w:color w:val="222222"/>
          <w:shd w:val="clear" w:color="auto" w:fill="FFFFFF"/>
        </w:rPr>
        <w:t xml:space="preserve"> </w:t>
      </w:r>
      <w:r w:rsidRPr="001B3B6B">
        <w:rPr>
          <w:color w:val="222222"/>
          <w:shd w:val="clear" w:color="auto" w:fill="FFFFFF"/>
        </w:rPr>
        <w:t>2016</w:t>
      </w:r>
      <w:r>
        <w:rPr>
          <w:color w:val="222222"/>
          <w:shd w:val="clear" w:color="auto" w:fill="FFFFFF"/>
        </w:rPr>
        <w:t>)</w:t>
      </w:r>
      <w:r w:rsidRPr="001B3B6B">
        <w:rPr>
          <w:color w:val="000000"/>
          <w:lang w:val="en-GB"/>
        </w:rPr>
        <w:t xml:space="preserve">. It is observed that organisation values the knowledge assets as it acts as a pillar to attain business goals. The Unilever has critically used </w:t>
      </w:r>
      <w:r w:rsidRPr="001B3B6B">
        <w:rPr>
          <w:color w:val="000000"/>
          <w:lang w:val="en-GB"/>
        </w:rPr>
        <w:lastRenderedPageBreak/>
        <w:t>the resources as competitive assets to attain business objectives and profit aspect. The knowledge assets acts as an intellectual capital for the Unilever firm. It is valued as intangible possessions due to its effectiveness in attaining competitive advantage in the global market. Managing the knowledge assets is vital to attain improvement in the business performance</w:t>
      </w:r>
      <w:r>
        <w:rPr>
          <w:color w:val="000000"/>
          <w:lang w:val="en-GB"/>
        </w:rPr>
        <w:t xml:space="preserve"> (</w:t>
      </w:r>
      <w:r w:rsidRPr="001B3B6B">
        <w:rPr>
          <w:color w:val="222222"/>
          <w:shd w:val="clear" w:color="auto" w:fill="FFFFFF"/>
        </w:rPr>
        <w:t>Miozzo</w:t>
      </w:r>
      <w:r w:rsidRPr="001B3B6B">
        <w:rPr>
          <w:i/>
          <w:color w:val="222222"/>
          <w:shd w:val="clear" w:color="auto" w:fill="FFFFFF"/>
        </w:rPr>
        <w:t>et al.,</w:t>
      </w:r>
      <w:r w:rsidRPr="001B3B6B">
        <w:rPr>
          <w:color w:val="222222"/>
          <w:shd w:val="clear" w:color="auto" w:fill="FFFFFF"/>
        </w:rPr>
        <w:t>2016</w:t>
      </w:r>
      <w:r>
        <w:rPr>
          <w:color w:val="222222"/>
          <w:shd w:val="clear" w:color="auto" w:fill="FFFFFF"/>
        </w:rPr>
        <w:t>)</w:t>
      </w:r>
      <w:r w:rsidRPr="001B3B6B">
        <w:rPr>
          <w:color w:val="000000"/>
          <w:lang w:val="en-GB"/>
        </w:rPr>
        <w:t>. The Unilever aims at managing the cognitive resources to attain the competitive advantage. This automatically leads to higher revenue and income that is beneficial for Unilever. The potential of the knowledge assets that it can be beneficial in managing explicit to manage the firm intellectual resources. The firm runs on the given resources that are used crucially to attain business goals and aims. The knowledge asset is beneficial in creating business value. This leads to the creation of business value that automatically increases the sales. The creation of business value refers to brand becoming premium by supplying quality products and services. The fulfilment of intellectual assets confirms the firm ability to attain profits aspects in the global market</w:t>
      </w:r>
      <w:r>
        <w:rPr>
          <w:color w:val="000000"/>
          <w:lang w:val="en-GB"/>
        </w:rPr>
        <w:t xml:space="preserve"> (</w:t>
      </w:r>
      <w:r w:rsidRPr="001B3B6B">
        <w:rPr>
          <w:color w:val="222222"/>
          <w:shd w:val="clear" w:color="auto" w:fill="FFFFFF"/>
        </w:rPr>
        <w:t>Liebowitz, 2019</w:t>
      </w:r>
      <w:r>
        <w:rPr>
          <w:color w:val="222222"/>
          <w:shd w:val="clear" w:color="auto" w:fill="FFFFFF"/>
        </w:rPr>
        <w:t>)</w:t>
      </w:r>
      <w:r w:rsidRPr="001B3B6B">
        <w:rPr>
          <w:color w:val="000000"/>
          <w:lang w:val="en-GB"/>
        </w:rPr>
        <w:t>.</w:t>
      </w:r>
    </w:p>
    <w:p w14:paraId="70D7D496" w14:textId="77777777" w:rsidR="001B3B6B" w:rsidRPr="001B3B6B" w:rsidRDefault="001B3B6B" w:rsidP="001B3B6B">
      <w:pPr>
        <w:pStyle w:val="NormalWeb"/>
        <w:spacing w:before="0" w:beforeAutospacing="0" w:after="0" w:afterAutospacing="0" w:line="360" w:lineRule="auto"/>
        <w:jc w:val="both"/>
        <w:rPr>
          <w:lang w:val="en-GB"/>
        </w:rPr>
      </w:pPr>
      <w:r w:rsidRPr="001B3B6B">
        <w:rPr>
          <w:color w:val="000000"/>
          <w:lang w:val="en-GB"/>
        </w:rPr>
        <w:t xml:space="preserve">It is hard to predict the potential of the knowledge assets in attaining the exited results i n the long run for the business. It is observed that in the beginning forecasting the ability of knowledge assets is difficult but it is effective in creating business values. Further, it is highly vital that firm determines the intangible assets that lead to the profit aspect efficiently. The research reflects that managing the intangible and tangible assets can be beneficial for the organisation. Further, the potential knowledge </w:t>
      </w:r>
      <w:r w:rsidR="002517E3" w:rsidRPr="001B3B6B">
        <w:rPr>
          <w:color w:val="000000"/>
          <w:lang w:val="en-GB"/>
        </w:rPr>
        <w:t>assets are</w:t>
      </w:r>
      <w:r w:rsidRPr="001B3B6B">
        <w:rPr>
          <w:color w:val="000000"/>
          <w:lang w:val="en-GB"/>
        </w:rPr>
        <w:t xml:space="preserve"> important for protecting the intellectual capital in business. Thus, the Unilever maintains that </w:t>
      </w:r>
      <w:r w:rsidR="00DA36DE" w:rsidRPr="001B3B6B">
        <w:rPr>
          <w:color w:val="000000"/>
          <w:lang w:val="en-GB"/>
        </w:rPr>
        <w:t>their</w:t>
      </w:r>
      <w:r w:rsidRPr="001B3B6B">
        <w:rPr>
          <w:color w:val="000000"/>
          <w:lang w:val="en-GB"/>
        </w:rPr>
        <w:t xml:space="preserve"> knowledge assets is maintained by focusing on important assets</w:t>
      </w:r>
      <w:r w:rsidR="00DA36DE">
        <w:rPr>
          <w:color w:val="000000"/>
          <w:lang w:val="en-GB"/>
        </w:rPr>
        <w:t>(</w:t>
      </w:r>
      <w:r w:rsidRPr="001B3B6B">
        <w:rPr>
          <w:color w:val="222222"/>
          <w:shd w:val="clear" w:color="auto" w:fill="FFFFFF"/>
        </w:rPr>
        <w:t>Natalicchio</w:t>
      </w:r>
      <w:r w:rsidR="00DA36DE" w:rsidRPr="00DA36DE">
        <w:rPr>
          <w:i/>
          <w:color w:val="222222"/>
          <w:shd w:val="clear" w:color="auto" w:fill="FFFFFF"/>
        </w:rPr>
        <w:t>et al.,</w:t>
      </w:r>
      <w:r w:rsidRPr="001B3B6B">
        <w:rPr>
          <w:color w:val="222222"/>
          <w:shd w:val="clear" w:color="auto" w:fill="FFFFFF"/>
        </w:rPr>
        <w:t>2017</w:t>
      </w:r>
      <w:r>
        <w:rPr>
          <w:color w:val="222222"/>
          <w:shd w:val="clear" w:color="auto" w:fill="FFFFFF"/>
        </w:rPr>
        <w:t>)</w:t>
      </w:r>
      <w:r w:rsidRPr="001B3B6B">
        <w:rPr>
          <w:color w:val="000000"/>
          <w:lang w:val="en-GB"/>
        </w:rPr>
        <w:t xml:space="preserve">. The Unilever has focused on the knowledge </w:t>
      </w:r>
      <w:r w:rsidR="002517E3" w:rsidRPr="001B3B6B">
        <w:rPr>
          <w:color w:val="000000"/>
          <w:lang w:val="en-GB"/>
        </w:rPr>
        <w:t>assets that have</w:t>
      </w:r>
      <w:r w:rsidRPr="001B3B6B">
        <w:rPr>
          <w:color w:val="000000"/>
          <w:lang w:val="en-GB"/>
        </w:rPr>
        <w:t xml:space="preserve"> improved the business decision by making it more relevant and effective. This is due to facilitate the access of the firm that enhances the practices of the organisation precisely. The potential knowledge assets such as technology can increase the productivity, efficiency in products and services by working smarter. Moreover, it is an effective method in reducing the cases of overdoing the tasks that is time consuming. It enhances the chances to improve the innovation plans by borderless and wider collaboration within the business. The potential knowledge assets are effective in reducing the experimental costs that can make the business incur loss in the market. The management of knowledge assets can increase the tacit knowledge and capturing explicit resources that can make the organisation earn economic growth in the international market. </w:t>
      </w:r>
    </w:p>
    <w:p w14:paraId="230379FA" w14:textId="77777777" w:rsidR="001B3B6B" w:rsidRPr="001B3B6B" w:rsidRDefault="001B3B6B" w:rsidP="001B3B6B">
      <w:pPr>
        <w:pStyle w:val="NormalWeb"/>
        <w:spacing w:before="0" w:beforeAutospacing="0" w:after="0" w:afterAutospacing="0" w:line="360" w:lineRule="auto"/>
        <w:jc w:val="both"/>
        <w:rPr>
          <w:lang w:val="en-GB"/>
        </w:rPr>
      </w:pPr>
      <w:r w:rsidRPr="001B3B6B">
        <w:rPr>
          <w:color w:val="000000"/>
          <w:lang w:val="en-GB"/>
        </w:rPr>
        <w:t xml:space="preserve">The management of knowledge assets is highly crucial in attaining the productivity factor that enhances the quality of services and products. Moreover, it is effective as it provides on board training that enhances the skills and abilities to perform professionally. The timely access to </w:t>
      </w:r>
      <w:r w:rsidRPr="001B3B6B">
        <w:rPr>
          <w:color w:val="000000"/>
          <w:lang w:val="en-GB"/>
        </w:rPr>
        <w:lastRenderedPageBreak/>
        <w:t>knowledge by the employees is attained by the management of intellectual assets.</w:t>
      </w:r>
      <w:r w:rsidR="002517E3">
        <w:rPr>
          <w:color w:val="000000"/>
          <w:lang w:val="en-GB"/>
        </w:rPr>
        <w:t xml:space="preserve"> </w:t>
      </w:r>
      <w:r w:rsidRPr="001B3B6B">
        <w:rPr>
          <w:color w:val="000000"/>
          <w:lang w:val="en-GB"/>
        </w:rPr>
        <w:t>It</w:t>
      </w:r>
      <w:r w:rsidR="002517E3">
        <w:rPr>
          <w:color w:val="000000"/>
          <w:lang w:val="en-GB"/>
        </w:rPr>
        <w:t xml:space="preserve"> i</w:t>
      </w:r>
      <w:r w:rsidRPr="001B3B6B">
        <w:rPr>
          <w:color w:val="000000"/>
          <w:lang w:val="en-GB"/>
        </w:rPr>
        <w:t xml:space="preserve">s further leads to customer satisfaction by focusing on the intellectual assets precisely. It is observed that it automatically leads to </w:t>
      </w:r>
      <w:r>
        <w:rPr>
          <w:color w:val="000000"/>
          <w:lang w:val="en-GB"/>
        </w:rPr>
        <w:t>increases</w:t>
      </w:r>
      <w:r w:rsidRPr="001B3B6B">
        <w:rPr>
          <w:color w:val="000000"/>
          <w:lang w:val="en-GB"/>
        </w:rPr>
        <w:t xml:space="preserve"> in sales. It can be an effective method to increase the revenue and income of the Unilever firm. The aim of the management of unstable and tangible resources is to increase the ability to collaborate according to standard ways of functioning. It helps in communicating and discussing business plans with professional experts. Moreover, the culture of the workplace is also maintained by building the professional attitude of the employees. It even helps to manage the factors of the environment that can adversely affect the business functioning. The Factors are mostly related to corporate mergers, global expansion and employee turnover. It motivates the idea of exchanging ideas with professional on global matters that can negatively impact the Unilever business in the market.               </w:t>
      </w:r>
    </w:p>
    <w:p w14:paraId="576B2C7B" w14:textId="77777777" w:rsidR="00E82811" w:rsidRPr="00A92974" w:rsidRDefault="00917382" w:rsidP="00AC6C81">
      <w:pPr>
        <w:pStyle w:val="Heading1"/>
        <w:spacing w:line="360" w:lineRule="auto"/>
        <w:jc w:val="both"/>
        <w:rPr>
          <w:rFonts w:eastAsia="Times New Roman" w:cs="Times New Roman"/>
          <w:sz w:val="24"/>
          <w:szCs w:val="24"/>
          <w:lang w:val="en-IN" w:eastAsia="en-IN"/>
        </w:rPr>
      </w:pPr>
      <w:bookmarkStart w:id="11" w:name="_Toc29233518"/>
      <w:r w:rsidRPr="00A92974">
        <w:rPr>
          <w:rFonts w:eastAsia="Times New Roman" w:cs="Times New Roman"/>
          <w:sz w:val="24"/>
          <w:szCs w:val="24"/>
          <w:lang w:val="en-IN" w:eastAsia="en-IN"/>
        </w:rPr>
        <w:t>Demonstrate understanding</w:t>
      </w:r>
      <w:r w:rsidR="00AC6C81">
        <w:rPr>
          <w:rFonts w:eastAsia="Times New Roman" w:cs="Times New Roman"/>
          <w:sz w:val="24"/>
          <w:szCs w:val="24"/>
          <w:lang w:val="en-IN" w:eastAsia="en-IN"/>
        </w:rPr>
        <w:t xml:space="preserve"> important </w:t>
      </w:r>
      <w:r w:rsidR="00AC6C81" w:rsidRPr="00AC6C81">
        <w:rPr>
          <w:rFonts w:eastAsia="Times New Roman" w:cs="Times New Roman"/>
          <w:sz w:val="24"/>
          <w:szCs w:val="24"/>
          <w:lang w:val="en-IN" w:eastAsia="en-IN"/>
        </w:rPr>
        <w:t>knowledge managem</w:t>
      </w:r>
      <w:r w:rsidR="00AC6C81">
        <w:rPr>
          <w:rFonts w:eastAsia="Times New Roman" w:cs="Times New Roman"/>
          <w:sz w:val="24"/>
          <w:szCs w:val="24"/>
          <w:lang w:val="en-IN" w:eastAsia="en-IN"/>
        </w:rPr>
        <w:t xml:space="preserve">ent processes in the context of </w:t>
      </w:r>
      <w:r w:rsidR="00AC6C81" w:rsidRPr="00AC6C81">
        <w:rPr>
          <w:rFonts w:eastAsia="Times New Roman" w:cs="Times New Roman"/>
          <w:sz w:val="24"/>
          <w:szCs w:val="24"/>
          <w:lang w:val="en-IN" w:eastAsia="en-IN"/>
        </w:rPr>
        <w:t>organisational development.</w:t>
      </w:r>
      <w:bookmarkEnd w:id="11"/>
    </w:p>
    <w:p w14:paraId="45966185" w14:textId="77777777" w:rsidR="00A623C5" w:rsidRPr="00A92974" w:rsidRDefault="00A623C5" w:rsidP="002373C2">
      <w:pPr>
        <w:spacing w:line="360" w:lineRule="auto"/>
        <w:jc w:val="both"/>
        <w:rPr>
          <w:rFonts w:ascii="Times New Roman" w:hAnsi="Times New Roman" w:cs="Times New Roman"/>
          <w:sz w:val="24"/>
          <w:szCs w:val="24"/>
          <w:lang w:val="en-IN" w:eastAsia="en-IN"/>
        </w:rPr>
      </w:pPr>
    </w:p>
    <w:p w14:paraId="3528084E" w14:textId="77777777" w:rsidR="00E82811" w:rsidRPr="00A92974" w:rsidRDefault="00917382" w:rsidP="002373C2">
      <w:pPr>
        <w:pStyle w:val="Heading2"/>
        <w:spacing w:line="360" w:lineRule="auto"/>
        <w:jc w:val="both"/>
        <w:rPr>
          <w:rFonts w:eastAsia="Times New Roman" w:cs="Times New Roman"/>
          <w:sz w:val="24"/>
          <w:szCs w:val="24"/>
          <w:lang w:val="en-IN" w:eastAsia="en-IN"/>
        </w:rPr>
      </w:pPr>
      <w:bookmarkStart w:id="12" w:name="_Toc29233519"/>
      <w:r w:rsidRPr="00A92974">
        <w:rPr>
          <w:rFonts w:eastAsia="Times New Roman" w:cs="Times New Roman"/>
          <w:sz w:val="24"/>
          <w:szCs w:val="24"/>
          <w:lang w:val="en-IN" w:eastAsia="en-IN"/>
        </w:rPr>
        <w:t xml:space="preserve">a) </w:t>
      </w:r>
      <w:r w:rsidR="00CD0BE5" w:rsidRPr="00A92974">
        <w:rPr>
          <w:rFonts w:eastAsia="Times New Roman" w:cs="Times New Roman"/>
          <w:sz w:val="24"/>
          <w:szCs w:val="24"/>
          <w:lang w:val="en-IN" w:eastAsia="en-IN"/>
        </w:rPr>
        <w:t>Create</w:t>
      </w:r>
      <w:r w:rsidRPr="00A92974">
        <w:rPr>
          <w:rFonts w:eastAsia="Times New Roman" w:cs="Times New Roman"/>
          <w:sz w:val="24"/>
          <w:szCs w:val="24"/>
          <w:lang w:val="en-IN" w:eastAsia="en-IN"/>
        </w:rPr>
        <w:t>, store, apply and integrate knowledge</w:t>
      </w:r>
      <w:bookmarkEnd w:id="12"/>
    </w:p>
    <w:p w14:paraId="5BD35BC5" w14:textId="77777777" w:rsidR="001577E0" w:rsidRPr="00A92974" w:rsidRDefault="001577E0" w:rsidP="002373C2">
      <w:pPr>
        <w:spacing w:line="360" w:lineRule="auto"/>
        <w:jc w:val="both"/>
        <w:rPr>
          <w:rFonts w:ascii="Times New Roman" w:hAnsi="Times New Roman" w:cs="Times New Roman"/>
          <w:sz w:val="24"/>
          <w:szCs w:val="24"/>
          <w:lang w:val="en-IN" w:eastAsia="en-IN"/>
        </w:rPr>
      </w:pPr>
    </w:p>
    <w:p w14:paraId="567480B0" w14:textId="77777777" w:rsidR="00EB3FBC" w:rsidRPr="00A92974" w:rsidRDefault="00917382" w:rsidP="002373C2">
      <w:pPr>
        <w:spacing w:after="0" w:line="360" w:lineRule="auto"/>
        <w:jc w:val="both"/>
        <w:rPr>
          <w:rFonts w:ascii="Times New Roman" w:eastAsia="Times New Roman" w:hAnsi="Times New Roman" w:cs="Times New Roman"/>
          <w:sz w:val="24"/>
          <w:szCs w:val="24"/>
          <w:lang w:val="en-IN" w:eastAsia="en-IN"/>
        </w:rPr>
      </w:pPr>
      <w:r w:rsidRPr="00A92974">
        <w:rPr>
          <w:rFonts w:ascii="Times New Roman" w:eastAsia="Times New Roman" w:hAnsi="Times New Roman" w:cs="Times New Roman"/>
          <w:sz w:val="24"/>
          <w:szCs w:val="24"/>
          <w:lang w:val="en-IN" w:eastAsia="en-IN"/>
        </w:rPr>
        <w:t>Knowledge management within an organization is an integral part that helps to construct a major idea about competitive advantages and further ensures growth. Create, store, apply and integrate knowledge helps to construct the innovative work system that gains over different market competitors for the company</w:t>
      </w:r>
      <w:r w:rsidR="00CF7505" w:rsidRPr="00A92974">
        <w:rPr>
          <w:rFonts w:ascii="Times New Roman" w:eastAsia="Times New Roman" w:hAnsi="Times New Roman" w:cs="Times New Roman"/>
          <w:sz w:val="24"/>
          <w:szCs w:val="24"/>
          <w:lang w:val="en-IN" w:eastAsia="en-IN"/>
        </w:rPr>
        <w:t xml:space="preserve"> (</w:t>
      </w:r>
      <w:r w:rsidR="00CF7505" w:rsidRPr="00A92974">
        <w:rPr>
          <w:rFonts w:ascii="Times New Roman" w:hAnsi="Times New Roman" w:cs="Times New Roman"/>
          <w:color w:val="222222"/>
          <w:sz w:val="24"/>
          <w:szCs w:val="24"/>
          <w:shd w:val="clear" w:color="auto" w:fill="FFFFFF"/>
        </w:rPr>
        <w:t>de Vasconcelos</w:t>
      </w:r>
      <w:r w:rsidR="00CF7505" w:rsidRPr="00A92974">
        <w:rPr>
          <w:rFonts w:ascii="Times New Roman" w:hAnsi="Times New Roman" w:cs="Times New Roman"/>
          <w:i/>
          <w:color w:val="222222"/>
          <w:sz w:val="24"/>
          <w:szCs w:val="24"/>
          <w:shd w:val="clear" w:color="auto" w:fill="FFFFFF"/>
        </w:rPr>
        <w:t>et al.</w:t>
      </w:r>
      <w:r w:rsidR="00CF7505" w:rsidRPr="00A92974">
        <w:rPr>
          <w:rFonts w:ascii="Times New Roman" w:hAnsi="Times New Roman" w:cs="Times New Roman"/>
          <w:color w:val="222222"/>
          <w:sz w:val="24"/>
          <w:szCs w:val="24"/>
          <w:shd w:val="clear" w:color="auto" w:fill="FFFFFF"/>
        </w:rPr>
        <w:t xml:space="preserve"> 2017)</w:t>
      </w:r>
      <w:r w:rsidRPr="00A92974">
        <w:rPr>
          <w:rFonts w:ascii="Times New Roman" w:eastAsia="Times New Roman" w:hAnsi="Times New Roman" w:cs="Times New Roman"/>
          <w:sz w:val="24"/>
          <w:szCs w:val="24"/>
          <w:lang w:val="en-IN" w:eastAsia="en-IN"/>
        </w:rPr>
        <w:t xml:space="preserve">. The organization's knowledge to create and cater to sustained competitive advantage along with business intelligence can generate from knowledge management. </w:t>
      </w:r>
      <w:r w:rsidR="009D059C" w:rsidRPr="00A92974">
        <w:rPr>
          <w:rFonts w:ascii="Times New Roman" w:eastAsia="Times New Roman" w:hAnsi="Times New Roman" w:cs="Times New Roman"/>
          <w:sz w:val="24"/>
          <w:szCs w:val="24"/>
          <w:lang w:val="en-IN" w:eastAsia="en-IN"/>
        </w:rPr>
        <w:t>The</w:t>
      </w:r>
      <w:r w:rsidRPr="00A92974">
        <w:rPr>
          <w:rFonts w:ascii="Times New Roman" w:eastAsia="Times New Roman" w:hAnsi="Times New Roman" w:cs="Times New Roman"/>
          <w:sz w:val="24"/>
          <w:szCs w:val="24"/>
          <w:lang w:val="en-IN" w:eastAsia="en-IN"/>
        </w:rPr>
        <w:t xml:space="preserve"> company also gains insight related to </w:t>
      </w:r>
      <w:r w:rsidR="00803ED6" w:rsidRPr="00A92974">
        <w:rPr>
          <w:rFonts w:ascii="Times New Roman" w:eastAsia="Times New Roman" w:hAnsi="Times New Roman" w:cs="Times New Roman"/>
          <w:sz w:val="24"/>
          <w:szCs w:val="24"/>
          <w:lang w:val="en-IN" w:eastAsia="en-IN"/>
        </w:rPr>
        <w:t xml:space="preserve">the operational </w:t>
      </w:r>
      <w:r w:rsidR="00531C5A" w:rsidRPr="00A92974">
        <w:rPr>
          <w:rFonts w:ascii="Times New Roman" w:eastAsia="Times New Roman" w:hAnsi="Times New Roman" w:cs="Times New Roman"/>
          <w:sz w:val="24"/>
          <w:szCs w:val="24"/>
          <w:lang w:val="en-IN" w:eastAsia="en-IN"/>
        </w:rPr>
        <w:t>segment</w:t>
      </w:r>
      <w:r w:rsidRPr="00A92974">
        <w:rPr>
          <w:rFonts w:ascii="Times New Roman" w:eastAsia="Times New Roman" w:hAnsi="Times New Roman" w:cs="Times New Roman"/>
          <w:sz w:val="24"/>
          <w:szCs w:val="24"/>
          <w:lang w:val="en-IN" w:eastAsia="en-IN"/>
        </w:rPr>
        <w:t xml:space="preserve"> and emphasize the important factors that interplay for both behavioral and technological aspects. In this context, we can provide the information of Unilever Company that proposes the idea of creating proper knowledge management and handle the management system efficiently overtime. Leverage the organizational knowledge and managing the knowledge assets also can create a holistic approach towards information systems. Knowledge management also develops the idea of an integrated system prospect that consists of different processes, people and technology</w:t>
      </w:r>
      <w:r w:rsidR="004E4CCB" w:rsidRPr="00A92974">
        <w:rPr>
          <w:rFonts w:ascii="Times New Roman" w:eastAsia="Times New Roman" w:hAnsi="Times New Roman" w:cs="Times New Roman"/>
          <w:sz w:val="24"/>
          <w:szCs w:val="24"/>
          <w:lang w:val="en-IN" w:eastAsia="en-IN"/>
        </w:rPr>
        <w:t xml:space="preserve"> (</w:t>
      </w:r>
      <w:r w:rsidR="004E4CCB" w:rsidRPr="00A92974">
        <w:rPr>
          <w:rFonts w:ascii="Times New Roman" w:hAnsi="Times New Roman" w:cs="Times New Roman"/>
          <w:color w:val="222222"/>
          <w:sz w:val="24"/>
          <w:szCs w:val="24"/>
          <w:shd w:val="clear" w:color="auto" w:fill="FFFFFF"/>
        </w:rPr>
        <w:t>Hwang</w:t>
      </w:r>
      <w:r w:rsidR="004E4CCB" w:rsidRPr="00A92974">
        <w:rPr>
          <w:rFonts w:ascii="Times New Roman" w:hAnsi="Times New Roman" w:cs="Times New Roman"/>
          <w:i/>
          <w:color w:val="222222"/>
          <w:sz w:val="24"/>
          <w:szCs w:val="24"/>
          <w:shd w:val="clear" w:color="auto" w:fill="FFFFFF"/>
        </w:rPr>
        <w:t>et al.</w:t>
      </w:r>
      <w:r w:rsidR="004E4CCB" w:rsidRPr="00A92974">
        <w:rPr>
          <w:rFonts w:ascii="Times New Roman" w:hAnsi="Times New Roman" w:cs="Times New Roman"/>
          <w:color w:val="222222"/>
          <w:sz w:val="24"/>
          <w:szCs w:val="24"/>
          <w:shd w:val="clear" w:color="auto" w:fill="FFFFFF"/>
        </w:rPr>
        <w:t xml:space="preserve"> 2018)</w:t>
      </w:r>
      <w:r w:rsidRPr="00A92974">
        <w:rPr>
          <w:rFonts w:ascii="Times New Roman" w:eastAsia="Times New Roman" w:hAnsi="Times New Roman" w:cs="Times New Roman"/>
          <w:sz w:val="24"/>
          <w:szCs w:val="24"/>
          <w:lang w:val="en-IN" w:eastAsia="en-IN"/>
        </w:rPr>
        <w:t xml:space="preserve">. </w:t>
      </w:r>
      <w:r w:rsidR="00121EC1" w:rsidRPr="00A92974">
        <w:rPr>
          <w:rFonts w:ascii="Times New Roman" w:eastAsia="Times New Roman" w:hAnsi="Times New Roman" w:cs="Times New Roman"/>
          <w:sz w:val="24"/>
          <w:szCs w:val="24"/>
          <w:lang w:val="en-IN" w:eastAsia="en-IN"/>
        </w:rPr>
        <w:t xml:space="preserve">Unilever also effectively takes this knowledge management prospect as the employees also get the proper </w:t>
      </w:r>
      <w:r w:rsidR="00121EC1" w:rsidRPr="00A92974">
        <w:rPr>
          <w:rFonts w:ascii="Times New Roman" w:eastAsia="Times New Roman" w:hAnsi="Times New Roman" w:cs="Times New Roman"/>
          <w:sz w:val="24"/>
          <w:szCs w:val="24"/>
          <w:lang w:val="en-IN" w:eastAsia="en-IN"/>
        </w:rPr>
        <w:lastRenderedPageBreak/>
        <w:t>training to deal with the operational segment properly to deal with effective business</w:t>
      </w:r>
      <w:r w:rsidR="00A709CA" w:rsidRPr="00A92974">
        <w:rPr>
          <w:rFonts w:ascii="Times New Roman" w:eastAsia="Times New Roman" w:hAnsi="Times New Roman" w:cs="Times New Roman"/>
          <w:sz w:val="24"/>
          <w:szCs w:val="24"/>
          <w:lang w:val="en-IN" w:eastAsia="en-IN"/>
        </w:rPr>
        <w:t>-related information ma</w:t>
      </w:r>
      <w:r w:rsidR="00121EC1" w:rsidRPr="00A92974">
        <w:rPr>
          <w:rFonts w:ascii="Times New Roman" w:eastAsia="Times New Roman" w:hAnsi="Times New Roman" w:cs="Times New Roman"/>
          <w:sz w:val="24"/>
          <w:szCs w:val="24"/>
          <w:lang w:val="en-IN" w:eastAsia="en-IN"/>
        </w:rPr>
        <w:t>nagement.</w:t>
      </w:r>
    </w:p>
    <w:p w14:paraId="4E79BDE6" w14:textId="77777777" w:rsidR="00A623C5" w:rsidRPr="00A92974" w:rsidRDefault="00A623C5" w:rsidP="002373C2">
      <w:pPr>
        <w:spacing w:after="0" w:line="360" w:lineRule="auto"/>
        <w:jc w:val="both"/>
        <w:rPr>
          <w:rFonts w:ascii="Times New Roman" w:eastAsia="Times New Roman" w:hAnsi="Times New Roman" w:cs="Times New Roman"/>
          <w:sz w:val="24"/>
          <w:szCs w:val="24"/>
          <w:lang w:val="en-IN" w:eastAsia="en-IN"/>
        </w:rPr>
      </w:pPr>
    </w:p>
    <w:p w14:paraId="2F76F1DA" w14:textId="77777777" w:rsidR="00E82811" w:rsidRPr="00A92974" w:rsidRDefault="00917382" w:rsidP="002373C2">
      <w:pPr>
        <w:pStyle w:val="Heading2"/>
        <w:spacing w:line="360" w:lineRule="auto"/>
        <w:jc w:val="both"/>
        <w:rPr>
          <w:rFonts w:eastAsia="Times New Roman" w:cs="Times New Roman"/>
          <w:sz w:val="24"/>
          <w:szCs w:val="24"/>
          <w:lang w:val="en-IN" w:eastAsia="en-IN"/>
        </w:rPr>
      </w:pPr>
      <w:bookmarkStart w:id="13" w:name="_Toc29233520"/>
      <w:r w:rsidRPr="00A92974">
        <w:rPr>
          <w:rFonts w:eastAsia="Times New Roman" w:cs="Times New Roman"/>
          <w:sz w:val="24"/>
          <w:szCs w:val="24"/>
          <w:lang w:val="en-IN" w:eastAsia="en-IN"/>
        </w:rPr>
        <w:t>b) Intellectual Property rights</w:t>
      </w:r>
      <w:bookmarkEnd w:id="13"/>
    </w:p>
    <w:p w14:paraId="0129151C" w14:textId="77777777" w:rsidR="009D059C" w:rsidRPr="00A92974" w:rsidRDefault="009D059C" w:rsidP="002373C2">
      <w:pPr>
        <w:spacing w:line="360" w:lineRule="auto"/>
        <w:jc w:val="both"/>
        <w:rPr>
          <w:rFonts w:ascii="Times New Roman" w:hAnsi="Times New Roman" w:cs="Times New Roman"/>
          <w:sz w:val="24"/>
          <w:szCs w:val="24"/>
          <w:lang w:val="en-IN" w:eastAsia="en-IN"/>
        </w:rPr>
      </w:pPr>
    </w:p>
    <w:p w14:paraId="201B8FA4" w14:textId="77777777" w:rsidR="009D059C" w:rsidRPr="00A92974" w:rsidRDefault="00917382" w:rsidP="002373C2">
      <w:pPr>
        <w:spacing w:after="0" w:line="360" w:lineRule="auto"/>
        <w:jc w:val="both"/>
        <w:rPr>
          <w:rFonts w:ascii="Times New Roman" w:eastAsia="Times New Roman" w:hAnsi="Times New Roman" w:cs="Times New Roman"/>
          <w:sz w:val="24"/>
          <w:szCs w:val="24"/>
          <w:lang w:val="en-IN" w:eastAsia="en-IN"/>
        </w:rPr>
      </w:pPr>
      <w:r w:rsidRPr="00A92974">
        <w:rPr>
          <w:rFonts w:ascii="Times New Roman" w:eastAsia="Times New Roman" w:hAnsi="Times New Roman" w:cs="Times New Roman"/>
          <w:sz w:val="24"/>
          <w:szCs w:val="24"/>
          <w:lang w:val="en-IN" w:eastAsia="en-IN"/>
        </w:rPr>
        <w:t>Unilever Company has proposed effective support by dealing with confidential information management of third parties and intellectual property rights. Confidential information values the data from third-party prospects while creating a major relationship with public domains</w:t>
      </w:r>
      <w:r w:rsidR="008D2305" w:rsidRPr="00A92974">
        <w:rPr>
          <w:rFonts w:ascii="Times New Roman" w:eastAsia="Times New Roman" w:hAnsi="Times New Roman" w:cs="Times New Roman"/>
          <w:sz w:val="24"/>
          <w:szCs w:val="24"/>
          <w:lang w:val="en-IN" w:eastAsia="en-IN"/>
        </w:rPr>
        <w:t xml:space="preserve"> (</w:t>
      </w:r>
      <w:r w:rsidR="008D2305" w:rsidRPr="00A92974">
        <w:rPr>
          <w:rFonts w:ascii="Times New Roman" w:hAnsi="Times New Roman" w:cs="Times New Roman"/>
          <w:color w:val="222222"/>
          <w:sz w:val="24"/>
          <w:szCs w:val="24"/>
          <w:shd w:val="clear" w:color="auto" w:fill="FFFFFF"/>
        </w:rPr>
        <w:t>Campatelli</w:t>
      </w:r>
      <w:r w:rsidR="008D2305" w:rsidRPr="00A92974">
        <w:rPr>
          <w:rFonts w:ascii="Times New Roman" w:hAnsi="Times New Roman" w:cs="Times New Roman"/>
          <w:i/>
          <w:color w:val="222222"/>
          <w:sz w:val="24"/>
          <w:szCs w:val="24"/>
          <w:shd w:val="clear" w:color="auto" w:fill="FFFFFF"/>
        </w:rPr>
        <w:t>et al.</w:t>
      </w:r>
      <w:r w:rsidR="008D2305" w:rsidRPr="00A92974">
        <w:rPr>
          <w:rFonts w:ascii="Times New Roman" w:hAnsi="Times New Roman" w:cs="Times New Roman"/>
          <w:color w:val="222222"/>
          <w:sz w:val="24"/>
          <w:szCs w:val="24"/>
          <w:shd w:val="clear" w:color="auto" w:fill="FFFFFF"/>
        </w:rPr>
        <w:t xml:space="preserve"> 2016)</w:t>
      </w:r>
      <w:r w:rsidRPr="00A92974">
        <w:rPr>
          <w:rFonts w:ascii="Times New Roman" w:eastAsia="Times New Roman" w:hAnsi="Times New Roman" w:cs="Times New Roman"/>
          <w:sz w:val="24"/>
          <w:szCs w:val="24"/>
          <w:lang w:val="en-IN" w:eastAsia="en-IN"/>
        </w:rPr>
        <w:t>. To promote a fair competition the company gathers and further uses different public domains like the internet, newspapers and company filings. The competitors' confidential information management helps to manage the risk of serious infringement and create the trade secret, competition laws and intellectual property laws</w:t>
      </w:r>
      <w:r w:rsidR="008F2809" w:rsidRPr="00A92974">
        <w:rPr>
          <w:rFonts w:ascii="Times New Roman" w:eastAsia="Times New Roman" w:hAnsi="Times New Roman" w:cs="Times New Roman"/>
          <w:sz w:val="24"/>
          <w:szCs w:val="24"/>
          <w:lang w:val="en-IN" w:eastAsia="en-IN"/>
        </w:rPr>
        <w:t xml:space="preserve"> (</w:t>
      </w:r>
      <w:r w:rsidR="008F2809" w:rsidRPr="00A92974">
        <w:rPr>
          <w:rFonts w:ascii="Times New Roman" w:hAnsi="Times New Roman" w:cs="Times New Roman"/>
          <w:color w:val="222222"/>
          <w:sz w:val="24"/>
          <w:szCs w:val="24"/>
          <w:shd w:val="clear" w:color="auto" w:fill="FFFFFF"/>
        </w:rPr>
        <w:t>Içten</w:t>
      </w:r>
      <w:r w:rsidR="008F2809" w:rsidRPr="00A92974">
        <w:rPr>
          <w:rFonts w:ascii="Times New Roman" w:hAnsi="Times New Roman" w:cs="Times New Roman"/>
          <w:i/>
          <w:color w:val="222222"/>
          <w:sz w:val="24"/>
          <w:szCs w:val="24"/>
          <w:shd w:val="clear" w:color="auto" w:fill="FFFFFF"/>
        </w:rPr>
        <w:t>et al</w:t>
      </w:r>
      <w:r w:rsidR="008F2809" w:rsidRPr="00A92974">
        <w:rPr>
          <w:rFonts w:ascii="Times New Roman" w:hAnsi="Times New Roman" w:cs="Times New Roman"/>
          <w:color w:val="222222"/>
          <w:sz w:val="24"/>
          <w:szCs w:val="24"/>
          <w:shd w:val="clear" w:color="auto" w:fill="FFFFFF"/>
        </w:rPr>
        <w:t>. 2016)</w:t>
      </w:r>
      <w:r w:rsidRPr="00A92974">
        <w:rPr>
          <w:rFonts w:ascii="Times New Roman" w:eastAsia="Times New Roman" w:hAnsi="Times New Roman" w:cs="Times New Roman"/>
          <w:sz w:val="24"/>
          <w:szCs w:val="24"/>
          <w:lang w:val="en-IN" w:eastAsia="en-IN"/>
        </w:rPr>
        <w:t xml:space="preserve">. The significant penalties that lead towards infringement also managed within Unilever. </w:t>
      </w:r>
      <w:r w:rsidR="00D236D6" w:rsidRPr="00A92974">
        <w:rPr>
          <w:rFonts w:ascii="Times New Roman" w:eastAsia="Times New Roman" w:hAnsi="Times New Roman" w:cs="Times New Roman"/>
          <w:sz w:val="24"/>
          <w:szCs w:val="24"/>
          <w:lang w:val="en-IN" w:eastAsia="en-IN"/>
        </w:rPr>
        <w:t>Thecode of policy for the company assists</w:t>
      </w:r>
      <w:r w:rsidRPr="00A92974">
        <w:rPr>
          <w:rFonts w:ascii="Times New Roman" w:eastAsia="Times New Roman" w:hAnsi="Times New Roman" w:cs="Times New Roman"/>
          <w:sz w:val="24"/>
          <w:szCs w:val="24"/>
          <w:lang w:val="en-IN" w:eastAsia="en-IN"/>
        </w:rPr>
        <w:t xml:space="preserve"> to generate proper knowledge management and initialize the idea of respecting confidentiality coming from the third party. Here</w:t>
      </w:r>
      <w:r w:rsidR="00121EC1" w:rsidRPr="00A92974">
        <w:rPr>
          <w:rFonts w:ascii="Times New Roman" w:eastAsia="Times New Roman" w:hAnsi="Times New Roman" w:cs="Times New Roman"/>
          <w:sz w:val="24"/>
          <w:szCs w:val="24"/>
          <w:lang w:val="en-IN" w:eastAsia="en-IN"/>
        </w:rPr>
        <w:t>,</w:t>
      </w:r>
      <w:r w:rsidRPr="00A92974">
        <w:rPr>
          <w:rFonts w:ascii="Times New Roman" w:eastAsia="Times New Roman" w:hAnsi="Times New Roman" w:cs="Times New Roman"/>
          <w:sz w:val="24"/>
          <w:szCs w:val="24"/>
          <w:lang w:val="en-IN" w:eastAsia="en-IN"/>
        </w:rPr>
        <w:t xml:space="preserve"> the company also manages the latest information processing system that follows internal training and understands the legitimate sources of data as well. Clearly record significant information and business-related aspects through knowledge management helps to construct the major suggestiveness based on future development</w:t>
      </w:r>
      <w:r w:rsidR="00646045" w:rsidRPr="00A92974">
        <w:rPr>
          <w:rFonts w:ascii="Times New Roman" w:eastAsia="Times New Roman" w:hAnsi="Times New Roman" w:cs="Times New Roman"/>
          <w:sz w:val="24"/>
          <w:szCs w:val="24"/>
          <w:lang w:val="en-IN" w:eastAsia="en-IN"/>
        </w:rPr>
        <w:t xml:space="preserve"> (</w:t>
      </w:r>
      <w:r w:rsidR="00646045" w:rsidRPr="00A92974">
        <w:rPr>
          <w:rFonts w:ascii="Times New Roman" w:hAnsi="Times New Roman" w:cs="Times New Roman"/>
          <w:color w:val="222222"/>
          <w:sz w:val="24"/>
          <w:szCs w:val="24"/>
          <w:shd w:val="clear" w:color="auto" w:fill="FFFFFF"/>
        </w:rPr>
        <w:t>Liebowitz, 2019)</w:t>
      </w:r>
      <w:r w:rsidRPr="00A92974">
        <w:rPr>
          <w:rFonts w:ascii="Times New Roman" w:eastAsia="Times New Roman" w:hAnsi="Times New Roman" w:cs="Times New Roman"/>
          <w:sz w:val="24"/>
          <w:szCs w:val="24"/>
          <w:lang w:val="en-IN" w:eastAsia="en-IN"/>
        </w:rPr>
        <w:t>. The valid patents, trademarks, design rights, copyright and some of the other intellectual property rights are also ma</w:t>
      </w:r>
      <w:r w:rsidR="00F2035C" w:rsidRPr="00A92974">
        <w:rPr>
          <w:rFonts w:ascii="Times New Roman" w:eastAsia="Times New Roman" w:hAnsi="Times New Roman" w:cs="Times New Roman"/>
          <w:sz w:val="24"/>
          <w:szCs w:val="24"/>
          <w:lang w:val="en-IN" w:eastAsia="en-IN"/>
        </w:rPr>
        <w:t>naged by the company Unilever. T</w:t>
      </w:r>
      <w:r w:rsidRPr="00A92974">
        <w:rPr>
          <w:rFonts w:ascii="Times New Roman" w:eastAsia="Times New Roman" w:hAnsi="Times New Roman" w:cs="Times New Roman"/>
          <w:sz w:val="24"/>
          <w:szCs w:val="24"/>
          <w:lang w:val="en-IN" w:eastAsia="en-IN"/>
        </w:rPr>
        <w:t>he employees of Unilever also learns to respect the third party information and keeping forward the effective company prospect that legally deals with their business partners</w:t>
      </w:r>
      <w:r w:rsidR="001809F3" w:rsidRPr="00A92974">
        <w:rPr>
          <w:rFonts w:ascii="Times New Roman" w:eastAsia="Times New Roman" w:hAnsi="Times New Roman" w:cs="Times New Roman"/>
          <w:sz w:val="24"/>
          <w:szCs w:val="24"/>
          <w:lang w:val="en-IN" w:eastAsia="en-IN"/>
        </w:rPr>
        <w:t xml:space="preserve"> (</w:t>
      </w:r>
      <w:r w:rsidR="001809F3" w:rsidRPr="00A92974">
        <w:rPr>
          <w:rFonts w:ascii="Times New Roman" w:hAnsi="Times New Roman" w:cs="Times New Roman"/>
          <w:color w:val="222222"/>
          <w:sz w:val="24"/>
          <w:szCs w:val="24"/>
          <w:shd w:val="clear" w:color="auto" w:fill="FFFFFF"/>
        </w:rPr>
        <w:t>Hwang</w:t>
      </w:r>
      <w:r w:rsidR="001809F3" w:rsidRPr="00A92974">
        <w:rPr>
          <w:rFonts w:ascii="Times New Roman" w:hAnsi="Times New Roman" w:cs="Times New Roman"/>
          <w:i/>
          <w:color w:val="222222"/>
          <w:sz w:val="24"/>
          <w:szCs w:val="24"/>
          <w:shd w:val="clear" w:color="auto" w:fill="FFFFFF"/>
        </w:rPr>
        <w:t>et al.</w:t>
      </w:r>
      <w:r w:rsidR="001809F3" w:rsidRPr="00A92974">
        <w:rPr>
          <w:rFonts w:ascii="Times New Roman" w:hAnsi="Times New Roman" w:cs="Times New Roman"/>
          <w:color w:val="222222"/>
          <w:sz w:val="24"/>
          <w:szCs w:val="24"/>
          <w:shd w:val="clear" w:color="auto" w:fill="FFFFFF"/>
        </w:rPr>
        <w:t xml:space="preserve"> 2018)</w:t>
      </w:r>
      <w:r w:rsidRPr="00A92974">
        <w:rPr>
          <w:rFonts w:ascii="Times New Roman" w:eastAsia="Times New Roman" w:hAnsi="Times New Roman" w:cs="Times New Roman"/>
          <w:sz w:val="24"/>
          <w:szCs w:val="24"/>
          <w:lang w:val="en-IN" w:eastAsia="en-IN"/>
        </w:rPr>
        <w:t>. </w:t>
      </w:r>
    </w:p>
    <w:p w14:paraId="5C625075" w14:textId="77777777" w:rsidR="009D059C" w:rsidRPr="00A92974" w:rsidRDefault="00917382" w:rsidP="002373C2">
      <w:pPr>
        <w:spacing w:after="0" w:line="360" w:lineRule="auto"/>
        <w:jc w:val="both"/>
        <w:rPr>
          <w:rFonts w:ascii="Times New Roman" w:eastAsia="Times New Roman" w:hAnsi="Times New Roman" w:cs="Times New Roman"/>
          <w:sz w:val="24"/>
          <w:szCs w:val="24"/>
          <w:lang w:val="en-IN" w:eastAsia="en-IN"/>
        </w:rPr>
      </w:pPr>
      <w:r w:rsidRPr="00A92974">
        <w:rPr>
          <w:rFonts w:ascii="Times New Roman" w:eastAsia="Times New Roman" w:hAnsi="Times New Roman" w:cs="Times New Roman"/>
          <w:sz w:val="24"/>
          <w:szCs w:val="24"/>
          <w:lang w:val="en-IN" w:eastAsia="en-IN"/>
        </w:rPr>
        <w:t>The appropriate code of conduct follows the idea of managing dynamic interaction between explicit knowledge and tacit. The knowledge continuum proposes that fairly systematized management related decision making can focus on the overall discipline of the company. The agreement by managing systematic knowledge approaches also helps to initiate major support based on leadership prospects and helps to generate proper company culture. Encourage supportive technologies and mitigate different challenges that can be quite threatening for the company needs to mitigate appropriately</w:t>
      </w:r>
      <w:r w:rsidR="00A77DC5" w:rsidRPr="00A92974">
        <w:rPr>
          <w:rFonts w:ascii="Times New Roman" w:eastAsia="Times New Roman" w:hAnsi="Times New Roman" w:cs="Times New Roman"/>
          <w:sz w:val="24"/>
          <w:szCs w:val="24"/>
          <w:lang w:val="en-IN" w:eastAsia="en-IN"/>
        </w:rPr>
        <w:t xml:space="preserve"> (</w:t>
      </w:r>
      <w:r w:rsidR="00A77DC5" w:rsidRPr="00A92974">
        <w:rPr>
          <w:rFonts w:ascii="Times New Roman" w:hAnsi="Times New Roman" w:cs="Times New Roman"/>
          <w:color w:val="222222"/>
          <w:sz w:val="24"/>
          <w:szCs w:val="24"/>
          <w:shd w:val="clear" w:color="auto" w:fill="FFFFFF"/>
        </w:rPr>
        <w:t>Boella</w:t>
      </w:r>
      <w:r w:rsidR="00A77DC5" w:rsidRPr="00A92974">
        <w:rPr>
          <w:rFonts w:ascii="Times New Roman" w:hAnsi="Times New Roman" w:cs="Times New Roman"/>
          <w:i/>
          <w:color w:val="222222"/>
          <w:sz w:val="24"/>
          <w:szCs w:val="24"/>
          <w:shd w:val="clear" w:color="auto" w:fill="FFFFFF"/>
        </w:rPr>
        <w:t>et al</w:t>
      </w:r>
      <w:r w:rsidR="00A77DC5" w:rsidRPr="00A92974">
        <w:rPr>
          <w:rFonts w:ascii="Times New Roman" w:hAnsi="Times New Roman" w:cs="Times New Roman"/>
          <w:color w:val="222222"/>
          <w:sz w:val="24"/>
          <w:szCs w:val="24"/>
          <w:shd w:val="clear" w:color="auto" w:fill="FFFFFF"/>
        </w:rPr>
        <w:t>. 2016)</w:t>
      </w:r>
      <w:r w:rsidRPr="00A92974">
        <w:rPr>
          <w:rFonts w:ascii="Times New Roman" w:eastAsia="Times New Roman" w:hAnsi="Times New Roman" w:cs="Times New Roman"/>
          <w:sz w:val="24"/>
          <w:szCs w:val="24"/>
          <w:lang w:val="en-IN" w:eastAsia="en-IN"/>
        </w:rPr>
        <w:t xml:space="preserve">. </w:t>
      </w:r>
    </w:p>
    <w:p w14:paraId="42B58197" w14:textId="77777777" w:rsidR="009D059C" w:rsidRPr="00A92974" w:rsidRDefault="009D059C" w:rsidP="002373C2">
      <w:pPr>
        <w:spacing w:after="0" w:line="360" w:lineRule="auto"/>
        <w:jc w:val="both"/>
        <w:rPr>
          <w:rFonts w:ascii="Times New Roman" w:eastAsia="Times New Roman" w:hAnsi="Times New Roman" w:cs="Times New Roman"/>
          <w:sz w:val="24"/>
          <w:szCs w:val="24"/>
          <w:lang w:val="en-IN" w:eastAsia="en-IN"/>
        </w:rPr>
      </w:pPr>
    </w:p>
    <w:p w14:paraId="4839615C" w14:textId="77777777" w:rsidR="00E82811" w:rsidRPr="00A92974" w:rsidRDefault="00917382" w:rsidP="00667820">
      <w:pPr>
        <w:pStyle w:val="Heading1"/>
        <w:spacing w:line="360" w:lineRule="auto"/>
        <w:jc w:val="both"/>
        <w:rPr>
          <w:rFonts w:eastAsia="Times New Roman" w:cs="Times New Roman"/>
          <w:sz w:val="24"/>
          <w:szCs w:val="24"/>
          <w:lang w:val="en-IN" w:eastAsia="en-IN"/>
        </w:rPr>
      </w:pPr>
      <w:bookmarkStart w:id="14" w:name="_Toc29233521"/>
      <w:r w:rsidRPr="00A92974">
        <w:rPr>
          <w:rFonts w:eastAsia="Times New Roman" w:cs="Times New Roman"/>
          <w:sz w:val="24"/>
          <w:szCs w:val="24"/>
          <w:lang w:val="en-IN" w:eastAsia="en-IN"/>
        </w:rPr>
        <w:lastRenderedPageBreak/>
        <w:t>Provide a framework</w:t>
      </w:r>
      <w:r w:rsidR="00667820">
        <w:rPr>
          <w:rFonts w:eastAsia="Times New Roman" w:cs="Times New Roman"/>
          <w:sz w:val="24"/>
          <w:szCs w:val="24"/>
          <w:lang w:val="en-IN" w:eastAsia="en-IN"/>
        </w:rPr>
        <w:t xml:space="preserve"> for establishing a knowledge management culture</w:t>
      </w:r>
      <w:bookmarkEnd w:id="14"/>
      <w:r w:rsidR="00667820">
        <w:rPr>
          <w:rFonts w:eastAsia="Times New Roman" w:cs="Times New Roman"/>
          <w:sz w:val="24"/>
          <w:szCs w:val="24"/>
          <w:lang w:val="en-IN" w:eastAsia="en-IN"/>
        </w:rPr>
        <w:t xml:space="preserve"> </w:t>
      </w:r>
    </w:p>
    <w:p w14:paraId="5C58E8A7" w14:textId="77777777" w:rsidR="00E82811" w:rsidRPr="00A92974" w:rsidRDefault="00917382" w:rsidP="002373C2">
      <w:pPr>
        <w:pStyle w:val="Heading2"/>
        <w:spacing w:line="360" w:lineRule="auto"/>
        <w:jc w:val="both"/>
        <w:rPr>
          <w:rFonts w:eastAsia="Times New Roman" w:cs="Times New Roman"/>
          <w:sz w:val="24"/>
          <w:szCs w:val="24"/>
          <w:lang w:val="en-IN" w:eastAsia="en-IN"/>
        </w:rPr>
      </w:pPr>
      <w:bookmarkStart w:id="15" w:name="_Toc29233522"/>
      <w:r w:rsidRPr="00A92974">
        <w:rPr>
          <w:rFonts w:eastAsia="Times New Roman" w:cs="Times New Roman"/>
          <w:sz w:val="24"/>
          <w:szCs w:val="24"/>
          <w:lang w:val="en-IN" w:eastAsia="en-IN"/>
        </w:rPr>
        <w:t xml:space="preserve">a. </w:t>
      </w:r>
      <w:r w:rsidR="00BF36D3" w:rsidRPr="00A92974">
        <w:rPr>
          <w:rFonts w:eastAsia="Times New Roman" w:cs="Times New Roman"/>
          <w:sz w:val="24"/>
          <w:szCs w:val="24"/>
          <w:lang w:val="en-IN" w:eastAsia="en-IN"/>
        </w:rPr>
        <w:t>C</w:t>
      </w:r>
      <w:r w:rsidRPr="00A92974">
        <w:rPr>
          <w:rFonts w:eastAsia="Times New Roman" w:cs="Times New Roman"/>
          <w:sz w:val="24"/>
          <w:szCs w:val="24"/>
          <w:lang w:val="en-IN" w:eastAsia="en-IN"/>
        </w:rPr>
        <w:t>ontribution</w:t>
      </w:r>
      <w:r w:rsidR="00BF36D3" w:rsidRPr="00A92974">
        <w:rPr>
          <w:rFonts w:eastAsia="Times New Roman" w:cs="Times New Roman"/>
          <w:sz w:val="24"/>
          <w:szCs w:val="24"/>
          <w:lang w:val="en-IN" w:eastAsia="en-IN"/>
        </w:rPr>
        <w:t xml:space="preserve"> of</w:t>
      </w:r>
      <w:r w:rsidRPr="00A92974">
        <w:rPr>
          <w:rFonts w:eastAsia="Times New Roman" w:cs="Times New Roman"/>
          <w:sz w:val="24"/>
          <w:szCs w:val="24"/>
          <w:lang w:val="en-IN" w:eastAsia="en-IN"/>
        </w:rPr>
        <w:t xml:space="preserve"> knowledge assets</w:t>
      </w:r>
      <w:bookmarkEnd w:id="15"/>
    </w:p>
    <w:p w14:paraId="59E22D87" w14:textId="77777777" w:rsidR="00BF36D3" w:rsidRPr="00A92974" w:rsidRDefault="00BF36D3" w:rsidP="002373C2">
      <w:pPr>
        <w:spacing w:line="360" w:lineRule="auto"/>
        <w:jc w:val="both"/>
        <w:rPr>
          <w:rFonts w:ascii="Times New Roman" w:hAnsi="Times New Roman" w:cs="Times New Roman"/>
          <w:sz w:val="24"/>
          <w:szCs w:val="24"/>
          <w:lang w:val="en-IN" w:eastAsia="en-IN"/>
        </w:rPr>
      </w:pPr>
    </w:p>
    <w:p w14:paraId="54F96C3C" w14:textId="77777777" w:rsidR="0047273F" w:rsidRPr="00A92974" w:rsidRDefault="00917382" w:rsidP="002373C2">
      <w:pPr>
        <w:spacing w:after="0" w:line="360" w:lineRule="auto"/>
        <w:jc w:val="both"/>
        <w:rPr>
          <w:rFonts w:ascii="Times New Roman" w:eastAsia="Times New Roman" w:hAnsi="Times New Roman" w:cs="Times New Roman"/>
          <w:sz w:val="24"/>
          <w:szCs w:val="24"/>
          <w:lang w:val="en-IN" w:eastAsia="en-IN"/>
        </w:rPr>
      </w:pPr>
      <w:r w:rsidRPr="00A92974">
        <w:rPr>
          <w:rFonts w:ascii="Times New Roman" w:eastAsia="Times New Roman" w:hAnsi="Times New Roman" w:cs="Times New Roman"/>
          <w:sz w:val="24"/>
          <w:szCs w:val="24"/>
          <w:lang w:val="en-IN" w:eastAsia="en-IN"/>
        </w:rPr>
        <w:t xml:space="preserve">The different observation related to knowledge prospect and creating the supporter values that justifies to belief helps to manage the contextual information of Unilever. </w:t>
      </w:r>
      <w:r w:rsidR="00B53C19" w:rsidRPr="00A92974">
        <w:rPr>
          <w:rFonts w:ascii="Times New Roman" w:eastAsia="Times New Roman" w:hAnsi="Times New Roman" w:cs="Times New Roman"/>
          <w:sz w:val="24"/>
          <w:szCs w:val="24"/>
          <w:lang w:val="en-IN" w:eastAsia="en-IN"/>
        </w:rPr>
        <w:t>Incorporating</w:t>
      </w:r>
      <w:r w:rsidRPr="00A92974">
        <w:rPr>
          <w:rFonts w:ascii="Times New Roman" w:eastAsia="Times New Roman" w:hAnsi="Times New Roman" w:cs="Times New Roman"/>
          <w:sz w:val="24"/>
          <w:szCs w:val="24"/>
          <w:lang w:val="en-IN" w:eastAsia="en-IN"/>
        </w:rPr>
        <w:t xml:space="preserve"> different experiences with information also helps to manage and evaluate the knowledge </w:t>
      </w:r>
      <w:r w:rsidR="005F173E" w:rsidRPr="00A92974">
        <w:rPr>
          <w:rFonts w:ascii="Times New Roman" w:eastAsia="Times New Roman" w:hAnsi="Times New Roman" w:cs="Times New Roman"/>
          <w:sz w:val="24"/>
          <w:szCs w:val="24"/>
          <w:lang w:val="en-IN" w:eastAsia="en-IN"/>
        </w:rPr>
        <w:t>f</w:t>
      </w:r>
      <w:r w:rsidRPr="00A92974">
        <w:rPr>
          <w:rFonts w:ascii="Times New Roman" w:eastAsia="Times New Roman" w:hAnsi="Times New Roman" w:cs="Times New Roman"/>
          <w:sz w:val="24"/>
          <w:szCs w:val="24"/>
          <w:lang w:val="en-IN" w:eastAsia="en-IN"/>
        </w:rPr>
        <w:t>ramework for the organization that directs the long term growth and development. Unilever puts the knowledge orientation in a simple way that manages different actionable information and creates the right context to deal with future associations</w:t>
      </w:r>
      <w:r w:rsidR="005F173E" w:rsidRPr="00A92974">
        <w:rPr>
          <w:rFonts w:ascii="Times New Roman" w:eastAsia="Times New Roman" w:hAnsi="Times New Roman" w:cs="Times New Roman"/>
          <w:sz w:val="24"/>
          <w:szCs w:val="24"/>
          <w:lang w:val="en-IN" w:eastAsia="en-IN"/>
        </w:rPr>
        <w:t xml:space="preserve"> (</w:t>
      </w:r>
      <w:r w:rsidR="005F173E" w:rsidRPr="00A92974">
        <w:rPr>
          <w:rFonts w:ascii="Times New Roman" w:hAnsi="Times New Roman" w:cs="Times New Roman"/>
          <w:color w:val="222222"/>
          <w:sz w:val="24"/>
          <w:szCs w:val="24"/>
          <w:shd w:val="clear" w:color="auto" w:fill="FFFFFF"/>
        </w:rPr>
        <w:t>Centobelli</w:t>
      </w:r>
      <w:r w:rsidR="005F173E" w:rsidRPr="00A92974">
        <w:rPr>
          <w:rFonts w:ascii="Times New Roman" w:hAnsi="Times New Roman" w:cs="Times New Roman"/>
          <w:i/>
          <w:color w:val="222222"/>
          <w:sz w:val="24"/>
          <w:szCs w:val="24"/>
          <w:shd w:val="clear" w:color="auto" w:fill="FFFFFF"/>
        </w:rPr>
        <w:t>et al.</w:t>
      </w:r>
      <w:r w:rsidR="005F173E" w:rsidRPr="00A92974">
        <w:rPr>
          <w:rFonts w:ascii="Times New Roman" w:hAnsi="Times New Roman" w:cs="Times New Roman"/>
          <w:color w:val="222222"/>
          <w:sz w:val="24"/>
          <w:szCs w:val="24"/>
          <w:shd w:val="clear" w:color="auto" w:fill="FFFFFF"/>
        </w:rPr>
        <w:t xml:space="preserve"> 2018)</w:t>
      </w:r>
      <w:r w:rsidRPr="00A92974">
        <w:rPr>
          <w:rFonts w:ascii="Times New Roman" w:eastAsia="Times New Roman" w:hAnsi="Times New Roman" w:cs="Times New Roman"/>
          <w:sz w:val="24"/>
          <w:szCs w:val="24"/>
          <w:lang w:val="en-IN" w:eastAsia="en-IN"/>
        </w:rPr>
        <w:t>. The supporting collaboration with communication prospects follows seve</w:t>
      </w:r>
      <w:r w:rsidR="0021484B" w:rsidRPr="00A92974">
        <w:rPr>
          <w:rFonts w:ascii="Times New Roman" w:eastAsia="Times New Roman" w:hAnsi="Times New Roman" w:cs="Times New Roman"/>
          <w:sz w:val="24"/>
          <w:szCs w:val="24"/>
          <w:lang w:val="en-IN" w:eastAsia="en-IN"/>
        </w:rPr>
        <w:t>ral domains</w:t>
      </w:r>
      <w:r w:rsidRPr="00A92974">
        <w:rPr>
          <w:rFonts w:ascii="Times New Roman" w:eastAsia="Times New Roman" w:hAnsi="Times New Roman" w:cs="Times New Roman"/>
          <w:sz w:val="24"/>
          <w:szCs w:val="24"/>
          <w:lang w:val="en-IN" w:eastAsia="en-IN"/>
        </w:rPr>
        <w:t xml:space="preserve"> that manage among the knowledge workers by specifying the organization's capacity to innovate, learn and enhance the idea of solving different problems. Unilever is dealing with different customers across the globe so they construct the idea of an effective knowledge management system that helps to capture collaborative expertise from the market</w:t>
      </w:r>
      <w:r w:rsidR="00CD0F93" w:rsidRPr="00A92974">
        <w:rPr>
          <w:rFonts w:ascii="Times New Roman" w:eastAsia="Times New Roman" w:hAnsi="Times New Roman" w:cs="Times New Roman"/>
          <w:sz w:val="24"/>
          <w:szCs w:val="24"/>
          <w:lang w:val="en-IN" w:eastAsia="en-IN"/>
        </w:rPr>
        <w:t xml:space="preserve"> (</w:t>
      </w:r>
      <w:r w:rsidR="00CD0F93" w:rsidRPr="00A92974">
        <w:rPr>
          <w:rFonts w:ascii="Times New Roman" w:hAnsi="Times New Roman" w:cs="Times New Roman"/>
          <w:color w:val="222222"/>
          <w:sz w:val="24"/>
          <w:szCs w:val="24"/>
          <w:shd w:val="clear" w:color="auto" w:fill="FFFFFF"/>
        </w:rPr>
        <w:t>ZhangandVenkatesh, 2017)</w:t>
      </w:r>
      <w:r w:rsidRPr="00A92974">
        <w:rPr>
          <w:rFonts w:ascii="Times New Roman" w:eastAsia="Times New Roman" w:hAnsi="Times New Roman" w:cs="Times New Roman"/>
          <w:sz w:val="24"/>
          <w:szCs w:val="24"/>
          <w:lang w:val="en-IN" w:eastAsia="en-IN"/>
        </w:rPr>
        <w:t xml:space="preserve">. </w:t>
      </w:r>
    </w:p>
    <w:p w14:paraId="7FBA0B9D" w14:textId="77777777" w:rsidR="0047273F" w:rsidRPr="00A92974" w:rsidRDefault="00917382" w:rsidP="000248EE">
      <w:pPr>
        <w:spacing w:after="0" w:line="360" w:lineRule="auto"/>
        <w:jc w:val="center"/>
        <w:rPr>
          <w:rFonts w:ascii="Times New Roman" w:eastAsia="Times New Roman" w:hAnsi="Times New Roman" w:cs="Times New Roman"/>
          <w:sz w:val="24"/>
          <w:szCs w:val="24"/>
          <w:lang w:val="en-IN" w:eastAsia="en-IN"/>
        </w:rPr>
      </w:pPr>
      <w:r w:rsidRPr="00A92974">
        <w:rPr>
          <w:rFonts w:ascii="Times New Roman" w:hAnsi="Times New Roman" w:cs="Times New Roman"/>
          <w:noProof/>
          <w:sz w:val="24"/>
          <w:szCs w:val="24"/>
        </w:rPr>
        <w:drawing>
          <wp:inline distT="0" distB="0" distL="0" distR="0" wp14:anchorId="34331685" wp14:editId="26F3C58F">
            <wp:extent cx="3880884" cy="2546100"/>
            <wp:effectExtent l="19050" t="0" r="5316" b="0"/>
            <wp:docPr id="2" name="Picture 2" descr="Image result for different knowledge asset&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882061" name="Picture 1" descr="Image result for different knowledge asset&quot;"/>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3885907" cy="2549395"/>
                    </a:xfrm>
                    <a:prstGeom prst="rect">
                      <a:avLst/>
                    </a:prstGeom>
                    <a:noFill/>
                    <a:ln>
                      <a:noFill/>
                    </a:ln>
                  </pic:spPr>
                </pic:pic>
              </a:graphicData>
            </a:graphic>
          </wp:inline>
        </w:drawing>
      </w:r>
    </w:p>
    <w:p w14:paraId="1F5C93BA" w14:textId="77777777" w:rsidR="00772881" w:rsidRPr="000248EE" w:rsidRDefault="00917382" w:rsidP="000248EE">
      <w:pPr>
        <w:spacing w:after="0" w:line="360" w:lineRule="auto"/>
        <w:jc w:val="center"/>
        <w:rPr>
          <w:rFonts w:ascii="Times New Roman" w:eastAsia="Times New Roman" w:hAnsi="Times New Roman" w:cs="Times New Roman"/>
          <w:b/>
          <w:sz w:val="24"/>
          <w:szCs w:val="24"/>
          <w:lang w:val="en-IN" w:eastAsia="en-IN"/>
        </w:rPr>
      </w:pPr>
      <w:r w:rsidRPr="000248EE">
        <w:rPr>
          <w:rFonts w:ascii="Times New Roman" w:eastAsia="Times New Roman" w:hAnsi="Times New Roman" w:cs="Times New Roman"/>
          <w:b/>
          <w:sz w:val="24"/>
          <w:szCs w:val="24"/>
          <w:lang w:val="en-IN" w:eastAsia="en-IN"/>
        </w:rPr>
        <w:t xml:space="preserve">Figure: </w:t>
      </w:r>
      <w:r w:rsidR="00A52CA8" w:rsidRPr="000248EE">
        <w:rPr>
          <w:rFonts w:ascii="Times New Roman" w:eastAsia="Times New Roman" w:hAnsi="Times New Roman" w:cs="Times New Roman"/>
          <w:b/>
          <w:sz w:val="24"/>
          <w:szCs w:val="24"/>
          <w:lang w:val="en-IN" w:eastAsia="en-IN"/>
        </w:rPr>
        <w:t>Strategies for managing knowledge assets</w:t>
      </w:r>
    </w:p>
    <w:p w14:paraId="3D9C0CA1" w14:textId="77777777" w:rsidR="00A52CA8" w:rsidRPr="00A92974" w:rsidRDefault="00917382" w:rsidP="000248EE">
      <w:pPr>
        <w:spacing w:after="0" w:line="360" w:lineRule="auto"/>
        <w:jc w:val="center"/>
        <w:rPr>
          <w:rFonts w:ascii="Times New Roman" w:eastAsia="Times New Roman" w:hAnsi="Times New Roman" w:cs="Times New Roman"/>
          <w:sz w:val="24"/>
          <w:szCs w:val="24"/>
          <w:lang w:val="en-IN" w:eastAsia="en-IN"/>
        </w:rPr>
      </w:pPr>
      <w:r w:rsidRPr="00A92974">
        <w:rPr>
          <w:rFonts w:ascii="Times New Roman" w:eastAsia="Times New Roman" w:hAnsi="Times New Roman" w:cs="Times New Roman"/>
          <w:sz w:val="24"/>
          <w:szCs w:val="24"/>
          <w:lang w:val="en-IN" w:eastAsia="en-IN"/>
        </w:rPr>
        <w:t xml:space="preserve">Source: </w:t>
      </w:r>
      <w:r w:rsidR="000A2920" w:rsidRPr="00A92974">
        <w:rPr>
          <w:rFonts w:ascii="Times New Roman" w:hAnsi="Times New Roman" w:cs="Times New Roman"/>
          <w:color w:val="222222"/>
          <w:sz w:val="24"/>
          <w:szCs w:val="24"/>
          <w:shd w:val="clear" w:color="auto" w:fill="FFFFFF"/>
        </w:rPr>
        <w:t>Centobelli</w:t>
      </w:r>
      <w:r w:rsidR="000A2920" w:rsidRPr="00A92974">
        <w:rPr>
          <w:rFonts w:ascii="Times New Roman" w:hAnsi="Times New Roman" w:cs="Times New Roman"/>
          <w:i/>
          <w:color w:val="222222"/>
          <w:sz w:val="24"/>
          <w:szCs w:val="24"/>
          <w:shd w:val="clear" w:color="auto" w:fill="FFFFFF"/>
        </w:rPr>
        <w:t>et al.</w:t>
      </w:r>
      <w:r w:rsidR="000A2920" w:rsidRPr="00A92974">
        <w:rPr>
          <w:rFonts w:ascii="Times New Roman" w:hAnsi="Times New Roman" w:cs="Times New Roman"/>
          <w:color w:val="222222"/>
          <w:sz w:val="24"/>
          <w:szCs w:val="24"/>
          <w:shd w:val="clear" w:color="auto" w:fill="FFFFFF"/>
        </w:rPr>
        <w:t xml:space="preserve"> 2018</w:t>
      </w:r>
    </w:p>
    <w:p w14:paraId="269D4FF6" w14:textId="77777777" w:rsidR="00337475" w:rsidRDefault="00917382" w:rsidP="002373C2">
      <w:pPr>
        <w:spacing w:after="0" w:line="360" w:lineRule="auto"/>
        <w:jc w:val="both"/>
        <w:rPr>
          <w:rFonts w:ascii="Times New Roman" w:eastAsia="Times New Roman" w:hAnsi="Times New Roman" w:cs="Times New Roman"/>
          <w:sz w:val="24"/>
          <w:szCs w:val="24"/>
          <w:lang w:val="en-IN" w:eastAsia="en-IN"/>
        </w:rPr>
      </w:pPr>
      <w:r w:rsidRPr="00A92974">
        <w:rPr>
          <w:rFonts w:ascii="Times New Roman" w:eastAsia="Times New Roman" w:hAnsi="Times New Roman" w:cs="Times New Roman"/>
          <w:sz w:val="24"/>
          <w:szCs w:val="24"/>
          <w:lang w:val="en-IN" w:eastAsia="en-IN"/>
        </w:rPr>
        <w:t xml:space="preserve">The above </w:t>
      </w:r>
      <w:r w:rsidR="00AE09AA" w:rsidRPr="00A92974">
        <w:rPr>
          <w:rFonts w:ascii="Times New Roman" w:eastAsia="Times New Roman" w:hAnsi="Times New Roman" w:cs="Times New Roman"/>
          <w:sz w:val="24"/>
          <w:szCs w:val="24"/>
          <w:lang w:val="en-IN" w:eastAsia="en-IN"/>
        </w:rPr>
        <w:t xml:space="preserve">image shows the different aspects </w:t>
      </w:r>
      <w:r w:rsidR="00C50B5E" w:rsidRPr="00A92974">
        <w:rPr>
          <w:rFonts w:ascii="Times New Roman" w:eastAsia="Times New Roman" w:hAnsi="Times New Roman" w:cs="Times New Roman"/>
          <w:sz w:val="24"/>
          <w:szCs w:val="24"/>
          <w:lang w:val="en-IN" w:eastAsia="en-IN"/>
        </w:rPr>
        <w:t xml:space="preserve">related to </w:t>
      </w:r>
      <w:r w:rsidR="00C4345D" w:rsidRPr="00A92974">
        <w:rPr>
          <w:rFonts w:ascii="Times New Roman" w:eastAsia="Times New Roman" w:hAnsi="Times New Roman" w:cs="Times New Roman"/>
          <w:sz w:val="24"/>
          <w:szCs w:val="24"/>
          <w:lang w:val="en-IN" w:eastAsia="en-IN"/>
        </w:rPr>
        <w:t xml:space="preserve">the constructive </w:t>
      </w:r>
      <w:r w:rsidR="00162F13" w:rsidRPr="00A92974">
        <w:rPr>
          <w:rFonts w:ascii="Times New Roman" w:eastAsia="Times New Roman" w:hAnsi="Times New Roman" w:cs="Times New Roman"/>
          <w:sz w:val="24"/>
          <w:szCs w:val="24"/>
          <w:lang w:val="en-IN" w:eastAsia="en-IN"/>
        </w:rPr>
        <w:t xml:space="preserve">environmental aspect and dealing with the innovation and </w:t>
      </w:r>
      <w:r w:rsidR="00467921" w:rsidRPr="00A92974">
        <w:rPr>
          <w:rFonts w:ascii="Times New Roman" w:eastAsia="Times New Roman" w:hAnsi="Times New Roman" w:cs="Times New Roman"/>
          <w:sz w:val="24"/>
          <w:szCs w:val="24"/>
          <w:lang w:val="en-IN" w:eastAsia="en-IN"/>
        </w:rPr>
        <w:t>technological follow up that manages by</w:t>
      </w:r>
      <w:r w:rsidR="00CE18BA" w:rsidRPr="00A92974">
        <w:rPr>
          <w:rFonts w:ascii="Times New Roman" w:eastAsia="Times New Roman" w:hAnsi="Times New Roman" w:cs="Times New Roman"/>
          <w:sz w:val="24"/>
          <w:szCs w:val="24"/>
          <w:lang w:val="en-IN" w:eastAsia="en-IN"/>
        </w:rPr>
        <w:t>overalleconomic</w:t>
      </w:r>
      <w:r w:rsidR="00D02EE7" w:rsidRPr="00A92974">
        <w:rPr>
          <w:rFonts w:ascii="Times New Roman" w:eastAsia="Times New Roman" w:hAnsi="Times New Roman" w:cs="Times New Roman"/>
          <w:sz w:val="24"/>
          <w:szCs w:val="24"/>
          <w:lang w:val="en-IN" w:eastAsia="en-IN"/>
        </w:rPr>
        <w:t xml:space="preserve">development. </w:t>
      </w:r>
      <w:r w:rsidRPr="00A92974">
        <w:rPr>
          <w:rFonts w:ascii="Times New Roman" w:eastAsia="Times New Roman" w:hAnsi="Times New Roman" w:cs="Times New Roman"/>
          <w:sz w:val="24"/>
          <w:szCs w:val="24"/>
          <w:lang w:val="en-IN" w:eastAsia="en-IN"/>
        </w:rPr>
        <w:t xml:space="preserve">The explicit and tacit knowledge encompasses the different activities and prospective that helps to gain </w:t>
      </w:r>
      <w:r w:rsidR="00CE18BA" w:rsidRPr="00A92974">
        <w:rPr>
          <w:rFonts w:ascii="Times New Roman" w:eastAsia="Times New Roman" w:hAnsi="Times New Roman" w:cs="Times New Roman"/>
          <w:sz w:val="24"/>
          <w:szCs w:val="24"/>
          <w:lang w:val="en-IN" w:eastAsia="en-IN"/>
        </w:rPr>
        <w:t>long-term</w:t>
      </w:r>
      <w:r w:rsidRPr="00A92974">
        <w:rPr>
          <w:rFonts w:ascii="Times New Roman" w:eastAsia="Times New Roman" w:hAnsi="Times New Roman" w:cs="Times New Roman"/>
          <w:sz w:val="24"/>
          <w:szCs w:val="24"/>
          <w:lang w:val="en-IN" w:eastAsia="en-IN"/>
        </w:rPr>
        <w:t xml:space="preserve"> overview of the organization's plan to deal with the </w:t>
      </w:r>
      <w:r w:rsidR="00CE18BA" w:rsidRPr="00A92974">
        <w:rPr>
          <w:rFonts w:ascii="Times New Roman" w:eastAsia="Times New Roman" w:hAnsi="Times New Roman" w:cs="Times New Roman"/>
          <w:sz w:val="24"/>
          <w:szCs w:val="24"/>
          <w:lang w:val="en-IN" w:eastAsia="en-IN"/>
        </w:rPr>
        <w:t>customers (</w:t>
      </w:r>
      <w:r w:rsidR="00F223E6" w:rsidRPr="00A92974">
        <w:rPr>
          <w:rFonts w:ascii="Times New Roman" w:hAnsi="Times New Roman" w:cs="Times New Roman"/>
          <w:color w:val="222222"/>
          <w:sz w:val="24"/>
          <w:szCs w:val="24"/>
          <w:shd w:val="clear" w:color="auto" w:fill="FFFFFF"/>
        </w:rPr>
        <w:t xml:space="preserve">Overton </w:t>
      </w:r>
      <w:r w:rsidR="00F223E6" w:rsidRPr="00A92974">
        <w:rPr>
          <w:rFonts w:ascii="Times New Roman" w:hAnsi="Times New Roman" w:cs="Times New Roman"/>
          <w:i/>
          <w:color w:val="222222"/>
          <w:sz w:val="24"/>
          <w:szCs w:val="24"/>
          <w:shd w:val="clear" w:color="auto" w:fill="FFFFFF"/>
        </w:rPr>
        <w:t>et al</w:t>
      </w:r>
      <w:r w:rsidR="00F223E6" w:rsidRPr="00A92974">
        <w:rPr>
          <w:rFonts w:ascii="Times New Roman" w:hAnsi="Times New Roman" w:cs="Times New Roman"/>
          <w:color w:val="222222"/>
          <w:sz w:val="24"/>
          <w:szCs w:val="24"/>
          <w:shd w:val="clear" w:color="auto" w:fill="FFFFFF"/>
        </w:rPr>
        <w:t>. 2018)</w:t>
      </w:r>
      <w:r w:rsidRPr="00A92974">
        <w:rPr>
          <w:rFonts w:ascii="Times New Roman" w:eastAsia="Times New Roman" w:hAnsi="Times New Roman" w:cs="Times New Roman"/>
          <w:sz w:val="24"/>
          <w:szCs w:val="24"/>
          <w:lang w:val="en-IN" w:eastAsia="en-IN"/>
        </w:rPr>
        <w:t xml:space="preserve">. The conceptual Framework in knowledge management also follows the business process reengineering, business </w:t>
      </w:r>
      <w:r w:rsidR="00CE18BA" w:rsidRPr="00A92974">
        <w:rPr>
          <w:rFonts w:ascii="Times New Roman" w:eastAsia="Times New Roman" w:hAnsi="Times New Roman" w:cs="Times New Roman"/>
          <w:sz w:val="24"/>
          <w:szCs w:val="24"/>
          <w:lang w:val="en-IN" w:eastAsia="en-IN"/>
        </w:rPr>
        <w:t>intelligence</w:t>
      </w:r>
      <w:r w:rsidRPr="00A92974">
        <w:rPr>
          <w:rFonts w:ascii="Times New Roman" w:eastAsia="Times New Roman" w:hAnsi="Times New Roman" w:cs="Times New Roman"/>
          <w:sz w:val="24"/>
          <w:szCs w:val="24"/>
          <w:lang w:val="en-IN" w:eastAsia="en-IN"/>
        </w:rPr>
        <w:t xml:space="preserve"> and effective project management by associating with creativity and innovation. The potential </w:t>
      </w:r>
      <w:r w:rsidRPr="00A92974">
        <w:rPr>
          <w:rFonts w:ascii="Times New Roman" w:eastAsia="Times New Roman" w:hAnsi="Times New Roman" w:cs="Times New Roman"/>
          <w:sz w:val="24"/>
          <w:szCs w:val="24"/>
          <w:lang w:val="en-IN" w:eastAsia="en-IN"/>
        </w:rPr>
        <w:lastRenderedPageBreak/>
        <w:t xml:space="preserve">growth of the company will help to maximize profit effectively and efficient learning among the employees </w:t>
      </w:r>
      <w:r w:rsidR="00CE18BA" w:rsidRPr="00A92974">
        <w:rPr>
          <w:rFonts w:ascii="Times New Roman" w:eastAsia="Times New Roman" w:hAnsi="Times New Roman" w:cs="Times New Roman"/>
          <w:sz w:val="24"/>
          <w:szCs w:val="24"/>
          <w:lang w:val="en-IN" w:eastAsia="en-IN"/>
        </w:rPr>
        <w:t>will</w:t>
      </w:r>
      <w:r w:rsidRPr="00A92974">
        <w:rPr>
          <w:rFonts w:ascii="Times New Roman" w:eastAsia="Times New Roman" w:hAnsi="Times New Roman" w:cs="Times New Roman"/>
          <w:sz w:val="24"/>
          <w:szCs w:val="24"/>
          <w:lang w:val="en-IN" w:eastAsia="en-IN"/>
        </w:rPr>
        <w:t xml:space="preserve"> generate collaboratively</w:t>
      </w:r>
      <w:r w:rsidR="003D35DF" w:rsidRPr="00A92974">
        <w:rPr>
          <w:rFonts w:ascii="Times New Roman" w:eastAsia="Times New Roman" w:hAnsi="Times New Roman" w:cs="Times New Roman"/>
          <w:sz w:val="24"/>
          <w:szCs w:val="24"/>
          <w:lang w:val="en-IN" w:eastAsia="en-IN"/>
        </w:rPr>
        <w:t xml:space="preserve"> (</w:t>
      </w:r>
      <w:r w:rsidR="003D35DF" w:rsidRPr="00A92974">
        <w:rPr>
          <w:rFonts w:ascii="Times New Roman" w:hAnsi="Times New Roman" w:cs="Times New Roman"/>
          <w:color w:val="222222"/>
          <w:sz w:val="24"/>
          <w:szCs w:val="24"/>
          <w:shd w:val="clear" w:color="auto" w:fill="FFFFFF"/>
        </w:rPr>
        <w:t>Upadhyaya and Pillai, 2016)</w:t>
      </w:r>
      <w:r w:rsidRPr="00A92974">
        <w:rPr>
          <w:rFonts w:ascii="Times New Roman" w:eastAsia="Times New Roman" w:hAnsi="Times New Roman" w:cs="Times New Roman"/>
          <w:sz w:val="24"/>
          <w:szCs w:val="24"/>
          <w:lang w:val="en-IN" w:eastAsia="en-IN"/>
        </w:rPr>
        <w:t xml:space="preserve">. Unilever also follows the code of </w:t>
      </w:r>
      <w:r w:rsidR="00CE18BA" w:rsidRPr="00A92974">
        <w:rPr>
          <w:rFonts w:ascii="Times New Roman" w:eastAsia="Times New Roman" w:hAnsi="Times New Roman" w:cs="Times New Roman"/>
          <w:sz w:val="24"/>
          <w:szCs w:val="24"/>
          <w:lang w:val="en-IN" w:eastAsia="en-IN"/>
        </w:rPr>
        <w:t>experiences, convert them into learning that supports the IT-based system,</w:t>
      </w:r>
      <w:r w:rsidRPr="00A92974">
        <w:rPr>
          <w:rFonts w:ascii="Times New Roman" w:eastAsia="Times New Roman" w:hAnsi="Times New Roman" w:cs="Times New Roman"/>
          <w:sz w:val="24"/>
          <w:szCs w:val="24"/>
          <w:lang w:val="en-IN" w:eastAsia="en-IN"/>
        </w:rPr>
        <w:t xml:space="preserve"> and increase productivity. Therefore connecting with new knowledge and managing the information creation, knowledge capture, knowledge synthesis, knowledge storage, knowledge sharing, knowledge transfer and finally the documentation helps to generate prospective growth for the organization</w:t>
      </w:r>
      <w:r w:rsidR="004A6B21" w:rsidRPr="00A92974">
        <w:rPr>
          <w:rFonts w:ascii="Times New Roman" w:eastAsia="Times New Roman" w:hAnsi="Times New Roman" w:cs="Times New Roman"/>
          <w:sz w:val="24"/>
          <w:szCs w:val="24"/>
          <w:lang w:val="en-IN" w:eastAsia="en-IN"/>
        </w:rPr>
        <w:t xml:space="preserve"> (</w:t>
      </w:r>
      <w:r w:rsidR="004A6B21" w:rsidRPr="00A92974">
        <w:rPr>
          <w:rFonts w:ascii="Times New Roman" w:hAnsi="Times New Roman" w:cs="Times New Roman"/>
          <w:color w:val="222222"/>
          <w:sz w:val="24"/>
          <w:szCs w:val="24"/>
          <w:shd w:val="clear" w:color="auto" w:fill="FFFFFF"/>
        </w:rPr>
        <w:t>Yuen</w:t>
      </w:r>
      <w:r w:rsidR="004A6B21" w:rsidRPr="00A92974">
        <w:rPr>
          <w:rFonts w:ascii="Times New Roman" w:hAnsi="Times New Roman" w:cs="Times New Roman"/>
          <w:i/>
          <w:color w:val="222222"/>
          <w:sz w:val="24"/>
          <w:szCs w:val="24"/>
          <w:shd w:val="clear" w:color="auto" w:fill="FFFFFF"/>
        </w:rPr>
        <w:t>et al.</w:t>
      </w:r>
      <w:r w:rsidR="004A6B21" w:rsidRPr="00A92974">
        <w:rPr>
          <w:rFonts w:ascii="Times New Roman" w:hAnsi="Times New Roman" w:cs="Times New Roman"/>
          <w:color w:val="222222"/>
          <w:sz w:val="24"/>
          <w:szCs w:val="24"/>
          <w:shd w:val="clear" w:color="auto" w:fill="FFFFFF"/>
        </w:rPr>
        <w:t xml:space="preserve"> 2018)</w:t>
      </w:r>
      <w:r w:rsidRPr="00A92974">
        <w:rPr>
          <w:rFonts w:ascii="Times New Roman" w:eastAsia="Times New Roman" w:hAnsi="Times New Roman" w:cs="Times New Roman"/>
          <w:sz w:val="24"/>
          <w:szCs w:val="24"/>
          <w:lang w:val="en-IN" w:eastAsia="en-IN"/>
        </w:rPr>
        <w:t xml:space="preserve">.Demonstrating effective </w:t>
      </w:r>
      <w:r w:rsidR="00192FDC" w:rsidRPr="00A92974">
        <w:rPr>
          <w:rFonts w:ascii="Times New Roman" w:eastAsia="Times New Roman" w:hAnsi="Times New Roman" w:cs="Times New Roman"/>
          <w:sz w:val="24"/>
          <w:szCs w:val="24"/>
          <w:lang w:val="en-IN" w:eastAsia="en-IN"/>
        </w:rPr>
        <w:t xml:space="preserve">knowledge management approaches and follows the constructive system </w:t>
      </w:r>
      <w:r w:rsidR="00463089" w:rsidRPr="00A92974">
        <w:rPr>
          <w:rFonts w:ascii="Times New Roman" w:eastAsia="Times New Roman" w:hAnsi="Times New Roman" w:cs="Times New Roman"/>
          <w:sz w:val="24"/>
          <w:szCs w:val="24"/>
          <w:lang w:val="en-IN" w:eastAsia="en-IN"/>
        </w:rPr>
        <w:t xml:space="preserve">that creates a better </w:t>
      </w:r>
      <w:r w:rsidR="0047273F" w:rsidRPr="00A92974">
        <w:rPr>
          <w:rFonts w:ascii="Times New Roman" w:eastAsia="Times New Roman" w:hAnsi="Times New Roman" w:cs="Times New Roman"/>
          <w:sz w:val="24"/>
          <w:szCs w:val="24"/>
          <w:lang w:val="en-IN" w:eastAsia="en-IN"/>
        </w:rPr>
        <w:t xml:space="preserve">networking prospect that </w:t>
      </w:r>
      <w:r w:rsidR="00110F7F" w:rsidRPr="00A92974">
        <w:rPr>
          <w:rFonts w:ascii="Times New Roman" w:eastAsia="Times New Roman" w:hAnsi="Times New Roman" w:cs="Times New Roman"/>
          <w:sz w:val="24"/>
          <w:szCs w:val="24"/>
          <w:lang w:val="en-IN" w:eastAsia="en-IN"/>
        </w:rPr>
        <w:t xml:space="preserve">appropriately constructs the idea of </w:t>
      </w:r>
      <w:r w:rsidR="00CE18BA" w:rsidRPr="00A92974">
        <w:rPr>
          <w:rFonts w:ascii="Times New Roman" w:eastAsia="Times New Roman" w:hAnsi="Times New Roman" w:cs="Times New Roman"/>
          <w:sz w:val="24"/>
          <w:szCs w:val="24"/>
          <w:lang w:val="en-IN" w:eastAsia="en-IN"/>
        </w:rPr>
        <w:t>long-term</w:t>
      </w:r>
      <w:r w:rsidR="00E26A4C" w:rsidRPr="00A92974">
        <w:rPr>
          <w:rFonts w:ascii="Times New Roman" w:eastAsia="Times New Roman" w:hAnsi="Times New Roman" w:cs="Times New Roman"/>
          <w:sz w:val="24"/>
          <w:szCs w:val="24"/>
          <w:lang w:val="en-IN" w:eastAsia="en-IN"/>
        </w:rPr>
        <w:t xml:space="preserve"> progression </w:t>
      </w:r>
      <w:r w:rsidR="00192429" w:rsidRPr="00A92974">
        <w:rPr>
          <w:rFonts w:ascii="Times New Roman" w:eastAsia="Times New Roman" w:hAnsi="Times New Roman" w:cs="Times New Roman"/>
          <w:sz w:val="24"/>
          <w:szCs w:val="24"/>
          <w:lang w:val="en-IN" w:eastAsia="en-IN"/>
        </w:rPr>
        <w:t xml:space="preserve">criteria. </w:t>
      </w:r>
    </w:p>
    <w:p w14:paraId="7C11512D" w14:textId="77777777" w:rsidR="00E82811" w:rsidRPr="00A92974" w:rsidRDefault="00917382" w:rsidP="002373C2">
      <w:pPr>
        <w:pStyle w:val="Heading2"/>
        <w:spacing w:line="360" w:lineRule="auto"/>
        <w:jc w:val="both"/>
        <w:rPr>
          <w:rFonts w:eastAsia="Times New Roman" w:cs="Times New Roman"/>
          <w:sz w:val="24"/>
          <w:szCs w:val="24"/>
          <w:lang w:val="en-IN" w:eastAsia="en-IN"/>
        </w:rPr>
      </w:pPr>
      <w:bookmarkStart w:id="16" w:name="_Toc29233523"/>
      <w:r w:rsidRPr="00A92974">
        <w:rPr>
          <w:rFonts w:eastAsia="Times New Roman" w:cs="Times New Roman"/>
          <w:sz w:val="24"/>
          <w:szCs w:val="24"/>
          <w:lang w:val="en-IN" w:eastAsia="en-IN"/>
        </w:rPr>
        <w:t xml:space="preserve">b) </w:t>
      </w:r>
      <w:r w:rsidR="00491AB9" w:rsidRPr="00A92974">
        <w:rPr>
          <w:rFonts w:eastAsia="Times New Roman" w:cs="Times New Roman"/>
          <w:sz w:val="24"/>
          <w:szCs w:val="24"/>
          <w:lang w:val="en-IN" w:eastAsia="en-IN"/>
        </w:rPr>
        <w:t>K</w:t>
      </w:r>
      <w:r w:rsidRPr="00A92974">
        <w:rPr>
          <w:rFonts w:eastAsia="Times New Roman" w:cs="Times New Roman"/>
          <w:sz w:val="24"/>
          <w:szCs w:val="24"/>
          <w:lang w:val="en-IN" w:eastAsia="en-IN"/>
        </w:rPr>
        <w:t>nowledge requirements</w:t>
      </w:r>
      <w:bookmarkEnd w:id="16"/>
    </w:p>
    <w:p w14:paraId="3F64301F" w14:textId="77777777" w:rsidR="00543D84" w:rsidRPr="00A92974" w:rsidRDefault="00543D84" w:rsidP="002373C2">
      <w:pPr>
        <w:spacing w:line="360" w:lineRule="auto"/>
        <w:jc w:val="both"/>
        <w:rPr>
          <w:rFonts w:ascii="Times New Roman" w:hAnsi="Times New Roman" w:cs="Times New Roman"/>
          <w:sz w:val="24"/>
          <w:szCs w:val="24"/>
          <w:lang w:val="en-IN" w:eastAsia="en-IN"/>
        </w:rPr>
      </w:pPr>
    </w:p>
    <w:p w14:paraId="0196EA02" w14:textId="77777777" w:rsidR="00543D84" w:rsidRPr="00A92974" w:rsidRDefault="00917382" w:rsidP="002373C2">
      <w:pPr>
        <w:spacing w:after="0" w:line="360" w:lineRule="auto"/>
        <w:jc w:val="both"/>
        <w:rPr>
          <w:rFonts w:ascii="Times New Roman" w:eastAsia="Times New Roman" w:hAnsi="Times New Roman" w:cs="Times New Roman"/>
          <w:sz w:val="24"/>
          <w:szCs w:val="24"/>
          <w:lang w:val="en-IN" w:eastAsia="en-IN"/>
        </w:rPr>
      </w:pPr>
      <w:r w:rsidRPr="00A92974">
        <w:rPr>
          <w:rFonts w:ascii="Times New Roman" w:eastAsia="Times New Roman" w:hAnsi="Times New Roman" w:cs="Times New Roman"/>
          <w:sz w:val="24"/>
          <w:szCs w:val="24"/>
          <w:lang w:val="en-IN" w:eastAsia="en-IN"/>
        </w:rPr>
        <w:t xml:space="preserve">The effective knowledge management </w:t>
      </w:r>
      <w:r w:rsidR="00E766D4" w:rsidRPr="00A92974">
        <w:rPr>
          <w:rFonts w:ascii="Times New Roman" w:eastAsia="Times New Roman" w:hAnsi="Times New Roman" w:cs="Times New Roman"/>
          <w:sz w:val="24"/>
          <w:szCs w:val="24"/>
          <w:lang w:val="en-IN" w:eastAsia="en-IN"/>
        </w:rPr>
        <w:t>f</w:t>
      </w:r>
      <w:r w:rsidRPr="00A92974">
        <w:rPr>
          <w:rFonts w:ascii="Times New Roman" w:eastAsia="Times New Roman" w:hAnsi="Times New Roman" w:cs="Times New Roman"/>
          <w:sz w:val="24"/>
          <w:szCs w:val="24"/>
          <w:lang w:val="en-IN" w:eastAsia="en-IN"/>
        </w:rPr>
        <w:t>ramework helps to manage proper culture that directs the successful implementation prospect. The major goal of managing knowledge related assets is to improve organizational performance and provide the right information to the employees at the right time. The high level of flexible knowledge management framework directs the way of creating and understanding the market benefits successfully by generating new ideas as well. Enhance the knowledge gathering prospect and sharing information by collaborating with retention prospect can bring robust development for the organization the knowledge assets also follows the idea of acquiring and managing individuals' experience and transfer it to the people whenever necessary</w:t>
      </w:r>
      <w:r w:rsidR="00F755B8" w:rsidRPr="00A92974">
        <w:rPr>
          <w:rFonts w:ascii="Times New Roman" w:eastAsia="Times New Roman" w:hAnsi="Times New Roman" w:cs="Times New Roman"/>
          <w:sz w:val="24"/>
          <w:szCs w:val="24"/>
          <w:lang w:val="en-IN" w:eastAsia="en-IN"/>
        </w:rPr>
        <w:t xml:space="preserve"> (</w:t>
      </w:r>
      <w:r w:rsidR="00F755B8" w:rsidRPr="00A92974">
        <w:rPr>
          <w:rFonts w:ascii="Times New Roman" w:hAnsi="Times New Roman" w:cs="Times New Roman"/>
          <w:color w:val="222222"/>
          <w:sz w:val="24"/>
          <w:szCs w:val="24"/>
          <w:shd w:val="clear" w:color="auto" w:fill="FFFFFF"/>
        </w:rPr>
        <w:t>CheCob</w:t>
      </w:r>
      <w:r w:rsidR="00F755B8" w:rsidRPr="00A92974">
        <w:rPr>
          <w:rFonts w:ascii="Times New Roman" w:hAnsi="Times New Roman" w:cs="Times New Roman"/>
          <w:i/>
          <w:color w:val="222222"/>
          <w:sz w:val="24"/>
          <w:szCs w:val="24"/>
          <w:shd w:val="clear" w:color="auto" w:fill="FFFFFF"/>
        </w:rPr>
        <w:t>et al.</w:t>
      </w:r>
      <w:r w:rsidR="00F755B8" w:rsidRPr="00A92974">
        <w:rPr>
          <w:rFonts w:ascii="Times New Roman" w:hAnsi="Times New Roman" w:cs="Times New Roman"/>
          <w:color w:val="222222"/>
          <w:sz w:val="24"/>
          <w:szCs w:val="24"/>
          <w:shd w:val="clear" w:color="auto" w:fill="FFFFFF"/>
        </w:rPr>
        <w:t xml:space="preserve"> 2016)</w:t>
      </w:r>
      <w:r w:rsidRPr="00A92974">
        <w:rPr>
          <w:rFonts w:ascii="Times New Roman" w:eastAsia="Times New Roman" w:hAnsi="Times New Roman" w:cs="Times New Roman"/>
          <w:sz w:val="24"/>
          <w:szCs w:val="24"/>
          <w:lang w:val="en-IN" w:eastAsia="en-IN"/>
        </w:rPr>
        <w:t>. This particular knowledge framework desires to maintain and develop a knowledge asset program that provides desired business benefits. It has seen that Unilever has proposed the effective knowledge asset-related benefits that construct the major understanding about managing different applications by including proper service implementation context</w:t>
      </w:r>
      <w:r w:rsidR="00F107C3" w:rsidRPr="00A92974">
        <w:rPr>
          <w:rFonts w:ascii="Times New Roman" w:eastAsia="Times New Roman" w:hAnsi="Times New Roman" w:cs="Times New Roman"/>
          <w:sz w:val="24"/>
          <w:szCs w:val="24"/>
          <w:lang w:val="en-IN" w:eastAsia="en-IN"/>
        </w:rPr>
        <w:t xml:space="preserve"> (</w:t>
      </w:r>
      <w:r w:rsidR="00F107C3" w:rsidRPr="00A92974">
        <w:rPr>
          <w:rFonts w:ascii="Times New Roman" w:hAnsi="Times New Roman" w:cs="Times New Roman"/>
          <w:color w:val="222222"/>
          <w:sz w:val="24"/>
          <w:szCs w:val="24"/>
          <w:shd w:val="clear" w:color="auto" w:fill="FFFFFF"/>
        </w:rPr>
        <w:t>Wang and Wang, 2016)</w:t>
      </w:r>
      <w:r w:rsidRPr="00A92974">
        <w:rPr>
          <w:rFonts w:ascii="Times New Roman" w:eastAsia="Times New Roman" w:hAnsi="Times New Roman" w:cs="Times New Roman"/>
          <w:sz w:val="24"/>
          <w:szCs w:val="24"/>
          <w:lang w:val="en-IN" w:eastAsia="en-IN"/>
        </w:rPr>
        <w:t>. The different future procedure-related improvement and managing quality production services also direct the trending work level approaches. However, systematically dealing with the current necessities and managing the improved planning assists to create informed decision making approaches. Drive the long term knowledge management context by supporting proper ideas that can enhance the growth-related environment</w:t>
      </w:r>
      <w:r w:rsidR="008A670B" w:rsidRPr="00A92974">
        <w:rPr>
          <w:rFonts w:ascii="Times New Roman" w:eastAsia="Times New Roman" w:hAnsi="Times New Roman" w:cs="Times New Roman"/>
          <w:sz w:val="24"/>
          <w:szCs w:val="24"/>
          <w:lang w:val="en-IN" w:eastAsia="en-IN"/>
        </w:rPr>
        <w:t xml:space="preserve"> (</w:t>
      </w:r>
      <w:r w:rsidR="008A670B" w:rsidRPr="00A92974">
        <w:rPr>
          <w:rFonts w:ascii="Times New Roman" w:hAnsi="Times New Roman" w:cs="Times New Roman"/>
          <w:color w:val="222222"/>
          <w:sz w:val="24"/>
          <w:szCs w:val="24"/>
          <w:shd w:val="clear" w:color="auto" w:fill="FFFFFF"/>
        </w:rPr>
        <w:t>Boella</w:t>
      </w:r>
      <w:r w:rsidR="00823BCD" w:rsidRPr="00A92974">
        <w:rPr>
          <w:rFonts w:ascii="Times New Roman" w:hAnsi="Times New Roman" w:cs="Times New Roman"/>
          <w:i/>
          <w:color w:val="222222"/>
          <w:sz w:val="24"/>
          <w:szCs w:val="24"/>
          <w:shd w:val="clear" w:color="auto" w:fill="FFFFFF"/>
        </w:rPr>
        <w:t>et al.</w:t>
      </w:r>
      <w:r w:rsidR="00823BCD" w:rsidRPr="00A92974">
        <w:rPr>
          <w:rFonts w:ascii="Times New Roman" w:hAnsi="Times New Roman" w:cs="Times New Roman"/>
          <w:color w:val="222222"/>
          <w:sz w:val="24"/>
          <w:szCs w:val="24"/>
          <w:shd w:val="clear" w:color="auto" w:fill="FFFFFF"/>
        </w:rPr>
        <w:t xml:space="preserve"> 2016</w:t>
      </w:r>
      <w:r w:rsidR="008A670B" w:rsidRPr="00A92974">
        <w:rPr>
          <w:rFonts w:ascii="Times New Roman" w:hAnsi="Times New Roman" w:cs="Times New Roman"/>
          <w:color w:val="222222"/>
          <w:sz w:val="24"/>
          <w:szCs w:val="24"/>
          <w:shd w:val="clear" w:color="auto" w:fill="FFFFFF"/>
        </w:rPr>
        <w:t>)</w:t>
      </w:r>
      <w:r w:rsidRPr="00A92974">
        <w:rPr>
          <w:rFonts w:ascii="Times New Roman" w:eastAsia="Times New Roman" w:hAnsi="Times New Roman" w:cs="Times New Roman"/>
          <w:sz w:val="24"/>
          <w:szCs w:val="24"/>
          <w:lang w:val="en-IN" w:eastAsia="en-IN"/>
        </w:rPr>
        <w:t>. The knowledge assets also help to follow trending analytics of the organization and share perfect information that supports and drives long term improvements for the organization.</w:t>
      </w:r>
    </w:p>
    <w:p w14:paraId="159C12EA" w14:textId="77777777" w:rsidR="006B0405" w:rsidRPr="00A92974" w:rsidRDefault="00917382" w:rsidP="002373C2">
      <w:pPr>
        <w:spacing w:after="0" w:line="360" w:lineRule="auto"/>
        <w:jc w:val="both"/>
        <w:rPr>
          <w:rFonts w:ascii="Times New Roman" w:eastAsia="Times New Roman" w:hAnsi="Times New Roman" w:cs="Times New Roman"/>
          <w:sz w:val="24"/>
          <w:szCs w:val="24"/>
          <w:lang w:val="en-IN" w:eastAsia="en-IN"/>
        </w:rPr>
      </w:pPr>
      <w:r w:rsidRPr="00A92974">
        <w:rPr>
          <w:rFonts w:ascii="Times New Roman" w:eastAsia="Times New Roman" w:hAnsi="Times New Roman" w:cs="Times New Roman"/>
          <w:sz w:val="24"/>
          <w:szCs w:val="24"/>
          <w:lang w:val="en-IN" w:eastAsia="en-IN"/>
        </w:rPr>
        <w:t xml:space="preserve">By following the overall understanding of the organization it can be said that the proper knowledge requirements by dealing with the future circumstances are quite necessary for </w:t>
      </w:r>
      <w:r w:rsidRPr="00A92974">
        <w:rPr>
          <w:rFonts w:ascii="Times New Roman" w:eastAsia="Times New Roman" w:hAnsi="Times New Roman" w:cs="Times New Roman"/>
          <w:sz w:val="24"/>
          <w:szCs w:val="24"/>
          <w:lang w:val="en-IN" w:eastAsia="en-IN"/>
        </w:rPr>
        <w:lastRenderedPageBreak/>
        <w:t>Unilever Company</w:t>
      </w:r>
      <w:r w:rsidR="00F223E6" w:rsidRPr="00A92974">
        <w:rPr>
          <w:rFonts w:ascii="Times New Roman" w:eastAsia="Times New Roman" w:hAnsi="Times New Roman" w:cs="Times New Roman"/>
          <w:sz w:val="24"/>
          <w:szCs w:val="24"/>
          <w:lang w:val="en-IN" w:eastAsia="en-IN"/>
        </w:rPr>
        <w:t>(</w:t>
      </w:r>
      <w:r w:rsidR="00F223E6" w:rsidRPr="00A92974">
        <w:rPr>
          <w:rFonts w:ascii="Times New Roman" w:hAnsi="Times New Roman" w:cs="Times New Roman"/>
          <w:color w:val="222222"/>
          <w:sz w:val="24"/>
          <w:szCs w:val="24"/>
          <w:shd w:val="clear" w:color="auto" w:fill="FFFFFF"/>
        </w:rPr>
        <w:t xml:space="preserve">Overton </w:t>
      </w:r>
      <w:r w:rsidR="00F223E6" w:rsidRPr="00A92974">
        <w:rPr>
          <w:rFonts w:ascii="Times New Roman" w:hAnsi="Times New Roman" w:cs="Times New Roman"/>
          <w:i/>
          <w:color w:val="222222"/>
          <w:sz w:val="24"/>
          <w:szCs w:val="24"/>
          <w:shd w:val="clear" w:color="auto" w:fill="FFFFFF"/>
        </w:rPr>
        <w:t>et al</w:t>
      </w:r>
      <w:r w:rsidR="00F223E6" w:rsidRPr="00A92974">
        <w:rPr>
          <w:rFonts w:ascii="Times New Roman" w:hAnsi="Times New Roman" w:cs="Times New Roman"/>
          <w:color w:val="222222"/>
          <w:sz w:val="24"/>
          <w:szCs w:val="24"/>
          <w:shd w:val="clear" w:color="auto" w:fill="FFFFFF"/>
        </w:rPr>
        <w:t>. 2018)</w:t>
      </w:r>
      <w:r w:rsidRPr="00A92974">
        <w:rPr>
          <w:rFonts w:ascii="Times New Roman" w:eastAsia="Times New Roman" w:hAnsi="Times New Roman" w:cs="Times New Roman"/>
          <w:sz w:val="24"/>
          <w:szCs w:val="24"/>
          <w:lang w:val="en-IN" w:eastAsia="en-IN"/>
        </w:rPr>
        <w:t>. It has seen that the current organizational management structure and operational basis request effective planning for distribution by managing consumer products and services. Proper adaptability and flexibility of the organization also efficiently e deals with distribution and production criteria by enhancing the idea of long term requirements and technical information. As a knowledge requirement formation, the company requires the proper efficiency to utilize the different resources that highlight the internal work system management. External and internal management procedure also requires the suggestive and collaborative learning that construct the major pathway based on current requirements</w:t>
      </w:r>
      <w:r w:rsidR="005F173E" w:rsidRPr="00A92974">
        <w:rPr>
          <w:rFonts w:ascii="Times New Roman" w:eastAsia="Times New Roman" w:hAnsi="Times New Roman" w:cs="Times New Roman"/>
          <w:sz w:val="24"/>
          <w:szCs w:val="24"/>
          <w:lang w:val="en-IN" w:eastAsia="en-IN"/>
        </w:rPr>
        <w:t xml:space="preserve"> (</w:t>
      </w:r>
      <w:r w:rsidR="005F173E" w:rsidRPr="00A92974">
        <w:rPr>
          <w:rFonts w:ascii="Times New Roman" w:hAnsi="Times New Roman" w:cs="Times New Roman"/>
          <w:color w:val="222222"/>
          <w:sz w:val="24"/>
          <w:szCs w:val="24"/>
          <w:shd w:val="clear" w:color="auto" w:fill="FFFFFF"/>
        </w:rPr>
        <w:t>Marie</w:t>
      </w:r>
      <w:r w:rsidR="005F173E" w:rsidRPr="00A92974">
        <w:rPr>
          <w:rFonts w:ascii="Times New Roman" w:hAnsi="Times New Roman" w:cs="Times New Roman"/>
          <w:i/>
          <w:color w:val="222222"/>
          <w:sz w:val="24"/>
          <w:szCs w:val="24"/>
          <w:shd w:val="clear" w:color="auto" w:fill="FFFFFF"/>
        </w:rPr>
        <w:t>et al</w:t>
      </w:r>
      <w:r w:rsidR="005F173E" w:rsidRPr="00A92974">
        <w:rPr>
          <w:rFonts w:ascii="Times New Roman" w:hAnsi="Times New Roman" w:cs="Times New Roman"/>
          <w:color w:val="222222"/>
          <w:sz w:val="24"/>
          <w:szCs w:val="24"/>
          <w:shd w:val="clear" w:color="auto" w:fill="FFFFFF"/>
        </w:rPr>
        <w:t>. 2018)</w:t>
      </w:r>
      <w:r w:rsidRPr="00A92974">
        <w:rPr>
          <w:rFonts w:ascii="Times New Roman" w:eastAsia="Times New Roman" w:hAnsi="Times New Roman" w:cs="Times New Roman"/>
          <w:sz w:val="24"/>
          <w:szCs w:val="24"/>
          <w:lang w:val="en-IN" w:eastAsia="en-IN"/>
        </w:rPr>
        <w:t xml:space="preserve">. </w:t>
      </w:r>
      <w:r w:rsidR="005F173E" w:rsidRPr="00A92974">
        <w:rPr>
          <w:rFonts w:ascii="Times New Roman" w:eastAsia="Times New Roman" w:hAnsi="Times New Roman" w:cs="Times New Roman"/>
          <w:sz w:val="24"/>
          <w:szCs w:val="24"/>
          <w:lang w:val="en-IN" w:eastAsia="en-IN"/>
        </w:rPr>
        <w:t>The</w:t>
      </w:r>
      <w:r w:rsidRPr="00A92974">
        <w:rPr>
          <w:rFonts w:ascii="Times New Roman" w:eastAsia="Times New Roman" w:hAnsi="Times New Roman" w:cs="Times New Roman"/>
          <w:sz w:val="24"/>
          <w:szCs w:val="24"/>
          <w:lang w:val="en-IN" w:eastAsia="en-IN"/>
        </w:rPr>
        <w:t xml:space="preserve"> knowledge requirements system also proposes the idea of building a strong connection with the subsidiary business by Unilever and managing the raw materials as well. The significant activities related to corporate diversity along with consolidation supports the knowledge-based approaches in this context. The understandable and effective work system planning deliver the defined success possibility for Unilever and flexibly manage the external challenges</w:t>
      </w:r>
      <w:r w:rsidR="009008FD" w:rsidRPr="00A92974">
        <w:rPr>
          <w:rFonts w:ascii="Times New Roman" w:eastAsia="Times New Roman" w:hAnsi="Times New Roman" w:cs="Times New Roman"/>
          <w:sz w:val="24"/>
          <w:szCs w:val="24"/>
          <w:lang w:val="en-IN" w:eastAsia="en-IN"/>
        </w:rPr>
        <w:t xml:space="preserve"> (</w:t>
      </w:r>
      <w:r w:rsidR="009008FD" w:rsidRPr="00A92974">
        <w:rPr>
          <w:rFonts w:ascii="Times New Roman" w:hAnsi="Times New Roman" w:cs="Times New Roman"/>
          <w:color w:val="222222"/>
          <w:sz w:val="24"/>
          <w:szCs w:val="24"/>
          <w:shd w:val="clear" w:color="auto" w:fill="FFFFFF"/>
        </w:rPr>
        <w:t>Santoro</w:t>
      </w:r>
      <w:r w:rsidR="009008FD" w:rsidRPr="00A92974">
        <w:rPr>
          <w:rFonts w:ascii="Times New Roman" w:hAnsi="Times New Roman" w:cs="Times New Roman"/>
          <w:i/>
          <w:color w:val="222222"/>
          <w:sz w:val="24"/>
          <w:szCs w:val="24"/>
          <w:shd w:val="clear" w:color="auto" w:fill="FFFFFF"/>
        </w:rPr>
        <w:t>et al.</w:t>
      </w:r>
      <w:r w:rsidR="009008FD" w:rsidRPr="00A92974">
        <w:rPr>
          <w:rFonts w:ascii="Times New Roman" w:hAnsi="Times New Roman" w:cs="Times New Roman"/>
          <w:color w:val="222222"/>
          <w:sz w:val="24"/>
          <w:szCs w:val="24"/>
          <w:shd w:val="clear" w:color="auto" w:fill="FFFFFF"/>
        </w:rPr>
        <w:t xml:space="preserve"> 2018)</w:t>
      </w:r>
      <w:r w:rsidRPr="00A92974">
        <w:rPr>
          <w:rFonts w:ascii="Times New Roman" w:eastAsia="Times New Roman" w:hAnsi="Times New Roman" w:cs="Times New Roman"/>
          <w:sz w:val="24"/>
          <w:szCs w:val="24"/>
          <w:lang w:val="en-IN" w:eastAsia="en-IN"/>
        </w:rPr>
        <w:t xml:space="preserve">. To construct proper knowledge and manage to enhance the four-tier hierarchical structure is essential in this context. Therefore, explicitly set out the effective business information and managing the diverse decision making can provide helpful orientation in this prospect. </w:t>
      </w:r>
    </w:p>
    <w:p w14:paraId="1F8E59BA" w14:textId="77777777" w:rsidR="00E82811" w:rsidRPr="00A92974" w:rsidRDefault="00917382" w:rsidP="002373C2">
      <w:pPr>
        <w:pStyle w:val="Heading2"/>
        <w:spacing w:line="360" w:lineRule="auto"/>
        <w:jc w:val="both"/>
        <w:rPr>
          <w:rFonts w:eastAsia="Times New Roman" w:cs="Times New Roman"/>
          <w:sz w:val="24"/>
          <w:szCs w:val="24"/>
          <w:lang w:val="en-IN" w:eastAsia="en-IN"/>
        </w:rPr>
      </w:pPr>
      <w:bookmarkStart w:id="17" w:name="_Toc29233524"/>
      <w:r w:rsidRPr="00A92974">
        <w:rPr>
          <w:rFonts w:eastAsia="Times New Roman" w:cs="Times New Roman"/>
          <w:sz w:val="24"/>
          <w:szCs w:val="24"/>
          <w:lang w:val="en-IN" w:eastAsia="en-IN"/>
        </w:rPr>
        <w:t xml:space="preserve">c) </w:t>
      </w:r>
      <w:r w:rsidR="009C0AF4" w:rsidRPr="00A92974">
        <w:rPr>
          <w:rFonts w:eastAsia="Times New Roman" w:cs="Times New Roman"/>
          <w:sz w:val="24"/>
          <w:szCs w:val="24"/>
          <w:lang w:val="en-IN" w:eastAsia="en-IN"/>
        </w:rPr>
        <w:t>O</w:t>
      </w:r>
      <w:r w:rsidRPr="00A92974">
        <w:rPr>
          <w:rFonts w:eastAsia="Times New Roman" w:cs="Times New Roman"/>
          <w:sz w:val="24"/>
          <w:szCs w:val="24"/>
          <w:lang w:val="en-IN" w:eastAsia="en-IN"/>
        </w:rPr>
        <w:t>rganization's framework for enabling knowledge sharing</w:t>
      </w:r>
      <w:bookmarkEnd w:id="17"/>
    </w:p>
    <w:p w14:paraId="3314F4D3" w14:textId="77777777" w:rsidR="009C35E7" w:rsidRPr="00A92974" w:rsidRDefault="009C35E7" w:rsidP="002373C2">
      <w:pPr>
        <w:spacing w:line="360" w:lineRule="auto"/>
        <w:jc w:val="both"/>
        <w:rPr>
          <w:rFonts w:ascii="Times New Roman" w:hAnsi="Times New Roman" w:cs="Times New Roman"/>
          <w:sz w:val="24"/>
          <w:szCs w:val="24"/>
          <w:lang w:val="en-IN" w:eastAsia="en-IN"/>
        </w:rPr>
      </w:pPr>
    </w:p>
    <w:p w14:paraId="4600FFFB" w14:textId="77777777" w:rsidR="006B0405" w:rsidRPr="00A92974" w:rsidRDefault="00917382" w:rsidP="002373C2">
      <w:pPr>
        <w:spacing w:after="0" w:line="360" w:lineRule="auto"/>
        <w:jc w:val="both"/>
        <w:rPr>
          <w:rFonts w:ascii="Times New Roman" w:eastAsia="Times New Roman" w:hAnsi="Times New Roman" w:cs="Times New Roman"/>
          <w:sz w:val="24"/>
          <w:szCs w:val="24"/>
          <w:lang w:val="en-IN" w:eastAsia="en-IN"/>
        </w:rPr>
      </w:pPr>
      <w:r w:rsidRPr="00A92974">
        <w:rPr>
          <w:rFonts w:ascii="Times New Roman" w:eastAsia="Times New Roman" w:hAnsi="Times New Roman" w:cs="Times New Roman"/>
          <w:sz w:val="24"/>
          <w:szCs w:val="24"/>
          <w:lang w:val="en-IN" w:eastAsia="en-IN"/>
        </w:rPr>
        <w:t>The most important aspect in dealing with the organizational framework to enable proper knowledge sharing context can channelize success. Unilever needs to understand the overall market-related scenario and critically deal with the shared knowledge approaches as well. Experiencing constructive value and generating a significant knowledge-based idea can focus on further requirements and supportiveness</w:t>
      </w:r>
      <w:r w:rsidR="009008FD" w:rsidRPr="00A92974">
        <w:rPr>
          <w:rFonts w:ascii="Times New Roman" w:eastAsia="Times New Roman" w:hAnsi="Times New Roman" w:cs="Times New Roman"/>
          <w:sz w:val="24"/>
          <w:szCs w:val="24"/>
          <w:lang w:val="en-IN" w:eastAsia="en-IN"/>
        </w:rPr>
        <w:t>(</w:t>
      </w:r>
      <w:r w:rsidR="009008FD" w:rsidRPr="00A92974">
        <w:rPr>
          <w:rFonts w:ascii="Times New Roman" w:hAnsi="Times New Roman" w:cs="Times New Roman"/>
          <w:color w:val="222222"/>
          <w:sz w:val="24"/>
          <w:szCs w:val="24"/>
          <w:shd w:val="clear" w:color="auto" w:fill="FFFFFF"/>
        </w:rPr>
        <w:t>CheCob</w:t>
      </w:r>
      <w:r w:rsidR="009008FD" w:rsidRPr="00A92974">
        <w:rPr>
          <w:rFonts w:ascii="Times New Roman" w:hAnsi="Times New Roman" w:cs="Times New Roman"/>
          <w:i/>
          <w:color w:val="222222"/>
          <w:sz w:val="24"/>
          <w:szCs w:val="24"/>
          <w:shd w:val="clear" w:color="auto" w:fill="FFFFFF"/>
        </w:rPr>
        <w:t>et al.</w:t>
      </w:r>
      <w:r w:rsidR="009008FD" w:rsidRPr="00A92974">
        <w:rPr>
          <w:rFonts w:ascii="Times New Roman" w:hAnsi="Times New Roman" w:cs="Times New Roman"/>
          <w:color w:val="222222"/>
          <w:sz w:val="24"/>
          <w:szCs w:val="24"/>
          <w:shd w:val="clear" w:color="auto" w:fill="FFFFFF"/>
        </w:rPr>
        <w:t xml:space="preserve"> 2016)</w:t>
      </w:r>
      <w:r w:rsidRPr="00A92974">
        <w:rPr>
          <w:rFonts w:ascii="Times New Roman" w:eastAsia="Times New Roman" w:hAnsi="Times New Roman" w:cs="Times New Roman"/>
          <w:sz w:val="24"/>
          <w:szCs w:val="24"/>
          <w:lang w:val="en-IN" w:eastAsia="en-IN"/>
        </w:rPr>
        <w:t xml:space="preserve">. </w:t>
      </w:r>
      <w:r w:rsidR="009E7809" w:rsidRPr="00A92974">
        <w:rPr>
          <w:rFonts w:ascii="Times New Roman" w:eastAsia="Times New Roman" w:hAnsi="Times New Roman" w:cs="Times New Roman"/>
          <w:sz w:val="24"/>
          <w:szCs w:val="24"/>
          <w:lang w:val="en-IN" w:eastAsia="en-IN"/>
        </w:rPr>
        <w:t>Bringing</w:t>
      </w:r>
      <w:r w:rsidRPr="00A92974">
        <w:rPr>
          <w:rFonts w:ascii="Times New Roman" w:eastAsia="Times New Roman" w:hAnsi="Times New Roman" w:cs="Times New Roman"/>
          <w:sz w:val="24"/>
          <w:szCs w:val="24"/>
          <w:lang w:val="en-IN" w:eastAsia="en-IN"/>
        </w:rPr>
        <w:t xml:space="preserve"> the proper knowledge sharing approaches to the sales-oriented team for Unilever will follow the dynamic organizational values that familiarise the concept of knowledge management and future ideas. The organization needs to represent the team that values the proper work system by defining the future idea about knowledge-based implementation and eliminate identified issues. </w:t>
      </w:r>
    </w:p>
    <w:p w14:paraId="2F6920A8" w14:textId="77777777" w:rsidR="006B0405" w:rsidRPr="00A92974" w:rsidRDefault="00917382" w:rsidP="002373C2">
      <w:pPr>
        <w:spacing w:after="0" w:line="360" w:lineRule="auto"/>
        <w:jc w:val="both"/>
        <w:rPr>
          <w:rFonts w:ascii="Times New Roman" w:eastAsia="Times New Roman" w:hAnsi="Times New Roman" w:cs="Times New Roman"/>
          <w:sz w:val="24"/>
          <w:szCs w:val="24"/>
          <w:lang w:val="en-IN" w:eastAsia="en-IN"/>
        </w:rPr>
      </w:pPr>
      <w:r w:rsidRPr="00A92974">
        <w:rPr>
          <w:rFonts w:ascii="Times New Roman" w:eastAsia="Times New Roman" w:hAnsi="Times New Roman" w:cs="Times New Roman"/>
          <w:sz w:val="24"/>
          <w:szCs w:val="24"/>
          <w:lang w:val="en-IN" w:eastAsia="en-IN"/>
        </w:rPr>
        <w:t xml:space="preserve">Unilever can obtain, develop and share different </w:t>
      </w:r>
      <w:r w:rsidR="009E7809" w:rsidRPr="00A92974">
        <w:rPr>
          <w:rFonts w:ascii="Times New Roman" w:eastAsia="Times New Roman" w:hAnsi="Times New Roman" w:cs="Times New Roman"/>
          <w:sz w:val="24"/>
          <w:szCs w:val="24"/>
          <w:lang w:val="en-IN" w:eastAsia="en-IN"/>
        </w:rPr>
        <w:t>knowledge</w:t>
      </w:r>
      <w:r w:rsidRPr="00A92974">
        <w:rPr>
          <w:rFonts w:ascii="Times New Roman" w:eastAsia="Times New Roman" w:hAnsi="Times New Roman" w:cs="Times New Roman"/>
          <w:sz w:val="24"/>
          <w:szCs w:val="24"/>
          <w:lang w:val="en-IN" w:eastAsia="en-IN"/>
        </w:rPr>
        <w:t xml:space="preserve"> by specifying the affective perspective related to long term growth and progression. The appropriate resource management and examine work planning also delivers the affected by the about technological achievements by dealing with global competition as well</w:t>
      </w:r>
      <w:r w:rsidR="00F223E6" w:rsidRPr="00A92974">
        <w:rPr>
          <w:rFonts w:ascii="Times New Roman" w:eastAsia="Times New Roman" w:hAnsi="Times New Roman" w:cs="Times New Roman"/>
          <w:sz w:val="24"/>
          <w:szCs w:val="24"/>
          <w:lang w:val="en-IN" w:eastAsia="en-IN"/>
        </w:rPr>
        <w:t>(</w:t>
      </w:r>
      <w:r w:rsidR="00F223E6" w:rsidRPr="00A92974">
        <w:rPr>
          <w:rFonts w:ascii="Times New Roman" w:hAnsi="Times New Roman" w:cs="Times New Roman"/>
          <w:color w:val="222222"/>
          <w:sz w:val="24"/>
          <w:szCs w:val="24"/>
          <w:shd w:val="clear" w:color="auto" w:fill="FFFFFF"/>
        </w:rPr>
        <w:t xml:space="preserve">Overton </w:t>
      </w:r>
      <w:r w:rsidR="00F223E6" w:rsidRPr="00A92974">
        <w:rPr>
          <w:rFonts w:ascii="Times New Roman" w:hAnsi="Times New Roman" w:cs="Times New Roman"/>
          <w:i/>
          <w:color w:val="222222"/>
          <w:sz w:val="24"/>
          <w:szCs w:val="24"/>
          <w:shd w:val="clear" w:color="auto" w:fill="FFFFFF"/>
        </w:rPr>
        <w:t>et al</w:t>
      </w:r>
      <w:r w:rsidR="00F223E6" w:rsidRPr="00A92974">
        <w:rPr>
          <w:rFonts w:ascii="Times New Roman" w:hAnsi="Times New Roman" w:cs="Times New Roman"/>
          <w:color w:val="222222"/>
          <w:sz w:val="24"/>
          <w:szCs w:val="24"/>
          <w:shd w:val="clear" w:color="auto" w:fill="FFFFFF"/>
        </w:rPr>
        <w:t>. 2018)</w:t>
      </w:r>
      <w:r w:rsidRPr="00A92974">
        <w:rPr>
          <w:rFonts w:ascii="Times New Roman" w:eastAsia="Times New Roman" w:hAnsi="Times New Roman" w:cs="Times New Roman"/>
          <w:sz w:val="24"/>
          <w:szCs w:val="24"/>
          <w:lang w:val="en-IN" w:eastAsia="en-IN"/>
        </w:rPr>
        <w:t xml:space="preserve">. The organization's framework needs to follow an ongoing commitment that proposes a successful idea about creating an </w:t>
      </w:r>
      <w:r w:rsidRPr="00A92974">
        <w:rPr>
          <w:rFonts w:ascii="Times New Roman" w:eastAsia="Times New Roman" w:hAnsi="Times New Roman" w:cs="Times New Roman"/>
          <w:sz w:val="24"/>
          <w:szCs w:val="24"/>
          <w:lang w:val="en-IN" w:eastAsia="en-IN"/>
        </w:rPr>
        <w:lastRenderedPageBreak/>
        <w:t xml:space="preserve">appropriate perspective and formulate ideal conditions to manage the operational segment of Unilever. The knowledge prospect will also execute the sponsorship and recognition for the employees who all are working for the organization in different departments. Engineering the knowledge management context and follows the organization's architecture with a </w:t>
      </w:r>
      <w:r w:rsidR="009E7809" w:rsidRPr="00A92974">
        <w:rPr>
          <w:rFonts w:ascii="Times New Roman" w:eastAsia="Times New Roman" w:hAnsi="Times New Roman" w:cs="Times New Roman"/>
          <w:sz w:val="24"/>
          <w:szCs w:val="24"/>
          <w:lang w:val="en-IN" w:eastAsia="en-IN"/>
        </w:rPr>
        <w:t>well-defined</w:t>
      </w:r>
      <w:r w:rsidRPr="00A92974">
        <w:rPr>
          <w:rFonts w:ascii="Times New Roman" w:eastAsia="Times New Roman" w:hAnsi="Times New Roman" w:cs="Times New Roman"/>
          <w:sz w:val="24"/>
          <w:szCs w:val="24"/>
          <w:lang w:val="en-IN" w:eastAsia="en-IN"/>
        </w:rPr>
        <w:t xml:space="preserve"> IT team can provide key success</w:t>
      </w:r>
      <w:r w:rsidR="005A37BE" w:rsidRPr="00A92974">
        <w:rPr>
          <w:rFonts w:ascii="Times New Roman" w:eastAsia="Times New Roman" w:hAnsi="Times New Roman" w:cs="Times New Roman"/>
          <w:sz w:val="24"/>
          <w:szCs w:val="24"/>
          <w:lang w:val="en-IN" w:eastAsia="en-IN"/>
        </w:rPr>
        <w:t xml:space="preserve"> (</w:t>
      </w:r>
      <w:r w:rsidR="005A37BE" w:rsidRPr="00A92974">
        <w:rPr>
          <w:rFonts w:ascii="Times New Roman" w:hAnsi="Times New Roman" w:cs="Times New Roman"/>
          <w:color w:val="222222"/>
          <w:sz w:val="24"/>
          <w:szCs w:val="24"/>
          <w:shd w:val="clear" w:color="auto" w:fill="FFFFFF"/>
        </w:rPr>
        <w:t>Santoro</w:t>
      </w:r>
      <w:r w:rsidR="005A37BE" w:rsidRPr="00A92974">
        <w:rPr>
          <w:rFonts w:ascii="Times New Roman" w:hAnsi="Times New Roman" w:cs="Times New Roman"/>
          <w:i/>
          <w:color w:val="222222"/>
          <w:sz w:val="24"/>
          <w:szCs w:val="24"/>
          <w:shd w:val="clear" w:color="auto" w:fill="FFFFFF"/>
        </w:rPr>
        <w:t>et al.</w:t>
      </w:r>
      <w:r w:rsidR="005A37BE" w:rsidRPr="00A92974">
        <w:rPr>
          <w:rFonts w:ascii="Times New Roman" w:hAnsi="Times New Roman" w:cs="Times New Roman"/>
          <w:color w:val="222222"/>
          <w:sz w:val="24"/>
          <w:szCs w:val="24"/>
          <w:shd w:val="clear" w:color="auto" w:fill="FFFFFF"/>
        </w:rPr>
        <w:t xml:space="preserve"> 2018)</w:t>
      </w:r>
      <w:r w:rsidRPr="00A92974">
        <w:rPr>
          <w:rFonts w:ascii="Times New Roman" w:eastAsia="Times New Roman" w:hAnsi="Times New Roman" w:cs="Times New Roman"/>
          <w:sz w:val="24"/>
          <w:szCs w:val="24"/>
          <w:lang w:val="en-IN" w:eastAsia="en-IN"/>
        </w:rPr>
        <w:t xml:space="preserve">. The performance </w:t>
      </w:r>
      <w:r w:rsidR="009E7809" w:rsidRPr="00A92974">
        <w:rPr>
          <w:rFonts w:ascii="Times New Roman" w:eastAsia="Times New Roman" w:hAnsi="Times New Roman" w:cs="Times New Roman"/>
          <w:sz w:val="24"/>
          <w:szCs w:val="24"/>
          <w:lang w:val="en-IN" w:eastAsia="en-IN"/>
        </w:rPr>
        <w:t>view also ensures</w:t>
      </w:r>
      <w:r w:rsidRPr="00A92974">
        <w:rPr>
          <w:rFonts w:ascii="Times New Roman" w:eastAsia="Times New Roman" w:hAnsi="Times New Roman" w:cs="Times New Roman"/>
          <w:sz w:val="24"/>
          <w:szCs w:val="24"/>
          <w:lang w:val="en-IN" w:eastAsia="en-IN"/>
        </w:rPr>
        <w:t xml:space="preserve"> the knowledge management related goals and contribute within the business appropriately. </w:t>
      </w:r>
      <w:r w:rsidR="009E7809" w:rsidRPr="00A92974">
        <w:rPr>
          <w:rFonts w:ascii="Times New Roman" w:eastAsia="Times New Roman" w:hAnsi="Times New Roman" w:cs="Times New Roman"/>
          <w:sz w:val="24"/>
          <w:szCs w:val="24"/>
          <w:lang w:val="en-IN" w:eastAsia="en-IN"/>
        </w:rPr>
        <w:t>On the other</w:t>
      </w:r>
      <w:r w:rsidRPr="00A92974">
        <w:rPr>
          <w:rFonts w:ascii="Times New Roman" w:eastAsia="Times New Roman" w:hAnsi="Times New Roman" w:cs="Times New Roman"/>
          <w:sz w:val="24"/>
          <w:szCs w:val="24"/>
          <w:lang w:val="en-IN" w:eastAsia="en-IN"/>
        </w:rPr>
        <w:t xml:space="preserve"> hand, the organizational Framework also proposes the idea of effective human resource management that can take accountable service for the employees by providing them rewards and incentives. The ability to sense different organizational requirements and respond towards the changing demands properly helps to enhance the overall work system</w:t>
      </w:r>
      <w:r w:rsidR="00F223E6" w:rsidRPr="00A92974">
        <w:rPr>
          <w:rFonts w:ascii="Times New Roman" w:eastAsia="Times New Roman" w:hAnsi="Times New Roman" w:cs="Times New Roman"/>
          <w:sz w:val="24"/>
          <w:szCs w:val="24"/>
          <w:lang w:val="en-IN" w:eastAsia="en-IN"/>
        </w:rPr>
        <w:t>(</w:t>
      </w:r>
      <w:r w:rsidR="00F223E6" w:rsidRPr="00A92974">
        <w:rPr>
          <w:rFonts w:ascii="Times New Roman" w:hAnsi="Times New Roman" w:cs="Times New Roman"/>
          <w:color w:val="222222"/>
          <w:sz w:val="24"/>
          <w:szCs w:val="24"/>
          <w:shd w:val="clear" w:color="auto" w:fill="FFFFFF"/>
        </w:rPr>
        <w:t xml:space="preserve">Wang </w:t>
      </w:r>
      <w:r w:rsidR="00F223E6" w:rsidRPr="00A92974">
        <w:rPr>
          <w:rFonts w:ascii="Times New Roman" w:hAnsi="Times New Roman" w:cs="Times New Roman"/>
          <w:i/>
          <w:color w:val="222222"/>
          <w:sz w:val="24"/>
          <w:szCs w:val="24"/>
          <w:shd w:val="clear" w:color="auto" w:fill="FFFFFF"/>
        </w:rPr>
        <w:t>et al</w:t>
      </w:r>
      <w:r w:rsidR="00F223E6" w:rsidRPr="00A92974">
        <w:rPr>
          <w:rFonts w:ascii="Times New Roman" w:hAnsi="Times New Roman" w:cs="Times New Roman"/>
          <w:color w:val="222222"/>
          <w:sz w:val="24"/>
          <w:szCs w:val="24"/>
          <w:shd w:val="clear" w:color="auto" w:fill="FFFFFF"/>
        </w:rPr>
        <w:t>. 2018)</w:t>
      </w:r>
      <w:r w:rsidRPr="00A92974">
        <w:rPr>
          <w:rFonts w:ascii="Times New Roman" w:eastAsia="Times New Roman" w:hAnsi="Times New Roman" w:cs="Times New Roman"/>
          <w:sz w:val="24"/>
          <w:szCs w:val="24"/>
          <w:lang w:val="en-IN" w:eastAsia="en-IN"/>
        </w:rPr>
        <w:t xml:space="preserve">. The knowledge sharing criteria will also support new employee management and focuses on the individual experience that includes personal perspective, belief, and values. The Framework needs to follow explicit knowledge that can be codified, articulated and stored to manage certain media channels for Unilever to manage the tangible and vital asset.  </w:t>
      </w:r>
    </w:p>
    <w:p w14:paraId="6F168E5E" w14:textId="77777777" w:rsidR="00E82811" w:rsidRPr="00A92974" w:rsidRDefault="00917382" w:rsidP="002373C2">
      <w:pPr>
        <w:pStyle w:val="Heading2"/>
        <w:spacing w:line="360" w:lineRule="auto"/>
        <w:jc w:val="both"/>
        <w:rPr>
          <w:rFonts w:eastAsia="Times New Roman" w:cs="Times New Roman"/>
          <w:sz w:val="24"/>
          <w:szCs w:val="24"/>
          <w:lang w:val="en-IN" w:eastAsia="en-IN"/>
        </w:rPr>
      </w:pPr>
      <w:bookmarkStart w:id="18" w:name="_Toc29233525"/>
      <w:r w:rsidRPr="00A92974">
        <w:rPr>
          <w:rFonts w:eastAsia="Times New Roman" w:cs="Times New Roman"/>
          <w:sz w:val="24"/>
          <w:szCs w:val="24"/>
          <w:lang w:val="en-IN" w:eastAsia="en-IN"/>
        </w:rPr>
        <w:t>d) Recommend improveme</w:t>
      </w:r>
      <w:r w:rsidR="009E7809" w:rsidRPr="00A92974">
        <w:rPr>
          <w:rFonts w:eastAsia="Times New Roman" w:cs="Times New Roman"/>
          <w:sz w:val="24"/>
          <w:szCs w:val="24"/>
          <w:lang w:val="en-IN" w:eastAsia="en-IN"/>
        </w:rPr>
        <w:t>nts</w:t>
      </w:r>
      <w:bookmarkEnd w:id="18"/>
    </w:p>
    <w:p w14:paraId="4F6094F9" w14:textId="77777777" w:rsidR="00D95E40" w:rsidRPr="00A92974" w:rsidRDefault="00D95E40" w:rsidP="002373C2">
      <w:pPr>
        <w:spacing w:line="360" w:lineRule="auto"/>
        <w:jc w:val="both"/>
        <w:rPr>
          <w:rFonts w:ascii="Times New Roman" w:hAnsi="Times New Roman" w:cs="Times New Roman"/>
          <w:sz w:val="24"/>
          <w:szCs w:val="24"/>
          <w:lang w:val="en-IN" w:eastAsia="en-IN"/>
        </w:rPr>
      </w:pPr>
    </w:p>
    <w:p w14:paraId="473FF2CB" w14:textId="77777777" w:rsidR="00D95E40" w:rsidRPr="00A92974" w:rsidRDefault="00917382" w:rsidP="002373C2">
      <w:pPr>
        <w:spacing w:after="0" w:line="360" w:lineRule="auto"/>
        <w:jc w:val="both"/>
        <w:rPr>
          <w:rFonts w:ascii="Times New Roman" w:eastAsia="Times New Roman" w:hAnsi="Times New Roman" w:cs="Times New Roman"/>
          <w:sz w:val="24"/>
          <w:szCs w:val="24"/>
          <w:lang w:val="en-IN" w:eastAsia="en-IN"/>
        </w:rPr>
      </w:pPr>
      <w:r w:rsidRPr="00A92974">
        <w:rPr>
          <w:rFonts w:ascii="Times New Roman" w:eastAsia="Times New Roman" w:hAnsi="Times New Roman" w:cs="Times New Roman"/>
          <w:sz w:val="24"/>
          <w:szCs w:val="24"/>
          <w:lang w:val="en-IN" w:eastAsia="en-IN"/>
        </w:rPr>
        <w:t>The current framework knowledge management can take care of the effective knowledge sharing prospect with other parties to maintain a more efficient and stronger relationship. The implementation of the knowledge management process in this context also needs to target transfer and organized the knowledge management procedure that focuses on current work management criteria</w:t>
      </w:r>
      <w:r w:rsidR="004E4CCB" w:rsidRPr="00A92974">
        <w:rPr>
          <w:rFonts w:ascii="Times New Roman" w:eastAsia="Times New Roman" w:hAnsi="Times New Roman" w:cs="Times New Roman"/>
          <w:sz w:val="24"/>
          <w:szCs w:val="24"/>
          <w:lang w:val="en-IN" w:eastAsia="en-IN"/>
        </w:rPr>
        <w:t xml:space="preserve"> (</w:t>
      </w:r>
      <w:r w:rsidR="004E4CCB" w:rsidRPr="00A92974">
        <w:rPr>
          <w:rFonts w:ascii="Times New Roman" w:hAnsi="Times New Roman" w:cs="Times New Roman"/>
          <w:color w:val="222222"/>
          <w:sz w:val="24"/>
          <w:szCs w:val="24"/>
          <w:shd w:val="clear" w:color="auto" w:fill="FFFFFF"/>
        </w:rPr>
        <w:t xml:space="preserve">Wang </w:t>
      </w:r>
      <w:r w:rsidR="004E4CCB" w:rsidRPr="00A92974">
        <w:rPr>
          <w:rFonts w:ascii="Times New Roman" w:hAnsi="Times New Roman" w:cs="Times New Roman"/>
          <w:i/>
          <w:color w:val="222222"/>
          <w:sz w:val="24"/>
          <w:szCs w:val="24"/>
          <w:shd w:val="clear" w:color="auto" w:fill="FFFFFF"/>
        </w:rPr>
        <w:t>et al</w:t>
      </w:r>
      <w:r w:rsidR="004E4CCB" w:rsidRPr="00A92974">
        <w:rPr>
          <w:rFonts w:ascii="Times New Roman" w:hAnsi="Times New Roman" w:cs="Times New Roman"/>
          <w:color w:val="222222"/>
          <w:sz w:val="24"/>
          <w:szCs w:val="24"/>
          <w:shd w:val="clear" w:color="auto" w:fill="FFFFFF"/>
        </w:rPr>
        <w:t>. 2018)</w:t>
      </w:r>
      <w:r w:rsidRPr="00A92974">
        <w:rPr>
          <w:rFonts w:ascii="Times New Roman" w:eastAsia="Times New Roman" w:hAnsi="Times New Roman" w:cs="Times New Roman"/>
          <w:sz w:val="24"/>
          <w:szCs w:val="24"/>
          <w:lang w:val="en-IN" w:eastAsia="en-IN"/>
        </w:rPr>
        <w:t xml:space="preserve">. </w:t>
      </w:r>
      <w:r w:rsidR="004E4CCB" w:rsidRPr="00A92974">
        <w:rPr>
          <w:rFonts w:ascii="Times New Roman" w:eastAsia="Times New Roman" w:hAnsi="Times New Roman" w:cs="Times New Roman"/>
          <w:sz w:val="24"/>
          <w:szCs w:val="24"/>
          <w:lang w:val="en-IN" w:eastAsia="en-IN"/>
        </w:rPr>
        <w:t>On</w:t>
      </w:r>
      <w:r w:rsidRPr="00A92974">
        <w:rPr>
          <w:rFonts w:ascii="Times New Roman" w:eastAsia="Times New Roman" w:hAnsi="Times New Roman" w:cs="Times New Roman"/>
          <w:sz w:val="24"/>
          <w:szCs w:val="24"/>
          <w:lang w:val="en-IN" w:eastAsia="en-IN"/>
        </w:rPr>
        <w:t xml:space="preserve"> the other hand, dealing with a high number of people can create various issues for the organization and it is quite important to take care of the appropriate people management those who are joining and leaving. </w:t>
      </w:r>
      <w:r w:rsidR="001E05E3" w:rsidRPr="00A92974">
        <w:rPr>
          <w:rFonts w:ascii="Times New Roman" w:eastAsia="Times New Roman" w:hAnsi="Times New Roman" w:cs="Times New Roman"/>
          <w:sz w:val="24"/>
          <w:szCs w:val="24"/>
          <w:lang w:val="en-IN" w:eastAsia="en-IN"/>
        </w:rPr>
        <w:t>The</w:t>
      </w:r>
      <w:r w:rsidRPr="00A92974">
        <w:rPr>
          <w:rFonts w:ascii="Times New Roman" w:eastAsia="Times New Roman" w:hAnsi="Times New Roman" w:cs="Times New Roman"/>
          <w:sz w:val="24"/>
          <w:szCs w:val="24"/>
          <w:lang w:val="en-IN" w:eastAsia="en-IN"/>
        </w:rPr>
        <w:t xml:space="preserve"> Framework also needs to focus on the financial planning based on the different requirements of the organization so the constructive future work management system can enable </w:t>
      </w:r>
    </w:p>
    <w:p w14:paraId="7B522385" w14:textId="77777777" w:rsidR="002F1D57" w:rsidRPr="00A92974" w:rsidRDefault="00917382" w:rsidP="002373C2">
      <w:pPr>
        <w:spacing w:after="0" w:line="360" w:lineRule="auto"/>
        <w:jc w:val="both"/>
        <w:rPr>
          <w:rFonts w:ascii="Times New Roman" w:eastAsia="Times New Roman" w:hAnsi="Times New Roman" w:cs="Times New Roman"/>
          <w:sz w:val="24"/>
          <w:szCs w:val="24"/>
          <w:lang w:val="en-IN" w:eastAsia="en-IN"/>
        </w:rPr>
      </w:pPr>
      <w:r w:rsidRPr="00A92974">
        <w:rPr>
          <w:rFonts w:ascii="Times New Roman" w:eastAsia="Times New Roman" w:hAnsi="Times New Roman" w:cs="Times New Roman"/>
          <w:sz w:val="24"/>
          <w:szCs w:val="24"/>
          <w:lang w:val="en-IN" w:eastAsia="en-IN"/>
        </w:rPr>
        <w:t>The effective management by addressing different issues that can solve problems related to knowledge sharing context needs to follow perfectly. Starting the view from knowledge management inside and referring the practical investigation about future projects for the organization must be constructed here. The dedicated team also needs to follow the various requirements of the organization that directs a high turnover rate and refers properly to the demand of the organization</w:t>
      </w:r>
      <w:r w:rsidR="00CD0F93" w:rsidRPr="00A92974">
        <w:rPr>
          <w:rFonts w:ascii="Times New Roman" w:eastAsia="Times New Roman" w:hAnsi="Times New Roman" w:cs="Times New Roman"/>
          <w:sz w:val="24"/>
          <w:szCs w:val="24"/>
          <w:lang w:val="en-IN" w:eastAsia="en-IN"/>
        </w:rPr>
        <w:t xml:space="preserve"> (</w:t>
      </w:r>
      <w:r w:rsidR="00CD0F93" w:rsidRPr="00A92974">
        <w:rPr>
          <w:rFonts w:ascii="Times New Roman" w:hAnsi="Times New Roman" w:cs="Times New Roman"/>
          <w:color w:val="222222"/>
          <w:sz w:val="24"/>
          <w:szCs w:val="24"/>
          <w:shd w:val="clear" w:color="auto" w:fill="FFFFFF"/>
        </w:rPr>
        <w:t>Xiaojun, 2017)</w:t>
      </w:r>
      <w:r w:rsidRPr="00A92974">
        <w:rPr>
          <w:rFonts w:ascii="Times New Roman" w:eastAsia="Times New Roman" w:hAnsi="Times New Roman" w:cs="Times New Roman"/>
          <w:sz w:val="24"/>
          <w:szCs w:val="24"/>
          <w:lang w:val="en-IN" w:eastAsia="en-IN"/>
        </w:rPr>
        <w:t xml:space="preserve">. In addition to that managing and applying the best services by focusing on the immediately visible organizational requirements need to present </w:t>
      </w:r>
      <w:r w:rsidRPr="00A92974">
        <w:rPr>
          <w:rFonts w:ascii="Times New Roman" w:eastAsia="Times New Roman" w:hAnsi="Times New Roman" w:cs="Times New Roman"/>
          <w:sz w:val="24"/>
          <w:szCs w:val="24"/>
          <w:lang w:val="en-IN" w:eastAsia="en-IN"/>
        </w:rPr>
        <w:lastRenderedPageBreak/>
        <w:t>appropriately. The typical sales team management and structured approach to access essential information can generate business performance.</w:t>
      </w:r>
    </w:p>
    <w:p w14:paraId="192993FD" w14:textId="77777777" w:rsidR="00B653D3" w:rsidRPr="00A92974" w:rsidRDefault="00917382" w:rsidP="002373C2">
      <w:pPr>
        <w:spacing w:after="0" w:line="360" w:lineRule="auto"/>
        <w:jc w:val="both"/>
        <w:rPr>
          <w:rFonts w:ascii="Times New Roman" w:eastAsia="Times New Roman" w:hAnsi="Times New Roman" w:cs="Times New Roman"/>
          <w:sz w:val="24"/>
          <w:szCs w:val="24"/>
          <w:lang w:val="en-IN" w:eastAsia="en-IN"/>
        </w:rPr>
      </w:pPr>
      <w:r w:rsidRPr="00A92974">
        <w:rPr>
          <w:rFonts w:ascii="Times New Roman" w:eastAsia="Times New Roman" w:hAnsi="Times New Roman" w:cs="Times New Roman"/>
          <w:sz w:val="24"/>
          <w:szCs w:val="24"/>
          <w:lang w:val="en-IN" w:eastAsia="en-IN"/>
        </w:rPr>
        <w:t xml:space="preserve">The Framework also needs to follow the idea of better team management and initiate a structured plan to enhance future business by eliminating recent issues. Taking the help of IT knowledge management will also contribute to the data storage system and proper documentation by managing explicit and tacit knowledge. Leading the appropriate work planning and delivering reusable sources of different insights can manage the experience of people and the </w:t>
      </w:r>
      <w:r w:rsidR="007137A7" w:rsidRPr="00A92974">
        <w:rPr>
          <w:rFonts w:ascii="Times New Roman" w:eastAsia="Times New Roman" w:hAnsi="Times New Roman" w:cs="Times New Roman"/>
          <w:sz w:val="24"/>
          <w:szCs w:val="24"/>
          <w:lang w:val="en-IN" w:eastAsia="en-IN"/>
        </w:rPr>
        <w:t>f</w:t>
      </w:r>
      <w:r w:rsidRPr="00A92974">
        <w:rPr>
          <w:rFonts w:ascii="Times New Roman" w:eastAsia="Times New Roman" w:hAnsi="Times New Roman" w:cs="Times New Roman"/>
          <w:sz w:val="24"/>
          <w:szCs w:val="24"/>
          <w:lang w:val="en-IN" w:eastAsia="en-IN"/>
        </w:rPr>
        <w:t>ramework needs to add this segment</w:t>
      </w:r>
      <w:r w:rsidR="00014C00" w:rsidRPr="00A92974">
        <w:rPr>
          <w:rFonts w:ascii="Times New Roman" w:eastAsia="Times New Roman" w:hAnsi="Times New Roman" w:cs="Times New Roman"/>
          <w:sz w:val="24"/>
          <w:szCs w:val="24"/>
          <w:lang w:val="en-IN" w:eastAsia="en-IN"/>
        </w:rPr>
        <w:t xml:space="preserve"> (</w:t>
      </w:r>
      <w:r w:rsidR="00014C00" w:rsidRPr="00A92974">
        <w:rPr>
          <w:rFonts w:ascii="Times New Roman" w:hAnsi="Times New Roman" w:cs="Times New Roman"/>
          <w:color w:val="222222"/>
          <w:sz w:val="24"/>
          <w:szCs w:val="24"/>
          <w:shd w:val="clear" w:color="auto" w:fill="FFFFFF"/>
        </w:rPr>
        <w:t xml:space="preserve">Overton </w:t>
      </w:r>
      <w:r w:rsidR="00014C00" w:rsidRPr="00A92974">
        <w:rPr>
          <w:rFonts w:ascii="Times New Roman" w:hAnsi="Times New Roman" w:cs="Times New Roman"/>
          <w:i/>
          <w:color w:val="222222"/>
          <w:sz w:val="24"/>
          <w:szCs w:val="24"/>
          <w:shd w:val="clear" w:color="auto" w:fill="FFFFFF"/>
        </w:rPr>
        <w:t>et al</w:t>
      </w:r>
      <w:r w:rsidR="00014C00" w:rsidRPr="00A92974">
        <w:rPr>
          <w:rFonts w:ascii="Times New Roman" w:hAnsi="Times New Roman" w:cs="Times New Roman"/>
          <w:color w:val="222222"/>
          <w:sz w:val="24"/>
          <w:szCs w:val="24"/>
          <w:shd w:val="clear" w:color="auto" w:fill="FFFFFF"/>
        </w:rPr>
        <w:t>. 2018)</w:t>
      </w:r>
      <w:r w:rsidRPr="00A92974">
        <w:rPr>
          <w:rFonts w:ascii="Times New Roman" w:eastAsia="Times New Roman" w:hAnsi="Times New Roman" w:cs="Times New Roman"/>
          <w:sz w:val="24"/>
          <w:szCs w:val="24"/>
          <w:lang w:val="en-IN" w:eastAsia="en-IN"/>
        </w:rPr>
        <w:t>. The major aspect hereby lies in the right technological support that embedded within knowledge management and follows supportive orientation based on effective demand and supply prospect. Identification of knowledge related sources and managing the constructive planning based follow up deals with the organizational requirements, information access, integration and creation of the right pathway. The appropriate relevance of managing and delivering better results by following the structured approach that assures essential information will direct organizational capabilities.</w:t>
      </w:r>
    </w:p>
    <w:p w14:paraId="6B1F0F53" w14:textId="77777777" w:rsidR="00F457A2" w:rsidRPr="008C5EA4" w:rsidRDefault="00917382" w:rsidP="008C5EA4">
      <w:pPr>
        <w:pStyle w:val="Heading1"/>
      </w:pPr>
      <w:bookmarkStart w:id="19" w:name="_Toc29233526"/>
      <w:r w:rsidRPr="00A92974">
        <w:t>Conclusion</w:t>
      </w:r>
      <w:bookmarkEnd w:id="19"/>
    </w:p>
    <w:p w14:paraId="219BC8C2" w14:textId="77777777" w:rsidR="003B749B" w:rsidRPr="00A92974" w:rsidRDefault="003B749B" w:rsidP="002373C2">
      <w:pPr>
        <w:spacing w:line="360" w:lineRule="auto"/>
        <w:jc w:val="both"/>
        <w:rPr>
          <w:rFonts w:ascii="Times New Roman" w:hAnsi="Times New Roman" w:cs="Times New Roman"/>
          <w:sz w:val="24"/>
          <w:szCs w:val="24"/>
        </w:rPr>
      </w:pPr>
    </w:p>
    <w:p w14:paraId="707179A3" w14:textId="77777777" w:rsidR="004B5146" w:rsidRPr="00A92974" w:rsidRDefault="008C5EA4" w:rsidP="002373C2">
      <w:pPr>
        <w:spacing w:line="360" w:lineRule="auto"/>
        <w:jc w:val="both"/>
        <w:rPr>
          <w:rFonts w:ascii="Times New Roman" w:hAnsi="Times New Roman" w:cs="Times New Roman"/>
          <w:sz w:val="24"/>
          <w:szCs w:val="24"/>
        </w:rPr>
      </w:pPr>
      <w:r>
        <w:rPr>
          <w:rFonts w:ascii="Times New Roman" w:eastAsia="Times New Roman" w:hAnsi="Times New Roman" w:cs="Times New Roman"/>
          <w:sz w:val="24"/>
          <w:szCs w:val="24"/>
        </w:rPr>
        <w:t xml:space="preserve">As a conclusion, Knowledge management is an integral part in an organization that helps to construct a major idea about competitive advantages and further ensures growth. The organizational knowledge of Unilever </w:t>
      </w:r>
      <w:r w:rsidR="00FD3695">
        <w:rPr>
          <w:rFonts w:ascii="Times New Roman" w:eastAsia="Times New Roman" w:hAnsi="Times New Roman" w:cs="Times New Roman"/>
          <w:sz w:val="24"/>
          <w:szCs w:val="24"/>
        </w:rPr>
        <w:t>Company</w:t>
      </w:r>
      <w:r>
        <w:rPr>
          <w:rFonts w:ascii="Times New Roman" w:eastAsia="Times New Roman" w:hAnsi="Times New Roman" w:cs="Times New Roman"/>
          <w:sz w:val="24"/>
          <w:szCs w:val="24"/>
        </w:rPr>
        <w:t xml:space="preserve"> will create competitive advantage along with business intelligence that can generate from knowledge management. The modelling techniques will contribute to the understanding of sources of knowledge, flow of knowledge, identification of variables and the inputs and outputs. The major aim of applying analysis and modelling techniques will define the context of both service industry and manufacturing industries in the world. Through enabling the knowledge </w:t>
      </w:r>
      <w:r w:rsidR="00FD3695">
        <w:rPr>
          <w:rFonts w:ascii="Times New Roman" w:eastAsia="Times New Roman" w:hAnsi="Times New Roman" w:cs="Times New Roman"/>
          <w:sz w:val="24"/>
          <w:szCs w:val="24"/>
        </w:rPr>
        <w:t>assets,</w:t>
      </w:r>
      <w:r>
        <w:rPr>
          <w:rFonts w:ascii="Times New Roman" w:eastAsia="Times New Roman" w:hAnsi="Times New Roman" w:cs="Times New Roman"/>
          <w:sz w:val="24"/>
          <w:szCs w:val="24"/>
        </w:rPr>
        <w:t xml:space="preserve"> the Unilever </w:t>
      </w:r>
      <w:r w:rsidR="00FD3695">
        <w:rPr>
          <w:rFonts w:ascii="Times New Roman" w:eastAsia="Times New Roman" w:hAnsi="Times New Roman" w:cs="Times New Roman"/>
          <w:sz w:val="24"/>
          <w:szCs w:val="24"/>
        </w:rPr>
        <w:t>Company</w:t>
      </w:r>
      <w:r>
        <w:rPr>
          <w:rFonts w:ascii="Times New Roman" w:eastAsia="Times New Roman" w:hAnsi="Times New Roman" w:cs="Times New Roman"/>
          <w:sz w:val="24"/>
          <w:szCs w:val="24"/>
        </w:rPr>
        <w:t xml:space="preserve"> can be recognised through intelligent leadership and human </w:t>
      </w:r>
      <w:r w:rsidR="00FD3695">
        <w:rPr>
          <w:rFonts w:ascii="Times New Roman" w:eastAsia="Times New Roman" w:hAnsi="Times New Roman" w:cs="Times New Roman"/>
          <w:sz w:val="24"/>
          <w:szCs w:val="24"/>
        </w:rPr>
        <w:t>infrastructure, which</w:t>
      </w:r>
      <w:r>
        <w:rPr>
          <w:rFonts w:ascii="Times New Roman" w:eastAsia="Times New Roman" w:hAnsi="Times New Roman" w:cs="Times New Roman"/>
          <w:sz w:val="24"/>
          <w:szCs w:val="24"/>
        </w:rPr>
        <w:t xml:space="preserve"> is essential in today’s era.</w:t>
      </w:r>
      <w:r w:rsidR="00917382" w:rsidRPr="00A92974">
        <w:rPr>
          <w:rFonts w:ascii="Times New Roman" w:hAnsi="Times New Roman" w:cs="Times New Roman"/>
          <w:sz w:val="24"/>
          <w:szCs w:val="24"/>
        </w:rPr>
        <w:br w:type="page"/>
      </w:r>
    </w:p>
    <w:p w14:paraId="4C546723" w14:textId="77777777" w:rsidR="00CA1F02" w:rsidRPr="008C5EA4" w:rsidRDefault="00917382" w:rsidP="008C5EA4">
      <w:pPr>
        <w:pStyle w:val="Heading1"/>
      </w:pPr>
      <w:bookmarkStart w:id="20" w:name="_Toc29233527"/>
      <w:r w:rsidRPr="00A92974">
        <w:lastRenderedPageBreak/>
        <w:t>Reference</w:t>
      </w:r>
      <w:r w:rsidR="00AB35C2">
        <w:t xml:space="preserve"> List</w:t>
      </w:r>
      <w:bookmarkEnd w:id="20"/>
    </w:p>
    <w:p w14:paraId="5D058C8B" w14:textId="77777777" w:rsidR="00AB35C2" w:rsidRPr="00A92974" w:rsidRDefault="00AB35C2" w:rsidP="00AB35C2">
      <w:pPr>
        <w:spacing w:line="360" w:lineRule="auto"/>
        <w:jc w:val="both"/>
        <w:rPr>
          <w:rFonts w:ascii="Times New Roman" w:hAnsi="Times New Roman" w:cs="Times New Roman"/>
          <w:color w:val="222222"/>
          <w:sz w:val="24"/>
          <w:szCs w:val="24"/>
          <w:shd w:val="clear" w:color="auto" w:fill="FFFFFF"/>
        </w:rPr>
      </w:pPr>
      <w:r w:rsidRPr="00A92974">
        <w:rPr>
          <w:rFonts w:ascii="Times New Roman" w:hAnsi="Times New Roman" w:cs="Times New Roman"/>
          <w:color w:val="222222"/>
          <w:sz w:val="24"/>
          <w:szCs w:val="24"/>
          <w:shd w:val="clear" w:color="auto" w:fill="FFFFFF"/>
        </w:rPr>
        <w:t>Boella, G., Di Caro, L., Humphreys, L., Robaldo, L., Rossi, P. and van der Torre, L., (2016). Eunos, a legal document and knowledge management system for the web to provide relevant, reliable and up-to-date information on the law. </w:t>
      </w:r>
      <w:r w:rsidRPr="00A92974">
        <w:rPr>
          <w:rFonts w:ascii="Times New Roman" w:hAnsi="Times New Roman" w:cs="Times New Roman"/>
          <w:i/>
          <w:iCs/>
          <w:color w:val="222222"/>
          <w:sz w:val="24"/>
          <w:szCs w:val="24"/>
          <w:shd w:val="clear" w:color="auto" w:fill="FFFFFF"/>
        </w:rPr>
        <w:t>Artificial Intelligence and Law</w:t>
      </w:r>
      <w:r w:rsidRPr="00A92974">
        <w:rPr>
          <w:rFonts w:ascii="Times New Roman" w:hAnsi="Times New Roman" w:cs="Times New Roman"/>
          <w:color w:val="222222"/>
          <w:sz w:val="24"/>
          <w:szCs w:val="24"/>
          <w:shd w:val="clear" w:color="auto" w:fill="FFFFFF"/>
        </w:rPr>
        <w:t>, </w:t>
      </w:r>
      <w:r w:rsidRPr="00A92974">
        <w:rPr>
          <w:rFonts w:ascii="Times New Roman" w:hAnsi="Times New Roman" w:cs="Times New Roman"/>
          <w:i/>
          <w:iCs/>
          <w:color w:val="222222"/>
          <w:sz w:val="24"/>
          <w:szCs w:val="24"/>
          <w:shd w:val="clear" w:color="auto" w:fill="FFFFFF"/>
        </w:rPr>
        <w:t>24</w:t>
      </w:r>
      <w:r w:rsidRPr="00A92974">
        <w:rPr>
          <w:rFonts w:ascii="Times New Roman" w:hAnsi="Times New Roman" w:cs="Times New Roman"/>
          <w:color w:val="222222"/>
          <w:sz w:val="24"/>
          <w:szCs w:val="24"/>
          <w:shd w:val="clear" w:color="auto" w:fill="FFFFFF"/>
        </w:rPr>
        <w:t>(3), pp.245-283.</w:t>
      </w:r>
    </w:p>
    <w:p w14:paraId="38EDA0BD" w14:textId="77777777" w:rsidR="00AB35C2" w:rsidRPr="00A92974" w:rsidRDefault="00AB35C2" w:rsidP="00AB35C2">
      <w:pPr>
        <w:spacing w:line="360" w:lineRule="auto"/>
        <w:jc w:val="both"/>
        <w:rPr>
          <w:rFonts w:ascii="Times New Roman" w:hAnsi="Times New Roman" w:cs="Times New Roman"/>
          <w:color w:val="222222"/>
          <w:sz w:val="24"/>
          <w:szCs w:val="24"/>
          <w:shd w:val="clear" w:color="auto" w:fill="FFFFFF"/>
        </w:rPr>
      </w:pPr>
      <w:r w:rsidRPr="00A92974">
        <w:rPr>
          <w:rFonts w:ascii="Times New Roman" w:hAnsi="Times New Roman" w:cs="Times New Roman"/>
          <w:color w:val="222222"/>
          <w:sz w:val="24"/>
          <w:szCs w:val="24"/>
          <w:shd w:val="clear" w:color="auto" w:fill="FFFFFF"/>
        </w:rPr>
        <w:t>Campatelli, G., Richter, A. and Stocker, A., 2016. Participative knowledge management to empower manufacturing workers. </w:t>
      </w:r>
      <w:r w:rsidRPr="00A92974">
        <w:rPr>
          <w:rFonts w:ascii="Times New Roman" w:hAnsi="Times New Roman" w:cs="Times New Roman"/>
          <w:i/>
          <w:iCs/>
          <w:color w:val="222222"/>
          <w:sz w:val="24"/>
          <w:szCs w:val="24"/>
          <w:shd w:val="clear" w:color="auto" w:fill="FFFFFF"/>
        </w:rPr>
        <w:t>International Journal of Knowledge Management (IJKM)</w:t>
      </w:r>
      <w:r w:rsidRPr="00A92974">
        <w:rPr>
          <w:rFonts w:ascii="Times New Roman" w:hAnsi="Times New Roman" w:cs="Times New Roman"/>
          <w:color w:val="222222"/>
          <w:sz w:val="24"/>
          <w:szCs w:val="24"/>
          <w:shd w:val="clear" w:color="auto" w:fill="FFFFFF"/>
        </w:rPr>
        <w:t>, </w:t>
      </w:r>
      <w:r w:rsidRPr="00A92974">
        <w:rPr>
          <w:rFonts w:ascii="Times New Roman" w:hAnsi="Times New Roman" w:cs="Times New Roman"/>
          <w:i/>
          <w:iCs/>
          <w:color w:val="222222"/>
          <w:sz w:val="24"/>
          <w:szCs w:val="24"/>
          <w:shd w:val="clear" w:color="auto" w:fill="FFFFFF"/>
        </w:rPr>
        <w:t>12</w:t>
      </w:r>
      <w:r w:rsidRPr="00A92974">
        <w:rPr>
          <w:rFonts w:ascii="Times New Roman" w:hAnsi="Times New Roman" w:cs="Times New Roman"/>
          <w:color w:val="222222"/>
          <w:sz w:val="24"/>
          <w:szCs w:val="24"/>
          <w:shd w:val="clear" w:color="auto" w:fill="FFFFFF"/>
        </w:rPr>
        <w:t>(4), pp.37-50.</w:t>
      </w:r>
    </w:p>
    <w:p w14:paraId="0F3C5040" w14:textId="77777777" w:rsidR="00AB35C2" w:rsidRPr="00A92974" w:rsidRDefault="00AB35C2" w:rsidP="00AB35C2">
      <w:pPr>
        <w:spacing w:line="360" w:lineRule="auto"/>
        <w:jc w:val="both"/>
        <w:rPr>
          <w:rFonts w:ascii="Times New Roman" w:hAnsi="Times New Roman" w:cs="Times New Roman"/>
          <w:color w:val="222222"/>
          <w:sz w:val="24"/>
          <w:szCs w:val="24"/>
          <w:shd w:val="clear" w:color="auto" w:fill="FFFFFF"/>
        </w:rPr>
      </w:pPr>
      <w:r w:rsidRPr="00A92974">
        <w:rPr>
          <w:rFonts w:ascii="Times New Roman" w:hAnsi="Times New Roman" w:cs="Times New Roman"/>
          <w:color w:val="222222"/>
          <w:sz w:val="24"/>
          <w:szCs w:val="24"/>
          <w:shd w:val="clear" w:color="auto" w:fill="FFFFFF"/>
        </w:rPr>
        <w:t>Centobelli, P., Cerchione, R. and Esposito, E., (2018). Aligning enterprise knowledge and knowledge management systems to improve efficiency and effectiveness performance: A three-dimensional Fuzzy-based decision support system. </w:t>
      </w:r>
      <w:r w:rsidRPr="00A92974">
        <w:rPr>
          <w:rFonts w:ascii="Times New Roman" w:hAnsi="Times New Roman" w:cs="Times New Roman"/>
          <w:i/>
          <w:iCs/>
          <w:color w:val="222222"/>
          <w:sz w:val="24"/>
          <w:szCs w:val="24"/>
          <w:shd w:val="clear" w:color="auto" w:fill="FFFFFF"/>
        </w:rPr>
        <w:t>Expert Systems with Applications</w:t>
      </w:r>
      <w:r w:rsidRPr="00A92974">
        <w:rPr>
          <w:rFonts w:ascii="Times New Roman" w:hAnsi="Times New Roman" w:cs="Times New Roman"/>
          <w:color w:val="222222"/>
          <w:sz w:val="24"/>
          <w:szCs w:val="24"/>
          <w:shd w:val="clear" w:color="auto" w:fill="FFFFFF"/>
        </w:rPr>
        <w:t>, </w:t>
      </w:r>
      <w:r w:rsidRPr="00A92974">
        <w:rPr>
          <w:rFonts w:ascii="Times New Roman" w:hAnsi="Times New Roman" w:cs="Times New Roman"/>
          <w:i/>
          <w:iCs/>
          <w:color w:val="222222"/>
          <w:sz w:val="24"/>
          <w:szCs w:val="24"/>
          <w:shd w:val="clear" w:color="auto" w:fill="FFFFFF"/>
        </w:rPr>
        <w:t>91</w:t>
      </w:r>
      <w:r w:rsidRPr="00A92974">
        <w:rPr>
          <w:rFonts w:ascii="Times New Roman" w:hAnsi="Times New Roman" w:cs="Times New Roman"/>
          <w:color w:val="222222"/>
          <w:sz w:val="24"/>
          <w:szCs w:val="24"/>
          <w:shd w:val="clear" w:color="auto" w:fill="FFFFFF"/>
        </w:rPr>
        <w:t>, pp.107-126.</w:t>
      </w:r>
    </w:p>
    <w:p w14:paraId="17DF55B5" w14:textId="77777777" w:rsidR="00AB35C2" w:rsidRPr="00A92974" w:rsidRDefault="00AB35C2" w:rsidP="00AB35C2">
      <w:pPr>
        <w:spacing w:line="360" w:lineRule="auto"/>
        <w:jc w:val="both"/>
        <w:rPr>
          <w:rFonts w:ascii="Times New Roman" w:hAnsi="Times New Roman" w:cs="Times New Roman"/>
          <w:color w:val="222222"/>
          <w:sz w:val="24"/>
          <w:szCs w:val="24"/>
          <w:shd w:val="clear" w:color="auto" w:fill="FFFFFF"/>
        </w:rPr>
      </w:pPr>
      <w:r w:rsidRPr="00A92974">
        <w:rPr>
          <w:rFonts w:ascii="Times New Roman" w:hAnsi="Times New Roman" w:cs="Times New Roman"/>
          <w:color w:val="222222"/>
          <w:sz w:val="24"/>
          <w:szCs w:val="24"/>
          <w:shd w:val="clear" w:color="auto" w:fill="FFFFFF"/>
        </w:rPr>
        <w:t>Che Cob, Z., Abdullah, R., MohdDrus, S. and Ali, N.A., (2016).System requirement specifications for a semantic knowledge management system for the collaborative learning environment.</w:t>
      </w:r>
    </w:p>
    <w:p w14:paraId="6DE7CBE8" w14:textId="77777777" w:rsidR="00AB35C2" w:rsidRDefault="00AB35C2" w:rsidP="00AB35C2">
      <w:pPr>
        <w:spacing w:line="360" w:lineRule="auto"/>
        <w:jc w:val="both"/>
        <w:rPr>
          <w:rFonts w:ascii="Times New Roman" w:hAnsi="Times New Roman" w:cs="Times New Roman"/>
          <w:color w:val="222222"/>
          <w:sz w:val="24"/>
          <w:szCs w:val="24"/>
          <w:shd w:val="clear" w:color="auto" w:fill="FFFFFF"/>
        </w:rPr>
      </w:pPr>
      <w:r w:rsidRPr="00A92974">
        <w:rPr>
          <w:rFonts w:ascii="Times New Roman" w:hAnsi="Times New Roman" w:cs="Times New Roman"/>
          <w:color w:val="222222"/>
          <w:sz w:val="24"/>
          <w:szCs w:val="24"/>
          <w:shd w:val="clear" w:color="auto" w:fill="FFFFFF"/>
        </w:rPr>
        <w:t>deVasconcelos, J.B., Kimble, C., Carreteiro, P. and Rocha, Á., (2017). The application of knowledge management to software evolution. </w:t>
      </w:r>
      <w:r w:rsidRPr="00A92974">
        <w:rPr>
          <w:rFonts w:ascii="Times New Roman" w:hAnsi="Times New Roman" w:cs="Times New Roman"/>
          <w:i/>
          <w:iCs/>
          <w:color w:val="222222"/>
          <w:sz w:val="24"/>
          <w:szCs w:val="24"/>
          <w:shd w:val="clear" w:color="auto" w:fill="FFFFFF"/>
        </w:rPr>
        <w:t>International Journal of Information Management</w:t>
      </w:r>
      <w:r w:rsidRPr="00A92974">
        <w:rPr>
          <w:rFonts w:ascii="Times New Roman" w:hAnsi="Times New Roman" w:cs="Times New Roman"/>
          <w:color w:val="222222"/>
          <w:sz w:val="24"/>
          <w:szCs w:val="24"/>
          <w:shd w:val="clear" w:color="auto" w:fill="FFFFFF"/>
        </w:rPr>
        <w:t>, </w:t>
      </w:r>
      <w:r w:rsidRPr="00A92974">
        <w:rPr>
          <w:rFonts w:ascii="Times New Roman" w:hAnsi="Times New Roman" w:cs="Times New Roman"/>
          <w:i/>
          <w:iCs/>
          <w:color w:val="222222"/>
          <w:sz w:val="24"/>
          <w:szCs w:val="24"/>
          <w:shd w:val="clear" w:color="auto" w:fill="FFFFFF"/>
        </w:rPr>
        <w:t>37</w:t>
      </w:r>
      <w:r w:rsidRPr="00A92974">
        <w:rPr>
          <w:rFonts w:ascii="Times New Roman" w:hAnsi="Times New Roman" w:cs="Times New Roman"/>
          <w:color w:val="222222"/>
          <w:sz w:val="24"/>
          <w:szCs w:val="24"/>
          <w:shd w:val="clear" w:color="auto" w:fill="FFFFFF"/>
        </w:rPr>
        <w:t>(1), pp.1499-1506.</w:t>
      </w:r>
    </w:p>
    <w:p w14:paraId="7086643C" w14:textId="77777777" w:rsidR="00AB35C2" w:rsidRDefault="00AB35C2" w:rsidP="00AB35C2">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Di Lorenzo, F., &amp; van de Vrande, V. 2019.Tapping into the knowledge of incumbents: The role of corporate venture capital investments and inventor mobility.</w:t>
      </w:r>
      <w:r>
        <w:rPr>
          <w:rFonts w:ascii="Times New Roman" w:eastAsia="Times New Roman" w:hAnsi="Times New Roman" w:cs="Times New Roman"/>
          <w:i/>
          <w:color w:val="222222"/>
          <w:sz w:val="24"/>
          <w:szCs w:val="24"/>
          <w:highlight w:val="white"/>
        </w:rPr>
        <w:t>Strategic Entrepreneurship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(1), 24-46.</w:t>
      </w:r>
    </w:p>
    <w:p w14:paraId="6EC053CC" w14:textId="77777777" w:rsidR="00AB35C2" w:rsidRPr="00A517DF" w:rsidRDefault="00AB35C2" w:rsidP="00AB35C2">
      <w:pPr>
        <w:spacing w:after="0" w:line="360" w:lineRule="auto"/>
        <w:jc w:val="both"/>
        <w:rPr>
          <w:rFonts w:ascii="Times New Roman" w:eastAsia="Times New Roman" w:hAnsi="Times New Roman" w:cs="Times New Roman"/>
          <w:sz w:val="24"/>
          <w:szCs w:val="24"/>
        </w:rPr>
      </w:pPr>
      <w:r w:rsidRPr="00A517DF">
        <w:rPr>
          <w:rFonts w:ascii="Times New Roman" w:eastAsia="Times New Roman" w:hAnsi="Times New Roman" w:cs="Times New Roman"/>
          <w:sz w:val="24"/>
          <w:szCs w:val="24"/>
        </w:rPr>
        <w:t>Gloet, M. and Samson, D., 2020.Knowledge management and systematic innovation capability. In </w:t>
      </w:r>
      <w:r w:rsidRPr="00A517DF">
        <w:rPr>
          <w:rFonts w:ascii="Times New Roman" w:eastAsia="Times New Roman" w:hAnsi="Times New Roman" w:cs="Times New Roman"/>
          <w:i/>
          <w:iCs/>
          <w:sz w:val="24"/>
          <w:szCs w:val="24"/>
        </w:rPr>
        <w:t>Disruptive Technology: Concepts, Methodologies, Tools, and Applications</w:t>
      </w:r>
      <w:r w:rsidRPr="00A517DF">
        <w:rPr>
          <w:rFonts w:ascii="Times New Roman" w:eastAsia="Times New Roman" w:hAnsi="Times New Roman" w:cs="Times New Roman"/>
          <w:sz w:val="24"/>
          <w:szCs w:val="24"/>
        </w:rPr>
        <w:t> (pp. 1198-1218). IGI Global.</w:t>
      </w:r>
    </w:p>
    <w:p w14:paraId="635B98A4" w14:textId="77777777" w:rsidR="00AB35C2" w:rsidRPr="00A517DF" w:rsidRDefault="00AB35C2" w:rsidP="00AB35C2">
      <w:pPr>
        <w:spacing w:after="0" w:line="360" w:lineRule="auto"/>
        <w:jc w:val="both"/>
        <w:rPr>
          <w:rFonts w:ascii="Times New Roman" w:eastAsia="Times New Roman" w:hAnsi="Times New Roman" w:cs="Times New Roman"/>
          <w:sz w:val="24"/>
          <w:szCs w:val="24"/>
        </w:rPr>
      </w:pPr>
      <w:r w:rsidRPr="00A517DF">
        <w:rPr>
          <w:rFonts w:ascii="Times New Roman" w:eastAsia="Times New Roman" w:hAnsi="Times New Roman" w:cs="Times New Roman"/>
          <w:sz w:val="24"/>
          <w:szCs w:val="24"/>
        </w:rPr>
        <w:t>Gunjal, B., 2019. Knowledge management: Why do we need it for corporates. </w:t>
      </w:r>
      <w:r w:rsidRPr="00A517DF">
        <w:rPr>
          <w:rFonts w:ascii="Times New Roman" w:eastAsia="Times New Roman" w:hAnsi="Times New Roman" w:cs="Times New Roman"/>
          <w:i/>
          <w:iCs/>
          <w:sz w:val="24"/>
          <w:szCs w:val="24"/>
        </w:rPr>
        <w:t>Malaysian Journal of Library &amp; Information Science (ISSN: 1394-6234)</w:t>
      </w:r>
      <w:r w:rsidRPr="00A517DF">
        <w:rPr>
          <w:rFonts w:ascii="Times New Roman" w:eastAsia="Times New Roman" w:hAnsi="Times New Roman" w:cs="Times New Roman"/>
          <w:sz w:val="24"/>
          <w:szCs w:val="24"/>
        </w:rPr>
        <w:t>.</w:t>
      </w:r>
    </w:p>
    <w:p w14:paraId="4BFBBC32" w14:textId="77777777" w:rsidR="00AB35C2" w:rsidRPr="00A517DF" w:rsidRDefault="00AB35C2" w:rsidP="00AB35C2">
      <w:pPr>
        <w:spacing w:after="0" w:line="360" w:lineRule="auto"/>
        <w:jc w:val="both"/>
        <w:rPr>
          <w:rFonts w:ascii="Times New Roman" w:eastAsia="Times New Roman" w:hAnsi="Times New Roman" w:cs="Times New Roman"/>
          <w:sz w:val="24"/>
          <w:szCs w:val="24"/>
        </w:rPr>
      </w:pPr>
      <w:r w:rsidRPr="00A517DF">
        <w:rPr>
          <w:rFonts w:ascii="Times New Roman" w:eastAsia="Times New Roman" w:hAnsi="Times New Roman" w:cs="Times New Roman"/>
          <w:sz w:val="24"/>
          <w:szCs w:val="24"/>
        </w:rPr>
        <w:t> Handa, P., Pagani, J. and Bedford, D., 2019. Investment Strategies for Knowledge Assets. </w:t>
      </w:r>
      <w:r w:rsidRPr="00A517DF">
        <w:rPr>
          <w:rFonts w:ascii="Times New Roman" w:eastAsia="Times New Roman" w:hAnsi="Times New Roman" w:cs="Times New Roman"/>
          <w:i/>
          <w:iCs/>
          <w:sz w:val="24"/>
          <w:szCs w:val="24"/>
        </w:rPr>
        <w:t>Knowledge Assets and Knowledge Audits (Working Methods for Knowledge Management)</w:t>
      </w:r>
      <w:r w:rsidRPr="00A517DF">
        <w:rPr>
          <w:rFonts w:ascii="Times New Roman" w:eastAsia="Times New Roman" w:hAnsi="Times New Roman" w:cs="Times New Roman"/>
          <w:sz w:val="24"/>
          <w:szCs w:val="24"/>
        </w:rPr>
        <w:t>, pp.183-198.</w:t>
      </w:r>
    </w:p>
    <w:p w14:paraId="136FA43B" w14:textId="77777777" w:rsidR="00AB35C2" w:rsidRPr="00A92974" w:rsidRDefault="00AB35C2" w:rsidP="00AB35C2">
      <w:pPr>
        <w:spacing w:line="360" w:lineRule="auto"/>
        <w:jc w:val="both"/>
        <w:rPr>
          <w:rFonts w:ascii="Times New Roman" w:hAnsi="Times New Roman" w:cs="Times New Roman"/>
          <w:color w:val="222222"/>
          <w:sz w:val="24"/>
          <w:szCs w:val="24"/>
          <w:shd w:val="clear" w:color="auto" w:fill="FFFFFF"/>
        </w:rPr>
      </w:pPr>
      <w:r w:rsidRPr="00A92974">
        <w:rPr>
          <w:rFonts w:ascii="Times New Roman" w:hAnsi="Times New Roman" w:cs="Times New Roman"/>
          <w:color w:val="222222"/>
          <w:sz w:val="24"/>
          <w:szCs w:val="24"/>
          <w:shd w:val="clear" w:color="auto" w:fill="FFFFFF"/>
        </w:rPr>
        <w:lastRenderedPageBreak/>
        <w:t>Hwang, Y., Lin, H. and Shin, D., (2018). Knowledge system commitment and knowledge sharing intention: The role of personal information management motivation. </w:t>
      </w:r>
      <w:r w:rsidRPr="00A92974">
        <w:rPr>
          <w:rFonts w:ascii="Times New Roman" w:hAnsi="Times New Roman" w:cs="Times New Roman"/>
          <w:i/>
          <w:iCs/>
          <w:color w:val="222222"/>
          <w:sz w:val="24"/>
          <w:szCs w:val="24"/>
          <w:shd w:val="clear" w:color="auto" w:fill="FFFFFF"/>
        </w:rPr>
        <w:t>International Journal of Information Management</w:t>
      </w:r>
      <w:r w:rsidRPr="00A92974">
        <w:rPr>
          <w:rFonts w:ascii="Times New Roman" w:hAnsi="Times New Roman" w:cs="Times New Roman"/>
          <w:color w:val="222222"/>
          <w:sz w:val="24"/>
          <w:szCs w:val="24"/>
          <w:shd w:val="clear" w:color="auto" w:fill="FFFFFF"/>
        </w:rPr>
        <w:t>, </w:t>
      </w:r>
      <w:r w:rsidRPr="00A92974">
        <w:rPr>
          <w:rFonts w:ascii="Times New Roman" w:hAnsi="Times New Roman" w:cs="Times New Roman"/>
          <w:i/>
          <w:iCs/>
          <w:color w:val="222222"/>
          <w:sz w:val="24"/>
          <w:szCs w:val="24"/>
          <w:shd w:val="clear" w:color="auto" w:fill="FFFFFF"/>
        </w:rPr>
        <w:t>39</w:t>
      </w:r>
      <w:r w:rsidRPr="00A92974">
        <w:rPr>
          <w:rFonts w:ascii="Times New Roman" w:hAnsi="Times New Roman" w:cs="Times New Roman"/>
          <w:color w:val="222222"/>
          <w:sz w:val="24"/>
          <w:szCs w:val="24"/>
          <w:shd w:val="clear" w:color="auto" w:fill="FFFFFF"/>
        </w:rPr>
        <w:t>, pp.220-227.</w:t>
      </w:r>
    </w:p>
    <w:p w14:paraId="3CFC2BA6" w14:textId="77777777" w:rsidR="00AB35C2" w:rsidRPr="00A92974" w:rsidRDefault="00AB35C2" w:rsidP="00AB35C2">
      <w:pPr>
        <w:spacing w:line="360" w:lineRule="auto"/>
        <w:jc w:val="both"/>
        <w:rPr>
          <w:rFonts w:ascii="Times New Roman" w:hAnsi="Times New Roman" w:cs="Times New Roman"/>
          <w:color w:val="222222"/>
          <w:sz w:val="24"/>
          <w:szCs w:val="24"/>
          <w:shd w:val="clear" w:color="auto" w:fill="FFFFFF"/>
        </w:rPr>
      </w:pPr>
      <w:r w:rsidRPr="00A92974">
        <w:rPr>
          <w:rFonts w:ascii="Times New Roman" w:hAnsi="Times New Roman" w:cs="Times New Roman"/>
          <w:color w:val="222222"/>
          <w:sz w:val="24"/>
          <w:szCs w:val="24"/>
          <w:shd w:val="clear" w:color="auto" w:fill="FFFFFF"/>
        </w:rPr>
        <w:t>Içten, E., Joglekar, G., Wallace, C., Loehr, K., Sacksteder, J., Giridhar, A., Nagy, Z.K. and Reklaitis, G.V., (2016). Knowledge provenance management system for a dropwise additive manufacturing system for pharmaceutical products. </w:t>
      </w:r>
      <w:r w:rsidRPr="00A92974">
        <w:rPr>
          <w:rFonts w:ascii="Times New Roman" w:hAnsi="Times New Roman" w:cs="Times New Roman"/>
          <w:i/>
          <w:iCs/>
          <w:color w:val="222222"/>
          <w:sz w:val="24"/>
          <w:szCs w:val="24"/>
          <w:shd w:val="clear" w:color="auto" w:fill="FFFFFF"/>
        </w:rPr>
        <w:t>Industrial &amp; Engineering Chemistry Research</w:t>
      </w:r>
      <w:r w:rsidRPr="00A92974">
        <w:rPr>
          <w:rFonts w:ascii="Times New Roman" w:hAnsi="Times New Roman" w:cs="Times New Roman"/>
          <w:color w:val="222222"/>
          <w:sz w:val="24"/>
          <w:szCs w:val="24"/>
          <w:shd w:val="clear" w:color="auto" w:fill="FFFFFF"/>
        </w:rPr>
        <w:t>, </w:t>
      </w:r>
      <w:r w:rsidRPr="00A92974">
        <w:rPr>
          <w:rFonts w:ascii="Times New Roman" w:hAnsi="Times New Roman" w:cs="Times New Roman"/>
          <w:i/>
          <w:iCs/>
          <w:color w:val="222222"/>
          <w:sz w:val="24"/>
          <w:szCs w:val="24"/>
          <w:shd w:val="clear" w:color="auto" w:fill="FFFFFF"/>
        </w:rPr>
        <w:t>55</w:t>
      </w:r>
      <w:r w:rsidRPr="00A92974">
        <w:rPr>
          <w:rFonts w:ascii="Times New Roman" w:hAnsi="Times New Roman" w:cs="Times New Roman"/>
          <w:color w:val="222222"/>
          <w:sz w:val="24"/>
          <w:szCs w:val="24"/>
          <w:shd w:val="clear" w:color="auto" w:fill="FFFFFF"/>
        </w:rPr>
        <w:t>(36), pp.9676-9686.</w:t>
      </w:r>
    </w:p>
    <w:p w14:paraId="31234C55" w14:textId="77777777" w:rsidR="00AB35C2" w:rsidRPr="001B3B6B" w:rsidRDefault="00AB35C2" w:rsidP="00AB35C2">
      <w:pPr>
        <w:spacing w:line="360" w:lineRule="auto"/>
        <w:jc w:val="both"/>
        <w:rPr>
          <w:rFonts w:ascii="Times New Roman" w:hAnsi="Times New Roman" w:cs="Times New Roman"/>
          <w:color w:val="222222"/>
          <w:sz w:val="24"/>
          <w:szCs w:val="24"/>
          <w:shd w:val="clear" w:color="auto" w:fill="FFFFFF"/>
        </w:rPr>
      </w:pPr>
      <w:r w:rsidRPr="001B3B6B">
        <w:rPr>
          <w:rFonts w:ascii="Times New Roman" w:hAnsi="Times New Roman" w:cs="Times New Roman"/>
          <w:color w:val="222222"/>
          <w:sz w:val="24"/>
          <w:szCs w:val="24"/>
          <w:shd w:val="clear" w:color="auto" w:fill="FFFFFF"/>
        </w:rPr>
        <w:t>Jennex, M.E., Smolnik, S. and Croasdell, D., 2016, January.The search for knowledge management success.In </w:t>
      </w:r>
      <w:r w:rsidRPr="001B3B6B">
        <w:rPr>
          <w:rFonts w:ascii="Times New Roman" w:hAnsi="Times New Roman" w:cs="Times New Roman"/>
          <w:i/>
          <w:iCs/>
          <w:color w:val="222222"/>
          <w:sz w:val="24"/>
          <w:szCs w:val="24"/>
          <w:shd w:val="clear" w:color="auto" w:fill="FFFFFF"/>
        </w:rPr>
        <w:t>2016 49th Hawaii International Conference on System Sciences (HICSS)</w:t>
      </w:r>
      <w:r w:rsidRPr="001B3B6B">
        <w:rPr>
          <w:rFonts w:ascii="Times New Roman" w:hAnsi="Times New Roman" w:cs="Times New Roman"/>
          <w:color w:val="222222"/>
          <w:sz w:val="24"/>
          <w:szCs w:val="24"/>
          <w:shd w:val="clear" w:color="auto" w:fill="FFFFFF"/>
        </w:rPr>
        <w:t> (pp. 4202-4211).IEEE.</w:t>
      </w:r>
    </w:p>
    <w:p w14:paraId="3234283B" w14:textId="77777777" w:rsidR="00AB35C2" w:rsidRDefault="00AB35C2" w:rsidP="00AB35C2">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Jha, A. K., &amp; Jain, V. 2019. Managing Social Knowledge Management: Balancing the Gatekeeping vs. Crowdsourcing Requirements. In </w:t>
      </w:r>
      <w:r>
        <w:rPr>
          <w:rFonts w:ascii="Times New Roman" w:eastAsia="Times New Roman" w:hAnsi="Times New Roman" w:cs="Times New Roman"/>
          <w:i/>
          <w:color w:val="222222"/>
          <w:sz w:val="24"/>
          <w:szCs w:val="24"/>
          <w:highlight w:val="white"/>
        </w:rPr>
        <w:t>Crowdsourcing: Concepts, Methodologies, Tools, and Applications</w:t>
      </w:r>
      <w:r>
        <w:rPr>
          <w:rFonts w:ascii="Times New Roman" w:eastAsia="Times New Roman" w:hAnsi="Times New Roman" w:cs="Times New Roman"/>
          <w:color w:val="222222"/>
          <w:sz w:val="24"/>
          <w:szCs w:val="24"/>
          <w:highlight w:val="white"/>
        </w:rPr>
        <w:t xml:space="preserve"> (pp. 1224-1244). IGI Global.</w:t>
      </w:r>
    </w:p>
    <w:p w14:paraId="15F820A0" w14:textId="77777777" w:rsidR="00AB35C2" w:rsidRPr="00A517DF" w:rsidRDefault="00AB35C2" w:rsidP="00AB35C2">
      <w:pPr>
        <w:spacing w:after="0" w:line="360" w:lineRule="auto"/>
        <w:jc w:val="both"/>
        <w:rPr>
          <w:rFonts w:ascii="Times New Roman" w:eastAsia="Times New Roman" w:hAnsi="Times New Roman" w:cs="Times New Roman"/>
          <w:sz w:val="24"/>
          <w:szCs w:val="24"/>
        </w:rPr>
      </w:pPr>
      <w:r w:rsidRPr="00A517DF">
        <w:rPr>
          <w:rFonts w:ascii="Times New Roman" w:eastAsia="Times New Roman" w:hAnsi="Times New Roman" w:cs="Times New Roman"/>
          <w:sz w:val="24"/>
          <w:szCs w:val="24"/>
        </w:rPr>
        <w:t>Jha, A.K. and Jain, V., 2019. Managing Social Knowledge Management: Balancing the Gatekeeping vs. Crowdsourcing Requirements. In </w:t>
      </w:r>
      <w:r w:rsidRPr="00A517DF">
        <w:rPr>
          <w:rFonts w:ascii="Times New Roman" w:eastAsia="Times New Roman" w:hAnsi="Times New Roman" w:cs="Times New Roman"/>
          <w:i/>
          <w:iCs/>
          <w:sz w:val="24"/>
          <w:szCs w:val="24"/>
        </w:rPr>
        <w:t>Crowdsourcing: Concepts, Methodologies, Tools, and Applications</w:t>
      </w:r>
      <w:r w:rsidRPr="00A517DF">
        <w:rPr>
          <w:rFonts w:ascii="Times New Roman" w:eastAsia="Times New Roman" w:hAnsi="Times New Roman" w:cs="Times New Roman"/>
          <w:sz w:val="24"/>
          <w:szCs w:val="24"/>
        </w:rPr>
        <w:t> (pp. 1224-1244). IGI Global.</w:t>
      </w:r>
    </w:p>
    <w:p w14:paraId="6B084EA6" w14:textId="77777777" w:rsidR="00AB35C2" w:rsidRPr="00A92974" w:rsidRDefault="00AB35C2" w:rsidP="00AB35C2">
      <w:pPr>
        <w:spacing w:line="360" w:lineRule="auto"/>
        <w:jc w:val="both"/>
        <w:rPr>
          <w:rFonts w:ascii="Times New Roman" w:hAnsi="Times New Roman" w:cs="Times New Roman"/>
          <w:color w:val="222222"/>
          <w:sz w:val="24"/>
          <w:szCs w:val="24"/>
          <w:shd w:val="clear" w:color="auto" w:fill="FFFFFF"/>
        </w:rPr>
      </w:pPr>
      <w:r w:rsidRPr="00A92974">
        <w:rPr>
          <w:rFonts w:ascii="Times New Roman" w:hAnsi="Times New Roman" w:cs="Times New Roman"/>
          <w:color w:val="222222"/>
          <w:sz w:val="24"/>
          <w:szCs w:val="24"/>
          <w:shd w:val="clear" w:color="auto" w:fill="FFFFFF"/>
        </w:rPr>
        <w:t>Liebowitz, J. (2019). </w:t>
      </w:r>
      <w:r w:rsidRPr="00A92974">
        <w:rPr>
          <w:rFonts w:ascii="Times New Roman" w:hAnsi="Times New Roman" w:cs="Times New Roman"/>
          <w:i/>
          <w:iCs/>
          <w:color w:val="222222"/>
          <w:sz w:val="24"/>
          <w:szCs w:val="24"/>
          <w:shd w:val="clear" w:color="auto" w:fill="FFFFFF"/>
        </w:rPr>
        <w:t>Building organizational intelligence: A knowledge management primer</w:t>
      </w:r>
      <w:r w:rsidRPr="00A92974">
        <w:rPr>
          <w:rFonts w:ascii="Times New Roman" w:hAnsi="Times New Roman" w:cs="Times New Roman"/>
          <w:color w:val="222222"/>
          <w:sz w:val="24"/>
          <w:szCs w:val="24"/>
          <w:shd w:val="clear" w:color="auto" w:fill="FFFFFF"/>
        </w:rPr>
        <w:t>.CRC press.</w:t>
      </w:r>
    </w:p>
    <w:p w14:paraId="38BE1CCF" w14:textId="77777777" w:rsidR="00AB35C2" w:rsidRPr="00A517DF" w:rsidRDefault="00AB35C2" w:rsidP="00AB35C2">
      <w:pPr>
        <w:spacing w:after="0" w:line="360" w:lineRule="auto"/>
        <w:jc w:val="both"/>
        <w:rPr>
          <w:rFonts w:ascii="Times New Roman" w:eastAsia="Times New Roman" w:hAnsi="Times New Roman" w:cs="Times New Roman"/>
          <w:sz w:val="24"/>
          <w:szCs w:val="24"/>
        </w:rPr>
      </w:pPr>
      <w:r w:rsidRPr="00A517DF">
        <w:rPr>
          <w:rFonts w:ascii="Times New Roman" w:eastAsia="Times New Roman" w:hAnsi="Times New Roman" w:cs="Times New Roman"/>
          <w:sz w:val="24"/>
          <w:szCs w:val="24"/>
        </w:rPr>
        <w:t>Liebowitz, J., 2019. </w:t>
      </w:r>
      <w:r w:rsidRPr="00A517DF">
        <w:rPr>
          <w:rFonts w:ascii="Times New Roman" w:eastAsia="Times New Roman" w:hAnsi="Times New Roman" w:cs="Times New Roman"/>
          <w:i/>
          <w:iCs/>
          <w:sz w:val="24"/>
          <w:szCs w:val="24"/>
        </w:rPr>
        <w:t>Building organizational intelligence: A knowledge management primer</w:t>
      </w:r>
      <w:r w:rsidRPr="00A517DF">
        <w:rPr>
          <w:rFonts w:ascii="Times New Roman" w:eastAsia="Times New Roman" w:hAnsi="Times New Roman" w:cs="Times New Roman"/>
          <w:sz w:val="24"/>
          <w:szCs w:val="24"/>
        </w:rPr>
        <w:t>.CRC press. </w:t>
      </w:r>
    </w:p>
    <w:p w14:paraId="7063F741" w14:textId="77777777" w:rsidR="00AB35C2" w:rsidRPr="00A517DF" w:rsidRDefault="00AB35C2" w:rsidP="00AB35C2">
      <w:pPr>
        <w:spacing w:after="0" w:line="360" w:lineRule="auto"/>
        <w:jc w:val="both"/>
        <w:rPr>
          <w:rFonts w:ascii="Times New Roman" w:eastAsia="Times New Roman" w:hAnsi="Times New Roman" w:cs="Times New Roman"/>
          <w:sz w:val="24"/>
          <w:szCs w:val="24"/>
        </w:rPr>
      </w:pPr>
      <w:r w:rsidRPr="00A517DF">
        <w:rPr>
          <w:rFonts w:ascii="Times New Roman" w:eastAsia="Times New Roman" w:hAnsi="Times New Roman" w:cs="Times New Roman"/>
          <w:sz w:val="24"/>
          <w:szCs w:val="24"/>
        </w:rPr>
        <w:t>Mao, K. and Sullivan, B.N., 2019, July.Firm-specific Knowledge Assets and Different Firm Strategies toward External Stakeholders.In </w:t>
      </w:r>
      <w:r w:rsidRPr="00A517DF">
        <w:rPr>
          <w:rFonts w:ascii="Times New Roman" w:eastAsia="Times New Roman" w:hAnsi="Times New Roman" w:cs="Times New Roman"/>
          <w:i/>
          <w:iCs/>
          <w:sz w:val="24"/>
          <w:szCs w:val="24"/>
        </w:rPr>
        <w:t>Academy of Management Proceedings</w:t>
      </w:r>
      <w:r w:rsidRPr="00A517DF">
        <w:rPr>
          <w:rFonts w:ascii="Times New Roman" w:eastAsia="Times New Roman" w:hAnsi="Times New Roman" w:cs="Times New Roman"/>
          <w:sz w:val="24"/>
          <w:szCs w:val="24"/>
        </w:rPr>
        <w:t> (Vol. 2019, No. 1, p. 18399). Briarcliff Manor, NY 10510: Academy of Management. </w:t>
      </w:r>
    </w:p>
    <w:p w14:paraId="46117272" w14:textId="77777777" w:rsidR="00AB35C2" w:rsidRPr="00A92974" w:rsidRDefault="00AB35C2" w:rsidP="00AB35C2">
      <w:pPr>
        <w:spacing w:line="360" w:lineRule="auto"/>
        <w:jc w:val="both"/>
        <w:rPr>
          <w:rFonts w:ascii="Times New Roman" w:hAnsi="Times New Roman" w:cs="Times New Roman"/>
          <w:color w:val="222222"/>
          <w:sz w:val="24"/>
          <w:szCs w:val="24"/>
          <w:shd w:val="clear" w:color="auto" w:fill="FFFFFF"/>
        </w:rPr>
      </w:pPr>
      <w:r w:rsidRPr="00A92974">
        <w:rPr>
          <w:rFonts w:ascii="Times New Roman" w:hAnsi="Times New Roman" w:cs="Times New Roman"/>
          <w:color w:val="222222"/>
          <w:sz w:val="24"/>
          <w:szCs w:val="24"/>
          <w:shd w:val="clear" w:color="auto" w:fill="FFFFFF"/>
        </w:rPr>
        <w:t xml:space="preserve">Marie, I.A., Sugiarto, D., Surjasa, D. and Witonohadi, A., (2018), January. Knowledge management system for risk mitigation in supply chain uncertainty: a case from the automotive battery supply chain. In </w:t>
      </w:r>
      <w:r w:rsidRPr="00A92974">
        <w:rPr>
          <w:rFonts w:ascii="Times New Roman" w:hAnsi="Times New Roman" w:cs="Times New Roman"/>
          <w:i/>
          <w:iCs/>
          <w:color w:val="222222"/>
          <w:sz w:val="24"/>
          <w:szCs w:val="24"/>
          <w:shd w:val="clear" w:color="auto" w:fill="FFFFFF"/>
        </w:rPr>
        <w:t>IOP Conference Series: Earth and Environmental Science</w:t>
      </w:r>
      <w:r w:rsidRPr="00A92974">
        <w:rPr>
          <w:rFonts w:ascii="Times New Roman" w:hAnsi="Times New Roman" w:cs="Times New Roman"/>
          <w:color w:val="222222"/>
          <w:sz w:val="24"/>
          <w:szCs w:val="24"/>
          <w:shd w:val="clear" w:color="auto" w:fill="FFFFFF"/>
        </w:rPr>
        <w:t> (Vol. 106, No. 1, p. 012018). IOP Publishing.</w:t>
      </w:r>
    </w:p>
    <w:p w14:paraId="266066BE" w14:textId="77777777" w:rsidR="00AB35C2" w:rsidRPr="001B3B6B" w:rsidRDefault="00AB35C2" w:rsidP="00AB35C2">
      <w:pPr>
        <w:spacing w:line="360" w:lineRule="auto"/>
        <w:jc w:val="both"/>
        <w:rPr>
          <w:rFonts w:ascii="Times New Roman" w:hAnsi="Times New Roman" w:cs="Times New Roman"/>
          <w:color w:val="222222"/>
          <w:sz w:val="24"/>
          <w:szCs w:val="24"/>
          <w:shd w:val="clear" w:color="auto" w:fill="FFFFFF"/>
        </w:rPr>
      </w:pPr>
      <w:r w:rsidRPr="001B3B6B">
        <w:rPr>
          <w:rFonts w:ascii="Times New Roman" w:hAnsi="Times New Roman" w:cs="Times New Roman"/>
          <w:color w:val="222222"/>
          <w:sz w:val="24"/>
          <w:szCs w:val="24"/>
          <w:shd w:val="clear" w:color="auto" w:fill="FFFFFF"/>
        </w:rPr>
        <w:t>Miozzo, M., Desyllas, P., Lee, H.F. and Miles, I., 2016. Innovation collaboration and appropriability by knowledge-intensive business services firms. </w:t>
      </w:r>
      <w:r w:rsidRPr="001B3B6B">
        <w:rPr>
          <w:rFonts w:ascii="Times New Roman" w:hAnsi="Times New Roman" w:cs="Times New Roman"/>
          <w:i/>
          <w:iCs/>
          <w:color w:val="222222"/>
          <w:sz w:val="24"/>
          <w:szCs w:val="24"/>
          <w:shd w:val="clear" w:color="auto" w:fill="FFFFFF"/>
        </w:rPr>
        <w:t>Research Policy</w:t>
      </w:r>
      <w:r w:rsidRPr="001B3B6B">
        <w:rPr>
          <w:rFonts w:ascii="Times New Roman" w:hAnsi="Times New Roman" w:cs="Times New Roman"/>
          <w:color w:val="222222"/>
          <w:sz w:val="24"/>
          <w:szCs w:val="24"/>
          <w:shd w:val="clear" w:color="auto" w:fill="FFFFFF"/>
        </w:rPr>
        <w:t>, </w:t>
      </w:r>
      <w:r w:rsidRPr="001B3B6B">
        <w:rPr>
          <w:rFonts w:ascii="Times New Roman" w:hAnsi="Times New Roman" w:cs="Times New Roman"/>
          <w:i/>
          <w:iCs/>
          <w:color w:val="222222"/>
          <w:sz w:val="24"/>
          <w:szCs w:val="24"/>
          <w:shd w:val="clear" w:color="auto" w:fill="FFFFFF"/>
        </w:rPr>
        <w:t>45</w:t>
      </w:r>
      <w:r w:rsidRPr="001B3B6B">
        <w:rPr>
          <w:rFonts w:ascii="Times New Roman" w:hAnsi="Times New Roman" w:cs="Times New Roman"/>
          <w:color w:val="222222"/>
          <w:sz w:val="24"/>
          <w:szCs w:val="24"/>
          <w:shd w:val="clear" w:color="auto" w:fill="FFFFFF"/>
        </w:rPr>
        <w:t>(7), pp.1337-1351.</w:t>
      </w:r>
    </w:p>
    <w:p w14:paraId="5B524D01" w14:textId="77777777" w:rsidR="00AB35C2" w:rsidRPr="001B3B6B" w:rsidRDefault="00AB35C2" w:rsidP="00AB35C2">
      <w:pPr>
        <w:spacing w:line="360" w:lineRule="auto"/>
        <w:jc w:val="both"/>
        <w:rPr>
          <w:rFonts w:ascii="Times New Roman" w:hAnsi="Times New Roman" w:cs="Times New Roman"/>
          <w:color w:val="222222"/>
          <w:sz w:val="24"/>
          <w:szCs w:val="24"/>
          <w:shd w:val="clear" w:color="auto" w:fill="FFFFFF"/>
        </w:rPr>
      </w:pPr>
      <w:r w:rsidRPr="001B3B6B">
        <w:rPr>
          <w:rFonts w:ascii="Times New Roman" w:hAnsi="Times New Roman" w:cs="Times New Roman"/>
          <w:color w:val="222222"/>
          <w:sz w:val="24"/>
          <w:szCs w:val="24"/>
          <w:shd w:val="clear" w:color="auto" w:fill="FFFFFF"/>
        </w:rPr>
        <w:lastRenderedPageBreak/>
        <w:t>Natalicchio, A., Ardito, L., Savino, T. and Albino, V., 2017. Managing knowledge assets for open innovation: a systematic literature review. </w:t>
      </w:r>
      <w:r w:rsidRPr="001B3B6B">
        <w:rPr>
          <w:rFonts w:ascii="Times New Roman" w:hAnsi="Times New Roman" w:cs="Times New Roman"/>
          <w:i/>
          <w:iCs/>
          <w:color w:val="222222"/>
          <w:sz w:val="24"/>
          <w:szCs w:val="24"/>
          <w:shd w:val="clear" w:color="auto" w:fill="FFFFFF"/>
        </w:rPr>
        <w:t>Journal of Knowledge Management</w:t>
      </w:r>
      <w:r w:rsidRPr="001B3B6B">
        <w:rPr>
          <w:rFonts w:ascii="Times New Roman" w:hAnsi="Times New Roman" w:cs="Times New Roman"/>
          <w:color w:val="222222"/>
          <w:sz w:val="24"/>
          <w:szCs w:val="24"/>
          <w:shd w:val="clear" w:color="auto" w:fill="FFFFFF"/>
        </w:rPr>
        <w:t>, </w:t>
      </w:r>
      <w:r w:rsidRPr="001B3B6B">
        <w:rPr>
          <w:rFonts w:ascii="Times New Roman" w:hAnsi="Times New Roman" w:cs="Times New Roman"/>
          <w:i/>
          <w:iCs/>
          <w:color w:val="222222"/>
          <w:sz w:val="24"/>
          <w:szCs w:val="24"/>
          <w:shd w:val="clear" w:color="auto" w:fill="FFFFFF"/>
        </w:rPr>
        <w:t>21</w:t>
      </w:r>
      <w:r w:rsidRPr="001B3B6B">
        <w:rPr>
          <w:rFonts w:ascii="Times New Roman" w:hAnsi="Times New Roman" w:cs="Times New Roman"/>
          <w:color w:val="222222"/>
          <w:sz w:val="24"/>
          <w:szCs w:val="24"/>
          <w:shd w:val="clear" w:color="auto" w:fill="FFFFFF"/>
        </w:rPr>
        <w:t>(6), pp.1362-1383.</w:t>
      </w:r>
    </w:p>
    <w:p w14:paraId="7F61123A" w14:textId="77777777" w:rsidR="00AB35C2" w:rsidRPr="00A517DF" w:rsidRDefault="00AB35C2" w:rsidP="00AB35C2">
      <w:pPr>
        <w:spacing w:after="0" w:line="360" w:lineRule="auto"/>
        <w:jc w:val="both"/>
        <w:rPr>
          <w:rFonts w:ascii="Times New Roman" w:eastAsia="Times New Roman" w:hAnsi="Times New Roman" w:cs="Times New Roman"/>
          <w:sz w:val="24"/>
          <w:szCs w:val="24"/>
        </w:rPr>
      </w:pPr>
      <w:r w:rsidRPr="00A517DF">
        <w:rPr>
          <w:rFonts w:ascii="Times New Roman" w:eastAsia="Times New Roman" w:hAnsi="Times New Roman" w:cs="Times New Roman"/>
          <w:sz w:val="24"/>
          <w:szCs w:val="24"/>
        </w:rPr>
        <w:t>Omoush, M.M., 2019. Impact of Intangible Assets (Intellectual Capital, Knowledge Management) on Innovation: A Study on Tourist Agencies in Jordan (Tourist Agencies in Irbid). </w:t>
      </w:r>
      <w:r w:rsidRPr="00A517DF">
        <w:rPr>
          <w:rFonts w:ascii="Times New Roman" w:eastAsia="Times New Roman" w:hAnsi="Times New Roman" w:cs="Times New Roman"/>
          <w:i/>
          <w:iCs/>
          <w:sz w:val="24"/>
          <w:szCs w:val="24"/>
        </w:rPr>
        <w:t>International Journal of Business and Management</w:t>
      </w:r>
      <w:r w:rsidRPr="00A517DF">
        <w:rPr>
          <w:rFonts w:ascii="Times New Roman" w:eastAsia="Times New Roman" w:hAnsi="Times New Roman" w:cs="Times New Roman"/>
          <w:sz w:val="24"/>
          <w:szCs w:val="24"/>
        </w:rPr>
        <w:t>, </w:t>
      </w:r>
      <w:r w:rsidRPr="00A517DF">
        <w:rPr>
          <w:rFonts w:ascii="Times New Roman" w:eastAsia="Times New Roman" w:hAnsi="Times New Roman" w:cs="Times New Roman"/>
          <w:i/>
          <w:iCs/>
          <w:sz w:val="24"/>
          <w:szCs w:val="24"/>
        </w:rPr>
        <w:t>14</w:t>
      </w:r>
      <w:r w:rsidRPr="00A517DF">
        <w:rPr>
          <w:rFonts w:ascii="Times New Roman" w:eastAsia="Times New Roman" w:hAnsi="Times New Roman" w:cs="Times New Roman"/>
          <w:sz w:val="24"/>
          <w:szCs w:val="24"/>
        </w:rPr>
        <w:t>(6). </w:t>
      </w:r>
    </w:p>
    <w:p w14:paraId="4A05265E" w14:textId="77777777" w:rsidR="00AB35C2" w:rsidRPr="00A92974" w:rsidRDefault="00AB35C2" w:rsidP="00AB35C2">
      <w:pPr>
        <w:spacing w:line="360" w:lineRule="auto"/>
        <w:jc w:val="both"/>
        <w:rPr>
          <w:rFonts w:ascii="Times New Roman" w:hAnsi="Times New Roman" w:cs="Times New Roman"/>
          <w:color w:val="222222"/>
          <w:sz w:val="24"/>
          <w:szCs w:val="24"/>
          <w:shd w:val="clear" w:color="auto" w:fill="FFFFFF"/>
        </w:rPr>
      </w:pPr>
      <w:r w:rsidRPr="00A92974">
        <w:rPr>
          <w:rFonts w:ascii="Times New Roman" w:hAnsi="Times New Roman" w:cs="Times New Roman"/>
          <w:color w:val="222222"/>
          <w:sz w:val="24"/>
          <w:szCs w:val="24"/>
          <w:shd w:val="clear" w:color="auto" w:fill="FFFFFF"/>
        </w:rPr>
        <w:t>Overton, G. C., Koile, K., and Pastor, J. A. (2018).GeneSys: a knowledge management system for molecular biology. In </w:t>
      </w:r>
      <w:r w:rsidRPr="00A92974">
        <w:rPr>
          <w:rFonts w:ascii="Times New Roman" w:hAnsi="Times New Roman" w:cs="Times New Roman"/>
          <w:i/>
          <w:iCs/>
          <w:color w:val="222222"/>
          <w:sz w:val="24"/>
          <w:szCs w:val="24"/>
          <w:shd w:val="clear" w:color="auto" w:fill="FFFFFF"/>
        </w:rPr>
        <w:t>Computers and DNA</w:t>
      </w:r>
      <w:r w:rsidRPr="00A92974">
        <w:rPr>
          <w:rFonts w:ascii="Times New Roman" w:hAnsi="Times New Roman" w:cs="Times New Roman"/>
          <w:color w:val="222222"/>
          <w:sz w:val="24"/>
          <w:szCs w:val="24"/>
          <w:shd w:val="clear" w:color="auto" w:fill="FFFFFF"/>
        </w:rPr>
        <w:t> (pp. 213-239). Routledge.</w:t>
      </w:r>
    </w:p>
    <w:p w14:paraId="429DC22F" w14:textId="77777777" w:rsidR="00AB35C2" w:rsidRPr="00A92974" w:rsidRDefault="00AB35C2" w:rsidP="00AB35C2">
      <w:pPr>
        <w:spacing w:line="360" w:lineRule="auto"/>
        <w:jc w:val="both"/>
        <w:rPr>
          <w:rFonts w:ascii="Times New Roman" w:hAnsi="Times New Roman" w:cs="Times New Roman"/>
          <w:color w:val="222222"/>
          <w:sz w:val="24"/>
          <w:szCs w:val="24"/>
          <w:shd w:val="clear" w:color="auto" w:fill="FFFFFF"/>
        </w:rPr>
      </w:pPr>
      <w:r w:rsidRPr="00A92974">
        <w:rPr>
          <w:rFonts w:ascii="Times New Roman" w:hAnsi="Times New Roman" w:cs="Times New Roman"/>
          <w:color w:val="222222"/>
          <w:sz w:val="24"/>
          <w:szCs w:val="24"/>
          <w:shd w:val="clear" w:color="auto" w:fill="FFFFFF"/>
        </w:rPr>
        <w:t>Santoro, G., Vrontis, D., Thrassou, A., and Dezi, L. (2018). The Internet of Things: Building a knowledge management system for open innovation and knowledge management capacity. </w:t>
      </w:r>
      <w:r w:rsidRPr="00A92974">
        <w:rPr>
          <w:rFonts w:ascii="Times New Roman" w:hAnsi="Times New Roman" w:cs="Times New Roman"/>
          <w:i/>
          <w:iCs/>
          <w:color w:val="222222"/>
          <w:sz w:val="24"/>
          <w:szCs w:val="24"/>
          <w:shd w:val="clear" w:color="auto" w:fill="FFFFFF"/>
        </w:rPr>
        <w:t>Technological Forecasting and Social Change</w:t>
      </w:r>
      <w:r w:rsidRPr="00A92974">
        <w:rPr>
          <w:rFonts w:ascii="Times New Roman" w:hAnsi="Times New Roman" w:cs="Times New Roman"/>
          <w:color w:val="222222"/>
          <w:sz w:val="24"/>
          <w:szCs w:val="24"/>
          <w:shd w:val="clear" w:color="auto" w:fill="FFFFFF"/>
        </w:rPr>
        <w:t>, </w:t>
      </w:r>
      <w:r w:rsidRPr="00A92974">
        <w:rPr>
          <w:rFonts w:ascii="Times New Roman" w:hAnsi="Times New Roman" w:cs="Times New Roman"/>
          <w:i/>
          <w:iCs/>
          <w:color w:val="222222"/>
          <w:sz w:val="24"/>
          <w:szCs w:val="24"/>
          <w:shd w:val="clear" w:color="auto" w:fill="FFFFFF"/>
        </w:rPr>
        <w:t>136</w:t>
      </w:r>
      <w:r w:rsidRPr="00A92974">
        <w:rPr>
          <w:rFonts w:ascii="Times New Roman" w:hAnsi="Times New Roman" w:cs="Times New Roman"/>
          <w:color w:val="222222"/>
          <w:sz w:val="24"/>
          <w:szCs w:val="24"/>
          <w:shd w:val="clear" w:color="auto" w:fill="FFFFFF"/>
        </w:rPr>
        <w:t>, 347-354.</w:t>
      </w:r>
    </w:p>
    <w:p w14:paraId="392F5D57" w14:textId="77777777" w:rsidR="00AB35C2" w:rsidRPr="00A92974" w:rsidRDefault="00AB35C2" w:rsidP="00AB35C2">
      <w:pPr>
        <w:spacing w:line="360" w:lineRule="auto"/>
        <w:jc w:val="both"/>
        <w:rPr>
          <w:rFonts w:ascii="Times New Roman" w:hAnsi="Times New Roman" w:cs="Times New Roman"/>
          <w:color w:val="222222"/>
          <w:sz w:val="24"/>
          <w:szCs w:val="24"/>
          <w:shd w:val="clear" w:color="auto" w:fill="FFFFFF"/>
        </w:rPr>
      </w:pPr>
      <w:r w:rsidRPr="00A92974">
        <w:rPr>
          <w:rFonts w:ascii="Times New Roman" w:hAnsi="Times New Roman" w:cs="Times New Roman"/>
          <w:color w:val="222222"/>
          <w:sz w:val="24"/>
          <w:szCs w:val="24"/>
          <w:shd w:val="clear" w:color="auto" w:fill="FFFFFF"/>
        </w:rPr>
        <w:t>Upadhyaya, P. and Pillai, R.R., (2016). Research knowledge management system in university: Faculty intention and potential barriers. </w:t>
      </w:r>
      <w:r w:rsidRPr="00A92974">
        <w:rPr>
          <w:rFonts w:ascii="Times New Roman" w:hAnsi="Times New Roman" w:cs="Times New Roman"/>
          <w:i/>
          <w:iCs/>
          <w:color w:val="222222"/>
          <w:sz w:val="24"/>
          <w:szCs w:val="24"/>
          <w:shd w:val="clear" w:color="auto" w:fill="FFFFFF"/>
        </w:rPr>
        <w:t>International Journal of Applied Business and Economic Research</w:t>
      </w:r>
      <w:r w:rsidRPr="00A92974">
        <w:rPr>
          <w:rFonts w:ascii="Times New Roman" w:hAnsi="Times New Roman" w:cs="Times New Roman"/>
          <w:color w:val="222222"/>
          <w:sz w:val="24"/>
          <w:szCs w:val="24"/>
          <w:shd w:val="clear" w:color="auto" w:fill="FFFFFF"/>
        </w:rPr>
        <w:t>, </w:t>
      </w:r>
      <w:r w:rsidRPr="00A92974">
        <w:rPr>
          <w:rFonts w:ascii="Times New Roman" w:hAnsi="Times New Roman" w:cs="Times New Roman"/>
          <w:i/>
          <w:iCs/>
          <w:color w:val="222222"/>
          <w:sz w:val="24"/>
          <w:szCs w:val="24"/>
          <w:shd w:val="clear" w:color="auto" w:fill="FFFFFF"/>
        </w:rPr>
        <w:t>14</w:t>
      </w:r>
      <w:r w:rsidRPr="00A92974">
        <w:rPr>
          <w:rFonts w:ascii="Times New Roman" w:hAnsi="Times New Roman" w:cs="Times New Roman"/>
          <w:color w:val="222222"/>
          <w:sz w:val="24"/>
          <w:szCs w:val="24"/>
          <w:shd w:val="clear" w:color="auto" w:fill="FFFFFF"/>
        </w:rPr>
        <w:t>(12), pp.8459-8472.</w:t>
      </w:r>
    </w:p>
    <w:p w14:paraId="691CAB65" w14:textId="77777777" w:rsidR="00AB35C2" w:rsidRPr="00A92974" w:rsidRDefault="00AB35C2" w:rsidP="00AB35C2">
      <w:pPr>
        <w:spacing w:line="360" w:lineRule="auto"/>
        <w:jc w:val="both"/>
        <w:rPr>
          <w:rFonts w:ascii="Times New Roman" w:hAnsi="Times New Roman" w:cs="Times New Roman"/>
          <w:color w:val="222222"/>
          <w:sz w:val="24"/>
          <w:szCs w:val="24"/>
          <w:shd w:val="clear" w:color="auto" w:fill="FFFFFF"/>
        </w:rPr>
      </w:pPr>
      <w:r w:rsidRPr="00A92974">
        <w:rPr>
          <w:rFonts w:ascii="Times New Roman" w:hAnsi="Times New Roman" w:cs="Times New Roman"/>
          <w:color w:val="222222"/>
          <w:sz w:val="24"/>
          <w:szCs w:val="24"/>
          <w:shd w:val="clear" w:color="auto" w:fill="FFFFFF"/>
        </w:rPr>
        <w:t>Wang, Y. M., and Wang, Y. C. (2016). Determinants of firms' knowledge management system implementation: An empirical study. </w:t>
      </w:r>
      <w:r w:rsidRPr="00A92974">
        <w:rPr>
          <w:rFonts w:ascii="Times New Roman" w:hAnsi="Times New Roman" w:cs="Times New Roman"/>
          <w:i/>
          <w:iCs/>
          <w:color w:val="222222"/>
          <w:sz w:val="24"/>
          <w:szCs w:val="24"/>
          <w:shd w:val="clear" w:color="auto" w:fill="FFFFFF"/>
        </w:rPr>
        <w:t>Computers in Human Behavior</w:t>
      </w:r>
      <w:r w:rsidRPr="00A92974">
        <w:rPr>
          <w:rFonts w:ascii="Times New Roman" w:hAnsi="Times New Roman" w:cs="Times New Roman"/>
          <w:color w:val="222222"/>
          <w:sz w:val="24"/>
          <w:szCs w:val="24"/>
          <w:shd w:val="clear" w:color="auto" w:fill="FFFFFF"/>
        </w:rPr>
        <w:t>, </w:t>
      </w:r>
      <w:r w:rsidRPr="00A92974">
        <w:rPr>
          <w:rFonts w:ascii="Times New Roman" w:hAnsi="Times New Roman" w:cs="Times New Roman"/>
          <w:i/>
          <w:iCs/>
          <w:color w:val="222222"/>
          <w:sz w:val="24"/>
          <w:szCs w:val="24"/>
          <w:shd w:val="clear" w:color="auto" w:fill="FFFFFF"/>
        </w:rPr>
        <w:t>64</w:t>
      </w:r>
      <w:r w:rsidRPr="00A92974">
        <w:rPr>
          <w:rFonts w:ascii="Times New Roman" w:hAnsi="Times New Roman" w:cs="Times New Roman"/>
          <w:color w:val="222222"/>
          <w:sz w:val="24"/>
          <w:szCs w:val="24"/>
          <w:shd w:val="clear" w:color="auto" w:fill="FFFFFF"/>
        </w:rPr>
        <w:t>, 829-842.</w:t>
      </w:r>
    </w:p>
    <w:p w14:paraId="0BE824E6" w14:textId="77777777" w:rsidR="00AB35C2" w:rsidRPr="00A92974" w:rsidRDefault="00AB35C2" w:rsidP="00AB35C2">
      <w:pPr>
        <w:spacing w:line="360" w:lineRule="auto"/>
        <w:jc w:val="both"/>
        <w:rPr>
          <w:rFonts w:ascii="Times New Roman" w:hAnsi="Times New Roman" w:cs="Times New Roman"/>
          <w:color w:val="222222"/>
          <w:sz w:val="24"/>
          <w:szCs w:val="24"/>
          <w:shd w:val="clear" w:color="auto" w:fill="FFFFFF"/>
        </w:rPr>
      </w:pPr>
      <w:r w:rsidRPr="00A92974">
        <w:rPr>
          <w:rFonts w:ascii="Times New Roman" w:hAnsi="Times New Roman" w:cs="Times New Roman"/>
          <w:color w:val="222222"/>
          <w:sz w:val="24"/>
          <w:szCs w:val="24"/>
          <w:shd w:val="clear" w:color="auto" w:fill="FFFFFF"/>
        </w:rPr>
        <w:t>Wang, Y., Blache, R., Zheng, P. and Xu, X., (2018).A knowledge management system to support design for additive manufacturing using Bayesian networks. </w:t>
      </w:r>
      <w:r w:rsidRPr="00A92974">
        <w:rPr>
          <w:rFonts w:ascii="Times New Roman" w:hAnsi="Times New Roman" w:cs="Times New Roman"/>
          <w:i/>
          <w:iCs/>
          <w:color w:val="222222"/>
          <w:sz w:val="24"/>
          <w:szCs w:val="24"/>
          <w:shd w:val="clear" w:color="auto" w:fill="FFFFFF"/>
        </w:rPr>
        <w:t>Journal of Mechanical Design</w:t>
      </w:r>
      <w:r w:rsidRPr="00A92974">
        <w:rPr>
          <w:rFonts w:ascii="Times New Roman" w:hAnsi="Times New Roman" w:cs="Times New Roman"/>
          <w:color w:val="222222"/>
          <w:sz w:val="24"/>
          <w:szCs w:val="24"/>
          <w:shd w:val="clear" w:color="auto" w:fill="FFFFFF"/>
        </w:rPr>
        <w:t>, </w:t>
      </w:r>
      <w:r w:rsidRPr="00A92974">
        <w:rPr>
          <w:rFonts w:ascii="Times New Roman" w:hAnsi="Times New Roman" w:cs="Times New Roman"/>
          <w:i/>
          <w:iCs/>
          <w:color w:val="222222"/>
          <w:sz w:val="24"/>
          <w:szCs w:val="24"/>
          <w:shd w:val="clear" w:color="auto" w:fill="FFFFFF"/>
        </w:rPr>
        <w:t>140</w:t>
      </w:r>
      <w:r w:rsidRPr="00A92974">
        <w:rPr>
          <w:rFonts w:ascii="Times New Roman" w:hAnsi="Times New Roman" w:cs="Times New Roman"/>
          <w:color w:val="222222"/>
          <w:sz w:val="24"/>
          <w:szCs w:val="24"/>
          <w:shd w:val="clear" w:color="auto" w:fill="FFFFFF"/>
        </w:rPr>
        <w:t>(5), p.051701.</w:t>
      </w:r>
    </w:p>
    <w:p w14:paraId="63DC51E9" w14:textId="77777777" w:rsidR="00AB35C2" w:rsidRPr="00A92974" w:rsidRDefault="00AB35C2" w:rsidP="00AB35C2">
      <w:pPr>
        <w:spacing w:line="360" w:lineRule="auto"/>
        <w:jc w:val="both"/>
        <w:rPr>
          <w:rFonts w:ascii="Times New Roman" w:hAnsi="Times New Roman" w:cs="Times New Roman"/>
          <w:color w:val="222222"/>
          <w:sz w:val="24"/>
          <w:szCs w:val="24"/>
          <w:shd w:val="clear" w:color="auto" w:fill="FFFFFF"/>
        </w:rPr>
      </w:pPr>
      <w:r w:rsidRPr="00A92974">
        <w:rPr>
          <w:rFonts w:ascii="Times New Roman" w:hAnsi="Times New Roman" w:cs="Times New Roman"/>
          <w:color w:val="222222"/>
          <w:sz w:val="24"/>
          <w:szCs w:val="24"/>
          <w:shd w:val="clear" w:color="auto" w:fill="FFFFFF"/>
        </w:rPr>
        <w:t>Xiaojun, Z. (2017). Knowledge Management System Use and Job Performance: A Multilevel Contingency Model. </w:t>
      </w:r>
      <w:r w:rsidRPr="00A92974">
        <w:rPr>
          <w:rFonts w:ascii="Times New Roman" w:hAnsi="Times New Roman" w:cs="Times New Roman"/>
          <w:i/>
          <w:iCs/>
          <w:color w:val="222222"/>
          <w:sz w:val="24"/>
          <w:szCs w:val="24"/>
          <w:shd w:val="clear" w:color="auto" w:fill="FFFFFF"/>
        </w:rPr>
        <w:t>MIS Quarterly</w:t>
      </w:r>
      <w:r w:rsidRPr="00A92974">
        <w:rPr>
          <w:rFonts w:ascii="Times New Roman" w:hAnsi="Times New Roman" w:cs="Times New Roman"/>
          <w:color w:val="222222"/>
          <w:sz w:val="24"/>
          <w:szCs w:val="24"/>
          <w:shd w:val="clear" w:color="auto" w:fill="FFFFFF"/>
        </w:rPr>
        <w:t>, </w:t>
      </w:r>
      <w:r w:rsidRPr="00A92974">
        <w:rPr>
          <w:rFonts w:ascii="Times New Roman" w:hAnsi="Times New Roman" w:cs="Times New Roman"/>
          <w:i/>
          <w:iCs/>
          <w:color w:val="222222"/>
          <w:sz w:val="24"/>
          <w:szCs w:val="24"/>
          <w:shd w:val="clear" w:color="auto" w:fill="FFFFFF"/>
        </w:rPr>
        <w:t>41</w:t>
      </w:r>
      <w:r w:rsidRPr="00A92974">
        <w:rPr>
          <w:rFonts w:ascii="Times New Roman" w:hAnsi="Times New Roman" w:cs="Times New Roman"/>
          <w:color w:val="222222"/>
          <w:sz w:val="24"/>
          <w:szCs w:val="24"/>
          <w:shd w:val="clear" w:color="auto" w:fill="FFFFFF"/>
        </w:rPr>
        <w:t>(3).</w:t>
      </w:r>
    </w:p>
    <w:p w14:paraId="163F46FE" w14:textId="77777777" w:rsidR="00AB35C2" w:rsidRPr="00A92974" w:rsidRDefault="00AB35C2" w:rsidP="00AB35C2">
      <w:pPr>
        <w:spacing w:line="360" w:lineRule="auto"/>
        <w:jc w:val="both"/>
        <w:rPr>
          <w:rFonts w:ascii="Times New Roman" w:hAnsi="Times New Roman" w:cs="Times New Roman"/>
          <w:color w:val="222222"/>
          <w:sz w:val="24"/>
          <w:szCs w:val="24"/>
          <w:shd w:val="clear" w:color="auto" w:fill="FFFFFF"/>
        </w:rPr>
      </w:pPr>
      <w:r w:rsidRPr="00A92974">
        <w:rPr>
          <w:rFonts w:ascii="Times New Roman" w:hAnsi="Times New Roman" w:cs="Times New Roman"/>
          <w:color w:val="222222"/>
          <w:sz w:val="24"/>
          <w:szCs w:val="24"/>
          <w:shd w:val="clear" w:color="auto" w:fill="FFFFFF"/>
        </w:rPr>
        <w:t>Yuen, J.S., Choy, K.L., Lam, H.Y. and Tsang, Y.P., (2018). An Intelligent-Internet of Things (IoT) Outbound Logistics Knowledge Management System for Handling Temperature Sensitive Products. </w:t>
      </w:r>
      <w:r w:rsidRPr="00A92974">
        <w:rPr>
          <w:rFonts w:ascii="Times New Roman" w:hAnsi="Times New Roman" w:cs="Times New Roman"/>
          <w:i/>
          <w:iCs/>
          <w:color w:val="222222"/>
          <w:sz w:val="24"/>
          <w:szCs w:val="24"/>
          <w:shd w:val="clear" w:color="auto" w:fill="FFFFFF"/>
        </w:rPr>
        <w:t>International Journal of Knowledge and Systems Science (IJKSS)</w:t>
      </w:r>
      <w:r w:rsidRPr="00A92974">
        <w:rPr>
          <w:rFonts w:ascii="Times New Roman" w:hAnsi="Times New Roman" w:cs="Times New Roman"/>
          <w:color w:val="222222"/>
          <w:sz w:val="24"/>
          <w:szCs w:val="24"/>
          <w:shd w:val="clear" w:color="auto" w:fill="FFFFFF"/>
        </w:rPr>
        <w:t>, </w:t>
      </w:r>
      <w:r w:rsidRPr="00A92974">
        <w:rPr>
          <w:rFonts w:ascii="Times New Roman" w:hAnsi="Times New Roman" w:cs="Times New Roman"/>
          <w:i/>
          <w:iCs/>
          <w:color w:val="222222"/>
          <w:sz w:val="24"/>
          <w:szCs w:val="24"/>
          <w:shd w:val="clear" w:color="auto" w:fill="FFFFFF"/>
        </w:rPr>
        <w:t>9</w:t>
      </w:r>
      <w:r w:rsidRPr="00A92974">
        <w:rPr>
          <w:rFonts w:ascii="Times New Roman" w:hAnsi="Times New Roman" w:cs="Times New Roman"/>
          <w:color w:val="222222"/>
          <w:sz w:val="24"/>
          <w:szCs w:val="24"/>
          <w:shd w:val="clear" w:color="auto" w:fill="FFFFFF"/>
        </w:rPr>
        <w:t>(1), pp.23-40.</w:t>
      </w:r>
    </w:p>
    <w:p w14:paraId="14932E9B" w14:textId="77777777" w:rsidR="00AB35C2" w:rsidRDefault="00AB35C2" w:rsidP="00AB35C2">
      <w:pPr>
        <w:spacing w:line="360" w:lineRule="auto"/>
        <w:jc w:val="both"/>
        <w:rPr>
          <w:rFonts w:ascii="Times New Roman" w:hAnsi="Times New Roman" w:cs="Times New Roman"/>
          <w:color w:val="222222"/>
          <w:sz w:val="24"/>
          <w:szCs w:val="24"/>
          <w:shd w:val="clear" w:color="auto" w:fill="FFFFFF"/>
        </w:rPr>
      </w:pPr>
      <w:r w:rsidRPr="00A92974">
        <w:rPr>
          <w:rFonts w:ascii="Times New Roman" w:hAnsi="Times New Roman" w:cs="Times New Roman"/>
          <w:color w:val="222222"/>
          <w:sz w:val="24"/>
          <w:szCs w:val="24"/>
          <w:shd w:val="clear" w:color="auto" w:fill="FFFFFF"/>
        </w:rPr>
        <w:t>Zhang, X., and Venkatesh, V. (2017). A Nomological Network of Knowledge Management System Use: Antecedents and Consequences. </w:t>
      </w:r>
      <w:r w:rsidRPr="00A92974">
        <w:rPr>
          <w:rFonts w:ascii="Times New Roman" w:hAnsi="Times New Roman" w:cs="Times New Roman"/>
          <w:i/>
          <w:iCs/>
          <w:color w:val="222222"/>
          <w:sz w:val="24"/>
          <w:szCs w:val="24"/>
          <w:shd w:val="clear" w:color="auto" w:fill="FFFFFF"/>
        </w:rPr>
        <w:t>MIS quarterly</w:t>
      </w:r>
      <w:r w:rsidRPr="00A92974">
        <w:rPr>
          <w:rFonts w:ascii="Times New Roman" w:hAnsi="Times New Roman" w:cs="Times New Roman"/>
          <w:color w:val="222222"/>
          <w:sz w:val="24"/>
          <w:szCs w:val="24"/>
          <w:shd w:val="clear" w:color="auto" w:fill="FFFFFF"/>
        </w:rPr>
        <w:t>, </w:t>
      </w:r>
      <w:r w:rsidRPr="00A92974">
        <w:rPr>
          <w:rFonts w:ascii="Times New Roman" w:hAnsi="Times New Roman" w:cs="Times New Roman"/>
          <w:i/>
          <w:iCs/>
          <w:color w:val="222222"/>
          <w:sz w:val="24"/>
          <w:szCs w:val="24"/>
          <w:shd w:val="clear" w:color="auto" w:fill="FFFFFF"/>
        </w:rPr>
        <w:t>41</w:t>
      </w:r>
      <w:r w:rsidRPr="00A92974">
        <w:rPr>
          <w:rFonts w:ascii="Times New Roman" w:hAnsi="Times New Roman" w:cs="Times New Roman"/>
          <w:color w:val="222222"/>
          <w:sz w:val="24"/>
          <w:szCs w:val="24"/>
          <w:shd w:val="clear" w:color="auto" w:fill="FFFFFF"/>
        </w:rPr>
        <w:t>(4).</w:t>
      </w:r>
    </w:p>
    <w:p w14:paraId="6D6FA9DA" w14:textId="77777777" w:rsidR="00A517DF" w:rsidRPr="00A92974" w:rsidRDefault="00A517DF" w:rsidP="00DA36DE">
      <w:pPr>
        <w:spacing w:line="360" w:lineRule="auto"/>
        <w:jc w:val="both"/>
        <w:rPr>
          <w:rFonts w:ascii="Times New Roman" w:hAnsi="Times New Roman" w:cs="Times New Roman"/>
          <w:color w:val="222222"/>
          <w:sz w:val="24"/>
          <w:szCs w:val="24"/>
          <w:shd w:val="clear" w:color="auto" w:fill="FFFFFF"/>
        </w:rPr>
      </w:pPr>
    </w:p>
    <w:p w14:paraId="6FD3FD37" w14:textId="77777777" w:rsidR="00561BAD" w:rsidRPr="00A92974" w:rsidRDefault="00561BAD" w:rsidP="002373C2">
      <w:pPr>
        <w:spacing w:line="360" w:lineRule="auto"/>
        <w:jc w:val="both"/>
        <w:rPr>
          <w:rFonts w:ascii="Times New Roman" w:hAnsi="Times New Roman" w:cs="Times New Roman"/>
          <w:sz w:val="24"/>
          <w:szCs w:val="24"/>
        </w:rPr>
      </w:pPr>
    </w:p>
    <w:sectPr w:rsidR="00561BAD" w:rsidRPr="00A92974" w:rsidSect="008831F7">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EB908E" w14:textId="77777777" w:rsidR="00425182" w:rsidRDefault="00425182" w:rsidP="007D0146">
      <w:pPr>
        <w:spacing w:after="0" w:line="240" w:lineRule="auto"/>
      </w:pPr>
      <w:r>
        <w:separator/>
      </w:r>
    </w:p>
  </w:endnote>
  <w:endnote w:type="continuationSeparator" w:id="0">
    <w:p w14:paraId="11E8E384" w14:textId="77777777" w:rsidR="00425182" w:rsidRDefault="00425182" w:rsidP="007D01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rPr>
      <w:id w:val="-229388216"/>
      <w:docPartObj>
        <w:docPartGallery w:val="Page Numbers (Bottom of Page)"/>
        <w:docPartUnique/>
      </w:docPartObj>
    </w:sdtPr>
    <w:sdtEndPr/>
    <w:sdtContent>
      <w:sdt>
        <w:sdtPr>
          <w:rPr>
            <w:rFonts w:ascii="Times New Roman" w:hAnsi="Times New Roman" w:cs="Times New Roman"/>
          </w:rPr>
          <w:id w:val="860082579"/>
          <w:docPartObj>
            <w:docPartGallery w:val="Page Numbers (Top of Page)"/>
            <w:docPartUnique/>
          </w:docPartObj>
        </w:sdtPr>
        <w:sdtEndPr/>
        <w:sdtContent>
          <w:p w14:paraId="3349067E" w14:textId="77777777" w:rsidR="008831F7" w:rsidRPr="008831F7" w:rsidRDefault="00917382">
            <w:pPr>
              <w:pStyle w:val="Footer"/>
              <w:jc w:val="right"/>
              <w:rPr>
                <w:rFonts w:ascii="Times New Roman" w:hAnsi="Times New Roman" w:cs="Times New Roman"/>
              </w:rPr>
            </w:pPr>
            <w:r w:rsidRPr="008831F7">
              <w:rPr>
                <w:rFonts w:ascii="Times New Roman" w:hAnsi="Times New Roman" w:cs="Times New Roman"/>
              </w:rPr>
              <w:t xml:space="preserve">Page </w:t>
            </w:r>
            <w:r w:rsidR="001E452D" w:rsidRPr="008831F7">
              <w:rPr>
                <w:rFonts w:ascii="Times New Roman" w:hAnsi="Times New Roman" w:cs="Times New Roman"/>
                <w:b/>
                <w:bCs/>
                <w:sz w:val="24"/>
                <w:szCs w:val="24"/>
              </w:rPr>
              <w:fldChar w:fldCharType="begin"/>
            </w:r>
            <w:r w:rsidRPr="008831F7">
              <w:rPr>
                <w:rFonts w:ascii="Times New Roman" w:hAnsi="Times New Roman" w:cs="Times New Roman"/>
                <w:b/>
                <w:bCs/>
              </w:rPr>
              <w:instrText xml:space="preserve"> PAGE </w:instrText>
            </w:r>
            <w:r w:rsidR="001E452D" w:rsidRPr="008831F7">
              <w:rPr>
                <w:rFonts w:ascii="Times New Roman" w:hAnsi="Times New Roman" w:cs="Times New Roman"/>
                <w:b/>
                <w:bCs/>
                <w:sz w:val="24"/>
                <w:szCs w:val="24"/>
              </w:rPr>
              <w:fldChar w:fldCharType="separate"/>
            </w:r>
            <w:r w:rsidR="00251405">
              <w:rPr>
                <w:rFonts w:ascii="Times New Roman" w:hAnsi="Times New Roman" w:cs="Times New Roman"/>
                <w:b/>
                <w:bCs/>
                <w:noProof/>
              </w:rPr>
              <w:t>2</w:t>
            </w:r>
            <w:r w:rsidR="001E452D" w:rsidRPr="008831F7">
              <w:rPr>
                <w:rFonts w:ascii="Times New Roman" w:hAnsi="Times New Roman" w:cs="Times New Roman"/>
                <w:b/>
                <w:bCs/>
                <w:sz w:val="24"/>
                <w:szCs w:val="24"/>
              </w:rPr>
              <w:fldChar w:fldCharType="end"/>
            </w:r>
            <w:r w:rsidRPr="008831F7">
              <w:rPr>
                <w:rFonts w:ascii="Times New Roman" w:hAnsi="Times New Roman" w:cs="Times New Roman"/>
              </w:rPr>
              <w:t xml:space="preserve"> of </w:t>
            </w:r>
            <w:r w:rsidR="001E452D" w:rsidRPr="008831F7">
              <w:rPr>
                <w:rFonts w:ascii="Times New Roman" w:hAnsi="Times New Roman" w:cs="Times New Roman"/>
                <w:b/>
                <w:bCs/>
                <w:sz w:val="24"/>
                <w:szCs w:val="24"/>
              </w:rPr>
              <w:fldChar w:fldCharType="begin"/>
            </w:r>
            <w:r w:rsidRPr="008831F7">
              <w:rPr>
                <w:rFonts w:ascii="Times New Roman" w:hAnsi="Times New Roman" w:cs="Times New Roman"/>
                <w:b/>
                <w:bCs/>
              </w:rPr>
              <w:instrText xml:space="preserve"> NUMPAGES  </w:instrText>
            </w:r>
            <w:r w:rsidR="001E452D" w:rsidRPr="008831F7">
              <w:rPr>
                <w:rFonts w:ascii="Times New Roman" w:hAnsi="Times New Roman" w:cs="Times New Roman"/>
                <w:b/>
                <w:bCs/>
                <w:sz w:val="24"/>
                <w:szCs w:val="24"/>
              </w:rPr>
              <w:fldChar w:fldCharType="separate"/>
            </w:r>
            <w:r w:rsidR="00251405">
              <w:rPr>
                <w:rFonts w:ascii="Times New Roman" w:hAnsi="Times New Roman" w:cs="Times New Roman"/>
                <w:b/>
                <w:bCs/>
                <w:noProof/>
              </w:rPr>
              <w:t>19</w:t>
            </w:r>
            <w:r w:rsidR="001E452D" w:rsidRPr="008831F7">
              <w:rPr>
                <w:rFonts w:ascii="Times New Roman" w:hAnsi="Times New Roman" w:cs="Times New Roman"/>
                <w:b/>
                <w:bCs/>
                <w:sz w:val="24"/>
                <w:szCs w:val="24"/>
              </w:rPr>
              <w:fldChar w:fldCharType="end"/>
            </w:r>
          </w:p>
        </w:sdtContent>
      </w:sdt>
    </w:sdtContent>
  </w:sdt>
  <w:p w14:paraId="138ACE44" w14:textId="77777777" w:rsidR="008831F7" w:rsidRDefault="008831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896927" w14:textId="77777777" w:rsidR="00425182" w:rsidRDefault="00425182" w:rsidP="007D0146">
      <w:pPr>
        <w:spacing w:after="0" w:line="240" w:lineRule="auto"/>
      </w:pPr>
      <w:r>
        <w:separator/>
      </w:r>
    </w:p>
  </w:footnote>
  <w:footnote w:type="continuationSeparator" w:id="0">
    <w:p w14:paraId="76A92E04" w14:textId="77777777" w:rsidR="00425182" w:rsidRDefault="00425182" w:rsidP="007D01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E22F5B"/>
    <w:multiLevelType w:val="hybridMultilevel"/>
    <w:tmpl w:val="256E42E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0F33A73"/>
    <w:multiLevelType w:val="multilevel"/>
    <w:tmpl w:val="7696C3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2270DB5"/>
    <w:multiLevelType w:val="hybridMultilevel"/>
    <w:tmpl w:val="97F28E5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DBF"/>
    <w:rsid w:val="000004D1"/>
    <w:rsid w:val="00000B33"/>
    <w:rsid w:val="000038BD"/>
    <w:rsid w:val="000059F2"/>
    <w:rsid w:val="00014C00"/>
    <w:rsid w:val="00017EBD"/>
    <w:rsid w:val="000248EE"/>
    <w:rsid w:val="00025659"/>
    <w:rsid w:val="00035E9C"/>
    <w:rsid w:val="00037018"/>
    <w:rsid w:val="00043B67"/>
    <w:rsid w:val="0005136C"/>
    <w:rsid w:val="0005307F"/>
    <w:rsid w:val="0005372F"/>
    <w:rsid w:val="00071C0F"/>
    <w:rsid w:val="000847B9"/>
    <w:rsid w:val="0008578B"/>
    <w:rsid w:val="0008671E"/>
    <w:rsid w:val="000A2920"/>
    <w:rsid w:val="000B01BC"/>
    <w:rsid w:val="000C0162"/>
    <w:rsid w:val="000C61C1"/>
    <w:rsid w:val="000D0749"/>
    <w:rsid w:val="000D2115"/>
    <w:rsid w:val="000D246D"/>
    <w:rsid w:val="000D322E"/>
    <w:rsid w:val="000E3988"/>
    <w:rsid w:val="000F3884"/>
    <w:rsid w:val="000F774E"/>
    <w:rsid w:val="00103280"/>
    <w:rsid w:val="0010451B"/>
    <w:rsid w:val="00105575"/>
    <w:rsid w:val="00110F7F"/>
    <w:rsid w:val="00112438"/>
    <w:rsid w:val="00115E80"/>
    <w:rsid w:val="00117AE9"/>
    <w:rsid w:val="00121EC1"/>
    <w:rsid w:val="00123F30"/>
    <w:rsid w:val="001255FD"/>
    <w:rsid w:val="00135EFF"/>
    <w:rsid w:val="00150B40"/>
    <w:rsid w:val="001577E0"/>
    <w:rsid w:val="00162F13"/>
    <w:rsid w:val="00165A0D"/>
    <w:rsid w:val="00166904"/>
    <w:rsid w:val="001722A3"/>
    <w:rsid w:val="00172946"/>
    <w:rsid w:val="00176C6C"/>
    <w:rsid w:val="00176F8E"/>
    <w:rsid w:val="00177798"/>
    <w:rsid w:val="001809F3"/>
    <w:rsid w:val="001834ED"/>
    <w:rsid w:val="00184DB5"/>
    <w:rsid w:val="00192429"/>
    <w:rsid w:val="00192517"/>
    <w:rsid w:val="00192FDC"/>
    <w:rsid w:val="00196917"/>
    <w:rsid w:val="001A2294"/>
    <w:rsid w:val="001A35BB"/>
    <w:rsid w:val="001A5D31"/>
    <w:rsid w:val="001B37CA"/>
    <w:rsid w:val="001B3B6B"/>
    <w:rsid w:val="001B60A3"/>
    <w:rsid w:val="001D00A9"/>
    <w:rsid w:val="001D1C25"/>
    <w:rsid w:val="001D404D"/>
    <w:rsid w:val="001E05E3"/>
    <w:rsid w:val="001E452D"/>
    <w:rsid w:val="001E7393"/>
    <w:rsid w:val="00210E7D"/>
    <w:rsid w:val="0021484B"/>
    <w:rsid w:val="00222E88"/>
    <w:rsid w:val="00225429"/>
    <w:rsid w:val="0023037F"/>
    <w:rsid w:val="002373C2"/>
    <w:rsid w:val="002412E2"/>
    <w:rsid w:val="00245B51"/>
    <w:rsid w:val="00246B3E"/>
    <w:rsid w:val="00246D9A"/>
    <w:rsid w:val="00251405"/>
    <w:rsid w:val="002517E3"/>
    <w:rsid w:val="00252153"/>
    <w:rsid w:val="00252F95"/>
    <w:rsid w:val="002569D7"/>
    <w:rsid w:val="00257F14"/>
    <w:rsid w:val="0028196A"/>
    <w:rsid w:val="00293796"/>
    <w:rsid w:val="0029512A"/>
    <w:rsid w:val="002A2468"/>
    <w:rsid w:val="002A46B9"/>
    <w:rsid w:val="002A4A47"/>
    <w:rsid w:val="002C05A1"/>
    <w:rsid w:val="002C3748"/>
    <w:rsid w:val="002D060C"/>
    <w:rsid w:val="002D2518"/>
    <w:rsid w:val="002D3882"/>
    <w:rsid w:val="002E6BE6"/>
    <w:rsid w:val="002E7AC9"/>
    <w:rsid w:val="002F0FC6"/>
    <w:rsid w:val="002F1D57"/>
    <w:rsid w:val="002F2F3D"/>
    <w:rsid w:val="002F7E55"/>
    <w:rsid w:val="003026C2"/>
    <w:rsid w:val="003103FD"/>
    <w:rsid w:val="00322A83"/>
    <w:rsid w:val="00330DBF"/>
    <w:rsid w:val="00333D84"/>
    <w:rsid w:val="00334369"/>
    <w:rsid w:val="00336FBD"/>
    <w:rsid w:val="00337475"/>
    <w:rsid w:val="00343F93"/>
    <w:rsid w:val="003440D9"/>
    <w:rsid w:val="00345FF1"/>
    <w:rsid w:val="00350BBC"/>
    <w:rsid w:val="00357B54"/>
    <w:rsid w:val="00360224"/>
    <w:rsid w:val="00361516"/>
    <w:rsid w:val="00364DBF"/>
    <w:rsid w:val="003652C3"/>
    <w:rsid w:val="0037332F"/>
    <w:rsid w:val="003758F5"/>
    <w:rsid w:val="00375FA2"/>
    <w:rsid w:val="00392CB4"/>
    <w:rsid w:val="00392E70"/>
    <w:rsid w:val="00397B85"/>
    <w:rsid w:val="003A6FF9"/>
    <w:rsid w:val="003B3E8E"/>
    <w:rsid w:val="003B67EF"/>
    <w:rsid w:val="003B749B"/>
    <w:rsid w:val="003D0295"/>
    <w:rsid w:val="003D35DF"/>
    <w:rsid w:val="003D4E44"/>
    <w:rsid w:val="003D6CC4"/>
    <w:rsid w:val="003E2B52"/>
    <w:rsid w:val="003E34B0"/>
    <w:rsid w:val="003F11B8"/>
    <w:rsid w:val="003F44FB"/>
    <w:rsid w:val="003F5985"/>
    <w:rsid w:val="0040468E"/>
    <w:rsid w:val="00405E45"/>
    <w:rsid w:val="00410F60"/>
    <w:rsid w:val="004139D6"/>
    <w:rsid w:val="00414227"/>
    <w:rsid w:val="00416155"/>
    <w:rsid w:val="00417F20"/>
    <w:rsid w:val="00425182"/>
    <w:rsid w:val="004251E7"/>
    <w:rsid w:val="004317E9"/>
    <w:rsid w:val="00433A4B"/>
    <w:rsid w:val="00434A91"/>
    <w:rsid w:val="004407A4"/>
    <w:rsid w:val="00457224"/>
    <w:rsid w:val="00463089"/>
    <w:rsid w:val="00463A07"/>
    <w:rsid w:val="00467921"/>
    <w:rsid w:val="004721F5"/>
    <w:rsid w:val="0047273F"/>
    <w:rsid w:val="0047467D"/>
    <w:rsid w:val="0048305A"/>
    <w:rsid w:val="0048720B"/>
    <w:rsid w:val="00491AB9"/>
    <w:rsid w:val="004A0CF4"/>
    <w:rsid w:val="004A6B21"/>
    <w:rsid w:val="004B3B9F"/>
    <w:rsid w:val="004B5146"/>
    <w:rsid w:val="004B5C27"/>
    <w:rsid w:val="004D5564"/>
    <w:rsid w:val="004D6FAA"/>
    <w:rsid w:val="004E15E5"/>
    <w:rsid w:val="004E4CCB"/>
    <w:rsid w:val="004E6A44"/>
    <w:rsid w:val="004F07DC"/>
    <w:rsid w:val="004F25D5"/>
    <w:rsid w:val="004F2F2E"/>
    <w:rsid w:val="005066BC"/>
    <w:rsid w:val="005134EF"/>
    <w:rsid w:val="00514EB0"/>
    <w:rsid w:val="00516394"/>
    <w:rsid w:val="00523D1C"/>
    <w:rsid w:val="00531C5A"/>
    <w:rsid w:val="00532904"/>
    <w:rsid w:val="00536BE4"/>
    <w:rsid w:val="00536E5C"/>
    <w:rsid w:val="00540547"/>
    <w:rsid w:val="005413CD"/>
    <w:rsid w:val="0054156E"/>
    <w:rsid w:val="00543D84"/>
    <w:rsid w:val="00551BF2"/>
    <w:rsid w:val="00553BF3"/>
    <w:rsid w:val="0055661C"/>
    <w:rsid w:val="00561BAD"/>
    <w:rsid w:val="00566F0B"/>
    <w:rsid w:val="00567634"/>
    <w:rsid w:val="005679C9"/>
    <w:rsid w:val="0057341C"/>
    <w:rsid w:val="00577B40"/>
    <w:rsid w:val="00596DA0"/>
    <w:rsid w:val="005A3407"/>
    <w:rsid w:val="005A37BE"/>
    <w:rsid w:val="005A6B60"/>
    <w:rsid w:val="005A7300"/>
    <w:rsid w:val="005B378C"/>
    <w:rsid w:val="005B4A5B"/>
    <w:rsid w:val="005B4CC4"/>
    <w:rsid w:val="005B58C4"/>
    <w:rsid w:val="005C0748"/>
    <w:rsid w:val="005E03F7"/>
    <w:rsid w:val="005E2C43"/>
    <w:rsid w:val="005E63E6"/>
    <w:rsid w:val="005F173E"/>
    <w:rsid w:val="0060008F"/>
    <w:rsid w:val="0060446E"/>
    <w:rsid w:val="00604845"/>
    <w:rsid w:val="00605F58"/>
    <w:rsid w:val="00606D65"/>
    <w:rsid w:val="00610958"/>
    <w:rsid w:val="00613136"/>
    <w:rsid w:val="00613A2B"/>
    <w:rsid w:val="00623B40"/>
    <w:rsid w:val="00624903"/>
    <w:rsid w:val="006251D3"/>
    <w:rsid w:val="00642F4F"/>
    <w:rsid w:val="00646045"/>
    <w:rsid w:val="00646FCD"/>
    <w:rsid w:val="00655578"/>
    <w:rsid w:val="006568BC"/>
    <w:rsid w:val="00662A66"/>
    <w:rsid w:val="00663796"/>
    <w:rsid w:val="00667820"/>
    <w:rsid w:val="0067374D"/>
    <w:rsid w:val="00675B1D"/>
    <w:rsid w:val="0067707B"/>
    <w:rsid w:val="006804E9"/>
    <w:rsid w:val="0068333F"/>
    <w:rsid w:val="0068336F"/>
    <w:rsid w:val="00684252"/>
    <w:rsid w:val="0068757F"/>
    <w:rsid w:val="00694704"/>
    <w:rsid w:val="00694DCF"/>
    <w:rsid w:val="006A1C53"/>
    <w:rsid w:val="006A3533"/>
    <w:rsid w:val="006A3BC7"/>
    <w:rsid w:val="006A58C7"/>
    <w:rsid w:val="006B0405"/>
    <w:rsid w:val="006C444C"/>
    <w:rsid w:val="006D097A"/>
    <w:rsid w:val="006D1A73"/>
    <w:rsid w:val="006D3455"/>
    <w:rsid w:val="006D4D99"/>
    <w:rsid w:val="006E48BC"/>
    <w:rsid w:val="006E49A2"/>
    <w:rsid w:val="006E7281"/>
    <w:rsid w:val="006E7843"/>
    <w:rsid w:val="006F67A6"/>
    <w:rsid w:val="006F6D7D"/>
    <w:rsid w:val="0070529A"/>
    <w:rsid w:val="007137A7"/>
    <w:rsid w:val="0071760E"/>
    <w:rsid w:val="007218BC"/>
    <w:rsid w:val="00730D91"/>
    <w:rsid w:val="007317FF"/>
    <w:rsid w:val="00732BD8"/>
    <w:rsid w:val="00740DC6"/>
    <w:rsid w:val="007423FF"/>
    <w:rsid w:val="00746BF5"/>
    <w:rsid w:val="0075002B"/>
    <w:rsid w:val="00772881"/>
    <w:rsid w:val="0077485B"/>
    <w:rsid w:val="0077766B"/>
    <w:rsid w:val="00781ED1"/>
    <w:rsid w:val="00783667"/>
    <w:rsid w:val="0079044C"/>
    <w:rsid w:val="007A2941"/>
    <w:rsid w:val="007A573D"/>
    <w:rsid w:val="007A601A"/>
    <w:rsid w:val="007B29F4"/>
    <w:rsid w:val="007B69F9"/>
    <w:rsid w:val="007C05E2"/>
    <w:rsid w:val="007D0146"/>
    <w:rsid w:val="007D1C46"/>
    <w:rsid w:val="007D6BA0"/>
    <w:rsid w:val="007E11D9"/>
    <w:rsid w:val="007E1224"/>
    <w:rsid w:val="007E27A2"/>
    <w:rsid w:val="007E3A4E"/>
    <w:rsid w:val="007E7BD5"/>
    <w:rsid w:val="007F22BE"/>
    <w:rsid w:val="007F66CF"/>
    <w:rsid w:val="00800A25"/>
    <w:rsid w:val="00802561"/>
    <w:rsid w:val="008030DA"/>
    <w:rsid w:val="00803ED6"/>
    <w:rsid w:val="00823BCD"/>
    <w:rsid w:val="0082540E"/>
    <w:rsid w:val="008255C3"/>
    <w:rsid w:val="00834987"/>
    <w:rsid w:val="008407C9"/>
    <w:rsid w:val="00845A0A"/>
    <w:rsid w:val="00862A31"/>
    <w:rsid w:val="00882E2D"/>
    <w:rsid w:val="008831F7"/>
    <w:rsid w:val="008844E2"/>
    <w:rsid w:val="008866FC"/>
    <w:rsid w:val="00892D3D"/>
    <w:rsid w:val="00893133"/>
    <w:rsid w:val="008944C8"/>
    <w:rsid w:val="00895719"/>
    <w:rsid w:val="00895E8A"/>
    <w:rsid w:val="00896A11"/>
    <w:rsid w:val="008A670B"/>
    <w:rsid w:val="008A6887"/>
    <w:rsid w:val="008C5EA4"/>
    <w:rsid w:val="008C612C"/>
    <w:rsid w:val="008D2305"/>
    <w:rsid w:val="008D2A14"/>
    <w:rsid w:val="008D5966"/>
    <w:rsid w:val="008E52CC"/>
    <w:rsid w:val="008F2809"/>
    <w:rsid w:val="008F38ED"/>
    <w:rsid w:val="008F5D07"/>
    <w:rsid w:val="009001B0"/>
    <w:rsid w:val="009008FD"/>
    <w:rsid w:val="00900D00"/>
    <w:rsid w:val="00901F3A"/>
    <w:rsid w:val="00906E4C"/>
    <w:rsid w:val="00913403"/>
    <w:rsid w:val="00917382"/>
    <w:rsid w:val="00917CEF"/>
    <w:rsid w:val="00923BA3"/>
    <w:rsid w:val="00923CA9"/>
    <w:rsid w:val="009276CC"/>
    <w:rsid w:val="00932A45"/>
    <w:rsid w:val="00941302"/>
    <w:rsid w:val="0094741D"/>
    <w:rsid w:val="00952849"/>
    <w:rsid w:val="009528F4"/>
    <w:rsid w:val="00955381"/>
    <w:rsid w:val="00960945"/>
    <w:rsid w:val="00966956"/>
    <w:rsid w:val="009728EF"/>
    <w:rsid w:val="00980773"/>
    <w:rsid w:val="009855BB"/>
    <w:rsid w:val="0098588E"/>
    <w:rsid w:val="0099090E"/>
    <w:rsid w:val="009A11A0"/>
    <w:rsid w:val="009A1D8B"/>
    <w:rsid w:val="009A5BB1"/>
    <w:rsid w:val="009B636E"/>
    <w:rsid w:val="009B6DE3"/>
    <w:rsid w:val="009B76F4"/>
    <w:rsid w:val="009C0AF4"/>
    <w:rsid w:val="009C3346"/>
    <w:rsid w:val="009C35E7"/>
    <w:rsid w:val="009C3BC5"/>
    <w:rsid w:val="009C4AD6"/>
    <w:rsid w:val="009C4D61"/>
    <w:rsid w:val="009C5C62"/>
    <w:rsid w:val="009C7070"/>
    <w:rsid w:val="009D001C"/>
    <w:rsid w:val="009D059C"/>
    <w:rsid w:val="009D463A"/>
    <w:rsid w:val="009D6893"/>
    <w:rsid w:val="009E265B"/>
    <w:rsid w:val="009E3EC6"/>
    <w:rsid w:val="009E7809"/>
    <w:rsid w:val="009F0FAE"/>
    <w:rsid w:val="00A07FE6"/>
    <w:rsid w:val="00A1119D"/>
    <w:rsid w:val="00A20B24"/>
    <w:rsid w:val="00A255A4"/>
    <w:rsid w:val="00A26978"/>
    <w:rsid w:val="00A403DA"/>
    <w:rsid w:val="00A430AA"/>
    <w:rsid w:val="00A43AB9"/>
    <w:rsid w:val="00A45AEB"/>
    <w:rsid w:val="00A47EC3"/>
    <w:rsid w:val="00A47FD9"/>
    <w:rsid w:val="00A517DB"/>
    <w:rsid w:val="00A517DF"/>
    <w:rsid w:val="00A527F8"/>
    <w:rsid w:val="00A52CA8"/>
    <w:rsid w:val="00A623C5"/>
    <w:rsid w:val="00A709CA"/>
    <w:rsid w:val="00A70D59"/>
    <w:rsid w:val="00A71E0D"/>
    <w:rsid w:val="00A77DC5"/>
    <w:rsid w:val="00A80BE6"/>
    <w:rsid w:val="00A81FF9"/>
    <w:rsid w:val="00A92974"/>
    <w:rsid w:val="00A97635"/>
    <w:rsid w:val="00AB08D7"/>
    <w:rsid w:val="00AB190B"/>
    <w:rsid w:val="00AB35C2"/>
    <w:rsid w:val="00AB4DCD"/>
    <w:rsid w:val="00AC6C81"/>
    <w:rsid w:val="00AD06C5"/>
    <w:rsid w:val="00AE06F9"/>
    <w:rsid w:val="00AE09AA"/>
    <w:rsid w:val="00AE1332"/>
    <w:rsid w:val="00AE663D"/>
    <w:rsid w:val="00AF518D"/>
    <w:rsid w:val="00AF6409"/>
    <w:rsid w:val="00AF6E86"/>
    <w:rsid w:val="00B00A80"/>
    <w:rsid w:val="00B03800"/>
    <w:rsid w:val="00B055EC"/>
    <w:rsid w:val="00B1271E"/>
    <w:rsid w:val="00B12A95"/>
    <w:rsid w:val="00B149C6"/>
    <w:rsid w:val="00B15207"/>
    <w:rsid w:val="00B160EB"/>
    <w:rsid w:val="00B1677A"/>
    <w:rsid w:val="00B20B48"/>
    <w:rsid w:val="00B21310"/>
    <w:rsid w:val="00B257DD"/>
    <w:rsid w:val="00B30684"/>
    <w:rsid w:val="00B34662"/>
    <w:rsid w:val="00B53C19"/>
    <w:rsid w:val="00B60025"/>
    <w:rsid w:val="00B643A9"/>
    <w:rsid w:val="00B653D3"/>
    <w:rsid w:val="00B65D3C"/>
    <w:rsid w:val="00B73F7B"/>
    <w:rsid w:val="00B74748"/>
    <w:rsid w:val="00B82432"/>
    <w:rsid w:val="00B878D3"/>
    <w:rsid w:val="00B91CEB"/>
    <w:rsid w:val="00B93C6A"/>
    <w:rsid w:val="00BB1B53"/>
    <w:rsid w:val="00BB36C3"/>
    <w:rsid w:val="00BC2440"/>
    <w:rsid w:val="00BC56D0"/>
    <w:rsid w:val="00BD7FD7"/>
    <w:rsid w:val="00BE0362"/>
    <w:rsid w:val="00BE6104"/>
    <w:rsid w:val="00BF36D3"/>
    <w:rsid w:val="00C0381F"/>
    <w:rsid w:val="00C04705"/>
    <w:rsid w:val="00C10FE4"/>
    <w:rsid w:val="00C11E56"/>
    <w:rsid w:val="00C12B26"/>
    <w:rsid w:val="00C12DCC"/>
    <w:rsid w:val="00C133C8"/>
    <w:rsid w:val="00C22335"/>
    <w:rsid w:val="00C34E0D"/>
    <w:rsid w:val="00C4345D"/>
    <w:rsid w:val="00C45261"/>
    <w:rsid w:val="00C50B5E"/>
    <w:rsid w:val="00C56A7E"/>
    <w:rsid w:val="00C74F92"/>
    <w:rsid w:val="00C761A7"/>
    <w:rsid w:val="00C80B51"/>
    <w:rsid w:val="00C939E7"/>
    <w:rsid w:val="00CA0128"/>
    <w:rsid w:val="00CA03D7"/>
    <w:rsid w:val="00CA1F02"/>
    <w:rsid w:val="00CB241A"/>
    <w:rsid w:val="00CB55FC"/>
    <w:rsid w:val="00CB6AB8"/>
    <w:rsid w:val="00CC4F19"/>
    <w:rsid w:val="00CD0BE5"/>
    <w:rsid w:val="00CD0F93"/>
    <w:rsid w:val="00CD22EE"/>
    <w:rsid w:val="00CD7EC1"/>
    <w:rsid w:val="00CE18BA"/>
    <w:rsid w:val="00CE6DFC"/>
    <w:rsid w:val="00CF086E"/>
    <w:rsid w:val="00CF7505"/>
    <w:rsid w:val="00CF7E24"/>
    <w:rsid w:val="00CF7F51"/>
    <w:rsid w:val="00D02EE7"/>
    <w:rsid w:val="00D10617"/>
    <w:rsid w:val="00D21F43"/>
    <w:rsid w:val="00D236D6"/>
    <w:rsid w:val="00D24CE8"/>
    <w:rsid w:val="00D332C3"/>
    <w:rsid w:val="00D507A2"/>
    <w:rsid w:val="00D5120D"/>
    <w:rsid w:val="00D6500D"/>
    <w:rsid w:val="00D77330"/>
    <w:rsid w:val="00D80023"/>
    <w:rsid w:val="00D80D7F"/>
    <w:rsid w:val="00D830B9"/>
    <w:rsid w:val="00D84708"/>
    <w:rsid w:val="00D91B54"/>
    <w:rsid w:val="00D94F7F"/>
    <w:rsid w:val="00D95E40"/>
    <w:rsid w:val="00DA343F"/>
    <w:rsid w:val="00DA347B"/>
    <w:rsid w:val="00DA36DE"/>
    <w:rsid w:val="00DB6BC8"/>
    <w:rsid w:val="00DB77DE"/>
    <w:rsid w:val="00DD1902"/>
    <w:rsid w:val="00DD7561"/>
    <w:rsid w:val="00DE7010"/>
    <w:rsid w:val="00DE704F"/>
    <w:rsid w:val="00DF1CB8"/>
    <w:rsid w:val="00E0140C"/>
    <w:rsid w:val="00E06149"/>
    <w:rsid w:val="00E06EC9"/>
    <w:rsid w:val="00E10D95"/>
    <w:rsid w:val="00E151E9"/>
    <w:rsid w:val="00E2125A"/>
    <w:rsid w:val="00E26A4C"/>
    <w:rsid w:val="00E30631"/>
    <w:rsid w:val="00E306BC"/>
    <w:rsid w:val="00E34BF6"/>
    <w:rsid w:val="00E37163"/>
    <w:rsid w:val="00E42A3F"/>
    <w:rsid w:val="00E433C8"/>
    <w:rsid w:val="00E4405C"/>
    <w:rsid w:val="00E51D75"/>
    <w:rsid w:val="00E51EC6"/>
    <w:rsid w:val="00E5433B"/>
    <w:rsid w:val="00E56D94"/>
    <w:rsid w:val="00E56DBE"/>
    <w:rsid w:val="00E64399"/>
    <w:rsid w:val="00E64DC9"/>
    <w:rsid w:val="00E66FDD"/>
    <w:rsid w:val="00E704CB"/>
    <w:rsid w:val="00E766D4"/>
    <w:rsid w:val="00E76ACC"/>
    <w:rsid w:val="00E82811"/>
    <w:rsid w:val="00E8720A"/>
    <w:rsid w:val="00E93C6A"/>
    <w:rsid w:val="00EA6014"/>
    <w:rsid w:val="00EA6169"/>
    <w:rsid w:val="00EA6FF2"/>
    <w:rsid w:val="00EA7B15"/>
    <w:rsid w:val="00EB1BF3"/>
    <w:rsid w:val="00EB212C"/>
    <w:rsid w:val="00EB3FBC"/>
    <w:rsid w:val="00EC4C22"/>
    <w:rsid w:val="00EC747E"/>
    <w:rsid w:val="00ED3AE5"/>
    <w:rsid w:val="00EE0547"/>
    <w:rsid w:val="00EE31B7"/>
    <w:rsid w:val="00EF21D1"/>
    <w:rsid w:val="00F052D8"/>
    <w:rsid w:val="00F107C3"/>
    <w:rsid w:val="00F10A74"/>
    <w:rsid w:val="00F141E9"/>
    <w:rsid w:val="00F152DD"/>
    <w:rsid w:val="00F174D4"/>
    <w:rsid w:val="00F17F1F"/>
    <w:rsid w:val="00F2035C"/>
    <w:rsid w:val="00F223E6"/>
    <w:rsid w:val="00F30600"/>
    <w:rsid w:val="00F321D8"/>
    <w:rsid w:val="00F3442A"/>
    <w:rsid w:val="00F3619F"/>
    <w:rsid w:val="00F42611"/>
    <w:rsid w:val="00F445EA"/>
    <w:rsid w:val="00F457A2"/>
    <w:rsid w:val="00F55275"/>
    <w:rsid w:val="00F60842"/>
    <w:rsid w:val="00F623C2"/>
    <w:rsid w:val="00F73BDB"/>
    <w:rsid w:val="00F74193"/>
    <w:rsid w:val="00F74BB0"/>
    <w:rsid w:val="00F755B8"/>
    <w:rsid w:val="00F80268"/>
    <w:rsid w:val="00F82BC1"/>
    <w:rsid w:val="00F832B7"/>
    <w:rsid w:val="00F85FD1"/>
    <w:rsid w:val="00F915E8"/>
    <w:rsid w:val="00F932B4"/>
    <w:rsid w:val="00F93C8B"/>
    <w:rsid w:val="00F952EB"/>
    <w:rsid w:val="00FA17F6"/>
    <w:rsid w:val="00FA3C38"/>
    <w:rsid w:val="00FA568E"/>
    <w:rsid w:val="00FB3DDB"/>
    <w:rsid w:val="00FB568B"/>
    <w:rsid w:val="00FD16A5"/>
    <w:rsid w:val="00FD29A9"/>
    <w:rsid w:val="00FD3695"/>
    <w:rsid w:val="00FD3CF8"/>
    <w:rsid w:val="00FD41DA"/>
    <w:rsid w:val="00FD5C3B"/>
    <w:rsid w:val="00FD61A5"/>
    <w:rsid w:val="00FF386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82131"/>
  <w15:docId w15:val="{9B39429A-E972-E541-B609-F433A0416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7634"/>
    <w:pPr>
      <w:keepNext/>
      <w:keepLines/>
      <w:spacing w:before="480" w:after="0" w:line="240" w:lineRule="auto"/>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FB3DDB"/>
    <w:pPr>
      <w:keepNext/>
      <w:keepLines/>
      <w:spacing w:before="200" w:after="0" w:line="240" w:lineRule="auto"/>
      <w:outlineLvl w:val="1"/>
    </w:pPr>
    <w:rPr>
      <w:rFonts w:ascii="Times New Roman" w:eastAsiaTheme="majorEastAsia" w:hAnsi="Times New Roman"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7634"/>
    <w:rPr>
      <w:rFonts w:ascii="Times New Roman" w:eastAsiaTheme="majorEastAsia" w:hAnsi="Times New Roman" w:cstheme="majorBidi"/>
      <w:b/>
      <w:bCs/>
      <w:sz w:val="28"/>
      <w:szCs w:val="28"/>
      <w:lang w:val="en-AU"/>
    </w:rPr>
  </w:style>
  <w:style w:type="paragraph" w:styleId="BalloonText">
    <w:name w:val="Balloon Text"/>
    <w:basedOn w:val="Normal"/>
    <w:link w:val="BalloonTextChar"/>
    <w:uiPriority w:val="99"/>
    <w:semiHidden/>
    <w:unhideWhenUsed/>
    <w:rsid w:val="00D24C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4CE8"/>
    <w:rPr>
      <w:rFonts w:ascii="Tahoma" w:hAnsi="Tahoma" w:cs="Tahoma"/>
      <w:sz w:val="16"/>
      <w:szCs w:val="16"/>
      <w:lang w:val="en-AU"/>
    </w:rPr>
  </w:style>
  <w:style w:type="table" w:styleId="TableGrid">
    <w:name w:val="Table Grid"/>
    <w:basedOn w:val="TableNormal"/>
    <w:uiPriority w:val="59"/>
    <w:rsid w:val="000D32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FB3DDB"/>
    <w:rPr>
      <w:rFonts w:ascii="Times New Roman" w:eastAsiaTheme="majorEastAsia" w:hAnsi="Times New Roman" w:cstheme="majorBidi"/>
      <w:b/>
      <w:bCs/>
      <w:sz w:val="26"/>
      <w:szCs w:val="26"/>
      <w:lang w:val="en-GB"/>
    </w:rPr>
  </w:style>
  <w:style w:type="paragraph" w:styleId="ListParagraph">
    <w:name w:val="List Paragraph"/>
    <w:basedOn w:val="Normal"/>
    <w:uiPriority w:val="34"/>
    <w:qFormat/>
    <w:rsid w:val="00A81FF9"/>
    <w:pPr>
      <w:ind w:left="720"/>
      <w:contextualSpacing/>
    </w:pPr>
  </w:style>
  <w:style w:type="paragraph" w:styleId="TOCHeading">
    <w:name w:val="TOC Heading"/>
    <w:basedOn w:val="Heading1"/>
    <w:next w:val="Normal"/>
    <w:uiPriority w:val="39"/>
    <w:semiHidden/>
    <w:unhideWhenUsed/>
    <w:qFormat/>
    <w:rsid w:val="009C3BC5"/>
    <w:pPr>
      <w:spacing w:line="276" w:lineRule="auto"/>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9C3BC5"/>
    <w:pPr>
      <w:spacing w:after="100"/>
    </w:pPr>
  </w:style>
  <w:style w:type="paragraph" w:styleId="TOC2">
    <w:name w:val="toc 2"/>
    <w:basedOn w:val="Normal"/>
    <w:next w:val="Normal"/>
    <w:autoRedefine/>
    <w:uiPriority w:val="39"/>
    <w:unhideWhenUsed/>
    <w:rsid w:val="009C3BC5"/>
    <w:pPr>
      <w:spacing w:after="100"/>
      <w:ind w:left="220"/>
    </w:pPr>
  </w:style>
  <w:style w:type="character" w:styleId="Hyperlink">
    <w:name w:val="Hyperlink"/>
    <w:basedOn w:val="DefaultParagraphFont"/>
    <w:uiPriority w:val="99"/>
    <w:unhideWhenUsed/>
    <w:rsid w:val="009C3BC5"/>
    <w:rPr>
      <w:color w:val="0000FF" w:themeColor="hyperlink"/>
      <w:u w:val="single"/>
    </w:rPr>
  </w:style>
  <w:style w:type="paragraph" w:styleId="NormalWeb">
    <w:name w:val="Normal (Web)"/>
    <w:basedOn w:val="Normal"/>
    <w:uiPriority w:val="99"/>
    <w:semiHidden/>
    <w:unhideWhenUsed/>
    <w:rsid w:val="00E82811"/>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Header">
    <w:name w:val="header"/>
    <w:basedOn w:val="Normal"/>
    <w:link w:val="HeaderChar"/>
    <w:uiPriority w:val="99"/>
    <w:unhideWhenUsed/>
    <w:rsid w:val="008831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31F7"/>
    <w:rPr>
      <w:lang w:val="en-GB"/>
    </w:rPr>
  </w:style>
  <w:style w:type="paragraph" w:styleId="Footer">
    <w:name w:val="footer"/>
    <w:basedOn w:val="Normal"/>
    <w:link w:val="FooterChar"/>
    <w:uiPriority w:val="99"/>
    <w:unhideWhenUsed/>
    <w:rsid w:val="008831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31F7"/>
    <w:rPr>
      <w:lang w:val="en-GB"/>
    </w:rPr>
  </w:style>
  <w:style w:type="paragraph" w:customStyle="1" w:styleId="Normal1">
    <w:name w:val="Normal1"/>
    <w:rsid w:val="00A92974"/>
    <w:pPr>
      <w:spacing w:after="0"/>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7831919">
      <w:bodyDiv w:val="1"/>
      <w:marLeft w:val="0"/>
      <w:marRight w:val="0"/>
      <w:marTop w:val="0"/>
      <w:marBottom w:val="0"/>
      <w:divBdr>
        <w:top w:val="none" w:sz="0" w:space="0" w:color="auto"/>
        <w:left w:val="none" w:sz="0" w:space="0" w:color="auto"/>
        <w:bottom w:val="none" w:sz="0" w:space="0" w:color="auto"/>
        <w:right w:val="none" w:sz="0" w:space="0" w:color="auto"/>
      </w:divBdr>
    </w:div>
    <w:div w:id="1036388161">
      <w:bodyDiv w:val="1"/>
      <w:marLeft w:val="0"/>
      <w:marRight w:val="0"/>
      <w:marTop w:val="0"/>
      <w:marBottom w:val="0"/>
      <w:divBdr>
        <w:top w:val="none" w:sz="0" w:space="0" w:color="auto"/>
        <w:left w:val="none" w:sz="0" w:space="0" w:color="auto"/>
        <w:bottom w:val="none" w:sz="0" w:space="0" w:color="auto"/>
        <w:right w:val="none" w:sz="0" w:space="0" w:color="auto"/>
      </w:divBdr>
      <w:divsChild>
        <w:div w:id="1348949495">
          <w:marLeft w:val="0"/>
          <w:marRight w:val="0"/>
          <w:marTop w:val="0"/>
          <w:marBottom w:val="0"/>
          <w:divBdr>
            <w:top w:val="none" w:sz="0" w:space="0" w:color="auto"/>
            <w:left w:val="none" w:sz="0" w:space="0" w:color="auto"/>
            <w:bottom w:val="none" w:sz="0" w:space="0" w:color="auto"/>
            <w:right w:val="none" w:sz="0" w:space="0" w:color="auto"/>
          </w:divBdr>
        </w:div>
        <w:div w:id="337267647">
          <w:marLeft w:val="0"/>
          <w:marRight w:val="0"/>
          <w:marTop w:val="0"/>
          <w:marBottom w:val="0"/>
          <w:divBdr>
            <w:top w:val="none" w:sz="0" w:space="0" w:color="auto"/>
            <w:left w:val="none" w:sz="0" w:space="0" w:color="auto"/>
            <w:bottom w:val="none" w:sz="0" w:space="0" w:color="auto"/>
            <w:right w:val="none" w:sz="0" w:space="0" w:color="auto"/>
          </w:divBdr>
        </w:div>
        <w:div w:id="1978797544">
          <w:marLeft w:val="0"/>
          <w:marRight w:val="0"/>
          <w:marTop w:val="0"/>
          <w:marBottom w:val="0"/>
          <w:divBdr>
            <w:top w:val="none" w:sz="0" w:space="0" w:color="auto"/>
            <w:left w:val="none" w:sz="0" w:space="0" w:color="auto"/>
            <w:bottom w:val="none" w:sz="0" w:space="0" w:color="auto"/>
            <w:right w:val="none" w:sz="0" w:space="0" w:color="auto"/>
          </w:divBdr>
        </w:div>
        <w:div w:id="141624869">
          <w:marLeft w:val="0"/>
          <w:marRight w:val="0"/>
          <w:marTop w:val="0"/>
          <w:marBottom w:val="0"/>
          <w:divBdr>
            <w:top w:val="none" w:sz="0" w:space="0" w:color="auto"/>
            <w:left w:val="none" w:sz="0" w:space="0" w:color="auto"/>
            <w:bottom w:val="none" w:sz="0" w:space="0" w:color="auto"/>
            <w:right w:val="none" w:sz="0" w:space="0" w:color="auto"/>
          </w:divBdr>
        </w:div>
        <w:div w:id="1134374752">
          <w:marLeft w:val="0"/>
          <w:marRight w:val="0"/>
          <w:marTop w:val="0"/>
          <w:marBottom w:val="0"/>
          <w:divBdr>
            <w:top w:val="none" w:sz="0" w:space="0" w:color="auto"/>
            <w:left w:val="none" w:sz="0" w:space="0" w:color="auto"/>
            <w:bottom w:val="none" w:sz="0" w:space="0" w:color="auto"/>
            <w:right w:val="none" w:sz="0" w:space="0" w:color="auto"/>
          </w:divBdr>
        </w:div>
        <w:div w:id="2074964678">
          <w:marLeft w:val="0"/>
          <w:marRight w:val="0"/>
          <w:marTop w:val="0"/>
          <w:marBottom w:val="0"/>
          <w:divBdr>
            <w:top w:val="none" w:sz="0" w:space="0" w:color="auto"/>
            <w:left w:val="none" w:sz="0" w:space="0" w:color="auto"/>
            <w:bottom w:val="none" w:sz="0" w:space="0" w:color="auto"/>
            <w:right w:val="none" w:sz="0" w:space="0" w:color="auto"/>
          </w:divBdr>
        </w:div>
      </w:divsChild>
    </w:div>
    <w:div w:id="1599286204">
      <w:bodyDiv w:val="1"/>
      <w:marLeft w:val="0"/>
      <w:marRight w:val="0"/>
      <w:marTop w:val="0"/>
      <w:marBottom w:val="0"/>
      <w:divBdr>
        <w:top w:val="none" w:sz="0" w:space="0" w:color="auto"/>
        <w:left w:val="none" w:sz="0" w:space="0" w:color="auto"/>
        <w:bottom w:val="none" w:sz="0" w:space="0" w:color="auto"/>
        <w:right w:val="none" w:sz="0" w:space="0" w:color="auto"/>
      </w:divBdr>
    </w:div>
    <w:div w:id="2077120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7485B4A-FD0D-4125-BF55-2ABB8E6E8A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19</Pages>
  <Words>6213</Words>
  <Characters>35417</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MR&amp;MRS MEERZA</cp:lastModifiedBy>
  <cp:revision>5</cp:revision>
  <dcterms:created xsi:type="dcterms:W3CDTF">2020-01-09T12:20:00Z</dcterms:created>
  <dcterms:modified xsi:type="dcterms:W3CDTF">2020-01-09T12:33:00Z</dcterms:modified>
</cp:coreProperties>
</file>