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DDA5F4" w14:textId="77777777" w:rsidR="00692AD8" w:rsidRDefault="00692AD8" w:rsidP="4E6F316B">
      <w:pPr>
        <w:rPr>
          <w:rStyle w:val="normaltextrun"/>
          <w:rFonts w:ascii="Calibri" w:eastAsia="Calibri" w:hAnsi="Calibri" w:cs="Calibri"/>
          <w:color w:val="000000" w:themeColor="text1"/>
          <w:sz w:val="32"/>
          <w:szCs w:val="32"/>
        </w:rPr>
      </w:pPr>
    </w:p>
    <w:p w14:paraId="3E6D5214" w14:textId="4AF10871" w:rsidR="006478B6" w:rsidRDefault="00593434" w:rsidP="4E6F316B">
      <w:pPr>
        <w:rPr>
          <w:sz w:val="24"/>
          <w:szCs w:val="24"/>
        </w:rPr>
      </w:pPr>
      <w:r w:rsidRPr="4E6F316B">
        <w:rPr>
          <w:sz w:val="24"/>
          <w:szCs w:val="24"/>
        </w:rPr>
        <w:t xml:space="preserve">This assignment </w:t>
      </w:r>
      <w:r w:rsidR="48388EB5" w:rsidRPr="4E6F316B">
        <w:rPr>
          <w:sz w:val="24"/>
          <w:szCs w:val="24"/>
        </w:rPr>
        <w:t>will</w:t>
      </w:r>
      <w:r w:rsidRPr="4E6F316B">
        <w:rPr>
          <w:sz w:val="24"/>
          <w:szCs w:val="24"/>
        </w:rPr>
        <w:t xml:space="preserve"> evaluate the key entitlements for victims as outlined in </w:t>
      </w:r>
      <w:r w:rsidR="2337DD2C" w:rsidRPr="4E6F316B">
        <w:rPr>
          <w:sz w:val="24"/>
          <w:szCs w:val="24"/>
        </w:rPr>
        <w:t>T</w:t>
      </w:r>
      <w:r w:rsidRPr="4E6F316B">
        <w:rPr>
          <w:sz w:val="24"/>
          <w:szCs w:val="24"/>
        </w:rPr>
        <w:t xml:space="preserve">he </w:t>
      </w:r>
      <w:r w:rsidR="24DF3939" w:rsidRPr="4E6F316B">
        <w:rPr>
          <w:sz w:val="24"/>
          <w:szCs w:val="24"/>
        </w:rPr>
        <w:t>V</w:t>
      </w:r>
      <w:r w:rsidRPr="4E6F316B">
        <w:rPr>
          <w:sz w:val="24"/>
          <w:szCs w:val="24"/>
        </w:rPr>
        <w:t xml:space="preserve">ictims </w:t>
      </w:r>
      <w:r w:rsidR="7BD61062" w:rsidRPr="4E6F316B">
        <w:rPr>
          <w:sz w:val="24"/>
          <w:szCs w:val="24"/>
        </w:rPr>
        <w:t>C</w:t>
      </w:r>
      <w:r w:rsidRPr="4E6F316B">
        <w:rPr>
          <w:sz w:val="24"/>
          <w:szCs w:val="24"/>
        </w:rPr>
        <w:t xml:space="preserve">ode </w:t>
      </w:r>
      <w:r w:rsidR="4789F702" w:rsidRPr="4E6F316B">
        <w:rPr>
          <w:sz w:val="24"/>
          <w:szCs w:val="24"/>
        </w:rPr>
        <w:t xml:space="preserve">(UK Government, </w:t>
      </w:r>
      <w:r w:rsidRPr="4E6F316B">
        <w:rPr>
          <w:sz w:val="24"/>
          <w:szCs w:val="24"/>
        </w:rPr>
        <w:t>20</w:t>
      </w:r>
      <w:r w:rsidR="1C09925C" w:rsidRPr="4E6F316B">
        <w:rPr>
          <w:sz w:val="24"/>
          <w:szCs w:val="24"/>
        </w:rPr>
        <w:t>1</w:t>
      </w:r>
      <w:r w:rsidRPr="4E6F316B">
        <w:rPr>
          <w:sz w:val="24"/>
          <w:szCs w:val="24"/>
        </w:rPr>
        <w:t>5</w:t>
      </w:r>
      <w:r w:rsidR="13E570A5" w:rsidRPr="4E6F316B">
        <w:rPr>
          <w:sz w:val="24"/>
          <w:szCs w:val="24"/>
        </w:rPr>
        <w:t>)</w:t>
      </w:r>
      <w:r w:rsidRPr="4E6F316B">
        <w:rPr>
          <w:sz w:val="24"/>
          <w:szCs w:val="24"/>
        </w:rPr>
        <w:t>.</w:t>
      </w:r>
      <w:r w:rsidR="00EC718F" w:rsidRPr="4E6F316B">
        <w:rPr>
          <w:sz w:val="24"/>
          <w:szCs w:val="24"/>
        </w:rPr>
        <w:t xml:space="preserve"> This essay will also </w:t>
      </w:r>
      <w:r w:rsidR="00EC718F" w:rsidRPr="00D616B5">
        <w:rPr>
          <w:sz w:val="24"/>
          <w:szCs w:val="24"/>
        </w:rPr>
        <w:t>discuss how effective are special measures designed to help vulnerable people as victims</w:t>
      </w:r>
      <w:r w:rsidR="00EC718F" w:rsidRPr="4E6F316B">
        <w:rPr>
          <w:color w:val="FF0000"/>
          <w:sz w:val="24"/>
          <w:szCs w:val="24"/>
        </w:rPr>
        <w:t>.</w:t>
      </w:r>
      <w:r w:rsidR="00EC718F" w:rsidRPr="4E6F316B">
        <w:rPr>
          <w:sz w:val="24"/>
          <w:szCs w:val="24"/>
        </w:rPr>
        <w:t xml:space="preserve"> </w:t>
      </w:r>
      <w:r w:rsidR="00B61BC8" w:rsidRPr="4E6F316B">
        <w:rPr>
          <w:sz w:val="24"/>
          <w:szCs w:val="24"/>
        </w:rPr>
        <w:t>This essay will explain the victims code, what is it and what the details</w:t>
      </w:r>
      <w:r w:rsidR="678E3C92" w:rsidRPr="4E6F316B">
        <w:rPr>
          <w:sz w:val="24"/>
          <w:szCs w:val="24"/>
        </w:rPr>
        <w:t xml:space="preserve"> are.</w:t>
      </w:r>
      <w:r w:rsidR="00B61BC8" w:rsidRPr="4E6F316B">
        <w:rPr>
          <w:sz w:val="24"/>
          <w:szCs w:val="24"/>
        </w:rPr>
        <w:t xml:space="preserve"> </w:t>
      </w:r>
      <w:r w:rsidR="00B61BC8" w:rsidRPr="00692AD8">
        <w:rPr>
          <w:sz w:val="24"/>
          <w:szCs w:val="24"/>
        </w:rPr>
        <w:t xml:space="preserve">This assignment will also look at </w:t>
      </w:r>
      <w:r w:rsidR="70C7659B" w:rsidRPr="00692AD8">
        <w:rPr>
          <w:sz w:val="24"/>
          <w:szCs w:val="24"/>
        </w:rPr>
        <w:t xml:space="preserve">the </w:t>
      </w:r>
      <w:r w:rsidR="00B61BC8" w:rsidRPr="00692AD8">
        <w:rPr>
          <w:sz w:val="24"/>
          <w:szCs w:val="24"/>
        </w:rPr>
        <w:t xml:space="preserve">key findings of </w:t>
      </w:r>
      <w:r w:rsidR="02A50920" w:rsidRPr="00692AD8">
        <w:rPr>
          <w:sz w:val="24"/>
          <w:szCs w:val="24"/>
        </w:rPr>
        <w:t xml:space="preserve">a </w:t>
      </w:r>
      <w:r w:rsidR="00B61BC8" w:rsidRPr="00692AD8">
        <w:rPr>
          <w:sz w:val="24"/>
          <w:szCs w:val="24"/>
        </w:rPr>
        <w:t>review by the London victim’s commissioner.</w:t>
      </w:r>
      <w:r w:rsidR="006478B6" w:rsidRPr="00692AD8">
        <w:rPr>
          <w:sz w:val="24"/>
          <w:szCs w:val="24"/>
        </w:rPr>
        <w:t xml:space="preserve"> </w:t>
      </w:r>
      <w:r w:rsidR="00854A76" w:rsidRPr="4E6F316B">
        <w:rPr>
          <w:sz w:val="24"/>
          <w:szCs w:val="24"/>
        </w:rPr>
        <w:t>This essay will talk about how a new law will aid victims of crime. The London victim commissioner h</w:t>
      </w:r>
      <w:r w:rsidR="78C97C30" w:rsidRPr="4E6F316B">
        <w:rPr>
          <w:sz w:val="24"/>
          <w:szCs w:val="24"/>
        </w:rPr>
        <w:t>as</w:t>
      </w:r>
      <w:r w:rsidR="00854A76" w:rsidRPr="4E6F316B">
        <w:rPr>
          <w:sz w:val="24"/>
          <w:szCs w:val="24"/>
        </w:rPr>
        <w:t xml:space="preserve"> to be one step ahead and introducing new laws can bring criminals to justice. This has to be done, otherwise criminals will get away with the crimes they have committed. </w:t>
      </w:r>
      <w:r w:rsidR="17175FAC" w:rsidRPr="00D616B5">
        <w:rPr>
          <w:sz w:val="24"/>
          <w:szCs w:val="24"/>
        </w:rPr>
        <w:t>T</w:t>
      </w:r>
      <w:r w:rsidR="006478B6" w:rsidRPr="00D616B5">
        <w:rPr>
          <w:sz w:val="24"/>
          <w:szCs w:val="24"/>
        </w:rPr>
        <w:t xml:space="preserve">his essay will </w:t>
      </w:r>
      <w:r w:rsidR="4BCB269A" w:rsidRPr="00D616B5">
        <w:rPr>
          <w:sz w:val="24"/>
          <w:szCs w:val="24"/>
        </w:rPr>
        <w:t xml:space="preserve">first </w:t>
      </w:r>
      <w:r w:rsidR="006478B6" w:rsidRPr="00D616B5">
        <w:rPr>
          <w:sz w:val="24"/>
          <w:szCs w:val="24"/>
        </w:rPr>
        <w:t>explain what a victim is and who is a victim under the code.</w:t>
      </w:r>
      <w:r w:rsidR="006478B6" w:rsidRPr="4E6F316B">
        <w:rPr>
          <w:color w:val="FF0000"/>
          <w:sz w:val="24"/>
          <w:szCs w:val="24"/>
        </w:rPr>
        <w:t xml:space="preserve"> </w:t>
      </w:r>
      <w:r w:rsidR="702ABF69" w:rsidRPr="4E6F316B">
        <w:rPr>
          <w:sz w:val="24"/>
          <w:szCs w:val="24"/>
        </w:rPr>
        <w:t>It will</w:t>
      </w:r>
      <w:r w:rsidR="006478B6" w:rsidRPr="4E6F316B">
        <w:rPr>
          <w:sz w:val="24"/>
          <w:szCs w:val="24"/>
        </w:rPr>
        <w:t xml:space="preserve"> </w:t>
      </w:r>
      <w:r w:rsidR="2123D266" w:rsidRPr="4E6F316B">
        <w:rPr>
          <w:sz w:val="24"/>
          <w:szCs w:val="24"/>
        </w:rPr>
        <w:t xml:space="preserve">also </w:t>
      </w:r>
      <w:r w:rsidR="006478B6" w:rsidRPr="4E6F316B">
        <w:rPr>
          <w:sz w:val="24"/>
          <w:szCs w:val="24"/>
        </w:rPr>
        <w:t xml:space="preserve">explain what is meant by a vulnerable person. </w:t>
      </w:r>
      <w:r w:rsidR="0597198C" w:rsidRPr="4E6F316B">
        <w:rPr>
          <w:sz w:val="24"/>
          <w:szCs w:val="24"/>
        </w:rPr>
        <w:t xml:space="preserve"> </w:t>
      </w:r>
      <w:r w:rsidR="0597198C" w:rsidRPr="00D616B5">
        <w:rPr>
          <w:sz w:val="24"/>
          <w:szCs w:val="24"/>
        </w:rPr>
        <w:t>The essay will then go on to</w:t>
      </w:r>
      <w:r w:rsidR="006478B6" w:rsidRPr="00D616B5">
        <w:rPr>
          <w:sz w:val="24"/>
          <w:szCs w:val="24"/>
        </w:rPr>
        <w:t xml:space="preserve"> </w:t>
      </w:r>
      <w:r w:rsidR="31AF0052" w:rsidRPr="00D616B5">
        <w:rPr>
          <w:sz w:val="24"/>
          <w:szCs w:val="24"/>
        </w:rPr>
        <w:t>discuss</w:t>
      </w:r>
      <w:r w:rsidR="006478B6" w:rsidRPr="00D616B5">
        <w:rPr>
          <w:sz w:val="24"/>
          <w:szCs w:val="24"/>
        </w:rPr>
        <w:t xml:space="preserve"> the rights of victims, support for witnesses and </w:t>
      </w:r>
      <w:r w:rsidR="004D50A9" w:rsidRPr="00D616B5">
        <w:rPr>
          <w:sz w:val="24"/>
          <w:szCs w:val="24"/>
        </w:rPr>
        <w:t xml:space="preserve">victims and </w:t>
      </w:r>
      <w:r w:rsidR="006478B6" w:rsidRPr="4E6F316B">
        <w:rPr>
          <w:sz w:val="24"/>
          <w:szCs w:val="24"/>
        </w:rPr>
        <w:t>who is responsible for meeting the code.</w:t>
      </w:r>
      <w:r w:rsidR="004D50A9" w:rsidRPr="4E6F316B">
        <w:rPr>
          <w:sz w:val="24"/>
          <w:szCs w:val="24"/>
        </w:rPr>
        <w:t xml:space="preserve"> </w:t>
      </w:r>
    </w:p>
    <w:p w14:paraId="6A2761F2" w14:textId="30CE67E9" w:rsidR="4E6F316B" w:rsidRPr="00692AD8" w:rsidRDefault="00692AD8" w:rsidP="4E6F316B">
      <w:pPr>
        <w:rPr>
          <w:sz w:val="24"/>
          <w:szCs w:val="24"/>
        </w:rPr>
      </w:pPr>
      <w:r>
        <w:rPr>
          <w:sz w:val="24"/>
          <w:szCs w:val="24"/>
        </w:rPr>
        <w:t xml:space="preserve">According to Cambridgeshire constabulary (2022) under the victim’s code a victim is described as who has been harmed (Physically, financially, or emotionally, injured or killed as a result of a crime. </w:t>
      </w:r>
      <w:r w:rsidR="008E3E66">
        <w:rPr>
          <w:sz w:val="24"/>
          <w:szCs w:val="24"/>
        </w:rPr>
        <w:t xml:space="preserve">You can be physically harmed by being held hostage and tied to a chair being restricted of freedom. By being a victim of financial issues, this can be your credit card being taken away from you and being used by the criminal. </w:t>
      </w:r>
      <w:r w:rsidR="00831D36">
        <w:rPr>
          <w:sz w:val="24"/>
          <w:szCs w:val="24"/>
        </w:rPr>
        <w:t xml:space="preserve">According to </w:t>
      </w:r>
      <w:r w:rsidR="00244D6D">
        <w:rPr>
          <w:sz w:val="24"/>
          <w:szCs w:val="24"/>
        </w:rPr>
        <w:t>Healthy place</w:t>
      </w:r>
      <w:r w:rsidR="00831D36">
        <w:rPr>
          <w:sz w:val="24"/>
          <w:szCs w:val="24"/>
        </w:rPr>
        <w:t xml:space="preserve"> (</w:t>
      </w:r>
      <w:r w:rsidR="00244D6D">
        <w:rPr>
          <w:sz w:val="24"/>
          <w:szCs w:val="24"/>
        </w:rPr>
        <w:t>2022</w:t>
      </w:r>
      <w:r w:rsidR="00831D36">
        <w:rPr>
          <w:sz w:val="24"/>
          <w:szCs w:val="24"/>
        </w:rPr>
        <w:t xml:space="preserve">) being emotionally targeted as a victim is not receiving the food or care they need. </w:t>
      </w:r>
      <w:r w:rsidR="00244D6D">
        <w:rPr>
          <w:sz w:val="24"/>
          <w:szCs w:val="24"/>
        </w:rPr>
        <w:t xml:space="preserve">To help a vulnerable victim in this case they will need to have special counselling after the crime they have been on the end of. </w:t>
      </w:r>
      <w:r w:rsidR="0020369A">
        <w:rPr>
          <w:sz w:val="24"/>
          <w:szCs w:val="24"/>
        </w:rPr>
        <w:t xml:space="preserve">Also being a close relative of the victim can have an impact on you as it can get to you as an individual as </w:t>
      </w:r>
      <w:r w:rsidR="0024740D">
        <w:rPr>
          <w:sz w:val="24"/>
          <w:szCs w:val="24"/>
        </w:rPr>
        <w:t>it will trigger the same issues e.g., mentally, and emotionally as you have witnessed a crime right in front of your eyes.</w:t>
      </w:r>
      <w:r w:rsidR="00D616B5">
        <w:rPr>
          <w:sz w:val="24"/>
          <w:szCs w:val="24"/>
        </w:rPr>
        <w:t xml:space="preserve"> </w:t>
      </w:r>
      <w:r w:rsidR="0024740D">
        <w:rPr>
          <w:sz w:val="24"/>
          <w:szCs w:val="24"/>
        </w:rPr>
        <w:t xml:space="preserve"> </w:t>
      </w:r>
    </w:p>
    <w:p w14:paraId="5C736163" w14:textId="14676E42" w:rsidR="00B70649" w:rsidRDefault="006478B6" w:rsidP="209AF763">
      <w:pPr>
        <w:rPr>
          <w:sz w:val="24"/>
          <w:szCs w:val="24"/>
        </w:rPr>
      </w:pPr>
      <w:r w:rsidRPr="4E6F316B">
        <w:rPr>
          <w:sz w:val="24"/>
          <w:szCs w:val="24"/>
        </w:rPr>
        <w:t>A</w:t>
      </w:r>
      <w:r w:rsidR="0039301F" w:rsidRPr="4E6F316B">
        <w:rPr>
          <w:sz w:val="24"/>
          <w:szCs w:val="24"/>
        </w:rPr>
        <w:t xml:space="preserve">ccording to </w:t>
      </w:r>
      <w:r w:rsidR="000338FF" w:rsidRPr="4E6F316B">
        <w:rPr>
          <w:sz w:val="24"/>
          <w:szCs w:val="24"/>
        </w:rPr>
        <w:t>John Dwyer</w:t>
      </w:r>
      <w:r w:rsidR="1D58389A" w:rsidRPr="4E6F316B">
        <w:rPr>
          <w:sz w:val="24"/>
          <w:szCs w:val="24"/>
        </w:rPr>
        <w:t>,</w:t>
      </w:r>
      <w:r w:rsidR="000338FF" w:rsidRPr="4E6F316B">
        <w:rPr>
          <w:sz w:val="24"/>
          <w:szCs w:val="24"/>
        </w:rPr>
        <w:t xml:space="preserve"> Police &amp; Crime commissioner for Cheshire (2021) a victim is someone who has suffered harm, including physical, </w:t>
      </w:r>
      <w:r w:rsidR="003D606B" w:rsidRPr="4E6F316B">
        <w:rPr>
          <w:sz w:val="24"/>
          <w:szCs w:val="24"/>
        </w:rPr>
        <w:t>mental,</w:t>
      </w:r>
      <w:r w:rsidR="000338FF" w:rsidRPr="4E6F316B">
        <w:rPr>
          <w:sz w:val="24"/>
          <w:szCs w:val="24"/>
        </w:rPr>
        <w:t xml:space="preserve"> or emotional harm.</w:t>
      </w:r>
      <w:r w:rsidR="00B5159F" w:rsidRPr="4E6F316B">
        <w:rPr>
          <w:sz w:val="24"/>
          <w:szCs w:val="24"/>
        </w:rPr>
        <w:t xml:space="preserve"> </w:t>
      </w:r>
      <w:r w:rsidR="00161CF9" w:rsidRPr="4E6F316B">
        <w:rPr>
          <w:sz w:val="24"/>
          <w:szCs w:val="24"/>
        </w:rPr>
        <w:t xml:space="preserve">According to South Lanarkshire adult protection committee (2021) physical harm is where </w:t>
      </w:r>
      <w:r w:rsidR="0131AD10" w:rsidRPr="4E6F316B">
        <w:rPr>
          <w:sz w:val="24"/>
          <w:szCs w:val="24"/>
        </w:rPr>
        <w:t>a victim is</w:t>
      </w:r>
      <w:r w:rsidR="00161CF9" w:rsidRPr="4E6F316B">
        <w:rPr>
          <w:sz w:val="24"/>
          <w:szCs w:val="24"/>
        </w:rPr>
        <w:t xml:space="preserve"> hit, slapped, pushed, </w:t>
      </w:r>
      <w:r w:rsidR="00046B45" w:rsidRPr="4E6F316B">
        <w:rPr>
          <w:sz w:val="24"/>
          <w:szCs w:val="24"/>
        </w:rPr>
        <w:t>shaken,</w:t>
      </w:r>
      <w:r w:rsidR="00161CF9" w:rsidRPr="4E6F316B">
        <w:rPr>
          <w:sz w:val="24"/>
          <w:szCs w:val="24"/>
        </w:rPr>
        <w:t xml:space="preserve"> </w:t>
      </w:r>
      <w:r w:rsidR="61E21CC7" w:rsidRPr="4E6F316B">
        <w:rPr>
          <w:sz w:val="24"/>
          <w:szCs w:val="24"/>
        </w:rPr>
        <w:t>or has their</w:t>
      </w:r>
      <w:r w:rsidR="00161CF9" w:rsidRPr="4E6F316B">
        <w:rPr>
          <w:sz w:val="24"/>
          <w:szCs w:val="24"/>
        </w:rPr>
        <w:t xml:space="preserve"> hair pulled. </w:t>
      </w:r>
      <w:r w:rsidR="004A5CBE" w:rsidRPr="4E6F316B">
        <w:rPr>
          <w:sz w:val="24"/>
          <w:szCs w:val="24"/>
        </w:rPr>
        <w:t>Also,</w:t>
      </w:r>
      <w:r w:rsidR="00161CF9" w:rsidRPr="4E6F316B">
        <w:rPr>
          <w:sz w:val="24"/>
          <w:szCs w:val="24"/>
        </w:rPr>
        <w:t xml:space="preserve"> physical harm can be tying someone to a chair, restricting their freedom, not giving them </w:t>
      </w:r>
      <w:r w:rsidR="004A5CBE" w:rsidRPr="4E6F316B">
        <w:rPr>
          <w:sz w:val="24"/>
          <w:szCs w:val="24"/>
        </w:rPr>
        <w:t>food,</w:t>
      </w:r>
      <w:r w:rsidR="00161CF9" w:rsidRPr="4E6F316B">
        <w:rPr>
          <w:sz w:val="24"/>
          <w:szCs w:val="24"/>
        </w:rPr>
        <w:t xml:space="preserve"> or</w:t>
      </w:r>
      <w:r w:rsidR="00CB7866" w:rsidRPr="4E6F316B">
        <w:rPr>
          <w:sz w:val="24"/>
          <w:szCs w:val="24"/>
        </w:rPr>
        <w:t xml:space="preserve"> not</w:t>
      </w:r>
      <w:r w:rsidR="00161CF9" w:rsidRPr="4E6F316B">
        <w:rPr>
          <w:sz w:val="24"/>
          <w:szCs w:val="24"/>
        </w:rPr>
        <w:t xml:space="preserve"> letting them take their medication</w:t>
      </w:r>
      <w:r w:rsidR="75E9E64F" w:rsidRPr="4E6F316B">
        <w:rPr>
          <w:sz w:val="24"/>
          <w:szCs w:val="24"/>
        </w:rPr>
        <w:t xml:space="preserve"> which can happen to vulnerable adults in care</w:t>
      </w:r>
      <w:r w:rsidR="00161CF9" w:rsidRPr="4E6F316B">
        <w:rPr>
          <w:sz w:val="24"/>
          <w:szCs w:val="24"/>
        </w:rPr>
        <w:t>.</w:t>
      </w:r>
      <w:r w:rsidR="0041154E" w:rsidRPr="4E6F316B">
        <w:rPr>
          <w:sz w:val="24"/>
          <w:szCs w:val="24"/>
        </w:rPr>
        <w:t xml:space="preserve"> According to South Lanarkshire adult protection committee (2021)</w:t>
      </w:r>
      <w:r w:rsidR="00161CF9" w:rsidRPr="4E6F316B">
        <w:rPr>
          <w:sz w:val="24"/>
          <w:szCs w:val="24"/>
        </w:rPr>
        <w:t xml:space="preserve"> </w:t>
      </w:r>
      <w:r w:rsidR="002E498C" w:rsidRPr="4E6F316B">
        <w:rPr>
          <w:sz w:val="24"/>
          <w:szCs w:val="24"/>
        </w:rPr>
        <w:t xml:space="preserve">Emotional harm is where you feel anxious, afraid, upset, afraid of someone and confused. </w:t>
      </w:r>
      <w:r w:rsidR="006B2639" w:rsidRPr="4E6F316B">
        <w:rPr>
          <w:sz w:val="24"/>
          <w:szCs w:val="24"/>
        </w:rPr>
        <w:t xml:space="preserve">Emotional harm is very serious as emotionally it can get to you and can cause depression and anxiety. </w:t>
      </w:r>
      <w:r w:rsidR="00566C47" w:rsidRPr="4E6F316B">
        <w:rPr>
          <w:sz w:val="24"/>
          <w:szCs w:val="24"/>
        </w:rPr>
        <w:t>According to Fletcher (2019) severe emotional abuse can be as damaging as physical abuse and will lead to low self-esteem and depression. The study also encourages that emotional abuse can contribute to chronic conditions such as fibromyalgia and chronic fatigue syndrome.</w:t>
      </w:r>
      <w:r w:rsidR="00EB57AB" w:rsidRPr="4E6F316B">
        <w:rPr>
          <w:sz w:val="24"/>
          <w:szCs w:val="24"/>
        </w:rPr>
        <w:t xml:space="preserve"> According to NSPCC (2021) Emotional abuse for a victim is very damaging as it causes different health problems, for example, mental health, depression, </w:t>
      </w:r>
      <w:r w:rsidR="00854A76" w:rsidRPr="4E6F316B">
        <w:rPr>
          <w:sz w:val="24"/>
          <w:szCs w:val="24"/>
        </w:rPr>
        <w:t>anxiety,</w:t>
      </w:r>
      <w:r w:rsidR="00EB57AB" w:rsidRPr="4E6F316B">
        <w:rPr>
          <w:sz w:val="24"/>
          <w:szCs w:val="24"/>
        </w:rPr>
        <w:t xml:space="preserve"> and suicidal thoughts. </w:t>
      </w:r>
    </w:p>
    <w:p w14:paraId="1CEA007B" w14:textId="153F2B8D" w:rsidR="00B029CA" w:rsidRDefault="00B029CA" w:rsidP="209AF763">
      <w:pPr>
        <w:rPr>
          <w:sz w:val="24"/>
          <w:szCs w:val="24"/>
        </w:rPr>
      </w:pPr>
      <w:r w:rsidRPr="267886AB">
        <w:rPr>
          <w:sz w:val="24"/>
          <w:szCs w:val="24"/>
        </w:rPr>
        <w:t>According to</w:t>
      </w:r>
      <w:r w:rsidR="00A94337" w:rsidRPr="267886AB">
        <w:rPr>
          <w:sz w:val="24"/>
          <w:szCs w:val="24"/>
        </w:rPr>
        <w:t xml:space="preserve"> Ministry of justice (2020)</w:t>
      </w:r>
      <w:r w:rsidRPr="267886AB">
        <w:rPr>
          <w:sz w:val="24"/>
          <w:szCs w:val="24"/>
        </w:rPr>
        <w:t xml:space="preserve"> </w:t>
      </w:r>
      <w:r w:rsidR="44BE1205" w:rsidRPr="267886AB">
        <w:rPr>
          <w:sz w:val="24"/>
          <w:szCs w:val="24"/>
        </w:rPr>
        <w:t>v</w:t>
      </w:r>
      <w:r w:rsidR="215A4F01" w:rsidRPr="267886AB">
        <w:rPr>
          <w:sz w:val="24"/>
          <w:szCs w:val="24"/>
        </w:rPr>
        <w:t>ulnerable people</w:t>
      </w:r>
      <w:r w:rsidR="44BE1205" w:rsidRPr="267886AB">
        <w:rPr>
          <w:sz w:val="24"/>
          <w:szCs w:val="24"/>
        </w:rPr>
        <w:t xml:space="preserve"> </w:t>
      </w:r>
      <w:r w:rsidRPr="267886AB">
        <w:rPr>
          <w:sz w:val="24"/>
          <w:szCs w:val="24"/>
        </w:rPr>
        <w:t>have enhanced rights. Th</w:t>
      </w:r>
      <w:r w:rsidR="3EDBADC3" w:rsidRPr="267886AB">
        <w:rPr>
          <w:sz w:val="24"/>
          <w:szCs w:val="24"/>
        </w:rPr>
        <w:t xml:space="preserve">e victim’s </w:t>
      </w:r>
      <w:r w:rsidRPr="267886AB">
        <w:rPr>
          <w:sz w:val="24"/>
          <w:szCs w:val="24"/>
        </w:rPr>
        <w:t xml:space="preserve">code acknowledges </w:t>
      </w:r>
      <w:r w:rsidR="00E44E80" w:rsidRPr="267886AB">
        <w:rPr>
          <w:sz w:val="24"/>
          <w:szCs w:val="24"/>
        </w:rPr>
        <w:t>that victims who are considered intim</w:t>
      </w:r>
      <w:r w:rsidR="4FED8740" w:rsidRPr="267886AB">
        <w:rPr>
          <w:sz w:val="24"/>
          <w:szCs w:val="24"/>
        </w:rPr>
        <w:t>id</w:t>
      </w:r>
      <w:r w:rsidR="00E44E80" w:rsidRPr="267886AB">
        <w:rPr>
          <w:sz w:val="24"/>
          <w:szCs w:val="24"/>
        </w:rPr>
        <w:t>ated or vulnerable, are a victim of the most serious crime. Under the enhanced rights code</w:t>
      </w:r>
      <w:r w:rsidR="16128841" w:rsidRPr="267886AB">
        <w:rPr>
          <w:sz w:val="24"/>
          <w:szCs w:val="24"/>
        </w:rPr>
        <w:t xml:space="preserve">, </w:t>
      </w:r>
      <w:r w:rsidR="00E44E80" w:rsidRPr="267886AB">
        <w:rPr>
          <w:sz w:val="24"/>
          <w:szCs w:val="24"/>
        </w:rPr>
        <w:t>vulnerable victim</w:t>
      </w:r>
      <w:r w:rsidR="001E789D" w:rsidRPr="267886AB">
        <w:rPr>
          <w:sz w:val="24"/>
          <w:szCs w:val="24"/>
        </w:rPr>
        <w:t>s</w:t>
      </w:r>
      <w:r w:rsidR="00E44E80" w:rsidRPr="267886AB">
        <w:rPr>
          <w:sz w:val="24"/>
          <w:szCs w:val="24"/>
        </w:rPr>
        <w:t xml:space="preserve"> are eligible for enhanced rights as long as </w:t>
      </w:r>
      <w:r w:rsidR="159DB406" w:rsidRPr="267886AB">
        <w:rPr>
          <w:sz w:val="24"/>
          <w:szCs w:val="24"/>
        </w:rPr>
        <w:t>the</w:t>
      </w:r>
      <w:r w:rsidR="4715A6D0" w:rsidRPr="267886AB">
        <w:rPr>
          <w:sz w:val="24"/>
          <w:szCs w:val="24"/>
        </w:rPr>
        <w:t>y</w:t>
      </w:r>
      <w:r w:rsidR="00E44E80" w:rsidRPr="267886AB">
        <w:rPr>
          <w:sz w:val="24"/>
          <w:szCs w:val="24"/>
        </w:rPr>
        <w:t xml:space="preserve"> are under the age of 18 at the time of the offence, </w:t>
      </w:r>
      <w:r w:rsidR="27C0E565" w:rsidRPr="267886AB">
        <w:rPr>
          <w:sz w:val="24"/>
          <w:szCs w:val="24"/>
        </w:rPr>
        <w:t xml:space="preserve">as the </w:t>
      </w:r>
      <w:r w:rsidR="00E44E80" w:rsidRPr="267886AB">
        <w:rPr>
          <w:sz w:val="24"/>
          <w:szCs w:val="24"/>
        </w:rPr>
        <w:t xml:space="preserve">standard of </w:t>
      </w:r>
      <w:r w:rsidR="38F8B8D0" w:rsidRPr="267886AB">
        <w:rPr>
          <w:sz w:val="24"/>
          <w:szCs w:val="24"/>
        </w:rPr>
        <w:t>their</w:t>
      </w:r>
      <w:r w:rsidR="00E44E80" w:rsidRPr="267886AB">
        <w:rPr>
          <w:sz w:val="24"/>
          <w:szCs w:val="24"/>
        </w:rPr>
        <w:t xml:space="preserve"> evidence is likely to be affected </w:t>
      </w:r>
      <w:r w:rsidR="721183CC" w:rsidRPr="267886AB">
        <w:rPr>
          <w:sz w:val="24"/>
          <w:szCs w:val="24"/>
        </w:rPr>
        <w:t>especially if they</w:t>
      </w:r>
      <w:r w:rsidR="00E44E80" w:rsidRPr="267886AB">
        <w:rPr>
          <w:sz w:val="24"/>
          <w:szCs w:val="24"/>
        </w:rPr>
        <w:t xml:space="preserve"> suffer from mental health</w:t>
      </w:r>
      <w:r w:rsidR="60460071" w:rsidRPr="267886AB">
        <w:rPr>
          <w:sz w:val="24"/>
          <w:szCs w:val="24"/>
        </w:rPr>
        <w:t xml:space="preserve"> </w:t>
      </w:r>
      <w:r w:rsidR="60460071" w:rsidRPr="267886AB">
        <w:rPr>
          <w:sz w:val="24"/>
          <w:szCs w:val="24"/>
        </w:rPr>
        <w:lastRenderedPageBreak/>
        <w:t>issues</w:t>
      </w:r>
      <w:r w:rsidR="00E44E80" w:rsidRPr="267886AB">
        <w:rPr>
          <w:sz w:val="24"/>
          <w:szCs w:val="24"/>
        </w:rPr>
        <w:t xml:space="preserve">, significant impairment of intelligence and social functioning </w:t>
      </w:r>
      <w:r w:rsidR="03E72959" w:rsidRPr="267886AB">
        <w:rPr>
          <w:sz w:val="24"/>
          <w:szCs w:val="24"/>
        </w:rPr>
        <w:t>or</w:t>
      </w:r>
      <w:r w:rsidR="00E44E80" w:rsidRPr="267886AB">
        <w:rPr>
          <w:sz w:val="24"/>
          <w:szCs w:val="24"/>
        </w:rPr>
        <w:t xml:space="preserve"> have a physical disability or are suffering from a physical disorder. </w:t>
      </w:r>
      <w:r w:rsidR="5A1698FF" w:rsidRPr="267886AB">
        <w:rPr>
          <w:sz w:val="24"/>
          <w:szCs w:val="24"/>
        </w:rPr>
        <w:t>Vulnerable victims</w:t>
      </w:r>
      <w:r w:rsidR="00E87BE9" w:rsidRPr="267886AB">
        <w:rPr>
          <w:sz w:val="24"/>
          <w:szCs w:val="24"/>
        </w:rPr>
        <w:t xml:space="preserve"> are entitled </w:t>
      </w:r>
      <w:r w:rsidR="7CA92291" w:rsidRPr="267886AB">
        <w:rPr>
          <w:sz w:val="24"/>
          <w:szCs w:val="24"/>
        </w:rPr>
        <w:t>to</w:t>
      </w:r>
      <w:r w:rsidR="00E87BE9" w:rsidRPr="267886AB">
        <w:rPr>
          <w:sz w:val="24"/>
          <w:szCs w:val="24"/>
        </w:rPr>
        <w:t xml:space="preserve"> enhanced rights under this code as an intimidated victim as long as the service provider views </w:t>
      </w:r>
      <w:r w:rsidR="06B3057C" w:rsidRPr="267886AB">
        <w:rPr>
          <w:sz w:val="24"/>
          <w:szCs w:val="24"/>
        </w:rPr>
        <w:t xml:space="preserve">that </w:t>
      </w:r>
      <w:r w:rsidR="00E87BE9" w:rsidRPr="267886AB">
        <w:rPr>
          <w:sz w:val="24"/>
          <w:szCs w:val="24"/>
        </w:rPr>
        <w:t xml:space="preserve">the quality of </w:t>
      </w:r>
      <w:r w:rsidR="0E2AF219" w:rsidRPr="267886AB">
        <w:rPr>
          <w:sz w:val="24"/>
          <w:szCs w:val="24"/>
        </w:rPr>
        <w:t>their</w:t>
      </w:r>
      <w:r w:rsidR="00E87BE9" w:rsidRPr="267886AB">
        <w:rPr>
          <w:sz w:val="24"/>
          <w:szCs w:val="24"/>
        </w:rPr>
        <w:t xml:space="preserve"> evidence </w:t>
      </w:r>
      <w:r w:rsidR="00A3303E" w:rsidRPr="267886AB">
        <w:rPr>
          <w:sz w:val="24"/>
          <w:szCs w:val="24"/>
        </w:rPr>
        <w:t>will be affected because of distress and fear about testifying in court.</w:t>
      </w:r>
      <w:r w:rsidR="00D67608" w:rsidRPr="267886AB">
        <w:rPr>
          <w:sz w:val="24"/>
          <w:szCs w:val="24"/>
        </w:rPr>
        <w:t xml:space="preserve"> The quality of the victim’s evidence is important as having proper and adequate evidence can convict the criminal in a quick and efficient manner. </w:t>
      </w:r>
      <w:r w:rsidR="00A3303E" w:rsidRPr="267886AB">
        <w:rPr>
          <w:sz w:val="24"/>
          <w:szCs w:val="24"/>
        </w:rPr>
        <w:t xml:space="preserve"> </w:t>
      </w:r>
      <w:r w:rsidR="00E44E80" w:rsidRPr="267886AB">
        <w:rPr>
          <w:sz w:val="24"/>
          <w:szCs w:val="24"/>
        </w:rPr>
        <w:t xml:space="preserve">  </w:t>
      </w:r>
    </w:p>
    <w:p w14:paraId="27606147" w14:textId="4C813627" w:rsidR="00962A44" w:rsidRDefault="00962A44" w:rsidP="209AF763">
      <w:pPr>
        <w:rPr>
          <w:sz w:val="24"/>
          <w:szCs w:val="24"/>
        </w:rPr>
      </w:pPr>
      <w:r w:rsidRPr="267886AB">
        <w:rPr>
          <w:sz w:val="24"/>
          <w:szCs w:val="24"/>
        </w:rPr>
        <w:t xml:space="preserve">According to the Ministry of justice (2020) the code of practise for victims of crime (Victims code) </w:t>
      </w:r>
      <w:r w:rsidR="5A1CCFF0" w:rsidRPr="267886AB">
        <w:rPr>
          <w:sz w:val="24"/>
          <w:szCs w:val="24"/>
        </w:rPr>
        <w:t xml:space="preserve">(UK Government 2005) </w:t>
      </w:r>
      <w:r w:rsidRPr="267886AB">
        <w:rPr>
          <w:sz w:val="24"/>
          <w:szCs w:val="24"/>
        </w:rPr>
        <w:t>sets out the services and a minimum standard for these services that must be provided to victims of crime.</w:t>
      </w:r>
      <w:r w:rsidR="00934DC6" w:rsidRPr="267886AB">
        <w:rPr>
          <w:sz w:val="24"/>
          <w:szCs w:val="24"/>
        </w:rPr>
        <w:t xml:space="preserve"> Under the</w:t>
      </w:r>
      <w:r w:rsidR="007C4819" w:rsidRPr="267886AB">
        <w:rPr>
          <w:sz w:val="24"/>
          <w:szCs w:val="24"/>
        </w:rPr>
        <w:t xml:space="preserve"> victim’s</w:t>
      </w:r>
      <w:r w:rsidR="00934DC6" w:rsidRPr="267886AB">
        <w:rPr>
          <w:sz w:val="24"/>
          <w:szCs w:val="24"/>
        </w:rPr>
        <w:t xml:space="preserve"> code</w:t>
      </w:r>
      <w:r w:rsidR="007C4819" w:rsidRPr="267886AB">
        <w:rPr>
          <w:sz w:val="24"/>
          <w:szCs w:val="24"/>
        </w:rPr>
        <w:t xml:space="preserve"> 2015</w:t>
      </w:r>
      <w:r w:rsidR="00934DC6" w:rsidRPr="267886AB">
        <w:rPr>
          <w:sz w:val="24"/>
          <w:szCs w:val="24"/>
        </w:rPr>
        <w:t xml:space="preserve"> a person is a victim </w:t>
      </w:r>
      <w:r w:rsidR="60836654" w:rsidRPr="267886AB">
        <w:rPr>
          <w:sz w:val="24"/>
          <w:szCs w:val="24"/>
        </w:rPr>
        <w:t>if they are</w:t>
      </w:r>
      <w:r w:rsidR="007C4819" w:rsidRPr="267886AB">
        <w:rPr>
          <w:sz w:val="24"/>
          <w:szCs w:val="24"/>
        </w:rPr>
        <w:t xml:space="preserve"> someone who has suffered harm, </w:t>
      </w:r>
      <w:r w:rsidR="4C7D8B01" w:rsidRPr="267886AB">
        <w:rPr>
          <w:sz w:val="24"/>
          <w:szCs w:val="24"/>
        </w:rPr>
        <w:t>which</w:t>
      </w:r>
      <w:r w:rsidR="007C4819" w:rsidRPr="267886AB">
        <w:rPr>
          <w:sz w:val="24"/>
          <w:szCs w:val="24"/>
        </w:rPr>
        <w:t xml:space="preserve"> includes physical, mental, or emotional harm. Another way someone is </w:t>
      </w:r>
      <w:r w:rsidR="696DECC5" w:rsidRPr="267886AB">
        <w:rPr>
          <w:sz w:val="24"/>
          <w:szCs w:val="24"/>
        </w:rPr>
        <w:t>a victim,</w:t>
      </w:r>
      <w:r w:rsidR="007C4819" w:rsidRPr="267886AB">
        <w:rPr>
          <w:sz w:val="24"/>
          <w:szCs w:val="24"/>
        </w:rPr>
        <w:t xml:space="preserve"> is someone who</w:t>
      </w:r>
      <w:r w:rsidR="250AAFC8" w:rsidRPr="267886AB">
        <w:rPr>
          <w:sz w:val="24"/>
          <w:szCs w:val="24"/>
        </w:rPr>
        <w:t xml:space="preserve"> i</w:t>
      </w:r>
      <w:r w:rsidR="007C4819" w:rsidRPr="267886AB">
        <w:rPr>
          <w:sz w:val="24"/>
          <w:szCs w:val="24"/>
        </w:rPr>
        <w:t>s a close relative</w:t>
      </w:r>
      <w:r w:rsidR="00934DC6" w:rsidRPr="267886AB">
        <w:rPr>
          <w:sz w:val="24"/>
          <w:szCs w:val="24"/>
        </w:rPr>
        <w:t xml:space="preserve"> </w:t>
      </w:r>
      <w:r w:rsidR="007C4819" w:rsidRPr="267886AB">
        <w:rPr>
          <w:sz w:val="24"/>
          <w:szCs w:val="24"/>
        </w:rPr>
        <w:t xml:space="preserve">of a person </w:t>
      </w:r>
      <w:r w:rsidR="000A6C23" w:rsidRPr="267886AB">
        <w:rPr>
          <w:sz w:val="24"/>
          <w:szCs w:val="24"/>
        </w:rPr>
        <w:t>whose</w:t>
      </w:r>
      <w:r w:rsidR="007C4819" w:rsidRPr="267886AB">
        <w:rPr>
          <w:sz w:val="24"/>
          <w:szCs w:val="24"/>
        </w:rPr>
        <w:t xml:space="preserve"> death was directly caused by a criminal offence. </w:t>
      </w:r>
      <w:r w:rsidR="005A4285" w:rsidRPr="267886AB">
        <w:rPr>
          <w:sz w:val="24"/>
          <w:szCs w:val="24"/>
        </w:rPr>
        <w:t>As a victim it is tough to recover from certain crimes, especially being on the end of a physical</w:t>
      </w:r>
      <w:r w:rsidR="7C1D07AA" w:rsidRPr="267886AB">
        <w:rPr>
          <w:sz w:val="24"/>
          <w:szCs w:val="24"/>
        </w:rPr>
        <w:t>ly</w:t>
      </w:r>
      <w:r w:rsidR="005A4285" w:rsidRPr="267886AB">
        <w:rPr>
          <w:sz w:val="24"/>
          <w:szCs w:val="24"/>
        </w:rPr>
        <w:t xml:space="preserve"> driven crime. Being hit or punched is a serious crime and under the victim</w:t>
      </w:r>
      <w:r w:rsidR="494E8166" w:rsidRPr="267886AB">
        <w:rPr>
          <w:sz w:val="24"/>
          <w:szCs w:val="24"/>
        </w:rPr>
        <w:t>’</w:t>
      </w:r>
      <w:r w:rsidR="005A4285" w:rsidRPr="267886AB">
        <w:rPr>
          <w:sz w:val="24"/>
          <w:szCs w:val="24"/>
        </w:rPr>
        <w:t xml:space="preserve">s code </w:t>
      </w:r>
      <w:r w:rsidR="58D3A758" w:rsidRPr="267886AB">
        <w:rPr>
          <w:sz w:val="24"/>
          <w:szCs w:val="24"/>
        </w:rPr>
        <w:t xml:space="preserve">(UK Government, </w:t>
      </w:r>
      <w:r w:rsidR="005A4285" w:rsidRPr="267886AB">
        <w:rPr>
          <w:sz w:val="24"/>
          <w:szCs w:val="24"/>
        </w:rPr>
        <w:t>20</w:t>
      </w:r>
      <w:r w:rsidR="5EBC9049" w:rsidRPr="267886AB">
        <w:rPr>
          <w:sz w:val="24"/>
          <w:szCs w:val="24"/>
        </w:rPr>
        <w:t>0</w:t>
      </w:r>
      <w:r w:rsidR="005A4285" w:rsidRPr="267886AB">
        <w:rPr>
          <w:sz w:val="24"/>
          <w:szCs w:val="24"/>
        </w:rPr>
        <w:t>5</w:t>
      </w:r>
      <w:r w:rsidR="1F284B86" w:rsidRPr="267886AB">
        <w:rPr>
          <w:sz w:val="24"/>
          <w:szCs w:val="24"/>
        </w:rPr>
        <w:t>)</w:t>
      </w:r>
      <w:r w:rsidR="005A4285" w:rsidRPr="267886AB">
        <w:rPr>
          <w:sz w:val="24"/>
          <w:szCs w:val="24"/>
        </w:rPr>
        <w:t xml:space="preserve"> there must be help and information given to victims in order for them to recover from crimes they have been </w:t>
      </w:r>
      <w:r w:rsidR="51834CF0" w:rsidRPr="267886AB">
        <w:rPr>
          <w:sz w:val="24"/>
          <w:szCs w:val="24"/>
        </w:rPr>
        <w:t>subjected to</w:t>
      </w:r>
      <w:r w:rsidR="005A4285" w:rsidRPr="267886AB">
        <w:rPr>
          <w:sz w:val="24"/>
          <w:szCs w:val="24"/>
        </w:rPr>
        <w:t xml:space="preserve">. </w:t>
      </w:r>
      <w:r w:rsidRPr="267886AB">
        <w:rPr>
          <w:sz w:val="24"/>
          <w:szCs w:val="24"/>
        </w:rPr>
        <w:t xml:space="preserve"> </w:t>
      </w:r>
    </w:p>
    <w:p w14:paraId="0B3C6AF6" w14:textId="38491895" w:rsidR="00B70649" w:rsidRDefault="00115F38">
      <w:pPr>
        <w:rPr>
          <w:sz w:val="24"/>
          <w:szCs w:val="24"/>
        </w:rPr>
      </w:pPr>
      <w:r w:rsidRPr="267886AB">
        <w:rPr>
          <w:sz w:val="24"/>
          <w:szCs w:val="24"/>
        </w:rPr>
        <w:t xml:space="preserve">According to Victim support (2021) the victim’s code applies to all criminal justice agencies, </w:t>
      </w:r>
      <w:r w:rsidR="409675CF" w:rsidRPr="267886AB">
        <w:rPr>
          <w:sz w:val="24"/>
          <w:szCs w:val="24"/>
        </w:rPr>
        <w:t>which</w:t>
      </w:r>
      <w:r w:rsidRPr="267886AB">
        <w:rPr>
          <w:sz w:val="24"/>
          <w:szCs w:val="24"/>
        </w:rPr>
        <w:t xml:space="preserve"> includes the police, crown prosecution services, court services and the probation service. The code was first established by the domestic violence, crime and victims act 2004, </w:t>
      </w:r>
      <w:r w:rsidR="793BB3FC" w:rsidRPr="267886AB">
        <w:rPr>
          <w:sz w:val="24"/>
          <w:szCs w:val="24"/>
        </w:rPr>
        <w:t>which</w:t>
      </w:r>
      <w:r w:rsidRPr="267886AB">
        <w:rPr>
          <w:sz w:val="24"/>
          <w:szCs w:val="24"/>
        </w:rPr>
        <w:t xml:space="preserve"> came into effect in 2006. The code sets out what each criminal justice agency must do for victims and the time scale they must do it in. </w:t>
      </w:r>
      <w:r w:rsidR="005A4285" w:rsidRPr="267886AB">
        <w:rPr>
          <w:sz w:val="24"/>
          <w:szCs w:val="24"/>
        </w:rPr>
        <w:t>For example, the police force</w:t>
      </w:r>
      <w:r w:rsidR="258EE1EA" w:rsidRPr="267886AB">
        <w:rPr>
          <w:sz w:val="24"/>
          <w:szCs w:val="24"/>
        </w:rPr>
        <w:t>’s</w:t>
      </w:r>
      <w:r w:rsidR="005A4285" w:rsidRPr="267886AB">
        <w:rPr>
          <w:sz w:val="24"/>
          <w:szCs w:val="24"/>
        </w:rPr>
        <w:t xml:space="preserve"> job is to catch the criminals, interview them and deliver justice to victims and their families. The police force will have a certain time period in which they need to catch criminals, </w:t>
      </w:r>
      <w:r w:rsidR="7C7F29EC" w:rsidRPr="267886AB">
        <w:rPr>
          <w:sz w:val="24"/>
          <w:szCs w:val="24"/>
        </w:rPr>
        <w:t>which</w:t>
      </w:r>
      <w:r w:rsidR="005A4285" w:rsidRPr="267886AB">
        <w:rPr>
          <w:sz w:val="24"/>
          <w:szCs w:val="24"/>
        </w:rPr>
        <w:t xml:space="preserve"> includes attending crime scenes and picking up adequate evidence to </w:t>
      </w:r>
      <w:r w:rsidR="008D6C98" w:rsidRPr="267886AB">
        <w:rPr>
          <w:sz w:val="24"/>
          <w:szCs w:val="24"/>
        </w:rPr>
        <w:t xml:space="preserve">prove the criminals are responsible for the crime they have committed. </w:t>
      </w:r>
    </w:p>
    <w:p w14:paraId="1B9CF33C" w14:textId="4DCED3C3" w:rsidR="00C5788B" w:rsidRDefault="00B70649" w:rsidP="209AF763">
      <w:pPr>
        <w:ind w:left="60"/>
        <w:rPr>
          <w:sz w:val="24"/>
          <w:szCs w:val="24"/>
        </w:rPr>
      </w:pPr>
      <w:r w:rsidRPr="267886AB">
        <w:rPr>
          <w:color w:val="000000" w:themeColor="text1"/>
          <w:sz w:val="24"/>
          <w:szCs w:val="24"/>
        </w:rPr>
        <w:t xml:space="preserve">According to Collins (2021) </w:t>
      </w:r>
      <w:r w:rsidR="534606D9" w:rsidRPr="267886AB">
        <w:rPr>
          <w:sz w:val="24"/>
          <w:szCs w:val="24"/>
        </w:rPr>
        <w:t xml:space="preserve">a </w:t>
      </w:r>
      <w:r w:rsidRPr="267886AB">
        <w:rPr>
          <w:sz w:val="24"/>
          <w:szCs w:val="24"/>
        </w:rPr>
        <w:t>vulnerable</w:t>
      </w:r>
      <w:r w:rsidR="79CD28AF" w:rsidRPr="267886AB">
        <w:rPr>
          <w:sz w:val="24"/>
          <w:szCs w:val="24"/>
        </w:rPr>
        <w:t xml:space="preserve"> person</w:t>
      </w:r>
      <w:r w:rsidRPr="267886AB">
        <w:rPr>
          <w:sz w:val="24"/>
          <w:szCs w:val="24"/>
        </w:rPr>
        <w:t xml:space="preserve"> </w:t>
      </w:r>
      <w:bookmarkStart w:id="0" w:name="_Int_SfRCtrpL"/>
      <w:r w:rsidRPr="267886AB">
        <w:rPr>
          <w:sz w:val="24"/>
          <w:szCs w:val="24"/>
        </w:rPr>
        <w:t>is someone who is</w:t>
      </w:r>
      <w:bookmarkEnd w:id="0"/>
      <w:r w:rsidRPr="267886AB">
        <w:rPr>
          <w:sz w:val="24"/>
          <w:szCs w:val="24"/>
        </w:rPr>
        <w:t xml:space="preserve"> weak and without protection, </w:t>
      </w:r>
      <w:r w:rsidR="037ECA07" w:rsidRPr="267886AB">
        <w:rPr>
          <w:sz w:val="24"/>
          <w:szCs w:val="24"/>
        </w:rPr>
        <w:t>which</w:t>
      </w:r>
      <w:r w:rsidRPr="267886AB">
        <w:rPr>
          <w:sz w:val="24"/>
          <w:szCs w:val="24"/>
        </w:rPr>
        <w:t xml:space="preserve"> </w:t>
      </w:r>
      <w:r w:rsidR="36B90CEC" w:rsidRPr="267886AB">
        <w:rPr>
          <w:sz w:val="24"/>
          <w:szCs w:val="24"/>
        </w:rPr>
        <w:t xml:space="preserve">may </w:t>
      </w:r>
      <w:r w:rsidRPr="267886AB">
        <w:rPr>
          <w:sz w:val="24"/>
          <w:szCs w:val="24"/>
        </w:rPr>
        <w:t>result in someone being hurt physically or emotionally.</w:t>
      </w:r>
      <w:r w:rsidR="00FA77C1" w:rsidRPr="267886AB">
        <w:rPr>
          <w:sz w:val="24"/>
          <w:szCs w:val="24"/>
        </w:rPr>
        <w:t xml:space="preserve"> </w:t>
      </w:r>
      <w:r w:rsidR="00006F44" w:rsidRPr="267886AB">
        <w:rPr>
          <w:sz w:val="24"/>
          <w:szCs w:val="24"/>
        </w:rPr>
        <w:t xml:space="preserve">Being hurt physically and emotionally can cause different health problems </w:t>
      </w:r>
      <w:r w:rsidR="7F3B5B00" w:rsidRPr="267886AB">
        <w:rPr>
          <w:sz w:val="24"/>
          <w:szCs w:val="24"/>
        </w:rPr>
        <w:t>such as</w:t>
      </w:r>
      <w:r w:rsidR="00006F44" w:rsidRPr="267886AB">
        <w:rPr>
          <w:sz w:val="24"/>
          <w:szCs w:val="24"/>
        </w:rPr>
        <w:t xml:space="preserve"> mental </w:t>
      </w:r>
      <w:r w:rsidR="41402DC0" w:rsidRPr="267886AB">
        <w:rPr>
          <w:sz w:val="24"/>
          <w:szCs w:val="24"/>
        </w:rPr>
        <w:t xml:space="preserve">ill </w:t>
      </w:r>
      <w:r w:rsidR="00006F44" w:rsidRPr="267886AB">
        <w:rPr>
          <w:sz w:val="24"/>
          <w:szCs w:val="24"/>
        </w:rPr>
        <w:t>health.</w:t>
      </w:r>
      <w:r w:rsidR="4FB42325" w:rsidRPr="267886AB">
        <w:rPr>
          <w:sz w:val="24"/>
          <w:szCs w:val="24"/>
        </w:rPr>
        <w:t xml:space="preserve"> </w:t>
      </w:r>
      <w:r w:rsidR="00C5788B" w:rsidRPr="267886AB">
        <w:rPr>
          <w:sz w:val="24"/>
          <w:szCs w:val="24"/>
        </w:rPr>
        <w:t xml:space="preserve"> </w:t>
      </w:r>
    </w:p>
    <w:p w14:paraId="4279C8E4" w14:textId="3DE3EFD5" w:rsidR="00A34C6F" w:rsidRDefault="0043562E" w:rsidP="209AF763">
      <w:pPr>
        <w:ind w:left="60"/>
        <w:rPr>
          <w:color w:val="000000" w:themeColor="text1"/>
          <w:sz w:val="24"/>
          <w:szCs w:val="24"/>
        </w:rPr>
      </w:pPr>
      <w:r w:rsidRPr="267886AB">
        <w:rPr>
          <w:color w:val="000000" w:themeColor="text1"/>
          <w:sz w:val="24"/>
          <w:szCs w:val="24"/>
        </w:rPr>
        <w:t xml:space="preserve">According to Police &amp; crime commissioner West Yorkshire (2021) people are vulnerable if they are in a situation where they cannot protect themselves. Also, if their circumstances change and </w:t>
      </w:r>
      <w:r w:rsidR="4FE7E693" w:rsidRPr="267886AB">
        <w:rPr>
          <w:color w:val="000000" w:themeColor="text1"/>
          <w:sz w:val="24"/>
          <w:szCs w:val="24"/>
        </w:rPr>
        <w:t xml:space="preserve">they </w:t>
      </w:r>
      <w:r w:rsidRPr="267886AB">
        <w:rPr>
          <w:color w:val="000000" w:themeColor="text1"/>
          <w:sz w:val="24"/>
          <w:szCs w:val="24"/>
        </w:rPr>
        <w:t>are unable to help themselves. Both of these examples are ways where a person cannot protect themselves.</w:t>
      </w:r>
      <w:r w:rsidR="001D36BF" w:rsidRPr="267886AB">
        <w:rPr>
          <w:color w:val="000000" w:themeColor="text1"/>
          <w:sz w:val="24"/>
          <w:szCs w:val="24"/>
        </w:rPr>
        <w:t xml:space="preserve"> </w:t>
      </w:r>
      <w:r w:rsidR="00BE5F07" w:rsidRPr="267886AB">
        <w:rPr>
          <w:color w:val="000000" w:themeColor="text1"/>
          <w:sz w:val="24"/>
          <w:szCs w:val="24"/>
        </w:rPr>
        <w:t>There are many ways</w:t>
      </w:r>
      <w:r w:rsidR="542E0E3B" w:rsidRPr="267886AB">
        <w:rPr>
          <w:color w:val="000000" w:themeColor="text1"/>
          <w:sz w:val="24"/>
          <w:szCs w:val="24"/>
        </w:rPr>
        <w:t xml:space="preserve"> that</w:t>
      </w:r>
      <w:r w:rsidR="00BE5F07" w:rsidRPr="267886AB">
        <w:rPr>
          <w:color w:val="000000" w:themeColor="text1"/>
          <w:sz w:val="24"/>
          <w:szCs w:val="24"/>
        </w:rPr>
        <w:t xml:space="preserve"> people can become victims of crime </w:t>
      </w:r>
      <w:r w:rsidR="08263561" w:rsidRPr="267886AB">
        <w:rPr>
          <w:color w:val="000000" w:themeColor="text1"/>
          <w:sz w:val="24"/>
          <w:szCs w:val="24"/>
        </w:rPr>
        <w:t>such as p</w:t>
      </w:r>
      <w:r w:rsidR="00BE5F07" w:rsidRPr="267886AB">
        <w:rPr>
          <w:color w:val="000000" w:themeColor="text1"/>
          <w:sz w:val="24"/>
          <w:szCs w:val="24"/>
        </w:rPr>
        <w:t>oor neighbourhoods, family crime inheritance and lack of youth activities.</w:t>
      </w:r>
      <w:r w:rsidR="08AA6783" w:rsidRPr="267886AB">
        <w:rPr>
          <w:color w:val="000000" w:themeColor="text1"/>
          <w:sz w:val="24"/>
          <w:szCs w:val="24"/>
        </w:rPr>
        <w:t xml:space="preserve"> </w:t>
      </w:r>
      <w:r w:rsidR="00D616B5">
        <w:rPr>
          <w:color w:val="000000" w:themeColor="text1"/>
          <w:sz w:val="24"/>
          <w:szCs w:val="24"/>
        </w:rPr>
        <w:t xml:space="preserve">According to nwi.com (2017) children can very easily grow up and become criminals when their parents are in jail. They will take drugs, play violent computer games. In other words, young people need positive role models in their lives to become positive civilians. </w:t>
      </w:r>
      <w:r w:rsidR="00801534" w:rsidRPr="267886AB">
        <w:rPr>
          <w:color w:val="000000" w:themeColor="text1"/>
          <w:sz w:val="24"/>
          <w:szCs w:val="24"/>
        </w:rPr>
        <w:t>A poor neighbourhood can make someone vulnerable as potential criminals haven’t got any means of wealth as they may not be able to get a job because of their criminal record. This will have a knock on effect for people in communities as they automatically become victims</w:t>
      </w:r>
      <w:r w:rsidR="00194C86" w:rsidRPr="267886AB">
        <w:rPr>
          <w:color w:val="000000" w:themeColor="text1"/>
          <w:sz w:val="24"/>
          <w:szCs w:val="24"/>
        </w:rPr>
        <w:t xml:space="preserve"> of crime</w:t>
      </w:r>
      <w:r w:rsidR="00801534" w:rsidRPr="267886AB">
        <w:rPr>
          <w:color w:val="000000" w:themeColor="text1"/>
          <w:sz w:val="24"/>
          <w:szCs w:val="24"/>
        </w:rPr>
        <w:t xml:space="preserve"> for no fault of their own.</w:t>
      </w:r>
      <w:r w:rsidR="00194C86" w:rsidRPr="267886AB">
        <w:rPr>
          <w:color w:val="000000" w:themeColor="text1"/>
          <w:sz w:val="24"/>
          <w:szCs w:val="24"/>
        </w:rPr>
        <w:t xml:space="preserve"> Another way someone can become vulnerable is by their family upbringing</w:t>
      </w:r>
      <w:r w:rsidR="00CC1520" w:rsidRPr="267886AB">
        <w:rPr>
          <w:color w:val="000000" w:themeColor="text1"/>
          <w:sz w:val="24"/>
          <w:szCs w:val="24"/>
        </w:rPr>
        <w:t xml:space="preserve">, </w:t>
      </w:r>
      <w:r w:rsidR="40E8B650" w:rsidRPr="267886AB">
        <w:rPr>
          <w:color w:val="000000" w:themeColor="text1"/>
          <w:sz w:val="24"/>
          <w:szCs w:val="24"/>
        </w:rPr>
        <w:t>which</w:t>
      </w:r>
      <w:r w:rsidR="00CC1520" w:rsidRPr="267886AB">
        <w:rPr>
          <w:color w:val="000000" w:themeColor="text1"/>
          <w:sz w:val="24"/>
          <w:szCs w:val="24"/>
        </w:rPr>
        <w:t xml:space="preserve"> is because they will automatically turn to crime as they will follow </w:t>
      </w:r>
      <w:r w:rsidR="00CC1520" w:rsidRPr="267886AB">
        <w:rPr>
          <w:color w:val="000000" w:themeColor="text1"/>
          <w:sz w:val="24"/>
          <w:szCs w:val="24"/>
        </w:rPr>
        <w:lastRenderedPageBreak/>
        <w:t xml:space="preserve">the trend and this is </w:t>
      </w:r>
      <w:r w:rsidR="08A3FA63" w:rsidRPr="267886AB">
        <w:rPr>
          <w:color w:val="000000" w:themeColor="text1"/>
          <w:sz w:val="24"/>
          <w:szCs w:val="24"/>
        </w:rPr>
        <w:t>the only life they</w:t>
      </w:r>
      <w:r w:rsidR="00CC1520" w:rsidRPr="267886AB">
        <w:rPr>
          <w:color w:val="000000" w:themeColor="text1"/>
          <w:sz w:val="24"/>
          <w:szCs w:val="24"/>
        </w:rPr>
        <w:t xml:space="preserve"> know. Vulnerability comes into the picture here as people in communities will automatically be targeted as people from high crime rate families are out the</w:t>
      </w:r>
      <w:r w:rsidR="474F4CB4" w:rsidRPr="267886AB">
        <w:rPr>
          <w:color w:val="000000" w:themeColor="text1"/>
          <w:sz w:val="24"/>
          <w:szCs w:val="24"/>
        </w:rPr>
        <w:t>re</w:t>
      </w:r>
      <w:r w:rsidR="00CC1520" w:rsidRPr="267886AB">
        <w:rPr>
          <w:color w:val="000000" w:themeColor="text1"/>
          <w:sz w:val="24"/>
          <w:szCs w:val="24"/>
        </w:rPr>
        <w:t xml:space="preserve"> causing trouble to the public. Lastly a lack of youth activities will have a big </w:t>
      </w:r>
      <w:r w:rsidR="339FD759" w:rsidRPr="267886AB">
        <w:rPr>
          <w:color w:val="000000" w:themeColor="text1"/>
          <w:sz w:val="24"/>
          <w:szCs w:val="24"/>
        </w:rPr>
        <w:t>impact</w:t>
      </w:r>
      <w:r w:rsidR="00CC1520" w:rsidRPr="267886AB">
        <w:rPr>
          <w:color w:val="000000" w:themeColor="text1"/>
          <w:sz w:val="24"/>
          <w:szCs w:val="24"/>
        </w:rPr>
        <w:t xml:space="preserve"> on crime rates and vulnerability to the public. This is because criminals turn to crime as this is what they like doing and feeds off their habits, for example, drug intake and drinking alcohol. </w:t>
      </w:r>
      <w:r w:rsidR="00801534" w:rsidRPr="267886AB">
        <w:rPr>
          <w:color w:val="000000" w:themeColor="text1"/>
          <w:sz w:val="24"/>
          <w:szCs w:val="24"/>
        </w:rPr>
        <w:t xml:space="preserve"> </w:t>
      </w:r>
    </w:p>
    <w:p w14:paraId="0FCBA7CD" w14:textId="4C145EC8" w:rsidR="000A6C23" w:rsidRDefault="00BE5F07" w:rsidP="209AF763">
      <w:pPr>
        <w:ind w:left="60"/>
        <w:rPr>
          <w:color w:val="000000" w:themeColor="text1"/>
          <w:sz w:val="24"/>
          <w:szCs w:val="24"/>
        </w:rPr>
      </w:pPr>
      <w:r w:rsidRPr="267886AB">
        <w:rPr>
          <w:color w:val="000000" w:themeColor="text1"/>
          <w:sz w:val="24"/>
          <w:szCs w:val="24"/>
        </w:rPr>
        <w:t xml:space="preserve"> According to</w:t>
      </w:r>
      <w:r w:rsidR="00A12BD4" w:rsidRPr="267886AB">
        <w:rPr>
          <w:color w:val="000000" w:themeColor="text1"/>
          <w:sz w:val="24"/>
          <w:szCs w:val="24"/>
        </w:rPr>
        <w:t xml:space="preserve"> Elaw talk (2021)</w:t>
      </w:r>
      <w:r w:rsidRPr="267886AB">
        <w:rPr>
          <w:color w:val="000000" w:themeColor="text1"/>
          <w:sz w:val="24"/>
          <w:szCs w:val="24"/>
        </w:rPr>
        <w:t xml:space="preserve"> </w:t>
      </w:r>
      <w:r w:rsidR="007B544D" w:rsidRPr="267886AB">
        <w:rPr>
          <w:color w:val="000000" w:themeColor="text1"/>
          <w:sz w:val="24"/>
          <w:szCs w:val="24"/>
        </w:rPr>
        <w:t>the lifestyle theory maintains that criminals target people due to their lifestyle. Some examples of lifestyle</w:t>
      </w:r>
      <w:r w:rsidR="181F90CE" w:rsidRPr="267886AB">
        <w:rPr>
          <w:color w:val="000000" w:themeColor="text1"/>
          <w:sz w:val="24"/>
          <w:szCs w:val="24"/>
        </w:rPr>
        <w:t>s which lead to vulnerability</w:t>
      </w:r>
      <w:r w:rsidR="007B544D" w:rsidRPr="267886AB">
        <w:rPr>
          <w:color w:val="000000" w:themeColor="text1"/>
          <w:sz w:val="24"/>
          <w:szCs w:val="24"/>
        </w:rPr>
        <w:t xml:space="preserve"> are walking alone in the night, drinking excessively, and doing drugs. These examples make someone automatically vulnerable as they are putting themselves out there for criminals to target them. </w:t>
      </w:r>
      <w:r w:rsidR="5EE00E1A" w:rsidRPr="267886AB">
        <w:rPr>
          <w:color w:val="000000" w:themeColor="text1"/>
          <w:sz w:val="24"/>
          <w:szCs w:val="24"/>
        </w:rPr>
        <w:t>W</w:t>
      </w:r>
      <w:r w:rsidR="00800EF4" w:rsidRPr="267886AB">
        <w:rPr>
          <w:color w:val="000000" w:themeColor="text1"/>
          <w:sz w:val="24"/>
          <w:szCs w:val="24"/>
        </w:rPr>
        <w:t xml:space="preserve">alking alone in the night can be a major reason </w:t>
      </w:r>
      <w:r w:rsidR="502C9D49" w:rsidRPr="267886AB">
        <w:rPr>
          <w:color w:val="000000" w:themeColor="text1"/>
          <w:sz w:val="24"/>
          <w:szCs w:val="24"/>
        </w:rPr>
        <w:t>for</w:t>
      </w:r>
      <w:r w:rsidR="00800EF4" w:rsidRPr="267886AB">
        <w:rPr>
          <w:color w:val="000000" w:themeColor="text1"/>
          <w:sz w:val="24"/>
          <w:szCs w:val="24"/>
        </w:rPr>
        <w:t xml:space="preserve"> high crime rates in communities. This is because if </w:t>
      </w:r>
      <w:r w:rsidR="48B1B008" w:rsidRPr="267886AB">
        <w:rPr>
          <w:color w:val="000000" w:themeColor="text1"/>
          <w:sz w:val="24"/>
          <w:szCs w:val="24"/>
        </w:rPr>
        <w:t>someone is</w:t>
      </w:r>
      <w:r w:rsidR="00800EF4" w:rsidRPr="267886AB">
        <w:rPr>
          <w:color w:val="000000" w:themeColor="text1"/>
          <w:sz w:val="24"/>
          <w:szCs w:val="24"/>
        </w:rPr>
        <w:t xml:space="preserve"> walking alone </w:t>
      </w:r>
      <w:r w:rsidR="064AD005" w:rsidRPr="267886AB">
        <w:rPr>
          <w:color w:val="000000" w:themeColor="text1"/>
          <w:sz w:val="24"/>
          <w:szCs w:val="24"/>
        </w:rPr>
        <w:t>at</w:t>
      </w:r>
      <w:r w:rsidR="00800EF4" w:rsidRPr="267886AB">
        <w:rPr>
          <w:color w:val="000000" w:themeColor="text1"/>
          <w:sz w:val="24"/>
          <w:szCs w:val="24"/>
        </w:rPr>
        <w:t xml:space="preserve"> night, and a gang of four approach </w:t>
      </w:r>
      <w:r w:rsidR="56C475FF" w:rsidRPr="267886AB">
        <w:rPr>
          <w:color w:val="000000" w:themeColor="text1"/>
          <w:sz w:val="24"/>
          <w:szCs w:val="24"/>
        </w:rPr>
        <w:t>them</w:t>
      </w:r>
      <w:r w:rsidR="00800EF4" w:rsidRPr="267886AB">
        <w:rPr>
          <w:color w:val="000000" w:themeColor="text1"/>
          <w:sz w:val="24"/>
          <w:szCs w:val="24"/>
        </w:rPr>
        <w:t xml:space="preserve">, </w:t>
      </w:r>
      <w:r w:rsidR="3DDAADAE" w:rsidRPr="267886AB">
        <w:rPr>
          <w:color w:val="000000" w:themeColor="text1"/>
          <w:sz w:val="24"/>
          <w:szCs w:val="24"/>
        </w:rPr>
        <w:t>they</w:t>
      </w:r>
      <w:r w:rsidR="00800EF4" w:rsidRPr="267886AB">
        <w:rPr>
          <w:color w:val="000000" w:themeColor="text1"/>
          <w:sz w:val="24"/>
          <w:szCs w:val="24"/>
        </w:rPr>
        <w:t xml:space="preserve"> are severely out</w:t>
      </w:r>
      <w:r w:rsidR="4261BCC9" w:rsidRPr="267886AB">
        <w:rPr>
          <w:color w:val="000000" w:themeColor="text1"/>
          <w:sz w:val="24"/>
          <w:szCs w:val="24"/>
        </w:rPr>
        <w:t>-</w:t>
      </w:r>
      <w:r w:rsidR="00800EF4" w:rsidRPr="267886AB">
        <w:rPr>
          <w:color w:val="000000" w:themeColor="text1"/>
          <w:sz w:val="24"/>
          <w:szCs w:val="24"/>
        </w:rPr>
        <w:t>numbered and criminals find th</w:t>
      </w:r>
      <w:r w:rsidR="596C7282" w:rsidRPr="267886AB">
        <w:rPr>
          <w:color w:val="000000" w:themeColor="text1"/>
          <w:sz w:val="24"/>
          <w:szCs w:val="24"/>
        </w:rPr>
        <w:t>em</w:t>
      </w:r>
      <w:r w:rsidR="00800EF4" w:rsidRPr="267886AB">
        <w:rPr>
          <w:color w:val="000000" w:themeColor="text1"/>
          <w:sz w:val="24"/>
          <w:szCs w:val="24"/>
        </w:rPr>
        <w:t xml:space="preserve"> an easy </w:t>
      </w:r>
      <w:r w:rsidR="721DCA04" w:rsidRPr="267886AB">
        <w:rPr>
          <w:color w:val="000000" w:themeColor="text1"/>
          <w:sz w:val="24"/>
          <w:szCs w:val="24"/>
        </w:rPr>
        <w:t xml:space="preserve">target of </w:t>
      </w:r>
      <w:r w:rsidR="00800EF4" w:rsidRPr="267886AB">
        <w:rPr>
          <w:color w:val="000000" w:themeColor="text1"/>
          <w:sz w:val="24"/>
          <w:szCs w:val="24"/>
        </w:rPr>
        <w:t xml:space="preserve">crime. By walking with a friend, it puts off criminals as they have to fight off the two </w:t>
      </w:r>
      <w:r w:rsidR="5B767D24" w:rsidRPr="267886AB">
        <w:rPr>
          <w:color w:val="000000" w:themeColor="text1"/>
          <w:sz w:val="24"/>
          <w:szCs w:val="24"/>
        </w:rPr>
        <w:t>people</w:t>
      </w:r>
      <w:r w:rsidR="00800EF4" w:rsidRPr="267886AB">
        <w:rPr>
          <w:color w:val="000000" w:themeColor="text1"/>
          <w:sz w:val="24"/>
          <w:szCs w:val="24"/>
        </w:rPr>
        <w:t xml:space="preserve">. Another example is taking drugs and drinking excessively. Both of these examples will make </w:t>
      </w:r>
      <w:r w:rsidR="482D6F6D" w:rsidRPr="267886AB">
        <w:rPr>
          <w:color w:val="000000" w:themeColor="text1"/>
          <w:sz w:val="24"/>
          <w:szCs w:val="24"/>
        </w:rPr>
        <w:t xml:space="preserve">someone </w:t>
      </w:r>
      <w:r w:rsidR="00800EF4" w:rsidRPr="267886AB">
        <w:rPr>
          <w:color w:val="000000" w:themeColor="text1"/>
          <w:sz w:val="24"/>
          <w:szCs w:val="24"/>
        </w:rPr>
        <w:t xml:space="preserve">an easy </w:t>
      </w:r>
      <w:r w:rsidR="00854A76" w:rsidRPr="267886AB">
        <w:rPr>
          <w:color w:val="000000" w:themeColor="text1"/>
          <w:sz w:val="24"/>
          <w:szCs w:val="24"/>
        </w:rPr>
        <w:t>target because</w:t>
      </w:r>
      <w:r w:rsidR="00800EF4" w:rsidRPr="267886AB">
        <w:rPr>
          <w:color w:val="000000" w:themeColor="text1"/>
          <w:sz w:val="24"/>
          <w:szCs w:val="24"/>
        </w:rPr>
        <w:t xml:space="preserve"> </w:t>
      </w:r>
      <w:r w:rsidR="23EB89B0" w:rsidRPr="267886AB">
        <w:rPr>
          <w:color w:val="000000" w:themeColor="text1"/>
          <w:sz w:val="24"/>
          <w:szCs w:val="24"/>
        </w:rPr>
        <w:t>someone under the influence</w:t>
      </w:r>
      <w:r w:rsidR="00800EF4" w:rsidRPr="267886AB">
        <w:rPr>
          <w:color w:val="000000" w:themeColor="text1"/>
          <w:sz w:val="24"/>
          <w:szCs w:val="24"/>
        </w:rPr>
        <w:t xml:space="preserve"> cannot defend </w:t>
      </w:r>
      <w:r w:rsidR="002E3C2F" w:rsidRPr="267886AB">
        <w:rPr>
          <w:color w:val="000000" w:themeColor="text1"/>
          <w:sz w:val="24"/>
          <w:szCs w:val="24"/>
        </w:rPr>
        <w:t xml:space="preserve">themselves </w:t>
      </w:r>
      <w:r w:rsidR="00800EF4" w:rsidRPr="267886AB">
        <w:rPr>
          <w:color w:val="000000" w:themeColor="text1"/>
          <w:sz w:val="24"/>
          <w:szCs w:val="24"/>
        </w:rPr>
        <w:t xml:space="preserve">as taking drugs and drinking will make </w:t>
      </w:r>
      <w:r w:rsidR="26FA0D22" w:rsidRPr="267886AB">
        <w:rPr>
          <w:color w:val="000000" w:themeColor="text1"/>
          <w:sz w:val="24"/>
          <w:szCs w:val="24"/>
        </w:rPr>
        <w:t>them</w:t>
      </w:r>
      <w:r w:rsidR="00800EF4" w:rsidRPr="267886AB">
        <w:rPr>
          <w:color w:val="000000" w:themeColor="text1"/>
          <w:sz w:val="24"/>
          <w:szCs w:val="24"/>
        </w:rPr>
        <w:t xml:space="preserve"> </w:t>
      </w:r>
      <w:r w:rsidR="004E52CC" w:rsidRPr="267886AB">
        <w:rPr>
          <w:color w:val="000000" w:themeColor="text1"/>
          <w:sz w:val="24"/>
          <w:szCs w:val="24"/>
        </w:rPr>
        <w:t>weak</w:t>
      </w:r>
      <w:r w:rsidR="00800EF4" w:rsidRPr="267886AB">
        <w:rPr>
          <w:color w:val="000000" w:themeColor="text1"/>
          <w:sz w:val="24"/>
          <w:szCs w:val="24"/>
        </w:rPr>
        <w:t xml:space="preserve"> and </w:t>
      </w:r>
      <w:r w:rsidR="004E52CC" w:rsidRPr="267886AB">
        <w:rPr>
          <w:color w:val="000000" w:themeColor="text1"/>
          <w:sz w:val="24"/>
          <w:szCs w:val="24"/>
        </w:rPr>
        <w:t xml:space="preserve">defenceless. </w:t>
      </w:r>
      <w:r w:rsidR="00DE79C1" w:rsidRPr="267886AB">
        <w:rPr>
          <w:color w:val="000000" w:themeColor="text1"/>
          <w:sz w:val="24"/>
          <w:szCs w:val="24"/>
        </w:rPr>
        <w:t>Criminals will seize on this chance as these are easy for them to target.</w:t>
      </w:r>
      <w:r w:rsidR="004E52CC" w:rsidRPr="267886AB">
        <w:rPr>
          <w:color w:val="000000" w:themeColor="text1"/>
          <w:sz w:val="24"/>
          <w:szCs w:val="24"/>
        </w:rPr>
        <w:t xml:space="preserve"> </w:t>
      </w:r>
    </w:p>
    <w:p w14:paraId="516B302D" w14:textId="478B21D2" w:rsidR="008918E3" w:rsidRDefault="00C9081E" w:rsidP="209AF763">
      <w:pPr>
        <w:rPr>
          <w:sz w:val="24"/>
          <w:szCs w:val="24"/>
        </w:rPr>
      </w:pPr>
      <w:r w:rsidRPr="267886AB">
        <w:rPr>
          <w:sz w:val="24"/>
          <w:szCs w:val="24"/>
        </w:rPr>
        <w:t>According to Victim support (2021)</w:t>
      </w:r>
      <w:r w:rsidR="41D32000" w:rsidRPr="267886AB">
        <w:rPr>
          <w:sz w:val="24"/>
          <w:szCs w:val="24"/>
        </w:rPr>
        <w:t xml:space="preserve"> the Victim’s Code state</w:t>
      </w:r>
      <w:r w:rsidR="13BCAF3A" w:rsidRPr="267886AB">
        <w:rPr>
          <w:sz w:val="24"/>
          <w:szCs w:val="24"/>
        </w:rPr>
        <w:t>s</w:t>
      </w:r>
      <w:r w:rsidR="41D32000" w:rsidRPr="267886AB">
        <w:rPr>
          <w:sz w:val="24"/>
          <w:szCs w:val="24"/>
        </w:rPr>
        <w:t xml:space="preserve"> that</w:t>
      </w:r>
      <w:r w:rsidRPr="267886AB">
        <w:rPr>
          <w:sz w:val="24"/>
          <w:szCs w:val="24"/>
        </w:rPr>
        <w:t xml:space="preserve"> if </w:t>
      </w:r>
      <w:r w:rsidR="74BBCDC9" w:rsidRPr="267886AB">
        <w:rPr>
          <w:sz w:val="24"/>
          <w:szCs w:val="24"/>
        </w:rPr>
        <w:t>someone has</w:t>
      </w:r>
      <w:r w:rsidRPr="267886AB">
        <w:rPr>
          <w:sz w:val="24"/>
          <w:szCs w:val="24"/>
        </w:rPr>
        <w:t xml:space="preserve"> been a victim of </w:t>
      </w:r>
      <w:r w:rsidR="356D2C22" w:rsidRPr="267886AB">
        <w:rPr>
          <w:sz w:val="24"/>
          <w:szCs w:val="24"/>
        </w:rPr>
        <w:t>crime,</w:t>
      </w:r>
      <w:r w:rsidRPr="267886AB">
        <w:rPr>
          <w:sz w:val="24"/>
          <w:szCs w:val="24"/>
        </w:rPr>
        <w:t xml:space="preserve"> </w:t>
      </w:r>
      <w:r w:rsidR="05635095" w:rsidRPr="267886AB">
        <w:rPr>
          <w:sz w:val="24"/>
          <w:szCs w:val="24"/>
        </w:rPr>
        <w:t>they</w:t>
      </w:r>
      <w:r w:rsidRPr="267886AB">
        <w:rPr>
          <w:sz w:val="24"/>
          <w:szCs w:val="24"/>
        </w:rPr>
        <w:t xml:space="preserve"> have the right to receive a certain level of service from the criminal justice system. </w:t>
      </w:r>
      <w:r w:rsidR="55CBAB16" w:rsidRPr="267886AB">
        <w:rPr>
          <w:sz w:val="24"/>
          <w:szCs w:val="24"/>
        </w:rPr>
        <w:t>They</w:t>
      </w:r>
      <w:r w:rsidRPr="267886AB">
        <w:rPr>
          <w:sz w:val="24"/>
          <w:szCs w:val="24"/>
        </w:rPr>
        <w:t xml:space="preserve"> have the right to be able to understand and to be understood</w:t>
      </w:r>
      <w:r w:rsidR="0C82A396" w:rsidRPr="267886AB">
        <w:rPr>
          <w:sz w:val="24"/>
          <w:szCs w:val="24"/>
        </w:rPr>
        <w:t>, t</w:t>
      </w:r>
      <w:r w:rsidRPr="267886AB">
        <w:rPr>
          <w:sz w:val="24"/>
          <w:szCs w:val="24"/>
        </w:rPr>
        <w:t xml:space="preserve">o </w:t>
      </w:r>
      <w:r w:rsidR="613BC448" w:rsidRPr="267886AB">
        <w:rPr>
          <w:sz w:val="24"/>
          <w:szCs w:val="24"/>
        </w:rPr>
        <w:t>be given</w:t>
      </w:r>
      <w:r w:rsidRPr="267886AB">
        <w:rPr>
          <w:sz w:val="24"/>
          <w:szCs w:val="24"/>
        </w:rPr>
        <w:t xml:space="preserve"> the details of the crime that happened without unjustified delay</w:t>
      </w:r>
      <w:r w:rsidR="64A0D98F" w:rsidRPr="267886AB">
        <w:rPr>
          <w:sz w:val="24"/>
          <w:szCs w:val="24"/>
        </w:rPr>
        <w:t>, t</w:t>
      </w:r>
      <w:r w:rsidRPr="267886AB">
        <w:rPr>
          <w:sz w:val="24"/>
          <w:szCs w:val="24"/>
        </w:rPr>
        <w:t>o be provided with information about compensation</w:t>
      </w:r>
      <w:r w:rsidR="2F0695BE" w:rsidRPr="267886AB">
        <w:rPr>
          <w:sz w:val="24"/>
          <w:szCs w:val="24"/>
        </w:rPr>
        <w:t>, t</w:t>
      </w:r>
      <w:r w:rsidRPr="267886AB">
        <w:rPr>
          <w:sz w:val="24"/>
          <w:szCs w:val="24"/>
        </w:rPr>
        <w:t xml:space="preserve">o be provided with information about the investigation and prosecution </w:t>
      </w:r>
      <w:r w:rsidR="5ADA0AB2" w:rsidRPr="267886AB">
        <w:rPr>
          <w:sz w:val="24"/>
          <w:szCs w:val="24"/>
        </w:rPr>
        <w:t>and t</w:t>
      </w:r>
      <w:r w:rsidRPr="267886AB">
        <w:rPr>
          <w:sz w:val="24"/>
          <w:szCs w:val="24"/>
        </w:rPr>
        <w:t>o be provided with information when reporting the crime</w:t>
      </w:r>
      <w:r w:rsidR="41036537" w:rsidRPr="267886AB">
        <w:rPr>
          <w:sz w:val="24"/>
          <w:szCs w:val="24"/>
        </w:rPr>
        <w:t xml:space="preserve">. </w:t>
      </w:r>
      <w:r w:rsidR="008918E3" w:rsidRPr="267886AB">
        <w:rPr>
          <w:sz w:val="24"/>
          <w:szCs w:val="24"/>
        </w:rPr>
        <w:t>According to Gov.</w:t>
      </w:r>
      <w:r w:rsidR="00757399" w:rsidRPr="267886AB">
        <w:rPr>
          <w:sz w:val="24"/>
          <w:szCs w:val="24"/>
        </w:rPr>
        <w:t>U</w:t>
      </w:r>
      <w:r w:rsidR="008918E3" w:rsidRPr="267886AB">
        <w:rPr>
          <w:sz w:val="24"/>
          <w:szCs w:val="24"/>
        </w:rPr>
        <w:t xml:space="preserve">k (2021) </w:t>
      </w:r>
      <w:r w:rsidR="540E4062" w:rsidRPr="267886AB">
        <w:rPr>
          <w:sz w:val="24"/>
          <w:szCs w:val="24"/>
        </w:rPr>
        <w:t xml:space="preserve">a </w:t>
      </w:r>
      <w:r w:rsidR="008918E3" w:rsidRPr="267886AB">
        <w:rPr>
          <w:sz w:val="24"/>
          <w:szCs w:val="24"/>
        </w:rPr>
        <w:t xml:space="preserve">victim will be told what to expect at every stage of the justice system, including if it’s their first time. They should also be told when the criminal is due to leave prison. </w:t>
      </w:r>
      <w:r w:rsidR="05D5E7A9" w:rsidRPr="267886AB">
        <w:rPr>
          <w:sz w:val="24"/>
          <w:szCs w:val="24"/>
        </w:rPr>
        <w:t>V</w:t>
      </w:r>
      <w:r w:rsidR="008918E3" w:rsidRPr="267886AB">
        <w:rPr>
          <w:sz w:val="24"/>
          <w:szCs w:val="24"/>
        </w:rPr>
        <w:t xml:space="preserve">ictims of sexual violence have the right to choose the gender of the police interviewer. </w:t>
      </w:r>
    </w:p>
    <w:p w14:paraId="455E932F" w14:textId="7F3E88C9" w:rsidR="00C7785F" w:rsidRDefault="00C7785F" w:rsidP="209AF763">
      <w:pPr>
        <w:rPr>
          <w:sz w:val="24"/>
          <w:szCs w:val="24"/>
        </w:rPr>
      </w:pPr>
      <w:r w:rsidRPr="267886AB">
        <w:rPr>
          <w:sz w:val="24"/>
          <w:szCs w:val="24"/>
        </w:rPr>
        <w:t>According to Gov.UK (2021) there is support for victims. Th</w:t>
      </w:r>
      <w:r w:rsidR="1ACEBDAF" w:rsidRPr="267886AB">
        <w:rPr>
          <w:sz w:val="24"/>
          <w:szCs w:val="24"/>
        </w:rPr>
        <w:t>is</w:t>
      </w:r>
      <w:r w:rsidRPr="267886AB">
        <w:rPr>
          <w:sz w:val="24"/>
          <w:szCs w:val="24"/>
        </w:rPr>
        <w:t xml:space="preserve"> </w:t>
      </w:r>
      <w:r w:rsidR="5F3DE316" w:rsidRPr="267886AB">
        <w:rPr>
          <w:sz w:val="24"/>
          <w:szCs w:val="24"/>
        </w:rPr>
        <w:t>includes</w:t>
      </w:r>
      <w:r w:rsidRPr="267886AB">
        <w:rPr>
          <w:sz w:val="24"/>
          <w:szCs w:val="24"/>
        </w:rPr>
        <w:t xml:space="preserve"> emotional support, finding somewhere to stay and counselling. </w:t>
      </w:r>
      <w:r w:rsidR="00116043" w:rsidRPr="267886AB">
        <w:rPr>
          <w:sz w:val="24"/>
          <w:szCs w:val="24"/>
        </w:rPr>
        <w:t>There is another scheme which is called</w:t>
      </w:r>
      <w:r w:rsidR="6F858CA2" w:rsidRPr="267886AB">
        <w:rPr>
          <w:sz w:val="24"/>
          <w:szCs w:val="24"/>
        </w:rPr>
        <w:t xml:space="preserve"> the</w:t>
      </w:r>
      <w:r w:rsidR="00116043" w:rsidRPr="267886AB">
        <w:rPr>
          <w:sz w:val="24"/>
          <w:szCs w:val="24"/>
        </w:rPr>
        <w:t xml:space="preserve"> ‘Victim contact scheme’.</w:t>
      </w:r>
      <w:r w:rsidR="7A213047" w:rsidRPr="267886AB">
        <w:rPr>
          <w:sz w:val="24"/>
          <w:szCs w:val="24"/>
        </w:rPr>
        <w:t xml:space="preserve"> If </w:t>
      </w:r>
      <w:r w:rsidR="00116043" w:rsidRPr="267886AB">
        <w:rPr>
          <w:sz w:val="24"/>
          <w:szCs w:val="24"/>
        </w:rPr>
        <w:t>a victim meet</w:t>
      </w:r>
      <w:r w:rsidR="21C0C40E" w:rsidRPr="267886AB">
        <w:rPr>
          <w:sz w:val="24"/>
          <w:szCs w:val="24"/>
        </w:rPr>
        <w:t>s</w:t>
      </w:r>
      <w:r w:rsidR="00116043" w:rsidRPr="267886AB">
        <w:rPr>
          <w:sz w:val="24"/>
          <w:szCs w:val="24"/>
        </w:rPr>
        <w:t xml:space="preserve"> two criteria, which are if </w:t>
      </w:r>
      <w:r w:rsidR="4B5386BC" w:rsidRPr="267886AB">
        <w:rPr>
          <w:sz w:val="24"/>
          <w:szCs w:val="24"/>
        </w:rPr>
        <w:t>they</w:t>
      </w:r>
      <w:r w:rsidR="00116043" w:rsidRPr="267886AB">
        <w:rPr>
          <w:sz w:val="24"/>
          <w:szCs w:val="24"/>
        </w:rPr>
        <w:t xml:space="preserve">’ve been involved in a violent or sexual crime and the offender is sentenced to 12 months or more in prison. </w:t>
      </w:r>
      <w:r w:rsidR="001335D5" w:rsidRPr="267886AB">
        <w:rPr>
          <w:sz w:val="24"/>
          <w:szCs w:val="24"/>
        </w:rPr>
        <w:t xml:space="preserve">This will help victims of rape as this kind of crime committed has a severe knock on effect for people who have been raped. </w:t>
      </w:r>
      <w:r w:rsidR="0087C6AC" w:rsidRPr="267886AB">
        <w:rPr>
          <w:sz w:val="24"/>
          <w:szCs w:val="24"/>
        </w:rPr>
        <w:t>The victim contact scheme is a service which provides e</w:t>
      </w:r>
      <w:r w:rsidR="3A148E51" w:rsidRPr="267886AB">
        <w:rPr>
          <w:sz w:val="24"/>
          <w:szCs w:val="24"/>
        </w:rPr>
        <w:t xml:space="preserve">xtra information about the sentencing and parole of the offender and keeps </w:t>
      </w:r>
      <w:r w:rsidR="05026E29" w:rsidRPr="267886AB">
        <w:rPr>
          <w:sz w:val="24"/>
          <w:szCs w:val="24"/>
        </w:rPr>
        <w:t>the victim</w:t>
      </w:r>
      <w:r w:rsidR="3A148E51" w:rsidRPr="267886AB">
        <w:rPr>
          <w:sz w:val="24"/>
          <w:szCs w:val="24"/>
        </w:rPr>
        <w:t xml:space="preserve"> up to date </w:t>
      </w:r>
      <w:r w:rsidR="35A33590" w:rsidRPr="267886AB">
        <w:rPr>
          <w:sz w:val="24"/>
          <w:szCs w:val="24"/>
        </w:rPr>
        <w:t xml:space="preserve">with their sentence, </w:t>
      </w:r>
      <w:r w:rsidR="3A148E51" w:rsidRPr="267886AB">
        <w:rPr>
          <w:sz w:val="24"/>
          <w:szCs w:val="24"/>
        </w:rPr>
        <w:t xml:space="preserve">as well as supporting </w:t>
      </w:r>
      <w:r w:rsidR="580BE61B" w:rsidRPr="267886AB">
        <w:rPr>
          <w:sz w:val="24"/>
          <w:szCs w:val="24"/>
        </w:rPr>
        <w:t>them</w:t>
      </w:r>
      <w:r w:rsidR="3A148E51" w:rsidRPr="267886AB">
        <w:rPr>
          <w:sz w:val="24"/>
          <w:szCs w:val="24"/>
        </w:rPr>
        <w:t xml:space="preserve"> to request</w:t>
      </w:r>
      <w:r w:rsidR="590D1A01" w:rsidRPr="267886AB">
        <w:rPr>
          <w:sz w:val="24"/>
          <w:szCs w:val="24"/>
        </w:rPr>
        <w:t xml:space="preserve"> </w:t>
      </w:r>
      <w:r w:rsidR="22907ED7" w:rsidRPr="267886AB">
        <w:rPr>
          <w:sz w:val="24"/>
          <w:szCs w:val="24"/>
        </w:rPr>
        <w:t>‘licence</w:t>
      </w:r>
      <w:r w:rsidR="590D1A01" w:rsidRPr="267886AB">
        <w:rPr>
          <w:sz w:val="24"/>
          <w:szCs w:val="24"/>
        </w:rPr>
        <w:t xml:space="preserve"> conditions</w:t>
      </w:r>
      <w:r w:rsidR="5E727C7F" w:rsidRPr="267886AB">
        <w:rPr>
          <w:sz w:val="24"/>
          <w:szCs w:val="24"/>
        </w:rPr>
        <w:t>’</w:t>
      </w:r>
      <w:r w:rsidR="590D1A01" w:rsidRPr="267886AB">
        <w:rPr>
          <w:sz w:val="24"/>
          <w:szCs w:val="24"/>
        </w:rPr>
        <w:t xml:space="preserve"> for example that the perpetrator must not contact </w:t>
      </w:r>
      <w:r w:rsidR="4D8C5BD3" w:rsidRPr="267886AB">
        <w:rPr>
          <w:sz w:val="24"/>
          <w:szCs w:val="24"/>
        </w:rPr>
        <w:t>the victim</w:t>
      </w:r>
      <w:r w:rsidR="0087C6AC" w:rsidRPr="267886AB">
        <w:rPr>
          <w:sz w:val="24"/>
          <w:szCs w:val="24"/>
        </w:rPr>
        <w:t xml:space="preserve">. </w:t>
      </w:r>
      <w:r w:rsidR="6C73CA88" w:rsidRPr="267886AB">
        <w:rPr>
          <w:sz w:val="24"/>
          <w:szCs w:val="24"/>
        </w:rPr>
        <w:t>R</w:t>
      </w:r>
      <w:r w:rsidR="001335D5" w:rsidRPr="267886AB">
        <w:rPr>
          <w:sz w:val="24"/>
          <w:szCs w:val="24"/>
        </w:rPr>
        <w:t xml:space="preserve">eceiving counselling and emotional support can aid victims as they won’t feel </w:t>
      </w:r>
      <w:r w:rsidR="3CB18E40" w:rsidRPr="267886AB">
        <w:rPr>
          <w:sz w:val="24"/>
          <w:szCs w:val="24"/>
        </w:rPr>
        <w:t xml:space="preserve">as </w:t>
      </w:r>
      <w:r w:rsidR="001335D5" w:rsidRPr="267886AB">
        <w:rPr>
          <w:sz w:val="24"/>
          <w:szCs w:val="24"/>
        </w:rPr>
        <w:t xml:space="preserve">alone and they will feel they can share their thoughts and feelings with someone. </w:t>
      </w:r>
      <w:r w:rsidR="0012159F" w:rsidRPr="267886AB">
        <w:rPr>
          <w:sz w:val="24"/>
          <w:szCs w:val="24"/>
        </w:rPr>
        <w:t xml:space="preserve">Also, by joining this programme, </w:t>
      </w:r>
      <w:r w:rsidR="317BF472" w:rsidRPr="267886AB">
        <w:rPr>
          <w:sz w:val="24"/>
          <w:szCs w:val="24"/>
        </w:rPr>
        <w:t>victims</w:t>
      </w:r>
      <w:r w:rsidR="0012159F" w:rsidRPr="267886AB">
        <w:rPr>
          <w:sz w:val="24"/>
          <w:szCs w:val="24"/>
        </w:rPr>
        <w:t xml:space="preserve"> will be allocated a victim liaison officer. This programme will tell </w:t>
      </w:r>
      <w:r w:rsidR="3A79A50E" w:rsidRPr="267886AB">
        <w:rPr>
          <w:sz w:val="24"/>
          <w:szCs w:val="24"/>
        </w:rPr>
        <w:t>the victim</w:t>
      </w:r>
      <w:r w:rsidR="0012159F" w:rsidRPr="267886AB">
        <w:rPr>
          <w:sz w:val="24"/>
          <w:szCs w:val="24"/>
        </w:rPr>
        <w:t xml:space="preserve"> how long the offender will be in prison for and when the offender is up for parole. </w:t>
      </w:r>
      <w:r w:rsidR="00726AD7" w:rsidRPr="267886AB">
        <w:rPr>
          <w:sz w:val="24"/>
          <w:szCs w:val="24"/>
        </w:rPr>
        <w:t xml:space="preserve">The victim contact scheme is an important platform as they specifically target those who have been on the end </w:t>
      </w:r>
      <w:r w:rsidR="00726AD7" w:rsidRPr="267886AB">
        <w:rPr>
          <w:sz w:val="24"/>
          <w:szCs w:val="24"/>
        </w:rPr>
        <w:lastRenderedPageBreak/>
        <w:t xml:space="preserve">of violent, sexual crime and someone who has been sentenced to 12 months or more in prison. Being sentenced 12 months or more in prison is a serious crime and victims need specific help and advice. Victims who have been raped will need to seek advice from the victim contact scheme, </w:t>
      </w:r>
      <w:r w:rsidR="76033DE5" w:rsidRPr="267886AB">
        <w:rPr>
          <w:sz w:val="24"/>
          <w:szCs w:val="24"/>
        </w:rPr>
        <w:t xml:space="preserve">and </w:t>
      </w:r>
      <w:r w:rsidR="00726AD7" w:rsidRPr="267886AB">
        <w:rPr>
          <w:sz w:val="24"/>
          <w:szCs w:val="24"/>
        </w:rPr>
        <w:t xml:space="preserve">this is a good way for victims to recover and live their normal lives again. </w:t>
      </w:r>
    </w:p>
    <w:p w14:paraId="7D4EE8B9" w14:textId="52B61933" w:rsidR="00B03A0E" w:rsidRDefault="00B03A0E" w:rsidP="267886AB">
      <w:pPr>
        <w:rPr>
          <w:sz w:val="24"/>
          <w:szCs w:val="24"/>
        </w:rPr>
      </w:pPr>
      <w:r w:rsidRPr="267886AB">
        <w:rPr>
          <w:sz w:val="24"/>
          <w:szCs w:val="24"/>
        </w:rPr>
        <w:t xml:space="preserve"> </w:t>
      </w:r>
      <w:r w:rsidR="004311AD" w:rsidRPr="267886AB">
        <w:rPr>
          <w:sz w:val="24"/>
          <w:szCs w:val="24"/>
        </w:rPr>
        <w:t>Counselling is very important for victims as they give you their opinions or advice, as a victim this is important as having the correct information and advice will heal them physically and mentally.</w:t>
      </w:r>
      <w:r w:rsidR="00235CB7" w:rsidRPr="267886AB">
        <w:rPr>
          <w:sz w:val="24"/>
          <w:szCs w:val="24"/>
        </w:rPr>
        <w:t xml:space="preserve"> It is important for victims to receive counselling as well as they may have been affected from the crime they have witnessed, not all witnesses need counselling but some do. </w:t>
      </w:r>
      <w:r w:rsidR="004311AD" w:rsidRPr="267886AB">
        <w:rPr>
          <w:sz w:val="24"/>
          <w:szCs w:val="24"/>
        </w:rPr>
        <w:t xml:space="preserve">  </w:t>
      </w:r>
    </w:p>
    <w:p w14:paraId="218D4D67" w14:textId="77777777" w:rsidR="002F3976" w:rsidRDefault="00B03A0E" w:rsidP="00C9081E">
      <w:pPr>
        <w:rPr>
          <w:sz w:val="24"/>
          <w:szCs w:val="24"/>
        </w:rPr>
      </w:pPr>
      <w:r>
        <w:rPr>
          <w:sz w:val="24"/>
          <w:szCs w:val="24"/>
        </w:rPr>
        <w:t xml:space="preserve">According to Gov.UK (2021) the role of the victim’s commissioner is to promote the interest of victims and witnesses. </w:t>
      </w:r>
      <w:r w:rsidR="000F3CEF">
        <w:rPr>
          <w:sz w:val="24"/>
          <w:szCs w:val="24"/>
        </w:rPr>
        <w:t>Also,</w:t>
      </w:r>
      <w:r>
        <w:rPr>
          <w:sz w:val="24"/>
          <w:szCs w:val="24"/>
        </w:rPr>
        <w:t xml:space="preserve"> they are there to encourage good practise in their treatment and regularly analyse the code of practise for victims which sets out the services victims can expect to receive.</w:t>
      </w:r>
      <w:r w:rsidR="000F3CEF">
        <w:rPr>
          <w:sz w:val="24"/>
          <w:szCs w:val="24"/>
        </w:rPr>
        <w:t xml:space="preserve"> The victims commissioner job here is to make sure that individuals working for the victim’s commissioner are carrying out their job properly and are meeting the victim’s code. </w:t>
      </w:r>
      <w:r w:rsidR="00893A65">
        <w:rPr>
          <w:sz w:val="24"/>
          <w:szCs w:val="24"/>
        </w:rPr>
        <w:t>They are also there to make sure that victims and witnesses are getting adequate treatment, this means that they are getting the right information and support of the crime they have suffered from.</w:t>
      </w:r>
      <w:r w:rsidR="00494A31">
        <w:rPr>
          <w:sz w:val="24"/>
          <w:szCs w:val="24"/>
        </w:rPr>
        <w:t xml:space="preserve"> It is important that there are victim commissioners out there as many people are victims of crime and need someone there to help them as being a victim of crime can be life threatening. By having adequate support, this will make a positive effect on victims as they can recover from being a victim of crime. </w:t>
      </w:r>
    </w:p>
    <w:p w14:paraId="05899FC0" w14:textId="2C30B809" w:rsidR="00C9081E" w:rsidRDefault="002F3976" w:rsidP="4E6F316B">
      <w:pPr>
        <w:rPr>
          <w:sz w:val="24"/>
          <w:szCs w:val="24"/>
        </w:rPr>
      </w:pPr>
      <w:r w:rsidRPr="4E6F316B">
        <w:rPr>
          <w:sz w:val="24"/>
          <w:szCs w:val="24"/>
        </w:rPr>
        <w:t xml:space="preserve">According to Mayor of London (2021) London’s independent victim’s commissioner is calling for a new law to be put in place after finding out that victims of crime are continuously being failed by the criminal justice system. This is very important for victims as the criminal justice system must be able to convict criminals for the crimes they have carried out. By introducing a new law, this can </w:t>
      </w:r>
      <w:r w:rsidR="00BA5A7C" w:rsidRPr="4E6F316B">
        <w:rPr>
          <w:sz w:val="24"/>
          <w:szCs w:val="24"/>
        </w:rPr>
        <w:t>aid victims as the new law can help the victim commissioner by being able to force a law that hasn’t been there before.</w:t>
      </w:r>
      <w:r w:rsidR="001330FF" w:rsidRPr="4E6F316B">
        <w:rPr>
          <w:sz w:val="24"/>
          <w:szCs w:val="24"/>
        </w:rPr>
        <w:t xml:space="preserve"> </w:t>
      </w:r>
      <w:r w:rsidR="00BE6EFE" w:rsidRPr="4E6F316B">
        <w:rPr>
          <w:sz w:val="24"/>
          <w:szCs w:val="24"/>
        </w:rPr>
        <w:t xml:space="preserve">By victims being failed by the criminal justice system, this can motivate criminals to carry out more crimes as they know that the criminal justice system can’t keep up with the number of crimes happening. This will be a huge problem for victims as they can be mentally and physically drained from this scenario. </w:t>
      </w:r>
      <w:r w:rsidR="00893A65" w:rsidRPr="4E6F316B">
        <w:rPr>
          <w:sz w:val="24"/>
          <w:szCs w:val="24"/>
        </w:rPr>
        <w:t xml:space="preserve"> </w:t>
      </w:r>
      <w:r w:rsidR="000F3CEF" w:rsidRPr="4E6F316B">
        <w:rPr>
          <w:sz w:val="24"/>
          <w:szCs w:val="24"/>
        </w:rPr>
        <w:t xml:space="preserve"> </w:t>
      </w:r>
      <w:r w:rsidR="00B03A0E" w:rsidRPr="4E6F316B">
        <w:rPr>
          <w:sz w:val="24"/>
          <w:szCs w:val="24"/>
        </w:rPr>
        <w:t xml:space="preserve">  </w:t>
      </w:r>
      <w:r w:rsidR="007D2318" w:rsidRPr="4E6F316B">
        <w:rPr>
          <w:sz w:val="24"/>
          <w:szCs w:val="24"/>
        </w:rPr>
        <w:t xml:space="preserve"> </w:t>
      </w:r>
    </w:p>
    <w:p w14:paraId="6260978B" w14:textId="22D6739F" w:rsidR="00577C90" w:rsidRDefault="00572927" w:rsidP="4E6F316B">
      <w:pPr>
        <w:rPr>
          <w:sz w:val="24"/>
          <w:szCs w:val="24"/>
        </w:rPr>
      </w:pPr>
      <w:r>
        <w:rPr>
          <w:sz w:val="24"/>
          <w:szCs w:val="24"/>
        </w:rPr>
        <w:t xml:space="preserve">According to CPS (2021) the victim’s right to review scheme allows victims to seek review of certain crown prosecution service decisions not to start a prosecution or to stop a prosecution. This is an important safeguard in Wales and England. This is an effective measure as being able to </w:t>
      </w:r>
      <w:r w:rsidR="00577C90">
        <w:rPr>
          <w:sz w:val="24"/>
          <w:szCs w:val="24"/>
        </w:rPr>
        <w:t xml:space="preserve">stop a prosecution can be beneficial to a victim as they may not want a prosecution to go ahead for certain reasons. According to NOLO (2022) in a case of domestic violence or assault, even if the victim doesn’t want to “press charges” the prosecutor can still decide to proceed without the victims co-operation. </w:t>
      </w:r>
    </w:p>
    <w:p w14:paraId="3877194E" w14:textId="37D3FC83" w:rsidR="007C089F" w:rsidRPr="00C9081E" w:rsidRDefault="007C089F" w:rsidP="00C9081E">
      <w:pPr>
        <w:rPr>
          <w:sz w:val="24"/>
          <w:szCs w:val="24"/>
        </w:rPr>
      </w:pPr>
      <w:r>
        <w:rPr>
          <w:sz w:val="24"/>
          <w:szCs w:val="24"/>
        </w:rPr>
        <w:t xml:space="preserve">To conclude, this essay has gone in-depth on how people become victims of crime and what special measures are out there to aid victims of crime. The code of practise for victims focuses on </w:t>
      </w:r>
      <w:r w:rsidR="00854A76">
        <w:rPr>
          <w:sz w:val="24"/>
          <w:szCs w:val="24"/>
        </w:rPr>
        <w:t>victims’</w:t>
      </w:r>
      <w:r>
        <w:rPr>
          <w:sz w:val="24"/>
          <w:szCs w:val="24"/>
        </w:rPr>
        <w:t xml:space="preserve"> rights and sets out the minimum standard that organisations must </w:t>
      </w:r>
      <w:r>
        <w:rPr>
          <w:sz w:val="24"/>
          <w:szCs w:val="24"/>
        </w:rPr>
        <w:lastRenderedPageBreak/>
        <w:t xml:space="preserve">provide to victims of crime. As explained in the essay a victim is someone who has suffered harm, including physical, mental, and emotional harm. All these examples have a knock on effect on victims as it can cause different health problems. An example of a </w:t>
      </w:r>
      <w:r w:rsidR="00537546">
        <w:rPr>
          <w:sz w:val="24"/>
          <w:szCs w:val="24"/>
        </w:rPr>
        <w:t xml:space="preserve">scenario is being assaulted or being mugged. This can cause someone to become depressed and can cause anxiety. By being assaulted and not letting anyone know about it can get to you as an individual, this can cause you to not trust anyone and can prevent you to go about your </w:t>
      </w:r>
      <w:r w:rsidR="00854A76">
        <w:rPr>
          <w:sz w:val="24"/>
          <w:szCs w:val="24"/>
        </w:rPr>
        <w:t>everyday</w:t>
      </w:r>
      <w:r w:rsidR="00537546">
        <w:rPr>
          <w:sz w:val="24"/>
          <w:szCs w:val="24"/>
        </w:rPr>
        <w:t xml:space="preserve"> life as normal.</w:t>
      </w:r>
      <w:r w:rsidR="002C4DE2">
        <w:rPr>
          <w:sz w:val="24"/>
          <w:szCs w:val="24"/>
        </w:rPr>
        <w:t xml:space="preserve"> The victim contact scheme is another important platform for vulnerable victims. Being a victim of rape is a major crime to be on the end of, by the victim contact scheme interfering and helping victims, this will help victims as there is support out there for victims of rape. Being vulnerable to rape is a major area for the victim contact scheme to </w:t>
      </w:r>
      <w:r w:rsidR="00363BB6">
        <w:rPr>
          <w:sz w:val="24"/>
          <w:szCs w:val="24"/>
        </w:rPr>
        <w:t xml:space="preserve">help and </w:t>
      </w:r>
      <w:r w:rsidR="00854A76">
        <w:rPr>
          <w:sz w:val="24"/>
          <w:szCs w:val="24"/>
        </w:rPr>
        <w:t>advice</w:t>
      </w:r>
      <w:r w:rsidR="00363BB6">
        <w:rPr>
          <w:sz w:val="24"/>
          <w:szCs w:val="24"/>
        </w:rPr>
        <w:t xml:space="preserve"> victims. </w:t>
      </w:r>
      <w:r w:rsidR="00E3100F">
        <w:rPr>
          <w:sz w:val="24"/>
          <w:szCs w:val="24"/>
        </w:rPr>
        <w:t xml:space="preserve">When it comes to counselling, this is very important for vulnerable victims as having the right and proper counselling can aid the victim and can restore them back to their normal everyday lives. The role of the victim commissioner is important for vulnerable victims </w:t>
      </w:r>
      <w:r w:rsidR="00E75F0E">
        <w:rPr>
          <w:sz w:val="24"/>
          <w:szCs w:val="24"/>
        </w:rPr>
        <w:t>as they promote the interest of victims and witnesses. Just like a victim, the witness can be affected by the crime they have witnessed. It is important that the victim commissioner carry out their job effectively and properly, people working for the victim commissioner must work to their maximum and meet the victims code.</w:t>
      </w:r>
      <w:r w:rsidR="005378B5">
        <w:rPr>
          <w:sz w:val="24"/>
          <w:szCs w:val="24"/>
        </w:rPr>
        <w:t xml:space="preserve"> This essay has talked about the victims right to review scheme, Also the essay has explained </w:t>
      </w:r>
      <w:r w:rsidR="00B1499E">
        <w:rPr>
          <w:sz w:val="24"/>
          <w:szCs w:val="24"/>
        </w:rPr>
        <w:t>that the prosecutor can go ahead with a case without the need of the victim of wanting to press charges.</w:t>
      </w:r>
      <w:r w:rsidR="00E75F0E">
        <w:rPr>
          <w:sz w:val="24"/>
          <w:szCs w:val="24"/>
        </w:rPr>
        <w:t xml:space="preserve"> </w:t>
      </w:r>
      <w:r w:rsidR="00B1499E">
        <w:rPr>
          <w:sz w:val="24"/>
          <w:szCs w:val="24"/>
        </w:rPr>
        <w:t xml:space="preserve">This essay has talked about that a victim may not want to press charges for certain reasons. </w:t>
      </w:r>
      <w:r w:rsidR="00483493">
        <w:rPr>
          <w:sz w:val="24"/>
          <w:szCs w:val="24"/>
        </w:rPr>
        <w:t xml:space="preserve">To summarise this essay has explained what </w:t>
      </w:r>
      <w:r w:rsidR="00CB7866">
        <w:rPr>
          <w:sz w:val="24"/>
          <w:szCs w:val="24"/>
        </w:rPr>
        <w:t>the victims code is</w:t>
      </w:r>
      <w:r w:rsidR="00483493">
        <w:rPr>
          <w:sz w:val="24"/>
          <w:szCs w:val="24"/>
        </w:rPr>
        <w:t xml:space="preserve">, who is a victim, enhanced rights for the more serious crimes, the code of practise for victims and who is a </w:t>
      </w:r>
      <w:r w:rsidR="00117BB0">
        <w:rPr>
          <w:sz w:val="24"/>
          <w:szCs w:val="24"/>
        </w:rPr>
        <w:t>vulnerable person from crimes committed.</w:t>
      </w:r>
      <w:r w:rsidR="00752EC7">
        <w:rPr>
          <w:sz w:val="24"/>
          <w:szCs w:val="24"/>
        </w:rPr>
        <w:t xml:space="preserve"> This assignment has taught me that there is a lot of help out there for victims and witnesses, all victims help platforms must meet the victims code 2015 and must work to their maximum to ensure that victims are getting the right help, by mastering this it will ensure that victims can recover from the crimes they have been on the of. </w:t>
      </w:r>
      <w:r w:rsidR="00117BB0">
        <w:rPr>
          <w:sz w:val="24"/>
          <w:szCs w:val="24"/>
        </w:rPr>
        <w:t xml:space="preserve"> </w:t>
      </w:r>
      <w:r w:rsidR="00E75F0E">
        <w:rPr>
          <w:sz w:val="24"/>
          <w:szCs w:val="24"/>
        </w:rPr>
        <w:t xml:space="preserve"> </w:t>
      </w:r>
      <w:r w:rsidR="00E3100F">
        <w:rPr>
          <w:sz w:val="24"/>
          <w:szCs w:val="24"/>
        </w:rPr>
        <w:t xml:space="preserve">  </w:t>
      </w:r>
      <w:r w:rsidR="00537546">
        <w:rPr>
          <w:sz w:val="24"/>
          <w:szCs w:val="24"/>
        </w:rPr>
        <w:t xml:space="preserve"> </w:t>
      </w:r>
    </w:p>
    <w:p w14:paraId="600AF6A4" w14:textId="77777777" w:rsidR="00E62042" w:rsidRPr="00E62042" w:rsidRDefault="00E62042" w:rsidP="00E62042">
      <w:pPr>
        <w:rPr>
          <w:sz w:val="24"/>
          <w:szCs w:val="24"/>
        </w:rPr>
      </w:pPr>
    </w:p>
    <w:p w14:paraId="7FE4E4CD" w14:textId="0B2A9093" w:rsidR="003D606B" w:rsidRPr="003D606B" w:rsidRDefault="003D606B" w:rsidP="003D606B">
      <w:pPr>
        <w:rPr>
          <w:sz w:val="24"/>
          <w:szCs w:val="24"/>
        </w:rPr>
      </w:pPr>
    </w:p>
    <w:p w14:paraId="7AF913DE" w14:textId="407C1BE4" w:rsidR="003D606B" w:rsidRPr="003D606B" w:rsidRDefault="003D606B" w:rsidP="003D606B">
      <w:pPr>
        <w:rPr>
          <w:sz w:val="24"/>
          <w:szCs w:val="24"/>
        </w:rPr>
      </w:pPr>
    </w:p>
    <w:p w14:paraId="7446D790" w14:textId="5CC89211" w:rsidR="003D606B" w:rsidRPr="003D606B" w:rsidRDefault="003D606B" w:rsidP="003D606B">
      <w:pPr>
        <w:rPr>
          <w:sz w:val="24"/>
          <w:szCs w:val="24"/>
        </w:rPr>
      </w:pPr>
    </w:p>
    <w:p w14:paraId="15987F9A" w14:textId="1664003A" w:rsidR="003D606B" w:rsidRPr="003D606B" w:rsidRDefault="003D606B" w:rsidP="003D606B">
      <w:pPr>
        <w:rPr>
          <w:sz w:val="24"/>
          <w:szCs w:val="24"/>
        </w:rPr>
      </w:pPr>
    </w:p>
    <w:p w14:paraId="15697D46" w14:textId="0AF7B5DB" w:rsidR="003D606B" w:rsidRPr="003D606B" w:rsidRDefault="003D606B" w:rsidP="003D606B">
      <w:pPr>
        <w:rPr>
          <w:sz w:val="24"/>
          <w:szCs w:val="24"/>
        </w:rPr>
      </w:pPr>
    </w:p>
    <w:p w14:paraId="5C085AB7" w14:textId="51D6A159" w:rsidR="003D606B" w:rsidRDefault="003D606B" w:rsidP="003D606B">
      <w:pPr>
        <w:rPr>
          <w:b/>
          <w:bCs/>
          <w:i/>
          <w:iCs/>
          <w:sz w:val="24"/>
          <w:szCs w:val="24"/>
          <w:u w:val="single"/>
        </w:rPr>
      </w:pPr>
      <w:r>
        <w:rPr>
          <w:b/>
          <w:bCs/>
          <w:i/>
          <w:iCs/>
          <w:sz w:val="24"/>
          <w:szCs w:val="24"/>
          <w:u w:val="single"/>
        </w:rPr>
        <w:t xml:space="preserve">References </w:t>
      </w:r>
    </w:p>
    <w:p w14:paraId="752E5AA2" w14:textId="39300819" w:rsidR="00B70649" w:rsidRPr="00692AD8" w:rsidRDefault="00B70649" w:rsidP="267886AB">
      <w:pPr>
        <w:pStyle w:val="ListParagraph"/>
        <w:numPr>
          <w:ilvl w:val="0"/>
          <w:numId w:val="2"/>
        </w:numPr>
        <w:rPr>
          <w:b/>
          <w:bCs/>
          <w:i/>
          <w:iCs/>
          <w:sz w:val="24"/>
          <w:szCs w:val="24"/>
          <w:u w:val="single"/>
        </w:rPr>
      </w:pPr>
      <w:r w:rsidRPr="267886AB">
        <w:rPr>
          <w:sz w:val="24"/>
          <w:szCs w:val="24"/>
        </w:rPr>
        <w:t xml:space="preserve">Collins (2021) ‘Definition of vulnerable’ Available at: </w:t>
      </w:r>
      <w:hyperlink r:id="rId11">
        <w:r w:rsidRPr="267886AB">
          <w:rPr>
            <w:color w:val="0000FF"/>
            <w:sz w:val="24"/>
            <w:szCs w:val="24"/>
            <w:u w:val="single"/>
          </w:rPr>
          <w:t>Vulnerable definition and meaning | Collins English Dictionary (collinsdictionary.com)</w:t>
        </w:r>
      </w:hyperlink>
      <w:r w:rsidRPr="267886AB">
        <w:rPr>
          <w:sz w:val="24"/>
          <w:szCs w:val="24"/>
        </w:rPr>
        <w:t xml:space="preserve"> (Accessed 7</w:t>
      </w:r>
      <w:r w:rsidRPr="267886AB">
        <w:rPr>
          <w:sz w:val="24"/>
          <w:szCs w:val="24"/>
          <w:vertAlign w:val="superscript"/>
        </w:rPr>
        <w:t>th</w:t>
      </w:r>
      <w:r w:rsidRPr="267886AB">
        <w:rPr>
          <w:sz w:val="24"/>
          <w:szCs w:val="24"/>
        </w:rPr>
        <w:t xml:space="preserve"> December 2021) </w:t>
      </w:r>
    </w:p>
    <w:p w14:paraId="02B36C65" w14:textId="062633B6" w:rsidR="00692AD8" w:rsidRPr="00572927" w:rsidRDefault="00692AD8" w:rsidP="267886AB">
      <w:pPr>
        <w:pStyle w:val="ListParagraph"/>
        <w:numPr>
          <w:ilvl w:val="0"/>
          <w:numId w:val="2"/>
        </w:numPr>
        <w:rPr>
          <w:b/>
          <w:bCs/>
          <w:i/>
          <w:iCs/>
          <w:sz w:val="24"/>
          <w:szCs w:val="24"/>
          <w:u w:val="single"/>
        </w:rPr>
      </w:pPr>
      <w:r>
        <w:rPr>
          <w:sz w:val="24"/>
          <w:szCs w:val="24"/>
        </w:rPr>
        <w:t xml:space="preserve">Cambridgeshire constabulary (2022) ‘information for victims’ Available at: </w:t>
      </w:r>
      <w:hyperlink r:id="rId12" w:history="1">
        <w:r w:rsidRPr="00692AD8">
          <w:rPr>
            <w:color w:val="0000FF"/>
            <w:sz w:val="24"/>
            <w:szCs w:val="24"/>
            <w:u w:val="single"/>
          </w:rPr>
          <w:t>Information for victims (cambs.police.uk)</w:t>
        </w:r>
      </w:hyperlink>
      <w:r w:rsidRPr="00692AD8">
        <w:rPr>
          <w:sz w:val="24"/>
          <w:szCs w:val="24"/>
        </w:rPr>
        <w:t xml:space="preserve"> (Accessed 12</w:t>
      </w:r>
      <w:r w:rsidRPr="00692AD8">
        <w:rPr>
          <w:sz w:val="24"/>
          <w:szCs w:val="24"/>
          <w:vertAlign w:val="superscript"/>
        </w:rPr>
        <w:t>th</w:t>
      </w:r>
      <w:r w:rsidRPr="00692AD8">
        <w:rPr>
          <w:sz w:val="24"/>
          <w:szCs w:val="24"/>
        </w:rPr>
        <w:t xml:space="preserve"> January 2022) </w:t>
      </w:r>
    </w:p>
    <w:p w14:paraId="029A85EB" w14:textId="48936461" w:rsidR="00572927" w:rsidRPr="00A12BD4" w:rsidRDefault="00572927" w:rsidP="267886AB">
      <w:pPr>
        <w:pStyle w:val="ListParagraph"/>
        <w:numPr>
          <w:ilvl w:val="0"/>
          <w:numId w:val="2"/>
        </w:numPr>
        <w:rPr>
          <w:b/>
          <w:bCs/>
          <w:i/>
          <w:iCs/>
          <w:sz w:val="24"/>
          <w:szCs w:val="24"/>
          <w:u w:val="single"/>
        </w:rPr>
      </w:pPr>
      <w:r>
        <w:rPr>
          <w:sz w:val="24"/>
          <w:szCs w:val="24"/>
        </w:rPr>
        <w:lastRenderedPageBreak/>
        <w:t>CPS (2021) ‘Victims right to review scheme’ Available at:</w:t>
      </w:r>
      <w:r w:rsidRPr="00572927">
        <w:t xml:space="preserve"> </w:t>
      </w:r>
      <w:hyperlink r:id="rId13" w:history="1">
        <w:r w:rsidRPr="00572927">
          <w:rPr>
            <w:color w:val="0000FF"/>
            <w:sz w:val="24"/>
            <w:szCs w:val="24"/>
            <w:u w:val="single"/>
          </w:rPr>
          <w:t>Victims' Right to Review Scheme | The Crown Prosecution Service (cps.gov.uk)</w:t>
        </w:r>
      </w:hyperlink>
      <w:r w:rsidRPr="00572927">
        <w:rPr>
          <w:sz w:val="24"/>
          <w:szCs w:val="24"/>
        </w:rPr>
        <w:t xml:space="preserve"> (Accessed 12</w:t>
      </w:r>
      <w:r w:rsidRPr="00572927">
        <w:rPr>
          <w:sz w:val="24"/>
          <w:szCs w:val="24"/>
          <w:vertAlign w:val="superscript"/>
        </w:rPr>
        <w:t>th</w:t>
      </w:r>
      <w:r w:rsidRPr="00572927">
        <w:rPr>
          <w:sz w:val="24"/>
          <w:szCs w:val="24"/>
        </w:rPr>
        <w:t xml:space="preserve"> January 2022) </w:t>
      </w:r>
      <w:r w:rsidRPr="00572927">
        <w:rPr>
          <w:sz w:val="28"/>
          <w:szCs w:val="28"/>
        </w:rPr>
        <w:t xml:space="preserve"> </w:t>
      </w:r>
    </w:p>
    <w:p w14:paraId="7DE767B4" w14:textId="2CF08069" w:rsidR="00A12BD4" w:rsidRPr="008559D9" w:rsidRDefault="00A12BD4" w:rsidP="267886AB">
      <w:pPr>
        <w:pStyle w:val="ListParagraph"/>
        <w:numPr>
          <w:ilvl w:val="0"/>
          <w:numId w:val="2"/>
        </w:numPr>
        <w:rPr>
          <w:b/>
          <w:bCs/>
          <w:i/>
          <w:iCs/>
          <w:sz w:val="24"/>
          <w:szCs w:val="24"/>
          <w:u w:val="single"/>
        </w:rPr>
      </w:pPr>
      <w:r w:rsidRPr="267886AB">
        <w:rPr>
          <w:sz w:val="24"/>
          <w:szCs w:val="24"/>
        </w:rPr>
        <w:t xml:space="preserve">Elaw talk (2021) ‘4 theories of victimology explained’ Available at: </w:t>
      </w:r>
      <w:hyperlink r:id="rId14">
        <w:r w:rsidRPr="267886AB">
          <w:rPr>
            <w:color w:val="0000FF"/>
            <w:sz w:val="24"/>
            <w:szCs w:val="24"/>
            <w:u w:val="single"/>
          </w:rPr>
          <w:t>4 Theories of Victimology Explained - eLawTalk.com</w:t>
        </w:r>
      </w:hyperlink>
      <w:r w:rsidRPr="267886AB">
        <w:rPr>
          <w:sz w:val="24"/>
          <w:szCs w:val="24"/>
        </w:rPr>
        <w:t xml:space="preserve"> (Accessed 17</w:t>
      </w:r>
      <w:r w:rsidRPr="267886AB">
        <w:rPr>
          <w:sz w:val="24"/>
          <w:szCs w:val="24"/>
          <w:vertAlign w:val="superscript"/>
        </w:rPr>
        <w:t>th</w:t>
      </w:r>
      <w:r w:rsidRPr="267886AB">
        <w:rPr>
          <w:sz w:val="24"/>
          <w:szCs w:val="24"/>
        </w:rPr>
        <w:t xml:space="preserve"> December 2021)</w:t>
      </w:r>
    </w:p>
    <w:p w14:paraId="217AF6E4" w14:textId="79B8E793" w:rsidR="008559D9" w:rsidRPr="009F506E" w:rsidRDefault="008559D9" w:rsidP="267886AB">
      <w:pPr>
        <w:pStyle w:val="ListParagraph"/>
        <w:numPr>
          <w:ilvl w:val="0"/>
          <w:numId w:val="2"/>
        </w:numPr>
        <w:rPr>
          <w:b/>
          <w:bCs/>
          <w:i/>
          <w:iCs/>
          <w:sz w:val="24"/>
          <w:szCs w:val="24"/>
          <w:u w:val="single"/>
        </w:rPr>
      </w:pPr>
      <w:r w:rsidRPr="267886AB">
        <w:rPr>
          <w:sz w:val="24"/>
          <w:szCs w:val="24"/>
        </w:rPr>
        <w:t xml:space="preserve">Fletcher J (2019) ‘What are the effects of emotional abuse’ Available at: </w:t>
      </w:r>
      <w:hyperlink r:id="rId15">
        <w:r w:rsidRPr="267886AB">
          <w:rPr>
            <w:color w:val="0000FF"/>
            <w:sz w:val="24"/>
            <w:szCs w:val="24"/>
            <w:u w:val="single"/>
          </w:rPr>
          <w:t>Emotional abuse: The short- and long-term effects (medicalnewstoday.com)</w:t>
        </w:r>
      </w:hyperlink>
      <w:r w:rsidRPr="267886AB">
        <w:rPr>
          <w:sz w:val="24"/>
          <w:szCs w:val="24"/>
        </w:rPr>
        <w:t xml:space="preserve"> (Accessed 28</w:t>
      </w:r>
      <w:r w:rsidRPr="267886AB">
        <w:rPr>
          <w:sz w:val="24"/>
          <w:szCs w:val="24"/>
          <w:vertAlign w:val="superscript"/>
        </w:rPr>
        <w:t>th</w:t>
      </w:r>
      <w:r w:rsidRPr="267886AB">
        <w:rPr>
          <w:sz w:val="24"/>
          <w:szCs w:val="24"/>
        </w:rPr>
        <w:t xml:space="preserve"> December 2021)</w:t>
      </w:r>
      <w:r w:rsidRPr="267886AB">
        <w:rPr>
          <w:sz w:val="28"/>
          <w:szCs w:val="28"/>
        </w:rPr>
        <w:t xml:space="preserve"> </w:t>
      </w:r>
    </w:p>
    <w:p w14:paraId="68228E25" w14:textId="6A6416CF" w:rsidR="00757399" w:rsidRPr="00CF78A3" w:rsidRDefault="00757399" w:rsidP="267886AB">
      <w:pPr>
        <w:pStyle w:val="ListParagraph"/>
        <w:numPr>
          <w:ilvl w:val="0"/>
          <w:numId w:val="2"/>
        </w:numPr>
        <w:rPr>
          <w:b/>
          <w:bCs/>
          <w:i/>
          <w:iCs/>
          <w:sz w:val="24"/>
          <w:szCs w:val="24"/>
          <w:u w:val="single"/>
        </w:rPr>
      </w:pPr>
      <w:r w:rsidRPr="267886AB">
        <w:rPr>
          <w:sz w:val="24"/>
          <w:szCs w:val="24"/>
        </w:rPr>
        <w:t>Gov.UK</w:t>
      </w:r>
      <w:r w:rsidR="000476D0" w:rsidRPr="267886AB">
        <w:rPr>
          <w:sz w:val="24"/>
          <w:szCs w:val="24"/>
        </w:rPr>
        <w:t xml:space="preserve"> (2021)</w:t>
      </w:r>
      <w:r w:rsidRPr="267886AB">
        <w:rPr>
          <w:sz w:val="24"/>
          <w:szCs w:val="24"/>
        </w:rPr>
        <w:t xml:space="preserve"> ‘New victims’ code comes into force’ Available at:</w:t>
      </w:r>
      <w:r w:rsidRPr="267886AB">
        <w:rPr>
          <w:sz w:val="28"/>
          <w:szCs w:val="28"/>
        </w:rPr>
        <w:t xml:space="preserve"> </w:t>
      </w:r>
      <w:hyperlink r:id="rId16">
        <w:r w:rsidRPr="267886AB">
          <w:rPr>
            <w:color w:val="0000FF"/>
            <w:sz w:val="24"/>
            <w:szCs w:val="24"/>
            <w:u w:val="single"/>
          </w:rPr>
          <w:t>New Victims’ Code comes into force - GOV.UK (www.gov.uk)</w:t>
        </w:r>
      </w:hyperlink>
      <w:r w:rsidRPr="267886AB">
        <w:rPr>
          <w:sz w:val="24"/>
          <w:szCs w:val="24"/>
        </w:rPr>
        <w:t xml:space="preserve"> (Accessed 14</w:t>
      </w:r>
      <w:r w:rsidRPr="267886AB">
        <w:rPr>
          <w:sz w:val="24"/>
          <w:szCs w:val="24"/>
          <w:vertAlign w:val="superscript"/>
        </w:rPr>
        <w:t>th</w:t>
      </w:r>
      <w:r w:rsidRPr="267886AB">
        <w:rPr>
          <w:sz w:val="24"/>
          <w:szCs w:val="24"/>
        </w:rPr>
        <w:t xml:space="preserve"> December 2021) </w:t>
      </w:r>
    </w:p>
    <w:p w14:paraId="784AC0DF" w14:textId="5E121D6F" w:rsidR="00CF78A3" w:rsidRPr="00871D13" w:rsidRDefault="00CF78A3" w:rsidP="267886AB">
      <w:pPr>
        <w:pStyle w:val="ListParagraph"/>
        <w:numPr>
          <w:ilvl w:val="0"/>
          <w:numId w:val="2"/>
        </w:numPr>
        <w:rPr>
          <w:b/>
          <w:bCs/>
          <w:i/>
          <w:iCs/>
          <w:sz w:val="24"/>
          <w:szCs w:val="24"/>
          <w:u w:val="single"/>
        </w:rPr>
      </w:pPr>
      <w:r w:rsidRPr="267886AB">
        <w:rPr>
          <w:sz w:val="24"/>
          <w:szCs w:val="24"/>
        </w:rPr>
        <w:t>Gov.UK</w:t>
      </w:r>
      <w:r w:rsidR="000476D0" w:rsidRPr="267886AB">
        <w:rPr>
          <w:sz w:val="24"/>
          <w:szCs w:val="24"/>
        </w:rPr>
        <w:t xml:space="preserve"> (2021)</w:t>
      </w:r>
      <w:r w:rsidRPr="267886AB">
        <w:rPr>
          <w:sz w:val="24"/>
          <w:szCs w:val="24"/>
        </w:rPr>
        <w:t xml:space="preserve"> ‘Get support as a victim of crime’ Available at:</w:t>
      </w:r>
      <w:r w:rsidRPr="267886AB">
        <w:rPr>
          <w:sz w:val="28"/>
          <w:szCs w:val="28"/>
        </w:rPr>
        <w:t xml:space="preserve"> </w:t>
      </w:r>
      <w:hyperlink r:id="rId17">
        <w:r w:rsidRPr="267886AB">
          <w:rPr>
            <w:color w:val="0000FF"/>
            <w:sz w:val="24"/>
            <w:szCs w:val="24"/>
            <w:u w:val="single"/>
          </w:rPr>
          <w:t>Get support as a victim of crime - GOV.UK (www.gov.uk)</w:t>
        </w:r>
      </w:hyperlink>
      <w:r w:rsidRPr="267886AB">
        <w:rPr>
          <w:sz w:val="24"/>
          <w:szCs w:val="24"/>
        </w:rPr>
        <w:t xml:space="preserve"> (Accessed 21</w:t>
      </w:r>
      <w:r w:rsidRPr="267886AB">
        <w:rPr>
          <w:sz w:val="24"/>
          <w:szCs w:val="24"/>
          <w:vertAlign w:val="superscript"/>
        </w:rPr>
        <w:t>st</w:t>
      </w:r>
      <w:r w:rsidRPr="267886AB">
        <w:rPr>
          <w:sz w:val="24"/>
          <w:szCs w:val="24"/>
        </w:rPr>
        <w:t xml:space="preserve"> December 2021) </w:t>
      </w:r>
    </w:p>
    <w:p w14:paraId="457FBC04" w14:textId="20AEB6E6" w:rsidR="00871D13" w:rsidRPr="00244D6D" w:rsidRDefault="00871D13" w:rsidP="267886AB">
      <w:pPr>
        <w:pStyle w:val="ListParagraph"/>
        <w:numPr>
          <w:ilvl w:val="0"/>
          <w:numId w:val="2"/>
        </w:numPr>
        <w:rPr>
          <w:b/>
          <w:bCs/>
          <w:i/>
          <w:iCs/>
          <w:sz w:val="24"/>
          <w:szCs w:val="24"/>
          <w:u w:val="single"/>
        </w:rPr>
      </w:pPr>
      <w:r w:rsidRPr="267886AB">
        <w:rPr>
          <w:sz w:val="24"/>
          <w:szCs w:val="24"/>
        </w:rPr>
        <w:t xml:space="preserve">Gov.UK (2021) ‘Victims commissioner’ Available at: </w:t>
      </w:r>
      <w:hyperlink r:id="rId18">
        <w:r w:rsidRPr="267886AB">
          <w:rPr>
            <w:color w:val="0000FF"/>
            <w:sz w:val="24"/>
            <w:szCs w:val="24"/>
            <w:u w:val="single"/>
          </w:rPr>
          <w:t>Victims' Commissioner - GOV.UK (www.gov.uk)</w:t>
        </w:r>
      </w:hyperlink>
      <w:r w:rsidRPr="267886AB">
        <w:rPr>
          <w:sz w:val="24"/>
          <w:szCs w:val="24"/>
        </w:rPr>
        <w:t xml:space="preserve"> (Accessed 23</w:t>
      </w:r>
      <w:r w:rsidRPr="267886AB">
        <w:rPr>
          <w:sz w:val="24"/>
          <w:szCs w:val="24"/>
          <w:vertAlign w:val="superscript"/>
        </w:rPr>
        <w:t>rd</w:t>
      </w:r>
      <w:r w:rsidRPr="267886AB">
        <w:rPr>
          <w:sz w:val="24"/>
          <w:szCs w:val="24"/>
        </w:rPr>
        <w:t xml:space="preserve"> December 2021)</w:t>
      </w:r>
    </w:p>
    <w:p w14:paraId="69AB4BBA" w14:textId="6388A8FC" w:rsidR="00244D6D" w:rsidRPr="009F506E" w:rsidRDefault="00244D6D" w:rsidP="267886AB">
      <w:pPr>
        <w:pStyle w:val="ListParagraph"/>
        <w:numPr>
          <w:ilvl w:val="0"/>
          <w:numId w:val="2"/>
        </w:numPr>
        <w:rPr>
          <w:b/>
          <w:bCs/>
          <w:i/>
          <w:iCs/>
          <w:sz w:val="24"/>
          <w:szCs w:val="24"/>
          <w:u w:val="single"/>
        </w:rPr>
      </w:pPr>
      <w:r>
        <w:rPr>
          <w:sz w:val="24"/>
          <w:szCs w:val="24"/>
        </w:rPr>
        <w:t>Healthy place (2022) ‘Emotional abuse: Definitions, signs, symptoms, examples’ Available at:</w:t>
      </w:r>
      <w:r w:rsidRPr="00244D6D">
        <w:t xml:space="preserve"> </w:t>
      </w:r>
      <w:hyperlink r:id="rId19" w:history="1">
        <w:r w:rsidRPr="00244D6D">
          <w:rPr>
            <w:color w:val="0000FF"/>
            <w:sz w:val="24"/>
            <w:szCs w:val="24"/>
            <w:u w:val="single"/>
          </w:rPr>
          <w:t>Emotional Abuse: Definitions, Signs, Symptoms, Examples | HealthyPlace</w:t>
        </w:r>
      </w:hyperlink>
      <w:r w:rsidRPr="00244D6D">
        <w:rPr>
          <w:sz w:val="24"/>
          <w:szCs w:val="24"/>
        </w:rPr>
        <w:t xml:space="preserve"> (Accessed 12</w:t>
      </w:r>
      <w:r w:rsidRPr="00244D6D">
        <w:rPr>
          <w:sz w:val="24"/>
          <w:szCs w:val="24"/>
          <w:vertAlign w:val="superscript"/>
        </w:rPr>
        <w:t>th</w:t>
      </w:r>
      <w:r w:rsidRPr="00244D6D">
        <w:rPr>
          <w:sz w:val="24"/>
          <w:szCs w:val="24"/>
        </w:rPr>
        <w:t xml:space="preserve"> January 2022) </w:t>
      </w:r>
      <w:r w:rsidRPr="00244D6D">
        <w:rPr>
          <w:sz w:val="28"/>
          <w:szCs w:val="28"/>
        </w:rPr>
        <w:t xml:space="preserve"> </w:t>
      </w:r>
    </w:p>
    <w:p w14:paraId="31F8B438" w14:textId="6F85FAF1" w:rsidR="003D606B" w:rsidRPr="00A92E2B" w:rsidRDefault="0020374A" w:rsidP="267886AB">
      <w:pPr>
        <w:pStyle w:val="ListParagraph"/>
        <w:numPr>
          <w:ilvl w:val="0"/>
          <w:numId w:val="2"/>
        </w:numPr>
        <w:rPr>
          <w:b/>
          <w:bCs/>
          <w:i/>
          <w:iCs/>
          <w:sz w:val="24"/>
          <w:szCs w:val="24"/>
          <w:u w:val="single"/>
        </w:rPr>
      </w:pPr>
      <w:r w:rsidRPr="267886AB">
        <w:rPr>
          <w:sz w:val="24"/>
          <w:szCs w:val="24"/>
        </w:rPr>
        <w:t xml:space="preserve">John Dwyer Police &amp; Crime commissioner for Cheshire (2021) ‘Victim definition’ Available at: </w:t>
      </w:r>
      <w:hyperlink r:id="rId20">
        <w:r w:rsidRPr="267886AB">
          <w:rPr>
            <w:rStyle w:val="Hyperlink"/>
            <w:sz w:val="24"/>
            <w:szCs w:val="24"/>
          </w:rPr>
          <w:t>Victim Definition (cheshire-pcc.gov.uk)</w:t>
        </w:r>
      </w:hyperlink>
      <w:r w:rsidRPr="267886AB">
        <w:rPr>
          <w:sz w:val="24"/>
          <w:szCs w:val="24"/>
        </w:rPr>
        <w:t xml:space="preserve"> (Accessed 6</w:t>
      </w:r>
      <w:r w:rsidRPr="267886AB">
        <w:rPr>
          <w:sz w:val="24"/>
          <w:szCs w:val="24"/>
          <w:vertAlign w:val="superscript"/>
        </w:rPr>
        <w:t>th</w:t>
      </w:r>
      <w:r w:rsidRPr="267886AB">
        <w:rPr>
          <w:sz w:val="24"/>
          <w:szCs w:val="24"/>
        </w:rPr>
        <w:t xml:space="preserve"> December 2021)</w:t>
      </w:r>
    </w:p>
    <w:p w14:paraId="01F8E4D1" w14:textId="6A0627D3" w:rsidR="00A92E2B" w:rsidRPr="001330FF" w:rsidRDefault="00A92E2B" w:rsidP="267886AB">
      <w:pPr>
        <w:pStyle w:val="ListParagraph"/>
        <w:numPr>
          <w:ilvl w:val="0"/>
          <w:numId w:val="2"/>
        </w:numPr>
        <w:rPr>
          <w:b/>
          <w:bCs/>
          <w:i/>
          <w:iCs/>
          <w:sz w:val="24"/>
          <w:szCs w:val="24"/>
          <w:u w:val="single"/>
        </w:rPr>
      </w:pPr>
      <w:r w:rsidRPr="267886AB">
        <w:rPr>
          <w:sz w:val="24"/>
          <w:szCs w:val="24"/>
        </w:rPr>
        <w:t xml:space="preserve">Ministry of justice (2020) ‘Code of practise for victims of crime in England and Wales’ Available at: </w:t>
      </w:r>
      <w:hyperlink r:id="rId21">
        <w:r w:rsidRPr="267886AB">
          <w:rPr>
            <w:color w:val="0000FF"/>
            <w:sz w:val="24"/>
            <w:szCs w:val="24"/>
            <w:u w:val="single"/>
          </w:rPr>
          <w:t>MoJ Victims Code 2020 (publishing.service.gov.uk)</w:t>
        </w:r>
      </w:hyperlink>
      <w:r w:rsidRPr="267886AB">
        <w:rPr>
          <w:sz w:val="24"/>
          <w:szCs w:val="24"/>
        </w:rPr>
        <w:t xml:space="preserve"> (Accessed 17</w:t>
      </w:r>
      <w:r w:rsidRPr="267886AB">
        <w:rPr>
          <w:sz w:val="24"/>
          <w:szCs w:val="24"/>
          <w:vertAlign w:val="superscript"/>
        </w:rPr>
        <w:t>th</w:t>
      </w:r>
      <w:r w:rsidRPr="267886AB">
        <w:rPr>
          <w:sz w:val="24"/>
          <w:szCs w:val="24"/>
        </w:rPr>
        <w:t xml:space="preserve"> December 2021)</w:t>
      </w:r>
    </w:p>
    <w:p w14:paraId="0932B780" w14:textId="78501CF3" w:rsidR="001330FF" w:rsidRPr="00724E7E" w:rsidRDefault="001330FF" w:rsidP="267886AB">
      <w:pPr>
        <w:pStyle w:val="ListParagraph"/>
        <w:numPr>
          <w:ilvl w:val="0"/>
          <w:numId w:val="2"/>
        </w:numPr>
        <w:rPr>
          <w:b/>
          <w:bCs/>
          <w:i/>
          <w:iCs/>
          <w:sz w:val="24"/>
          <w:szCs w:val="24"/>
          <w:u w:val="single"/>
        </w:rPr>
      </w:pPr>
      <w:r w:rsidRPr="267886AB">
        <w:rPr>
          <w:sz w:val="24"/>
          <w:szCs w:val="24"/>
        </w:rPr>
        <w:t>Mayor of London (2021) ‘London victims commissioner calls for legal rights for victims’ Available at:</w:t>
      </w:r>
      <w:r>
        <w:t xml:space="preserve"> </w:t>
      </w:r>
      <w:hyperlink r:id="rId22">
        <w:r w:rsidRPr="267886AB">
          <w:rPr>
            <w:color w:val="0000FF"/>
            <w:sz w:val="24"/>
            <w:szCs w:val="24"/>
            <w:u w:val="single"/>
          </w:rPr>
          <w:t>London Victims’ Commissioner calls for legal rights for victims | London City Hall</w:t>
        </w:r>
      </w:hyperlink>
      <w:r w:rsidRPr="267886AB">
        <w:rPr>
          <w:sz w:val="24"/>
          <w:szCs w:val="24"/>
        </w:rPr>
        <w:t xml:space="preserve"> (Accessed 28</w:t>
      </w:r>
      <w:r w:rsidRPr="267886AB">
        <w:rPr>
          <w:sz w:val="24"/>
          <w:szCs w:val="24"/>
          <w:vertAlign w:val="superscript"/>
        </w:rPr>
        <w:t>th</w:t>
      </w:r>
      <w:r w:rsidRPr="267886AB">
        <w:rPr>
          <w:sz w:val="24"/>
          <w:szCs w:val="24"/>
        </w:rPr>
        <w:t xml:space="preserve"> December 2021) </w:t>
      </w:r>
      <w:r w:rsidRPr="267886AB">
        <w:rPr>
          <w:sz w:val="28"/>
          <w:szCs w:val="28"/>
        </w:rPr>
        <w:t xml:space="preserve">  </w:t>
      </w:r>
    </w:p>
    <w:p w14:paraId="5FC013E8" w14:textId="77777777" w:rsidR="00577C90" w:rsidRPr="00577C90" w:rsidRDefault="00EB57AB" w:rsidP="267886AB">
      <w:pPr>
        <w:pStyle w:val="ListParagraph"/>
        <w:numPr>
          <w:ilvl w:val="0"/>
          <w:numId w:val="2"/>
        </w:numPr>
        <w:rPr>
          <w:b/>
          <w:bCs/>
          <w:i/>
          <w:iCs/>
          <w:sz w:val="24"/>
          <w:szCs w:val="24"/>
          <w:u w:val="single"/>
        </w:rPr>
      </w:pPr>
      <w:r w:rsidRPr="267886AB">
        <w:rPr>
          <w:sz w:val="24"/>
          <w:szCs w:val="24"/>
        </w:rPr>
        <w:t xml:space="preserve">NSPCC (2021) ‘Emotional abuse’ Available at: </w:t>
      </w:r>
      <w:hyperlink r:id="rId23">
        <w:r w:rsidRPr="267886AB">
          <w:rPr>
            <w:color w:val="0000FF"/>
            <w:sz w:val="24"/>
            <w:szCs w:val="24"/>
            <w:u w:val="single"/>
          </w:rPr>
          <w:t>What Is Emotional Abuse &amp; Things You Should Know | NSPCC</w:t>
        </w:r>
      </w:hyperlink>
      <w:r w:rsidRPr="267886AB">
        <w:rPr>
          <w:sz w:val="24"/>
          <w:szCs w:val="24"/>
        </w:rPr>
        <w:t xml:space="preserve"> (Accessed 29</w:t>
      </w:r>
      <w:r w:rsidRPr="267886AB">
        <w:rPr>
          <w:sz w:val="24"/>
          <w:szCs w:val="24"/>
          <w:vertAlign w:val="superscript"/>
        </w:rPr>
        <w:t>th</w:t>
      </w:r>
      <w:r w:rsidRPr="267886AB">
        <w:rPr>
          <w:sz w:val="24"/>
          <w:szCs w:val="24"/>
        </w:rPr>
        <w:t xml:space="preserve"> December 2021)</w:t>
      </w:r>
    </w:p>
    <w:p w14:paraId="7DCBD396" w14:textId="26293CFE" w:rsidR="00EB57AB" w:rsidRPr="00D616B5" w:rsidRDefault="00577C90" w:rsidP="267886AB">
      <w:pPr>
        <w:pStyle w:val="ListParagraph"/>
        <w:numPr>
          <w:ilvl w:val="0"/>
          <w:numId w:val="2"/>
        </w:numPr>
        <w:rPr>
          <w:b/>
          <w:bCs/>
          <w:i/>
          <w:iCs/>
          <w:sz w:val="24"/>
          <w:szCs w:val="24"/>
          <w:u w:val="single"/>
        </w:rPr>
      </w:pPr>
      <w:r>
        <w:rPr>
          <w:sz w:val="24"/>
          <w:szCs w:val="24"/>
        </w:rPr>
        <w:t xml:space="preserve">NOLO (2022) ‘Pressing charges for a criminal act’ Available at: </w:t>
      </w:r>
      <w:hyperlink r:id="rId24" w:history="1">
        <w:r w:rsidRPr="00577C90">
          <w:rPr>
            <w:color w:val="0000FF"/>
            <w:sz w:val="24"/>
            <w:szCs w:val="24"/>
            <w:u w:val="single"/>
          </w:rPr>
          <w:t>Can a Victim Press Criminal Charges? | CriminalDefenseLawyer.com</w:t>
        </w:r>
      </w:hyperlink>
      <w:r w:rsidRPr="00577C90">
        <w:rPr>
          <w:sz w:val="24"/>
          <w:szCs w:val="24"/>
        </w:rPr>
        <w:t xml:space="preserve"> (Accessed 12</w:t>
      </w:r>
      <w:r w:rsidRPr="00577C90">
        <w:rPr>
          <w:sz w:val="24"/>
          <w:szCs w:val="24"/>
          <w:vertAlign w:val="superscript"/>
        </w:rPr>
        <w:t>th</w:t>
      </w:r>
      <w:r w:rsidRPr="00577C90">
        <w:rPr>
          <w:sz w:val="24"/>
          <w:szCs w:val="24"/>
        </w:rPr>
        <w:t xml:space="preserve"> January 2022)</w:t>
      </w:r>
      <w:r w:rsidR="00EB57AB" w:rsidRPr="00577C90">
        <w:rPr>
          <w:sz w:val="28"/>
          <w:szCs w:val="28"/>
        </w:rPr>
        <w:t xml:space="preserve"> </w:t>
      </w:r>
    </w:p>
    <w:p w14:paraId="4E4B81AC" w14:textId="0D1658C9" w:rsidR="00D616B5" w:rsidRPr="0043562E" w:rsidRDefault="00D616B5" w:rsidP="267886AB">
      <w:pPr>
        <w:pStyle w:val="ListParagraph"/>
        <w:numPr>
          <w:ilvl w:val="0"/>
          <w:numId w:val="2"/>
        </w:numPr>
        <w:rPr>
          <w:b/>
          <w:bCs/>
          <w:i/>
          <w:iCs/>
          <w:sz w:val="24"/>
          <w:szCs w:val="24"/>
          <w:u w:val="single"/>
        </w:rPr>
      </w:pPr>
      <w:r>
        <w:rPr>
          <w:sz w:val="24"/>
          <w:szCs w:val="24"/>
        </w:rPr>
        <w:t>Nwi.com (2017)</w:t>
      </w:r>
      <w:r w:rsidR="004A439C">
        <w:rPr>
          <w:sz w:val="24"/>
          <w:szCs w:val="24"/>
        </w:rPr>
        <w:t xml:space="preserve"> ‘Poor parenting contributes to crime problem’ Available at:</w:t>
      </w:r>
      <w:r w:rsidR="004A439C" w:rsidRPr="004A439C">
        <w:t xml:space="preserve"> </w:t>
      </w:r>
      <w:hyperlink r:id="rId25" w:history="1">
        <w:r w:rsidR="004A439C" w:rsidRPr="004A439C">
          <w:rPr>
            <w:color w:val="0000FF"/>
            <w:sz w:val="24"/>
            <w:szCs w:val="24"/>
            <w:u w:val="single"/>
          </w:rPr>
          <w:t>Poor parenting contributes to crime problem | Letters | nwitimes.com</w:t>
        </w:r>
      </w:hyperlink>
      <w:r w:rsidR="004A439C" w:rsidRPr="004A439C">
        <w:rPr>
          <w:sz w:val="24"/>
          <w:szCs w:val="24"/>
        </w:rPr>
        <w:t xml:space="preserve"> (Accessed 12</w:t>
      </w:r>
      <w:r w:rsidR="004A439C" w:rsidRPr="004A439C">
        <w:rPr>
          <w:sz w:val="24"/>
          <w:szCs w:val="24"/>
          <w:vertAlign w:val="superscript"/>
        </w:rPr>
        <w:t>th</w:t>
      </w:r>
      <w:r w:rsidR="004A439C" w:rsidRPr="004A439C">
        <w:rPr>
          <w:sz w:val="24"/>
          <w:szCs w:val="24"/>
        </w:rPr>
        <w:t xml:space="preserve"> January 2022) </w:t>
      </w:r>
      <w:r w:rsidR="004A439C" w:rsidRPr="004A439C">
        <w:rPr>
          <w:sz w:val="28"/>
          <w:szCs w:val="28"/>
        </w:rPr>
        <w:t xml:space="preserve"> </w:t>
      </w:r>
    </w:p>
    <w:p w14:paraId="255B0851" w14:textId="2B1CC7D0" w:rsidR="0043562E" w:rsidRPr="004A5CBE" w:rsidRDefault="0043562E" w:rsidP="267886AB">
      <w:pPr>
        <w:pStyle w:val="ListParagraph"/>
        <w:numPr>
          <w:ilvl w:val="0"/>
          <w:numId w:val="2"/>
        </w:numPr>
        <w:rPr>
          <w:b/>
          <w:bCs/>
          <w:i/>
          <w:iCs/>
          <w:sz w:val="24"/>
          <w:szCs w:val="24"/>
          <w:u w:val="single"/>
        </w:rPr>
      </w:pPr>
      <w:r w:rsidRPr="267886AB">
        <w:rPr>
          <w:sz w:val="24"/>
          <w:szCs w:val="24"/>
        </w:rPr>
        <w:t xml:space="preserve">Police &amp; crime commissioner West Yorkshire (2021) ‘Safeguard vulnerable people’ Available at: </w:t>
      </w:r>
      <w:hyperlink r:id="rId26">
        <w:r w:rsidRPr="267886AB">
          <w:rPr>
            <w:color w:val="0000FF"/>
            <w:sz w:val="24"/>
            <w:szCs w:val="24"/>
            <w:u w:val="single"/>
          </w:rPr>
          <w:t>Safeguard vulnerable people | Police and Crime Commissioner for West Yorkshire | WYPCC (westyorkshire-pcc.gov.uk)</w:t>
        </w:r>
      </w:hyperlink>
      <w:r w:rsidRPr="267886AB">
        <w:rPr>
          <w:sz w:val="24"/>
          <w:szCs w:val="24"/>
        </w:rPr>
        <w:t xml:space="preserve"> (Accessed 17</w:t>
      </w:r>
      <w:r w:rsidRPr="267886AB">
        <w:rPr>
          <w:sz w:val="24"/>
          <w:szCs w:val="24"/>
          <w:vertAlign w:val="superscript"/>
        </w:rPr>
        <w:t>th</w:t>
      </w:r>
      <w:r w:rsidRPr="267886AB">
        <w:rPr>
          <w:sz w:val="24"/>
          <w:szCs w:val="24"/>
        </w:rPr>
        <w:t xml:space="preserve"> December 2021)</w:t>
      </w:r>
    </w:p>
    <w:p w14:paraId="0A2A39B4" w14:textId="378BBA97" w:rsidR="004A5CBE" w:rsidRPr="0043562E" w:rsidRDefault="004A5CBE" w:rsidP="267886AB">
      <w:pPr>
        <w:pStyle w:val="ListParagraph"/>
        <w:numPr>
          <w:ilvl w:val="0"/>
          <w:numId w:val="2"/>
        </w:numPr>
        <w:rPr>
          <w:b/>
          <w:bCs/>
          <w:i/>
          <w:iCs/>
          <w:sz w:val="24"/>
          <w:szCs w:val="24"/>
          <w:u w:val="single"/>
        </w:rPr>
      </w:pPr>
      <w:r w:rsidRPr="267886AB">
        <w:rPr>
          <w:sz w:val="24"/>
          <w:szCs w:val="24"/>
        </w:rPr>
        <w:t xml:space="preserve">South Lanarkshire adult protection committee (2021) ‘Physical harm’ Available at: </w:t>
      </w:r>
      <w:hyperlink r:id="rId27">
        <w:r w:rsidRPr="267886AB">
          <w:rPr>
            <w:color w:val="0000FF"/>
            <w:sz w:val="24"/>
            <w:szCs w:val="24"/>
            <w:u w:val="single"/>
          </w:rPr>
          <w:t>Physical harm Information - Adult Protection (adultprotectionsouthlanarkshire.org.uk)</w:t>
        </w:r>
      </w:hyperlink>
      <w:r w:rsidRPr="267886AB">
        <w:rPr>
          <w:sz w:val="24"/>
          <w:szCs w:val="24"/>
        </w:rPr>
        <w:t xml:space="preserve"> (Accessed 22</w:t>
      </w:r>
      <w:r w:rsidRPr="267886AB">
        <w:rPr>
          <w:sz w:val="24"/>
          <w:szCs w:val="24"/>
          <w:vertAlign w:val="superscript"/>
        </w:rPr>
        <w:t>nd</w:t>
      </w:r>
      <w:r w:rsidRPr="267886AB">
        <w:rPr>
          <w:sz w:val="24"/>
          <w:szCs w:val="24"/>
        </w:rPr>
        <w:t xml:space="preserve"> December 2021)</w:t>
      </w:r>
      <w:r>
        <w:t xml:space="preserve"> </w:t>
      </w:r>
    </w:p>
    <w:p w14:paraId="3D3FADA2" w14:textId="3224566F" w:rsidR="567596BF" w:rsidRDefault="567596BF" w:rsidP="267886AB">
      <w:pPr>
        <w:pStyle w:val="ListParagraph"/>
        <w:numPr>
          <w:ilvl w:val="0"/>
          <w:numId w:val="2"/>
        </w:numPr>
        <w:spacing w:after="0"/>
        <w:rPr>
          <w:rFonts w:eastAsiaTheme="minorEastAsia"/>
          <w:b/>
          <w:bCs/>
          <w:i/>
          <w:iCs/>
          <w:sz w:val="24"/>
          <w:szCs w:val="24"/>
        </w:rPr>
      </w:pPr>
      <w:r w:rsidRPr="267886AB">
        <w:rPr>
          <w:sz w:val="24"/>
          <w:szCs w:val="24"/>
        </w:rPr>
        <w:t xml:space="preserve">UK Government (2005) </w:t>
      </w:r>
      <w:r w:rsidRPr="267886AB">
        <w:rPr>
          <w:i/>
          <w:iCs/>
          <w:sz w:val="24"/>
          <w:szCs w:val="24"/>
        </w:rPr>
        <w:t xml:space="preserve">The Code of Practice for Victims of Crime in England and Wales and supporting public information materials. </w:t>
      </w:r>
      <w:r w:rsidRPr="267886AB">
        <w:rPr>
          <w:sz w:val="24"/>
          <w:szCs w:val="24"/>
        </w:rPr>
        <w:t>Available at:</w:t>
      </w:r>
      <w:r w:rsidR="228F97C5" w:rsidRPr="267886AB">
        <w:rPr>
          <w:sz w:val="24"/>
          <w:szCs w:val="24"/>
        </w:rPr>
        <w:t xml:space="preserve"> </w:t>
      </w:r>
      <w:hyperlink r:id="rId28">
        <w:r w:rsidR="228F97C5" w:rsidRPr="267886AB">
          <w:rPr>
            <w:rStyle w:val="Hyperlink"/>
            <w:sz w:val="24"/>
            <w:szCs w:val="24"/>
          </w:rPr>
          <w:t>https://www.gov.uk/government/publications/the-code-of-practice-for-victims-of-crime</w:t>
        </w:r>
      </w:hyperlink>
      <w:r w:rsidR="228F97C5" w:rsidRPr="267886AB">
        <w:rPr>
          <w:sz w:val="24"/>
          <w:szCs w:val="24"/>
        </w:rPr>
        <w:t xml:space="preserve"> </w:t>
      </w:r>
    </w:p>
    <w:p w14:paraId="5C1B96BB" w14:textId="31AAD49A" w:rsidR="002B5EC9" w:rsidRPr="00AE280A" w:rsidRDefault="002E1512" w:rsidP="267886AB">
      <w:pPr>
        <w:pStyle w:val="ListParagraph"/>
        <w:numPr>
          <w:ilvl w:val="0"/>
          <w:numId w:val="2"/>
        </w:numPr>
        <w:rPr>
          <w:b/>
          <w:bCs/>
          <w:i/>
          <w:iCs/>
          <w:sz w:val="24"/>
          <w:szCs w:val="24"/>
          <w:u w:val="single"/>
        </w:rPr>
      </w:pPr>
      <w:r w:rsidRPr="267886AB">
        <w:rPr>
          <w:sz w:val="24"/>
          <w:szCs w:val="24"/>
        </w:rPr>
        <w:t xml:space="preserve">Victim support (2021) ‘Victims’ code’ Available at: </w:t>
      </w:r>
      <w:hyperlink r:id="rId29">
        <w:r w:rsidRPr="267886AB">
          <w:rPr>
            <w:color w:val="0000FF"/>
            <w:sz w:val="24"/>
            <w:szCs w:val="24"/>
            <w:u w:val="single"/>
          </w:rPr>
          <w:t>Victims' Code - Victim Support</w:t>
        </w:r>
      </w:hyperlink>
      <w:r w:rsidRPr="267886AB">
        <w:rPr>
          <w:sz w:val="24"/>
          <w:szCs w:val="24"/>
        </w:rPr>
        <w:t xml:space="preserve"> (Accessed 7</w:t>
      </w:r>
      <w:r w:rsidRPr="267886AB">
        <w:rPr>
          <w:sz w:val="24"/>
          <w:szCs w:val="24"/>
          <w:vertAlign w:val="superscript"/>
        </w:rPr>
        <w:t>th</w:t>
      </w:r>
      <w:r w:rsidRPr="267886AB">
        <w:rPr>
          <w:sz w:val="24"/>
          <w:szCs w:val="24"/>
        </w:rPr>
        <w:t xml:space="preserve"> December 2021)</w:t>
      </w:r>
    </w:p>
    <w:p w14:paraId="01AADCCF" w14:textId="1E5CA6AC" w:rsidR="00AE280A" w:rsidRPr="00AE280A" w:rsidRDefault="00AE280A" w:rsidP="267886AB">
      <w:pPr>
        <w:pStyle w:val="ListParagraph"/>
        <w:numPr>
          <w:ilvl w:val="0"/>
          <w:numId w:val="2"/>
        </w:numPr>
        <w:rPr>
          <w:b/>
          <w:bCs/>
          <w:i/>
          <w:iCs/>
          <w:sz w:val="24"/>
          <w:szCs w:val="24"/>
          <w:u w:val="single"/>
        </w:rPr>
      </w:pPr>
      <w:r w:rsidRPr="267886AB">
        <w:rPr>
          <w:sz w:val="24"/>
          <w:szCs w:val="24"/>
        </w:rPr>
        <w:lastRenderedPageBreak/>
        <w:t xml:space="preserve">Victim support (2021) ‘Your rights’ Available at: </w:t>
      </w:r>
      <w:hyperlink r:id="rId30">
        <w:r w:rsidRPr="267886AB">
          <w:rPr>
            <w:color w:val="0000FF"/>
            <w:sz w:val="24"/>
            <w:szCs w:val="24"/>
            <w:u w:val="single"/>
          </w:rPr>
          <w:t>Your rights - Victim Support</w:t>
        </w:r>
      </w:hyperlink>
      <w:r w:rsidRPr="267886AB">
        <w:rPr>
          <w:sz w:val="24"/>
          <w:szCs w:val="24"/>
        </w:rPr>
        <w:t xml:space="preserve"> (Accessed 14</w:t>
      </w:r>
      <w:r w:rsidRPr="267886AB">
        <w:rPr>
          <w:sz w:val="24"/>
          <w:szCs w:val="24"/>
          <w:vertAlign w:val="superscript"/>
        </w:rPr>
        <w:t>th</w:t>
      </w:r>
      <w:r w:rsidRPr="267886AB">
        <w:rPr>
          <w:sz w:val="24"/>
          <w:szCs w:val="24"/>
        </w:rPr>
        <w:t xml:space="preserve"> December 2021) </w:t>
      </w:r>
    </w:p>
    <w:p w14:paraId="05A958C4" w14:textId="77777777" w:rsidR="003D606B" w:rsidRPr="003D606B" w:rsidRDefault="003D606B" w:rsidP="003D606B">
      <w:pPr>
        <w:rPr>
          <w:sz w:val="24"/>
          <w:szCs w:val="24"/>
        </w:rPr>
      </w:pPr>
    </w:p>
    <w:sectPr w:rsidR="003D606B" w:rsidRPr="003D606B">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D94E8" w14:textId="77777777" w:rsidR="00593434" w:rsidRDefault="00593434" w:rsidP="00593434">
      <w:pPr>
        <w:spacing w:after="0" w:line="240" w:lineRule="auto"/>
      </w:pPr>
      <w:r>
        <w:separator/>
      </w:r>
    </w:p>
  </w:endnote>
  <w:endnote w:type="continuationSeparator" w:id="0">
    <w:p w14:paraId="6EA305ED" w14:textId="77777777" w:rsidR="00593434" w:rsidRDefault="00593434" w:rsidP="00593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95BB51" w14:textId="77777777" w:rsidR="00593434" w:rsidRDefault="00593434" w:rsidP="00593434">
      <w:pPr>
        <w:spacing w:after="0" w:line="240" w:lineRule="auto"/>
      </w:pPr>
      <w:r>
        <w:separator/>
      </w:r>
    </w:p>
  </w:footnote>
  <w:footnote w:type="continuationSeparator" w:id="0">
    <w:p w14:paraId="16E70927" w14:textId="77777777" w:rsidR="00593434" w:rsidRDefault="00593434" w:rsidP="00593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AAB2D3" w14:textId="316500F4" w:rsidR="00593434" w:rsidRDefault="00593434">
    <w:pPr>
      <w:pStyle w:val="Header"/>
    </w:pPr>
    <w:r>
      <w:t xml:space="preserve">Mahibur Rahman </w:t>
    </w:r>
  </w:p>
  <w:p w14:paraId="0AE26251" w14:textId="0C534CD7" w:rsidR="00593434" w:rsidRDefault="00593434">
    <w:pPr>
      <w:pStyle w:val="Header"/>
    </w:pPr>
    <w:r>
      <w:t xml:space="preserve">1904269 </w:t>
    </w:r>
  </w:p>
  <w:p w14:paraId="72B79A89" w14:textId="4C09FEA0" w:rsidR="00593434" w:rsidRDefault="00593434">
    <w:pPr>
      <w:pStyle w:val="Header"/>
    </w:pPr>
    <w:r>
      <w:t xml:space="preserve">Vulnerability, welfare, and risk </w:t>
    </w:r>
  </w:p>
</w:hdr>
</file>

<file path=word/intelligence2.xml><?xml version="1.0" encoding="utf-8"?>
<int2:intelligence xmlns:int2="http://schemas.microsoft.com/office/intelligence/2020/intelligence">
  <int2:observations>
    <int2:textHash int2:hashCode="zX+qx0ddI1BWza" int2:id="B3KadtR2">
      <int2:state int2:type="LegacyProofing" int2:value="Rejected"/>
    </int2:textHash>
    <int2:bookmark int2:bookmarkName="_Int_SfRCtrpL" int2:invalidationBookmarkName="" int2:hashCode="zRJHdDYZ4gFjpN" int2:id="f67gvdh3">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10B51"/>
    <w:multiLevelType w:val="hybridMultilevel"/>
    <w:tmpl w:val="9D6A8D7A"/>
    <w:lvl w:ilvl="0" w:tplc="F04089B8">
      <w:start w:val="1"/>
      <w:numFmt w:val="bullet"/>
      <w:lvlText w:val=""/>
      <w:lvlJc w:val="left"/>
      <w:pPr>
        <w:ind w:left="720" w:hanging="360"/>
      </w:pPr>
      <w:rPr>
        <w:rFonts w:ascii="Symbol" w:hAnsi="Symbol" w:hint="default"/>
      </w:rPr>
    </w:lvl>
    <w:lvl w:ilvl="1" w:tplc="C2E45E6E">
      <w:start w:val="1"/>
      <w:numFmt w:val="bullet"/>
      <w:lvlText w:val="o"/>
      <w:lvlJc w:val="left"/>
      <w:pPr>
        <w:ind w:left="1440" w:hanging="360"/>
      </w:pPr>
      <w:rPr>
        <w:rFonts w:ascii="Courier New" w:hAnsi="Courier New" w:hint="default"/>
      </w:rPr>
    </w:lvl>
    <w:lvl w:ilvl="2" w:tplc="3E6E7034">
      <w:start w:val="1"/>
      <w:numFmt w:val="bullet"/>
      <w:lvlText w:val=""/>
      <w:lvlJc w:val="left"/>
      <w:pPr>
        <w:ind w:left="2160" w:hanging="360"/>
      </w:pPr>
      <w:rPr>
        <w:rFonts w:ascii="Wingdings" w:hAnsi="Wingdings" w:hint="default"/>
      </w:rPr>
    </w:lvl>
    <w:lvl w:ilvl="3" w:tplc="07EEA760">
      <w:start w:val="1"/>
      <w:numFmt w:val="bullet"/>
      <w:lvlText w:val=""/>
      <w:lvlJc w:val="left"/>
      <w:pPr>
        <w:ind w:left="2880" w:hanging="360"/>
      </w:pPr>
      <w:rPr>
        <w:rFonts w:ascii="Symbol" w:hAnsi="Symbol" w:hint="default"/>
      </w:rPr>
    </w:lvl>
    <w:lvl w:ilvl="4" w:tplc="C1E4EC06">
      <w:start w:val="1"/>
      <w:numFmt w:val="bullet"/>
      <w:lvlText w:val="o"/>
      <w:lvlJc w:val="left"/>
      <w:pPr>
        <w:ind w:left="3600" w:hanging="360"/>
      </w:pPr>
      <w:rPr>
        <w:rFonts w:ascii="Courier New" w:hAnsi="Courier New" w:hint="default"/>
      </w:rPr>
    </w:lvl>
    <w:lvl w:ilvl="5" w:tplc="39B063A2">
      <w:start w:val="1"/>
      <w:numFmt w:val="bullet"/>
      <w:lvlText w:val=""/>
      <w:lvlJc w:val="left"/>
      <w:pPr>
        <w:ind w:left="4320" w:hanging="360"/>
      </w:pPr>
      <w:rPr>
        <w:rFonts w:ascii="Wingdings" w:hAnsi="Wingdings" w:hint="default"/>
      </w:rPr>
    </w:lvl>
    <w:lvl w:ilvl="6" w:tplc="C85AD03E">
      <w:start w:val="1"/>
      <w:numFmt w:val="bullet"/>
      <w:lvlText w:val=""/>
      <w:lvlJc w:val="left"/>
      <w:pPr>
        <w:ind w:left="5040" w:hanging="360"/>
      </w:pPr>
      <w:rPr>
        <w:rFonts w:ascii="Symbol" w:hAnsi="Symbol" w:hint="default"/>
      </w:rPr>
    </w:lvl>
    <w:lvl w:ilvl="7" w:tplc="571427DA">
      <w:start w:val="1"/>
      <w:numFmt w:val="bullet"/>
      <w:lvlText w:val="o"/>
      <w:lvlJc w:val="left"/>
      <w:pPr>
        <w:ind w:left="5760" w:hanging="360"/>
      </w:pPr>
      <w:rPr>
        <w:rFonts w:ascii="Courier New" w:hAnsi="Courier New" w:hint="default"/>
      </w:rPr>
    </w:lvl>
    <w:lvl w:ilvl="8" w:tplc="1F067226">
      <w:start w:val="1"/>
      <w:numFmt w:val="bullet"/>
      <w:lvlText w:val=""/>
      <w:lvlJc w:val="left"/>
      <w:pPr>
        <w:ind w:left="6480" w:hanging="360"/>
      </w:pPr>
      <w:rPr>
        <w:rFonts w:ascii="Wingdings" w:hAnsi="Wingdings" w:hint="default"/>
      </w:rPr>
    </w:lvl>
  </w:abstractNum>
  <w:abstractNum w:abstractNumId="1" w15:restartNumberingAfterBreak="0">
    <w:nsid w:val="10C9293E"/>
    <w:multiLevelType w:val="hybridMultilevel"/>
    <w:tmpl w:val="B49AEE4C"/>
    <w:lvl w:ilvl="0" w:tplc="FFFFFFFF">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D263B0E"/>
    <w:multiLevelType w:val="hybridMultilevel"/>
    <w:tmpl w:val="AE187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6A01FA"/>
    <w:multiLevelType w:val="hybridMultilevel"/>
    <w:tmpl w:val="FBD25E2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434"/>
    <w:rsid w:val="00006F44"/>
    <w:rsid w:val="00023203"/>
    <w:rsid w:val="000302F9"/>
    <w:rsid w:val="00030F77"/>
    <w:rsid w:val="000338FF"/>
    <w:rsid w:val="00046B45"/>
    <w:rsid w:val="000476D0"/>
    <w:rsid w:val="00064325"/>
    <w:rsid w:val="00081443"/>
    <w:rsid w:val="000A2EEF"/>
    <w:rsid w:val="000A6C23"/>
    <w:rsid w:val="000D082C"/>
    <w:rsid w:val="000E6399"/>
    <w:rsid w:val="000F3CEF"/>
    <w:rsid w:val="00115F38"/>
    <w:rsid w:val="00116043"/>
    <w:rsid w:val="00117BB0"/>
    <w:rsid w:val="0012159F"/>
    <w:rsid w:val="001330FF"/>
    <w:rsid w:val="001335D5"/>
    <w:rsid w:val="001566A4"/>
    <w:rsid w:val="00161CF9"/>
    <w:rsid w:val="00194C86"/>
    <w:rsid w:val="001C09D0"/>
    <w:rsid w:val="001D36BF"/>
    <w:rsid w:val="001E789D"/>
    <w:rsid w:val="0020369A"/>
    <w:rsid w:val="0020374A"/>
    <w:rsid w:val="00225A85"/>
    <w:rsid w:val="00235CB7"/>
    <w:rsid w:val="00244D6D"/>
    <w:rsid w:val="0024740D"/>
    <w:rsid w:val="002A4873"/>
    <w:rsid w:val="002B2396"/>
    <w:rsid w:val="002B5EC9"/>
    <w:rsid w:val="002C4DE2"/>
    <w:rsid w:val="002D544A"/>
    <w:rsid w:val="002E1512"/>
    <w:rsid w:val="002E3C2F"/>
    <w:rsid w:val="002E498C"/>
    <w:rsid w:val="002F3976"/>
    <w:rsid w:val="002F7BA6"/>
    <w:rsid w:val="00300DD5"/>
    <w:rsid w:val="0034235B"/>
    <w:rsid w:val="00363BB6"/>
    <w:rsid w:val="0039301F"/>
    <w:rsid w:val="003A4CA3"/>
    <w:rsid w:val="003D606B"/>
    <w:rsid w:val="0041154E"/>
    <w:rsid w:val="004311AD"/>
    <w:rsid w:val="0043562E"/>
    <w:rsid w:val="0044161F"/>
    <w:rsid w:val="00450369"/>
    <w:rsid w:val="00483493"/>
    <w:rsid w:val="00490C26"/>
    <w:rsid w:val="00494A31"/>
    <w:rsid w:val="004A439C"/>
    <w:rsid w:val="004A50A1"/>
    <w:rsid w:val="004A5CBE"/>
    <w:rsid w:val="004B61CB"/>
    <w:rsid w:val="004D2D74"/>
    <w:rsid w:val="004D50A9"/>
    <w:rsid w:val="004E52CC"/>
    <w:rsid w:val="005031BE"/>
    <w:rsid w:val="00537546"/>
    <w:rsid w:val="005378B5"/>
    <w:rsid w:val="005458AE"/>
    <w:rsid w:val="005639BE"/>
    <w:rsid w:val="00566C47"/>
    <w:rsid w:val="00572927"/>
    <w:rsid w:val="00577C90"/>
    <w:rsid w:val="00593434"/>
    <w:rsid w:val="0059481E"/>
    <w:rsid w:val="00595B04"/>
    <w:rsid w:val="005A4285"/>
    <w:rsid w:val="005E2E31"/>
    <w:rsid w:val="005E4245"/>
    <w:rsid w:val="005F0F55"/>
    <w:rsid w:val="00616A2A"/>
    <w:rsid w:val="00617F2E"/>
    <w:rsid w:val="006478B6"/>
    <w:rsid w:val="00675A24"/>
    <w:rsid w:val="00692AD8"/>
    <w:rsid w:val="006B2639"/>
    <w:rsid w:val="00724E7E"/>
    <w:rsid w:val="00726AD7"/>
    <w:rsid w:val="00752EC7"/>
    <w:rsid w:val="007555CD"/>
    <w:rsid w:val="00757399"/>
    <w:rsid w:val="007617C0"/>
    <w:rsid w:val="00776678"/>
    <w:rsid w:val="007B425A"/>
    <w:rsid w:val="007B544D"/>
    <w:rsid w:val="007C089F"/>
    <w:rsid w:val="007C3468"/>
    <w:rsid w:val="007C4819"/>
    <w:rsid w:val="007D2318"/>
    <w:rsid w:val="00800EF4"/>
    <w:rsid w:val="00801534"/>
    <w:rsid w:val="00831D36"/>
    <w:rsid w:val="00854A76"/>
    <w:rsid w:val="008559D9"/>
    <w:rsid w:val="00856742"/>
    <w:rsid w:val="008578D0"/>
    <w:rsid w:val="00871D13"/>
    <w:rsid w:val="0087C6AC"/>
    <w:rsid w:val="008918E3"/>
    <w:rsid w:val="00893A65"/>
    <w:rsid w:val="00895A03"/>
    <w:rsid w:val="008B71FF"/>
    <w:rsid w:val="008D6C98"/>
    <w:rsid w:val="008E3E66"/>
    <w:rsid w:val="00902A78"/>
    <w:rsid w:val="00934DC6"/>
    <w:rsid w:val="00952CF4"/>
    <w:rsid w:val="00962A44"/>
    <w:rsid w:val="009A1CDC"/>
    <w:rsid w:val="009D00A4"/>
    <w:rsid w:val="009D512F"/>
    <w:rsid w:val="009D5F0B"/>
    <w:rsid w:val="009E645D"/>
    <w:rsid w:val="009F506E"/>
    <w:rsid w:val="00A12BD4"/>
    <w:rsid w:val="00A3303E"/>
    <w:rsid w:val="00A34C6F"/>
    <w:rsid w:val="00A52722"/>
    <w:rsid w:val="00A60423"/>
    <w:rsid w:val="00A62353"/>
    <w:rsid w:val="00A92E2B"/>
    <w:rsid w:val="00A94337"/>
    <w:rsid w:val="00AB49FC"/>
    <w:rsid w:val="00AE280A"/>
    <w:rsid w:val="00B029CA"/>
    <w:rsid w:val="00B03A0E"/>
    <w:rsid w:val="00B03D98"/>
    <w:rsid w:val="00B1499E"/>
    <w:rsid w:val="00B5159F"/>
    <w:rsid w:val="00B54ACA"/>
    <w:rsid w:val="00B61BC8"/>
    <w:rsid w:val="00B70649"/>
    <w:rsid w:val="00BA5A7C"/>
    <w:rsid w:val="00BE5F07"/>
    <w:rsid w:val="00BE6EFE"/>
    <w:rsid w:val="00C07540"/>
    <w:rsid w:val="00C505B6"/>
    <w:rsid w:val="00C5788B"/>
    <w:rsid w:val="00C57995"/>
    <w:rsid w:val="00C57F80"/>
    <w:rsid w:val="00C7785F"/>
    <w:rsid w:val="00C831BE"/>
    <w:rsid w:val="00C9081E"/>
    <w:rsid w:val="00CA2226"/>
    <w:rsid w:val="00CA7E6F"/>
    <w:rsid w:val="00CB209C"/>
    <w:rsid w:val="00CB684C"/>
    <w:rsid w:val="00CB7866"/>
    <w:rsid w:val="00CC1520"/>
    <w:rsid w:val="00CE3243"/>
    <w:rsid w:val="00CF78A3"/>
    <w:rsid w:val="00D22590"/>
    <w:rsid w:val="00D31B37"/>
    <w:rsid w:val="00D5044E"/>
    <w:rsid w:val="00D616B5"/>
    <w:rsid w:val="00D662A2"/>
    <w:rsid w:val="00D66C9E"/>
    <w:rsid w:val="00D66F65"/>
    <w:rsid w:val="00D67608"/>
    <w:rsid w:val="00DC14D4"/>
    <w:rsid w:val="00DE79C1"/>
    <w:rsid w:val="00E00504"/>
    <w:rsid w:val="00E3100F"/>
    <w:rsid w:val="00E34878"/>
    <w:rsid w:val="00E44E80"/>
    <w:rsid w:val="00E62042"/>
    <w:rsid w:val="00E74D4B"/>
    <w:rsid w:val="00E75F0E"/>
    <w:rsid w:val="00E87BE9"/>
    <w:rsid w:val="00EB57AB"/>
    <w:rsid w:val="00EC718F"/>
    <w:rsid w:val="00F36B12"/>
    <w:rsid w:val="00F522D1"/>
    <w:rsid w:val="00F61773"/>
    <w:rsid w:val="00FA77C1"/>
    <w:rsid w:val="0131AD10"/>
    <w:rsid w:val="01FC39B6"/>
    <w:rsid w:val="02A50920"/>
    <w:rsid w:val="037ECA07"/>
    <w:rsid w:val="03DBFF1C"/>
    <w:rsid w:val="03E72959"/>
    <w:rsid w:val="04DFDC80"/>
    <w:rsid w:val="05026E29"/>
    <w:rsid w:val="05635095"/>
    <w:rsid w:val="0597198C"/>
    <w:rsid w:val="05D5E7A9"/>
    <w:rsid w:val="05D6CC94"/>
    <w:rsid w:val="061C0502"/>
    <w:rsid w:val="064AD005"/>
    <w:rsid w:val="066F5116"/>
    <w:rsid w:val="069FEFE5"/>
    <w:rsid w:val="06A23D80"/>
    <w:rsid w:val="06B3057C"/>
    <w:rsid w:val="08263561"/>
    <w:rsid w:val="08A3FA63"/>
    <w:rsid w:val="08AA6783"/>
    <w:rsid w:val="0A497B33"/>
    <w:rsid w:val="0BE71101"/>
    <w:rsid w:val="0C82A396"/>
    <w:rsid w:val="0DE0D875"/>
    <w:rsid w:val="0E2AF219"/>
    <w:rsid w:val="0F3817AF"/>
    <w:rsid w:val="0FF94C59"/>
    <w:rsid w:val="10344719"/>
    <w:rsid w:val="12548D18"/>
    <w:rsid w:val="1371C2ED"/>
    <w:rsid w:val="13BCAF3A"/>
    <w:rsid w:val="13E2DC7F"/>
    <w:rsid w:val="13E570A5"/>
    <w:rsid w:val="14308E10"/>
    <w:rsid w:val="14A121A8"/>
    <w:rsid w:val="1500E2A8"/>
    <w:rsid w:val="15665865"/>
    <w:rsid w:val="159DB406"/>
    <w:rsid w:val="15C14F88"/>
    <w:rsid w:val="16128841"/>
    <w:rsid w:val="16C0B8DC"/>
    <w:rsid w:val="17175FAC"/>
    <w:rsid w:val="181F90CE"/>
    <w:rsid w:val="185729BB"/>
    <w:rsid w:val="1ACEBDAF"/>
    <w:rsid w:val="1BE24701"/>
    <w:rsid w:val="1C09925C"/>
    <w:rsid w:val="1CBABCEF"/>
    <w:rsid w:val="1D58389A"/>
    <w:rsid w:val="1DE4BAB1"/>
    <w:rsid w:val="1F284B86"/>
    <w:rsid w:val="209AF763"/>
    <w:rsid w:val="2123D266"/>
    <w:rsid w:val="215A4F01"/>
    <w:rsid w:val="21C0C40E"/>
    <w:rsid w:val="228F97C5"/>
    <w:rsid w:val="22907ED7"/>
    <w:rsid w:val="2337DD2C"/>
    <w:rsid w:val="23BECEFE"/>
    <w:rsid w:val="23EB89B0"/>
    <w:rsid w:val="23ED58E6"/>
    <w:rsid w:val="24DF3939"/>
    <w:rsid w:val="250AAFC8"/>
    <w:rsid w:val="258EE1EA"/>
    <w:rsid w:val="267886AB"/>
    <w:rsid w:val="267D46D5"/>
    <w:rsid w:val="26FA0D22"/>
    <w:rsid w:val="2724F9A8"/>
    <w:rsid w:val="27C0E565"/>
    <w:rsid w:val="28226F8E"/>
    <w:rsid w:val="2905B469"/>
    <w:rsid w:val="298EB787"/>
    <w:rsid w:val="2B82C199"/>
    <w:rsid w:val="2CF5E0B1"/>
    <w:rsid w:val="2E20B8C0"/>
    <w:rsid w:val="2F0695BE"/>
    <w:rsid w:val="2FE5A516"/>
    <w:rsid w:val="3063FF17"/>
    <w:rsid w:val="317BF472"/>
    <w:rsid w:val="31AF0052"/>
    <w:rsid w:val="31E61C7B"/>
    <w:rsid w:val="339FD759"/>
    <w:rsid w:val="34E6A114"/>
    <w:rsid w:val="356D2C22"/>
    <w:rsid w:val="35A33590"/>
    <w:rsid w:val="369CC2F7"/>
    <w:rsid w:val="36B90CEC"/>
    <w:rsid w:val="37FAF747"/>
    <w:rsid w:val="38389358"/>
    <w:rsid w:val="3852EC93"/>
    <w:rsid w:val="38F8B8D0"/>
    <w:rsid w:val="39478B63"/>
    <w:rsid w:val="3A148E51"/>
    <w:rsid w:val="3A79A50E"/>
    <w:rsid w:val="3AAEFE4F"/>
    <w:rsid w:val="3B197F59"/>
    <w:rsid w:val="3B489938"/>
    <w:rsid w:val="3B70341A"/>
    <w:rsid w:val="3BEE1125"/>
    <w:rsid w:val="3CB18E40"/>
    <w:rsid w:val="3DDAADAE"/>
    <w:rsid w:val="3EDBADC3"/>
    <w:rsid w:val="401C0A5B"/>
    <w:rsid w:val="409675CF"/>
    <w:rsid w:val="40B33747"/>
    <w:rsid w:val="40E8B650"/>
    <w:rsid w:val="41036537"/>
    <w:rsid w:val="41402DC0"/>
    <w:rsid w:val="41B7DABC"/>
    <w:rsid w:val="41D32000"/>
    <w:rsid w:val="4261BCC9"/>
    <w:rsid w:val="42B5229E"/>
    <w:rsid w:val="43B9B129"/>
    <w:rsid w:val="43BFFD5C"/>
    <w:rsid w:val="43D48C32"/>
    <w:rsid w:val="44BE1205"/>
    <w:rsid w:val="44FC2896"/>
    <w:rsid w:val="454A72A1"/>
    <w:rsid w:val="4697F8F7"/>
    <w:rsid w:val="4715A6D0"/>
    <w:rsid w:val="474F4CB4"/>
    <w:rsid w:val="4789F702"/>
    <w:rsid w:val="482D6F6D"/>
    <w:rsid w:val="48388EB5"/>
    <w:rsid w:val="483C5326"/>
    <w:rsid w:val="48B1B008"/>
    <w:rsid w:val="48F35E42"/>
    <w:rsid w:val="494E8166"/>
    <w:rsid w:val="4A2F5639"/>
    <w:rsid w:val="4B5386BC"/>
    <w:rsid w:val="4B73F3E8"/>
    <w:rsid w:val="4BCB269A"/>
    <w:rsid w:val="4C7D8B01"/>
    <w:rsid w:val="4D8C5BD3"/>
    <w:rsid w:val="4E6F316B"/>
    <w:rsid w:val="4FB42325"/>
    <w:rsid w:val="4FD5100D"/>
    <w:rsid w:val="4FE7E693"/>
    <w:rsid w:val="4FED8740"/>
    <w:rsid w:val="502C9D49"/>
    <w:rsid w:val="503EDB3D"/>
    <w:rsid w:val="51834CF0"/>
    <w:rsid w:val="51F540B2"/>
    <w:rsid w:val="52A8991C"/>
    <w:rsid w:val="534606D9"/>
    <w:rsid w:val="540E4062"/>
    <w:rsid w:val="542E0E3B"/>
    <w:rsid w:val="559EC9F4"/>
    <w:rsid w:val="55CBAB16"/>
    <w:rsid w:val="55E039DE"/>
    <w:rsid w:val="567596BF"/>
    <w:rsid w:val="56C475FF"/>
    <w:rsid w:val="5716CCCB"/>
    <w:rsid w:val="5768B3D3"/>
    <w:rsid w:val="580BE61B"/>
    <w:rsid w:val="5849ED22"/>
    <w:rsid w:val="58D3A758"/>
    <w:rsid w:val="590D1A01"/>
    <w:rsid w:val="596C7282"/>
    <w:rsid w:val="597DE0AC"/>
    <w:rsid w:val="5A1698FF"/>
    <w:rsid w:val="5A1CCFF0"/>
    <w:rsid w:val="5A723B17"/>
    <w:rsid w:val="5AAEF456"/>
    <w:rsid w:val="5ADA0AB2"/>
    <w:rsid w:val="5B44E827"/>
    <w:rsid w:val="5B767D24"/>
    <w:rsid w:val="5C365305"/>
    <w:rsid w:val="5CAEEE18"/>
    <w:rsid w:val="5D51B0DA"/>
    <w:rsid w:val="5E727C7F"/>
    <w:rsid w:val="5EB35368"/>
    <w:rsid w:val="5EBC9049"/>
    <w:rsid w:val="5EE00E1A"/>
    <w:rsid w:val="5F3DE316"/>
    <w:rsid w:val="5F45AC3A"/>
    <w:rsid w:val="5FE21347"/>
    <w:rsid w:val="60460071"/>
    <w:rsid w:val="60836654"/>
    <w:rsid w:val="6089519C"/>
    <w:rsid w:val="613BC448"/>
    <w:rsid w:val="61E21CC7"/>
    <w:rsid w:val="62C88173"/>
    <w:rsid w:val="62D23E09"/>
    <w:rsid w:val="62DA51D5"/>
    <w:rsid w:val="63E13D93"/>
    <w:rsid w:val="64A0D98F"/>
    <w:rsid w:val="64D3B219"/>
    <w:rsid w:val="655CC2BF"/>
    <w:rsid w:val="66030AC0"/>
    <w:rsid w:val="66F89320"/>
    <w:rsid w:val="678E3C92"/>
    <w:rsid w:val="696DECC5"/>
    <w:rsid w:val="6A382168"/>
    <w:rsid w:val="6C0533C0"/>
    <w:rsid w:val="6C3BC482"/>
    <w:rsid w:val="6C724C44"/>
    <w:rsid w:val="6C73CA88"/>
    <w:rsid w:val="6E76CCAF"/>
    <w:rsid w:val="6F858CA2"/>
    <w:rsid w:val="702ABF69"/>
    <w:rsid w:val="70C7659B"/>
    <w:rsid w:val="71D23AFB"/>
    <w:rsid w:val="721183CC"/>
    <w:rsid w:val="721DCA04"/>
    <w:rsid w:val="72E18DC8"/>
    <w:rsid w:val="74BBCDC9"/>
    <w:rsid w:val="75E9E64F"/>
    <w:rsid w:val="76033DE5"/>
    <w:rsid w:val="7680D890"/>
    <w:rsid w:val="78994C74"/>
    <w:rsid w:val="78C97C30"/>
    <w:rsid w:val="793BB3FC"/>
    <w:rsid w:val="79CD28AF"/>
    <w:rsid w:val="7A213047"/>
    <w:rsid w:val="7A2B69E2"/>
    <w:rsid w:val="7AD37750"/>
    <w:rsid w:val="7BD0ED36"/>
    <w:rsid w:val="7BD61062"/>
    <w:rsid w:val="7C1D07AA"/>
    <w:rsid w:val="7C7F29EC"/>
    <w:rsid w:val="7CA92291"/>
    <w:rsid w:val="7F3B5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690C6"/>
  <w15:chartTrackingRefBased/>
  <w15:docId w15:val="{14C1B359-1519-4660-8A6A-9171D1F1D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3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434"/>
  </w:style>
  <w:style w:type="paragraph" w:styleId="Footer">
    <w:name w:val="footer"/>
    <w:basedOn w:val="Normal"/>
    <w:link w:val="FooterChar"/>
    <w:uiPriority w:val="99"/>
    <w:unhideWhenUsed/>
    <w:rsid w:val="00593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434"/>
  </w:style>
  <w:style w:type="paragraph" w:styleId="ListParagraph">
    <w:name w:val="List Paragraph"/>
    <w:basedOn w:val="Normal"/>
    <w:uiPriority w:val="34"/>
    <w:qFormat/>
    <w:rsid w:val="003D606B"/>
    <w:pPr>
      <w:ind w:left="720"/>
      <w:contextualSpacing/>
    </w:pPr>
  </w:style>
  <w:style w:type="character" w:styleId="Hyperlink">
    <w:name w:val="Hyperlink"/>
    <w:basedOn w:val="DefaultParagraphFont"/>
    <w:uiPriority w:val="99"/>
    <w:semiHidden/>
    <w:unhideWhenUsed/>
    <w:rsid w:val="0020374A"/>
    <w:rPr>
      <w:color w:val="0000FF"/>
      <w:u w:val="single"/>
    </w:rPr>
  </w:style>
  <w:style w:type="character" w:customStyle="1" w:styleId="normaltextrun">
    <w:name w:val="normaltextrun"/>
    <w:basedOn w:val="DefaultParagraphFont"/>
    <w:uiPriority w:val="1"/>
    <w:rsid w:val="4E6F316B"/>
  </w:style>
  <w:style w:type="character" w:styleId="FollowedHyperlink">
    <w:name w:val="FollowedHyperlink"/>
    <w:basedOn w:val="DefaultParagraphFont"/>
    <w:uiPriority w:val="99"/>
    <w:semiHidden/>
    <w:unhideWhenUsed/>
    <w:rsid w:val="002036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ps.gov.uk/legal-guidance/victims-right-review-scheme" TargetMode="External"/><Relationship Id="rId18" Type="http://schemas.openxmlformats.org/officeDocument/2006/relationships/hyperlink" Target="https://www.gov.uk/government/organisations/victims-commissioner" TargetMode="External"/><Relationship Id="rId26" Type="http://schemas.openxmlformats.org/officeDocument/2006/relationships/hyperlink" Target="https://www.westyorkshire-pcc.gov.uk/how-we-work/our-outcomes/safeguard-vulnerable-people" TargetMode="External"/><Relationship Id="Rb08b1aab4a974a9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974376/victims-code-2020.pdf" TargetMode="External"/><Relationship Id="rId7" Type="http://schemas.openxmlformats.org/officeDocument/2006/relationships/settings" Target="settings.xml"/><Relationship Id="rId12" Type="http://schemas.openxmlformats.org/officeDocument/2006/relationships/hyperlink" Target="https://www.cambs.police.uk/information-and-services/Victims-and-Witnesses/Victim-information" TargetMode="External"/><Relationship Id="rId17" Type="http://schemas.openxmlformats.org/officeDocument/2006/relationships/hyperlink" Target="https://www.gov.uk/get-support-as-a-victim-of-crime" TargetMode="External"/><Relationship Id="rId25" Type="http://schemas.openxmlformats.org/officeDocument/2006/relationships/hyperlink" Target="https://www.nwitimes.com/opinion/letters/poor-parenting-contributes-to-crime-problem/article_32b999b0-9de7-5d6a-acff-d794e459569e.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news/new-victims-code-comes-into-force" TargetMode="External"/><Relationship Id="rId20" Type="http://schemas.openxmlformats.org/officeDocument/2006/relationships/hyperlink" Target="https://www.cheshire-pcc.gov.uk/what-i-do/supporting-victims/victim-definition/" TargetMode="External"/><Relationship Id="rId29" Type="http://schemas.openxmlformats.org/officeDocument/2006/relationships/hyperlink" Target="https://www.victimsupport.org.uk/help-and-support/your-rights/victims-co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linsdictionary.com/dictionary/english/vulnerable" TargetMode="External"/><Relationship Id="rId24" Type="http://schemas.openxmlformats.org/officeDocument/2006/relationships/hyperlink" Target="https://www.criminaldefenselawyer.com/resources/criminal-defense/criminal-offense/pressing-charges-a-criminal-act.ht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edicalnewstoday.com/articles/327080" TargetMode="External"/><Relationship Id="rId23" Type="http://schemas.openxmlformats.org/officeDocument/2006/relationships/hyperlink" Target="https://www.nspcc.org.uk/what-is-child-abuse/types-of-abuse/emotional-abuse/" TargetMode="External"/><Relationship Id="rId28" Type="http://schemas.openxmlformats.org/officeDocument/2006/relationships/hyperlink" Target="https://www.gov.uk/government/publications/the-code-of-practice-for-victims-of-crime" TargetMode="External"/><Relationship Id="rId10" Type="http://schemas.openxmlformats.org/officeDocument/2006/relationships/endnotes" Target="endnotes.xml"/><Relationship Id="rId19" Type="http://schemas.openxmlformats.org/officeDocument/2006/relationships/hyperlink" Target="https://www.healthyplace.com/abuse/emotional-psychological-abuse/emotional-abuse-definitions-signs-symptoms-example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lawtalk.com/theories-of-victimology/" TargetMode="External"/><Relationship Id="rId22" Type="http://schemas.openxmlformats.org/officeDocument/2006/relationships/hyperlink" Target="https://www.london.gov.uk/press-releases/mayoral/victims-commissioner-calls-for-a-victims-law" TargetMode="External"/><Relationship Id="rId27" Type="http://schemas.openxmlformats.org/officeDocument/2006/relationships/hyperlink" Target="https://www.adultprotectionsouthlanarkshire.org.uk/info/78/physical_harm" TargetMode="External"/><Relationship Id="rId30" Type="http://schemas.openxmlformats.org/officeDocument/2006/relationships/hyperlink" Target="https://www.victimsupport.org.uk/help-and-support/your-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4" ma:contentTypeDescription="Create a new document." ma:contentTypeScope="" ma:versionID="868531e1a53d60b0106d9e36fb22ca7a">
  <xsd:schema xmlns:xsd="http://www.w3.org/2001/XMLSchema" xmlns:xs="http://www.w3.org/2001/XMLSchema" xmlns:p="http://schemas.microsoft.com/office/2006/metadata/properties" xmlns:ns2="920a86f2-4e7f-4c35-b78c-004ab25ef739" targetNamespace="http://schemas.microsoft.com/office/2006/metadata/properties" ma:root="true" ma:fieldsID="8f4cf3c4d784230c140156c65be3ffbc" ns2:_="">
    <xsd:import namespace="920a86f2-4e7f-4c35-b78c-004ab25ef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D10AE9-AB8E-4BFC-B3CF-46DAAB44A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1548F3-14F2-4A61-B652-93DA5A20A6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C4FB7B-3D37-4BAC-9E24-A9950923FF3C}">
  <ds:schemaRefs>
    <ds:schemaRef ds:uri="http://schemas.openxmlformats.org/officeDocument/2006/bibliography"/>
  </ds:schemaRefs>
</ds:datastoreItem>
</file>

<file path=customXml/itemProps4.xml><?xml version="1.0" encoding="utf-8"?>
<ds:datastoreItem xmlns:ds="http://schemas.openxmlformats.org/officeDocument/2006/customXml" ds:itemID="{2F07B28D-0656-48FC-8B1D-7520626A7C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3270</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Mahibur Rahman</dc:creator>
  <cp:keywords/>
  <dc:description/>
  <cp:lastModifiedBy>Mahibur Rahman</cp:lastModifiedBy>
  <cp:revision>166</cp:revision>
  <dcterms:created xsi:type="dcterms:W3CDTF">2021-12-06T16:53:00Z</dcterms:created>
  <dcterms:modified xsi:type="dcterms:W3CDTF">2022-01-12T18:09:00Z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