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8B7A2" w14:textId="77777777" w:rsidR="00257020" w:rsidRPr="00257020" w:rsidRDefault="00257020" w:rsidP="00257020">
      <w:pPr>
        <w:rPr>
          <w:b/>
          <w:bCs/>
        </w:rPr>
      </w:pPr>
      <w:r w:rsidRPr="00257020">
        <w:rPr>
          <w:b/>
          <w:bCs/>
        </w:rPr>
        <w:t>Worksheet 1: Literature Evaluation Template</w:t>
      </w:r>
    </w:p>
    <w:tbl>
      <w:tblPr>
        <w:tblpPr w:leftFromText="180" w:rightFromText="180" w:vertAnchor="page" w:horzAnchor="margin" w:tblpY="3984"/>
        <w:tblW w:w="3049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0"/>
        <w:gridCol w:w="4434"/>
        <w:gridCol w:w="2444"/>
        <w:gridCol w:w="6821"/>
        <w:gridCol w:w="8489"/>
        <w:gridCol w:w="3549"/>
      </w:tblGrid>
      <w:tr w:rsidR="007A7DDD" w:rsidRPr="00A73F32" w14:paraId="582BAD41" w14:textId="77777777" w:rsidTr="007A7DDD">
        <w:trPr>
          <w:trHeight w:val="589"/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96F3" w14:textId="09BB86D4" w:rsidR="00A00DE2" w:rsidRPr="00A73F32" w:rsidRDefault="00A00DE2" w:rsidP="007A7DD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Article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1126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Research Question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C3E1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Methods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9038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Key Findings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6306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Strengths &amp; Weaknesses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BD3D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Relevance to Your Research</w:t>
            </w:r>
          </w:p>
        </w:tc>
      </w:tr>
      <w:tr w:rsidR="007A7DDD" w:rsidRPr="00A73F32" w14:paraId="238C8B1E" w14:textId="77777777" w:rsidTr="007A7DDD">
        <w:trPr>
          <w:trHeight w:val="4004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81E0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 xml:space="preserve">How Digital Technologies Reshape Marketing: Evidence from a Developing Country </w:t>
            </w:r>
          </w:p>
          <w:p w14:paraId="47DDF255" w14:textId="77777777" w:rsidR="00A00DE2" w:rsidRDefault="00A00DE2" w:rsidP="007A7DDD">
            <w:pPr>
              <w:rPr>
                <w:b/>
                <w:bCs/>
              </w:rPr>
            </w:pPr>
            <w:hyperlink r:id="rId5" w:tgtFrame="_blank" w:history="1">
              <w:r w:rsidRPr="00A73F32">
                <w:rPr>
                  <w:rStyle w:val="Hyperlink"/>
                  <w:b/>
                  <w:bCs/>
                  <w:lang w:val="en-US"/>
                </w:rPr>
                <w:t>pmc.ncbi.nlm.nih.gov</w:t>
              </w:r>
            </w:hyperlink>
          </w:p>
          <w:p w14:paraId="5B5D35B5" w14:textId="28A68EE2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[Authors Not Provided], Published 2.1 years ago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B00F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How do digital technologies impact marketing practices in developing countries?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3A97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Mixed-methods: Surveys and case studies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A9889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Digital technologies are widely adopted, enhancing market analytics, pricing, and channel management. However, they often digitalize existing practices rather than transform them.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85E8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Strengths: Provides empirical evidence from developing countries; highlights practical applications. Weaknesses: Limited generalizability to other contexts; lacks longitudinal analysis.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C95B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Offers insights into the practical challenges and benefits of adopting digital technologies in marketing within developing economies, relevant for understanding diverse market dynamics.</w:t>
            </w:r>
          </w:p>
        </w:tc>
      </w:tr>
      <w:tr w:rsidR="007A7DDD" w:rsidRPr="00A73F32" w14:paraId="68D7909B" w14:textId="77777777" w:rsidTr="007A7DDD">
        <w:trPr>
          <w:trHeight w:val="3274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B651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 xml:space="preserve">The Impact of Digital Technology on Changing Consumer </w:t>
            </w:r>
            <w:proofErr w:type="spellStart"/>
            <w:r w:rsidRPr="00A73F32">
              <w:rPr>
                <w:b/>
                <w:bCs/>
                <w:lang w:val="en-US"/>
              </w:rPr>
              <w:t>Behaviours</w:t>
            </w:r>
            <w:proofErr w:type="spellEnd"/>
            <w:r w:rsidRPr="00A73F32">
              <w:rPr>
                <w:b/>
                <w:bCs/>
                <w:lang w:val="en-US"/>
              </w:rPr>
              <w:t xml:space="preserve"> </w:t>
            </w:r>
          </w:p>
          <w:p w14:paraId="6E97A4AA" w14:textId="77777777" w:rsidR="00A00DE2" w:rsidRDefault="00A00DE2" w:rsidP="007A7DDD">
            <w:pPr>
              <w:rPr>
                <w:b/>
                <w:bCs/>
              </w:rPr>
            </w:pPr>
            <w:hyperlink r:id="rId6" w:tgtFrame="_blank" w:history="1">
              <w:r w:rsidRPr="00A73F32">
                <w:rPr>
                  <w:rStyle w:val="Hyperlink"/>
                  <w:b/>
                  <w:bCs/>
                  <w:lang w:val="en-US"/>
                </w:rPr>
                <w:t>nature.com</w:t>
              </w:r>
            </w:hyperlink>
          </w:p>
          <w:p w14:paraId="5F7C3902" w14:textId="4A94F768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[Authors Not Provided], Published 2.9 years ago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5FDC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How has digital technology altered consumer choices and behaviors?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446D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Literature review and empirical analysis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EAB5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Digital technology has significantly influenced consumer choices, leading to increased eCommerce activities.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E4D0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Strengths: Comprehensive overview of digital technology's impact on consumer behavior. Weaknesses: May lack specific case studies; potential for outdated information due to publication date.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AEF36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Provides a foundational understanding of how digital technology influences consumer behavior, essential for developing effective marketing strategies.</w:t>
            </w:r>
          </w:p>
        </w:tc>
      </w:tr>
      <w:tr w:rsidR="007A7DDD" w:rsidRPr="00A73F32" w14:paraId="6A61D830" w14:textId="77777777" w:rsidTr="007A7DDD">
        <w:trPr>
          <w:trHeight w:val="3507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67AC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 xml:space="preserve">Digital Marketing Strategies and the Impact on Customer Experience: A Systematic Review </w:t>
            </w:r>
          </w:p>
          <w:p w14:paraId="0A503D81" w14:textId="77777777" w:rsidR="00A00DE2" w:rsidRDefault="00A00DE2" w:rsidP="007A7DDD">
            <w:pPr>
              <w:rPr>
                <w:b/>
                <w:bCs/>
              </w:rPr>
            </w:pPr>
            <w:hyperlink r:id="rId7" w:tgtFrame="_blank" w:history="1">
              <w:r w:rsidRPr="00A73F32">
                <w:rPr>
                  <w:rStyle w:val="Hyperlink"/>
                  <w:b/>
                  <w:bCs/>
                  <w:lang w:val="en-US"/>
                </w:rPr>
                <w:t>researchgate.net</w:t>
              </w:r>
            </w:hyperlink>
          </w:p>
          <w:p w14:paraId="0E8B7893" w14:textId="77777777" w:rsidR="00A00DE2" w:rsidRDefault="00A00DE2" w:rsidP="007A7DDD">
            <w:pPr>
              <w:rPr>
                <w:b/>
                <w:bCs/>
              </w:rPr>
            </w:pPr>
          </w:p>
          <w:p w14:paraId="393CF166" w14:textId="179D66F6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 xml:space="preserve">Mohammed T. </w:t>
            </w:r>
            <w:proofErr w:type="spellStart"/>
            <w:r w:rsidRPr="00A73F32">
              <w:rPr>
                <w:b/>
                <w:bCs/>
                <w:lang w:val="en-US"/>
              </w:rPr>
              <w:t>Nuseir</w:t>
            </w:r>
            <w:proofErr w:type="spellEnd"/>
            <w:r w:rsidRPr="00A73F32">
              <w:rPr>
                <w:b/>
                <w:bCs/>
                <w:lang w:val="en-US"/>
              </w:rPr>
              <w:t xml:space="preserve"> et al., Published 2.0 years ago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99DF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What are the contemporary digital marketing strategies, and how do they affect customer experience?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E623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Systematic literature review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8BCA8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Identifies various digital marketing tools and strategies that enhance customer experience, emphasizing the importance of market segmentation in the digital era.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611C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Strengths: Systematic approach provides a structured understanding; highlights the role of segmentation. Weaknesses: Relies on existing literature; may not capture emerging trends post-publication.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2E1D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Offers insights into effective digital marketing strategies and their direct impact on customer experience, aiding in the development of targeted marketing approaches.</w:t>
            </w:r>
          </w:p>
        </w:tc>
      </w:tr>
      <w:tr w:rsidR="007A7DDD" w:rsidRPr="00A73F32" w14:paraId="6305212A" w14:textId="77777777" w:rsidTr="007A7DDD">
        <w:trPr>
          <w:trHeight w:val="377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987B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 xml:space="preserve">Marketing Innovations and Digital Technologies: A Systematic Review of the Empirical Literature </w:t>
            </w:r>
          </w:p>
          <w:p w14:paraId="091EF649" w14:textId="77777777" w:rsidR="00A00DE2" w:rsidRDefault="00A00DE2" w:rsidP="007A7DDD">
            <w:pPr>
              <w:rPr>
                <w:b/>
                <w:bCs/>
              </w:rPr>
            </w:pPr>
            <w:hyperlink r:id="rId8" w:tgtFrame="_blank" w:history="1">
              <w:r w:rsidRPr="00A73F32">
                <w:rPr>
                  <w:rStyle w:val="Hyperlink"/>
                  <w:b/>
                  <w:bCs/>
                  <w:lang w:val="en-US"/>
                </w:rPr>
                <w:t>onlinelibrary.wiley.com</w:t>
              </w:r>
            </w:hyperlink>
          </w:p>
          <w:p w14:paraId="0225199E" w14:textId="77777777" w:rsidR="00A00DE2" w:rsidRDefault="00A00DE2" w:rsidP="007A7DDD">
            <w:pPr>
              <w:rPr>
                <w:b/>
                <w:bCs/>
              </w:rPr>
            </w:pPr>
          </w:p>
          <w:p w14:paraId="597987DD" w14:textId="64547041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[Authors Not Provided], Published 9 months ago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BED60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How do digital technologies influence marketing innovations?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E2216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Systematic literature review of empirical studies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9842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Digital technologies significantly reshape organizations' value propositions, affecting how they create, communicate, and deliver value to stakeholders.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0CE6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Strengths: Comprehensive analysis of empirical studies; recent publication ensures relevance. Weaknesses: May not include the latest data due to publication lag; focuses on empirical studies, potentially overlooking theoretical perspectives.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7CD7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Provides a thorough understanding of the relationship between digital technologies and marketing innovations, essential for strategic planning in consumer marketing.</w:t>
            </w:r>
          </w:p>
        </w:tc>
      </w:tr>
      <w:tr w:rsidR="007A7DDD" w:rsidRPr="00A73F32" w14:paraId="009D4AA8" w14:textId="77777777" w:rsidTr="007A7DDD">
        <w:trPr>
          <w:trHeight w:val="266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3906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 xml:space="preserve">The Future of Marketing and Communications in a Digital Era </w:t>
            </w:r>
          </w:p>
          <w:p w14:paraId="390965C4" w14:textId="77777777" w:rsidR="00A00DE2" w:rsidRDefault="00A00DE2" w:rsidP="007A7DDD">
            <w:pPr>
              <w:rPr>
                <w:b/>
                <w:bCs/>
              </w:rPr>
            </w:pPr>
            <w:hyperlink r:id="rId9" w:tgtFrame="_blank" w:history="1">
              <w:r w:rsidRPr="00A73F32">
                <w:rPr>
                  <w:rStyle w:val="Hyperlink"/>
                  <w:b/>
                  <w:bCs/>
                  <w:lang w:val="en-US"/>
                </w:rPr>
                <w:t>tandfonline.com</w:t>
              </w:r>
            </w:hyperlink>
          </w:p>
          <w:p w14:paraId="1A87EB38" w14:textId="77777777" w:rsidR="00A00DE2" w:rsidRDefault="00A00DE2" w:rsidP="007A7DDD">
            <w:pPr>
              <w:rPr>
                <w:b/>
                <w:bCs/>
              </w:rPr>
            </w:pPr>
          </w:p>
          <w:p w14:paraId="18E2F786" w14:textId="1D7C67B8" w:rsidR="00A00DE2" w:rsidRDefault="00A00DE2" w:rsidP="007A7D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</w:p>
          <w:p w14:paraId="4DBBD3FA" w14:textId="385B96FB" w:rsidR="00A00DE2" w:rsidRDefault="00A00DE2" w:rsidP="007A7D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[ authors not </w:t>
            </w:r>
            <w:proofErr w:type="gramStart"/>
            <w:r>
              <w:rPr>
                <w:b/>
                <w:bCs/>
              </w:rPr>
              <w:t>provided ]</w:t>
            </w:r>
            <w:proofErr w:type="gramEnd"/>
            <w:r>
              <w:rPr>
                <w:b/>
                <w:bCs/>
              </w:rPr>
              <w:t xml:space="preserve">, </w:t>
            </w:r>
          </w:p>
          <w:p w14:paraId="41ADF91C" w14:textId="236D641A" w:rsidR="00A00DE2" w:rsidRDefault="00A00DE2" w:rsidP="007A7D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[publication date not </w:t>
            </w:r>
            <w:proofErr w:type="gramStart"/>
            <w:r>
              <w:rPr>
                <w:b/>
                <w:bCs/>
              </w:rPr>
              <w:t>provided ]</w:t>
            </w:r>
            <w:proofErr w:type="gramEnd"/>
            <w:r>
              <w:rPr>
                <w:b/>
                <w:bCs/>
              </w:rPr>
              <w:t xml:space="preserve"> </w:t>
            </w:r>
          </w:p>
          <w:p w14:paraId="7356832D" w14:textId="6B6FE3A3" w:rsidR="00A00DE2" w:rsidRPr="00A73F32" w:rsidRDefault="00A00DE2" w:rsidP="007A7DDD">
            <w:pPr>
              <w:rPr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4C37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What are the emerging trends in marketing and communications in the digital era?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82E4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Conceptual analysis and literature review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456A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Advanced data analytics and digital technologies are transforming marketing and communications, leading to more personalized and efficient strategies.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AC27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Strengths: Forward-looking perspective; integrates various emerging trends. Weaknesses: May be speculative; lacks empirical validation.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43A4C" w14:textId="77777777" w:rsidR="00A00DE2" w:rsidRPr="00A73F32" w:rsidRDefault="00A00DE2" w:rsidP="007A7DDD">
            <w:pPr>
              <w:rPr>
                <w:b/>
                <w:bCs/>
                <w:lang w:val="en-US"/>
              </w:rPr>
            </w:pPr>
            <w:r w:rsidRPr="00A73F32">
              <w:rPr>
                <w:b/>
                <w:bCs/>
                <w:lang w:val="en-US"/>
              </w:rPr>
              <w:t>Assists in anticipating future developments in digital marketing, allowing for proactive strategy formulation.</w:t>
            </w:r>
          </w:p>
        </w:tc>
      </w:tr>
    </w:tbl>
    <w:p w14:paraId="46043FF0" w14:textId="70AA9414" w:rsidR="00257020" w:rsidRDefault="00257020"/>
    <w:p w14:paraId="5AFFAC64" w14:textId="77777777" w:rsidR="00257020" w:rsidRDefault="00257020">
      <w:r>
        <w:br w:type="page"/>
      </w:r>
    </w:p>
    <w:p w14:paraId="230B4E5C" w14:textId="77777777" w:rsidR="00257020" w:rsidRPr="00257020" w:rsidRDefault="00257020" w:rsidP="002570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5702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Worksheet 2: Synthesising Literature</w:t>
      </w:r>
    </w:p>
    <w:p w14:paraId="03C9E509" w14:textId="77777777" w:rsidR="00257020" w:rsidRPr="00257020" w:rsidRDefault="00257020" w:rsidP="002570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5702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Activity</w:t>
      </w:r>
      <w:r w:rsidRPr="0025702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Group similar articles by themes and fill in the table below.</w:t>
      </w:r>
    </w:p>
    <w:tbl>
      <w:tblPr>
        <w:tblpPr w:leftFromText="180" w:rightFromText="180" w:vertAnchor="text" w:tblpY="1"/>
        <w:tblOverlap w:val="never"/>
        <w:tblW w:w="3058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7"/>
        <w:gridCol w:w="3214"/>
        <w:gridCol w:w="5980"/>
        <w:gridCol w:w="18981"/>
      </w:tblGrid>
      <w:tr w:rsidR="00257020" w:rsidRPr="00257020" w14:paraId="335AC52F" w14:textId="77777777" w:rsidTr="00CB63A8">
        <w:trPr>
          <w:trHeight w:val="342"/>
          <w:tblHeader/>
          <w:tblCellSpacing w:w="15" w:type="dxa"/>
        </w:trPr>
        <w:tc>
          <w:tcPr>
            <w:tcW w:w="2362" w:type="dxa"/>
            <w:vAlign w:val="center"/>
            <w:hideMark/>
          </w:tcPr>
          <w:p w14:paraId="736433ED" w14:textId="77777777" w:rsidR="00257020" w:rsidRPr="00257020" w:rsidRDefault="00257020" w:rsidP="006C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Theme</w:t>
            </w:r>
          </w:p>
        </w:tc>
        <w:tc>
          <w:tcPr>
            <w:tcW w:w="3184" w:type="dxa"/>
            <w:vAlign w:val="center"/>
            <w:hideMark/>
          </w:tcPr>
          <w:p w14:paraId="66290B00" w14:textId="77777777" w:rsidR="00257020" w:rsidRPr="00257020" w:rsidRDefault="00257020" w:rsidP="006C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Key Studies</w:t>
            </w:r>
          </w:p>
        </w:tc>
        <w:tc>
          <w:tcPr>
            <w:tcW w:w="5950" w:type="dxa"/>
            <w:vAlign w:val="center"/>
            <w:hideMark/>
          </w:tcPr>
          <w:p w14:paraId="4F97DB3C" w14:textId="77777777" w:rsidR="00257020" w:rsidRPr="00257020" w:rsidRDefault="00257020" w:rsidP="006C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Findings</w:t>
            </w:r>
          </w:p>
        </w:tc>
        <w:tc>
          <w:tcPr>
            <w:tcW w:w="18936" w:type="dxa"/>
            <w:vAlign w:val="center"/>
            <w:hideMark/>
          </w:tcPr>
          <w:p w14:paraId="0FC27DA4" w14:textId="77777777" w:rsidR="00257020" w:rsidRPr="00257020" w:rsidRDefault="00257020" w:rsidP="006C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Gaps Identified</w:t>
            </w:r>
          </w:p>
        </w:tc>
      </w:tr>
      <w:tr w:rsidR="00257020" w:rsidRPr="00257020" w14:paraId="79C4ED94" w14:textId="77777777" w:rsidTr="00CB63A8">
        <w:trPr>
          <w:trHeight w:val="342"/>
          <w:tblCellSpacing w:w="15" w:type="dxa"/>
        </w:trPr>
        <w:tc>
          <w:tcPr>
            <w:tcW w:w="2362" w:type="dxa"/>
            <w:vAlign w:val="center"/>
          </w:tcPr>
          <w:p w14:paraId="3C4B764A" w14:textId="571C6803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The Impact of Digital Tools on Marketing Performance</w:t>
            </w:r>
          </w:p>
        </w:tc>
        <w:tc>
          <w:tcPr>
            <w:tcW w:w="3184" w:type="dxa"/>
            <w:vAlign w:val="center"/>
          </w:tcPr>
          <w:p w14:paraId="3605C309" w14:textId="15122CC1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2022]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Study on CRM, social media, and salesforce performance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2020]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Digital technology adoption in developing economies</w:t>
            </w:r>
          </w:p>
        </w:tc>
        <w:tc>
          <w:tcPr>
            <w:tcW w:w="5950" w:type="dxa"/>
            <w:vAlign w:val="center"/>
          </w:tcPr>
          <w:p w14:paraId="1F0361B6" w14:textId="77777777" w:rsidR="00257020" w:rsidRDefault="00257020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1617F50E" w14:textId="39C0634C" w:rsidR="001A05C3" w:rsidRPr="001A05C3" w:rsidRDefault="001A05C3" w:rsidP="006C1B76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1A05C3">
              <w:rPr>
                <w:rFonts w:ascii="Times New Roman" w:eastAsia="Times New Roman" w:hAnsi="Times New Roman" w:cs="Times New Roman"/>
                <w:lang w:eastAsia="en-GB"/>
              </w:rPr>
              <w:t xml:space="preserve">- Digital tools (CRM, AI, and social media) enhance customer and market knowledge, leading to better salesforce performance. </w:t>
            </w:r>
            <w:r w:rsidRPr="001A05C3">
              <w:rPr>
                <w:rFonts w:ascii="Times New Roman" w:eastAsia="Times New Roman" w:hAnsi="Times New Roman" w:cs="Times New Roman"/>
                <w:lang w:eastAsia="en-GB"/>
              </w:rPr>
              <w:br/>
              <w:t>- In developing economies, digital technologies mainly digitalize existing practices rather than create transformation.</w:t>
            </w:r>
          </w:p>
        </w:tc>
        <w:tc>
          <w:tcPr>
            <w:tcW w:w="18936" w:type="dxa"/>
            <w:vAlign w:val="center"/>
          </w:tcPr>
          <w:p w14:paraId="7848A1DA" w14:textId="77777777" w:rsidR="00257020" w:rsidRDefault="00257020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3020EA30" w14:textId="080542DA" w:rsidR="001A05C3" w:rsidRPr="001A05C3" w:rsidRDefault="001A05C3" w:rsidP="006C1B76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1A05C3">
              <w:rPr>
                <w:rFonts w:ascii="Times New Roman" w:eastAsia="Times New Roman" w:hAnsi="Times New Roman" w:cs="Times New Roman"/>
                <w:lang w:eastAsia="en-GB"/>
              </w:rPr>
              <w:t xml:space="preserve">- Lack of long-term studies tracking the evolving role of digital tools in marketing. </w:t>
            </w:r>
            <w:r w:rsidRPr="001A05C3">
              <w:rPr>
                <w:rFonts w:ascii="Times New Roman" w:eastAsia="Times New Roman" w:hAnsi="Times New Roman" w:cs="Times New Roman"/>
                <w:lang w:eastAsia="en-GB"/>
              </w:rPr>
              <w:br/>
              <w:t>- Limited discussion on the impact of digital tools in different industries and cultural contexts.</w:t>
            </w:r>
          </w:p>
        </w:tc>
      </w:tr>
      <w:tr w:rsidR="00257020" w:rsidRPr="00257020" w14:paraId="3E1F3221" w14:textId="77777777" w:rsidTr="00CB63A8">
        <w:trPr>
          <w:trHeight w:val="342"/>
          <w:tblCellSpacing w:w="15" w:type="dxa"/>
        </w:trPr>
        <w:tc>
          <w:tcPr>
            <w:tcW w:w="2362" w:type="dxa"/>
            <w:vAlign w:val="center"/>
          </w:tcPr>
          <w:p w14:paraId="12DB452C" w14:textId="7C06041F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Shift from Traditional to Digital Marketing Communication</w:t>
            </w:r>
          </w:p>
        </w:tc>
        <w:tc>
          <w:tcPr>
            <w:tcW w:w="3184" w:type="dxa"/>
            <w:vAlign w:val="center"/>
          </w:tcPr>
          <w:p w14:paraId="00F96CF3" w14:textId="14F64448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2021]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Shift from traditional to digital marketing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2023]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Digital advertising trends and AI personalization</w:t>
            </w:r>
          </w:p>
        </w:tc>
        <w:tc>
          <w:tcPr>
            <w:tcW w:w="5950" w:type="dxa"/>
            <w:vAlign w:val="center"/>
          </w:tcPr>
          <w:p w14:paraId="7BD55016" w14:textId="7CBEF6DA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Digital marketing (especially social media) is overtaking traditional advertising.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AI and data-driven marketing are central to consumer targeting and personalized experiences.</w:t>
            </w:r>
          </w:p>
        </w:tc>
        <w:tc>
          <w:tcPr>
            <w:tcW w:w="18936" w:type="dxa"/>
            <w:vAlign w:val="center"/>
          </w:tcPr>
          <w:p w14:paraId="416E4378" w14:textId="0EE86794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Need for comparative studies </w:t>
            </w:r>
            <w:proofErr w:type="spellStart"/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analyzing</w:t>
            </w:r>
            <w:proofErr w:type="spellEnd"/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the effectiveness of traditional vs. digital marketing in different sectors.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Lack of research on consumer perceptions and resistance to digital marketing.</w:t>
            </w:r>
          </w:p>
        </w:tc>
      </w:tr>
      <w:tr w:rsidR="00257020" w:rsidRPr="00257020" w14:paraId="2DF0603F" w14:textId="77777777" w:rsidTr="00CB63A8">
        <w:trPr>
          <w:trHeight w:val="342"/>
          <w:tblCellSpacing w:w="15" w:type="dxa"/>
        </w:trPr>
        <w:tc>
          <w:tcPr>
            <w:tcW w:w="2362" w:type="dxa"/>
            <w:vAlign w:val="center"/>
          </w:tcPr>
          <w:p w14:paraId="177C076B" w14:textId="5E4256E7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Role of AI and Predictive Analytics in Consumer Marketing</w:t>
            </w:r>
          </w:p>
        </w:tc>
        <w:tc>
          <w:tcPr>
            <w:tcW w:w="3184" w:type="dxa"/>
            <w:vAlign w:val="center"/>
          </w:tcPr>
          <w:p w14:paraId="0C354A46" w14:textId="2CA08164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2023]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AI-driven personalization and automated responses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2020]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AI adoption in developing markets</w:t>
            </w:r>
          </w:p>
        </w:tc>
        <w:tc>
          <w:tcPr>
            <w:tcW w:w="5950" w:type="dxa"/>
            <w:vAlign w:val="center"/>
          </w:tcPr>
          <w:p w14:paraId="736F0DF5" w14:textId="746F36FB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AI significantly enhances consumer engagement through personalization and predictive analytics.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AI adoption is slower in developing economies due to technological and infrastructure barriers.</w:t>
            </w:r>
          </w:p>
        </w:tc>
        <w:tc>
          <w:tcPr>
            <w:tcW w:w="18936" w:type="dxa"/>
            <w:vAlign w:val="center"/>
          </w:tcPr>
          <w:p w14:paraId="0677687E" w14:textId="61F11B57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More empirical studies are needed to assess AI effectiveness across different demographics.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Limited discussion on ethical concerns related to AI-driven marketing (e.g., consumer data privacy).</w:t>
            </w:r>
          </w:p>
        </w:tc>
      </w:tr>
      <w:tr w:rsidR="00257020" w:rsidRPr="00257020" w14:paraId="7A33E3BC" w14:textId="77777777" w:rsidTr="00CB63A8">
        <w:trPr>
          <w:trHeight w:val="342"/>
          <w:tblCellSpacing w:w="15" w:type="dxa"/>
        </w:trPr>
        <w:tc>
          <w:tcPr>
            <w:tcW w:w="2362" w:type="dxa"/>
            <w:vAlign w:val="center"/>
          </w:tcPr>
          <w:p w14:paraId="388B1B5A" w14:textId="53431E02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Challenges in Digital Technology Adoption</w:t>
            </w:r>
          </w:p>
        </w:tc>
        <w:tc>
          <w:tcPr>
            <w:tcW w:w="3184" w:type="dxa"/>
            <w:vAlign w:val="center"/>
          </w:tcPr>
          <w:p w14:paraId="4BA5272F" w14:textId="7B8ACE29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2020]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Barriers to digital transformation in marketing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2022]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Digital tools in sales and consumer engagement</w:t>
            </w:r>
          </w:p>
        </w:tc>
        <w:tc>
          <w:tcPr>
            <w:tcW w:w="5950" w:type="dxa"/>
            <w:vAlign w:val="center"/>
          </w:tcPr>
          <w:p w14:paraId="19DD0799" w14:textId="03AF755B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Digital adoption is often hindered by lack of resources, resistance to change, and technological limitations.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Digital tools improve consumer insights but require proper integration for full effectiveness.</w:t>
            </w:r>
          </w:p>
        </w:tc>
        <w:tc>
          <w:tcPr>
            <w:tcW w:w="18936" w:type="dxa"/>
            <w:vAlign w:val="center"/>
          </w:tcPr>
          <w:p w14:paraId="4F794409" w14:textId="75D94C9A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Need for research on best practices for overcoming digital transformation challenges.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Insufficient focus on small businesses and how they navigate digital marketing adoption.</w:t>
            </w:r>
          </w:p>
        </w:tc>
      </w:tr>
      <w:tr w:rsidR="00257020" w:rsidRPr="00257020" w14:paraId="59DE597C" w14:textId="77777777" w:rsidTr="00CB63A8">
        <w:trPr>
          <w:trHeight w:val="342"/>
          <w:tblCellSpacing w:w="15" w:type="dxa"/>
        </w:trPr>
        <w:tc>
          <w:tcPr>
            <w:tcW w:w="2362" w:type="dxa"/>
            <w:vAlign w:val="center"/>
          </w:tcPr>
          <w:p w14:paraId="01E6E5AB" w14:textId="0CA9FD1C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Future Trends in Digital Marketing</w:t>
            </w:r>
          </w:p>
        </w:tc>
        <w:tc>
          <w:tcPr>
            <w:tcW w:w="3184" w:type="dxa"/>
            <w:vAlign w:val="center"/>
          </w:tcPr>
          <w:p w14:paraId="12057B29" w14:textId="15725F9C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[Author(s), 2023]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– Emerging trends in AI, big data, and digital branding</w:t>
            </w:r>
          </w:p>
        </w:tc>
        <w:tc>
          <w:tcPr>
            <w:tcW w:w="5950" w:type="dxa"/>
            <w:vAlign w:val="center"/>
          </w:tcPr>
          <w:p w14:paraId="7752838C" w14:textId="799CC95C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AI, big data, and automation are expected to dominate future marketing strategies.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Brands increasingly focus on omnichannel strategies for seamless consumer engagement</w:t>
            </w:r>
          </w:p>
        </w:tc>
        <w:tc>
          <w:tcPr>
            <w:tcW w:w="18936" w:type="dxa"/>
            <w:vAlign w:val="center"/>
          </w:tcPr>
          <w:p w14:paraId="338D96C9" w14:textId="2C56C902" w:rsidR="00257020" w:rsidRPr="00257020" w:rsidRDefault="001A05C3" w:rsidP="006C1B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- Lack of empirical evidence on the long-term effectiveness of AI-driven marketing strategies. </w:t>
            </w:r>
            <w:r w:rsidRPr="001A05C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- Need for research on the balance between automation and human interaction in marketing.</w:t>
            </w:r>
          </w:p>
        </w:tc>
      </w:tr>
    </w:tbl>
    <w:p w14:paraId="6B7488A2" w14:textId="2BFC31EF" w:rsidR="00257020" w:rsidRDefault="006C1B76">
      <w:r>
        <w:br w:type="textWrapping" w:clear="all"/>
      </w:r>
    </w:p>
    <w:sectPr w:rsidR="00257020" w:rsidSect="002570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02ED8"/>
    <w:multiLevelType w:val="multilevel"/>
    <w:tmpl w:val="7CCA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261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20"/>
    <w:rsid w:val="001A05C3"/>
    <w:rsid w:val="001F2AE3"/>
    <w:rsid w:val="00257020"/>
    <w:rsid w:val="00541336"/>
    <w:rsid w:val="00586B67"/>
    <w:rsid w:val="005C6CF0"/>
    <w:rsid w:val="00613551"/>
    <w:rsid w:val="006C1B76"/>
    <w:rsid w:val="0071604A"/>
    <w:rsid w:val="0077609D"/>
    <w:rsid w:val="007A7DDD"/>
    <w:rsid w:val="007C1A3E"/>
    <w:rsid w:val="0081630C"/>
    <w:rsid w:val="008A3529"/>
    <w:rsid w:val="00A00DE2"/>
    <w:rsid w:val="00A73F32"/>
    <w:rsid w:val="00CB63A8"/>
    <w:rsid w:val="00DF5A29"/>
    <w:rsid w:val="00E473C1"/>
    <w:rsid w:val="00E74BAE"/>
    <w:rsid w:val="00EF6993"/>
    <w:rsid w:val="00F2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30477"/>
  <w15:chartTrackingRefBased/>
  <w15:docId w15:val="{4FD83A07-A3DB-4CBD-BE85-D00E36B6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7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70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70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70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70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70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70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70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70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0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70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70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70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70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70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70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70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70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7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70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7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70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70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70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70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7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70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7020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C1A3E"/>
    <w:rPr>
      <w:b/>
      <w:bCs/>
    </w:rPr>
  </w:style>
  <w:style w:type="character" w:styleId="Hyperlink">
    <w:name w:val="Hyperlink"/>
    <w:basedOn w:val="DefaultParagraphFont"/>
    <w:uiPriority w:val="99"/>
    <w:unhideWhenUsed/>
    <w:rsid w:val="006C1B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1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3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doi/full/10.1111/jpim.12741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368374089_Digital_Marketing_Strategies_and_the_Impact_on_Customer_Experience_A_Systematic_Review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ure.com/articles/s41599-022-01102-x?utm_source=chatgpt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mc.ncbi.nlm.nih.gov/articles/PMC9844195/?utm_source=chatgpt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full/10.1080/0965254X.2024.2386002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SIMRAN SHAIKH</cp:lastModifiedBy>
  <cp:revision>2</cp:revision>
  <dcterms:created xsi:type="dcterms:W3CDTF">2025-02-18T18:15:00Z</dcterms:created>
  <dcterms:modified xsi:type="dcterms:W3CDTF">2025-02-18T18:15:00Z</dcterms:modified>
</cp:coreProperties>
</file>