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3274F11" w14:textId="77777777" w:rsidR="0019328D" w:rsidRPr="008242DA" w:rsidRDefault="0019328D" w:rsidP="00DF0779">
      <w:pPr>
        <w:pStyle w:val="Body"/>
        <w:spacing w:before="0"/>
        <w:jc w:val="center"/>
        <w:rPr>
          <w:rFonts w:eastAsia="Arial Unicode MS"/>
          <w:lang w:val="en-US"/>
        </w:rPr>
      </w:pPr>
    </w:p>
    <w:p w14:paraId="3611102D" w14:textId="77777777" w:rsidR="0019328D" w:rsidRPr="008242DA" w:rsidRDefault="0019328D" w:rsidP="00DF0779">
      <w:pPr>
        <w:pStyle w:val="Body"/>
        <w:spacing w:before="0"/>
        <w:jc w:val="center"/>
        <w:rPr>
          <w:rFonts w:eastAsia="Arial Unicode MS"/>
          <w:lang w:val="en-US"/>
        </w:rPr>
      </w:pPr>
    </w:p>
    <w:p w14:paraId="47A64F63" w14:textId="77777777" w:rsidR="00381171" w:rsidRPr="00381171" w:rsidRDefault="00381171" w:rsidP="00DF0779">
      <w:pPr>
        <w:pStyle w:val="Body"/>
        <w:spacing w:before="0"/>
        <w:jc w:val="center"/>
        <w:rPr>
          <w:rFonts w:eastAsia="Arial Unicode MS"/>
          <w:sz w:val="36"/>
          <w:lang w:val="en-US"/>
        </w:rPr>
      </w:pPr>
      <w:r w:rsidRPr="00381171">
        <w:rPr>
          <w:rFonts w:eastAsia="Arial Unicode MS"/>
          <w:sz w:val="36"/>
          <w:lang w:val="en-US"/>
        </w:rPr>
        <w:t xml:space="preserve">The impact of technology related </w:t>
      </w:r>
    </w:p>
    <w:p w14:paraId="524055EA" w14:textId="6BB1C475" w:rsidR="0019328D" w:rsidRDefault="00381171" w:rsidP="00DF0779">
      <w:pPr>
        <w:pStyle w:val="Body"/>
        <w:spacing w:before="0"/>
        <w:jc w:val="center"/>
        <w:rPr>
          <w:rFonts w:eastAsia="Arial Unicode MS"/>
          <w:sz w:val="36"/>
          <w:lang w:val="en-US"/>
        </w:rPr>
      </w:pPr>
      <w:r w:rsidRPr="00381171">
        <w:rPr>
          <w:rFonts w:eastAsia="Arial Unicode MS"/>
          <w:sz w:val="36"/>
          <w:lang w:val="en-US"/>
        </w:rPr>
        <w:t>expectations on learner motivation</w:t>
      </w:r>
    </w:p>
    <w:p w14:paraId="1DCAA003" w14:textId="619C6F83" w:rsidR="0029317B" w:rsidRDefault="0029317B" w:rsidP="00DF0779">
      <w:pPr>
        <w:pStyle w:val="Body"/>
        <w:spacing w:before="0"/>
        <w:jc w:val="center"/>
        <w:rPr>
          <w:rFonts w:eastAsia="Arial Unicode MS"/>
          <w:sz w:val="36"/>
          <w:lang w:val="en-US"/>
        </w:rPr>
      </w:pPr>
    </w:p>
    <w:p w14:paraId="496EE030" w14:textId="77777777" w:rsidR="0029317B" w:rsidRPr="00381171" w:rsidRDefault="0029317B" w:rsidP="00DF0779">
      <w:pPr>
        <w:pStyle w:val="Body"/>
        <w:spacing w:before="0"/>
        <w:jc w:val="center"/>
        <w:rPr>
          <w:rFonts w:eastAsia="Arial Unicode MS"/>
          <w:sz w:val="36"/>
          <w:lang w:val="en-US"/>
        </w:rPr>
      </w:pPr>
    </w:p>
    <w:p w14:paraId="092CE0C1" w14:textId="77777777" w:rsidR="0019328D" w:rsidRPr="008242DA" w:rsidRDefault="0019328D" w:rsidP="00DF0779">
      <w:pPr>
        <w:pStyle w:val="Body"/>
        <w:spacing w:before="0"/>
        <w:jc w:val="center"/>
        <w:rPr>
          <w:rFonts w:eastAsia="Arial Unicode MS"/>
          <w:lang w:val="en-US"/>
        </w:rPr>
      </w:pPr>
    </w:p>
    <w:p w14:paraId="19B7116D" w14:textId="77777777" w:rsidR="0019328D" w:rsidRPr="008242DA" w:rsidRDefault="0019328D" w:rsidP="00DF0779">
      <w:pPr>
        <w:pStyle w:val="Body"/>
        <w:spacing w:before="0"/>
        <w:jc w:val="center"/>
        <w:rPr>
          <w:rFonts w:eastAsia="Arial Unicode MS"/>
          <w:sz w:val="32"/>
          <w:szCs w:val="32"/>
          <w:lang w:val="en-US"/>
        </w:rPr>
      </w:pPr>
    </w:p>
    <w:p w14:paraId="1F2436C0" w14:textId="77777777" w:rsidR="0019328D" w:rsidRPr="008242DA" w:rsidRDefault="0019328D" w:rsidP="00DF0779">
      <w:pPr>
        <w:pStyle w:val="Body"/>
        <w:spacing w:before="0"/>
        <w:jc w:val="center"/>
        <w:rPr>
          <w:rFonts w:eastAsia="Arial Unicode MS"/>
          <w:sz w:val="32"/>
          <w:szCs w:val="32"/>
          <w:lang w:val="en-US"/>
        </w:rPr>
      </w:pPr>
    </w:p>
    <w:p w14:paraId="4F78F3CC" w14:textId="7A966D27" w:rsidR="0019328D" w:rsidRPr="008242DA" w:rsidRDefault="0019328D" w:rsidP="00DF0779">
      <w:pPr>
        <w:pStyle w:val="Body"/>
        <w:spacing w:before="0"/>
        <w:rPr>
          <w:rFonts w:eastAsia="Arial Unicode MS"/>
          <w:sz w:val="32"/>
          <w:szCs w:val="32"/>
          <w:lang w:val="en-US"/>
        </w:rPr>
      </w:pPr>
    </w:p>
    <w:p w14:paraId="6E2DAB87" w14:textId="77777777" w:rsidR="0019328D" w:rsidRPr="008242DA" w:rsidRDefault="0019328D" w:rsidP="00DF0779">
      <w:pPr>
        <w:pStyle w:val="Body"/>
        <w:spacing w:before="0"/>
        <w:jc w:val="center"/>
        <w:rPr>
          <w:rFonts w:eastAsia="Arial Unicode MS"/>
          <w:sz w:val="32"/>
          <w:szCs w:val="32"/>
          <w:lang w:val="en-US"/>
        </w:rPr>
      </w:pPr>
    </w:p>
    <w:p w14:paraId="691A52C0" w14:textId="77777777" w:rsidR="0019328D" w:rsidRPr="008242DA" w:rsidRDefault="0019328D" w:rsidP="00DF0779">
      <w:pPr>
        <w:pStyle w:val="Body"/>
        <w:spacing w:before="0"/>
        <w:jc w:val="center"/>
        <w:rPr>
          <w:rFonts w:eastAsia="Arial Unicode MS"/>
          <w:sz w:val="32"/>
          <w:szCs w:val="32"/>
          <w:lang w:val="en-US"/>
        </w:rPr>
      </w:pPr>
    </w:p>
    <w:p w14:paraId="31E58191" w14:textId="77777777" w:rsidR="0019328D" w:rsidRPr="008242DA" w:rsidRDefault="0019328D" w:rsidP="00DF0779">
      <w:pPr>
        <w:pStyle w:val="Body"/>
        <w:spacing w:before="0"/>
        <w:jc w:val="center"/>
        <w:rPr>
          <w:rFonts w:eastAsia="Arial Unicode MS"/>
          <w:sz w:val="32"/>
          <w:szCs w:val="32"/>
          <w:lang w:val="en-US"/>
        </w:rPr>
      </w:pPr>
    </w:p>
    <w:p w14:paraId="4CA86E25" w14:textId="77777777" w:rsidR="0019328D" w:rsidRPr="008242DA" w:rsidRDefault="0019328D" w:rsidP="00DF0779">
      <w:pPr>
        <w:pStyle w:val="Body"/>
        <w:spacing w:before="0"/>
        <w:jc w:val="center"/>
        <w:rPr>
          <w:rFonts w:eastAsia="Arial Unicode MS"/>
          <w:sz w:val="32"/>
          <w:szCs w:val="32"/>
          <w:lang w:val="en-US"/>
        </w:rPr>
      </w:pPr>
    </w:p>
    <w:p w14:paraId="74964C71" w14:textId="77777777" w:rsidR="0019328D" w:rsidRPr="008242DA" w:rsidRDefault="0019328D" w:rsidP="00DF0779">
      <w:pPr>
        <w:pStyle w:val="Body"/>
        <w:spacing w:before="0"/>
        <w:jc w:val="center"/>
        <w:rPr>
          <w:rFonts w:eastAsia="Arial Unicode MS"/>
          <w:sz w:val="32"/>
          <w:szCs w:val="32"/>
          <w:lang w:val="en-US"/>
        </w:rPr>
      </w:pPr>
    </w:p>
    <w:p w14:paraId="44FF846F" w14:textId="77777777" w:rsidR="0019328D" w:rsidRPr="008242DA" w:rsidRDefault="0019328D" w:rsidP="00DF0779">
      <w:pPr>
        <w:pStyle w:val="Body"/>
        <w:spacing w:before="0"/>
        <w:jc w:val="center"/>
        <w:rPr>
          <w:rFonts w:eastAsia="Arial Unicode MS"/>
          <w:sz w:val="32"/>
          <w:szCs w:val="32"/>
          <w:lang w:val="en-US"/>
        </w:rPr>
      </w:pPr>
    </w:p>
    <w:p w14:paraId="19887A0E" w14:textId="77777777" w:rsidR="0019328D" w:rsidRPr="008242DA" w:rsidRDefault="0019328D" w:rsidP="00DF0779">
      <w:pPr>
        <w:pStyle w:val="Body"/>
        <w:spacing w:before="0"/>
        <w:jc w:val="center"/>
        <w:rPr>
          <w:rFonts w:eastAsia="Arial Unicode MS"/>
          <w:sz w:val="32"/>
          <w:szCs w:val="32"/>
          <w:lang w:val="en-US"/>
        </w:rPr>
      </w:pPr>
    </w:p>
    <w:p w14:paraId="23BF3BDC" w14:textId="581AC5F9" w:rsidR="008716CF" w:rsidRDefault="00583ED4" w:rsidP="00DF0779">
      <w:pPr>
        <w:pStyle w:val="Body"/>
        <w:spacing w:before="0"/>
        <w:jc w:val="right"/>
        <w:rPr>
          <w:rFonts w:eastAsia="Arial Unicode MS"/>
          <w:sz w:val="28"/>
          <w:szCs w:val="28"/>
          <w:lang w:val="en-US"/>
        </w:rPr>
      </w:pPr>
      <w:r w:rsidRPr="008242DA">
        <w:rPr>
          <w:rFonts w:eastAsia="Arial Unicode MS"/>
          <w:sz w:val="28"/>
          <w:szCs w:val="28"/>
          <w:lang w:val="en-US"/>
        </w:rPr>
        <w:t>Louis Emyr Dare</w:t>
      </w:r>
    </w:p>
    <w:p w14:paraId="1629CA96" w14:textId="77777777" w:rsidR="008716CF" w:rsidRDefault="008716CF">
      <w:pPr>
        <w:rPr>
          <w:rFonts w:ascii="Arial" w:eastAsia="Arial Unicode MS" w:hAnsi="Arial" w:cs="Arial"/>
          <w:color w:val="000000"/>
          <w:sz w:val="28"/>
          <w:szCs w:val="28"/>
          <w:u w:color="000000"/>
          <w:bdr w:val="nil"/>
          <w:lang w:val="en-US"/>
        </w:rPr>
      </w:pPr>
      <w:r>
        <w:rPr>
          <w:rFonts w:eastAsia="Arial Unicode MS"/>
          <w:sz w:val="28"/>
          <w:szCs w:val="28"/>
          <w:lang w:val="en-US"/>
        </w:rPr>
        <w:br w:type="page"/>
      </w:r>
    </w:p>
    <w:p w14:paraId="0155EABB" w14:textId="77777777" w:rsidR="0019328D" w:rsidRPr="008242DA" w:rsidRDefault="0019328D" w:rsidP="00DF0779">
      <w:pPr>
        <w:pStyle w:val="Body"/>
        <w:spacing w:before="0"/>
        <w:jc w:val="right"/>
        <w:rPr>
          <w:sz w:val="28"/>
          <w:szCs w:val="28"/>
          <w:lang w:val="en-US"/>
        </w:rPr>
      </w:pPr>
      <w:bookmarkStart w:id="0" w:name="_GoBack"/>
    </w:p>
    <w:bookmarkEnd w:id="0"/>
    <w:p w14:paraId="7A68396A" w14:textId="77777777" w:rsidR="0019328D" w:rsidRPr="008242DA" w:rsidRDefault="0019328D" w:rsidP="00DF0779">
      <w:pPr>
        <w:spacing w:line="360" w:lineRule="auto"/>
        <w:rPr>
          <w:rFonts w:ascii="Arial" w:hAnsi="Arial" w:cs="Arial"/>
        </w:rPr>
      </w:pPr>
    </w:p>
    <w:sdt>
      <w:sdtPr>
        <w:rPr>
          <w:rFonts w:asciiTheme="minorHAnsi" w:eastAsiaTheme="minorEastAsia" w:hAnsiTheme="minorHAnsi" w:cstheme="minorBidi"/>
          <w:color w:val="auto"/>
          <w:sz w:val="24"/>
          <w:szCs w:val="24"/>
          <w:lang w:val="en-GB"/>
        </w:rPr>
        <w:id w:val="666747885"/>
        <w:docPartObj>
          <w:docPartGallery w:val="Table of Contents"/>
          <w:docPartUnique/>
        </w:docPartObj>
      </w:sdtPr>
      <w:sdtEndPr>
        <w:rPr>
          <w:bCs/>
          <w:noProof/>
        </w:rPr>
      </w:sdtEndPr>
      <w:sdtContent>
        <w:p w14:paraId="0B6F9730" w14:textId="77777777" w:rsidR="001D59DF" w:rsidRDefault="001D59DF" w:rsidP="00DF0779">
          <w:pPr>
            <w:pStyle w:val="TOCHeading"/>
            <w:spacing w:before="0"/>
          </w:pPr>
          <w:r>
            <w:t>Contents</w:t>
          </w:r>
        </w:p>
        <w:p w14:paraId="56CDC554" w14:textId="54940942" w:rsidR="000F6C64" w:rsidRDefault="001D59DF">
          <w:pPr>
            <w:pStyle w:val="TOC1"/>
            <w:tabs>
              <w:tab w:val="right" w:leader="dot" w:pos="7779"/>
            </w:tabs>
            <w:rPr>
              <w:noProof/>
              <w:sz w:val="22"/>
              <w:szCs w:val="22"/>
              <w:lang w:eastAsia="en-GB"/>
            </w:rPr>
          </w:pPr>
          <w:r>
            <w:fldChar w:fldCharType="begin"/>
          </w:r>
          <w:r>
            <w:instrText xml:space="preserve"> TOC \o "1-3" \h \z \u </w:instrText>
          </w:r>
          <w:r>
            <w:fldChar w:fldCharType="separate"/>
          </w:r>
          <w:hyperlink w:anchor="_Toc525826400" w:history="1">
            <w:r w:rsidR="000F6C64" w:rsidRPr="00812EAE">
              <w:rPr>
                <w:rStyle w:val="Hyperlink"/>
                <w:noProof/>
                <w:lang w:val="en-US"/>
              </w:rPr>
              <w:t>Abstract</w:t>
            </w:r>
            <w:r w:rsidR="000F6C64">
              <w:rPr>
                <w:noProof/>
                <w:webHidden/>
              </w:rPr>
              <w:tab/>
            </w:r>
            <w:r w:rsidR="000F6C64">
              <w:rPr>
                <w:noProof/>
                <w:webHidden/>
              </w:rPr>
              <w:fldChar w:fldCharType="begin"/>
            </w:r>
            <w:r w:rsidR="000F6C64">
              <w:rPr>
                <w:noProof/>
                <w:webHidden/>
              </w:rPr>
              <w:instrText xml:space="preserve"> PAGEREF _Toc525826400 \h </w:instrText>
            </w:r>
            <w:r w:rsidR="000F6C64">
              <w:rPr>
                <w:noProof/>
                <w:webHidden/>
              </w:rPr>
            </w:r>
            <w:r w:rsidR="000F6C64">
              <w:rPr>
                <w:noProof/>
                <w:webHidden/>
              </w:rPr>
              <w:fldChar w:fldCharType="separate"/>
            </w:r>
            <w:r w:rsidR="008256DA">
              <w:rPr>
                <w:noProof/>
                <w:webHidden/>
              </w:rPr>
              <w:t>2</w:t>
            </w:r>
            <w:r w:rsidR="000F6C64">
              <w:rPr>
                <w:noProof/>
                <w:webHidden/>
              </w:rPr>
              <w:fldChar w:fldCharType="end"/>
            </w:r>
          </w:hyperlink>
        </w:p>
        <w:p w14:paraId="2F1810DE" w14:textId="5F61666B" w:rsidR="000F6C64" w:rsidRDefault="000F6C64">
          <w:pPr>
            <w:pStyle w:val="TOC1"/>
            <w:tabs>
              <w:tab w:val="right" w:leader="dot" w:pos="7779"/>
            </w:tabs>
            <w:rPr>
              <w:noProof/>
              <w:sz w:val="22"/>
              <w:szCs w:val="22"/>
              <w:lang w:eastAsia="en-GB"/>
            </w:rPr>
          </w:pPr>
          <w:hyperlink w:anchor="_Toc525826401" w:history="1">
            <w:r w:rsidRPr="00812EAE">
              <w:rPr>
                <w:rStyle w:val="Hyperlink"/>
                <w:noProof/>
                <w:lang w:val="en-US"/>
              </w:rPr>
              <w:t>Introduction</w:t>
            </w:r>
            <w:r>
              <w:rPr>
                <w:noProof/>
                <w:webHidden/>
              </w:rPr>
              <w:tab/>
            </w:r>
            <w:r>
              <w:rPr>
                <w:noProof/>
                <w:webHidden/>
              </w:rPr>
              <w:fldChar w:fldCharType="begin"/>
            </w:r>
            <w:r>
              <w:rPr>
                <w:noProof/>
                <w:webHidden/>
              </w:rPr>
              <w:instrText xml:space="preserve"> PAGEREF _Toc525826401 \h </w:instrText>
            </w:r>
            <w:r>
              <w:rPr>
                <w:noProof/>
                <w:webHidden/>
              </w:rPr>
            </w:r>
            <w:r>
              <w:rPr>
                <w:noProof/>
                <w:webHidden/>
              </w:rPr>
              <w:fldChar w:fldCharType="separate"/>
            </w:r>
            <w:r w:rsidR="008256DA">
              <w:rPr>
                <w:noProof/>
                <w:webHidden/>
              </w:rPr>
              <w:t>3</w:t>
            </w:r>
            <w:r>
              <w:rPr>
                <w:noProof/>
                <w:webHidden/>
              </w:rPr>
              <w:fldChar w:fldCharType="end"/>
            </w:r>
          </w:hyperlink>
        </w:p>
        <w:p w14:paraId="494BD6F6" w14:textId="23836D18" w:rsidR="000F6C64" w:rsidRDefault="000F6C64">
          <w:pPr>
            <w:pStyle w:val="TOC1"/>
            <w:tabs>
              <w:tab w:val="right" w:leader="dot" w:pos="7779"/>
            </w:tabs>
            <w:rPr>
              <w:noProof/>
              <w:sz w:val="22"/>
              <w:szCs w:val="22"/>
              <w:lang w:eastAsia="en-GB"/>
            </w:rPr>
          </w:pPr>
          <w:hyperlink w:anchor="_Toc525826402" w:history="1">
            <w:r w:rsidRPr="00812EAE">
              <w:rPr>
                <w:rStyle w:val="Hyperlink"/>
                <w:noProof/>
                <w:lang w:val="en-US"/>
              </w:rPr>
              <w:t>Literature Review</w:t>
            </w:r>
            <w:r>
              <w:rPr>
                <w:noProof/>
                <w:webHidden/>
              </w:rPr>
              <w:tab/>
            </w:r>
            <w:r>
              <w:rPr>
                <w:noProof/>
                <w:webHidden/>
              </w:rPr>
              <w:fldChar w:fldCharType="begin"/>
            </w:r>
            <w:r>
              <w:rPr>
                <w:noProof/>
                <w:webHidden/>
              </w:rPr>
              <w:instrText xml:space="preserve"> PAGEREF _Toc525826402 \h </w:instrText>
            </w:r>
            <w:r>
              <w:rPr>
                <w:noProof/>
                <w:webHidden/>
              </w:rPr>
            </w:r>
            <w:r>
              <w:rPr>
                <w:noProof/>
                <w:webHidden/>
              </w:rPr>
              <w:fldChar w:fldCharType="separate"/>
            </w:r>
            <w:r w:rsidR="008256DA">
              <w:rPr>
                <w:noProof/>
                <w:webHidden/>
              </w:rPr>
              <w:t>11</w:t>
            </w:r>
            <w:r>
              <w:rPr>
                <w:noProof/>
                <w:webHidden/>
              </w:rPr>
              <w:fldChar w:fldCharType="end"/>
            </w:r>
          </w:hyperlink>
        </w:p>
        <w:p w14:paraId="7D826BB0" w14:textId="1A3346D8" w:rsidR="000F6C64" w:rsidRDefault="000F6C64">
          <w:pPr>
            <w:pStyle w:val="TOC1"/>
            <w:tabs>
              <w:tab w:val="right" w:leader="dot" w:pos="7779"/>
            </w:tabs>
            <w:rPr>
              <w:noProof/>
              <w:sz w:val="22"/>
              <w:szCs w:val="22"/>
              <w:lang w:eastAsia="en-GB"/>
            </w:rPr>
          </w:pPr>
          <w:hyperlink w:anchor="_Toc525826403" w:history="1">
            <w:r w:rsidRPr="00812EAE">
              <w:rPr>
                <w:rStyle w:val="Hyperlink"/>
                <w:noProof/>
                <w:u w:color="000000"/>
                <w:bdr w:val="nil"/>
                <w:lang w:val="en-US"/>
              </w:rPr>
              <w:t>Research Methodology</w:t>
            </w:r>
            <w:r>
              <w:rPr>
                <w:noProof/>
                <w:webHidden/>
              </w:rPr>
              <w:tab/>
            </w:r>
            <w:r>
              <w:rPr>
                <w:noProof/>
                <w:webHidden/>
              </w:rPr>
              <w:fldChar w:fldCharType="begin"/>
            </w:r>
            <w:r>
              <w:rPr>
                <w:noProof/>
                <w:webHidden/>
              </w:rPr>
              <w:instrText xml:space="preserve"> PAGEREF _Toc525826403 \h </w:instrText>
            </w:r>
            <w:r>
              <w:rPr>
                <w:noProof/>
                <w:webHidden/>
              </w:rPr>
            </w:r>
            <w:r>
              <w:rPr>
                <w:noProof/>
                <w:webHidden/>
              </w:rPr>
              <w:fldChar w:fldCharType="separate"/>
            </w:r>
            <w:r w:rsidR="008256DA">
              <w:rPr>
                <w:noProof/>
                <w:webHidden/>
              </w:rPr>
              <w:t>24</w:t>
            </w:r>
            <w:r>
              <w:rPr>
                <w:noProof/>
                <w:webHidden/>
              </w:rPr>
              <w:fldChar w:fldCharType="end"/>
            </w:r>
          </w:hyperlink>
        </w:p>
        <w:p w14:paraId="0F6A345A" w14:textId="544DBE55" w:rsidR="000F6C64" w:rsidRDefault="000F6C64">
          <w:pPr>
            <w:pStyle w:val="TOC1"/>
            <w:tabs>
              <w:tab w:val="right" w:leader="dot" w:pos="7779"/>
            </w:tabs>
            <w:rPr>
              <w:noProof/>
              <w:sz w:val="22"/>
              <w:szCs w:val="22"/>
              <w:lang w:eastAsia="en-GB"/>
            </w:rPr>
          </w:pPr>
          <w:hyperlink w:anchor="_Toc525826404" w:history="1">
            <w:r w:rsidRPr="00812EAE">
              <w:rPr>
                <w:rStyle w:val="Hyperlink"/>
                <w:noProof/>
                <w:lang w:val="en-US"/>
              </w:rPr>
              <w:t>Findings</w:t>
            </w:r>
            <w:r>
              <w:rPr>
                <w:noProof/>
                <w:webHidden/>
              </w:rPr>
              <w:tab/>
            </w:r>
            <w:r>
              <w:rPr>
                <w:noProof/>
                <w:webHidden/>
              </w:rPr>
              <w:fldChar w:fldCharType="begin"/>
            </w:r>
            <w:r>
              <w:rPr>
                <w:noProof/>
                <w:webHidden/>
              </w:rPr>
              <w:instrText xml:space="preserve"> PAGEREF _Toc525826404 \h </w:instrText>
            </w:r>
            <w:r>
              <w:rPr>
                <w:noProof/>
                <w:webHidden/>
              </w:rPr>
            </w:r>
            <w:r>
              <w:rPr>
                <w:noProof/>
                <w:webHidden/>
              </w:rPr>
              <w:fldChar w:fldCharType="separate"/>
            </w:r>
            <w:r w:rsidR="008256DA">
              <w:rPr>
                <w:noProof/>
                <w:webHidden/>
              </w:rPr>
              <w:t>32</w:t>
            </w:r>
            <w:r>
              <w:rPr>
                <w:noProof/>
                <w:webHidden/>
              </w:rPr>
              <w:fldChar w:fldCharType="end"/>
            </w:r>
          </w:hyperlink>
        </w:p>
        <w:p w14:paraId="78672C72" w14:textId="1913647E" w:rsidR="000F6C64" w:rsidRDefault="000F6C64">
          <w:pPr>
            <w:pStyle w:val="TOC1"/>
            <w:tabs>
              <w:tab w:val="right" w:leader="dot" w:pos="7779"/>
            </w:tabs>
            <w:rPr>
              <w:noProof/>
              <w:sz w:val="22"/>
              <w:szCs w:val="22"/>
              <w:lang w:eastAsia="en-GB"/>
            </w:rPr>
          </w:pPr>
          <w:hyperlink w:anchor="_Toc525826405" w:history="1">
            <w:r w:rsidRPr="00812EAE">
              <w:rPr>
                <w:rStyle w:val="Hyperlink"/>
                <w:rFonts w:cstheme="majorHAnsi"/>
                <w:noProof/>
                <w:u w:color="000000"/>
                <w:bdr w:val="nil"/>
                <w:lang w:val="en-US"/>
              </w:rPr>
              <w:t>Chapter Five: Conclusions and Recommendations</w:t>
            </w:r>
            <w:r>
              <w:rPr>
                <w:noProof/>
                <w:webHidden/>
              </w:rPr>
              <w:tab/>
            </w:r>
            <w:r>
              <w:rPr>
                <w:noProof/>
                <w:webHidden/>
              </w:rPr>
              <w:fldChar w:fldCharType="begin"/>
            </w:r>
            <w:r>
              <w:rPr>
                <w:noProof/>
                <w:webHidden/>
              </w:rPr>
              <w:instrText xml:space="preserve"> PAGEREF _Toc525826405 \h </w:instrText>
            </w:r>
            <w:r>
              <w:rPr>
                <w:noProof/>
                <w:webHidden/>
              </w:rPr>
            </w:r>
            <w:r>
              <w:rPr>
                <w:noProof/>
                <w:webHidden/>
              </w:rPr>
              <w:fldChar w:fldCharType="separate"/>
            </w:r>
            <w:r w:rsidR="008256DA">
              <w:rPr>
                <w:noProof/>
                <w:webHidden/>
              </w:rPr>
              <w:t>53</w:t>
            </w:r>
            <w:r>
              <w:rPr>
                <w:noProof/>
                <w:webHidden/>
              </w:rPr>
              <w:fldChar w:fldCharType="end"/>
            </w:r>
          </w:hyperlink>
        </w:p>
        <w:p w14:paraId="292103C2" w14:textId="42B82E0D" w:rsidR="000F6C64" w:rsidRDefault="000F6C64">
          <w:pPr>
            <w:pStyle w:val="TOC1"/>
            <w:tabs>
              <w:tab w:val="right" w:leader="dot" w:pos="7779"/>
            </w:tabs>
            <w:rPr>
              <w:noProof/>
              <w:sz w:val="22"/>
              <w:szCs w:val="22"/>
              <w:lang w:eastAsia="en-GB"/>
            </w:rPr>
          </w:pPr>
          <w:hyperlink w:anchor="_Toc525826406" w:history="1">
            <w:r w:rsidRPr="00812EAE">
              <w:rPr>
                <w:rStyle w:val="Hyperlink"/>
                <w:noProof/>
                <w:lang w:val="en-US"/>
              </w:rPr>
              <w:t>Bibliography</w:t>
            </w:r>
            <w:r>
              <w:rPr>
                <w:noProof/>
                <w:webHidden/>
              </w:rPr>
              <w:tab/>
            </w:r>
            <w:r>
              <w:rPr>
                <w:noProof/>
                <w:webHidden/>
              </w:rPr>
              <w:fldChar w:fldCharType="begin"/>
            </w:r>
            <w:r>
              <w:rPr>
                <w:noProof/>
                <w:webHidden/>
              </w:rPr>
              <w:instrText xml:space="preserve"> PAGEREF _Toc525826406 \h </w:instrText>
            </w:r>
            <w:r>
              <w:rPr>
                <w:noProof/>
                <w:webHidden/>
              </w:rPr>
            </w:r>
            <w:r>
              <w:rPr>
                <w:noProof/>
                <w:webHidden/>
              </w:rPr>
              <w:fldChar w:fldCharType="separate"/>
            </w:r>
            <w:r w:rsidR="008256DA">
              <w:rPr>
                <w:noProof/>
                <w:webHidden/>
              </w:rPr>
              <w:t>59</w:t>
            </w:r>
            <w:r>
              <w:rPr>
                <w:noProof/>
                <w:webHidden/>
              </w:rPr>
              <w:fldChar w:fldCharType="end"/>
            </w:r>
          </w:hyperlink>
        </w:p>
        <w:p w14:paraId="7299E425" w14:textId="50E979A6" w:rsidR="000F6C64" w:rsidRDefault="000F6C64">
          <w:pPr>
            <w:pStyle w:val="TOC1"/>
            <w:tabs>
              <w:tab w:val="right" w:leader="dot" w:pos="7779"/>
            </w:tabs>
            <w:rPr>
              <w:noProof/>
              <w:sz w:val="22"/>
              <w:szCs w:val="22"/>
              <w:lang w:eastAsia="en-GB"/>
            </w:rPr>
          </w:pPr>
          <w:hyperlink w:anchor="_Toc525826407" w:history="1">
            <w:r w:rsidRPr="00812EAE">
              <w:rPr>
                <w:rStyle w:val="Hyperlink"/>
                <w:noProof/>
                <w:lang w:val="en-US"/>
              </w:rPr>
              <w:t>A glossary of acronyms</w:t>
            </w:r>
            <w:r>
              <w:rPr>
                <w:noProof/>
                <w:webHidden/>
              </w:rPr>
              <w:tab/>
            </w:r>
            <w:r>
              <w:rPr>
                <w:noProof/>
                <w:webHidden/>
              </w:rPr>
              <w:fldChar w:fldCharType="begin"/>
            </w:r>
            <w:r>
              <w:rPr>
                <w:noProof/>
                <w:webHidden/>
              </w:rPr>
              <w:instrText xml:space="preserve"> PAGEREF _Toc525826407 \h </w:instrText>
            </w:r>
            <w:r>
              <w:rPr>
                <w:noProof/>
                <w:webHidden/>
              </w:rPr>
            </w:r>
            <w:r>
              <w:rPr>
                <w:noProof/>
                <w:webHidden/>
              </w:rPr>
              <w:fldChar w:fldCharType="separate"/>
            </w:r>
            <w:r w:rsidR="008256DA">
              <w:rPr>
                <w:noProof/>
                <w:webHidden/>
              </w:rPr>
              <w:t>63</w:t>
            </w:r>
            <w:r>
              <w:rPr>
                <w:noProof/>
                <w:webHidden/>
              </w:rPr>
              <w:fldChar w:fldCharType="end"/>
            </w:r>
          </w:hyperlink>
        </w:p>
        <w:p w14:paraId="14D241E6" w14:textId="3C72A259" w:rsidR="000F6C64" w:rsidRDefault="000F6C64">
          <w:pPr>
            <w:pStyle w:val="TOC1"/>
            <w:tabs>
              <w:tab w:val="right" w:leader="dot" w:pos="7779"/>
            </w:tabs>
            <w:rPr>
              <w:noProof/>
              <w:sz w:val="22"/>
              <w:szCs w:val="22"/>
              <w:lang w:eastAsia="en-GB"/>
            </w:rPr>
          </w:pPr>
          <w:hyperlink w:anchor="_Toc525826408" w:history="1">
            <w:r w:rsidRPr="00812EAE">
              <w:rPr>
                <w:rStyle w:val="Hyperlink"/>
                <w:noProof/>
              </w:rPr>
              <w:t>Appendices</w:t>
            </w:r>
            <w:r>
              <w:rPr>
                <w:noProof/>
                <w:webHidden/>
              </w:rPr>
              <w:tab/>
            </w:r>
            <w:r>
              <w:rPr>
                <w:noProof/>
                <w:webHidden/>
              </w:rPr>
              <w:fldChar w:fldCharType="begin"/>
            </w:r>
            <w:r>
              <w:rPr>
                <w:noProof/>
                <w:webHidden/>
              </w:rPr>
              <w:instrText xml:space="preserve"> PAGEREF _Toc525826408 \h </w:instrText>
            </w:r>
            <w:r>
              <w:rPr>
                <w:noProof/>
                <w:webHidden/>
              </w:rPr>
            </w:r>
            <w:r>
              <w:rPr>
                <w:noProof/>
                <w:webHidden/>
              </w:rPr>
              <w:fldChar w:fldCharType="separate"/>
            </w:r>
            <w:r w:rsidR="008256DA">
              <w:rPr>
                <w:noProof/>
                <w:webHidden/>
              </w:rPr>
              <w:t>64</w:t>
            </w:r>
            <w:r>
              <w:rPr>
                <w:noProof/>
                <w:webHidden/>
              </w:rPr>
              <w:fldChar w:fldCharType="end"/>
            </w:r>
          </w:hyperlink>
        </w:p>
        <w:p w14:paraId="30C75F14" w14:textId="228EAE9F" w:rsidR="001D59DF" w:rsidRPr="000C6BAE" w:rsidRDefault="001D59DF" w:rsidP="00DF0779">
          <w:r>
            <w:rPr>
              <w:b/>
              <w:bCs/>
              <w:noProof/>
            </w:rPr>
            <w:fldChar w:fldCharType="end"/>
          </w:r>
          <w:r w:rsidR="000633B1" w:rsidRPr="000633B1">
            <w:t xml:space="preserve"> </w:t>
          </w:r>
        </w:p>
      </w:sdtContent>
    </w:sdt>
    <w:p w14:paraId="6B974CAB" w14:textId="77777777" w:rsidR="004228BD" w:rsidRDefault="004228BD" w:rsidP="00DF0779">
      <w:pPr>
        <w:rPr>
          <w:rFonts w:ascii="Arial" w:eastAsia="Arial" w:hAnsi="Arial" w:cs="Arial"/>
          <w:color w:val="000000"/>
          <w:sz w:val="22"/>
          <w:szCs w:val="22"/>
          <w:u w:color="000000"/>
          <w:bdr w:val="nil"/>
          <w:lang w:val="en-US"/>
        </w:rPr>
      </w:pPr>
      <w:r>
        <w:rPr>
          <w:sz w:val="22"/>
          <w:szCs w:val="22"/>
        </w:rPr>
        <w:br w:type="page"/>
      </w:r>
    </w:p>
    <w:p w14:paraId="26652420" w14:textId="77777777" w:rsidR="007344B8" w:rsidRPr="008242DA" w:rsidRDefault="007344B8" w:rsidP="00DF0779">
      <w:pPr>
        <w:pStyle w:val="BodyTextIndent"/>
        <w:spacing w:before="0"/>
        <w:ind w:left="0" w:firstLine="0"/>
        <w:rPr>
          <w:sz w:val="22"/>
          <w:szCs w:val="22"/>
        </w:rPr>
      </w:pPr>
    </w:p>
    <w:p w14:paraId="6429B7B1" w14:textId="400A015C" w:rsidR="0035637C" w:rsidRDefault="000F6C64" w:rsidP="0035637C">
      <w:pPr>
        <w:pStyle w:val="Heading1"/>
        <w:rPr>
          <w:lang w:val="en-US"/>
        </w:rPr>
      </w:pPr>
      <w:bookmarkStart w:id="1" w:name="_Toc525826400"/>
      <w:r>
        <w:rPr>
          <w:lang w:val="en-US"/>
        </w:rPr>
        <w:t>Abstract</w:t>
      </w:r>
      <w:bookmarkEnd w:id="1"/>
    </w:p>
    <w:p w14:paraId="73DABB13" w14:textId="77777777" w:rsidR="000F6C64" w:rsidRDefault="000F6C64">
      <w:pPr>
        <w:rPr>
          <w:lang w:val="en-US"/>
        </w:rPr>
      </w:pPr>
    </w:p>
    <w:p w14:paraId="0418978B" w14:textId="1C0CBD82" w:rsidR="008156C9" w:rsidRDefault="000F6C64" w:rsidP="008156C9">
      <w:pPr>
        <w:spacing w:line="360" w:lineRule="auto"/>
        <w:rPr>
          <w:lang w:val="en-US"/>
        </w:rPr>
      </w:pPr>
      <w:r>
        <w:rPr>
          <w:lang w:val="en-US"/>
        </w:rPr>
        <w:t xml:space="preserve">The study within this research project has been conducted to prove that there is a </w:t>
      </w:r>
      <w:r w:rsidR="008156C9">
        <w:rPr>
          <w:lang w:val="en-US"/>
        </w:rPr>
        <w:t xml:space="preserve">strong </w:t>
      </w:r>
      <w:r>
        <w:rPr>
          <w:lang w:val="en-US"/>
        </w:rPr>
        <w:t xml:space="preserve">relationship between learner expectations and motivation. </w:t>
      </w:r>
      <w:r w:rsidR="008156C9">
        <w:rPr>
          <w:lang w:val="en-US"/>
        </w:rPr>
        <w:t xml:space="preserve">Primary research has taken place with three student groups at a post 16 Further Education College in South Wales. Research was mainly conducted by the issuing of questionnaires at two points during the autumn of 2015. Learners were initially questioned on induction and again at a point where it was assumed their first assignment had been assessed. </w:t>
      </w:r>
    </w:p>
    <w:p w14:paraId="2ADF1A32" w14:textId="77777777" w:rsidR="008156C9" w:rsidRDefault="008156C9" w:rsidP="008156C9">
      <w:pPr>
        <w:spacing w:line="360" w:lineRule="auto"/>
        <w:rPr>
          <w:lang w:val="en-US"/>
        </w:rPr>
      </w:pPr>
    </w:p>
    <w:p w14:paraId="68CD9505" w14:textId="03EE81D2" w:rsidR="008156C9" w:rsidRDefault="008156C9" w:rsidP="008156C9">
      <w:pPr>
        <w:spacing w:line="360" w:lineRule="auto"/>
        <w:rPr>
          <w:lang w:val="en-US"/>
        </w:rPr>
      </w:pPr>
      <w:r>
        <w:rPr>
          <w:lang w:val="en-US"/>
        </w:rPr>
        <w:t xml:space="preserve">The study clearly demonstrated, that learners are motivated where the appropriate use of Interactive Learning Technologies underpins delivery and assessment. These findings are also backed up by a large number of texts and research articles which are referenced in the literature review. </w:t>
      </w:r>
    </w:p>
    <w:p w14:paraId="2C53D636" w14:textId="77777777" w:rsidR="008156C9" w:rsidRDefault="008156C9" w:rsidP="008156C9">
      <w:pPr>
        <w:spacing w:line="360" w:lineRule="auto"/>
        <w:rPr>
          <w:lang w:val="en-US"/>
        </w:rPr>
      </w:pPr>
    </w:p>
    <w:p w14:paraId="39AE5EE5" w14:textId="7AB5D524" w:rsidR="008156C9" w:rsidRDefault="008156C9" w:rsidP="008156C9">
      <w:pPr>
        <w:spacing w:line="360" w:lineRule="auto"/>
        <w:rPr>
          <w:lang w:val="en-US"/>
        </w:rPr>
      </w:pPr>
      <w:r>
        <w:rPr>
          <w:lang w:val="en-US"/>
        </w:rPr>
        <w:t>The research also confirms that learners have expectation of study life within Further Education. These expectations are formed from their experiences at Secondary Education, however learners have an expectation that college learning will be more dynamic and interactive than that experienced in Secondary</w:t>
      </w:r>
      <w:r w:rsidR="00D27B42">
        <w:rPr>
          <w:lang w:val="en-US"/>
        </w:rPr>
        <w:t xml:space="preserve"> Education</w:t>
      </w:r>
      <w:r>
        <w:rPr>
          <w:lang w:val="en-US"/>
        </w:rPr>
        <w:t>.</w:t>
      </w:r>
    </w:p>
    <w:p w14:paraId="047BCA95" w14:textId="77777777" w:rsidR="008156C9" w:rsidRDefault="008156C9" w:rsidP="008156C9">
      <w:pPr>
        <w:spacing w:line="360" w:lineRule="auto"/>
        <w:rPr>
          <w:lang w:val="en-US"/>
        </w:rPr>
      </w:pPr>
    </w:p>
    <w:p w14:paraId="452488F1" w14:textId="77777777" w:rsidR="00D27B42" w:rsidRDefault="008156C9" w:rsidP="008156C9">
      <w:pPr>
        <w:spacing w:line="360" w:lineRule="auto"/>
        <w:rPr>
          <w:lang w:val="en-US"/>
        </w:rPr>
      </w:pPr>
      <w:r>
        <w:rPr>
          <w:lang w:val="en-US"/>
        </w:rPr>
        <w:t>This research project proves that on this occasion these expectations were met, or exceeded, and that this created an environment for motivated learners to achieve higher results than would have been expected.</w:t>
      </w:r>
    </w:p>
    <w:p w14:paraId="3EB4B5E7" w14:textId="77777777" w:rsidR="00D27B42" w:rsidRDefault="00D27B42" w:rsidP="008156C9">
      <w:pPr>
        <w:spacing w:line="360" w:lineRule="auto"/>
        <w:rPr>
          <w:lang w:val="en-US"/>
        </w:rPr>
      </w:pPr>
    </w:p>
    <w:p w14:paraId="2A82E8E9" w14:textId="01011565" w:rsidR="0035637C" w:rsidRDefault="00D27B42" w:rsidP="008156C9">
      <w:pPr>
        <w:spacing w:line="360" w:lineRule="auto"/>
        <w:rPr>
          <w:rFonts w:asciiTheme="majorHAnsi" w:eastAsiaTheme="majorEastAsia" w:hAnsiTheme="majorHAnsi" w:cstheme="majorBidi"/>
          <w:color w:val="365F91" w:themeColor="accent1" w:themeShade="BF"/>
          <w:sz w:val="32"/>
          <w:szCs w:val="32"/>
          <w:lang w:val="en-US"/>
        </w:rPr>
      </w:pPr>
      <w:r>
        <w:rPr>
          <w:lang w:val="en-US"/>
        </w:rPr>
        <w:t>It is essential that the research is does not stand still. This field is constantly evolving as the change from paper to an iPad shares many similarities in education to the time schools replaced bark with slate. Educations must accept change is a constant and by doing so will continue to excite and motivate learners.</w:t>
      </w:r>
      <w:r w:rsidR="0035637C">
        <w:rPr>
          <w:lang w:val="en-US"/>
        </w:rPr>
        <w:br w:type="page"/>
      </w:r>
    </w:p>
    <w:p w14:paraId="1127979A" w14:textId="25C24FFA" w:rsidR="002D6258" w:rsidRDefault="002D6258" w:rsidP="00DF0779">
      <w:pPr>
        <w:pStyle w:val="Heading1"/>
        <w:spacing w:before="0"/>
        <w:rPr>
          <w:lang w:val="en-US"/>
        </w:rPr>
      </w:pPr>
      <w:bookmarkStart w:id="2" w:name="_Toc525826401"/>
      <w:r w:rsidRPr="008242DA">
        <w:rPr>
          <w:lang w:val="en-US"/>
        </w:rPr>
        <w:t>Introduction</w:t>
      </w:r>
      <w:bookmarkEnd w:id="2"/>
      <w:r w:rsidRPr="008242DA">
        <w:rPr>
          <w:lang w:val="en-US"/>
        </w:rPr>
        <w:t xml:space="preserve"> </w:t>
      </w:r>
    </w:p>
    <w:p w14:paraId="36EF965C" w14:textId="77777777" w:rsidR="004840A9" w:rsidRDefault="004840A9" w:rsidP="00DF0779">
      <w:pPr>
        <w:pStyle w:val="Body"/>
        <w:spacing w:before="0"/>
        <w:rPr>
          <w:rFonts w:eastAsia="Arial Unicode MS"/>
          <w:b/>
          <w:bCs/>
          <w:lang w:val="en-US"/>
        </w:rPr>
      </w:pPr>
    </w:p>
    <w:p w14:paraId="4945E2FF" w14:textId="4524175C" w:rsidR="007E2F82" w:rsidRDefault="00583ED4" w:rsidP="00DF0779">
      <w:pPr>
        <w:pBdr>
          <w:top w:val="nil"/>
          <w:left w:val="nil"/>
          <w:bottom w:val="nil"/>
          <w:right w:val="nil"/>
          <w:between w:val="nil"/>
          <w:bar w:val="nil"/>
        </w:pBdr>
        <w:spacing w:line="360" w:lineRule="auto"/>
        <w:jc w:val="both"/>
        <w:rPr>
          <w:rFonts w:asciiTheme="majorHAnsi" w:eastAsia="Arial Unicode MS" w:hAnsiTheme="majorHAnsi" w:cs="Arial"/>
          <w:color w:val="000000"/>
          <w:u w:color="000000"/>
          <w:bdr w:val="nil"/>
          <w:lang w:val="en-US"/>
        </w:rPr>
      </w:pPr>
      <w:r w:rsidRPr="000C6BAE">
        <w:rPr>
          <w:rFonts w:asciiTheme="majorHAnsi" w:eastAsia="Arial Unicode MS" w:hAnsiTheme="majorHAnsi" w:cs="Arial"/>
          <w:color w:val="000000"/>
          <w:u w:color="000000"/>
          <w:bdr w:val="nil"/>
          <w:lang w:val="en-US"/>
        </w:rPr>
        <w:t>I have worked within the field of e</w:t>
      </w:r>
      <w:r w:rsidR="00462EF1" w:rsidRPr="000C6BAE">
        <w:rPr>
          <w:rFonts w:asciiTheme="majorHAnsi" w:eastAsia="Arial Unicode MS" w:hAnsiTheme="majorHAnsi" w:cs="Arial"/>
          <w:color w:val="000000"/>
          <w:u w:color="000000"/>
          <w:bdr w:val="nil"/>
          <w:lang w:val="en-US"/>
        </w:rPr>
        <w:t>L</w:t>
      </w:r>
      <w:r w:rsidRPr="000C6BAE">
        <w:rPr>
          <w:rFonts w:asciiTheme="majorHAnsi" w:eastAsia="Arial Unicode MS" w:hAnsiTheme="majorHAnsi" w:cs="Arial"/>
          <w:color w:val="000000"/>
          <w:u w:color="000000"/>
          <w:bdr w:val="nil"/>
          <w:lang w:val="en-US"/>
        </w:rPr>
        <w:t xml:space="preserve">earning and </w:t>
      </w:r>
      <w:r w:rsidR="00F871BD" w:rsidRPr="000C6BAE">
        <w:rPr>
          <w:rFonts w:asciiTheme="majorHAnsi" w:eastAsia="Arial Unicode MS" w:hAnsiTheme="majorHAnsi" w:cs="Arial"/>
          <w:color w:val="000000"/>
          <w:u w:color="000000"/>
          <w:bdr w:val="nil"/>
          <w:lang w:val="en-US"/>
        </w:rPr>
        <w:t>I</w:t>
      </w:r>
      <w:r w:rsidRPr="000C6BAE">
        <w:rPr>
          <w:rFonts w:asciiTheme="majorHAnsi" w:eastAsia="Arial Unicode MS" w:hAnsiTheme="majorHAnsi" w:cs="Arial"/>
          <w:color w:val="000000"/>
          <w:u w:color="000000"/>
          <w:bdr w:val="nil"/>
          <w:lang w:val="en-US"/>
        </w:rPr>
        <w:t>nteractive Learning Technology</w:t>
      </w:r>
      <w:r w:rsidR="00E908BF" w:rsidRPr="000C6BAE">
        <w:rPr>
          <w:rFonts w:asciiTheme="majorHAnsi" w:eastAsia="Arial Unicode MS" w:hAnsiTheme="majorHAnsi" w:cs="Arial"/>
          <w:color w:val="000000"/>
          <w:u w:color="000000"/>
          <w:bdr w:val="nil"/>
          <w:lang w:val="en-US"/>
        </w:rPr>
        <w:t xml:space="preserve"> </w:t>
      </w:r>
      <w:r w:rsidR="00F871BD" w:rsidRPr="000C6BAE">
        <w:rPr>
          <w:rFonts w:asciiTheme="majorHAnsi" w:eastAsia="Arial Unicode MS" w:hAnsiTheme="majorHAnsi" w:cs="Arial"/>
          <w:color w:val="000000"/>
          <w:u w:color="000000"/>
          <w:bdr w:val="nil"/>
          <w:lang w:val="en-US"/>
        </w:rPr>
        <w:t>(ILT</w:t>
      </w:r>
      <w:r w:rsidRPr="000C6BAE">
        <w:rPr>
          <w:rFonts w:asciiTheme="majorHAnsi" w:eastAsia="Arial Unicode MS" w:hAnsiTheme="majorHAnsi" w:cs="Arial"/>
          <w:color w:val="000000"/>
          <w:u w:color="000000"/>
          <w:bdr w:val="nil"/>
          <w:lang w:val="en-US"/>
        </w:rPr>
        <w:t>) for over ten years</w:t>
      </w:r>
      <w:r w:rsidR="00102F1A" w:rsidRPr="000C6BAE">
        <w:rPr>
          <w:rFonts w:asciiTheme="majorHAnsi" w:eastAsia="Arial Unicode MS" w:hAnsiTheme="majorHAnsi" w:cs="Arial"/>
          <w:color w:val="000000"/>
          <w:u w:color="000000"/>
          <w:bdr w:val="nil"/>
          <w:lang w:val="en-US"/>
        </w:rPr>
        <w:t xml:space="preserve">. ILT, a term devised by the Welsh Assembly Government (2004) through </w:t>
      </w:r>
      <w:r w:rsidR="000633B1" w:rsidRPr="000C6BAE">
        <w:rPr>
          <w:rFonts w:asciiTheme="majorHAnsi" w:eastAsia="Arial Unicode MS" w:hAnsiTheme="majorHAnsi" w:cs="Arial"/>
          <w:color w:val="000000"/>
          <w:u w:color="000000"/>
          <w:bdr w:val="nil"/>
          <w:lang w:val="en-US"/>
        </w:rPr>
        <w:t>its</w:t>
      </w:r>
      <w:r w:rsidR="00102F1A" w:rsidRPr="000C6BAE">
        <w:rPr>
          <w:rFonts w:asciiTheme="majorHAnsi" w:eastAsia="Arial Unicode MS" w:hAnsiTheme="majorHAnsi" w:cs="Arial"/>
          <w:color w:val="000000"/>
          <w:u w:color="000000"/>
          <w:bdr w:val="nil"/>
          <w:lang w:val="en-US"/>
        </w:rPr>
        <w:t xml:space="preserve"> funding documentation, is defined as the technology used to interactively engage with </w:t>
      </w:r>
      <w:r w:rsidR="007E2F82">
        <w:rPr>
          <w:rFonts w:asciiTheme="majorHAnsi" w:eastAsia="Arial Unicode MS" w:hAnsiTheme="majorHAnsi" w:cs="Arial"/>
          <w:color w:val="000000"/>
          <w:u w:color="000000"/>
          <w:bdr w:val="nil"/>
          <w:lang w:val="en-US"/>
        </w:rPr>
        <w:t>students</w:t>
      </w:r>
      <w:r w:rsidR="00F1250D" w:rsidRPr="000C6BAE">
        <w:rPr>
          <w:rFonts w:asciiTheme="majorHAnsi" w:eastAsia="Arial Unicode MS" w:hAnsiTheme="majorHAnsi" w:cs="Arial"/>
          <w:color w:val="000000"/>
          <w:u w:color="000000"/>
          <w:bdr w:val="nil"/>
          <w:lang w:val="en-US"/>
        </w:rPr>
        <w:t xml:space="preserve"> in the classroom</w:t>
      </w:r>
      <w:r w:rsidR="007E2F82">
        <w:rPr>
          <w:rFonts w:asciiTheme="majorHAnsi" w:eastAsia="Arial Unicode MS" w:hAnsiTheme="majorHAnsi" w:cs="Arial"/>
          <w:color w:val="000000"/>
          <w:u w:color="000000"/>
          <w:bdr w:val="nil"/>
          <w:lang w:val="en-US"/>
        </w:rPr>
        <w:t xml:space="preserve"> or other teaching environment</w:t>
      </w:r>
      <w:r w:rsidR="00F1250D" w:rsidRPr="000C6BAE">
        <w:rPr>
          <w:rFonts w:asciiTheme="majorHAnsi" w:eastAsia="Arial Unicode MS" w:hAnsiTheme="majorHAnsi" w:cs="Arial"/>
          <w:color w:val="000000"/>
          <w:u w:color="000000"/>
          <w:bdr w:val="nil"/>
          <w:lang w:val="en-US"/>
        </w:rPr>
        <w:t>. The IL</w:t>
      </w:r>
      <w:r w:rsidR="000633B1">
        <w:rPr>
          <w:rFonts w:asciiTheme="majorHAnsi" w:eastAsia="Arial Unicode MS" w:hAnsiTheme="majorHAnsi" w:cs="Arial"/>
          <w:color w:val="000000"/>
          <w:u w:color="000000"/>
          <w:bdr w:val="nil"/>
          <w:lang w:val="en-US"/>
        </w:rPr>
        <w:t>T</w:t>
      </w:r>
      <w:r w:rsidR="00102F1A" w:rsidRPr="000C6BAE">
        <w:rPr>
          <w:rFonts w:asciiTheme="majorHAnsi" w:eastAsia="Arial Unicode MS" w:hAnsiTheme="majorHAnsi" w:cs="Arial"/>
          <w:color w:val="000000"/>
          <w:u w:color="000000"/>
          <w:bdr w:val="nil"/>
          <w:lang w:val="en-US"/>
        </w:rPr>
        <w:t xml:space="preserve"> funding allowed many organisations to invest in interactive whiteboards, voting systems and </w:t>
      </w:r>
      <w:r w:rsidR="00F871BD" w:rsidRPr="000C6BAE">
        <w:rPr>
          <w:rFonts w:asciiTheme="majorHAnsi" w:eastAsia="Arial Unicode MS" w:hAnsiTheme="majorHAnsi" w:cs="Arial"/>
          <w:color w:val="000000"/>
          <w:u w:color="000000"/>
          <w:bdr w:val="nil"/>
          <w:lang w:val="en-US"/>
        </w:rPr>
        <w:t>classroom management tools such as Lan School.</w:t>
      </w:r>
      <w:r w:rsidRPr="000C6BAE">
        <w:rPr>
          <w:rFonts w:asciiTheme="majorHAnsi" w:eastAsia="Arial Unicode MS" w:hAnsiTheme="majorHAnsi" w:cs="Arial"/>
          <w:color w:val="000000"/>
          <w:u w:color="000000"/>
          <w:bdr w:val="nil"/>
          <w:lang w:val="en-US"/>
        </w:rPr>
        <w:t xml:space="preserve"> The purpose of this research is to identify </w:t>
      </w:r>
      <w:r w:rsidR="00C777D5" w:rsidRPr="000C6BAE">
        <w:rPr>
          <w:rFonts w:asciiTheme="majorHAnsi" w:eastAsia="Arial Unicode MS" w:hAnsiTheme="majorHAnsi" w:cs="Arial"/>
          <w:color w:val="000000"/>
          <w:u w:color="000000"/>
          <w:bdr w:val="nil"/>
          <w:lang w:val="en-US"/>
        </w:rPr>
        <w:t xml:space="preserve">if </w:t>
      </w:r>
      <w:r w:rsidRPr="000C6BAE">
        <w:rPr>
          <w:rFonts w:asciiTheme="majorHAnsi" w:eastAsia="Arial Unicode MS" w:hAnsiTheme="majorHAnsi" w:cs="Arial"/>
          <w:color w:val="000000"/>
          <w:u w:color="000000"/>
          <w:bdr w:val="nil"/>
          <w:lang w:val="en-US"/>
        </w:rPr>
        <w:t>technology</w:t>
      </w:r>
      <w:r w:rsidR="00C777D5" w:rsidRPr="000C6BAE">
        <w:rPr>
          <w:rFonts w:asciiTheme="majorHAnsi" w:eastAsia="Arial Unicode MS" w:hAnsiTheme="majorHAnsi" w:cs="Arial"/>
          <w:color w:val="000000"/>
          <w:u w:color="000000"/>
          <w:bdr w:val="nil"/>
          <w:lang w:val="en-US"/>
        </w:rPr>
        <w:t xml:space="preserve"> provides</w:t>
      </w:r>
      <w:r w:rsidRPr="000C6BAE">
        <w:rPr>
          <w:rFonts w:asciiTheme="majorHAnsi" w:eastAsia="Arial Unicode MS" w:hAnsiTheme="majorHAnsi" w:cs="Arial"/>
          <w:color w:val="000000"/>
          <w:u w:color="000000"/>
          <w:bdr w:val="nil"/>
          <w:lang w:val="en-US"/>
        </w:rPr>
        <w:t xml:space="preserve"> </w:t>
      </w:r>
      <w:r w:rsidR="00C777D5" w:rsidRPr="000C6BAE">
        <w:rPr>
          <w:rFonts w:asciiTheme="majorHAnsi" w:eastAsia="Arial Unicode MS" w:hAnsiTheme="majorHAnsi" w:cs="Arial"/>
          <w:color w:val="000000"/>
          <w:u w:color="000000"/>
          <w:bdr w:val="nil"/>
          <w:lang w:val="en-US"/>
        </w:rPr>
        <w:t xml:space="preserve">learning benefits </w:t>
      </w:r>
      <w:r w:rsidRPr="000C6BAE">
        <w:rPr>
          <w:rFonts w:asciiTheme="majorHAnsi" w:eastAsia="Arial Unicode MS" w:hAnsiTheme="majorHAnsi" w:cs="Arial"/>
          <w:color w:val="000000"/>
          <w:u w:color="000000"/>
          <w:bdr w:val="nil"/>
          <w:lang w:val="en-US"/>
        </w:rPr>
        <w:t xml:space="preserve">within the post 16 </w:t>
      </w:r>
      <w:r w:rsidR="007E2F82">
        <w:rPr>
          <w:rFonts w:asciiTheme="majorHAnsi" w:eastAsia="Arial Unicode MS" w:hAnsiTheme="majorHAnsi" w:cs="Arial"/>
          <w:color w:val="000000"/>
          <w:u w:color="000000"/>
          <w:bdr w:val="nil"/>
          <w:lang w:val="en-US"/>
        </w:rPr>
        <w:t>further e</w:t>
      </w:r>
      <w:r w:rsidRPr="000C6BAE">
        <w:rPr>
          <w:rFonts w:asciiTheme="majorHAnsi" w:eastAsia="Arial Unicode MS" w:hAnsiTheme="majorHAnsi" w:cs="Arial"/>
          <w:color w:val="000000"/>
          <w:u w:color="000000"/>
          <w:bdr w:val="nil"/>
          <w:lang w:val="en-US"/>
        </w:rPr>
        <w:t xml:space="preserve">ducation sector </w:t>
      </w:r>
      <w:r w:rsidR="00F871BD" w:rsidRPr="000C6BAE">
        <w:rPr>
          <w:rFonts w:asciiTheme="majorHAnsi" w:eastAsia="Arial Unicode MS" w:hAnsiTheme="majorHAnsi" w:cs="Arial"/>
          <w:color w:val="000000"/>
          <w:u w:color="000000"/>
          <w:bdr w:val="nil"/>
          <w:lang w:val="en-US"/>
        </w:rPr>
        <w:t>in Wales</w:t>
      </w:r>
      <w:r w:rsidR="00C777D5" w:rsidRPr="000C6BAE">
        <w:rPr>
          <w:rFonts w:asciiTheme="majorHAnsi" w:eastAsia="Arial Unicode MS" w:hAnsiTheme="majorHAnsi" w:cs="Arial"/>
          <w:color w:val="000000"/>
          <w:u w:color="000000"/>
          <w:bdr w:val="nil"/>
          <w:lang w:val="en-US"/>
        </w:rPr>
        <w:t>. If proved, the finding</w:t>
      </w:r>
      <w:r w:rsidR="007E2F82">
        <w:rPr>
          <w:rFonts w:asciiTheme="majorHAnsi" w:eastAsia="Arial Unicode MS" w:hAnsiTheme="majorHAnsi" w:cs="Arial"/>
          <w:color w:val="000000"/>
          <w:u w:color="000000"/>
          <w:bdr w:val="nil"/>
          <w:lang w:val="en-US"/>
        </w:rPr>
        <w:t>s</w:t>
      </w:r>
      <w:r w:rsidR="00C777D5" w:rsidRPr="000C6BAE">
        <w:rPr>
          <w:rFonts w:asciiTheme="majorHAnsi" w:eastAsia="Arial Unicode MS" w:hAnsiTheme="majorHAnsi" w:cs="Arial"/>
          <w:color w:val="000000"/>
          <w:u w:color="000000"/>
          <w:bdr w:val="nil"/>
          <w:lang w:val="en-US"/>
        </w:rPr>
        <w:t xml:space="preserve"> could be used</w:t>
      </w:r>
      <w:r w:rsidR="00F871BD" w:rsidRPr="000C6BAE">
        <w:rPr>
          <w:rFonts w:asciiTheme="majorHAnsi" w:eastAsia="Arial Unicode MS" w:hAnsiTheme="majorHAnsi" w:cs="Arial"/>
          <w:color w:val="000000"/>
          <w:u w:color="000000"/>
          <w:bdr w:val="nil"/>
          <w:lang w:val="en-US"/>
        </w:rPr>
        <w:t xml:space="preserve"> </w:t>
      </w:r>
      <w:r w:rsidR="00772099">
        <w:rPr>
          <w:rFonts w:asciiTheme="majorHAnsi" w:eastAsia="Arial Unicode MS" w:hAnsiTheme="majorHAnsi" w:cs="Arial"/>
          <w:color w:val="000000"/>
          <w:u w:color="000000"/>
          <w:bdr w:val="nil"/>
          <w:lang w:val="en-US"/>
        </w:rPr>
        <w:t xml:space="preserve">in </w:t>
      </w:r>
      <w:r w:rsidRPr="000C6BAE">
        <w:rPr>
          <w:rFonts w:asciiTheme="majorHAnsi" w:eastAsia="Arial Unicode MS" w:hAnsiTheme="majorHAnsi" w:cs="Arial"/>
          <w:color w:val="000000"/>
          <w:u w:color="000000"/>
          <w:bdr w:val="nil"/>
          <w:lang w:val="en-US"/>
        </w:rPr>
        <w:t xml:space="preserve">order to support the justification of </w:t>
      </w:r>
      <w:r w:rsidR="00F871BD" w:rsidRPr="000C6BAE">
        <w:rPr>
          <w:rFonts w:asciiTheme="majorHAnsi" w:eastAsia="Arial Unicode MS" w:hAnsiTheme="majorHAnsi" w:cs="Arial"/>
          <w:color w:val="000000"/>
          <w:u w:color="000000"/>
          <w:bdr w:val="nil"/>
          <w:lang w:val="en-US"/>
        </w:rPr>
        <w:t xml:space="preserve">new </w:t>
      </w:r>
      <w:r w:rsidRPr="000C6BAE">
        <w:rPr>
          <w:rFonts w:asciiTheme="majorHAnsi" w:eastAsia="Arial Unicode MS" w:hAnsiTheme="majorHAnsi" w:cs="Arial"/>
          <w:color w:val="000000"/>
          <w:u w:color="000000"/>
          <w:bdr w:val="nil"/>
          <w:lang w:val="en-US"/>
        </w:rPr>
        <w:t xml:space="preserve">financial </w:t>
      </w:r>
      <w:r w:rsidR="00F871BD" w:rsidRPr="000C6BAE">
        <w:rPr>
          <w:rFonts w:asciiTheme="majorHAnsi" w:eastAsia="Arial Unicode MS" w:hAnsiTheme="majorHAnsi" w:cs="Arial"/>
          <w:color w:val="000000"/>
          <w:u w:color="000000"/>
          <w:bdr w:val="nil"/>
          <w:lang w:val="en-US"/>
        </w:rPr>
        <w:t xml:space="preserve">investment </w:t>
      </w:r>
      <w:r w:rsidRPr="000C6BAE">
        <w:rPr>
          <w:rFonts w:asciiTheme="majorHAnsi" w:eastAsia="Arial Unicode MS" w:hAnsiTheme="majorHAnsi" w:cs="Arial"/>
          <w:color w:val="000000"/>
          <w:u w:color="000000"/>
          <w:bdr w:val="nil"/>
          <w:lang w:val="en-US"/>
        </w:rPr>
        <w:t>into new and exciting technologies th</w:t>
      </w:r>
      <w:r w:rsidR="007E2F82">
        <w:rPr>
          <w:rFonts w:asciiTheme="majorHAnsi" w:eastAsia="Arial Unicode MS" w:hAnsiTheme="majorHAnsi" w:cs="Arial"/>
          <w:color w:val="000000"/>
          <w:u w:color="000000"/>
          <w:bdr w:val="nil"/>
          <w:lang w:val="en-US"/>
        </w:rPr>
        <w:t>at exceed learner expectations.</w:t>
      </w:r>
    </w:p>
    <w:p w14:paraId="1EC82352" w14:textId="77777777" w:rsidR="007E2F82" w:rsidRDefault="007E2F82" w:rsidP="00DF0779">
      <w:pPr>
        <w:pBdr>
          <w:top w:val="nil"/>
          <w:left w:val="nil"/>
          <w:bottom w:val="nil"/>
          <w:right w:val="nil"/>
          <w:between w:val="nil"/>
          <w:bar w:val="nil"/>
        </w:pBdr>
        <w:spacing w:line="360" w:lineRule="auto"/>
        <w:jc w:val="both"/>
        <w:rPr>
          <w:rFonts w:asciiTheme="majorHAnsi" w:eastAsia="Arial Unicode MS" w:hAnsiTheme="majorHAnsi" w:cs="Arial"/>
          <w:color w:val="000000"/>
          <w:u w:color="000000"/>
          <w:bdr w:val="nil"/>
          <w:lang w:val="en-US"/>
        </w:rPr>
      </w:pPr>
    </w:p>
    <w:p w14:paraId="53303746" w14:textId="3250A1D7" w:rsidR="00C777D5" w:rsidRDefault="00C777D5" w:rsidP="00DF0779">
      <w:pPr>
        <w:pBdr>
          <w:top w:val="nil"/>
          <w:left w:val="nil"/>
          <w:bottom w:val="nil"/>
          <w:right w:val="nil"/>
          <w:between w:val="nil"/>
          <w:bar w:val="nil"/>
        </w:pBdr>
        <w:spacing w:line="360" w:lineRule="auto"/>
        <w:jc w:val="both"/>
        <w:rPr>
          <w:rFonts w:asciiTheme="majorHAnsi" w:eastAsia="Arial Unicode MS" w:hAnsiTheme="majorHAnsi"/>
          <w:lang w:val="en-US"/>
        </w:rPr>
      </w:pPr>
      <w:r w:rsidRPr="000C6BAE">
        <w:rPr>
          <w:rFonts w:asciiTheme="majorHAnsi" w:eastAsia="Arial Unicode MS" w:hAnsiTheme="majorHAnsi"/>
          <w:lang w:val="en-US"/>
        </w:rPr>
        <w:t xml:space="preserve">My current role of eLearning Development </w:t>
      </w:r>
      <w:r w:rsidR="00F1250D" w:rsidRPr="000C6BAE">
        <w:rPr>
          <w:rFonts w:asciiTheme="majorHAnsi" w:eastAsia="Arial Unicode MS" w:hAnsiTheme="majorHAnsi"/>
          <w:lang w:val="en-US"/>
        </w:rPr>
        <w:t>M</w:t>
      </w:r>
      <w:r w:rsidRPr="000C6BAE">
        <w:rPr>
          <w:rFonts w:asciiTheme="majorHAnsi" w:eastAsia="Arial Unicode MS" w:hAnsiTheme="majorHAnsi"/>
          <w:lang w:val="en-US"/>
        </w:rPr>
        <w:t>anager within m</w:t>
      </w:r>
      <w:r w:rsidR="007E2F82">
        <w:rPr>
          <w:rFonts w:asciiTheme="majorHAnsi" w:eastAsia="Arial Unicode MS" w:hAnsiTheme="majorHAnsi"/>
          <w:lang w:val="en-US"/>
        </w:rPr>
        <w:t>y organisation, a medium sized further education co</w:t>
      </w:r>
      <w:r w:rsidRPr="000C6BAE">
        <w:rPr>
          <w:rFonts w:asciiTheme="majorHAnsi" w:eastAsia="Arial Unicode MS" w:hAnsiTheme="majorHAnsi"/>
          <w:lang w:val="en-US"/>
        </w:rPr>
        <w:t>llege in South Wales</w:t>
      </w:r>
      <w:r w:rsidR="007E2F82">
        <w:rPr>
          <w:rFonts w:asciiTheme="majorHAnsi" w:eastAsia="Arial Unicode MS" w:hAnsiTheme="majorHAnsi"/>
          <w:lang w:val="en-US"/>
        </w:rPr>
        <w:t xml:space="preserve"> (which I shall refer to as the c</w:t>
      </w:r>
      <w:r w:rsidR="00F1250D" w:rsidRPr="000C6BAE">
        <w:rPr>
          <w:rFonts w:asciiTheme="majorHAnsi" w:eastAsia="Arial Unicode MS" w:hAnsiTheme="majorHAnsi"/>
          <w:lang w:val="en-US"/>
        </w:rPr>
        <w:t xml:space="preserve">ollege), is </w:t>
      </w:r>
      <w:r w:rsidR="007E2F82">
        <w:rPr>
          <w:rFonts w:asciiTheme="majorHAnsi" w:eastAsia="Arial Unicode MS" w:hAnsiTheme="majorHAnsi"/>
          <w:lang w:val="en-US"/>
        </w:rPr>
        <w:t xml:space="preserve">significantly </w:t>
      </w:r>
      <w:r w:rsidR="00F1250D" w:rsidRPr="000C6BAE">
        <w:rPr>
          <w:rFonts w:asciiTheme="majorHAnsi" w:eastAsia="Arial Unicode MS" w:hAnsiTheme="majorHAnsi"/>
          <w:lang w:val="en-US"/>
        </w:rPr>
        <w:t>focused on eL</w:t>
      </w:r>
      <w:r w:rsidRPr="000C6BAE">
        <w:rPr>
          <w:rFonts w:asciiTheme="majorHAnsi" w:eastAsia="Arial Unicode MS" w:hAnsiTheme="majorHAnsi"/>
          <w:lang w:val="en-US"/>
        </w:rPr>
        <w:t xml:space="preserve">earning </w:t>
      </w:r>
      <w:r w:rsidR="007E2F82">
        <w:rPr>
          <w:rFonts w:asciiTheme="majorHAnsi" w:eastAsia="Arial Unicode MS" w:hAnsiTheme="majorHAnsi"/>
          <w:lang w:val="en-US"/>
        </w:rPr>
        <w:t xml:space="preserve">as a teaching strategy </w:t>
      </w:r>
      <w:r w:rsidRPr="000C6BAE">
        <w:rPr>
          <w:rFonts w:asciiTheme="majorHAnsi" w:eastAsia="Arial Unicode MS" w:hAnsiTheme="majorHAnsi"/>
          <w:lang w:val="en-US"/>
        </w:rPr>
        <w:t xml:space="preserve">and contains several pillars of activity. The main pillar of activity that supports this research is in </w:t>
      </w:r>
      <w:r w:rsidR="007E2F82">
        <w:rPr>
          <w:rFonts w:asciiTheme="majorHAnsi" w:eastAsia="Arial Unicode MS" w:hAnsiTheme="majorHAnsi"/>
          <w:lang w:val="en-US"/>
        </w:rPr>
        <w:t xml:space="preserve">the </w:t>
      </w:r>
      <w:r w:rsidRPr="000C6BAE">
        <w:rPr>
          <w:rFonts w:asciiTheme="majorHAnsi" w:eastAsia="Arial Unicode MS" w:hAnsiTheme="majorHAnsi"/>
          <w:lang w:val="en-US"/>
        </w:rPr>
        <w:t xml:space="preserve">development of ILT, and how pedagogies can be applied in order to create a meaningful experience for our </w:t>
      </w:r>
      <w:r w:rsidR="007E2F82">
        <w:rPr>
          <w:rFonts w:asciiTheme="majorHAnsi" w:eastAsia="Arial Unicode MS" w:hAnsiTheme="majorHAnsi"/>
          <w:lang w:val="en-US"/>
        </w:rPr>
        <w:t>students</w:t>
      </w:r>
      <w:r w:rsidRPr="000C6BAE">
        <w:rPr>
          <w:rFonts w:asciiTheme="majorHAnsi" w:eastAsia="Arial Unicode MS" w:hAnsiTheme="majorHAnsi"/>
          <w:lang w:val="en-US"/>
        </w:rPr>
        <w:t>. The duties of this role include research, the develop</w:t>
      </w:r>
      <w:r w:rsidR="007E2F82">
        <w:rPr>
          <w:rFonts w:asciiTheme="majorHAnsi" w:eastAsia="Arial Unicode MS" w:hAnsiTheme="majorHAnsi"/>
          <w:lang w:val="en-US"/>
        </w:rPr>
        <w:t xml:space="preserve">ment of strategic documentation, </w:t>
      </w:r>
      <w:r w:rsidRPr="000C6BAE">
        <w:rPr>
          <w:rFonts w:asciiTheme="majorHAnsi" w:eastAsia="Arial Unicode MS" w:hAnsiTheme="majorHAnsi"/>
          <w:lang w:val="en-US"/>
        </w:rPr>
        <w:t>the coordination of staff development on subjects within the field</w:t>
      </w:r>
      <w:r w:rsidR="007E2F82">
        <w:rPr>
          <w:rFonts w:asciiTheme="majorHAnsi" w:eastAsia="Arial Unicode MS" w:hAnsiTheme="majorHAnsi"/>
          <w:lang w:val="en-US"/>
        </w:rPr>
        <w:t xml:space="preserve"> of ILT and the management of a distance learning curriculum area</w:t>
      </w:r>
      <w:r w:rsidRPr="000C6BAE">
        <w:rPr>
          <w:rFonts w:asciiTheme="majorHAnsi" w:eastAsia="Arial Unicode MS" w:hAnsiTheme="majorHAnsi"/>
          <w:lang w:val="en-US"/>
        </w:rPr>
        <w:t xml:space="preserve">. As well as delivering face to face ILT training, both internal and external on a commercial basis I have also written a number of accredited online, distance learning, courses which have been studied by lecturers all over the world. Prior to the creation of this role I taught </w:t>
      </w:r>
      <w:r w:rsidR="007E2F82">
        <w:rPr>
          <w:rFonts w:asciiTheme="majorHAnsi" w:eastAsia="Arial Unicode MS" w:hAnsiTheme="majorHAnsi"/>
          <w:lang w:val="en-US"/>
        </w:rPr>
        <w:t xml:space="preserve">Education, </w:t>
      </w:r>
      <w:r w:rsidRPr="000C6BAE">
        <w:rPr>
          <w:rFonts w:asciiTheme="majorHAnsi" w:eastAsia="Arial Unicode MS" w:hAnsiTheme="majorHAnsi"/>
          <w:lang w:val="en-US"/>
        </w:rPr>
        <w:t>Computing and Mathematics from Level 1 to Undergraduate at secondary school, college and university sectors.</w:t>
      </w:r>
    </w:p>
    <w:p w14:paraId="5A5D9443" w14:textId="77777777" w:rsidR="00DF0779" w:rsidRPr="007E2F82" w:rsidRDefault="00DF0779" w:rsidP="00DF0779">
      <w:pPr>
        <w:pBdr>
          <w:top w:val="nil"/>
          <w:left w:val="nil"/>
          <w:bottom w:val="nil"/>
          <w:right w:val="nil"/>
          <w:between w:val="nil"/>
          <w:bar w:val="nil"/>
        </w:pBdr>
        <w:spacing w:line="360" w:lineRule="auto"/>
        <w:jc w:val="both"/>
        <w:rPr>
          <w:rFonts w:asciiTheme="majorHAnsi" w:eastAsia="Arial Unicode MS" w:hAnsiTheme="majorHAnsi" w:cs="Arial"/>
          <w:color w:val="000000"/>
          <w:u w:color="000000"/>
          <w:bdr w:val="nil"/>
          <w:lang w:val="en-US"/>
        </w:rPr>
      </w:pPr>
    </w:p>
    <w:p w14:paraId="2FFFC180" w14:textId="77777777" w:rsidR="00503F7C" w:rsidRDefault="001931C6" w:rsidP="00DF0779">
      <w:pPr>
        <w:pStyle w:val="Body"/>
        <w:spacing w:before="0"/>
        <w:rPr>
          <w:rFonts w:asciiTheme="majorHAnsi" w:eastAsia="Arial Unicode MS" w:hAnsiTheme="majorHAnsi"/>
          <w:sz w:val="24"/>
          <w:szCs w:val="24"/>
          <w:lang w:val="en-US"/>
        </w:rPr>
      </w:pPr>
      <w:r>
        <w:rPr>
          <w:rFonts w:asciiTheme="majorHAnsi" w:eastAsia="Arial Unicode MS" w:hAnsiTheme="majorHAnsi"/>
          <w:sz w:val="24"/>
          <w:szCs w:val="24"/>
          <w:lang w:val="en-US"/>
        </w:rPr>
        <w:t>Unlike many Further E</w:t>
      </w:r>
      <w:r w:rsidR="00C777D5" w:rsidRPr="000C6BAE">
        <w:rPr>
          <w:rFonts w:asciiTheme="majorHAnsi" w:eastAsia="Arial Unicode MS" w:hAnsiTheme="majorHAnsi"/>
          <w:sz w:val="24"/>
          <w:szCs w:val="24"/>
          <w:lang w:val="en-US"/>
        </w:rPr>
        <w:t xml:space="preserve">ducation colleges, the </w:t>
      </w:r>
      <w:r w:rsidR="00F1250D" w:rsidRPr="000C6BAE">
        <w:rPr>
          <w:rFonts w:asciiTheme="majorHAnsi" w:eastAsia="Arial Unicode MS" w:hAnsiTheme="majorHAnsi"/>
          <w:sz w:val="24"/>
          <w:szCs w:val="24"/>
          <w:lang w:val="en-US"/>
        </w:rPr>
        <w:t>college</w:t>
      </w:r>
      <w:r w:rsidR="00C777D5" w:rsidRPr="000C6BAE">
        <w:rPr>
          <w:rFonts w:asciiTheme="majorHAnsi" w:eastAsia="Arial Unicode MS" w:hAnsiTheme="majorHAnsi"/>
          <w:sz w:val="24"/>
          <w:szCs w:val="24"/>
          <w:lang w:val="en-US"/>
        </w:rPr>
        <w:t xml:space="preserve"> has </w:t>
      </w:r>
      <w:r>
        <w:rPr>
          <w:rFonts w:asciiTheme="majorHAnsi" w:eastAsia="Arial Unicode MS" w:hAnsiTheme="majorHAnsi"/>
          <w:sz w:val="24"/>
          <w:szCs w:val="24"/>
          <w:lang w:val="en-US"/>
        </w:rPr>
        <w:t>seven</w:t>
      </w:r>
      <w:r w:rsidR="00C777D5" w:rsidRPr="000C6BAE">
        <w:rPr>
          <w:rFonts w:asciiTheme="majorHAnsi" w:eastAsia="Arial Unicode MS" w:hAnsiTheme="majorHAnsi"/>
          <w:sz w:val="24"/>
          <w:szCs w:val="24"/>
          <w:lang w:val="en-US"/>
        </w:rPr>
        <w:t xml:space="preserve"> campuses located throughout </w:t>
      </w:r>
      <w:r>
        <w:rPr>
          <w:rFonts w:asciiTheme="majorHAnsi" w:eastAsia="Arial Unicode MS" w:hAnsiTheme="majorHAnsi"/>
          <w:sz w:val="24"/>
          <w:szCs w:val="24"/>
          <w:lang w:val="en-US"/>
        </w:rPr>
        <w:t>two rural counties</w:t>
      </w:r>
      <w:r w:rsidR="00C777D5" w:rsidRPr="000C6BAE">
        <w:rPr>
          <w:rFonts w:asciiTheme="majorHAnsi" w:eastAsia="Arial Unicode MS" w:hAnsiTheme="majorHAnsi"/>
          <w:sz w:val="24"/>
          <w:szCs w:val="24"/>
          <w:lang w:val="en-US"/>
        </w:rPr>
        <w:t xml:space="preserve">. Whilst the college does attract </w:t>
      </w:r>
      <w:r w:rsidR="007E2F82">
        <w:rPr>
          <w:rFonts w:asciiTheme="majorHAnsi" w:eastAsia="Arial Unicode MS" w:hAnsiTheme="majorHAnsi"/>
          <w:sz w:val="24"/>
          <w:szCs w:val="24"/>
          <w:lang w:val="en-US"/>
        </w:rPr>
        <w:t>students</w:t>
      </w:r>
      <w:r w:rsidR="00C777D5" w:rsidRPr="000C6BAE">
        <w:rPr>
          <w:rFonts w:asciiTheme="majorHAnsi" w:eastAsia="Arial Unicode MS" w:hAnsiTheme="majorHAnsi"/>
          <w:sz w:val="24"/>
          <w:szCs w:val="24"/>
          <w:lang w:val="en-US"/>
        </w:rPr>
        <w:t xml:space="preserve"> from the </w:t>
      </w:r>
      <w:r w:rsidR="00C777D5" w:rsidRPr="000C6BAE">
        <w:rPr>
          <w:rFonts w:asciiTheme="majorHAnsi" w:eastAsia="Arial Unicode MS" w:hAnsiTheme="majorHAnsi"/>
          <w:sz w:val="24"/>
          <w:szCs w:val="24"/>
          <w:lang w:val="en-US"/>
        </w:rPr>
        <w:lastRenderedPageBreak/>
        <w:t xml:space="preserve">age of 14 </w:t>
      </w:r>
      <w:r w:rsidR="00F1250D" w:rsidRPr="000C6BAE">
        <w:rPr>
          <w:rFonts w:asciiTheme="majorHAnsi" w:eastAsia="Arial Unicode MS" w:hAnsiTheme="majorHAnsi"/>
          <w:sz w:val="24"/>
          <w:szCs w:val="24"/>
          <w:lang w:val="en-US"/>
        </w:rPr>
        <w:t>via a cost recovery</w:t>
      </w:r>
      <w:r w:rsidR="00C777D5" w:rsidRPr="000C6BAE">
        <w:rPr>
          <w:rFonts w:asciiTheme="majorHAnsi" w:eastAsia="Arial Unicode MS" w:hAnsiTheme="majorHAnsi"/>
          <w:sz w:val="24"/>
          <w:szCs w:val="24"/>
          <w:lang w:val="en-US"/>
        </w:rPr>
        <w:t xml:space="preserve"> partnership with </w:t>
      </w:r>
      <w:r>
        <w:rPr>
          <w:rFonts w:asciiTheme="majorHAnsi" w:eastAsia="Arial Unicode MS" w:hAnsiTheme="majorHAnsi"/>
          <w:sz w:val="24"/>
          <w:szCs w:val="24"/>
          <w:lang w:val="en-US"/>
        </w:rPr>
        <w:t xml:space="preserve">a number </w:t>
      </w:r>
      <w:r w:rsidR="00C777D5" w:rsidRPr="000C6BAE">
        <w:rPr>
          <w:rFonts w:asciiTheme="majorHAnsi" w:eastAsia="Arial Unicode MS" w:hAnsiTheme="majorHAnsi"/>
          <w:sz w:val="24"/>
          <w:szCs w:val="24"/>
          <w:lang w:val="en-US"/>
        </w:rPr>
        <w:t>feeder schools in the offering of vocational pathways</w:t>
      </w:r>
      <w:r w:rsidR="00F1250D" w:rsidRPr="000C6BAE">
        <w:rPr>
          <w:rFonts w:asciiTheme="majorHAnsi" w:eastAsia="Arial Unicode MS" w:hAnsiTheme="majorHAnsi"/>
          <w:sz w:val="24"/>
          <w:szCs w:val="24"/>
          <w:lang w:val="en-US"/>
        </w:rPr>
        <w:t>,</w:t>
      </w:r>
      <w:r w:rsidR="00C777D5" w:rsidRPr="000C6BAE">
        <w:rPr>
          <w:rFonts w:asciiTheme="majorHAnsi" w:eastAsia="Arial Unicode MS" w:hAnsiTheme="majorHAnsi"/>
          <w:sz w:val="24"/>
          <w:szCs w:val="24"/>
          <w:lang w:val="en-US"/>
        </w:rPr>
        <w:t xml:space="preserve"> the majority of full time </w:t>
      </w:r>
      <w:r w:rsidR="007E2F82">
        <w:rPr>
          <w:rFonts w:asciiTheme="majorHAnsi" w:eastAsia="Arial Unicode MS" w:hAnsiTheme="majorHAnsi"/>
          <w:sz w:val="24"/>
          <w:szCs w:val="24"/>
          <w:lang w:val="en-US"/>
        </w:rPr>
        <w:t>students</w:t>
      </w:r>
      <w:r w:rsidR="00C777D5" w:rsidRPr="000C6BAE">
        <w:rPr>
          <w:rFonts w:asciiTheme="majorHAnsi" w:eastAsia="Arial Unicode MS" w:hAnsiTheme="majorHAnsi"/>
          <w:sz w:val="24"/>
          <w:szCs w:val="24"/>
          <w:lang w:val="en-US"/>
        </w:rPr>
        <w:t xml:space="preserve"> join at the age of 16 following the completion of their GCSEs. The main campus is situated in a large town where only one of</w:t>
      </w:r>
      <w:r w:rsidR="00B46ACD">
        <w:rPr>
          <w:rFonts w:asciiTheme="majorHAnsi" w:eastAsia="Arial Unicode MS" w:hAnsiTheme="majorHAnsi"/>
          <w:sz w:val="24"/>
          <w:szCs w:val="24"/>
          <w:lang w:val="en-US"/>
        </w:rPr>
        <w:t xml:space="preserve"> the six local secondary school</w:t>
      </w:r>
      <w:r w:rsidR="00C777D5" w:rsidRPr="000C6BAE">
        <w:rPr>
          <w:rFonts w:asciiTheme="majorHAnsi" w:eastAsia="Arial Unicode MS" w:hAnsiTheme="majorHAnsi"/>
          <w:sz w:val="24"/>
          <w:szCs w:val="24"/>
          <w:lang w:val="en-US"/>
        </w:rPr>
        <w:t xml:space="preserve"> host a sixth form, making progression into further education a natural choice for most </w:t>
      </w:r>
      <w:r w:rsidR="007E2F82">
        <w:rPr>
          <w:rFonts w:asciiTheme="majorHAnsi" w:eastAsia="Arial Unicode MS" w:hAnsiTheme="majorHAnsi"/>
          <w:sz w:val="24"/>
          <w:szCs w:val="24"/>
          <w:lang w:val="en-US"/>
        </w:rPr>
        <w:t>students</w:t>
      </w:r>
      <w:r w:rsidR="00B46ACD">
        <w:rPr>
          <w:rFonts w:asciiTheme="majorHAnsi" w:eastAsia="Arial Unicode MS" w:hAnsiTheme="majorHAnsi"/>
          <w:sz w:val="24"/>
          <w:szCs w:val="24"/>
          <w:lang w:val="en-US"/>
        </w:rPr>
        <w:t xml:space="preserve"> in the area</w:t>
      </w:r>
      <w:r w:rsidR="00C777D5" w:rsidRPr="000C6BAE">
        <w:rPr>
          <w:rFonts w:asciiTheme="majorHAnsi" w:eastAsia="Arial Unicode MS" w:hAnsiTheme="majorHAnsi"/>
          <w:sz w:val="24"/>
          <w:szCs w:val="24"/>
          <w:lang w:val="en-US"/>
        </w:rPr>
        <w:t xml:space="preserve">. The college is very proactive when it comes to new technologies and </w:t>
      </w:r>
      <w:r w:rsidR="00772099" w:rsidRPr="00772099">
        <w:rPr>
          <w:rFonts w:asciiTheme="majorHAnsi" w:eastAsia="Arial Unicode MS" w:hAnsiTheme="majorHAnsi"/>
          <w:sz w:val="24"/>
          <w:szCs w:val="24"/>
          <w:lang w:val="en-US"/>
        </w:rPr>
        <w:t>I have been involved in the winning of a number of national ILT</w:t>
      </w:r>
      <w:r w:rsidR="00C777D5" w:rsidRPr="000C6BAE">
        <w:rPr>
          <w:rFonts w:asciiTheme="majorHAnsi" w:eastAsia="Arial Unicode MS" w:hAnsiTheme="majorHAnsi"/>
          <w:sz w:val="24"/>
          <w:szCs w:val="24"/>
          <w:lang w:val="en-US"/>
        </w:rPr>
        <w:t xml:space="preserve"> related awards including </w:t>
      </w:r>
      <w:r w:rsidR="00B46ACD">
        <w:rPr>
          <w:rFonts w:asciiTheme="majorHAnsi" w:eastAsia="Arial Unicode MS" w:hAnsiTheme="majorHAnsi"/>
          <w:sz w:val="24"/>
          <w:szCs w:val="24"/>
          <w:lang w:val="en-US"/>
        </w:rPr>
        <w:t xml:space="preserve">the </w:t>
      </w:r>
      <w:r w:rsidR="00C777D5" w:rsidRPr="000C6BAE">
        <w:rPr>
          <w:rFonts w:asciiTheme="majorHAnsi" w:eastAsia="Arial Unicode MS" w:hAnsiTheme="majorHAnsi"/>
          <w:sz w:val="24"/>
          <w:szCs w:val="24"/>
          <w:lang w:val="en-US"/>
        </w:rPr>
        <w:t xml:space="preserve">2015 Colegau Cymru award for </w:t>
      </w:r>
      <w:r w:rsidR="00F1250D" w:rsidRPr="000C6BAE">
        <w:rPr>
          <w:rFonts w:asciiTheme="majorHAnsi" w:eastAsia="Arial Unicode MS" w:hAnsiTheme="majorHAnsi"/>
          <w:sz w:val="24"/>
          <w:szCs w:val="24"/>
          <w:lang w:val="en-US"/>
        </w:rPr>
        <w:t xml:space="preserve">eLearning as well as the </w:t>
      </w:r>
      <w:r w:rsidR="00B46ACD">
        <w:rPr>
          <w:rFonts w:asciiTheme="majorHAnsi" w:eastAsia="Arial Unicode MS" w:hAnsiTheme="majorHAnsi"/>
          <w:sz w:val="24"/>
          <w:szCs w:val="24"/>
          <w:lang w:val="en-US"/>
        </w:rPr>
        <w:t xml:space="preserve">prestigious </w:t>
      </w:r>
      <w:r w:rsidR="00F1250D" w:rsidRPr="000C6BAE">
        <w:rPr>
          <w:rFonts w:asciiTheme="majorHAnsi" w:eastAsia="Arial Unicode MS" w:hAnsiTheme="majorHAnsi"/>
          <w:sz w:val="24"/>
          <w:szCs w:val="24"/>
          <w:lang w:val="en-US"/>
        </w:rPr>
        <w:t xml:space="preserve">Silver award in the 2017 </w:t>
      </w:r>
      <w:r w:rsidR="00B46ACD">
        <w:rPr>
          <w:rFonts w:asciiTheme="majorHAnsi" w:eastAsia="Arial Unicode MS" w:hAnsiTheme="majorHAnsi"/>
          <w:sz w:val="24"/>
          <w:szCs w:val="24"/>
          <w:lang w:val="en-US"/>
        </w:rPr>
        <w:t xml:space="preserve">UK wide </w:t>
      </w:r>
      <w:r w:rsidR="00F1250D" w:rsidRPr="000C6BAE">
        <w:rPr>
          <w:rFonts w:asciiTheme="majorHAnsi" w:eastAsia="Arial Unicode MS" w:hAnsiTheme="majorHAnsi"/>
          <w:sz w:val="24"/>
          <w:szCs w:val="24"/>
          <w:lang w:val="en-US"/>
        </w:rPr>
        <w:t>Pearson Teaching Awards for The Outstanding Use of Technology in Education.</w:t>
      </w:r>
    </w:p>
    <w:p w14:paraId="166A0DF5" w14:textId="77777777" w:rsidR="00503F7C" w:rsidRDefault="00503F7C" w:rsidP="00DF0779">
      <w:pPr>
        <w:pStyle w:val="Body"/>
        <w:spacing w:before="0"/>
        <w:rPr>
          <w:rFonts w:asciiTheme="majorHAnsi" w:eastAsia="Arial Unicode MS" w:hAnsiTheme="majorHAnsi"/>
          <w:sz w:val="24"/>
          <w:szCs w:val="24"/>
          <w:lang w:val="en-US"/>
        </w:rPr>
      </w:pPr>
    </w:p>
    <w:p w14:paraId="76C42E92" w14:textId="2DA7B8D2" w:rsidR="00503F7C" w:rsidRPr="00503F7C" w:rsidRDefault="00583ED4" w:rsidP="00DF0779">
      <w:pPr>
        <w:pStyle w:val="Body"/>
        <w:spacing w:before="0"/>
        <w:rPr>
          <w:rFonts w:asciiTheme="majorHAnsi" w:eastAsia="Arial Unicode MS" w:hAnsiTheme="majorHAnsi"/>
          <w:sz w:val="24"/>
          <w:szCs w:val="24"/>
          <w:lang w:val="en-US"/>
        </w:rPr>
      </w:pPr>
      <w:r w:rsidRPr="000C6BAE">
        <w:rPr>
          <w:rFonts w:asciiTheme="majorHAnsi" w:eastAsia="Arial Unicode MS" w:hAnsiTheme="majorHAnsi"/>
          <w:lang w:val="en-US"/>
        </w:rPr>
        <w:t>It is well documented that Further Education colleges in Wales, ha</w:t>
      </w:r>
      <w:r w:rsidR="00B46ACD">
        <w:rPr>
          <w:rFonts w:asciiTheme="majorHAnsi" w:eastAsia="Arial Unicode MS" w:hAnsiTheme="majorHAnsi"/>
          <w:lang w:val="en-US"/>
        </w:rPr>
        <w:t>ve</w:t>
      </w:r>
      <w:r w:rsidRPr="000C6BAE">
        <w:rPr>
          <w:rFonts w:asciiTheme="majorHAnsi" w:eastAsia="Arial Unicode MS" w:hAnsiTheme="majorHAnsi"/>
          <w:lang w:val="en-US"/>
        </w:rPr>
        <w:t xml:space="preserve"> suffered a series of funding cuts in recent years</w:t>
      </w:r>
      <w:r w:rsidR="00F871BD" w:rsidRPr="000C6BAE">
        <w:rPr>
          <w:rFonts w:asciiTheme="majorHAnsi" w:eastAsia="Arial Unicode MS" w:hAnsiTheme="majorHAnsi"/>
          <w:lang w:val="en-US"/>
        </w:rPr>
        <w:t>,</w:t>
      </w:r>
      <w:r w:rsidRPr="000C6BAE">
        <w:rPr>
          <w:rFonts w:asciiTheme="majorHAnsi" w:eastAsia="Arial Unicode MS" w:hAnsiTheme="majorHAnsi"/>
          <w:lang w:val="en-US"/>
        </w:rPr>
        <w:t xml:space="preserve"> </w:t>
      </w:r>
      <w:r w:rsidR="00F871BD" w:rsidRPr="000C6BAE">
        <w:rPr>
          <w:rFonts w:asciiTheme="majorHAnsi" w:eastAsia="Arial Unicode MS" w:hAnsiTheme="majorHAnsi"/>
          <w:lang w:val="en-US"/>
        </w:rPr>
        <w:t xml:space="preserve">(South Wales Evening Post, 2015) </w:t>
      </w:r>
      <w:r w:rsidRPr="000C6BAE">
        <w:rPr>
          <w:rFonts w:asciiTheme="majorHAnsi" w:eastAsia="Arial Unicode MS" w:hAnsiTheme="majorHAnsi"/>
          <w:lang w:val="en-US"/>
        </w:rPr>
        <w:t>and so it is felt that this research is now as import</w:t>
      </w:r>
      <w:r w:rsidR="00F871BD" w:rsidRPr="000C6BAE">
        <w:rPr>
          <w:rFonts w:asciiTheme="majorHAnsi" w:eastAsia="Arial Unicode MS" w:hAnsiTheme="majorHAnsi"/>
          <w:lang w:val="en-US"/>
        </w:rPr>
        <w:t>ant</w:t>
      </w:r>
      <w:r w:rsidRPr="000C6BAE">
        <w:rPr>
          <w:rFonts w:asciiTheme="majorHAnsi" w:eastAsia="Arial Unicode MS" w:hAnsiTheme="majorHAnsi"/>
          <w:lang w:val="en-US"/>
        </w:rPr>
        <w:t xml:space="preserve"> as ever in demonstrating the value of such investments and the effects they have on </w:t>
      </w:r>
      <w:r w:rsidR="007E2F82">
        <w:rPr>
          <w:rFonts w:asciiTheme="majorHAnsi" w:eastAsia="Arial Unicode MS" w:hAnsiTheme="majorHAnsi"/>
          <w:lang w:val="en-US"/>
        </w:rPr>
        <w:t>students</w:t>
      </w:r>
      <w:r w:rsidR="00B46ACD">
        <w:rPr>
          <w:rFonts w:asciiTheme="majorHAnsi" w:eastAsia="Arial Unicode MS" w:hAnsiTheme="majorHAnsi"/>
          <w:lang w:val="en-US"/>
        </w:rPr>
        <w:t xml:space="preserve"> and their experience at the college</w:t>
      </w:r>
      <w:r w:rsidRPr="000C6BAE">
        <w:rPr>
          <w:rFonts w:asciiTheme="majorHAnsi" w:eastAsia="Arial Unicode MS" w:hAnsiTheme="majorHAnsi"/>
          <w:lang w:val="en-US"/>
        </w:rPr>
        <w:t>.</w:t>
      </w:r>
      <w:r w:rsidR="00813929" w:rsidRPr="000C6BAE" w:rsidDel="00813929">
        <w:rPr>
          <w:rFonts w:asciiTheme="majorHAnsi" w:eastAsia="Arial Unicode MS" w:hAnsiTheme="majorHAnsi"/>
          <w:lang w:val="en-US"/>
        </w:rPr>
        <w:t xml:space="preserve"> </w:t>
      </w:r>
    </w:p>
    <w:p w14:paraId="3BCF16CB" w14:textId="77777777" w:rsidR="00503F7C" w:rsidRDefault="00503F7C" w:rsidP="00DF0779">
      <w:pPr>
        <w:pBdr>
          <w:top w:val="nil"/>
          <w:left w:val="nil"/>
          <w:bottom w:val="nil"/>
          <w:right w:val="nil"/>
          <w:between w:val="nil"/>
          <w:bar w:val="nil"/>
        </w:pBdr>
        <w:spacing w:line="360" w:lineRule="auto"/>
        <w:jc w:val="both"/>
        <w:rPr>
          <w:rFonts w:asciiTheme="majorHAnsi" w:eastAsia="Arial Unicode MS" w:hAnsiTheme="majorHAnsi" w:cs="Arial"/>
          <w:color w:val="000000"/>
          <w:u w:color="000000"/>
          <w:bdr w:val="nil"/>
          <w:lang w:val="en-US"/>
        </w:rPr>
      </w:pPr>
    </w:p>
    <w:p w14:paraId="11F7950A" w14:textId="2B11C908" w:rsidR="00503F7C" w:rsidRDefault="00470CA1" w:rsidP="00DF0779">
      <w:pPr>
        <w:pBdr>
          <w:top w:val="nil"/>
          <w:left w:val="nil"/>
          <w:bottom w:val="nil"/>
          <w:right w:val="nil"/>
          <w:between w:val="nil"/>
          <w:bar w:val="nil"/>
        </w:pBdr>
        <w:spacing w:line="360" w:lineRule="auto"/>
        <w:jc w:val="both"/>
        <w:rPr>
          <w:rFonts w:asciiTheme="majorHAnsi" w:eastAsia="Arial Unicode MS" w:hAnsiTheme="majorHAnsi" w:cs="Arial"/>
          <w:color w:val="000000"/>
          <w:u w:color="000000"/>
          <w:bdr w:val="nil"/>
          <w:lang w:val="en-US"/>
        </w:rPr>
      </w:pPr>
      <w:r w:rsidRPr="000C6BAE">
        <w:rPr>
          <w:rFonts w:asciiTheme="majorHAnsi" w:eastAsia="Arial Unicode MS" w:hAnsiTheme="majorHAnsi" w:cs="Arial"/>
          <w:color w:val="000000"/>
          <w:u w:color="000000"/>
          <w:bdr w:val="nil"/>
          <w:lang w:val="en-US"/>
        </w:rPr>
        <w:t xml:space="preserve">September 2015 </w:t>
      </w:r>
      <w:r w:rsidR="00813929" w:rsidRPr="000C6BAE">
        <w:rPr>
          <w:rFonts w:asciiTheme="majorHAnsi" w:eastAsia="Arial Unicode MS" w:hAnsiTheme="majorHAnsi" w:cs="Arial"/>
          <w:color w:val="000000"/>
          <w:u w:color="000000"/>
          <w:bdr w:val="nil"/>
          <w:lang w:val="en-US"/>
        </w:rPr>
        <w:t>saw</w:t>
      </w:r>
      <w:r w:rsidRPr="000C6BAE">
        <w:rPr>
          <w:rFonts w:asciiTheme="majorHAnsi" w:eastAsia="Arial Unicode MS" w:hAnsiTheme="majorHAnsi" w:cs="Arial"/>
          <w:color w:val="000000"/>
          <w:u w:color="000000"/>
          <w:bdr w:val="nil"/>
          <w:lang w:val="en-US"/>
        </w:rPr>
        <w:t xml:space="preserve"> a </w:t>
      </w:r>
      <w:r w:rsidR="00813929" w:rsidRPr="000C6BAE">
        <w:rPr>
          <w:rFonts w:asciiTheme="majorHAnsi" w:eastAsia="Arial Unicode MS" w:hAnsiTheme="majorHAnsi" w:cs="Arial"/>
          <w:color w:val="000000"/>
          <w:u w:color="000000"/>
          <w:bdr w:val="nil"/>
          <w:lang w:val="en-US"/>
        </w:rPr>
        <w:t>number of revised</w:t>
      </w:r>
      <w:r w:rsidRPr="000C6BAE">
        <w:rPr>
          <w:rFonts w:asciiTheme="majorHAnsi" w:eastAsia="Arial Unicode MS" w:hAnsiTheme="majorHAnsi" w:cs="Arial"/>
          <w:color w:val="000000"/>
          <w:u w:color="000000"/>
          <w:bdr w:val="nil"/>
          <w:lang w:val="en-US"/>
        </w:rPr>
        <w:t xml:space="preserve"> </w:t>
      </w:r>
      <w:r w:rsidR="00813929" w:rsidRPr="000C6BAE">
        <w:rPr>
          <w:rFonts w:asciiTheme="majorHAnsi" w:eastAsia="Arial Unicode MS" w:hAnsiTheme="majorHAnsi" w:cs="Arial"/>
          <w:color w:val="000000"/>
          <w:u w:color="000000"/>
          <w:bdr w:val="nil"/>
          <w:lang w:val="en-US"/>
        </w:rPr>
        <w:t>qualifications and frameworks in Wales including the Welsh Baccalaureate and Essential Skills Q</w:t>
      </w:r>
      <w:r w:rsidRPr="000C6BAE">
        <w:rPr>
          <w:rFonts w:asciiTheme="majorHAnsi" w:eastAsia="Arial Unicode MS" w:hAnsiTheme="majorHAnsi" w:cs="Arial"/>
          <w:color w:val="000000"/>
          <w:u w:color="000000"/>
          <w:bdr w:val="nil"/>
          <w:lang w:val="en-US"/>
        </w:rPr>
        <w:t>ualificatio</w:t>
      </w:r>
      <w:r w:rsidR="00B46ACD">
        <w:rPr>
          <w:rFonts w:asciiTheme="majorHAnsi" w:eastAsia="Arial Unicode MS" w:hAnsiTheme="majorHAnsi" w:cs="Arial"/>
          <w:color w:val="000000"/>
          <w:u w:color="000000"/>
          <w:bdr w:val="nil"/>
          <w:lang w:val="en-US"/>
        </w:rPr>
        <w:t>n</w:t>
      </w:r>
      <w:r w:rsidRPr="000C6BAE">
        <w:rPr>
          <w:rFonts w:asciiTheme="majorHAnsi" w:eastAsia="Arial Unicode MS" w:hAnsiTheme="majorHAnsi" w:cs="Arial"/>
          <w:color w:val="000000"/>
          <w:u w:color="000000"/>
          <w:bdr w:val="nil"/>
          <w:lang w:val="en-US"/>
        </w:rPr>
        <w:t xml:space="preserve"> </w:t>
      </w:r>
      <w:r w:rsidR="00813929" w:rsidRPr="000C6BAE">
        <w:rPr>
          <w:rFonts w:asciiTheme="majorHAnsi" w:eastAsia="Arial Unicode MS" w:hAnsiTheme="majorHAnsi" w:cs="Arial"/>
          <w:color w:val="000000"/>
          <w:u w:color="000000"/>
          <w:bdr w:val="nil"/>
          <w:lang w:val="en-US"/>
        </w:rPr>
        <w:t xml:space="preserve">(ESQ) </w:t>
      </w:r>
      <w:r w:rsidR="00B46ACD">
        <w:rPr>
          <w:rFonts w:asciiTheme="majorHAnsi" w:eastAsia="Arial Unicode MS" w:hAnsiTheme="majorHAnsi" w:cs="Arial"/>
          <w:color w:val="000000"/>
          <w:u w:color="000000"/>
          <w:bdr w:val="nil"/>
          <w:lang w:val="en-US"/>
        </w:rPr>
        <w:t xml:space="preserve">suite </w:t>
      </w:r>
      <w:r w:rsidR="00813929" w:rsidRPr="000C6BAE">
        <w:rPr>
          <w:rFonts w:asciiTheme="majorHAnsi" w:eastAsia="Arial Unicode MS" w:hAnsiTheme="majorHAnsi" w:cs="Arial"/>
          <w:color w:val="000000"/>
          <w:u w:color="000000"/>
          <w:bdr w:val="nil"/>
          <w:lang w:val="en-US"/>
        </w:rPr>
        <w:t xml:space="preserve">which now </w:t>
      </w:r>
      <w:r w:rsidRPr="000C6BAE">
        <w:rPr>
          <w:rFonts w:asciiTheme="majorHAnsi" w:eastAsia="Arial Unicode MS" w:hAnsiTheme="majorHAnsi" w:cs="Arial"/>
          <w:color w:val="000000"/>
          <w:u w:color="000000"/>
          <w:bdr w:val="nil"/>
          <w:lang w:val="en-US"/>
        </w:rPr>
        <w:t>contain</w:t>
      </w:r>
      <w:r w:rsidR="00C777D5" w:rsidRPr="000C6BAE">
        <w:rPr>
          <w:rFonts w:asciiTheme="majorHAnsi" w:eastAsia="Arial Unicode MS" w:hAnsiTheme="majorHAnsi" w:cs="Arial"/>
          <w:color w:val="000000"/>
          <w:u w:color="000000"/>
          <w:bdr w:val="nil"/>
          <w:lang w:val="en-US"/>
        </w:rPr>
        <w:t>s</w:t>
      </w:r>
      <w:r w:rsidRPr="000C6BAE">
        <w:rPr>
          <w:rFonts w:asciiTheme="majorHAnsi" w:eastAsia="Arial Unicode MS" w:hAnsiTheme="majorHAnsi" w:cs="Arial"/>
          <w:color w:val="000000"/>
          <w:u w:color="000000"/>
          <w:bdr w:val="nil"/>
          <w:lang w:val="en-US"/>
        </w:rPr>
        <w:t xml:space="preserve"> a </w:t>
      </w:r>
      <w:r w:rsidR="00B46ACD">
        <w:rPr>
          <w:rFonts w:asciiTheme="majorHAnsi" w:eastAsia="Arial Unicode MS" w:hAnsiTheme="majorHAnsi" w:cs="Arial"/>
          <w:color w:val="000000"/>
          <w:u w:color="000000"/>
          <w:bdr w:val="nil"/>
          <w:lang w:val="en-US"/>
        </w:rPr>
        <w:t>new</w:t>
      </w:r>
      <w:r w:rsidRPr="000C6BAE">
        <w:rPr>
          <w:rFonts w:asciiTheme="majorHAnsi" w:eastAsia="Arial Unicode MS" w:hAnsiTheme="majorHAnsi" w:cs="Arial"/>
          <w:color w:val="000000"/>
          <w:u w:color="000000"/>
          <w:bdr w:val="nil"/>
          <w:lang w:val="en-US"/>
        </w:rPr>
        <w:t xml:space="preserve"> element </w:t>
      </w:r>
      <w:r w:rsidR="00B46ACD">
        <w:rPr>
          <w:rFonts w:asciiTheme="majorHAnsi" w:eastAsia="Arial Unicode MS" w:hAnsiTheme="majorHAnsi" w:cs="Arial"/>
          <w:color w:val="000000"/>
          <w:u w:color="000000"/>
          <w:bdr w:val="nil"/>
          <w:lang w:val="en-US"/>
        </w:rPr>
        <w:t>referred to as</w:t>
      </w:r>
      <w:r w:rsidRPr="000C6BAE">
        <w:rPr>
          <w:rFonts w:asciiTheme="majorHAnsi" w:eastAsia="Arial Unicode MS" w:hAnsiTheme="majorHAnsi" w:cs="Arial"/>
          <w:color w:val="000000"/>
          <w:u w:color="000000"/>
          <w:bdr w:val="nil"/>
          <w:lang w:val="en-US"/>
        </w:rPr>
        <w:t xml:space="preserve"> Digital Literacy </w:t>
      </w:r>
      <w:r w:rsidR="00813929" w:rsidRPr="000C6BAE">
        <w:rPr>
          <w:rFonts w:asciiTheme="majorHAnsi" w:eastAsia="Arial Unicode MS" w:hAnsiTheme="majorHAnsi" w:cs="Arial"/>
          <w:color w:val="000000"/>
          <w:u w:color="000000"/>
          <w:bdr w:val="nil"/>
          <w:lang w:val="en-US"/>
        </w:rPr>
        <w:t xml:space="preserve">(Jisc, 2015). </w:t>
      </w:r>
      <w:r w:rsidR="00C777D5" w:rsidRPr="000C6BAE">
        <w:rPr>
          <w:rFonts w:asciiTheme="majorHAnsi" w:eastAsia="Arial Unicode MS" w:hAnsiTheme="majorHAnsi" w:cs="Arial"/>
          <w:color w:val="000000"/>
          <w:u w:color="000000"/>
          <w:bdr w:val="nil"/>
          <w:lang w:val="en-US"/>
        </w:rPr>
        <w:t xml:space="preserve">The term Digital Literacy is </w:t>
      </w:r>
      <w:r w:rsidR="00226ABE">
        <w:rPr>
          <w:rFonts w:asciiTheme="majorHAnsi" w:eastAsia="Arial Unicode MS" w:hAnsiTheme="majorHAnsi" w:cs="Arial"/>
          <w:color w:val="000000"/>
          <w:u w:color="000000"/>
          <w:bdr w:val="nil"/>
          <w:lang w:val="en-US"/>
        </w:rPr>
        <w:t>devised</w:t>
      </w:r>
      <w:r w:rsidR="00C777D5" w:rsidRPr="000C6BAE">
        <w:rPr>
          <w:rFonts w:asciiTheme="majorHAnsi" w:eastAsia="Arial Unicode MS" w:hAnsiTheme="majorHAnsi" w:cs="Arial"/>
          <w:color w:val="000000"/>
          <w:u w:color="000000"/>
          <w:bdr w:val="nil"/>
          <w:lang w:val="en-US"/>
        </w:rPr>
        <w:t xml:space="preserve"> by Qualifications Wales, however has the same connotation as Digital Competency</w:t>
      </w:r>
      <w:r w:rsidR="00226ABE">
        <w:rPr>
          <w:rFonts w:asciiTheme="majorHAnsi" w:eastAsia="Arial Unicode MS" w:hAnsiTheme="majorHAnsi" w:cs="Arial"/>
          <w:color w:val="000000"/>
          <w:u w:color="000000"/>
          <w:bdr w:val="nil"/>
          <w:lang w:val="en-US"/>
        </w:rPr>
        <w:t xml:space="preserve"> as used in other sectors</w:t>
      </w:r>
      <w:r w:rsidR="00C777D5" w:rsidRPr="000C6BAE">
        <w:rPr>
          <w:rFonts w:asciiTheme="majorHAnsi" w:eastAsia="Arial Unicode MS" w:hAnsiTheme="majorHAnsi" w:cs="Arial"/>
          <w:color w:val="000000"/>
          <w:u w:color="000000"/>
          <w:bdr w:val="nil"/>
          <w:lang w:val="en-US"/>
        </w:rPr>
        <w:t xml:space="preserve">. </w:t>
      </w:r>
      <w:r w:rsidR="00772099">
        <w:rPr>
          <w:rFonts w:asciiTheme="majorHAnsi" w:eastAsia="Arial Unicode MS" w:hAnsiTheme="majorHAnsi" w:cs="Arial"/>
          <w:color w:val="000000"/>
          <w:u w:color="000000"/>
          <w:bdr w:val="nil"/>
          <w:lang w:val="en-US"/>
        </w:rPr>
        <w:t>The need for these changes w</w:t>
      </w:r>
      <w:r w:rsidR="00813929" w:rsidRPr="000C6BAE">
        <w:rPr>
          <w:rFonts w:asciiTheme="majorHAnsi" w:eastAsia="Arial Unicode MS" w:hAnsiTheme="majorHAnsi" w:cs="Arial"/>
          <w:color w:val="000000"/>
          <w:u w:color="000000"/>
          <w:bdr w:val="nil"/>
          <w:lang w:val="en-US"/>
        </w:rPr>
        <w:t xml:space="preserve">ere identified </w:t>
      </w:r>
      <w:r w:rsidRPr="000C6BAE">
        <w:rPr>
          <w:rFonts w:asciiTheme="majorHAnsi" w:eastAsia="Arial Unicode MS" w:hAnsiTheme="majorHAnsi" w:cs="Arial"/>
          <w:color w:val="000000"/>
          <w:u w:color="000000"/>
          <w:bdr w:val="nil"/>
          <w:lang w:val="en-US"/>
        </w:rPr>
        <w:t>following a number of reviews into education in Wales in which it ha</w:t>
      </w:r>
      <w:r w:rsidR="00503F7C">
        <w:rPr>
          <w:rFonts w:asciiTheme="majorHAnsi" w:eastAsia="Arial Unicode MS" w:hAnsiTheme="majorHAnsi" w:cs="Arial"/>
          <w:color w:val="000000"/>
          <w:u w:color="000000"/>
          <w:bdr w:val="nil"/>
          <w:lang w:val="en-US"/>
        </w:rPr>
        <w:t>d</w:t>
      </w:r>
      <w:r w:rsidRPr="000C6BAE">
        <w:rPr>
          <w:rFonts w:asciiTheme="majorHAnsi" w:eastAsia="Arial Unicode MS" w:hAnsiTheme="majorHAnsi" w:cs="Arial"/>
          <w:color w:val="000000"/>
          <w:u w:color="000000"/>
          <w:bdr w:val="nil"/>
          <w:lang w:val="en-US"/>
        </w:rPr>
        <w:t xml:space="preserve"> been identified that </w:t>
      </w:r>
      <w:r w:rsidR="007E2F82">
        <w:rPr>
          <w:rFonts w:asciiTheme="majorHAnsi" w:eastAsia="Arial Unicode MS" w:hAnsiTheme="majorHAnsi" w:cs="Arial"/>
          <w:color w:val="000000"/>
          <w:u w:color="000000"/>
          <w:bdr w:val="nil"/>
          <w:lang w:val="en-US"/>
        </w:rPr>
        <w:t>students</w:t>
      </w:r>
      <w:r w:rsidRPr="000C6BAE">
        <w:rPr>
          <w:rFonts w:asciiTheme="majorHAnsi" w:eastAsia="Arial Unicode MS" w:hAnsiTheme="majorHAnsi" w:cs="Arial"/>
          <w:color w:val="000000"/>
          <w:u w:color="000000"/>
          <w:bdr w:val="nil"/>
          <w:lang w:val="en-US"/>
        </w:rPr>
        <w:t xml:space="preserve"> often </w:t>
      </w:r>
      <w:r w:rsidR="00772099" w:rsidRPr="000C6BAE">
        <w:rPr>
          <w:rFonts w:asciiTheme="majorHAnsi" w:eastAsia="Arial Unicode MS" w:hAnsiTheme="majorHAnsi" w:cs="Arial"/>
          <w:color w:val="000000"/>
          <w:u w:color="000000"/>
          <w:bdr w:val="nil"/>
          <w:lang w:val="en-US"/>
        </w:rPr>
        <w:t xml:space="preserve">leave </w:t>
      </w:r>
      <w:r w:rsidRPr="000C6BAE">
        <w:rPr>
          <w:rFonts w:asciiTheme="majorHAnsi" w:eastAsia="Arial Unicode MS" w:hAnsiTheme="majorHAnsi" w:cs="Arial"/>
          <w:color w:val="000000"/>
          <w:u w:color="000000"/>
          <w:bdr w:val="nil"/>
          <w:lang w:val="en-US"/>
        </w:rPr>
        <w:t>education with gaps in their un</w:t>
      </w:r>
      <w:r w:rsidR="00503F7C">
        <w:rPr>
          <w:rFonts w:asciiTheme="majorHAnsi" w:eastAsia="Arial Unicode MS" w:hAnsiTheme="majorHAnsi" w:cs="Arial"/>
          <w:color w:val="000000"/>
          <w:u w:color="000000"/>
          <w:bdr w:val="nil"/>
          <w:lang w:val="en-US"/>
        </w:rPr>
        <w:t>derstanding of the digital world</w:t>
      </w:r>
      <w:r w:rsidRPr="000C6BAE">
        <w:rPr>
          <w:rFonts w:asciiTheme="majorHAnsi" w:eastAsia="Arial Unicode MS" w:hAnsiTheme="majorHAnsi" w:cs="Arial"/>
          <w:color w:val="000000"/>
          <w:u w:color="000000"/>
          <w:bdr w:val="nil"/>
          <w:lang w:val="en-US"/>
        </w:rPr>
        <w:t xml:space="preserve">. </w:t>
      </w:r>
      <w:r w:rsidR="00813929" w:rsidRPr="000C6BAE">
        <w:rPr>
          <w:rFonts w:asciiTheme="majorHAnsi" w:eastAsia="Arial Unicode MS" w:hAnsiTheme="majorHAnsi" w:cs="Arial"/>
          <w:color w:val="000000"/>
          <w:u w:color="000000"/>
          <w:bdr w:val="nil"/>
          <w:lang w:val="en-US"/>
        </w:rPr>
        <w:t xml:space="preserve">The Donaldson Report, </w:t>
      </w:r>
      <w:r w:rsidR="00F1250D" w:rsidRPr="000C6BAE">
        <w:rPr>
          <w:rFonts w:asciiTheme="majorHAnsi" w:eastAsia="Arial Unicode MS" w:hAnsiTheme="majorHAnsi" w:cs="Arial"/>
          <w:color w:val="000000"/>
          <w:u w:color="000000"/>
          <w:bdr w:val="nil"/>
          <w:lang w:val="en-US"/>
        </w:rPr>
        <w:t xml:space="preserve">Successful Futures (2015), </w:t>
      </w:r>
      <w:r w:rsidR="00813929" w:rsidRPr="000C6BAE">
        <w:rPr>
          <w:rFonts w:asciiTheme="majorHAnsi" w:eastAsia="Arial Unicode MS" w:hAnsiTheme="majorHAnsi" w:cs="Arial"/>
          <w:color w:val="000000"/>
          <w:u w:color="000000"/>
          <w:bdr w:val="nil"/>
          <w:lang w:val="en-US"/>
        </w:rPr>
        <w:t xml:space="preserve">clearly identifies the need to promote and develop skills in digital competence </w:t>
      </w:r>
      <w:r w:rsidR="00DF4B9F" w:rsidRPr="000C6BAE">
        <w:rPr>
          <w:rFonts w:asciiTheme="majorHAnsi" w:eastAsia="Arial Unicode MS" w:hAnsiTheme="majorHAnsi" w:cs="Arial"/>
          <w:color w:val="000000"/>
          <w:u w:color="000000"/>
          <w:bdr w:val="nil"/>
          <w:lang w:val="en-US"/>
        </w:rPr>
        <w:t>in order to shape an exciting future fo</w:t>
      </w:r>
      <w:r w:rsidR="00503F7C">
        <w:rPr>
          <w:rFonts w:asciiTheme="majorHAnsi" w:eastAsia="Arial Unicode MS" w:hAnsiTheme="majorHAnsi" w:cs="Arial"/>
          <w:color w:val="000000"/>
          <w:u w:color="000000"/>
          <w:bdr w:val="nil"/>
          <w:lang w:val="en-US"/>
        </w:rPr>
        <w:t>r</w:t>
      </w:r>
      <w:r w:rsidR="00DF4B9F" w:rsidRPr="000C6BAE">
        <w:rPr>
          <w:rFonts w:asciiTheme="majorHAnsi" w:eastAsia="Arial Unicode MS" w:hAnsiTheme="majorHAnsi" w:cs="Arial"/>
          <w:color w:val="000000"/>
          <w:u w:color="000000"/>
          <w:bdr w:val="nil"/>
          <w:lang w:val="en-US"/>
        </w:rPr>
        <w:t xml:space="preserve"> Wales. The European Commission </w:t>
      </w:r>
      <w:r w:rsidR="00A3519E" w:rsidRPr="000C6BAE">
        <w:rPr>
          <w:rFonts w:asciiTheme="majorHAnsi" w:eastAsia="Arial Unicode MS" w:hAnsiTheme="majorHAnsi" w:cs="Arial"/>
          <w:color w:val="000000"/>
          <w:u w:color="000000"/>
          <w:bdr w:val="nil"/>
          <w:lang w:val="en-US"/>
        </w:rPr>
        <w:t xml:space="preserve">(2008) </w:t>
      </w:r>
      <w:r w:rsidR="00DF4B9F" w:rsidRPr="000C6BAE">
        <w:rPr>
          <w:rFonts w:asciiTheme="majorHAnsi" w:eastAsia="Arial Unicode MS" w:hAnsiTheme="majorHAnsi" w:cs="Arial"/>
          <w:color w:val="000000"/>
          <w:u w:color="000000"/>
          <w:bdr w:val="nil"/>
          <w:lang w:val="en-US"/>
        </w:rPr>
        <w:t xml:space="preserve">has described Digital Literacy as the </w:t>
      </w:r>
      <w:r w:rsidR="00503F7C">
        <w:rPr>
          <w:rFonts w:asciiTheme="majorHAnsi" w:eastAsia="Arial Unicode MS" w:hAnsiTheme="majorHAnsi" w:cs="Arial"/>
          <w:color w:val="000000"/>
          <w:u w:color="000000"/>
          <w:bdr w:val="nil"/>
          <w:lang w:val="en-US"/>
        </w:rPr>
        <w:t xml:space="preserve">collection of </w:t>
      </w:r>
      <w:r w:rsidR="00DF4B9F" w:rsidRPr="000C6BAE">
        <w:rPr>
          <w:rFonts w:asciiTheme="majorHAnsi" w:eastAsia="Arial Unicode MS" w:hAnsiTheme="majorHAnsi" w:cs="Arial"/>
          <w:color w:val="000000"/>
          <w:u w:color="000000"/>
          <w:bdr w:val="nil"/>
          <w:lang w:val="en-US"/>
        </w:rPr>
        <w:t xml:space="preserve">skills required to demonstrate Digital Competence.  </w:t>
      </w:r>
    </w:p>
    <w:p w14:paraId="725B506B" w14:textId="77777777" w:rsidR="00503F7C" w:rsidRDefault="00503F7C" w:rsidP="00DF0779">
      <w:pPr>
        <w:pBdr>
          <w:top w:val="nil"/>
          <w:left w:val="nil"/>
          <w:bottom w:val="nil"/>
          <w:right w:val="nil"/>
          <w:between w:val="nil"/>
          <w:bar w:val="nil"/>
        </w:pBdr>
        <w:spacing w:line="360" w:lineRule="auto"/>
        <w:jc w:val="both"/>
        <w:rPr>
          <w:rFonts w:asciiTheme="majorHAnsi" w:eastAsia="Arial Unicode MS" w:hAnsiTheme="majorHAnsi" w:cs="Arial"/>
          <w:color w:val="000000"/>
          <w:u w:color="000000"/>
          <w:bdr w:val="nil"/>
          <w:lang w:val="en-US"/>
        </w:rPr>
      </w:pPr>
    </w:p>
    <w:p w14:paraId="25E410ED" w14:textId="18173556" w:rsidR="00503F7C" w:rsidRDefault="00470CA1" w:rsidP="00DF0779">
      <w:pPr>
        <w:pBdr>
          <w:top w:val="nil"/>
          <w:left w:val="nil"/>
          <w:bottom w:val="nil"/>
          <w:right w:val="nil"/>
          <w:between w:val="nil"/>
          <w:bar w:val="nil"/>
        </w:pBdr>
        <w:spacing w:line="360" w:lineRule="auto"/>
        <w:jc w:val="both"/>
        <w:rPr>
          <w:rFonts w:asciiTheme="majorHAnsi" w:eastAsia="Arial Unicode MS" w:hAnsiTheme="majorHAnsi" w:cs="Arial"/>
          <w:color w:val="000000"/>
          <w:u w:color="000000"/>
          <w:bdr w:val="nil"/>
          <w:lang w:val="en-US"/>
        </w:rPr>
      </w:pPr>
      <w:r w:rsidRPr="000C6BAE">
        <w:rPr>
          <w:rFonts w:asciiTheme="majorHAnsi" w:eastAsia="Arial Unicode MS" w:hAnsiTheme="majorHAnsi" w:cs="Arial"/>
          <w:color w:val="000000"/>
          <w:u w:color="000000"/>
          <w:bdr w:val="nil"/>
          <w:lang w:val="en-US"/>
        </w:rPr>
        <w:t xml:space="preserve">As well as the introduction of </w:t>
      </w:r>
      <w:r w:rsidR="00F1250D" w:rsidRPr="000C6BAE">
        <w:rPr>
          <w:rFonts w:asciiTheme="majorHAnsi" w:eastAsia="Arial Unicode MS" w:hAnsiTheme="majorHAnsi" w:cs="Arial"/>
          <w:color w:val="000000"/>
          <w:u w:color="000000"/>
          <w:bdr w:val="nil"/>
          <w:lang w:val="en-US"/>
        </w:rPr>
        <w:t>a</w:t>
      </w:r>
      <w:r w:rsidRPr="000C6BAE">
        <w:rPr>
          <w:rFonts w:asciiTheme="majorHAnsi" w:eastAsia="Arial Unicode MS" w:hAnsiTheme="majorHAnsi" w:cs="Arial"/>
          <w:color w:val="000000"/>
          <w:u w:color="000000"/>
          <w:bdr w:val="nil"/>
          <w:lang w:val="en-US"/>
        </w:rPr>
        <w:t xml:space="preserve"> </w:t>
      </w:r>
      <w:r w:rsidR="00EB2D97" w:rsidRPr="000C6BAE">
        <w:rPr>
          <w:rFonts w:asciiTheme="majorHAnsi" w:eastAsia="Arial Unicode MS" w:hAnsiTheme="majorHAnsi" w:cs="Arial"/>
          <w:color w:val="000000"/>
          <w:u w:color="000000"/>
          <w:bdr w:val="nil"/>
          <w:lang w:val="en-US"/>
        </w:rPr>
        <w:t xml:space="preserve">standalone </w:t>
      </w:r>
      <w:r w:rsidRPr="000C6BAE">
        <w:rPr>
          <w:rFonts w:asciiTheme="majorHAnsi" w:eastAsia="Arial Unicode MS" w:hAnsiTheme="majorHAnsi" w:cs="Arial"/>
          <w:color w:val="000000"/>
          <w:u w:color="000000"/>
          <w:bdr w:val="nil"/>
          <w:lang w:val="en-US"/>
        </w:rPr>
        <w:t xml:space="preserve">Digital Literacy </w:t>
      </w:r>
      <w:r w:rsidR="00503F7C">
        <w:rPr>
          <w:rFonts w:asciiTheme="majorHAnsi" w:eastAsia="Arial Unicode MS" w:hAnsiTheme="majorHAnsi" w:cs="Arial"/>
          <w:color w:val="000000"/>
          <w:u w:color="000000"/>
          <w:bdr w:val="nil"/>
          <w:lang w:val="en-US"/>
        </w:rPr>
        <w:t>theme</w:t>
      </w:r>
      <w:r w:rsidRPr="000C6BAE">
        <w:rPr>
          <w:rFonts w:asciiTheme="majorHAnsi" w:eastAsia="Arial Unicode MS" w:hAnsiTheme="majorHAnsi" w:cs="Arial"/>
          <w:color w:val="000000"/>
          <w:u w:color="000000"/>
          <w:bdr w:val="nil"/>
          <w:lang w:val="en-US"/>
        </w:rPr>
        <w:t xml:space="preserve"> </w:t>
      </w:r>
      <w:r w:rsidR="00DF4B9F" w:rsidRPr="000C6BAE">
        <w:rPr>
          <w:rFonts w:asciiTheme="majorHAnsi" w:eastAsia="Arial Unicode MS" w:hAnsiTheme="majorHAnsi" w:cs="Arial"/>
          <w:color w:val="000000"/>
          <w:u w:color="000000"/>
          <w:bdr w:val="nil"/>
          <w:lang w:val="en-US"/>
        </w:rPr>
        <w:t xml:space="preserve">throughout </w:t>
      </w:r>
      <w:r w:rsidRPr="000C6BAE">
        <w:rPr>
          <w:rFonts w:asciiTheme="majorHAnsi" w:eastAsia="Arial Unicode MS" w:hAnsiTheme="majorHAnsi" w:cs="Arial"/>
          <w:color w:val="000000"/>
          <w:u w:color="000000"/>
          <w:bdr w:val="nil"/>
          <w:lang w:val="en-US"/>
        </w:rPr>
        <w:t xml:space="preserve">the Welsh Baccalaureate Qualification and the new Digital Literacy Essential Skill </w:t>
      </w:r>
      <w:r w:rsidRPr="000C6BAE">
        <w:rPr>
          <w:rFonts w:asciiTheme="majorHAnsi" w:eastAsia="Arial Unicode MS" w:hAnsiTheme="majorHAnsi" w:cs="Arial"/>
          <w:color w:val="000000"/>
          <w:u w:color="000000"/>
          <w:bdr w:val="nil"/>
          <w:lang w:val="en-US"/>
        </w:rPr>
        <w:lastRenderedPageBreak/>
        <w:t>Qualification</w:t>
      </w:r>
      <w:r w:rsidR="00772099">
        <w:rPr>
          <w:rFonts w:asciiTheme="majorHAnsi" w:eastAsia="Arial Unicode MS" w:hAnsiTheme="majorHAnsi" w:cs="Arial"/>
          <w:color w:val="000000"/>
          <w:u w:color="000000"/>
          <w:bdr w:val="nil"/>
          <w:lang w:val="en-US"/>
        </w:rPr>
        <w:t>,</w:t>
      </w:r>
      <w:r w:rsidRPr="000C6BAE">
        <w:rPr>
          <w:rFonts w:asciiTheme="majorHAnsi" w:eastAsia="Arial Unicode MS" w:hAnsiTheme="majorHAnsi" w:cs="Arial"/>
          <w:color w:val="000000"/>
          <w:u w:color="000000"/>
          <w:bdr w:val="nil"/>
          <w:lang w:val="en-US"/>
        </w:rPr>
        <w:t xml:space="preserve"> the Welsh Government has also written to all schools and colleges to unblock a significant number of websites and social media platforms so that </w:t>
      </w:r>
      <w:r w:rsidR="007E2F82">
        <w:rPr>
          <w:rFonts w:asciiTheme="majorHAnsi" w:eastAsia="Arial Unicode MS" w:hAnsiTheme="majorHAnsi" w:cs="Arial"/>
          <w:color w:val="000000"/>
          <w:u w:color="000000"/>
          <w:bdr w:val="nil"/>
          <w:lang w:val="en-US"/>
        </w:rPr>
        <w:t>students</w:t>
      </w:r>
      <w:r w:rsidRPr="000C6BAE">
        <w:rPr>
          <w:rFonts w:asciiTheme="majorHAnsi" w:eastAsia="Arial Unicode MS" w:hAnsiTheme="majorHAnsi" w:cs="Arial"/>
          <w:color w:val="000000"/>
          <w:u w:color="000000"/>
          <w:bdr w:val="nil"/>
          <w:lang w:val="en-US"/>
        </w:rPr>
        <w:t xml:space="preserve"> can be educated in being responsible digital citizens, something which up until now has never been </w:t>
      </w:r>
      <w:r w:rsidR="00503F7C">
        <w:rPr>
          <w:rFonts w:asciiTheme="majorHAnsi" w:eastAsia="Arial Unicode MS" w:hAnsiTheme="majorHAnsi" w:cs="Arial"/>
          <w:color w:val="000000"/>
          <w:u w:color="000000"/>
          <w:bdr w:val="nil"/>
          <w:lang w:val="en-US"/>
        </w:rPr>
        <w:t>officially</w:t>
      </w:r>
      <w:r w:rsidRPr="000C6BAE">
        <w:rPr>
          <w:rFonts w:asciiTheme="majorHAnsi" w:eastAsia="Arial Unicode MS" w:hAnsiTheme="majorHAnsi" w:cs="Arial"/>
          <w:color w:val="000000"/>
          <w:u w:color="000000"/>
          <w:bdr w:val="nil"/>
          <w:lang w:val="en-US"/>
        </w:rPr>
        <w:t xml:space="preserve"> </w:t>
      </w:r>
      <w:r w:rsidR="00503F7C">
        <w:rPr>
          <w:rFonts w:asciiTheme="majorHAnsi" w:eastAsia="Arial Unicode MS" w:hAnsiTheme="majorHAnsi" w:cs="Arial"/>
          <w:color w:val="000000"/>
          <w:u w:color="000000"/>
          <w:bdr w:val="nil"/>
          <w:lang w:val="en-US"/>
        </w:rPr>
        <w:t>recognised as a measurable skill.</w:t>
      </w:r>
    </w:p>
    <w:p w14:paraId="645E1AF5" w14:textId="77777777" w:rsidR="00503F7C" w:rsidRDefault="00503F7C" w:rsidP="00DF0779">
      <w:pPr>
        <w:pBdr>
          <w:top w:val="nil"/>
          <w:left w:val="nil"/>
          <w:bottom w:val="nil"/>
          <w:right w:val="nil"/>
          <w:between w:val="nil"/>
          <w:bar w:val="nil"/>
        </w:pBdr>
        <w:spacing w:line="360" w:lineRule="auto"/>
        <w:jc w:val="both"/>
        <w:rPr>
          <w:rFonts w:asciiTheme="majorHAnsi" w:eastAsia="Arial Unicode MS" w:hAnsiTheme="majorHAnsi" w:cs="Arial"/>
          <w:color w:val="000000"/>
          <w:u w:color="000000"/>
          <w:bdr w:val="nil"/>
          <w:lang w:val="en-US"/>
        </w:rPr>
      </w:pPr>
    </w:p>
    <w:p w14:paraId="20E77AC2" w14:textId="77777777" w:rsidR="00503F7C" w:rsidRDefault="00EB2D97" w:rsidP="00DF0779">
      <w:pPr>
        <w:pBdr>
          <w:top w:val="nil"/>
          <w:left w:val="nil"/>
          <w:bottom w:val="nil"/>
          <w:right w:val="nil"/>
          <w:between w:val="nil"/>
          <w:bar w:val="nil"/>
        </w:pBdr>
        <w:spacing w:line="360" w:lineRule="auto"/>
        <w:jc w:val="both"/>
        <w:rPr>
          <w:rFonts w:asciiTheme="majorHAnsi" w:eastAsia="Arial Unicode MS" w:hAnsiTheme="majorHAnsi" w:cs="Arial"/>
          <w:color w:val="000000"/>
          <w:u w:color="000000"/>
          <w:bdr w:val="nil"/>
          <w:lang w:val="en-US"/>
        </w:rPr>
      </w:pPr>
      <w:r w:rsidRPr="000C6BAE">
        <w:rPr>
          <w:rFonts w:asciiTheme="majorHAnsi" w:eastAsia="Arial Unicode MS" w:hAnsiTheme="majorHAnsi" w:cs="Arial"/>
          <w:color w:val="000000"/>
          <w:u w:color="000000"/>
          <w:bdr w:val="nil"/>
          <w:lang w:val="en-US"/>
        </w:rPr>
        <w:t>The college</w:t>
      </w:r>
      <w:r w:rsidR="00A3519E" w:rsidRPr="000C6BAE">
        <w:rPr>
          <w:rFonts w:asciiTheme="majorHAnsi" w:eastAsia="Arial Unicode MS" w:hAnsiTheme="majorHAnsi" w:cs="Arial"/>
          <w:color w:val="000000"/>
          <w:u w:color="000000"/>
          <w:bdr w:val="nil"/>
          <w:lang w:val="en-US"/>
        </w:rPr>
        <w:t xml:space="preserve"> identified t</w:t>
      </w:r>
      <w:r w:rsidR="00470CA1" w:rsidRPr="000C6BAE">
        <w:rPr>
          <w:rFonts w:asciiTheme="majorHAnsi" w:eastAsia="Arial Unicode MS" w:hAnsiTheme="majorHAnsi" w:cs="Arial"/>
          <w:color w:val="000000"/>
          <w:u w:color="000000"/>
          <w:bdr w:val="nil"/>
          <w:lang w:val="en-US"/>
        </w:rPr>
        <w:t xml:space="preserve">he </w:t>
      </w:r>
      <w:r w:rsidR="00A3519E" w:rsidRPr="000C6BAE">
        <w:rPr>
          <w:rFonts w:asciiTheme="majorHAnsi" w:eastAsia="Arial Unicode MS" w:hAnsiTheme="majorHAnsi" w:cs="Arial"/>
          <w:color w:val="000000"/>
          <w:u w:color="000000"/>
          <w:bdr w:val="nil"/>
          <w:lang w:val="en-US"/>
        </w:rPr>
        <w:t xml:space="preserve">delivery of the </w:t>
      </w:r>
      <w:r w:rsidR="00470CA1" w:rsidRPr="000C6BAE">
        <w:rPr>
          <w:rFonts w:asciiTheme="majorHAnsi" w:eastAsia="Arial Unicode MS" w:hAnsiTheme="majorHAnsi" w:cs="Arial"/>
          <w:color w:val="000000"/>
          <w:u w:color="000000"/>
          <w:bdr w:val="nil"/>
          <w:lang w:val="en-US"/>
        </w:rPr>
        <w:t xml:space="preserve">new </w:t>
      </w:r>
      <w:r w:rsidR="00A3519E" w:rsidRPr="000C6BAE">
        <w:rPr>
          <w:rFonts w:asciiTheme="majorHAnsi" w:eastAsia="Arial Unicode MS" w:hAnsiTheme="majorHAnsi" w:cs="Arial"/>
          <w:color w:val="000000"/>
          <w:u w:color="000000"/>
          <w:bdr w:val="nil"/>
          <w:lang w:val="en-US"/>
        </w:rPr>
        <w:t xml:space="preserve">Digital Literacy </w:t>
      </w:r>
      <w:r w:rsidR="00470CA1" w:rsidRPr="000C6BAE">
        <w:rPr>
          <w:rFonts w:asciiTheme="majorHAnsi" w:eastAsia="Arial Unicode MS" w:hAnsiTheme="majorHAnsi" w:cs="Arial"/>
          <w:color w:val="000000"/>
          <w:u w:color="000000"/>
          <w:bdr w:val="nil"/>
          <w:lang w:val="en-US"/>
        </w:rPr>
        <w:t xml:space="preserve">qualifications </w:t>
      </w:r>
      <w:r w:rsidR="00A3519E" w:rsidRPr="000C6BAE">
        <w:rPr>
          <w:rFonts w:asciiTheme="majorHAnsi" w:eastAsia="Arial Unicode MS" w:hAnsiTheme="majorHAnsi" w:cs="Arial"/>
          <w:color w:val="000000"/>
          <w:u w:color="000000"/>
          <w:bdr w:val="nil"/>
          <w:lang w:val="en-US"/>
        </w:rPr>
        <w:t xml:space="preserve">as a significant opportunity </w:t>
      </w:r>
      <w:r w:rsidR="00470CA1" w:rsidRPr="000C6BAE">
        <w:rPr>
          <w:rFonts w:asciiTheme="majorHAnsi" w:eastAsia="Arial Unicode MS" w:hAnsiTheme="majorHAnsi" w:cs="Arial"/>
          <w:color w:val="000000"/>
          <w:u w:color="000000"/>
          <w:bdr w:val="nil"/>
          <w:lang w:val="en-US"/>
        </w:rPr>
        <w:t xml:space="preserve">to </w:t>
      </w:r>
      <w:r w:rsidR="00A3519E" w:rsidRPr="000C6BAE">
        <w:rPr>
          <w:rFonts w:asciiTheme="majorHAnsi" w:eastAsia="Arial Unicode MS" w:hAnsiTheme="majorHAnsi" w:cs="Arial"/>
          <w:color w:val="000000"/>
          <w:u w:color="000000"/>
          <w:bdr w:val="nil"/>
          <w:lang w:val="en-US"/>
        </w:rPr>
        <w:t xml:space="preserve">promote </w:t>
      </w:r>
      <w:r w:rsidR="00503F7C">
        <w:rPr>
          <w:rFonts w:asciiTheme="majorHAnsi" w:eastAsia="Arial Unicode MS" w:hAnsiTheme="majorHAnsi" w:cs="Arial"/>
          <w:color w:val="000000"/>
          <w:u w:color="000000"/>
          <w:bdr w:val="nil"/>
          <w:lang w:val="en-US"/>
        </w:rPr>
        <w:t xml:space="preserve">a new wave of </w:t>
      </w:r>
      <w:r w:rsidR="00470CA1" w:rsidRPr="000C6BAE">
        <w:rPr>
          <w:rFonts w:asciiTheme="majorHAnsi" w:eastAsia="Arial Unicode MS" w:hAnsiTheme="majorHAnsi" w:cs="Arial"/>
          <w:color w:val="000000"/>
          <w:u w:color="000000"/>
          <w:bdr w:val="nil"/>
          <w:lang w:val="en-US"/>
        </w:rPr>
        <w:t xml:space="preserve">digital </w:t>
      </w:r>
      <w:r w:rsidR="00A3519E" w:rsidRPr="000C6BAE">
        <w:rPr>
          <w:rFonts w:asciiTheme="majorHAnsi" w:eastAsia="Arial Unicode MS" w:hAnsiTheme="majorHAnsi" w:cs="Arial"/>
          <w:color w:val="000000"/>
          <w:u w:color="000000"/>
          <w:bdr w:val="nil"/>
          <w:lang w:val="en-US"/>
        </w:rPr>
        <w:t xml:space="preserve">competency </w:t>
      </w:r>
      <w:r w:rsidR="00470CA1" w:rsidRPr="000C6BAE">
        <w:rPr>
          <w:rFonts w:asciiTheme="majorHAnsi" w:eastAsia="Arial Unicode MS" w:hAnsiTheme="majorHAnsi" w:cs="Arial"/>
          <w:color w:val="000000"/>
          <w:u w:color="000000"/>
          <w:bdr w:val="nil"/>
          <w:lang w:val="en-US"/>
        </w:rPr>
        <w:t xml:space="preserve">across the </w:t>
      </w:r>
      <w:r w:rsidR="00A3519E" w:rsidRPr="000C6BAE">
        <w:rPr>
          <w:rFonts w:asciiTheme="majorHAnsi" w:eastAsia="Arial Unicode MS" w:hAnsiTheme="majorHAnsi" w:cs="Arial"/>
          <w:color w:val="000000"/>
          <w:u w:color="000000"/>
          <w:bdr w:val="nil"/>
          <w:lang w:val="en-US"/>
        </w:rPr>
        <w:t xml:space="preserve">entire </w:t>
      </w:r>
      <w:r w:rsidR="00470CA1" w:rsidRPr="000C6BAE">
        <w:rPr>
          <w:rFonts w:asciiTheme="majorHAnsi" w:eastAsia="Arial Unicode MS" w:hAnsiTheme="majorHAnsi" w:cs="Arial"/>
          <w:color w:val="000000"/>
          <w:u w:color="000000"/>
          <w:bdr w:val="nil"/>
          <w:lang w:val="en-US"/>
        </w:rPr>
        <w:t>curriculum.</w:t>
      </w:r>
      <w:r w:rsidRPr="000C6BAE">
        <w:rPr>
          <w:rFonts w:asciiTheme="majorHAnsi" w:eastAsia="Arial Unicode MS" w:hAnsiTheme="majorHAnsi" w:cs="Arial"/>
          <w:color w:val="000000"/>
          <w:u w:color="000000"/>
          <w:bdr w:val="nil"/>
          <w:lang w:val="en-US"/>
        </w:rPr>
        <w:t xml:space="preserve"> Qualifications Wales (2015), define</w:t>
      </w:r>
      <w:r w:rsidR="00470CA1" w:rsidRPr="000C6BAE">
        <w:rPr>
          <w:rFonts w:asciiTheme="majorHAnsi" w:eastAsia="Arial Unicode MS" w:hAnsiTheme="majorHAnsi" w:cs="Arial"/>
          <w:color w:val="000000"/>
          <w:u w:color="000000"/>
          <w:bdr w:val="nil"/>
          <w:lang w:val="en-US"/>
        </w:rPr>
        <w:t xml:space="preserve"> </w:t>
      </w:r>
      <w:r w:rsidRPr="000C6BAE">
        <w:rPr>
          <w:rFonts w:asciiTheme="majorHAnsi" w:eastAsia="Arial Unicode MS" w:hAnsiTheme="majorHAnsi" w:cs="Arial"/>
          <w:color w:val="000000"/>
          <w:u w:color="000000"/>
          <w:bdr w:val="nil"/>
          <w:lang w:val="en-US"/>
        </w:rPr>
        <w:t>t</w:t>
      </w:r>
      <w:r w:rsidR="00C777D5" w:rsidRPr="000C6BAE">
        <w:rPr>
          <w:rFonts w:asciiTheme="majorHAnsi" w:eastAsia="Arial Unicode MS" w:hAnsiTheme="majorHAnsi" w:cs="Arial"/>
          <w:color w:val="000000"/>
          <w:u w:color="000000"/>
          <w:bdr w:val="nil"/>
          <w:lang w:val="en-US"/>
        </w:rPr>
        <w:t xml:space="preserve">he pillars of Digital Literacy </w:t>
      </w:r>
      <w:r w:rsidR="00503F7C">
        <w:rPr>
          <w:rFonts w:asciiTheme="majorHAnsi" w:eastAsia="Arial Unicode MS" w:hAnsiTheme="majorHAnsi" w:cs="Arial"/>
          <w:color w:val="000000"/>
          <w:u w:color="000000"/>
          <w:bdr w:val="nil"/>
          <w:lang w:val="en-US"/>
        </w:rPr>
        <w:t>by including</w:t>
      </w:r>
      <w:r w:rsidR="00772099">
        <w:rPr>
          <w:rFonts w:asciiTheme="majorHAnsi" w:eastAsia="Arial Unicode MS" w:hAnsiTheme="majorHAnsi" w:cs="Arial"/>
          <w:color w:val="000000"/>
          <w:u w:color="000000"/>
          <w:bdr w:val="nil"/>
          <w:lang w:val="en-US"/>
        </w:rPr>
        <w:t>;</w:t>
      </w:r>
      <w:r w:rsidR="00C777D5" w:rsidRPr="000C6BAE">
        <w:rPr>
          <w:rFonts w:asciiTheme="majorHAnsi" w:eastAsia="Arial Unicode MS" w:hAnsiTheme="majorHAnsi" w:cs="Arial"/>
          <w:color w:val="000000"/>
          <w:u w:color="000000"/>
          <w:bdr w:val="nil"/>
          <w:lang w:val="en-US"/>
        </w:rPr>
        <w:t xml:space="preserve"> digital collaboration, digital production, digital learning and digital </w:t>
      </w:r>
      <w:r w:rsidRPr="000C6BAE">
        <w:rPr>
          <w:rFonts w:asciiTheme="majorHAnsi" w:eastAsia="Arial Unicode MS" w:hAnsiTheme="majorHAnsi" w:cs="Arial"/>
          <w:color w:val="000000"/>
          <w:u w:color="000000"/>
          <w:bdr w:val="nil"/>
          <w:lang w:val="en-US"/>
        </w:rPr>
        <w:t xml:space="preserve">safety. </w:t>
      </w:r>
      <w:r w:rsidR="00A3519E" w:rsidRPr="000C6BAE">
        <w:rPr>
          <w:rFonts w:asciiTheme="majorHAnsi" w:eastAsia="Arial Unicode MS" w:hAnsiTheme="majorHAnsi" w:cs="Arial"/>
          <w:color w:val="000000"/>
          <w:u w:color="000000"/>
          <w:bdr w:val="nil"/>
          <w:lang w:val="en-US"/>
        </w:rPr>
        <w:t>E</w:t>
      </w:r>
      <w:r w:rsidR="00470CA1" w:rsidRPr="000C6BAE">
        <w:rPr>
          <w:rFonts w:asciiTheme="majorHAnsi" w:eastAsia="Arial Unicode MS" w:hAnsiTheme="majorHAnsi" w:cs="Arial"/>
          <w:color w:val="000000"/>
          <w:u w:color="000000"/>
          <w:bdr w:val="nil"/>
          <w:lang w:val="en-US"/>
        </w:rPr>
        <w:t xml:space="preserve">ducators who </w:t>
      </w:r>
      <w:r w:rsidR="00503F7C">
        <w:rPr>
          <w:rFonts w:asciiTheme="majorHAnsi" w:eastAsia="Arial Unicode MS" w:hAnsiTheme="majorHAnsi" w:cs="Arial"/>
          <w:color w:val="000000"/>
          <w:u w:color="000000"/>
          <w:bdr w:val="nil"/>
          <w:lang w:val="en-US"/>
        </w:rPr>
        <w:t>supported</w:t>
      </w:r>
      <w:r w:rsidR="00470CA1" w:rsidRPr="000C6BAE">
        <w:rPr>
          <w:rFonts w:asciiTheme="majorHAnsi" w:eastAsia="Arial Unicode MS" w:hAnsiTheme="majorHAnsi" w:cs="Arial"/>
          <w:color w:val="000000"/>
          <w:u w:color="000000"/>
          <w:bdr w:val="nil"/>
          <w:lang w:val="en-US"/>
        </w:rPr>
        <w:t xml:space="preserve"> the new digital literacy content </w:t>
      </w:r>
      <w:r w:rsidR="00503F7C">
        <w:rPr>
          <w:rFonts w:asciiTheme="majorHAnsi" w:eastAsia="Arial Unicode MS" w:hAnsiTheme="majorHAnsi" w:cs="Arial"/>
          <w:color w:val="000000"/>
          <w:u w:color="000000"/>
          <w:bdr w:val="nil"/>
          <w:lang w:val="en-US"/>
        </w:rPr>
        <w:t>were</w:t>
      </w:r>
      <w:r w:rsidR="00470CA1" w:rsidRPr="000C6BAE">
        <w:rPr>
          <w:rFonts w:asciiTheme="majorHAnsi" w:eastAsia="Arial Unicode MS" w:hAnsiTheme="majorHAnsi" w:cs="Arial"/>
          <w:color w:val="000000"/>
          <w:u w:color="000000"/>
          <w:bdr w:val="nil"/>
          <w:lang w:val="en-US"/>
        </w:rPr>
        <w:t xml:space="preserve"> </w:t>
      </w:r>
      <w:r w:rsidR="00A3519E" w:rsidRPr="000C6BAE">
        <w:rPr>
          <w:rFonts w:asciiTheme="majorHAnsi" w:eastAsia="Arial Unicode MS" w:hAnsiTheme="majorHAnsi" w:cs="Arial"/>
          <w:color w:val="000000"/>
          <w:u w:color="000000"/>
          <w:bdr w:val="nil"/>
          <w:lang w:val="en-US"/>
        </w:rPr>
        <w:t xml:space="preserve">internally </w:t>
      </w:r>
      <w:r w:rsidR="00470CA1" w:rsidRPr="000C6BAE">
        <w:rPr>
          <w:rFonts w:asciiTheme="majorHAnsi" w:eastAsia="Arial Unicode MS" w:hAnsiTheme="majorHAnsi" w:cs="Arial"/>
          <w:color w:val="000000"/>
          <w:u w:color="000000"/>
          <w:bdr w:val="nil"/>
          <w:lang w:val="en-US"/>
        </w:rPr>
        <w:t>support</w:t>
      </w:r>
      <w:r w:rsidR="002D458E" w:rsidRPr="000C6BAE">
        <w:rPr>
          <w:rFonts w:asciiTheme="majorHAnsi" w:eastAsia="Arial Unicode MS" w:hAnsiTheme="majorHAnsi" w:cs="Arial"/>
          <w:color w:val="000000"/>
          <w:u w:color="000000"/>
          <w:bdr w:val="nil"/>
          <w:lang w:val="en-US"/>
        </w:rPr>
        <w:t>ed</w:t>
      </w:r>
      <w:r w:rsidR="00470CA1" w:rsidRPr="000C6BAE">
        <w:rPr>
          <w:rFonts w:asciiTheme="majorHAnsi" w:eastAsia="Arial Unicode MS" w:hAnsiTheme="majorHAnsi" w:cs="Arial"/>
          <w:color w:val="000000"/>
          <w:u w:color="000000"/>
          <w:bdr w:val="nil"/>
          <w:lang w:val="en-US"/>
        </w:rPr>
        <w:t xml:space="preserve"> in the development of </w:t>
      </w:r>
      <w:r w:rsidR="002D458E" w:rsidRPr="000C6BAE">
        <w:rPr>
          <w:rFonts w:asciiTheme="majorHAnsi" w:eastAsia="Arial Unicode MS" w:hAnsiTheme="majorHAnsi" w:cs="Arial"/>
          <w:color w:val="000000"/>
          <w:u w:color="000000"/>
          <w:bdr w:val="nil"/>
          <w:lang w:val="en-US"/>
        </w:rPr>
        <w:t>new digital</w:t>
      </w:r>
      <w:r w:rsidR="00470CA1" w:rsidRPr="000C6BAE">
        <w:rPr>
          <w:rFonts w:asciiTheme="majorHAnsi" w:eastAsia="Arial Unicode MS" w:hAnsiTheme="majorHAnsi" w:cs="Arial"/>
          <w:color w:val="000000"/>
          <w:u w:color="000000"/>
          <w:bdr w:val="nil"/>
          <w:lang w:val="en-US"/>
        </w:rPr>
        <w:t xml:space="preserve"> </w:t>
      </w:r>
      <w:r w:rsidR="00A3519E" w:rsidRPr="000C6BAE">
        <w:rPr>
          <w:rFonts w:asciiTheme="majorHAnsi" w:eastAsia="Arial Unicode MS" w:hAnsiTheme="majorHAnsi" w:cs="Arial"/>
          <w:color w:val="000000"/>
          <w:u w:color="000000"/>
          <w:bdr w:val="nil"/>
          <w:lang w:val="en-US"/>
        </w:rPr>
        <w:t xml:space="preserve">competencies </w:t>
      </w:r>
      <w:r w:rsidR="002D458E" w:rsidRPr="000C6BAE">
        <w:rPr>
          <w:rFonts w:asciiTheme="majorHAnsi" w:eastAsia="Arial Unicode MS" w:hAnsiTheme="majorHAnsi" w:cs="Arial"/>
          <w:color w:val="000000"/>
          <w:u w:color="000000"/>
          <w:bdr w:val="nil"/>
          <w:lang w:val="en-US"/>
        </w:rPr>
        <w:t xml:space="preserve">for use, not only in the timetabled ‘Digital Literacy’ class(es) but also </w:t>
      </w:r>
      <w:r w:rsidR="00503F7C">
        <w:rPr>
          <w:rFonts w:asciiTheme="majorHAnsi" w:eastAsia="Arial Unicode MS" w:hAnsiTheme="majorHAnsi" w:cs="Arial"/>
          <w:color w:val="000000"/>
          <w:u w:color="000000"/>
          <w:bdr w:val="nil"/>
          <w:lang w:val="en-US"/>
        </w:rPr>
        <w:t>to underpin and enhance</w:t>
      </w:r>
      <w:r w:rsidR="002D458E" w:rsidRPr="000C6BAE">
        <w:rPr>
          <w:rFonts w:asciiTheme="majorHAnsi" w:eastAsia="Arial Unicode MS" w:hAnsiTheme="majorHAnsi" w:cs="Arial"/>
          <w:color w:val="000000"/>
          <w:u w:color="000000"/>
          <w:bdr w:val="nil"/>
          <w:lang w:val="en-US"/>
        </w:rPr>
        <w:t xml:space="preserve"> all other subjects taught, ensuring all new teaching skills </w:t>
      </w:r>
      <w:r w:rsidR="00503F7C">
        <w:rPr>
          <w:rFonts w:asciiTheme="majorHAnsi" w:eastAsia="Arial Unicode MS" w:hAnsiTheme="majorHAnsi" w:cs="Arial"/>
          <w:color w:val="000000"/>
          <w:u w:color="000000"/>
          <w:bdr w:val="nil"/>
          <w:lang w:val="en-US"/>
        </w:rPr>
        <w:t>were</w:t>
      </w:r>
      <w:r w:rsidR="002D458E" w:rsidRPr="000C6BAE">
        <w:rPr>
          <w:rFonts w:asciiTheme="majorHAnsi" w:eastAsia="Arial Unicode MS" w:hAnsiTheme="majorHAnsi" w:cs="Arial"/>
          <w:color w:val="000000"/>
          <w:u w:color="000000"/>
          <w:bdr w:val="nil"/>
          <w:lang w:val="en-US"/>
        </w:rPr>
        <w:t xml:space="preserve"> seamlessly embedded into the curriculum</w:t>
      </w:r>
      <w:r w:rsidR="00503F7C">
        <w:rPr>
          <w:rFonts w:asciiTheme="majorHAnsi" w:eastAsia="Arial Unicode MS" w:hAnsiTheme="majorHAnsi" w:cs="Arial"/>
          <w:color w:val="000000"/>
          <w:u w:color="000000"/>
          <w:bdr w:val="nil"/>
          <w:lang w:val="en-US"/>
        </w:rPr>
        <w:t>,</w:t>
      </w:r>
      <w:r w:rsidR="002D458E" w:rsidRPr="000C6BAE">
        <w:rPr>
          <w:rFonts w:asciiTheme="majorHAnsi" w:eastAsia="Arial Unicode MS" w:hAnsiTheme="majorHAnsi" w:cs="Arial"/>
          <w:color w:val="000000"/>
          <w:u w:color="000000"/>
          <w:bdr w:val="nil"/>
          <w:lang w:val="en-US"/>
        </w:rPr>
        <w:t xml:space="preserve"> thus </w:t>
      </w:r>
      <w:r w:rsidR="00A3519E" w:rsidRPr="000C6BAE">
        <w:rPr>
          <w:rFonts w:asciiTheme="majorHAnsi" w:eastAsia="Arial Unicode MS" w:hAnsiTheme="majorHAnsi" w:cs="Arial"/>
          <w:color w:val="000000"/>
          <w:u w:color="000000"/>
          <w:bdr w:val="nil"/>
          <w:lang w:val="en-US"/>
        </w:rPr>
        <w:t xml:space="preserve">creating </w:t>
      </w:r>
      <w:r w:rsidR="002D458E" w:rsidRPr="000C6BAE">
        <w:rPr>
          <w:rFonts w:asciiTheme="majorHAnsi" w:eastAsia="Arial Unicode MS" w:hAnsiTheme="majorHAnsi" w:cs="Arial"/>
          <w:color w:val="000000"/>
          <w:u w:color="000000"/>
          <w:bdr w:val="nil"/>
          <w:lang w:val="en-US"/>
        </w:rPr>
        <w:t>a greater impact on the teaching and learning experience</w:t>
      </w:r>
      <w:r w:rsidR="00503F7C">
        <w:rPr>
          <w:rFonts w:asciiTheme="majorHAnsi" w:eastAsia="Arial Unicode MS" w:hAnsiTheme="majorHAnsi" w:cs="Arial"/>
          <w:color w:val="000000"/>
          <w:u w:color="000000"/>
          <w:bdr w:val="nil"/>
          <w:lang w:val="en-US"/>
        </w:rPr>
        <w:t xml:space="preserve"> offered by the college</w:t>
      </w:r>
      <w:r w:rsidR="002D458E" w:rsidRPr="000C6BAE">
        <w:rPr>
          <w:rFonts w:asciiTheme="majorHAnsi" w:eastAsia="Arial Unicode MS" w:hAnsiTheme="majorHAnsi" w:cs="Arial"/>
          <w:color w:val="000000"/>
          <w:u w:color="000000"/>
          <w:bdr w:val="nil"/>
          <w:lang w:val="en-US"/>
        </w:rPr>
        <w:t xml:space="preserve">. </w:t>
      </w:r>
    </w:p>
    <w:p w14:paraId="446A39D0" w14:textId="77777777" w:rsidR="00503F7C" w:rsidRDefault="00503F7C" w:rsidP="00DF0779">
      <w:pPr>
        <w:pBdr>
          <w:top w:val="nil"/>
          <w:left w:val="nil"/>
          <w:bottom w:val="nil"/>
          <w:right w:val="nil"/>
          <w:between w:val="nil"/>
          <w:bar w:val="nil"/>
        </w:pBdr>
        <w:spacing w:line="360" w:lineRule="auto"/>
        <w:jc w:val="both"/>
        <w:rPr>
          <w:rFonts w:asciiTheme="majorHAnsi" w:eastAsia="Arial Unicode MS" w:hAnsiTheme="majorHAnsi" w:cs="Arial"/>
          <w:color w:val="000000"/>
          <w:u w:color="000000"/>
          <w:bdr w:val="nil"/>
          <w:lang w:val="en-US"/>
        </w:rPr>
      </w:pPr>
    </w:p>
    <w:p w14:paraId="7DC7AD89" w14:textId="1CF02939" w:rsidR="00D10EE8" w:rsidRPr="00503F7C" w:rsidRDefault="00D10EE8" w:rsidP="00DF0779">
      <w:pPr>
        <w:pBdr>
          <w:top w:val="nil"/>
          <w:left w:val="nil"/>
          <w:bottom w:val="nil"/>
          <w:right w:val="nil"/>
          <w:between w:val="nil"/>
          <w:bar w:val="nil"/>
        </w:pBdr>
        <w:spacing w:line="360" w:lineRule="auto"/>
        <w:jc w:val="both"/>
        <w:rPr>
          <w:rFonts w:asciiTheme="majorHAnsi" w:eastAsia="Arial Unicode MS" w:hAnsiTheme="majorHAnsi" w:cs="Arial"/>
          <w:color w:val="000000"/>
          <w:u w:color="000000"/>
          <w:bdr w:val="nil"/>
          <w:lang w:val="en-US"/>
        </w:rPr>
      </w:pPr>
      <w:r w:rsidRPr="000C6BAE">
        <w:rPr>
          <w:rFonts w:asciiTheme="majorHAnsi" w:hAnsiTheme="majorHAnsi" w:cs="Arial"/>
          <w:bCs/>
          <w:iCs/>
        </w:rPr>
        <w:t>Context</w:t>
      </w:r>
    </w:p>
    <w:p w14:paraId="64072280" w14:textId="77777777" w:rsidR="00DF0779" w:rsidRDefault="004D482D" w:rsidP="00DF0779">
      <w:pPr>
        <w:pStyle w:val="Body"/>
        <w:spacing w:before="0"/>
        <w:rPr>
          <w:rFonts w:asciiTheme="majorHAnsi" w:eastAsia="Arial Unicode MS" w:hAnsiTheme="majorHAnsi"/>
          <w:sz w:val="24"/>
          <w:szCs w:val="24"/>
          <w:lang w:val="en-US"/>
        </w:rPr>
      </w:pPr>
      <w:r w:rsidRPr="000C6BAE">
        <w:rPr>
          <w:rFonts w:asciiTheme="majorHAnsi" w:eastAsia="Arial Unicode MS" w:hAnsiTheme="majorHAnsi"/>
          <w:sz w:val="24"/>
          <w:szCs w:val="24"/>
          <w:lang w:val="en-US"/>
        </w:rPr>
        <w:t>This</w:t>
      </w:r>
      <w:r w:rsidR="00583ED4" w:rsidRPr="000C6BAE">
        <w:rPr>
          <w:rFonts w:asciiTheme="majorHAnsi" w:eastAsia="Arial Unicode MS" w:hAnsiTheme="majorHAnsi"/>
          <w:sz w:val="24"/>
          <w:szCs w:val="24"/>
          <w:lang w:val="en-US"/>
        </w:rPr>
        <w:t xml:space="preserve"> study </w:t>
      </w:r>
      <w:r w:rsidRPr="000C6BAE">
        <w:rPr>
          <w:rFonts w:asciiTheme="majorHAnsi" w:eastAsia="Arial Unicode MS" w:hAnsiTheme="majorHAnsi"/>
          <w:sz w:val="24"/>
          <w:szCs w:val="24"/>
          <w:lang w:val="en-US"/>
        </w:rPr>
        <w:t>is</w:t>
      </w:r>
      <w:r w:rsidR="00583ED4" w:rsidRPr="000C6BAE">
        <w:rPr>
          <w:rFonts w:asciiTheme="majorHAnsi" w:eastAsia="Arial Unicode MS" w:hAnsiTheme="majorHAnsi"/>
          <w:sz w:val="24"/>
          <w:szCs w:val="24"/>
          <w:lang w:val="en-US"/>
        </w:rPr>
        <w:t xml:space="preserve"> focuse</w:t>
      </w:r>
      <w:r w:rsidR="009A08B6">
        <w:rPr>
          <w:rFonts w:asciiTheme="majorHAnsi" w:eastAsia="Arial Unicode MS" w:hAnsiTheme="majorHAnsi"/>
          <w:sz w:val="24"/>
          <w:szCs w:val="24"/>
          <w:lang w:val="en-US"/>
        </w:rPr>
        <w:t>d</w:t>
      </w:r>
      <w:r w:rsidR="00583ED4" w:rsidRPr="000C6BAE">
        <w:rPr>
          <w:rFonts w:asciiTheme="majorHAnsi" w:eastAsia="Arial Unicode MS" w:hAnsiTheme="majorHAnsi"/>
          <w:sz w:val="24"/>
          <w:szCs w:val="24"/>
          <w:lang w:val="en-US"/>
        </w:rPr>
        <w:t xml:space="preserve"> </w:t>
      </w:r>
      <w:r w:rsidR="009A08B6">
        <w:rPr>
          <w:rFonts w:asciiTheme="majorHAnsi" w:eastAsia="Arial Unicode MS" w:hAnsiTheme="majorHAnsi"/>
          <w:sz w:val="24"/>
          <w:szCs w:val="24"/>
          <w:lang w:val="en-US"/>
        </w:rPr>
        <w:t xml:space="preserve">in the main </w:t>
      </w:r>
      <w:r w:rsidR="00583ED4" w:rsidRPr="000C6BAE">
        <w:rPr>
          <w:rFonts w:asciiTheme="majorHAnsi" w:eastAsia="Arial Unicode MS" w:hAnsiTheme="majorHAnsi"/>
          <w:sz w:val="24"/>
          <w:szCs w:val="24"/>
          <w:lang w:val="en-US"/>
        </w:rPr>
        <w:t xml:space="preserve">on 16 year old </w:t>
      </w:r>
      <w:r w:rsidR="007E2F82">
        <w:rPr>
          <w:rFonts w:asciiTheme="majorHAnsi" w:eastAsia="Arial Unicode MS" w:hAnsiTheme="majorHAnsi"/>
          <w:sz w:val="24"/>
          <w:szCs w:val="24"/>
          <w:lang w:val="en-US"/>
        </w:rPr>
        <w:t>students</w:t>
      </w:r>
      <w:r w:rsidR="00583ED4" w:rsidRPr="000C6BAE">
        <w:rPr>
          <w:rFonts w:asciiTheme="majorHAnsi" w:eastAsia="Arial Unicode MS" w:hAnsiTheme="majorHAnsi"/>
          <w:sz w:val="24"/>
          <w:szCs w:val="24"/>
          <w:lang w:val="en-US"/>
        </w:rPr>
        <w:t xml:space="preserve"> who </w:t>
      </w:r>
      <w:r w:rsidR="009A08B6" w:rsidRPr="000C6BAE">
        <w:rPr>
          <w:rFonts w:asciiTheme="majorHAnsi" w:eastAsia="Arial Unicode MS" w:hAnsiTheme="majorHAnsi"/>
          <w:sz w:val="24"/>
          <w:szCs w:val="24"/>
          <w:lang w:val="en-US"/>
        </w:rPr>
        <w:t>enroll</w:t>
      </w:r>
      <w:r w:rsidR="009A08B6">
        <w:rPr>
          <w:rFonts w:asciiTheme="majorHAnsi" w:eastAsia="Arial Unicode MS" w:hAnsiTheme="majorHAnsi"/>
          <w:sz w:val="24"/>
          <w:szCs w:val="24"/>
          <w:lang w:val="en-US"/>
        </w:rPr>
        <w:t>ed</w:t>
      </w:r>
      <w:r w:rsidR="00583ED4" w:rsidRPr="000C6BAE">
        <w:rPr>
          <w:rFonts w:asciiTheme="majorHAnsi" w:eastAsia="Arial Unicode MS" w:hAnsiTheme="majorHAnsi"/>
          <w:sz w:val="24"/>
          <w:szCs w:val="24"/>
          <w:lang w:val="en-US"/>
        </w:rPr>
        <w:t xml:space="preserve"> on</w:t>
      </w:r>
      <w:r w:rsidRPr="000C6BAE">
        <w:rPr>
          <w:rFonts w:asciiTheme="majorHAnsi" w:eastAsia="Arial Unicode MS" w:hAnsiTheme="majorHAnsi"/>
          <w:sz w:val="24"/>
          <w:szCs w:val="24"/>
          <w:lang w:val="en-US"/>
        </w:rPr>
        <w:t>to</w:t>
      </w:r>
      <w:r w:rsidR="009A08B6">
        <w:rPr>
          <w:rFonts w:asciiTheme="majorHAnsi" w:eastAsia="Arial Unicode MS" w:hAnsiTheme="majorHAnsi"/>
          <w:sz w:val="24"/>
          <w:szCs w:val="24"/>
          <w:lang w:val="en-US"/>
        </w:rPr>
        <w:t xml:space="preserve"> a F</w:t>
      </w:r>
      <w:r w:rsidR="00583ED4" w:rsidRPr="000C6BAE">
        <w:rPr>
          <w:rFonts w:asciiTheme="majorHAnsi" w:eastAsia="Arial Unicode MS" w:hAnsiTheme="majorHAnsi"/>
          <w:sz w:val="24"/>
          <w:szCs w:val="24"/>
          <w:lang w:val="en-US"/>
        </w:rPr>
        <w:t xml:space="preserve">urther </w:t>
      </w:r>
      <w:r w:rsidR="009A08B6">
        <w:rPr>
          <w:rFonts w:asciiTheme="majorHAnsi" w:eastAsia="Arial Unicode MS" w:hAnsiTheme="majorHAnsi"/>
          <w:sz w:val="24"/>
          <w:szCs w:val="24"/>
          <w:lang w:val="en-US"/>
        </w:rPr>
        <w:t>E</w:t>
      </w:r>
      <w:r w:rsidR="00583ED4" w:rsidRPr="000C6BAE">
        <w:rPr>
          <w:rFonts w:asciiTheme="majorHAnsi" w:eastAsia="Arial Unicode MS" w:hAnsiTheme="majorHAnsi"/>
          <w:sz w:val="24"/>
          <w:szCs w:val="24"/>
          <w:lang w:val="en-US"/>
        </w:rPr>
        <w:t xml:space="preserve">ducation course </w:t>
      </w:r>
      <w:r w:rsidR="009A08B6">
        <w:rPr>
          <w:rFonts w:asciiTheme="majorHAnsi" w:eastAsia="Arial Unicode MS" w:hAnsiTheme="majorHAnsi"/>
          <w:sz w:val="24"/>
          <w:szCs w:val="24"/>
          <w:lang w:val="en-US"/>
        </w:rPr>
        <w:t>at September</w:t>
      </w:r>
      <w:r w:rsidR="00A3519E" w:rsidRPr="000C6BAE">
        <w:rPr>
          <w:rFonts w:asciiTheme="majorHAnsi" w:eastAsia="Arial Unicode MS" w:hAnsiTheme="majorHAnsi"/>
          <w:sz w:val="24"/>
          <w:szCs w:val="24"/>
          <w:lang w:val="en-US"/>
        </w:rPr>
        <w:t xml:space="preserve"> 201</w:t>
      </w:r>
      <w:r w:rsidR="003849FF" w:rsidRPr="000C6BAE">
        <w:rPr>
          <w:rFonts w:asciiTheme="majorHAnsi" w:eastAsia="Arial Unicode MS" w:hAnsiTheme="majorHAnsi"/>
          <w:sz w:val="24"/>
          <w:szCs w:val="24"/>
          <w:lang w:val="en-US"/>
        </w:rPr>
        <w:t>5</w:t>
      </w:r>
      <w:r w:rsidR="00A3519E" w:rsidRPr="000C6BAE">
        <w:rPr>
          <w:rFonts w:asciiTheme="majorHAnsi" w:eastAsia="Arial Unicode MS" w:hAnsiTheme="majorHAnsi"/>
          <w:sz w:val="24"/>
          <w:szCs w:val="24"/>
          <w:lang w:val="en-US"/>
        </w:rPr>
        <w:t xml:space="preserve">. The Further Education experience will be new for all </w:t>
      </w:r>
      <w:r w:rsidR="007E2F82">
        <w:rPr>
          <w:rFonts w:asciiTheme="majorHAnsi" w:eastAsia="Arial Unicode MS" w:hAnsiTheme="majorHAnsi"/>
          <w:sz w:val="24"/>
          <w:szCs w:val="24"/>
          <w:lang w:val="en-US"/>
        </w:rPr>
        <w:t>students</w:t>
      </w:r>
      <w:r w:rsidR="00A3519E" w:rsidRPr="000C6BAE">
        <w:rPr>
          <w:rFonts w:asciiTheme="majorHAnsi" w:eastAsia="Arial Unicode MS" w:hAnsiTheme="majorHAnsi"/>
          <w:sz w:val="24"/>
          <w:szCs w:val="24"/>
          <w:lang w:val="en-US"/>
        </w:rPr>
        <w:t xml:space="preserve"> </w:t>
      </w:r>
      <w:r w:rsidRPr="000C6BAE">
        <w:rPr>
          <w:rFonts w:asciiTheme="majorHAnsi" w:eastAsia="Arial Unicode MS" w:hAnsiTheme="majorHAnsi"/>
          <w:sz w:val="24"/>
          <w:szCs w:val="24"/>
          <w:lang w:val="en-US"/>
        </w:rPr>
        <w:t>having recently left secondary education</w:t>
      </w:r>
      <w:r w:rsidR="00583ED4" w:rsidRPr="000C6BAE">
        <w:rPr>
          <w:rFonts w:asciiTheme="majorHAnsi" w:eastAsia="Arial Unicode MS" w:hAnsiTheme="majorHAnsi"/>
          <w:sz w:val="24"/>
          <w:szCs w:val="24"/>
          <w:lang w:val="en-US"/>
        </w:rPr>
        <w:t xml:space="preserve">. </w:t>
      </w:r>
      <w:r w:rsidR="00DC449A" w:rsidRPr="000C6BAE">
        <w:rPr>
          <w:rFonts w:asciiTheme="majorHAnsi" w:eastAsia="Arial Unicode MS" w:hAnsiTheme="majorHAnsi"/>
          <w:sz w:val="24"/>
          <w:szCs w:val="24"/>
          <w:lang w:val="en-US"/>
        </w:rPr>
        <w:t xml:space="preserve">Our </w:t>
      </w:r>
      <w:r w:rsidR="00A3519E" w:rsidRPr="000C6BAE">
        <w:rPr>
          <w:rFonts w:asciiTheme="majorHAnsi" w:eastAsia="Arial Unicode MS" w:hAnsiTheme="majorHAnsi"/>
          <w:sz w:val="24"/>
          <w:szCs w:val="24"/>
          <w:lang w:val="en-US"/>
        </w:rPr>
        <w:t xml:space="preserve">current </w:t>
      </w:r>
      <w:r w:rsidR="007E2F82">
        <w:rPr>
          <w:rFonts w:asciiTheme="majorHAnsi" w:eastAsia="Arial Unicode MS" w:hAnsiTheme="majorHAnsi"/>
          <w:sz w:val="24"/>
          <w:szCs w:val="24"/>
          <w:lang w:val="en-US"/>
        </w:rPr>
        <w:t>students</w:t>
      </w:r>
      <w:r w:rsidR="00DC449A" w:rsidRPr="000C6BAE">
        <w:rPr>
          <w:rFonts w:asciiTheme="majorHAnsi" w:eastAsia="Arial Unicode MS" w:hAnsiTheme="majorHAnsi"/>
          <w:sz w:val="24"/>
          <w:szCs w:val="24"/>
          <w:lang w:val="en-US"/>
        </w:rPr>
        <w:t xml:space="preserve">, are now younger than Google and Broadband Internet </w:t>
      </w:r>
      <w:r w:rsidR="00A3519E" w:rsidRPr="000C6BAE">
        <w:rPr>
          <w:rFonts w:asciiTheme="majorHAnsi" w:eastAsia="Arial Unicode MS" w:hAnsiTheme="majorHAnsi"/>
          <w:sz w:val="24"/>
          <w:szCs w:val="24"/>
          <w:lang w:val="en-US"/>
        </w:rPr>
        <w:t xml:space="preserve">(GCN, 2007) </w:t>
      </w:r>
      <w:r w:rsidR="00DC449A" w:rsidRPr="000C6BAE">
        <w:rPr>
          <w:rFonts w:asciiTheme="majorHAnsi" w:eastAsia="Arial Unicode MS" w:hAnsiTheme="majorHAnsi"/>
          <w:sz w:val="24"/>
          <w:szCs w:val="24"/>
          <w:lang w:val="en-US"/>
        </w:rPr>
        <w:t xml:space="preserve">and </w:t>
      </w:r>
      <w:r w:rsidR="009A08B6">
        <w:rPr>
          <w:rFonts w:asciiTheme="majorHAnsi" w:eastAsia="Arial Unicode MS" w:hAnsiTheme="majorHAnsi"/>
          <w:sz w:val="24"/>
          <w:szCs w:val="24"/>
          <w:lang w:val="en-US"/>
        </w:rPr>
        <w:t xml:space="preserve">this cohort </w:t>
      </w:r>
      <w:r w:rsidR="00A3519E" w:rsidRPr="000C6BAE">
        <w:rPr>
          <w:rFonts w:asciiTheme="majorHAnsi" w:eastAsia="Arial Unicode MS" w:hAnsiTheme="majorHAnsi"/>
          <w:sz w:val="24"/>
          <w:szCs w:val="24"/>
          <w:lang w:val="en-US"/>
        </w:rPr>
        <w:t xml:space="preserve">would have been </w:t>
      </w:r>
      <w:r w:rsidR="003849FF" w:rsidRPr="000C6BAE">
        <w:rPr>
          <w:rFonts w:asciiTheme="majorHAnsi" w:eastAsia="Arial Unicode MS" w:hAnsiTheme="majorHAnsi"/>
          <w:sz w:val="24"/>
          <w:szCs w:val="24"/>
          <w:lang w:val="en-US"/>
        </w:rPr>
        <w:t>7</w:t>
      </w:r>
      <w:r w:rsidR="00DC449A" w:rsidRPr="000C6BAE">
        <w:rPr>
          <w:rFonts w:asciiTheme="majorHAnsi" w:eastAsia="Arial Unicode MS" w:hAnsiTheme="majorHAnsi"/>
          <w:sz w:val="24"/>
          <w:szCs w:val="24"/>
          <w:lang w:val="en-US"/>
        </w:rPr>
        <w:t xml:space="preserve"> when Facebook friend requests first hit our </w:t>
      </w:r>
      <w:r w:rsidR="009A08B6">
        <w:rPr>
          <w:rFonts w:asciiTheme="majorHAnsi" w:eastAsia="Arial Unicode MS" w:hAnsiTheme="majorHAnsi"/>
          <w:sz w:val="24"/>
          <w:szCs w:val="24"/>
          <w:lang w:val="en-US"/>
        </w:rPr>
        <w:t xml:space="preserve">email </w:t>
      </w:r>
      <w:r w:rsidR="00DC449A" w:rsidRPr="000C6BAE">
        <w:rPr>
          <w:rFonts w:asciiTheme="majorHAnsi" w:eastAsia="Arial Unicode MS" w:hAnsiTheme="majorHAnsi"/>
          <w:sz w:val="24"/>
          <w:szCs w:val="24"/>
          <w:lang w:val="en-US"/>
        </w:rPr>
        <w:t xml:space="preserve">inboxes. </w:t>
      </w:r>
      <w:r w:rsidRPr="000C6BAE">
        <w:rPr>
          <w:rFonts w:asciiTheme="majorHAnsi" w:eastAsia="Arial Unicode MS" w:hAnsiTheme="majorHAnsi"/>
          <w:sz w:val="24"/>
          <w:szCs w:val="24"/>
          <w:lang w:val="en-US"/>
        </w:rPr>
        <w:t xml:space="preserve">The majority of </w:t>
      </w:r>
      <w:r w:rsidR="007E2F82">
        <w:rPr>
          <w:rFonts w:asciiTheme="majorHAnsi" w:eastAsia="Arial Unicode MS" w:hAnsiTheme="majorHAnsi"/>
          <w:sz w:val="24"/>
          <w:szCs w:val="24"/>
          <w:lang w:val="en-US"/>
        </w:rPr>
        <w:t>students</w:t>
      </w:r>
      <w:r w:rsidR="00DC449A" w:rsidRPr="000C6BAE">
        <w:rPr>
          <w:rFonts w:asciiTheme="majorHAnsi" w:eastAsia="Arial Unicode MS" w:hAnsiTheme="majorHAnsi"/>
          <w:sz w:val="24"/>
          <w:szCs w:val="24"/>
          <w:lang w:val="en-US"/>
        </w:rPr>
        <w:t xml:space="preserve"> questio</w:t>
      </w:r>
      <w:r w:rsidRPr="000C6BAE">
        <w:rPr>
          <w:rFonts w:asciiTheme="majorHAnsi" w:eastAsia="Arial Unicode MS" w:hAnsiTheme="majorHAnsi"/>
          <w:sz w:val="24"/>
          <w:szCs w:val="24"/>
          <w:lang w:val="en-US"/>
        </w:rPr>
        <w:t>ned have attended one of the eleven</w:t>
      </w:r>
      <w:r w:rsidR="00DC449A" w:rsidRPr="000C6BAE">
        <w:rPr>
          <w:rFonts w:asciiTheme="majorHAnsi" w:eastAsia="Arial Unicode MS" w:hAnsiTheme="majorHAnsi"/>
          <w:sz w:val="24"/>
          <w:szCs w:val="24"/>
          <w:lang w:val="en-US"/>
        </w:rPr>
        <w:t xml:space="preserve"> feeder secondary schools in the Carmarthenshire area</w:t>
      </w:r>
      <w:r w:rsidR="009A08B6">
        <w:rPr>
          <w:rFonts w:asciiTheme="majorHAnsi" w:eastAsia="Arial Unicode MS" w:hAnsiTheme="majorHAnsi"/>
          <w:sz w:val="24"/>
          <w:szCs w:val="24"/>
          <w:lang w:val="en-US"/>
        </w:rPr>
        <w:t xml:space="preserve"> which feed into the campus in question</w:t>
      </w:r>
      <w:r w:rsidR="00DC449A" w:rsidRPr="000C6BAE">
        <w:rPr>
          <w:rFonts w:asciiTheme="majorHAnsi" w:eastAsia="Arial Unicode MS" w:hAnsiTheme="majorHAnsi"/>
          <w:sz w:val="24"/>
          <w:szCs w:val="24"/>
          <w:lang w:val="en-US"/>
        </w:rPr>
        <w:t xml:space="preserve">. These </w:t>
      </w:r>
      <w:r w:rsidR="007E2F82">
        <w:rPr>
          <w:rFonts w:asciiTheme="majorHAnsi" w:eastAsia="Arial Unicode MS" w:hAnsiTheme="majorHAnsi"/>
          <w:sz w:val="24"/>
          <w:szCs w:val="24"/>
          <w:lang w:val="en-US"/>
        </w:rPr>
        <w:t>students</w:t>
      </w:r>
      <w:r w:rsidR="00DC449A" w:rsidRPr="000C6BAE">
        <w:rPr>
          <w:rFonts w:asciiTheme="majorHAnsi" w:eastAsia="Arial Unicode MS" w:hAnsiTheme="majorHAnsi"/>
          <w:sz w:val="24"/>
          <w:szCs w:val="24"/>
          <w:lang w:val="en-US"/>
        </w:rPr>
        <w:t xml:space="preserve"> </w:t>
      </w:r>
      <w:r w:rsidR="00EB2D97" w:rsidRPr="000C6BAE">
        <w:rPr>
          <w:rFonts w:asciiTheme="majorHAnsi" w:eastAsia="Arial Unicode MS" w:hAnsiTheme="majorHAnsi"/>
          <w:sz w:val="24"/>
          <w:szCs w:val="24"/>
          <w:lang w:val="en-US"/>
        </w:rPr>
        <w:t>will</w:t>
      </w:r>
      <w:r w:rsidR="00DC449A" w:rsidRPr="000C6BAE">
        <w:rPr>
          <w:rFonts w:asciiTheme="majorHAnsi" w:eastAsia="Arial Unicode MS" w:hAnsiTheme="majorHAnsi"/>
          <w:sz w:val="24"/>
          <w:szCs w:val="24"/>
          <w:lang w:val="en-US"/>
        </w:rPr>
        <w:t xml:space="preserve"> have </w:t>
      </w:r>
      <w:r w:rsidR="003849FF" w:rsidRPr="000C6BAE">
        <w:rPr>
          <w:rFonts w:asciiTheme="majorHAnsi" w:eastAsia="Arial Unicode MS" w:hAnsiTheme="majorHAnsi"/>
          <w:sz w:val="24"/>
          <w:szCs w:val="24"/>
          <w:lang w:val="en-US"/>
        </w:rPr>
        <w:t xml:space="preserve">a range of </w:t>
      </w:r>
      <w:r w:rsidR="00DC449A" w:rsidRPr="000C6BAE">
        <w:rPr>
          <w:rFonts w:asciiTheme="majorHAnsi" w:eastAsia="Arial Unicode MS" w:hAnsiTheme="majorHAnsi"/>
          <w:sz w:val="24"/>
          <w:szCs w:val="24"/>
          <w:lang w:val="en-US"/>
        </w:rPr>
        <w:t>expectations based on a number of factors</w:t>
      </w:r>
      <w:r w:rsidR="009A08B6">
        <w:rPr>
          <w:rFonts w:asciiTheme="majorHAnsi" w:eastAsia="Arial Unicode MS" w:hAnsiTheme="majorHAnsi"/>
          <w:sz w:val="24"/>
          <w:szCs w:val="24"/>
          <w:lang w:val="en-US"/>
        </w:rPr>
        <w:t>,</w:t>
      </w:r>
      <w:r w:rsidR="00DC449A" w:rsidRPr="000C6BAE">
        <w:rPr>
          <w:rFonts w:asciiTheme="majorHAnsi" w:eastAsia="Arial Unicode MS" w:hAnsiTheme="majorHAnsi"/>
          <w:sz w:val="24"/>
          <w:szCs w:val="24"/>
          <w:lang w:val="en-US"/>
        </w:rPr>
        <w:t xml:space="preserve"> including the</w:t>
      </w:r>
      <w:r w:rsidRPr="000C6BAE">
        <w:rPr>
          <w:rFonts w:asciiTheme="majorHAnsi" w:eastAsia="Arial Unicode MS" w:hAnsiTheme="majorHAnsi"/>
          <w:sz w:val="24"/>
          <w:szCs w:val="24"/>
          <w:lang w:val="en-US"/>
        </w:rPr>
        <w:t>ir</w:t>
      </w:r>
      <w:r w:rsidR="00DC449A" w:rsidRPr="000C6BAE">
        <w:rPr>
          <w:rFonts w:asciiTheme="majorHAnsi" w:eastAsia="Arial Unicode MS" w:hAnsiTheme="majorHAnsi"/>
          <w:sz w:val="24"/>
          <w:szCs w:val="24"/>
          <w:lang w:val="en-US"/>
        </w:rPr>
        <w:t xml:space="preserve"> </w:t>
      </w:r>
      <w:r w:rsidRPr="000C6BAE">
        <w:rPr>
          <w:rFonts w:asciiTheme="majorHAnsi" w:eastAsia="Arial Unicode MS" w:hAnsiTheme="majorHAnsi"/>
          <w:sz w:val="24"/>
          <w:szCs w:val="24"/>
          <w:lang w:val="en-US"/>
        </w:rPr>
        <w:t xml:space="preserve">prior </w:t>
      </w:r>
      <w:r w:rsidR="00DC449A" w:rsidRPr="000C6BAE">
        <w:rPr>
          <w:rFonts w:asciiTheme="majorHAnsi" w:eastAsia="Arial Unicode MS" w:hAnsiTheme="majorHAnsi"/>
          <w:sz w:val="24"/>
          <w:szCs w:val="24"/>
          <w:lang w:val="en-US"/>
        </w:rPr>
        <w:t>use of ILT during secondary education and the level of technology they have access to at home and in social settings.</w:t>
      </w:r>
    </w:p>
    <w:p w14:paraId="3F01FBCD" w14:textId="77777777" w:rsidR="00DF0779" w:rsidRDefault="00DF0779" w:rsidP="00DF0779">
      <w:pPr>
        <w:pStyle w:val="Body"/>
        <w:spacing w:before="0"/>
        <w:rPr>
          <w:rFonts w:asciiTheme="majorHAnsi" w:eastAsia="Arial Unicode MS" w:hAnsiTheme="majorHAnsi"/>
          <w:sz w:val="24"/>
          <w:szCs w:val="24"/>
          <w:lang w:val="en-US"/>
        </w:rPr>
      </w:pPr>
    </w:p>
    <w:p w14:paraId="09471189" w14:textId="5A16FD58" w:rsidR="00DF0779" w:rsidRPr="00DF0779" w:rsidRDefault="00214406" w:rsidP="00DF0779">
      <w:pPr>
        <w:pStyle w:val="Body"/>
        <w:spacing w:before="0"/>
        <w:rPr>
          <w:rFonts w:asciiTheme="majorHAnsi" w:eastAsia="Arial Unicode MS" w:hAnsiTheme="majorHAnsi"/>
          <w:sz w:val="24"/>
          <w:szCs w:val="24"/>
          <w:lang w:val="en-US"/>
        </w:rPr>
      </w:pPr>
      <w:r w:rsidRPr="000C6BAE">
        <w:rPr>
          <w:rFonts w:asciiTheme="majorHAnsi" w:eastAsia="Arial Unicode MS" w:hAnsiTheme="majorHAnsi"/>
          <w:lang w:val="en-US"/>
        </w:rPr>
        <w:t>In order to answer my second research question ‘</w:t>
      </w:r>
      <w:r w:rsidRPr="000C6BAE">
        <w:rPr>
          <w:rFonts w:asciiTheme="majorHAnsi" w:hAnsiTheme="majorHAnsi"/>
          <w:i/>
        </w:rPr>
        <w:t xml:space="preserve">Do </w:t>
      </w:r>
      <w:r w:rsidR="007E2F82">
        <w:rPr>
          <w:rFonts w:asciiTheme="majorHAnsi" w:hAnsiTheme="majorHAnsi"/>
          <w:i/>
        </w:rPr>
        <w:t>students</w:t>
      </w:r>
      <w:r w:rsidRPr="000C6BAE">
        <w:rPr>
          <w:rFonts w:asciiTheme="majorHAnsi" w:hAnsiTheme="majorHAnsi"/>
          <w:i/>
        </w:rPr>
        <w:t xml:space="preserve"> have expectations with regards to technology enhanced learning</w:t>
      </w:r>
      <w:r w:rsidRPr="000C6BAE">
        <w:rPr>
          <w:rFonts w:asciiTheme="majorHAnsi" w:hAnsiTheme="majorHAnsi"/>
        </w:rPr>
        <w:t xml:space="preserve">?’, </w:t>
      </w:r>
      <w:r w:rsidRPr="000C6BAE">
        <w:rPr>
          <w:rFonts w:asciiTheme="majorHAnsi" w:eastAsia="Arial Unicode MS" w:hAnsiTheme="majorHAnsi"/>
          <w:lang w:val="en-US"/>
        </w:rPr>
        <w:t>a</w:t>
      </w:r>
      <w:r w:rsidR="004D482D" w:rsidRPr="000C6BAE">
        <w:rPr>
          <w:rFonts w:asciiTheme="majorHAnsi" w:eastAsia="Arial Unicode MS" w:hAnsiTheme="majorHAnsi"/>
          <w:lang w:val="en-US"/>
        </w:rPr>
        <w:t>n initial</w:t>
      </w:r>
      <w:r w:rsidR="00DC449A" w:rsidRPr="000C6BAE">
        <w:rPr>
          <w:rFonts w:asciiTheme="majorHAnsi" w:eastAsia="Arial Unicode MS" w:hAnsiTheme="majorHAnsi"/>
          <w:lang w:val="en-US"/>
        </w:rPr>
        <w:t xml:space="preserve"> survey </w:t>
      </w:r>
      <w:r w:rsidR="004D482D" w:rsidRPr="000C6BAE">
        <w:rPr>
          <w:rFonts w:asciiTheme="majorHAnsi" w:eastAsia="Arial Unicode MS" w:hAnsiTheme="majorHAnsi"/>
          <w:lang w:val="en-US"/>
        </w:rPr>
        <w:t>was</w:t>
      </w:r>
      <w:r w:rsidR="00DC449A" w:rsidRPr="000C6BAE">
        <w:rPr>
          <w:rFonts w:asciiTheme="majorHAnsi" w:eastAsia="Arial Unicode MS" w:hAnsiTheme="majorHAnsi"/>
          <w:lang w:val="en-US"/>
        </w:rPr>
        <w:t xml:space="preserve"> conducted during the September </w:t>
      </w:r>
      <w:r w:rsidR="003849FF" w:rsidRPr="000C6BAE">
        <w:rPr>
          <w:rFonts w:asciiTheme="majorHAnsi" w:eastAsia="Arial Unicode MS" w:hAnsiTheme="majorHAnsi"/>
          <w:lang w:val="en-US"/>
        </w:rPr>
        <w:t xml:space="preserve">2015 </w:t>
      </w:r>
      <w:r w:rsidR="00DC449A" w:rsidRPr="000C6BAE">
        <w:rPr>
          <w:rFonts w:asciiTheme="majorHAnsi" w:eastAsia="Arial Unicode MS" w:hAnsiTheme="majorHAnsi"/>
          <w:lang w:val="en-US"/>
        </w:rPr>
        <w:t>Induction Week</w:t>
      </w:r>
      <w:r w:rsidR="003849FF" w:rsidRPr="000C6BAE">
        <w:rPr>
          <w:rFonts w:asciiTheme="majorHAnsi" w:eastAsia="Arial Unicode MS" w:hAnsiTheme="majorHAnsi"/>
          <w:lang w:val="en-US"/>
        </w:rPr>
        <w:t xml:space="preserve"> to capture and record expectations</w:t>
      </w:r>
      <w:r w:rsidR="00EB2D97" w:rsidRPr="000C6BAE">
        <w:rPr>
          <w:rFonts w:asciiTheme="majorHAnsi" w:eastAsia="Arial Unicode MS" w:hAnsiTheme="majorHAnsi"/>
          <w:lang w:val="en-US"/>
        </w:rPr>
        <w:t xml:space="preserve"> and previous </w:t>
      </w:r>
      <w:r w:rsidR="00EB2D97" w:rsidRPr="000C6BAE">
        <w:rPr>
          <w:rFonts w:asciiTheme="majorHAnsi" w:eastAsia="Arial Unicode MS" w:hAnsiTheme="majorHAnsi"/>
          <w:lang w:val="en-US"/>
        </w:rPr>
        <w:lastRenderedPageBreak/>
        <w:t>experiences in order to measure the increase or decrease in the appropriate use of ILT</w:t>
      </w:r>
      <w:r w:rsidR="003849FF" w:rsidRPr="000C6BAE">
        <w:rPr>
          <w:rFonts w:asciiTheme="majorHAnsi" w:eastAsia="Arial Unicode MS" w:hAnsiTheme="majorHAnsi"/>
          <w:lang w:val="en-US"/>
        </w:rPr>
        <w:t xml:space="preserve">. The data captured will be used to measure expectation against </w:t>
      </w:r>
      <w:r w:rsidR="00EB2D97" w:rsidRPr="000C6BAE">
        <w:rPr>
          <w:rFonts w:asciiTheme="majorHAnsi" w:eastAsia="Arial Unicode MS" w:hAnsiTheme="majorHAnsi"/>
          <w:lang w:val="en-US"/>
        </w:rPr>
        <w:t>standard</w:t>
      </w:r>
      <w:r w:rsidR="003849FF" w:rsidRPr="000C6BAE">
        <w:rPr>
          <w:rFonts w:asciiTheme="majorHAnsi" w:eastAsia="Arial Unicode MS" w:hAnsiTheme="majorHAnsi"/>
          <w:lang w:val="en-US"/>
        </w:rPr>
        <w:t xml:space="preserve"> </w:t>
      </w:r>
      <w:r w:rsidR="00EB2D97" w:rsidRPr="000C6BAE">
        <w:rPr>
          <w:rFonts w:asciiTheme="majorHAnsi" w:eastAsia="Arial Unicode MS" w:hAnsiTheme="majorHAnsi"/>
          <w:lang w:val="en-US"/>
        </w:rPr>
        <w:t xml:space="preserve">lesson </w:t>
      </w:r>
      <w:r w:rsidR="003849FF" w:rsidRPr="000C6BAE">
        <w:rPr>
          <w:rFonts w:asciiTheme="majorHAnsi" w:eastAsia="Arial Unicode MS" w:hAnsiTheme="majorHAnsi"/>
          <w:lang w:val="en-US"/>
        </w:rPr>
        <w:t xml:space="preserve">delivery </w:t>
      </w:r>
      <w:r w:rsidR="00EB2D97" w:rsidRPr="000C6BAE">
        <w:rPr>
          <w:rFonts w:asciiTheme="majorHAnsi" w:eastAsia="Arial Unicode MS" w:hAnsiTheme="majorHAnsi"/>
          <w:lang w:val="en-US"/>
        </w:rPr>
        <w:t>pedagogies at the college</w:t>
      </w:r>
      <w:r w:rsidR="004D482D" w:rsidRPr="000C6BAE">
        <w:rPr>
          <w:rFonts w:asciiTheme="majorHAnsi" w:eastAsia="Arial Unicode MS" w:hAnsiTheme="majorHAnsi"/>
          <w:lang w:val="en-US"/>
        </w:rPr>
        <w:t>.</w:t>
      </w:r>
      <w:r w:rsidR="00DC449A" w:rsidRPr="000C6BAE">
        <w:rPr>
          <w:rFonts w:asciiTheme="majorHAnsi" w:eastAsia="Arial Unicode MS" w:hAnsiTheme="majorHAnsi"/>
          <w:lang w:val="en-US"/>
        </w:rPr>
        <w:t xml:space="preserve"> </w:t>
      </w:r>
      <w:r w:rsidR="007E2F82">
        <w:rPr>
          <w:rFonts w:asciiTheme="majorHAnsi" w:eastAsia="Arial Unicode MS" w:hAnsiTheme="majorHAnsi"/>
          <w:lang w:val="en-US"/>
        </w:rPr>
        <w:t>Students</w:t>
      </w:r>
      <w:r w:rsidR="00DC449A" w:rsidRPr="000C6BAE">
        <w:rPr>
          <w:rFonts w:asciiTheme="majorHAnsi" w:eastAsia="Arial Unicode MS" w:hAnsiTheme="majorHAnsi"/>
          <w:lang w:val="en-US"/>
        </w:rPr>
        <w:t xml:space="preserve"> provide</w:t>
      </w:r>
      <w:r w:rsidR="004D482D" w:rsidRPr="000C6BAE">
        <w:rPr>
          <w:rFonts w:asciiTheme="majorHAnsi" w:eastAsia="Arial Unicode MS" w:hAnsiTheme="majorHAnsi"/>
          <w:lang w:val="en-US"/>
        </w:rPr>
        <w:t>d</w:t>
      </w:r>
      <w:r w:rsidR="00DC449A" w:rsidRPr="000C6BAE">
        <w:rPr>
          <w:rFonts w:asciiTheme="majorHAnsi" w:eastAsia="Arial Unicode MS" w:hAnsiTheme="majorHAnsi"/>
          <w:lang w:val="en-US"/>
        </w:rPr>
        <w:t xml:space="preserve"> </w:t>
      </w:r>
      <w:r w:rsidR="00451E5C" w:rsidRPr="000C6BAE">
        <w:rPr>
          <w:rFonts w:asciiTheme="majorHAnsi" w:eastAsia="Arial Unicode MS" w:hAnsiTheme="majorHAnsi"/>
          <w:lang w:val="en-US"/>
        </w:rPr>
        <w:t xml:space="preserve">a range of </w:t>
      </w:r>
      <w:r w:rsidR="00DC449A" w:rsidRPr="000C6BAE">
        <w:rPr>
          <w:rFonts w:asciiTheme="majorHAnsi" w:eastAsia="Arial Unicode MS" w:hAnsiTheme="majorHAnsi"/>
          <w:lang w:val="en-US"/>
        </w:rPr>
        <w:t xml:space="preserve">data </w:t>
      </w:r>
      <w:r w:rsidR="00451E5C" w:rsidRPr="000C6BAE">
        <w:rPr>
          <w:rFonts w:asciiTheme="majorHAnsi" w:eastAsia="Arial Unicode MS" w:hAnsiTheme="majorHAnsi"/>
          <w:lang w:val="en-US"/>
        </w:rPr>
        <w:t>that detailed</w:t>
      </w:r>
      <w:r w:rsidR="00DC449A" w:rsidRPr="000C6BAE">
        <w:rPr>
          <w:rFonts w:asciiTheme="majorHAnsi" w:eastAsia="Arial Unicode MS" w:hAnsiTheme="majorHAnsi"/>
          <w:lang w:val="en-US"/>
        </w:rPr>
        <w:t xml:space="preserve"> their previous experiences and their expectations of </w:t>
      </w:r>
      <w:r w:rsidR="00EB2D97" w:rsidRPr="000C6BAE">
        <w:rPr>
          <w:rFonts w:asciiTheme="majorHAnsi" w:eastAsia="Arial Unicode MS" w:hAnsiTheme="majorHAnsi"/>
          <w:lang w:val="en-US"/>
        </w:rPr>
        <w:t>the college</w:t>
      </w:r>
      <w:r w:rsidR="00DC449A" w:rsidRPr="000C6BAE">
        <w:rPr>
          <w:rFonts w:asciiTheme="majorHAnsi" w:eastAsia="Arial Unicode MS" w:hAnsiTheme="majorHAnsi"/>
          <w:lang w:val="en-US"/>
        </w:rPr>
        <w:t xml:space="preserve">. </w:t>
      </w:r>
    </w:p>
    <w:p w14:paraId="4F72973A" w14:textId="77777777" w:rsidR="00DF0779" w:rsidRDefault="00DF0779" w:rsidP="00DF0779">
      <w:pPr>
        <w:spacing w:line="360" w:lineRule="auto"/>
        <w:rPr>
          <w:rFonts w:asciiTheme="majorHAnsi" w:eastAsia="Arial Unicode MS" w:hAnsiTheme="majorHAnsi"/>
          <w:lang w:val="en-US"/>
        </w:rPr>
      </w:pPr>
    </w:p>
    <w:p w14:paraId="72C860B1" w14:textId="50C35EA1" w:rsidR="00DC449A" w:rsidRDefault="00DC449A" w:rsidP="00DF0779">
      <w:pPr>
        <w:spacing w:line="360" w:lineRule="auto"/>
        <w:rPr>
          <w:rFonts w:asciiTheme="majorHAnsi" w:eastAsia="Arial Unicode MS" w:hAnsiTheme="majorHAnsi"/>
          <w:lang w:val="en-US"/>
        </w:rPr>
      </w:pPr>
      <w:r w:rsidRPr="000C6BAE">
        <w:rPr>
          <w:rFonts w:asciiTheme="majorHAnsi" w:eastAsia="Arial Unicode MS" w:hAnsiTheme="majorHAnsi"/>
          <w:lang w:val="en-US"/>
        </w:rPr>
        <w:t xml:space="preserve">It </w:t>
      </w:r>
      <w:r w:rsidR="004D482D" w:rsidRPr="000C6BAE">
        <w:rPr>
          <w:rFonts w:asciiTheme="majorHAnsi" w:eastAsia="Arial Unicode MS" w:hAnsiTheme="majorHAnsi"/>
          <w:lang w:val="en-US"/>
        </w:rPr>
        <w:t>was</w:t>
      </w:r>
      <w:r w:rsidRPr="000C6BAE">
        <w:rPr>
          <w:rFonts w:asciiTheme="majorHAnsi" w:eastAsia="Arial Unicode MS" w:hAnsiTheme="majorHAnsi"/>
          <w:lang w:val="en-US"/>
        </w:rPr>
        <w:t xml:space="preserve"> vital that this questionnaire </w:t>
      </w:r>
      <w:r w:rsidR="004D482D" w:rsidRPr="000C6BAE">
        <w:rPr>
          <w:rFonts w:asciiTheme="majorHAnsi" w:eastAsia="Arial Unicode MS" w:hAnsiTheme="majorHAnsi"/>
          <w:lang w:val="en-US"/>
        </w:rPr>
        <w:t>was</w:t>
      </w:r>
      <w:r w:rsidRPr="000C6BAE">
        <w:rPr>
          <w:rFonts w:asciiTheme="majorHAnsi" w:eastAsia="Arial Unicode MS" w:hAnsiTheme="majorHAnsi"/>
          <w:lang w:val="en-US"/>
        </w:rPr>
        <w:t xml:space="preserve"> completed during the Induction Week so that expectations </w:t>
      </w:r>
      <w:r w:rsidR="004D482D" w:rsidRPr="000C6BAE">
        <w:rPr>
          <w:rFonts w:asciiTheme="majorHAnsi" w:eastAsia="Arial Unicode MS" w:hAnsiTheme="majorHAnsi"/>
          <w:lang w:val="en-US"/>
        </w:rPr>
        <w:t>were</w:t>
      </w:r>
      <w:r w:rsidRPr="000C6BAE">
        <w:rPr>
          <w:rFonts w:asciiTheme="majorHAnsi" w:eastAsia="Arial Unicode MS" w:hAnsiTheme="majorHAnsi"/>
          <w:lang w:val="en-US"/>
        </w:rPr>
        <w:t xml:space="preserve"> not skewed by initial observations and </w:t>
      </w:r>
      <w:r w:rsidR="004D482D" w:rsidRPr="000C6BAE">
        <w:rPr>
          <w:rFonts w:asciiTheme="majorHAnsi" w:eastAsia="Arial Unicode MS" w:hAnsiTheme="majorHAnsi"/>
          <w:lang w:val="en-US"/>
        </w:rPr>
        <w:t xml:space="preserve">learning </w:t>
      </w:r>
      <w:r w:rsidR="00DF0779">
        <w:rPr>
          <w:rFonts w:asciiTheme="majorHAnsi" w:eastAsia="Arial Unicode MS" w:hAnsiTheme="majorHAnsi"/>
          <w:lang w:val="en-US"/>
        </w:rPr>
        <w:t>experiences</w:t>
      </w:r>
      <w:r w:rsidRPr="000C6BAE">
        <w:rPr>
          <w:rFonts w:asciiTheme="majorHAnsi" w:eastAsia="Arial Unicode MS" w:hAnsiTheme="majorHAnsi"/>
          <w:lang w:val="en-US"/>
        </w:rPr>
        <w:t>.</w:t>
      </w:r>
      <w:r w:rsidR="004D482D" w:rsidRPr="000C6BAE">
        <w:rPr>
          <w:rFonts w:asciiTheme="majorHAnsi" w:eastAsia="Arial Unicode MS" w:hAnsiTheme="majorHAnsi"/>
          <w:lang w:val="en-US"/>
        </w:rPr>
        <w:t xml:space="preserve"> A second survey was issued after the </w:t>
      </w:r>
      <w:r w:rsidR="00451E5C" w:rsidRPr="000C6BAE">
        <w:rPr>
          <w:rFonts w:asciiTheme="majorHAnsi" w:eastAsia="Arial Unicode MS" w:hAnsiTheme="majorHAnsi"/>
          <w:lang w:val="en-US"/>
        </w:rPr>
        <w:t>autumn</w:t>
      </w:r>
      <w:r w:rsidR="004D482D" w:rsidRPr="000C6BAE">
        <w:rPr>
          <w:rFonts w:asciiTheme="majorHAnsi" w:eastAsia="Arial Unicode MS" w:hAnsiTheme="majorHAnsi"/>
          <w:lang w:val="en-US"/>
        </w:rPr>
        <w:t xml:space="preserve"> half term in order to identify the effects of technology on their attitude towards learning and assessment and how their expectations had been met</w:t>
      </w:r>
      <w:r w:rsidR="00DF0779">
        <w:rPr>
          <w:rFonts w:asciiTheme="majorHAnsi" w:eastAsia="Arial Unicode MS" w:hAnsiTheme="majorHAnsi"/>
          <w:lang w:val="en-US"/>
        </w:rPr>
        <w:t>, if at all</w:t>
      </w:r>
      <w:r w:rsidR="004D482D" w:rsidRPr="000C6BAE">
        <w:rPr>
          <w:rFonts w:asciiTheme="majorHAnsi" w:eastAsia="Arial Unicode MS" w:hAnsiTheme="majorHAnsi"/>
          <w:lang w:val="en-US"/>
        </w:rPr>
        <w:t>.</w:t>
      </w:r>
    </w:p>
    <w:p w14:paraId="78FEB196" w14:textId="77777777" w:rsidR="00DF0779" w:rsidRPr="00DF0779" w:rsidRDefault="00DF0779" w:rsidP="00DF0779">
      <w:pPr>
        <w:spacing w:line="360" w:lineRule="auto"/>
        <w:rPr>
          <w:rFonts w:asciiTheme="majorHAnsi" w:hAnsiTheme="majorHAnsi" w:cs="Arial"/>
          <w:color w:val="000000"/>
        </w:rPr>
      </w:pPr>
    </w:p>
    <w:p w14:paraId="0C325D24" w14:textId="21D63376" w:rsidR="004D482D" w:rsidRDefault="004E5F92" w:rsidP="00DF0779">
      <w:pPr>
        <w:pStyle w:val="Body"/>
        <w:spacing w:before="0"/>
        <w:rPr>
          <w:rFonts w:asciiTheme="majorHAnsi" w:eastAsia="Arial Unicode MS" w:hAnsiTheme="majorHAnsi"/>
          <w:sz w:val="24"/>
          <w:szCs w:val="24"/>
          <w:lang w:val="en-US"/>
        </w:rPr>
      </w:pPr>
      <w:r w:rsidRPr="000C6BAE">
        <w:rPr>
          <w:rFonts w:asciiTheme="majorHAnsi" w:eastAsia="Arial Unicode MS" w:hAnsiTheme="majorHAnsi"/>
          <w:sz w:val="24"/>
          <w:szCs w:val="24"/>
          <w:lang w:val="en-US"/>
        </w:rPr>
        <w:t>A</w:t>
      </w:r>
      <w:r w:rsidR="004D482D" w:rsidRPr="000C6BAE">
        <w:rPr>
          <w:rFonts w:asciiTheme="majorHAnsi" w:eastAsia="Arial Unicode MS" w:hAnsiTheme="majorHAnsi"/>
          <w:sz w:val="24"/>
          <w:szCs w:val="24"/>
          <w:lang w:val="en-US"/>
        </w:rPr>
        <w:t>s national funding budgets become stretched, the ability to justify the invest</w:t>
      </w:r>
      <w:r w:rsidR="003849FF" w:rsidRPr="000C6BAE">
        <w:rPr>
          <w:rFonts w:asciiTheme="majorHAnsi" w:eastAsia="Arial Unicode MS" w:hAnsiTheme="majorHAnsi"/>
          <w:sz w:val="24"/>
          <w:szCs w:val="24"/>
          <w:lang w:val="en-US"/>
        </w:rPr>
        <w:t>ment</w:t>
      </w:r>
      <w:r w:rsidR="004D482D" w:rsidRPr="000C6BAE">
        <w:rPr>
          <w:rFonts w:asciiTheme="majorHAnsi" w:eastAsia="Arial Unicode MS" w:hAnsiTheme="majorHAnsi"/>
          <w:sz w:val="24"/>
          <w:szCs w:val="24"/>
          <w:lang w:val="en-US"/>
        </w:rPr>
        <w:t xml:space="preserve"> in the latest technologies becomes a greater challenge unless there</w:t>
      </w:r>
      <w:r w:rsidR="003849FF" w:rsidRPr="000C6BAE">
        <w:rPr>
          <w:rFonts w:asciiTheme="majorHAnsi" w:eastAsia="Arial Unicode MS" w:hAnsiTheme="majorHAnsi"/>
          <w:sz w:val="24"/>
          <w:szCs w:val="24"/>
          <w:lang w:val="en-US"/>
        </w:rPr>
        <w:t xml:space="preserve"> is publish</w:t>
      </w:r>
      <w:r w:rsidR="00DF0779">
        <w:rPr>
          <w:rFonts w:asciiTheme="majorHAnsi" w:eastAsia="Arial Unicode MS" w:hAnsiTheme="majorHAnsi"/>
          <w:sz w:val="24"/>
          <w:szCs w:val="24"/>
          <w:lang w:val="en-US"/>
        </w:rPr>
        <w:t>ed</w:t>
      </w:r>
      <w:r w:rsidR="003849FF" w:rsidRPr="000C6BAE">
        <w:rPr>
          <w:rFonts w:asciiTheme="majorHAnsi" w:eastAsia="Arial Unicode MS" w:hAnsiTheme="majorHAnsi"/>
          <w:sz w:val="24"/>
          <w:szCs w:val="24"/>
          <w:lang w:val="en-US"/>
        </w:rPr>
        <w:t xml:space="preserve"> research which provides</w:t>
      </w:r>
      <w:r w:rsidR="004D482D" w:rsidRPr="000C6BAE">
        <w:rPr>
          <w:rFonts w:asciiTheme="majorHAnsi" w:eastAsia="Arial Unicode MS" w:hAnsiTheme="majorHAnsi"/>
          <w:sz w:val="24"/>
          <w:szCs w:val="24"/>
          <w:lang w:val="en-US"/>
        </w:rPr>
        <w:t xml:space="preserve"> clear </w:t>
      </w:r>
      <w:r w:rsidR="003849FF" w:rsidRPr="000C6BAE">
        <w:rPr>
          <w:rFonts w:asciiTheme="majorHAnsi" w:eastAsia="Arial Unicode MS" w:hAnsiTheme="majorHAnsi"/>
          <w:sz w:val="24"/>
          <w:szCs w:val="24"/>
          <w:lang w:val="en-US"/>
        </w:rPr>
        <w:t xml:space="preserve">pedagogical </w:t>
      </w:r>
      <w:r w:rsidR="004D482D" w:rsidRPr="000C6BAE">
        <w:rPr>
          <w:rFonts w:asciiTheme="majorHAnsi" w:eastAsia="Arial Unicode MS" w:hAnsiTheme="majorHAnsi"/>
          <w:sz w:val="24"/>
          <w:szCs w:val="24"/>
          <w:lang w:val="en-US"/>
        </w:rPr>
        <w:t>advantages to teaching and learning.</w:t>
      </w:r>
    </w:p>
    <w:p w14:paraId="36B43949" w14:textId="77777777" w:rsidR="00DF0779" w:rsidRPr="000C6BAE" w:rsidRDefault="00DF0779" w:rsidP="00DF0779">
      <w:pPr>
        <w:pStyle w:val="Body"/>
        <w:spacing w:before="0"/>
        <w:rPr>
          <w:rFonts w:asciiTheme="majorHAnsi" w:eastAsia="Arial Unicode MS" w:hAnsiTheme="majorHAnsi"/>
          <w:sz w:val="24"/>
          <w:szCs w:val="24"/>
          <w:lang w:val="en-US"/>
        </w:rPr>
      </w:pPr>
    </w:p>
    <w:p w14:paraId="032BE4DB" w14:textId="4B1CD890" w:rsidR="00914EA1" w:rsidRPr="000C6BAE" w:rsidRDefault="00914EA1" w:rsidP="00DF0779">
      <w:pPr>
        <w:pStyle w:val="Body"/>
        <w:spacing w:before="0"/>
        <w:rPr>
          <w:rFonts w:asciiTheme="majorHAnsi" w:eastAsia="Arial Unicode MS" w:hAnsiTheme="majorHAnsi"/>
          <w:sz w:val="24"/>
          <w:szCs w:val="24"/>
          <w:lang w:val="en-US"/>
        </w:rPr>
      </w:pPr>
      <w:r w:rsidRPr="000C6BAE">
        <w:rPr>
          <w:rFonts w:asciiTheme="majorHAnsi" w:eastAsia="Arial Unicode MS" w:hAnsiTheme="majorHAnsi"/>
          <w:sz w:val="24"/>
          <w:szCs w:val="24"/>
          <w:lang w:val="en-US"/>
        </w:rPr>
        <w:t xml:space="preserve">In order to gain a </w:t>
      </w:r>
      <w:r w:rsidR="00DF0779">
        <w:rPr>
          <w:rFonts w:asciiTheme="majorHAnsi" w:eastAsia="Arial Unicode MS" w:hAnsiTheme="majorHAnsi"/>
          <w:sz w:val="24"/>
          <w:szCs w:val="24"/>
          <w:lang w:val="en-US"/>
        </w:rPr>
        <w:t>broad</w:t>
      </w:r>
      <w:r w:rsidRPr="000C6BAE">
        <w:rPr>
          <w:rFonts w:asciiTheme="majorHAnsi" w:eastAsia="Arial Unicode MS" w:hAnsiTheme="majorHAnsi"/>
          <w:sz w:val="24"/>
          <w:szCs w:val="24"/>
          <w:lang w:val="en-US"/>
        </w:rPr>
        <w:t xml:space="preserve"> reflection of learner opinion I questioned </w:t>
      </w:r>
      <w:r w:rsidR="007E2F82">
        <w:rPr>
          <w:rFonts w:asciiTheme="majorHAnsi" w:eastAsia="Arial Unicode MS" w:hAnsiTheme="majorHAnsi"/>
          <w:sz w:val="24"/>
          <w:szCs w:val="24"/>
          <w:lang w:val="en-US"/>
        </w:rPr>
        <w:t>students</w:t>
      </w:r>
      <w:r w:rsidRPr="000C6BAE">
        <w:rPr>
          <w:rFonts w:asciiTheme="majorHAnsi" w:eastAsia="Arial Unicode MS" w:hAnsiTheme="majorHAnsi"/>
          <w:sz w:val="24"/>
          <w:szCs w:val="24"/>
          <w:lang w:val="en-US"/>
        </w:rPr>
        <w:t xml:space="preserve"> in the following areas: A Level, Outdoor Education, Art and Design and Sports Science. </w:t>
      </w:r>
    </w:p>
    <w:p w14:paraId="2E28F2E2" w14:textId="77777777" w:rsidR="00DF0779" w:rsidRDefault="00DF0779" w:rsidP="00DF0779">
      <w:pPr>
        <w:pStyle w:val="Body"/>
        <w:spacing w:before="0"/>
        <w:rPr>
          <w:rFonts w:asciiTheme="majorHAnsi" w:eastAsia="Arial Unicode MS" w:hAnsiTheme="majorHAnsi"/>
          <w:bCs/>
          <w:sz w:val="24"/>
          <w:szCs w:val="24"/>
          <w:lang w:val="en-US"/>
        </w:rPr>
      </w:pPr>
    </w:p>
    <w:p w14:paraId="45F75091" w14:textId="2D764B06" w:rsidR="00D10EE8" w:rsidRDefault="00D10EE8" w:rsidP="00DF0779">
      <w:pPr>
        <w:pStyle w:val="Body"/>
        <w:spacing w:before="0"/>
        <w:rPr>
          <w:rFonts w:asciiTheme="majorHAnsi" w:eastAsia="Arial Unicode MS" w:hAnsiTheme="majorHAnsi"/>
          <w:bCs/>
          <w:sz w:val="24"/>
          <w:szCs w:val="24"/>
          <w:lang w:val="en-US"/>
        </w:rPr>
      </w:pPr>
      <w:r w:rsidRPr="000C6BAE">
        <w:rPr>
          <w:rFonts w:asciiTheme="majorHAnsi" w:eastAsia="Arial Unicode MS" w:hAnsiTheme="majorHAnsi"/>
          <w:bCs/>
          <w:sz w:val="24"/>
          <w:szCs w:val="24"/>
          <w:lang w:val="en-US"/>
        </w:rPr>
        <w:t>Rationale</w:t>
      </w:r>
    </w:p>
    <w:p w14:paraId="1267CD5D" w14:textId="77777777" w:rsidR="00DF0779" w:rsidRPr="000C6BAE" w:rsidRDefault="00DF0779" w:rsidP="00DF0779">
      <w:pPr>
        <w:pStyle w:val="Body"/>
        <w:spacing w:before="0"/>
        <w:rPr>
          <w:rFonts w:asciiTheme="majorHAnsi" w:hAnsiTheme="majorHAnsi"/>
          <w:bCs/>
          <w:sz w:val="24"/>
          <w:szCs w:val="24"/>
          <w:lang w:val="en-US"/>
        </w:rPr>
      </w:pPr>
    </w:p>
    <w:p w14:paraId="3BDAAE8F" w14:textId="587E6348" w:rsidR="00214406" w:rsidRDefault="00A208AE" w:rsidP="00DF0779">
      <w:pPr>
        <w:pStyle w:val="Body"/>
        <w:spacing w:before="0"/>
        <w:rPr>
          <w:rFonts w:asciiTheme="majorHAnsi" w:eastAsia="Arial Unicode MS" w:hAnsiTheme="majorHAnsi"/>
          <w:sz w:val="24"/>
          <w:szCs w:val="24"/>
          <w:lang w:val="en-US"/>
        </w:rPr>
      </w:pPr>
      <w:r w:rsidRPr="000C6BAE">
        <w:rPr>
          <w:rFonts w:asciiTheme="majorHAnsi" w:eastAsia="Arial Unicode MS" w:hAnsiTheme="majorHAnsi"/>
          <w:sz w:val="24"/>
          <w:szCs w:val="24"/>
          <w:lang w:val="en-US"/>
        </w:rPr>
        <w:t>The purpose of this research is to justify the continued developments into technology enhanced learning which in most cases</w:t>
      </w:r>
      <w:r w:rsidR="00DF0779">
        <w:rPr>
          <w:rFonts w:asciiTheme="majorHAnsi" w:eastAsia="Arial Unicode MS" w:hAnsiTheme="majorHAnsi"/>
          <w:sz w:val="24"/>
          <w:szCs w:val="24"/>
          <w:lang w:val="en-US"/>
        </w:rPr>
        <w:t>,</w:t>
      </w:r>
      <w:r w:rsidRPr="000C6BAE">
        <w:rPr>
          <w:rFonts w:asciiTheme="majorHAnsi" w:eastAsia="Arial Unicode MS" w:hAnsiTheme="majorHAnsi"/>
          <w:sz w:val="24"/>
          <w:szCs w:val="24"/>
          <w:lang w:val="en-US"/>
        </w:rPr>
        <w:t xml:space="preserve"> carr</w:t>
      </w:r>
      <w:r w:rsidR="00DF0779">
        <w:rPr>
          <w:rFonts w:asciiTheme="majorHAnsi" w:eastAsia="Arial Unicode MS" w:hAnsiTheme="majorHAnsi"/>
          <w:sz w:val="24"/>
          <w:szCs w:val="24"/>
          <w:lang w:val="en-US"/>
        </w:rPr>
        <w:t>ies</w:t>
      </w:r>
      <w:r w:rsidRPr="000C6BAE">
        <w:rPr>
          <w:rFonts w:asciiTheme="majorHAnsi" w:eastAsia="Arial Unicode MS" w:hAnsiTheme="majorHAnsi"/>
          <w:sz w:val="24"/>
          <w:szCs w:val="24"/>
          <w:lang w:val="en-US"/>
        </w:rPr>
        <w:t xml:space="preserve"> a significant cost</w:t>
      </w:r>
      <w:r w:rsidR="00DF0779">
        <w:rPr>
          <w:rFonts w:asciiTheme="majorHAnsi" w:eastAsia="Arial Unicode MS" w:hAnsiTheme="majorHAnsi"/>
          <w:sz w:val="24"/>
          <w:szCs w:val="24"/>
          <w:lang w:val="en-US"/>
        </w:rPr>
        <w:t xml:space="preserve"> for the teaching organisation</w:t>
      </w:r>
      <w:r w:rsidRPr="000C6BAE">
        <w:rPr>
          <w:rFonts w:asciiTheme="majorHAnsi" w:eastAsia="Arial Unicode MS" w:hAnsiTheme="majorHAnsi"/>
          <w:sz w:val="24"/>
          <w:szCs w:val="24"/>
          <w:lang w:val="en-US"/>
        </w:rPr>
        <w:t xml:space="preserve">. My </w:t>
      </w:r>
      <w:r w:rsidR="00082F23" w:rsidRPr="000C6BAE">
        <w:rPr>
          <w:rFonts w:asciiTheme="majorHAnsi" w:eastAsia="Arial Unicode MS" w:hAnsiTheme="majorHAnsi"/>
          <w:sz w:val="24"/>
          <w:szCs w:val="24"/>
          <w:lang w:val="en-US"/>
        </w:rPr>
        <w:t>college</w:t>
      </w:r>
      <w:r w:rsidRPr="000C6BAE">
        <w:rPr>
          <w:rFonts w:asciiTheme="majorHAnsi" w:eastAsia="Arial Unicode MS" w:hAnsiTheme="majorHAnsi"/>
          <w:sz w:val="24"/>
          <w:szCs w:val="24"/>
          <w:lang w:val="en-US"/>
        </w:rPr>
        <w:t>, ha</w:t>
      </w:r>
      <w:r w:rsidR="006901BF" w:rsidRPr="000C6BAE">
        <w:rPr>
          <w:rFonts w:asciiTheme="majorHAnsi" w:eastAsia="Arial Unicode MS" w:hAnsiTheme="majorHAnsi"/>
          <w:sz w:val="24"/>
          <w:szCs w:val="24"/>
          <w:lang w:val="en-US"/>
        </w:rPr>
        <w:t>s</w:t>
      </w:r>
      <w:r w:rsidRPr="000C6BAE">
        <w:rPr>
          <w:rFonts w:asciiTheme="majorHAnsi" w:eastAsia="Arial Unicode MS" w:hAnsiTheme="majorHAnsi"/>
          <w:sz w:val="24"/>
          <w:szCs w:val="24"/>
          <w:lang w:val="en-US"/>
        </w:rPr>
        <w:t xml:space="preserve"> been conducting small experiments for a number of years and as of September 2015 decided to significantly increase the impact of technology</w:t>
      </w:r>
      <w:r w:rsidR="00564AFF" w:rsidRPr="000C6BAE">
        <w:rPr>
          <w:rFonts w:asciiTheme="majorHAnsi" w:eastAsia="Arial Unicode MS" w:hAnsiTheme="majorHAnsi"/>
          <w:sz w:val="24"/>
          <w:szCs w:val="24"/>
          <w:lang w:val="en-US"/>
        </w:rPr>
        <w:t xml:space="preserve"> on teaching and</w:t>
      </w:r>
      <w:r w:rsidR="00DF0779">
        <w:rPr>
          <w:rFonts w:asciiTheme="majorHAnsi" w:eastAsia="Arial Unicode MS" w:hAnsiTheme="majorHAnsi"/>
          <w:sz w:val="24"/>
          <w:szCs w:val="24"/>
          <w:lang w:val="en-US"/>
        </w:rPr>
        <w:t xml:space="preserve"> digital</w:t>
      </w:r>
      <w:r w:rsidR="00564AFF" w:rsidRPr="000C6BAE">
        <w:rPr>
          <w:rFonts w:asciiTheme="majorHAnsi" w:eastAsia="Arial Unicode MS" w:hAnsiTheme="majorHAnsi"/>
          <w:sz w:val="24"/>
          <w:szCs w:val="24"/>
          <w:lang w:val="en-US"/>
        </w:rPr>
        <w:t xml:space="preserve"> learning </w:t>
      </w:r>
      <w:r w:rsidRPr="000C6BAE">
        <w:rPr>
          <w:rFonts w:asciiTheme="majorHAnsi" w:eastAsia="Arial Unicode MS" w:hAnsiTheme="majorHAnsi"/>
          <w:sz w:val="24"/>
          <w:szCs w:val="24"/>
          <w:lang w:val="en-US"/>
        </w:rPr>
        <w:t>with the introduction of a number of new Digital Literacy qualifications</w:t>
      </w:r>
      <w:r w:rsidR="00DF0779">
        <w:rPr>
          <w:rFonts w:asciiTheme="majorHAnsi" w:eastAsia="Arial Unicode MS" w:hAnsiTheme="majorHAnsi"/>
          <w:sz w:val="24"/>
          <w:szCs w:val="24"/>
          <w:lang w:val="en-US"/>
        </w:rPr>
        <w:t xml:space="preserve"> prior to them becoming compulsory</w:t>
      </w:r>
      <w:r w:rsidRPr="000C6BAE">
        <w:rPr>
          <w:rFonts w:asciiTheme="majorHAnsi" w:eastAsia="Arial Unicode MS" w:hAnsiTheme="majorHAnsi"/>
          <w:sz w:val="24"/>
          <w:szCs w:val="24"/>
          <w:lang w:val="en-US"/>
        </w:rPr>
        <w:t>. I, Dare, L (2014), conducted an experiment in 2013-4</w:t>
      </w:r>
      <w:r w:rsidR="00DF0779">
        <w:rPr>
          <w:rFonts w:asciiTheme="majorHAnsi" w:eastAsia="Arial Unicode MS" w:hAnsiTheme="majorHAnsi"/>
          <w:sz w:val="24"/>
          <w:szCs w:val="24"/>
          <w:lang w:val="en-US"/>
        </w:rPr>
        <w:t xml:space="preserve">, </w:t>
      </w:r>
      <w:r w:rsidR="006901BF" w:rsidRPr="000C6BAE">
        <w:rPr>
          <w:rFonts w:asciiTheme="majorHAnsi" w:eastAsia="Arial Unicode MS" w:hAnsiTheme="majorHAnsi"/>
          <w:sz w:val="24"/>
          <w:szCs w:val="24"/>
          <w:lang w:val="en-US"/>
        </w:rPr>
        <w:t>which</w:t>
      </w:r>
      <w:r w:rsidR="00DF0779">
        <w:rPr>
          <w:rFonts w:asciiTheme="majorHAnsi" w:eastAsia="Arial Unicode MS" w:hAnsiTheme="majorHAnsi"/>
          <w:sz w:val="24"/>
          <w:szCs w:val="24"/>
          <w:lang w:val="en-US"/>
        </w:rPr>
        <w:t xml:space="preserve"> was published by Colegau Cymru,</w:t>
      </w:r>
      <w:r w:rsidR="006901BF" w:rsidRPr="000C6BAE">
        <w:rPr>
          <w:rFonts w:asciiTheme="majorHAnsi" w:eastAsia="Arial Unicode MS" w:hAnsiTheme="majorHAnsi"/>
          <w:sz w:val="24"/>
          <w:szCs w:val="24"/>
          <w:lang w:val="en-US"/>
        </w:rPr>
        <w:t xml:space="preserve"> </w:t>
      </w:r>
      <w:r w:rsidRPr="000C6BAE">
        <w:rPr>
          <w:rFonts w:asciiTheme="majorHAnsi" w:eastAsia="Arial Unicode MS" w:hAnsiTheme="majorHAnsi"/>
          <w:sz w:val="24"/>
          <w:szCs w:val="24"/>
          <w:lang w:val="en-US"/>
        </w:rPr>
        <w:t xml:space="preserve">in which </w:t>
      </w:r>
      <w:r w:rsidR="007E2F82">
        <w:rPr>
          <w:rFonts w:asciiTheme="majorHAnsi" w:eastAsia="Arial Unicode MS" w:hAnsiTheme="majorHAnsi"/>
          <w:sz w:val="24"/>
          <w:szCs w:val="24"/>
          <w:lang w:val="en-US"/>
        </w:rPr>
        <w:t>students</w:t>
      </w:r>
      <w:r w:rsidRPr="000C6BAE">
        <w:rPr>
          <w:rFonts w:asciiTheme="majorHAnsi" w:eastAsia="Arial Unicode MS" w:hAnsiTheme="majorHAnsi"/>
          <w:sz w:val="24"/>
          <w:szCs w:val="24"/>
          <w:lang w:val="en-US"/>
        </w:rPr>
        <w:t xml:space="preserve"> developed their Welsh language skills for 20 </w:t>
      </w:r>
      <w:r w:rsidR="00DF0779">
        <w:rPr>
          <w:rFonts w:asciiTheme="majorHAnsi" w:eastAsia="Arial Unicode MS" w:hAnsiTheme="majorHAnsi"/>
          <w:sz w:val="24"/>
          <w:szCs w:val="24"/>
          <w:lang w:val="en-US"/>
        </w:rPr>
        <w:t xml:space="preserve">independent </w:t>
      </w:r>
      <w:r w:rsidRPr="000C6BAE">
        <w:rPr>
          <w:rFonts w:asciiTheme="majorHAnsi" w:eastAsia="Arial Unicode MS" w:hAnsiTheme="majorHAnsi"/>
          <w:sz w:val="24"/>
          <w:szCs w:val="24"/>
          <w:lang w:val="en-US"/>
        </w:rPr>
        <w:t xml:space="preserve">hours using </w:t>
      </w:r>
      <w:r w:rsidR="00DF0779">
        <w:rPr>
          <w:rFonts w:asciiTheme="majorHAnsi" w:eastAsia="Arial Unicode MS" w:hAnsiTheme="majorHAnsi"/>
          <w:sz w:val="24"/>
          <w:szCs w:val="24"/>
          <w:lang w:val="en-US"/>
        </w:rPr>
        <w:t xml:space="preserve">digital </w:t>
      </w:r>
      <w:r w:rsidRPr="000C6BAE">
        <w:rPr>
          <w:rFonts w:asciiTheme="majorHAnsi" w:eastAsia="Arial Unicode MS" w:hAnsiTheme="majorHAnsi"/>
          <w:sz w:val="24"/>
          <w:szCs w:val="24"/>
          <w:lang w:val="en-US"/>
        </w:rPr>
        <w:t xml:space="preserve">online resources rather than 20 one hour face to face </w:t>
      </w:r>
      <w:r w:rsidR="00DF0779">
        <w:rPr>
          <w:rFonts w:asciiTheme="majorHAnsi" w:eastAsia="Arial Unicode MS" w:hAnsiTheme="majorHAnsi"/>
          <w:sz w:val="24"/>
          <w:szCs w:val="24"/>
          <w:lang w:val="en-US"/>
        </w:rPr>
        <w:t xml:space="preserve">timetabled </w:t>
      </w:r>
      <w:r w:rsidRPr="000C6BAE">
        <w:rPr>
          <w:rFonts w:asciiTheme="majorHAnsi" w:eastAsia="Arial Unicode MS" w:hAnsiTheme="majorHAnsi"/>
          <w:sz w:val="24"/>
          <w:szCs w:val="24"/>
          <w:lang w:val="en-US"/>
        </w:rPr>
        <w:t>teaching</w:t>
      </w:r>
      <w:r w:rsidR="00DF0779">
        <w:rPr>
          <w:rFonts w:asciiTheme="majorHAnsi" w:eastAsia="Arial Unicode MS" w:hAnsiTheme="majorHAnsi"/>
          <w:sz w:val="24"/>
          <w:szCs w:val="24"/>
          <w:lang w:val="en-US"/>
        </w:rPr>
        <w:t xml:space="preserve"> sessions</w:t>
      </w:r>
      <w:r w:rsidRPr="000C6BAE">
        <w:rPr>
          <w:rFonts w:asciiTheme="majorHAnsi" w:eastAsia="Arial Unicode MS" w:hAnsiTheme="majorHAnsi"/>
          <w:sz w:val="24"/>
          <w:szCs w:val="24"/>
          <w:lang w:val="en-US"/>
        </w:rPr>
        <w:t xml:space="preserve">. </w:t>
      </w:r>
      <w:r w:rsidR="001D59DF" w:rsidRPr="000C6BAE">
        <w:rPr>
          <w:rFonts w:asciiTheme="majorHAnsi" w:eastAsia="Arial Unicode MS" w:hAnsiTheme="majorHAnsi"/>
          <w:sz w:val="24"/>
          <w:szCs w:val="24"/>
          <w:lang w:val="en-US"/>
        </w:rPr>
        <w:t xml:space="preserve">The award submission for this </w:t>
      </w:r>
      <w:r w:rsidR="001D59DF" w:rsidRPr="000C6BAE">
        <w:rPr>
          <w:rFonts w:asciiTheme="majorHAnsi" w:eastAsia="Arial Unicode MS" w:hAnsiTheme="majorHAnsi"/>
          <w:sz w:val="24"/>
          <w:szCs w:val="24"/>
          <w:lang w:val="en-US"/>
        </w:rPr>
        <w:lastRenderedPageBreak/>
        <w:t xml:space="preserve">can be found in Appendix 4b. </w:t>
      </w:r>
      <w:r w:rsidRPr="000C6BAE">
        <w:rPr>
          <w:rFonts w:asciiTheme="majorHAnsi" w:eastAsia="Arial Unicode MS" w:hAnsiTheme="majorHAnsi"/>
          <w:sz w:val="24"/>
          <w:szCs w:val="24"/>
          <w:lang w:val="en-US"/>
        </w:rPr>
        <w:t xml:space="preserve">This </w:t>
      </w:r>
      <w:r w:rsidR="00DF0779">
        <w:rPr>
          <w:rFonts w:asciiTheme="majorHAnsi" w:eastAsia="Arial Unicode MS" w:hAnsiTheme="majorHAnsi"/>
          <w:sz w:val="24"/>
          <w:szCs w:val="24"/>
          <w:lang w:val="en-US"/>
        </w:rPr>
        <w:t xml:space="preserve">new </w:t>
      </w:r>
      <w:r w:rsidRPr="000C6BAE">
        <w:rPr>
          <w:rFonts w:asciiTheme="majorHAnsi" w:eastAsia="Arial Unicode MS" w:hAnsiTheme="majorHAnsi"/>
          <w:sz w:val="24"/>
          <w:szCs w:val="24"/>
          <w:lang w:val="en-US"/>
        </w:rPr>
        <w:t xml:space="preserve">method allowed </w:t>
      </w:r>
      <w:r w:rsidR="007E2F82">
        <w:rPr>
          <w:rFonts w:asciiTheme="majorHAnsi" w:eastAsia="Arial Unicode MS" w:hAnsiTheme="majorHAnsi"/>
          <w:sz w:val="24"/>
          <w:szCs w:val="24"/>
          <w:lang w:val="en-US"/>
        </w:rPr>
        <w:t>students</w:t>
      </w:r>
      <w:r w:rsidRPr="000C6BAE">
        <w:rPr>
          <w:rFonts w:asciiTheme="majorHAnsi" w:eastAsia="Arial Unicode MS" w:hAnsiTheme="majorHAnsi"/>
          <w:sz w:val="24"/>
          <w:szCs w:val="24"/>
          <w:lang w:val="en-US"/>
        </w:rPr>
        <w:t xml:space="preserve"> to learn at their own pace, something which </w:t>
      </w:r>
      <w:r w:rsidR="00451E5C" w:rsidRPr="000C6BAE">
        <w:rPr>
          <w:rFonts w:asciiTheme="majorHAnsi" w:eastAsia="Arial Unicode MS" w:hAnsiTheme="majorHAnsi"/>
          <w:sz w:val="24"/>
          <w:szCs w:val="24"/>
          <w:lang w:val="en-US"/>
        </w:rPr>
        <w:t xml:space="preserve">without detailed scaffolding, </w:t>
      </w:r>
      <w:r w:rsidR="00564AFF" w:rsidRPr="000C6BAE">
        <w:rPr>
          <w:rFonts w:asciiTheme="majorHAnsi" w:eastAsia="Arial Unicode MS" w:hAnsiTheme="majorHAnsi"/>
          <w:sz w:val="24"/>
          <w:szCs w:val="24"/>
          <w:lang w:val="en-US"/>
        </w:rPr>
        <w:t>cannot</w:t>
      </w:r>
      <w:r w:rsidRPr="000C6BAE">
        <w:rPr>
          <w:rFonts w:asciiTheme="majorHAnsi" w:eastAsia="Arial Unicode MS" w:hAnsiTheme="majorHAnsi"/>
          <w:sz w:val="24"/>
          <w:szCs w:val="24"/>
          <w:lang w:val="en-US"/>
        </w:rPr>
        <w:t xml:space="preserve"> </w:t>
      </w:r>
      <w:r w:rsidR="006901BF" w:rsidRPr="000C6BAE">
        <w:rPr>
          <w:rFonts w:asciiTheme="majorHAnsi" w:eastAsia="Arial Unicode MS" w:hAnsiTheme="majorHAnsi"/>
          <w:sz w:val="24"/>
          <w:szCs w:val="24"/>
          <w:lang w:val="en-US"/>
        </w:rPr>
        <w:t xml:space="preserve">easily </w:t>
      </w:r>
      <w:r w:rsidRPr="000C6BAE">
        <w:rPr>
          <w:rFonts w:asciiTheme="majorHAnsi" w:eastAsia="Arial Unicode MS" w:hAnsiTheme="majorHAnsi"/>
          <w:sz w:val="24"/>
          <w:szCs w:val="24"/>
          <w:lang w:val="en-US"/>
        </w:rPr>
        <w:t>happen with face to face teaching as ea</w:t>
      </w:r>
      <w:r w:rsidR="00451E5C" w:rsidRPr="000C6BAE">
        <w:rPr>
          <w:rFonts w:asciiTheme="majorHAnsi" w:eastAsia="Arial Unicode MS" w:hAnsiTheme="majorHAnsi"/>
          <w:sz w:val="24"/>
          <w:szCs w:val="24"/>
          <w:lang w:val="en-US"/>
        </w:rPr>
        <w:t>ch learner arrives with a varied</w:t>
      </w:r>
      <w:r w:rsidRPr="000C6BAE">
        <w:rPr>
          <w:rFonts w:asciiTheme="majorHAnsi" w:eastAsia="Arial Unicode MS" w:hAnsiTheme="majorHAnsi"/>
          <w:sz w:val="24"/>
          <w:szCs w:val="24"/>
          <w:lang w:val="en-US"/>
        </w:rPr>
        <w:t xml:space="preserve"> amount of knowledge and each learner naturally picks up new language skills at differing rates. The 2014 experiment was extremely successful with </w:t>
      </w:r>
      <w:r w:rsidR="007E2F82">
        <w:rPr>
          <w:rFonts w:asciiTheme="majorHAnsi" w:eastAsia="Arial Unicode MS" w:hAnsiTheme="majorHAnsi"/>
          <w:sz w:val="24"/>
          <w:szCs w:val="24"/>
          <w:lang w:val="en-US"/>
        </w:rPr>
        <w:t>students</w:t>
      </w:r>
      <w:r w:rsidRPr="000C6BAE">
        <w:rPr>
          <w:rFonts w:asciiTheme="majorHAnsi" w:eastAsia="Arial Unicode MS" w:hAnsiTheme="majorHAnsi"/>
          <w:sz w:val="24"/>
          <w:szCs w:val="24"/>
          <w:lang w:val="en-US"/>
        </w:rPr>
        <w:t xml:space="preserve"> </w:t>
      </w:r>
      <w:r w:rsidR="00772099">
        <w:rPr>
          <w:rFonts w:asciiTheme="majorHAnsi" w:eastAsia="Arial Unicode MS" w:hAnsiTheme="majorHAnsi"/>
          <w:sz w:val="24"/>
          <w:szCs w:val="24"/>
          <w:lang w:val="en-US"/>
        </w:rPr>
        <w:t>providing</w:t>
      </w:r>
      <w:r w:rsidRPr="000C6BAE">
        <w:rPr>
          <w:rFonts w:asciiTheme="majorHAnsi" w:eastAsia="Arial Unicode MS" w:hAnsiTheme="majorHAnsi"/>
          <w:sz w:val="24"/>
          <w:szCs w:val="24"/>
          <w:lang w:val="en-US"/>
        </w:rPr>
        <w:t xml:space="preserve"> extremely positive feedback in relation to the flexibilities offered by e</w:t>
      </w:r>
      <w:r w:rsidR="006901BF" w:rsidRPr="000C6BAE">
        <w:rPr>
          <w:rFonts w:asciiTheme="majorHAnsi" w:eastAsia="Arial Unicode MS" w:hAnsiTheme="majorHAnsi"/>
          <w:sz w:val="24"/>
          <w:szCs w:val="24"/>
          <w:lang w:val="en-US"/>
        </w:rPr>
        <w:t>L</w:t>
      </w:r>
      <w:r w:rsidRPr="000C6BAE">
        <w:rPr>
          <w:rFonts w:asciiTheme="majorHAnsi" w:eastAsia="Arial Unicode MS" w:hAnsiTheme="majorHAnsi"/>
          <w:sz w:val="24"/>
          <w:szCs w:val="24"/>
          <w:lang w:val="en-US"/>
        </w:rPr>
        <w:t xml:space="preserve">earning and the college was shortlisted for a national Colegau Cymru award. This experiment tested the learning experience and how the individual needs of </w:t>
      </w:r>
      <w:r w:rsidR="007E2F82">
        <w:rPr>
          <w:rFonts w:asciiTheme="majorHAnsi" w:eastAsia="Arial Unicode MS" w:hAnsiTheme="majorHAnsi"/>
          <w:sz w:val="24"/>
          <w:szCs w:val="24"/>
          <w:lang w:val="en-US"/>
        </w:rPr>
        <w:t>students</w:t>
      </w:r>
      <w:r w:rsidRPr="000C6BAE">
        <w:rPr>
          <w:rFonts w:asciiTheme="majorHAnsi" w:eastAsia="Arial Unicode MS" w:hAnsiTheme="majorHAnsi"/>
          <w:sz w:val="24"/>
          <w:szCs w:val="24"/>
          <w:lang w:val="en-US"/>
        </w:rPr>
        <w:t xml:space="preserve"> were met</w:t>
      </w:r>
      <w:r w:rsidR="00A166B2">
        <w:rPr>
          <w:rFonts w:asciiTheme="majorHAnsi" w:eastAsia="Arial Unicode MS" w:hAnsiTheme="majorHAnsi"/>
          <w:sz w:val="24"/>
          <w:szCs w:val="24"/>
          <w:lang w:val="en-US"/>
        </w:rPr>
        <w:t>. H</w:t>
      </w:r>
      <w:r w:rsidRPr="000C6BAE">
        <w:rPr>
          <w:rFonts w:asciiTheme="majorHAnsi" w:eastAsia="Arial Unicode MS" w:hAnsiTheme="majorHAnsi"/>
          <w:sz w:val="24"/>
          <w:szCs w:val="24"/>
          <w:lang w:val="en-US"/>
        </w:rPr>
        <w:t xml:space="preserve">owever it was not designed to </w:t>
      </w:r>
      <w:r w:rsidR="00564AFF" w:rsidRPr="000C6BAE">
        <w:rPr>
          <w:rFonts w:asciiTheme="majorHAnsi" w:eastAsia="Arial Unicode MS" w:hAnsiTheme="majorHAnsi"/>
          <w:sz w:val="24"/>
          <w:szCs w:val="24"/>
          <w:lang w:val="en-US"/>
        </w:rPr>
        <w:t>capture feedback on achievement as the unit of study was not formally assessed</w:t>
      </w:r>
      <w:r w:rsidR="00A166B2">
        <w:rPr>
          <w:rFonts w:asciiTheme="majorHAnsi" w:eastAsia="Arial Unicode MS" w:hAnsiTheme="majorHAnsi"/>
          <w:sz w:val="24"/>
          <w:szCs w:val="24"/>
          <w:lang w:val="en-US"/>
        </w:rPr>
        <w:t xml:space="preserve"> and so findings are limited</w:t>
      </w:r>
      <w:r w:rsidR="00564AFF" w:rsidRPr="000C6BAE">
        <w:rPr>
          <w:rFonts w:asciiTheme="majorHAnsi" w:eastAsia="Arial Unicode MS" w:hAnsiTheme="majorHAnsi"/>
          <w:sz w:val="24"/>
          <w:szCs w:val="24"/>
          <w:lang w:val="en-US"/>
        </w:rPr>
        <w:t xml:space="preserve">. </w:t>
      </w:r>
    </w:p>
    <w:p w14:paraId="0B441C5A" w14:textId="77777777" w:rsidR="00A166B2" w:rsidRPr="000C6BAE" w:rsidRDefault="00A166B2" w:rsidP="00DF0779">
      <w:pPr>
        <w:pStyle w:val="Body"/>
        <w:spacing w:before="0"/>
        <w:rPr>
          <w:rFonts w:asciiTheme="majorHAnsi" w:eastAsia="Arial Unicode MS" w:hAnsiTheme="majorHAnsi"/>
          <w:sz w:val="24"/>
          <w:szCs w:val="24"/>
          <w:lang w:val="en-US"/>
        </w:rPr>
      </w:pPr>
    </w:p>
    <w:p w14:paraId="4F67734C" w14:textId="418C492A" w:rsidR="00564AFF" w:rsidRDefault="00214406" w:rsidP="00DF0779">
      <w:pPr>
        <w:spacing w:line="360" w:lineRule="auto"/>
        <w:rPr>
          <w:rFonts w:asciiTheme="majorHAnsi" w:eastAsia="Arial Unicode MS" w:hAnsiTheme="majorHAnsi"/>
          <w:lang w:val="en-US"/>
        </w:rPr>
      </w:pPr>
      <w:r w:rsidRPr="000C6BAE">
        <w:rPr>
          <w:rFonts w:asciiTheme="majorHAnsi" w:hAnsiTheme="majorHAnsi" w:cs="Arial"/>
          <w:color w:val="000000"/>
        </w:rPr>
        <w:t>My main research question asks ‘</w:t>
      </w:r>
      <w:r w:rsidRPr="000C6BAE">
        <w:rPr>
          <w:rFonts w:asciiTheme="majorHAnsi" w:hAnsiTheme="majorHAnsi" w:cs="Arial"/>
          <w:i/>
          <w:color w:val="000000"/>
        </w:rPr>
        <w:t>Can classroom based interactive assessment strategies increase 16-19 learner motivation?</w:t>
      </w:r>
      <w:r w:rsidRPr="000C6BAE">
        <w:rPr>
          <w:rFonts w:asciiTheme="majorHAnsi" w:hAnsiTheme="majorHAnsi" w:cs="Arial"/>
          <w:color w:val="000000"/>
        </w:rPr>
        <w:t xml:space="preserve"> ‘ </w:t>
      </w:r>
      <w:r w:rsidR="00564AFF" w:rsidRPr="000C6BAE">
        <w:rPr>
          <w:rFonts w:asciiTheme="majorHAnsi" w:eastAsia="Arial Unicode MS" w:hAnsiTheme="majorHAnsi"/>
          <w:lang w:val="en-US"/>
        </w:rPr>
        <w:t>The research contained within this project is aimed at proving that by</w:t>
      </w:r>
      <w:r w:rsidR="00451E5C" w:rsidRPr="000C6BAE">
        <w:rPr>
          <w:rFonts w:asciiTheme="majorHAnsi" w:eastAsia="Arial Unicode MS" w:hAnsiTheme="majorHAnsi"/>
          <w:lang w:val="en-US"/>
        </w:rPr>
        <w:t xml:space="preserve"> further</w:t>
      </w:r>
      <w:r w:rsidR="00564AFF" w:rsidRPr="000C6BAE">
        <w:rPr>
          <w:rFonts w:asciiTheme="majorHAnsi" w:eastAsia="Arial Unicode MS" w:hAnsiTheme="majorHAnsi"/>
          <w:lang w:val="en-US"/>
        </w:rPr>
        <w:t xml:space="preserve"> </w:t>
      </w:r>
      <w:r w:rsidR="006901BF" w:rsidRPr="000C6BAE">
        <w:rPr>
          <w:rFonts w:asciiTheme="majorHAnsi" w:eastAsia="Arial Unicode MS" w:hAnsiTheme="majorHAnsi"/>
          <w:lang w:val="en-US"/>
        </w:rPr>
        <w:t xml:space="preserve">investing in </w:t>
      </w:r>
      <w:r w:rsidR="00451E5C" w:rsidRPr="000C6BAE">
        <w:rPr>
          <w:rFonts w:asciiTheme="majorHAnsi" w:eastAsia="Arial Unicode MS" w:hAnsiTheme="majorHAnsi"/>
          <w:lang w:val="en-US"/>
        </w:rPr>
        <w:t xml:space="preserve">compulsory staff development (CPD) </w:t>
      </w:r>
      <w:r w:rsidR="006901BF" w:rsidRPr="000C6BAE">
        <w:rPr>
          <w:rFonts w:asciiTheme="majorHAnsi" w:eastAsia="Arial Unicode MS" w:hAnsiTheme="majorHAnsi"/>
          <w:lang w:val="en-US"/>
        </w:rPr>
        <w:t xml:space="preserve">and </w:t>
      </w:r>
      <w:r w:rsidR="00564AFF" w:rsidRPr="000C6BAE">
        <w:rPr>
          <w:rFonts w:asciiTheme="majorHAnsi" w:eastAsia="Arial Unicode MS" w:hAnsiTheme="majorHAnsi"/>
          <w:lang w:val="en-US"/>
        </w:rPr>
        <w:t xml:space="preserve">embedding the latest technologies into classroom delivery the expectations of </w:t>
      </w:r>
      <w:r w:rsidR="007E2F82">
        <w:rPr>
          <w:rFonts w:asciiTheme="majorHAnsi" w:eastAsia="Arial Unicode MS" w:hAnsiTheme="majorHAnsi"/>
          <w:lang w:val="en-US"/>
        </w:rPr>
        <w:t>students</w:t>
      </w:r>
      <w:r w:rsidR="00564AFF" w:rsidRPr="000C6BAE">
        <w:rPr>
          <w:rFonts w:asciiTheme="majorHAnsi" w:eastAsia="Arial Unicode MS" w:hAnsiTheme="majorHAnsi"/>
          <w:lang w:val="en-US"/>
        </w:rPr>
        <w:t xml:space="preserve"> can be </w:t>
      </w:r>
      <w:r w:rsidRPr="000C6BAE">
        <w:rPr>
          <w:rFonts w:asciiTheme="majorHAnsi" w:eastAsia="Arial Unicode MS" w:hAnsiTheme="majorHAnsi"/>
          <w:lang w:val="en-US"/>
        </w:rPr>
        <w:t xml:space="preserve">met or </w:t>
      </w:r>
      <w:r w:rsidR="00451E5C" w:rsidRPr="000C6BAE">
        <w:rPr>
          <w:rFonts w:asciiTheme="majorHAnsi" w:eastAsia="Arial Unicode MS" w:hAnsiTheme="majorHAnsi"/>
          <w:lang w:val="en-US"/>
        </w:rPr>
        <w:t>exceed</w:t>
      </w:r>
      <w:r w:rsidR="00A166B2">
        <w:rPr>
          <w:rFonts w:asciiTheme="majorHAnsi" w:eastAsia="Arial Unicode MS" w:hAnsiTheme="majorHAnsi"/>
          <w:lang w:val="en-US"/>
        </w:rPr>
        <w:t>ed</w:t>
      </w:r>
      <w:r w:rsidR="00564AFF" w:rsidRPr="000C6BAE">
        <w:rPr>
          <w:rFonts w:asciiTheme="majorHAnsi" w:eastAsia="Arial Unicode MS" w:hAnsiTheme="majorHAnsi"/>
          <w:lang w:val="en-US"/>
        </w:rPr>
        <w:t>. It is hoped that this research will prove that the knock on effect of this</w:t>
      </w:r>
      <w:r w:rsidR="00A166B2">
        <w:rPr>
          <w:rFonts w:asciiTheme="majorHAnsi" w:eastAsia="Arial Unicode MS" w:hAnsiTheme="majorHAnsi"/>
          <w:lang w:val="en-US"/>
        </w:rPr>
        <w:t>,</w:t>
      </w:r>
      <w:r w:rsidR="00564AFF" w:rsidRPr="000C6BAE">
        <w:rPr>
          <w:rFonts w:asciiTheme="majorHAnsi" w:eastAsia="Arial Unicode MS" w:hAnsiTheme="majorHAnsi"/>
          <w:lang w:val="en-US"/>
        </w:rPr>
        <w:t xml:space="preserve"> will be that </w:t>
      </w:r>
      <w:r w:rsidR="007E2F82">
        <w:rPr>
          <w:rFonts w:asciiTheme="majorHAnsi" w:eastAsia="Arial Unicode MS" w:hAnsiTheme="majorHAnsi"/>
          <w:lang w:val="en-US"/>
        </w:rPr>
        <w:t>students</w:t>
      </w:r>
      <w:r w:rsidR="00564AFF" w:rsidRPr="000C6BAE">
        <w:rPr>
          <w:rFonts w:asciiTheme="majorHAnsi" w:eastAsia="Arial Unicode MS" w:hAnsiTheme="majorHAnsi"/>
          <w:lang w:val="en-US"/>
        </w:rPr>
        <w:t xml:space="preserve"> feel more motivated</w:t>
      </w:r>
      <w:r w:rsidRPr="000C6BAE">
        <w:rPr>
          <w:rFonts w:asciiTheme="majorHAnsi" w:eastAsia="Arial Unicode MS" w:hAnsiTheme="majorHAnsi"/>
          <w:lang w:val="en-US"/>
        </w:rPr>
        <w:t xml:space="preserve"> when their expectations are met</w:t>
      </w:r>
      <w:r w:rsidR="00A166B2">
        <w:rPr>
          <w:rFonts w:asciiTheme="majorHAnsi" w:eastAsia="Arial Unicode MS" w:hAnsiTheme="majorHAnsi"/>
          <w:lang w:val="en-US"/>
        </w:rPr>
        <w:t>,</w:t>
      </w:r>
      <w:r w:rsidRPr="000C6BAE">
        <w:rPr>
          <w:rFonts w:asciiTheme="majorHAnsi" w:eastAsia="Arial Unicode MS" w:hAnsiTheme="majorHAnsi"/>
          <w:lang w:val="en-US"/>
        </w:rPr>
        <w:t xml:space="preserve"> and in </w:t>
      </w:r>
      <w:r w:rsidR="00A166B2">
        <w:rPr>
          <w:rFonts w:asciiTheme="majorHAnsi" w:eastAsia="Arial Unicode MS" w:hAnsiTheme="majorHAnsi"/>
          <w:lang w:val="en-US"/>
        </w:rPr>
        <w:t>return</w:t>
      </w:r>
      <w:r w:rsidRPr="000C6BAE">
        <w:rPr>
          <w:rFonts w:asciiTheme="majorHAnsi" w:eastAsia="Arial Unicode MS" w:hAnsiTheme="majorHAnsi"/>
          <w:lang w:val="en-US"/>
        </w:rPr>
        <w:t xml:space="preserve"> </w:t>
      </w:r>
      <w:r w:rsidR="00564AFF" w:rsidRPr="000C6BAE">
        <w:rPr>
          <w:rFonts w:asciiTheme="majorHAnsi" w:eastAsia="Arial Unicode MS" w:hAnsiTheme="majorHAnsi"/>
          <w:lang w:val="en-US"/>
        </w:rPr>
        <w:t xml:space="preserve">achieve higher grades. </w:t>
      </w:r>
    </w:p>
    <w:p w14:paraId="638F3361" w14:textId="77777777" w:rsidR="00A166B2" w:rsidRPr="000C6BAE" w:rsidRDefault="00A166B2" w:rsidP="00DF0779">
      <w:pPr>
        <w:spacing w:line="360" w:lineRule="auto"/>
        <w:rPr>
          <w:rFonts w:asciiTheme="majorHAnsi" w:hAnsiTheme="majorHAnsi" w:cs="Arial"/>
          <w:color w:val="000000"/>
        </w:rPr>
      </w:pPr>
    </w:p>
    <w:p w14:paraId="4EBF1229" w14:textId="77777777" w:rsidR="00D10EE8" w:rsidRPr="000C6BAE" w:rsidRDefault="00451E5C" w:rsidP="00DF0779">
      <w:pPr>
        <w:pStyle w:val="Body"/>
        <w:spacing w:before="0"/>
        <w:rPr>
          <w:rFonts w:asciiTheme="majorHAnsi" w:hAnsiTheme="majorHAnsi"/>
          <w:sz w:val="24"/>
          <w:szCs w:val="24"/>
          <w:lang w:val="en-US"/>
        </w:rPr>
      </w:pPr>
      <w:r w:rsidRPr="000C6BAE">
        <w:rPr>
          <w:rFonts w:asciiTheme="majorHAnsi" w:hAnsiTheme="majorHAnsi"/>
          <w:sz w:val="24"/>
          <w:szCs w:val="24"/>
          <w:lang w:val="en-US"/>
        </w:rPr>
        <w:t xml:space="preserve">An external, organisational outcome </w:t>
      </w:r>
      <w:r w:rsidR="00564AFF" w:rsidRPr="000C6BAE">
        <w:rPr>
          <w:rFonts w:asciiTheme="majorHAnsi" w:hAnsiTheme="majorHAnsi"/>
          <w:sz w:val="24"/>
          <w:szCs w:val="24"/>
          <w:lang w:val="en-US"/>
        </w:rPr>
        <w:t xml:space="preserve">is </w:t>
      </w:r>
      <w:r w:rsidRPr="000C6BAE">
        <w:rPr>
          <w:rFonts w:asciiTheme="majorHAnsi" w:hAnsiTheme="majorHAnsi"/>
          <w:sz w:val="24"/>
          <w:szCs w:val="24"/>
          <w:lang w:val="en-US"/>
        </w:rPr>
        <w:t>to demonstrate</w:t>
      </w:r>
      <w:r w:rsidR="00564AFF" w:rsidRPr="000C6BAE">
        <w:rPr>
          <w:rFonts w:asciiTheme="majorHAnsi" w:hAnsiTheme="majorHAnsi"/>
          <w:sz w:val="24"/>
          <w:szCs w:val="24"/>
          <w:lang w:val="en-US"/>
        </w:rPr>
        <w:t xml:space="preserve"> that the results of this research will provide evidence that will support the justification of </w:t>
      </w:r>
      <w:r w:rsidRPr="000C6BAE">
        <w:rPr>
          <w:rFonts w:asciiTheme="majorHAnsi" w:hAnsiTheme="majorHAnsi"/>
          <w:sz w:val="24"/>
          <w:szCs w:val="24"/>
          <w:lang w:val="en-US"/>
        </w:rPr>
        <w:t>further</w:t>
      </w:r>
      <w:r w:rsidR="00564AFF" w:rsidRPr="000C6BAE">
        <w:rPr>
          <w:rFonts w:asciiTheme="majorHAnsi" w:hAnsiTheme="majorHAnsi"/>
          <w:sz w:val="24"/>
          <w:szCs w:val="24"/>
          <w:lang w:val="en-US"/>
        </w:rPr>
        <w:t xml:space="preserve"> developments and deployments in technology related</w:t>
      </w:r>
      <w:r w:rsidRPr="000C6BAE">
        <w:rPr>
          <w:rFonts w:asciiTheme="majorHAnsi" w:hAnsiTheme="majorHAnsi"/>
          <w:sz w:val="24"/>
          <w:szCs w:val="24"/>
          <w:lang w:val="en-US"/>
        </w:rPr>
        <w:t xml:space="preserve"> learning classroom experiences, which can be costly both in terms of purchasing and supporting.</w:t>
      </w:r>
    </w:p>
    <w:p w14:paraId="132889C9" w14:textId="771E4302" w:rsidR="00214406" w:rsidRPr="000C6BAE" w:rsidRDefault="00214406" w:rsidP="00DF0779">
      <w:pPr>
        <w:spacing w:line="360" w:lineRule="auto"/>
        <w:rPr>
          <w:rFonts w:asciiTheme="majorHAnsi" w:eastAsia="Arial Unicode MS" w:hAnsiTheme="majorHAnsi"/>
          <w:bCs/>
          <w:lang w:val="en-US"/>
        </w:rPr>
      </w:pPr>
      <w:r w:rsidRPr="000C6BAE">
        <w:rPr>
          <w:rFonts w:asciiTheme="majorHAnsi" w:eastAsia="Arial Unicode MS" w:hAnsiTheme="majorHAnsi"/>
          <w:bCs/>
          <w:lang w:val="en-US"/>
        </w:rPr>
        <w:t xml:space="preserve">Whilst the focus of my research is aimed at increasing motivation, in the hope that it can be proved that an increase in motivation leads to an increase in attainment, it should also be proved that if expectations are not met, will </w:t>
      </w:r>
      <w:r w:rsidR="007E2F82">
        <w:rPr>
          <w:rFonts w:asciiTheme="majorHAnsi" w:eastAsia="Arial Unicode MS" w:hAnsiTheme="majorHAnsi"/>
          <w:bCs/>
          <w:lang w:val="en-US"/>
        </w:rPr>
        <w:t>students</w:t>
      </w:r>
      <w:r w:rsidR="00772099">
        <w:rPr>
          <w:rFonts w:asciiTheme="majorHAnsi" w:eastAsia="Arial Unicode MS" w:hAnsiTheme="majorHAnsi"/>
          <w:bCs/>
          <w:lang w:val="en-US"/>
        </w:rPr>
        <w:t xml:space="preserve"> become demotivated and so</w:t>
      </w:r>
      <w:r w:rsidRPr="000C6BAE">
        <w:rPr>
          <w:rFonts w:asciiTheme="majorHAnsi" w:eastAsia="Arial Unicode MS" w:hAnsiTheme="majorHAnsi"/>
          <w:bCs/>
          <w:lang w:val="en-US"/>
        </w:rPr>
        <w:t xml:space="preserve"> </w:t>
      </w:r>
      <w:r w:rsidR="00772099">
        <w:rPr>
          <w:rFonts w:asciiTheme="majorHAnsi" w:eastAsia="Arial Unicode MS" w:hAnsiTheme="majorHAnsi"/>
          <w:bCs/>
          <w:lang w:val="en-US"/>
        </w:rPr>
        <w:t>providing the</w:t>
      </w:r>
      <w:r w:rsidRPr="000C6BAE">
        <w:rPr>
          <w:rFonts w:asciiTheme="majorHAnsi" w:eastAsia="Arial Unicode MS" w:hAnsiTheme="majorHAnsi"/>
          <w:bCs/>
          <w:lang w:val="en-US"/>
        </w:rPr>
        <w:t xml:space="preserve"> basis of my third, and final research question, ‘</w:t>
      </w:r>
      <w:r w:rsidRPr="000C6BAE">
        <w:rPr>
          <w:rFonts w:asciiTheme="majorHAnsi" w:hAnsiTheme="majorHAnsi" w:cs="Arial"/>
          <w:i/>
          <w:color w:val="000000"/>
        </w:rPr>
        <w:t xml:space="preserve">Are </w:t>
      </w:r>
      <w:r w:rsidR="007E2F82">
        <w:rPr>
          <w:rFonts w:asciiTheme="majorHAnsi" w:hAnsiTheme="majorHAnsi" w:cs="Arial"/>
          <w:i/>
          <w:color w:val="000000"/>
        </w:rPr>
        <w:t>students</w:t>
      </w:r>
      <w:r w:rsidRPr="000C6BAE">
        <w:rPr>
          <w:rFonts w:asciiTheme="majorHAnsi" w:hAnsiTheme="majorHAnsi" w:cs="Arial"/>
          <w:i/>
          <w:color w:val="000000"/>
        </w:rPr>
        <w:t xml:space="preserve"> demotivated by failed expectations</w:t>
      </w:r>
      <w:r w:rsidRPr="000C6BAE">
        <w:rPr>
          <w:rFonts w:asciiTheme="majorHAnsi" w:hAnsiTheme="majorHAnsi" w:cs="Arial"/>
          <w:color w:val="000000"/>
        </w:rPr>
        <w:t>?’.</w:t>
      </w:r>
    </w:p>
    <w:p w14:paraId="153AA429" w14:textId="77777777" w:rsidR="00DA0206" w:rsidRPr="000C6BAE" w:rsidRDefault="00DA0206" w:rsidP="00DF0779">
      <w:pPr>
        <w:pStyle w:val="Body"/>
        <w:spacing w:before="0"/>
        <w:rPr>
          <w:rFonts w:asciiTheme="majorHAnsi" w:eastAsia="Arial Unicode MS" w:hAnsiTheme="majorHAnsi"/>
          <w:bCs/>
          <w:sz w:val="24"/>
          <w:szCs w:val="24"/>
          <w:lang w:val="en-US"/>
        </w:rPr>
      </w:pPr>
    </w:p>
    <w:p w14:paraId="05B87EF5" w14:textId="2E3F79E1" w:rsidR="001614B0" w:rsidRDefault="00DA0206" w:rsidP="00DF0779">
      <w:pPr>
        <w:pStyle w:val="Body"/>
        <w:spacing w:before="0"/>
        <w:rPr>
          <w:rFonts w:asciiTheme="majorHAnsi" w:eastAsia="Arial Unicode MS" w:hAnsiTheme="majorHAnsi"/>
          <w:bCs/>
          <w:sz w:val="24"/>
          <w:szCs w:val="24"/>
          <w:lang w:val="en-US"/>
        </w:rPr>
      </w:pPr>
      <w:r w:rsidRPr="000C6BAE">
        <w:rPr>
          <w:rFonts w:asciiTheme="majorHAnsi" w:eastAsia="Arial Unicode MS" w:hAnsiTheme="majorHAnsi"/>
          <w:bCs/>
          <w:sz w:val="24"/>
          <w:szCs w:val="24"/>
          <w:lang w:val="en-US"/>
        </w:rPr>
        <w:lastRenderedPageBreak/>
        <w:t>Aims</w:t>
      </w:r>
    </w:p>
    <w:p w14:paraId="54337D96" w14:textId="77777777" w:rsidR="00A166B2" w:rsidRPr="000C6BAE" w:rsidRDefault="00A166B2" w:rsidP="00DF0779">
      <w:pPr>
        <w:pStyle w:val="Body"/>
        <w:spacing w:before="0"/>
        <w:rPr>
          <w:rFonts w:asciiTheme="majorHAnsi" w:eastAsia="Arial Unicode MS" w:hAnsiTheme="majorHAnsi"/>
          <w:bCs/>
          <w:sz w:val="24"/>
          <w:szCs w:val="24"/>
          <w:lang w:val="en-US"/>
        </w:rPr>
      </w:pPr>
    </w:p>
    <w:p w14:paraId="11EB2A1D" w14:textId="016F54BC" w:rsidR="00DA0206" w:rsidRPr="000C6BAE" w:rsidRDefault="00DA0206" w:rsidP="00DF0779">
      <w:pPr>
        <w:pStyle w:val="Body"/>
        <w:spacing w:before="0"/>
        <w:rPr>
          <w:rFonts w:asciiTheme="majorHAnsi" w:eastAsia="Arial Unicode MS" w:hAnsiTheme="majorHAnsi"/>
          <w:bCs/>
          <w:sz w:val="24"/>
          <w:szCs w:val="24"/>
          <w:lang w:val="en-US"/>
        </w:rPr>
      </w:pPr>
      <w:r w:rsidRPr="000C6BAE">
        <w:rPr>
          <w:rFonts w:asciiTheme="majorHAnsi" w:eastAsia="Arial Unicode MS" w:hAnsiTheme="majorHAnsi"/>
          <w:bCs/>
          <w:sz w:val="24"/>
          <w:szCs w:val="24"/>
          <w:lang w:val="en-US"/>
        </w:rPr>
        <w:t xml:space="preserve">The aim of this study is to investigate if </w:t>
      </w:r>
      <w:r w:rsidR="007E2F82">
        <w:rPr>
          <w:rFonts w:asciiTheme="majorHAnsi" w:eastAsia="Arial Unicode MS" w:hAnsiTheme="majorHAnsi"/>
          <w:bCs/>
          <w:sz w:val="24"/>
          <w:szCs w:val="24"/>
          <w:lang w:val="en-US"/>
        </w:rPr>
        <w:t>students</w:t>
      </w:r>
      <w:r w:rsidRPr="000C6BAE">
        <w:rPr>
          <w:rFonts w:asciiTheme="majorHAnsi" w:eastAsia="Arial Unicode MS" w:hAnsiTheme="majorHAnsi"/>
          <w:bCs/>
          <w:sz w:val="24"/>
          <w:szCs w:val="24"/>
          <w:lang w:val="en-US"/>
        </w:rPr>
        <w:t xml:space="preserve"> arrive at Post 16 Further Education with expectations in relation to ILT and what affect this has on motivation if these expectations are; met, exceeded or failed. As detailed in my Application for Ethical Approval (Appendix </w:t>
      </w:r>
      <w:r w:rsidR="00E41A08" w:rsidRPr="000C6BAE">
        <w:rPr>
          <w:rFonts w:asciiTheme="majorHAnsi" w:eastAsia="Arial Unicode MS" w:hAnsiTheme="majorHAnsi"/>
          <w:bCs/>
          <w:sz w:val="24"/>
          <w:szCs w:val="24"/>
          <w:lang w:val="en-US"/>
        </w:rPr>
        <w:t>1a</w:t>
      </w:r>
      <w:r w:rsidRPr="000C6BAE">
        <w:rPr>
          <w:rFonts w:asciiTheme="majorHAnsi" w:eastAsia="Arial Unicode MS" w:hAnsiTheme="majorHAnsi"/>
          <w:bCs/>
          <w:sz w:val="24"/>
          <w:szCs w:val="24"/>
          <w:lang w:val="en-US"/>
        </w:rPr>
        <w:t>) my research will be u</w:t>
      </w:r>
      <w:r w:rsidR="00A166B2">
        <w:rPr>
          <w:rFonts w:asciiTheme="majorHAnsi" w:eastAsia="Arial Unicode MS" w:hAnsiTheme="majorHAnsi"/>
          <w:bCs/>
          <w:sz w:val="24"/>
          <w:szCs w:val="24"/>
          <w:lang w:val="en-US"/>
        </w:rPr>
        <w:t>nder</w:t>
      </w:r>
      <w:r w:rsidRPr="000C6BAE">
        <w:rPr>
          <w:rFonts w:asciiTheme="majorHAnsi" w:eastAsia="Arial Unicode MS" w:hAnsiTheme="majorHAnsi"/>
          <w:bCs/>
          <w:sz w:val="24"/>
          <w:szCs w:val="24"/>
          <w:lang w:val="en-US"/>
        </w:rPr>
        <w:t>pinned by</w:t>
      </w:r>
      <w:r w:rsidR="00390BA2" w:rsidRPr="000C6BAE">
        <w:rPr>
          <w:rFonts w:asciiTheme="majorHAnsi" w:eastAsia="Arial Unicode MS" w:hAnsiTheme="majorHAnsi"/>
          <w:bCs/>
          <w:sz w:val="24"/>
          <w:szCs w:val="24"/>
          <w:lang w:val="en-US"/>
        </w:rPr>
        <w:t xml:space="preserve"> </w:t>
      </w:r>
      <w:r w:rsidR="00A166B2">
        <w:rPr>
          <w:rFonts w:asciiTheme="majorHAnsi" w:eastAsia="Arial Unicode MS" w:hAnsiTheme="majorHAnsi"/>
          <w:bCs/>
          <w:sz w:val="24"/>
          <w:szCs w:val="24"/>
          <w:lang w:val="en-US"/>
        </w:rPr>
        <w:t>three</w:t>
      </w:r>
      <w:r w:rsidR="00390BA2" w:rsidRPr="000C6BAE">
        <w:rPr>
          <w:rFonts w:asciiTheme="majorHAnsi" w:eastAsia="Arial Unicode MS" w:hAnsiTheme="majorHAnsi"/>
          <w:bCs/>
          <w:sz w:val="24"/>
          <w:szCs w:val="24"/>
          <w:lang w:val="en-US"/>
        </w:rPr>
        <w:t xml:space="preserve"> points which can been structured into</w:t>
      </w:r>
      <w:r w:rsidRPr="000C6BAE">
        <w:rPr>
          <w:rFonts w:asciiTheme="majorHAnsi" w:eastAsia="Arial Unicode MS" w:hAnsiTheme="majorHAnsi"/>
          <w:bCs/>
          <w:sz w:val="24"/>
          <w:szCs w:val="24"/>
          <w:lang w:val="en-US"/>
        </w:rPr>
        <w:t xml:space="preserve"> three main questions:</w:t>
      </w:r>
    </w:p>
    <w:p w14:paraId="05BB5B5A" w14:textId="77777777" w:rsidR="00DA0206" w:rsidRPr="000C6BAE" w:rsidRDefault="00DA0206" w:rsidP="00DF0779">
      <w:pPr>
        <w:pStyle w:val="Body"/>
        <w:numPr>
          <w:ilvl w:val="0"/>
          <w:numId w:val="14"/>
        </w:numPr>
        <w:spacing w:before="0"/>
        <w:rPr>
          <w:rFonts w:asciiTheme="majorHAnsi" w:eastAsia="Arial Unicode MS" w:hAnsiTheme="majorHAnsi"/>
          <w:bCs/>
          <w:sz w:val="24"/>
          <w:szCs w:val="24"/>
          <w:lang w:val="en-US"/>
        </w:rPr>
      </w:pPr>
      <w:r w:rsidRPr="000C6BAE">
        <w:rPr>
          <w:rFonts w:asciiTheme="majorHAnsi" w:eastAsia="Arial Unicode MS" w:hAnsiTheme="majorHAnsi"/>
          <w:bCs/>
          <w:sz w:val="24"/>
          <w:szCs w:val="24"/>
          <w:lang w:val="en-US"/>
        </w:rPr>
        <w:t xml:space="preserve">Can classroom based </w:t>
      </w:r>
      <w:r w:rsidR="00390BA2" w:rsidRPr="000C6BAE">
        <w:rPr>
          <w:rFonts w:asciiTheme="majorHAnsi" w:eastAsia="Arial Unicode MS" w:hAnsiTheme="majorHAnsi"/>
          <w:bCs/>
          <w:sz w:val="24"/>
          <w:szCs w:val="24"/>
          <w:lang w:val="en-US"/>
        </w:rPr>
        <w:t>interactive</w:t>
      </w:r>
      <w:r w:rsidRPr="000C6BAE">
        <w:rPr>
          <w:rFonts w:asciiTheme="majorHAnsi" w:eastAsia="Arial Unicode MS" w:hAnsiTheme="majorHAnsi"/>
          <w:bCs/>
          <w:sz w:val="24"/>
          <w:szCs w:val="24"/>
          <w:lang w:val="en-US"/>
        </w:rPr>
        <w:t xml:space="preserve"> assessment</w:t>
      </w:r>
      <w:r w:rsidR="00390BA2" w:rsidRPr="000C6BAE">
        <w:rPr>
          <w:rFonts w:asciiTheme="majorHAnsi" w:eastAsia="Arial Unicode MS" w:hAnsiTheme="majorHAnsi"/>
          <w:bCs/>
          <w:sz w:val="24"/>
          <w:szCs w:val="24"/>
          <w:lang w:val="en-US"/>
        </w:rPr>
        <w:t xml:space="preserve"> strategies</w:t>
      </w:r>
      <w:r w:rsidRPr="000C6BAE">
        <w:rPr>
          <w:rFonts w:asciiTheme="majorHAnsi" w:eastAsia="Arial Unicode MS" w:hAnsiTheme="majorHAnsi"/>
          <w:bCs/>
          <w:sz w:val="24"/>
          <w:szCs w:val="24"/>
          <w:lang w:val="en-US"/>
        </w:rPr>
        <w:t xml:space="preserve"> </w:t>
      </w:r>
      <w:r w:rsidR="00390BA2" w:rsidRPr="000C6BAE">
        <w:rPr>
          <w:rFonts w:asciiTheme="majorHAnsi" w:eastAsia="Arial Unicode MS" w:hAnsiTheme="majorHAnsi"/>
          <w:bCs/>
          <w:sz w:val="24"/>
          <w:szCs w:val="24"/>
          <w:lang w:val="en-US"/>
        </w:rPr>
        <w:t>increase</w:t>
      </w:r>
      <w:r w:rsidRPr="000C6BAE">
        <w:rPr>
          <w:rFonts w:asciiTheme="majorHAnsi" w:eastAsia="Arial Unicode MS" w:hAnsiTheme="majorHAnsi"/>
          <w:bCs/>
          <w:sz w:val="24"/>
          <w:szCs w:val="24"/>
          <w:lang w:val="en-US"/>
        </w:rPr>
        <w:t xml:space="preserve"> 16-19 learner motivation?</w:t>
      </w:r>
    </w:p>
    <w:p w14:paraId="7FAC43BD" w14:textId="7245B23C" w:rsidR="00DA0206" w:rsidRPr="000C6BAE" w:rsidRDefault="00DA0206" w:rsidP="00DF0779">
      <w:pPr>
        <w:pStyle w:val="Body"/>
        <w:numPr>
          <w:ilvl w:val="0"/>
          <w:numId w:val="14"/>
        </w:numPr>
        <w:spacing w:before="0"/>
        <w:rPr>
          <w:rFonts w:asciiTheme="majorHAnsi" w:eastAsia="Arial Unicode MS" w:hAnsiTheme="majorHAnsi"/>
          <w:bCs/>
          <w:sz w:val="24"/>
          <w:szCs w:val="24"/>
          <w:lang w:val="en-US"/>
        </w:rPr>
      </w:pPr>
      <w:r w:rsidRPr="000C6BAE">
        <w:rPr>
          <w:rFonts w:asciiTheme="majorHAnsi" w:eastAsia="Arial Unicode MS" w:hAnsiTheme="majorHAnsi"/>
          <w:bCs/>
          <w:sz w:val="24"/>
          <w:szCs w:val="24"/>
          <w:lang w:val="en-US"/>
        </w:rPr>
        <w:t xml:space="preserve">Do </w:t>
      </w:r>
      <w:r w:rsidR="007E2F82">
        <w:rPr>
          <w:rFonts w:asciiTheme="majorHAnsi" w:eastAsia="Arial Unicode MS" w:hAnsiTheme="majorHAnsi"/>
          <w:bCs/>
          <w:sz w:val="24"/>
          <w:szCs w:val="24"/>
          <w:lang w:val="en-US"/>
        </w:rPr>
        <w:t>students</w:t>
      </w:r>
      <w:r w:rsidRPr="000C6BAE">
        <w:rPr>
          <w:rFonts w:asciiTheme="majorHAnsi" w:eastAsia="Arial Unicode MS" w:hAnsiTheme="majorHAnsi"/>
          <w:bCs/>
          <w:sz w:val="24"/>
          <w:szCs w:val="24"/>
          <w:lang w:val="en-US"/>
        </w:rPr>
        <w:t xml:space="preserve"> have expectations with regards to technology enhanced learning?</w:t>
      </w:r>
    </w:p>
    <w:p w14:paraId="0EAFA4C5" w14:textId="4A162437" w:rsidR="00DA0206" w:rsidRDefault="00DA0206" w:rsidP="00DF0779">
      <w:pPr>
        <w:pStyle w:val="Body"/>
        <w:numPr>
          <w:ilvl w:val="0"/>
          <w:numId w:val="14"/>
        </w:numPr>
        <w:spacing w:before="0"/>
        <w:rPr>
          <w:rFonts w:asciiTheme="majorHAnsi" w:eastAsia="Arial Unicode MS" w:hAnsiTheme="majorHAnsi"/>
          <w:bCs/>
          <w:sz w:val="24"/>
          <w:szCs w:val="24"/>
          <w:lang w:val="en-US"/>
        </w:rPr>
      </w:pPr>
      <w:r w:rsidRPr="000C6BAE">
        <w:rPr>
          <w:rFonts w:asciiTheme="majorHAnsi" w:eastAsia="Arial Unicode MS" w:hAnsiTheme="majorHAnsi"/>
          <w:bCs/>
          <w:sz w:val="24"/>
          <w:szCs w:val="24"/>
          <w:lang w:val="en-US"/>
        </w:rPr>
        <w:t xml:space="preserve">Are </w:t>
      </w:r>
      <w:r w:rsidR="007E2F82">
        <w:rPr>
          <w:rFonts w:asciiTheme="majorHAnsi" w:eastAsia="Arial Unicode MS" w:hAnsiTheme="majorHAnsi"/>
          <w:bCs/>
          <w:sz w:val="24"/>
          <w:szCs w:val="24"/>
          <w:lang w:val="en-US"/>
        </w:rPr>
        <w:t>students</w:t>
      </w:r>
      <w:r w:rsidRPr="000C6BAE">
        <w:rPr>
          <w:rFonts w:asciiTheme="majorHAnsi" w:eastAsia="Arial Unicode MS" w:hAnsiTheme="majorHAnsi"/>
          <w:bCs/>
          <w:sz w:val="24"/>
          <w:szCs w:val="24"/>
          <w:lang w:val="en-US"/>
        </w:rPr>
        <w:t xml:space="preserve"> de</w:t>
      </w:r>
      <w:r w:rsidR="00390BA2" w:rsidRPr="000C6BAE">
        <w:rPr>
          <w:rFonts w:asciiTheme="majorHAnsi" w:eastAsia="Arial Unicode MS" w:hAnsiTheme="majorHAnsi"/>
          <w:bCs/>
          <w:sz w:val="24"/>
          <w:szCs w:val="24"/>
          <w:lang w:val="en-US"/>
        </w:rPr>
        <w:t>motivated by failed expectation?</w:t>
      </w:r>
    </w:p>
    <w:p w14:paraId="4E783D94" w14:textId="77777777" w:rsidR="00A166B2" w:rsidRPr="000C6BAE" w:rsidRDefault="00A166B2" w:rsidP="00A166B2">
      <w:pPr>
        <w:pStyle w:val="Body"/>
        <w:spacing w:before="0"/>
        <w:ind w:left="360"/>
        <w:rPr>
          <w:rFonts w:asciiTheme="majorHAnsi" w:eastAsia="Arial Unicode MS" w:hAnsiTheme="majorHAnsi"/>
          <w:bCs/>
          <w:sz w:val="24"/>
          <w:szCs w:val="24"/>
          <w:lang w:val="en-US"/>
        </w:rPr>
      </w:pPr>
    </w:p>
    <w:p w14:paraId="0350DDD5" w14:textId="3C75E42B" w:rsidR="00390BA2" w:rsidRDefault="00390BA2" w:rsidP="00DF0779">
      <w:pPr>
        <w:pStyle w:val="Body"/>
        <w:spacing w:before="0"/>
        <w:rPr>
          <w:rFonts w:asciiTheme="majorHAnsi" w:eastAsia="Arial Unicode MS" w:hAnsiTheme="majorHAnsi"/>
          <w:bCs/>
          <w:sz w:val="24"/>
          <w:szCs w:val="24"/>
          <w:lang w:val="en-US"/>
        </w:rPr>
      </w:pPr>
      <w:r w:rsidRPr="000C6BAE">
        <w:rPr>
          <w:rFonts w:asciiTheme="majorHAnsi" w:eastAsia="Arial Unicode MS" w:hAnsiTheme="majorHAnsi"/>
          <w:bCs/>
          <w:sz w:val="24"/>
          <w:szCs w:val="24"/>
          <w:lang w:val="en-US"/>
        </w:rPr>
        <w:t>Summary</w:t>
      </w:r>
    </w:p>
    <w:p w14:paraId="11BF08AF" w14:textId="77777777" w:rsidR="00A166B2" w:rsidRPr="000C6BAE" w:rsidRDefault="00A166B2" w:rsidP="00DF0779">
      <w:pPr>
        <w:pStyle w:val="Body"/>
        <w:spacing w:before="0"/>
        <w:rPr>
          <w:rFonts w:asciiTheme="majorHAnsi" w:eastAsia="Arial Unicode MS" w:hAnsiTheme="majorHAnsi"/>
          <w:bCs/>
          <w:sz w:val="24"/>
          <w:szCs w:val="24"/>
          <w:lang w:val="en-US"/>
        </w:rPr>
      </w:pPr>
    </w:p>
    <w:p w14:paraId="505AD3B3" w14:textId="40780350" w:rsidR="00390BA2" w:rsidRDefault="00390BA2" w:rsidP="00DF0779">
      <w:pPr>
        <w:pStyle w:val="Body"/>
        <w:spacing w:before="0"/>
        <w:rPr>
          <w:rFonts w:asciiTheme="majorHAnsi" w:eastAsia="Arial Unicode MS" w:hAnsiTheme="majorHAnsi"/>
          <w:bCs/>
          <w:sz w:val="24"/>
          <w:szCs w:val="24"/>
          <w:lang w:val="en-US"/>
        </w:rPr>
      </w:pPr>
      <w:r w:rsidRPr="000C6BAE">
        <w:rPr>
          <w:rFonts w:asciiTheme="majorHAnsi" w:eastAsia="Arial Unicode MS" w:hAnsiTheme="majorHAnsi"/>
          <w:bCs/>
          <w:sz w:val="24"/>
          <w:szCs w:val="24"/>
          <w:lang w:val="en-US"/>
        </w:rPr>
        <w:t>This research activity will be structured in the follow layout:</w:t>
      </w:r>
    </w:p>
    <w:p w14:paraId="5723EB47" w14:textId="77777777" w:rsidR="00A166B2" w:rsidRPr="000C6BAE" w:rsidRDefault="00A166B2" w:rsidP="00DF0779">
      <w:pPr>
        <w:pStyle w:val="Body"/>
        <w:spacing w:before="0"/>
        <w:rPr>
          <w:rFonts w:asciiTheme="majorHAnsi" w:eastAsia="Arial Unicode MS" w:hAnsiTheme="majorHAnsi"/>
          <w:bCs/>
          <w:sz w:val="24"/>
          <w:szCs w:val="24"/>
          <w:lang w:val="en-US"/>
        </w:rPr>
      </w:pPr>
    </w:p>
    <w:p w14:paraId="47785105" w14:textId="77777777" w:rsidR="00390BA2" w:rsidRPr="000C6BAE" w:rsidRDefault="00390BA2" w:rsidP="00DF0779">
      <w:pPr>
        <w:pStyle w:val="Body"/>
        <w:numPr>
          <w:ilvl w:val="0"/>
          <w:numId w:val="9"/>
        </w:numPr>
        <w:spacing w:before="0"/>
        <w:rPr>
          <w:rFonts w:asciiTheme="majorHAnsi" w:eastAsia="Arial Unicode MS" w:hAnsiTheme="majorHAnsi"/>
          <w:bCs/>
          <w:sz w:val="24"/>
          <w:szCs w:val="24"/>
          <w:lang w:val="en-US"/>
        </w:rPr>
      </w:pPr>
      <w:r w:rsidRPr="000C6BAE">
        <w:rPr>
          <w:rFonts w:asciiTheme="majorHAnsi" w:eastAsia="Arial Unicode MS" w:hAnsiTheme="majorHAnsi"/>
          <w:bCs/>
          <w:sz w:val="24"/>
          <w:szCs w:val="24"/>
          <w:lang w:val="en-US"/>
        </w:rPr>
        <w:t>Literature Review</w:t>
      </w:r>
    </w:p>
    <w:p w14:paraId="6DC9193C" w14:textId="3AC60A42" w:rsidR="00390BA2" w:rsidRDefault="00390BA2" w:rsidP="00DF0779">
      <w:pPr>
        <w:pStyle w:val="Body"/>
        <w:spacing w:before="0"/>
        <w:rPr>
          <w:rFonts w:asciiTheme="majorHAnsi" w:eastAsia="Arial Unicode MS" w:hAnsiTheme="majorHAnsi"/>
          <w:bCs/>
          <w:sz w:val="24"/>
          <w:szCs w:val="24"/>
          <w:lang w:val="en-US"/>
        </w:rPr>
      </w:pPr>
      <w:r w:rsidRPr="000C6BAE">
        <w:rPr>
          <w:rFonts w:asciiTheme="majorHAnsi" w:eastAsia="Arial Unicode MS" w:hAnsiTheme="majorHAnsi"/>
          <w:bCs/>
          <w:sz w:val="24"/>
          <w:szCs w:val="24"/>
          <w:lang w:val="en-US"/>
        </w:rPr>
        <w:t>The initial part of this research will be a review of current literature, this includes a range of media such a</w:t>
      </w:r>
      <w:r w:rsidR="00772099">
        <w:rPr>
          <w:rFonts w:asciiTheme="majorHAnsi" w:eastAsia="Arial Unicode MS" w:hAnsiTheme="majorHAnsi"/>
          <w:bCs/>
          <w:sz w:val="24"/>
          <w:szCs w:val="24"/>
          <w:lang w:val="en-US"/>
        </w:rPr>
        <w:t>s</w:t>
      </w:r>
      <w:r w:rsidRPr="000C6BAE">
        <w:rPr>
          <w:rFonts w:asciiTheme="majorHAnsi" w:eastAsia="Arial Unicode MS" w:hAnsiTheme="majorHAnsi"/>
          <w:bCs/>
          <w:sz w:val="24"/>
          <w:szCs w:val="24"/>
          <w:lang w:val="en-US"/>
        </w:rPr>
        <w:t xml:space="preserve"> books, ebooks, journals, published papers and websites. Caution will be given to the authenticity of websites as content can lack quality and </w:t>
      </w:r>
      <w:r w:rsidR="00A166B2">
        <w:rPr>
          <w:rFonts w:asciiTheme="majorHAnsi" w:eastAsia="Arial Unicode MS" w:hAnsiTheme="majorHAnsi"/>
          <w:bCs/>
          <w:sz w:val="24"/>
          <w:szCs w:val="24"/>
          <w:lang w:val="en-US"/>
        </w:rPr>
        <w:t>validity</w:t>
      </w:r>
      <w:r w:rsidRPr="000C6BAE">
        <w:rPr>
          <w:rFonts w:asciiTheme="majorHAnsi" w:eastAsia="Arial Unicode MS" w:hAnsiTheme="majorHAnsi"/>
          <w:bCs/>
          <w:sz w:val="24"/>
          <w:szCs w:val="24"/>
          <w:lang w:val="en-US"/>
        </w:rPr>
        <w:t xml:space="preserve">. </w:t>
      </w:r>
    </w:p>
    <w:p w14:paraId="20547597" w14:textId="77777777" w:rsidR="00A166B2" w:rsidRPr="000C6BAE" w:rsidRDefault="00A166B2" w:rsidP="00DF0779">
      <w:pPr>
        <w:pStyle w:val="Body"/>
        <w:spacing w:before="0"/>
        <w:rPr>
          <w:rFonts w:asciiTheme="majorHAnsi" w:eastAsia="Arial Unicode MS" w:hAnsiTheme="majorHAnsi"/>
          <w:bCs/>
          <w:sz w:val="24"/>
          <w:szCs w:val="24"/>
          <w:lang w:val="en-US"/>
        </w:rPr>
      </w:pPr>
    </w:p>
    <w:p w14:paraId="56DA0CA1" w14:textId="4B6A07F3" w:rsidR="00390BA2" w:rsidRDefault="00390BA2" w:rsidP="00DF0779">
      <w:pPr>
        <w:pStyle w:val="Body"/>
        <w:spacing w:before="0"/>
        <w:rPr>
          <w:rFonts w:asciiTheme="majorHAnsi" w:eastAsia="Arial Unicode MS" w:hAnsiTheme="majorHAnsi"/>
          <w:bCs/>
          <w:sz w:val="24"/>
          <w:szCs w:val="24"/>
          <w:lang w:val="en-US"/>
        </w:rPr>
      </w:pPr>
      <w:r w:rsidRPr="000C6BAE">
        <w:rPr>
          <w:rFonts w:asciiTheme="majorHAnsi" w:eastAsia="Arial Unicode MS" w:hAnsiTheme="majorHAnsi"/>
          <w:bCs/>
          <w:sz w:val="24"/>
          <w:szCs w:val="24"/>
          <w:lang w:val="en-US"/>
        </w:rPr>
        <w:t>It is expected that a number of papers will be published on learner motivation, and also on the use of technology in the classroom for assessment however I am excited to discover what experiments and research have taken place where technology and pedagogy have been considered together, especially within subjects that are not traditionally associated with technology.</w:t>
      </w:r>
    </w:p>
    <w:p w14:paraId="3DBFCCF2" w14:textId="24FCE678" w:rsidR="00A166B2" w:rsidRDefault="00A166B2">
      <w:pPr>
        <w:rPr>
          <w:rFonts w:asciiTheme="majorHAnsi" w:eastAsia="Arial Unicode MS" w:hAnsiTheme="majorHAnsi" w:cs="Arial"/>
          <w:bCs/>
          <w:color w:val="000000"/>
          <w:u w:color="000000"/>
          <w:bdr w:val="nil"/>
          <w:lang w:val="en-US"/>
        </w:rPr>
      </w:pPr>
      <w:r>
        <w:rPr>
          <w:rFonts w:asciiTheme="majorHAnsi" w:eastAsia="Arial Unicode MS" w:hAnsiTheme="majorHAnsi"/>
          <w:bCs/>
          <w:lang w:val="en-US"/>
        </w:rPr>
        <w:br w:type="page"/>
      </w:r>
    </w:p>
    <w:p w14:paraId="15225ABE" w14:textId="77777777" w:rsidR="00A166B2" w:rsidRPr="000C6BAE" w:rsidRDefault="00A166B2" w:rsidP="00DF0779">
      <w:pPr>
        <w:pStyle w:val="Body"/>
        <w:spacing w:before="0"/>
        <w:rPr>
          <w:rFonts w:asciiTheme="majorHAnsi" w:eastAsia="Arial Unicode MS" w:hAnsiTheme="majorHAnsi"/>
          <w:bCs/>
          <w:sz w:val="24"/>
          <w:szCs w:val="24"/>
          <w:lang w:val="en-US"/>
        </w:rPr>
      </w:pPr>
    </w:p>
    <w:p w14:paraId="062363D1" w14:textId="29515E84" w:rsidR="00390BA2" w:rsidRDefault="00390BA2" w:rsidP="00DF0779">
      <w:pPr>
        <w:pStyle w:val="Body"/>
        <w:numPr>
          <w:ilvl w:val="0"/>
          <w:numId w:val="9"/>
        </w:numPr>
        <w:spacing w:before="0"/>
        <w:rPr>
          <w:rFonts w:asciiTheme="majorHAnsi" w:eastAsia="Arial Unicode MS" w:hAnsiTheme="majorHAnsi"/>
          <w:bCs/>
          <w:sz w:val="24"/>
          <w:szCs w:val="24"/>
          <w:lang w:val="en-US"/>
        </w:rPr>
      </w:pPr>
      <w:r w:rsidRPr="000C6BAE">
        <w:rPr>
          <w:rFonts w:asciiTheme="majorHAnsi" w:eastAsia="Arial Unicode MS" w:hAnsiTheme="majorHAnsi"/>
          <w:bCs/>
          <w:sz w:val="24"/>
          <w:szCs w:val="24"/>
          <w:lang w:val="en-US"/>
        </w:rPr>
        <w:t>Methodology</w:t>
      </w:r>
    </w:p>
    <w:p w14:paraId="31A3BF67" w14:textId="77777777" w:rsidR="00A166B2" w:rsidRPr="000C6BAE" w:rsidRDefault="00A166B2" w:rsidP="00A166B2">
      <w:pPr>
        <w:pStyle w:val="Body"/>
        <w:spacing w:before="0"/>
        <w:rPr>
          <w:rFonts w:asciiTheme="majorHAnsi" w:eastAsia="Arial Unicode MS" w:hAnsiTheme="majorHAnsi"/>
          <w:bCs/>
          <w:sz w:val="24"/>
          <w:szCs w:val="24"/>
          <w:lang w:val="en-US"/>
        </w:rPr>
      </w:pPr>
    </w:p>
    <w:p w14:paraId="16B90EE9" w14:textId="5B9BB378" w:rsidR="00390BA2" w:rsidRDefault="00390BA2" w:rsidP="00DF0779">
      <w:pPr>
        <w:pStyle w:val="Body"/>
        <w:spacing w:before="0"/>
        <w:rPr>
          <w:rFonts w:asciiTheme="majorHAnsi" w:eastAsia="Arial Unicode MS" w:hAnsiTheme="majorHAnsi"/>
          <w:bCs/>
          <w:sz w:val="24"/>
          <w:szCs w:val="24"/>
          <w:lang w:val="en-US"/>
        </w:rPr>
      </w:pPr>
      <w:r w:rsidRPr="000C6BAE">
        <w:rPr>
          <w:rFonts w:asciiTheme="majorHAnsi" w:eastAsia="Arial Unicode MS" w:hAnsiTheme="majorHAnsi"/>
          <w:bCs/>
          <w:sz w:val="24"/>
          <w:szCs w:val="24"/>
          <w:lang w:val="en-US"/>
        </w:rPr>
        <w:t xml:space="preserve">The methodology chapter with explain in detail which research methods are most appropriate for my area of study and the audience I intend to question. The research conducted will be primary and will focus on a specific group of </w:t>
      </w:r>
      <w:r w:rsidR="007E2F82">
        <w:rPr>
          <w:rFonts w:asciiTheme="majorHAnsi" w:eastAsia="Arial Unicode MS" w:hAnsiTheme="majorHAnsi"/>
          <w:bCs/>
          <w:sz w:val="24"/>
          <w:szCs w:val="24"/>
          <w:lang w:val="en-US"/>
        </w:rPr>
        <w:t>students</w:t>
      </w:r>
      <w:r w:rsidRPr="000C6BAE">
        <w:rPr>
          <w:rFonts w:asciiTheme="majorHAnsi" w:eastAsia="Arial Unicode MS" w:hAnsiTheme="majorHAnsi"/>
          <w:bCs/>
          <w:sz w:val="24"/>
          <w:szCs w:val="24"/>
          <w:lang w:val="en-US"/>
        </w:rPr>
        <w:t xml:space="preserve">, 16-19 </w:t>
      </w:r>
      <w:r w:rsidR="007E2F82">
        <w:rPr>
          <w:rFonts w:asciiTheme="majorHAnsi" w:eastAsia="Arial Unicode MS" w:hAnsiTheme="majorHAnsi"/>
          <w:bCs/>
          <w:sz w:val="24"/>
          <w:szCs w:val="24"/>
          <w:lang w:val="en-US"/>
        </w:rPr>
        <w:t>students</w:t>
      </w:r>
      <w:r w:rsidRPr="000C6BAE">
        <w:rPr>
          <w:rFonts w:asciiTheme="majorHAnsi" w:eastAsia="Arial Unicode MS" w:hAnsiTheme="majorHAnsi"/>
          <w:bCs/>
          <w:sz w:val="24"/>
          <w:szCs w:val="24"/>
          <w:lang w:val="en-US"/>
        </w:rPr>
        <w:t xml:space="preserve"> who have recently enrolled at the college, a post 16 further education college, following a number of years at secondary education.</w:t>
      </w:r>
      <w:r w:rsidR="00B304EA">
        <w:rPr>
          <w:rFonts w:asciiTheme="majorHAnsi" w:eastAsia="Arial Unicode MS" w:hAnsiTheme="majorHAnsi"/>
          <w:bCs/>
          <w:sz w:val="24"/>
          <w:szCs w:val="24"/>
          <w:lang w:val="en-US"/>
        </w:rPr>
        <w:t xml:space="preserve"> This chapter will also confirm that the research has taken place ethically and with validity.</w:t>
      </w:r>
    </w:p>
    <w:p w14:paraId="7F40EF89" w14:textId="77777777" w:rsidR="00A166B2" w:rsidRPr="000C6BAE" w:rsidRDefault="00A166B2" w:rsidP="00DF0779">
      <w:pPr>
        <w:pStyle w:val="Body"/>
        <w:spacing w:before="0"/>
        <w:rPr>
          <w:rFonts w:asciiTheme="majorHAnsi" w:eastAsia="Arial Unicode MS" w:hAnsiTheme="majorHAnsi"/>
          <w:bCs/>
          <w:sz w:val="24"/>
          <w:szCs w:val="24"/>
          <w:lang w:val="en-US"/>
        </w:rPr>
      </w:pPr>
    </w:p>
    <w:p w14:paraId="547DCD25" w14:textId="7E17916F" w:rsidR="00390BA2" w:rsidRDefault="00390BA2" w:rsidP="00DF0779">
      <w:pPr>
        <w:pStyle w:val="Body"/>
        <w:numPr>
          <w:ilvl w:val="0"/>
          <w:numId w:val="9"/>
        </w:numPr>
        <w:spacing w:before="0"/>
        <w:rPr>
          <w:rFonts w:asciiTheme="majorHAnsi" w:eastAsia="Arial Unicode MS" w:hAnsiTheme="majorHAnsi"/>
          <w:bCs/>
          <w:sz w:val="24"/>
          <w:szCs w:val="24"/>
          <w:lang w:val="en-US"/>
        </w:rPr>
      </w:pPr>
      <w:r w:rsidRPr="000C6BAE">
        <w:rPr>
          <w:rFonts w:asciiTheme="majorHAnsi" w:eastAsia="Arial Unicode MS" w:hAnsiTheme="majorHAnsi"/>
          <w:bCs/>
          <w:sz w:val="24"/>
          <w:szCs w:val="24"/>
          <w:lang w:val="en-US"/>
        </w:rPr>
        <w:t>Analysis and Discussion</w:t>
      </w:r>
    </w:p>
    <w:p w14:paraId="693357C4" w14:textId="77777777" w:rsidR="00A166B2" w:rsidRPr="000C6BAE" w:rsidRDefault="00A166B2" w:rsidP="00A166B2">
      <w:pPr>
        <w:pStyle w:val="Body"/>
        <w:spacing w:before="0"/>
        <w:rPr>
          <w:rFonts w:asciiTheme="majorHAnsi" w:eastAsia="Arial Unicode MS" w:hAnsiTheme="majorHAnsi"/>
          <w:bCs/>
          <w:sz w:val="24"/>
          <w:szCs w:val="24"/>
          <w:lang w:val="en-US"/>
        </w:rPr>
      </w:pPr>
    </w:p>
    <w:p w14:paraId="7933EFBC" w14:textId="23176116" w:rsidR="00390BA2" w:rsidRDefault="008E2AF8" w:rsidP="00DF0779">
      <w:pPr>
        <w:pStyle w:val="Body"/>
        <w:spacing w:before="0"/>
        <w:rPr>
          <w:rFonts w:asciiTheme="majorHAnsi" w:eastAsia="Arial Unicode MS" w:hAnsiTheme="majorHAnsi"/>
          <w:bCs/>
          <w:sz w:val="24"/>
          <w:szCs w:val="24"/>
          <w:lang w:val="en-US"/>
        </w:rPr>
      </w:pPr>
      <w:r w:rsidRPr="000C6BAE">
        <w:rPr>
          <w:rFonts w:asciiTheme="majorHAnsi" w:eastAsia="Arial Unicode MS" w:hAnsiTheme="majorHAnsi"/>
          <w:bCs/>
          <w:sz w:val="24"/>
          <w:szCs w:val="24"/>
          <w:lang w:val="en-US"/>
        </w:rPr>
        <w:t>This chapter will present my findings into the impacts of technology on learner motivation</w:t>
      </w:r>
      <w:r w:rsidR="00772099">
        <w:rPr>
          <w:rFonts w:asciiTheme="majorHAnsi" w:eastAsia="Arial Unicode MS" w:hAnsiTheme="majorHAnsi"/>
          <w:bCs/>
          <w:sz w:val="24"/>
          <w:szCs w:val="24"/>
          <w:lang w:val="en-US"/>
        </w:rPr>
        <w:t xml:space="preserve">. It </w:t>
      </w:r>
      <w:r w:rsidRPr="000C6BAE">
        <w:rPr>
          <w:rFonts w:asciiTheme="majorHAnsi" w:eastAsia="Arial Unicode MS" w:hAnsiTheme="majorHAnsi"/>
          <w:bCs/>
          <w:sz w:val="24"/>
          <w:szCs w:val="24"/>
          <w:lang w:val="en-US"/>
        </w:rPr>
        <w:t>will clearly demonstrate the relationship between both elements</w:t>
      </w:r>
      <w:r w:rsidR="00772099">
        <w:rPr>
          <w:rFonts w:asciiTheme="majorHAnsi" w:eastAsia="Arial Unicode MS" w:hAnsiTheme="majorHAnsi"/>
          <w:bCs/>
          <w:sz w:val="24"/>
          <w:szCs w:val="24"/>
          <w:lang w:val="en-US"/>
        </w:rPr>
        <w:t xml:space="preserve"> and link back to the literature reviewed in chapter one</w:t>
      </w:r>
      <w:r w:rsidRPr="000C6BAE">
        <w:rPr>
          <w:rFonts w:asciiTheme="majorHAnsi" w:eastAsia="Arial Unicode MS" w:hAnsiTheme="majorHAnsi"/>
          <w:bCs/>
          <w:sz w:val="24"/>
          <w:szCs w:val="24"/>
          <w:lang w:val="en-US"/>
        </w:rPr>
        <w:t xml:space="preserve">. Data will be presented visually </w:t>
      </w:r>
      <w:r w:rsidR="00772099">
        <w:rPr>
          <w:rFonts w:asciiTheme="majorHAnsi" w:eastAsia="Arial Unicode MS" w:hAnsiTheme="majorHAnsi"/>
          <w:bCs/>
          <w:sz w:val="24"/>
          <w:szCs w:val="24"/>
          <w:lang w:val="en-US"/>
        </w:rPr>
        <w:t xml:space="preserve">in the form of graphs </w:t>
      </w:r>
      <w:r w:rsidRPr="000C6BAE">
        <w:rPr>
          <w:rFonts w:asciiTheme="majorHAnsi" w:eastAsia="Arial Unicode MS" w:hAnsiTheme="majorHAnsi"/>
          <w:bCs/>
          <w:sz w:val="24"/>
          <w:szCs w:val="24"/>
          <w:lang w:val="en-US"/>
        </w:rPr>
        <w:t xml:space="preserve">and a number of </w:t>
      </w:r>
      <w:r w:rsidR="00772099">
        <w:rPr>
          <w:rFonts w:asciiTheme="majorHAnsi" w:eastAsia="Arial Unicode MS" w:hAnsiTheme="majorHAnsi"/>
          <w:bCs/>
          <w:sz w:val="24"/>
          <w:szCs w:val="24"/>
          <w:lang w:val="en-US"/>
        </w:rPr>
        <w:t xml:space="preserve">relevant and appropriate </w:t>
      </w:r>
      <w:r w:rsidRPr="000C6BAE">
        <w:rPr>
          <w:rFonts w:asciiTheme="majorHAnsi" w:eastAsia="Arial Unicode MS" w:hAnsiTheme="majorHAnsi"/>
          <w:bCs/>
          <w:sz w:val="24"/>
          <w:szCs w:val="24"/>
          <w:lang w:val="en-US"/>
        </w:rPr>
        <w:t xml:space="preserve">questions will be selected for in depth analysis </w:t>
      </w:r>
      <w:r w:rsidR="00772099">
        <w:rPr>
          <w:rFonts w:asciiTheme="majorHAnsi" w:eastAsia="Arial Unicode MS" w:hAnsiTheme="majorHAnsi"/>
          <w:bCs/>
          <w:sz w:val="24"/>
          <w:szCs w:val="24"/>
          <w:lang w:val="en-US"/>
        </w:rPr>
        <w:t xml:space="preserve">and comparison </w:t>
      </w:r>
      <w:r w:rsidRPr="000C6BAE">
        <w:rPr>
          <w:rFonts w:asciiTheme="majorHAnsi" w:eastAsia="Arial Unicode MS" w:hAnsiTheme="majorHAnsi"/>
          <w:bCs/>
          <w:sz w:val="24"/>
          <w:szCs w:val="24"/>
          <w:lang w:val="en-US"/>
        </w:rPr>
        <w:t xml:space="preserve">in order to highlight </w:t>
      </w:r>
      <w:r w:rsidR="00772099">
        <w:rPr>
          <w:rFonts w:asciiTheme="majorHAnsi" w:eastAsia="Arial Unicode MS" w:hAnsiTheme="majorHAnsi"/>
          <w:bCs/>
          <w:sz w:val="24"/>
          <w:szCs w:val="24"/>
          <w:lang w:val="en-US"/>
        </w:rPr>
        <w:t xml:space="preserve">and </w:t>
      </w:r>
      <w:r w:rsidR="00B304EA">
        <w:rPr>
          <w:rFonts w:asciiTheme="majorHAnsi" w:eastAsia="Arial Unicode MS" w:hAnsiTheme="majorHAnsi"/>
          <w:bCs/>
          <w:sz w:val="24"/>
          <w:szCs w:val="24"/>
          <w:lang w:val="en-US"/>
        </w:rPr>
        <w:t>evidence</w:t>
      </w:r>
      <w:r w:rsidR="00772099">
        <w:rPr>
          <w:rFonts w:asciiTheme="majorHAnsi" w:eastAsia="Arial Unicode MS" w:hAnsiTheme="majorHAnsi"/>
          <w:bCs/>
          <w:sz w:val="24"/>
          <w:szCs w:val="24"/>
          <w:lang w:val="en-US"/>
        </w:rPr>
        <w:t xml:space="preserve"> </w:t>
      </w:r>
      <w:r w:rsidRPr="000C6BAE">
        <w:rPr>
          <w:rFonts w:asciiTheme="majorHAnsi" w:eastAsia="Arial Unicode MS" w:hAnsiTheme="majorHAnsi"/>
          <w:bCs/>
          <w:sz w:val="24"/>
          <w:szCs w:val="24"/>
          <w:lang w:val="en-US"/>
        </w:rPr>
        <w:t xml:space="preserve">the outcomes </w:t>
      </w:r>
      <w:r w:rsidR="00A166B2">
        <w:rPr>
          <w:rFonts w:asciiTheme="majorHAnsi" w:eastAsia="Arial Unicode MS" w:hAnsiTheme="majorHAnsi"/>
          <w:bCs/>
          <w:sz w:val="24"/>
          <w:szCs w:val="24"/>
          <w:lang w:val="en-US"/>
        </w:rPr>
        <w:t xml:space="preserve">as </w:t>
      </w:r>
      <w:r w:rsidRPr="000C6BAE">
        <w:rPr>
          <w:rFonts w:asciiTheme="majorHAnsi" w:eastAsia="Arial Unicode MS" w:hAnsiTheme="majorHAnsi"/>
          <w:bCs/>
          <w:sz w:val="24"/>
          <w:szCs w:val="24"/>
          <w:lang w:val="en-US"/>
        </w:rPr>
        <w:t>discussed.</w:t>
      </w:r>
    </w:p>
    <w:p w14:paraId="52C85302" w14:textId="77777777" w:rsidR="00A166B2" w:rsidRPr="000C6BAE" w:rsidRDefault="00A166B2" w:rsidP="00DF0779">
      <w:pPr>
        <w:pStyle w:val="Body"/>
        <w:spacing w:before="0"/>
        <w:rPr>
          <w:rFonts w:asciiTheme="majorHAnsi" w:eastAsia="Arial Unicode MS" w:hAnsiTheme="majorHAnsi"/>
          <w:bCs/>
          <w:sz w:val="24"/>
          <w:szCs w:val="24"/>
          <w:lang w:val="en-US"/>
        </w:rPr>
      </w:pPr>
    </w:p>
    <w:p w14:paraId="588103B2" w14:textId="52D397C6" w:rsidR="008E2AF8" w:rsidRDefault="008E2AF8" w:rsidP="00DF0779">
      <w:pPr>
        <w:pStyle w:val="Body"/>
        <w:numPr>
          <w:ilvl w:val="0"/>
          <w:numId w:val="9"/>
        </w:numPr>
        <w:spacing w:before="0"/>
        <w:rPr>
          <w:rFonts w:asciiTheme="majorHAnsi" w:eastAsia="Arial Unicode MS" w:hAnsiTheme="majorHAnsi"/>
          <w:bCs/>
          <w:sz w:val="24"/>
          <w:szCs w:val="24"/>
          <w:lang w:val="en-US"/>
        </w:rPr>
      </w:pPr>
      <w:r w:rsidRPr="000C6BAE">
        <w:rPr>
          <w:rFonts w:asciiTheme="majorHAnsi" w:eastAsia="Arial Unicode MS" w:hAnsiTheme="majorHAnsi"/>
          <w:bCs/>
          <w:sz w:val="24"/>
          <w:szCs w:val="24"/>
          <w:lang w:val="en-US"/>
        </w:rPr>
        <w:t>Conclusion and Recommendations</w:t>
      </w:r>
    </w:p>
    <w:p w14:paraId="1A726B43" w14:textId="77777777" w:rsidR="00A166B2" w:rsidRPr="000C6BAE" w:rsidRDefault="00A166B2" w:rsidP="00A166B2">
      <w:pPr>
        <w:pStyle w:val="Body"/>
        <w:spacing w:before="0"/>
        <w:rPr>
          <w:rFonts w:asciiTheme="majorHAnsi" w:eastAsia="Arial Unicode MS" w:hAnsiTheme="majorHAnsi"/>
          <w:bCs/>
          <w:sz w:val="24"/>
          <w:szCs w:val="24"/>
          <w:lang w:val="en-US"/>
        </w:rPr>
      </w:pPr>
    </w:p>
    <w:p w14:paraId="68779C01" w14:textId="5B9CA253" w:rsidR="008E2AF8" w:rsidRDefault="008E2AF8" w:rsidP="00DF0779">
      <w:pPr>
        <w:pStyle w:val="Body"/>
        <w:spacing w:before="0"/>
        <w:rPr>
          <w:rFonts w:asciiTheme="majorHAnsi" w:eastAsia="Arial Unicode MS" w:hAnsiTheme="majorHAnsi"/>
          <w:bCs/>
          <w:sz w:val="24"/>
          <w:szCs w:val="24"/>
          <w:lang w:val="en-US"/>
        </w:rPr>
      </w:pPr>
      <w:r w:rsidRPr="000C6BAE">
        <w:rPr>
          <w:rFonts w:asciiTheme="majorHAnsi" w:eastAsia="Arial Unicode MS" w:hAnsiTheme="majorHAnsi"/>
          <w:bCs/>
          <w:sz w:val="24"/>
          <w:szCs w:val="24"/>
          <w:lang w:val="en-US"/>
        </w:rPr>
        <w:t>The research activity will conc</w:t>
      </w:r>
      <w:r w:rsidR="00772099">
        <w:rPr>
          <w:rFonts w:asciiTheme="majorHAnsi" w:eastAsia="Arial Unicode MS" w:hAnsiTheme="majorHAnsi"/>
          <w:bCs/>
          <w:sz w:val="24"/>
          <w:szCs w:val="24"/>
          <w:lang w:val="en-US"/>
        </w:rPr>
        <w:t>lude with this final chapter which will clearly summarise</w:t>
      </w:r>
      <w:r w:rsidRPr="000C6BAE">
        <w:rPr>
          <w:rFonts w:asciiTheme="majorHAnsi" w:eastAsia="Arial Unicode MS" w:hAnsiTheme="majorHAnsi"/>
          <w:bCs/>
          <w:sz w:val="24"/>
          <w:szCs w:val="24"/>
          <w:lang w:val="en-US"/>
        </w:rPr>
        <w:t xml:space="preserve"> the outcomes of the entire project and present a number of recommendations for </w:t>
      </w:r>
      <w:r w:rsidR="00772099">
        <w:rPr>
          <w:rFonts w:asciiTheme="majorHAnsi" w:eastAsia="Arial Unicode MS" w:hAnsiTheme="majorHAnsi"/>
          <w:bCs/>
          <w:sz w:val="24"/>
          <w:szCs w:val="24"/>
          <w:lang w:val="en-US"/>
        </w:rPr>
        <w:t xml:space="preserve">the college and </w:t>
      </w:r>
      <w:r w:rsidRPr="000C6BAE">
        <w:rPr>
          <w:rFonts w:asciiTheme="majorHAnsi" w:eastAsia="Arial Unicode MS" w:hAnsiTheme="majorHAnsi"/>
          <w:bCs/>
          <w:sz w:val="24"/>
          <w:szCs w:val="24"/>
          <w:lang w:val="en-US"/>
        </w:rPr>
        <w:t>post 16 further education in Wales.</w:t>
      </w:r>
      <w:r w:rsidR="00772099">
        <w:rPr>
          <w:rFonts w:asciiTheme="majorHAnsi" w:eastAsia="Arial Unicode MS" w:hAnsiTheme="majorHAnsi"/>
          <w:bCs/>
          <w:sz w:val="24"/>
          <w:szCs w:val="24"/>
          <w:lang w:val="en-US"/>
        </w:rPr>
        <w:t xml:space="preserve"> The chapter will also reflect on my own personal learning journey and the developments in my understanding of teaching and learning as a result of the MA in Professional Education, Development and Training programme.</w:t>
      </w:r>
    </w:p>
    <w:p w14:paraId="230C3A19" w14:textId="7A5D604C" w:rsidR="00A166B2" w:rsidRDefault="00A166B2">
      <w:pPr>
        <w:rPr>
          <w:rFonts w:asciiTheme="majorHAnsi" w:eastAsia="Arial Unicode MS" w:hAnsiTheme="majorHAnsi" w:cs="Arial"/>
          <w:bCs/>
          <w:color w:val="000000"/>
          <w:u w:color="000000"/>
          <w:bdr w:val="nil"/>
          <w:lang w:val="en-US"/>
        </w:rPr>
      </w:pPr>
      <w:r>
        <w:rPr>
          <w:rFonts w:asciiTheme="majorHAnsi" w:eastAsia="Arial Unicode MS" w:hAnsiTheme="majorHAnsi"/>
          <w:bCs/>
          <w:lang w:val="en-US"/>
        </w:rPr>
        <w:br w:type="page"/>
      </w:r>
    </w:p>
    <w:p w14:paraId="6B442FBB" w14:textId="77777777" w:rsidR="00A166B2" w:rsidRPr="000C6BAE" w:rsidRDefault="00A166B2" w:rsidP="00DF0779">
      <w:pPr>
        <w:pStyle w:val="Body"/>
        <w:spacing w:before="0"/>
        <w:rPr>
          <w:rFonts w:asciiTheme="majorHAnsi" w:eastAsia="Arial Unicode MS" w:hAnsiTheme="majorHAnsi"/>
          <w:bCs/>
          <w:sz w:val="24"/>
          <w:szCs w:val="24"/>
          <w:lang w:val="en-US"/>
        </w:rPr>
      </w:pPr>
    </w:p>
    <w:p w14:paraId="4FA8B21F" w14:textId="5EE222FB" w:rsidR="008E2AF8" w:rsidRDefault="008E2AF8" w:rsidP="00DF0779">
      <w:pPr>
        <w:pStyle w:val="Body"/>
        <w:numPr>
          <w:ilvl w:val="0"/>
          <w:numId w:val="9"/>
        </w:numPr>
        <w:spacing w:before="0"/>
        <w:rPr>
          <w:rFonts w:asciiTheme="majorHAnsi" w:eastAsia="Arial Unicode MS" w:hAnsiTheme="majorHAnsi"/>
          <w:bCs/>
          <w:sz w:val="24"/>
          <w:szCs w:val="24"/>
          <w:lang w:val="en-US"/>
        </w:rPr>
      </w:pPr>
      <w:r w:rsidRPr="000C6BAE">
        <w:rPr>
          <w:rFonts w:asciiTheme="majorHAnsi" w:eastAsia="Arial Unicode MS" w:hAnsiTheme="majorHAnsi"/>
          <w:bCs/>
          <w:sz w:val="24"/>
          <w:szCs w:val="24"/>
          <w:lang w:val="en-US"/>
        </w:rPr>
        <w:t>Appendices</w:t>
      </w:r>
    </w:p>
    <w:p w14:paraId="2464D9B7" w14:textId="77777777" w:rsidR="00A166B2" w:rsidRPr="000C6BAE" w:rsidRDefault="00A166B2" w:rsidP="00A166B2">
      <w:pPr>
        <w:pStyle w:val="Body"/>
        <w:spacing w:before="0"/>
        <w:rPr>
          <w:rFonts w:asciiTheme="majorHAnsi" w:eastAsia="Arial Unicode MS" w:hAnsiTheme="majorHAnsi"/>
          <w:bCs/>
          <w:sz w:val="24"/>
          <w:szCs w:val="24"/>
          <w:lang w:val="en-US"/>
        </w:rPr>
      </w:pPr>
    </w:p>
    <w:p w14:paraId="15C62E59" w14:textId="7D3444BA" w:rsidR="008E2AF8" w:rsidRDefault="008E2AF8" w:rsidP="00A166B2">
      <w:pPr>
        <w:pStyle w:val="Body"/>
        <w:spacing w:before="0"/>
        <w:jc w:val="left"/>
        <w:rPr>
          <w:rFonts w:asciiTheme="majorHAnsi" w:eastAsia="Arial Unicode MS" w:hAnsiTheme="majorHAnsi"/>
          <w:bCs/>
          <w:sz w:val="24"/>
          <w:szCs w:val="24"/>
          <w:lang w:val="en-US"/>
        </w:rPr>
      </w:pPr>
      <w:r w:rsidRPr="000C6BAE">
        <w:rPr>
          <w:rFonts w:asciiTheme="majorHAnsi" w:eastAsia="Arial Unicode MS" w:hAnsiTheme="majorHAnsi"/>
          <w:bCs/>
          <w:sz w:val="24"/>
          <w:szCs w:val="24"/>
          <w:lang w:val="en-US"/>
        </w:rPr>
        <w:t>Appendices will include additional information including referenced documentation that may not be in the public domain and also the results of the anonymised questionnaires</w:t>
      </w:r>
      <w:r w:rsidR="00A166B2">
        <w:rPr>
          <w:rFonts w:asciiTheme="majorHAnsi" w:eastAsia="Arial Unicode MS" w:hAnsiTheme="majorHAnsi"/>
          <w:bCs/>
          <w:sz w:val="24"/>
          <w:szCs w:val="24"/>
          <w:lang w:val="en-US"/>
        </w:rPr>
        <w:t xml:space="preserve"> in table format</w:t>
      </w:r>
    </w:p>
    <w:p w14:paraId="593D8CCE" w14:textId="77777777" w:rsidR="00A166B2" w:rsidRDefault="00A166B2" w:rsidP="00A166B2">
      <w:pPr>
        <w:pStyle w:val="Body"/>
        <w:spacing w:before="0"/>
        <w:jc w:val="left"/>
        <w:rPr>
          <w:rFonts w:asciiTheme="majorHAnsi" w:eastAsia="Arial Unicode MS" w:hAnsiTheme="majorHAnsi"/>
          <w:bCs/>
          <w:sz w:val="24"/>
          <w:szCs w:val="24"/>
          <w:lang w:val="en-US"/>
        </w:rPr>
      </w:pPr>
    </w:p>
    <w:p w14:paraId="615A4761" w14:textId="77777777" w:rsidR="00A166B2" w:rsidRPr="000C6BAE" w:rsidRDefault="00A166B2" w:rsidP="00A166B2">
      <w:pPr>
        <w:pStyle w:val="Body"/>
        <w:spacing w:before="0"/>
        <w:jc w:val="left"/>
        <w:rPr>
          <w:rFonts w:asciiTheme="majorHAnsi" w:eastAsia="Arial Unicode MS" w:hAnsiTheme="majorHAnsi"/>
          <w:bCs/>
          <w:sz w:val="24"/>
          <w:szCs w:val="24"/>
          <w:lang w:val="en-US"/>
        </w:rPr>
      </w:pPr>
    </w:p>
    <w:p w14:paraId="6EECD310" w14:textId="0E1FDBFD" w:rsidR="00390BA2" w:rsidRDefault="008E2AF8" w:rsidP="00A166B2">
      <w:pPr>
        <w:pStyle w:val="Body"/>
        <w:spacing w:before="0"/>
        <w:jc w:val="left"/>
        <w:rPr>
          <w:rFonts w:eastAsia="Arial Unicode MS"/>
          <w:bCs/>
          <w:lang w:val="en-US"/>
        </w:rPr>
      </w:pPr>
      <w:r w:rsidRPr="000C6BAE">
        <w:rPr>
          <w:rFonts w:asciiTheme="majorHAnsi" w:eastAsia="Arial Unicode MS" w:hAnsiTheme="majorHAnsi"/>
          <w:bCs/>
          <w:sz w:val="24"/>
          <w:szCs w:val="24"/>
          <w:lang w:val="en-US"/>
        </w:rPr>
        <w:t xml:space="preserve">The first part of any research task should always be to thoroughly investigate existing research in order to measure the </w:t>
      </w:r>
      <w:r w:rsidR="00B87D9D" w:rsidRPr="000C6BAE">
        <w:rPr>
          <w:rFonts w:asciiTheme="majorHAnsi" w:eastAsia="Arial Unicode MS" w:hAnsiTheme="majorHAnsi"/>
          <w:bCs/>
          <w:sz w:val="24"/>
          <w:szCs w:val="24"/>
          <w:lang w:val="en-US"/>
        </w:rPr>
        <w:t xml:space="preserve">work that has </w:t>
      </w:r>
      <w:r w:rsidR="00A166B2">
        <w:rPr>
          <w:rFonts w:asciiTheme="majorHAnsi" w:eastAsia="Arial Unicode MS" w:hAnsiTheme="majorHAnsi"/>
          <w:bCs/>
          <w:sz w:val="24"/>
          <w:szCs w:val="24"/>
          <w:lang w:val="en-US"/>
        </w:rPr>
        <w:t>previously</w:t>
      </w:r>
      <w:r w:rsidR="00B87D9D" w:rsidRPr="000C6BAE">
        <w:rPr>
          <w:rFonts w:asciiTheme="majorHAnsi" w:eastAsia="Arial Unicode MS" w:hAnsiTheme="majorHAnsi"/>
          <w:bCs/>
          <w:sz w:val="24"/>
          <w:szCs w:val="24"/>
          <w:lang w:val="en-US"/>
        </w:rPr>
        <w:t xml:space="preserve"> taken place to support the research questions, to identify possible gaps in the field and where appropriate question and critique the publish</w:t>
      </w:r>
      <w:r w:rsidR="00A166B2">
        <w:rPr>
          <w:rFonts w:asciiTheme="majorHAnsi" w:eastAsia="Arial Unicode MS" w:hAnsiTheme="majorHAnsi"/>
          <w:bCs/>
          <w:sz w:val="24"/>
          <w:szCs w:val="24"/>
          <w:lang w:val="en-US"/>
        </w:rPr>
        <w:t>ed</w:t>
      </w:r>
      <w:r w:rsidR="00B87D9D" w:rsidRPr="000C6BAE">
        <w:rPr>
          <w:rFonts w:asciiTheme="majorHAnsi" w:eastAsia="Arial Unicode MS" w:hAnsiTheme="majorHAnsi"/>
          <w:bCs/>
          <w:sz w:val="24"/>
          <w:szCs w:val="24"/>
          <w:lang w:val="en-US"/>
        </w:rPr>
        <w:t xml:space="preserve"> findings in order to challenge and research deeper. The following chapter reviews a range of literature </w:t>
      </w:r>
      <w:r w:rsidR="00A166B2">
        <w:rPr>
          <w:rFonts w:asciiTheme="majorHAnsi" w:eastAsia="Arial Unicode MS" w:hAnsiTheme="majorHAnsi"/>
          <w:bCs/>
          <w:sz w:val="24"/>
          <w:szCs w:val="24"/>
          <w:lang w:val="en-US"/>
        </w:rPr>
        <w:t>that</w:t>
      </w:r>
      <w:r w:rsidR="00B87D9D" w:rsidRPr="000C6BAE">
        <w:rPr>
          <w:rFonts w:asciiTheme="majorHAnsi" w:eastAsia="Arial Unicode MS" w:hAnsiTheme="majorHAnsi"/>
          <w:bCs/>
          <w:sz w:val="24"/>
          <w:szCs w:val="24"/>
          <w:lang w:val="en-US"/>
        </w:rPr>
        <w:t xml:space="preserve"> underpin the three research questions and concludes with a number of subject related findings.</w:t>
      </w:r>
    </w:p>
    <w:p w14:paraId="0E69F8A3" w14:textId="77777777" w:rsidR="00DA0206" w:rsidRPr="00214406" w:rsidRDefault="00DA0206" w:rsidP="00DF0779">
      <w:pPr>
        <w:pStyle w:val="Body"/>
        <w:spacing w:before="0"/>
        <w:rPr>
          <w:rFonts w:eastAsia="Arial Unicode MS"/>
          <w:bCs/>
          <w:lang w:val="en-US"/>
        </w:rPr>
      </w:pPr>
    </w:p>
    <w:p w14:paraId="12744761" w14:textId="77777777" w:rsidR="00F173A3" w:rsidRPr="008242DA" w:rsidRDefault="00F173A3" w:rsidP="00DF0779">
      <w:pPr>
        <w:spacing w:line="360" w:lineRule="auto"/>
        <w:rPr>
          <w:rFonts w:ascii="Arial" w:eastAsia="Arial Unicode MS" w:hAnsi="Arial" w:cs="Arial"/>
          <w:b/>
          <w:bCs/>
          <w:color w:val="000000"/>
          <w:sz w:val="22"/>
          <w:szCs w:val="22"/>
          <w:u w:color="000000"/>
          <w:bdr w:val="nil"/>
          <w:lang w:val="en-US"/>
        </w:rPr>
      </w:pPr>
      <w:r w:rsidRPr="008242DA">
        <w:rPr>
          <w:rFonts w:ascii="Arial" w:eastAsia="Arial Unicode MS" w:hAnsi="Arial" w:cs="Arial"/>
          <w:b/>
          <w:bCs/>
          <w:lang w:val="en-US"/>
        </w:rPr>
        <w:br w:type="page"/>
      </w:r>
    </w:p>
    <w:p w14:paraId="11E316A1" w14:textId="77777777" w:rsidR="00365AAD" w:rsidRDefault="001614B0" w:rsidP="00DF0779">
      <w:pPr>
        <w:pStyle w:val="Heading1"/>
        <w:spacing w:before="0"/>
        <w:rPr>
          <w:lang w:val="en-US"/>
        </w:rPr>
      </w:pPr>
      <w:bookmarkStart w:id="3" w:name="_Toc525826402"/>
      <w:r w:rsidRPr="008242DA">
        <w:rPr>
          <w:lang w:val="en-US"/>
        </w:rPr>
        <w:lastRenderedPageBreak/>
        <w:t>Literature Review</w:t>
      </w:r>
      <w:bookmarkEnd w:id="3"/>
      <w:r w:rsidRPr="008242DA">
        <w:rPr>
          <w:lang w:val="en-US"/>
        </w:rPr>
        <w:t xml:space="preserve">  </w:t>
      </w:r>
    </w:p>
    <w:p w14:paraId="4FE7CF6A" w14:textId="77777777" w:rsidR="001D59DF" w:rsidRPr="001D59DF" w:rsidRDefault="001D59DF" w:rsidP="00DF0779">
      <w:pPr>
        <w:rPr>
          <w:lang w:val="en-US"/>
        </w:rPr>
      </w:pPr>
    </w:p>
    <w:p w14:paraId="0B0D06CE" w14:textId="3467DD64" w:rsidR="00C4427C" w:rsidRDefault="00C53604" w:rsidP="00DF0779">
      <w:pPr>
        <w:pStyle w:val="BodyTextIndent2"/>
        <w:spacing w:after="0" w:line="360" w:lineRule="auto"/>
        <w:ind w:left="0"/>
        <w:jc w:val="both"/>
        <w:rPr>
          <w:rFonts w:asciiTheme="majorHAnsi" w:eastAsia="Arial Unicode MS" w:hAnsiTheme="majorHAnsi" w:cs="Arial"/>
          <w:color w:val="000000"/>
          <w:u w:color="000000"/>
          <w:bdr w:val="nil"/>
          <w:lang w:val="en-US"/>
        </w:rPr>
      </w:pPr>
      <w:r w:rsidRPr="000C6BAE">
        <w:rPr>
          <w:rFonts w:asciiTheme="majorHAnsi" w:eastAsia="Arial Unicode MS" w:hAnsiTheme="majorHAnsi" w:cs="Arial"/>
          <w:color w:val="000000"/>
          <w:u w:color="000000"/>
          <w:bdr w:val="nil"/>
          <w:lang w:val="en-US"/>
        </w:rPr>
        <w:t xml:space="preserve">The subject of </w:t>
      </w:r>
      <w:r w:rsidR="002724B2" w:rsidRPr="000C6BAE">
        <w:rPr>
          <w:rFonts w:asciiTheme="majorHAnsi" w:eastAsia="Arial Unicode MS" w:hAnsiTheme="majorHAnsi" w:cs="Arial"/>
          <w:color w:val="000000"/>
          <w:u w:color="000000"/>
          <w:bdr w:val="nil"/>
          <w:lang w:val="en-US"/>
        </w:rPr>
        <w:t>eLearning</w:t>
      </w:r>
      <w:r w:rsidRPr="000C6BAE">
        <w:rPr>
          <w:rFonts w:asciiTheme="majorHAnsi" w:eastAsia="Arial Unicode MS" w:hAnsiTheme="majorHAnsi" w:cs="Arial"/>
          <w:color w:val="000000"/>
          <w:u w:color="000000"/>
          <w:bdr w:val="nil"/>
          <w:lang w:val="en-US"/>
        </w:rPr>
        <w:t xml:space="preserve">, is </w:t>
      </w:r>
      <w:r w:rsidR="00492482" w:rsidRPr="000C6BAE">
        <w:rPr>
          <w:rFonts w:asciiTheme="majorHAnsi" w:eastAsia="Arial Unicode MS" w:hAnsiTheme="majorHAnsi" w:cs="Arial"/>
          <w:color w:val="000000"/>
          <w:u w:color="000000"/>
          <w:bdr w:val="nil"/>
          <w:lang w:val="en-US"/>
        </w:rPr>
        <w:t>constantly</w:t>
      </w:r>
      <w:r w:rsidR="006901BF" w:rsidRPr="000C6BAE">
        <w:rPr>
          <w:rFonts w:asciiTheme="majorHAnsi" w:eastAsia="Arial Unicode MS" w:hAnsiTheme="majorHAnsi" w:cs="Arial"/>
          <w:color w:val="000000"/>
          <w:u w:color="000000"/>
          <w:bdr w:val="nil"/>
          <w:lang w:val="en-US"/>
        </w:rPr>
        <w:t xml:space="preserve"> evolving</w:t>
      </w:r>
      <w:r w:rsidR="00551004" w:rsidRPr="000C6BAE">
        <w:rPr>
          <w:rFonts w:asciiTheme="majorHAnsi" w:eastAsia="Arial Unicode MS" w:hAnsiTheme="majorHAnsi" w:cs="Arial"/>
          <w:color w:val="000000"/>
          <w:u w:color="000000"/>
          <w:bdr w:val="nil"/>
          <w:lang w:val="en-US"/>
        </w:rPr>
        <w:t>, especially</w:t>
      </w:r>
      <w:r w:rsidRPr="000C6BAE">
        <w:rPr>
          <w:rFonts w:asciiTheme="majorHAnsi" w:eastAsia="Arial Unicode MS" w:hAnsiTheme="majorHAnsi" w:cs="Arial"/>
          <w:color w:val="000000"/>
          <w:u w:color="000000"/>
          <w:bdr w:val="nil"/>
          <w:lang w:val="en-US"/>
        </w:rPr>
        <w:t xml:space="preserve"> </w:t>
      </w:r>
      <w:r w:rsidR="00492482" w:rsidRPr="000C6BAE">
        <w:rPr>
          <w:rFonts w:asciiTheme="majorHAnsi" w:eastAsia="Arial Unicode MS" w:hAnsiTheme="majorHAnsi" w:cs="Arial"/>
          <w:color w:val="000000"/>
          <w:u w:color="000000"/>
          <w:bdr w:val="nil"/>
          <w:lang w:val="en-US"/>
        </w:rPr>
        <w:t xml:space="preserve">as new technologies </w:t>
      </w:r>
      <w:r w:rsidR="00551004" w:rsidRPr="000C6BAE">
        <w:rPr>
          <w:rFonts w:asciiTheme="majorHAnsi" w:eastAsia="Arial Unicode MS" w:hAnsiTheme="majorHAnsi" w:cs="Arial"/>
          <w:color w:val="000000"/>
          <w:u w:color="000000"/>
          <w:bdr w:val="nil"/>
          <w:lang w:val="en-US"/>
        </w:rPr>
        <w:t xml:space="preserve">are being developed </w:t>
      </w:r>
      <w:r w:rsidR="008716CF">
        <w:rPr>
          <w:rFonts w:asciiTheme="majorHAnsi" w:eastAsia="Arial Unicode MS" w:hAnsiTheme="majorHAnsi" w:cs="Arial"/>
          <w:color w:val="000000"/>
          <w:u w:color="000000"/>
          <w:bdr w:val="nil"/>
          <w:lang w:val="en-US"/>
        </w:rPr>
        <w:t>daily</w:t>
      </w:r>
      <w:r w:rsidR="00551004" w:rsidRPr="000C6BAE">
        <w:rPr>
          <w:rFonts w:asciiTheme="majorHAnsi" w:eastAsia="Arial Unicode MS" w:hAnsiTheme="majorHAnsi" w:cs="Arial"/>
          <w:color w:val="000000"/>
          <w:u w:color="000000"/>
          <w:bdr w:val="nil"/>
          <w:lang w:val="en-US"/>
        </w:rPr>
        <w:t>. With this in mind</w:t>
      </w:r>
      <w:r w:rsidRPr="000C6BAE">
        <w:rPr>
          <w:rFonts w:asciiTheme="majorHAnsi" w:eastAsia="Arial Unicode MS" w:hAnsiTheme="majorHAnsi" w:cs="Arial"/>
          <w:color w:val="000000"/>
          <w:u w:color="000000"/>
          <w:bdr w:val="nil"/>
          <w:lang w:val="en-US"/>
        </w:rPr>
        <w:t xml:space="preserve"> many book</w:t>
      </w:r>
      <w:r w:rsidR="00F173A3" w:rsidRPr="000C6BAE">
        <w:rPr>
          <w:rFonts w:asciiTheme="majorHAnsi" w:eastAsia="Arial Unicode MS" w:hAnsiTheme="majorHAnsi" w:cs="Arial"/>
          <w:color w:val="000000"/>
          <w:u w:color="000000"/>
          <w:bdr w:val="nil"/>
          <w:lang w:val="en-US"/>
        </w:rPr>
        <w:t>s</w:t>
      </w:r>
      <w:r w:rsidR="008716CF">
        <w:rPr>
          <w:rFonts w:asciiTheme="majorHAnsi" w:eastAsia="Arial Unicode MS" w:hAnsiTheme="majorHAnsi" w:cs="Arial"/>
          <w:color w:val="000000"/>
          <w:u w:color="000000"/>
          <w:bdr w:val="nil"/>
          <w:lang w:val="en-US"/>
        </w:rPr>
        <w:t xml:space="preserve">, </w:t>
      </w:r>
      <w:r w:rsidR="006901BF" w:rsidRPr="000C6BAE">
        <w:rPr>
          <w:rFonts w:asciiTheme="majorHAnsi" w:eastAsia="Arial Unicode MS" w:hAnsiTheme="majorHAnsi" w:cs="Arial"/>
          <w:color w:val="000000"/>
          <w:u w:color="000000"/>
          <w:bdr w:val="nil"/>
          <w:lang w:val="en-US"/>
        </w:rPr>
        <w:t>such Clarke</w:t>
      </w:r>
      <w:r w:rsidR="00E729BB" w:rsidRPr="000C6BAE">
        <w:rPr>
          <w:rFonts w:asciiTheme="majorHAnsi" w:eastAsia="Arial Unicode MS" w:hAnsiTheme="majorHAnsi" w:cs="Arial"/>
          <w:color w:val="000000"/>
          <w:u w:color="000000"/>
          <w:bdr w:val="nil"/>
          <w:lang w:val="en-US"/>
        </w:rPr>
        <w:t xml:space="preserve"> 2007, Horton </w:t>
      </w:r>
      <w:r w:rsidR="008716CF">
        <w:rPr>
          <w:rFonts w:asciiTheme="majorHAnsi" w:eastAsia="Arial Unicode MS" w:hAnsiTheme="majorHAnsi" w:cs="Arial"/>
          <w:color w:val="000000"/>
          <w:u w:color="000000"/>
          <w:bdr w:val="nil"/>
          <w:lang w:val="en-US"/>
        </w:rPr>
        <w:t>2006 and Allen 2007 for example,</w:t>
      </w:r>
      <w:r w:rsidR="00E729BB" w:rsidRPr="000C6BAE">
        <w:rPr>
          <w:rFonts w:asciiTheme="majorHAnsi" w:eastAsia="Arial Unicode MS" w:hAnsiTheme="majorHAnsi" w:cs="Arial"/>
          <w:color w:val="000000"/>
          <w:u w:color="000000"/>
          <w:bdr w:val="nil"/>
          <w:lang w:val="en-US"/>
        </w:rPr>
        <w:t xml:space="preserve"> </w:t>
      </w:r>
      <w:r w:rsidR="00551004" w:rsidRPr="000C6BAE">
        <w:rPr>
          <w:rFonts w:asciiTheme="majorHAnsi" w:eastAsia="Arial Unicode MS" w:hAnsiTheme="majorHAnsi" w:cs="Arial"/>
          <w:color w:val="000000"/>
          <w:u w:color="000000"/>
          <w:bdr w:val="nil"/>
          <w:lang w:val="en-US"/>
        </w:rPr>
        <w:t>published on this</w:t>
      </w:r>
      <w:r w:rsidRPr="000C6BAE">
        <w:rPr>
          <w:rFonts w:asciiTheme="majorHAnsi" w:eastAsia="Arial Unicode MS" w:hAnsiTheme="majorHAnsi" w:cs="Arial"/>
          <w:color w:val="000000"/>
          <w:u w:color="000000"/>
          <w:bdr w:val="nil"/>
          <w:lang w:val="en-US"/>
        </w:rPr>
        <w:t xml:space="preserve"> subject do not focus on the latest technologies but focus more on learning pedagogy of </w:t>
      </w:r>
      <w:r w:rsidR="00C4427C" w:rsidRPr="000C6BAE">
        <w:rPr>
          <w:rFonts w:asciiTheme="majorHAnsi" w:eastAsia="Arial Unicode MS" w:hAnsiTheme="majorHAnsi" w:cs="Arial"/>
          <w:color w:val="000000"/>
          <w:u w:color="000000"/>
          <w:bdr w:val="nil"/>
          <w:lang w:val="en-US"/>
        </w:rPr>
        <w:t>e</w:t>
      </w:r>
      <w:r w:rsidR="006901BF" w:rsidRPr="000C6BAE">
        <w:rPr>
          <w:rFonts w:asciiTheme="majorHAnsi" w:eastAsia="Arial Unicode MS" w:hAnsiTheme="majorHAnsi" w:cs="Arial"/>
          <w:color w:val="000000"/>
          <w:u w:color="000000"/>
          <w:bdr w:val="nil"/>
          <w:lang w:val="en-US"/>
        </w:rPr>
        <w:t>L</w:t>
      </w:r>
      <w:r w:rsidR="00C4427C" w:rsidRPr="000C6BAE">
        <w:rPr>
          <w:rFonts w:asciiTheme="majorHAnsi" w:eastAsia="Arial Unicode MS" w:hAnsiTheme="majorHAnsi" w:cs="Arial"/>
          <w:color w:val="000000"/>
          <w:u w:color="000000"/>
          <w:bdr w:val="nil"/>
          <w:lang w:val="en-US"/>
        </w:rPr>
        <w:t xml:space="preserve">earning </w:t>
      </w:r>
      <w:r w:rsidRPr="000C6BAE">
        <w:rPr>
          <w:rFonts w:asciiTheme="majorHAnsi" w:eastAsia="Arial Unicode MS" w:hAnsiTheme="majorHAnsi" w:cs="Arial"/>
          <w:color w:val="000000"/>
          <w:u w:color="000000"/>
          <w:bdr w:val="nil"/>
          <w:lang w:val="en-US"/>
        </w:rPr>
        <w:t>design</w:t>
      </w:r>
      <w:r w:rsidR="00551004" w:rsidRPr="000C6BAE">
        <w:rPr>
          <w:rFonts w:asciiTheme="majorHAnsi" w:eastAsia="Arial Unicode MS" w:hAnsiTheme="majorHAnsi" w:cs="Arial"/>
          <w:color w:val="000000"/>
          <w:u w:color="000000"/>
          <w:bdr w:val="nil"/>
          <w:lang w:val="en-US"/>
        </w:rPr>
        <w:t>,</w:t>
      </w:r>
      <w:r w:rsidR="00C4427C" w:rsidRPr="000C6BAE">
        <w:rPr>
          <w:rFonts w:asciiTheme="majorHAnsi" w:eastAsia="Arial Unicode MS" w:hAnsiTheme="majorHAnsi" w:cs="Arial"/>
          <w:color w:val="000000"/>
          <w:u w:color="000000"/>
          <w:bdr w:val="nil"/>
          <w:lang w:val="en-US"/>
        </w:rPr>
        <w:t xml:space="preserve"> on distance or blended learning</w:t>
      </w:r>
      <w:r w:rsidR="00F173A3" w:rsidRPr="000C6BAE">
        <w:rPr>
          <w:rFonts w:asciiTheme="majorHAnsi" w:eastAsia="Arial Unicode MS" w:hAnsiTheme="majorHAnsi" w:cs="Arial"/>
          <w:color w:val="000000"/>
          <w:u w:color="000000"/>
          <w:bdr w:val="nil"/>
          <w:lang w:val="en-US"/>
        </w:rPr>
        <w:t xml:space="preserve"> </w:t>
      </w:r>
      <w:r w:rsidR="00C4427C" w:rsidRPr="000C6BAE">
        <w:rPr>
          <w:rFonts w:asciiTheme="majorHAnsi" w:eastAsia="Arial Unicode MS" w:hAnsiTheme="majorHAnsi" w:cs="Arial"/>
          <w:color w:val="000000"/>
          <w:u w:color="000000"/>
          <w:bdr w:val="nil"/>
          <w:lang w:val="en-US"/>
        </w:rPr>
        <w:t>rather than the classroom experience</w:t>
      </w:r>
      <w:r w:rsidR="008716CF">
        <w:rPr>
          <w:rFonts w:asciiTheme="majorHAnsi" w:eastAsia="Arial Unicode MS" w:hAnsiTheme="majorHAnsi" w:cs="Arial"/>
          <w:color w:val="000000"/>
          <w:u w:color="000000"/>
          <w:bdr w:val="nil"/>
          <w:lang w:val="en-US"/>
        </w:rPr>
        <w:t xml:space="preserve"> and the technology used within it</w:t>
      </w:r>
      <w:r w:rsidR="00C4427C" w:rsidRPr="000C6BAE">
        <w:rPr>
          <w:rFonts w:asciiTheme="majorHAnsi" w:eastAsia="Arial Unicode MS" w:hAnsiTheme="majorHAnsi" w:cs="Arial"/>
          <w:color w:val="000000"/>
          <w:u w:color="000000"/>
          <w:bdr w:val="nil"/>
          <w:lang w:val="en-US"/>
        </w:rPr>
        <w:t xml:space="preserve">. </w:t>
      </w:r>
      <w:r w:rsidR="006901BF" w:rsidRPr="000C6BAE">
        <w:rPr>
          <w:rFonts w:asciiTheme="majorHAnsi" w:eastAsia="Arial Unicode MS" w:hAnsiTheme="majorHAnsi" w:cs="Arial"/>
          <w:color w:val="000000"/>
          <w:u w:color="000000"/>
          <w:bdr w:val="nil"/>
          <w:lang w:val="en-US"/>
        </w:rPr>
        <w:t>M</w:t>
      </w:r>
      <w:r w:rsidR="00C4427C" w:rsidRPr="000C6BAE">
        <w:rPr>
          <w:rFonts w:asciiTheme="majorHAnsi" w:eastAsia="Arial Unicode MS" w:hAnsiTheme="majorHAnsi" w:cs="Arial"/>
          <w:color w:val="000000"/>
          <w:u w:color="000000"/>
          <w:bdr w:val="nil"/>
          <w:lang w:val="en-US"/>
        </w:rPr>
        <w:t xml:space="preserve">any of the </w:t>
      </w:r>
      <w:r w:rsidR="006901BF" w:rsidRPr="000C6BAE">
        <w:rPr>
          <w:rFonts w:asciiTheme="majorHAnsi" w:eastAsia="Arial Unicode MS" w:hAnsiTheme="majorHAnsi" w:cs="Arial"/>
          <w:color w:val="000000"/>
          <w:u w:color="000000"/>
          <w:bdr w:val="nil"/>
          <w:lang w:val="en-US"/>
        </w:rPr>
        <w:t xml:space="preserve">early </w:t>
      </w:r>
      <w:r w:rsidR="00C4427C" w:rsidRPr="000C6BAE">
        <w:rPr>
          <w:rFonts w:asciiTheme="majorHAnsi" w:eastAsia="Arial Unicode MS" w:hAnsiTheme="majorHAnsi" w:cs="Arial"/>
          <w:color w:val="000000"/>
          <w:u w:color="000000"/>
          <w:bdr w:val="nil"/>
          <w:lang w:val="en-US"/>
        </w:rPr>
        <w:t xml:space="preserve">texts </w:t>
      </w:r>
      <w:r w:rsidR="00551004" w:rsidRPr="000C6BAE">
        <w:rPr>
          <w:rFonts w:asciiTheme="majorHAnsi" w:eastAsia="Arial Unicode MS" w:hAnsiTheme="majorHAnsi" w:cs="Arial"/>
          <w:color w:val="000000"/>
          <w:u w:color="000000"/>
          <w:bdr w:val="nil"/>
          <w:lang w:val="en-US"/>
        </w:rPr>
        <w:t>and research articles that focused on a specific technology</w:t>
      </w:r>
      <w:r w:rsidR="00F4104F">
        <w:rPr>
          <w:rFonts w:asciiTheme="majorHAnsi" w:eastAsia="Arial Unicode MS" w:hAnsiTheme="majorHAnsi" w:cs="Arial"/>
          <w:color w:val="000000"/>
          <w:u w:color="000000"/>
          <w:bdr w:val="nil"/>
          <w:lang w:val="en-US"/>
        </w:rPr>
        <w:t>,</w:t>
      </w:r>
      <w:r w:rsidR="00551004" w:rsidRPr="000C6BAE">
        <w:rPr>
          <w:rFonts w:asciiTheme="majorHAnsi" w:eastAsia="Arial Unicode MS" w:hAnsiTheme="majorHAnsi" w:cs="Arial"/>
          <w:color w:val="000000"/>
          <w:u w:color="000000"/>
          <w:bdr w:val="nil"/>
          <w:lang w:val="en-US"/>
        </w:rPr>
        <w:t xml:space="preserve"> </w:t>
      </w:r>
      <w:r w:rsidR="00C4427C" w:rsidRPr="000C6BAE">
        <w:rPr>
          <w:rFonts w:asciiTheme="majorHAnsi" w:eastAsia="Arial Unicode MS" w:hAnsiTheme="majorHAnsi" w:cs="Arial"/>
          <w:color w:val="000000"/>
          <w:u w:color="000000"/>
          <w:bdr w:val="nil"/>
          <w:lang w:val="en-US"/>
        </w:rPr>
        <w:t>were first published over ten years ago and now feel outdated</w:t>
      </w:r>
      <w:r w:rsidRPr="000C6BAE">
        <w:rPr>
          <w:rFonts w:asciiTheme="majorHAnsi" w:eastAsia="Arial Unicode MS" w:hAnsiTheme="majorHAnsi" w:cs="Arial"/>
          <w:color w:val="000000"/>
          <w:u w:color="000000"/>
          <w:bdr w:val="nil"/>
          <w:lang w:val="en-US"/>
        </w:rPr>
        <w:t xml:space="preserve">. </w:t>
      </w:r>
      <w:r w:rsidR="006901BF" w:rsidRPr="000C6BAE">
        <w:rPr>
          <w:rFonts w:asciiTheme="majorHAnsi" w:eastAsia="Arial Unicode MS" w:hAnsiTheme="majorHAnsi" w:cs="Arial"/>
          <w:color w:val="000000"/>
          <w:u w:color="000000"/>
          <w:bdr w:val="nil"/>
          <w:lang w:val="en-US"/>
        </w:rPr>
        <w:t>Unfortunately,</w:t>
      </w:r>
      <w:r w:rsidRPr="000C6BAE">
        <w:rPr>
          <w:rFonts w:asciiTheme="majorHAnsi" w:eastAsia="Arial Unicode MS" w:hAnsiTheme="majorHAnsi" w:cs="Arial"/>
          <w:color w:val="000000"/>
          <w:u w:color="000000"/>
          <w:bdr w:val="nil"/>
          <w:lang w:val="en-US"/>
        </w:rPr>
        <w:t xml:space="preserve"> </w:t>
      </w:r>
      <w:r w:rsidR="00C4427C" w:rsidRPr="000C6BAE">
        <w:rPr>
          <w:rFonts w:asciiTheme="majorHAnsi" w:eastAsia="Arial Unicode MS" w:hAnsiTheme="majorHAnsi" w:cs="Arial"/>
          <w:color w:val="000000"/>
          <w:u w:color="000000"/>
          <w:bdr w:val="nil"/>
          <w:lang w:val="en-US"/>
        </w:rPr>
        <w:t xml:space="preserve">hard copy </w:t>
      </w:r>
      <w:r w:rsidRPr="000C6BAE">
        <w:rPr>
          <w:rFonts w:asciiTheme="majorHAnsi" w:eastAsia="Arial Unicode MS" w:hAnsiTheme="majorHAnsi" w:cs="Arial"/>
          <w:color w:val="000000"/>
          <w:u w:color="000000"/>
          <w:bdr w:val="nil"/>
          <w:lang w:val="en-US"/>
        </w:rPr>
        <w:t xml:space="preserve">books quickly become out of date as new technologies, </w:t>
      </w:r>
      <w:r w:rsidR="00F4104F">
        <w:rPr>
          <w:rFonts w:asciiTheme="majorHAnsi" w:eastAsia="Arial Unicode MS" w:hAnsiTheme="majorHAnsi" w:cs="Arial"/>
          <w:color w:val="000000"/>
          <w:u w:color="000000"/>
          <w:bdr w:val="nil"/>
          <w:lang w:val="en-US"/>
        </w:rPr>
        <w:t>platforms and</w:t>
      </w:r>
      <w:r w:rsidR="00F4104F" w:rsidRPr="000C6BAE">
        <w:rPr>
          <w:rFonts w:asciiTheme="majorHAnsi" w:eastAsia="Arial Unicode MS" w:hAnsiTheme="majorHAnsi" w:cs="Arial"/>
          <w:color w:val="000000"/>
          <w:u w:color="000000"/>
          <w:bdr w:val="nil"/>
          <w:lang w:val="en-US"/>
        </w:rPr>
        <w:t xml:space="preserve"> applications are developed,</w:t>
      </w:r>
      <w:r w:rsidRPr="000C6BAE">
        <w:rPr>
          <w:rFonts w:asciiTheme="majorHAnsi" w:eastAsia="Arial Unicode MS" w:hAnsiTheme="majorHAnsi" w:cs="Arial"/>
          <w:color w:val="000000"/>
          <w:u w:color="000000"/>
          <w:bdr w:val="nil"/>
          <w:lang w:val="en-US"/>
        </w:rPr>
        <w:t xml:space="preserve"> </w:t>
      </w:r>
      <w:r w:rsidR="006901BF" w:rsidRPr="000C6BAE">
        <w:rPr>
          <w:rFonts w:asciiTheme="majorHAnsi" w:eastAsia="Arial Unicode MS" w:hAnsiTheme="majorHAnsi" w:cs="Arial"/>
          <w:color w:val="000000"/>
          <w:u w:color="000000"/>
          <w:bdr w:val="nil"/>
          <w:lang w:val="en-US"/>
        </w:rPr>
        <w:t>and so the bulk of my research has been conducted from the reviewing of professional journals and other research articles.</w:t>
      </w:r>
      <w:r w:rsidRPr="000C6BAE">
        <w:rPr>
          <w:rFonts w:asciiTheme="majorHAnsi" w:eastAsia="Arial Unicode MS" w:hAnsiTheme="majorHAnsi" w:cs="Arial"/>
          <w:color w:val="000000"/>
          <w:u w:color="000000"/>
          <w:bdr w:val="nil"/>
          <w:lang w:val="en-US"/>
        </w:rPr>
        <w:t xml:space="preserve"> </w:t>
      </w:r>
    </w:p>
    <w:p w14:paraId="14E3DBF3" w14:textId="77777777" w:rsidR="008716CF" w:rsidRPr="000C6BAE" w:rsidRDefault="008716CF" w:rsidP="00DF0779">
      <w:pPr>
        <w:pStyle w:val="BodyTextIndent2"/>
        <w:spacing w:after="0" w:line="360" w:lineRule="auto"/>
        <w:ind w:left="0"/>
        <w:jc w:val="both"/>
        <w:rPr>
          <w:rFonts w:asciiTheme="majorHAnsi" w:eastAsia="Arial Unicode MS" w:hAnsiTheme="majorHAnsi" w:cs="Arial"/>
          <w:color w:val="000000"/>
          <w:u w:color="000000"/>
          <w:bdr w:val="nil"/>
          <w:lang w:val="en-US"/>
        </w:rPr>
      </w:pPr>
    </w:p>
    <w:p w14:paraId="0DCAB287" w14:textId="348BF85F" w:rsidR="00B87D9D" w:rsidRDefault="00C53604" w:rsidP="00DF0779">
      <w:pPr>
        <w:pStyle w:val="BodyTextIndent2"/>
        <w:spacing w:after="0" w:line="360" w:lineRule="auto"/>
        <w:ind w:left="0"/>
        <w:jc w:val="both"/>
        <w:rPr>
          <w:rFonts w:asciiTheme="majorHAnsi" w:eastAsia="Arial Unicode MS" w:hAnsiTheme="majorHAnsi" w:cs="Arial"/>
          <w:color w:val="000000"/>
          <w:u w:color="000000"/>
          <w:bdr w:val="nil"/>
          <w:lang w:val="en-US"/>
        </w:rPr>
      </w:pPr>
      <w:r w:rsidRPr="000C6BAE">
        <w:rPr>
          <w:rFonts w:asciiTheme="majorHAnsi" w:eastAsia="Arial Unicode MS" w:hAnsiTheme="majorHAnsi" w:cs="Arial"/>
          <w:color w:val="000000"/>
          <w:u w:color="000000"/>
          <w:bdr w:val="nil"/>
          <w:lang w:val="en-US"/>
        </w:rPr>
        <w:t>The iPad was released in 2010</w:t>
      </w:r>
      <w:r w:rsidR="00E729BB" w:rsidRPr="000C6BAE">
        <w:rPr>
          <w:rFonts w:asciiTheme="majorHAnsi" w:eastAsia="Arial Unicode MS" w:hAnsiTheme="majorHAnsi" w:cs="Arial"/>
          <w:color w:val="000000"/>
          <w:u w:color="000000"/>
          <w:bdr w:val="nil"/>
          <w:lang w:val="en-US"/>
        </w:rPr>
        <w:t xml:space="preserve"> (</w:t>
      </w:r>
      <w:r w:rsidR="00E729BB" w:rsidRPr="000C6BAE">
        <w:rPr>
          <w:rFonts w:asciiTheme="majorHAnsi" w:hAnsiTheme="majorHAnsi" w:cs="Arial"/>
        </w:rPr>
        <w:t>Apple</w:t>
      </w:r>
      <w:r w:rsidR="00551004" w:rsidRPr="000C6BAE">
        <w:rPr>
          <w:rFonts w:asciiTheme="majorHAnsi" w:hAnsiTheme="majorHAnsi" w:cs="Arial"/>
        </w:rPr>
        <w:t>, 2018</w:t>
      </w:r>
      <w:r w:rsidR="00E729BB" w:rsidRPr="000C6BAE">
        <w:rPr>
          <w:rFonts w:asciiTheme="majorHAnsi" w:hAnsiTheme="majorHAnsi" w:cs="Arial"/>
        </w:rPr>
        <w:t>)</w:t>
      </w:r>
      <w:r w:rsidR="00E729BB" w:rsidRPr="000C6BAE">
        <w:rPr>
          <w:rFonts w:asciiTheme="majorHAnsi" w:eastAsia="Arial Unicode MS" w:hAnsiTheme="majorHAnsi" w:cs="Arial"/>
          <w:color w:val="000000"/>
          <w:u w:color="000000"/>
          <w:bdr w:val="nil"/>
          <w:lang w:val="en-US"/>
        </w:rPr>
        <w:t xml:space="preserve"> </w:t>
      </w:r>
      <w:r w:rsidRPr="000C6BAE">
        <w:rPr>
          <w:rFonts w:asciiTheme="majorHAnsi" w:eastAsia="Arial Unicode MS" w:hAnsiTheme="majorHAnsi" w:cs="Arial"/>
          <w:color w:val="000000"/>
          <w:u w:color="000000"/>
          <w:bdr w:val="nil"/>
          <w:lang w:val="en-US"/>
        </w:rPr>
        <w:t xml:space="preserve">and since then a number of advances have been </w:t>
      </w:r>
      <w:r w:rsidR="00C4427C" w:rsidRPr="000C6BAE">
        <w:rPr>
          <w:rFonts w:asciiTheme="majorHAnsi" w:eastAsia="Arial Unicode MS" w:hAnsiTheme="majorHAnsi" w:cs="Arial"/>
          <w:color w:val="000000"/>
          <w:u w:color="000000"/>
          <w:bdr w:val="nil"/>
          <w:lang w:val="en-US"/>
        </w:rPr>
        <w:t>developed, such as wireless internet access,</w:t>
      </w:r>
      <w:r w:rsidRPr="000C6BAE">
        <w:rPr>
          <w:rFonts w:asciiTheme="majorHAnsi" w:eastAsia="Arial Unicode MS" w:hAnsiTheme="majorHAnsi" w:cs="Arial"/>
          <w:color w:val="000000"/>
          <w:u w:color="000000"/>
          <w:bdr w:val="nil"/>
          <w:lang w:val="en-US"/>
        </w:rPr>
        <w:t xml:space="preserve"> which have improved access to such technologies in education</w:t>
      </w:r>
      <w:r w:rsidR="00C4427C" w:rsidRPr="000C6BAE">
        <w:rPr>
          <w:rFonts w:asciiTheme="majorHAnsi" w:eastAsia="Arial Unicode MS" w:hAnsiTheme="majorHAnsi" w:cs="Arial"/>
          <w:color w:val="000000"/>
          <w:u w:color="000000"/>
          <w:bdr w:val="nil"/>
          <w:lang w:val="en-US"/>
        </w:rPr>
        <w:t>al settings</w:t>
      </w:r>
      <w:r w:rsidRPr="000C6BAE">
        <w:rPr>
          <w:rFonts w:asciiTheme="majorHAnsi" w:eastAsia="Arial Unicode MS" w:hAnsiTheme="majorHAnsi" w:cs="Arial"/>
          <w:color w:val="000000"/>
          <w:u w:color="000000"/>
          <w:bdr w:val="nil"/>
          <w:lang w:val="en-US"/>
        </w:rPr>
        <w:t xml:space="preserve">. Tablet computing is not a new concept, </w:t>
      </w:r>
      <w:r w:rsidR="00C4427C" w:rsidRPr="000C6BAE">
        <w:rPr>
          <w:rFonts w:asciiTheme="majorHAnsi" w:eastAsia="Arial Unicode MS" w:hAnsiTheme="majorHAnsi" w:cs="Arial"/>
          <w:color w:val="000000"/>
          <w:u w:color="000000"/>
          <w:bdr w:val="nil"/>
          <w:lang w:val="en-US"/>
        </w:rPr>
        <w:t>in fact Apple began development in 1987</w:t>
      </w:r>
      <w:r w:rsidRPr="000C6BAE">
        <w:rPr>
          <w:rFonts w:asciiTheme="majorHAnsi" w:eastAsia="Arial Unicode MS" w:hAnsiTheme="majorHAnsi" w:cs="Arial"/>
          <w:color w:val="000000"/>
          <w:u w:color="000000"/>
          <w:bdr w:val="nil"/>
          <w:lang w:val="en-US"/>
        </w:rPr>
        <w:t xml:space="preserve"> and in 1993 released the Apple Newton. The </w:t>
      </w:r>
      <w:r w:rsidR="00551004" w:rsidRPr="000C6BAE">
        <w:rPr>
          <w:rFonts w:asciiTheme="majorHAnsi" w:eastAsia="Arial Unicode MS" w:hAnsiTheme="majorHAnsi" w:cs="Arial"/>
          <w:color w:val="000000"/>
          <w:u w:color="000000"/>
          <w:bdr w:val="nil"/>
          <w:lang w:val="en-US"/>
        </w:rPr>
        <w:t>Newton</w:t>
      </w:r>
      <w:r w:rsidRPr="000C6BAE">
        <w:rPr>
          <w:rFonts w:asciiTheme="majorHAnsi" w:eastAsia="Arial Unicode MS" w:hAnsiTheme="majorHAnsi" w:cs="Arial"/>
          <w:color w:val="000000"/>
          <w:u w:color="000000"/>
          <w:bdr w:val="nil"/>
          <w:lang w:val="en-US"/>
        </w:rPr>
        <w:t xml:space="preserve"> and the current iPad h</w:t>
      </w:r>
      <w:r w:rsidR="00E7696B" w:rsidRPr="000C6BAE">
        <w:rPr>
          <w:rFonts w:asciiTheme="majorHAnsi" w:eastAsia="Arial Unicode MS" w:hAnsiTheme="majorHAnsi" w:cs="Arial"/>
          <w:color w:val="000000"/>
          <w:u w:color="000000"/>
          <w:bdr w:val="nil"/>
          <w:lang w:val="en-US"/>
        </w:rPr>
        <w:t>ave many similarities</w:t>
      </w:r>
      <w:r w:rsidR="00B304EA">
        <w:rPr>
          <w:rFonts w:asciiTheme="majorHAnsi" w:eastAsia="Arial Unicode MS" w:hAnsiTheme="majorHAnsi" w:cs="Arial"/>
          <w:color w:val="000000"/>
          <w:u w:color="000000"/>
          <w:bdr w:val="nil"/>
          <w:lang w:val="en-US"/>
        </w:rPr>
        <w:t>. B</w:t>
      </w:r>
      <w:r w:rsidR="00E7696B" w:rsidRPr="000C6BAE">
        <w:rPr>
          <w:rFonts w:asciiTheme="majorHAnsi" w:eastAsia="Arial Unicode MS" w:hAnsiTheme="majorHAnsi" w:cs="Arial"/>
          <w:color w:val="000000"/>
          <w:u w:color="000000"/>
          <w:bdr w:val="nil"/>
          <w:lang w:val="en-US"/>
        </w:rPr>
        <w:t>o</w:t>
      </w:r>
      <w:r w:rsidR="00C4427C" w:rsidRPr="000C6BAE">
        <w:rPr>
          <w:rFonts w:asciiTheme="majorHAnsi" w:eastAsia="Arial Unicode MS" w:hAnsiTheme="majorHAnsi" w:cs="Arial"/>
          <w:color w:val="000000"/>
          <w:u w:color="000000"/>
          <w:bdr w:val="nil"/>
          <w:lang w:val="en-US"/>
        </w:rPr>
        <w:t xml:space="preserve">th share </w:t>
      </w:r>
      <w:r w:rsidR="00E7696B" w:rsidRPr="000C6BAE">
        <w:rPr>
          <w:rFonts w:asciiTheme="majorHAnsi" w:eastAsia="Arial Unicode MS" w:hAnsiTheme="majorHAnsi" w:cs="Arial"/>
          <w:color w:val="000000"/>
          <w:u w:color="000000"/>
          <w:bdr w:val="nil"/>
          <w:lang w:val="en-US"/>
        </w:rPr>
        <w:t>a similar</w:t>
      </w:r>
      <w:r w:rsidRPr="000C6BAE">
        <w:rPr>
          <w:rFonts w:asciiTheme="majorHAnsi" w:eastAsia="Arial Unicode MS" w:hAnsiTheme="majorHAnsi" w:cs="Arial"/>
          <w:color w:val="000000"/>
          <w:u w:color="000000"/>
          <w:bdr w:val="nil"/>
          <w:lang w:val="en-US"/>
        </w:rPr>
        <w:t xml:space="preserve"> Notepad app, </w:t>
      </w:r>
      <w:r w:rsidR="00C4427C" w:rsidRPr="000C6BAE">
        <w:rPr>
          <w:rFonts w:asciiTheme="majorHAnsi" w:eastAsia="Arial Unicode MS" w:hAnsiTheme="majorHAnsi" w:cs="Arial"/>
          <w:color w:val="000000"/>
          <w:u w:color="000000"/>
          <w:bdr w:val="nil"/>
          <w:lang w:val="en-US"/>
        </w:rPr>
        <w:t xml:space="preserve">both </w:t>
      </w:r>
      <w:r w:rsidRPr="000C6BAE">
        <w:rPr>
          <w:rFonts w:asciiTheme="majorHAnsi" w:eastAsia="Arial Unicode MS" w:hAnsiTheme="majorHAnsi" w:cs="Arial"/>
          <w:color w:val="000000"/>
          <w:u w:color="000000"/>
          <w:bdr w:val="nil"/>
          <w:lang w:val="en-US"/>
        </w:rPr>
        <w:t>have touch screens</w:t>
      </w:r>
      <w:r w:rsidR="00E7696B" w:rsidRPr="000C6BAE">
        <w:rPr>
          <w:rFonts w:asciiTheme="majorHAnsi" w:eastAsia="Arial Unicode MS" w:hAnsiTheme="majorHAnsi" w:cs="Arial"/>
          <w:color w:val="000000"/>
          <w:u w:color="000000"/>
          <w:bdr w:val="nil"/>
          <w:lang w:val="en-US"/>
        </w:rPr>
        <w:t xml:space="preserve"> and </w:t>
      </w:r>
      <w:r w:rsidR="00C4427C" w:rsidRPr="000C6BAE">
        <w:rPr>
          <w:rFonts w:asciiTheme="majorHAnsi" w:eastAsia="Arial Unicode MS" w:hAnsiTheme="majorHAnsi" w:cs="Arial"/>
          <w:color w:val="000000"/>
          <w:u w:color="000000"/>
          <w:bdr w:val="nil"/>
          <w:lang w:val="en-US"/>
        </w:rPr>
        <w:t xml:space="preserve">both </w:t>
      </w:r>
      <w:r w:rsidR="00E7696B" w:rsidRPr="000C6BAE">
        <w:rPr>
          <w:rFonts w:asciiTheme="majorHAnsi" w:eastAsia="Arial Unicode MS" w:hAnsiTheme="majorHAnsi" w:cs="Arial"/>
          <w:color w:val="000000"/>
          <w:u w:color="000000"/>
          <w:bdr w:val="nil"/>
          <w:lang w:val="en-US"/>
        </w:rPr>
        <w:t>are portable</w:t>
      </w:r>
      <w:r w:rsidR="00F4104F">
        <w:rPr>
          <w:rFonts w:asciiTheme="majorHAnsi" w:eastAsia="Arial Unicode MS" w:hAnsiTheme="majorHAnsi" w:cs="Arial"/>
          <w:color w:val="000000"/>
          <w:u w:color="000000"/>
          <w:bdr w:val="nil"/>
          <w:lang w:val="en-US"/>
        </w:rPr>
        <w:t>,</w:t>
      </w:r>
      <w:r w:rsidR="00E7696B" w:rsidRPr="000C6BAE">
        <w:rPr>
          <w:rFonts w:asciiTheme="majorHAnsi" w:eastAsia="Arial Unicode MS" w:hAnsiTheme="majorHAnsi" w:cs="Arial"/>
          <w:color w:val="000000"/>
          <w:u w:color="000000"/>
          <w:bdr w:val="nil"/>
          <w:lang w:val="en-US"/>
        </w:rPr>
        <w:t xml:space="preserve"> </w:t>
      </w:r>
      <w:r w:rsidR="00C4427C" w:rsidRPr="000C6BAE">
        <w:rPr>
          <w:rFonts w:asciiTheme="majorHAnsi" w:eastAsia="Arial Unicode MS" w:hAnsiTheme="majorHAnsi" w:cs="Arial"/>
          <w:color w:val="000000"/>
          <w:u w:color="000000"/>
          <w:bdr w:val="nil"/>
          <w:lang w:val="en-US"/>
        </w:rPr>
        <w:t>however this concept was shelved</w:t>
      </w:r>
      <w:r w:rsidR="00E7696B" w:rsidRPr="000C6BAE">
        <w:rPr>
          <w:rFonts w:asciiTheme="majorHAnsi" w:eastAsia="Arial Unicode MS" w:hAnsiTheme="majorHAnsi" w:cs="Arial"/>
          <w:color w:val="000000"/>
          <w:u w:color="000000"/>
          <w:bdr w:val="nil"/>
          <w:lang w:val="en-US"/>
        </w:rPr>
        <w:t xml:space="preserve"> five years </w:t>
      </w:r>
      <w:r w:rsidR="00F4104F">
        <w:rPr>
          <w:rFonts w:asciiTheme="majorHAnsi" w:eastAsia="Arial Unicode MS" w:hAnsiTheme="majorHAnsi" w:cs="Arial"/>
          <w:color w:val="000000"/>
          <w:u w:color="000000"/>
          <w:bdr w:val="nil"/>
          <w:lang w:val="en-US"/>
        </w:rPr>
        <w:t>after launch</w:t>
      </w:r>
      <w:r w:rsidR="00C4427C" w:rsidRPr="000C6BAE">
        <w:rPr>
          <w:rFonts w:asciiTheme="majorHAnsi" w:eastAsia="Arial Unicode MS" w:hAnsiTheme="majorHAnsi" w:cs="Arial"/>
          <w:color w:val="000000"/>
          <w:u w:color="000000"/>
          <w:bdr w:val="nil"/>
          <w:lang w:val="en-US"/>
        </w:rPr>
        <w:t xml:space="preserve"> as its potential could not be realised until other technologies </w:t>
      </w:r>
      <w:r w:rsidR="00A34EF0" w:rsidRPr="000C6BAE">
        <w:rPr>
          <w:rFonts w:asciiTheme="majorHAnsi" w:eastAsia="Arial Unicode MS" w:hAnsiTheme="majorHAnsi" w:cs="Arial"/>
          <w:color w:val="000000"/>
          <w:u w:color="000000"/>
          <w:bdr w:val="nil"/>
          <w:lang w:val="en-US"/>
        </w:rPr>
        <w:t xml:space="preserve">and environments </w:t>
      </w:r>
      <w:r w:rsidR="00C4427C" w:rsidRPr="000C6BAE">
        <w:rPr>
          <w:rFonts w:asciiTheme="majorHAnsi" w:eastAsia="Arial Unicode MS" w:hAnsiTheme="majorHAnsi" w:cs="Arial"/>
          <w:color w:val="000000"/>
          <w:u w:color="000000"/>
          <w:bdr w:val="nil"/>
          <w:lang w:val="en-US"/>
        </w:rPr>
        <w:t>developed and improved</w:t>
      </w:r>
      <w:r w:rsidR="00E7696B" w:rsidRPr="000C6BAE">
        <w:rPr>
          <w:rFonts w:asciiTheme="majorHAnsi" w:eastAsia="Arial Unicode MS" w:hAnsiTheme="majorHAnsi" w:cs="Arial"/>
          <w:color w:val="000000"/>
          <w:u w:color="000000"/>
          <w:bdr w:val="nil"/>
          <w:lang w:val="en-US"/>
        </w:rPr>
        <w:t xml:space="preserve">. </w:t>
      </w:r>
      <w:r w:rsidR="00C4427C" w:rsidRPr="000C6BAE">
        <w:rPr>
          <w:rFonts w:asciiTheme="majorHAnsi" w:eastAsia="Arial Unicode MS" w:hAnsiTheme="majorHAnsi" w:cs="Arial"/>
          <w:color w:val="000000"/>
          <w:u w:color="000000"/>
          <w:bdr w:val="nil"/>
          <w:lang w:val="en-US"/>
        </w:rPr>
        <w:t>Koehler &amp; Mishra (2009) explain that many technologies used to support teaching and learning ha</w:t>
      </w:r>
      <w:r w:rsidR="00A34EF0" w:rsidRPr="000C6BAE">
        <w:rPr>
          <w:rFonts w:asciiTheme="majorHAnsi" w:eastAsia="Arial Unicode MS" w:hAnsiTheme="majorHAnsi" w:cs="Arial"/>
          <w:color w:val="000000"/>
          <w:u w:color="000000"/>
          <w:bdr w:val="nil"/>
          <w:lang w:val="en-US"/>
        </w:rPr>
        <w:t>d</w:t>
      </w:r>
      <w:r w:rsidR="00C4427C" w:rsidRPr="000C6BAE">
        <w:rPr>
          <w:rFonts w:asciiTheme="majorHAnsi" w:eastAsia="Arial Unicode MS" w:hAnsiTheme="majorHAnsi" w:cs="Arial"/>
          <w:color w:val="000000"/>
          <w:u w:color="000000"/>
          <w:bdr w:val="nil"/>
          <w:lang w:val="en-US"/>
        </w:rPr>
        <w:t xml:space="preserve"> not been designed to support </w:t>
      </w:r>
      <w:r w:rsidR="00A34EF0" w:rsidRPr="000C6BAE">
        <w:rPr>
          <w:rFonts w:asciiTheme="majorHAnsi" w:eastAsia="Arial Unicode MS" w:hAnsiTheme="majorHAnsi" w:cs="Arial"/>
          <w:color w:val="000000"/>
          <w:u w:color="000000"/>
          <w:bdr w:val="nil"/>
          <w:lang w:val="en-US"/>
        </w:rPr>
        <w:t xml:space="preserve">education and so educators need to have a deeper understanding of both the context and technology to identify how new and existing technologies can be developed to create new </w:t>
      </w:r>
      <w:r w:rsidR="00F4104F">
        <w:rPr>
          <w:rFonts w:asciiTheme="majorHAnsi" w:eastAsia="Arial Unicode MS" w:hAnsiTheme="majorHAnsi" w:cs="Arial"/>
          <w:color w:val="000000"/>
          <w:u w:color="000000"/>
          <w:bdr w:val="nil"/>
          <w:lang w:val="en-US"/>
        </w:rPr>
        <w:t xml:space="preserve">and exciting </w:t>
      </w:r>
      <w:r w:rsidR="00A34EF0" w:rsidRPr="000C6BAE">
        <w:rPr>
          <w:rFonts w:asciiTheme="majorHAnsi" w:eastAsia="Arial Unicode MS" w:hAnsiTheme="majorHAnsi" w:cs="Arial"/>
          <w:color w:val="000000"/>
          <w:u w:color="000000"/>
          <w:bdr w:val="nil"/>
          <w:lang w:val="en-US"/>
        </w:rPr>
        <w:t>learning experiences.</w:t>
      </w:r>
    </w:p>
    <w:p w14:paraId="7AC971AB" w14:textId="77777777" w:rsidR="00F4104F" w:rsidRPr="000C6BAE" w:rsidRDefault="00F4104F" w:rsidP="00DF0779">
      <w:pPr>
        <w:pStyle w:val="BodyTextIndent2"/>
        <w:spacing w:after="0" w:line="360" w:lineRule="auto"/>
        <w:ind w:left="0"/>
        <w:jc w:val="both"/>
        <w:rPr>
          <w:rFonts w:asciiTheme="majorHAnsi" w:eastAsia="Arial Unicode MS" w:hAnsiTheme="majorHAnsi" w:cs="Arial"/>
          <w:color w:val="000000"/>
          <w:u w:color="000000"/>
          <w:bdr w:val="nil"/>
          <w:lang w:val="en-US"/>
        </w:rPr>
      </w:pPr>
    </w:p>
    <w:p w14:paraId="6A05CFFA" w14:textId="77777777" w:rsidR="00F4104F" w:rsidRDefault="00B87D9D" w:rsidP="00DF0779">
      <w:pPr>
        <w:tabs>
          <w:tab w:val="left" w:pos="-720"/>
        </w:tabs>
        <w:suppressAutoHyphens/>
        <w:spacing w:line="360" w:lineRule="auto"/>
        <w:jc w:val="both"/>
        <w:rPr>
          <w:rFonts w:asciiTheme="majorHAnsi" w:eastAsia="Arial Unicode MS" w:hAnsiTheme="majorHAnsi" w:cs="Arial"/>
          <w:color w:val="000000"/>
          <w:u w:color="000000"/>
          <w:bdr w:val="nil"/>
          <w:lang w:val="en-US"/>
        </w:rPr>
      </w:pPr>
      <w:r w:rsidRPr="000C6BAE">
        <w:rPr>
          <w:rFonts w:asciiTheme="majorHAnsi" w:eastAsia="Arial Unicode MS" w:hAnsiTheme="majorHAnsi" w:cs="Arial"/>
          <w:color w:val="000000"/>
          <w:u w:color="000000"/>
          <w:bdr w:val="nil"/>
          <w:lang w:val="en-US"/>
        </w:rPr>
        <w:t>Whilst I have read a large number of papers and literatures prior to starting this research activity, t</w:t>
      </w:r>
      <w:r w:rsidR="00E778FC" w:rsidRPr="000C6BAE">
        <w:rPr>
          <w:rFonts w:asciiTheme="majorHAnsi" w:eastAsia="Arial Unicode MS" w:hAnsiTheme="majorHAnsi" w:cs="Arial"/>
          <w:color w:val="000000"/>
          <w:u w:color="000000"/>
          <w:bdr w:val="nil"/>
          <w:lang w:val="en-US"/>
        </w:rPr>
        <w:t xml:space="preserve">he purpose of this literature review is to revisit the area and identify new research that has been published </w:t>
      </w:r>
      <w:r w:rsidR="00F4104F">
        <w:rPr>
          <w:rFonts w:asciiTheme="majorHAnsi" w:eastAsia="Arial Unicode MS" w:hAnsiTheme="majorHAnsi" w:cs="Arial"/>
          <w:color w:val="000000"/>
          <w:u w:color="000000"/>
          <w:bdr w:val="nil"/>
          <w:lang w:val="en-US"/>
        </w:rPr>
        <w:t>recently</w:t>
      </w:r>
      <w:r w:rsidR="00E778FC" w:rsidRPr="000C6BAE">
        <w:rPr>
          <w:rFonts w:asciiTheme="majorHAnsi" w:eastAsia="Arial Unicode MS" w:hAnsiTheme="majorHAnsi" w:cs="Arial"/>
          <w:color w:val="000000"/>
          <w:u w:color="000000"/>
          <w:bdr w:val="nil"/>
          <w:lang w:val="en-US"/>
        </w:rPr>
        <w:t>. My research is focused on ‘</w:t>
      </w:r>
      <w:r w:rsidR="00155FFB" w:rsidRPr="00F4104F">
        <w:rPr>
          <w:rFonts w:asciiTheme="majorHAnsi" w:eastAsia="Arial Unicode MS" w:hAnsiTheme="majorHAnsi" w:cs="Arial"/>
          <w:i/>
          <w:color w:val="000000"/>
          <w:u w:color="000000"/>
          <w:bdr w:val="nil"/>
          <w:lang w:val="en-US"/>
        </w:rPr>
        <w:t xml:space="preserve">The </w:t>
      </w:r>
      <w:r w:rsidR="00E778FC" w:rsidRPr="00F4104F">
        <w:rPr>
          <w:rFonts w:asciiTheme="majorHAnsi" w:eastAsia="Arial Unicode MS" w:hAnsiTheme="majorHAnsi" w:cs="Arial"/>
          <w:i/>
          <w:color w:val="000000"/>
          <w:u w:color="000000"/>
          <w:bdr w:val="nil"/>
          <w:lang w:val="en-US"/>
        </w:rPr>
        <w:t>impact of technology related expectations on learner motivation’</w:t>
      </w:r>
      <w:r w:rsidR="00E778FC" w:rsidRPr="000C6BAE">
        <w:rPr>
          <w:rFonts w:asciiTheme="majorHAnsi" w:eastAsia="Arial Unicode MS" w:hAnsiTheme="majorHAnsi" w:cs="Arial"/>
          <w:color w:val="000000"/>
          <w:u w:color="000000"/>
          <w:bdr w:val="nil"/>
          <w:lang w:val="en-US"/>
        </w:rPr>
        <w:t xml:space="preserve"> and so my research is mainly focused on articles that can </w:t>
      </w:r>
      <w:r w:rsidR="00E778FC" w:rsidRPr="000C6BAE">
        <w:rPr>
          <w:rFonts w:asciiTheme="majorHAnsi" w:eastAsia="Arial Unicode MS" w:hAnsiTheme="majorHAnsi" w:cs="Arial"/>
          <w:color w:val="000000"/>
          <w:u w:color="000000"/>
          <w:bdr w:val="nil"/>
          <w:lang w:val="en-US"/>
        </w:rPr>
        <w:lastRenderedPageBreak/>
        <w:t xml:space="preserve">demonstrate a noticeable impact on </w:t>
      </w:r>
      <w:r w:rsidR="007E2F82">
        <w:rPr>
          <w:rFonts w:asciiTheme="majorHAnsi" w:eastAsia="Arial Unicode MS" w:hAnsiTheme="majorHAnsi" w:cs="Arial"/>
          <w:color w:val="000000"/>
          <w:u w:color="000000"/>
          <w:bdr w:val="nil"/>
          <w:lang w:val="en-US"/>
        </w:rPr>
        <w:t>students</w:t>
      </w:r>
      <w:r w:rsidR="00E778FC" w:rsidRPr="000C6BAE">
        <w:rPr>
          <w:rFonts w:asciiTheme="majorHAnsi" w:eastAsia="Arial Unicode MS" w:hAnsiTheme="majorHAnsi" w:cs="Arial"/>
          <w:color w:val="000000"/>
          <w:u w:color="000000"/>
          <w:bdr w:val="nil"/>
          <w:lang w:val="en-US"/>
        </w:rPr>
        <w:t xml:space="preserve"> attitude towards learning, especially </w:t>
      </w:r>
      <w:r w:rsidR="00155FFB" w:rsidRPr="000C6BAE">
        <w:rPr>
          <w:rFonts w:asciiTheme="majorHAnsi" w:eastAsia="Arial Unicode MS" w:hAnsiTheme="majorHAnsi" w:cs="Arial"/>
          <w:color w:val="000000"/>
          <w:u w:color="000000"/>
          <w:bdr w:val="nil"/>
          <w:lang w:val="en-US"/>
        </w:rPr>
        <w:t xml:space="preserve">where </w:t>
      </w:r>
      <w:r w:rsidR="00E778FC" w:rsidRPr="000C6BAE">
        <w:rPr>
          <w:rFonts w:asciiTheme="majorHAnsi" w:eastAsia="Arial Unicode MS" w:hAnsiTheme="majorHAnsi" w:cs="Arial"/>
          <w:color w:val="000000"/>
          <w:u w:color="000000"/>
          <w:bdr w:val="nil"/>
          <w:lang w:val="en-US"/>
        </w:rPr>
        <w:t>expectations have been exceed</w:t>
      </w:r>
      <w:r w:rsidR="00F4104F">
        <w:rPr>
          <w:rFonts w:asciiTheme="majorHAnsi" w:eastAsia="Arial Unicode MS" w:hAnsiTheme="majorHAnsi" w:cs="Arial"/>
          <w:color w:val="000000"/>
          <w:u w:color="000000"/>
          <w:bdr w:val="nil"/>
          <w:lang w:val="en-US"/>
        </w:rPr>
        <w:t>ed</w:t>
      </w:r>
      <w:r w:rsidR="00155FFB" w:rsidRPr="000C6BAE">
        <w:rPr>
          <w:rFonts w:asciiTheme="majorHAnsi" w:eastAsia="Arial Unicode MS" w:hAnsiTheme="majorHAnsi" w:cs="Arial"/>
          <w:color w:val="000000"/>
          <w:u w:color="000000"/>
          <w:bdr w:val="nil"/>
          <w:lang w:val="en-US"/>
        </w:rPr>
        <w:t xml:space="preserve"> and the knock o</w:t>
      </w:r>
      <w:r w:rsidR="00F4104F">
        <w:rPr>
          <w:rFonts w:asciiTheme="majorHAnsi" w:eastAsia="Arial Unicode MS" w:hAnsiTheme="majorHAnsi" w:cs="Arial"/>
          <w:color w:val="000000"/>
          <w:u w:color="000000"/>
          <w:bdr w:val="nil"/>
          <w:lang w:val="en-US"/>
        </w:rPr>
        <w:t>n effect against completion and attainment</w:t>
      </w:r>
      <w:r w:rsidR="00E778FC" w:rsidRPr="000C6BAE">
        <w:rPr>
          <w:rFonts w:asciiTheme="majorHAnsi" w:eastAsia="Arial Unicode MS" w:hAnsiTheme="majorHAnsi" w:cs="Arial"/>
          <w:color w:val="000000"/>
          <w:u w:color="000000"/>
          <w:bdr w:val="nil"/>
          <w:lang w:val="en-US"/>
        </w:rPr>
        <w:t>.</w:t>
      </w:r>
    </w:p>
    <w:p w14:paraId="7DA1D343" w14:textId="77777777" w:rsidR="00F4104F" w:rsidRDefault="00F4104F" w:rsidP="00DF0779">
      <w:pPr>
        <w:tabs>
          <w:tab w:val="left" w:pos="-720"/>
        </w:tabs>
        <w:suppressAutoHyphens/>
        <w:spacing w:line="360" w:lineRule="auto"/>
        <w:jc w:val="both"/>
        <w:rPr>
          <w:rFonts w:asciiTheme="majorHAnsi" w:eastAsia="Arial Unicode MS" w:hAnsiTheme="majorHAnsi" w:cs="Arial"/>
          <w:color w:val="000000"/>
          <w:u w:color="000000"/>
          <w:bdr w:val="nil"/>
          <w:lang w:val="en-US"/>
        </w:rPr>
      </w:pPr>
    </w:p>
    <w:p w14:paraId="342FA688" w14:textId="7D12F8EF" w:rsidR="00E7696B" w:rsidRDefault="00E778FC" w:rsidP="00DF0779">
      <w:pPr>
        <w:tabs>
          <w:tab w:val="left" w:pos="-720"/>
        </w:tabs>
        <w:suppressAutoHyphens/>
        <w:spacing w:line="360" w:lineRule="auto"/>
        <w:jc w:val="both"/>
        <w:rPr>
          <w:rFonts w:asciiTheme="majorHAnsi" w:eastAsia="Arial Unicode MS" w:hAnsiTheme="majorHAnsi" w:cs="Arial"/>
          <w:color w:val="000000"/>
          <w:u w:color="000000"/>
          <w:bdr w:val="nil"/>
          <w:lang w:val="en-US"/>
        </w:rPr>
      </w:pPr>
      <w:r w:rsidRPr="000C6BAE">
        <w:rPr>
          <w:rFonts w:asciiTheme="majorHAnsi" w:eastAsia="Arial Unicode MS" w:hAnsiTheme="majorHAnsi" w:cs="Arial"/>
          <w:color w:val="000000"/>
          <w:u w:color="000000"/>
          <w:bdr w:val="nil"/>
          <w:lang w:val="en-US"/>
        </w:rPr>
        <w:t xml:space="preserve">My research will </w:t>
      </w:r>
      <w:r w:rsidR="00155FFB" w:rsidRPr="000C6BAE">
        <w:rPr>
          <w:rFonts w:asciiTheme="majorHAnsi" w:eastAsia="Arial Unicode MS" w:hAnsiTheme="majorHAnsi" w:cs="Arial"/>
          <w:color w:val="000000"/>
          <w:u w:color="000000"/>
          <w:bdr w:val="nil"/>
          <w:lang w:val="en-US"/>
        </w:rPr>
        <w:t xml:space="preserve">primarily </w:t>
      </w:r>
      <w:r w:rsidRPr="000C6BAE">
        <w:rPr>
          <w:rFonts w:asciiTheme="majorHAnsi" w:eastAsia="Arial Unicode MS" w:hAnsiTheme="majorHAnsi" w:cs="Arial"/>
          <w:color w:val="000000"/>
          <w:u w:color="000000"/>
          <w:bdr w:val="nil"/>
          <w:lang w:val="en-US"/>
        </w:rPr>
        <w:t xml:space="preserve">focus on the Further Education sector, which typically engages with </w:t>
      </w:r>
      <w:r w:rsidR="007E2F82">
        <w:rPr>
          <w:rFonts w:asciiTheme="majorHAnsi" w:eastAsia="Arial Unicode MS" w:hAnsiTheme="majorHAnsi" w:cs="Arial"/>
          <w:color w:val="000000"/>
          <w:u w:color="000000"/>
          <w:bdr w:val="nil"/>
          <w:lang w:val="en-US"/>
        </w:rPr>
        <w:t>students</w:t>
      </w:r>
      <w:r w:rsidRPr="000C6BAE">
        <w:rPr>
          <w:rFonts w:asciiTheme="majorHAnsi" w:eastAsia="Arial Unicode MS" w:hAnsiTheme="majorHAnsi" w:cs="Arial"/>
          <w:color w:val="000000"/>
          <w:u w:color="000000"/>
          <w:bdr w:val="nil"/>
          <w:lang w:val="en-US"/>
        </w:rPr>
        <w:t xml:space="preserve"> between the age of 16 and 19</w:t>
      </w:r>
      <w:r w:rsidR="002946CD" w:rsidRPr="000C6BAE">
        <w:rPr>
          <w:rFonts w:asciiTheme="majorHAnsi" w:eastAsia="Arial Unicode MS" w:hAnsiTheme="majorHAnsi" w:cs="Arial"/>
          <w:color w:val="000000"/>
          <w:u w:color="000000"/>
          <w:bdr w:val="nil"/>
          <w:lang w:val="en-US"/>
        </w:rPr>
        <w:t xml:space="preserve">. </w:t>
      </w:r>
      <w:r w:rsidR="00155FFB" w:rsidRPr="000C6BAE">
        <w:rPr>
          <w:rFonts w:asciiTheme="majorHAnsi" w:eastAsia="Arial Unicode MS" w:hAnsiTheme="majorHAnsi" w:cs="Arial"/>
          <w:color w:val="000000"/>
          <w:u w:color="000000"/>
          <w:bdr w:val="nil"/>
          <w:lang w:val="en-US"/>
        </w:rPr>
        <w:t>However a</w:t>
      </w:r>
      <w:r w:rsidR="002946CD" w:rsidRPr="000C6BAE">
        <w:rPr>
          <w:rFonts w:asciiTheme="majorHAnsi" w:eastAsia="Arial Unicode MS" w:hAnsiTheme="majorHAnsi" w:cs="Arial"/>
          <w:color w:val="000000"/>
          <w:u w:color="000000"/>
          <w:bdr w:val="nil"/>
          <w:lang w:val="en-US"/>
        </w:rPr>
        <w:t>s this area is extremely narro</w:t>
      </w:r>
      <w:r w:rsidR="00155FFB" w:rsidRPr="000C6BAE">
        <w:rPr>
          <w:rFonts w:asciiTheme="majorHAnsi" w:eastAsia="Arial Unicode MS" w:hAnsiTheme="majorHAnsi" w:cs="Arial"/>
          <w:color w:val="000000"/>
          <w:u w:color="000000"/>
          <w:bdr w:val="nil"/>
          <w:lang w:val="en-US"/>
        </w:rPr>
        <w:t>w my research will also investigate case studies</w:t>
      </w:r>
      <w:r w:rsidR="002946CD" w:rsidRPr="000C6BAE">
        <w:rPr>
          <w:rFonts w:asciiTheme="majorHAnsi" w:eastAsia="Arial Unicode MS" w:hAnsiTheme="majorHAnsi" w:cs="Arial"/>
          <w:color w:val="000000"/>
          <w:u w:color="000000"/>
          <w:bdr w:val="nil"/>
          <w:lang w:val="en-US"/>
        </w:rPr>
        <w:t xml:space="preserve"> from </w:t>
      </w:r>
      <w:r w:rsidR="007E2F82">
        <w:rPr>
          <w:rFonts w:asciiTheme="majorHAnsi" w:eastAsia="Arial Unicode MS" w:hAnsiTheme="majorHAnsi" w:cs="Arial"/>
          <w:color w:val="000000"/>
          <w:u w:color="000000"/>
          <w:bdr w:val="nil"/>
          <w:lang w:val="en-US"/>
        </w:rPr>
        <w:t>students</w:t>
      </w:r>
      <w:r w:rsidR="002946CD" w:rsidRPr="000C6BAE">
        <w:rPr>
          <w:rFonts w:asciiTheme="majorHAnsi" w:eastAsia="Arial Unicode MS" w:hAnsiTheme="majorHAnsi" w:cs="Arial"/>
          <w:color w:val="000000"/>
          <w:u w:color="000000"/>
          <w:bdr w:val="nil"/>
          <w:lang w:val="en-US"/>
        </w:rPr>
        <w:t xml:space="preserve"> of primary and secondary education and will also examine learning experiences outsid</w:t>
      </w:r>
      <w:r w:rsidR="00155FFB" w:rsidRPr="000C6BAE">
        <w:rPr>
          <w:rFonts w:asciiTheme="majorHAnsi" w:eastAsia="Arial Unicode MS" w:hAnsiTheme="majorHAnsi" w:cs="Arial"/>
          <w:color w:val="000000"/>
          <w:u w:color="000000"/>
          <w:bdr w:val="nil"/>
          <w:lang w:val="en-US"/>
        </w:rPr>
        <w:t>e of the UK in order to identify areas of best practice which could be developed for the</w:t>
      </w:r>
      <w:r w:rsidR="00F4104F">
        <w:rPr>
          <w:rFonts w:asciiTheme="majorHAnsi" w:eastAsia="Arial Unicode MS" w:hAnsiTheme="majorHAnsi" w:cs="Arial"/>
          <w:color w:val="000000"/>
          <w:u w:color="000000"/>
          <w:bdr w:val="nil"/>
          <w:lang w:val="en-US"/>
        </w:rPr>
        <w:t xml:space="preserve"> Post 16</w:t>
      </w:r>
      <w:r w:rsidR="00155FFB" w:rsidRPr="000C6BAE">
        <w:rPr>
          <w:rFonts w:asciiTheme="majorHAnsi" w:eastAsia="Arial Unicode MS" w:hAnsiTheme="majorHAnsi" w:cs="Arial"/>
          <w:color w:val="000000"/>
          <w:u w:color="000000"/>
          <w:bdr w:val="nil"/>
          <w:lang w:val="en-US"/>
        </w:rPr>
        <w:t xml:space="preserve"> Further Education sector.</w:t>
      </w:r>
    </w:p>
    <w:p w14:paraId="63F9F3C7" w14:textId="77777777" w:rsidR="00F4104F" w:rsidRPr="000C6BAE" w:rsidRDefault="00F4104F" w:rsidP="00DF0779">
      <w:pPr>
        <w:tabs>
          <w:tab w:val="left" w:pos="-720"/>
        </w:tabs>
        <w:suppressAutoHyphens/>
        <w:spacing w:line="360" w:lineRule="auto"/>
        <w:jc w:val="both"/>
        <w:rPr>
          <w:rFonts w:asciiTheme="majorHAnsi" w:eastAsia="Arial Unicode MS" w:hAnsiTheme="majorHAnsi" w:cs="Arial"/>
          <w:color w:val="000000"/>
          <w:u w:color="000000"/>
          <w:bdr w:val="nil"/>
          <w:lang w:val="en-US"/>
        </w:rPr>
      </w:pPr>
    </w:p>
    <w:p w14:paraId="23147FCE" w14:textId="39BD9936" w:rsidR="00DC772E" w:rsidRPr="000C6BAE" w:rsidRDefault="00B87D9D" w:rsidP="00DF0779">
      <w:pPr>
        <w:spacing w:line="360" w:lineRule="auto"/>
        <w:rPr>
          <w:rFonts w:asciiTheme="majorHAnsi" w:hAnsiTheme="majorHAnsi" w:cs="Arial"/>
          <w:color w:val="000000"/>
          <w:shd w:val="clear" w:color="auto" w:fill="FFFFFF"/>
        </w:rPr>
      </w:pPr>
      <w:r w:rsidRPr="000C6BAE">
        <w:rPr>
          <w:rFonts w:asciiTheme="majorHAnsi" w:hAnsiTheme="majorHAnsi" w:cs="Arial"/>
          <w:color w:val="000000"/>
          <w:shd w:val="clear" w:color="auto" w:fill="FFFFFF"/>
        </w:rPr>
        <w:t xml:space="preserve">Not all findings are </w:t>
      </w:r>
      <w:r w:rsidR="00DC772E" w:rsidRPr="000C6BAE">
        <w:rPr>
          <w:rFonts w:asciiTheme="majorHAnsi" w:hAnsiTheme="majorHAnsi" w:cs="Arial"/>
          <w:color w:val="000000"/>
          <w:shd w:val="clear" w:color="auto" w:fill="FFFFFF"/>
        </w:rPr>
        <w:t xml:space="preserve">ground breaking and </w:t>
      </w:r>
      <w:r w:rsidR="0088654B">
        <w:rPr>
          <w:rFonts w:asciiTheme="majorHAnsi" w:hAnsiTheme="majorHAnsi" w:cs="Arial"/>
          <w:color w:val="000000"/>
          <w:shd w:val="clear" w:color="auto" w:fill="FFFFFF"/>
        </w:rPr>
        <w:t xml:space="preserve">many </w:t>
      </w:r>
      <w:r w:rsidR="00DC772E" w:rsidRPr="000C6BAE">
        <w:rPr>
          <w:rFonts w:asciiTheme="majorHAnsi" w:hAnsiTheme="majorHAnsi" w:cs="Arial"/>
          <w:color w:val="000000"/>
          <w:shd w:val="clear" w:color="auto" w:fill="FFFFFF"/>
        </w:rPr>
        <w:t>have become dated after 10 years of their publication, for example</w:t>
      </w:r>
      <w:r w:rsidRPr="000C6BAE">
        <w:rPr>
          <w:rFonts w:asciiTheme="majorHAnsi" w:hAnsiTheme="majorHAnsi" w:cs="Arial"/>
          <w:color w:val="000000"/>
          <w:shd w:val="clear" w:color="auto" w:fill="FFFFFF"/>
        </w:rPr>
        <w:t xml:space="preserve">, Raacke &amp; Bonds-Raacke (2008) </w:t>
      </w:r>
      <w:r w:rsidR="0054514E">
        <w:rPr>
          <w:rFonts w:asciiTheme="majorHAnsi" w:hAnsiTheme="majorHAnsi" w:cs="Arial"/>
          <w:color w:val="000000"/>
          <w:shd w:val="clear" w:color="auto" w:fill="FFFFFF"/>
        </w:rPr>
        <w:t>published</w:t>
      </w:r>
      <w:r w:rsidRPr="000C6BAE">
        <w:rPr>
          <w:rFonts w:asciiTheme="majorHAnsi" w:hAnsiTheme="majorHAnsi" w:cs="Arial"/>
          <w:color w:val="000000"/>
          <w:shd w:val="clear" w:color="auto" w:fill="FFFFFF"/>
        </w:rPr>
        <w:t xml:space="preserve"> </w:t>
      </w:r>
      <w:r w:rsidR="0054514E">
        <w:rPr>
          <w:rFonts w:asciiTheme="majorHAnsi" w:hAnsiTheme="majorHAnsi" w:cs="Arial"/>
          <w:color w:val="000000"/>
          <w:shd w:val="clear" w:color="auto" w:fill="FFFFFF"/>
        </w:rPr>
        <w:t>a paper</w:t>
      </w:r>
      <w:r w:rsidRPr="000C6BAE">
        <w:rPr>
          <w:rFonts w:asciiTheme="majorHAnsi" w:hAnsiTheme="majorHAnsi" w:cs="Arial"/>
          <w:color w:val="000000"/>
          <w:shd w:val="clear" w:color="auto" w:fill="FFFFFF"/>
        </w:rPr>
        <w:t xml:space="preserve"> entitled ‘ Using Tablet PCs in the Classroom’ </w:t>
      </w:r>
      <w:r w:rsidR="00DC772E" w:rsidRPr="000C6BAE">
        <w:rPr>
          <w:rFonts w:asciiTheme="majorHAnsi" w:hAnsiTheme="majorHAnsi" w:cs="Arial"/>
          <w:color w:val="000000"/>
          <w:shd w:val="clear" w:color="auto" w:fill="FFFFFF"/>
        </w:rPr>
        <w:t>. This research is based on</w:t>
      </w:r>
      <w:r w:rsidRPr="000C6BAE">
        <w:rPr>
          <w:rFonts w:asciiTheme="majorHAnsi" w:hAnsiTheme="majorHAnsi" w:cs="Arial"/>
          <w:color w:val="000000"/>
          <w:shd w:val="clear" w:color="auto" w:fill="FFFFFF"/>
        </w:rPr>
        <w:t xml:space="preserve"> </w:t>
      </w:r>
      <w:r w:rsidR="00DC772E" w:rsidRPr="000C6BAE">
        <w:rPr>
          <w:rFonts w:asciiTheme="majorHAnsi" w:hAnsiTheme="majorHAnsi" w:cs="Arial"/>
          <w:color w:val="000000"/>
          <w:shd w:val="clear" w:color="auto" w:fill="FFFFFF"/>
        </w:rPr>
        <w:t xml:space="preserve">an experiment where tablet computers were </w:t>
      </w:r>
      <w:r w:rsidR="0088654B">
        <w:rPr>
          <w:rFonts w:asciiTheme="majorHAnsi" w:hAnsiTheme="majorHAnsi" w:cs="Arial"/>
          <w:color w:val="000000"/>
          <w:shd w:val="clear" w:color="auto" w:fill="FFFFFF"/>
        </w:rPr>
        <w:t xml:space="preserve">issued </w:t>
      </w:r>
      <w:r w:rsidR="00DC772E" w:rsidRPr="000C6BAE">
        <w:rPr>
          <w:rFonts w:asciiTheme="majorHAnsi" w:hAnsiTheme="majorHAnsi" w:cs="Arial"/>
          <w:color w:val="000000"/>
          <w:shd w:val="clear" w:color="auto" w:fill="FFFFFF"/>
        </w:rPr>
        <w:t xml:space="preserve">only </w:t>
      </w:r>
      <w:r w:rsidR="0054514E">
        <w:rPr>
          <w:rFonts w:asciiTheme="majorHAnsi" w:hAnsiTheme="majorHAnsi" w:cs="Arial"/>
          <w:color w:val="000000"/>
          <w:shd w:val="clear" w:color="auto" w:fill="FFFFFF"/>
        </w:rPr>
        <w:t>for the sharing of</w:t>
      </w:r>
      <w:r w:rsidRPr="000C6BAE">
        <w:rPr>
          <w:rFonts w:asciiTheme="majorHAnsi" w:hAnsiTheme="majorHAnsi" w:cs="Arial"/>
          <w:color w:val="000000"/>
          <w:shd w:val="clear" w:color="auto" w:fill="FFFFFF"/>
        </w:rPr>
        <w:t xml:space="preserve"> PowerPoint presentations, </w:t>
      </w:r>
      <w:r w:rsidR="0054514E">
        <w:rPr>
          <w:rFonts w:asciiTheme="majorHAnsi" w:hAnsiTheme="majorHAnsi" w:cs="Arial"/>
          <w:color w:val="000000"/>
          <w:shd w:val="clear" w:color="auto" w:fill="FFFFFF"/>
        </w:rPr>
        <w:t>respond</w:t>
      </w:r>
      <w:r w:rsidR="0088654B">
        <w:rPr>
          <w:rFonts w:asciiTheme="majorHAnsi" w:hAnsiTheme="majorHAnsi" w:cs="Arial"/>
          <w:color w:val="000000"/>
          <w:shd w:val="clear" w:color="auto" w:fill="FFFFFF"/>
        </w:rPr>
        <w:t>ing</w:t>
      </w:r>
      <w:r w:rsidRPr="000C6BAE">
        <w:rPr>
          <w:rFonts w:asciiTheme="majorHAnsi" w:hAnsiTheme="majorHAnsi" w:cs="Arial"/>
          <w:color w:val="000000"/>
          <w:shd w:val="clear" w:color="auto" w:fill="FFFFFF"/>
        </w:rPr>
        <w:t xml:space="preserve"> to </w:t>
      </w:r>
      <w:r w:rsidR="0054514E">
        <w:rPr>
          <w:rFonts w:asciiTheme="majorHAnsi" w:hAnsiTheme="majorHAnsi" w:cs="Arial"/>
          <w:color w:val="000000"/>
          <w:shd w:val="clear" w:color="auto" w:fill="FFFFFF"/>
        </w:rPr>
        <w:t xml:space="preserve">student emails and </w:t>
      </w:r>
      <w:r w:rsidR="0088654B">
        <w:rPr>
          <w:rFonts w:asciiTheme="majorHAnsi" w:hAnsiTheme="majorHAnsi" w:cs="Arial"/>
          <w:color w:val="000000"/>
          <w:shd w:val="clear" w:color="auto" w:fill="FFFFFF"/>
        </w:rPr>
        <w:t>logging</w:t>
      </w:r>
      <w:r w:rsidR="0054514E">
        <w:rPr>
          <w:rFonts w:asciiTheme="majorHAnsi" w:hAnsiTheme="majorHAnsi" w:cs="Arial"/>
          <w:color w:val="000000"/>
          <w:shd w:val="clear" w:color="auto" w:fill="FFFFFF"/>
        </w:rPr>
        <w:t xml:space="preserve"> into the University</w:t>
      </w:r>
      <w:r w:rsidRPr="000C6BAE">
        <w:rPr>
          <w:rFonts w:asciiTheme="majorHAnsi" w:hAnsiTheme="majorHAnsi" w:cs="Arial"/>
          <w:color w:val="000000"/>
          <w:shd w:val="clear" w:color="auto" w:fill="FFFFFF"/>
        </w:rPr>
        <w:t xml:space="preserve"> Blackboard</w:t>
      </w:r>
      <w:r w:rsidR="0054514E">
        <w:rPr>
          <w:rFonts w:asciiTheme="majorHAnsi" w:hAnsiTheme="majorHAnsi" w:cs="Arial"/>
          <w:color w:val="000000"/>
          <w:shd w:val="clear" w:color="auto" w:fill="FFFFFF"/>
        </w:rPr>
        <w:t xml:space="preserve"> Virtual Learning Environment (VLE)</w:t>
      </w:r>
      <w:r w:rsidRPr="000C6BAE">
        <w:rPr>
          <w:rFonts w:asciiTheme="majorHAnsi" w:hAnsiTheme="majorHAnsi" w:cs="Arial"/>
          <w:color w:val="000000"/>
          <w:shd w:val="clear" w:color="auto" w:fill="FFFFFF"/>
        </w:rPr>
        <w:t xml:space="preserve">. </w:t>
      </w:r>
    </w:p>
    <w:p w14:paraId="6477D7DA" w14:textId="77777777" w:rsidR="00DC772E" w:rsidRPr="000C6BAE" w:rsidRDefault="00DC772E" w:rsidP="00DF0779">
      <w:pPr>
        <w:spacing w:line="360" w:lineRule="auto"/>
        <w:rPr>
          <w:rFonts w:asciiTheme="majorHAnsi" w:hAnsiTheme="majorHAnsi" w:cs="Arial"/>
          <w:color w:val="000000"/>
          <w:shd w:val="clear" w:color="auto" w:fill="FFFFFF"/>
        </w:rPr>
      </w:pPr>
    </w:p>
    <w:p w14:paraId="64A0B41D" w14:textId="211BAB5F" w:rsidR="0054514E" w:rsidRDefault="00B87D9D" w:rsidP="00DF0779">
      <w:pPr>
        <w:spacing w:line="360" w:lineRule="auto"/>
        <w:rPr>
          <w:rFonts w:asciiTheme="majorHAnsi" w:hAnsiTheme="majorHAnsi" w:cs="Arial"/>
          <w:color w:val="000000"/>
          <w:shd w:val="clear" w:color="auto" w:fill="FFFFFF"/>
        </w:rPr>
      </w:pPr>
      <w:r w:rsidRPr="000C6BAE">
        <w:rPr>
          <w:rFonts w:asciiTheme="majorHAnsi" w:hAnsiTheme="majorHAnsi" w:cs="Arial"/>
          <w:color w:val="000000"/>
          <w:shd w:val="clear" w:color="auto" w:fill="FFFFFF"/>
        </w:rPr>
        <w:t xml:space="preserve">Raacke &amp; Bonds-Raacke, </w:t>
      </w:r>
      <w:r w:rsidR="0054514E">
        <w:rPr>
          <w:rFonts w:asciiTheme="majorHAnsi" w:hAnsiTheme="majorHAnsi" w:cs="Arial"/>
          <w:color w:val="000000"/>
          <w:shd w:val="clear" w:color="auto" w:fill="FFFFFF"/>
        </w:rPr>
        <w:t>suggested</w:t>
      </w:r>
      <w:r w:rsidRPr="000C6BAE">
        <w:rPr>
          <w:rFonts w:asciiTheme="majorHAnsi" w:hAnsiTheme="majorHAnsi" w:cs="Arial"/>
          <w:color w:val="000000"/>
          <w:shd w:val="clear" w:color="auto" w:fill="FFFFFF"/>
        </w:rPr>
        <w:t xml:space="preserve"> that </w:t>
      </w:r>
      <w:r w:rsidR="0054514E">
        <w:rPr>
          <w:rFonts w:asciiTheme="majorHAnsi" w:hAnsiTheme="majorHAnsi" w:cs="Arial"/>
          <w:color w:val="000000"/>
          <w:shd w:val="clear" w:color="auto" w:fill="FFFFFF"/>
        </w:rPr>
        <w:t>students</w:t>
      </w:r>
      <w:r w:rsidRPr="000C6BAE">
        <w:rPr>
          <w:rFonts w:asciiTheme="majorHAnsi" w:hAnsiTheme="majorHAnsi" w:cs="Arial"/>
          <w:color w:val="000000"/>
          <w:shd w:val="clear" w:color="auto" w:fill="FFFFFF"/>
        </w:rPr>
        <w:t xml:space="preserve"> do </w:t>
      </w:r>
      <w:r w:rsidR="0054514E">
        <w:rPr>
          <w:rFonts w:asciiTheme="majorHAnsi" w:hAnsiTheme="majorHAnsi" w:cs="Arial"/>
          <w:color w:val="000000"/>
          <w:shd w:val="clear" w:color="auto" w:fill="FFFFFF"/>
        </w:rPr>
        <w:t xml:space="preserve">enrol at a teaching establishment with expectations which if not met can have a negative impact. In this </w:t>
      </w:r>
      <w:r w:rsidR="0088654B">
        <w:rPr>
          <w:rFonts w:asciiTheme="majorHAnsi" w:hAnsiTheme="majorHAnsi" w:cs="Arial"/>
          <w:color w:val="000000"/>
          <w:shd w:val="clear" w:color="auto" w:fill="FFFFFF"/>
        </w:rPr>
        <w:t>project,</w:t>
      </w:r>
      <w:r w:rsidR="0054514E">
        <w:rPr>
          <w:rFonts w:asciiTheme="majorHAnsi" w:hAnsiTheme="majorHAnsi" w:cs="Arial"/>
          <w:color w:val="000000"/>
          <w:shd w:val="clear" w:color="auto" w:fill="FFFFFF"/>
        </w:rPr>
        <w:t xml:space="preserve"> the use of the chosen technology was </w:t>
      </w:r>
      <w:r w:rsidR="0054514E" w:rsidRPr="000C6BAE">
        <w:rPr>
          <w:rFonts w:asciiTheme="majorHAnsi" w:hAnsiTheme="majorHAnsi" w:cs="Arial"/>
          <w:color w:val="000000"/>
          <w:shd w:val="clear" w:color="auto" w:fill="FFFFFF"/>
        </w:rPr>
        <w:t>uninspired</w:t>
      </w:r>
      <w:r w:rsidR="0054514E">
        <w:rPr>
          <w:rFonts w:asciiTheme="majorHAnsi" w:hAnsiTheme="majorHAnsi" w:cs="Arial"/>
          <w:color w:val="000000"/>
          <w:shd w:val="clear" w:color="auto" w:fill="FFFFFF"/>
        </w:rPr>
        <w:t xml:space="preserve"> and </w:t>
      </w:r>
      <w:r w:rsidR="0088654B">
        <w:rPr>
          <w:rFonts w:asciiTheme="majorHAnsi" w:hAnsiTheme="majorHAnsi" w:cs="Arial"/>
          <w:color w:val="000000"/>
          <w:shd w:val="clear" w:color="auto" w:fill="FFFFFF"/>
        </w:rPr>
        <w:t>did not</w:t>
      </w:r>
      <w:r w:rsidR="0054514E">
        <w:rPr>
          <w:rFonts w:asciiTheme="majorHAnsi" w:hAnsiTheme="majorHAnsi" w:cs="Arial"/>
          <w:color w:val="000000"/>
          <w:shd w:val="clear" w:color="auto" w:fill="FFFFFF"/>
        </w:rPr>
        <w:t xml:space="preserve"> provide any new learning tools, only a new way to access, </w:t>
      </w:r>
      <w:r w:rsidR="0088654B">
        <w:rPr>
          <w:rFonts w:asciiTheme="majorHAnsi" w:hAnsiTheme="majorHAnsi" w:cs="Arial"/>
          <w:color w:val="000000"/>
          <w:shd w:val="clear" w:color="auto" w:fill="FFFFFF"/>
        </w:rPr>
        <w:t xml:space="preserve">however </w:t>
      </w:r>
      <w:r w:rsidR="007E2F82">
        <w:rPr>
          <w:rFonts w:asciiTheme="majorHAnsi" w:hAnsiTheme="majorHAnsi" w:cs="Arial"/>
          <w:color w:val="000000"/>
          <w:shd w:val="clear" w:color="auto" w:fill="FFFFFF"/>
        </w:rPr>
        <w:t>students</w:t>
      </w:r>
      <w:r w:rsidR="0054514E">
        <w:rPr>
          <w:rFonts w:asciiTheme="majorHAnsi" w:hAnsiTheme="majorHAnsi" w:cs="Arial"/>
          <w:color w:val="000000"/>
          <w:shd w:val="clear" w:color="auto" w:fill="FFFFFF"/>
        </w:rPr>
        <w:t xml:space="preserve"> responded positively and felt the new implementation was of </w:t>
      </w:r>
      <w:r w:rsidR="0088654B">
        <w:rPr>
          <w:rFonts w:asciiTheme="majorHAnsi" w:hAnsiTheme="majorHAnsi" w:cs="Arial"/>
          <w:color w:val="000000"/>
          <w:shd w:val="clear" w:color="auto" w:fill="FFFFFF"/>
        </w:rPr>
        <w:t xml:space="preserve">great </w:t>
      </w:r>
      <w:r w:rsidR="0054514E">
        <w:rPr>
          <w:rFonts w:asciiTheme="majorHAnsi" w:hAnsiTheme="majorHAnsi" w:cs="Arial"/>
          <w:color w:val="000000"/>
          <w:shd w:val="clear" w:color="auto" w:fill="FFFFFF"/>
        </w:rPr>
        <w:t>benefit.</w:t>
      </w:r>
    </w:p>
    <w:p w14:paraId="042AA849" w14:textId="77777777" w:rsidR="00B87D9D" w:rsidRPr="000C6BAE" w:rsidRDefault="00B87D9D" w:rsidP="00DF0779">
      <w:pPr>
        <w:spacing w:line="360" w:lineRule="auto"/>
        <w:rPr>
          <w:rFonts w:asciiTheme="majorHAnsi" w:eastAsia="Times New Roman" w:hAnsiTheme="majorHAnsi" w:cs="Times New Roman"/>
        </w:rPr>
      </w:pPr>
    </w:p>
    <w:p w14:paraId="7386B3A3" w14:textId="3E737E8B" w:rsidR="00B87D9D" w:rsidRPr="000C6BAE" w:rsidRDefault="00B87D9D" w:rsidP="00DF0779">
      <w:pPr>
        <w:spacing w:line="360" w:lineRule="auto"/>
        <w:rPr>
          <w:rFonts w:asciiTheme="majorHAnsi" w:hAnsiTheme="majorHAnsi" w:cs="Times New Roman"/>
        </w:rPr>
      </w:pPr>
      <w:r w:rsidRPr="000C6BAE">
        <w:rPr>
          <w:rFonts w:asciiTheme="majorHAnsi" w:hAnsiTheme="majorHAnsi" w:cs="Arial"/>
          <w:color w:val="000000"/>
          <w:shd w:val="clear" w:color="auto" w:fill="FFFFFF"/>
        </w:rPr>
        <w:t xml:space="preserve">Unlike Raacke &amp; Bonds-Raacke, Halat (2008) </w:t>
      </w:r>
      <w:r w:rsidR="0054514E">
        <w:rPr>
          <w:rFonts w:asciiTheme="majorHAnsi" w:hAnsiTheme="majorHAnsi" w:cs="Arial"/>
          <w:color w:val="000000"/>
          <w:shd w:val="clear" w:color="auto" w:fill="FFFFFF"/>
        </w:rPr>
        <w:t xml:space="preserve">examined </w:t>
      </w:r>
      <w:r w:rsidR="0088654B">
        <w:rPr>
          <w:rFonts w:asciiTheme="majorHAnsi" w:hAnsiTheme="majorHAnsi" w:cs="Arial"/>
          <w:color w:val="000000"/>
          <w:shd w:val="clear" w:color="auto" w:fill="FFFFFF"/>
        </w:rPr>
        <w:t xml:space="preserve">the </w:t>
      </w:r>
      <w:r w:rsidR="0054514E">
        <w:rPr>
          <w:rFonts w:asciiTheme="majorHAnsi" w:hAnsiTheme="majorHAnsi" w:cs="Arial"/>
          <w:color w:val="000000"/>
          <w:shd w:val="clear" w:color="auto" w:fill="FFFFFF"/>
        </w:rPr>
        <w:t>IT skills required to develop</w:t>
      </w:r>
      <w:r w:rsidR="0088654B">
        <w:rPr>
          <w:rFonts w:asciiTheme="majorHAnsi" w:hAnsiTheme="majorHAnsi" w:cs="Arial"/>
          <w:color w:val="000000"/>
          <w:shd w:val="clear" w:color="auto" w:fill="FFFFFF"/>
        </w:rPr>
        <w:t xml:space="preserve"> a meaningful webquest. Such a dynamic and </w:t>
      </w:r>
      <w:r w:rsidR="0054514E">
        <w:rPr>
          <w:rFonts w:asciiTheme="majorHAnsi" w:hAnsiTheme="majorHAnsi" w:cs="Arial"/>
          <w:color w:val="000000"/>
          <w:shd w:val="clear" w:color="auto" w:fill="FFFFFF"/>
        </w:rPr>
        <w:t>interactive</w:t>
      </w:r>
      <w:r w:rsidRPr="000C6BAE">
        <w:rPr>
          <w:rFonts w:asciiTheme="majorHAnsi" w:hAnsiTheme="majorHAnsi" w:cs="Arial"/>
          <w:color w:val="000000"/>
          <w:shd w:val="clear" w:color="auto" w:fill="FFFFFF"/>
        </w:rPr>
        <w:t xml:space="preserve"> learning </w:t>
      </w:r>
      <w:r w:rsidR="0054514E">
        <w:rPr>
          <w:rFonts w:asciiTheme="majorHAnsi" w:hAnsiTheme="majorHAnsi" w:cs="Arial"/>
          <w:color w:val="000000"/>
          <w:shd w:val="clear" w:color="auto" w:fill="FFFFFF"/>
        </w:rPr>
        <w:t>object</w:t>
      </w:r>
      <w:r w:rsidRPr="000C6BAE">
        <w:rPr>
          <w:rFonts w:asciiTheme="majorHAnsi" w:hAnsiTheme="majorHAnsi" w:cs="Arial"/>
          <w:color w:val="000000"/>
          <w:shd w:val="clear" w:color="auto" w:fill="FFFFFF"/>
        </w:rPr>
        <w:t xml:space="preserve"> would </w:t>
      </w:r>
      <w:r w:rsidR="0054514E">
        <w:rPr>
          <w:rFonts w:asciiTheme="majorHAnsi" w:hAnsiTheme="majorHAnsi" w:cs="Arial"/>
          <w:color w:val="000000"/>
          <w:shd w:val="clear" w:color="auto" w:fill="FFFFFF"/>
        </w:rPr>
        <w:t>be impossible</w:t>
      </w:r>
      <w:r w:rsidRPr="000C6BAE">
        <w:rPr>
          <w:rFonts w:asciiTheme="majorHAnsi" w:hAnsiTheme="majorHAnsi" w:cs="Arial"/>
          <w:color w:val="000000"/>
          <w:shd w:val="clear" w:color="auto" w:fill="FFFFFF"/>
        </w:rPr>
        <w:t xml:space="preserve"> without any </w:t>
      </w:r>
      <w:r w:rsidR="0054514E">
        <w:rPr>
          <w:rFonts w:asciiTheme="majorHAnsi" w:hAnsiTheme="majorHAnsi" w:cs="Arial"/>
          <w:color w:val="000000"/>
          <w:shd w:val="clear" w:color="auto" w:fill="FFFFFF"/>
        </w:rPr>
        <w:t>ILT platform or learning environment</w:t>
      </w:r>
      <w:r w:rsidRPr="000C6BAE">
        <w:rPr>
          <w:rFonts w:asciiTheme="majorHAnsi" w:hAnsiTheme="majorHAnsi" w:cs="Arial"/>
          <w:color w:val="000000"/>
          <w:shd w:val="clear" w:color="auto" w:fill="FFFFFF"/>
        </w:rPr>
        <w:t xml:space="preserve">. </w:t>
      </w:r>
      <w:r w:rsidR="0054514E">
        <w:rPr>
          <w:rFonts w:asciiTheme="majorHAnsi" w:hAnsiTheme="majorHAnsi" w:cs="Arial"/>
          <w:color w:val="000000"/>
          <w:shd w:val="clear" w:color="auto" w:fill="FFFFFF"/>
        </w:rPr>
        <w:t>Students</w:t>
      </w:r>
      <w:r w:rsidRPr="000C6BAE">
        <w:rPr>
          <w:rFonts w:asciiTheme="majorHAnsi" w:hAnsiTheme="majorHAnsi" w:cs="Arial"/>
          <w:color w:val="000000"/>
          <w:shd w:val="clear" w:color="auto" w:fill="FFFFFF"/>
        </w:rPr>
        <w:t xml:space="preserve"> were encouraged to engage with </w:t>
      </w:r>
      <w:r w:rsidR="0054514E">
        <w:rPr>
          <w:rFonts w:asciiTheme="majorHAnsi" w:hAnsiTheme="majorHAnsi" w:cs="Arial"/>
          <w:color w:val="000000"/>
          <w:shd w:val="clear" w:color="auto" w:fill="FFFFFF"/>
        </w:rPr>
        <w:t>such activities</w:t>
      </w:r>
      <w:r w:rsidRPr="000C6BAE">
        <w:rPr>
          <w:rFonts w:asciiTheme="majorHAnsi" w:hAnsiTheme="majorHAnsi" w:cs="Arial"/>
          <w:color w:val="000000"/>
          <w:shd w:val="clear" w:color="auto" w:fill="FFFFFF"/>
        </w:rPr>
        <w:t xml:space="preserve"> in order to </w:t>
      </w:r>
      <w:r w:rsidR="0054514E">
        <w:rPr>
          <w:rFonts w:asciiTheme="majorHAnsi" w:hAnsiTheme="majorHAnsi" w:cs="Arial"/>
          <w:color w:val="000000"/>
          <w:shd w:val="clear" w:color="auto" w:fill="FFFFFF"/>
        </w:rPr>
        <w:t>introduce new concepts and references.</w:t>
      </w:r>
    </w:p>
    <w:p w14:paraId="11A65A1F" w14:textId="77777777" w:rsidR="00B87D9D" w:rsidRPr="000C6BAE" w:rsidRDefault="00B87D9D" w:rsidP="00DF0779">
      <w:pPr>
        <w:spacing w:line="360" w:lineRule="auto"/>
        <w:rPr>
          <w:rFonts w:asciiTheme="majorHAnsi" w:eastAsia="Times New Roman" w:hAnsiTheme="majorHAnsi" w:cs="Times New Roman"/>
        </w:rPr>
      </w:pPr>
    </w:p>
    <w:p w14:paraId="35DC0BF0" w14:textId="7AD464B8" w:rsidR="00E7696B" w:rsidRDefault="00B87D9D" w:rsidP="00DF0779">
      <w:pPr>
        <w:spacing w:line="360" w:lineRule="auto"/>
        <w:rPr>
          <w:rFonts w:asciiTheme="majorHAnsi" w:hAnsiTheme="majorHAnsi" w:cs="Arial"/>
          <w:color w:val="000000"/>
          <w:shd w:val="clear" w:color="auto" w:fill="FFFFFF"/>
        </w:rPr>
      </w:pPr>
      <w:r w:rsidRPr="000C6BAE">
        <w:rPr>
          <w:rFonts w:asciiTheme="majorHAnsi" w:hAnsiTheme="majorHAnsi" w:cs="Arial"/>
          <w:color w:val="000000"/>
          <w:shd w:val="clear" w:color="auto" w:fill="FFFFFF"/>
        </w:rPr>
        <w:t xml:space="preserve">Price &amp; Kadi-Hanifi (2011) </w:t>
      </w:r>
      <w:r w:rsidR="0054514E">
        <w:rPr>
          <w:rFonts w:asciiTheme="majorHAnsi" w:hAnsiTheme="majorHAnsi" w:cs="Arial"/>
          <w:color w:val="000000"/>
          <w:shd w:val="clear" w:color="auto" w:fill="FFFFFF"/>
        </w:rPr>
        <w:t>detail</w:t>
      </w:r>
      <w:r w:rsidRPr="000C6BAE">
        <w:rPr>
          <w:rFonts w:asciiTheme="majorHAnsi" w:hAnsiTheme="majorHAnsi" w:cs="Arial"/>
          <w:color w:val="000000"/>
          <w:shd w:val="clear" w:color="auto" w:fill="FFFFFF"/>
        </w:rPr>
        <w:t xml:space="preserve"> how a </w:t>
      </w:r>
      <w:r w:rsidR="0054514E">
        <w:rPr>
          <w:rFonts w:asciiTheme="majorHAnsi" w:hAnsiTheme="majorHAnsi" w:cs="Arial"/>
          <w:color w:val="000000"/>
          <w:shd w:val="clear" w:color="auto" w:fill="FFFFFF"/>
        </w:rPr>
        <w:t>cohort</w:t>
      </w:r>
      <w:r w:rsidRPr="000C6BAE">
        <w:rPr>
          <w:rFonts w:asciiTheme="majorHAnsi" w:hAnsiTheme="majorHAnsi" w:cs="Arial"/>
          <w:color w:val="000000"/>
          <w:shd w:val="clear" w:color="auto" w:fill="FFFFFF"/>
        </w:rPr>
        <w:t xml:space="preserve"> of </w:t>
      </w:r>
      <w:r w:rsidR="0054514E">
        <w:rPr>
          <w:rFonts w:asciiTheme="majorHAnsi" w:hAnsiTheme="majorHAnsi" w:cs="Arial"/>
          <w:color w:val="000000"/>
          <w:shd w:val="clear" w:color="auto" w:fill="FFFFFF"/>
        </w:rPr>
        <w:t>adult</w:t>
      </w:r>
      <w:r w:rsidRPr="000C6BAE">
        <w:rPr>
          <w:rFonts w:asciiTheme="majorHAnsi" w:hAnsiTheme="majorHAnsi" w:cs="Arial"/>
          <w:color w:val="000000"/>
          <w:shd w:val="clear" w:color="auto" w:fill="FFFFFF"/>
        </w:rPr>
        <w:t xml:space="preserve"> </w:t>
      </w:r>
      <w:r w:rsidR="0054514E">
        <w:rPr>
          <w:rFonts w:asciiTheme="majorHAnsi" w:hAnsiTheme="majorHAnsi" w:cs="Arial"/>
          <w:color w:val="000000"/>
          <w:shd w:val="clear" w:color="auto" w:fill="FFFFFF"/>
        </w:rPr>
        <w:t>students</w:t>
      </w:r>
      <w:r w:rsidRPr="000C6BAE">
        <w:rPr>
          <w:rFonts w:asciiTheme="majorHAnsi" w:hAnsiTheme="majorHAnsi" w:cs="Arial"/>
          <w:color w:val="000000"/>
          <w:shd w:val="clear" w:color="auto" w:fill="FFFFFF"/>
        </w:rPr>
        <w:t xml:space="preserve"> used </w:t>
      </w:r>
      <w:r w:rsidR="005F6233">
        <w:rPr>
          <w:rFonts w:asciiTheme="majorHAnsi" w:hAnsiTheme="majorHAnsi" w:cs="Arial"/>
          <w:color w:val="000000"/>
          <w:shd w:val="clear" w:color="auto" w:fill="FFFFFF"/>
        </w:rPr>
        <w:t>ILT</w:t>
      </w:r>
      <w:r w:rsidRPr="000C6BAE">
        <w:rPr>
          <w:rFonts w:asciiTheme="majorHAnsi" w:hAnsiTheme="majorHAnsi" w:cs="Arial"/>
          <w:color w:val="000000"/>
          <w:shd w:val="clear" w:color="auto" w:fill="FFFFFF"/>
        </w:rPr>
        <w:t xml:space="preserve"> to </w:t>
      </w:r>
      <w:r w:rsidR="005F6233">
        <w:rPr>
          <w:rFonts w:asciiTheme="majorHAnsi" w:hAnsiTheme="majorHAnsi" w:cs="Arial"/>
          <w:color w:val="000000"/>
          <w:shd w:val="clear" w:color="auto" w:fill="FFFFFF"/>
        </w:rPr>
        <w:t>improve</w:t>
      </w:r>
      <w:r w:rsidRPr="000C6BAE">
        <w:rPr>
          <w:rFonts w:asciiTheme="majorHAnsi" w:hAnsiTheme="majorHAnsi" w:cs="Arial"/>
          <w:color w:val="000000"/>
          <w:shd w:val="clear" w:color="auto" w:fill="FFFFFF"/>
        </w:rPr>
        <w:t xml:space="preserve"> motivation whilst </w:t>
      </w:r>
      <w:r w:rsidR="005F6233">
        <w:rPr>
          <w:rFonts w:asciiTheme="majorHAnsi" w:hAnsiTheme="majorHAnsi" w:cs="Arial"/>
          <w:color w:val="000000"/>
          <w:shd w:val="clear" w:color="auto" w:fill="FFFFFF"/>
        </w:rPr>
        <w:t>dealing</w:t>
      </w:r>
      <w:r w:rsidRPr="000C6BAE">
        <w:rPr>
          <w:rFonts w:asciiTheme="majorHAnsi" w:hAnsiTheme="majorHAnsi" w:cs="Arial"/>
          <w:color w:val="000000"/>
          <w:shd w:val="clear" w:color="auto" w:fill="FFFFFF"/>
        </w:rPr>
        <w:t xml:space="preserve"> with </w:t>
      </w:r>
      <w:r w:rsidR="005F6233">
        <w:rPr>
          <w:rFonts w:asciiTheme="majorHAnsi" w:hAnsiTheme="majorHAnsi" w:cs="Arial"/>
          <w:color w:val="000000"/>
          <w:shd w:val="clear" w:color="auto" w:fill="FFFFFF"/>
        </w:rPr>
        <w:t xml:space="preserve">the </w:t>
      </w:r>
      <w:r w:rsidRPr="000C6BAE">
        <w:rPr>
          <w:rFonts w:asciiTheme="majorHAnsi" w:hAnsiTheme="majorHAnsi" w:cs="Arial"/>
          <w:color w:val="000000"/>
          <w:shd w:val="clear" w:color="auto" w:fill="FFFFFF"/>
        </w:rPr>
        <w:t>work life balances</w:t>
      </w:r>
      <w:r w:rsidR="005F6233">
        <w:rPr>
          <w:rFonts w:asciiTheme="majorHAnsi" w:hAnsiTheme="majorHAnsi" w:cs="Arial"/>
          <w:color w:val="000000"/>
          <w:shd w:val="clear" w:color="auto" w:fill="FFFFFF"/>
        </w:rPr>
        <w:t xml:space="preserve"> that face mature students who have full time jobs, families and other external commitments</w:t>
      </w:r>
      <w:r w:rsidRPr="000C6BAE">
        <w:rPr>
          <w:rFonts w:asciiTheme="majorHAnsi" w:hAnsiTheme="majorHAnsi" w:cs="Arial"/>
          <w:color w:val="000000"/>
          <w:shd w:val="clear" w:color="auto" w:fill="FFFFFF"/>
        </w:rPr>
        <w:t xml:space="preserve">. One </w:t>
      </w:r>
      <w:r w:rsidR="005F6233">
        <w:rPr>
          <w:rFonts w:asciiTheme="majorHAnsi" w:hAnsiTheme="majorHAnsi" w:cs="Arial"/>
          <w:color w:val="000000"/>
          <w:shd w:val="clear" w:color="auto" w:fill="FFFFFF"/>
        </w:rPr>
        <w:t>cohort</w:t>
      </w:r>
      <w:r w:rsidRPr="000C6BAE">
        <w:rPr>
          <w:rFonts w:asciiTheme="majorHAnsi" w:hAnsiTheme="majorHAnsi" w:cs="Arial"/>
          <w:color w:val="000000"/>
          <w:shd w:val="clear" w:color="auto" w:fill="FFFFFF"/>
        </w:rPr>
        <w:t xml:space="preserve"> studying FLDS </w:t>
      </w:r>
      <w:r w:rsidR="005F6233">
        <w:rPr>
          <w:rFonts w:asciiTheme="majorHAnsi" w:hAnsiTheme="majorHAnsi" w:cs="Arial"/>
          <w:color w:val="000000"/>
          <w:shd w:val="clear" w:color="auto" w:fill="FFFFFF"/>
        </w:rPr>
        <w:t>subscribed to</w:t>
      </w:r>
      <w:r w:rsidRPr="000C6BAE">
        <w:rPr>
          <w:rFonts w:asciiTheme="majorHAnsi" w:hAnsiTheme="majorHAnsi" w:cs="Arial"/>
          <w:color w:val="000000"/>
          <w:shd w:val="clear" w:color="auto" w:fill="FFFFFF"/>
        </w:rPr>
        <w:t xml:space="preserve"> social networking sites such as </w:t>
      </w:r>
      <w:r w:rsidRPr="000C6BAE">
        <w:rPr>
          <w:rFonts w:asciiTheme="majorHAnsi" w:hAnsiTheme="majorHAnsi" w:cs="Arial"/>
          <w:color w:val="000000"/>
          <w:shd w:val="clear" w:color="auto" w:fill="FFFFFF"/>
        </w:rPr>
        <w:lastRenderedPageBreak/>
        <w:t xml:space="preserve">Facebook whilst a </w:t>
      </w:r>
      <w:r w:rsidR="005F6233">
        <w:rPr>
          <w:rFonts w:asciiTheme="majorHAnsi" w:hAnsiTheme="majorHAnsi" w:cs="Arial"/>
          <w:color w:val="000000"/>
          <w:shd w:val="clear" w:color="auto" w:fill="FFFFFF"/>
        </w:rPr>
        <w:t xml:space="preserve">second group, the </w:t>
      </w:r>
      <w:r w:rsidRPr="000C6BAE">
        <w:rPr>
          <w:rFonts w:asciiTheme="majorHAnsi" w:hAnsiTheme="majorHAnsi" w:cs="Arial"/>
          <w:color w:val="000000"/>
          <w:shd w:val="clear" w:color="auto" w:fill="FFFFFF"/>
        </w:rPr>
        <w:t xml:space="preserve">control group studying </w:t>
      </w:r>
      <w:r w:rsidR="005F6233">
        <w:rPr>
          <w:rFonts w:asciiTheme="majorHAnsi" w:hAnsiTheme="majorHAnsi" w:cs="Arial"/>
          <w:color w:val="000000"/>
          <w:shd w:val="clear" w:color="auto" w:fill="FFFFFF"/>
        </w:rPr>
        <w:t xml:space="preserve">a similar course, </w:t>
      </w:r>
      <w:r w:rsidRPr="000C6BAE">
        <w:rPr>
          <w:rFonts w:asciiTheme="majorHAnsi" w:hAnsiTheme="majorHAnsi" w:cs="Arial"/>
          <w:color w:val="000000"/>
          <w:shd w:val="clear" w:color="auto" w:fill="FFFFFF"/>
        </w:rPr>
        <w:t>DTLLS did not</w:t>
      </w:r>
      <w:r w:rsidR="005F6233">
        <w:rPr>
          <w:rFonts w:asciiTheme="majorHAnsi" w:hAnsiTheme="majorHAnsi" w:cs="Arial"/>
          <w:color w:val="000000"/>
          <w:shd w:val="clear" w:color="auto" w:fill="FFFFFF"/>
        </w:rPr>
        <w:t xml:space="preserve"> engage with any formal social media</w:t>
      </w:r>
      <w:r w:rsidRPr="000C6BAE">
        <w:rPr>
          <w:rFonts w:asciiTheme="majorHAnsi" w:hAnsiTheme="majorHAnsi" w:cs="Arial"/>
          <w:color w:val="000000"/>
          <w:shd w:val="clear" w:color="auto" w:fill="FFFFFF"/>
        </w:rPr>
        <w:t xml:space="preserve">. Price &amp; Kadi-Hanifi (2011) </w:t>
      </w:r>
      <w:r w:rsidR="0004138E">
        <w:rPr>
          <w:rFonts w:asciiTheme="majorHAnsi" w:hAnsiTheme="majorHAnsi" w:cs="Arial"/>
          <w:color w:val="000000"/>
          <w:shd w:val="clear" w:color="auto" w:fill="FFFFFF"/>
        </w:rPr>
        <w:t xml:space="preserve">had </w:t>
      </w:r>
      <w:r w:rsidRPr="000C6BAE">
        <w:rPr>
          <w:rFonts w:asciiTheme="majorHAnsi" w:hAnsiTheme="majorHAnsi" w:cs="Arial"/>
          <w:color w:val="000000"/>
          <w:shd w:val="clear" w:color="auto" w:fill="FFFFFF"/>
        </w:rPr>
        <w:t xml:space="preserve">previously </w:t>
      </w:r>
      <w:r w:rsidR="005F6233">
        <w:rPr>
          <w:rFonts w:asciiTheme="majorHAnsi" w:hAnsiTheme="majorHAnsi" w:cs="Arial"/>
          <w:color w:val="000000"/>
          <w:shd w:val="clear" w:color="auto" w:fill="FFFFFF"/>
        </w:rPr>
        <w:t>observed</w:t>
      </w:r>
      <w:r w:rsidRPr="000C6BAE">
        <w:rPr>
          <w:rFonts w:asciiTheme="majorHAnsi" w:hAnsiTheme="majorHAnsi" w:cs="Arial"/>
          <w:color w:val="000000"/>
          <w:shd w:val="clear" w:color="auto" w:fill="FFFFFF"/>
        </w:rPr>
        <w:t xml:space="preserve"> a high dropout </w:t>
      </w:r>
      <w:r w:rsidR="005F6233">
        <w:rPr>
          <w:rFonts w:asciiTheme="majorHAnsi" w:hAnsiTheme="majorHAnsi" w:cs="Arial"/>
          <w:color w:val="000000"/>
          <w:shd w:val="clear" w:color="auto" w:fill="FFFFFF"/>
        </w:rPr>
        <w:t xml:space="preserve">rate </w:t>
      </w:r>
      <w:r w:rsidRPr="000C6BAE">
        <w:rPr>
          <w:rFonts w:asciiTheme="majorHAnsi" w:hAnsiTheme="majorHAnsi" w:cs="Arial"/>
          <w:color w:val="000000"/>
          <w:shd w:val="clear" w:color="auto" w:fill="FFFFFF"/>
        </w:rPr>
        <w:t xml:space="preserve">on this </w:t>
      </w:r>
      <w:r w:rsidR="005F6233">
        <w:rPr>
          <w:rFonts w:asciiTheme="majorHAnsi" w:hAnsiTheme="majorHAnsi" w:cs="Arial"/>
          <w:color w:val="000000"/>
          <w:shd w:val="clear" w:color="auto" w:fill="FFFFFF"/>
        </w:rPr>
        <w:t>programmes</w:t>
      </w:r>
      <w:r w:rsidRPr="000C6BAE">
        <w:rPr>
          <w:rFonts w:asciiTheme="majorHAnsi" w:hAnsiTheme="majorHAnsi" w:cs="Arial"/>
          <w:color w:val="000000"/>
          <w:shd w:val="clear" w:color="auto" w:fill="FFFFFF"/>
        </w:rPr>
        <w:t xml:space="preserve"> as a </w:t>
      </w:r>
      <w:r w:rsidR="005F6233">
        <w:rPr>
          <w:rFonts w:asciiTheme="majorHAnsi" w:hAnsiTheme="majorHAnsi" w:cs="Arial"/>
          <w:color w:val="000000"/>
          <w:shd w:val="clear" w:color="auto" w:fill="FFFFFF"/>
        </w:rPr>
        <w:t>side effect</w:t>
      </w:r>
      <w:r w:rsidRPr="000C6BAE">
        <w:rPr>
          <w:rFonts w:asciiTheme="majorHAnsi" w:hAnsiTheme="majorHAnsi" w:cs="Arial"/>
          <w:color w:val="000000"/>
          <w:shd w:val="clear" w:color="auto" w:fill="FFFFFF"/>
        </w:rPr>
        <w:t xml:space="preserve"> of limited social opportunities </w:t>
      </w:r>
      <w:r w:rsidR="005F6233">
        <w:rPr>
          <w:rFonts w:asciiTheme="majorHAnsi" w:hAnsiTheme="majorHAnsi" w:cs="Arial"/>
          <w:color w:val="000000"/>
          <w:shd w:val="clear" w:color="auto" w:fill="FFFFFF"/>
        </w:rPr>
        <w:t>during</w:t>
      </w:r>
      <w:r w:rsidRPr="000C6BAE">
        <w:rPr>
          <w:rFonts w:asciiTheme="majorHAnsi" w:hAnsiTheme="majorHAnsi" w:cs="Arial"/>
          <w:color w:val="000000"/>
          <w:shd w:val="clear" w:color="auto" w:fill="FFFFFF"/>
        </w:rPr>
        <w:t xml:space="preserve"> a one day </w:t>
      </w:r>
      <w:r w:rsidR="005F6233">
        <w:rPr>
          <w:rFonts w:asciiTheme="majorHAnsi" w:hAnsiTheme="majorHAnsi" w:cs="Arial"/>
          <w:color w:val="000000"/>
          <w:shd w:val="clear" w:color="auto" w:fill="FFFFFF"/>
        </w:rPr>
        <w:t>per</w:t>
      </w:r>
      <w:r w:rsidRPr="000C6BAE">
        <w:rPr>
          <w:rFonts w:asciiTheme="majorHAnsi" w:hAnsiTheme="majorHAnsi" w:cs="Arial"/>
          <w:color w:val="000000"/>
          <w:shd w:val="clear" w:color="auto" w:fill="FFFFFF"/>
        </w:rPr>
        <w:t xml:space="preserve"> week </w:t>
      </w:r>
      <w:r w:rsidR="005F6233">
        <w:rPr>
          <w:rFonts w:asciiTheme="majorHAnsi" w:hAnsiTheme="majorHAnsi" w:cs="Arial"/>
          <w:color w:val="000000"/>
          <w:shd w:val="clear" w:color="auto" w:fill="FFFFFF"/>
        </w:rPr>
        <w:t>Higher Education (HE)</w:t>
      </w:r>
      <w:r w:rsidRPr="000C6BAE">
        <w:rPr>
          <w:rFonts w:asciiTheme="majorHAnsi" w:hAnsiTheme="majorHAnsi" w:cs="Arial"/>
          <w:color w:val="000000"/>
          <w:shd w:val="clear" w:color="auto" w:fill="FFFFFF"/>
        </w:rPr>
        <w:t xml:space="preserve"> </w:t>
      </w:r>
      <w:r w:rsidR="005F6233">
        <w:rPr>
          <w:rFonts w:asciiTheme="majorHAnsi" w:hAnsiTheme="majorHAnsi" w:cs="Arial"/>
          <w:color w:val="000000"/>
          <w:shd w:val="clear" w:color="auto" w:fill="FFFFFF"/>
        </w:rPr>
        <w:t>enrolment</w:t>
      </w:r>
      <w:r w:rsidRPr="000C6BAE">
        <w:rPr>
          <w:rFonts w:asciiTheme="majorHAnsi" w:hAnsiTheme="majorHAnsi" w:cs="Arial"/>
          <w:color w:val="000000"/>
          <w:shd w:val="clear" w:color="auto" w:fill="FFFFFF"/>
        </w:rPr>
        <w:t xml:space="preserve">, Trotter &amp; Cove (2005) </w:t>
      </w:r>
      <w:r w:rsidR="005F6233">
        <w:rPr>
          <w:rFonts w:asciiTheme="majorHAnsi" w:hAnsiTheme="majorHAnsi" w:cs="Arial"/>
          <w:color w:val="000000"/>
          <w:shd w:val="clear" w:color="auto" w:fill="FFFFFF"/>
        </w:rPr>
        <w:t>also confirm</w:t>
      </w:r>
      <w:r w:rsidRPr="000C6BAE">
        <w:rPr>
          <w:rFonts w:asciiTheme="majorHAnsi" w:hAnsiTheme="majorHAnsi" w:cs="Arial"/>
          <w:color w:val="000000"/>
          <w:shd w:val="clear" w:color="auto" w:fill="FFFFFF"/>
        </w:rPr>
        <w:t xml:space="preserve"> this theory. The FLDS </w:t>
      </w:r>
      <w:r w:rsidR="005F6233">
        <w:rPr>
          <w:rFonts w:asciiTheme="majorHAnsi" w:hAnsiTheme="majorHAnsi" w:cs="Arial"/>
          <w:color w:val="000000"/>
          <w:shd w:val="clear" w:color="auto" w:fill="FFFFFF"/>
        </w:rPr>
        <w:t>cohort</w:t>
      </w:r>
      <w:r w:rsidRPr="000C6BAE">
        <w:rPr>
          <w:rFonts w:asciiTheme="majorHAnsi" w:hAnsiTheme="majorHAnsi" w:cs="Arial"/>
          <w:color w:val="000000"/>
          <w:shd w:val="clear" w:color="auto" w:fill="FFFFFF"/>
        </w:rPr>
        <w:t xml:space="preserve"> experimented with the </w:t>
      </w:r>
      <w:r w:rsidR="005F6233" w:rsidRPr="000C6BAE">
        <w:rPr>
          <w:rFonts w:asciiTheme="majorHAnsi" w:hAnsiTheme="majorHAnsi" w:cs="Arial"/>
          <w:color w:val="000000"/>
          <w:shd w:val="clear" w:color="auto" w:fill="FFFFFF"/>
        </w:rPr>
        <w:t>forming</w:t>
      </w:r>
      <w:r w:rsidRPr="000C6BAE">
        <w:rPr>
          <w:rFonts w:asciiTheme="majorHAnsi" w:hAnsiTheme="majorHAnsi" w:cs="Arial"/>
          <w:color w:val="000000"/>
          <w:shd w:val="clear" w:color="auto" w:fill="FFFFFF"/>
        </w:rPr>
        <w:t xml:space="preserve"> of </w:t>
      </w:r>
      <w:r w:rsidR="005F6233" w:rsidRPr="000C6BAE">
        <w:rPr>
          <w:rFonts w:asciiTheme="majorHAnsi" w:hAnsiTheme="majorHAnsi" w:cs="Arial"/>
          <w:color w:val="000000"/>
          <w:shd w:val="clear" w:color="auto" w:fill="FFFFFF"/>
        </w:rPr>
        <w:t>associations</w:t>
      </w:r>
      <w:r w:rsidRPr="000C6BAE">
        <w:rPr>
          <w:rFonts w:asciiTheme="majorHAnsi" w:hAnsiTheme="majorHAnsi" w:cs="Arial"/>
          <w:color w:val="000000"/>
          <w:shd w:val="clear" w:color="auto" w:fill="FFFFFF"/>
        </w:rPr>
        <w:t xml:space="preserve"> via social network</w:t>
      </w:r>
      <w:r w:rsidR="005F6233">
        <w:rPr>
          <w:rFonts w:asciiTheme="majorHAnsi" w:hAnsiTheme="majorHAnsi" w:cs="Arial"/>
          <w:color w:val="000000"/>
          <w:shd w:val="clear" w:color="auto" w:fill="FFFFFF"/>
        </w:rPr>
        <w:t xml:space="preserve"> sites and blogs. Due to the nature of these, information </w:t>
      </w:r>
      <w:r w:rsidRPr="000C6BAE">
        <w:rPr>
          <w:rFonts w:asciiTheme="majorHAnsi" w:hAnsiTheme="majorHAnsi" w:cs="Arial"/>
          <w:color w:val="000000"/>
          <w:shd w:val="clear" w:color="auto" w:fill="FFFFFF"/>
        </w:rPr>
        <w:t xml:space="preserve">could quickly </w:t>
      </w:r>
      <w:r w:rsidR="005F6233">
        <w:rPr>
          <w:rFonts w:asciiTheme="majorHAnsi" w:hAnsiTheme="majorHAnsi" w:cs="Arial"/>
          <w:color w:val="000000"/>
          <w:shd w:val="clear" w:color="auto" w:fill="FFFFFF"/>
        </w:rPr>
        <w:t xml:space="preserve">be discussed in an </w:t>
      </w:r>
      <w:r w:rsidR="005F6233" w:rsidRPr="005F6233">
        <w:rPr>
          <w:rFonts w:asciiTheme="majorHAnsi" w:hAnsiTheme="majorHAnsi" w:cs="Arial"/>
          <w:color w:val="000000"/>
          <w:shd w:val="clear" w:color="auto" w:fill="FFFFFF"/>
        </w:rPr>
        <w:t>asynchronous</w:t>
      </w:r>
      <w:r w:rsidR="005F6233">
        <w:rPr>
          <w:rFonts w:asciiTheme="majorHAnsi" w:hAnsiTheme="majorHAnsi" w:cs="Arial"/>
          <w:color w:val="000000"/>
          <w:shd w:val="clear" w:color="auto" w:fill="FFFFFF"/>
        </w:rPr>
        <w:t xml:space="preserve"> method</w:t>
      </w:r>
      <w:r w:rsidRPr="000C6BAE">
        <w:rPr>
          <w:rFonts w:asciiTheme="majorHAnsi" w:hAnsiTheme="majorHAnsi" w:cs="Arial"/>
          <w:color w:val="000000"/>
          <w:shd w:val="clear" w:color="auto" w:fill="FFFFFF"/>
        </w:rPr>
        <w:t xml:space="preserve">. </w:t>
      </w:r>
      <w:r w:rsidR="005F6233">
        <w:rPr>
          <w:rFonts w:asciiTheme="majorHAnsi" w:hAnsiTheme="majorHAnsi" w:cs="Arial"/>
          <w:color w:val="000000"/>
          <w:shd w:val="clear" w:color="auto" w:fill="FFFFFF"/>
        </w:rPr>
        <w:t>Whilst blogging was not s</w:t>
      </w:r>
      <w:r w:rsidRPr="000C6BAE">
        <w:rPr>
          <w:rFonts w:asciiTheme="majorHAnsi" w:hAnsiTheme="majorHAnsi" w:cs="Arial"/>
          <w:color w:val="000000"/>
          <w:shd w:val="clear" w:color="auto" w:fill="FFFFFF"/>
        </w:rPr>
        <w:t>uccess</w:t>
      </w:r>
      <w:r w:rsidR="005F6233">
        <w:rPr>
          <w:rFonts w:asciiTheme="majorHAnsi" w:hAnsiTheme="majorHAnsi" w:cs="Arial"/>
          <w:color w:val="000000"/>
          <w:shd w:val="clear" w:color="auto" w:fill="FFFFFF"/>
        </w:rPr>
        <w:t>ful,</w:t>
      </w:r>
      <w:r w:rsidRPr="000C6BAE">
        <w:rPr>
          <w:rFonts w:asciiTheme="majorHAnsi" w:hAnsiTheme="majorHAnsi" w:cs="Arial"/>
          <w:color w:val="000000"/>
          <w:shd w:val="clear" w:color="auto" w:fill="FFFFFF"/>
        </w:rPr>
        <w:t xml:space="preserve"> Facebook, and </w:t>
      </w:r>
      <w:r w:rsidR="005F6233">
        <w:rPr>
          <w:rFonts w:asciiTheme="majorHAnsi" w:hAnsiTheme="majorHAnsi" w:cs="Arial"/>
          <w:color w:val="000000"/>
          <w:shd w:val="clear" w:color="auto" w:fill="FFFFFF"/>
        </w:rPr>
        <w:t>mobile phone messaging</w:t>
      </w:r>
      <w:r w:rsidRPr="000C6BAE">
        <w:rPr>
          <w:rFonts w:asciiTheme="majorHAnsi" w:hAnsiTheme="majorHAnsi" w:cs="Arial"/>
          <w:color w:val="000000"/>
          <w:shd w:val="clear" w:color="auto" w:fill="FFFFFF"/>
        </w:rPr>
        <w:t xml:space="preserve">, </w:t>
      </w:r>
      <w:r w:rsidR="005F6233">
        <w:rPr>
          <w:rFonts w:asciiTheme="majorHAnsi" w:hAnsiTheme="majorHAnsi" w:cs="Arial"/>
          <w:color w:val="000000"/>
          <w:shd w:val="clear" w:color="auto" w:fill="FFFFFF"/>
        </w:rPr>
        <w:t>had a positive</w:t>
      </w:r>
      <w:r w:rsidRPr="000C6BAE">
        <w:rPr>
          <w:rFonts w:asciiTheme="majorHAnsi" w:hAnsiTheme="majorHAnsi" w:cs="Arial"/>
          <w:color w:val="000000"/>
          <w:shd w:val="clear" w:color="auto" w:fill="FFFFFF"/>
        </w:rPr>
        <w:t xml:space="preserve"> </w:t>
      </w:r>
      <w:r w:rsidR="005F6233">
        <w:rPr>
          <w:rFonts w:asciiTheme="majorHAnsi" w:hAnsiTheme="majorHAnsi" w:cs="Arial"/>
          <w:color w:val="000000"/>
          <w:shd w:val="clear" w:color="auto" w:fill="FFFFFF"/>
        </w:rPr>
        <w:t>impact</w:t>
      </w:r>
      <w:r w:rsidR="0004138E">
        <w:rPr>
          <w:rFonts w:asciiTheme="majorHAnsi" w:hAnsiTheme="majorHAnsi" w:cs="Arial"/>
          <w:color w:val="000000"/>
          <w:shd w:val="clear" w:color="auto" w:fill="FFFFFF"/>
        </w:rPr>
        <w:t xml:space="preserve"> on motivation</w:t>
      </w:r>
      <w:r w:rsidRPr="000C6BAE">
        <w:rPr>
          <w:rFonts w:asciiTheme="majorHAnsi" w:hAnsiTheme="majorHAnsi" w:cs="Arial"/>
          <w:color w:val="000000"/>
          <w:shd w:val="clear" w:color="auto" w:fill="FFFFFF"/>
        </w:rPr>
        <w:t xml:space="preserve">. </w:t>
      </w:r>
      <w:r w:rsidR="005F6233">
        <w:rPr>
          <w:rFonts w:asciiTheme="majorHAnsi" w:hAnsiTheme="majorHAnsi" w:cs="Arial"/>
          <w:color w:val="000000"/>
          <w:shd w:val="clear" w:color="auto" w:fill="FFFFFF"/>
        </w:rPr>
        <w:t>Students</w:t>
      </w:r>
      <w:r w:rsidRPr="000C6BAE">
        <w:rPr>
          <w:rFonts w:asciiTheme="majorHAnsi" w:hAnsiTheme="majorHAnsi" w:cs="Arial"/>
          <w:color w:val="000000"/>
          <w:shd w:val="clear" w:color="auto" w:fill="FFFFFF"/>
        </w:rPr>
        <w:t xml:space="preserve"> </w:t>
      </w:r>
      <w:r w:rsidR="005F6233">
        <w:rPr>
          <w:rFonts w:asciiTheme="majorHAnsi" w:hAnsiTheme="majorHAnsi" w:cs="Arial"/>
          <w:color w:val="000000"/>
          <w:shd w:val="clear" w:color="auto" w:fill="FFFFFF"/>
        </w:rPr>
        <w:t>motivated</w:t>
      </w:r>
      <w:r w:rsidRPr="000C6BAE">
        <w:rPr>
          <w:rFonts w:asciiTheme="majorHAnsi" w:hAnsiTheme="majorHAnsi" w:cs="Arial"/>
          <w:color w:val="000000"/>
          <w:shd w:val="clear" w:color="auto" w:fill="FFFFFF"/>
        </w:rPr>
        <w:t xml:space="preserve"> each other and each </w:t>
      </w:r>
      <w:r w:rsidR="0004138E">
        <w:rPr>
          <w:rFonts w:asciiTheme="majorHAnsi" w:hAnsiTheme="majorHAnsi" w:cs="Arial"/>
          <w:color w:val="000000"/>
          <w:shd w:val="clear" w:color="auto" w:fill="FFFFFF"/>
        </w:rPr>
        <w:t xml:space="preserve">gave </w:t>
      </w:r>
      <w:r w:rsidR="005F6233">
        <w:rPr>
          <w:rFonts w:asciiTheme="majorHAnsi" w:hAnsiTheme="majorHAnsi" w:cs="Arial"/>
          <w:color w:val="000000"/>
          <w:shd w:val="clear" w:color="auto" w:fill="FFFFFF"/>
        </w:rPr>
        <w:t>additional</w:t>
      </w:r>
      <w:r w:rsidRPr="000C6BAE">
        <w:rPr>
          <w:rFonts w:asciiTheme="majorHAnsi" w:hAnsiTheme="majorHAnsi" w:cs="Arial"/>
          <w:color w:val="000000"/>
          <w:shd w:val="clear" w:color="auto" w:fill="FFFFFF"/>
        </w:rPr>
        <w:t xml:space="preserve"> emotional support </w:t>
      </w:r>
      <w:r w:rsidR="005F6233">
        <w:rPr>
          <w:rFonts w:asciiTheme="majorHAnsi" w:hAnsiTheme="majorHAnsi" w:cs="Arial"/>
          <w:color w:val="000000"/>
          <w:shd w:val="clear" w:color="auto" w:fill="FFFFFF"/>
        </w:rPr>
        <w:t>as required, especially when student(s) felt like withdrawing from the FLDS</w:t>
      </w:r>
      <w:r w:rsidRPr="000C6BAE">
        <w:rPr>
          <w:rFonts w:asciiTheme="majorHAnsi" w:hAnsiTheme="majorHAnsi" w:cs="Arial"/>
          <w:color w:val="000000"/>
          <w:shd w:val="clear" w:color="auto" w:fill="FFFFFF"/>
        </w:rPr>
        <w:t xml:space="preserve"> </w:t>
      </w:r>
      <w:r w:rsidR="005F6233">
        <w:rPr>
          <w:rFonts w:asciiTheme="majorHAnsi" w:hAnsiTheme="majorHAnsi" w:cs="Arial"/>
          <w:color w:val="000000"/>
          <w:shd w:val="clear" w:color="auto" w:fill="FFFFFF"/>
        </w:rPr>
        <w:t xml:space="preserve">programme </w:t>
      </w:r>
      <w:r w:rsidRPr="000C6BAE">
        <w:rPr>
          <w:rFonts w:asciiTheme="majorHAnsi" w:hAnsiTheme="majorHAnsi" w:cs="Arial"/>
          <w:color w:val="000000"/>
          <w:shd w:val="clear" w:color="auto" w:fill="FFFFFF"/>
        </w:rPr>
        <w:t xml:space="preserve">as external </w:t>
      </w:r>
      <w:r w:rsidR="005F6233" w:rsidRPr="000C6BAE">
        <w:rPr>
          <w:rFonts w:asciiTheme="majorHAnsi" w:hAnsiTheme="majorHAnsi" w:cs="Arial"/>
          <w:color w:val="000000"/>
          <w:shd w:val="clear" w:color="auto" w:fill="FFFFFF"/>
        </w:rPr>
        <w:t>stresses</w:t>
      </w:r>
      <w:r w:rsidRPr="000C6BAE">
        <w:rPr>
          <w:rFonts w:asciiTheme="majorHAnsi" w:hAnsiTheme="majorHAnsi" w:cs="Arial"/>
          <w:color w:val="000000"/>
          <w:shd w:val="clear" w:color="auto" w:fill="FFFFFF"/>
        </w:rPr>
        <w:t xml:space="preserve"> </w:t>
      </w:r>
      <w:r w:rsidR="005F6233">
        <w:rPr>
          <w:rFonts w:asciiTheme="majorHAnsi" w:hAnsiTheme="majorHAnsi" w:cs="Arial"/>
          <w:color w:val="000000"/>
          <w:shd w:val="clear" w:color="auto" w:fill="FFFFFF"/>
        </w:rPr>
        <w:t>increased</w:t>
      </w:r>
      <w:r w:rsidRPr="000C6BAE">
        <w:rPr>
          <w:rFonts w:asciiTheme="majorHAnsi" w:hAnsiTheme="majorHAnsi" w:cs="Arial"/>
          <w:color w:val="000000"/>
          <w:shd w:val="clear" w:color="auto" w:fill="FFFFFF"/>
        </w:rPr>
        <w:t>.</w:t>
      </w:r>
    </w:p>
    <w:p w14:paraId="55C2C443" w14:textId="77777777" w:rsidR="005F6233" w:rsidRPr="003A6CF6" w:rsidRDefault="005F6233" w:rsidP="00DF0779">
      <w:pPr>
        <w:spacing w:line="360" w:lineRule="auto"/>
        <w:rPr>
          <w:rFonts w:asciiTheme="majorHAnsi" w:hAnsiTheme="majorHAnsi" w:cs="Times New Roman"/>
        </w:rPr>
      </w:pPr>
    </w:p>
    <w:p w14:paraId="2DAD7C8E" w14:textId="70B37F4F" w:rsidR="00652924" w:rsidRDefault="00365AAD" w:rsidP="00DF0779">
      <w:pPr>
        <w:pStyle w:val="BodyTextIndent2"/>
        <w:spacing w:after="0" w:line="360" w:lineRule="auto"/>
        <w:ind w:left="0"/>
        <w:jc w:val="both"/>
        <w:rPr>
          <w:rFonts w:asciiTheme="majorHAnsi" w:eastAsia="Arial Unicode MS" w:hAnsiTheme="majorHAnsi" w:cs="Arial"/>
          <w:color w:val="000000"/>
          <w:u w:color="000000"/>
          <w:bdr w:val="nil"/>
          <w:lang w:val="en-US"/>
        </w:rPr>
      </w:pPr>
      <w:r w:rsidRPr="000C6BAE">
        <w:rPr>
          <w:rFonts w:asciiTheme="majorHAnsi" w:eastAsia="Arial Unicode MS" w:hAnsiTheme="majorHAnsi" w:cs="Arial"/>
          <w:color w:val="000000"/>
          <w:u w:color="000000"/>
          <w:bdr w:val="nil"/>
          <w:lang w:val="en-US"/>
        </w:rPr>
        <w:t xml:space="preserve">Unbeknown to me </w:t>
      </w:r>
      <w:r w:rsidR="00155FFB" w:rsidRPr="000C6BAE">
        <w:rPr>
          <w:rFonts w:asciiTheme="majorHAnsi" w:eastAsia="Arial Unicode MS" w:hAnsiTheme="majorHAnsi" w:cs="Arial"/>
          <w:color w:val="000000"/>
          <w:u w:color="000000"/>
          <w:bdr w:val="nil"/>
          <w:lang w:val="en-US"/>
        </w:rPr>
        <w:t xml:space="preserve">at the time of investigation, </w:t>
      </w:r>
      <w:r w:rsidRPr="000C6BAE">
        <w:rPr>
          <w:rFonts w:asciiTheme="majorHAnsi" w:eastAsia="Arial Unicode MS" w:hAnsiTheme="majorHAnsi" w:cs="Arial"/>
          <w:color w:val="000000"/>
          <w:u w:color="000000"/>
          <w:bdr w:val="nil"/>
          <w:lang w:val="en-US"/>
        </w:rPr>
        <w:t xml:space="preserve">Jisc </w:t>
      </w:r>
      <w:r w:rsidR="00D04CC6" w:rsidRPr="000C6BAE">
        <w:rPr>
          <w:rFonts w:asciiTheme="majorHAnsi" w:eastAsia="Arial Unicode MS" w:hAnsiTheme="majorHAnsi" w:cs="Arial"/>
          <w:color w:val="000000"/>
          <w:u w:color="000000"/>
          <w:bdr w:val="nil"/>
          <w:lang w:val="en-US"/>
        </w:rPr>
        <w:t xml:space="preserve">, a publicly funded </w:t>
      </w:r>
      <w:r w:rsidR="00551004" w:rsidRPr="000C6BAE">
        <w:rPr>
          <w:rFonts w:asciiTheme="majorHAnsi" w:eastAsia="Arial Unicode MS" w:hAnsiTheme="majorHAnsi" w:cs="Arial"/>
          <w:color w:val="000000"/>
          <w:u w:color="000000"/>
          <w:bdr w:val="nil"/>
          <w:lang w:val="en-US"/>
        </w:rPr>
        <w:t>research</w:t>
      </w:r>
      <w:r w:rsidR="00D04CC6" w:rsidRPr="000C6BAE">
        <w:rPr>
          <w:rFonts w:asciiTheme="majorHAnsi" w:eastAsia="Arial Unicode MS" w:hAnsiTheme="majorHAnsi" w:cs="Arial"/>
          <w:color w:val="000000"/>
          <w:u w:color="000000"/>
          <w:bdr w:val="nil"/>
          <w:lang w:val="en-US"/>
        </w:rPr>
        <w:t xml:space="preserve"> </w:t>
      </w:r>
      <w:r w:rsidR="00551004" w:rsidRPr="000C6BAE">
        <w:rPr>
          <w:rFonts w:asciiTheme="majorHAnsi" w:eastAsia="Arial Unicode MS" w:hAnsiTheme="majorHAnsi" w:cs="Arial"/>
          <w:color w:val="000000"/>
          <w:u w:color="000000"/>
          <w:bdr w:val="nil"/>
          <w:lang w:val="en-US"/>
        </w:rPr>
        <w:t>organisation</w:t>
      </w:r>
      <w:r w:rsidR="00D04CC6" w:rsidRPr="000C6BAE">
        <w:rPr>
          <w:rFonts w:asciiTheme="majorHAnsi" w:eastAsia="Arial Unicode MS" w:hAnsiTheme="majorHAnsi" w:cs="Arial"/>
          <w:color w:val="000000"/>
          <w:u w:color="000000"/>
          <w:bdr w:val="nil"/>
          <w:lang w:val="en-US"/>
        </w:rPr>
        <w:t xml:space="preserve">, </w:t>
      </w:r>
      <w:r w:rsidRPr="000C6BAE">
        <w:rPr>
          <w:rFonts w:asciiTheme="majorHAnsi" w:eastAsia="Arial Unicode MS" w:hAnsiTheme="majorHAnsi" w:cs="Arial"/>
          <w:color w:val="000000"/>
          <w:u w:color="000000"/>
          <w:bdr w:val="nil"/>
          <w:lang w:val="en-US"/>
        </w:rPr>
        <w:t xml:space="preserve">were also in the process of carrying out very similar research </w:t>
      </w:r>
      <w:r w:rsidR="00155FFB" w:rsidRPr="000C6BAE">
        <w:rPr>
          <w:rFonts w:asciiTheme="majorHAnsi" w:eastAsia="Arial Unicode MS" w:hAnsiTheme="majorHAnsi" w:cs="Arial"/>
          <w:color w:val="000000"/>
          <w:u w:color="000000"/>
          <w:bdr w:val="nil"/>
          <w:lang w:val="en-US"/>
        </w:rPr>
        <w:t xml:space="preserve">which </w:t>
      </w:r>
      <w:r w:rsidR="00652924">
        <w:rPr>
          <w:rFonts w:asciiTheme="majorHAnsi" w:eastAsia="Arial Unicode MS" w:hAnsiTheme="majorHAnsi" w:cs="Arial"/>
          <w:color w:val="000000"/>
          <w:u w:color="000000"/>
          <w:bdr w:val="nil"/>
          <w:lang w:val="en-US"/>
        </w:rPr>
        <w:t>was</w:t>
      </w:r>
      <w:r w:rsidRPr="000C6BAE">
        <w:rPr>
          <w:rFonts w:asciiTheme="majorHAnsi" w:eastAsia="Arial Unicode MS" w:hAnsiTheme="majorHAnsi" w:cs="Arial"/>
          <w:color w:val="000000"/>
          <w:u w:color="000000"/>
          <w:bdr w:val="nil"/>
          <w:lang w:val="en-US"/>
        </w:rPr>
        <w:t xml:space="preserve"> published in March 2015. According to Killen (2015) FE faces a number of challenges with regards</w:t>
      </w:r>
      <w:r w:rsidR="002946CD" w:rsidRPr="000C6BAE">
        <w:rPr>
          <w:rFonts w:asciiTheme="majorHAnsi" w:eastAsia="Arial Unicode MS" w:hAnsiTheme="majorHAnsi" w:cs="Arial"/>
          <w:color w:val="000000"/>
          <w:u w:color="000000"/>
          <w:bdr w:val="nil"/>
          <w:lang w:val="en-US"/>
        </w:rPr>
        <w:t xml:space="preserve"> to</w:t>
      </w:r>
      <w:r w:rsidRPr="000C6BAE">
        <w:rPr>
          <w:rFonts w:asciiTheme="majorHAnsi" w:eastAsia="Arial Unicode MS" w:hAnsiTheme="majorHAnsi" w:cs="Arial"/>
          <w:color w:val="000000"/>
          <w:u w:color="000000"/>
          <w:bdr w:val="nil"/>
          <w:lang w:val="en-US"/>
        </w:rPr>
        <w:t xml:space="preserve"> the embedding of digital learning resources and experiences which include lack of support for lecturers, lack of incentive to embed digital resources and </w:t>
      </w:r>
      <w:r w:rsidR="00652924">
        <w:rPr>
          <w:rFonts w:asciiTheme="majorHAnsi" w:eastAsia="Arial Unicode MS" w:hAnsiTheme="majorHAnsi" w:cs="Arial"/>
          <w:color w:val="000000"/>
          <w:u w:color="000000"/>
          <w:bdr w:val="nil"/>
          <w:lang w:val="en-US"/>
        </w:rPr>
        <w:t xml:space="preserve">a </w:t>
      </w:r>
      <w:r w:rsidRPr="000C6BAE">
        <w:rPr>
          <w:rFonts w:asciiTheme="majorHAnsi" w:eastAsia="Arial Unicode MS" w:hAnsiTheme="majorHAnsi" w:cs="Arial"/>
          <w:color w:val="000000"/>
          <w:u w:color="000000"/>
          <w:bdr w:val="nil"/>
          <w:lang w:val="en-US"/>
        </w:rPr>
        <w:t>lack of funding for research which</w:t>
      </w:r>
      <w:r w:rsidR="00A938BE" w:rsidRPr="000C6BAE">
        <w:rPr>
          <w:rFonts w:asciiTheme="majorHAnsi" w:eastAsia="Arial Unicode MS" w:hAnsiTheme="majorHAnsi" w:cs="Arial"/>
          <w:color w:val="000000"/>
          <w:u w:color="000000"/>
          <w:bdr w:val="nil"/>
          <w:lang w:val="en-US"/>
        </w:rPr>
        <w:t xml:space="preserve"> altogether</w:t>
      </w:r>
      <w:r w:rsidRPr="000C6BAE">
        <w:rPr>
          <w:rFonts w:asciiTheme="majorHAnsi" w:eastAsia="Arial Unicode MS" w:hAnsiTheme="majorHAnsi" w:cs="Arial"/>
          <w:color w:val="000000"/>
          <w:u w:color="000000"/>
          <w:bdr w:val="nil"/>
          <w:lang w:val="en-US"/>
        </w:rPr>
        <w:t xml:space="preserve"> has </w:t>
      </w:r>
      <w:r w:rsidR="00A938BE" w:rsidRPr="000C6BAE">
        <w:rPr>
          <w:rFonts w:asciiTheme="majorHAnsi" w:eastAsia="Arial Unicode MS" w:hAnsiTheme="majorHAnsi" w:cs="Arial"/>
          <w:color w:val="000000"/>
          <w:u w:color="000000"/>
          <w:bdr w:val="nil"/>
          <w:lang w:val="en-US"/>
        </w:rPr>
        <w:t>led</w:t>
      </w:r>
      <w:r w:rsidRPr="000C6BAE">
        <w:rPr>
          <w:rFonts w:asciiTheme="majorHAnsi" w:eastAsia="Arial Unicode MS" w:hAnsiTheme="majorHAnsi" w:cs="Arial"/>
          <w:color w:val="000000"/>
          <w:u w:color="000000"/>
          <w:bdr w:val="nil"/>
          <w:lang w:val="en-US"/>
        </w:rPr>
        <w:t xml:space="preserve"> to outdated assumptions about </w:t>
      </w:r>
      <w:r w:rsidR="007E2F82">
        <w:rPr>
          <w:rFonts w:asciiTheme="majorHAnsi" w:eastAsia="Arial Unicode MS" w:hAnsiTheme="majorHAnsi" w:cs="Arial"/>
          <w:color w:val="000000"/>
          <w:u w:color="000000"/>
          <w:bdr w:val="nil"/>
          <w:lang w:val="en-US"/>
        </w:rPr>
        <w:t>students</w:t>
      </w:r>
      <w:r w:rsidRPr="000C6BAE">
        <w:rPr>
          <w:rFonts w:asciiTheme="majorHAnsi" w:eastAsia="Arial Unicode MS" w:hAnsiTheme="majorHAnsi" w:cs="Arial"/>
          <w:color w:val="000000"/>
          <w:u w:color="000000"/>
          <w:bdr w:val="nil"/>
          <w:lang w:val="en-US"/>
        </w:rPr>
        <w:t xml:space="preserve"> digital literacy skill sets.</w:t>
      </w:r>
      <w:r w:rsidR="00BC3BF5" w:rsidRPr="000C6BAE">
        <w:rPr>
          <w:rFonts w:asciiTheme="majorHAnsi" w:eastAsia="Arial Unicode MS" w:hAnsiTheme="majorHAnsi" w:cs="Arial"/>
          <w:color w:val="000000"/>
          <w:u w:color="000000"/>
          <w:bdr w:val="nil"/>
          <w:lang w:val="en-US"/>
        </w:rPr>
        <w:t xml:space="preserve"> Based on my </w:t>
      </w:r>
      <w:r w:rsidR="00652924">
        <w:rPr>
          <w:rFonts w:asciiTheme="majorHAnsi" w:eastAsia="Arial Unicode MS" w:hAnsiTheme="majorHAnsi" w:cs="Arial"/>
          <w:color w:val="000000"/>
          <w:u w:color="000000"/>
          <w:bdr w:val="nil"/>
          <w:lang w:val="en-US"/>
        </w:rPr>
        <w:t xml:space="preserve">own </w:t>
      </w:r>
      <w:r w:rsidR="00BC3BF5" w:rsidRPr="000C6BAE">
        <w:rPr>
          <w:rFonts w:asciiTheme="majorHAnsi" w:eastAsia="Arial Unicode MS" w:hAnsiTheme="majorHAnsi" w:cs="Arial"/>
          <w:color w:val="000000"/>
          <w:u w:color="000000"/>
          <w:bdr w:val="nil"/>
          <w:lang w:val="en-US"/>
        </w:rPr>
        <w:t>FE experiences I would certainly agre</w:t>
      </w:r>
      <w:r w:rsidR="001C07AE" w:rsidRPr="000C6BAE">
        <w:rPr>
          <w:rFonts w:asciiTheme="majorHAnsi" w:eastAsia="Arial Unicode MS" w:hAnsiTheme="majorHAnsi" w:cs="Arial"/>
          <w:color w:val="000000"/>
          <w:u w:color="000000"/>
          <w:bdr w:val="nil"/>
          <w:lang w:val="en-US"/>
        </w:rPr>
        <w:t>e with the reports</w:t>
      </w:r>
      <w:r w:rsidR="002946CD" w:rsidRPr="000C6BAE">
        <w:rPr>
          <w:rFonts w:asciiTheme="majorHAnsi" w:eastAsia="Arial Unicode MS" w:hAnsiTheme="majorHAnsi" w:cs="Arial"/>
          <w:color w:val="000000"/>
          <w:u w:color="000000"/>
          <w:bdr w:val="nil"/>
          <w:lang w:val="en-US"/>
        </w:rPr>
        <w:t>’</w:t>
      </w:r>
      <w:r w:rsidR="001C07AE" w:rsidRPr="000C6BAE">
        <w:rPr>
          <w:rFonts w:asciiTheme="majorHAnsi" w:eastAsia="Arial Unicode MS" w:hAnsiTheme="majorHAnsi" w:cs="Arial"/>
          <w:color w:val="000000"/>
          <w:u w:color="000000"/>
          <w:bdr w:val="nil"/>
          <w:lang w:val="en-US"/>
        </w:rPr>
        <w:t xml:space="preserve"> findings</w:t>
      </w:r>
      <w:r w:rsidR="00652924">
        <w:rPr>
          <w:rFonts w:asciiTheme="majorHAnsi" w:eastAsia="Arial Unicode MS" w:hAnsiTheme="majorHAnsi" w:cs="Arial"/>
          <w:color w:val="000000"/>
          <w:u w:color="000000"/>
          <w:bdr w:val="nil"/>
          <w:lang w:val="en-US"/>
        </w:rPr>
        <w:t>, pre 2015,</w:t>
      </w:r>
      <w:r w:rsidR="001C07AE" w:rsidRPr="000C6BAE">
        <w:rPr>
          <w:rFonts w:asciiTheme="majorHAnsi" w:eastAsia="Arial Unicode MS" w:hAnsiTheme="majorHAnsi" w:cs="Arial"/>
          <w:color w:val="000000"/>
          <w:u w:color="000000"/>
          <w:bdr w:val="nil"/>
          <w:lang w:val="en-US"/>
        </w:rPr>
        <w:t xml:space="preserve"> and </w:t>
      </w:r>
      <w:r w:rsidR="002946CD" w:rsidRPr="000C6BAE">
        <w:rPr>
          <w:rFonts w:asciiTheme="majorHAnsi" w:eastAsia="Arial Unicode MS" w:hAnsiTheme="majorHAnsi" w:cs="Arial"/>
          <w:color w:val="000000"/>
          <w:u w:color="000000"/>
          <w:bdr w:val="nil"/>
          <w:lang w:val="en-US"/>
        </w:rPr>
        <w:t xml:space="preserve">whilst </w:t>
      </w:r>
      <w:r w:rsidR="00652924" w:rsidRPr="00652924">
        <w:rPr>
          <w:rFonts w:asciiTheme="majorHAnsi" w:eastAsia="Arial Unicode MS" w:hAnsiTheme="majorHAnsi" w:cs="Arial"/>
          <w:color w:val="000000"/>
          <w:u w:color="000000"/>
          <w:bdr w:val="nil"/>
          <w:lang w:val="en-US"/>
        </w:rPr>
        <w:t xml:space="preserve">traditionally </w:t>
      </w:r>
      <w:r w:rsidR="002946CD" w:rsidRPr="000C6BAE">
        <w:rPr>
          <w:rFonts w:asciiTheme="majorHAnsi" w:eastAsia="Arial Unicode MS" w:hAnsiTheme="majorHAnsi" w:cs="Arial"/>
          <w:color w:val="000000"/>
          <w:u w:color="000000"/>
          <w:bdr w:val="nil"/>
          <w:lang w:val="en-US"/>
        </w:rPr>
        <w:t xml:space="preserve">there are areas of excellent practice within my own college, these </w:t>
      </w:r>
      <w:r w:rsidR="00652924">
        <w:rPr>
          <w:rFonts w:asciiTheme="majorHAnsi" w:eastAsia="Arial Unicode MS" w:hAnsiTheme="majorHAnsi" w:cs="Arial"/>
          <w:color w:val="000000"/>
          <w:u w:color="000000"/>
          <w:bdr w:val="nil"/>
          <w:lang w:val="en-US"/>
        </w:rPr>
        <w:t>were</w:t>
      </w:r>
      <w:r w:rsidR="002946CD" w:rsidRPr="000C6BAE">
        <w:rPr>
          <w:rFonts w:asciiTheme="majorHAnsi" w:eastAsia="Arial Unicode MS" w:hAnsiTheme="majorHAnsi" w:cs="Arial"/>
          <w:color w:val="000000"/>
          <w:u w:color="000000"/>
          <w:bdr w:val="nil"/>
          <w:lang w:val="en-US"/>
        </w:rPr>
        <w:t xml:space="preserve"> usually in niche areas</w:t>
      </w:r>
      <w:r w:rsidR="00652924">
        <w:rPr>
          <w:rFonts w:asciiTheme="majorHAnsi" w:eastAsia="Arial Unicode MS" w:hAnsiTheme="majorHAnsi" w:cs="Arial"/>
          <w:color w:val="000000"/>
          <w:u w:color="000000"/>
          <w:bdr w:val="nil"/>
          <w:lang w:val="en-US"/>
        </w:rPr>
        <w:t xml:space="preserve"> until a dynamic new approach was taken to embrace the Digital Literacy framework</w:t>
      </w:r>
      <w:r w:rsidR="002946CD" w:rsidRPr="000C6BAE">
        <w:rPr>
          <w:rFonts w:asciiTheme="majorHAnsi" w:eastAsia="Arial Unicode MS" w:hAnsiTheme="majorHAnsi" w:cs="Arial"/>
          <w:color w:val="000000"/>
          <w:u w:color="000000"/>
          <w:bdr w:val="nil"/>
          <w:lang w:val="en-US"/>
        </w:rPr>
        <w:t xml:space="preserve">. </w:t>
      </w:r>
    </w:p>
    <w:p w14:paraId="58483E60" w14:textId="77777777" w:rsidR="00652924" w:rsidRDefault="00652924" w:rsidP="00DF0779">
      <w:pPr>
        <w:pStyle w:val="BodyTextIndent2"/>
        <w:spacing w:after="0" w:line="360" w:lineRule="auto"/>
        <w:ind w:left="0"/>
        <w:jc w:val="both"/>
        <w:rPr>
          <w:rFonts w:asciiTheme="majorHAnsi" w:eastAsia="Arial Unicode MS" w:hAnsiTheme="majorHAnsi" w:cs="Arial"/>
          <w:color w:val="000000"/>
          <w:u w:color="000000"/>
          <w:bdr w:val="nil"/>
          <w:lang w:val="en-US"/>
        </w:rPr>
      </w:pPr>
    </w:p>
    <w:p w14:paraId="2BF02285" w14:textId="641AC58E" w:rsidR="00654650" w:rsidRDefault="00652924" w:rsidP="00DF0779">
      <w:pPr>
        <w:pStyle w:val="BodyTextIndent2"/>
        <w:spacing w:after="0" w:line="360" w:lineRule="auto"/>
        <w:ind w:left="0"/>
        <w:jc w:val="both"/>
        <w:rPr>
          <w:rFonts w:asciiTheme="majorHAnsi" w:eastAsia="Arial Unicode MS" w:hAnsiTheme="majorHAnsi" w:cs="Arial"/>
          <w:color w:val="000000"/>
          <w:u w:color="000000"/>
          <w:bdr w:val="nil"/>
          <w:lang w:val="en-US"/>
        </w:rPr>
      </w:pPr>
      <w:r>
        <w:rPr>
          <w:rFonts w:asciiTheme="majorHAnsi" w:eastAsia="Arial Unicode MS" w:hAnsiTheme="majorHAnsi" w:cs="Arial"/>
          <w:color w:val="000000"/>
          <w:u w:color="000000"/>
          <w:bdr w:val="nil"/>
          <w:lang w:val="en-US"/>
        </w:rPr>
        <w:t>At the college,</w:t>
      </w:r>
      <w:r w:rsidR="002946CD" w:rsidRPr="000C6BAE">
        <w:rPr>
          <w:rFonts w:asciiTheme="majorHAnsi" w:eastAsia="Arial Unicode MS" w:hAnsiTheme="majorHAnsi" w:cs="Arial"/>
          <w:color w:val="000000"/>
          <w:u w:color="000000"/>
          <w:bdr w:val="nil"/>
          <w:lang w:val="en-US"/>
        </w:rPr>
        <w:t xml:space="preserve"> </w:t>
      </w:r>
      <w:r w:rsidR="00A938BE" w:rsidRPr="000C6BAE">
        <w:rPr>
          <w:rFonts w:asciiTheme="majorHAnsi" w:eastAsia="Arial Unicode MS" w:hAnsiTheme="majorHAnsi" w:cs="Arial"/>
          <w:color w:val="000000"/>
          <w:u w:color="000000"/>
          <w:bdr w:val="nil"/>
          <w:lang w:val="en-US"/>
        </w:rPr>
        <w:t>limited</w:t>
      </w:r>
      <w:r w:rsidR="002946CD" w:rsidRPr="000C6BAE">
        <w:rPr>
          <w:rFonts w:asciiTheme="majorHAnsi" w:eastAsia="Arial Unicode MS" w:hAnsiTheme="majorHAnsi" w:cs="Arial"/>
          <w:color w:val="000000"/>
          <w:u w:color="000000"/>
          <w:bdr w:val="nil"/>
          <w:lang w:val="en-US"/>
        </w:rPr>
        <w:t xml:space="preserve"> support ha</w:t>
      </w:r>
      <w:r>
        <w:rPr>
          <w:rFonts w:asciiTheme="majorHAnsi" w:eastAsia="Arial Unicode MS" w:hAnsiTheme="majorHAnsi" w:cs="Arial"/>
          <w:color w:val="000000"/>
          <w:u w:color="000000"/>
          <w:bdr w:val="nil"/>
          <w:lang w:val="en-US"/>
        </w:rPr>
        <w:t>d</w:t>
      </w:r>
      <w:r w:rsidR="002946CD" w:rsidRPr="000C6BAE">
        <w:rPr>
          <w:rFonts w:asciiTheme="majorHAnsi" w:eastAsia="Arial Unicode MS" w:hAnsiTheme="majorHAnsi" w:cs="Arial"/>
          <w:color w:val="000000"/>
          <w:u w:color="000000"/>
          <w:bdr w:val="nil"/>
          <w:lang w:val="en-US"/>
        </w:rPr>
        <w:t xml:space="preserve"> only</w:t>
      </w:r>
      <w:r w:rsidR="00A938BE" w:rsidRPr="000C6BAE">
        <w:rPr>
          <w:rFonts w:asciiTheme="majorHAnsi" w:eastAsia="Arial Unicode MS" w:hAnsiTheme="majorHAnsi" w:cs="Arial"/>
          <w:color w:val="000000"/>
          <w:u w:color="000000"/>
          <w:bdr w:val="nil"/>
          <w:lang w:val="en-US"/>
        </w:rPr>
        <w:t xml:space="preserve"> further</w:t>
      </w:r>
      <w:r w:rsidR="002946CD" w:rsidRPr="000C6BAE">
        <w:rPr>
          <w:rFonts w:asciiTheme="majorHAnsi" w:eastAsia="Arial Unicode MS" w:hAnsiTheme="majorHAnsi" w:cs="Arial"/>
          <w:color w:val="000000"/>
          <w:u w:color="000000"/>
          <w:bdr w:val="nil"/>
          <w:lang w:val="en-US"/>
        </w:rPr>
        <w:t xml:space="preserve"> diminished </w:t>
      </w:r>
      <w:r>
        <w:rPr>
          <w:rFonts w:asciiTheme="majorHAnsi" w:eastAsia="Arial Unicode MS" w:hAnsiTheme="majorHAnsi" w:cs="Arial"/>
          <w:color w:val="000000"/>
          <w:u w:color="000000"/>
          <w:bdr w:val="nil"/>
          <w:lang w:val="en-US"/>
        </w:rPr>
        <w:t xml:space="preserve">between 2008 and 2015 </w:t>
      </w:r>
      <w:r w:rsidR="002946CD" w:rsidRPr="000C6BAE">
        <w:rPr>
          <w:rFonts w:asciiTheme="majorHAnsi" w:eastAsia="Arial Unicode MS" w:hAnsiTheme="majorHAnsi" w:cs="Arial"/>
          <w:color w:val="000000"/>
          <w:u w:color="000000"/>
          <w:bdr w:val="nil"/>
          <w:lang w:val="en-US"/>
        </w:rPr>
        <w:t xml:space="preserve">as a result of reduced funding and even Jisc’s </w:t>
      </w:r>
      <w:r w:rsidR="00A938BE" w:rsidRPr="000C6BAE">
        <w:rPr>
          <w:rFonts w:asciiTheme="majorHAnsi" w:eastAsia="Arial Unicode MS" w:hAnsiTheme="majorHAnsi" w:cs="Arial"/>
          <w:color w:val="000000"/>
          <w:u w:color="000000"/>
          <w:bdr w:val="nil"/>
          <w:lang w:val="en-US"/>
        </w:rPr>
        <w:t xml:space="preserve">own </w:t>
      </w:r>
      <w:r w:rsidR="002946CD" w:rsidRPr="000C6BAE">
        <w:rPr>
          <w:rFonts w:asciiTheme="majorHAnsi" w:eastAsia="Arial Unicode MS" w:hAnsiTheme="majorHAnsi" w:cs="Arial"/>
          <w:color w:val="000000"/>
          <w:u w:color="000000"/>
          <w:bdr w:val="nil"/>
          <w:lang w:val="en-US"/>
        </w:rPr>
        <w:t xml:space="preserve">funding of a </w:t>
      </w:r>
      <w:r w:rsidR="00A938BE" w:rsidRPr="000C6BAE">
        <w:rPr>
          <w:rFonts w:asciiTheme="majorHAnsi" w:eastAsia="Arial Unicode MS" w:hAnsiTheme="majorHAnsi" w:cs="Arial"/>
          <w:color w:val="000000"/>
          <w:u w:color="000000"/>
          <w:bdr w:val="nil"/>
          <w:lang w:val="en-US"/>
        </w:rPr>
        <w:t>‘</w:t>
      </w:r>
      <w:r w:rsidR="002946CD" w:rsidRPr="000C6BAE">
        <w:rPr>
          <w:rFonts w:asciiTheme="majorHAnsi" w:eastAsia="Arial Unicode MS" w:hAnsiTheme="majorHAnsi" w:cs="Arial"/>
          <w:color w:val="000000"/>
          <w:u w:color="000000"/>
          <w:bdr w:val="nil"/>
          <w:lang w:val="en-US"/>
        </w:rPr>
        <w:t>Welsh Learning Techno</w:t>
      </w:r>
      <w:r w:rsidR="00A938BE" w:rsidRPr="000C6BAE">
        <w:rPr>
          <w:rFonts w:asciiTheme="majorHAnsi" w:eastAsia="Arial Unicode MS" w:hAnsiTheme="majorHAnsi" w:cs="Arial"/>
          <w:color w:val="000000"/>
          <w:u w:color="000000"/>
          <w:bdr w:val="nil"/>
          <w:lang w:val="en-US"/>
        </w:rPr>
        <w:t>logy Forum’ has now been removed thus removing the conduit that allowed for termly cross college collaboration, networking, brain storming and sharing of best practices with in the narrow field of interactive learning technology in the further education sector.</w:t>
      </w:r>
    </w:p>
    <w:p w14:paraId="78C3EF46" w14:textId="77777777" w:rsidR="00652924" w:rsidRPr="000C6BAE" w:rsidRDefault="00652924" w:rsidP="00DF0779">
      <w:pPr>
        <w:pStyle w:val="BodyTextIndent2"/>
        <w:spacing w:after="0" w:line="360" w:lineRule="auto"/>
        <w:ind w:left="0"/>
        <w:jc w:val="both"/>
        <w:rPr>
          <w:rFonts w:asciiTheme="majorHAnsi" w:eastAsia="Arial Unicode MS" w:hAnsiTheme="majorHAnsi" w:cs="Arial"/>
          <w:color w:val="000000"/>
          <w:u w:color="000000"/>
          <w:bdr w:val="nil"/>
          <w:lang w:val="en-US"/>
        </w:rPr>
      </w:pPr>
    </w:p>
    <w:p w14:paraId="36691C89" w14:textId="4145694B" w:rsidR="001C07AE" w:rsidRDefault="001C07AE" w:rsidP="00DF0779">
      <w:pPr>
        <w:pStyle w:val="BodyTextIndent2"/>
        <w:spacing w:after="0" w:line="360" w:lineRule="auto"/>
        <w:ind w:left="0"/>
        <w:jc w:val="both"/>
        <w:rPr>
          <w:rFonts w:asciiTheme="majorHAnsi" w:eastAsia="Arial Unicode MS" w:hAnsiTheme="majorHAnsi" w:cs="Arial"/>
          <w:color w:val="000000"/>
          <w:u w:color="000000"/>
          <w:bdr w:val="nil"/>
          <w:lang w:val="en-US"/>
        </w:rPr>
      </w:pPr>
      <w:r w:rsidRPr="000C6BAE">
        <w:rPr>
          <w:rFonts w:asciiTheme="majorHAnsi" w:eastAsia="Arial Unicode MS" w:hAnsiTheme="majorHAnsi" w:cs="Arial"/>
          <w:color w:val="000000"/>
          <w:u w:color="000000"/>
          <w:bdr w:val="nil"/>
          <w:lang w:val="en-US"/>
        </w:rPr>
        <w:t xml:space="preserve">The gap between lecturers and </w:t>
      </w:r>
      <w:r w:rsidR="007E2F82">
        <w:rPr>
          <w:rFonts w:asciiTheme="majorHAnsi" w:eastAsia="Arial Unicode MS" w:hAnsiTheme="majorHAnsi" w:cs="Arial"/>
          <w:color w:val="000000"/>
          <w:u w:color="000000"/>
          <w:bdr w:val="nil"/>
          <w:lang w:val="en-US"/>
        </w:rPr>
        <w:t>students</w:t>
      </w:r>
      <w:r w:rsidRPr="000C6BAE">
        <w:rPr>
          <w:rFonts w:asciiTheme="majorHAnsi" w:eastAsia="Arial Unicode MS" w:hAnsiTheme="majorHAnsi" w:cs="Arial"/>
          <w:color w:val="000000"/>
          <w:u w:color="000000"/>
          <w:bdr w:val="nil"/>
          <w:lang w:val="en-US"/>
        </w:rPr>
        <w:t xml:space="preserve"> with regards to the use of technology is only going to increase based on the research of Neumann (2015) who suggests </w:t>
      </w:r>
      <w:r w:rsidR="00ED746B" w:rsidRPr="000C6BAE">
        <w:rPr>
          <w:rFonts w:asciiTheme="majorHAnsi" w:eastAsia="Arial Unicode MS" w:hAnsiTheme="majorHAnsi" w:cs="Arial"/>
          <w:color w:val="000000"/>
          <w:u w:color="000000"/>
          <w:bdr w:val="nil"/>
          <w:lang w:val="en-US"/>
        </w:rPr>
        <w:t xml:space="preserve">36% of children aged 3 to 5 own their own tablet and </w:t>
      </w:r>
      <w:r w:rsidR="00A938BE" w:rsidRPr="000C6BAE">
        <w:rPr>
          <w:rFonts w:asciiTheme="majorHAnsi" w:eastAsia="Arial Unicode MS" w:hAnsiTheme="majorHAnsi" w:cs="Arial"/>
          <w:color w:val="000000"/>
          <w:u w:color="000000"/>
          <w:bdr w:val="nil"/>
          <w:lang w:val="en-US"/>
        </w:rPr>
        <w:t xml:space="preserve">as a result </w:t>
      </w:r>
      <w:r w:rsidR="00ED746B" w:rsidRPr="000C6BAE">
        <w:rPr>
          <w:rFonts w:asciiTheme="majorHAnsi" w:eastAsia="Arial Unicode MS" w:hAnsiTheme="majorHAnsi" w:cs="Arial"/>
          <w:color w:val="000000"/>
          <w:u w:color="000000"/>
          <w:bdr w:val="nil"/>
          <w:lang w:val="en-US"/>
        </w:rPr>
        <w:t xml:space="preserve">spend on average </w:t>
      </w:r>
      <w:r w:rsidR="00ED746B" w:rsidRPr="000C6BAE">
        <w:rPr>
          <w:rFonts w:asciiTheme="majorHAnsi" w:eastAsia="Arial Unicode MS" w:hAnsiTheme="majorHAnsi" w:cs="Arial"/>
          <w:color w:val="000000"/>
          <w:u w:color="000000"/>
          <w:bdr w:val="nil"/>
          <w:lang w:val="en-US"/>
        </w:rPr>
        <w:lastRenderedPageBreak/>
        <w:t>70 minutes p</w:t>
      </w:r>
      <w:r w:rsidR="00551004" w:rsidRPr="000C6BAE">
        <w:rPr>
          <w:rFonts w:asciiTheme="majorHAnsi" w:eastAsia="Arial Unicode MS" w:hAnsiTheme="majorHAnsi" w:cs="Arial"/>
          <w:color w:val="000000"/>
          <w:u w:color="000000"/>
          <w:bdr w:val="nil"/>
          <w:lang w:val="en-US"/>
        </w:rPr>
        <w:t>er</w:t>
      </w:r>
      <w:r w:rsidR="00ED746B" w:rsidRPr="000C6BAE">
        <w:rPr>
          <w:rFonts w:asciiTheme="majorHAnsi" w:eastAsia="Arial Unicode MS" w:hAnsiTheme="majorHAnsi" w:cs="Arial"/>
          <w:color w:val="000000"/>
          <w:u w:color="000000"/>
          <w:bdr w:val="nil"/>
          <w:lang w:val="en-US"/>
        </w:rPr>
        <w:t xml:space="preserve"> day </w:t>
      </w:r>
      <w:r w:rsidR="00A938BE" w:rsidRPr="000C6BAE">
        <w:rPr>
          <w:rFonts w:asciiTheme="majorHAnsi" w:eastAsia="Arial Unicode MS" w:hAnsiTheme="majorHAnsi" w:cs="Arial"/>
          <w:color w:val="000000"/>
          <w:u w:color="000000"/>
          <w:bdr w:val="nil"/>
          <w:lang w:val="en-US"/>
        </w:rPr>
        <w:t>engaging with</w:t>
      </w:r>
      <w:r w:rsidR="00ED746B" w:rsidRPr="000C6BAE">
        <w:rPr>
          <w:rFonts w:asciiTheme="majorHAnsi" w:eastAsia="Arial Unicode MS" w:hAnsiTheme="majorHAnsi" w:cs="Arial"/>
          <w:color w:val="000000"/>
          <w:u w:color="000000"/>
          <w:bdr w:val="nil"/>
          <w:lang w:val="en-US"/>
        </w:rPr>
        <w:t xml:space="preserve"> their device</w:t>
      </w:r>
      <w:r w:rsidR="00A938BE" w:rsidRPr="000C6BAE">
        <w:rPr>
          <w:rFonts w:asciiTheme="majorHAnsi" w:eastAsia="Arial Unicode MS" w:hAnsiTheme="majorHAnsi" w:cs="Arial"/>
          <w:color w:val="000000"/>
          <w:u w:color="000000"/>
          <w:bdr w:val="nil"/>
          <w:lang w:val="en-US"/>
        </w:rPr>
        <w:t xml:space="preserve">. </w:t>
      </w:r>
      <w:r w:rsidR="001056A2" w:rsidRPr="000C6BAE">
        <w:rPr>
          <w:rFonts w:asciiTheme="majorHAnsi" w:eastAsia="Arial Unicode MS" w:hAnsiTheme="majorHAnsi" w:cs="Arial"/>
          <w:color w:val="000000"/>
          <w:u w:color="000000"/>
          <w:bdr w:val="nil"/>
          <w:lang w:val="en-US"/>
        </w:rPr>
        <w:t>Furthermore it is suggested</w:t>
      </w:r>
      <w:r w:rsidR="00ED746B" w:rsidRPr="000C6BAE">
        <w:rPr>
          <w:rFonts w:asciiTheme="majorHAnsi" w:eastAsia="Arial Unicode MS" w:hAnsiTheme="majorHAnsi" w:cs="Arial"/>
          <w:color w:val="000000"/>
          <w:u w:color="000000"/>
          <w:bdr w:val="nil"/>
          <w:lang w:val="en-US"/>
        </w:rPr>
        <w:t xml:space="preserve"> that </w:t>
      </w:r>
      <w:r w:rsidR="001056A2" w:rsidRPr="000C6BAE">
        <w:rPr>
          <w:rFonts w:asciiTheme="majorHAnsi" w:eastAsia="Arial Unicode MS" w:hAnsiTheme="majorHAnsi" w:cs="Arial"/>
          <w:color w:val="000000"/>
          <w:u w:color="000000"/>
          <w:bdr w:val="nil"/>
          <w:lang w:val="en-US"/>
        </w:rPr>
        <w:t xml:space="preserve">education is </w:t>
      </w:r>
      <w:r w:rsidR="00B304EA">
        <w:rPr>
          <w:rFonts w:asciiTheme="majorHAnsi" w:eastAsia="Arial Unicode MS" w:hAnsiTheme="majorHAnsi" w:cs="Arial"/>
          <w:color w:val="000000"/>
          <w:u w:color="000000"/>
          <w:bdr w:val="nil"/>
          <w:lang w:val="en-US"/>
        </w:rPr>
        <w:t xml:space="preserve">a </w:t>
      </w:r>
      <w:r w:rsidR="001056A2" w:rsidRPr="000C6BAE">
        <w:rPr>
          <w:rFonts w:asciiTheme="majorHAnsi" w:eastAsia="Arial Unicode MS" w:hAnsiTheme="majorHAnsi" w:cs="Arial"/>
          <w:color w:val="000000"/>
          <w:u w:color="000000"/>
          <w:bdr w:val="nil"/>
          <w:lang w:val="en-US"/>
        </w:rPr>
        <w:t xml:space="preserve">popular past time and </w:t>
      </w:r>
      <w:r w:rsidR="00ED746B" w:rsidRPr="000C6BAE">
        <w:rPr>
          <w:rFonts w:asciiTheme="majorHAnsi" w:eastAsia="Arial Unicode MS" w:hAnsiTheme="majorHAnsi" w:cs="Arial"/>
          <w:color w:val="000000"/>
          <w:u w:color="000000"/>
          <w:bdr w:val="nil"/>
          <w:lang w:val="en-US"/>
        </w:rPr>
        <w:t xml:space="preserve">literacy apps such as Pocket Phonics and Sesame ABC are extremely popular as </w:t>
      </w:r>
      <w:r w:rsidR="001056A2" w:rsidRPr="000C6BAE">
        <w:rPr>
          <w:rFonts w:asciiTheme="majorHAnsi" w:eastAsia="Arial Unicode MS" w:hAnsiTheme="majorHAnsi" w:cs="Arial"/>
          <w:color w:val="000000"/>
          <w:u w:color="000000"/>
          <w:bdr w:val="nil"/>
          <w:lang w:val="en-US"/>
        </w:rPr>
        <w:t>well as a whole host of interactive ebooks that aid and support reading development.</w:t>
      </w:r>
    </w:p>
    <w:p w14:paraId="1EE53126" w14:textId="77777777" w:rsidR="00652924" w:rsidRPr="000C6BAE" w:rsidRDefault="00652924" w:rsidP="00DF0779">
      <w:pPr>
        <w:pStyle w:val="BodyTextIndent2"/>
        <w:spacing w:after="0" w:line="360" w:lineRule="auto"/>
        <w:ind w:left="0"/>
        <w:jc w:val="both"/>
        <w:rPr>
          <w:rFonts w:asciiTheme="majorHAnsi" w:eastAsia="Arial Unicode MS" w:hAnsiTheme="majorHAnsi" w:cs="Arial"/>
          <w:color w:val="000000"/>
          <w:u w:color="000000"/>
          <w:bdr w:val="nil"/>
          <w:lang w:val="en-US"/>
        </w:rPr>
      </w:pPr>
    </w:p>
    <w:p w14:paraId="6CDB0F7C" w14:textId="77777777" w:rsidR="00652924" w:rsidRDefault="00ED746B" w:rsidP="00DF0779">
      <w:pPr>
        <w:pStyle w:val="BodyTextIndent2"/>
        <w:spacing w:after="0" w:line="360" w:lineRule="auto"/>
        <w:ind w:left="0"/>
        <w:jc w:val="both"/>
        <w:rPr>
          <w:rFonts w:asciiTheme="majorHAnsi" w:eastAsia="Arial Unicode MS" w:hAnsiTheme="majorHAnsi" w:cs="Arial"/>
          <w:color w:val="000000"/>
          <w:u w:color="000000"/>
          <w:bdr w:val="nil"/>
          <w:lang w:val="en-US"/>
        </w:rPr>
      </w:pPr>
      <w:r w:rsidRPr="000C6BAE">
        <w:rPr>
          <w:rFonts w:asciiTheme="majorHAnsi" w:eastAsia="Arial Unicode MS" w:hAnsiTheme="majorHAnsi" w:cs="Arial"/>
          <w:color w:val="000000"/>
          <w:u w:color="000000"/>
          <w:bdr w:val="nil"/>
          <w:lang w:val="en-US"/>
        </w:rPr>
        <w:t xml:space="preserve">In addition to </w:t>
      </w:r>
      <w:r w:rsidR="001056A2" w:rsidRPr="000C6BAE">
        <w:rPr>
          <w:rFonts w:asciiTheme="majorHAnsi" w:eastAsia="Arial Unicode MS" w:hAnsiTheme="majorHAnsi" w:cs="Arial"/>
          <w:color w:val="000000"/>
          <w:u w:color="000000"/>
          <w:bdr w:val="nil"/>
          <w:lang w:val="en-US"/>
        </w:rPr>
        <w:t xml:space="preserve">the </w:t>
      </w:r>
      <w:r w:rsidRPr="000C6BAE">
        <w:rPr>
          <w:rFonts w:asciiTheme="majorHAnsi" w:eastAsia="Arial Unicode MS" w:hAnsiTheme="majorHAnsi" w:cs="Arial"/>
          <w:color w:val="000000"/>
          <w:u w:color="000000"/>
          <w:bdr w:val="nil"/>
          <w:lang w:val="en-US"/>
        </w:rPr>
        <w:t>noticeable changes in the way children are learning through play</w:t>
      </w:r>
      <w:r w:rsidR="002946CD" w:rsidRPr="000C6BAE">
        <w:rPr>
          <w:rFonts w:asciiTheme="majorHAnsi" w:eastAsia="Arial Unicode MS" w:hAnsiTheme="majorHAnsi" w:cs="Arial"/>
          <w:color w:val="000000"/>
          <w:u w:color="000000"/>
          <w:bdr w:val="nil"/>
          <w:lang w:val="en-US"/>
        </w:rPr>
        <w:t xml:space="preserve"> and</w:t>
      </w:r>
      <w:r w:rsidRPr="000C6BAE">
        <w:rPr>
          <w:rFonts w:asciiTheme="majorHAnsi" w:eastAsia="Arial Unicode MS" w:hAnsiTheme="majorHAnsi" w:cs="Arial"/>
          <w:color w:val="000000"/>
          <w:u w:color="000000"/>
          <w:bdr w:val="nil"/>
          <w:lang w:val="en-US"/>
        </w:rPr>
        <w:t xml:space="preserve"> </w:t>
      </w:r>
      <w:r w:rsidR="001056A2" w:rsidRPr="000C6BAE">
        <w:rPr>
          <w:rFonts w:asciiTheme="majorHAnsi" w:eastAsia="Arial Unicode MS" w:hAnsiTheme="majorHAnsi" w:cs="Arial"/>
          <w:color w:val="000000"/>
          <w:u w:color="000000"/>
          <w:bdr w:val="nil"/>
          <w:lang w:val="en-US"/>
        </w:rPr>
        <w:t xml:space="preserve">game play </w:t>
      </w:r>
      <w:r w:rsidRPr="000C6BAE">
        <w:rPr>
          <w:rFonts w:asciiTheme="majorHAnsi" w:eastAsia="Arial Unicode MS" w:hAnsiTheme="majorHAnsi" w:cs="Arial"/>
          <w:color w:val="000000"/>
          <w:u w:color="000000"/>
          <w:bdr w:val="nil"/>
          <w:lang w:val="en-US"/>
        </w:rPr>
        <w:t xml:space="preserve">the use of </w:t>
      </w:r>
      <w:r w:rsidR="001056A2" w:rsidRPr="000C6BAE">
        <w:rPr>
          <w:rFonts w:asciiTheme="majorHAnsi" w:eastAsia="Arial Unicode MS" w:hAnsiTheme="majorHAnsi" w:cs="Arial"/>
          <w:color w:val="000000"/>
          <w:u w:color="000000"/>
          <w:bdr w:val="nil"/>
          <w:lang w:val="en-US"/>
        </w:rPr>
        <w:t xml:space="preserve">wireless </w:t>
      </w:r>
      <w:r w:rsidRPr="000C6BAE">
        <w:rPr>
          <w:rFonts w:asciiTheme="majorHAnsi" w:eastAsia="Arial Unicode MS" w:hAnsiTheme="majorHAnsi" w:cs="Arial"/>
          <w:color w:val="000000"/>
          <w:u w:color="000000"/>
          <w:bdr w:val="nil"/>
          <w:lang w:val="en-US"/>
        </w:rPr>
        <w:t xml:space="preserve">tablet technology is impacting in other areas of the </w:t>
      </w:r>
      <w:r w:rsidR="001056A2" w:rsidRPr="000C6BAE">
        <w:rPr>
          <w:rFonts w:asciiTheme="majorHAnsi" w:eastAsia="Arial Unicode MS" w:hAnsiTheme="majorHAnsi" w:cs="Arial"/>
          <w:color w:val="000000"/>
          <w:u w:color="000000"/>
          <w:bdr w:val="nil"/>
          <w:lang w:val="en-US"/>
        </w:rPr>
        <w:t xml:space="preserve">modern </w:t>
      </w:r>
      <w:r w:rsidRPr="000C6BAE">
        <w:rPr>
          <w:rFonts w:asciiTheme="majorHAnsi" w:eastAsia="Arial Unicode MS" w:hAnsiTheme="majorHAnsi" w:cs="Arial"/>
          <w:color w:val="000000"/>
          <w:u w:color="000000"/>
          <w:bdr w:val="nil"/>
          <w:lang w:val="en-US"/>
        </w:rPr>
        <w:t xml:space="preserve">home. According to a study by Greer (2015) 34% of people spend more time </w:t>
      </w:r>
      <w:r w:rsidR="001056A2" w:rsidRPr="000C6BAE">
        <w:rPr>
          <w:rFonts w:asciiTheme="majorHAnsi" w:eastAsia="Arial Unicode MS" w:hAnsiTheme="majorHAnsi" w:cs="Arial"/>
          <w:color w:val="000000"/>
          <w:u w:color="000000"/>
          <w:bdr w:val="nil"/>
          <w:lang w:val="en-US"/>
        </w:rPr>
        <w:t>engaging with</w:t>
      </w:r>
      <w:r w:rsidRPr="000C6BAE">
        <w:rPr>
          <w:rFonts w:asciiTheme="majorHAnsi" w:eastAsia="Arial Unicode MS" w:hAnsiTheme="majorHAnsi" w:cs="Arial"/>
          <w:color w:val="000000"/>
          <w:u w:color="000000"/>
          <w:bdr w:val="nil"/>
          <w:lang w:val="en-US"/>
        </w:rPr>
        <w:t xml:space="preserve"> </w:t>
      </w:r>
      <w:r w:rsidR="001056A2" w:rsidRPr="000C6BAE">
        <w:rPr>
          <w:rFonts w:asciiTheme="majorHAnsi" w:eastAsia="Arial Unicode MS" w:hAnsiTheme="majorHAnsi" w:cs="Arial"/>
          <w:color w:val="000000"/>
          <w:u w:color="000000"/>
          <w:bdr w:val="nil"/>
          <w:lang w:val="en-US"/>
        </w:rPr>
        <w:t>a</w:t>
      </w:r>
      <w:r w:rsidRPr="000C6BAE">
        <w:rPr>
          <w:rFonts w:asciiTheme="majorHAnsi" w:eastAsia="Arial Unicode MS" w:hAnsiTheme="majorHAnsi" w:cs="Arial"/>
          <w:color w:val="000000"/>
          <w:u w:color="000000"/>
          <w:bdr w:val="nil"/>
          <w:lang w:val="en-US"/>
        </w:rPr>
        <w:t xml:space="preserve"> tablet than watching their </w:t>
      </w:r>
      <w:r w:rsidR="00652924">
        <w:rPr>
          <w:rFonts w:asciiTheme="majorHAnsi" w:eastAsia="Arial Unicode MS" w:hAnsiTheme="majorHAnsi" w:cs="Arial"/>
          <w:color w:val="000000"/>
          <w:u w:color="000000"/>
          <w:bdr w:val="nil"/>
          <w:lang w:val="en-US"/>
        </w:rPr>
        <w:t xml:space="preserve">large </w:t>
      </w:r>
      <w:r w:rsidR="001056A2" w:rsidRPr="000C6BAE">
        <w:rPr>
          <w:rFonts w:asciiTheme="majorHAnsi" w:eastAsia="Arial Unicode MS" w:hAnsiTheme="majorHAnsi" w:cs="Arial"/>
          <w:color w:val="000000"/>
          <w:u w:color="000000"/>
          <w:bdr w:val="nil"/>
          <w:lang w:val="en-US"/>
        </w:rPr>
        <w:t xml:space="preserve">widescreen </w:t>
      </w:r>
      <w:r w:rsidRPr="000C6BAE">
        <w:rPr>
          <w:rFonts w:asciiTheme="majorHAnsi" w:eastAsia="Arial Unicode MS" w:hAnsiTheme="majorHAnsi" w:cs="Arial"/>
          <w:color w:val="000000"/>
          <w:u w:color="000000"/>
          <w:bdr w:val="nil"/>
          <w:lang w:val="en-US"/>
        </w:rPr>
        <w:t>TV</w:t>
      </w:r>
      <w:r w:rsidR="00E3009F" w:rsidRPr="000C6BAE">
        <w:rPr>
          <w:rFonts w:asciiTheme="majorHAnsi" w:eastAsia="Arial Unicode MS" w:hAnsiTheme="majorHAnsi" w:cs="Arial"/>
          <w:color w:val="000000"/>
          <w:u w:color="000000"/>
          <w:bdr w:val="nil"/>
          <w:lang w:val="en-US"/>
        </w:rPr>
        <w:t xml:space="preserve"> and that 26% of those surveyed watched </w:t>
      </w:r>
      <w:r w:rsidR="001056A2" w:rsidRPr="000C6BAE">
        <w:rPr>
          <w:rFonts w:asciiTheme="majorHAnsi" w:eastAsia="Arial Unicode MS" w:hAnsiTheme="majorHAnsi" w:cs="Arial"/>
          <w:color w:val="000000"/>
          <w:u w:color="000000"/>
          <w:bdr w:val="nil"/>
          <w:lang w:val="en-US"/>
        </w:rPr>
        <w:t xml:space="preserve">on demand </w:t>
      </w:r>
      <w:r w:rsidR="00652924">
        <w:rPr>
          <w:rFonts w:asciiTheme="majorHAnsi" w:eastAsia="Arial Unicode MS" w:hAnsiTheme="majorHAnsi" w:cs="Arial"/>
          <w:color w:val="000000"/>
          <w:u w:color="000000"/>
          <w:bdr w:val="nil"/>
          <w:lang w:val="en-US"/>
        </w:rPr>
        <w:t>TV shows o</w:t>
      </w:r>
      <w:r w:rsidR="00E3009F" w:rsidRPr="000C6BAE">
        <w:rPr>
          <w:rFonts w:asciiTheme="majorHAnsi" w:eastAsia="Arial Unicode MS" w:hAnsiTheme="majorHAnsi" w:cs="Arial"/>
          <w:color w:val="000000"/>
          <w:u w:color="000000"/>
          <w:bdr w:val="nil"/>
          <w:lang w:val="en-US"/>
        </w:rPr>
        <w:t>n their tablet rather than</w:t>
      </w:r>
      <w:r w:rsidR="001056A2" w:rsidRPr="000C6BAE">
        <w:rPr>
          <w:rFonts w:asciiTheme="majorHAnsi" w:eastAsia="Arial Unicode MS" w:hAnsiTheme="majorHAnsi" w:cs="Arial"/>
          <w:color w:val="000000"/>
          <w:u w:color="000000"/>
          <w:bdr w:val="nil"/>
          <w:lang w:val="en-US"/>
        </w:rPr>
        <w:t xml:space="preserve"> traditional scheduled</w:t>
      </w:r>
      <w:r w:rsidR="00E3009F" w:rsidRPr="000C6BAE">
        <w:rPr>
          <w:rFonts w:asciiTheme="majorHAnsi" w:eastAsia="Arial Unicode MS" w:hAnsiTheme="majorHAnsi" w:cs="Arial"/>
          <w:color w:val="000000"/>
          <w:u w:color="000000"/>
          <w:bdr w:val="nil"/>
          <w:lang w:val="en-US"/>
        </w:rPr>
        <w:t xml:space="preserve"> TV</w:t>
      </w:r>
      <w:r w:rsidR="001056A2" w:rsidRPr="000C6BAE">
        <w:rPr>
          <w:rFonts w:asciiTheme="majorHAnsi" w:eastAsia="Arial Unicode MS" w:hAnsiTheme="majorHAnsi" w:cs="Arial"/>
          <w:color w:val="000000"/>
          <w:u w:color="000000"/>
          <w:bdr w:val="nil"/>
          <w:lang w:val="en-US"/>
        </w:rPr>
        <w:t xml:space="preserve"> </w:t>
      </w:r>
      <w:r w:rsidR="00551004" w:rsidRPr="000C6BAE">
        <w:rPr>
          <w:rFonts w:asciiTheme="majorHAnsi" w:eastAsia="Arial Unicode MS" w:hAnsiTheme="majorHAnsi" w:cs="Arial"/>
          <w:color w:val="000000"/>
          <w:u w:color="000000"/>
          <w:bdr w:val="nil"/>
          <w:lang w:val="en-US"/>
        </w:rPr>
        <w:t>programs</w:t>
      </w:r>
      <w:r w:rsidR="00E3009F" w:rsidRPr="000C6BAE">
        <w:rPr>
          <w:rFonts w:asciiTheme="majorHAnsi" w:eastAsia="Arial Unicode MS" w:hAnsiTheme="majorHAnsi" w:cs="Arial"/>
          <w:color w:val="000000"/>
          <w:u w:color="000000"/>
          <w:bdr w:val="nil"/>
          <w:lang w:val="en-US"/>
        </w:rPr>
        <w:t xml:space="preserve">. This report also suggests that 78% of tablet owners use their device </w:t>
      </w:r>
      <w:r w:rsidR="001056A2" w:rsidRPr="000C6BAE">
        <w:rPr>
          <w:rFonts w:asciiTheme="majorHAnsi" w:eastAsia="Arial Unicode MS" w:hAnsiTheme="majorHAnsi" w:cs="Arial"/>
          <w:color w:val="000000"/>
          <w:u w:color="000000"/>
          <w:bdr w:val="nil"/>
          <w:lang w:val="en-US"/>
        </w:rPr>
        <w:t xml:space="preserve">on a regular basis </w:t>
      </w:r>
      <w:r w:rsidR="00E3009F" w:rsidRPr="000C6BAE">
        <w:rPr>
          <w:rFonts w:asciiTheme="majorHAnsi" w:eastAsia="Arial Unicode MS" w:hAnsiTheme="majorHAnsi" w:cs="Arial"/>
          <w:color w:val="000000"/>
          <w:u w:color="000000"/>
          <w:bdr w:val="nil"/>
          <w:lang w:val="en-US"/>
        </w:rPr>
        <w:t xml:space="preserve">for information searching. </w:t>
      </w:r>
      <w:r w:rsidR="00A822B5" w:rsidRPr="000C6BAE">
        <w:rPr>
          <w:rFonts w:asciiTheme="majorHAnsi" w:eastAsia="Arial Unicode MS" w:hAnsiTheme="majorHAnsi" w:cs="Arial"/>
          <w:color w:val="000000"/>
          <w:u w:color="000000"/>
          <w:bdr w:val="nil"/>
          <w:lang w:val="en-US"/>
        </w:rPr>
        <w:t>The concept of using</w:t>
      </w:r>
      <w:r w:rsidR="00E3009F" w:rsidRPr="000C6BAE">
        <w:rPr>
          <w:rFonts w:asciiTheme="majorHAnsi" w:eastAsia="Arial Unicode MS" w:hAnsiTheme="majorHAnsi" w:cs="Arial"/>
          <w:color w:val="000000"/>
          <w:u w:color="000000"/>
          <w:bdr w:val="nil"/>
          <w:lang w:val="en-US"/>
        </w:rPr>
        <w:t xml:space="preserve"> an </w:t>
      </w:r>
      <w:r w:rsidR="00551004" w:rsidRPr="000C6BAE">
        <w:rPr>
          <w:rFonts w:asciiTheme="majorHAnsi" w:eastAsia="Arial Unicode MS" w:hAnsiTheme="majorHAnsi" w:cs="Arial"/>
          <w:color w:val="000000"/>
          <w:u w:color="000000"/>
          <w:bdr w:val="nil"/>
          <w:lang w:val="en-US"/>
        </w:rPr>
        <w:t>iPad</w:t>
      </w:r>
      <w:r w:rsidR="00E3009F" w:rsidRPr="000C6BAE">
        <w:rPr>
          <w:rFonts w:asciiTheme="majorHAnsi" w:eastAsia="Arial Unicode MS" w:hAnsiTheme="majorHAnsi" w:cs="Arial"/>
          <w:color w:val="000000"/>
          <w:u w:color="000000"/>
          <w:bdr w:val="nil"/>
          <w:lang w:val="en-US"/>
        </w:rPr>
        <w:t xml:space="preserve"> as a portable device to quickly search for information </w:t>
      </w:r>
      <w:r w:rsidR="00A822B5" w:rsidRPr="000C6BAE">
        <w:rPr>
          <w:rFonts w:asciiTheme="majorHAnsi" w:eastAsia="Arial Unicode MS" w:hAnsiTheme="majorHAnsi" w:cs="Arial"/>
          <w:color w:val="000000"/>
          <w:u w:color="000000"/>
          <w:bdr w:val="nil"/>
          <w:lang w:val="en-US"/>
        </w:rPr>
        <w:t xml:space="preserve">is repeated in a number of educational case studies such as </w:t>
      </w:r>
      <w:r w:rsidR="001056A2" w:rsidRPr="000C6BAE">
        <w:rPr>
          <w:rFonts w:asciiTheme="majorHAnsi" w:eastAsia="Arial Unicode MS" w:hAnsiTheme="majorHAnsi" w:cs="Arial"/>
          <w:color w:val="000000"/>
          <w:u w:color="000000"/>
          <w:bdr w:val="nil"/>
          <w:lang w:val="en-US"/>
        </w:rPr>
        <w:t xml:space="preserve">that showcased by Apple. </w:t>
      </w:r>
    </w:p>
    <w:p w14:paraId="201A6620" w14:textId="77777777" w:rsidR="00652924" w:rsidRDefault="00652924" w:rsidP="00DF0779">
      <w:pPr>
        <w:pStyle w:val="BodyTextIndent2"/>
        <w:spacing w:after="0" w:line="360" w:lineRule="auto"/>
        <w:ind w:left="0"/>
        <w:jc w:val="both"/>
        <w:rPr>
          <w:rFonts w:asciiTheme="majorHAnsi" w:eastAsia="Arial Unicode MS" w:hAnsiTheme="majorHAnsi" w:cs="Arial"/>
          <w:color w:val="000000"/>
          <w:u w:color="000000"/>
          <w:bdr w:val="nil"/>
          <w:lang w:val="en-US"/>
        </w:rPr>
      </w:pPr>
    </w:p>
    <w:p w14:paraId="797893E6" w14:textId="77BA6C49" w:rsidR="00ED746B" w:rsidRDefault="001056A2" w:rsidP="00DF0779">
      <w:pPr>
        <w:pStyle w:val="BodyTextIndent2"/>
        <w:spacing w:after="0" w:line="360" w:lineRule="auto"/>
        <w:ind w:left="0"/>
        <w:jc w:val="both"/>
        <w:rPr>
          <w:rFonts w:asciiTheme="majorHAnsi" w:eastAsia="Arial Unicode MS" w:hAnsiTheme="majorHAnsi" w:cs="Arial"/>
          <w:color w:val="000000"/>
          <w:u w:color="000000"/>
          <w:bdr w:val="nil"/>
          <w:lang w:val="en-US"/>
        </w:rPr>
      </w:pPr>
      <w:r w:rsidRPr="000C6BAE">
        <w:rPr>
          <w:rFonts w:asciiTheme="majorHAnsi" w:eastAsia="Arial Unicode MS" w:hAnsiTheme="majorHAnsi" w:cs="Arial"/>
          <w:color w:val="000000"/>
          <w:u w:color="000000"/>
          <w:bdr w:val="nil"/>
          <w:lang w:val="en-US"/>
        </w:rPr>
        <w:t>At</w:t>
      </w:r>
      <w:r w:rsidR="00A822B5" w:rsidRPr="000C6BAE">
        <w:rPr>
          <w:rFonts w:asciiTheme="majorHAnsi" w:eastAsia="Arial Unicode MS" w:hAnsiTheme="majorHAnsi" w:cs="Arial"/>
          <w:color w:val="000000"/>
          <w:u w:color="000000"/>
          <w:bdr w:val="nil"/>
          <w:lang w:val="en-US"/>
        </w:rPr>
        <w:t xml:space="preserve"> Essa Academy</w:t>
      </w:r>
      <w:r w:rsidR="00D04CC6" w:rsidRPr="000C6BAE">
        <w:rPr>
          <w:rFonts w:asciiTheme="majorHAnsi" w:eastAsia="Arial Unicode MS" w:hAnsiTheme="majorHAnsi" w:cs="Arial"/>
          <w:color w:val="000000"/>
          <w:u w:color="000000"/>
          <w:bdr w:val="nil"/>
          <w:lang w:val="en-US"/>
        </w:rPr>
        <w:t xml:space="preserve">, </w:t>
      </w:r>
      <w:r w:rsidR="00D04CC6" w:rsidRPr="000C6BAE">
        <w:rPr>
          <w:rFonts w:asciiTheme="majorHAnsi" w:hAnsiTheme="majorHAnsi"/>
        </w:rPr>
        <w:t>Chohan (2015)</w:t>
      </w:r>
      <w:r w:rsidR="00A822B5" w:rsidRPr="000C6BAE">
        <w:rPr>
          <w:rFonts w:asciiTheme="majorHAnsi" w:eastAsia="Arial Unicode MS" w:hAnsiTheme="majorHAnsi" w:cs="Arial"/>
          <w:color w:val="000000"/>
          <w:u w:color="000000"/>
          <w:bdr w:val="nil"/>
          <w:lang w:val="en-US"/>
        </w:rPr>
        <w:t xml:space="preserve"> in Bolton</w:t>
      </w:r>
      <w:r w:rsidRPr="000C6BAE">
        <w:rPr>
          <w:rFonts w:asciiTheme="majorHAnsi" w:eastAsia="Arial Unicode MS" w:hAnsiTheme="majorHAnsi" w:cs="Arial"/>
          <w:color w:val="000000"/>
          <w:u w:color="000000"/>
          <w:bdr w:val="nil"/>
          <w:lang w:val="en-US"/>
        </w:rPr>
        <w:t>,</w:t>
      </w:r>
      <w:r w:rsidR="00A822B5" w:rsidRPr="000C6BAE">
        <w:rPr>
          <w:rFonts w:asciiTheme="majorHAnsi" w:eastAsia="Arial Unicode MS" w:hAnsiTheme="majorHAnsi" w:cs="Arial"/>
          <w:color w:val="000000"/>
          <w:u w:color="000000"/>
          <w:bdr w:val="nil"/>
          <w:lang w:val="en-US"/>
        </w:rPr>
        <w:t xml:space="preserve"> Badat</w:t>
      </w:r>
      <w:r w:rsidR="00972E3B" w:rsidRPr="000C6BAE">
        <w:rPr>
          <w:rFonts w:asciiTheme="majorHAnsi" w:eastAsia="Arial Unicode MS" w:hAnsiTheme="majorHAnsi" w:cs="Arial"/>
          <w:color w:val="000000"/>
          <w:u w:color="000000"/>
          <w:bdr w:val="nil"/>
          <w:lang w:val="en-US"/>
        </w:rPr>
        <w:t>,</w:t>
      </w:r>
      <w:r w:rsidR="00A822B5" w:rsidRPr="000C6BAE">
        <w:rPr>
          <w:rFonts w:asciiTheme="majorHAnsi" w:eastAsia="Arial Unicode MS" w:hAnsiTheme="majorHAnsi" w:cs="Arial"/>
          <w:color w:val="000000"/>
          <w:u w:color="000000"/>
          <w:bdr w:val="nil"/>
          <w:lang w:val="en-US"/>
        </w:rPr>
        <w:t xml:space="preserve"> the schools</w:t>
      </w:r>
      <w:r w:rsidR="002946CD" w:rsidRPr="000C6BAE">
        <w:rPr>
          <w:rFonts w:asciiTheme="majorHAnsi" w:eastAsia="Arial Unicode MS" w:hAnsiTheme="majorHAnsi" w:cs="Arial"/>
          <w:color w:val="000000"/>
          <w:u w:color="000000"/>
          <w:bdr w:val="nil"/>
          <w:lang w:val="en-US"/>
        </w:rPr>
        <w:t>’</w:t>
      </w:r>
      <w:r w:rsidR="00A822B5" w:rsidRPr="000C6BAE">
        <w:rPr>
          <w:rFonts w:asciiTheme="majorHAnsi" w:eastAsia="Arial Unicode MS" w:hAnsiTheme="majorHAnsi" w:cs="Arial"/>
          <w:color w:val="000000"/>
          <w:u w:color="000000"/>
          <w:bdr w:val="nil"/>
          <w:lang w:val="en-US"/>
        </w:rPr>
        <w:t xml:space="preserve"> Principal explains how </w:t>
      </w:r>
      <w:r w:rsidR="005C5921" w:rsidRPr="000C6BAE">
        <w:rPr>
          <w:rFonts w:asciiTheme="majorHAnsi" w:eastAsia="Arial Unicode MS" w:hAnsiTheme="majorHAnsi" w:cs="Arial"/>
          <w:color w:val="000000"/>
          <w:u w:color="000000"/>
          <w:bdr w:val="nil"/>
          <w:lang w:val="en-US"/>
        </w:rPr>
        <w:t xml:space="preserve">learner </w:t>
      </w:r>
      <w:r w:rsidR="00A822B5" w:rsidRPr="000C6BAE">
        <w:rPr>
          <w:rFonts w:asciiTheme="majorHAnsi" w:eastAsia="Arial Unicode MS" w:hAnsiTheme="majorHAnsi" w:cs="Arial"/>
          <w:color w:val="000000"/>
          <w:u w:color="000000"/>
          <w:bdr w:val="nil"/>
          <w:lang w:val="en-US"/>
        </w:rPr>
        <w:t>completion</w:t>
      </w:r>
      <w:r w:rsidR="00D04CC6" w:rsidRPr="000C6BAE">
        <w:rPr>
          <w:rFonts w:asciiTheme="majorHAnsi" w:eastAsia="Arial Unicode MS" w:hAnsiTheme="majorHAnsi" w:cs="Arial"/>
          <w:color w:val="000000"/>
          <w:u w:color="000000"/>
          <w:bdr w:val="nil"/>
          <w:lang w:val="en-US"/>
        </w:rPr>
        <w:t xml:space="preserve">, </w:t>
      </w:r>
      <w:r w:rsidR="00972E3B" w:rsidRPr="000C6BAE">
        <w:rPr>
          <w:rFonts w:asciiTheme="majorHAnsi" w:eastAsia="Arial Unicode MS" w:hAnsiTheme="majorHAnsi" w:cs="Arial"/>
          <w:color w:val="000000"/>
          <w:u w:color="000000"/>
          <w:bdr w:val="nil"/>
          <w:lang w:val="en-US"/>
        </w:rPr>
        <w:t xml:space="preserve">defined as a </w:t>
      </w:r>
      <w:r w:rsidR="00D04CC6" w:rsidRPr="000C6BAE">
        <w:rPr>
          <w:rFonts w:asciiTheme="majorHAnsi" w:eastAsia="Arial Unicode MS" w:hAnsiTheme="majorHAnsi" w:cs="Arial"/>
          <w:color w:val="000000"/>
          <w:u w:color="000000"/>
          <w:bdr w:val="nil"/>
          <w:lang w:val="en-US"/>
        </w:rPr>
        <w:t>minimum of 5 GCSEs,</w:t>
      </w:r>
      <w:r w:rsidR="00A822B5" w:rsidRPr="000C6BAE">
        <w:rPr>
          <w:rFonts w:asciiTheme="majorHAnsi" w:eastAsia="Arial Unicode MS" w:hAnsiTheme="majorHAnsi" w:cs="Arial"/>
          <w:color w:val="000000"/>
          <w:u w:color="000000"/>
          <w:bdr w:val="nil"/>
          <w:lang w:val="en-US"/>
        </w:rPr>
        <w:t xml:space="preserve"> has raised from 28% to 100% </w:t>
      </w:r>
      <w:r w:rsidR="00A144E7" w:rsidRPr="000C6BAE">
        <w:rPr>
          <w:rFonts w:asciiTheme="majorHAnsi" w:eastAsia="Arial Unicode MS" w:hAnsiTheme="majorHAnsi" w:cs="Arial"/>
          <w:color w:val="000000"/>
          <w:u w:color="000000"/>
          <w:bdr w:val="nil"/>
          <w:lang w:val="en-US"/>
        </w:rPr>
        <w:t xml:space="preserve">since </w:t>
      </w:r>
      <w:r w:rsidR="00652924">
        <w:rPr>
          <w:rFonts w:asciiTheme="majorHAnsi" w:eastAsia="Arial Unicode MS" w:hAnsiTheme="majorHAnsi" w:cs="Arial"/>
          <w:color w:val="000000"/>
          <w:u w:color="000000"/>
          <w:bdr w:val="nil"/>
          <w:lang w:val="en-US"/>
        </w:rPr>
        <w:t>the</w:t>
      </w:r>
      <w:r w:rsidR="00A144E7" w:rsidRPr="000C6BAE">
        <w:rPr>
          <w:rFonts w:asciiTheme="majorHAnsi" w:eastAsia="Arial Unicode MS" w:hAnsiTheme="majorHAnsi" w:cs="Arial"/>
          <w:color w:val="000000"/>
          <w:u w:color="000000"/>
          <w:bdr w:val="nil"/>
          <w:lang w:val="en-US"/>
        </w:rPr>
        <w:t xml:space="preserve"> introduction of ipads into</w:t>
      </w:r>
      <w:r w:rsidR="00652924">
        <w:rPr>
          <w:rFonts w:asciiTheme="majorHAnsi" w:eastAsia="Arial Unicode MS" w:hAnsiTheme="majorHAnsi" w:cs="Arial"/>
          <w:color w:val="000000"/>
          <w:u w:color="000000"/>
          <w:bdr w:val="nil"/>
          <w:lang w:val="en-US"/>
        </w:rPr>
        <w:t>, a</w:t>
      </w:r>
      <w:r w:rsidR="00A144E7" w:rsidRPr="000C6BAE">
        <w:rPr>
          <w:rFonts w:asciiTheme="majorHAnsi" w:eastAsia="Arial Unicode MS" w:hAnsiTheme="majorHAnsi" w:cs="Arial"/>
          <w:color w:val="000000"/>
          <w:u w:color="000000"/>
          <w:bdr w:val="nil"/>
          <w:lang w:val="en-US"/>
        </w:rPr>
        <w:t xml:space="preserve"> joined up whole school approach into technology enhanced learning - </w:t>
      </w:r>
      <w:r w:rsidR="00A822B5" w:rsidRPr="000C6BAE">
        <w:rPr>
          <w:rFonts w:asciiTheme="majorHAnsi" w:eastAsia="Arial Unicode MS" w:hAnsiTheme="majorHAnsi" w:cs="Arial"/>
          <w:color w:val="000000"/>
          <w:u w:color="000000"/>
          <w:bdr w:val="nil"/>
          <w:lang w:val="en-US"/>
        </w:rPr>
        <w:t>Hamza U a year 7 student explain</w:t>
      </w:r>
      <w:r w:rsidR="002946CD" w:rsidRPr="000C6BAE">
        <w:rPr>
          <w:rFonts w:asciiTheme="majorHAnsi" w:eastAsia="Arial Unicode MS" w:hAnsiTheme="majorHAnsi" w:cs="Arial"/>
          <w:color w:val="000000"/>
          <w:u w:color="000000"/>
          <w:bdr w:val="nil"/>
          <w:lang w:val="en-US"/>
        </w:rPr>
        <w:t>s</w:t>
      </w:r>
      <w:r w:rsidR="00A822B5" w:rsidRPr="000C6BAE">
        <w:rPr>
          <w:rFonts w:asciiTheme="majorHAnsi" w:eastAsia="Arial Unicode MS" w:hAnsiTheme="majorHAnsi" w:cs="Arial"/>
          <w:color w:val="000000"/>
          <w:u w:color="000000"/>
          <w:bdr w:val="nil"/>
          <w:lang w:val="en-US"/>
        </w:rPr>
        <w:t xml:space="preserve"> how the ipads allow </w:t>
      </w:r>
      <w:r w:rsidR="00652924">
        <w:rPr>
          <w:rFonts w:asciiTheme="majorHAnsi" w:eastAsia="Arial Unicode MS" w:hAnsiTheme="majorHAnsi" w:cs="Arial"/>
          <w:color w:val="000000"/>
          <w:u w:color="000000"/>
          <w:bdr w:val="nil"/>
          <w:lang w:val="en-US"/>
        </w:rPr>
        <w:t>him</w:t>
      </w:r>
      <w:r w:rsidR="00A822B5" w:rsidRPr="000C6BAE">
        <w:rPr>
          <w:rFonts w:asciiTheme="majorHAnsi" w:eastAsia="Arial Unicode MS" w:hAnsiTheme="majorHAnsi" w:cs="Arial"/>
          <w:color w:val="000000"/>
          <w:u w:color="000000"/>
          <w:bdr w:val="nil"/>
          <w:lang w:val="en-US"/>
        </w:rPr>
        <w:t xml:space="preserve"> to carry out research </w:t>
      </w:r>
      <w:r w:rsidRPr="000C6BAE">
        <w:rPr>
          <w:rFonts w:asciiTheme="majorHAnsi" w:eastAsia="Arial Unicode MS" w:hAnsiTheme="majorHAnsi" w:cs="Arial"/>
          <w:color w:val="000000"/>
          <w:u w:color="000000"/>
          <w:bdr w:val="nil"/>
          <w:lang w:val="en-US"/>
        </w:rPr>
        <w:t xml:space="preserve">and find answers </w:t>
      </w:r>
      <w:r w:rsidR="002946CD" w:rsidRPr="000C6BAE">
        <w:rPr>
          <w:rFonts w:asciiTheme="majorHAnsi" w:eastAsia="Arial Unicode MS" w:hAnsiTheme="majorHAnsi" w:cs="Arial"/>
          <w:color w:val="000000"/>
          <w:u w:color="000000"/>
          <w:bdr w:val="nil"/>
          <w:lang w:val="en-US"/>
        </w:rPr>
        <w:t>at any time</w:t>
      </w:r>
      <w:r w:rsidRPr="000C6BAE">
        <w:rPr>
          <w:rFonts w:asciiTheme="majorHAnsi" w:eastAsia="Arial Unicode MS" w:hAnsiTheme="majorHAnsi" w:cs="Arial"/>
          <w:color w:val="000000"/>
          <w:u w:color="000000"/>
          <w:bdr w:val="nil"/>
          <w:lang w:val="en-US"/>
        </w:rPr>
        <w:t xml:space="preserve"> of the day</w:t>
      </w:r>
      <w:r w:rsidR="00A144E7" w:rsidRPr="000C6BAE">
        <w:rPr>
          <w:rFonts w:asciiTheme="majorHAnsi" w:eastAsia="Arial Unicode MS" w:hAnsiTheme="majorHAnsi" w:cs="Arial"/>
          <w:color w:val="000000"/>
          <w:u w:color="000000"/>
          <w:bdr w:val="nil"/>
          <w:lang w:val="en-US"/>
        </w:rPr>
        <w:t xml:space="preserve">. Badat believes this portable technology </w:t>
      </w:r>
      <w:r w:rsidR="00A822B5" w:rsidRPr="000C6BAE">
        <w:rPr>
          <w:rFonts w:asciiTheme="majorHAnsi" w:eastAsia="Arial Unicode MS" w:hAnsiTheme="majorHAnsi" w:cs="Arial"/>
          <w:color w:val="000000"/>
          <w:u w:color="000000"/>
          <w:bdr w:val="nil"/>
          <w:lang w:val="en-US"/>
        </w:rPr>
        <w:t xml:space="preserve">allows learning to </w:t>
      </w:r>
      <w:r w:rsidR="00A144E7" w:rsidRPr="000C6BAE">
        <w:rPr>
          <w:rFonts w:asciiTheme="majorHAnsi" w:eastAsia="Arial Unicode MS" w:hAnsiTheme="majorHAnsi" w:cs="Arial"/>
          <w:color w:val="000000"/>
          <w:u w:color="000000"/>
          <w:bdr w:val="nil"/>
          <w:lang w:val="en-US"/>
        </w:rPr>
        <w:t xml:space="preserve">seamlessly </w:t>
      </w:r>
      <w:r w:rsidR="00A822B5" w:rsidRPr="000C6BAE">
        <w:rPr>
          <w:rFonts w:asciiTheme="majorHAnsi" w:eastAsia="Arial Unicode MS" w:hAnsiTheme="majorHAnsi" w:cs="Arial"/>
          <w:color w:val="000000"/>
          <w:u w:color="000000"/>
          <w:bdr w:val="nil"/>
          <w:lang w:val="en-US"/>
        </w:rPr>
        <w:t>take place outside of the classroom and so increase</w:t>
      </w:r>
      <w:r w:rsidR="00A144E7" w:rsidRPr="000C6BAE">
        <w:rPr>
          <w:rFonts w:asciiTheme="majorHAnsi" w:eastAsia="Arial Unicode MS" w:hAnsiTheme="majorHAnsi" w:cs="Arial"/>
          <w:color w:val="000000"/>
          <w:u w:color="000000"/>
          <w:bdr w:val="nil"/>
          <w:lang w:val="en-US"/>
        </w:rPr>
        <w:t>s</w:t>
      </w:r>
      <w:r w:rsidR="00A822B5" w:rsidRPr="000C6BAE">
        <w:rPr>
          <w:rFonts w:asciiTheme="majorHAnsi" w:eastAsia="Arial Unicode MS" w:hAnsiTheme="majorHAnsi" w:cs="Arial"/>
          <w:color w:val="000000"/>
          <w:u w:color="000000"/>
          <w:bdr w:val="nil"/>
          <w:lang w:val="en-US"/>
        </w:rPr>
        <w:t xml:space="preserve"> </w:t>
      </w:r>
      <w:r w:rsidR="007E2F82">
        <w:rPr>
          <w:rFonts w:asciiTheme="majorHAnsi" w:eastAsia="Arial Unicode MS" w:hAnsiTheme="majorHAnsi" w:cs="Arial"/>
          <w:color w:val="000000"/>
          <w:u w:color="000000"/>
          <w:bdr w:val="nil"/>
          <w:lang w:val="en-US"/>
        </w:rPr>
        <w:t>students</w:t>
      </w:r>
      <w:r w:rsidR="00A144E7" w:rsidRPr="000C6BAE">
        <w:rPr>
          <w:rFonts w:asciiTheme="majorHAnsi" w:eastAsia="Arial Unicode MS" w:hAnsiTheme="majorHAnsi" w:cs="Arial"/>
          <w:color w:val="000000"/>
          <w:u w:color="000000"/>
          <w:bdr w:val="nil"/>
          <w:lang w:val="en-US"/>
        </w:rPr>
        <w:t xml:space="preserve"> </w:t>
      </w:r>
      <w:r w:rsidR="00A822B5" w:rsidRPr="000C6BAE">
        <w:rPr>
          <w:rFonts w:asciiTheme="majorHAnsi" w:eastAsia="Arial Unicode MS" w:hAnsiTheme="majorHAnsi" w:cs="Arial"/>
          <w:color w:val="000000"/>
          <w:u w:color="000000"/>
          <w:bdr w:val="nil"/>
          <w:lang w:val="en-US"/>
        </w:rPr>
        <w:t xml:space="preserve">access to education, especially when </w:t>
      </w:r>
      <w:r w:rsidR="00A144E7" w:rsidRPr="000C6BAE">
        <w:rPr>
          <w:rFonts w:asciiTheme="majorHAnsi" w:eastAsia="Arial Unicode MS" w:hAnsiTheme="majorHAnsi" w:cs="Arial"/>
          <w:color w:val="000000"/>
          <w:u w:color="000000"/>
          <w:bdr w:val="nil"/>
          <w:lang w:val="en-US"/>
        </w:rPr>
        <w:t>enhanced</w:t>
      </w:r>
      <w:r w:rsidR="00A822B5" w:rsidRPr="000C6BAE">
        <w:rPr>
          <w:rFonts w:asciiTheme="majorHAnsi" w:eastAsia="Arial Unicode MS" w:hAnsiTheme="majorHAnsi" w:cs="Arial"/>
          <w:color w:val="000000"/>
          <w:u w:color="000000"/>
          <w:bdr w:val="nil"/>
          <w:lang w:val="en-US"/>
        </w:rPr>
        <w:t xml:space="preserve"> with </w:t>
      </w:r>
      <w:r w:rsidR="00A144E7" w:rsidRPr="000C6BAE">
        <w:rPr>
          <w:rFonts w:asciiTheme="majorHAnsi" w:eastAsia="Arial Unicode MS" w:hAnsiTheme="majorHAnsi" w:cs="Arial"/>
          <w:color w:val="000000"/>
          <w:u w:color="000000"/>
          <w:bdr w:val="nil"/>
          <w:lang w:val="en-US"/>
        </w:rPr>
        <w:t xml:space="preserve">a </w:t>
      </w:r>
      <w:r w:rsidR="00A822B5" w:rsidRPr="000C6BAE">
        <w:rPr>
          <w:rFonts w:asciiTheme="majorHAnsi" w:eastAsia="Arial Unicode MS" w:hAnsiTheme="majorHAnsi" w:cs="Arial"/>
          <w:color w:val="000000"/>
          <w:u w:color="000000"/>
          <w:bdr w:val="nil"/>
          <w:lang w:val="en-US"/>
        </w:rPr>
        <w:t>dedicated lea</w:t>
      </w:r>
      <w:r w:rsidR="00A144E7" w:rsidRPr="000C6BAE">
        <w:rPr>
          <w:rFonts w:asciiTheme="majorHAnsi" w:eastAsia="Arial Unicode MS" w:hAnsiTheme="majorHAnsi" w:cs="Arial"/>
          <w:color w:val="000000"/>
          <w:u w:color="000000"/>
          <w:bdr w:val="nil"/>
          <w:lang w:val="en-US"/>
        </w:rPr>
        <w:t>rning resource platform such as iTunes. This forward thinking</w:t>
      </w:r>
      <w:r w:rsidR="002946CD" w:rsidRPr="000C6BAE">
        <w:rPr>
          <w:rFonts w:asciiTheme="majorHAnsi" w:eastAsia="Arial Unicode MS" w:hAnsiTheme="majorHAnsi" w:cs="Arial"/>
          <w:color w:val="000000"/>
          <w:u w:color="000000"/>
          <w:bdr w:val="nil"/>
          <w:lang w:val="en-US"/>
        </w:rPr>
        <w:t xml:space="preserve"> has increased the time </w:t>
      </w:r>
      <w:r w:rsidR="007E2F82">
        <w:rPr>
          <w:rFonts w:asciiTheme="majorHAnsi" w:eastAsia="Arial Unicode MS" w:hAnsiTheme="majorHAnsi" w:cs="Arial"/>
          <w:color w:val="000000"/>
          <w:u w:color="000000"/>
          <w:bdr w:val="nil"/>
          <w:lang w:val="en-US"/>
        </w:rPr>
        <w:t>students</w:t>
      </w:r>
      <w:r w:rsidR="002946CD" w:rsidRPr="000C6BAE">
        <w:rPr>
          <w:rFonts w:asciiTheme="majorHAnsi" w:eastAsia="Arial Unicode MS" w:hAnsiTheme="majorHAnsi" w:cs="Arial"/>
          <w:color w:val="000000"/>
          <w:u w:color="000000"/>
          <w:bdr w:val="nil"/>
          <w:lang w:val="en-US"/>
        </w:rPr>
        <w:t xml:space="preserve"> </w:t>
      </w:r>
      <w:r w:rsidR="00A144E7" w:rsidRPr="000C6BAE">
        <w:rPr>
          <w:rFonts w:asciiTheme="majorHAnsi" w:eastAsia="Arial Unicode MS" w:hAnsiTheme="majorHAnsi" w:cs="Arial"/>
          <w:color w:val="000000"/>
          <w:u w:color="000000"/>
          <w:bdr w:val="nil"/>
          <w:lang w:val="en-US"/>
        </w:rPr>
        <w:t xml:space="preserve">at Essa Academy can spend learning and the </w:t>
      </w:r>
      <w:r w:rsidR="008956B8" w:rsidRPr="000C6BAE">
        <w:rPr>
          <w:rFonts w:asciiTheme="majorHAnsi" w:eastAsia="Arial Unicode MS" w:hAnsiTheme="majorHAnsi" w:cs="Arial"/>
          <w:color w:val="000000"/>
          <w:u w:color="000000"/>
          <w:bdr w:val="nil"/>
          <w:lang w:val="en-US"/>
        </w:rPr>
        <w:t xml:space="preserve">learner </w:t>
      </w:r>
      <w:r w:rsidR="00A144E7" w:rsidRPr="000C6BAE">
        <w:rPr>
          <w:rFonts w:asciiTheme="majorHAnsi" w:eastAsia="Arial Unicode MS" w:hAnsiTheme="majorHAnsi" w:cs="Arial"/>
          <w:color w:val="000000"/>
          <w:u w:color="000000"/>
          <w:bdr w:val="nil"/>
          <w:lang w:val="en-US"/>
        </w:rPr>
        <w:t>results justify the investment and classroom environment change.</w:t>
      </w:r>
    </w:p>
    <w:p w14:paraId="45D916B1" w14:textId="77777777" w:rsidR="00652924" w:rsidRPr="000C6BAE" w:rsidRDefault="00652924" w:rsidP="00DF0779">
      <w:pPr>
        <w:pStyle w:val="BodyTextIndent2"/>
        <w:spacing w:after="0" w:line="360" w:lineRule="auto"/>
        <w:ind w:left="0"/>
        <w:jc w:val="both"/>
        <w:rPr>
          <w:rFonts w:asciiTheme="majorHAnsi" w:eastAsia="Arial Unicode MS" w:hAnsiTheme="majorHAnsi" w:cs="Arial"/>
          <w:color w:val="000000"/>
          <w:u w:color="000000"/>
          <w:bdr w:val="nil"/>
          <w:lang w:val="en-US"/>
        </w:rPr>
      </w:pPr>
    </w:p>
    <w:p w14:paraId="21CEE07C" w14:textId="3B38B89F" w:rsidR="001C07AE" w:rsidRPr="000C6BAE" w:rsidRDefault="001C07AE" w:rsidP="00DF0779">
      <w:pPr>
        <w:pStyle w:val="BodyTextIndent2"/>
        <w:spacing w:after="0" w:line="360" w:lineRule="auto"/>
        <w:ind w:left="0"/>
        <w:jc w:val="both"/>
        <w:rPr>
          <w:rFonts w:asciiTheme="majorHAnsi" w:eastAsia="Arial Unicode MS" w:hAnsiTheme="majorHAnsi" w:cs="Arial"/>
          <w:color w:val="000000"/>
          <w:u w:color="000000"/>
          <w:bdr w:val="nil"/>
          <w:lang w:val="en-US"/>
        </w:rPr>
      </w:pPr>
      <w:r w:rsidRPr="000C6BAE">
        <w:rPr>
          <w:rFonts w:asciiTheme="majorHAnsi" w:eastAsia="Arial Unicode MS" w:hAnsiTheme="majorHAnsi" w:cs="Arial"/>
          <w:color w:val="000000"/>
          <w:u w:color="000000"/>
          <w:bdr w:val="nil"/>
          <w:lang w:val="en-US"/>
        </w:rPr>
        <w:t>Crawford</w:t>
      </w:r>
      <w:r w:rsidR="00652924">
        <w:rPr>
          <w:rFonts w:asciiTheme="majorHAnsi" w:eastAsia="Arial Unicode MS" w:hAnsiTheme="majorHAnsi" w:cs="Arial"/>
          <w:color w:val="000000"/>
          <w:u w:color="000000"/>
          <w:bdr w:val="nil"/>
          <w:lang w:val="en-US"/>
        </w:rPr>
        <w:t>’s</w:t>
      </w:r>
      <w:r w:rsidR="00D04CC6" w:rsidRPr="000C6BAE">
        <w:rPr>
          <w:rFonts w:asciiTheme="majorHAnsi" w:eastAsia="Arial Unicode MS" w:hAnsiTheme="majorHAnsi" w:cs="Arial"/>
          <w:color w:val="000000"/>
          <w:u w:color="000000"/>
          <w:bdr w:val="nil"/>
          <w:lang w:val="en-US"/>
        </w:rPr>
        <w:t xml:space="preserve"> (2007) </w:t>
      </w:r>
      <w:r w:rsidRPr="000C6BAE">
        <w:rPr>
          <w:rFonts w:asciiTheme="majorHAnsi" w:eastAsia="Arial Unicode MS" w:hAnsiTheme="majorHAnsi" w:cs="Arial"/>
          <w:color w:val="000000"/>
          <w:u w:color="000000"/>
          <w:bdr w:val="nil"/>
          <w:lang w:val="en-US"/>
        </w:rPr>
        <w:t>research on information literacy suggests that there is also a strong link between the use of electronic information services (EIS) and learner retention and progression</w:t>
      </w:r>
      <w:r w:rsidR="00D04CC6" w:rsidRPr="000C6BAE">
        <w:rPr>
          <w:rFonts w:asciiTheme="majorHAnsi" w:eastAsia="Arial Unicode MS" w:hAnsiTheme="majorHAnsi" w:cs="Arial"/>
          <w:color w:val="000000"/>
          <w:u w:color="000000"/>
          <w:bdr w:val="nil"/>
          <w:lang w:val="en-US"/>
        </w:rPr>
        <w:t xml:space="preserve"> suggesting that EIS is having a positive impact on retention which in turn is having a positive effect on progression. There is also</w:t>
      </w:r>
      <w:r w:rsidRPr="000C6BAE">
        <w:rPr>
          <w:rFonts w:asciiTheme="majorHAnsi" w:eastAsia="Arial Unicode MS" w:hAnsiTheme="majorHAnsi" w:cs="Arial"/>
          <w:color w:val="000000"/>
          <w:u w:color="000000"/>
          <w:bdr w:val="nil"/>
          <w:lang w:val="en-US"/>
        </w:rPr>
        <w:t xml:space="preserve"> </w:t>
      </w:r>
      <w:r w:rsidR="00B304EA">
        <w:rPr>
          <w:rFonts w:asciiTheme="majorHAnsi" w:eastAsia="Arial Unicode MS" w:hAnsiTheme="majorHAnsi" w:cs="Arial"/>
          <w:color w:val="000000"/>
          <w:u w:color="000000"/>
          <w:bdr w:val="nil"/>
          <w:lang w:val="en-US"/>
        </w:rPr>
        <w:t xml:space="preserve">a </w:t>
      </w:r>
      <w:r w:rsidRPr="000C6BAE">
        <w:rPr>
          <w:rFonts w:asciiTheme="majorHAnsi" w:eastAsia="Arial Unicode MS" w:hAnsiTheme="majorHAnsi" w:cs="Arial"/>
          <w:color w:val="000000"/>
          <w:u w:color="000000"/>
          <w:bdr w:val="nil"/>
          <w:lang w:val="en-US"/>
        </w:rPr>
        <w:t>strong relationship between EIS activity an</w:t>
      </w:r>
      <w:r w:rsidR="00D04CC6" w:rsidRPr="000C6BAE">
        <w:rPr>
          <w:rFonts w:asciiTheme="majorHAnsi" w:eastAsia="Arial Unicode MS" w:hAnsiTheme="majorHAnsi" w:cs="Arial"/>
          <w:color w:val="000000"/>
          <w:u w:color="000000"/>
          <w:bdr w:val="nil"/>
          <w:lang w:val="en-US"/>
        </w:rPr>
        <w:t>d innovative teaching and learni</w:t>
      </w:r>
      <w:r w:rsidRPr="000C6BAE">
        <w:rPr>
          <w:rFonts w:asciiTheme="majorHAnsi" w:eastAsia="Arial Unicode MS" w:hAnsiTheme="majorHAnsi" w:cs="Arial"/>
          <w:color w:val="000000"/>
          <w:u w:color="000000"/>
          <w:bdr w:val="nil"/>
          <w:lang w:val="en-US"/>
        </w:rPr>
        <w:t xml:space="preserve">ng styles. </w:t>
      </w:r>
      <w:r w:rsidR="008956B8" w:rsidRPr="000C6BAE">
        <w:rPr>
          <w:rFonts w:asciiTheme="majorHAnsi" w:eastAsia="Arial Unicode MS" w:hAnsiTheme="majorHAnsi" w:cs="Arial"/>
          <w:color w:val="000000"/>
          <w:u w:color="000000"/>
          <w:bdr w:val="nil"/>
          <w:lang w:val="en-US"/>
        </w:rPr>
        <w:t>It is finding</w:t>
      </w:r>
      <w:r w:rsidR="00652924">
        <w:rPr>
          <w:rFonts w:asciiTheme="majorHAnsi" w:eastAsia="Arial Unicode MS" w:hAnsiTheme="majorHAnsi" w:cs="Arial"/>
          <w:color w:val="000000"/>
          <w:u w:color="000000"/>
          <w:bdr w:val="nil"/>
          <w:lang w:val="en-US"/>
        </w:rPr>
        <w:t>s</w:t>
      </w:r>
      <w:r w:rsidR="008956B8" w:rsidRPr="000C6BAE">
        <w:rPr>
          <w:rFonts w:asciiTheme="majorHAnsi" w:eastAsia="Arial Unicode MS" w:hAnsiTheme="majorHAnsi" w:cs="Arial"/>
          <w:color w:val="000000"/>
          <w:u w:color="000000"/>
          <w:bdr w:val="nil"/>
          <w:lang w:val="en-US"/>
        </w:rPr>
        <w:t xml:space="preserve"> such as these two examples which I hope to replicate in my </w:t>
      </w:r>
      <w:r w:rsidR="008956B8" w:rsidRPr="000C6BAE">
        <w:rPr>
          <w:rFonts w:asciiTheme="majorHAnsi" w:eastAsia="Arial Unicode MS" w:hAnsiTheme="majorHAnsi" w:cs="Arial"/>
          <w:color w:val="000000"/>
          <w:u w:color="000000"/>
          <w:bdr w:val="nil"/>
          <w:lang w:val="en-US"/>
        </w:rPr>
        <w:lastRenderedPageBreak/>
        <w:t>results and further demonstrate that the barriers to developing technology enhanced learning must be breaking down in order to drive up performance.</w:t>
      </w:r>
    </w:p>
    <w:p w14:paraId="1886A754" w14:textId="45F32C8D" w:rsidR="002946CD" w:rsidRDefault="00A822B5" w:rsidP="00DF0779">
      <w:pPr>
        <w:pStyle w:val="BodyTextIndent2"/>
        <w:spacing w:after="0" w:line="360" w:lineRule="auto"/>
        <w:ind w:left="0"/>
        <w:jc w:val="both"/>
        <w:rPr>
          <w:rFonts w:asciiTheme="majorHAnsi" w:eastAsia="Arial Unicode MS" w:hAnsiTheme="majorHAnsi" w:cs="Arial"/>
          <w:color w:val="000000"/>
          <w:u w:color="000000"/>
          <w:bdr w:val="nil"/>
          <w:lang w:val="en-US"/>
        </w:rPr>
      </w:pPr>
      <w:r w:rsidRPr="000C6BAE">
        <w:rPr>
          <w:rFonts w:asciiTheme="majorHAnsi" w:eastAsia="Arial Unicode MS" w:hAnsiTheme="majorHAnsi" w:cs="Arial"/>
          <w:color w:val="000000"/>
          <w:u w:color="000000"/>
          <w:bdr w:val="nil"/>
          <w:lang w:val="en-US"/>
        </w:rPr>
        <w:t xml:space="preserve">Whilst there are many positive example of how technologies are being used and how larger numbers of </w:t>
      </w:r>
      <w:r w:rsidR="007E2F82">
        <w:rPr>
          <w:rFonts w:asciiTheme="majorHAnsi" w:eastAsia="Arial Unicode MS" w:hAnsiTheme="majorHAnsi" w:cs="Arial"/>
          <w:color w:val="000000"/>
          <w:u w:color="000000"/>
          <w:bdr w:val="nil"/>
          <w:lang w:val="en-US"/>
        </w:rPr>
        <w:t>students</w:t>
      </w:r>
      <w:r w:rsidRPr="000C6BAE">
        <w:rPr>
          <w:rFonts w:asciiTheme="majorHAnsi" w:eastAsia="Arial Unicode MS" w:hAnsiTheme="majorHAnsi" w:cs="Arial"/>
          <w:color w:val="000000"/>
          <w:u w:color="000000"/>
          <w:bdr w:val="nil"/>
          <w:lang w:val="en-US"/>
        </w:rPr>
        <w:t xml:space="preserve"> are using exciting new technologies</w:t>
      </w:r>
      <w:r w:rsidR="008956B8" w:rsidRPr="000C6BAE">
        <w:rPr>
          <w:rFonts w:asciiTheme="majorHAnsi" w:eastAsia="Arial Unicode MS" w:hAnsiTheme="majorHAnsi" w:cs="Arial"/>
          <w:color w:val="000000"/>
          <w:u w:color="000000"/>
          <w:bdr w:val="nil"/>
          <w:lang w:val="en-US"/>
        </w:rPr>
        <w:t>,</w:t>
      </w:r>
      <w:r w:rsidRPr="000C6BAE">
        <w:rPr>
          <w:rFonts w:asciiTheme="majorHAnsi" w:eastAsia="Arial Unicode MS" w:hAnsiTheme="majorHAnsi" w:cs="Arial"/>
          <w:color w:val="000000"/>
          <w:u w:color="000000"/>
          <w:bdr w:val="nil"/>
          <w:lang w:val="en-US"/>
        </w:rPr>
        <w:t xml:space="preserve"> </w:t>
      </w:r>
      <w:r w:rsidR="008956B8" w:rsidRPr="000C6BAE">
        <w:rPr>
          <w:rFonts w:asciiTheme="majorHAnsi" w:eastAsia="Arial Unicode MS" w:hAnsiTheme="majorHAnsi" w:cs="Arial"/>
          <w:color w:val="000000"/>
          <w:u w:color="000000"/>
          <w:bdr w:val="nil"/>
          <w:lang w:val="en-US"/>
        </w:rPr>
        <w:t xml:space="preserve">many </w:t>
      </w:r>
      <w:r w:rsidRPr="000C6BAE">
        <w:rPr>
          <w:rFonts w:asciiTheme="majorHAnsi" w:eastAsia="Arial Unicode MS" w:hAnsiTheme="majorHAnsi" w:cs="Arial"/>
          <w:color w:val="000000"/>
          <w:u w:color="000000"/>
          <w:bdr w:val="nil"/>
          <w:lang w:val="en-US"/>
        </w:rPr>
        <w:t xml:space="preserve">educational </w:t>
      </w:r>
      <w:r w:rsidR="006D770E" w:rsidRPr="000C6BAE">
        <w:rPr>
          <w:rFonts w:asciiTheme="majorHAnsi" w:eastAsia="Arial Unicode MS" w:hAnsiTheme="majorHAnsi" w:cs="Arial"/>
          <w:color w:val="000000"/>
          <w:u w:color="000000"/>
          <w:bdr w:val="nil"/>
          <w:lang w:val="en-US"/>
        </w:rPr>
        <w:t xml:space="preserve">managers within my </w:t>
      </w:r>
      <w:r w:rsidR="00082F23" w:rsidRPr="000C6BAE">
        <w:rPr>
          <w:rFonts w:asciiTheme="majorHAnsi" w:eastAsia="Arial Unicode MS" w:hAnsiTheme="majorHAnsi" w:cs="Arial"/>
          <w:color w:val="000000"/>
          <w:u w:color="000000"/>
          <w:bdr w:val="nil"/>
          <w:lang w:val="en-US"/>
        </w:rPr>
        <w:t>college</w:t>
      </w:r>
      <w:r w:rsidRPr="000C6BAE">
        <w:rPr>
          <w:rFonts w:asciiTheme="majorHAnsi" w:eastAsia="Arial Unicode MS" w:hAnsiTheme="majorHAnsi" w:cs="Arial"/>
          <w:color w:val="000000"/>
          <w:u w:color="000000"/>
          <w:bdr w:val="nil"/>
          <w:lang w:val="en-US"/>
        </w:rPr>
        <w:t xml:space="preserve"> </w:t>
      </w:r>
      <w:r w:rsidR="006D770E" w:rsidRPr="000C6BAE">
        <w:rPr>
          <w:rFonts w:asciiTheme="majorHAnsi" w:eastAsia="Arial Unicode MS" w:hAnsiTheme="majorHAnsi" w:cs="Arial"/>
          <w:color w:val="000000"/>
          <w:u w:color="000000"/>
          <w:bdr w:val="nil"/>
          <w:lang w:val="en-US"/>
        </w:rPr>
        <w:t>are</w:t>
      </w:r>
      <w:r w:rsidRPr="000C6BAE">
        <w:rPr>
          <w:rFonts w:asciiTheme="majorHAnsi" w:eastAsia="Arial Unicode MS" w:hAnsiTheme="majorHAnsi" w:cs="Arial"/>
          <w:color w:val="000000"/>
          <w:u w:color="000000"/>
          <w:bdr w:val="nil"/>
          <w:lang w:val="en-US"/>
        </w:rPr>
        <w:t xml:space="preserve"> </w:t>
      </w:r>
      <w:r w:rsidR="008956B8" w:rsidRPr="000C6BAE">
        <w:rPr>
          <w:rFonts w:asciiTheme="majorHAnsi" w:eastAsia="Arial Unicode MS" w:hAnsiTheme="majorHAnsi" w:cs="Arial"/>
          <w:color w:val="000000"/>
          <w:u w:color="000000"/>
          <w:bdr w:val="nil"/>
          <w:lang w:val="en-US"/>
        </w:rPr>
        <w:t xml:space="preserve">still </w:t>
      </w:r>
      <w:r w:rsidRPr="000C6BAE">
        <w:rPr>
          <w:rFonts w:asciiTheme="majorHAnsi" w:eastAsia="Arial Unicode MS" w:hAnsiTheme="majorHAnsi" w:cs="Arial"/>
          <w:color w:val="000000"/>
          <w:u w:color="000000"/>
          <w:bdr w:val="nil"/>
          <w:lang w:val="en-US"/>
        </w:rPr>
        <w:t xml:space="preserve">fearful that a breakaway from traditional teaching methodologies can be </w:t>
      </w:r>
      <w:r w:rsidR="002946CD" w:rsidRPr="000C6BAE">
        <w:rPr>
          <w:rFonts w:asciiTheme="majorHAnsi" w:eastAsia="Arial Unicode MS" w:hAnsiTheme="majorHAnsi" w:cs="Arial"/>
          <w:color w:val="000000"/>
          <w:u w:color="000000"/>
          <w:bdr w:val="nil"/>
          <w:lang w:val="en-US"/>
        </w:rPr>
        <w:t>thwarted</w:t>
      </w:r>
      <w:r w:rsidRPr="000C6BAE">
        <w:rPr>
          <w:rFonts w:asciiTheme="majorHAnsi" w:eastAsia="Arial Unicode MS" w:hAnsiTheme="majorHAnsi" w:cs="Arial"/>
          <w:color w:val="000000"/>
          <w:u w:color="000000"/>
          <w:bdr w:val="nil"/>
          <w:lang w:val="en-US"/>
        </w:rPr>
        <w:t xml:space="preserve"> by digital divides. According to </w:t>
      </w:r>
      <w:r w:rsidR="00D04CC6" w:rsidRPr="000C6BAE">
        <w:rPr>
          <w:rFonts w:asciiTheme="majorHAnsi" w:eastAsia="Arial Unicode MS" w:hAnsiTheme="majorHAnsi" w:cs="Arial"/>
          <w:color w:val="000000"/>
          <w:u w:color="000000"/>
          <w:bdr w:val="nil"/>
          <w:lang w:val="en-US"/>
        </w:rPr>
        <w:t xml:space="preserve">Livingstong (2007), </w:t>
      </w:r>
      <w:r w:rsidRPr="000C6BAE">
        <w:rPr>
          <w:rFonts w:asciiTheme="majorHAnsi" w:eastAsia="Arial Unicode MS" w:hAnsiTheme="majorHAnsi" w:cs="Arial"/>
          <w:color w:val="000000"/>
          <w:u w:color="000000"/>
          <w:bdr w:val="nil"/>
          <w:lang w:val="en-US"/>
        </w:rPr>
        <w:t xml:space="preserve">3% of </w:t>
      </w:r>
      <w:r w:rsidR="007E2F82">
        <w:rPr>
          <w:rFonts w:asciiTheme="majorHAnsi" w:eastAsia="Arial Unicode MS" w:hAnsiTheme="majorHAnsi" w:cs="Arial"/>
          <w:color w:val="000000"/>
          <w:u w:color="000000"/>
          <w:bdr w:val="nil"/>
          <w:lang w:val="en-US"/>
        </w:rPr>
        <w:t>students</w:t>
      </w:r>
      <w:r w:rsidRPr="000C6BAE">
        <w:rPr>
          <w:rFonts w:asciiTheme="majorHAnsi" w:eastAsia="Arial Unicode MS" w:hAnsiTheme="majorHAnsi" w:cs="Arial"/>
          <w:color w:val="000000"/>
          <w:u w:color="000000"/>
          <w:bdr w:val="nil"/>
          <w:lang w:val="en-US"/>
        </w:rPr>
        <w:t xml:space="preserve"> between 9 and 19 are </w:t>
      </w:r>
      <w:r w:rsidR="00972E3B" w:rsidRPr="000C6BAE">
        <w:rPr>
          <w:rFonts w:asciiTheme="majorHAnsi" w:eastAsia="Arial Unicode MS" w:hAnsiTheme="majorHAnsi" w:cs="Arial"/>
          <w:color w:val="000000"/>
          <w:u w:color="000000"/>
          <w:bdr w:val="nil"/>
          <w:lang w:val="en-US"/>
        </w:rPr>
        <w:t>non-users</w:t>
      </w:r>
      <w:r w:rsidRPr="000C6BAE">
        <w:rPr>
          <w:rFonts w:asciiTheme="majorHAnsi" w:eastAsia="Arial Unicode MS" w:hAnsiTheme="majorHAnsi" w:cs="Arial"/>
          <w:color w:val="000000"/>
          <w:u w:color="000000"/>
          <w:bdr w:val="nil"/>
          <w:lang w:val="en-US"/>
        </w:rPr>
        <w:t xml:space="preserve"> of the internet, or have never used it, with 22% of parents in the same category. </w:t>
      </w:r>
      <w:r w:rsidR="008956B8" w:rsidRPr="000C6BAE">
        <w:rPr>
          <w:rFonts w:asciiTheme="majorHAnsi" w:eastAsia="Arial Unicode MS" w:hAnsiTheme="majorHAnsi" w:cs="Arial"/>
          <w:color w:val="000000"/>
          <w:u w:color="000000"/>
          <w:bdr w:val="nil"/>
          <w:lang w:val="en-US"/>
        </w:rPr>
        <w:t>It is also reported that</w:t>
      </w:r>
      <w:r w:rsidR="002946CD" w:rsidRPr="000C6BAE">
        <w:rPr>
          <w:rFonts w:asciiTheme="majorHAnsi" w:eastAsia="Arial Unicode MS" w:hAnsiTheme="majorHAnsi" w:cs="Arial"/>
          <w:color w:val="000000"/>
          <w:u w:color="000000"/>
          <w:bdr w:val="nil"/>
          <w:lang w:val="en-US"/>
        </w:rPr>
        <w:t xml:space="preserve"> </w:t>
      </w:r>
      <w:r w:rsidRPr="000C6BAE">
        <w:rPr>
          <w:rFonts w:asciiTheme="majorHAnsi" w:eastAsia="Arial Unicode MS" w:hAnsiTheme="majorHAnsi" w:cs="Arial"/>
          <w:color w:val="000000"/>
          <w:u w:color="000000"/>
          <w:bdr w:val="nil"/>
          <w:lang w:val="en-US"/>
        </w:rPr>
        <w:t xml:space="preserve">13% of 9 – 19 year olds use the internet </w:t>
      </w:r>
      <w:r w:rsidR="00693398" w:rsidRPr="000C6BAE">
        <w:rPr>
          <w:rFonts w:asciiTheme="majorHAnsi" w:eastAsia="Arial Unicode MS" w:hAnsiTheme="majorHAnsi" w:cs="Arial"/>
          <w:color w:val="000000"/>
          <w:u w:color="000000"/>
          <w:bdr w:val="nil"/>
          <w:lang w:val="en-US"/>
        </w:rPr>
        <w:t xml:space="preserve">less than </w:t>
      </w:r>
      <w:r w:rsidRPr="000C6BAE">
        <w:rPr>
          <w:rFonts w:asciiTheme="majorHAnsi" w:eastAsia="Arial Unicode MS" w:hAnsiTheme="majorHAnsi" w:cs="Arial"/>
          <w:color w:val="000000"/>
          <w:u w:color="000000"/>
          <w:bdr w:val="nil"/>
          <w:lang w:val="en-US"/>
        </w:rPr>
        <w:t xml:space="preserve">once a week with a similar number of parents, 17%, also </w:t>
      </w:r>
      <w:r w:rsidR="00693398" w:rsidRPr="000C6BAE">
        <w:rPr>
          <w:rFonts w:asciiTheme="majorHAnsi" w:eastAsia="Arial Unicode MS" w:hAnsiTheme="majorHAnsi" w:cs="Arial"/>
          <w:color w:val="000000"/>
          <w:u w:color="000000"/>
          <w:bdr w:val="nil"/>
          <w:lang w:val="en-US"/>
        </w:rPr>
        <w:t xml:space="preserve">engaging on </w:t>
      </w:r>
      <w:r w:rsidR="00972E3B" w:rsidRPr="000C6BAE">
        <w:rPr>
          <w:rFonts w:asciiTheme="majorHAnsi" w:eastAsia="Arial Unicode MS" w:hAnsiTheme="majorHAnsi" w:cs="Arial"/>
          <w:color w:val="000000"/>
          <w:u w:color="000000"/>
          <w:bdr w:val="nil"/>
          <w:lang w:val="en-US"/>
        </w:rPr>
        <w:t>an</w:t>
      </w:r>
      <w:r w:rsidR="00693398" w:rsidRPr="000C6BAE">
        <w:rPr>
          <w:rFonts w:asciiTheme="majorHAnsi" w:eastAsia="Arial Unicode MS" w:hAnsiTheme="majorHAnsi" w:cs="Arial"/>
          <w:color w:val="000000"/>
          <w:u w:color="000000"/>
          <w:bdr w:val="nil"/>
          <w:lang w:val="en-US"/>
        </w:rPr>
        <w:t xml:space="preserve"> </w:t>
      </w:r>
      <w:r w:rsidR="008956B8" w:rsidRPr="000C6BAE">
        <w:rPr>
          <w:rFonts w:asciiTheme="majorHAnsi" w:eastAsia="Arial Unicode MS" w:hAnsiTheme="majorHAnsi" w:cs="Arial"/>
          <w:color w:val="000000"/>
          <w:u w:color="000000"/>
          <w:bdr w:val="nil"/>
          <w:lang w:val="en-US"/>
        </w:rPr>
        <w:t>infrequent</w:t>
      </w:r>
      <w:r w:rsidR="00693398" w:rsidRPr="000C6BAE">
        <w:rPr>
          <w:rFonts w:asciiTheme="majorHAnsi" w:eastAsia="Arial Unicode MS" w:hAnsiTheme="majorHAnsi" w:cs="Arial"/>
          <w:color w:val="000000"/>
          <w:u w:color="000000"/>
          <w:bdr w:val="nil"/>
          <w:lang w:val="en-US"/>
        </w:rPr>
        <w:t xml:space="preserve"> basis</w:t>
      </w:r>
      <w:r w:rsidR="008956B8" w:rsidRPr="000C6BAE">
        <w:rPr>
          <w:rFonts w:asciiTheme="majorHAnsi" w:eastAsia="Arial Unicode MS" w:hAnsiTheme="majorHAnsi" w:cs="Arial"/>
          <w:color w:val="000000"/>
          <w:u w:color="000000"/>
          <w:bdr w:val="nil"/>
          <w:lang w:val="en-US"/>
        </w:rPr>
        <w:t>.</w:t>
      </w:r>
      <w:r w:rsidR="002946CD" w:rsidRPr="000C6BAE">
        <w:rPr>
          <w:rFonts w:asciiTheme="majorHAnsi" w:eastAsia="Arial Unicode MS" w:hAnsiTheme="majorHAnsi" w:cs="Arial"/>
          <w:color w:val="000000"/>
          <w:u w:color="000000"/>
          <w:bdr w:val="nil"/>
          <w:lang w:val="en-US"/>
        </w:rPr>
        <w:t xml:space="preserve"> </w:t>
      </w:r>
      <w:r w:rsidR="008956B8" w:rsidRPr="000C6BAE">
        <w:rPr>
          <w:rFonts w:asciiTheme="majorHAnsi" w:eastAsia="Arial Unicode MS" w:hAnsiTheme="majorHAnsi" w:cs="Arial"/>
          <w:color w:val="000000"/>
          <w:u w:color="000000"/>
          <w:bdr w:val="nil"/>
          <w:lang w:val="en-US"/>
        </w:rPr>
        <w:t>I</w:t>
      </w:r>
      <w:r w:rsidR="002946CD" w:rsidRPr="000C6BAE">
        <w:rPr>
          <w:rFonts w:asciiTheme="majorHAnsi" w:eastAsia="Arial Unicode MS" w:hAnsiTheme="majorHAnsi" w:cs="Arial"/>
          <w:color w:val="000000"/>
          <w:u w:color="000000"/>
          <w:bdr w:val="nil"/>
          <w:lang w:val="en-US"/>
        </w:rPr>
        <w:t xml:space="preserve">t is important that where new technologies are trialed those </w:t>
      </w:r>
      <w:r w:rsidR="007E2F82">
        <w:rPr>
          <w:rFonts w:asciiTheme="majorHAnsi" w:eastAsia="Arial Unicode MS" w:hAnsiTheme="majorHAnsi" w:cs="Arial"/>
          <w:color w:val="000000"/>
          <w:u w:color="000000"/>
          <w:bdr w:val="nil"/>
          <w:lang w:val="en-US"/>
        </w:rPr>
        <w:t>students</w:t>
      </w:r>
      <w:r w:rsidR="002946CD" w:rsidRPr="000C6BAE">
        <w:rPr>
          <w:rFonts w:asciiTheme="majorHAnsi" w:eastAsia="Arial Unicode MS" w:hAnsiTheme="majorHAnsi" w:cs="Arial"/>
          <w:color w:val="000000"/>
          <w:u w:color="000000"/>
          <w:bdr w:val="nil"/>
          <w:lang w:val="en-US"/>
        </w:rPr>
        <w:t xml:space="preserve"> who </w:t>
      </w:r>
      <w:r w:rsidR="008956B8" w:rsidRPr="000C6BAE">
        <w:rPr>
          <w:rFonts w:asciiTheme="majorHAnsi" w:eastAsia="Arial Unicode MS" w:hAnsiTheme="majorHAnsi" w:cs="Arial"/>
          <w:color w:val="000000"/>
          <w:u w:color="000000"/>
          <w:bdr w:val="nil"/>
          <w:lang w:val="en-US"/>
        </w:rPr>
        <w:t>may be</w:t>
      </w:r>
      <w:r w:rsidR="002946CD" w:rsidRPr="000C6BAE">
        <w:rPr>
          <w:rFonts w:asciiTheme="majorHAnsi" w:eastAsia="Arial Unicode MS" w:hAnsiTheme="majorHAnsi" w:cs="Arial"/>
          <w:color w:val="000000"/>
          <w:u w:color="000000"/>
          <w:bdr w:val="nil"/>
          <w:lang w:val="en-US"/>
        </w:rPr>
        <w:t xml:space="preserve"> disadvantage</w:t>
      </w:r>
      <w:r w:rsidR="008956B8" w:rsidRPr="000C6BAE">
        <w:rPr>
          <w:rFonts w:asciiTheme="majorHAnsi" w:eastAsia="Arial Unicode MS" w:hAnsiTheme="majorHAnsi" w:cs="Arial"/>
          <w:color w:val="000000"/>
          <w:u w:color="000000"/>
          <w:bdr w:val="nil"/>
          <w:lang w:val="en-US"/>
        </w:rPr>
        <w:t>d</w:t>
      </w:r>
      <w:r w:rsidR="002946CD" w:rsidRPr="000C6BAE">
        <w:rPr>
          <w:rFonts w:asciiTheme="majorHAnsi" w:eastAsia="Arial Unicode MS" w:hAnsiTheme="majorHAnsi" w:cs="Arial"/>
          <w:color w:val="000000"/>
          <w:u w:color="000000"/>
          <w:bdr w:val="nil"/>
          <w:lang w:val="en-US"/>
        </w:rPr>
        <w:t xml:space="preserve"> are recognised </w:t>
      </w:r>
      <w:r w:rsidR="008956B8" w:rsidRPr="000C6BAE">
        <w:rPr>
          <w:rFonts w:asciiTheme="majorHAnsi" w:eastAsia="Arial Unicode MS" w:hAnsiTheme="majorHAnsi" w:cs="Arial"/>
          <w:color w:val="000000"/>
          <w:u w:color="000000"/>
          <w:bdr w:val="nil"/>
          <w:lang w:val="en-US"/>
        </w:rPr>
        <w:t>so that</w:t>
      </w:r>
      <w:r w:rsidR="002946CD" w:rsidRPr="000C6BAE">
        <w:rPr>
          <w:rFonts w:asciiTheme="majorHAnsi" w:eastAsia="Arial Unicode MS" w:hAnsiTheme="majorHAnsi" w:cs="Arial"/>
          <w:color w:val="000000"/>
          <w:u w:color="000000"/>
          <w:bdr w:val="nil"/>
          <w:lang w:val="en-US"/>
        </w:rPr>
        <w:t xml:space="preserve"> additional support </w:t>
      </w:r>
      <w:r w:rsidR="008956B8" w:rsidRPr="000C6BAE">
        <w:rPr>
          <w:rFonts w:asciiTheme="majorHAnsi" w:eastAsia="Arial Unicode MS" w:hAnsiTheme="majorHAnsi" w:cs="Arial"/>
          <w:color w:val="000000"/>
          <w:u w:color="000000"/>
          <w:bdr w:val="nil"/>
          <w:lang w:val="en-US"/>
        </w:rPr>
        <w:t>can be</w:t>
      </w:r>
      <w:r w:rsidR="002946CD" w:rsidRPr="000C6BAE">
        <w:rPr>
          <w:rFonts w:asciiTheme="majorHAnsi" w:eastAsia="Arial Unicode MS" w:hAnsiTheme="majorHAnsi" w:cs="Arial"/>
          <w:color w:val="000000"/>
          <w:u w:color="000000"/>
          <w:bdr w:val="nil"/>
          <w:lang w:val="en-US"/>
        </w:rPr>
        <w:t xml:space="preserve"> provided or signposted.</w:t>
      </w:r>
      <w:r w:rsidR="00052597" w:rsidRPr="000C6BAE">
        <w:rPr>
          <w:rFonts w:asciiTheme="majorHAnsi" w:eastAsia="Arial Unicode MS" w:hAnsiTheme="majorHAnsi" w:cs="Arial"/>
          <w:color w:val="000000"/>
          <w:u w:color="000000"/>
          <w:bdr w:val="nil"/>
          <w:lang w:val="en-US"/>
        </w:rPr>
        <w:t xml:space="preserve"> </w:t>
      </w:r>
      <w:r w:rsidR="006D770E" w:rsidRPr="000C6BAE">
        <w:rPr>
          <w:rFonts w:asciiTheme="majorHAnsi" w:eastAsia="Arial Unicode MS" w:hAnsiTheme="majorHAnsi" w:cs="Arial"/>
          <w:color w:val="000000"/>
          <w:u w:color="000000"/>
          <w:bdr w:val="nil"/>
          <w:lang w:val="en-US"/>
        </w:rPr>
        <w:t xml:space="preserve">Without a uniform experience the ‘digital divide’ could provide a barrier to learning, which may have a negative impact on resource engagement, flipped learning and ultimately the understanding of content. This is not a new problem, in fact it was suggested that at a National </w:t>
      </w:r>
      <w:r w:rsidR="00972E3B" w:rsidRPr="000C6BAE">
        <w:rPr>
          <w:rFonts w:asciiTheme="majorHAnsi" w:eastAsia="Arial Unicode MS" w:hAnsiTheme="majorHAnsi" w:cs="Arial"/>
          <w:color w:val="000000"/>
          <w:u w:color="000000"/>
          <w:bdr w:val="nil"/>
          <w:lang w:val="en-US"/>
        </w:rPr>
        <w:t>Association</w:t>
      </w:r>
      <w:r w:rsidR="006D770E" w:rsidRPr="000C6BAE">
        <w:rPr>
          <w:rFonts w:asciiTheme="majorHAnsi" w:eastAsia="Arial Unicode MS" w:hAnsiTheme="majorHAnsi" w:cs="Arial"/>
          <w:color w:val="000000"/>
          <w:u w:color="000000"/>
          <w:bdr w:val="nil"/>
          <w:lang w:val="en-US"/>
        </w:rPr>
        <w:t xml:space="preserve"> of Teachers Teacher Conference in 1907 (Clay) educationalists debated the impact of ink replacing pencils for writing.</w:t>
      </w:r>
    </w:p>
    <w:p w14:paraId="1D00E5FB" w14:textId="77777777" w:rsidR="00652924" w:rsidRPr="000C6BAE" w:rsidRDefault="00652924" w:rsidP="00DF0779">
      <w:pPr>
        <w:pStyle w:val="BodyTextIndent2"/>
        <w:spacing w:after="0" w:line="360" w:lineRule="auto"/>
        <w:ind w:left="0"/>
        <w:jc w:val="both"/>
        <w:rPr>
          <w:rFonts w:asciiTheme="majorHAnsi" w:eastAsia="Arial Unicode MS" w:hAnsiTheme="majorHAnsi" w:cs="Arial"/>
          <w:color w:val="000000"/>
          <w:u w:color="000000"/>
          <w:bdr w:val="nil"/>
          <w:lang w:val="en-US"/>
        </w:rPr>
      </w:pPr>
    </w:p>
    <w:p w14:paraId="00CDF06D" w14:textId="045FFD4B" w:rsidR="008956B8" w:rsidRDefault="006D770E" w:rsidP="00DF0779">
      <w:pPr>
        <w:pStyle w:val="BodyTextIndent2"/>
        <w:spacing w:after="0" w:line="360" w:lineRule="auto"/>
        <w:ind w:left="0"/>
        <w:jc w:val="both"/>
        <w:rPr>
          <w:rFonts w:asciiTheme="majorHAnsi" w:eastAsia="Arial Unicode MS" w:hAnsiTheme="majorHAnsi" w:cs="Arial"/>
          <w:color w:val="000000"/>
          <w:u w:color="000000"/>
          <w:bdr w:val="nil"/>
          <w:lang w:val="en-US"/>
        </w:rPr>
      </w:pPr>
      <w:r w:rsidRPr="000C6BAE">
        <w:rPr>
          <w:rFonts w:asciiTheme="majorHAnsi" w:eastAsia="Arial Unicode MS" w:hAnsiTheme="majorHAnsi" w:cs="Arial"/>
          <w:color w:val="000000"/>
          <w:u w:color="000000"/>
          <w:bdr w:val="nil"/>
          <w:lang w:val="en-US"/>
        </w:rPr>
        <w:t>T</w:t>
      </w:r>
      <w:r w:rsidR="00693398" w:rsidRPr="000C6BAE">
        <w:rPr>
          <w:rFonts w:asciiTheme="majorHAnsi" w:eastAsia="Arial Unicode MS" w:hAnsiTheme="majorHAnsi" w:cs="Arial"/>
          <w:color w:val="000000"/>
          <w:u w:color="000000"/>
          <w:bdr w:val="nil"/>
          <w:lang w:val="en-US"/>
        </w:rPr>
        <w:t xml:space="preserve">hese and similar statistics are often used by lecturers </w:t>
      </w:r>
      <w:r w:rsidR="00972E3B" w:rsidRPr="000C6BAE">
        <w:rPr>
          <w:rFonts w:asciiTheme="majorHAnsi" w:eastAsia="Arial Unicode MS" w:hAnsiTheme="majorHAnsi" w:cs="Arial"/>
          <w:color w:val="000000"/>
          <w:u w:color="000000"/>
          <w:bdr w:val="nil"/>
          <w:lang w:val="en-US"/>
        </w:rPr>
        <w:t xml:space="preserve">in order to defend why their teaching methods have not evolved with the technologies. It has been suggested, Welsh Government (2004), that most who provide such feedback </w:t>
      </w:r>
      <w:r w:rsidR="00693398" w:rsidRPr="000C6BAE">
        <w:rPr>
          <w:rFonts w:asciiTheme="majorHAnsi" w:eastAsia="Arial Unicode MS" w:hAnsiTheme="majorHAnsi" w:cs="Arial"/>
          <w:color w:val="000000"/>
          <w:u w:color="000000"/>
          <w:bdr w:val="nil"/>
          <w:lang w:val="en-US"/>
        </w:rPr>
        <w:t>feel unsupported in the development</w:t>
      </w:r>
      <w:r w:rsidR="00972E3B" w:rsidRPr="000C6BAE">
        <w:rPr>
          <w:rFonts w:asciiTheme="majorHAnsi" w:eastAsia="Arial Unicode MS" w:hAnsiTheme="majorHAnsi" w:cs="Arial"/>
          <w:color w:val="000000"/>
          <w:u w:color="000000"/>
          <w:bdr w:val="nil"/>
          <w:lang w:val="en-US"/>
        </w:rPr>
        <w:t xml:space="preserve"> of digital learning.</w:t>
      </w:r>
      <w:r w:rsidR="00821791" w:rsidRPr="000C6BAE">
        <w:rPr>
          <w:rFonts w:asciiTheme="majorHAnsi" w:eastAsia="Arial Unicode MS" w:hAnsiTheme="majorHAnsi" w:cs="Arial"/>
          <w:color w:val="000000"/>
          <w:u w:color="000000"/>
          <w:bdr w:val="nil"/>
          <w:lang w:val="en-US"/>
        </w:rPr>
        <w:t xml:space="preserve"> </w:t>
      </w:r>
      <w:r w:rsidR="008956B8" w:rsidRPr="000C6BAE">
        <w:rPr>
          <w:rFonts w:asciiTheme="majorHAnsi" w:eastAsia="Arial Unicode MS" w:hAnsiTheme="majorHAnsi" w:cs="Arial"/>
          <w:color w:val="000000"/>
          <w:u w:color="000000"/>
          <w:bdr w:val="nil"/>
          <w:lang w:val="en-US"/>
        </w:rPr>
        <w:t>If such barriers were in places in other areas of education</w:t>
      </w:r>
      <w:r w:rsidR="00652924">
        <w:rPr>
          <w:rFonts w:asciiTheme="majorHAnsi" w:eastAsia="Arial Unicode MS" w:hAnsiTheme="majorHAnsi" w:cs="Arial"/>
          <w:color w:val="000000"/>
          <w:u w:color="000000"/>
          <w:bdr w:val="nil"/>
          <w:lang w:val="en-US"/>
        </w:rPr>
        <w:t>,</w:t>
      </w:r>
      <w:r w:rsidR="008956B8" w:rsidRPr="000C6BAE">
        <w:rPr>
          <w:rFonts w:asciiTheme="majorHAnsi" w:eastAsia="Arial Unicode MS" w:hAnsiTheme="majorHAnsi" w:cs="Arial"/>
          <w:color w:val="000000"/>
          <w:u w:color="000000"/>
          <w:bdr w:val="nil"/>
          <w:lang w:val="en-US"/>
        </w:rPr>
        <w:t xml:space="preserve"> would assessments be modified to support </w:t>
      </w:r>
      <w:r w:rsidR="007E2F82">
        <w:rPr>
          <w:rFonts w:asciiTheme="majorHAnsi" w:eastAsia="Arial Unicode MS" w:hAnsiTheme="majorHAnsi" w:cs="Arial"/>
          <w:color w:val="000000"/>
          <w:u w:color="000000"/>
          <w:bdr w:val="nil"/>
          <w:lang w:val="en-US"/>
        </w:rPr>
        <w:t>students</w:t>
      </w:r>
      <w:r w:rsidR="008956B8" w:rsidRPr="000C6BAE">
        <w:rPr>
          <w:rFonts w:asciiTheme="majorHAnsi" w:eastAsia="Arial Unicode MS" w:hAnsiTheme="majorHAnsi" w:cs="Arial"/>
          <w:color w:val="000000"/>
          <w:u w:color="000000"/>
          <w:bdr w:val="nil"/>
          <w:lang w:val="en-US"/>
        </w:rPr>
        <w:t xml:space="preserve"> without pens and would learning activities be scrapped for those who were unable to afford text books? Hopefully the answers to these is No, </w:t>
      </w:r>
      <w:r w:rsidR="004243AC" w:rsidRPr="000C6BAE">
        <w:rPr>
          <w:rFonts w:asciiTheme="majorHAnsi" w:eastAsia="Arial Unicode MS" w:hAnsiTheme="majorHAnsi" w:cs="Arial"/>
          <w:color w:val="000000"/>
          <w:u w:color="000000"/>
          <w:bdr w:val="nil"/>
          <w:lang w:val="en-US"/>
        </w:rPr>
        <w:t>but such arguments have been made</w:t>
      </w:r>
      <w:r w:rsidRPr="000C6BAE">
        <w:rPr>
          <w:rFonts w:asciiTheme="majorHAnsi" w:eastAsia="Arial Unicode MS" w:hAnsiTheme="majorHAnsi" w:cs="Arial"/>
          <w:color w:val="000000"/>
          <w:u w:color="000000"/>
          <w:bdr w:val="nil"/>
          <w:lang w:val="en-US"/>
        </w:rPr>
        <w:t xml:space="preserve"> at my own </w:t>
      </w:r>
      <w:r w:rsidR="00972E3B" w:rsidRPr="000C6BAE">
        <w:rPr>
          <w:rFonts w:asciiTheme="majorHAnsi" w:eastAsia="Arial Unicode MS" w:hAnsiTheme="majorHAnsi" w:cs="Arial"/>
          <w:color w:val="000000"/>
          <w:u w:color="000000"/>
          <w:bdr w:val="nil"/>
          <w:lang w:val="en-US"/>
        </w:rPr>
        <w:t>college</w:t>
      </w:r>
      <w:r w:rsidR="004243AC" w:rsidRPr="000C6BAE">
        <w:rPr>
          <w:rFonts w:asciiTheme="majorHAnsi" w:eastAsia="Arial Unicode MS" w:hAnsiTheme="majorHAnsi" w:cs="Arial"/>
          <w:color w:val="000000"/>
          <w:u w:color="000000"/>
          <w:bdr w:val="nil"/>
          <w:lang w:val="en-US"/>
        </w:rPr>
        <w:t xml:space="preserve"> and </w:t>
      </w:r>
      <w:r w:rsidR="00652924">
        <w:rPr>
          <w:rFonts w:asciiTheme="majorHAnsi" w:eastAsia="Arial Unicode MS" w:hAnsiTheme="majorHAnsi" w:cs="Arial"/>
          <w:color w:val="000000"/>
          <w:u w:color="000000"/>
          <w:bdr w:val="nil"/>
          <w:lang w:val="en-US"/>
        </w:rPr>
        <w:t>the</w:t>
      </w:r>
      <w:r w:rsidR="004243AC" w:rsidRPr="000C6BAE">
        <w:rPr>
          <w:rFonts w:asciiTheme="majorHAnsi" w:eastAsia="Arial Unicode MS" w:hAnsiTheme="majorHAnsi" w:cs="Arial"/>
          <w:color w:val="000000"/>
          <w:u w:color="000000"/>
          <w:bdr w:val="nil"/>
          <w:lang w:val="en-US"/>
        </w:rPr>
        <w:t xml:space="preserve"> barriers </w:t>
      </w:r>
      <w:r w:rsidR="00652924">
        <w:rPr>
          <w:rFonts w:asciiTheme="majorHAnsi" w:eastAsia="Arial Unicode MS" w:hAnsiTheme="majorHAnsi" w:cs="Arial"/>
          <w:color w:val="000000"/>
          <w:u w:color="000000"/>
          <w:bdr w:val="nil"/>
          <w:lang w:val="en-US"/>
        </w:rPr>
        <w:t>that existed until 2014 were</w:t>
      </w:r>
      <w:r w:rsidR="004243AC" w:rsidRPr="000C6BAE">
        <w:rPr>
          <w:rFonts w:asciiTheme="majorHAnsi" w:eastAsia="Arial Unicode MS" w:hAnsiTheme="majorHAnsi" w:cs="Arial"/>
          <w:color w:val="000000"/>
          <w:u w:color="000000"/>
          <w:bdr w:val="nil"/>
          <w:lang w:val="en-US"/>
        </w:rPr>
        <w:t xml:space="preserve"> just a wave ripple in the ocean of education and pedagogy.</w:t>
      </w:r>
    </w:p>
    <w:p w14:paraId="389DE0A2" w14:textId="77777777" w:rsidR="00652924" w:rsidRPr="000C6BAE" w:rsidRDefault="00652924" w:rsidP="00DF0779">
      <w:pPr>
        <w:pStyle w:val="BodyTextIndent2"/>
        <w:spacing w:after="0" w:line="360" w:lineRule="auto"/>
        <w:ind w:left="0"/>
        <w:jc w:val="both"/>
        <w:rPr>
          <w:rFonts w:asciiTheme="majorHAnsi" w:eastAsia="Arial Unicode MS" w:hAnsiTheme="majorHAnsi" w:cs="Arial"/>
          <w:color w:val="000000"/>
          <w:u w:color="000000"/>
          <w:bdr w:val="nil"/>
          <w:lang w:val="en-US"/>
        </w:rPr>
      </w:pPr>
    </w:p>
    <w:p w14:paraId="6D62A129" w14:textId="77777777" w:rsidR="00C16A46" w:rsidRDefault="00821791" w:rsidP="00DF0779">
      <w:pPr>
        <w:pStyle w:val="BodyTextIndent2"/>
        <w:spacing w:after="0" w:line="360" w:lineRule="auto"/>
        <w:ind w:left="0"/>
        <w:jc w:val="both"/>
        <w:rPr>
          <w:rFonts w:asciiTheme="majorHAnsi" w:eastAsia="Arial Unicode MS" w:hAnsiTheme="majorHAnsi" w:cs="Arial"/>
          <w:color w:val="000000"/>
          <w:u w:color="000000"/>
          <w:bdr w:val="nil"/>
          <w:lang w:val="en-US"/>
        </w:rPr>
      </w:pPr>
      <w:r w:rsidRPr="000C6BAE">
        <w:rPr>
          <w:rFonts w:asciiTheme="majorHAnsi" w:eastAsia="Arial Unicode MS" w:hAnsiTheme="majorHAnsi" w:cs="Arial"/>
          <w:color w:val="000000"/>
          <w:u w:color="000000"/>
          <w:bdr w:val="nil"/>
          <w:lang w:val="en-US"/>
        </w:rPr>
        <w:t xml:space="preserve">According to Clay (2013) education </w:t>
      </w:r>
      <w:r w:rsidR="004243AC" w:rsidRPr="000C6BAE">
        <w:rPr>
          <w:rFonts w:asciiTheme="majorHAnsi" w:eastAsia="Arial Unicode MS" w:hAnsiTheme="majorHAnsi" w:cs="Arial"/>
          <w:color w:val="000000"/>
          <w:u w:color="000000"/>
          <w:bdr w:val="nil"/>
          <w:lang w:val="en-US"/>
        </w:rPr>
        <w:t xml:space="preserve">has always </w:t>
      </w:r>
      <w:r w:rsidRPr="000C6BAE">
        <w:rPr>
          <w:rFonts w:asciiTheme="majorHAnsi" w:eastAsia="Arial Unicode MS" w:hAnsiTheme="majorHAnsi" w:cs="Arial"/>
          <w:color w:val="000000"/>
          <w:u w:color="000000"/>
          <w:bdr w:val="nil"/>
          <w:lang w:val="en-US"/>
        </w:rPr>
        <w:t xml:space="preserve">faced resistance </w:t>
      </w:r>
      <w:r w:rsidR="004243AC" w:rsidRPr="000C6BAE">
        <w:rPr>
          <w:rFonts w:asciiTheme="majorHAnsi" w:eastAsia="Arial Unicode MS" w:hAnsiTheme="majorHAnsi" w:cs="Arial"/>
          <w:color w:val="000000"/>
          <w:u w:color="000000"/>
          <w:bdr w:val="nil"/>
          <w:lang w:val="en-US"/>
        </w:rPr>
        <w:t>towards change and evidence of this can be found throughout history</w:t>
      </w:r>
      <w:r w:rsidRPr="000C6BAE">
        <w:rPr>
          <w:rFonts w:asciiTheme="majorHAnsi" w:eastAsia="Arial Unicode MS" w:hAnsiTheme="majorHAnsi" w:cs="Arial"/>
          <w:color w:val="000000"/>
          <w:u w:color="000000"/>
          <w:bdr w:val="nil"/>
          <w:lang w:val="en-US"/>
        </w:rPr>
        <w:t xml:space="preserve">. </w:t>
      </w:r>
      <w:r w:rsidR="00052597" w:rsidRPr="000C6BAE">
        <w:rPr>
          <w:rFonts w:asciiTheme="majorHAnsi" w:eastAsia="Arial Unicode MS" w:hAnsiTheme="majorHAnsi" w:cs="Arial"/>
          <w:color w:val="000000"/>
          <w:u w:color="000000"/>
          <w:bdr w:val="nil"/>
          <w:lang w:val="en-US"/>
        </w:rPr>
        <w:t xml:space="preserve">Clay </w:t>
      </w:r>
      <w:r w:rsidRPr="000C6BAE">
        <w:rPr>
          <w:rFonts w:asciiTheme="majorHAnsi" w:eastAsia="Arial Unicode MS" w:hAnsiTheme="majorHAnsi" w:cs="Arial"/>
          <w:color w:val="000000"/>
          <w:u w:color="000000"/>
          <w:bdr w:val="nil"/>
          <w:lang w:val="en-US"/>
        </w:rPr>
        <w:t xml:space="preserve">claims that in 1709 there was a resistance to the introduction </w:t>
      </w:r>
      <w:r w:rsidR="004243AC" w:rsidRPr="000C6BAE">
        <w:rPr>
          <w:rFonts w:asciiTheme="majorHAnsi" w:eastAsia="Arial Unicode MS" w:hAnsiTheme="majorHAnsi" w:cs="Arial"/>
          <w:color w:val="000000"/>
          <w:u w:color="000000"/>
          <w:bdr w:val="nil"/>
          <w:lang w:val="en-US"/>
        </w:rPr>
        <w:t>of</w:t>
      </w:r>
      <w:r w:rsidRPr="000C6BAE">
        <w:rPr>
          <w:rFonts w:asciiTheme="majorHAnsi" w:eastAsia="Arial Unicode MS" w:hAnsiTheme="majorHAnsi" w:cs="Arial"/>
          <w:color w:val="000000"/>
          <w:u w:color="000000"/>
          <w:bdr w:val="nil"/>
          <w:lang w:val="en-US"/>
        </w:rPr>
        <w:t xml:space="preserve"> slate</w:t>
      </w:r>
      <w:r w:rsidR="004243AC" w:rsidRPr="000C6BAE">
        <w:rPr>
          <w:rFonts w:asciiTheme="majorHAnsi" w:eastAsia="Arial Unicode MS" w:hAnsiTheme="majorHAnsi" w:cs="Arial"/>
          <w:color w:val="000000"/>
          <w:u w:color="000000"/>
          <w:bdr w:val="nil"/>
          <w:lang w:val="en-US"/>
        </w:rPr>
        <w:t xml:space="preserve"> in the classroom</w:t>
      </w:r>
      <w:r w:rsidRPr="000C6BAE">
        <w:rPr>
          <w:rFonts w:asciiTheme="majorHAnsi" w:eastAsia="Arial Unicode MS" w:hAnsiTheme="majorHAnsi" w:cs="Arial"/>
          <w:color w:val="000000"/>
          <w:u w:color="000000"/>
          <w:bdr w:val="nil"/>
          <w:lang w:val="en-US"/>
        </w:rPr>
        <w:t xml:space="preserve">, unlike bark slate would break if dropped </w:t>
      </w:r>
      <w:r w:rsidR="004243AC" w:rsidRPr="000C6BAE">
        <w:rPr>
          <w:rFonts w:asciiTheme="majorHAnsi" w:eastAsia="Arial Unicode MS" w:hAnsiTheme="majorHAnsi" w:cs="Arial"/>
          <w:color w:val="000000"/>
          <w:u w:color="000000"/>
          <w:bdr w:val="nil"/>
          <w:lang w:val="en-US"/>
        </w:rPr>
        <w:t>which in turn may</w:t>
      </w:r>
      <w:r w:rsidRPr="000C6BAE">
        <w:rPr>
          <w:rFonts w:asciiTheme="majorHAnsi" w:eastAsia="Arial Unicode MS" w:hAnsiTheme="majorHAnsi" w:cs="Arial"/>
          <w:color w:val="000000"/>
          <w:u w:color="000000"/>
          <w:bdr w:val="nil"/>
          <w:lang w:val="en-US"/>
        </w:rPr>
        <w:t xml:space="preserve"> prevent</w:t>
      </w:r>
      <w:r w:rsidR="004243AC" w:rsidRPr="000C6BAE">
        <w:rPr>
          <w:rFonts w:asciiTheme="majorHAnsi" w:eastAsia="Arial Unicode MS" w:hAnsiTheme="majorHAnsi" w:cs="Arial"/>
          <w:color w:val="000000"/>
          <w:u w:color="000000"/>
          <w:bdr w:val="nil"/>
          <w:lang w:val="en-US"/>
        </w:rPr>
        <w:t xml:space="preserve"> some</w:t>
      </w:r>
      <w:r w:rsidRPr="000C6BAE">
        <w:rPr>
          <w:rFonts w:asciiTheme="majorHAnsi" w:eastAsia="Arial Unicode MS" w:hAnsiTheme="majorHAnsi" w:cs="Arial"/>
          <w:color w:val="000000"/>
          <w:u w:color="000000"/>
          <w:bdr w:val="nil"/>
          <w:lang w:val="en-US"/>
        </w:rPr>
        <w:t xml:space="preserve"> </w:t>
      </w:r>
      <w:r w:rsidR="007E2F82">
        <w:rPr>
          <w:rFonts w:asciiTheme="majorHAnsi" w:eastAsia="Arial Unicode MS" w:hAnsiTheme="majorHAnsi" w:cs="Arial"/>
          <w:color w:val="000000"/>
          <w:u w:color="000000"/>
          <w:bdr w:val="nil"/>
          <w:lang w:val="en-US"/>
        </w:rPr>
        <w:t>students</w:t>
      </w:r>
      <w:r w:rsidR="005F617E" w:rsidRPr="000C6BAE">
        <w:rPr>
          <w:rFonts w:asciiTheme="majorHAnsi" w:eastAsia="Arial Unicode MS" w:hAnsiTheme="majorHAnsi" w:cs="Arial"/>
          <w:color w:val="000000"/>
          <w:u w:color="000000"/>
          <w:bdr w:val="nil"/>
          <w:lang w:val="en-US"/>
        </w:rPr>
        <w:t xml:space="preserve"> from </w:t>
      </w:r>
      <w:r w:rsidR="005F617E" w:rsidRPr="000C6BAE">
        <w:rPr>
          <w:rFonts w:asciiTheme="majorHAnsi" w:eastAsia="Arial Unicode MS" w:hAnsiTheme="majorHAnsi" w:cs="Arial"/>
          <w:color w:val="000000"/>
          <w:u w:color="000000"/>
          <w:bdr w:val="nil"/>
          <w:lang w:val="en-US"/>
        </w:rPr>
        <w:lastRenderedPageBreak/>
        <w:t>continuing</w:t>
      </w:r>
      <w:r w:rsidR="004243AC" w:rsidRPr="000C6BAE">
        <w:rPr>
          <w:rFonts w:asciiTheme="majorHAnsi" w:eastAsia="Arial Unicode MS" w:hAnsiTheme="majorHAnsi" w:cs="Arial"/>
          <w:color w:val="000000"/>
          <w:u w:color="000000"/>
          <w:bdr w:val="nil"/>
          <w:lang w:val="en-US"/>
        </w:rPr>
        <w:t xml:space="preserve"> in their writing.</w:t>
      </w:r>
      <w:r w:rsidR="005F617E" w:rsidRPr="000C6BAE">
        <w:rPr>
          <w:rFonts w:asciiTheme="majorHAnsi" w:eastAsia="Arial Unicode MS" w:hAnsiTheme="majorHAnsi" w:cs="Arial"/>
          <w:color w:val="000000"/>
          <w:u w:color="000000"/>
          <w:bdr w:val="nil"/>
          <w:lang w:val="en-US"/>
        </w:rPr>
        <w:t xml:space="preserve"> </w:t>
      </w:r>
      <w:r w:rsidR="004243AC" w:rsidRPr="000C6BAE">
        <w:rPr>
          <w:rFonts w:asciiTheme="majorHAnsi" w:eastAsia="Arial Unicode MS" w:hAnsiTheme="majorHAnsi" w:cs="Arial"/>
          <w:color w:val="000000"/>
          <w:u w:color="000000"/>
          <w:bdr w:val="nil"/>
          <w:lang w:val="en-US"/>
        </w:rPr>
        <w:t>A</w:t>
      </w:r>
      <w:r w:rsidR="005F617E" w:rsidRPr="000C6BAE">
        <w:rPr>
          <w:rFonts w:asciiTheme="majorHAnsi" w:eastAsia="Arial Unicode MS" w:hAnsiTheme="majorHAnsi" w:cs="Arial"/>
          <w:color w:val="000000"/>
          <w:u w:color="000000"/>
          <w:bdr w:val="nil"/>
          <w:lang w:val="en-US"/>
        </w:rPr>
        <w:t xml:space="preserve">gain in 1929 and 1950 </w:t>
      </w:r>
      <w:r w:rsidR="00DB22BD" w:rsidRPr="000C6BAE">
        <w:rPr>
          <w:rFonts w:asciiTheme="majorHAnsi" w:eastAsia="Arial Unicode MS" w:hAnsiTheme="majorHAnsi" w:cs="Arial"/>
          <w:color w:val="000000"/>
          <w:u w:color="000000"/>
          <w:bdr w:val="nil"/>
          <w:lang w:val="en-US"/>
        </w:rPr>
        <w:t xml:space="preserve">education faced backlash to changes in the way in which students acquired </w:t>
      </w:r>
      <w:r w:rsidR="004243AC" w:rsidRPr="000C6BAE">
        <w:rPr>
          <w:rFonts w:asciiTheme="majorHAnsi" w:eastAsia="Arial Unicode MS" w:hAnsiTheme="majorHAnsi" w:cs="Arial"/>
          <w:color w:val="000000"/>
          <w:u w:color="000000"/>
          <w:bdr w:val="nil"/>
          <w:lang w:val="en-US"/>
        </w:rPr>
        <w:t xml:space="preserve">inks and </w:t>
      </w:r>
      <w:r w:rsidR="00DB22BD" w:rsidRPr="000C6BAE">
        <w:rPr>
          <w:rFonts w:asciiTheme="majorHAnsi" w:eastAsia="Arial Unicode MS" w:hAnsiTheme="majorHAnsi" w:cs="Arial"/>
          <w:color w:val="000000"/>
          <w:u w:color="000000"/>
          <w:bdr w:val="nil"/>
          <w:lang w:val="en-US"/>
        </w:rPr>
        <w:t>pens for writing</w:t>
      </w:r>
      <w:r w:rsidR="004243AC" w:rsidRPr="000C6BAE">
        <w:rPr>
          <w:rFonts w:asciiTheme="majorHAnsi" w:eastAsia="Arial Unicode MS" w:hAnsiTheme="majorHAnsi" w:cs="Arial"/>
          <w:color w:val="000000"/>
          <w:u w:color="000000"/>
          <w:bdr w:val="nil"/>
          <w:lang w:val="en-US"/>
        </w:rPr>
        <w:t xml:space="preserve"> tasks</w:t>
      </w:r>
      <w:r w:rsidR="00DB22BD" w:rsidRPr="000C6BAE">
        <w:rPr>
          <w:rFonts w:asciiTheme="majorHAnsi" w:eastAsia="Arial Unicode MS" w:hAnsiTheme="majorHAnsi" w:cs="Arial"/>
          <w:color w:val="000000"/>
          <w:u w:color="000000"/>
          <w:bdr w:val="nil"/>
          <w:lang w:val="en-US"/>
        </w:rPr>
        <w:t xml:space="preserve">. James Clay feels the resistances we face today in the implementation of digital learning strategies are no different to those education has faced in the past and </w:t>
      </w:r>
      <w:r w:rsidR="004243AC" w:rsidRPr="000C6BAE">
        <w:rPr>
          <w:rFonts w:asciiTheme="majorHAnsi" w:eastAsia="Arial Unicode MS" w:hAnsiTheme="majorHAnsi" w:cs="Arial"/>
          <w:color w:val="000000"/>
          <w:u w:color="000000"/>
          <w:bdr w:val="nil"/>
          <w:lang w:val="en-US"/>
        </w:rPr>
        <w:t xml:space="preserve">so we should expect </w:t>
      </w:r>
      <w:r w:rsidR="00DB22BD" w:rsidRPr="000C6BAE">
        <w:rPr>
          <w:rFonts w:asciiTheme="majorHAnsi" w:eastAsia="Arial Unicode MS" w:hAnsiTheme="majorHAnsi" w:cs="Arial"/>
          <w:color w:val="000000"/>
          <w:u w:color="000000"/>
          <w:bdr w:val="nil"/>
          <w:lang w:val="en-US"/>
        </w:rPr>
        <w:t xml:space="preserve">similar barriers </w:t>
      </w:r>
      <w:r w:rsidR="004243AC" w:rsidRPr="000C6BAE">
        <w:rPr>
          <w:rFonts w:asciiTheme="majorHAnsi" w:eastAsia="Arial Unicode MS" w:hAnsiTheme="majorHAnsi" w:cs="Arial"/>
          <w:color w:val="000000"/>
          <w:u w:color="000000"/>
          <w:bdr w:val="nil"/>
          <w:lang w:val="en-US"/>
        </w:rPr>
        <w:t>to</w:t>
      </w:r>
      <w:r w:rsidR="00DB22BD" w:rsidRPr="000C6BAE">
        <w:rPr>
          <w:rFonts w:asciiTheme="majorHAnsi" w:eastAsia="Arial Unicode MS" w:hAnsiTheme="majorHAnsi" w:cs="Arial"/>
          <w:color w:val="000000"/>
          <w:u w:color="000000"/>
          <w:bdr w:val="nil"/>
          <w:lang w:val="en-US"/>
        </w:rPr>
        <w:t xml:space="preserve"> continue to echo in the future</w:t>
      </w:r>
      <w:r w:rsidR="004243AC" w:rsidRPr="000C6BAE">
        <w:rPr>
          <w:rFonts w:asciiTheme="majorHAnsi" w:eastAsia="Arial Unicode MS" w:hAnsiTheme="majorHAnsi" w:cs="Arial"/>
          <w:color w:val="000000"/>
          <w:u w:color="000000"/>
          <w:bdr w:val="nil"/>
          <w:lang w:val="en-US"/>
        </w:rPr>
        <w:t xml:space="preserve"> as technologies develop and are introduced into classrooms</w:t>
      </w:r>
      <w:r w:rsidR="00DB22BD" w:rsidRPr="000C6BAE">
        <w:rPr>
          <w:rFonts w:asciiTheme="majorHAnsi" w:eastAsia="Arial Unicode MS" w:hAnsiTheme="majorHAnsi" w:cs="Arial"/>
          <w:color w:val="000000"/>
          <w:u w:color="000000"/>
          <w:bdr w:val="nil"/>
          <w:lang w:val="en-US"/>
        </w:rPr>
        <w:t xml:space="preserve">. James claims </w:t>
      </w:r>
      <w:r w:rsidR="00C16A46">
        <w:rPr>
          <w:rFonts w:asciiTheme="majorHAnsi" w:eastAsia="Arial Unicode MS" w:hAnsiTheme="majorHAnsi" w:cs="Arial"/>
          <w:color w:val="000000"/>
          <w:u w:color="000000"/>
          <w:bdr w:val="nil"/>
          <w:lang w:val="en-US"/>
        </w:rPr>
        <w:t xml:space="preserve">teaching </w:t>
      </w:r>
      <w:r w:rsidR="00DB22BD" w:rsidRPr="000C6BAE">
        <w:rPr>
          <w:rFonts w:asciiTheme="majorHAnsi" w:eastAsia="Arial Unicode MS" w:hAnsiTheme="majorHAnsi" w:cs="Arial"/>
          <w:color w:val="000000"/>
          <w:u w:color="000000"/>
          <w:bdr w:val="nil"/>
          <w:lang w:val="en-US"/>
        </w:rPr>
        <w:t xml:space="preserve">staff will always focus on </w:t>
      </w:r>
      <w:r w:rsidR="004243AC" w:rsidRPr="000C6BAE">
        <w:rPr>
          <w:rFonts w:asciiTheme="majorHAnsi" w:eastAsia="Arial Unicode MS" w:hAnsiTheme="majorHAnsi" w:cs="Arial"/>
          <w:color w:val="000000"/>
          <w:u w:color="000000"/>
          <w:bdr w:val="nil"/>
          <w:lang w:val="en-US"/>
        </w:rPr>
        <w:t xml:space="preserve">departmental duties and </w:t>
      </w:r>
      <w:r w:rsidR="00DB22BD" w:rsidRPr="000C6BAE">
        <w:rPr>
          <w:rFonts w:asciiTheme="majorHAnsi" w:eastAsia="Arial Unicode MS" w:hAnsiTheme="majorHAnsi" w:cs="Arial"/>
          <w:color w:val="000000"/>
          <w:u w:color="000000"/>
          <w:bdr w:val="nil"/>
          <w:lang w:val="en-US"/>
        </w:rPr>
        <w:t xml:space="preserve">development tasks that have </w:t>
      </w:r>
      <w:r w:rsidR="004243AC" w:rsidRPr="000C6BAE">
        <w:rPr>
          <w:rFonts w:asciiTheme="majorHAnsi" w:eastAsia="Arial Unicode MS" w:hAnsiTheme="majorHAnsi" w:cs="Arial"/>
          <w:color w:val="000000"/>
          <w:u w:color="000000"/>
          <w:bdr w:val="nil"/>
          <w:lang w:val="en-US"/>
        </w:rPr>
        <w:t xml:space="preserve">been given </w:t>
      </w:r>
      <w:r w:rsidR="00DB22BD" w:rsidRPr="000C6BAE">
        <w:rPr>
          <w:rFonts w:asciiTheme="majorHAnsi" w:eastAsia="Arial Unicode MS" w:hAnsiTheme="majorHAnsi" w:cs="Arial"/>
          <w:color w:val="000000"/>
          <w:u w:color="000000"/>
          <w:bdr w:val="nil"/>
          <w:lang w:val="en-US"/>
        </w:rPr>
        <w:t>the greatest priority and so</w:t>
      </w:r>
      <w:r w:rsidR="004243AC" w:rsidRPr="000C6BAE">
        <w:rPr>
          <w:rFonts w:asciiTheme="majorHAnsi" w:eastAsia="Arial Unicode MS" w:hAnsiTheme="majorHAnsi" w:cs="Arial"/>
          <w:color w:val="000000"/>
          <w:u w:color="000000"/>
          <w:bdr w:val="nil"/>
          <w:lang w:val="en-US"/>
        </w:rPr>
        <w:t xml:space="preserve"> only</w:t>
      </w:r>
      <w:r w:rsidR="00DB22BD" w:rsidRPr="000C6BAE">
        <w:rPr>
          <w:rFonts w:asciiTheme="majorHAnsi" w:eastAsia="Arial Unicode MS" w:hAnsiTheme="majorHAnsi" w:cs="Arial"/>
          <w:color w:val="000000"/>
          <w:u w:color="000000"/>
          <w:bdr w:val="nil"/>
          <w:lang w:val="en-US"/>
        </w:rPr>
        <w:t xml:space="preserve"> by making the development of digital learning practices a high priority for the</w:t>
      </w:r>
      <w:r w:rsidR="004243AC" w:rsidRPr="000C6BAE">
        <w:rPr>
          <w:rFonts w:asciiTheme="majorHAnsi" w:eastAsia="Arial Unicode MS" w:hAnsiTheme="majorHAnsi" w:cs="Arial"/>
          <w:color w:val="000000"/>
          <w:u w:color="000000"/>
          <w:bdr w:val="nil"/>
          <w:lang w:val="en-US"/>
        </w:rPr>
        <w:t xml:space="preserve"> entire</w:t>
      </w:r>
      <w:r w:rsidR="00DB22BD" w:rsidRPr="000C6BAE">
        <w:rPr>
          <w:rFonts w:asciiTheme="majorHAnsi" w:eastAsia="Arial Unicode MS" w:hAnsiTheme="majorHAnsi" w:cs="Arial"/>
          <w:color w:val="000000"/>
          <w:u w:color="000000"/>
          <w:bdr w:val="nil"/>
          <w:lang w:val="en-US"/>
        </w:rPr>
        <w:t xml:space="preserve"> </w:t>
      </w:r>
      <w:r w:rsidR="004243AC" w:rsidRPr="000C6BAE">
        <w:rPr>
          <w:rFonts w:asciiTheme="majorHAnsi" w:eastAsia="Arial Unicode MS" w:hAnsiTheme="majorHAnsi" w:cs="Arial"/>
          <w:color w:val="000000"/>
          <w:u w:color="000000"/>
          <w:bdr w:val="nil"/>
          <w:lang w:val="en-US"/>
        </w:rPr>
        <w:t>organisation will</w:t>
      </w:r>
      <w:r w:rsidR="00DB22BD" w:rsidRPr="000C6BAE">
        <w:rPr>
          <w:rFonts w:asciiTheme="majorHAnsi" w:eastAsia="Arial Unicode MS" w:hAnsiTheme="majorHAnsi" w:cs="Arial"/>
          <w:color w:val="000000"/>
          <w:u w:color="000000"/>
          <w:bdr w:val="nil"/>
          <w:lang w:val="en-US"/>
        </w:rPr>
        <w:t xml:space="preserve"> </w:t>
      </w:r>
      <w:r w:rsidR="004243AC" w:rsidRPr="000C6BAE">
        <w:rPr>
          <w:rFonts w:asciiTheme="majorHAnsi" w:eastAsia="Arial Unicode MS" w:hAnsiTheme="majorHAnsi" w:cs="Arial"/>
          <w:color w:val="000000"/>
          <w:u w:color="000000"/>
          <w:bdr w:val="nil"/>
          <w:lang w:val="en-US"/>
        </w:rPr>
        <w:t>educators</w:t>
      </w:r>
      <w:r w:rsidR="00841656" w:rsidRPr="000C6BAE">
        <w:rPr>
          <w:rFonts w:asciiTheme="majorHAnsi" w:eastAsia="Arial Unicode MS" w:hAnsiTheme="majorHAnsi" w:cs="Arial"/>
          <w:color w:val="000000"/>
          <w:u w:color="000000"/>
          <w:bdr w:val="nil"/>
          <w:lang w:val="en-US"/>
        </w:rPr>
        <w:t xml:space="preserve"> </w:t>
      </w:r>
      <w:r w:rsidR="004243AC" w:rsidRPr="000C6BAE">
        <w:rPr>
          <w:rFonts w:asciiTheme="majorHAnsi" w:eastAsia="Arial Unicode MS" w:hAnsiTheme="majorHAnsi" w:cs="Arial"/>
          <w:color w:val="000000"/>
          <w:u w:color="000000"/>
          <w:bdr w:val="nil"/>
          <w:lang w:val="en-US"/>
        </w:rPr>
        <w:t>embrace and</w:t>
      </w:r>
      <w:r w:rsidR="00841656" w:rsidRPr="000C6BAE">
        <w:rPr>
          <w:rFonts w:asciiTheme="majorHAnsi" w:eastAsia="Arial Unicode MS" w:hAnsiTheme="majorHAnsi" w:cs="Arial"/>
          <w:color w:val="000000"/>
          <w:u w:color="000000"/>
          <w:bdr w:val="nil"/>
          <w:lang w:val="en-US"/>
        </w:rPr>
        <w:t xml:space="preserve"> adopt new practices</w:t>
      </w:r>
      <w:r w:rsidR="004243AC" w:rsidRPr="000C6BAE">
        <w:rPr>
          <w:rFonts w:asciiTheme="majorHAnsi" w:eastAsia="Arial Unicode MS" w:hAnsiTheme="majorHAnsi" w:cs="Arial"/>
          <w:color w:val="000000"/>
          <w:u w:color="000000"/>
          <w:bdr w:val="nil"/>
          <w:lang w:val="en-US"/>
        </w:rPr>
        <w:t xml:space="preserve"> in a joined up way</w:t>
      </w:r>
      <w:r w:rsidR="00841656" w:rsidRPr="000C6BAE">
        <w:rPr>
          <w:rFonts w:asciiTheme="majorHAnsi" w:eastAsia="Arial Unicode MS" w:hAnsiTheme="majorHAnsi" w:cs="Arial"/>
          <w:color w:val="000000"/>
          <w:u w:color="000000"/>
          <w:bdr w:val="nil"/>
          <w:lang w:val="en-US"/>
        </w:rPr>
        <w:t xml:space="preserve">. </w:t>
      </w:r>
    </w:p>
    <w:p w14:paraId="7F2BF0D0" w14:textId="77777777" w:rsidR="00C16A46" w:rsidRDefault="00C16A46" w:rsidP="00DF0779">
      <w:pPr>
        <w:pStyle w:val="BodyTextIndent2"/>
        <w:spacing w:after="0" w:line="360" w:lineRule="auto"/>
        <w:ind w:left="0"/>
        <w:jc w:val="both"/>
        <w:rPr>
          <w:rFonts w:asciiTheme="majorHAnsi" w:eastAsia="Arial Unicode MS" w:hAnsiTheme="majorHAnsi" w:cs="Arial"/>
          <w:color w:val="000000"/>
          <w:u w:color="000000"/>
          <w:bdr w:val="nil"/>
          <w:lang w:val="en-US"/>
        </w:rPr>
      </w:pPr>
    </w:p>
    <w:p w14:paraId="778D2DD5" w14:textId="7B027F95" w:rsidR="00DB22BD" w:rsidRDefault="00841656" w:rsidP="00DF0779">
      <w:pPr>
        <w:pStyle w:val="BodyTextIndent2"/>
        <w:spacing w:after="0" w:line="360" w:lineRule="auto"/>
        <w:ind w:left="0"/>
        <w:jc w:val="both"/>
        <w:rPr>
          <w:rFonts w:asciiTheme="majorHAnsi" w:eastAsia="Arial Unicode MS" w:hAnsiTheme="majorHAnsi" w:cs="Arial"/>
          <w:color w:val="000000"/>
          <w:u w:color="000000"/>
          <w:bdr w:val="nil"/>
          <w:lang w:val="en-US"/>
        </w:rPr>
      </w:pPr>
      <w:r w:rsidRPr="000C6BAE">
        <w:rPr>
          <w:rFonts w:asciiTheme="majorHAnsi" w:eastAsia="Arial Unicode MS" w:hAnsiTheme="majorHAnsi" w:cs="Arial"/>
          <w:color w:val="000000"/>
          <w:u w:color="000000"/>
          <w:bdr w:val="nil"/>
          <w:lang w:val="en-US"/>
        </w:rPr>
        <w:t>Again reflecting on my own experiences I would agree</w:t>
      </w:r>
      <w:r w:rsidR="004243AC" w:rsidRPr="000C6BAE">
        <w:rPr>
          <w:rFonts w:asciiTheme="majorHAnsi" w:eastAsia="Arial Unicode MS" w:hAnsiTheme="majorHAnsi" w:cs="Arial"/>
          <w:color w:val="000000"/>
          <w:u w:color="000000"/>
          <w:bdr w:val="nil"/>
          <w:lang w:val="en-US"/>
        </w:rPr>
        <w:t xml:space="preserve"> with Clay,</w:t>
      </w:r>
      <w:r w:rsidRPr="000C6BAE">
        <w:rPr>
          <w:rFonts w:asciiTheme="majorHAnsi" w:eastAsia="Arial Unicode MS" w:hAnsiTheme="majorHAnsi" w:cs="Arial"/>
          <w:color w:val="000000"/>
          <w:u w:color="000000"/>
          <w:bdr w:val="nil"/>
          <w:lang w:val="en-US"/>
        </w:rPr>
        <w:t xml:space="preserve"> those who do not positively embrace new digital teaching strategies have</w:t>
      </w:r>
      <w:r w:rsidR="004243AC" w:rsidRPr="000C6BAE">
        <w:rPr>
          <w:rFonts w:asciiTheme="majorHAnsi" w:eastAsia="Arial Unicode MS" w:hAnsiTheme="majorHAnsi" w:cs="Arial"/>
          <w:color w:val="000000"/>
          <w:u w:color="000000"/>
          <w:bdr w:val="nil"/>
          <w:lang w:val="en-US"/>
        </w:rPr>
        <w:t xml:space="preserve"> indeed</w:t>
      </w:r>
      <w:r w:rsidRPr="000C6BAE">
        <w:rPr>
          <w:rFonts w:asciiTheme="majorHAnsi" w:eastAsia="Arial Unicode MS" w:hAnsiTheme="majorHAnsi" w:cs="Arial"/>
          <w:color w:val="000000"/>
          <w:u w:color="000000"/>
          <w:bdr w:val="nil"/>
          <w:lang w:val="en-US"/>
        </w:rPr>
        <w:t xml:space="preserve"> their focuses in other areas and have </w:t>
      </w:r>
      <w:r w:rsidR="009B2F3D" w:rsidRPr="000C6BAE">
        <w:rPr>
          <w:rFonts w:asciiTheme="majorHAnsi" w:eastAsia="Arial Unicode MS" w:hAnsiTheme="majorHAnsi" w:cs="Arial"/>
          <w:color w:val="000000"/>
          <w:u w:color="000000"/>
          <w:bdr w:val="nil"/>
          <w:lang w:val="en-US"/>
        </w:rPr>
        <w:t xml:space="preserve">certainly given </w:t>
      </w:r>
      <w:r w:rsidR="004243AC" w:rsidRPr="000C6BAE">
        <w:rPr>
          <w:rFonts w:asciiTheme="majorHAnsi" w:eastAsia="Arial Unicode MS" w:hAnsiTheme="majorHAnsi" w:cs="Arial"/>
          <w:color w:val="000000"/>
          <w:u w:color="000000"/>
          <w:bdr w:val="nil"/>
          <w:lang w:val="en-US"/>
        </w:rPr>
        <w:t>greater</w:t>
      </w:r>
      <w:r w:rsidR="009B2F3D" w:rsidRPr="000C6BAE">
        <w:rPr>
          <w:rFonts w:asciiTheme="majorHAnsi" w:eastAsia="Arial Unicode MS" w:hAnsiTheme="majorHAnsi" w:cs="Arial"/>
          <w:color w:val="000000"/>
          <w:u w:color="000000"/>
          <w:bdr w:val="nil"/>
          <w:lang w:val="en-US"/>
        </w:rPr>
        <w:t xml:space="preserve"> priority to </w:t>
      </w:r>
      <w:r w:rsidR="004243AC" w:rsidRPr="000C6BAE">
        <w:rPr>
          <w:rFonts w:asciiTheme="majorHAnsi" w:eastAsia="Arial Unicode MS" w:hAnsiTheme="majorHAnsi" w:cs="Arial"/>
          <w:color w:val="000000"/>
          <w:u w:color="000000"/>
          <w:bdr w:val="nil"/>
          <w:lang w:val="en-US"/>
        </w:rPr>
        <w:t>these</w:t>
      </w:r>
      <w:r w:rsidRPr="000C6BAE">
        <w:rPr>
          <w:rFonts w:asciiTheme="majorHAnsi" w:eastAsia="Arial Unicode MS" w:hAnsiTheme="majorHAnsi" w:cs="Arial"/>
          <w:color w:val="000000"/>
          <w:u w:color="000000"/>
          <w:bdr w:val="nil"/>
          <w:lang w:val="en-US"/>
        </w:rPr>
        <w:t xml:space="preserve">. </w:t>
      </w:r>
      <w:r w:rsidR="004243AC" w:rsidRPr="000C6BAE">
        <w:rPr>
          <w:rFonts w:asciiTheme="majorHAnsi" w:eastAsia="Arial Unicode MS" w:hAnsiTheme="majorHAnsi" w:cs="Arial"/>
          <w:color w:val="000000"/>
          <w:u w:color="000000"/>
          <w:bdr w:val="nil"/>
          <w:lang w:val="en-US"/>
        </w:rPr>
        <w:t>Similarly</w:t>
      </w:r>
      <w:r w:rsidR="005253F2" w:rsidRPr="000C6BAE">
        <w:rPr>
          <w:rFonts w:asciiTheme="majorHAnsi" w:eastAsia="Arial Unicode MS" w:hAnsiTheme="majorHAnsi" w:cs="Arial"/>
          <w:color w:val="000000"/>
          <w:u w:color="000000"/>
          <w:bdr w:val="nil"/>
          <w:lang w:val="en-US"/>
        </w:rPr>
        <w:t xml:space="preserve"> </w:t>
      </w:r>
      <w:r w:rsidR="006D770E" w:rsidRPr="00672575">
        <w:rPr>
          <w:rFonts w:asciiTheme="majorHAnsi" w:eastAsia="Arial Unicode MS" w:hAnsiTheme="majorHAnsi" w:cs="Arial"/>
          <w:color w:val="000000"/>
          <w:u w:color="000000"/>
          <w:bdr w:val="nil"/>
          <w:lang w:val="en-US"/>
        </w:rPr>
        <w:t>Koehler</w:t>
      </w:r>
      <w:r w:rsidR="005253F2" w:rsidRPr="00672575">
        <w:rPr>
          <w:rFonts w:asciiTheme="majorHAnsi" w:eastAsia="Arial Unicode MS" w:hAnsiTheme="majorHAnsi" w:cs="Arial"/>
          <w:color w:val="000000"/>
          <w:u w:color="000000"/>
          <w:bdr w:val="nil"/>
          <w:lang w:val="en-US"/>
        </w:rPr>
        <w:t xml:space="preserve"> (2009)</w:t>
      </w:r>
      <w:r w:rsidR="005253F2" w:rsidRPr="000C6BAE">
        <w:rPr>
          <w:rFonts w:asciiTheme="majorHAnsi" w:eastAsia="Arial Unicode MS" w:hAnsiTheme="majorHAnsi" w:cs="Arial"/>
          <w:color w:val="000000"/>
          <w:u w:color="000000"/>
          <w:bdr w:val="nil"/>
          <w:lang w:val="en-US"/>
        </w:rPr>
        <w:t xml:space="preserve"> also draw attention to the skill set of lecturers when it comes to the design of teaching and learning strategies. Its </w:t>
      </w:r>
      <w:r w:rsidR="004243AC" w:rsidRPr="000C6BAE">
        <w:rPr>
          <w:rFonts w:asciiTheme="majorHAnsi" w:eastAsia="Arial Unicode MS" w:hAnsiTheme="majorHAnsi" w:cs="Arial"/>
          <w:color w:val="000000"/>
          <w:u w:color="000000"/>
          <w:bdr w:val="nil"/>
          <w:lang w:val="en-US"/>
        </w:rPr>
        <w:t>suggested that in the main the majority of today</w:t>
      </w:r>
      <w:r w:rsidR="00360DC0" w:rsidRPr="000C6BAE">
        <w:rPr>
          <w:rFonts w:asciiTheme="majorHAnsi" w:eastAsia="Arial Unicode MS" w:hAnsiTheme="majorHAnsi" w:cs="Arial"/>
          <w:color w:val="000000"/>
          <w:u w:color="000000"/>
          <w:bdr w:val="nil"/>
          <w:lang w:val="en-US"/>
        </w:rPr>
        <w:t>’</w:t>
      </w:r>
      <w:r w:rsidR="004243AC" w:rsidRPr="000C6BAE">
        <w:rPr>
          <w:rFonts w:asciiTheme="majorHAnsi" w:eastAsia="Arial Unicode MS" w:hAnsiTheme="majorHAnsi" w:cs="Arial"/>
          <w:color w:val="000000"/>
          <w:u w:color="000000"/>
          <w:bdr w:val="nil"/>
          <w:lang w:val="en-US"/>
        </w:rPr>
        <w:t xml:space="preserve">s </w:t>
      </w:r>
      <w:r w:rsidR="005253F2" w:rsidRPr="000C6BAE">
        <w:rPr>
          <w:rFonts w:asciiTheme="majorHAnsi" w:eastAsia="Arial Unicode MS" w:hAnsiTheme="majorHAnsi" w:cs="Arial"/>
          <w:color w:val="000000"/>
          <w:u w:color="000000"/>
          <w:bdr w:val="nil"/>
          <w:lang w:val="en-US"/>
        </w:rPr>
        <w:t xml:space="preserve">educators graduated at a time when educational technology was </w:t>
      </w:r>
      <w:r w:rsidR="00360DC0" w:rsidRPr="000C6BAE">
        <w:rPr>
          <w:rFonts w:asciiTheme="majorHAnsi" w:eastAsia="Arial Unicode MS" w:hAnsiTheme="majorHAnsi" w:cs="Arial"/>
          <w:color w:val="000000"/>
          <w:u w:color="000000"/>
          <w:bdr w:val="nil"/>
          <w:lang w:val="en-US"/>
        </w:rPr>
        <w:t>in its infancy</w:t>
      </w:r>
      <w:r w:rsidR="005253F2" w:rsidRPr="000C6BAE">
        <w:rPr>
          <w:rFonts w:asciiTheme="majorHAnsi" w:eastAsia="Arial Unicode MS" w:hAnsiTheme="majorHAnsi" w:cs="Arial"/>
          <w:color w:val="000000"/>
          <w:u w:color="000000"/>
          <w:bdr w:val="nil"/>
          <w:lang w:val="en-US"/>
        </w:rPr>
        <w:t xml:space="preserve"> and </w:t>
      </w:r>
      <w:r w:rsidR="00360DC0" w:rsidRPr="000C6BAE">
        <w:rPr>
          <w:rFonts w:asciiTheme="majorHAnsi" w:eastAsia="Arial Unicode MS" w:hAnsiTheme="majorHAnsi" w:cs="Arial"/>
          <w:color w:val="000000"/>
          <w:u w:color="000000"/>
          <w:bdr w:val="nil"/>
          <w:lang w:val="en-US"/>
        </w:rPr>
        <w:t>bridging</w:t>
      </w:r>
      <w:r w:rsidR="005253F2" w:rsidRPr="000C6BAE">
        <w:rPr>
          <w:rFonts w:asciiTheme="majorHAnsi" w:eastAsia="Arial Unicode MS" w:hAnsiTheme="majorHAnsi" w:cs="Arial"/>
          <w:color w:val="000000"/>
          <w:u w:color="000000"/>
          <w:bdr w:val="nil"/>
          <w:lang w:val="en-US"/>
        </w:rPr>
        <w:t xml:space="preserve"> the gap can be quite challenging especially if the benefits are not </w:t>
      </w:r>
      <w:r w:rsidR="00360DC0" w:rsidRPr="000C6BAE">
        <w:rPr>
          <w:rFonts w:asciiTheme="majorHAnsi" w:eastAsia="Arial Unicode MS" w:hAnsiTheme="majorHAnsi" w:cs="Arial"/>
          <w:color w:val="000000"/>
          <w:u w:color="000000"/>
          <w:bdr w:val="nil"/>
          <w:lang w:val="en-US"/>
        </w:rPr>
        <w:t>appreciated</w:t>
      </w:r>
      <w:r w:rsidR="005253F2" w:rsidRPr="000C6BAE">
        <w:rPr>
          <w:rFonts w:asciiTheme="majorHAnsi" w:eastAsia="Arial Unicode MS" w:hAnsiTheme="majorHAnsi" w:cs="Arial"/>
          <w:color w:val="000000"/>
          <w:u w:color="000000"/>
          <w:bdr w:val="nil"/>
          <w:lang w:val="en-US"/>
        </w:rPr>
        <w:t xml:space="preserve"> and a one-size fits all approach is taken to the delivery of educational CPD.</w:t>
      </w:r>
    </w:p>
    <w:p w14:paraId="29E57FE0" w14:textId="77777777" w:rsidR="00C16A46" w:rsidRPr="000C6BAE" w:rsidRDefault="00C16A46" w:rsidP="00DF0779">
      <w:pPr>
        <w:pStyle w:val="BodyTextIndent2"/>
        <w:spacing w:after="0" w:line="360" w:lineRule="auto"/>
        <w:ind w:left="0"/>
        <w:jc w:val="both"/>
        <w:rPr>
          <w:rFonts w:asciiTheme="majorHAnsi" w:eastAsia="Arial Unicode MS" w:hAnsiTheme="majorHAnsi" w:cs="Arial"/>
          <w:color w:val="000000"/>
          <w:u w:color="000000"/>
          <w:bdr w:val="nil"/>
          <w:lang w:val="en-US"/>
        </w:rPr>
      </w:pPr>
    </w:p>
    <w:p w14:paraId="7E2432F9" w14:textId="1A09E7B8" w:rsidR="00360DC0" w:rsidRDefault="00360DC0" w:rsidP="00DF0779">
      <w:pPr>
        <w:pStyle w:val="BodyTextIndent2"/>
        <w:spacing w:after="0" w:line="360" w:lineRule="auto"/>
        <w:ind w:left="0"/>
        <w:jc w:val="both"/>
        <w:rPr>
          <w:rFonts w:asciiTheme="majorHAnsi" w:eastAsia="Arial Unicode MS" w:hAnsiTheme="majorHAnsi" w:cs="Arial"/>
          <w:color w:val="000000"/>
          <w:u w:color="000000"/>
          <w:bdr w:val="nil"/>
          <w:lang w:val="en-US"/>
        </w:rPr>
      </w:pPr>
      <w:r w:rsidRPr="000C6BAE">
        <w:rPr>
          <w:rFonts w:asciiTheme="majorHAnsi" w:eastAsia="Arial Unicode MS" w:hAnsiTheme="majorHAnsi" w:cs="Arial"/>
          <w:color w:val="000000"/>
          <w:u w:color="000000"/>
          <w:bdr w:val="nil"/>
          <w:lang w:val="en-US"/>
        </w:rPr>
        <w:t xml:space="preserve">However the findings of Koehler &amp; Mishra, Killen James Clay and many others can be counter argued against by a percentage of ‘traditional’ teachers who deliver very traditional subjects to very selective group of </w:t>
      </w:r>
      <w:r w:rsidR="008242DA" w:rsidRPr="000C6BAE">
        <w:rPr>
          <w:rFonts w:asciiTheme="majorHAnsi" w:eastAsia="Arial Unicode MS" w:hAnsiTheme="majorHAnsi" w:cs="Arial"/>
          <w:color w:val="000000"/>
          <w:u w:color="000000"/>
          <w:bdr w:val="nil"/>
          <w:lang w:val="en-US"/>
        </w:rPr>
        <w:t xml:space="preserve">high performing </w:t>
      </w:r>
      <w:r w:rsidR="007E2F82">
        <w:rPr>
          <w:rFonts w:asciiTheme="majorHAnsi" w:eastAsia="Arial Unicode MS" w:hAnsiTheme="majorHAnsi" w:cs="Arial"/>
          <w:color w:val="000000"/>
          <w:u w:color="000000"/>
          <w:bdr w:val="nil"/>
          <w:lang w:val="en-US"/>
        </w:rPr>
        <w:t>students</w:t>
      </w:r>
      <w:r w:rsidRPr="000C6BAE">
        <w:rPr>
          <w:rFonts w:asciiTheme="majorHAnsi" w:eastAsia="Arial Unicode MS" w:hAnsiTheme="majorHAnsi" w:cs="Arial"/>
          <w:color w:val="000000"/>
          <w:u w:color="000000"/>
          <w:bdr w:val="nil"/>
          <w:lang w:val="en-US"/>
        </w:rPr>
        <w:t xml:space="preserve">. Many colleges boast excellent A Level results, and in most subject areas generate pass rates of over 97% with the most able and talented regularly progressing to leading Universities such as Oxford or Cambridge. </w:t>
      </w:r>
    </w:p>
    <w:p w14:paraId="090B4D6C" w14:textId="77777777" w:rsidR="00C16A46" w:rsidRPr="000C6BAE" w:rsidRDefault="00C16A46" w:rsidP="00DF0779">
      <w:pPr>
        <w:pStyle w:val="BodyTextIndent2"/>
        <w:spacing w:after="0" w:line="360" w:lineRule="auto"/>
        <w:ind w:left="0"/>
        <w:jc w:val="both"/>
        <w:rPr>
          <w:rFonts w:asciiTheme="majorHAnsi" w:eastAsia="Arial Unicode MS" w:hAnsiTheme="majorHAnsi" w:cs="Arial"/>
          <w:color w:val="000000"/>
          <w:u w:color="000000"/>
          <w:bdr w:val="nil"/>
          <w:lang w:val="en-US"/>
        </w:rPr>
      </w:pPr>
    </w:p>
    <w:p w14:paraId="4DC463BB" w14:textId="303D4D28" w:rsidR="00A225EA" w:rsidRDefault="008242DA" w:rsidP="00DF0779">
      <w:pPr>
        <w:pStyle w:val="BodyTextIndent2"/>
        <w:spacing w:after="0" w:line="360" w:lineRule="auto"/>
        <w:ind w:left="0"/>
        <w:jc w:val="both"/>
        <w:rPr>
          <w:rFonts w:asciiTheme="majorHAnsi" w:eastAsia="Arial Unicode MS" w:hAnsiTheme="majorHAnsi" w:cs="Arial"/>
          <w:color w:val="000000"/>
          <w:u w:color="000000"/>
          <w:bdr w:val="nil"/>
          <w:lang w:val="en-US"/>
        </w:rPr>
      </w:pPr>
      <w:r w:rsidRPr="000C6BAE">
        <w:rPr>
          <w:rFonts w:asciiTheme="majorHAnsi" w:eastAsia="Arial Unicode MS" w:hAnsiTheme="majorHAnsi" w:cs="Arial"/>
          <w:color w:val="000000"/>
          <w:u w:color="000000"/>
          <w:bdr w:val="nil"/>
          <w:lang w:val="en-US"/>
        </w:rPr>
        <w:t>Despite the supposed lack of support and in some cases the perception that their teaching performance is excellent</w:t>
      </w:r>
      <w:r w:rsidR="00C16A46">
        <w:rPr>
          <w:rFonts w:asciiTheme="majorHAnsi" w:eastAsia="Arial Unicode MS" w:hAnsiTheme="majorHAnsi" w:cs="Arial"/>
          <w:color w:val="000000"/>
          <w:u w:color="000000"/>
          <w:bdr w:val="nil"/>
          <w:lang w:val="en-US"/>
        </w:rPr>
        <w:t>,</w:t>
      </w:r>
      <w:r w:rsidRPr="000C6BAE">
        <w:rPr>
          <w:rFonts w:asciiTheme="majorHAnsi" w:eastAsia="Arial Unicode MS" w:hAnsiTheme="majorHAnsi" w:cs="Arial"/>
          <w:color w:val="000000"/>
          <w:u w:color="000000"/>
          <w:bdr w:val="nil"/>
          <w:lang w:val="en-US"/>
        </w:rPr>
        <w:t xml:space="preserve"> t</w:t>
      </w:r>
      <w:r w:rsidR="00A225EA" w:rsidRPr="000C6BAE">
        <w:rPr>
          <w:rFonts w:asciiTheme="majorHAnsi" w:eastAsia="Arial Unicode MS" w:hAnsiTheme="majorHAnsi" w:cs="Arial"/>
          <w:color w:val="000000"/>
          <w:u w:color="000000"/>
          <w:bdr w:val="nil"/>
          <w:lang w:val="en-US"/>
        </w:rPr>
        <w:t xml:space="preserve">here are a number of lecturers who have given digital learning a high priority and have actively embraced pilots into their learning. Auster (2016) </w:t>
      </w:r>
      <w:r w:rsidR="00D93777" w:rsidRPr="000C6BAE">
        <w:rPr>
          <w:rFonts w:asciiTheme="majorHAnsi" w:eastAsia="Arial Unicode MS" w:hAnsiTheme="majorHAnsi" w:cs="Arial"/>
          <w:color w:val="000000"/>
          <w:u w:color="000000"/>
          <w:bdr w:val="nil"/>
          <w:lang w:val="en-US"/>
        </w:rPr>
        <w:t>experimented with flipped learning by developing</w:t>
      </w:r>
      <w:r w:rsidR="00A225EA" w:rsidRPr="000C6BAE">
        <w:rPr>
          <w:rFonts w:asciiTheme="majorHAnsi" w:eastAsia="Arial Unicode MS" w:hAnsiTheme="majorHAnsi" w:cs="Arial"/>
          <w:color w:val="000000"/>
          <w:u w:color="000000"/>
          <w:bdr w:val="nil"/>
          <w:lang w:val="en-US"/>
        </w:rPr>
        <w:t xml:space="preserve"> a</w:t>
      </w:r>
      <w:r w:rsidRPr="000C6BAE">
        <w:rPr>
          <w:rFonts w:asciiTheme="majorHAnsi" w:eastAsia="Arial Unicode MS" w:hAnsiTheme="majorHAnsi" w:cs="Arial"/>
          <w:color w:val="000000"/>
          <w:u w:color="000000"/>
          <w:bdr w:val="nil"/>
          <w:lang w:val="en-US"/>
        </w:rPr>
        <w:t>n experimental</w:t>
      </w:r>
      <w:r w:rsidR="00A225EA" w:rsidRPr="000C6BAE">
        <w:rPr>
          <w:rFonts w:asciiTheme="majorHAnsi" w:eastAsia="Arial Unicode MS" w:hAnsiTheme="majorHAnsi" w:cs="Arial"/>
          <w:color w:val="000000"/>
          <w:u w:color="000000"/>
          <w:bdr w:val="nil"/>
          <w:lang w:val="en-US"/>
        </w:rPr>
        <w:t xml:space="preserve"> scheme of work which included a series of screencasts</w:t>
      </w:r>
      <w:r w:rsidRPr="000C6BAE">
        <w:rPr>
          <w:rFonts w:asciiTheme="majorHAnsi" w:eastAsia="Arial Unicode MS" w:hAnsiTheme="majorHAnsi" w:cs="Arial"/>
          <w:color w:val="000000"/>
          <w:u w:color="000000"/>
          <w:bdr w:val="nil"/>
          <w:lang w:val="en-US"/>
        </w:rPr>
        <w:t xml:space="preserve"> which </w:t>
      </w:r>
      <w:r w:rsidR="007E2F82">
        <w:rPr>
          <w:rFonts w:asciiTheme="majorHAnsi" w:eastAsia="Arial Unicode MS" w:hAnsiTheme="majorHAnsi" w:cs="Arial"/>
          <w:color w:val="000000"/>
          <w:u w:color="000000"/>
          <w:bdr w:val="nil"/>
          <w:lang w:val="en-US"/>
        </w:rPr>
        <w:t>students</w:t>
      </w:r>
      <w:r w:rsidRPr="000C6BAE">
        <w:rPr>
          <w:rFonts w:asciiTheme="majorHAnsi" w:eastAsia="Arial Unicode MS" w:hAnsiTheme="majorHAnsi" w:cs="Arial"/>
          <w:color w:val="000000"/>
          <w:u w:color="000000"/>
          <w:bdr w:val="nil"/>
          <w:lang w:val="en-US"/>
        </w:rPr>
        <w:t xml:space="preserve"> observed outside of the traditional classroom environment.</w:t>
      </w:r>
      <w:r w:rsidR="00A225EA" w:rsidRPr="000C6BAE">
        <w:rPr>
          <w:rFonts w:asciiTheme="majorHAnsi" w:eastAsia="Arial Unicode MS" w:hAnsiTheme="majorHAnsi" w:cs="Arial"/>
          <w:color w:val="000000"/>
          <w:u w:color="000000"/>
          <w:bdr w:val="nil"/>
          <w:lang w:val="en-US"/>
        </w:rPr>
        <w:t xml:space="preserve"> Auster </w:t>
      </w:r>
      <w:r w:rsidR="00A225EA" w:rsidRPr="000C6BAE">
        <w:rPr>
          <w:rFonts w:asciiTheme="majorHAnsi" w:eastAsia="Arial Unicode MS" w:hAnsiTheme="majorHAnsi" w:cs="Arial"/>
          <w:color w:val="000000"/>
          <w:u w:color="000000"/>
          <w:bdr w:val="nil"/>
          <w:lang w:val="en-US"/>
        </w:rPr>
        <w:lastRenderedPageBreak/>
        <w:t xml:space="preserve">described his </w:t>
      </w:r>
      <w:r w:rsidR="007E2F82">
        <w:rPr>
          <w:rFonts w:asciiTheme="majorHAnsi" w:eastAsia="Arial Unicode MS" w:hAnsiTheme="majorHAnsi" w:cs="Arial"/>
          <w:color w:val="000000"/>
          <w:u w:color="000000"/>
          <w:bdr w:val="nil"/>
          <w:lang w:val="en-US"/>
        </w:rPr>
        <w:t>students</w:t>
      </w:r>
      <w:r w:rsidR="00A225EA" w:rsidRPr="000C6BAE">
        <w:rPr>
          <w:rFonts w:asciiTheme="majorHAnsi" w:eastAsia="Arial Unicode MS" w:hAnsiTheme="majorHAnsi" w:cs="Arial"/>
          <w:color w:val="000000"/>
          <w:u w:color="000000"/>
          <w:bdr w:val="nil"/>
          <w:lang w:val="en-US"/>
        </w:rPr>
        <w:t xml:space="preserve"> as ‘Millennials’ </w:t>
      </w:r>
      <w:r w:rsidR="00B304EA" w:rsidRPr="000C6BAE">
        <w:rPr>
          <w:rFonts w:asciiTheme="majorHAnsi" w:eastAsia="Arial Unicode MS" w:hAnsiTheme="majorHAnsi" w:cs="Arial"/>
          <w:color w:val="000000"/>
          <w:u w:color="000000"/>
          <w:bdr w:val="nil"/>
          <w:lang w:val="en-US"/>
        </w:rPr>
        <w:t>i.e.</w:t>
      </w:r>
      <w:r w:rsidRPr="000C6BAE">
        <w:rPr>
          <w:rFonts w:asciiTheme="majorHAnsi" w:eastAsia="Arial Unicode MS" w:hAnsiTheme="majorHAnsi" w:cs="Arial"/>
          <w:color w:val="000000"/>
          <w:u w:color="000000"/>
          <w:bdr w:val="nil"/>
          <w:lang w:val="en-US"/>
        </w:rPr>
        <w:t xml:space="preserve"> those </w:t>
      </w:r>
      <w:r w:rsidR="00A225EA" w:rsidRPr="000C6BAE">
        <w:rPr>
          <w:rFonts w:asciiTheme="majorHAnsi" w:eastAsia="Arial Unicode MS" w:hAnsiTheme="majorHAnsi" w:cs="Arial"/>
          <w:color w:val="000000"/>
          <w:u w:color="000000"/>
          <w:bdr w:val="nil"/>
          <w:lang w:val="en-US"/>
        </w:rPr>
        <w:t>who are naturally digital natives as they we</w:t>
      </w:r>
      <w:r w:rsidR="00B304EA">
        <w:rPr>
          <w:rFonts w:asciiTheme="majorHAnsi" w:eastAsia="Arial Unicode MS" w:hAnsiTheme="majorHAnsi" w:cs="Arial"/>
          <w:color w:val="000000"/>
          <w:u w:color="000000"/>
          <w:bdr w:val="nil"/>
          <w:lang w:val="en-US"/>
        </w:rPr>
        <w:t>re</w:t>
      </w:r>
      <w:r w:rsidR="00A225EA" w:rsidRPr="000C6BAE">
        <w:rPr>
          <w:rFonts w:asciiTheme="majorHAnsi" w:eastAsia="Arial Unicode MS" w:hAnsiTheme="majorHAnsi" w:cs="Arial"/>
          <w:color w:val="000000"/>
          <w:u w:color="000000"/>
          <w:bdr w:val="nil"/>
          <w:lang w:val="en-US"/>
        </w:rPr>
        <w:t xml:space="preserve"> born </w:t>
      </w:r>
      <w:r w:rsidRPr="000C6BAE">
        <w:rPr>
          <w:rFonts w:asciiTheme="majorHAnsi" w:eastAsia="Arial Unicode MS" w:hAnsiTheme="majorHAnsi" w:cs="Arial"/>
          <w:color w:val="000000"/>
          <w:u w:color="000000"/>
          <w:bdr w:val="nil"/>
          <w:lang w:val="en-US"/>
        </w:rPr>
        <w:t>after the year</w:t>
      </w:r>
      <w:r w:rsidR="00A225EA" w:rsidRPr="000C6BAE">
        <w:rPr>
          <w:rFonts w:asciiTheme="majorHAnsi" w:eastAsia="Arial Unicode MS" w:hAnsiTheme="majorHAnsi" w:cs="Arial"/>
          <w:color w:val="000000"/>
          <w:u w:color="000000"/>
          <w:bdr w:val="nil"/>
          <w:lang w:val="en-US"/>
        </w:rPr>
        <w:t xml:space="preserve"> 2000 and so </w:t>
      </w:r>
      <w:r w:rsidRPr="000C6BAE">
        <w:rPr>
          <w:rFonts w:asciiTheme="majorHAnsi" w:eastAsia="Arial Unicode MS" w:hAnsiTheme="majorHAnsi" w:cs="Arial"/>
          <w:color w:val="000000"/>
          <w:u w:color="000000"/>
          <w:bdr w:val="nil"/>
          <w:lang w:val="en-US"/>
        </w:rPr>
        <w:t>believed</w:t>
      </w:r>
      <w:r w:rsidR="00A225EA" w:rsidRPr="000C6BAE">
        <w:rPr>
          <w:rFonts w:asciiTheme="majorHAnsi" w:eastAsia="Arial Unicode MS" w:hAnsiTheme="majorHAnsi" w:cs="Arial"/>
          <w:color w:val="000000"/>
          <w:u w:color="000000"/>
          <w:bdr w:val="nil"/>
          <w:lang w:val="en-US"/>
        </w:rPr>
        <w:t xml:space="preserve"> all </w:t>
      </w:r>
      <w:r w:rsidR="001039D7" w:rsidRPr="000C6BAE">
        <w:rPr>
          <w:rFonts w:asciiTheme="majorHAnsi" w:eastAsia="Arial Unicode MS" w:hAnsiTheme="majorHAnsi" w:cs="Arial"/>
          <w:color w:val="000000"/>
          <w:u w:color="000000"/>
          <w:bdr w:val="nil"/>
          <w:lang w:val="en-US"/>
        </w:rPr>
        <w:t xml:space="preserve">of </w:t>
      </w:r>
      <w:r w:rsidR="00B304EA">
        <w:rPr>
          <w:rFonts w:asciiTheme="majorHAnsi" w:eastAsia="Arial Unicode MS" w:hAnsiTheme="majorHAnsi" w:cs="Arial"/>
          <w:color w:val="000000"/>
          <w:u w:color="000000"/>
          <w:bdr w:val="nil"/>
          <w:lang w:val="en-US"/>
        </w:rPr>
        <w:t>the</w:t>
      </w:r>
      <w:r w:rsidR="001039D7" w:rsidRPr="000C6BAE">
        <w:rPr>
          <w:rFonts w:asciiTheme="majorHAnsi" w:eastAsia="Arial Unicode MS" w:hAnsiTheme="majorHAnsi" w:cs="Arial"/>
          <w:color w:val="000000"/>
          <w:u w:color="000000"/>
          <w:bdr w:val="nil"/>
          <w:lang w:val="en-US"/>
        </w:rPr>
        <w:t>s</w:t>
      </w:r>
      <w:r w:rsidR="00B304EA">
        <w:rPr>
          <w:rFonts w:asciiTheme="majorHAnsi" w:eastAsia="Arial Unicode MS" w:hAnsiTheme="majorHAnsi" w:cs="Arial"/>
          <w:color w:val="000000"/>
          <w:u w:color="000000"/>
          <w:bdr w:val="nil"/>
          <w:lang w:val="en-US"/>
        </w:rPr>
        <w:t>e</w:t>
      </w:r>
      <w:r w:rsidR="001039D7" w:rsidRPr="000C6BAE">
        <w:rPr>
          <w:rFonts w:asciiTheme="majorHAnsi" w:eastAsia="Arial Unicode MS" w:hAnsiTheme="majorHAnsi" w:cs="Arial"/>
          <w:color w:val="000000"/>
          <w:u w:color="000000"/>
          <w:bdr w:val="nil"/>
          <w:lang w:val="en-US"/>
        </w:rPr>
        <w:t xml:space="preserve"> </w:t>
      </w:r>
      <w:r w:rsidR="00A225EA" w:rsidRPr="000C6BAE">
        <w:rPr>
          <w:rFonts w:asciiTheme="majorHAnsi" w:eastAsia="Arial Unicode MS" w:hAnsiTheme="majorHAnsi" w:cs="Arial"/>
          <w:color w:val="000000"/>
          <w:u w:color="000000"/>
          <w:bdr w:val="nil"/>
          <w:lang w:val="en-US"/>
        </w:rPr>
        <w:t>possessed the skills required to communicate and engage with learning using the internet</w:t>
      </w:r>
      <w:r w:rsidRPr="000C6BAE">
        <w:rPr>
          <w:rFonts w:asciiTheme="majorHAnsi" w:eastAsia="Arial Unicode MS" w:hAnsiTheme="majorHAnsi" w:cs="Arial"/>
          <w:color w:val="000000"/>
          <w:u w:color="000000"/>
          <w:bdr w:val="nil"/>
          <w:lang w:val="en-US"/>
        </w:rPr>
        <w:t xml:space="preserve"> and web based tools</w:t>
      </w:r>
      <w:r w:rsidR="00A225EA" w:rsidRPr="000C6BAE">
        <w:rPr>
          <w:rFonts w:asciiTheme="majorHAnsi" w:eastAsia="Arial Unicode MS" w:hAnsiTheme="majorHAnsi" w:cs="Arial"/>
          <w:color w:val="000000"/>
          <w:u w:color="000000"/>
          <w:bdr w:val="nil"/>
          <w:lang w:val="en-US"/>
        </w:rPr>
        <w:t>. Students were questioned at regular stages</w:t>
      </w:r>
      <w:r w:rsidRPr="000C6BAE">
        <w:rPr>
          <w:rFonts w:asciiTheme="majorHAnsi" w:eastAsia="Arial Unicode MS" w:hAnsiTheme="majorHAnsi" w:cs="Arial"/>
          <w:color w:val="000000"/>
          <w:u w:color="000000"/>
          <w:bdr w:val="nil"/>
          <w:lang w:val="en-US"/>
        </w:rPr>
        <w:t xml:space="preserve"> throughout the experiment</w:t>
      </w:r>
      <w:r w:rsidR="00A225EA" w:rsidRPr="000C6BAE">
        <w:rPr>
          <w:rFonts w:asciiTheme="majorHAnsi" w:eastAsia="Arial Unicode MS" w:hAnsiTheme="majorHAnsi" w:cs="Arial"/>
          <w:color w:val="000000"/>
          <w:u w:color="000000"/>
          <w:bdr w:val="nil"/>
          <w:lang w:val="en-US"/>
        </w:rPr>
        <w:t xml:space="preserve"> and </w:t>
      </w:r>
      <w:r w:rsidR="001039D7" w:rsidRPr="000C6BAE">
        <w:rPr>
          <w:rFonts w:asciiTheme="majorHAnsi" w:eastAsia="Arial Unicode MS" w:hAnsiTheme="majorHAnsi" w:cs="Arial"/>
          <w:color w:val="000000"/>
          <w:u w:color="000000"/>
          <w:bdr w:val="nil"/>
          <w:lang w:val="en-US"/>
        </w:rPr>
        <w:t xml:space="preserve">returned excellent </w:t>
      </w:r>
      <w:r w:rsidR="00A225EA" w:rsidRPr="000C6BAE">
        <w:rPr>
          <w:rFonts w:asciiTheme="majorHAnsi" w:eastAsia="Arial Unicode MS" w:hAnsiTheme="majorHAnsi" w:cs="Arial"/>
          <w:color w:val="000000"/>
          <w:u w:color="000000"/>
          <w:bdr w:val="nil"/>
          <w:lang w:val="en-US"/>
        </w:rPr>
        <w:t>feedback with 100% of students claimi</w:t>
      </w:r>
      <w:r w:rsidR="001039D7" w:rsidRPr="000C6BAE">
        <w:rPr>
          <w:rFonts w:asciiTheme="majorHAnsi" w:eastAsia="Arial Unicode MS" w:hAnsiTheme="majorHAnsi" w:cs="Arial"/>
          <w:color w:val="000000"/>
          <w:u w:color="000000"/>
          <w:bdr w:val="nil"/>
          <w:lang w:val="en-US"/>
        </w:rPr>
        <w:t xml:space="preserve">ng the screencasts were either </w:t>
      </w:r>
      <w:r w:rsidR="00A225EA" w:rsidRPr="000C6BAE">
        <w:rPr>
          <w:rFonts w:asciiTheme="majorHAnsi" w:eastAsia="Arial Unicode MS" w:hAnsiTheme="majorHAnsi" w:cs="Arial"/>
          <w:color w:val="000000"/>
          <w:u w:color="000000"/>
          <w:bdr w:val="nil"/>
          <w:lang w:val="en-US"/>
        </w:rPr>
        <w:t>very effective or somewhat effective</w:t>
      </w:r>
      <w:r w:rsidR="00C16A46">
        <w:rPr>
          <w:rFonts w:asciiTheme="majorHAnsi" w:eastAsia="Arial Unicode MS" w:hAnsiTheme="majorHAnsi" w:cs="Arial"/>
          <w:color w:val="000000"/>
          <w:u w:color="000000"/>
          <w:bdr w:val="nil"/>
          <w:lang w:val="en-US"/>
        </w:rPr>
        <w:t>.</w:t>
      </w:r>
      <w:r w:rsidR="00A225EA" w:rsidRPr="000C6BAE">
        <w:rPr>
          <w:rFonts w:asciiTheme="majorHAnsi" w:eastAsia="Arial Unicode MS" w:hAnsiTheme="majorHAnsi" w:cs="Arial"/>
          <w:color w:val="000000"/>
          <w:u w:color="000000"/>
          <w:bdr w:val="nil"/>
          <w:lang w:val="en-US"/>
        </w:rPr>
        <w:t xml:space="preserve"> </w:t>
      </w:r>
      <w:r w:rsidR="00C16A46">
        <w:rPr>
          <w:rFonts w:asciiTheme="majorHAnsi" w:eastAsia="Arial Unicode MS" w:hAnsiTheme="majorHAnsi" w:cs="Arial"/>
          <w:color w:val="000000"/>
          <w:u w:color="000000"/>
          <w:bdr w:val="nil"/>
          <w:lang w:val="en-US"/>
        </w:rPr>
        <w:t>I</w:t>
      </w:r>
      <w:r w:rsidR="00A225EA" w:rsidRPr="000C6BAE">
        <w:rPr>
          <w:rFonts w:asciiTheme="majorHAnsi" w:eastAsia="Arial Unicode MS" w:hAnsiTheme="majorHAnsi" w:cs="Arial"/>
          <w:color w:val="000000"/>
          <w:u w:color="000000"/>
          <w:bdr w:val="nil"/>
          <w:lang w:val="en-US"/>
        </w:rPr>
        <w:t xml:space="preserve">n the preparation of exams and 98.8% indicated the screencasts had </w:t>
      </w:r>
      <w:r w:rsidR="001039D7" w:rsidRPr="000C6BAE">
        <w:rPr>
          <w:rFonts w:asciiTheme="majorHAnsi" w:eastAsia="Arial Unicode MS" w:hAnsiTheme="majorHAnsi" w:cs="Arial"/>
          <w:color w:val="000000"/>
          <w:u w:color="000000"/>
          <w:bdr w:val="nil"/>
          <w:lang w:val="en-US"/>
        </w:rPr>
        <w:t xml:space="preserve">had </w:t>
      </w:r>
      <w:r w:rsidR="00A225EA" w:rsidRPr="000C6BAE">
        <w:rPr>
          <w:rFonts w:asciiTheme="majorHAnsi" w:eastAsia="Arial Unicode MS" w:hAnsiTheme="majorHAnsi" w:cs="Arial"/>
          <w:color w:val="000000"/>
          <w:u w:color="000000"/>
          <w:bdr w:val="nil"/>
          <w:lang w:val="en-US"/>
        </w:rPr>
        <w:t xml:space="preserve">a positive impact on the understanding of </w:t>
      </w:r>
      <w:r w:rsidR="001039D7" w:rsidRPr="000C6BAE">
        <w:rPr>
          <w:rFonts w:asciiTheme="majorHAnsi" w:eastAsia="Arial Unicode MS" w:hAnsiTheme="majorHAnsi" w:cs="Arial"/>
          <w:color w:val="000000"/>
          <w:u w:color="000000"/>
          <w:bdr w:val="nil"/>
          <w:lang w:val="en-US"/>
        </w:rPr>
        <w:t xml:space="preserve">the subject </w:t>
      </w:r>
      <w:r w:rsidR="00A225EA" w:rsidRPr="000C6BAE">
        <w:rPr>
          <w:rFonts w:asciiTheme="majorHAnsi" w:eastAsia="Arial Unicode MS" w:hAnsiTheme="majorHAnsi" w:cs="Arial"/>
          <w:color w:val="000000"/>
          <w:u w:color="000000"/>
          <w:bdr w:val="nil"/>
          <w:lang w:val="en-US"/>
        </w:rPr>
        <w:t xml:space="preserve">concepts and ideas. </w:t>
      </w:r>
    </w:p>
    <w:p w14:paraId="3AC5BECA" w14:textId="77777777" w:rsidR="00C16A46" w:rsidRPr="000C6BAE" w:rsidRDefault="00C16A46" w:rsidP="00DF0779">
      <w:pPr>
        <w:pStyle w:val="BodyTextIndent2"/>
        <w:spacing w:after="0" w:line="360" w:lineRule="auto"/>
        <w:ind w:left="0"/>
        <w:jc w:val="both"/>
        <w:rPr>
          <w:rFonts w:asciiTheme="majorHAnsi" w:eastAsia="Arial Unicode MS" w:hAnsiTheme="majorHAnsi" w:cs="Arial"/>
          <w:color w:val="000000"/>
          <w:u w:color="000000"/>
          <w:bdr w:val="nil"/>
          <w:lang w:val="en-US"/>
        </w:rPr>
      </w:pPr>
    </w:p>
    <w:p w14:paraId="0232DEB8" w14:textId="77777777" w:rsidR="002604EB" w:rsidRPr="00E12CC3" w:rsidRDefault="002604EB" w:rsidP="00DF0779">
      <w:pPr>
        <w:spacing w:line="360" w:lineRule="auto"/>
        <w:rPr>
          <w:rFonts w:asciiTheme="majorHAnsi" w:hAnsiTheme="majorHAnsi" w:cs="Arial"/>
          <w:color w:val="000000"/>
          <w:shd w:val="clear" w:color="auto" w:fill="FFFFFF"/>
        </w:rPr>
      </w:pPr>
      <w:r w:rsidRPr="000C6BAE">
        <w:rPr>
          <w:rFonts w:asciiTheme="majorHAnsi" w:hAnsiTheme="majorHAnsi" w:cs="Arial"/>
          <w:color w:val="000000"/>
          <w:shd w:val="clear" w:color="auto" w:fill="FFFFFF"/>
        </w:rPr>
        <w:t xml:space="preserve">Jacobs (2013) </w:t>
      </w:r>
      <w:r w:rsidR="0031413B">
        <w:rPr>
          <w:rFonts w:asciiTheme="majorHAnsi" w:hAnsiTheme="majorHAnsi" w:cs="Arial"/>
          <w:color w:val="000000"/>
          <w:shd w:val="clear" w:color="auto" w:fill="FFFFFF"/>
        </w:rPr>
        <w:t>provides</w:t>
      </w:r>
      <w:r w:rsidRPr="000C6BAE">
        <w:rPr>
          <w:rFonts w:asciiTheme="majorHAnsi" w:hAnsiTheme="majorHAnsi" w:cs="Arial"/>
          <w:color w:val="000000"/>
          <w:shd w:val="clear" w:color="auto" w:fill="FFFFFF"/>
        </w:rPr>
        <w:t xml:space="preserve"> </w:t>
      </w:r>
      <w:r w:rsidR="0031413B">
        <w:rPr>
          <w:rFonts w:asciiTheme="majorHAnsi" w:hAnsiTheme="majorHAnsi" w:cs="Arial"/>
          <w:color w:val="000000"/>
          <w:shd w:val="clear" w:color="auto" w:fill="FFFFFF"/>
        </w:rPr>
        <w:t>guidance to</w:t>
      </w:r>
      <w:r w:rsidRPr="000C6BAE">
        <w:rPr>
          <w:rFonts w:asciiTheme="majorHAnsi" w:hAnsiTheme="majorHAnsi" w:cs="Arial"/>
          <w:color w:val="000000"/>
          <w:shd w:val="clear" w:color="auto" w:fill="FFFFFF"/>
        </w:rPr>
        <w:t xml:space="preserve"> </w:t>
      </w:r>
      <w:r w:rsidR="0031413B">
        <w:rPr>
          <w:rFonts w:asciiTheme="majorHAnsi" w:hAnsiTheme="majorHAnsi" w:cs="Arial"/>
          <w:color w:val="000000"/>
          <w:shd w:val="clear" w:color="auto" w:fill="FFFFFF"/>
        </w:rPr>
        <w:t>educators</w:t>
      </w:r>
      <w:r w:rsidRPr="000C6BAE">
        <w:rPr>
          <w:rFonts w:asciiTheme="majorHAnsi" w:hAnsiTheme="majorHAnsi" w:cs="Arial"/>
          <w:color w:val="000000"/>
          <w:shd w:val="clear" w:color="auto" w:fill="FFFFFF"/>
        </w:rPr>
        <w:t xml:space="preserve"> who may be </w:t>
      </w:r>
      <w:r w:rsidR="0031413B">
        <w:rPr>
          <w:rFonts w:asciiTheme="majorHAnsi" w:hAnsiTheme="majorHAnsi" w:cs="Arial"/>
          <w:color w:val="000000"/>
          <w:shd w:val="clear" w:color="auto" w:fill="FFFFFF"/>
        </w:rPr>
        <w:t>reflecting on</w:t>
      </w:r>
      <w:r w:rsidRPr="000C6BAE">
        <w:rPr>
          <w:rFonts w:asciiTheme="majorHAnsi" w:hAnsiTheme="majorHAnsi" w:cs="Arial"/>
          <w:color w:val="000000"/>
          <w:shd w:val="clear" w:color="auto" w:fill="FFFFFF"/>
        </w:rPr>
        <w:t xml:space="preserve"> the </w:t>
      </w:r>
      <w:r w:rsidR="0031413B">
        <w:rPr>
          <w:rFonts w:asciiTheme="majorHAnsi" w:hAnsiTheme="majorHAnsi" w:cs="Arial"/>
          <w:color w:val="000000"/>
          <w:shd w:val="clear" w:color="auto" w:fill="FFFFFF"/>
        </w:rPr>
        <w:t xml:space="preserve">impact of </w:t>
      </w:r>
      <w:r w:rsidRPr="000C6BAE">
        <w:rPr>
          <w:rFonts w:asciiTheme="majorHAnsi" w:hAnsiTheme="majorHAnsi" w:cs="Arial"/>
          <w:color w:val="000000"/>
          <w:shd w:val="clear" w:color="auto" w:fill="FFFFFF"/>
        </w:rPr>
        <w:t xml:space="preserve">embedding of </w:t>
      </w:r>
      <w:r w:rsidR="0031413B">
        <w:rPr>
          <w:rFonts w:asciiTheme="majorHAnsi" w:hAnsiTheme="majorHAnsi" w:cs="Arial"/>
          <w:color w:val="000000"/>
          <w:shd w:val="clear" w:color="auto" w:fill="FFFFFF"/>
        </w:rPr>
        <w:t>ILT</w:t>
      </w:r>
      <w:r w:rsidRPr="000C6BAE">
        <w:rPr>
          <w:rFonts w:asciiTheme="majorHAnsi" w:hAnsiTheme="majorHAnsi" w:cs="Arial"/>
          <w:color w:val="000000"/>
          <w:shd w:val="clear" w:color="auto" w:fill="FFFFFF"/>
        </w:rPr>
        <w:t xml:space="preserve"> into literacy. She </w:t>
      </w:r>
      <w:r w:rsidR="0031413B">
        <w:rPr>
          <w:rFonts w:asciiTheme="majorHAnsi" w:hAnsiTheme="majorHAnsi" w:cs="Arial"/>
          <w:color w:val="000000"/>
          <w:shd w:val="clear" w:color="auto" w:fill="FFFFFF"/>
        </w:rPr>
        <w:t>details</w:t>
      </w:r>
      <w:r w:rsidRPr="000C6BAE">
        <w:rPr>
          <w:rFonts w:asciiTheme="majorHAnsi" w:hAnsiTheme="majorHAnsi" w:cs="Arial"/>
          <w:color w:val="000000"/>
          <w:shd w:val="clear" w:color="auto" w:fill="FFFFFF"/>
        </w:rPr>
        <w:t xml:space="preserve"> how she </w:t>
      </w:r>
      <w:r w:rsidR="00E12CC3">
        <w:rPr>
          <w:rFonts w:asciiTheme="majorHAnsi" w:hAnsiTheme="majorHAnsi" w:cs="Arial"/>
          <w:color w:val="000000"/>
          <w:shd w:val="clear" w:color="auto" w:fill="FFFFFF"/>
        </w:rPr>
        <w:t>conducted</w:t>
      </w:r>
      <w:r w:rsidRPr="000C6BAE">
        <w:rPr>
          <w:rFonts w:asciiTheme="majorHAnsi" w:hAnsiTheme="majorHAnsi" w:cs="Arial"/>
          <w:color w:val="000000"/>
          <w:shd w:val="clear" w:color="auto" w:fill="FFFFFF"/>
        </w:rPr>
        <w:t xml:space="preserve"> research with </w:t>
      </w:r>
      <w:r w:rsidR="0031413B">
        <w:rPr>
          <w:rFonts w:asciiTheme="majorHAnsi" w:hAnsiTheme="majorHAnsi" w:cs="Arial"/>
          <w:color w:val="000000"/>
          <w:shd w:val="clear" w:color="auto" w:fill="FFFFFF"/>
        </w:rPr>
        <w:t>students</w:t>
      </w:r>
      <w:r w:rsidRPr="000C6BAE">
        <w:rPr>
          <w:rFonts w:asciiTheme="majorHAnsi" w:hAnsiTheme="majorHAnsi" w:cs="Arial"/>
          <w:color w:val="000000"/>
          <w:shd w:val="clear" w:color="auto" w:fill="FFFFFF"/>
        </w:rPr>
        <w:t xml:space="preserve"> who had </w:t>
      </w:r>
      <w:r w:rsidR="00E12CC3">
        <w:rPr>
          <w:rFonts w:asciiTheme="majorHAnsi" w:hAnsiTheme="majorHAnsi" w:cs="Arial"/>
          <w:color w:val="000000"/>
          <w:shd w:val="clear" w:color="auto" w:fill="FFFFFF"/>
        </w:rPr>
        <w:t xml:space="preserve">shown </w:t>
      </w:r>
      <w:r w:rsidRPr="000C6BAE">
        <w:rPr>
          <w:rFonts w:asciiTheme="majorHAnsi" w:hAnsiTheme="majorHAnsi" w:cs="Arial"/>
          <w:color w:val="000000"/>
          <w:shd w:val="clear" w:color="auto" w:fill="FFFFFF"/>
        </w:rPr>
        <w:t xml:space="preserve">resistance to literacy </w:t>
      </w:r>
      <w:r w:rsidR="00E12CC3">
        <w:rPr>
          <w:rFonts w:asciiTheme="majorHAnsi" w:hAnsiTheme="majorHAnsi" w:cs="Arial"/>
          <w:color w:val="000000"/>
          <w:shd w:val="clear" w:color="auto" w:fill="FFFFFF"/>
        </w:rPr>
        <w:t>feeding back</w:t>
      </w:r>
      <w:r w:rsidRPr="000C6BAE">
        <w:rPr>
          <w:rFonts w:asciiTheme="majorHAnsi" w:hAnsiTheme="majorHAnsi" w:cs="Arial"/>
          <w:color w:val="000000"/>
          <w:shd w:val="clear" w:color="auto" w:fill="FFFFFF"/>
        </w:rPr>
        <w:t xml:space="preserve"> </w:t>
      </w:r>
      <w:r w:rsidR="00E12CC3">
        <w:rPr>
          <w:rFonts w:asciiTheme="majorHAnsi" w:hAnsiTheme="majorHAnsi" w:cs="Arial"/>
          <w:color w:val="000000"/>
          <w:shd w:val="clear" w:color="auto" w:fill="FFFFFF"/>
        </w:rPr>
        <w:t>that</w:t>
      </w:r>
      <w:r w:rsidRPr="000C6BAE">
        <w:rPr>
          <w:rFonts w:asciiTheme="majorHAnsi" w:hAnsiTheme="majorHAnsi" w:cs="Arial"/>
          <w:color w:val="000000"/>
          <w:shd w:val="clear" w:color="auto" w:fill="FFFFFF"/>
        </w:rPr>
        <w:t xml:space="preserve"> </w:t>
      </w:r>
      <w:r w:rsidR="00E12CC3">
        <w:rPr>
          <w:rFonts w:asciiTheme="majorHAnsi" w:hAnsiTheme="majorHAnsi" w:cs="Arial"/>
          <w:color w:val="000000"/>
          <w:shd w:val="clear" w:color="auto" w:fill="FFFFFF"/>
        </w:rPr>
        <w:t xml:space="preserve">students are not </w:t>
      </w:r>
      <w:r w:rsidR="00E12CC3" w:rsidRPr="000C6BAE">
        <w:rPr>
          <w:rFonts w:asciiTheme="majorHAnsi" w:hAnsiTheme="majorHAnsi" w:cs="Arial"/>
          <w:color w:val="000000"/>
          <w:shd w:val="clear" w:color="auto" w:fill="FFFFFF"/>
        </w:rPr>
        <w:t>reluctant</w:t>
      </w:r>
      <w:r w:rsidR="00E12CC3">
        <w:rPr>
          <w:rFonts w:asciiTheme="majorHAnsi" w:hAnsiTheme="majorHAnsi" w:cs="Arial"/>
          <w:color w:val="000000"/>
          <w:shd w:val="clear" w:color="auto" w:fill="FFFFFF"/>
        </w:rPr>
        <w:t xml:space="preserve"> to reading tasks, however they are have become</w:t>
      </w:r>
      <w:r w:rsidRPr="000C6BAE">
        <w:rPr>
          <w:rFonts w:asciiTheme="majorHAnsi" w:hAnsiTheme="majorHAnsi" w:cs="Arial"/>
          <w:color w:val="000000"/>
          <w:shd w:val="clear" w:color="auto" w:fill="FFFFFF"/>
        </w:rPr>
        <w:t xml:space="preserve"> disengaged readers. Jacobs </w:t>
      </w:r>
      <w:r w:rsidR="00E12CC3" w:rsidRPr="000C6BAE">
        <w:rPr>
          <w:rFonts w:asciiTheme="majorHAnsi" w:hAnsiTheme="majorHAnsi" w:cs="Arial"/>
          <w:color w:val="000000"/>
          <w:shd w:val="clear" w:color="auto" w:fill="FFFFFF"/>
        </w:rPr>
        <w:t>described</w:t>
      </w:r>
      <w:r w:rsidRPr="000C6BAE">
        <w:rPr>
          <w:rFonts w:asciiTheme="majorHAnsi" w:hAnsiTheme="majorHAnsi" w:cs="Arial"/>
          <w:color w:val="000000"/>
          <w:shd w:val="clear" w:color="auto" w:fill="FFFFFF"/>
        </w:rPr>
        <w:t xml:space="preserve"> this </w:t>
      </w:r>
      <w:r w:rsidR="00E12CC3" w:rsidRPr="000C6BAE">
        <w:rPr>
          <w:rFonts w:asciiTheme="majorHAnsi" w:hAnsiTheme="majorHAnsi" w:cs="Arial"/>
          <w:color w:val="000000"/>
          <w:shd w:val="clear" w:color="auto" w:fill="FFFFFF"/>
        </w:rPr>
        <w:t>opinion</w:t>
      </w:r>
      <w:r w:rsidRPr="000C6BAE">
        <w:rPr>
          <w:rFonts w:asciiTheme="majorHAnsi" w:hAnsiTheme="majorHAnsi" w:cs="Arial"/>
          <w:color w:val="000000"/>
          <w:shd w:val="clear" w:color="auto" w:fill="FFFFFF"/>
        </w:rPr>
        <w:t xml:space="preserve"> is also shared by other </w:t>
      </w:r>
      <w:r w:rsidR="00E12CC3">
        <w:rPr>
          <w:rFonts w:asciiTheme="majorHAnsi" w:hAnsiTheme="majorHAnsi" w:cs="Arial"/>
          <w:color w:val="000000"/>
          <w:shd w:val="clear" w:color="auto" w:fill="FFFFFF"/>
        </w:rPr>
        <w:t>educators</w:t>
      </w:r>
      <w:r w:rsidRPr="000C6BAE">
        <w:rPr>
          <w:rFonts w:asciiTheme="majorHAnsi" w:hAnsiTheme="majorHAnsi" w:cs="Arial"/>
          <w:color w:val="000000"/>
          <w:shd w:val="clear" w:color="auto" w:fill="FFFFFF"/>
        </w:rPr>
        <w:t xml:space="preserve">. Jacobs </w:t>
      </w:r>
      <w:r w:rsidR="00E12CC3">
        <w:rPr>
          <w:rFonts w:asciiTheme="majorHAnsi" w:hAnsiTheme="majorHAnsi" w:cs="Arial"/>
          <w:color w:val="000000"/>
          <w:shd w:val="clear" w:color="auto" w:fill="FFFFFF"/>
        </w:rPr>
        <w:t>concludes</w:t>
      </w:r>
      <w:r w:rsidRPr="000C6BAE">
        <w:rPr>
          <w:rFonts w:asciiTheme="majorHAnsi" w:hAnsiTheme="majorHAnsi" w:cs="Arial"/>
          <w:color w:val="000000"/>
          <w:shd w:val="clear" w:color="auto" w:fill="FFFFFF"/>
        </w:rPr>
        <w:t xml:space="preserve"> that </w:t>
      </w:r>
      <w:r w:rsidR="00E12CC3">
        <w:rPr>
          <w:rFonts w:asciiTheme="majorHAnsi" w:hAnsiTheme="majorHAnsi" w:cs="Arial"/>
          <w:color w:val="000000"/>
          <w:shd w:val="clear" w:color="auto" w:fill="FFFFFF"/>
        </w:rPr>
        <w:t>educators</w:t>
      </w:r>
      <w:r w:rsidRPr="000C6BAE">
        <w:rPr>
          <w:rFonts w:asciiTheme="majorHAnsi" w:hAnsiTheme="majorHAnsi" w:cs="Arial"/>
          <w:color w:val="000000"/>
          <w:shd w:val="clear" w:color="auto" w:fill="FFFFFF"/>
        </w:rPr>
        <w:t xml:space="preserve"> often </w:t>
      </w:r>
      <w:r w:rsidR="00E12CC3">
        <w:rPr>
          <w:rFonts w:asciiTheme="majorHAnsi" w:hAnsiTheme="majorHAnsi" w:cs="Arial"/>
          <w:color w:val="000000"/>
          <w:shd w:val="clear" w:color="auto" w:fill="FFFFFF"/>
        </w:rPr>
        <w:t>claim</w:t>
      </w:r>
      <w:r w:rsidRPr="000C6BAE">
        <w:rPr>
          <w:rFonts w:asciiTheme="majorHAnsi" w:hAnsiTheme="majorHAnsi" w:cs="Arial"/>
          <w:color w:val="000000"/>
          <w:shd w:val="clear" w:color="auto" w:fill="FFFFFF"/>
        </w:rPr>
        <w:t xml:space="preserve"> the </w:t>
      </w:r>
      <w:r w:rsidR="00E12CC3">
        <w:rPr>
          <w:rFonts w:asciiTheme="majorHAnsi" w:hAnsiTheme="majorHAnsi" w:cs="Arial"/>
          <w:color w:val="000000"/>
          <w:shd w:val="clear" w:color="auto" w:fill="FFFFFF"/>
        </w:rPr>
        <w:t>relationships</w:t>
      </w:r>
      <w:r w:rsidRPr="000C6BAE">
        <w:rPr>
          <w:rFonts w:asciiTheme="majorHAnsi" w:hAnsiTheme="majorHAnsi" w:cs="Arial"/>
          <w:color w:val="000000"/>
          <w:shd w:val="clear" w:color="auto" w:fill="FFFFFF"/>
        </w:rPr>
        <w:t xml:space="preserve"> between </w:t>
      </w:r>
      <w:r w:rsidR="00E12CC3">
        <w:rPr>
          <w:rFonts w:asciiTheme="majorHAnsi" w:hAnsiTheme="majorHAnsi" w:cs="Arial"/>
          <w:color w:val="000000"/>
          <w:shd w:val="clear" w:color="auto" w:fill="FFFFFF"/>
        </w:rPr>
        <w:t>ILT</w:t>
      </w:r>
      <w:r w:rsidRPr="000C6BAE">
        <w:rPr>
          <w:rFonts w:asciiTheme="majorHAnsi" w:hAnsiTheme="majorHAnsi" w:cs="Arial"/>
          <w:color w:val="000000"/>
          <w:shd w:val="clear" w:color="auto" w:fill="FFFFFF"/>
        </w:rPr>
        <w:t xml:space="preserve"> and engagement are </w:t>
      </w:r>
      <w:r w:rsidR="00E12CC3" w:rsidRPr="000C6BAE">
        <w:rPr>
          <w:rFonts w:asciiTheme="majorHAnsi" w:hAnsiTheme="majorHAnsi" w:cs="Arial"/>
          <w:color w:val="000000"/>
          <w:shd w:val="clear" w:color="auto" w:fill="FFFFFF"/>
        </w:rPr>
        <w:t>unproven</w:t>
      </w:r>
      <w:r w:rsidRPr="000C6BAE">
        <w:rPr>
          <w:rFonts w:asciiTheme="majorHAnsi" w:hAnsiTheme="majorHAnsi" w:cs="Arial"/>
          <w:color w:val="000000"/>
          <w:shd w:val="clear" w:color="auto" w:fill="FFFFFF"/>
        </w:rPr>
        <w:t xml:space="preserve"> and so </w:t>
      </w:r>
      <w:r w:rsidR="00E12CC3">
        <w:rPr>
          <w:rFonts w:asciiTheme="majorHAnsi" w:hAnsiTheme="majorHAnsi" w:cs="Arial"/>
          <w:color w:val="000000"/>
          <w:shd w:val="clear" w:color="auto" w:fill="FFFFFF"/>
        </w:rPr>
        <w:t>educators</w:t>
      </w:r>
      <w:r w:rsidRPr="000C6BAE">
        <w:rPr>
          <w:rFonts w:asciiTheme="majorHAnsi" w:hAnsiTheme="majorHAnsi" w:cs="Arial"/>
          <w:color w:val="000000"/>
          <w:shd w:val="clear" w:color="auto" w:fill="FFFFFF"/>
        </w:rPr>
        <w:t xml:space="preserve"> can become </w:t>
      </w:r>
      <w:r w:rsidR="00E12CC3">
        <w:rPr>
          <w:rFonts w:asciiTheme="majorHAnsi" w:hAnsiTheme="majorHAnsi" w:cs="Arial"/>
          <w:color w:val="000000"/>
          <w:shd w:val="clear" w:color="auto" w:fill="FFFFFF"/>
        </w:rPr>
        <w:t>demotivated to try new learning strategies</w:t>
      </w:r>
      <w:r w:rsidRPr="000C6BAE">
        <w:rPr>
          <w:rFonts w:asciiTheme="majorHAnsi" w:hAnsiTheme="majorHAnsi" w:cs="Arial"/>
          <w:color w:val="000000"/>
          <w:shd w:val="clear" w:color="auto" w:fill="FFFFFF"/>
        </w:rPr>
        <w:t xml:space="preserve"> when their </w:t>
      </w:r>
      <w:r w:rsidR="00E12CC3">
        <w:rPr>
          <w:rFonts w:asciiTheme="majorHAnsi" w:hAnsiTheme="majorHAnsi" w:cs="Arial"/>
          <w:color w:val="000000"/>
          <w:shd w:val="clear" w:color="auto" w:fill="FFFFFF"/>
        </w:rPr>
        <w:t>innovation</w:t>
      </w:r>
      <w:r w:rsidRPr="000C6BAE">
        <w:rPr>
          <w:rFonts w:asciiTheme="majorHAnsi" w:hAnsiTheme="majorHAnsi" w:cs="Arial"/>
          <w:color w:val="000000"/>
          <w:shd w:val="clear" w:color="auto" w:fill="FFFFFF"/>
        </w:rPr>
        <w:t xml:space="preserve"> </w:t>
      </w:r>
      <w:r w:rsidR="00E12CC3">
        <w:rPr>
          <w:rFonts w:asciiTheme="majorHAnsi" w:hAnsiTheme="majorHAnsi" w:cs="Arial"/>
          <w:color w:val="000000"/>
          <w:shd w:val="clear" w:color="auto" w:fill="FFFFFF"/>
        </w:rPr>
        <w:t>is</w:t>
      </w:r>
      <w:r w:rsidRPr="000C6BAE">
        <w:rPr>
          <w:rFonts w:asciiTheme="majorHAnsi" w:hAnsiTheme="majorHAnsi" w:cs="Arial"/>
          <w:color w:val="000000"/>
          <w:shd w:val="clear" w:color="auto" w:fill="FFFFFF"/>
        </w:rPr>
        <w:t xml:space="preserve"> met with a lack of enthusiasm</w:t>
      </w:r>
      <w:r w:rsidR="00E12CC3">
        <w:rPr>
          <w:rFonts w:asciiTheme="majorHAnsi" w:hAnsiTheme="majorHAnsi" w:cs="Arial"/>
          <w:color w:val="000000"/>
          <w:shd w:val="clear" w:color="auto" w:fill="FFFFFF"/>
        </w:rPr>
        <w:t xml:space="preserve"> for the target audience</w:t>
      </w:r>
      <w:r w:rsidRPr="000C6BAE">
        <w:rPr>
          <w:rFonts w:asciiTheme="majorHAnsi" w:hAnsiTheme="majorHAnsi" w:cs="Arial"/>
          <w:color w:val="000000"/>
          <w:shd w:val="clear" w:color="auto" w:fill="FFFFFF"/>
        </w:rPr>
        <w:t xml:space="preserve">. Jacobs </w:t>
      </w:r>
      <w:r w:rsidR="00E12CC3">
        <w:rPr>
          <w:rFonts w:asciiTheme="majorHAnsi" w:hAnsiTheme="majorHAnsi" w:cs="Arial"/>
          <w:color w:val="000000"/>
          <w:shd w:val="clear" w:color="auto" w:fill="FFFFFF"/>
        </w:rPr>
        <w:t>suggests</w:t>
      </w:r>
      <w:r w:rsidRPr="000C6BAE">
        <w:rPr>
          <w:rFonts w:asciiTheme="majorHAnsi" w:hAnsiTheme="majorHAnsi" w:cs="Arial"/>
          <w:color w:val="000000"/>
          <w:shd w:val="clear" w:color="auto" w:fill="FFFFFF"/>
        </w:rPr>
        <w:t xml:space="preserve"> that rather than assuming </w:t>
      </w:r>
      <w:r w:rsidR="00E12CC3">
        <w:rPr>
          <w:rFonts w:asciiTheme="majorHAnsi" w:hAnsiTheme="majorHAnsi" w:cs="Arial"/>
          <w:color w:val="000000"/>
          <w:shd w:val="clear" w:color="auto" w:fill="FFFFFF"/>
        </w:rPr>
        <w:t>ILT</w:t>
      </w:r>
      <w:r w:rsidRPr="000C6BAE">
        <w:rPr>
          <w:rFonts w:asciiTheme="majorHAnsi" w:hAnsiTheme="majorHAnsi" w:cs="Arial"/>
          <w:color w:val="000000"/>
          <w:shd w:val="clear" w:color="auto" w:fill="FFFFFF"/>
        </w:rPr>
        <w:t xml:space="preserve"> will</w:t>
      </w:r>
      <w:r w:rsidR="00E12CC3">
        <w:rPr>
          <w:rFonts w:asciiTheme="majorHAnsi" w:hAnsiTheme="majorHAnsi" w:cs="Arial"/>
          <w:color w:val="000000"/>
          <w:shd w:val="clear" w:color="auto" w:fill="FFFFFF"/>
        </w:rPr>
        <w:t>,</w:t>
      </w:r>
      <w:r w:rsidRPr="000C6BAE">
        <w:rPr>
          <w:rFonts w:asciiTheme="majorHAnsi" w:hAnsiTheme="majorHAnsi" w:cs="Arial"/>
          <w:color w:val="000000"/>
          <w:shd w:val="clear" w:color="auto" w:fill="FFFFFF"/>
        </w:rPr>
        <w:t xml:space="preserve"> </w:t>
      </w:r>
      <w:r w:rsidR="00E12CC3">
        <w:rPr>
          <w:rFonts w:asciiTheme="majorHAnsi" w:hAnsiTheme="majorHAnsi" w:cs="Arial"/>
          <w:color w:val="000000"/>
          <w:shd w:val="clear" w:color="auto" w:fill="FFFFFF"/>
        </w:rPr>
        <w:t>by default,</w:t>
      </w:r>
      <w:r w:rsidRPr="000C6BAE">
        <w:rPr>
          <w:rFonts w:asciiTheme="majorHAnsi" w:hAnsiTheme="majorHAnsi" w:cs="Arial"/>
          <w:color w:val="000000"/>
          <w:shd w:val="clear" w:color="auto" w:fill="FFFFFF"/>
        </w:rPr>
        <w:t xml:space="preserve"> enthuse </w:t>
      </w:r>
      <w:r w:rsidR="00E12CC3">
        <w:rPr>
          <w:rFonts w:asciiTheme="majorHAnsi" w:hAnsiTheme="majorHAnsi" w:cs="Arial"/>
          <w:color w:val="000000"/>
          <w:shd w:val="clear" w:color="auto" w:fill="FFFFFF"/>
        </w:rPr>
        <w:t>students</w:t>
      </w:r>
      <w:r w:rsidRPr="000C6BAE">
        <w:rPr>
          <w:rFonts w:asciiTheme="majorHAnsi" w:hAnsiTheme="majorHAnsi" w:cs="Arial"/>
          <w:color w:val="000000"/>
          <w:shd w:val="clear" w:color="auto" w:fill="FFFFFF"/>
        </w:rPr>
        <w:t xml:space="preserve"> we need a </w:t>
      </w:r>
      <w:r w:rsidR="00E12CC3">
        <w:rPr>
          <w:rFonts w:asciiTheme="majorHAnsi" w:hAnsiTheme="majorHAnsi" w:cs="Arial"/>
          <w:color w:val="000000"/>
          <w:shd w:val="clear" w:color="auto" w:fill="FFFFFF"/>
        </w:rPr>
        <w:t xml:space="preserve">range of </w:t>
      </w:r>
      <w:r w:rsidRPr="000C6BAE">
        <w:rPr>
          <w:rFonts w:asciiTheme="majorHAnsi" w:hAnsiTheme="majorHAnsi" w:cs="Arial"/>
          <w:color w:val="000000"/>
          <w:shd w:val="clear" w:color="auto" w:fill="FFFFFF"/>
        </w:rPr>
        <w:t>different approach</w:t>
      </w:r>
      <w:r w:rsidR="00E12CC3">
        <w:rPr>
          <w:rFonts w:asciiTheme="majorHAnsi" w:hAnsiTheme="majorHAnsi" w:cs="Arial"/>
          <w:color w:val="000000"/>
          <w:shd w:val="clear" w:color="auto" w:fill="FFFFFF"/>
        </w:rPr>
        <w:t>es</w:t>
      </w:r>
      <w:r w:rsidRPr="000C6BAE">
        <w:rPr>
          <w:rFonts w:asciiTheme="majorHAnsi" w:hAnsiTheme="majorHAnsi" w:cs="Arial"/>
          <w:color w:val="000000"/>
          <w:shd w:val="clear" w:color="auto" w:fill="FFFFFF"/>
        </w:rPr>
        <w:t xml:space="preserve"> to the learning style that will </w:t>
      </w:r>
      <w:r w:rsidR="00E12CC3">
        <w:rPr>
          <w:rFonts w:asciiTheme="majorHAnsi" w:hAnsiTheme="majorHAnsi" w:cs="Arial"/>
          <w:color w:val="000000"/>
          <w:shd w:val="clear" w:color="auto" w:fill="FFFFFF"/>
        </w:rPr>
        <w:t>nurture student</w:t>
      </w:r>
      <w:r w:rsidRPr="000C6BAE">
        <w:rPr>
          <w:rFonts w:asciiTheme="majorHAnsi" w:hAnsiTheme="majorHAnsi" w:cs="Arial"/>
          <w:color w:val="000000"/>
          <w:shd w:val="clear" w:color="auto" w:fill="FFFFFF"/>
        </w:rPr>
        <w:t xml:space="preserve"> </w:t>
      </w:r>
      <w:r w:rsidR="00E12CC3">
        <w:rPr>
          <w:rFonts w:asciiTheme="majorHAnsi" w:hAnsiTheme="majorHAnsi" w:cs="Arial"/>
          <w:color w:val="000000"/>
          <w:shd w:val="clear" w:color="auto" w:fill="FFFFFF"/>
        </w:rPr>
        <w:t>motivation.</w:t>
      </w:r>
    </w:p>
    <w:p w14:paraId="7496EDE4" w14:textId="77777777" w:rsidR="002604EB" w:rsidRPr="000C6BAE" w:rsidRDefault="002604EB" w:rsidP="00DF0779">
      <w:pPr>
        <w:spacing w:line="360" w:lineRule="auto"/>
        <w:rPr>
          <w:rFonts w:asciiTheme="majorHAnsi" w:eastAsia="Times New Roman" w:hAnsiTheme="majorHAnsi" w:cs="Times New Roman"/>
        </w:rPr>
      </w:pPr>
    </w:p>
    <w:p w14:paraId="5D3134BF" w14:textId="5EAF4515" w:rsidR="002604EB" w:rsidRPr="003D66D3" w:rsidRDefault="002604EB" w:rsidP="00DF0779">
      <w:pPr>
        <w:spacing w:line="360" w:lineRule="auto"/>
        <w:rPr>
          <w:rFonts w:asciiTheme="majorHAnsi" w:hAnsiTheme="majorHAnsi" w:cs="Times New Roman"/>
        </w:rPr>
      </w:pPr>
      <w:r w:rsidRPr="003D66D3">
        <w:rPr>
          <w:rFonts w:asciiTheme="majorHAnsi" w:hAnsiTheme="majorHAnsi" w:cs="Arial"/>
          <w:shd w:val="clear" w:color="auto" w:fill="FFFFFF"/>
        </w:rPr>
        <w:t xml:space="preserve">Wu et all (2010) </w:t>
      </w:r>
      <w:r w:rsidR="002F702A" w:rsidRPr="003D66D3">
        <w:rPr>
          <w:rFonts w:asciiTheme="majorHAnsi" w:hAnsiTheme="majorHAnsi" w:cs="Arial"/>
          <w:shd w:val="clear" w:color="auto" w:fill="FFFFFF"/>
        </w:rPr>
        <w:t>demonstrates</w:t>
      </w:r>
      <w:r w:rsidRPr="003D66D3">
        <w:rPr>
          <w:rFonts w:asciiTheme="majorHAnsi" w:hAnsiTheme="majorHAnsi" w:cs="Arial"/>
          <w:shd w:val="clear" w:color="auto" w:fill="FFFFFF"/>
        </w:rPr>
        <w:t xml:space="preserve"> that there is evidence to </w:t>
      </w:r>
      <w:r w:rsidR="002F702A" w:rsidRPr="003D66D3">
        <w:rPr>
          <w:rFonts w:asciiTheme="majorHAnsi" w:hAnsiTheme="majorHAnsi" w:cs="Arial"/>
          <w:shd w:val="clear" w:color="auto" w:fill="FFFFFF"/>
        </w:rPr>
        <w:t>confirm</w:t>
      </w:r>
      <w:r w:rsidRPr="003D66D3">
        <w:rPr>
          <w:rFonts w:asciiTheme="majorHAnsi" w:hAnsiTheme="majorHAnsi" w:cs="Arial"/>
          <w:shd w:val="clear" w:color="auto" w:fill="FFFFFF"/>
        </w:rPr>
        <w:t xml:space="preserve"> </w:t>
      </w:r>
      <w:r w:rsidR="002F702A" w:rsidRPr="003D66D3">
        <w:rPr>
          <w:rFonts w:asciiTheme="majorHAnsi" w:hAnsiTheme="majorHAnsi" w:cs="Arial"/>
          <w:shd w:val="clear" w:color="auto" w:fill="FFFFFF"/>
        </w:rPr>
        <w:t>ILT</w:t>
      </w:r>
      <w:r w:rsidRPr="003D66D3">
        <w:rPr>
          <w:rFonts w:asciiTheme="majorHAnsi" w:hAnsiTheme="majorHAnsi" w:cs="Arial"/>
          <w:shd w:val="clear" w:color="auto" w:fill="FFFFFF"/>
        </w:rPr>
        <w:t xml:space="preserve"> </w:t>
      </w:r>
      <w:r w:rsidR="002F702A" w:rsidRPr="003D66D3">
        <w:rPr>
          <w:rFonts w:asciiTheme="majorHAnsi" w:hAnsiTheme="majorHAnsi" w:cs="Arial"/>
          <w:shd w:val="clear" w:color="auto" w:fill="FFFFFF"/>
        </w:rPr>
        <w:t>generates</w:t>
      </w:r>
      <w:r w:rsidRPr="003D66D3">
        <w:rPr>
          <w:rFonts w:asciiTheme="majorHAnsi" w:hAnsiTheme="majorHAnsi" w:cs="Arial"/>
          <w:shd w:val="clear" w:color="auto" w:fill="FFFFFF"/>
        </w:rPr>
        <w:t xml:space="preserve"> motivation </w:t>
      </w:r>
      <w:r w:rsidR="002F702A" w:rsidRPr="003D66D3">
        <w:rPr>
          <w:rFonts w:asciiTheme="majorHAnsi" w:hAnsiTheme="majorHAnsi" w:cs="Arial"/>
          <w:shd w:val="clear" w:color="auto" w:fill="FFFFFF"/>
        </w:rPr>
        <w:t>which impacts positively on</w:t>
      </w:r>
      <w:r w:rsidRPr="003D66D3">
        <w:rPr>
          <w:rFonts w:asciiTheme="majorHAnsi" w:hAnsiTheme="majorHAnsi" w:cs="Arial"/>
          <w:shd w:val="clear" w:color="auto" w:fill="FFFFFF"/>
        </w:rPr>
        <w:t xml:space="preserve"> achievement. </w:t>
      </w:r>
      <w:r w:rsidR="002F702A" w:rsidRPr="003D66D3">
        <w:rPr>
          <w:rFonts w:asciiTheme="majorHAnsi" w:hAnsiTheme="majorHAnsi" w:cs="Arial"/>
          <w:shd w:val="clear" w:color="auto" w:fill="FFFFFF"/>
        </w:rPr>
        <w:t>Wu</w:t>
      </w:r>
      <w:r w:rsidRPr="003D66D3">
        <w:rPr>
          <w:rFonts w:asciiTheme="majorHAnsi" w:hAnsiTheme="majorHAnsi" w:cs="Arial"/>
          <w:shd w:val="clear" w:color="auto" w:fill="FFFFFF"/>
        </w:rPr>
        <w:t xml:space="preserve"> also detail</w:t>
      </w:r>
      <w:r w:rsidR="002F702A" w:rsidRPr="003D66D3">
        <w:rPr>
          <w:rFonts w:asciiTheme="majorHAnsi" w:hAnsiTheme="majorHAnsi" w:cs="Arial"/>
          <w:shd w:val="clear" w:color="auto" w:fill="FFFFFF"/>
        </w:rPr>
        <w:t>s</w:t>
      </w:r>
      <w:r w:rsidRPr="003D66D3">
        <w:rPr>
          <w:rFonts w:asciiTheme="majorHAnsi" w:hAnsiTheme="majorHAnsi" w:cs="Arial"/>
          <w:shd w:val="clear" w:color="auto" w:fill="FFFFFF"/>
        </w:rPr>
        <w:t xml:space="preserve"> that there is a </w:t>
      </w:r>
      <w:r w:rsidR="002F702A" w:rsidRPr="003D66D3">
        <w:rPr>
          <w:rFonts w:asciiTheme="majorHAnsi" w:hAnsiTheme="majorHAnsi" w:cs="Arial"/>
          <w:shd w:val="clear" w:color="auto" w:fill="FFFFFF"/>
        </w:rPr>
        <w:t>positive relationship</w:t>
      </w:r>
      <w:r w:rsidRPr="003D66D3">
        <w:rPr>
          <w:rFonts w:asciiTheme="majorHAnsi" w:hAnsiTheme="majorHAnsi" w:cs="Arial"/>
          <w:shd w:val="clear" w:color="auto" w:fill="FFFFFF"/>
        </w:rPr>
        <w:t xml:space="preserve"> between learning styles and achievement</w:t>
      </w:r>
      <w:r w:rsidR="002F1750">
        <w:rPr>
          <w:rFonts w:asciiTheme="majorHAnsi" w:hAnsiTheme="majorHAnsi" w:cs="Arial"/>
          <w:shd w:val="clear" w:color="auto" w:fill="FFFFFF"/>
        </w:rPr>
        <w:t>.</w:t>
      </w:r>
      <w:r w:rsidRPr="003D66D3">
        <w:rPr>
          <w:rFonts w:asciiTheme="majorHAnsi" w:hAnsiTheme="majorHAnsi" w:cs="Arial"/>
          <w:shd w:val="clear" w:color="auto" w:fill="FFFFFF"/>
        </w:rPr>
        <w:t xml:space="preserve"> </w:t>
      </w:r>
      <w:r w:rsidR="002F1750">
        <w:rPr>
          <w:rFonts w:asciiTheme="majorHAnsi" w:hAnsiTheme="majorHAnsi" w:cs="Arial"/>
          <w:shd w:val="clear" w:color="auto" w:fill="FFFFFF"/>
        </w:rPr>
        <w:t>H</w:t>
      </w:r>
      <w:r w:rsidRPr="003D66D3">
        <w:rPr>
          <w:rFonts w:asciiTheme="majorHAnsi" w:hAnsiTheme="majorHAnsi" w:cs="Arial"/>
          <w:shd w:val="clear" w:color="auto" w:fill="FFFFFF"/>
        </w:rPr>
        <w:t xml:space="preserve">owever Wu </w:t>
      </w:r>
      <w:r w:rsidR="002F702A" w:rsidRPr="003D66D3">
        <w:rPr>
          <w:rFonts w:asciiTheme="majorHAnsi" w:hAnsiTheme="majorHAnsi" w:cs="Arial"/>
          <w:shd w:val="clear" w:color="auto" w:fill="FFFFFF"/>
        </w:rPr>
        <w:t>also concludes</w:t>
      </w:r>
      <w:r w:rsidRPr="003D66D3">
        <w:rPr>
          <w:rFonts w:asciiTheme="majorHAnsi" w:hAnsiTheme="majorHAnsi" w:cs="Arial"/>
          <w:shd w:val="clear" w:color="auto" w:fill="FFFFFF"/>
        </w:rPr>
        <w:t xml:space="preserve"> that</w:t>
      </w:r>
      <w:r w:rsidR="002F702A" w:rsidRPr="003D66D3">
        <w:rPr>
          <w:rFonts w:asciiTheme="majorHAnsi" w:hAnsiTheme="majorHAnsi" w:cs="Arial"/>
          <w:shd w:val="clear" w:color="auto" w:fill="FFFFFF"/>
        </w:rPr>
        <w:t xml:space="preserve"> limited</w:t>
      </w:r>
      <w:r w:rsidRPr="003D66D3">
        <w:rPr>
          <w:rFonts w:asciiTheme="majorHAnsi" w:hAnsiTheme="majorHAnsi" w:cs="Arial"/>
          <w:shd w:val="clear" w:color="auto" w:fill="FFFFFF"/>
        </w:rPr>
        <w:t xml:space="preserve"> research has been </w:t>
      </w:r>
      <w:r w:rsidR="003D66D3" w:rsidRPr="003D66D3">
        <w:rPr>
          <w:rFonts w:asciiTheme="majorHAnsi" w:hAnsiTheme="majorHAnsi" w:cs="Arial"/>
          <w:shd w:val="clear" w:color="auto" w:fill="FFFFFF"/>
        </w:rPr>
        <w:t>observed</w:t>
      </w:r>
      <w:r w:rsidRPr="003D66D3">
        <w:rPr>
          <w:rFonts w:asciiTheme="majorHAnsi" w:hAnsiTheme="majorHAnsi" w:cs="Arial"/>
          <w:shd w:val="clear" w:color="auto" w:fill="FFFFFF"/>
        </w:rPr>
        <w:t xml:space="preserve"> to </w:t>
      </w:r>
      <w:r w:rsidR="003D66D3" w:rsidRPr="003D66D3">
        <w:rPr>
          <w:rFonts w:asciiTheme="majorHAnsi" w:hAnsiTheme="majorHAnsi" w:cs="Arial"/>
          <w:shd w:val="clear" w:color="auto" w:fill="FFFFFF"/>
        </w:rPr>
        <w:t xml:space="preserve">thoroughly </w:t>
      </w:r>
      <w:r w:rsidRPr="003D66D3">
        <w:rPr>
          <w:rFonts w:asciiTheme="majorHAnsi" w:hAnsiTheme="majorHAnsi" w:cs="Arial"/>
          <w:shd w:val="clear" w:color="auto" w:fill="FFFFFF"/>
        </w:rPr>
        <w:t>test learning style, achievement</w:t>
      </w:r>
      <w:r w:rsidR="003D66D3" w:rsidRPr="003D66D3">
        <w:rPr>
          <w:rFonts w:asciiTheme="majorHAnsi" w:hAnsiTheme="majorHAnsi" w:cs="Arial"/>
          <w:shd w:val="clear" w:color="auto" w:fill="FFFFFF"/>
        </w:rPr>
        <w:t xml:space="preserve"> and motivation</w:t>
      </w:r>
      <w:r w:rsidRPr="003D66D3">
        <w:rPr>
          <w:rFonts w:asciiTheme="majorHAnsi" w:hAnsiTheme="majorHAnsi" w:cs="Arial"/>
          <w:shd w:val="clear" w:color="auto" w:fill="FFFFFF"/>
        </w:rPr>
        <w:t xml:space="preserve"> </w:t>
      </w:r>
      <w:r w:rsidR="003D66D3" w:rsidRPr="003D66D3">
        <w:rPr>
          <w:rFonts w:asciiTheme="majorHAnsi" w:hAnsiTheme="majorHAnsi" w:cs="Arial"/>
          <w:shd w:val="clear" w:color="auto" w:fill="FFFFFF"/>
        </w:rPr>
        <w:t xml:space="preserve">especially </w:t>
      </w:r>
      <w:r w:rsidRPr="003D66D3">
        <w:rPr>
          <w:rFonts w:asciiTheme="majorHAnsi" w:hAnsiTheme="majorHAnsi" w:cs="Arial"/>
          <w:shd w:val="clear" w:color="auto" w:fill="FFFFFF"/>
        </w:rPr>
        <w:t xml:space="preserve">with </w:t>
      </w:r>
      <w:r w:rsidR="003D66D3" w:rsidRPr="003D66D3">
        <w:rPr>
          <w:rFonts w:asciiTheme="majorHAnsi" w:hAnsiTheme="majorHAnsi" w:cs="Arial"/>
          <w:shd w:val="clear" w:color="auto" w:fill="FFFFFF"/>
        </w:rPr>
        <w:t>vocational students</w:t>
      </w:r>
      <w:r w:rsidRPr="003D66D3">
        <w:rPr>
          <w:rFonts w:asciiTheme="majorHAnsi" w:hAnsiTheme="majorHAnsi" w:cs="Arial"/>
          <w:shd w:val="clear" w:color="auto" w:fill="FFFFFF"/>
        </w:rPr>
        <w:t>. Whilst</w:t>
      </w:r>
      <w:r w:rsidR="003D66D3" w:rsidRPr="003D66D3">
        <w:rPr>
          <w:rFonts w:asciiTheme="majorHAnsi" w:hAnsiTheme="majorHAnsi" w:cs="Arial"/>
          <w:shd w:val="clear" w:color="auto" w:fill="FFFFFF"/>
        </w:rPr>
        <w:t xml:space="preserve"> Wu focused on</w:t>
      </w:r>
      <w:r w:rsidRPr="003D66D3">
        <w:rPr>
          <w:rFonts w:asciiTheme="majorHAnsi" w:hAnsiTheme="majorHAnsi" w:cs="Arial"/>
          <w:shd w:val="clear" w:color="auto" w:fill="FFFFFF"/>
        </w:rPr>
        <w:t xml:space="preserve"> </w:t>
      </w:r>
      <w:r w:rsidR="003D66D3" w:rsidRPr="003D66D3">
        <w:rPr>
          <w:rFonts w:asciiTheme="majorHAnsi" w:hAnsiTheme="majorHAnsi" w:cs="Arial"/>
          <w:shd w:val="clear" w:color="auto" w:fill="FFFFFF"/>
        </w:rPr>
        <w:t>a narrow</w:t>
      </w:r>
      <w:r w:rsidRPr="003D66D3">
        <w:rPr>
          <w:rFonts w:asciiTheme="majorHAnsi" w:hAnsiTheme="majorHAnsi" w:cs="Arial"/>
          <w:shd w:val="clear" w:color="auto" w:fill="FFFFFF"/>
        </w:rPr>
        <w:t xml:space="preserve"> area to sample, </w:t>
      </w:r>
      <w:r w:rsidR="003D66D3" w:rsidRPr="003D66D3">
        <w:rPr>
          <w:rFonts w:asciiTheme="majorHAnsi" w:hAnsiTheme="majorHAnsi" w:cs="Arial"/>
          <w:shd w:val="clear" w:color="auto" w:fill="FFFFFF"/>
        </w:rPr>
        <w:t>Information Technology and Society</w:t>
      </w:r>
      <w:r w:rsidR="00B304EA">
        <w:rPr>
          <w:rFonts w:asciiTheme="majorHAnsi" w:hAnsiTheme="majorHAnsi" w:cs="Arial"/>
          <w:shd w:val="clear" w:color="auto" w:fill="FFFFFF"/>
        </w:rPr>
        <w:t xml:space="preserve"> based in Taiwan</w:t>
      </w:r>
      <w:r w:rsidR="003D66D3" w:rsidRPr="003D66D3">
        <w:rPr>
          <w:rFonts w:asciiTheme="majorHAnsi" w:hAnsiTheme="majorHAnsi" w:cs="Arial"/>
          <w:shd w:val="clear" w:color="auto" w:fill="FFFFFF"/>
        </w:rPr>
        <w:t>, these findings</w:t>
      </w:r>
      <w:r w:rsidRPr="003D66D3">
        <w:rPr>
          <w:rFonts w:asciiTheme="majorHAnsi" w:hAnsiTheme="majorHAnsi" w:cs="Arial"/>
          <w:shd w:val="clear" w:color="auto" w:fill="FFFFFF"/>
        </w:rPr>
        <w:t xml:space="preserve"> </w:t>
      </w:r>
      <w:r w:rsidR="002F1750">
        <w:rPr>
          <w:rFonts w:asciiTheme="majorHAnsi" w:hAnsiTheme="majorHAnsi" w:cs="Arial"/>
          <w:shd w:val="clear" w:color="auto" w:fill="FFFFFF"/>
        </w:rPr>
        <w:t xml:space="preserve">may </w:t>
      </w:r>
      <w:r w:rsidR="003D66D3" w:rsidRPr="003D66D3">
        <w:rPr>
          <w:rFonts w:asciiTheme="majorHAnsi" w:hAnsiTheme="majorHAnsi" w:cs="Arial"/>
          <w:shd w:val="clear" w:color="auto" w:fill="FFFFFF"/>
        </w:rPr>
        <w:t>positively</w:t>
      </w:r>
      <w:r w:rsidRPr="003D66D3">
        <w:rPr>
          <w:rFonts w:asciiTheme="majorHAnsi" w:hAnsiTheme="majorHAnsi" w:cs="Arial"/>
          <w:shd w:val="clear" w:color="auto" w:fill="FFFFFF"/>
        </w:rPr>
        <w:t xml:space="preserve"> </w:t>
      </w:r>
      <w:r w:rsidR="003D66D3" w:rsidRPr="003D66D3">
        <w:rPr>
          <w:rFonts w:asciiTheme="majorHAnsi" w:hAnsiTheme="majorHAnsi" w:cs="Arial"/>
          <w:shd w:val="clear" w:color="auto" w:fill="FFFFFF"/>
        </w:rPr>
        <w:t>correlate to</w:t>
      </w:r>
      <w:r w:rsidRPr="003D66D3">
        <w:rPr>
          <w:rFonts w:asciiTheme="majorHAnsi" w:hAnsiTheme="majorHAnsi" w:cs="Arial"/>
          <w:shd w:val="clear" w:color="auto" w:fill="FFFFFF"/>
        </w:rPr>
        <w:t xml:space="preserve"> the research I </w:t>
      </w:r>
      <w:r w:rsidR="003D66D3" w:rsidRPr="003D66D3">
        <w:rPr>
          <w:rFonts w:asciiTheme="majorHAnsi" w:hAnsiTheme="majorHAnsi" w:cs="Arial"/>
          <w:shd w:val="clear" w:color="auto" w:fill="FFFFFF"/>
        </w:rPr>
        <w:t>plan</w:t>
      </w:r>
      <w:r w:rsidRPr="003D66D3">
        <w:rPr>
          <w:rFonts w:asciiTheme="majorHAnsi" w:hAnsiTheme="majorHAnsi" w:cs="Arial"/>
          <w:shd w:val="clear" w:color="auto" w:fill="FFFFFF"/>
        </w:rPr>
        <w:t xml:space="preserve"> to carry out with </w:t>
      </w:r>
      <w:r w:rsidR="003D66D3" w:rsidRPr="003D66D3">
        <w:rPr>
          <w:rFonts w:asciiTheme="majorHAnsi" w:hAnsiTheme="majorHAnsi" w:cs="Arial"/>
          <w:shd w:val="clear" w:color="auto" w:fill="FFFFFF"/>
        </w:rPr>
        <w:t xml:space="preserve">groups of post 16 </w:t>
      </w:r>
      <w:r w:rsidR="002F1750">
        <w:rPr>
          <w:rFonts w:asciiTheme="majorHAnsi" w:hAnsiTheme="majorHAnsi" w:cs="Arial"/>
          <w:shd w:val="clear" w:color="auto" w:fill="FFFFFF"/>
        </w:rPr>
        <w:t>Further Ed</w:t>
      </w:r>
      <w:r w:rsidR="003D66D3" w:rsidRPr="003D66D3">
        <w:rPr>
          <w:rFonts w:asciiTheme="majorHAnsi" w:hAnsiTheme="majorHAnsi" w:cs="Arial"/>
          <w:shd w:val="clear" w:color="auto" w:fill="FFFFFF"/>
        </w:rPr>
        <w:t>ucation</w:t>
      </w:r>
      <w:r w:rsidRPr="003D66D3">
        <w:rPr>
          <w:rFonts w:asciiTheme="majorHAnsi" w:hAnsiTheme="majorHAnsi" w:cs="Arial"/>
          <w:shd w:val="clear" w:color="auto" w:fill="FFFFFF"/>
        </w:rPr>
        <w:t xml:space="preserve"> students in </w:t>
      </w:r>
      <w:r w:rsidR="003D66D3" w:rsidRPr="003D66D3">
        <w:rPr>
          <w:rFonts w:asciiTheme="majorHAnsi" w:hAnsiTheme="majorHAnsi" w:cs="Arial"/>
          <w:shd w:val="clear" w:color="auto" w:fill="FFFFFF"/>
        </w:rPr>
        <w:t xml:space="preserve">South </w:t>
      </w:r>
      <w:r w:rsidRPr="003D66D3">
        <w:rPr>
          <w:rFonts w:asciiTheme="majorHAnsi" w:hAnsiTheme="majorHAnsi" w:cs="Arial"/>
          <w:shd w:val="clear" w:color="auto" w:fill="FFFFFF"/>
        </w:rPr>
        <w:t xml:space="preserve">Wales. </w:t>
      </w:r>
    </w:p>
    <w:p w14:paraId="43C169F7" w14:textId="77777777" w:rsidR="002604EB" w:rsidRPr="000C6BAE" w:rsidRDefault="002604EB" w:rsidP="00DF0779">
      <w:pPr>
        <w:pStyle w:val="BodyTextIndent2"/>
        <w:spacing w:after="0" w:line="360" w:lineRule="auto"/>
        <w:ind w:left="0"/>
        <w:jc w:val="both"/>
        <w:rPr>
          <w:rFonts w:asciiTheme="majorHAnsi" w:hAnsiTheme="majorHAnsi"/>
        </w:rPr>
      </w:pPr>
    </w:p>
    <w:p w14:paraId="6E0AF5C1" w14:textId="3053A30B" w:rsidR="002604EB" w:rsidRDefault="00D93777" w:rsidP="002266EC">
      <w:pPr>
        <w:pStyle w:val="BodyTextIndent2"/>
        <w:spacing w:after="0" w:line="360" w:lineRule="auto"/>
        <w:ind w:left="0"/>
        <w:rPr>
          <w:rFonts w:asciiTheme="majorHAnsi" w:eastAsia="Arial Unicode MS" w:hAnsiTheme="majorHAnsi" w:cs="Arial"/>
          <w:color w:val="000000"/>
          <w:u w:color="000000"/>
          <w:bdr w:val="nil"/>
          <w:lang w:val="en-US"/>
        </w:rPr>
      </w:pPr>
      <w:r w:rsidRPr="000C6BAE">
        <w:rPr>
          <w:rFonts w:asciiTheme="majorHAnsi" w:eastAsia="Arial Unicode MS" w:hAnsiTheme="majorHAnsi" w:cs="Arial"/>
          <w:color w:val="000000"/>
          <w:u w:color="000000"/>
          <w:bdr w:val="nil"/>
          <w:lang w:val="en-US"/>
        </w:rPr>
        <w:lastRenderedPageBreak/>
        <w:t>During a report on the use of iP</w:t>
      </w:r>
      <w:r w:rsidR="005446E2" w:rsidRPr="000C6BAE">
        <w:rPr>
          <w:rFonts w:asciiTheme="majorHAnsi" w:eastAsia="Arial Unicode MS" w:hAnsiTheme="majorHAnsi" w:cs="Arial"/>
          <w:color w:val="000000"/>
          <w:u w:color="000000"/>
          <w:bdr w:val="nil"/>
          <w:lang w:val="en-US"/>
        </w:rPr>
        <w:t xml:space="preserve">ads with </w:t>
      </w:r>
      <w:r w:rsidR="007E2F82">
        <w:rPr>
          <w:rFonts w:asciiTheme="majorHAnsi" w:eastAsia="Arial Unicode MS" w:hAnsiTheme="majorHAnsi" w:cs="Arial"/>
          <w:color w:val="000000"/>
          <w:u w:color="000000"/>
          <w:bdr w:val="nil"/>
          <w:lang w:val="en-US"/>
        </w:rPr>
        <w:t>students</w:t>
      </w:r>
      <w:r w:rsidR="005446E2" w:rsidRPr="000C6BAE">
        <w:rPr>
          <w:rFonts w:asciiTheme="majorHAnsi" w:eastAsia="Arial Unicode MS" w:hAnsiTheme="majorHAnsi" w:cs="Arial"/>
          <w:color w:val="000000"/>
          <w:u w:color="000000"/>
          <w:bdr w:val="nil"/>
          <w:lang w:val="en-US"/>
        </w:rPr>
        <w:t xml:space="preserve"> who suffer with Autism Spectrum Disorders</w:t>
      </w:r>
      <w:r w:rsidR="001039D7" w:rsidRPr="000C6BAE">
        <w:rPr>
          <w:rFonts w:asciiTheme="majorHAnsi" w:eastAsia="Arial Unicode MS" w:hAnsiTheme="majorHAnsi" w:cs="Arial"/>
          <w:color w:val="000000"/>
          <w:u w:color="000000"/>
          <w:bdr w:val="nil"/>
          <w:lang w:val="en-US"/>
        </w:rPr>
        <w:t xml:space="preserve"> (ASD)</w:t>
      </w:r>
      <w:r w:rsidR="005446E2" w:rsidRPr="000C6BAE">
        <w:rPr>
          <w:rFonts w:asciiTheme="majorHAnsi" w:eastAsia="Arial Unicode MS" w:hAnsiTheme="majorHAnsi" w:cs="Arial"/>
          <w:color w:val="000000"/>
          <w:u w:color="000000"/>
          <w:bdr w:val="nil"/>
          <w:lang w:val="en-US"/>
        </w:rPr>
        <w:t xml:space="preserve"> I found it interesting</w:t>
      </w:r>
      <w:r w:rsidR="001039D7" w:rsidRPr="000C6BAE">
        <w:rPr>
          <w:rFonts w:asciiTheme="majorHAnsi" w:eastAsia="Arial Unicode MS" w:hAnsiTheme="majorHAnsi" w:cs="Arial"/>
          <w:color w:val="000000"/>
          <w:u w:color="000000"/>
          <w:bdr w:val="nil"/>
          <w:lang w:val="en-US"/>
        </w:rPr>
        <w:t xml:space="preserve"> and somewhat heartwarming </w:t>
      </w:r>
      <w:r w:rsidR="005446E2" w:rsidRPr="000C6BAE">
        <w:rPr>
          <w:rFonts w:asciiTheme="majorHAnsi" w:eastAsia="Arial Unicode MS" w:hAnsiTheme="majorHAnsi" w:cs="Arial"/>
          <w:color w:val="000000"/>
          <w:u w:color="000000"/>
          <w:bdr w:val="nil"/>
          <w:lang w:val="en-US"/>
        </w:rPr>
        <w:t xml:space="preserve"> that</w:t>
      </w:r>
      <w:r w:rsidR="00D7309B" w:rsidRPr="000C6BAE">
        <w:rPr>
          <w:rFonts w:asciiTheme="majorHAnsi" w:eastAsia="Arial Unicode MS" w:hAnsiTheme="majorHAnsi" w:cs="Arial"/>
          <w:color w:val="000000"/>
          <w:u w:color="000000"/>
          <w:bdr w:val="nil"/>
          <w:lang w:val="en-US"/>
        </w:rPr>
        <w:t xml:space="preserve"> a number of authors</w:t>
      </w:r>
      <w:r w:rsidR="005446E2" w:rsidRPr="000C6BAE">
        <w:rPr>
          <w:rFonts w:asciiTheme="majorHAnsi" w:eastAsia="Arial Unicode MS" w:hAnsiTheme="majorHAnsi" w:cs="Arial"/>
          <w:color w:val="000000"/>
          <w:u w:color="000000"/>
          <w:bdr w:val="nil"/>
          <w:lang w:val="en-US"/>
        </w:rPr>
        <w:t xml:space="preserve"> (Hourcade, </w:t>
      </w:r>
      <w:r w:rsidRPr="000C6BAE">
        <w:rPr>
          <w:rFonts w:asciiTheme="majorHAnsi" w:eastAsia="Arial Unicode MS" w:hAnsiTheme="majorHAnsi" w:cs="Arial"/>
          <w:color w:val="000000"/>
          <w:u w:color="000000"/>
          <w:bdr w:val="nil"/>
          <w:lang w:val="en-US"/>
        </w:rPr>
        <w:t xml:space="preserve">(2012), </w:t>
      </w:r>
      <w:r w:rsidR="005446E2" w:rsidRPr="000C6BAE">
        <w:rPr>
          <w:rFonts w:asciiTheme="majorHAnsi" w:eastAsia="Arial Unicode MS" w:hAnsiTheme="majorHAnsi" w:cs="Arial"/>
          <w:color w:val="000000"/>
          <w:u w:color="000000"/>
          <w:bdr w:val="nil"/>
          <w:lang w:val="en-US"/>
        </w:rPr>
        <w:t xml:space="preserve"> Lorah </w:t>
      </w:r>
      <w:r w:rsidRPr="000C6BAE">
        <w:rPr>
          <w:rFonts w:asciiTheme="majorHAnsi" w:eastAsia="Arial Unicode MS" w:hAnsiTheme="majorHAnsi" w:cs="Arial"/>
          <w:color w:val="000000"/>
          <w:u w:color="000000"/>
          <w:bdr w:val="nil"/>
          <w:lang w:val="en-US"/>
        </w:rPr>
        <w:t>(</w:t>
      </w:r>
      <w:r w:rsidR="005446E2" w:rsidRPr="000C6BAE">
        <w:rPr>
          <w:rFonts w:asciiTheme="majorHAnsi" w:eastAsia="Arial Unicode MS" w:hAnsiTheme="majorHAnsi" w:cs="Arial"/>
          <w:color w:val="000000"/>
          <w:u w:color="000000"/>
          <w:bdr w:val="nil"/>
          <w:lang w:val="en-US"/>
        </w:rPr>
        <w:t>2013</w:t>
      </w:r>
      <w:r w:rsidRPr="000C6BAE">
        <w:rPr>
          <w:rFonts w:asciiTheme="majorHAnsi" w:eastAsia="Arial Unicode MS" w:hAnsiTheme="majorHAnsi" w:cs="Arial"/>
          <w:color w:val="000000"/>
          <w:u w:color="000000"/>
          <w:bdr w:val="nil"/>
          <w:lang w:val="en-US"/>
        </w:rPr>
        <w:t>)</w:t>
      </w:r>
      <w:r w:rsidR="005446E2" w:rsidRPr="000C6BAE">
        <w:rPr>
          <w:rFonts w:asciiTheme="majorHAnsi" w:eastAsia="Arial Unicode MS" w:hAnsiTheme="majorHAnsi" w:cs="Arial"/>
          <w:color w:val="000000"/>
          <w:u w:color="000000"/>
          <w:bdr w:val="nil"/>
          <w:lang w:val="en-US"/>
        </w:rPr>
        <w:t xml:space="preserve">; McNaughton </w:t>
      </w:r>
      <w:r w:rsidRPr="000C6BAE">
        <w:rPr>
          <w:rFonts w:asciiTheme="majorHAnsi" w:eastAsia="Arial Unicode MS" w:hAnsiTheme="majorHAnsi" w:cs="Arial"/>
          <w:color w:val="000000"/>
          <w:u w:color="000000"/>
          <w:bdr w:val="nil"/>
          <w:lang w:val="en-US"/>
        </w:rPr>
        <w:t>(</w:t>
      </w:r>
      <w:r w:rsidR="005446E2" w:rsidRPr="000C6BAE">
        <w:rPr>
          <w:rFonts w:asciiTheme="majorHAnsi" w:eastAsia="Arial Unicode MS" w:hAnsiTheme="majorHAnsi" w:cs="Arial"/>
          <w:color w:val="000000"/>
          <w:u w:color="000000"/>
          <w:bdr w:val="nil"/>
          <w:lang w:val="en-US"/>
        </w:rPr>
        <w:t>2013</w:t>
      </w:r>
      <w:r w:rsidRPr="000C6BAE">
        <w:rPr>
          <w:rFonts w:asciiTheme="majorHAnsi" w:eastAsia="Arial Unicode MS" w:hAnsiTheme="majorHAnsi" w:cs="Arial"/>
          <w:color w:val="000000"/>
          <w:u w:color="000000"/>
          <w:bdr w:val="nil"/>
          <w:lang w:val="en-US"/>
        </w:rPr>
        <w:t>)</w:t>
      </w:r>
      <w:r w:rsidR="005446E2" w:rsidRPr="000C6BAE">
        <w:rPr>
          <w:rFonts w:asciiTheme="majorHAnsi" w:eastAsia="Arial Unicode MS" w:hAnsiTheme="majorHAnsi" w:cs="Arial"/>
          <w:color w:val="000000"/>
          <w:u w:color="000000"/>
          <w:bdr w:val="nil"/>
          <w:lang w:val="en-US"/>
        </w:rPr>
        <w:t xml:space="preserve">; Shane </w:t>
      </w:r>
      <w:r w:rsidRPr="000C6BAE">
        <w:rPr>
          <w:rFonts w:asciiTheme="majorHAnsi" w:eastAsia="Arial Unicode MS" w:hAnsiTheme="majorHAnsi" w:cs="Arial"/>
          <w:color w:val="000000"/>
          <w:u w:color="000000"/>
          <w:bdr w:val="nil"/>
          <w:lang w:val="en-US"/>
        </w:rPr>
        <w:t>(</w:t>
      </w:r>
      <w:r w:rsidR="005446E2" w:rsidRPr="000C6BAE">
        <w:rPr>
          <w:rFonts w:asciiTheme="majorHAnsi" w:eastAsia="Arial Unicode MS" w:hAnsiTheme="majorHAnsi" w:cs="Arial"/>
          <w:color w:val="000000"/>
          <w:u w:color="000000"/>
          <w:bdr w:val="nil"/>
          <w:lang w:val="en-US"/>
        </w:rPr>
        <w:t xml:space="preserve"> 2012) </w:t>
      </w:r>
      <w:r w:rsidR="001039D7" w:rsidRPr="000C6BAE">
        <w:rPr>
          <w:rFonts w:asciiTheme="majorHAnsi" w:eastAsia="Arial Unicode MS" w:hAnsiTheme="majorHAnsi" w:cs="Arial"/>
          <w:color w:val="000000"/>
          <w:u w:color="000000"/>
          <w:bdr w:val="nil"/>
          <w:lang w:val="en-US"/>
        </w:rPr>
        <w:t>claim</w:t>
      </w:r>
      <w:r w:rsidR="005446E2" w:rsidRPr="000C6BAE">
        <w:rPr>
          <w:rFonts w:asciiTheme="majorHAnsi" w:eastAsia="Arial Unicode MS" w:hAnsiTheme="majorHAnsi" w:cs="Arial"/>
          <w:color w:val="000000"/>
          <w:u w:color="000000"/>
          <w:bdr w:val="nil"/>
          <w:lang w:val="en-US"/>
        </w:rPr>
        <w:t xml:space="preserve"> that an i</w:t>
      </w:r>
      <w:r w:rsidR="00E53670" w:rsidRPr="000C6BAE">
        <w:rPr>
          <w:rFonts w:asciiTheme="majorHAnsi" w:eastAsia="Arial Unicode MS" w:hAnsiTheme="majorHAnsi" w:cs="Arial"/>
          <w:color w:val="000000"/>
          <w:u w:color="000000"/>
          <w:bdr w:val="nil"/>
          <w:lang w:val="en-US"/>
        </w:rPr>
        <w:t>P</w:t>
      </w:r>
      <w:r w:rsidR="005446E2" w:rsidRPr="000C6BAE">
        <w:rPr>
          <w:rFonts w:asciiTheme="majorHAnsi" w:eastAsia="Arial Unicode MS" w:hAnsiTheme="majorHAnsi" w:cs="Arial"/>
          <w:color w:val="000000"/>
          <w:u w:color="000000"/>
          <w:bdr w:val="nil"/>
          <w:lang w:val="en-US"/>
        </w:rPr>
        <w:t xml:space="preserve">ad is extremely beneficial to this </w:t>
      </w:r>
      <w:r w:rsidR="002F1750">
        <w:rPr>
          <w:rFonts w:asciiTheme="majorHAnsi" w:eastAsia="Arial Unicode MS" w:hAnsiTheme="majorHAnsi" w:cs="Arial"/>
          <w:color w:val="000000"/>
          <w:u w:color="000000"/>
          <w:bdr w:val="nil"/>
          <w:lang w:val="en-US"/>
        </w:rPr>
        <w:t>area</w:t>
      </w:r>
      <w:r w:rsidR="005446E2" w:rsidRPr="000C6BAE">
        <w:rPr>
          <w:rFonts w:asciiTheme="majorHAnsi" w:eastAsia="Arial Unicode MS" w:hAnsiTheme="majorHAnsi" w:cs="Arial"/>
          <w:color w:val="000000"/>
          <w:u w:color="000000"/>
          <w:bdr w:val="nil"/>
          <w:lang w:val="en-US"/>
        </w:rPr>
        <w:t xml:space="preserve"> </w:t>
      </w:r>
      <w:r w:rsidR="001039D7" w:rsidRPr="000C6BAE">
        <w:rPr>
          <w:rFonts w:asciiTheme="majorHAnsi" w:eastAsia="Arial Unicode MS" w:hAnsiTheme="majorHAnsi" w:cs="Arial"/>
          <w:color w:val="000000"/>
          <w:u w:color="000000"/>
          <w:bdr w:val="nil"/>
          <w:lang w:val="en-US"/>
        </w:rPr>
        <w:t>explaining</w:t>
      </w:r>
      <w:r w:rsidR="005446E2" w:rsidRPr="000C6BAE">
        <w:rPr>
          <w:rFonts w:asciiTheme="majorHAnsi" w:eastAsia="Arial Unicode MS" w:hAnsiTheme="majorHAnsi" w:cs="Arial"/>
          <w:color w:val="000000"/>
          <w:u w:color="000000"/>
          <w:bdr w:val="nil"/>
          <w:lang w:val="en-US"/>
        </w:rPr>
        <w:t xml:space="preserve"> one of the reasons as being social acceptance. Thinking back to my own </w:t>
      </w:r>
      <w:r w:rsidR="003F0DAD" w:rsidRPr="000C6BAE">
        <w:rPr>
          <w:rFonts w:asciiTheme="majorHAnsi" w:eastAsia="Arial Unicode MS" w:hAnsiTheme="majorHAnsi" w:cs="Arial"/>
          <w:color w:val="000000"/>
          <w:u w:color="000000"/>
          <w:bdr w:val="nil"/>
          <w:lang w:val="en-US"/>
        </w:rPr>
        <w:t>experiences</w:t>
      </w:r>
      <w:r w:rsidR="005446E2" w:rsidRPr="000C6BAE">
        <w:rPr>
          <w:rFonts w:asciiTheme="majorHAnsi" w:eastAsia="Arial Unicode MS" w:hAnsiTheme="majorHAnsi" w:cs="Arial"/>
          <w:color w:val="000000"/>
          <w:u w:color="000000"/>
          <w:bdr w:val="nil"/>
          <w:lang w:val="en-US"/>
        </w:rPr>
        <w:t xml:space="preserve"> </w:t>
      </w:r>
      <w:r w:rsidR="003F0DAD" w:rsidRPr="000C6BAE">
        <w:rPr>
          <w:rFonts w:asciiTheme="majorHAnsi" w:eastAsia="Arial Unicode MS" w:hAnsiTheme="majorHAnsi" w:cs="Arial"/>
          <w:color w:val="000000"/>
          <w:u w:color="000000"/>
          <w:bdr w:val="nil"/>
          <w:lang w:val="en-US"/>
        </w:rPr>
        <w:t>as a learner</w:t>
      </w:r>
      <w:r w:rsidR="005446E2" w:rsidRPr="000C6BAE">
        <w:rPr>
          <w:rFonts w:asciiTheme="majorHAnsi" w:eastAsia="Arial Unicode MS" w:hAnsiTheme="majorHAnsi" w:cs="Arial"/>
          <w:color w:val="000000"/>
          <w:u w:color="000000"/>
          <w:bdr w:val="nil"/>
          <w:lang w:val="en-US"/>
        </w:rPr>
        <w:t xml:space="preserve"> </w:t>
      </w:r>
      <w:r w:rsidR="003F0DAD" w:rsidRPr="000C6BAE">
        <w:rPr>
          <w:rFonts w:asciiTheme="majorHAnsi" w:eastAsia="Arial Unicode MS" w:hAnsiTheme="majorHAnsi" w:cs="Arial"/>
          <w:color w:val="000000"/>
          <w:u w:color="000000"/>
          <w:bdr w:val="nil"/>
          <w:lang w:val="en-US"/>
        </w:rPr>
        <w:t>during the 80s and 90s</w:t>
      </w:r>
      <w:r w:rsidR="005446E2" w:rsidRPr="000C6BAE">
        <w:rPr>
          <w:rFonts w:asciiTheme="majorHAnsi" w:eastAsia="Arial Unicode MS" w:hAnsiTheme="majorHAnsi" w:cs="Arial"/>
          <w:color w:val="000000"/>
          <w:u w:color="000000"/>
          <w:bdr w:val="nil"/>
          <w:lang w:val="en-US"/>
        </w:rPr>
        <w:t xml:space="preserve">, </w:t>
      </w:r>
      <w:r w:rsidR="007E2F82">
        <w:rPr>
          <w:rFonts w:asciiTheme="majorHAnsi" w:eastAsia="Arial Unicode MS" w:hAnsiTheme="majorHAnsi" w:cs="Arial"/>
          <w:color w:val="000000"/>
          <w:u w:color="000000"/>
          <w:bdr w:val="nil"/>
          <w:lang w:val="en-US"/>
        </w:rPr>
        <w:t>students</w:t>
      </w:r>
      <w:r w:rsidR="00B304EA">
        <w:rPr>
          <w:rFonts w:asciiTheme="majorHAnsi" w:eastAsia="Arial Unicode MS" w:hAnsiTheme="majorHAnsi" w:cs="Arial"/>
          <w:color w:val="000000"/>
          <w:u w:color="000000"/>
          <w:bdr w:val="nil"/>
          <w:lang w:val="en-US"/>
        </w:rPr>
        <w:t xml:space="preserve"> with learning statements, or barriers, </w:t>
      </w:r>
      <w:r w:rsidR="005446E2" w:rsidRPr="000C6BAE">
        <w:rPr>
          <w:rFonts w:asciiTheme="majorHAnsi" w:eastAsia="Arial Unicode MS" w:hAnsiTheme="majorHAnsi" w:cs="Arial"/>
          <w:color w:val="000000"/>
          <w:u w:color="000000"/>
          <w:bdr w:val="nil"/>
          <w:lang w:val="en-US"/>
        </w:rPr>
        <w:t xml:space="preserve">often used bulky IT devices that naturally caused curiosity and sometimes embarrassment. The use of an iPad would certainly breakdown some of these barriers and </w:t>
      </w:r>
      <w:r w:rsidR="00B23E97" w:rsidRPr="000C6BAE">
        <w:rPr>
          <w:rFonts w:asciiTheme="majorHAnsi" w:eastAsia="Arial Unicode MS" w:hAnsiTheme="majorHAnsi" w:cs="Arial"/>
          <w:color w:val="000000"/>
          <w:u w:color="000000"/>
          <w:bdr w:val="nil"/>
          <w:lang w:val="en-US"/>
        </w:rPr>
        <w:t>so could easily have a dramatic effect on learner motivation</w:t>
      </w:r>
      <w:r w:rsidR="00C64853" w:rsidRPr="000C6BAE">
        <w:rPr>
          <w:rFonts w:asciiTheme="majorHAnsi" w:eastAsia="Arial Unicode MS" w:hAnsiTheme="majorHAnsi" w:cs="Arial"/>
          <w:color w:val="000000"/>
          <w:u w:color="000000"/>
          <w:bdr w:val="nil"/>
          <w:lang w:val="en-US"/>
        </w:rPr>
        <w:t xml:space="preserve"> and engagement</w:t>
      </w:r>
      <w:r w:rsidR="00B23E97" w:rsidRPr="000C6BAE">
        <w:rPr>
          <w:rFonts w:asciiTheme="majorHAnsi" w:eastAsia="Arial Unicode MS" w:hAnsiTheme="majorHAnsi" w:cs="Arial"/>
          <w:color w:val="000000"/>
          <w:u w:color="000000"/>
          <w:bdr w:val="nil"/>
          <w:lang w:val="en-US"/>
        </w:rPr>
        <w:t xml:space="preserve">. Interestingly in </w:t>
      </w:r>
      <w:r w:rsidR="00B23E97" w:rsidRPr="00672575">
        <w:rPr>
          <w:rFonts w:asciiTheme="majorHAnsi" w:eastAsia="Arial Unicode MS" w:hAnsiTheme="majorHAnsi" w:cs="Arial"/>
          <w:color w:val="000000"/>
          <w:u w:color="000000"/>
          <w:bdr w:val="nil"/>
          <w:lang w:val="en-US"/>
        </w:rPr>
        <w:t>Dixon’s report (2015)</w:t>
      </w:r>
      <w:r w:rsidR="00B23E97" w:rsidRPr="000C6BAE">
        <w:rPr>
          <w:rFonts w:asciiTheme="majorHAnsi" w:eastAsia="Arial Unicode MS" w:hAnsiTheme="majorHAnsi" w:cs="Arial"/>
          <w:color w:val="000000"/>
          <w:u w:color="000000"/>
          <w:bdr w:val="nil"/>
          <w:lang w:val="en-US"/>
        </w:rPr>
        <w:t xml:space="preserve"> the apps that were used to support </w:t>
      </w:r>
      <w:r w:rsidR="007E2F82">
        <w:rPr>
          <w:rFonts w:asciiTheme="majorHAnsi" w:eastAsia="Arial Unicode MS" w:hAnsiTheme="majorHAnsi" w:cs="Arial"/>
          <w:color w:val="000000"/>
          <w:u w:color="000000"/>
          <w:bdr w:val="nil"/>
          <w:lang w:val="en-US"/>
        </w:rPr>
        <w:t>students</w:t>
      </w:r>
      <w:r w:rsidR="00B23E97" w:rsidRPr="000C6BAE">
        <w:rPr>
          <w:rFonts w:asciiTheme="majorHAnsi" w:eastAsia="Arial Unicode MS" w:hAnsiTheme="majorHAnsi" w:cs="Arial"/>
          <w:color w:val="000000"/>
          <w:u w:color="000000"/>
          <w:bdr w:val="nil"/>
          <w:lang w:val="en-US"/>
        </w:rPr>
        <w:t xml:space="preserve"> with ASD were also shared with the </w:t>
      </w:r>
      <w:r w:rsidR="007E2F82">
        <w:rPr>
          <w:rFonts w:asciiTheme="majorHAnsi" w:eastAsia="Arial Unicode MS" w:hAnsiTheme="majorHAnsi" w:cs="Arial"/>
          <w:color w:val="000000"/>
          <w:u w:color="000000"/>
          <w:bdr w:val="nil"/>
          <w:lang w:val="en-US"/>
        </w:rPr>
        <w:t>students</w:t>
      </w:r>
      <w:r w:rsidR="00B23E97" w:rsidRPr="000C6BAE">
        <w:rPr>
          <w:rFonts w:asciiTheme="majorHAnsi" w:eastAsia="Arial Unicode MS" w:hAnsiTheme="majorHAnsi" w:cs="Arial"/>
          <w:color w:val="000000"/>
          <w:u w:color="000000"/>
          <w:bdr w:val="nil"/>
          <w:lang w:val="en-US"/>
        </w:rPr>
        <w:t xml:space="preserve"> families so that learning goals could be shared</w:t>
      </w:r>
      <w:r w:rsidR="00C64853" w:rsidRPr="000C6BAE">
        <w:rPr>
          <w:rFonts w:asciiTheme="majorHAnsi" w:eastAsia="Arial Unicode MS" w:hAnsiTheme="majorHAnsi" w:cs="Arial"/>
          <w:color w:val="000000"/>
          <w:u w:color="000000"/>
          <w:bdr w:val="nil"/>
          <w:lang w:val="en-US"/>
        </w:rPr>
        <w:t xml:space="preserve"> and </w:t>
      </w:r>
      <w:r w:rsidRPr="000C6BAE">
        <w:rPr>
          <w:rFonts w:asciiTheme="majorHAnsi" w:eastAsia="Arial Unicode MS" w:hAnsiTheme="majorHAnsi" w:cs="Arial"/>
          <w:color w:val="000000"/>
          <w:u w:color="000000"/>
          <w:bdr w:val="nil"/>
          <w:lang w:val="en-US"/>
        </w:rPr>
        <w:t>delegated</w:t>
      </w:r>
      <w:r w:rsidR="00B23E97" w:rsidRPr="000C6BAE">
        <w:rPr>
          <w:rFonts w:asciiTheme="majorHAnsi" w:eastAsia="Arial Unicode MS" w:hAnsiTheme="majorHAnsi" w:cs="Arial"/>
          <w:color w:val="000000"/>
          <w:u w:color="000000"/>
          <w:bdr w:val="nil"/>
          <w:lang w:val="en-US"/>
        </w:rPr>
        <w:t>. Whilst the study suggests parents of c</w:t>
      </w:r>
      <w:r w:rsidRPr="000C6BAE">
        <w:rPr>
          <w:rFonts w:asciiTheme="majorHAnsi" w:eastAsia="Arial Unicode MS" w:hAnsiTheme="majorHAnsi" w:cs="Arial"/>
          <w:color w:val="000000"/>
          <w:u w:color="000000"/>
          <w:bdr w:val="nil"/>
          <w:lang w:val="en-US"/>
        </w:rPr>
        <w:t>hildren with disabilities use iP</w:t>
      </w:r>
      <w:r w:rsidR="00B23E97" w:rsidRPr="000C6BAE">
        <w:rPr>
          <w:rFonts w:asciiTheme="majorHAnsi" w:eastAsia="Arial Unicode MS" w:hAnsiTheme="majorHAnsi" w:cs="Arial"/>
          <w:color w:val="000000"/>
          <w:u w:color="000000"/>
          <w:bdr w:val="nil"/>
          <w:lang w:val="en-US"/>
        </w:rPr>
        <w:t>ads</w:t>
      </w:r>
      <w:r w:rsidR="002F1750">
        <w:rPr>
          <w:rFonts w:asciiTheme="majorHAnsi" w:eastAsia="Arial Unicode MS" w:hAnsiTheme="majorHAnsi" w:cs="Arial"/>
          <w:color w:val="000000"/>
          <w:u w:color="000000"/>
          <w:bdr w:val="nil"/>
          <w:lang w:val="en-US"/>
        </w:rPr>
        <w:t>, and other tablets,</w:t>
      </w:r>
      <w:r w:rsidR="00B23E97" w:rsidRPr="000C6BAE">
        <w:rPr>
          <w:rFonts w:asciiTheme="majorHAnsi" w:eastAsia="Arial Unicode MS" w:hAnsiTheme="majorHAnsi" w:cs="Arial"/>
          <w:color w:val="000000"/>
          <w:u w:color="000000"/>
          <w:bdr w:val="nil"/>
          <w:lang w:val="en-US"/>
        </w:rPr>
        <w:t xml:space="preserve"> in a more constructive way the school / home relationship is one that should be explored in education </w:t>
      </w:r>
      <w:r w:rsidR="00136549" w:rsidRPr="000C6BAE">
        <w:rPr>
          <w:rFonts w:asciiTheme="majorHAnsi" w:eastAsia="Arial Unicode MS" w:hAnsiTheme="majorHAnsi" w:cs="Arial"/>
          <w:color w:val="000000"/>
          <w:u w:color="000000"/>
          <w:bdr w:val="nil"/>
          <w:lang w:val="en-US"/>
        </w:rPr>
        <w:t xml:space="preserve">with </w:t>
      </w:r>
      <w:r w:rsidR="00C64853" w:rsidRPr="000C6BAE">
        <w:rPr>
          <w:rFonts w:asciiTheme="majorHAnsi" w:eastAsia="Arial Unicode MS" w:hAnsiTheme="majorHAnsi" w:cs="Arial"/>
          <w:color w:val="000000"/>
          <w:u w:color="000000"/>
          <w:bdr w:val="nil"/>
          <w:lang w:val="en-US"/>
        </w:rPr>
        <w:t xml:space="preserve">all </w:t>
      </w:r>
      <w:r w:rsidR="00136549" w:rsidRPr="000C6BAE">
        <w:rPr>
          <w:rFonts w:asciiTheme="majorHAnsi" w:eastAsia="Arial Unicode MS" w:hAnsiTheme="majorHAnsi" w:cs="Arial"/>
          <w:color w:val="000000"/>
          <w:u w:color="000000"/>
          <w:bdr w:val="nil"/>
          <w:lang w:val="en-US"/>
        </w:rPr>
        <w:t>parents being made awa</w:t>
      </w:r>
      <w:r w:rsidR="00C64853" w:rsidRPr="000C6BAE">
        <w:rPr>
          <w:rFonts w:asciiTheme="majorHAnsi" w:eastAsia="Arial Unicode MS" w:hAnsiTheme="majorHAnsi" w:cs="Arial"/>
          <w:color w:val="000000"/>
          <w:u w:color="000000"/>
          <w:bdr w:val="nil"/>
          <w:lang w:val="en-US"/>
        </w:rPr>
        <w:t>re</w:t>
      </w:r>
      <w:r w:rsidR="00136549" w:rsidRPr="000C6BAE">
        <w:rPr>
          <w:rFonts w:asciiTheme="majorHAnsi" w:eastAsia="Arial Unicode MS" w:hAnsiTheme="majorHAnsi" w:cs="Arial"/>
          <w:color w:val="000000"/>
          <w:u w:color="000000"/>
          <w:bdr w:val="nil"/>
          <w:lang w:val="en-US"/>
        </w:rPr>
        <w:t xml:space="preserve"> of the apps used in </w:t>
      </w:r>
      <w:r w:rsidR="00C64853" w:rsidRPr="000C6BAE">
        <w:rPr>
          <w:rFonts w:asciiTheme="majorHAnsi" w:eastAsia="Arial Unicode MS" w:hAnsiTheme="majorHAnsi" w:cs="Arial"/>
          <w:color w:val="000000"/>
          <w:u w:color="000000"/>
          <w:bdr w:val="nil"/>
          <w:lang w:val="en-US"/>
        </w:rPr>
        <w:t xml:space="preserve">their children’s </w:t>
      </w:r>
      <w:r w:rsidR="00136549" w:rsidRPr="000C6BAE">
        <w:rPr>
          <w:rFonts w:asciiTheme="majorHAnsi" w:eastAsia="Arial Unicode MS" w:hAnsiTheme="majorHAnsi" w:cs="Arial"/>
          <w:color w:val="000000"/>
          <w:u w:color="000000"/>
          <w:bdr w:val="nil"/>
          <w:lang w:val="en-US"/>
        </w:rPr>
        <w:t xml:space="preserve">education and how their use at home can aid </w:t>
      </w:r>
      <w:r w:rsidR="00C64853" w:rsidRPr="000C6BAE">
        <w:rPr>
          <w:rFonts w:asciiTheme="majorHAnsi" w:eastAsia="Arial Unicode MS" w:hAnsiTheme="majorHAnsi" w:cs="Arial"/>
          <w:color w:val="000000"/>
          <w:u w:color="000000"/>
          <w:bdr w:val="nil"/>
          <w:lang w:val="en-US"/>
        </w:rPr>
        <w:t>further learning and development.</w:t>
      </w:r>
      <w:r w:rsidRPr="000C6BAE">
        <w:rPr>
          <w:rFonts w:asciiTheme="majorHAnsi" w:eastAsia="Arial Unicode MS" w:hAnsiTheme="majorHAnsi" w:cs="Arial"/>
          <w:color w:val="000000"/>
          <w:u w:color="000000"/>
          <w:bdr w:val="nil"/>
          <w:lang w:val="en-US"/>
        </w:rPr>
        <w:t xml:space="preserve"> This finding is very important as the digital tools investigated in this project will be available outside of the campus and tools such as Google Classroom include</w:t>
      </w:r>
      <w:r w:rsidR="002F1750">
        <w:rPr>
          <w:rFonts w:asciiTheme="majorHAnsi" w:eastAsia="Arial Unicode MS" w:hAnsiTheme="majorHAnsi" w:cs="Arial"/>
          <w:color w:val="000000"/>
          <w:u w:color="000000"/>
          <w:bdr w:val="nil"/>
          <w:lang w:val="en-US"/>
        </w:rPr>
        <w:t xml:space="preserve"> options for</w:t>
      </w:r>
      <w:r w:rsidRPr="000C6BAE">
        <w:rPr>
          <w:rFonts w:asciiTheme="majorHAnsi" w:eastAsia="Arial Unicode MS" w:hAnsiTheme="majorHAnsi" w:cs="Arial"/>
          <w:color w:val="000000"/>
          <w:u w:color="000000"/>
          <w:bdr w:val="nil"/>
          <w:lang w:val="en-US"/>
        </w:rPr>
        <w:t xml:space="preserve"> parental access. The impact of this </w:t>
      </w:r>
      <w:r w:rsidR="00022925">
        <w:rPr>
          <w:rFonts w:asciiTheme="majorHAnsi" w:eastAsia="Arial Unicode MS" w:hAnsiTheme="majorHAnsi" w:cs="Arial"/>
          <w:color w:val="000000"/>
          <w:u w:color="000000"/>
          <w:bdr w:val="nil"/>
          <w:lang w:val="en-US"/>
        </w:rPr>
        <w:t xml:space="preserve">new </w:t>
      </w:r>
      <w:r w:rsidRPr="000C6BAE">
        <w:rPr>
          <w:rFonts w:asciiTheme="majorHAnsi" w:eastAsia="Arial Unicode MS" w:hAnsiTheme="majorHAnsi" w:cs="Arial"/>
          <w:color w:val="000000"/>
          <w:u w:color="000000"/>
          <w:bdr w:val="nil"/>
          <w:lang w:val="en-US"/>
        </w:rPr>
        <w:t>feature will</w:t>
      </w:r>
      <w:r w:rsidR="00022925">
        <w:rPr>
          <w:rFonts w:asciiTheme="majorHAnsi" w:eastAsia="Arial Unicode MS" w:hAnsiTheme="majorHAnsi" w:cs="Arial"/>
          <w:color w:val="000000"/>
          <w:u w:color="000000"/>
          <w:bdr w:val="nil"/>
          <w:lang w:val="en-US"/>
        </w:rPr>
        <w:t xml:space="preserve"> not</w:t>
      </w:r>
      <w:r w:rsidRPr="000C6BAE">
        <w:rPr>
          <w:rFonts w:asciiTheme="majorHAnsi" w:eastAsia="Arial Unicode MS" w:hAnsiTheme="majorHAnsi" w:cs="Arial"/>
          <w:color w:val="000000"/>
          <w:u w:color="000000"/>
          <w:bdr w:val="nil"/>
          <w:lang w:val="en-US"/>
        </w:rPr>
        <w:t xml:space="preserve"> be investigated during the research </w:t>
      </w:r>
      <w:r w:rsidR="00022925" w:rsidRPr="000C6BAE">
        <w:rPr>
          <w:rFonts w:asciiTheme="majorHAnsi" w:eastAsia="Arial Unicode MS" w:hAnsiTheme="majorHAnsi" w:cs="Arial"/>
          <w:color w:val="000000"/>
          <w:u w:color="000000"/>
          <w:bdr w:val="nil"/>
          <w:lang w:val="en-US"/>
        </w:rPr>
        <w:t xml:space="preserve">project </w:t>
      </w:r>
      <w:r w:rsidR="00797B40" w:rsidRPr="000C6BAE">
        <w:rPr>
          <w:rFonts w:asciiTheme="majorHAnsi" w:eastAsia="Arial Unicode MS" w:hAnsiTheme="majorHAnsi" w:cs="Arial"/>
          <w:color w:val="000000"/>
          <w:u w:color="000000"/>
          <w:bdr w:val="nil"/>
          <w:lang w:val="en-US"/>
        </w:rPr>
        <w:t>–</w:t>
      </w:r>
      <w:r w:rsidR="00022925">
        <w:rPr>
          <w:rFonts w:asciiTheme="majorHAnsi" w:eastAsia="Arial Unicode MS" w:hAnsiTheme="majorHAnsi" w:cs="Arial"/>
          <w:color w:val="000000"/>
          <w:u w:color="000000"/>
          <w:bdr w:val="nil"/>
          <w:lang w:val="en-US"/>
        </w:rPr>
        <w:t xml:space="preserve"> </w:t>
      </w:r>
      <w:r w:rsidR="00797B40" w:rsidRPr="000C6BAE">
        <w:rPr>
          <w:rFonts w:asciiTheme="majorHAnsi" w:eastAsia="Arial Unicode MS" w:hAnsiTheme="majorHAnsi" w:cs="Arial"/>
          <w:color w:val="000000"/>
          <w:u w:color="000000"/>
          <w:bdr w:val="nil"/>
          <w:lang w:val="en-US"/>
        </w:rPr>
        <w:t xml:space="preserve">as the core focus is post 16, a percentage of the </w:t>
      </w:r>
      <w:r w:rsidR="007E2F82">
        <w:rPr>
          <w:rFonts w:asciiTheme="majorHAnsi" w:eastAsia="Arial Unicode MS" w:hAnsiTheme="majorHAnsi" w:cs="Arial"/>
          <w:color w:val="000000"/>
          <w:u w:color="000000"/>
          <w:bdr w:val="nil"/>
          <w:lang w:val="en-US"/>
        </w:rPr>
        <w:t>students</w:t>
      </w:r>
      <w:r w:rsidR="00797B40" w:rsidRPr="000C6BAE">
        <w:rPr>
          <w:rFonts w:asciiTheme="majorHAnsi" w:eastAsia="Arial Unicode MS" w:hAnsiTheme="majorHAnsi" w:cs="Arial"/>
          <w:color w:val="000000"/>
          <w:u w:color="000000"/>
          <w:bdr w:val="nil"/>
          <w:lang w:val="en-US"/>
        </w:rPr>
        <w:t xml:space="preserve"> will be above the age of 18 and</w:t>
      </w:r>
      <w:r w:rsidR="00022925">
        <w:rPr>
          <w:rFonts w:asciiTheme="majorHAnsi" w:eastAsia="Arial Unicode MS" w:hAnsiTheme="majorHAnsi" w:cs="Arial"/>
          <w:color w:val="000000"/>
          <w:u w:color="000000"/>
          <w:bdr w:val="nil"/>
          <w:lang w:val="en-US"/>
        </w:rPr>
        <w:t xml:space="preserve"> / or</w:t>
      </w:r>
      <w:r w:rsidR="00797B40" w:rsidRPr="000C6BAE">
        <w:rPr>
          <w:rFonts w:asciiTheme="majorHAnsi" w:eastAsia="Arial Unicode MS" w:hAnsiTheme="majorHAnsi" w:cs="Arial"/>
          <w:color w:val="000000"/>
          <w:u w:color="000000"/>
          <w:bdr w:val="nil"/>
          <w:lang w:val="en-US"/>
        </w:rPr>
        <w:t xml:space="preserve"> may not live at home.</w:t>
      </w:r>
      <w:r w:rsidRPr="000C6BAE">
        <w:rPr>
          <w:rFonts w:asciiTheme="majorHAnsi" w:eastAsia="Arial Unicode MS" w:hAnsiTheme="majorHAnsi" w:cs="Arial"/>
          <w:color w:val="000000"/>
          <w:u w:color="000000"/>
          <w:bdr w:val="nil"/>
          <w:lang w:val="en-US"/>
        </w:rPr>
        <w:t xml:space="preserve"> </w:t>
      </w:r>
    </w:p>
    <w:p w14:paraId="13A29725" w14:textId="77777777" w:rsidR="00022925" w:rsidRPr="000C6BAE" w:rsidRDefault="00022925" w:rsidP="00DF0779">
      <w:pPr>
        <w:pStyle w:val="BodyTextIndent2"/>
        <w:spacing w:after="0" w:line="360" w:lineRule="auto"/>
        <w:ind w:left="0"/>
        <w:jc w:val="both"/>
        <w:rPr>
          <w:rFonts w:asciiTheme="majorHAnsi" w:eastAsia="Arial Unicode MS" w:hAnsiTheme="majorHAnsi" w:cs="Arial"/>
          <w:color w:val="000000"/>
          <w:u w:color="000000"/>
          <w:bdr w:val="nil"/>
          <w:lang w:val="en-US"/>
        </w:rPr>
      </w:pPr>
    </w:p>
    <w:p w14:paraId="3582E2D4" w14:textId="1755218C" w:rsidR="00297033" w:rsidRPr="000C6BAE" w:rsidRDefault="00C64853" w:rsidP="002266EC">
      <w:pPr>
        <w:pStyle w:val="BodyTextIndent2"/>
        <w:spacing w:after="0" w:line="360" w:lineRule="auto"/>
        <w:ind w:left="0"/>
        <w:rPr>
          <w:rFonts w:asciiTheme="majorHAnsi" w:eastAsia="Arial Unicode MS" w:hAnsiTheme="majorHAnsi" w:cs="Arial"/>
          <w:color w:val="000000"/>
          <w:u w:color="000000"/>
          <w:bdr w:val="nil"/>
          <w:lang w:val="en-US"/>
        </w:rPr>
      </w:pPr>
      <w:r w:rsidRPr="000C6BAE">
        <w:rPr>
          <w:rFonts w:asciiTheme="majorHAnsi" w:eastAsia="Arial Unicode MS" w:hAnsiTheme="majorHAnsi" w:cs="Arial"/>
          <w:color w:val="000000"/>
          <w:u w:color="000000"/>
          <w:bdr w:val="nil"/>
          <w:lang w:val="en-US"/>
        </w:rPr>
        <w:t>One</w:t>
      </w:r>
      <w:r w:rsidR="00297033" w:rsidRPr="000C6BAE">
        <w:rPr>
          <w:rFonts w:asciiTheme="majorHAnsi" w:eastAsia="Arial Unicode MS" w:hAnsiTheme="majorHAnsi" w:cs="Arial"/>
          <w:color w:val="000000"/>
          <w:u w:color="000000"/>
          <w:bdr w:val="nil"/>
          <w:lang w:val="en-US"/>
        </w:rPr>
        <w:t xml:space="preserve"> area of digital learning that seems to be in decline is in the teaching strategies that use </w:t>
      </w:r>
      <w:r w:rsidRPr="000C6BAE">
        <w:rPr>
          <w:rFonts w:asciiTheme="majorHAnsi" w:eastAsia="Arial Unicode MS" w:hAnsiTheme="majorHAnsi" w:cs="Arial"/>
          <w:color w:val="000000"/>
          <w:u w:color="000000"/>
          <w:bdr w:val="nil"/>
          <w:lang w:val="en-US"/>
        </w:rPr>
        <w:t xml:space="preserve">handheld </w:t>
      </w:r>
      <w:r w:rsidR="00DB4F4E" w:rsidRPr="000C6BAE">
        <w:rPr>
          <w:rFonts w:asciiTheme="majorHAnsi" w:eastAsia="Arial Unicode MS" w:hAnsiTheme="majorHAnsi" w:cs="Arial"/>
          <w:color w:val="000000"/>
          <w:u w:color="000000"/>
          <w:bdr w:val="nil"/>
          <w:lang w:val="en-US"/>
        </w:rPr>
        <w:t>Student Response Systems</w:t>
      </w:r>
      <w:r w:rsidR="00DB4F4E">
        <w:rPr>
          <w:rFonts w:asciiTheme="majorHAnsi" w:eastAsia="Arial Unicode MS" w:hAnsiTheme="majorHAnsi" w:cs="Arial"/>
          <w:color w:val="000000"/>
          <w:u w:color="000000"/>
          <w:bdr w:val="nil"/>
          <w:lang w:val="en-US"/>
        </w:rPr>
        <w:t xml:space="preserve"> (SRS),</w:t>
      </w:r>
      <w:r w:rsidR="00B304EA">
        <w:rPr>
          <w:rFonts w:asciiTheme="majorHAnsi" w:eastAsia="Arial Unicode MS" w:hAnsiTheme="majorHAnsi" w:cs="Arial"/>
          <w:color w:val="000000"/>
          <w:u w:color="000000"/>
          <w:bdr w:val="nil"/>
          <w:lang w:val="en-US"/>
        </w:rPr>
        <w:t xml:space="preserve"> to collect</w:t>
      </w:r>
      <w:r w:rsidR="00297033" w:rsidRPr="000C6BAE">
        <w:rPr>
          <w:rFonts w:asciiTheme="majorHAnsi" w:eastAsia="Arial Unicode MS" w:hAnsiTheme="majorHAnsi" w:cs="Arial"/>
          <w:color w:val="000000"/>
          <w:u w:color="000000"/>
          <w:bdr w:val="nil"/>
          <w:lang w:val="en-US"/>
        </w:rPr>
        <w:t xml:space="preserve"> </w:t>
      </w:r>
      <w:r w:rsidR="007C2072">
        <w:rPr>
          <w:rFonts w:asciiTheme="majorHAnsi" w:eastAsia="Arial Unicode MS" w:hAnsiTheme="majorHAnsi" w:cs="Arial"/>
          <w:color w:val="000000"/>
          <w:u w:color="000000"/>
          <w:bdr w:val="nil"/>
          <w:lang w:val="en-US"/>
        </w:rPr>
        <w:t xml:space="preserve">individual </w:t>
      </w:r>
      <w:r w:rsidR="00297033" w:rsidRPr="000C6BAE">
        <w:rPr>
          <w:rFonts w:asciiTheme="majorHAnsi" w:eastAsia="Arial Unicode MS" w:hAnsiTheme="majorHAnsi" w:cs="Arial"/>
          <w:color w:val="000000"/>
          <w:u w:color="000000"/>
          <w:bdr w:val="nil"/>
          <w:lang w:val="en-US"/>
        </w:rPr>
        <w:t>learner feedback</w:t>
      </w:r>
      <w:r w:rsidR="00797B40" w:rsidRPr="000C6BAE">
        <w:rPr>
          <w:rFonts w:asciiTheme="majorHAnsi" w:eastAsia="Arial Unicode MS" w:hAnsiTheme="majorHAnsi" w:cs="Arial"/>
          <w:color w:val="000000"/>
          <w:u w:color="000000"/>
          <w:bdr w:val="nil"/>
          <w:lang w:val="en-US"/>
        </w:rPr>
        <w:t xml:space="preserve"> via multiple choice</w:t>
      </w:r>
      <w:r w:rsidR="00297033" w:rsidRPr="000C6BAE">
        <w:rPr>
          <w:rFonts w:asciiTheme="majorHAnsi" w:eastAsia="Arial Unicode MS" w:hAnsiTheme="majorHAnsi" w:cs="Arial"/>
          <w:color w:val="000000"/>
          <w:u w:color="000000"/>
          <w:bdr w:val="nil"/>
          <w:lang w:val="en-US"/>
        </w:rPr>
        <w:t xml:space="preserve">. </w:t>
      </w:r>
      <w:r w:rsidR="00B304EA">
        <w:rPr>
          <w:rFonts w:asciiTheme="majorHAnsi" w:eastAsia="Arial Unicode MS" w:hAnsiTheme="majorHAnsi" w:cs="Arial"/>
          <w:color w:val="000000"/>
          <w:u w:color="000000"/>
          <w:bdr w:val="nil"/>
          <w:lang w:val="en-US"/>
        </w:rPr>
        <w:t>These small devices w</w:t>
      </w:r>
      <w:r w:rsidRPr="000C6BAE">
        <w:rPr>
          <w:rFonts w:asciiTheme="majorHAnsi" w:eastAsia="Arial Unicode MS" w:hAnsiTheme="majorHAnsi" w:cs="Arial"/>
          <w:color w:val="000000"/>
          <w:u w:color="000000"/>
          <w:bdr w:val="nil"/>
          <w:lang w:val="en-US"/>
        </w:rPr>
        <w:t>ere extremely popular with early adopters however since their introduction over 10 years ago have become less common. In reality those educators who embraced such devices have probably move</w:t>
      </w:r>
      <w:r w:rsidR="00797B40" w:rsidRPr="000C6BAE">
        <w:rPr>
          <w:rFonts w:asciiTheme="majorHAnsi" w:eastAsia="Arial Unicode MS" w:hAnsiTheme="majorHAnsi" w:cs="Arial"/>
          <w:color w:val="000000"/>
          <w:u w:color="000000"/>
          <w:bdr w:val="nil"/>
          <w:lang w:val="en-US"/>
        </w:rPr>
        <w:t>d</w:t>
      </w:r>
      <w:r w:rsidRPr="000C6BAE">
        <w:rPr>
          <w:rFonts w:asciiTheme="majorHAnsi" w:eastAsia="Arial Unicode MS" w:hAnsiTheme="majorHAnsi" w:cs="Arial"/>
          <w:color w:val="000000"/>
          <w:u w:color="000000"/>
          <w:bdr w:val="nil"/>
          <w:lang w:val="en-US"/>
        </w:rPr>
        <w:t xml:space="preserve"> on to more dynamic systems that interact with mobile phones such as Socrative, NearPod and Smart Response VE</w:t>
      </w:r>
      <w:r w:rsidR="00797B40" w:rsidRPr="000C6BAE">
        <w:rPr>
          <w:rFonts w:asciiTheme="majorHAnsi" w:eastAsia="Arial Unicode MS" w:hAnsiTheme="majorHAnsi" w:cs="Arial"/>
          <w:color w:val="000000"/>
          <w:u w:color="000000"/>
          <w:bdr w:val="nil"/>
          <w:lang w:val="en-US"/>
        </w:rPr>
        <w:t xml:space="preserve"> which can collect more detailed learner feedback in the form of written text, annotation and idea sharing</w:t>
      </w:r>
      <w:r w:rsidR="00672575">
        <w:rPr>
          <w:rFonts w:asciiTheme="majorHAnsi" w:eastAsia="Arial Unicode MS" w:hAnsiTheme="majorHAnsi" w:cs="Arial"/>
          <w:color w:val="000000"/>
          <w:u w:color="000000"/>
          <w:bdr w:val="nil"/>
          <w:lang w:val="en-US"/>
        </w:rPr>
        <w:t>, plus do not require bespoke vendor hardware</w:t>
      </w:r>
      <w:r w:rsidR="005B1D39" w:rsidRPr="000C6BAE">
        <w:rPr>
          <w:rFonts w:asciiTheme="majorHAnsi" w:eastAsia="Arial Unicode MS" w:hAnsiTheme="majorHAnsi" w:cs="Arial"/>
          <w:color w:val="000000"/>
          <w:u w:color="000000"/>
          <w:bdr w:val="nil"/>
          <w:lang w:val="en-US"/>
        </w:rPr>
        <w:t xml:space="preserve">. </w:t>
      </w:r>
      <w:r w:rsidR="00297033" w:rsidRPr="000C6BAE">
        <w:rPr>
          <w:rFonts w:asciiTheme="majorHAnsi" w:eastAsia="Arial Unicode MS" w:hAnsiTheme="majorHAnsi" w:cs="Arial"/>
          <w:color w:val="000000"/>
          <w:u w:color="000000"/>
          <w:bdr w:val="nil"/>
          <w:lang w:val="en-US"/>
        </w:rPr>
        <w:t>Thomas (2015</w:t>
      </w:r>
      <w:r w:rsidR="00297033" w:rsidRPr="00672575">
        <w:rPr>
          <w:rFonts w:asciiTheme="majorHAnsi" w:eastAsia="Arial Unicode MS" w:hAnsiTheme="majorHAnsi" w:cs="Arial"/>
          <w:color w:val="000000"/>
          <w:u w:color="000000"/>
          <w:bdr w:val="nil"/>
          <w:lang w:val="en-US"/>
        </w:rPr>
        <w:t>)</w:t>
      </w:r>
      <w:r w:rsidR="00297033" w:rsidRPr="000C6BAE">
        <w:rPr>
          <w:rFonts w:asciiTheme="majorHAnsi" w:eastAsia="Arial Unicode MS" w:hAnsiTheme="majorHAnsi" w:cs="Arial"/>
          <w:color w:val="000000"/>
          <w:u w:color="000000"/>
          <w:bdr w:val="nil"/>
          <w:lang w:val="en-US"/>
        </w:rPr>
        <w:t xml:space="preserve"> conducted </w:t>
      </w:r>
      <w:r w:rsidR="005B1D39" w:rsidRPr="000C6BAE">
        <w:rPr>
          <w:rFonts w:asciiTheme="majorHAnsi" w:eastAsia="Arial Unicode MS" w:hAnsiTheme="majorHAnsi" w:cs="Arial"/>
          <w:color w:val="000000"/>
          <w:u w:color="000000"/>
          <w:bdr w:val="nil"/>
          <w:lang w:val="en-US"/>
        </w:rPr>
        <w:t xml:space="preserve">student voting </w:t>
      </w:r>
      <w:r w:rsidR="00297033" w:rsidRPr="000C6BAE">
        <w:rPr>
          <w:rFonts w:asciiTheme="majorHAnsi" w:eastAsia="Arial Unicode MS" w:hAnsiTheme="majorHAnsi" w:cs="Arial"/>
          <w:color w:val="000000"/>
          <w:u w:color="000000"/>
          <w:bdr w:val="nil"/>
          <w:lang w:val="en-US"/>
        </w:rPr>
        <w:t xml:space="preserve">research </w:t>
      </w:r>
      <w:r w:rsidR="007C2072">
        <w:rPr>
          <w:rFonts w:asciiTheme="majorHAnsi" w:eastAsia="Arial Unicode MS" w:hAnsiTheme="majorHAnsi" w:cs="Arial"/>
          <w:color w:val="000000"/>
          <w:u w:color="000000"/>
          <w:bdr w:val="nil"/>
          <w:lang w:val="en-US"/>
        </w:rPr>
        <w:t xml:space="preserve">experiments </w:t>
      </w:r>
      <w:r w:rsidR="00297033" w:rsidRPr="000C6BAE">
        <w:rPr>
          <w:rFonts w:asciiTheme="majorHAnsi" w:eastAsia="Arial Unicode MS" w:hAnsiTheme="majorHAnsi" w:cs="Arial"/>
          <w:color w:val="000000"/>
          <w:u w:color="000000"/>
          <w:bdr w:val="nil"/>
          <w:lang w:val="en-US"/>
        </w:rPr>
        <w:t>by delivering the same lectu</w:t>
      </w:r>
      <w:r w:rsidR="00B304EA">
        <w:rPr>
          <w:rFonts w:asciiTheme="majorHAnsi" w:eastAsia="Arial Unicode MS" w:hAnsiTheme="majorHAnsi" w:cs="Arial"/>
          <w:color w:val="000000"/>
          <w:u w:color="000000"/>
          <w:bdr w:val="nil"/>
          <w:lang w:val="en-US"/>
        </w:rPr>
        <w:t xml:space="preserve">re to three set </w:t>
      </w:r>
      <w:r w:rsidR="00B304EA">
        <w:rPr>
          <w:rFonts w:asciiTheme="majorHAnsi" w:eastAsia="Arial Unicode MS" w:hAnsiTheme="majorHAnsi" w:cs="Arial"/>
          <w:color w:val="000000"/>
          <w:u w:color="000000"/>
          <w:bdr w:val="nil"/>
          <w:lang w:val="en-US"/>
        </w:rPr>
        <w:lastRenderedPageBreak/>
        <w:t>groups, a second group</w:t>
      </w:r>
      <w:r w:rsidR="00297033" w:rsidRPr="000C6BAE">
        <w:rPr>
          <w:rFonts w:asciiTheme="majorHAnsi" w:eastAsia="Arial Unicode MS" w:hAnsiTheme="majorHAnsi" w:cs="Arial"/>
          <w:color w:val="000000"/>
          <w:u w:color="000000"/>
          <w:bdr w:val="nil"/>
          <w:lang w:val="en-US"/>
        </w:rPr>
        <w:t xml:space="preserve"> with SRS, a </w:t>
      </w:r>
      <w:r w:rsidR="00B304EA">
        <w:rPr>
          <w:rFonts w:asciiTheme="majorHAnsi" w:eastAsia="Arial Unicode MS" w:hAnsiTheme="majorHAnsi" w:cs="Arial"/>
          <w:color w:val="000000"/>
          <w:u w:color="000000"/>
          <w:bdr w:val="nil"/>
          <w:lang w:val="en-US"/>
        </w:rPr>
        <w:t xml:space="preserve">third </w:t>
      </w:r>
      <w:r w:rsidR="00297033" w:rsidRPr="000C6BAE">
        <w:rPr>
          <w:rFonts w:asciiTheme="majorHAnsi" w:eastAsia="Arial Unicode MS" w:hAnsiTheme="majorHAnsi" w:cs="Arial"/>
          <w:color w:val="000000"/>
          <w:u w:color="000000"/>
          <w:bdr w:val="nil"/>
          <w:lang w:val="en-US"/>
        </w:rPr>
        <w:t>group with written responses and a</w:t>
      </w:r>
      <w:r w:rsidR="007C2072">
        <w:rPr>
          <w:rFonts w:asciiTheme="majorHAnsi" w:eastAsia="Arial Unicode MS" w:hAnsiTheme="majorHAnsi" w:cs="Arial"/>
          <w:color w:val="000000"/>
          <w:u w:color="000000"/>
          <w:bdr w:val="nil"/>
          <w:lang w:val="en-US"/>
        </w:rPr>
        <w:t>n initial</w:t>
      </w:r>
      <w:r w:rsidR="00297033" w:rsidRPr="000C6BAE">
        <w:rPr>
          <w:rFonts w:asciiTheme="majorHAnsi" w:eastAsia="Arial Unicode MS" w:hAnsiTheme="majorHAnsi" w:cs="Arial"/>
          <w:color w:val="000000"/>
          <w:u w:color="000000"/>
          <w:bdr w:val="nil"/>
          <w:lang w:val="en-US"/>
        </w:rPr>
        <w:t xml:space="preserve"> group with no responses channels. During the </w:t>
      </w:r>
      <w:r w:rsidR="007C2072" w:rsidRPr="000C6BAE">
        <w:rPr>
          <w:rFonts w:asciiTheme="majorHAnsi" w:eastAsia="Arial Unicode MS" w:hAnsiTheme="majorHAnsi" w:cs="Arial"/>
          <w:color w:val="000000"/>
          <w:u w:color="000000"/>
          <w:bdr w:val="nil"/>
          <w:lang w:val="en-US"/>
        </w:rPr>
        <w:t>experiment,</w:t>
      </w:r>
      <w:r w:rsidR="00297033" w:rsidRPr="000C6BAE">
        <w:rPr>
          <w:rFonts w:asciiTheme="majorHAnsi" w:eastAsia="Arial Unicode MS" w:hAnsiTheme="majorHAnsi" w:cs="Arial"/>
          <w:color w:val="000000"/>
          <w:u w:color="000000"/>
          <w:bdr w:val="nil"/>
          <w:lang w:val="en-US"/>
        </w:rPr>
        <w:t xml:space="preserve"> </w:t>
      </w:r>
      <w:r w:rsidR="007E2F82">
        <w:rPr>
          <w:rFonts w:asciiTheme="majorHAnsi" w:eastAsia="Arial Unicode MS" w:hAnsiTheme="majorHAnsi" w:cs="Arial"/>
          <w:color w:val="000000"/>
          <w:u w:color="000000"/>
          <w:bdr w:val="nil"/>
          <w:lang w:val="en-US"/>
        </w:rPr>
        <w:t>students</w:t>
      </w:r>
      <w:r w:rsidR="00297033" w:rsidRPr="000C6BAE">
        <w:rPr>
          <w:rFonts w:asciiTheme="majorHAnsi" w:eastAsia="Arial Unicode MS" w:hAnsiTheme="majorHAnsi" w:cs="Arial"/>
          <w:color w:val="000000"/>
          <w:u w:color="000000"/>
          <w:bdr w:val="nil"/>
          <w:lang w:val="en-US"/>
        </w:rPr>
        <w:t xml:space="preserve"> in the written response group </w:t>
      </w:r>
      <w:r w:rsidR="005B1D39" w:rsidRPr="000C6BAE">
        <w:rPr>
          <w:rFonts w:asciiTheme="majorHAnsi" w:eastAsia="Arial Unicode MS" w:hAnsiTheme="majorHAnsi" w:cs="Arial"/>
          <w:color w:val="000000"/>
          <w:u w:color="000000"/>
          <w:bdr w:val="nil"/>
          <w:lang w:val="en-US"/>
        </w:rPr>
        <w:t>outperformed</w:t>
      </w:r>
      <w:r w:rsidR="00297033" w:rsidRPr="000C6BAE">
        <w:rPr>
          <w:rFonts w:asciiTheme="majorHAnsi" w:eastAsia="Arial Unicode MS" w:hAnsiTheme="majorHAnsi" w:cs="Arial"/>
          <w:color w:val="000000"/>
          <w:u w:color="000000"/>
          <w:bdr w:val="nil"/>
          <w:lang w:val="en-US"/>
        </w:rPr>
        <w:t xml:space="preserve"> the other groups on reading accountability items, however </w:t>
      </w:r>
      <w:r w:rsidR="007E2F82">
        <w:rPr>
          <w:rFonts w:asciiTheme="majorHAnsi" w:eastAsia="Arial Unicode MS" w:hAnsiTheme="majorHAnsi" w:cs="Arial"/>
          <w:color w:val="000000"/>
          <w:u w:color="000000"/>
          <w:bdr w:val="nil"/>
          <w:lang w:val="en-US"/>
        </w:rPr>
        <w:t>students</w:t>
      </w:r>
      <w:r w:rsidR="00297033" w:rsidRPr="000C6BAE">
        <w:rPr>
          <w:rFonts w:asciiTheme="majorHAnsi" w:eastAsia="Arial Unicode MS" w:hAnsiTheme="majorHAnsi" w:cs="Arial"/>
          <w:color w:val="000000"/>
          <w:u w:color="000000"/>
          <w:bdr w:val="nil"/>
          <w:lang w:val="en-US"/>
        </w:rPr>
        <w:t xml:space="preserve"> who engaged with electronic SRS systems demonstrated a higher understanding of the content</w:t>
      </w:r>
      <w:r w:rsidR="005B1D39" w:rsidRPr="000C6BAE">
        <w:rPr>
          <w:rFonts w:asciiTheme="majorHAnsi" w:eastAsia="Arial Unicode MS" w:hAnsiTheme="majorHAnsi" w:cs="Arial"/>
          <w:color w:val="000000"/>
          <w:u w:color="000000"/>
          <w:bdr w:val="nil"/>
          <w:lang w:val="en-US"/>
        </w:rPr>
        <w:t xml:space="preserve"> overall</w:t>
      </w:r>
      <w:r w:rsidR="00297033" w:rsidRPr="000C6BAE">
        <w:rPr>
          <w:rFonts w:asciiTheme="majorHAnsi" w:eastAsia="Arial Unicode MS" w:hAnsiTheme="majorHAnsi" w:cs="Arial"/>
          <w:color w:val="000000"/>
          <w:u w:color="000000"/>
          <w:bdr w:val="nil"/>
          <w:lang w:val="en-US"/>
        </w:rPr>
        <w:t>. The SRS group felt reading accountability was increased and they were satisfied with the SRS as a way of proving feedback</w:t>
      </w:r>
      <w:r w:rsidR="005B1D39" w:rsidRPr="000C6BAE">
        <w:rPr>
          <w:rFonts w:asciiTheme="majorHAnsi" w:eastAsia="Arial Unicode MS" w:hAnsiTheme="majorHAnsi" w:cs="Arial"/>
          <w:color w:val="000000"/>
          <w:u w:color="000000"/>
          <w:bdr w:val="nil"/>
          <w:lang w:val="en-US"/>
        </w:rPr>
        <w:t>.</w:t>
      </w:r>
      <w:r w:rsidR="00297033" w:rsidRPr="000C6BAE">
        <w:rPr>
          <w:rFonts w:asciiTheme="majorHAnsi" w:eastAsia="Arial Unicode MS" w:hAnsiTheme="majorHAnsi" w:cs="Arial"/>
          <w:color w:val="000000"/>
          <w:u w:color="000000"/>
          <w:bdr w:val="nil"/>
          <w:lang w:val="en-US"/>
        </w:rPr>
        <w:t xml:space="preserve"> </w:t>
      </w:r>
      <w:r w:rsidR="007E2F82">
        <w:rPr>
          <w:rFonts w:asciiTheme="majorHAnsi" w:eastAsia="Arial Unicode MS" w:hAnsiTheme="majorHAnsi" w:cs="Arial"/>
          <w:color w:val="000000"/>
          <w:u w:color="000000"/>
          <w:bdr w:val="nil"/>
          <w:lang w:val="en-US"/>
        </w:rPr>
        <w:t>Students</w:t>
      </w:r>
      <w:r w:rsidR="005B1D39" w:rsidRPr="000C6BAE">
        <w:rPr>
          <w:rFonts w:asciiTheme="majorHAnsi" w:eastAsia="Arial Unicode MS" w:hAnsiTheme="majorHAnsi" w:cs="Arial"/>
          <w:color w:val="000000"/>
          <w:u w:color="000000"/>
          <w:bdr w:val="nil"/>
          <w:lang w:val="en-US"/>
        </w:rPr>
        <w:t xml:space="preserve"> expressed </w:t>
      </w:r>
      <w:r w:rsidR="00297033" w:rsidRPr="000C6BAE">
        <w:rPr>
          <w:rFonts w:asciiTheme="majorHAnsi" w:eastAsia="Arial Unicode MS" w:hAnsiTheme="majorHAnsi" w:cs="Arial"/>
          <w:color w:val="000000"/>
          <w:u w:color="000000"/>
          <w:bdr w:val="nil"/>
          <w:lang w:val="en-US"/>
        </w:rPr>
        <w:t xml:space="preserve">they would prefer to use SRS in future </w:t>
      </w:r>
      <w:r w:rsidR="00D02F60" w:rsidRPr="000C6BAE">
        <w:rPr>
          <w:rFonts w:asciiTheme="majorHAnsi" w:eastAsia="Arial Unicode MS" w:hAnsiTheme="majorHAnsi" w:cs="Arial"/>
          <w:color w:val="000000"/>
          <w:u w:color="000000"/>
          <w:bdr w:val="nil"/>
          <w:lang w:val="en-US"/>
        </w:rPr>
        <w:t xml:space="preserve">which demonstrates that </w:t>
      </w:r>
      <w:r w:rsidR="007E2F82">
        <w:rPr>
          <w:rFonts w:asciiTheme="majorHAnsi" w:eastAsia="Arial Unicode MS" w:hAnsiTheme="majorHAnsi" w:cs="Arial"/>
          <w:color w:val="000000"/>
          <w:u w:color="000000"/>
          <w:bdr w:val="nil"/>
          <w:lang w:val="en-US"/>
        </w:rPr>
        <w:t>students</w:t>
      </w:r>
      <w:r w:rsidR="00D02F60" w:rsidRPr="000C6BAE">
        <w:rPr>
          <w:rFonts w:asciiTheme="majorHAnsi" w:eastAsia="Arial Unicode MS" w:hAnsiTheme="majorHAnsi" w:cs="Arial"/>
          <w:color w:val="000000"/>
          <w:u w:color="000000"/>
          <w:bdr w:val="nil"/>
          <w:lang w:val="en-US"/>
        </w:rPr>
        <w:t xml:space="preserve"> do desire a more modern teaching and learning environment</w:t>
      </w:r>
      <w:r w:rsidR="007C2072">
        <w:rPr>
          <w:rFonts w:asciiTheme="majorHAnsi" w:eastAsia="Arial Unicode MS" w:hAnsiTheme="majorHAnsi" w:cs="Arial"/>
          <w:color w:val="000000"/>
          <w:u w:color="000000"/>
          <w:bdr w:val="nil"/>
          <w:lang w:val="en-US"/>
        </w:rPr>
        <w:t>.</w:t>
      </w:r>
      <w:r w:rsidR="00D02F60" w:rsidRPr="000C6BAE">
        <w:rPr>
          <w:rFonts w:asciiTheme="majorHAnsi" w:eastAsia="Arial Unicode MS" w:hAnsiTheme="majorHAnsi" w:cs="Arial"/>
          <w:color w:val="000000"/>
          <w:u w:color="000000"/>
          <w:bdr w:val="nil"/>
          <w:lang w:val="en-US"/>
        </w:rPr>
        <w:t xml:space="preserve"> </w:t>
      </w:r>
      <w:r w:rsidR="00155B96" w:rsidRPr="000C6BAE">
        <w:rPr>
          <w:rFonts w:asciiTheme="majorHAnsi" w:eastAsia="Arial Unicode MS" w:hAnsiTheme="majorHAnsi" w:cs="Arial"/>
          <w:color w:val="000000"/>
          <w:u w:color="000000"/>
          <w:bdr w:val="nil"/>
          <w:lang w:val="en-US"/>
        </w:rPr>
        <w:t>Oomen-Early (2015) state</w:t>
      </w:r>
      <w:r w:rsidR="00797B40" w:rsidRPr="000C6BAE">
        <w:rPr>
          <w:rFonts w:asciiTheme="majorHAnsi" w:eastAsia="Arial Unicode MS" w:hAnsiTheme="majorHAnsi" w:cs="Arial"/>
          <w:color w:val="000000"/>
          <w:u w:color="000000"/>
          <w:bdr w:val="nil"/>
          <w:lang w:val="en-US"/>
        </w:rPr>
        <w:t>s</w:t>
      </w:r>
      <w:r w:rsidR="00155B96" w:rsidRPr="000C6BAE">
        <w:rPr>
          <w:rFonts w:asciiTheme="majorHAnsi" w:eastAsia="Arial Unicode MS" w:hAnsiTheme="majorHAnsi" w:cs="Arial"/>
          <w:color w:val="000000"/>
          <w:u w:color="000000"/>
          <w:bdr w:val="nil"/>
          <w:lang w:val="en-US"/>
        </w:rPr>
        <w:t xml:space="preserve"> that colleges are using 20th </w:t>
      </w:r>
      <w:r w:rsidR="005B1D39" w:rsidRPr="000C6BAE">
        <w:rPr>
          <w:rFonts w:asciiTheme="majorHAnsi" w:eastAsia="Arial Unicode MS" w:hAnsiTheme="majorHAnsi" w:cs="Arial"/>
          <w:color w:val="000000"/>
          <w:u w:color="000000"/>
          <w:bdr w:val="nil"/>
          <w:lang w:val="en-US"/>
        </w:rPr>
        <w:t>century</w:t>
      </w:r>
      <w:r w:rsidR="00155B96" w:rsidRPr="000C6BAE">
        <w:rPr>
          <w:rFonts w:asciiTheme="majorHAnsi" w:eastAsia="Arial Unicode MS" w:hAnsiTheme="majorHAnsi" w:cs="Arial"/>
          <w:color w:val="000000"/>
          <w:u w:color="000000"/>
          <w:bdr w:val="nil"/>
          <w:lang w:val="en-US"/>
        </w:rPr>
        <w:t xml:space="preserve"> </w:t>
      </w:r>
      <w:r w:rsidR="005B1D39" w:rsidRPr="000C6BAE">
        <w:rPr>
          <w:rFonts w:asciiTheme="majorHAnsi" w:eastAsia="Arial Unicode MS" w:hAnsiTheme="majorHAnsi" w:cs="Arial"/>
          <w:color w:val="000000"/>
          <w:u w:color="000000"/>
          <w:bdr w:val="nil"/>
          <w:lang w:val="en-US"/>
        </w:rPr>
        <w:t xml:space="preserve">teaching </w:t>
      </w:r>
      <w:r w:rsidR="00155B96" w:rsidRPr="000C6BAE">
        <w:rPr>
          <w:rFonts w:asciiTheme="majorHAnsi" w:eastAsia="Arial Unicode MS" w:hAnsiTheme="majorHAnsi" w:cs="Arial"/>
          <w:color w:val="000000"/>
          <w:u w:color="000000"/>
          <w:bdr w:val="nil"/>
          <w:lang w:val="en-US"/>
        </w:rPr>
        <w:t>methods when engaging with 21</w:t>
      </w:r>
      <w:r w:rsidR="005B1D39" w:rsidRPr="000C6BAE">
        <w:rPr>
          <w:rFonts w:asciiTheme="majorHAnsi" w:eastAsia="Arial Unicode MS" w:hAnsiTheme="majorHAnsi" w:cs="Arial"/>
          <w:color w:val="000000"/>
          <w:u w:color="000000"/>
          <w:bdr w:val="nil"/>
          <w:lang w:val="en-US"/>
        </w:rPr>
        <w:t>st</w:t>
      </w:r>
      <w:r w:rsidR="00155B96" w:rsidRPr="000C6BAE">
        <w:rPr>
          <w:rFonts w:asciiTheme="majorHAnsi" w:eastAsia="Arial Unicode MS" w:hAnsiTheme="majorHAnsi" w:cs="Arial"/>
          <w:color w:val="000000"/>
          <w:u w:color="000000"/>
          <w:bdr w:val="nil"/>
          <w:lang w:val="en-US"/>
        </w:rPr>
        <w:t xml:space="preserve"> </w:t>
      </w:r>
      <w:r w:rsidR="005B1D39" w:rsidRPr="000C6BAE">
        <w:rPr>
          <w:rFonts w:asciiTheme="majorHAnsi" w:eastAsia="Arial Unicode MS" w:hAnsiTheme="majorHAnsi" w:cs="Arial"/>
          <w:color w:val="000000"/>
          <w:u w:color="000000"/>
          <w:bdr w:val="nil"/>
          <w:lang w:val="en-US"/>
        </w:rPr>
        <w:t xml:space="preserve">century </w:t>
      </w:r>
      <w:r w:rsidR="007E2F82">
        <w:rPr>
          <w:rFonts w:asciiTheme="majorHAnsi" w:eastAsia="Arial Unicode MS" w:hAnsiTheme="majorHAnsi" w:cs="Arial"/>
          <w:color w:val="000000"/>
          <w:u w:color="000000"/>
          <w:bdr w:val="nil"/>
          <w:lang w:val="en-US"/>
        </w:rPr>
        <w:t>students</w:t>
      </w:r>
      <w:r w:rsidR="00155B96" w:rsidRPr="000C6BAE">
        <w:rPr>
          <w:rFonts w:asciiTheme="majorHAnsi" w:eastAsia="Arial Unicode MS" w:hAnsiTheme="majorHAnsi" w:cs="Arial"/>
          <w:color w:val="000000"/>
          <w:u w:color="000000"/>
          <w:bdr w:val="nil"/>
          <w:lang w:val="en-US"/>
        </w:rPr>
        <w:t xml:space="preserve"> and that the gap between digital natives and digital immigrants is</w:t>
      </w:r>
      <w:r w:rsidR="005B1D39" w:rsidRPr="000C6BAE">
        <w:rPr>
          <w:rFonts w:asciiTheme="majorHAnsi" w:eastAsia="Arial Unicode MS" w:hAnsiTheme="majorHAnsi" w:cs="Arial"/>
          <w:color w:val="000000"/>
          <w:u w:color="000000"/>
          <w:bdr w:val="nil"/>
          <w:lang w:val="en-US"/>
        </w:rPr>
        <w:t xml:space="preserve"> constantly</w:t>
      </w:r>
      <w:r w:rsidR="00155B96" w:rsidRPr="000C6BAE">
        <w:rPr>
          <w:rFonts w:asciiTheme="majorHAnsi" w:eastAsia="Arial Unicode MS" w:hAnsiTheme="majorHAnsi" w:cs="Arial"/>
          <w:color w:val="000000"/>
          <w:u w:color="000000"/>
          <w:bdr w:val="nil"/>
          <w:lang w:val="en-US"/>
        </w:rPr>
        <w:t xml:space="preserve"> growing.</w:t>
      </w:r>
    </w:p>
    <w:p w14:paraId="7944A046" w14:textId="189B6B12" w:rsidR="005446E2" w:rsidRDefault="00136549" w:rsidP="002266EC">
      <w:pPr>
        <w:pStyle w:val="BodyTextIndent2"/>
        <w:spacing w:after="0" w:line="360" w:lineRule="auto"/>
        <w:ind w:left="0"/>
        <w:rPr>
          <w:rFonts w:asciiTheme="majorHAnsi" w:eastAsia="Arial Unicode MS" w:hAnsiTheme="majorHAnsi" w:cs="Arial"/>
          <w:color w:val="000000"/>
          <w:u w:color="000000"/>
          <w:bdr w:val="nil"/>
          <w:lang w:val="en-US"/>
        </w:rPr>
      </w:pPr>
      <w:r w:rsidRPr="000C6BAE">
        <w:rPr>
          <w:rFonts w:asciiTheme="majorHAnsi" w:eastAsia="Arial Unicode MS" w:hAnsiTheme="majorHAnsi" w:cs="Arial"/>
          <w:color w:val="000000"/>
          <w:u w:color="000000"/>
          <w:bdr w:val="nil"/>
          <w:lang w:val="en-US"/>
        </w:rPr>
        <w:t xml:space="preserve">One area of digital engagement where many further education lecturers have </w:t>
      </w:r>
      <w:r w:rsidR="005B1D39" w:rsidRPr="000C6BAE">
        <w:rPr>
          <w:rFonts w:asciiTheme="majorHAnsi" w:eastAsia="Arial Unicode MS" w:hAnsiTheme="majorHAnsi" w:cs="Arial"/>
          <w:color w:val="000000"/>
          <w:u w:color="000000"/>
          <w:bdr w:val="nil"/>
          <w:lang w:val="en-US"/>
        </w:rPr>
        <w:t xml:space="preserve">positively </w:t>
      </w:r>
      <w:r w:rsidRPr="000C6BAE">
        <w:rPr>
          <w:rFonts w:asciiTheme="majorHAnsi" w:eastAsia="Arial Unicode MS" w:hAnsiTheme="majorHAnsi" w:cs="Arial"/>
          <w:color w:val="000000"/>
          <w:u w:color="000000"/>
          <w:bdr w:val="nil"/>
          <w:lang w:val="en-US"/>
        </w:rPr>
        <w:t>embraced is</w:t>
      </w:r>
      <w:r w:rsidR="005B1D39" w:rsidRPr="000C6BAE">
        <w:rPr>
          <w:rFonts w:asciiTheme="majorHAnsi" w:eastAsia="Arial Unicode MS" w:hAnsiTheme="majorHAnsi" w:cs="Arial"/>
          <w:color w:val="000000"/>
          <w:u w:color="000000"/>
          <w:bdr w:val="nil"/>
          <w:lang w:val="en-US"/>
        </w:rPr>
        <w:t xml:space="preserve"> in</w:t>
      </w:r>
      <w:r w:rsidRPr="000C6BAE">
        <w:rPr>
          <w:rFonts w:asciiTheme="majorHAnsi" w:eastAsia="Arial Unicode MS" w:hAnsiTheme="majorHAnsi" w:cs="Arial"/>
          <w:color w:val="000000"/>
          <w:u w:color="000000"/>
          <w:bdr w:val="nil"/>
          <w:lang w:val="en-US"/>
        </w:rPr>
        <w:t xml:space="preserve"> the use of social networking to support learning activities</w:t>
      </w:r>
      <w:r w:rsidR="005B1D39" w:rsidRPr="000C6BAE">
        <w:rPr>
          <w:rFonts w:asciiTheme="majorHAnsi" w:eastAsia="Arial Unicode MS" w:hAnsiTheme="majorHAnsi" w:cs="Arial"/>
          <w:color w:val="000000"/>
          <w:u w:color="000000"/>
          <w:bdr w:val="nil"/>
          <w:lang w:val="en-US"/>
        </w:rPr>
        <w:t xml:space="preserve"> and collaboration</w:t>
      </w:r>
      <w:r w:rsidRPr="000C6BAE">
        <w:rPr>
          <w:rFonts w:asciiTheme="majorHAnsi" w:eastAsia="Arial Unicode MS" w:hAnsiTheme="majorHAnsi" w:cs="Arial"/>
          <w:color w:val="000000"/>
          <w:u w:color="000000"/>
          <w:bdr w:val="nil"/>
          <w:lang w:val="en-US"/>
        </w:rPr>
        <w:t xml:space="preserve"> outside of the classroom. </w:t>
      </w:r>
      <w:r w:rsidR="005B1D39" w:rsidRPr="000C6BAE">
        <w:rPr>
          <w:rFonts w:asciiTheme="majorHAnsi" w:eastAsia="Arial Unicode MS" w:hAnsiTheme="majorHAnsi" w:cs="Arial"/>
          <w:color w:val="000000"/>
          <w:u w:color="000000"/>
          <w:bdr w:val="nil"/>
          <w:lang w:val="en-US"/>
        </w:rPr>
        <w:t xml:space="preserve">At my own </w:t>
      </w:r>
      <w:r w:rsidR="00082F23" w:rsidRPr="000C6BAE">
        <w:rPr>
          <w:rFonts w:asciiTheme="majorHAnsi" w:eastAsia="Arial Unicode MS" w:hAnsiTheme="majorHAnsi" w:cs="Arial"/>
          <w:color w:val="000000"/>
          <w:u w:color="000000"/>
          <w:bdr w:val="nil"/>
          <w:lang w:val="en-US"/>
        </w:rPr>
        <w:t>college</w:t>
      </w:r>
      <w:r w:rsidR="005B1D39" w:rsidRPr="000C6BAE">
        <w:rPr>
          <w:rFonts w:asciiTheme="majorHAnsi" w:eastAsia="Arial Unicode MS" w:hAnsiTheme="majorHAnsi" w:cs="Arial"/>
          <w:color w:val="000000"/>
          <w:u w:color="000000"/>
          <w:bdr w:val="nil"/>
          <w:lang w:val="en-US"/>
        </w:rPr>
        <w:t xml:space="preserve"> a number of educator have trailed various platforms including Facebook, Twitter, Pintrest, MyBigCampus, Google Plus and Google Classroom</w:t>
      </w:r>
      <w:r w:rsidR="002266EC">
        <w:rPr>
          <w:rFonts w:asciiTheme="majorHAnsi" w:eastAsia="Arial Unicode MS" w:hAnsiTheme="majorHAnsi" w:cs="Arial"/>
          <w:color w:val="000000"/>
          <w:u w:color="000000"/>
          <w:bdr w:val="nil"/>
          <w:lang w:val="en-US"/>
        </w:rPr>
        <w:t xml:space="preserve"> to name just a few</w:t>
      </w:r>
      <w:r w:rsidR="005B1D39" w:rsidRPr="000C6BAE">
        <w:rPr>
          <w:rFonts w:asciiTheme="majorHAnsi" w:eastAsia="Arial Unicode MS" w:hAnsiTheme="majorHAnsi" w:cs="Arial"/>
          <w:color w:val="000000"/>
          <w:u w:color="000000"/>
          <w:bdr w:val="nil"/>
          <w:lang w:val="en-US"/>
        </w:rPr>
        <w:t xml:space="preserve">. </w:t>
      </w:r>
      <w:r w:rsidR="009F2FA0" w:rsidRPr="000C6BAE">
        <w:rPr>
          <w:rFonts w:asciiTheme="majorHAnsi" w:eastAsia="Arial Unicode MS" w:hAnsiTheme="majorHAnsi" w:cs="Arial"/>
          <w:color w:val="000000"/>
          <w:u w:color="000000"/>
          <w:bdr w:val="nil"/>
          <w:lang w:val="en-US"/>
        </w:rPr>
        <w:t xml:space="preserve">Whilst Semiral (2015)’s research is primarily focused on education in Turkey many concerns </w:t>
      </w:r>
      <w:r w:rsidR="004D4BA8" w:rsidRPr="000C6BAE">
        <w:rPr>
          <w:rFonts w:asciiTheme="majorHAnsi" w:eastAsia="Arial Unicode MS" w:hAnsiTheme="majorHAnsi" w:cs="Arial"/>
          <w:color w:val="000000"/>
          <w:u w:color="000000"/>
          <w:bdr w:val="nil"/>
          <w:lang w:val="en-US"/>
        </w:rPr>
        <w:t xml:space="preserve">which </w:t>
      </w:r>
      <w:r w:rsidR="009F2FA0" w:rsidRPr="000C6BAE">
        <w:rPr>
          <w:rFonts w:asciiTheme="majorHAnsi" w:eastAsia="Arial Unicode MS" w:hAnsiTheme="majorHAnsi" w:cs="Arial"/>
          <w:color w:val="000000"/>
          <w:u w:color="000000"/>
          <w:bdr w:val="nil"/>
          <w:lang w:val="en-US"/>
        </w:rPr>
        <w:t>are discussed such as cyberbullying apply globally</w:t>
      </w:r>
      <w:r w:rsidR="004D4BA8" w:rsidRPr="000C6BAE">
        <w:rPr>
          <w:rFonts w:asciiTheme="majorHAnsi" w:eastAsia="Arial Unicode MS" w:hAnsiTheme="majorHAnsi" w:cs="Arial"/>
          <w:color w:val="000000"/>
          <w:u w:color="000000"/>
          <w:bdr w:val="nil"/>
          <w:lang w:val="en-US"/>
        </w:rPr>
        <w:t xml:space="preserve"> and should be considered when promoting social networking</w:t>
      </w:r>
      <w:r w:rsidR="009F2FA0" w:rsidRPr="000C6BAE">
        <w:rPr>
          <w:rFonts w:asciiTheme="majorHAnsi" w:eastAsia="Arial Unicode MS" w:hAnsiTheme="majorHAnsi" w:cs="Arial"/>
          <w:color w:val="000000"/>
          <w:u w:color="000000"/>
          <w:bdr w:val="nil"/>
          <w:lang w:val="en-US"/>
        </w:rPr>
        <w:t xml:space="preserve">. Oncu </w:t>
      </w:r>
      <w:r w:rsidR="002266EC">
        <w:rPr>
          <w:rFonts w:asciiTheme="majorHAnsi" w:eastAsia="Arial Unicode MS" w:hAnsiTheme="majorHAnsi" w:cs="Arial"/>
          <w:color w:val="000000"/>
          <w:u w:color="000000"/>
          <w:bdr w:val="nil"/>
          <w:lang w:val="en-US"/>
        </w:rPr>
        <w:t xml:space="preserve">(2015) </w:t>
      </w:r>
      <w:r w:rsidR="009F2FA0" w:rsidRPr="000C6BAE">
        <w:rPr>
          <w:rFonts w:asciiTheme="majorHAnsi" w:eastAsia="Arial Unicode MS" w:hAnsiTheme="majorHAnsi" w:cs="Arial"/>
          <w:color w:val="000000"/>
          <w:u w:color="000000"/>
          <w:bdr w:val="nil"/>
          <w:lang w:val="en-US"/>
        </w:rPr>
        <w:t xml:space="preserve">also mentions there is a risk to </w:t>
      </w:r>
      <w:r w:rsidR="007E2F82">
        <w:rPr>
          <w:rFonts w:asciiTheme="majorHAnsi" w:eastAsia="Arial Unicode MS" w:hAnsiTheme="majorHAnsi" w:cs="Arial"/>
          <w:color w:val="000000"/>
          <w:u w:color="000000"/>
          <w:bdr w:val="nil"/>
          <w:lang w:val="en-US"/>
        </w:rPr>
        <w:t>students</w:t>
      </w:r>
      <w:r w:rsidR="009F2FA0" w:rsidRPr="000C6BAE">
        <w:rPr>
          <w:rFonts w:asciiTheme="majorHAnsi" w:eastAsia="Arial Unicode MS" w:hAnsiTheme="majorHAnsi" w:cs="Arial"/>
          <w:color w:val="000000"/>
          <w:u w:color="000000"/>
          <w:bdr w:val="nil"/>
          <w:lang w:val="en-US"/>
        </w:rPr>
        <w:t xml:space="preserve"> who are unable to manage their time and how Facebook can become addictive</w:t>
      </w:r>
      <w:r w:rsidR="004D4BA8" w:rsidRPr="000C6BAE">
        <w:rPr>
          <w:rFonts w:asciiTheme="majorHAnsi" w:eastAsia="Arial Unicode MS" w:hAnsiTheme="majorHAnsi" w:cs="Arial"/>
          <w:color w:val="000000"/>
          <w:u w:color="000000"/>
          <w:bdr w:val="nil"/>
          <w:lang w:val="en-US"/>
        </w:rPr>
        <w:t xml:space="preserve"> and distractive</w:t>
      </w:r>
      <w:r w:rsidR="009F2FA0" w:rsidRPr="000C6BAE">
        <w:rPr>
          <w:rFonts w:asciiTheme="majorHAnsi" w:eastAsia="Arial Unicode MS" w:hAnsiTheme="majorHAnsi" w:cs="Arial"/>
          <w:color w:val="000000"/>
          <w:u w:color="000000"/>
          <w:bdr w:val="nil"/>
          <w:lang w:val="en-US"/>
        </w:rPr>
        <w:t xml:space="preserve">, but like many educational papers lacks </w:t>
      </w:r>
      <w:r w:rsidR="004D4BA8" w:rsidRPr="000C6BAE">
        <w:rPr>
          <w:rFonts w:asciiTheme="majorHAnsi" w:eastAsia="Arial Unicode MS" w:hAnsiTheme="majorHAnsi" w:cs="Arial"/>
          <w:color w:val="000000"/>
          <w:u w:color="000000"/>
          <w:bdr w:val="nil"/>
          <w:lang w:val="en-US"/>
        </w:rPr>
        <w:t xml:space="preserve">real </w:t>
      </w:r>
      <w:r w:rsidR="009F2FA0" w:rsidRPr="000C6BAE">
        <w:rPr>
          <w:rFonts w:asciiTheme="majorHAnsi" w:eastAsia="Arial Unicode MS" w:hAnsiTheme="majorHAnsi" w:cs="Arial"/>
          <w:color w:val="000000"/>
          <w:u w:color="000000"/>
          <w:bdr w:val="nil"/>
          <w:lang w:val="en-US"/>
        </w:rPr>
        <w:t>detail on how the use of Facebook can enhance education.</w:t>
      </w:r>
      <w:r w:rsidR="00155B96" w:rsidRPr="000C6BAE">
        <w:rPr>
          <w:rFonts w:asciiTheme="majorHAnsi" w:eastAsia="Arial Unicode MS" w:hAnsiTheme="majorHAnsi" w:cs="Arial"/>
          <w:color w:val="000000"/>
          <w:u w:color="000000"/>
          <w:bdr w:val="nil"/>
          <w:lang w:val="en-US"/>
        </w:rPr>
        <w:t xml:space="preserve"> Furthermore</w:t>
      </w:r>
      <w:r w:rsidR="002266EC">
        <w:rPr>
          <w:rFonts w:asciiTheme="majorHAnsi" w:eastAsia="Arial Unicode MS" w:hAnsiTheme="majorHAnsi" w:cs="Arial"/>
          <w:color w:val="000000"/>
          <w:u w:color="000000"/>
          <w:bdr w:val="nil"/>
          <w:lang w:val="en-US"/>
        </w:rPr>
        <w:t>,</w:t>
      </w:r>
      <w:r w:rsidR="00155B96" w:rsidRPr="000C6BAE">
        <w:rPr>
          <w:rFonts w:asciiTheme="majorHAnsi" w:eastAsia="Arial Unicode MS" w:hAnsiTheme="majorHAnsi" w:cs="Arial"/>
          <w:color w:val="000000"/>
          <w:u w:color="000000"/>
          <w:bdr w:val="nil"/>
          <w:lang w:val="en-US"/>
        </w:rPr>
        <w:t xml:space="preserve"> </w:t>
      </w:r>
      <w:r w:rsidR="00797B40" w:rsidRPr="000C6BAE">
        <w:rPr>
          <w:rFonts w:asciiTheme="majorHAnsi" w:eastAsia="Arial Unicode MS" w:hAnsiTheme="majorHAnsi" w:cs="Arial"/>
          <w:color w:val="000000"/>
          <w:u w:color="000000"/>
          <w:bdr w:val="nil"/>
          <w:lang w:val="en-US"/>
        </w:rPr>
        <w:t>Pasek</w:t>
      </w:r>
      <w:r w:rsidR="00155B96" w:rsidRPr="000C6BAE">
        <w:rPr>
          <w:rFonts w:asciiTheme="majorHAnsi" w:eastAsia="Arial Unicode MS" w:hAnsiTheme="majorHAnsi" w:cs="Arial"/>
          <w:color w:val="000000"/>
          <w:u w:color="000000"/>
          <w:bdr w:val="nil"/>
          <w:lang w:val="en-US"/>
        </w:rPr>
        <w:t xml:space="preserve"> (2016) </w:t>
      </w:r>
      <w:r w:rsidR="004D4BA8" w:rsidRPr="000C6BAE">
        <w:rPr>
          <w:rFonts w:asciiTheme="majorHAnsi" w:eastAsia="Arial Unicode MS" w:hAnsiTheme="majorHAnsi" w:cs="Arial"/>
          <w:color w:val="000000"/>
          <w:u w:color="000000"/>
          <w:bdr w:val="nil"/>
          <w:lang w:val="en-US"/>
        </w:rPr>
        <w:t>highlights</w:t>
      </w:r>
      <w:r w:rsidR="00155B96" w:rsidRPr="000C6BAE">
        <w:rPr>
          <w:rFonts w:asciiTheme="majorHAnsi" w:eastAsia="Arial Unicode MS" w:hAnsiTheme="majorHAnsi" w:cs="Arial"/>
          <w:color w:val="000000"/>
          <w:u w:color="000000"/>
          <w:bdr w:val="nil"/>
          <w:lang w:val="en-US"/>
        </w:rPr>
        <w:t xml:space="preserve"> another concern that to a certain extent we are in the middle of an unplanned experiment and that the 80,000+ apps (Apple Store 2015) branded as educational are unregulated and have not been tested by academics – and if they have</w:t>
      </w:r>
      <w:r w:rsidR="004D4BA8" w:rsidRPr="000C6BAE">
        <w:rPr>
          <w:rFonts w:asciiTheme="majorHAnsi" w:eastAsia="Arial Unicode MS" w:hAnsiTheme="majorHAnsi" w:cs="Arial"/>
          <w:color w:val="000000"/>
          <w:u w:color="000000"/>
          <w:bdr w:val="nil"/>
          <w:lang w:val="en-US"/>
        </w:rPr>
        <w:t xml:space="preserve"> been</w:t>
      </w:r>
      <w:r w:rsidR="00155B96" w:rsidRPr="000C6BAE">
        <w:rPr>
          <w:rFonts w:asciiTheme="majorHAnsi" w:eastAsia="Arial Unicode MS" w:hAnsiTheme="majorHAnsi" w:cs="Arial"/>
          <w:color w:val="000000"/>
          <w:u w:color="000000"/>
          <w:bdr w:val="nil"/>
          <w:lang w:val="en-US"/>
        </w:rPr>
        <w:t xml:space="preserve"> authenticated</w:t>
      </w:r>
      <w:r w:rsidR="004D4BA8" w:rsidRPr="000C6BAE">
        <w:rPr>
          <w:rFonts w:asciiTheme="majorHAnsi" w:eastAsia="Arial Unicode MS" w:hAnsiTheme="majorHAnsi" w:cs="Arial"/>
          <w:color w:val="000000"/>
          <w:u w:color="000000"/>
          <w:bdr w:val="nil"/>
          <w:lang w:val="en-US"/>
        </w:rPr>
        <w:t>, trialed or tested detailed and verifiable</w:t>
      </w:r>
      <w:r w:rsidR="00155B96" w:rsidRPr="000C6BAE">
        <w:rPr>
          <w:rFonts w:asciiTheme="majorHAnsi" w:eastAsia="Arial Unicode MS" w:hAnsiTheme="majorHAnsi" w:cs="Arial"/>
          <w:color w:val="000000"/>
          <w:u w:color="000000"/>
          <w:bdr w:val="nil"/>
          <w:lang w:val="en-US"/>
        </w:rPr>
        <w:t xml:space="preserve"> feedback is not readily available.</w:t>
      </w:r>
    </w:p>
    <w:p w14:paraId="1D6758B9" w14:textId="77777777" w:rsidR="002266EC" w:rsidRPr="000C6BAE" w:rsidRDefault="002266EC" w:rsidP="00DF0779">
      <w:pPr>
        <w:pStyle w:val="BodyTextIndent2"/>
        <w:spacing w:after="0" w:line="360" w:lineRule="auto"/>
        <w:ind w:left="0"/>
        <w:jc w:val="both"/>
        <w:rPr>
          <w:rFonts w:asciiTheme="majorHAnsi" w:eastAsia="Arial Unicode MS" w:hAnsiTheme="majorHAnsi" w:cs="Arial"/>
          <w:color w:val="000000"/>
          <w:u w:color="000000"/>
          <w:bdr w:val="nil"/>
          <w:lang w:val="en-US"/>
        </w:rPr>
      </w:pPr>
    </w:p>
    <w:p w14:paraId="58C5A5A6" w14:textId="1FBDB56E" w:rsidR="00821791" w:rsidRDefault="006C3E2E" w:rsidP="002266EC">
      <w:pPr>
        <w:pStyle w:val="BodyTextIndent2"/>
        <w:spacing w:after="0" w:line="360" w:lineRule="auto"/>
        <w:ind w:left="0"/>
        <w:rPr>
          <w:rFonts w:asciiTheme="majorHAnsi" w:eastAsia="Arial Unicode MS" w:hAnsiTheme="majorHAnsi" w:cs="Arial"/>
          <w:color w:val="000000"/>
          <w:u w:color="000000"/>
          <w:bdr w:val="nil"/>
          <w:lang w:val="en-US"/>
        </w:rPr>
      </w:pPr>
      <w:r w:rsidRPr="000C6BAE">
        <w:rPr>
          <w:rFonts w:asciiTheme="majorHAnsi" w:eastAsia="Arial Unicode MS" w:hAnsiTheme="majorHAnsi" w:cs="Arial"/>
          <w:color w:val="000000"/>
          <w:u w:color="000000"/>
          <w:bdr w:val="nil"/>
          <w:lang w:val="en-US"/>
        </w:rPr>
        <w:t xml:space="preserve">Koehler (2009) explain that the key to effective teaching with technology lies in the three core themes, content, technology and pedagogy </w:t>
      </w:r>
      <w:r w:rsidR="004D4BA8" w:rsidRPr="000C6BAE">
        <w:rPr>
          <w:rFonts w:asciiTheme="majorHAnsi" w:eastAsia="Arial Unicode MS" w:hAnsiTheme="majorHAnsi" w:cs="Arial"/>
          <w:color w:val="000000"/>
          <w:u w:color="000000"/>
          <w:bdr w:val="nil"/>
          <w:lang w:val="en-US"/>
        </w:rPr>
        <w:t>with great focus on</w:t>
      </w:r>
      <w:r w:rsidRPr="000C6BAE">
        <w:rPr>
          <w:rFonts w:asciiTheme="majorHAnsi" w:eastAsia="Arial Unicode MS" w:hAnsiTheme="majorHAnsi" w:cs="Arial"/>
          <w:color w:val="000000"/>
          <w:u w:color="000000"/>
          <w:bdr w:val="nil"/>
          <w:lang w:val="en-US"/>
        </w:rPr>
        <w:t xml:space="preserve"> the interactio</w:t>
      </w:r>
      <w:r w:rsidR="004D4BA8" w:rsidRPr="000C6BAE">
        <w:rPr>
          <w:rFonts w:asciiTheme="majorHAnsi" w:eastAsia="Arial Unicode MS" w:hAnsiTheme="majorHAnsi" w:cs="Arial"/>
          <w:color w:val="000000"/>
          <w:u w:color="000000"/>
          <w:bdr w:val="nil"/>
          <w:lang w:val="en-US"/>
        </w:rPr>
        <w:t>ns between each of these themes.</w:t>
      </w:r>
      <w:r w:rsidRPr="000C6BAE">
        <w:rPr>
          <w:rFonts w:asciiTheme="majorHAnsi" w:eastAsia="Arial Unicode MS" w:hAnsiTheme="majorHAnsi" w:cs="Arial"/>
          <w:color w:val="000000"/>
          <w:u w:color="000000"/>
          <w:bdr w:val="nil"/>
          <w:lang w:val="en-US"/>
        </w:rPr>
        <w:t xml:space="preserve"> </w:t>
      </w:r>
      <w:r w:rsidR="004D4BA8" w:rsidRPr="000C6BAE">
        <w:rPr>
          <w:rFonts w:asciiTheme="majorHAnsi" w:eastAsia="Arial Unicode MS" w:hAnsiTheme="majorHAnsi" w:cs="Arial"/>
          <w:color w:val="000000"/>
          <w:u w:color="000000"/>
          <w:bdr w:val="nil"/>
          <w:lang w:val="en-US"/>
        </w:rPr>
        <w:t xml:space="preserve">As there is no one solution fits all, </w:t>
      </w:r>
      <w:r w:rsidRPr="000C6BAE">
        <w:rPr>
          <w:rFonts w:asciiTheme="majorHAnsi" w:eastAsia="Arial Unicode MS" w:hAnsiTheme="majorHAnsi" w:cs="Arial"/>
          <w:color w:val="000000"/>
          <w:u w:color="000000"/>
          <w:bdr w:val="nil"/>
          <w:lang w:val="en-US"/>
        </w:rPr>
        <w:t xml:space="preserve">each of these themes will play a greater significance in the embedding of </w:t>
      </w:r>
      <w:r w:rsidRPr="000C6BAE">
        <w:rPr>
          <w:rFonts w:asciiTheme="majorHAnsi" w:eastAsia="Arial Unicode MS" w:hAnsiTheme="majorHAnsi" w:cs="Arial"/>
          <w:color w:val="000000"/>
          <w:u w:color="000000"/>
          <w:bdr w:val="nil"/>
          <w:lang w:val="en-US"/>
        </w:rPr>
        <w:lastRenderedPageBreak/>
        <w:t>technology related teaching styles depending on the subject context.</w:t>
      </w:r>
      <w:r w:rsidR="000A05ED" w:rsidRPr="000C6BAE">
        <w:rPr>
          <w:rFonts w:asciiTheme="majorHAnsi" w:eastAsia="Arial Unicode MS" w:hAnsiTheme="majorHAnsi" w:cs="Arial"/>
          <w:color w:val="000000"/>
          <w:u w:color="000000"/>
          <w:bdr w:val="nil"/>
          <w:lang w:val="en-US"/>
        </w:rPr>
        <w:t xml:space="preserve"> This model is known a</w:t>
      </w:r>
      <w:r w:rsidR="004D4BA8" w:rsidRPr="000C6BAE">
        <w:rPr>
          <w:rFonts w:asciiTheme="majorHAnsi" w:eastAsia="Arial Unicode MS" w:hAnsiTheme="majorHAnsi" w:cs="Arial"/>
          <w:color w:val="000000"/>
          <w:u w:color="000000"/>
          <w:bdr w:val="nil"/>
          <w:lang w:val="en-US"/>
        </w:rPr>
        <w:t>s</w:t>
      </w:r>
      <w:r w:rsidR="000A05ED" w:rsidRPr="000C6BAE">
        <w:rPr>
          <w:rFonts w:asciiTheme="majorHAnsi" w:eastAsia="Arial Unicode MS" w:hAnsiTheme="majorHAnsi" w:cs="Arial"/>
          <w:color w:val="000000"/>
          <w:u w:color="000000"/>
          <w:bdr w:val="nil"/>
          <w:lang w:val="en-US"/>
        </w:rPr>
        <w:t xml:space="preserve"> TPACK (Technological, Pedagogical Content Knowledge) and recognises that the lecturer</w:t>
      </w:r>
      <w:r w:rsidR="004D4BA8" w:rsidRPr="000C6BAE">
        <w:rPr>
          <w:rFonts w:asciiTheme="majorHAnsi" w:eastAsia="Arial Unicode MS" w:hAnsiTheme="majorHAnsi" w:cs="Arial"/>
          <w:color w:val="000000"/>
          <w:u w:color="000000"/>
          <w:bdr w:val="nil"/>
          <w:lang w:val="en-US"/>
        </w:rPr>
        <w:t>’</w:t>
      </w:r>
      <w:r w:rsidR="000A05ED" w:rsidRPr="000C6BAE">
        <w:rPr>
          <w:rFonts w:asciiTheme="majorHAnsi" w:eastAsia="Arial Unicode MS" w:hAnsiTheme="majorHAnsi" w:cs="Arial"/>
          <w:color w:val="000000"/>
          <w:u w:color="000000"/>
          <w:bdr w:val="nil"/>
          <w:lang w:val="en-US"/>
        </w:rPr>
        <w:t>s content knowledge should vary depending on the level of delivery. Pedagogical knowledge focuses on the underpinning knowledge required when teaching to understand way</w:t>
      </w:r>
      <w:r w:rsidR="004D4BA8" w:rsidRPr="000C6BAE">
        <w:rPr>
          <w:rFonts w:asciiTheme="majorHAnsi" w:eastAsia="Arial Unicode MS" w:hAnsiTheme="majorHAnsi" w:cs="Arial"/>
          <w:color w:val="000000"/>
          <w:u w:color="000000"/>
          <w:bdr w:val="nil"/>
          <w:lang w:val="en-US"/>
        </w:rPr>
        <w:t>s</w:t>
      </w:r>
      <w:r w:rsidR="000A05ED" w:rsidRPr="000C6BAE">
        <w:rPr>
          <w:rFonts w:asciiTheme="majorHAnsi" w:eastAsia="Arial Unicode MS" w:hAnsiTheme="majorHAnsi" w:cs="Arial"/>
          <w:color w:val="000000"/>
          <w:u w:color="000000"/>
          <w:bdr w:val="nil"/>
          <w:lang w:val="en-US"/>
        </w:rPr>
        <w:t xml:space="preserve"> </w:t>
      </w:r>
      <w:r w:rsidR="007E2F82">
        <w:rPr>
          <w:rFonts w:asciiTheme="majorHAnsi" w:eastAsia="Arial Unicode MS" w:hAnsiTheme="majorHAnsi" w:cs="Arial"/>
          <w:color w:val="000000"/>
          <w:u w:color="000000"/>
          <w:bdr w:val="nil"/>
          <w:lang w:val="en-US"/>
        </w:rPr>
        <w:t>students</w:t>
      </w:r>
      <w:r w:rsidR="000A05ED" w:rsidRPr="000C6BAE">
        <w:rPr>
          <w:rFonts w:asciiTheme="majorHAnsi" w:eastAsia="Arial Unicode MS" w:hAnsiTheme="majorHAnsi" w:cs="Arial"/>
          <w:color w:val="000000"/>
          <w:u w:color="000000"/>
          <w:bdr w:val="nil"/>
          <w:lang w:val="en-US"/>
        </w:rPr>
        <w:t xml:space="preserve"> develop and improve their own understanding </w:t>
      </w:r>
      <w:r w:rsidR="00C4091D" w:rsidRPr="000C6BAE">
        <w:rPr>
          <w:rFonts w:asciiTheme="majorHAnsi" w:eastAsia="Arial Unicode MS" w:hAnsiTheme="majorHAnsi" w:cs="Arial"/>
          <w:color w:val="000000"/>
          <w:u w:color="000000"/>
          <w:bdr w:val="nil"/>
          <w:lang w:val="en-US"/>
        </w:rPr>
        <w:t xml:space="preserve">of the subject, </w:t>
      </w:r>
      <w:r w:rsidR="000A05ED" w:rsidRPr="000C6BAE">
        <w:rPr>
          <w:rFonts w:asciiTheme="majorHAnsi" w:eastAsia="Arial Unicode MS" w:hAnsiTheme="majorHAnsi" w:cs="Arial"/>
          <w:color w:val="000000"/>
          <w:u w:color="000000"/>
          <w:bdr w:val="nil"/>
          <w:lang w:val="en-US"/>
        </w:rPr>
        <w:t xml:space="preserve">including </w:t>
      </w:r>
      <w:r w:rsidR="00C4091D" w:rsidRPr="000C6BAE">
        <w:rPr>
          <w:rFonts w:asciiTheme="majorHAnsi" w:eastAsia="Arial Unicode MS" w:hAnsiTheme="majorHAnsi" w:cs="Arial"/>
          <w:color w:val="000000"/>
          <w:u w:color="000000"/>
          <w:bdr w:val="nil"/>
          <w:lang w:val="en-US"/>
        </w:rPr>
        <w:t xml:space="preserve">the </w:t>
      </w:r>
      <w:r w:rsidR="000A05ED" w:rsidRPr="000C6BAE">
        <w:rPr>
          <w:rFonts w:asciiTheme="majorHAnsi" w:eastAsia="Arial Unicode MS" w:hAnsiTheme="majorHAnsi" w:cs="Arial"/>
          <w:color w:val="000000"/>
          <w:u w:color="000000"/>
          <w:bdr w:val="nil"/>
          <w:lang w:val="en-US"/>
        </w:rPr>
        <w:t xml:space="preserve">classroom </w:t>
      </w:r>
      <w:r w:rsidR="00C4091D" w:rsidRPr="000C6BAE">
        <w:rPr>
          <w:rFonts w:asciiTheme="majorHAnsi" w:eastAsia="Arial Unicode MS" w:hAnsiTheme="majorHAnsi" w:cs="Arial"/>
          <w:color w:val="000000"/>
          <w:u w:color="000000"/>
          <w:bdr w:val="nil"/>
          <w:lang w:val="en-US"/>
        </w:rPr>
        <w:t>engagement</w:t>
      </w:r>
      <w:r w:rsidR="000A05ED" w:rsidRPr="000C6BAE">
        <w:rPr>
          <w:rFonts w:asciiTheme="majorHAnsi" w:eastAsia="Arial Unicode MS" w:hAnsiTheme="majorHAnsi" w:cs="Arial"/>
          <w:color w:val="000000"/>
          <w:u w:color="000000"/>
          <w:bdr w:val="nil"/>
          <w:lang w:val="en-US"/>
        </w:rPr>
        <w:t xml:space="preserve"> and assessment design. With these two </w:t>
      </w:r>
      <w:r w:rsidR="00797B40" w:rsidRPr="000C6BAE">
        <w:rPr>
          <w:rFonts w:asciiTheme="majorHAnsi" w:eastAsia="Arial Unicode MS" w:hAnsiTheme="majorHAnsi" w:cs="Arial"/>
          <w:color w:val="000000"/>
          <w:u w:color="000000"/>
          <w:bdr w:val="nil"/>
          <w:lang w:val="en-US"/>
        </w:rPr>
        <w:t xml:space="preserve">themes in mind Koehler </w:t>
      </w:r>
      <w:r w:rsidR="000A05ED" w:rsidRPr="000C6BAE">
        <w:rPr>
          <w:rFonts w:asciiTheme="majorHAnsi" w:eastAsia="Arial Unicode MS" w:hAnsiTheme="majorHAnsi" w:cs="Arial"/>
          <w:color w:val="000000"/>
          <w:u w:color="000000"/>
          <w:bdr w:val="nil"/>
          <w:lang w:val="en-US"/>
        </w:rPr>
        <w:t>(2009) continue</w:t>
      </w:r>
      <w:r w:rsidR="002266EC">
        <w:rPr>
          <w:rFonts w:asciiTheme="majorHAnsi" w:eastAsia="Arial Unicode MS" w:hAnsiTheme="majorHAnsi" w:cs="Arial"/>
          <w:color w:val="000000"/>
          <w:u w:color="000000"/>
          <w:bdr w:val="nil"/>
          <w:lang w:val="en-US"/>
        </w:rPr>
        <w:t>s</w:t>
      </w:r>
      <w:r w:rsidR="000A05ED" w:rsidRPr="000C6BAE">
        <w:rPr>
          <w:rFonts w:asciiTheme="majorHAnsi" w:eastAsia="Arial Unicode MS" w:hAnsiTheme="majorHAnsi" w:cs="Arial"/>
          <w:color w:val="000000"/>
          <w:u w:color="000000"/>
          <w:bdr w:val="nil"/>
          <w:lang w:val="en-US"/>
        </w:rPr>
        <w:t xml:space="preserve"> to explore PCK,</w:t>
      </w:r>
      <w:r w:rsidR="00C4091D" w:rsidRPr="000C6BAE">
        <w:rPr>
          <w:rFonts w:asciiTheme="majorHAnsi" w:eastAsia="Arial Unicode MS" w:hAnsiTheme="majorHAnsi" w:cs="Arial"/>
          <w:color w:val="000000"/>
          <w:u w:color="000000"/>
          <w:bdr w:val="nil"/>
          <w:lang w:val="en-US"/>
        </w:rPr>
        <w:t xml:space="preserve"> known as</w:t>
      </w:r>
      <w:r w:rsidR="000A05ED" w:rsidRPr="000C6BAE">
        <w:rPr>
          <w:rFonts w:asciiTheme="majorHAnsi" w:eastAsia="Arial Unicode MS" w:hAnsiTheme="majorHAnsi" w:cs="Arial"/>
          <w:color w:val="000000"/>
          <w:u w:color="000000"/>
          <w:bdr w:val="nil"/>
          <w:lang w:val="en-US"/>
        </w:rPr>
        <w:t xml:space="preserve"> the overlap of pedagogy and content, </w:t>
      </w:r>
      <w:r w:rsidR="00A963F9" w:rsidRPr="000C6BAE">
        <w:rPr>
          <w:rFonts w:asciiTheme="majorHAnsi" w:eastAsia="Arial Unicode MS" w:hAnsiTheme="majorHAnsi" w:cs="Arial"/>
          <w:color w:val="000000"/>
          <w:u w:color="000000"/>
          <w:bdr w:val="nil"/>
          <w:lang w:val="en-US"/>
        </w:rPr>
        <w:t>resulting in the knowledge transfer from educator to learner. TK, or Technical knowledge</w:t>
      </w:r>
      <w:r w:rsidR="00C4091D" w:rsidRPr="000C6BAE">
        <w:rPr>
          <w:rFonts w:asciiTheme="majorHAnsi" w:eastAsia="Arial Unicode MS" w:hAnsiTheme="majorHAnsi" w:cs="Arial"/>
          <w:color w:val="000000"/>
          <w:u w:color="000000"/>
          <w:bdr w:val="nil"/>
          <w:lang w:val="en-US"/>
        </w:rPr>
        <w:t xml:space="preserve">, which </w:t>
      </w:r>
      <w:r w:rsidR="00A963F9" w:rsidRPr="000C6BAE">
        <w:rPr>
          <w:rFonts w:asciiTheme="majorHAnsi" w:eastAsia="Arial Unicode MS" w:hAnsiTheme="majorHAnsi" w:cs="Arial"/>
          <w:color w:val="000000"/>
          <w:u w:color="000000"/>
          <w:bdr w:val="nil"/>
          <w:lang w:val="en-US"/>
        </w:rPr>
        <w:t xml:space="preserve">is an ever moving object, more so than pedagogy and content, is difficult to label without creating a soon to become out dated </w:t>
      </w:r>
      <w:r w:rsidR="006476F9" w:rsidRPr="000C6BAE">
        <w:rPr>
          <w:rFonts w:asciiTheme="majorHAnsi" w:eastAsia="Arial Unicode MS" w:hAnsiTheme="majorHAnsi" w:cs="Arial"/>
          <w:color w:val="000000"/>
          <w:u w:color="000000"/>
          <w:bdr w:val="nil"/>
          <w:lang w:val="en-US"/>
        </w:rPr>
        <w:t>descriptor</w:t>
      </w:r>
      <w:r w:rsidR="00A963F9" w:rsidRPr="000C6BAE">
        <w:rPr>
          <w:rFonts w:asciiTheme="majorHAnsi" w:eastAsia="Arial Unicode MS" w:hAnsiTheme="majorHAnsi" w:cs="Arial"/>
          <w:color w:val="000000"/>
          <w:u w:color="000000"/>
          <w:bdr w:val="nil"/>
          <w:lang w:val="en-US"/>
        </w:rPr>
        <w:t xml:space="preserve">. </w:t>
      </w:r>
      <w:r w:rsidR="00E967E6">
        <w:rPr>
          <w:rFonts w:asciiTheme="majorHAnsi" w:eastAsia="Arial Unicode MS" w:hAnsiTheme="majorHAnsi" w:cs="Arial"/>
          <w:color w:val="000000"/>
          <w:u w:color="000000"/>
          <w:bdr w:val="nil"/>
          <w:lang w:val="en-US"/>
        </w:rPr>
        <w:t xml:space="preserve">Pedagogy does develop and adapt with the advancements of technology, however technology in general is advancing rapidly and not every advancement in technology has an impact on teaching and so each must be researched before implementing, where appropriate. </w:t>
      </w:r>
      <w:r w:rsidR="006476F9" w:rsidRPr="000C6BAE">
        <w:rPr>
          <w:rFonts w:asciiTheme="majorHAnsi" w:eastAsia="Arial Unicode MS" w:hAnsiTheme="majorHAnsi" w:cs="Arial"/>
          <w:color w:val="000000"/>
          <w:u w:color="000000"/>
          <w:bdr w:val="nil"/>
          <w:lang w:val="en-US"/>
        </w:rPr>
        <w:t xml:space="preserve">It is important to develop educators that have a broad understanding of information literacy so that decisions can be made in order to </w:t>
      </w:r>
      <w:r w:rsidR="00C4091D" w:rsidRPr="000C6BAE">
        <w:rPr>
          <w:rFonts w:asciiTheme="majorHAnsi" w:eastAsia="Arial Unicode MS" w:hAnsiTheme="majorHAnsi" w:cs="Arial"/>
          <w:color w:val="000000"/>
          <w:u w:color="000000"/>
          <w:bdr w:val="nil"/>
        </w:rPr>
        <w:t>recognis</w:t>
      </w:r>
      <w:r w:rsidR="006476F9" w:rsidRPr="000C6BAE">
        <w:rPr>
          <w:rFonts w:asciiTheme="majorHAnsi" w:eastAsia="Arial Unicode MS" w:hAnsiTheme="majorHAnsi" w:cs="Arial"/>
          <w:color w:val="000000"/>
          <w:u w:color="000000"/>
          <w:bdr w:val="nil"/>
        </w:rPr>
        <w:t>e</w:t>
      </w:r>
      <w:r w:rsidR="006476F9" w:rsidRPr="000C6BAE">
        <w:rPr>
          <w:rFonts w:asciiTheme="majorHAnsi" w:eastAsia="Arial Unicode MS" w:hAnsiTheme="majorHAnsi" w:cs="Arial"/>
          <w:color w:val="000000"/>
          <w:u w:color="000000"/>
          <w:bdr w:val="nil"/>
          <w:lang w:val="en-US"/>
        </w:rPr>
        <w:t xml:space="preserve"> when technology can have a positive or negative effect on the learning experience. The overlap between technology and content, TCK, is discussed as </w:t>
      </w:r>
      <w:r w:rsidR="00F173A3" w:rsidRPr="000C6BAE">
        <w:rPr>
          <w:rFonts w:asciiTheme="majorHAnsi" w:eastAsia="Arial Unicode MS" w:hAnsiTheme="majorHAnsi" w:cs="Arial"/>
          <w:color w:val="000000"/>
          <w:u w:color="000000"/>
          <w:bdr w:val="nil"/>
          <w:lang w:val="en-US"/>
        </w:rPr>
        <w:t xml:space="preserve">a deep understanding of how technology can influence the subject matter and how technology has shaped the content as it currently exists. TPK, the overlap between </w:t>
      </w:r>
      <w:r w:rsidR="00B304EA">
        <w:rPr>
          <w:rFonts w:asciiTheme="majorHAnsi" w:eastAsia="Arial Unicode MS" w:hAnsiTheme="majorHAnsi" w:cs="Arial"/>
          <w:color w:val="000000"/>
          <w:u w:color="000000"/>
          <w:bdr w:val="nil"/>
          <w:lang w:val="en-US"/>
        </w:rPr>
        <w:t>Technology and Pedagogy explore</w:t>
      </w:r>
      <w:r w:rsidR="00F173A3" w:rsidRPr="000C6BAE">
        <w:rPr>
          <w:rFonts w:asciiTheme="majorHAnsi" w:eastAsia="Arial Unicode MS" w:hAnsiTheme="majorHAnsi" w:cs="Arial"/>
          <w:color w:val="000000"/>
          <w:u w:color="000000"/>
          <w:bdr w:val="nil"/>
          <w:lang w:val="en-US"/>
        </w:rPr>
        <w:t>s how the learning experience can be improved when technologies are applied in particular ways, especially those that were not designed to underpin education and so require an open mind when developing new learning strategies.</w:t>
      </w:r>
    </w:p>
    <w:p w14:paraId="4BE5F588" w14:textId="77777777" w:rsidR="002266EC" w:rsidRPr="000C6BAE" w:rsidRDefault="002266EC" w:rsidP="002266EC">
      <w:pPr>
        <w:pStyle w:val="BodyTextIndent2"/>
        <w:spacing w:after="0" w:line="360" w:lineRule="auto"/>
        <w:ind w:left="0"/>
        <w:rPr>
          <w:rFonts w:asciiTheme="majorHAnsi" w:eastAsia="Arial Unicode MS" w:hAnsiTheme="majorHAnsi" w:cs="Arial"/>
          <w:color w:val="000000"/>
          <w:u w:color="000000"/>
          <w:bdr w:val="nil"/>
          <w:lang w:val="en-US"/>
        </w:rPr>
      </w:pPr>
    </w:p>
    <w:p w14:paraId="3170B3D6" w14:textId="4B8DF435" w:rsidR="000C6BAE" w:rsidRDefault="00F173A3" w:rsidP="00DF0779">
      <w:pPr>
        <w:pStyle w:val="BodyTextIndent2"/>
        <w:spacing w:after="0" w:line="360" w:lineRule="auto"/>
        <w:ind w:left="0"/>
        <w:jc w:val="both"/>
        <w:rPr>
          <w:rFonts w:asciiTheme="majorHAnsi" w:eastAsia="Arial Unicode MS" w:hAnsiTheme="majorHAnsi" w:cs="Arial"/>
          <w:color w:val="000000"/>
          <w:u w:color="000000"/>
          <w:bdr w:val="nil"/>
          <w:lang w:val="en-US"/>
        </w:rPr>
      </w:pPr>
      <w:r w:rsidRPr="000C6BAE">
        <w:rPr>
          <w:rFonts w:asciiTheme="majorHAnsi" w:eastAsia="Arial Unicode MS" w:hAnsiTheme="majorHAnsi" w:cs="Arial"/>
          <w:color w:val="000000"/>
          <w:u w:color="000000"/>
          <w:bdr w:val="nil"/>
          <w:lang w:val="en-US"/>
        </w:rPr>
        <w:t>Summary</w:t>
      </w:r>
    </w:p>
    <w:p w14:paraId="1FDE7610" w14:textId="77777777" w:rsidR="002266EC" w:rsidRDefault="002266EC" w:rsidP="00DF0779">
      <w:pPr>
        <w:pStyle w:val="BodyTextIndent2"/>
        <w:spacing w:after="0" w:line="360" w:lineRule="auto"/>
        <w:ind w:left="0"/>
        <w:jc w:val="both"/>
        <w:rPr>
          <w:rFonts w:asciiTheme="majorHAnsi" w:eastAsia="Arial Unicode MS" w:hAnsiTheme="majorHAnsi" w:cs="Arial"/>
          <w:color w:val="000000"/>
          <w:u w:color="000000"/>
          <w:bdr w:val="nil"/>
          <w:lang w:val="en-US"/>
        </w:rPr>
      </w:pPr>
    </w:p>
    <w:p w14:paraId="4BAFED1C" w14:textId="2C3CE0E3" w:rsidR="00C4091D" w:rsidRDefault="00C4091D" w:rsidP="002266EC">
      <w:pPr>
        <w:pStyle w:val="BodyTextIndent2"/>
        <w:spacing w:after="0" w:line="360" w:lineRule="auto"/>
        <w:ind w:left="0"/>
        <w:rPr>
          <w:rFonts w:asciiTheme="majorHAnsi" w:eastAsia="Arial Unicode MS" w:hAnsiTheme="majorHAnsi" w:cs="Arial"/>
          <w:color w:val="000000"/>
          <w:u w:color="000000"/>
          <w:bdr w:val="nil"/>
          <w:lang w:val="en-US"/>
        </w:rPr>
      </w:pPr>
      <w:r w:rsidRPr="000C6BAE">
        <w:rPr>
          <w:rFonts w:asciiTheme="majorHAnsi" w:eastAsia="Arial Unicode MS" w:hAnsiTheme="majorHAnsi" w:cs="Arial"/>
          <w:color w:val="000000"/>
          <w:u w:color="000000"/>
          <w:bdr w:val="nil"/>
          <w:lang w:val="en-US"/>
        </w:rPr>
        <w:t>There are a vast amount of journal articles dated between 2014 and 201</w:t>
      </w:r>
      <w:r w:rsidR="002266EC">
        <w:rPr>
          <w:rFonts w:asciiTheme="majorHAnsi" w:eastAsia="Arial Unicode MS" w:hAnsiTheme="majorHAnsi" w:cs="Arial"/>
          <w:color w:val="000000"/>
          <w:u w:color="000000"/>
          <w:bdr w:val="nil"/>
          <w:lang w:val="en-US"/>
        </w:rPr>
        <w:t>8</w:t>
      </w:r>
      <w:r w:rsidRPr="000C6BAE">
        <w:rPr>
          <w:rFonts w:asciiTheme="majorHAnsi" w:eastAsia="Arial Unicode MS" w:hAnsiTheme="majorHAnsi" w:cs="Arial"/>
          <w:color w:val="000000"/>
          <w:u w:color="000000"/>
          <w:bdr w:val="nil"/>
          <w:lang w:val="en-US"/>
        </w:rPr>
        <w:t xml:space="preserve"> which explore the areas of digital literacy, digital classrooms, blended learning and interactive student engagement. Many of these </w:t>
      </w:r>
      <w:r w:rsidR="00797B40" w:rsidRPr="000C6BAE">
        <w:rPr>
          <w:rFonts w:asciiTheme="majorHAnsi" w:eastAsia="Arial Unicode MS" w:hAnsiTheme="majorHAnsi" w:cs="Arial"/>
          <w:color w:val="000000"/>
          <w:u w:color="000000"/>
          <w:bdr w:val="nil"/>
          <w:lang w:val="en-US"/>
        </w:rPr>
        <w:t xml:space="preserve">either </w:t>
      </w:r>
      <w:r w:rsidRPr="000C6BAE">
        <w:rPr>
          <w:rFonts w:asciiTheme="majorHAnsi" w:eastAsia="Arial Unicode MS" w:hAnsiTheme="majorHAnsi" w:cs="Arial"/>
          <w:color w:val="000000"/>
          <w:u w:color="000000"/>
          <w:bdr w:val="nil"/>
          <w:lang w:val="en-US"/>
        </w:rPr>
        <w:t xml:space="preserve">highlight the barriers </w:t>
      </w:r>
      <w:r w:rsidR="00DE3A0E" w:rsidRPr="000C6BAE">
        <w:rPr>
          <w:rFonts w:asciiTheme="majorHAnsi" w:eastAsia="Arial Unicode MS" w:hAnsiTheme="majorHAnsi" w:cs="Arial"/>
          <w:color w:val="000000"/>
          <w:u w:color="000000"/>
          <w:bdr w:val="nil"/>
          <w:lang w:val="en-US"/>
        </w:rPr>
        <w:t>to change</w:t>
      </w:r>
      <w:r w:rsidR="00E967E6">
        <w:rPr>
          <w:rFonts w:asciiTheme="majorHAnsi" w:eastAsia="Arial Unicode MS" w:hAnsiTheme="majorHAnsi" w:cs="Arial"/>
          <w:color w:val="000000"/>
          <w:u w:color="000000"/>
          <w:bdr w:val="nil"/>
          <w:lang w:val="en-US"/>
        </w:rPr>
        <w:t xml:space="preserve"> (Clay 2013) </w:t>
      </w:r>
      <w:r w:rsidR="00DE3A0E" w:rsidRPr="000C6BAE">
        <w:rPr>
          <w:rFonts w:asciiTheme="majorHAnsi" w:eastAsia="Arial Unicode MS" w:hAnsiTheme="majorHAnsi" w:cs="Arial"/>
          <w:color w:val="000000"/>
          <w:u w:color="000000"/>
          <w:bdr w:val="nil"/>
          <w:lang w:val="en-US"/>
        </w:rPr>
        <w:t xml:space="preserve">, </w:t>
      </w:r>
      <w:r w:rsidRPr="000C6BAE">
        <w:rPr>
          <w:rFonts w:asciiTheme="majorHAnsi" w:eastAsia="Arial Unicode MS" w:hAnsiTheme="majorHAnsi" w:cs="Arial"/>
          <w:color w:val="000000"/>
          <w:u w:color="000000"/>
          <w:bdr w:val="nil"/>
          <w:lang w:val="en-US"/>
        </w:rPr>
        <w:t xml:space="preserve">detail how such barriers have developed and how these can be overcome whilst other detail the results of technology enhanced learning experiments with a mix of both positive and negative results. Sadly some </w:t>
      </w:r>
      <w:r w:rsidR="00DE3A0E" w:rsidRPr="000C6BAE">
        <w:rPr>
          <w:rFonts w:asciiTheme="majorHAnsi" w:eastAsia="Arial Unicode MS" w:hAnsiTheme="majorHAnsi" w:cs="Arial"/>
          <w:color w:val="000000"/>
          <w:u w:color="000000"/>
          <w:bdr w:val="nil"/>
          <w:lang w:val="en-US"/>
        </w:rPr>
        <w:lastRenderedPageBreak/>
        <w:t>research papers and journal articles still lack clarity on understanding of the technol</w:t>
      </w:r>
      <w:r w:rsidR="002266EC">
        <w:rPr>
          <w:rFonts w:asciiTheme="majorHAnsi" w:eastAsia="Arial Unicode MS" w:hAnsiTheme="majorHAnsi" w:cs="Arial"/>
          <w:color w:val="000000"/>
          <w:u w:color="000000"/>
          <w:bdr w:val="nil"/>
          <w:lang w:val="en-US"/>
        </w:rPr>
        <w:t>ogy enhanced learning and simply</w:t>
      </w:r>
      <w:r w:rsidR="00DE3A0E" w:rsidRPr="000C6BAE">
        <w:rPr>
          <w:rFonts w:asciiTheme="majorHAnsi" w:eastAsia="Arial Unicode MS" w:hAnsiTheme="majorHAnsi" w:cs="Arial"/>
          <w:color w:val="000000"/>
          <w:u w:color="000000"/>
          <w:bdr w:val="nil"/>
          <w:lang w:val="en-US"/>
        </w:rPr>
        <w:t xml:space="preserve"> detail how they have used the technologies without and real clarification on the impact to learning and possible benefits.</w:t>
      </w:r>
    </w:p>
    <w:p w14:paraId="368C2BF3" w14:textId="77777777" w:rsidR="002266EC" w:rsidRPr="000C6BAE" w:rsidRDefault="002266EC" w:rsidP="00DF0779">
      <w:pPr>
        <w:pStyle w:val="BodyTextIndent2"/>
        <w:spacing w:after="0" w:line="360" w:lineRule="auto"/>
        <w:ind w:left="0"/>
        <w:jc w:val="both"/>
        <w:rPr>
          <w:rFonts w:asciiTheme="majorHAnsi" w:eastAsia="Arial Unicode MS" w:hAnsiTheme="majorHAnsi" w:cs="Arial"/>
          <w:color w:val="000000"/>
          <w:u w:color="000000"/>
          <w:bdr w:val="nil"/>
          <w:lang w:val="en-US"/>
        </w:rPr>
      </w:pPr>
    </w:p>
    <w:p w14:paraId="3728393E" w14:textId="08184724" w:rsidR="00DE3A0E" w:rsidRDefault="00DE3A0E" w:rsidP="002266EC">
      <w:pPr>
        <w:pStyle w:val="BodyTextIndent2"/>
        <w:spacing w:after="0" w:line="360" w:lineRule="auto"/>
        <w:ind w:left="0"/>
        <w:rPr>
          <w:rFonts w:asciiTheme="majorHAnsi" w:eastAsia="Arial Unicode MS" w:hAnsiTheme="majorHAnsi" w:cs="Arial"/>
          <w:color w:val="000000"/>
          <w:u w:color="000000"/>
          <w:bdr w:val="nil"/>
          <w:lang w:val="en-US"/>
        </w:rPr>
      </w:pPr>
      <w:r w:rsidRPr="000C6BAE">
        <w:rPr>
          <w:rFonts w:asciiTheme="majorHAnsi" w:eastAsia="Arial Unicode MS" w:hAnsiTheme="majorHAnsi" w:cs="Arial"/>
          <w:color w:val="000000"/>
          <w:u w:color="000000"/>
          <w:bdr w:val="nil"/>
          <w:lang w:val="en-US"/>
        </w:rPr>
        <w:t xml:space="preserve">Some researchers’ claims that barriers we face today have always existed in one form or another and new barriers will emerge in the future, whilst others prove </w:t>
      </w:r>
      <w:r w:rsidR="007E2F82">
        <w:rPr>
          <w:rFonts w:asciiTheme="majorHAnsi" w:eastAsia="Arial Unicode MS" w:hAnsiTheme="majorHAnsi" w:cs="Arial"/>
          <w:color w:val="000000"/>
          <w:u w:color="000000"/>
          <w:bdr w:val="nil"/>
          <w:lang w:val="en-US"/>
        </w:rPr>
        <w:t>students</w:t>
      </w:r>
      <w:r w:rsidRPr="000C6BAE">
        <w:rPr>
          <w:rFonts w:asciiTheme="majorHAnsi" w:eastAsia="Arial Unicode MS" w:hAnsiTheme="majorHAnsi" w:cs="Arial"/>
          <w:color w:val="000000"/>
          <w:u w:color="000000"/>
          <w:bdr w:val="nil"/>
          <w:lang w:val="en-US"/>
        </w:rPr>
        <w:t xml:space="preserve"> crave a more interactive learning experience and demonstrate a greater understanding of the context when technology is used to support knowledge transfer, assessment or feedback.</w:t>
      </w:r>
    </w:p>
    <w:p w14:paraId="266DEFC5" w14:textId="77777777" w:rsidR="002266EC" w:rsidRPr="000C6BAE" w:rsidRDefault="002266EC" w:rsidP="002266EC">
      <w:pPr>
        <w:pStyle w:val="BodyTextIndent2"/>
        <w:spacing w:after="0" w:line="360" w:lineRule="auto"/>
        <w:ind w:left="0"/>
        <w:rPr>
          <w:rFonts w:asciiTheme="majorHAnsi" w:eastAsia="Arial Unicode MS" w:hAnsiTheme="majorHAnsi" w:cs="Arial"/>
          <w:color w:val="000000"/>
          <w:u w:color="000000"/>
          <w:bdr w:val="nil"/>
          <w:lang w:val="en-US"/>
        </w:rPr>
      </w:pPr>
    </w:p>
    <w:p w14:paraId="1D28D2D9" w14:textId="36C4F011" w:rsidR="002B3B9D" w:rsidRDefault="002B3B9D" w:rsidP="00DF0779">
      <w:pPr>
        <w:pStyle w:val="BodyTextIndent2"/>
        <w:spacing w:after="0" w:line="360" w:lineRule="auto"/>
        <w:ind w:left="0"/>
        <w:jc w:val="both"/>
        <w:rPr>
          <w:rFonts w:asciiTheme="majorHAnsi" w:eastAsia="Arial Unicode MS" w:hAnsiTheme="majorHAnsi" w:cs="Arial"/>
          <w:color w:val="000000"/>
          <w:u w:color="000000"/>
          <w:bdr w:val="nil"/>
          <w:lang w:val="en-US"/>
        </w:rPr>
      </w:pPr>
      <w:r w:rsidRPr="000C6BAE">
        <w:rPr>
          <w:rFonts w:asciiTheme="majorHAnsi" w:eastAsia="Arial Unicode MS" w:hAnsiTheme="majorHAnsi" w:cs="Arial"/>
          <w:color w:val="000000"/>
          <w:u w:color="000000"/>
          <w:bdr w:val="nil"/>
          <w:lang w:val="en-US"/>
        </w:rPr>
        <w:t xml:space="preserve">There is clear evidence within the literature reviewed that </w:t>
      </w:r>
      <w:r w:rsidR="007E2F82">
        <w:rPr>
          <w:rFonts w:asciiTheme="majorHAnsi" w:eastAsia="Arial Unicode MS" w:hAnsiTheme="majorHAnsi" w:cs="Arial"/>
          <w:color w:val="000000"/>
          <w:u w:color="000000"/>
          <w:bdr w:val="nil"/>
          <w:lang w:val="en-US"/>
        </w:rPr>
        <w:t>students</w:t>
      </w:r>
      <w:r w:rsidRPr="000C6BAE">
        <w:rPr>
          <w:rFonts w:asciiTheme="majorHAnsi" w:eastAsia="Arial Unicode MS" w:hAnsiTheme="majorHAnsi" w:cs="Arial"/>
          <w:color w:val="000000"/>
          <w:u w:color="000000"/>
          <w:bdr w:val="nil"/>
          <w:lang w:val="en-US"/>
        </w:rPr>
        <w:t xml:space="preserve"> are motivated by technology and are demotivated when expectations are not met which are key themes throughout this dissertation.</w:t>
      </w:r>
    </w:p>
    <w:p w14:paraId="3C3A877B" w14:textId="77777777" w:rsidR="002266EC" w:rsidRPr="000C6BAE" w:rsidRDefault="002266EC" w:rsidP="00DF0779">
      <w:pPr>
        <w:pStyle w:val="BodyTextIndent2"/>
        <w:spacing w:after="0" w:line="360" w:lineRule="auto"/>
        <w:ind w:left="0"/>
        <w:jc w:val="both"/>
        <w:rPr>
          <w:rFonts w:asciiTheme="majorHAnsi" w:eastAsia="Arial Unicode MS" w:hAnsiTheme="majorHAnsi" w:cs="Arial"/>
          <w:color w:val="000000"/>
          <w:u w:color="000000"/>
          <w:bdr w:val="nil"/>
          <w:lang w:val="en-US"/>
        </w:rPr>
      </w:pPr>
    </w:p>
    <w:p w14:paraId="422D81B5" w14:textId="60EF0AFC" w:rsidR="007C6AAD" w:rsidRDefault="00DE3A0E" w:rsidP="002266EC">
      <w:pPr>
        <w:pStyle w:val="BodyTextIndent2"/>
        <w:spacing w:after="0" w:line="360" w:lineRule="auto"/>
        <w:ind w:left="0"/>
        <w:rPr>
          <w:rFonts w:asciiTheme="majorHAnsi" w:eastAsia="Arial Unicode MS" w:hAnsiTheme="majorHAnsi" w:cs="Arial"/>
          <w:color w:val="000000"/>
          <w:u w:color="000000"/>
          <w:bdr w:val="nil"/>
          <w:lang w:val="en-US"/>
        </w:rPr>
      </w:pPr>
      <w:r w:rsidRPr="000C6BAE">
        <w:rPr>
          <w:rFonts w:asciiTheme="majorHAnsi" w:eastAsia="Arial Unicode MS" w:hAnsiTheme="majorHAnsi" w:cs="Arial"/>
          <w:color w:val="000000"/>
          <w:u w:color="000000"/>
          <w:bdr w:val="nil"/>
          <w:lang w:val="en-US"/>
        </w:rPr>
        <w:t xml:space="preserve">The literature review conducted in this research task has helped to validate many of the situations I have observed in my own </w:t>
      </w:r>
      <w:r w:rsidR="002B3B9D" w:rsidRPr="000C6BAE">
        <w:rPr>
          <w:rFonts w:asciiTheme="majorHAnsi" w:eastAsia="Arial Unicode MS" w:hAnsiTheme="majorHAnsi" w:cs="Arial"/>
          <w:color w:val="000000"/>
          <w:u w:color="000000"/>
          <w:bdr w:val="nil"/>
          <w:lang w:val="en-US"/>
        </w:rPr>
        <w:t>college</w:t>
      </w:r>
      <w:r w:rsidR="007C6AAD" w:rsidRPr="000C6BAE">
        <w:rPr>
          <w:rFonts w:asciiTheme="majorHAnsi" w:eastAsia="Arial Unicode MS" w:hAnsiTheme="majorHAnsi" w:cs="Arial"/>
          <w:color w:val="000000"/>
          <w:u w:color="000000"/>
          <w:bdr w:val="nil"/>
          <w:lang w:val="en-US"/>
        </w:rPr>
        <w:t xml:space="preserve">. The articles </w:t>
      </w:r>
      <w:r w:rsidRPr="000C6BAE">
        <w:rPr>
          <w:rFonts w:asciiTheme="majorHAnsi" w:eastAsia="Arial Unicode MS" w:hAnsiTheme="majorHAnsi" w:cs="Arial"/>
          <w:color w:val="000000"/>
          <w:u w:color="000000"/>
          <w:bdr w:val="nil"/>
          <w:lang w:val="en-US"/>
        </w:rPr>
        <w:t xml:space="preserve">have provided a good introduction into the subject of technology enhanced learning and </w:t>
      </w:r>
      <w:r w:rsidR="007C6AAD" w:rsidRPr="000C6BAE">
        <w:rPr>
          <w:rFonts w:asciiTheme="majorHAnsi" w:eastAsia="Arial Unicode MS" w:hAnsiTheme="majorHAnsi" w:cs="Arial"/>
          <w:color w:val="000000"/>
          <w:u w:color="000000"/>
          <w:bdr w:val="nil"/>
          <w:lang w:val="en-US"/>
        </w:rPr>
        <w:t>helped identify</w:t>
      </w:r>
      <w:r w:rsidRPr="000C6BAE">
        <w:rPr>
          <w:rFonts w:asciiTheme="majorHAnsi" w:eastAsia="Arial Unicode MS" w:hAnsiTheme="majorHAnsi" w:cs="Arial"/>
          <w:color w:val="000000"/>
          <w:u w:color="000000"/>
          <w:bdr w:val="nil"/>
          <w:lang w:val="en-US"/>
        </w:rPr>
        <w:t xml:space="preserve"> </w:t>
      </w:r>
      <w:r w:rsidR="007C6AAD" w:rsidRPr="000C6BAE">
        <w:rPr>
          <w:rFonts w:asciiTheme="majorHAnsi" w:eastAsia="Arial Unicode MS" w:hAnsiTheme="majorHAnsi" w:cs="Arial"/>
          <w:color w:val="000000"/>
          <w:u w:color="000000"/>
          <w:bdr w:val="nil"/>
          <w:lang w:val="en-US"/>
        </w:rPr>
        <w:t xml:space="preserve">research </w:t>
      </w:r>
      <w:r w:rsidRPr="000C6BAE">
        <w:rPr>
          <w:rFonts w:asciiTheme="majorHAnsi" w:eastAsia="Arial Unicode MS" w:hAnsiTheme="majorHAnsi" w:cs="Arial"/>
          <w:color w:val="000000"/>
          <w:u w:color="000000"/>
          <w:bdr w:val="nil"/>
          <w:lang w:val="en-US"/>
        </w:rPr>
        <w:t xml:space="preserve">gaps that </w:t>
      </w:r>
      <w:r w:rsidR="007C6AAD" w:rsidRPr="000C6BAE">
        <w:rPr>
          <w:rFonts w:asciiTheme="majorHAnsi" w:eastAsia="Arial Unicode MS" w:hAnsiTheme="majorHAnsi" w:cs="Arial"/>
          <w:color w:val="000000"/>
          <w:u w:color="000000"/>
          <w:bdr w:val="nil"/>
          <w:lang w:val="en-US"/>
        </w:rPr>
        <w:t xml:space="preserve">currently exist </w:t>
      </w:r>
      <w:r w:rsidR="002266EC">
        <w:rPr>
          <w:rFonts w:asciiTheme="majorHAnsi" w:eastAsia="Arial Unicode MS" w:hAnsiTheme="majorHAnsi" w:cs="Arial"/>
          <w:color w:val="000000"/>
          <w:u w:color="000000"/>
          <w:bdr w:val="nil"/>
          <w:lang w:val="en-US"/>
        </w:rPr>
        <w:t>which</w:t>
      </w:r>
      <w:r w:rsidR="007C6AAD" w:rsidRPr="000C6BAE">
        <w:rPr>
          <w:rFonts w:asciiTheme="majorHAnsi" w:eastAsia="Arial Unicode MS" w:hAnsiTheme="majorHAnsi" w:cs="Arial"/>
          <w:color w:val="000000"/>
          <w:u w:color="000000"/>
          <w:bdr w:val="nil"/>
          <w:lang w:val="en-US"/>
        </w:rPr>
        <w:t xml:space="preserve"> my own research can help to address. </w:t>
      </w:r>
    </w:p>
    <w:p w14:paraId="3BB7200D" w14:textId="77777777" w:rsidR="002266EC" w:rsidRPr="000C6BAE" w:rsidRDefault="002266EC" w:rsidP="00DF0779">
      <w:pPr>
        <w:pStyle w:val="BodyTextIndent2"/>
        <w:spacing w:after="0" w:line="360" w:lineRule="auto"/>
        <w:ind w:left="0"/>
        <w:jc w:val="both"/>
        <w:rPr>
          <w:rFonts w:asciiTheme="majorHAnsi" w:eastAsia="Arial Unicode MS" w:hAnsiTheme="majorHAnsi" w:cs="Arial"/>
          <w:color w:val="000000"/>
          <w:u w:color="000000"/>
          <w:bdr w:val="nil"/>
          <w:lang w:val="en-US"/>
        </w:rPr>
      </w:pPr>
    </w:p>
    <w:p w14:paraId="66D5E367" w14:textId="7E3EC7E0" w:rsidR="007C6AAD" w:rsidRDefault="007C6AAD" w:rsidP="002266EC">
      <w:pPr>
        <w:pStyle w:val="BodyTextIndent2"/>
        <w:spacing w:after="0" w:line="360" w:lineRule="auto"/>
        <w:ind w:left="0"/>
        <w:rPr>
          <w:rFonts w:asciiTheme="majorHAnsi" w:eastAsia="Arial Unicode MS" w:hAnsiTheme="majorHAnsi" w:cs="Arial"/>
          <w:color w:val="000000"/>
          <w:u w:color="000000"/>
          <w:bdr w:val="nil"/>
          <w:lang w:val="en-US"/>
        </w:rPr>
      </w:pPr>
      <w:r w:rsidRPr="000C6BAE">
        <w:rPr>
          <w:rFonts w:asciiTheme="majorHAnsi" w:eastAsia="Arial Unicode MS" w:hAnsiTheme="majorHAnsi" w:cs="Arial"/>
          <w:color w:val="000000"/>
          <w:u w:color="000000"/>
          <w:bdr w:val="nil"/>
          <w:lang w:val="en-US"/>
        </w:rPr>
        <w:t xml:space="preserve">September 2015 </w:t>
      </w:r>
      <w:r w:rsidR="00740B2F">
        <w:rPr>
          <w:rFonts w:asciiTheme="majorHAnsi" w:eastAsia="Arial Unicode MS" w:hAnsiTheme="majorHAnsi" w:cs="Arial"/>
          <w:color w:val="000000"/>
          <w:u w:color="000000"/>
          <w:bdr w:val="nil"/>
          <w:lang w:val="en-US"/>
        </w:rPr>
        <w:t>saw</w:t>
      </w:r>
      <w:r w:rsidRPr="000C6BAE">
        <w:rPr>
          <w:rFonts w:asciiTheme="majorHAnsi" w:eastAsia="Arial Unicode MS" w:hAnsiTheme="majorHAnsi" w:cs="Arial"/>
          <w:color w:val="000000"/>
          <w:u w:color="000000"/>
          <w:bdr w:val="nil"/>
          <w:lang w:val="en-US"/>
        </w:rPr>
        <w:t xml:space="preserve"> an exciting new change to education in</w:t>
      </w:r>
      <w:r w:rsidR="00740B2F">
        <w:rPr>
          <w:rFonts w:asciiTheme="majorHAnsi" w:eastAsia="Arial Unicode MS" w:hAnsiTheme="majorHAnsi" w:cs="Arial"/>
          <w:color w:val="000000"/>
          <w:u w:color="000000"/>
          <w:bdr w:val="nil"/>
          <w:lang w:val="en-US"/>
        </w:rPr>
        <w:t xml:space="preserve"> Wales. Digital Literacy become</w:t>
      </w:r>
      <w:r w:rsidRPr="000C6BAE">
        <w:rPr>
          <w:rFonts w:asciiTheme="majorHAnsi" w:eastAsia="Arial Unicode MS" w:hAnsiTheme="majorHAnsi" w:cs="Arial"/>
          <w:color w:val="000000"/>
          <w:u w:color="000000"/>
          <w:bdr w:val="nil"/>
          <w:lang w:val="en-US"/>
        </w:rPr>
        <w:t xml:space="preserve"> a theme within the new Welsh Baccalaureate qualification and a new Essential Skills Wales Digital Literacy qualification </w:t>
      </w:r>
      <w:r w:rsidR="00740B2F">
        <w:rPr>
          <w:rFonts w:asciiTheme="majorHAnsi" w:eastAsia="Arial Unicode MS" w:hAnsiTheme="majorHAnsi" w:cs="Arial"/>
          <w:color w:val="000000"/>
          <w:u w:color="000000"/>
          <w:bdr w:val="nil"/>
          <w:lang w:val="en-US"/>
        </w:rPr>
        <w:t>was</w:t>
      </w:r>
      <w:r w:rsidRPr="000C6BAE">
        <w:rPr>
          <w:rFonts w:asciiTheme="majorHAnsi" w:eastAsia="Arial Unicode MS" w:hAnsiTheme="majorHAnsi" w:cs="Arial"/>
          <w:color w:val="000000"/>
          <w:u w:color="000000"/>
          <w:bdr w:val="nil"/>
          <w:lang w:val="en-US"/>
        </w:rPr>
        <w:t xml:space="preserve"> launched. My own </w:t>
      </w:r>
      <w:r w:rsidR="00082F23" w:rsidRPr="000C6BAE">
        <w:rPr>
          <w:rFonts w:asciiTheme="majorHAnsi" w:eastAsia="Arial Unicode MS" w:hAnsiTheme="majorHAnsi" w:cs="Arial"/>
          <w:color w:val="000000"/>
          <w:u w:color="000000"/>
          <w:bdr w:val="nil"/>
          <w:lang w:val="en-US"/>
        </w:rPr>
        <w:t>college</w:t>
      </w:r>
      <w:r w:rsidRPr="000C6BAE">
        <w:rPr>
          <w:rFonts w:asciiTheme="majorHAnsi" w:eastAsia="Arial Unicode MS" w:hAnsiTheme="majorHAnsi" w:cs="Arial"/>
          <w:color w:val="000000"/>
          <w:u w:color="000000"/>
          <w:bdr w:val="nil"/>
          <w:lang w:val="en-US"/>
        </w:rPr>
        <w:t xml:space="preserve"> has </w:t>
      </w:r>
      <w:r w:rsidR="00F400EB" w:rsidRPr="000C6BAE">
        <w:rPr>
          <w:rFonts w:asciiTheme="majorHAnsi" w:eastAsia="Arial Unicode MS" w:hAnsiTheme="majorHAnsi" w:cs="Arial"/>
          <w:color w:val="000000"/>
          <w:u w:color="000000"/>
          <w:bdr w:val="nil"/>
          <w:lang w:val="en-US"/>
        </w:rPr>
        <w:t>taken positive action</w:t>
      </w:r>
      <w:r w:rsidRPr="000C6BAE">
        <w:rPr>
          <w:rFonts w:asciiTheme="majorHAnsi" w:eastAsia="Arial Unicode MS" w:hAnsiTheme="majorHAnsi" w:cs="Arial"/>
          <w:color w:val="000000"/>
          <w:u w:color="000000"/>
          <w:bdr w:val="nil"/>
          <w:lang w:val="en-US"/>
        </w:rPr>
        <w:t xml:space="preserve"> to</w:t>
      </w:r>
      <w:r w:rsidR="00F400EB" w:rsidRPr="000C6BAE">
        <w:rPr>
          <w:rFonts w:asciiTheme="majorHAnsi" w:eastAsia="Arial Unicode MS" w:hAnsiTheme="majorHAnsi" w:cs="Arial"/>
          <w:color w:val="000000"/>
          <w:u w:color="000000"/>
          <w:bdr w:val="nil"/>
          <w:lang w:val="en-US"/>
        </w:rPr>
        <w:t xml:space="preserve"> not only</w:t>
      </w:r>
      <w:r w:rsidRPr="000C6BAE">
        <w:rPr>
          <w:rFonts w:asciiTheme="majorHAnsi" w:eastAsia="Arial Unicode MS" w:hAnsiTheme="majorHAnsi" w:cs="Arial"/>
          <w:color w:val="000000"/>
          <w:u w:color="000000"/>
          <w:bdr w:val="nil"/>
          <w:lang w:val="en-US"/>
        </w:rPr>
        <w:t xml:space="preserve"> pilot the new Welsh Baccalaureate with a significant number of learner groups </w:t>
      </w:r>
      <w:r w:rsidR="00F400EB" w:rsidRPr="000C6BAE">
        <w:rPr>
          <w:rFonts w:asciiTheme="majorHAnsi" w:eastAsia="Arial Unicode MS" w:hAnsiTheme="majorHAnsi" w:cs="Arial"/>
          <w:color w:val="000000"/>
          <w:u w:color="000000"/>
          <w:bdr w:val="nil"/>
          <w:lang w:val="en-US"/>
        </w:rPr>
        <w:t>but to also use the qualification as a catalyst to significantly develop and transform digital learning skills across the entire curriculum.</w:t>
      </w:r>
      <w:r w:rsidRPr="000C6BAE">
        <w:rPr>
          <w:rFonts w:asciiTheme="majorHAnsi" w:eastAsia="Arial Unicode MS" w:hAnsiTheme="majorHAnsi" w:cs="Arial"/>
          <w:color w:val="000000"/>
          <w:u w:color="000000"/>
          <w:bdr w:val="nil"/>
          <w:lang w:val="en-US"/>
        </w:rPr>
        <w:t xml:space="preserve"> I plan to build on the research from this literature r</w:t>
      </w:r>
      <w:r w:rsidR="00F400EB" w:rsidRPr="000C6BAE">
        <w:rPr>
          <w:rFonts w:asciiTheme="majorHAnsi" w:eastAsia="Arial Unicode MS" w:hAnsiTheme="majorHAnsi" w:cs="Arial"/>
          <w:color w:val="000000"/>
          <w:u w:color="000000"/>
          <w:bdr w:val="nil"/>
          <w:lang w:val="en-US"/>
        </w:rPr>
        <w:t xml:space="preserve">eview by gathering feedback from </w:t>
      </w:r>
      <w:r w:rsidR="007E2F82">
        <w:rPr>
          <w:rFonts w:asciiTheme="majorHAnsi" w:eastAsia="Arial Unicode MS" w:hAnsiTheme="majorHAnsi" w:cs="Arial"/>
          <w:color w:val="000000"/>
          <w:u w:color="000000"/>
          <w:bdr w:val="nil"/>
          <w:lang w:val="en-US"/>
        </w:rPr>
        <w:t>students</w:t>
      </w:r>
      <w:r w:rsidR="00F400EB" w:rsidRPr="000C6BAE">
        <w:rPr>
          <w:rFonts w:asciiTheme="majorHAnsi" w:eastAsia="Arial Unicode MS" w:hAnsiTheme="majorHAnsi" w:cs="Arial"/>
          <w:color w:val="000000"/>
          <w:u w:color="000000"/>
          <w:bdr w:val="nil"/>
          <w:lang w:val="en-US"/>
        </w:rPr>
        <w:t xml:space="preserve"> who have embraced these new teaching styles and hope to capture evidence that strongly supports the development of digital technology in the classroom.</w:t>
      </w:r>
    </w:p>
    <w:p w14:paraId="4986DEE6" w14:textId="77777777" w:rsidR="002266EC" w:rsidRPr="000C6BAE" w:rsidRDefault="002266EC" w:rsidP="002266EC">
      <w:pPr>
        <w:pStyle w:val="BodyTextIndent2"/>
        <w:spacing w:after="0" w:line="360" w:lineRule="auto"/>
        <w:ind w:left="0"/>
        <w:rPr>
          <w:rFonts w:asciiTheme="majorHAnsi" w:eastAsia="Arial Unicode MS" w:hAnsiTheme="majorHAnsi" w:cs="Arial"/>
          <w:color w:val="000000"/>
          <w:u w:color="000000"/>
          <w:bdr w:val="nil"/>
          <w:lang w:val="en-US"/>
        </w:rPr>
      </w:pPr>
    </w:p>
    <w:p w14:paraId="3681E0C7" w14:textId="50827CDE" w:rsidR="002B3B9D" w:rsidRPr="000C6BAE" w:rsidRDefault="002B3B9D" w:rsidP="00DF0779">
      <w:pPr>
        <w:pStyle w:val="BodyTextIndent2"/>
        <w:spacing w:after="0" w:line="360" w:lineRule="auto"/>
        <w:ind w:left="0"/>
        <w:jc w:val="both"/>
        <w:rPr>
          <w:rFonts w:asciiTheme="majorHAnsi" w:eastAsia="Arial Unicode MS" w:hAnsiTheme="majorHAnsi" w:cs="Arial"/>
          <w:color w:val="000000"/>
          <w:u w:color="000000"/>
          <w:bdr w:val="nil"/>
          <w:lang w:val="en-US"/>
        </w:rPr>
      </w:pPr>
      <w:r w:rsidRPr="000C6BAE">
        <w:rPr>
          <w:rFonts w:asciiTheme="majorHAnsi" w:eastAsia="Arial Unicode MS" w:hAnsiTheme="majorHAnsi" w:cs="Arial"/>
          <w:color w:val="000000"/>
          <w:u w:color="000000"/>
          <w:bdr w:val="nil"/>
          <w:lang w:val="en-US"/>
        </w:rPr>
        <w:t>Whilst the literature review has produced a number of exciting and comprehensive findings my research will continue a</w:t>
      </w:r>
      <w:r w:rsidR="00740B2F">
        <w:rPr>
          <w:rFonts w:asciiTheme="majorHAnsi" w:eastAsia="Arial Unicode MS" w:hAnsiTheme="majorHAnsi" w:cs="Arial"/>
          <w:color w:val="000000"/>
          <w:u w:color="000000"/>
          <w:bdr w:val="nil"/>
          <w:lang w:val="en-US"/>
        </w:rPr>
        <w:t>nd my focus is sharper than ever</w:t>
      </w:r>
      <w:r w:rsidR="002266EC">
        <w:rPr>
          <w:rFonts w:asciiTheme="majorHAnsi" w:eastAsia="Arial Unicode MS" w:hAnsiTheme="majorHAnsi" w:cs="Arial"/>
          <w:color w:val="000000"/>
          <w:u w:color="000000"/>
          <w:bdr w:val="nil"/>
          <w:lang w:val="en-US"/>
        </w:rPr>
        <w:t xml:space="preserve"> on my key themes</w:t>
      </w:r>
      <w:r w:rsidRPr="000C6BAE">
        <w:rPr>
          <w:rFonts w:asciiTheme="majorHAnsi" w:eastAsia="Arial Unicode MS" w:hAnsiTheme="majorHAnsi" w:cs="Arial"/>
          <w:color w:val="000000"/>
          <w:u w:color="000000"/>
          <w:bdr w:val="nil"/>
          <w:lang w:val="en-US"/>
        </w:rPr>
        <w:t>. The literature review and the research techniques discussed within the following chapter are underpinned by the three research questions:</w:t>
      </w:r>
    </w:p>
    <w:p w14:paraId="2F98FD86" w14:textId="77777777" w:rsidR="002B3B9D" w:rsidRPr="000C6BAE" w:rsidRDefault="002B3B9D" w:rsidP="00DF0779">
      <w:pPr>
        <w:pStyle w:val="Body"/>
        <w:numPr>
          <w:ilvl w:val="0"/>
          <w:numId w:val="10"/>
        </w:numPr>
        <w:spacing w:before="0"/>
        <w:rPr>
          <w:rFonts w:asciiTheme="majorHAnsi" w:eastAsia="Arial Unicode MS" w:hAnsiTheme="majorHAnsi"/>
          <w:bCs/>
          <w:sz w:val="24"/>
          <w:szCs w:val="24"/>
          <w:lang w:val="en-US"/>
        </w:rPr>
      </w:pPr>
      <w:r w:rsidRPr="000C6BAE">
        <w:rPr>
          <w:rFonts w:asciiTheme="majorHAnsi" w:eastAsia="Arial Unicode MS" w:hAnsiTheme="majorHAnsi"/>
          <w:bCs/>
          <w:sz w:val="24"/>
          <w:szCs w:val="24"/>
          <w:lang w:val="en-US"/>
        </w:rPr>
        <w:lastRenderedPageBreak/>
        <w:t>Can classroom based interactive assessment strategies increase 16-19 learner motivation?</w:t>
      </w:r>
    </w:p>
    <w:p w14:paraId="1B42BF3F" w14:textId="76D9C866" w:rsidR="002B3B9D" w:rsidRPr="000C6BAE" w:rsidRDefault="002B3B9D" w:rsidP="00DF0779">
      <w:pPr>
        <w:pStyle w:val="Body"/>
        <w:numPr>
          <w:ilvl w:val="0"/>
          <w:numId w:val="10"/>
        </w:numPr>
        <w:spacing w:before="0"/>
        <w:rPr>
          <w:rFonts w:asciiTheme="majorHAnsi" w:eastAsia="Arial Unicode MS" w:hAnsiTheme="majorHAnsi"/>
          <w:bCs/>
          <w:sz w:val="24"/>
          <w:szCs w:val="24"/>
          <w:lang w:val="en-US"/>
        </w:rPr>
      </w:pPr>
      <w:r w:rsidRPr="000C6BAE">
        <w:rPr>
          <w:rFonts w:asciiTheme="majorHAnsi" w:eastAsia="Arial Unicode MS" w:hAnsiTheme="majorHAnsi"/>
          <w:bCs/>
          <w:sz w:val="24"/>
          <w:szCs w:val="24"/>
          <w:lang w:val="en-US"/>
        </w:rPr>
        <w:t xml:space="preserve">Do </w:t>
      </w:r>
      <w:r w:rsidR="007E2F82">
        <w:rPr>
          <w:rFonts w:asciiTheme="majorHAnsi" w:eastAsia="Arial Unicode MS" w:hAnsiTheme="majorHAnsi"/>
          <w:bCs/>
          <w:sz w:val="24"/>
          <w:szCs w:val="24"/>
          <w:lang w:val="en-US"/>
        </w:rPr>
        <w:t>students</w:t>
      </w:r>
      <w:r w:rsidRPr="000C6BAE">
        <w:rPr>
          <w:rFonts w:asciiTheme="majorHAnsi" w:eastAsia="Arial Unicode MS" w:hAnsiTheme="majorHAnsi"/>
          <w:bCs/>
          <w:sz w:val="24"/>
          <w:szCs w:val="24"/>
          <w:lang w:val="en-US"/>
        </w:rPr>
        <w:t xml:space="preserve"> have expectations with regards to technology enhanced learning?</w:t>
      </w:r>
    </w:p>
    <w:p w14:paraId="6AAF84E3" w14:textId="75F3A416" w:rsidR="002B3B9D" w:rsidRPr="000C6BAE" w:rsidRDefault="002B3B9D" w:rsidP="00DF0779">
      <w:pPr>
        <w:pStyle w:val="Body"/>
        <w:numPr>
          <w:ilvl w:val="0"/>
          <w:numId w:val="10"/>
        </w:numPr>
        <w:spacing w:before="0"/>
        <w:rPr>
          <w:rFonts w:asciiTheme="majorHAnsi" w:eastAsia="Arial Unicode MS" w:hAnsiTheme="majorHAnsi"/>
          <w:bCs/>
          <w:sz w:val="24"/>
          <w:szCs w:val="24"/>
          <w:lang w:val="en-US"/>
        </w:rPr>
      </w:pPr>
      <w:r w:rsidRPr="000C6BAE">
        <w:rPr>
          <w:rFonts w:asciiTheme="majorHAnsi" w:eastAsia="Arial Unicode MS" w:hAnsiTheme="majorHAnsi"/>
          <w:bCs/>
          <w:sz w:val="24"/>
          <w:szCs w:val="24"/>
          <w:lang w:val="en-US"/>
        </w:rPr>
        <w:t xml:space="preserve">Are </w:t>
      </w:r>
      <w:r w:rsidR="007E2F82">
        <w:rPr>
          <w:rFonts w:asciiTheme="majorHAnsi" w:eastAsia="Arial Unicode MS" w:hAnsiTheme="majorHAnsi"/>
          <w:bCs/>
          <w:sz w:val="24"/>
          <w:szCs w:val="24"/>
          <w:lang w:val="en-US"/>
        </w:rPr>
        <w:t>students</w:t>
      </w:r>
      <w:r w:rsidRPr="000C6BAE">
        <w:rPr>
          <w:rFonts w:asciiTheme="majorHAnsi" w:eastAsia="Arial Unicode MS" w:hAnsiTheme="majorHAnsi"/>
          <w:bCs/>
          <w:sz w:val="24"/>
          <w:szCs w:val="24"/>
          <w:lang w:val="en-US"/>
        </w:rPr>
        <w:t xml:space="preserve"> demotivated by failed expectation?</w:t>
      </w:r>
    </w:p>
    <w:p w14:paraId="6A89F0B9" w14:textId="77777777" w:rsidR="00C15835" w:rsidRPr="000C6BAE" w:rsidRDefault="00C15835" w:rsidP="00DF0779">
      <w:pPr>
        <w:spacing w:line="360" w:lineRule="auto"/>
        <w:rPr>
          <w:rFonts w:asciiTheme="majorHAnsi" w:eastAsia="Arial Unicode MS" w:hAnsiTheme="majorHAnsi" w:cs="Arial"/>
          <w:color w:val="000000"/>
          <w:u w:color="000000"/>
          <w:bdr w:val="nil"/>
          <w:lang w:val="en-US"/>
        </w:rPr>
      </w:pPr>
    </w:p>
    <w:p w14:paraId="48E4D780" w14:textId="77777777" w:rsidR="000C6BAE" w:rsidRDefault="000C6BAE" w:rsidP="00DF0779">
      <w:pPr>
        <w:rPr>
          <w:rFonts w:asciiTheme="majorHAnsi" w:eastAsiaTheme="majorEastAsia" w:hAnsiTheme="majorHAnsi" w:cstheme="majorBidi"/>
          <w:color w:val="365F91" w:themeColor="accent1" w:themeShade="BF"/>
          <w:sz w:val="32"/>
          <w:szCs w:val="32"/>
          <w:u w:color="000000"/>
          <w:bdr w:val="nil"/>
          <w:lang w:val="en-US"/>
        </w:rPr>
      </w:pPr>
      <w:r>
        <w:rPr>
          <w:u w:color="000000"/>
          <w:bdr w:val="nil"/>
          <w:lang w:val="en-US"/>
        </w:rPr>
        <w:br w:type="page"/>
      </w:r>
    </w:p>
    <w:p w14:paraId="0E2C31BB" w14:textId="64A72847" w:rsidR="007C6AAD" w:rsidRDefault="00FA07DA" w:rsidP="00DF0779">
      <w:pPr>
        <w:pStyle w:val="Heading1"/>
        <w:spacing w:before="0"/>
        <w:rPr>
          <w:u w:color="000000"/>
          <w:bdr w:val="nil"/>
          <w:lang w:val="en-US"/>
        </w:rPr>
      </w:pPr>
      <w:bookmarkStart w:id="4" w:name="_Toc525826403"/>
      <w:r>
        <w:rPr>
          <w:u w:color="000000"/>
          <w:bdr w:val="nil"/>
          <w:lang w:val="en-US"/>
        </w:rPr>
        <w:lastRenderedPageBreak/>
        <w:t>Research Methodology</w:t>
      </w:r>
      <w:bookmarkEnd w:id="4"/>
    </w:p>
    <w:p w14:paraId="7BC11284" w14:textId="77777777" w:rsidR="002266EC" w:rsidRPr="002266EC" w:rsidRDefault="002266EC" w:rsidP="002266EC">
      <w:pPr>
        <w:rPr>
          <w:lang w:val="en-US"/>
        </w:rPr>
      </w:pPr>
    </w:p>
    <w:p w14:paraId="507C7972" w14:textId="1B212897" w:rsidR="00DB0427" w:rsidRDefault="00FA07DA" w:rsidP="00DF0779">
      <w:pPr>
        <w:pStyle w:val="Body"/>
        <w:spacing w:before="0"/>
        <w:rPr>
          <w:rFonts w:asciiTheme="majorHAnsi" w:eastAsia="Arial Unicode MS" w:hAnsiTheme="majorHAnsi"/>
          <w:bCs/>
          <w:sz w:val="24"/>
          <w:szCs w:val="24"/>
          <w:lang w:val="en-US"/>
        </w:rPr>
      </w:pPr>
      <w:r w:rsidRPr="000C6BAE">
        <w:rPr>
          <w:rFonts w:asciiTheme="majorHAnsi" w:eastAsia="Arial Unicode MS" w:hAnsiTheme="majorHAnsi"/>
          <w:sz w:val="24"/>
          <w:szCs w:val="24"/>
          <w:lang w:val="en-US"/>
        </w:rPr>
        <w:t xml:space="preserve">The purpose of the project is to identify a relationship between technology related expectations and learner motivation within post 16 further education at </w:t>
      </w:r>
      <w:r w:rsidR="00DB0427" w:rsidRPr="000C6BAE">
        <w:rPr>
          <w:rFonts w:asciiTheme="majorHAnsi" w:eastAsia="Arial Unicode MS" w:hAnsiTheme="majorHAnsi"/>
          <w:sz w:val="24"/>
          <w:szCs w:val="24"/>
          <w:lang w:val="en-US"/>
        </w:rPr>
        <w:t>the college</w:t>
      </w:r>
      <w:r w:rsidR="006278AB" w:rsidRPr="000C6BAE">
        <w:rPr>
          <w:rFonts w:asciiTheme="majorHAnsi" w:eastAsia="Arial Unicode MS" w:hAnsiTheme="majorHAnsi"/>
          <w:sz w:val="24"/>
          <w:szCs w:val="24"/>
          <w:lang w:val="en-US"/>
        </w:rPr>
        <w:t xml:space="preserve">. The research is focused on </w:t>
      </w:r>
      <w:r w:rsidR="00DB0427" w:rsidRPr="000C6BAE">
        <w:rPr>
          <w:rFonts w:asciiTheme="majorHAnsi" w:eastAsia="Arial Unicode MS" w:hAnsiTheme="majorHAnsi"/>
          <w:sz w:val="24"/>
          <w:szCs w:val="24"/>
          <w:lang w:val="en-US"/>
        </w:rPr>
        <w:t xml:space="preserve">three key questions: </w:t>
      </w:r>
      <w:r w:rsidR="00DB0427" w:rsidRPr="000C6BAE">
        <w:rPr>
          <w:rFonts w:asciiTheme="majorHAnsi" w:eastAsia="Arial Unicode MS" w:hAnsiTheme="majorHAnsi"/>
          <w:bCs/>
          <w:sz w:val="24"/>
          <w:szCs w:val="24"/>
          <w:lang w:val="en-US"/>
        </w:rPr>
        <w:t xml:space="preserve">Can classroom based interactive assessment strategies increase 16-19 learner motivation? Do </w:t>
      </w:r>
      <w:r w:rsidR="007E2F82">
        <w:rPr>
          <w:rFonts w:asciiTheme="majorHAnsi" w:eastAsia="Arial Unicode MS" w:hAnsiTheme="majorHAnsi"/>
          <w:bCs/>
          <w:sz w:val="24"/>
          <w:szCs w:val="24"/>
          <w:lang w:val="en-US"/>
        </w:rPr>
        <w:t>students</w:t>
      </w:r>
      <w:r w:rsidR="00DB0427" w:rsidRPr="000C6BAE">
        <w:rPr>
          <w:rFonts w:asciiTheme="majorHAnsi" w:eastAsia="Arial Unicode MS" w:hAnsiTheme="majorHAnsi"/>
          <w:bCs/>
          <w:sz w:val="24"/>
          <w:szCs w:val="24"/>
          <w:lang w:val="en-US"/>
        </w:rPr>
        <w:t xml:space="preserve"> have expectations with regards to technology enhanced learning? And are </w:t>
      </w:r>
      <w:r w:rsidR="007E2F82">
        <w:rPr>
          <w:rFonts w:asciiTheme="majorHAnsi" w:eastAsia="Arial Unicode MS" w:hAnsiTheme="majorHAnsi"/>
          <w:bCs/>
          <w:sz w:val="24"/>
          <w:szCs w:val="24"/>
          <w:lang w:val="en-US"/>
        </w:rPr>
        <w:t>students</w:t>
      </w:r>
      <w:r w:rsidR="00DB0427" w:rsidRPr="000C6BAE">
        <w:rPr>
          <w:rFonts w:asciiTheme="majorHAnsi" w:eastAsia="Arial Unicode MS" w:hAnsiTheme="majorHAnsi"/>
          <w:bCs/>
          <w:sz w:val="24"/>
          <w:szCs w:val="24"/>
          <w:lang w:val="en-US"/>
        </w:rPr>
        <w:t xml:space="preserve"> demotivated by failed expectation?</w:t>
      </w:r>
    </w:p>
    <w:p w14:paraId="621EDBBB" w14:textId="77777777" w:rsidR="00B77AAA" w:rsidRPr="000C6BAE" w:rsidRDefault="00B77AAA" w:rsidP="00DF0779">
      <w:pPr>
        <w:pStyle w:val="Body"/>
        <w:spacing w:before="0"/>
        <w:rPr>
          <w:rFonts w:asciiTheme="majorHAnsi" w:eastAsia="Arial Unicode MS" w:hAnsiTheme="majorHAnsi"/>
          <w:bCs/>
          <w:sz w:val="24"/>
          <w:szCs w:val="24"/>
          <w:lang w:val="en-US"/>
        </w:rPr>
      </w:pPr>
    </w:p>
    <w:p w14:paraId="524BF230" w14:textId="2298FA38" w:rsidR="00856322" w:rsidRDefault="00856322" w:rsidP="00DF0779">
      <w:pPr>
        <w:pStyle w:val="Body"/>
        <w:spacing w:before="0"/>
        <w:jc w:val="left"/>
        <w:rPr>
          <w:rFonts w:asciiTheme="majorHAnsi" w:eastAsia="Arial Unicode MS" w:hAnsiTheme="majorHAnsi"/>
          <w:sz w:val="24"/>
          <w:szCs w:val="24"/>
          <w:lang w:val="en-US"/>
        </w:rPr>
      </w:pPr>
      <w:r w:rsidRPr="000C6BAE">
        <w:rPr>
          <w:rFonts w:asciiTheme="majorHAnsi" w:eastAsia="Arial Unicode MS" w:hAnsiTheme="majorHAnsi"/>
          <w:sz w:val="24"/>
          <w:szCs w:val="24"/>
          <w:lang w:val="en-US"/>
        </w:rPr>
        <w:t xml:space="preserve">Hopkins (2008) explains that the </w:t>
      </w:r>
      <w:r w:rsidR="00DB0427" w:rsidRPr="000C6BAE">
        <w:rPr>
          <w:rFonts w:asciiTheme="majorHAnsi" w:eastAsia="Arial Unicode MS" w:hAnsiTheme="majorHAnsi"/>
          <w:sz w:val="24"/>
          <w:szCs w:val="24"/>
          <w:lang w:val="en-US"/>
        </w:rPr>
        <w:t>professionalism</w:t>
      </w:r>
      <w:r w:rsidRPr="000C6BAE">
        <w:rPr>
          <w:rFonts w:asciiTheme="majorHAnsi" w:eastAsia="Arial Unicode MS" w:hAnsiTheme="majorHAnsi"/>
          <w:sz w:val="24"/>
          <w:szCs w:val="24"/>
          <w:lang w:val="en-US"/>
        </w:rPr>
        <w:t xml:space="preserve"> of teachers and their desire to research new teaching strategies helps to create an environment of both top down and bottom up improvements in education, therefore it is right to continue with this research in order to have a potential positive impact on the teaching strategies.</w:t>
      </w:r>
    </w:p>
    <w:p w14:paraId="61C3EF10" w14:textId="77777777" w:rsidR="00B77AAA" w:rsidRPr="000C6BAE" w:rsidRDefault="00B77AAA" w:rsidP="00DF0779">
      <w:pPr>
        <w:pStyle w:val="Body"/>
        <w:spacing w:before="0"/>
        <w:jc w:val="left"/>
        <w:rPr>
          <w:rFonts w:asciiTheme="majorHAnsi" w:eastAsia="Arial Unicode MS" w:hAnsiTheme="majorHAnsi"/>
          <w:sz w:val="24"/>
          <w:szCs w:val="24"/>
          <w:lang w:val="en-US"/>
        </w:rPr>
      </w:pPr>
    </w:p>
    <w:p w14:paraId="46970B3B" w14:textId="5426504C" w:rsidR="00DB0427" w:rsidRDefault="00DB0427" w:rsidP="00DF0779">
      <w:pPr>
        <w:pStyle w:val="Body"/>
        <w:spacing w:before="0"/>
        <w:jc w:val="left"/>
        <w:rPr>
          <w:rFonts w:asciiTheme="majorHAnsi" w:eastAsia="Arial Unicode MS" w:hAnsiTheme="majorHAnsi"/>
          <w:sz w:val="24"/>
          <w:szCs w:val="24"/>
          <w:lang w:val="en-US"/>
        </w:rPr>
      </w:pPr>
      <w:r w:rsidRPr="000C6BAE">
        <w:rPr>
          <w:rFonts w:asciiTheme="majorHAnsi" w:eastAsia="Arial Unicode MS" w:hAnsiTheme="majorHAnsi"/>
          <w:sz w:val="24"/>
          <w:szCs w:val="24"/>
          <w:lang w:val="en-US"/>
        </w:rPr>
        <w:t xml:space="preserve">Learner expectations underpin two of my research questions. </w:t>
      </w:r>
      <w:r w:rsidR="00CB7A8C" w:rsidRPr="000C6BAE">
        <w:rPr>
          <w:rFonts w:asciiTheme="majorHAnsi" w:eastAsia="Arial Unicode MS" w:hAnsiTheme="majorHAnsi"/>
          <w:sz w:val="24"/>
          <w:szCs w:val="24"/>
          <w:lang w:val="en-US"/>
        </w:rPr>
        <w:t xml:space="preserve">I </w:t>
      </w:r>
      <w:r w:rsidRPr="000C6BAE">
        <w:rPr>
          <w:rFonts w:asciiTheme="majorHAnsi" w:eastAsia="Arial Unicode MS" w:hAnsiTheme="majorHAnsi"/>
          <w:sz w:val="24"/>
          <w:szCs w:val="24"/>
          <w:lang w:val="en-US"/>
        </w:rPr>
        <w:t xml:space="preserve">therefore </w:t>
      </w:r>
      <w:r w:rsidR="00CB7A8C" w:rsidRPr="000C6BAE">
        <w:rPr>
          <w:rFonts w:asciiTheme="majorHAnsi" w:eastAsia="Arial Unicode MS" w:hAnsiTheme="majorHAnsi"/>
          <w:sz w:val="24"/>
          <w:szCs w:val="24"/>
          <w:lang w:val="en-US"/>
        </w:rPr>
        <w:t xml:space="preserve">felt that in order </w:t>
      </w:r>
      <w:r w:rsidR="00C52CDC">
        <w:rPr>
          <w:rFonts w:asciiTheme="majorHAnsi" w:eastAsia="Arial Unicode MS" w:hAnsiTheme="majorHAnsi"/>
          <w:sz w:val="24"/>
          <w:szCs w:val="24"/>
          <w:lang w:val="en-US"/>
        </w:rPr>
        <w:t xml:space="preserve">to </w:t>
      </w:r>
      <w:r w:rsidR="00CB7A8C" w:rsidRPr="000C6BAE">
        <w:rPr>
          <w:rFonts w:asciiTheme="majorHAnsi" w:eastAsia="Arial Unicode MS" w:hAnsiTheme="majorHAnsi"/>
          <w:sz w:val="24"/>
          <w:szCs w:val="24"/>
          <w:lang w:val="en-US"/>
        </w:rPr>
        <w:t>capture findings in relation to expectations</w:t>
      </w:r>
      <w:r w:rsidRPr="000C6BAE">
        <w:rPr>
          <w:rFonts w:asciiTheme="majorHAnsi" w:eastAsia="Arial Unicode MS" w:hAnsiTheme="majorHAnsi"/>
          <w:sz w:val="24"/>
          <w:szCs w:val="24"/>
          <w:lang w:val="en-US"/>
        </w:rPr>
        <w:t>,</w:t>
      </w:r>
      <w:r w:rsidR="00CB7A8C" w:rsidRPr="000C6BAE">
        <w:rPr>
          <w:rFonts w:asciiTheme="majorHAnsi" w:eastAsia="Arial Unicode MS" w:hAnsiTheme="majorHAnsi"/>
          <w:sz w:val="24"/>
          <w:szCs w:val="24"/>
          <w:lang w:val="en-US"/>
        </w:rPr>
        <w:t xml:space="preserve"> </w:t>
      </w:r>
      <w:r w:rsidR="007E2F82">
        <w:rPr>
          <w:rFonts w:asciiTheme="majorHAnsi" w:eastAsia="Arial Unicode MS" w:hAnsiTheme="majorHAnsi"/>
          <w:sz w:val="24"/>
          <w:szCs w:val="24"/>
          <w:lang w:val="en-US"/>
        </w:rPr>
        <w:t>students</w:t>
      </w:r>
      <w:r w:rsidR="00CB7A8C" w:rsidRPr="000C6BAE">
        <w:rPr>
          <w:rFonts w:asciiTheme="majorHAnsi" w:eastAsia="Arial Unicode MS" w:hAnsiTheme="majorHAnsi"/>
          <w:sz w:val="24"/>
          <w:szCs w:val="24"/>
          <w:lang w:val="en-US"/>
        </w:rPr>
        <w:t xml:space="preserve"> would need to be contacted </w:t>
      </w:r>
      <w:r w:rsidRPr="000C6BAE">
        <w:rPr>
          <w:rFonts w:asciiTheme="majorHAnsi" w:eastAsia="Arial Unicode MS" w:hAnsiTheme="majorHAnsi"/>
          <w:sz w:val="24"/>
          <w:szCs w:val="24"/>
          <w:lang w:val="en-US"/>
        </w:rPr>
        <w:t xml:space="preserve">directly </w:t>
      </w:r>
      <w:r w:rsidR="00CB7A8C" w:rsidRPr="000C6BAE">
        <w:rPr>
          <w:rFonts w:asciiTheme="majorHAnsi" w:eastAsia="Arial Unicode MS" w:hAnsiTheme="majorHAnsi"/>
          <w:sz w:val="24"/>
          <w:szCs w:val="24"/>
          <w:lang w:val="en-US"/>
        </w:rPr>
        <w:t>in some way during their induction week, in order to record expectations prior to any teaching</w:t>
      </w:r>
      <w:r w:rsidRPr="000C6BAE">
        <w:rPr>
          <w:rFonts w:asciiTheme="majorHAnsi" w:eastAsia="Arial Unicode MS" w:hAnsiTheme="majorHAnsi"/>
          <w:sz w:val="24"/>
          <w:szCs w:val="24"/>
          <w:lang w:val="en-US"/>
        </w:rPr>
        <w:t xml:space="preserve"> situation</w:t>
      </w:r>
      <w:r w:rsidR="00CB7A8C" w:rsidRPr="000C6BAE">
        <w:rPr>
          <w:rFonts w:asciiTheme="majorHAnsi" w:eastAsia="Arial Unicode MS" w:hAnsiTheme="majorHAnsi"/>
          <w:sz w:val="24"/>
          <w:szCs w:val="24"/>
          <w:lang w:val="en-US"/>
        </w:rPr>
        <w:t xml:space="preserve">. </w:t>
      </w:r>
    </w:p>
    <w:p w14:paraId="5CE34A73" w14:textId="77777777" w:rsidR="00B77AAA" w:rsidRPr="000C6BAE" w:rsidRDefault="00B77AAA" w:rsidP="00DF0779">
      <w:pPr>
        <w:pStyle w:val="Body"/>
        <w:spacing w:before="0"/>
        <w:jc w:val="left"/>
        <w:rPr>
          <w:rFonts w:asciiTheme="majorHAnsi" w:eastAsia="Arial Unicode MS" w:hAnsiTheme="majorHAnsi"/>
          <w:sz w:val="24"/>
          <w:szCs w:val="24"/>
          <w:lang w:val="en-US"/>
        </w:rPr>
      </w:pPr>
    </w:p>
    <w:p w14:paraId="2B96B093" w14:textId="2BC56788" w:rsidR="00CB7A8C" w:rsidRDefault="00857BA8" w:rsidP="00DF0779">
      <w:pPr>
        <w:pStyle w:val="Body"/>
        <w:spacing w:before="0"/>
        <w:jc w:val="left"/>
        <w:rPr>
          <w:rFonts w:asciiTheme="majorHAnsi" w:eastAsia="Arial Unicode MS" w:hAnsiTheme="majorHAnsi"/>
          <w:sz w:val="24"/>
          <w:szCs w:val="24"/>
          <w:lang w:val="en-US"/>
        </w:rPr>
      </w:pPr>
      <w:r w:rsidRPr="000C6BAE">
        <w:rPr>
          <w:rFonts w:asciiTheme="majorHAnsi" w:eastAsia="Arial Unicode MS" w:hAnsiTheme="majorHAnsi"/>
          <w:sz w:val="24"/>
          <w:szCs w:val="24"/>
          <w:lang w:val="en-US"/>
        </w:rPr>
        <w:t xml:space="preserve">The initial point of contact </w:t>
      </w:r>
      <w:r w:rsidR="006278AB" w:rsidRPr="000C6BAE">
        <w:rPr>
          <w:rFonts w:asciiTheme="majorHAnsi" w:eastAsia="Arial Unicode MS" w:hAnsiTheme="majorHAnsi"/>
          <w:sz w:val="24"/>
          <w:szCs w:val="24"/>
          <w:lang w:val="en-US"/>
        </w:rPr>
        <w:t>was</w:t>
      </w:r>
      <w:r w:rsidRPr="000C6BAE">
        <w:rPr>
          <w:rFonts w:asciiTheme="majorHAnsi" w:eastAsia="Arial Unicode MS" w:hAnsiTheme="majorHAnsi"/>
          <w:sz w:val="24"/>
          <w:szCs w:val="24"/>
          <w:lang w:val="en-US"/>
        </w:rPr>
        <w:t xml:space="preserve"> only </w:t>
      </w:r>
      <w:r w:rsidR="006278AB" w:rsidRPr="000C6BAE">
        <w:rPr>
          <w:rFonts w:asciiTheme="majorHAnsi" w:eastAsia="Arial Unicode MS" w:hAnsiTheme="majorHAnsi"/>
          <w:sz w:val="24"/>
          <w:szCs w:val="24"/>
          <w:lang w:val="en-US"/>
        </w:rPr>
        <w:t xml:space="preserve">intended to </w:t>
      </w:r>
      <w:r w:rsidRPr="000C6BAE">
        <w:rPr>
          <w:rFonts w:asciiTheme="majorHAnsi" w:eastAsia="Arial Unicode MS" w:hAnsiTheme="majorHAnsi"/>
          <w:sz w:val="24"/>
          <w:szCs w:val="24"/>
          <w:lang w:val="en-US"/>
        </w:rPr>
        <w:t>capture expectations, in order to measure if the expectations ha</w:t>
      </w:r>
      <w:r w:rsidR="006278AB" w:rsidRPr="000C6BAE">
        <w:rPr>
          <w:rFonts w:asciiTheme="majorHAnsi" w:eastAsia="Arial Unicode MS" w:hAnsiTheme="majorHAnsi"/>
          <w:sz w:val="24"/>
          <w:szCs w:val="24"/>
          <w:lang w:val="en-US"/>
        </w:rPr>
        <w:t>d</w:t>
      </w:r>
      <w:r w:rsidRPr="000C6BAE">
        <w:rPr>
          <w:rFonts w:asciiTheme="majorHAnsi" w:eastAsia="Arial Unicode MS" w:hAnsiTheme="majorHAnsi"/>
          <w:sz w:val="24"/>
          <w:szCs w:val="24"/>
          <w:lang w:val="en-US"/>
        </w:rPr>
        <w:t xml:space="preserve"> been met and the </w:t>
      </w:r>
      <w:r w:rsidR="00DB0427" w:rsidRPr="000C6BAE">
        <w:rPr>
          <w:rFonts w:asciiTheme="majorHAnsi" w:eastAsia="Arial Unicode MS" w:hAnsiTheme="majorHAnsi"/>
          <w:sz w:val="24"/>
          <w:szCs w:val="24"/>
          <w:lang w:val="en-US"/>
        </w:rPr>
        <w:t>effect</w:t>
      </w:r>
      <w:r w:rsidRPr="000C6BAE">
        <w:rPr>
          <w:rFonts w:asciiTheme="majorHAnsi" w:eastAsia="Arial Unicode MS" w:hAnsiTheme="majorHAnsi"/>
          <w:sz w:val="24"/>
          <w:szCs w:val="24"/>
          <w:lang w:val="en-US"/>
        </w:rPr>
        <w:t xml:space="preserve"> of this I require</w:t>
      </w:r>
      <w:r w:rsidR="006278AB" w:rsidRPr="000C6BAE">
        <w:rPr>
          <w:rFonts w:asciiTheme="majorHAnsi" w:eastAsia="Arial Unicode MS" w:hAnsiTheme="majorHAnsi"/>
          <w:sz w:val="24"/>
          <w:szCs w:val="24"/>
          <w:lang w:val="en-US"/>
        </w:rPr>
        <w:t>d</w:t>
      </w:r>
      <w:r w:rsidRPr="000C6BAE">
        <w:rPr>
          <w:rFonts w:asciiTheme="majorHAnsi" w:eastAsia="Arial Unicode MS" w:hAnsiTheme="majorHAnsi"/>
          <w:sz w:val="24"/>
          <w:szCs w:val="24"/>
          <w:lang w:val="en-US"/>
        </w:rPr>
        <w:t xml:space="preserve"> a second point of contact</w:t>
      </w:r>
      <w:r w:rsidR="00DB0427" w:rsidRPr="000C6BAE">
        <w:rPr>
          <w:rFonts w:asciiTheme="majorHAnsi" w:eastAsia="Arial Unicode MS" w:hAnsiTheme="majorHAnsi"/>
          <w:sz w:val="24"/>
          <w:szCs w:val="24"/>
          <w:lang w:val="en-US"/>
        </w:rPr>
        <w:t xml:space="preserve"> at an appropriate point wher</w:t>
      </w:r>
      <w:r w:rsidR="00B77AAA">
        <w:rPr>
          <w:rFonts w:asciiTheme="majorHAnsi" w:eastAsia="Arial Unicode MS" w:hAnsiTheme="majorHAnsi"/>
          <w:sz w:val="24"/>
          <w:szCs w:val="24"/>
          <w:lang w:val="en-US"/>
        </w:rPr>
        <w:t>e the delivery methods still fe</w:t>
      </w:r>
      <w:r w:rsidR="00DB0427" w:rsidRPr="000C6BAE">
        <w:rPr>
          <w:rFonts w:asciiTheme="majorHAnsi" w:eastAsia="Arial Unicode MS" w:hAnsiTheme="majorHAnsi"/>
          <w:sz w:val="24"/>
          <w:szCs w:val="24"/>
          <w:lang w:val="en-US"/>
        </w:rPr>
        <w:t>l</w:t>
      </w:r>
      <w:r w:rsidR="00B77AAA">
        <w:rPr>
          <w:rFonts w:asciiTheme="majorHAnsi" w:eastAsia="Arial Unicode MS" w:hAnsiTheme="majorHAnsi"/>
          <w:sz w:val="24"/>
          <w:szCs w:val="24"/>
          <w:lang w:val="en-US"/>
        </w:rPr>
        <w:t>t</w:t>
      </w:r>
      <w:r w:rsidR="00DB0427" w:rsidRPr="000C6BAE">
        <w:rPr>
          <w:rFonts w:asciiTheme="majorHAnsi" w:eastAsia="Arial Unicode MS" w:hAnsiTheme="majorHAnsi"/>
          <w:sz w:val="24"/>
          <w:szCs w:val="24"/>
          <w:lang w:val="en-US"/>
        </w:rPr>
        <w:t xml:space="preserve"> new, yet work ha</w:t>
      </w:r>
      <w:r w:rsidR="006278AB" w:rsidRPr="000C6BAE">
        <w:rPr>
          <w:rFonts w:asciiTheme="majorHAnsi" w:eastAsia="Arial Unicode MS" w:hAnsiTheme="majorHAnsi"/>
          <w:sz w:val="24"/>
          <w:szCs w:val="24"/>
          <w:lang w:val="en-US"/>
        </w:rPr>
        <w:t>d</w:t>
      </w:r>
      <w:r w:rsidR="00DB0427" w:rsidRPr="000C6BAE">
        <w:rPr>
          <w:rFonts w:asciiTheme="majorHAnsi" w:eastAsia="Arial Unicode MS" w:hAnsiTheme="majorHAnsi"/>
          <w:sz w:val="24"/>
          <w:szCs w:val="24"/>
          <w:lang w:val="en-US"/>
        </w:rPr>
        <w:t xml:space="preserve"> been graded and feedback issued</w:t>
      </w:r>
      <w:r w:rsidRPr="000C6BAE">
        <w:rPr>
          <w:rFonts w:asciiTheme="majorHAnsi" w:eastAsia="Arial Unicode MS" w:hAnsiTheme="majorHAnsi"/>
          <w:sz w:val="24"/>
          <w:szCs w:val="24"/>
          <w:lang w:val="en-US"/>
        </w:rPr>
        <w:t>. Denscombe (2002) explains how poorly timed research can result in poor results which may not be of any value</w:t>
      </w:r>
      <w:r w:rsidR="001D7025" w:rsidRPr="000C6BAE">
        <w:rPr>
          <w:rFonts w:asciiTheme="majorHAnsi" w:eastAsia="Arial Unicode MS" w:hAnsiTheme="majorHAnsi"/>
          <w:sz w:val="24"/>
          <w:szCs w:val="24"/>
          <w:lang w:val="en-US"/>
        </w:rPr>
        <w:t xml:space="preserve">, Denscombe also mentions those providing the information must be willing and cooperative in order to share their true feelings or record true facts. </w:t>
      </w:r>
    </w:p>
    <w:p w14:paraId="4F2184E7" w14:textId="77777777" w:rsidR="00B77AAA" w:rsidRPr="000C6BAE" w:rsidRDefault="00B77AAA" w:rsidP="00DF0779">
      <w:pPr>
        <w:pStyle w:val="Body"/>
        <w:spacing w:before="0"/>
        <w:jc w:val="left"/>
        <w:rPr>
          <w:rFonts w:asciiTheme="majorHAnsi" w:eastAsia="Arial Unicode MS" w:hAnsiTheme="majorHAnsi"/>
          <w:sz w:val="24"/>
          <w:szCs w:val="24"/>
          <w:lang w:val="en-US"/>
        </w:rPr>
      </w:pPr>
    </w:p>
    <w:p w14:paraId="4F00BE95" w14:textId="15287A9E" w:rsidR="000E5617" w:rsidRDefault="00857BA8" w:rsidP="00DF0779">
      <w:pPr>
        <w:pStyle w:val="Body"/>
        <w:spacing w:before="0"/>
        <w:jc w:val="left"/>
        <w:rPr>
          <w:rFonts w:asciiTheme="majorHAnsi" w:eastAsia="Arial Unicode MS" w:hAnsiTheme="majorHAnsi"/>
          <w:sz w:val="24"/>
          <w:szCs w:val="24"/>
          <w:lang w:val="en-US"/>
        </w:rPr>
      </w:pPr>
      <w:r w:rsidRPr="000C6BAE">
        <w:rPr>
          <w:rFonts w:asciiTheme="majorHAnsi" w:eastAsia="Arial Unicode MS" w:hAnsiTheme="majorHAnsi"/>
          <w:sz w:val="24"/>
          <w:szCs w:val="24"/>
          <w:lang w:val="en-US"/>
        </w:rPr>
        <w:t xml:space="preserve">Whilst the first point of contact </w:t>
      </w:r>
      <w:r w:rsidR="006278AB" w:rsidRPr="000C6BAE">
        <w:rPr>
          <w:rFonts w:asciiTheme="majorHAnsi" w:eastAsia="Arial Unicode MS" w:hAnsiTheme="majorHAnsi"/>
          <w:sz w:val="24"/>
          <w:szCs w:val="24"/>
          <w:lang w:val="en-US"/>
        </w:rPr>
        <w:t>has</w:t>
      </w:r>
      <w:r w:rsidRPr="000C6BAE">
        <w:rPr>
          <w:rFonts w:asciiTheme="majorHAnsi" w:eastAsia="Arial Unicode MS" w:hAnsiTheme="majorHAnsi"/>
          <w:sz w:val="24"/>
          <w:szCs w:val="24"/>
          <w:lang w:val="en-US"/>
        </w:rPr>
        <w:t xml:space="preserve"> not generate</w:t>
      </w:r>
      <w:r w:rsidR="006278AB" w:rsidRPr="000C6BAE">
        <w:rPr>
          <w:rFonts w:asciiTheme="majorHAnsi" w:eastAsia="Arial Unicode MS" w:hAnsiTheme="majorHAnsi"/>
          <w:sz w:val="24"/>
          <w:szCs w:val="24"/>
          <w:lang w:val="en-US"/>
        </w:rPr>
        <w:t>d</w:t>
      </w:r>
      <w:r w:rsidRPr="000C6BAE">
        <w:rPr>
          <w:rFonts w:asciiTheme="majorHAnsi" w:eastAsia="Arial Unicode MS" w:hAnsiTheme="majorHAnsi"/>
          <w:sz w:val="24"/>
          <w:szCs w:val="24"/>
          <w:lang w:val="en-US"/>
        </w:rPr>
        <w:t xml:space="preserve"> any sensitive data, the second </w:t>
      </w:r>
      <w:r w:rsidR="006278AB" w:rsidRPr="000C6BAE">
        <w:rPr>
          <w:rFonts w:asciiTheme="majorHAnsi" w:eastAsia="Arial Unicode MS" w:hAnsiTheme="majorHAnsi"/>
          <w:sz w:val="24"/>
          <w:szCs w:val="24"/>
          <w:lang w:val="en-US"/>
        </w:rPr>
        <w:t>could potentially have</w:t>
      </w:r>
      <w:r w:rsidRPr="000C6BAE">
        <w:rPr>
          <w:rFonts w:asciiTheme="majorHAnsi" w:eastAsia="Arial Unicode MS" w:hAnsiTheme="majorHAnsi"/>
          <w:sz w:val="24"/>
          <w:szCs w:val="24"/>
          <w:lang w:val="en-US"/>
        </w:rPr>
        <w:t xml:space="preserve"> cause</w:t>
      </w:r>
      <w:r w:rsidR="006278AB" w:rsidRPr="000C6BAE">
        <w:rPr>
          <w:rFonts w:asciiTheme="majorHAnsi" w:eastAsia="Arial Unicode MS" w:hAnsiTheme="majorHAnsi"/>
          <w:sz w:val="24"/>
          <w:szCs w:val="24"/>
          <w:lang w:val="en-US"/>
        </w:rPr>
        <w:t>d</w:t>
      </w:r>
      <w:r w:rsidRPr="000C6BAE">
        <w:rPr>
          <w:rFonts w:asciiTheme="majorHAnsi" w:eastAsia="Arial Unicode MS" w:hAnsiTheme="majorHAnsi"/>
          <w:sz w:val="24"/>
          <w:szCs w:val="24"/>
          <w:lang w:val="en-US"/>
        </w:rPr>
        <w:t xml:space="preserve"> some uneasy feelings as </w:t>
      </w:r>
      <w:r w:rsidR="007E2F82">
        <w:rPr>
          <w:rFonts w:asciiTheme="majorHAnsi" w:eastAsia="Arial Unicode MS" w:hAnsiTheme="majorHAnsi"/>
          <w:sz w:val="24"/>
          <w:szCs w:val="24"/>
          <w:lang w:val="en-US"/>
        </w:rPr>
        <w:t>students</w:t>
      </w:r>
      <w:r w:rsidRPr="000C6BAE">
        <w:rPr>
          <w:rFonts w:asciiTheme="majorHAnsi" w:eastAsia="Arial Unicode MS" w:hAnsiTheme="majorHAnsi"/>
          <w:sz w:val="24"/>
          <w:szCs w:val="24"/>
          <w:lang w:val="en-US"/>
        </w:rPr>
        <w:t xml:space="preserve"> </w:t>
      </w:r>
      <w:r w:rsidR="006278AB" w:rsidRPr="000C6BAE">
        <w:rPr>
          <w:rFonts w:asciiTheme="majorHAnsi" w:eastAsia="Arial Unicode MS" w:hAnsiTheme="majorHAnsi"/>
          <w:sz w:val="24"/>
          <w:szCs w:val="24"/>
          <w:lang w:val="en-US"/>
        </w:rPr>
        <w:t>may</w:t>
      </w:r>
      <w:r w:rsidRPr="000C6BAE">
        <w:rPr>
          <w:rFonts w:asciiTheme="majorHAnsi" w:eastAsia="Arial Unicode MS" w:hAnsiTheme="majorHAnsi"/>
          <w:sz w:val="24"/>
          <w:szCs w:val="24"/>
          <w:lang w:val="en-US"/>
        </w:rPr>
        <w:t xml:space="preserve"> not </w:t>
      </w:r>
      <w:r w:rsidR="006278AB" w:rsidRPr="000C6BAE">
        <w:rPr>
          <w:rFonts w:asciiTheme="majorHAnsi" w:eastAsia="Arial Unicode MS" w:hAnsiTheme="majorHAnsi"/>
          <w:sz w:val="24"/>
          <w:szCs w:val="24"/>
          <w:lang w:val="en-US"/>
        </w:rPr>
        <w:t xml:space="preserve">have </w:t>
      </w:r>
      <w:r w:rsidRPr="000C6BAE">
        <w:rPr>
          <w:rFonts w:asciiTheme="majorHAnsi" w:eastAsia="Arial Unicode MS" w:hAnsiTheme="majorHAnsi"/>
          <w:sz w:val="24"/>
          <w:szCs w:val="24"/>
          <w:lang w:val="en-US"/>
        </w:rPr>
        <w:t>want</w:t>
      </w:r>
      <w:r w:rsidR="006278AB" w:rsidRPr="000C6BAE">
        <w:rPr>
          <w:rFonts w:asciiTheme="majorHAnsi" w:eastAsia="Arial Unicode MS" w:hAnsiTheme="majorHAnsi"/>
          <w:sz w:val="24"/>
          <w:szCs w:val="24"/>
          <w:lang w:val="en-US"/>
        </w:rPr>
        <w:t>ed</w:t>
      </w:r>
      <w:r w:rsidRPr="000C6BAE">
        <w:rPr>
          <w:rFonts w:asciiTheme="majorHAnsi" w:eastAsia="Arial Unicode MS" w:hAnsiTheme="majorHAnsi"/>
          <w:sz w:val="24"/>
          <w:szCs w:val="24"/>
          <w:lang w:val="en-US"/>
        </w:rPr>
        <w:t xml:space="preserve"> </w:t>
      </w:r>
      <w:r w:rsidR="006278AB" w:rsidRPr="000C6BAE">
        <w:rPr>
          <w:rFonts w:asciiTheme="majorHAnsi" w:eastAsia="Arial Unicode MS" w:hAnsiTheme="majorHAnsi"/>
          <w:sz w:val="24"/>
          <w:szCs w:val="24"/>
          <w:lang w:val="en-US"/>
        </w:rPr>
        <w:t xml:space="preserve">anyone in the college </w:t>
      </w:r>
      <w:r w:rsidRPr="000C6BAE">
        <w:rPr>
          <w:rFonts w:asciiTheme="majorHAnsi" w:eastAsia="Arial Unicode MS" w:hAnsiTheme="majorHAnsi"/>
          <w:sz w:val="24"/>
          <w:szCs w:val="24"/>
          <w:lang w:val="en-US"/>
        </w:rPr>
        <w:t>to be aware that they feel demotivate</w:t>
      </w:r>
      <w:r w:rsidR="00DB0427" w:rsidRPr="000C6BAE">
        <w:rPr>
          <w:rFonts w:asciiTheme="majorHAnsi" w:eastAsia="Arial Unicode MS" w:hAnsiTheme="majorHAnsi"/>
          <w:sz w:val="24"/>
          <w:szCs w:val="24"/>
          <w:lang w:val="en-US"/>
        </w:rPr>
        <w:t xml:space="preserve">d by </w:t>
      </w:r>
      <w:r w:rsidR="006278AB" w:rsidRPr="000C6BAE">
        <w:rPr>
          <w:rFonts w:asciiTheme="majorHAnsi" w:eastAsia="Arial Unicode MS" w:hAnsiTheme="majorHAnsi"/>
          <w:sz w:val="24"/>
          <w:szCs w:val="24"/>
          <w:lang w:val="en-US"/>
        </w:rPr>
        <w:t>the</w:t>
      </w:r>
      <w:r w:rsidR="00DB0427" w:rsidRPr="000C6BAE">
        <w:rPr>
          <w:rFonts w:asciiTheme="majorHAnsi" w:eastAsia="Arial Unicode MS" w:hAnsiTheme="majorHAnsi"/>
          <w:sz w:val="24"/>
          <w:szCs w:val="24"/>
          <w:lang w:val="en-US"/>
        </w:rPr>
        <w:t xml:space="preserve"> teaching strategies </w:t>
      </w:r>
      <w:r w:rsidR="006278AB" w:rsidRPr="000C6BAE">
        <w:rPr>
          <w:rFonts w:asciiTheme="majorHAnsi" w:eastAsia="Arial Unicode MS" w:hAnsiTheme="majorHAnsi"/>
          <w:sz w:val="24"/>
          <w:szCs w:val="24"/>
          <w:lang w:val="en-US"/>
        </w:rPr>
        <w:t>exposed</w:t>
      </w:r>
      <w:r w:rsidR="00DB0427" w:rsidRPr="000C6BAE">
        <w:rPr>
          <w:rFonts w:asciiTheme="majorHAnsi" w:eastAsia="Arial Unicode MS" w:hAnsiTheme="majorHAnsi"/>
          <w:sz w:val="24"/>
          <w:szCs w:val="24"/>
          <w:lang w:val="en-US"/>
        </w:rPr>
        <w:t xml:space="preserve">. The purpose of this research is not to highlight bad practice, name and shame, embarrass or question bad </w:t>
      </w:r>
      <w:r w:rsidR="006E15D6">
        <w:rPr>
          <w:rFonts w:asciiTheme="majorHAnsi" w:eastAsia="Arial Unicode MS" w:hAnsiTheme="majorHAnsi"/>
          <w:sz w:val="24"/>
          <w:szCs w:val="24"/>
          <w:lang w:val="en-US"/>
        </w:rPr>
        <w:t>teachers</w:t>
      </w:r>
      <w:r w:rsidR="00DB0427" w:rsidRPr="000C6BAE">
        <w:rPr>
          <w:rFonts w:asciiTheme="majorHAnsi" w:eastAsia="Arial Unicode MS" w:hAnsiTheme="majorHAnsi"/>
          <w:sz w:val="24"/>
          <w:szCs w:val="24"/>
          <w:lang w:val="en-US"/>
        </w:rPr>
        <w:t>, but to focus</w:t>
      </w:r>
      <w:r w:rsidR="00BC29ED" w:rsidRPr="000C6BAE">
        <w:rPr>
          <w:rFonts w:asciiTheme="majorHAnsi" w:eastAsia="Arial Unicode MS" w:hAnsiTheme="majorHAnsi"/>
          <w:sz w:val="24"/>
          <w:szCs w:val="24"/>
          <w:lang w:val="en-US"/>
        </w:rPr>
        <w:t xml:space="preserve"> on</w:t>
      </w:r>
      <w:r w:rsidR="00DB0427" w:rsidRPr="000C6BAE">
        <w:rPr>
          <w:rFonts w:asciiTheme="majorHAnsi" w:eastAsia="Arial Unicode MS" w:hAnsiTheme="majorHAnsi"/>
          <w:sz w:val="24"/>
          <w:szCs w:val="24"/>
          <w:lang w:val="en-US"/>
        </w:rPr>
        <w:t xml:space="preserve"> technology and motivation. Furthermore </w:t>
      </w:r>
      <w:r w:rsidR="000E5617" w:rsidRPr="000C6BAE">
        <w:rPr>
          <w:rFonts w:asciiTheme="majorHAnsi" w:eastAsia="Arial Unicode MS" w:hAnsiTheme="majorHAnsi"/>
          <w:sz w:val="24"/>
          <w:szCs w:val="24"/>
          <w:lang w:val="en-US"/>
        </w:rPr>
        <w:t>the aim of</w:t>
      </w:r>
      <w:r w:rsidR="00DB0427" w:rsidRPr="000C6BAE">
        <w:rPr>
          <w:rFonts w:asciiTheme="majorHAnsi" w:eastAsia="Arial Unicode MS" w:hAnsiTheme="majorHAnsi"/>
          <w:sz w:val="24"/>
          <w:szCs w:val="24"/>
          <w:lang w:val="en-US"/>
        </w:rPr>
        <w:t xml:space="preserve"> </w:t>
      </w:r>
      <w:r w:rsidR="00BC29ED" w:rsidRPr="000C6BAE">
        <w:rPr>
          <w:rFonts w:asciiTheme="majorHAnsi" w:eastAsia="Arial Unicode MS" w:hAnsiTheme="majorHAnsi"/>
          <w:sz w:val="24"/>
          <w:szCs w:val="24"/>
          <w:lang w:val="en-US"/>
        </w:rPr>
        <w:t xml:space="preserve">this </w:t>
      </w:r>
      <w:r w:rsidR="00DB0427" w:rsidRPr="000C6BAE">
        <w:rPr>
          <w:rFonts w:asciiTheme="majorHAnsi" w:eastAsia="Arial Unicode MS" w:hAnsiTheme="majorHAnsi"/>
          <w:sz w:val="24"/>
          <w:szCs w:val="24"/>
          <w:lang w:val="en-US"/>
        </w:rPr>
        <w:t xml:space="preserve">research is not </w:t>
      </w:r>
      <w:r w:rsidR="000E5617" w:rsidRPr="000C6BAE">
        <w:rPr>
          <w:rFonts w:asciiTheme="majorHAnsi" w:eastAsia="Arial Unicode MS" w:hAnsiTheme="majorHAnsi"/>
          <w:sz w:val="24"/>
          <w:szCs w:val="24"/>
          <w:lang w:val="en-US"/>
        </w:rPr>
        <w:t xml:space="preserve">to identify or highlight a particular technology, </w:t>
      </w:r>
      <w:r w:rsidR="006E15D6">
        <w:rPr>
          <w:rFonts w:asciiTheme="majorHAnsi" w:eastAsia="Arial Unicode MS" w:hAnsiTheme="majorHAnsi"/>
          <w:sz w:val="24"/>
          <w:szCs w:val="24"/>
          <w:lang w:val="en-US"/>
        </w:rPr>
        <w:t xml:space="preserve">especially as </w:t>
      </w:r>
      <w:r w:rsidR="000E5617" w:rsidRPr="000C6BAE">
        <w:rPr>
          <w:rFonts w:asciiTheme="majorHAnsi" w:eastAsia="Arial Unicode MS" w:hAnsiTheme="majorHAnsi"/>
          <w:sz w:val="24"/>
          <w:szCs w:val="24"/>
          <w:lang w:val="en-US"/>
        </w:rPr>
        <w:t xml:space="preserve">certain tools </w:t>
      </w:r>
      <w:r w:rsidR="000E5617" w:rsidRPr="000C6BAE">
        <w:rPr>
          <w:rFonts w:asciiTheme="majorHAnsi" w:eastAsia="Arial Unicode MS" w:hAnsiTheme="majorHAnsi"/>
          <w:sz w:val="24"/>
          <w:szCs w:val="24"/>
          <w:lang w:val="en-US"/>
        </w:rPr>
        <w:lastRenderedPageBreak/>
        <w:t xml:space="preserve">should be used when they are appropriate and so the questions </w:t>
      </w:r>
      <w:r w:rsidR="00BC29ED" w:rsidRPr="000C6BAE">
        <w:rPr>
          <w:rFonts w:asciiTheme="majorHAnsi" w:eastAsia="Arial Unicode MS" w:hAnsiTheme="majorHAnsi"/>
          <w:sz w:val="24"/>
          <w:szCs w:val="24"/>
          <w:lang w:val="en-US"/>
        </w:rPr>
        <w:t>have</w:t>
      </w:r>
      <w:r w:rsidR="000E5617" w:rsidRPr="000C6BAE">
        <w:rPr>
          <w:rFonts w:asciiTheme="majorHAnsi" w:eastAsia="Arial Unicode MS" w:hAnsiTheme="majorHAnsi"/>
          <w:sz w:val="24"/>
          <w:szCs w:val="24"/>
          <w:lang w:val="en-US"/>
        </w:rPr>
        <w:t xml:space="preserve"> focus</w:t>
      </w:r>
      <w:r w:rsidR="00BC29ED" w:rsidRPr="000C6BAE">
        <w:rPr>
          <w:rFonts w:asciiTheme="majorHAnsi" w:eastAsia="Arial Unicode MS" w:hAnsiTheme="majorHAnsi"/>
          <w:sz w:val="24"/>
          <w:szCs w:val="24"/>
          <w:lang w:val="en-US"/>
        </w:rPr>
        <w:t>ed</w:t>
      </w:r>
      <w:r w:rsidR="000E5617" w:rsidRPr="000C6BAE">
        <w:rPr>
          <w:rFonts w:asciiTheme="majorHAnsi" w:eastAsia="Arial Unicode MS" w:hAnsiTheme="majorHAnsi"/>
          <w:sz w:val="24"/>
          <w:szCs w:val="24"/>
          <w:lang w:val="en-US"/>
        </w:rPr>
        <w:t xml:space="preserve"> more on how the </w:t>
      </w:r>
      <w:r w:rsidR="007E2F82">
        <w:rPr>
          <w:rFonts w:asciiTheme="majorHAnsi" w:eastAsia="Arial Unicode MS" w:hAnsiTheme="majorHAnsi"/>
          <w:sz w:val="24"/>
          <w:szCs w:val="24"/>
          <w:lang w:val="en-US"/>
        </w:rPr>
        <w:t>students</w:t>
      </w:r>
      <w:r w:rsidR="000E5617" w:rsidRPr="000C6BAE">
        <w:rPr>
          <w:rFonts w:asciiTheme="majorHAnsi" w:eastAsia="Arial Unicode MS" w:hAnsiTheme="majorHAnsi"/>
          <w:sz w:val="24"/>
          <w:szCs w:val="24"/>
          <w:lang w:val="en-US"/>
        </w:rPr>
        <w:t xml:space="preserve"> gauge their experiences and performances.</w:t>
      </w:r>
    </w:p>
    <w:p w14:paraId="4CF4C4EE" w14:textId="77777777" w:rsidR="006E15D6" w:rsidRPr="000C6BAE" w:rsidRDefault="006E15D6" w:rsidP="00DF0779">
      <w:pPr>
        <w:pStyle w:val="Body"/>
        <w:spacing w:before="0"/>
        <w:jc w:val="left"/>
        <w:rPr>
          <w:rFonts w:asciiTheme="majorHAnsi" w:eastAsia="Arial Unicode MS" w:hAnsiTheme="majorHAnsi"/>
          <w:sz w:val="24"/>
          <w:szCs w:val="24"/>
          <w:lang w:val="en-US"/>
        </w:rPr>
      </w:pPr>
    </w:p>
    <w:p w14:paraId="6A9C4965" w14:textId="5FC9664D" w:rsidR="00FA07DA" w:rsidRDefault="007E2F82" w:rsidP="00DF0779">
      <w:pPr>
        <w:pStyle w:val="Body"/>
        <w:spacing w:before="0"/>
        <w:jc w:val="left"/>
        <w:rPr>
          <w:rFonts w:asciiTheme="majorHAnsi" w:eastAsia="Arial Unicode MS" w:hAnsiTheme="majorHAnsi"/>
          <w:sz w:val="24"/>
          <w:szCs w:val="24"/>
          <w:lang w:val="en-US"/>
        </w:rPr>
      </w:pPr>
      <w:r>
        <w:rPr>
          <w:rFonts w:asciiTheme="majorHAnsi" w:eastAsia="Arial Unicode MS" w:hAnsiTheme="majorHAnsi"/>
          <w:sz w:val="24"/>
          <w:szCs w:val="24"/>
          <w:lang w:val="en-US"/>
        </w:rPr>
        <w:t>Students</w:t>
      </w:r>
      <w:r w:rsidR="00CB7A8C" w:rsidRPr="000C6BAE">
        <w:rPr>
          <w:rFonts w:asciiTheme="majorHAnsi" w:eastAsia="Arial Unicode MS" w:hAnsiTheme="majorHAnsi"/>
          <w:sz w:val="24"/>
          <w:szCs w:val="24"/>
          <w:lang w:val="en-US"/>
        </w:rPr>
        <w:t xml:space="preserve"> were issued </w:t>
      </w:r>
      <w:r w:rsidR="000E5617" w:rsidRPr="000C6BAE">
        <w:rPr>
          <w:rFonts w:asciiTheme="majorHAnsi" w:eastAsia="Arial Unicode MS" w:hAnsiTheme="majorHAnsi"/>
          <w:sz w:val="24"/>
          <w:szCs w:val="24"/>
          <w:lang w:val="en-US"/>
        </w:rPr>
        <w:t>questionnaires</w:t>
      </w:r>
      <w:r w:rsidR="00CB7A8C" w:rsidRPr="000C6BAE">
        <w:rPr>
          <w:rFonts w:asciiTheme="majorHAnsi" w:eastAsia="Arial Unicode MS" w:hAnsiTheme="majorHAnsi"/>
          <w:sz w:val="24"/>
          <w:szCs w:val="24"/>
          <w:lang w:val="en-US"/>
        </w:rPr>
        <w:t xml:space="preserve"> </w:t>
      </w:r>
      <w:r w:rsidR="00BC29ED" w:rsidRPr="000C6BAE">
        <w:rPr>
          <w:rFonts w:asciiTheme="majorHAnsi" w:eastAsia="Arial Unicode MS" w:hAnsiTheme="majorHAnsi"/>
          <w:sz w:val="24"/>
          <w:szCs w:val="24"/>
          <w:lang w:val="en-US"/>
        </w:rPr>
        <w:t>and</w:t>
      </w:r>
      <w:r w:rsidR="00CB7A8C" w:rsidRPr="000C6BAE">
        <w:rPr>
          <w:rFonts w:asciiTheme="majorHAnsi" w:eastAsia="Arial Unicode MS" w:hAnsiTheme="majorHAnsi"/>
          <w:sz w:val="24"/>
          <w:szCs w:val="24"/>
          <w:lang w:val="en-US"/>
        </w:rPr>
        <w:t xml:space="preserve"> </w:t>
      </w:r>
      <w:r w:rsidR="006E15D6">
        <w:rPr>
          <w:rFonts w:asciiTheme="majorHAnsi" w:eastAsia="Arial Unicode MS" w:hAnsiTheme="majorHAnsi"/>
          <w:sz w:val="24"/>
          <w:szCs w:val="24"/>
          <w:lang w:val="en-US"/>
        </w:rPr>
        <w:t xml:space="preserve">these </w:t>
      </w:r>
      <w:r w:rsidR="00CB7A8C" w:rsidRPr="000C6BAE">
        <w:rPr>
          <w:rFonts w:asciiTheme="majorHAnsi" w:eastAsia="Arial Unicode MS" w:hAnsiTheme="majorHAnsi"/>
          <w:sz w:val="24"/>
          <w:szCs w:val="24"/>
          <w:lang w:val="en-US"/>
        </w:rPr>
        <w:t xml:space="preserve">were completed </w:t>
      </w:r>
      <w:r w:rsidR="000E5617" w:rsidRPr="000C6BAE">
        <w:rPr>
          <w:rFonts w:asciiTheme="majorHAnsi" w:eastAsia="Arial Unicode MS" w:hAnsiTheme="majorHAnsi"/>
          <w:sz w:val="24"/>
          <w:szCs w:val="24"/>
          <w:lang w:val="en-US"/>
        </w:rPr>
        <w:t>anonymously</w:t>
      </w:r>
      <w:r w:rsidR="00CB7A8C" w:rsidRPr="000C6BAE">
        <w:rPr>
          <w:rFonts w:asciiTheme="majorHAnsi" w:eastAsia="Arial Unicode MS" w:hAnsiTheme="majorHAnsi"/>
          <w:sz w:val="24"/>
          <w:szCs w:val="24"/>
          <w:lang w:val="en-US"/>
        </w:rPr>
        <w:t xml:space="preserve"> at two planned intervention points. Initial questions were presented during induction week in order to measure their perceptions of FE and to record their previous experiences of </w:t>
      </w:r>
      <w:r w:rsidR="00BC29ED" w:rsidRPr="000C6BAE">
        <w:rPr>
          <w:rFonts w:asciiTheme="majorHAnsi" w:eastAsia="Arial Unicode MS" w:hAnsiTheme="majorHAnsi"/>
          <w:sz w:val="24"/>
          <w:szCs w:val="24"/>
          <w:lang w:val="en-US"/>
        </w:rPr>
        <w:t>secondary education</w:t>
      </w:r>
      <w:r w:rsidR="00CB7A8C" w:rsidRPr="000C6BAE">
        <w:rPr>
          <w:rFonts w:asciiTheme="majorHAnsi" w:eastAsia="Arial Unicode MS" w:hAnsiTheme="majorHAnsi"/>
          <w:sz w:val="24"/>
          <w:szCs w:val="24"/>
          <w:lang w:val="en-US"/>
        </w:rPr>
        <w:t xml:space="preserve"> </w:t>
      </w:r>
      <w:r w:rsidR="006E15D6">
        <w:rPr>
          <w:rFonts w:asciiTheme="majorHAnsi" w:eastAsia="Arial Unicode MS" w:hAnsiTheme="majorHAnsi"/>
          <w:sz w:val="24"/>
          <w:szCs w:val="24"/>
          <w:lang w:val="en-US"/>
        </w:rPr>
        <w:t>at a time when these</w:t>
      </w:r>
      <w:r w:rsidR="00CB7A8C" w:rsidRPr="000C6BAE">
        <w:rPr>
          <w:rFonts w:asciiTheme="majorHAnsi" w:eastAsia="Arial Unicode MS" w:hAnsiTheme="majorHAnsi"/>
          <w:sz w:val="24"/>
          <w:szCs w:val="24"/>
          <w:lang w:val="en-US"/>
        </w:rPr>
        <w:t xml:space="preserve"> were</w:t>
      </w:r>
      <w:r w:rsidR="000E5617" w:rsidRPr="000C6BAE">
        <w:rPr>
          <w:rFonts w:asciiTheme="majorHAnsi" w:eastAsia="Arial Unicode MS" w:hAnsiTheme="majorHAnsi"/>
          <w:sz w:val="24"/>
          <w:szCs w:val="24"/>
          <w:lang w:val="en-US"/>
        </w:rPr>
        <w:t xml:space="preserve"> still</w:t>
      </w:r>
      <w:r w:rsidR="00CB7A8C" w:rsidRPr="000C6BAE">
        <w:rPr>
          <w:rFonts w:asciiTheme="majorHAnsi" w:eastAsia="Arial Unicode MS" w:hAnsiTheme="majorHAnsi"/>
          <w:sz w:val="24"/>
          <w:szCs w:val="24"/>
          <w:lang w:val="en-US"/>
        </w:rPr>
        <w:t xml:space="preserve"> fresh in their mind. Two months later </w:t>
      </w:r>
      <w:r>
        <w:rPr>
          <w:rFonts w:asciiTheme="majorHAnsi" w:eastAsia="Arial Unicode MS" w:hAnsiTheme="majorHAnsi"/>
          <w:sz w:val="24"/>
          <w:szCs w:val="24"/>
          <w:lang w:val="en-US"/>
        </w:rPr>
        <w:t>students</w:t>
      </w:r>
      <w:r w:rsidR="00CB7A8C" w:rsidRPr="000C6BAE">
        <w:rPr>
          <w:rFonts w:asciiTheme="majorHAnsi" w:eastAsia="Arial Unicode MS" w:hAnsiTheme="majorHAnsi"/>
          <w:sz w:val="24"/>
          <w:szCs w:val="24"/>
          <w:lang w:val="en-US"/>
        </w:rPr>
        <w:t xml:space="preserve"> were questioned again to </w:t>
      </w:r>
      <w:r w:rsidR="000E5617" w:rsidRPr="000C6BAE">
        <w:rPr>
          <w:rFonts w:asciiTheme="majorHAnsi" w:eastAsia="Arial Unicode MS" w:hAnsiTheme="majorHAnsi"/>
          <w:sz w:val="24"/>
          <w:szCs w:val="24"/>
          <w:lang w:val="en-US"/>
        </w:rPr>
        <w:t>identify</w:t>
      </w:r>
      <w:r w:rsidR="00CB7A8C" w:rsidRPr="000C6BAE">
        <w:rPr>
          <w:rFonts w:asciiTheme="majorHAnsi" w:eastAsia="Arial Unicode MS" w:hAnsiTheme="majorHAnsi"/>
          <w:sz w:val="24"/>
          <w:szCs w:val="24"/>
          <w:lang w:val="en-US"/>
        </w:rPr>
        <w:t xml:space="preserve"> if their expectations had been </w:t>
      </w:r>
      <w:r w:rsidR="000E5617" w:rsidRPr="000C6BAE">
        <w:rPr>
          <w:rFonts w:asciiTheme="majorHAnsi" w:eastAsia="Arial Unicode MS" w:hAnsiTheme="majorHAnsi"/>
          <w:sz w:val="24"/>
          <w:szCs w:val="24"/>
          <w:lang w:val="en-US"/>
        </w:rPr>
        <w:t xml:space="preserve">failed, </w:t>
      </w:r>
      <w:r w:rsidR="00CB7A8C" w:rsidRPr="000C6BAE">
        <w:rPr>
          <w:rFonts w:asciiTheme="majorHAnsi" w:eastAsia="Arial Unicode MS" w:hAnsiTheme="majorHAnsi"/>
          <w:sz w:val="24"/>
          <w:szCs w:val="24"/>
          <w:lang w:val="en-US"/>
        </w:rPr>
        <w:t>met or exceeded and what impact</w:t>
      </w:r>
      <w:r w:rsidR="000E5617" w:rsidRPr="000C6BAE">
        <w:rPr>
          <w:rFonts w:asciiTheme="majorHAnsi" w:eastAsia="Arial Unicode MS" w:hAnsiTheme="majorHAnsi"/>
          <w:sz w:val="24"/>
          <w:szCs w:val="24"/>
          <w:lang w:val="en-US"/>
        </w:rPr>
        <w:t>, if any,</w:t>
      </w:r>
      <w:r w:rsidR="00CB7A8C" w:rsidRPr="000C6BAE">
        <w:rPr>
          <w:rFonts w:asciiTheme="majorHAnsi" w:eastAsia="Arial Unicode MS" w:hAnsiTheme="majorHAnsi"/>
          <w:sz w:val="24"/>
          <w:szCs w:val="24"/>
          <w:lang w:val="en-US"/>
        </w:rPr>
        <w:t xml:space="preserve"> this was having on </w:t>
      </w:r>
      <w:r w:rsidR="006E15D6">
        <w:rPr>
          <w:rFonts w:asciiTheme="majorHAnsi" w:eastAsia="Arial Unicode MS" w:hAnsiTheme="majorHAnsi"/>
          <w:sz w:val="24"/>
          <w:szCs w:val="24"/>
          <w:lang w:val="en-US"/>
        </w:rPr>
        <w:t xml:space="preserve">attitude towards </w:t>
      </w:r>
      <w:r w:rsidR="00CB7A8C" w:rsidRPr="000C6BAE">
        <w:rPr>
          <w:rFonts w:asciiTheme="majorHAnsi" w:eastAsia="Arial Unicode MS" w:hAnsiTheme="majorHAnsi"/>
          <w:sz w:val="24"/>
          <w:szCs w:val="24"/>
          <w:lang w:val="en-US"/>
        </w:rPr>
        <w:t>learning</w:t>
      </w:r>
      <w:r w:rsidR="000E5617" w:rsidRPr="000C6BAE">
        <w:rPr>
          <w:rFonts w:asciiTheme="majorHAnsi" w:eastAsia="Arial Unicode MS" w:hAnsiTheme="majorHAnsi"/>
          <w:sz w:val="24"/>
          <w:szCs w:val="24"/>
          <w:lang w:val="en-US"/>
        </w:rPr>
        <w:t xml:space="preserve"> and their assessment results</w:t>
      </w:r>
      <w:r w:rsidR="00CB7A8C" w:rsidRPr="000C6BAE">
        <w:rPr>
          <w:rFonts w:asciiTheme="majorHAnsi" w:eastAsia="Arial Unicode MS" w:hAnsiTheme="majorHAnsi"/>
          <w:sz w:val="24"/>
          <w:szCs w:val="24"/>
          <w:lang w:val="en-US"/>
        </w:rPr>
        <w:t xml:space="preserve">. </w:t>
      </w:r>
    </w:p>
    <w:p w14:paraId="23B865DA" w14:textId="77777777" w:rsidR="006E15D6" w:rsidRPr="000C6BAE" w:rsidRDefault="006E15D6" w:rsidP="00DF0779">
      <w:pPr>
        <w:pStyle w:val="Body"/>
        <w:spacing w:before="0"/>
        <w:jc w:val="left"/>
        <w:rPr>
          <w:rFonts w:asciiTheme="majorHAnsi" w:eastAsia="Arial Unicode MS" w:hAnsiTheme="majorHAnsi"/>
          <w:sz w:val="24"/>
          <w:szCs w:val="24"/>
          <w:lang w:val="en-US"/>
        </w:rPr>
      </w:pPr>
    </w:p>
    <w:p w14:paraId="08B89DC8" w14:textId="14AF97C8" w:rsidR="00FA07DA" w:rsidRDefault="001D7025" w:rsidP="00DF0779">
      <w:pPr>
        <w:pStyle w:val="BodyTextIndent2"/>
        <w:spacing w:after="0" w:line="360" w:lineRule="auto"/>
        <w:ind w:left="0"/>
        <w:jc w:val="both"/>
        <w:rPr>
          <w:rFonts w:asciiTheme="majorHAnsi" w:eastAsia="Arial Unicode MS" w:hAnsiTheme="majorHAnsi" w:cs="Arial"/>
          <w:color w:val="000000"/>
          <w:u w:color="000000"/>
          <w:bdr w:val="nil"/>
          <w:lang w:val="en-US"/>
        </w:rPr>
      </w:pPr>
      <w:r w:rsidRPr="000C6BAE">
        <w:rPr>
          <w:rFonts w:asciiTheme="majorHAnsi" w:eastAsia="Arial Unicode MS" w:hAnsiTheme="majorHAnsi" w:cs="Arial"/>
          <w:color w:val="000000"/>
          <w:u w:color="000000"/>
          <w:bdr w:val="nil"/>
          <w:lang w:val="en-US"/>
        </w:rPr>
        <w:t xml:space="preserve">It is important to ask the right </w:t>
      </w:r>
      <w:r w:rsidR="000E5617" w:rsidRPr="000C6BAE">
        <w:rPr>
          <w:rFonts w:asciiTheme="majorHAnsi" w:eastAsia="Arial Unicode MS" w:hAnsiTheme="majorHAnsi" w:cs="Arial"/>
          <w:color w:val="000000"/>
          <w:u w:color="000000"/>
          <w:bdr w:val="nil"/>
          <w:lang w:val="en-US"/>
        </w:rPr>
        <w:t>questions,</w:t>
      </w:r>
      <w:r w:rsidRPr="000C6BAE">
        <w:rPr>
          <w:rFonts w:asciiTheme="majorHAnsi" w:eastAsia="Arial Unicode MS" w:hAnsiTheme="majorHAnsi" w:cs="Arial"/>
          <w:color w:val="000000"/>
          <w:u w:color="000000"/>
          <w:bdr w:val="nil"/>
          <w:lang w:val="en-US"/>
        </w:rPr>
        <w:t xml:space="preserve"> Denscombe (2002)</w:t>
      </w:r>
      <w:r w:rsidR="006E15D6">
        <w:rPr>
          <w:rFonts w:asciiTheme="majorHAnsi" w:eastAsia="Arial Unicode MS" w:hAnsiTheme="majorHAnsi" w:cs="Arial"/>
          <w:color w:val="000000"/>
          <w:u w:color="000000"/>
          <w:bdr w:val="nil"/>
          <w:lang w:val="en-US"/>
        </w:rPr>
        <w:t>,</w:t>
      </w:r>
      <w:r w:rsidR="00C15835" w:rsidRPr="000C6BAE">
        <w:rPr>
          <w:rFonts w:asciiTheme="majorHAnsi" w:eastAsia="Arial Unicode MS" w:hAnsiTheme="majorHAnsi" w:cs="Arial"/>
          <w:color w:val="000000"/>
          <w:u w:color="000000"/>
          <w:bdr w:val="nil"/>
          <w:lang w:val="en-US"/>
        </w:rPr>
        <w:t xml:space="preserve"> and that the answers do not cause harm Taber (2007</w:t>
      </w:r>
      <w:r w:rsidR="000E5617" w:rsidRPr="000C6BAE">
        <w:rPr>
          <w:rFonts w:asciiTheme="majorHAnsi" w:eastAsia="Arial Unicode MS" w:hAnsiTheme="majorHAnsi" w:cs="Arial"/>
          <w:color w:val="000000"/>
          <w:u w:color="000000"/>
          <w:bdr w:val="nil"/>
          <w:lang w:val="en-US"/>
        </w:rPr>
        <w:t xml:space="preserve">). </w:t>
      </w:r>
      <w:r w:rsidR="00C15835" w:rsidRPr="000C6BAE">
        <w:rPr>
          <w:rFonts w:asciiTheme="majorHAnsi" w:eastAsia="Arial Unicode MS" w:hAnsiTheme="majorHAnsi" w:cs="Arial"/>
          <w:color w:val="000000"/>
          <w:u w:color="000000"/>
          <w:bdr w:val="nil"/>
          <w:lang w:val="en-US"/>
        </w:rPr>
        <w:t xml:space="preserve">Taber details that those interviewed could have their </w:t>
      </w:r>
      <w:r w:rsidR="000E5617" w:rsidRPr="000C6BAE">
        <w:rPr>
          <w:rFonts w:asciiTheme="majorHAnsi" w:eastAsia="Arial Unicode MS" w:hAnsiTheme="majorHAnsi" w:cs="Arial"/>
          <w:color w:val="000000"/>
          <w:u w:color="000000"/>
          <w:bdr w:val="nil"/>
          <w:lang w:val="en-US"/>
        </w:rPr>
        <w:t>identity</w:t>
      </w:r>
      <w:r w:rsidR="00C15835" w:rsidRPr="000C6BAE">
        <w:rPr>
          <w:rFonts w:asciiTheme="majorHAnsi" w:eastAsia="Arial Unicode MS" w:hAnsiTheme="majorHAnsi" w:cs="Arial"/>
          <w:color w:val="000000"/>
          <w:u w:color="000000"/>
          <w:bdr w:val="nil"/>
          <w:lang w:val="en-US"/>
        </w:rPr>
        <w:t xml:space="preserve"> withheld and that they can withdraw at </w:t>
      </w:r>
      <w:r w:rsidR="000E5617" w:rsidRPr="000C6BAE">
        <w:rPr>
          <w:rFonts w:asciiTheme="majorHAnsi" w:eastAsia="Arial Unicode MS" w:hAnsiTheme="majorHAnsi" w:cs="Arial"/>
          <w:color w:val="000000"/>
          <w:u w:color="000000"/>
          <w:bdr w:val="nil"/>
          <w:lang w:val="en-US"/>
        </w:rPr>
        <w:t xml:space="preserve">any time. As the research does not require any form of call back all submissions will be anonymous and </w:t>
      </w:r>
      <w:r w:rsidR="007E2F82">
        <w:rPr>
          <w:rFonts w:asciiTheme="majorHAnsi" w:eastAsia="Arial Unicode MS" w:hAnsiTheme="majorHAnsi" w:cs="Arial"/>
          <w:color w:val="000000"/>
          <w:u w:color="000000"/>
          <w:bdr w:val="nil"/>
          <w:lang w:val="en-US"/>
        </w:rPr>
        <w:t>students</w:t>
      </w:r>
      <w:r w:rsidR="000E5617" w:rsidRPr="000C6BAE">
        <w:rPr>
          <w:rFonts w:asciiTheme="majorHAnsi" w:eastAsia="Arial Unicode MS" w:hAnsiTheme="majorHAnsi" w:cs="Arial"/>
          <w:color w:val="000000"/>
          <w:u w:color="000000"/>
          <w:bdr w:val="nil"/>
          <w:lang w:val="en-US"/>
        </w:rPr>
        <w:t xml:space="preserve"> </w:t>
      </w:r>
      <w:r w:rsidR="00BC29ED" w:rsidRPr="000C6BAE">
        <w:rPr>
          <w:rFonts w:asciiTheme="majorHAnsi" w:eastAsia="Arial Unicode MS" w:hAnsiTheme="majorHAnsi" w:cs="Arial"/>
          <w:color w:val="000000"/>
          <w:u w:color="000000"/>
          <w:bdr w:val="nil"/>
          <w:lang w:val="en-US"/>
        </w:rPr>
        <w:t>were</w:t>
      </w:r>
      <w:r w:rsidR="000E5617" w:rsidRPr="000C6BAE">
        <w:rPr>
          <w:rFonts w:asciiTheme="majorHAnsi" w:eastAsia="Arial Unicode MS" w:hAnsiTheme="majorHAnsi" w:cs="Arial"/>
          <w:color w:val="000000"/>
          <w:u w:color="000000"/>
          <w:bdr w:val="nil"/>
          <w:lang w:val="en-US"/>
        </w:rPr>
        <w:t xml:space="preserve"> advised how any submissions that can be identified will be destroyed on request.</w:t>
      </w:r>
    </w:p>
    <w:p w14:paraId="2F5E85EF" w14:textId="77777777" w:rsidR="006E15D6" w:rsidRPr="000C6BAE" w:rsidRDefault="006E15D6" w:rsidP="00DF0779">
      <w:pPr>
        <w:pStyle w:val="BodyTextIndent2"/>
        <w:spacing w:after="0" w:line="360" w:lineRule="auto"/>
        <w:ind w:left="0"/>
        <w:jc w:val="both"/>
        <w:rPr>
          <w:rFonts w:asciiTheme="majorHAnsi" w:eastAsia="Arial Unicode MS" w:hAnsiTheme="majorHAnsi" w:cs="Arial"/>
          <w:color w:val="000000"/>
          <w:u w:color="000000"/>
          <w:bdr w:val="nil"/>
          <w:lang w:val="en-US"/>
        </w:rPr>
      </w:pPr>
    </w:p>
    <w:p w14:paraId="2D89BF53" w14:textId="3AE3827A" w:rsidR="005B4B01" w:rsidRDefault="00856322" w:rsidP="00DF0779">
      <w:pPr>
        <w:pStyle w:val="BodyTextIndent2"/>
        <w:spacing w:after="0" w:line="360" w:lineRule="auto"/>
        <w:ind w:left="0"/>
        <w:jc w:val="both"/>
        <w:rPr>
          <w:rFonts w:asciiTheme="majorHAnsi" w:eastAsia="Arial Unicode MS" w:hAnsiTheme="majorHAnsi" w:cs="Arial"/>
          <w:color w:val="000000"/>
          <w:u w:color="000000"/>
          <w:bdr w:val="nil"/>
          <w:lang w:val="en-US"/>
        </w:rPr>
      </w:pPr>
      <w:r w:rsidRPr="000C6BAE">
        <w:rPr>
          <w:rFonts w:asciiTheme="majorHAnsi" w:eastAsia="Arial Unicode MS" w:hAnsiTheme="majorHAnsi" w:cs="Arial"/>
          <w:color w:val="000000"/>
          <w:u w:color="000000"/>
          <w:bdr w:val="nil"/>
          <w:lang w:val="en-US"/>
        </w:rPr>
        <w:t xml:space="preserve">As I am now in a curriculum management position I am not suitably placed to carry out an action research project, Hopkins </w:t>
      </w:r>
      <w:r w:rsidR="000E5617" w:rsidRPr="000C6BAE">
        <w:rPr>
          <w:rFonts w:asciiTheme="majorHAnsi" w:eastAsia="Arial Unicode MS" w:hAnsiTheme="majorHAnsi" w:cs="Arial"/>
          <w:color w:val="000000"/>
          <w:u w:color="000000"/>
          <w:bdr w:val="nil"/>
          <w:lang w:val="en-US"/>
        </w:rPr>
        <w:t>(2008) explains</w:t>
      </w:r>
      <w:r w:rsidRPr="000C6BAE">
        <w:rPr>
          <w:rFonts w:asciiTheme="majorHAnsi" w:eastAsia="Arial Unicode MS" w:hAnsiTheme="majorHAnsi" w:cs="Arial"/>
          <w:color w:val="000000"/>
          <w:u w:color="000000"/>
          <w:bdr w:val="nil"/>
          <w:lang w:val="en-US"/>
        </w:rPr>
        <w:t xml:space="preserve"> a </w:t>
      </w:r>
      <w:r w:rsidR="000E5617" w:rsidRPr="000C6BAE">
        <w:rPr>
          <w:rFonts w:asciiTheme="majorHAnsi" w:eastAsia="Arial Unicode MS" w:hAnsiTheme="majorHAnsi" w:cs="Arial"/>
          <w:color w:val="000000"/>
          <w:u w:color="000000"/>
          <w:bdr w:val="nil"/>
          <w:lang w:val="en-US"/>
        </w:rPr>
        <w:t xml:space="preserve">comprehensive schedule where the teacher plans a specific </w:t>
      </w:r>
      <w:r w:rsidRPr="000C6BAE">
        <w:rPr>
          <w:rFonts w:asciiTheme="majorHAnsi" w:eastAsia="Arial Unicode MS" w:hAnsiTheme="majorHAnsi" w:cs="Arial"/>
          <w:color w:val="000000"/>
          <w:u w:color="000000"/>
          <w:bdr w:val="nil"/>
          <w:lang w:val="en-US"/>
        </w:rPr>
        <w:t>event, executes</w:t>
      </w:r>
      <w:r w:rsidR="000E5617" w:rsidRPr="000C6BAE">
        <w:rPr>
          <w:rFonts w:asciiTheme="majorHAnsi" w:eastAsia="Arial Unicode MS" w:hAnsiTheme="majorHAnsi" w:cs="Arial"/>
          <w:color w:val="000000"/>
          <w:u w:color="000000"/>
          <w:bdr w:val="nil"/>
          <w:lang w:val="en-US"/>
        </w:rPr>
        <w:t xml:space="preserve"> a concept</w:t>
      </w:r>
      <w:r w:rsidRPr="000C6BAE">
        <w:rPr>
          <w:rFonts w:asciiTheme="majorHAnsi" w:eastAsia="Arial Unicode MS" w:hAnsiTheme="majorHAnsi" w:cs="Arial"/>
          <w:color w:val="000000"/>
          <w:u w:color="000000"/>
          <w:bdr w:val="nil"/>
          <w:lang w:val="en-US"/>
        </w:rPr>
        <w:t xml:space="preserve">, observes </w:t>
      </w:r>
      <w:r w:rsidR="000E5617" w:rsidRPr="000C6BAE">
        <w:rPr>
          <w:rFonts w:asciiTheme="majorHAnsi" w:eastAsia="Arial Unicode MS" w:hAnsiTheme="majorHAnsi" w:cs="Arial"/>
          <w:color w:val="000000"/>
          <w:u w:color="000000"/>
          <w:bdr w:val="nil"/>
          <w:lang w:val="en-US"/>
        </w:rPr>
        <w:t xml:space="preserve">the impact </w:t>
      </w:r>
      <w:r w:rsidRPr="000C6BAE">
        <w:rPr>
          <w:rFonts w:asciiTheme="majorHAnsi" w:eastAsia="Arial Unicode MS" w:hAnsiTheme="majorHAnsi" w:cs="Arial"/>
          <w:color w:val="000000"/>
          <w:u w:color="000000"/>
          <w:bdr w:val="nil"/>
          <w:lang w:val="en-US"/>
        </w:rPr>
        <w:t>and reflects</w:t>
      </w:r>
      <w:r w:rsidR="000E5617" w:rsidRPr="000C6BAE">
        <w:rPr>
          <w:rFonts w:asciiTheme="majorHAnsi" w:eastAsia="Arial Unicode MS" w:hAnsiTheme="majorHAnsi" w:cs="Arial"/>
          <w:color w:val="000000"/>
          <w:u w:color="000000"/>
          <w:bdr w:val="nil"/>
          <w:lang w:val="en-US"/>
        </w:rPr>
        <w:t xml:space="preserve"> on </w:t>
      </w:r>
      <w:r w:rsidR="00C52CDC" w:rsidRPr="000C6BAE">
        <w:rPr>
          <w:rFonts w:asciiTheme="majorHAnsi" w:eastAsia="Arial Unicode MS" w:hAnsiTheme="majorHAnsi" w:cs="Arial"/>
          <w:color w:val="000000"/>
          <w:u w:color="000000"/>
          <w:bdr w:val="nil"/>
          <w:lang w:val="en-US"/>
        </w:rPr>
        <w:t>its</w:t>
      </w:r>
      <w:r w:rsidR="000E5617" w:rsidRPr="000C6BAE">
        <w:rPr>
          <w:rFonts w:asciiTheme="majorHAnsi" w:eastAsia="Arial Unicode MS" w:hAnsiTheme="majorHAnsi" w:cs="Arial"/>
          <w:color w:val="000000"/>
          <w:u w:color="000000"/>
          <w:bdr w:val="nil"/>
          <w:lang w:val="en-US"/>
        </w:rPr>
        <w:t xml:space="preserve"> success</w:t>
      </w:r>
      <w:r w:rsidRPr="000C6BAE">
        <w:rPr>
          <w:rFonts w:asciiTheme="majorHAnsi" w:eastAsia="Arial Unicode MS" w:hAnsiTheme="majorHAnsi" w:cs="Arial"/>
          <w:color w:val="000000"/>
          <w:u w:color="000000"/>
          <w:bdr w:val="nil"/>
          <w:lang w:val="en-US"/>
        </w:rPr>
        <w:t xml:space="preserve"> before </w:t>
      </w:r>
      <w:r w:rsidR="000E5617" w:rsidRPr="000C6BAE">
        <w:rPr>
          <w:rFonts w:asciiTheme="majorHAnsi" w:eastAsia="Arial Unicode MS" w:hAnsiTheme="majorHAnsi" w:cs="Arial"/>
          <w:color w:val="000000"/>
          <w:u w:color="000000"/>
          <w:bdr w:val="nil"/>
          <w:lang w:val="en-US"/>
        </w:rPr>
        <w:t>executing</w:t>
      </w:r>
      <w:r w:rsidRPr="000C6BAE">
        <w:rPr>
          <w:rFonts w:asciiTheme="majorHAnsi" w:eastAsia="Arial Unicode MS" w:hAnsiTheme="majorHAnsi" w:cs="Arial"/>
          <w:color w:val="000000"/>
          <w:u w:color="000000"/>
          <w:bdr w:val="nil"/>
          <w:lang w:val="en-US"/>
        </w:rPr>
        <w:t xml:space="preserve"> a revised plan</w:t>
      </w:r>
      <w:r w:rsidR="000E5617" w:rsidRPr="000C6BAE">
        <w:rPr>
          <w:rFonts w:asciiTheme="majorHAnsi" w:eastAsia="Arial Unicode MS" w:hAnsiTheme="majorHAnsi" w:cs="Arial"/>
          <w:color w:val="000000"/>
          <w:u w:color="000000"/>
          <w:bdr w:val="nil"/>
          <w:lang w:val="en-US"/>
        </w:rPr>
        <w:t xml:space="preserve"> to further improve the results</w:t>
      </w:r>
      <w:r w:rsidRPr="000C6BAE">
        <w:rPr>
          <w:rFonts w:asciiTheme="majorHAnsi" w:eastAsia="Arial Unicode MS" w:hAnsiTheme="majorHAnsi" w:cs="Arial"/>
          <w:color w:val="000000"/>
          <w:u w:color="000000"/>
          <w:bdr w:val="nil"/>
          <w:lang w:val="en-US"/>
        </w:rPr>
        <w:t>. Unfortunately I do not have suitable teaching hours to support such a model</w:t>
      </w:r>
      <w:r w:rsidR="00D0260C" w:rsidRPr="000C6BAE">
        <w:rPr>
          <w:rFonts w:asciiTheme="majorHAnsi" w:eastAsia="Arial Unicode MS" w:hAnsiTheme="majorHAnsi" w:cs="Arial"/>
          <w:color w:val="000000"/>
          <w:u w:color="000000"/>
          <w:bdr w:val="nil"/>
          <w:lang w:val="en-US"/>
        </w:rPr>
        <w:t>.</w:t>
      </w:r>
      <w:r w:rsidR="000E5617" w:rsidRPr="000C6BAE">
        <w:rPr>
          <w:rFonts w:asciiTheme="majorHAnsi" w:eastAsia="Arial Unicode MS" w:hAnsiTheme="majorHAnsi" w:cs="Arial"/>
          <w:color w:val="000000"/>
          <w:u w:color="000000"/>
          <w:bdr w:val="nil"/>
          <w:lang w:val="en-US"/>
        </w:rPr>
        <w:t xml:space="preserve"> </w:t>
      </w:r>
      <w:r w:rsidR="00D0260C" w:rsidRPr="000C6BAE">
        <w:rPr>
          <w:rFonts w:asciiTheme="majorHAnsi" w:eastAsia="Arial Unicode MS" w:hAnsiTheme="majorHAnsi" w:cs="Arial"/>
          <w:color w:val="000000"/>
          <w:u w:color="000000"/>
          <w:bdr w:val="nil"/>
          <w:lang w:val="en-US"/>
        </w:rPr>
        <w:t>Whilst</w:t>
      </w:r>
      <w:r w:rsidR="000E5617" w:rsidRPr="000C6BAE">
        <w:rPr>
          <w:rFonts w:asciiTheme="majorHAnsi" w:eastAsia="Arial Unicode MS" w:hAnsiTheme="majorHAnsi" w:cs="Arial"/>
          <w:color w:val="000000"/>
          <w:u w:color="000000"/>
          <w:bdr w:val="nil"/>
          <w:lang w:val="en-US"/>
        </w:rPr>
        <w:t xml:space="preserve"> I am able to advice on pedagogies that are underpinned by ILT and observe their</w:t>
      </w:r>
      <w:r w:rsidR="00D0260C" w:rsidRPr="000C6BAE">
        <w:rPr>
          <w:rFonts w:asciiTheme="majorHAnsi" w:eastAsia="Arial Unicode MS" w:hAnsiTheme="majorHAnsi" w:cs="Arial"/>
          <w:color w:val="000000"/>
          <w:u w:color="000000"/>
          <w:bdr w:val="nil"/>
          <w:lang w:val="en-US"/>
        </w:rPr>
        <w:t xml:space="preserve"> outcomes, I </w:t>
      </w:r>
      <w:r w:rsidR="00BC29ED" w:rsidRPr="000C6BAE">
        <w:rPr>
          <w:rFonts w:asciiTheme="majorHAnsi" w:eastAsia="Arial Unicode MS" w:hAnsiTheme="majorHAnsi" w:cs="Arial"/>
          <w:color w:val="000000"/>
          <w:u w:color="000000"/>
          <w:bdr w:val="nil"/>
          <w:lang w:val="en-US"/>
        </w:rPr>
        <w:t>do</w:t>
      </w:r>
      <w:r w:rsidR="00D0260C" w:rsidRPr="000C6BAE">
        <w:rPr>
          <w:rFonts w:asciiTheme="majorHAnsi" w:eastAsia="Arial Unicode MS" w:hAnsiTheme="majorHAnsi" w:cs="Arial"/>
          <w:color w:val="000000"/>
          <w:u w:color="000000"/>
          <w:bdr w:val="nil"/>
          <w:lang w:val="en-US"/>
        </w:rPr>
        <w:t xml:space="preserve"> not have the control required to implement such an </w:t>
      </w:r>
      <w:r w:rsidR="00BC29ED" w:rsidRPr="000C6BAE">
        <w:rPr>
          <w:rFonts w:asciiTheme="majorHAnsi" w:eastAsia="Arial Unicode MS" w:hAnsiTheme="majorHAnsi" w:cs="Arial"/>
          <w:color w:val="000000"/>
          <w:u w:color="000000"/>
          <w:bdr w:val="nil"/>
          <w:lang w:val="en-US"/>
        </w:rPr>
        <w:t>experiment</w:t>
      </w:r>
      <w:r w:rsidR="00D0260C" w:rsidRPr="000C6BAE">
        <w:rPr>
          <w:rFonts w:asciiTheme="majorHAnsi" w:eastAsia="Arial Unicode MS" w:hAnsiTheme="majorHAnsi" w:cs="Arial"/>
          <w:color w:val="000000"/>
          <w:u w:color="000000"/>
          <w:bdr w:val="nil"/>
          <w:lang w:val="en-US"/>
        </w:rPr>
        <w:t>.</w:t>
      </w:r>
    </w:p>
    <w:p w14:paraId="45114335" w14:textId="77777777" w:rsidR="006E15D6" w:rsidRPr="000C6BAE" w:rsidRDefault="006E15D6" w:rsidP="00DF0779">
      <w:pPr>
        <w:pStyle w:val="BodyTextIndent2"/>
        <w:spacing w:after="0" w:line="360" w:lineRule="auto"/>
        <w:ind w:left="0"/>
        <w:jc w:val="both"/>
        <w:rPr>
          <w:rFonts w:asciiTheme="majorHAnsi" w:eastAsia="Arial Unicode MS" w:hAnsiTheme="majorHAnsi" w:cs="Arial"/>
          <w:color w:val="000000"/>
          <w:u w:color="000000"/>
          <w:bdr w:val="nil"/>
          <w:lang w:val="en-US"/>
        </w:rPr>
      </w:pPr>
    </w:p>
    <w:p w14:paraId="187D9970" w14:textId="50A07FC1" w:rsidR="00D073B8" w:rsidRDefault="000D2A04" w:rsidP="00DF0779">
      <w:pPr>
        <w:pStyle w:val="BodyTextIndent2"/>
        <w:spacing w:after="0" w:line="360" w:lineRule="auto"/>
        <w:ind w:left="0"/>
        <w:jc w:val="both"/>
        <w:rPr>
          <w:rFonts w:asciiTheme="majorHAnsi" w:eastAsia="Arial Unicode MS" w:hAnsiTheme="majorHAnsi" w:cs="Arial"/>
          <w:color w:val="000000"/>
          <w:u w:color="000000"/>
          <w:bdr w:val="nil"/>
          <w:lang w:val="en-US"/>
        </w:rPr>
      </w:pPr>
      <w:r w:rsidRPr="000C6BAE">
        <w:rPr>
          <w:rFonts w:asciiTheme="majorHAnsi" w:eastAsia="Arial Unicode MS" w:hAnsiTheme="majorHAnsi" w:cs="Arial"/>
          <w:color w:val="000000"/>
          <w:u w:color="000000"/>
          <w:bdr w:val="nil"/>
          <w:lang w:val="en-US"/>
        </w:rPr>
        <w:t xml:space="preserve">I decided to primarily opt for quantitative </w:t>
      </w:r>
      <w:r w:rsidR="00D0260C" w:rsidRPr="000C6BAE">
        <w:rPr>
          <w:rFonts w:asciiTheme="majorHAnsi" w:eastAsia="Arial Unicode MS" w:hAnsiTheme="majorHAnsi" w:cs="Arial"/>
          <w:color w:val="000000"/>
          <w:u w:color="000000"/>
          <w:bdr w:val="nil"/>
          <w:lang w:val="en-US"/>
        </w:rPr>
        <w:t>rather</w:t>
      </w:r>
      <w:r w:rsidRPr="000C6BAE">
        <w:rPr>
          <w:rFonts w:asciiTheme="majorHAnsi" w:eastAsia="Arial Unicode MS" w:hAnsiTheme="majorHAnsi" w:cs="Arial"/>
          <w:color w:val="000000"/>
          <w:u w:color="000000"/>
          <w:bdr w:val="nil"/>
          <w:lang w:val="en-US"/>
        </w:rPr>
        <w:t xml:space="preserve"> than qualitative research as I wish</w:t>
      </w:r>
      <w:r w:rsidR="00BC29ED" w:rsidRPr="000C6BAE">
        <w:rPr>
          <w:rFonts w:asciiTheme="majorHAnsi" w:eastAsia="Arial Unicode MS" w:hAnsiTheme="majorHAnsi" w:cs="Arial"/>
          <w:color w:val="000000"/>
          <w:u w:color="000000"/>
          <w:bdr w:val="nil"/>
          <w:lang w:val="en-US"/>
        </w:rPr>
        <w:t>ed</w:t>
      </w:r>
      <w:r w:rsidRPr="000C6BAE">
        <w:rPr>
          <w:rFonts w:asciiTheme="majorHAnsi" w:eastAsia="Arial Unicode MS" w:hAnsiTheme="majorHAnsi" w:cs="Arial"/>
          <w:color w:val="000000"/>
          <w:u w:color="000000"/>
          <w:bdr w:val="nil"/>
          <w:lang w:val="en-US"/>
        </w:rPr>
        <w:t xml:space="preserve"> to gather specific raw data that could be collated in order to create measurable outcomes. </w:t>
      </w:r>
      <w:r w:rsidR="00BC29ED" w:rsidRPr="000C6BAE">
        <w:rPr>
          <w:rFonts w:asciiTheme="majorHAnsi" w:eastAsia="Arial Unicode MS" w:hAnsiTheme="majorHAnsi" w:cs="Arial"/>
          <w:color w:val="000000"/>
          <w:u w:color="000000"/>
          <w:bdr w:val="nil"/>
          <w:lang w:val="en-US"/>
        </w:rPr>
        <w:t>It was hoped that there would</w:t>
      </w:r>
      <w:r w:rsidR="000611D6" w:rsidRPr="000C6BAE">
        <w:rPr>
          <w:rFonts w:asciiTheme="majorHAnsi" w:eastAsia="Arial Unicode MS" w:hAnsiTheme="majorHAnsi" w:cs="Arial"/>
          <w:color w:val="000000"/>
          <w:u w:color="000000"/>
          <w:bdr w:val="nil"/>
          <w:lang w:val="en-US"/>
        </w:rPr>
        <w:t xml:space="preserve"> be a small element of </w:t>
      </w:r>
      <w:r w:rsidRPr="000C6BAE">
        <w:rPr>
          <w:rFonts w:asciiTheme="majorHAnsi" w:eastAsia="Arial Unicode MS" w:hAnsiTheme="majorHAnsi" w:cs="Arial"/>
          <w:color w:val="000000"/>
          <w:u w:color="000000"/>
          <w:bdr w:val="nil"/>
          <w:lang w:val="en-US"/>
        </w:rPr>
        <w:t>Qualitative (</w:t>
      </w:r>
      <w:r w:rsidR="000611D6" w:rsidRPr="000C6BAE">
        <w:rPr>
          <w:rFonts w:asciiTheme="majorHAnsi" w:eastAsia="Arial Unicode MS" w:hAnsiTheme="majorHAnsi" w:cs="Arial"/>
          <w:color w:val="000000"/>
          <w:u w:color="000000"/>
          <w:bdr w:val="nil"/>
          <w:lang w:val="en-US"/>
        </w:rPr>
        <w:t>Schostak 2002</w:t>
      </w:r>
      <w:r w:rsidRPr="000C6BAE">
        <w:rPr>
          <w:rFonts w:asciiTheme="majorHAnsi" w:eastAsia="Arial Unicode MS" w:hAnsiTheme="majorHAnsi" w:cs="Arial"/>
          <w:color w:val="000000"/>
          <w:u w:color="000000"/>
          <w:bdr w:val="nil"/>
          <w:lang w:val="en-US"/>
        </w:rPr>
        <w:t xml:space="preserve">) </w:t>
      </w:r>
      <w:r w:rsidR="000611D6" w:rsidRPr="000C6BAE">
        <w:rPr>
          <w:rFonts w:asciiTheme="majorHAnsi" w:eastAsia="Arial Unicode MS" w:hAnsiTheme="majorHAnsi" w:cs="Arial"/>
          <w:color w:val="000000"/>
          <w:u w:color="000000"/>
          <w:bdr w:val="nil"/>
          <w:lang w:val="en-US"/>
        </w:rPr>
        <w:t xml:space="preserve">as I </w:t>
      </w:r>
      <w:r w:rsidR="00BC29ED" w:rsidRPr="000C6BAE">
        <w:rPr>
          <w:rFonts w:asciiTheme="majorHAnsi" w:eastAsia="Arial Unicode MS" w:hAnsiTheme="majorHAnsi" w:cs="Arial"/>
          <w:color w:val="000000"/>
          <w:u w:color="000000"/>
          <w:bdr w:val="nil"/>
          <w:lang w:val="en-US"/>
        </w:rPr>
        <w:t>had wanted</w:t>
      </w:r>
      <w:r w:rsidR="000611D6" w:rsidRPr="000C6BAE">
        <w:rPr>
          <w:rFonts w:asciiTheme="majorHAnsi" w:eastAsia="Arial Unicode MS" w:hAnsiTheme="majorHAnsi" w:cs="Arial"/>
          <w:color w:val="000000"/>
          <w:u w:color="000000"/>
          <w:bdr w:val="nil"/>
          <w:lang w:val="en-US"/>
        </w:rPr>
        <w:t xml:space="preserve"> </w:t>
      </w:r>
      <w:r w:rsidR="007E2F82">
        <w:rPr>
          <w:rFonts w:asciiTheme="majorHAnsi" w:eastAsia="Arial Unicode MS" w:hAnsiTheme="majorHAnsi" w:cs="Arial"/>
          <w:color w:val="000000"/>
          <w:u w:color="000000"/>
          <w:bdr w:val="nil"/>
          <w:lang w:val="en-US"/>
        </w:rPr>
        <w:t>students</w:t>
      </w:r>
      <w:r w:rsidR="000611D6" w:rsidRPr="000C6BAE">
        <w:rPr>
          <w:rFonts w:asciiTheme="majorHAnsi" w:eastAsia="Arial Unicode MS" w:hAnsiTheme="majorHAnsi" w:cs="Arial"/>
          <w:color w:val="000000"/>
          <w:u w:color="000000"/>
          <w:bdr w:val="nil"/>
          <w:lang w:val="en-US"/>
        </w:rPr>
        <w:t xml:space="preserve"> to be able to provide further feedback and detail examples they fe</w:t>
      </w:r>
      <w:r w:rsidR="00BC29ED" w:rsidRPr="000C6BAE">
        <w:rPr>
          <w:rFonts w:asciiTheme="majorHAnsi" w:eastAsia="Arial Unicode MS" w:hAnsiTheme="majorHAnsi" w:cs="Arial"/>
          <w:color w:val="000000"/>
          <w:u w:color="000000"/>
          <w:bdr w:val="nil"/>
          <w:lang w:val="en-US"/>
        </w:rPr>
        <w:t>lt passionate about</w:t>
      </w:r>
      <w:r w:rsidR="00D0260C" w:rsidRPr="000C6BAE">
        <w:rPr>
          <w:rFonts w:asciiTheme="majorHAnsi" w:eastAsia="Arial Unicode MS" w:hAnsiTheme="majorHAnsi" w:cs="Arial"/>
          <w:color w:val="000000"/>
          <w:u w:color="000000"/>
          <w:bdr w:val="nil"/>
          <w:lang w:val="en-US"/>
        </w:rPr>
        <w:t xml:space="preserve">. </w:t>
      </w:r>
      <w:r w:rsidR="00BC29ED" w:rsidRPr="000C6BAE">
        <w:rPr>
          <w:rFonts w:asciiTheme="majorHAnsi" w:eastAsia="Arial Unicode MS" w:hAnsiTheme="majorHAnsi" w:cs="Arial"/>
          <w:color w:val="000000"/>
          <w:u w:color="000000"/>
          <w:bdr w:val="nil"/>
          <w:lang w:val="en-US"/>
        </w:rPr>
        <w:t>Whilst qualitative data was not captured at the intended point, a small number of</w:t>
      </w:r>
      <w:r w:rsidR="00D0260C" w:rsidRPr="000C6BAE">
        <w:rPr>
          <w:rFonts w:asciiTheme="majorHAnsi" w:eastAsia="Arial Unicode MS" w:hAnsiTheme="majorHAnsi" w:cs="Arial"/>
          <w:color w:val="000000"/>
          <w:u w:color="000000"/>
          <w:bdr w:val="nil"/>
          <w:lang w:val="en-US"/>
        </w:rPr>
        <w:t xml:space="preserve"> </w:t>
      </w:r>
      <w:r w:rsidR="007E2F82">
        <w:rPr>
          <w:rFonts w:asciiTheme="majorHAnsi" w:eastAsia="Arial Unicode MS" w:hAnsiTheme="majorHAnsi" w:cs="Arial"/>
          <w:color w:val="000000"/>
          <w:u w:color="000000"/>
          <w:bdr w:val="nil"/>
          <w:lang w:val="en-US"/>
        </w:rPr>
        <w:t>students</w:t>
      </w:r>
      <w:r w:rsidR="00D0260C" w:rsidRPr="000C6BAE">
        <w:rPr>
          <w:rFonts w:asciiTheme="majorHAnsi" w:eastAsia="Arial Unicode MS" w:hAnsiTheme="majorHAnsi" w:cs="Arial"/>
          <w:color w:val="000000"/>
          <w:u w:color="000000"/>
          <w:bdr w:val="nil"/>
          <w:lang w:val="en-US"/>
        </w:rPr>
        <w:t xml:space="preserve"> </w:t>
      </w:r>
      <w:r w:rsidR="00BC29ED" w:rsidRPr="000C6BAE">
        <w:rPr>
          <w:rFonts w:asciiTheme="majorHAnsi" w:eastAsia="Arial Unicode MS" w:hAnsiTheme="majorHAnsi" w:cs="Arial"/>
          <w:color w:val="000000"/>
          <w:u w:color="000000"/>
          <w:bdr w:val="nil"/>
          <w:lang w:val="en-US"/>
        </w:rPr>
        <w:t xml:space="preserve">wished to share </w:t>
      </w:r>
      <w:r w:rsidR="00D073B8" w:rsidRPr="000C6BAE">
        <w:rPr>
          <w:rFonts w:asciiTheme="majorHAnsi" w:eastAsia="Arial Unicode MS" w:hAnsiTheme="majorHAnsi" w:cs="Arial"/>
          <w:color w:val="000000"/>
          <w:u w:color="000000"/>
          <w:bdr w:val="nil"/>
          <w:lang w:val="en-US"/>
        </w:rPr>
        <w:t xml:space="preserve">their end of year </w:t>
      </w:r>
      <w:r w:rsidR="00BC29ED" w:rsidRPr="000C6BAE">
        <w:rPr>
          <w:rFonts w:asciiTheme="majorHAnsi" w:eastAsia="Arial Unicode MS" w:hAnsiTheme="majorHAnsi" w:cs="Arial"/>
          <w:color w:val="000000"/>
          <w:u w:color="000000"/>
          <w:bdr w:val="nil"/>
          <w:lang w:val="en-US"/>
        </w:rPr>
        <w:t xml:space="preserve">feedback </w:t>
      </w:r>
      <w:r w:rsidR="00D073B8" w:rsidRPr="000C6BAE">
        <w:rPr>
          <w:rFonts w:asciiTheme="majorHAnsi" w:eastAsia="Arial Unicode MS" w:hAnsiTheme="majorHAnsi" w:cs="Arial"/>
          <w:color w:val="000000"/>
          <w:u w:color="000000"/>
          <w:bdr w:val="nil"/>
          <w:lang w:val="en-US"/>
        </w:rPr>
        <w:t>which was captured digitally</w:t>
      </w:r>
      <w:r w:rsidR="00BC29ED" w:rsidRPr="000C6BAE">
        <w:rPr>
          <w:rFonts w:asciiTheme="majorHAnsi" w:eastAsia="Arial Unicode MS" w:hAnsiTheme="majorHAnsi" w:cs="Arial"/>
          <w:color w:val="000000"/>
          <w:u w:color="000000"/>
          <w:bdr w:val="nil"/>
          <w:lang w:val="en-US"/>
        </w:rPr>
        <w:t xml:space="preserve">. </w:t>
      </w:r>
      <w:r w:rsidR="00D073B8" w:rsidRPr="000C6BAE">
        <w:rPr>
          <w:rFonts w:asciiTheme="majorHAnsi" w:eastAsia="Arial Unicode MS" w:hAnsiTheme="majorHAnsi" w:cs="Arial"/>
          <w:color w:val="000000"/>
          <w:u w:color="000000"/>
          <w:bdr w:val="nil"/>
          <w:lang w:val="en-US"/>
        </w:rPr>
        <w:t>The capturing of this data via this method</w:t>
      </w:r>
      <w:r w:rsidR="00DA30AB">
        <w:rPr>
          <w:rFonts w:asciiTheme="majorHAnsi" w:eastAsia="Arial Unicode MS" w:hAnsiTheme="majorHAnsi" w:cs="Arial"/>
          <w:color w:val="000000"/>
          <w:u w:color="000000"/>
          <w:bdr w:val="nil"/>
          <w:lang w:val="en-US"/>
        </w:rPr>
        <w:t xml:space="preserve"> which </w:t>
      </w:r>
      <w:r w:rsidR="00D073B8" w:rsidRPr="000C6BAE">
        <w:rPr>
          <w:rFonts w:asciiTheme="majorHAnsi" w:eastAsia="Arial Unicode MS" w:hAnsiTheme="majorHAnsi" w:cs="Arial"/>
          <w:color w:val="000000"/>
          <w:u w:color="000000"/>
          <w:bdr w:val="nil"/>
          <w:lang w:val="en-US"/>
        </w:rPr>
        <w:t>was not detailed in the ethics</w:t>
      </w:r>
      <w:r w:rsidR="00DA30AB">
        <w:rPr>
          <w:rFonts w:asciiTheme="majorHAnsi" w:eastAsia="Arial Unicode MS" w:hAnsiTheme="majorHAnsi" w:cs="Arial"/>
          <w:color w:val="000000"/>
          <w:u w:color="000000"/>
          <w:bdr w:val="nil"/>
          <w:lang w:val="en-US"/>
        </w:rPr>
        <w:t xml:space="preserve"> proposal</w:t>
      </w:r>
      <w:r w:rsidR="00D073B8" w:rsidRPr="000C6BAE">
        <w:rPr>
          <w:rFonts w:asciiTheme="majorHAnsi" w:eastAsia="Arial Unicode MS" w:hAnsiTheme="majorHAnsi" w:cs="Arial"/>
          <w:color w:val="000000"/>
          <w:u w:color="000000"/>
          <w:bdr w:val="nil"/>
          <w:lang w:val="en-US"/>
        </w:rPr>
        <w:t xml:space="preserve"> and as a </w:t>
      </w:r>
      <w:r w:rsidR="00D073B8" w:rsidRPr="000C6BAE">
        <w:rPr>
          <w:rFonts w:asciiTheme="majorHAnsi" w:eastAsia="Arial Unicode MS" w:hAnsiTheme="majorHAnsi" w:cs="Arial"/>
          <w:color w:val="000000"/>
          <w:u w:color="000000"/>
          <w:bdr w:val="nil"/>
          <w:lang w:val="en-US"/>
        </w:rPr>
        <w:lastRenderedPageBreak/>
        <w:t xml:space="preserve">result has not been analysed in </w:t>
      </w:r>
      <w:r w:rsidR="00DA30AB">
        <w:rPr>
          <w:rFonts w:asciiTheme="majorHAnsi" w:eastAsia="Arial Unicode MS" w:hAnsiTheme="majorHAnsi" w:cs="Arial"/>
          <w:color w:val="000000"/>
          <w:u w:color="000000"/>
          <w:bdr w:val="nil"/>
          <w:lang w:val="en-US"/>
        </w:rPr>
        <w:t xml:space="preserve">any </w:t>
      </w:r>
      <w:r w:rsidR="00D073B8" w:rsidRPr="000C6BAE">
        <w:rPr>
          <w:rFonts w:asciiTheme="majorHAnsi" w:eastAsia="Arial Unicode MS" w:hAnsiTheme="majorHAnsi" w:cs="Arial"/>
          <w:color w:val="000000"/>
          <w:u w:color="000000"/>
          <w:bdr w:val="nil"/>
          <w:lang w:val="en-US"/>
        </w:rPr>
        <w:t>detail – however links can be found within the Pearson Award bid, Appendix</w:t>
      </w:r>
      <w:r w:rsidR="00E41A08" w:rsidRPr="000C6BAE">
        <w:rPr>
          <w:rFonts w:asciiTheme="majorHAnsi" w:eastAsia="Arial Unicode MS" w:hAnsiTheme="majorHAnsi" w:cs="Arial"/>
          <w:color w:val="000000"/>
          <w:u w:color="000000"/>
          <w:bdr w:val="nil"/>
          <w:lang w:val="en-US"/>
        </w:rPr>
        <w:t xml:space="preserve"> 4</w:t>
      </w:r>
      <w:r w:rsidR="001D59DF" w:rsidRPr="000C6BAE">
        <w:rPr>
          <w:rFonts w:asciiTheme="majorHAnsi" w:eastAsia="Arial Unicode MS" w:hAnsiTheme="majorHAnsi" w:cs="Arial"/>
          <w:color w:val="000000"/>
          <w:u w:color="000000"/>
          <w:bdr w:val="nil"/>
          <w:lang w:val="en-US"/>
        </w:rPr>
        <w:t>a</w:t>
      </w:r>
      <w:r w:rsidR="00D073B8" w:rsidRPr="000C6BAE">
        <w:rPr>
          <w:rFonts w:asciiTheme="majorHAnsi" w:eastAsia="Arial Unicode MS" w:hAnsiTheme="majorHAnsi" w:cs="Arial"/>
          <w:color w:val="000000"/>
          <w:u w:color="000000"/>
          <w:bdr w:val="nil"/>
          <w:lang w:val="en-US"/>
        </w:rPr>
        <w:t>.</w:t>
      </w:r>
    </w:p>
    <w:p w14:paraId="3851EDF9" w14:textId="77777777" w:rsidR="00DA30AB" w:rsidRPr="000C6BAE" w:rsidRDefault="00DA30AB" w:rsidP="00DF0779">
      <w:pPr>
        <w:pStyle w:val="BodyTextIndent2"/>
        <w:spacing w:after="0" w:line="360" w:lineRule="auto"/>
        <w:ind w:left="0"/>
        <w:jc w:val="both"/>
        <w:rPr>
          <w:rFonts w:asciiTheme="majorHAnsi" w:eastAsia="Arial Unicode MS" w:hAnsiTheme="majorHAnsi" w:cs="Arial"/>
          <w:color w:val="000000"/>
          <w:u w:color="000000"/>
          <w:bdr w:val="nil"/>
          <w:lang w:val="en-US"/>
        </w:rPr>
      </w:pPr>
    </w:p>
    <w:p w14:paraId="25741FB4" w14:textId="4BA29652" w:rsidR="001D7025" w:rsidRDefault="001D7025" w:rsidP="00DF0779">
      <w:pPr>
        <w:pStyle w:val="BodyTextIndent2"/>
        <w:spacing w:after="0" w:line="360" w:lineRule="auto"/>
        <w:ind w:left="0"/>
        <w:jc w:val="both"/>
        <w:rPr>
          <w:rFonts w:asciiTheme="majorHAnsi" w:eastAsia="Arial Unicode MS" w:hAnsiTheme="majorHAnsi" w:cs="Arial"/>
          <w:color w:val="000000"/>
          <w:u w:color="000000"/>
          <w:bdr w:val="nil"/>
          <w:lang w:val="en-US"/>
        </w:rPr>
      </w:pPr>
      <w:r w:rsidRPr="000C6BAE">
        <w:rPr>
          <w:rFonts w:asciiTheme="majorHAnsi" w:eastAsia="Arial Unicode MS" w:hAnsiTheme="majorHAnsi" w:cs="Arial"/>
          <w:color w:val="000000"/>
          <w:u w:color="000000"/>
          <w:bdr w:val="nil"/>
          <w:lang w:val="en-US"/>
        </w:rPr>
        <w:t>As I wish</w:t>
      </w:r>
      <w:r w:rsidR="00D073B8" w:rsidRPr="000C6BAE">
        <w:rPr>
          <w:rFonts w:asciiTheme="majorHAnsi" w:eastAsia="Arial Unicode MS" w:hAnsiTheme="majorHAnsi" w:cs="Arial"/>
          <w:color w:val="000000"/>
          <w:u w:color="000000"/>
          <w:bdr w:val="nil"/>
          <w:lang w:val="en-US"/>
        </w:rPr>
        <w:t>ed</w:t>
      </w:r>
      <w:r w:rsidRPr="000C6BAE">
        <w:rPr>
          <w:rFonts w:asciiTheme="majorHAnsi" w:eastAsia="Arial Unicode MS" w:hAnsiTheme="majorHAnsi" w:cs="Arial"/>
          <w:color w:val="000000"/>
          <w:u w:color="000000"/>
          <w:bdr w:val="nil"/>
          <w:lang w:val="en-US"/>
        </w:rPr>
        <w:t xml:space="preserve"> to carry out quantitative research</w:t>
      </w:r>
      <w:r w:rsidR="00DA30AB">
        <w:rPr>
          <w:rFonts w:asciiTheme="majorHAnsi" w:eastAsia="Arial Unicode MS" w:hAnsiTheme="majorHAnsi" w:cs="Arial"/>
          <w:color w:val="000000"/>
          <w:u w:color="000000"/>
          <w:bdr w:val="nil"/>
          <w:lang w:val="en-US"/>
        </w:rPr>
        <w:t>,</w:t>
      </w:r>
      <w:r w:rsidRPr="000C6BAE">
        <w:rPr>
          <w:rFonts w:asciiTheme="majorHAnsi" w:eastAsia="Arial Unicode MS" w:hAnsiTheme="majorHAnsi" w:cs="Arial"/>
          <w:color w:val="000000"/>
          <w:u w:color="000000"/>
          <w:bdr w:val="nil"/>
          <w:lang w:val="en-US"/>
        </w:rPr>
        <w:t xml:space="preserve"> Denscombe details techniques such as </w:t>
      </w:r>
      <w:r w:rsidR="00D0260C" w:rsidRPr="000C6BAE">
        <w:rPr>
          <w:rFonts w:asciiTheme="majorHAnsi" w:eastAsia="Arial Unicode MS" w:hAnsiTheme="majorHAnsi" w:cs="Arial"/>
          <w:color w:val="000000"/>
          <w:u w:color="000000"/>
          <w:bdr w:val="nil"/>
          <w:lang w:val="en-US"/>
        </w:rPr>
        <w:t>questionnaires</w:t>
      </w:r>
      <w:r w:rsidRPr="000C6BAE">
        <w:rPr>
          <w:rFonts w:asciiTheme="majorHAnsi" w:eastAsia="Arial Unicode MS" w:hAnsiTheme="majorHAnsi" w:cs="Arial"/>
          <w:color w:val="000000"/>
          <w:u w:color="000000"/>
          <w:bdr w:val="nil"/>
          <w:lang w:val="en-US"/>
        </w:rPr>
        <w:t xml:space="preserve"> and observations</w:t>
      </w:r>
      <w:r w:rsidR="00DA30AB">
        <w:rPr>
          <w:rFonts w:asciiTheme="majorHAnsi" w:eastAsia="Arial Unicode MS" w:hAnsiTheme="majorHAnsi" w:cs="Arial"/>
          <w:color w:val="000000"/>
          <w:u w:color="000000"/>
          <w:bdr w:val="nil"/>
          <w:lang w:val="en-US"/>
        </w:rPr>
        <w:t xml:space="preserve"> which work perfectly for my research</w:t>
      </w:r>
      <w:r w:rsidRPr="000C6BAE">
        <w:rPr>
          <w:rFonts w:asciiTheme="majorHAnsi" w:eastAsia="Arial Unicode MS" w:hAnsiTheme="majorHAnsi" w:cs="Arial"/>
          <w:color w:val="000000"/>
          <w:u w:color="000000"/>
          <w:bdr w:val="nil"/>
          <w:lang w:val="en-US"/>
        </w:rPr>
        <w:t xml:space="preserve">. </w:t>
      </w:r>
      <w:r w:rsidR="00C15835" w:rsidRPr="000C6BAE">
        <w:rPr>
          <w:rFonts w:asciiTheme="majorHAnsi" w:eastAsia="Arial Unicode MS" w:hAnsiTheme="majorHAnsi" w:cs="Arial"/>
          <w:color w:val="000000"/>
          <w:u w:color="000000"/>
          <w:bdr w:val="nil"/>
          <w:lang w:val="en-US"/>
        </w:rPr>
        <w:t xml:space="preserve">I </w:t>
      </w:r>
      <w:r w:rsidR="00D073B8" w:rsidRPr="000C6BAE">
        <w:rPr>
          <w:rFonts w:asciiTheme="majorHAnsi" w:eastAsia="Arial Unicode MS" w:hAnsiTheme="majorHAnsi" w:cs="Arial"/>
          <w:color w:val="000000"/>
          <w:u w:color="000000"/>
          <w:bdr w:val="nil"/>
          <w:lang w:val="en-US"/>
        </w:rPr>
        <w:t>was</w:t>
      </w:r>
      <w:r w:rsidR="00C15835" w:rsidRPr="000C6BAE">
        <w:rPr>
          <w:rFonts w:asciiTheme="majorHAnsi" w:eastAsia="Arial Unicode MS" w:hAnsiTheme="majorHAnsi" w:cs="Arial"/>
          <w:color w:val="000000"/>
          <w:u w:color="000000"/>
          <w:bdr w:val="nil"/>
          <w:lang w:val="en-US"/>
        </w:rPr>
        <w:t xml:space="preserve"> </w:t>
      </w:r>
      <w:r w:rsidR="00D0260C" w:rsidRPr="000C6BAE">
        <w:rPr>
          <w:rFonts w:asciiTheme="majorHAnsi" w:eastAsia="Arial Unicode MS" w:hAnsiTheme="majorHAnsi" w:cs="Arial"/>
          <w:color w:val="000000"/>
          <w:u w:color="000000"/>
          <w:bdr w:val="nil"/>
          <w:lang w:val="en-US"/>
        </w:rPr>
        <w:t>unable to capture field notes or detail my</w:t>
      </w:r>
      <w:r w:rsidR="00C15835" w:rsidRPr="000C6BAE">
        <w:rPr>
          <w:rFonts w:asciiTheme="majorHAnsi" w:eastAsia="Arial Unicode MS" w:hAnsiTheme="majorHAnsi" w:cs="Arial"/>
          <w:color w:val="000000"/>
          <w:u w:color="000000"/>
          <w:bdr w:val="nil"/>
          <w:lang w:val="en-US"/>
        </w:rPr>
        <w:t xml:space="preserve"> findings</w:t>
      </w:r>
      <w:r w:rsidR="00D0260C" w:rsidRPr="000C6BAE">
        <w:rPr>
          <w:rFonts w:asciiTheme="majorHAnsi" w:eastAsia="Arial Unicode MS" w:hAnsiTheme="majorHAnsi" w:cs="Arial"/>
          <w:color w:val="000000"/>
          <w:u w:color="000000"/>
          <w:bdr w:val="nil"/>
          <w:lang w:val="en-US"/>
        </w:rPr>
        <w:t>,</w:t>
      </w:r>
      <w:r w:rsidR="00C15835" w:rsidRPr="000C6BAE">
        <w:rPr>
          <w:rFonts w:asciiTheme="majorHAnsi" w:eastAsia="Arial Unicode MS" w:hAnsiTheme="majorHAnsi" w:cs="Arial"/>
          <w:color w:val="000000"/>
          <w:u w:color="000000"/>
          <w:bdr w:val="nil"/>
          <w:lang w:val="en-US"/>
        </w:rPr>
        <w:t xml:space="preserve"> as described by Hopkins</w:t>
      </w:r>
      <w:r w:rsidR="00D0260C" w:rsidRPr="000C6BAE">
        <w:rPr>
          <w:rFonts w:asciiTheme="majorHAnsi" w:eastAsia="Arial Unicode MS" w:hAnsiTheme="majorHAnsi" w:cs="Arial"/>
          <w:color w:val="000000"/>
          <w:u w:color="000000"/>
          <w:bdr w:val="nil"/>
          <w:lang w:val="en-US"/>
        </w:rPr>
        <w:t>,</w:t>
      </w:r>
      <w:r w:rsidR="00C15835" w:rsidRPr="000C6BAE">
        <w:rPr>
          <w:rFonts w:asciiTheme="majorHAnsi" w:eastAsia="Arial Unicode MS" w:hAnsiTheme="majorHAnsi" w:cs="Arial"/>
          <w:color w:val="000000"/>
          <w:u w:color="000000"/>
          <w:bdr w:val="nil"/>
          <w:lang w:val="en-US"/>
        </w:rPr>
        <w:t xml:space="preserve"> </w:t>
      </w:r>
      <w:r w:rsidR="00D0260C" w:rsidRPr="000C6BAE">
        <w:rPr>
          <w:rFonts w:asciiTheme="majorHAnsi" w:eastAsia="Arial Unicode MS" w:hAnsiTheme="majorHAnsi" w:cs="Arial"/>
          <w:color w:val="000000"/>
          <w:u w:color="000000"/>
          <w:bdr w:val="nil"/>
          <w:lang w:val="en-US"/>
        </w:rPr>
        <w:t>in the form of</w:t>
      </w:r>
      <w:r w:rsidR="00C15835" w:rsidRPr="000C6BAE">
        <w:rPr>
          <w:rFonts w:asciiTheme="majorHAnsi" w:eastAsia="Arial Unicode MS" w:hAnsiTheme="majorHAnsi" w:cs="Arial"/>
          <w:color w:val="000000"/>
          <w:u w:color="000000"/>
          <w:bdr w:val="nil"/>
          <w:lang w:val="en-US"/>
        </w:rPr>
        <w:t xml:space="preserve"> notes from observations as I d</w:t>
      </w:r>
      <w:r w:rsidR="00D073B8" w:rsidRPr="000C6BAE">
        <w:rPr>
          <w:rFonts w:asciiTheme="majorHAnsi" w:eastAsia="Arial Unicode MS" w:hAnsiTheme="majorHAnsi" w:cs="Arial"/>
          <w:color w:val="000000"/>
          <w:u w:color="000000"/>
          <w:bdr w:val="nil"/>
          <w:lang w:val="en-US"/>
        </w:rPr>
        <w:t>id</w:t>
      </w:r>
      <w:r w:rsidR="00C15835" w:rsidRPr="000C6BAE">
        <w:rPr>
          <w:rFonts w:asciiTheme="majorHAnsi" w:eastAsia="Arial Unicode MS" w:hAnsiTheme="majorHAnsi" w:cs="Arial"/>
          <w:color w:val="000000"/>
          <w:u w:color="000000"/>
          <w:bdr w:val="nil"/>
          <w:lang w:val="en-US"/>
        </w:rPr>
        <w:t xml:space="preserve"> not have my own regular group of </w:t>
      </w:r>
      <w:r w:rsidR="007E2F82">
        <w:rPr>
          <w:rFonts w:asciiTheme="majorHAnsi" w:eastAsia="Arial Unicode MS" w:hAnsiTheme="majorHAnsi" w:cs="Arial"/>
          <w:color w:val="000000"/>
          <w:u w:color="000000"/>
          <w:bdr w:val="nil"/>
          <w:lang w:val="en-US"/>
        </w:rPr>
        <w:t>students</w:t>
      </w:r>
      <w:r w:rsidR="00C15835" w:rsidRPr="000C6BAE">
        <w:rPr>
          <w:rFonts w:asciiTheme="majorHAnsi" w:eastAsia="Arial Unicode MS" w:hAnsiTheme="majorHAnsi" w:cs="Arial"/>
          <w:color w:val="000000"/>
          <w:u w:color="000000"/>
          <w:bdr w:val="nil"/>
          <w:lang w:val="en-US"/>
        </w:rPr>
        <w:t xml:space="preserve"> </w:t>
      </w:r>
      <w:r w:rsidR="004C6CD4" w:rsidRPr="000C6BAE">
        <w:rPr>
          <w:rFonts w:asciiTheme="majorHAnsi" w:eastAsia="Arial Unicode MS" w:hAnsiTheme="majorHAnsi" w:cs="Arial"/>
          <w:color w:val="000000"/>
          <w:u w:color="000000"/>
          <w:bdr w:val="nil"/>
          <w:lang w:val="en-US"/>
        </w:rPr>
        <w:t xml:space="preserve">and I </w:t>
      </w:r>
      <w:r w:rsidR="00D073B8" w:rsidRPr="000C6BAE">
        <w:rPr>
          <w:rFonts w:asciiTheme="majorHAnsi" w:eastAsia="Arial Unicode MS" w:hAnsiTheme="majorHAnsi" w:cs="Arial"/>
          <w:color w:val="000000"/>
          <w:u w:color="000000"/>
          <w:bdr w:val="nil"/>
          <w:lang w:val="en-US"/>
        </w:rPr>
        <w:t>did</w:t>
      </w:r>
      <w:r w:rsidR="004C6CD4" w:rsidRPr="000C6BAE">
        <w:rPr>
          <w:rFonts w:asciiTheme="majorHAnsi" w:eastAsia="Arial Unicode MS" w:hAnsiTheme="majorHAnsi" w:cs="Arial"/>
          <w:color w:val="000000"/>
          <w:u w:color="000000"/>
          <w:bdr w:val="nil"/>
          <w:lang w:val="en-US"/>
        </w:rPr>
        <w:t xml:space="preserve"> not wish this research to be a reflection </w:t>
      </w:r>
      <w:r w:rsidR="00D073B8" w:rsidRPr="000C6BAE">
        <w:rPr>
          <w:rFonts w:asciiTheme="majorHAnsi" w:eastAsia="Arial Unicode MS" w:hAnsiTheme="majorHAnsi" w:cs="Arial"/>
          <w:color w:val="000000"/>
          <w:u w:color="000000"/>
          <w:bdr w:val="nil"/>
          <w:lang w:val="en-US"/>
        </w:rPr>
        <w:t>on</w:t>
      </w:r>
      <w:r w:rsidR="004C6CD4" w:rsidRPr="000C6BAE">
        <w:rPr>
          <w:rFonts w:asciiTheme="majorHAnsi" w:eastAsia="Arial Unicode MS" w:hAnsiTheme="majorHAnsi" w:cs="Arial"/>
          <w:color w:val="000000"/>
          <w:u w:color="000000"/>
          <w:bdr w:val="nil"/>
          <w:lang w:val="en-US"/>
        </w:rPr>
        <w:t xml:space="preserve"> the</w:t>
      </w:r>
      <w:r w:rsidR="00D073B8" w:rsidRPr="000C6BAE">
        <w:rPr>
          <w:rFonts w:asciiTheme="majorHAnsi" w:eastAsia="Arial Unicode MS" w:hAnsiTheme="majorHAnsi" w:cs="Arial"/>
          <w:color w:val="000000"/>
          <w:u w:color="000000"/>
          <w:bdr w:val="nil"/>
          <w:lang w:val="en-US"/>
        </w:rPr>
        <w:t xml:space="preserve"> performance of the lecturer delivering </w:t>
      </w:r>
      <w:r w:rsidR="004C6CD4" w:rsidRPr="000C6BAE">
        <w:rPr>
          <w:rFonts w:asciiTheme="majorHAnsi" w:eastAsia="Arial Unicode MS" w:hAnsiTheme="majorHAnsi" w:cs="Arial"/>
          <w:color w:val="000000"/>
          <w:u w:color="000000"/>
          <w:bdr w:val="nil"/>
          <w:lang w:val="en-US"/>
        </w:rPr>
        <w:t>the lesson. In addition</w:t>
      </w:r>
      <w:r w:rsidR="00DA30AB">
        <w:rPr>
          <w:rFonts w:asciiTheme="majorHAnsi" w:eastAsia="Arial Unicode MS" w:hAnsiTheme="majorHAnsi" w:cs="Arial"/>
          <w:color w:val="000000"/>
          <w:u w:color="000000"/>
          <w:bdr w:val="nil"/>
          <w:lang w:val="en-US"/>
        </w:rPr>
        <w:t>,</w:t>
      </w:r>
      <w:r w:rsidR="00C15835" w:rsidRPr="000C6BAE">
        <w:rPr>
          <w:rFonts w:asciiTheme="majorHAnsi" w:eastAsia="Arial Unicode MS" w:hAnsiTheme="majorHAnsi" w:cs="Arial"/>
          <w:color w:val="000000"/>
          <w:u w:color="000000"/>
          <w:bdr w:val="nil"/>
          <w:lang w:val="en-US"/>
        </w:rPr>
        <w:t xml:space="preserve"> I wish</w:t>
      </w:r>
      <w:r w:rsidR="00D073B8" w:rsidRPr="000C6BAE">
        <w:rPr>
          <w:rFonts w:asciiTheme="majorHAnsi" w:eastAsia="Arial Unicode MS" w:hAnsiTheme="majorHAnsi" w:cs="Arial"/>
          <w:color w:val="000000"/>
          <w:u w:color="000000"/>
          <w:bdr w:val="nil"/>
          <w:lang w:val="en-US"/>
        </w:rPr>
        <w:t>ed</w:t>
      </w:r>
      <w:r w:rsidR="00C15835" w:rsidRPr="000C6BAE">
        <w:rPr>
          <w:rFonts w:asciiTheme="majorHAnsi" w:eastAsia="Arial Unicode MS" w:hAnsiTheme="majorHAnsi" w:cs="Arial"/>
          <w:color w:val="000000"/>
          <w:u w:color="000000"/>
          <w:bdr w:val="nil"/>
          <w:lang w:val="en-US"/>
        </w:rPr>
        <w:t xml:space="preserve"> to capture ‘typical’ classrooms and my own classes would by nature of my own passion fo</w:t>
      </w:r>
      <w:r w:rsidR="004C6CD4" w:rsidRPr="000C6BAE">
        <w:rPr>
          <w:rFonts w:asciiTheme="majorHAnsi" w:eastAsia="Arial Unicode MS" w:hAnsiTheme="majorHAnsi" w:cs="Arial"/>
          <w:color w:val="000000"/>
          <w:u w:color="000000"/>
          <w:bdr w:val="nil"/>
          <w:lang w:val="en-US"/>
        </w:rPr>
        <w:t>r technology present an element o</w:t>
      </w:r>
      <w:r w:rsidR="00C15835" w:rsidRPr="000C6BAE">
        <w:rPr>
          <w:rFonts w:asciiTheme="majorHAnsi" w:eastAsia="Arial Unicode MS" w:hAnsiTheme="majorHAnsi" w:cs="Arial"/>
          <w:color w:val="000000"/>
          <w:u w:color="000000"/>
          <w:bdr w:val="nil"/>
          <w:lang w:val="en-US"/>
        </w:rPr>
        <w:t>f bias</w:t>
      </w:r>
      <w:r w:rsidR="004C6CD4" w:rsidRPr="000C6BAE">
        <w:rPr>
          <w:rFonts w:asciiTheme="majorHAnsi" w:eastAsia="Arial Unicode MS" w:hAnsiTheme="majorHAnsi" w:cs="Arial"/>
          <w:color w:val="000000"/>
          <w:u w:color="000000"/>
          <w:bdr w:val="nil"/>
          <w:lang w:val="en-US"/>
        </w:rPr>
        <w:t xml:space="preserve"> and possible extravagance</w:t>
      </w:r>
      <w:r w:rsidR="00C15835" w:rsidRPr="000C6BAE">
        <w:rPr>
          <w:rFonts w:asciiTheme="majorHAnsi" w:eastAsia="Arial Unicode MS" w:hAnsiTheme="majorHAnsi" w:cs="Arial"/>
          <w:color w:val="000000"/>
          <w:u w:color="000000"/>
          <w:bdr w:val="nil"/>
          <w:lang w:val="en-US"/>
        </w:rPr>
        <w:t>.</w:t>
      </w:r>
    </w:p>
    <w:p w14:paraId="376D968A" w14:textId="77777777" w:rsidR="00DA30AB" w:rsidRPr="000C6BAE" w:rsidRDefault="00DA30AB" w:rsidP="00DF0779">
      <w:pPr>
        <w:pStyle w:val="BodyTextIndent2"/>
        <w:spacing w:after="0" w:line="360" w:lineRule="auto"/>
        <w:ind w:left="0"/>
        <w:jc w:val="both"/>
        <w:rPr>
          <w:rFonts w:asciiTheme="majorHAnsi" w:eastAsia="Arial Unicode MS" w:hAnsiTheme="majorHAnsi" w:cs="Arial"/>
          <w:color w:val="000000"/>
          <w:u w:color="000000"/>
          <w:bdr w:val="nil"/>
          <w:lang w:val="en-US"/>
        </w:rPr>
      </w:pPr>
    </w:p>
    <w:p w14:paraId="72F0F0D6" w14:textId="107D82C6" w:rsidR="001D7025" w:rsidRDefault="004C6CD4" w:rsidP="00DF0779">
      <w:pPr>
        <w:pStyle w:val="BodyTextIndent2"/>
        <w:spacing w:after="0" w:line="360" w:lineRule="auto"/>
        <w:ind w:left="0"/>
        <w:jc w:val="both"/>
        <w:rPr>
          <w:rFonts w:asciiTheme="majorHAnsi" w:eastAsia="Arial Unicode MS" w:hAnsiTheme="majorHAnsi" w:cs="Arial"/>
          <w:color w:val="000000"/>
          <w:u w:color="000000"/>
          <w:bdr w:val="nil"/>
          <w:lang w:val="en-US"/>
        </w:rPr>
      </w:pPr>
      <w:r w:rsidRPr="000C6BAE">
        <w:rPr>
          <w:rFonts w:asciiTheme="majorHAnsi" w:eastAsia="Arial Unicode MS" w:hAnsiTheme="majorHAnsi" w:cs="Arial"/>
          <w:color w:val="000000"/>
          <w:u w:color="000000"/>
          <w:bdr w:val="nil"/>
          <w:lang w:val="en-US"/>
        </w:rPr>
        <w:t>Questionnaires</w:t>
      </w:r>
      <w:r w:rsidR="00C15835" w:rsidRPr="000C6BAE">
        <w:rPr>
          <w:rFonts w:asciiTheme="majorHAnsi" w:eastAsia="Arial Unicode MS" w:hAnsiTheme="majorHAnsi" w:cs="Arial"/>
          <w:color w:val="000000"/>
          <w:u w:color="000000"/>
          <w:bdr w:val="nil"/>
          <w:lang w:val="en-US"/>
        </w:rPr>
        <w:t>, according to Hopkins present specific questions and in retu</w:t>
      </w:r>
      <w:r w:rsidR="00AC739D" w:rsidRPr="000C6BAE">
        <w:rPr>
          <w:rFonts w:asciiTheme="majorHAnsi" w:eastAsia="Arial Unicode MS" w:hAnsiTheme="majorHAnsi" w:cs="Arial"/>
          <w:color w:val="000000"/>
          <w:u w:color="000000"/>
          <w:bdr w:val="nil"/>
          <w:lang w:val="en-US"/>
        </w:rPr>
        <w:t>rn capture detail</w:t>
      </w:r>
      <w:r w:rsidR="00DA30AB">
        <w:rPr>
          <w:rFonts w:asciiTheme="majorHAnsi" w:eastAsia="Arial Unicode MS" w:hAnsiTheme="majorHAnsi" w:cs="Arial"/>
          <w:color w:val="000000"/>
          <w:u w:color="000000"/>
          <w:bdr w:val="nil"/>
          <w:lang w:val="en-US"/>
        </w:rPr>
        <w:t>ed</w:t>
      </w:r>
      <w:r w:rsidR="00AC739D" w:rsidRPr="000C6BAE">
        <w:rPr>
          <w:rFonts w:asciiTheme="majorHAnsi" w:eastAsia="Arial Unicode MS" w:hAnsiTheme="majorHAnsi" w:cs="Arial"/>
          <w:color w:val="000000"/>
          <w:u w:color="000000"/>
          <w:bdr w:val="nil"/>
          <w:lang w:val="en-US"/>
        </w:rPr>
        <w:t xml:space="preserve"> information f</w:t>
      </w:r>
      <w:r w:rsidR="00C15835" w:rsidRPr="000C6BAE">
        <w:rPr>
          <w:rFonts w:asciiTheme="majorHAnsi" w:eastAsia="Arial Unicode MS" w:hAnsiTheme="majorHAnsi" w:cs="Arial"/>
          <w:color w:val="000000"/>
          <w:u w:color="000000"/>
          <w:bdr w:val="nil"/>
          <w:lang w:val="en-US"/>
        </w:rPr>
        <w:t>r</w:t>
      </w:r>
      <w:r w:rsidR="00AC739D" w:rsidRPr="000C6BAE">
        <w:rPr>
          <w:rFonts w:asciiTheme="majorHAnsi" w:eastAsia="Arial Unicode MS" w:hAnsiTheme="majorHAnsi" w:cs="Arial"/>
          <w:color w:val="000000"/>
          <w:u w:color="000000"/>
          <w:bdr w:val="nil"/>
          <w:lang w:val="en-US"/>
        </w:rPr>
        <w:t>om</w:t>
      </w:r>
      <w:r w:rsidR="00C15835" w:rsidRPr="000C6BAE">
        <w:rPr>
          <w:rFonts w:asciiTheme="majorHAnsi" w:eastAsia="Arial Unicode MS" w:hAnsiTheme="majorHAnsi" w:cs="Arial"/>
          <w:color w:val="000000"/>
          <w:u w:color="000000"/>
          <w:bdr w:val="nil"/>
          <w:lang w:val="en-US"/>
        </w:rPr>
        <w:t xml:space="preserve"> </w:t>
      </w:r>
      <w:r w:rsidR="007E2F82">
        <w:rPr>
          <w:rFonts w:asciiTheme="majorHAnsi" w:eastAsia="Arial Unicode MS" w:hAnsiTheme="majorHAnsi" w:cs="Arial"/>
          <w:color w:val="000000"/>
          <w:u w:color="000000"/>
          <w:bdr w:val="nil"/>
          <w:lang w:val="en-US"/>
        </w:rPr>
        <w:t>students</w:t>
      </w:r>
      <w:r w:rsidR="00C15835" w:rsidRPr="000C6BAE">
        <w:rPr>
          <w:rFonts w:asciiTheme="majorHAnsi" w:eastAsia="Arial Unicode MS" w:hAnsiTheme="majorHAnsi" w:cs="Arial"/>
          <w:color w:val="000000"/>
          <w:u w:color="000000"/>
          <w:bdr w:val="nil"/>
          <w:lang w:val="en-US"/>
        </w:rPr>
        <w:t xml:space="preserve">. </w:t>
      </w:r>
      <w:r w:rsidR="00AC739D" w:rsidRPr="000C6BAE">
        <w:rPr>
          <w:rFonts w:asciiTheme="majorHAnsi" w:eastAsia="Arial Unicode MS" w:hAnsiTheme="majorHAnsi" w:cs="Arial"/>
          <w:color w:val="000000"/>
          <w:u w:color="000000"/>
          <w:bdr w:val="nil"/>
          <w:lang w:val="en-US"/>
        </w:rPr>
        <w:t xml:space="preserve">I </w:t>
      </w:r>
      <w:r w:rsidR="00D073B8" w:rsidRPr="000C6BAE">
        <w:rPr>
          <w:rFonts w:asciiTheme="majorHAnsi" w:eastAsia="Arial Unicode MS" w:hAnsiTheme="majorHAnsi" w:cs="Arial"/>
          <w:color w:val="000000"/>
          <w:u w:color="000000"/>
          <w:bdr w:val="nil"/>
          <w:lang w:val="en-US"/>
        </w:rPr>
        <w:t>am</w:t>
      </w:r>
      <w:r w:rsidR="00AC739D" w:rsidRPr="000C6BAE">
        <w:rPr>
          <w:rFonts w:asciiTheme="majorHAnsi" w:eastAsia="Arial Unicode MS" w:hAnsiTheme="majorHAnsi" w:cs="Arial"/>
          <w:color w:val="000000"/>
          <w:u w:color="000000"/>
          <w:bdr w:val="nil"/>
          <w:lang w:val="en-US"/>
        </w:rPr>
        <w:t xml:space="preserve"> confident that the</w:t>
      </w:r>
      <w:r w:rsidR="001D7025" w:rsidRPr="000C6BAE">
        <w:rPr>
          <w:rFonts w:asciiTheme="majorHAnsi" w:eastAsia="Arial Unicode MS" w:hAnsiTheme="majorHAnsi" w:cs="Arial"/>
          <w:color w:val="000000"/>
          <w:u w:color="000000"/>
          <w:bdr w:val="nil"/>
          <w:lang w:val="en-US"/>
        </w:rPr>
        <w:t xml:space="preserve"> data </w:t>
      </w:r>
      <w:r w:rsidR="00AC739D" w:rsidRPr="000C6BAE">
        <w:rPr>
          <w:rFonts w:asciiTheme="majorHAnsi" w:eastAsia="Arial Unicode MS" w:hAnsiTheme="majorHAnsi" w:cs="Arial"/>
          <w:color w:val="000000"/>
          <w:u w:color="000000"/>
          <w:bdr w:val="nil"/>
          <w:lang w:val="en-US"/>
        </w:rPr>
        <w:t>captured is valid,</w:t>
      </w:r>
      <w:r w:rsidR="00AB1272" w:rsidRPr="000C6BAE">
        <w:rPr>
          <w:rFonts w:asciiTheme="majorHAnsi" w:eastAsia="Arial Unicode MS" w:hAnsiTheme="majorHAnsi" w:cs="Arial"/>
          <w:color w:val="000000"/>
          <w:u w:color="000000"/>
          <w:bdr w:val="nil"/>
          <w:lang w:val="en-US"/>
        </w:rPr>
        <w:t xml:space="preserve"> Cohen &amp; Manion (1992) </w:t>
      </w:r>
      <w:r w:rsidR="00AC739D" w:rsidRPr="000C6BAE">
        <w:rPr>
          <w:rFonts w:asciiTheme="majorHAnsi" w:eastAsia="Arial Unicode MS" w:hAnsiTheme="majorHAnsi" w:cs="Arial"/>
          <w:color w:val="000000"/>
          <w:u w:color="000000"/>
          <w:bdr w:val="nil"/>
          <w:lang w:val="en-US"/>
        </w:rPr>
        <w:t>e</w:t>
      </w:r>
      <w:r w:rsidR="00AB1272" w:rsidRPr="000C6BAE">
        <w:rPr>
          <w:rFonts w:asciiTheme="majorHAnsi" w:eastAsia="Arial Unicode MS" w:hAnsiTheme="majorHAnsi" w:cs="Arial"/>
          <w:color w:val="000000"/>
          <w:u w:color="000000"/>
          <w:bdr w:val="nil"/>
          <w:lang w:val="en-US"/>
        </w:rPr>
        <w:t>xplain that there are two risks to validity, the first being whether the respondents respond truthfully and the other that those who withdraw or fail to partake due not cause a bias and that the findings would be the same wi</w:t>
      </w:r>
      <w:r w:rsidR="00AC739D" w:rsidRPr="000C6BAE">
        <w:rPr>
          <w:rFonts w:asciiTheme="majorHAnsi" w:eastAsia="Arial Unicode MS" w:hAnsiTheme="majorHAnsi" w:cs="Arial"/>
          <w:color w:val="000000"/>
          <w:u w:color="000000"/>
          <w:bdr w:val="nil"/>
          <w:lang w:val="en-US"/>
        </w:rPr>
        <w:t>th or without their responses. This finding is extremely important as my sample needs to contain a true reflection of the learning group</w:t>
      </w:r>
      <w:r w:rsidR="00DA30AB">
        <w:rPr>
          <w:rFonts w:asciiTheme="majorHAnsi" w:eastAsia="Arial Unicode MS" w:hAnsiTheme="majorHAnsi" w:cs="Arial"/>
          <w:color w:val="000000"/>
          <w:u w:color="000000"/>
          <w:bdr w:val="nil"/>
          <w:lang w:val="en-US"/>
        </w:rPr>
        <w:t xml:space="preserve"> at the college</w:t>
      </w:r>
      <w:r w:rsidR="00AC739D" w:rsidRPr="000C6BAE">
        <w:rPr>
          <w:rFonts w:asciiTheme="majorHAnsi" w:eastAsia="Arial Unicode MS" w:hAnsiTheme="majorHAnsi" w:cs="Arial"/>
          <w:color w:val="000000"/>
          <w:u w:color="000000"/>
          <w:bdr w:val="nil"/>
          <w:lang w:val="en-US"/>
        </w:rPr>
        <w:t xml:space="preserve">, not just those who have </w:t>
      </w:r>
      <w:r w:rsidR="005C74D3" w:rsidRPr="000C6BAE">
        <w:rPr>
          <w:rFonts w:asciiTheme="majorHAnsi" w:eastAsia="Arial Unicode MS" w:hAnsiTheme="majorHAnsi" w:cs="Arial"/>
          <w:color w:val="000000"/>
          <w:u w:color="000000"/>
          <w:bdr w:val="nil"/>
          <w:lang w:val="en-US"/>
        </w:rPr>
        <w:t>proactively</w:t>
      </w:r>
      <w:r w:rsidR="00AC739D" w:rsidRPr="000C6BAE">
        <w:rPr>
          <w:rFonts w:asciiTheme="majorHAnsi" w:eastAsia="Arial Unicode MS" w:hAnsiTheme="majorHAnsi" w:cs="Arial"/>
          <w:color w:val="000000"/>
          <w:u w:color="000000"/>
          <w:bdr w:val="nil"/>
          <w:lang w:val="en-US"/>
        </w:rPr>
        <w:t xml:space="preserve"> engage with ILT and so therefore wish to share their positive stories.</w:t>
      </w:r>
    </w:p>
    <w:p w14:paraId="205447A4" w14:textId="77777777" w:rsidR="000C6BAE" w:rsidRPr="000C6BAE" w:rsidRDefault="000C6BAE" w:rsidP="00DF0779">
      <w:pPr>
        <w:pStyle w:val="BodyTextIndent2"/>
        <w:spacing w:after="0" w:line="360" w:lineRule="auto"/>
        <w:ind w:left="0"/>
        <w:jc w:val="both"/>
        <w:rPr>
          <w:rFonts w:asciiTheme="majorHAnsi" w:eastAsia="Arial Unicode MS" w:hAnsiTheme="majorHAnsi" w:cs="Arial"/>
          <w:color w:val="000000"/>
          <w:u w:color="000000"/>
          <w:bdr w:val="nil"/>
          <w:lang w:val="en-US"/>
        </w:rPr>
      </w:pPr>
    </w:p>
    <w:p w14:paraId="5C4D28D5" w14:textId="793A2E50" w:rsidR="000C6BAE" w:rsidRDefault="000C6BAE" w:rsidP="00DF0779">
      <w:pPr>
        <w:pStyle w:val="BodyTextIndent2"/>
        <w:spacing w:after="0" w:line="360" w:lineRule="auto"/>
        <w:ind w:left="0"/>
        <w:rPr>
          <w:rFonts w:asciiTheme="majorHAnsi" w:eastAsia="Arial Unicode MS" w:hAnsiTheme="majorHAnsi" w:cs="Arial"/>
          <w:color w:val="000000"/>
          <w:u w:color="000000"/>
          <w:bdr w:val="nil"/>
          <w:lang w:val="en-US"/>
        </w:rPr>
      </w:pPr>
      <w:r>
        <w:rPr>
          <w:rFonts w:asciiTheme="majorHAnsi" w:eastAsia="Arial Unicode MS" w:hAnsiTheme="majorHAnsi" w:cs="Arial"/>
          <w:color w:val="000000"/>
          <w:u w:color="000000"/>
          <w:bdr w:val="nil"/>
          <w:lang w:val="en-US"/>
        </w:rPr>
        <w:t>Research Aims</w:t>
      </w:r>
    </w:p>
    <w:p w14:paraId="480FBE47" w14:textId="77777777" w:rsidR="00DA30AB" w:rsidRDefault="00DA30AB" w:rsidP="00DF0779">
      <w:pPr>
        <w:pStyle w:val="BodyTextIndent2"/>
        <w:spacing w:after="0" w:line="360" w:lineRule="auto"/>
        <w:ind w:left="0"/>
        <w:rPr>
          <w:rFonts w:asciiTheme="majorHAnsi" w:eastAsia="Arial Unicode MS" w:hAnsiTheme="majorHAnsi" w:cs="Arial"/>
          <w:color w:val="000000"/>
          <w:u w:color="000000"/>
          <w:bdr w:val="nil"/>
          <w:lang w:val="en-US"/>
        </w:rPr>
      </w:pPr>
    </w:p>
    <w:p w14:paraId="17244D72" w14:textId="19976C2A" w:rsidR="005C74D3" w:rsidRPr="000C6BAE" w:rsidRDefault="00AC739D" w:rsidP="00DF0779">
      <w:pPr>
        <w:pStyle w:val="BodyTextIndent2"/>
        <w:spacing w:after="0" w:line="360" w:lineRule="auto"/>
        <w:ind w:left="0"/>
        <w:rPr>
          <w:rFonts w:asciiTheme="majorHAnsi" w:eastAsia="Arial Unicode MS" w:hAnsiTheme="majorHAnsi" w:cs="Arial"/>
          <w:color w:val="000000"/>
          <w:u w:color="000000"/>
          <w:bdr w:val="nil"/>
          <w:lang w:val="en-US"/>
        </w:rPr>
      </w:pPr>
      <w:r w:rsidRPr="000C6BAE">
        <w:rPr>
          <w:rFonts w:asciiTheme="majorHAnsi" w:eastAsia="Arial Unicode MS" w:hAnsiTheme="majorHAnsi"/>
          <w:lang w:val="en-US"/>
        </w:rPr>
        <w:t xml:space="preserve">My area of research was split into </w:t>
      </w:r>
      <w:r w:rsidR="005C74D3" w:rsidRPr="000C6BAE">
        <w:rPr>
          <w:rFonts w:asciiTheme="majorHAnsi" w:eastAsia="Arial Unicode MS" w:hAnsiTheme="majorHAnsi"/>
          <w:lang w:val="en-US"/>
        </w:rPr>
        <w:t>three</w:t>
      </w:r>
      <w:r w:rsidRPr="000C6BAE">
        <w:rPr>
          <w:rFonts w:asciiTheme="majorHAnsi" w:eastAsia="Arial Unicode MS" w:hAnsiTheme="majorHAnsi"/>
          <w:lang w:val="en-US"/>
        </w:rPr>
        <w:t xml:space="preserve"> aims, the first being to:</w:t>
      </w:r>
      <w:r w:rsidR="005C74D3" w:rsidRPr="000C6BAE">
        <w:rPr>
          <w:rFonts w:asciiTheme="majorHAnsi" w:eastAsia="Arial Unicode MS" w:hAnsiTheme="majorHAnsi"/>
          <w:lang w:val="en-US"/>
        </w:rPr>
        <w:t xml:space="preserve"> </w:t>
      </w:r>
      <w:r w:rsidR="005C74D3" w:rsidRPr="000C6BAE">
        <w:rPr>
          <w:rFonts w:asciiTheme="majorHAnsi" w:eastAsia="Arial Unicode MS" w:hAnsiTheme="majorHAnsi"/>
          <w:bCs/>
          <w:lang w:val="en-US"/>
        </w:rPr>
        <w:t>Can classroom based interactive assessment strategies increase 16-19 learner motivation? The</w:t>
      </w:r>
      <w:r w:rsidR="00D073B8" w:rsidRPr="000C6BAE">
        <w:rPr>
          <w:rFonts w:asciiTheme="majorHAnsi" w:eastAsia="Arial Unicode MS" w:hAnsiTheme="majorHAnsi"/>
          <w:bCs/>
          <w:lang w:val="en-US"/>
        </w:rPr>
        <w:t>se</w:t>
      </w:r>
      <w:r w:rsidR="005C74D3" w:rsidRPr="000C6BAE">
        <w:rPr>
          <w:rFonts w:asciiTheme="majorHAnsi" w:eastAsia="Arial Unicode MS" w:hAnsiTheme="majorHAnsi"/>
          <w:bCs/>
          <w:lang w:val="en-US"/>
        </w:rPr>
        <w:t xml:space="preserve"> findings have been captured from the second questionnaire, plus the feedback given by </w:t>
      </w:r>
      <w:r w:rsidR="007E2F82">
        <w:rPr>
          <w:rFonts w:asciiTheme="majorHAnsi" w:eastAsia="Arial Unicode MS" w:hAnsiTheme="majorHAnsi"/>
          <w:bCs/>
          <w:lang w:val="en-US"/>
        </w:rPr>
        <w:t>students</w:t>
      </w:r>
      <w:r w:rsidR="00D073B8" w:rsidRPr="000C6BAE">
        <w:rPr>
          <w:rFonts w:asciiTheme="majorHAnsi" w:eastAsia="Arial Unicode MS" w:hAnsiTheme="majorHAnsi"/>
          <w:bCs/>
          <w:lang w:val="en-US"/>
        </w:rPr>
        <w:t xml:space="preserve"> in the Pearson Award bid</w:t>
      </w:r>
      <w:r w:rsidR="005C74D3" w:rsidRPr="000C6BAE">
        <w:rPr>
          <w:rFonts w:asciiTheme="majorHAnsi" w:eastAsia="Arial Unicode MS" w:hAnsiTheme="majorHAnsi"/>
          <w:bCs/>
          <w:lang w:val="en-US"/>
        </w:rPr>
        <w:t xml:space="preserve">. </w:t>
      </w:r>
      <w:r w:rsidR="007E2F82">
        <w:rPr>
          <w:rFonts w:asciiTheme="majorHAnsi" w:eastAsia="Arial Unicode MS" w:hAnsiTheme="majorHAnsi"/>
          <w:bCs/>
          <w:lang w:val="en-US"/>
        </w:rPr>
        <w:t>Students</w:t>
      </w:r>
      <w:r w:rsidR="005C74D3" w:rsidRPr="000C6BAE">
        <w:rPr>
          <w:rFonts w:asciiTheme="majorHAnsi" w:eastAsia="Arial Unicode MS" w:hAnsiTheme="majorHAnsi"/>
          <w:bCs/>
          <w:lang w:val="en-US"/>
        </w:rPr>
        <w:t xml:space="preserve"> gave consent for this feedback to be saved digitally </w:t>
      </w:r>
      <w:r w:rsidR="005645C6">
        <w:rPr>
          <w:rFonts w:asciiTheme="majorHAnsi" w:eastAsia="Arial Unicode MS" w:hAnsiTheme="majorHAnsi"/>
          <w:bCs/>
          <w:lang w:val="en-US"/>
        </w:rPr>
        <w:t xml:space="preserve">for this research </w:t>
      </w:r>
      <w:r w:rsidR="005C74D3" w:rsidRPr="000C6BAE">
        <w:rPr>
          <w:rFonts w:asciiTheme="majorHAnsi" w:eastAsia="Arial Unicode MS" w:hAnsiTheme="majorHAnsi"/>
          <w:bCs/>
          <w:lang w:val="en-US"/>
        </w:rPr>
        <w:t xml:space="preserve">but also gave their permission for this to be used </w:t>
      </w:r>
      <w:r w:rsidR="00D073B8" w:rsidRPr="000C6BAE">
        <w:rPr>
          <w:rFonts w:asciiTheme="majorHAnsi" w:eastAsia="Arial Unicode MS" w:hAnsiTheme="majorHAnsi"/>
          <w:bCs/>
          <w:lang w:val="en-US"/>
        </w:rPr>
        <w:t xml:space="preserve">publically as part of the award </w:t>
      </w:r>
      <w:r w:rsidR="005C74D3" w:rsidRPr="000C6BAE">
        <w:rPr>
          <w:rFonts w:asciiTheme="majorHAnsi" w:eastAsia="Arial Unicode MS" w:hAnsiTheme="majorHAnsi"/>
          <w:bCs/>
          <w:lang w:val="en-US"/>
        </w:rPr>
        <w:t xml:space="preserve">submission. Most of the </w:t>
      </w:r>
      <w:r w:rsidR="007E2F82">
        <w:rPr>
          <w:rFonts w:asciiTheme="majorHAnsi" w:eastAsia="Arial Unicode MS" w:hAnsiTheme="majorHAnsi"/>
          <w:bCs/>
          <w:lang w:val="en-US"/>
        </w:rPr>
        <w:t>students</w:t>
      </w:r>
      <w:r w:rsidR="005C74D3" w:rsidRPr="000C6BAE">
        <w:rPr>
          <w:rFonts w:asciiTheme="majorHAnsi" w:eastAsia="Arial Unicode MS" w:hAnsiTheme="majorHAnsi"/>
          <w:bCs/>
          <w:lang w:val="en-US"/>
        </w:rPr>
        <w:t xml:space="preserve"> who gave </w:t>
      </w:r>
      <w:r w:rsidR="00D073B8" w:rsidRPr="000C6BAE">
        <w:rPr>
          <w:rFonts w:asciiTheme="majorHAnsi" w:eastAsia="Arial Unicode MS" w:hAnsiTheme="majorHAnsi"/>
          <w:bCs/>
          <w:lang w:val="en-US"/>
        </w:rPr>
        <w:t xml:space="preserve">end of year </w:t>
      </w:r>
      <w:r w:rsidR="005C74D3" w:rsidRPr="000C6BAE">
        <w:rPr>
          <w:rFonts w:asciiTheme="majorHAnsi" w:eastAsia="Arial Unicode MS" w:hAnsiTheme="majorHAnsi"/>
          <w:bCs/>
          <w:lang w:val="en-US"/>
        </w:rPr>
        <w:t>feedback actually requested to use a recording solution as they said they would feel more at ease.</w:t>
      </w:r>
      <w:r w:rsidR="00891B66" w:rsidRPr="000C6BAE">
        <w:rPr>
          <w:rFonts w:asciiTheme="majorHAnsi" w:eastAsia="Arial Unicode MS" w:hAnsiTheme="majorHAnsi"/>
          <w:bCs/>
          <w:lang w:val="en-US"/>
        </w:rPr>
        <w:t xml:space="preserve"> Both questionnaires issued have a consistent format where the audience can respond with tick box responses or </w:t>
      </w:r>
      <w:r w:rsidR="00891B66" w:rsidRPr="000C6BAE">
        <w:rPr>
          <w:rFonts w:asciiTheme="majorHAnsi" w:eastAsia="Arial Unicode MS" w:hAnsiTheme="majorHAnsi"/>
          <w:bCs/>
          <w:lang w:val="en-US"/>
        </w:rPr>
        <w:lastRenderedPageBreak/>
        <w:t xml:space="preserve">scaled responses where </w:t>
      </w:r>
      <w:r w:rsidR="007E2F82">
        <w:rPr>
          <w:rFonts w:asciiTheme="majorHAnsi" w:eastAsia="Arial Unicode MS" w:hAnsiTheme="majorHAnsi"/>
          <w:bCs/>
          <w:lang w:val="en-US"/>
        </w:rPr>
        <w:t>students</w:t>
      </w:r>
      <w:r w:rsidR="00891B66" w:rsidRPr="000C6BAE">
        <w:rPr>
          <w:rFonts w:asciiTheme="majorHAnsi" w:eastAsia="Arial Unicode MS" w:hAnsiTheme="majorHAnsi"/>
          <w:bCs/>
          <w:lang w:val="en-US"/>
        </w:rPr>
        <w:t xml:space="preserve"> can gauge their feeling towards a statement on the scale of 1 to 5 with 1 being strongly disagree and 5 being strongly agree.</w:t>
      </w:r>
    </w:p>
    <w:p w14:paraId="66BBCEA0" w14:textId="77777777" w:rsidR="005C74D3" w:rsidRPr="000C6BAE" w:rsidRDefault="005C74D3" w:rsidP="00DF0779">
      <w:pPr>
        <w:spacing w:line="360" w:lineRule="auto"/>
        <w:rPr>
          <w:rFonts w:asciiTheme="majorHAnsi" w:eastAsia="Arial Unicode MS" w:hAnsiTheme="majorHAnsi"/>
          <w:bCs/>
          <w:lang w:val="en-US"/>
        </w:rPr>
      </w:pPr>
    </w:p>
    <w:p w14:paraId="4DF2C384" w14:textId="349D653C" w:rsidR="005C74D3" w:rsidRPr="000C6BAE" w:rsidRDefault="005C74D3" w:rsidP="00DF0779">
      <w:pPr>
        <w:spacing w:line="360" w:lineRule="auto"/>
        <w:rPr>
          <w:rFonts w:asciiTheme="majorHAnsi" w:eastAsia="Arial Unicode MS" w:hAnsiTheme="majorHAnsi"/>
          <w:bCs/>
          <w:lang w:val="en-US"/>
        </w:rPr>
      </w:pPr>
      <w:r w:rsidRPr="000C6BAE">
        <w:rPr>
          <w:rFonts w:asciiTheme="majorHAnsi" w:eastAsia="Arial Unicode MS" w:hAnsiTheme="majorHAnsi"/>
          <w:bCs/>
          <w:lang w:val="en-US"/>
        </w:rPr>
        <w:t xml:space="preserve">The Pearson Award submission, which has resulted in a Silver Award, was a byproduct of the research carried out and </w:t>
      </w:r>
      <w:r w:rsidR="005645C6">
        <w:rPr>
          <w:rFonts w:asciiTheme="majorHAnsi" w:eastAsia="Arial Unicode MS" w:hAnsiTheme="majorHAnsi"/>
          <w:bCs/>
          <w:lang w:val="en-US"/>
        </w:rPr>
        <w:t xml:space="preserve">so </w:t>
      </w:r>
      <w:r w:rsidRPr="000C6BAE">
        <w:rPr>
          <w:rFonts w:asciiTheme="majorHAnsi" w:eastAsia="Arial Unicode MS" w:hAnsiTheme="majorHAnsi"/>
          <w:bCs/>
          <w:lang w:val="en-US"/>
        </w:rPr>
        <w:t>at the time of initially investigating the subject</w:t>
      </w:r>
      <w:r w:rsidR="005645C6">
        <w:rPr>
          <w:rFonts w:asciiTheme="majorHAnsi" w:eastAsia="Arial Unicode MS" w:hAnsiTheme="majorHAnsi"/>
          <w:bCs/>
          <w:lang w:val="en-US"/>
        </w:rPr>
        <w:t xml:space="preserve"> was not a known outcome</w:t>
      </w:r>
      <w:r w:rsidRPr="000C6BAE">
        <w:rPr>
          <w:rFonts w:asciiTheme="majorHAnsi" w:eastAsia="Arial Unicode MS" w:hAnsiTheme="majorHAnsi"/>
          <w:bCs/>
          <w:lang w:val="en-US"/>
        </w:rPr>
        <w:t xml:space="preserve"> </w:t>
      </w:r>
      <w:r w:rsidR="00D073B8" w:rsidRPr="000C6BAE">
        <w:rPr>
          <w:rFonts w:asciiTheme="majorHAnsi" w:eastAsia="Arial Unicode MS" w:hAnsiTheme="majorHAnsi"/>
          <w:bCs/>
          <w:lang w:val="en-US"/>
        </w:rPr>
        <w:t xml:space="preserve">and </w:t>
      </w:r>
      <w:r w:rsidR="001B636E" w:rsidRPr="000C6BAE">
        <w:rPr>
          <w:rFonts w:asciiTheme="majorHAnsi" w:eastAsia="Arial Unicode MS" w:hAnsiTheme="majorHAnsi"/>
          <w:bCs/>
          <w:lang w:val="en-US"/>
        </w:rPr>
        <w:t xml:space="preserve">so was </w:t>
      </w:r>
      <w:r w:rsidR="00891B66" w:rsidRPr="000C6BAE">
        <w:rPr>
          <w:rFonts w:asciiTheme="majorHAnsi" w:eastAsia="Arial Unicode MS" w:hAnsiTheme="majorHAnsi"/>
          <w:bCs/>
          <w:lang w:val="en-US"/>
        </w:rPr>
        <w:t>not detailed in the ethics submission.</w:t>
      </w:r>
    </w:p>
    <w:p w14:paraId="75436E4D" w14:textId="77777777" w:rsidR="00891B66" w:rsidRPr="000C6BAE" w:rsidRDefault="00891B66" w:rsidP="00DF0779">
      <w:pPr>
        <w:spacing w:line="360" w:lineRule="auto"/>
        <w:rPr>
          <w:rFonts w:asciiTheme="majorHAnsi" w:eastAsia="Arial Unicode MS" w:hAnsiTheme="majorHAnsi"/>
          <w:bCs/>
          <w:lang w:val="en-US"/>
        </w:rPr>
      </w:pPr>
    </w:p>
    <w:p w14:paraId="36EB6786" w14:textId="21C09F23" w:rsidR="00891B66" w:rsidRPr="000C6BAE" w:rsidRDefault="00891B66" w:rsidP="00DF0779">
      <w:pPr>
        <w:spacing w:line="360" w:lineRule="auto"/>
        <w:rPr>
          <w:rFonts w:asciiTheme="majorHAnsi" w:eastAsia="Arial Unicode MS" w:hAnsiTheme="majorHAnsi"/>
          <w:bCs/>
          <w:lang w:val="en-US"/>
        </w:rPr>
      </w:pPr>
      <w:r w:rsidRPr="000C6BAE">
        <w:rPr>
          <w:rFonts w:asciiTheme="majorHAnsi" w:eastAsia="Arial Unicode MS" w:hAnsiTheme="majorHAnsi"/>
          <w:bCs/>
          <w:lang w:val="en-US"/>
        </w:rPr>
        <w:t xml:space="preserve">The second aim </w:t>
      </w:r>
      <w:r w:rsidRPr="000C6BAE">
        <w:rPr>
          <w:rFonts w:asciiTheme="majorHAnsi" w:eastAsia="Arial Unicode MS" w:hAnsiTheme="majorHAnsi"/>
          <w:bCs/>
          <w:i/>
          <w:lang w:val="en-US"/>
        </w:rPr>
        <w:t xml:space="preserve">‘Do </w:t>
      </w:r>
      <w:r w:rsidR="007E2F82">
        <w:rPr>
          <w:rFonts w:asciiTheme="majorHAnsi" w:eastAsia="Arial Unicode MS" w:hAnsiTheme="majorHAnsi"/>
          <w:bCs/>
          <w:i/>
          <w:lang w:val="en-US"/>
        </w:rPr>
        <w:t>students</w:t>
      </w:r>
      <w:r w:rsidRPr="000C6BAE">
        <w:rPr>
          <w:rFonts w:asciiTheme="majorHAnsi" w:eastAsia="Arial Unicode MS" w:hAnsiTheme="majorHAnsi"/>
          <w:bCs/>
          <w:i/>
          <w:lang w:val="en-US"/>
        </w:rPr>
        <w:t xml:space="preserve"> have expectations with regards to technology enhanced learning?’ </w:t>
      </w:r>
      <w:r w:rsidRPr="000C6BAE">
        <w:rPr>
          <w:rFonts w:asciiTheme="majorHAnsi" w:eastAsia="Arial Unicode MS" w:hAnsiTheme="majorHAnsi"/>
          <w:bCs/>
          <w:lang w:val="en-US"/>
        </w:rPr>
        <w:t xml:space="preserve">has been captured via a single questionnaire. This </w:t>
      </w:r>
      <w:r w:rsidR="001B636E" w:rsidRPr="000C6BAE">
        <w:rPr>
          <w:rFonts w:asciiTheme="majorHAnsi" w:eastAsia="Arial Unicode MS" w:hAnsiTheme="majorHAnsi"/>
          <w:bCs/>
          <w:lang w:val="en-US"/>
        </w:rPr>
        <w:t>method accurately</w:t>
      </w:r>
      <w:r w:rsidRPr="000C6BAE">
        <w:rPr>
          <w:rFonts w:asciiTheme="majorHAnsi" w:eastAsia="Arial Unicode MS" w:hAnsiTheme="majorHAnsi"/>
          <w:bCs/>
          <w:lang w:val="en-US"/>
        </w:rPr>
        <w:t xml:space="preserve"> captures the information required and again questions will either be structured with tick box responses or scaled responses. As the </w:t>
      </w:r>
      <w:r w:rsidR="007E2F82">
        <w:rPr>
          <w:rFonts w:asciiTheme="majorHAnsi" w:eastAsia="Arial Unicode MS" w:hAnsiTheme="majorHAnsi"/>
          <w:bCs/>
          <w:lang w:val="en-US"/>
        </w:rPr>
        <w:t>students</w:t>
      </w:r>
      <w:r w:rsidRPr="000C6BAE">
        <w:rPr>
          <w:rFonts w:asciiTheme="majorHAnsi" w:eastAsia="Arial Unicode MS" w:hAnsiTheme="majorHAnsi"/>
          <w:bCs/>
          <w:lang w:val="en-US"/>
        </w:rPr>
        <w:t xml:space="preserve"> will be new to the college it is important that they feel able to give honest and appropriate answers </w:t>
      </w:r>
      <w:r w:rsidR="00503C88" w:rsidRPr="000C6BAE">
        <w:rPr>
          <w:rFonts w:asciiTheme="majorHAnsi" w:eastAsia="Arial Unicode MS" w:hAnsiTheme="majorHAnsi"/>
          <w:bCs/>
          <w:lang w:val="en-US"/>
        </w:rPr>
        <w:t>without judgement. A</w:t>
      </w:r>
      <w:r w:rsidRPr="000C6BAE">
        <w:rPr>
          <w:rFonts w:asciiTheme="majorHAnsi" w:eastAsia="Arial Unicode MS" w:hAnsiTheme="majorHAnsi"/>
          <w:bCs/>
          <w:lang w:val="en-US"/>
        </w:rPr>
        <w:t xml:space="preserve"> questionnaire allows this to take place with the security of total anonymity</w:t>
      </w:r>
      <w:r w:rsidR="00503C88" w:rsidRPr="000C6BAE">
        <w:rPr>
          <w:rFonts w:asciiTheme="majorHAnsi" w:eastAsia="Arial Unicode MS" w:hAnsiTheme="majorHAnsi"/>
          <w:bCs/>
          <w:lang w:val="en-US"/>
        </w:rPr>
        <w:t>.</w:t>
      </w:r>
    </w:p>
    <w:p w14:paraId="7FEF5AB7" w14:textId="77777777" w:rsidR="00503C88" w:rsidRPr="000C6BAE" w:rsidRDefault="00503C88" w:rsidP="00DF0779">
      <w:pPr>
        <w:spacing w:line="360" w:lineRule="auto"/>
        <w:rPr>
          <w:rFonts w:asciiTheme="majorHAnsi" w:eastAsia="Arial Unicode MS" w:hAnsiTheme="majorHAnsi"/>
          <w:bCs/>
          <w:lang w:val="en-US"/>
        </w:rPr>
      </w:pPr>
    </w:p>
    <w:p w14:paraId="1C7812EC" w14:textId="72039878" w:rsidR="00503C88" w:rsidRPr="000C6BAE" w:rsidRDefault="00503C88" w:rsidP="00DF0779">
      <w:pPr>
        <w:spacing w:line="360" w:lineRule="auto"/>
        <w:rPr>
          <w:rFonts w:asciiTheme="majorHAnsi" w:eastAsia="Arial Unicode MS" w:hAnsiTheme="majorHAnsi"/>
          <w:bCs/>
          <w:lang w:val="en-US"/>
        </w:rPr>
      </w:pPr>
      <w:r w:rsidRPr="000C6BAE">
        <w:rPr>
          <w:rFonts w:asciiTheme="majorHAnsi" w:eastAsia="Arial Unicode MS" w:hAnsiTheme="majorHAnsi"/>
          <w:bCs/>
          <w:lang w:val="en-US"/>
        </w:rPr>
        <w:t>The third line of enquiry</w:t>
      </w:r>
      <w:r w:rsidRPr="000C6BAE">
        <w:rPr>
          <w:rFonts w:asciiTheme="majorHAnsi" w:eastAsia="Arial Unicode MS" w:hAnsiTheme="majorHAnsi"/>
          <w:bCs/>
          <w:i/>
          <w:lang w:val="en-US"/>
        </w:rPr>
        <w:t xml:space="preserve">, ‘Are </w:t>
      </w:r>
      <w:r w:rsidR="007E2F82">
        <w:rPr>
          <w:rFonts w:asciiTheme="majorHAnsi" w:eastAsia="Arial Unicode MS" w:hAnsiTheme="majorHAnsi"/>
          <w:bCs/>
          <w:i/>
          <w:lang w:val="en-US"/>
        </w:rPr>
        <w:t>students</w:t>
      </w:r>
      <w:r w:rsidRPr="000C6BAE">
        <w:rPr>
          <w:rFonts w:asciiTheme="majorHAnsi" w:eastAsia="Arial Unicode MS" w:hAnsiTheme="majorHAnsi"/>
          <w:bCs/>
          <w:i/>
          <w:lang w:val="en-US"/>
        </w:rPr>
        <w:t xml:space="preserve"> demotivated by failed expectation?’ </w:t>
      </w:r>
      <w:r w:rsidRPr="000C6BAE">
        <w:rPr>
          <w:rFonts w:asciiTheme="majorHAnsi" w:eastAsia="Arial Unicode MS" w:hAnsiTheme="majorHAnsi"/>
          <w:bCs/>
          <w:lang w:val="en-US"/>
        </w:rPr>
        <w:t xml:space="preserve">has been researched through the literate review and questions within the second questionnaire make reference to key statements that underpin this question. In addition to the anonymous questionnaires </w:t>
      </w:r>
      <w:r w:rsidR="007E2F82">
        <w:rPr>
          <w:rFonts w:asciiTheme="majorHAnsi" w:eastAsia="Arial Unicode MS" w:hAnsiTheme="majorHAnsi"/>
          <w:bCs/>
          <w:lang w:val="en-US"/>
        </w:rPr>
        <w:t>students</w:t>
      </w:r>
      <w:r w:rsidRPr="000C6BAE">
        <w:rPr>
          <w:rFonts w:asciiTheme="majorHAnsi" w:eastAsia="Arial Unicode MS" w:hAnsiTheme="majorHAnsi"/>
          <w:bCs/>
          <w:lang w:val="en-US"/>
        </w:rPr>
        <w:t xml:space="preserve"> were given an opportunity to provide additional feedback using the same methods discussed in the first aim.</w:t>
      </w:r>
    </w:p>
    <w:p w14:paraId="457AA5B3" w14:textId="77777777" w:rsidR="005C74D3" w:rsidRPr="000C6BAE" w:rsidRDefault="005C74D3" w:rsidP="00DF0779">
      <w:pPr>
        <w:spacing w:line="360" w:lineRule="auto"/>
        <w:rPr>
          <w:rFonts w:asciiTheme="majorHAnsi" w:eastAsia="Arial Unicode MS" w:hAnsiTheme="majorHAnsi"/>
          <w:bCs/>
          <w:lang w:val="en-US"/>
        </w:rPr>
      </w:pPr>
    </w:p>
    <w:p w14:paraId="0D33A630" w14:textId="77777777" w:rsidR="00891B66" w:rsidRPr="000C6BAE" w:rsidRDefault="00891B66" w:rsidP="00DF0779">
      <w:pPr>
        <w:spacing w:line="360" w:lineRule="auto"/>
        <w:rPr>
          <w:rFonts w:asciiTheme="majorHAnsi" w:eastAsia="Arial Unicode MS" w:hAnsiTheme="majorHAnsi"/>
          <w:bCs/>
          <w:lang w:val="en-US"/>
        </w:rPr>
      </w:pPr>
      <w:r w:rsidRPr="000C6BAE">
        <w:rPr>
          <w:rFonts w:asciiTheme="majorHAnsi" w:eastAsia="Arial Unicode MS" w:hAnsiTheme="majorHAnsi"/>
          <w:bCs/>
          <w:lang w:val="en-US"/>
        </w:rPr>
        <w:t xml:space="preserve">All submissions, either via Google Forms, or paper based have been transferred into a password protected Excel file which is stored on an encrypted drive. Encryption has become the norm at the college since the implementation of ISO27001 </w:t>
      </w:r>
      <w:r w:rsidR="001B636E" w:rsidRPr="000C6BAE">
        <w:rPr>
          <w:rFonts w:asciiTheme="majorHAnsi" w:eastAsia="Arial Unicode MS" w:hAnsiTheme="majorHAnsi"/>
          <w:bCs/>
          <w:lang w:val="en-US"/>
        </w:rPr>
        <w:t xml:space="preserve">, IT Governance (2017) </w:t>
      </w:r>
      <w:r w:rsidRPr="000C6BAE">
        <w:rPr>
          <w:rFonts w:asciiTheme="majorHAnsi" w:eastAsia="Arial Unicode MS" w:hAnsiTheme="majorHAnsi"/>
          <w:bCs/>
          <w:lang w:val="en-US"/>
        </w:rPr>
        <w:t>and has naturally provided an extra layer of security for this sensitive information.</w:t>
      </w:r>
    </w:p>
    <w:p w14:paraId="117B30F8" w14:textId="77777777" w:rsidR="00891B66" w:rsidRPr="000C6BAE" w:rsidRDefault="00891B66" w:rsidP="00DF0779">
      <w:pPr>
        <w:spacing w:line="360" w:lineRule="auto"/>
        <w:rPr>
          <w:rFonts w:asciiTheme="majorHAnsi" w:eastAsia="Arial Unicode MS" w:hAnsiTheme="majorHAnsi"/>
          <w:bCs/>
          <w:lang w:val="en-US"/>
        </w:rPr>
      </w:pPr>
    </w:p>
    <w:p w14:paraId="3E12500B" w14:textId="31922834" w:rsidR="005C74D3" w:rsidRPr="000C6BAE" w:rsidRDefault="00503C88" w:rsidP="00DF0779">
      <w:pPr>
        <w:spacing w:line="360" w:lineRule="auto"/>
        <w:rPr>
          <w:rFonts w:asciiTheme="majorHAnsi" w:eastAsia="Arial Unicode MS" w:hAnsiTheme="majorHAnsi"/>
          <w:bCs/>
          <w:lang w:val="en-US"/>
        </w:rPr>
      </w:pPr>
      <w:r w:rsidRPr="000C6BAE">
        <w:rPr>
          <w:rFonts w:asciiTheme="majorHAnsi" w:eastAsia="Arial Unicode MS" w:hAnsiTheme="majorHAnsi"/>
          <w:bCs/>
          <w:lang w:val="en-US"/>
        </w:rPr>
        <w:t xml:space="preserve">A pilot study was conducted with fellow </w:t>
      </w:r>
      <w:r w:rsidR="007E2F82">
        <w:rPr>
          <w:rFonts w:asciiTheme="majorHAnsi" w:eastAsia="Arial Unicode MS" w:hAnsiTheme="majorHAnsi"/>
          <w:bCs/>
          <w:lang w:val="en-US"/>
        </w:rPr>
        <w:t>students</w:t>
      </w:r>
      <w:r w:rsidRPr="000C6BAE">
        <w:rPr>
          <w:rFonts w:asciiTheme="majorHAnsi" w:eastAsia="Arial Unicode MS" w:hAnsiTheme="majorHAnsi"/>
          <w:bCs/>
          <w:lang w:val="en-US"/>
        </w:rPr>
        <w:t xml:space="preserve"> on the MA PDET course as well as staff at the college who have a passion for ILT. Feedback was constructive and questions with options have been amended so that </w:t>
      </w:r>
      <w:r w:rsidR="007E2F82">
        <w:rPr>
          <w:rFonts w:asciiTheme="majorHAnsi" w:eastAsia="Arial Unicode MS" w:hAnsiTheme="majorHAnsi"/>
          <w:bCs/>
          <w:lang w:val="en-US"/>
        </w:rPr>
        <w:t>students</w:t>
      </w:r>
      <w:r w:rsidRPr="000C6BAE">
        <w:rPr>
          <w:rFonts w:asciiTheme="majorHAnsi" w:eastAsia="Arial Unicode MS" w:hAnsiTheme="majorHAnsi"/>
          <w:bCs/>
          <w:lang w:val="en-US"/>
        </w:rPr>
        <w:t xml:space="preserve"> </w:t>
      </w:r>
      <w:r w:rsidRPr="000C6BAE">
        <w:rPr>
          <w:rFonts w:asciiTheme="majorHAnsi" w:eastAsia="Arial Unicode MS" w:hAnsiTheme="majorHAnsi"/>
          <w:bCs/>
          <w:lang w:val="en-US"/>
        </w:rPr>
        <w:lastRenderedPageBreak/>
        <w:t xml:space="preserve">can clearly select their desire. Other </w:t>
      </w:r>
      <w:r w:rsidR="009C4A56">
        <w:rPr>
          <w:rFonts w:asciiTheme="majorHAnsi" w:eastAsia="Arial Unicode MS" w:hAnsiTheme="majorHAnsi"/>
          <w:bCs/>
          <w:lang w:val="en-US"/>
        </w:rPr>
        <w:t xml:space="preserve">answer </w:t>
      </w:r>
      <w:r w:rsidRPr="000C6BAE">
        <w:rPr>
          <w:rFonts w:asciiTheme="majorHAnsi" w:eastAsia="Arial Unicode MS" w:hAnsiTheme="majorHAnsi"/>
          <w:bCs/>
          <w:lang w:val="en-US"/>
        </w:rPr>
        <w:t xml:space="preserve">options such as PC were expanded to include </w:t>
      </w:r>
      <w:r w:rsidR="003809D3" w:rsidRPr="000C6BAE">
        <w:rPr>
          <w:rFonts w:asciiTheme="majorHAnsi" w:eastAsia="Arial Unicode MS" w:hAnsiTheme="majorHAnsi"/>
          <w:bCs/>
          <w:lang w:val="en-US"/>
        </w:rPr>
        <w:t xml:space="preserve">the wording of laptop and MAC as </w:t>
      </w:r>
      <w:r w:rsidR="007E2F82">
        <w:rPr>
          <w:rFonts w:asciiTheme="majorHAnsi" w:eastAsia="Arial Unicode MS" w:hAnsiTheme="majorHAnsi"/>
          <w:bCs/>
          <w:lang w:val="en-US"/>
        </w:rPr>
        <w:t>students</w:t>
      </w:r>
      <w:r w:rsidR="003809D3" w:rsidRPr="000C6BAE">
        <w:rPr>
          <w:rFonts w:asciiTheme="majorHAnsi" w:eastAsia="Arial Unicode MS" w:hAnsiTheme="majorHAnsi"/>
          <w:bCs/>
          <w:lang w:val="en-US"/>
        </w:rPr>
        <w:t xml:space="preserve"> may not be aware that laptop</w:t>
      </w:r>
      <w:r w:rsidR="001B636E" w:rsidRPr="000C6BAE">
        <w:rPr>
          <w:rFonts w:asciiTheme="majorHAnsi" w:eastAsia="Arial Unicode MS" w:hAnsiTheme="majorHAnsi"/>
          <w:bCs/>
          <w:lang w:val="en-US"/>
        </w:rPr>
        <w:t xml:space="preserve">s and MACs are PCs as the term </w:t>
      </w:r>
      <w:r w:rsidR="003809D3" w:rsidRPr="000C6BAE">
        <w:rPr>
          <w:rFonts w:asciiTheme="majorHAnsi" w:eastAsia="Arial Unicode MS" w:hAnsiTheme="majorHAnsi"/>
          <w:bCs/>
          <w:lang w:val="en-US"/>
        </w:rPr>
        <w:t xml:space="preserve">has been inaccurately adopted by many to represent </w:t>
      </w:r>
      <w:r w:rsidR="001B636E" w:rsidRPr="000C6BAE">
        <w:rPr>
          <w:rFonts w:asciiTheme="majorHAnsi" w:eastAsia="Arial Unicode MS" w:hAnsiTheme="majorHAnsi"/>
          <w:bCs/>
          <w:lang w:val="en-US"/>
        </w:rPr>
        <w:t>just the</w:t>
      </w:r>
      <w:r w:rsidR="003809D3" w:rsidRPr="000C6BAE">
        <w:rPr>
          <w:rFonts w:asciiTheme="majorHAnsi" w:eastAsia="Arial Unicode MS" w:hAnsiTheme="majorHAnsi"/>
          <w:bCs/>
          <w:lang w:val="en-US"/>
        </w:rPr>
        <w:t xml:space="preserve"> Windows </w:t>
      </w:r>
      <w:r w:rsidR="001B636E" w:rsidRPr="000C6BAE">
        <w:rPr>
          <w:rFonts w:asciiTheme="majorHAnsi" w:eastAsia="Arial Unicode MS" w:hAnsiTheme="majorHAnsi"/>
          <w:bCs/>
          <w:lang w:val="en-US"/>
        </w:rPr>
        <w:t>d</w:t>
      </w:r>
      <w:r w:rsidR="003809D3" w:rsidRPr="000C6BAE">
        <w:rPr>
          <w:rFonts w:asciiTheme="majorHAnsi" w:eastAsia="Arial Unicode MS" w:hAnsiTheme="majorHAnsi"/>
          <w:bCs/>
          <w:lang w:val="en-US"/>
        </w:rPr>
        <w:t>esktop form of a computer.</w:t>
      </w:r>
    </w:p>
    <w:p w14:paraId="5F958771" w14:textId="77777777" w:rsidR="00842F96" w:rsidRPr="000C6BAE" w:rsidRDefault="00842F96" w:rsidP="00DF0779">
      <w:pPr>
        <w:spacing w:line="360" w:lineRule="auto"/>
        <w:rPr>
          <w:rFonts w:asciiTheme="majorHAnsi" w:eastAsia="Arial Unicode MS" w:hAnsiTheme="majorHAnsi"/>
          <w:bCs/>
          <w:lang w:val="en-US"/>
        </w:rPr>
      </w:pPr>
    </w:p>
    <w:p w14:paraId="0679E4E7" w14:textId="5FB16877" w:rsidR="000C6BAE" w:rsidRDefault="000C6BAE" w:rsidP="00DF0779">
      <w:pPr>
        <w:spacing w:line="360" w:lineRule="auto"/>
        <w:rPr>
          <w:rFonts w:asciiTheme="majorHAnsi" w:eastAsia="Arial Unicode MS" w:hAnsiTheme="majorHAnsi"/>
          <w:bCs/>
          <w:lang w:val="en-US"/>
        </w:rPr>
      </w:pPr>
      <w:r>
        <w:rPr>
          <w:rFonts w:asciiTheme="majorHAnsi" w:eastAsia="Arial Unicode MS" w:hAnsiTheme="majorHAnsi"/>
          <w:bCs/>
          <w:lang w:val="en-US"/>
        </w:rPr>
        <w:t>Sample</w:t>
      </w:r>
    </w:p>
    <w:p w14:paraId="34019617" w14:textId="77777777" w:rsidR="009C4A56" w:rsidRPr="000C6BAE" w:rsidRDefault="009C4A56" w:rsidP="00DF0779">
      <w:pPr>
        <w:spacing w:line="360" w:lineRule="auto"/>
        <w:rPr>
          <w:rFonts w:asciiTheme="majorHAnsi" w:eastAsia="Arial Unicode MS" w:hAnsiTheme="majorHAnsi"/>
          <w:bCs/>
          <w:lang w:val="en-US"/>
        </w:rPr>
      </w:pPr>
    </w:p>
    <w:p w14:paraId="0D4F2625" w14:textId="0AC5EFC2" w:rsidR="003809D3" w:rsidRPr="000C6BAE" w:rsidRDefault="003809D3" w:rsidP="00DF0779">
      <w:pPr>
        <w:spacing w:line="360" w:lineRule="auto"/>
        <w:rPr>
          <w:rFonts w:asciiTheme="majorHAnsi" w:eastAsia="Arial Unicode MS" w:hAnsiTheme="majorHAnsi"/>
          <w:bCs/>
          <w:lang w:val="en-US"/>
        </w:rPr>
      </w:pPr>
      <w:r w:rsidRPr="000C6BAE">
        <w:rPr>
          <w:rFonts w:asciiTheme="majorHAnsi" w:eastAsia="Arial Unicode MS" w:hAnsiTheme="majorHAnsi"/>
          <w:bCs/>
          <w:lang w:val="en-US"/>
        </w:rPr>
        <w:t xml:space="preserve">The sample of 87 </w:t>
      </w:r>
      <w:r w:rsidR="007E2F82">
        <w:rPr>
          <w:rFonts w:asciiTheme="majorHAnsi" w:eastAsia="Arial Unicode MS" w:hAnsiTheme="majorHAnsi"/>
          <w:bCs/>
          <w:lang w:val="en-US"/>
        </w:rPr>
        <w:t>students</w:t>
      </w:r>
      <w:r w:rsidRPr="000C6BAE">
        <w:rPr>
          <w:rFonts w:asciiTheme="majorHAnsi" w:eastAsia="Arial Unicode MS" w:hAnsiTheme="majorHAnsi"/>
          <w:bCs/>
          <w:lang w:val="en-US"/>
        </w:rPr>
        <w:t xml:space="preserve"> were identified by selecting student groups from three unique and distinct areas of the college: Level 3 Outdoor education, an A Level cohort and Level 2 Art</w:t>
      </w:r>
      <w:r w:rsidR="009C4A56">
        <w:rPr>
          <w:rFonts w:asciiTheme="majorHAnsi" w:eastAsia="Arial Unicode MS" w:hAnsiTheme="majorHAnsi"/>
          <w:bCs/>
          <w:lang w:val="en-US"/>
        </w:rPr>
        <w:t xml:space="preserve"> and Design</w:t>
      </w:r>
      <w:r w:rsidRPr="000C6BAE">
        <w:rPr>
          <w:rFonts w:asciiTheme="majorHAnsi" w:eastAsia="Arial Unicode MS" w:hAnsiTheme="majorHAnsi"/>
          <w:bCs/>
          <w:lang w:val="en-US"/>
        </w:rPr>
        <w:t xml:space="preserve">. In order for the research to be meaningful it was essential that the </w:t>
      </w:r>
      <w:r w:rsidR="007E2F82">
        <w:rPr>
          <w:rFonts w:asciiTheme="majorHAnsi" w:eastAsia="Arial Unicode MS" w:hAnsiTheme="majorHAnsi"/>
          <w:bCs/>
          <w:lang w:val="en-US"/>
        </w:rPr>
        <w:t>students</w:t>
      </w:r>
      <w:r w:rsidRPr="000C6BAE">
        <w:rPr>
          <w:rFonts w:asciiTheme="majorHAnsi" w:eastAsia="Arial Unicode MS" w:hAnsiTheme="majorHAnsi"/>
          <w:bCs/>
          <w:lang w:val="en-US"/>
        </w:rPr>
        <w:t xml:space="preserve"> were selected from areas that would not be engaging with technology by default, for example Business or Computer Science</w:t>
      </w:r>
      <w:r w:rsidR="009C4A56">
        <w:rPr>
          <w:rFonts w:asciiTheme="majorHAnsi" w:eastAsia="Arial Unicode MS" w:hAnsiTheme="majorHAnsi"/>
          <w:bCs/>
          <w:lang w:val="en-US"/>
        </w:rPr>
        <w:t>, Creative Media or Engineering</w:t>
      </w:r>
      <w:r w:rsidRPr="000C6BAE">
        <w:rPr>
          <w:rFonts w:asciiTheme="majorHAnsi" w:eastAsia="Arial Unicode MS" w:hAnsiTheme="majorHAnsi"/>
          <w:bCs/>
          <w:lang w:val="en-US"/>
        </w:rPr>
        <w:t xml:space="preserve">. It was also important that the areas were not within the same faculty. Each faculty has it’s own teaching and learning strategy and invests in resources to support such aims. The data would have been skewed if all </w:t>
      </w:r>
      <w:r w:rsidR="007E2F82">
        <w:rPr>
          <w:rFonts w:asciiTheme="majorHAnsi" w:eastAsia="Arial Unicode MS" w:hAnsiTheme="majorHAnsi"/>
          <w:bCs/>
          <w:lang w:val="en-US"/>
        </w:rPr>
        <w:t>students</w:t>
      </w:r>
      <w:r w:rsidRPr="000C6BAE">
        <w:rPr>
          <w:rFonts w:asciiTheme="majorHAnsi" w:eastAsia="Arial Unicode MS" w:hAnsiTheme="majorHAnsi"/>
          <w:bCs/>
          <w:lang w:val="en-US"/>
        </w:rPr>
        <w:t xml:space="preserve"> were from a particular faculty</w:t>
      </w:r>
      <w:r w:rsidR="00A26D4B" w:rsidRPr="000C6BAE">
        <w:rPr>
          <w:rFonts w:asciiTheme="majorHAnsi" w:eastAsia="Arial Unicode MS" w:hAnsiTheme="majorHAnsi"/>
          <w:bCs/>
          <w:lang w:val="en-US"/>
        </w:rPr>
        <w:t>, especially one</w:t>
      </w:r>
      <w:r w:rsidRPr="000C6BAE">
        <w:rPr>
          <w:rFonts w:asciiTheme="majorHAnsi" w:eastAsia="Arial Unicode MS" w:hAnsiTheme="majorHAnsi"/>
          <w:bCs/>
          <w:lang w:val="en-US"/>
        </w:rPr>
        <w:t xml:space="preserve"> which has heavily invested in A</w:t>
      </w:r>
      <w:r w:rsidR="00A26D4B" w:rsidRPr="000C6BAE">
        <w:rPr>
          <w:rFonts w:asciiTheme="majorHAnsi" w:eastAsia="Arial Unicode MS" w:hAnsiTheme="majorHAnsi"/>
          <w:bCs/>
          <w:lang w:val="en-US"/>
        </w:rPr>
        <w:t>pple iPads for example.</w:t>
      </w:r>
    </w:p>
    <w:p w14:paraId="30772412" w14:textId="77777777" w:rsidR="00842F96" w:rsidRPr="000C6BAE" w:rsidRDefault="00842F96" w:rsidP="00DF0779">
      <w:pPr>
        <w:spacing w:line="360" w:lineRule="auto"/>
        <w:rPr>
          <w:rFonts w:asciiTheme="majorHAnsi" w:eastAsia="Arial Unicode MS" w:hAnsiTheme="majorHAnsi"/>
          <w:bCs/>
          <w:lang w:val="en-US"/>
        </w:rPr>
      </w:pPr>
    </w:p>
    <w:p w14:paraId="65AF9D14" w14:textId="44C4DA73" w:rsidR="005C74D3" w:rsidRDefault="00842F96" w:rsidP="00DF0779">
      <w:pPr>
        <w:spacing w:line="360" w:lineRule="auto"/>
        <w:rPr>
          <w:rFonts w:asciiTheme="majorHAnsi" w:eastAsia="Arial Unicode MS" w:hAnsiTheme="majorHAnsi"/>
          <w:bCs/>
          <w:lang w:val="en-US"/>
        </w:rPr>
      </w:pPr>
      <w:r w:rsidRPr="000C6BAE">
        <w:rPr>
          <w:rFonts w:asciiTheme="majorHAnsi" w:eastAsia="Arial Unicode MS" w:hAnsiTheme="majorHAnsi"/>
          <w:bCs/>
          <w:lang w:val="en-US"/>
        </w:rPr>
        <w:t>Ethical Issues</w:t>
      </w:r>
    </w:p>
    <w:p w14:paraId="4EFD539B" w14:textId="77777777" w:rsidR="009C4A56" w:rsidRPr="000C6BAE" w:rsidRDefault="009C4A56" w:rsidP="00DF0779">
      <w:pPr>
        <w:spacing w:line="360" w:lineRule="auto"/>
        <w:rPr>
          <w:rFonts w:asciiTheme="majorHAnsi" w:eastAsia="Arial Unicode MS" w:hAnsiTheme="majorHAnsi"/>
          <w:lang w:val="en-US"/>
        </w:rPr>
      </w:pPr>
    </w:p>
    <w:p w14:paraId="1D2A009A" w14:textId="44142F1D" w:rsidR="00A26D4B" w:rsidRPr="000C6BAE" w:rsidRDefault="00A26D4B" w:rsidP="00DF0779">
      <w:pPr>
        <w:spacing w:line="360" w:lineRule="auto"/>
        <w:rPr>
          <w:rFonts w:asciiTheme="majorHAnsi" w:eastAsia="Arial Unicode MS" w:hAnsiTheme="majorHAnsi"/>
          <w:lang w:val="en-US"/>
        </w:rPr>
      </w:pPr>
      <w:r w:rsidRPr="000C6BAE">
        <w:rPr>
          <w:rFonts w:asciiTheme="majorHAnsi" w:eastAsia="Arial Unicode MS" w:hAnsiTheme="majorHAnsi"/>
          <w:lang w:val="en-US"/>
        </w:rPr>
        <w:t xml:space="preserve">All </w:t>
      </w:r>
      <w:r w:rsidR="007E2F82">
        <w:rPr>
          <w:rFonts w:asciiTheme="majorHAnsi" w:eastAsia="Arial Unicode MS" w:hAnsiTheme="majorHAnsi"/>
          <w:lang w:val="en-US"/>
        </w:rPr>
        <w:t>students</w:t>
      </w:r>
      <w:r w:rsidRPr="000C6BAE">
        <w:rPr>
          <w:rFonts w:asciiTheme="majorHAnsi" w:eastAsia="Arial Unicode MS" w:hAnsiTheme="majorHAnsi"/>
          <w:lang w:val="en-US"/>
        </w:rPr>
        <w:t xml:space="preserve"> were given (Appendix</w:t>
      </w:r>
      <w:r w:rsidR="00E41A08" w:rsidRPr="000C6BAE">
        <w:rPr>
          <w:rFonts w:asciiTheme="majorHAnsi" w:eastAsia="Arial Unicode MS" w:hAnsiTheme="majorHAnsi"/>
          <w:lang w:val="en-US"/>
        </w:rPr>
        <w:t xml:space="preserve"> 1b</w:t>
      </w:r>
      <w:r w:rsidRPr="000C6BAE">
        <w:rPr>
          <w:rFonts w:asciiTheme="majorHAnsi" w:eastAsia="Arial Unicode MS" w:hAnsiTheme="majorHAnsi"/>
          <w:lang w:val="en-US"/>
        </w:rPr>
        <w:t xml:space="preserve">) a letter inviting them to take part in the research activity and as all </w:t>
      </w:r>
      <w:r w:rsidR="007E2F82">
        <w:rPr>
          <w:rFonts w:asciiTheme="majorHAnsi" w:eastAsia="Arial Unicode MS" w:hAnsiTheme="majorHAnsi"/>
          <w:lang w:val="en-US"/>
        </w:rPr>
        <w:t>students</w:t>
      </w:r>
      <w:r w:rsidRPr="000C6BAE">
        <w:rPr>
          <w:rFonts w:asciiTheme="majorHAnsi" w:eastAsia="Arial Unicode MS" w:hAnsiTheme="majorHAnsi"/>
          <w:lang w:val="en-US"/>
        </w:rPr>
        <w:t xml:space="preserve"> were over the age of 16 no parental consent was required. Prior to the issuing of both questionnaires I clearly explained in person that the activity was voluntary and respected the wishes of those who chose not to complete questionnaires. </w:t>
      </w:r>
      <w:r w:rsidR="007E2F82">
        <w:rPr>
          <w:rFonts w:asciiTheme="majorHAnsi" w:eastAsia="Arial Unicode MS" w:hAnsiTheme="majorHAnsi"/>
          <w:lang w:val="en-US"/>
        </w:rPr>
        <w:t>Students</w:t>
      </w:r>
      <w:r w:rsidRPr="000C6BAE">
        <w:rPr>
          <w:rFonts w:asciiTheme="majorHAnsi" w:eastAsia="Arial Unicode MS" w:hAnsiTheme="majorHAnsi"/>
          <w:lang w:val="en-US"/>
        </w:rPr>
        <w:t xml:space="preserve"> were also reminded that they could withdraw at any time and that their anonymous responses would be kept secure at all times. All responses were completed independently without any influence from fellow </w:t>
      </w:r>
      <w:r w:rsidR="007E2F82">
        <w:rPr>
          <w:rFonts w:asciiTheme="majorHAnsi" w:eastAsia="Arial Unicode MS" w:hAnsiTheme="majorHAnsi"/>
          <w:lang w:val="en-US"/>
        </w:rPr>
        <w:t>students</w:t>
      </w:r>
      <w:r w:rsidRPr="000C6BAE">
        <w:rPr>
          <w:rFonts w:asciiTheme="majorHAnsi" w:eastAsia="Arial Unicode MS" w:hAnsiTheme="majorHAnsi"/>
          <w:lang w:val="en-US"/>
        </w:rPr>
        <w:t xml:space="preserve"> or myself. No reward was given for taking part and no discrimination was </w:t>
      </w:r>
      <w:r w:rsidR="0084081A" w:rsidRPr="000C6BAE">
        <w:rPr>
          <w:rFonts w:asciiTheme="majorHAnsi" w:eastAsia="Arial Unicode MS" w:hAnsiTheme="majorHAnsi"/>
          <w:lang w:val="en-US"/>
        </w:rPr>
        <w:t>applied to those who chose not to take part.</w:t>
      </w:r>
    </w:p>
    <w:p w14:paraId="6F65E2D8" w14:textId="77777777" w:rsidR="00A26D4B" w:rsidRPr="000C6BAE" w:rsidRDefault="00A26D4B" w:rsidP="00DF0779">
      <w:pPr>
        <w:spacing w:line="360" w:lineRule="auto"/>
        <w:rPr>
          <w:rFonts w:asciiTheme="majorHAnsi" w:eastAsia="Arial Unicode MS" w:hAnsiTheme="majorHAnsi"/>
          <w:lang w:val="en-US"/>
        </w:rPr>
      </w:pPr>
    </w:p>
    <w:p w14:paraId="32BC5C93" w14:textId="77777777" w:rsidR="00842F96" w:rsidRPr="000C6BAE" w:rsidRDefault="00A26D4B" w:rsidP="00DF0779">
      <w:pPr>
        <w:spacing w:line="360" w:lineRule="auto"/>
        <w:rPr>
          <w:rFonts w:asciiTheme="majorHAnsi" w:eastAsia="Arial Unicode MS" w:hAnsiTheme="majorHAnsi"/>
          <w:lang w:val="en-US"/>
        </w:rPr>
      </w:pPr>
      <w:r w:rsidRPr="000C6BAE">
        <w:rPr>
          <w:rFonts w:asciiTheme="majorHAnsi" w:eastAsia="Arial Unicode MS" w:hAnsiTheme="majorHAnsi"/>
          <w:lang w:val="en-US"/>
        </w:rPr>
        <w:lastRenderedPageBreak/>
        <w:t>It was also explained that their lecturers would not have access to the results and their identity would be protected at all times. In additional I also sought approval from the college’s principal which is included in Appendix 1</w:t>
      </w:r>
      <w:r w:rsidR="00E41A08" w:rsidRPr="000C6BAE">
        <w:rPr>
          <w:rFonts w:asciiTheme="majorHAnsi" w:eastAsia="Arial Unicode MS" w:hAnsiTheme="majorHAnsi"/>
          <w:lang w:val="en-US"/>
        </w:rPr>
        <w:t>a</w:t>
      </w:r>
      <w:r w:rsidRPr="000C6BAE">
        <w:rPr>
          <w:rFonts w:asciiTheme="majorHAnsi" w:eastAsia="Arial Unicode MS" w:hAnsiTheme="majorHAnsi"/>
          <w:lang w:val="en-US"/>
        </w:rPr>
        <w:t>.</w:t>
      </w:r>
    </w:p>
    <w:p w14:paraId="7F3840A6" w14:textId="77777777" w:rsidR="001B636E" w:rsidRPr="000C6BAE" w:rsidRDefault="001B636E" w:rsidP="00DF0779">
      <w:pPr>
        <w:spacing w:line="360" w:lineRule="auto"/>
        <w:rPr>
          <w:rFonts w:asciiTheme="majorHAnsi" w:eastAsia="Arial Unicode MS" w:hAnsiTheme="majorHAnsi"/>
          <w:lang w:val="en-US"/>
        </w:rPr>
      </w:pPr>
    </w:p>
    <w:p w14:paraId="2C152AEC" w14:textId="74B7B8A5" w:rsidR="00842F96" w:rsidRPr="000C6BAE" w:rsidRDefault="001B636E" w:rsidP="00DF0779">
      <w:pPr>
        <w:spacing w:line="360" w:lineRule="auto"/>
        <w:rPr>
          <w:rFonts w:asciiTheme="majorHAnsi" w:eastAsia="Arial Unicode MS" w:hAnsiTheme="majorHAnsi"/>
          <w:lang w:val="en-US"/>
        </w:rPr>
      </w:pPr>
      <w:r w:rsidRPr="000C6BAE">
        <w:rPr>
          <w:rFonts w:asciiTheme="majorHAnsi" w:eastAsia="Arial Unicode MS" w:hAnsiTheme="majorHAnsi"/>
          <w:lang w:val="en-US"/>
        </w:rPr>
        <w:t>The end of year feedback was captured by the course leader using Screencastify and stored on an education subscription of G-Suite which c</w:t>
      </w:r>
      <w:r w:rsidR="00C52CDC">
        <w:rPr>
          <w:rFonts w:asciiTheme="majorHAnsi" w:eastAsia="Arial Unicode MS" w:hAnsiTheme="majorHAnsi"/>
          <w:lang w:val="en-US"/>
        </w:rPr>
        <w:t xml:space="preserve">onforms to ISO27001. </w:t>
      </w:r>
      <w:r w:rsidR="007E2F82">
        <w:rPr>
          <w:rFonts w:asciiTheme="majorHAnsi" w:eastAsia="Arial Unicode MS" w:hAnsiTheme="majorHAnsi"/>
          <w:lang w:val="en-US"/>
        </w:rPr>
        <w:t>Students</w:t>
      </w:r>
      <w:r w:rsidR="00C52CDC">
        <w:rPr>
          <w:rFonts w:asciiTheme="majorHAnsi" w:eastAsia="Arial Unicode MS" w:hAnsiTheme="majorHAnsi"/>
          <w:lang w:val="en-US"/>
        </w:rPr>
        <w:t xml:space="preserve"> w</w:t>
      </w:r>
      <w:r w:rsidRPr="000C6BAE">
        <w:rPr>
          <w:rFonts w:asciiTheme="majorHAnsi" w:eastAsia="Arial Unicode MS" w:hAnsiTheme="majorHAnsi"/>
          <w:lang w:val="en-US"/>
        </w:rPr>
        <w:t>ere asked if they would give permission for this to be used publically within a Person Teaching Award submission and then also if they would allow the information to be used in this research. As with the questionnaires</w:t>
      </w:r>
      <w:r w:rsidR="00767E5E">
        <w:rPr>
          <w:rFonts w:asciiTheme="majorHAnsi" w:eastAsia="Arial Unicode MS" w:hAnsiTheme="majorHAnsi"/>
          <w:lang w:val="en-US"/>
        </w:rPr>
        <w:t>,</w:t>
      </w:r>
      <w:r w:rsidRPr="000C6BAE">
        <w:rPr>
          <w:rFonts w:asciiTheme="majorHAnsi" w:eastAsia="Arial Unicode MS" w:hAnsiTheme="majorHAnsi"/>
          <w:lang w:val="en-US"/>
        </w:rPr>
        <w:t xml:space="preserve"> </w:t>
      </w:r>
      <w:r w:rsidR="00767E5E">
        <w:rPr>
          <w:rFonts w:asciiTheme="majorHAnsi" w:eastAsia="Arial Unicode MS" w:hAnsiTheme="majorHAnsi"/>
          <w:lang w:val="en-US"/>
        </w:rPr>
        <w:t>this</w:t>
      </w:r>
      <w:r w:rsidRPr="000C6BAE">
        <w:rPr>
          <w:rFonts w:asciiTheme="majorHAnsi" w:eastAsia="Arial Unicode MS" w:hAnsiTheme="majorHAnsi"/>
          <w:lang w:val="en-US"/>
        </w:rPr>
        <w:t xml:space="preserve"> information was captured without reward and </w:t>
      </w:r>
      <w:r w:rsidR="007E2F82">
        <w:rPr>
          <w:rFonts w:asciiTheme="majorHAnsi" w:eastAsia="Arial Unicode MS" w:hAnsiTheme="majorHAnsi"/>
          <w:lang w:val="en-US"/>
        </w:rPr>
        <w:t>students</w:t>
      </w:r>
      <w:r w:rsidRPr="000C6BAE">
        <w:rPr>
          <w:rFonts w:asciiTheme="majorHAnsi" w:eastAsia="Arial Unicode MS" w:hAnsiTheme="majorHAnsi"/>
          <w:lang w:val="en-US"/>
        </w:rPr>
        <w:t xml:space="preserve"> were aware this was not compulsory. A small number agree</w:t>
      </w:r>
      <w:r w:rsidR="00767E5E">
        <w:rPr>
          <w:rFonts w:asciiTheme="majorHAnsi" w:eastAsia="Arial Unicode MS" w:hAnsiTheme="majorHAnsi"/>
          <w:lang w:val="en-US"/>
        </w:rPr>
        <w:t>d</w:t>
      </w:r>
      <w:r w:rsidRPr="000C6BAE">
        <w:rPr>
          <w:rFonts w:asciiTheme="majorHAnsi" w:eastAsia="Arial Unicode MS" w:hAnsiTheme="majorHAnsi"/>
          <w:lang w:val="en-US"/>
        </w:rPr>
        <w:t xml:space="preserve"> to share their feedback and this has been included , however it’s impact is minimal.</w:t>
      </w:r>
    </w:p>
    <w:p w14:paraId="431C7B12" w14:textId="77777777" w:rsidR="001B636E" w:rsidRPr="000C6BAE" w:rsidRDefault="001B636E" w:rsidP="00DF0779">
      <w:pPr>
        <w:spacing w:line="360" w:lineRule="auto"/>
        <w:rPr>
          <w:rFonts w:asciiTheme="majorHAnsi" w:eastAsia="Arial Unicode MS" w:hAnsiTheme="majorHAnsi"/>
          <w:lang w:val="en-US"/>
        </w:rPr>
      </w:pPr>
      <w:r w:rsidRPr="000C6BAE">
        <w:rPr>
          <w:rFonts w:asciiTheme="majorHAnsi" w:eastAsia="Arial Unicode MS" w:hAnsiTheme="majorHAnsi"/>
          <w:lang w:val="en-US"/>
        </w:rPr>
        <w:t xml:space="preserve"> </w:t>
      </w:r>
    </w:p>
    <w:p w14:paraId="72E2F34A" w14:textId="77777777" w:rsidR="00767E5E" w:rsidRDefault="00767E5E">
      <w:pPr>
        <w:rPr>
          <w:rFonts w:asciiTheme="majorHAnsi" w:eastAsia="Arial Unicode MS" w:hAnsiTheme="majorHAnsi"/>
          <w:lang w:val="en-US"/>
        </w:rPr>
      </w:pPr>
      <w:r>
        <w:rPr>
          <w:rFonts w:asciiTheme="majorHAnsi" w:eastAsia="Arial Unicode MS" w:hAnsiTheme="majorHAnsi"/>
          <w:lang w:val="en-US"/>
        </w:rPr>
        <w:br w:type="page"/>
      </w:r>
    </w:p>
    <w:p w14:paraId="36AA4B7D" w14:textId="572BCD5E" w:rsidR="00842F96" w:rsidRDefault="000C6BAE" w:rsidP="00DF0779">
      <w:pPr>
        <w:spacing w:line="360" w:lineRule="auto"/>
        <w:rPr>
          <w:rFonts w:asciiTheme="majorHAnsi" w:eastAsia="Arial Unicode MS" w:hAnsiTheme="majorHAnsi"/>
          <w:lang w:val="en-US"/>
        </w:rPr>
      </w:pPr>
      <w:r>
        <w:rPr>
          <w:rFonts w:asciiTheme="majorHAnsi" w:eastAsia="Arial Unicode MS" w:hAnsiTheme="majorHAnsi"/>
          <w:lang w:val="en-US"/>
        </w:rPr>
        <w:t>Conduct of Research</w:t>
      </w:r>
    </w:p>
    <w:p w14:paraId="46726B4F" w14:textId="77777777" w:rsidR="00767E5E" w:rsidRPr="000C6BAE" w:rsidRDefault="00767E5E" w:rsidP="00DF0779">
      <w:pPr>
        <w:spacing w:line="360" w:lineRule="auto"/>
        <w:rPr>
          <w:rFonts w:asciiTheme="majorHAnsi" w:eastAsia="Arial Unicode MS" w:hAnsiTheme="majorHAnsi"/>
          <w:lang w:val="en-US"/>
        </w:rPr>
      </w:pPr>
    </w:p>
    <w:p w14:paraId="3E1ECE1B" w14:textId="715AC81C" w:rsidR="00842F96" w:rsidRPr="000C6BAE" w:rsidRDefault="00842F96" w:rsidP="00DF0779">
      <w:pPr>
        <w:spacing w:line="360" w:lineRule="auto"/>
        <w:rPr>
          <w:rFonts w:asciiTheme="majorHAnsi" w:eastAsia="Arial Unicode MS" w:hAnsiTheme="majorHAnsi"/>
          <w:lang w:val="en-US"/>
        </w:rPr>
      </w:pPr>
      <w:r w:rsidRPr="000C6BAE">
        <w:rPr>
          <w:rFonts w:asciiTheme="majorHAnsi" w:eastAsia="Arial Unicode MS" w:hAnsiTheme="majorHAnsi"/>
          <w:lang w:val="en-US"/>
        </w:rPr>
        <w:t>The research was carried out on two occasions during the first three mo</w:t>
      </w:r>
      <w:r w:rsidR="00767E5E">
        <w:rPr>
          <w:rFonts w:asciiTheme="majorHAnsi" w:eastAsia="Arial Unicode MS" w:hAnsiTheme="majorHAnsi"/>
          <w:lang w:val="en-US"/>
        </w:rPr>
        <w:t>nths of enrolling on a post 16 F</w:t>
      </w:r>
      <w:r w:rsidRPr="000C6BAE">
        <w:rPr>
          <w:rFonts w:asciiTheme="majorHAnsi" w:eastAsia="Arial Unicode MS" w:hAnsiTheme="majorHAnsi"/>
          <w:lang w:val="en-US"/>
        </w:rPr>
        <w:t xml:space="preserve">urther </w:t>
      </w:r>
      <w:r w:rsidR="00767E5E">
        <w:rPr>
          <w:rFonts w:asciiTheme="majorHAnsi" w:eastAsia="Arial Unicode MS" w:hAnsiTheme="majorHAnsi"/>
          <w:lang w:val="en-US"/>
        </w:rPr>
        <w:t>E</w:t>
      </w:r>
      <w:r w:rsidRPr="000C6BAE">
        <w:rPr>
          <w:rFonts w:asciiTheme="majorHAnsi" w:eastAsia="Arial Unicode MS" w:hAnsiTheme="majorHAnsi"/>
          <w:lang w:val="en-US"/>
        </w:rPr>
        <w:t xml:space="preserve">ducation course at the college during the 2015/16 academic year. It had been planned </w:t>
      </w:r>
      <w:r w:rsidR="000F5167" w:rsidRPr="000C6BAE">
        <w:rPr>
          <w:rFonts w:asciiTheme="majorHAnsi" w:eastAsia="Arial Unicode MS" w:hAnsiTheme="majorHAnsi"/>
          <w:lang w:val="en-US"/>
        </w:rPr>
        <w:t>that students would have the opportunity to expand their feedback and via an open forum should the</w:t>
      </w:r>
      <w:r w:rsidR="00082F23" w:rsidRPr="000C6BAE">
        <w:rPr>
          <w:rFonts w:asciiTheme="majorHAnsi" w:eastAsia="Arial Unicode MS" w:hAnsiTheme="majorHAnsi"/>
          <w:lang w:val="en-US"/>
        </w:rPr>
        <w:t>y</w:t>
      </w:r>
      <w:r w:rsidR="000F5167" w:rsidRPr="000C6BAE">
        <w:rPr>
          <w:rFonts w:asciiTheme="majorHAnsi" w:eastAsia="Arial Unicode MS" w:hAnsiTheme="majorHAnsi"/>
          <w:lang w:val="en-US"/>
        </w:rPr>
        <w:t xml:space="preserve"> wish however no </w:t>
      </w:r>
      <w:r w:rsidR="007E2F82">
        <w:rPr>
          <w:rFonts w:asciiTheme="majorHAnsi" w:eastAsia="Arial Unicode MS" w:hAnsiTheme="majorHAnsi"/>
          <w:lang w:val="en-US"/>
        </w:rPr>
        <w:t>students</w:t>
      </w:r>
      <w:r w:rsidR="000F5167" w:rsidRPr="000C6BAE">
        <w:rPr>
          <w:rFonts w:asciiTheme="majorHAnsi" w:eastAsia="Arial Unicode MS" w:hAnsiTheme="majorHAnsi"/>
          <w:lang w:val="en-US"/>
        </w:rPr>
        <w:t xml:space="preserve"> took this opportunity.  </w:t>
      </w:r>
    </w:p>
    <w:p w14:paraId="3ED5B787" w14:textId="77777777" w:rsidR="000F5167" w:rsidRPr="000C6BAE" w:rsidRDefault="000F5167" w:rsidP="00DF0779">
      <w:pPr>
        <w:spacing w:line="360" w:lineRule="auto"/>
        <w:rPr>
          <w:rFonts w:asciiTheme="majorHAnsi" w:eastAsia="Arial Unicode MS" w:hAnsiTheme="majorHAnsi"/>
          <w:lang w:val="en-US"/>
        </w:rPr>
      </w:pPr>
    </w:p>
    <w:p w14:paraId="27EE8817" w14:textId="48DE2CAD" w:rsidR="00723654" w:rsidRPr="000C6BAE" w:rsidRDefault="000F5167" w:rsidP="00DF0779">
      <w:pPr>
        <w:spacing w:line="360" w:lineRule="auto"/>
        <w:rPr>
          <w:rFonts w:asciiTheme="majorHAnsi" w:eastAsia="Arial Unicode MS" w:hAnsiTheme="majorHAnsi"/>
          <w:lang w:val="en-US"/>
        </w:rPr>
      </w:pPr>
      <w:r w:rsidRPr="000C6BAE">
        <w:rPr>
          <w:rFonts w:asciiTheme="majorHAnsi" w:eastAsia="Arial Unicode MS" w:hAnsiTheme="majorHAnsi"/>
          <w:lang w:val="en-US"/>
        </w:rPr>
        <w:t xml:space="preserve">The first questionnaire </w:t>
      </w:r>
      <w:r w:rsidR="00723654" w:rsidRPr="000C6BAE">
        <w:rPr>
          <w:rFonts w:asciiTheme="majorHAnsi" w:eastAsia="Arial Unicode MS" w:hAnsiTheme="majorHAnsi"/>
          <w:lang w:val="en-US"/>
        </w:rPr>
        <w:t>(Appendix</w:t>
      </w:r>
      <w:r w:rsidR="00E41A08" w:rsidRPr="000C6BAE">
        <w:rPr>
          <w:rFonts w:asciiTheme="majorHAnsi" w:eastAsia="Arial Unicode MS" w:hAnsiTheme="majorHAnsi"/>
          <w:lang w:val="en-US"/>
        </w:rPr>
        <w:t xml:space="preserve"> 2a</w:t>
      </w:r>
      <w:r w:rsidR="00723654" w:rsidRPr="000C6BAE">
        <w:rPr>
          <w:rFonts w:asciiTheme="majorHAnsi" w:eastAsia="Arial Unicode MS" w:hAnsiTheme="majorHAnsi"/>
          <w:lang w:val="en-US"/>
        </w:rPr>
        <w:t xml:space="preserve"> )</w:t>
      </w:r>
      <w:r w:rsidR="00767E5E">
        <w:rPr>
          <w:rFonts w:asciiTheme="majorHAnsi" w:eastAsia="Arial Unicode MS" w:hAnsiTheme="majorHAnsi"/>
          <w:lang w:val="en-US"/>
        </w:rPr>
        <w:t xml:space="preserve"> </w:t>
      </w:r>
      <w:r w:rsidRPr="000C6BAE">
        <w:rPr>
          <w:rFonts w:asciiTheme="majorHAnsi" w:eastAsia="Arial Unicode MS" w:hAnsiTheme="majorHAnsi"/>
          <w:lang w:val="en-US"/>
        </w:rPr>
        <w:t>was issued during induction week (WC 7</w:t>
      </w:r>
      <w:r w:rsidRPr="000C6BAE">
        <w:rPr>
          <w:rFonts w:asciiTheme="majorHAnsi" w:eastAsia="Arial Unicode MS" w:hAnsiTheme="majorHAnsi"/>
          <w:vertAlign w:val="superscript"/>
          <w:lang w:val="en-US"/>
        </w:rPr>
        <w:t>th</w:t>
      </w:r>
      <w:r w:rsidRPr="000C6BAE">
        <w:rPr>
          <w:rFonts w:asciiTheme="majorHAnsi" w:eastAsia="Arial Unicode MS" w:hAnsiTheme="majorHAnsi"/>
          <w:lang w:val="en-US"/>
        </w:rPr>
        <w:t xml:space="preserve"> September 2015) and the second questionnaire </w:t>
      </w:r>
      <w:r w:rsidR="00723654" w:rsidRPr="000C6BAE">
        <w:rPr>
          <w:rFonts w:asciiTheme="majorHAnsi" w:eastAsia="Arial Unicode MS" w:hAnsiTheme="majorHAnsi"/>
          <w:lang w:val="en-US"/>
        </w:rPr>
        <w:t>(Appendix</w:t>
      </w:r>
      <w:r w:rsidR="00E41A08" w:rsidRPr="000C6BAE">
        <w:rPr>
          <w:rFonts w:asciiTheme="majorHAnsi" w:eastAsia="Arial Unicode MS" w:hAnsiTheme="majorHAnsi"/>
          <w:lang w:val="en-US"/>
        </w:rPr>
        <w:t xml:space="preserve"> 2b</w:t>
      </w:r>
      <w:r w:rsidR="00723654" w:rsidRPr="000C6BAE">
        <w:rPr>
          <w:rFonts w:asciiTheme="majorHAnsi" w:eastAsia="Arial Unicode MS" w:hAnsiTheme="majorHAnsi"/>
          <w:lang w:val="en-US"/>
        </w:rPr>
        <w:t xml:space="preserve">) </w:t>
      </w:r>
      <w:r w:rsidRPr="000C6BAE">
        <w:rPr>
          <w:rFonts w:asciiTheme="majorHAnsi" w:eastAsia="Arial Unicode MS" w:hAnsiTheme="majorHAnsi"/>
          <w:lang w:val="en-US"/>
        </w:rPr>
        <w:t xml:space="preserve">was issued in November 2015. </w:t>
      </w:r>
      <w:r w:rsidR="00723654" w:rsidRPr="000C6BAE">
        <w:rPr>
          <w:rFonts w:asciiTheme="majorHAnsi" w:eastAsia="Arial Unicode MS" w:hAnsiTheme="majorHAnsi"/>
          <w:lang w:val="en-US"/>
        </w:rPr>
        <w:t xml:space="preserve">This method suited the target audience perfectly, especially as the three groups mainly consisted of 16 year old </w:t>
      </w:r>
      <w:r w:rsidR="007E2F82">
        <w:rPr>
          <w:rFonts w:asciiTheme="majorHAnsi" w:eastAsia="Arial Unicode MS" w:hAnsiTheme="majorHAnsi"/>
          <w:lang w:val="en-US"/>
        </w:rPr>
        <w:t>students</w:t>
      </w:r>
      <w:r w:rsidR="00723654" w:rsidRPr="000C6BAE">
        <w:rPr>
          <w:rFonts w:asciiTheme="majorHAnsi" w:eastAsia="Arial Unicode MS" w:hAnsiTheme="majorHAnsi"/>
          <w:lang w:val="en-US"/>
        </w:rPr>
        <w:t xml:space="preserve"> who had none or limited previous experience of </w:t>
      </w:r>
      <w:r w:rsidR="00082F23" w:rsidRPr="000C6BAE">
        <w:rPr>
          <w:rFonts w:asciiTheme="majorHAnsi" w:eastAsia="Arial Unicode MS" w:hAnsiTheme="majorHAnsi"/>
          <w:lang w:val="en-US"/>
        </w:rPr>
        <w:t xml:space="preserve">taking part in </w:t>
      </w:r>
      <w:r w:rsidR="00723654" w:rsidRPr="000C6BAE">
        <w:rPr>
          <w:rFonts w:asciiTheme="majorHAnsi" w:eastAsia="Arial Unicode MS" w:hAnsiTheme="majorHAnsi"/>
          <w:lang w:val="en-US"/>
        </w:rPr>
        <w:t>such research methodologies</w:t>
      </w:r>
      <w:r w:rsidR="00082F23" w:rsidRPr="000C6BAE">
        <w:rPr>
          <w:rFonts w:asciiTheme="majorHAnsi" w:eastAsia="Arial Unicode MS" w:hAnsiTheme="majorHAnsi"/>
          <w:lang w:val="en-US"/>
        </w:rPr>
        <w:t xml:space="preserve"> for educational research purposes</w:t>
      </w:r>
      <w:r w:rsidR="00723654" w:rsidRPr="000C6BAE">
        <w:rPr>
          <w:rFonts w:asciiTheme="majorHAnsi" w:eastAsia="Arial Unicode MS" w:hAnsiTheme="majorHAnsi"/>
          <w:lang w:val="en-US"/>
        </w:rPr>
        <w:t xml:space="preserve">. The questionnaire allowed </w:t>
      </w:r>
      <w:r w:rsidR="007E2F82">
        <w:rPr>
          <w:rFonts w:asciiTheme="majorHAnsi" w:eastAsia="Arial Unicode MS" w:hAnsiTheme="majorHAnsi"/>
          <w:lang w:val="en-US"/>
        </w:rPr>
        <w:t>students</w:t>
      </w:r>
      <w:r w:rsidR="00723654" w:rsidRPr="000C6BAE">
        <w:rPr>
          <w:rFonts w:asciiTheme="majorHAnsi" w:eastAsia="Arial Unicode MS" w:hAnsiTheme="majorHAnsi"/>
          <w:lang w:val="en-US"/>
        </w:rPr>
        <w:t xml:space="preserve"> to remain anonymous during a period where they were new to the college yet were able to express their feelings clearly</w:t>
      </w:r>
      <w:r w:rsidR="00767E5E">
        <w:rPr>
          <w:rFonts w:asciiTheme="majorHAnsi" w:eastAsia="Arial Unicode MS" w:hAnsiTheme="majorHAnsi"/>
          <w:lang w:val="en-US"/>
        </w:rPr>
        <w:t xml:space="preserve"> and accurately</w:t>
      </w:r>
      <w:r w:rsidR="00723654" w:rsidRPr="000C6BAE">
        <w:rPr>
          <w:rFonts w:asciiTheme="majorHAnsi" w:eastAsia="Arial Unicode MS" w:hAnsiTheme="majorHAnsi"/>
          <w:lang w:val="en-US"/>
        </w:rPr>
        <w:t xml:space="preserve">. </w:t>
      </w:r>
    </w:p>
    <w:p w14:paraId="04E7B03A" w14:textId="77777777" w:rsidR="00723654" w:rsidRPr="000C6BAE" w:rsidRDefault="00723654" w:rsidP="00DF0779">
      <w:pPr>
        <w:spacing w:line="360" w:lineRule="auto"/>
        <w:rPr>
          <w:rFonts w:asciiTheme="majorHAnsi" w:eastAsia="Arial Unicode MS" w:hAnsiTheme="majorHAnsi"/>
          <w:lang w:val="en-US"/>
        </w:rPr>
      </w:pPr>
    </w:p>
    <w:p w14:paraId="47605AB1" w14:textId="017B5003" w:rsidR="000F5167" w:rsidRPr="000C6BAE" w:rsidRDefault="000F5167" w:rsidP="00DF0779">
      <w:pPr>
        <w:spacing w:line="360" w:lineRule="auto"/>
        <w:rPr>
          <w:rFonts w:asciiTheme="majorHAnsi" w:eastAsia="Arial Unicode MS" w:hAnsiTheme="majorHAnsi"/>
          <w:lang w:val="en-US"/>
        </w:rPr>
      </w:pPr>
      <w:r w:rsidRPr="000C6BAE">
        <w:rPr>
          <w:rFonts w:asciiTheme="majorHAnsi" w:eastAsia="Arial Unicode MS" w:hAnsiTheme="majorHAnsi"/>
          <w:lang w:val="en-US"/>
        </w:rPr>
        <w:t xml:space="preserve">Whilst </w:t>
      </w:r>
      <w:r w:rsidR="007E2F82">
        <w:rPr>
          <w:rFonts w:asciiTheme="majorHAnsi" w:eastAsia="Arial Unicode MS" w:hAnsiTheme="majorHAnsi"/>
          <w:lang w:val="en-US"/>
        </w:rPr>
        <w:t>students</w:t>
      </w:r>
      <w:r w:rsidRPr="000C6BAE">
        <w:rPr>
          <w:rFonts w:asciiTheme="majorHAnsi" w:eastAsia="Arial Unicode MS" w:hAnsiTheme="majorHAnsi"/>
          <w:lang w:val="en-US"/>
        </w:rPr>
        <w:t xml:space="preserve"> had not felt confident to provide feedback during their first few months at the college, some felt happier towards the end of the academic year </w:t>
      </w:r>
      <w:r w:rsidRPr="000C6BAE">
        <w:rPr>
          <w:rFonts w:asciiTheme="majorHAnsi" w:eastAsia="Arial Unicode MS" w:hAnsiTheme="majorHAnsi"/>
          <w:lang w:val="en-US"/>
        </w:rPr>
        <w:lastRenderedPageBreak/>
        <w:t xml:space="preserve">and provided feedback as part of the standard end of year process. A small number of </w:t>
      </w:r>
      <w:r w:rsidR="007E2F82">
        <w:rPr>
          <w:rFonts w:asciiTheme="majorHAnsi" w:eastAsia="Arial Unicode MS" w:hAnsiTheme="majorHAnsi"/>
          <w:lang w:val="en-US"/>
        </w:rPr>
        <w:t>students</w:t>
      </w:r>
      <w:r w:rsidRPr="000C6BAE">
        <w:rPr>
          <w:rFonts w:asciiTheme="majorHAnsi" w:eastAsia="Arial Unicode MS" w:hAnsiTheme="majorHAnsi"/>
          <w:lang w:val="en-US"/>
        </w:rPr>
        <w:t xml:space="preserve"> consented for the feedback to be used in this study and as part of the Pearson submission (Appendix</w:t>
      </w:r>
      <w:r w:rsidR="00E41A08" w:rsidRPr="000C6BAE">
        <w:rPr>
          <w:rFonts w:asciiTheme="majorHAnsi" w:eastAsia="Arial Unicode MS" w:hAnsiTheme="majorHAnsi"/>
          <w:lang w:val="en-US"/>
        </w:rPr>
        <w:t xml:space="preserve"> 4</w:t>
      </w:r>
      <w:r w:rsidR="001D59DF" w:rsidRPr="000C6BAE">
        <w:rPr>
          <w:rFonts w:asciiTheme="majorHAnsi" w:eastAsia="Arial Unicode MS" w:hAnsiTheme="majorHAnsi"/>
          <w:lang w:val="en-US"/>
        </w:rPr>
        <w:t>a</w:t>
      </w:r>
      <w:r w:rsidRPr="000C6BAE">
        <w:rPr>
          <w:rFonts w:asciiTheme="majorHAnsi" w:eastAsia="Arial Unicode MS" w:hAnsiTheme="majorHAnsi"/>
          <w:lang w:val="en-US"/>
        </w:rPr>
        <w:t>)</w:t>
      </w:r>
    </w:p>
    <w:p w14:paraId="568405ED" w14:textId="77777777" w:rsidR="000F5167" w:rsidRPr="000C6BAE" w:rsidRDefault="000F5167" w:rsidP="00DF0779">
      <w:pPr>
        <w:spacing w:line="360" w:lineRule="auto"/>
        <w:rPr>
          <w:rFonts w:asciiTheme="majorHAnsi" w:eastAsia="Arial Unicode MS" w:hAnsiTheme="majorHAnsi"/>
          <w:lang w:val="en-US"/>
        </w:rPr>
      </w:pPr>
    </w:p>
    <w:p w14:paraId="21E435D5" w14:textId="020BCBE3" w:rsidR="000F5167" w:rsidRDefault="000F5167" w:rsidP="00DF0779">
      <w:pPr>
        <w:spacing w:line="360" w:lineRule="auto"/>
        <w:rPr>
          <w:rFonts w:asciiTheme="majorHAnsi" w:eastAsia="Arial Unicode MS" w:hAnsiTheme="majorHAnsi"/>
          <w:lang w:val="en-US"/>
        </w:rPr>
      </w:pPr>
      <w:r w:rsidRPr="000C6BAE">
        <w:rPr>
          <w:rFonts w:asciiTheme="majorHAnsi" w:eastAsia="Arial Unicode MS" w:hAnsiTheme="majorHAnsi"/>
          <w:lang w:val="en-US"/>
        </w:rPr>
        <w:t xml:space="preserve">Asking young adult </w:t>
      </w:r>
      <w:r w:rsidR="007E2F82">
        <w:rPr>
          <w:rFonts w:asciiTheme="majorHAnsi" w:eastAsia="Arial Unicode MS" w:hAnsiTheme="majorHAnsi"/>
          <w:lang w:val="en-US"/>
        </w:rPr>
        <w:t>students</w:t>
      </w:r>
      <w:r w:rsidRPr="000C6BAE">
        <w:rPr>
          <w:rFonts w:asciiTheme="majorHAnsi" w:eastAsia="Arial Unicode MS" w:hAnsiTheme="majorHAnsi"/>
          <w:lang w:val="en-US"/>
        </w:rPr>
        <w:t>, who are new to the college to atte</w:t>
      </w:r>
      <w:r w:rsidR="00C52CDC">
        <w:rPr>
          <w:rFonts w:asciiTheme="majorHAnsi" w:eastAsia="Arial Unicode MS" w:hAnsiTheme="majorHAnsi"/>
          <w:lang w:val="en-US"/>
        </w:rPr>
        <w:t>nd an open forum within the first</w:t>
      </w:r>
      <w:r w:rsidRPr="000C6BAE">
        <w:rPr>
          <w:rFonts w:asciiTheme="majorHAnsi" w:eastAsia="Arial Unicode MS" w:hAnsiTheme="majorHAnsi"/>
          <w:lang w:val="en-US"/>
        </w:rPr>
        <w:t xml:space="preserve"> three months of enrolling was an issue and had I conducted this experiment again I would have formally includ</w:t>
      </w:r>
      <w:r w:rsidR="00082F23" w:rsidRPr="000C6BAE">
        <w:rPr>
          <w:rFonts w:asciiTheme="majorHAnsi" w:eastAsia="Arial Unicode MS" w:hAnsiTheme="majorHAnsi"/>
          <w:lang w:val="en-US"/>
        </w:rPr>
        <w:t>ed this option at a later date</w:t>
      </w:r>
      <w:r w:rsidR="00767E5E">
        <w:rPr>
          <w:rFonts w:asciiTheme="majorHAnsi" w:eastAsia="Arial Unicode MS" w:hAnsiTheme="majorHAnsi"/>
          <w:lang w:val="en-US"/>
        </w:rPr>
        <w:t xml:space="preserve"> in the academic calendar</w:t>
      </w:r>
      <w:r w:rsidR="00082F23" w:rsidRPr="000C6BAE">
        <w:rPr>
          <w:rFonts w:asciiTheme="majorHAnsi" w:eastAsia="Arial Unicode MS" w:hAnsiTheme="majorHAnsi"/>
          <w:lang w:val="en-US"/>
        </w:rPr>
        <w:t xml:space="preserve">, especially as </w:t>
      </w:r>
      <w:r w:rsidR="00C52CDC">
        <w:rPr>
          <w:rFonts w:asciiTheme="majorHAnsi" w:eastAsia="Arial Unicode MS" w:hAnsiTheme="majorHAnsi"/>
          <w:lang w:val="en-US"/>
        </w:rPr>
        <w:t>by</w:t>
      </w:r>
      <w:r w:rsidR="00082F23" w:rsidRPr="000C6BAE">
        <w:rPr>
          <w:rFonts w:asciiTheme="majorHAnsi" w:eastAsia="Arial Unicode MS" w:hAnsiTheme="majorHAnsi"/>
          <w:lang w:val="en-US"/>
        </w:rPr>
        <w:t xml:space="preserve"> June 2016 </w:t>
      </w:r>
      <w:r w:rsidR="007E2F82">
        <w:rPr>
          <w:rFonts w:asciiTheme="majorHAnsi" w:eastAsia="Arial Unicode MS" w:hAnsiTheme="majorHAnsi"/>
          <w:lang w:val="en-US"/>
        </w:rPr>
        <w:t>students</w:t>
      </w:r>
      <w:r w:rsidR="00082F23" w:rsidRPr="000C6BAE">
        <w:rPr>
          <w:rFonts w:asciiTheme="majorHAnsi" w:eastAsia="Arial Unicode MS" w:hAnsiTheme="majorHAnsi"/>
          <w:lang w:val="en-US"/>
        </w:rPr>
        <w:t xml:space="preserve"> were more confident to share their feedback openly</w:t>
      </w:r>
      <w:r w:rsidR="00C52CDC">
        <w:rPr>
          <w:rFonts w:asciiTheme="majorHAnsi" w:eastAsia="Arial Unicode MS" w:hAnsiTheme="majorHAnsi"/>
          <w:lang w:val="en-US"/>
        </w:rPr>
        <w:t xml:space="preserve"> and honestly</w:t>
      </w:r>
      <w:r w:rsidR="00082F23" w:rsidRPr="000C6BAE">
        <w:rPr>
          <w:rFonts w:asciiTheme="majorHAnsi" w:eastAsia="Arial Unicode MS" w:hAnsiTheme="majorHAnsi"/>
          <w:lang w:val="en-US"/>
        </w:rPr>
        <w:t>.</w:t>
      </w:r>
    </w:p>
    <w:p w14:paraId="4AF1F2F6" w14:textId="77777777" w:rsidR="000E5B7B" w:rsidRDefault="000E5B7B" w:rsidP="00DF0779">
      <w:pPr>
        <w:spacing w:line="360" w:lineRule="auto"/>
        <w:rPr>
          <w:rFonts w:asciiTheme="majorHAnsi" w:eastAsia="Arial Unicode MS" w:hAnsiTheme="majorHAnsi"/>
          <w:lang w:val="en-US"/>
        </w:rPr>
      </w:pPr>
    </w:p>
    <w:p w14:paraId="3F02A541" w14:textId="11493072" w:rsidR="000E5B7B" w:rsidRPr="000E5B7B" w:rsidRDefault="000E5B7B" w:rsidP="00DF0779">
      <w:pPr>
        <w:spacing w:line="360" w:lineRule="auto"/>
        <w:rPr>
          <w:rFonts w:asciiTheme="majorHAnsi" w:eastAsia="Arial Unicode MS" w:hAnsiTheme="majorHAnsi"/>
          <w:lang w:val="en-US"/>
        </w:rPr>
      </w:pPr>
      <w:r>
        <w:rPr>
          <w:rFonts w:asciiTheme="majorHAnsi" w:eastAsia="Arial Unicode MS" w:hAnsiTheme="majorHAnsi"/>
          <w:lang w:val="en-US"/>
        </w:rPr>
        <w:t xml:space="preserve">The feedback collected for the research question </w:t>
      </w:r>
      <w:r w:rsidRPr="000E5B7B">
        <w:rPr>
          <w:rFonts w:asciiTheme="majorHAnsi" w:eastAsia="Arial Unicode MS" w:hAnsiTheme="majorHAnsi"/>
          <w:i/>
          <w:lang w:val="en-US"/>
        </w:rPr>
        <w:t xml:space="preserve">“Are </w:t>
      </w:r>
      <w:r w:rsidR="007E2F82">
        <w:rPr>
          <w:rFonts w:asciiTheme="majorHAnsi" w:eastAsia="Arial Unicode MS" w:hAnsiTheme="majorHAnsi"/>
          <w:i/>
          <w:lang w:val="en-US"/>
        </w:rPr>
        <w:t>students</w:t>
      </w:r>
      <w:r w:rsidRPr="000E5B7B">
        <w:rPr>
          <w:rFonts w:asciiTheme="majorHAnsi" w:eastAsia="Arial Unicode MS" w:hAnsiTheme="majorHAnsi"/>
          <w:i/>
          <w:lang w:val="en-US"/>
        </w:rPr>
        <w:t xml:space="preserve"> demotivated by failed expectation?”</w:t>
      </w:r>
      <w:r>
        <w:rPr>
          <w:rFonts w:asciiTheme="majorHAnsi" w:eastAsia="Arial Unicode MS" w:hAnsiTheme="majorHAnsi"/>
          <w:i/>
          <w:lang w:val="en-US"/>
        </w:rPr>
        <w:t xml:space="preserve"> </w:t>
      </w:r>
      <w:r>
        <w:rPr>
          <w:rFonts w:asciiTheme="majorHAnsi" w:eastAsia="Arial Unicode MS" w:hAnsiTheme="majorHAnsi"/>
          <w:lang w:val="en-US"/>
        </w:rPr>
        <w:t>is extremely limited and if this project was conducted again additional questions would be asked</w:t>
      </w:r>
      <w:r w:rsidR="004C78EB">
        <w:rPr>
          <w:rFonts w:asciiTheme="majorHAnsi" w:eastAsia="Arial Unicode MS" w:hAnsiTheme="majorHAnsi"/>
          <w:lang w:val="en-US"/>
        </w:rPr>
        <w:t xml:space="preserve">, rather than rely on cross examining with questions that target motivation. </w:t>
      </w:r>
    </w:p>
    <w:p w14:paraId="638A78F1" w14:textId="77777777" w:rsidR="00723654" w:rsidRPr="000C6BAE" w:rsidRDefault="00723654" w:rsidP="00DF0779">
      <w:pPr>
        <w:spacing w:line="360" w:lineRule="auto"/>
        <w:rPr>
          <w:rFonts w:asciiTheme="majorHAnsi" w:eastAsia="Arial Unicode MS" w:hAnsiTheme="majorHAnsi"/>
          <w:lang w:val="en-US"/>
        </w:rPr>
      </w:pPr>
    </w:p>
    <w:p w14:paraId="524E9695" w14:textId="37192E40" w:rsidR="00723654" w:rsidRDefault="00723654" w:rsidP="00DF0779">
      <w:pPr>
        <w:spacing w:line="360" w:lineRule="auto"/>
        <w:rPr>
          <w:rFonts w:asciiTheme="majorHAnsi" w:eastAsia="Arial Unicode MS" w:hAnsiTheme="majorHAnsi"/>
          <w:lang w:val="en-US"/>
        </w:rPr>
      </w:pPr>
      <w:r w:rsidRPr="000C6BAE">
        <w:rPr>
          <w:rFonts w:asciiTheme="majorHAnsi" w:eastAsia="Arial Unicode MS" w:hAnsiTheme="majorHAnsi"/>
          <w:lang w:val="en-US"/>
        </w:rPr>
        <w:t>Research Analysis Methods</w:t>
      </w:r>
    </w:p>
    <w:p w14:paraId="5C1028E3" w14:textId="77777777" w:rsidR="00767E5E" w:rsidRPr="000C6BAE" w:rsidRDefault="00767E5E" w:rsidP="00DF0779">
      <w:pPr>
        <w:spacing w:line="360" w:lineRule="auto"/>
        <w:rPr>
          <w:rFonts w:asciiTheme="majorHAnsi" w:eastAsia="Arial Unicode MS" w:hAnsiTheme="majorHAnsi"/>
          <w:lang w:val="en-US"/>
        </w:rPr>
      </w:pPr>
    </w:p>
    <w:p w14:paraId="2BF3B496" w14:textId="77777777" w:rsidR="00723654" w:rsidRPr="000C6BAE" w:rsidRDefault="00723654" w:rsidP="00DF0779">
      <w:pPr>
        <w:spacing w:line="360" w:lineRule="auto"/>
        <w:rPr>
          <w:rFonts w:asciiTheme="majorHAnsi" w:eastAsia="Arial Unicode MS" w:hAnsiTheme="majorHAnsi"/>
          <w:lang w:val="en-US"/>
        </w:rPr>
      </w:pPr>
      <w:r w:rsidRPr="000C6BAE">
        <w:rPr>
          <w:rFonts w:asciiTheme="majorHAnsi" w:eastAsia="Arial Unicode MS" w:hAnsiTheme="majorHAnsi"/>
          <w:lang w:val="en-US"/>
        </w:rPr>
        <w:t xml:space="preserve">The quantitative data collected has been analysed using Microsoft Excel and information will be clearly displayed using tables, pie charts and bar graphs. It was felt that software packages such as SPSS would not enhance the output as the questions have been designed to clearly display the required information without the need for complex mathematical analysis. </w:t>
      </w:r>
    </w:p>
    <w:p w14:paraId="3F63ABE5" w14:textId="77777777" w:rsidR="00723654" w:rsidRPr="000C6BAE" w:rsidRDefault="00723654" w:rsidP="00DF0779">
      <w:pPr>
        <w:spacing w:line="360" w:lineRule="auto"/>
        <w:rPr>
          <w:rFonts w:asciiTheme="majorHAnsi" w:eastAsia="Arial Unicode MS" w:hAnsiTheme="majorHAnsi"/>
          <w:lang w:val="en-US"/>
        </w:rPr>
      </w:pPr>
    </w:p>
    <w:p w14:paraId="6DC63C04" w14:textId="77777777" w:rsidR="006278AB" w:rsidRPr="000C6BAE" w:rsidRDefault="00723654" w:rsidP="00DF0779">
      <w:pPr>
        <w:spacing w:line="360" w:lineRule="auto"/>
        <w:rPr>
          <w:rFonts w:asciiTheme="majorHAnsi" w:eastAsia="Arial Unicode MS" w:hAnsiTheme="majorHAnsi"/>
          <w:lang w:val="en-US"/>
        </w:rPr>
      </w:pPr>
      <w:r w:rsidRPr="000C6BAE">
        <w:rPr>
          <w:rFonts w:asciiTheme="majorHAnsi" w:eastAsia="Arial Unicode MS" w:hAnsiTheme="majorHAnsi"/>
          <w:lang w:val="en-US"/>
        </w:rPr>
        <w:t xml:space="preserve">The qualitative data collected was not collected as first planned and is extremely limited. The sample is small and as a result will only be used to </w:t>
      </w:r>
      <w:r w:rsidR="00082F23" w:rsidRPr="000C6BAE">
        <w:rPr>
          <w:rFonts w:asciiTheme="majorHAnsi" w:eastAsia="Arial Unicode MS" w:hAnsiTheme="majorHAnsi"/>
          <w:lang w:val="en-US"/>
        </w:rPr>
        <w:t xml:space="preserve">briefly </w:t>
      </w:r>
      <w:r w:rsidRPr="000C6BAE">
        <w:rPr>
          <w:rFonts w:asciiTheme="majorHAnsi" w:eastAsia="Arial Unicode MS" w:hAnsiTheme="majorHAnsi"/>
          <w:lang w:val="en-US"/>
        </w:rPr>
        <w:t xml:space="preserve">compliment </w:t>
      </w:r>
      <w:r w:rsidR="00082F23" w:rsidRPr="000C6BAE">
        <w:rPr>
          <w:rFonts w:asciiTheme="majorHAnsi" w:eastAsia="Arial Unicode MS" w:hAnsiTheme="majorHAnsi"/>
          <w:lang w:val="en-US"/>
        </w:rPr>
        <w:t>the findings of the second questionnaire.</w:t>
      </w:r>
      <w:r w:rsidR="006278AB" w:rsidRPr="000C6BAE">
        <w:rPr>
          <w:rFonts w:asciiTheme="majorHAnsi" w:eastAsia="Arial Unicode MS" w:hAnsiTheme="majorHAnsi"/>
          <w:lang w:val="en-US"/>
        </w:rPr>
        <w:t xml:space="preserve"> </w:t>
      </w:r>
    </w:p>
    <w:p w14:paraId="68F95EC3" w14:textId="77777777" w:rsidR="006278AB" w:rsidRPr="000C6BAE" w:rsidRDefault="006278AB" w:rsidP="00DF0779">
      <w:pPr>
        <w:spacing w:line="360" w:lineRule="auto"/>
        <w:rPr>
          <w:rFonts w:asciiTheme="majorHAnsi" w:eastAsia="Arial Unicode MS" w:hAnsiTheme="majorHAnsi"/>
          <w:lang w:val="en-US"/>
        </w:rPr>
      </w:pPr>
    </w:p>
    <w:p w14:paraId="41B53BAD" w14:textId="4A551798" w:rsidR="006278AB" w:rsidRDefault="000C6BAE" w:rsidP="00DF0779">
      <w:pPr>
        <w:spacing w:line="360" w:lineRule="auto"/>
        <w:rPr>
          <w:rFonts w:asciiTheme="majorHAnsi" w:eastAsia="Arial Unicode MS" w:hAnsiTheme="majorHAnsi"/>
          <w:lang w:val="en-US"/>
        </w:rPr>
      </w:pPr>
      <w:r>
        <w:rPr>
          <w:rFonts w:asciiTheme="majorHAnsi" w:eastAsia="Arial Unicode MS" w:hAnsiTheme="majorHAnsi"/>
          <w:lang w:val="en-US"/>
        </w:rPr>
        <w:t>Presentation of Data collected</w:t>
      </w:r>
    </w:p>
    <w:p w14:paraId="3D76F517" w14:textId="77777777" w:rsidR="00767E5E" w:rsidRPr="000C6BAE" w:rsidRDefault="00767E5E" w:rsidP="00DF0779">
      <w:pPr>
        <w:spacing w:line="360" w:lineRule="auto"/>
        <w:rPr>
          <w:rFonts w:asciiTheme="majorHAnsi" w:eastAsia="Arial Unicode MS" w:hAnsiTheme="majorHAnsi"/>
          <w:lang w:val="en-US"/>
        </w:rPr>
      </w:pPr>
    </w:p>
    <w:p w14:paraId="60BF37B5" w14:textId="4E493576" w:rsidR="00723654" w:rsidRPr="000C6BAE" w:rsidRDefault="00082F23" w:rsidP="00DF0779">
      <w:pPr>
        <w:spacing w:line="360" w:lineRule="auto"/>
        <w:rPr>
          <w:rFonts w:asciiTheme="majorHAnsi" w:eastAsia="Arial Unicode MS" w:hAnsiTheme="majorHAnsi"/>
          <w:lang w:val="en-US"/>
        </w:rPr>
      </w:pPr>
      <w:r w:rsidRPr="000C6BAE">
        <w:rPr>
          <w:rFonts w:asciiTheme="majorHAnsi" w:eastAsia="Arial Unicode MS" w:hAnsiTheme="majorHAnsi"/>
          <w:lang w:val="en-US"/>
        </w:rPr>
        <w:t>An example of t</w:t>
      </w:r>
      <w:r w:rsidR="006278AB" w:rsidRPr="000C6BAE">
        <w:rPr>
          <w:rFonts w:asciiTheme="majorHAnsi" w:eastAsia="Arial Unicode MS" w:hAnsiTheme="majorHAnsi"/>
          <w:lang w:val="en-US"/>
        </w:rPr>
        <w:t xml:space="preserve">he raw unprocessed data can be found in Appendix </w:t>
      </w:r>
      <w:r w:rsidR="00E41A08" w:rsidRPr="000C6BAE">
        <w:rPr>
          <w:rFonts w:asciiTheme="majorHAnsi" w:eastAsia="Arial Unicode MS" w:hAnsiTheme="majorHAnsi"/>
          <w:lang w:val="en-US"/>
        </w:rPr>
        <w:t>3a</w:t>
      </w:r>
      <w:r w:rsidR="006278AB" w:rsidRPr="000C6BAE">
        <w:rPr>
          <w:rFonts w:asciiTheme="majorHAnsi" w:eastAsia="Arial Unicode MS" w:hAnsiTheme="majorHAnsi"/>
          <w:lang w:val="en-US"/>
        </w:rPr>
        <w:t xml:space="preserve"> and links to the feedback given can be found in Appendix </w:t>
      </w:r>
      <w:r w:rsidR="00E41A08" w:rsidRPr="000C6BAE">
        <w:rPr>
          <w:rFonts w:asciiTheme="majorHAnsi" w:eastAsia="Arial Unicode MS" w:hAnsiTheme="majorHAnsi"/>
          <w:lang w:val="en-US"/>
        </w:rPr>
        <w:t>3c</w:t>
      </w:r>
      <w:r w:rsidR="006278AB" w:rsidRPr="000C6BAE">
        <w:rPr>
          <w:rFonts w:asciiTheme="majorHAnsi" w:eastAsia="Arial Unicode MS" w:hAnsiTheme="majorHAnsi"/>
          <w:lang w:val="en-US"/>
        </w:rPr>
        <w:t>.</w:t>
      </w:r>
      <w:r w:rsidR="00723654" w:rsidRPr="000C6BAE">
        <w:rPr>
          <w:rFonts w:asciiTheme="majorHAnsi" w:eastAsia="Arial Unicode MS" w:hAnsiTheme="majorHAnsi"/>
          <w:lang w:val="en-US"/>
        </w:rPr>
        <w:t xml:space="preserve"> </w:t>
      </w:r>
      <w:r w:rsidRPr="000C6BAE">
        <w:rPr>
          <w:rFonts w:asciiTheme="majorHAnsi" w:eastAsia="Arial Unicode MS" w:hAnsiTheme="majorHAnsi"/>
          <w:lang w:val="en-US"/>
        </w:rPr>
        <w:t xml:space="preserve">This data has been automatically imported into a spreadsheet table by Google Forms. Whilst </w:t>
      </w:r>
      <w:r w:rsidR="007E2F82">
        <w:rPr>
          <w:rFonts w:asciiTheme="majorHAnsi" w:eastAsia="Arial Unicode MS" w:hAnsiTheme="majorHAnsi"/>
          <w:lang w:val="en-US"/>
        </w:rPr>
        <w:t>students</w:t>
      </w:r>
      <w:r w:rsidRPr="000C6BAE">
        <w:rPr>
          <w:rFonts w:asciiTheme="majorHAnsi" w:eastAsia="Arial Unicode MS" w:hAnsiTheme="majorHAnsi"/>
          <w:lang w:val="en-US"/>
        </w:rPr>
        <w:t xml:space="preserve"> were given the opportunity to submit via paper based questionnaires </w:t>
      </w:r>
      <w:r w:rsidRPr="000C6BAE">
        <w:rPr>
          <w:rFonts w:asciiTheme="majorHAnsi" w:eastAsia="Arial Unicode MS" w:hAnsiTheme="majorHAnsi"/>
          <w:lang w:val="en-US"/>
        </w:rPr>
        <w:lastRenderedPageBreak/>
        <w:t xml:space="preserve">or electronic via Google Forms, the limited number of paper based have been manually inputted and shredded for security purposed. </w:t>
      </w:r>
    </w:p>
    <w:p w14:paraId="22C90F1F" w14:textId="77777777" w:rsidR="006A42F6" w:rsidRDefault="006A42F6" w:rsidP="00DF0779">
      <w:pPr>
        <w:rPr>
          <w:rFonts w:eastAsia="Arial Unicode MS"/>
          <w:lang w:val="en-US"/>
        </w:rPr>
      </w:pPr>
      <w:r>
        <w:rPr>
          <w:rFonts w:eastAsia="Arial Unicode MS"/>
          <w:lang w:val="en-US"/>
        </w:rPr>
        <w:br w:type="page"/>
      </w:r>
    </w:p>
    <w:p w14:paraId="1655CF1D" w14:textId="77777777" w:rsidR="006A42F6" w:rsidRDefault="006A42F6" w:rsidP="00DF0779">
      <w:pPr>
        <w:pStyle w:val="Heading1"/>
        <w:spacing w:before="0"/>
        <w:rPr>
          <w:lang w:val="en-US"/>
        </w:rPr>
      </w:pPr>
      <w:bookmarkStart w:id="5" w:name="_Toc525826404"/>
      <w:r>
        <w:rPr>
          <w:lang w:val="en-US"/>
        </w:rPr>
        <w:lastRenderedPageBreak/>
        <w:t>Findings</w:t>
      </w:r>
      <w:bookmarkEnd w:id="5"/>
    </w:p>
    <w:p w14:paraId="74F73D82" w14:textId="77777777" w:rsidR="00A56C1F" w:rsidRDefault="00A56C1F" w:rsidP="00DF0779">
      <w:pPr>
        <w:rPr>
          <w:rFonts w:eastAsia="Arial Unicode MS"/>
          <w:lang w:val="en-US"/>
        </w:rPr>
      </w:pPr>
    </w:p>
    <w:p w14:paraId="4BFFAA59" w14:textId="3D72C9A1" w:rsidR="00004081" w:rsidRPr="009F78FF" w:rsidRDefault="00A56C1F" w:rsidP="00DF0779">
      <w:pPr>
        <w:pStyle w:val="Body"/>
        <w:spacing w:before="0"/>
        <w:rPr>
          <w:rFonts w:asciiTheme="majorHAnsi" w:eastAsia="Arial Unicode MS" w:hAnsiTheme="majorHAnsi" w:cstheme="minorBidi"/>
          <w:color w:val="auto"/>
          <w:sz w:val="24"/>
          <w:szCs w:val="24"/>
          <w:bdr w:val="none" w:sz="0" w:space="0" w:color="auto"/>
          <w:lang w:val="en-US"/>
        </w:rPr>
      </w:pPr>
      <w:r w:rsidRPr="009F78FF">
        <w:rPr>
          <w:rFonts w:asciiTheme="majorHAnsi" w:eastAsia="Arial Unicode MS" w:hAnsiTheme="majorHAnsi" w:cstheme="minorBidi"/>
          <w:color w:val="auto"/>
          <w:sz w:val="24"/>
          <w:szCs w:val="24"/>
          <w:bdr w:val="none" w:sz="0" w:space="0" w:color="auto"/>
          <w:lang w:val="en-US"/>
        </w:rPr>
        <w:t xml:space="preserve">The purpose of this research is to prove a link between the appropriate use of technology and it’s impact on motivation, </w:t>
      </w:r>
      <w:r w:rsidR="00444426" w:rsidRPr="009F78FF">
        <w:rPr>
          <w:rFonts w:asciiTheme="majorHAnsi" w:eastAsia="Arial Unicode MS" w:hAnsiTheme="majorHAnsi" w:cstheme="minorBidi"/>
          <w:color w:val="auto"/>
          <w:sz w:val="24"/>
          <w:szCs w:val="24"/>
          <w:bdr w:val="none" w:sz="0" w:space="0" w:color="auto"/>
          <w:lang w:val="en-US"/>
        </w:rPr>
        <w:t>especially</w:t>
      </w:r>
      <w:r w:rsidRPr="009F78FF">
        <w:rPr>
          <w:rFonts w:asciiTheme="majorHAnsi" w:eastAsia="Arial Unicode MS" w:hAnsiTheme="majorHAnsi" w:cstheme="minorBidi"/>
          <w:color w:val="auto"/>
          <w:sz w:val="24"/>
          <w:szCs w:val="24"/>
          <w:bdr w:val="none" w:sz="0" w:space="0" w:color="auto"/>
          <w:lang w:val="en-US"/>
        </w:rPr>
        <w:t xml:space="preserve"> where expectations have not been met. </w:t>
      </w:r>
      <w:r w:rsidR="00004081" w:rsidRPr="009F78FF">
        <w:rPr>
          <w:rFonts w:asciiTheme="majorHAnsi" w:eastAsia="Arial Unicode MS" w:hAnsiTheme="majorHAnsi" w:cstheme="minorBidi"/>
          <w:color w:val="auto"/>
          <w:sz w:val="24"/>
          <w:szCs w:val="24"/>
          <w:bdr w:val="none" w:sz="0" w:space="0" w:color="auto"/>
          <w:lang w:val="en-US"/>
        </w:rPr>
        <w:t xml:space="preserve">The focus of this research is underpinned by three research questions: Can classroom based interactive assessment strategies increase 16-19 learner motivation? Do </w:t>
      </w:r>
      <w:r w:rsidR="007E2F82">
        <w:rPr>
          <w:rFonts w:asciiTheme="majorHAnsi" w:eastAsia="Arial Unicode MS" w:hAnsiTheme="majorHAnsi" w:cstheme="minorBidi"/>
          <w:color w:val="auto"/>
          <w:sz w:val="24"/>
          <w:szCs w:val="24"/>
          <w:bdr w:val="none" w:sz="0" w:space="0" w:color="auto"/>
          <w:lang w:val="en-US"/>
        </w:rPr>
        <w:t>students</w:t>
      </w:r>
      <w:r w:rsidR="00004081" w:rsidRPr="009F78FF">
        <w:rPr>
          <w:rFonts w:asciiTheme="majorHAnsi" w:eastAsia="Arial Unicode MS" w:hAnsiTheme="majorHAnsi" w:cstheme="minorBidi"/>
          <w:color w:val="auto"/>
          <w:sz w:val="24"/>
          <w:szCs w:val="24"/>
          <w:bdr w:val="none" w:sz="0" w:space="0" w:color="auto"/>
          <w:lang w:val="en-US"/>
        </w:rPr>
        <w:t xml:space="preserve"> have expectations with regards to technology enhanced learning? And are </w:t>
      </w:r>
      <w:r w:rsidR="007E2F82">
        <w:rPr>
          <w:rFonts w:asciiTheme="majorHAnsi" w:eastAsia="Arial Unicode MS" w:hAnsiTheme="majorHAnsi" w:cstheme="minorBidi"/>
          <w:color w:val="auto"/>
          <w:sz w:val="24"/>
          <w:szCs w:val="24"/>
          <w:bdr w:val="none" w:sz="0" w:space="0" w:color="auto"/>
          <w:lang w:val="en-US"/>
        </w:rPr>
        <w:t>students</w:t>
      </w:r>
      <w:r w:rsidR="00004081" w:rsidRPr="009F78FF">
        <w:rPr>
          <w:rFonts w:asciiTheme="majorHAnsi" w:eastAsia="Arial Unicode MS" w:hAnsiTheme="majorHAnsi" w:cstheme="minorBidi"/>
          <w:color w:val="auto"/>
          <w:sz w:val="24"/>
          <w:szCs w:val="24"/>
          <w:bdr w:val="none" w:sz="0" w:space="0" w:color="auto"/>
          <w:lang w:val="en-US"/>
        </w:rPr>
        <w:t xml:space="preserve"> demotivated by failed expectation?</w:t>
      </w:r>
    </w:p>
    <w:p w14:paraId="2A36F791" w14:textId="77777777" w:rsidR="00004081" w:rsidRPr="009F78FF" w:rsidRDefault="00004081" w:rsidP="00DF0779">
      <w:pPr>
        <w:spacing w:line="360" w:lineRule="auto"/>
        <w:rPr>
          <w:rFonts w:asciiTheme="majorHAnsi" w:eastAsia="Arial Unicode MS" w:hAnsiTheme="majorHAnsi"/>
          <w:lang w:val="en-US"/>
        </w:rPr>
      </w:pPr>
    </w:p>
    <w:p w14:paraId="19C44A59" w14:textId="3664DC4E" w:rsidR="00A56C1F" w:rsidRPr="009F78FF" w:rsidRDefault="007E2F82" w:rsidP="00DF0779">
      <w:pPr>
        <w:spacing w:line="360" w:lineRule="auto"/>
        <w:rPr>
          <w:rFonts w:asciiTheme="majorHAnsi" w:eastAsia="Arial Unicode MS" w:hAnsiTheme="majorHAnsi"/>
          <w:lang w:val="en-US"/>
        </w:rPr>
      </w:pPr>
      <w:r>
        <w:rPr>
          <w:rFonts w:asciiTheme="majorHAnsi" w:eastAsia="Arial Unicode MS" w:hAnsiTheme="majorHAnsi"/>
          <w:lang w:val="en-US"/>
        </w:rPr>
        <w:t>Students</w:t>
      </w:r>
      <w:r w:rsidR="00C52CDC">
        <w:rPr>
          <w:rFonts w:asciiTheme="majorHAnsi" w:eastAsia="Arial Unicode MS" w:hAnsiTheme="majorHAnsi"/>
          <w:lang w:val="en-US"/>
        </w:rPr>
        <w:t xml:space="preserve"> w</w:t>
      </w:r>
      <w:r w:rsidR="00A56C1F" w:rsidRPr="009F78FF">
        <w:rPr>
          <w:rFonts w:asciiTheme="majorHAnsi" w:eastAsia="Arial Unicode MS" w:hAnsiTheme="majorHAnsi"/>
          <w:lang w:val="en-US"/>
        </w:rPr>
        <w:t xml:space="preserve">ere questioned at two carefully selected dates in order to capture their </w:t>
      </w:r>
      <w:r w:rsidR="00444426" w:rsidRPr="009F78FF">
        <w:rPr>
          <w:rFonts w:asciiTheme="majorHAnsi" w:eastAsia="Arial Unicode MS" w:hAnsiTheme="majorHAnsi"/>
          <w:lang w:val="en-US"/>
        </w:rPr>
        <w:t xml:space="preserve">initial expectations of the further education </w:t>
      </w:r>
      <w:r w:rsidR="00A56C1F" w:rsidRPr="009F78FF">
        <w:rPr>
          <w:rFonts w:asciiTheme="majorHAnsi" w:eastAsia="Arial Unicode MS" w:hAnsiTheme="majorHAnsi"/>
          <w:lang w:val="en-US"/>
        </w:rPr>
        <w:t>colle</w:t>
      </w:r>
      <w:r w:rsidR="00444426" w:rsidRPr="009F78FF">
        <w:rPr>
          <w:rFonts w:asciiTheme="majorHAnsi" w:eastAsia="Arial Unicode MS" w:hAnsiTheme="majorHAnsi"/>
          <w:lang w:val="en-US"/>
        </w:rPr>
        <w:t>ge experience</w:t>
      </w:r>
      <w:r w:rsidR="00A56C1F" w:rsidRPr="009F78FF">
        <w:rPr>
          <w:rFonts w:asciiTheme="majorHAnsi" w:eastAsia="Arial Unicode MS" w:hAnsiTheme="majorHAnsi"/>
          <w:lang w:val="en-US"/>
        </w:rPr>
        <w:t xml:space="preserve"> and again after eight weeks to measure </w:t>
      </w:r>
      <w:r w:rsidR="00F55CA1">
        <w:rPr>
          <w:rFonts w:asciiTheme="majorHAnsi" w:eastAsia="Arial Unicode MS" w:hAnsiTheme="majorHAnsi"/>
          <w:lang w:val="en-US"/>
        </w:rPr>
        <w:t xml:space="preserve">the </w:t>
      </w:r>
      <w:r w:rsidR="00444426" w:rsidRPr="009F78FF">
        <w:rPr>
          <w:rFonts w:asciiTheme="majorHAnsi" w:eastAsia="Arial Unicode MS" w:hAnsiTheme="majorHAnsi"/>
          <w:lang w:val="en-US"/>
        </w:rPr>
        <w:t>impact of their new learning environment.</w:t>
      </w:r>
      <w:r w:rsidR="00F8355F" w:rsidRPr="009F78FF">
        <w:rPr>
          <w:rFonts w:asciiTheme="majorHAnsi" w:eastAsia="Arial Unicode MS" w:hAnsiTheme="majorHAnsi"/>
          <w:lang w:val="en-US"/>
        </w:rPr>
        <w:t xml:space="preserve"> A complete and concise breakdown of every question can be found in Appendix </w:t>
      </w:r>
      <w:r w:rsidR="00E41A08" w:rsidRPr="009F78FF">
        <w:rPr>
          <w:rFonts w:asciiTheme="majorHAnsi" w:eastAsia="Arial Unicode MS" w:hAnsiTheme="majorHAnsi"/>
          <w:lang w:val="en-US"/>
        </w:rPr>
        <w:t>3b</w:t>
      </w:r>
      <w:r w:rsidR="00F55CA1">
        <w:rPr>
          <w:rFonts w:asciiTheme="majorHAnsi" w:eastAsia="Arial Unicode MS" w:hAnsiTheme="majorHAnsi"/>
          <w:lang w:val="en-US"/>
        </w:rPr>
        <w:t xml:space="preserve"> which includes the question and responses in table format.</w:t>
      </w:r>
    </w:p>
    <w:p w14:paraId="1A64F58D" w14:textId="77777777" w:rsidR="009F78FF" w:rsidRPr="009F78FF" w:rsidRDefault="009F78FF" w:rsidP="00DF0779">
      <w:pPr>
        <w:spacing w:line="360" w:lineRule="auto"/>
        <w:rPr>
          <w:rFonts w:asciiTheme="majorHAnsi" w:eastAsia="Arial Unicode MS" w:hAnsiTheme="majorHAnsi"/>
          <w:lang w:val="en-US"/>
        </w:rPr>
      </w:pPr>
    </w:p>
    <w:p w14:paraId="6A19E445" w14:textId="77777777" w:rsidR="00F55CA1" w:rsidRDefault="009F78FF" w:rsidP="00DF0779">
      <w:pPr>
        <w:spacing w:line="360" w:lineRule="auto"/>
        <w:rPr>
          <w:rFonts w:asciiTheme="majorHAnsi" w:eastAsia="Arial Unicode MS" w:hAnsiTheme="majorHAnsi"/>
          <w:lang w:val="en-US"/>
        </w:rPr>
      </w:pPr>
      <w:r w:rsidRPr="009F78FF">
        <w:rPr>
          <w:rFonts w:asciiTheme="majorHAnsi" w:eastAsia="Arial Unicode MS" w:hAnsiTheme="majorHAnsi"/>
          <w:lang w:val="en-US"/>
        </w:rPr>
        <w:t xml:space="preserve">When considering ‘Do </w:t>
      </w:r>
      <w:r w:rsidR="007E2F82">
        <w:rPr>
          <w:rFonts w:asciiTheme="majorHAnsi" w:eastAsia="Arial Unicode MS" w:hAnsiTheme="majorHAnsi"/>
          <w:lang w:val="en-US"/>
        </w:rPr>
        <w:t>students</w:t>
      </w:r>
      <w:r w:rsidRPr="009F78FF">
        <w:rPr>
          <w:rFonts w:asciiTheme="majorHAnsi" w:eastAsia="Arial Unicode MS" w:hAnsiTheme="majorHAnsi"/>
          <w:lang w:val="en-US"/>
        </w:rPr>
        <w:t xml:space="preserve"> have expectations with regards to technology enhanced learning?’ my </w:t>
      </w:r>
      <w:r w:rsidR="006A42F6" w:rsidRPr="009F78FF">
        <w:rPr>
          <w:rFonts w:asciiTheme="majorHAnsi" w:eastAsia="Arial Unicode MS" w:hAnsiTheme="majorHAnsi"/>
          <w:lang w:val="en-US"/>
        </w:rPr>
        <w:t>primary focus of my research group was that of</w:t>
      </w:r>
      <w:r w:rsidR="00F55CA1">
        <w:rPr>
          <w:rFonts w:asciiTheme="majorHAnsi" w:eastAsia="Arial Unicode MS" w:hAnsiTheme="majorHAnsi"/>
          <w:lang w:val="en-US"/>
        </w:rPr>
        <w:t xml:space="preserve"> a 16 to 19</w:t>
      </w:r>
      <w:r w:rsidR="00444426" w:rsidRPr="009F78FF">
        <w:rPr>
          <w:rFonts w:asciiTheme="majorHAnsi" w:eastAsia="Arial Unicode MS" w:hAnsiTheme="majorHAnsi"/>
          <w:lang w:val="en-US"/>
        </w:rPr>
        <w:t xml:space="preserve"> year old learner who had attended one of the</w:t>
      </w:r>
      <w:r w:rsidR="006A42F6" w:rsidRPr="009F78FF">
        <w:rPr>
          <w:rFonts w:asciiTheme="majorHAnsi" w:eastAsia="Arial Unicode MS" w:hAnsiTheme="majorHAnsi"/>
          <w:lang w:val="en-US"/>
        </w:rPr>
        <w:t xml:space="preserve"> local feeder schools in </w:t>
      </w:r>
      <w:r w:rsidR="00444426" w:rsidRPr="009F78FF">
        <w:rPr>
          <w:rFonts w:asciiTheme="majorHAnsi" w:eastAsia="Arial Unicode MS" w:hAnsiTheme="majorHAnsi"/>
          <w:lang w:val="en-US"/>
        </w:rPr>
        <w:t>Carmarthenshire</w:t>
      </w:r>
      <w:r w:rsidR="006A42F6" w:rsidRPr="009F78FF">
        <w:rPr>
          <w:rFonts w:asciiTheme="majorHAnsi" w:eastAsia="Arial Unicode MS" w:hAnsiTheme="majorHAnsi"/>
          <w:lang w:val="en-US"/>
        </w:rPr>
        <w:t xml:space="preserve">. I specifically wished this to be the main focus as it would ensure </w:t>
      </w:r>
      <w:r w:rsidR="00444426" w:rsidRPr="009F78FF">
        <w:rPr>
          <w:rFonts w:asciiTheme="majorHAnsi" w:eastAsia="Arial Unicode MS" w:hAnsiTheme="majorHAnsi"/>
          <w:lang w:val="en-US"/>
        </w:rPr>
        <w:t>the majority of the</w:t>
      </w:r>
      <w:r w:rsidR="006A42F6" w:rsidRPr="009F78FF">
        <w:rPr>
          <w:rFonts w:asciiTheme="majorHAnsi" w:eastAsia="Arial Unicode MS" w:hAnsiTheme="majorHAnsi"/>
          <w:lang w:val="en-US"/>
        </w:rPr>
        <w:t xml:space="preserve"> </w:t>
      </w:r>
      <w:r w:rsidR="007E2F82">
        <w:rPr>
          <w:rFonts w:asciiTheme="majorHAnsi" w:eastAsia="Arial Unicode MS" w:hAnsiTheme="majorHAnsi"/>
          <w:lang w:val="en-US"/>
        </w:rPr>
        <w:t>students</w:t>
      </w:r>
      <w:r w:rsidR="006A42F6" w:rsidRPr="009F78FF">
        <w:rPr>
          <w:rFonts w:asciiTheme="majorHAnsi" w:eastAsia="Arial Unicode MS" w:hAnsiTheme="majorHAnsi"/>
          <w:lang w:val="en-US"/>
        </w:rPr>
        <w:t xml:space="preserve"> had </w:t>
      </w:r>
      <w:r w:rsidR="00F55CA1">
        <w:rPr>
          <w:rFonts w:asciiTheme="majorHAnsi" w:eastAsia="Arial Unicode MS" w:hAnsiTheme="majorHAnsi"/>
          <w:lang w:val="en-US"/>
        </w:rPr>
        <w:t xml:space="preserve">had </w:t>
      </w:r>
      <w:r w:rsidR="006A42F6" w:rsidRPr="009F78FF">
        <w:rPr>
          <w:rFonts w:asciiTheme="majorHAnsi" w:eastAsia="Arial Unicode MS" w:hAnsiTheme="majorHAnsi"/>
          <w:lang w:val="en-US"/>
        </w:rPr>
        <w:t>a relatively similar secondary education experience as the local County Council ce</w:t>
      </w:r>
      <w:r w:rsidRPr="009F78FF">
        <w:rPr>
          <w:rFonts w:asciiTheme="majorHAnsi" w:eastAsia="Arial Unicode MS" w:hAnsiTheme="majorHAnsi"/>
          <w:lang w:val="en-US"/>
        </w:rPr>
        <w:t xml:space="preserve">ntralise their support for ILT </w:t>
      </w:r>
      <w:r w:rsidR="00F8355F" w:rsidRPr="009F78FF">
        <w:rPr>
          <w:rFonts w:asciiTheme="majorHAnsi" w:eastAsia="Arial Unicode MS" w:hAnsiTheme="majorHAnsi"/>
          <w:lang w:val="en-US"/>
        </w:rPr>
        <w:t>via a team of Digital Learning Officers</w:t>
      </w:r>
      <w:r w:rsidR="006A42F6" w:rsidRPr="009F78FF">
        <w:rPr>
          <w:rFonts w:asciiTheme="majorHAnsi" w:eastAsia="Arial Unicode MS" w:hAnsiTheme="majorHAnsi"/>
          <w:lang w:val="en-US"/>
        </w:rPr>
        <w:t>. My research demonstrated that 8</w:t>
      </w:r>
      <w:r w:rsidR="000B5502" w:rsidRPr="009F78FF">
        <w:rPr>
          <w:rFonts w:asciiTheme="majorHAnsi" w:eastAsia="Arial Unicode MS" w:hAnsiTheme="majorHAnsi"/>
          <w:lang w:val="en-US"/>
        </w:rPr>
        <w:t>6</w:t>
      </w:r>
      <w:r w:rsidR="006A42F6" w:rsidRPr="009F78FF">
        <w:rPr>
          <w:rFonts w:asciiTheme="majorHAnsi" w:eastAsia="Arial Unicode MS" w:hAnsiTheme="majorHAnsi"/>
          <w:lang w:val="en-US"/>
        </w:rPr>
        <w:t>% of the 85 students questioned had i</w:t>
      </w:r>
      <w:r w:rsidR="00570E6E" w:rsidRPr="009F78FF">
        <w:rPr>
          <w:rFonts w:asciiTheme="majorHAnsi" w:eastAsia="Arial Unicode MS" w:hAnsiTheme="majorHAnsi"/>
          <w:lang w:val="en-US"/>
        </w:rPr>
        <w:t>ndeed attended a feeder school</w:t>
      </w:r>
      <w:r w:rsidR="00F55CA1">
        <w:rPr>
          <w:rFonts w:asciiTheme="majorHAnsi" w:eastAsia="Arial Unicode MS" w:hAnsiTheme="majorHAnsi"/>
          <w:lang w:val="en-US"/>
        </w:rPr>
        <w:t xml:space="preserve"> of the college’s main camnpus</w:t>
      </w:r>
      <w:r w:rsidR="00570E6E" w:rsidRPr="009F78FF">
        <w:rPr>
          <w:rFonts w:asciiTheme="majorHAnsi" w:eastAsia="Arial Unicode MS" w:hAnsiTheme="majorHAnsi"/>
          <w:lang w:val="en-US"/>
        </w:rPr>
        <w:t xml:space="preserve">, which confirmed my </w:t>
      </w:r>
      <w:r w:rsidR="00F8355F" w:rsidRPr="009F78FF">
        <w:rPr>
          <w:rFonts w:asciiTheme="majorHAnsi" w:eastAsia="Arial Unicode MS" w:hAnsiTheme="majorHAnsi"/>
          <w:lang w:val="en-US"/>
        </w:rPr>
        <w:t xml:space="preserve">intended </w:t>
      </w:r>
      <w:r w:rsidR="00570E6E" w:rsidRPr="009F78FF">
        <w:rPr>
          <w:rFonts w:asciiTheme="majorHAnsi" w:eastAsia="Arial Unicode MS" w:hAnsiTheme="majorHAnsi"/>
          <w:lang w:val="en-US"/>
        </w:rPr>
        <w:t>target has been successfully identified.</w:t>
      </w:r>
      <w:r w:rsidR="000B5502" w:rsidRPr="009F78FF">
        <w:rPr>
          <w:rFonts w:asciiTheme="majorHAnsi" w:eastAsia="Arial Unicode MS" w:hAnsiTheme="majorHAnsi"/>
          <w:lang w:val="en-US"/>
        </w:rPr>
        <w:t xml:space="preserve"> </w:t>
      </w:r>
    </w:p>
    <w:p w14:paraId="5EEB07AE" w14:textId="77777777" w:rsidR="00F55CA1" w:rsidRDefault="00F55CA1" w:rsidP="00DF0779">
      <w:pPr>
        <w:spacing w:line="360" w:lineRule="auto"/>
        <w:rPr>
          <w:rFonts w:asciiTheme="majorHAnsi" w:eastAsia="Arial Unicode MS" w:hAnsiTheme="majorHAnsi"/>
          <w:lang w:val="en-US"/>
        </w:rPr>
      </w:pPr>
    </w:p>
    <w:p w14:paraId="2E2CE50F" w14:textId="75573B3E" w:rsidR="006A42F6" w:rsidRPr="009F78FF" w:rsidRDefault="000B5502" w:rsidP="00DF0779">
      <w:pPr>
        <w:spacing w:line="360" w:lineRule="auto"/>
        <w:rPr>
          <w:rFonts w:asciiTheme="majorHAnsi" w:eastAsia="Arial Unicode MS" w:hAnsiTheme="majorHAnsi"/>
          <w:lang w:val="en-US"/>
        </w:rPr>
      </w:pPr>
      <w:r w:rsidRPr="009F78FF">
        <w:rPr>
          <w:rFonts w:asciiTheme="majorHAnsi" w:eastAsia="Arial Unicode MS" w:hAnsiTheme="majorHAnsi"/>
          <w:lang w:val="en-US"/>
        </w:rPr>
        <w:t>Furthermore the data also confirms that the sample include</w:t>
      </w:r>
      <w:r w:rsidR="00F55CA1">
        <w:rPr>
          <w:rFonts w:asciiTheme="majorHAnsi" w:eastAsia="Arial Unicode MS" w:hAnsiTheme="majorHAnsi"/>
          <w:lang w:val="en-US"/>
        </w:rPr>
        <w:t>d</w:t>
      </w:r>
      <w:r w:rsidRPr="009F78FF">
        <w:rPr>
          <w:rFonts w:asciiTheme="majorHAnsi" w:eastAsia="Arial Unicode MS" w:hAnsiTheme="majorHAnsi"/>
          <w:lang w:val="en-US"/>
        </w:rPr>
        <w:t xml:space="preserve"> </w:t>
      </w:r>
      <w:r w:rsidR="007E2F82">
        <w:rPr>
          <w:rFonts w:asciiTheme="majorHAnsi" w:eastAsia="Arial Unicode MS" w:hAnsiTheme="majorHAnsi"/>
          <w:lang w:val="en-US"/>
        </w:rPr>
        <w:t>students</w:t>
      </w:r>
      <w:r w:rsidRPr="009F78FF">
        <w:rPr>
          <w:rFonts w:asciiTheme="majorHAnsi" w:eastAsia="Arial Unicode MS" w:hAnsiTheme="majorHAnsi"/>
          <w:lang w:val="en-US"/>
        </w:rPr>
        <w:t xml:space="preserve"> from all secondary schools represented by</w:t>
      </w:r>
      <w:r w:rsidR="009F78FF" w:rsidRPr="009F78FF">
        <w:rPr>
          <w:rFonts w:asciiTheme="majorHAnsi" w:eastAsia="Arial Unicode MS" w:hAnsiTheme="majorHAnsi"/>
          <w:lang w:val="en-US"/>
        </w:rPr>
        <w:t xml:space="preserve"> Carmarthenshire County Council which ensures an even spread that accurately represents the enrolling population.</w:t>
      </w:r>
    </w:p>
    <w:p w14:paraId="0B5C4B31" w14:textId="77777777" w:rsidR="00F1510A" w:rsidRDefault="00F1510A" w:rsidP="00DF0779">
      <w:pPr>
        <w:rPr>
          <w:rFonts w:eastAsia="Arial Unicode MS"/>
          <w:lang w:val="en-US"/>
        </w:rPr>
      </w:pPr>
    </w:p>
    <w:p w14:paraId="6EBD4900" w14:textId="77777777" w:rsidR="00F1510A" w:rsidRDefault="000B5502" w:rsidP="008C1B29">
      <w:pPr>
        <w:jc w:val="center"/>
        <w:rPr>
          <w:rFonts w:eastAsia="Arial Unicode MS"/>
          <w:lang w:val="en-US"/>
        </w:rPr>
      </w:pPr>
      <w:r>
        <w:rPr>
          <w:rFonts w:eastAsia="Arial Unicode MS"/>
          <w:noProof/>
          <w:lang w:eastAsia="en-GB"/>
        </w:rPr>
        <w:lastRenderedPageBreak/>
        <w:drawing>
          <wp:inline distT="0" distB="0" distL="0" distR="0" wp14:anchorId="5B446454" wp14:editId="3B49F03B">
            <wp:extent cx="5471792" cy="4267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l="6833" r="9333"/>
                    <a:stretch/>
                  </pic:blipFill>
                  <pic:spPr bwMode="auto">
                    <a:xfrm>
                      <a:off x="0" y="0"/>
                      <a:ext cx="5482358" cy="4275440"/>
                    </a:xfrm>
                    <a:prstGeom prst="rect">
                      <a:avLst/>
                    </a:prstGeom>
                    <a:noFill/>
                    <a:ln>
                      <a:noFill/>
                    </a:ln>
                    <a:extLst>
                      <a:ext uri="{53640926-AAD7-44D8-BBD7-CCE9431645EC}">
                        <a14:shadowObscured xmlns:a14="http://schemas.microsoft.com/office/drawing/2010/main"/>
                      </a:ext>
                    </a:extLst>
                  </pic:spPr>
                </pic:pic>
              </a:graphicData>
            </a:graphic>
          </wp:inline>
        </w:drawing>
      </w:r>
    </w:p>
    <w:p w14:paraId="6EA679A9" w14:textId="77777777" w:rsidR="006A42F6" w:rsidRDefault="006A42F6" w:rsidP="00DF0779">
      <w:pPr>
        <w:rPr>
          <w:rFonts w:eastAsia="Arial Unicode MS"/>
          <w:lang w:val="en-US"/>
        </w:rPr>
      </w:pPr>
    </w:p>
    <w:p w14:paraId="0396418F" w14:textId="4B447040" w:rsidR="00570E6E" w:rsidRDefault="00F1407F" w:rsidP="00DF0779">
      <w:pPr>
        <w:jc w:val="center"/>
        <w:rPr>
          <w:rFonts w:asciiTheme="majorHAnsi" w:eastAsia="Arial Unicode MS" w:hAnsiTheme="majorHAnsi" w:cstheme="majorHAnsi"/>
          <w:i/>
          <w:lang w:val="en-US"/>
        </w:rPr>
      </w:pPr>
      <w:r w:rsidRPr="00F55CA1">
        <w:rPr>
          <w:rFonts w:asciiTheme="majorHAnsi" w:eastAsia="Arial Unicode MS" w:hAnsiTheme="majorHAnsi" w:cstheme="majorHAnsi"/>
          <w:lang w:val="en-US"/>
        </w:rPr>
        <w:t xml:space="preserve">Chart 1 – </w:t>
      </w:r>
      <w:r w:rsidR="00F55CA1" w:rsidRPr="00F55CA1">
        <w:rPr>
          <w:rFonts w:asciiTheme="majorHAnsi" w:eastAsia="Arial Unicode MS" w:hAnsiTheme="majorHAnsi" w:cstheme="majorHAnsi"/>
          <w:i/>
          <w:lang w:val="en-US"/>
        </w:rPr>
        <w:t>Which feeder establishment (Secondary School) did you last attend?</w:t>
      </w:r>
    </w:p>
    <w:p w14:paraId="1B931720" w14:textId="77777777" w:rsidR="00D2587F" w:rsidRPr="00F55CA1" w:rsidRDefault="00D2587F" w:rsidP="00DF0779">
      <w:pPr>
        <w:jc w:val="center"/>
        <w:rPr>
          <w:rFonts w:asciiTheme="majorHAnsi" w:eastAsia="Arial Unicode MS" w:hAnsiTheme="majorHAnsi" w:cstheme="majorHAnsi"/>
          <w:lang w:val="en-US"/>
        </w:rPr>
      </w:pPr>
    </w:p>
    <w:p w14:paraId="32CD3ABA" w14:textId="1CED05F8" w:rsidR="00DB4F4E" w:rsidRPr="00F55CA1" w:rsidRDefault="00DB4F4E" w:rsidP="00DF0779">
      <w:pPr>
        <w:jc w:val="center"/>
        <w:rPr>
          <w:rFonts w:asciiTheme="majorHAnsi" w:eastAsia="Arial Unicode MS" w:hAnsiTheme="majorHAnsi" w:cstheme="majorHAnsi"/>
          <w:lang w:val="en-US"/>
        </w:rPr>
      </w:pPr>
    </w:p>
    <w:p w14:paraId="4C0AAB1F" w14:textId="746F3D1D" w:rsidR="00DB4F4E" w:rsidRPr="00D2587F" w:rsidRDefault="00DB4F4E" w:rsidP="00D2587F">
      <w:pPr>
        <w:spacing w:line="360" w:lineRule="auto"/>
        <w:rPr>
          <w:rFonts w:asciiTheme="majorHAnsi" w:eastAsia="Arial Unicode MS" w:hAnsiTheme="majorHAnsi" w:cstheme="majorHAnsi"/>
          <w:lang w:val="en-US"/>
        </w:rPr>
      </w:pPr>
      <w:r w:rsidRPr="00D2587F">
        <w:rPr>
          <w:rFonts w:asciiTheme="majorHAnsi" w:eastAsia="Arial Unicode MS" w:hAnsiTheme="majorHAnsi" w:cstheme="majorHAnsi"/>
          <w:lang w:val="en-US"/>
        </w:rPr>
        <w:t xml:space="preserve">During my literature review I was keen to identify if there were any significant results or </w:t>
      </w:r>
      <w:r w:rsidR="00D2587F" w:rsidRPr="00D2587F">
        <w:rPr>
          <w:rFonts w:asciiTheme="majorHAnsi" w:eastAsia="Arial Unicode MS" w:hAnsiTheme="majorHAnsi" w:cstheme="majorHAnsi"/>
          <w:lang w:val="en-US"/>
        </w:rPr>
        <w:t>anomalies</w:t>
      </w:r>
      <w:r w:rsidRPr="00D2587F">
        <w:rPr>
          <w:rFonts w:asciiTheme="majorHAnsi" w:eastAsia="Arial Unicode MS" w:hAnsiTheme="majorHAnsi" w:cstheme="majorHAnsi"/>
          <w:lang w:val="en-US"/>
        </w:rPr>
        <w:t xml:space="preserve"> based on </w:t>
      </w:r>
      <w:r w:rsidR="00D2587F" w:rsidRPr="00D2587F">
        <w:rPr>
          <w:rFonts w:asciiTheme="majorHAnsi" w:eastAsia="Arial Unicode MS" w:hAnsiTheme="majorHAnsi" w:cstheme="majorHAnsi"/>
          <w:lang w:val="en-US"/>
        </w:rPr>
        <w:t>geography</w:t>
      </w:r>
      <w:r w:rsidRPr="00D2587F">
        <w:rPr>
          <w:rFonts w:asciiTheme="majorHAnsi" w:eastAsia="Arial Unicode MS" w:hAnsiTheme="majorHAnsi" w:cstheme="majorHAnsi"/>
          <w:lang w:val="en-US"/>
        </w:rPr>
        <w:t>. Wu (2010) carried out research in T</w:t>
      </w:r>
      <w:r w:rsidR="00D2587F">
        <w:rPr>
          <w:rFonts w:asciiTheme="majorHAnsi" w:eastAsia="Arial Unicode MS" w:hAnsiTheme="majorHAnsi" w:cstheme="majorHAnsi"/>
          <w:lang w:val="en-US"/>
        </w:rPr>
        <w:t>a</w:t>
      </w:r>
      <w:r w:rsidRPr="00D2587F">
        <w:rPr>
          <w:rFonts w:asciiTheme="majorHAnsi" w:eastAsia="Arial Unicode MS" w:hAnsiTheme="majorHAnsi" w:cstheme="majorHAnsi"/>
          <w:lang w:val="en-US"/>
        </w:rPr>
        <w:t xml:space="preserve">iwan and </w:t>
      </w:r>
      <w:r w:rsidRPr="00D2587F">
        <w:rPr>
          <w:rFonts w:asciiTheme="majorHAnsi" w:eastAsia="Arial Unicode MS" w:hAnsiTheme="majorHAnsi" w:cstheme="majorHAnsi"/>
          <w:color w:val="000000"/>
          <w:u w:color="000000"/>
          <w:bdr w:val="nil"/>
          <w:lang w:val="en-US"/>
        </w:rPr>
        <w:t>Semiral (2015) in Turkey and both report conclusions</w:t>
      </w:r>
      <w:r w:rsidR="00D2587F">
        <w:rPr>
          <w:rFonts w:asciiTheme="majorHAnsi" w:eastAsia="Arial Unicode MS" w:hAnsiTheme="majorHAnsi" w:cstheme="majorHAnsi"/>
          <w:color w:val="000000"/>
          <w:u w:color="000000"/>
          <w:bdr w:val="nil"/>
          <w:lang w:val="en-US"/>
        </w:rPr>
        <w:t xml:space="preserve"> do not offer evidence that the experiences are impacted by geography and so educational findings </w:t>
      </w:r>
      <w:r w:rsidRPr="00D2587F">
        <w:rPr>
          <w:rFonts w:asciiTheme="majorHAnsi" w:eastAsia="Arial Unicode MS" w:hAnsiTheme="majorHAnsi" w:cstheme="majorHAnsi"/>
          <w:color w:val="000000"/>
          <w:u w:color="000000"/>
          <w:bdr w:val="nil"/>
          <w:lang w:val="en-US"/>
        </w:rPr>
        <w:t>would mirror that of the UK and the Western world.</w:t>
      </w:r>
    </w:p>
    <w:p w14:paraId="365DB37D" w14:textId="77777777" w:rsidR="00F1407F" w:rsidRPr="00D2587F" w:rsidRDefault="00F1407F" w:rsidP="00D2587F">
      <w:pPr>
        <w:spacing w:line="360" w:lineRule="auto"/>
        <w:jc w:val="center"/>
        <w:rPr>
          <w:rFonts w:asciiTheme="majorHAnsi" w:eastAsia="Arial Unicode MS" w:hAnsiTheme="majorHAnsi" w:cstheme="majorHAnsi"/>
          <w:lang w:val="en-US"/>
        </w:rPr>
      </w:pPr>
    </w:p>
    <w:p w14:paraId="43BB8027" w14:textId="45F8BC98" w:rsidR="00F1510A" w:rsidRPr="00D2587F" w:rsidRDefault="00570E6E" w:rsidP="00D2587F">
      <w:pPr>
        <w:spacing w:line="360" w:lineRule="auto"/>
        <w:rPr>
          <w:rFonts w:asciiTheme="majorHAnsi" w:eastAsia="Arial Unicode MS" w:hAnsiTheme="majorHAnsi" w:cstheme="majorHAnsi"/>
          <w:lang w:val="en-US"/>
        </w:rPr>
      </w:pPr>
      <w:r w:rsidRPr="00D2587F">
        <w:rPr>
          <w:rFonts w:asciiTheme="majorHAnsi" w:eastAsia="Arial Unicode MS" w:hAnsiTheme="majorHAnsi" w:cstheme="majorHAnsi"/>
          <w:lang w:val="en-US"/>
        </w:rPr>
        <w:t xml:space="preserve">In order to establish a profile </w:t>
      </w:r>
      <w:r w:rsidR="000B5502" w:rsidRPr="00D2587F">
        <w:rPr>
          <w:rFonts w:asciiTheme="majorHAnsi" w:eastAsia="Arial Unicode MS" w:hAnsiTheme="majorHAnsi" w:cstheme="majorHAnsi"/>
          <w:lang w:val="en-US"/>
        </w:rPr>
        <w:t>for</w:t>
      </w:r>
      <w:r w:rsidRPr="00D2587F">
        <w:rPr>
          <w:rFonts w:asciiTheme="majorHAnsi" w:eastAsia="Arial Unicode MS" w:hAnsiTheme="majorHAnsi" w:cstheme="majorHAnsi"/>
          <w:lang w:val="en-US"/>
        </w:rPr>
        <w:t xml:space="preserve"> the </w:t>
      </w:r>
      <w:r w:rsidR="007E2F82" w:rsidRPr="00D2587F">
        <w:rPr>
          <w:rFonts w:asciiTheme="majorHAnsi" w:eastAsia="Arial Unicode MS" w:hAnsiTheme="majorHAnsi" w:cstheme="majorHAnsi"/>
          <w:lang w:val="en-US"/>
        </w:rPr>
        <w:t>students</w:t>
      </w:r>
      <w:r w:rsidRPr="00D2587F">
        <w:rPr>
          <w:rFonts w:asciiTheme="majorHAnsi" w:eastAsia="Arial Unicode MS" w:hAnsiTheme="majorHAnsi" w:cstheme="majorHAnsi"/>
          <w:lang w:val="en-US"/>
        </w:rPr>
        <w:t xml:space="preserve"> </w:t>
      </w:r>
      <w:r w:rsidR="000B5502" w:rsidRPr="00D2587F">
        <w:rPr>
          <w:rFonts w:asciiTheme="majorHAnsi" w:eastAsia="Arial Unicode MS" w:hAnsiTheme="majorHAnsi" w:cstheme="majorHAnsi"/>
          <w:lang w:val="en-US"/>
        </w:rPr>
        <w:t>sample</w:t>
      </w:r>
      <w:r w:rsidR="00F1510A" w:rsidRPr="00D2587F">
        <w:rPr>
          <w:rFonts w:asciiTheme="majorHAnsi" w:eastAsia="Arial Unicode MS" w:hAnsiTheme="majorHAnsi" w:cstheme="majorHAnsi"/>
          <w:lang w:val="en-US"/>
        </w:rPr>
        <w:t xml:space="preserve">, </w:t>
      </w:r>
      <w:r w:rsidR="000B5502" w:rsidRPr="00D2587F">
        <w:rPr>
          <w:rFonts w:asciiTheme="majorHAnsi" w:eastAsia="Arial Unicode MS" w:hAnsiTheme="majorHAnsi" w:cstheme="majorHAnsi"/>
          <w:lang w:val="en-US"/>
        </w:rPr>
        <w:t>including</w:t>
      </w:r>
      <w:r w:rsidR="00F1510A" w:rsidRPr="00D2587F">
        <w:rPr>
          <w:rFonts w:asciiTheme="majorHAnsi" w:eastAsia="Arial Unicode MS" w:hAnsiTheme="majorHAnsi" w:cstheme="majorHAnsi"/>
          <w:lang w:val="en-US"/>
        </w:rPr>
        <w:t xml:space="preserve"> their previous experience with ILT, </w:t>
      </w:r>
      <w:r w:rsidR="007E2F82" w:rsidRPr="00D2587F">
        <w:rPr>
          <w:rFonts w:asciiTheme="majorHAnsi" w:eastAsia="Arial Unicode MS" w:hAnsiTheme="majorHAnsi" w:cstheme="majorHAnsi"/>
          <w:lang w:val="en-US"/>
        </w:rPr>
        <w:t>students</w:t>
      </w:r>
      <w:r w:rsidR="00F1510A" w:rsidRPr="00D2587F">
        <w:rPr>
          <w:rFonts w:asciiTheme="majorHAnsi" w:eastAsia="Arial Unicode MS" w:hAnsiTheme="majorHAnsi" w:cstheme="majorHAnsi"/>
          <w:lang w:val="en-US"/>
        </w:rPr>
        <w:t xml:space="preserve"> </w:t>
      </w:r>
      <w:r w:rsidR="00C52CDC" w:rsidRPr="00D2587F">
        <w:rPr>
          <w:rFonts w:asciiTheme="majorHAnsi" w:eastAsia="Arial Unicode MS" w:hAnsiTheme="majorHAnsi" w:cstheme="majorHAnsi"/>
          <w:lang w:val="en-US"/>
        </w:rPr>
        <w:t>w</w:t>
      </w:r>
      <w:r w:rsidR="00F1510A" w:rsidRPr="00D2587F">
        <w:rPr>
          <w:rFonts w:asciiTheme="majorHAnsi" w:eastAsia="Arial Unicode MS" w:hAnsiTheme="majorHAnsi" w:cstheme="majorHAnsi"/>
          <w:lang w:val="en-US"/>
        </w:rPr>
        <w:t xml:space="preserve">ere asked </w:t>
      </w:r>
      <w:r w:rsidR="000B5502" w:rsidRPr="00D2587F">
        <w:rPr>
          <w:rFonts w:asciiTheme="majorHAnsi" w:eastAsia="Arial Unicode MS" w:hAnsiTheme="majorHAnsi" w:cstheme="majorHAnsi"/>
          <w:lang w:val="en-US"/>
        </w:rPr>
        <w:t xml:space="preserve">a number of questions that related to the technologies used whilst in secondary education. </w:t>
      </w:r>
      <w:r w:rsidR="00E325FE" w:rsidRPr="00D2587F">
        <w:rPr>
          <w:rFonts w:asciiTheme="majorHAnsi" w:eastAsia="Arial Unicode MS" w:hAnsiTheme="majorHAnsi" w:cstheme="majorHAnsi"/>
          <w:lang w:val="en-US"/>
        </w:rPr>
        <w:t>These questions used the term, ‘r</w:t>
      </w:r>
      <w:r w:rsidR="00F1510A" w:rsidRPr="00D2587F">
        <w:rPr>
          <w:rFonts w:asciiTheme="majorHAnsi" w:eastAsia="Arial Unicode MS" w:hAnsiTheme="majorHAnsi" w:cstheme="majorHAnsi"/>
          <w:lang w:val="en-US"/>
        </w:rPr>
        <w:t>egular</w:t>
      </w:r>
      <w:r w:rsidR="00E325FE" w:rsidRPr="00D2587F">
        <w:rPr>
          <w:rFonts w:asciiTheme="majorHAnsi" w:eastAsia="Arial Unicode MS" w:hAnsiTheme="majorHAnsi" w:cstheme="majorHAnsi"/>
          <w:lang w:val="en-US"/>
        </w:rPr>
        <w:t>’, however regularly</w:t>
      </w:r>
      <w:r w:rsidR="00F1510A" w:rsidRPr="00D2587F">
        <w:rPr>
          <w:rFonts w:asciiTheme="majorHAnsi" w:eastAsia="Arial Unicode MS" w:hAnsiTheme="majorHAnsi" w:cstheme="majorHAnsi"/>
          <w:lang w:val="en-US"/>
        </w:rPr>
        <w:t xml:space="preserve"> was not defined </w:t>
      </w:r>
      <w:r w:rsidR="000B5502" w:rsidRPr="00D2587F">
        <w:rPr>
          <w:rFonts w:asciiTheme="majorHAnsi" w:eastAsia="Arial Unicode MS" w:hAnsiTheme="majorHAnsi" w:cstheme="majorHAnsi"/>
          <w:lang w:val="en-US"/>
        </w:rPr>
        <w:t>quantitatively</w:t>
      </w:r>
      <w:r w:rsidR="00E325FE" w:rsidRPr="00D2587F">
        <w:rPr>
          <w:rFonts w:asciiTheme="majorHAnsi" w:eastAsia="Arial Unicode MS" w:hAnsiTheme="majorHAnsi" w:cstheme="majorHAnsi"/>
          <w:lang w:val="en-US"/>
        </w:rPr>
        <w:t xml:space="preserve"> as it was felt this would be impossible to accurately measure by the </w:t>
      </w:r>
      <w:r w:rsidR="007E2F82" w:rsidRPr="00D2587F">
        <w:rPr>
          <w:rFonts w:asciiTheme="majorHAnsi" w:eastAsia="Arial Unicode MS" w:hAnsiTheme="majorHAnsi" w:cstheme="majorHAnsi"/>
          <w:lang w:val="en-US"/>
        </w:rPr>
        <w:t>students</w:t>
      </w:r>
      <w:r w:rsidR="00E325FE" w:rsidRPr="00D2587F">
        <w:rPr>
          <w:rFonts w:asciiTheme="majorHAnsi" w:eastAsia="Arial Unicode MS" w:hAnsiTheme="majorHAnsi" w:cstheme="majorHAnsi"/>
          <w:lang w:val="en-US"/>
        </w:rPr>
        <w:t>, when reflecting on their entire secondary experience</w:t>
      </w:r>
      <w:r w:rsidR="00F1510A" w:rsidRPr="00D2587F">
        <w:rPr>
          <w:rFonts w:asciiTheme="majorHAnsi" w:eastAsia="Arial Unicode MS" w:hAnsiTheme="majorHAnsi" w:cstheme="majorHAnsi"/>
          <w:lang w:val="en-US"/>
        </w:rPr>
        <w:t xml:space="preserve">. The results demonstrate that 89% of the </w:t>
      </w:r>
      <w:r w:rsidR="007E2F82" w:rsidRPr="00D2587F">
        <w:rPr>
          <w:rFonts w:asciiTheme="majorHAnsi" w:eastAsia="Arial Unicode MS" w:hAnsiTheme="majorHAnsi" w:cstheme="majorHAnsi"/>
          <w:lang w:val="en-US"/>
        </w:rPr>
        <w:t>students</w:t>
      </w:r>
      <w:r w:rsidR="00F1510A" w:rsidRPr="00D2587F">
        <w:rPr>
          <w:rFonts w:asciiTheme="majorHAnsi" w:eastAsia="Arial Unicode MS" w:hAnsiTheme="majorHAnsi" w:cstheme="majorHAnsi"/>
          <w:lang w:val="en-US"/>
        </w:rPr>
        <w:t xml:space="preserve"> questioned have regularly engaged with fixed technologies such as PC </w:t>
      </w:r>
      <w:r w:rsidR="008C1B29">
        <w:rPr>
          <w:rFonts w:asciiTheme="majorHAnsi" w:eastAsia="Arial Unicode MS" w:hAnsiTheme="majorHAnsi" w:cstheme="majorHAnsi"/>
          <w:lang w:val="en-US"/>
        </w:rPr>
        <w:t xml:space="preserve">and Apple Mac </w:t>
      </w:r>
      <w:r w:rsidR="00F1510A" w:rsidRPr="00D2587F">
        <w:rPr>
          <w:rFonts w:asciiTheme="majorHAnsi" w:eastAsia="Arial Unicode MS" w:hAnsiTheme="majorHAnsi" w:cstheme="majorHAnsi"/>
          <w:lang w:val="en-US"/>
        </w:rPr>
        <w:t xml:space="preserve">and 74% have actively taken part in dynamic lessons delivered via an interactive whiteboard. </w:t>
      </w:r>
      <w:r w:rsidR="00E325FE" w:rsidRPr="00D2587F">
        <w:rPr>
          <w:rFonts w:asciiTheme="majorHAnsi" w:eastAsia="Arial Unicode MS" w:hAnsiTheme="majorHAnsi" w:cstheme="majorHAnsi"/>
          <w:lang w:val="en-US"/>
        </w:rPr>
        <w:t xml:space="preserve">The results also reveal that 48% of </w:t>
      </w:r>
      <w:r w:rsidR="007E2F82" w:rsidRPr="00D2587F">
        <w:rPr>
          <w:rFonts w:asciiTheme="majorHAnsi" w:eastAsia="Arial Unicode MS" w:hAnsiTheme="majorHAnsi" w:cstheme="majorHAnsi"/>
          <w:lang w:val="en-US"/>
        </w:rPr>
        <w:t>students</w:t>
      </w:r>
      <w:r w:rsidR="00E325FE" w:rsidRPr="00D2587F">
        <w:rPr>
          <w:rFonts w:asciiTheme="majorHAnsi" w:eastAsia="Arial Unicode MS" w:hAnsiTheme="majorHAnsi" w:cstheme="majorHAnsi"/>
          <w:lang w:val="en-US"/>
        </w:rPr>
        <w:t xml:space="preserve"> felt mobile technology was available but rarely used. These statistics confirm that the </w:t>
      </w:r>
      <w:r w:rsidR="007E2F82" w:rsidRPr="00D2587F">
        <w:rPr>
          <w:rFonts w:asciiTheme="majorHAnsi" w:eastAsia="Arial Unicode MS" w:hAnsiTheme="majorHAnsi" w:cstheme="majorHAnsi"/>
          <w:lang w:val="en-US"/>
        </w:rPr>
        <w:t>students</w:t>
      </w:r>
      <w:r w:rsidR="00E325FE" w:rsidRPr="00D2587F">
        <w:rPr>
          <w:rFonts w:asciiTheme="majorHAnsi" w:eastAsia="Arial Unicode MS" w:hAnsiTheme="majorHAnsi" w:cstheme="majorHAnsi"/>
          <w:lang w:val="en-US"/>
        </w:rPr>
        <w:t xml:space="preserve"> have a profound experience of technology in the classroom, but feel their </w:t>
      </w:r>
      <w:r w:rsidR="008C1B29">
        <w:rPr>
          <w:rFonts w:asciiTheme="majorHAnsi" w:eastAsia="Arial Unicode MS" w:hAnsiTheme="majorHAnsi" w:cstheme="majorHAnsi"/>
          <w:lang w:val="en-US"/>
        </w:rPr>
        <w:t xml:space="preserve">previous </w:t>
      </w:r>
      <w:r w:rsidR="00E325FE" w:rsidRPr="00D2587F">
        <w:rPr>
          <w:rFonts w:asciiTheme="majorHAnsi" w:eastAsia="Arial Unicode MS" w:hAnsiTheme="majorHAnsi" w:cstheme="majorHAnsi"/>
          <w:lang w:val="en-US"/>
        </w:rPr>
        <w:t>learning could have been underpinned by a broader range of technology.</w:t>
      </w:r>
    </w:p>
    <w:p w14:paraId="0B30256C" w14:textId="77777777" w:rsidR="0077056A" w:rsidRPr="00D2587F" w:rsidRDefault="0077056A" w:rsidP="00D2587F">
      <w:pPr>
        <w:spacing w:line="360" w:lineRule="auto"/>
        <w:rPr>
          <w:rFonts w:asciiTheme="majorHAnsi" w:eastAsia="Arial Unicode MS" w:hAnsiTheme="majorHAnsi" w:cstheme="majorHAnsi"/>
          <w:lang w:val="en-US"/>
        </w:rPr>
      </w:pPr>
    </w:p>
    <w:p w14:paraId="51185E20" w14:textId="00FE85BC" w:rsidR="00F1510A" w:rsidRPr="00D2587F" w:rsidRDefault="0077056A" w:rsidP="00D2587F">
      <w:pPr>
        <w:spacing w:line="360" w:lineRule="auto"/>
        <w:rPr>
          <w:rFonts w:asciiTheme="majorHAnsi" w:hAnsiTheme="majorHAnsi" w:cstheme="majorHAnsi"/>
          <w:lang w:val="en-US"/>
        </w:rPr>
      </w:pPr>
      <w:r w:rsidRPr="00D2587F">
        <w:rPr>
          <w:rFonts w:asciiTheme="majorHAnsi" w:hAnsiTheme="majorHAnsi" w:cstheme="majorHAnsi"/>
          <w:lang w:val="en-US"/>
        </w:rPr>
        <w:t>Question two</w:t>
      </w:r>
      <w:r w:rsidR="00E325FE" w:rsidRPr="00D2587F">
        <w:rPr>
          <w:rFonts w:asciiTheme="majorHAnsi" w:hAnsiTheme="majorHAnsi" w:cstheme="majorHAnsi"/>
          <w:lang w:val="en-US"/>
        </w:rPr>
        <w:t xml:space="preserve"> asked </w:t>
      </w:r>
      <w:r w:rsidR="007E2F82" w:rsidRPr="00D2587F">
        <w:rPr>
          <w:rFonts w:asciiTheme="majorHAnsi" w:hAnsiTheme="majorHAnsi" w:cstheme="majorHAnsi"/>
          <w:lang w:val="en-US"/>
        </w:rPr>
        <w:t>students</w:t>
      </w:r>
      <w:r w:rsidR="00E325FE" w:rsidRPr="00D2587F">
        <w:rPr>
          <w:rFonts w:asciiTheme="majorHAnsi" w:hAnsiTheme="majorHAnsi" w:cstheme="majorHAnsi"/>
          <w:lang w:val="en-US"/>
        </w:rPr>
        <w:t xml:space="preserve"> to </w:t>
      </w:r>
      <w:r w:rsidRPr="00D2587F">
        <w:rPr>
          <w:rFonts w:asciiTheme="majorHAnsi" w:hAnsiTheme="majorHAnsi" w:cstheme="majorHAnsi"/>
          <w:lang w:val="en-US"/>
        </w:rPr>
        <w:t>think</w:t>
      </w:r>
      <w:r w:rsidR="00F1510A" w:rsidRPr="00D2587F">
        <w:rPr>
          <w:rFonts w:asciiTheme="majorHAnsi" w:hAnsiTheme="majorHAnsi" w:cstheme="majorHAnsi"/>
          <w:lang w:val="en-US"/>
        </w:rPr>
        <w:t xml:space="preserve"> about </w:t>
      </w:r>
      <w:r w:rsidR="00E325FE" w:rsidRPr="00D2587F">
        <w:rPr>
          <w:rFonts w:asciiTheme="majorHAnsi" w:hAnsiTheme="majorHAnsi" w:cstheme="majorHAnsi"/>
          <w:lang w:val="en-US"/>
        </w:rPr>
        <w:t>their</w:t>
      </w:r>
      <w:r w:rsidR="00F1510A" w:rsidRPr="00D2587F">
        <w:rPr>
          <w:rFonts w:asciiTheme="majorHAnsi" w:hAnsiTheme="majorHAnsi" w:cstheme="majorHAnsi"/>
          <w:lang w:val="en-US"/>
        </w:rPr>
        <w:t xml:space="preserve"> experience in Secondary Education, </w:t>
      </w:r>
      <w:r w:rsidRPr="00D2587F">
        <w:rPr>
          <w:rFonts w:asciiTheme="majorHAnsi" w:hAnsiTheme="majorHAnsi" w:cstheme="majorHAnsi"/>
          <w:lang w:val="en-US"/>
        </w:rPr>
        <w:t>by</w:t>
      </w:r>
      <w:r w:rsidR="00F1510A" w:rsidRPr="00D2587F">
        <w:rPr>
          <w:rFonts w:asciiTheme="majorHAnsi" w:hAnsiTheme="majorHAnsi" w:cstheme="majorHAnsi"/>
          <w:lang w:val="en-US"/>
        </w:rPr>
        <w:t xml:space="preserve"> indi</w:t>
      </w:r>
      <w:r w:rsidRPr="00D2587F">
        <w:rPr>
          <w:rFonts w:asciiTheme="majorHAnsi" w:hAnsiTheme="majorHAnsi" w:cstheme="majorHAnsi"/>
          <w:lang w:val="en-US"/>
        </w:rPr>
        <w:t>cating</w:t>
      </w:r>
      <w:r w:rsidR="00C52CDC" w:rsidRPr="00D2587F">
        <w:rPr>
          <w:rFonts w:asciiTheme="majorHAnsi" w:hAnsiTheme="majorHAnsi" w:cstheme="majorHAnsi"/>
          <w:lang w:val="en-US"/>
        </w:rPr>
        <w:t xml:space="preserve"> which devices</w:t>
      </w:r>
      <w:r w:rsidR="008C1B29">
        <w:rPr>
          <w:rFonts w:asciiTheme="majorHAnsi" w:hAnsiTheme="majorHAnsi" w:cstheme="majorHAnsi"/>
          <w:lang w:val="en-US"/>
        </w:rPr>
        <w:t xml:space="preserve"> </w:t>
      </w:r>
      <w:r w:rsidR="00C52CDC" w:rsidRPr="00D2587F">
        <w:rPr>
          <w:rFonts w:asciiTheme="majorHAnsi" w:hAnsiTheme="majorHAnsi" w:cstheme="majorHAnsi"/>
          <w:lang w:val="en-US"/>
        </w:rPr>
        <w:t>/</w:t>
      </w:r>
      <w:r w:rsidR="008C1B29">
        <w:rPr>
          <w:rFonts w:asciiTheme="majorHAnsi" w:hAnsiTheme="majorHAnsi" w:cstheme="majorHAnsi"/>
          <w:lang w:val="en-US"/>
        </w:rPr>
        <w:t xml:space="preserve"> </w:t>
      </w:r>
      <w:r w:rsidR="00C52CDC" w:rsidRPr="00D2587F">
        <w:rPr>
          <w:rFonts w:asciiTheme="majorHAnsi" w:hAnsiTheme="majorHAnsi" w:cstheme="majorHAnsi"/>
          <w:lang w:val="en-US"/>
        </w:rPr>
        <w:t>platforms w</w:t>
      </w:r>
      <w:r w:rsidR="00F1510A" w:rsidRPr="00D2587F">
        <w:rPr>
          <w:rFonts w:asciiTheme="majorHAnsi" w:hAnsiTheme="majorHAnsi" w:cstheme="majorHAnsi"/>
          <w:lang w:val="en-US"/>
        </w:rPr>
        <w:t>e</w:t>
      </w:r>
      <w:r w:rsidRPr="00D2587F">
        <w:rPr>
          <w:rFonts w:asciiTheme="majorHAnsi" w:hAnsiTheme="majorHAnsi" w:cstheme="majorHAnsi"/>
          <w:lang w:val="en-US"/>
        </w:rPr>
        <w:t>re used on a ‘regular’ basis whereas question three focused on the technologies which were available b</w:t>
      </w:r>
      <w:r w:rsidR="009F78FF" w:rsidRPr="00D2587F">
        <w:rPr>
          <w:rFonts w:asciiTheme="majorHAnsi" w:hAnsiTheme="majorHAnsi" w:cstheme="majorHAnsi"/>
          <w:lang w:val="en-US"/>
        </w:rPr>
        <w:t xml:space="preserve">ut not used on a regular basis. The follow graph reveals how where two </w:t>
      </w:r>
      <w:r w:rsidR="00C52CDC" w:rsidRPr="00D2587F">
        <w:rPr>
          <w:rFonts w:asciiTheme="majorHAnsi" w:hAnsiTheme="majorHAnsi" w:cstheme="majorHAnsi"/>
          <w:lang w:val="en-US"/>
        </w:rPr>
        <w:t>compare</w:t>
      </w:r>
      <w:r w:rsidR="009F78FF" w:rsidRPr="00D2587F">
        <w:rPr>
          <w:rFonts w:asciiTheme="majorHAnsi" w:hAnsiTheme="majorHAnsi" w:cstheme="majorHAnsi"/>
          <w:lang w:val="en-US"/>
        </w:rPr>
        <w:t>.</w:t>
      </w:r>
    </w:p>
    <w:p w14:paraId="2EDFCCD0" w14:textId="77777777" w:rsidR="0077056A" w:rsidRPr="00D2587F" w:rsidRDefault="0077056A" w:rsidP="00D2587F">
      <w:pPr>
        <w:spacing w:line="360" w:lineRule="auto"/>
        <w:rPr>
          <w:rFonts w:asciiTheme="majorHAnsi" w:hAnsiTheme="majorHAnsi" w:cstheme="majorHAnsi"/>
          <w:lang w:val="en-US"/>
        </w:rPr>
      </w:pPr>
    </w:p>
    <w:p w14:paraId="5AC12393" w14:textId="77777777" w:rsidR="0077056A" w:rsidRPr="00D2587F" w:rsidRDefault="0077056A" w:rsidP="008C1B29">
      <w:pPr>
        <w:spacing w:line="360" w:lineRule="auto"/>
        <w:jc w:val="center"/>
        <w:rPr>
          <w:rFonts w:asciiTheme="majorHAnsi" w:hAnsiTheme="majorHAnsi" w:cstheme="majorHAnsi"/>
          <w:lang w:val="en-US"/>
        </w:rPr>
      </w:pPr>
      <w:r w:rsidRPr="00D2587F">
        <w:rPr>
          <w:rFonts w:asciiTheme="majorHAnsi" w:hAnsiTheme="majorHAnsi" w:cstheme="majorHAnsi"/>
          <w:noProof/>
          <w:lang w:eastAsia="en-GB"/>
        </w:rPr>
        <w:drawing>
          <wp:inline distT="0" distB="0" distL="0" distR="0" wp14:anchorId="0094F9A9" wp14:editId="6E3A7786">
            <wp:extent cx="5410200" cy="2905125"/>
            <wp:effectExtent l="0" t="0" r="0" b="952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E7E9A57" w14:textId="77777777" w:rsidR="00F1407F" w:rsidRPr="00D2587F" w:rsidRDefault="00F1407F" w:rsidP="00D2587F">
      <w:pPr>
        <w:spacing w:line="360" w:lineRule="auto"/>
        <w:jc w:val="center"/>
        <w:rPr>
          <w:rFonts w:asciiTheme="majorHAnsi" w:hAnsiTheme="majorHAnsi" w:cstheme="majorHAnsi"/>
          <w:lang w:val="en-US"/>
        </w:rPr>
      </w:pPr>
      <w:r w:rsidRPr="00D2587F">
        <w:rPr>
          <w:rFonts w:asciiTheme="majorHAnsi" w:hAnsiTheme="majorHAnsi" w:cstheme="majorHAnsi"/>
          <w:lang w:val="en-US"/>
        </w:rPr>
        <w:br/>
        <w:t xml:space="preserve">Chart 2 – </w:t>
      </w:r>
      <w:r w:rsidR="00901900" w:rsidRPr="008C1B29">
        <w:rPr>
          <w:rFonts w:asciiTheme="majorHAnsi" w:hAnsiTheme="majorHAnsi" w:cstheme="majorHAnsi"/>
          <w:i/>
          <w:lang w:val="en-US"/>
        </w:rPr>
        <w:t>Thinking about your experience in Secondary Education, please indicate which devices/platforms where used</w:t>
      </w:r>
    </w:p>
    <w:p w14:paraId="3995707E" w14:textId="77777777" w:rsidR="00F1510A" w:rsidRPr="00D2587F" w:rsidRDefault="00F1510A" w:rsidP="00D2587F">
      <w:pPr>
        <w:spacing w:line="360" w:lineRule="auto"/>
        <w:rPr>
          <w:rFonts w:asciiTheme="majorHAnsi" w:eastAsia="Arial Unicode MS" w:hAnsiTheme="majorHAnsi" w:cstheme="majorHAnsi"/>
          <w:lang w:val="en-US"/>
        </w:rPr>
      </w:pPr>
    </w:p>
    <w:p w14:paraId="35096A7D" w14:textId="0C60657D" w:rsidR="00941200" w:rsidRPr="00D2587F" w:rsidRDefault="004F5E28" w:rsidP="00D2587F">
      <w:pPr>
        <w:spacing w:line="360" w:lineRule="auto"/>
        <w:rPr>
          <w:rFonts w:asciiTheme="majorHAnsi" w:eastAsia="Arial Unicode MS" w:hAnsiTheme="majorHAnsi" w:cstheme="majorHAnsi"/>
          <w:lang w:val="en-US"/>
        </w:rPr>
      </w:pPr>
      <w:r w:rsidRPr="00D2587F">
        <w:rPr>
          <w:rFonts w:asciiTheme="majorHAnsi" w:eastAsia="Arial Unicode MS" w:hAnsiTheme="majorHAnsi" w:cstheme="majorHAnsi"/>
          <w:lang w:val="en-US"/>
        </w:rPr>
        <w:t>In order to gain an understanding of</w:t>
      </w:r>
      <w:r w:rsidR="00F1510A" w:rsidRPr="00D2587F">
        <w:rPr>
          <w:rFonts w:asciiTheme="majorHAnsi" w:eastAsia="Arial Unicode MS" w:hAnsiTheme="majorHAnsi" w:cstheme="majorHAnsi"/>
          <w:lang w:val="en-US"/>
        </w:rPr>
        <w:t xml:space="preserve"> </w:t>
      </w:r>
      <w:r w:rsidR="007E2F82" w:rsidRPr="00D2587F">
        <w:rPr>
          <w:rFonts w:asciiTheme="majorHAnsi" w:eastAsia="Arial Unicode MS" w:hAnsiTheme="majorHAnsi" w:cstheme="majorHAnsi"/>
          <w:lang w:val="en-US"/>
        </w:rPr>
        <w:t>students</w:t>
      </w:r>
      <w:r w:rsidR="008C1B29">
        <w:rPr>
          <w:rFonts w:asciiTheme="majorHAnsi" w:eastAsia="Arial Unicode MS" w:hAnsiTheme="majorHAnsi" w:cstheme="majorHAnsi"/>
          <w:lang w:val="en-US"/>
        </w:rPr>
        <w:t>’</w:t>
      </w:r>
      <w:r w:rsidR="00F1510A" w:rsidRPr="00D2587F">
        <w:rPr>
          <w:rFonts w:asciiTheme="majorHAnsi" w:eastAsia="Arial Unicode MS" w:hAnsiTheme="majorHAnsi" w:cstheme="majorHAnsi"/>
          <w:lang w:val="en-US"/>
        </w:rPr>
        <w:t xml:space="preserve"> expectations </w:t>
      </w:r>
      <w:r w:rsidRPr="00D2587F">
        <w:rPr>
          <w:rFonts w:asciiTheme="majorHAnsi" w:eastAsia="Arial Unicode MS" w:hAnsiTheme="majorHAnsi" w:cstheme="majorHAnsi"/>
          <w:lang w:val="en-US"/>
        </w:rPr>
        <w:t xml:space="preserve">students were </w:t>
      </w:r>
      <w:r w:rsidR="00F1510A" w:rsidRPr="00D2587F">
        <w:rPr>
          <w:rFonts w:asciiTheme="majorHAnsi" w:eastAsia="Arial Unicode MS" w:hAnsiTheme="majorHAnsi" w:cstheme="majorHAnsi"/>
          <w:lang w:val="en-US"/>
        </w:rPr>
        <w:t xml:space="preserve">questioned </w:t>
      </w:r>
      <w:r w:rsidRPr="00D2587F">
        <w:rPr>
          <w:rFonts w:asciiTheme="majorHAnsi" w:eastAsia="Arial Unicode MS" w:hAnsiTheme="majorHAnsi" w:cstheme="majorHAnsi"/>
          <w:lang w:val="en-US"/>
        </w:rPr>
        <w:t xml:space="preserve">on their desire for assessment design, including </w:t>
      </w:r>
      <w:r w:rsidR="00F1510A" w:rsidRPr="00D2587F">
        <w:rPr>
          <w:rFonts w:asciiTheme="majorHAnsi" w:eastAsia="Arial Unicode MS" w:hAnsiTheme="majorHAnsi" w:cstheme="majorHAnsi"/>
          <w:lang w:val="en-US"/>
        </w:rPr>
        <w:t xml:space="preserve">what tools </w:t>
      </w:r>
      <w:r w:rsidRPr="00D2587F">
        <w:rPr>
          <w:rFonts w:asciiTheme="majorHAnsi" w:eastAsia="Arial Unicode MS" w:hAnsiTheme="majorHAnsi" w:cstheme="majorHAnsi"/>
          <w:lang w:val="en-US"/>
        </w:rPr>
        <w:t>they</w:t>
      </w:r>
      <w:r w:rsidR="00F1510A" w:rsidRPr="00D2587F">
        <w:rPr>
          <w:rFonts w:asciiTheme="majorHAnsi" w:eastAsia="Arial Unicode MS" w:hAnsiTheme="majorHAnsi" w:cstheme="majorHAnsi"/>
          <w:lang w:val="en-US"/>
        </w:rPr>
        <w:t xml:space="preserve"> hoped would be available.</w:t>
      </w:r>
      <w:r w:rsidR="00941200" w:rsidRPr="00D2587F">
        <w:rPr>
          <w:rFonts w:asciiTheme="majorHAnsi" w:eastAsia="Arial Unicode MS" w:hAnsiTheme="majorHAnsi" w:cstheme="majorHAnsi"/>
          <w:lang w:val="en-US"/>
        </w:rPr>
        <w:t xml:space="preserve"> The results clearly ind</w:t>
      </w:r>
      <w:r w:rsidRPr="00D2587F">
        <w:rPr>
          <w:rFonts w:asciiTheme="majorHAnsi" w:eastAsia="Arial Unicode MS" w:hAnsiTheme="majorHAnsi" w:cstheme="majorHAnsi"/>
          <w:lang w:val="en-US"/>
        </w:rPr>
        <w:t xml:space="preserve">icate that the majority </w:t>
      </w:r>
      <w:r w:rsidR="00941200" w:rsidRPr="00D2587F">
        <w:rPr>
          <w:rFonts w:asciiTheme="majorHAnsi" w:eastAsia="Arial Unicode MS" w:hAnsiTheme="majorHAnsi" w:cstheme="majorHAnsi"/>
          <w:lang w:val="en-US"/>
        </w:rPr>
        <w:t>of the group would like to carry out their assignments via a PC/Mac or Laptop and/or mobile technology such as Chromebooks, iPads or Tablets. This confirms that there is a strong desire to engage with technology</w:t>
      </w:r>
      <w:r w:rsidRPr="00D2587F">
        <w:rPr>
          <w:rFonts w:asciiTheme="majorHAnsi" w:eastAsia="Arial Unicode MS" w:hAnsiTheme="majorHAnsi" w:cstheme="majorHAnsi"/>
          <w:lang w:val="en-US"/>
        </w:rPr>
        <w:t xml:space="preserve"> which, if not met could impact learner outcomes.</w:t>
      </w:r>
    </w:p>
    <w:p w14:paraId="454719A6" w14:textId="77777777" w:rsidR="00F1510A" w:rsidRPr="00D2587F" w:rsidRDefault="00F1510A" w:rsidP="00D2587F">
      <w:pPr>
        <w:spacing w:line="360" w:lineRule="auto"/>
        <w:rPr>
          <w:rFonts w:asciiTheme="majorHAnsi" w:eastAsia="Arial Unicode MS" w:hAnsiTheme="majorHAnsi" w:cstheme="majorHAnsi"/>
          <w:lang w:val="en-US"/>
        </w:rPr>
      </w:pPr>
    </w:p>
    <w:p w14:paraId="53AFBFC8" w14:textId="77777777" w:rsidR="0077056A" w:rsidRPr="00D2587F" w:rsidRDefault="0077056A" w:rsidP="008C1B29">
      <w:pPr>
        <w:spacing w:line="360" w:lineRule="auto"/>
        <w:jc w:val="center"/>
        <w:rPr>
          <w:rFonts w:asciiTheme="majorHAnsi" w:eastAsia="Arial Unicode MS" w:hAnsiTheme="majorHAnsi" w:cstheme="majorHAnsi"/>
          <w:lang w:val="en-US"/>
        </w:rPr>
      </w:pPr>
      <w:r w:rsidRPr="00D2587F">
        <w:rPr>
          <w:rFonts w:asciiTheme="majorHAnsi" w:hAnsiTheme="majorHAnsi" w:cstheme="majorHAnsi"/>
          <w:noProof/>
          <w:lang w:eastAsia="en-GB"/>
        </w:rPr>
        <w:drawing>
          <wp:inline distT="0" distB="0" distL="0" distR="0" wp14:anchorId="5408332F" wp14:editId="59A07FD8">
            <wp:extent cx="5270500" cy="2110105"/>
            <wp:effectExtent l="19050" t="19050" r="25400" b="2349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70500" cy="2110105"/>
                    </a:xfrm>
                    <a:prstGeom prst="rect">
                      <a:avLst/>
                    </a:prstGeom>
                    <a:ln>
                      <a:solidFill>
                        <a:schemeClr val="tx1"/>
                      </a:solidFill>
                    </a:ln>
                  </pic:spPr>
                </pic:pic>
              </a:graphicData>
            </a:graphic>
          </wp:inline>
        </w:drawing>
      </w:r>
    </w:p>
    <w:p w14:paraId="4FD11832" w14:textId="77777777" w:rsidR="008C1B29" w:rsidRDefault="008C1B29" w:rsidP="00D2587F">
      <w:pPr>
        <w:spacing w:line="360" w:lineRule="auto"/>
        <w:jc w:val="center"/>
        <w:rPr>
          <w:rFonts w:asciiTheme="majorHAnsi" w:eastAsia="Arial Unicode MS" w:hAnsiTheme="majorHAnsi" w:cstheme="majorHAnsi"/>
          <w:lang w:val="en-US"/>
        </w:rPr>
      </w:pPr>
    </w:p>
    <w:p w14:paraId="4E04B657" w14:textId="28B556D6" w:rsidR="00F1407F" w:rsidRPr="00D2587F" w:rsidRDefault="00F1407F" w:rsidP="00D2587F">
      <w:pPr>
        <w:spacing w:line="360" w:lineRule="auto"/>
        <w:jc w:val="center"/>
        <w:rPr>
          <w:rFonts w:asciiTheme="majorHAnsi" w:eastAsia="Arial Unicode MS" w:hAnsiTheme="majorHAnsi" w:cstheme="majorHAnsi"/>
          <w:lang w:val="en-US"/>
        </w:rPr>
      </w:pPr>
      <w:r w:rsidRPr="00D2587F">
        <w:rPr>
          <w:rFonts w:asciiTheme="majorHAnsi" w:eastAsia="Arial Unicode MS" w:hAnsiTheme="majorHAnsi" w:cstheme="majorHAnsi"/>
          <w:lang w:val="en-US"/>
        </w:rPr>
        <w:t xml:space="preserve">Chart 3 – </w:t>
      </w:r>
      <w:r w:rsidR="00901900" w:rsidRPr="008C1B29">
        <w:rPr>
          <w:rFonts w:asciiTheme="majorHAnsi" w:eastAsia="Arial Unicode MS" w:hAnsiTheme="majorHAnsi" w:cstheme="majorHAnsi"/>
          <w:i/>
          <w:lang w:val="en-US"/>
        </w:rPr>
        <w:t>I would like to be able to carry out assessments via</w:t>
      </w:r>
      <w:r w:rsidR="008C1B29">
        <w:rPr>
          <w:rFonts w:asciiTheme="majorHAnsi" w:eastAsia="Arial Unicode MS" w:hAnsiTheme="majorHAnsi" w:cstheme="majorHAnsi"/>
          <w:i/>
          <w:lang w:val="en-US"/>
        </w:rPr>
        <w:t>:</w:t>
      </w:r>
    </w:p>
    <w:p w14:paraId="6D5DBEA1" w14:textId="7C64521A" w:rsidR="00DB4F4E" w:rsidRPr="00D2587F" w:rsidRDefault="00DB4F4E" w:rsidP="00D2587F">
      <w:pPr>
        <w:spacing w:line="360" w:lineRule="auto"/>
        <w:jc w:val="center"/>
        <w:rPr>
          <w:rFonts w:asciiTheme="majorHAnsi" w:eastAsia="Arial Unicode MS" w:hAnsiTheme="majorHAnsi" w:cstheme="majorHAnsi"/>
          <w:lang w:val="en-US"/>
        </w:rPr>
      </w:pPr>
    </w:p>
    <w:p w14:paraId="2FAEBB56" w14:textId="33AF035E" w:rsidR="00DB4F4E" w:rsidRPr="00D2587F" w:rsidRDefault="00DB4F4E" w:rsidP="00D2587F">
      <w:pPr>
        <w:spacing w:line="360" w:lineRule="auto"/>
        <w:rPr>
          <w:rFonts w:asciiTheme="majorHAnsi" w:eastAsia="Arial Unicode MS" w:hAnsiTheme="majorHAnsi" w:cstheme="majorHAnsi"/>
          <w:lang w:val="en-US"/>
        </w:rPr>
      </w:pPr>
      <w:r w:rsidRPr="00D2587F">
        <w:rPr>
          <w:rFonts w:asciiTheme="majorHAnsi" w:eastAsia="Arial Unicode MS" w:hAnsiTheme="majorHAnsi" w:cstheme="majorHAnsi"/>
          <w:lang w:val="en-US"/>
        </w:rPr>
        <w:t>Most of the technologies included above were not primarily designed for education, as confirmed by Koehler &amp; Mishra (2009)</w:t>
      </w:r>
      <w:r w:rsidR="008C1B29">
        <w:rPr>
          <w:rFonts w:asciiTheme="majorHAnsi" w:eastAsia="Arial Unicode MS" w:hAnsiTheme="majorHAnsi" w:cstheme="majorHAnsi"/>
          <w:lang w:val="en-US"/>
        </w:rPr>
        <w:t>,</w:t>
      </w:r>
      <w:r w:rsidR="00BF36DA" w:rsidRPr="00D2587F">
        <w:rPr>
          <w:rFonts w:asciiTheme="majorHAnsi" w:eastAsia="Arial Unicode MS" w:hAnsiTheme="majorHAnsi" w:cstheme="majorHAnsi"/>
          <w:lang w:val="en-US"/>
        </w:rPr>
        <w:t xml:space="preserve"> however Raacke &amp; Bonds-Raacke (2008) confirm there is strong evidence to suggest </w:t>
      </w:r>
      <w:r w:rsidR="007E2F82" w:rsidRPr="00D2587F">
        <w:rPr>
          <w:rFonts w:asciiTheme="majorHAnsi" w:eastAsia="Arial Unicode MS" w:hAnsiTheme="majorHAnsi" w:cstheme="majorHAnsi"/>
          <w:lang w:val="en-US"/>
        </w:rPr>
        <w:t>students</w:t>
      </w:r>
      <w:r w:rsidR="00BF36DA" w:rsidRPr="00D2587F">
        <w:rPr>
          <w:rFonts w:asciiTheme="majorHAnsi" w:eastAsia="Arial Unicode MS" w:hAnsiTheme="majorHAnsi" w:cstheme="majorHAnsi"/>
          <w:lang w:val="en-US"/>
        </w:rPr>
        <w:t xml:space="preserve"> </w:t>
      </w:r>
      <w:r w:rsidR="00BF36DA" w:rsidRPr="00D2587F">
        <w:rPr>
          <w:rFonts w:asciiTheme="majorHAnsi" w:eastAsia="Arial Unicode MS" w:hAnsiTheme="majorHAnsi" w:cstheme="majorHAnsi"/>
          <w:lang w:val="en-US"/>
        </w:rPr>
        <w:lastRenderedPageBreak/>
        <w:t xml:space="preserve">enjoy using mobile technology during their learning and so it is positive that I can confirm 57% of the </w:t>
      </w:r>
      <w:r w:rsidR="007E2F82" w:rsidRPr="00D2587F">
        <w:rPr>
          <w:rFonts w:asciiTheme="majorHAnsi" w:eastAsia="Arial Unicode MS" w:hAnsiTheme="majorHAnsi" w:cstheme="majorHAnsi"/>
          <w:lang w:val="en-US"/>
        </w:rPr>
        <w:t>students</w:t>
      </w:r>
      <w:r w:rsidR="00BF36DA" w:rsidRPr="00D2587F">
        <w:rPr>
          <w:rFonts w:asciiTheme="majorHAnsi" w:eastAsia="Arial Unicode MS" w:hAnsiTheme="majorHAnsi" w:cstheme="majorHAnsi"/>
          <w:lang w:val="en-US"/>
        </w:rPr>
        <w:t xml:space="preserve"> question</w:t>
      </w:r>
      <w:r w:rsidR="008C1B29">
        <w:rPr>
          <w:rFonts w:asciiTheme="majorHAnsi" w:eastAsia="Arial Unicode MS" w:hAnsiTheme="majorHAnsi" w:cstheme="majorHAnsi"/>
          <w:lang w:val="en-US"/>
        </w:rPr>
        <w:t>ed</w:t>
      </w:r>
      <w:r w:rsidR="00BF36DA" w:rsidRPr="00D2587F">
        <w:rPr>
          <w:rFonts w:asciiTheme="majorHAnsi" w:eastAsia="Arial Unicode MS" w:hAnsiTheme="majorHAnsi" w:cstheme="majorHAnsi"/>
          <w:lang w:val="en-US"/>
        </w:rPr>
        <w:t xml:space="preserve"> support</w:t>
      </w:r>
      <w:r w:rsidR="008C1B29">
        <w:rPr>
          <w:rFonts w:asciiTheme="majorHAnsi" w:eastAsia="Arial Unicode MS" w:hAnsiTheme="majorHAnsi" w:cstheme="majorHAnsi"/>
          <w:lang w:val="en-US"/>
        </w:rPr>
        <w:t>ed</w:t>
      </w:r>
      <w:r w:rsidR="00BF36DA" w:rsidRPr="00D2587F">
        <w:rPr>
          <w:rFonts w:asciiTheme="majorHAnsi" w:eastAsia="Arial Unicode MS" w:hAnsiTheme="majorHAnsi" w:cstheme="majorHAnsi"/>
          <w:lang w:val="en-US"/>
        </w:rPr>
        <w:t xml:space="preserve"> this research</w:t>
      </w:r>
      <w:r w:rsidR="008C1B29">
        <w:rPr>
          <w:rFonts w:asciiTheme="majorHAnsi" w:eastAsia="Arial Unicode MS" w:hAnsiTheme="majorHAnsi" w:cstheme="majorHAnsi"/>
          <w:lang w:val="en-US"/>
        </w:rPr>
        <w:t xml:space="preserve"> evidence</w:t>
      </w:r>
      <w:r w:rsidR="00BF36DA" w:rsidRPr="00D2587F">
        <w:rPr>
          <w:rFonts w:asciiTheme="majorHAnsi" w:eastAsia="Arial Unicode MS" w:hAnsiTheme="majorHAnsi" w:cstheme="majorHAnsi"/>
          <w:lang w:val="en-US"/>
        </w:rPr>
        <w:t xml:space="preserve">. </w:t>
      </w:r>
    </w:p>
    <w:p w14:paraId="25D3F5C2" w14:textId="77777777" w:rsidR="004F5E28" w:rsidRPr="00D2587F" w:rsidRDefault="004F5E28" w:rsidP="00D2587F">
      <w:pPr>
        <w:spacing w:line="360" w:lineRule="auto"/>
        <w:rPr>
          <w:rFonts w:asciiTheme="majorHAnsi" w:hAnsiTheme="majorHAnsi" w:cstheme="majorHAnsi"/>
          <w:lang w:val="en-US"/>
        </w:rPr>
      </w:pPr>
    </w:p>
    <w:p w14:paraId="4F87D843" w14:textId="01881814" w:rsidR="00871E7E" w:rsidRPr="00D2587F" w:rsidRDefault="00941200" w:rsidP="00D2587F">
      <w:pPr>
        <w:spacing w:line="360" w:lineRule="auto"/>
        <w:rPr>
          <w:rFonts w:asciiTheme="majorHAnsi" w:hAnsiTheme="majorHAnsi" w:cstheme="majorHAnsi"/>
          <w:lang w:val="en-US"/>
        </w:rPr>
      </w:pPr>
      <w:r w:rsidRPr="00D2587F">
        <w:rPr>
          <w:rFonts w:asciiTheme="majorHAnsi" w:hAnsiTheme="majorHAnsi" w:cstheme="majorHAnsi"/>
          <w:lang w:val="en-US"/>
        </w:rPr>
        <w:t xml:space="preserve">In order to ensure we are meeting </w:t>
      </w:r>
      <w:r w:rsidR="007E2F82" w:rsidRPr="00D2587F">
        <w:rPr>
          <w:rFonts w:asciiTheme="majorHAnsi" w:hAnsiTheme="majorHAnsi" w:cstheme="majorHAnsi"/>
          <w:lang w:val="en-US"/>
        </w:rPr>
        <w:t>students</w:t>
      </w:r>
      <w:r w:rsidRPr="00D2587F">
        <w:rPr>
          <w:rFonts w:asciiTheme="majorHAnsi" w:hAnsiTheme="majorHAnsi" w:cstheme="majorHAnsi"/>
          <w:lang w:val="en-US"/>
        </w:rPr>
        <w:t xml:space="preserve"> expectations we need </w:t>
      </w:r>
      <w:r w:rsidR="004F5E28" w:rsidRPr="00D2587F">
        <w:rPr>
          <w:rFonts w:asciiTheme="majorHAnsi" w:hAnsiTheme="majorHAnsi" w:cstheme="majorHAnsi"/>
          <w:lang w:val="en-US"/>
        </w:rPr>
        <w:t xml:space="preserve">to be able to quantify them and </w:t>
      </w:r>
      <w:r w:rsidR="00F1407F" w:rsidRPr="00D2587F">
        <w:rPr>
          <w:rFonts w:asciiTheme="majorHAnsi" w:hAnsiTheme="majorHAnsi" w:cstheme="majorHAnsi"/>
          <w:lang w:val="en-US"/>
        </w:rPr>
        <w:t xml:space="preserve">then later in this chapter </w:t>
      </w:r>
      <w:r w:rsidR="004F5E28" w:rsidRPr="00D2587F">
        <w:rPr>
          <w:rFonts w:asciiTheme="majorHAnsi" w:hAnsiTheme="majorHAnsi" w:cstheme="majorHAnsi"/>
          <w:lang w:val="en-US"/>
        </w:rPr>
        <w:t xml:space="preserve">compare with the second round data to </w:t>
      </w:r>
      <w:r w:rsidRPr="00D2587F">
        <w:rPr>
          <w:rFonts w:asciiTheme="majorHAnsi" w:hAnsiTheme="majorHAnsi" w:cstheme="majorHAnsi"/>
          <w:lang w:val="en-US"/>
        </w:rPr>
        <w:t xml:space="preserve">measure success. 60% of </w:t>
      </w:r>
      <w:r w:rsidR="007E2F82" w:rsidRPr="00D2587F">
        <w:rPr>
          <w:rFonts w:asciiTheme="majorHAnsi" w:hAnsiTheme="majorHAnsi" w:cstheme="majorHAnsi"/>
          <w:lang w:val="en-US"/>
        </w:rPr>
        <w:t>students</w:t>
      </w:r>
      <w:r w:rsidR="004F5E28" w:rsidRPr="00D2587F">
        <w:rPr>
          <w:rFonts w:asciiTheme="majorHAnsi" w:hAnsiTheme="majorHAnsi" w:cstheme="majorHAnsi"/>
          <w:lang w:val="en-US"/>
        </w:rPr>
        <w:t xml:space="preserve"> confirmed they</w:t>
      </w:r>
      <w:r w:rsidRPr="00D2587F">
        <w:rPr>
          <w:rFonts w:asciiTheme="majorHAnsi" w:hAnsiTheme="majorHAnsi" w:cstheme="majorHAnsi"/>
          <w:lang w:val="en-US"/>
        </w:rPr>
        <w:t xml:space="preserve"> are expecting to engage with ILT on a more regular basis than in their secondary school, with 40% </w:t>
      </w:r>
      <w:r w:rsidR="004F5E28" w:rsidRPr="00D2587F">
        <w:rPr>
          <w:rFonts w:asciiTheme="majorHAnsi" w:hAnsiTheme="majorHAnsi" w:cstheme="majorHAnsi"/>
          <w:lang w:val="en-US"/>
        </w:rPr>
        <w:t>neither agreeing nor</w:t>
      </w:r>
      <w:r w:rsidRPr="00D2587F">
        <w:rPr>
          <w:rFonts w:asciiTheme="majorHAnsi" w:hAnsiTheme="majorHAnsi" w:cstheme="majorHAnsi"/>
          <w:lang w:val="en-US"/>
        </w:rPr>
        <w:t xml:space="preserve"> disagreeing. This statistic is key to this research as it demonstrates that a high percentage of </w:t>
      </w:r>
      <w:r w:rsidR="007E2F82" w:rsidRPr="00D2587F">
        <w:rPr>
          <w:rFonts w:asciiTheme="majorHAnsi" w:hAnsiTheme="majorHAnsi" w:cstheme="majorHAnsi"/>
          <w:lang w:val="en-US"/>
        </w:rPr>
        <w:t>students</w:t>
      </w:r>
      <w:r w:rsidRPr="00D2587F">
        <w:rPr>
          <w:rFonts w:asciiTheme="majorHAnsi" w:hAnsiTheme="majorHAnsi" w:cstheme="majorHAnsi"/>
          <w:lang w:val="en-US"/>
        </w:rPr>
        <w:t xml:space="preserve"> have a high expectation which </w:t>
      </w:r>
      <w:r w:rsidR="00871E7E" w:rsidRPr="00D2587F">
        <w:rPr>
          <w:rFonts w:asciiTheme="majorHAnsi" w:hAnsiTheme="majorHAnsi" w:cstheme="majorHAnsi"/>
          <w:lang w:val="en-US"/>
        </w:rPr>
        <w:t>if not met could have an impact on motivation</w:t>
      </w:r>
      <w:r w:rsidR="008C1B29">
        <w:rPr>
          <w:rFonts w:asciiTheme="majorHAnsi" w:hAnsiTheme="majorHAnsi" w:cstheme="majorHAnsi"/>
          <w:lang w:val="en-US"/>
        </w:rPr>
        <w:t xml:space="preserve"> negatively</w:t>
      </w:r>
      <w:r w:rsidR="00871E7E" w:rsidRPr="00D2587F">
        <w:rPr>
          <w:rFonts w:asciiTheme="majorHAnsi" w:hAnsiTheme="majorHAnsi" w:cstheme="majorHAnsi"/>
          <w:lang w:val="en-US"/>
        </w:rPr>
        <w:t xml:space="preserve">. </w:t>
      </w:r>
    </w:p>
    <w:p w14:paraId="29805271" w14:textId="77777777" w:rsidR="004F5E28" w:rsidRPr="00D2587F" w:rsidRDefault="004F5E28" w:rsidP="00D2587F">
      <w:pPr>
        <w:spacing w:line="360" w:lineRule="auto"/>
        <w:rPr>
          <w:rFonts w:asciiTheme="majorHAnsi" w:hAnsiTheme="majorHAnsi" w:cstheme="majorHAnsi"/>
          <w:lang w:val="en-US"/>
        </w:rPr>
      </w:pPr>
    </w:p>
    <w:p w14:paraId="3AE77332" w14:textId="1E322994" w:rsidR="00D63168" w:rsidRPr="00D2587F" w:rsidRDefault="00871E7E" w:rsidP="00D2587F">
      <w:pPr>
        <w:spacing w:line="360" w:lineRule="auto"/>
        <w:rPr>
          <w:rFonts w:asciiTheme="majorHAnsi" w:hAnsiTheme="majorHAnsi" w:cstheme="majorHAnsi"/>
          <w:lang w:val="en-US"/>
        </w:rPr>
      </w:pPr>
      <w:r w:rsidRPr="00D2587F">
        <w:rPr>
          <w:rFonts w:asciiTheme="majorHAnsi" w:hAnsiTheme="majorHAnsi" w:cstheme="majorHAnsi"/>
          <w:lang w:val="en-US"/>
        </w:rPr>
        <w:t>This result becomes even more significant when we c</w:t>
      </w:r>
      <w:r w:rsidR="00C52CDC" w:rsidRPr="00D2587F">
        <w:rPr>
          <w:rFonts w:asciiTheme="majorHAnsi" w:hAnsiTheme="majorHAnsi" w:cstheme="majorHAnsi"/>
          <w:lang w:val="en-US"/>
        </w:rPr>
        <w:t>onsider the data from question two</w:t>
      </w:r>
      <w:r w:rsidRPr="00D2587F">
        <w:rPr>
          <w:rFonts w:asciiTheme="majorHAnsi" w:hAnsiTheme="majorHAnsi" w:cstheme="majorHAnsi"/>
          <w:lang w:val="en-US"/>
        </w:rPr>
        <w:t xml:space="preserve"> </w:t>
      </w:r>
      <w:r w:rsidR="00C52CDC" w:rsidRPr="00D2587F">
        <w:rPr>
          <w:rFonts w:asciiTheme="majorHAnsi" w:hAnsiTheme="majorHAnsi" w:cstheme="majorHAnsi"/>
          <w:lang w:val="en-US"/>
        </w:rPr>
        <w:t>i.e.</w:t>
      </w:r>
      <w:r w:rsidRPr="00D2587F">
        <w:rPr>
          <w:rFonts w:asciiTheme="majorHAnsi" w:hAnsiTheme="majorHAnsi" w:cstheme="majorHAnsi"/>
          <w:lang w:val="en-US"/>
        </w:rPr>
        <w:t xml:space="preserve"> that 90% engaged with PCs </w:t>
      </w:r>
      <w:r w:rsidR="004F5E28" w:rsidRPr="00D2587F">
        <w:rPr>
          <w:rFonts w:asciiTheme="majorHAnsi" w:hAnsiTheme="majorHAnsi" w:cstheme="majorHAnsi"/>
          <w:lang w:val="en-US"/>
        </w:rPr>
        <w:t>regularly</w:t>
      </w:r>
      <w:r w:rsidRPr="00D2587F">
        <w:rPr>
          <w:rFonts w:asciiTheme="majorHAnsi" w:hAnsiTheme="majorHAnsi" w:cstheme="majorHAnsi"/>
          <w:lang w:val="en-US"/>
        </w:rPr>
        <w:t xml:space="preserve">, and 74% engaged with Whiteboards, and that the majority are expecting to engage </w:t>
      </w:r>
      <w:r w:rsidR="00D63168" w:rsidRPr="00D2587F">
        <w:rPr>
          <w:rFonts w:asciiTheme="majorHAnsi" w:hAnsiTheme="majorHAnsi" w:cstheme="majorHAnsi"/>
          <w:lang w:val="en-US"/>
        </w:rPr>
        <w:t xml:space="preserve">with </w:t>
      </w:r>
      <w:r w:rsidRPr="00D2587F">
        <w:rPr>
          <w:rFonts w:asciiTheme="majorHAnsi" w:hAnsiTheme="majorHAnsi" w:cstheme="majorHAnsi"/>
          <w:lang w:val="en-US"/>
        </w:rPr>
        <w:t>even more</w:t>
      </w:r>
      <w:r w:rsidR="004F5E28" w:rsidRPr="00D2587F">
        <w:rPr>
          <w:rFonts w:asciiTheme="majorHAnsi" w:hAnsiTheme="majorHAnsi" w:cstheme="majorHAnsi"/>
          <w:lang w:val="en-US"/>
        </w:rPr>
        <w:t xml:space="preserve"> </w:t>
      </w:r>
      <w:r w:rsidR="00D63168" w:rsidRPr="00D2587F">
        <w:rPr>
          <w:rFonts w:asciiTheme="majorHAnsi" w:hAnsiTheme="majorHAnsi" w:cstheme="majorHAnsi"/>
          <w:lang w:val="en-US"/>
        </w:rPr>
        <w:t xml:space="preserve">technology during their </w:t>
      </w:r>
      <w:r w:rsidR="000632A5">
        <w:rPr>
          <w:rFonts w:asciiTheme="majorHAnsi" w:hAnsiTheme="majorHAnsi" w:cstheme="majorHAnsi"/>
          <w:lang w:val="en-US"/>
        </w:rPr>
        <w:t xml:space="preserve">post 16 Further Education </w:t>
      </w:r>
      <w:r w:rsidR="00D63168" w:rsidRPr="00D2587F">
        <w:rPr>
          <w:rFonts w:asciiTheme="majorHAnsi" w:hAnsiTheme="majorHAnsi" w:cstheme="majorHAnsi"/>
          <w:lang w:val="en-US"/>
        </w:rPr>
        <w:t>college study</w:t>
      </w:r>
      <w:r w:rsidR="00F1407F" w:rsidRPr="00D2587F">
        <w:rPr>
          <w:rFonts w:asciiTheme="majorHAnsi" w:hAnsiTheme="majorHAnsi" w:cstheme="majorHAnsi"/>
        </w:rPr>
        <w:t>.</w:t>
      </w:r>
    </w:p>
    <w:p w14:paraId="5C3B1D34" w14:textId="77777777" w:rsidR="00D63168" w:rsidRPr="00D2587F" w:rsidRDefault="00D63168" w:rsidP="00D2587F">
      <w:pPr>
        <w:spacing w:line="360" w:lineRule="auto"/>
        <w:rPr>
          <w:rFonts w:asciiTheme="majorHAnsi" w:hAnsiTheme="majorHAnsi" w:cstheme="majorHAnsi"/>
        </w:rPr>
      </w:pPr>
    </w:p>
    <w:p w14:paraId="62DC3E23" w14:textId="77777777" w:rsidR="00871E7E" w:rsidRPr="00D2587F" w:rsidRDefault="00004081" w:rsidP="008C1B29">
      <w:pPr>
        <w:spacing w:line="360" w:lineRule="auto"/>
        <w:jc w:val="center"/>
        <w:rPr>
          <w:rFonts w:asciiTheme="majorHAnsi" w:hAnsiTheme="majorHAnsi" w:cstheme="majorHAnsi"/>
          <w:lang w:val="en-US"/>
        </w:rPr>
      </w:pPr>
      <w:r w:rsidRPr="00D2587F">
        <w:rPr>
          <w:rFonts w:asciiTheme="majorHAnsi" w:hAnsiTheme="majorHAnsi" w:cstheme="majorHAnsi"/>
          <w:noProof/>
          <w:lang w:eastAsia="en-GB"/>
        </w:rPr>
        <w:drawing>
          <wp:inline distT="0" distB="0" distL="0" distR="0" wp14:anchorId="7D555F47" wp14:editId="4F351084">
            <wp:extent cx="4572000" cy="2743200"/>
            <wp:effectExtent l="0" t="0" r="0" b="0"/>
            <wp:docPr id="44" name="Chart 4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648B449" w14:textId="77777777" w:rsidR="00F1407F" w:rsidRPr="00D2587F" w:rsidRDefault="00F1407F" w:rsidP="00D2587F">
      <w:pPr>
        <w:spacing w:line="360" w:lineRule="auto"/>
        <w:rPr>
          <w:rFonts w:asciiTheme="majorHAnsi" w:hAnsiTheme="majorHAnsi" w:cstheme="majorHAnsi"/>
          <w:lang w:val="en-US"/>
        </w:rPr>
      </w:pPr>
    </w:p>
    <w:p w14:paraId="1E3919C1" w14:textId="3640FCDC" w:rsidR="00F1407F" w:rsidRPr="00D2587F" w:rsidRDefault="000632A5" w:rsidP="00D2587F">
      <w:pPr>
        <w:spacing w:line="360" w:lineRule="auto"/>
        <w:jc w:val="center"/>
        <w:rPr>
          <w:rFonts w:asciiTheme="majorHAnsi" w:hAnsiTheme="majorHAnsi" w:cstheme="majorHAnsi"/>
        </w:rPr>
      </w:pPr>
      <w:r>
        <w:rPr>
          <w:rFonts w:asciiTheme="majorHAnsi" w:hAnsiTheme="majorHAnsi" w:cstheme="majorHAnsi"/>
          <w:lang w:val="en-US"/>
        </w:rPr>
        <w:t xml:space="preserve">Chart 4 – </w:t>
      </w:r>
      <w:r w:rsidR="00F1407F" w:rsidRPr="00D2587F">
        <w:rPr>
          <w:rFonts w:asciiTheme="majorHAnsi" w:hAnsiTheme="majorHAnsi" w:cstheme="majorHAnsi"/>
          <w:i/>
        </w:rPr>
        <w:t xml:space="preserve">At </w:t>
      </w:r>
      <w:r>
        <w:rPr>
          <w:rFonts w:asciiTheme="majorHAnsi" w:hAnsiTheme="majorHAnsi" w:cstheme="majorHAnsi"/>
          <w:i/>
        </w:rPr>
        <w:t>college</w:t>
      </w:r>
      <w:r w:rsidR="00F1407F" w:rsidRPr="00D2587F">
        <w:rPr>
          <w:rFonts w:asciiTheme="majorHAnsi" w:hAnsiTheme="majorHAnsi" w:cstheme="majorHAnsi"/>
          <w:i/>
        </w:rPr>
        <w:t>, I am expecting to engage with ILT on a more regular basis than in my previous school</w:t>
      </w:r>
    </w:p>
    <w:p w14:paraId="434C470A" w14:textId="24251C1D" w:rsidR="00BF36DA" w:rsidRPr="00D2587F" w:rsidRDefault="00BF36DA" w:rsidP="00D2587F">
      <w:pPr>
        <w:spacing w:line="360" w:lineRule="auto"/>
        <w:jc w:val="center"/>
        <w:rPr>
          <w:rFonts w:asciiTheme="majorHAnsi" w:hAnsiTheme="majorHAnsi" w:cstheme="majorHAnsi"/>
        </w:rPr>
      </w:pPr>
    </w:p>
    <w:p w14:paraId="3EB441AD" w14:textId="347C318C" w:rsidR="00BF36DA" w:rsidRPr="00D2587F" w:rsidRDefault="00BF36DA" w:rsidP="00D2587F">
      <w:pPr>
        <w:spacing w:line="360" w:lineRule="auto"/>
        <w:rPr>
          <w:rFonts w:asciiTheme="majorHAnsi" w:hAnsiTheme="majorHAnsi" w:cstheme="majorHAnsi"/>
          <w:lang w:val="en-US"/>
        </w:rPr>
      </w:pPr>
      <w:r w:rsidRPr="00D2587F">
        <w:rPr>
          <w:rFonts w:asciiTheme="majorHAnsi" w:hAnsiTheme="majorHAnsi" w:cstheme="majorHAnsi"/>
        </w:rPr>
        <w:t xml:space="preserve">It is no surprise that </w:t>
      </w:r>
      <w:r w:rsidR="007E2F82" w:rsidRPr="00D2587F">
        <w:rPr>
          <w:rFonts w:asciiTheme="majorHAnsi" w:hAnsiTheme="majorHAnsi" w:cstheme="majorHAnsi"/>
        </w:rPr>
        <w:t>students</w:t>
      </w:r>
      <w:r w:rsidRPr="00D2587F">
        <w:rPr>
          <w:rFonts w:asciiTheme="majorHAnsi" w:hAnsiTheme="majorHAnsi" w:cstheme="majorHAnsi"/>
        </w:rPr>
        <w:t xml:space="preserve"> have high expectations and these may have come from previous educational experiences having failed their expectations as Oomen-Early (2015) confirm that 21</w:t>
      </w:r>
      <w:r w:rsidRPr="00D2587F">
        <w:rPr>
          <w:rFonts w:asciiTheme="majorHAnsi" w:hAnsiTheme="majorHAnsi" w:cstheme="majorHAnsi"/>
          <w:vertAlign w:val="superscript"/>
        </w:rPr>
        <w:t>st</w:t>
      </w:r>
      <w:r w:rsidRPr="00D2587F">
        <w:rPr>
          <w:rFonts w:asciiTheme="majorHAnsi" w:hAnsiTheme="majorHAnsi" w:cstheme="majorHAnsi"/>
        </w:rPr>
        <w:t xml:space="preserve"> century </w:t>
      </w:r>
      <w:r w:rsidR="007E2F82" w:rsidRPr="00D2587F">
        <w:rPr>
          <w:rFonts w:asciiTheme="majorHAnsi" w:hAnsiTheme="majorHAnsi" w:cstheme="majorHAnsi"/>
        </w:rPr>
        <w:t>students</w:t>
      </w:r>
      <w:r w:rsidRPr="00D2587F">
        <w:rPr>
          <w:rFonts w:asciiTheme="majorHAnsi" w:hAnsiTheme="majorHAnsi" w:cstheme="majorHAnsi"/>
        </w:rPr>
        <w:t xml:space="preserve"> are being disengaged by teachers who trained in the 20</w:t>
      </w:r>
      <w:r w:rsidRPr="00D2587F">
        <w:rPr>
          <w:rFonts w:asciiTheme="majorHAnsi" w:hAnsiTheme="majorHAnsi" w:cstheme="majorHAnsi"/>
          <w:vertAlign w:val="superscript"/>
        </w:rPr>
        <w:t>th</w:t>
      </w:r>
      <w:r w:rsidRPr="00D2587F">
        <w:rPr>
          <w:rFonts w:asciiTheme="majorHAnsi" w:hAnsiTheme="majorHAnsi" w:cstheme="majorHAnsi"/>
        </w:rPr>
        <w:t xml:space="preserve"> century. </w:t>
      </w:r>
    </w:p>
    <w:p w14:paraId="0F9DD4A9" w14:textId="77777777" w:rsidR="004F5E28" w:rsidRPr="00D2587F" w:rsidRDefault="004F5E28" w:rsidP="00D2587F">
      <w:pPr>
        <w:spacing w:line="360" w:lineRule="auto"/>
        <w:rPr>
          <w:rFonts w:asciiTheme="majorHAnsi" w:hAnsiTheme="majorHAnsi" w:cstheme="majorHAnsi"/>
        </w:rPr>
      </w:pPr>
    </w:p>
    <w:p w14:paraId="4394E4C1" w14:textId="6F4335E2" w:rsidR="00871E7E" w:rsidRPr="00D2587F" w:rsidRDefault="007E2F82" w:rsidP="00D2587F">
      <w:pPr>
        <w:spacing w:line="360" w:lineRule="auto"/>
        <w:rPr>
          <w:rFonts w:asciiTheme="majorHAnsi" w:hAnsiTheme="majorHAnsi" w:cstheme="majorHAnsi"/>
        </w:rPr>
      </w:pPr>
      <w:r w:rsidRPr="00D2587F">
        <w:rPr>
          <w:rFonts w:asciiTheme="majorHAnsi" w:hAnsiTheme="majorHAnsi" w:cstheme="majorHAnsi"/>
        </w:rPr>
        <w:t>Students</w:t>
      </w:r>
      <w:r w:rsidR="00871E7E" w:rsidRPr="00D2587F">
        <w:rPr>
          <w:rFonts w:asciiTheme="majorHAnsi" w:hAnsiTheme="majorHAnsi" w:cstheme="majorHAnsi"/>
        </w:rPr>
        <w:t xml:space="preserve"> were also asked if they expected the majority of the learning to be underpinned by ILT. This question is slightly different to the previous as it removes the expectation created by their secondary school experience and </w:t>
      </w:r>
      <w:r w:rsidR="00D63168" w:rsidRPr="00D2587F">
        <w:rPr>
          <w:rFonts w:asciiTheme="majorHAnsi" w:hAnsiTheme="majorHAnsi" w:cstheme="majorHAnsi"/>
        </w:rPr>
        <w:t>solely</w:t>
      </w:r>
      <w:r w:rsidR="00871E7E" w:rsidRPr="00D2587F">
        <w:rPr>
          <w:rFonts w:asciiTheme="majorHAnsi" w:hAnsiTheme="majorHAnsi" w:cstheme="majorHAnsi"/>
        </w:rPr>
        <w:t xml:space="preserve"> focuses on the</w:t>
      </w:r>
      <w:r w:rsidR="00696547" w:rsidRPr="00D2587F">
        <w:rPr>
          <w:rFonts w:asciiTheme="majorHAnsi" w:hAnsiTheme="majorHAnsi" w:cstheme="majorHAnsi"/>
        </w:rPr>
        <w:t xml:space="preserve"> learning journey going forward. The results show that almost 50% of </w:t>
      </w:r>
      <w:r w:rsidRPr="00D2587F">
        <w:rPr>
          <w:rFonts w:asciiTheme="majorHAnsi" w:hAnsiTheme="majorHAnsi" w:cstheme="majorHAnsi"/>
        </w:rPr>
        <w:t>students</w:t>
      </w:r>
      <w:r w:rsidR="00696547" w:rsidRPr="00D2587F">
        <w:rPr>
          <w:rFonts w:asciiTheme="majorHAnsi" w:hAnsiTheme="majorHAnsi" w:cstheme="majorHAnsi"/>
        </w:rPr>
        <w:t xml:space="preserve"> </w:t>
      </w:r>
      <w:r w:rsidR="00D160DA">
        <w:rPr>
          <w:rFonts w:asciiTheme="majorHAnsi" w:hAnsiTheme="majorHAnsi" w:cstheme="majorHAnsi"/>
        </w:rPr>
        <w:t xml:space="preserve">sampled </w:t>
      </w:r>
      <w:r w:rsidR="00696547" w:rsidRPr="00D2587F">
        <w:rPr>
          <w:rFonts w:asciiTheme="majorHAnsi" w:hAnsiTheme="majorHAnsi" w:cstheme="majorHAnsi"/>
        </w:rPr>
        <w:t xml:space="preserve">have arrived with the expectation that the majority </w:t>
      </w:r>
      <w:r w:rsidR="00696547" w:rsidRPr="00D2587F">
        <w:rPr>
          <w:rFonts w:asciiTheme="majorHAnsi" w:hAnsiTheme="majorHAnsi" w:cstheme="majorHAnsi"/>
        </w:rPr>
        <w:lastRenderedPageBreak/>
        <w:t>of lea</w:t>
      </w:r>
      <w:r w:rsidR="00D160DA">
        <w:rPr>
          <w:rFonts w:asciiTheme="majorHAnsi" w:hAnsiTheme="majorHAnsi" w:cstheme="majorHAnsi"/>
        </w:rPr>
        <w:t>rning will use some form of ILT. Again there is a risk that if this is not met could impact motivation, and performance.</w:t>
      </w:r>
    </w:p>
    <w:p w14:paraId="42189D40" w14:textId="77777777" w:rsidR="00696547" w:rsidRPr="00D2587F" w:rsidRDefault="00696547" w:rsidP="00D2587F">
      <w:pPr>
        <w:spacing w:line="360" w:lineRule="auto"/>
        <w:rPr>
          <w:rFonts w:asciiTheme="majorHAnsi" w:hAnsiTheme="majorHAnsi" w:cstheme="majorHAnsi"/>
        </w:rPr>
      </w:pPr>
    </w:p>
    <w:p w14:paraId="4555719F" w14:textId="77777777" w:rsidR="00696547" w:rsidRPr="00D2587F" w:rsidRDefault="00696547" w:rsidP="00D2587F">
      <w:pPr>
        <w:spacing w:line="360" w:lineRule="auto"/>
        <w:rPr>
          <w:rFonts w:asciiTheme="majorHAnsi" w:hAnsiTheme="majorHAnsi" w:cstheme="majorHAnsi"/>
        </w:rPr>
      </w:pPr>
    </w:p>
    <w:p w14:paraId="79F4C4A3" w14:textId="7670C6F5" w:rsidR="00696547" w:rsidRPr="00D2587F" w:rsidRDefault="003C6892" w:rsidP="00D160DA">
      <w:pPr>
        <w:spacing w:line="360" w:lineRule="auto"/>
        <w:jc w:val="center"/>
        <w:rPr>
          <w:rFonts w:asciiTheme="majorHAnsi" w:hAnsiTheme="majorHAnsi" w:cstheme="majorHAnsi"/>
        </w:rPr>
      </w:pPr>
      <w:r>
        <w:rPr>
          <w:noProof/>
          <w:lang w:eastAsia="en-GB"/>
        </w:rPr>
        <w:drawing>
          <wp:inline distT="0" distB="0" distL="0" distR="0" wp14:anchorId="5F8DA79A" wp14:editId="0D4A8C6C">
            <wp:extent cx="4572000" cy="2743200"/>
            <wp:effectExtent l="0" t="0" r="0" b="0"/>
            <wp:docPr id="57" name="Chart 57"/>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E28A64A" w14:textId="77777777" w:rsidR="00F1407F" w:rsidRPr="00D2587F" w:rsidRDefault="00F1407F" w:rsidP="00D2587F">
      <w:pPr>
        <w:spacing w:line="360" w:lineRule="auto"/>
        <w:rPr>
          <w:rFonts w:asciiTheme="majorHAnsi" w:hAnsiTheme="majorHAnsi" w:cstheme="majorHAnsi"/>
        </w:rPr>
      </w:pPr>
    </w:p>
    <w:p w14:paraId="38802F23" w14:textId="0F5603C5" w:rsidR="00D63168" w:rsidRPr="00D160DA" w:rsidRDefault="00F1407F" w:rsidP="00D160DA">
      <w:pPr>
        <w:spacing w:line="360" w:lineRule="auto"/>
        <w:jc w:val="center"/>
        <w:rPr>
          <w:rFonts w:asciiTheme="majorHAnsi" w:hAnsiTheme="majorHAnsi" w:cstheme="majorHAnsi"/>
          <w:i/>
        </w:rPr>
      </w:pPr>
      <w:r w:rsidRPr="00D2587F">
        <w:rPr>
          <w:rFonts w:asciiTheme="majorHAnsi" w:hAnsiTheme="majorHAnsi" w:cstheme="majorHAnsi"/>
        </w:rPr>
        <w:t xml:space="preserve">Chart 5 </w:t>
      </w:r>
      <w:r w:rsidR="007337F7" w:rsidRPr="00D2587F">
        <w:rPr>
          <w:rFonts w:asciiTheme="majorHAnsi" w:hAnsiTheme="majorHAnsi" w:cstheme="majorHAnsi"/>
        </w:rPr>
        <w:t>–</w:t>
      </w:r>
      <w:r w:rsidR="00D160DA">
        <w:rPr>
          <w:rFonts w:asciiTheme="majorHAnsi" w:hAnsiTheme="majorHAnsi" w:cstheme="majorHAnsi"/>
        </w:rPr>
        <w:t xml:space="preserve"> </w:t>
      </w:r>
      <w:r w:rsidR="00901900" w:rsidRPr="00D160DA">
        <w:rPr>
          <w:rFonts w:asciiTheme="majorHAnsi" w:hAnsiTheme="majorHAnsi" w:cstheme="majorHAnsi"/>
          <w:i/>
        </w:rPr>
        <w:t>I’m expecting the majority of learning to be carried out using ILT.</w:t>
      </w:r>
    </w:p>
    <w:p w14:paraId="289D2BC8" w14:textId="77777777" w:rsidR="00901900" w:rsidRPr="00D2587F" w:rsidRDefault="00901900" w:rsidP="00D2587F">
      <w:pPr>
        <w:spacing w:line="360" w:lineRule="auto"/>
        <w:jc w:val="center"/>
        <w:rPr>
          <w:rFonts w:asciiTheme="majorHAnsi" w:hAnsiTheme="majorHAnsi" w:cstheme="majorHAnsi"/>
        </w:rPr>
      </w:pPr>
    </w:p>
    <w:p w14:paraId="30A557DF" w14:textId="3EDA24AF" w:rsidR="00871E7E" w:rsidRPr="00D2587F" w:rsidRDefault="007E2F82" w:rsidP="00D2587F">
      <w:pPr>
        <w:spacing w:line="360" w:lineRule="auto"/>
        <w:rPr>
          <w:rFonts w:asciiTheme="majorHAnsi" w:hAnsiTheme="majorHAnsi" w:cstheme="majorHAnsi"/>
        </w:rPr>
      </w:pPr>
      <w:r w:rsidRPr="00D2587F">
        <w:rPr>
          <w:rFonts w:asciiTheme="majorHAnsi" w:hAnsiTheme="majorHAnsi" w:cstheme="majorHAnsi"/>
        </w:rPr>
        <w:t>Students</w:t>
      </w:r>
      <w:r w:rsidR="00696547" w:rsidRPr="00D2587F">
        <w:rPr>
          <w:rFonts w:asciiTheme="majorHAnsi" w:hAnsiTheme="majorHAnsi" w:cstheme="majorHAnsi"/>
        </w:rPr>
        <w:t xml:space="preserve"> were also asked about assessment</w:t>
      </w:r>
      <w:r w:rsidR="00D63168" w:rsidRPr="00D2587F">
        <w:rPr>
          <w:rFonts w:asciiTheme="majorHAnsi" w:hAnsiTheme="majorHAnsi" w:cstheme="majorHAnsi"/>
        </w:rPr>
        <w:t>s</w:t>
      </w:r>
      <w:r w:rsidR="00696547" w:rsidRPr="00D2587F">
        <w:rPr>
          <w:rFonts w:asciiTheme="majorHAnsi" w:hAnsiTheme="majorHAnsi" w:cstheme="majorHAnsi"/>
        </w:rPr>
        <w:t>, and again the results are similar to those demonstrated</w:t>
      </w:r>
      <w:r w:rsidR="00D63168" w:rsidRPr="00D2587F">
        <w:rPr>
          <w:rFonts w:asciiTheme="majorHAnsi" w:hAnsiTheme="majorHAnsi" w:cstheme="majorHAnsi"/>
        </w:rPr>
        <w:t xml:space="preserve"> in the two previous questions with 50% agreeing or strongly agreeing that</w:t>
      </w:r>
      <w:r w:rsidR="00D160DA">
        <w:rPr>
          <w:rFonts w:asciiTheme="majorHAnsi" w:hAnsiTheme="majorHAnsi" w:cstheme="majorHAnsi"/>
        </w:rPr>
        <w:t xml:space="preserve"> they</w:t>
      </w:r>
      <w:r w:rsidR="00D63168" w:rsidRPr="00D2587F">
        <w:rPr>
          <w:rFonts w:asciiTheme="majorHAnsi" w:hAnsiTheme="majorHAnsi" w:cstheme="majorHAnsi"/>
        </w:rPr>
        <w:t xml:space="preserve"> believe the majority of assessments will be conducted using a range of interactive learning technologies. </w:t>
      </w:r>
    </w:p>
    <w:p w14:paraId="5228D30A" w14:textId="77777777" w:rsidR="00696547" w:rsidRPr="00D2587F" w:rsidRDefault="00696547" w:rsidP="00D2587F">
      <w:pPr>
        <w:spacing w:line="360" w:lineRule="auto"/>
        <w:rPr>
          <w:rFonts w:asciiTheme="majorHAnsi" w:hAnsiTheme="majorHAnsi" w:cstheme="majorHAnsi"/>
        </w:rPr>
      </w:pPr>
    </w:p>
    <w:p w14:paraId="0334F5FC" w14:textId="2C313324" w:rsidR="00D63168" w:rsidRPr="00D2587F" w:rsidRDefault="003C6892" w:rsidP="00D160DA">
      <w:pPr>
        <w:spacing w:line="360" w:lineRule="auto"/>
        <w:jc w:val="center"/>
        <w:rPr>
          <w:rFonts w:asciiTheme="majorHAnsi" w:hAnsiTheme="majorHAnsi" w:cstheme="majorHAnsi"/>
        </w:rPr>
      </w:pPr>
      <w:r>
        <w:rPr>
          <w:noProof/>
          <w:lang w:eastAsia="en-GB"/>
        </w:rPr>
        <w:drawing>
          <wp:inline distT="0" distB="0" distL="0" distR="0" wp14:anchorId="7683AB2A" wp14:editId="556B14BD">
            <wp:extent cx="4572000" cy="2743200"/>
            <wp:effectExtent l="0" t="0" r="0" b="0"/>
            <wp:docPr id="58" name="Chart 58"/>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1CD85BD" w14:textId="77777777" w:rsidR="007337F7" w:rsidRPr="00D2587F" w:rsidRDefault="007337F7" w:rsidP="00D2587F">
      <w:pPr>
        <w:spacing w:line="360" w:lineRule="auto"/>
        <w:rPr>
          <w:rFonts w:asciiTheme="majorHAnsi" w:hAnsiTheme="majorHAnsi" w:cstheme="majorHAnsi"/>
        </w:rPr>
      </w:pPr>
    </w:p>
    <w:p w14:paraId="6490582F" w14:textId="77777777" w:rsidR="007337F7" w:rsidRPr="00D2587F" w:rsidRDefault="007337F7" w:rsidP="00D2587F">
      <w:pPr>
        <w:spacing w:line="360" w:lineRule="auto"/>
        <w:jc w:val="center"/>
        <w:rPr>
          <w:rFonts w:asciiTheme="majorHAnsi" w:hAnsiTheme="majorHAnsi" w:cstheme="majorHAnsi"/>
        </w:rPr>
      </w:pPr>
      <w:r w:rsidRPr="00D2587F">
        <w:rPr>
          <w:rFonts w:asciiTheme="majorHAnsi" w:hAnsiTheme="majorHAnsi" w:cstheme="majorHAnsi"/>
        </w:rPr>
        <w:t xml:space="preserve">Chart 6 – </w:t>
      </w:r>
      <w:r w:rsidR="00901900" w:rsidRPr="00D160DA">
        <w:rPr>
          <w:rFonts w:asciiTheme="majorHAnsi" w:hAnsiTheme="majorHAnsi" w:cstheme="majorHAnsi"/>
          <w:i/>
        </w:rPr>
        <w:t>I’m expecting the majority of assessments to be carried out using a range of differing Interactive Learning Technologies.</w:t>
      </w:r>
    </w:p>
    <w:p w14:paraId="10940095" w14:textId="77777777" w:rsidR="004919A0" w:rsidRPr="00D2587F" w:rsidRDefault="004919A0" w:rsidP="00D2587F">
      <w:pPr>
        <w:spacing w:line="360" w:lineRule="auto"/>
        <w:rPr>
          <w:rFonts w:asciiTheme="majorHAnsi" w:hAnsiTheme="majorHAnsi" w:cstheme="majorHAnsi"/>
        </w:rPr>
      </w:pPr>
    </w:p>
    <w:p w14:paraId="18E71120" w14:textId="269F76EC" w:rsidR="004919A0" w:rsidRPr="00D2587F" w:rsidRDefault="004919A0" w:rsidP="00D2587F">
      <w:pPr>
        <w:spacing w:line="360" w:lineRule="auto"/>
        <w:rPr>
          <w:rFonts w:asciiTheme="majorHAnsi" w:hAnsiTheme="majorHAnsi" w:cstheme="majorHAnsi"/>
        </w:rPr>
      </w:pPr>
      <w:r w:rsidRPr="00D2587F">
        <w:rPr>
          <w:rFonts w:asciiTheme="majorHAnsi" w:hAnsiTheme="majorHAnsi" w:cstheme="majorHAnsi"/>
        </w:rPr>
        <w:t xml:space="preserve">These three questions </w:t>
      </w:r>
      <w:r w:rsidR="00F1407F" w:rsidRPr="00D2587F">
        <w:rPr>
          <w:rFonts w:asciiTheme="majorHAnsi" w:hAnsiTheme="majorHAnsi" w:cstheme="majorHAnsi"/>
        </w:rPr>
        <w:t xml:space="preserve">clearly </w:t>
      </w:r>
      <w:r w:rsidRPr="00D2587F">
        <w:rPr>
          <w:rFonts w:asciiTheme="majorHAnsi" w:hAnsiTheme="majorHAnsi" w:cstheme="majorHAnsi"/>
        </w:rPr>
        <w:t>pr</w:t>
      </w:r>
      <w:r w:rsidR="00F1407F" w:rsidRPr="00D2587F">
        <w:rPr>
          <w:rFonts w:asciiTheme="majorHAnsi" w:hAnsiTheme="majorHAnsi" w:cstheme="majorHAnsi"/>
        </w:rPr>
        <w:t xml:space="preserve">ove that our </w:t>
      </w:r>
      <w:r w:rsidR="007E2F82" w:rsidRPr="00D2587F">
        <w:rPr>
          <w:rFonts w:asciiTheme="majorHAnsi" w:hAnsiTheme="majorHAnsi" w:cstheme="majorHAnsi"/>
        </w:rPr>
        <w:t>students</w:t>
      </w:r>
      <w:r w:rsidR="00F1407F" w:rsidRPr="00D2587F">
        <w:rPr>
          <w:rFonts w:asciiTheme="majorHAnsi" w:hAnsiTheme="majorHAnsi" w:cstheme="majorHAnsi"/>
        </w:rPr>
        <w:t xml:space="preserve"> have high </w:t>
      </w:r>
      <w:r w:rsidRPr="00D2587F">
        <w:rPr>
          <w:rFonts w:asciiTheme="majorHAnsi" w:hAnsiTheme="majorHAnsi" w:cstheme="majorHAnsi"/>
        </w:rPr>
        <w:t xml:space="preserve">expectations of teaching, learning and assessment at </w:t>
      </w:r>
      <w:r w:rsidR="00082F23" w:rsidRPr="00D2587F">
        <w:rPr>
          <w:rFonts w:asciiTheme="majorHAnsi" w:hAnsiTheme="majorHAnsi" w:cstheme="majorHAnsi"/>
        </w:rPr>
        <w:t>the college</w:t>
      </w:r>
      <w:r w:rsidRPr="00D2587F">
        <w:rPr>
          <w:rFonts w:asciiTheme="majorHAnsi" w:hAnsiTheme="majorHAnsi" w:cstheme="majorHAnsi"/>
        </w:rPr>
        <w:t xml:space="preserve"> and curriculum</w:t>
      </w:r>
      <w:r w:rsidR="00D160DA">
        <w:rPr>
          <w:rFonts w:asciiTheme="majorHAnsi" w:hAnsiTheme="majorHAnsi" w:cstheme="majorHAnsi"/>
        </w:rPr>
        <w:t xml:space="preserve"> delivery</w:t>
      </w:r>
      <w:r w:rsidRPr="00D2587F">
        <w:rPr>
          <w:rFonts w:asciiTheme="majorHAnsi" w:hAnsiTheme="majorHAnsi" w:cstheme="majorHAnsi"/>
        </w:rPr>
        <w:t xml:space="preserve"> may need to be redesigned if these expectations are not met and </w:t>
      </w:r>
      <w:r w:rsidR="007E2F82" w:rsidRPr="00D2587F">
        <w:rPr>
          <w:rFonts w:asciiTheme="majorHAnsi" w:hAnsiTheme="majorHAnsi" w:cstheme="majorHAnsi"/>
        </w:rPr>
        <w:t>students</w:t>
      </w:r>
      <w:r w:rsidRPr="00D2587F">
        <w:rPr>
          <w:rFonts w:asciiTheme="majorHAnsi" w:hAnsiTheme="majorHAnsi" w:cstheme="majorHAnsi"/>
        </w:rPr>
        <w:t xml:space="preserve"> become demotivated.</w:t>
      </w:r>
    </w:p>
    <w:p w14:paraId="7388A68E" w14:textId="77777777" w:rsidR="002D2854" w:rsidRPr="00D2587F" w:rsidRDefault="002D2854" w:rsidP="00D2587F">
      <w:pPr>
        <w:spacing w:line="360" w:lineRule="auto"/>
        <w:rPr>
          <w:rFonts w:asciiTheme="majorHAnsi" w:hAnsiTheme="majorHAnsi" w:cstheme="majorHAnsi"/>
        </w:rPr>
      </w:pPr>
    </w:p>
    <w:p w14:paraId="5C6A7CB0" w14:textId="4D90E26F" w:rsidR="002D2854" w:rsidRDefault="002D2854" w:rsidP="00D2587F">
      <w:pPr>
        <w:spacing w:line="360" w:lineRule="auto"/>
        <w:rPr>
          <w:rFonts w:asciiTheme="majorHAnsi" w:eastAsia="Arial Unicode MS" w:hAnsiTheme="majorHAnsi" w:cstheme="majorHAnsi"/>
          <w:lang w:val="en-US"/>
        </w:rPr>
      </w:pPr>
      <w:r w:rsidRPr="00D2587F">
        <w:rPr>
          <w:rFonts w:asciiTheme="majorHAnsi" w:eastAsia="Arial Unicode MS" w:hAnsiTheme="majorHAnsi" w:cstheme="majorHAnsi"/>
          <w:lang w:val="en-US"/>
        </w:rPr>
        <w:t>The amount of independent study time in Further Education is significantly more than that</w:t>
      </w:r>
      <w:r w:rsidR="00D160DA">
        <w:rPr>
          <w:rFonts w:asciiTheme="majorHAnsi" w:eastAsia="Arial Unicode MS" w:hAnsiTheme="majorHAnsi" w:cstheme="majorHAnsi"/>
          <w:lang w:val="en-US"/>
        </w:rPr>
        <w:t xml:space="preserve"> in s</w:t>
      </w:r>
      <w:r w:rsidRPr="00D2587F">
        <w:rPr>
          <w:rFonts w:asciiTheme="majorHAnsi" w:eastAsia="Arial Unicode MS" w:hAnsiTheme="majorHAnsi" w:cstheme="majorHAnsi"/>
          <w:lang w:val="en-US"/>
        </w:rPr>
        <w:t xml:space="preserve">econdary education and typically a full time student at the college may have a maximum of 18 hours, compared to 25 previously. </w:t>
      </w:r>
      <w:r w:rsidRPr="00D2587F">
        <w:rPr>
          <w:rFonts w:asciiTheme="majorHAnsi" w:eastAsia="Arial Unicode MS" w:hAnsiTheme="majorHAnsi" w:cstheme="majorHAnsi"/>
          <w:lang w:val="en-US"/>
        </w:rPr>
        <w:lastRenderedPageBreak/>
        <w:t xml:space="preserve">Again a high percentage, 74% have expectations that a large range of technology will be available to them during </w:t>
      </w:r>
      <w:r w:rsidR="00C52CDC" w:rsidRPr="00D2587F">
        <w:rPr>
          <w:rFonts w:asciiTheme="majorHAnsi" w:eastAsia="Arial Unicode MS" w:hAnsiTheme="majorHAnsi" w:cstheme="majorHAnsi"/>
          <w:lang w:val="en-US"/>
        </w:rPr>
        <w:t>this</w:t>
      </w:r>
      <w:r w:rsidRPr="00D2587F">
        <w:rPr>
          <w:rFonts w:asciiTheme="majorHAnsi" w:eastAsia="Arial Unicode MS" w:hAnsiTheme="majorHAnsi" w:cstheme="majorHAnsi"/>
          <w:lang w:val="en-US"/>
        </w:rPr>
        <w:t xml:space="preserve"> period.</w:t>
      </w:r>
    </w:p>
    <w:p w14:paraId="4A4B8800" w14:textId="77777777" w:rsidR="007E5317" w:rsidRPr="00D2587F" w:rsidRDefault="007E5317" w:rsidP="00D2587F">
      <w:pPr>
        <w:spacing w:line="360" w:lineRule="auto"/>
        <w:rPr>
          <w:rFonts w:asciiTheme="majorHAnsi" w:eastAsia="Arial Unicode MS" w:hAnsiTheme="majorHAnsi" w:cstheme="majorHAnsi"/>
          <w:lang w:val="en-US"/>
        </w:rPr>
      </w:pPr>
    </w:p>
    <w:p w14:paraId="7C3E4360" w14:textId="70CB6C9A" w:rsidR="002D2854" w:rsidRPr="00D2587F" w:rsidRDefault="00D64FAF" w:rsidP="007E5317">
      <w:pPr>
        <w:spacing w:line="360" w:lineRule="auto"/>
        <w:jc w:val="center"/>
        <w:rPr>
          <w:rFonts w:asciiTheme="majorHAnsi" w:eastAsia="Arial Unicode MS" w:hAnsiTheme="majorHAnsi" w:cstheme="majorHAnsi"/>
          <w:lang w:val="en-US"/>
        </w:rPr>
      </w:pPr>
      <w:r>
        <w:rPr>
          <w:noProof/>
          <w:lang w:eastAsia="en-GB"/>
        </w:rPr>
        <w:drawing>
          <wp:inline distT="0" distB="0" distL="0" distR="0" wp14:anchorId="471247FB" wp14:editId="745CE578">
            <wp:extent cx="4572000" cy="2743200"/>
            <wp:effectExtent l="0" t="0" r="0" b="0"/>
            <wp:docPr id="51" name="Chart 5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BABB91A" w14:textId="77777777" w:rsidR="002D2854" w:rsidRPr="00D2587F" w:rsidRDefault="002D2854" w:rsidP="00D2587F">
      <w:pPr>
        <w:spacing w:line="360" w:lineRule="auto"/>
        <w:rPr>
          <w:rFonts w:asciiTheme="majorHAnsi" w:eastAsia="Arial Unicode MS" w:hAnsiTheme="majorHAnsi" w:cstheme="majorHAnsi"/>
          <w:lang w:val="en-US"/>
        </w:rPr>
      </w:pPr>
    </w:p>
    <w:p w14:paraId="05E904C6" w14:textId="192C6D3E" w:rsidR="002D2854" w:rsidRPr="00D2587F" w:rsidRDefault="00901900" w:rsidP="007E5317">
      <w:pPr>
        <w:spacing w:line="360" w:lineRule="auto"/>
        <w:jc w:val="center"/>
        <w:rPr>
          <w:rFonts w:asciiTheme="majorHAnsi" w:eastAsia="Arial Unicode MS" w:hAnsiTheme="majorHAnsi" w:cstheme="majorHAnsi"/>
          <w:lang w:val="en-US"/>
        </w:rPr>
      </w:pPr>
      <w:r w:rsidRPr="00D2587F">
        <w:rPr>
          <w:rFonts w:asciiTheme="majorHAnsi" w:eastAsia="Arial Unicode MS" w:hAnsiTheme="majorHAnsi" w:cstheme="majorHAnsi"/>
          <w:lang w:val="en-US"/>
        </w:rPr>
        <w:t>Chart 7</w:t>
      </w:r>
      <w:r w:rsidR="002D2854" w:rsidRPr="00D2587F">
        <w:rPr>
          <w:rFonts w:asciiTheme="majorHAnsi" w:eastAsia="Arial Unicode MS" w:hAnsiTheme="majorHAnsi" w:cstheme="majorHAnsi"/>
          <w:lang w:val="en-US"/>
        </w:rPr>
        <w:t xml:space="preserve"> </w:t>
      </w:r>
      <w:r w:rsidR="007E5317">
        <w:rPr>
          <w:rFonts w:asciiTheme="majorHAnsi" w:eastAsia="Arial Unicode MS" w:hAnsiTheme="majorHAnsi" w:cstheme="majorHAnsi"/>
          <w:lang w:val="en-US"/>
        </w:rPr>
        <w:t xml:space="preserve">- </w:t>
      </w:r>
      <w:r w:rsidR="00E44060" w:rsidRPr="007E5317">
        <w:rPr>
          <w:rFonts w:asciiTheme="majorHAnsi" w:eastAsia="Arial Unicode MS" w:hAnsiTheme="majorHAnsi" w:cstheme="majorHAnsi"/>
          <w:i/>
          <w:lang w:val="en-US"/>
        </w:rPr>
        <w:t xml:space="preserve">During independent study time at </w:t>
      </w:r>
      <w:r w:rsidR="007E5317" w:rsidRPr="007E5317">
        <w:rPr>
          <w:rFonts w:asciiTheme="majorHAnsi" w:eastAsia="Arial Unicode MS" w:hAnsiTheme="majorHAnsi" w:cstheme="majorHAnsi"/>
          <w:i/>
          <w:lang w:val="en-US"/>
        </w:rPr>
        <w:t>the college,</w:t>
      </w:r>
      <w:r w:rsidR="00E44060" w:rsidRPr="007E5317">
        <w:rPr>
          <w:rFonts w:asciiTheme="majorHAnsi" w:eastAsia="Arial Unicode MS" w:hAnsiTheme="majorHAnsi" w:cstheme="majorHAnsi"/>
          <w:i/>
          <w:lang w:val="en-US"/>
        </w:rPr>
        <w:t xml:space="preserve"> I’m expecting access to a large range of applications and devices that can be accessed at any time.</w:t>
      </w:r>
    </w:p>
    <w:p w14:paraId="6A131F01" w14:textId="77777777" w:rsidR="00F1407F" w:rsidRPr="00D2587F" w:rsidRDefault="00F1407F" w:rsidP="00D2587F">
      <w:pPr>
        <w:spacing w:line="360" w:lineRule="auto"/>
        <w:rPr>
          <w:rFonts w:asciiTheme="majorHAnsi" w:hAnsiTheme="majorHAnsi" w:cstheme="majorHAnsi"/>
        </w:rPr>
      </w:pPr>
    </w:p>
    <w:p w14:paraId="7A995F86" w14:textId="34FD4984" w:rsidR="002D2854" w:rsidRPr="00D2587F" w:rsidRDefault="002D2854" w:rsidP="00D2587F">
      <w:pPr>
        <w:spacing w:line="360" w:lineRule="auto"/>
        <w:rPr>
          <w:rFonts w:asciiTheme="majorHAnsi" w:eastAsia="Arial Unicode MS" w:hAnsiTheme="majorHAnsi" w:cstheme="majorHAnsi"/>
          <w:lang w:val="en-US"/>
        </w:rPr>
      </w:pPr>
      <w:r w:rsidRPr="00D2587F">
        <w:rPr>
          <w:rFonts w:asciiTheme="majorHAnsi" w:eastAsia="Arial Unicode MS" w:hAnsiTheme="majorHAnsi" w:cstheme="majorHAnsi"/>
          <w:lang w:val="en-US"/>
        </w:rPr>
        <w:t>The current new intake have a range of expectations and perceptions of technology at the college and a large number are expecting to bring their own digital tools to aid their study. This is an important statistic which needs to be respected when designing learning spaces that meet student expectations, i</w:t>
      </w:r>
      <w:r w:rsidR="007E5317">
        <w:rPr>
          <w:rFonts w:asciiTheme="majorHAnsi" w:eastAsia="Arial Unicode MS" w:hAnsiTheme="majorHAnsi" w:cstheme="majorHAnsi"/>
          <w:lang w:val="en-US"/>
        </w:rPr>
        <w:t>.</w:t>
      </w:r>
      <w:r w:rsidRPr="00D2587F">
        <w:rPr>
          <w:rFonts w:asciiTheme="majorHAnsi" w:eastAsia="Arial Unicode MS" w:hAnsiTheme="majorHAnsi" w:cstheme="majorHAnsi"/>
          <w:lang w:val="en-US"/>
        </w:rPr>
        <w:t>e</w:t>
      </w:r>
      <w:r w:rsidR="007E5317">
        <w:rPr>
          <w:rFonts w:asciiTheme="majorHAnsi" w:eastAsia="Arial Unicode MS" w:hAnsiTheme="majorHAnsi" w:cstheme="majorHAnsi"/>
          <w:lang w:val="en-US"/>
        </w:rPr>
        <w:t xml:space="preserve">. </w:t>
      </w:r>
      <w:r w:rsidRPr="00D2587F">
        <w:rPr>
          <w:rFonts w:asciiTheme="majorHAnsi" w:eastAsia="Arial Unicode MS" w:hAnsiTheme="majorHAnsi" w:cstheme="majorHAnsi"/>
          <w:lang w:val="en-US"/>
        </w:rPr>
        <w:t xml:space="preserve">wifi coverage and access to </w:t>
      </w:r>
      <w:r w:rsidR="007E5317">
        <w:rPr>
          <w:rFonts w:asciiTheme="majorHAnsi" w:eastAsia="Arial Unicode MS" w:hAnsiTheme="majorHAnsi" w:cstheme="majorHAnsi"/>
          <w:lang w:val="en-US"/>
        </w:rPr>
        <w:t xml:space="preserve">safe </w:t>
      </w:r>
      <w:r w:rsidRPr="00D2587F">
        <w:rPr>
          <w:rFonts w:asciiTheme="majorHAnsi" w:eastAsia="Arial Unicode MS" w:hAnsiTheme="majorHAnsi" w:cstheme="majorHAnsi"/>
          <w:lang w:val="en-US"/>
        </w:rPr>
        <w:t>charging sockets.</w:t>
      </w:r>
    </w:p>
    <w:p w14:paraId="68F282AD" w14:textId="77777777" w:rsidR="002D2854" w:rsidRPr="00D2587F" w:rsidRDefault="002D2854" w:rsidP="00D2587F">
      <w:pPr>
        <w:spacing w:line="360" w:lineRule="auto"/>
        <w:rPr>
          <w:rFonts w:asciiTheme="majorHAnsi" w:eastAsia="Arial Unicode MS" w:hAnsiTheme="majorHAnsi" w:cstheme="majorHAnsi"/>
          <w:lang w:val="en-US"/>
        </w:rPr>
      </w:pPr>
    </w:p>
    <w:p w14:paraId="1EAADE06" w14:textId="337BBEA0" w:rsidR="007E5317" w:rsidRPr="007E5317" w:rsidRDefault="007E5317" w:rsidP="007E5317">
      <w:pPr>
        <w:spacing w:line="360" w:lineRule="auto"/>
        <w:jc w:val="center"/>
        <w:rPr>
          <w:rFonts w:asciiTheme="majorHAnsi" w:eastAsia="Arial Unicode MS" w:hAnsiTheme="majorHAnsi" w:cstheme="majorHAnsi"/>
          <w:i/>
          <w:lang w:val="en-US"/>
        </w:rPr>
      </w:pPr>
      <w:r>
        <w:rPr>
          <w:noProof/>
          <w:lang w:eastAsia="en-GB"/>
        </w:rPr>
        <w:drawing>
          <wp:inline distT="0" distB="0" distL="0" distR="0" wp14:anchorId="2D4CD6F8" wp14:editId="3A510349">
            <wp:extent cx="4572000" cy="2409825"/>
            <wp:effectExtent l="0" t="0" r="0" b="9525"/>
            <wp:docPr id="43" name="Chart 4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A8C0F60" w14:textId="4688F552" w:rsidR="002D2854" w:rsidRPr="007E5317" w:rsidRDefault="00E44060" w:rsidP="007E5317">
      <w:pPr>
        <w:spacing w:line="360" w:lineRule="auto"/>
        <w:jc w:val="center"/>
        <w:rPr>
          <w:rFonts w:asciiTheme="majorHAnsi" w:eastAsia="Arial Unicode MS" w:hAnsiTheme="majorHAnsi" w:cstheme="majorHAnsi"/>
          <w:i/>
          <w:lang w:val="en-US"/>
        </w:rPr>
      </w:pPr>
      <w:r w:rsidRPr="007E5317">
        <w:rPr>
          <w:rFonts w:asciiTheme="majorHAnsi" w:eastAsia="Arial Unicode MS" w:hAnsiTheme="majorHAnsi" w:cstheme="majorHAnsi"/>
          <w:i/>
          <w:lang w:val="en-US"/>
        </w:rPr>
        <w:t xml:space="preserve">Chart </w:t>
      </w:r>
      <w:r w:rsidR="00901900" w:rsidRPr="007E5317">
        <w:rPr>
          <w:rFonts w:asciiTheme="majorHAnsi" w:eastAsia="Arial Unicode MS" w:hAnsiTheme="majorHAnsi" w:cstheme="majorHAnsi"/>
          <w:i/>
          <w:lang w:val="en-US"/>
        </w:rPr>
        <w:t>8</w:t>
      </w:r>
      <w:r w:rsidRPr="007E5317">
        <w:rPr>
          <w:rFonts w:asciiTheme="majorHAnsi" w:eastAsia="Arial Unicode MS" w:hAnsiTheme="majorHAnsi" w:cstheme="majorHAnsi"/>
          <w:i/>
          <w:lang w:val="en-US"/>
        </w:rPr>
        <w:t xml:space="preserve"> </w:t>
      </w:r>
      <w:r w:rsidR="007E5317" w:rsidRPr="007E5317">
        <w:rPr>
          <w:rFonts w:asciiTheme="majorHAnsi" w:eastAsia="Arial Unicode MS" w:hAnsiTheme="majorHAnsi" w:cstheme="majorHAnsi"/>
          <w:i/>
          <w:lang w:val="en-US"/>
        </w:rPr>
        <w:t>-</w:t>
      </w:r>
      <w:r w:rsidRPr="007E5317">
        <w:rPr>
          <w:rFonts w:asciiTheme="majorHAnsi" w:eastAsia="Arial Unicode MS" w:hAnsiTheme="majorHAnsi" w:cstheme="majorHAnsi"/>
          <w:i/>
          <w:lang w:val="en-US"/>
        </w:rPr>
        <w:t xml:space="preserve"> I intend to bring the following t</w:t>
      </w:r>
      <w:r w:rsidR="007E5317" w:rsidRPr="007E5317">
        <w:rPr>
          <w:rFonts w:asciiTheme="majorHAnsi" w:eastAsia="Arial Unicode MS" w:hAnsiTheme="majorHAnsi" w:cstheme="majorHAnsi"/>
          <w:i/>
          <w:lang w:val="en-US"/>
        </w:rPr>
        <w:t>o class in order complete tasks</w:t>
      </w:r>
    </w:p>
    <w:p w14:paraId="2A369843" w14:textId="1BC6649E" w:rsidR="002D2854" w:rsidRPr="00D2587F" w:rsidRDefault="002D2854" w:rsidP="00D2587F">
      <w:pPr>
        <w:spacing w:line="360" w:lineRule="auto"/>
        <w:rPr>
          <w:rFonts w:asciiTheme="majorHAnsi" w:eastAsia="Arial Unicode MS" w:hAnsiTheme="majorHAnsi" w:cstheme="majorHAnsi"/>
          <w:lang w:val="en-US"/>
        </w:rPr>
      </w:pPr>
    </w:p>
    <w:p w14:paraId="250EBFE4" w14:textId="0E50C6C6" w:rsidR="00BF36DA" w:rsidRPr="00D2587F" w:rsidRDefault="00BF36DA" w:rsidP="00D2587F">
      <w:pPr>
        <w:spacing w:line="360" w:lineRule="auto"/>
        <w:rPr>
          <w:rFonts w:asciiTheme="majorHAnsi" w:eastAsia="Arial Unicode MS" w:hAnsiTheme="majorHAnsi" w:cstheme="majorHAnsi"/>
          <w:lang w:val="en-US"/>
        </w:rPr>
      </w:pPr>
      <w:r w:rsidRPr="00D2587F">
        <w:rPr>
          <w:rFonts w:asciiTheme="majorHAnsi" w:eastAsia="Arial Unicode MS" w:hAnsiTheme="majorHAnsi" w:cstheme="majorHAnsi"/>
          <w:lang w:val="en-US"/>
        </w:rPr>
        <w:t xml:space="preserve">All </w:t>
      </w:r>
      <w:r w:rsidR="007E2F82" w:rsidRPr="00D2587F">
        <w:rPr>
          <w:rFonts w:asciiTheme="majorHAnsi" w:eastAsia="Arial Unicode MS" w:hAnsiTheme="majorHAnsi" w:cstheme="majorHAnsi"/>
          <w:lang w:val="en-US"/>
        </w:rPr>
        <w:t>students</w:t>
      </w:r>
      <w:r w:rsidRPr="00D2587F">
        <w:rPr>
          <w:rFonts w:asciiTheme="majorHAnsi" w:eastAsia="Arial Unicode MS" w:hAnsiTheme="majorHAnsi" w:cstheme="majorHAnsi"/>
          <w:lang w:val="en-US"/>
        </w:rPr>
        <w:t xml:space="preserve"> confirm that they expect to bring mobile technology to college, this confirms the research carried out by Raacke &amp; Bonds-Raacke (2008) who proved</w:t>
      </w:r>
      <w:r w:rsidR="007E5317">
        <w:rPr>
          <w:rFonts w:asciiTheme="majorHAnsi" w:eastAsia="Arial Unicode MS" w:hAnsiTheme="majorHAnsi" w:cstheme="majorHAnsi"/>
          <w:lang w:val="en-US"/>
        </w:rPr>
        <w:t xml:space="preserve"> learners had a desire to engage with</w:t>
      </w:r>
      <w:r w:rsidRPr="00D2587F">
        <w:rPr>
          <w:rFonts w:asciiTheme="majorHAnsi" w:eastAsia="Arial Unicode MS" w:hAnsiTheme="majorHAnsi" w:cstheme="majorHAnsi"/>
          <w:lang w:val="en-US"/>
        </w:rPr>
        <w:t xml:space="preserve"> t</w:t>
      </w:r>
      <w:r w:rsidR="007E5317">
        <w:rPr>
          <w:rFonts w:asciiTheme="majorHAnsi" w:eastAsia="Arial Unicode MS" w:hAnsiTheme="majorHAnsi" w:cstheme="majorHAnsi"/>
          <w:lang w:val="en-US"/>
        </w:rPr>
        <w:t xml:space="preserve">ablets, which in turn </w:t>
      </w:r>
      <w:r w:rsidRPr="00D2587F">
        <w:rPr>
          <w:rFonts w:asciiTheme="majorHAnsi" w:eastAsia="Arial Unicode MS" w:hAnsiTheme="majorHAnsi" w:cstheme="majorHAnsi"/>
          <w:lang w:val="en-US"/>
        </w:rPr>
        <w:t>had a positive impact</w:t>
      </w:r>
      <w:r w:rsidR="007E5317">
        <w:rPr>
          <w:rFonts w:asciiTheme="majorHAnsi" w:eastAsia="Arial Unicode MS" w:hAnsiTheme="majorHAnsi" w:cstheme="majorHAnsi"/>
          <w:lang w:val="en-US"/>
        </w:rPr>
        <w:t xml:space="preserve"> on learning</w:t>
      </w:r>
      <w:r w:rsidRPr="00D2587F">
        <w:rPr>
          <w:rFonts w:asciiTheme="majorHAnsi" w:eastAsia="Arial Unicode MS" w:hAnsiTheme="majorHAnsi" w:cstheme="majorHAnsi"/>
          <w:lang w:val="en-US"/>
        </w:rPr>
        <w:t>.</w:t>
      </w:r>
    </w:p>
    <w:p w14:paraId="48CD7B34" w14:textId="77777777" w:rsidR="00BF36DA" w:rsidRPr="00D2587F" w:rsidRDefault="00BF36DA" w:rsidP="00D2587F">
      <w:pPr>
        <w:spacing w:line="360" w:lineRule="auto"/>
        <w:rPr>
          <w:rFonts w:asciiTheme="majorHAnsi" w:eastAsia="Arial Unicode MS" w:hAnsiTheme="majorHAnsi" w:cstheme="majorHAnsi"/>
          <w:lang w:val="en-US"/>
        </w:rPr>
      </w:pPr>
    </w:p>
    <w:p w14:paraId="0B7C19A3" w14:textId="2354B7A2" w:rsidR="00D64FAF" w:rsidRDefault="007E2F82" w:rsidP="00D2587F">
      <w:pPr>
        <w:spacing w:line="360" w:lineRule="auto"/>
        <w:rPr>
          <w:rFonts w:asciiTheme="majorHAnsi" w:eastAsia="Arial Unicode MS" w:hAnsiTheme="majorHAnsi" w:cstheme="majorHAnsi"/>
          <w:lang w:val="en-US"/>
        </w:rPr>
      </w:pPr>
      <w:r w:rsidRPr="00D2587F">
        <w:rPr>
          <w:rFonts w:asciiTheme="majorHAnsi" w:eastAsia="Arial Unicode MS" w:hAnsiTheme="majorHAnsi" w:cstheme="majorHAnsi"/>
          <w:lang w:val="en-US"/>
        </w:rPr>
        <w:t>Students</w:t>
      </w:r>
      <w:r w:rsidR="002D2854" w:rsidRPr="00D2587F">
        <w:rPr>
          <w:rFonts w:asciiTheme="majorHAnsi" w:eastAsia="Arial Unicode MS" w:hAnsiTheme="majorHAnsi" w:cstheme="majorHAnsi"/>
          <w:lang w:val="en-US"/>
        </w:rPr>
        <w:t xml:space="preserve"> who attend the college no longer expect to simply engage with their lecturers during set timetables slots. Almost 70% expect to </w:t>
      </w:r>
      <w:r w:rsidR="007E5317">
        <w:rPr>
          <w:rFonts w:asciiTheme="majorHAnsi" w:eastAsia="Arial Unicode MS" w:hAnsiTheme="majorHAnsi" w:cstheme="majorHAnsi"/>
          <w:lang w:val="en-US"/>
        </w:rPr>
        <w:t>communicate</w:t>
      </w:r>
      <w:r w:rsidR="002D2854" w:rsidRPr="00D2587F">
        <w:rPr>
          <w:rFonts w:asciiTheme="majorHAnsi" w:eastAsia="Arial Unicode MS" w:hAnsiTheme="majorHAnsi" w:cstheme="majorHAnsi"/>
          <w:lang w:val="en-US"/>
        </w:rPr>
        <w:t xml:space="preserve"> with their tutor via social media, and almost 80% expect their tutors to respond to emails.</w:t>
      </w:r>
    </w:p>
    <w:p w14:paraId="0415800C" w14:textId="77777777" w:rsidR="00D64FAF" w:rsidRDefault="00D64FAF">
      <w:pPr>
        <w:rPr>
          <w:rFonts w:asciiTheme="majorHAnsi" w:eastAsia="Arial Unicode MS" w:hAnsiTheme="majorHAnsi" w:cstheme="majorHAnsi"/>
          <w:lang w:val="en-US"/>
        </w:rPr>
      </w:pPr>
      <w:r>
        <w:rPr>
          <w:rFonts w:asciiTheme="majorHAnsi" w:eastAsia="Arial Unicode MS" w:hAnsiTheme="majorHAnsi" w:cstheme="majorHAnsi"/>
          <w:lang w:val="en-US"/>
        </w:rPr>
        <w:br w:type="page"/>
      </w:r>
    </w:p>
    <w:p w14:paraId="0111CF92" w14:textId="77777777" w:rsidR="002D2854" w:rsidRPr="00D2587F" w:rsidRDefault="002D2854" w:rsidP="00D2587F">
      <w:pPr>
        <w:spacing w:line="360" w:lineRule="auto"/>
        <w:rPr>
          <w:rFonts w:asciiTheme="majorHAnsi" w:eastAsia="Arial Unicode MS" w:hAnsiTheme="majorHAnsi" w:cstheme="majorHAnsi"/>
          <w:lang w:val="en-US"/>
        </w:rPr>
      </w:pPr>
    </w:p>
    <w:p w14:paraId="32F026C8" w14:textId="2EA6425B" w:rsidR="002D2854" w:rsidRDefault="002D2854" w:rsidP="00D2587F">
      <w:pPr>
        <w:spacing w:line="360" w:lineRule="auto"/>
        <w:rPr>
          <w:rFonts w:asciiTheme="majorHAnsi" w:eastAsia="Arial Unicode MS" w:hAnsiTheme="majorHAnsi" w:cstheme="majorHAnsi"/>
          <w:lang w:val="en-US"/>
        </w:rPr>
      </w:pPr>
    </w:p>
    <w:p w14:paraId="3B4C5ABA" w14:textId="7CFBBCBF" w:rsidR="007E5317" w:rsidRPr="00D2587F" w:rsidRDefault="00D64FAF" w:rsidP="00D64FAF">
      <w:pPr>
        <w:spacing w:line="360" w:lineRule="auto"/>
        <w:jc w:val="center"/>
        <w:rPr>
          <w:rFonts w:asciiTheme="majorHAnsi" w:eastAsia="Arial Unicode MS" w:hAnsiTheme="majorHAnsi" w:cstheme="majorHAnsi"/>
          <w:lang w:val="en-US"/>
        </w:rPr>
      </w:pPr>
      <w:r>
        <w:rPr>
          <w:noProof/>
          <w:lang w:eastAsia="en-GB"/>
        </w:rPr>
        <w:drawing>
          <wp:inline distT="0" distB="0" distL="0" distR="0" wp14:anchorId="6084F1A8" wp14:editId="5EA36310">
            <wp:extent cx="4572000" cy="2743200"/>
            <wp:effectExtent l="0" t="0" r="0" b="0"/>
            <wp:docPr id="46" name="Chart 46"/>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20C92B5" w14:textId="2928477B" w:rsidR="002D2854" w:rsidRPr="00D2587F" w:rsidRDefault="00E44060" w:rsidP="00D64FAF">
      <w:pPr>
        <w:spacing w:line="360" w:lineRule="auto"/>
        <w:jc w:val="center"/>
        <w:rPr>
          <w:rFonts w:asciiTheme="majorHAnsi" w:eastAsia="Arial Unicode MS" w:hAnsiTheme="majorHAnsi" w:cstheme="majorHAnsi"/>
          <w:lang w:val="en-US"/>
        </w:rPr>
      </w:pPr>
      <w:r w:rsidRPr="00D2587F">
        <w:rPr>
          <w:rFonts w:asciiTheme="majorHAnsi" w:eastAsia="Arial Unicode MS" w:hAnsiTheme="majorHAnsi" w:cstheme="majorHAnsi"/>
          <w:lang w:val="en-US"/>
        </w:rPr>
        <w:t xml:space="preserve">Chart </w:t>
      </w:r>
      <w:r w:rsidR="00901900" w:rsidRPr="00D2587F">
        <w:rPr>
          <w:rFonts w:asciiTheme="majorHAnsi" w:eastAsia="Arial Unicode MS" w:hAnsiTheme="majorHAnsi" w:cstheme="majorHAnsi"/>
          <w:lang w:val="en-US"/>
        </w:rPr>
        <w:t>9</w:t>
      </w:r>
      <w:r w:rsidRPr="00D2587F">
        <w:rPr>
          <w:rFonts w:asciiTheme="majorHAnsi" w:eastAsia="Arial Unicode MS" w:hAnsiTheme="majorHAnsi" w:cstheme="majorHAnsi"/>
          <w:lang w:val="en-US"/>
        </w:rPr>
        <w:t xml:space="preserve"> </w:t>
      </w:r>
      <w:r w:rsidR="007E5317">
        <w:rPr>
          <w:rFonts w:asciiTheme="majorHAnsi" w:eastAsia="Arial Unicode MS" w:hAnsiTheme="majorHAnsi" w:cstheme="majorHAnsi"/>
          <w:lang w:val="en-US"/>
        </w:rPr>
        <w:t>-</w:t>
      </w:r>
      <w:r w:rsidRPr="00D2587F">
        <w:rPr>
          <w:rFonts w:asciiTheme="majorHAnsi" w:eastAsia="Arial Unicode MS" w:hAnsiTheme="majorHAnsi" w:cstheme="majorHAnsi"/>
          <w:lang w:val="en-US"/>
        </w:rPr>
        <w:t xml:space="preserve"> </w:t>
      </w:r>
      <w:r w:rsidRPr="007E5317">
        <w:rPr>
          <w:rFonts w:asciiTheme="majorHAnsi" w:eastAsia="Arial Unicode MS" w:hAnsiTheme="majorHAnsi" w:cstheme="majorHAnsi"/>
          <w:i/>
          <w:lang w:val="en-US"/>
        </w:rPr>
        <w:t>I am expecting to be able to communicate with my</w:t>
      </w:r>
      <w:r w:rsidR="00D64FAF">
        <w:rPr>
          <w:rFonts w:asciiTheme="majorHAnsi" w:eastAsia="Arial Unicode MS" w:hAnsiTheme="majorHAnsi" w:cstheme="majorHAnsi"/>
          <w:i/>
          <w:lang w:val="en-US"/>
        </w:rPr>
        <w:t xml:space="preserve"> tutor outside of the class via</w:t>
      </w:r>
    </w:p>
    <w:p w14:paraId="7B6137B4" w14:textId="77777777" w:rsidR="002D2854" w:rsidRPr="00D2587F" w:rsidRDefault="002D2854" w:rsidP="00D2587F">
      <w:pPr>
        <w:spacing w:line="360" w:lineRule="auto"/>
        <w:rPr>
          <w:rFonts w:asciiTheme="majorHAnsi" w:eastAsia="Arial Unicode MS" w:hAnsiTheme="majorHAnsi" w:cstheme="majorHAnsi"/>
          <w:lang w:val="en-US"/>
        </w:rPr>
      </w:pPr>
    </w:p>
    <w:p w14:paraId="5BA2F0D8" w14:textId="39997F59" w:rsidR="00F1407F" w:rsidRPr="00D2587F" w:rsidRDefault="00F1407F" w:rsidP="00D2587F">
      <w:pPr>
        <w:spacing w:line="360" w:lineRule="auto"/>
        <w:rPr>
          <w:rFonts w:asciiTheme="majorHAnsi" w:hAnsiTheme="majorHAnsi" w:cstheme="majorHAnsi"/>
        </w:rPr>
      </w:pPr>
      <w:r w:rsidRPr="00D2587F">
        <w:rPr>
          <w:rFonts w:asciiTheme="majorHAnsi" w:eastAsia="Arial Unicode MS" w:hAnsiTheme="majorHAnsi" w:cstheme="majorHAnsi"/>
          <w:lang w:val="en-US"/>
        </w:rPr>
        <w:t xml:space="preserve">Now that it has been </w:t>
      </w:r>
      <w:r w:rsidR="00D64FAF">
        <w:rPr>
          <w:rFonts w:asciiTheme="majorHAnsi" w:eastAsia="Arial Unicode MS" w:hAnsiTheme="majorHAnsi" w:cstheme="majorHAnsi"/>
          <w:lang w:val="en-US"/>
        </w:rPr>
        <w:t>confirmed</w:t>
      </w:r>
      <w:r w:rsidRPr="00D2587F">
        <w:rPr>
          <w:rFonts w:asciiTheme="majorHAnsi" w:eastAsia="Arial Unicode MS" w:hAnsiTheme="majorHAnsi" w:cstheme="majorHAnsi"/>
          <w:lang w:val="en-US"/>
        </w:rPr>
        <w:t xml:space="preserve"> that </w:t>
      </w:r>
      <w:r w:rsidR="007E2F82" w:rsidRPr="00D2587F">
        <w:rPr>
          <w:rFonts w:asciiTheme="majorHAnsi" w:eastAsia="Arial Unicode MS" w:hAnsiTheme="majorHAnsi" w:cstheme="majorHAnsi"/>
          <w:lang w:val="en-US"/>
        </w:rPr>
        <w:t>students</w:t>
      </w:r>
      <w:r w:rsidRPr="00D2587F">
        <w:rPr>
          <w:rFonts w:asciiTheme="majorHAnsi" w:eastAsia="Arial Unicode MS" w:hAnsiTheme="majorHAnsi" w:cstheme="majorHAnsi"/>
          <w:lang w:val="en-US"/>
        </w:rPr>
        <w:t xml:space="preserve"> </w:t>
      </w:r>
      <w:r w:rsidR="002D2854" w:rsidRPr="00D2587F">
        <w:rPr>
          <w:rFonts w:asciiTheme="majorHAnsi" w:eastAsia="Arial Unicode MS" w:hAnsiTheme="majorHAnsi" w:cstheme="majorHAnsi"/>
          <w:lang w:val="en-US"/>
        </w:rPr>
        <w:t xml:space="preserve">clearly </w:t>
      </w:r>
      <w:r w:rsidRPr="00D2587F">
        <w:rPr>
          <w:rFonts w:asciiTheme="majorHAnsi" w:eastAsia="Arial Unicode MS" w:hAnsiTheme="majorHAnsi" w:cstheme="majorHAnsi"/>
          <w:lang w:val="en-US"/>
        </w:rPr>
        <w:t xml:space="preserve">arrive with expectations, the research moves on to answer another key question: </w:t>
      </w:r>
      <w:r w:rsidRPr="00D2587F">
        <w:rPr>
          <w:rFonts w:asciiTheme="majorHAnsi" w:eastAsia="Arial Unicode MS" w:hAnsiTheme="majorHAnsi" w:cstheme="majorHAnsi"/>
          <w:i/>
          <w:lang w:val="en-US"/>
        </w:rPr>
        <w:t>Can classroom based interactive assessment strategies increase 16-19 learner motivation?</w:t>
      </w:r>
    </w:p>
    <w:p w14:paraId="14FE836F" w14:textId="77777777" w:rsidR="004919A0" w:rsidRPr="00D2587F" w:rsidRDefault="004919A0" w:rsidP="00D2587F">
      <w:pPr>
        <w:spacing w:line="360" w:lineRule="auto"/>
        <w:rPr>
          <w:rFonts w:asciiTheme="majorHAnsi" w:hAnsiTheme="majorHAnsi" w:cstheme="majorHAnsi"/>
        </w:rPr>
      </w:pPr>
    </w:p>
    <w:p w14:paraId="0305018F" w14:textId="3B9E57F1" w:rsidR="004919A0" w:rsidRPr="00D2587F" w:rsidRDefault="004919A0" w:rsidP="00D2587F">
      <w:pPr>
        <w:spacing w:line="360" w:lineRule="auto"/>
        <w:rPr>
          <w:rFonts w:asciiTheme="majorHAnsi" w:eastAsia="Arial Unicode MS" w:hAnsiTheme="majorHAnsi" w:cstheme="majorHAnsi"/>
          <w:lang w:val="en-US"/>
        </w:rPr>
      </w:pPr>
      <w:r w:rsidRPr="00D2587F">
        <w:rPr>
          <w:rFonts w:asciiTheme="majorHAnsi" w:eastAsia="Arial Unicode MS" w:hAnsiTheme="majorHAnsi" w:cstheme="majorHAnsi"/>
          <w:lang w:val="en-US"/>
        </w:rPr>
        <w:t xml:space="preserve">The data from the second round of questioning successfully confirms that there is a relationship between the appropriate use of technology and motivation. </w:t>
      </w:r>
      <w:r w:rsidR="007337F7" w:rsidRPr="00D2587F">
        <w:rPr>
          <w:rFonts w:asciiTheme="majorHAnsi" w:eastAsia="Arial Unicode MS" w:hAnsiTheme="majorHAnsi" w:cstheme="majorHAnsi"/>
          <w:lang w:val="en-US"/>
        </w:rPr>
        <w:t xml:space="preserve">Reflecting on one of the questions asked during the induction week, </w:t>
      </w:r>
      <w:r w:rsidR="00C52CDC" w:rsidRPr="00D2587F">
        <w:rPr>
          <w:rFonts w:asciiTheme="majorHAnsi" w:eastAsia="Arial Unicode MS" w:hAnsiTheme="majorHAnsi" w:cstheme="majorHAnsi"/>
          <w:lang w:val="en-US"/>
        </w:rPr>
        <w:t>49% feel they are</w:t>
      </w:r>
      <w:r w:rsidRPr="00D2587F">
        <w:rPr>
          <w:rFonts w:asciiTheme="majorHAnsi" w:eastAsia="Arial Unicode MS" w:hAnsiTheme="majorHAnsi" w:cstheme="majorHAnsi"/>
          <w:lang w:val="en-US"/>
        </w:rPr>
        <w:t xml:space="preserve"> motivated</w:t>
      </w:r>
      <w:r w:rsidR="00D64FAF">
        <w:rPr>
          <w:rFonts w:asciiTheme="majorHAnsi" w:eastAsia="Arial Unicode MS" w:hAnsiTheme="majorHAnsi" w:cstheme="majorHAnsi"/>
          <w:lang w:val="en-US"/>
        </w:rPr>
        <w:t xml:space="preserve"> by technology</w:t>
      </w:r>
      <w:r w:rsidRPr="00D2587F">
        <w:rPr>
          <w:rFonts w:asciiTheme="majorHAnsi" w:eastAsia="Arial Unicode MS" w:hAnsiTheme="majorHAnsi" w:cstheme="majorHAnsi"/>
          <w:lang w:val="en-US"/>
        </w:rPr>
        <w:t xml:space="preserve">, however it is a concern that some </w:t>
      </w:r>
      <w:r w:rsidR="007E2F82" w:rsidRPr="00D2587F">
        <w:rPr>
          <w:rFonts w:asciiTheme="majorHAnsi" w:eastAsia="Arial Unicode MS" w:hAnsiTheme="majorHAnsi" w:cstheme="majorHAnsi"/>
          <w:lang w:val="en-US"/>
        </w:rPr>
        <w:t>students</w:t>
      </w:r>
      <w:r w:rsidRPr="00D2587F">
        <w:rPr>
          <w:rFonts w:asciiTheme="majorHAnsi" w:eastAsia="Arial Unicode MS" w:hAnsiTheme="majorHAnsi" w:cstheme="majorHAnsi"/>
          <w:lang w:val="en-US"/>
        </w:rPr>
        <w:t xml:space="preserve">, even if lower than 10% </w:t>
      </w:r>
      <w:r w:rsidR="007337F7" w:rsidRPr="00D2587F">
        <w:rPr>
          <w:rFonts w:asciiTheme="majorHAnsi" w:eastAsia="Arial Unicode MS" w:hAnsiTheme="majorHAnsi" w:cstheme="majorHAnsi"/>
          <w:lang w:val="en-US"/>
        </w:rPr>
        <w:t xml:space="preserve">no not </w:t>
      </w:r>
      <w:r w:rsidRPr="00D2587F">
        <w:rPr>
          <w:rFonts w:asciiTheme="majorHAnsi" w:eastAsia="Arial Unicode MS" w:hAnsiTheme="majorHAnsi" w:cstheme="majorHAnsi"/>
          <w:lang w:val="en-US"/>
        </w:rPr>
        <w:t>feel</w:t>
      </w:r>
      <w:r w:rsidR="007337F7" w:rsidRPr="00D2587F">
        <w:rPr>
          <w:rFonts w:asciiTheme="majorHAnsi" w:eastAsia="Arial Unicode MS" w:hAnsiTheme="majorHAnsi" w:cstheme="majorHAnsi"/>
          <w:lang w:val="en-US"/>
        </w:rPr>
        <w:t xml:space="preserve"> motivated and so possibly feel</w:t>
      </w:r>
      <w:r w:rsidRPr="00D2587F">
        <w:rPr>
          <w:rFonts w:asciiTheme="majorHAnsi" w:eastAsia="Arial Unicode MS" w:hAnsiTheme="majorHAnsi" w:cstheme="majorHAnsi"/>
          <w:lang w:val="en-US"/>
        </w:rPr>
        <w:t xml:space="preserve"> demotivated when engaging with technology.</w:t>
      </w:r>
      <w:r w:rsidR="00D64FAF">
        <w:rPr>
          <w:rFonts w:asciiTheme="majorHAnsi" w:eastAsia="Arial Unicode MS" w:hAnsiTheme="majorHAnsi" w:cstheme="majorHAnsi"/>
          <w:lang w:val="en-US"/>
        </w:rPr>
        <w:t xml:space="preserve"> Further research would need to be carried out to confirm if this is due to technology or the perceived inappropriate use of technology in the delivery of education.</w:t>
      </w:r>
    </w:p>
    <w:p w14:paraId="72198252" w14:textId="77777777" w:rsidR="007337F7" w:rsidRPr="00D2587F" w:rsidRDefault="007337F7" w:rsidP="00D2587F">
      <w:pPr>
        <w:spacing w:line="360" w:lineRule="auto"/>
        <w:rPr>
          <w:rFonts w:asciiTheme="majorHAnsi" w:eastAsia="Arial Unicode MS" w:hAnsiTheme="majorHAnsi" w:cstheme="majorHAnsi"/>
          <w:lang w:val="en-US"/>
        </w:rPr>
      </w:pPr>
    </w:p>
    <w:p w14:paraId="57A9668C" w14:textId="77777777" w:rsidR="004919A0" w:rsidRPr="00D2587F" w:rsidRDefault="007337F7" w:rsidP="00D2587F">
      <w:pPr>
        <w:spacing w:line="360" w:lineRule="auto"/>
        <w:rPr>
          <w:rFonts w:asciiTheme="majorHAnsi" w:eastAsia="Arial Unicode MS" w:hAnsiTheme="majorHAnsi" w:cstheme="majorHAnsi"/>
          <w:lang w:val="en-US"/>
        </w:rPr>
      </w:pPr>
      <w:r w:rsidRPr="00D2587F">
        <w:rPr>
          <w:rFonts w:asciiTheme="majorHAnsi" w:hAnsiTheme="majorHAnsi" w:cstheme="majorHAnsi"/>
          <w:noProof/>
          <w:lang w:eastAsia="en-GB"/>
        </w:rPr>
        <w:lastRenderedPageBreak/>
        <w:drawing>
          <wp:inline distT="0" distB="0" distL="0" distR="0" wp14:anchorId="2950C284" wp14:editId="1A431BB8">
            <wp:extent cx="4572000" cy="2743200"/>
            <wp:effectExtent l="0" t="0" r="0" b="0"/>
            <wp:docPr id="47" name="Chart 47"/>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8CFE2DA" w14:textId="77777777" w:rsidR="007337F7" w:rsidRPr="00D2587F" w:rsidRDefault="007337F7" w:rsidP="00D2587F">
      <w:pPr>
        <w:spacing w:line="360" w:lineRule="auto"/>
        <w:rPr>
          <w:rFonts w:asciiTheme="majorHAnsi" w:eastAsia="Arial Unicode MS" w:hAnsiTheme="majorHAnsi" w:cstheme="majorHAnsi"/>
          <w:lang w:val="en-US"/>
        </w:rPr>
      </w:pPr>
    </w:p>
    <w:p w14:paraId="7A3E7E70" w14:textId="77777777" w:rsidR="007337F7" w:rsidRPr="00D2587F" w:rsidRDefault="007337F7" w:rsidP="00D64FAF">
      <w:pPr>
        <w:spacing w:line="360" w:lineRule="auto"/>
        <w:jc w:val="center"/>
        <w:rPr>
          <w:rFonts w:asciiTheme="majorHAnsi" w:eastAsia="Arial Unicode MS" w:hAnsiTheme="majorHAnsi" w:cstheme="majorHAnsi"/>
          <w:lang w:val="en-US"/>
        </w:rPr>
      </w:pPr>
      <w:r w:rsidRPr="00D2587F">
        <w:rPr>
          <w:rFonts w:asciiTheme="majorHAnsi" w:eastAsia="Arial Unicode MS" w:hAnsiTheme="majorHAnsi" w:cstheme="majorHAnsi"/>
          <w:lang w:val="en-US"/>
        </w:rPr>
        <w:t xml:space="preserve">Chart </w:t>
      </w:r>
      <w:r w:rsidR="00901900" w:rsidRPr="00D2587F">
        <w:rPr>
          <w:rFonts w:asciiTheme="majorHAnsi" w:eastAsia="Arial Unicode MS" w:hAnsiTheme="majorHAnsi" w:cstheme="majorHAnsi"/>
          <w:lang w:val="en-US"/>
        </w:rPr>
        <w:t>10</w:t>
      </w:r>
      <w:r w:rsidRPr="00D2587F">
        <w:rPr>
          <w:rFonts w:asciiTheme="majorHAnsi" w:eastAsia="Arial Unicode MS" w:hAnsiTheme="majorHAnsi" w:cstheme="majorHAnsi"/>
          <w:lang w:val="en-US"/>
        </w:rPr>
        <w:t xml:space="preserve"> </w:t>
      </w:r>
      <w:r w:rsidRPr="007E5317">
        <w:rPr>
          <w:rFonts w:asciiTheme="majorHAnsi" w:eastAsia="Arial Unicode MS" w:hAnsiTheme="majorHAnsi" w:cstheme="majorHAnsi"/>
          <w:i/>
          <w:lang w:val="en-US"/>
        </w:rPr>
        <w:t xml:space="preserve">– </w:t>
      </w:r>
      <w:r w:rsidR="00901900" w:rsidRPr="007E5317">
        <w:rPr>
          <w:rFonts w:asciiTheme="majorHAnsi" w:eastAsia="Arial Unicode MS" w:hAnsiTheme="majorHAnsi" w:cstheme="majorHAnsi"/>
          <w:i/>
          <w:lang w:val="en-US"/>
        </w:rPr>
        <w:t>When engaging with ILT I’m extremely motivated and always contribute to lessons</w:t>
      </w:r>
    </w:p>
    <w:p w14:paraId="4A858633" w14:textId="77777777" w:rsidR="004919A0" w:rsidRPr="00D2587F" w:rsidRDefault="004919A0" w:rsidP="00D2587F">
      <w:pPr>
        <w:spacing w:line="360" w:lineRule="auto"/>
        <w:rPr>
          <w:rFonts w:asciiTheme="majorHAnsi" w:hAnsiTheme="majorHAnsi" w:cstheme="majorHAnsi"/>
        </w:rPr>
      </w:pPr>
    </w:p>
    <w:p w14:paraId="7F7A2193" w14:textId="71EB8C74" w:rsidR="00C66A35" w:rsidRPr="00D2587F" w:rsidRDefault="00F1407F" w:rsidP="00D2587F">
      <w:pPr>
        <w:spacing w:line="360" w:lineRule="auto"/>
        <w:rPr>
          <w:rFonts w:asciiTheme="majorHAnsi" w:eastAsia="Arial Unicode MS" w:hAnsiTheme="majorHAnsi" w:cstheme="majorHAnsi"/>
          <w:lang w:val="en-US"/>
        </w:rPr>
      </w:pPr>
      <w:r w:rsidRPr="00D2587F">
        <w:rPr>
          <w:rFonts w:asciiTheme="majorHAnsi" w:eastAsia="Arial Unicode MS" w:hAnsiTheme="majorHAnsi" w:cstheme="majorHAnsi"/>
          <w:lang w:val="en-US"/>
        </w:rPr>
        <w:t xml:space="preserve">These </w:t>
      </w:r>
      <w:r w:rsidR="004919A0" w:rsidRPr="00D2587F">
        <w:rPr>
          <w:rFonts w:asciiTheme="majorHAnsi" w:eastAsia="Arial Unicode MS" w:hAnsiTheme="majorHAnsi" w:cstheme="majorHAnsi"/>
          <w:lang w:val="en-US"/>
        </w:rPr>
        <w:t xml:space="preserve">statics are extremely important to the research as they </w:t>
      </w:r>
      <w:r w:rsidR="00D64FAF">
        <w:rPr>
          <w:rFonts w:asciiTheme="majorHAnsi" w:eastAsia="Arial Unicode MS" w:hAnsiTheme="majorHAnsi" w:cstheme="majorHAnsi"/>
          <w:lang w:val="en-US"/>
        </w:rPr>
        <w:t xml:space="preserve">may </w:t>
      </w:r>
      <w:r w:rsidR="00C66A35" w:rsidRPr="00D2587F">
        <w:rPr>
          <w:rFonts w:asciiTheme="majorHAnsi" w:eastAsia="Arial Unicode MS" w:hAnsiTheme="majorHAnsi" w:cstheme="majorHAnsi"/>
          <w:lang w:val="en-US"/>
        </w:rPr>
        <w:t>confirm</w:t>
      </w:r>
      <w:r w:rsidR="004919A0" w:rsidRPr="00D2587F">
        <w:rPr>
          <w:rFonts w:asciiTheme="majorHAnsi" w:eastAsia="Arial Unicode MS" w:hAnsiTheme="majorHAnsi" w:cstheme="majorHAnsi"/>
          <w:lang w:val="en-US"/>
        </w:rPr>
        <w:t xml:space="preserve"> that technology should only be used when appropriate and</w:t>
      </w:r>
      <w:r w:rsidR="00D64FAF">
        <w:rPr>
          <w:rFonts w:asciiTheme="majorHAnsi" w:eastAsia="Arial Unicode MS" w:hAnsiTheme="majorHAnsi" w:cstheme="majorHAnsi"/>
          <w:lang w:val="en-US"/>
        </w:rPr>
        <w:t xml:space="preserve"> we must respect</w:t>
      </w:r>
      <w:r w:rsidR="004919A0" w:rsidRPr="00D2587F">
        <w:rPr>
          <w:rFonts w:asciiTheme="majorHAnsi" w:eastAsia="Arial Unicode MS" w:hAnsiTheme="majorHAnsi" w:cstheme="majorHAnsi"/>
          <w:lang w:val="en-US"/>
        </w:rPr>
        <w:t xml:space="preserve"> that there are a number of </w:t>
      </w:r>
      <w:r w:rsidR="007E2F82" w:rsidRPr="00D2587F">
        <w:rPr>
          <w:rFonts w:asciiTheme="majorHAnsi" w:eastAsia="Arial Unicode MS" w:hAnsiTheme="majorHAnsi" w:cstheme="majorHAnsi"/>
          <w:lang w:val="en-US"/>
        </w:rPr>
        <w:t>students</w:t>
      </w:r>
      <w:r w:rsidR="004919A0" w:rsidRPr="00D2587F">
        <w:rPr>
          <w:rFonts w:asciiTheme="majorHAnsi" w:eastAsia="Arial Unicode MS" w:hAnsiTheme="majorHAnsi" w:cstheme="majorHAnsi"/>
          <w:lang w:val="en-US"/>
        </w:rPr>
        <w:t xml:space="preserve"> who are cautious about </w:t>
      </w:r>
      <w:r w:rsidRPr="00D2587F">
        <w:rPr>
          <w:rFonts w:asciiTheme="majorHAnsi" w:eastAsia="Arial Unicode MS" w:hAnsiTheme="majorHAnsi" w:cstheme="majorHAnsi"/>
          <w:lang w:val="en-US"/>
        </w:rPr>
        <w:t>its</w:t>
      </w:r>
      <w:r w:rsidR="007337F7" w:rsidRPr="00D2587F">
        <w:rPr>
          <w:rFonts w:asciiTheme="majorHAnsi" w:eastAsia="Arial Unicode MS" w:hAnsiTheme="majorHAnsi" w:cstheme="majorHAnsi"/>
          <w:lang w:val="en-US"/>
        </w:rPr>
        <w:t xml:space="preserve"> use.</w:t>
      </w:r>
    </w:p>
    <w:p w14:paraId="08093894" w14:textId="3D47666D" w:rsidR="005B6F84" w:rsidRPr="00D2587F" w:rsidRDefault="005B6F84" w:rsidP="00D2587F">
      <w:pPr>
        <w:spacing w:line="360" w:lineRule="auto"/>
        <w:rPr>
          <w:rFonts w:asciiTheme="majorHAnsi" w:eastAsia="Arial Unicode MS" w:hAnsiTheme="majorHAnsi" w:cstheme="majorHAnsi"/>
          <w:lang w:val="en-US"/>
        </w:rPr>
      </w:pPr>
    </w:p>
    <w:p w14:paraId="64CC2BFA" w14:textId="1A896FFE" w:rsidR="00110B89" w:rsidRPr="00D2587F" w:rsidRDefault="002D2854" w:rsidP="00D2587F">
      <w:pPr>
        <w:spacing w:line="360" w:lineRule="auto"/>
        <w:rPr>
          <w:rFonts w:asciiTheme="majorHAnsi" w:eastAsia="Arial Unicode MS" w:hAnsiTheme="majorHAnsi" w:cstheme="majorHAnsi"/>
          <w:lang w:val="en-US"/>
        </w:rPr>
      </w:pPr>
      <w:r w:rsidRPr="00D2587F">
        <w:rPr>
          <w:rFonts w:asciiTheme="majorHAnsi" w:eastAsia="Arial Unicode MS" w:hAnsiTheme="majorHAnsi" w:cstheme="majorHAnsi"/>
          <w:lang w:val="en-US"/>
        </w:rPr>
        <w:t>T</w:t>
      </w:r>
      <w:r w:rsidR="00110B89" w:rsidRPr="00D2587F">
        <w:rPr>
          <w:rFonts w:asciiTheme="majorHAnsi" w:eastAsia="Arial Unicode MS" w:hAnsiTheme="majorHAnsi" w:cstheme="majorHAnsi"/>
          <w:lang w:val="en-US"/>
        </w:rPr>
        <w:t xml:space="preserve">he data clearly shows that a high percentage of </w:t>
      </w:r>
      <w:r w:rsidR="007E2F82" w:rsidRPr="00D2587F">
        <w:rPr>
          <w:rFonts w:asciiTheme="majorHAnsi" w:eastAsia="Arial Unicode MS" w:hAnsiTheme="majorHAnsi" w:cstheme="majorHAnsi"/>
          <w:lang w:val="en-US"/>
        </w:rPr>
        <w:t>students</w:t>
      </w:r>
      <w:r w:rsidR="00110B89" w:rsidRPr="00D2587F">
        <w:rPr>
          <w:rFonts w:asciiTheme="majorHAnsi" w:eastAsia="Arial Unicode MS" w:hAnsiTheme="majorHAnsi" w:cstheme="majorHAnsi"/>
          <w:lang w:val="en-US"/>
        </w:rPr>
        <w:t xml:space="preserve"> have engaged with at least one form of t</w:t>
      </w:r>
      <w:r w:rsidRPr="00D2587F">
        <w:rPr>
          <w:rFonts w:asciiTheme="majorHAnsi" w:eastAsia="Arial Unicode MS" w:hAnsiTheme="majorHAnsi" w:cstheme="majorHAnsi"/>
          <w:lang w:val="en-US"/>
        </w:rPr>
        <w:t xml:space="preserve">echnology, and this is having an </w:t>
      </w:r>
      <w:r w:rsidR="00110B89" w:rsidRPr="00D2587F">
        <w:rPr>
          <w:rFonts w:asciiTheme="majorHAnsi" w:eastAsia="Arial Unicode MS" w:hAnsiTheme="majorHAnsi" w:cstheme="majorHAnsi"/>
          <w:lang w:val="en-US"/>
        </w:rPr>
        <w:t>impact with almost 60% agreeing this is having a positive impact on their learning experience and t</w:t>
      </w:r>
      <w:r w:rsidRPr="00D2587F">
        <w:rPr>
          <w:rFonts w:asciiTheme="majorHAnsi" w:eastAsia="Arial Unicode MS" w:hAnsiTheme="majorHAnsi" w:cstheme="majorHAnsi"/>
          <w:lang w:val="en-US"/>
        </w:rPr>
        <w:t>heir attitude towards learning,</w:t>
      </w:r>
    </w:p>
    <w:p w14:paraId="07C00817" w14:textId="1E13AD3E" w:rsidR="002D2854" w:rsidRDefault="002D2854" w:rsidP="00D2587F">
      <w:pPr>
        <w:spacing w:line="360" w:lineRule="auto"/>
        <w:rPr>
          <w:rFonts w:asciiTheme="majorHAnsi" w:eastAsia="Arial Unicode MS" w:hAnsiTheme="majorHAnsi" w:cstheme="majorHAnsi"/>
          <w:lang w:val="en-US"/>
        </w:rPr>
      </w:pPr>
    </w:p>
    <w:p w14:paraId="73E9E89B" w14:textId="1E781921" w:rsidR="00D64FAF" w:rsidRPr="00D2587F" w:rsidRDefault="00D64FAF" w:rsidP="00D64FAF">
      <w:pPr>
        <w:spacing w:line="360" w:lineRule="auto"/>
        <w:jc w:val="center"/>
        <w:rPr>
          <w:rFonts w:asciiTheme="majorHAnsi" w:eastAsia="Arial Unicode MS" w:hAnsiTheme="majorHAnsi" w:cstheme="majorHAnsi"/>
          <w:lang w:val="en-US"/>
        </w:rPr>
      </w:pPr>
      <w:r>
        <w:rPr>
          <w:noProof/>
          <w:lang w:eastAsia="en-GB"/>
        </w:rPr>
        <w:drawing>
          <wp:inline distT="0" distB="0" distL="0" distR="0" wp14:anchorId="0068BBDB" wp14:editId="1A801F83">
            <wp:extent cx="4572000" cy="2743200"/>
            <wp:effectExtent l="0" t="0" r="0" b="0"/>
            <wp:docPr id="50" name="Chart 50"/>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EBD1B77" w14:textId="77777777" w:rsidR="00D64FAF" w:rsidRDefault="00D64FAF" w:rsidP="00D2587F">
      <w:pPr>
        <w:spacing w:line="360" w:lineRule="auto"/>
        <w:rPr>
          <w:rFonts w:asciiTheme="majorHAnsi" w:eastAsia="Arial Unicode MS" w:hAnsiTheme="majorHAnsi" w:cstheme="majorHAnsi"/>
          <w:lang w:val="en-US"/>
        </w:rPr>
      </w:pPr>
    </w:p>
    <w:p w14:paraId="6D030DE7" w14:textId="1E697513" w:rsidR="002D2854" w:rsidRPr="00D2587F" w:rsidRDefault="002D2854" w:rsidP="00D64FAF">
      <w:pPr>
        <w:spacing w:line="360" w:lineRule="auto"/>
        <w:jc w:val="center"/>
        <w:rPr>
          <w:rFonts w:asciiTheme="majorHAnsi" w:eastAsia="Arial Unicode MS" w:hAnsiTheme="majorHAnsi" w:cstheme="majorHAnsi"/>
          <w:lang w:val="en-US"/>
        </w:rPr>
      </w:pPr>
      <w:r w:rsidRPr="00D2587F">
        <w:rPr>
          <w:rFonts w:asciiTheme="majorHAnsi" w:eastAsia="Arial Unicode MS" w:hAnsiTheme="majorHAnsi" w:cstheme="majorHAnsi"/>
          <w:lang w:val="en-US"/>
        </w:rPr>
        <w:t xml:space="preserve">Chart </w:t>
      </w:r>
      <w:r w:rsidR="00901900" w:rsidRPr="00D2587F">
        <w:rPr>
          <w:rFonts w:asciiTheme="majorHAnsi" w:eastAsia="Arial Unicode MS" w:hAnsiTheme="majorHAnsi" w:cstheme="majorHAnsi"/>
          <w:lang w:val="en-US"/>
        </w:rPr>
        <w:t>11</w:t>
      </w:r>
      <w:r w:rsidR="00E44060" w:rsidRPr="00D2587F">
        <w:rPr>
          <w:rFonts w:asciiTheme="majorHAnsi" w:eastAsia="Arial Unicode MS" w:hAnsiTheme="majorHAnsi" w:cstheme="majorHAnsi"/>
          <w:lang w:val="en-US"/>
        </w:rPr>
        <w:t xml:space="preserve"> </w:t>
      </w:r>
      <w:r w:rsidR="00E44060" w:rsidRPr="00D64FAF">
        <w:rPr>
          <w:rFonts w:asciiTheme="majorHAnsi" w:eastAsia="Arial Unicode MS" w:hAnsiTheme="majorHAnsi" w:cstheme="majorHAnsi"/>
          <w:i/>
          <w:lang w:val="en-US"/>
        </w:rPr>
        <w:t>On the scale of 1 to 5, what effect have these had on your learning experience?</w:t>
      </w:r>
    </w:p>
    <w:p w14:paraId="293955EC" w14:textId="77777777" w:rsidR="00110B89" w:rsidRPr="00D2587F" w:rsidRDefault="00110B89" w:rsidP="00D2587F">
      <w:pPr>
        <w:spacing w:line="360" w:lineRule="auto"/>
        <w:rPr>
          <w:rFonts w:asciiTheme="majorHAnsi" w:eastAsia="Arial Unicode MS" w:hAnsiTheme="majorHAnsi" w:cstheme="majorHAnsi"/>
          <w:lang w:val="en-US"/>
        </w:rPr>
      </w:pPr>
    </w:p>
    <w:p w14:paraId="17A21415" w14:textId="44F1674C" w:rsidR="00110B89" w:rsidRPr="00D2587F" w:rsidRDefault="00110B89" w:rsidP="00D2587F">
      <w:pPr>
        <w:spacing w:line="360" w:lineRule="auto"/>
        <w:rPr>
          <w:rFonts w:asciiTheme="majorHAnsi" w:eastAsia="Arial Unicode MS" w:hAnsiTheme="majorHAnsi" w:cstheme="majorHAnsi"/>
          <w:lang w:val="en-US"/>
        </w:rPr>
      </w:pPr>
      <w:r w:rsidRPr="00D2587F">
        <w:rPr>
          <w:rFonts w:asciiTheme="majorHAnsi" w:eastAsia="Arial Unicode MS" w:hAnsiTheme="majorHAnsi" w:cstheme="majorHAnsi"/>
          <w:lang w:val="en-US"/>
        </w:rPr>
        <w:t xml:space="preserve">Furthermore 50% of </w:t>
      </w:r>
      <w:r w:rsidR="007E2F82" w:rsidRPr="00D2587F">
        <w:rPr>
          <w:rFonts w:asciiTheme="majorHAnsi" w:eastAsia="Arial Unicode MS" w:hAnsiTheme="majorHAnsi" w:cstheme="majorHAnsi"/>
          <w:lang w:val="en-US"/>
        </w:rPr>
        <w:t>students</w:t>
      </w:r>
      <w:r w:rsidRPr="00D2587F">
        <w:rPr>
          <w:rFonts w:asciiTheme="majorHAnsi" w:eastAsia="Arial Unicode MS" w:hAnsiTheme="majorHAnsi" w:cstheme="majorHAnsi"/>
          <w:lang w:val="en-US"/>
        </w:rPr>
        <w:t xml:space="preserve"> claim that they feel that the use of technology has resulted in them </w:t>
      </w:r>
      <w:r w:rsidR="002D2854" w:rsidRPr="00D2587F">
        <w:rPr>
          <w:rFonts w:asciiTheme="majorHAnsi" w:eastAsia="Arial Unicode MS" w:hAnsiTheme="majorHAnsi" w:cstheme="majorHAnsi"/>
          <w:lang w:val="en-US"/>
        </w:rPr>
        <w:t>achieving</w:t>
      </w:r>
      <w:r w:rsidRPr="00D2587F">
        <w:rPr>
          <w:rFonts w:asciiTheme="majorHAnsi" w:eastAsia="Arial Unicode MS" w:hAnsiTheme="majorHAnsi" w:cstheme="majorHAnsi"/>
          <w:lang w:val="en-US"/>
        </w:rPr>
        <w:t xml:space="preserve"> a high grade, with 25% being unable to comment as they have not yet had an </w:t>
      </w:r>
      <w:r w:rsidR="002D2854" w:rsidRPr="00D2587F">
        <w:rPr>
          <w:rFonts w:asciiTheme="majorHAnsi" w:eastAsia="Arial Unicode MS" w:hAnsiTheme="majorHAnsi" w:cstheme="majorHAnsi"/>
          <w:lang w:val="en-US"/>
        </w:rPr>
        <w:t>assignment</w:t>
      </w:r>
      <w:r w:rsidRPr="00D2587F">
        <w:rPr>
          <w:rFonts w:asciiTheme="majorHAnsi" w:eastAsia="Arial Unicode MS" w:hAnsiTheme="majorHAnsi" w:cstheme="majorHAnsi"/>
          <w:lang w:val="en-US"/>
        </w:rPr>
        <w:t xml:space="preserve"> retu</w:t>
      </w:r>
      <w:r w:rsidR="00D64FAF">
        <w:rPr>
          <w:rFonts w:asciiTheme="majorHAnsi" w:eastAsia="Arial Unicode MS" w:hAnsiTheme="majorHAnsi" w:cstheme="majorHAnsi"/>
          <w:lang w:val="en-US"/>
        </w:rPr>
        <w:t>rned to reflect on. This result</w:t>
      </w:r>
      <w:r w:rsidRPr="00D2587F">
        <w:rPr>
          <w:rFonts w:asciiTheme="majorHAnsi" w:eastAsia="Arial Unicode MS" w:hAnsiTheme="majorHAnsi" w:cstheme="majorHAnsi"/>
          <w:lang w:val="en-US"/>
        </w:rPr>
        <w:t xml:space="preserve"> clearly show</w:t>
      </w:r>
      <w:r w:rsidR="00D64FAF">
        <w:rPr>
          <w:rFonts w:asciiTheme="majorHAnsi" w:eastAsia="Arial Unicode MS" w:hAnsiTheme="majorHAnsi" w:cstheme="majorHAnsi"/>
          <w:lang w:val="en-US"/>
        </w:rPr>
        <w:t>s</w:t>
      </w:r>
      <w:r w:rsidRPr="00D2587F">
        <w:rPr>
          <w:rFonts w:asciiTheme="majorHAnsi" w:eastAsia="Arial Unicode MS" w:hAnsiTheme="majorHAnsi" w:cstheme="majorHAnsi"/>
          <w:lang w:val="en-US"/>
        </w:rPr>
        <w:t xml:space="preserve"> that the </w:t>
      </w:r>
      <w:r w:rsidR="007E2F82" w:rsidRPr="00D2587F">
        <w:rPr>
          <w:rFonts w:asciiTheme="majorHAnsi" w:eastAsia="Arial Unicode MS" w:hAnsiTheme="majorHAnsi" w:cstheme="majorHAnsi"/>
          <w:lang w:val="en-US"/>
        </w:rPr>
        <w:t>students</w:t>
      </w:r>
      <w:r w:rsidRPr="00D2587F">
        <w:rPr>
          <w:rFonts w:asciiTheme="majorHAnsi" w:eastAsia="Arial Unicode MS" w:hAnsiTheme="majorHAnsi" w:cstheme="majorHAnsi"/>
          <w:lang w:val="en-US"/>
        </w:rPr>
        <w:t xml:space="preserve"> are motivated, they are positive about the learning and their assignment work is of a higher standard.</w:t>
      </w:r>
    </w:p>
    <w:p w14:paraId="3FE918D6" w14:textId="68FAFDD3" w:rsidR="002D2854" w:rsidRDefault="002D2854" w:rsidP="00D2587F">
      <w:pPr>
        <w:spacing w:line="360" w:lineRule="auto"/>
        <w:rPr>
          <w:rFonts w:asciiTheme="majorHAnsi" w:eastAsia="Arial Unicode MS" w:hAnsiTheme="majorHAnsi" w:cstheme="majorHAnsi"/>
          <w:lang w:val="en-US"/>
        </w:rPr>
      </w:pPr>
    </w:p>
    <w:p w14:paraId="7FE878A4" w14:textId="495F6C12" w:rsidR="00D64FAF" w:rsidRDefault="00D64FAF" w:rsidP="00D64FAF">
      <w:pPr>
        <w:spacing w:line="360" w:lineRule="auto"/>
        <w:jc w:val="center"/>
        <w:rPr>
          <w:rFonts w:asciiTheme="majorHAnsi" w:eastAsia="Arial Unicode MS" w:hAnsiTheme="majorHAnsi" w:cstheme="majorHAnsi"/>
          <w:lang w:val="en-US"/>
        </w:rPr>
      </w:pPr>
      <w:r>
        <w:rPr>
          <w:noProof/>
          <w:lang w:eastAsia="en-GB"/>
        </w:rPr>
        <w:drawing>
          <wp:inline distT="0" distB="0" distL="0" distR="0" wp14:anchorId="6CC1BAF7" wp14:editId="12A33AC2">
            <wp:extent cx="4946015" cy="3084195"/>
            <wp:effectExtent l="0" t="0" r="6985" b="1905"/>
            <wp:docPr id="53" name="Chart 53"/>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30DB0BFB" w14:textId="77777777" w:rsidR="00D64FAF" w:rsidRPr="00D2587F" w:rsidRDefault="00D64FAF" w:rsidP="00D2587F">
      <w:pPr>
        <w:spacing w:line="360" w:lineRule="auto"/>
        <w:rPr>
          <w:rFonts w:asciiTheme="majorHAnsi" w:eastAsia="Arial Unicode MS" w:hAnsiTheme="majorHAnsi" w:cstheme="majorHAnsi"/>
          <w:lang w:val="en-US"/>
        </w:rPr>
      </w:pPr>
    </w:p>
    <w:p w14:paraId="6C6A8DDA" w14:textId="5A20974D" w:rsidR="002D2854" w:rsidRPr="00D64FAF" w:rsidRDefault="00E44060" w:rsidP="00D64FAF">
      <w:pPr>
        <w:spacing w:line="360" w:lineRule="auto"/>
        <w:jc w:val="center"/>
        <w:rPr>
          <w:rFonts w:asciiTheme="majorHAnsi" w:eastAsia="Arial Unicode MS" w:hAnsiTheme="majorHAnsi" w:cstheme="majorHAnsi"/>
          <w:i/>
          <w:lang w:val="en-US"/>
        </w:rPr>
      </w:pPr>
      <w:r w:rsidRPr="00D2587F">
        <w:rPr>
          <w:rFonts w:asciiTheme="majorHAnsi" w:eastAsia="Arial Unicode MS" w:hAnsiTheme="majorHAnsi" w:cstheme="majorHAnsi"/>
          <w:lang w:val="en-US"/>
        </w:rPr>
        <w:t xml:space="preserve">Chart </w:t>
      </w:r>
      <w:r w:rsidR="00901900" w:rsidRPr="00D2587F">
        <w:rPr>
          <w:rFonts w:asciiTheme="majorHAnsi" w:eastAsia="Arial Unicode MS" w:hAnsiTheme="majorHAnsi" w:cstheme="majorHAnsi"/>
          <w:lang w:val="en-US"/>
        </w:rPr>
        <w:t>12</w:t>
      </w:r>
      <w:r w:rsidRPr="00D2587F">
        <w:rPr>
          <w:rFonts w:asciiTheme="majorHAnsi" w:eastAsia="Arial Unicode MS" w:hAnsiTheme="majorHAnsi" w:cstheme="majorHAnsi"/>
          <w:lang w:val="en-US"/>
        </w:rPr>
        <w:t xml:space="preserve"> </w:t>
      </w:r>
      <w:r w:rsidRPr="00D64FAF">
        <w:rPr>
          <w:rFonts w:asciiTheme="majorHAnsi" w:eastAsia="Arial Unicode MS" w:hAnsiTheme="majorHAnsi" w:cstheme="majorHAnsi"/>
          <w:i/>
          <w:lang w:val="en-US"/>
        </w:rPr>
        <w:t>What effect do you feel these technologies have had on your grades?</w:t>
      </w:r>
    </w:p>
    <w:p w14:paraId="2F595597" w14:textId="4A6A3B45" w:rsidR="00C1324A" w:rsidRPr="00D2587F" w:rsidRDefault="00C1324A" w:rsidP="00D2587F">
      <w:pPr>
        <w:spacing w:line="360" w:lineRule="auto"/>
        <w:rPr>
          <w:rFonts w:asciiTheme="majorHAnsi" w:eastAsia="Arial Unicode MS" w:hAnsiTheme="majorHAnsi" w:cstheme="majorHAnsi"/>
          <w:lang w:val="en-US"/>
        </w:rPr>
      </w:pPr>
    </w:p>
    <w:p w14:paraId="6870A7C5" w14:textId="3834175F" w:rsidR="00C1324A" w:rsidRPr="00D2587F" w:rsidRDefault="00C1324A" w:rsidP="00D2587F">
      <w:pPr>
        <w:spacing w:line="360" w:lineRule="auto"/>
        <w:rPr>
          <w:rFonts w:asciiTheme="majorHAnsi" w:eastAsia="Arial Unicode MS" w:hAnsiTheme="majorHAnsi" w:cstheme="majorHAnsi"/>
          <w:lang w:val="en-US"/>
        </w:rPr>
      </w:pPr>
      <w:r w:rsidRPr="00D2587F">
        <w:rPr>
          <w:rFonts w:asciiTheme="majorHAnsi" w:eastAsia="Arial Unicode MS" w:hAnsiTheme="majorHAnsi" w:cstheme="majorHAnsi"/>
          <w:lang w:val="en-US"/>
        </w:rPr>
        <w:t xml:space="preserve">This evidence confirms </w:t>
      </w:r>
      <w:r w:rsidR="001D67F9">
        <w:rPr>
          <w:rFonts w:asciiTheme="majorHAnsi" w:eastAsia="Arial Unicode MS" w:hAnsiTheme="majorHAnsi" w:cstheme="majorHAnsi"/>
          <w:lang w:val="en-US"/>
        </w:rPr>
        <w:t>a range of literature which gas been</w:t>
      </w:r>
      <w:r w:rsidRPr="00D2587F">
        <w:rPr>
          <w:rFonts w:asciiTheme="majorHAnsi" w:eastAsia="Arial Unicode MS" w:hAnsiTheme="majorHAnsi" w:cstheme="majorHAnsi"/>
          <w:lang w:val="en-US"/>
        </w:rPr>
        <w:t xml:space="preserve"> published </w:t>
      </w:r>
      <w:r w:rsidR="001D67F9">
        <w:rPr>
          <w:rFonts w:asciiTheme="majorHAnsi" w:eastAsia="Arial Unicode MS" w:hAnsiTheme="majorHAnsi" w:cstheme="majorHAnsi"/>
          <w:lang w:val="en-US"/>
        </w:rPr>
        <w:t>detailing how</w:t>
      </w:r>
      <w:r w:rsidRPr="00D2587F">
        <w:rPr>
          <w:rFonts w:asciiTheme="majorHAnsi" w:eastAsia="Arial Unicode MS" w:hAnsiTheme="majorHAnsi" w:cstheme="majorHAnsi"/>
          <w:lang w:val="en-US"/>
        </w:rPr>
        <w:t xml:space="preserve"> </w:t>
      </w:r>
      <w:r w:rsidR="001D67F9">
        <w:rPr>
          <w:rFonts w:asciiTheme="majorHAnsi" w:eastAsia="Arial Unicode MS" w:hAnsiTheme="majorHAnsi" w:cstheme="majorHAnsi"/>
          <w:lang w:val="en-US"/>
        </w:rPr>
        <w:t xml:space="preserve">the </w:t>
      </w:r>
      <w:r w:rsidRPr="00D2587F">
        <w:rPr>
          <w:rFonts w:asciiTheme="majorHAnsi" w:eastAsia="Arial Unicode MS" w:hAnsiTheme="majorHAnsi" w:cstheme="majorHAnsi"/>
          <w:lang w:val="en-US"/>
        </w:rPr>
        <w:t xml:space="preserve">appropriate use of ILT boosts the motivation of </w:t>
      </w:r>
      <w:r w:rsidR="007E2F82" w:rsidRPr="00D2587F">
        <w:rPr>
          <w:rFonts w:asciiTheme="majorHAnsi" w:eastAsia="Arial Unicode MS" w:hAnsiTheme="majorHAnsi" w:cstheme="majorHAnsi"/>
          <w:lang w:val="en-US"/>
        </w:rPr>
        <w:t>students</w:t>
      </w:r>
      <w:r w:rsidRPr="00D2587F">
        <w:rPr>
          <w:rFonts w:asciiTheme="majorHAnsi" w:eastAsia="Arial Unicode MS" w:hAnsiTheme="majorHAnsi" w:cstheme="majorHAnsi"/>
          <w:lang w:val="en-US"/>
        </w:rPr>
        <w:t>.</w:t>
      </w:r>
    </w:p>
    <w:p w14:paraId="4ED0C24E" w14:textId="77777777" w:rsidR="00110B89" w:rsidRPr="00D2587F" w:rsidRDefault="00110B89" w:rsidP="00D2587F">
      <w:pPr>
        <w:spacing w:line="360" w:lineRule="auto"/>
        <w:rPr>
          <w:rFonts w:asciiTheme="majorHAnsi" w:eastAsia="Arial Unicode MS" w:hAnsiTheme="majorHAnsi" w:cstheme="majorHAnsi"/>
          <w:lang w:val="en-US"/>
        </w:rPr>
      </w:pPr>
    </w:p>
    <w:p w14:paraId="39BB0992" w14:textId="6A7FA840" w:rsidR="002D2854" w:rsidRPr="00D2587F" w:rsidRDefault="00110B89" w:rsidP="00D2587F">
      <w:pPr>
        <w:spacing w:line="360" w:lineRule="auto"/>
        <w:rPr>
          <w:rFonts w:asciiTheme="majorHAnsi" w:eastAsia="Arial Unicode MS" w:hAnsiTheme="majorHAnsi" w:cstheme="majorHAnsi"/>
          <w:lang w:val="en-US"/>
        </w:rPr>
      </w:pPr>
      <w:r w:rsidRPr="00D2587F">
        <w:rPr>
          <w:rFonts w:asciiTheme="majorHAnsi" w:eastAsia="Arial Unicode MS" w:hAnsiTheme="majorHAnsi" w:cstheme="majorHAnsi"/>
          <w:lang w:val="en-US"/>
        </w:rPr>
        <w:t xml:space="preserve">During the initial investigation 60% </w:t>
      </w:r>
      <w:r w:rsidR="002D2854" w:rsidRPr="00D2587F">
        <w:rPr>
          <w:rFonts w:asciiTheme="majorHAnsi" w:eastAsia="Arial Unicode MS" w:hAnsiTheme="majorHAnsi" w:cstheme="majorHAnsi"/>
          <w:lang w:val="en-US"/>
        </w:rPr>
        <w:t xml:space="preserve">(Chart </w:t>
      </w:r>
      <w:r w:rsidR="001D67F9">
        <w:rPr>
          <w:rFonts w:asciiTheme="majorHAnsi" w:eastAsia="Arial Unicode MS" w:hAnsiTheme="majorHAnsi" w:cstheme="majorHAnsi"/>
          <w:lang w:val="en-US"/>
        </w:rPr>
        <w:t>4</w:t>
      </w:r>
      <w:r w:rsidR="002D2854" w:rsidRPr="00D2587F">
        <w:rPr>
          <w:rFonts w:asciiTheme="majorHAnsi" w:eastAsia="Arial Unicode MS" w:hAnsiTheme="majorHAnsi" w:cstheme="majorHAnsi"/>
          <w:lang w:val="en-US"/>
        </w:rPr>
        <w:t xml:space="preserve">) </w:t>
      </w:r>
      <w:r w:rsidRPr="00D2587F">
        <w:rPr>
          <w:rFonts w:asciiTheme="majorHAnsi" w:eastAsia="Arial Unicode MS" w:hAnsiTheme="majorHAnsi" w:cstheme="majorHAnsi"/>
          <w:lang w:val="en-US"/>
        </w:rPr>
        <w:t xml:space="preserve">of </w:t>
      </w:r>
      <w:r w:rsidR="007E2F82" w:rsidRPr="00D2587F">
        <w:rPr>
          <w:rFonts w:asciiTheme="majorHAnsi" w:eastAsia="Arial Unicode MS" w:hAnsiTheme="majorHAnsi" w:cstheme="majorHAnsi"/>
          <w:lang w:val="en-US"/>
        </w:rPr>
        <w:t>students</w:t>
      </w:r>
      <w:r w:rsidRPr="00D2587F">
        <w:rPr>
          <w:rFonts w:asciiTheme="majorHAnsi" w:eastAsia="Arial Unicode MS" w:hAnsiTheme="majorHAnsi" w:cstheme="majorHAnsi"/>
          <w:lang w:val="en-US"/>
        </w:rPr>
        <w:t xml:space="preserve"> expected to use more ILT at college than in secondary school, and our findings confirm that 63% agree that they have used more technology. This result is essential in confirming that the expectations of our </w:t>
      </w:r>
      <w:r w:rsidR="007E2F82" w:rsidRPr="00D2587F">
        <w:rPr>
          <w:rFonts w:asciiTheme="majorHAnsi" w:eastAsia="Arial Unicode MS" w:hAnsiTheme="majorHAnsi" w:cstheme="majorHAnsi"/>
          <w:lang w:val="en-US"/>
        </w:rPr>
        <w:t>students</w:t>
      </w:r>
      <w:r w:rsidRPr="00D2587F">
        <w:rPr>
          <w:rFonts w:asciiTheme="majorHAnsi" w:eastAsia="Arial Unicode MS" w:hAnsiTheme="majorHAnsi" w:cstheme="majorHAnsi"/>
          <w:lang w:val="en-US"/>
        </w:rPr>
        <w:t xml:space="preserve"> </w:t>
      </w:r>
      <w:r w:rsidR="002D2854" w:rsidRPr="00D2587F">
        <w:rPr>
          <w:rFonts w:asciiTheme="majorHAnsi" w:eastAsia="Arial Unicode MS" w:hAnsiTheme="majorHAnsi" w:cstheme="majorHAnsi"/>
          <w:lang w:val="en-US"/>
        </w:rPr>
        <w:t>are being</w:t>
      </w:r>
      <w:r w:rsidRPr="00D2587F">
        <w:rPr>
          <w:rFonts w:asciiTheme="majorHAnsi" w:eastAsia="Arial Unicode MS" w:hAnsiTheme="majorHAnsi" w:cstheme="majorHAnsi"/>
          <w:lang w:val="en-US"/>
        </w:rPr>
        <w:t xml:space="preserve"> met.</w:t>
      </w:r>
    </w:p>
    <w:p w14:paraId="576AFAB5" w14:textId="48DDE26B" w:rsidR="002D2854" w:rsidRPr="00D2587F" w:rsidRDefault="003B3C93" w:rsidP="003B3C93">
      <w:pPr>
        <w:spacing w:line="360" w:lineRule="auto"/>
        <w:jc w:val="center"/>
        <w:rPr>
          <w:rFonts w:asciiTheme="majorHAnsi" w:eastAsia="Arial Unicode MS" w:hAnsiTheme="majorHAnsi" w:cstheme="majorHAnsi"/>
          <w:lang w:val="en-US"/>
        </w:rPr>
      </w:pPr>
      <w:r>
        <w:rPr>
          <w:noProof/>
          <w:lang w:eastAsia="en-GB"/>
        </w:rPr>
        <w:lastRenderedPageBreak/>
        <w:drawing>
          <wp:inline distT="0" distB="0" distL="0" distR="0" wp14:anchorId="03440901" wp14:editId="4C74F6EB">
            <wp:extent cx="4572000" cy="2743200"/>
            <wp:effectExtent l="0" t="0" r="0" b="0"/>
            <wp:docPr id="54" name="Chart 54"/>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3E20D556" w14:textId="0BB12F1D" w:rsidR="002D2854" w:rsidRPr="00D2587F" w:rsidRDefault="00E44060" w:rsidP="003B3C93">
      <w:pPr>
        <w:spacing w:line="360" w:lineRule="auto"/>
        <w:jc w:val="center"/>
        <w:rPr>
          <w:rFonts w:asciiTheme="majorHAnsi" w:eastAsia="Arial Unicode MS" w:hAnsiTheme="majorHAnsi" w:cstheme="majorHAnsi"/>
          <w:lang w:val="en-US"/>
        </w:rPr>
      </w:pPr>
      <w:r w:rsidRPr="00D2587F">
        <w:rPr>
          <w:rFonts w:asciiTheme="majorHAnsi" w:eastAsia="Arial Unicode MS" w:hAnsiTheme="majorHAnsi" w:cstheme="majorHAnsi"/>
          <w:lang w:val="en-US"/>
        </w:rPr>
        <w:t xml:space="preserve">Chart </w:t>
      </w:r>
      <w:r w:rsidR="00901900" w:rsidRPr="00D2587F">
        <w:rPr>
          <w:rFonts w:asciiTheme="majorHAnsi" w:eastAsia="Arial Unicode MS" w:hAnsiTheme="majorHAnsi" w:cstheme="majorHAnsi"/>
          <w:lang w:val="en-US"/>
        </w:rPr>
        <w:t>13</w:t>
      </w:r>
      <w:r w:rsidRPr="00D2587F">
        <w:rPr>
          <w:rFonts w:asciiTheme="majorHAnsi" w:eastAsia="Arial Unicode MS" w:hAnsiTheme="majorHAnsi" w:cstheme="majorHAnsi"/>
          <w:lang w:val="en-US"/>
        </w:rPr>
        <w:t xml:space="preserve"> At </w:t>
      </w:r>
      <w:r w:rsidR="003B3C93">
        <w:rPr>
          <w:rFonts w:asciiTheme="majorHAnsi" w:eastAsia="Arial Unicode MS" w:hAnsiTheme="majorHAnsi" w:cstheme="majorHAnsi"/>
          <w:lang w:val="en-US"/>
        </w:rPr>
        <w:t>college</w:t>
      </w:r>
      <w:r w:rsidRPr="00D2587F">
        <w:rPr>
          <w:rFonts w:asciiTheme="majorHAnsi" w:eastAsia="Arial Unicode MS" w:hAnsiTheme="majorHAnsi" w:cstheme="majorHAnsi"/>
          <w:lang w:val="en-US"/>
        </w:rPr>
        <w:t>, I have engaged with ILT on a more regular basis than in my previous school.</w:t>
      </w:r>
    </w:p>
    <w:p w14:paraId="320D6501" w14:textId="77777777" w:rsidR="00110B89" w:rsidRPr="00D2587F" w:rsidRDefault="00110B89" w:rsidP="00D2587F">
      <w:pPr>
        <w:spacing w:line="360" w:lineRule="auto"/>
        <w:rPr>
          <w:rFonts w:asciiTheme="majorHAnsi" w:eastAsia="Arial Unicode MS" w:hAnsiTheme="majorHAnsi" w:cstheme="majorHAnsi"/>
          <w:lang w:val="en-US"/>
        </w:rPr>
      </w:pPr>
    </w:p>
    <w:p w14:paraId="46E8AFEE" w14:textId="77777777" w:rsidR="00110B89" w:rsidRPr="00D2587F" w:rsidRDefault="00110B89" w:rsidP="00D2587F">
      <w:pPr>
        <w:spacing w:line="360" w:lineRule="auto"/>
        <w:rPr>
          <w:rFonts w:asciiTheme="majorHAnsi" w:eastAsia="Arial Unicode MS" w:hAnsiTheme="majorHAnsi" w:cstheme="majorHAnsi"/>
          <w:lang w:val="en-US"/>
        </w:rPr>
      </w:pPr>
      <w:r w:rsidRPr="00D2587F">
        <w:rPr>
          <w:rFonts w:asciiTheme="majorHAnsi" w:eastAsia="Arial Unicode MS" w:hAnsiTheme="majorHAnsi" w:cstheme="majorHAnsi"/>
          <w:lang w:val="en-US"/>
        </w:rPr>
        <w:t xml:space="preserve">61% of students confirm that </w:t>
      </w:r>
      <w:r w:rsidR="00E902C8" w:rsidRPr="00D2587F">
        <w:rPr>
          <w:rFonts w:asciiTheme="majorHAnsi" w:eastAsia="Arial Unicode MS" w:hAnsiTheme="majorHAnsi" w:cstheme="majorHAnsi"/>
          <w:lang w:val="en-US"/>
        </w:rPr>
        <w:t xml:space="preserve">the majority of their learning is carried out using ILT which is positive when it is </w:t>
      </w:r>
      <w:r w:rsidR="002D2854" w:rsidRPr="00D2587F">
        <w:rPr>
          <w:rFonts w:asciiTheme="majorHAnsi" w:eastAsia="Arial Unicode MS" w:hAnsiTheme="majorHAnsi" w:cstheme="majorHAnsi"/>
          <w:lang w:val="en-US"/>
        </w:rPr>
        <w:t>considered</w:t>
      </w:r>
      <w:r w:rsidR="00E902C8" w:rsidRPr="00D2587F">
        <w:rPr>
          <w:rFonts w:asciiTheme="majorHAnsi" w:eastAsia="Arial Unicode MS" w:hAnsiTheme="majorHAnsi" w:cstheme="majorHAnsi"/>
          <w:lang w:val="en-US"/>
        </w:rPr>
        <w:t xml:space="preserve"> that 50% where expecting this learning </w:t>
      </w:r>
      <w:r w:rsidR="002D2854" w:rsidRPr="00D2587F">
        <w:rPr>
          <w:rFonts w:asciiTheme="majorHAnsi" w:eastAsia="Arial Unicode MS" w:hAnsiTheme="majorHAnsi" w:cstheme="majorHAnsi"/>
          <w:lang w:val="en-US"/>
        </w:rPr>
        <w:t>strategy</w:t>
      </w:r>
      <w:r w:rsidR="00E902C8" w:rsidRPr="00D2587F">
        <w:rPr>
          <w:rFonts w:asciiTheme="majorHAnsi" w:eastAsia="Arial Unicode MS" w:hAnsiTheme="majorHAnsi" w:cstheme="majorHAnsi"/>
          <w:lang w:val="en-US"/>
        </w:rPr>
        <w:t xml:space="preserve"> to be </w:t>
      </w:r>
      <w:r w:rsidR="002D2854" w:rsidRPr="00D2587F">
        <w:rPr>
          <w:rFonts w:asciiTheme="majorHAnsi" w:eastAsia="Arial Unicode MS" w:hAnsiTheme="majorHAnsi" w:cstheme="majorHAnsi"/>
          <w:lang w:val="en-US"/>
        </w:rPr>
        <w:t xml:space="preserve">implemented (Chart </w:t>
      </w:r>
      <w:r w:rsidR="00901900" w:rsidRPr="00D2587F">
        <w:rPr>
          <w:rFonts w:asciiTheme="majorHAnsi" w:eastAsia="Arial Unicode MS" w:hAnsiTheme="majorHAnsi" w:cstheme="majorHAnsi"/>
          <w:lang w:val="en-US"/>
        </w:rPr>
        <w:t>5</w:t>
      </w:r>
      <w:r w:rsidR="002D2854" w:rsidRPr="00D2587F">
        <w:rPr>
          <w:rFonts w:asciiTheme="majorHAnsi" w:eastAsia="Arial Unicode MS" w:hAnsiTheme="majorHAnsi" w:cstheme="majorHAnsi"/>
          <w:lang w:val="en-US"/>
        </w:rPr>
        <w:t>)</w:t>
      </w:r>
      <w:r w:rsidR="00E902C8" w:rsidRPr="00D2587F">
        <w:rPr>
          <w:rFonts w:asciiTheme="majorHAnsi" w:eastAsia="Arial Unicode MS" w:hAnsiTheme="majorHAnsi" w:cstheme="majorHAnsi"/>
          <w:lang w:val="en-US"/>
        </w:rPr>
        <w:t>.</w:t>
      </w:r>
    </w:p>
    <w:p w14:paraId="67B20BC2" w14:textId="2FC2B692" w:rsidR="002D2854" w:rsidRDefault="002D2854" w:rsidP="00D2587F">
      <w:pPr>
        <w:spacing w:line="360" w:lineRule="auto"/>
        <w:rPr>
          <w:rFonts w:asciiTheme="majorHAnsi" w:eastAsia="Arial Unicode MS" w:hAnsiTheme="majorHAnsi" w:cstheme="majorHAnsi"/>
          <w:lang w:val="en-US"/>
        </w:rPr>
      </w:pPr>
    </w:p>
    <w:p w14:paraId="5BE2C851" w14:textId="33E0D371" w:rsidR="003B3C93" w:rsidRDefault="003B3C93" w:rsidP="003B3C93">
      <w:pPr>
        <w:spacing w:line="360" w:lineRule="auto"/>
        <w:jc w:val="center"/>
        <w:rPr>
          <w:rFonts w:asciiTheme="majorHAnsi" w:eastAsia="Arial Unicode MS" w:hAnsiTheme="majorHAnsi" w:cstheme="majorHAnsi"/>
          <w:lang w:val="en-US"/>
        </w:rPr>
      </w:pPr>
      <w:r>
        <w:rPr>
          <w:noProof/>
          <w:lang w:eastAsia="en-GB"/>
        </w:rPr>
        <w:drawing>
          <wp:inline distT="0" distB="0" distL="0" distR="0" wp14:anchorId="4F5B088F" wp14:editId="6A603354">
            <wp:extent cx="4572000" cy="2743200"/>
            <wp:effectExtent l="0" t="0" r="0" b="0"/>
            <wp:docPr id="55" name="Chart 55"/>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531C5CDB" w14:textId="77777777" w:rsidR="003B3C93" w:rsidRPr="00D2587F" w:rsidRDefault="003B3C93" w:rsidP="00D2587F">
      <w:pPr>
        <w:spacing w:line="360" w:lineRule="auto"/>
        <w:rPr>
          <w:rFonts w:asciiTheme="majorHAnsi" w:eastAsia="Arial Unicode MS" w:hAnsiTheme="majorHAnsi" w:cstheme="majorHAnsi"/>
          <w:lang w:val="en-US"/>
        </w:rPr>
      </w:pPr>
    </w:p>
    <w:p w14:paraId="347A0A90" w14:textId="6D82B529" w:rsidR="002D2854" w:rsidRPr="00D2587F" w:rsidRDefault="00901900" w:rsidP="003B3C93">
      <w:pPr>
        <w:spacing w:line="360" w:lineRule="auto"/>
        <w:jc w:val="center"/>
        <w:rPr>
          <w:rFonts w:asciiTheme="majorHAnsi" w:eastAsia="Arial Unicode MS" w:hAnsiTheme="majorHAnsi" w:cstheme="majorHAnsi"/>
          <w:lang w:val="en-US"/>
        </w:rPr>
      </w:pPr>
      <w:r w:rsidRPr="00D2587F">
        <w:rPr>
          <w:rFonts w:asciiTheme="majorHAnsi" w:eastAsia="Arial Unicode MS" w:hAnsiTheme="majorHAnsi" w:cstheme="majorHAnsi"/>
          <w:lang w:val="en-US"/>
        </w:rPr>
        <w:t xml:space="preserve">Chart 14 </w:t>
      </w:r>
      <w:r w:rsidR="003B3C93">
        <w:rPr>
          <w:rFonts w:asciiTheme="majorHAnsi" w:eastAsia="Arial Unicode MS" w:hAnsiTheme="majorHAnsi" w:cstheme="majorHAnsi"/>
          <w:lang w:val="en-US"/>
        </w:rPr>
        <w:t>–</w:t>
      </w:r>
      <w:r w:rsidR="00E44060" w:rsidRPr="00D2587F">
        <w:rPr>
          <w:rFonts w:asciiTheme="majorHAnsi" w:eastAsia="Arial Unicode MS" w:hAnsiTheme="majorHAnsi" w:cstheme="majorHAnsi"/>
          <w:lang w:val="en-US"/>
        </w:rPr>
        <w:t xml:space="preserve"> </w:t>
      </w:r>
      <w:r w:rsidR="003B3C93">
        <w:rPr>
          <w:rFonts w:asciiTheme="majorHAnsi" w:eastAsia="Arial Unicode MS" w:hAnsiTheme="majorHAnsi" w:cstheme="majorHAnsi"/>
          <w:i/>
          <w:lang w:val="en-US"/>
        </w:rPr>
        <w:t>At college,</w:t>
      </w:r>
      <w:r w:rsidR="00E44060" w:rsidRPr="003B3C93">
        <w:rPr>
          <w:rFonts w:asciiTheme="majorHAnsi" w:eastAsia="Arial Unicode MS" w:hAnsiTheme="majorHAnsi" w:cstheme="majorHAnsi"/>
          <w:i/>
          <w:lang w:val="en-US"/>
        </w:rPr>
        <w:t xml:space="preserve"> I carry out the majority of learning using ILT.</w:t>
      </w:r>
    </w:p>
    <w:p w14:paraId="48F3FE2B" w14:textId="77777777" w:rsidR="00E902C8" w:rsidRPr="00D2587F" w:rsidRDefault="00E902C8" w:rsidP="00D2587F">
      <w:pPr>
        <w:spacing w:line="360" w:lineRule="auto"/>
        <w:rPr>
          <w:rFonts w:asciiTheme="majorHAnsi" w:eastAsia="Arial Unicode MS" w:hAnsiTheme="majorHAnsi" w:cstheme="majorHAnsi"/>
          <w:lang w:val="en-US"/>
        </w:rPr>
      </w:pPr>
    </w:p>
    <w:p w14:paraId="536A98E1" w14:textId="5555C9CD" w:rsidR="00E902C8" w:rsidRPr="00D2587F" w:rsidRDefault="00E902C8" w:rsidP="00D2587F">
      <w:pPr>
        <w:spacing w:line="360" w:lineRule="auto"/>
        <w:rPr>
          <w:rFonts w:asciiTheme="majorHAnsi" w:eastAsia="Arial Unicode MS" w:hAnsiTheme="majorHAnsi" w:cstheme="majorHAnsi"/>
          <w:lang w:val="en-US"/>
        </w:rPr>
      </w:pPr>
      <w:r w:rsidRPr="00D2587F">
        <w:rPr>
          <w:rFonts w:asciiTheme="majorHAnsi" w:eastAsia="Arial Unicode MS" w:hAnsiTheme="majorHAnsi" w:cstheme="majorHAnsi"/>
          <w:lang w:val="en-US"/>
        </w:rPr>
        <w:t xml:space="preserve">60% of students agreed that they had used a range of ILT tools to complete assessments, which is inline with the expectation from 58% </w:t>
      </w:r>
      <w:r w:rsidR="002D2854" w:rsidRPr="00D2587F">
        <w:rPr>
          <w:rFonts w:asciiTheme="majorHAnsi" w:eastAsia="Arial Unicode MS" w:hAnsiTheme="majorHAnsi" w:cstheme="majorHAnsi"/>
          <w:lang w:val="en-US"/>
        </w:rPr>
        <w:t xml:space="preserve">(Chart </w:t>
      </w:r>
      <w:r w:rsidR="00901900" w:rsidRPr="00D2587F">
        <w:rPr>
          <w:rFonts w:asciiTheme="majorHAnsi" w:eastAsia="Arial Unicode MS" w:hAnsiTheme="majorHAnsi" w:cstheme="majorHAnsi"/>
          <w:lang w:val="en-US"/>
        </w:rPr>
        <w:t>6</w:t>
      </w:r>
      <w:r w:rsidR="002D2854" w:rsidRPr="00D2587F">
        <w:rPr>
          <w:rFonts w:asciiTheme="majorHAnsi" w:eastAsia="Arial Unicode MS" w:hAnsiTheme="majorHAnsi" w:cstheme="majorHAnsi"/>
          <w:lang w:val="en-US"/>
        </w:rPr>
        <w:t xml:space="preserve">) </w:t>
      </w:r>
      <w:r w:rsidRPr="00D2587F">
        <w:rPr>
          <w:rFonts w:asciiTheme="majorHAnsi" w:eastAsia="Arial Unicode MS" w:hAnsiTheme="majorHAnsi" w:cstheme="majorHAnsi"/>
          <w:lang w:val="en-US"/>
        </w:rPr>
        <w:t xml:space="preserve">of </w:t>
      </w:r>
      <w:r w:rsidR="007E2F82" w:rsidRPr="00D2587F">
        <w:rPr>
          <w:rFonts w:asciiTheme="majorHAnsi" w:eastAsia="Arial Unicode MS" w:hAnsiTheme="majorHAnsi" w:cstheme="majorHAnsi"/>
          <w:lang w:val="en-US"/>
        </w:rPr>
        <w:t>students</w:t>
      </w:r>
      <w:r w:rsidRPr="00D2587F">
        <w:rPr>
          <w:rFonts w:asciiTheme="majorHAnsi" w:eastAsia="Arial Unicode MS" w:hAnsiTheme="majorHAnsi" w:cstheme="majorHAnsi"/>
          <w:lang w:val="en-US"/>
        </w:rPr>
        <w:t xml:space="preserve"> </w:t>
      </w:r>
      <w:r w:rsidR="002D2854" w:rsidRPr="00D2587F">
        <w:rPr>
          <w:rFonts w:asciiTheme="majorHAnsi" w:eastAsia="Arial Unicode MS" w:hAnsiTheme="majorHAnsi" w:cstheme="majorHAnsi"/>
          <w:lang w:val="en-US"/>
        </w:rPr>
        <w:t>who were</w:t>
      </w:r>
      <w:r w:rsidRPr="00D2587F">
        <w:rPr>
          <w:rFonts w:asciiTheme="majorHAnsi" w:eastAsia="Arial Unicode MS" w:hAnsiTheme="majorHAnsi" w:cstheme="majorHAnsi"/>
          <w:lang w:val="en-US"/>
        </w:rPr>
        <w:t xml:space="preserve"> expecting this form of asse</w:t>
      </w:r>
      <w:r w:rsidR="002D2854" w:rsidRPr="00D2587F">
        <w:rPr>
          <w:rFonts w:asciiTheme="majorHAnsi" w:eastAsia="Arial Unicode MS" w:hAnsiTheme="majorHAnsi" w:cstheme="majorHAnsi"/>
          <w:lang w:val="en-US"/>
        </w:rPr>
        <w:t>ss</w:t>
      </w:r>
      <w:r w:rsidRPr="00D2587F">
        <w:rPr>
          <w:rFonts w:asciiTheme="majorHAnsi" w:eastAsia="Arial Unicode MS" w:hAnsiTheme="majorHAnsi" w:cstheme="majorHAnsi"/>
          <w:lang w:val="en-US"/>
        </w:rPr>
        <w:t>ment.</w:t>
      </w:r>
    </w:p>
    <w:p w14:paraId="3B77C0BD" w14:textId="3050A948" w:rsidR="002D2854" w:rsidRDefault="002D2854" w:rsidP="00D2587F">
      <w:pPr>
        <w:spacing w:line="360" w:lineRule="auto"/>
        <w:rPr>
          <w:rFonts w:asciiTheme="majorHAnsi" w:eastAsia="Arial Unicode MS" w:hAnsiTheme="majorHAnsi" w:cstheme="majorHAnsi"/>
          <w:lang w:val="en-US"/>
        </w:rPr>
      </w:pPr>
    </w:p>
    <w:p w14:paraId="217B0C98" w14:textId="530E3A5D" w:rsidR="00335F6D" w:rsidRDefault="00335F6D" w:rsidP="00335F6D">
      <w:pPr>
        <w:spacing w:line="360" w:lineRule="auto"/>
        <w:jc w:val="center"/>
        <w:rPr>
          <w:rFonts w:asciiTheme="majorHAnsi" w:eastAsia="Arial Unicode MS" w:hAnsiTheme="majorHAnsi" w:cstheme="majorHAnsi"/>
          <w:lang w:val="en-US"/>
        </w:rPr>
      </w:pPr>
      <w:r>
        <w:rPr>
          <w:noProof/>
          <w:lang w:eastAsia="en-GB"/>
        </w:rPr>
        <w:drawing>
          <wp:inline distT="0" distB="0" distL="0" distR="0" wp14:anchorId="63E1F686" wp14:editId="60B601AF">
            <wp:extent cx="4572000" cy="2743200"/>
            <wp:effectExtent l="0" t="0" r="0" b="0"/>
            <wp:docPr id="56" name="Chart 56"/>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0A3BB782" w14:textId="77777777" w:rsidR="00335F6D" w:rsidRPr="00D2587F" w:rsidRDefault="00335F6D" w:rsidP="00D2587F">
      <w:pPr>
        <w:spacing w:line="360" w:lineRule="auto"/>
        <w:rPr>
          <w:rFonts w:asciiTheme="majorHAnsi" w:eastAsia="Arial Unicode MS" w:hAnsiTheme="majorHAnsi" w:cstheme="majorHAnsi"/>
          <w:lang w:val="en-US"/>
        </w:rPr>
      </w:pPr>
    </w:p>
    <w:p w14:paraId="7C29D3B2" w14:textId="1DAA92C6" w:rsidR="002D2854" w:rsidRPr="00D2587F" w:rsidRDefault="00901900" w:rsidP="00D2587F">
      <w:pPr>
        <w:spacing w:line="360" w:lineRule="auto"/>
        <w:rPr>
          <w:rFonts w:asciiTheme="majorHAnsi" w:eastAsia="Arial Unicode MS" w:hAnsiTheme="majorHAnsi" w:cstheme="majorHAnsi"/>
          <w:lang w:val="en-US"/>
        </w:rPr>
      </w:pPr>
      <w:r w:rsidRPr="00D2587F">
        <w:rPr>
          <w:rFonts w:asciiTheme="majorHAnsi" w:eastAsia="Arial Unicode MS" w:hAnsiTheme="majorHAnsi" w:cstheme="majorHAnsi"/>
          <w:lang w:val="en-US"/>
        </w:rPr>
        <w:t xml:space="preserve">Chart 15 </w:t>
      </w:r>
      <w:r w:rsidR="00335F6D">
        <w:rPr>
          <w:rFonts w:asciiTheme="majorHAnsi" w:eastAsia="Arial Unicode MS" w:hAnsiTheme="majorHAnsi" w:cstheme="majorHAnsi"/>
          <w:lang w:val="en-US"/>
        </w:rPr>
        <w:t>-</w:t>
      </w:r>
      <w:r w:rsidR="00E44060" w:rsidRPr="00D2587F">
        <w:rPr>
          <w:rFonts w:asciiTheme="majorHAnsi" w:eastAsia="Arial Unicode MS" w:hAnsiTheme="majorHAnsi" w:cstheme="majorHAnsi"/>
          <w:lang w:val="en-US"/>
        </w:rPr>
        <w:t xml:space="preserve"> </w:t>
      </w:r>
      <w:r w:rsidR="00E44060" w:rsidRPr="00335F6D">
        <w:rPr>
          <w:rFonts w:asciiTheme="majorHAnsi" w:eastAsia="Arial Unicode MS" w:hAnsiTheme="majorHAnsi" w:cstheme="majorHAnsi"/>
          <w:i/>
          <w:lang w:val="en-US"/>
        </w:rPr>
        <w:t>I’m completing the majority of assessments using a range of differing Interactive Learning Technologies.</w:t>
      </w:r>
    </w:p>
    <w:p w14:paraId="6BAB46FA" w14:textId="77777777" w:rsidR="00110B89" w:rsidRPr="00D2587F" w:rsidRDefault="00110B89" w:rsidP="00D2587F">
      <w:pPr>
        <w:spacing w:line="360" w:lineRule="auto"/>
        <w:rPr>
          <w:rFonts w:asciiTheme="majorHAnsi" w:eastAsia="Arial Unicode MS" w:hAnsiTheme="majorHAnsi" w:cstheme="majorHAnsi"/>
          <w:lang w:val="en-US"/>
        </w:rPr>
      </w:pPr>
    </w:p>
    <w:p w14:paraId="24CED3A4" w14:textId="660229C3" w:rsidR="00110B89" w:rsidRPr="00D2587F" w:rsidRDefault="00E902C8" w:rsidP="00D2587F">
      <w:pPr>
        <w:spacing w:line="360" w:lineRule="auto"/>
        <w:rPr>
          <w:rFonts w:asciiTheme="majorHAnsi" w:eastAsia="Arial Unicode MS" w:hAnsiTheme="majorHAnsi" w:cstheme="majorHAnsi"/>
          <w:lang w:val="en-US"/>
        </w:rPr>
      </w:pPr>
      <w:r w:rsidRPr="00D2587F">
        <w:rPr>
          <w:rFonts w:asciiTheme="majorHAnsi" w:eastAsia="Arial Unicode MS" w:hAnsiTheme="majorHAnsi" w:cstheme="majorHAnsi"/>
          <w:lang w:val="en-US"/>
        </w:rPr>
        <w:t xml:space="preserve">51% of </w:t>
      </w:r>
      <w:r w:rsidR="007E2F82" w:rsidRPr="00D2587F">
        <w:rPr>
          <w:rFonts w:asciiTheme="majorHAnsi" w:eastAsia="Arial Unicode MS" w:hAnsiTheme="majorHAnsi" w:cstheme="majorHAnsi"/>
          <w:lang w:val="en-US"/>
        </w:rPr>
        <w:t>students</w:t>
      </w:r>
      <w:r w:rsidRPr="00D2587F">
        <w:rPr>
          <w:rFonts w:asciiTheme="majorHAnsi" w:eastAsia="Arial Unicode MS" w:hAnsiTheme="majorHAnsi" w:cstheme="majorHAnsi"/>
          <w:lang w:val="en-US"/>
        </w:rPr>
        <w:t xml:space="preserve"> agreed they had access to a large range of technologies during independent study, which </w:t>
      </w:r>
      <w:r w:rsidR="00335F6D">
        <w:rPr>
          <w:rFonts w:asciiTheme="majorHAnsi" w:eastAsia="Arial Unicode MS" w:hAnsiTheme="majorHAnsi" w:cstheme="majorHAnsi"/>
          <w:lang w:val="en-US"/>
        </w:rPr>
        <w:t xml:space="preserve">unfortunately </w:t>
      </w:r>
      <w:r w:rsidRPr="00D2587F">
        <w:rPr>
          <w:rFonts w:asciiTheme="majorHAnsi" w:eastAsia="Arial Unicode MS" w:hAnsiTheme="majorHAnsi" w:cstheme="majorHAnsi"/>
          <w:lang w:val="en-US"/>
        </w:rPr>
        <w:t>fell short of the 74% recorded from initial expectations</w:t>
      </w:r>
      <w:r w:rsidR="002D2854" w:rsidRPr="00D2587F">
        <w:rPr>
          <w:rFonts w:asciiTheme="majorHAnsi" w:eastAsia="Arial Unicode MS" w:hAnsiTheme="majorHAnsi" w:cstheme="majorHAnsi"/>
          <w:lang w:val="en-US"/>
        </w:rPr>
        <w:t xml:space="preserve"> (Chart </w:t>
      </w:r>
      <w:r w:rsidR="00901900" w:rsidRPr="00D2587F">
        <w:rPr>
          <w:rFonts w:asciiTheme="majorHAnsi" w:eastAsia="Arial Unicode MS" w:hAnsiTheme="majorHAnsi" w:cstheme="majorHAnsi"/>
          <w:lang w:val="en-US"/>
        </w:rPr>
        <w:t>7</w:t>
      </w:r>
      <w:r w:rsidR="002D2854" w:rsidRPr="00D2587F">
        <w:rPr>
          <w:rFonts w:asciiTheme="majorHAnsi" w:eastAsia="Arial Unicode MS" w:hAnsiTheme="majorHAnsi" w:cstheme="majorHAnsi"/>
          <w:lang w:val="en-US"/>
        </w:rPr>
        <w:t>)</w:t>
      </w:r>
      <w:r w:rsidR="00335F6D">
        <w:rPr>
          <w:rFonts w:asciiTheme="majorHAnsi" w:eastAsia="Arial Unicode MS" w:hAnsiTheme="majorHAnsi" w:cstheme="majorHAnsi"/>
          <w:lang w:val="en-US"/>
        </w:rPr>
        <w:t>. Fortunately this is only one example where student expectation has not been met and does not appear to have had a signifiant impact on motivation.</w:t>
      </w:r>
    </w:p>
    <w:p w14:paraId="2D9A06EE" w14:textId="77777777" w:rsidR="002D2854" w:rsidRPr="00D2587F" w:rsidRDefault="002D2854" w:rsidP="00D2587F">
      <w:pPr>
        <w:spacing w:line="360" w:lineRule="auto"/>
        <w:rPr>
          <w:rFonts w:asciiTheme="majorHAnsi" w:eastAsia="Arial Unicode MS" w:hAnsiTheme="majorHAnsi" w:cstheme="majorHAnsi"/>
          <w:lang w:val="en-US"/>
        </w:rPr>
      </w:pPr>
    </w:p>
    <w:p w14:paraId="0908B5D3" w14:textId="77777777" w:rsidR="00E902C8" w:rsidRPr="00D2587F" w:rsidRDefault="003F514E" w:rsidP="00335F6D">
      <w:pPr>
        <w:spacing w:line="360" w:lineRule="auto"/>
        <w:jc w:val="center"/>
        <w:rPr>
          <w:rFonts w:asciiTheme="majorHAnsi" w:eastAsia="Arial Unicode MS" w:hAnsiTheme="majorHAnsi" w:cstheme="majorHAnsi"/>
          <w:lang w:val="en-US"/>
        </w:rPr>
      </w:pPr>
      <w:r w:rsidRPr="00D2587F">
        <w:rPr>
          <w:rFonts w:asciiTheme="majorHAnsi" w:hAnsiTheme="majorHAnsi" w:cstheme="majorHAnsi"/>
          <w:noProof/>
          <w:lang w:eastAsia="en-GB"/>
        </w:rPr>
        <w:drawing>
          <wp:inline distT="0" distB="0" distL="0" distR="0" wp14:anchorId="1B8B2C8D" wp14:editId="4538D45F">
            <wp:extent cx="4572000" cy="2743200"/>
            <wp:effectExtent l="0" t="0" r="0" b="0"/>
            <wp:docPr id="49" name="Chart 49"/>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2E341F91" w14:textId="77777777" w:rsidR="003F514E" w:rsidRPr="00D2587F" w:rsidRDefault="003F514E" w:rsidP="00D2587F">
      <w:pPr>
        <w:spacing w:line="360" w:lineRule="auto"/>
        <w:rPr>
          <w:rFonts w:asciiTheme="majorHAnsi" w:eastAsia="Arial Unicode MS" w:hAnsiTheme="majorHAnsi" w:cstheme="majorHAnsi"/>
          <w:lang w:val="en-US"/>
        </w:rPr>
      </w:pPr>
    </w:p>
    <w:p w14:paraId="20ABD532" w14:textId="27A2FF0B" w:rsidR="003F514E" w:rsidRPr="00D2587F" w:rsidRDefault="003F514E" w:rsidP="00335F6D">
      <w:pPr>
        <w:spacing w:line="360" w:lineRule="auto"/>
        <w:jc w:val="center"/>
        <w:rPr>
          <w:rFonts w:asciiTheme="majorHAnsi" w:eastAsia="Arial Unicode MS" w:hAnsiTheme="majorHAnsi" w:cstheme="majorHAnsi"/>
          <w:lang w:val="en-US"/>
        </w:rPr>
      </w:pPr>
      <w:r w:rsidRPr="00D2587F">
        <w:rPr>
          <w:rFonts w:asciiTheme="majorHAnsi" w:eastAsia="Arial Unicode MS" w:hAnsiTheme="majorHAnsi" w:cstheme="majorHAnsi"/>
          <w:lang w:val="en-US"/>
        </w:rPr>
        <w:t xml:space="preserve">Chart </w:t>
      </w:r>
      <w:r w:rsidR="00901900" w:rsidRPr="00D2587F">
        <w:rPr>
          <w:rFonts w:asciiTheme="majorHAnsi" w:eastAsia="Arial Unicode MS" w:hAnsiTheme="majorHAnsi" w:cstheme="majorHAnsi"/>
          <w:lang w:val="en-US"/>
        </w:rPr>
        <w:t>16</w:t>
      </w:r>
      <w:r w:rsidRPr="00D2587F">
        <w:rPr>
          <w:rFonts w:asciiTheme="majorHAnsi" w:eastAsia="Arial Unicode MS" w:hAnsiTheme="majorHAnsi" w:cstheme="majorHAnsi"/>
          <w:lang w:val="en-US"/>
        </w:rPr>
        <w:t xml:space="preserve"> - </w:t>
      </w:r>
      <w:r w:rsidRPr="00335F6D">
        <w:rPr>
          <w:rFonts w:asciiTheme="majorHAnsi" w:eastAsia="Times New Roman" w:hAnsiTheme="majorHAnsi" w:cstheme="majorHAnsi"/>
          <w:bCs/>
          <w:i/>
          <w:color w:val="000000"/>
          <w:lang w:eastAsia="en-GB"/>
        </w:rPr>
        <w:t xml:space="preserve">During independent study time at </w:t>
      </w:r>
      <w:r w:rsidR="003C6892">
        <w:rPr>
          <w:rFonts w:asciiTheme="majorHAnsi" w:eastAsia="Times New Roman" w:hAnsiTheme="majorHAnsi" w:cstheme="majorHAnsi"/>
          <w:bCs/>
          <w:i/>
          <w:color w:val="000000"/>
          <w:lang w:eastAsia="en-GB"/>
        </w:rPr>
        <w:t>the college,</w:t>
      </w:r>
      <w:r w:rsidRPr="00335F6D">
        <w:rPr>
          <w:rFonts w:asciiTheme="majorHAnsi" w:eastAsia="Times New Roman" w:hAnsiTheme="majorHAnsi" w:cstheme="majorHAnsi"/>
          <w:bCs/>
          <w:i/>
          <w:color w:val="000000"/>
          <w:lang w:eastAsia="en-GB"/>
        </w:rPr>
        <w:t xml:space="preserve"> I access to a large range of applications and devices that I can access at any time</w:t>
      </w:r>
    </w:p>
    <w:p w14:paraId="7B1E98A1" w14:textId="77777777" w:rsidR="003F514E" w:rsidRPr="00D2587F" w:rsidRDefault="003F514E" w:rsidP="00D2587F">
      <w:pPr>
        <w:spacing w:line="360" w:lineRule="auto"/>
        <w:rPr>
          <w:rFonts w:asciiTheme="majorHAnsi" w:eastAsia="Arial Unicode MS" w:hAnsiTheme="majorHAnsi" w:cstheme="majorHAnsi"/>
          <w:lang w:val="en-US"/>
        </w:rPr>
      </w:pPr>
    </w:p>
    <w:p w14:paraId="2575DB0B" w14:textId="69432AD5" w:rsidR="00297FBE" w:rsidRPr="00D2587F" w:rsidRDefault="00E902C8" w:rsidP="00D2587F">
      <w:pPr>
        <w:spacing w:line="360" w:lineRule="auto"/>
        <w:rPr>
          <w:rFonts w:asciiTheme="majorHAnsi" w:eastAsia="Arial Unicode MS" w:hAnsiTheme="majorHAnsi" w:cstheme="majorHAnsi"/>
          <w:lang w:val="en-US"/>
        </w:rPr>
      </w:pPr>
      <w:r w:rsidRPr="00D2587F">
        <w:rPr>
          <w:rFonts w:asciiTheme="majorHAnsi" w:eastAsia="Arial Unicode MS" w:hAnsiTheme="majorHAnsi" w:cstheme="majorHAnsi"/>
          <w:lang w:val="en-US"/>
        </w:rPr>
        <w:t xml:space="preserve">68% of lecturers use ILT, </w:t>
      </w:r>
      <w:r w:rsidR="002339C3">
        <w:rPr>
          <w:rFonts w:asciiTheme="majorHAnsi" w:eastAsia="Arial Unicode MS" w:hAnsiTheme="majorHAnsi" w:cstheme="majorHAnsi"/>
          <w:lang w:val="en-US"/>
        </w:rPr>
        <w:t xml:space="preserve">this is extremely positive as it eclipses 44% who where expecting their lecturers to use ILT when </w:t>
      </w:r>
      <w:r w:rsidR="00335F6D" w:rsidRPr="00D2587F">
        <w:rPr>
          <w:rFonts w:asciiTheme="majorHAnsi" w:eastAsia="Arial Unicode MS" w:hAnsiTheme="majorHAnsi" w:cstheme="majorHAnsi"/>
          <w:lang w:val="en-US"/>
        </w:rPr>
        <w:t>compared</w:t>
      </w:r>
      <w:r w:rsidRPr="00D2587F">
        <w:rPr>
          <w:rFonts w:asciiTheme="majorHAnsi" w:eastAsia="Arial Unicode MS" w:hAnsiTheme="majorHAnsi" w:cstheme="majorHAnsi"/>
          <w:lang w:val="en-US"/>
        </w:rPr>
        <w:t xml:space="preserve"> to</w:t>
      </w:r>
      <w:r w:rsidR="002D2854" w:rsidRPr="00D2587F">
        <w:rPr>
          <w:rFonts w:asciiTheme="majorHAnsi" w:eastAsia="Arial Unicode MS" w:hAnsiTheme="majorHAnsi" w:cstheme="majorHAnsi"/>
          <w:lang w:val="en-US"/>
        </w:rPr>
        <w:t xml:space="preserve"> </w:t>
      </w:r>
      <w:r w:rsidR="002339C3">
        <w:rPr>
          <w:rFonts w:asciiTheme="majorHAnsi" w:eastAsia="Arial Unicode MS" w:hAnsiTheme="majorHAnsi" w:cstheme="majorHAnsi"/>
          <w:lang w:val="en-US"/>
        </w:rPr>
        <w:t>the data collected in the first round of questioning.</w:t>
      </w:r>
    </w:p>
    <w:p w14:paraId="789E55D8" w14:textId="1458F881" w:rsidR="0029317B" w:rsidRPr="00D2587F" w:rsidRDefault="0029317B" w:rsidP="00D2587F">
      <w:pPr>
        <w:spacing w:line="360" w:lineRule="auto"/>
        <w:rPr>
          <w:rFonts w:asciiTheme="majorHAnsi" w:eastAsia="Arial Unicode MS" w:hAnsiTheme="majorHAnsi" w:cstheme="majorHAnsi"/>
          <w:lang w:val="en-US"/>
        </w:rPr>
      </w:pPr>
    </w:p>
    <w:p w14:paraId="669A23E3" w14:textId="53CA7990" w:rsidR="00E902C8" w:rsidRPr="00D2587F" w:rsidRDefault="00297FBE" w:rsidP="00D2587F">
      <w:pPr>
        <w:spacing w:line="360" w:lineRule="auto"/>
        <w:rPr>
          <w:rFonts w:asciiTheme="majorHAnsi" w:eastAsia="Arial Unicode MS" w:hAnsiTheme="majorHAnsi" w:cstheme="majorHAnsi"/>
          <w:lang w:val="en-US"/>
        </w:rPr>
      </w:pPr>
      <w:r w:rsidRPr="00D2587F">
        <w:rPr>
          <w:rFonts w:asciiTheme="majorHAnsi" w:eastAsia="Arial Unicode MS" w:hAnsiTheme="majorHAnsi" w:cstheme="majorHAnsi"/>
          <w:lang w:val="en-US"/>
        </w:rPr>
        <w:t xml:space="preserve">The findings of this research are </w:t>
      </w:r>
      <w:r w:rsidR="003204CC" w:rsidRPr="00D2587F">
        <w:rPr>
          <w:rFonts w:asciiTheme="majorHAnsi" w:eastAsia="Arial Unicode MS" w:hAnsiTheme="majorHAnsi" w:cstheme="majorHAnsi"/>
          <w:lang w:val="en-US"/>
        </w:rPr>
        <w:t>extremely</w:t>
      </w:r>
      <w:r w:rsidR="00A96FE3">
        <w:rPr>
          <w:rFonts w:asciiTheme="majorHAnsi" w:eastAsia="Arial Unicode MS" w:hAnsiTheme="majorHAnsi" w:cstheme="majorHAnsi"/>
          <w:lang w:val="en-US"/>
        </w:rPr>
        <w:t xml:space="preserve"> positive</w:t>
      </w:r>
      <w:r w:rsidRPr="00D2587F">
        <w:rPr>
          <w:rFonts w:asciiTheme="majorHAnsi" w:eastAsia="Arial Unicode MS" w:hAnsiTheme="majorHAnsi" w:cstheme="majorHAnsi"/>
          <w:lang w:val="en-US"/>
        </w:rPr>
        <w:t xml:space="preserve"> and </w:t>
      </w:r>
      <w:r w:rsidR="007E2F82" w:rsidRPr="00D2587F">
        <w:rPr>
          <w:rFonts w:asciiTheme="majorHAnsi" w:eastAsia="Arial Unicode MS" w:hAnsiTheme="majorHAnsi" w:cstheme="majorHAnsi"/>
          <w:lang w:val="en-US"/>
        </w:rPr>
        <w:t>students</w:t>
      </w:r>
      <w:r w:rsidRPr="00D2587F">
        <w:rPr>
          <w:rFonts w:asciiTheme="majorHAnsi" w:eastAsia="Arial Unicode MS" w:hAnsiTheme="majorHAnsi" w:cstheme="majorHAnsi"/>
          <w:lang w:val="en-US"/>
        </w:rPr>
        <w:t xml:space="preserve"> were given the </w:t>
      </w:r>
      <w:r w:rsidR="003204CC" w:rsidRPr="00D2587F">
        <w:rPr>
          <w:rFonts w:asciiTheme="majorHAnsi" w:eastAsia="Arial Unicode MS" w:hAnsiTheme="majorHAnsi" w:cstheme="majorHAnsi"/>
          <w:lang w:val="en-US"/>
        </w:rPr>
        <w:t>opportunity</w:t>
      </w:r>
      <w:r w:rsidRPr="00D2587F">
        <w:rPr>
          <w:rFonts w:asciiTheme="majorHAnsi" w:eastAsia="Arial Unicode MS" w:hAnsiTheme="majorHAnsi" w:cstheme="majorHAnsi"/>
          <w:lang w:val="en-US"/>
        </w:rPr>
        <w:t xml:space="preserve"> to provide further feedback on their learning experiences</w:t>
      </w:r>
      <w:r w:rsidR="003204CC" w:rsidRPr="00D2587F">
        <w:rPr>
          <w:rFonts w:asciiTheme="majorHAnsi" w:eastAsia="Arial Unicode MS" w:hAnsiTheme="majorHAnsi" w:cstheme="majorHAnsi"/>
          <w:lang w:val="en-US"/>
        </w:rPr>
        <w:t xml:space="preserve"> at the end of the academic year</w:t>
      </w:r>
      <w:r w:rsidRPr="00D2587F">
        <w:rPr>
          <w:rFonts w:asciiTheme="majorHAnsi" w:eastAsia="Arial Unicode MS" w:hAnsiTheme="majorHAnsi" w:cstheme="majorHAnsi"/>
          <w:lang w:val="en-US"/>
        </w:rPr>
        <w:t>, with most opting to provide their positive feedback via their Chromebooks</w:t>
      </w:r>
      <w:r w:rsidR="00E902C8" w:rsidRPr="00D2587F">
        <w:rPr>
          <w:rFonts w:asciiTheme="majorHAnsi" w:eastAsia="Arial Unicode MS" w:hAnsiTheme="majorHAnsi" w:cstheme="majorHAnsi"/>
          <w:lang w:val="en-US"/>
        </w:rPr>
        <w:t xml:space="preserve"> </w:t>
      </w:r>
      <w:r w:rsidRPr="00D2587F">
        <w:rPr>
          <w:rFonts w:asciiTheme="majorHAnsi" w:eastAsia="Arial Unicode MS" w:hAnsiTheme="majorHAnsi" w:cstheme="majorHAnsi"/>
          <w:lang w:val="en-US"/>
        </w:rPr>
        <w:t xml:space="preserve">to </w:t>
      </w:r>
      <w:r w:rsidR="00A96FE3">
        <w:rPr>
          <w:rFonts w:asciiTheme="majorHAnsi" w:eastAsia="Arial Unicode MS" w:hAnsiTheme="majorHAnsi" w:cstheme="majorHAnsi"/>
          <w:lang w:val="en-US"/>
        </w:rPr>
        <w:t xml:space="preserve">further </w:t>
      </w:r>
      <w:r w:rsidRPr="00D2587F">
        <w:rPr>
          <w:rFonts w:asciiTheme="majorHAnsi" w:eastAsia="Arial Unicode MS" w:hAnsiTheme="majorHAnsi" w:cstheme="majorHAnsi"/>
          <w:lang w:val="en-US"/>
        </w:rPr>
        <w:t xml:space="preserve">demonstrate the how the technology was being used and how this was creating </w:t>
      </w:r>
      <w:r w:rsidR="003204CC" w:rsidRPr="00D2587F">
        <w:rPr>
          <w:rFonts w:asciiTheme="majorHAnsi" w:eastAsia="Arial Unicode MS" w:hAnsiTheme="majorHAnsi" w:cstheme="majorHAnsi"/>
          <w:lang w:val="en-US"/>
        </w:rPr>
        <w:t>motivation</w:t>
      </w:r>
      <w:r w:rsidRPr="00D2587F">
        <w:rPr>
          <w:rFonts w:asciiTheme="majorHAnsi" w:eastAsia="Arial Unicode MS" w:hAnsiTheme="majorHAnsi" w:cstheme="majorHAnsi"/>
          <w:lang w:val="en-US"/>
        </w:rPr>
        <w:t>.</w:t>
      </w:r>
    </w:p>
    <w:p w14:paraId="425FAFC1" w14:textId="77777777" w:rsidR="003204CC" w:rsidRPr="00D2587F" w:rsidRDefault="003204CC" w:rsidP="00D2587F">
      <w:pPr>
        <w:spacing w:line="360" w:lineRule="auto"/>
        <w:rPr>
          <w:rFonts w:asciiTheme="majorHAnsi" w:eastAsia="Arial Unicode MS" w:hAnsiTheme="majorHAnsi" w:cstheme="majorHAnsi"/>
          <w:lang w:val="en-US"/>
        </w:rPr>
      </w:pPr>
    </w:p>
    <w:p w14:paraId="6BE6555A" w14:textId="15F24C8B" w:rsidR="003204CC" w:rsidRPr="00D2587F" w:rsidRDefault="001D4213" w:rsidP="00D2587F">
      <w:pPr>
        <w:spacing w:line="360" w:lineRule="auto"/>
        <w:rPr>
          <w:rFonts w:asciiTheme="majorHAnsi" w:eastAsia="Arial Unicode MS" w:hAnsiTheme="majorHAnsi" w:cstheme="majorHAnsi"/>
          <w:lang w:val="en-US"/>
        </w:rPr>
      </w:pPr>
      <w:r>
        <w:rPr>
          <w:rFonts w:asciiTheme="majorHAnsi" w:eastAsia="Arial Unicode MS" w:hAnsiTheme="majorHAnsi" w:cstheme="majorHAnsi"/>
          <w:lang w:val="en-US"/>
        </w:rPr>
        <w:t>The videos in Appendix 3c clearly demonstrate how motivated and enthused the learners are as they capture body language as well as audio. The feedback also reflects the cross college commitment to embed Google Drive by ensuring the new pedagogical advancements underpin the delivery.</w:t>
      </w:r>
    </w:p>
    <w:p w14:paraId="7E656084" w14:textId="17B26C24" w:rsidR="003204CC" w:rsidRDefault="003204CC" w:rsidP="00D2587F">
      <w:pPr>
        <w:spacing w:line="360" w:lineRule="auto"/>
        <w:rPr>
          <w:rFonts w:asciiTheme="majorHAnsi" w:eastAsia="Arial Unicode MS" w:hAnsiTheme="majorHAnsi" w:cstheme="majorHAnsi"/>
          <w:lang w:val="en-US"/>
        </w:rPr>
      </w:pPr>
    </w:p>
    <w:p w14:paraId="32EB60D8" w14:textId="27D6A30D" w:rsidR="005F6444" w:rsidRDefault="005F6444" w:rsidP="00D2587F">
      <w:pPr>
        <w:spacing w:line="360" w:lineRule="auto"/>
        <w:rPr>
          <w:rFonts w:asciiTheme="majorHAnsi" w:eastAsia="Arial Unicode MS" w:hAnsiTheme="majorHAnsi" w:cstheme="majorHAnsi"/>
          <w:lang w:val="en-US"/>
        </w:rPr>
      </w:pPr>
      <w:r>
        <w:rPr>
          <w:rFonts w:asciiTheme="majorHAnsi" w:eastAsia="Arial Unicode MS" w:hAnsiTheme="majorHAnsi" w:cstheme="majorHAnsi"/>
          <w:lang w:val="en-US"/>
        </w:rPr>
        <w:t>The following response clearly demonstrated how positive ILT can be on learning when used appropriately. The learner describes how easy they find the learning tool and how it has inspired them:</w:t>
      </w:r>
    </w:p>
    <w:p w14:paraId="7039EA88" w14:textId="77777777" w:rsidR="001D4213" w:rsidRPr="00D2587F" w:rsidRDefault="001D4213" w:rsidP="00D2587F">
      <w:pPr>
        <w:spacing w:line="360" w:lineRule="auto"/>
        <w:rPr>
          <w:rFonts w:asciiTheme="majorHAnsi" w:eastAsia="Arial Unicode MS" w:hAnsiTheme="majorHAnsi" w:cstheme="majorHAnsi"/>
          <w:lang w:val="en-US"/>
        </w:rPr>
      </w:pPr>
    </w:p>
    <w:p w14:paraId="1234ADDA" w14:textId="2BAF4B6A" w:rsidR="003204CC" w:rsidRPr="00D2587F" w:rsidRDefault="0038024B" w:rsidP="005F6444">
      <w:pPr>
        <w:spacing w:line="360" w:lineRule="auto"/>
        <w:ind w:left="720"/>
        <w:rPr>
          <w:rFonts w:asciiTheme="majorHAnsi" w:eastAsia="Arial Unicode MS" w:hAnsiTheme="majorHAnsi" w:cstheme="majorHAnsi"/>
          <w:lang w:val="en-US"/>
        </w:rPr>
      </w:pPr>
      <w:r>
        <w:rPr>
          <w:rFonts w:asciiTheme="majorHAnsi" w:eastAsia="Arial Unicode MS" w:hAnsiTheme="majorHAnsi" w:cstheme="majorHAnsi"/>
          <w:lang w:val="en-US"/>
        </w:rPr>
        <w:t xml:space="preserve">“The reason why I love Google Docs is just because for the first time education it is something I have been able to work with quite easily. With the way it works you can have all your documents all in one place, ready to use. I just find it a really good way to organize my work, especially when using the templates that they have available. I can </w:t>
      </w:r>
      <w:r w:rsidR="005F6444">
        <w:rPr>
          <w:rFonts w:asciiTheme="majorHAnsi" w:eastAsia="Arial Unicode MS" w:hAnsiTheme="majorHAnsi" w:cstheme="majorHAnsi"/>
          <w:lang w:val="en-US"/>
        </w:rPr>
        <w:t>personalis</w:t>
      </w:r>
      <w:r>
        <w:rPr>
          <w:rFonts w:asciiTheme="majorHAnsi" w:eastAsia="Arial Unicode MS" w:hAnsiTheme="majorHAnsi" w:cstheme="majorHAnsi"/>
          <w:lang w:val="en-US"/>
        </w:rPr>
        <w:t>e it and then it means more to you than just a bit of paper to write on. It</w:t>
      </w:r>
      <w:r w:rsidR="005F6444">
        <w:rPr>
          <w:rFonts w:asciiTheme="majorHAnsi" w:eastAsia="Arial Unicode MS" w:hAnsiTheme="majorHAnsi" w:cstheme="majorHAnsi"/>
          <w:lang w:val="en-US"/>
        </w:rPr>
        <w:t xml:space="preserve"> i</w:t>
      </w:r>
      <w:r>
        <w:rPr>
          <w:rFonts w:asciiTheme="majorHAnsi" w:eastAsia="Arial Unicode MS" w:hAnsiTheme="majorHAnsi" w:cstheme="majorHAnsi"/>
          <w:lang w:val="en-US"/>
        </w:rPr>
        <w:t>s your work and you get more inspired to work on it.”</w:t>
      </w:r>
    </w:p>
    <w:p w14:paraId="09FE4E74" w14:textId="6F63DA90" w:rsidR="000E5B7B" w:rsidRDefault="000E5B7B" w:rsidP="00D2587F">
      <w:pPr>
        <w:spacing w:line="360" w:lineRule="auto"/>
        <w:rPr>
          <w:rFonts w:asciiTheme="majorHAnsi" w:eastAsia="Arial Unicode MS" w:hAnsiTheme="majorHAnsi" w:cstheme="majorHAnsi"/>
          <w:lang w:val="en-US"/>
        </w:rPr>
      </w:pPr>
    </w:p>
    <w:p w14:paraId="64C4B820" w14:textId="311E0F02" w:rsidR="00602389" w:rsidRDefault="00602389" w:rsidP="00D2587F">
      <w:pPr>
        <w:spacing w:line="360" w:lineRule="auto"/>
        <w:rPr>
          <w:rFonts w:asciiTheme="majorHAnsi" w:eastAsia="Arial Unicode MS" w:hAnsiTheme="majorHAnsi" w:cstheme="majorHAnsi"/>
          <w:lang w:val="en-US"/>
        </w:rPr>
      </w:pPr>
      <w:r>
        <w:rPr>
          <w:rFonts w:asciiTheme="majorHAnsi" w:eastAsia="Arial Unicode MS" w:hAnsiTheme="majorHAnsi" w:cstheme="majorHAnsi"/>
          <w:lang w:val="en-US"/>
        </w:rPr>
        <w:t xml:space="preserve">Another student was particularly motivated by the use of mobile technology, especially as it was supporting a </w:t>
      </w:r>
      <w:r w:rsidR="00F044C8">
        <w:rPr>
          <w:rFonts w:asciiTheme="majorHAnsi" w:eastAsia="Arial Unicode MS" w:hAnsiTheme="majorHAnsi" w:cstheme="majorHAnsi"/>
          <w:lang w:val="en-US"/>
        </w:rPr>
        <w:t xml:space="preserve">new way of sharing feedback which wasn’t easily available prior to the introduction of Google Classroom. The student explains they receive feedback much quicker and that at a previous college </w:t>
      </w:r>
      <w:r w:rsidR="001D4213">
        <w:rPr>
          <w:rFonts w:asciiTheme="majorHAnsi" w:eastAsia="Arial Unicode MS" w:hAnsiTheme="majorHAnsi" w:cstheme="majorHAnsi"/>
          <w:lang w:val="en-US"/>
        </w:rPr>
        <w:t xml:space="preserve">as </w:t>
      </w:r>
      <w:r w:rsidR="00F044C8">
        <w:rPr>
          <w:rFonts w:asciiTheme="majorHAnsi" w:eastAsia="Arial Unicode MS" w:hAnsiTheme="majorHAnsi" w:cstheme="majorHAnsi"/>
          <w:lang w:val="en-US"/>
        </w:rPr>
        <w:t>the</w:t>
      </w:r>
      <w:r w:rsidR="001D4213">
        <w:rPr>
          <w:rFonts w:asciiTheme="majorHAnsi" w:eastAsia="Arial Unicode MS" w:hAnsiTheme="majorHAnsi" w:cstheme="majorHAnsi"/>
          <w:lang w:val="en-US"/>
        </w:rPr>
        <w:t>ir</w:t>
      </w:r>
      <w:r w:rsidR="00F044C8">
        <w:rPr>
          <w:rFonts w:asciiTheme="majorHAnsi" w:eastAsia="Arial Unicode MS" w:hAnsiTheme="majorHAnsi" w:cstheme="majorHAnsi"/>
          <w:lang w:val="en-US"/>
        </w:rPr>
        <w:t xml:space="preserve"> process was much hard to engage with. The learner clearly shows that this college has exceeded his expectations by embracing mobile technology for the benefit of learning.</w:t>
      </w:r>
    </w:p>
    <w:p w14:paraId="7B77723A" w14:textId="609A0456" w:rsidR="00F044C8" w:rsidRDefault="00F044C8" w:rsidP="00D2587F">
      <w:pPr>
        <w:spacing w:line="360" w:lineRule="auto"/>
        <w:rPr>
          <w:rFonts w:asciiTheme="majorHAnsi" w:eastAsia="Arial Unicode MS" w:hAnsiTheme="majorHAnsi" w:cstheme="majorHAnsi"/>
          <w:lang w:val="en-US"/>
        </w:rPr>
      </w:pPr>
    </w:p>
    <w:p w14:paraId="0FA535E1" w14:textId="476AA6F9" w:rsidR="00F044C8" w:rsidRPr="00D2587F" w:rsidRDefault="00F044C8" w:rsidP="00F044C8">
      <w:pPr>
        <w:spacing w:line="360" w:lineRule="auto"/>
        <w:ind w:left="720"/>
        <w:rPr>
          <w:rFonts w:asciiTheme="majorHAnsi" w:eastAsia="Arial Unicode MS" w:hAnsiTheme="majorHAnsi" w:cstheme="majorHAnsi"/>
          <w:lang w:val="en-US"/>
        </w:rPr>
      </w:pPr>
      <w:r>
        <w:rPr>
          <w:rFonts w:asciiTheme="majorHAnsi" w:eastAsia="Arial Unicode MS" w:hAnsiTheme="majorHAnsi" w:cstheme="majorHAnsi"/>
          <w:lang w:val="en-US"/>
        </w:rPr>
        <w:t xml:space="preserve">“So one of the main benefits of using the Google Apps such as Google Drive or Google Classroom is you can have it on your phone, and the good thing about having it on your phone is that you can receive notifications which come through </w:t>
      </w:r>
      <w:r w:rsidR="001D4213">
        <w:rPr>
          <w:rFonts w:asciiTheme="majorHAnsi" w:eastAsia="Arial Unicode MS" w:hAnsiTheme="majorHAnsi" w:cstheme="majorHAnsi"/>
          <w:lang w:val="en-US"/>
        </w:rPr>
        <w:t>t</w:t>
      </w:r>
      <w:r>
        <w:rPr>
          <w:rFonts w:asciiTheme="majorHAnsi" w:eastAsia="Arial Unicode MS" w:hAnsiTheme="majorHAnsi" w:cstheme="majorHAnsi"/>
          <w:lang w:val="en-US"/>
        </w:rPr>
        <w:t>he apps. So it lets you know when you have had work handed back to you straight away which is a benefit to the old system where you would get it through your college email. And the problem with getting it through you college email is that outside of the college you would never use your email it would always be your personal email so you wouldn’t find out about the work you had back until you got back to college which is a slower process than the new system.”</w:t>
      </w:r>
    </w:p>
    <w:p w14:paraId="7C146BD6" w14:textId="1B5F6AF8" w:rsidR="000E5B7B" w:rsidRDefault="000E5B7B" w:rsidP="00D2587F">
      <w:pPr>
        <w:spacing w:line="360" w:lineRule="auto"/>
        <w:rPr>
          <w:rFonts w:asciiTheme="majorHAnsi" w:eastAsia="Arial Unicode MS" w:hAnsiTheme="majorHAnsi" w:cstheme="majorHAnsi"/>
          <w:lang w:val="en-US"/>
        </w:rPr>
      </w:pPr>
    </w:p>
    <w:p w14:paraId="369762DE" w14:textId="329F2372" w:rsidR="00F044C8" w:rsidRDefault="00F044C8" w:rsidP="00D2587F">
      <w:pPr>
        <w:spacing w:line="360" w:lineRule="auto"/>
        <w:rPr>
          <w:rFonts w:asciiTheme="majorHAnsi" w:eastAsia="Arial Unicode MS" w:hAnsiTheme="majorHAnsi" w:cstheme="majorHAnsi"/>
          <w:lang w:val="en-US"/>
        </w:rPr>
      </w:pPr>
      <w:r>
        <w:rPr>
          <w:rFonts w:asciiTheme="majorHAnsi" w:eastAsia="Arial Unicode MS" w:hAnsiTheme="majorHAnsi" w:cstheme="majorHAnsi"/>
          <w:lang w:val="en-US"/>
        </w:rPr>
        <w:t>It could be argued that student email is available outside of this college, however it is not available via an offline reader such as Outlook or an eMail app due to a number of security reasons. Learners would need to open a browser and visit a webmail address</w:t>
      </w:r>
      <w:r w:rsidR="001D4213">
        <w:rPr>
          <w:rFonts w:asciiTheme="majorHAnsi" w:eastAsia="Arial Unicode MS" w:hAnsiTheme="majorHAnsi" w:cstheme="majorHAnsi"/>
          <w:lang w:val="en-US"/>
        </w:rPr>
        <w:t>,</w:t>
      </w:r>
      <w:r>
        <w:rPr>
          <w:rFonts w:asciiTheme="majorHAnsi" w:eastAsia="Arial Unicode MS" w:hAnsiTheme="majorHAnsi" w:cstheme="majorHAnsi"/>
          <w:lang w:val="en-US"/>
        </w:rPr>
        <w:t xml:space="preserve"> which by the nature of the process is not seamless and still requires the learner to go out of their way to check if they have an email. As enthused by this learner, having notification</w:t>
      </w:r>
      <w:r w:rsidR="001D4213">
        <w:rPr>
          <w:rFonts w:asciiTheme="majorHAnsi" w:eastAsia="Arial Unicode MS" w:hAnsiTheme="majorHAnsi" w:cstheme="majorHAnsi"/>
          <w:lang w:val="en-US"/>
        </w:rPr>
        <w:t>s</w:t>
      </w:r>
      <w:r>
        <w:rPr>
          <w:rFonts w:asciiTheme="majorHAnsi" w:eastAsia="Arial Unicode MS" w:hAnsiTheme="majorHAnsi" w:cstheme="majorHAnsi"/>
          <w:lang w:val="en-US"/>
        </w:rPr>
        <w:t xml:space="preserve"> arrive as soon as work is returned allows the work to be revisited far quicker.</w:t>
      </w:r>
    </w:p>
    <w:p w14:paraId="75036728" w14:textId="67196374" w:rsidR="001D4213" w:rsidRDefault="001D4213" w:rsidP="00D2587F">
      <w:pPr>
        <w:spacing w:line="360" w:lineRule="auto"/>
        <w:rPr>
          <w:rFonts w:asciiTheme="majorHAnsi" w:eastAsia="Arial Unicode MS" w:hAnsiTheme="majorHAnsi" w:cstheme="majorHAnsi"/>
          <w:lang w:val="en-US"/>
        </w:rPr>
      </w:pPr>
    </w:p>
    <w:p w14:paraId="540940B1" w14:textId="70AC8E0F" w:rsidR="001D4213" w:rsidRDefault="001D4213" w:rsidP="001D4213">
      <w:pPr>
        <w:spacing w:line="360" w:lineRule="auto"/>
        <w:rPr>
          <w:rFonts w:asciiTheme="majorHAnsi" w:eastAsia="Arial Unicode MS" w:hAnsiTheme="majorHAnsi" w:cstheme="majorHAnsi"/>
          <w:lang w:val="en-US"/>
        </w:rPr>
      </w:pPr>
      <w:r w:rsidRPr="00D2587F">
        <w:rPr>
          <w:rFonts w:asciiTheme="majorHAnsi" w:eastAsia="Arial Unicode MS" w:hAnsiTheme="majorHAnsi" w:cstheme="majorHAnsi"/>
          <w:lang w:val="en-US"/>
        </w:rPr>
        <w:t xml:space="preserve">Each of the three students confirmed the positive impact the technology has had on their performance </w:t>
      </w:r>
      <w:r>
        <w:rPr>
          <w:rFonts w:asciiTheme="majorHAnsi" w:eastAsia="Arial Unicode MS" w:hAnsiTheme="majorHAnsi" w:cstheme="majorHAnsi"/>
          <w:lang w:val="en-US"/>
        </w:rPr>
        <w:t xml:space="preserve">in their second questionnaire feedback </w:t>
      </w:r>
      <w:r w:rsidRPr="00D2587F">
        <w:rPr>
          <w:rFonts w:asciiTheme="majorHAnsi" w:eastAsia="Arial Unicode MS" w:hAnsiTheme="majorHAnsi" w:cstheme="majorHAnsi"/>
          <w:lang w:val="en-US"/>
        </w:rPr>
        <w:t>and the</w:t>
      </w:r>
      <w:r w:rsidR="006A0080">
        <w:rPr>
          <w:rFonts w:asciiTheme="majorHAnsi" w:eastAsia="Arial Unicode MS" w:hAnsiTheme="majorHAnsi" w:cstheme="majorHAnsi"/>
          <w:lang w:val="en-US"/>
        </w:rPr>
        <w:t>y confirmed in the feedback that the</w:t>
      </w:r>
      <w:r w:rsidRPr="00D2587F">
        <w:rPr>
          <w:rFonts w:asciiTheme="majorHAnsi" w:eastAsia="Arial Unicode MS" w:hAnsiTheme="majorHAnsi" w:cstheme="majorHAnsi"/>
          <w:lang w:val="en-US"/>
        </w:rPr>
        <w:t xml:space="preserve"> hardware and software they used was appropriate and fit for purpose.</w:t>
      </w:r>
      <w:r>
        <w:rPr>
          <w:rFonts w:asciiTheme="majorHAnsi" w:eastAsia="Arial Unicode MS" w:hAnsiTheme="majorHAnsi" w:cstheme="majorHAnsi"/>
          <w:lang w:val="en-US"/>
        </w:rPr>
        <w:t xml:space="preserve"> The following learner enthuses as how easy it is to use mobile apps</w:t>
      </w:r>
      <w:r w:rsidR="006A0080">
        <w:rPr>
          <w:rFonts w:asciiTheme="majorHAnsi" w:eastAsia="Arial Unicode MS" w:hAnsiTheme="majorHAnsi" w:cstheme="majorHAnsi"/>
          <w:lang w:val="en-US"/>
        </w:rPr>
        <w:t xml:space="preserve"> for learning</w:t>
      </w:r>
      <w:r>
        <w:rPr>
          <w:rFonts w:asciiTheme="majorHAnsi" w:eastAsia="Arial Unicode MS" w:hAnsiTheme="majorHAnsi" w:cstheme="majorHAnsi"/>
          <w:lang w:val="en-US"/>
        </w:rPr>
        <w:t>, even without internet</w:t>
      </w:r>
      <w:r w:rsidR="006A0080">
        <w:rPr>
          <w:rFonts w:asciiTheme="majorHAnsi" w:eastAsia="Arial Unicode MS" w:hAnsiTheme="majorHAnsi" w:cstheme="majorHAnsi"/>
          <w:lang w:val="en-US"/>
        </w:rPr>
        <w:t xml:space="preserve"> which may have been a barrier for other devices</w:t>
      </w:r>
      <w:r>
        <w:rPr>
          <w:rFonts w:asciiTheme="majorHAnsi" w:eastAsia="Arial Unicode MS" w:hAnsiTheme="majorHAnsi" w:cstheme="majorHAnsi"/>
          <w:lang w:val="en-US"/>
        </w:rPr>
        <w:t>:</w:t>
      </w:r>
    </w:p>
    <w:p w14:paraId="43CC5A9C" w14:textId="77777777" w:rsidR="001D4213" w:rsidRDefault="001D4213" w:rsidP="001D4213">
      <w:pPr>
        <w:spacing w:line="360" w:lineRule="auto"/>
        <w:rPr>
          <w:rFonts w:asciiTheme="majorHAnsi" w:eastAsia="Arial Unicode MS" w:hAnsiTheme="majorHAnsi" w:cstheme="majorHAnsi"/>
          <w:lang w:val="en-US"/>
        </w:rPr>
      </w:pPr>
    </w:p>
    <w:p w14:paraId="57D13702" w14:textId="3CAC4231" w:rsidR="001D4213" w:rsidRDefault="001D4213" w:rsidP="001D4213">
      <w:pPr>
        <w:spacing w:line="360" w:lineRule="auto"/>
        <w:ind w:left="720"/>
        <w:rPr>
          <w:rFonts w:asciiTheme="majorHAnsi" w:eastAsia="Arial Unicode MS" w:hAnsiTheme="majorHAnsi" w:cstheme="majorHAnsi"/>
          <w:lang w:val="en-US"/>
        </w:rPr>
      </w:pPr>
      <w:r>
        <w:rPr>
          <w:rFonts w:asciiTheme="majorHAnsi" w:eastAsia="Arial Unicode MS" w:hAnsiTheme="majorHAnsi" w:cstheme="majorHAnsi"/>
          <w:lang w:val="en-US"/>
        </w:rPr>
        <w:t>So Google Docs is a lot more easy to use than Microsoft Word or any type of memory stick or anything beca</w:t>
      </w:r>
      <w:r w:rsidR="006A0080">
        <w:rPr>
          <w:rFonts w:asciiTheme="majorHAnsi" w:eastAsia="Arial Unicode MS" w:hAnsiTheme="majorHAnsi" w:cstheme="majorHAnsi"/>
          <w:lang w:val="en-US"/>
        </w:rPr>
        <w:t>use you can do it on your phone. Y</w:t>
      </w:r>
      <w:r>
        <w:rPr>
          <w:rFonts w:asciiTheme="majorHAnsi" w:eastAsia="Arial Unicode MS" w:hAnsiTheme="majorHAnsi" w:cstheme="majorHAnsi"/>
          <w:lang w:val="en-US"/>
        </w:rPr>
        <w:t xml:space="preserve">ou can download the app which is Google Classroom, Google Drive but with that you also have to download Docs to write on it, you can also download the presentation app </w:t>
      </w:r>
      <w:r w:rsidR="006A0080">
        <w:rPr>
          <w:rFonts w:asciiTheme="majorHAnsi" w:eastAsia="Arial Unicode MS" w:hAnsiTheme="majorHAnsi" w:cstheme="majorHAnsi"/>
          <w:lang w:val="en-US"/>
        </w:rPr>
        <w:t>in case</w:t>
      </w:r>
      <w:r>
        <w:rPr>
          <w:rFonts w:asciiTheme="majorHAnsi" w:eastAsia="Arial Unicode MS" w:hAnsiTheme="majorHAnsi" w:cstheme="majorHAnsi"/>
          <w:lang w:val="en-US"/>
        </w:rPr>
        <w:t xml:space="preserve"> you are writing on slides and all that. To do it on your phone obviously you have got to have the internet to do Google Docs. But in the settings you can also turn it to ‘</w:t>
      </w:r>
      <w:r w:rsidR="006A0080">
        <w:rPr>
          <w:rFonts w:asciiTheme="majorHAnsi" w:eastAsia="Arial Unicode MS" w:hAnsiTheme="majorHAnsi" w:cstheme="majorHAnsi"/>
          <w:lang w:val="en-US"/>
        </w:rPr>
        <w:t>offline</w:t>
      </w:r>
      <w:r>
        <w:rPr>
          <w:rFonts w:asciiTheme="majorHAnsi" w:eastAsia="Arial Unicode MS" w:hAnsiTheme="majorHAnsi" w:cstheme="majorHAnsi"/>
          <w:lang w:val="en-US"/>
        </w:rPr>
        <w:t xml:space="preserve">’ so you can work on your phone when you do not have internet. Then as soon as you hit an internet spot you could then update it and then it updates all your work , the ones you </w:t>
      </w:r>
      <w:r w:rsidR="006A0080">
        <w:rPr>
          <w:rFonts w:asciiTheme="majorHAnsi" w:eastAsia="Arial Unicode MS" w:hAnsiTheme="majorHAnsi" w:cstheme="majorHAnsi"/>
          <w:lang w:val="en-US"/>
        </w:rPr>
        <w:t>typed when</w:t>
      </w:r>
      <w:r>
        <w:rPr>
          <w:rFonts w:asciiTheme="majorHAnsi" w:eastAsia="Arial Unicode MS" w:hAnsiTheme="majorHAnsi" w:cstheme="majorHAnsi"/>
          <w:lang w:val="en-US"/>
        </w:rPr>
        <w:t xml:space="preserve"> you were offline. So it makes life a lot easier</w:t>
      </w:r>
      <w:r w:rsidR="006A0080">
        <w:rPr>
          <w:rFonts w:asciiTheme="majorHAnsi" w:eastAsia="Arial Unicode MS" w:hAnsiTheme="majorHAnsi" w:cstheme="majorHAnsi"/>
          <w:lang w:val="en-US"/>
        </w:rPr>
        <w:t>.</w:t>
      </w:r>
      <w:r>
        <w:rPr>
          <w:rFonts w:asciiTheme="majorHAnsi" w:eastAsia="Arial Unicode MS" w:hAnsiTheme="majorHAnsi" w:cstheme="majorHAnsi"/>
          <w:lang w:val="en-US"/>
        </w:rPr>
        <w:t xml:space="preserve"> </w:t>
      </w:r>
      <w:r w:rsidR="006A0080">
        <w:rPr>
          <w:rFonts w:asciiTheme="majorHAnsi" w:eastAsia="Arial Unicode MS" w:hAnsiTheme="majorHAnsi" w:cstheme="majorHAnsi"/>
          <w:lang w:val="en-US"/>
        </w:rPr>
        <w:t>S</w:t>
      </w:r>
      <w:r>
        <w:rPr>
          <w:rFonts w:asciiTheme="majorHAnsi" w:eastAsia="Arial Unicode MS" w:hAnsiTheme="majorHAnsi" w:cstheme="majorHAnsi"/>
          <w:lang w:val="en-US"/>
        </w:rPr>
        <w:t xml:space="preserve">o if you are out and about you don’t have internet you can still </w:t>
      </w:r>
      <w:r w:rsidR="006A0080">
        <w:rPr>
          <w:rFonts w:asciiTheme="majorHAnsi" w:eastAsia="Arial Unicode MS" w:hAnsiTheme="majorHAnsi" w:cstheme="majorHAnsi"/>
          <w:lang w:val="en-US"/>
        </w:rPr>
        <w:t>work</w:t>
      </w:r>
      <w:r>
        <w:rPr>
          <w:rFonts w:asciiTheme="majorHAnsi" w:eastAsia="Arial Unicode MS" w:hAnsiTheme="majorHAnsi" w:cstheme="majorHAnsi"/>
          <w:lang w:val="en-US"/>
        </w:rPr>
        <w:t xml:space="preserve"> on it</w:t>
      </w:r>
      <w:r w:rsidR="006A0080">
        <w:rPr>
          <w:rFonts w:asciiTheme="majorHAnsi" w:eastAsia="Arial Unicode MS" w:hAnsiTheme="majorHAnsi" w:cstheme="majorHAnsi"/>
          <w:lang w:val="en-US"/>
        </w:rPr>
        <w:t>!</w:t>
      </w:r>
      <w:r>
        <w:rPr>
          <w:rFonts w:asciiTheme="majorHAnsi" w:eastAsia="Arial Unicode MS" w:hAnsiTheme="majorHAnsi" w:cstheme="majorHAnsi"/>
          <w:lang w:val="en-US"/>
        </w:rPr>
        <w:t>”</w:t>
      </w:r>
    </w:p>
    <w:p w14:paraId="5CF21A36" w14:textId="77777777" w:rsidR="00F044C8" w:rsidRDefault="00F044C8" w:rsidP="00D2587F">
      <w:pPr>
        <w:spacing w:line="360" w:lineRule="auto"/>
        <w:rPr>
          <w:rFonts w:asciiTheme="majorHAnsi" w:eastAsia="Arial Unicode MS" w:hAnsiTheme="majorHAnsi" w:cstheme="majorHAnsi"/>
          <w:lang w:val="en-US"/>
        </w:rPr>
      </w:pPr>
    </w:p>
    <w:p w14:paraId="3C07FE1F" w14:textId="77777777" w:rsidR="00F044C8" w:rsidRPr="00D2587F" w:rsidRDefault="00F044C8" w:rsidP="00D2587F">
      <w:pPr>
        <w:spacing w:line="360" w:lineRule="auto"/>
        <w:rPr>
          <w:rFonts w:asciiTheme="majorHAnsi" w:eastAsia="Arial Unicode MS" w:hAnsiTheme="majorHAnsi" w:cstheme="majorHAnsi"/>
          <w:lang w:val="en-US"/>
        </w:rPr>
      </w:pPr>
    </w:p>
    <w:p w14:paraId="3679FDAF" w14:textId="2E38B3E1" w:rsidR="000E5B7B" w:rsidRPr="00D2587F" w:rsidRDefault="006A0080" w:rsidP="00D2587F">
      <w:pPr>
        <w:spacing w:line="360" w:lineRule="auto"/>
        <w:rPr>
          <w:rFonts w:asciiTheme="majorHAnsi" w:eastAsia="Arial Unicode MS" w:hAnsiTheme="majorHAnsi" w:cstheme="majorHAnsi"/>
          <w:lang w:val="en-US"/>
        </w:rPr>
      </w:pPr>
      <w:r>
        <w:rPr>
          <w:rFonts w:asciiTheme="majorHAnsi" w:eastAsia="Arial Unicode MS" w:hAnsiTheme="majorHAnsi" w:cstheme="majorHAnsi"/>
          <w:lang w:val="en-US"/>
        </w:rPr>
        <w:t xml:space="preserve">All of the </w:t>
      </w:r>
      <w:r w:rsidR="000E5B7B" w:rsidRPr="00D2587F">
        <w:rPr>
          <w:rFonts w:asciiTheme="majorHAnsi" w:eastAsia="Arial Unicode MS" w:hAnsiTheme="majorHAnsi" w:cstheme="majorHAnsi"/>
          <w:lang w:val="en-US"/>
        </w:rPr>
        <w:t xml:space="preserve">results have shown that </w:t>
      </w:r>
      <w:r w:rsidR="007E2F82" w:rsidRPr="00D2587F">
        <w:rPr>
          <w:rFonts w:asciiTheme="majorHAnsi" w:eastAsia="Arial Unicode MS" w:hAnsiTheme="majorHAnsi" w:cstheme="majorHAnsi"/>
          <w:lang w:val="en-US"/>
        </w:rPr>
        <w:t>students</w:t>
      </w:r>
      <w:r w:rsidR="000E5B7B" w:rsidRPr="00D2587F">
        <w:rPr>
          <w:rFonts w:asciiTheme="majorHAnsi" w:eastAsia="Arial Unicode MS" w:hAnsiTheme="majorHAnsi" w:cstheme="majorHAnsi"/>
          <w:lang w:val="en-US"/>
        </w:rPr>
        <w:t xml:space="preserve"> arrive at the college with a range of expectations and that in the main these are being met or exceeded. </w:t>
      </w:r>
      <w:r w:rsidR="007E2F82" w:rsidRPr="00D2587F">
        <w:rPr>
          <w:rFonts w:asciiTheme="majorHAnsi" w:eastAsia="Arial Unicode MS" w:hAnsiTheme="majorHAnsi" w:cstheme="majorHAnsi"/>
          <w:lang w:val="en-US"/>
        </w:rPr>
        <w:t>Students</w:t>
      </w:r>
      <w:r w:rsidR="000E5B7B" w:rsidRPr="00D2587F">
        <w:rPr>
          <w:rFonts w:asciiTheme="majorHAnsi" w:eastAsia="Arial Unicode MS" w:hAnsiTheme="majorHAnsi" w:cstheme="majorHAnsi"/>
          <w:lang w:val="en-US"/>
        </w:rPr>
        <w:t xml:space="preserve"> have clearly demonstrated that they are motivated and that this is having a </w:t>
      </w:r>
      <w:r>
        <w:rPr>
          <w:rFonts w:asciiTheme="majorHAnsi" w:eastAsia="Arial Unicode MS" w:hAnsiTheme="majorHAnsi" w:cstheme="majorHAnsi"/>
          <w:lang w:val="en-US"/>
        </w:rPr>
        <w:t xml:space="preserve">huge </w:t>
      </w:r>
      <w:r w:rsidR="000E5B7B" w:rsidRPr="00D2587F">
        <w:rPr>
          <w:rFonts w:asciiTheme="majorHAnsi" w:eastAsia="Arial Unicode MS" w:hAnsiTheme="majorHAnsi" w:cstheme="majorHAnsi"/>
          <w:lang w:val="en-US"/>
        </w:rPr>
        <w:t>p</w:t>
      </w:r>
      <w:r>
        <w:rPr>
          <w:rFonts w:asciiTheme="majorHAnsi" w:eastAsia="Arial Unicode MS" w:hAnsiTheme="majorHAnsi" w:cstheme="majorHAnsi"/>
          <w:lang w:val="en-US"/>
        </w:rPr>
        <w:t>ositive impact on their results.</w:t>
      </w:r>
      <w:r w:rsidR="000E5B7B" w:rsidRPr="00D2587F">
        <w:rPr>
          <w:rFonts w:asciiTheme="majorHAnsi" w:eastAsia="Arial Unicode MS" w:hAnsiTheme="majorHAnsi" w:cstheme="majorHAnsi"/>
          <w:lang w:val="en-US"/>
        </w:rPr>
        <w:t xml:space="preserve"> </w:t>
      </w:r>
      <w:r>
        <w:rPr>
          <w:rFonts w:asciiTheme="majorHAnsi" w:eastAsia="Arial Unicode MS" w:hAnsiTheme="majorHAnsi" w:cstheme="majorHAnsi"/>
          <w:lang w:val="en-US"/>
        </w:rPr>
        <w:t>A</w:t>
      </w:r>
      <w:r w:rsidR="000E5B7B" w:rsidRPr="00D2587F">
        <w:rPr>
          <w:rFonts w:asciiTheme="majorHAnsi" w:eastAsia="Arial Unicode MS" w:hAnsiTheme="majorHAnsi" w:cstheme="majorHAnsi"/>
          <w:lang w:val="en-US"/>
        </w:rPr>
        <w:t>s a result the final research question ‘</w:t>
      </w:r>
      <w:r w:rsidR="000E5B7B" w:rsidRPr="006A0080">
        <w:rPr>
          <w:rFonts w:asciiTheme="majorHAnsi" w:eastAsia="Arial Unicode MS" w:hAnsiTheme="majorHAnsi" w:cstheme="majorHAnsi"/>
          <w:i/>
          <w:lang w:val="en-US"/>
        </w:rPr>
        <w:t xml:space="preserve">And are </w:t>
      </w:r>
      <w:r w:rsidR="007E2F82" w:rsidRPr="006A0080">
        <w:rPr>
          <w:rFonts w:asciiTheme="majorHAnsi" w:eastAsia="Arial Unicode MS" w:hAnsiTheme="majorHAnsi" w:cstheme="majorHAnsi"/>
          <w:i/>
          <w:lang w:val="en-US"/>
        </w:rPr>
        <w:t>students</w:t>
      </w:r>
      <w:r w:rsidR="000E5B7B" w:rsidRPr="006A0080">
        <w:rPr>
          <w:rFonts w:asciiTheme="majorHAnsi" w:eastAsia="Arial Unicode MS" w:hAnsiTheme="majorHAnsi" w:cstheme="majorHAnsi"/>
          <w:i/>
          <w:lang w:val="en-US"/>
        </w:rPr>
        <w:t xml:space="preserve"> demotivated by failed expectation?</w:t>
      </w:r>
      <w:r w:rsidR="000E5B7B" w:rsidRPr="00D2587F">
        <w:rPr>
          <w:rFonts w:asciiTheme="majorHAnsi" w:eastAsia="Arial Unicode MS" w:hAnsiTheme="majorHAnsi" w:cstheme="majorHAnsi"/>
          <w:lang w:val="en-US"/>
        </w:rPr>
        <w:t xml:space="preserve"> ‘ has been</w:t>
      </w:r>
      <w:r>
        <w:rPr>
          <w:rFonts w:asciiTheme="majorHAnsi" w:eastAsia="Arial Unicode MS" w:hAnsiTheme="majorHAnsi" w:cstheme="majorHAnsi"/>
          <w:lang w:val="en-US"/>
        </w:rPr>
        <w:t xml:space="preserve"> very</w:t>
      </w:r>
      <w:r w:rsidR="000E5B7B" w:rsidRPr="00D2587F">
        <w:rPr>
          <w:rFonts w:asciiTheme="majorHAnsi" w:eastAsia="Arial Unicode MS" w:hAnsiTheme="majorHAnsi" w:cstheme="majorHAnsi"/>
          <w:lang w:val="en-US"/>
        </w:rPr>
        <w:t xml:space="preserve"> difficult to summarise. However </w:t>
      </w:r>
      <w:r w:rsidR="007E2F82" w:rsidRPr="00D2587F">
        <w:rPr>
          <w:rFonts w:asciiTheme="majorHAnsi" w:eastAsia="Arial Unicode MS" w:hAnsiTheme="majorHAnsi" w:cstheme="majorHAnsi"/>
          <w:lang w:val="en-US"/>
        </w:rPr>
        <w:t>students</w:t>
      </w:r>
      <w:r w:rsidR="000E5B7B" w:rsidRPr="00D2587F">
        <w:rPr>
          <w:rFonts w:asciiTheme="majorHAnsi" w:eastAsia="Arial Unicode MS" w:hAnsiTheme="majorHAnsi" w:cstheme="majorHAnsi"/>
          <w:lang w:val="en-US"/>
        </w:rPr>
        <w:t xml:space="preserve"> were asked during the initial questionnaire if they felt demo</w:t>
      </w:r>
      <w:r>
        <w:rPr>
          <w:rFonts w:asciiTheme="majorHAnsi" w:eastAsia="Arial Unicode MS" w:hAnsiTheme="majorHAnsi" w:cstheme="majorHAnsi"/>
          <w:lang w:val="en-US"/>
        </w:rPr>
        <w:t>tivated where ILT is not used</w:t>
      </w:r>
      <w:r w:rsidR="00C1324A" w:rsidRPr="00D2587F">
        <w:rPr>
          <w:rFonts w:asciiTheme="majorHAnsi" w:eastAsia="Arial Unicode MS" w:hAnsiTheme="majorHAnsi" w:cstheme="majorHAnsi"/>
          <w:lang w:val="en-US"/>
        </w:rPr>
        <w:t xml:space="preserve">. </w:t>
      </w:r>
    </w:p>
    <w:p w14:paraId="1F340AE1" w14:textId="6F3ABC1E" w:rsidR="00C1324A" w:rsidRPr="00D2587F" w:rsidRDefault="00C1324A" w:rsidP="00D2587F">
      <w:pPr>
        <w:spacing w:line="360" w:lineRule="auto"/>
        <w:rPr>
          <w:rFonts w:asciiTheme="majorHAnsi" w:eastAsia="Arial Unicode MS" w:hAnsiTheme="majorHAnsi" w:cstheme="majorHAnsi"/>
          <w:lang w:val="en-US"/>
        </w:rPr>
      </w:pPr>
    </w:p>
    <w:p w14:paraId="3B4FBB37" w14:textId="1C5CE745" w:rsidR="00C1324A" w:rsidRPr="00D2587F" w:rsidRDefault="00C1324A" w:rsidP="00D2587F">
      <w:pPr>
        <w:spacing w:line="360" w:lineRule="auto"/>
        <w:rPr>
          <w:rFonts w:asciiTheme="majorHAnsi" w:eastAsia="Arial Unicode MS" w:hAnsiTheme="majorHAnsi" w:cstheme="majorHAnsi"/>
          <w:lang w:val="en-US"/>
        </w:rPr>
      </w:pPr>
      <w:r w:rsidRPr="00D2587F">
        <w:rPr>
          <w:rFonts w:asciiTheme="majorHAnsi" w:eastAsia="Arial Unicode MS" w:hAnsiTheme="majorHAnsi" w:cstheme="majorHAnsi"/>
          <w:lang w:val="en-US"/>
        </w:rPr>
        <w:t xml:space="preserve">Whilst the </w:t>
      </w:r>
      <w:r w:rsidR="006A0080" w:rsidRPr="00D2587F">
        <w:rPr>
          <w:rFonts w:asciiTheme="majorHAnsi" w:eastAsia="Arial Unicode MS" w:hAnsiTheme="majorHAnsi" w:cstheme="majorHAnsi"/>
          <w:lang w:val="en-US"/>
        </w:rPr>
        <w:t>questionnaires</w:t>
      </w:r>
      <w:r w:rsidRPr="00D2587F">
        <w:rPr>
          <w:rFonts w:asciiTheme="majorHAnsi" w:eastAsia="Arial Unicode MS" w:hAnsiTheme="majorHAnsi" w:cstheme="majorHAnsi"/>
          <w:lang w:val="en-US"/>
        </w:rPr>
        <w:t xml:space="preserve"> do not provide enough evidence to clearly answer the question, there is sufficient published research to confirm this point and so by reflecting on Oomen-Early (2015) and Raacke and Bonds-Raacke</w:t>
      </w:r>
      <w:r w:rsidR="006A0080">
        <w:rPr>
          <w:rFonts w:asciiTheme="majorHAnsi" w:eastAsia="Arial Unicode MS" w:hAnsiTheme="majorHAnsi" w:cstheme="majorHAnsi"/>
          <w:lang w:val="en-US"/>
        </w:rPr>
        <w:t xml:space="preserve"> (2009)</w:t>
      </w:r>
      <w:r w:rsidRPr="00D2587F">
        <w:rPr>
          <w:rFonts w:asciiTheme="majorHAnsi" w:eastAsia="Arial Unicode MS" w:hAnsiTheme="majorHAnsi" w:cstheme="majorHAnsi"/>
          <w:lang w:val="en-US"/>
        </w:rPr>
        <w:t xml:space="preserve"> I confirm there is </w:t>
      </w:r>
      <w:r w:rsidR="006A0080">
        <w:rPr>
          <w:rFonts w:asciiTheme="majorHAnsi" w:eastAsia="Arial Unicode MS" w:hAnsiTheme="majorHAnsi" w:cstheme="majorHAnsi"/>
          <w:lang w:val="en-US"/>
        </w:rPr>
        <w:t>an element of</w:t>
      </w:r>
      <w:r w:rsidRPr="00D2587F">
        <w:rPr>
          <w:rFonts w:asciiTheme="majorHAnsi" w:eastAsia="Arial Unicode MS" w:hAnsiTheme="majorHAnsi" w:cstheme="majorHAnsi"/>
          <w:lang w:val="en-US"/>
        </w:rPr>
        <w:t xml:space="preserve"> evidence to back up my findings. </w:t>
      </w:r>
    </w:p>
    <w:p w14:paraId="0105EFAE" w14:textId="77777777" w:rsidR="000E5B7B" w:rsidRPr="00D2587F" w:rsidRDefault="000E5B7B" w:rsidP="00D2587F">
      <w:pPr>
        <w:spacing w:line="360" w:lineRule="auto"/>
        <w:rPr>
          <w:rFonts w:asciiTheme="majorHAnsi" w:eastAsia="Arial Unicode MS" w:hAnsiTheme="majorHAnsi" w:cstheme="majorHAnsi"/>
          <w:lang w:val="en-US"/>
        </w:rPr>
      </w:pPr>
    </w:p>
    <w:p w14:paraId="5BC8962A" w14:textId="77777777" w:rsidR="000E5B7B" w:rsidRPr="00D2587F" w:rsidRDefault="003F514E" w:rsidP="00D2587F">
      <w:pPr>
        <w:spacing w:line="360" w:lineRule="auto"/>
        <w:rPr>
          <w:rFonts w:asciiTheme="majorHAnsi" w:eastAsia="Arial Unicode MS" w:hAnsiTheme="majorHAnsi" w:cstheme="majorHAnsi"/>
          <w:lang w:val="en-US"/>
        </w:rPr>
      </w:pPr>
      <w:r w:rsidRPr="00D2587F">
        <w:rPr>
          <w:rFonts w:asciiTheme="majorHAnsi" w:hAnsiTheme="majorHAnsi" w:cstheme="majorHAnsi"/>
          <w:noProof/>
          <w:lang w:eastAsia="en-GB"/>
        </w:rPr>
        <w:drawing>
          <wp:inline distT="0" distB="0" distL="0" distR="0" wp14:anchorId="30380E5D" wp14:editId="718BD50E">
            <wp:extent cx="4572000" cy="2743200"/>
            <wp:effectExtent l="0" t="0" r="0" b="0"/>
            <wp:docPr id="48" name="Chart 48"/>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3935ACB1" w14:textId="77777777" w:rsidR="003F514E" w:rsidRPr="00D2587F" w:rsidRDefault="003F514E" w:rsidP="00D2587F">
      <w:pPr>
        <w:spacing w:line="360" w:lineRule="auto"/>
        <w:rPr>
          <w:rFonts w:asciiTheme="majorHAnsi" w:eastAsia="Arial Unicode MS" w:hAnsiTheme="majorHAnsi" w:cstheme="majorHAnsi"/>
          <w:lang w:val="en-US"/>
        </w:rPr>
      </w:pPr>
    </w:p>
    <w:p w14:paraId="5B2EC2AA" w14:textId="77777777" w:rsidR="003F514E" w:rsidRPr="00D2587F" w:rsidRDefault="003F514E" w:rsidP="00D2587F">
      <w:pPr>
        <w:spacing w:line="360" w:lineRule="auto"/>
        <w:jc w:val="center"/>
        <w:rPr>
          <w:rFonts w:asciiTheme="majorHAnsi" w:eastAsia="Times New Roman" w:hAnsiTheme="majorHAnsi" w:cstheme="majorHAnsi"/>
          <w:bCs/>
          <w:color w:val="000000"/>
          <w:sz w:val="20"/>
          <w:szCs w:val="20"/>
          <w:lang w:eastAsia="en-GB"/>
        </w:rPr>
      </w:pPr>
      <w:r w:rsidRPr="00D2587F">
        <w:rPr>
          <w:rFonts w:asciiTheme="majorHAnsi" w:eastAsia="Arial Unicode MS" w:hAnsiTheme="majorHAnsi" w:cstheme="majorHAnsi"/>
          <w:lang w:val="en-US"/>
        </w:rPr>
        <w:t xml:space="preserve">Chart </w:t>
      </w:r>
      <w:r w:rsidR="00901900" w:rsidRPr="00D2587F">
        <w:rPr>
          <w:rFonts w:asciiTheme="majorHAnsi" w:eastAsia="Arial Unicode MS" w:hAnsiTheme="majorHAnsi" w:cstheme="majorHAnsi"/>
          <w:lang w:val="en-US"/>
        </w:rPr>
        <w:t>18</w:t>
      </w:r>
      <w:r w:rsidRPr="00D2587F">
        <w:rPr>
          <w:rFonts w:asciiTheme="majorHAnsi" w:eastAsia="Arial Unicode MS" w:hAnsiTheme="majorHAnsi" w:cstheme="majorHAnsi"/>
          <w:lang w:val="en-US"/>
        </w:rPr>
        <w:t xml:space="preserve"> </w:t>
      </w:r>
      <w:r w:rsidRPr="006A0080">
        <w:rPr>
          <w:rFonts w:asciiTheme="majorHAnsi" w:eastAsia="Arial Unicode MS" w:hAnsiTheme="majorHAnsi" w:cstheme="majorHAnsi"/>
          <w:i/>
          <w:lang w:val="en-US"/>
        </w:rPr>
        <w:t xml:space="preserve">- </w:t>
      </w:r>
      <w:r w:rsidRPr="006A0080">
        <w:rPr>
          <w:rFonts w:asciiTheme="majorHAnsi" w:eastAsia="Times New Roman" w:hAnsiTheme="majorHAnsi" w:cstheme="majorHAnsi"/>
          <w:bCs/>
          <w:i/>
          <w:color w:val="000000"/>
          <w:lang w:eastAsia="en-GB"/>
        </w:rPr>
        <w:t>I can be demotivated and contribute less to lessons where ILT is not used</w:t>
      </w:r>
    </w:p>
    <w:p w14:paraId="2BEECEB9" w14:textId="77777777" w:rsidR="003F514E" w:rsidRPr="00D2587F" w:rsidRDefault="003F514E" w:rsidP="00D2587F">
      <w:pPr>
        <w:spacing w:line="360" w:lineRule="auto"/>
        <w:jc w:val="center"/>
        <w:rPr>
          <w:rFonts w:asciiTheme="majorHAnsi" w:eastAsia="Arial Unicode MS" w:hAnsiTheme="majorHAnsi" w:cstheme="majorHAnsi"/>
          <w:lang w:val="en-US"/>
        </w:rPr>
      </w:pPr>
    </w:p>
    <w:p w14:paraId="037D5651" w14:textId="69E511BC" w:rsidR="000E5B7B" w:rsidRPr="00D2587F" w:rsidRDefault="000E5B7B" w:rsidP="00D2587F">
      <w:pPr>
        <w:spacing w:line="360" w:lineRule="auto"/>
        <w:rPr>
          <w:rFonts w:asciiTheme="majorHAnsi" w:eastAsia="Arial Unicode MS" w:hAnsiTheme="majorHAnsi" w:cstheme="majorHAnsi"/>
          <w:lang w:val="en-US"/>
        </w:rPr>
      </w:pPr>
      <w:r w:rsidRPr="00D2587F">
        <w:rPr>
          <w:rFonts w:asciiTheme="majorHAnsi" w:eastAsia="Arial Unicode MS" w:hAnsiTheme="majorHAnsi" w:cstheme="majorHAnsi"/>
          <w:lang w:val="en-US"/>
        </w:rPr>
        <w:t xml:space="preserve">It is positive that </w:t>
      </w:r>
      <w:r w:rsidR="007E2F82" w:rsidRPr="00D2587F">
        <w:rPr>
          <w:rFonts w:asciiTheme="majorHAnsi" w:eastAsia="Arial Unicode MS" w:hAnsiTheme="majorHAnsi" w:cstheme="majorHAnsi"/>
          <w:lang w:val="en-US"/>
        </w:rPr>
        <w:t>students</w:t>
      </w:r>
      <w:r w:rsidRPr="00D2587F">
        <w:rPr>
          <w:rFonts w:asciiTheme="majorHAnsi" w:eastAsia="Arial Unicode MS" w:hAnsiTheme="majorHAnsi" w:cstheme="majorHAnsi"/>
          <w:lang w:val="en-US"/>
        </w:rPr>
        <w:t xml:space="preserve"> disagree that they do not feel demotivated when ILT is not used, as the use of ILT is not always appropriate. Whilst t</w:t>
      </w:r>
      <w:r w:rsidR="006A0080">
        <w:rPr>
          <w:rFonts w:asciiTheme="majorHAnsi" w:eastAsia="Arial Unicode MS" w:hAnsiTheme="majorHAnsi" w:cstheme="majorHAnsi"/>
          <w:lang w:val="en-US"/>
        </w:rPr>
        <w:t>he findings do not clearly confi</w:t>
      </w:r>
      <w:r w:rsidRPr="00D2587F">
        <w:rPr>
          <w:rFonts w:asciiTheme="majorHAnsi" w:eastAsia="Arial Unicode MS" w:hAnsiTheme="majorHAnsi" w:cstheme="majorHAnsi"/>
          <w:lang w:val="en-US"/>
        </w:rPr>
        <w:t xml:space="preserve">rm </w:t>
      </w:r>
      <w:r w:rsidR="007E2F82" w:rsidRPr="00D2587F">
        <w:rPr>
          <w:rFonts w:asciiTheme="majorHAnsi" w:eastAsia="Arial Unicode MS" w:hAnsiTheme="majorHAnsi" w:cstheme="majorHAnsi"/>
          <w:lang w:val="en-US"/>
        </w:rPr>
        <w:t>students</w:t>
      </w:r>
      <w:r w:rsidRPr="00D2587F">
        <w:rPr>
          <w:rFonts w:asciiTheme="majorHAnsi" w:eastAsia="Arial Unicode MS" w:hAnsiTheme="majorHAnsi" w:cstheme="majorHAnsi"/>
          <w:lang w:val="en-US"/>
        </w:rPr>
        <w:t xml:space="preserve"> feel demotivated by failed expectations, as </w:t>
      </w:r>
      <w:r w:rsidRPr="00D2587F">
        <w:rPr>
          <w:rFonts w:asciiTheme="majorHAnsi" w:eastAsia="Arial Unicode MS" w:hAnsiTheme="majorHAnsi" w:cstheme="majorHAnsi"/>
          <w:lang w:val="en-US"/>
        </w:rPr>
        <w:lastRenderedPageBreak/>
        <w:t>ex</w:t>
      </w:r>
      <w:r w:rsidR="006A0080">
        <w:rPr>
          <w:rFonts w:asciiTheme="majorHAnsi" w:eastAsia="Arial Unicode MS" w:hAnsiTheme="majorHAnsi" w:cstheme="majorHAnsi"/>
          <w:lang w:val="en-US"/>
        </w:rPr>
        <w:t>pectations have not been failed.</w:t>
      </w:r>
      <w:r w:rsidRPr="00D2587F">
        <w:rPr>
          <w:rFonts w:asciiTheme="majorHAnsi" w:eastAsia="Arial Unicode MS" w:hAnsiTheme="majorHAnsi" w:cstheme="majorHAnsi"/>
          <w:lang w:val="en-US"/>
        </w:rPr>
        <w:t xml:space="preserve"> </w:t>
      </w:r>
      <w:r w:rsidR="006A0080">
        <w:rPr>
          <w:rFonts w:asciiTheme="majorHAnsi" w:eastAsia="Arial Unicode MS" w:hAnsiTheme="majorHAnsi" w:cstheme="majorHAnsi"/>
          <w:lang w:val="en-US"/>
        </w:rPr>
        <w:t>I</w:t>
      </w:r>
      <w:r w:rsidRPr="00D2587F">
        <w:rPr>
          <w:rFonts w:asciiTheme="majorHAnsi" w:eastAsia="Arial Unicode MS" w:hAnsiTheme="majorHAnsi" w:cstheme="majorHAnsi"/>
          <w:lang w:val="en-US"/>
        </w:rPr>
        <w:t xml:space="preserve">t is confirmed that meeting and exceeding the expectations </w:t>
      </w:r>
      <w:r w:rsidR="006A0080" w:rsidRPr="00D2587F">
        <w:rPr>
          <w:rFonts w:asciiTheme="majorHAnsi" w:eastAsia="Arial Unicode MS" w:hAnsiTheme="majorHAnsi" w:cstheme="majorHAnsi"/>
          <w:lang w:val="en-US"/>
        </w:rPr>
        <w:t>has</w:t>
      </w:r>
      <w:r w:rsidRPr="00D2587F">
        <w:rPr>
          <w:rFonts w:asciiTheme="majorHAnsi" w:eastAsia="Arial Unicode MS" w:hAnsiTheme="majorHAnsi" w:cstheme="majorHAnsi"/>
          <w:lang w:val="en-US"/>
        </w:rPr>
        <w:t xml:space="preserve"> motivated </w:t>
      </w:r>
      <w:r w:rsidR="007E2F82" w:rsidRPr="00D2587F">
        <w:rPr>
          <w:rFonts w:asciiTheme="majorHAnsi" w:eastAsia="Arial Unicode MS" w:hAnsiTheme="majorHAnsi" w:cstheme="majorHAnsi"/>
          <w:lang w:val="en-US"/>
        </w:rPr>
        <w:t>students</w:t>
      </w:r>
      <w:r w:rsidR="006A0080">
        <w:rPr>
          <w:rFonts w:asciiTheme="majorHAnsi" w:eastAsia="Arial Unicode MS" w:hAnsiTheme="majorHAnsi" w:cstheme="majorHAnsi"/>
          <w:lang w:val="en-US"/>
        </w:rPr>
        <w:t xml:space="preserve"> at the college</w:t>
      </w:r>
      <w:r w:rsidRPr="00D2587F">
        <w:rPr>
          <w:rFonts w:asciiTheme="majorHAnsi" w:eastAsia="Arial Unicode MS" w:hAnsiTheme="majorHAnsi" w:cstheme="majorHAnsi"/>
          <w:lang w:val="en-US"/>
        </w:rPr>
        <w:t xml:space="preserve">, and so had these expectations not been met </w:t>
      </w:r>
      <w:r w:rsidR="007E2F82" w:rsidRPr="00D2587F">
        <w:rPr>
          <w:rFonts w:asciiTheme="majorHAnsi" w:eastAsia="Arial Unicode MS" w:hAnsiTheme="majorHAnsi" w:cstheme="majorHAnsi"/>
          <w:lang w:val="en-US"/>
        </w:rPr>
        <w:t>students</w:t>
      </w:r>
      <w:r w:rsidRPr="00D2587F">
        <w:rPr>
          <w:rFonts w:asciiTheme="majorHAnsi" w:eastAsia="Arial Unicode MS" w:hAnsiTheme="majorHAnsi" w:cstheme="majorHAnsi"/>
          <w:lang w:val="en-US"/>
        </w:rPr>
        <w:t xml:space="preserve"> would not be achieving to the same standard, so at best the </w:t>
      </w:r>
      <w:r w:rsidR="007E2F82" w:rsidRPr="00D2587F">
        <w:rPr>
          <w:rFonts w:asciiTheme="majorHAnsi" w:eastAsia="Arial Unicode MS" w:hAnsiTheme="majorHAnsi" w:cstheme="majorHAnsi"/>
          <w:lang w:val="en-US"/>
        </w:rPr>
        <w:t>students</w:t>
      </w:r>
      <w:r w:rsidRPr="00D2587F">
        <w:rPr>
          <w:rFonts w:asciiTheme="majorHAnsi" w:eastAsia="Arial Unicode MS" w:hAnsiTheme="majorHAnsi" w:cstheme="majorHAnsi"/>
          <w:lang w:val="en-US"/>
        </w:rPr>
        <w:t xml:space="preserve"> would be neither motivated or demotivated.</w:t>
      </w:r>
    </w:p>
    <w:p w14:paraId="7A65235C" w14:textId="77777777" w:rsidR="00297FBE" w:rsidRPr="00D2587F" w:rsidRDefault="00297FBE" w:rsidP="00D2587F">
      <w:pPr>
        <w:spacing w:line="360" w:lineRule="auto"/>
        <w:rPr>
          <w:rFonts w:asciiTheme="majorHAnsi" w:eastAsia="Arial Unicode MS" w:hAnsiTheme="majorHAnsi" w:cstheme="majorHAnsi"/>
          <w:lang w:val="en-US"/>
        </w:rPr>
      </w:pPr>
    </w:p>
    <w:p w14:paraId="01F677FD" w14:textId="77777777" w:rsidR="00C66A35" w:rsidRPr="00D2587F" w:rsidRDefault="00C66A35" w:rsidP="00D2587F">
      <w:pPr>
        <w:spacing w:line="360" w:lineRule="auto"/>
        <w:rPr>
          <w:rFonts w:asciiTheme="majorHAnsi" w:eastAsia="Arial Unicode MS" w:hAnsiTheme="majorHAnsi" w:cstheme="majorHAnsi"/>
          <w:lang w:val="en-US"/>
        </w:rPr>
      </w:pPr>
      <w:r w:rsidRPr="00D2587F">
        <w:rPr>
          <w:rFonts w:asciiTheme="majorHAnsi" w:eastAsia="Arial Unicode MS" w:hAnsiTheme="majorHAnsi" w:cstheme="majorHAnsi"/>
          <w:lang w:val="en-US"/>
        </w:rPr>
        <w:t>Discussion</w:t>
      </w:r>
    </w:p>
    <w:p w14:paraId="6765CE6B" w14:textId="77777777" w:rsidR="00C66A35" w:rsidRPr="00D2587F" w:rsidRDefault="00C66A35" w:rsidP="00D2587F">
      <w:pPr>
        <w:spacing w:line="360" w:lineRule="auto"/>
        <w:rPr>
          <w:rFonts w:asciiTheme="majorHAnsi" w:eastAsia="Arial Unicode MS" w:hAnsiTheme="majorHAnsi" w:cstheme="majorHAnsi"/>
          <w:lang w:val="en-US"/>
        </w:rPr>
      </w:pPr>
    </w:p>
    <w:p w14:paraId="47ACD0D7" w14:textId="36F93659" w:rsidR="006C0FD4" w:rsidRPr="00D2587F" w:rsidRDefault="00C66A35" w:rsidP="00D2587F">
      <w:pPr>
        <w:spacing w:line="360" w:lineRule="auto"/>
        <w:rPr>
          <w:rFonts w:asciiTheme="majorHAnsi" w:eastAsia="Arial Unicode MS" w:hAnsiTheme="majorHAnsi" w:cstheme="majorHAnsi"/>
          <w:lang w:val="en-US"/>
        </w:rPr>
      </w:pPr>
      <w:r w:rsidRPr="00D2587F">
        <w:rPr>
          <w:rFonts w:asciiTheme="majorHAnsi" w:eastAsia="Arial Unicode MS" w:hAnsiTheme="majorHAnsi" w:cstheme="majorHAnsi"/>
          <w:lang w:val="en-US"/>
        </w:rPr>
        <w:t xml:space="preserve">The results confirm that </w:t>
      </w:r>
      <w:r w:rsidR="007E2F82" w:rsidRPr="00D2587F">
        <w:rPr>
          <w:rFonts w:asciiTheme="majorHAnsi" w:eastAsia="Arial Unicode MS" w:hAnsiTheme="majorHAnsi" w:cstheme="majorHAnsi"/>
          <w:lang w:val="en-US"/>
        </w:rPr>
        <w:t>students</w:t>
      </w:r>
      <w:r w:rsidRPr="00D2587F">
        <w:rPr>
          <w:rFonts w:asciiTheme="majorHAnsi" w:eastAsia="Arial Unicode MS" w:hAnsiTheme="majorHAnsi" w:cstheme="majorHAnsi"/>
          <w:lang w:val="en-US"/>
        </w:rPr>
        <w:t xml:space="preserve"> arrive at secondary education with a range of conceptions about secondary education and that their learning experiences are going to </w:t>
      </w:r>
      <w:r w:rsidR="006A0080">
        <w:rPr>
          <w:rFonts w:asciiTheme="majorHAnsi" w:eastAsia="Arial Unicode MS" w:hAnsiTheme="majorHAnsi" w:cstheme="majorHAnsi"/>
          <w:lang w:val="en-US"/>
        </w:rPr>
        <w:t xml:space="preserve">be </w:t>
      </w:r>
      <w:r w:rsidRPr="00D2587F">
        <w:rPr>
          <w:rFonts w:asciiTheme="majorHAnsi" w:eastAsia="Arial Unicode MS" w:hAnsiTheme="majorHAnsi" w:cstheme="majorHAnsi"/>
          <w:lang w:val="en-US"/>
        </w:rPr>
        <w:t xml:space="preserve">enriched by the use of interactive learning technologies at a greater extent than that of their previous </w:t>
      </w:r>
      <w:r w:rsidR="006A0080">
        <w:rPr>
          <w:rFonts w:asciiTheme="majorHAnsi" w:eastAsia="Arial Unicode MS" w:hAnsiTheme="majorHAnsi" w:cstheme="majorHAnsi"/>
          <w:lang w:val="en-US"/>
        </w:rPr>
        <w:t>place of learning</w:t>
      </w:r>
      <w:r w:rsidRPr="00D2587F">
        <w:rPr>
          <w:rFonts w:asciiTheme="majorHAnsi" w:eastAsia="Arial Unicode MS" w:hAnsiTheme="majorHAnsi" w:cstheme="majorHAnsi"/>
          <w:lang w:val="en-US"/>
        </w:rPr>
        <w:t xml:space="preserve">. In </w:t>
      </w:r>
      <w:r w:rsidR="006A0080" w:rsidRPr="00D2587F">
        <w:rPr>
          <w:rFonts w:asciiTheme="majorHAnsi" w:eastAsia="Arial Unicode MS" w:hAnsiTheme="majorHAnsi" w:cstheme="majorHAnsi"/>
          <w:lang w:val="en-US"/>
        </w:rPr>
        <w:t>addition,</w:t>
      </w:r>
      <w:r w:rsidRPr="00D2587F">
        <w:rPr>
          <w:rFonts w:asciiTheme="majorHAnsi" w:eastAsia="Arial Unicode MS" w:hAnsiTheme="majorHAnsi" w:cstheme="majorHAnsi"/>
          <w:lang w:val="en-US"/>
        </w:rPr>
        <w:t xml:space="preserve"> this expectation is indeed met, if not exceeded, and as a result students report that their grades are higher as th</w:t>
      </w:r>
      <w:r w:rsidR="006C0FD4" w:rsidRPr="00D2587F">
        <w:rPr>
          <w:rFonts w:asciiTheme="majorHAnsi" w:eastAsia="Arial Unicode MS" w:hAnsiTheme="majorHAnsi" w:cstheme="majorHAnsi"/>
          <w:lang w:val="en-US"/>
        </w:rPr>
        <w:t>eir attitude towards learning is</w:t>
      </w:r>
      <w:r w:rsidRPr="00D2587F">
        <w:rPr>
          <w:rFonts w:asciiTheme="majorHAnsi" w:eastAsia="Arial Unicode MS" w:hAnsiTheme="majorHAnsi" w:cstheme="majorHAnsi"/>
          <w:lang w:val="en-US"/>
        </w:rPr>
        <w:t xml:space="preserve"> more positive</w:t>
      </w:r>
      <w:r w:rsidR="006C0FD4" w:rsidRPr="00D2587F">
        <w:rPr>
          <w:rFonts w:asciiTheme="majorHAnsi" w:eastAsia="Arial Unicode MS" w:hAnsiTheme="majorHAnsi" w:cstheme="majorHAnsi"/>
          <w:lang w:val="en-US"/>
        </w:rPr>
        <w:t>.</w:t>
      </w:r>
    </w:p>
    <w:p w14:paraId="4BD49D26" w14:textId="77777777" w:rsidR="006C0FD4" w:rsidRPr="00D2587F" w:rsidRDefault="006C0FD4" w:rsidP="00D2587F">
      <w:pPr>
        <w:spacing w:line="360" w:lineRule="auto"/>
        <w:rPr>
          <w:rFonts w:asciiTheme="majorHAnsi" w:eastAsia="Arial Unicode MS" w:hAnsiTheme="majorHAnsi" w:cstheme="majorHAnsi"/>
          <w:lang w:val="en-US"/>
        </w:rPr>
      </w:pPr>
    </w:p>
    <w:p w14:paraId="574AE4E1" w14:textId="2F376BAB" w:rsidR="005B6F84" w:rsidRPr="00D2587F" w:rsidRDefault="006C0FD4" w:rsidP="00D2587F">
      <w:pPr>
        <w:spacing w:line="360" w:lineRule="auto"/>
        <w:rPr>
          <w:rFonts w:asciiTheme="majorHAnsi" w:eastAsia="Arial Unicode MS" w:hAnsiTheme="majorHAnsi" w:cstheme="majorHAnsi"/>
          <w:lang w:val="en-US"/>
        </w:rPr>
      </w:pPr>
      <w:r w:rsidRPr="00D2587F">
        <w:rPr>
          <w:rFonts w:asciiTheme="majorHAnsi" w:eastAsia="Arial Unicode MS" w:hAnsiTheme="majorHAnsi" w:cstheme="majorHAnsi"/>
          <w:lang w:val="en-US"/>
        </w:rPr>
        <w:t xml:space="preserve">The purpose of the second round of questionnaires was to capture feedback before the students became </w:t>
      </w:r>
      <w:r w:rsidR="006A0080">
        <w:rPr>
          <w:rFonts w:asciiTheme="majorHAnsi" w:eastAsia="Arial Unicode MS" w:hAnsiTheme="majorHAnsi" w:cstheme="majorHAnsi"/>
          <w:lang w:val="en-US"/>
        </w:rPr>
        <w:t>institutionalised</w:t>
      </w:r>
      <w:r w:rsidRPr="00D2587F">
        <w:rPr>
          <w:rFonts w:asciiTheme="majorHAnsi" w:eastAsia="Arial Unicode MS" w:hAnsiTheme="majorHAnsi" w:cstheme="majorHAnsi"/>
          <w:lang w:val="en-US"/>
        </w:rPr>
        <w:t xml:space="preserve"> and began to accept assessment strategies as the norm. </w:t>
      </w:r>
      <w:r w:rsidR="006A0080">
        <w:rPr>
          <w:rFonts w:asciiTheme="majorHAnsi" w:eastAsia="Arial Unicode MS" w:hAnsiTheme="majorHAnsi" w:cstheme="majorHAnsi"/>
          <w:lang w:val="en-US"/>
        </w:rPr>
        <w:t>Unfortunately b</w:t>
      </w:r>
      <w:r w:rsidRPr="00D2587F">
        <w:rPr>
          <w:rFonts w:asciiTheme="majorHAnsi" w:eastAsia="Arial Unicode MS" w:hAnsiTheme="majorHAnsi" w:cstheme="majorHAnsi"/>
          <w:lang w:val="en-US"/>
        </w:rPr>
        <w:t xml:space="preserve">y questioning </w:t>
      </w:r>
      <w:r w:rsidR="007E2F82" w:rsidRPr="00D2587F">
        <w:rPr>
          <w:rFonts w:asciiTheme="majorHAnsi" w:eastAsia="Arial Unicode MS" w:hAnsiTheme="majorHAnsi" w:cstheme="majorHAnsi"/>
          <w:lang w:val="en-US"/>
        </w:rPr>
        <w:t>students</w:t>
      </w:r>
      <w:r w:rsidRPr="00D2587F">
        <w:rPr>
          <w:rFonts w:asciiTheme="majorHAnsi" w:eastAsia="Arial Unicode MS" w:hAnsiTheme="majorHAnsi" w:cstheme="majorHAnsi"/>
          <w:lang w:val="en-US"/>
        </w:rPr>
        <w:t xml:space="preserve"> after 8 weeks, 25% had not yet </w:t>
      </w:r>
      <w:r w:rsidR="006A0080" w:rsidRPr="00D2587F">
        <w:rPr>
          <w:rFonts w:asciiTheme="majorHAnsi" w:eastAsia="Arial Unicode MS" w:hAnsiTheme="majorHAnsi" w:cstheme="majorHAnsi"/>
          <w:lang w:val="en-US"/>
        </w:rPr>
        <w:t>received</w:t>
      </w:r>
      <w:r w:rsidRPr="00D2587F">
        <w:rPr>
          <w:rFonts w:asciiTheme="majorHAnsi" w:eastAsia="Arial Unicode MS" w:hAnsiTheme="majorHAnsi" w:cstheme="majorHAnsi"/>
          <w:lang w:val="en-US"/>
        </w:rPr>
        <w:t xml:space="preserve"> feedback from graded </w:t>
      </w:r>
      <w:r w:rsidR="006A0080" w:rsidRPr="00D2587F">
        <w:rPr>
          <w:rFonts w:asciiTheme="majorHAnsi" w:eastAsia="Arial Unicode MS" w:hAnsiTheme="majorHAnsi" w:cstheme="majorHAnsi"/>
          <w:lang w:val="en-US"/>
        </w:rPr>
        <w:t>assignments</w:t>
      </w:r>
      <w:r w:rsidRPr="00D2587F">
        <w:rPr>
          <w:rFonts w:asciiTheme="majorHAnsi" w:eastAsia="Arial Unicode MS" w:hAnsiTheme="majorHAnsi" w:cstheme="majorHAnsi"/>
          <w:lang w:val="en-US"/>
        </w:rPr>
        <w:t xml:space="preserve"> and so were unable to confirm if the use of technology had had a positive impact on their learning. </w:t>
      </w:r>
    </w:p>
    <w:p w14:paraId="6F3B6859" w14:textId="77777777" w:rsidR="006C0FD4" w:rsidRPr="00D2587F" w:rsidRDefault="006C0FD4" w:rsidP="00D2587F">
      <w:pPr>
        <w:spacing w:line="360" w:lineRule="auto"/>
        <w:rPr>
          <w:rFonts w:asciiTheme="majorHAnsi" w:eastAsia="Arial Unicode MS" w:hAnsiTheme="majorHAnsi" w:cstheme="majorHAnsi"/>
          <w:lang w:val="en-US"/>
        </w:rPr>
      </w:pPr>
    </w:p>
    <w:p w14:paraId="551F0BA7" w14:textId="4B6E5F8F" w:rsidR="006C0FD4" w:rsidRPr="00D2587F" w:rsidRDefault="006C0FD4" w:rsidP="00D2587F">
      <w:pPr>
        <w:spacing w:line="360" w:lineRule="auto"/>
        <w:rPr>
          <w:rFonts w:asciiTheme="majorHAnsi" w:eastAsia="Arial Unicode MS" w:hAnsiTheme="majorHAnsi" w:cstheme="majorHAnsi"/>
          <w:lang w:val="en-US"/>
        </w:rPr>
      </w:pPr>
      <w:r w:rsidRPr="00D2587F">
        <w:rPr>
          <w:rFonts w:asciiTheme="majorHAnsi" w:eastAsia="Arial Unicode MS" w:hAnsiTheme="majorHAnsi" w:cstheme="majorHAnsi"/>
          <w:lang w:val="en-US"/>
        </w:rPr>
        <w:t xml:space="preserve">Another limitation may </w:t>
      </w:r>
      <w:r w:rsidR="00045F3B" w:rsidRPr="00D2587F">
        <w:rPr>
          <w:rFonts w:asciiTheme="majorHAnsi" w:eastAsia="Arial Unicode MS" w:hAnsiTheme="majorHAnsi" w:cstheme="majorHAnsi"/>
          <w:lang w:val="en-US"/>
        </w:rPr>
        <w:t>be that at this exact point in time</w:t>
      </w:r>
      <w:r w:rsidR="006A0080">
        <w:rPr>
          <w:rFonts w:asciiTheme="majorHAnsi" w:eastAsia="Arial Unicode MS" w:hAnsiTheme="majorHAnsi" w:cstheme="majorHAnsi"/>
          <w:lang w:val="en-US"/>
        </w:rPr>
        <w:t xml:space="preserve"> the</w:t>
      </w:r>
      <w:r w:rsidR="00045F3B" w:rsidRPr="00D2587F">
        <w:rPr>
          <w:rFonts w:asciiTheme="majorHAnsi" w:eastAsia="Arial Unicode MS" w:hAnsiTheme="majorHAnsi" w:cstheme="majorHAnsi"/>
          <w:lang w:val="en-US"/>
        </w:rPr>
        <w:t xml:space="preserve"> </w:t>
      </w:r>
      <w:r w:rsidR="00082F23" w:rsidRPr="00D2587F">
        <w:rPr>
          <w:rFonts w:asciiTheme="majorHAnsi" w:eastAsia="Arial Unicode MS" w:hAnsiTheme="majorHAnsi" w:cstheme="majorHAnsi"/>
          <w:lang w:val="en-US"/>
        </w:rPr>
        <w:t>college</w:t>
      </w:r>
      <w:r w:rsidR="00045F3B" w:rsidRPr="00D2587F">
        <w:rPr>
          <w:rFonts w:asciiTheme="majorHAnsi" w:eastAsia="Arial Unicode MS" w:hAnsiTheme="majorHAnsi" w:cstheme="majorHAnsi"/>
          <w:lang w:val="en-US"/>
        </w:rPr>
        <w:t xml:space="preserve"> are sector leading in their use of pedagogical use of G-Suite, which is underpinned by real-time feedback and mobile technology</w:t>
      </w:r>
      <w:r w:rsidR="006A0080">
        <w:rPr>
          <w:rFonts w:asciiTheme="majorHAnsi" w:eastAsia="Arial Unicode MS" w:hAnsiTheme="majorHAnsi" w:cstheme="majorHAnsi"/>
          <w:lang w:val="en-US"/>
        </w:rPr>
        <w:t xml:space="preserve"> tools</w:t>
      </w:r>
      <w:r w:rsidR="00045F3B" w:rsidRPr="00D2587F">
        <w:rPr>
          <w:rFonts w:asciiTheme="majorHAnsi" w:eastAsia="Arial Unicode MS" w:hAnsiTheme="majorHAnsi" w:cstheme="majorHAnsi"/>
          <w:lang w:val="en-US"/>
        </w:rPr>
        <w:t xml:space="preserve">. </w:t>
      </w:r>
      <w:r w:rsidR="007E2F82" w:rsidRPr="00D2587F">
        <w:rPr>
          <w:rFonts w:asciiTheme="majorHAnsi" w:eastAsia="Arial Unicode MS" w:hAnsiTheme="majorHAnsi" w:cstheme="majorHAnsi"/>
          <w:lang w:val="en-US"/>
        </w:rPr>
        <w:t>Students</w:t>
      </w:r>
      <w:r w:rsidR="00045F3B" w:rsidRPr="00D2587F">
        <w:rPr>
          <w:rFonts w:asciiTheme="majorHAnsi" w:eastAsia="Arial Unicode MS" w:hAnsiTheme="majorHAnsi" w:cstheme="majorHAnsi"/>
          <w:lang w:val="en-US"/>
        </w:rPr>
        <w:t xml:space="preserve"> collaborate and complete tasks on Chromebooks in flexible learning spaces that hav</w:t>
      </w:r>
      <w:r w:rsidR="006A0080">
        <w:rPr>
          <w:rFonts w:asciiTheme="majorHAnsi" w:eastAsia="Arial Unicode MS" w:hAnsiTheme="majorHAnsi" w:cstheme="majorHAnsi"/>
          <w:lang w:val="en-US"/>
        </w:rPr>
        <w:t>e been designed to allow freedom. Results may have been significantly different if conducted a year earlier in 2014.</w:t>
      </w:r>
      <w:r w:rsidR="006F743F" w:rsidRPr="00D2587F">
        <w:rPr>
          <w:rFonts w:asciiTheme="majorHAnsi" w:eastAsia="Arial Unicode MS" w:hAnsiTheme="majorHAnsi" w:cstheme="majorHAnsi"/>
          <w:lang w:val="en-US"/>
        </w:rPr>
        <w:t xml:space="preserve"> </w:t>
      </w:r>
      <w:r w:rsidR="006A0080">
        <w:rPr>
          <w:rFonts w:asciiTheme="majorHAnsi" w:eastAsia="Arial Unicode MS" w:hAnsiTheme="majorHAnsi" w:cstheme="majorHAnsi"/>
          <w:lang w:val="en-US"/>
        </w:rPr>
        <w:t>T</w:t>
      </w:r>
      <w:r w:rsidR="006F743F" w:rsidRPr="00D2587F">
        <w:rPr>
          <w:rFonts w:asciiTheme="majorHAnsi" w:eastAsia="Arial Unicode MS" w:hAnsiTheme="majorHAnsi" w:cstheme="majorHAnsi"/>
          <w:lang w:val="en-US"/>
        </w:rPr>
        <w:t xml:space="preserve">he Welsh Government have recently announced plans to introduce G-Suite into secondary education and so the excitement </w:t>
      </w:r>
      <w:r w:rsidR="006A0080">
        <w:rPr>
          <w:rFonts w:asciiTheme="majorHAnsi" w:eastAsia="Arial Unicode MS" w:hAnsiTheme="majorHAnsi" w:cstheme="majorHAnsi"/>
          <w:lang w:val="en-US"/>
        </w:rPr>
        <w:t>witnessed by this</w:t>
      </w:r>
      <w:r w:rsidR="006F743F" w:rsidRPr="00D2587F">
        <w:rPr>
          <w:rFonts w:asciiTheme="majorHAnsi" w:eastAsia="Arial Unicode MS" w:hAnsiTheme="majorHAnsi" w:cstheme="majorHAnsi"/>
          <w:lang w:val="en-US"/>
        </w:rPr>
        <w:t xml:space="preserve"> radical new learning strategy may diminish. That is not to say the evidence is not correct, ie by exceeding learner expectations </w:t>
      </w:r>
      <w:r w:rsidR="006A0080" w:rsidRPr="00D2587F">
        <w:rPr>
          <w:rFonts w:asciiTheme="majorHAnsi" w:eastAsia="Arial Unicode MS" w:hAnsiTheme="majorHAnsi" w:cstheme="majorHAnsi"/>
          <w:lang w:val="en-US"/>
        </w:rPr>
        <w:t>motivation increases</w:t>
      </w:r>
      <w:r w:rsidR="006F743F" w:rsidRPr="00D2587F">
        <w:rPr>
          <w:rFonts w:asciiTheme="majorHAnsi" w:eastAsia="Arial Unicode MS" w:hAnsiTheme="majorHAnsi" w:cstheme="majorHAnsi"/>
          <w:lang w:val="en-US"/>
        </w:rPr>
        <w:t xml:space="preserve">, however the college will need to continue to experiment and evolve it’s learning strategies in order to raise standards further and </w:t>
      </w:r>
      <w:r w:rsidR="00C334B6" w:rsidRPr="00D2587F">
        <w:rPr>
          <w:rFonts w:asciiTheme="majorHAnsi" w:eastAsia="Arial Unicode MS" w:hAnsiTheme="majorHAnsi" w:cstheme="majorHAnsi"/>
          <w:lang w:val="en-US"/>
        </w:rPr>
        <w:t xml:space="preserve">continue to create a learning environment that </w:t>
      </w:r>
      <w:r w:rsidR="006A0080" w:rsidRPr="00D2587F">
        <w:rPr>
          <w:rFonts w:asciiTheme="majorHAnsi" w:eastAsia="Arial Unicode MS" w:hAnsiTheme="majorHAnsi" w:cstheme="majorHAnsi"/>
          <w:lang w:val="en-US"/>
        </w:rPr>
        <w:t>supersedes</w:t>
      </w:r>
      <w:r w:rsidR="00C334B6" w:rsidRPr="00D2587F">
        <w:rPr>
          <w:rFonts w:asciiTheme="majorHAnsi" w:eastAsia="Arial Unicode MS" w:hAnsiTheme="majorHAnsi" w:cstheme="majorHAnsi"/>
          <w:lang w:val="en-US"/>
        </w:rPr>
        <w:t xml:space="preserve"> that of the feeder schools.</w:t>
      </w:r>
    </w:p>
    <w:p w14:paraId="79B121C7" w14:textId="222F0F44" w:rsidR="00C1324A" w:rsidRPr="00D2587F" w:rsidRDefault="00C1324A" w:rsidP="00D2587F">
      <w:pPr>
        <w:spacing w:line="360" w:lineRule="auto"/>
        <w:rPr>
          <w:rFonts w:asciiTheme="majorHAnsi" w:eastAsia="Arial Unicode MS" w:hAnsiTheme="majorHAnsi" w:cstheme="majorHAnsi"/>
          <w:lang w:val="en-US"/>
        </w:rPr>
      </w:pPr>
    </w:p>
    <w:p w14:paraId="02695C21" w14:textId="0CAB4FBD" w:rsidR="00C1324A" w:rsidRPr="00D2587F" w:rsidRDefault="00C1324A" w:rsidP="00D2587F">
      <w:pPr>
        <w:spacing w:line="360" w:lineRule="auto"/>
        <w:rPr>
          <w:rFonts w:asciiTheme="majorHAnsi" w:eastAsia="Arial Unicode MS" w:hAnsiTheme="majorHAnsi" w:cstheme="majorHAnsi"/>
          <w:lang w:val="en-US"/>
        </w:rPr>
      </w:pPr>
      <w:r w:rsidRPr="00D2587F">
        <w:rPr>
          <w:rFonts w:asciiTheme="majorHAnsi" w:eastAsia="Arial Unicode MS" w:hAnsiTheme="majorHAnsi" w:cstheme="majorHAnsi"/>
          <w:lang w:val="en-US"/>
        </w:rPr>
        <w:t xml:space="preserve">The findings within the research </w:t>
      </w:r>
      <w:r w:rsidR="00FA3ABA" w:rsidRPr="00D2587F">
        <w:rPr>
          <w:rFonts w:asciiTheme="majorHAnsi" w:eastAsia="Arial Unicode MS" w:hAnsiTheme="majorHAnsi" w:cstheme="majorHAnsi"/>
          <w:lang w:val="en-US"/>
        </w:rPr>
        <w:t>compliment</w:t>
      </w:r>
      <w:r w:rsidRPr="00D2587F">
        <w:rPr>
          <w:rFonts w:asciiTheme="majorHAnsi" w:eastAsia="Arial Unicode MS" w:hAnsiTheme="majorHAnsi" w:cstheme="majorHAnsi"/>
          <w:lang w:val="en-US"/>
        </w:rPr>
        <w:t xml:space="preserve"> my findings from the literature review. Auster 2006 and Halat  (2008) both confirm that </w:t>
      </w:r>
      <w:r w:rsidR="00FA3ABA">
        <w:rPr>
          <w:rFonts w:asciiTheme="majorHAnsi" w:eastAsia="Arial Unicode MS" w:hAnsiTheme="majorHAnsi" w:cstheme="majorHAnsi"/>
          <w:lang w:val="en-US"/>
        </w:rPr>
        <w:t>their</w:t>
      </w:r>
      <w:r w:rsidRPr="00D2587F">
        <w:rPr>
          <w:rFonts w:asciiTheme="majorHAnsi" w:eastAsia="Arial Unicode MS" w:hAnsiTheme="majorHAnsi" w:cstheme="majorHAnsi"/>
          <w:lang w:val="en-US"/>
        </w:rPr>
        <w:t xml:space="preserve"> </w:t>
      </w:r>
      <w:r w:rsidR="007E2F82" w:rsidRPr="00D2587F">
        <w:rPr>
          <w:rFonts w:asciiTheme="majorHAnsi" w:eastAsia="Arial Unicode MS" w:hAnsiTheme="majorHAnsi" w:cstheme="majorHAnsi"/>
          <w:lang w:val="en-US"/>
        </w:rPr>
        <w:t>students</w:t>
      </w:r>
      <w:r w:rsidRPr="00D2587F">
        <w:rPr>
          <w:rFonts w:asciiTheme="majorHAnsi" w:eastAsia="Arial Unicode MS" w:hAnsiTheme="majorHAnsi" w:cstheme="majorHAnsi"/>
          <w:lang w:val="en-US"/>
        </w:rPr>
        <w:t xml:space="preserve"> demonstrated an increase in motivation when introduced to new learning strategies such as webcasts. All of the </w:t>
      </w:r>
      <w:r w:rsidR="007E2F82" w:rsidRPr="00D2587F">
        <w:rPr>
          <w:rFonts w:asciiTheme="majorHAnsi" w:eastAsia="Arial Unicode MS" w:hAnsiTheme="majorHAnsi" w:cstheme="majorHAnsi"/>
          <w:lang w:val="en-US"/>
        </w:rPr>
        <w:t>students</w:t>
      </w:r>
      <w:r w:rsidRPr="00D2587F">
        <w:rPr>
          <w:rFonts w:asciiTheme="majorHAnsi" w:eastAsia="Arial Unicode MS" w:hAnsiTheme="majorHAnsi" w:cstheme="majorHAnsi"/>
          <w:lang w:val="en-US"/>
        </w:rPr>
        <w:t xml:space="preserve"> who were questioned were exposed to </w:t>
      </w:r>
      <w:r w:rsidR="00FE7572">
        <w:rPr>
          <w:rFonts w:asciiTheme="majorHAnsi" w:eastAsia="Arial Unicode MS" w:hAnsiTheme="majorHAnsi" w:cstheme="majorHAnsi"/>
          <w:lang w:val="en-US"/>
        </w:rPr>
        <w:t xml:space="preserve">an increase in </w:t>
      </w:r>
      <w:r w:rsidRPr="00D2587F">
        <w:rPr>
          <w:rFonts w:asciiTheme="majorHAnsi" w:eastAsia="Arial Unicode MS" w:hAnsiTheme="majorHAnsi" w:cstheme="majorHAnsi"/>
          <w:lang w:val="en-US"/>
        </w:rPr>
        <w:t>technologies</w:t>
      </w:r>
      <w:r w:rsidR="00FE7572">
        <w:rPr>
          <w:rFonts w:asciiTheme="majorHAnsi" w:eastAsia="Arial Unicode MS" w:hAnsiTheme="majorHAnsi" w:cstheme="majorHAnsi"/>
          <w:lang w:val="en-US"/>
        </w:rPr>
        <w:t>,</w:t>
      </w:r>
      <w:r w:rsidRPr="00D2587F">
        <w:rPr>
          <w:rFonts w:asciiTheme="majorHAnsi" w:eastAsia="Arial Unicode MS" w:hAnsiTheme="majorHAnsi" w:cstheme="majorHAnsi"/>
          <w:lang w:val="en-US"/>
        </w:rPr>
        <w:t xml:space="preserve"> which for many they had not used previously. The college has implemented Google Classroom and Google Docs as the default assessment tool and </w:t>
      </w:r>
      <w:r w:rsidR="00FE7572">
        <w:rPr>
          <w:rFonts w:asciiTheme="majorHAnsi" w:eastAsia="Arial Unicode MS" w:hAnsiTheme="majorHAnsi" w:cstheme="majorHAnsi"/>
          <w:lang w:val="en-US"/>
        </w:rPr>
        <w:t xml:space="preserve">it is important to acknowledge that </w:t>
      </w:r>
      <w:r w:rsidRPr="00D2587F">
        <w:rPr>
          <w:rFonts w:asciiTheme="majorHAnsi" w:eastAsia="Arial Unicode MS" w:hAnsiTheme="majorHAnsi" w:cstheme="majorHAnsi"/>
          <w:lang w:val="en-US"/>
        </w:rPr>
        <w:t xml:space="preserve">this product has not simply replaced Word 2016 on a like for like basis. </w:t>
      </w:r>
      <w:r w:rsidR="007E2F82" w:rsidRPr="00D2587F">
        <w:rPr>
          <w:rFonts w:asciiTheme="majorHAnsi" w:eastAsia="Arial Unicode MS" w:hAnsiTheme="majorHAnsi" w:cstheme="majorHAnsi"/>
          <w:lang w:val="en-US"/>
        </w:rPr>
        <w:t>Students</w:t>
      </w:r>
      <w:r w:rsidRPr="00D2587F">
        <w:rPr>
          <w:rFonts w:asciiTheme="majorHAnsi" w:eastAsia="Arial Unicode MS" w:hAnsiTheme="majorHAnsi" w:cstheme="majorHAnsi"/>
          <w:lang w:val="en-US"/>
        </w:rPr>
        <w:t xml:space="preserve"> have used the collaborative tools, screencastify and Google Classroom to engage dynamically with their resources and assignments</w:t>
      </w:r>
      <w:r w:rsidR="00FE7572">
        <w:rPr>
          <w:rFonts w:asciiTheme="majorHAnsi" w:eastAsia="Arial Unicode MS" w:hAnsiTheme="majorHAnsi" w:cstheme="majorHAnsi"/>
          <w:lang w:val="en-US"/>
        </w:rPr>
        <w:t xml:space="preserve"> both inside and outside the college</w:t>
      </w:r>
      <w:r w:rsidRPr="00D2587F">
        <w:rPr>
          <w:rFonts w:asciiTheme="majorHAnsi" w:eastAsia="Arial Unicode MS" w:hAnsiTheme="majorHAnsi" w:cstheme="majorHAnsi"/>
          <w:lang w:val="en-US"/>
        </w:rPr>
        <w:t xml:space="preserve">. </w:t>
      </w:r>
    </w:p>
    <w:p w14:paraId="230EE01C" w14:textId="3133913F" w:rsidR="003204CC" w:rsidRPr="00D2587F" w:rsidRDefault="003204CC" w:rsidP="00D2587F">
      <w:pPr>
        <w:spacing w:line="360" w:lineRule="auto"/>
        <w:rPr>
          <w:rFonts w:asciiTheme="majorHAnsi" w:eastAsia="Arial Unicode MS" w:hAnsiTheme="majorHAnsi" w:cstheme="majorHAnsi"/>
          <w:lang w:val="en-US"/>
        </w:rPr>
      </w:pPr>
    </w:p>
    <w:p w14:paraId="36465239" w14:textId="1B98DD60" w:rsidR="0029317B" w:rsidRPr="00D2587F" w:rsidRDefault="0029317B" w:rsidP="00D2587F">
      <w:pPr>
        <w:spacing w:line="360" w:lineRule="auto"/>
        <w:rPr>
          <w:rFonts w:asciiTheme="majorHAnsi" w:eastAsia="Arial Unicode MS" w:hAnsiTheme="majorHAnsi" w:cstheme="majorHAnsi"/>
          <w:lang w:val="en-US"/>
        </w:rPr>
      </w:pPr>
      <w:r w:rsidRPr="00D2587F">
        <w:rPr>
          <w:rFonts w:asciiTheme="majorHAnsi" w:eastAsia="Arial Unicode MS" w:hAnsiTheme="majorHAnsi" w:cstheme="majorHAnsi"/>
          <w:lang w:val="en-US"/>
        </w:rPr>
        <w:lastRenderedPageBreak/>
        <w:t xml:space="preserve">66% of </w:t>
      </w:r>
      <w:r w:rsidR="007E2F82" w:rsidRPr="00D2587F">
        <w:rPr>
          <w:rFonts w:asciiTheme="majorHAnsi" w:eastAsia="Arial Unicode MS" w:hAnsiTheme="majorHAnsi" w:cstheme="majorHAnsi"/>
          <w:lang w:val="en-US"/>
        </w:rPr>
        <w:t>students</w:t>
      </w:r>
      <w:r w:rsidRPr="00D2587F">
        <w:rPr>
          <w:rFonts w:asciiTheme="majorHAnsi" w:eastAsia="Arial Unicode MS" w:hAnsiTheme="majorHAnsi" w:cstheme="majorHAnsi"/>
          <w:lang w:val="en-US"/>
        </w:rPr>
        <w:t xml:space="preserve"> confirmed that all lecturers use ILT in their lesson delivery, this statistic is very </w:t>
      </w:r>
      <w:r w:rsidR="000664A5" w:rsidRPr="00D2587F">
        <w:rPr>
          <w:rFonts w:asciiTheme="majorHAnsi" w:eastAsia="Arial Unicode MS" w:hAnsiTheme="majorHAnsi" w:cstheme="majorHAnsi"/>
          <w:lang w:val="en-US"/>
        </w:rPr>
        <w:t>posit</w:t>
      </w:r>
      <w:r w:rsidR="000664A5">
        <w:rPr>
          <w:rFonts w:asciiTheme="majorHAnsi" w:eastAsia="Arial Unicode MS" w:hAnsiTheme="majorHAnsi" w:cstheme="majorHAnsi"/>
          <w:lang w:val="en-US"/>
        </w:rPr>
        <w:t>iv</w:t>
      </w:r>
      <w:r w:rsidR="000664A5" w:rsidRPr="00D2587F">
        <w:rPr>
          <w:rFonts w:asciiTheme="majorHAnsi" w:eastAsia="Arial Unicode MS" w:hAnsiTheme="majorHAnsi" w:cstheme="majorHAnsi"/>
          <w:lang w:val="en-US"/>
        </w:rPr>
        <w:t>e</w:t>
      </w:r>
      <w:r w:rsidRPr="00D2587F">
        <w:rPr>
          <w:rFonts w:asciiTheme="majorHAnsi" w:eastAsia="Arial Unicode MS" w:hAnsiTheme="majorHAnsi" w:cstheme="majorHAnsi"/>
          <w:lang w:val="en-US"/>
        </w:rPr>
        <w:t xml:space="preserve"> and when we consider a further 21% feel their neither agree or disagree we can clearly see that the college has </w:t>
      </w:r>
      <w:r w:rsidR="000664A5">
        <w:rPr>
          <w:rFonts w:asciiTheme="majorHAnsi" w:eastAsia="Arial Unicode MS" w:hAnsiTheme="majorHAnsi" w:cstheme="majorHAnsi"/>
          <w:lang w:val="en-US"/>
        </w:rPr>
        <w:t xml:space="preserve">developed </w:t>
      </w:r>
      <w:r w:rsidRPr="00D2587F">
        <w:rPr>
          <w:rFonts w:asciiTheme="majorHAnsi" w:eastAsia="Arial Unicode MS" w:hAnsiTheme="majorHAnsi" w:cstheme="majorHAnsi"/>
          <w:lang w:val="en-US"/>
        </w:rPr>
        <w:t xml:space="preserve">a team of </w:t>
      </w:r>
      <w:r w:rsidR="000664A5">
        <w:rPr>
          <w:rFonts w:asciiTheme="majorHAnsi" w:eastAsia="Arial Unicode MS" w:hAnsiTheme="majorHAnsi" w:cstheme="majorHAnsi"/>
          <w:lang w:val="en-US"/>
        </w:rPr>
        <w:t xml:space="preserve">teaching </w:t>
      </w:r>
      <w:r w:rsidRPr="00D2587F">
        <w:rPr>
          <w:rFonts w:asciiTheme="majorHAnsi" w:eastAsia="Arial Unicode MS" w:hAnsiTheme="majorHAnsi" w:cstheme="majorHAnsi"/>
          <w:lang w:val="en-US"/>
        </w:rPr>
        <w:t xml:space="preserve">staff who actively engage with training and controlled experiments. This statistic </w:t>
      </w:r>
      <w:r w:rsidR="000664A5">
        <w:rPr>
          <w:rFonts w:asciiTheme="majorHAnsi" w:eastAsia="Arial Unicode MS" w:hAnsiTheme="majorHAnsi" w:cstheme="majorHAnsi"/>
          <w:lang w:val="en-US"/>
        </w:rPr>
        <w:t xml:space="preserve">actually </w:t>
      </w:r>
      <w:r w:rsidRPr="00D2587F">
        <w:rPr>
          <w:rFonts w:asciiTheme="majorHAnsi" w:eastAsia="Arial Unicode MS" w:hAnsiTheme="majorHAnsi" w:cstheme="majorHAnsi"/>
          <w:lang w:val="en-US"/>
        </w:rPr>
        <w:t>goes against Killen (2015) who feels post 16 further education faces challenges when supporting lecturers in staff development to embrace the latest technologies. This negativity is further supported by Koehler (2009) who published that lecturers initially trained before the ILT revolution</w:t>
      </w:r>
      <w:r w:rsidR="000664A5">
        <w:rPr>
          <w:rFonts w:asciiTheme="majorHAnsi" w:eastAsia="Arial Unicode MS" w:hAnsiTheme="majorHAnsi" w:cstheme="majorHAnsi"/>
          <w:lang w:val="en-US"/>
        </w:rPr>
        <w:t>,</w:t>
      </w:r>
      <w:r w:rsidRPr="00D2587F">
        <w:rPr>
          <w:rFonts w:asciiTheme="majorHAnsi" w:eastAsia="Arial Unicode MS" w:hAnsiTheme="majorHAnsi" w:cstheme="majorHAnsi"/>
          <w:lang w:val="en-US"/>
        </w:rPr>
        <w:t xml:space="preserve"> and Jacobs (2013) feels staff can be demotivated when </w:t>
      </w:r>
      <w:r w:rsidR="000664A5" w:rsidRPr="00D2587F">
        <w:rPr>
          <w:rFonts w:asciiTheme="majorHAnsi" w:eastAsia="Arial Unicode MS" w:hAnsiTheme="majorHAnsi" w:cstheme="majorHAnsi"/>
          <w:lang w:val="en-US"/>
        </w:rPr>
        <w:t>experiments</w:t>
      </w:r>
      <w:r w:rsidRPr="00D2587F">
        <w:rPr>
          <w:rFonts w:asciiTheme="majorHAnsi" w:eastAsia="Arial Unicode MS" w:hAnsiTheme="majorHAnsi" w:cstheme="majorHAnsi"/>
          <w:lang w:val="en-US"/>
        </w:rPr>
        <w:t xml:space="preserve"> fail</w:t>
      </w:r>
      <w:r w:rsidR="000664A5">
        <w:rPr>
          <w:rFonts w:asciiTheme="majorHAnsi" w:eastAsia="Arial Unicode MS" w:hAnsiTheme="majorHAnsi" w:cstheme="majorHAnsi"/>
          <w:lang w:val="en-US"/>
        </w:rPr>
        <w:t>.</w:t>
      </w:r>
      <w:r w:rsidRPr="00D2587F">
        <w:rPr>
          <w:rFonts w:asciiTheme="majorHAnsi" w:eastAsia="Arial Unicode MS" w:hAnsiTheme="majorHAnsi" w:cstheme="majorHAnsi"/>
          <w:lang w:val="en-US"/>
        </w:rPr>
        <w:t xml:space="preserve"> </w:t>
      </w:r>
      <w:r w:rsidR="000664A5">
        <w:rPr>
          <w:rFonts w:asciiTheme="majorHAnsi" w:eastAsia="Arial Unicode MS" w:hAnsiTheme="majorHAnsi" w:cstheme="majorHAnsi"/>
          <w:lang w:val="en-US"/>
        </w:rPr>
        <w:t>T</w:t>
      </w:r>
      <w:r w:rsidRPr="00D2587F">
        <w:rPr>
          <w:rFonts w:asciiTheme="majorHAnsi" w:eastAsia="Arial Unicode MS" w:hAnsiTheme="majorHAnsi" w:cstheme="majorHAnsi"/>
          <w:lang w:val="en-US"/>
        </w:rPr>
        <w:t xml:space="preserve">he college has for a number of years used a triad </w:t>
      </w:r>
      <w:r w:rsidR="000664A5" w:rsidRPr="00D2587F">
        <w:rPr>
          <w:rFonts w:asciiTheme="majorHAnsi" w:eastAsia="Arial Unicode MS" w:hAnsiTheme="majorHAnsi" w:cstheme="majorHAnsi"/>
          <w:lang w:val="en-US"/>
        </w:rPr>
        <w:t>structure</w:t>
      </w:r>
      <w:r w:rsidRPr="00D2587F">
        <w:rPr>
          <w:rFonts w:asciiTheme="majorHAnsi" w:eastAsia="Arial Unicode MS" w:hAnsiTheme="majorHAnsi" w:cstheme="majorHAnsi"/>
          <w:lang w:val="en-US"/>
        </w:rPr>
        <w:t xml:space="preserve"> to create a</w:t>
      </w:r>
      <w:r w:rsidR="000664A5">
        <w:rPr>
          <w:rFonts w:asciiTheme="majorHAnsi" w:eastAsia="Arial Unicode MS" w:hAnsiTheme="majorHAnsi" w:cstheme="majorHAnsi"/>
          <w:lang w:val="en-US"/>
        </w:rPr>
        <w:t>n informal</w:t>
      </w:r>
      <w:r w:rsidRPr="00D2587F">
        <w:rPr>
          <w:rFonts w:asciiTheme="majorHAnsi" w:eastAsia="Arial Unicode MS" w:hAnsiTheme="majorHAnsi" w:cstheme="majorHAnsi"/>
          <w:lang w:val="en-US"/>
        </w:rPr>
        <w:t xml:space="preserve"> support mechanism for staff in different faculties to support </w:t>
      </w:r>
      <w:r w:rsidR="000664A5" w:rsidRPr="00D2587F">
        <w:rPr>
          <w:rFonts w:asciiTheme="majorHAnsi" w:eastAsia="Arial Unicode MS" w:hAnsiTheme="majorHAnsi" w:cstheme="majorHAnsi"/>
          <w:lang w:val="en-US"/>
        </w:rPr>
        <w:t>each other</w:t>
      </w:r>
      <w:r w:rsidRPr="00D2587F">
        <w:rPr>
          <w:rFonts w:asciiTheme="majorHAnsi" w:eastAsia="Arial Unicode MS" w:hAnsiTheme="majorHAnsi" w:cstheme="majorHAnsi"/>
          <w:lang w:val="en-US"/>
        </w:rPr>
        <w:t xml:space="preserve"> and share best practice when </w:t>
      </w:r>
      <w:r w:rsidR="000664A5" w:rsidRPr="00D2587F">
        <w:rPr>
          <w:rFonts w:asciiTheme="majorHAnsi" w:eastAsia="Arial Unicode MS" w:hAnsiTheme="majorHAnsi" w:cstheme="majorHAnsi"/>
          <w:lang w:val="en-US"/>
        </w:rPr>
        <w:t>experimenting</w:t>
      </w:r>
      <w:r w:rsidRPr="00D2587F">
        <w:rPr>
          <w:rFonts w:asciiTheme="majorHAnsi" w:eastAsia="Arial Unicode MS" w:hAnsiTheme="majorHAnsi" w:cstheme="majorHAnsi"/>
          <w:lang w:val="en-US"/>
        </w:rPr>
        <w:t>, thus creating a safety net and lowering the chan</w:t>
      </w:r>
      <w:r w:rsidR="000664A5">
        <w:rPr>
          <w:rFonts w:asciiTheme="majorHAnsi" w:eastAsia="Arial Unicode MS" w:hAnsiTheme="majorHAnsi" w:cstheme="majorHAnsi"/>
          <w:lang w:val="en-US"/>
        </w:rPr>
        <w:t>c</w:t>
      </w:r>
      <w:r w:rsidRPr="00D2587F">
        <w:rPr>
          <w:rFonts w:asciiTheme="majorHAnsi" w:eastAsia="Arial Unicode MS" w:hAnsiTheme="majorHAnsi" w:cstheme="majorHAnsi"/>
          <w:lang w:val="en-US"/>
        </w:rPr>
        <w:t xml:space="preserve">e of </w:t>
      </w:r>
      <w:r w:rsidR="000664A5">
        <w:rPr>
          <w:rFonts w:asciiTheme="majorHAnsi" w:eastAsia="Arial Unicode MS" w:hAnsiTheme="majorHAnsi" w:cstheme="majorHAnsi"/>
          <w:lang w:val="en-US"/>
        </w:rPr>
        <w:t xml:space="preserve">failure or </w:t>
      </w:r>
      <w:r w:rsidR="000664A5" w:rsidRPr="00D2587F">
        <w:rPr>
          <w:rFonts w:asciiTheme="majorHAnsi" w:eastAsia="Arial Unicode MS" w:hAnsiTheme="majorHAnsi" w:cstheme="majorHAnsi"/>
          <w:lang w:val="en-US"/>
        </w:rPr>
        <w:t>demotivation</w:t>
      </w:r>
      <w:r w:rsidRPr="00D2587F">
        <w:rPr>
          <w:rFonts w:asciiTheme="majorHAnsi" w:eastAsia="Arial Unicode MS" w:hAnsiTheme="majorHAnsi" w:cstheme="majorHAnsi"/>
          <w:lang w:val="en-US"/>
        </w:rPr>
        <w:t xml:space="preserve">. </w:t>
      </w:r>
    </w:p>
    <w:p w14:paraId="51ACD0C8" w14:textId="77777777" w:rsidR="003204CC" w:rsidRPr="00D2587F" w:rsidRDefault="003204CC" w:rsidP="00D2587F">
      <w:pPr>
        <w:spacing w:line="360" w:lineRule="auto"/>
        <w:rPr>
          <w:rFonts w:asciiTheme="majorHAnsi" w:eastAsia="Arial Unicode MS" w:hAnsiTheme="majorHAnsi" w:cstheme="majorHAnsi"/>
          <w:color w:val="000000"/>
          <w:sz w:val="22"/>
          <w:szCs w:val="22"/>
          <w:u w:color="000000"/>
          <w:bdr w:val="nil"/>
          <w:lang w:val="en-US"/>
        </w:rPr>
      </w:pPr>
    </w:p>
    <w:p w14:paraId="6DD26F9B" w14:textId="3AEFD68F" w:rsidR="003204CC" w:rsidRPr="00D2587F" w:rsidRDefault="0029317B" w:rsidP="00D2587F">
      <w:pPr>
        <w:spacing w:line="360" w:lineRule="auto"/>
        <w:rPr>
          <w:rFonts w:asciiTheme="majorHAnsi" w:eastAsia="Arial Unicode MS" w:hAnsiTheme="majorHAnsi" w:cstheme="majorHAnsi"/>
          <w:color w:val="000000"/>
          <w:sz w:val="22"/>
          <w:szCs w:val="22"/>
          <w:u w:color="000000"/>
          <w:bdr w:val="nil"/>
          <w:lang w:val="en-US"/>
        </w:rPr>
      </w:pPr>
      <w:r w:rsidRPr="00D2587F">
        <w:rPr>
          <w:rFonts w:asciiTheme="majorHAnsi" w:eastAsia="Arial Unicode MS" w:hAnsiTheme="majorHAnsi" w:cstheme="majorHAnsi"/>
          <w:color w:val="000000"/>
          <w:sz w:val="22"/>
          <w:szCs w:val="22"/>
          <w:u w:color="000000"/>
          <w:bdr w:val="nil"/>
          <w:lang w:val="en-US"/>
        </w:rPr>
        <w:t>The meth</w:t>
      </w:r>
      <w:r w:rsidR="000664A5">
        <w:rPr>
          <w:rFonts w:asciiTheme="majorHAnsi" w:eastAsia="Arial Unicode MS" w:hAnsiTheme="majorHAnsi" w:cstheme="majorHAnsi"/>
          <w:color w:val="000000"/>
          <w:sz w:val="22"/>
          <w:szCs w:val="22"/>
          <w:u w:color="000000"/>
          <w:bdr w:val="nil"/>
          <w:lang w:val="en-US"/>
        </w:rPr>
        <w:t>od</w:t>
      </w:r>
      <w:r w:rsidRPr="00D2587F">
        <w:rPr>
          <w:rFonts w:asciiTheme="majorHAnsi" w:eastAsia="Arial Unicode MS" w:hAnsiTheme="majorHAnsi" w:cstheme="majorHAnsi"/>
          <w:color w:val="000000"/>
          <w:sz w:val="22"/>
          <w:szCs w:val="22"/>
          <w:u w:color="000000"/>
          <w:bdr w:val="nil"/>
          <w:lang w:val="en-US"/>
        </w:rPr>
        <w:t xml:space="preserve">s used have created extremely valid results and I have no </w:t>
      </w:r>
      <w:r w:rsidR="000664A5" w:rsidRPr="00D2587F">
        <w:rPr>
          <w:rFonts w:asciiTheme="majorHAnsi" w:eastAsia="Arial Unicode MS" w:hAnsiTheme="majorHAnsi" w:cstheme="majorHAnsi"/>
          <w:color w:val="000000"/>
          <w:sz w:val="22"/>
          <w:szCs w:val="22"/>
          <w:u w:color="000000"/>
          <w:bdr w:val="nil"/>
          <w:lang w:val="en-US"/>
        </w:rPr>
        <w:t>reason</w:t>
      </w:r>
      <w:r w:rsidRPr="00D2587F">
        <w:rPr>
          <w:rFonts w:asciiTheme="majorHAnsi" w:eastAsia="Arial Unicode MS" w:hAnsiTheme="majorHAnsi" w:cstheme="majorHAnsi"/>
          <w:color w:val="000000"/>
          <w:sz w:val="22"/>
          <w:szCs w:val="22"/>
          <w:u w:color="000000"/>
          <w:bdr w:val="nil"/>
          <w:lang w:val="en-US"/>
        </w:rPr>
        <w:t xml:space="preserve"> to be concerned that </w:t>
      </w:r>
      <w:r w:rsidR="007E2F82" w:rsidRPr="00D2587F">
        <w:rPr>
          <w:rFonts w:asciiTheme="majorHAnsi" w:eastAsia="Arial Unicode MS" w:hAnsiTheme="majorHAnsi" w:cstheme="majorHAnsi"/>
          <w:color w:val="000000"/>
          <w:sz w:val="22"/>
          <w:szCs w:val="22"/>
          <w:u w:color="000000"/>
          <w:bdr w:val="nil"/>
          <w:lang w:val="en-US"/>
        </w:rPr>
        <w:t>students</w:t>
      </w:r>
      <w:r w:rsidRPr="00D2587F">
        <w:rPr>
          <w:rFonts w:asciiTheme="majorHAnsi" w:eastAsia="Arial Unicode MS" w:hAnsiTheme="majorHAnsi" w:cstheme="majorHAnsi"/>
          <w:color w:val="000000"/>
          <w:sz w:val="22"/>
          <w:szCs w:val="22"/>
          <w:u w:color="000000"/>
          <w:bdr w:val="nil"/>
          <w:lang w:val="en-US"/>
        </w:rPr>
        <w:t xml:space="preserve"> may have given false </w:t>
      </w:r>
      <w:r w:rsidR="000664A5" w:rsidRPr="00D2587F">
        <w:rPr>
          <w:rFonts w:asciiTheme="majorHAnsi" w:eastAsia="Arial Unicode MS" w:hAnsiTheme="majorHAnsi" w:cstheme="majorHAnsi"/>
          <w:color w:val="000000"/>
          <w:sz w:val="22"/>
          <w:szCs w:val="22"/>
          <w:u w:color="000000"/>
          <w:bdr w:val="nil"/>
          <w:lang w:val="en-US"/>
        </w:rPr>
        <w:t>information</w:t>
      </w:r>
      <w:r w:rsidRPr="00D2587F">
        <w:rPr>
          <w:rFonts w:asciiTheme="majorHAnsi" w:eastAsia="Arial Unicode MS" w:hAnsiTheme="majorHAnsi" w:cstheme="majorHAnsi"/>
          <w:color w:val="000000"/>
          <w:sz w:val="22"/>
          <w:szCs w:val="22"/>
          <w:u w:color="000000"/>
          <w:bdr w:val="nil"/>
          <w:lang w:val="en-US"/>
        </w:rPr>
        <w:t>. There are clear patterns that are shared by high percentages of the sample group</w:t>
      </w:r>
      <w:r w:rsidR="000664A5">
        <w:rPr>
          <w:rFonts w:asciiTheme="majorHAnsi" w:eastAsia="Arial Unicode MS" w:hAnsiTheme="majorHAnsi" w:cstheme="majorHAnsi"/>
          <w:color w:val="000000"/>
          <w:sz w:val="22"/>
          <w:szCs w:val="22"/>
          <w:u w:color="000000"/>
          <w:bdr w:val="nil"/>
          <w:lang w:val="en-US"/>
        </w:rPr>
        <w:t>. In addition</w:t>
      </w:r>
      <w:r w:rsidRPr="00D2587F">
        <w:rPr>
          <w:rFonts w:asciiTheme="majorHAnsi" w:eastAsia="Arial Unicode MS" w:hAnsiTheme="majorHAnsi" w:cstheme="majorHAnsi"/>
          <w:color w:val="000000"/>
          <w:sz w:val="22"/>
          <w:szCs w:val="22"/>
          <w:u w:color="000000"/>
          <w:bdr w:val="nil"/>
          <w:lang w:val="en-US"/>
        </w:rPr>
        <w:t xml:space="preserve"> most of the results can be supported by the research carried out during the literature review.</w:t>
      </w:r>
    </w:p>
    <w:p w14:paraId="3B165B5B" w14:textId="77777777" w:rsidR="0029317B" w:rsidRPr="00D2587F" w:rsidRDefault="0029317B" w:rsidP="00D2587F">
      <w:pPr>
        <w:spacing w:line="360" w:lineRule="auto"/>
        <w:rPr>
          <w:ins w:id="6" w:author="Louis Dare" w:date="2017-09-26T19:57:00Z"/>
          <w:rFonts w:asciiTheme="majorHAnsi" w:eastAsia="Arial Unicode MS" w:hAnsiTheme="majorHAnsi" w:cstheme="majorHAnsi"/>
          <w:color w:val="000000"/>
          <w:sz w:val="22"/>
          <w:szCs w:val="22"/>
          <w:u w:color="000000"/>
          <w:bdr w:val="nil"/>
          <w:lang w:val="en-US"/>
        </w:rPr>
      </w:pPr>
    </w:p>
    <w:p w14:paraId="186369FB" w14:textId="221411EA" w:rsidR="0029317B" w:rsidRPr="00D2587F" w:rsidRDefault="0029317B" w:rsidP="00D2587F">
      <w:pPr>
        <w:spacing w:line="360" w:lineRule="auto"/>
        <w:rPr>
          <w:rFonts w:asciiTheme="majorHAnsi" w:hAnsiTheme="majorHAnsi" w:cstheme="majorHAnsi"/>
          <w:iCs/>
          <w:lang w:val="en-US"/>
        </w:rPr>
      </w:pPr>
      <w:r w:rsidRPr="00D2587F">
        <w:rPr>
          <w:rFonts w:asciiTheme="majorHAnsi" w:hAnsiTheme="majorHAnsi" w:cstheme="majorHAnsi"/>
          <w:iCs/>
          <w:lang w:val="en-US"/>
        </w:rPr>
        <w:t>The results clearly</w:t>
      </w:r>
      <w:r w:rsidR="004D2523" w:rsidRPr="00D2587F">
        <w:rPr>
          <w:rFonts w:asciiTheme="majorHAnsi" w:hAnsiTheme="majorHAnsi" w:cstheme="majorHAnsi"/>
          <w:iCs/>
          <w:lang w:val="en-US"/>
        </w:rPr>
        <w:t xml:space="preserve"> demonstrate that the appropriate use of </w:t>
      </w:r>
      <w:r w:rsidRPr="00D2587F">
        <w:rPr>
          <w:rFonts w:asciiTheme="majorHAnsi" w:hAnsiTheme="majorHAnsi" w:cstheme="majorHAnsi"/>
          <w:iCs/>
          <w:lang w:val="en-US"/>
        </w:rPr>
        <w:t xml:space="preserve">technology </w:t>
      </w:r>
      <w:r w:rsidR="004D2523" w:rsidRPr="00D2587F">
        <w:rPr>
          <w:rFonts w:asciiTheme="majorHAnsi" w:hAnsiTheme="majorHAnsi" w:cstheme="majorHAnsi"/>
          <w:iCs/>
          <w:lang w:val="en-US"/>
        </w:rPr>
        <w:t xml:space="preserve">has an impact on </w:t>
      </w:r>
      <w:r w:rsidRPr="00D2587F">
        <w:rPr>
          <w:rFonts w:asciiTheme="majorHAnsi" w:hAnsiTheme="majorHAnsi" w:cstheme="majorHAnsi"/>
          <w:iCs/>
          <w:lang w:val="en-US"/>
        </w:rPr>
        <w:t>learner motivation</w:t>
      </w:r>
      <w:r w:rsidR="004D2523" w:rsidRPr="00D2587F">
        <w:rPr>
          <w:rFonts w:asciiTheme="majorHAnsi" w:hAnsiTheme="majorHAnsi" w:cstheme="majorHAnsi"/>
          <w:iCs/>
          <w:lang w:val="en-US"/>
        </w:rPr>
        <w:t xml:space="preserve"> and this the college is </w:t>
      </w:r>
      <w:r w:rsidR="000664A5">
        <w:rPr>
          <w:rFonts w:asciiTheme="majorHAnsi" w:hAnsiTheme="majorHAnsi" w:cstheme="majorHAnsi"/>
          <w:iCs/>
          <w:lang w:val="en-US"/>
        </w:rPr>
        <w:t xml:space="preserve">definitely </w:t>
      </w:r>
      <w:r w:rsidR="004D2523" w:rsidRPr="00D2587F">
        <w:rPr>
          <w:rFonts w:asciiTheme="majorHAnsi" w:hAnsiTheme="majorHAnsi" w:cstheme="majorHAnsi"/>
          <w:iCs/>
          <w:lang w:val="en-US"/>
        </w:rPr>
        <w:t xml:space="preserve">not failing to met learner expectations. </w:t>
      </w:r>
    </w:p>
    <w:p w14:paraId="1BB4CF05" w14:textId="638E5DFC" w:rsidR="004D2523" w:rsidRPr="00D2587F" w:rsidRDefault="004D2523" w:rsidP="00D2587F">
      <w:pPr>
        <w:spacing w:line="360" w:lineRule="auto"/>
        <w:rPr>
          <w:rFonts w:asciiTheme="majorHAnsi" w:hAnsiTheme="majorHAnsi" w:cstheme="majorHAnsi"/>
          <w:iCs/>
          <w:lang w:val="en-US"/>
        </w:rPr>
      </w:pPr>
    </w:p>
    <w:p w14:paraId="67B86D21" w14:textId="31811C05" w:rsidR="004D2523" w:rsidRPr="00D2587F" w:rsidRDefault="004D2523" w:rsidP="00D2587F">
      <w:pPr>
        <w:spacing w:line="360" w:lineRule="auto"/>
        <w:rPr>
          <w:rFonts w:asciiTheme="majorHAnsi" w:hAnsiTheme="majorHAnsi" w:cstheme="majorHAnsi"/>
          <w:iCs/>
          <w:lang w:val="en-US"/>
        </w:rPr>
      </w:pPr>
      <w:r w:rsidRPr="00D2587F">
        <w:rPr>
          <w:rFonts w:asciiTheme="majorHAnsi" w:hAnsiTheme="majorHAnsi" w:cstheme="majorHAnsi"/>
          <w:iCs/>
          <w:lang w:val="en-US"/>
        </w:rPr>
        <w:t>In order to reduce limitations</w:t>
      </w:r>
      <w:r w:rsidR="000664A5">
        <w:rPr>
          <w:rFonts w:asciiTheme="majorHAnsi" w:hAnsiTheme="majorHAnsi" w:cstheme="majorHAnsi"/>
          <w:iCs/>
          <w:lang w:val="en-US"/>
        </w:rPr>
        <w:t>,</w:t>
      </w:r>
      <w:r w:rsidRPr="00D2587F">
        <w:rPr>
          <w:rFonts w:asciiTheme="majorHAnsi" w:hAnsiTheme="majorHAnsi" w:cstheme="majorHAnsi"/>
          <w:iCs/>
          <w:lang w:val="en-US"/>
        </w:rPr>
        <w:t xml:space="preserve"> additional research could have been carried out to attempt measure demotivation</w:t>
      </w:r>
      <w:r w:rsidR="000664A5">
        <w:rPr>
          <w:rFonts w:asciiTheme="majorHAnsi" w:hAnsiTheme="majorHAnsi" w:cstheme="majorHAnsi"/>
          <w:iCs/>
          <w:lang w:val="en-US"/>
        </w:rPr>
        <w:t>.</w:t>
      </w:r>
      <w:r w:rsidRPr="00D2587F">
        <w:rPr>
          <w:rFonts w:asciiTheme="majorHAnsi" w:hAnsiTheme="majorHAnsi" w:cstheme="majorHAnsi"/>
          <w:iCs/>
          <w:lang w:val="en-US"/>
        </w:rPr>
        <w:t xml:space="preserve"> </w:t>
      </w:r>
      <w:r w:rsidR="000664A5">
        <w:rPr>
          <w:rFonts w:asciiTheme="majorHAnsi" w:hAnsiTheme="majorHAnsi" w:cstheme="majorHAnsi"/>
          <w:iCs/>
          <w:lang w:val="en-US"/>
        </w:rPr>
        <w:t>H</w:t>
      </w:r>
      <w:r w:rsidRPr="00D2587F">
        <w:rPr>
          <w:rFonts w:asciiTheme="majorHAnsi" w:hAnsiTheme="majorHAnsi" w:cstheme="majorHAnsi"/>
          <w:iCs/>
          <w:lang w:val="en-US"/>
        </w:rPr>
        <w:t>owever this would have required a larger sample in the hope that a demotivated group could be identified</w:t>
      </w:r>
      <w:r w:rsidR="000664A5">
        <w:rPr>
          <w:rFonts w:asciiTheme="majorHAnsi" w:hAnsiTheme="majorHAnsi" w:cstheme="majorHAnsi"/>
          <w:iCs/>
          <w:lang w:val="en-US"/>
        </w:rPr>
        <w:t xml:space="preserve"> naturally</w:t>
      </w:r>
      <w:r w:rsidRPr="00D2587F">
        <w:rPr>
          <w:rFonts w:asciiTheme="majorHAnsi" w:hAnsiTheme="majorHAnsi" w:cstheme="majorHAnsi"/>
          <w:iCs/>
          <w:lang w:val="en-US"/>
        </w:rPr>
        <w:t xml:space="preserve">. </w:t>
      </w:r>
      <w:r w:rsidR="000664A5" w:rsidRPr="00D2587F">
        <w:rPr>
          <w:rFonts w:asciiTheme="majorHAnsi" w:hAnsiTheme="majorHAnsi" w:cstheme="majorHAnsi"/>
          <w:iCs/>
          <w:lang w:val="en-US"/>
        </w:rPr>
        <w:t>Furthermore,</w:t>
      </w:r>
      <w:r w:rsidRPr="00D2587F">
        <w:rPr>
          <w:rFonts w:asciiTheme="majorHAnsi" w:hAnsiTheme="majorHAnsi" w:cstheme="majorHAnsi"/>
          <w:iCs/>
          <w:lang w:val="en-US"/>
        </w:rPr>
        <w:t xml:space="preserve"> the findings confirm that </w:t>
      </w:r>
      <w:r w:rsidR="000664A5" w:rsidRPr="00D2587F">
        <w:rPr>
          <w:rFonts w:asciiTheme="majorHAnsi" w:hAnsiTheme="majorHAnsi" w:cstheme="majorHAnsi"/>
          <w:iCs/>
          <w:lang w:val="en-US"/>
        </w:rPr>
        <w:t>student’s</w:t>
      </w:r>
      <w:r w:rsidRPr="00D2587F">
        <w:rPr>
          <w:rFonts w:asciiTheme="majorHAnsi" w:hAnsiTheme="majorHAnsi" w:cstheme="majorHAnsi"/>
          <w:iCs/>
          <w:lang w:val="en-US"/>
        </w:rPr>
        <w:t xml:space="preserve"> expectations have been met </w:t>
      </w:r>
      <w:r w:rsidR="000664A5" w:rsidRPr="00D2587F">
        <w:rPr>
          <w:rFonts w:asciiTheme="majorHAnsi" w:hAnsiTheme="majorHAnsi" w:cstheme="majorHAnsi"/>
          <w:iCs/>
          <w:lang w:val="en-US"/>
        </w:rPr>
        <w:t>however,</w:t>
      </w:r>
      <w:r w:rsidRPr="00D2587F">
        <w:rPr>
          <w:rFonts w:asciiTheme="majorHAnsi" w:hAnsiTheme="majorHAnsi" w:cstheme="majorHAnsi"/>
          <w:iCs/>
          <w:lang w:val="en-US"/>
        </w:rPr>
        <w:t xml:space="preserve"> I should have issued </w:t>
      </w:r>
      <w:r w:rsidR="000664A5" w:rsidRPr="00D2587F">
        <w:rPr>
          <w:rFonts w:asciiTheme="majorHAnsi" w:hAnsiTheme="majorHAnsi" w:cstheme="majorHAnsi"/>
          <w:iCs/>
          <w:lang w:val="en-US"/>
        </w:rPr>
        <w:t>questionnaires</w:t>
      </w:r>
      <w:r w:rsidRPr="00D2587F">
        <w:rPr>
          <w:rFonts w:asciiTheme="majorHAnsi" w:hAnsiTheme="majorHAnsi" w:cstheme="majorHAnsi"/>
          <w:iCs/>
          <w:lang w:val="en-US"/>
        </w:rPr>
        <w:t xml:space="preserve"> to teaching staff to support and credit the hard work that I know has taken place</w:t>
      </w:r>
      <w:r w:rsidR="000664A5">
        <w:rPr>
          <w:rFonts w:asciiTheme="majorHAnsi" w:hAnsiTheme="majorHAnsi" w:cstheme="majorHAnsi"/>
          <w:iCs/>
          <w:lang w:val="en-US"/>
        </w:rPr>
        <w:t>. These findings would also have been useful</w:t>
      </w:r>
      <w:r w:rsidRPr="00D2587F">
        <w:rPr>
          <w:rFonts w:asciiTheme="majorHAnsi" w:hAnsiTheme="majorHAnsi" w:cstheme="majorHAnsi"/>
          <w:iCs/>
          <w:lang w:val="en-US"/>
        </w:rPr>
        <w:t xml:space="preserve"> in order to ensure the expectations</w:t>
      </w:r>
      <w:r w:rsidR="000664A5">
        <w:rPr>
          <w:rFonts w:asciiTheme="majorHAnsi" w:hAnsiTheme="majorHAnsi" w:cstheme="majorHAnsi"/>
          <w:iCs/>
          <w:lang w:val="en-US"/>
        </w:rPr>
        <w:t xml:space="preserve"> that</w:t>
      </w:r>
      <w:r w:rsidRPr="00D2587F">
        <w:rPr>
          <w:rFonts w:asciiTheme="majorHAnsi" w:hAnsiTheme="majorHAnsi" w:cstheme="majorHAnsi"/>
          <w:iCs/>
          <w:lang w:val="en-US"/>
        </w:rPr>
        <w:t xml:space="preserve"> have been met </w:t>
      </w:r>
      <w:r w:rsidR="000664A5">
        <w:rPr>
          <w:rFonts w:asciiTheme="majorHAnsi" w:hAnsiTheme="majorHAnsi" w:cstheme="majorHAnsi"/>
          <w:iCs/>
          <w:lang w:val="en-US"/>
        </w:rPr>
        <w:t>in this window</w:t>
      </w:r>
      <w:r w:rsidRPr="00D2587F">
        <w:rPr>
          <w:rFonts w:asciiTheme="majorHAnsi" w:hAnsiTheme="majorHAnsi" w:cstheme="majorHAnsi"/>
          <w:iCs/>
          <w:lang w:val="en-US"/>
        </w:rPr>
        <w:t xml:space="preserve"> will continue to be met in the future</w:t>
      </w:r>
      <w:r w:rsidR="000664A5">
        <w:rPr>
          <w:rFonts w:asciiTheme="majorHAnsi" w:hAnsiTheme="majorHAnsi" w:cstheme="majorHAnsi"/>
          <w:iCs/>
          <w:lang w:val="en-US"/>
        </w:rPr>
        <w:t xml:space="preserve"> by appropriate support and development</w:t>
      </w:r>
      <w:r w:rsidRPr="00D2587F">
        <w:rPr>
          <w:rFonts w:asciiTheme="majorHAnsi" w:hAnsiTheme="majorHAnsi" w:cstheme="majorHAnsi"/>
          <w:iCs/>
          <w:lang w:val="en-US"/>
        </w:rPr>
        <w:t>.</w:t>
      </w:r>
    </w:p>
    <w:p w14:paraId="38E58DAD" w14:textId="77777777" w:rsidR="0029317B" w:rsidRPr="00D2587F" w:rsidRDefault="0029317B" w:rsidP="00D2587F">
      <w:pPr>
        <w:spacing w:line="360" w:lineRule="auto"/>
        <w:rPr>
          <w:rFonts w:asciiTheme="majorHAnsi" w:hAnsiTheme="majorHAnsi" w:cstheme="majorHAnsi"/>
          <w:iCs/>
          <w:lang w:val="en-US"/>
        </w:rPr>
      </w:pPr>
    </w:p>
    <w:p w14:paraId="2ECDF8E2" w14:textId="77777777" w:rsidR="004D2523" w:rsidRPr="00D2587F" w:rsidRDefault="004D2523" w:rsidP="00D2587F">
      <w:pPr>
        <w:spacing w:line="360" w:lineRule="auto"/>
        <w:rPr>
          <w:rFonts w:asciiTheme="majorHAnsi" w:hAnsiTheme="majorHAnsi" w:cstheme="majorHAnsi"/>
          <w:i/>
          <w:iCs/>
          <w:lang w:val="en-US"/>
        </w:rPr>
      </w:pPr>
      <w:r w:rsidRPr="00D2587F">
        <w:rPr>
          <w:rFonts w:asciiTheme="majorHAnsi" w:hAnsiTheme="majorHAnsi" w:cstheme="majorHAnsi"/>
          <w:i/>
          <w:iCs/>
          <w:lang w:val="en-US"/>
        </w:rPr>
        <w:br w:type="page"/>
      </w:r>
    </w:p>
    <w:p w14:paraId="3CA096B9" w14:textId="01BEE02A" w:rsidR="004D2523" w:rsidRDefault="004D2523" w:rsidP="00D2587F">
      <w:pPr>
        <w:pStyle w:val="Heading1"/>
        <w:spacing w:before="0" w:line="360" w:lineRule="auto"/>
        <w:rPr>
          <w:rFonts w:cstheme="majorHAnsi"/>
          <w:u w:color="000000"/>
          <w:bdr w:val="nil"/>
          <w:lang w:val="en-US"/>
        </w:rPr>
      </w:pPr>
      <w:bookmarkStart w:id="7" w:name="_Toc525826405"/>
      <w:r w:rsidRPr="00D2587F">
        <w:rPr>
          <w:rFonts w:cstheme="majorHAnsi"/>
          <w:u w:color="000000"/>
          <w:bdr w:val="nil"/>
          <w:lang w:val="en-US"/>
        </w:rPr>
        <w:lastRenderedPageBreak/>
        <w:t>Chapter Five: Conclusions and Recommendations</w:t>
      </w:r>
      <w:bookmarkEnd w:id="7"/>
      <w:r w:rsidRPr="00D2587F">
        <w:rPr>
          <w:rFonts w:cstheme="majorHAnsi"/>
          <w:u w:color="000000"/>
          <w:bdr w:val="nil"/>
          <w:lang w:val="en-US"/>
        </w:rPr>
        <w:t xml:space="preserve"> </w:t>
      </w:r>
    </w:p>
    <w:p w14:paraId="12AA5F09" w14:textId="77777777" w:rsidR="00A83C36" w:rsidRPr="00A83C36" w:rsidRDefault="00A83C36" w:rsidP="00A83C36">
      <w:pPr>
        <w:rPr>
          <w:lang w:val="en-US"/>
        </w:rPr>
      </w:pPr>
    </w:p>
    <w:p w14:paraId="61E10370" w14:textId="3A4C8AB3" w:rsidR="004D2523" w:rsidRDefault="004D2523" w:rsidP="000664A5">
      <w:pPr>
        <w:pBdr>
          <w:top w:val="nil"/>
          <w:left w:val="nil"/>
          <w:bottom w:val="nil"/>
          <w:right w:val="nil"/>
          <w:between w:val="nil"/>
          <w:bar w:val="nil"/>
        </w:pBdr>
        <w:spacing w:line="360" w:lineRule="auto"/>
        <w:jc w:val="both"/>
        <w:rPr>
          <w:rFonts w:asciiTheme="majorHAnsi" w:eastAsia="Arial Unicode MS" w:hAnsiTheme="majorHAnsi" w:cstheme="majorHAnsi"/>
          <w:color w:val="000000"/>
          <w:u w:color="000000"/>
          <w:bdr w:val="nil"/>
          <w:lang w:val="en-US"/>
        </w:rPr>
      </w:pPr>
      <w:r w:rsidRPr="00A83C36">
        <w:rPr>
          <w:rFonts w:asciiTheme="majorHAnsi" w:eastAsia="Arial Unicode MS" w:hAnsiTheme="majorHAnsi" w:cstheme="majorHAnsi"/>
          <w:color w:val="000000"/>
          <w:u w:color="000000"/>
          <w:bdr w:val="nil"/>
          <w:lang w:val="en-US"/>
        </w:rPr>
        <w:t xml:space="preserve">The previous chapters have focused on learner motivation, </w:t>
      </w:r>
      <w:r w:rsidR="00A83C36" w:rsidRPr="00A83C36">
        <w:rPr>
          <w:rFonts w:asciiTheme="majorHAnsi" w:eastAsia="Arial Unicode MS" w:hAnsiTheme="majorHAnsi" w:cstheme="majorHAnsi"/>
          <w:color w:val="000000"/>
          <w:u w:color="000000"/>
          <w:bdr w:val="nil"/>
          <w:lang w:val="en-US"/>
        </w:rPr>
        <w:t>expectations</w:t>
      </w:r>
      <w:r w:rsidRPr="00A83C36">
        <w:rPr>
          <w:rFonts w:asciiTheme="majorHAnsi" w:eastAsia="Arial Unicode MS" w:hAnsiTheme="majorHAnsi" w:cstheme="majorHAnsi"/>
          <w:color w:val="000000"/>
          <w:u w:color="000000"/>
          <w:bdr w:val="nil"/>
          <w:lang w:val="en-US"/>
        </w:rPr>
        <w:t xml:space="preserve"> and demotivation and the results from my own personal research align with the majority of the finding in my literature review.</w:t>
      </w:r>
    </w:p>
    <w:p w14:paraId="2571BA30" w14:textId="77777777" w:rsidR="00A83C36" w:rsidRPr="00A83C36" w:rsidRDefault="00A83C36" w:rsidP="000664A5">
      <w:pPr>
        <w:pBdr>
          <w:top w:val="nil"/>
          <w:left w:val="nil"/>
          <w:bottom w:val="nil"/>
          <w:right w:val="nil"/>
          <w:between w:val="nil"/>
          <w:bar w:val="nil"/>
        </w:pBdr>
        <w:spacing w:line="360" w:lineRule="auto"/>
        <w:jc w:val="both"/>
        <w:rPr>
          <w:rFonts w:asciiTheme="majorHAnsi" w:eastAsia="Arial Unicode MS" w:hAnsiTheme="majorHAnsi" w:cstheme="majorHAnsi"/>
          <w:color w:val="000000"/>
          <w:u w:color="000000"/>
          <w:bdr w:val="nil"/>
          <w:lang w:val="en-US"/>
        </w:rPr>
      </w:pPr>
    </w:p>
    <w:p w14:paraId="52CC24A0" w14:textId="613FA006" w:rsidR="004D2523" w:rsidRDefault="004D2523" w:rsidP="000664A5">
      <w:pPr>
        <w:pBdr>
          <w:top w:val="nil"/>
          <w:left w:val="nil"/>
          <w:bottom w:val="nil"/>
          <w:right w:val="nil"/>
          <w:between w:val="nil"/>
          <w:bar w:val="nil"/>
        </w:pBdr>
        <w:spacing w:line="360" w:lineRule="auto"/>
        <w:jc w:val="both"/>
        <w:rPr>
          <w:rFonts w:asciiTheme="majorHAnsi" w:eastAsia="Arial Unicode MS" w:hAnsiTheme="majorHAnsi" w:cstheme="majorHAnsi"/>
          <w:lang w:val="en-US"/>
        </w:rPr>
      </w:pPr>
      <w:r w:rsidRPr="00A83C36">
        <w:rPr>
          <w:rFonts w:asciiTheme="majorHAnsi" w:eastAsia="Arial Unicode MS" w:hAnsiTheme="majorHAnsi" w:cstheme="majorHAnsi"/>
          <w:color w:val="000000"/>
          <w:u w:color="000000"/>
          <w:bdr w:val="nil"/>
          <w:lang w:val="en-US"/>
        </w:rPr>
        <w:t>‘</w:t>
      </w:r>
      <w:r w:rsidRPr="00A83C36">
        <w:rPr>
          <w:rFonts w:asciiTheme="majorHAnsi" w:eastAsia="Arial Unicode MS" w:hAnsiTheme="majorHAnsi" w:cstheme="majorHAnsi"/>
          <w:i/>
          <w:lang w:val="en-US"/>
        </w:rPr>
        <w:t>Can classroom based interactive assessment strategies increase 16-19 learner motivation</w:t>
      </w:r>
      <w:r w:rsidRPr="00A83C36">
        <w:rPr>
          <w:rFonts w:asciiTheme="majorHAnsi" w:eastAsia="Arial Unicode MS" w:hAnsiTheme="majorHAnsi" w:cstheme="majorHAnsi"/>
          <w:lang w:val="en-US"/>
        </w:rPr>
        <w:t xml:space="preserve">? ‘ , Yes, there is strong evidence in my research and in the literature, especially that of </w:t>
      </w:r>
      <w:r w:rsidR="00D93942" w:rsidRPr="00A83C36">
        <w:rPr>
          <w:rFonts w:asciiTheme="majorHAnsi" w:eastAsia="Arial Unicode MS" w:hAnsiTheme="majorHAnsi" w:cstheme="majorHAnsi"/>
          <w:lang w:val="en-US"/>
        </w:rPr>
        <w:t xml:space="preserve">Clay (2015) and Koehler &amp; Mishra (2009) that clearly confirm that </w:t>
      </w:r>
      <w:r w:rsidR="007E2F82" w:rsidRPr="00A83C36">
        <w:rPr>
          <w:rFonts w:asciiTheme="majorHAnsi" w:eastAsia="Arial Unicode MS" w:hAnsiTheme="majorHAnsi" w:cstheme="majorHAnsi"/>
          <w:lang w:val="en-US"/>
        </w:rPr>
        <w:t>students</w:t>
      </w:r>
      <w:r w:rsidR="00D93942" w:rsidRPr="00A83C36">
        <w:rPr>
          <w:rFonts w:asciiTheme="majorHAnsi" w:eastAsia="Arial Unicode MS" w:hAnsiTheme="majorHAnsi" w:cstheme="majorHAnsi"/>
          <w:lang w:val="en-US"/>
        </w:rPr>
        <w:t xml:space="preserve"> </w:t>
      </w:r>
      <w:r w:rsidR="00A83C36" w:rsidRPr="00A83C36">
        <w:rPr>
          <w:rFonts w:asciiTheme="majorHAnsi" w:eastAsia="Arial Unicode MS" w:hAnsiTheme="majorHAnsi" w:cstheme="majorHAnsi"/>
          <w:lang w:val="en-US"/>
        </w:rPr>
        <w:t>demonstrate</w:t>
      </w:r>
      <w:r w:rsidR="00D93942" w:rsidRPr="00A83C36">
        <w:rPr>
          <w:rFonts w:asciiTheme="majorHAnsi" w:eastAsia="Arial Unicode MS" w:hAnsiTheme="majorHAnsi" w:cstheme="majorHAnsi"/>
          <w:lang w:val="en-US"/>
        </w:rPr>
        <w:t xml:space="preserve"> a higher level of motivation when engaging with interactive learning </w:t>
      </w:r>
      <w:r w:rsidR="00A83C36" w:rsidRPr="00A83C36">
        <w:rPr>
          <w:rFonts w:asciiTheme="majorHAnsi" w:eastAsia="Arial Unicode MS" w:hAnsiTheme="majorHAnsi" w:cstheme="majorHAnsi"/>
          <w:lang w:val="en-US"/>
        </w:rPr>
        <w:t>strategies</w:t>
      </w:r>
      <w:r w:rsidR="00D93942" w:rsidRPr="00A83C36">
        <w:rPr>
          <w:rFonts w:asciiTheme="majorHAnsi" w:eastAsia="Arial Unicode MS" w:hAnsiTheme="majorHAnsi" w:cstheme="majorHAnsi"/>
          <w:lang w:val="en-US"/>
        </w:rPr>
        <w:t xml:space="preserve">. The research clearly shows that the college has demonstrated that where the sector may be facing challenges , Killen (2015) , in upskilling staff, the college have developed a comprehensive support mechanism that puts the </w:t>
      </w:r>
      <w:r w:rsidR="00A83C36" w:rsidRPr="00A83C36">
        <w:rPr>
          <w:rFonts w:asciiTheme="majorHAnsi" w:eastAsia="Arial Unicode MS" w:hAnsiTheme="majorHAnsi" w:cstheme="majorHAnsi"/>
          <w:lang w:val="en-US"/>
        </w:rPr>
        <w:t>learner</w:t>
      </w:r>
      <w:r w:rsidR="00D93942" w:rsidRPr="00A83C36">
        <w:rPr>
          <w:rFonts w:asciiTheme="majorHAnsi" w:eastAsia="Arial Unicode MS" w:hAnsiTheme="majorHAnsi" w:cstheme="majorHAnsi"/>
          <w:lang w:val="en-US"/>
        </w:rPr>
        <w:t xml:space="preserve"> at it’s heart.</w:t>
      </w:r>
    </w:p>
    <w:p w14:paraId="6DCFB6AA" w14:textId="77777777" w:rsidR="00A83C36" w:rsidRPr="00A83C36" w:rsidRDefault="00A83C36" w:rsidP="000664A5">
      <w:pPr>
        <w:pBdr>
          <w:top w:val="nil"/>
          <w:left w:val="nil"/>
          <w:bottom w:val="nil"/>
          <w:right w:val="nil"/>
          <w:between w:val="nil"/>
          <w:bar w:val="nil"/>
        </w:pBdr>
        <w:spacing w:line="360" w:lineRule="auto"/>
        <w:jc w:val="both"/>
        <w:rPr>
          <w:rFonts w:asciiTheme="majorHAnsi" w:eastAsia="Arial Unicode MS" w:hAnsiTheme="majorHAnsi" w:cstheme="majorHAnsi"/>
          <w:lang w:val="en-US"/>
        </w:rPr>
      </w:pPr>
    </w:p>
    <w:p w14:paraId="18DC17BA" w14:textId="5363BDBC" w:rsidR="00D93942" w:rsidRPr="00A83C36" w:rsidRDefault="00D93942" w:rsidP="000664A5">
      <w:pPr>
        <w:pBdr>
          <w:top w:val="nil"/>
          <w:left w:val="nil"/>
          <w:bottom w:val="nil"/>
          <w:right w:val="nil"/>
          <w:between w:val="nil"/>
          <w:bar w:val="nil"/>
        </w:pBdr>
        <w:spacing w:line="360" w:lineRule="auto"/>
        <w:jc w:val="both"/>
        <w:rPr>
          <w:rFonts w:asciiTheme="majorHAnsi" w:eastAsia="Arial Unicode MS" w:hAnsiTheme="majorHAnsi" w:cstheme="majorHAnsi"/>
          <w:lang w:val="en-US"/>
        </w:rPr>
      </w:pPr>
      <w:r w:rsidRPr="00A83C36">
        <w:rPr>
          <w:rFonts w:asciiTheme="majorHAnsi" w:eastAsia="Arial Unicode MS" w:hAnsiTheme="majorHAnsi" w:cstheme="majorHAnsi"/>
          <w:lang w:val="en-US"/>
        </w:rPr>
        <w:t>‘</w:t>
      </w:r>
      <w:r w:rsidR="004D2523" w:rsidRPr="00A83C36">
        <w:rPr>
          <w:rFonts w:asciiTheme="majorHAnsi" w:eastAsia="Arial Unicode MS" w:hAnsiTheme="majorHAnsi" w:cstheme="majorHAnsi"/>
          <w:i/>
          <w:lang w:val="en-US"/>
        </w:rPr>
        <w:t xml:space="preserve">Do </w:t>
      </w:r>
      <w:r w:rsidR="007E2F82" w:rsidRPr="00A83C36">
        <w:rPr>
          <w:rFonts w:asciiTheme="majorHAnsi" w:eastAsia="Arial Unicode MS" w:hAnsiTheme="majorHAnsi" w:cstheme="majorHAnsi"/>
          <w:i/>
          <w:lang w:val="en-US"/>
        </w:rPr>
        <w:t>students</w:t>
      </w:r>
      <w:r w:rsidR="004D2523" w:rsidRPr="00A83C36">
        <w:rPr>
          <w:rFonts w:asciiTheme="majorHAnsi" w:eastAsia="Arial Unicode MS" w:hAnsiTheme="majorHAnsi" w:cstheme="majorHAnsi"/>
          <w:i/>
          <w:lang w:val="en-US"/>
        </w:rPr>
        <w:t xml:space="preserve"> have expectations with regards to technology enhanced learning</w:t>
      </w:r>
      <w:r w:rsidR="004D2523" w:rsidRPr="00A83C36">
        <w:rPr>
          <w:rFonts w:asciiTheme="majorHAnsi" w:eastAsia="Arial Unicode MS" w:hAnsiTheme="majorHAnsi" w:cstheme="majorHAnsi"/>
          <w:lang w:val="en-US"/>
        </w:rPr>
        <w:t xml:space="preserve">? </w:t>
      </w:r>
      <w:r w:rsidRPr="00A83C36">
        <w:rPr>
          <w:rFonts w:asciiTheme="majorHAnsi" w:eastAsia="Arial Unicode MS" w:hAnsiTheme="majorHAnsi" w:cstheme="majorHAnsi"/>
          <w:lang w:val="en-US"/>
        </w:rPr>
        <w:t>‘ Yes, again the research and literature are aligned and generate similar outcomes. Raacke &amp; Bonds Raacke (2008) and Auster (2006) to nam</w:t>
      </w:r>
      <w:r w:rsidR="00A83C36">
        <w:rPr>
          <w:rFonts w:asciiTheme="majorHAnsi" w:eastAsia="Arial Unicode MS" w:hAnsiTheme="majorHAnsi" w:cstheme="majorHAnsi"/>
          <w:lang w:val="en-US"/>
        </w:rPr>
        <w:t xml:space="preserve">e a few have published research </w:t>
      </w:r>
      <w:r w:rsidRPr="00A83C36">
        <w:rPr>
          <w:rFonts w:asciiTheme="majorHAnsi" w:eastAsia="Arial Unicode MS" w:hAnsiTheme="majorHAnsi" w:cstheme="majorHAnsi"/>
          <w:lang w:val="en-US"/>
        </w:rPr>
        <w:t>which clearly underpin</w:t>
      </w:r>
      <w:r w:rsidR="00A83C36">
        <w:rPr>
          <w:rFonts w:asciiTheme="majorHAnsi" w:eastAsia="Arial Unicode MS" w:hAnsiTheme="majorHAnsi" w:cstheme="majorHAnsi"/>
          <w:lang w:val="en-US"/>
        </w:rPr>
        <w:t>s</w:t>
      </w:r>
      <w:r w:rsidRPr="00A83C36">
        <w:rPr>
          <w:rFonts w:asciiTheme="majorHAnsi" w:eastAsia="Arial Unicode MS" w:hAnsiTheme="majorHAnsi" w:cstheme="majorHAnsi"/>
          <w:lang w:val="en-US"/>
        </w:rPr>
        <w:t xml:space="preserve"> this outco</w:t>
      </w:r>
      <w:r w:rsidR="00F239C2" w:rsidRPr="00A83C36">
        <w:rPr>
          <w:rFonts w:asciiTheme="majorHAnsi" w:eastAsia="Arial Unicode MS" w:hAnsiTheme="majorHAnsi" w:cstheme="majorHAnsi"/>
          <w:lang w:val="en-US"/>
        </w:rPr>
        <w:t xml:space="preserve">me. All </w:t>
      </w:r>
      <w:r w:rsidR="007E2F82" w:rsidRPr="00A83C36">
        <w:rPr>
          <w:rFonts w:asciiTheme="majorHAnsi" w:eastAsia="Arial Unicode MS" w:hAnsiTheme="majorHAnsi" w:cstheme="majorHAnsi"/>
          <w:lang w:val="en-US"/>
        </w:rPr>
        <w:t>students</w:t>
      </w:r>
      <w:r w:rsidR="00F239C2" w:rsidRPr="00A83C36">
        <w:rPr>
          <w:rFonts w:asciiTheme="majorHAnsi" w:eastAsia="Arial Unicode MS" w:hAnsiTheme="majorHAnsi" w:cstheme="majorHAnsi"/>
          <w:lang w:val="en-US"/>
        </w:rPr>
        <w:t xml:space="preserve"> will have expectations, as in the main they have been exposed to over 10 years of education before enrolling at the college. During this time they will have been immersed with a range of technologies and learning strategies and will have formed a number of </w:t>
      </w:r>
      <w:r w:rsidR="00A83C36" w:rsidRPr="00A83C36">
        <w:rPr>
          <w:rFonts w:asciiTheme="majorHAnsi" w:eastAsia="Arial Unicode MS" w:hAnsiTheme="majorHAnsi" w:cstheme="majorHAnsi"/>
          <w:lang w:val="en-US"/>
        </w:rPr>
        <w:t>opinions</w:t>
      </w:r>
      <w:r w:rsidR="00F239C2" w:rsidRPr="00A83C36">
        <w:rPr>
          <w:rFonts w:asciiTheme="majorHAnsi" w:eastAsia="Arial Unicode MS" w:hAnsiTheme="majorHAnsi" w:cstheme="majorHAnsi"/>
          <w:lang w:val="en-US"/>
        </w:rPr>
        <w:t xml:space="preserve"> and preferences. Based purely on the scale of the college and the sector leading examples presents in the media, World Skills</w:t>
      </w:r>
      <w:r w:rsidR="00A83C36">
        <w:rPr>
          <w:rFonts w:asciiTheme="majorHAnsi" w:eastAsia="Arial Unicode MS" w:hAnsiTheme="majorHAnsi" w:cstheme="majorHAnsi"/>
          <w:lang w:val="en-US"/>
        </w:rPr>
        <w:t xml:space="preserve"> events</w:t>
      </w:r>
      <w:r w:rsidR="00F239C2" w:rsidRPr="00A83C36">
        <w:rPr>
          <w:rFonts w:asciiTheme="majorHAnsi" w:eastAsia="Arial Unicode MS" w:hAnsiTheme="majorHAnsi" w:cstheme="majorHAnsi"/>
          <w:lang w:val="en-US"/>
        </w:rPr>
        <w:t xml:space="preserve"> </w:t>
      </w:r>
      <w:r w:rsidR="00A83C36">
        <w:rPr>
          <w:rFonts w:asciiTheme="majorHAnsi" w:eastAsia="Arial Unicode MS" w:hAnsiTheme="majorHAnsi" w:cstheme="majorHAnsi"/>
          <w:lang w:val="en-US"/>
        </w:rPr>
        <w:t>,</w:t>
      </w:r>
      <w:r w:rsidR="00F239C2" w:rsidRPr="00A83C36">
        <w:rPr>
          <w:rFonts w:asciiTheme="majorHAnsi" w:eastAsia="Arial Unicode MS" w:hAnsiTheme="majorHAnsi" w:cstheme="majorHAnsi"/>
          <w:lang w:val="en-US"/>
        </w:rPr>
        <w:t xml:space="preserve"> open evenings and word of mouth, </w:t>
      </w:r>
      <w:r w:rsidR="007E2F82" w:rsidRPr="00A83C36">
        <w:rPr>
          <w:rFonts w:asciiTheme="majorHAnsi" w:eastAsia="Arial Unicode MS" w:hAnsiTheme="majorHAnsi" w:cstheme="majorHAnsi"/>
          <w:lang w:val="en-US"/>
        </w:rPr>
        <w:t>students</w:t>
      </w:r>
      <w:r w:rsidR="00F239C2" w:rsidRPr="00A83C36">
        <w:rPr>
          <w:rFonts w:asciiTheme="majorHAnsi" w:eastAsia="Arial Unicode MS" w:hAnsiTheme="majorHAnsi" w:cstheme="majorHAnsi"/>
          <w:lang w:val="en-US"/>
        </w:rPr>
        <w:t xml:space="preserve"> would </w:t>
      </w:r>
      <w:r w:rsidR="00A83C36">
        <w:rPr>
          <w:rFonts w:asciiTheme="majorHAnsi" w:eastAsia="Arial Unicode MS" w:hAnsiTheme="majorHAnsi" w:cstheme="majorHAnsi"/>
          <w:lang w:val="en-US"/>
        </w:rPr>
        <w:t xml:space="preserve">naturally </w:t>
      </w:r>
      <w:r w:rsidR="00F239C2" w:rsidRPr="00A83C36">
        <w:rPr>
          <w:rFonts w:asciiTheme="majorHAnsi" w:eastAsia="Arial Unicode MS" w:hAnsiTheme="majorHAnsi" w:cstheme="majorHAnsi"/>
          <w:lang w:val="en-US"/>
        </w:rPr>
        <w:t xml:space="preserve">have been exposed to a range of positive, and possible negative views or </w:t>
      </w:r>
      <w:r w:rsidR="00A83C36">
        <w:rPr>
          <w:rFonts w:asciiTheme="majorHAnsi" w:eastAsia="Arial Unicode MS" w:hAnsiTheme="majorHAnsi" w:cstheme="majorHAnsi"/>
          <w:lang w:val="en-US"/>
        </w:rPr>
        <w:t>feelings</w:t>
      </w:r>
      <w:r w:rsidR="00F239C2" w:rsidRPr="00A83C36">
        <w:rPr>
          <w:rFonts w:asciiTheme="majorHAnsi" w:eastAsia="Arial Unicode MS" w:hAnsiTheme="majorHAnsi" w:cstheme="majorHAnsi"/>
          <w:lang w:val="en-US"/>
        </w:rPr>
        <w:t xml:space="preserve">. Whether positive of negative this feedback will have created expectations and the research clearly shows that these </w:t>
      </w:r>
      <w:r w:rsidR="00A83C36" w:rsidRPr="00A83C36">
        <w:rPr>
          <w:rFonts w:asciiTheme="majorHAnsi" w:eastAsia="Arial Unicode MS" w:hAnsiTheme="majorHAnsi" w:cstheme="majorHAnsi"/>
          <w:lang w:val="en-US"/>
        </w:rPr>
        <w:t>expectations</w:t>
      </w:r>
      <w:r w:rsidR="00F239C2" w:rsidRPr="00A83C36">
        <w:rPr>
          <w:rFonts w:asciiTheme="majorHAnsi" w:eastAsia="Arial Unicode MS" w:hAnsiTheme="majorHAnsi" w:cstheme="majorHAnsi"/>
          <w:lang w:val="en-US"/>
        </w:rPr>
        <w:t xml:space="preserve"> are being exceeded and this is having a positive </w:t>
      </w:r>
      <w:r w:rsidR="00A83C36" w:rsidRPr="00A83C36">
        <w:rPr>
          <w:rFonts w:asciiTheme="majorHAnsi" w:eastAsia="Arial Unicode MS" w:hAnsiTheme="majorHAnsi" w:cstheme="majorHAnsi"/>
          <w:lang w:val="en-US"/>
        </w:rPr>
        <w:t>impact</w:t>
      </w:r>
      <w:r w:rsidR="00A83C36">
        <w:rPr>
          <w:rFonts w:asciiTheme="majorHAnsi" w:eastAsia="Arial Unicode MS" w:hAnsiTheme="majorHAnsi" w:cstheme="majorHAnsi"/>
          <w:lang w:val="en-US"/>
        </w:rPr>
        <w:t xml:space="preserve"> on learning outcomes</w:t>
      </w:r>
      <w:r w:rsidR="00F239C2" w:rsidRPr="00A83C36">
        <w:rPr>
          <w:rFonts w:asciiTheme="majorHAnsi" w:eastAsia="Arial Unicode MS" w:hAnsiTheme="majorHAnsi" w:cstheme="majorHAnsi"/>
          <w:lang w:val="en-US"/>
        </w:rPr>
        <w:t>.</w:t>
      </w:r>
    </w:p>
    <w:p w14:paraId="487C0B31" w14:textId="77777777" w:rsidR="00F239C2" w:rsidRPr="00A83C36" w:rsidRDefault="00F239C2" w:rsidP="000664A5">
      <w:pPr>
        <w:pBdr>
          <w:top w:val="nil"/>
          <w:left w:val="nil"/>
          <w:bottom w:val="nil"/>
          <w:right w:val="nil"/>
          <w:between w:val="nil"/>
          <w:bar w:val="nil"/>
        </w:pBdr>
        <w:spacing w:line="360" w:lineRule="auto"/>
        <w:jc w:val="both"/>
        <w:rPr>
          <w:rFonts w:asciiTheme="majorHAnsi" w:eastAsia="Arial Unicode MS" w:hAnsiTheme="majorHAnsi" w:cstheme="majorHAnsi"/>
          <w:lang w:val="en-US"/>
        </w:rPr>
      </w:pPr>
    </w:p>
    <w:p w14:paraId="53D8F763" w14:textId="77777777" w:rsidR="00D93942" w:rsidRPr="00A83C36" w:rsidRDefault="00D93942" w:rsidP="000664A5">
      <w:pPr>
        <w:pBdr>
          <w:top w:val="nil"/>
          <w:left w:val="nil"/>
          <w:bottom w:val="nil"/>
          <w:right w:val="nil"/>
          <w:between w:val="nil"/>
          <w:bar w:val="nil"/>
        </w:pBdr>
        <w:spacing w:line="360" w:lineRule="auto"/>
        <w:jc w:val="both"/>
        <w:rPr>
          <w:rFonts w:asciiTheme="majorHAnsi" w:eastAsia="Arial Unicode MS" w:hAnsiTheme="majorHAnsi" w:cstheme="majorHAnsi"/>
          <w:lang w:val="en-US"/>
        </w:rPr>
      </w:pPr>
    </w:p>
    <w:p w14:paraId="2EEEF429" w14:textId="77777777" w:rsidR="00D93942" w:rsidRPr="00A83C36" w:rsidRDefault="00D93942" w:rsidP="000664A5">
      <w:pPr>
        <w:pBdr>
          <w:top w:val="nil"/>
          <w:left w:val="nil"/>
          <w:bottom w:val="nil"/>
          <w:right w:val="nil"/>
          <w:between w:val="nil"/>
          <w:bar w:val="nil"/>
        </w:pBdr>
        <w:spacing w:line="360" w:lineRule="auto"/>
        <w:jc w:val="both"/>
        <w:rPr>
          <w:rFonts w:asciiTheme="majorHAnsi" w:eastAsia="Arial Unicode MS" w:hAnsiTheme="majorHAnsi" w:cstheme="majorHAnsi"/>
          <w:lang w:val="en-US"/>
        </w:rPr>
      </w:pPr>
    </w:p>
    <w:p w14:paraId="65628FE7" w14:textId="73AAAFA9" w:rsidR="004D2523" w:rsidRPr="00A83C36" w:rsidRDefault="00F239C2" w:rsidP="000664A5">
      <w:pPr>
        <w:pBdr>
          <w:top w:val="nil"/>
          <w:left w:val="nil"/>
          <w:bottom w:val="nil"/>
          <w:right w:val="nil"/>
          <w:between w:val="nil"/>
          <w:bar w:val="nil"/>
        </w:pBdr>
        <w:spacing w:line="360" w:lineRule="auto"/>
        <w:jc w:val="both"/>
        <w:rPr>
          <w:rFonts w:asciiTheme="majorHAnsi" w:eastAsia="Arial Unicode MS" w:hAnsiTheme="majorHAnsi" w:cstheme="majorHAnsi"/>
          <w:lang w:val="en-US"/>
        </w:rPr>
      </w:pPr>
      <w:r w:rsidRPr="00A83C36">
        <w:rPr>
          <w:rFonts w:asciiTheme="majorHAnsi" w:eastAsia="Arial Unicode MS" w:hAnsiTheme="majorHAnsi" w:cstheme="majorHAnsi"/>
          <w:lang w:val="en-US"/>
        </w:rPr>
        <w:t>‘</w:t>
      </w:r>
      <w:r w:rsidR="00A83C36">
        <w:rPr>
          <w:rFonts w:asciiTheme="majorHAnsi" w:eastAsia="Arial Unicode MS" w:hAnsiTheme="majorHAnsi" w:cstheme="majorHAnsi"/>
          <w:i/>
          <w:lang w:val="en-US"/>
        </w:rPr>
        <w:t>A</w:t>
      </w:r>
      <w:r w:rsidR="004D2523" w:rsidRPr="00A83C36">
        <w:rPr>
          <w:rFonts w:asciiTheme="majorHAnsi" w:eastAsia="Arial Unicode MS" w:hAnsiTheme="majorHAnsi" w:cstheme="majorHAnsi"/>
          <w:i/>
          <w:lang w:val="en-US"/>
        </w:rPr>
        <w:t xml:space="preserve">re </w:t>
      </w:r>
      <w:r w:rsidR="007E2F82" w:rsidRPr="00A83C36">
        <w:rPr>
          <w:rFonts w:asciiTheme="majorHAnsi" w:eastAsia="Arial Unicode MS" w:hAnsiTheme="majorHAnsi" w:cstheme="majorHAnsi"/>
          <w:i/>
          <w:lang w:val="en-US"/>
        </w:rPr>
        <w:t>students</w:t>
      </w:r>
      <w:r w:rsidR="004D2523" w:rsidRPr="00A83C36">
        <w:rPr>
          <w:rFonts w:asciiTheme="majorHAnsi" w:eastAsia="Arial Unicode MS" w:hAnsiTheme="majorHAnsi" w:cstheme="majorHAnsi"/>
          <w:i/>
          <w:lang w:val="en-US"/>
        </w:rPr>
        <w:t xml:space="preserve"> demotivated by failed expectation?</w:t>
      </w:r>
      <w:r w:rsidRPr="00A83C36">
        <w:rPr>
          <w:rFonts w:asciiTheme="majorHAnsi" w:eastAsia="Arial Unicode MS" w:hAnsiTheme="majorHAnsi" w:cstheme="majorHAnsi"/>
          <w:lang w:val="en-US"/>
        </w:rPr>
        <w:t xml:space="preserve">’, Yes, however there has been </w:t>
      </w:r>
      <w:r w:rsidR="00A83C36" w:rsidRPr="00A83C36">
        <w:rPr>
          <w:rFonts w:asciiTheme="majorHAnsi" w:eastAsia="Arial Unicode MS" w:hAnsiTheme="majorHAnsi" w:cstheme="majorHAnsi"/>
          <w:lang w:val="en-US"/>
        </w:rPr>
        <w:t>limited</w:t>
      </w:r>
      <w:r w:rsidRPr="00A83C36">
        <w:rPr>
          <w:rFonts w:asciiTheme="majorHAnsi" w:eastAsia="Arial Unicode MS" w:hAnsiTheme="majorHAnsi" w:cstheme="majorHAnsi"/>
          <w:lang w:val="en-US"/>
        </w:rPr>
        <w:t xml:space="preserve"> </w:t>
      </w:r>
      <w:r w:rsidR="00A83C36" w:rsidRPr="00A83C36">
        <w:rPr>
          <w:rFonts w:asciiTheme="majorHAnsi" w:eastAsia="Arial Unicode MS" w:hAnsiTheme="majorHAnsi" w:cstheme="majorHAnsi"/>
          <w:lang w:val="en-US"/>
        </w:rPr>
        <w:t>opportunity</w:t>
      </w:r>
      <w:r w:rsidRPr="00A83C36">
        <w:rPr>
          <w:rFonts w:asciiTheme="majorHAnsi" w:eastAsia="Arial Unicode MS" w:hAnsiTheme="majorHAnsi" w:cstheme="majorHAnsi"/>
          <w:lang w:val="en-US"/>
        </w:rPr>
        <w:t xml:space="preserve"> to back up Raacke &amp; Bonds Raacke as a high percentage </w:t>
      </w:r>
      <w:r w:rsidRPr="00A83C36">
        <w:rPr>
          <w:rFonts w:asciiTheme="majorHAnsi" w:eastAsia="Arial Unicode MS" w:hAnsiTheme="majorHAnsi" w:cstheme="majorHAnsi"/>
          <w:lang w:val="en-US"/>
        </w:rPr>
        <w:lastRenderedPageBreak/>
        <w:t>of the sample at the college demonstrated high levels of expectations and so there was limited evidence to analyse demotivation.</w:t>
      </w:r>
    </w:p>
    <w:p w14:paraId="2FC8EEE1" w14:textId="01A29A16" w:rsidR="00F239C2" w:rsidRPr="00A83C36" w:rsidRDefault="00F239C2" w:rsidP="000664A5">
      <w:pPr>
        <w:pBdr>
          <w:top w:val="nil"/>
          <w:left w:val="nil"/>
          <w:bottom w:val="nil"/>
          <w:right w:val="nil"/>
          <w:between w:val="nil"/>
          <w:bar w:val="nil"/>
        </w:pBdr>
        <w:spacing w:line="360" w:lineRule="auto"/>
        <w:jc w:val="both"/>
        <w:rPr>
          <w:rFonts w:asciiTheme="majorHAnsi" w:eastAsia="Arial Unicode MS" w:hAnsiTheme="majorHAnsi" w:cstheme="majorHAnsi"/>
          <w:lang w:val="en-US"/>
        </w:rPr>
      </w:pPr>
    </w:p>
    <w:p w14:paraId="55FDE94D" w14:textId="5D9546D8" w:rsidR="00F239C2" w:rsidRDefault="00F239C2" w:rsidP="000664A5">
      <w:pPr>
        <w:pBdr>
          <w:top w:val="nil"/>
          <w:left w:val="nil"/>
          <w:bottom w:val="nil"/>
          <w:right w:val="nil"/>
          <w:between w:val="nil"/>
          <w:bar w:val="nil"/>
        </w:pBdr>
        <w:spacing w:line="360" w:lineRule="auto"/>
        <w:jc w:val="both"/>
        <w:rPr>
          <w:rFonts w:asciiTheme="majorHAnsi" w:eastAsia="Arial Unicode MS" w:hAnsiTheme="majorHAnsi" w:cstheme="majorHAnsi"/>
          <w:lang w:val="en-US"/>
        </w:rPr>
      </w:pPr>
      <w:r w:rsidRPr="00A83C36">
        <w:rPr>
          <w:rFonts w:asciiTheme="majorHAnsi" w:eastAsia="Arial Unicode MS" w:hAnsiTheme="majorHAnsi" w:cstheme="majorHAnsi"/>
          <w:lang w:val="en-US"/>
        </w:rPr>
        <w:t xml:space="preserve">The research draws a number of recommendations which are essential in the </w:t>
      </w:r>
      <w:r w:rsidR="00A83C36" w:rsidRPr="00A83C36">
        <w:rPr>
          <w:rFonts w:asciiTheme="majorHAnsi" w:eastAsia="Arial Unicode MS" w:hAnsiTheme="majorHAnsi" w:cstheme="majorHAnsi"/>
          <w:lang w:val="en-US"/>
        </w:rPr>
        <w:t>development</w:t>
      </w:r>
      <w:r w:rsidRPr="00A83C36">
        <w:rPr>
          <w:rFonts w:asciiTheme="majorHAnsi" w:eastAsia="Arial Unicode MS" w:hAnsiTheme="majorHAnsi" w:cstheme="majorHAnsi"/>
          <w:lang w:val="en-US"/>
        </w:rPr>
        <w:t xml:space="preserve"> of learning both internally within the college and externally within the sector. </w:t>
      </w:r>
    </w:p>
    <w:p w14:paraId="42CBA76F" w14:textId="77777777" w:rsidR="00A83C36" w:rsidRPr="00A83C36" w:rsidRDefault="00A83C36" w:rsidP="000664A5">
      <w:pPr>
        <w:pBdr>
          <w:top w:val="nil"/>
          <w:left w:val="nil"/>
          <w:bottom w:val="nil"/>
          <w:right w:val="nil"/>
          <w:between w:val="nil"/>
          <w:bar w:val="nil"/>
        </w:pBdr>
        <w:spacing w:line="360" w:lineRule="auto"/>
        <w:jc w:val="both"/>
        <w:rPr>
          <w:rFonts w:asciiTheme="majorHAnsi" w:eastAsia="Arial Unicode MS" w:hAnsiTheme="majorHAnsi" w:cstheme="majorHAnsi"/>
          <w:lang w:val="en-US"/>
        </w:rPr>
      </w:pPr>
    </w:p>
    <w:p w14:paraId="43D3003C" w14:textId="77777777" w:rsidR="00A83C36" w:rsidRDefault="00D80760" w:rsidP="000664A5">
      <w:pPr>
        <w:pBdr>
          <w:top w:val="nil"/>
          <w:left w:val="nil"/>
          <w:bottom w:val="nil"/>
          <w:right w:val="nil"/>
          <w:between w:val="nil"/>
          <w:bar w:val="nil"/>
        </w:pBdr>
        <w:spacing w:line="360" w:lineRule="auto"/>
        <w:jc w:val="both"/>
        <w:rPr>
          <w:rFonts w:asciiTheme="majorHAnsi" w:eastAsia="Arial Unicode MS" w:hAnsiTheme="majorHAnsi" w:cstheme="majorHAnsi"/>
          <w:lang w:val="en-US"/>
        </w:rPr>
      </w:pPr>
      <w:r w:rsidRPr="00A83C36">
        <w:rPr>
          <w:rFonts w:asciiTheme="majorHAnsi" w:eastAsia="Arial Unicode MS" w:hAnsiTheme="majorHAnsi" w:cstheme="majorHAnsi"/>
          <w:lang w:val="en-US"/>
        </w:rPr>
        <w:t>Recommendation One: Post 16 further education colleges must invest in staff support and development in order to ensure teaching staff have the skills required to educate 21</w:t>
      </w:r>
      <w:r w:rsidRPr="00A83C36">
        <w:rPr>
          <w:rFonts w:asciiTheme="majorHAnsi" w:eastAsia="Arial Unicode MS" w:hAnsiTheme="majorHAnsi" w:cstheme="majorHAnsi"/>
          <w:vertAlign w:val="superscript"/>
          <w:lang w:val="en-US"/>
        </w:rPr>
        <w:t>st</w:t>
      </w:r>
      <w:r w:rsidRPr="00A83C36">
        <w:rPr>
          <w:rFonts w:asciiTheme="majorHAnsi" w:eastAsia="Arial Unicode MS" w:hAnsiTheme="majorHAnsi" w:cstheme="majorHAnsi"/>
          <w:lang w:val="en-US"/>
        </w:rPr>
        <w:t xml:space="preserve"> century </w:t>
      </w:r>
      <w:r w:rsidR="007E2F82" w:rsidRPr="00A83C36">
        <w:rPr>
          <w:rFonts w:asciiTheme="majorHAnsi" w:eastAsia="Arial Unicode MS" w:hAnsiTheme="majorHAnsi" w:cstheme="majorHAnsi"/>
          <w:lang w:val="en-US"/>
        </w:rPr>
        <w:t>students</w:t>
      </w:r>
      <w:r w:rsidRPr="00A83C36">
        <w:rPr>
          <w:rFonts w:asciiTheme="majorHAnsi" w:eastAsia="Arial Unicode MS" w:hAnsiTheme="majorHAnsi" w:cstheme="majorHAnsi"/>
          <w:lang w:val="en-US"/>
        </w:rPr>
        <w:t xml:space="preserve"> with 21</w:t>
      </w:r>
      <w:r w:rsidRPr="00A83C36">
        <w:rPr>
          <w:rFonts w:asciiTheme="majorHAnsi" w:eastAsia="Arial Unicode MS" w:hAnsiTheme="majorHAnsi" w:cstheme="majorHAnsi"/>
          <w:vertAlign w:val="superscript"/>
          <w:lang w:val="en-US"/>
        </w:rPr>
        <w:t>st</w:t>
      </w:r>
      <w:r w:rsidRPr="00A83C36">
        <w:rPr>
          <w:rFonts w:asciiTheme="majorHAnsi" w:eastAsia="Arial Unicode MS" w:hAnsiTheme="majorHAnsi" w:cstheme="majorHAnsi"/>
          <w:lang w:val="en-US"/>
        </w:rPr>
        <w:t xml:space="preserve"> century teaching</w:t>
      </w:r>
      <w:r w:rsidR="00A83C36">
        <w:rPr>
          <w:rFonts w:asciiTheme="majorHAnsi" w:eastAsia="Arial Unicode MS" w:hAnsiTheme="majorHAnsi" w:cstheme="majorHAnsi"/>
          <w:lang w:val="en-US"/>
        </w:rPr>
        <w:t xml:space="preserve"> strategies, Oomen-Early (2015)</w:t>
      </w:r>
      <w:r w:rsidRPr="00A83C36">
        <w:rPr>
          <w:rFonts w:asciiTheme="majorHAnsi" w:eastAsia="Arial Unicode MS" w:hAnsiTheme="majorHAnsi" w:cstheme="majorHAnsi"/>
          <w:lang w:val="en-US"/>
        </w:rPr>
        <w:t xml:space="preserve">. The college has </w:t>
      </w:r>
      <w:r w:rsidR="00A83C36">
        <w:rPr>
          <w:rFonts w:asciiTheme="majorHAnsi" w:eastAsia="Arial Unicode MS" w:hAnsiTheme="majorHAnsi" w:cstheme="majorHAnsi"/>
          <w:lang w:val="en-US"/>
        </w:rPr>
        <w:t xml:space="preserve">successfully </w:t>
      </w:r>
      <w:r w:rsidRPr="00A83C36">
        <w:rPr>
          <w:rFonts w:asciiTheme="majorHAnsi" w:eastAsia="Arial Unicode MS" w:hAnsiTheme="majorHAnsi" w:cstheme="majorHAnsi"/>
          <w:lang w:val="en-US"/>
        </w:rPr>
        <w:t>ensured that staff a</w:t>
      </w:r>
      <w:r w:rsidR="00A83C36">
        <w:rPr>
          <w:rFonts w:asciiTheme="majorHAnsi" w:eastAsia="Arial Unicode MS" w:hAnsiTheme="majorHAnsi" w:cstheme="majorHAnsi"/>
          <w:lang w:val="en-US"/>
        </w:rPr>
        <w:t>re supported by a number of init</w:t>
      </w:r>
      <w:r w:rsidR="00A83C36" w:rsidRPr="00A83C36">
        <w:rPr>
          <w:rFonts w:asciiTheme="majorHAnsi" w:eastAsia="Arial Unicode MS" w:hAnsiTheme="majorHAnsi" w:cstheme="majorHAnsi"/>
          <w:lang w:val="en-US"/>
        </w:rPr>
        <w:t>iat</w:t>
      </w:r>
      <w:r w:rsidR="00A83C36">
        <w:rPr>
          <w:rFonts w:asciiTheme="majorHAnsi" w:eastAsia="Arial Unicode MS" w:hAnsiTheme="majorHAnsi" w:cstheme="majorHAnsi"/>
          <w:lang w:val="en-US"/>
        </w:rPr>
        <w:t>i</w:t>
      </w:r>
      <w:r w:rsidR="00A83C36" w:rsidRPr="00A83C36">
        <w:rPr>
          <w:rFonts w:asciiTheme="majorHAnsi" w:eastAsia="Arial Unicode MS" w:hAnsiTheme="majorHAnsi" w:cstheme="majorHAnsi"/>
          <w:lang w:val="en-US"/>
        </w:rPr>
        <w:t>ves</w:t>
      </w:r>
      <w:r w:rsidRPr="00A83C36">
        <w:rPr>
          <w:rFonts w:asciiTheme="majorHAnsi" w:eastAsia="Arial Unicode MS" w:hAnsiTheme="majorHAnsi" w:cstheme="majorHAnsi"/>
          <w:lang w:val="en-US"/>
        </w:rPr>
        <w:t xml:space="preserve"> including dedicated ILT staff development sessions, triad support groups, </w:t>
      </w:r>
      <w:r w:rsidR="00A83C36" w:rsidRPr="00A83C36">
        <w:rPr>
          <w:rFonts w:asciiTheme="majorHAnsi" w:eastAsia="Arial Unicode MS" w:hAnsiTheme="majorHAnsi" w:cstheme="majorHAnsi"/>
          <w:lang w:val="en-US"/>
        </w:rPr>
        <w:t>dedicated</w:t>
      </w:r>
      <w:r w:rsidRPr="00A83C36">
        <w:rPr>
          <w:rFonts w:asciiTheme="majorHAnsi" w:eastAsia="Arial Unicode MS" w:hAnsiTheme="majorHAnsi" w:cstheme="majorHAnsi"/>
          <w:lang w:val="en-US"/>
        </w:rPr>
        <w:t xml:space="preserve"> ILT advisor staff</w:t>
      </w:r>
      <w:r w:rsidR="00A83C36">
        <w:rPr>
          <w:rFonts w:asciiTheme="majorHAnsi" w:eastAsia="Arial Unicode MS" w:hAnsiTheme="majorHAnsi" w:cstheme="majorHAnsi"/>
          <w:lang w:val="en-US"/>
        </w:rPr>
        <w:t xml:space="preserve"> -</w:t>
      </w:r>
      <w:r w:rsidRPr="00A83C36">
        <w:rPr>
          <w:rFonts w:asciiTheme="majorHAnsi" w:eastAsia="Arial Unicode MS" w:hAnsiTheme="majorHAnsi" w:cstheme="majorHAnsi"/>
          <w:lang w:val="en-US"/>
        </w:rPr>
        <w:t xml:space="preserve"> all of which has been underpinned by </w:t>
      </w:r>
      <w:r w:rsidR="00A83C36">
        <w:rPr>
          <w:rFonts w:asciiTheme="majorHAnsi" w:eastAsia="Arial Unicode MS" w:hAnsiTheme="majorHAnsi" w:cstheme="majorHAnsi"/>
          <w:lang w:val="en-US"/>
        </w:rPr>
        <w:t xml:space="preserve">comprehensive </w:t>
      </w:r>
      <w:r w:rsidRPr="00A83C36">
        <w:rPr>
          <w:rFonts w:asciiTheme="majorHAnsi" w:eastAsia="Arial Unicode MS" w:hAnsiTheme="majorHAnsi" w:cstheme="majorHAnsi"/>
          <w:lang w:val="en-US"/>
        </w:rPr>
        <w:t xml:space="preserve">cross college strategic documentation. </w:t>
      </w:r>
    </w:p>
    <w:p w14:paraId="7892E7AD" w14:textId="77777777" w:rsidR="00A83C36" w:rsidRDefault="00A83C36" w:rsidP="000664A5">
      <w:pPr>
        <w:pBdr>
          <w:top w:val="nil"/>
          <w:left w:val="nil"/>
          <w:bottom w:val="nil"/>
          <w:right w:val="nil"/>
          <w:between w:val="nil"/>
          <w:bar w:val="nil"/>
        </w:pBdr>
        <w:spacing w:line="360" w:lineRule="auto"/>
        <w:jc w:val="both"/>
        <w:rPr>
          <w:rFonts w:asciiTheme="majorHAnsi" w:eastAsia="Arial Unicode MS" w:hAnsiTheme="majorHAnsi" w:cstheme="majorHAnsi"/>
          <w:lang w:val="en-US"/>
        </w:rPr>
      </w:pPr>
    </w:p>
    <w:p w14:paraId="323852F3" w14:textId="746ABC1A" w:rsidR="00D80760" w:rsidRDefault="00D80760" w:rsidP="000664A5">
      <w:pPr>
        <w:pBdr>
          <w:top w:val="nil"/>
          <w:left w:val="nil"/>
          <w:bottom w:val="nil"/>
          <w:right w:val="nil"/>
          <w:between w:val="nil"/>
          <w:bar w:val="nil"/>
        </w:pBdr>
        <w:spacing w:line="360" w:lineRule="auto"/>
        <w:jc w:val="both"/>
        <w:rPr>
          <w:rFonts w:asciiTheme="majorHAnsi" w:eastAsia="Arial Unicode MS" w:hAnsiTheme="majorHAnsi" w:cstheme="majorHAnsi"/>
          <w:lang w:val="en-US"/>
        </w:rPr>
      </w:pPr>
      <w:r w:rsidRPr="00A83C36">
        <w:rPr>
          <w:rFonts w:asciiTheme="majorHAnsi" w:eastAsia="Arial Unicode MS" w:hAnsiTheme="majorHAnsi" w:cstheme="majorHAnsi"/>
          <w:lang w:val="en-US"/>
        </w:rPr>
        <w:t xml:space="preserve">The college </w:t>
      </w:r>
      <w:r w:rsidR="00A83C36">
        <w:rPr>
          <w:rFonts w:asciiTheme="majorHAnsi" w:eastAsia="Arial Unicode MS" w:hAnsiTheme="majorHAnsi" w:cstheme="majorHAnsi"/>
          <w:lang w:val="en-US"/>
        </w:rPr>
        <w:t xml:space="preserve">subtly </w:t>
      </w:r>
      <w:r w:rsidRPr="00A83C36">
        <w:rPr>
          <w:rFonts w:asciiTheme="majorHAnsi" w:eastAsia="Arial Unicode MS" w:hAnsiTheme="majorHAnsi" w:cstheme="majorHAnsi"/>
          <w:lang w:val="en-US"/>
        </w:rPr>
        <w:t xml:space="preserve">introduced G-Suite in it’s first existence as early as 2012 and staff have across the college have bought into the benefits of cloud computing by focusing on the </w:t>
      </w:r>
      <w:r w:rsidR="00A83C36" w:rsidRPr="00A83C36">
        <w:rPr>
          <w:rFonts w:asciiTheme="majorHAnsi" w:eastAsia="Arial Unicode MS" w:hAnsiTheme="majorHAnsi" w:cstheme="majorHAnsi"/>
          <w:lang w:val="en-US"/>
        </w:rPr>
        <w:t>pedagogical</w:t>
      </w:r>
      <w:r w:rsidRPr="00A83C36">
        <w:rPr>
          <w:rFonts w:asciiTheme="majorHAnsi" w:eastAsia="Arial Unicode MS" w:hAnsiTheme="majorHAnsi" w:cstheme="majorHAnsi"/>
          <w:lang w:val="en-US"/>
        </w:rPr>
        <w:t xml:space="preserve"> benefits of flipped learning, feedback and collaboration rather than the </w:t>
      </w:r>
      <w:r w:rsidR="00A83C36">
        <w:rPr>
          <w:rFonts w:asciiTheme="majorHAnsi" w:eastAsia="Arial Unicode MS" w:hAnsiTheme="majorHAnsi" w:cstheme="majorHAnsi"/>
          <w:lang w:val="en-US"/>
        </w:rPr>
        <w:t xml:space="preserve">‘bells and whistles’ </w:t>
      </w:r>
      <w:r w:rsidRPr="00A83C36">
        <w:rPr>
          <w:rFonts w:asciiTheme="majorHAnsi" w:eastAsia="Arial Unicode MS" w:hAnsiTheme="majorHAnsi" w:cstheme="majorHAnsi"/>
          <w:lang w:val="en-US"/>
        </w:rPr>
        <w:t>of the associated software and hardware.</w:t>
      </w:r>
    </w:p>
    <w:p w14:paraId="4FCB28E9" w14:textId="77777777" w:rsidR="00A83C36" w:rsidRPr="00A83C36" w:rsidRDefault="00A83C36" w:rsidP="000664A5">
      <w:pPr>
        <w:pBdr>
          <w:top w:val="nil"/>
          <w:left w:val="nil"/>
          <w:bottom w:val="nil"/>
          <w:right w:val="nil"/>
          <w:between w:val="nil"/>
          <w:bar w:val="nil"/>
        </w:pBdr>
        <w:spacing w:line="360" w:lineRule="auto"/>
        <w:jc w:val="both"/>
        <w:rPr>
          <w:rFonts w:asciiTheme="majorHAnsi" w:eastAsia="Arial Unicode MS" w:hAnsiTheme="majorHAnsi" w:cstheme="majorHAnsi"/>
          <w:lang w:val="en-US"/>
        </w:rPr>
      </w:pPr>
    </w:p>
    <w:p w14:paraId="235CDDC1" w14:textId="2D0AD68E" w:rsidR="00D80760" w:rsidRPr="00A83C36" w:rsidRDefault="00D80760" w:rsidP="000664A5">
      <w:pPr>
        <w:pBdr>
          <w:top w:val="nil"/>
          <w:left w:val="nil"/>
          <w:bottom w:val="nil"/>
          <w:right w:val="nil"/>
          <w:between w:val="nil"/>
          <w:bar w:val="nil"/>
        </w:pBdr>
        <w:spacing w:line="360" w:lineRule="auto"/>
        <w:jc w:val="both"/>
        <w:rPr>
          <w:rFonts w:asciiTheme="majorHAnsi" w:eastAsia="Arial Unicode MS" w:hAnsiTheme="majorHAnsi" w:cstheme="majorHAnsi"/>
          <w:lang w:val="en-US"/>
        </w:rPr>
      </w:pPr>
      <w:r w:rsidRPr="00A83C36">
        <w:rPr>
          <w:rFonts w:asciiTheme="majorHAnsi" w:eastAsia="Arial Unicode MS" w:hAnsiTheme="majorHAnsi" w:cstheme="majorHAnsi"/>
          <w:lang w:val="en-US"/>
        </w:rPr>
        <w:t>The cost of this has been relatively low, whilst there have been a high number of official cross college staff development sessions</w:t>
      </w:r>
      <w:r w:rsidR="00A83C36">
        <w:rPr>
          <w:rFonts w:asciiTheme="majorHAnsi" w:eastAsia="Arial Unicode MS" w:hAnsiTheme="majorHAnsi" w:cstheme="majorHAnsi"/>
          <w:lang w:val="en-US"/>
        </w:rPr>
        <w:t>,</w:t>
      </w:r>
      <w:r w:rsidRPr="00A83C36">
        <w:rPr>
          <w:rFonts w:asciiTheme="majorHAnsi" w:eastAsia="Arial Unicode MS" w:hAnsiTheme="majorHAnsi" w:cstheme="majorHAnsi"/>
          <w:lang w:val="en-US"/>
        </w:rPr>
        <w:t xml:space="preserve"> these have not </w:t>
      </w:r>
      <w:r w:rsidR="009F697E" w:rsidRPr="00A83C36">
        <w:rPr>
          <w:rFonts w:asciiTheme="majorHAnsi" w:eastAsia="Arial Unicode MS" w:hAnsiTheme="majorHAnsi" w:cstheme="majorHAnsi"/>
          <w:lang w:val="en-US"/>
        </w:rPr>
        <w:t xml:space="preserve">had a significant impact to the college as there is already a commitment to </w:t>
      </w:r>
      <w:r w:rsidR="00A83C36">
        <w:rPr>
          <w:rFonts w:asciiTheme="majorHAnsi" w:eastAsia="Arial Unicode MS" w:hAnsiTheme="majorHAnsi" w:cstheme="majorHAnsi"/>
          <w:lang w:val="en-US"/>
        </w:rPr>
        <w:t>attend</w:t>
      </w:r>
      <w:r w:rsidR="009F697E" w:rsidRPr="00A83C36">
        <w:rPr>
          <w:rFonts w:asciiTheme="majorHAnsi" w:eastAsia="Arial Unicode MS" w:hAnsiTheme="majorHAnsi" w:cstheme="majorHAnsi"/>
          <w:lang w:val="en-US"/>
        </w:rPr>
        <w:t xml:space="preserve"> a minimum of 30 hours of CPS to teaching staff. G-Suite is free to educational establishments and Chromebooks have been introduced in line with the removal of leased PCs which has ensured </w:t>
      </w:r>
      <w:r w:rsidR="00A83C36">
        <w:rPr>
          <w:rFonts w:asciiTheme="majorHAnsi" w:eastAsia="Arial Unicode MS" w:hAnsiTheme="majorHAnsi" w:cstheme="majorHAnsi"/>
          <w:lang w:val="en-US"/>
        </w:rPr>
        <w:t>budgetted</w:t>
      </w:r>
      <w:r w:rsidR="009F697E" w:rsidRPr="00A83C36">
        <w:rPr>
          <w:rFonts w:asciiTheme="majorHAnsi" w:eastAsia="Arial Unicode MS" w:hAnsiTheme="majorHAnsi" w:cstheme="majorHAnsi"/>
          <w:lang w:val="en-US"/>
        </w:rPr>
        <w:t xml:space="preserve"> spend on IT has not significantly increased to support this change. As it is not essential to access G-Suite via a Chromebook many faculties have opted to continue to use Macs or PCs allowing </w:t>
      </w:r>
      <w:r w:rsidR="00A83C36">
        <w:rPr>
          <w:rFonts w:asciiTheme="majorHAnsi" w:eastAsia="Arial Unicode MS" w:hAnsiTheme="majorHAnsi" w:cstheme="majorHAnsi"/>
          <w:lang w:val="en-US"/>
        </w:rPr>
        <w:t>learners</w:t>
      </w:r>
      <w:r w:rsidR="009F697E" w:rsidRPr="00A83C36">
        <w:rPr>
          <w:rFonts w:asciiTheme="majorHAnsi" w:eastAsia="Arial Unicode MS" w:hAnsiTheme="majorHAnsi" w:cstheme="majorHAnsi"/>
          <w:lang w:val="en-US"/>
        </w:rPr>
        <w:t xml:space="preserve"> to </w:t>
      </w:r>
      <w:r w:rsidR="00A83C36" w:rsidRPr="00A83C36">
        <w:rPr>
          <w:rFonts w:asciiTheme="majorHAnsi" w:eastAsia="Arial Unicode MS" w:hAnsiTheme="majorHAnsi" w:cstheme="majorHAnsi"/>
          <w:lang w:val="en-US"/>
        </w:rPr>
        <w:t>engage</w:t>
      </w:r>
      <w:r w:rsidR="009F697E" w:rsidRPr="00A83C36">
        <w:rPr>
          <w:rFonts w:asciiTheme="majorHAnsi" w:eastAsia="Arial Unicode MS" w:hAnsiTheme="majorHAnsi" w:cstheme="majorHAnsi"/>
          <w:lang w:val="en-US"/>
        </w:rPr>
        <w:t xml:space="preserve"> with both </w:t>
      </w:r>
      <w:r w:rsidR="00A83C36">
        <w:rPr>
          <w:rFonts w:asciiTheme="majorHAnsi" w:eastAsia="Arial Unicode MS" w:hAnsiTheme="majorHAnsi" w:cstheme="majorHAnsi"/>
          <w:lang w:val="en-US"/>
        </w:rPr>
        <w:t xml:space="preserve">with </w:t>
      </w:r>
      <w:r w:rsidR="009F697E" w:rsidRPr="00A83C36">
        <w:rPr>
          <w:rFonts w:asciiTheme="majorHAnsi" w:eastAsia="Arial Unicode MS" w:hAnsiTheme="majorHAnsi" w:cstheme="majorHAnsi"/>
          <w:lang w:val="en-US"/>
        </w:rPr>
        <w:t>G-Suite and vendor specific applications such a Sage 50, Sportscode or Adobe Premier for example.</w:t>
      </w:r>
    </w:p>
    <w:p w14:paraId="0B6A7E85" w14:textId="2C983AD0" w:rsidR="009F697E" w:rsidRPr="00A83C36" w:rsidRDefault="009F697E" w:rsidP="000664A5">
      <w:pPr>
        <w:pBdr>
          <w:top w:val="nil"/>
          <w:left w:val="nil"/>
          <w:bottom w:val="nil"/>
          <w:right w:val="nil"/>
          <w:between w:val="nil"/>
          <w:bar w:val="nil"/>
        </w:pBdr>
        <w:spacing w:line="360" w:lineRule="auto"/>
        <w:jc w:val="both"/>
        <w:rPr>
          <w:rFonts w:asciiTheme="majorHAnsi" w:eastAsia="Arial Unicode MS" w:hAnsiTheme="majorHAnsi" w:cstheme="majorHAnsi"/>
          <w:lang w:val="en-US"/>
        </w:rPr>
      </w:pPr>
    </w:p>
    <w:p w14:paraId="5390340E" w14:textId="63F54746" w:rsidR="009F697E" w:rsidRPr="00A83C36" w:rsidRDefault="009F697E" w:rsidP="000664A5">
      <w:pPr>
        <w:pBdr>
          <w:top w:val="nil"/>
          <w:left w:val="nil"/>
          <w:bottom w:val="nil"/>
          <w:right w:val="nil"/>
          <w:between w:val="nil"/>
          <w:bar w:val="nil"/>
        </w:pBdr>
        <w:spacing w:line="360" w:lineRule="auto"/>
        <w:jc w:val="both"/>
        <w:rPr>
          <w:rFonts w:asciiTheme="majorHAnsi" w:eastAsia="Arial Unicode MS" w:hAnsiTheme="majorHAnsi" w:cstheme="majorHAnsi"/>
          <w:lang w:val="en-US"/>
        </w:rPr>
      </w:pPr>
      <w:r w:rsidRPr="00A83C36">
        <w:rPr>
          <w:rFonts w:asciiTheme="majorHAnsi" w:eastAsia="Arial Unicode MS" w:hAnsiTheme="majorHAnsi" w:cstheme="majorHAnsi"/>
          <w:lang w:val="en-US"/>
        </w:rPr>
        <w:t xml:space="preserve">Recommendation Two: Teaching staff must respect the proven fact that </w:t>
      </w:r>
      <w:r w:rsidR="007E2F82" w:rsidRPr="00A83C36">
        <w:rPr>
          <w:rFonts w:asciiTheme="majorHAnsi" w:eastAsia="Arial Unicode MS" w:hAnsiTheme="majorHAnsi" w:cstheme="majorHAnsi"/>
          <w:lang w:val="en-US"/>
        </w:rPr>
        <w:t>students</w:t>
      </w:r>
      <w:r w:rsidRPr="00A83C36">
        <w:rPr>
          <w:rFonts w:asciiTheme="majorHAnsi" w:eastAsia="Arial Unicode MS" w:hAnsiTheme="majorHAnsi" w:cstheme="majorHAnsi"/>
          <w:lang w:val="en-US"/>
        </w:rPr>
        <w:t xml:space="preserve"> arrive at the college with expectations. These </w:t>
      </w:r>
      <w:r w:rsidR="00A83C36" w:rsidRPr="00A83C36">
        <w:rPr>
          <w:rFonts w:asciiTheme="majorHAnsi" w:eastAsia="Arial Unicode MS" w:hAnsiTheme="majorHAnsi" w:cstheme="majorHAnsi"/>
          <w:lang w:val="en-US"/>
        </w:rPr>
        <w:t>expectations</w:t>
      </w:r>
      <w:r w:rsidRPr="00A83C36">
        <w:rPr>
          <w:rFonts w:asciiTheme="majorHAnsi" w:eastAsia="Arial Unicode MS" w:hAnsiTheme="majorHAnsi" w:cstheme="majorHAnsi"/>
          <w:lang w:val="en-US"/>
        </w:rPr>
        <w:t xml:space="preserve"> must continue to be met and/or exceeded in order to ensure motivation remains high. We </w:t>
      </w:r>
      <w:r w:rsidR="00A83C36" w:rsidRPr="00A83C36">
        <w:rPr>
          <w:rFonts w:asciiTheme="majorHAnsi" w:eastAsia="Arial Unicode MS" w:hAnsiTheme="majorHAnsi" w:cstheme="majorHAnsi"/>
          <w:lang w:val="en-US"/>
        </w:rPr>
        <w:t>cannot</w:t>
      </w:r>
      <w:r w:rsidRPr="00A83C36">
        <w:rPr>
          <w:rFonts w:asciiTheme="majorHAnsi" w:eastAsia="Arial Unicode MS" w:hAnsiTheme="majorHAnsi" w:cstheme="majorHAnsi"/>
          <w:lang w:val="en-US"/>
        </w:rPr>
        <w:t xml:space="preserve"> </w:t>
      </w:r>
      <w:r w:rsidRPr="00A83C36">
        <w:rPr>
          <w:rFonts w:asciiTheme="majorHAnsi" w:eastAsia="Arial Unicode MS" w:hAnsiTheme="majorHAnsi" w:cstheme="majorHAnsi"/>
          <w:lang w:val="en-US"/>
        </w:rPr>
        <w:lastRenderedPageBreak/>
        <w:t xml:space="preserve">simply sit still now and expect the recent skills to continue to excite </w:t>
      </w:r>
      <w:r w:rsidR="007E2F82" w:rsidRPr="00A83C36">
        <w:rPr>
          <w:rFonts w:asciiTheme="majorHAnsi" w:eastAsia="Arial Unicode MS" w:hAnsiTheme="majorHAnsi" w:cstheme="majorHAnsi"/>
          <w:lang w:val="en-US"/>
        </w:rPr>
        <w:t>students</w:t>
      </w:r>
      <w:r w:rsidRPr="00A83C36">
        <w:rPr>
          <w:rFonts w:asciiTheme="majorHAnsi" w:eastAsia="Arial Unicode MS" w:hAnsiTheme="majorHAnsi" w:cstheme="majorHAnsi"/>
          <w:lang w:val="en-US"/>
        </w:rPr>
        <w:t xml:space="preserve">. As mentioned by Clay (2015) there have always been advances in technology that have impacted learning and so teaching staff need to accept that they must continue to </w:t>
      </w:r>
      <w:r w:rsidR="00A83C36" w:rsidRPr="00A83C36">
        <w:rPr>
          <w:rFonts w:asciiTheme="majorHAnsi" w:eastAsia="Arial Unicode MS" w:hAnsiTheme="majorHAnsi" w:cstheme="majorHAnsi"/>
          <w:lang w:val="en-US"/>
        </w:rPr>
        <w:t>experiment</w:t>
      </w:r>
      <w:r w:rsidRPr="00A83C36">
        <w:rPr>
          <w:rFonts w:asciiTheme="majorHAnsi" w:eastAsia="Arial Unicode MS" w:hAnsiTheme="majorHAnsi" w:cstheme="majorHAnsi"/>
          <w:lang w:val="en-US"/>
        </w:rPr>
        <w:t xml:space="preserve"> in order to keep </w:t>
      </w:r>
      <w:r w:rsidR="00A83C36" w:rsidRPr="00A83C36">
        <w:rPr>
          <w:rFonts w:asciiTheme="majorHAnsi" w:eastAsia="Arial Unicode MS" w:hAnsiTheme="majorHAnsi" w:cstheme="majorHAnsi"/>
          <w:lang w:val="en-US"/>
        </w:rPr>
        <w:t>in line</w:t>
      </w:r>
      <w:r w:rsidRPr="00A83C36">
        <w:rPr>
          <w:rFonts w:asciiTheme="majorHAnsi" w:eastAsia="Arial Unicode MS" w:hAnsiTheme="majorHAnsi" w:cstheme="majorHAnsi"/>
          <w:lang w:val="en-US"/>
        </w:rPr>
        <w:t xml:space="preserve"> with advances in technology.</w:t>
      </w:r>
    </w:p>
    <w:p w14:paraId="34714199" w14:textId="77777777" w:rsidR="009F697E" w:rsidRPr="00A83C36" w:rsidRDefault="009F697E" w:rsidP="000664A5">
      <w:pPr>
        <w:pBdr>
          <w:top w:val="nil"/>
          <w:left w:val="nil"/>
          <w:bottom w:val="nil"/>
          <w:right w:val="nil"/>
          <w:between w:val="nil"/>
          <w:bar w:val="nil"/>
        </w:pBdr>
        <w:spacing w:line="360" w:lineRule="auto"/>
        <w:jc w:val="both"/>
        <w:rPr>
          <w:rFonts w:asciiTheme="majorHAnsi" w:eastAsia="Arial Unicode MS" w:hAnsiTheme="majorHAnsi" w:cstheme="majorHAnsi"/>
          <w:lang w:val="en-US"/>
        </w:rPr>
      </w:pPr>
    </w:p>
    <w:p w14:paraId="67151693" w14:textId="4C784708" w:rsidR="009F697E" w:rsidRPr="00A83C36" w:rsidRDefault="009F697E" w:rsidP="000664A5">
      <w:pPr>
        <w:pBdr>
          <w:top w:val="nil"/>
          <w:left w:val="nil"/>
          <w:bottom w:val="nil"/>
          <w:right w:val="nil"/>
          <w:between w:val="nil"/>
          <w:bar w:val="nil"/>
        </w:pBdr>
        <w:spacing w:line="360" w:lineRule="auto"/>
        <w:jc w:val="both"/>
        <w:rPr>
          <w:rFonts w:asciiTheme="majorHAnsi" w:eastAsia="Arial Unicode MS" w:hAnsiTheme="majorHAnsi" w:cstheme="majorHAnsi"/>
          <w:lang w:val="en-US"/>
        </w:rPr>
      </w:pPr>
      <w:r w:rsidRPr="00A83C36">
        <w:rPr>
          <w:rFonts w:asciiTheme="majorHAnsi" w:eastAsia="Arial Unicode MS" w:hAnsiTheme="majorHAnsi" w:cstheme="majorHAnsi"/>
          <w:lang w:val="en-US"/>
        </w:rPr>
        <w:t>Recommendation Three: ILT based teaching, learning and assessment strategies must</w:t>
      </w:r>
      <w:r w:rsidR="00723F60" w:rsidRPr="00A83C36">
        <w:rPr>
          <w:rFonts w:asciiTheme="majorHAnsi" w:eastAsia="Arial Unicode MS" w:hAnsiTheme="majorHAnsi" w:cstheme="majorHAnsi"/>
          <w:lang w:val="en-US"/>
        </w:rPr>
        <w:t xml:space="preserve"> only be used when appropriate and should not be sandwiched into the classroom for the sake of technology. Technology, especially that not originally designed for classroom use, Koehler &amp; Mishra (2009)</w:t>
      </w:r>
      <w:r w:rsidR="00A83C36">
        <w:rPr>
          <w:rFonts w:asciiTheme="majorHAnsi" w:eastAsia="Arial Unicode MS" w:hAnsiTheme="majorHAnsi" w:cstheme="majorHAnsi"/>
          <w:lang w:val="en-US"/>
        </w:rPr>
        <w:t>,</w:t>
      </w:r>
      <w:r w:rsidR="00723F60" w:rsidRPr="00A83C36">
        <w:rPr>
          <w:rFonts w:asciiTheme="majorHAnsi" w:eastAsia="Arial Unicode MS" w:hAnsiTheme="majorHAnsi" w:cstheme="majorHAnsi"/>
          <w:lang w:val="en-US"/>
        </w:rPr>
        <w:t xml:space="preserve"> must be allowed to evolve and educators and researchers must carefully identify benefits and solutions that solve problems which previously may not have been possible.</w:t>
      </w:r>
    </w:p>
    <w:p w14:paraId="3119A4B6" w14:textId="366C3EFA" w:rsidR="00723F60" w:rsidRPr="00A83C36" w:rsidRDefault="00723F60" w:rsidP="000664A5">
      <w:pPr>
        <w:pBdr>
          <w:top w:val="nil"/>
          <w:left w:val="nil"/>
          <w:bottom w:val="nil"/>
          <w:right w:val="nil"/>
          <w:between w:val="nil"/>
          <w:bar w:val="nil"/>
        </w:pBdr>
        <w:spacing w:line="360" w:lineRule="auto"/>
        <w:jc w:val="both"/>
        <w:rPr>
          <w:rFonts w:asciiTheme="majorHAnsi" w:eastAsia="Arial Unicode MS" w:hAnsiTheme="majorHAnsi" w:cstheme="majorHAnsi"/>
          <w:lang w:val="en-US"/>
        </w:rPr>
      </w:pPr>
    </w:p>
    <w:p w14:paraId="71B8C8F2" w14:textId="1CE2C80A" w:rsidR="00723F60" w:rsidRPr="00A83C36" w:rsidRDefault="00723F60" w:rsidP="000664A5">
      <w:pPr>
        <w:pBdr>
          <w:top w:val="nil"/>
          <w:left w:val="nil"/>
          <w:bottom w:val="nil"/>
          <w:right w:val="nil"/>
          <w:between w:val="nil"/>
          <w:bar w:val="nil"/>
        </w:pBdr>
        <w:spacing w:line="360" w:lineRule="auto"/>
        <w:jc w:val="both"/>
        <w:rPr>
          <w:rFonts w:asciiTheme="majorHAnsi" w:eastAsia="Arial Unicode MS" w:hAnsiTheme="majorHAnsi" w:cstheme="majorHAnsi"/>
          <w:lang w:val="en-US"/>
        </w:rPr>
      </w:pPr>
      <w:r w:rsidRPr="00A83C36">
        <w:rPr>
          <w:rFonts w:asciiTheme="majorHAnsi" w:eastAsia="Arial Unicode MS" w:hAnsiTheme="majorHAnsi" w:cstheme="majorHAnsi"/>
          <w:lang w:val="en-US"/>
        </w:rPr>
        <w:t>Recommendation Four: The college should work closer with feeder schools to ensure that 21</w:t>
      </w:r>
      <w:r w:rsidRPr="00A83C36">
        <w:rPr>
          <w:rFonts w:asciiTheme="majorHAnsi" w:eastAsia="Arial Unicode MS" w:hAnsiTheme="majorHAnsi" w:cstheme="majorHAnsi"/>
          <w:vertAlign w:val="superscript"/>
          <w:lang w:val="en-US"/>
        </w:rPr>
        <w:t>st</w:t>
      </w:r>
      <w:r w:rsidRPr="00A83C36">
        <w:rPr>
          <w:rFonts w:asciiTheme="majorHAnsi" w:eastAsia="Arial Unicode MS" w:hAnsiTheme="majorHAnsi" w:cstheme="majorHAnsi"/>
          <w:lang w:val="en-US"/>
        </w:rPr>
        <w:t xml:space="preserve"> </w:t>
      </w:r>
      <w:r w:rsidR="00A83C36" w:rsidRPr="00A83C36">
        <w:rPr>
          <w:rFonts w:asciiTheme="majorHAnsi" w:eastAsia="Arial Unicode MS" w:hAnsiTheme="majorHAnsi" w:cstheme="majorHAnsi"/>
          <w:lang w:val="en-US"/>
        </w:rPr>
        <w:t>century</w:t>
      </w:r>
      <w:r w:rsidRPr="00A83C36">
        <w:rPr>
          <w:rFonts w:asciiTheme="majorHAnsi" w:eastAsia="Arial Unicode MS" w:hAnsiTheme="majorHAnsi" w:cstheme="majorHAnsi"/>
          <w:lang w:val="en-US"/>
        </w:rPr>
        <w:t xml:space="preserve"> </w:t>
      </w:r>
      <w:r w:rsidR="007E2F82" w:rsidRPr="00A83C36">
        <w:rPr>
          <w:rFonts w:asciiTheme="majorHAnsi" w:eastAsia="Arial Unicode MS" w:hAnsiTheme="majorHAnsi" w:cstheme="majorHAnsi"/>
          <w:lang w:val="en-US"/>
        </w:rPr>
        <w:t>students</w:t>
      </w:r>
      <w:r w:rsidRPr="00A83C36">
        <w:rPr>
          <w:rFonts w:asciiTheme="majorHAnsi" w:eastAsia="Arial Unicode MS" w:hAnsiTheme="majorHAnsi" w:cstheme="majorHAnsi"/>
          <w:lang w:val="en-US"/>
        </w:rPr>
        <w:t xml:space="preserve"> are being exposed to 21</w:t>
      </w:r>
      <w:r w:rsidRPr="00A83C36">
        <w:rPr>
          <w:rFonts w:asciiTheme="majorHAnsi" w:eastAsia="Arial Unicode MS" w:hAnsiTheme="majorHAnsi" w:cstheme="majorHAnsi"/>
          <w:vertAlign w:val="superscript"/>
          <w:lang w:val="en-US"/>
        </w:rPr>
        <w:t>st</w:t>
      </w:r>
      <w:r w:rsidRPr="00A83C36">
        <w:rPr>
          <w:rFonts w:asciiTheme="majorHAnsi" w:eastAsia="Arial Unicode MS" w:hAnsiTheme="majorHAnsi" w:cstheme="majorHAnsi"/>
          <w:lang w:val="en-US"/>
        </w:rPr>
        <w:t xml:space="preserve"> century teaching strategies, Oomen-Early (2015). The digital tools used within the college are not bespoke or expensive and </w:t>
      </w:r>
      <w:r w:rsidR="00A83C36">
        <w:rPr>
          <w:rFonts w:asciiTheme="majorHAnsi" w:eastAsia="Arial Unicode MS" w:hAnsiTheme="majorHAnsi" w:cstheme="majorHAnsi"/>
          <w:lang w:val="en-US"/>
        </w:rPr>
        <w:t xml:space="preserve">the </w:t>
      </w:r>
      <w:r w:rsidRPr="00A83C36">
        <w:rPr>
          <w:rFonts w:asciiTheme="majorHAnsi" w:eastAsia="Arial Unicode MS" w:hAnsiTheme="majorHAnsi" w:cstheme="majorHAnsi"/>
          <w:lang w:val="en-US"/>
        </w:rPr>
        <w:t xml:space="preserve">findings from the internal triad groups and supported </w:t>
      </w:r>
      <w:r w:rsidR="00A83C36" w:rsidRPr="00A83C36">
        <w:rPr>
          <w:rFonts w:asciiTheme="majorHAnsi" w:eastAsia="Arial Unicode MS" w:hAnsiTheme="majorHAnsi" w:cstheme="majorHAnsi"/>
          <w:lang w:val="en-US"/>
        </w:rPr>
        <w:t>experiments</w:t>
      </w:r>
      <w:r w:rsidRPr="00A83C36">
        <w:rPr>
          <w:rFonts w:asciiTheme="majorHAnsi" w:eastAsia="Arial Unicode MS" w:hAnsiTheme="majorHAnsi" w:cstheme="majorHAnsi"/>
          <w:lang w:val="en-US"/>
        </w:rPr>
        <w:t xml:space="preserve"> could easily be </w:t>
      </w:r>
      <w:r w:rsidR="00A83C36" w:rsidRPr="00A83C36">
        <w:rPr>
          <w:rFonts w:asciiTheme="majorHAnsi" w:eastAsia="Arial Unicode MS" w:hAnsiTheme="majorHAnsi" w:cstheme="majorHAnsi"/>
          <w:lang w:val="en-US"/>
        </w:rPr>
        <w:t>disseminated</w:t>
      </w:r>
      <w:r w:rsidRPr="00A83C36">
        <w:rPr>
          <w:rFonts w:asciiTheme="majorHAnsi" w:eastAsia="Arial Unicode MS" w:hAnsiTheme="majorHAnsi" w:cstheme="majorHAnsi"/>
          <w:lang w:val="en-US"/>
        </w:rPr>
        <w:t xml:space="preserve"> during inset days and local conferences. By working in partnership</w:t>
      </w:r>
      <w:r w:rsidR="00A83C36">
        <w:rPr>
          <w:rFonts w:asciiTheme="majorHAnsi" w:eastAsia="Arial Unicode MS" w:hAnsiTheme="majorHAnsi" w:cstheme="majorHAnsi"/>
          <w:lang w:val="en-US"/>
        </w:rPr>
        <w:t>,</w:t>
      </w:r>
      <w:r w:rsidRPr="00A83C36">
        <w:rPr>
          <w:rFonts w:asciiTheme="majorHAnsi" w:eastAsia="Arial Unicode MS" w:hAnsiTheme="majorHAnsi" w:cstheme="majorHAnsi"/>
          <w:lang w:val="en-US"/>
        </w:rPr>
        <w:t xml:space="preserve"> not only would feeder skills benefit from the findings of successful </w:t>
      </w:r>
      <w:r w:rsidR="00A83C36" w:rsidRPr="00A83C36">
        <w:rPr>
          <w:rFonts w:asciiTheme="majorHAnsi" w:eastAsia="Arial Unicode MS" w:hAnsiTheme="majorHAnsi" w:cstheme="majorHAnsi"/>
          <w:lang w:val="en-US"/>
        </w:rPr>
        <w:t>implementations</w:t>
      </w:r>
      <w:r w:rsidR="00A83C36">
        <w:rPr>
          <w:rFonts w:asciiTheme="majorHAnsi" w:eastAsia="Arial Unicode MS" w:hAnsiTheme="majorHAnsi" w:cstheme="majorHAnsi"/>
          <w:lang w:val="en-US"/>
        </w:rPr>
        <w:t>,</w:t>
      </w:r>
      <w:r w:rsidRPr="00A83C36">
        <w:rPr>
          <w:rFonts w:asciiTheme="majorHAnsi" w:eastAsia="Arial Unicode MS" w:hAnsiTheme="majorHAnsi" w:cstheme="majorHAnsi"/>
          <w:lang w:val="en-US"/>
        </w:rPr>
        <w:t xml:space="preserve"> the college would benefit from the feedback </w:t>
      </w:r>
      <w:r w:rsidR="00A83C36">
        <w:rPr>
          <w:rFonts w:asciiTheme="majorHAnsi" w:eastAsia="Arial Unicode MS" w:hAnsiTheme="majorHAnsi" w:cstheme="majorHAnsi"/>
          <w:lang w:val="en-US"/>
        </w:rPr>
        <w:t>from a range of</w:t>
      </w:r>
      <w:r w:rsidRPr="00A83C36">
        <w:rPr>
          <w:rFonts w:asciiTheme="majorHAnsi" w:eastAsia="Arial Unicode MS" w:hAnsiTheme="majorHAnsi" w:cstheme="majorHAnsi"/>
          <w:lang w:val="en-US"/>
        </w:rPr>
        <w:t xml:space="preserve"> new </w:t>
      </w:r>
      <w:r w:rsidR="00A83C36" w:rsidRPr="00A83C36">
        <w:rPr>
          <w:rFonts w:asciiTheme="majorHAnsi" w:eastAsia="Arial Unicode MS" w:hAnsiTheme="majorHAnsi" w:cstheme="majorHAnsi"/>
          <w:lang w:val="en-US"/>
        </w:rPr>
        <w:t>experiments</w:t>
      </w:r>
      <w:r w:rsidRPr="00A83C36">
        <w:rPr>
          <w:rFonts w:asciiTheme="majorHAnsi" w:eastAsia="Arial Unicode MS" w:hAnsiTheme="majorHAnsi" w:cstheme="majorHAnsi"/>
          <w:lang w:val="en-US"/>
        </w:rPr>
        <w:t xml:space="preserve"> within these organisations.</w:t>
      </w:r>
    </w:p>
    <w:p w14:paraId="6F6623FB" w14:textId="77777777" w:rsidR="00D80760" w:rsidRPr="00A83C36" w:rsidRDefault="00D80760" w:rsidP="000664A5">
      <w:pPr>
        <w:pBdr>
          <w:top w:val="nil"/>
          <w:left w:val="nil"/>
          <w:bottom w:val="nil"/>
          <w:right w:val="nil"/>
          <w:between w:val="nil"/>
          <w:bar w:val="nil"/>
        </w:pBdr>
        <w:spacing w:line="360" w:lineRule="auto"/>
        <w:jc w:val="both"/>
        <w:rPr>
          <w:rFonts w:asciiTheme="majorHAnsi" w:eastAsia="Arial Unicode MS" w:hAnsiTheme="majorHAnsi" w:cstheme="majorHAnsi"/>
          <w:color w:val="000000"/>
          <w:u w:color="000000"/>
          <w:bdr w:val="nil"/>
          <w:lang w:val="en-US"/>
        </w:rPr>
      </w:pPr>
    </w:p>
    <w:p w14:paraId="715A2286" w14:textId="1E67F0D1" w:rsidR="004D2523" w:rsidRDefault="00723F60" w:rsidP="000664A5">
      <w:pPr>
        <w:pBdr>
          <w:top w:val="nil"/>
          <w:left w:val="nil"/>
          <w:bottom w:val="nil"/>
          <w:right w:val="nil"/>
          <w:between w:val="nil"/>
          <w:bar w:val="nil"/>
        </w:pBdr>
        <w:spacing w:line="360" w:lineRule="auto"/>
        <w:jc w:val="both"/>
        <w:rPr>
          <w:rFonts w:asciiTheme="majorHAnsi" w:hAnsiTheme="majorHAnsi" w:cstheme="majorHAnsi"/>
          <w:color w:val="000000"/>
          <w:shd w:val="clear" w:color="auto" w:fill="FFFFFF"/>
        </w:rPr>
      </w:pPr>
      <w:r w:rsidRPr="00A83C36">
        <w:rPr>
          <w:rFonts w:asciiTheme="majorHAnsi" w:eastAsia="Arial Unicode MS" w:hAnsiTheme="majorHAnsi" w:cstheme="majorHAnsi"/>
          <w:color w:val="000000"/>
          <w:u w:color="000000"/>
          <w:bdr w:val="nil"/>
          <w:lang w:val="en-US"/>
        </w:rPr>
        <w:t xml:space="preserve">These findings have significantly </w:t>
      </w:r>
      <w:r w:rsidR="00A83C36" w:rsidRPr="00A83C36">
        <w:rPr>
          <w:rFonts w:asciiTheme="majorHAnsi" w:eastAsia="Arial Unicode MS" w:hAnsiTheme="majorHAnsi" w:cstheme="majorHAnsi"/>
          <w:color w:val="000000"/>
          <w:u w:color="000000"/>
          <w:bdr w:val="nil"/>
          <w:lang w:val="en-US"/>
        </w:rPr>
        <w:t>influenced</w:t>
      </w:r>
      <w:r w:rsidRPr="00A83C36">
        <w:rPr>
          <w:rFonts w:asciiTheme="majorHAnsi" w:eastAsia="Arial Unicode MS" w:hAnsiTheme="majorHAnsi" w:cstheme="majorHAnsi"/>
          <w:color w:val="000000"/>
          <w:u w:color="000000"/>
          <w:bdr w:val="nil"/>
          <w:lang w:val="en-US"/>
        </w:rPr>
        <w:t xml:space="preserve"> my own practice. Whilst I am no longer in a position where I teach post 16 </w:t>
      </w:r>
      <w:r w:rsidR="00A83C36">
        <w:rPr>
          <w:rFonts w:asciiTheme="majorHAnsi" w:eastAsia="Arial Unicode MS" w:hAnsiTheme="majorHAnsi" w:cstheme="majorHAnsi"/>
          <w:color w:val="000000"/>
          <w:u w:color="000000"/>
          <w:bdr w:val="nil"/>
          <w:lang w:val="en-US"/>
        </w:rPr>
        <w:t>F</w:t>
      </w:r>
      <w:r w:rsidRPr="00A83C36">
        <w:rPr>
          <w:rFonts w:asciiTheme="majorHAnsi" w:eastAsia="Arial Unicode MS" w:hAnsiTheme="majorHAnsi" w:cstheme="majorHAnsi"/>
          <w:color w:val="000000"/>
          <w:u w:color="000000"/>
          <w:bdr w:val="nil"/>
          <w:lang w:val="en-US"/>
        </w:rPr>
        <w:t xml:space="preserve">urther </w:t>
      </w:r>
      <w:r w:rsidR="00A83C36">
        <w:rPr>
          <w:rFonts w:asciiTheme="majorHAnsi" w:eastAsia="Arial Unicode MS" w:hAnsiTheme="majorHAnsi" w:cstheme="majorHAnsi"/>
          <w:color w:val="000000"/>
          <w:u w:color="000000"/>
          <w:bdr w:val="nil"/>
          <w:lang w:val="en-US"/>
        </w:rPr>
        <w:t>E</w:t>
      </w:r>
      <w:r w:rsidRPr="00A83C36">
        <w:rPr>
          <w:rFonts w:asciiTheme="majorHAnsi" w:eastAsia="Arial Unicode MS" w:hAnsiTheme="majorHAnsi" w:cstheme="majorHAnsi"/>
          <w:color w:val="000000"/>
          <w:u w:color="000000"/>
          <w:bdr w:val="nil"/>
          <w:lang w:val="en-US"/>
        </w:rPr>
        <w:t xml:space="preserve">ducation students, I do line manage a number of teaching and support staff who deliver education via distance learning. The pedagogies that have been exposed in this research will </w:t>
      </w:r>
      <w:r w:rsidR="00A83C36" w:rsidRPr="00A83C36">
        <w:rPr>
          <w:rFonts w:asciiTheme="majorHAnsi" w:eastAsia="Arial Unicode MS" w:hAnsiTheme="majorHAnsi" w:cstheme="majorHAnsi"/>
          <w:color w:val="000000"/>
          <w:u w:color="000000"/>
          <w:bdr w:val="nil"/>
          <w:lang w:val="en-US"/>
        </w:rPr>
        <w:t>affect</w:t>
      </w:r>
      <w:r w:rsidRPr="00A83C36">
        <w:rPr>
          <w:rFonts w:asciiTheme="majorHAnsi" w:eastAsia="Arial Unicode MS" w:hAnsiTheme="majorHAnsi" w:cstheme="majorHAnsi"/>
          <w:color w:val="000000"/>
          <w:u w:color="000000"/>
          <w:bdr w:val="nil"/>
          <w:lang w:val="en-US"/>
        </w:rPr>
        <w:t xml:space="preserve"> the learning strategies used to support distance learning strategies moving forward. </w:t>
      </w:r>
      <w:r w:rsidRPr="00A83C36">
        <w:rPr>
          <w:rFonts w:asciiTheme="majorHAnsi" w:hAnsiTheme="majorHAnsi" w:cstheme="majorHAnsi"/>
          <w:color w:val="000000"/>
          <w:shd w:val="clear" w:color="auto" w:fill="FFFFFF"/>
        </w:rPr>
        <w:t xml:space="preserve">Price &amp; Kadi-Hanifi (2011) prove how import social relationships play in the learning journey and traditionally online and distance learning delivery has been underpinned by clunky Moodle based forums. Based on the findings of </w:t>
      </w:r>
      <w:r w:rsidR="000151F0" w:rsidRPr="00A83C36">
        <w:rPr>
          <w:rFonts w:asciiTheme="majorHAnsi" w:hAnsiTheme="majorHAnsi" w:cstheme="majorHAnsi"/>
          <w:color w:val="000000"/>
          <w:shd w:val="clear" w:color="auto" w:fill="FFFFFF"/>
        </w:rPr>
        <w:t xml:space="preserve">Price &amp; Kadi-Hanifi and Trotter &amp; Cove (2005) social interaction will be a key development moving forward and social networking will be introduced, as </w:t>
      </w:r>
      <w:r w:rsidR="000151F0" w:rsidRPr="00A83C36">
        <w:rPr>
          <w:rFonts w:asciiTheme="majorHAnsi" w:hAnsiTheme="majorHAnsi" w:cstheme="majorHAnsi"/>
          <w:color w:val="000000"/>
          <w:shd w:val="clear" w:color="auto" w:fill="FFFFFF"/>
        </w:rPr>
        <w:lastRenderedPageBreak/>
        <w:t xml:space="preserve">appropriate, to ensure those with external distractions can feel supported, valued and therefore motivated to </w:t>
      </w:r>
      <w:r w:rsidR="00A83C36">
        <w:rPr>
          <w:rFonts w:asciiTheme="majorHAnsi" w:hAnsiTheme="majorHAnsi" w:cstheme="majorHAnsi"/>
          <w:color w:val="000000"/>
          <w:shd w:val="clear" w:color="auto" w:fill="FFFFFF"/>
        </w:rPr>
        <w:t>continue in their learning journey.</w:t>
      </w:r>
    </w:p>
    <w:p w14:paraId="55388B75" w14:textId="77777777" w:rsidR="00A83C36" w:rsidRPr="00A83C36" w:rsidRDefault="00A83C36" w:rsidP="000664A5">
      <w:pPr>
        <w:pBdr>
          <w:top w:val="nil"/>
          <w:left w:val="nil"/>
          <w:bottom w:val="nil"/>
          <w:right w:val="nil"/>
          <w:between w:val="nil"/>
          <w:bar w:val="nil"/>
        </w:pBdr>
        <w:spacing w:line="360" w:lineRule="auto"/>
        <w:jc w:val="both"/>
        <w:rPr>
          <w:rFonts w:asciiTheme="majorHAnsi" w:eastAsia="Arial Unicode MS" w:hAnsiTheme="majorHAnsi" w:cstheme="majorHAnsi"/>
          <w:color w:val="000000"/>
          <w:u w:color="000000"/>
          <w:bdr w:val="nil"/>
          <w:lang w:val="en-US"/>
        </w:rPr>
      </w:pPr>
    </w:p>
    <w:p w14:paraId="2C174B42" w14:textId="540E1BD6" w:rsidR="004D2523" w:rsidRDefault="000151F0" w:rsidP="000664A5">
      <w:pPr>
        <w:pBdr>
          <w:top w:val="nil"/>
          <w:left w:val="nil"/>
          <w:bottom w:val="nil"/>
          <w:right w:val="nil"/>
          <w:between w:val="nil"/>
          <w:bar w:val="nil"/>
        </w:pBdr>
        <w:spacing w:line="360" w:lineRule="auto"/>
        <w:jc w:val="both"/>
        <w:rPr>
          <w:rFonts w:asciiTheme="majorHAnsi" w:eastAsia="Arial Unicode MS" w:hAnsiTheme="majorHAnsi" w:cstheme="majorHAnsi"/>
          <w:color w:val="000000"/>
          <w:u w:color="000000"/>
          <w:bdr w:val="nil"/>
          <w:lang w:val="en-US"/>
        </w:rPr>
      </w:pPr>
      <w:r w:rsidRPr="00A83C36">
        <w:rPr>
          <w:rFonts w:asciiTheme="majorHAnsi" w:eastAsia="Arial Unicode MS" w:hAnsiTheme="majorHAnsi" w:cstheme="majorHAnsi"/>
          <w:color w:val="000000"/>
          <w:u w:color="000000"/>
          <w:bdr w:val="nil"/>
          <w:lang w:val="en-US"/>
        </w:rPr>
        <w:t xml:space="preserve">I propose that </w:t>
      </w:r>
      <w:r w:rsidR="00A83C36">
        <w:rPr>
          <w:rFonts w:asciiTheme="majorHAnsi" w:eastAsia="Arial Unicode MS" w:hAnsiTheme="majorHAnsi" w:cstheme="majorHAnsi"/>
          <w:color w:val="000000"/>
          <w:u w:color="000000"/>
          <w:bdr w:val="nil"/>
          <w:lang w:val="en-US"/>
        </w:rPr>
        <w:t>in the short term,</w:t>
      </w:r>
      <w:r w:rsidRPr="00A83C36">
        <w:rPr>
          <w:rFonts w:asciiTheme="majorHAnsi" w:eastAsia="Arial Unicode MS" w:hAnsiTheme="majorHAnsi" w:cstheme="majorHAnsi"/>
          <w:color w:val="000000"/>
          <w:u w:color="000000"/>
          <w:bdr w:val="nil"/>
          <w:lang w:val="en-US"/>
        </w:rPr>
        <w:t xml:space="preserve"> all new distance learning modules developed from September 2018 include an element of external social networking in order to create culture of collaboration and social support. </w:t>
      </w:r>
    </w:p>
    <w:p w14:paraId="3C4EB1D1" w14:textId="77777777" w:rsidR="00A83C36" w:rsidRPr="00A83C36" w:rsidRDefault="00A83C36" w:rsidP="000664A5">
      <w:pPr>
        <w:pBdr>
          <w:top w:val="nil"/>
          <w:left w:val="nil"/>
          <w:bottom w:val="nil"/>
          <w:right w:val="nil"/>
          <w:between w:val="nil"/>
          <w:bar w:val="nil"/>
        </w:pBdr>
        <w:spacing w:line="360" w:lineRule="auto"/>
        <w:jc w:val="both"/>
        <w:rPr>
          <w:rFonts w:asciiTheme="majorHAnsi" w:eastAsia="Arial Unicode MS" w:hAnsiTheme="majorHAnsi" w:cstheme="majorHAnsi"/>
          <w:color w:val="000000"/>
          <w:u w:color="000000"/>
          <w:bdr w:val="nil"/>
          <w:lang w:val="en-US"/>
        </w:rPr>
      </w:pPr>
    </w:p>
    <w:p w14:paraId="183A2495" w14:textId="1303EC3A" w:rsidR="000151F0" w:rsidRDefault="000151F0" w:rsidP="000664A5">
      <w:pPr>
        <w:pBdr>
          <w:top w:val="nil"/>
          <w:left w:val="nil"/>
          <w:bottom w:val="nil"/>
          <w:right w:val="nil"/>
          <w:between w:val="nil"/>
          <w:bar w:val="nil"/>
        </w:pBdr>
        <w:spacing w:line="360" w:lineRule="auto"/>
        <w:jc w:val="both"/>
        <w:rPr>
          <w:rFonts w:asciiTheme="majorHAnsi" w:eastAsia="Arial Unicode MS" w:hAnsiTheme="majorHAnsi" w:cstheme="majorHAnsi"/>
          <w:color w:val="000000"/>
          <w:u w:color="000000"/>
          <w:bdr w:val="nil"/>
          <w:lang w:val="en-US"/>
        </w:rPr>
      </w:pPr>
      <w:r w:rsidRPr="00A83C36">
        <w:rPr>
          <w:rFonts w:asciiTheme="majorHAnsi" w:eastAsia="Arial Unicode MS" w:hAnsiTheme="majorHAnsi" w:cstheme="majorHAnsi"/>
          <w:color w:val="000000"/>
          <w:u w:color="000000"/>
          <w:bdr w:val="nil"/>
          <w:lang w:val="en-US"/>
        </w:rPr>
        <w:t xml:space="preserve">A second proposal, with a medium term aim, is that previously created modules are republished to include such support mechanisms. The third proposal will be that I will empower instructional designers to investigate and research alternative social technologies so that we do not sleepwalk into assuming </w:t>
      </w:r>
      <w:r w:rsidR="007E2F82" w:rsidRPr="00A83C36">
        <w:rPr>
          <w:rFonts w:asciiTheme="majorHAnsi" w:eastAsia="Arial Unicode MS" w:hAnsiTheme="majorHAnsi" w:cstheme="majorHAnsi"/>
          <w:color w:val="000000"/>
          <w:u w:color="000000"/>
          <w:bdr w:val="nil"/>
          <w:lang w:val="en-US"/>
        </w:rPr>
        <w:t>students</w:t>
      </w:r>
      <w:r w:rsidRPr="00A83C36">
        <w:rPr>
          <w:rFonts w:asciiTheme="majorHAnsi" w:eastAsia="Arial Unicode MS" w:hAnsiTheme="majorHAnsi" w:cstheme="majorHAnsi"/>
          <w:color w:val="000000"/>
          <w:u w:color="000000"/>
          <w:bdr w:val="nil"/>
          <w:lang w:val="en-US"/>
        </w:rPr>
        <w:t xml:space="preserve"> want to carryout academic work on Facebook for example. The social networking platform of choice </w:t>
      </w:r>
      <w:r w:rsidR="00A81CE4">
        <w:rPr>
          <w:rFonts w:asciiTheme="majorHAnsi" w:eastAsia="Arial Unicode MS" w:hAnsiTheme="majorHAnsi" w:cstheme="majorHAnsi"/>
          <w:color w:val="000000"/>
          <w:u w:color="000000"/>
          <w:bdr w:val="nil"/>
          <w:lang w:val="en-US"/>
        </w:rPr>
        <w:t xml:space="preserve">for Further Education </w:t>
      </w:r>
      <w:r w:rsidRPr="00A83C36">
        <w:rPr>
          <w:rFonts w:asciiTheme="majorHAnsi" w:eastAsia="Arial Unicode MS" w:hAnsiTheme="majorHAnsi" w:cstheme="majorHAnsi"/>
          <w:color w:val="000000"/>
          <w:u w:color="000000"/>
          <w:bdr w:val="nil"/>
          <w:lang w:val="en-US"/>
        </w:rPr>
        <w:t>is currently Google Classroom, however alternatives will emerge and is it essential that we research new alternatives as they mature.</w:t>
      </w:r>
    </w:p>
    <w:p w14:paraId="188A37C7" w14:textId="77777777" w:rsidR="00A81CE4" w:rsidRPr="00A83C36" w:rsidRDefault="00A81CE4" w:rsidP="000664A5">
      <w:pPr>
        <w:pBdr>
          <w:top w:val="nil"/>
          <w:left w:val="nil"/>
          <w:bottom w:val="nil"/>
          <w:right w:val="nil"/>
          <w:between w:val="nil"/>
          <w:bar w:val="nil"/>
        </w:pBdr>
        <w:spacing w:line="360" w:lineRule="auto"/>
        <w:jc w:val="both"/>
        <w:rPr>
          <w:rFonts w:asciiTheme="majorHAnsi" w:eastAsia="Arial Unicode MS" w:hAnsiTheme="majorHAnsi" w:cstheme="majorHAnsi"/>
          <w:color w:val="000000"/>
          <w:u w:color="000000"/>
          <w:bdr w:val="nil"/>
          <w:lang w:val="en-US"/>
        </w:rPr>
      </w:pPr>
    </w:p>
    <w:p w14:paraId="236032FA" w14:textId="77777777" w:rsidR="00A81CE4" w:rsidRDefault="000151F0" w:rsidP="000664A5">
      <w:pPr>
        <w:pBdr>
          <w:top w:val="nil"/>
          <w:left w:val="nil"/>
          <w:bottom w:val="nil"/>
          <w:right w:val="nil"/>
          <w:between w:val="nil"/>
          <w:bar w:val="nil"/>
        </w:pBdr>
        <w:spacing w:line="360" w:lineRule="auto"/>
        <w:jc w:val="both"/>
        <w:rPr>
          <w:rFonts w:asciiTheme="majorHAnsi" w:eastAsia="Arial Unicode MS" w:hAnsiTheme="majorHAnsi" w:cstheme="majorHAnsi"/>
          <w:color w:val="000000"/>
          <w:u w:color="000000"/>
          <w:bdr w:val="nil"/>
          <w:lang w:val="en-US"/>
        </w:rPr>
      </w:pPr>
      <w:r w:rsidRPr="00A83C36">
        <w:rPr>
          <w:rFonts w:asciiTheme="majorHAnsi" w:eastAsia="Arial Unicode MS" w:hAnsiTheme="majorHAnsi" w:cstheme="majorHAnsi"/>
          <w:color w:val="000000"/>
          <w:u w:color="000000"/>
          <w:bdr w:val="nil"/>
          <w:lang w:val="en-US"/>
        </w:rPr>
        <w:t xml:space="preserve">In terms of my own professional development this project has confirmed that there is a relationship between technology, motivation and learner outcomes and that </w:t>
      </w:r>
      <w:r w:rsidR="00A81CE4" w:rsidRPr="00A83C36">
        <w:rPr>
          <w:rFonts w:asciiTheme="majorHAnsi" w:eastAsia="Arial Unicode MS" w:hAnsiTheme="majorHAnsi" w:cstheme="majorHAnsi"/>
          <w:color w:val="000000"/>
          <w:u w:color="000000"/>
          <w:bdr w:val="nil"/>
          <w:lang w:val="en-US"/>
        </w:rPr>
        <w:t>independently</w:t>
      </w:r>
      <w:r w:rsidRPr="00A83C36">
        <w:rPr>
          <w:rFonts w:asciiTheme="majorHAnsi" w:eastAsia="Arial Unicode MS" w:hAnsiTheme="majorHAnsi" w:cstheme="majorHAnsi"/>
          <w:color w:val="000000"/>
          <w:u w:color="000000"/>
          <w:bdr w:val="nil"/>
          <w:lang w:val="en-US"/>
        </w:rPr>
        <w:t xml:space="preserve"> and as a college this research must never be finalised. </w:t>
      </w:r>
    </w:p>
    <w:p w14:paraId="6CC7B2EB" w14:textId="77777777" w:rsidR="00A81CE4" w:rsidRDefault="00A81CE4" w:rsidP="000664A5">
      <w:pPr>
        <w:pBdr>
          <w:top w:val="nil"/>
          <w:left w:val="nil"/>
          <w:bottom w:val="nil"/>
          <w:right w:val="nil"/>
          <w:between w:val="nil"/>
          <w:bar w:val="nil"/>
        </w:pBdr>
        <w:spacing w:line="360" w:lineRule="auto"/>
        <w:jc w:val="both"/>
        <w:rPr>
          <w:rFonts w:asciiTheme="majorHAnsi" w:eastAsia="Arial Unicode MS" w:hAnsiTheme="majorHAnsi" w:cstheme="majorHAnsi"/>
          <w:color w:val="000000"/>
          <w:u w:color="000000"/>
          <w:bdr w:val="nil"/>
          <w:lang w:val="en-US"/>
        </w:rPr>
      </w:pPr>
    </w:p>
    <w:p w14:paraId="660BF127" w14:textId="18B15872" w:rsidR="002F37B7" w:rsidRDefault="000151F0" w:rsidP="000664A5">
      <w:pPr>
        <w:pBdr>
          <w:top w:val="nil"/>
          <w:left w:val="nil"/>
          <w:bottom w:val="nil"/>
          <w:right w:val="nil"/>
          <w:between w:val="nil"/>
          <w:bar w:val="nil"/>
        </w:pBdr>
        <w:spacing w:line="360" w:lineRule="auto"/>
        <w:jc w:val="both"/>
        <w:rPr>
          <w:rFonts w:asciiTheme="majorHAnsi" w:eastAsia="Arial Unicode MS" w:hAnsiTheme="majorHAnsi" w:cstheme="majorHAnsi"/>
          <w:color w:val="000000"/>
          <w:u w:color="000000"/>
          <w:bdr w:val="nil"/>
          <w:lang w:val="en-US"/>
        </w:rPr>
      </w:pPr>
      <w:r w:rsidRPr="00A83C36">
        <w:rPr>
          <w:rFonts w:asciiTheme="majorHAnsi" w:eastAsia="Arial Unicode MS" w:hAnsiTheme="majorHAnsi" w:cstheme="majorHAnsi"/>
          <w:color w:val="000000"/>
          <w:u w:color="000000"/>
          <w:bdr w:val="nil"/>
          <w:lang w:val="en-US"/>
        </w:rPr>
        <w:t xml:space="preserve">The area is dynamic, new technologies are born every day and new research literature is published every month by educators who have </w:t>
      </w:r>
      <w:r w:rsidR="00A81CE4" w:rsidRPr="00A83C36">
        <w:rPr>
          <w:rFonts w:asciiTheme="majorHAnsi" w:eastAsia="Arial Unicode MS" w:hAnsiTheme="majorHAnsi" w:cstheme="majorHAnsi"/>
          <w:color w:val="000000"/>
          <w:u w:color="000000"/>
          <w:bdr w:val="nil"/>
          <w:lang w:val="en-US"/>
        </w:rPr>
        <w:t>experimented</w:t>
      </w:r>
      <w:r w:rsidRPr="00A83C36">
        <w:rPr>
          <w:rFonts w:asciiTheme="majorHAnsi" w:eastAsia="Arial Unicode MS" w:hAnsiTheme="majorHAnsi" w:cstheme="majorHAnsi"/>
          <w:color w:val="000000"/>
          <w:u w:color="000000"/>
          <w:bdr w:val="nil"/>
          <w:lang w:val="en-US"/>
        </w:rPr>
        <w:t xml:space="preserve"> with new teaching tools and strategies and have successes and failures to </w:t>
      </w:r>
      <w:r w:rsidR="00A81CE4" w:rsidRPr="00A83C36">
        <w:rPr>
          <w:rFonts w:asciiTheme="majorHAnsi" w:eastAsia="Arial Unicode MS" w:hAnsiTheme="majorHAnsi" w:cstheme="majorHAnsi"/>
          <w:color w:val="000000"/>
          <w:u w:color="000000"/>
          <w:bdr w:val="nil"/>
          <w:lang w:val="en-US"/>
        </w:rPr>
        <w:t>share</w:t>
      </w:r>
      <w:r w:rsidRPr="00A83C36">
        <w:rPr>
          <w:rFonts w:asciiTheme="majorHAnsi" w:eastAsia="Arial Unicode MS" w:hAnsiTheme="majorHAnsi" w:cstheme="majorHAnsi"/>
          <w:color w:val="000000"/>
          <w:u w:color="000000"/>
          <w:bdr w:val="nil"/>
          <w:lang w:val="en-US"/>
        </w:rPr>
        <w:t xml:space="preserve"> </w:t>
      </w:r>
      <w:r w:rsidR="00A81CE4" w:rsidRPr="00A83C36">
        <w:rPr>
          <w:rFonts w:asciiTheme="majorHAnsi" w:eastAsia="Arial Unicode MS" w:hAnsiTheme="majorHAnsi" w:cstheme="majorHAnsi"/>
          <w:color w:val="000000"/>
          <w:u w:color="000000"/>
          <w:bdr w:val="nil"/>
          <w:lang w:val="en-US"/>
        </w:rPr>
        <w:t>which</w:t>
      </w:r>
      <w:r w:rsidRPr="00A83C36">
        <w:rPr>
          <w:rFonts w:asciiTheme="majorHAnsi" w:eastAsia="Arial Unicode MS" w:hAnsiTheme="majorHAnsi" w:cstheme="majorHAnsi"/>
          <w:color w:val="000000"/>
          <w:u w:color="000000"/>
          <w:bdr w:val="nil"/>
          <w:lang w:val="en-US"/>
        </w:rPr>
        <w:t xml:space="preserve"> will have a positive impact on both my own department and the college as a whole.</w:t>
      </w:r>
    </w:p>
    <w:p w14:paraId="669AD245" w14:textId="77777777" w:rsidR="00A81CE4" w:rsidRPr="00A83C36" w:rsidRDefault="00A81CE4" w:rsidP="000664A5">
      <w:pPr>
        <w:pBdr>
          <w:top w:val="nil"/>
          <w:left w:val="nil"/>
          <w:bottom w:val="nil"/>
          <w:right w:val="nil"/>
          <w:between w:val="nil"/>
          <w:bar w:val="nil"/>
        </w:pBdr>
        <w:spacing w:line="360" w:lineRule="auto"/>
        <w:jc w:val="both"/>
        <w:rPr>
          <w:rFonts w:asciiTheme="majorHAnsi" w:eastAsia="Arial Unicode MS" w:hAnsiTheme="majorHAnsi" w:cstheme="majorHAnsi"/>
          <w:color w:val="000000"/>
          <w:u w:color="000000"/>
          <w:bdr w:val="nil"/>
          <w:lang w:val="en-US"/>
        </w:rPr>
      </w:pPr>
    </w:p>
    <w:p w14:paraId="412AF0C9" w14:textId="217896BB" w:rsidR="004D2523" w:rsidRDefault="002F37B7" w:rsidP="000664A5">
      <w:pPr>
        <w:pBdr>
          <w:top w:val="nil"/>
          <w:left w:val="nil"/>
          <w:bottom w:val="nil"/>
          <w:right w:val="nil"/>
          <w:between w:val="nil"/>
          <w:bar w:val="nil"/>
        </w:pBdr>
        <w:spacing w:line="360" w:lineRule="auto"/>
        <w:jc w:val="both"/>
        <w:rPr>
          <w:rFonts w:asciiTheme="majorHAnsi" w:eastAsia="Arial Unicode MS" w:hAnsiTheme="majorHAnsi" w:cstheme="majorHAnsi"/>
          <w:color w:val="000000"/>
          <w:u w:color="000000"/>
          <w:bdr w:val="nil"/>
          <w:lang w:val="en-US"/>
        </w:rPr>
      </w:pPr>
      <w:r w:rsidRPr="00A83C36">
        <w:rPr>
          <w:rFonts w:asciiTheme="majorHAnsi" w:eastAsia="Arial Unicode MS" w:hAnsiTheme="majorHAnsi" w:cstheme="majorHAnsi"/>
          <w:color w:val="000000"/>
          <w:u w:color="000000"/>
          <w:bdr w:val="nil"/>
          <w:lang w:val="en-US"/>
        </w:rPr>
        <w:t>In terms of my own professional practice this project has taught me the value of research and that whilst ‘gut instinct’ may be correct a times it is essential that hypothesis are clearly researched in order to gain a deeper understanding of the fac</w:t>
      </w:r>
      <w:r w:rsidR="00A81CE4">
        <w:rPr>
          <w:rFonts w:asciiTheme="majorHAnsi" w:eastAsia="Arial Unicode MS" w:hAnsiTheme="majorHAnsi" w:cstheme="majorHAnsi"/>
          <w:color w:val="000000"/>
          <w:u w:color="000000"/>
          <w:bdr w:val="nil"/>
          <w:lang w:val="en-US"/>
        </w:rPr>
        <w:t>tors that generate such results - t</w:t>
      </w:r>
      <w:r w:rsidRPr="00A83C36">
        <w:rPr>
          <w:rFonts w:asciiTheme="majorHAnsi" w:eastAsia="Arial Unicode MS" w:hAnsiTheme="majorHAnsi" w:cstheme="majorHAnsi"/>
          <w:color w:val="000000"/>
          <w:u w:color="000000"/>
          <w:bdr w:val="nil"/>
          <w:lang w:val="en-US"/>
        </w:rPr>
        <w:t xml:space="preserve">he impact of these and the pitfalls of incorrectly </w:t>
      </w:r>
      <w:r w:rsidR="00A81CE4" w:rsidRPr="00A83C36">
        <w:rPr>
          <w:rFonts w:asciiTheme="majorHAnsi" w:eastAsia="Arial Unicode MS" w:hAnsiTheme="majorHAnsi" w:cstheme="majorHAnsi"/>
          <w:color w:val="000000"/>
          <w:u w:color="000000"/>
          <w:bdr w:val="nil"/>
          <w:lang w:val="en-US"/>
        </w:rPr>
        <w:t>implementing</w:t>
      </w:r>
      <w:r w:rsidRPr="00A83C36">
        <w:rPr>
          <w:rFonts w:asciiTheme="majorHAnsi" w:eastAsia="Arial Unicode MS" w:hAnsiTheme="majorHAnsi" w:cstheme="majorHAnsi"/>
          <w:color w:val="000000"/>
          <w:u w:color="000000"/>
          <w:bdr w:val="nil"/>
          <w:lang w:val="en-US"/>
        </w:rPr>
        <w:t xml:space="preserve"> new </w:t>
      </w:r>
      <w:r w:rsidR="00A81CE4" w:rsidRPr="00A83C36">
        <w:rPr>
          <w:rFonts w:asciiTheme="majorHAnsi" w:eastAsia="Arial Unicode MS" w:hAnsiTheme="majorHAnsi" w:cstheme="majorHAnsi"/>
          <w:color w:val="000000"/>
          <w:u w:color="000000"/>
          <w:bdr w:val="nil"/>
          <w:lang w:val="en-US"/>
        </w:rPr>
        <w:t>strategies</w:t>
      </w:r>
      <w:r w:rsidRPr="00A83C36">
        <w:rPr>
          <w:rFonts w:asciiTheme="majorHAnsi" w:eastAsia="Arial Unicode MS" w:hAnsiTheme="majorHAnsi" w:cstheme="majorHAnsi"/>
          <w:color w:val="000000"/>
          <w:u w:color="000000"/>
          <w:bdr w:val="nil"/>
          <w:lang w:val="en-US"/>
        </w:rPr>
        <w:t xml:space="preserve"> especially during their </w:t>
      </w:r>
      <w:r w:rsidR="00A81CE4" w:rsidRPr="00A83C36">
        <w:rPr>
          <w:rFonts w:asciiTheme="majorHAnsi" w:eastAsia="Arial Unicode MS" w:hAnsiTheme="majorHAnsi" w:cstheme="majorHAnsi"/>
          <w:color w:val="000000"/>
          <w:u w:color="000000"/>
          <w:bdr w:val="nil"/>
          <w:lang w:val="en-US"/>
        </w:rPr>
        <w:t>infancy</w:t>
      </w:r>
      <w:r w:rsidRPr="00A83C36">
        <w:rPr>
          <w:rFonts w:asciiTheme="majorHAnsi" w:eastAsia="Arial Unicode MS" w:hAnsiTheme="majorHAnsi" w:cstheme="majorHAnsi"/>
          <w:color w:val="000000"/>
          <w:u w:color="000000"/>
          <w:bdr w:val="nil"/>
          <w:lang w:val="en-US"/>
        </w:rPr>
        <w:t xml:space="preserve">. </w:t>
      </w:r>
      <w:r w:rsidR="004D2523" w:rsidRPr="00A83C36">
        <w:rPr>
          <w:rFonts w:asciiTheme="majorHAnsi" w:eastAsia="Arial Unicode MS" w:hAnsiTheme="majorHAnsi" w:cstheme="majorHAnsi"/>
          <w:color w:val="000000"/>
          <w:u w:color="000000"/>
          <w:bdr w:val="nil"/>
          <w:lang w:val="en-US"/>
        </w:rPr>
        <w:t xml:space="preserve"> </w:t>
      </w:r>
    </w:p>
    <w:p w14:paraId="46EB79A8" w14:textId="77777777" w:rsidR="00A81CE4" w:rsidRPr="00A83C36" w:rsidRDefault="00A81CE4" w:rsidP="000664A5">
      <w:pPr>
        <w:pBdr>
          <w:top w:val="nil"/>
          <w:left w:val="nil"/>
          <w:bottom w:val="nil"/>
          <w:right w:val="nil"/>
          <w:between w:val="nil"/>
          <w:bar w:val="nil"/>
        </w:pBdr>
        <w:spacing w:line="360" w:lineRule="auto"/>
        <w:jc w:val="both"/>
        <w:rPr>
          <w:rFonts w:asciiTheme="majorHAnsi" w:eastAsia="Arial" w:hAnsiTheme="majorHAnsi" w:cstheme="majorHAnsi"/>
          <w:color w:val="000000"/>
          <w:u w:color="000000"/>
          <w:bdr w:val="nil"/>
          <w:lang w:val="en-US"/>
        </w:rPr>
      </w:pPr>
    </w:p>
    <w:p w14:paraId="3DFD0B4D" w14:textId="545B2B7D" w:rsidR="002F37B7" w:rsidRDefault="002F37B7" w:rsidP="000664A5">
      <w:pPr>
        <w:pBdr>
          <w:top w:val="nil"/>
          <w:left w:val="nil"/>
          <w:bottom w:val="nil"/>
          <w:right w:val="nil"/>
          <w:between w:val="nil"/>
          <w:bar w:val="nil"/>
        </w:pBdr>
        <w:spacing w:line="360" w:lineRule="auto"/>
        <w:jc w:val="both"/>
        <w:rPr>
          <w:rFonts w:asciiTheme="majorHAnsi" w:eastAsia="Arial Unicode MS" w:hAnsiTheme="majorHAnsi" w:cstheme="majorHAnsi"/>
          <w:iCs/>
          <w:color w:val="000000"/>
          <w:u w:color="000000"/>
          <w:bdr w:val="nil"/>
          <w:lang w:val="en-US"/>
        </w:rPr>
      </w:pPr>
      <w:r w:rsidRPr="00A83C36">
        <w:rPr>
          <w:rFonts w:asciiTheme="majorHAnsi" w:eastAsia="Arial Unicode MS" w:hAnsiTheme="majorHAnsi" w:cstheme="majorHAnsi"/>
          <w:iCs/>
          <w:color w:val="000000"/>
          <w:u w:color="000000"/>
          <w:bdr w:val="nil"/>
          <w:lang w:val="en-US"/>
        </w:rPr>
        <w:t xml:space="preserve">The research has had a significant positive impact on my personal development within the college. During the </w:t>
      </w:r>
      <w:r w:rsidR="00A81CE4" w:rsidRPr="00A83C36">
        <w:rPr>
          <w:rFonts w:asciiTheme="majorHAnsi" w:eastAsia="Arial Unicode MS" w:hAnsiTheme="majorHAnsi" w:cstheme="majorHAnsi"/>
          <w:iCs/>
          <w:color w:val="000000"/>
          <w:u w:color="000000"/>
          <w:bdr w:val="nil"/>
          <w:lang w:val="en-US"/>
        </w:rPr>
        <w:t>study,</w:t>
      </w:r>
      <w:r w:rsidRPr="00A83C36">
        <w:rPr>
          <w:rFonts w:asciiTheme="majorHAnsi" w:eastAsia="Arial Unicode MS" w:hAnsiTheme="majorHAnsi" w:cstheme="majorHAnsi"/>
          <w:iCs/>
          <w:color w:val="000000"/>
          <w:u w:color="000000"/>
          <w:bdr w:val="nil"/>
          <w:lang w:val="en-US"/>
        </w:rPr>
        <w:t xml:space="preserve"> it was clear that something exciting and sector leading was developing and this lead to the submission of the Pearson Teaching Award. This has had a huge impact, both internally in terms of the shaping of </w:t>
      </w:r>
      <w:r w:rsidR="00A81CE4">
        <w:rPr>
          <w:rFonts w:asciiTheme="majorHAnsi" w:eastAsia="Arial Unicode MS" w:hAnsiTheme="majorHAnsi" w:cstheme="majorHAnsi"/>
          <w:iCs/>
          <w:color w:val="000000"/>
          <w:u w:color="000000"/>
          <w:bdr w:val="nil"/>
          <w:lang w:val="en-US"/>
        </w:rPr>
        <w:t xml:space="preserve">institutional </w:t>
      </w:r>
      <w:r w:rsidRPr="00A83C36">
        <w:rPr>
          <w:rFonts w:asciiTheme="majorHAnsi" w:eastAsia="Arial Unicode MS" w:hAnsiTheme="majorHAnsi" w:cstheme="majorHAnsi"/>
          <w:iCs/>
          <w:color w:val="000000"/>
          <w:u w:color="000000"/>
          <w:bdr w:val="nil"/>
          <w:lang w:val="en-US"/>
        </w:rPr>
        <w:t xml:space="preserve">strategy moving forward but also the positive external publicity following the </w:t>
      </w:r>
      <w:r w:rsidR="00A81CE4">
        <w:rPr>
          <w:rFonts w:asciiTheme="majorHAnsi" w:eastAsia="Arial Unicode MS" w:hAnsiTheme="majorHAnsi" w:cstheme="majorHAnsi"/>
          <w:iCs/>
          <w:color w:val="000000"/>
          <w:u w:color="000000"/>
          <w:bdr w:val="nil"/>
          <w:lang w:val="en-US"/>
        </w:rPr>
        <w:t xml:space="preserve">Awards </w:t>
      </w:r>
      <w:r w:rsidRPr="00A83C36">
        <w:rPr>
          <w:rFonts w:asciiTheme="majorHAnsi" w:eastAsia="Arial Unicode MS" w:hAnsiTheme="majorHAnsi" w:cstheme="majorHAnsi"/>
          <w:iCs/>
          <w:color w:val="000000"/>
          <w:u w:color="000000"/>
          <w:bdr w:val="nil"/>
          <w:lang w:val="en-US"/>
        </w:rPr>
        <w:t xml:space="preserve">final which was recorded by the BBC. </w:t>
      </w:r>
    </w:p>
    <w:p w14:paraId="48A03825" w14:textId="77777777" w:rsidR="00A81CE4" w:rsidRPr="00A83C36" w:rsidRDefault="00A81CE4" w:rsidP="000664A5">
      <w:pPr>
        <w:pBdr>
          <w:top w:val="nil"/>
          <w:left w:val="nil"/>
          <w:bottom w:val="nil"/>
          <w:right w:val="nil"/>
          <w:between w:val="nil"/>
          <w:bar w:val="nil"/>
        </w:pBdr>
        <w:spacing w:line="360" w:lineRule="auto"/>
        <w:jc w:val="both"/>
        <w:rPr>
          <w:rFonts w:asciiTheme="majorHAnsi" w:eastAsia="Arial Unicode MS" w:hAnsiTheme="majorHAnsi" w:cstheme="majorHAnsi"/>
          <w:iCs/>
          <w:color w:val="000000"/>
          <w:u w:color="000000"/>
          <w:bdr w:val="nil"/>
          <w:lang w:val="en-US"/>
        </w:rPr>
      </w:pPr>
    </w:p>
    <w:p w14:paraId="67438C41" w14:textId="6075CAB2" w:rsidR="002F37B7" w:rsidRDefault="002F37B7" w:rsidP="000664A5">
      <w:pPr>
        <w:pBdr>
          <w:top w:val="nil"/>
          <w:left w:val="nil"/>
          <w:bottom w:val="nil"/>
          <w:right w:val="nil"/>
          <w:between w:val="nil"/>
          <w:bar w:val="nil"/>
        </w:pBdr>
        <w:spacing w:line="360" w:lineRule="auto"/>
        <w:jc w:val="both"/>
        <w:rPr>
          <w:rFonts w:asciiTheme="majorHAnsi" w:eastAsia="Arial Unicode MS" w:hAnsiTheme="majorHAnsi" w:cstheme="majorHAnsi"/>
          <w:iCs/>
          <w:color w:val="000000"/>
          <w:u w:color="000000"/>
          <w:bdr w:val="nil"/>
          <w:lang w:val="en-US"/>
        </w:rPr>
      </w:pPr>
      <w:r w:rsidRPr="00A83C36">
        <w:rPr>
          <w:rFonts w:asciiTheme="majorHAnsi" w:eastAsia="Arial Unicode MS" w:hAnsiTheme="majorHAnsi" w:cstheme="majorHAnsi"/>
          <w:iCs/>
          <w:color w:val="000000"/>
          <w:u w:color="000000"/>
          <w:bdr w:val="nil"/>
          <w:lang w:val="en-US"/>
        </w:rPr>
        <w:t>Personally</w:t>
      </w:r>
      <w:r w:rsidR="00A81CE4">
        <w:rPr>
          <w:rFonts w:asciiTheme="majorHAnsi" w:eastAsia="Arial Unicode MS" w:hAnsiTheme="majorHAnsi" w:cstheme="majorHAnsi"/>
          <w:iCs/>
          <w:color w:val="000000"/>
          <w:u w:color="000000"/>
          <w:bdr w:val="nil"/>
          <w:lang w:val="en-US"/>
        </w:rPr>
        <w:t>,</w:t>
      </w:r>
      <w:r w:rsidRPr="00A83C36">
        <w:rPr>
          <w:rFonts w:asciiTheme="majorHAnsi" w:eastAsia="Arial Unicode MS" w:hAnsiTheme="majorHAnsi" w:cstheme="majorHAnsi"/>
          <w:iCs/>
          <w:color w:val="000000"/>
          <w:u w:color="000000"/>
          <w:bdr w:val="nil"/>
          <w:lang w:val="en-US"/>
        </w:rPr>
        <w:t xml:space="preserve"> I first started working in the eLearing department (one day a week) in 2005 after it was observed that I was developing a number of new and exciting teaching and learning </w:t>
      </w:r>
      <w:r w:rsidR="00A81CE4" w:rsidRPr="00A83C36">
        <w:rPr>
          <w:rFonts w:asciiTheme="majorHAnsi" w:eastAsia="Arial Unicode MS" w:hAnsiTheme="majorHAnsi" w:cstheme="majorHAnsi"/>
          <w:iCs/>
          <w:color w:val="000000"/>
          <w:u w:color="000000"/>
          <w:bdr w:val="nil"/>
          <w:lang w:val="en-US"/>
        </w:rPr>
        <w:t>strategies</w:t>
      </w:r>
      <w:r w:rsidRPr="00A83C36">
        <w:rPr>
          <w:rFonts w:asciiTheme="majorHAnsi" w:eastAsia="Arial Unicode MS" w:hAnsiTheme="majorHAnsi" w:cstheme="majorHAnsi"/>
          <w:iCs/>
          <w:color w:val="000000"/>
          <w:u w:color="000000"/>
          <w:bdr w:val="nil"/>
          <w:lang w:val="en-US"/>
        </w:rPr>
        <w:t>. Since 2005 my contribution has increased, delivering on the college</w:t>
      </w:r>
      <w:r w:rsidR="00A81CE4">
        <w:rPr>
          <w:rFonts w:asciiTheme="majorHAnsi" w:eastAsia="Arial Unicode MS" w:hAnsiTheme="majorHAnsi" w:cstheme="majorHAnsi"/>
          <w:iCs/>
          <w:color w:val="000000"/>
          <w:u w:color="000000"/>
          <w:bdr w:val="nil"/>
          <w:lang w:val="en-US"/>
        </w:rPr>
        <w:t>’</w:t>
      </w:r>
      <w:r w:rsidRPr="00A83C36">
        <w:rPr>
          <w:rFonts w:asciiTheme="majorHAnsi" w:eastAsia="Arial Unicode MS" w:hAnsiTheme="majorHAnsi" w:cstheme="majorHAnsi"/>
          <w:iCs/>
          <w:color w:val="000000"/>
          <w:u w:color="000000"/>
          <w:bdr w:val="nil"/>
          <w:lang w:val="en-US"/>
        </w:rPr>
        <w:t xml:space="preserve">s PGCE </w:t>
      </w:r>
      <w:r w:rsidR="00A81CE4">
        <w:rPr>
          <w:rFonts w:asciiTheme="majorHAnsi" w:eastAsia="Arial Unicode MS" w:hAnsiTheme="majorHAnsi" w:cstheme="majorHAnsi"/>
          <w:iCs/>
          <w:color w:val="000000"/>
          <w:u w:color="000000"/>
          <w:bdr w:val="nil"/>
          <w:lang w:val="en-US"/>
        </w:rPr>
        <w:t xml:space="preserve">programme </w:t>
      </w:r>
      <w:r w:rsidRPr="00A83C36">
        <w:rPr>
          <w:rFonts w:asciiTheme="majorHAnsi" w:eastAsia="Arial Unicode MS" w:hAnsiTheme="majorHAnsi" w:cstheme="majorHAnsi"/>
          <w:iCs/>
          <w:color w:val="000000"/>
          <w:u w:color="000000"/>
          <w:bdr w:val="nil"/>
          <w:lang w:val="en-US"/>
        </w:rPr>
        <w:t xml:space="preserve">and then since enrolling on the MA PDET programme I have successfully secured a new role whereby I now head the </w:t>
      </w:r>
      <w:r w:rsidRPr="00A83C36">
        <w:rPr>
          <w:rFonts w:asciiTheme="majorHAnsi" w:eastAsia="Arial Unicode MS" w:hAnsiTheme="majorHAnsi" w:cstheme="majorHAnsi"/>
          <w:iCs/>
          <w:color w:val="000000"/>
          <w:u w:color="000000"/>
          <w:bdr w:val="nil"/>
          <w:lang w:val="en-US"/>
        </w:rPr>
        <w:lastRenderedPageBreak/>
        <w:t>eLearning curriculum area</w:t>
      </w:r>
      <w:r w:rsidR="00A81CE4">
        <w:rPr>
          <w:rFonts w:asciiTheme="majorHAnsi" w:eastAsia="Arial Unicode MS" w:hAnsiTheme="majorHAnsi" w:cstheme="majorHAnsi"/>
          <w:iCs/>
          <w:color w:val="000000"/>
          <w:u w:color="000000"/>
          <w:bdr w:val="nil"/>
          <w:lang w:val="en-US"/>
        </w:rPr>
        <w:t>.</w:t>
      </w:r>
      <w:r w:rsidRPr="00A83C36">
        <w:rPr>
          <w:rFonts w:asciiTheme="majorHAnsi" w:eastAsia="Arial Unicode MS" w:hAnsiTheme="majorHAnsi" w:cstheme="majorHAnsi"/>
          <w:iCs/>
          <w:color w:val="000000"/>
          <w:u w:color="000000"/>
          <w:bdr w:val="nil"/>
          <w:lang w:val="en-US"/>
        </w:rPr>
        <w:t xml:space="preserve"> </w:t>
      </w:r>
      <w:r w:rsidR="00A81CE4">
        <w:rPr>
          <w:rFonts w:asciiTheme="majorHAnsi" w:eastAsia="Arial Unicode MS" w:hAnsiTheme="majorHAnsi" w:cstheme="majorHAnsi"/>
          <w:iCs/>
          <w:color w:val="000000"/>
          <w:u w:color="000000"/>
          <w:bdr w:val="nil"/>
          <w:lang w:val="en-US"/>
        </w:rPr>
        <w:t>T</w:t>
      </w:r>
      <w:r w:rsidRPr="00A83C36">
        <w:rPr>
          <w:rFonts w:asciiTheme="majorHAnsi" w:eastAsia="Arial Unicode MS" w:hAnsiTheme="majorHAnsi" w:cstheme="majorHAnsi"/>
          <w:iCs/>
          <w:color w:val="000000"/>
          <w:u w:color="000000"/>
          <w:bdr w:val="nil"/>
          <w:lang w:val="en-US"/>
        </w:rPr>
        <w:t xml:space="preserve">he skills developed have allowed me to successfully negotiate the development of a number of new </w:t>
      </w:r>
      <w:r w:rsidR="00A81CE4">
        <w:rPr>
          <w:rFonts w:asciiTheme="majorHAnsi" w:eastAsia="Arial Unicode MS" w:hAnsiTheme="majorHAnsi" w:cstheme="majorHAnsi"/>
          <w:iCs/>
          <w:color w:val="000000"/>
          <w:u w:color="000000"/>
          <w:bdr w:val="nil"/>
          <w:lang w:val="en-US"/>
        </w:rPr>
        <w:t xml:space="preserve">distance learning </w:t>
      </w:r>
      <w:r w:rsidRPr="00A83C36">
        <w:rPr>
          <w:rFonts w:asciiTheme="majorHAnsi" w:eastAsia="Arial Unicode MS" w:hAnsiTheme="majorHAnsi" w:cstheme="majorHAnsi"/>
          <w:iCs/>
          <w:color w:val="000000"/>
          <w:u w:color="000000"/>
          <w:bdr w:val="nil"/>
          <w:lang w:val="en-US"/>
        </w:rPr>
        <w:t xml:space="preserve">pathways such a Level 3 &amp; 4 Health Informatics and Level 4 Animal Science. </w:t>
      </w:r>
    </w:p>
    <w:p w14:paraId="75D12666" w14:textId="77777777" w:rsidR="00A81CE4" w:rsidRPr="00A83C36" w:rsidRDefault="00A81CE4" w:rsidP="000664A5">
      <w:pPr>
        <w:pBdr>
          <w:top w:val="nil"/>
          <w:left w:val="nil"/>
          <w:bottom w:val="nil"/>
          <w:right w:val="nil"/>
          <w:between w:val="nil"/>
          <w:bar w:val="nil"/>
        </w:pBdr>
        <w:spacing w:line="360" w:lineRule="auto"/>
        <w:jc w:val="both"/>
        <w:rPr>
          <w:rFonts w:asciiTheme="majorHAnsi" w:eastAsia="Arial Unicode MS" w:hAnsiTheme="majorHAnsi" w:cstheme="majorHAnsi"/>
          <w:iCs/>
          <w:color w:val="000000"/>
          <w:u w:color="000000"/>
          <w:bdr w:val="nil"/>
          <w:lang w:val="en-US"/>
        </w:rPr>
      </w:pPr>
    </w:p>
    <w:p w14:paraId="5889E12B" w14:textId="79FB6963" w:rsidR="002F37B7" w:rsidRPr="00A83C36" w:rsidRDefault="002F37B7" w:rsidP="000664A5">
      <w:pPr>
        <w:pBdr>
          <w:top w:val="nil"/>
          <w:left w:val="nil"/>
          <w:bottom w:val="nil"/>
          <w:right w:val="nil"/>
          <w:between w:val="nil"/>
          <w:bar w:val="nil"/>
        </w:pBdr>
        <w:spacing w:line="360" w:lineRule="auto"/>
        <w:jc w:val="both"/>
        <w:rPr>
          <w:rFonts w:asciiTheme="majorHAnsi" w:eastAsia="Arial Unicode MS" w:hAnsiTheme="majorHAnsi" w:cstheme="majorHAnsi"/>
          <w:iCs/>
          <w:color w:val="000000"/>
          <w:u w:color="000000"/>
          <w:bdr w:val="nil"/>
          <w:lang w:val="en-US"/>
        </w:rPr>
      </w:pPr>
      <w:r w:rsidRPr="00A83C36">
        <w:rPr>
          <w:rFonts w:asciiTheme="majorHAnsi" w:eastAsia="Arial Unicode MS" w:hAnsiTheme="majorHAnsi" w:cstheme="majorHAnsi"/>
          <w:iCs/>
          <w:color w:val="000000"/>
          <w:u w:color="000000"/>
          <w:bdr w:val="nil"/>
          <w:lang w:val="en-US"/>
        </w:rPr>
        <w:t xml:space="preserve">The programme has empowered me to </w:t>
      </w:r>
      <w:r w:rsidR="007E52C9" w:rsidRPr="00A83C36">
        <w:rPr>
          <w:rFonts w:asciiTheme="majorHAnsi" w:eastAsia="Arial Unicode MS" w:hAnsiTheme="majorHAnsi" w:cstheme="majorHAnsi"/>
          <w:iCs/>
          <w:color w:val="000000"/>
          <w:u w:color="000000"/>
          <w:bdr w:val="nil"/>
          <w:lang w:val="en-US"/>
        </w:rPr>
        <w:t>ensure such developments are underpinned by sound pedagogy which is backed up by research. The knowledge and understanding of learner motivation and expectations have allowed me demonstrate that elearning can be successfully applied to any subject area and that distance learning does not need to be delivered in a one solution fits all approach.</w:t>
      </w:r>
    </w:p>
    <w:p w14:paraId="1216244E" w14:textId="2332B58C" w:rsidR="002F37B7" w:rsidRDefault="007E52C9" w:rsidP="000664A5">
      <w:pPr>
        <w:pBdr>
          <w:top w:val="nil"/>
          <w:left w:val="nil"/>
          <w:bottom w:val="nil"/>
          <w:right w:val="nil"/>
          <w:between w:val="nil"/>
          <w:bar w:val="nil"/>
        </w:pBdr>
        <w:spacing w:line="360" w:lineRule="auto"/>
        <w:jc w:val="both"/>
        <w:rPr>
          <w:rFonts w:asciiTheme="majorHAnsi" w:eastAsia="Arial Unicode MS" w:hAnsiTheme="majorHAnsi" w:cstheme="majorHAnsi"/>
          <w:iCs/>
          <w:color w:val="000000"/>
          <w:u w:color="000000"/>
          <w:bdr w:val="nil"/>
          <w:lang w:val="en-US"/>
        </w:rPr>
      </w:pPr>
      <w:r w:rsidRPr="00A83C36">
        <w:rPr>
          <w:rFonts w:asciiTheme="majorHAnsi" w:eastAsia="Arial Unicode MS" w:hAnsiTheme="majorHAnsi" w:cstheme="majorHAnsi"/>
          <w:iCs/>
          <w:color w:val="000000"/>
          <w:u w:color="000000"/>
          <w:bdr w:val="nil"/>
          <w:lang w:val="en-US"/>
        </w:rPr>
        <w:t xml:space="preserve">I plan to disseminate this research both internally and externally. Internally I deliver annually at our Teaching and Learning conference, and externally I annually deliver at a number of national conferences that focus on eLearning, however my aim for 2019 would be to be identify an </w:t>
      </w:r>
      <w:r w:rsidR="00B72317" w:rsidRPr="00A83C36">
        <w:rPr>
          <w:rFonts w:asciiTheme="majorHAnsi" w:eastAsia="Arial Unicode MS" w:hAnsiTheme="majorHAnsi" w:cstheme="majorHAnsi"/>
          <w:iCs/>
          <w:color w:val="000000"/>
          <w:u w:color="000000"/>
          <w:bdr w:val="nil"/>
          <w:lang w:val="en-US"/>
        </w:rPr>
        <w:t>opportunity</w:t>
      </w:r>
      <w:r w:rsidRPr="00A83C36">
        <w:rPr>
          <w:rFonts w:asciiTheme="majorHAnsi" w:eastAsia="Arial Unicode MS" w:hAnsiTheme="majorHAnsi" w:cstheme="majorHAnsi"/>
          <w:iCs/>
          <w:color w:val="000000"/>
          <w:u w:color="000000"/>
          <w:bdr w:val="nil"/>
          <w:lang w:val="en-US"/>
        </w:rPr>
        <w:t xml:space="preserve"> to disseminate nationally at an </w:t>
      </w:r>
      <w:r w:rsidR="00B72317" w:rsidRPr="00A83C36">
        <w:rPr>
          <w:rFonts w:asciiTheme="majorHAnsi" w:eastAsia="Arial Unicode MS" w:hAnsiTheme="majorHAnsi" w:cstheme="majorHAnsi"/>
          <w:iCs/>
          <w:color w:val="000000"/>
          <w:u w:color="000000"/>
          <w:bdr w:val="nil"/>
          <w:lang w:val="en-US"/>
        </w:rPr>
        <w:t>event</w:t>
      </w:r>
      <w:r w:rsidRPr="00A83C36">
        <w:rPr>
          <w:rFonts w:asciiTheme="majorHAnsi" w:eastAsia="Arial Unicode MS" w:hAnsiTheme="majorHAnsi" w:cstheme="majorHAnsi"/>
          <w:iCs/>
          <w:color w:val="000000"/>
          <w:u w:color="000000"/>
          <w:bdr w:val="nil"/>
          <w:lang w:val="en-US"/>
        </w:rPr>
        <w:t xml:space="preserve"> that isn’t naturally attended by advocates of ILT</w:t>
      </w:r>
      <w:r w:rsidR="00B72317">
        <w:rPr>
          <w:rFonts w:asciiTheme="majorHAnsi" w:eastAsia="Arial Unicode MS" w:hAnsiTheme="majorHAnsi" w:cstheme="majorHAnsi"/>
          <w:iCs/>
          <w:color w:val="000000"/>
          <w:u w:color="000000"/>
          <w:bdr w:val="nil"/>
          <w:lang w:val="en-US"/>
        </w:rPr>
        <w:t xml:space="preserve"> and technology enhanced learning.</w:t>
      </w:r>
    </w:p>
    <w:p w14:paraId="236376A6" w14:textId="77777777" w:rsidR="00B72317" w:rsidRPr="00A83C36" w:rsidRDefault="00B72317" w:rsidP="000664A5">
      <w:pPr>
        <w:pBdr>
          <w:top w:val="nil"/>
          <w:left w:val="nil"/>
          <w:bottom w:val="nil"/>
          <w:right w:val="nil"/>
          <w:between w:val="nil"/>
          <w:bar w:val="nil"/>
        </w:pBdr>
        <w:spacing w:line="360" w:lineRule="auto"/>
        <w:jc w:val="both"/>
        <w:rPr>
          <w:rFonts w:asciiTheme="majorHAnsi" w:eastAsia="Arial Unicode MS" w:hAnsiTheme="majorHAnsi" w:cstheme="majorHAnsi"/>
          <w:iCs/>
          <w:color w:val="000000"/>
          <w:u w:color="000000"/>
          <w:bdr w:val="nil"/>
          <w:lang w:val="en-US"/>
        </w:rPr>
      </w:pPr>
    </w:p>
    <w:p w14:paraId="266FD364" w14:textId="7188CC4D" w:rsidR="007E52C9" w:rsidRDefault="007E52C9" w:rsidP="000664A5">
      <w:pPr>
        <w:pBdr>
          <w:top w:val="nil"/>
          <w:left w:val="nil"/>
          <w:bottom w:val="nil"/>
          <w:right w:val="nil"/>
          <w:between w:val="nil"/>
          <w:bar w:val="nil"/>
        </w:pBdr>
        <w:spacing w:line="360" w:lineRule="auto"/>
        <w:jc w:val="both"/>
        <w:rPr>
          <w:rFonts w:asciiTheme="majorHAnsi" w:eastAsia="Arial Unicode MS" w:hAnsiTheme="majorHAnsi" w:cstheme="majorHAnsi"/>
          <w:iCs/>
          <w:color w:val="000000"/>
          <w:u w:color="000000"/>
          <w:bdr w:val="nil"/>
          <w:lang w:val="en-US"/>
        </w:rPr>
      </w:pPr>
      <w:r w:rsidRPr="00A83C36">
        <w:rPr>
          <w:rFonts w:asciiTheme="majorHAnsi" w:eastAsia="Arial Unicode MS" w:hAnsiTheme="majorHAnsi" w:cstheme="majorHAnsi"/>
          <w:iCs/>
          <w:color w:val="000000"/>
          <w:u w:color="000000"/>
          <w:bdr w:val="nil"/>
          <w:lang w:val="en-US"/>
        </w:rPr>
        <w:t xml:space="preserve">Whilst this research goes some way into proving the relationship between technology and motivation, there are gaps in relation to failed expectations and demotivation. There are also gaps in confirming and proving evidence of the vast amount of work that has taken place to underpin the learning experience. My recommendation would be that further research is conducted into both of these areas in order to validate the level of staff development and support required to initially exceed learner expectations and also to continue to exceed as the technology advances. </w:t>
      </w:r>
    </w:p>
    <w:p w14:paraId="281296E4" w14:textId="77777777" w:rsidR="00B72317" w:rsidRPr="00A83C36" w:rsidRDefault="00B72317" w:rsidP="000664A5">
      <w:pPr>
        <w:pBdr>
          <w:top w:val="nil"/>
          <w:left w:val="nil"/>
          <w:bottom w:val="nil"/>
          <w:right w:val="nil"/>
          <w:between w:val="nil"/>
          <w:bar w:val="nil"/>
        </w:pBdr>
        <w:spacing w:line="360" w:lineRule="auto"/>
        <w:jc w:val="both"/>
        <w:rPr>
          <w:rFonts w:asciiTheme="majorHAnsi" w:eastAsia="Arial Unicode MS" w:hAnsiTheme="majorHAnsi" w:cstheme="majorHAnsi"/>
          <w:iCs/>
          <w:color w:val="000000"/>
          <w:u w:color="000000"/>
          <w:bdr w:val="nil"/>
          <w:lang w:val="en-US"/>
        </w:rPr>
      </w:pPr>
    </w:p>
    <w:p w14:paraId="719D17DC" w14:textId="2851CCEF" w:rsidR="004D2523" w:rsidRPr="00A83C36" w:rsidRDefault="007E52C9" w:rsidP="000664A5">
      <w:pPr>
        <w:pBdr>
          <w:top w:val="nil"/>
          <w:left w:val="nil"/>
          <w:bottom w:val="nil"/>
          <w:right w:val="nil"/>
          <w:between w:val="nil"/>
          <w:bar w:val="nil"/>
        </w:pBdr>
        <w:spacing w:line="360" w:lineRule="auto"/>
        <w:jc w:val="both"/>
        <w:rPr>
          <w:rFonts w:asciiTheme="majorHAnsi" w:eastAsia="Arial" w:hAnsiTheme="majorHAnsi" w:cstheme="majorHAnsi"/>
          <w:color w:val="000000"/>
          <w:u w:color="000000"/>
          <w:bdr w:val="nil"/>
          <w:lang w:val="en-US"/>
        </w:rPr>
      </w:pPr>
      <w:r w:rsidRPr="00A83C36">
        <w:rPr>
          <w:rFonts w:asciiTheme="majorHAnsi" w:eastAsia="Arial Unicode MS" w:hAnsiTheme="majorHAnsi" w:cstheme="majorHAnsi"/>
          <w:iCs/>
          <w:color w:val="000000"/>
          <w:u w:color="000000"/>
          <w:bdr w:val="nil"/>
          <w:lang w:val="en-US"/>
        </w:rPr>
        <w:t xml:space="preserve">Whilst I recommend further research into demotivation this theme would require careful consideration and planning. Creating a test group where you hope to motivate </w:t>
      </w:r>
      <w:r w:rsidR="007E2F82" w:rsidRPr="00A83C36">
        <w:rPr>
          <w:rFonts w:asciiTheme="majorHAnsi" w:eastAsia="Arial Unicode MS" w:hAnsiTheme="majorHAnsi" w:cstheme="majorHAnsi"/>
          <w:iCs/>
          <w:color w:val="000000"/>
          <w:u w:color="000000"/>
          <w:bdr w:val="nil"/>
          <w:lang w:val="en-US"/>
        </w:rPr>
        <w:t>students</w:t>
      </w:r>
      <w:r w:rsidRPr="00A83C36">
        <w:rPr>
          <w:rFonts w:asciiTheme="majorHAnsi" w:eastAsia="Arial Unicode MS" w:hAnsiTheme="majorHAnsi" w:cstheme="majorHAnsi"/>
          <w:iCs/>
          <w:color w:val="000000"/>
          <w:u w:color="000000"/>
          <w:bdr w:val="nil"/>
          <w:lang w:val="en-US"/>
        </w:rPr>
        <w:t xml:space="preserve"> is quite ethical and acceptable, however it would not be </w:t>
      </w:r>
      <w:r w:rsidR="003B603A" w:rsidRPr="00A83C36">
        <w:rPr>
          <w:rFonts w:asciiTheme="majorHAnsi" w:eastAsia="Arial Unicode MS" w:hAnsiTheme="majorHAnsi" w:cstheme="majorHAnsi"/>
          <w:iCs/>
          <w:color w:val="000000"/>
          <w:u w:color="000000"/>
          <w:bdr w:val="nil"/>
          <w:lang w:val="en-US"/>
        </w:rPr>
        <w:t>advisable to create a test group which have purposefully been exposed to an environment which breeds demotivation</w:t>
      </w:r>
      <w:r w:rsidR="00B72317">
        <w:rPr>
          <w:rFonts w:asciiTheme="majorHAnsi" w:eastAsia="Arial Unicode MS" w:hAnsiTheme="majorHAnsi" w:cstheme="majorHAnsi"/>
          <w:iCs/>
          <w:color w:val="000000"/>
          <w:u w:color="000000"/>
          <w:bdr w:val="nil"/>
          <w:lang w:val="en-US"/>
        </w:rPr>
        <w:t>.</w:t>
      </w:r>
      <w:r w:rsidR="003B603A" w:rsidRPr="00A83C36">
        <w:rPr>
          <w:rFonts w:asciiTheme="majorHAnsi" w:eastAsia="Arial Unicode MS" w:hAnsiTheme="majorHAnsi" w:cstheme="majorHAnsi"/>
          <w:iCs/>
          <w:color w:val="000000"/>
          <w:u w:color="000000"/>
          <w:bdr w:val="nil"/>
          <w:lang w:val="en-US"/>
        </w:rPr>
        <w:t xml:space="preserve"> </w:t>
      </w:r>
      <w:r w:rsidR="00B72317">
        <w:rPr>
          <w:rFonts w:asciiTheme="majorHAnsi" w:eastAsia="Arial Unicode MS" w:hAnsiTheme="majorHAnsi" w:cstheme="majorHAnsi"/>
          <w:iCs/>
          <w:color w:val="000000"/>
          <w:u w:color="000000"/>
          <w:bdr w:val="nil"/>
          <w:lang w:val="en-US"/>
        </w:rPr>
        <w:t>T</w:t>
      </w:r>
      <w:r w:rsidR="003B603A" w:rsidRPr="00A83C36">
        <w:rPr>
          <w:rFonts w:asciiTheme="majorHAnsi" w:eastAsia="Arial Unicode MS" w:hAnsiTheme="majorHAnsi" w:cstheme="majorHAnsi"/>
          <w:iCs/>
          <w:color w:val="000000"/>
          <w:u w:color="000000"/>
          <w:bdr w:val="nil"/>
          <w:lang w:val="en-US"/>
        </w:rPr>
        <w:t xml:space="preserve">he learning journey of any learner, especially one at the age of 16 has significant impact on a </w:t>
      </w:r>
      <w:r w:rsidR="007E2F82" w:rsidRPr="00A83C36">
        <w:rPr>
          <w:rFonts w:asciiTheme="majorHAnsi" w:eastAsia="Arial Unicode MS" w:hAnsiTheme="majorHAnsi" w:cstheme="majorHAnsi"/>
          <w:iCs/>
          <w:color w:val="000000"/>
          <w:u w:color="000000"/>
          <w:bdr w:val="nil"/>
          <w:lang w:val="en-US"/>
        </w:rPr>
        <w:t>student</w:t>
      </w:r>
      <w:r w:rsidR="00B72317">
        <w:rPr>
          <w:rFonts w:asciiTheme="majorHAnsi" w:eastAsia="Arial Unicode MS" w:hAnsiTheme="majorHAnsi" w:cstheme="majorHAnsi"/>
          <w:iCs/>
          <w:color w:val="000000"/>
          <w:u w:color="000000"/>
          <w:bdr w:val="nil"/>
          <w:lang w:val="en-US"/>
        </w:rPr>
        <w:t>’</w:t>
      </w:r>
      <w:r w:rsidR="007E2F82" w:rsidRPr="00A83C36">
        <w:rPr>
          <w:rFonts w:asciiTheme="majorHAnsi" w:eastAsia="Arial Unicode MS" w:hAnsiTheme="majorHAnsi" w:cstheme="majorHAnsi"/>
          <w:iCs/>
          <w:color w:val="000000"/>
          <w:u w:color="000000"/>
          <w:bdr w:val="nil"/>
          <w:lang w:val="en-US"/>
        </w:rPr>
        <w:t>s</w:t>
      </w:r>
      <w:r w:rsidR="003B603A" w:rsidRPr="00A83C36">
        <w:rPr>
          <w:rFonts w:asciiTheme="majorHAnsi" w:eastAsia="Arial Unicode MS" w:hAnsiTheme="majorHAnsi" w:cstheme="majorHAnsi"/>
          <w:iCs/>
          <w:color w:val="000000"/>
          <w:u w:color="000000"/>
          <w:bdr w:val="nil"/>
          <w:lang w:val="en-US"/>
        </w:rPr>
        <w:t xml:space="preserve"> </w:t>
      </w:r>
      <w:r w:rsidR="00B72317" w:rsidRPr="00A83C36">
        <w:rPr>
          <w:rFonts w:asciiTheme="majorHAnsi" w:eastAsia="Arial Unicode MS" w:hAnsiTheme="majorHAnsi" w:cstheme="majorHAnsi"/>
          <w:iCs/>
          <w:color w:val="000000"/>
          <w:u w:color="000000"/>
          <w:bdr w:val="nil"/>
          <w:lang w:val="en-US"/>
        </w:rPr>
        <w:t>attitude</w:t>
      </w:r>
      <w:r w:rsidR="003B603A" w:rsidRPr="00A83C36">
        <w:rPr>
          <w:rFonts w:asciiTheme="majorHAnsi" w:eastAsia="Arial Unicode MS" w:hAnsiTheme="majorHAnsi" w:cstheme="majorHAnsi"/>
          <w:iCs/>
          <w:color w:val="000000"/>
          <w:u w:color="000000"/>
          <w:bdr w:val="nil"/>
          <w:lang w:val="en-US"/>
        </w:rPr>
        <w:t xml:space="preserve"> towards learning and the goals they set throughout their lives. </w:t>
      </w:r>
    </w:p>
    <w:p w14:paraId="3D107D2D" w14:textId="5EB70880" w:rsidR="001D59DF" w:rsidRDefault="001D59DF" w:rsidP="00DF0779">
      <w:pPr>
        <w:rPr>
          <w:rFonts w:ascii="Arial" w:eastAsia="Arial" w:hAnsi="Arial" w:cs="Arial"/>
          <w:i/>
          <w:iCs/>
          <w:color w:val="000000"/>
          <w:sz w:val="22"/>
          <w:szCs w:val="22"/>
          <w:u w:color="000000"/>
          <w:bdr w:val="nil"/>
          <w:lang w:val="en-US"/>
        </w:rPr>
      </w:pPr>
      <w:r>
        <w:rPr>
          <w:i/>
          <w:iCs/>
          <w:lang w:val="en-US"/>
        </w:rPr>
        <w:br w:type="page"/>
      </w:r>
    </w:p>
    <w:p w14:paraId="597F11C7" w14:textId="77777777" w:rsidR="000664A5" w:rsidRDefault="00365AAD" w:rsidP="000664A5">
      <w:pPr>
        <w:pStyle w:val="Heading1"/>
        <w:spacing w:before="0"/>
        <w:rPr>
          <w:lang w:val="en-US"/>
        </w:rPr>
      </w:pPr>
      <w:bookmarkStart w:id="8" w:name="_Toc525826406"/>
      <w:commentRangeStart w:id="9"/>
      <w:r w:rsidRPr="008242DA">
        <w:rPr>
          <w:lang w:val="en-US"/>
        </w:rPr>
        <w:lastRenderedPageBreak/>
        <w:t>Bibliography</w:t>
      </w:r>
      <w:commentRangeEnd w:id="9"/>
      <w:r w:rsidR="00052597">
        <w:rPr>
          <w:rStyle w:val="CommentReference"/>
          <w:rFonts w:asciiTheme="minorHAnsi" w:eastAsiaTheme="minorEastAsia" w:hAnsiTheme="minorHAnsi" w:cstheme="minorBidi"/>
          <w:color w:val="auto"/>
        </w:rPr>
        <w:commentReference w:id="9"/>
      </w:r>
      <w:bookmarkEnd w:id="8"/>
    </w:p>
    <w:p w14:paraId="3AD3D600" w14:textId="77777777" w:rsidR="000664A5" w:rsidRDefault="000664A5" w:rsidP="0035637C">
      <w:pPr>
        <w:rPr>
          <w:lang w:val="en-US"/>
        </w:rPr>
      </w:pPr>
    </w:p>
    <w:p w14:paraId="3C171370" w14:textId="1AE413AF" w:rsidR="00D55510" w:rsidRPr="0035637C" w:rsidRDefault="00D55510" w:rsidP="0035637C">
      <w:pPr>
        <w:rPr>
          <w:rFonts w:asciiTheme="majorHAnsi" w:hAnsiTheme="majorHAnsi" w:cstheme="majorHAnsi"/>
          <w:color w:val="000000"/>
          <w:shd w:val="clear" w:color="auto" w:fill="FFFFFF"/>
        </w:rPr>
      </w:pPr>
      <w:r w:rsidRPr="0035637C">
        <w:rPr>
          <w:rFonts w:asciiTheme="majorHAnsi" w:hAnsiTheme="majorHAnsi" w:cstheme="majorHAnsi"/>
        </w:rPr>
        <w:t>Websites</w:t>
      </w:r>
      <w:r w:rsidRPr="0035637C">
        <w:rPr>
          <w:rFonts w:asciiTheme="majorHAnsi" w:hAnsiTheme="majorHAnsi" w:cstheme="majorHAnsi"/>
          <w:color w:val="000000"/>
          <w:shd w:val="clear" w:color="auto" w:fill="FFFFFF"/>
        </w:rPr>
        <w:t>:</w:t>
      </w:r>
    </w:p>
    <w:p w14:paraId="5C5174D8" w14:textId="77777777" w:rsidR="00D55510" w:rsidRPr="0035637C" w:rsidRDefault="00D55510" w:rsidP="0035637C">
      <w:pPr>
        <w:rPr>
          <w:rFonts w:asciiTheme="majorHAnsi" w:eastAsia="Times New Roman" w:hAnsiTheme="majorHAnsi" w:cstheme="majorHAnsi"/>
        </w:rPr>
      </w:pPr>
    </w:p>
    <w:p w14:paraId="3BFC7569" w14:textId="77777777" w:rsidR="00D55510" w:rsidRPr="0035637C" w:rsidRDefault="00D55510" w:rsidP="00DF0779">
      <w:pPr>
        <w:rPr>
          <w:rFonts w:asciiTheme="majorHAnsi" w:hAnsiTheme="majorHAnsi" w:cstheme="majorHAnsi"/>
          <w:color w:val="000000"/>
          <w:shd w:val="clear" w:color="auto" w:fill="FFFFFF"/>
        </w:rPr>
      </w:pPr>
      <w:r w:rsidRPr="0035637C">
        <w:rPr>
          <w:rFonts w:asciiTheme="majorHAnsi" w:hAnsiTheme="majorHAnsi" w:cstheme="majorHAnsi"/>
          <w:color w:val="000000"/>
          <w:shd w:val="clear" w:color="auto" w:fill="FFFFFF"/>
        </w:rPr>
        <w:t xml:space="preserve">BBC News (2013). </w:t>
      </w:r>
      <w:r w:rsidRPr="0035637C">
        <w:rPr>
          <w:rFonts w:asciiTheme="majorHAnsi" w:hAnsiTheme="majorHAnsi" w:cstheme="majorHAnsi"/>
          <w:i/>
          <w:iCs/>
          <w:color w:val="000000"/>
          <w:shd w:val="clear" w:color="auto" w:fill="FFFFFF"/>
        </w:rPr>
        <w:t>Swansea tablet computer project boosts pupils' reading.</w:t>
      </w:r>
      <w:r w:rsidRPr="0035637C">
        <w:rPr>
          <w:rFonts w:asciiTheme="majorHAnsi" w:hAnsiTheme="majorHAnsi" w:cstheme="majorHAnsi"/>
          <w:color w:val="000000"/>
          <w:shd w:val="clear" w:color="auto" w:fill="FFFFFF"/>
        </w:rPr>
        <w:t xml:space="preserve"> Available: </w:t>
      </w:r>
      <w:r w:rsidR="00B63D13" w:rsidRPr="0035637C">
        <w:rPr>
          <w:rFonts w:asciiTheme="majorHAnsi" w:hAnsiTheme="majorHAnsi" w:cstheme="majorHAnsi"/>
          <w:color w:val="000000"/>
          <w:shd w:val="clear" w:color="auto" w:fill="FFFFFF"/>
        </w:rPr>
        <w:t>http://www.bbc.co.uk/news/uk-wales-22806246. Last accessed 20/3/14</w:t>
      </w:r>
      <w:r w:rsidRPr="0035637C">
        <w:rPr>
          <w:rFonts w:asciiTheme="majorHAnsi" w:hAnsiTheme="majorHAnsi" w:cstheme="majorHAnsi"/>
          <w:color w:val="000000"/>
          <w:shd w:val="clear" w:color="auto" w:fill="FFFFFF"/>
        </w:rPr>
        <w:t>.</w:t>
      </w:r>
    </w:p>
    <w:p w14:paraId="5F31090C" w14:textId="77777777" w:rsidR="00127B6A" w:rsidRPr="0035637C" w:rsidRDefault="00127B6A" w:rsidP="00DF0779">
      <w:pPr>
        <w:rPr>
          <w:rFonts w:asciiTheme="majorHAnsi" w:eastAsia="Times New Roman" w:hAnsiTheme="majorHAnsi" w:cstheme="majorHAnsi"/>
        </w:rPr>
      </w:pPr>
    </w:p>
    <w:p w14:paraId="7734EB45" w14:textId="77777777" w:rsidR="00127B6A" w:rsidRPr="0035637C" w:rsidRDefault="00127B6A" w:rsidP="00DF0779">
      <w:pPr>
        <w:rPr>
          <w:rFonts w:asciiTheme="majorHAnsi" w:hAnsiTheme="majorHAnsi" w:cstheme="majorHAnsi"/>
          <w:color w:val="000000"/>
        </w:rPr>
      </w:pPr>
      <w:r w:rsidRPr="0035637C">
        <w:rPr>
          <w:rFonts w:asciiTheme="majorHAnsi" w:hAnsiTheme="majorHAnsi" w:cstheme="majorHAnsi"/>
          <w:color w:val="000000"/>
        </w:rPr>
        <w:t xml:space="preserve">Bandaranaya, T (2013)  http://www.slideshare.net/thusharabandaranayake </w:t>
      </w:r>
      <w:r w:rsidRPr="0035637C">
        <w:rPr>
          <w:rFonts w:asciiTheme="majorHAnsi" w:hAnsiTheme="majorHAnsi" w:cstheme="majorHAnsi"/>
          <w:color w:val="000000"/>
          <w:shd w:val="clear" w:color="auto" w:fill="FFFFFF"/>
        </w:rPr>
        <w:t>Last accessed 30/3/14</w:t>
      </w:r>
    </w:p>
    <w:p w14:paraId="4432B512" w14:textId="77777777" w:rsidR="00127B6A" w:rsidRPr="0035637C" w:rsidRDefault="00127B6A" w:rsidP="00DF0779">
      <w:pPr>
        <w:rPr>
          <w:rFonts w:asciiTheme="majorHAnsi" w:hAnsiTheme="majorHAnsi" w:cstheme="majorHAnsi"/>
          <w:color w:val="000000"/>
        </w:rPr>
      </w:pPr>
    </w:p>
    <w:p w14:paraId="685948E1" w14:textId="77777777" w:rsidR="00127B6A" w:rsidRPr="0035637C" w:rsidRDefault="00127B6A" w:rsidP="00DF0779">
      <w:pPr>
        <w:rPr>
          <w:rFonts w:asciiTheme="majorHAnsi" w:hAnsiTheme="majorHAnsi" w:cstheme="majorHAnsi"/>
          <w:color w:val="000000"/>
        </w:rPr>
      </w:pPr>
      <w:r w:rsidRPr="0035637C">
        <w:rPr>
          <w:rFonts w:asciiTheme="majorHAnsi" w:hAnsiTheme="majorHAnsi" w:cstheme="majorHAnsi"/>
          <w:color w:val="000000"/>
        </w:rPr>
        <w:t xml:space="preserve">Barrett, E. (2015) </w:t>
      </w:r>
      <w:r w:rsidRPr="0035637C">
        <w:rPr>
          <w:rFonts w:asciiTheme="majorHAnsi" w:hAnsiTheme="majorHAnsi" w:cstheme="majorHAnsi"/>
          <w:i/>
          <w:color w:val="000000"/>
        </w:rPr>
        <w:t>English, maths and… digital literacy: the new essential skill in Welsh further education</w:t>
      </w:r>
      <w:r w:rsidRPr="0035637C">
        <w:rPr>
          <w:rFonts w:asciiTheme="majorHAnsi" w:hAnsiTheme="majorHAnsi" w:cstheme="majorHAnsi"/>
          <w:color w:val="000000"/>
        </w:rPr>
        <w:t xml:space="preserve"> </w:t>
      </w:r>
      <w:r w:rsidRPr="0035637C">
        <w:rPr>
          <w:rFonts w:asciiTheme="majorHAnsi" w:hAnsiTheme="majorHAnsi" w:cstheme="majorHAnsi"/>
        </w:rPr>
        <w:t>Available</w:t>
      </w:r>
      <w:r w:rsidRPr="0035637C">
        <w:rPr>
          <w:rFonts w:asciiTheme="majorHAnsi" w:hAnsiTheme="majorHAnsi" w:cstheme="majorHAnsi"/>
          <w:color w:val="000000"/>
        </w:rPr>
        <w:t>: https://www.jisc.ac.uk/blog/english-maths-and-digital-literacy-the-new-essential-skill-in-welsh-fe-03-jul-2015 Last Accessed 30 November 2015</w:t>
      </w:r>
    </w:p>
    <w:p w14:paraId="444DDBAB" w14:textId="77777777" w:rsidR="00127B6A" w:rsidRPr="0035637C" w:rsidRDefault="00127B6A" w:rsidP="00DF0779">
      <w:pPr>
        <w:rPr>
          <w:rFonts w:asciiTheme="majorHAnsi" w:hAnsiTheme="majorHAnsi" w:cstheme="majorHAnsi"/>
          <w:color w:val="000000"/>
        </w:rPr>
      </w:pPr>
    </w:p>
    <w:p w14:paraId="79F11997" w14:textId="77777777" w:rsidR="00127B6A" w:rsidRPr="0035637C" w:rsidRDefault="00127B6A" w:rsidP="00DF0779">
      <w:pPr>
        <w:rPr>
          <w:rFonts w:asciiTheme="majorHAnsi" w:hAnsiTheme="majorHAnsi" w:cstheme="majorHAnsi"/>
        </w:rPr>
      </w:pPr>
      <w:r w:rsidRPr="0035637C">
        <w:rPr>
          <w:rFonts w:asciiTheme="majorHAnsi" w:hAnsiTheme="majorHAnsi" w:cstheme="majorHAnsi"/>
          <w:color w:val="000000"/>
        </w:rPr>
        <w:t>Britannica Encyclopidia (2015)</w:t>
      </w:r>
      <w:r w:rsidRPr="0035637C">
        <w:rPr>
          <w:rFonts w:asciiTheme="majorHAnsi" w:hAnsiTheme="majorHAnsi" w:cstheme="majorHAnsi"/>
          <w:i/>
          <w:color w:val="000000"/>
        </w:rPr>
        <w:t>. Apple Inc</w:t>
      </w:r>
      <w:r w:rsidRPr="0035637C">
        <w:rPr>
          <w:rFonts w:asciiTheme="majorHAnsi" w:hAnsiTheme="majorHAnsi" w:cstheme="majorHAnsi"/>
          <w:color w:val="006621"/>
          <w:shd w:val="clear" w:color="auto" w:fill="FFFFFF"/>
        </w:rPr>
        <w:t xml:space="preserve"> </w:t>
      </w:r>
      <w:r w:rsidRPr="0035637C">
        <w:rPr>
          <w:rFonts w:asciiTheme="majorHAnsi" w:hAnsiTheme="majorHAnsi" w:cstheme="majorHAnsi"/>
        </w:rPr>
        <w:t xml:space="preserve">Available: </w:t>
      </w:r>
      <w:r w:rsidRPr="0035637C">
        <w:rPr>
          <w:rFonts w:asciiTheme="majorHAnsi" w:hAnsiTheme="majorHAnsi" w:cstheme="majorHAnsi"/>
          <w:color w:val="000000" w:themeColor="text1"/>
          <w:shd w:val="clear" w:color="auto" w:fill="FFFFFF"/>
        </w:rPr>
        <w:t xml:space="preserve">https://www.britannica.com/topic/Apple-Inc </w:t>
      </w:r>
      <w:r w:rsidRPr="0035637C">
        <w:rPr>
          <w:rFonts w:asciiTheme="majorHAnsi" w:hAnsiTheme="majorHAnsi" w:cstheme="majorHAnsi"/>
        </w:rPr>
        <w:t>Last accessed 14th July 2015.</w:t>
      </w:r>
    </w:p>
    <w:p w14:paraId="316FBA54" w14:textId="77777777" w:rsidR="00127B6A" w:rsidRPr="0035637C" w:rsidRDefault="00127B6A" w:rsidP="00DF0779">
      <w:pPr>
        <w:rPr>
          <w:rFonts w:asciiTheme="majorHAnsi" w:hAnsiTheme="majorHAnsi" w:cstheme="majorHAnsi"/>
          <w:color w:val="006621"/>
          <w:shd w:val="clear" w:color="auto" w:fill="FFFFFF"/>
        </w:rPr>
      </w:pPr>
    </w:p>
    <w:p w14:paraId="264C07C0" w14:textId="77777777" w:rsidR="00127B6A" w:rsidRPr="0035637C" w:rsidRDefault="00127B6A" w:rsidP="00DF0779">
      <w:pPr>
        <w:rPr>
          <w:rFonts w:asciiTheme="majorHAnsi" w:hAnsiTheme="majorHAnsi" w:cstheme="majorHAnsi"/>
        </w:rPr>
      </w:pPr>
      <w:r w:rsidRPr="0035637C">
        <w:rPr>
          <w:rFonts w:asciiTheme="majorHAnsi" w:hAnsiTheme="majorHAnsi" w:cstheme="majorHAnsi"/>
        </w:rPr>
        <w:t>Chohan et Al. (2015).</w:t>
      </w:r>
      <w:r w:rsidRPr="0035637C">
        <w:rPr>
          <w:rStyle w:val="apple-converted-space"/>
          <w:rFonts w:asciiTheme="majorHAnsi" w:hAnsiTheme="majorHAnsi" w:cstheme="majorHAnsi"/>
        </w:rPr>
        <w:t> </w:t>
      </w:r>
      <w:r w:rsidRPr="0035637C">
        <w:rPr>
          <w:rFonts w:asciiTheme="majorHAnsi" w:hAnsiTheme="majorHAnsi" w:cstheme="majorHAnsi"/>
          <w:i/>
          <w:iCs/>
        </w:rPr>
        <w:t>An ailing UK school makes an incredible transformation.</w:t>
      </w:r>
      <w:r w:rsidRPr="0035637C">
        <w:rPr>
          <w:rStyle w:val="apple-converted-space"/>
          <w:rFonts w:asciiTheme="majorHAnsi" w:hAnsiTheme="majorHAnsi" w:cstheme="majorHAnsi"/>
        </w:rPr>
        <w:t> </w:t>
      </w:r>
      <w:r w:rsidRPr="0035637C">
        <w:rPr>
          <w:rFonts w:asciiTheme="majorHAnsi" w:hAnsiTheme="majorHAnsi" w:cstheme="majorHAnsi"/>
        </w:rPr>
        <w:t>Available: http://www.apple.com/uk/education/real-stories/essa/. Last accessed 14th July 2015</w:t>
      </w:r>
    </w:p>
    <w:p w14:paraId="4DD2256B" w14:textId="77777777" w:rsidR="00B63D13" w:rsidRPr="0035637C" w:rsidRDefault="00B63D13" w:rsidP="00DF0779">
      <w:pPr>
        <w:rPr>
          <w:rFonts w:asciiTheme="majorHAnsi" w:hAnsiTheme="majorHAnsi" w:cstheme="majorHAnsi"/>
          <w:color w:val="000000"/>
          <w:shd w:val="clear" w:color="auto" w:fill="FFFFFF"/>
        </w:rPr>
      </w:pPr>
    </w:p>
    <w:p w14:paraId="11F25D74" w14:textId="77777777" w:rsidR="00B63D13" w:rsidRPr="0035637C" w:rsidRDefault="00B63D13" w:rsidP="00DF0779">
      <w:pPr>
        <w:rPr>
          <w:rFonts w:asciiTheme="majorHAnsi" w:hAnsiTheme="majorHAnsi" w:cstheme="majorHAnsi"/>
          <w:color w:val="000000"/>
        </w:rPr>
      </w:pPr>
      <w:r w:rsidRPr="0035637C">
        <w:rPr>
          <w:rFonts w:asciiTheme="majorHAnsi" w:hAnsiTheme="majorHAnsi" w:cstheme="majorHAnsi"/>
          <w:color w:val="000000"/>
        </w:rPr>
        <w:t xml:space="preserve">GCN (2016) </w:t>
      </w:r>
      <w:r w:rsidRPr="0035637C">
        <w:rPr>
          <w:rFonts w:asciiTheme="majorHAnsi" w:hAnsiTheme="majorHAnsi" w:cstheme="majorHAnsi"/>
          <w:i/>
          <w:color w:val="000000"/>
        </w:rPr>
        <w:t>25 years: A technology timeline</w:t>
      </w:r>
      <w:r w:rsidRPr="0035637C">
        <w:rPr>
          <w:rFonts w:asciiTheme="majorHAnsi" w:hAnsiTheme="majorHAnsi" w:cstheme="majorHAnsi"/>
          <w:color w:val="000000"/>
        </w:rPr>
        <w:t xml:space="preserve">. Available: </w:t>
      </w:r>
      <w:hyperlink r:id="rId27" w:history="1">
        <w:r w:rsidRPr="0035637C">
          <w:rPr>
            <w:rStyle w:val="Hyperlink"/>
            <w:rFonts w:asciiTheme="majorHAnsi" w:eastAsia="Arial Unicode MS" w:hAnsiTheme="majorHAnsi" w:cstheme="majorHAnsi"/>
            <w:color w:val="auto"/>
            <w:u w:val="none"/>
            <w:lang w:val="en-US"/>
          </w:rPr>
          <w:t>https://gcn.com/Articles/2007/12/06/25-years--A-technology-timeline.aspx</w:t>
        </w:r>
      </w:hyperlink>
      <w:r w:rsidRPr="0035637C">
        <w:rPr>
          <w:rStyle w:val="Hyperlink"/>
          <w:rFonts w:asciiTheme="majorHAnsi" w:eastAsia="Arial Unicode MS" w:hAnsiTheme="majorHAnsi" w:cstheme="majorHAnsi"/>
          <w:color w:val="auto"/>
          <w:lang w:val="en-US"/>
        </w:rPr>
        <w:t xml:space="preserve"> </w:t>
      </w:r>
      <w:r w:rsidRPr="0035637C">
        <w:rPr>
          <w:rFonts w:asciiTheme="majorHAnsi" w:hAnsiTheme="majorHAnsi" w:cstheme="majorHAnsi"/>
          <w:color w:val="000000"/>
        </w:rPr>
        <w:t>Last accessed 15th June 2015.</w:t>
      </w:r>
    </w:p>
    <w:p w14:paraId="19F7EDFB" w14:textId="77777777" w:rsidR="00127B6A" w:rsidRPr="0035637C" w:rsidRDefault="00127B6A" w:rsidP="00DF0779">
      <w:pPr>
        <w:rPr>
          <w:rFonts w:asciiTheme="majorHAnsi" w:hAnsiTheme="majorHAnsi" w:cstheme="majorHAnsi"/>
          <w:color w:val="000000"/>
        </w:rPr>
      </w:pPr>
    </w:p>
    <w:p w14:paraId="57716A8F" w14:textId="77777777" w:rsidR="00127B6A" w:rsidRPr="0035637C" w:rsidRDefault="00127B6A" w:rsidP="00DF0779">
      <w:pPr>
        <w:rPr>
          <w:rFonts w:asciiTheme="majorHAnsi" w:hAnsiTheme="majorHAnsi" w:cstheme="majorHAnsi"/>
        </w:rPr>
      </w:pPr>
      <w:r w:rsidRPr="0035637C">
        <w:rPr>
          <w:rFonts w:asciiTheme="majorHAnsi" w:hAnsiTheme="majorHAnsi" w:cstheme="majorHAnsi"/>
          <w:color w:val="000000"/>
        </w:rPr>
        <w:t xml:space="preserve">IT Governance (2017) </w:t>
      </w:r>
      <w:r w:rsidRPr="0035637C">
        <w:rPr>
          <w:rFonts w:asciiTheme="majorHAnsi" w:hAnsiTheme="majorHAnsi" w:cstheme="majorHAnsi"/>
          <w:i/>
          <w:color w:val="000000"/>
        </w:rPr>
        <w:t>ISO27001</w:t>
      </w:r>
      <w:r w:rsidRPr="0035637C">
        <w:rPr>
          <w:rFonts w:asciiTheme="majorHAnsi" w:hAnsiTheme="majorHAnsi" w:cstheme="majorHAnsi"/>
          <w:color w:val="000000"/>
        </w:rPr>
        <w:t xml:space="preserve"> Available: https://www.itgovernance.co.uk/iso27001 </w:t>
      </w:r>
      <w:r w:rsidRPr="0035637C">
        <w:rPr>
          <w:rFonts w:asciiTheme="majorHAnsi" w:hAnsiTheme="majorHAnsi" w:cstheme="majorHAnsi"/>
        </w:rPr>
        <w:t>Last accessed 20th November 2016.</w:t>
      </w:r>
    </w:p>
    <w:p w14:paraId="3511C884" w14:textId="77777777" w:rsidR="00127B6A" w:rsidRPr="0035637C" w:rsidRDefault="00127B6A" w:rsidP="00DF0779">
      <w:pPr>
        <w:rPr>
          <w:rFonts w:asciiTheme="majorHAnsi" w:hAnsiTheme="majorHAnsi" w:cstheme="majorHAnsi"/>
          <w:color w:val="000000"/>
        </w:rPr>
      </w:pPr>
    </w:p>
    <w:p w14:paraId="06463E42" w14:textId="77777777" w:rsidR="00127B6A" w:rsidRPr="0035637C" w:rsidRDefault="00127B6A" w:rsidP="00DF0779">
      <w:pPr>
        <w:rPr>
          <w:rFonts w:asciiTheme="majorHAnsi" w:hAnsiTheme="majorHAnsi" w:cstheme="majorHAnsi"/>
        </w:rPr>
      </w:pPr>
      <w:r w:rsidRPr="0035637C">
        <w:rPr>
          <w:rFonts w:asciiTheme="majorHAnsi" w:hAnsiTheme="majorHAnsi" w:cstheme="majorHAnsi"/>
        </w:rPr>
        <w:t>Killen, C. (2015).</w:t>
      </w:r>
      <w:r w:rsidRPr="0035637C">
        <w:rPr>
          <w:rStyle w:val="apple-converted-space"/>
          <w:rFonts w:asciiTheme="majorHAnsi" w:hAnsiTheme="majorHAnsi" w:cstheme="majorHAnsi"/>
        </w:rPr>
        <w:t> </w:t>
      </w:r>
      <w:r w:rsidRPr="0035637C">
        <w:rPr>
          <w:rFonts w:asciiTheme="majorHAnsi" w:hAnsiTheme="majorHAnsi" w:cstheme="majorHAnsi"/>
          <w:i/>
          <w:iCs/>
        </w:rPr>
        <w:t>Enhancing the student digital experience: a strategic approach.</w:t>
      </w:r>
      <w:r w:rsidRPr="0035637C">
        <w:rPr>
          <w:rStyle w:val="apple-converted-space"/>
          <w:rFonts w:asciiTheme="majorHAnsi" w:hAnsiTheme="majorHAnsi" w:cstheme="majorHAnsi"/>
        </w:rPr>
        <w:t> </w:t>
      </w:r>
      <w:r w:rsidRPr="0035637C">
        <w:rPr>
          <w:rFonts w:asciiTheme="majorHAnsi" w:hAnsiTheme="majorHAnsi" w:cstheme="majorHAnsi"/>
        </w:rPr>
        <w:t>Available:https://www.jisc.ac.uk/guides/enhancing-the-digital-student-experience . Last accessed 20th June 2015</w:t>
      </w:r>
    </w:p>
    <w:p w14:paraId="4FCF1655" w14:textId="77777777" w:rsidR="00127B6A" w:rsidRPr="0035637C" w:rsidRDefault="00127B6A" w:rsidP="00DF0779">
      <w:pPr>
        <w:rPr>
          <w:rFonts w:asciiTheme="majorHAnsi" w:hAnsiTheme="majorHAnsi" w:cstheme="majorHAnsi"/>
          <w:color w:val="000000"/>
        </w:rPr>
      </w:pPr>
    </w:p>
    <w:p w14:paraId="5698A919" w14:textId="77777777" w:rsidR="00B63D13" w:rsidRPr="0035637C" w:rsidRDefault="00B63D13" w:rsidP="00DF0779">
      <w:pPr>
        <w:rPr>
          <w:rFonts w:asciiTheme="majorHAnsi" w:hAnsiTheme="majorHAnsi" w:cstheme="majorHAnsi"/>
          <w:color w:val="000000"/>
        </w:rPr>
      </w:pPr>
      <w:r w:rsidRPr="0035637C">
        <w:rPr>
          <w:rFonts w:asciiTheme="majorHAnsi" w:hAnsiTheme="majorHAnsi" w:cstheme="majorHAnsi"/>
          <w:color w:val="000000"/>
        </w:rPr>
        <w:t>Malta Government (2015) Green Paper Digital Literacy. Available: https://education.gov.mt/elearning/Documents/Green%20Paper%20Digital%20Literacy%20v6.pdf Last Accessed 22nd September 2015</w:t>
      </w:r>
    </w:p>
    <w:p w14:paraId="399C0557" w14:textId="77777777" w:rsidR="00127B6A" w:rsidRPr="0035637C" w:rsidRDefault="00127B6A" w:rsidP="00DF0779">
      <w:pPr>
        <w:rPr>
          <w:rFonts w:asciiTheme="majorHAnsi" w:hAnsiTheme="majorHAnsi" w:cstheme="majorHAnsi"/>
          <w:color w:val="000000"/>
        </w:rPr>
      </w:pPr>
    </w:p>
    <w:p w14:paraId="3185AB9B" w14:textId="77777777" w:rsidR="00B63D13" w:rsidRPr="0035637C" w:rsidRDefault="00B63D13" w:rsidP="00DF0779">
      <w:pPr>
        <w:rPr>
          <w:rFonts w:asciiTheme="majorHAnsi" w:hAnsiTheme="majorHAnsi" w:cstheme="majorHAnsi"/>
          <w:color w:val="000000"/>
        </w:rPr>
      </w:pPr>
      <w:r w:rsidRPr="0035637C">
        <w:rPr>
          <w:rFonts w:asciiTheme="majorHAnsi" w:hAnsiTheme="majorHAnsi" w:cstheme="majorHAnsi"/>
          <w:color w:val="000000"/>
        </w:rPr>
        <w:t>The National Assembly for Wales (2004</w:t>
      </w:r>
      <w:r w:rsidRPr="0035637C">
        <w:rPr>
          <w:rFonts w:asciiTheme="majorHAnsi" w:hAnsiTheme="majorHAnsi" w:cstheme="majorHAnsi"/>
          <w:i/>
          <w:color w:val="000000"/>
        </w:rPr>
        <w:t>)  Arrangements to Promote Equality of Opportunity - Financial Year 2004 – 2005</w:t>
      </w:r>
      <w:r w:rsidRPr="0035637C">
        <w:rPr>
          <w:rFonts w:asciiTheme="majorHAnsi" w:hAnsiTheme="majorHAnsi" w:cstheme="majorHAnsi"/>
          <w:color w:val="000000"/>
        </w:rPr>
        <w:t xml:space="preserve"> http://www.assembly.wales/Laid%20Documents/LD5283%20-%20The%20National%20Assembly%20for%20Wales%20Arrangements%20to%20Promote%20Equality%20of%20Opportunity%20-%20Financial%20Year%202004%20-24012006-19852/bus-GUIDE-N0000000000000000000000000040106-English.pdf , 96, Last Accessed 2nd September 2016</w:t>
      </w:r>
    </w:p>
    <w:p w14:paraId="70151A58" w14:textId="77777777" w:rsidR="00D55510" w:rsidRPr="0035637C" w:rsidRDefault="00D55510" w:rsidP="00DF0779">
      <w:pPr>
        <w:rPr>
          <w:rFonts w:asciiTheme="majorHAnsi" w:hAnsiTheme="majorHAnsi" w:cstheme="majorHAnsi"/>
          <w:color w:val="000000"/>
          <w:shd w:val="clear" w:color="auto" w:fill="FFFFFF"/>
        </w:rPr>
      </w:pPr>
      <w:r w:rsidRPr="0035637C">
        <w:rPr>
          <w:rFonts w:asciiTheme="majorHAnsi" w:hAnsiTheme="majorHAnsi" w:cstheme="majorHAnsi"/>
          <w:color w:val="000000"/>
          <w:shd w:val="clear" w:color="auto" w:fill="FFFFFF"/>
        </w:rPr>
        <w:lastRenderedPageBreak/>
        <w:br/>
        <w:t>Petty, G (2013). Supported Experiments: http://geoffpetty.com/for-team-leaders/supported-experiments/ Last accessed 20/3/14</w:t>
      </w:r>
    </w:p>
    <w:p w14:paraId="74A09548" w14:textId="77777777" w:rsidR="00127B6A" w:rsidRPr="0035637C" w:rsidRDefault="00127B6A" w:rsidP="00DF0779">
      <w:pPr>
        <w:rPr>
          <w:rFonts w:asciiTheme="majorHAnsi" w:hAnsiTheme="majorHAnsi" w:cstheme="majorHAnsi"/>
          <w:color w:val="000000"/>
          <w:shd w:val="clear" w:color="auto" w:fill="FFFFFF"/>
        </w:rPr>
      </w:pPr>
    </w:p>
    <w:p w14:paraId="4F8BD9F9" w14:textId="77777777" w:rsidR="00127B6A" w:rsidRPr="0035637C" w:rsidRDefault="00127B6A" w:rsidP="00DF0779">
      <w:pPr>
        <w:rPr>
          <w:rFonts w:asciiTheme="majorHAnsi" w:hAnsiTheme="majorHAnsi" w:cstheme="majorHAnsi"/>
          <w:color w:val="000000"/>
        </w:rPr>
      </w:pPr>
      <w:r w:rsidRPr="0035637C">
        <w:rPr>
          <w:rFonts w:asciiTheme="majorHAnsi" w:hAnsiTheme="majorHAnsi" w:cstheme="majorHAnsi"/>
          <w:color w:val="000000"/>
        </w:rPr>
        <w:t xml:space="preserve">Shapiro, H. (2009) </w:t>
      </w:r>
      <w:r w:rsidRPr="0035637C">
        <w:rPr>
          <w:rFonts w:asciiTheme="majorHAnsi" w:hAnsiTheme="majorHAnsi" w:cstheme="majorHAnsi"/>
          <w:i/>
          <w:color w:val="000000"/>
        </w:rPr>
        <w:t>Supporting digital literacies, Topic report 4.</w:t>
      </w:r>
      <w:r w:rsidRPr="0035637C">
        <w:rPr>
          <w:rFonts w:asciiTheme="majorHAnsi" w:hAnsiTheme="majorHAnsi" w:cstheme="majorHAnsi"/>
          <w:color w:val="000000"/>
        </w:rPr>
        <w:t xml:space="preserve"> http://ec.europa.eu/information_society/eeurope/i2010/docs/benchmarking/dl_topic_report_4.pdf Last Accessed 30 November 2015</w:t>
      </w:r>
    </w:p>
    <w:p w14:paraId="4336182C" w14:textId="77777777" w:rsidR="00127B6A" w:rsidRPr="0035637C" w:rsidRDefault="00127B6A" w:rsidP="00DF0779">
      <w:pPr>
        <w:rPr>
          <w:rFonts w:asciiTheme="majorHAnsi" w:hAnsiTheme="majorHAnsi" w:cstheme="majorHAnsi"/>
          <w:color w:val="000000"/>
        </w:rPr>
      </w:pPr>
    </w:p>
    <w:p w14:paraId="0D4A2D59" w14:textId="77777777" w:rsidR="00127B6A" w:rsidRPr="0035637C" w:rsidRDefault="00127B6A" w:rsidP="00DF0779">
      <w:pPr>
        <w:rPr>
          <w:rFonts w:asciiTheme="majorHAnsi" w:hAnsiTheme="majorHAnsi" w:cstheme="majorHAnsi"/>
          <w:color w:val="000000"/>
        </w:rPr>
      </w:pPr>
      <w:r w:rsidRPr="0035637C">
        <w:rPr>
          <w:rFonts w:asciiTheme="majorHAnsi" w:hAnsiTheme="majorHAnsi" w:cstheme="majorHAnsi"/>
          <w:color w:val="000000"/>
        </w:rPr>
        <w:t xml:space="preserve">South Wales Evening Post (2015) </w:t>
      </w:r>
      <w:r w:rsidRPr="0035637C">
        <w:rPr>
          <w:rFonts w:asciiTheme="majorHAnsi" w:hAnsiTheme="majorHAnsi" w:cstheme="majorHAnsi"/>
          <w:i/>
          <w:color w:val="000000"/>
        </w:rPr>
        <w:t>60 Jobs Cuts Bite Coleg Sir Gar.</w:t>
      </w:r>
      <w:r w:rsidRPr="0035637C">
        <w:rPr>
          <w:rFonts w:asciiTheme="majorHAnsi" w:hAnsiTheme="majorHAnsi" w:cstheme="majorHAnsi"/>
          <w:color w:val="000000"/>
        </w:rPr>
        <w:t xml:space="preserve"> Available: http://www.southwales-eveningpost.co.uk/60-jobs-cuts-bite-coleg-sir-gar/story-26201506-detail/story.html Last Accessed 22nd September 2015</w:t>
      </w:r>
    </w:p>
    <w:p w14:paraId="71BA6F3E" w14:textId="77777777" w:rsidR="00D55510" w:rsidRPr="0035637C" w:rsidRDefault="00D55510" w:rsidP="00DF0779">
      <w:pPr>
        <w:rPr>
          <w:rFonts w:asciiTheme="majorHAnsi" w:eastAsia="Times New Roman" w:hAnsiTheme="majorHAnsi" w:cstheme="majorHAnsi"/>
        </w:rPr>
      </w:pPr>
    </w:p>
    <w:p w14:paraId="184A9B68" w14:textId="77777777" w:rsidR="00D55510" w:rsidRPr="0035637C" w:rsidRDefault="00D55510" w:rsidP="00DF0779">
      <w:pPr>
        <w:rPr>
          <w:rFonts w:asciiTheme="majorHAnsi" w:hAnsiTheme="majorHAnsi" w:cstheme="majorHAnsi"/>
          <w:color w:val="000000"/>
        </w:rPr>
      </w:pPr>
      <w:r w:rsidRPr="0035637C">
        <w:rPr>
          <w:rFonts w:asciiTheme="majorHAnsi" w:hAnsiTheme="majorHAnsi" w:cstheme="majorHAnsi"/>
          <w:color w:val="000000"/>
        </w:rPr>
        <w:t xml:space="preserve">Vaughan, R (2008). Conceptual Framework: http://www.slideshare.net/thusharabandaranayake/understanding-research-philosophies </w:t>
      </w:r>
      <w:r w:rsidRPr="0035637C">
        <w:rPr>
          <w:rFonts w:asciiTheme="majorHAnsi" w:hAnsiTheme="majorHAnsi" w:cstheme="majorHAnsi"/>
          <w:color w:val="000000"/>
          <w:shd w:val="clear" w:color="auto" w:fill="FFFFFF"/>
        </w:rPr>
        <w:t>Last accessed 30/3/14</w:t>
      </w:r>
    </w:p>
    <w:p w14:paraId="01389E41" w14:textId="77777777" w:rsidR="00D55510" w:rsidRPr="0035637C" w:rsidRDefault="00D55510" w:rsidP="00DF0779">
      <w:pPr>
        <w:rPr>
          <w:rFonts w:asciiTheme="majorHAnsi" w:hAnsiTheme="majorHAnsi" w:cstheme="majorHAnsi"/>
          <w:color w:val="000000"/>
          <w:shd w:val="clear" w:color="auto" w:fill="FFFFFF"/>
        </w:rPr>
      </w:pPr>
    </w:p>
    <w:p w14:paraId="741BE34D" w14:textId="77777777" w:rsidR="00D55510" w:rsidRPr="0035637C" w:rsidRDefault="00D55510" w:rsidP="00DF0779">
      <w:pPr>
        <w:rPr>
          <w:rFonts w:asciiTheme="majorHAnsi" w:hAnsiTheme="majorHAnsi" w:cstheme="majorHAnsi"/>
          <w:color w:val="000000"/>
        </w:rPr>
      </w:pPr>
      <w:r w:rsidRPr="0035637C">
        <w:rPr>
          <w:rFonts w:asciiTheme="majorHAnsi" w:hAnsiTheme="majorHAnsi" w:cstheme="majorHAnsi"/>
          <w:color w:val="000000"/>
        </w:rPr>
        <w:t>Various. (2015).</w:t>
      </w:r>
      <w:r w:rsidRPr="0035637C">
        <w:rPr>
          <w:rStyle w:val="apple-converted-space"/>
          <w:rFonts w:asciiTheme="majorHAnsi" w:hAnsiTheme="majorHAnsi" w:cstheme="majorHAnsi"/>
          <w:color w:val="000000"/>
        </w:rPr>
        <w:t> </w:t>
      </w:r>
      <w:r w:rsidRPr="0035637C">
        <w:rPr>
          <w:rFonts w:asciiTheme="majorHAnsi" w:hAnsiTheme="majorHAnsi" w:cstheme="majorHAnsi"/>
          <w:i/>
          <w:iCs/>
          <w:color w:val="000000"/>
        </w:rPr>
        <w:t>Apple Newton.</w:t>
      </w:r>
      <w:r w:rsidRPr="0035637C">
        <w:rPr>
          <w:rStyle w:val="apple-converted-space"/>
          <w:rFonts w:asciiTheme="majorHAnsi" w:hAnsiTheme="majorHAnsi" w:cstheme="majorHAnsi"/>
          <w:color w:val="000000"/>
        </w:rPr>
        <w:t> </w:t>
      </w:r>
      <w:r w:rsidRPr="0035637C">
        <w:rPr>
          <w:rFonts w:asciiTheme="majorHAnsi" w:hAnsiTheme="majorHAnsi" w:cstheme="majorHAnsi"/>
          <w:color w:val="000000"/>
        </w:rPr>
        <w:t>Available: https://en.wikipedia.org/wiki/Apple_Newton. Last accessed 15th June 2015.</w:t>
      </w:r>
    </w:p>
    <w:p w14:paraId="6CEBE9F2" w14:textId="77777777" w:rsidR="00D55510" w:rsidRPr="0035637C" w:rsidRDefault="00D55510" w:rsidP="00DF0779">
      <w:pPr>
        <w:spacing w:line="360" w:lineRule="auto"/>
        <w:rPr>
          <w:rFonts w:asciiTheme="majorHAnsi" w:hAnsiTheme="majorHAnsi" w:cstheme="majorHAnsi"/>
        </w:rPr>
      </w:pPr>
    </w:p>
    <w:p w14:paraId="317AE0BA" w14:textId="77777777" w:rsidR="00D55510" w:rsidRPr="0035637C" w:rsidRDefault="00D55510" w:rsidP="00DF0779">
      <w:pPr>
        <w:spacing w:line="360" w:lineRule="auto"/>
        <w:rPr>
          <w:rFonts w:asciiTheme="majorHAnsi" w:eastAsia="Times New Roman" w:hAnsiTheme="majorHAnsi" w:cstheme="majorHAnsi"/>
        </w:rPr>
      </w:pPr>
    </w:p>
    <w:p w14:paraId="520C0421" w14:textId="77777777" w:rsidR="00D55510" w:rsidRPr="0035637C" w:rsidRDefault="00D55510" w:rsidP="00DF0779">
      <w:pPr>
        <w:spacing w:line="360" w:lineRule="auto"/>
        <w:rPr>
          <w:rFonts w:asciiTheme="majorHAnsi" w:hAnsiTheme="majorHAnsi" w:cstheme="majorHAnsi"/>
          <w:color w:val="000000"/>
        </w:rPr>
      </w:pPr>
      <w:r w:rsidRPr="0035637C">
        <w:rPr>
          <w:rFonts w:asciiTheme="majorHAnsi" w:hAnsiTheme="majorHAnsi" w:cstheme="majorHAnsi"/>
          <w:b/>
          <w:bCs/>
          <w:color w:val="000000"/>
        </w:rPr>
        <w:t>Journals</w:t>
      </w:r>
      <w:r w:rsidRPr="0035637C">
        <w:rPr>
          <w:rFonts w:asciiTheme="majorHAnsi" w:hAnsiTheme="majorHAnsi" w:cstheme="majorHAnsi"/>
          <w:color w:val="000000"/>
        </w:rPr>
        <w:t>:</w:t>
      </w:r>
    </w:p>
    <w:p w14:paraId="3207478C" w14:textId="77777777" w:rsidR="00127B6A" w:rsidRPr="0035637C" w:rsidRDefault="00127B6A" w:rsidP="00DF0779">
      <w:pPr>
        <w:spacing w:line="360" w:lineRule="auto"/>
        <w:rPr>
          <w:rFonts w:asciiTheme="majorHAnsi" w:hAnsiTheme="majorHAnsi" w:cstheme="majorHAnsi"/>
          <w:color w:val="000000"/>
        </w:rPr>
      </w:pPr>
    </w:p>
    <w:p w14:paraId="5C508C5E" w14:textId="77777777" w:rsidR="00127B6A" w:rsidRPr="0035637C" w:rsidRDefault="00127B6A" w:rsidP="00DF0779">
      <w:pPr>
        <w:pStyle w:val="Body"/>
        <w:spacing w:before="0" w:line="240" w:lineRule="auto"/>
        <w:rPr>
          <w:rFonts w:asciiTheme="majorHAnsi" w:hAnsiTheme="majorHAnsi" w:cstheme="majorHAnsi"/>
          <w:sz w:val="24"/>
          <w:szCs w:val="24"/>
        </w:rPr>
      </w:pPr>
      <w:r w:rsidRPr="0035637C">
        <w:rPr>
          <w:rFonts w:asciiTheme="majorHAnsi" w:hAnsiTheme="majorHAnsi" w:cstheme="majorHAnsi"/>
          <w:sz w:val="24"/>
          <w:szCs w:val="24"/>
        </w:rPr>
        <w:t>Auster C. (2016). Blended Learning as a Potentially Winning Combination of Face-to-face and Online Learning: An Exploratory Study.</w:t>
      </w:r>
      <w:r w:rsidRPr="0035637C">
        <w:rPr>
          <w:rStyle w:val="apple-converted-space"/>
          <w:rFonts w:asciiTheme="majorHAnsi" w:hAnsiTheme="majorHAnsi" w:cstheme="majorHAnsi"/>
          <w:sz w:val="24"/>
          <w:szCs w:val="24"/>
        </w:rPr>
        <w:t> </w:t>
      </w:r>
      <w:r w:rsidRPr="0035637C">
        <w:rPr>
          <w:rFonts w:asciiTheme="majorHAnsi" w:hAnsiTheme="majorHAnsi" w:cstheme="majorHAnsi"/>
          <w:i/>
          <w:iCs/>
          <w:sz w:val="24"/>
          <w:szCs w:val="24"/>
        </w:rPr>
        <w:t>Teaching Sociology</w:t>
      </w:r>
      <w:r w:rsidRPr="0035637C">
        <w:rPr>
          <w:rFonts w:asciiTheme="majorHAnsi" w:hAnsiTheme="majorHAnsi" w:cstheme="majorHAnsi"/>
          <w:sz w:val="24"/>
          <w:szCs w:val="24"/>
        </w:rPr>
        <w:t>. 44 (1), 39-48.</w:t>
      </w:r>
    </w:p>
    <w:p w14:paraId="1925C911" w14:textId="77777777" w:rsidR="00127B6A" w:rsidRPr="0035637C" w:rsidRDefault="00127B6A" w:rsidP="00DF0779">
      <w:pPr>
        <w:pStyle w:val="Body"/>
        <w:spacing w:before="0" w:line="240" w:lineRule="auto"/>
        <w:rPr>
          <w:rFonts w:asciiTheme="majorHAnsi" w:hAnsiTheme="majorHAnsi" w:cstheme="majorHAnsi"/>
          <w:sz w:val="24"/>
          <w:szCs w:val="24"/>
        </w:rPr>
      </w:pPr>
    </w:p>
    <w:p w14:paraId="599F5FA0" w14:textId="77777777" w:rsidR="00127B6A" w:rsidRPr="0035637C" w:rsidRDefault="00127B6A" w:rsidP="00DF0779">
      <w:pPr>
        <w:rPr>
          <w:rFonts w:asciiTheme="majorHAnsi" w:hAnsiTheme="majorHAnsi" w:cstheme="majorHAnsi"/>
          <w:color w:val="000000"/>
          <w:shd w:val="clear" w:color="auto" w:fill="FFFFFF"/>
        </w:rPr>
      </w:pPr>
      <w:r w:rsidRPr="0035637C">
        <w:rPr>
          <w:rFonts w:asciiTheme="majorHAnsi" w:hAnsiTheme="majorHAnsi" w:cstheme="majorHAnsi"/>
          <w:color w:val="000000"/>
          <w:shd w:val="clear" w:color="auto" w:fill="FFFFFF"/>
        </w:rPr>
        <w:t xml:space="preserve">Binnur (2008) Effect of Technology on Motivation in EFL Classrooms, </w:t>
      </w:r>
      <w:r w:rsidRPr="0035637C">
        <w:rPr>
          <w:rFonts w:asciiTheme="majorHAnsi" w:hAnsiTheme="majorHAnsi" w:cstheme="majorHAnsi"/>
          <w:i/>
          <w:iCs/>
          <w:color w:val="000000"/>
          <w:shd w:val="clear" w:color="auto" w:fill="FFFFFF"/>
        </w:rPr>
        <w:t>Turkish Online Journal of Distance Education</w:t>
      </w:r>
      <w:r w:rsidRPr="0035637C">
        <w:rPr>
          <w:rFonts w:asciiTheme="majorHAnsi" w:hAnsiTheme="majorHAnsi" w:cstheme="majorHAnsi"/>
          <w:color w:val="000000"/>
          <w:shd w:val="clear" w:color="auto" w:fill="FFFFFF"/>
        </w:rPr>
        <w:t xml:space="preserve"> 10(4), 136-158</w:t>
      </w:r>
    </w:p>
    <w:p w14:paraId="52245DC8" w14:textId="77777777" w:rsidR="00127B6A" w:rsidRPr="0035637C" w:rsidRDefault="00127B6A" w:rsidP="00DF0779">
      <w:pPr>
        <w:pStyle w:val="Body"/>
        <w:spacing w:before="0" w:line="240" w:lineRule="auto"/>
        <w:rPr>
          <w:rFonts w:asciiTheme="majorHAnsi" w:hAnsiTheme="majorHAnsi" w:cstheme="majorHAnsi"/>
          <w:sz w:val="24"/>
          <w:szCs w:val="24"/>
        </w:rPr>
      </w:pPr>
    </w:p>
    <w:p w14:paraId="582EA7A2" w14:textId="77777777" w:rsidR="00127B6A" w:rsidRPr="0035637C" w:rsidRDefault="00127B6A" w:rsidP="00DF0779">
      <w:pPr>
        <w:rPr>
          <w:rFonts w:asciiTheme="majorHAnsi" w:hAnsiTheme="majorHAnsi" w:cstheme="majorHAnsi"/>
          <w:i/>
          <w:color w:val="000000"/>
        </w:rPr>
      </w:pPr>
      <w:r w:rsidRPr="0035637C">
        <w:rPr>
          <w:rFonts w:asciiTheme="majorHAnsi" w:hAnsiTheme="majorHAnsi" w:cstheme="majorHAnsi"/>
          <w:color w:val="000000"/>
        </w:rPr>
        <w:t>Clarke, R et al (2016)</w:t>
      </w:r>
      <w:r w:rsidRPr="0035637C">
        <w:rPr>
          <w:rFonts w:asciiTheme="majorHAnsi" w:hAnsiTheme="majorHAnsi" w:cstheme="majorHAnsi"/>
        </w:rPr>
        <w:t xml:space="preserve"> </w:t>
      </w:r>
      <w:r w:rsidRPr="0035637C">
        <w:rPr>
          <w:rFonts w:asciiTheme="majorHAnsi" w:hAnsiTheme="majorHAnsi" w:cstheme="majorHAnsi"/>
          <w:i/>
          <w:color w:val="000000"/>
        </w:rPr>
        <w:t>e-Learning and the Science of Instruction: Proven Guidelines for Consumers and Designers of Multimedia Learning (2)</w:t>
      </w:r>
    </w:p>
    <w:p w14:paraId="10E1D3DC" w14:textId="77777777" w:rsidR="00127B6A" w:rsidRPr="0035637C" w:rsidRDefault="00127B6A" w:rsidP="00DF0779">
      <w:pPr>
        <w:rPr>
          <w:rFonts w:asciiTheme="majorHAnsi" w:hAnsiTheme="majorHAnsi" w:cstheme="majorHAnsi"/>
          <w:i/>
          <w:color w:val="000000"/>
        </w:rPr>
      </w:pPr>
    </w:p>
    <w:p w14:paraId="428968E0" w14:textId="77777777" w:rsidR="00127B6A" w:rsidRPr="0035637C" w:rsidRDefault="00127B6A" w:rsidP="00DF0779">
      <w:pPr>
        <w:pStyle w:val="Body"/>
        <w:spacing w:before="0" w:line="240" w:lineRule="auto"/>
        <w:rPr>
          <w:rFonts w:asciiTheme="majorHAnsi" w:hAnsiTheme="majorHAnsi" w:cstheme="majorHAnsi"/>
          <w:sz w:val="24"/>
          <w:szCs w:val="24"/>
        </w:rPr>
      </w:pPr>
      <w:r w:rsidRPr="0035637C">
        <w:rPr>
          <w:rFonts w:asciiTheme="majorHAnsi" w:hAnsiTheme="majorHAnsi" w:cstheme="majorHAnsi"/>
          <w:sz w:val="24"/>
          <w:szCs w:val="24"/>
        </w:rPr>
        <w:t>Crawford, J &amp; Irving C. (2007). Information literacy: The link between secondary and tertiary education project and its wider implications.</w:t>
      </w:r>
      <w:r w:rsidRPr="0035637C">
        <w:rPr>
          <w:rFonts w:asciiTheme="majorHAnsi" w:hAnsiTheme="majorHAnsi" w:cstheme="majorHAnsi"/>
          <w:i/>
          <w:iCs/>
          <w:sz w:val="24"/>
          <w:szCs w:val="24"/>
        </w:rPr>
        <w:t xml:space="preserve"> Journal of librarianship and information science</w:t>
      </w:r>
      <w:r w:rsidRPr="0035637C">
        <w:rPr>
          <w:rFonts w:asciiTheme="majorHAnsi" w:hAnsiTheme="majorHAnsi" w:cstheme="majorHAnsi"/>
          <w:sz w:val="24"/>
          <w:szCs w:val="24"/>
        </w:rPr>
        <w:t>. 39 (1), 17-26.</w:t>
      </w:r>
    </w:p>
    <w:p w14:paraId="2C893DEE" w14:textId="77777777" w:rsidR="00127B6A" w:rsidRPr="0035637C" w:rsidRDefault="00127B6A" w:rsidP="00DF0779">
      <w:pPr>
        <w:pStyle w:val="Body"/>
        <w:spacing w:before="0" w:line="240" w:lineRule="auto"/>
        <w:rPr>
          <w:rFonts w:asciiTheme="majorHAnsi" w:hAnsiTheme="majorHAnsi" w:cstheme="majorHAnsi"/>
          <w:sz w:val="24"/>
          <w:szCs w:val="24"/>
        </w:rPr>
      </w:pPr>
    </w:p>
    <w:p w14:paraId="2819A429" w14:textId="77777777" w:rsidR="00127B6A" w:rsidRPr="0035637C" w:rsidRDefault="00127B6A" w:rsidP="00DF0779">
      <w:pPr>
        <w:rPr>
          <w:rFonts w:asciiTheme="majorHAnsi" w:hAnsiTheme="majorHAnsi" w:cstheme="majorHAnsi"/>
          <w:color w:val="000000"/>
        </w:rPr>
      </w:pPr>
      <w:r w:rsidRPr="0035637C">
        <w:rPr>
          <w:rFonts w:asciiTheme="majorHAnsi" w:hAnsiTheme="majorHAnsi" w:cstheme="majorHAnsi"/>
          <w:color w:val="000000"/>
        </w:rPr>
        <w:t xml:space="preserve">Dag Elgesem (2002) what is special about the ethical issues in online research? </w:t>
      </w:r>
      <w:r w:rsidRPr="0035637C">
        <w:rPr>
          <w:rFonts w:asciiTheme="majorHAnsi" w:hAnsiTheme="majorHAnsi" w:cstheme="majorHAnsi"/>
          <w:i/>
          <w:iCs/>
          <w:color w:val="000000"/>
        </w:rPr>
        <w:t>Ethics Inf Technol</w:t>
      </w:r>
      <w:r w:rsidRPr="0035637C">
        <w:rPr>
          <w:rFonts w:asciiTheme="majorHAnsi" w:hAnsiTheme="majorHAnsi" w:cstheme="majorHAnsi"/>
          <w:color w:val="000000"/>
        </w:rPr>
        <w:t xml:space="preserve"> (4) 195-203</w:t>
      </w:r>
    </w:p>
    <w:p w14:paraId="7ABB846B" w14:textId="77777777" w:rsidR="00127B6A" w:rsidRPr="0035637C" w:rsidRDefault="00127B6A" w:rsidP="00DF0779">
      <w:pPr>
        <w:rPr>
          <w:rFonts w:asciiTheme="majorHAnsi" w:hAnsiTheme="majorHAnsi" w:cstheme="majorHAnsi"/>
          <w:color w:val="000000"/>
        </w:rPr>
      </w:pPr>
    </w:p>
    <w:p w14:paraId="06D400AC" w14:textId="77777777" w:rsidR="00127B6A" w:rsidRPr="0035637C" w:rsidRDefault="00127B6A" w:rsidP="00DF0779">
      <w:pPr>
        <w:rPr>
          <w:rFonts w:asciiTheme="majorHAnsi" w:hAnsiTheme="majorHAnsi" w:cstheme="majorHAnsi"/>
          <w:color w:val="000000"/>
        </w:rPr>
      </w:pPr>
      <w:r w:rsidRPr="0035637C">
        <w:rPr>
          <w:rFonts w:asciiTheme="majorHAnsi" w:hAnsiTheme="majorHAnsi" w:cstheme="majorHAnsi"/>
          <w:color w:val="000000"/>
        </w:rPr>
        <w:t>Dare, Louis (2014). "Colegau Cymru Award Bid: Promoting the Welsh Language Wirelessly." Review. 01 Apr. 2014: 1-10. Print.</w:t>
      </w:r>
    </w:p>
    <w:p w14:paraId="0E2A8D72" w14:textId="77777777" w:rsidR="00127B6A" w:rsidRPr="0035637C" w:rsidRDefault="00127B6A" w:rsidP="00DF0779">
      <w:pPr>
        <w:pStyle w:val="Body"/>
        <w:spacing w:before="0" w:line="240" w:lineRule="auto"/>
        <w:rPr>
          <w:rFonts w:asciiTheme="majorHAnsi" w:hAnsiTheme="majorHAnsi" w:cstheme="majorHAnsi"/>
          <w:sz w:val="24"/>
          <w:szCs w:val="24"/>
        </w:rPr>
      </w:pPr>
    </w:p>
    <w:p w14:paraId="1181026B" w14:textId="77777777" w:rsidR="00127B6A" w:rsidRPr="0035637C" w:rsidRDefault="00127B6A" w:rsidP="00DF0779">
      <w:pPr>
        <w:pStyle w:val="Body"/>
        <w:spacing w:before="0" w:line="240" w:lineRule="auto"/>
        <w:rPr>
          <w:rFonts w:asciiTheme="majorHAnsi" w:hAnsiTheme="majorHAnsi" w:cstheme="majorHAnsi"/>
          <w:sz w:val="24"/>
          <w:szCs w:val="24"/>
        </w:rPr>
      </w:pPr>
      <w:r w:rsidRPr="0035637C">
        <w:rPr>
          <w:rFonts w:asciiTheme="majorHAnsi" w:hAnsiTheme="majorHAnsi" w:cstheme="majorHAnsi"/>
          <w:sz w:val="24"/>
          <w:szCs w:val="24"/>
        </w:rPr>
        <w:t>Dixon, R et Al. (2015). The Use of iPADs in the Home Setting for Students With Autism Spectrum Disorders.</w:t>
      </w:r>
      <w:r w:rsidRPr="0035637C">
        <w:rPr>
          <w:rStyle w:val="apple-converted-space"/>
          <w:rFonts w:asciiTheme="majorHAnsi" w:hAnsiTheme="majorHAnsi" w:cstheme="majorHAnsi"/>
          <w:sz w:val="24"/>
          <w:szCs w:val="24"/>
        </w:rPr>
        <w:t> </w:t>
      </w:r>
      <w:r w:rsidRPr="0035637C">
        <w:rPr>
          <w:rFonts w:asciiTheme="majorHAnsi" w:hAnsiTheme="majorHAnsi" w:cstheme="majorHAnsi"/>
          <w:i/>
          <w:iCs/>
          <w:sz w:val="24"/>
          <w:szCs w:val="24"/>
        </w:rPr>
        <w:t>Journal of Special Education Technology</w:t>
      </w:r>
      <w:r w:rsidRPr="0035637C">
        <w:rPr>
          <w:rFonts w:asciiTheme="majorHAnsi" w:hAnsiTheme="majorHAnsi" w:cstheme="majorHAnsi"/>
          <w:sz w:val="24"/>
          <w:szCs w:val="24"/>
        </w:rPr>
        <w:t>. 30 (4), 193-206.</w:t>
      </w:r>
    </w:p>
    <w:p w14:paraId="1D467899" w14:textId="77777777" w:rsidR="00127B6A" w:rsidRPr="0035637C" w:rsidRDefault="00127B6A" w:rsidP="00DF0779">
      <w:pPr>
        <w:spacing w:line="360" w:lineRule="auto"/>
        <w:rPr>
          <w:rFonts w:asciiTheme="majorHAnsi" w:hAnsiTheme="majorHAnsi" w:cstheme="majorHAnsi"/>
        </w:rPr>
      </w:pPr>
    </w:p>
    <w:p w14:paraId="338D4220" w14:textId="77777777" w:rsidR="00127B6A" w:rsidRPr="0035637C" w:rsidRDefault="00127B6A" w:rsidP="00DF0779">
      <w:pPr>
        <w:rPr>
          <w:rFonts w:asciiTheme="majorHAnsi" w:hAnsiTheme="majorHAnsi" w:cstheme="majorHAnsi"/>
          <w:color w:val="000000"/>
        </w:rPr>
      </w:pPr>
      <w:r w:rsidRPr="0035637C">
        <w:rPr>
          <w:rFonts w:asciiTheme="majorHAnsi" w:hAnsiTheme="majorHAnsi" w:cstheme="majorHAnsi"/>
          <w:color w:val="000000"/>
        </w:rPr>
        <w:lastRenderedPageBreak/>
        <w:t>Denscombe, Martyn (2002). Ground Rules for Good Research, 1</w:t>
      </w:r>
      <w:r w:rsidRPr="0035637C">
        <w:rPr>
          <w:rFonts w:asciiTheme="majorHAnsi" w:hAnsiTheme="majorHAnsi" w:cstheme="majorHAnsi"/>
          <w:color w:val="000000"/>
          <w:vertAlign w:val="superscript"/>
        </w:rPr>
        <w:t>st</w:t>
      </w:r>
      <w:r w:rsidRPr="0035637C">
        <w:rPr>
          <w:rFonts w:asciiTheme="majorHAnsi" w:hAnsiTheme="majorHAnsi" w:cstheme="majorHAnsi"/>
          <w:color w:val="000000"/>
        </w:rPr>
        <w:t xml:space="preserve"> Edition, Open University Press</w:t>
      </w:r>
    </w:p>
    <w:p w14:paraId="4D2E9679" w14:textId="77777777" w:rsidR="00127B6A" w:rsidRPr="0035637C" w:rsidRDefault="00127B6A" w:rsidP="00DF0779">
      <w:pPr>
        <w:rPr>
          <w:rFonts w:asciiTheme="majorHAnsi" w:hAnsiTheme="majorHAnsi" w:cstheme="majorHAnsi"/>
          <w:color w:val="000000"/>
        </w:rPr>
      </w:pPr>
    </w:p>
    <w:p w14:paraId="0F4F796D" w14:textId="77777777" w:rsidR="00127B6A" w:rsidRPr="0035637C" w:rsidRDefault="00127B6A" w:rsidP="00DF0779">
      <w:pPr>
        <w:rPr>
          <w:rFonts w:asciiTheme="majorHAnsi" w:hAnsiTheme="majorHAnsi" w:cstheme="majorHAnsi"/>
          <w:i/>
          <w:color w:val="000000"/>
        </w:rPr>
      </w:pPr>
      <w:r w:rsidRPr="0035637C">
        <w:rPr>
          <w:rFonts w:asciiTheme="majorHAnsi" w:hAnsiTheme="majorHAnsi" w:cstheme="majorHAnsi"/>
          <w:color w:val="000000"/>
        </w:rPr>
        <w:t xml:space="preserve">Donaldson, Graham (2015) </w:t>
      </w:r>
      <w:r w:rsidRPr="0035637C">
        <w:rPr>
          <w:rFonts w:asciiTheme="majorHAnsi" w:hAnsiTheme="majorHAnsi" w:cstheme="majorHAnsi"/>
          <w:i/>
          <w:color w:val="000000"/>
        </w:rPr>
        <w:t>Successful Futures</w:t>
      </w:r>
    </w:p>
    <w:p w14:paraId="76F1F96D" w14:textId="77777777" w:rsidR="00127B6A" w:rsidRPr="0035637C" w:rsidRDefault="00127B6A" w:rsidP="00DF0779">
      <w:pPr>
        <w:rPr>
          <w:rFonts w:asciiTheme="majorHAnsi" w:hAnsiTheme="majorHAnsi" w:cstheme="majorHAnsi"/>
          <w:color w:val="000000"/>
        </w:rPr>
      </w:pPr>
    </w:p>
    <w:p w14:paraId="3BFAB898" w14:textId="77777777" w:rsidR="00127B6A" w:rsidRPr="0035637C" w:rsidRDefault="00127B6A" w:rsidP="00DF0779">
      <w:pPr>
        <w:rPr>
          <w:rFonts w:asciiTheme="majorHAnsi" w:hAnsiTheme="majorHAnsi" w:cstheme="majorHAnsi"/>
          <w:color w:val="000000"/>
        </w:rPr>
      </w:pPr>
    </w:p>
    <w:p w14:paraId="1C886B93" w14:textId="77777777" w:rsidR="00127B6A" w:rsidRPr="0035637C" w:rsidRDefault="00127B6A" w:rsidP="00DF0779">
      <w:pPr>
        <w:rPr>
          <w:rFonts w:asciiTheme="majorHAnsi" w:hAnsiTheme="majorHAnsi" w:cstheme="majorHAnsi"/>
          <w:i/>
          <w:color w:val="000000"/>
        </w:rPr>
      </w:pPr>
      <w:r w:rsidRPr="0035637C">
        <w:rPr>
          <w:rFonts w:asciiTheme="majorHAnsi" w:hAnsiTheme="majorHAnsi" w:cstheme="majorHAnsi"/>
          <w:color w:val="000000"/>
        </w:rPr>
        <w:t xml:space="preserve">Fee, K (2009) </w:t>
      </w:r>
      <w:r w:rsidRPr="0035637C">
        <w:rPr>
          <w:rFonts w:asciiTheme="majorHAnsi" w:hAnsiTheme="majorHAnsi" w:cstheme="majorHAnsi"/>
          <w:i/>
          <w:color w:val="000000"/>
        </w:rPr>
        <w:t>Delivering--Learning-Complete-Application-Assessment (1)</w:t>
      </w:r>
    </w:p>
    <w:p w14:paraId="38939D67" w14:textId="77777777" w:rsidR="00127B6A" w:rsidRPr="0035637C" w:rsidRDefault="00127B6A" w:rsidP="00DF0779">
      <w:pPr>
        <w:rPr>
          <w:rFonts w:asciiTheme="majorHAnsi" w:hAnsiTheme="majorHAnsi" w:cstheme="majorHAnsi"/>
          <w:color w:val="000000"/>
        </w:rPr>
      </w:pPr>
    </w:p>
    <w:p w14:paraId="120A3856" w14:textId="77777777" w:rsidR="00127B6A" w:rsidRPr="0035637C" w:rsidRDefault="00127B6A" w:rsidP="00DF0779">
      <w:pPr>
        <w:pStyle w:val="Body"/>
        <w:spacing w:before="0" w:line="240" w:lineRule="auto"/>
        <w:rPr>
          <w:rFonts w:asciiTheme="majorHAnsi" w:hAnsiTheme="majorHAnsi" w:cstheme="majorHAnsi"/>
          <w:sz w:val="24"/>
          <w:szCs w:val="24"/>
        </w:rPr>
      </w:pPr>
      <w:r w:rsidRPr="0035637C">
        <w:rPr>
          <w:rFonts w:asciiTheme="majorHAnsi" w:hAnsiTheme="majorHAnsi" w:cstheme="majorHAnsi"/>
          <w:sz w:val="24"/>
          <w:szCs w:val="24"/>
        </w:rPr>
        <w:t>Greer, C and Ferguson D. (2015). Tablet computers and traditional television (TV) viewing: Is the iPad replacing TV?.</w:t>
      </w:r>
      <w:r w:rsidRPr="0035637C">
        <w:rPr>
          <w:rStyle w:val="apple-converted-space"/>
          <w:rFonts w:asciiTheme="majorHAnsi" w:hAnsiTheme="majorHAnsi" w:cstheme="majorHAnsi"/>
          <w:sz w:val="24"/>
          <w:szCs w:val="24"/>
        </w:rPr>
        <w:t> </w:t>
      </w:r>
      <w:r w:rsidRPr="0035637C">
        <w:rPr>
          <w:rFonts w:asciiTheme="majorHAnsi" w:hAnsiTheme="majorHAnsi" w:cstheme="majorHAnsi"/>
          <w:i/>
          <w:iCs/>
          <w:sz w:val="24"/>
          <w:szCs w:val="24"/>
        </w:rPr>
        <w:t>Convergence: The International Journal of Research into New Media Technologies</w:t>
      </w:r>
      <w:r w:rsidRPr="0035637C">
        <w:rPr>
          <w:rFonts w:asciiTheme="majorHAnsi" w:hAnsiTheme="majorHAnsi" w:cstheme="majorHAnsi"/>
          <w:sz w:val="24"/>
          <w:szCs w:val="24"/>
        </w:rPr>
        <w:t>. 21 (2), 244-256.</w:t>
      </w:r>
    </w:p>
    <w:p w14:paraId="2D1FEC66" w14:textId="77777777" w:rsidR="00127B6A" w:rsidRPr="0035637C" w:rsidRDefault="00127B6A" w:rsidP="00DF0779">
      <w:pPr>
        <w:pStyle w:val="Body"/>
        <w:spacing w:before="0" w:line="240" w:lineRule="auto"/>
        <w:rPr>
          <w:rFonts w:asciiTheme="majorHAnsi" w:hAnsiTheme="majorHAnsi" w:cstheme="majorHAnsi"/>
          <w:sz w:val="24"/>
          <w:szCs w:val="24"/>
        </w:rPr>
      </w:pPr>
    </w:p>
    <w:p w14:paraId="3CBCBE86" w14:textId="77777777" w:rsidR="00127B6A" w:rsidRPr="0035637C" w:rsidRDefault="00127B6A" w:rsidP="00DF0779">
      <w:pPr>
        <w:pStyle w:val="Body"/>
        <w:spacing w:before="0" w:line="240" w:lineRule="auto"/>
        <w:rPr>
          <w:rFonts w:asciiTheme="majorHAnsi" w:hAnsiTheme="majorHAnsi" w:cstheme="majorHAnsi"/>
          <w:sz w:val="24"/>
          <w:szCs w:val="24"/>
        </w:rPr>
      </w:pPr>
      <w:r w:rsidRPr="0035637C">
        <w:rPr>
          <w:rFonts w:asciiTheme="majorHAnsi" w:hAnsiTheme="majorHAnsi" w:cstheme="majorHAnsi"/>
          <w:sz w:val="24"/>
          <w:szCs w:val="24"/>
        </w:rPr>
        <w:t>Hirsh-Pasek, K et Al. (2015). Putting Education in “Educational” Apps: Lessons From the Science of Learning.</w:t>
      </w:r>
      <w:r w:rsidRPr="0035637C">
        <w:rPr>
          <w:rStyle w:val="apple-converted-space"/>
          <w:rFonts w:asciiTheme="majorHAnsi" w:hAnsiTheme="majorHAnsi" w:cstheme="majorHAnsi"/>
          <w:sz w:val="24"/>
          <w:szCs w:val="24"/>
        </w:rPr>
        <w:t> </w:t>
      </w:r>
      <w:r w:rsidRPr="0035637C">
        <w:rPr>
          <w:rFonts w:asciiTheme="majorHAnsi" w:hAnsiTheme="majorHAnsi" w:cstheme="majorHAnsi"/>
          <w:i/>
          <w:iCs/>
          <w:sz w:val="24"/>
          <w:szCs w:val="24"/>
        </w:rPr>
        <w:t>Psychological Science in the Public Interest</w:t>
      </w:r>
      <w:r w:rsidRPr="0035637C">
        <w:rPr>
          <w:rFonts w:asciiTheme="majorHAnsi" w:hAnsiTheme="majorHAnsi" w:cstheme="majorHAnsi"/>
          <w:sz w:val="24"/>
          <w:szCs w:val="24"/>
        </w:rPr>
        <w:t xml:space="preserve">. 16 (1), 3-34. </w:t>
      </w:r>
    </w:p>
    <w:p w14:paraId="2FE600BC" w14:textId="77777777" w:rsidR="00127B6A" w:rsidRPr="0035637C" w:rsidRDefault="00127B6A" w:rsidP="00DF0779">
      <w:pPr>
        <w:pStyle w:val="Body"/>
        <w:spacing w:before="0" w:line="240" w:lineRule="auto"/>
        <w:rPr>
          <w:rFonts w:asciiTheme="majorHAnsi" w:hAnsiTheme="majorHAnsi" w:cstheme="majorHAnsi"/>
          <w:sz w:val="24"/>
          <w:szCs w:val="24"/>
        </w:rPr>
      </w:pPr>
    </w:p>
    <w:p w14:paraId="25B6EEE9" w14:textId="77777777" w:rsidR="00127B6A" w:rsidRPr="0035637C" w:rsidRDefault="00127B6A" w:rsidP="00DF0779">
      <w:pPr>
        <w:rPr>
          <w:rFonts w:asciiTheme="majorHAnsi" w:hAnsiTheme="majorHAnsi" w:cstheme="majorHAnsi"/>
        </w:rPr>
      </w:pPr>
      <w:r w:rsidRPr="0035637C">
        <w:rPr>
          <w:rFonts w:asciiTheme="majorHAnsi" w:hAnsiTheme="majorHAnsi" w:cstheme="majorHAnsi"/>
          <w:color w:val="000000"/>
          <w:shd w:val="clear" w:color="auto" w:fill="FFFFFF"/>
        </w:rPr>
        <w:t xml:space="preserve">Jacobs (2013) Rethinking Common Assumptions About Adolescents’ Motivation to Use Technology In and Out of School. </w:t>
      </w:r>
      <w:r w:rsidRPr="0035637C">
        <w:rPr>
          <w:rFonts w:asciiTheme="majorHAnsi" w:hAnsiTheme="majorHAnsi" w:cstheme="majorHAnsi"/>
          <w:i/>
          <w:iCs/>
          <w:color w:val="000000"/>
          <w:shd w:val="clear" w:color="auto" w:fill="FFFFFF"/>
        </w:rPr>
        <w:t>Journal of Adolescent &amp; Adult Literacy</w:t>
      </w:r>
      <w:r w:rsidRPr="0035637C">
        <w:rPr>
          <w:rFonts w:asciiTheme="majorHAnsi" w:hAnsiTheme="majorHAnsi" w:cstheme="majorHAnsi"/>
          <w:color w:val="000000"/>
          <w:shd w:val="clear" w:color="auto" w:fill="FFFFFF"/>
        </w:rPr>
        <w:t xml:space="preserve"> 56(4), 271-274</w:t>
      </w:r>
    </w:p>
    <w:p w14:paraId="75F8267A" w14:textId="77777777" w:rsidR="00127B6A" w:rsidRPr="0035637C" w:rsidRDefault="00127B6A" w:rsidP="00DF0779">
      <w:pPr>
        <w:pStyle w:val="Body"/>
        <w:spacing w:before="0" w:line="240" w:lineRule="auto"/>
        <w:rPr>
          <w:rFonts w:asciiTheme="majorHAnsi" w:hAnsiTheme="majorHAnsi" w:cstheme="majorHAnsi"/>
          <w:sz w:val="24"/>
          <w:szCs w:val="24"/>
        </w:rPr>
      </w:pPr>
    </w:p>
    <w:p w14:paraId="4BE8FB40" w14:textId="77777777" w:rsidR="00127B6A" w:rsidRPr="0035637C" w:rsidRDefault="00127B6A" w:rsidP="00DF0779">
      <w:pPr>
        <w:rPr>
          <w:rFonts w:asciiTheme="majorHAnsi" w:hAnsiTheme="majorHAnsi" w:cstheme="majorHAnsi"/>
          <w:color w:val="000000"/>
        </w:rPr>
      </w:pPr>
      <w:r w:rsidRPr="0035637C">
        <w:rPr>
          <w:rFonts w:asciiTheme="majorHAnsi" w:hAnsiTheme="majorHAnsi" w:cstheme="majorHAnsi"/>
          <w:color w:val="000000"/>
        </w:rPr>
        <w:t>Koehler, M &amp; Mishra,P. (2009). What Is Technological Pedagogical Content Knowledge?.</w:t>
      </w:r>
      <w:r w:rsidRPr="0035637C">
        <w:rPr>
          <w:rStyle w:val="apple-converted-space"/>
          <w:rFonts w:asciiTheme="majorHAnsi" w:hAnsiTheme="majorHAnsi" w:cstheme="majorHAnsi"/>
          <w:color w:val="000000"/>
        </w:rPr>
        <w:t> </w:t>
      </w:r>
      <w:r w:rsidRPr="0035637C">
        <w:rPr>
          <w:rFonts w:asciiTheme="majorHAnsi" w:hAnsiTheme="majorHAnsi" w:cstheme="majorHAnsi"/>
          <w:i/>
          <w:iCs/>
          <w:color w:val="000000"/>
        </w:rPr>
        <w:t>Contemporary Issues in Technology and Teacher Education</w:t>
      </w:r>
      <w:r w:rsidRPr="0035637C">
        <w:rPr>
          <w:rFonts w:asciiTheme="majorHAnsi" w:hAnsiTheme="majorHAnsi" w:cstheme="majorHAnsi"/>
          <w:color w:val="000000"/>
        </w:rPr>
        <w:t>. 9 (1), 60-70</w:t>
      </w:r>
    </w:p>
    <w:p w14:paraId="43FB9380" w14:textId="77777777" w:rsidR="00127B6A" w:rsidRPr="0035637C" w:rsidRDefault="00127B6A" w:rsidP="00DF0779">
      <w:pPr>
        <w:rPr>
          <w:rFonts w:asciiTheme="majorHAnsi" w:hAnsiTheme="majorHAnsi" w:cstheme="majorHAnsi"/>
          <w:color w:val="000000"/>
        </w:rPr>
      </w:pPr>
    </w:p>
    <w:p w14:paraId="255679C2" w14:textId="77777777" w:rsidR="00127B6A" w:rsidRPr="0035637C" w:rsidRDefault="00127B6A" w:rsidP="00DF0779">
      <w:pPr>
        <w:pStyle w:val="Body"/>
        <w:spacing w:before="0" w:line="240" w:lineRule="auto"/>
        <w:rPr>
          <w:rFonts w:asciiTheme="majorHAnsi" w:hAnsiTheme="majorHAnsi" w:cstheme="majorHAnsi"/>
          <w:sz w:val="24"/>
          <w:szCs w:val="24"/>
        </w:rPr>
      </w:pPr>
      <w:r w:rsidRPr="0035637C">
        <w:rPr>
          <w:rFonts w:asciiTheme="majorHAnsi" w:hAnsiTheme="majorHAnsi" w:cstheme="majorHAnsi"/>
          <w:sz w:val="24"/>
          <w:szCs w:val="24"/>
        </w:rPr>
        <w:t>Livingstone, S &amp; Helsper, E. (2007). Gradations in digital inclusion: children, young people and the digital divide.</w:t>
      </w:r>
      <w:r w:rsidRPr="0035637C">
        <w:rPr>
          <w:rStyle w:val="apple-converted-space"/>
          <w:rFonts w:asciiTheme="majorHAnsi" w:hAnsiTheme="majorHAnsi" w:cstheme="majorHAnsi"/>
          <w:sz w:val="24"/>
          <w:szCs w:val="24"/>
        </w:rPr>
        <w:t> </w:t>
      </w:r>
      <w:r w:rsidRPr="0035637C">
        <w:rPr>
          <w:rFonts w:asciiTheme="majorHAnsi" w:hAnsiTheme="majorHAnsi" w:cstheme="majorHAnsi"/>
          <w:i/>
          <w:iCs/>
          <w:sz w:val="24"/>
          <w:szCs w:val="24"/>
        </w:rPr>
        <w:t>New Media &amp; Society</w:t>
      </w:r>
      <w:r w:rsidRPr="0035637C">
        <w:rPr>
          <w:rFonts w:asciiTheme="majorHAnsi" w:hAnsiTheme="majorHAnsi" w:cstheme="majorHAnsi"/>
          <w:sz w:val="24"/>
          <w:szCs w:val="24"/>
        </w:rPr>
        <w:t>. 9 (4), 671-696.</w:t>
      </w:r>
    </w:p>
    <w:p w14:paraId="0189BC4E" w14:textId="77777777" w:rsidR="00127B6A" w:rsidRPr="0035637C" w:rsidRDefault="00127B6A" w:rsidP="00DF0779">
      <w:pPr>
        <w:rPr>
          <w:rFonts w:asciiTheme="majorHAnsi" w:hAnsiTheme="majorHAnsi" w:cstheme="majorHAnsi"/>
          <w:color w:val="000000"/>
        </w:rPr>
      </w:pPr>
    </w:p>
    <w:p w14:paraId="1C09B1FD" w14:textId="77777777" w:rsidR="00127B6A" w:rsidRPr="0035637C" w:rsidRDefault="00127B6A" w:rsidP="00DF0779">
      <w:pPr>
        <w:rPr>
          <w:rFonts w:asciiTheme="majorHAnsi" w:hAnsiTheme="majorHAnsi" w:cstheme="majorHAnsi"/>
          <w:color w:val="000000"/>
          <w:shd w:val="clear" w:color="auto" w:fill="FFFFFF"/>
        </w:rPr>
      </w:pPr>
      <w:r w:rsidRPr="0035637C">
        <w:rPr>
          <w:rFonts w:asciiTheme="majorHAnsi" w:hAnsiTheme="majorHAnsi" w:cstheme="majorHAnsi"/>
          <w:color w:val="000000"/>
          <w:shd w:val="clear" w:color="auto" w:fill="FFFFFF"/>
        </w:rPr>
        <w:t xml:space="preserve">Price, F &amp; Kadi-Hanifu, K (2011). E-Motivation! The role of popular technology in student motivation and retention. </w:t>
      </w:r>
      <w:r w:rsidRPr="0035637C">
        <w:rPr>
          <w:rFonts w:asciiTheme="majorHAnsi" w:hAnsiTheme="majorHAnsi" w:cstheme="majorHAnsi"/>
          <w:i/>
          <w:iCs/>
          <w:color w:val="000000"/>
          <w:shd w:val="clear" w:color="auto" w:fill="FFFFFF"/>
        </w:rPr>
        <w:t xml:space="preserve">Research in Post-Compulsory Education </w:t>
      </w:r>
      <w:r w:rsidRPr="0035637C">
        <w:rPr>
          <w:rFonts w:asciiTheme="majorHAnsi" w:hAnsiTheme="majorHAnsi" w:cstheme="majorHAnsi"/>
          <w:color w:val="000000"/>
          <w:shd w:val="clear" w:color="auto" w:fill="FFFFFF"/>
        </w:rPr>
        <w:t>14 (2), 173-187</w:t>
      </w:r>
    </w:p>
    <w:p w14:paraId="3AFDEC7C" w14:textId="77777777" w:rsidR="00127B6A" w:rsidRPr="0035637C" w:rsidRDefault="00127B6A" w:rsidP="00DF0779">
      <w:pPr>
        <w:rPr>
          <w:rFonts w:asciiTheme="majorHAnsi" w:hAnsiTheme="majorHAnsi" w:cstheme="majorHAnsi"/>
          <w:color w:val="000000"/>
          <w:shd w:val="clear" w:color="auto" w:fill="FFFFFF"/>
        </w:rPr>
      </w:pPr>
    </w:p>
    <w:p w14:paraId="3A663185" w14:textId="77777777" w:rsidR="00127B6A" w:rsidRPr="0035637C" w:rsidRDefault="00127B6A" w:rsidP="00DF0779">
      <w:pPr>
        <w:pStyle w:val="Body"/>
        <w:spacing w:before="0" w:line="240" w:lineRule="auto"/>
        <w:rPr>
          <w:rFonts w:asciiTheme="majorHAnsi" w:hAnsiTheme="majorHAnsi" w:cstheme="majorHAnsi"/>
          <w:sz w:val="24"/>
          <w:szCs w:val="24"/>
        </w:rPr>
      </w:pPr>
      <w:r w:rsidRPr="0035637C">
        <w:rPr>
          <w:rFonts w:asciiTheme="majorHAnsi" w:hAnsiTheme="majorHAnsi" w:cstheme="majorHAnsi"/>
          <w:sz w:val="24"/>
          <w:szCs w:val="24"/>
        </w:rPr>
        <w:t>Neumann M &amp; Neumann D. (2015). The use of touch-screen tablets at home and pre-school to foster emergent literacy.</w:t>
      </w:r>
      <w:r w:rsidRPr="0035637C">
        <w:rPr>
          <w:rStyle w:val="apple-converted-space"/>
          <w:rFonts w:asciiTheme="majorHAnsi" w:hAnsiTheme="majorHAnsi" w:cstheme="majorHAnsi"/>
          <w:sz w:val="24"/>
          <w:szCs w:val="24"/>
        </w:rPr>
        <w:t> </w:t>
      </w:r>
      <w:r w:rsidRPr="0035637C">
        <w:rPr>
          <w:rFonts w:asciiTheme="majorHAnsi" w:hAnsiTheme="majorHAnsi" w:cstheme="majorHAnsi"/>
          <w:i/>
          <w:iCs/>
          <w:sz w:val="24"/>
          <w:szCs w:val="24"/>
        </w:rPr>
        <w:t>Journal of Early Childhood Literacy</w:t>
      </w:r>
      <w:r w:rsidRPr="0035637C">
        <w:rPr>
          <w:rFonts w:asciiTheme="majorHAnsi" w:hAnsiTheme="majorHAnsi" w:cstheme="majorHAnsi"/>
          <w:sz w:val="24"/>
          <w:szCs w:val="24"/>
        </w:rPr>
        <w:t>. 0 (0), 1-18.</w:t>
      </w:r>
    </w:p>
    <w:p w14:paraId="7D867CA7" w14:textId="77777777" w:rsidR="00127B6A" w:rsidRPr="0035637C" w:rsidRDefault="00127B6A" w:rsidP="00DF0779">
      <w:pPr>
        <w:pStyle w:val="Body"/>
        <w:spacing w:before="0" w:line="240" w:lineRule="auto"/>
        <w:rPr>
          <w:rFonts w:asciiTheme="majorHAnsi" w:hAnsiTheme="majorHAnsi" w:cstheme="majorHAnsi"/>
          <w:sz w:val="24"/>
          <w:szCs w:val="24"/>
        </w:rPr>
      </w:pPr>
    </w:p>
    <w:p w14:paraId="2B68FB7F" w14:textId="77777777" w:rsidR="00127B6A" w:rsidRPr="0035637C" w:rsidRDefault="00127B6A" w:rsidP="00DF0779">
      <w:pPr>
        <w:pStyle w:val="Body"/>
        <w:spacing w:before="0" w:line="240" w:lineRule="auto"/>
        <w:rPr>
          <w:rFonts w:asciiTheme="majorHAnsi" w:hAnsiTheme="majorHAnsi" w:cstheme="majorHAnsi"/>
          <w:sz w:val="24"/>
          <w:szCs w:val="24"/>
        </w:rPr>
      </w:pPr>
      <w:r w:rsidRPr="0035637C">
        <w:rPr>
          <w:rFonts w:asciiTheme="majorHAnsi" w:hAnsiTheme="majorHAnsi" w:cstheme="majorHAnsi"/>
          <w:sz w:val="24"/>
          <w:szCs w:val="24"/>
        </w:rPr>
        <w:t>Oncu, S. (2015). Facebook habits among adolescents: Impact of perceived social support and tablet computers.</w:t>
      </w:r>
      <w:r w:rsidRPr="0035637C">
        <w:rPr>
          <w:rStyle w:val="apple-converted-space"/>
          <w:rFonts w:asciiTheme="majorHAnsi" w:hAnsiTheme="majorHAnsi" w:cstheme="majorHAnsi"/>
          <w:sz w:val="24"/>
          <w:szCs w:val="24"/>
        </w:rPr>
        <w:t> </w:t>
      </w:r>
      <w:r w:rsidRPr="0035637C">
        <w:rPr>
          <w:rFonts w:asciiTheme="majorHAnsi" w:hAnsiTheme="majorHAnsi" w:cstheme="majorHAnsi"/>
          <w:i/>
          <w:iCs/>
          <w:sz w:val="24"/>
          <w:szCs w:val="24"/>
        </w:rPr>
        <w:t>Information Development</w:t>
      </w:r>
      <w:r w:rsidRPr="0035637C">
        <w:rPr>
          <w:rFonts w:asciiTheme="majorHAnsi" w:hAnsiTheme="majorHAnsi" w:cstheme="majorHAnsi"/>
          <w:sz w:val="24"/>
          <w:szCs w:val="24"/>
        </w:rPr>
        <w:t>., 1-14.</w:t>
      </w:r>
    </w:p>
    <w:p w14:paraId="7584EF1B" w14:textId="77777777" w:rsidR="00127B6A" w:rsidRPr="0035637C" w:rsidRDefault="00127B6A" w:rsidP="00DF0779">
      <w:pPr>
        <w:pStyle w:val="Body"/>
        <w:spacing w:before="0" w:line="240" w:lineRule="auto"/>
        <w:rPr>
          <w:rFonts w:asciiTheme="majorHAnsi" w:hAnsiTheme="majorHAnsi" w:cstheme="majorHAnsi"/>
          <w:sz w:val="24"/>
          <w:szCs w:val="24"/>
        </w:rPr>
      </w:pPr>
    </w:p>
    <w:p w14:paraId="07D5D2F4" w14:textId="77777777" w:rsidR="00127B6A" w:rsidRPr="0035637C" w:rsidRDefault="00127B6A" w:rsidP="00DF0779">
      <w:pPr>
        <w:pStyle w:val="Body"/>
        <w:spacing w:before="0" w:line="240" w:lineRule="auto"/>
        <w:rPr>
          <w:rFonts w:asciiTheme="majorHAnsi" w:hAnsiTheme="majorHAnsi" w:cstheme="majorHAnsi"/>
          <w:sz w:val="24"/>
          <w:szCs w:val="24"/>
        </w:rPr>
      </w:pPr>
      <w:r w:rsidRPr="0035637C">
        <w:rPr>
          <w:rFonts w:asciiTheme="majorHAnsi" w:hAnsiTheme="majorHAnsi" w:cstheme="majorHAnsi"/>
          <w:sz w:val="24"/>
          <w:szCs w:val="24"/>
        </w:rPr>
        <w:t>Oomen-Early, J &amp; Early A. (2015). Teaching in a Millennial World: Using New Media Tools to Enhance Health Promotion Pedagogy.</w:t>
      </w:r>
      <w:r w:rsidRPr="0035637C">
        <w:rPr>
          <w:rFonts w:asciiTheme="majorHAnsi" w:hAnsiTheme="majorHAnsi" w:cstheme="majorHAnsi"/>
          <w:i/>
          <w:iCs/>
          <w:sz w:val="24"/>
          <w:szCs w:val="24"/>
        </w:rPr>
        <w:t>Pedagogy in Health Promotion: The Scholarship of Teaching and Learning</w:t>
      </w:r>
      <w:r w:rsidRPr="0035637C">
        <w:rPr>
          <w:rFonts w:asciiTheme="majorHAnsi" w:hAnsiTheme="majorHAnsi" w:cstheme="majorHAnsi"/>
          <w:sz w:val="24"/>
          <w:szCs w:val="24"/>
        </w:rPr>
        <w:t>. 1 (2), 95-107.</w:t>
      </w:r>
    </w:p>
    <w:p w14:paraId="310A7CBC" w14:textId="77777777" w:rsidR="00127B6A" w:rsidRPr="0035637C" w:rsidRDefault="00127B6A" w:rsidP="00DF0779">
      <w:pPr>
        <w:rPr>
          <w:rFonts w:asciiTheme="majorHAnsi" w:hAnsiTheme="majorHAnsi" w:cstheme="majorHAnsi"/>
          <w:color w:val="000000"/>
          <w:shd w:val="clear" w:color="auto" w:fill="FFFFFF"/>
        </w:rPr>
      </w:pPr>
    </w:p>
    <w:p w14:paraId="7A600492" w14:textId="77777777" w:rsidR="00D55510" w:rsidRPr="0035637C" w:rsidRDefault="00D55510" w:rsidP="00DF0779">
      <w:pPr>
        <w:rPr>
          <w:rFonts w:asciiTheme="majorHAnsi" w:hAnsiTheme="majorHAnsi" w:cstheme="majorHAnsi"/>
        </w:rPr>
      </w:pPr>
      <w:r w:rsidRPr="0035637C">
        <w:rPr>
          <w:rFonts w:asciiTheme="majorHAnsi" w:hAnsiTheme="majorHAnsi" w:cstheme="majorHAnsi"/>
          <w:color w:val="000000"/>
          <w:shd w:val="clear" w:color="auto" w:fill="FFFFFF"/>
        </w:rPr>
        <w:t xml:space="preserve">Raacke, J &amp; Bonds-Raacke, J. (2008). Using Tablet PCs in the Classroom: Investigation of Student's Expectations and Reactions. </w:t>
      </w:r>
      <w:r w:rsidRPr="0035637C">
        <w:rPr>
          <w:rFonts w:asciiTheme="majorHAnsi" w:hAnsiTheme="majorHAnsi" w:cstheme="majorHAnsi"/>
          <w:i/>
          <w:iCs/>
          <w:color w:val="000000"/>
          <w:shd w:val="clear" w:color="auto" w:fill="FFFFFF"/>
        </w:rPr>
        <w:t>Journal of Instructional Psychology</w:t>
      </w:r>
      <w:r w:rsidRPr="0035637C">
        <w:rPr>
          <w:rFonts w:asciiTheme="majorHAnsi" w:hAnsiTheme="majorHAnsi" w:cstheme="majorHAnsi"/>
          <w:color w:val="000000"/>
          <w:shd w:val="clear" w:color="auto" w:fill="FFFFFF"/>
        </w:rPr>
        <w:t>. 35 (3), 235-239.</w:t>
      </w:r>
    </w:p>
    <w:p w14:paraId="509C51CB" w14:textId="77777777" w:rsidR="00D55510" w:rsidRPr="0035637C" w:rsidRDefault="00D55510" w:rsidP="00DF0779">
      <w:pPr>
        <w:rPr>
          <w:rFonts w:asciiTheme="majorHAnsi" w:eastAsia="Times New Roman" w:hAnsiTheme="majorHAnsi" w:cstheme="majorHAnsi"/>
        </w:rPr>
      </w:pPr>
    </w:p>
    <w:p w14:paraId="17FAC339" w14:textId="77777777" w:rsidR="00127B6A" w:rsidRPr="0035637C" w:rsidRDefault="00127B6A" w:rsidP="00DF0779">
      <w:pPr>
        <w:pStyle w:val="Body"/>
        <w:spacing w:before="0" w:line="240" w:lineRule="auto"/>
        <w:rPr>
          <w:rFonts w:asciiTheme="majorHAnsi" w:hAnsiTheme="majorHAnsi" w:cstheme="majorHAnsi"/>
          <w:sz w:val="24"/>
          <w:szCs w:val="24"/>
        </w:rPr>
      </w:pPr>
      <w:r w:rsidRPr="0035637C">
        <w:rPr>
          <w:rFonts w:asciiTheme="majorHAnsi" w:hAnsiTheme="majorHAnsi" w:cstheme="majorHAnsi"/>
          <w:sz w:val="24"/>
          <w:szCs w:val="24"/>
        </w:rPr>
        <w:lastRenderedPageBreak/>
        <w:t>Riley, P. (2013). Teaching, Learning, and Living with iPads.</w:t>
      </w:r>
      <w:r w:rsidRPr="0035637C">
        <w:rPr>
          <w:rStyle w:val="apple-converted-space"/>
          <w:rFonts w:asciiTheme="majorHAnsi" w:hAnsiTheme="majorHAnsi" w:cstheme="majorHAnsi"/>
          <w:sz w:val="24"/>
          <w:szCs w:val="24"/>
        </w:rPr>
        <w:t> </w:t>
      </w:r>
      <w:r w:rsidRPr="0035637C">
        <w:rPr>
          <w:rFonts w:asciiTheme="majorHAnsi" w:hAnsiTheme="majorHAnsi" w:cstheme="majorHAnsi"/>
          <w:i/>
          <w:iCs/>
          <w:sz w:val="24"/>
          <w:szCs w:val="24"/>
        </w:rPr>
        <w:t>Music Educators Journal</w:t>
      </w:r>
      <w:r w:rsidRPr="0035637C">
        <w:rPr>
          <w:rFonts w:asciiTheme="majorHAnsi" w:hAnsiTheme="majorHAnsi" w:cstheme="majorHAnsi"/>
          <w:sz w:val="24"/>
          <w:szCs w:val="24"/>
        </w:rPr>
        <w:t>. 81 (6), 81-86</w:t>
      </w:r>
    </w:p>
    <w:p w14:paraId="0A201975" w14:textId="77777777" w:rsidR="00D55510" w:rsidRPr="0035637C" w:rsidRDefault="00D55510" w:rsidP="00DF0779">
      <w:pPr>
        <w:rPr>
          <w:rFonts w:asciiTheme="majorHAnsi" w:eastAsia="Times New Roman" w:hAnsiTheme="majorHAnsi" w:cstheme="majorHAnsi"/>
        </w:rPr>
      </w:pPr>
    </w:p>
    <w:p w14:paraId="0C7D5661" w14:textId="77777777" w:rsidR="00D55510" w:rsidRPr="0035637C" w:rsidRDefault="00D55510" w:rsidP="00DF0779">
      <w:pPr>
        <w:rPr>
          <w:rFonts w:asciiTheme="majorHAnsi" w:hAnsiTheme="majorHAnsi" w:cstheme="majorHAnsi"/>
        </w:rPr>
      </w:pPr>
      <w:r w:rsidRPr="0035637C">
        <w:rPr>
          <w:rFonts w:asciiTheme="majorHAnsi" w:hAnsiTheme="majorHAnsi" w:cstheme="majorHAnsi"/>
          <w:color w:val="000000"/>
          <w:shd w:val="clear" w:color="auto" w:fill="FFFFFF"/>
        </w:rPr>
        <w:t xml:space="preserve">Trotter E &amp; Cove G (2005) Student retention: An exploration of the issues prevalent on a healthcare degree programme with mainly mature students. </w:t>
      </w:r>
      <w:r w:rsidRPr="0035637C">
        <w:rPr>
          <w:rFonts w:asciiTheme="majorHAnsi" w:hAnsiTheme="majorHAnsi" w:cstheme="majorHAnsi"/>
          <w:i/>
          <w:iCs/>
          <w:color w:val="000000"/>
          <w:shd w:val="clear" w:color="auto" w:fill="FFFFFF"/>
        </w:rPr>
        <w:t>Learning in Health and Social Care</w:t>
      </w:r>
      <w:r w:rsidRPr="0035637C">
        <w:rPr>
          <w:rFonts w:asciiTheme="majorHAnsi" w:hAnsiTheme="majorHAnsi" w:cstheme="majorHAnsi"/>
          <w:color w:val="000000"/>
          <w:shd w:val="clear" w:color="auto" w:fill="FFFFFF"/>
        </w:rPr>
        <w:t xml:space="preserve"> 4 (1), 29-42</w:t>
      </w:r>
    </w:p>
    <w:p w14:paraId="3F67758B" w14:textId="77777777" w:rsidR="00D55510" w:rsidRPr="0035637C" w:rsidRDefault="00D55510" w:rsidP="00DF0779">
      <w:pPr>
        <w:rPr>
          <w:rFonts w:asciiTheme="majorHAnsi" w:eastAsia="Times New Roman" w:hAnsiTheme="majorHAnsi" w:cstheme="majorHAnsi"/>
        </w:rPr>
      </w:pPr>
    </w:p>
    <w:p w14:paraId="7F153913" w14:textId="77777777" w:rsidR="00D55510" w:rsidRPr="0035637C" w:rsidRDefault="00D55510" w:rsidP="00DF0779">
      <w:pPr>
        <w:rPr>
          <w:rFonts w:asciiTheme="majorHAnsi" w:eastAsia="Times New Roman" w:hAnsiTheme="majorHAnsi" w:cstheme="majorHAnsi"/>
        </w:rPr>
      </w:pPr>
    </w:p>
    <w:p w14:paraId="6C3B7719" w14:textId="77777777" w:rsidR="00127B6A" w:rsidRPr="0035637C" w:rsidRDefault="00127B6A" w:rsidP="00DF0779">
      <w:pPr>
        <w:rPr>
          <w:rFonts w:asciiTheme="majorHAnsi" w:hAnsiTheme="majorHAnsi" w:cstheme="majorHAnsi"/>
        </w:rPr>
      </w:pPr>
      <w:r w:rsidRPr="0035637C">
        <w:rPr>
          <w:rFonts w:asciiTheme="majorHAnsi" w:hAnsiTheme="majorHAnsi" w:cstheme="majorHAnsi"/>
          <w:color w:val="000000"/>
          <w:shd w:val="clear" w:color="auto" w:fill="FFFFFF"/>
        </w:rPr>
        <w:t>Vanderbroeck, G &amp; Verschelden &amp; Boonaert  (2007). E-learning in a low-status female profession: the role of motivation, anxiety and social support in the learning divide. J</w:t>
      </w:r>
      <w:r w:rsidRPr="0035637C">
        <w:rPr>
          <w:rFonts w:asciiTheme="majorHAnsi" w:hAnsiTheme="majorHAnsi" w:cstheme="majorHAnsi"/>
          <w:i/>
          <w:iCs/>
          <w:color w:val="000000"/>
          <w:shd w:val="clear" w:color="auto" w:fill="FFFFFF"/>
        </w:rPr>
        <w:t>ournal of Computer Assisted Learning</w:t>
      </w:r>
      <w:r w:rsidRPr="0035637C">
        <w:rPr>
          <w:rFonts w:asciiTheme="majorHAnsi" w:hAnsiTheme="majorHAnsi" w:cstheme="majorHAnsi"/>
          <w:color w:val="000000"/>
          <w:shd w:val="clear" w:color="auto" w:fill="FFFFFF"/>
        </w:rPr>
        <w:t xml:space="preserve"> 24, 181-190</w:t>
      </w:r>
    </w:p>
    <w:p w14:paraId="4054FB2F" w14:textId="77777777" w:rsidR="00127B6A" w:rsidRPr="0035637C" w:rsidRDefault="00127B6A" w:rsidP="00DF0779">
      <w:pPr>
        <w:rPr>
          <w:rFonts w:asciiTheme="majorHAnsi" w:eastAsia="Times New Roman" w:hAnsiTheme="majorHAnsi" w:cstheme="majorHAnsi"/>
        </w:rPr>
      </w:pPr>
    </w:p>
    <w:p w14:paraId="173512B8" w14:textId="77777777" w:rsidR="00D55510" w:rsidRPr="0035637C" w:rsidRDefault="00D55510" w:rsidP="00DF0779">
      <w:pPr>
        <w:rPr>
          <w:rFonts w:asciiTheme="majorHAnsi" w:hAnsiTheme="majorHAnsi" w:cstheme="majorHAnsi"/>
          <w:color w:val="000000"/>
          <w:shd w:val="clear" w:color="auto" w:fill="FFFFFF"/>
        </w:rPr>
      </w:pPr>
      <w:r w:rsidRPr="0035637C">
        <w:rPr>
          <w:rFonts w:asciiTheme="majorHAnsi" w:hAnsiTheme="majorHAnsi" w:cstheme="majorHAnsi"/>
          <w:color w:val="000000"/>
          <w:shd w:val="clear" w:color="auto" w:fill="FFFFFF"/>
        </w:rPr>
        <w:t xml:space="preserve">Wu et al (2010). A Survey of Technical and Vocational Students’ Motivation, Style and Achievement in Information Technology and Society Courses. </w:t>
      </w:r>
      <w:r w:rsidRPr="0035637C">
        <w:rPr>
          <w:rFonts w:asciiTheme="majorHAnsi" w:hAnsiTheme="majorHAnsi" w:cstheme="majorHAnsi"/>
          <w:i/>
          <w:iCs/>
          <w:color w:val="000000"/>
          <w:shd w:val="clear" w:color="auto" w:fill="FFFFFF"/>
        </w:rPr>
        <w:t>The International Journal of Learning</w:t>
      </w:r>
      <w:r w:rsidRPr="0035637C">
        <w:rPr>
          <w:rFonts w:asciiTheme="majorHAnsi" w:hAnsiTheme="majorHAnsi" w:cstheme="majorHAnsi"/>
          <w:color w:val="000000"/>
          <w:shd w:val="clear" w:color="auto" w:fill="FFFFFF"/>
        </w:rPr>
        <w:t xml:space="preserve"> 17(8), 381-393</w:t>
      </w:r>
    </w:p>
    <w:p w14:paraId="6A1BCBBF" w14:textId="77777777" w:rsidR="00127B6A" w:rsidRPr="0035637C" w:rsidRDefault="00127B6A" w:rsidP="00DF0779">
      <w:pPr>
        <w:rPr>
          <w:rFonts w:asciiTheme="majorHAnsi" w:hAnsiTheme="majorHAnsi" w:cstheme="majorHAnsi"/>
        </w:rPr>
      </w:pPr>
    </w:p>
    <w:p w14:paraId="4764535A" w14:textId="77777777" w:rsidR="00D55510" w:rsidRPr="0035637C" w:rsidRDefault="00D55510" w:rsidP="00DF0779">
      <w:pPr>
        <w:rPr>
          <w:rFonts w:asciiTheme="majorHAnsi" w:eastAsia="Times New Roman" w:hAnsiTheme="majorHAnsi" w:cstheme="majorHAnsi"/>
        </w:rPr>
      </w:pPr>
    </w:p>
    <w:p w14:paraId="6EDE6BEC" w14:textId="77777777" w:rsidR="00D55510" w:rsidRPr="0035637C" w:rsidRDefault="00D55510" w:rsidP="00DF0779">
      <w:pPr>
        <w:spacing w:line="360" w:lineRule="auto"/>
        <w:rPr>
          <w:rFonts w:asciiTheme="majorHAnsi" w:hAnsiTheme="majorHAnsi" w:cstheme="majorHAnsi"/>
        </w:rPr>
      </w:pPr>
      <w:r w:rsidRPr="0035637C">
        <w:rPr>
          <w:rFonts w:asciiTheme="majorHAnsi" w:hAnsiTheme="majorHAnsi" w:cstheme="majorHAnsi"/>
          <w:b/>
          <w:bCs/>
          <w:color w:val="000000"/>
        </w:rPr>
        <w:t>Books</w:t>
      </w:r>
      <w:r w:rsidRPr="0035637C">
        <w:rPr>
          <w:rFonts w:asciiTheme="majorHAnsi" w:hAnsiTheme="majorHAnsi" w:cstheme="majorHAnsi"/>
          <w:color w:val="000000"/>
        </w:rPr>
        <w:t>:</w:t>
      </w:r>
    </w:p>
    <w:p w14:paraId="65DF40D5" w14:textId="77777777" w:rsidR="00D55510" w:rsidRPr="0035637C" w:rsidRDefault="00D55510" w:rsidP="00DF0779">
      <w:pPr>
        <w:rPr>
          <w:rFonts w:asciiTheme="majorHAnsi" w:eastAsia="Times New Roman" w:hAnsiTheme="majorHAnsi" w:cstheme="majorHAnsi"/>
        </w:rPr>
      </w:pPr>
    </w:p>
    <w:p w14:paraId="40C70E36" w14:textId="77777777" w:rsidR="00127B6A" w:rsidRPr="0035637C" w:rsidRDefault="00127B6A" w:rsidP="00DF0779">
      <w:pPr>
        <w:rPr>
          <w:rFonts w:asciiTheme="majorHAnsi" w:hAnsiTheme="majorHAnsi" w:cstheme="majorHAnsi"/>
        </w:rPr>
      </w:pPr>
      <w:r w:rsidRPr="0035637C">
        <w:rPr>
          <w:rFonts w:asciiTheme="majorHAnsi" w:hAnsiTheme="majorHAnsi" w:cstheme="majorHAnsi"/>
          <w:color w:val="000000"/>
        </w:rPr>
        <w:t>Blaxter et al (2010) How to research</w:t>
      </w:r>
    </w:p>
    <w:p w14:paraId="2F78F77F" w14:textId="77777777" w:rsidR="00127B6A" w:rsidRPr="0035637C" w:rsidRDefault="00127B6A" w:rsidP="00DF0779">
      <w:pPr>
        <w:rPr>
          <w:rFonts w:asciiTheme="majorHAnsi" w:hAnsiTheme="majorHAnsi" w:cstheme="majorHAnsi"/>
          <w:color w:val="000000"/>
        </w:rPr>
      </w:pPr>
    </w:p>
    <w:p w14:paraId="4EBBA0B9" w14:textId="77777777" w:rsidR="00D55510" w:rsidRPr="0035637C" w:rsidRDefault="00D55510" w:rsidP="00DF0779">
      <w:pPr>
        <w:rPr>
          <w:rFonts w:asciiTheme="majorHAnsi" w:hAnsiTheme="majorHAnsi" w:cstheme="majorHAnsi"/>
          <w:color w:val="000000"/>
        </w:rPr>
      </w:pPr>
      <w:r w:rsidRPr="0035637C">
        <w:rPr>
          <w:rFonts w:asciiTheme="majorHAnsi" w:hAnsiTheme="majorHAnsi" w:cstheme="majorHAnsi"/>
          <w:color w:val="000000"/>
        </w:rPr>
        <w:t>Cohen et al (2007) Research Methods in Education</w:t>
      </w:r>
    </w:p>
    <w:p w14:paraId="0F11AE07" w14:textId="77777777" w:rsidR="00127B6A" w:rsidRPr="0035637C" w:rsidRDefault="00127B6A" w:rsidP="00DF0779">
      <w:pPr>
        <w:rPr>
          <w:rFonts w:asciiTheme="majorHAnsi" w:hAnsiTheme="majorHAnsi" w:cstheme="majorHAnsi"/>
          <w:color w:val="000000"/>
        </w:rPr>
      </w:pPr>
    </w:p>
    <w:p w14:paraId="344E0DB2" w14:textId="77777777" w:rsidR="00127B6A" w:rsidRPr="0035637C" w:rsidRDefault="00127B6A" w:rsidP="00DF0779">
      <w:pPr>
        <w:rPr>
          <w:rFonts w:asciiTheme="majorHAnsi" w:hAnsiTheme="majorHAnsi" w:cstheme="majorHAnsi"/>
          <w:color w:val="000000"/>
        </w:rPr>
      </w:pPr>
      <w:r w:rsidRPr="0035637C">
        <w:rPr>
          <w:rFonts w:asciiTheme="majorHAnsi" w:hAnsiTheme="majorHAnsi" w:cstheme="majorHAnsi"/>
          <w:color w:val="000000"/>
        </w:rPr>
        <w:t>Cohen, Louis &amp; Manion, Lawrence (1992), Research Methods in Education, 3</w:t>
      </w:r>
      <w:r w:rsidRPr="0035637C">
        <w:rPr>
          <w:rFonts w:asciiTheme="majorHAnsi" w:hAnsiTheme="majorHAnsi" w:cstheme="majorHAnsi"/>
          <w:color w:val="000000"/>
          <w:vertAlign w:val="superscript"/>
        </w:rPr>
        <w:t>rd</w:t>
      </w:r>
      <w:r w:rsidRPr="0035637C">
        <w:rPr>
          <w:rFonts w:asciiTheme="majorHAnsi" w:hAnsiTheme="majorHAnsi" w:cstheme="majorHAnsi"/>
          <w:color w:val="000000"/>
        </w:rPr>
        <w:t xml:space="preserve"> Edition, Routledge </w:t>
      </w:r>
    </w:p>
    <w:p w14:paraId="3170469F" w14:textId="77777777" w:rsidR="00127B6A" w:rsidRPr="0035637C" w:rsidRDefault="00127B6A" w:rsidP="00DF0779">
      <w:pPr>
        <w:rPr>
          <w:rFonts w:asciiTheme="majorHAnsi" w:hAnsiTheme="majorHAnsi" w:cstheme="majorHAnsi"/>
          <w:color w:val="000000"/>
        </w:rPr>
      </w:pPr>
    </w:p>
    <w:p w14:paraId="3B521D40" w14:textId="77777777" w:rsidR="00127B6A" w:rsidRPr="0035637C" w:rsidRDefault="00127B6A" w:rsidP="00DF0779">
      <w:pPr>
        <w:pStyle w:val="Body"/>
        <w:spacing w:before="0" w:line="240" w:lineRule="auto"/>
        <w:rPr>
          <w:rFonts w:asciiTheme="majorHAnsi" w:hAnsiTheme="majorHAnsi" w:cstheme="majorHAnsi"/>
          <w:sz w:val="24"/>
          <w:szCs w:val="24"/>
        </w:rPr>
      </w:pPr>
      <w:r w:rsidRPr="0035637C">
        <w:rPr>
          <w:rFonts w:asciiTheme="majorHAnsi" w:hAnsiTheme="majorHAnsi" w:cstheme="majorHAnsi"/>
          <w:sz w:val="24"/>
          <w:szCs w:val="24"/>
        </w:rPr>
        <w:t>Hopkins, David (2008). A Teacher’s guide to classroom research, 4</w:t>
      </w:r>
      <w:r w:rsidRPr="0035637C">
        <w:rPr>
          <w:rFonts w:asciiTheme="majorHAnsi" w:hAnsiTheme="majorHAnsi" w:cstheme="majorHAnsi"/>
          <w:sz w:val="24"/>
          <w:szCs w:val="24"/>
          <w:vertAlign w:val="superscript"/>
        </w:rPr>
        <w:t>th</w:t>
      </w:r>
      <w:r w:rsidRPr="0035637C">
        <w:rPr>
          <w:rFonts w:asciiTheme="majorHAnsi" w:hAnsiTheme="majorHAnsi" w:cstheme="majorHAnsi"/>
          <w:sz w:val="24"/>
          <w:szCs w:val="24"/>
        </w:rPr>
        <w:t xml:space="preserve"> Edition, Open University Press</w:t>
      </w:r>
    </w:p>
    <w:p w14:paraId="5838F1C5" w14:textId="77777777" w:rsidR="00127B6A" w:rsidRPr="0035637C" w:rsidRDefault="00127B6A" w:rsidP="00DF0779">
      <w:pPr>
        <w:pStyle w:val="Body"/>
        <w:spacing w:before="0" w:line="240" w:lineRule="auto"/>
        <w:rPr>
          <w:rFonts w:asciiTheme="majorHAnsi" w:hAnsiTheme="majorHAnsi" w:cstheme="majorHAnsi"/>
          <w:sz w:val="24"/>
          <w:szCs w:val="24"/>
        </w:rPr>
      </w:pPr>
    </w:p>
    <w:p w14:paraId="1BA00463" w14:textId="77777777" w:rsidR="00127B6A" w:rsidRPr="0035637C" w:rsidRDefault="00127B6A" w:rsidP="00DF0779">
      <w:pPr>
        <w:rPr>
          <w:rFonts w:asciiTheme="majorHAnsi" w:hAnsiTheme="majorHAnsi" w:cstheme="majorHAnsi"/>
          <w:color w:val="000000"/>
        </w:rPr>
      </w:pPr>
      <w:r w:rsidRPr="0035637C">
        <w:rPr>
          <w:rFonts w:asciiTheme="majorHAnsi" w:hAnsiTheme="majorHAnsi" w:cstheme="majorHAnsi"/>
          <w:color w:val="000000"/>
        </w:rPr>
        <w:t>Horton, W (2006) e-Learning by Design (1)</w:t>
      </w:r>
    </w:p>
    <w:p w14:paraId="64D4FA11" w14:textId="77777777" w:rsidR="00D55510" w:rsidRPr="0035637C" w:rsidRDefault="00D55510" w:rsidP="00DF0779">
      <w:pPr>
        <w:rPr>
          <w:rFonts w:asciiTheme="majorHAnsi" w:eastAsia="Times New Roman" w:hAnsiTheme="majorHAnsi" w:cstheme="majorHAnsi"/>
        </w:rPr>
      </w:pPr>
    </w:p>
    <w:p w14:paraId="598A4F8B" w14:textId="77777777" w:rsidR="00127B6A" w:rsidRPr="0035637C" w:rsidRDefault="00127B6A" w:rsidP="00DF0779">
      <w:pPr>
        <w:rPr>
          <w:rFonts w:asciiTheme="majorHAnsi" w:hAnsiTheme="majorHAnsi" w:cstheme="majorHAnsi"/>
          <w:color w:val="000000"/>
        </w:rPr>
      </w:pPr>
      <w:r w:rsidRPr="0035637C">
        <w:rPr>
          <w:rFonts w:asciiTheme="majorHAnsi" w:hAnsiTheme="majorHAnsi" w:cstheme="majorHAnsi"/>
          <w:color w:val="000000"/>
        </w:rPr>
        <w:t>Schostak, J (2002) Understanding, Designing and Conducting Qualitative Research in Education, 1</w:t>
      </w:r>
      <w:r w:rsidRPr="0035637C">
        <w:rPr>
          <w:rFonts w:asciiTheme="majorHAnsi" w:hAnsiTheme="majorHAnsi" w:cstheme="majorHAnsi"/>
          <w:color w:val="000000"/>
          <w:vertAlign w:val="superscript"/>
        </w:rPr>
        <w:t>st</w:t>
      </w:r>
      <w:r w:rsidRPr="0035637C">
        <w:rPr>
          <w:rFonts w:asciiTheme="majorHAnsi" w:hAnsiTheme="majorHAnsi" w:cstheme="majorHAnsi"/>
          <w:color w:val="000000"/>
        </w:rPr>
        <w:t xml:space="preserve"> Edition, Open University Press</w:t>
      </w:r>
    </w:p>
    <w:p w14:paraId="2A1A5A85" w14:textId="77777777" w:rsidR="00D55510" w:rsidRPr="0035637C" w:rsidRDefault="00D55510" w:rsidP="00DF0779">
      <w:pPr>
        <w:rPr>
          <w:rFonts w:asciiTheme="majorHAnsi" w:eastAsia="Times New Roman" w:hAnsiTheme="majorHAnsi" w:cstheme="majorHAnsi"/>
        </w:rPr>
      </w:pPr>
    </w:p>
    <w:p w14:paraId="500F5DAF" w14:textId="77777777" w:rsidR="00D55510" w:rsidRPr="0035637C" w:rsidRDefault="00D55510" w:rsidP="00DF0779">
      <w:pPr>
        <w:rPr>
          <w:rFonts w:asciiTheme="majorHAnsi" w:hAnsiTheme="majorHAnsi" w:cstheme="majorHAnsi"/>
          <w:color w:val="000000"/>
          <w:shd w:val="clear" w:color="auto" w:fill="FFFFFF"/>
        </w:rPr>
      </w:pPr>
      <w:r w:rsidRPr="0035637C">
        <w:rPr>
          <w:rFonts w:asciiTheme="majorHAnsi" w:hAnsiTheme="majorHAnsi" w:cstheme="majorHAnsi"/>
          <w:color w:val="000000"/>
          <w:shd w:val="clear" w:color="auto" w:fill="FFFFFF"/>
        </w:rPr>
        <w:t>Sharlene Nagy Hesse-Biber &amp; Patricia Leavy (2010) The Practice of Qualitative Research</w:t>
      </w:r>
    </w:p>
    <w:p w14:paraId="7889D358" w14:textId="77777777" w:rsidR="00127B6A" w:rsidRPr="0035637C" w:rsidRDefault="00127B6A" w:rsidP="00DF0779">
      <w:pPr>
        <w:rPr>
          <w:rFonts w:asciiTheme="majorHAnsi" w:hAnsiTheme="majorHAnsi" w:cstheme="majorHAnsi"/>
          <w:color w:val="000000"/>
        </w:rPr>
      </w:pPr>
    </w:p>
    <w:p w14:paraId="5A7DCFD4" w14:textId="77777777" w:rsidR="00D55510" w:rsidRPr="0035637C" w:rsidRDefault="00D55510" w:rsidP="00DF0779">
      <w:pPr>
        <w:rPr>
          <w:rFonts w:asciiTheme="majorHAnsi" w:hAnsiTheme="majorHAnsi" w:cstheme="majorHAnsi"/>
          <w:color w:val="000000"/>
        </w:rPr>
      </w:pPr>
      <w:r w:rsidRPr="0035637C">
        <w:rPr>
          <w:rFonts w:asciiTheme="majorHAnsi" w:hAnsiTheme="majorHAnsi" w:cstheme="majorHAnsi"/>
          <w:color w:val="000000"/>
        </w:rPr>
        <w:t>Taber, K (2007). Classroom-based Research and Evidence-based Practice, 2</w:t>
      </w:r>
      <w:r w:rsidRPr="0035637C">
        <w:rPr>
          <w:rFonts w:asciiTheme="majorHAnsi" w:hAnsiTheme="majorHAnsi" w:cstheme="majorHAnsi"/>
          <w:color w:val="000000"/>
          <w:vertAlign w:val="superscript"/>
        </w:rPr>
        <w:t>nd</w:t>
      </w:r>
      <w:r w:rsidRPr="0035637C">
        <w:rPr>
          <w:rFonts w:asciiTheme="majorHAnsi" w:hAnsiTheme="majorHAnsi" w:cstheme="majorHAnsi"/>
          <w:color w:val="000000"/>
        </w:rPr>
        <w:t xml:space="preserve"> Edition, Sage Publications Ltd</w:t>
      </w:r>
    </w:p>
    <w:p w14:paraId="279AD168" w14:textId="77777777" w:rsidR="00127B6A" w:rsidRPr="0035637C" w:rsidRDefault="00127B6A" w:rsidP="00DF0779">
      <w:pPr>
        <w:rPr>
          <w:rFonts w:asciiTheme="majorHAnsi" w:hAnsiTheme="majorHAnsi" w:cstheme="majorHAnsi"/>
          <w:color w:val="000000"/>
        </w:rPr>
      </w:pPr>
    </w:p>
    <w:p w14:paraId="79605101" w14:textId="77777777" w:rsidR="00D55510" w:rsidRPr="0035637C" w:rsidRDefault="00D55510" w:rsidP="00DF0779">
      <w:pPr>
        <w:pStyle w:val="Body"/>
        <w:spacing w:before="0" w:line="240" w:lineRule="auto"/>
        <w:rPr>
          <w:rFonts w:asciiTheme="majorHAnsi" w:hAnsiTheme="majorHAnsi" w:cstheme="majorHAnsi"/>
          <w:sz w:val="24"/>
          <w:szCs w:val="24"/>
        </w:rPr>
      </w:pPr>
      <w:r w:rsidRPr="0035637C">
        <w:rPr>
          <w:rFonts w:asciiTheme="majorHAnsi" w:hAnsiTheme="majorHAnsi" w:cstheme="majorHAnsi"/>
          <w:sz w:val="24"/>
          <w:szCs w:val="24"/>
        </w:rPr>
        <w:t>Thomas, C et Al. (2015). Student Response Systems: Learning and Engagement in Preservice Teacher Education.</w:t>
      </w:r>
      <w:r w:rsidRPr="0035637C">
        <w:rPr>
          <w:rStyle w:val="apple-converted-space"/>
          <w:rFonts w:asciiTheme="majorHAnsi" w:hAnsiTheme="majorHAnsi" w:cstheme="majorHAnsi"/>
          <w:sz w:val="24"/>
          <w:szCs w:val="24"/>
        </w:rPr>
        <w:t> </w:t>
      </w:r>
      <w:r w:rsidRPr="0035637C">
        <w:rPr>
          <w:rFonts w:asciiTheme="majorHAnsi" w:hAnsiTheme="majorHAnsi" w:cstheme="majorHAnsi"/>
          <w:i/>
          <w:iCs/>
          <w:sz w:val="24"/>
          <w:szCs w:val="24"/>
        </w:rPr>
        <w:t>Journal of Special Education Technology</w:t>
      </w:r>
      <w:r w:rsidRPr="0035637C">
        <w:rPr>
          <w:rFonts w:asciiTheme="majorHAnsi" w:hAnsiTheme="majorHAnsi" w:cstheme="majorHAnsi"/>
          <w:sz w:val="24"/>
          <w:szCs w:val="24"/>
        </w:rPr>
        <w:t>. 30 (4), 223-237.</w:t>
      </w:r>
    </w:p>
    <w:p w14:paraId="7F10857A" w14:textId="77777777" w:rsidR="00127B6A" w:rsidRPr="0035637C" w:rsidRDefault="00127B6A" w:rsidP="00DF0779">
      <w:pPr>
        <w:pStyle w:val="Body"/>
        <w:spacing w:before="0" w:line="240" w:lineRule="auto"/>
        <w:rPr>
          <w:rFonts w:asciiTheme="majorHAnsi" w:hAnsiTheme="majorHAnsi" w:cstheme="majorHAnsi"/>
          <w:sz w:val="24"/>
          <w:szCs w:val="24"/>
        </w:rPr>
      </w:pPr>
    </w:p>
    <w:p w14:paraId="37DD8BBD" w14:textId="77777777" w:rsidR="00127B6A" w:rsidRPr="00127B6A" w:rsidRDefault="00127B6A" w:rsidP="00DF0779">
      <w:pPr>
        <w:rPr>
          <w:rFonts w:asciiTheme="majorHAnsi" w:hAnsiTheme="majorHAnsi" w:cstheme="majorHAnsi"/>
          <w:color w:val="000000"/>
        </w:rPr>
      </w:pPr>
    </w:p>
    <w:p w14:paraId="49469339" w14:textId="77777777" w:rsidR="00D55510" w:rsidRPr="00127B6A" w:rsidRDefault="00D55510" w:rsidP="00DF0779">
      <w:pPr>
        <w:rPr>
          <w:rFonts w:asciiTheme="majorHAnsi" w:hAnsiTheme="majorHAnsi" w:cstheme="majorHAnsi"/>
          <w:color w:val="000000"/>
        </w:rPr>
      </w:pPr>
    </w:p>
    <w:p w14:paraId="28751368" w14:textId="77777777" w:rsidR="00A50B0E" w:rsidRDefault="00A50B0E" w:rsidP="00DF0779">
      <w:pPr>
        <w:pStyle w:val="Heading1"/>
        <w:spacing w:before="0"/>
        <w:rPr>
          <w:rFonts w:ascii="Verdana" w:hAnsi="Verdana"/>
          <w:color w:val="000000"/>
          <w:sz w:val="20"/>
          <w:szCs w:val="20"/>
        </w:rPr>
      </w:pPr>
      <w:bookmarkStart w:id="10" w:name="_Toc525826407"/>
      <w:r w:rsidRPr="008242DA">
        <w:rPr>
          <w:lang w:val="en-US"/>
        </w:rPr>
        <w:lastRenderedPageBreak/>
        <w:t>A glossary of acronyms</w:t>
      </w:r>
      <w:bookmarkEnd w:id="10"/>
      <w:r>
        <w:rPr>
          <w:rFonts w:ascii="Verdana" w:hAnsi="Verdana"/>
          <w:color w:val="000000"/>
          <w:sz w:val="20"/>
          <w:szCs w:val="20"/>
        </w:rPr>
        <w:t xml:space="preserve"> </w:t>
      </w:r>
    </w:p>
    <w:p w14:paraId="2E763EA5" w14:textId="77777777" w:rsidR="00A50B0E" w:rsidRDefault="00A50B0E" w:rsidP="00DF0779">
      <w:pPr>
        <w:rPr>
          <w:rFonts w:ascii="Verdana" w:hAnsi="Verdana"/>
          <w:color w:val="000000"/>
          <w:sz w:val="20"/>
          <w:szCs w:val="20"/>
        </w:rPr>
      </w:pPr>
    </w:p>
    <w:p w14:paraId="094E0CD2" w14:textId="69BB7A7E" w:rsidR="00D35918" w:rsidRDefault="00D35918" w:rsidP="00DF0779">
      <w:pPr>
        <w:rPr>
          <w:rFonts w:asciiTheme="majorHAnsi" w:eastAsia="Arial Unicode MS" w:hAnsiTheme="majorHAnsi" w:cs="Arial"/>
          <w:color w:val="000000"/>
          <w:u w:color="000000"/>
          <w:bdr w:val="nil"/>
          <w:lang w:val="en-US"/>
        </w:rPr>
      </w:pPr>
      <w:r>
        <w:rPr>
          <w:rFonts w:asciiTheme="majorHAnsi" w:eastAsia="Arial Unicode MS" w:hAnsiTheme="majorHAnsi" w:cs="Arial"/>
          <w:color w:val="000000"/>
          <w:u w:color="000000"/>
          <w:bdr w:val="nil"/>
          <w:lang w:val="en-US"/>
        </w:rPr>
        <w:t>ASD</w:t>
      </w:r>
      <w:r>
        <w:rPr>
          <w:rFonts w:asciiTheme="majorHAnsi" w:eastAsia="Arial Unicode MS" w:hAnsiTheme="majorHAnsi" w:cs="Arial"/>
          <w:color w:val="000000"/>
          <w:u w:color="000000"/>
          <w:bdr w:val="nil"/>
          <w:lang w:val="en-US"/>
        </w:rPr>
        <w:tab/>
      </w:r>
      <w:r>
        <w:rPr>
          <w:rFonts w:asciiTheme="majorHAnsi" w:eastAsia="Arial Unicode MS" w:hAnsiTheme="majorHAnsi" w:cs="Arial"/>
          <w:color w:val="000000"/>
          <w:u w:color="000000"/>
          <w:bdr w:val="nil"/>
          <w:lang w:val="en-US"/>
        </w:rPr>
        <w:tab/>
      </w:r>
      <w:r w:rsidRPr="000C6BAE">
        <w:rPr>
          <w:rFonts w:asciiTheme="majorHAnsi" w:eastAsia="Arial Unicode MS" w:hAnsiTheme="majorHAnsi" w:cs="Arial"/>
          <w:color w:val="000000"/>
          <w:u w:color="000000"/>
          <w:bdr w:val="nil"/>
          <w:lang w:val="en-US"/>
        </w:rPr>
        <w:t>Autism Spectrum Disorders</w:t>
      </w:r>
    </w:p>
    <w:p w14:paraId="58571029" w14:textId="19F1FD78" w:rsidR="000664A5" w:rsidRDefault="000664A5" w:rsidP="000664A5">
      <w:pPr>
        <w:rPr>
          <w:rFonts w:ascii="Verdana" w:hAnsi="Verdana"/>
          <w:color w:val="000000"/>
          <w:sz w:val="20"/>
          <w:szCs w:val="20"/>
        </w:rPr>
      </w:pPr>
      <w:r>
        <w:rPr>
          <w:rFonts w:asciiTheme="majorHAnsi" w:eastAsia="Arial Unicode MS" w:hAnsiTheme="majorHAnsi" w:cs="Arial"/>
          <w:color w:val="000000"/>
          <w:u w:color="000000"/>
          <w:bdr w:val="nil"/>
          <w:lang w:val="en-US"/>
        </w:rPr>
        <w:t>EIS</w:t>
      </w:r>
      <w:r>
        <w:rPr>
          <w:rFonts w:asciiTheme="majorHAnsi" w:eastAsia="Arial Unicode MS" w:hAnsiTheme="majorHAnsi" w:cs="Arial"/>
          <w:color w:val="000000"/>
          <w:u w:color="000000"/>
          <w:bdr w:val="nil"/>
          <w:lang w:val="en-US"/>
        </w:rPr>
        <w:tab/>
      </w:r>
      <w:r>
        <w:rPr>
          <w:rFonts w:asciiTheme="majorHAnsi" w:eastAsia="Arial Unicode MS" w:hAnsiTheme="majorHAnsi" w:cs="Arial"/>
          <w:color w:val="000000"/>
          <w:u w:color="000000"/>
          <w:bdr w:val="nil"/>
          <w:lang w:val="en-US"/>
        </w:rPr>
        <w:tab/>
        <w:t>E</w:t>
      </w:r>
      <w:r w:rsidRPr="000C6BAE">
        <w:rPr>
          <w:rFonts w:asciiTheme="majorHAnsi" w:eastAsia="Arial Unicode MS" w:hAnsiTheme="majorHAnsi" w:cs="Arial"/>
          <w:color w:val="000000"/>
          <w:u w:color="000000"/>
          <w:bdr w:val="nil"/>
          <w:lang w:val="en-US"/>
        </w:rPr>
        <w:t xml:space="preserve">lectronic </w:t>
      </w:r>
      <w:r>
        <w:rPr>
          <w:rFonts w:asciiTheme="majorHAnsi" w:eastAsia="Arial Unicode MS" w:hAnsiTheme="majorHAnsi" w:cs="Arial"/>
          <w:color w:val="000000"/>
          <w:u w:color="000000"/>
          <w:bdr w:val="nil"/>
          <w:lang w:val="en-US"/>
        </w:rPr>
        <w:t>Information S</w:t>
      </w:r>
      <w:r w:rsidRPr="000C6BAE">
        <w:rPr>
          <w:rFonts w:asciiTheme="majorHAnsi" w:eastAsia="Arial Unicode MS" w:hAnsiTheme="majorHAnsi" w:cs="Arial"/>
          <w:color w:val="000000"/>
          <w:u w:color="000000"/>
          <w:bdr w:val="nil"/>
          <w:lang w:val="en-US"/>
        </w:rPr>
        <w:t>ervices</w:t>
      </w:r>
    </w:p>
    <w:p w14:paraId="124E95B4" w14:textId="77777777" w:rsidR="00E908BF" w:rsidRPr="00E908BF" w:rsidRDefault="00E908BF" w:rsidP="00DF0779">
      <w:pPr>
        <w:rPr>
          <w:rFonts w:ascii="Verdana" w:hAnsi="Verdana"/>
          <w:color w:val="000000"/>
          <w:sz w:val="20"/>
          <w:szCs w:val="20"/>
        </w:rPr>
      </w:pPr>
      <w:r>
        <w:rPr>
          <w:rFonts w:ascii="Verdana" w:hAnsi="Verdana"/>
          <w:color w:val="000000"/>
          <w:sz w:val="20"/>
          <w:szCs w:val="20"/>
        </w:rPr>
        <w:t>ESQ</w:t>
      </w:r>
      <w:r>
        <w:rPr>
          <w:rFonts w:ascii="Verdana" w:hAnsi="Verdana"/>
          <w:color w:val="000000"/>
          <w:sz w:val="20"/>
          <w:szCs w:val="20"/>
        </w:rPr>
        <w:tab/>
      </w:r>
      <w:r>
        <w:rPr>
          <w:rFonts w:ascii="Verdana" w:hAnsi="Verdana"/>
          <w:color w:val="000000"/>
          <w:sz w:val="20"/>
          <w:szCs w:val="20"/>
        </w:rPr>
        <w:tab/>
      </w:r>
      <w:r w:rsidRPr="00E908BF">
        <w:rPr>
          <w:rFonts w:ascii="Verdana" w:hAnsi="Verdana"/>
          <w:color w:val="000000"/>
          <w:sz w:val="20"/>
          <w:szCs w:val="20"/>
        </w:rPr>
        <w:t>E</w:t>
      </w:r>
      <w:r>
        <w:rPr>
          <w:rFonts w:ascii="Verdana" w:hAnsi="Verdana"/>
          <w:color w:val="000000"/>
          <w:sz w:val="20"/>
          <w:szCs w:val="20"/>
        </w:rPr>
        <w:t xml:space="preserve">ssential Skills Qualifications </w:t>
      </w:r>
    </w:p>
    <w:p w14:paraId="6BD1E3D1" w14:textId="77777777" w:rsidR="00A50B0E" w:rsidRDefault="00A50B0E" w:rsidP="00DF0779">
      <w:pPr>
        <w:rPr>
          <w:rFonts w:ascii="Verdana" w:hAnsi="Verdana"/>
          <w:color w:val="000000"/>
          <w:sz w:val="20"/>
          <w:szCs w:val="20"/>
        </w:rPr>
      </w:pPr>
      <w:r>
        <w:rPr>
          <w:rFonts w:ascii="Verdana" w:hAnsi="Verdana"/>
          <w:color w:val="000000"/>
          <w:sz w:val="20"/>
          <w:szCs w:val="20"/>
        </w:rPr>
        <w:t xml:space="preserve">FE </w:t>
      </w:r>
      <w:r>
        <w:rPr>
          <w:rFonts w:ascii="Verdana" w:hAnsi="Verdana"/>
          <w:color w:val="000000"/>
          <w:sz w:val="20"/>
          <w:szCs w:val="20"/>
        </w:rPr>
        <w:tab/>
      </w:r>
      <w:r>
        <w:rPr>
          <w:rFonts w:ascii="Verdana" w:hAnsi="Verdana"/>
          <w:color w:val="000000"/>
          <w:sz w:val="20"/>
          <w:szCs w:val="20"/>
        </w:rPr>
        <w:tab/>
        <w:t>Further Education</w:t>
      </w:r>
    </w:p>
    <w:p w14:paraId="6E1DC96D" w14:textId="77777777" w:rsidR="00E908BF" w:rsidRDefault="00E908BF" w:rsidP="00DF0779">
      <w:pPr>
        <w:rPr>
          <w:rFonts w:eastAsia="Arial Unicode MS"/>
          <w:lang w:val="en-US"/>
        </w:rPr>
      </w:pPr>
      <w:r>
        <w:rPr>
          <w:rFonts w:eastAsia="Arial Unicode MS"/>
          <w:lang w:val="en-US"/>
        </w:rPr>
        <w:t>GCSE</w:t>
      </w:r>
      <w:r w:rsidR="002A15C9">
        <w:rPr>
          <w:rFonts w:eastAsia="Arial Unicode MS"/>
          <w:lang w:val="en-US"/>
        </w:rPr>
        <w:tab/>
      </w:r>
      <w:r w:rsidR="002A15C9">
        <w:rPr>
          <w:rFonts w:eastAsia="Arial Unicode MS"/>
          <w:lang w:val="en-US"/>
        </w:rPr>
        <w:tab/>
        <w:t>General Certificate of Standard Education</w:t>
      </w:r>
    </w:p>
    <w:p w14:paraId="07C54839" w14:textId="77777777" w:rsidR="00D35918" w:rsidRDefault="00D35918" w:rsidP="00DF0779">
      <w:pPr>
        <w:rPr>
          <w:rFonts w:ascii="Verdana" w:hAnsi="Verdana"/>
          <w:color w:val="000000"/>
          <w:sz w:val="20"/>
          <w:szCs w:val="20"/>
        </w:rPr>
      </w:pPr>
      <w:r>
        <w:rPr>
          <w:rFonts w:eastAsia="Arial Unicode MS"/>
          <w:lang w:val="en-US"/>
        </w:rPr>
        <w:t>HE</w:t>
      </w:r>
      <w:r>
        <w:rPr>
          <w:rFonts w:eastAsia="Arial Unicode MS"/>
          <w:lang w:val="en-US"/>
        </w:rPr>
        <w:tab/>
      </w:r>
      <w:r>
        <w:rPr>
          <w:rFonts w:eastAsia="Arial Unicode MS"/>
          <w:lang w:val="en-US"/>
        </w:rPr>
        <w:tab/>
        <w:t>Higher Education</w:t>
      </w:r>
    </w:p>
    <w:p w14:paraId="36705C4B" w14:textId="77777777" w:rsidR="00A50B0E" w:rsidRDefault="00A50B0E" w:rsidP="00DF0779">
      <w:pPr>
        <w:rPr>
          <w:rFonts w:ascii="Verdana" w:hAnsi="Verdana"/>
          <w:color w:val="000000"/>
          <w:sz w:val="20"/>
          <w:szCs w:val="20"/>
        </w:rPr>
      </w:pPr>
      <w:r>
        <w:rPr>
          <w:rFonts w:ascii="Verdana" w:hAnsi="Verdana"/>
          <w:color w:val="000000"/>
          <w:sz w:val="20"/>
          <w:szCs w:val="20"/>
        </w:rPr>
        <w:t>ILT</w:t>
      </w:r>
      <w:r>
        <w:rPr>
          <w:rFonts w:ascii="Verdana" w:hAnsi="Verdana"/>
          <w:color w:val="000000"/>
          <w:sz w:val="20"/>
          <w:szCs w:val="20"/>
        </w:rPr>
        <w:tab/>
      </w:r>
      <w:r>
        <w:rPr>
          <w:rFonts w:ascii="Verdana" w:hAnsi="Verdana"/>
          <w:color w:val="000000"/>
          <w:sz w:val="20"/>
          <w:szCs w:val="20"/>
        </w:rPr>
        <w:tab/>
        <w:t>Interactive Learning Environment</w:t>
      </w:r>
    </w:p>
    <w:p w14:paraId="0F917BD2" w14:textId="42AAE0F2" w:rsidR="00D35918" w:rsidRDefault="00A50B0E" w:rsidP="00DF0779">
      <w:pPr>
        <w:rPr>
          <w:rFonts w:ascii="Verdana" w:hAnsi="Verdana"/>
          <w:color w:val="000000"/>
          <w:sz w:val="20"/>
          <w:szCs w:val="20"/>
        </w:rPr>
      </w:pPr>
      <w:r>
        <w:rPr>
          <w:rFonts w:ascii="Verdana" w:hAnsi="Verdana"/>
          <w:color w:val="000000"/>
          <w:sz w:val="20"/>
          <w:szCs w:val="20"/>
        </w:rPr>
        <w:t>ISO</w:t>
      </w:r>
      <w:r>
        <w:rPr>
          <w:rFonts w:ascii="Verdana" w:hAnsi="Verdana"/>
          <w:color w:val="000000"/>
          <w:sz w:val="20"/>
          <w:szCs w:val="20"/>
        </w:rPr>
        <w:tab/>
      </w:r>
      <w:r>
        <w:rPr>
          <w:rFonts w:ascii="Verdana" w:hAnsi="Verdana"/>
          <w:color w:val="000000"/>
          <w:sz w:val="20"/>
          <w:szCs w:val="20"/>
        </w:rPr>
        <w:tab/>
      </w:r>
      <w:r w:rsidRPr="00A50B0E">
        <w:rPr>
          <w:rFonts w:ascii="Verdana" w:hAnsi="Verdana"/>
          <w:color w:val="000000"/>
          <w:sz w:val="20"/>
          <w:szCs w:val="20"/>
        </w:rPr>
        <w:t>International Organisation for Standardisation</w:t>
      </w:r>
    </w:p>
    <w:p w14:paraId="30848253" w14:textId="0CCC7632" w:rsidR="000664A5" w:rsidRDefault="000664A5" w:rsidP="00DF0779">
      <w:pPr>
        <w:rPr>
          <w:rFonts w:ascii="Verdana" w:hAnsi="Verdana"/>
          <w:color w:val="000000"/>
          <w:sz w:val="20"/>
          <w:szCs w:val="20"/>
        </w:rPr>
      </w:pPr>
      <w:r>
        <w:rPr>
          <w:rFonts w:ascii="Verdana" w:hAnsi="Verdana"/>
          <w:color w:val="000000"/>
          <w:sz w:val="20"/>
          <w:szCs w:val="20"/>
        </w:rPr>
        <w:t>SRS</w:t>
      </w:r>
      <w:r>
        <w:rPr>
          <w:rFonts w:ascii="Verdana" w:hAnsi="Verdana"/>
          <w:color w:val="000000"/>
          <w:sz w:val="20"/>
          <w:szCs w:val="20"/>
        </w:rPr>
        <w:tab/>
      </w:r>
      <w:r>
        <w:rPr>
          <w:rFonts w:ascii="Verdana" w:hAnsi="Verdana"/>
          <w:color w:val="000000"/>
          <w:sz w:val="20"/>
          <w:szCs w:val="20"/>
        </w:rPr>
        <w:tab/>
        <w:t>S</w:t>
      </w:r>
      <w:r w:rsidRPr="000C6BAE">
        <w:rPr>
          <w:rFonts w:asciiTheme="majorHAnsi" w:eastAsia="Arial Unicode MS" w:hAnsiTheme="majorHAnsi" w:cs="Arial"/>
          <w:color w:val="000000"/>
          <w:u w:color="000000"/>
          <w:bdr w:val="nil"/>
          <w:lang w:val="en-US"/>
        </w:rPr>
        <w:t>tudent Response Systems</w:t>
      </w:r>
    </w:p>
    <w:p w14:paraId="5B47E135" w14:textId="3B018EA0" w:rsidR="00D35918" w:rsidRDefault="00D35918" w:rsidP="00DF0779">
      <w:pPr>
        <w:rPr>
          <w:rFonts w:ascii="Verdana" w:hAnsi="Verdana"/>
          <w:color w:val="000000"/>
          <w:sz w:val="20"/>
          <w:szCs w:val="20"/>
        </w:rPr>
      </w:pPr>
      <w:r>
        <w:rPr>
          <w:rFonts w:ascii="Verdana" w:hAnsi="Verdana"/>
          <w:color w:val="000000"/>
          <w:sz w:val="20"/>
          <w:szCs w:val="20"/>
        </w:rPr>
        <w:t>VLE</w:t>
      </w:r>
      <w:r>
        <w:rPr>
          <w:rFonts w:ascii="Verdana" w:hAnsi="Verdana"/>
          <w:color w:val="000000"/>
          <w:sz w:val="20"/>
          <w:szCs w:val="20"/>
        </w:rPr>
        <w:tab/>
      </w:r>
      <w:r>
        <w:rPr>
          <w:rFonts w:ascii="Verdana" w:hAnsi="Verdana"/>
          <w:color w:val="000000"/>
          <w:sz w:val="20"/>
          <w:szCs w:val="20"/>
        </w:rPr>
        <w:tab/>
        <w:t>Virtual Learning Environment</w:t>
      </w:r>
    </w:p>
    <w:p w14:paraId="45C95F8D" w14:textId="65AB64DB" w:rsidR="00106B93" w:rsidRDefault="00106B93" w:rsidP="00DF0779">
      <w:pPr>
        <w:rPr>
          <w:rFonts w:ascii="Verdana" w:hAnsi="Verdana"/>
          <w:color w:val="000000"/>
          <w:sz w:val="20"/>
          <w:szCs w:val="20"/>
        </w:rPr>
      </w:pPr>
    </w:p>
    <w:p w14:paraId="6F9797C0" w14:textId="77777777" w:rsidR="00082F23" w:rsidRDefault="00A50B0E" w:rsidP="00DF0779">
      <w:pPr>
        <w:rPr>
          <w:rFonts w:ascii="Verdana" w:hAnsi="Verdana"/>
          <w:color w:val="000000"/>
          <w:sz w:val="20"/>
          <w:szCs w:val="20"/>
        </w:rPr>
      </w:pPr>
      <w:r w:rsidRPr="00A50B0E">
        <w:rPr>
          <w:rFonts w:ascii="Verdana" w:hAnsi="Verdana"/>
          <w:color w:val="000000"/>
          <w:sz w:val="20"/>
          <w:szCs w:val="20"/>
        </w:rPr>
        <w:br w:type="page"/>
      </w:r>
      <w:bookmarkStart w:id="11" w:name="_Toc525826408"/>
      <w:r w:rsidR="001D59DF" w:rsidRPr="000C6BAE">
        <w:rPr>
          <w:rStyle w:val="Heading1Char"/>
        </w:rPr>
        <w:lastRenderedPageBreak/>
        <w:t>Appendices</w:t>
      </w:r>
      <w:bookmarkEnd w:id="11"/>
      <w:r w:rsidR="001D59DF">
        <w:rPr>
          <w:rFonts w:ascii="Verdana" w:hAnsi="Verdana"/>
          <w:color w:val="000000"/>
          <w:sz w:val="20"/>
          <w:szCs w:val="20"/>
        </w:rPr>
        <w:t xml:space="preserve"> </w:t>
      </w:r>
    </w:p>
    <w:p w14:paraId="25A5975D" w14:textId="77777777" w:rsidR="001D59DF" w:rsidRDefault="001D59DF" w:rsidP="00DF0779">
      <w:pPr>
        <w:rPr>
          <w:rFonts w:ascii="Verdana" w:hAnsi="Verdana"/>
          <w:color w:val="000000"/>
          <w:sz w:val="20"/>
          <w:szCs w:val="20"/>
        </w:rPr>
      </w:pPr>
    </w:p>
    <w:p w14:paraId="5CAC92F1" w14:textId="77777777" w:rsidR="001B636E" w:rsidRDefault="00082F23" w:rsidP="00DF0779">
      <w:pPr>
        <w:spacing w:line="360" w:lineRule="auto"/>
        <w:rPr>
          <w:rFonts w:ascii="Verdana" w:hAnsi="Verdana"/>
          <w:color w:val="000000"/>
          <w:sz w:val="20"/>
          <w:szCs w:val="20"/>
        </w:rPr>
      </w:pPr>
      <w:r>
        <w:rPr>
          <w:rFonts w:ascii="Verdana" w:hAnsi="Verdana"/>
          <w:color w:val="000000"/>
          <w:sz w:val="20"/>
          <w:szCs w:val="20"/>
        </w:rPr>
        <w:t>Appendix</w:t>
      </w:r>
      <w:r w:rsidR="00E41A08">
        <w:rPr>
          <w:rFonts w:ascii="Verdana" w:hAnsi="Verdana"/>
          <w:color w:val="000000"/>
          <w:sz w:val="20"/>
          <w:szCs w:val="20"/>
        </w:rPr>
        <w:t xml:space="preserve"> 1a – Ethics Submission</w:t>
      </w:r>
    </w:p>
    <w:p w14:paraId="638DFE51" w14:textId="04B0B21B" w:rsidR="00E41A08" w:rsidRDefault="00E41A08" w:rsidP="00DF0779">
      <w:pPr>
        <w:spacing w:line="360" w:lineRule="auto"/>
        <w:rPr>
          <w:rFonts w:ascii="Verdana" w:hAnsi="Verdana"/>
          <w:color w:val="000000"/>
          <w:sz w:val="20"/>
          <w:szCs w:val="20"/>
        </w:rPr>
      </w:pPr>
      <w:r>
        <w:rPr>
          <w:rFonts w:ascii="Verdana" w:hAnsi="Verdana"/>
          <w:color w:val="000000"/>
          <w:sz w:val="20"/>
          <w:szCs w:val="20"/>
        </w:rPr>
        <w:t xml:space="preserve">Appendix 1b – Letter issued to </w:t>
      </w:r>
      <w:r w:rsidR="007E2F82">
        <w:rPr>
          <w:rFonts w:ascii="Verdana" w:hAnsi="Verdana"/>
          <w:color w:val="000000"/>
          <w:sz w:val="20"/>
          <w:szCs w:val="20"/>
        </w:rPr>
        <w:t>students</w:t>
      </w:r>
    </w:p>
    <w:p w14:paraId="5962504D" w14:textId="77777777" w:rsidR="00E41A08" w:rsidRDefault="00E41A08" w:rsidP="00DF0779">
      <w:pPr>
        <w:spacing w:line="360" w:lineRule="auto"/>
        <w:rPr>
          <w:rFonts w:ascii="Verdana" w:hAnsi="Verdana"/>
          <w:color w:val="000000"/>
          <w:sz w:val="20"/>
          <w:szCs w:val="20"/>
        </w:rPr>
      </w:pPr>
      <w:r>
        <w:rPr>
          <w:rFonts w:ascii="Verdana" w:hAnsi="Verdana"/>
          <w:color w:val="000000"/>
          <w:sz w:val="20"/>
          <w:szCs w:val="20"/>
        </w:rPr>
        <w:t>Appendix 2a -</w:t>
      </w:r>
      <w:r>
        <w:rPr>
          <w:rFonts w:ascii="Verdana" w:hAnsi="Verdana"/>
          <w:color w:val="000000"/>
          <w:sz w:val="20"/>
          <w:szCs w:val="20"/>
        </w:rPr>
        <w:tab/>
        <w:t>Questionnaire Issued September 2015</w:t>
      </w:r>
    </w:p>
    <w:p w14:paraId="2BAF82E0" w14:textId="77777777" w:rsidR="00E41A08" w:rsidRDefault="00E41A08" w:rsidP="00DF0779">
      <w:pPr>
        <w:spacing w:line="360" w:lineRule="auto"/>
        <w:rPr>
          <w:rFonts w:ascii="Verdana" w:hAnsi="Verdana"/>
          <w:color w:val="000000"/>
          <w:sz w:val="20"/>
          <w:szCs w:val="20"/>
        </w:rPr>
      </w:pPr>
      <w:r>
        <w:rPr>
          <w:rFonts w:ascii="Verdana" w:hAnsi="Verdana"/>
          <w:color w:val="000000"/>
          <w:sz w:val="20"/>
          <w:szCs w:val="20"/>
        </w:rPr>
        <w:t>Appendix 2b – Questionnaire Issued November 2015</w:t>
      </w:r>
    </w:p>
    <w:p w14:paraId="073C8A3E" w14:textId="77777777" w:rsidR="00E41A08" w:rsidRDefault="00E41A08" w:rsidP="00DF0779">
      <w:pPr>
        <w:spacing w:line="360" w:lineRule="auto"/>
        <w:rPr>
          <w:rFonts w:ascii="Verdana" w:hAnsi="Verdana"/>
          <w:color w:val="000000"/>
          <w:sz w:val="20"/>
          <w:szCs w:val="20"/>
        </w:rPr>
      </w:pPr>
      <w:r>
        <w:rPr>
          <w:rFonts w:ascii="Verdana" w:hAnsi="Verdana"/>
          <w:color w:val="000000"/>
          <w:sz w:val="20"/>
          <w:szCs w:val="20"/>
        </w:rPr>
        <w:t>Appendix 3a – Example of Raw Data</w:t>
      </w:r>
    </w:p>
    <w:p w14:paraId="38902F36" w14:textId="77777777" w:rsidR="00E41A08" w:rsidRDefault="00E41A08" w:rsidP="00DF0779">
      <w:pPr>
        <w:spacing w:line="360" w:lineRule="auto"/>
        <w:rPr>
          <w:rFonts w:ascii="Verdana" w:hAnsi="Verdana"/>
          <w:color w:val="000000"/>
          <w:sz w:val="20"/>
          <w:szCs w:val="20"/>
        </w:rPr>
      </w:pPr>
      <w:r>
        <w:rPr>
          <w:rFonts w:ascii="Verdana" w:hAnsi="Verdana"/>
          <w:color w:val="000000"/>
          <w:sz w:val="20"/>
          <w:szCs w:val="20"/>
        </w:rPr>
        <w:t>Appendix 3b – Data Captured</w:t>
      </w:r>
    </w:p>
    <w:p w14:paraId="0E6FF76C" w14:textId="77777777" w:rsidR="00E41A08" w:rsidRDefault="00E41A08" w:rsidP="00DF0779">
      <w:pPr>
        <w:spacing w:line="360" w:lineRule="auto"/>
        <w:rPr>
          <w:rFonts w:ascii="Verdana" w:hAnsi="Verdana"/>
          <w:color w:val="000000"/>
          <w:sz w:val="20"/>
          <w:szCs w:val="20"/>
        </w:rPr>
      </w:pPr>
      <w:r>
        <w:rPr>
          <w:rFonts w:ascii="Verdana" w:hAnsi="Verdana"/>
          <w:color w:val="000000"/>
          <w:sz w:val="20"/>
          <w:szCs w:val="20"/>
        </w:rPr>
        <w:t>Appendix 3c – Video feedback provided during end of year review</w:t>
      </w:r>
    </w:p>
    <w:p w14:paraId="7873A4AD" w14:textId="77777777" w:rsidR="00E41A08" w:rsidRDefault="00E41A08" w:rsidP="00DF0779">
      <w:pPr>
        <w:spacing w:line="360" w:lineRule="auto"/>
        <w:rPr>
          <w:rFonts w:ascii="Verdana" w:hAnsi="Verdana"/>
          <w:color w:val="000000"/>
          <w:sz w:val="20"/>
          <w:szCs w:val="20"/>
        </w:rPr>
      </w:pPr>
      <w:r>
        <w:rPr>
          <w:rFonts w:ascii="Verdana" w:hAnsi="Verdana"/>
          <w:color w:val="000000"/>
          <w:sz w:val="20"/>
          <w:szCs w:val="20"/>
        </w:rPr>
        <w:t>Appendix 4</w:t>
      </w:r>
      <w:r w:rsidR="001D59DF">
        <w:rPr>
          <w:rFonts w:ascii="Verdana" w:hAnsi="Verdana"/>
          <w:color w:val="000000"/>
          <w:sz w:val="20"/>
          <w:szCs w:val="20"/>
        </w:rPr>
        <w:t>a</w:t>
      </w:r>
      <w:r>
        <w:rPr>
          <w:rFonts w:ascii="Verdana" w:hAnsi="Verdana"/>
          <w:color w:val="000000"/>
          <w:sz w:val="20"/>
          <w:szCs w:val="20"/>
        </w:rPr>
        <w:t xml:space="preserve"> – Pearson Teaching Award submission</w:t>
      </w:r>
    </w:p>
    <w:p w14:paraId="078174C4" w14:textId="77777777" w:rsidR="001D59DF" w:rsidRDefault="001D59DF" w:rsidP="00DF0779">
      <w:pPr>
        <w:spacing w:line="360" w:lineRule="auto"/>
        <w:rPr>
          <w:rFonts w:ascii="Verdana" w:hAnsi="Verdana"/>
          <w:color w:val="000000"/>
          <w:sz w:val="20"/>
          <w:szCs w:val="20"/>
        </w:rPr>
      </w:pPr>
      <w:r>
        <w:rPr>
          <w:rFonts w:ascii="Verdana" w:hAnsi="Verdana"/>
          <w:color w:val="000000"/>
          <w:sz w:val="20"/>
          <w:szCs w:val="20"/>
        </w:rPr>
        <w:t>Appendix 4b – Colegau Cymru Award submission</w:t>
      </w:r>
    </w:p>
    <w:p w14:paraId="0C6936AF" w14:textId="77777777" w:rsidR="001D59DF" w:rsidRDefault="001D59DF" w:rsidP="00DF0779">
      <w:pPr>
        <w:spacing w:line="360" w:lineRule="auto"/>
        <w:rPr>
          <w:rFonts w:ascii="Verdana" w:hAnsi="Verdana"/>
          <w:color w:val="000000"/>
          <w:sz w:val="20"/>
          <w:szCs w:val="20"/>
        </w:rPr>
      </w:pPr>
    </w:p>
    <w:p w14:paraId="3B6382E2" w14:textId="77777777" w:rsidR="00E41A08" w:rsidRDefault="00E41A08" w:rsidP="00DF0779">
      <w:pPr>
        <w:rPr>
          <w:rFonts w:ascii="Verdana" w:hAnsi="Verdana"/>
          <w:color w:val="000000"/>
          <w:sz w:val="20"/>
          <w:szCs w:val="20"/>
        </w:rPr>
      </w:pPr>
      <w:r>
        <w:rPr>
          <w:rFonts w:ascii="Verdana" w:hAnsi="Verdana"/>
          <w:color w:val="000000"/>
          <w:sz w:val="20"/>
          <w:szCs w:val="20"/>
        </w:rPr>
        <w:br w:type="page"/>
      </w:r>
    </w:p>
    <w:p w14:paraId="73A0F17D" w14:textId="77777777" w:rsidR="00E41A08" w:rsidRPr="002A15C9" w:rsidRDefault="00E41A08" w:rsidP="00DF0779">
      <w:pPr>
        <w:spacing w:line="360" w:lineRule="auto"/>
        <w:rPr>
          <w:rFonts w:ascii="Verdana" w:hAnsi="Verdana"/>
          <w:b/>
          <w:color w:val="000000"/>
          <w:sz w:val="20"/>
          <w:szCs w:val="20"/>
        </w:rPr>
      </w:pPr>
      <w:r w:rsidRPr="002A15C9">
        <w:rPr>
          <w:rFonts w:ascii="Verdana" w:hAnsi="Verdana"/>
          <w:b/>
          <w:color w:val="000000"/>
          <w:sz w:val="20"/>
          <w:szCs w:val="20"/>
        </w:rPr>
        <w:lastRenderedPageBreak/>
        <w:t>Appendix 1a – Ethics Submission</w:t>
      </w:r>
    </w:p>
    <w:p w14:paraId="005D3D01" w14:textId="77777777" w:rsidR="00E41A08" w:rsidRDefault="00E41A08" w:rsidP="00DF0779">
      <w:pPr>
        <w:rPr>
          <w:rFonts w:ascii="Verdana" w:hAnsi="Verdana"/>
          <w:color w:val="000000"/>
          <w:sz w:val="20"/>
          <w:szCs w:val="20"/>
        </w:rPr>
      </w:pPr>
      <w:r>
        <w:rPr>
          <w:rFonts w:ascii="Verdana" w:hAnsi="Verdana"/>
          <w:color w:val="000000"/>
          <w:sz w:val="20"/>
          <w:szCs w:val="20"/>
        </w:rPr>
        <w:br w:type="page"/>
      </w:r>
    </w:p>
    <w:p w14:paraId="13F9F4C1" w14:textId="77777777" w:rsidR="00E41A08" w:rsidRDefault="00E41A08" w:rsidP="00DF0779">
      <w:pPr>
        <w:spacing w:line="360" w:lineRule="auto"/>
        <w:rPr>
          <w:rFonts w:ascii="Verdana" w:hAnsi="Verdana"/>
          <w:color w:val="000000"/>
          <w:sz w:val="20"/>
          <w:szCs w:val="20"/>
        </w:rPr>
      </w:pPr>
    </w:p>
    <w:p w14:paraId="772F5C17" w14:textId="5D25A1C2" w:rsidR="00E41A08" w:rsidRPr="002A15C9" w:rsidRDefault="00E41A08" w:rsidP="00DF0779">
      <w:pPr>
        <w:spacing w:line="360" w:lineRule="auto"/>
        <w:rPr>
          <w:rFonts w:ascii="Verdana" w:hAnsi="Verdana"/>
          <w:b/>
          <w:color w:val="000000"/>
          <w:sz w:val="20"/>
          <w:szCs w:val="20"/>
        </w:rPr>
      </w:pPr>
      <w:r w:rsidRPr="002A15C9">
        <w:rPr>
          <w:rFonts w:ascii="Verdana" w:hAnsi="Verdana"/>
          <w:b/>
          <w:color w:val="000000"/>
          <w:sz w:val="20"/>
          <w:szCs w:val="20"/>
        </w:rPr>
        <w:t xml:space="preserve">Appendix 1b – Letter issued to </w:t>
      </w:r>
      <w:r w:rsidR="007E2F82">
        <w:rPr>
          <w:rFonts w:ascii="Verdana" w:hAnsi="Verdana"/>
          <w:b/>
          <w:color w:val="000000"/>
          <w:sz w:val="20"/>
          <w:szCs w:val="20"/>
        </w:rPr>
        <w:t>students</w:t>
      </w:r>
    </w:p>
    <w:p w14:paraId="6EECCD9A" w14:textId="77777777" w:rsidR="00E41A08" w:rsidRDefault="00E41A08" w:rsidP="00DF0779">
      <w:pPr>
        <w:rPr>
          <w:rFonts w:ascii="Verdana" w:hAnsi="Verdana"/>
          <w:color w:val="000000"/>
          <w:sz w:val="20"/>
          <w:szCs w:val="20"/>
        </w:rPr>
      </w:pPr>
      <w:r>
        <w:rPr>
          <w:rFonts w:ascii="Verdana" w:hAnsi="Verdana"/>
          <w:color w:val="000000"/>
          <w:sz w:val="20"/>
          <w:szCs w:val="20"/>
        </w:rPr>
        <w:br w:type="page"/>
      </w:r>
    </w:p>
    <w:p w14:paraId="0D988AE7" w14:textId="5623E266" w:rsidR="00683847" w:rsidRPr="002A15C9" w:rsidRDefault="00A83C36" w:rsidP="00DF0779">
      <w:pPr>
        <w:spacing w:line="360" w:lineRule="auto"/>
        <w:rPr>
          <w:rFonts w:ascii="Verdana" w:hAnsi="Verdana"/>
          <w:b/>
          <w:color w:val="000000"/>
          <w:sz w:val="20"/>
          <w:szCs w:val="20"/>
        </w:rPr>
      </w:pPr>
      <w:r>
        <w:rPr>
          <w:rFonts w:ascii="Verdana" w:hAnsi="Verdana"/>
          <w:b/>
          <w:color w:val="000000"/>
          <w:sz w:val="20"/>
          <w:szCs w:val="20"/>
        </w:rPr>
        <w:lastRenderedPageBreak/>
        <w:t xml:space="preserve">Appendix 2a - </w:t>
      </w:r>
      <w:r w:rsidR="00E41A08" w:rsidRPr="002A15C9">
        <w:rPr>
          <w:rFonts w:ascii="Verdana" w:hAnsi="Verdana"/>
          <w:b/>
          <w:color w:val="000000"/>
          <w:sz w:val="20"/>
          <w:szCs w:val="20"/>
        </w:rPr>
        <w:t>Questionnaire Issued September 2015</w:t>
      </w:r>
      <w:r w:rsidR="00683847" w:rsidRPr="002A15C9">
        <w:rPr>
          <w:rFonts w:ascii="Verdana" w:hAnsi="Verdana"/>
          <w:b/>
          <w:color w:val="000000"/>
          <w:sz w:val="20"/>
          <w:szCs w:val="20"/>
        </w:rPr>
        <w:t xml:space="preserve"> </w:t>
      </w:r>
    </w:p>
    <w:p w14:paraId="3015806F" w14:textId="77777777" w:rsidR="00683847" w:rsidRDefault="00683847" w:rsidP="00DF0779">
      <w:pPr>
        <w:spacing w:line="360" w:lineRule="auto"/>
        <w:rPr>
          <w:rFonts w:ascii="Verdana" w:hAnsi="Verdana"/>
          <w:color w:val="000000"/>
          <w:sz w:val="20"/>
          <w:szCs w:val="20"/>
        </w:rPr>
      </w:pPr>
      <w:r>
        <w:rPr>
          <w:rFonts w:ascii="Verdana" w:hAnsi="Verdana"/>
          <w:color w:val="000000"/>
          <w:sz w:val="20"/>
          <w:szCs w:val="20"/>
        </w:rPr>
        <w:t>An onscreen version can be accessed via :</w:t>
      </w:r>
      <w:r w:rsidRPr="00683847">
        <w:t xml:space="preserve"> </w:t>
      </w:r>
      <w:r w:rsidRPr="00683847">
        <w:rPr>
          <w:rFonts w:ascii="Verdana" w:hAnsi="Verdana"/>
          <w:color w:val="000000"/>
          <w:sz w:val="20"/>
          <w:szCs w:val="20"/>
        </w:rPr>
        <w:t>https://goo.gl/forms/sKwNQdYi0YGyRtO13</w:t>
      </w:r>
      <w:r>
        <w:rPr>
          <w:rFonts w:ascii="Verdana" w:hAnsi="Verdana"/>
          <w:color w:val="000000"/>
          <w:sz w:val="20"/>
          <w:szCs w:val="20"/>
        </w:rPr>
        <w:t xml:space="preserve"> (Case sensitive)</w:t>
      </w:r>
    </w:p>
    <w:p w14:paraId="43ECE4DC" w14:textId="77777777" w:rsidR="00683847" w:rsidRDefault="00F27ED5" w:rsidP="00DF0779">
      <w:pPr>
        <w:spacing w:line="360" w:lineRule="auto"/>
        <w:jc w:val="center"/>
        <w:rPr>
          <w:rFonts w:ascii="Verdana" w:hAnsi="Verdana"/>
          <w:color w:val="000000"/>
          <w:sz w:val="20"/>
          <w:szCs w:val="20"/>
        </w:rPr>
      </w:pPr>
      <w:r>
        <w:rPr>
          <w:rFonts w:ascii="Verdana" w:hAnsi="Verdana"/>
          <w:noProof/>
          <w:color w:val="000000"/>
          <w:sz w:val="20"/>
          <w:szCs w:val="20"/>
          <w:lang w:eastAsia="en-GB"/>
        </w:rPr>
        <w:lastRenderedPageBreak/>
        <w:drawing>
          <wp:inline distT="0" distB="0" distL="0" distR="0" wp14:anchorId="1C798109" wp14:editId="7C57EEFD">
            <wp:extent cx="2124075" cy="8696328"/>
            <wp:effectExtent l="19050" t="19050" r="9525" b="285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129626" cy="8719054"/>
                    </a:xfrm>
                    <a:prstGeom prst="rect">
                      <a:avLst/>
                    </a:prstGeom>
                    <a:noFill/>
                    <a:ln>
                      <a:solidFill>
                        <a:schemeClr val="tx1"/>
                      </a:solidFill>
                    </a:ln>
                  </pic:spPr>
                </pic:pic>
              </a:graphicData>
            </a:graphic>
          </wp:inline>
        </w:drawing>
      </w:r>
    </w:p>
    <w:p w14:paraId="7214B126" w14:textId="77777777" w:rsidR="00683847" w:rsidRDefault="00683847" w:rsidP="00DF0779">
      <w:pPr>
        <w:jc w:val="center"/>
        <w:rPr>
          <w:rFonts w:ascii="Verdana" w:hAnsi="Verdana"/>
          <w:color w:val="000000"/>
          <w:sz w:val="20"/>
          <w:szCs w:val="20"/>
        </w:rPr>
      </w:pPr>
      <w:r>
        <w:rPr>
          <w:rFonts w:ascii="Verdana" w:hAnsi="Verdana"/>
          <w:noProof/>
          <w:color w:val="000000"/>
          <w:sz w:val="20"/>
          <w:szCs w:val="20"/>
          <w:lang w:eastAsia="en-GB"/>
        </w:rPr>
        <w:lastRenderedPageBreak/>
        <w:drawing>
          <wp:inline distT="0" distB="0" distL="0" distR="0" wp14:anchorId="54784D01" wp14:editId="262F0B30">
            <wp:extent cx="2524125" cy="8686800"/>
            <wp:effectExtent l="19050" t="19050" r="28575" b="190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524125" cy="8686800"/>
                    </a:xfrm>
                    <a:prstGeom prst="rect">
                      <a:avLst/>
                    </a:prstGeom>
                    <a:noFill/>
                    <a:ln>
                      <a:solidFill>
                        <a:schemeClr val="tx1"/>
                      </a:solidFill>
                    </a:ln>
                  </pic:spPr>
                </pic:pic>
              </a:graphicData>
            </a:graphic>
          </wp:inline>
        </w:drawing>
      </w:r>
    </w:p>
    <w:p w14:paraId="1EDCE7DB" w14:textId="77777777" w:rsidR="00683847" w:rsidRDefault="00683847" w:rsidP="00DF0779">
      <w:pPr>
        <w:jc w:val="center"/>
        <w:rPr>
          <w:rFonts w:ascii="Verdana" w:hAnsi="Verdana"/>
          <w:color w:val="000000"/>
          <w:sz w:val="20"/>
          <w:szCs w:val="20"/>
        </w:rPr>
      </w:pPr>
      <w:r>
        <w:rPr>
          <w:rFonts w:ascii="Verdana" w:hAnsi="Verdana"/>
          <w:noProof/>
          <w:color w:val="000000"/>
          <w:sz w:val="20"/>
          <w:szCs w:val="20"/>
          <w:lang w:eastAsia="en-GB"/>
        </w:rPr>
        <w:lastRenderedPageBreak/>
        <w:drawing>
          <wp:inline distT="0" distB="0" distL="0" distR="0" wp14:anchorId="75CCF285" wp14:editId="5280E076">
            <wp:extent cx="2578099" cy="2400300"/>
            <wp:effectExtent l="19050" t="19050" r="13335" b="190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584371" cy="2406139"/>
                    </a:xfrm>
                    <a:prstGeom prst="rect">
                      <a:avLst/>
                    </a:prstGeom>
                    <a:noFill/>
                    <a:ln>
                      <a:solidFill>
                        <a:schemeClr val="tx1"/>
                      </a:solidFill>
                    </a:ln>
                  </pic:spPr>
                </pic:pic>
              </a:graphicData>
            </a:graphic>
          </wp:inline>
        </w:drawing>
      </w:r>
    </w:p>
    <w:p w14:paraId="1BB78983" w14:textId="77777777" w:rsidR="00683847" w:rsidRDefault="00683847" w:rsidP="00DF0779">
      <w:pPr>
        <w:rPr>
          <w:rFonts w:ascii="Verdana" w:hAnsi="Verdana"/>
          <w:color w:val="000000"/>
          <w:sz w:val="20"/>
          <w:szCs w:val="20"/>
        </w:rPr>
      </w:pPr>
      <w:r>
        <w:rPr>
          <w:rFonts w:ascii="Verdana" w:hAnsi="Verdana"/>
          <w:color w:val="000000"/>
          <w:sz w:val="20"/>
          <w:szCs w:val="20"/>
        </w:rPr>
        <w:br w:type="page"/>
      </w:r>
    </w:p>
    <w:p w14:paraId="6B232EF8" w14:textId="77777777" w:rsidR="00683847" w:rsidRDefault="00683847" w:rsidP="00DF0779">
      <w:pPr>
        <w:jc w:val="center"/>
        <w:rPr>
          <w:rFonts w:ascii="Verdana" w:hAnsi="Verdana"/>
          <w:color w:val="000000"/>
          <w:sz w:val="20"/>
          <w:szCs w:val="20"/>
        </w:rPr>
      </w:pPr>
    </w:p>
    <w:p w14:paraId="3FCDCBC4" w14:textId="77777777" w:rsidR="00E41A08" w:rsidRPr="002A15C9" w:rsidRDefault="00E41A08" w:rsidP="00DF0779">
      <w:pPr>
        <w:spacing w:line="360" w:lineRule="auto"/>
        <w:rPr>
          <w:rFonts w:ascii="Verdana" w:hAnsi="Verdana"/>
          <w:b/>
          <w:color w:val="000000"/>
          <w:sz w:val="20"/>
          <w:szCs w:val="20"/>
        </w:rPr>
      </w:pPr>
      <w:r w:rsidRPr="002A15C9">
        <w:rPr>
          <w:rFonts w:ascii="Verdana" w:hAnsi="Verdana"/>
          <w:b/>
          <w:color w:val="000000"/>
          <w:sz w:val="20"/>
          <w:szCs w:val="20"/>
        </w:rPr>
        <w:t>Appendix 2b – Questionnaire Issued November 2015</w:t>
      </w:r>
    </w:p>
    <w:p w14:paraId="550EF8CA" w14:textId="77777777" w:rsidR="00683847" w:rsidRDefault="00683847" w:rsidP="00DF0779">
      <w:pPr>
        <w:spacing w:line="360" w:lineRule="auto"/>
        <w:rPr>
          <w:rFonts w:ascii="Verdana" w:hAnsi="Verdana"/>
          <w:color w:val="000000"/>
          <w:sz w:val="20"/>
          <w:szCs w:val="20"/>
        </w:rPr>
      </w:pPr>
      <w:r>
        <w:rPr>
          <w:rFonts w:ascii="Verdana" w:hAnsi="Verdana"/>
          <w:color w:val="000000"/>
          <w:sz w:val="20"/>
          <w:szCs w:val="20"/>
        </w:rPr>
        <w:t>An onscreen version can be accessed via :</w:t>
      </w:r>
      <w:r w:rsidRPr="00683847">
        <w:t xml:space="preserve"> </w:t>
      </w:r>
      <w:r w:rsidRPr="00683847">
        <w:rPr>
          <w:rFonts w:ascii="Verdana" w:hAnsi="Verdana"/>
          <w:color w:val="000000"/>
          <w:sz w:val="20"/>
          <w:szCs w:val="20"/>
        </w:rPr>
        <w:t xml:space="preserve">https://goo.gl/forms/YahQCul5u7ZfMigr2 </w:t>
      </w:r>
      <w:r>
        <w:rPr>
          <w:rFonts w:ascii="Verdana" w:hAnsi="Verdana"/>
          <w:color w:val="000000"/>
          <w:sz w:val="20"/>
          <w:szCs w:val="20"/>
        </w:rPr>
        <w:t>(Case sensitive)</w:t>
      </w:r>
    </w:p>
    <w:p w14:paraId="3A6B4E60" w14:textId="77777777" w:rsidR="00683847" w:rsidRDefault="00683847" w:rsidP="00DF0779">
      <w:pPr>
        <w:spacing w:line="360" w:lineRule="auto"/>
        <w:rPr>
          <w:rFonts w:ascii="Verdana" w:hAnsi="Verdana"/>
          <w:color w:val="000000"/>
          <w:sz w:val="20"/>
          <w:szCs w:val="20"/>
        </w:rPr>
      </w:pPr>
    </w:p>
    <w:p w14:paraId="41AA8F6B" w14:textId="77777777" w:rsidR="00A84E14" w:rsidRDefault="00A84E14" w:rsidP="00DF0779">
      <w:pPr>
        <w:jc w:val="center"/>
        <w:rPr>
          <w:rFonts w:ascii="Verdana" w:hAnsi="Verdana"/>
          <w:color w:val="000000"/>
          <w:sz w:val="20"/>
          <w:szCs w:val="20"/>
        </w:rPr>
      </w:pPr>
      <w:r>
        <w:rPr>
          <w:rFonts w:ascii="Verdana" w:hAnsi="Verdana"/>
          <w:noProof/>
          <w:color w:val="000000"/>
          <w:sz w:val="20"/>
          <w:szCs w:val="20"/>
          <w:lang w:eastAsia="en-GB"/>
        </w:rPr>
        <w:lastRenderedPageBreak/>
        <w:drawing>
          <wp:inline distT="0" distB="0" distL="0" distR="0" wp14:anchorId="352FEA5B" wp14:editId="0A3E7696">
            <wp:extent cx="2911602" cy="8801100"/>
            <wp:effectExtent l="19050" t="19050" r="22225" b="190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capture-docs-google-forms-d-e-1FAIpQLSdm8DDQBUCe9R7SFEZSJ_AHMwCR0s6WMZJdyW5V2ob2N2SQTQ-viewform-2018-09-23-21_43_45.png"/>
                    <pic:cNvPicPr/>
                  </pic:nvPicPr>
                  <pic:blipFill rotWithShape="1">
                    <a:blip r:embed="rId31">
                      <a:extLst>
                        <a:ext uri="{28A0092B-C50C-407E-A947-70E740481C1C}">
                          <a14:useLocalDpi xmlns:a14="http://schemas.microsoft.com/office/drawing/2010/main" val="0"/>
                        </a:ext>
                      </a:extLst>
                    </a:blip>
                    <a:srcRect b="8532"/>
                    <a:stretch/>
                  </pic:blipFill>
                  <pic:spPr bwMode="auto">
                    <a:xfrm>
                      <a:off x="0" y="0"/>
                      <a:ext cx="2919909" cy="8826211"/>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74CCDD8" w14:textId="77777777" w:rsidR="00747F10" w:rsidRDefault="00A84E14" w:rsidP="00DF0779">
      <w:pPr>
        <w:jc w:val="center"/>
        <w:rPr>
          <w:rFonts w:ascii="Verdana" w:hAnsi="Verdana"/>
          <w:color w:val="000000"/>
          <w:sz w:val="20"/>
          <w:szCs w:val="20"/>
        </w:rPr>
        <w:sectPr w:rsidR="00747F10" w:rsidSect="007B41E7">
          <w:footerReference w:type="even" r:id="rId32"/>
          <w:footerReference w:type="default" r:id="rId33"/>
          <w:footerReference w:type="first" r:id="rId34"/>
          <w:pgSz w:w="11900" w:h="16840"/>
          <w:pgMar w:top="1440" w:right="1418" w:bottom="1701" w:left="2693" w:header="709" w:footer="709" w:gutter="0"/>
          <w:pgNumType w:start="0"/>
          <w:cols w:space="708"/>
          <w:titlePg/>
          <w:docGrid w:linePitch="360"/>
        </w:sectPr>
      </w:pPr>
      <w:r>
        <w:rPr>
          <w:rFonts w:ascii="Verdana" w:hAnsi="Verdana"/>
          <w:noProof/>
          <w:color w:val="000000"/>
          <w:sz w:val="20"/>
          <w:szCs w:val="20"/>
          <w:lang w:eastAsia="en-GB"/>
        </w:rPr>
        <w:lastRenderedPageBreak/>
        <w:drawing>
          <wp:inline distT="0" distB="0" distL="0" distR="0" wp14:anchorId="1957FD96" wp14:editId="5FA81398">
            <wp:extent cx="3279775" cy="8698230"/>
            <wp:effectExtent l="19050" t="19050" r="15875" b="266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capture-docs-google-forms-d-e-1FAIpQLSdm8DDQBUCe9R7SFEZSJ_AHMwCR0s6WMZJdyW5V2ob2N2SQTQ-formResponse-2018-09-23-21_45_13.png"/>
                    <pic:cNvPicPr/>
                  </pic:nvPicPr>
                  <pic:blipFill>
                    <a:blip r:embed="rId35">
                      <a:extLst>
                        <a:ext uri="{28A0092B-C50C-407E-A947-70E740481C1C}">
                          <a14:useLocalDpi xmlns:a14="http://schemas.microsoft.com/office/drawing/2010/main" val="0"/>
                        </a:ext>
                      </a:extLst>
                    </a:blip>
                    <a:stretch>
                      <a:fillRect/>
                    </a:stretch>
                  </pic:blipFill>
                  <pic:spPr>
                    <a:xfrm>
                      <a:off x="0" y="0"/>
                      <a:ext cx="3279775" cy="8698230"/>
                    </a:xfrm>
                    <a:prstGeom prst="rect">
                      <a:avLst/>
                    </a:prstGeom>
                    <a:ln>
                      <a:solidFill>
                        <a:schemeClr val="tx1"/>
                      </a:solidFill>
                    </a:ln>
                  </pic:spPr>
                </pic:pic>
              </a:graphicData>
            </a:graphic>
          </wp:inline>
        </w:drawing>
      </w:r>
    </w:p>
    <w:p w14:paraId="6881A65E" w14:textId="77777777" w:rsidR="00747F10" w:rsidRPr="002A15C9" w:rsidRDefault="00747F10" w:rsidP="00DF0779">
      <w:pPr>
        <w:spacing w:line="360" w:lineRule="auto"/>
        <w:rPr>
          <w:rFonts w:ascii="Verdana" w:hAnsi="Verdana"/>
          <w:b/>
          <w:color w:val="000000"/>
          <w:sz w:val="20"/>
          <w:szCs w:val="20"/>
        </w:rPr>
      </w:pPr>
      <w:r w:rsidRPr="002A15C9">
        <w:rPr>
          <w:rFonts w:ascii="Verdana" w:hAnsi="Verdana"/>
          <w:b/>
          <w:color w:val="000000"/>
          <w:sz w:val="20"/>
          <w:szCs w:val="20"/>
        </w:rPr>
        <w:lastRenderedPageBreak/>
        <w:t>Appendix 3a – Example of Raw Data</w:t>
      </w:r>
    </w:p>
    <w:p w14:paraId="50D84840" w14:textId="77777777" w:rsidR="000A5A22" w:rsidRDefault="000A5A22" w:rsidP="00DF0779">
      <w:pPr>
        <w:spacing w:line="360" w:lineRule="auto"/>
        <w:rPr>
          <w:rFonts w:ascii="Verdana" w:hAnsi="Verdana"/>
          <w:color w:val="000000"/>
          <w:sz w:val="20"/>
          <w:szCs w:val="20"/>
        </w:rPr>
      </w:pPr>
      <w:r>
        <w:rPr>
          <w:rFonts w:ascii="Verdana" w:hAnsi="Verdana"/>
          <w:color w:val="000000"/>
          <w:sz w:val="20"/>
          <w:szCs w:val="20"/>
        </w:rPr>
        <w:t>Questionnaire 1, Rows 1 - 28</w:t>
      </w:r>
    </w:p>
    <w:p w14:paraId="1458B2DE" w14:textId="77777777" w:rsidR="00747F10" w:rsidRDefault="00747F10" w:rsidP="00DF0779">
      <w:pPr>
        <w:rPr>
          <w:rFonts w:ascii="Verdana" w:hAnsi="Verdana"/>
          <w:color w:val="000000"/>
          <w:sz w:val="20"/>
          <w:szCs w:val="20"/>
        </w:rPr>
      </w:pPr>
      <w:r>
        <w:rPr>
          <w:noProof/>
          <w:lang w:eastAsia="en-GB"/>
        </w:rPr>
        <w:drawing>
          <wp:inline distT="0" distB="0" distL="0" distR="0" wp14:anchorId="4E049F96" wp14:editId="226B1084">
            <wp:extent cx="8698865" cy="3456940"/>
            <wp:effectExtent l="19050" t="19050" r="26035" b="1016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8698865" cy="3456940"/>
                    </a:xfrm>
                    <a:prstGeom prst="rect">
                      <a:avLst/>
                    </a:prstGeom>
                    <a:ln>
                      <a:solidFill>
                        <a:schemeClr val="tx1"/>
                      </a:solidFill>
                    </a:ln>
                  </pic:spPr>
                </pic:pic>
              </a:graphicData>
            </a:graphic>
          </wp:inline>
        </w:drawing>
      </w:r>
      <w:r>
        <w:rPr>
          <w:rFonts w:ascii="Verdana" w:hAnsi="Verdana"/>
          <w:color w:val="000000"/>
          <w:sz w:val="20"/>
          <w:szCs w:val="20"/>
        </w:rPr>
        <w:br w:type="page"/>
      </w:r>
    </w:p>
    <w:p w14:paraId="29D2AC8A" w14:textId="77777777" w:rsidR="00747F10" w:rsidRDefault="00747F10" w:rsidP="00DF0779">
      <w:pPr>
        <w:rPr>
          <w:rFonts w:ascii="Verdana" w:hAnsi="Verdana"/>
          <w:color w:val="000000"/>
          <w:sz w:val="20"/>
          <w:szCs w:val="20"/>
        </w:rPr>
      </w:pPr>
      <w:r>
        <w:rPr>
          <w:noProof/>
          <w:lang w:eastAsia="en-GB"/>
        </w:rPr>
        <w:lastRenderedPageBreak/>
        <w:drawing>
          <wp:inline distT="0" distB="0" distL="0" distR="0" wp14:anchorId="00655553" wp14:editId="4A86FB90">
            <wp:extent cx="4651231" cy="3267075"/>
            <wp:effectExtent l="19050" t="19050" r="16510"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t="17332"/>
                    <a:stretch/>
                  </pic:blipFill>
                  <pic:spPr bwMode="auto">
                    <a:xfrm>
                      <a:off x="0" y="0"/>
                      <a:ext cx="4655493" cy="3270069"/>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12320553" w14:textId="77777777" w:rsidR="000A5A22" w:rsidRDefault="000A5A22" w:rsidP="00DF0779">
      <w:pPr>
        <w:rPr>
          <w:rFonts w:ascii="Verdana" w:hAnsi="Verdana"/>
          <w:color w:val="000000"/>
          <w:sz w:val="20"/>
          <w:szCs w:val="20"/>
        </w:rPr>
      </w:pPr>
      <w:r>
        <w:rPr>
          <w:rFonts w:ascii="Verdana" w:hAnsi="Verdana"/>
          <w:color w:val="000000"/>
          <w:sz w:val="20"/>
          <w:szCs w:val="20"/>
        </w:rPr>
        <w:br w:type="page"/>
      </w:r>
    </w:p>
    <w:p w14:paraId="2402F6CE" w14:textId="77777777" w:rsidR="000A5A22" w:rsidRDefault="000A5A22" w:rsidP="00DF0779">
      <w:pPr>
        <w:spacing w:line="360" w:lineRule="auto"/>
        <w:rPr>
          <w:rFonts w:ascii="Verdana" w:hAnsi="Verdana"/>
          <w:color w:val="000000"/>
          <w:sz w:val="20"/>
          <w:szCs w:val="20"/>
        </w:rPr>
      </w:pPr>
      <w:r>
        <w:rPr>
          <w:rFonts w:ascii="Verdana" w:hAnsi="Verdana"/>
          <w:color w:val="000000"/>
          <w:sz w:val="20"/>
          <w:szCs w:val="20"/>
        </w:rPr>
        <w:lastRenderedPageBreak/>
        <w:t>Questionnaire 1, Rows 29 - 63</w:t>
      </w:r>
    </w:p>
    <w:p w14:paraId="20C2F269" w14:textId="77777777" w:rsidR="000A5A22" w:rsidRDefault="000A5A22" w:rsidP="00DF0779">
      <w:pPr>
        <w:rPr>
          <w:rFonts w:ascii="Verdana" w:hAnsi="Verdana"/>
          <w:color w:val="000000"/>
          <w:sz w:val="20"/>
          <w:szCs w:val="20"/>
        </w:rPr>
      </w:pPr>
    </w:p>
    <w:p w14:paraId="71DA7B1C" w14:textId="77777777" w:rsidR="000A5A22" w:rsidRDefault="00747F10" w:rsidP="00DF0779">
      <w:pPr>
        <w:rPr>
          <w:rFonts w:ascii="Verdana" w:hAnsi="Verdana"/>
          <w:color w:val="000000"/>
          <w:sz w:val="20"/>
          <w:szCs w:val="20"/>
        </w:rPr>
      </w:pPr>
      <w:r>
        <w:rPr>
          <w:noProof/>
          <w:lang w:eastAsia="en-GB"/>
        </w:rPr>
        <w:drawing>
          <wp:inline distT="0" distB="0" distL="0" distR="0" wp14:anchorId="376D95D0" wp14:editId="02190DE7">
            <wp:extent cx="8698865" cy="2488565"/>
            <wp:effectExtent l="19050" t="19050" r="26035" b="2603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8698865" cy="2488565"/>
                    </a:xfrm>
                    <a:prstGeom prst="rect">
                      <a:avLst/>
                    </a:prstGeom>
                    <a:ln>
                      <a:solidFill>
                        <a:schemeClr val="tx1"/>
                      </a:solidFill>
                    </a:ln>
                  </pic:spPr>
                </pic:pic>
              </a:graphicData>
            </a:graphic>
          </wp:inline>
        </w:drawing>
      </w:r>
    </w:p>
    <w:p w14:paraId="65B1E09F" w14:textId="77777777" w:rsidR="000A5A22" w:rsidRDefault="000A5A22" w:rsidP="00DF0779">
      <w:pPr>
        <w:rPr>
          <w:rFonts w:ascii="Verdana" w:hAnsi="Verdana"/>
          <w:color w:val="000000"/>
          <w:sz w:val="20"/>
          <w:szCs w:val="20"/>
        </w:rPr>
      </w:pPr>
      <w:r>
        <w:rPr>
          <w:rFonts w:ascii="Verdana" w:hAnsi="Verdana"/>
          <w:color w:val="000000"/>
          <w:sz w:val="20"/>
          <w:szCs w:val="20"/>
        </w:rPr>
        <w:br w:type="page"/>
      </w:r>
    </w:p>
    <w:p w14:paraId="740332EA" w14:textId="77777777" w:rsidR="000A5A22" w:rsidRDefault="000A5A22" w:rsidP="00DF0779">
      <w:pPr>
        <w:rPr>
          <w:rFonts w:ascii="Verdana" w:hAnsi="Verdana"/>
          <w:color w:val="000000"/>
          <w:sz w:val="20"/>
          <w:szCs w:val="20"/>
        </w:rPr>
      </w:pPr>
    </w:p>
    <w:p w14:paraId="39C51E37" w14:textId="77777777" w:rsidR="000A5A22" w:rsidRDefault="000A5A22" w:rsidP="00DF0779">
      <w:pPr>
        <w:rPr>
          <w:rFonts w:ascii="Verdana" w:hAnsi="Verdana"/>
          <w:color w:val="000000"/>
          <w:sz w:val="20"/>
          <w:szCs w:val="20"/>
        </w:rPr>
      </w:pPr>
      <w:r>
        <w:rPr>
          <w:noProof/>
          <w:lang w:eastAsia="en-GB"/>
        </w:rPr>
        <w:drawing>
          <wp:inline distT="0" distB="0" distL="0" distR="0" wp14:anchorId="16371962" wp14:editId="5AD57C80">
            <wp:extent cx="4285891" cy="2638425"/>
            <wp:effectExtent l="19050" t="19050" r="19685" b="952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309421" cy="2652910"/>
                    </a:xfrm>
                    <a:prstGeom prst="rect">
                      <a:avLst/>
                    </a:prstGeom>
                    <a:ln>
                      <a:solidFill>
                        <a:schemeClr val="tx1"/>
                      </a:solidFill>
                    </a:ln>
                  </pic:spPr>
                </pic:pic>
              </a:graphicData>
            </a:graphic>
          </wp:inline>
        </w:drawing>
      </w:r>
    </w:p>
    <w:p w14:paraId="5A24EA56" w14:textId="77777777" w:rsidR="000A5A22" w:rsidRDefault="000A5A22" w:rsidP="00DF0779">
      <w:pPr>
        <w:rPr>
          <w:rFonts w:ascii="Verdana" w:hAnsi="Verdana"/>
          <w:color w:val="000000"/>
          <w:sz w:val="20"/>
          <w:szCs w:val="20"/>
        </w:rPr>
      </w:pPr>
      <w:r>
        <w:rPr>
          <w:rFonts w:ascii="Verdana" w:hAnsi="Verdana"/>
          <w:color w:val="000000"/>
          <w:sz w:val="20"/>
          <w:szCs w:val="20"/>
        </w:rPr>
        <w:br w:type="page"/>
      </w:r>
    </w:p>
    <w:p w14:paraId="553ED496" w14:textId="77777777" w:rsidR="000A5A22" w:rsidRDefault="000A5A22" w:rsidP="00DF0779">
      <w:pPr>
        <w:spacing w:line="360" w:lineRule="auto"/>
        <w:rPr>
          <w:rFonts w:ascii="Verdana" w:hAnsi="Verdana"/>
          <w:color w:val="000000"/>
          <w:sz w:val="20"/>
          <w:szCs w:val="20"/>
        </w:rPr>
      </w:pPr>
      <w:r>
        <w:rPr>
          <w:rFonts w:ascii="Verdana" w:hAnsi="Verdana"/>
          <w:color w:val="000000"/>
          <w:sz w:val="20"/>
          <w:szCs w:val="20"/>
        </w:rPr>
        <w:lastRenderedPageBreak/>
        <w:t>Questionnaire 1, Rows 64 – 86</w:t>
      </w:r>
    </w:p>
    <w:p w14:paraId="666E552F" w14:textId="77777777" w:rsidR="000A5A22" w:rsidRDefault="000A5A22" w:rsidP="00DF0779">
      <w:pPr>
        <w:spacing w:line="360" w:lineRule="auto"/>
        <w:rPr>
          <w:rFonts w:ascii="Verdana" w:hAnsi="Verdana"/>
          <w:color w:val="000000"/>
          <w:sz w:val="20"/>
          <w:szCs w:val="20"/>
        </w:rPr>
      </w:pPr>
      <w:r>
        <w:rPr>
          <w:noProof/>
          <w:lang w:eastAsia="en-GB"/>
        </w:rPr>
        <w:drawing>
          <wp:inline distT="0" distB="0" distL="0" distR="0" wp14:anchorId="4B16184F" wp14:editId="29AF786D">
            <wp:extent cx="8698865" cy="1711325"/>
            <wp:effectExtent l="19050" t="19050" r="26035" b="222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8698865" cy="1711325"/>
                    </a:xfrm>
                    <a:prstGeom prst="rect">
                      <a:avLst/>
                    </a:prstGeom>
                    <a:ln>
                      <a:solidFill>
                        <a:schemeClr val="tx1"/>
                      </a:solidFill>
                    </a:ln>
                  </pic:spPr>
                </pic:pic>
              </a:graphicData>
            </a:graphic>
          </wp:inline>
        </w:drawing>
      </w:r>
    </w:p>
    <w:p w14:paraId="31C6CBFC" w14:textId="77777777" w:rsidR="000A5A22" w:rsidRDefault="000A5A22" w:rsidP="00DF0779">
      <w:pPr>
        <w:spacing w:line="360" w:lineRule="auto"/>
        <w:rPr>
          <w:rFonts w:ascii="Verdana" w:hAnsi="Verdana"/>
          <w:color w:val="000000"/>
          <w:sz w:val="20"/>
          <w:szCs w:val="20"/>
        </w:rPr>
      </w:pPr>
    </w:p>
    <w:p w14:paraId="328C4935" w14:textId="77777777" w:rsidR="00747F10" w:rsidRDefault="000A5A22" w:rsidP="00DF0779">
      <w:pPr>
        <w:spacing w:line="360" w:lineRule="auto"/>
        <w:rPr>
          <w:rFonts w:ascii="Verdana" w:hAnsi="Verdana"/>
          <w:color w:val="000000"/>
          <w:sz w:val="20"/>
          <w:szCs w:val="20"/>
        </w:rPr>
      </w:pPr>
      <w:r>
        <w:rPr>
          <w:noProof/>
          <w:lang w:eastAsia="en-GB"/>
        </w:rPr>
        <w:drawing>
          <wp:inline distT="0" distB="0" distL="0" distR="0" wp14:anchorId="4BABAC63" wp14:editId="1401340D">
            <wp:extent cx="5381625" cy="2267582"/>
            <wp:effectExtent l="19050" t="19050" r="9525" b="1905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392106" cy="2271998"/>
                    </a:xfrm>
                    <a:prstGeom prst="rect">
                      <a:avLst/>
                    </a:prstGeom>
                    <a:ln>
                      <a:solidFill>
                        <a:schemeClr val="tx1"/>
                      </a:solidFill>
                    </a:ln>
                  </pic:spPr>
                </pic:pic>
              </a:graphicData>
            </a:graphic>
          </wp:inline>
        </w:drawing>
      </w:r>
      <w:r w:rsidR="00747F10">
        <w:rPr>
          <w:rFonts w:ascii="Verdana" w:hAnsi="Verdana"/>
          <w:color w:val="000000"/>
          <w:sz w:val="20"/>
          <w:szCs w:val="20"/>
        </w:rPr>
        <w:br w:type="page"/>
      </w:r>
    </w:p>
    <w:p w14:paraId="4AE134BE" w14:textId="77777777" w:rsidR="00747F10" w:rsidRDefault="00747F10" w:rsidP="00DF0779">
      <w:pPr>
        <w:spacing w:line="360" w:lineRule="auto"/>
        <w:rPr>
          <w:rFonts w:ascii="Verdana" w:hAnsi="Verdana"/>
          <w:color w:val="000000"/>
          <w:sz w:val="20"/>
          <w:szCs w:val="20"/>
        </w:rPr>
      </w:pPr>
    </w:p>
    <w:p w14:paraId="3CB14998" w14:textId="77777777" w:rsidR="00747F10" w:rsidRDefault="000A5A22" w:rsidP="00DF0779">
      <w:pPr>
        <w:rPr>
          <w:rFonts w:ascii="Verdana" w:hAnsi="Verdana"/>
          <w:color w:val="000000"/>
          <w:sz w:val="20"/>
          <w:szCs w:val="20"/>
        </w:rPr>
      </w:pPr>
      <w:r>
        <w:rPr>
          <w:rFonts w:ascii="Verdana" w:hAnsi="Verdana"/>
          <w:color w:val="000000"/>
          <w:sz w:val="20"/>
          <w:szCs w:val="20"/>
        </w:rPr>
        <w:t>Questionnaire 2</w:t>
      </w:r>
    </w:p>
    <w:p w14:paraId="78612D9F" w14:textId="77777777" w:rsidR="00747F10" w:rsidRDefault="00747F10" w:rsidP="00DF0779">
      <w:pPr>
        <w:jc w:val="center"/>
        <w:rPr>
          <w:rFonts w:ascii="Verdana" w:hAnsi="Verdana"/>
          <w:color w:val="000000"/>
          <w:sz w:val="20"/>
          <w:szCs w:val="20"/>
        </w:rPr>
      </w:pPr>
    </w:p>
    <w:p w14:paraId="4320320F" w14:textId="77777777" w:rsidR="00747F10" w:rsidRDefault="00747F10" w:rsidP="00DF0779">
      <w:pPr>
        <w:jc w:val="center"/>
        <w:rPr>
          <w:rFonts w:ascii="Verdana" w:hAnsi="Verdana"/>
          <w:color w:val="000000"/>
          <w:sz w:val="20"/>
          <w:szCs w:val="20"/>
        </w:rPr>
      </w:pPr>
      <w:r>
        <w:rPr>
          <w:noProof/>
          <w:lang w:eastAsia="en-GB"/>
        </w:rPr>
        <w:drawing>
          <wp:inline distT="0" distB="0" distL="0" distR="0" wp14:anchorId="0D368149" wp14:editId="7F0A8796">
            <wp:extent cx="8698865" cy="3430270"/>
            <wp:effectExtent l="0" t="0" r="698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8698865" cy="3430270"/>
                    </a:xfrm>
                    <a:prstGeom prst="rect">
                      <a:avLst/>
                    </a:prstGeom>
                  </pic:spPr>
                </pic:pic>
              </a:graphicData>
            </a:graphic>
          </wp:inline>
        </w:drawing>
      </w:r>
    </w:p>
    <w:p w14:paraId="452D48AF" w14:textId="77777777" w:rsidR="00747F10" w:rsidRDefault="00747F10" w:rsidP="00DF0779">
      <w:pPr>
        <w:jc w:val="center"/>
        <w:rPr>
          <w:rFonts w:ascii="Verdana" w:hAnsi="Verdana"/>
          <w:color w:val="000000"/>
          <w:sz w:val="20"/>
          <w:szCs w:val="20"/>
        </w:rPr>
      </w:pPr>
      <w:r>
        <w:rPr>
          <w:noProof/>
          <w:lang w:eastAsia="en-GB"/>
        </w:rPr>
        <w:lastRenderedPageBreak/>
        <w:drawing>
          <wp:inline distT="0" distB="0" distL="0" distR="0" wp14:anchorId="52007CED" wp14:editId="77C57E9D">
            <wp:extent cx="8698865" cy="2393950"/>
            <wp:effectExtent l="0" t="0" r="6985" b="635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8698865" cy="2393950"/>
                    </a:xfrm>
                    <a:prstGeom prst="rect">
                      <a:avLst/>
                    </a:prstGeom>
                  </pic:spPr>
                </pic:pic>
              </a:graphicData>
            </a:graphic>
          </wp:inline>
        </w:drawing>
      </w:r>
    </w:p>
    <w:p w14:paraId="754A363E" w14:textId="77777777" w:rsidR="0058626B" w:rsidRDefault="00747F10" w:rsidP="00DF0779">
      <w:pPr>
        <w:jc w:val="center"/>
        <w:rPr>
          <w:rFonts w:ascii="Verdana" w:hAnsi="Verdana"/>
          <w:color w:val="000000"/>
          <w:sz w:val="20"/>
          <w:szCs w:val="20"/>
        </w:rPr>
      </w:pPr>
      <w:r>
        <w:rPr>
          <w:noProof/>
          <w:lang w:eastAsia="en-GB"/>
        </w:rPr>
        <w:drawing>
          <wp:inline distT="0" distB="0" distL="0" distR="0" wp14:anchorId="6E974A2A" wp14:editId="3D051449">
            <wp:extent cx="8698865" cy="404495"/>
            <wp:effectExtent l="0" t="0" r="698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8698865" cy="404495"/>
                    </a:xfrm>
                    <a:prstGeom prst="rect">
                      <a:avLst/>
                    </a:prstGeom>
                  </pic:spPr>
                </pic:pic>
              </a:graphicData>
            </a:graphic>
          </wp:inline>
        </w:drawing>
      </w:r>
    </w:p>
    <w:p w14:paraId="3B0FCC1B" w14:textId="77777777" w:rsidR="0058626B" w:rsidRDefault="0058626B" w:rsidP="00DF0779">
      <w:pPr>
        <w:jc w:val="center"/>
        <w:rPr>
          <w:rFonts w:ascii="Verdana" w:hAnsi="Verdana"/>
          <w:color w:val="000000"/>
          <w:sz w:val="20"/>
          <w:szCs w:val="20"/>
        </w:rPr>
        <w:sectPr w:rsidR="0058626B" w:rsidSect="00412A3F">
          <w:pgSz w:w="16840" w:h="11900" w:orient="landscape"/>
          <w:pgMar w:top="2693" w:right="1440" w:bottom="1418" w:left="1701" w:header="709" w:footer="709" w:gutter="0"/>
          <w:cols w:space="708"/>
          <w:titlePg/>
          <w:docGrid w:linePitch="360"/>
        </w:sectPr>
      </w:pPr>
    </w:p>
    <w:p w14:paraId="6815EAB8" w14:textId="77777777" w:rsidR="00E41A08" w:rsidRPr="00412A3F" w:rsidRDefault="00E41A08" w:rsidP="00DF0779">
      <w:pPr>
        <w:rPr>
          <w:rFonts w:ascii="Verdana" w:hAnsi="Verdana"/>
          <w:color w:val="000000"/>
          <w:sz w:val="20"/>
          <w:szCs w:val="20"/>
        </w:rPr>
      </w:pPr>
      <w:r w:rsidRPr="0058626B">
        <w:rPr>
          <w:rFonts w:ascii="Verdana" w:hAnsi="Verdana"/>
          <w:b/>
          <w:color w:val="000000"/>
          <w:sz w:val="20"/>
          <w:szCs w:val="20"/>
        </w:rPr>
        <w:lastRenderedPageBreak/>
        <w:t>Appendix 3b – Data Captured</w:t>
      </w:r>
      <w:r w:rsidR="00412A3F">
        <w:rPr>
          <w:rFonts w:ascii="Verdana" w:hAnsi="Verdana"/>
          <w:b/>
          <w:color w:val="000000"/>
          <w:sz w:val="20"/>
          <w:szCs w:val="20"/>
        </w:rPr>
        <w:br/>
      </w:r>
    </w:p>
    <w:p w14:paraId="2BDA768D" w14:textId="77777777" w:rsidR="0058626B" w:rsidRDefault="000A5A22" w:rsidP="00DF0779">
      <w:pPr>
        <w:spacing w:line="360" w:lineRule="auto"/>
        <w:rPr>
          <w:rFonts w:ascii="Verdana" w:hAnsi="Verdana"/>
          <w:color w:val="000000"/>
          <w:sz w:val="20"/>
          <w:szCs w:val="20"/>
        </w:rPr>
      </w:pPr>
      <w:r w:rsidRPr="0058626B">
        <w:rPr>
          <w:rFonts w:ascii="Verdana" w:hAnsi="Verdana"/>
          <w:b/>
          <w:color w:val="000000"/>
          <w:sz w:val="20"/>
          <w:szCs w:val="20"/>
        </w:rPr>
        <w:t>Questionnaire 1 – Question 1</w:t>
      </w:r>
      <w:r w:rsidR="0058626B">
        <w:rPr>
          <w:rFonts w:ascii="Verdana" w:hAnsi="Verdana"/>
          <w:color w:val="000000"/>
          <w:sz w:val="20"/>
          <w:szCs w:val="20"/>
        </w:rPr>
        <w:t xml:space="preserve"> </w:t>
      </w:r>
      <w:r w:rsidR="0058626B">
        <w:rPr>
          <w:rFonts w:ascii="Verdana" w:hAnsi="Verdana"/>
          <w:color w:val="000000"/>
          <w:sz w:val="20"/>
          <w:szCs w:val="20"/>
        </w:rPr>
        <w:br/>
      </w:r>
      <w:r w:rsidR="0058626B" w:rsidRPr="0058626B">
        <w:rPr>
          <w:rFonts w:ascii="Verdana" w:hAnsi="Verdana"/>
          <w:color w:val="000000"/>
          <w:sz w:val="20"/>
          <w:szCs w:val="20"/>
        </w:rPr>
        <w:t>Which feeder establishment (Secondary School) did you last attend?</w:t>
      </w:r>
    </w:p>
    <w:tbl>
      <w:tblPr>
        <w:tblW w:w="694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969"/>
        <w:gridCol w:w="2977"/>
      </w:tblGrid>
      <w:tr w:rsidR="0058626B" w:rsidRPr="0058626B" w14:paraId="20740276" w14:textId="77777777" w:rsidTr="00AF62A6">
        <w:trPr>
          <w:trHeight w:val="255"/>
        </w:trPr>
        <w:tc>
          <w:tcPr>
            <w:tcW w:w="3969" w:type="dxa"/>
            <w:shd w:val="clear" w:color="DDEBF7" w:fill="DDEBF7"/>
            <w:noWrap/>
            <w:vAlign w:val="bottom"/>
            <w:hideMark/>
          </w:tcPr>
          <w:p w14:paraId="7702D3AA" w14:textId="77777777" w:rsidR="0058626B" w:rsidRPr="0058626B" w:rsidRDefault="0058626B" w:rsidP="00DF0779">
            <w:pPr>
              <w:rPr>
                <w:rFonts w:ascii="Arial" w:eastAsia="Times New Roman" w:hAnsi="Arial" w:cs="Arial"/>
                <w:b/>
                <w:bCs/>
                <w:color w:val="000000"/>
                <w:sz w:val="20"/>
                <w:szCs w:val="20"/>
                <w:lang w:eastAsia="en-GB"/>
              </w:rPr>
            </w:pPr>
            <w:r w:rsidRPr="0058626B">
              <w:rPr>
                <w:rFonts w:ascii="Arial" w:eastAsia="Times New Roman" w:hAnsi="Arial" w:cs="Arial"/>
                <w:b/>
                <w:bCs/>
                <w:color w:val="000000"/>
                <w:sz w:val="20"/>
                <w:szCs w:val="20"/>
                <w:lang w:eastAsia="en-GB"/>
              </w:rPr>
              <w:t>Row Labels</w:t>
            </w:r>
          </w:p>
        </w:tc>
        <w:tc>
          <w:tcPr>
            <w:tcW w:w="2977" w:type="dxa"/>
            <w:shd w:val="clear" w:color="DDEBF7" w:fill="DDEBF7"/>
            <w:noWrap/>
            <w:vAlign w:val="bottom"/>
            <w:hideMark/>
          </w:tcPr>
          <w:p w14:paraId="427F15CC" w14:textId="77777777" w:rsidR="0058626B" w:rsidRPr="0058626B" w:rsidRDefault="0058626B" w:rsidP="00DF0779">
            <w:pPr>
              <w:jc w:val="right"/>
              <w:rPr>
                <w:rFonts w:ascii="Arial" w:eastAsia="Times New Roman" w:hAnsi="Arial" w:cs="Arial"/>
                <w:b/>
                <w:bCs/>
                <w:color w:val="000000"/>
                <w:sz w:val="20"/>
                <w:szCs w:val="20"/>
                <w:lang w:eastAsia="en-GB"/>
              </w:rPr>
            </w:pPr>
            <w:r>
              <w:rPr>
                <w:rFonts w:ascii="Arial" w:eastAsia="Times New Roman" w:hAnsi="Arial" w:cs="Arial"/>
                <w:b/>
                <w:bCs/>
                <w:color w:val="000000"/>
                <w:sz w:val="20"/>
                <w:szCs w:val="20"/>
                <w:lang w:eastAsia="en-GB"/>
              </w:rPr>
              <w:t>Count</w:t>
            </w:r>
          </w:p>
        </w:tc>
      </w:tr>
      <w:tr w:rsidR="0058626B" w:rsidRPr="0058626B" w14:paraId="651C77F5" w14:textId="77777777" w:rsidTr="00AF62A6">
        <w:trPr>
          <w:trHeight w:val="255"/>
        </w:trPr>
        <w:tc>
          <w:tcPr>
            <w:tcW w:w="3969" w:type="dxa"/>
            <w:shd w:val="clear" w:color="auto" w:fill="auto"/>
            <w:noWrap/>
            <w:vAlign w:val="bottom"/>
            <w:hideMark/>
          </w:tcPr>
          <w:p w14:paraId="1D8F2A0F" w14:textId="77777777" w:rsidR="0058626B" w:rsidRPr="0058626B" w:rsidRDefault="0058626B" w:rsidP="00DF0779">
            <w:pPr>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Amman Valley</w:t>
            </w:r>
          </w:p>
        </w:tc>
        <w:tc>
          <w:tcPr>
            <w:tcW w:w="2977" w:type="dxa"/>
            <w:shd w:val="clear" w:color="auto" w:fill="auto"/>
            <w:noWrap/>
            <w:vAlign w:val="bottom"/>
            <w:hideMark/>
          </w:tcPr>
          <w:p w14:paraId="184D35FA" w14:textId="77777777" w:rsidR="0058626B" w:rsidRPr="0058626B" w:rsidRDefault="0058626B" w:rsidP="00DF0779">
            <w:pPr>
              <w:jc w:val="right"/>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4</w:t>
            </w:r>
          </w:p>
        </w:tc>
      </w:tr>
      <w:tr w:rsidR="0058626B" w:rsidRPr="0058626B" w14:paraId="3093A65A" w14:textId="77777777" w:rsidTr="00AF62A6">
        <w:trPr>
          <w:trHeight w:val="255"/>
        </w:trPr>
        <w:tc>
          <w:tcPr>
            <w:tcW w:w="3969" w:type="dxa"/>
            <w:shd w:val="clear" w:color="auto" w:fill="auto"/>
            <w:noWrap/>
            <w:vAlign w:val="bottom"/>
            <w:hideMark/>
          </w:tcPr>
          <w:p w14:paraId="1032DE6E" w14:textId="77777777" w:rsidR="0058626B" w:rsidRPr="0058626B" w:rsidRDefault="0058626B" w:rsidP="00DF0779">
            <w:pPr>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Bro Myrddin</w:t>
            </w:r>
          </w:p>
        </w:tc>
        <w:tc>
          <w:tcPr>
            <w:tcW w:w="2977" w:type="dxa"/>
            <w:shd w:val="clear" w:color="auto" w:fill="auto"/>
            <w:noWrap/>
            <w:vAlign w:val="bottom"/>
            <w:hideMark/>
          </w:tcPr>
          <w:p w14:paraId="0A8BCF12" w14:textId="77777777" w:rsidR="0058626B" w:rsidRPr="0058626B" w:rsidRDefault="0058626B" w:rsidP="00DF0779">
            <w:pPr>
              <w:jc w:val="right"/>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1</w:t>
            </w:r>
          </w:p>
        </w:tc>
      </w:tr>
      <w:tr w:rsidR="0058626B" w:rsidRPr="0058626B" w14:paraId="31F61CC6" w14:textId="77777777" w:rsidTr="00AF62A6">
        <w:trPr>
          <w:trHeight w:val="255"/>
        </w:trPr>
        <w:tc>
          <w:tcPr>
            <w:tcW w:w="3969" w:type="dxa"/>
            <w:shd w:val="clear" w:color="auto" w:fill="auto"/>
            <w:noWrap/>
            <w:vAlign w:val="bottom"/>
            <w:hideMark/>
          </w:tcPr>
          <w:p w14:paraId="2B61A91B" w14:textId="77777777" w:rsidR="0058626B" w:rsidRPr="0058626B" w:rsidRDefault="0058626B" w:rsidP="00DF0779">
            <w:pPr>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Bro Pedr</w:t>
            </w:r>
          </w:p>
        </w:tc>
        <w:tc>
          <w:tcPr>
            <w:tcW w:w="2977" w:type="dxa"/>
            <w:shd w:val="clear" w:color="auto" w:fill="auto"/>
            <w:noWrap/>
            <w:vAlign w:val="bottom"/>
            <w:hideMark/>
          </w:tcPr>
          <w:p w14:paraId="5CA1458D" w14:textId="77777777" w:rsidR="0058626B" w:rsidRPr="0058626B" w:rsidRDefault="0058626B" w:rsidP="00DF0779">
            <w:pPr>
              <w:jc w:val="right"/>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2</w:t>
            </w:r>
          </w:p>
        </w:tc>
      </w:tr>
      <w:tr w:rsidR="0058626B" w:rsidRPr="0058626B" w14:paraId="1A11D522" w14:textId="77777777" w:rsidTr="00AF62A6">
        <w:trPr>
          <w:trHeight w:val="255"/>
        </w:trPr>
        <w:tc>
          <w:tcPr>
            <w:tcW w:w="3969" w:type="dxa"/>
            <w:shd w:val="clear" w:color="auto" w:fill="auto"/>
            <w:noWrap/>
            <w:vAlign w:val="bottom"/>
            <w:hideMark/>
          </w:tcPr>
          <w:p w14:paraId="49BA96A5" w14:textId="77777777" w:rsidR="0058626B" w:rsidRPr="0058626B" w:rsidRDefault="0058626B" w:rsidP="00DF0779">
            <w:pPr>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Bryngwyn</w:t>
            </w:r>
          </w:p>
        </w:tc>
        <w:tc>
          <w:tcPr>
            <w:tcW w:w="2977" w:type="dxa"/>
            <w:shd w:val="clear" w:color="auto" w:fill="auto"/>
            <w:noWrap/>
            <w:vAlign w:val="bottom"/>
            <w:hideMark/>
          </w:tcPr>
          <w:p w14:paraId="1632130F" w14:textId="77777777" w:rsidR="0058626B" w:rsidRPr="0058626B" w:rsidRDefault="0058626B" w:rsidP="00DF0779">
            <w:pPr>
              <w:jc w:val="right"/>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15</w:t>
            </w:r>
          </w:p>
        </w:tc>
      </w:tr>
      <w:tr w:rsidR="0058626B" w:rsidRPr="0058626B" w14:paraId="320A9841" w14:textId="77777777" w:rsidTr="00AF62A6">
        <w:trPr>
          <w:trHeight w:val="255"/>
        </w:trPr>
        <w:tc>
          <w:tcPr>
            <w:tcW w:w="3969" w:type="dxa"/>
            <w:shd w:val="clear" w:color="auto" w:fill="auto"/>
            <w:noWrap/>
            <w:vAlign w:val="bottom"/>
            <w:hideMark/>
          </w:tcPr>
          <w:p w14:paraId="392A330C" w14:textId="77777777" w:rsidR="0058626B" w:rsidRPr="0058626B" w:rsidRDefault="0058626B" w:rsidP="00DF0779">
            <w:pPr>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Coedcae</w:t>
            </w:r>
          </w:p>
        </w:tc>
        <w:tc>
          <w:tcPr>
            <w:tcW w:w="2977" w:type="dxa"/>
            <w:shd w:val="clear" w:color="auto" w:fill="auto"/>
            <w:noWrap/>
            <w:vAlign w:val="bottom"/>
            <w:hideMark/>
          </w:tcPr>
          <w:p w14:paraId="22F527F5" w14:textId="77777777" w:rsidR="0058626B" w:rsidRPr="0058626B" w:rsidRDefault="0058626B" w:rsidP="00DF0779">
            <w:pPr>
              <w:jc w:val="right"/>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12</w:t>
            </w:r>
          </w:p>
        </w:tc>
      </w:tr>
      <w:tr w:rsidR="0058626B" w:rsidRPr="0058626B" w14:paraId="0792D682" w14:textId="77777777" w:rsidTr="00AF62A6">
        <w:trPr>
          <w:trHeight w:val="255"/>
        </w:trPr>
        <w:tc>
          <w:tcPr>
            <w:tcW w:w="3969" w:type="dxa"/>
            <w:shd w:val="clear" w:color="auto" w:fill="auto"/>
            <w:noWrap/>
            <w:vAlign w:val="bottom"/>
            <w:hideMark/>
          </w:tcPr>
          <w:p w14:paraId="5B7FBC92" w14:textId="77777777" w:rsidR="0058626B" w:rsidRPr="0058626B" w:rsidRDefault="0058626B" w:rsidP="00DF0779">
            <w:pPr>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Dyffryn Taf</w:t>
            </w:r>
          </w:p>
        </w:tc>
        <w:tc>
          <w:tcPr>
            <w:tcW w:w="2977" w:type="dxa"/>
            <w:shd w:val="clear" w:color="auto" w:fill="auto"/>
            <w:noWrap/>
            <w:vAlign w:val="bottom"/>
            <w:hideMark/>
          </w:tcPr>
          <w:p w14:paraId="4E720767" w14:textId="77777777" w:rsidR="0058626B" w:rsidRPr="0058626B" w:rsidRDefault="0058626B" w:rsidP="00DF0779">
            <w:pPr>
              <w:jc w:val="right"/>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2</w:t>
            </w:r>
          </w:p>
        </w:tc>
      </w:tr>
      <w:tr w:rsidR="0058626B" w:rsidRPr="0058626B" w14:paraId="1F3656F9" w14:textId="77777777" w:rsidTr="00AF62A6">
        <w:trPr>
          <w:trHeight w:val="255"/>
        </w:trPr>
        <w:tc>
          <w:tcPr>
            <w:tcW w:w="3969" w:type="dxa"/>
            <w:shd w:val="clear" w:color="auto" w:fill="auto"/>
            <w:noWrap/>
            <w:vAlign w:val="bottom"/>
            <w:hideMark/>
          </w:tcPr>
          <w:p w14:paraId="273BF5C5" w14:textId="77777777" w:rsidR="0058626B" w:rsidRPr="0058626B" w:rsidRDefault="0058626B" w:rsidP="00DF0779">
            <w:pPr>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Glan Y Mor</w:t>
            </w:r>
          </w:p>
        </w:tc>
        <w:tc>
          <w:tcPr>
            <w:tcW w:w="2977" w:type="dxa"/>
            <w:shd w:val="clear" w:color="auto" w:fill="auto"/>
            <w:noWrap/>
            <w:vAlign w:val="bottom"/>
            <w:hideMark/>
          </w:tcPr>
          <w:p w14:paraId="4250576A" w14:textId="77777777" w:rsidR="0058626B" w:rsidRPr="0058626B" w:rsidRDefault="0058626B" w:rsidP="00DF0779">
            <w:pPr>
              <w:jc w:val="right"/>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10</w:t>
            </w:r>
          </w:p>
        </w:tc>
      </w:tr>
      <w:tr w:rsidR="0058626B" w:rsidRPr="0058626B" w14:paraId="0057E755" w14:textId="77777777" w:rsidTr="00AF62A6">
        <w:trPr>
          <w:trHeight w:val="255"/>
        </w:trPr>
        <w:tc>
          <w:tcPr>
            <w:tcW w:w="3969" w:type="dxa"/>
            <w:shd w:val="clear" w:color="auto" w:fill="auto"/>
            <w:noWrap/>
            <w:vAlign w:val="bottom"/>
            <w:hideMark/>
          </w:tcPr>
          <w:p w14:paraId="02B363A8" w14:textId="77777777" w:rsidR="0058626B" w:rsidRPr="0058626B" w:rsidRDefault="0058626B" w:rsidP="00DF0779">
            <w:pPr>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Gowerton</w:t>
            </w:r>
          </w:p>
        </w:tc>
        <w:tc>
          <w:tcPr>
            <w:tcW w:w="2977" w:type="dxa"/>
            <w:shd w:val="clear" w:color="auto" w:fill="auto"/>
            <w:noWrap/>
            <w:vAlign w:val="bottom"/>
            <w:hideMark/>
          </w:tcPr>
          <w:p w14:paraId="3702C54D" w14:textId="77777777" w:rsidR="0058626B" w:rsidRPr="0058626B" w:rsidRDefault="0058626B" w:rsidP="00DF0779">
            <w:pPr>
              <w:jc w:val="right"/>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1</w:t>
            </w:r>
          </w:p>
        </w:tc>
      </w:tr>
      <w:tr w:rsidR="0058626B" w:rsidRPr="0058626B" w14:paraId="036029FD" w14:textId="77777777" w:rsidTr="00AF62A6">
        <w:trPr>
          <w:trHeight w:val="255"/>
        </w:trPr>
        <w:tc>
          <w:tcPr>
            <w:tcW w:w="3969" w:type="dxa"/>
            <w:shd w:val="clear" w:color="auto" w:fill="auto"/>
            <w:noWrap/>
            <w:vAlign w:val="bottom"/>
            <w:hideMark/>
          </w:tcPr>
          <w:p w14:paraId="47524F84" w14:textId="77777777" w:rsidR="0058626B" w:rsidRPr="0058626B" w:rsidRDefault="0058626B" w:rsidP="00DF0779">
            <w:pPr>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 xml:space="preserve">Greenhill School,Tenby </w:t>
            </w:r>
          </w:p>
        </w:tc>
        <w:tc>
          <w:tcPr>
            <w:tcW w:w="2977" w:type="dxa"/>
            <w:shd w:val="clear" w:color="auto" w:fill="auto"/>
            <w:noWrap/>
            <w:vAlign w:val="bottom"/>
            <w:hideMark/>
          </w:tcPr>
          <w:p w14:paraId="3BC1582A" w14:textId="77777777" w:rsidR="0058626B" w:rsidRPr="0058626B" w:rsidRDefault="0058626B" w:rsidP="00DF0779">
            <w:pPr>
              <w:jc w:val="right"/>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2</w:t>
            </w:r>
          </w:p>
        </w:tc>
      </w:tr>
      <w:tr w:rsidR="0058626B" w:rsidRPr="0058626B" w14:paraId="5CAA37F6" w14:textId="77777777" w:rsidTr="00AF62A6">
        <w:trPr>
          <w:trHeight w:val="255"/>
        </w:trPr>
        <w:tc>
          <w:tcPr>
            <w:tcW w:w="3969" w:type="dxa"/>
            <w:shd w:val="clear" w:color="auto" w:fill="auto"/>
            <w:noWrap/>
            <w:vAlign w:val="bottom"/>
            <w:hideMark/>
          </w:tcPr>
          <w:p w14:paraId="1B378383" w14:textId="77777777" w:rsidR="0058626B" w:rsidRPr="0058626B" w:rsidRDefault="0058626B" w:rsidP="00DF0779">
            <w:pPr>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Maes Y Gwendraeth</w:t>
            </w:r>
          </w:p>
        </w:tc>
        <w:tc>
          <w:tcPr>
            <w:tcW w:w="2977" w:type="dxa"/>
            <w:shd w:val="clear" w:color="auto" w:fill="auto"/>
            <w:noWrap/>
            <w:vAlign w:val="bottom"/>
            <w:hideMark/>
          </w:tcPr>
          <w:p w14:paraId="3BBCFFB3" w14:textId="77777777" w:rsidR="0058626B" w:rsidRPr="0058626B" w:rsidRDefault="0058626B" w:rsidP="00DF0779">
            <w:pPr>
              <w:jc w:val="right"/>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1</w:t>
            </w:r>
          </w:p>
        </w:tc>
      </w:tr>
      <w:tr w:rsidR="0058626B" w:rsidRPr="0058626B" w14:paraId="53C84A41" w14:textId="77777777" w:rsidTr="00AF62A6">
        <w:trPr>
          <w:trHeight w:val="255"/>
        </w:trPr>
        <w:tc>
          <w:tcPr>
            <w:tcW w:w="3969" w:type="dxa"/>
            <w:shd w:val="clear" w:color="auto" w:fill="auto"/>
            <w:noWrap/>
            <w:vAlign w:val="bottom"/>
            <w:hideMark/>
          </w:tcPr>
          <w:p w14:paraId="0931D294" w14:textId="77777777" w:rsidR="0058626B" w:rsidRPr="0058626B" w:rsidRDefault="0058626B" w:rsidP="00DF0779">
            <w:pPr>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 xml:space="preserve">Milton cross school </w:t>
            </w:r>
          </w:p>
        </w:tc>
        <w:tc>
          <w:tcPr>
            <w:tcW w:w="2977" w:type="dxa"/>
            <w:shd w:val="clear" w:color="auto" w:fill="auto"/>
            <w:noWrap/>
            <w:vAlign w:val="bottom"/>
            <w:hideMark/>
          </w:tcPr>
          <w:p w14:paraId="5768350E" w14:textId="77777777" w:rsidR="0058626B" w:rsidRPr="0058626B" w:rsidRDefault="0058626B" w:rsidP="00DF0779">
            <w:pPr>
              <w:jc w:val="right"/>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1</w:t>
            </w:r>
          </w:p>
        </w:tc>
      </w:tr>
      <w:tr w:rsidR="0058626B" w:rsidRPr="0058626B" w14:paraId="20D3C3A8" w14:textId="77777777" w:rsidTr="00AF62A6">
        <w:trPr>
          <w:trHeight w:val="255"/>
        </w:trPr>
        <w:tc>
          <w:tcPr>
            <w:tcW w:w="3969" w:type="dxa"/>
            <w:shd w:val="clear" w:color="auto" w:fill="auto"/>
            <w:noWrap/>
            <w:vAlign w:val="bottom"/>
            <w:hideMark/>
          </w:tcPr>
          <w:p w14:paraId="45D5763B" w14:textId="77777777" w:rsidR="0058626B" w:rsidRPr="0058626B" w:rsidRDefault="0058626B" w:rsidP="00DF0779">
            <w:pPr>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Newcastle Emlyn</w:t>
            </w:r>
          </w:p>
        </w:tc>
        <w:tc>
          <w:tcPr>
            <w:tcW w:w="2977" w:type="dxa"/>
            <w:shd w:val="clear" w:color="auto" w:fill="auto"/>
            <w:noWrap/>
            <w:vAlign w:val="bottom"/>
            <w:hideMark/>
          </w:tcPr>
          <w:p w14:paraId="29258E60" w14:textId="77777777" w:rsidR="0058626B" w:rsidRPr="0058626B" w:rsidRDefault="0058626B" w:rsidP="00DF0779">
            <w:pPr>
              <w:jc w:val="right"/>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1</w:t>
            </w:r>
          </w:p>
        </w:tc>
      </w:tr>
      <w:tr w:rsidR="0058626B" w:rsidRPr="0058626B" w14:paraId="20D9586C" w14:textId="77777777" w:rsidTr="00AF62A6">
        <w:trPr>
          <w:trHeight w:val="255"/>
        </w:trPr>
        <w:tc>
          <w:tcPr>
            <w:tcW w:w="3969" w:type="dxa"/>
            <w:shd w:val="clear" w:color="auto" w:fill="auto"/>
            <w:noWrap/>
            <w:vAlign w:val="bottom"/>
            <w:hideMark/>
          </w:tcPr>
          <w:p w14:paraId="7705C225" w14:textId="77777777" w:rsidR="0058626B" w:rsidRPr="0058626B" w:rsidRDefault="0058626B" w:rsidP="00DF0779">
            <w:pPr>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 xml:space="preserve">Oban High School  </w:t>
            </w:r>
          </w:p>
        </w:tc>
        <w:tc>
          <w:tcPr>
            <w:tcW w:w="2977" w:type="dxa"/>
            <w:shd w:val="clear" w:color="auto" w:fill="auto"/>
            <w:noWrap/>
            <w:vAlign w:val="bottom"/>
            <w:hideMark/>
          </w:tcPr>
          <w:p w14:paraId="32F5F589" w14:textId="77777777" w:rsidR="0058626B" w:rsidRPr="0058626B" w:rsidRDefault="0058626B" w:rsidP="00DF0779">
            <w:pPr>
              <w:jc w:val="right"/>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1</w:t>
            </w:r>
          </w:p>
        </w:tc>
      </w:tr>
      <w:tr w:rsidR="0058626B" w:rsidRPr="0058626B" w14:paraId="257F6D13" w14:textId="77777777" w:rsidTr="00AF62A6">
        <w:trPr>
          <w:trHeight w:val="255"/>
        </w:trPr>
        <w:tc>
          <w:tcPr>
            <w:tcW w:w="3969" w:type="dxa"/>
            <w:shd w:val="clear" w:color="auto" w:fill="auto"/>
            <w:noWrap/>
            <w:vAlign w:val="bottom"/>
            <w:hideMark/>
          </w:tcPr>
          <w:p w14:paraId="4D21DDEE" w14:textId="77777777" w:rsidR="0058626B" w:rsidRPr="0058626B" w:rsidRDefault="0058626B" w:rsidP="00DF0779">
            <w:pPr>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Olchfa</w:t>
            </w:r>
          </w:p>
        </w:tc>
        <w:tc>
          <w:tcPr>
            <w:tcW w:w="2977" w:type="dxa"/>
            <w:shd w:val="clear" w:color="auto" w:fill="auto"/>
            <w:noWrap/>
            <w:vAlign w:val="bottom"/>
            <w:hideMark/>
          </w:tcPr>
          <w:p w14:paraId="274BE43B" w14:textId="77777777" w:rsidR="0058626B" w:rsidRPr="0058626B" w:rsidRDefault="0058626B" w:rsidP="00DF0779">
            <w:pPr>
              <w:jc w:val="right"/>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1</w:t>
            </w:r>
          </w:p>
        </w:tc>
      </w:tr>
      <w:tr w:rsidR="0058626B" w:rsidRPr="0058626B" w14:paraId="2932547A" w14:textId="77777777" w:rsidTr="00AF62A6">
        <w:trPr>
          <w:trHeight w:val="255"/>
        </w:trPr>
        <w:tc>
          <w:tcPr>
            <w:tcW w:w="3969" w:type="dxa"/>
            <w:shd w:val="clear" w:color="auto" w:fill="auto"/>
            <w:noWrap/>
            <w:vAlign w:val="bottom"/>
            <w:hideMark/>
          </w:tcPr>
          <w:p w14:paraId="248829E0" w14:textId="77777777" w:rsidR="0058626B" w:rsidRPr="0058626B" w:rsidRDefault="0058626B" w:rsidP="00DF0779">
            <w:pPr>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 xml:space="preserve">Pantycelyn </w:t>
            </w:r>
          </w:p>
        </w:tc>
        <w:tc>
          <w:tcPr>
            <w:tcW w:w="2977" w:type="dxa"/>
            <w:shd w:val="clear" w:color="auto" w:fill="auto"/>
            <w:noWrap/>
            <w:vAlign w:val="bottom"/>
            <w:hideMark/>
          </w:tcPr>
          <w:p w14:paraId="16BB4427" w14:textId="77777777" w:rsidR="0058626B" w:rsidRPr="0058626B" w:rsidRDefault="0058626B" w:rsidP="00DF0779">
            <w:pPr>
              <w:jc w:val="right"/>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2</w:t>
            </w:r>
          </w:p>
        </w:tc>
      </w:tr>
      <w:tr w:rsidR="0058626B" w:rsidRPr="0058626B" w14:paraId="2BBF7A32" w14:textId="77777777" w:rsidTr="00AF62A6">
        <w:trPr>
          <w:trHeight w:val="255"/>
        </w:trPr>
        <w:tc>
          <w:tcPr>
            <w:tcW w:w="3969" w:type="dxa"/>
            <w:shd w:val="clear" w:color="auto" w:fill="auto"/>
            <w:noWrap/>
            <w:vAlign w:val="bottom"/>
            <w:hideMark/>
          </w:tcPr>
          <w:p w14:paraId="0ADF8AAA" w14:textId="77777777" w:rsidR="0058626B" w:rsidRPr="0058626B" w:rsidRDefault="0058626B" w:rsidP="00DF0779">
            <w:pPr>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Penyrheol</w:t>
            </w:r>
          </w:p>
        </w:tc>
        <w:tc>
          <w:tcPr>
            <w:tcW w:w="2977" w:type="dxa"/>
            <w:shd w:val="clear" w:color="auto" w:fill="auto"/>
            <w:noWrap/>
            <w:vAlign w:val="bottom"/>
            <w:hideMark/>
          </w:tcPr>
          <w:p w14:paraId="3CD75408" w14:textId="77777777" w:rsidR="0058626B" w:rsidRPr="0058626B" w:rsidRDefault="0058626B" w:rsidP="00DF0779">
            <w:pPr>
              <w:jc w:val="right"/>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2</w:t>
            </w:r>
          </w:p>
        </w:tc>
      </w:tr>
      <w:tr w:rsidR="0058626B" w:rsidRPr="0058626B" w14:paraId="3AB2FA4C" w14:textId="77777777" w:rsidTr="00AF62A6">
        <w:trPr>
          <w:trHeight w:val="255"/>
        </w:trPr>
        <w:tc>
          <w:tcPr>
            <w:tcW w:w="3969" w:type="dxa"/>
            <w:shd w:val="clear" w:color="auto" w:fill="auto"/>
            <w:noWrap/>
            <w:vAlign w:val="bottom"/>
            <w:hideMark/>
          </w:tcPr>
          <w:p w14:paraId="6BBF87FC" w14:textId="77777777" w:rsidR="0058626B" w:rsidRPr="0058626B" w:rsidRDefault="0058626B" w:rsidP="00DF0779">
            <w:pPr>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Pontarddulais</w:t>
            </w:r>
          </w:p>
        </w:tc>
        <w:tc>
          <w:tcPr>
            <w:tcW w:w="2977" w:type="dxa"/>
            <w:shd w:val="clear" w:color="auto" w:fill="auto"/>
            <w:noWrap/>
            <w:vAlign w:val="bottom"/>
            <w:hideMark/>
          </w:tcPr>
          <w:p w14:paraId="2DD0B4C0" w14:textId="77777777" w:rsidR="0058626B" w:rsidRPr="0058626B" w:rsidRDefault="0058626B" w:rsidP="00DF0779">
            <w:pPr>
              <w:jc w:val="right"/>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2</w:t>
            </w:r>
          </w:p>
        </w:tc>
      </w:tr>
      <w:tr w:rsidR="0058626B" w:rsidRPr="0058626B" w14:paraId="46F86C7B" w14:textId="77777777" w:rsidTr="00AF62A6">
        <w:trPr>
          <w:trHeight w:val="255"/>
        </w:trPr>
        <w:tc>
          <w:tcPr>
            <w:tcW w:w="3969" w:type="dxa"/>
            <w:shd w:val="clear" w:color="auto" w:fill="auto"/>
            <w:noWrap/>
            <w:vAlign w:val="bottom"/>
            <w:hideMark/>
          </w:tcPr>
          <w:p w14:paraId="7F39198F" w14:textId="77777777" w:rsidR="0058626B" w:rsidRPr="0058626B" w:rsidRDefault="0058626B" w:rsidP="00DF0779">
            <w:pPr>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QE High</w:t>
            </w:r>
          </w:p>
        </w:tc>
        <w:tc>
          <w:tcPr>
            <w:tcW w:w="2977" w:type="dxa"/>
            <w:shd w:val="clear" w:color="auto" w:fill="auto"/>
            <w:noWrap/>
            <w:vAlign w:val="bottom"/>
            <w:hideMark/>
          </w:tcPr>
          <w:p w14:paraId="4C968EFD" w14:textId="77777777" w:rsidR="0058626B" w:rsidRPr="0058626B" w:rsidRDefault="0058626B" w:rsidP="00DF0779">
            <w:pPr>
              <w:jc w:val="right"/>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12</w:t>
            </w:r>
          </w:p>
        </w:tc>
      </w:tr>
      <w:tr w:rsidR="0058626B" w:rsidRPr="0058626B" w14:paraId="70EB4F0A" w14:textId="77777777" w:rsidTr="00AF62A6">
        <w:trPr>
          <w:trHeight w:val="255"/>
        </w:trPr>
        <w:tc>
          <w:tcPr>
            <w:tcW w:w="3969" w:type="dxa"/>
            <w:shd w:val="clear" w:color="auto" w:fill="auto"/>
            <w:noWrap/>
            <w:vAlign w:val="bottom"/>
            <w:hideMark/>
          </w:tcPr>
          <w:p w14:paraId="43668C17" w14:textId="77777777" w:rsidR="0058626B" w:rsidRPr="0058626B" w:rsidRDefault="0058626B" w:rsidP="00DF0779">
            <w:pPr>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St John Lloyd</w:t>
            </w:r>
          </w:p>
        </w:tc>
        <w:tc>
          <w:tcPr>
            <w:tcW w:w="2977" w:type="dxa"/>
            <w:shd w:val="clear" w:color="auto" w:fill="auto"/>
            <w:noWrap/>
            <w:vAlign w:val="bottom"/>
            <w:hideMark/>
          </w:tcPr>
          <w:p w14:paraId="50192D4A" w14:textId="77777777" w:rsidR="0058626B" w:rsidRPr="0058626B" w:rsidRDefault="0058626B" w:rsidP="00DF0779">
            <w:pPr>
              <w:jc w:val="right"/>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6</w:t>
            </w:r>
          </w:p>
        </w:tc>
      </w:tr>
      <w:tr w:rsidR="0058626B" w:rsidRPr="0058626B" w14:paraId="3606527B" w14:textId="77777777" w:rsidTr="00AF62A6">
        <w:trPr>
          <w:trHeight w:val="255"/>
        </w:trPr>
        <w:tc>
          <w:tcPr>
            <w:tcW w:w="3969" w:type="dxa"/>
            <w:shd w:val="clear" w:color="auto" w:fill="auto"/>
            <w:noWrap/>
            <w:vAlign w:val="bottom"/>
            <w:hideMark/>
          </w:tcPr>
          <w:p w14:paraId="0E4426B3" w14:textId="77777777" w:rsidR="0058626B" w:rsidRPr="0058626B" w:rsidRDefault="0058626B" w:rsidP="00DF0779">
            <w:pPr>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Strade</w:t>
            </w:r>
          </w:p>
        </w:tc>
        <w:tc>
          <w:tcPr>
            <w:tcW w:w="2977" w:type="dxa"/>
            <w:shd w:val="clear" w:color="auto" w:fill="auto"/>
            <w:noWrap/>
            <w:vAlign w:val="bottom"/>
            <w:hideMark/>
          </w:tcPr>
          <w:p w14:paraId="678D6270" w14:textId="77777777" w:rsidR="0058626B" w:rsidRPr="0058626B" w:rsidRDefault="0058626B" w:rsidP="00DF0779">
            <w:pPr>
              <w:jc w:val="right"/>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3</w:t>
            </w:r>
          </w:p>
        </w:tc>
      </w:tr>
      <w:tr w:rsidR="0058626B" w:rsidRPr="0058626B" w14:paraId="4132ADA6" w14:textId="77777777" w:rsidTr="00AF62A6">
        <w:trPr>
          <w:trHeight w:val="255"/>
        </w:trPr>
        <w:tc>
          <w:tcPr>
            <w:tcW w:w="3969" w:type="dxa"/>
            <w:shd w:val="clear" w:color="auto" w:fill="auto"/>
            <w:noWrap/>
            <w:vAlign w:val="bottom"/>
            <w:hideMark/>
          </w:tcPr>
          <w:p w14:paraId="2B9712D3" w14:textId="77777777" w:rsidR="0058626B" w:rsidRPr="0058626B" w:rsidRDefault="0058626B" w:rsidP="00DF0779">
            <w:pPr>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The Cavendish S</w:t>
            </w:r>
            <w:r w:rsidRPr="0058626B">
              <w:rPr>
                <w:rFonts w:ascii="Arial" w:eastAsia="Times New Roman" w:hAnsi="Arial" w:cs="Arial"/>
                <w:color w:val="000000"/>
                <w:sz w:val="20"/>
                <w:szCs w:val="20"/>
                <w:lang w:eastAsia="en-GB"/>
              </w:rPr>
              <w:t>chool</w:t>
            </w:r>
          </w:p>
        </w:tc>
        <w:tc>
          <w:tcPr>
            <w:tcW w:w="2977" w:type="dxa"/>
            <w:shd w:val="clear" w:color="auto" w:fill="auto"/>
            <w:noWrap/>
            <w:vAlign w:val="bottom"/>
            <w:hideMark/>
          </w:tcPr>
          <w:p w14:paraId="5DB9EFD5" w14:textId="77777777" w:rsidR="0058626B" w:rsidRPr="0058626B" w:rsidRDefault="0058626B" w:rsidP="00DF0779">
            <w:pPr>
              <w:jc w:val="right"/>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1</w:t>
            </w:r>
          </w:p>
        </w:tc>
      </w:tr>
      <w:tr w:rsidR="0058626B" w:rsidRPr="0058626B" w14:paraId="687F8EAF" w14:textId="77777777" w:rsidTr="00AF62A6">
        <w:trPr>
          <w:trHeight w:val="255"/>
        </w:trPr>
        <w:tc>
          <w:tcPr>
            <w:tcW w:w="3969" w:type="dxa"/>
            <w:shd w:val="clear" w:color="auto" w:fill="auto"/>
            <w:noWrap/>
            <w:vAlign w:val="bottom"/>
            <w:hideMark/>
          </w:tcPr>
          <w:p w14:paraId="503C8907" w14:textId="77777777" w:rsidR="0058626B" w:rsidRPr="0058626B" w:rsidRDefault="0058626B" w:rsidP="00DF0779">
            <w:pPr>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Tregib</w:t>
            </w:r>
          </w:p>
        </w:tc>
        <w:tc>
          <w:tcPr>
            <w:tcW w:w="2977" w:type="dxa"/>
            <w:shd w:val="clear" w:color="auto" w:fill="auto"/>
            <w:noWrap/>
            <w:vAlign w:val="bottom"/>
            <w:hideMark/>
          </w:tcPr>
          <w:p w14:paraId="3D61B593" w14:textId="77777777" w:rsidR="0058626B" w:rsidRPr="0058626B" w:rsidRDefault="0058626B" w:rsidP="00DF0779">
            <w:pPr>
              <w:jc w:val="right"/>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3</w:t>
            </w:r>
          </w:p>
        </w:tc>
      </w:tr>
      <w:tr w:rsidR="0058626B" w:rsidRPr="0058626B" w14:paraId="5BB811E4" w14:textId="77777777" w:rsidTr="00AF62A6">
        <w:trPr>
          <w:trHeight w:val="255"/>
        </w:trPr>
        <w:tc>
          <w:tcPr>
            <w:tcW w:w="3969" w:type="dxa"/>
            <w:shd w:val="clear" w:color="auto" w:fill="auto"/>
            <w:noWrap/>
            <w:vAlign w:val="bottom"/>
            <w:hideMark/>
          </w:tcPr>
          <w:p w14:paraId="0091B7F4" w14:textId="77777777" w:rsidR="0058626B" w:rsidRPr="0058626B" w:rsidRDefault="0058626B" w:rsidP="00DF0779">
            <w:pPr>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Ysgol Y Preseli</w:t>
            </w:r>
          </w:p>
        </w:tc>
        <w:tc>
          <w:tcPr>
            <w:tcW w:w="2977" w:type="dxa"/>
            <w:shd w:val="clear" w:color="auto" w:fill="auto"/>
            <w:noWrap/>
            <w:vAlign w:val="bottom"/>
            <w:hideMark/>
          </w:tcPr>
          <w:p w14:paraId="714AC016" w14:textId="77777777" w:rsidR="0058626B" w:rsidRPr="0058626B" w:rsidRDefault="0058626B" w:rsidP="00DF0779">
            <w:pPr>
              <w:jc w:val="right"/>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1</w:t>
            </w:r>
          </w:p>
        </w:tc>
      </w:tr>
      <w:tr w:rsidR="0058626B" w:rsidRPr="0058626B" w14:paraId="0ECC750B" w14:textId="77777777" w:rsidTr="00AF62A6">
        <w:trPr>
          <w:trHeight w:val="255"/>
        </w:trPr>
        <w:tc>
          <w:tcPr>
            <w:tcW w:w="3969" w:type="dxa"/>
            <w:shd w:val="clear" w:color="DDEBF7" w:fill="DDEBF7"/>
            <w:noWrap/>
            <w:vAlign w:val="bottom"/>
            <w:hideMark/>
          </w:tcPr>
          <w:p w14:paraId="3F932D9F" w14:textId="77777777" w:rsidR="0058626B" w:rsidRPr="0058626B" w:rsidRDefault="0058626B" w:rsidP="00DF0779">
            <w:pPr>
              <w:rPr>
                <w:rFonts w:ascii="Arial" w:eastAsia="Times New Roman" w:hAnsi="Arial" w:cs="Arial"/>
                <w:b/>
                <w:bCs/>
                <w:color w:val="000000"/>
                <w:sz w:val="20"/>
                <w:szCs w:val="20"/>
                <w:lang w:eastAsia="en-GB"/>
              </w:rPr>
            </w:pPr>
            <w:r w:rsidRPr="0058626B">
              <w:rPr>
                <w:rFonts w:ascii="Arial" w:eastAsia="Times New Roman" w:hAnsi="Arial" w:cs="Arial"/>
                <w:b/>
                <w:bCs/>
                <w:color w:val="000000"/>
                <w:sz w:val="20"/>
                <w:szCs w:val="20"/>
                <w:lang w:eastAsia="en-GB"/>
              </w:rPr>
              <w:t>Grand Total</w:t>
            </w:r>
          </w:p>
        </w:tc>
        <w:tc>
          <w:tcPr>
            <w:tcW w:w="2977" w:type="dxa"/>
            <w:shd w:val="clear" w:color="DDEBF7" w:fill="DDEBF7"/>
            <w:noWrap/>
            <w:vAlign w:val="bottom"/>
            <w:hideMark/>
          </w:tcPr>
          <w:p w14:paraId="0C4A05C8" w14:textId="77777777" w:rsidR="0058626B" w:rsidRPr="0058626B" w:rsidRDefault="0058626B" w:rsidP="00DF0779">
            <w:pPr>
              <w:jc w:val="right"/>
              <w:rPr>
                <w:rFonts w:ascii="Arial" w:eastAsia="Times New Roman" w:hAnsi="Arial" w:cs="Arial"/>
                <w:b/>
                <w:bCs/>
                <w:color w:val="000000"/>
                <w:sz w:val="20"/>
                <w:szCs w:val="20"/>
                <w:lang w:eastAsia="en-GB"/>
              </w:rPr>
            </w:pPr>
            <w:r w:rsidRPr="0058626B">
              <w:rPr>
                <w:rFonts w:ascii="Arial" w:eastAsia="Times New Roman" w:hAnsi="Arial" w:cs="Arial"/>
                <w:b/>
                <w:bCs/>
                <w:color w:val="000000"/>
                <w:sz w:val="20"/>
                <w:szCs w:val="20"/>
                <w:lang w:eastAsia="en-GB"/>
              </w:rPr>
              <w:t>86</w:t>
            </w:r>
          </w:p>
        </w:tc>
      </w:tr>
    </w:tbl>
    <w:p w14:paraId="54B2E0FD" w14:textId="77777777" w:rsidR="0058626B" w:rsidRDefault="0058626B" w:rsidP="00DF0779">
      <w:pPr>
        <w:spacing w:line="360" w:lineRule="auto"/>
        <w:rPr>
          <w:rFonts w:ascii="Verdana" w:hAnsi="Verdana"/>
          <w:color w:val="000000"/>
          <w:sz w:val="20"/>
          <w:szCs w:val="20"/>
        </w:rPr>
      </w:pPr>
    </w:p>
    <w:p w14:paraId="6D6E3A60" w14:textId="77777777" w:rsidR="0058626B" w:rsidRDefault="0058626B" w:rsidP="00DF0779">
      <w:pPr>
        <w:rPr>
          <w:rFonts w:ascii="Verdana" w:hAnsi="Verdana"/>
          <w:color w:val="000000"/>
          <w:sz w:val="20"/>
          <w:szCs w:val="20"/>
        </w:rPr>
      </w:pPr>
      <w:r w:rsidRPr="0058626B">
        <w:rPr>
          <w:rFonts w:ascii="Verdana" w:hAnsi="Verdana"/>
          <w:b/>
          <w:color w:val="000000"/>
          <w:sz w:val="20"/>
          <w:szCs w:val="20"/>
        </w:rPr>
        <w:t>Questionnaire 1 – Question 2</w:t>
      </w:r>
      <w:r>
        <w:rPr>
          <w:rFonts w:ascii="Verdana" w:hAnsi="Verdana"/>
          <w:color w:val="000000"/>
          <w:sz w:val="20"/>
          <w:szCs w:val="20"/>
        </w:rPr>
        <w:br/>
      </w:r>
      <w:r w:rsidRPr="0058626B">
        <w:rPr>
          <w:rFonts w:ascii="Verdana" w:hAnsi="Verdana"/>
          <w:color w:val="000000"/>
          <w:sz w:val="20"/>
          <w:szCs w:val="20"/>
        </w:rPr>
        <w:t>Thinking about your experience in Secondary Education, please indicate which devices/platforms where used on a ‘regular’ basis in order to support teaching and learning?</w:t>
      </w:r>
    </w:p>
    <w:p w14:paraId="38C2675E" w14:textId="77777777" w:rsidR="00AF62A6" w:rsidRDefault="00AF62A6" w:rsidP="00DF0779">
      <w:pPr>
        <w:rPr>
          <w:rFonts w:ascii="Verdana" w:hAnsi="Verdana"/>
          <w:color w:val="000000"/>
          <w:sz w:val="20"/>
          <w:szCs w:val="20"/>
        </w:rPr>
      </w:pPr>
    </w:p>
    <w:tbl>
      <w:tblPr>
        <w:tblW w:w="694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964"/>
        <w:gridCol w:w="2977"/>
      </w:tblGrid>
      <w:tr w:rsidR="0058626B" w:rsidRPr="0058626B" w14:paraId="715FCFE2" w14:textId="77777777" w:rsidTr="00AF62A6">
        <w:trPr>
          <w:trHeight w:val="255"/>
        </w:trPr>
        <w:tc>
          <w:tcPr>
            <w:tcW w:w="3964" w:type="dxa"/>
            <w:shd w:val="clear" w:color="DDEBF7" w:fill="DDEBF7"/>
            <w:noWrap/>
            <w:vAlign w:val="bottom"/>
            <w:hideMark/>
          </w:tcPr>
          <w:p w14:paraId="1504499B" w14:textId="77777777" w:rsidR="0058626B" w:rsidRPr="0058626B" w:rsidRDefault="0058626B" w:rsidP="00DF0779">
            <w:pPr>
              <w:rPr>
                <w:rFonts w:ascii="Arial" w:eastAsia="Times New Roman" w:hAnsi="Arial" w:cs="Arial"/>
                <w:b/>
                <w:bCs/>
                <w:color w:val="000000"/>
                <w:sz w:val="20"/>
                <w:szCs w:val="20"/>
                <w:lang w:eastAsia="en-GB"/>
              </w:rPr>
            </w:pPr>
            <w:r>
              <w:rPr>
                <w:rFonts w:ascii="Arial" w:eastAsia="Times New Roman" w:hAnsi="Arial" w:cs="Arial"/>
                <w:b/>
                <w:bCs/>
                <w:color w:val="000000"/>
                <w:sz w:val="20"/>
                <w:szCs w:val="20"/>
                <w:lang w:eastAsia="en-GB"/>
              </w:rPr>
              <w:t>Row L</w:t>
            </w:r>
            <w:r w:rsidRPr="0058626B">
              <w:rPr>
                <w:rFonts w:ascii="Arial" w:eastAsia="Times New Roman" w:hAnsi="Arial" w:cs="Arial"/>
                <w:b/>
                <w:bCs/>
                <w:color w:val="000000"/>
                <w:sz w:val="20"/>
                <w:szCs w:val="20"/>
                <w:lang w:eastAsia="en-GB"/>
              </w:rPr>
              <w:t>abels</w:t>
            </w:r>
          </w:p>
        </w:tc>
        <w:tc>
          <w:tcPr>
            <w:tcW w:w="2977" w:type="dxa"/>
            <w:shd w:val="clear" w:color="DDEBF7" w:fill="DDEBF7"/>
            <w:noWrap/>
            <w:vAlign w:val="bottom"/>
            <w:hideMark/>
          </w:tcPr>
          <w:p w14:paraId="60888B95" w14:textId="77777777" w:rsidR="0058626B" w:rsidRPr="0058626B" w:rsidRDefault="0058626B" w:rsidP="00DF0779">
            <w:pPr>
              <w:jc w:val="right"/>
              <w:rPr>
                <w:rFonts w:ascii="Arial" w:eastAsia="Times New Roman" w:hAnsi="Arial" w:cs="Arial"/>
                <w:b/>
                <w:bCs/>
                <w:color w:val="000000"/>
                <w:sz w:val="20"/>
                <w:szCs w:val="20"/>
                <w:lang w:eastAsia="en-GB"/>
              </w:rPr>
            </w:pPr>
            <w:r w:rsidRPr="0058626B">
              <w:rPr>
                <w:rFonts w:ascii="Arial" w:eastAsia="Times New Roman" w:hAnsi="Arial" w:cs="Arial"/>
                <w:b/>
                <w:bCs/>
                <w:color w:val="000000"/>
                <w:sz w:val="20"/>
                <w:szCs w:val="20"/>
                <w:lang w:eastAsia="en-GB"/>
              </w:rPr>
              <w:t>Count</w:t>
            </w:r>
          </w:p>
        </w:tc>
      </w:tr>
      <w:tr w:rsidR="0058626B" w:rsidRPr="0058626B" w14:paraId="7D7F5AEE" w14:textId="77777777" w:rsidTr="00AF62A6">
        <w:trPr>
          <w:trHeight w:val="255"/>
        </w:trPr>
        <w:tc>
          <w:tcPr>
            <w:tcW w:w="3964" w:type="dxa"/>
            <w:shd w:val="clear" w:color="auto" w:fill="auto"/>
            <w:noWrap/>
            <w:vAlign w:val="bottom"/>
            <w:hideMark/>
          </w:tcPr>
          <w:p w14:paraId="03B6FB81" w14:textId="77777777" w:rsidR="0058626B" w:rsidRPr="0058626B" w:rsidRDefault="0058626B" w:rsidP="00DF0779">
            <w:pPr>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iPads</w:t>
            </w:r>
          </w:p>
        </w:tc>
        <w:tc>
          <w:tcPr>
            <w:tcW w:w="2977" w:type="dxa"/>
            <w:shd w:val="clear" w:color="auto" w:fill="auto"/>
            <w:noWrap/>
            <w:vAlign w:val="bottom"/>
            <w:hideMark/>
          </w:tcPr>
          <w:p w14:paraId="1DDB34A5" w14:textId="77777777" w:rsidR="0058626B" w:rsidRPr="0058626B" w:rsidRDefault="0058626B" w:rsidP="00DF0779">
            <w:pPr>
              <w:jc w:val="right"/>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15</w:t>
            </w:r>
          </w:p>
        </w:tc>
      </w:tr>
      <w:tr w:rsidR="0058626B" w:rsidRPr="0058626B" w14:paraId="03551451" w14:textId="77777777" w:rsidTr="00AF62A6">
        <w:trPr>
          <w:trHeight w:val="255"/>
        </w:trPr>
        <w:tc>
          <w:tcPr>
            <w:tcW w:w="3964" w:type="dxa"/>
            <w:shd w:val="clear" w:color="auto" w:fill="auto"/>
            <w:noWrap/>
            <w:vAlign w:val="bottom"/>
            <w:hideMark/>
          </w:tcPr>
          <w:p w14:paraId="19D0571F" w14:textId="77777777" w:rsidR="0058626B" w:rsidRPr="0058626B" w:rsidRDefault="0058626B" w:rsidP="00DF0779">
            <w:pPr>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Other Tablets</w:t>
            </w:r>
          </w:p>
        </w:tc>
        <w:tc>
          <w:tcPr>
            <w:tcW w:w="2977" w:type="dxa"/>
            <w:shd w:val="clear" w:color="auto" w:fill="auto"/>
            <w:noWrap/>
            <w:vAlign w:val="bottom"/>
            <w:hideMark/>
          </w:tcPr>
          <w:p w14:paraId="68AB0113" w14:textId="77777777" w:rsidR="0058626B" w:rsidRPr="0058626B" w:rsidRDefault="0058626B" w:rsidP="00DF0779">
            <w:pPr>
              <w:jc w:val="right"/>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5</w:t>
            </w:r>
          </w:p>
        </w:tc>
      </w:tr>
      <w:tr w:rsidR="0058626B" w:rsidRPr="0058626B" w14:paraId="05EC2DC3" w14:textId="77777777" w:rsidTr="00AF62A6">
        <w:trPr>
          <w:trHeight w:val="255"/>
        </w:trPr>
        <w:tc>
          <w:tcPr>
            <w:tcW w:w="3964" w:type="dxa"/>
            <w:shd w:val="clear" w:color="auto" w:fill="auto"/>
            <w:noWrap/>
            <w:vAlign w:val="bottom"/>
            <w:hideMark/>
          </w:tcPr>
          <w:p w14:paraId="71F915CE" w14:textId="77777777" w:rsidR="0058626B" w:rsidRPr="0058626B" w:rsidRDefault="0058626B" w:rsidP="00DF0779">
            <w:pPr>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PCs and/or MACs (inc laptops)</w:t>
            </w:r>
          </w:p>
        </w:tc>
        <w:tc>
          <w:tcPr>
            <w:tcW w:w="2977" w:type="dxa"/>
            <w:shd w:val="clear" w:color="auto" w:fill="auto"/>
            <w:noWrap/>
            <w:vAlign w:val="bottom"/>
            <w:hideMark/>
          </w:tcPr>
          <w:p w14:paraId="7BC66A62" w14:textId="77777777" w:rsidR="0058626B" w:rsidRPr="0058626B" w:rsidRDefault="0058626B" w:rsidP="00DF0779">
            <w:pPr>
              <w:jc w:val="right"/>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75</w:t>
            </w:r>
          </w:p>
        </w:tc>
      </w:tr>
      <w:tr w:rsidR="0058626B" w:rsidRPr="0058626B" w14:paraId="6BAAA390" w14:textId="77777777" w:rsidTr="00AF62A6">
        <w:trPr>
          <w:trHeight w:val="255"/>
        </w:trPr>
        <w:tc>
          <w:tcPr>
            <w:tcW w:w="3964" w:type="dxa"/>
            <w:shd w:val="clear" w:color="auto" w:fill="auto"/>
            <w:noWrap/>
            <w:vAlign w:val="bottom"/>
            <w:hideMark/>
          </w:tcPr>
          <w:p w14:paraId="50A44491" w14:textId="77777777" w:rsidR="0058626B" w:rsidRPr="0058626B" w:rsidRDefault="0058626B" w:rsidP="00DF0779">
            <w:pPr>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Chromebooks (inc  netbooks)</w:t>
            </w:r>
          </w:p>
        </w:tc>
        <w:tc>
          <w:tcPr>
            <w:tcW w:w="2977" w:type="dxa"/>
            <w:shd w:val="clear" w:color="auto" w:fill="auto"/>
            <w:noWrap/>
            <w:vAlign w:val="bottom"/>
            <w:hideMark/>
          </w:tcPr>
          <w:p w14:paraId="48E74764" w14:textId="77777777" w:rsidR="0058626B" w:rsidRPr="0058626B" w:rsidRDefault="0058626B" w:rsidP="00DF0779">
            <w:pPr>
              <w:jc w:val="right"/>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3</w:t>
            </w:r>
          </w:p>
        </w:tc>
      </w:tr>
      <w:tr w:rsidR="0058626B" w:rsidRPr="0058626B" w14:paraId="026CBFAD" w14:textId="77777777" w:rsidTr="00AF62A6">
        <w:trPr>
          <w:trHeight w:val="255"/>
        </w:trPr>
        <w:tc>
          <w:tcPr>
            <w:tcW w:w="3964" w:type="dxa"/>
            <w:shd w:val="clear" w:color="auto" w:fill="auto"/>
            <w:noWrap/>
            <w:vAlign w:val="bottom"/>
            <w:hideMark/>
          </w:tcPr>
          <w:p w14:paraId="0C51BC28" w14:textId="77777777" w:rsidR="0058626B" w:rsidRPr="0058626B" w:rsidRDefault="0058626B" w:rsidP="00DF0779">
            <w:pPr>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Interactive Whiteboards</w:t>
            </w:r>
          </w:p>
        </w:tc>
        <w:tc>
          <w:tcPr>
            <w:tcW w:w="2977" w:type="dxa"/>
            <w:shd w:val="clear" w:color="auto" w:fill="auto"/>
            <w:noWrap/>
            <w:vAlign w:val="bottom"/>
            <w:hideMark/>
          </w:tcPr>
          <w:p w14:paraId="36AC134A" w14:textId="77777777" w:rsidR="0058626B" w:rsidRPr="0058626B" w:rsidRDefault="0058626B" w:rsidP="00DF0779">
            <w:pPr>
              <w:jc w:val="right"/>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62</w:t>
            </w:r>
          </w:p>
        </w:tc>
      </w:tr>
      <w:tr w:rsidR="0058626B" w:rsidRPr="0058626B" w14:paraId="41A08021" w14:textId="77777777" w:rsidTr="00AF62A6">
        <w:trPr>
          <w:trHeight w:val="255"/>
        </w:trPr>
        <w:tc>
          <w:tcPr>
            <w:tcW w:w="3964" w:type="dxa"/>
            <w:shd w:val="clear" w:color="auto" w:fill="auto"/>
            <w:noWrap/>
            <w:vAlign w:val="bottom"/>
            <w:hideMark/>
          </w:tcPr>
          <w:p w14:paraId="2101EF65" w14:textId="77777777" w:rsidR="0058626B" w:rsidRPr="0058626B" w:rsidRDefault="0058626B" w:rsidP="00DF0779">
            <w:pPr>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Voting Handsets</w:t>
            </w:r>
          </w:p>
        </w:tc>
        <w:tc>
          <w:tcPr>
            <w:tcW w:w="2977" w:type="dxa"/>
            <w:shd w:val="clear" w:color="auto" w:fill="auto"/>
            <w:noWrap/>
            <w:vAlign w:val="bottom"/>
            <w:hideMark/>
          </w:tcPr>
          <w:p w14:paraId="6249BB3A" w14:textId="77777777" w:rsidR="0058626B" w:rsidRPr="0058626B" w:rsidRDefault="0058626B" w:rsidP="00DF0779">
            <w:pPr>
              <w:jc w:val="right"/>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4</w:t>
            </w:r>
          </w:p>
        </w:tc>
      </w:tr>
      <w:tr w:rsidR="0058626B" w:rsidRPr="0058626B" w14:paraId="7656A5FA" w14:textId="77777777" w:rsidTr="00AF62A6">
        <w:trPr>
          <w:trHeight w:val="255"/>
        </w:trPr>
        <w:tc>
          <w:tcPr>
            <w:tcW w:w="3964" w:type="dxa"/>
            <w:shd w:val="clear" w:color="auto" w:fill="auto"/>
            <w:noWrap/>
            <w:vAlign w:val="bottom"/>
            <w:hideMark/>
          </w:tcPr>
          <w:p w14:paraId="45604695" w14:textId="77777777" w:rsidR="0058626B" w:rsidRPr="0058626B" w:rsidRDefault="0058626B" w:rsidP="00DF0779">
            <w:pPr>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 xml:space="preserve">Mobile Phones </w:t>
            </w:r>
          </w:p>
        </w:tc>
        <w:tc>
          <w:tcPr>
            <w:tcW w:w="2977" w:type="dxa"/>
            <w:shd w:val="clear" w:color="auto" w:fill="auto"/>
            <w:noWrap/>
            <w:vAlign w:val="bottom"/>
            <w:hideMark/>
          </w:tcPr>
          <w:p w14:paraId="19809EBE" w14:textId="77777777" w:rsidR="0058626B" w:rsidRPr="0058626B" w:rsidRDefault="0058626B" w:rsidP="00DF0779">
            <w:pPr>
              <w:jc w:val="right"/>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13</w:t>
            </w:r>
          </w:p>
        </w:tc>
      </w:tr>
      <w:tr w:rsidR="0058626B" w:rsidRPr="0058626B" w14:paraId="61594CA2" w14:textId="77777777" w:rsidTr="00AF62A6">
        <w:trPr>
          <w:trHeight w:val="255"/>
        </w:trPr>
        <w:tc>
          <w:tcPr>
            <w:tcW w:w="3964" w:type="dxa"/>
            <w:shd w:val="clear" w:color="auto" w:fill="auto"/>
            <w:noWrap/>
            <w:vAlign w:val="bottom"/>
            <w:hideMark/>
          </w:tcPr>
          <w:p w14:paraId="752A688B" w14:textId="77777777" w:rsidR="0058626B" w:rsidRPr="0058626B" w:rsidRDefault="0058626B" w:rsidP="00DF0779">
            <w:pPr>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Hwb+</w:t>
            </w:r>
          </w:p>
        </w:tc>
        <w:tc>
          <w:tcPr>
            <w:tcW w:w="2977" w:type="dxa"/>
            <w:shd w:val="clear" w:color="auto" w:fill="auto"/>
            <w:noWrap/>
            <w:vAlign w:val="bottom"/>
            <w:hideMark/>
          </w:tcPr>
          <w:p w14:paraId="76F99F18" w14:textId="77777777" w:rsidR="0058626B" w:rsidRPr="0058626B" w:rsidRDefault="0058626B" w:rsidP="00DF0779">
            <w:pPr>
              <w:jc w:val="right"/>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5</w:t>
            </w:r>
          </w:p>
        </w:tc>
      </w:tr>
      <w:tr w:rsidR="0058626B" w:rsidRPr="0058626B" w14:paraId="2DB6E7BD" w14:textId="77777777" w:rsidTr="00AF62A6">
        <w:trPr>
          <w:trHeight w:val="255"/>
        </w:trPr>
        <w:tc>
          <w:tcPr>
            <w:tcW w:w="3964" w:type="dxa"/>
            <w:shd w:val="clear" w:color="auto" w:fill="auto"/>
            <w:noWrap/>
            <w:vAlign w:val="bottom"/>
            <w:hideMark/>
          </w:tcPr>
          <w:p w14:paraId="39DDD8DD" w14:textId="77777777" w:rsidR="0058626B" w:rsidRPr="0058626B" w:rsidRDefault="0058626B" w:rsidP="00DF0779">
            <w:pPr>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 xml:space="preserve">Moodle </w:t>
            </w:r>
          </w:p>
        </w:tc>
        <w:tc>
          <w:tcPr>
            <w:tcW w:w="2977" w:type="dxa"/>
            <w:shd w:val="clear" w:color="auto" w:fill="auto"/>
            <w:noWrap/>
            <w:vAlign w:val="bottom"/>
            <w:hideMark/>
          </w:tcPr>
          <w:p w14:paraId="0ED57359" w14:textId="77777777" w:rsidR="0058626B" w:rsidRPr="0058626B" w:rsidRDefault="0058626B" w:rsidP="00DF0779">
            <w:pPr>
              <w:jc w:val="right"/>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23</w:t>
            </w:r>
          </w:p>
        </w:tc>
      </w:tr>
      <w:tr w:rsidR="0058626B" w:rsidRPr="0058626B" w14:paraId="4DB5E5B0" w14:textId="77777777" w:rsidTr="00AF62A6">
        <w:trPr>
          <w:trHeight w:val="255"/>
        </w:trPr>
        <w:tc>
          <w:tcPr>
            <w:tcW w:w="3964" w:type="dxa"/>
            <w:shd w:val="clear" w:color="auto" w:fill="auto"/>
            <w:noWrap/>
            <w:vAlign w:val="bottom"/>
            <w:hideMark/>
          </w:tcPr>
          <w:p w14:paraId="5CE4FF4C" w14:textId="77777777" w:rsidR="0058626B" w:rsidRPr="0058626B" w:rsidRDefault="0058626B" w:rsidP="00DF0779">
            <w:pPr>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Edmondo</w:t>
            </w:r>
          </w:p>
        </w:tc>
        <w:tc>
          <w:tcPr>
            <w:tcW w:w="2977" w:type="dxa"/>
            <w:shd w:val="clear" w:color="auto" w:fill="auto"/>
            <w:noWrap/>
            <w:vAlign w:val="bottom"/>
            <w:hideMark/>
          </w:tcPr>
          <w:p w14:paraId="5822E4F1" w14:textId="77777777" w:rsidR="0058626B" w:rsidRPr="0058626B" w:rsidRDefault="0058626B" w:rsidP="00DF0779">
            <w:pPr>
              <w:jc w:val="right"/>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2</w:t>
            </w:r>
          </w:p>
        </w:tc>
      </w:tr>
    </w:tbl>
    <w:p w14:paraId="56397F9B" w14:textId="77777777" w:rsidR="0058626B" w:rsidRDefault="0058626B" w:rsidP="00DF0779">
      <w:pPr>
        <w:spacing w:line="360" w:lineRule="auto"/>
        <w:rPr>
          <w:rFonts w:ascii="Verdana" w:hAnsi="Verdana"/>
          <w:color w:val="000000"/>
          <w:sz w:val="20"/>
          <w:szCs w:val="20"/>
        </w:rPr>
      </w:pPr>
    </w:p>
    <w:p w14:paraId="76E14202" w14:textId="77777777" w:rsidR="0058626B" w:rsidRDefault="0058626B" w:rsidP="00DF0779">
      <w:pPr>
        <w:rPr>
          <w:rFonts w:ascii="Verdana" w:hAnsi="Verdana"/>
          <w:b/>
          <w:color w:val="000000"/>
          <w:sz w:val="20"/>
          <w:szCs w:val="20"/>
        </w:rPr>
      </w:pPr>
      <w:r w:rsidRPr="0058626B">
        <w:rPr>
          <w:rFonts w:ascii="Verdana" w:hAnsi="Verdana"/>
          <w:b/>
          <w:color w:val="000000"/>
          <w:sz w:val="20"/>
          <w:szCs w:val="20"/>
        </w:rPr>
        <w:t>Questionnaire 1 – Question 3</w:t>
      </w:r>
      <w:r w:rsidR="00AF62A6">
        <w:rPr>
          <w:rFonts w:ascii="Verdana" w:hAnsi="Verdana"/>
          <w:b/>
          <w:color w:val="000000"/>
          <w:sz w:val="20"/>
          <w:szCs w:val="20"/>
        </w:rPr>
        <w:br/>
      </w:r>
      <w:r w:rsidR="00AF62A6" w:rsidRPr="00AF62A6">
        <w:rPr>
          <w:rFonts w:ascii="Verdana" w:hAnsi="Verdana"/>
          <w:color w:val="000000"/>
          <w:sz w:val="20"/>
          <w:szCs w:val="20"/>
        </w:rPr>
        <w:t>Again, thinking about your experience in Secondary Education, please indicate which devices/platforms where available but rarely used on a regular basis as part of teaching and learning?</w:t>
      </w:r>
    </w:p>
    <w:p w14:paraId="3AAE4BBA" w14:textId="77777777" w:rsidR="0058626B" w:rsidRDefault="0058626B" w:rsidP="00DF0779">
      <w:pPr>
        <w:rPr>
          <w:rFonts w:ascii="Verdana" w:hAnsi="Verdana"/>
          <w:b/>
          <w:color w:val="000000"/>
          <w:sz w:val="20"/>
          <w:szCs w:val="20"/>
        </w:rPr>
      </w:pPr>
    </w:p>
    <w:tbl>
      <w:tblPr>
        <w:tblW w:w="694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964"/>
        <w:gridCol w:w="2977"/>
      </w:tblGrid>
      <w:tr w:rsidR="0058626B" w:rsidRPr="0058626B" w14:paraId="0283051F" w14:textId="77777777" w:rsidTr="00AF62A6">
        <w:trPr>
          <w:trHeight w:val="255"/>
        </w:trPr>
        <w:tc>
          <w:tcPr>
            <w:tcW w:w="3964" w:type="dxa"/>
            <w:shd w:val="clear" w:color="DDEBF7" w:fill="DDEBF7"/>
            <w:noWrap/>
            <w:vAlign w:val="bottom"/>
            <w:hideMark/>
          </w:tcPr>
          <w:p w14:paraId="4B9BE1EE" w14:textId="77777777" w:rsidR="0058626B" w:rsidRPr="0058626B" w:rsidRDefault="0058626B" w:rsidP="00DF0779">
            <w:pPr>
              <w:rPr>
                <w:rFonts w:ascii="Arial" w:eastAsia="Times New Roman" w:hAnsi="Arial" w:cs="Arial"/>
                <w:b/>
                <w:bCs/>
                <w:color w:val="000000"/>
                <w:sz w:val="20"/>
                <w:szCs w:val="20"/>
                <w:lang w:eastAsia="en-GB"/>
              </w:rPr>
            </w:pPr>
            <w:r w:rsidRPr="0058626B">
              <w:rPr>
                <w:rFonts w:ascii="Arial" w:eastAsia="Times New Roman" w:hAnsi="Arial" w:cs="Arial"/>
                <w:b/>
                <w:bCs/>
                <w:color w:val="000000"/>
                <w:sz w:val="20"/>
                <w:szCs w:val="20"/>
                <w:lang w:eastAsia="en-GB"/>
              </w:rPr>
              <w:t>Row labels</w:t>
            </w:r>
          </w:p>
        </w:tc>
        <w:tc>
          <w:tcPr>
            <w:tcW w:w="2977" w:type="dxa"/>
            <w:shd w:val="clear" w:color="DDEBF7" w:fill="DDEBF7"/>
            <w:noWrap/>
            <w:vAlign w:val="bottom"/>
            <w:hideMark/>
          </w:tcPr>
          <w:p w14:paraId="36374C9D" w14:textId="77777777" w:rsidR="0058626B" w:rsidRPr="0058626B" w:rsidRDefault="0058626B" w:rsidP="00DF0779">
            <w:pPr>
              <w:jc w:val="right"/>
              <w:rPr>
                <w:rFonts w:ascii="Arial" w:eastAsia="Times New Roman" w:hAnsi="Arial" w:cs="Arial"/>
                <w:b/>
                <w:bCs/>
                <w:color w:val="000000"/>
                <w:sz w:val="20"/>
                <w:szCs w:val="20"/>
                <w:lang w:eastAsia="en-GB"/>
              </w:rPr>
            </w:pPr>
            <w:r w:rsidRPr="0058626B">
              <w:rPr>
                <w:rFonts w:ascii="Arial" w:eastAsia="Times New Roman" w:hAnsi="Arial" w:cs="Arial"/>
                <w:b/>
                <w:bCs/>
                <w:color w:val="000000"/>
                <w:sz w:val="20"/>
                <w:szCs w:val="20"/>
                <w:lang w:eastAsia="en-GB"/>
              </w:rPr>
              <w:t>Count</w:t>
            </w:r>
          </w:p>
        </w:tc>
      </w:tr>
      <w:tr w:rsidR="0058626B" w:rsidRPr="0058626B" w14:paraId="0FB5B949" w14:textId="77777777" w:rsidTr="00AF62A6">
        <w:trPr>
          <w:trHeight w:val="255"/>
        </w:trPr>
        <w:tc>
          <w:tcPr>
            <w:tcW w:w="3964" w:type="dxa"/>
            <w:shd w:val="clear" w:color="auto" w:fill="auto"/>
            <w:noWrap/>
            <w:vAlign w:val="bottom"/>
            <w:hideMark/>
          </w:tcPr>
          <w:p w14:paraId="776820D1" w14:textId="77777777" w:rsidR="0058626B" w:rsidRPr="0058626B" w:rsidRDefault="0058626B" w:rsidP="00DF0779">
            <w:pPr>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iPads</w:t>
            </w:r>
          </w:p>
        </w:tc>
        <w:tc>
          <w:tcPr>
            <w:tcW w:w="2977" w:type="dxa"/>
            <w:shd w:val="clear" w:color="auto" w:fill="auto"/>
            <w:noWrap/>
            <w:vAlign w:val="bottom"/>
            <w:hideMark/>
          </w:tcPr>
          <w:p w14:paraId="70BFF8B9" w14:textId="77777777" w:rsidR="0058626B" w:rsidRPr="0058626B" w:rsidRDefault="0058626B" w:rsidP="00DF0779">
            <w:pPr>
              <w:jc w:val="right"/>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29</w:t>
            </w:r>
          </w:p>
        </w:tc>
      </w:tr>
      <w:tr w:rsidR="0058626B" w:rsidRPr="0058626B" w14:paraId="7E28E33F" w14:textId="77777777" w:rsidTr="00AF62A6">
        <w:trPr>
          <w:trHeight w:val="255"/>
        </w:trPr>
        <w:tc>
          <w:tcPr>
            <w:tcW w:w="3964" w:type="dxa"/>
            <w:shd w:val="clear" w:color="auto" w:fill="auto"/>
            <w:noWrap/>
            <w:vAlign w:val="bottom"/>
            <w:hideMark/>
          </w:tcPr>
          <w:p w14:paraId="4991E489" w14:textId="77777777" w:rsidR="0058626B" w:rsidRPr="0058626B" w:rsidRDefault="0058626B" w:rsidP="00DF0779">
            <w:pPr>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Other Tablets</w:t>
            </w:r>
          </w:p>
        </w:tc>
        <w:tc>
          <w:tcPr>
            <w:tcW w:w="2977" w:type="dxa"/>
            <w:shd w:val="clear" w:color="auto" w:fill="auto"/>
            <w:noWrap/>
            <w:vAlign w:val="bottom"/>
            <w:hideMark/>
          </w:tcPr>
          <w:p w14:paraId="7CF92C64" w14:textId="77777777" w:rsidR="0058626B" w:rsidRPr="0058626B" w:rsidRDefault="0058626B" w:rsidP="00DF0779">
            <w:pPr>
              <w:jc w:val="right"/>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9</w:t>
            </w:r>
          </w:p>
        </w:tc>
      </w:tr>
      <w:tr w:rsidR="0058626B" w:rsidRPr="0058626B" w14:paraId="4CDCA66F" w14:textId="77777777" w:rsidTr="00AF62A6">
        <w:trPr>
          <w:trHeight w:val="255"/>
        </w:trPr>
        <w:tc>
          <w:tcPr>
            <w:tcW w:w="3964" w:type="dxa"/>
            <w:shd w:val="clear" w:color="auto" w:fill="auto"/>
            <w:noWrap/>
            <w:vAlign w:val="bottom"/>
            <w:hideMark/>
          </w:tcPr>
          <w:p w14:paraId="01A2EFE3" w14:textId="77777777" w:rsidR="0058626B" w:rsidRPr="0058626B" w:rsidRDefault="0058626B" w:rsidP="00DF0779">
            <w:pPr>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PCs and/or MACs (inc laptops)</w:t>
            </w:r>
          </w:p>
        </w:tc>
        <w:tc>
          <w:tcPr>
            <w:tcW w:w="2977" w:type="dxa"/>
            <w:shd w:val="clear" w:color="auto" w:fill="auto"/>
            <w:noWrap/>
            <w:vAlign w:val="bottom"/>
            <w:hideMark/>
          </w:tcPr>
          <w:p w14:paraId="62D97EA7" w14:textId="77777777" w:rsidR="0058626B" w:rsidRPr="0058626B" w:rsidRDefault="0058626B" w:rsidP="00DF0779">
            <w:pPr>
              <w:jc w:val="right"/>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20</w:t>
            </w:r>
          </w:p>
        </w:tc>
      </w:tr>
      <w:tr w:rsidR="0058626B" w:rsidRPr="0058626B" w14:paraId="72810535" w14:textId="77777777" w:rsidTr="00AF62A6">
        <w:trPr>
          <w:trHeight w:val="255"/>
        </w:trPr>
        <w:tc>
          <w:tcPr>
            <w:tcW w:w="3964" w:type="dxa"/>
            <w:shd w:val="clear" w:color="auto" w:fill="auto"/>
            <w:noWrap/>
            <w:vAlign w:val="bottom"/>
            <w:hideMark/>
          </w:tcPr>
          <w:p w14:paraId="47E9C67E" w14:textId="77777777" w:rsidR="0058626B" w:rsidRPr="0058626B" w:rsidRDefault="0058626B" w:rsidP="00DF0779">
            <w:pPr>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 xml:space="preserve">Chromebooks (inc  netbooks) </w:t>
            </w:r>
          </w:p>
        </w:tc>
        <w:tc>
          <w:tcPr>
            <w:tcW w:w="2977" w:type="dxa"/>
            <w:shd w:val="clear" w:color="auto" w:fill="auto"/>
            <w:noWrap/>
            <w:vAlign w:val="bottom"/>
            <w:hideMark/>
          </w:tcPr>
          <w:p w14:paraId="6E70A544" w14:textId="77777777" w:rsidR="0058626B" w:rsidRPr="0058626B" w:rsidRDefault="0058626B" w:rsidP="00DF0779">
            <w:pPr>
              <w:jc w:val="right"/>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1</w:t>
            </w:r>
          </w:p>
        </w:tc>
      </w:tr>
      <w:tr w:rsidR="0058626B" w:rsidRPr="0058626B" w14:paraId="583F0757" w14:textId="77777777" w:rsidTr="00AF62A6">
        <w:trPr>
          <w:trHeight w:val="255"/>
        </w:trPr>
        <w:tc>
          <w:tcPr>
            <w:tcW w:w="3964" w:type="dxa"/>
            <w:shd w:val="clear" w:color="auto" w:fill="auto"/>
            <w:noWrap/>
            <w:vAlign w:val="bottom"/>
            <w:hideMark/>
          </w:tcPr>
          <w:p w14:paraId="5AB1A47C" w14:textId="77777777" w:rsidR="0058626B" w:rsidRPr="0058626B" w:rsidRDefault="0058626B" w:rsidP="00DF0779">
            <w:pPr>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 xml:space="preserve">Interactive Whiteboards </w:t>
            </w:r>
          </w:p>
        </w:tc>
        <w:tc>
          <w:tcPr>
            <w:tcW w:w="2977" w:type="dxa"/>
            <w:shd w:val="clear" w:color="auto" w:fill="auto"/>
            <w:noWrap/>
            <w:vAlign w:val="bottom"/>
            <w:hideMark/>
          </w:tcPr>
          <w:p w14:paraId="6C0007FB" w14:textId="77777777" w:rsidR="0058626B" w:rsidRPr="0058626B" w:rsidRDefault="0058626B" w:rsidP="00DF0779">
            <w:pPr>
              <w:jc w:val="right"/>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12</w:t>
            </w:r>
          </w:p>
        </w:tc>
      </w:tr>
      <w:tr w:rsidR="0058626B" w:rsidRPr="0058626B" w14:paraId="02A607E6" w14:textId="77777777" w:rsidTr="00AF62A6">
        <w:trPr>
          <w:trHeight w:val="255"/>
        </w:trPr>
        <w:tc>
          <w:tcPr>
            <w:tcW w:w="3964" w:type="dxa"/>
            <w:shd w:val="clear" w:color="auto" w:fill="auto"/>
            <w:noWrap/>
            <w:vAlign w:val="bottom"/>
            <w:hideMark/>
          </w:tcPr>
          <w:p w14:paraId="050988D3" w14:textId="77777777" w:rsidR="0058626B" w:rsidRPr="0058626B" w:rsidRDefault="0058626B" w:rsidP="00DF0779">
            <w:pPr>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 xml:space="preserve">Voting Handsets </w:t>
            </w:r>
          </w:p>
        </w:tc>
        <w:tc>
          <w:tcPr>
            <w:tcW w:w="2977" w:type="dxa"/>
            <w:shd w:val="clear" w:color="auto" w:fill="auto"/>
            <w:noWrap/>
            <w:vAlign w:val="bottom"/>
            <w:hideMark/>
          </w:tcPr>
          <w:p w14:paraId="59D2AF90" w14:textId="77777777" w:rsidR="0058626B" w:rsidRPr="0058626B" w:rsidRDefault="0058626B" w:rsidP="00DF0779">
            <w:pPr>
              <w:jc w:val="right"/>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6</w:t>
            </w:r>
          </w:p>
        </w:tc>
      </w:tr>
      <w:tr w:rsidR="0058626B" w:rsidRPr="0058626B" w14:paraId="044B029E" w14:textId="77777777" w:rsidTr="00AF62A6">
        <w:trPr>
          <w:trHeight w:val="255"/>
        </w:trPr>
        <w:tc>
          <w:tcPr>
            <w:tcW w:w="3964" w:type="dxa"/>
            <w:shd w:val="clear" w:color="auto" w:fill="auto"/>
            <w:noWrap/>
            <w:vAlign w:val="bottom"/>
            <w:hideMark/>
          </w:tcPr>
          <w:p w14:paraId="3689BB34" w14:textId="77777777" w:rsidR="0058626B" w:rsidRPr="0058626B" w:rsidRDefault="0058626B" w:rsidP="00DF0779">
            <w:pPr>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Mobile Phones</w:t>
            </w:r>
          </w:p>
        </w:tc>
        <w:tc>
          <w:tcPr>
            <w:tcW w:w="2977" w:type="dxa"/>
            <w:shd w:val="clear" w:color="auto" w:fill="auto"/>
            <w:noWrap/>
            <w:vAlign w:val="bottom"/>
            <w:hideMark/>
          </w:tcPr>
          <w:p w14:paraId="5CDF79A8" w14:textId="77777777" w:rsidR="0058626B" w:rsidRPr="0058626B" w:rsidRDefault="0058626B" w:rsidP="00DF0779">
            <w:pPr>
              <w:jc w:val="right"/>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19</w:t>
            </w:r>
          </w:p>
        </w:tc>
      </w:tr>
      <w:tr w:rsidR="0058626B" w:rsidRPr="0058626B" w14:paraId="360B9135" w14:textId="77777777" w:rsidTr="00AF62A6">
        <w:trPr>
          <w:trHeight w:val="255"/>
        </w:trPr>
        <w:tc>
          <w:tcPr>
            <w:tcW w:w="3964" w:type="dxa"/>
            <w:shd w:val="clear" w:color="auto" w:fill="auto"/>
            <w:noWrap/>
            <w:vAlign w:val="bottom"/>
            <w:hideMark/>
          </w:tcPr>
          <w:p w14:paraId="4CB0200B" w14:textId="77777777" w:rsidR="0058626B" w:rsidRPr="0058626B" w:rsidRDefault="0058626B" w:rsidP="00DF0779">
            <w:pPr>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 xml:space="preserve">Hwb+ </w:t>
            </w:r>
          </w:p>
        </w:tc>
        <w:tc>
          <w:tcPr>
            <w:tcW w:w="2977" w:type="dxa"/>
            <w:shd w:val="clear" w:color="auto" w:fill="auto"/>
            <w:noWrap/>
            <w:vAlign w:val="bottom"/>
            <w:hideMark/>
          </w:tcPr>
          <w:p w14:paraId="1BCA2C20" w14:textId="77777777" w:rsidR="0058626B" w:rsidRPr="0058626B" w:rsidRDefault="0058626B" w:rsidP="00DF0779">
            <w:pPr>
              <w:jc w:val="right"/>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4</w:t>
            </w:r>
          </w:p>
        </w:tc>
      </w:tr>
      <w:tr w:rsidR="0058626B" w:rsidRPr="0058626B" w14:paraId="57F15EEC" w14:textId="77777777" w:rsidTr="00AF62A6">
        <w:trPr>
          <w:trHeight w:val="255"/>
        </w:trPr>
        <w:tc>
          <w:tcPr>
            <w:tcW w:w="3964" w:type="dxa"/>
            <w:shd w:val="clear" w:color="auto" w:fill="auto"/>
            <w:noWrap/>
            <w:vAlign w:val="bottom"/>
            <w:hideMark/>
          </w:tcPr>
          <w:p w14:paraId="74CE5FF7" w14:textId="77777777" w:rsidR="0058626B" w:rsidRPr="0058626B" w:rsidRDefault="0058626B" w:rsidP="00DF0779">
            <w:pPr>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Moodle</w:t>
            </w:r>
          </w:p>
        </w:tc>
        <w:tc>
          <w:tcPr>
            <w:tcW w:w="2977" w:type="dxa"/>
            <w:shd w:val="clear" w:color="auto" w:fill="auto"/>
            <w:noWrap/>
            <w:vAlign w:val="bottom"/>
            <w:hideMark/>
          </w:tcPr>
          <w:p w14:paraId="2C446C09" w14:textId="77777777" w:rsidR="0058626B" w:rsidRPr="0058626B" w:rsidRDefault="0058626B" w:rsidP="00DF0779">
            <w:pPr>
              <w:jc w:val="right"/>
              <w:rPr>
                <w:rFonts w:ascii="Arial" w:eastAsia="Times New Roman" w:hAnsi="Arial" w:cs="Arial"/>
                <w:color w:val="000000"/>
                <w:sz w:val="20"/>
                <w:szCs w:val="20"/>
                <w:lang w:eastAsia="en-GB"/>
              </w:rPr>
            </w:pPr>
            <w:r w:rsidRPr="0058626B">
              <w:rPr>
                <w:rFonts w:ascii="Arial" w:eastAsia="Times New Roman" w:hAnsi="Arial" w:cs="Arial"/>
                <w:color w:val="000000"/>
                <w:sz w:val="20"/>
                <w:szCs w:val="20"/>
                <w:lang w:eastAsia="en-GB"/>
              </w:rPr>
              <w:t>24</w:t>
            </w:r>
          </w:p>
        </w:tc>
      </w:tr>
    </w:tbl>
    <w:p w14:paraId="61D372C7" w14:textId="77777777" w:rsidR="00AF62A6" w:rsidRPr="00AF62A6" w:rsidRDefault="00AF62A6" w:rsidP="00DF0779">
      <w:pPr>
        <w:rPr>
          <w:rFonts w:ascii="Verdana" w:hAnsi="Verdana"/>
          <w:color w:val="000000"/>
          <w:sz w:val="20"/>
          <w:szCs w:val="20"/>
        </w:rPr>
      </w:pPr>
      <w:r>
        <w:rPr>
          <w:rFonts w:ascii="Verdana" w:hAnsi="Verdana"/>
          <w:b/>
          <w:color w:val="000000"/>
          <w:sz w:val="20"/>
          <w:szCs w:val="20"/>
        </w:rPr>
        <w:br/>
      </w:r>
      <w:r w:rsidRPr="0058626B">
        <w:rPr>
          <w:rFonts w:ascii="Verdana" w:hAnsi="Verdana"/>
          <w:b/>
          <w:color w:val="000000"/>
          <w:sz w:val="20"/>
          <w:szCs w:val="20"/>
        </w:rPr>
        <w:t xml:space="preserve">Questionnaire 1 – Question </w:t>
      </w:r>
      <w:r>
        <w:rPr>
          <w:rFonts w:ascii="Verdana" w:hAnsi="Verdana"/>
          <w:b/>
          <w:color w:val="000000"/>
          <w:sz w:val="20"/>
          <w:szCs w:val="20"/>
        </w:rPr>
        <w:t>4</w:t>
      </w:r>
      <w:r>
        <w:rPr>
          <w:rFonts w:ascii="Verdana" w:hAnsi="Verdana"/>
          <w:b/>
          <w:color w:val="000000"/>
          <w:sz w:val="20"/>
          <w:szCs w:val="20"/>
        </w:rPr>
        <w:br/>
      </w:r>
      <w:r w:rsidRPr="00AF62A6">
        <w:rPr>
          <w:rFonts w:ascii="Verdana" w:hAnsi="Verdana"/>
          <w:color w:val="000000"/>
          <w:sz w:val="20"/>
          <w:szCs w:val="20"/>
        </w:rPr>
        <w:t>I would like to be able to carry out assessments via:</w:t>
      </w:r>
    </w:p>
    <w:p w14:paraId="07E71D7B" w14:textId="77777777" w:rsidR="00AF62A6" w:rsidRDefault="00AF62A6" w:rsidP="00DF0779">
      <w:pPr>
        <w:rPr>
          <w:rFonts w:ascii="Verdana" w:hAnsi="Verdana"/>
          <w:b/>
          <w:color w:val="000000"/>
          <w:sz w:val="20"/>
          <w:szCs w:val="20"/>
        </w:rPr>
      </w:pPr>
    </w:p>
    <w:tbl>
      <w:tblPr>
        <w:tblW w:w="694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964"/>
        <w:gridCol w:w="2977"/>
      </w:tblGrid>
      <w:tr w:rsidR="00AF62A6" w:rsidRPr="00AF62A6" w14:paraId="2037EE23" w14:textId="77777777" w:rsidTr="00AF62A6">
        <w:trPr>
          <w:trHeight w:val="255"/>
        </w:trPr>
        <w:tc>
          <w:tcPr>
            <w:tcW w:w="3964" w:type="dxa"/>
            <w:shd w:val="clear" w:color="DDEBF7" w:fill="DDEBF7"/>
            <w:noWrap/>
            <w:vAlign w:val="bottom"/>
            <w:hideMark/>
          </w:tcPr>
          <w:p w14:paraId="48629B59" w14:textId="77777777" w:rsidR="00AF62A6" w:rsidRPr="00AF62A6" w:rsidRDefault="00AF62A6" w:rsidP="00DF0779">
            <w:pPr>
              <w:rPr>
                <w:rFonts w:ascii="Arial" w:eastAsia="Times New Roman" w:hAnsi="Arial" w:cs="Arial"/>
                <w:b/>
                <w:bCs/>
                <w:color w:val="000000"/>
                <w:sz w:val="20"/>
                <w:szCs w:val="20"/>
                <w:lang w:eastAsia="en-GB"/>
              </w:rPr>
            </w:pPr>
            <w:r w:rsidRPr="00AF62A6">
              <w:rPr>
                <w:rFonts w:ascii="Arial" w:eastAsia="Times New Roman" w:hAnsi="Arial" w:cs="Arial"/>
                <w:b/>
                <w:bCs/>
                <w:color w:val="000000"/>
                <w:sz w:val="20"/>
                <w:szCs w:val="20"/>
                <w:lang w:eastAsia="en-GB"/>
              </w:rPr>
              <w:t>Row labels</w:t>
            </w:r>
          </w:p>
        </w:tc>
        <w:tc>
          <w:tcPr>
            <w:tcW w:w="2977" w:type="dxa"/>
            <w:shd w:val="clear" w:color="DDEBF7" w:fill="DDEBF7"/>
            <w:noWrap/>
            <w:vAlign w:val="bottom"/>
            <w:hideMark/>
          </w:tcPr>
          <w:p w14:paraId="09EE90DC" w14:textId="77777777" w:rsidR="00AF62A6" w:rsidRPr="00AF62A6" w:rsidRDefault="00AF62A6" w:rsidP="00DF0779">
            <w:pPr>
              <w:jc w:val="right"/>
              <w:rPr>
                <w:rFonts w:ascii="Arial" w:eastAsia="Times New Roman" w:hAnsi="Arial" w:cs="Arial"/>
                <w:b/>
                <w:bCs/>
                <w:color w:val="000000"/>
                <w:sz w:val="20"/>
                <w:szCs w:val="20"/>
                <w:lang w:eastAsia="en-GB"/>
              </w:rPr>
            </w:pPr>
            <w:r w:rsidRPr="00AF62A6">
              <w:rPr>
                <w:rFonts w:ascii="Arial" w:eastAsia="Times New Roman" w:hAnsi="Arial" w:cs="Arial"/>
                <w:b/>
                <w:bCs/>
                <w:color w:val="000000"/>
                <w:sz w:val="20"/>
                <w:szCs w:val="20"/>
                <w:lang w:eastAsia="en-GB"/>
              </w:rPr>
              <w:t>Count</w:t>
            </w:r>
          </w:p>
        </w:tc>
      </w:tr>
      <w:tr w:rsidR="00AF62A6" w:rsidRPr="00AF62A6" w14:paraId="68FB60B3" w14:textId="77777777" w:rsidTr="00AF62A6">
        <w:trPr>
          <w:trHeight w:val="255"/>
        </w:trPr>
        <w:tc>
          <w:tcPr>
            <w:tcW w:w="3964" w:type="dxa"/>
            <w:shd w:val="clear" w:color="auto" w:fill="auto"/>
            <w:noWrap/>
            <w:vAlign w:val="bottom"/>
            <w:hideMark/>
          </w:tcPr>
          <w:p w14:paraId="1CB7809F" w14:textId="77777777" w:rsidR="00AF62A6" w:rsidRPr="00AF62A6" w:rsidRDefault="00AF62A6" w:rsidP="00DF0779">
            <w:pPr>
              <w:rPr>
                <w:rFonts w:ascii="Arial" w:eastAsia="Times New Roman" w:hAnsi="Arial" w:cs="Arial"/>
                <w:color w:val="000000"/>
                <w:sz w:val="20"/>
                <w:szCs w:val="20"/>
                <w:lang w:eastAsia="en-GB"/>
              </w:rPr>
            </w:pPr>
            <w:r w:rsidRPr="00AF62A6">
              <w:rPr>
                <w:rFonts w:ascii="Arial" w:eastAsia="Times New Roman" w:hAnsi="Arial" w:cs="Arial"/>
                <w:color w:val="000000"/>
                <w:sz w:val="20"/>
                <w:szCs w:val="20"/>
                <w:lang w:eastAsia="en-GB"/>
              </w:rPr>
              <w:t xml:space="preserve">iPads / Tablets </w:t>
            </w:r>
          </w:p>
        </w:tc>
        <w:tc>
          <w:tcPr>
            <w:tcW w:w="2977" w:type="dxa"/>
            <w:shd w:val="clear" w:color="auto" w:fill="auto"/>
            <w:noWrap/>
            <w:vAlign w:val="bottom"/>
            <w:hideMark/>
          </w:tcPr>
          <w:p w14:paraId="46CE0750" w14:textId="77777777" w:rsidR="00AF62A6" w:rsidRPr="00AF62A6" w:rsidRDefault="00AF62A6" w:rsidP="00DF0779">
            <w:pPr>
              <w:jc w:val="right"/>
              <w:rPr>
                <w:rFonts w:ascii="Arial" w:eastAsia="Times New Roman" w:hAnsi="Arial" w:cs="Arial"/>
                <w:color w:val="000000"/>
                <w:sz w:val="20"/>
                <w:szCs w:val="20"/>
                <w:lang w:eastAsia="en-GB"/>
              </w:rPr>
            </w:pPr>
            <w:r w:rsidRPr="00AF62A6">
              <w:rPr>
                <w:rFonts w:ascii="Arial" w:eastAsia="Times New Roman" w:hAnsi="Arial" w:cs="Arial"/>
                <w:color w:val="000000"/>
                <w:sz w:val="20"/>
                <w:szCs w:val="20"/>
                <w:lang w:eastAsia="en-GB"/>
              </w:rPr>
              <w:t>49</w:t>
            </w:r>
          </w:p>
        </w:tc>
      </w:tr>
      <w:tr w:rsidR="00AF62A6" w:rsidRPr="00AF62A6" w14:paraId="183299DF" w14:textId="77777777" w:rsidTr="00AF62A6">
        <w:trPr>
          <w:trHeight w:val="255"/>
        </w:trPr>
        <w:tc>
          <w:tcPr>
            <w:tcW w:w="3964" w:type="dxa"/>
            <w:shd w:val="clear" w:color="auto" w:fill="auto"/>
            <w:noWrap/>
            <w:vAlign w:val="bottom"/>
            <w:hideMark/>
          </w:tcPr>
          <w:p w14:paraId="0EB9AEAA" w14:textId="77777777" w:rsidR="00AF62A6" w:rsidRPr="00AF62A6" w:rsidRDefault="00AF62A6" w:rsidP="00DF0779">
            <w:pPr>
              <w:rPr>
                <w:rFonts w:ascii="Arial" w:eastAsia="Times New Roman" w:hAnsi="Arial" w:cs="Arial"/>
                <w:color w:val="000000"/>
                <w:sz w:val="20"/>
                <w:szCs w:val="20"/>
                <w:lang w:eastAsia="en-GB"/>
              </w:rPr>
            </w:pPr>
            <w:r w:rsidRPr="00AF62A6">
              <w:rPr>
                <w:rFonts w:ascii="Arial" w:eastAsia="Times New Roman" w:hAnsi="Arial" w:cs="Arial"/>
                <w:color w:val="000000"/>
                <w:sz w:val="20"/>
                <w:szCs w:val="20"/>
                <w:lang w:eastAsia="en-GB"/>
              </w:rPr>
              <w:t>Chromebooks</w:t>
            </w:r>
          </w:p>
        </w:tc>
        <w:tc>
          <w:tcPr>
            <w:tcW w:w="2977" w:type="dxa"/>
            <w:shd w:val="clear" w:color="auto" w:fill="auto"/>
            <w:noWrap/>
            <w:vAlign w:val="bottom"/>
            <w:hideMark/>
          </w:tcPr>
          <w:p w14:paraId="046E5800" w14:textId="77777777" w:rsidR="00AF62A6" w:rsidRPr="00AF62A6" w:rsidRDefault="00AF62A6" w:rsidP="00DF0779">
            <w:pPr>
              <w:jc w:val="right"/>
              <w:rPr>
                <w:rFonts w:ascii="Arial" w:eastAsia="Times New Roman" w:hAnsi="Arial" w:cs="Arial"/>
                <w:color w:val="000000"/>
                <w:sz w:val="20"/>
                <w:szCs w:val="20"/>
                <w:lang w:eastAsia="en-GB"/>
              </w:rPr>
            </w:pPr>
            <w:r w:rsidRPr="00AF62A6">
              <w:rPr>
                <w:rFonts w:ascii="Arial" w:eastAsia="Times New Roman" w:hAnsi="Arial" w:cs="Arial"/>
                <w:color w:val="000000"/>
                <w:sz w:val="20"/>
                <w:szCs w:val="20"/>
                <w:lang w:eastAsia="en-GB"/>
              </w:rPr>
              <w:t>14</w:t>
            </w:r>
          </w:p>
        </w:tc>
      </w:tr>
      <w:tr w:rsidR="00AF62A6" w:rsidRPr="00AF62A6" w14:paraId="6BA24555" w14:textId="77777777" w:rsidTr="00AF62A6">
        <w:trPr>
          <w:trHeight w:val="255"/>
        </w:trPr>
        <w:tc>
          <w:tcPr>
            <w:tcW w:w="3964" w:type="dxa"/>
            <w:shd w:val="clear" w:color="auto" w:fill="auto"/>
            <w:noWrap/>
            <w:vAlign w:val="bottom"/>
            <w:hideMark/>
          </w:tcPr>
          <w:p w14:paraId="6845B762" w14:textId="77777777" w:rsidR="00AF62A6" w:rsidRPr="00AF62A6" w:rsidRDefault="00AF62A6" w:rsidP="00DF0779">
            <w:pPr>
              <w:rPr>
                <w:rFonts w:ascii="Arial" w:eastAsia="Times New Roman" w:hAnsi="Arial" w:cs="Arial"/>
                <w:color w:val="000000"/>
                <w:sz w:val="20"/>
                <w:szCs w:val="20"/>
                <w:lang w:eastAsia="en-GB"/>
              </w:rPr>
            </w:pPr>
            <w:r w:rsidRPr="00AF62A6">
              <w:rPr>
                <w:rFonts w:ascii="Arial" w:eastAsia="Times New Roman" w:hAnsi="Arial" w:cs="Arial"/>
                <w:color w:val="000000"/>
                <w:sz w:val="20"/>
                <w:szCs w:val="20"/>
                <w:lang w:eastAsia="en-GB"/>
              </w:rPr>
              <w:t>Interactive Whiteboards</w:t>
            </w:r>
          </w:p>
        </w:tc>
        <w:tc>
          <w:tcPr>
            <w:tcW w:w="2977" w:type="dxa"/>
            <w:shd w:val="clear" w:color="auto" w:fill="auto"/>
            <w:noWrap/>
            <w:vAlign w:val="bottom"/>
            <w:hideMark/>
          </w:tcPr>
          <w:p w14:paraId="55990D5B" w14:textId="77777777" w:rsidR="00AF62A6" w:rsidRPr="00AF62A6" w:rsidRDefault="00AF62A6" w:rsidP="00DF0779">
            <w:pPr>
              <w:jc w:val="right"/>
              <w:rPr>
                <w:rFonts w:ascii="Arial" w:eastAsia="Times New Roman" w:hAnsi="Arial" w:cs="Arial"/>
                <w:color w:val="000000"/>
                <w:sz w:val="20"/>
                <w:szCs w:val="20"/>
                <w:lang w:eastAsia="en-GB"/>
              </w:rPr>
            </w:pPr>
            <w:r w:rsidRPr="00AF62A6">
              <w:rPr>
                <w:rFonts w:ascii="Arial" w:eastAsia="Times New Roman" w:hAnsi="Arial" w:cs="Arial"/>
                <w:color w:val="000000"/>
                <w:sz w:val="20"/>
                <w:szCs w:val="20"/>
                <w:lang w:eastAsia="en-GB"/>
              </w:rPr>
              <w:t>12</w:t>
            </w:r>
          </w:p>
        </w:tc>
      </w:tr>
      <w:tr w:rsidR="00AF62A6" w:rsidRPr="00AF62A6" w14:paraId="066E82DE" w14:textId="77777777" w:rsidTr="00AF62A6">
        <w:trPr>
          <w:trHeight w:val="255"/>
        </w:trPr>
        <w:tc>
          <w:tcPr>
            <w:tcW w:w="3964" w:type="dxa"/>
            <w:shd w:val="clear" w:color="auto" w:fill="auto"/>
            <w:noWrap/>
            <w:vAlign w:val="bottom"/>
            <w:hideMark/>
          </w:tcPr>
          <w:p w14:paraId="4B4AAF96" w14:textId="77777777" w:rsidR="00AF62A6" w:rsidRPr="00AF62A6" w:rsidRDefault="00AF62A6" w:rsidP="00DF0779">
            <w:pPr>
              <w:rPr>
                <w:rFonts w:ascii="Arial" w:eastAsia="Times New Roman" w:hAnsi="Arial" w:cs="Arial"/>
                <w:color w:val="000000"/>
                <w:sz w:val="20"/>
                <w:szCs w:val="20"/>
                <w:lang w:eastAsia="en-GB"/>
              </w:rPr>
            </w:pPr>
            <w:r w:rsidRPr="00AF62A6">
              <w:rPr>
                <w:rFonts w:ascii="Arial" w:eastAsia="Times New Roman" w:hAnsi="Arial" w:cs="Arial"/>
                <w:color w:val="000000"/>
                <w:sz w:val="20"/>
                <w:szCs w:val="20"/>
                <w:lang w:eastAsia="en-GB"/>
              </w:rPr>
              <w:t xml:space="preserve">Mobile Phones </w:t>
            </w:r>
          </w:p>
        </w:tc>
        <w:tc>
          <w:tcPr>
            <w:tcW w:w="2977" w:type="dxa"/>
            <w:shd w:val="clear" w:color="auto" w:fill="auto"/>
            <w:noWrap/>
            <w:vAlign w:val="bottom"/>
            <w:hideMark/>
          </w:tcPr>
          <w:p w14:paraId="0B3EE1F1" w14:textId="77777777" w:rsidR="00AF62A6" w:rsidRPr="00AF62A6" w:rsidRDefault="00AF62A6" w:rsidP="00DF0779">
            <w:pPr>
              <w:jc w:val="right"/>
              <w:rPr>
                <w:rFonts w:ascii="Arial" w:eastAsia="Times New Roman" w:hAnsi="Arial" w:cs="Arial"/>
                <w:color w:val="000000"/>
                <w:sz w:val="20"/>
                <w:szCs w:val="20"/>
                <w:lang w:eastAsia="en-GB"/>
              </w:rPr>
            </w:pPr>
            <w:r w:rsidRPr="00AF62A6">
              <w:rPr>
                <w:rFonts w:ascii="Arial" w:eastAsia="Times New Roman" w:hAnsi="Arial" w:cs="Arial"/>
                <w:color w:val="000000"/>
                <w:sz w:val="20"/>
                <w:szCs w:val="20"/>
                <w:lang w:eastAsia="en-GB"/>
              </w:rPr>
              <w:t>33</w:t>
            </w:r>
          </w:p>
        </w:tc>
      </w:tr>
      <w:tr w:rsidR="00AF62A6" w:rsidRPr="00AF62A6" w14:paraId="4DA5CB86" w14:textId="77777777" w:rsidTr="00AF62A6">
        <w:trPr>
          <w:trHeight w:val="255"/>
        </w:trPr>
        <w:tc>
          <w:tcPr>
            <w:tcW w:w="3964" w:type="dxa"/>
            <w:shd w:val="clear" w:color="auto" w:fill="auto"/>
            <w:noWrap/>
            <w:vAlign w:val="bottom"/>
            <w:hideMark/>
          </w:tcPr>
          <w:p w14:paraId="589F277C" w14:textId="77777777" w:rsidR="00AF62A6" w:rsidRPr="00AF62A6" w:rsidRDefault="00AF62A6" w:rsidP="00DF0779">
            <w:pPr>
              <w:rPr>
                <w:rFonts w:ascii="Arial" w:eastAsia="Times New Roman" w:hAnsi="Arial" w:cs="Arial"/>
                <w:color w:val="000000"/>
                <w:sz w:val="20"/>
                <w:szCs w:val="20"/>
                <w:lang w:eastAsia="en-GB"/>
              </w:rPr>
            </w:pPr>
            <w:r w:rsidRPr="00AF62A6">
              <w:rPr>
                <w:rFonts w:ascii="Arial" w:eastAsia="Times New Roman" w:hAnsi="Arial" w:cs="Arial"/>
                <w:color w:val="000000"/>
                <w:sz w:val="20"/>
                <w:szCs w:val="20"/>
                <w:lang w:eastAsia="en-GB"/>
              </w:rPr>
              <w:t xml:space="preserve">Moodle </w:t>
            </w:r>
          </w:p>
        </w:tc>
        <w:tc>
          <w:tcPr>
            <w:tcW w:w="2977" w:type="dxa"/>
            <w:shd w:val="clear" w:color="auto" w:fill="auto"/>
            <w:noWrap/>
            <w:vAlign w:val="bottom"/>
            <w:hideMark/>
          </w:tcPr>
          <w:p w14:paraId="6CBA99A9" w14:textId="77777777" w:rsidR="00AF62A6" w:rsidRPr="00AF62A6" w:rsidRDefault="00AF62A6" w:rsidP="00DF0779">
            <w:pPr>
              <w:jc w:val="right"/>
              <w:rPr>
                <w:rFonts w:ascii="Arial" w:eastAsia="Times New Roman" w:hAnsi="Arial" w:cs="Arial"/>
                <w:color w:val="000000"/>
                <w:sz w:val="20"/>
                <w:szCs w:val="20"/>
                <w:lang w:eastAsia="en-GB"/>
              </w:rPr>
            </w:pPr>
            <w:r w:rsidRPr="00AF62A6">
              <w:rPr>
                <w:rFonts w:ascii="Arial" w:eastAsia="Times New Roman" w:hAnsi="Arial" w:cs="Arial"/>
                <w:color w:val="000000"/>
                <w:sz w:val="20"/>
                <w:szCs w:val="20"/>
                <w:lang w:eastAsia="en-GB"/>
              </w:rPr>
              <w:t>8</w:t>
            </w:r>
          </w:p>
        </w:tc>
      </w:tr>
      <w:tr w:rsidR="00AF62A6" w:rsidRPr="00AF62A6" w14:paraId="48DA29F5" w14:textId="77777777" w:rsidTr="00AF62A6">
        <w:trPr>
          <w:trHeight w:val="255"/>
        </w:trPr>
        <w:tc>
          <w:tcPr>
            <w:tcW w:w="3964" w:type="dxa"/>
            <w:shd w:val="clear" w:color="auto" w:fill="auto"/>
            <w:noWrap/>
            <w:vAlign w:val="bottom"/>
            <w:hideMark/>
          </w:tcPr>
          <w:p w14:paraId="6C7DB981" w14:textId="77777777" w:rsidR="00AF62A6" w:rsidRPr="00AF62A6" w:rsidRDefault="00AF62A6" w:rsidP="00DF0779">
            <w:pPr>
              <w:rPr>
                <w:rFonts w:ascii="Arial" w:eastAsia="Times New Roman" w:hAnsi="Arial" w:cs="Arial"/>
                <w:color w:val="000000"/>
                <w:sz w:val="20"/>
                <w:szCs w:val="20"/>
                <w:lang w:eastAsia="en-GB"/>
              </w:rPr>
            </w:pPr>
            <w:r w:rsidRPr="00AF62A6">
              <w:rPr>
                <w:rFonts w:ascii="Arial" w:eastAsia="Times New Roman" w:hAnsi="Arial" w:cs="Arial"/>
                <w:color w:val="000000"/>
                <w:sz w:val="20"/>
                <w:szCs w:val="20"/>
                <w:lang w:eastAsia="en-GB"/>
              </w:rPr>
              <w:t>PC/ MAC / Laptop</w:t>
            </w:r>
          </w:p>
        </w:tc>
        <w:tc>
          <w:tcPr>
            <w:tcW w:w="2977" w:type="dxa"/>
            <w:shd w:val="clear" w:color="auto" w:fill="auto"/>
            <w:noWrap/>
            <w:vAlign w:val="bottom"/>
            <w:hideMark/>
          </w:tcPr>
          <w:p w14:paraId="2E42844C" w14:textId="77777777" w:rsidR="00AF62A6" w:rsidRPr="00AF62A6" w:rsidRDefault="00AF62A6" w:rsidP="00DF0779">
            <w:pPr>
              <w:jc w:val="right"/>
              <w:rPr>
                <w:rFonts w:ascii="Arial" w:eastAsia="Times New Roman" w:hAnsi="Arial" w:cs="Arial"/>
                <w:color w:val="000000"/>
                <w:sz w:val="20"/>
                <w:szCs w:val="20"/>
                <w:lang w:eastAsia="en-GB"/>
              </w:rPr>
            </w:pPr>
            <w:r w:rsidRPr="00AF62A6">
              <w:rPr>
                <w:rFonts w:ascii="Arial" w:eastAsia="Times New Roman" w:hAnsi="Arial" w:cs="Arial"/>
                <w:color w:val="000000"/>
                <w:sz w:val="20"/>
                <w:szCs w:val="20"/>
                <w:lang w:eastAsia="en-GB"/>
              </w:rPr>
              <w:t>64</w:t>
            </w:r>
          </w:p>
        </w:tc>
      </w:tr>
      <w:tr w:rsidR="00AF62A6" w:rsidRPr="00AF62A6" w14:paraId="150BB6A6" w14:textId="77777777" w:rsidTr="00AF62A6">
        <w:trPr>
          <w:trHeight w:val="255"/>
        </w:trPr>
        <w:tc>
          <w:tcPr>
            <w:tcW w:w="3964" w:type="dxa"/>
            <w:shd w:val="clear" w:color="auto" w:fill="auto"/>
            <w:noWrap/>
            <w:vAlign w:val="bottom"/>
            <w:hideMark/>
          </w:tcPr>
          <w:p w14:paraId="74886761" w14:textId="77777777" w:rsidR="00AF62A6" w:rsidRPr="00AF62A6" w:rsidRDefault="00AF62A6" w:rsidP="00DF0779">
            <w:pPr>
              <w:rPr>
                <w:rFonts w:ascii="Arial" w:eastAsia="Times New Roman" w:hAnsi="Arial" w:cs="Arial"/>
                <w:color w:val="000000"/>
                <w:sz w:val="20"/>
                <w:szCs w:val="20"/>
                <w:lang w:eastAsia="en-GB"/>
              </w:rPr>
            </w:pPr>
            <w:r w:rsidRPr="00AF62A6">
              <w:rPr>
                <w:rFonts w:ascii="Arial" w:eastAsia="Times New Roman" w:hAnsi="Arial" w:cs="Arial"/>
                <w:color w:val="000000"/>
                <w:sz w:val="20"/>
                <w:szCs w:val="20"/>
                <w:lang w:eastAsia="en-GB"/>
              </w:rPr>
              <w:t xml:space="preserve">Audio Recorders </w:t>
            </w:r>
          </w:p>
        </w:tc>
        <w:tc>
          <w:tcPr>
            <w:tcW w:w="2977" w:type="dxa"/>
            <w:shd w:val="clear" w:color="auto" w:fill="auto"/>
            <w:noWrap/>
            <w:vAlign w:val="bottom"/>
            <w:hideMark/>
          </w:tcPr>
          <w:p w14:paraId="2FF2EA1A" w14:textId="77777777" w:rsidR="00AF62A6" w:rsidRPr="00AF62A6" w:rsidRDefault="00AF62A6" w:rsidP="00DF0779">
            <w:pPr>
              <w:jc w:val="right"/>
              <w:rPr>
                <w:rFonts w:ascii="Arial" w:eastAsia="Times New Roman" w:hAnsi="Arial" w:cs="Arial"/>
                <w:color w:val="000000"/>
                <w:sz w:val="20"/>
                <w:szCs w:val="20"/>
                <w:lang w:eastAsia="en-GB"/>
              </w:rPr>
            </w:pPr>
            <w:r w:rsidRPr="00AF62A6">
              <w:rPr>
                <w:rFonts w:ascii="Arial" w:eastAsia="Times New Roman" w:hAnsi="Arial" w:cs="Arial"/>
                <w:color w:val="000000"/>
                <w:sz w:val="20"/>
                <w:szCs w:val="20"/>
                <w:lang w:eastAsia="en-GB"/>
              </w:rPr>
              <w:t>2</w:t>
            </w:r>
          </w:p>
        </w:tc>
      </w:tr>
      <w:tr w:rsidR="00AF62A6" w:rsidRPr="00AF62A6" w14:paraId="553F8D4F" w14:textId="77777777" w:rsidTr="00AF62A6">
        <w:trPr>
          <w:trHeight w:val="255"/>
        </w:trPr>
        <w:tc>
          <w:tcPr>
            <w:tcW w:w="3964" w:type="dxa"/>
            <w:shd w:val="clear" w:color="auto" w:fill="auto"/>
            <w:noWrap/>
            <w:vAlign w:val="bottom"/>
            <w:hideMark/>
          </w:tcPr>
          <w:p w14:paraId="7D6AB18D" w14:textId="77777777" w:rsidR="00AF62A6" w:rsidRPr="00AF62A6" w:rsidRDefault="00AF62A6" w:rsidP="00DF0779">
            <w:pPr>
              <w:rPr>
                <w:rFonts w:ascii="Arial" w:eastAsia="Times New Roman" w:hAnsi="Arial" w:cs="Arial"/>
                <w:color w:val="000000"/>
                <w:sz w:val="20"/>
                <w:szCs w:val="20"/>
                <w:lang w:eastAsia="en-GB"/>
              </w:rPr>
            </w:pPr>
            <w:r w:rsidRPr="00AF62A6">
              <w:rPr>
                <w:rFonts w:ascii="Arial" w:eastAsia="Times New Roman" w:hAnsi="Arial" w:cs="Arial"/>
                <w:color w:val="000000"/>
                <w:sz w:val="20"/>
                <w:szCs w:val="20"/>
                <w:lang w:eastAsia="en-GB"/>
              </w:rPr>
              <w:t>Video</w:t>
            </w:r>
          </w:p>
        </w:tc>
        <w:tc>
          <w:tcPr>
            <w:tcW w:w="2977" w:type="dxa"/>
            <w:shd w:val="clear" w:color="auto" w:fill="auto"/>
            <w:noWrap/>
            <w:vAlign w:val="bottom"/>
            <w:hideMark/>
          </w:tcPr>
          <w:p w14:paraId="012A77B8" w14:textId="77777777" w:rsidR="00AF62A6" w:rsidRPr="00AF62A6" w:rsidRDefault="00AF62A6" w:rsidP="00DF0779">
            <w:pPr>
              <w:jc w:val="right"/>
              <w:rPr>
                <w:rFonts w:ascii="Arial" w:eastAsia="Times New Roman" w:hAnsi="Arial" w:cs="Arial"/>
                <w:color w:val="000000"/>
                <w:sz w:val="20"/>
                <w:szCs w:val="20"/>
                <w:lang w:eastAsia="en-GB"/>
              </w:rPr>
            </w:pPr>
            <w:r w:rsidRPr="00AF62A6">
              <w:rPr>
                <w:rFonts w:ascii="Arial" w:eastAsia="Times New Roman" w:hAnsi="Arial" w:cs="Arial"/>
                <w:color w:val="000000"/>
                <w:sz w:val="20"/>
                <w:szCs w:val="20"/>
                <w:lang w:eastAsia="en-GB"/>
              </w:rPr>
              <w:t>3</w:t>
            </w:r>
          </w:p>
        </w:tc>
      </w:tr>
      <w:tr w:rsidR="00AF62A6" w:rsidRPr="00AF62A6" w14:paraId="1D72BEDD" w14:textId="77777777" w:rsidTr="00AF62A6">
        <w:trPr>
          <w:trHeight w:val="255"/>
        </w:trPr>
        <w:tc>
          <w:tcPr>
            <w:tcW w:w="3964" w:type="dxa"/>
            <w:shd w:val="clear" w:color="auto" w:fill="auto"/>
            <w:noWrap/>
            <w:vAlign w:val="bottom"/>
            <w:hideMark/>
          </w:tcPr>
          <w:p w14:paraId="021CE3C6" w14:textId="77777777" w:rsidR="00AF62A6" w:rsidRPr="00AF62A6" w:rsidRDefault="00AF62A6" w:rsidP="00DF0779">
            <w:pPr>
              <w:rPr>
                <w:rFonts w:ascii="Arial" w:eastAsia="Times New Roman" w:hAnsi="Arial" w:cs="Arial"/>
                <w:color w:val="000000"/>
                <w:sz w:val="20"/>
                <w:szCs w:val="20"/>
                <w:lang w:eastAsia="en-GB"/>
              </w:rPr>
            </w:pPr>
            <w:r w:rsidRPr="00AF62A6">
              <w:rPr>
                <w:rFonts w:ascii="Arial" w:eastAsia="Times New Roman" w:hAnsi="Arial" w:cs="Arial"/>
                <w:color w:val="000000"/>
                <w:sz w:val="20"/>
                <w:szCs w:val="20"/>
                <w:lang w:eastAsia="en-GB"/>
              </w:rPr>
              <w:t>A4 Paper and Pen</w:t>
            </w:r>
          </w:p>
        </w:tc>
        <w:tc>
          <w:tcPr>
            <w:tcW w:w="2977" w:type="dxa"/>
            <w:shd w:val="clear" w:color="auto" w:fill="auto"/>
            <w:noWrap/>
            <w:vAlign w:val="bottom"/>
            <w:hideMark/>
          </w:tcPr>
          <w:p w14:paraId="295ADA3A" w14:textId="77777777" w:rsidR="00AF62A6" w:rsidRPr="00AF62A6" w:rsidRDefault="00AF62A6" w:rsidP="00DF0779">
            <w:pPr>
              <w:jc w:val="right"/>
              <w:rPr>
                <w:rFonts w:ascii="Arial" w:eastAsia="Times New Roman" w:hAnsi="Arial" w:cs="Arial"/>
                <w:color w:val="000000"/>
                <w:sz w:val="20"/>
                <w:szCs w:val="20"/>
                <w:lang w:eastAsia="en-GB"/>
              </w:rPr>
            </w:pPr>
            <w:r w:rsidRPr="00AF62A6">
              <w:rPr>
                <w:rFonts w:ascii="Arial" w:eastAsia="Times New Roman" w:hAnsi="Arial" w:cs="Arial"/>
                <w:color w:val="000000"/>
                <w:sz w:val="20"/>
                <w:szCs w:val="20"/>
                <w:lang w:eastAsia="en-GB"/>
              </w:rPr>
              <w:t>39</w:t>
            </w:r>
          </w:p>
        </w:tc>
      </w:tr>
    </w:tbl>
    <w:p w14:paraId="5610DBF5" w14:textId="77777777" w:rsidR="00AF62A6" w:rsidRDefault="00AF62A6" w:rsidP="00DF0779">
      <w:pPr>
        <w:rPr>
          <w:rFonts w:ascii="Verdana" w:hAnsi="Verdana"/>
          <w:b/>
          <w:color w:val="000000"/>
          <w:sz w:val="20"/>
          <w:szCs w:val="20"/>
        </w:rPr>
      </w:pPr>
    </w:p>
    <w:p w14:paraId="5FD31E45" w14:textId="77777777" w:rsidR="00AF62A6" w:rsidRDefault="00AF62A6" w:rsidP="00DF0779">
      <w:pPr>
        <w:rPr>
          <w:rFonts w:ascii="Verdana" w:hAnsi="Verdana"/>
          <w:b/>
          <w:color w:val="000000"/>
          <w:sz w:val="20"/>
          <w:szCs w:val="20"/>
        </w:rPr>
      </w:pPr>
    </w:p>
    <w:p w14:paraId="413D15DB" w14:textId="61EBF2E1" w:rsidR="00AF62A6" w:rsidRDefault="00AF62A6" w:rsidP="00DF0779">
      <w:pPr>
        <w:rPr>
          <w:rFonts w:ascii="Verdana" w:hAnsi="Verdana"/>
          <w:b/>
          <w:color w:val="000000"/>
          <w:sz w:val="20"/>
          <w:szCs w:val="20"/>
        </w:rPr>
      </w:pPr>
      <w:r w:rsidRPr="0058626B">
        <w:rPr>
          <w:rFonts w:ascii="Verdana" w:hAnsi="Verdana"/>
          <w:b/>
          <w:color w:val="000000"/>
          <w:sz w:val="20"/>
          <w:szCs w:val="20"/>
        </w:rPr>
        <w:t xml:space="preserve">Questionnaire 1 – Question </w:t>
      </w:r>
      <w:r>
        <w:rPr>
          <w:rFonts w:ascii="Verdana" w:hAnsi="Verdana"/>
          <w:b/>
          <w:color w:val="000000"/>
          <w:sz w:val="20"/>
          <w:szCs w:val="20"/>
        </w:rPr>
        <w:t>5</w:t>
      </w:r>
      <w:r>
        <w:rPr>
          <w:rFonts w:ascii="Verdana" w:hAnsi="Verdana"/>
          <w:b/>
          <w:color w:val="000000"/>
          <w:sz w:val="20"/>
          <w:szCs w:val="20"/>
        </w:rPr>
        <w:br/>
      </w:r>
      <w:r w:rsidR="003C6892">
        <w:rPr>
          <w:rFonts w:ascii="Verdana" w:hAnsi="Verdana"/>
          <w:color w:val="000000"/>
          <w:sz w:val="20"/>
          <w:szCs w:val="20"/>
        </w:rPr>
        <w:t>At the college</w:t>
      </w:r>
      <w:r w:rsidRPr="00AF62A6">
        <w:rPr>
          <w:rFonts w:ascii="Verdana" w:hAnsi="Verdana"/>
          <w:color w:val="000000"/>
          <w:sz w:val="20"/>
          <w:szCs w:val="20"/>
        </w:rPr>
        <w:t>, I am expecting to engage with ILT on a more regular basis than in my previous school.</w:t>
      </w:r>
    </w:p>
    <w:p w14:paraId="5F7C55C3" w14:textId="77777777" w:rsidR="00AF62A6" w:rsidRDefault="00AF62A6" w:rsidP="00DF0779">
      <w:pPr>
        <w:rPr>
          <w:rFonts w:ascii="Verdana" w:hAnsi="Verdana"/>
          <w:b/>
          <w:color w:val="000000"/>
          <w:sz w:val="20"/>
          <w:szCs w:val="20"/>
        </w:rPr>
      </w:pPr>
    </w:p>
    <w:tbl>
      <w:tblPr>
        <w:tblW w:w="694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969"/>
        <w:gridCol w:w="2977"/>
      </w:tblGrid>
      <w:tr w:rsidR="00AF62A6" w:rsidRPr="00AF62A6" w14:paraId="2B9F92F1" w14:textId="77777777" w:rsidTr="0021484E">
        <w:trPr>
          <w:trHeight w:val="255"/>
        </w:trPr>
        <w:tc>
          <w:tcPr>
            <w:tcW w:w="3969" w:type="dxa"/>
            <w:shd w:val="clear" w:color="DDEBF7" w:fill="DDEBF7"/>
            <w:noWrap/>
            <w:vAlign w:val="bottom"/>
            <w:hideMark/>
          </w:tcPr>
          <w:p w14:paraId="3FF30690" w14:textId="77777777" w:rsidR="00AF62A6" w:rsidRPr="00AF62A6" w:rsidRDefault="00AF62A6" w:rsidP="00DF0779">
            <w:pPr>
              <w:rPr>
                <w:rFonts w:ascii="Arial" w:eastAsia="Times New Roman" w:hAnsi="Arial" w:cs="Arial"/>
                <w:b/>
                <w:bCs/>
                <w:color w:val="000000"/>
                <w:sz w:val="20"/>
                <w:szCs w:val="20"/>
                <w:lang w:eastAsia="en-GB"/>
              </w:rPr>
            </w:pPr>
            <w:r w:rsidRPr="00AF62A6">
              <w:rPr>
                <w:rFonts w:ascii="Arial" w:eastAsia="Times New Roman" w:hAnsi="Arial" w:cs="Arial"/>
                <w:b/>
                <w:bCs/>
                <w:color w:val="000000"/>
                <w:sz w:val="20"/>
                <w:szCs w:val="20"/>
                <w:lang w:eastAsia="en-GB"/>
              </w:rPr>
              <w:t>Row Labels</w:t>
            </w:r>
          </w:p>
        </w:tc>
        <w:tc>
          <w:tcPr>
            <w:tcW w:w="2977" w:type="dxa"/>
            <w:shd w:val="clear" w:color="DDEBF7" w:fill="DDEBF7"/>
            <w:noWrap/>
            <w:vAlign w:val="bottom"/>
            <w:hideMark/>
          </w:tcPr>
          <w:p w14:paraId="694F8B4A" w14:textId="77777777" w:rsidR="00AF62A6" w:rsidRPr="00AF62A6" w:rsidRDefault="00AF62A6" w:rsidP="00DF0779">
            <w:pPr>
              <w:jc w:val="right"/>
              <w:rPr>
                <w:rFonts w:ascii="Arial" w:eastAsia="Times New Roman" w:hAnsi="Arial" w:cs="Arial"/>
                <w:b/>
                <w:bCs/>
                <w:color w:val="000000"/>
                <w:sz w:val="20"/>
                <w:szCs w:val="20"/>
                <w:lang w:eastAsia="en-GB"/>
              </w:rPr>
            </w:pPr>
            <w:r w:rsidRPr="00AF62A6">
              <w:rPr>
                <w:rFonts w:ascii="Arial" w:eastAsia="Times New Roman" w:hAnsi="Arial" w:cs="Arial"/>
                <w:b/>
                <w:bCs/>
                <w:color w:val="000000"/>
                <w:sz w:val="20"/>
                <w:szCs w:val="20"/>
                <w:lang w:eastAsia="en-GB"/>
              </w:rPr>
              <w:t xml:space="preserve">Count </w:t>
            </w:r>
          </w:p>
        </w:tc>
      </w:tr>
      <w:tr w:rsidR="00AF62A6" w:rsidRPr="00AF62A6" w14:paraId="0F293184" w14:textId="77777777" w:rsidTr="0021484E">
        <w:trPr>
          <w:trHeight w:val="255"/>
        </w:trPr>
        <w:tc>
          <w:tcPr>
            <w:tcW w:w="3969" w:type="dxa"/>
            <w:shd w:val="clear" w:color="auto" w:fill="auto"/>
            <w:noWrap/>
            <w:vAlign w:val="bottom"/>
          </w:tcPr>
          <w:p w14:paraId="23D4E119" w14:textId="77777777" w:rsidR="00AF62A6" w:rsidRPr="00AF62A6" w:rsidRDefault="00AF62A6" w:rsidP="00DF0779">
            <w:pPr>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1</w:t>
            </w:r>
          </w:p>
        </w:tc>
        <w:tc>
          <w:tcPr>
            <w:tcW w:w="2977" w:type="dxa"/>
            <w:shd w:val="clear" w:color="auto" w:fill="auto"/>
            <w:noWrap/>
            <w:vAlign w:val="bottom"/>
          </w:tcPr>
          <w:p w14:paraId="38CC42BD" w14:textId="77777777" w:rsidR="00AF62A6" w:rsidRPr="00AF62A6" w:rsidRDefault="00AF62A6" w:rsidP="00DF0779">
            <w:pPr>
              <w:jc w:val="right"/>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0</w:t>
            </w:r>
          </w:p>
        </w:tc>
      </w:tr>
      <w:tr w:rsidR="00AF62A6" w:rsidRPr="00AF62A6" w14:paraId="686109E8" w14:textId="77777777" w:rsidTr="0021484E">
        <w:trPr>
          <w:trHeight w:val="255"/>
        </w:trPr>
        <w:tc>
          <w:tcPr>
            <w:tcW w:w="3969" w:type="dxa"/>
            <w:shd w:val="clear" w:color="auto" w:fill="auto"/>
            <w:noWrap/>
            <w:vAlign w:val="bottom"/>
            <w:hideMark/>
          </w:tcPr>
          <w:p w14:paraId="3A5D5B29" w14:textId="77777777" w:rsidR="00AF62A6" w:rsidRPr="00AF62A6" w:rsidRDefault="00AF62A6" w:rsidP="00DF0779">
            <w:pPr>
              <w:rPr>
                <w:rFonts w:ascii="Arial" w:eastAsia="Times New Roman" w:hAnsi="Arial" w:cs="Arial"/>
                <w:color w:val="000000"/>
                <w:sz w:val="20"/>
                <w:szCs w:val="20"/>
                <w:lang w:eastAsia="en-GB"/>
              </w:rPr>
            </w:pPr>
            <w:r w:rsidRPr="00AF62A6">
              <w:rPr>
                <w:rFonts w:ascii="Arial" w:eastAsia="Times New Roman" w:hAnsi="Arial" w:cs="Arial"/>
                <w:color w:val="000000"/>
                <w:sz w:val="20"/>
                <w:szCs w:val="20"/>
                <w:lang w:eastAsia="en-GB"/>
              </w:rPr>
              <w:t>2</w:t>
            </w:r>
          </w:p>
        </w:tc>
        <w:tc>
          <w:tcPr>
            <w:tcW w:w="2977" w:type="dxa"/>
            <w:shd w:val="clear" w:color="auto" w:fill="auto"/>
            <w:noWrap/>
            <w:vAlign w:val="bottom"/>
            <w:hideMark/>
          </w:tcPr>
          <w:p w14:paraId="2A7F154E" w14:textId="77777777" w:rsidR="00AF62A6" w:rsidRPr="00AF62A6" w:rsidRDefault="00AF62A6" w:rsidP="00DF0779">
            <w:pPr>
              <w:jc w:val="right"/>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0</w:t>
            </w:r>
          </w:p>
        </w:tc>
      </w:tr>
      <w:tr w:rsidR="00AF62A6" w:rsidRPr="00AF62A6" w14:paraId="438A2187" w14:textId="77777777" w:rsidTr="0021484E">
        <w:trPr>
          <w:trHeight w:val="255"/>
        </w:trPr>
        <w:tc>
          <w:tcPr>
            <w:tcW w:w="3969" w:type="dxa"/>
            <w:shd w:val="clear" w:color="auto" w:fill="auto"/>
            <w:noWrap/>
            <w:vAlign w:val="bottom"/>
            <w:hideMark/>
          </w:tcPr>
          <w:p w14:paraId="6DC5E870" w14:textId="77777777" w:rsidR="00AF62A6" w:rsidRPr="00AF62A6" w:rsidRDefault="00AF62A6" w:rsidP="00DF0779">
            <w:pPr>
              <w:rPr>
                <w:rFonts w:ascii="Arial" w:eastAsia="Times New Roman" w:hAnsi="Arial" w:cs="Arial"/>
                <w:color w:val="000000"/>
                <w:sz w:val="20"/>
                <w:szCs w:val="20"/>
                <w:lang w:eastAsia="en-GB"/>
              </w:rPr>
            </w:pPr>
            <w:r w:rsidRPr="00AF62A6">
              <w:rPr>
                <w:rFonts w:ascii="Arial" w:eastAsia="Times New Roman" w:hAnsi="Arial" w:cs="Arial"/>
                <w:color w:val="000000"/>
                <w:sz w:val="20"/>
                <w:szCs w:val="20"/>
                <w:lang w:eastAsia="en-GB"/>
              </w:rPr>
              <w:t>3</w:t>
            </w:r>
          </w:p>
        </w:tc>
        <w:tc>
          <w:tcPr>
            <w:tcW w:w="2977" w:type="dxa"/>
            <w:shd w:val="clear" w:color="auto" w:fill="auto"/>
            <w:noWrap/>
            <w:vAlign w:val="bottom"/>
            <w:hideMark/>
          </w:tcPr>
          <w:p w14:paraId="5C7304C0" w14:textId="77777777" w:rsidR="00AF62A6" w:rsidRPr="00AF62A6" w:rsidRDefault="00AF62A6" w:rsidP="00DF0779">
            <w:pPr>
              <w:jc w:val="right"/>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34</w:t>
            </w:r>
          </w:p>
        </w:tc>
      </w:tr>
      <w:tr w:rsidR="00AF62A6" w:rsidRPr="00AF62A6" w14:paraId="2614DB44" w14:textId="77777777" w:rsidTr="0021484E">
        <w:trPr>
          <w:trHeight w:val="255"/>
        </w:trPr>
        <w:tc>
          <w:tcPr>
            <w:tcW w:w="3969" w:type="dxa"/>
            <w:shd w:val="clear" w:color="auto" w:fill="auto"/>
            <w:noWrap/>
            <w:vAlign w:val="bottom"/>
            <w:hideMark/>
          </w:tcPr>
          <w:p w14:paraId="2535017A" w14:textId="77777777" w:rsidR="00AF62A6" w:rsidRPr="00AF62A6" w:rsidRDefault="00AF62A6" w:rsidP="00DF0779">
            <w:pPr>
              <w:rPr>
                <w:rFonts w:ascii="Arial" w:eastAsia="Times New Roman" w:hAnsi="Arial" w:cs="Arial"/>
                <w:color w:val="000000"/>
                <w:sz w:val="20"/>
                <w:szCs w:val="20"/>
                <w:lang w:eastAsia="en-GB"/>
              </w:rPr>
            </w:pPr>
            <w:r w:rsidRPr="00AF62A6">
              <w:rPr>
                <w:rFonts w:ascii="Arial" w:eastAsia="Times New Roman" w:hAnsi="Arial" w:cs="Arial"/>
                <w:color w:val="000000"/>
                <w:sz w:val="20"/>
                <w:szCs w:val="20"/>
                <w:lang w:eastAsia="en-GB"/>
              </w:rPr>
              <w:t>4</w:t>
            </w:r>
          </w:p>
        </w:tc>
        <w:tc>
          <w:tcPr>
            <w:tcW w:w="2977" w:type="dxa"/>
            <w:shd w:val="clear" w:color="auto" w:fill="auto"/>
            <w:noWrap/>
            <w:vAlign w:val="bottom"/>
            <w:hideMark/>
          </w:tcPr>
          <w:p w14:paraId="7D865918" w14:textId="77777777" w:rsidR="00AF62A6" w:rsidRPr="00AF62A6" w:rsidRDefault="00AF62A6" w:rsidP="00DF0779">
            <w:pPr>
              <w:jc w:val="right"/>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37</w:t>
            </w:r>
          </w:p>
        </w:tc>
      </w:tr>
      <w:tr w:rsidR="00AF62A6" w:rsidRPr="00AF62A6" w14:paraId="3F4D1281" w14:textId="77777777" w:rsidTr="0021484E">
        <w:trPr>
          <w:trHeight w:val="255"/>
        </w:trPr>
        <w:tc>
          <w:tcPr>
            <w:tcW w:w="3969" w:type="dxa"/>
            <w:shd w:val="clear" w:color="auto" w:fill="auto"/>
            <w:noWrap/>
            <w:vAlign w:val="bottom"/>
            <w:hideMark/>
          </w:tcPr>
          <w:p w14:paraId="092C88C3" w14:textId="77777777" w:rsidR="00AF62A6" w:rsidRPr="00AF62A6" w:rsidRDefault="00AF62A6" w:rsidP="00DF0779">
            <w:pPr>
              <w:rPr>
                <w:rFonts w:ascii="Arial" w:eastAsia="Times New Roman" w:hAnsi="Arial" w:cs="Arial"/>
                <w:color w:val="000000"/>
                <w:sz w:val="20"/>
                <w:szCs w:val="20"/>
                <w:lang w:eastAsia="en-GB"/>
              </w:rPr>
            </w:pPr>
            <w:r w:rsidRPr="00AF62A6">
              <w:rPr>
                <w:rFonts w:ascii="Arial" w:eastAsia="Times New Roman" w:hAnsi="Arial" w:cs="Arial"/>
                <w:color w:val="000000"/>
                <w:sz w:val="20"/>
                <w:szCs w:val="20"/>
                <w:lang w:eastAsia="en-GB"/>
              </w:rPr>
              <w:t>5</w:t>
            </w:r>
          </w:p>
        </w:tc>
        <w:tc>
          <w:tcPr>
            <w:tcW w:w="2977" w:type="dxa"/>
            <w:shd w:val="clear" w:color="auto" w:fill="auto"/>
            <w:noWrap/>
            <w:vAlign w:val="bottom"/>
            <w:hideMark/>
          </w:tcPr>
          <w:p w14:paraId="0C875824" w14:textId="77777777" w:rsidR="00AF62A6" w:rsidRPr="00AF62A6" w:rsidRDefault="00AF62A6" w:rsidP="00DF0779">
            <w:pPr>
              <w:jc w:val="right"/>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15</w:t>
            </w:r>
          </w:p>
        </w:tc>
      </w:tr>
      <w:tr w:rsidR="00AF62A6" w:rsidRPr="00AF62A6" w14:paraId="6A67A3A5" w14:textId="77777777" w:rsidTr="0021484E">
        <w:trPr>
          <w:trHeight w:val="255"/>
        </w:trPr>
        <w:tc>
          <w:tcPr>
            <w:tcW w:w="3969" w:type="dxa"/>
            <w:shd w:val="clear" w:color="DDEBF7" w:fill="DDEBF7"/>
            <w:noWrap/>
            <w:vAlign w:val="bottom"/>
            <w:hideMark/>
          </w:tcPr>
          <w:p w14:paraId="0ACBA5E6" w14:textId="77777777" w:rsidR="00AF62A6" w:rsidRPr="00AF62A6" w:rsidRDefault="00AF62A6" w:rsidP="00DF0779">
            <w:pPr>
              <w:rPr>
                <w:rFonts w:ascii="Arial" w:eastAsia="Times New Roman" w:hAnsi="Arial" w:cs="Arial"/>
                <w:b/>
                <w:bCs/>
                <w:color w:val="000000"/>
                <w:sz w:val="20"/>
                <w:szCs w:val="20"/>
                <w:lang w:eastAsia="en-GB"/>
              </w:rPr>
            </w:pPr>
            <w:r w:rsidRPr="00AF62A6">
              <w:rPr>
                <w:rFonts w:ascii="Arial" w:eastAsia="Times New Roman" w:hAnsi="Arial" w:cs="Arial"/>
                <w:b/>
                <w:bCs/>
                <w:color w:val="000000"/>
                <w:sz w:val="20"/>
                <w:szCs w:val="20"/>
                <w:lang w:eastAsia="en-GB"/>
              </w:rPr>
              <w:t>Grand Total</w:t>
            </w:r>
          </w:p>
        </w:tc>
        <w:tc>
          <w:tcPr>
            <w:tcW w:w="2977" w:type="dxa"/>
            <w:shd w:val="clear" w:color="DDEBF7" w:fill="DDEBF7"/>
            <w:noWrap/>
            <w:vAlign w:val="bottom"/>
            <w:hideMark/>
          </w:tcPr>
          <w:p w14:paraId="41A82386" w14:textId="77777777" w:rsidR="00AF62A6" w:rsidRPr="00AF62A6" w:rsidRDefault="00AF62A6" w:rsidP="00DF0779">
            <w:pPr>
              <w:jc w:val="right"/>
              <w:rPr>
                <w:rFonts w:ascii="Arial" w:eastAsia="Times New Roman" w:hAnsi="Arial" w:cs="Arial"/>
                <w:b/>
                <w:bCs/>
                <w:color w:val="000000"/>
                <w:sz w:val="20"/>
                <w:szCs w:val="20"/>
                <w:lang w:eastAsia="en-GB"/>
              </w:rPr>
            </w:pPr>
            <w:r w:rsidRPr="00AF62A6">
              <w:rPr>
                <w:rFonts w:ascii="Arial" w:eastAsia="Times New Roman" w:hAnsi="Arial" w:cs="Arial"/>
                <w:b/>
                <w:bCs/>
                <w:color w:val="000000"/>
                <w:sz w:val="20"/>
                <w:szCs w:val="20"/>
                <w:lang w:eastAsia="en-GB"/>
              </w:rPr>
              <w:t>86</w:t>
            </w:r>
          </w:p>
        </w:tc>
      </w:tr>
    </w:tbl>
    <w:p w14:paraId="24FDD439" w14:textId="77777777" w:rsidR="00AF62A6" w:rsidRDefault="00AF62A6" w:rsidP="00DF0779">
      <w:pPr>
        <w:rPr>
          <w:rFonts w:ascii="Verdana" w:hAnsi="Verdana"/>
          <w:b/>
          <w:color w:val="000000"/>
          <w:sz w:val="20"/>
          <w:szCs w:val="20"/>
        </w:rPr>
      </w:pPr>
    </w:p>
    <w:p w14:paraId="38C35C09" w14:textId="77777777" w:rsidR="00AF62A6" w:rsidRDefault="00AF62A6" w:rsidP="00DF0779">
      <w:pPr>
        <w:rPr>
          <w:rFonts w:ascii="Verdana" w:hAnsi="Verdana"/>
          <w:b/>
          <w:color w:val="000000"/>
          <w:sz w:val="20"/>
          <w:szCs w:val="20"/>
        </w:rPr>
      </w:pPr>
      <w:r>
        <w:rPr>
          <w:rFonts w:ascii="Verdana" w:hAnsi="Verdana"/>
          <w:b/>
          <w:color w:val="000000"/>
          <w:sz w:val="20"/>
          <w:szCs w:val="20"/>
        </w:rPr>
        <w:br w:type="page"/>
      </w:r>
    </w:p>
    <w:p w14:paraId="39AE8A21" w14:textId="7969A4FB" w:rsidR="00AF62A6" w:rsidRDefault="00AF62A6" w:rsidP="00DF0779">
      <w:pPr>
        <w:rPr>
          <w:rFonts w:ascii="Verdana" w:hAnsi="Verdana"/>
          <w:b/>
          <w:color w:val="000000"/>
          <w:sz w:val="20"/>
          <w:szCs w:val="20"/>
        </w:rPr>
      </w:pPr>
      <w:r w:rsidRPr="0058626B">
        <w:rPr>
          <w:rFonts w:ascii="Verdana" w:hAnsi="Verdana"/>
          <w:b/>
          <w:color w:val="000000"/>
          <w:sz w:val="20"/>
          <w:szCs w:val="20"/>
        </w:rPr>
        <w:lastRenderedPageBreak/>
        <w:t xml:space="preserve">Questionnaire 1 – Question </w:t>
      </w:r>
      <w:r>
        <w:rPr>
          <w:rFonts w:ascii="Verdana" w:hAnsi="Verdana"/>
          <w:b/>
          <w:color w:val="000000"/>
          <w:sz w:val="20"/>
          <w:szCs w:val="20"/>
        </w:rPr>
        <w:t>6</w:t>
      </w:r>
      <w:r>
        <w:rPr>
          <w:rFonts w:ascii="Verdana" w:hAnsi="Verdana"/>
          <w:b/>
          <w:color w:val="000000"/>
          <w:sz w:val="20"/>
          <w:szCs w:val="20"/>
        </w:rPr>
        <w:br/>
      </w:r>
      <w:r w:rsidRPr="00AF62A6">
        <w:rPr>
          <w:rFonts w:ascii="Verdana" w:hAnsi="Verdana"/>
          <w:color w:val="000000"/>
          <w:sz w:val="20"/>
          <w:szCs w:val="20"/>
        </w:rPr>
        <w:t xml:space="preserve">At </w:t>
      </w:r>
      <w:r w:rsidR="003C6892">
        <w:rPr>
          <w:rFonts w:ascii="Verdana" w:hAnsi="Verdana"/>
          <w:color w:val="000000"/>
          <w:sz w:val="20"/>
          <w:szCs w:val="20"/>
        </w:rPr>
        <w:t>the college</w:t>
      </w:r>
      <w:r w:rsidRPr="00AF62A6">
        <w:rPr>
          <w:rFonts w:ascii="Verdana" w:hAnsi="Verdana"/>
          <w:color w:val="000000"/>
          <w:sz w:val="20"/>
          <w:szCs w:val="20"/>
        </w:rPr>
        <w:t>, I’m expecting the majority of learning to be carried out using ILT.</w:t>
      </w:r>
    </w:p>
    <w:p w14:paraId="77F5EB0D" w14:textId="77777777" w:rsidR="00AF62A6" w:rsidRDefault="00AF62A6" w:rsidP="00DF0779">
      <w:pPr>
        <w:rPr>
          <w:rFonts w:ascii="Verdana" w:hAnsi="Verdana"/>
          <w:b/>
          <w:color w:val="000000"/>
          <w:sz w:val="20"/>
          <w:szCs w:val="20"/>
        </w:rPr>
      </w:pPr>
    </w:p>
    <w:tbl>
      <w:tblPr>
        <w:tblW w:w="694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969"/>
        <w:gridCol w:w="2977"/>
      </w:tblGrid>
      <w:tr w:rsidR="00AF62A6" w:rsidRPr="00AF62A6" w14:paraId="4B7FC91C" w14:textId="77777777" w:rsidTr="00AF62A6">
        <w:trPr>
          <w:trHeight w:val="255"/>
        </w:trPr>
        <w:tc>
          <w:tcPr>
            <w:tcW w:w="3969" w:type="dxa"/>
            <w:shd w:val="clear" w:color="DDEBF7" w:fill="DDEBF7"/>
            <w:noWrap/>
            <w:vAlign w:val="bottom"/>
            <w:hideMark/>
          </w:tcPr>
          <w:p w14:paraId="30475479" w14:textId="77777777" w:rsidR="00AF62A6" w:rsidRPr="00AF62A6" w:rsidRDefault="00AF62A6" w:rsidP="00DF0779">
            <w:pPr>
              <w:rPr>
                <w:rFonts w:ascii="Arial" w:eastAsia="Times New Roman" w:hAnsi="Arial" w:cs="Arial"/>
                <w:b/>
                <w:bCs/>
                <w:color w:val="000000"/>
                <w:sz w:val="20"/>
                <w:szCs w:val="20"/>
                <w:lang w:eastAsia="en-GB"/>
              </w:rPr>
            </w:pPr>
            <w:r w:rsidRPr="00AF62A6">
              <w:rPr>
                <w:rFonts w:ascii="Arial" w:eastAsia="Times New Roman" w:hAnsi="Arial" w:cs="Arial"/>
                <w:b/>
                <w:bCs/>
                <w:color w:val="000000"/>
                <w:sz w:val="20"/>
                <w:szCs w:val="20"/>
                <w:lang w:eastAsia="en-GB"/>
              </w:rPr>
              <w:t>Row Labels</w:t>
            </w:r>
          </w:p>
        </w:tc>
        <w:tc>
          <w:tcPr>
            <w:tcW w:w="2977" w:type="dxa"/>
            <w:shd w:val="clear" w:color="DDEBF7" w:fill="DDEBF7"/>
            <w:noWrap/>
            <w:vAlign w:val="bottom"/>
            <w:hideMark/>
          </w:tcPr>
          <w:p w14:paraId="3B807E73" w14:textId="77777777" w:rsidR="00AF62A6" w:rsidRPr="00AF62A6" w:rsidRDefault="00AF62A6" w:rsidP="00DF0779">
            <w:pPr>
              <w:jc w:val="right"/>
              <w:rPr>
                <w:rFonts w:ascii="Arial" w:eastAsia="Times New Roman" w:hAnsi="Arial" w:cs="Arial"/>
                <w:b/>
                <w:bCs/>
                <w:color w:val="000000"/>
                <w:sz w:val="20"/>
                <w:szCs w:val="20"/>
                <w:lang w:eastAsia="en-GB"/>
              </w:rPr>
            </w:pPr>
            <w:r w:rsidRPr="00AF62A6">
              <w:rPr>
                <w:rFonts w:ascii="Arial" w:eastAsia="Times New Roman" w:hAnsi="Arial" w:cs="Arial"/>
                <w:b/>
                <w:bCs/>
                <w:color w:val="000000"/>
                <w:sz w:val="20"/>
                <w:szCs w:val="20"/>
                <w:lang w:eastAsia="en-GB"/>
              </w:rPr>
              <w:t xml:space="preserve">Count </w:t>
            </w:r>
          </w:p>
        </w:tc>
      </w:tr>
      <w:tr w:rsidR="00AF62A6" w:rsidRPr="00AF62A6" w14:paraId="6FD8939A" w14:textId="77777777" w:rsidTr="00AF62A6">
        <w:trPr>
          <w:trHeight w:val="255"/>
        </w:trPr>
        <w:tc>
          <w:tcPr>
            <w:tcW w:w="3969" w:type="dxa"/>
            <w:shd w:val="clear" w:color="auto" w:fill="auto"/>
            <w:noWrap/>
            <w:vAlign w:val="bottom"/>
          </w:tcPr>
          <w:p w14:paraId="00530E05" w14:textId="77777777" w:rsidR="00AF62A6" w:rsidRPr="00AF62A6" w:rsidRDefault="00AF62A6" w:rsidP="00DF0779">
            <w:pPr>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1</w:t>
            </w:r>
          </w:p>
        </w:tc>
        <w:tc>
          <w:tcPr>
            <w:tcW w:w="2977" w:type="dxa"/>
            <w:shd w:val="clear" w:color="auto" w:fill="auto"/>
            <w:noWrap/>
            <w:vAlign w:val="bottom"/>
          </w:tcPr>
          <w:p w14:paraId="0D4D76F0" w14:textId="77777777" w:rsidR="00AF62A6" w:rsidRPr="00AF62A6" w:rsidRDefault="00AF62A6" w:rsidP="00DF0779">
            <w:pPr>
              <w:jc w:val="right"/>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0</w:t>
            </w:r>
          </w:p>
        </w:tc>
      </w:tr>
      <w:tr w:rsidR="00AF62A6" w:rsidRPr="00AF62A6" w14:paraId="54DBBE16" w14:textId="77777777" w:rsidTr="00AF62A6">
        <w:trPr>
          <w:trHeight w:val="255"/>
        </w:trPr>
        <w:tc>
          <w:tcPr>
            <w:tcW w:w="3969" w:type="dxa"/>
            <w:shd w:val="clear" w:color="auto" w:fill="auto"/>
            <w:noWrap/>
            <w:vAlign w:val="bottom"/>
            <w:hideMark/>
          </w:tcPr>
          <w:p w14:paraId="62A36EEC" w14:textId="77777777" w:rsidR="00AF62A6" w:rsidRPr="00AF62A6" w:rsidRDefault="00AF62A6" w:rsidP="00DF0779">
            <w:pPr>
              <w:rPr>
                <w:rFonts w:ascii="Arial" w:eastAsia="Times New Roman" w:hAnsi="Arial" w:cs="Arial"/>
                <w:color w:val="000000"/>
                <w:sz w:val="20"/>
                <w:szCs w:val="20"/>
                <w:lang w:eastAsia="en-GB"/>
              </w:rPr>
            </w:pPr>
            <w:r w:rsidRPr="00AF62A6">
              <w:rPr>
                <w:rFonts w:ascii="Arial" w:eastAsia="Times New Roman" w:hAnsi="Arial" w:cs="Arial"/>
                <w:color w:val="000000"/>
                <w:sz w:val="20"/>
                <w:szCs w:val="20"/>
                <w:lang w:eastAsia="en-GB"/>
              </w:rPr>
              <w:t>2</w:t>
            </w:r>
          </w:p>
        </w:tc>
        <w:tc>
          <w:tcPr>
            <w:tcW w:w="2977" w:type="dxa"/>
            <w:shd w:val="clear" w:color="auto" w:fill="auto"/>
            <w:noWrap/>
            <w:vAlign w:val="bottom"/>
            <w:hideMark/>
          </w:tcPr>
          <w:p w14:paraId="32E34BB2" w14:textId="77777777" w:rsidR="00AF62A6" w:rsidRPr="00AF62A6" w:rsidRDefault="00AF62A6" w:rsidP="00DF0779">
            <w:pPr>
              <w:jc w:val="right"/>
              <w:rPr>
                <w:rFonts w:ascii="Arial" w:eastAsia="Times New Roman" w:hAnsi="Arial" w:cs="Arial"/>
                <w:color w:val="000000"/>
                <w:sz w:val="20"/>
                <w:szCs w:val="20"/>
                <w:lang w:eastAsia="en-GB"/>
              </w:rPr>
            </w:pPr>
            <w:r w:rsidRPr="00AF62A6">
              <w:rPr>
                <w:rFonts w:ascii="Arial" w:eastAsia="Times New Roman" w:hAnsi="Arial" w:cs="Arial"/>
                <w:color w:val="000000"/>
                <w:sz w:val="20"/>
                <w:szCs w:val="20"/>
                <w:lang w:eastAsia="en-GB"/>
              </w:rPr>
              <w:t>7</w:t>
            </w:r>
          </w:p>
        </w:tc>
      </w:tr>
      <w:tr w:rsidR="00AF62A6" w:rsidRPr="00AF62A6" w14:paraId="3F94DB0C" w14:textId="77777777" w:rsidTr="00AF62A6">
        <w:trPr>
          <w:trHeight w:val="255"/>
        </w:trPr>
        <w:tc>
          <w:tcPr>
            <w:tcW w:w="3969" w:type="dxa"/>
            <w:shd w:val="clear" w:color="auto" w:fill="auto"/>
            <w:noWrap/>
            <w:vAlign w:val="bottom"/>
            <w:hideMark/>
          </w:tcPr>
          <w:p w14:paraId="0D182458" w14:textId="77777777" w:rsidR="00AF62A6" w:rsidRPr="00AF62A6" w:rsidRDefault="00AF62A6" w:rsidP="00DF0779">
            <w:pPr>
              <w:rPr>
                <w:rFonts w:ascii="Arial" w:eastAsia="Times New Roman" w:hAnsi="Arial" w:cs="Arial"/>
                <w:color w:val="000000"/>
                <w:sz w:val="20"/>
                <w:szCs w:val="20"/>
                <w:lang w:eastAsia="en-GB"/>
              </w:rPr>
            </w:pPr>
            <w:r w:rsidRPr="00AF62A6">
              <w:rPr>
                <w:rFonts w:ascii="Arial" w:eastAsia="Times New Roman" w:hAnsi="Arial" w:cs="Arial"/>
                <w:color w:val="000000"/>
                <w:sz w:val="20"/>
                <w:szCs w:val="20"/>
                <w:lang w:eastAsia="en-GB"/>
              </w:rPr>
              <w:t>3</w:t>
            </w:r>
          </w:p>
        </w:tc>
        <w:tc>
          <w:tcPr>
            <w:tcW w:w="2977" w:type="dxa"/>
            <w:shd w:val="clear" w:color="auto" w:fill="auto"/>
            <w:noWrap/>
            <w:vAlign w:val="bottom"/>
            <w:hideMark/>
          </w:tcPr>
          <w:p w14:paraId="7236E8FB" w14:textId="77777777" w:rsidR="00AF62A6" w:rsidRPr="00AF62A6" w:rsidRDefault="00AF62A6" w:rsidP="00DF0779">
            <w:pPr>
              <w:jc w:val="right"/>
              <w:rPr>
                <w:rFonts w:ascii="Arial" w:eastAsia="Times New Roman" w:hAnsi="Arial" w:cs="Arial"/>
                <w:color w:val="000000"/>
                <w:sz w:val="20"/>
                <w:szCs w:val="20"/>
                <w:lang w:eastAsia="en-GB"/>
              </w:rPr>
            </w:pPr>
            <w:r w:rsidRPr="00AF62A6">
              <w:rPr>
                <w:rFonts w:ascii="Arial" w:eastAsia="Times New Roman" w:hAnsi="Arial" w:cs="Arial"/>
                <w:color w:val="000000"/>
                <w:sz w:val="20"/>
                <w:szCs w:val="20"/>
                <w:lang w:eastAsia="en-GB"/>
              </w:rPr>
              <w:t>39</w:t>
            </w:r>
          </w:p>
        </w:tc>
      </w:tr>
      <w:tr w:rsidR="00AF62A6" w:rsidRPr="00AF62A6" w14:paraId="43073C71" w14:textId="77777777" w:rsidTr="00AF62A6">
        <w:trPr>
          <w:trHeight w:val="255"/>
        </w:trPr>
        <w:tc>
          <w:tcPr>
            <w:tcW w:w="3969" w:type="dxa"/>
            <w:shd w:val="clear" w:color="auto" w:fill="auto"/>
            <w:noWrap/>
            <w:vAlign w:val="bottom"/>
            <w:hideMark/>
          </w:tcPr>
          <w:p w14:paraId="4CA42A8F" w14:textId="77777777" w:rsidR="00AF62A6" w:rsidRPr="00AF62A6" w:rsidRDefault="00AF62A6" w:rsidP="00DF0779">
            <w:pPr>
              <w:rPr>
                <w:rFonts w:ascii="Arial" w:eastAsia="Times New Roman" w:hAnsi="Arial" w:cs="Arial"/>
                <w:color w:val="000000"/>
                <w:sz w:val="20"/>
                <w:szCs w:val="20"/>
                <w:lang w:eastAsia="en-GB"/>
              </w:rPr>
            </w:pPr>
            <w:r w:rsidRPr="00AF62A6">
              <w:rPr>
                <w:rFonts w:ascii="Arial" w:eastAsia="Times New Roman" w:hAnsi="Arial" w:cs="Arial"/>
                <w:color w:val="000000"/>
                <w:sz w:val="20"/>
                <w:szCs w:val="20"/>
                <w:lang w:eastAsia="en-GB"/>
              </w:rPr>
              <w:t>4</w:t>
            </w:r>
          </w:p>
        </w:tc>
        <w:tc>
          <w:tcPr>
            <w:tcW w:w="2977" w:type="dxa"/>
            <w:shd w:val="clear" w:color="auto" w:fill="auto"/>
            <w:noWrap/>
            <w:vAlign w:val="bottom"/>
            <w:hideMark/>
          </w:tcPr>
          <w:p w14:paraId="51018990" w14:textId="77777777" w:rsidR="00AF62A6" w:rsidRPr="00AF62A6" w:rsidRDefault="00AF62A6" w:rsidP="00DF0779">
            <w:pPr>
              <w:jc w:val="right"/>
              <w:rPr>
                <w:rFonts w:ascii="Arial" w:eastAsia="Times New Roman" w:hAnsi="Arial" w:cs="Arial"/>
                <w:color w:val="000000"/>
                <w:sz w:val="20"/>
                <w:szCs w:val="20"/>
                <w:lang w:eastAsia="en-GB"/>
              </w:rPr>
            </w:pPr>
            <w:r w:rsidRPr="00AF62A6">
              <w:rPr>
                <w:rFonts w:ascii="Arial" w:eastAsia="Times New Roman" w:hAnsi="Arial" w:cs="Arial"/>
                <w:color w:val="000000"/>
                <w:sz w:val="20"/>
                <w:szCs w:val="20"/>
                <w:lang w:eastAsia="en-GB"/>
              </w:rPr>
              <w:t>29</w:t>
            </w:r>
          </w:p>
        </w:tc>
      </w:tr>
      <w:tr w:rsidR="00AF62A6" w:rsidRPr="00AF62A6" w14:paraId="5B638C81" w14:textId="77777777" w:rsidTr="00AF62A6">
        <w:trPr>
          <w:trHeight w:val="255"/>
        </w:trPr>
        <w:tc>
          <w:tcPr>
            <w:tcW w:w="3969" w:type="dxa"/>
            <w:shd w:val="clear" w:color="auto" w:fill="auto"/>
            <w:noWrap/>
            <w:vAlign w:val="bottom"/>
            <w:hideMark/>
          </w:tcPr>
          <w:p w14:paraId="07A6A0CF" w14:textId="77777777" w:rsidR="00AF62A6" w:rsidRPr="00AF62A6" w:rsidRDefault="00AF62A6" w:rsidP="00DF0779">
            <w:pPr>
              <w:rPr>
                <w:rFonts w:ascii="Arial" w:eastAsia="Times New Roman" w:hAnsi="Arial" w:cs="Arial"/>
                <w:color w:val="000000"/>
                <w:sz w:val="20"/>
                <w:szCs w:val="20"/>
                <w:lang w:eastAsia="en-GB"/>
              </w:rPr>
            </w:pPr>
            <w:r w:rsidRPr="00AF62A6">
              <w:rPr>
                <w:rFonts w:ascii="Arial" w:eastAsia="Times New Roman" w:hAnsi="Arial" w:cs="Arial"/>
                <w:color w:val="000000"/>
                <w:sz w:val="20"/>
                <w:szCs w:val="20"/>
                <w:lang w:eastAsia="en-GB"/>
              </w:rPr>
              <w:t>5</w:t>
            </w:r>
          </w:p>
        </w:tc>
        <w:tc>
          <w:tcPr>
            <w:tcW w:w="2977" w:type="dxa"/>
            <w:shd w:val="clear" w:color="auto" w:fill="auto"/>
            <w:noWrap/>
            <w:vAlign w:val="bottom"/>
            <w:hideMark/>
          </w:tcPr>
          <w:p w14:paraId="1E73CBF1" w14:textId="77777777" w:rsidR="00AF62A6" w:rsidRPr="00AF62A6" w:rsidRDefault="00AF62A6" w:rsidP="00DF0779">
            <w:pPr>
              <w:jc w:val="right"/>
              <w:rPr>
                <w:rFonts w:ascii="Arial" w:eastAsia="Times New Roman" w:hAnsi="Arial" w:cs="Arial"/>
                <w:color w:val="000000"/>
                <w:sz w:val="20"/>
                <w:szCs w:val="20"/>
                <w:lang w:eastAsia="en-GB"/>
              </w:rPr>
            </w:pPr>
            <w:r w:rsidRPr="00AF62A6">
              <w:rPr>
                <w:rFonts w:ascii="Arial" w:eastAsia="Times New Roman" w:hAnsi="Arial" w:cs="Arial"/>
                <w:color w:val="000000"/>
                <w:sz w:val="20"/>
                <w:szCs w:val="20"/>
                <w:lang w:eastAsia="en-GB"/>
              </w:rPr>
              <w:t>11</w:t>
            </w:r>
          </w:p>
        </w:tc>
      </w:tr>
      <w:tr w:rsidR="00AF62A6" w:rsidRPr="00AF62A6" w14:paraId="5666CA35" w14:textId="77777777" w:rsidTr="00AF62A6">
        <w:trPr>
          <w:trHeight w:val="255"/>
        </w:trPr>
        <w:tc>
          <w:tcPr>
            <w:tcW w:w="3969" w:type="dxa"/>
            <w:shd w:val="clear" w:color="DDEBF7" w:fill="DDEBF7"/>
            <w:noWrap/>
            <w:vAlign w:val="bottom"/>
            <w:hideMark/>
          </w:tcPr>
          <w:p w14:paraId="1512144C" w14:textId="77777777" w:rsidR="00AF62A6" w:rsidRPr="00AF62A6" w:rsidRDefault="00AF62A6" w:rsidP="00DF0779">
            <w:pPr>
              <w:rPr>
                <w:rFonts w:ascii="Arial" w:eastAsia="Times New Roman" w:hAnsi="Arial" w:cs="Arial"/>
                <w:b/>
                <w:bCs/>
                <w:color w:val="000000"/>
                <w:sz w:val="20"/>
                <w:szCs w:val="20"/>
                <w:lang w:eastAsia="en-GB"/>
              </w:rPr>
            </w:pPr>
            <w:r w:rsidRPr="00AF62A6">
              <w:rPr>
                <w:rFonts w:ascii="Arial" w:eastAsia="Times New Roman" w:hAnsi="Arial" w:cs="Arial"/>
                <w:b/>
                <w:bCs/>
                <w:color w:val="000000"/>
                <w:sz w:val="20"/>
                <w:szCs w:val="20"/>
                <w:lang w:eastAsia="en-GB"/>
              </w:rPr>
              <w:t>Grand Total</w:t>
            </w:r>
          </w:p>
        </w:tc>
        <w:tc>
          <w:tcPr>
            <w:tcW w:w="2977" w:type="dxa"/>
            <w:shd w:val="clear" w:color="DDEBF7" w:fill="DDEBF7"/>
            <w:noWrap/>
            <w:vAlign w:val="bottom"/>
            <w:hideMark/>
          </w:tcPr>
          <w:p w14:paraId="71A15C82" w14:textId="77777777" w:rsidR="00AF62A6" w:rsidRPr="00AF62A6" w:rsidRDefault="00AF62A6" w:rsidP="00DF0779">
            <w:pPr>
              <w:jc w:val="right"/>
              <w:rPr>
                <w:rFonts w:ascii="Arial" w:eastAsia="Times New Roman" w:hAnsi="Arial" w:cs="Arial"/>
                <w:b/>
                <w:bCs/>
                <w:color w:val="000000"/>
                <w:sz w:val="20"/>
                <w:szCs w:val="20"/>
                <w:lang w:eastAsia="en-GB"/>
              </w:rPr>
            </w:pPr>
            <w:r w:rsidRPr="00AF62A6">
              <w:rPr>
                <w:rFonts w:ascii="Arial" w:eastAsia="Times New Roman" w:hAnsi="Arial" w:cs="Arial"/>
                <w:b/>
                <w:bCs/>
                <w:color w:val="000000"/>
                <w:sz w:val="20"/>
                <w:szCs w:val="20"/>
                <w:lang w:eastAsia="en-GB"/>
              </w:rPr>
              <w:t>86</w:t>
            </w:r>
          </w:p>
        </w:tc>
      </w:tr>
    </w:tbl>
    <w:p w14:paraId="40682B25" w14:textId="77777777" w:rsidR="00AF62A6" w:rsidRDefault="00AF62A6" w:rsidP="00DF0779">
      <w:pPr>
        <w:rPr>
          <w:rFonts w:ascii="Verdana" w:hAnsi="Verdana"/>
          <w:b/>
          <w:color w:val="000000"/>
          <w:sz w:val="20"/>
          <w:szCs w:val="20"/>
        </w:rPr>
      </w:pPr>
    </w:p>
    <w:p w14:paraId="774C06C0" w14:textId="77777777" w:rsidR="00166BBC" w:rsidRDefault="00AF62A6" w:rsidP="00DF0779">
      <w:pPr>
        <w:rPr>
          <w:rFonts w:ascii="Verdana" w:hAnsi="Verdana"/>
          <w:b/>
          <w:color w:val="000000"/>
          <w:sz w:val="20"/>
          <w:szCs w:val="20"/>
        </w:rPr>
      </w:pPr>
      <w:r w:rsidRPr="0058626B">
        <w:rPr>
          <w:rFonts w:ascii="Verdana" w:hAnsi="Verdana"/>
          <w:b/>
          <w:color w:val="000000"/>
          <w:sz w:val="20"/>
          <w:szCs w:val="20"/>
        </w:rPr>
        <w:t xml:space="preserve">Questionnaire 1 – Question </w:t>
      </w:r>
      <w:r>
        <w:rPr>
          <w:rFonts w:ascii="Verdana" w:hAnsi="Verdana"/>
          <w:b/>
          <w:color w:val="000000"/>
          <w:sz w:val="20"/>
          <w:szCs w:val="20"/>
        </w:rPr>
        <w:t>7</w:t>
      </w:r>
      <w:r w:rsidR="00F26C37">
        <w:rPr>
          <w:rFonts w:ascii="Verdana" w:hAnsi="Verdana"/>
          <w:b/>
          <w:color w:val="000000"/>
          <w:sz w:val="20"/>
          <w:szCs w:val="20"/>
        </w:rPr>
        <w:br/>
      </w:r>
      <w:r w:rsidR="00F26C37" w:rsidRPr="00F26C37">
        <w:rPr>
          <w:rFonts w:ascii="Arial" w:eastAsia="Times New Roman" w:hAnsi="Arial" w:cs="Arial"/>
          <w:bCs/>
          <w:color w:val="000000"/>
          <w:sz w:val="20"/>
          <w:szCs w:val="20"/>
          <w:lang w:eastAsia="en-GB"/>
        </w:rPr>
        <w:t>I’m expecting the majority of assessments to be carried out using a range of differing Interactive Learning Technologies.</w:t>
      </w:r>
    </w:p>
    <w:p w14:paraId="3AABEB90" w14:textId="77777777" w:rsidR="00166BBC" w:rsidRDefault="00166BBC" w:rsidP="00DF0779">
      <w:pPr>
        <w:rPr>
          <w:rFonts w:ascii="Verdana" w:hAnsi="Verdana"/>
          <w:b/>
          <w:color w:val="000000"/>
          <w:sz w:val="20"/>
          <w:szCs w:val="20"/>
        </w:rPr>
      </w:pPr>
    </w:p>
    <w:tbl>
      <w:tblPr>
        <w:tblW w:w="694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969"/>
        <w:gridCol w:w="2977"/>
      </w:tblGrid>
      <w:tr w:rsidR="00F26C37" w:rsidRPr="00F26C37" w14:paraId="511EF2B2" w14:textId="77777777" w:rsidTr="00F26C37">
        <w:trPr>
          <w:trHeight w:val="255"/>
        </w:trPr>
        <w:tc>
          <w:tcPr>
            <w:tcW w:w="3969" w:type="dxa"/>
            <w:shd w:val="clear" w:color="DDEBF7" w:fill="DDEBF7"/>
            <w:noWrap/>
            <w:vAlign w:val="bottom"/>
            <w:hideMark/>
          </w:tcPr>
          <w:p w14:paraId="7078B7DF" w14:textId="77777777" w:rsidR="00F26C37" w:rsidRPr="00F26C37" w:rsidRDefault="00F26C37" w:rsidP="00DF0779">
            <w:pPr>
              <w:rPr>
                <w:rFonts w:ascii="Arial" w:eastAsia="Times New Roman" w:hAnsi="Arial" w:cs="Arial"/>
                <w:b/>
                <w:bCs/>
                <w:color w:val="000000"/>
                <w:sz w:val="20"/>
                <w:szCs w:val="20"/>
                <w:lang w:eastAsia="en-GB"/>
              </w:rPr>
            </w:pPr>
            <w:r w:rsidRPr="00F26C37">
              <w:rPr>
                <w:rFonts w:ascii="Arial" w:eastAsia="Times New Roman" w:hAnsi="Arial" w:cs="Arial"/>
                <w:b/>
                <w:bCs/>
                <w:color w:val="000000"/>
                <w:sz w:val="20"/>
                <w:szCs w:val="20"/>
                <w:lang w:eastAsia="en-GB"/>
              </w:rPr>
              <w:t>Row Labels</w:t>
            </w:r>
          </w:p>
        </w:tc>
        <w:tc>
          <w:tcPr>
            <w:tcW w:w="2977" w:type="dxa"/>
            <w:shd w:val="clear" w:color="DDEBF7" w:fill="DDEBF7"/>
            <w:noWrap/>
            <w:vAlign w:val="bottom"/>
            <w:hideMark/>
          </w:tcPr>
          <w:p w14:paraId="6232C791" w14:textId="77777777" w:rsidR="00F26C37" w:rsidRPr="00F26C37" w:rsidRDefault="00F26C37" w:rsidP="00DF0779">
            <w:pPr>
              <w:jc w:val="right"/>
              <w:rPr>
                <w:rFonts w:ascii="Arial" w:eastAsia="Times New Roman" w:hAnsi="Arial" w:cs="Arial"/>
                <w:b/>
                <w:bCs/>
                <w:color w:val="000000"/>
                <w:sz w:val="20"/>
                <w:szCs w:val="20"/>
                <w:lang w:eastAsia="en-GB"/>
              </w:rPr>
            </w:pPr>
            <w:r w:rsidRPr="00F26C37">
              <w:rPr>
                <w:rFonts w:ascii="Arial" w:eastAsia="Times New Roman" w:hAnsi="Arial" w:cs="Arial"/>
                <w:b/>
                <w:bCs/>
                <w:color w:val="000000"/>
                <w:sz w:val="20"/>
                <w:szCs w:val="20"/>
                <w:lang w:eastAsia="en-GB"/>
              </w:rPr>
              <w:t xml:space="preserve">Count </w:t>
            </w:r>
          </w:p>
        </w:tc>
      </w:tr>
      <w:tr w:rsidR="00F26C37" w:rsidRPr="00F26C37" w14:paraId="4082ED16" w14:textId="77777777" w:rsidTr="00F26C37">
        <w:trPr>
          <w:trHeight w:val="255"/>
        </w:trPr>
        <w:tc>
          <w:tcPr>
            <w:tcW w:w="3969" w:type="dxa"/>
            <w:shd w:val="clear" w:color="auto" w:fill="auto"/>
            <w:noWrap/>
            <w:vAlign w:val="bottom"/>
          </w:tcPr>
          <w:p w14:paraId="2B517B85" w14:textId="77777777" w:rsidR="00F26C37" w:rsidRPr="00F26C37" w:rsidRDefault="00F26C37" w:rsidP="00DF0779">
            <w:pPr>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1</w:t>
            </w:r>
          </w:p>
        </w:tc>
        <w:tc>
          <w:tcPr>
            <w:tcW w:w="2977" w:type="dxa"/>
            <w:shd w:val="clear" w:color="auto" w:fill="auto"/>
            <w:noWrap/>
            <w:vAlign w:val="bottom"/>
          </w:tcPr>
          <w:p w14:paraId="6FFC6386" w14:textId="77777777" w:rsidR="00F26C37" w:rsidRPr="00F26C37" w:rsidRDefault="00F26C37" w:rsidP="00DF0779">
            <w:pPr>
              <w:jc w:val="right"/>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0</w:t>
            </w:r>
          </w:p>
        </w:tc>
      </w:tr>
      <w:tr w:rsidR="00F26C37" w:rsidRPr="00F26C37" w14:paraId="11C643D5" w14:textId="77777777" w:rsidTr="00F26C37">
        <w:trPr>
          <w:trHeight w:val="255"/>
        </w:trPr>
        <w:tc>
          <w:tcPr>
            <w:tcW w:w="3969" w:type="dxa"/>
            <w:shd w:val="clear" w:color="auto" w:fill="auto"/>
            <w:noWrap/>
            <w:vAlign w:val="bottom"/>
            <w:hideMark/>
          </w:tcPr>
          <w:p w14:paraId="79CE43EC" w14:textId="77777777" w:rsidR="00F26C37" w:rsidRPr="00F26C37" w:rsidRDefault="00F26C37" w:rsidP="00DF0779">
            <w:pPr>
              <w:rPr>
                <w:rFonts w:ascii="Arial" w:eastAsia="Times New Roman" w:hAnsi="Arial" w:cs="Arial"/>
                <w:color w:val="000000"/>
                <w:sz w:val="20"/>
                <w:szCs w:val="20"/>
                <w:lang w:eastAsia="en-GB"/>
              </w:rPr>
            </w:pPr>
            <w:r w:rsidRPr="00F26C37">
              <w:rPr>
                <w:rFonts w:ascii="Arial" w:eastAsia="Times New Roman" w:hAnsi="Arial" w:cs="Arial"/>
                <w:color w:val="000000"/>
                <w:sz w:val="20"/>
                <w:szCs w:val="20"/>
                <w:lang w:eastAsia="en-GB"/>
              </w:rPr>
              <w:t>2</w:t>
            </w:r>
          </w:p>
        </w:tc>
        <w:tc>
          <w:tcPr>
            <w:tcW w:w="2977" w:type="dxa"/>
            <w:shd w:val="clear" w:color="auto" w:fill="auto"/>
            <w:noWrap/>
            <w:vAlign w:val="bottom"/>
            <w:hideMark/>
          </w:tcPr>
          <w:p w14:paraId="7910BA41" w14:textId="77777777" w:rsidR="00F26C37" w:rsidRPr="00F26C37" w:rsidRDefault="00F26C37" w:rsidP="00DF0779">
            <w:pPr>
              <w:jc w:val="right"/>
              <w:rPr>
                <w:rFonts w:ascii="Arial" w:eastAsia="Times New Roman" w:hAnsi="Arial" w:cs="Arial"/>
                <w:color w:val="000000"/>
                <w:sz w:val="20"/>
                <w:szCs w:val="20"/>
                <w:lang w:eastAsia="en-GB"/>
              </w:rPr>
            </w:pPr>
            <w:r w:rsidRPr="00F26C37">
              <w:rPr>
                <w:rFonts w:ascii="Arial" w:eastAsia="Times New Roman" w:hAnsi="Arial" w:cs="Arial"/>
                <w:color w:val="000000"/>
                <w:sz w:val="20"/>
                <w:szCs w:val="20"/>
                <w:lang w:eastAsia="en-GB"/>
              </w:rPr>
              <w:t>7</w:t>
            </w:r>
          </w:p>
        </w:tc>
      </w:tr>
      <w:tr w:rsidR="00F26C37" w:rsidRPr="00F26C37" w14:paraId="113F5C49" w14:textId="77777777" w:rsidTr="00F26C37">
        <w:trPr>
          <w:trHeight w:val="255"/>
        </w:trPr>
        <w:tc>
          <w:tcPr>
            <w:tcW w:w="3969" w:type="dxa"/>
            <w:shd w:val="clear" w:color="auto" w:fill="auto"/>
            <w:noWrap/>
            <w:vAlign w:val="bottom"/>
            <w:hideMark/>
          </w:tcPr>
          <w:p w14:paraId="7E24EB5C" w14:textId="77777777" w:rsidR="00F26C37" w:rsidRPr="00F26C37" w:rsidRDefault="00F26C37" w:rsidP="00DF0779">
            <w:pPr>
              <w:rPr>
                <w:rFonts w:ascii="Arial" w:eastAsia="Times New Roman" w:hAnsi="Arial" w:cs="Arial"/>
                <w:color w:val="000000"/>
                <w:sz w:val="20"/>
                <w:szCs w:val="20"/>
                <w:lang w:eastAsia="en-GB"/>
              </w:rPr>
            </w:pPr>
            <w:r w:rsidRPr="00F26C37">
              <w:rPr>
                <w:rFonts w:ascii="Arial" w:eastAsia="Times New Roman" w:hAnsi="Arial" w:cs="Arial"/>
                <w:color w:val="000000"/>
                <w:sz w:val="20"/>
                <w:szCs w:val="20"/>
                <w:lang w:eastAsia="en-GB"/>
              </w:rPr>
              <w:t>3</w:t>
            </w:r>
          </w:p>
        </w:tc>
        <w:tc>
          <w:tcPr>
            <w:tcW w:w="2977" w:type="dxa"/>
            <w:shd w:val="clear" w:color="auto" w:fill="auto"/>
            <w:noWrap/>
            <w:vAlign w:val="bottom"/>
            <w:hideMark/>
          </w:tcPr>
          <w:p w14:paraId="69663655" w14:textId="77777777" w:rsidR="00F26C37" w:rsidRPr="00F26C37" w:rsidRDefault="00F26C37" w:rsidP="00DF0779">
            <w:pPr>
              <w:jc w:val="right"/>
              <w:rPr>
                <w:rFonts w:ascii="Arial" w:eastAsia="Times New Roman" w:hAnsi="Arial" w:cs="Arial"/>
                <w:color w:val="000000"/>
                <w:sz w:val="20"/>
                <w:szCs w:val="20"/>
                <w:lang w:eastAsia="en-GB"/>
              </w:rPr>
            </w:pPr>
            <w:r w:rsidRPr="00F26C37">
              <w:rPr>
                <w:rFonts w:ascii="Arial" w:eastAsia="Times New Roman" w:hAnsi="Arial" w:cs="Arial"/>
                <w:color w:val="000000"/>
                <w:sz w:val="20"/>
                <w:szCs w:val="20"/>
                <w:lang w:eastAsia="en-GB"/>
              </w:rPr>
              <w:t>30</w:t>
            </w:r>
          </w:p>
        </w:tc>
      </w:tr>
      <w:tr w:rsidR="00F26C37" w:rsidRPr="00F26C37" w14:paraId="6EA66E41" w14:textId="77777777" w:rsidTr="00F26C37">
        <w:trPr>
          <w:trHeight w:val="255"/>
        </w:trPr>
        <w:tc>
          <w:tcPr>
            <w:tcW w:w="3969" w:type="dxa"/>
            <w:shd w:val="clear" w:color="auto" w:fill="auto"/>
            <w:noWrap/>
            <w:vAlign w:val="bottom"/>
            <w:hideMark/>
          </w:tcPr>
          <w:p w14:paraId="46C4043B" w14:textId="77777777" w:rsidR="00F26C37" w:rsidRPr="00F26C37" w:rsidRDefault="00F26C37" w:rsidP="00DF0779">
            <w:pPr>
              <w:rPr>
                <w:rFonts w:ascii="Arial" w:eastAsia="Times New Roman" w:hAnsi="Arial" w:cs="Arial"/>
                <w:color w:val="000000"/>
                <w:sz w:val="20"/>
                <w:szCs w:val="20"/>
                <w:lang w:eastAsia="en-GB"/>
              </w:rPr>
            </w:pPr>
            <w:r w:rsidRPr="00F26C37">
              <w:rPr>
                <w:rFonts w:ascii="Arial" w:eastAsia="Times New Roman" w:hAnsi="Arial" w:cs="Arial"/>
                <w:color w:val="000000"/>
                <w:sz w:val="20"/>
                <w:szCs w:val="20"/>
                <w:lang w:eastAsia="en-GB"/>
              </w:rPr>
              <w:t>4</w:t>
            </w:r>
          </w:p>
        </w:tc>
        <w:tc>
          <w:tcPr>
            <w:tcW w:w="2977" w:type="dxa"/>
            <w:shd w:val="clear" w:color="auto" w:fill="auto"/>
            <w:noWrap/>
            <w:vAlign w:val="bottom"/>
            <w:hideMark/>
          </w:tcPr>
          <w:p w14:paraId="68E32F9C" w14:textId="77777777" w:rsidR="00F26C37" w:rsidRPr="00F26C37" w:rsidRDefault="00F26C37" w:rsidP="00DF0779">
            <w:pPr>
              <w:jc w:val="right"/>
              <w:rPr>
                <w:rFonts w:ascii="Arial" w:eastAsia="Times New Roman" w:hAnsi="Arial" w:cs="Arial"/>
                <w:color w:val="000000"/>
                <w:sz w:val="20"/>
                <w:szCs w:val="20"/>
                <w:lang w:eastAsia="en-GB"/>
              </w:rPr>
            </w:pPr>
            <w:r w:rsidRPr="00F26C37">
              <w:rPr>
                <w:rFonts w:ascii="Arial" w:eastAsia="Times New Roman" w:hAnsi="Arial" w:cs="Arial"/>
                <w:color w:val="000000"/>
                <w:sz w:val="20"/>
                <w:szCs w:val="20"/>
                <w:lang w:eastAsia="en-GB"/>
              </w:rPr>
              <w:t>41</w:t>
            </w:r>
          </w:p>
        </w:tc>
      </w:tr>
      <w:tr w:rsidR="00F26C37" w:rsidRPr="00F26C37" w14:paraId="143BDFA5" w14:textId="77777777" w:rsidTr="00F26C37">
        <w:trPr>
          <w:trHeight w:val="255"/>
        </w:trPr>
        <w:tc>
          <w:tcPr>
            <w:tcW w:w="3969" w:type="dxa"/>
            <w:shd w:val="clear" w:color="auto" w:fill="auto"/>
            <w:noWrap/>
            <w:vAlign w:val="bottom"/>
            <w:hideMark/>
          </w:tcPr>
          <w:p w14:paraId="01E093C0" w14:textId="77777777" w:rsidR="00F26C37" w:rsidRPr="00F26C37" w:rsidRDefault="00F26C37" w:rsidP="00DF0779">
            <w:pPr>
              <w:rPr>
                <w:rFonts w:ascii="Arial" w:eastAsia="Times New Roman" w:hAnsi="Arial" w:cs="Arial"/>
                <w:color w:val="000000"/>
                <w:sz w:val="20"/>
                <w:szCs w:val="20"/>
                <w:lang w:eastAsia="en-GB"/>
              </w:rPr>
            </w:pPr>
            <w:r w:rsidRPr="00F26C37">
              <w:rPr>
                <w:rFonts w:ascii="Arial" w:eastAsia="Times New Roman" w:hAnsi="Arial" w:cs="Arial"/>
                <w:color w:val="000000"/>
                <w:sz w:val="20"/>
                <w:szCs w:val="20"/>
                <w:lang w:eastAsia="en-GB"/>
              </w:rPr>
              <w:t>5</w:t>
            </w:r>
          </w:p>
        </w:tc>
        <w:tc>
          <w:tcPr>
            <w:tcW w:w="2977" w:type="dxa"/>
            <w:shd w:val="clear" w:color="auto" w:fill="auto"/>
            <w:noWrap/>
            <w:vAlign w:val="bottom"/>
            <w:hideMark/>
          </w:tcPr>
          <w:p w14:paraId="1F90E207" w14:textId="77777777" w:rsidR="00F26C37" w:rsidRPr="00F26C37" w:rsidRDefault="00F26C37" w:rsidP="00DF0779">
            <w:pPr>
              <w:jc w:val="right"/>
              <w:rPr>
                <w:rFonts w:ascii="Arial" w:eastAsia="Times New Roman" w:hAnsi="Arial" w:cs="Arial"/>
                <w:color w:val="000000"/>
                <w:sz w:val="20"/>
                <w:szCs w:val="20"/>
                <w:lang w:eastAsia="en-GB"/>
              </w:rPr>
            </w:pPr>
            <w:r w:rsidRPr="00F26C37">
              <w:rPr>
                <w:rFonts w:ascii="Arial" w:eastAsia="Times New Roman" w:hAnsi="Arial" w:cs="Arial"/>
                <w:color w:val="000000"/>
                <w:sz w:val="20"/>
                <w:szCs w:val="20"/>
                <w:lang w:eastAsia="en-GB"/>
              </w:rPr>
              <w:t>8</w:t>
            </w:r>
          </w:p>
        </w:tc>
      </w:tr>
      <w:tr w:rsidR="00F26C37" w:rsidRPr="00F26C37" w14:paraId="2197E157" w14:textId="77777777" w:rsidTr="00F26C37">
        <w:trPr>
          <w:trHeight w:val="255"/>
        </w:trPr>
        <w:tc>
          <w:tcPr>
            <w:tcW w:w="3969" w:type="dxa"/>
            <w:shd w:val="clear" w:color="DDEBF7" w:fill="DDEBF7"/>
            <w:noWrap/>
            <w:vAlign w:val="bottom"/>
            <w:hideMark/>
          </w:tcPr>
          <w:p w14:paraId="57FF70CA" w14:textId="77777777" w:rsidR="00F26C37" w:rsidRPr="00F26C37" w:rsidRDefault="00F26C37" w:rsidP="00DF0779">
            <w:pPr>
              <w:rPr>
                <w:rFonts w:ascii="Arial" w:eastAsia="Times New Roman" w:hAnsi="Arial" w:cs="Arial"/>
                <w:b/>
                <w:bCs/>
                <w:color w:val="000000"/>
                <w:sz w:val="20"/>
                <w:szCs w:val="20"/>
                <w:lang w:eastAsia="en-GB"/>
              </w:rPr>
            </w:pPr>
            <w:r w:rsidRPr="00F26C37">
              <w:rPr>
                <w:rFonts w:ascii="Arial" w:eastAsia="Times New Roman" w:hAnsi="Arial" w:cs="Arial"/>
                <w:b/>
                <w:bCs/>
                <w:color w:val="000000"/>
                <w:sz w:val="20"/>
                <w:szCs w:val="20"/>
                <w:lang w:eastAsia="en-GB"/>
              </w:rPr>
              <w:t>Grand Total</w:t>
            </w:r>
          </w:p>
        </w:tc>
        <w:tc>
          <w:tcPr>
            <w:tcW w:w="2977" w:type="dxa"/>
            <w:shd w:val="clear" w:color="DDEBF7" w:fill="DDEBF7"/>
            <w:noWrap/>
            <w:vAlign w:val="bottom"/>
            <w:hideMark/>
          </w:tcPr>
          <w:p w14:paraId="7D96E9E5" w14:textId="77777777" w:rsidR="00F26C37" w:rsidRPr="00F26C37" w:rsidRDefault="00F26C37" w:rsidP="00DF0779">
            <w:pPr>
              <w:jc w:val="right"/>
              <w:rPr>
                <w:rFonts w:ascii="Arial" w:eastAsia="Times New Roman" w:hAnsi="Arial" w:cs="Arial"/>
                <w:b/>
                <w:bCs/>
                <w:color w:val="000000"/>
                <w:sz w:val="20"/>
                <w:szCs w:val="20"/>
                <w:lang w:eastAsia="en-GB"/>
              </w:rPr>
            </w:pPr>
            <w:r w:rsidRPr="00F26C37">
              <w:rPr>
                <w:rFonts w:ascii="Arial" w:eastAsia="Times New Roman" w:hAnsi="Arial" w:cs="Arial"/>
                <w:b/>
                <w:bCs/>
                <w:color w:val="000000"/>
                <w:sz w:val="20"/>
                <w:szCs w:val="20"/>
                <w:lang w:eastAsia="en-GB"/>
              </w:rPr>
              <w:t>86</w:t>
            </w:r>
          </w:p>
        </w:tc>
      </w:tr>
    </w:tbl>
    <w:p w14:paraId="5AAC96DA" w14:textId="77777777" w:rsidR="00F26C37" w:rsidRDefault="00F26C37" w:rsidP="00DF0779">
      <w:pPr>
        <w:rPr>
          <w:rFonts w:ascii="Verdana" w:hAnsi="Verdana"/>
          <w:b/>
          <w:color w:val="000000"/>
          <w:sz w:val="20"/>
          <w:szCs w:val="20"/>
        </w:rPr>
      </w:pPr>
    </w:p>
    <w:p w14:paraId="2A2417A4" w14:textId="1DBD726C" w:rsidR="00F26C37" w:rsidRPr="00F26C37" w:rsidRDefault="00F26C37" w:rsidP="00DF0779">
      <w:pPr>
        <w:rPr>
          <w:rFonts w:ascii="Arial" w:eastAsia="Times New Roman" w:hAnsi="Arial" w:cs="Arial"/>
          <w:b/>
          <w:bCs/>
          <w:color w:val="000000"/>
          <w:sz w:val="20"/>
          <w:szCs w:val="20"/>
          <w:lang w:eastAsia="en-GB"/>
        </w:rPr>
      </w:pPr>
      <w:r w:rsidRPr="0058626B">
        <w:rPr>
          <w:rFonts w:ascii="Verdana" w:hAnsi="Verdana"/>
          <w:b/>
          <w:color w:val="000000"/>
          <w:sz w:val="20"/>
          <w:szCs w:val="20"/>
        </w:rPr>
        <w:t xml:space="preserve">Questionnaire 1 – Question </w:t>
      </w:r>
      <w:r>
        <w:rPr>
          <w:rFonts w:ascii="Verdana" w:hAnsi="Verdana"/>
          <w:b/>
          <w:color w:val="000000"/>
          <w:sz w:val="20"/>
          <w:szCs w:val="20"/>
        </w:rPr>
        <w:t>8</w:t>
      </w:r>
      <w:r>
        <w:rPr>
          <w:rFonts w:ascii="Verdana" w:hAnsi="Verdana"/>
          <w:b/>
          <w:color w:val="000000"/>
          <w:sz w:val="20"/>
          <w:szCs w:val="20"/>
        </w:rPr>
        <w:br/>
      </w:r>
      <w:r w:rsidRPr="00F26C37">
        <w:rPr>
          <w:rFonts w:ascii="Arial" w:eastAsia="Times New Roman" w:hAnsi="Arial" w:cs="Arial"/>
          <w:bCs/>
          <w:color w:val="000000"/>
          <w:sz w:val="20"/>
          <w:szCs w:val="20"/>
          <w:lang w:eastAsia="en-GB"/>
        </w:rPr>
        <w:t xml:space="preserve">During independent study time at </w:t>
      </w:r>
      <w:r w:rsidR="003C6892">
        <w:rPr>
          <w:rFonts w:ascii="Arial" w:eastAsia="Times New Roman" w:hAnsi="Arial" w:cs="Arial"/>
          <w:bCs/>
          <w:color w:val="000000"/>
          <w:sz w:val="20"/>
          <w:szCs w:val="20"/>
          <w:lang w:eastAsia="en-GB"/>
        </w:rPr>
        <w:t>the college,</w:t>
      </w:r>
      <w:r w:rsidRPr="00F26C37">
        <w:rPr>
          <w:rFonts w:ascii="Arial" w:eastAsia="Times New Roman" w:hAnsi="Arial" w:cs="Arial"/>
          <w:bCs/>
          <w:color w:val="000000"/>
          <w:sz w:val="20"/>
          <w:szCs w:val="20"/>
          <w:lang w:eastAsia="en-GB"/>
        </w:rPr>
        <w:t xml:space="preserve"> I’m expecting access to a large range of applications and devices that can be accessed at any time.</w:t>
      </w:r>
    </w:p>
    <w:p w14:paraId="45ABBE60" w14:textId="77777777" w:rsidR="00F26C37" w:rsidRDefault="00F26C37" w:rsidP="00DF0779">
      <w:pPr>
        <w:rPr>
          <w:rFonts w:ascii="Verdana" w:hAnsi="Verdana"/>
          <w:b/>
          <w:color w:val="000000"/>
          <w:sz w:val="20"/>
          <w:szCs w:val="20"/>
        </w:rPr>
      </w:pPr>
    </w:p>
    <w:tbl>
      <w:tblPr>
        <w:tblW w:w="694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964"/>
        <w:gridCol w:w="2977"/>
      </w:tblGrid>
      <w:tr w:rsidR="00F26C37" w:rsidRPr="00F26C37" w14:paraId="615AC284" w14:textId="77777777" w:rsidTr="00F26C37">
        <w:trPr>
          <w:trHeight w:val="255"/>
        </w:trPr>
        <w:tc>
          <w:tcPr>
            <w:tcW w:w="3964" w:type="dxa"/>
            <w:shd w:val="clear" w:color="DDEBF7" w:fill="DDEBF7"/>
            <w:noWrap/>
            <w:vAlign w:val="bottom"/>
            <w:hideMark/>
          </w:tcPr>
          <w:p w14:paraId="68B353DF" w14:textId="77777777" w:rsidR="00F26C37" w:rsidRPr="00F26C37" w:rsidRDefault="00F26C37" w:rsidP="00DF0779">
            <w:pPr>
              <w:rPr>
                <w:rFonts w:ascii="Arial" w:eastAsia="Times New Roman" w:hAnsi="Arial" w:cs="Arial"/>
                <w:b/>
                <w:bCs/>
                <w:color w:val="000000"/>
                <w:sz w:val="20"/>
                <w:szCs w:val="20"/>
                <w:lang w:eastAsia="en-GB"/>
              </w:rPr>
            </w:pPr>
            <w:r w:rsidRPr="00F26C37">
              <w:rPr>
                <w:rFonts w:ascii="Arial" w:eastAsia="Times New Roman" w:hAnsi="Arial" w:cs="Arial"/>
                <w:b/>
                <w:bCs/>
                <w:color w:val="000000"/>
                <w:sz w:val="20"/>
                <w:szCs w:val="20"/>
                <w:lang w:eastAsia="en-GB"/>
              </w:rPr>
              <w:t>Row Labels</w:t>
            </w:r>
          </w:p>
        </w:tc>
        <w:tc>
          <w:tcPr>
            <w:tcW w:w="2977" w:type="dxa"/>
            <w:shd w:val="clear" w:color="DDEBF7" w:fill="DDEBF7"/>
            <w:noWrap/>
            <w:vAlign w:val="bottom"/>
          </w:tcPr>
          <w:p w14:paraId="42A57A89" w14:textId="77777777" w:rsidR="00F26C37" w:rsidRPr="00F26C37" w:rsidRDefault="00F26C37" w:rsidP="00DF0779">
            <w:pPr>
              <w:jc w:val="right"/>
              <w:rPr>
                <w:rFonts w:ascii="Arial" w:eastAsia="Times New Roman" w:hAnsi="Arial" w:cs="Arial"/>
                <w:b/>
                <w:bCs/>
                <w:color w:val="000000"/>
                <w:sz w:val="20"/>
                <w:szCs w:val="20"/>
                <w:lang w:eastAsia="en-GB"/>
              </w:rPr>
            </w:pPr>
            <w:r w:rsidRPr="00F26C37">
              <w:rPr>
                <w:rFonts w:ascii="Arial" w:eastAsia="Times New Roman" w:hAnsi="Arial" w:cs="Arial"/>
                <w:b/>
                <w:bCs/>
                <w:color w:val="000000"/>
                <w:sz w:val="20"/>
                <w:szCs w:val="20"/>
                <w:lang w:eastAsia="en-GB"/>
              </w:rPr>
              <w:t>Count</w:t>
            </w:r>
          </w:p>
        </w:tc>
      </w:tr>
      <w:tr w:rsidR="00F26C37" w:rsidRPr="00F26C37" w14:paraId="032AF600" w14:textId="77777777" w:rsidTr="00F26C37">
        <w:trPr>
          <w:trHeight w:val="255"/>
        </w:trPr>
        <w:tc>
          <w:tcPr>
            <w:tcW w:w="3964" w:type="dxa"/>
            <w:shd w:val="clear" w:color="auto" w:fill="auto"/>
            <w:noWrap/>
            <w:vAlign w:val="bottom"/>
          </w:tcPr>
          <w:p w14:paraId="71E53F9B" w14:textId="77777777" w:rsidR="00F26C37" w:rsidRPr="00F26C37" w:rsidRDefault="00F26C37" w:rsidP="00DF0779">
            <w:pPr>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1</w:t>
            </w:r>
          </w:p>
        </w:tc>
        <w:tc>
          <w:tcPr>
            <w:tcW w:w="2977" w:type="dxa"/>
            <w:shd w:val="clear" w:color="auto" w:fill="auto"/>
            <w:noWrap/>
            <w:vAlign w:val="bottom"/>
          </w:tcPr>
          <w:p w14:paraId="02C60E9B" w14:textId="77777777" w:rsidR="00F26C37" w:rsidRPr="00F26C37" w:rsidRDefault="00F26C37" w:rsidP="00DF0779">
            <w:pPr>
              <w:jc w:val="right"/>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0</w:t>
            </w:r>
          </w:p>
        </w:tc>
      </w:tr>
      <w:tr w:rsidR="00F26C37" w:rsidRPr="00F26C37" w14:paraId="303CFB82" w14:textId="77777777" w:rsidTr="00F26C37">
        <w:trPr>
          <w:trHeight w:val="255"/>
        </w:trPr>
        <w:tc>
          <w:tcPr>
            <w:tcW w:w="3964" w:type="dxa"/>
            <w:shd w:val="clear" w:color="auto" w:fill="auto"/>
            <w:noWrap/>
            <w:vAlign w:val="bottom"/>
            <w:hideMark/>
          </w:tcPr>
          <w:p w14:paraId="222C1F7E" w14:textId="77777777" w:rsidR="00F26C37" w:rsidRPr="00F26C37" w:rsidRDefault="00F26C37" w:rsidP="00DF0779">
            <w:pPr>
              <w:rPr>
                <w:rFonts w:ascii="Arial" w:eastAsia="Times New Roman" w:hAnsi="Arial" w:cs="Arial"/>
                <w:color w:val="000000"/>
                <w:sz w:val="20"/>
                <w:szCs w:val="20"/>
                <w:lang w:eastAsia="en-GB"/>
              </w:rPr>
            </w:pPr>
            <w:r w:rsidRPr="00F26C37">
              <w:rPr>
                <w:rFonts w:ascii="Arial" w:eastAsia="Times New Roman" w:hAnsi="Arial" w:cs="Arial"/>
                <w:color w:val="000000"/>
                <w:sz w:val="20"/>
                <w:szCs w:val="20"/>
                <w:lang w:eastAsia="en-GB"/>
              </w:rPr>
              <w:t>2</w:t>
            </w:r>
          </w:p>
        </w:tc>
        <w:tc>
          <w:tcPr>
            <w:tcW w:w="2977" w:type="dxa"/>
            <w:shd w:val="clear" w:color="auto" w:fill="auto"/>
            <w:noWrap/>
            <w:vAlign w:val="bottom"/>
            <w:hideMark/>
          </w:tcPr>
          <w:p w14:paraId="11C0E5CF" w14:textId="77777777" w:rsidR="00F26C37" w:rsidRPr="00F26C37" w:rsidRDefault="00F26C37" w:rsidP="00DF0779">
            <w:pPr>
              <w:jc w:val="right"/>
              <w:rPr>
                <w:rFonts w:ascii="Arial" w:eastAsia="Times New Roman" w:hAnsi="Arial" w:cs="Arial"/>
                <w:color w:val="000000"/>
                <w:sz w:val="20"/>
                <w:szCs w:val="20"/>
                <w:lang w:eastAsia="en-GB"/>
              </w:rPr>
            </w:pPr>
            <w:r w:rsidRPr="00F26C37">
              <w:rPr>
                <w:rFonts w:ascii="Arial" w:eastAsia="Times New Roman" w:hAnsi="Arial" w:cs="Arial"/>
                <w:color w:val="000000"/>
                <w:sz w:val="20"/>
                <w:szCs w:val="20"/>
                <w:lang w:eastAsia="en-GB"/>
              </w:rPr>
              <w:t>4</w:t>
            </w:r>
          </w:p>
        </w:tc>
      </w:tr>
      <w:tr w:rsidR="00F26C37" w:rsidRPr="00F26C37" w14:paraId="2476843D" w14:textId="77777777" w:rsidTr="00F26C37">
        <w:trPr>
          <w:trHeight w:val="255"/>
        </w:trPr>
        <w:tc>
          <w:tcPr>
            <w:tcW w:w="3964" w:type="dxa"/>
            <w:shd w:val="clear" w:color="auto" w:fill="auto"/>
            <w:noWrap/>
            <w:vAlign w:val="bottom"/>
            <w:hideMark/>
          </w:tcPr>
          <w:p w14:paraId="2E8984BE" w14:textId="77777777" w:rsidR="00F26C37" w:rsidRPr="00F26C37" w:rsidRDefault="00F26C37" w:rsidP="00DF0779">
            <w:pPr>
              <w:rPr>
                <w:rFonts w:ascii="Arial" w:eastAsia="Times New Roman" w:hAnsi="Arial" w:cs="Arial"/>
                <w:color w:val="000000"/>
                <w:sz w:val="20"/>
                <w:szCs w:val="20"/>
                <w:lang w:eastAsia="en-GB"/>
              </w:rPr>
            </w:pPr>
            <w:r w:rsidRPr="00F26C37">
              <w:rPr>
                <w:rFonts w:ascii="Arial" w:eastAsia="Times New Roman" w:hAnsi="Arial" w:cs="Arial"/>
                <w:color w:val="000000"/>
                <w:sz w:val="20"/>
                <w:szCs w:val="20"/>
                <w:lang w:eastAsia="en-GB"/>
              </w:rPr>
              <w:t>3</w:t>
            </w:r>
          </w:p>
        </w:tc>
        <w:tc>
          <w:tcPr>
            <w:tcW w:w="2977" w:type="dxa"/>
            <w:shd w:val="clear" w:color="auto" w:fill="auto"/>
            <w:noWrap/>
            <w:vAlign w:val="bottom"/>
            <w:hideMark/>
          </w:tcPr>
          <w:p w14:paraId="6CB630AE" w14:textId="77777777" w:rsidR="00F26C37" w:rsidRPr="00F26C37" w:rsidRDefault="00F26C37" w:rsidP="00DF0779">
            <w:pPr>
              <w:jc w:val="right"/>
              <w:rPr>
                <w:rFonts w:ascii="Arial" w:eastAsia="Times New Roman" w:hAnsi="Arial" w:cs="Arial"/>
                <w:color w:val="000000"/>
                <w:sz w:val="20"/>
                <w:szCs w:val="20"/>
                <w:lang w:eastAsia="en-GB"/>
              </w:rPr>
            </w:pPr>
            <w:r w:rsidRPr="00F26C37">
              <w:rPr>
                <w:rFonts w:ascii="Arial" w:eastAsia="Times New Roman" w:hAnsi="Arial" w:cs="Arial"/>
                <w:color w:val="000000"/>
                <w:sz w:val="20"/>
                <w:szCs w:val="20"/>
                <w:lang w:eastAsia="en-GB"/>
              </w:rPr>
              <w:t>16</w:t>
            </w:r>
          </w:p>
        </w:tc>
      </w:tr>
      <w:tr w:rsidR="00F26C37" w:rsidRPr="00F26C37" w14:paraId="6C5AE2D4" w14:textId="77777777" w:rsidTr="00F26C37">
        <w:trPr>
          <w:trHeight w:val="255"/>
        </w:trPr>
        <w:tc>
          <w:tcPr>
            <w:tcW w:w="3964" w:type="dxa"/>
            <w:shd w:val="clear" w:color="auto" w:fill="auto"/>
            <w:noWrap/>
            <w:vAlign w:val="bottom"/>
            <w:hideMark/>
          </w:tcPr>
          <w:p w14:paraId="71BBE9E7" w14:textId="77777777" w:rsidR="00F26C37" w:rsidRPr="00F26C37" w:rsidRDefault="00F26C37" w:rsidP="00DF0779">
            <w:pPr>
              <w:rPr>
                <w:rFonts w:ascii="Arial" w:eastAsia="Times New Roman" w:hAnsi="Arial" w:cs="Arial"/>
                <w:color w:val="000000"/>
                <w:sz w:val="20"/>
                <w:szCs w:val="20"/>
                <w:lang w:eastAsia="en-GB"/>
              </w:rPr>
            </w:pPr>
            <w:r w:rsidRPr="00F26C37">
              <w:rPr>
                <w:rFonts w:ascii="Arial" w:eastAsia="Times New Roman" w:hAnsi="Arial" w:cs="Arial"/>
                <w:color w:val="000000"/>
                <w:sz w:val="20"/>
                <w:szCs w:val="20"/>
                <w:lang w:eastAsia="en-GB"/>
              </w:rPr>
              <w:t>4</w:t>
            </w:r>
          </w:p>
        </w:tc>
        <w:tc>
          <w:tcPr>
            <w:tcW w:w="2977" w:type="dxa"/>
            <w:shd w:val="clear" w:color="auto" w:fill="auto"/>
            <w:noWrap/>
            <w:vAlign w:val="bottom"/>
            <w:hideMark/>
          </w:tcPr>
          <w:p w14:paraId="510949A3" w14:textId="77777777" w:rsidR="00F26C37" w:rsidRPr="00F26C37" w:rsidRDefault="00F26C37" w:rsidP="00DF0779">
            <w:pPr>
              <w:jc w:val="right"/>
              <w:rPr>
                <w:rFonts w:ascii="Arial" w:eastAsia="Times New Roman" w:hAnsi="Arial" w:cs="Arial"/>
                <w:color w:val="000000"/>
                <w:sz w:val="20"/>
                <w:szCs w:val="20"/>
                <w:lang w:eastAsia="en-GB"/>
              </w:rPr>
            </w:pPr>
            <w:r w:rsidRPr="00F26C37">
              <w:rPr>
                <w:rFonts w:ascii="Arial" w:eastAsia="Times New Roman" w:hAnsi="Arial" w:cs="Arial"/>
                <w:color w:val="000000"/>
                <w:sz w:val="20"/>
                <w:szCs w:val="20"/>
                <w:lang w:eastAsia="en-GB"/>
              </w:rPr>
              <w:t>46</w:t>
            </w:r>
          </w:p>
        </w:tc>
      </w:tr>
      <w:tr w:rsidR="00F26C37" w:rsidRPr="00F26C37" w14:paraId="258D2555" w14:textId="77777777" w:rsidTr="00F26C37">
        <w:trPr>
          <w:trHeight w:val="255"/>
        </w:trPr>
        <w:tc>
          <w:tcPr>
            <w:tcW w:w="3964" w:type="dxa"/>
            <w:shd w:val="clear" w:color="auto" w:fill="auto"/>
            <w:noWrap/>
            <w:vAlign w:val="bottom"/>
            <w:hideMark/>
          </w:tcPr>
          <w:p w14:paraId="75BCDF71" w14:textId="77777777" w:rsidR="00F26C37" w:rsidRPr="00F26C37" w:rsidRDefault="00F26C37" w:rsidP="00DF0779">
            <w:pPr>
              <w:rPr>
                <w:rFonts w:ascii="Arial" w:eastAsia="Times New Roman" w:hAnsi="Arial" w:cs="Arial"/>
                <w:color w:val="000000"/>
                <w:sz w:val="20"/>
                <w:szCs w:val="20"/>
                <w:lang w:eastAsia="en-GB"/>
              </w:rPr>
            </w:pPr>
            <w:r w:rsidRPr="00F26C37">
              <w:rPr>
                <w:rFonts w:ascii="Arial" w:eastAsia="Times New Roman" w:hAnsi="Arial" w:cs="Arial"/>
                <w:color w:val="000000"/>
                <w:sz w:val="20"/>
                <w:szCs w:val="20"/>
                <w:lang w:eastAsia="en-GB"/>
              </w:rPr>
              <w:t>5</w:t>
            </w:r>
          </w:p>
        </w:tc>
        <w:tc>
          <w:tcPr>
            <w:tcW w:w="2977" w:type="dxa"/>
            <w:shd w:val="clear" w:color="auto" w:fill="auto"/>
            <w:noWrap/>
            <w:vAlign w:val="bottom"/>
            <w:hideMark/>
          </w:tcPr>
          <w:p w14:paraId="69D4D8C6" w14:textId="77777777" w:rsidR="00F26C37" w:rsidRPr="00F26C37" w:rsidRDefault="00F26C37" w:rsidP="00DF0779">
            <w:pPr>
              <w:jc w:val="right"/>
              <w:rPr>
                <w:rFonts w:ascii="Arial" w:eastAsia="Times New Roman" w:hAnsi="Arial" w:cs="Arial"/>
                <w:color w:val="000000"/>
                <w:sz w:val="20"/>
                <w:szCs w:val="20"/>
                <w:lang w:eastAsia="en-GB"/>
              </w:rPr>
            </w:pPr>
            <w:r w:rsidRPr="00F26C37">
              <w:rPr>
                <w:rFonts w:ascii="Arial" w:eastAsia="Times New Roman" w:hAnsi="Arial" w:cs="Arial"/>
                <w:color w:val="000000"/>
                <w:sz w:val="20"/>
                <w:szCs w:val="20"/>
                <w:lang w:eastAsia="en-GB"/>
              </w:rPr>
              <w:t>20</w:t>
            </w:r>
          </w:p>
        </w:tc>
      </w:tr>
      <w:tr w:rsidR="00F26C37" w:rsidRPr="00F26C37" w14:paraId="6AF48382" w14:textId="77777777" w:rsidTr="00F26C37">
        <w:trPr>
          <w:trHeight w:val="255"/>
        </w:trPr>
        <w:tc>
          <w:tcPr>
            <w:tcW w:w="3964" w:type="dxa"/>
            <w:shd w:val="clear" w:color="DDEBF7" w:fill="DDEBF7"/>
            <w:noWrap/>
            <w:vAlign w:val="bottom"/>
            <w:hideMark/>
          </w:tcPr>
          <w:p w14:paraId="32DDFBF5" w14:textId="77777777" w:rsidR="00F26C37" w:rsidRPr="00F26C37" w:rsidRDefault="00F26C37" w:rsidP="00DF0779">
            <w:pPr>
              <w:rPr>
                <w:rFonts w:ascii="Arial" w:eastAsia="Times New Roman" w:hAnsi="Arial" w:cs="Arial"/>
                <w:b/>
                <w:bCs/>
                <w:color w:val="000000"/>
                <w:sz w:val="20"/>
                <w:szCs w:val="20"/>
                <w:lang w:eastAsia="en-GB"/>
              </w:rPr>
            </w:pPr>
            <w:r w:rsidRPr="00F26C37">
              <w:rPr>
                <w:rFonts w:ascii="Arial" w:eastAsia="Times New Roman" w:hAnsi="Arial" w:cs="Arial"/>
                <w:b/>
                <w:bCs/>
                <w:color w:val="000000"/>
                <w:sz w:val="20"/>
                <w:szCs w:val="20"/>
                <w:lang w:eastAsia="en-GB"/>
              </w:rPr>
              <w:t>Grand Total</w:t>
            </w:r>
          </w:p>
        </w:tc>
        <w:tc>
          <w:tcPr>
            <w:tcW w:w="2977" w:type="dxa"/>
            <w:shd w:val="clear" w:color="DDEBF7" w:fill="DDEBF7"/>
            <w:noWrap/>
            <w:vAlign w:val="bottom"/>
            <w:hideMark/>
          </w:tcPr>
          <w:p w14:paraId="0917A3D3" w14:textId="77777777" w:rsidR="00F26C37" w:rsidRPr="00F26C37" w:rsidRDefault="00F26C37" w:rsidP="00DF0779">
            <w:pPr>
              <w:jc w:val="right"/>
              <w:rPr>
                <w:rFonts w:ascii="Arial" w:eastAsia="Times New Roman" w:hAnsi="Arial" w:cs="Arial"/>
                <w:b/>
                <w:bCs/>
                <w:color w:val="000000"/>
                <w:sz w:val="20"/>
                <w:szCs w:val="20"/>
                <w:lang w:eastAsia="en-GB"/>
              </w:rPr>
            </w:pPr>
            <w:r w:rsidRPr="00F26C37">
              <w:rPr>
                <w:rFonts w:ascii="Arial" w:eastAsia="Times New Roman" w:hAnsi="Arial" w:cs="Arial"/>
                <w:b/>
                <w:bCs/>
                <w:color w:val="000000"/>
                <w:sz w:val="20"/>
                <w:szCs w:val="20"/>
                <w:lang w:eastAsia="en-GB"/>
              </w:rPr>
              <w:t>86</w:t>
            </w:r>
          </w:p>
        </w:tc>
      </w:tr>
    </w:tbl>
    <w:p w14:paraId="4165F25C" w14:textId="77777777" w:rsidR="00F26C37" w:rsidRDefault="00F26C37" w:rsidP="00DF0779">
      <w:pPr>
        <w:rPr>
          <w:rFonts w:ascii="Verdana" w:hAnsi="Verdana"/>
          <w:b/>
          <w:color w:val="000000"/>
          <w:sz w:val="20"/>
          <w:szCs w:val="20"/>
        </w:rPr>
      </w:pPr>
    </w:p>
    <w:p w14:paraId="7F0F8F0E" w14:textId="77777777" w:rsidR="00F26C37" w:rsidRPr="00F26C37" w:rsidRDefault="00F26C37" w:rsidP="00DF0779">
      <w:pPr>
        <w:rPr>
          <w:rFonts w:ascii="Arial" w:eastAsia="Times New Roman" w:hAnsi="Arial" w:cs="Arial"/>
          <w:bCs/>
          <w:color w:val="000000"/>
          <w:sz w:val="20"/>
          <w:szCs w:val="20"/>
          <w:lang w:eastAsia="en-GB"/>
        </w:rPr>
      </w:pPr>
      <w:r w:rsidRPr="0058626B">
        <w:rPr>
          <w:rFonts w:ascii="Verdana" w:hAnsi="Verdana"/>
          <w:b/>
          <w:color w:val="000000"/>
          <w:sz w:val="20"/>
          <w:szCs w:val="20"/>
        </w:rPr>
        <w:t xml:space="preserve">Questionnaire 1 – Question </w:t>
      </w:r>
      <w:r>
        <w:rPr>
          <w:rFonts w:ascii="Verdana" w:hAnsi="Verdana"/>
          <w:b/>
          <w:color w:val="000000"/>
          <w:sz w:val="20"/>
          <w:szCs w:val="20"/>
        </w:rPr>
        <w:t>9</w:t>
      </w:r>
      <w:r>
        <w:rPr>
          <w:rFonts w:ascii="Arial" w:eastAsia="Times New Roman" w:hAnsi="Arial" w:cs="Arial"/>
          <w:bCs/>
          <w:color w:val="000000"/>
          <w:sz w:val="20"/>
          <w:szCs w:val="20"/>
          <w:lang w:eastAsia="en-GB"/>
        </w:rPr>
        <w:br/>
      </w:r>
      <w:r w:rsidRPr="00F26C37">
        <w:rPr>
          <w:rFonts w:ascii="Arial" w:eastAsia="Times New Roman" w:hAnsi="Arial" w:cs="Arial"/>
          <w:bCs/>
          <w:color w:val="000000"/>
          <w:sz w:val="20"/>
          <w:szCs w:val="20"/>
          <w:lang w:eastAsia="en-GB"/>
        </w:rPr>
        <w:t>I’m expecting all lecturers to use ILT within their lesson delivery</w:t>
      </w:r>
    </w:p>
    <w:p w14:paraId="12F011E9" w14:textId="77777777" w:rsidR="00F26C37" w:rsidRDefault="00F26C37" w:rsidP="00DF0779">
      <w:pPr>
        <w:rPr>
          <w:rFonts w:ascii="Verdana" w:hAnsi="Verdana"/>
          <w:b/>
          <w:color w:val="000000"/>
          <w:sz w:val="20"/>
          <w:szCs w:val="20"/>
        </w:rPr>
      </w:pPr>
    </w:p>
    <w:tbl>
      <w:tblPr>
        <w:tblW w:w="694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964"/>
        <w:gridCol w:w="2977"/>
      </w:tblGrid>
      <w:tr w:rsidR="00F26C37" w:rsidRPr="00F26C37" w14:paraId="2B5D9C09" w14:textId="77777777" w:rsidTr="00F26C37">
        <w:trPr>
          <w:trHeight w:val="255"/>
        </w:trPr>
        <w:tc>
          <w:tcPr>
            <w:tcW w:w="3964" w:type="dxa"/>
            <w:shd w:val="clear" w:color="DDEBF7" w:fill="DDEBF7"/>
            <w:noWrap/>
            <w:vAlign w:val="bottom"/>
            <w:hideMark/>
          </w:tcPr>
          <w:p w14:paraId="1EEBDB02" w14:textId="77777777" w:rsidR="00F26C37" w:rsidRPr="00F26C37" w:rsidRDefault="00F26C37" w:rsidP="00DF0779">
            <w:pPr>
              <w:rPr>
                <w:rFonts w:ascii="Arial" w:eastAsia="Times New Roman" w:hAnsi="Arial" w:cs="Arial"/>
                <w:b/>
                <w:bCs/>
                <w:color w:val="000000"/>
                <w:sz w:val="20"/>
                <w:szCs w:val="20"/>
                <w:lang w:eastAsia="en-GB"/>
              </w:rPr>
            </w:pPr>
            <w:r w:rsidRPr="00F26C37">
              <w:rPr>
                <w:rFonts w:ascii="Arial" w:eastAsia="Times New Roman" w:hAnsi="Arial" w:cs="Arial"/>
                <w:b/>
                <w:bCs/>
                <w:color w:val="000000"/>
                <w:sz w:val="20"/>
                <w:szCs w:val="20"/>
                <w:lang w:eastAsia="en-GB"/>
              </w:rPr>
              <w:t>Row Labels</w:t>
            </w:r>
          </w:p>
        </w:tc>
        <w:tc>
          <w:tcPr>
            <w:tcW w:w="2977" w:type="dxa"/>
            <w:shd w:val="clear" w:color="DDEBF7" w:fill="DDEBF7"/>
            <w:noWrap/>
            <w:vAlign w:val="bottom"/>
            <w:hideMark/>
          </w:tcPr>
          <w:p w14:paraId="593D9A84" w14:textId="77777777" w:rsidR="00F26C37" w:rsidRPr="00F26C37" w:rsidRDefault="00F26C37" w:rsidP="00DF0779">
            <w:pPr>
              <w:jc w:val="right"/>
              <w:rPr>
                <w:rFonts w:ascii="Arial" w:eastAsia="Times New Roman" w:hAnsi="Arial" w:cs="Arial"/>
                <w:b/>
                <w:bCs/>
                <w:color w:val="000000"/>
                <w:sz w:val="20"/>
                <w:szCs w:val="20"/>
                <w:lang w:eastAsia="en-GB"/>
              </w:rPr>
            </w:pPr>
            <w:r w:rsidRPr="00F26C37">
              <w:rPr>
                <w:rFonts w:ascii="Arial" w:eastAsia="Times New Roman" w:hAnsi="Arial" w:cs="Arial"/>
                <w:b/>
                <w:bCs/>
                <w:color w:val="000000"/>
                <w:sz w:val="20"/>
                <w:szCs w:val="20"/>
                <w:lang w:eastAsia="en-GB"/>
              </w:rPr>
              <w:t>Count</w:t>
            </w:r>
          </w:p>
        </w:tc>
      </w:tr>
      <w:tr w:rsidR="00F26C37" w:rsidRPr="00F26C37" w14:paraId="09932CDF" w14:textId="77777777" w:rsidTr="00F26C37">
        <w:trPr>
          <w:trHeight w:val="255"/>
        </w:trPr>
        <w:tc>
          <w:tcPr>
            <w:tcW w:w="3964" w:type="dxa"/>
            <w:shd w:val="clear" w:color="auto" w:fill="auto"/>
            <w:noWrap/>
            <w:vAlign w:val="bottom"/>
          </w:tcPr>
          <w:p w14:paraId="4137D631" w14:textId="77777777" w:rsidR="00F26C37" w:rsidRPr="00F26C37" w:rsidRDefault="00F26C37" w:rsidP="00DF0779">
            <w:pPr>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1</w:t>
            </w:r>
          </w:p>
        </w:tc>
        <w:tc>
          <w:tcPr>
            <w:tcW w:w="2977" w:type="dxa"/>
            <w:shd w:val="clear" w:color="auto" w:fill="auto"/>
            <w:noWrap/>
            <w:vAlign w:val="bottom"/>
          </w:tcPr>
          <w:p w14:paraId="1620F63D" w14:textId="77777777" w:rsidR="00F26C37" w:rsidRPr="00F26C37" w:rsidRDefault="00F26C37" w:rsidP="00DF0779">
            <w:pPr>
              <w:jc w:val="right"/>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0</w:t>
            </w:r>
          </w:p>
        </w:tc>
      </w:tr>
      <w:tr w:rsidR="00F26C37" w:rsidRPr="00F26C37" w14:paraId="5F6CF80F" w14:textId="77777777" w:rsidTr="00F26C37">
        <w:trPr>
          <w:trHeight w:val="255"/>
        </w:trPr>
        <w:tc>
          <w:tcPr>
            <w:tcW w:w="3964" w:type="dxa"/>
            <w:shd w:val="clear" w:color="auto" w:fill="auto"/>
            <w:noWrap/>
            <w:vAlign w:val="bottom"/>
            <w:hideMark/>
          </w:tcPr>
          <w:p w14:paraId="6E2D2F04" w14:textId="77777777" w:rsidR="00F26C37" w:rsidRPr="00F26C37" w:rsidRDefault="00F26C37" w:rsidP="00DF0779">
            <w:pPr>
              <w:rPr>
                <w:rFonts w:ascii="Arial" w:eastAsia="Times New Roman" w:hAnsi="Arial" w:cs="Arial"/>
                <w:color w:val="000000"/>
                <w:sz w:val="20"/>
                <w:szCs w:val="20"/>
                <w:lang w:eastAsia="en-GB"/>
              </w:rPr>
            </w:pPr>
            <w:r w:rsidRPr="00F26C37">
              <w:rPr>
                <w:rFonts w:ascii="Arial" w:eastAsia="Times New Roman" w:hAnsi="Arial" w:cs="Arial"/>
                <w:color w:val="000000"/>
                <w:sz w:val="20"/>
                <w:szCs w:val="20"/>
                <w:lang w:eastAsia="en-GB"/>
              </w:rPr>
              <w:t>2</w:t>
            </w:r>
          </w:p>
        </w:tc>
        <w:tc>
          <w:tcPr>
            <w:tcW w:w="2977" w:type="dxa"/>
            <w:shd w:val="clear" w:color="auto" w:fill="auto"/>
            <w:noWrap/>
            <w:vAlign w:val="bottom"/>
            <w:hideMark/>
          </w:tcPr>
          <w:p w14:paraId="56719BA5" w14:textId="77777777" w:rsidR="00F26C37" w:rsidRPr="00F26C37" w:rsidRDefault="00F26C37" w:rsidP="00DF0779">
            <w:pPr>
              <w:jc w:val="right"/>
              <w:rPr>
                <w:rFonts w:ascii="Arial" w:eastAsia="Times New Roman" w:hAnsi="Arial" w:cs="Arial"/>
                <w:color w:val="000000"/>
                <w:sz w:val="20"/>
                <w:szCs w:val="20"/>
                <w:lang w:eastAsia="en-GB"/>
              </w:rPr>
            </w:pPr>
            <w:r w:rsidRPr="00F26C37">
              <w:rPr>
                <w:rFonts w:ascii="Arial" w:eastAsia="Times New Roman" w:hAnsi="Arial" w:cs="Arial"/>
                <w:color w:val="000000"/>
                <w:sz w:val="20"/>
                <w:szCs w:val="20"/>
                <w:lang w:eastAsia="en-GB"/>
              </w:rPr>
              <w:t>7</w:t>
            </w:r>
          </w:p>
        </w:tc>
      </w:tr>
      <w:tr w:rsidR="00F26C37" w:rsidRPr="00F26C37" w14:paraId="37FAE32B" w14:textId="77777777" w:rsidTr="00F26C37">
        <w:trPr>
          <w:trHeight w:val="255"/>
        </w:trPr>
        <w:tc>
          <w:tcPr>
            <w:tcW w:w="3964" w:type="dxa"/>
            <w:shd w:val="clear" w:color="auto" w:fill="auto"/>
            <w:noWrap/>
            <w:vAlign w:val="bottom"/>
            <w:hideMark/>
          </w:tcPr>
          <w:p w14:paraId="72753F99" w14:textId="77777777" w:rsidR="00F26C37" w:rsidRPr="00F26C37" w:rsidRDefault="00F26C37" w:rsidP="00DF0779">
            <w:pPr>
              <w:rPr>
                <w:rFonts w:ascii="Arial" w:eastAsia="Times New Roman" w:hAnsi="Arial" w:cs="Arial"/>
                <w:color w:val="000000"/>
                <w:sz w:val="20"/>
                <w:szCs w:val="20"/>
                <w:lang w:eastAsia="en-GB"/>
              </w:rPr>
            </w:pPr>
            <w:r w:rsidRPr="00F26C37">
              <w:rPr>
                <w:rFonts w:ascii="Arial" w:eastAsia="Times New Roman" w:hAnsi="Arial" w:cs="Arial"/>
                <w:color w:val="000000"/>
                <w:sz w:val="20"/>
                <w:szCs w:val="20"/>
                <w:lang w:eastAsia="en-GB"/>
              </w:rPr>
              <w:t>3</w:t>
            </w:r>
          </w:p>
        </w:tc>
        <w:tc>
          <w:tcPr>
            <w:tcW w:w="2977" w:type="dxa"/>
            <w:shd w:val="clear" w:color="auto" w:fill="auto"/>
            <w:noWrap/>
            <w:vAlign w:val="bottom"/>
            <w:hideMark/>
          </w:tcPr>
          <w:p w14:paraId="1715BCDB" w14:textId="77777777" w:rsidR="00F26C37" w:rsidRPr="00F26C37" w:rsidRDefault="00F26C37" w:rsidP="00DF0779">
            <w:pPr>
              <w:jc w:val="right"/>
              <w:rPr>
                <w:rFonts w:ascii="Arial" w:eastAsia="Times New Roman" w:hAnsi="Arial" w:cs="Arial"/>
                <w:color w:val="000000"/>
                <w:sz w:val="20"/>
                <w:szCs w:val="20"/>
                <w:lang w:eastAsia="en-GB"/>
              </w:rPr>
            </w:pPr>
            <w:r w:rsidRPr="00F26C37">
              <w:rPr>
                <w:rFonts w:ascii="Arial" w:eastAsia="Times New Roman" w:hAnsi="Arial" w:cs="Arial"/>
                <w:color w:val="000000"/>
                <w:sz w:val="20"/>
                <w:szCs w:val="20"/>
                <w:lang w:eastAsia="en-GB"/>
              </w:rPr>
              <w:t>41</w:t>
            </w:r>
          </w:p>
        </w:tc>
      </w:tr>
      <w:tr w:rsidR="00F26C37" w:rsidRPr="00F26C37" w14:paraId="35F129D9" w14:textId="77777777" w:rsidTr="00F26C37">
        <w:trPr>
          <w:trHeight w:val="255"/>
        </w:trPr>
        <w:tc>
          <w:tcPr>
            <w:tcW w:w="3964" w:type="dxa"/>
            <w:shd w:val="clear" w:color="auto" w:fill="auto"/>
            <w:noWrap/>
            <w:vAlign w:val="bottom"/>
            <w:hideMark/>
          </w:tcPr>
          <w:p w14:paraId="2EE9B8A5" w14:textId="77777777" w:rsidR="00F26C37" w:rsidRPr="00F26C37" w:rsidRDefault="00F26C37" w:rsidP="00DF0779">
            <w:pPr>
              <w:rPr>
                <w:rFonts w:ascii="Arial" w:eastAsia="Times New Roman" w:hAnsi="Arial" w:cs="Arial"/>
                <w:color w:val="000000"/>
                <w:sz w:val="20"/>
                <w:szCs w:val="20"/>
                <w:lang w:eastAsia="en-GB"/>
              </w:rPr>
            </w:pPr>
            <w:r w:rsidRPr="00F26C37">
              <w:rPr>
                <w:rFonts w:ascii="Arial" w:eastAsia="Times New Roman" w:hAnsi="Arial" w:cs="Arial"/>
                <w:color w:val="000000"/>
                <w:sz w:val="20"/>
                <w:szCs w:val="20"/>
                <w:lang w:eastAsia="en-GB"/>
              </w:rPr>
              <w:t>4</w:t>
            </w:r>
          </w:p>
        </w:tc>
        <w:tc>
          <w:tcPr>
            <w:tcW w:w="2977" w:type="dxa"/>
            <w:shd w:val="clear" w:color="auto" w:fill="auto"/>
            <w:noWrap/>
            <w:vAlign w:val="bottom"/>
            <w:hideMark/>
          </w:tcPr>
          <w:p w14:paraId="575D6B7B" w14:textId="77777777" w:rsidR="00F26C37" w:rsidRPr="00F26C37" w:rsidRDefault="00F26C37" w:rsidP="00DF0779">
            <w:pPr>
              <w:jc w:val="right"/>
              <w:rPr>
                <w:rFonts w:ascii="Arial" w:eastAsia="Times New Roman" w:hAnsi="Arial" w:cs="Arial"/>
                <w:color w:val="000000"/>
                <w:sz w:val="20"/>
                <w:szCs w:val="20"/>
                <w:lang w:eastAsia="en-GB"/>
              </w:rPr>
            </w:pPr>
            <w:r w:rsidRPr="00F26C37">
              <w:rPr>
                <w:rFonts w:ascii="Arial" w:eastAsia="Times New Roman" w:hAnsi="Arial" w:cs="Arial"/>
                <w:color w:val="000000"/>
                <w:sz w:val="20"/>
                <w:szCs w:val="20"/>
                <w:lang w:eastAsia="en-GB"/>
              </w:rPr>
              <w:t>30</w:t>
            </w:r>
          </w:p>
        </w:tc>
      </w:tr>
      <w:tr w:rsidR="00F26C37" w:rsidRPr="00F26C37" w14:paraId="0C736782" w14:textId="77777777" w:rsidTr="00F26C37">
        <w:trPr>
          <w:trHeight w:val="255"/>
        </w:trPr>
        <w:tc>
          <w:tcPr>
            <w:tcW w:w="3964" w:type="dxa"/>
            <w:shd w:val="clear" w:color="auto" w:fill="auto"/>
            <w:noWrap/>
            <w:vAlign w:val="bottom"/>
            <w:hideMark/>
          </w:tcPr>
          <w:p w14:paraId="7FDF2D57" w14:textId="77777777" w:rsidR="00F26C37" w:rsidRPr="00F26C37" w:rsidRDefault="00F26C37" w:rsidP="00DF0779">
            <w:pPr>
              <w:rPr>
                <w:rFonts w:ascii="Arial" w:eastAsia="Times New Roman" w:hAnsi="Arial" w:cs="Arial"/>
                <w:color w:val="000000"/>
                <w:sz w:val="20"/>
                <w:szCs w:val="20"/>
                <w:lang w:eastAsia="en-GB"/>
              </w:rPr>
            </w:pPr>
            <w:r w:rsidRPr="00F26C37">
              <w:rPr>
                <w:rFonts w:ascii="Arial" w:eastAsia="Times New Roman" w:hAnsi="Arial" w:cs="Arial"/>
                <w:color w:val="000000"/>
                <w:sz w:val="20"/>
                <w:szCs w:val="20"/>
                <w:lang w:eastAsia="en-GB"/>
              </w:rPr>
              <w:t>5</w:t>
            </w:r>
          </w:p>
        </w:tc>
        <w:tc>
          <w:tcPr>
            <w:tcW w:w="2977" w:type="dxa"/>
            <w:shd w:val="clear" w:color="auto" w:fill="auto"/>
            <w:noWrap/>
            <w:vAlign w:val="bottom"/>
            <w:hideMark/>
          </w:tcPr>
          <w:p w14:paraId="2FDB55B2" w14:textId="77777777" w:rsidR="00F26C37" w:rsidRPr="00F26C37" w:rsidRDefault="00F26C37" w:rsidP="00DF0779">
            <w:pPr>
              <w:jc w:val="right"/>
              <w:rPr>
                <w:rFonts w:ascii="Arial" w:eastAsia="Times New Roman" w:hAnsi="Arial" w:cs="Arial"/>
                <w:color w:val="000000"/>
                <w:sz w:val="20"/>
                <w:szCs w:val="20"/>
                <w:lang w:eastAsia="en-GB"/>
              </w:rPr>
            </w:pPr>
            <w:r w:rsidRPr="00F26C37">
              <w:rPr>
                <w:rFonts w:ascii="Arial" w:eastAsia="Times New Roman" w:hAnsi="Arial" w:cs="Arial"/>
                <w:color w:val="000000"/>
                <w:sz w:val="20"/>
                <w:szCs w:val="20"/>
                <w:lang w:eastAsia="en-GB"/>
              </w:rPr>
              <w:t>7</w:t>
            </w:r>
          </w:p>
        </w:tc>
      </w:tr>
      <w:tr w:rsidR="00F26C37" w:rsidRPr="00F26C37" w14:paraId="189E091F" w14:textId="77777777" w:rsidTr="00F26C37">
        <w:trPr>
          <w:trHeight w:val="255"/>
        </w:trPr>
        <w:tc>
          <w:tcPr>
            <w:tcW w:w="3964" w:type="dxa"/>
            <w:shd w:val="clear" w:color="auto" w:fill="auto"/>
            <w:noWrap/>
            <w:vAlign w:val="bottom"/>
            <w:hideMark/>
          </w:tcPr>
          <w:p w14:paraId="42569189" w14:textId="77777777" w:rsidR="00F26C37" w:rsidRPr="00F26C37" w:rsidRDefault="00F26C37" w:rsidP="00DF0779">
            <w:pPr>
              <w:rPr>
                <w:rFonts w:ascii="Arial" w:eastAsia="Times New Roman" w:hAnsi="Arial" w:cs="Arial"/>
                <w:color w:val="000000"/>
                <w:sz w:val="20"/>
                <w:szCs w:val="20"/>
                <w:lang w:eastAsia="en-GB"/>
              </w:rPr>
            </w:pPr>
            <w:r w:rsidRPr="00F26C37">
              <w:rPr>
                <w:rFonts w:ascii="Arial" w:eastAsia="Times New Roman" w:hAnsi="Arial" w:cs="Arial"/>
                <w:color w:val="000000"/>
                <w:sz w:val="20"/>
                <w:szCs w:val="20"/>
                <w:lang w:eastAsia="en-GB"/>
              </w:rPr>
              <w:t>(blank)</w:t>
            </w:r>
          </w:p>
        </w:tc>
        <w:tc>
          <w:tcPr>
            <w:tcW w:w="2977" w:type="dxa"/>
            <w:shd w:val="clear" w:color="auto" w:fill="auto"/>
            <w:noWrap/>
            <w:vAlign w:val="bottom"/>
            <w:hideMark/>
          </w:tcPr>
          <w:p w14:paraId="0E1A0E2A" w14:textId="77777777" w:rsidR="00F26C37" w:rsidRPr="00F26C37" w:rsidRDefault="00F26C37" w:rsidP="00DF0779">
            <w:pPr>
              <w:jc w:val="right"/>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1</w:t>
            </w:r>
          </w:p>
        </w:tc>
      </w:tr>
      <w:tr w:rsidR="00F26C37" w:rsidRPr="00F26C37" w14:paraId="3935F3D9" w14:textId="77777777" w:rsidTr="00F26C37">
        <w:trPr>
          <w:trHeight w:val="255"/>
        </w:trPr>
        <w:tc>
          <w:tcPr>
            <w:tcW w:w="3964" w:type="dxa"/>
            <w:shd w:val="clear" w:color="DDEBF7" w:fill="DDEBF7"/>
            <w:noWrap/>
            <w:vAlign w:val="bottom"/>
            <w:hideMark/>
          </w:tcPr>
          <w:p w14:paraId="01D0B605" w14:textId="77777777" w:rsidR="00F26C37" w:rsidRPr="00F26C37" w:rsidRDefault="00F26C37" w:rsidP="00DF0779">
            <w:pPr>
              <w:rPr>
                <w:rFonts w:ascii="Arial" w:eastAsia="Times New Roman" w:hAnsi="Arial" w:cs="Arial"/>
                <w:b/>
                <w:bCs/>
                <w:color w:val="000000"/>
                <w:sz w:val="20"/>
                <w:szCs w:val="20"/>
                <w:lang w:eastAsia="en-GB"/>
              </w:rPr>
            </w:pPr>
            <w:r w:rsidRPr="00F26C37">
              <w:rPr>
                <w:rFonts w:ascii="Arial" w:eastAsia="Times New Roman" w:hAnsi="Arial" w:cs="Arial"/>
                <w:b/>
                <w:bCs/>
                <w:color w:val="000000"/>
                <w:sz w:val="20"/>
                <w:szCs w:val="20"/>
                <w:lang w:eastAsia="en-GB"/>
              </w:rPr>
              <w:t>Grand Total</w:t>
            </w:r>
          </w:p>
        </w:tc>
        <w:tc>
          <w:tcPr>
            <w:tcW w:w="2977" w:type="dxa"/>
            <w:shd w:val="clear" w:color="DDEBF7" w:fill="DDEBF7"/>
            <w:noWrap/>
            <w:vAlign w:val="bottom"/>
            <w:hideMark/>
          </w:tcPr>
          <w:p w14:paraId="3EE3836E" w14:textId="77777777" w:rsidR="00F26C37" w:rsidRPr="00F26C37" w:rsidRDefault="00F26C37" w:rsidP="00DF0779">
            <w:pPr>
              <w:jc w:val="right"/>
              <w:rPr>
                <w:rFonts w:ascii="Arial" w:eastAsia="Times New Roman" w:hAnsi="Arial" w:cs="Arial"/>
                <w:b/>
                <w:bCs/>
                <w:color w:val="000000"/>
                <w:sz w:val="20"/>
                <w:szCs w:val="20"/>
                <w:lang w:eastAsia="en-GB"/>
              </w:rPr>
            </w:pPr>
            <w:r>
              <w:rPr>
                <w:rFonts w:ascii="Arial" w:eastAsia="Times New Roman" w:hAnsi="Arial" w:cs="Arial"/>
                <w:b/>
                <w:bCs/>
                <w:color w:val="000000"/>
                <w:sz w:val="20"/>
                <w:szCs w:val="20"/>
                <w:lang w:eastAsia="en-GB"/>
              </w:rPr>
              <w:t>86</w:t>
            </w:r>
          </w:p>
        </w:tc>
      </w:tr>
    </w:tbl>
    <w:p w14:paraId="65D890FD" w14:textId="77777777" w:rsidR="00F26C37" w:rsidRDefault="00F26C37" w:rsidP="00DF0779">
      <w:pPr>
        <w:rPr>
          <w:rFonts w:ascii="Verdana" w:hAnsi="Verdana"/>
          <w:b/>
          <w:color w:val="000000"/>
          <w:sz w:val="20"/>
          <w:szCs w:val="20"/>
        </w:rPr>
      </w:pPr>
    </w:p>
    <w:p w14:paraId="403F2CDA" w14:textId="77777777" w:rsidR="00F26C37" w:rsidRDefault="00F26C37" w:rsidP="00DF0779">
      <w:pPr>
        <w:rPr>
          <w:rFonts w:ascii="Verdana" w:hAnsi="Verdana"/>
          <w:b/>
          <w:color w:val="000000"/>
          <w:sz w:val="20"/>
          <w:szCs w:val="20"/>
        </w:rPr>
      </w:pPr>
      <w:r>
        <w:rPr>
          <w:rFonts w:ascii="Verdana" w:hAnsi="Verdana"/>
          <w:b/>
          <w:color w:val="000000"/>
          <w:sz w:val="20"/>
          <w:szCs w:val="20"/>
        </w:rPr>
        <w:br w:type="page"/>
      </w:r>
    </w:p>
    <w:p w14:paraId="52A87319" w14:textId="77777777" w:rsidR="00F26C37" w:rsidRDefault="00F26C37" w:rsidP="00DF0779">
      <w:pPr>
        <w:rPr>
          <w:rFonts w:ascii="Verdana" w:hAnsi="Verdana"/>
          <w:b/>
          <w:color w:val="000000"/>
          <w:sz w:val="20"/>
          <w:szCs w:val="20"/>
        </w:rPr>
      </w:pPr>
      <w:r w:rsidRPr="0058626B">
        <w:rPr>
          <w:rFonts w:ascii="Verdana" w:hAnsi="Verdana"/>
          <w:b/>
          <w:color w:val="000000"/>
          <w:sz w:val="20"/>
          <w:szCs w:val="20"/>
        </w:rPr>
        <w:lastRenderedPageBreak/>
        <w:t xml:space="preserve">Questionnaire 1 – Question </w:t>
      </w:r>
      <w:r>
        <w:rPr>
          <w:rFonts w:ascii="Verdana" w:hAnsi="Verdana"/>
          <w:b/>
          <w:color w:val="000000"/>
          <w:sz w:val="20"/>
          <w:szCs w:val="20"/>
        </w:rPr>
        <w:t>10</w:t>
      </w:r>
      <w:r>
        <w:rPr>
          <w:rFonts w:ascii="Arial" w:eastAsia="Times New Roman" w:hAnsi="Arial" w:cs="Arial"/>
          <w:b/>
          <w:bCs/>
          <w:color w:val="000000"/>
          <w:sz w:val="20"/>
          <w:szCs w:val="20"/>
          <w:lang w:eastAsia="en-GB"/>
        </w:rPr>
        <w:br/>
      </w:r>
      <w:r w:rsidRPr="00F26C37">
        <w:rPr>
          <w:rFonts w:ascii="Arial" w:eastAsia="Times New Roman" w:hAnsi="Arial" w:cs="Arial"/>
          <w:bCs/>
          <w:color w:val="000000"/>
          <w:sz w:val="20"/>
          <w:szCs w:val="20"/>
          <w:lang w:eastAsia="en-GB"/>
        </w:rPr>
        <w:t>When engaging with ILT I’m extremely motivated and always contribute to lessons</w:t>
      </w:r>
    </w:p>
    <w:p w14:paraId="23546000" w14:textId="77777777" w:rsidR="00F26C37" w:rsidRDefault="00F26C37" w:rsidP="00DF0779">
      <w:pPr>
        <w:rPr>
          <w:rFonts w:ascii="Verdana" w:hAnsi="Verdana"/>
          <w:b/>
          <w:color w:val="000000"/>
          <w:sz w:val="20"/>
          <w:szCs w:val="20"/>
        </w:rPr>
      </w:pPr>
    </w:p>
    <w:tbl>
      <w:tblPr>
        <w:tblW w:w="694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964"/>
        <w:gridCol w:w="2977"/>
      </w:tblGrid>
      <w:tr w:rsidR="00F26C37" w:rsidRPr="00F26C37" w14:paraId="1493CB91" w14:textId="77777777" w:rsidTr="00F26C37">
        <w:trPr>
          <w:trHeight w:val="255"/>
        </w:trPr>
        <w:tc>
          <w:tcPr>
            <w:tcW w:w="3964" w:type="dxa"/>
            <w:shd w:val="clear" w:color="DDEBF7" w:fill="DDEBF7"/>
            <w:noWrap/>
            <w:vAlign w:val="bottom"/>
            <w:hideMark/>
          </w:tcPr>
          <w:p w14:paraId="76F39246" w14:textId="77777777" w:rsidR="00F26C37" w:rsidRPr="00F26C37" w:rsidRDefault="00F26C37" w:rsidP="00DF0779">
            <w:pPr>
              <w:rPr>
                <w:rFonts w:ascii="Arial" w:eastAsia="Times New Roman" w:hAnsi="Arial" w:cs="Arial"/>
                <w:b/>
                <w:bCs/>
                <w:color w:val="000000"/>
                <w:sz w:val="20"/>
                <w:szCs w:val="20"/>
                <w:lang w:eastAsia="en-GB"/>
              </w:rPr>
            </w:pPr>
            <w:r w:rsidRPr="00F26C37">
              <w:rPr>
                <w:rFonts w:ascii="Arial" w:eastAsia="Times New Roman" w:hAnsi="Arial" w:cs="Arial"/>
                <w:b/>
                <w:bCs/>
                <w:color w:val="000000"/>
                <w:sz w:val="20"/>
                <w:szCs w:val="20"/>
                <w:lang w:eastAsia="en-GB"/>
              </w:rPr>
              <w:t>Row Labels</w:t>
            </w:r>
          </w:p>
        </w:tc>
        <w:tc>
          <w:tcPr>
            <w:tcW w:w="2977" w:type="dxa"/>
            <w:shd w:val="clear" w:color="DDEBF7" w:fill="DDEBF7"/>
            <w:noWrap/>
            <w:vAlign w:val="bottom"/>
            <w:hideMark/>
          </w:tcPr>
          <w:p w14:paraId="793F830F" w14:textId="77777777" w:rsidR="00F26C37" w:rsidRPr="00F26C37" w:rsidRDefault="00F26C37" w:rsidP="00DF0779">
            <w:pPr>
              <w:jc w:val="right"/>
              <w:rPr>
                <w:rFonts w:ascii="Arial" w:eastAsia="Times New Roman" w:hAnsi="Arial" w:cs="Arial"/>
                <w:b/>
                <w:bCs/>
                <w:color w:val="000000"/>
                <w:sz w:val="20"/>
                <w:szCs w:val="20"/>
                <w:lang w:eastAsia="en-GB"/>
              </w:rPr>
            </w:pPr>
            <w:r>
              <w:rPr>
                <w:rFonts w:ascii="Arial" w:eastAsia="Times New Roman" w:hAnsi="Arial" w:cs="Arial"/>
                <w:b/>
                <w:bCs/>
                <w:color w:val="000000"/>
                <w:sz w:val="20"/>
                <w:szCs w:val="20"/>
                <w:lang w:eastAsia="en-GB"/>
              </w:rPr>
              <w:t>Count</w:t>
            </w:r>
          </w:p>
        </w:tc>
      </w:tr>
      <w:tr w:rsidR="00F26C37" w:rsidRPr="00F26C37" w14:paraId="028FF0BF" w14:textId="77777777" w:rsidTr="00F26C37">
        <w:trPr>
          <w:trHeight w:val="255"/>
        </w:trPr>
        <w:tc>
          <w:tcPr>
            <w:tcW w:w="3964" w:type="dxa"/>
            <w:shd w:val="clear" w:color="auto" w:fill="auto"/>
            <w:noWrap/>
            <w:vAlign w:val="bottom"/>
          </w:tcPr>
          <w:p w14:paraId="04F5298F" w14:textId="77777777" w:rsidR="00F26C37" w:rsidRPr="00F26C37" w:rsidRDefault="00F26C37" w:rsidP="00DF0779">
            <w:pPr>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1</w:t>
            </w:r>
          </w:p>
        </w:tc>
        <w:tc>
          <w:tcPr>
            <w:tcW w:w="2977" w:type="dxa"/>
            <w:shd w:val="clear" w:color="auto" w:fill="auto"/>
            <w:noWrap/>
            <w:vAlign w:val="bottom"/>
          </w:tcPr>
          <w:p w14:paraId="4C48090C" w14:textId="77777777" w:rsidR="00F26C37" w:rsidRPr="00F26C37" w:rsidRDefault="00F26C37" w:rsidP="00DF0779">
            <w:pPr>
              <w:jc w:val="right"/>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0</w:t>
            </w:r>
          </w:p>
        </w:tc>
      </w:tr>
      <w:tr w:rsidR="00F26C37" w:rsidRPr="00F26C37" w14:paraId="05D4F19C" w14:textId="77777777" w:rsidTr="00F26C37">
        <w:trPr>
          <w:trHeight w:val="255"/>
        </w:trPr>
        <w:tc>
          <w:tcPr>
            <w:tcW w:w="3964" w:type="dxa"/>
            <w:shd w:val="clear" w:color="auto" w:fill="auto"/>
            <w:noWrap/>
            <w:vAlign w:val="bottom"/>
            <w:hideMark/>
          </w:tcPr>
          <w:p w14:paraId="67138BA1" w14:textId="77777777" w:rsidR="00F26C37" w:rsidRPr="00F26C37" w:rsidRDefault="00F26C37" w:rsidP="00DF0779">
            <w:pPr>
              <w:rPr>
                <w:rFonts w:ascii="Arial" w:eastAsia="Times New Roman" w:hAnsi="Arial" w:cs="Arial"/>
                <w:color w:val="000000"/>
                <w:sz w:val="20"/>
                <w:szCs w:val="20"/>
                <w:lang w:eastAsia="en-GB"/>
              </w:rPr>
            </w:pPr>
            <w:r w:rsidRPr="00F26C37">
              <w:rPr>
                <w:rFonts w:ascii="Arial" w:eastAsia="Times New Roman" w:hAnsi="Arial" w:cs="Arial"/>
                <w:color w:val="000000"/>
                <w:sz w:val="20"/>
                <w:szCs w:val="20"/>
                <w:lang w:eastAsia="en-GB"/>
              </w:rPr>
              <w:t>2</w:t>
            </w:r>
          </w:p>
        </w:tc>
        <w:tc>
          <w:tcPr>
            <w:tcW w:w="2977" w:type="dxa"/>
            <w:shd w:val="clear" w:color="auto" w:fill="auto"/>
            <w:noWrap/>
            <w:vAlign w:val="bottom"/>
            <w:hideMark/>
          </w:tcPr>
          <w:p w14:paraId="73E07AD3" w14:textId="77777777" w:rsidR="00F26C37" w:rsidRPr="00F26C37" w:rsidRDefault="00F26C37" w:rsidP="00DF0779">
            <w:pPr>
              <w:jc w:val="right"/>
              <w:rPr>
                <w:rFonts w:ascii="Arial" w:eastAsia="Times New Roman" w:hAnsi="Arial" w:cs="Arial"/>
                <w:color w:val="000000"/>
                <w:sz w:val="20"/>
                <w:szCs w:val="20"/>
                <w:lang w:eastAsia="en-GB"/>
              </w:rPr>
            </w:pPr>
            <w:r w:rsidRPr="00F26C37">
              <w:rPr>
                <w:rFonts w:ascii="Arial" w:eastAsia="Times New Roman" w:hAnsi="Arial" w:cs="Arial"/>
                <w:color w:val="000000"/>
                <w:sz w:val="20"/>
                <w:szCs w:val="20"/>
                <w:lang w:eastAsia="en-GB"/>
              </w:rPr>
              <w:t>9</w:t>
            </w:r>
          </w:p>
        </w:tc>
      </w:tr>
      <w:tr w:rsidR="00F26C37" w:rsidRPr="00F26C37" w14:paraId="274393CC" w14:textId="77777777" w:rsidTr="00F26C37">
        <w:trPr>
          <w:trHeight w:val="255"/>
        </w:trPr>
        <w:tc>
          <w:tcPr>
            <w:tcW w:w="3964" w:type="dxa"/>
            <w:shd w:val="clear" w:color="auto" w:fill="auto"/>
            <w:noWrap/>
            <w:vAlign w:val="bottom"/>
            <w:hideMark/>
          </w:tcPr>
          <w:p w14:paraId="55459203" w14:textId="77777777" w:rsidR="00F26C37" w:rsidRPr="00F26C37" w:rsidRDefault="00F26C37" w:rsidP="00DF0779">
            <w:pPr>
              <w:rPr>
                <w:rFonts w:ascii="Arial" w:eastAsia="Times New Roman" w:hAnsi="Arial" w:cs="Arial"/>
                <w:color w:val="000000"/>
                <w:sz w:val="20"/>
                <w:szCs w:val="20"/>
                <w:lang w:eastAsia="en-GB"/>
              </w:rPr>
            </w:pPr>
            <w:r w:rsidRPr="00F26C37">
              <w:rPr>
                <w:rFonts w:ascii="Arial" w:eastAsia="Times New Roman" w:hAnsi="Arial" w:cs="Arial"/>
                <w:color w:val="000000"/>
                <w:sz w:val="20"/>
                <w:szCs w:val="20"/>
                <w:lang w:eastAsia="en-GB"/>
              </w:rPr>
              <w:t>3</w:t>
            </w:r>
          </w:p>
        </w:tc>
        <w:tc>
          <w:tcPr>
            <w:tcW w:w="2977" w:type="dxa"/>
            <w:shd w:val="clear" w:color="auto" w:fill="auto"/>
            <w:noWrap/>
            <w:vAlign w:val="bottom"/>
            <w:hideMark/>
          </w:tcPr>
          <w:p w14:paraId="68FF5A99" w14:textId="77777777" w:rsidR="00F26C37" w:rsidRPr="00F26C37" w:rsidRDefault="00F26C37" w:rsidP="00DF0779">
            <w:pPr>
              <w:jc w:val="right"/>
              <w:rPr>
                <w:rFonts w:ascii="Arial" w:eastAsia="Times New Roman" w:hAnsi="Arial" w:cs="Arial"/>
                <w:color w:val="000000"/>
                <w:sz w:val="20"/>
                <w:szCs w:val="20"/>
                <w:lang w:eastAsia="en-GB"/>
              </w:rPr>
            </w:pPr>
            <w:r w:rsidRPr="00F26C37">
              <w:rPr>
                <w:rFonts w:ascii="Arial" w:eastAsia="Times New Roman" w:hAnsi="Arial" w:cs="Arial"/>
                <w:color w:val="000000"/>
                <w:sz w:val="20"/>
                <w:szCs w:val="20"/>
                <w:lang w:eastAsia="en-GB"/>
              </w:rPr>
              <w:t>34</w:t>
            </w:r>
          </w:p>
        </w:tc>
      </w:tr>
      <w:tr w:rsidR="00F26C37" w:rsidRPr="00F26C37" w14:paraId="7E4D4214" w14:textId="77777777" w:rsidTr="00F26C37">
        <w:trPr>
          <w:trHeight w:val="255"/>
        </w:trPr>
        <w:tc>
          <w:tcPr>
            <w:tcW w:w="3964" w:type="dxa"/>
            <w:shd w:val="clear" w:color="auto" w:fill="auto"/>
            <w:noWrap/>
            <w:vAlign w:val="bottom"/>
            <w:hideMark/>
          </w:tcPr>
          <w:p w14:paraId="6689C862" w14:textId="77777777" w:rsidR="00F26C37" w:rsidRPr="00F26C37" w:rsidRDefault="00F26C37" w:rsidP="00DF0779">
            <w:pPr>
              <w:rPr>
                <w:rFonts w:ascii="Arial" w:eastAsia="Times New Roman" w:hAnsi="Arial" w:cs="Arial"/>
                <w:color w:val="000000"/>
                <w:sz w:val="20"/>
                <w:szCs w:val="20"/>
                <w:lang w:eastAsia="en-GB"/>
              </w:rPr>
            </w:pPr>
            <w:r w:rsidRPr="00F26C37">
              <w:rPr>
                <w:rFonts w:ascii="Arial" w:eastAsia="Times New Roman" w:hAnsi="Arial" w:cs="Arial"/>
                <w:color w:val="000000"/>
                <w:sz w:val="20"/>
                <w:szCs w:val="20"/>
                <w:lang w:eastAsia="en-GB"/>
              </w:rPr>
              <w:t>4</w:t>
            </w:r>
          </w:p>
        </w:tc>
        <w:tc>
          <w:tcPr>
            <w:tcW w:w="2977" w:type="dxa"/>
            <w:shd w:val="clear" w:color="auto" w:fill="auto"/>
            <w:noWrap/>
            <w:vAlign w:val="bottom"/>
            <w:hideMark/>
          </w:tcPr>
          <w:p w14:paraId="4ED9382F" w14:textId="77777777" w:rsidR="00F26C37" w:rsidRPr="00F26C37" w:rsidRDefault="00F26C37" w:rsidP="00DF0779">
            <w:pPr>
              <w:jc w:val="right"/>
              <w:rPr>
                <w:rFonts w:ascii="Arial" w:eastAsia="Times New Roman" w:hAnsi="Arial" w:cs="Arial"/>
                <w:color w:val="000000"/>
                <w:sz w:val="20"/>
                <w:szCs w:val="20"/>
                <w:lang w:eastAsia="en-GB"/>
              </w:rPr>
            </w:pPr>
            <w:r w:rsidRPr="00F26C37">
              <w:rPr>
                <w:rFonts w:ascii="Arial" w:eastAsia="Times New Roman" w:hAnsi="Arial" w:cs="Arial"/>
                <w:color w:val="000000"/>
                <w:sz w:val="20"/>
                <w:szCs w:val="20"/>
                <w:lang w:eastAsia="en-GB"/>
              </w:rPr>
              <w:t>33</w:t>
            </w:r>
          </w:p>
        </w:tc>
      </w:tr>
      <w:tr w:rsidR="00F26C37" w:rsidRPr="00F26C37" w14:paraId="35B8BA1C" w14:textId="77777777" w:rsidTr="00F26C37">
        <w:trPr>
          <w:trHeight w:val="255"/>
        </w:trPr>
        <w:tc>
          <w:tcPr>
            <w:tcW w:w="3964" w:type="dxa"/>
            <w:shd w:val="clear" w:color="auto" w:fill="auto"/>
            <w:noWrap/>
            <w:vAlign w:val="bottom"/>
            <w:hideMark/>
          </w:tcPr>
          <w:p w14:paraId="74ED05C1" w14:textId="77777777" w:rsidR="00F26C37" w:rsidRPr="00F26C37" w:rsidRDefault="00F26C37" w:rsidP="00DF0779">
            <w:pPr>
              <w:rPr>
                <w:rFonts w:ascii="Arial" w:eastAsia="Times New Roman" w:hAnsi="Arial" w:cs="Arial"/>
                <w:color w:val="000000"/>
                <w:sz w:val="20"/>
                <w:szCs w:val="20"/>
                <w:lang w:eastAsia="en-GB"/>
              </w:rPr>
            </w:pPr>
            <w:r w:rsidRPr="00F26C37">
              <w:rPr>
                <w:rFonts w:ascii="Arial" w:eastAsia="Times New Roman" w:hAnsi="Arial" w:cs="Arial"/>
                <w:color w:val="000000"/>
                <w:sz w:val="20"/>
                <w:szCs w:val="20"/>
                <w:lang w:eastAsia="en-GB"/>
              </w:rPr>
              <w:t>5</w:t>
            </w:r>
          </w:p>
        </w:tc>
        <w:tc>
          <w:tcPr>
            <w:tcW w:w="2977" w:type="dxa"/>
            <w:shd w:val="clear" w:color="auto" w:fill="auto"/>
            <w:noWrap/>
            <w:vAlign w:val="bottom"/>
            <w:hideMark/>
          </w:tcPr>
          <w:p w14:paraId="4402AD22" w14:textId="77777777" w:rsidR="00F26C37" w:rsidRPr="00F26C37" w:rsidRDefault="00F26C37" w:rsidP="00DF0779">
            <w:pPr>
              <w:jc w:val="right"/>
              <w:rPr>
                <w:rFonts w:ascii="Arial" w:eastAsia="Times New Roman" w:hAnsi="Arial" w:cs="Arial"/>
                <w:color w:val="000000"/>
                <w:sz w:val="20"/>
                <w:szCs w:val="20"/>
                <w:lang w:eastAsia="en-GB"/>
              </w:rPr>
            </w:pPr>
            <w:r w:rsidRPr="00F26C37">
              <w:rPr>
                <w:rFonts w:ascii="Arial" w:eastAsia="Times New Roman" w:hAnsi="Arial" w:cs="Arial"/>
                <w:color w:val="000000"/>
                <w:sz w:val="20"/>
                <w:szCs w:val="20"/>
                <w:lang w:eastAsia="en-GB"/>
              </w:rPr>
              <w:t>9</w:t>
            </w:r>
          </w:p>
        </w:tc>
      </w:tr>
      <w:tr w:rsidR="00F26C37" w:rsidRPr="00F26C37" w14:paraId="16F30D54" w14:textId="77777777" w:rsidTr="00F26C37">
        <w:trPr>
          <w:trHeight w:val="255"/>
        </w:trPr>
        <w:tc>
          <w:tcPr>
            <w:tcW w:w="3964" w:type="dxa"/>
            <w:shd w:val="clear" w:color="auto" w:fill="auto"/>
            <w:noWrap/>
            <w:vAlign w:val="bottom"/>
            <w:hideMark/>
          </w:tcPr>
          <w:p w14:paraId="0AC885F6" w14:textId="77777777" w:rsidR="00F26C37" w:rsidRPr="00F26C37" w:rsidRDefault="00F26C37" w:rsidP="00DF0779">
            <w:pPr>
              <w:rPr>
                <w:rFonts w:ascii="Arial" w:eastAsia="Times New Roman" w:hAnsi="Arial" w:cs="Arial"/>
                <w:color w:val="000000"/>
                <w:sz w:val="20"/>
                <w:szCs w:val="20"/>
                <w:lang w:eastAsia="en-GB"/>
              </w:rPr>
            </w:pPr>
            <w:r w:rsidRPr="00F26C37">
              <w:rPr>
                <w:rFonts w:ascii="Arial" w:eastAsia="Times New Roman" w:hAnsi="Arial" w:cs="Arial"/>
                <w:color w:val="000000"/>
                <w:sz w:val="20"/>
                <w:szCs w:val="20"/>
                <w:lang w:eastAsia="en-GB"/>
              </w:rPr>
              <w:t>(blank)</w:t>
            </w:r>
          </w:p>
        </w:tc>
        <w:tc>
          <w:tcPr>
            <w:tcW w:w="2977" w:type="dxa"/>
            <w:shd w:val="clear" w:color="auto" w:fill="auto"/>
            <w:noWrap/>
            <w:vAlign w:val="bottom"/>
            <w:hideMark/>
          </w:tcPr>
          <w:p w14:paraId="49C7F446" w14:textId="77777777" w:rsidR="00F26C37" w:rsidRPr="00F26C37" w:rsidRDefault="00F26C37" w:rsidP="00DF0779">
            <w:pPr>
              <w:jc w:val="right"/>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1</w:t>
            </w:r>
          </w:p>
        </w:tc>
      </w:tr>
      <w:tr w:rsidR="00F26C37" w:rsidRPr="00F26C37" w14:paraId="0DF08CD1" w14:textId="77777777" w:rsidTr="00F26C37">
        <w:trPr>
          <w:trHeight w:val="255"/>
        </w:trPr>
        <w:tc>
          <w:tcPr>
            <w:tcW w:w="3964" w:type="dxa"/>
            <w:shd w:val="clear" w:color="DDEBF7" w:fill="DDEBF7"/>
            <w:noWrap/>
            <w:vAlign w:val="bottom"/>
            <w:hideMark/>
          </w:tcPr>
          <w:p w14:paraId="05531893" w14:textId="77777777" w:rsidR="00F26C37" w:rsidRPr="00F26C37" w:rsidRDefault="00F26C37" w:rsidP="00DF0779">
            <w:pPr>
              <w:rPr>
                <w:rFonts w:ascii="Arial" w:eastAsia="Times New Roman" w:hAnsi="Arial" w:cs="Arial"/>
                <w:b/>
                <w:bCs/>
                <w:color w:val="000000"/>
                <w:sz w:val="20"/>
                <w:szCs w:val="20"/>
                <w:lang w:eastAsia="en-GB"/>
              </w:rPr>
            </w:pPr>
            <w:r w:rsidRPr="00F26C37">
              <w:rPr>
                <w:rFonts w:ascii="Arial" w:eastAsia="Times New Roman" w:hAnsi="Arial" w:cs="Arial"/>
                <w:b/>
                <w:bCs/>
                <w:color w:val="000000"/>
                <w:sz w:val="20"/>
                <w:szCs w:val="20"/>
                <w:lang w:eastAsia="en-GB"/>
              </w:rPr>
              <w:t>Grand Total</w:t>
            </w:r>
          </w:p>
        </w:tc>
        <w:tc>
          <w:tcPr>
            <w:tcW w:w="2977" w:type="dxa"/>
            <w:shd w:val="clear" w:color="DDEBF7" w:fill="DDEBF7"/>
            <w:noWrap/>
            <w:vAlign w:val="bottom"/>
            <w:hideMark/>
          </w:tcPr>
          <w:p w14:paraId="5FE276B3" w14:textId="77777777" w:rsidR="00F26C37" w:rsidRPr="00F26C37" w:rsidRDefault="00F26C37" w:rsidP="00DF0779">
            <w:pPr>
              <w:jc w:val="right"/>
              <w:rPr>
                <w:rFonts w:ascii="Arial" w:eastAsia="Times New Roman" w:hAnsi="Arial" w:cs="Arial"/>
                <w:b/>
                <w:bCs/>
                <w:color w:val="000000"/>
                <w:sz w:val="20"/>
                <w:szCs w:val="20"/>
                <w:lang w:eastAsia="en-GB"/>
              </w:rPr>
            </w:pPr>
            <w:r>
              <w:rPr>
                <w:rFonts w:ascii="Arial" w:eastAsia="Times New Roman" w:hAnsi="Arial" w:cs="Arial"/>
                <w:b/>
                <w:bCs/>
                <w:color w:val="000000"/>
                <w:sz w:val="20"/>
                <w:szCs w:val="20"/>
                <w:lang w:eastAsia="en-GB"/>
              </w:rPr>
              <w:t>86</w:t>
            </w:r>
          </w:p>
        </w:tc>
      </w:tr>
    </w:tbl>
    <w:p w14:paraId="6056F4F5" w14:textId="77777777" w:rsidR="00F26C37" w:rsidRDefault="00F26C37" w:rsidP="00DF0779">
      <w:pPr>
        <w:rPr>
          <w:rFonts w:ascii="Verdana" w:hAnsi="Verdana"/>
          <w:b/>
          <w:color w:val="000000"/>
          <w:sz w:val="20"/>
          <w:szCs w:val="20"/>
        </w:rPr>
      </w:pPr>
    </w:p>
    <w:p w14:paraId="03003C57" w14:textId="77777777" w:rsidR="00F26C37" w:rsidRDefault="00F26C37" w:rsidP="00DF0779">
      <w:pPr>
        <w:rPr>
          <w:rFonts w:ascii="Verdana" w:hAnsi="Verdana"/>
          <w:b/>
          <w:color w:val="000000"/>
          <w:sz w:val="20"/>
          <w:szCs w:val="20"/>
        </w:rPr>
      </w:pPr>
      <w:r w:rsidRPr="0058626B">
        <w:rPr>
          <w:rFonts w:ascii="Verdana" w:hAnsi="Verdana"/>
          <w:b/>
          <w:color w:val="000000"/>
          <w:sz w:val="20"/>
          <w:szCs w:val="20"/>
        </w:rPr>
        <w:t xml:space="preserve">Questionnaire 1 – Question </w:t>
      </w:r>
      <w:r>
        <w:rPr>
          <w:rFonts w:ascii="Verdana" w:hAnsi="Verdana"/>
          <w:b/>
          <w:color w:val="000000"/>
          <w:sz w:val="20"/>
          <w:szCs w:val="20"/>
        </w:rPr>
        <w:t>11</w:t>
      </w:r>
      <w:r>
        <w:rPr>
          <w:rFonts w:ascii="Verdana" w:hAnsi="Verdana"/>
          <w:b/>
          <w:color w:val="000000"/>
          <w:sz w:val="20"/>
          <w:szCs w:val="20"/>
        </w:rPr>
        <w:br/>
      </w:r>
      <w:r w:rsidRPr="00F26C37">
        <w:rPr>
          <w:rFonts w:ascii="Arial" w:eastAsia="Times New Roman" w:hAnsi="Arial" w:cs="Arial"/>
          <w:bCs/>
          <w:color w:val="000000"/>
          <w:sz w:val="20"/>
          <w:szCs w:val="20"/>
          <w:lang w:eastAsia="en-GB"/>
        </w:rPr>
        <w:t>I can be demotivated and contribute less to lessons where ILT is not used</w:t>
      </w:r>
    </w:p>
    <w:p w14:paraId="3B178735" w14:textId="77777777" w:rsidR="00F26C37" w:rsidRDefault="00F26C37" w:rsidP="00DF0779">
      <w:pPr>
        <w:rPr>
          <w:rFonts w:ascii="Verdana" w:hAnsi="Verdana"/>
          <w:b/>
          <w:color w:val="000000"/>
          <w:sz w:val="20"/>
          <w:szCs w:val="20"/>
        </w:rPr>
      </w:pPr>
    </w:p>
    <w:tbl>
      <w:tblPr>
        <w:tblW w:w="694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964"/>
        <w:gridCol w:w="2977"/>
      </w:tblGrid>
      <w:tr w:rsidR="00F26C37" w:rsidRPr="00F26C37" w14:paraId="0A08F43E" w14:textId="77777777" w:rsidTr="00F26C37">
        <w:trPr>
          <w:trHeight w:val="255"/>
        </w:trPr>
        <w:tc>
          <w:tcPr>
            <w:tcW w:w="3964" w:type="dxa"/>
            <w:shd w:val="clear" w:color="DDEBF7" w:fill="DDEBF7"/>
            <w:noWrap/>
            <w:vAlign w:val="bottom"/>
            <w:hideMark/>
          </w:tcPr>
          <w:p w14:paraId="10AADF8A" w14:textId="77777777" w:rsidR="00F26C37" w:rsidRPr="00F26C37" w:rsidRDefault="00F26C37" w:rsidP="00DF0779">
            <w:pPr>
              <w:rPr>
                <w:rFonts w:ascii="Arial" w:eastAsia="Times New Roman" w:hAnsi="Arial" w:cs="Arial"/>
                <w:b/>
                <w:bCs/>
                <w:color w:val="000000"/>
                <w:sz w:val="20"/>
                <w:szCs w:val="20"/>
                <w:lang w:eastAsia="en-GB"/>
              </w:rPr>
            </w:pPr>
            <w:r w:rsidRPr="00F26C37">
              <w:rPr>
                <w:rFonts w:ascii="Arial" w:eastAsia="Times New Roman" w:hAnsi="Arial" w:cs="Arial"/>
                <w:b/>
                <w:bCs/>
                <w:color w:val="000000"/>
                <w:sz w:val="20"/>
                <w:szCs w:val="20"/>
                <w:lang w:eastAsia="en-GB"/>
              </w:rPr>
              <w:t>Row Labels</w:t>
            </w:r>
          </w:p>
        </w:tc>
        <w:tc>
          <w:tcPr>
            <w:tcW w:w="2977" w:type="dxa"/>
            <w:shd w:val="clear" w:color="DDEBF7" w:fill="DDEBF7"/>
            <w:noWrap/>
            <w:vAlign w:val="bottom"/>
            <w:hideMark/>
          </w:tcPr>
          <w:p w14:paraId="064E6F1A" w14:textId="77777777" w:rsidR="00F26C37" w:rsidRPr="00F26C37" w:rsidRDefault="00F26C37" w:rsidP="00DF0779">
            <w:pPr>
              <w:jc w:val="right"/>
              <w:rPr>
                <w:rFonts w:ascii="Arial" w:eastAsia="Times New Roman" w:hAnsi="Arial" w:cs="Arial"/>
                <w:b/>
                <w:bCs/>
                <w:color w:val="000000"/>
                <w:sz w:val="20"/>
                <w:szCs w:val="20"/>
                <w:lang w:eastAsia="en-GB"/>
              </w:rPr>
            </w:pPr>
            <w:r>
              <w:rPr>
                <w:rFonts w:ascii="Arial" w:eastAsia="Times New Roman" w:hAnsi="Arial" w:cs="Arial"/>
                <w:b/>
                <w:bCs/>
                <w:color w:val="000000"/>
                <w:sz w:val="20"/>
                <w:szCs w:val="20"/>
                <w:lang w:eastAsia="en-GB"/>
              </w:rPr>
              <w:t>Count</w:t>
            </w:r>
          </w:p>
        </w:tc>
      </w:tr>
      <w:tr w:rsidR="00F26C37" w:rsidRPr="00F26C37" w14:paraId="7244FDB7" w14:textId="77777777" w:rsidTr="00F26C37">
        <w:trPr>
          <w:trHeight w:val="255"/>
        </w:trPr>
        <w:tc>
          <w:tcPr>
            <w:tcW w:w="3964" w:type="dxa"/>
            <w:shd w:val="clear" w:color="auto" w:fill="auto"/>
            <w:noWrap/>
            <w:vAlign w:val="bottom"/>
            <w:hideMark/>
          </w:tcPr>
          <w:p w14:paraId="148EA00E" w14:textId="77777777" w:rsidR="00F26C37" w:rsidRPr="00F26C37" w:rsidRDefault="00F26C37" w:rsidP="00DF0779">
            <w:pPr>
              <w:rPr>
                <w:rFonts w:ascii="Arial" w:eastAsia="Times New Roman" w:hAnsi="Arial" w:cs="Arial"/>
                <w:color w:val="000000"/>
                <w:sz w:val="20"/>
                <w:szCs w:val="20"/>
                <w:lang w:eastAsia="en-GB"/>
              </w:rPr>
            </w:pPr>
            <w:r w:rsidRPr="00F26C37">
              <w:rPr>
                <w:rFonts w:ascii="Arial" w:eastAsia="Times New Roman" w:hAnsi="Arial" w:cs="Arial"/>
                <w:color w:val="000000"/>
                <w:sz w:val="20"/>
                <w:szCs w:val="20"/>
                <w:lang w:eastAsia="en-GB"/>
              </w:rPr>
              <w:t>1</w:t>
            </w:r>
          </w:p>
        </w:tc>
        <w:tc>
          <w:tcPr>
            <w:tcW w:w="2977" w:type="dxa"/>
            <w:shd w:val="clear" w:color="auto" w:fill="auto"/>
            <w:noWrap/>
            <w:vAlign w:val="bottom"/>
            <w:hideMark/>
          </w:tcPr>
          <w:p w14:paraId="3E9EEF09" w14:textId="77777777" w:rsidR="00F26C37" w:rsidRPr="00F26C37" w:rsidRDefault="00F26C37" w:rsidP="00DF0779">
            <w:pPr>
              <w:jc w:val="right"/>
              <w:rPr>
                <w:rFonts w:ascii="Arial" w:eastAsia="Times New Roman" w:hAnsi="Arial" w:cs="Arial"/>
                <w:color w:val="000000"/>
                <w:sz w:val="20"/>
                <w:szCs w:val="20"/>
                <w:lang w:eastAsia="en-GB"/>
              </w:rPr>
            </w:pPr>
            <w:r w:rsidRPr="00F26C37">
              <w:rPr>
                <w:rFonts w:ascii="Arial" w:eastAsia="Times New Roman" w:hAnsi="Arial" w:cs="Arial"/>
                <w:color w:val="000000"/>
                <w:sz w:val="20"/>
                <w:szCs w:val="20"/>
                <w:lang w:eastAsia="en-GB"/>
              </w:rPr>
              <w:t>11</w:t>
            </w:r>
          </w:p>
        </w:tc>
      </w:tr>
      <w:tr w:rsidR="00F26C37" w:rsidRPr="00F26C37" w14:paraId="6602E32D" w14:textId="77777777" w:rsidTr="00F26C37">
        <w:trPr>
          <w:trHeight w:val="255"/>
        </w:trPr>
        <w:tc>
          <w:tcPr>
            <w:tcW w:w="3964" w:type="dxa"/>
            <w:shd w:val="clear" w:color="auto" w:fill="auto"/>
            <w:noWrap/>
            <w:vAlign w:val="bottom"/>
            <w:hideMark/>
          </w:tcPr>
          <w:p w14:paraId="5BC64054" w14:textId="77777777" w:rsidR="00F26C37" w:rsidRPr="00F26C37" w:rsidRDefault="00F26C37" w:rsidP="00DF0779">
            <w:pPr>
              <w:rPr>
                <w:rFonts w:ascii="Arial" w:eastAsia="Times New Roman" w:hAnsi="Arial" w:cs="Arial"/>
                <w:color w:val="000000"/>
                <w:sz w:val="20"/>
                <w:szCs w:val="20"/>
                <w:lang w:eastAsia="en-GB"/>
              </w:rPr>
            </w:pPr>
            <w:r w:rsidRPr="00F26C37">
              <w:rPr>
                <w:rFonts w:ascii="Arial" w:eastAsia="Times New Roman" w:hAnsi="Arial" w:cs="Arial"/>
                <w:color w:val="000000"/>
                <w:sz w:val="20"/>
                <w:szCs w:val="20"/>
                <w:lang w:eastAsia="en-GB"/>
              </w:rPr>
              <w:t>2</w:t>
            </w:r>
          </w:p>
        </w:tc>
        <w:tc>
          <w:tcPr>
            <w:tcW w:w="2977" w:type="dxa"/>
            <w:shd w:val="clear" w:color="auto" w:fill="auto"/>
            <w:noWrap/>
            <w:vAlign w:val="bottom"/>
            <w:hideMark/>
          </w:tcPr>
          <w:p w14:paraId="5F9EB141" w14:textId="77777777" w:rsidR="00F26C37" w:rsidRPr="00F26C37" w:rsidRDefault="00F26C37" w:rsidP="00DF0779">
            <w:pPr>
              <w:jc w:val="right"/>
              <w:rPr>
                <w:rFonts w:ascii="Arial" w:eastAsia="Times New Roman" w:hAnsi="Arial" w:cs="Arial"/>
                <w:color w:val="000000"/>
                <w:sz w:val="20"/>
                <w:szCs w:val="20"/>
                <w:lang w:eastAsia="en-GB"/>
              </w:rPr>
            </w:pPr>
            <w:r w:rsidRPr="00F26C37">
              <w:rPr>
                <w:rFonts w:ascii="Arial" w:eastAsia="Times New Roman" w:hAnsi="Arial" w:cs="Arial"/>
                <w:color w:val="000000"/>
                <w:sz w:val="20"/>
                <w:szCs w:val="20"/>
                <w:lang w:eastAsia="en-GB"/>
              </w:rPr>
              <w:t>35</w:t>
            </w:r>
          </w:p>
        </w:tc>
      </w:tr>
      <w:tr w:rsidR="00F26C37" w:rsidRPr="00F26C37" w14:paraId="1A40FE6C" w14:textId="77777777" w:rsidTr="00F26C37">
        <w:trPr>
          <w:trHeight w:val="255"/>
        </w:trPr>
        <w:tc>
          <w:tcPr>
            <w:tcW w:w="3964" w:type="dxa"/>
            <w:shd w:val="clear" w:color="auto" w:fill="auto"/>
            <w:noWrap/>
            <w:vAlign w:val="bottom"/>
            <w:hideMark/>
          </w:tcPr>
          <w:p w14:paraId="17D22A04" w14:textId="77777777" w:rsidR="00F26C37" w:rsidRPr="00F26C37" w:rsidRDefault="00F26C37" w:rsidP="00DF0779">
            <w:pPr>
              <w:rPr>
                <w:rFonts w:ascii="Arial" w:eastAsia="Times New Roman" w:hAnsi="Arial" w:cs="Arial"/>
                <w:color w:val="000000"/>
                <w:sz w:val="20"/>
                <w:szCs w:val="20"/>
                <w:lang w:eastAsia="en-GB"/>
              </w:rPr>
            </w:pPr>
            <w:r w:rsidRPr="00F26C37">
              <w:rPr>
                <w:rFonts w:ascii="Arial" w:eastAsia="Times New Roman" w:hAnsi="Arial" w:cs="Arial"/>
                <w:color w:val="000000"/>
                <w:sz w:val="20"/>
                <w:szCs w:val="20"/>
                <w:lang w:eastAsia="en-GB"/>
              </w:rPr>
              <w:t>3</w:t>
            </w:r>
          </w:p>
        </w:tc>
        <w:tc>
          <w:tcPr>
            <w:tcW w:w="2977" w:type="dxa"/>
            <w:shd w:val="clear" w:color="auto" w:fill="auto"/>
            <w:noWrap/>
            <w:vAlign w:val="bottom"/>
            <w:hideMark/>
          </w:tcPr>
          <w:p w14:paraId="74A287CF" w14:textId="77777777" w:rsidR="00F26C37" w:rsidRPr="00F26C37" w:rsidRDefault="00F26C37" w:rsidP="00DF0779">
            <w:pPr>
              <w:jc w:val="right"/>
              <w:rPr>
                <w:rFonts w:ascii="Arial" w:eastAsia="Times New Roman" w:hAnsi="Arial" w:cs="Arial"/>
                <w:color w:val="000000"/>
                <w:sz w:val="20"/>
                <w:szCs w:val="20"/>
                <w:lang w:eastAsia="en-GB"/>
              </w:rPr>
            </w:pPr>
            <w:r w:rsidRPr="00F26C37">
              <w:rPr>
                <w:rFonts w:ascii="Arial" w:eastAsia="Times New Roman" w:hAnsi="Arial" w:cs="Arial"/>
                <w:color w:val="000000"/>
                <w:sz w:val="20"/>
                <w:szCs w:val="20"/>
                <w:lang w:eastAsia="en-GB"/>
              </w:rPr>
              <w:t>28</w:t>
            </w:r>
          </w:p>
        </w:tc>
      </w:tr>
      <w:tr w:rsidR="00F26C37" w:rsidRPr="00F26C37" w14:paraId="5DE33ED6" w14:textId="77777777" w:rsidTr="00F26C37">
        <w:trPr>
          <w:trHeight w:val="255"/>
        </w:trPr>
        <w:tc>
          <w:tcPr>
            <w:tcW w:w="3964" w:type="dxa"/>
            <w:shd w:val="clear" w:color="auto" w:fill="auto"/>
            <w:noWrap/>
            <w:vAlign w:val="bottom"/>
            <w:hideMark/>
          </w:tcPr>
          <w:p w14:paraId="4A6D3034" w14:textId="77777777" w:rsidR="00F26C37" w:rsidRPr="00F26C37" w:rsidRDefault="00F26C37" w:rsidP="00DF0779">
            <w:pPr>
              <w:rPr>
                <w:rFonts w:ascii="Arial" w:eastAsia="Times New Roman" w:hAnsi="Arial" w:cs="Arial"/>
                <w:color w:val="000000"/>
                <w:sz w:val="20"/>
                <w:szCs w:val="20"/>
                <w:lang w:eastAsia="en-GB"/>
              </w:rPr>
            </w:pPr>
            <w:r w:rsidRPr="00F26C37">
              <w:rPr>
                <w:rFonts w:ascii="Arial" w:eastAsia="Times New Roman" w:hAnsi="Arial" w:cs="Arial"/>
                <w:color w:val="000000"/>
                <w:sz w:val="20"/>
                <w:szCs w:val="20"/>
                <w:lang w:eastAsia="en-GB"/>
              </w:rPr>
              <w:t>4</w:t>
            </w:r>
          </w:p>
        </w:tc>
        <w:tc>
          <w:tcPr>
            <w:tcW w:w="2977" w:type="dxa"/>
            <w:shd w:val="clear" w:color="auto" w:fill="auto"/>
            <w:noWrap/>
            <w:vAlign w:val="bottom"/>
            <w:hideMark/>
          </w:tcPr>
          <w:p w14:paraId="59DF12DB" w14:textId="77777777" w:rsidR="00F26C37" w:rsidRPr="00F26C37" w:rsidRDefault="00F26C37" w:rsidP="00DF0779">
            <w:pPr>
              <w:jc w:val="right"/>
              <w:rPr>
                <w:rFonts w:ascii="Arial" w:eastAsia="Times New Roman" w:hAnsi="Arial" w:cs="Arial"/>
                <w:color w:val="000000"/>
                <w:sz w:val="20"/>
                <w:szCs w:val="20"/>
                <w:lang w:eastAsia="en-GB"/>
              </w:rPr>
            </w:pPr>
            <w:r w:rsidRPr="00F26C37">
              <w:rPr>
                <w:rFonts w:ascii="Arial" w:eastAsia="Times New Roman" w:hAnsi="Arial" w:cs="Arial"/>
                <w:color w:val="000000"/>
                <w:sz w:val="20"/>
                <w:szCs w:val="20"/>
                <w:lang w:eastAsia="en-GB"/>
              </w:rPr>
              <w:t>8</w:t>
            </w:r>
          </w:p>
        </w:tc>
      </w:tr>
      <w:tr w:rsidR="00F26C37" w:rsidRPr="00F26C37" w14:paraId="17F67038" w14:textId="77777777" w:rsidTr="00F26C37">
        <w:trPr>
          <w:trHeight w:val="255"/>
        </w:trPr>
        <w:tc>
          <w:tcPr>
            <w:tcW w:w="3964" w:type="dxa"/>
            <w:shd w:val="clear" w:color="auto" w:fill="auto"/>
            <w:noWrap/>
            <w:vAlign w:val="bottom"/>
            <w:hideMark/>
          </w:tcPr>
          <w:p w14:paraId="71EE8B6E" w14:textId="77777777" w:rsidR="00F26C37" w:rsidRPr="00F26C37" w:rsidRDefault="00F26C37" w:rsidP="00DF0779">
            <w:pPr>
              <w:rPr>
                <w:rFonts w:ascii="Arial" w:eastAsia="Times New Roman" w:hAnsi="Arial" w:cs="Arial"/>
                <w:color w:val="000000"/>
                <w:sz w:val="20"/>
                <w:szCs w:val="20"/>
                <w:lang w:eastAsia="en-GB"/>
              </w:rPr>
            </w:pPr>
            <w:r w:rsidRPr="00F26C37">
              <w:rPr>
                <w:rFonts w:ascii="Arial" w:eastAsia="Times New Roman" w:hAnsi="Arial" w:cs="Arial"/>
                <w:color w:val="000000"/>
                <w:sz w:val="20"/>
                <w:szCs w:val="20"/>
                <w:lang w:eastAsia="en-GB"/>
              </w:rPr>
              <w:t>5</w:t>
            </w:r>
          </w:p>
        </w:tc>
        <w:tc>
          <w:tcPr>
            <w:tcW w:w="2977" w:type="dxa"/>
            <w:shd w:val="clear" w:color="auto" w:fill="auto"/>
            <w:noWrap/>
            <w:vAlign w:val="bottom"/>
            <w:hideMark/>
          </w:tcPr>
          <w:p w14:paraId="6767E62E" w14:textId="77777777" w:rsidR="00F26C37" w:rsidRPr="00F26C37" w:rsidRDefault="00F26C37" w:rsidP="00DF0779">
            <w:pPr>
              <w:jc w:val="right"/>
              <w:rPr>
                <w:rFonts w:ascii="Arial" w:eastAsia="Times New Roman" w:hAnsi="Arial" w:cs="Arial"/>
                <w:color w:val="000000"/>
                <w:sz w:val="20"/>
                <w:szCs w:val="20"/>
                <w:lang w:eastAsia="en-GB"/>
              </w:rPr>
            </w:pPr>
            <w:r w:rsidRPr="00F26C37">
              <w:rPr>
                <w:rFonts w:ascii="Arial" w:eastAsia="Times New Roman" w:hAnsi="Arial" w:cs="Arial"/>
                <w:color w:val="000000"/>
                <w:sz w:val="20"/>
                <w:szCs w:val="20"/>
                <w:lang w:eastAsia="en-GB"/>
              </w:rPr>
              <w:t>3</w:t>
            </w:r>
          </w:p>
        </w:tc>
      </w:tr>
      <w:tr w:rsidR="00F26C37" w:rsidRPr="00F26C37" w14:paraId="0FE702E0" w14:textId="77777777" w:rsidTr="00F26C37">
        <w:trPr>
          <w:trHeight w:val="255"/>
        </w:trPr>
        <w:tc>
          <w:tcPr>
            <w:tcW w:w="3964" w:type="dxa"/>
            <w:shd w:val="clear" w:color="auto" w:fill="auto"/>
            <w:noWrap/>
            <w:vAlign w:val="bottom"/>
            <w:hideMark/>
          </w:tcPr>
          <w:p w14:paraId="643BD155" w14:textId="77777777" w:rsidR="00F26C37" w:rsidRPr="00F26C37" w:rsidRDefault="00F26C37" w:rsidP="00DF0779">
            <w:pPr>
              <w:rPr>
                <w:rFonts w:ascii="Arial" w:eastAsia="Times New Roman" w:hAnsi="Arial" w:cs="Arial"/>
                <w:color w:val="000000"/>
                <w:sz w:val="20"/>
                <w:szCs w:val="20"/>
                <w:lang w:eastAsia="en-GB"/>
              </w:rPr>
            </w:pPr>
            <w:r w:rsidRPr="00F26C37">
              <w:rPr>
                <w:rFonts w:ascii="Arial" w:eastAsia="Times New Roman" w:hAnsi="Arial" w:cs="Arial"/>
                <w:color w:val="000000"/>
                <w:sz w:val="20"/>
                <w:szCs w:val="20"/>
                <w:lang w:eastAsia="en-GB"/>
              </w:rPr>
              <w:t>(blank)</w:t>
            </w:r>
          </w:p>
        </w:tc>
        <w:tc>
          <w:tcPr>
            <w:tcW w:w="2977" w:type="dxa"/>
            <w:shd w:val="clear" w:color="auto" w:fill="auto"/>
            <w:noWrap/>
            <w:vAlign w:val="bottom"/>
            <w:hideMark/>
          </w:tcPr>
          <w:p w14:paraId="65DAA489" w14:textId="77777777" w:rsidR="00F26C37" w:rsidRPr="00F26C37" w:rsidRDefault="00F26C37" w:rsidP="00DF0779">
            <w:pPr>
              <w:jc w:val="right"/>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1</w:t>
            </w:r>
          </w:p>
        </w:tc>
      </w:tr>
      <w:tr w:rsidR="00F26C37" w:rsidRPr="00F26C37" w14:paraId="1CE95B8A" w14:textId="77777777" w:rsidTr="00F26C37">
        <w:trPr>
          <w:trHeight w:val="255"/>
        </w:trPr>
        <w:tc>
          <w:tcPr>
            <w:tcW w:w="3964" w:type="dxa"/>
            <w:shd w:val="clear" w:color="DDEBF7" w:fill="DDEBF7"/>
            <w:noWrap/>
            <w:vAlign w:val="bottom"/>
            <w:hideMark/>
          </w:tcPr>
          <w:p w14:paraId="2C65FC74" w14:textId="77777777" w:rsidR="00F26C37" w:rsidRPr="00F26C37" w:rsidRDefault="00F26C37" w:rsidP="00DF0779">
            <w:pPr>
              <w:rPr>
                <w:rFonts w:ascii="Arial" w:eastAsia="Times New Roman" w:hAnsi="Arial" w:cs="Arial"/>
                <w:b/>
                <w:bCs/>
                <w:color w:val="000000"/>
                <w:sz w:val="20"/>
                <w:szCs w:val="20"/>
                <w:lang w:eastAsia="en-GB"/>
              </w:rPr>
            </w:pPr>
            <w:r w:rsidRPr="00F26C37">
              <w:rPr>
                <w:rFonts w:ascii="Arial" w:eastAsia="Times New Roman" w:hAnsi="Arial" w:cs="Arial"/>
                <w:b/>
                <w:bCs/>
                <w:color w:val="000000"/>
                <w:sz w:val="20"/>
                <w:szCs w:val="20"/>
                <w:lang w:eastAsia="en-GB"/>
              </w:rPr>
              <w:t>Grand Total</w:t>
            </w:r>
          </w:p>
        </w:tc>
        <w:tc>
          <w:tcPr>
            <w:tcW w:w="2977" w:type="dxa"/>
            <w:shd w:val="clear" w:color="DDEBF7" w:fill="DDEBF7"/>
            <w:noWrap/>
            <w:vAlign w:val="bottom"/>
            <w:hideMark/>
          </w:tcPr>
          <w:p w14:paraId="5F92C701" w14:textId="77777777" w:rsidR="00F26C37" w:rsidRPr="00F26C37" w:rsidRDefault="00F26C37" w:rsidP="00DF0779">
            <w:pPr>
              <w:jc w:val="right"/>
              <w:rPr>
                <w:rFonts w:ascii="Arial" w:eastAsia="Times New Roman" w:hAnsi="Arial" w:cs="Arial"/>
                <w:b/>
                <w:bCs/>
                <w:color w:val="000000"/>
                <w:sz w:val="20"/>
                <w:szCs w:val="20"/>
                <w:lang w:eastAsia="en-GB"/>
              </w:rPr>
            </w:pPr>
            <w:r>
              <w:rPr>
                <w:rFonts w:ascii="Arial" w:eastAsia="Times New Roman" w:hAnsi="Arial" w:cs="Arial"/>
                <w:b/>
                <w:bCs/>
                <w:color w:val="000000"/>
                <w:sz w:val="20"/>
                <w:szCs w:val="20"/>
                <w:lang w:eastAsia="en-GB"/>
              </w:rPr>
              <w:t>86</w:t>
            </w:r>
          </w:p>
        </w:tc>
      </w:tr>
    </w:tbl>
    <w:p w14:paraId="3F697F5F" w14:textId="77777777" w:rsidR="0021484E" w:rsidRDefault="0021484E" w:rsidP="00DF0779">
      <w:pPr>
        <w:rPr>
          <w:rFonts w:ascii="Verdana" w:hAnsi="Verdana"/>
          <w:b/>
          <w:color w:val="000000"/>
          <w:sz w:val="20"/>
          <w:szCs w:val="20"/>
        </w:rPr>
      </w:pPr>
    </w:p>
    <w:p w14:paraId="4D4828DE" w14:textId="77777777" w:rsidR="0021484E" w:rsidRDefault="0021484E" w:rsidP="00DF0779">
      <w:pPr>
        <w:rPr>
          <w:rFonts w:ascii="Verdana" w:hAnsi="Verdana"/>
          <w:b/>
          <w:color w:val="000000"/>
          <w:sz w:val="20"/>
          <w:szCs w:val="20"/>
        </w:rPr>
      </w:pPr>
      <w:r w:rsidRPr="0058626B">
        <w:rPr>
          <w:rFonts w:ascii="Verdana" w:hAnsi="Verdana"/>
          <w:b/>
          <w:color w:val="000000"/>
          <w:sz w:val="20"/>
          <w:szCs w:val="20"/>
        </w:rPr>
        <w:t xml:space="preserve">Questionnaire 1 – Question </w:t>
      </w:r>
      <w:r>
        <w:rPr>
          <w:rFonts w:ascii="Verdana" w:hAnsi="Verdana"/>
          <w:b/>
          <w:color w:val="000000"/>
          <w:sz w:val="20"/>
          <w:szCs w:val="20"/>
        </w:rPr>
        <w:t>12</w:t>
      </w:r>
      <w:r>
        <w:rPr>
          <w:rFonts w:ascii="Verdana" w:hAnsi="Verdana"/>
          <w:b/>
          <w:color w:val="000000"/>
          <w:sz w:val="20"/>
          <w:szCs w:val="20"/>
        </w:rPr>
        <w:br/>
      </w:r>
      <w:r w:rsidRPr="0021484E">
        <w:rPr>
          <w:rFonts w:ascii="Arial" w:eastAsia="Times New Roman" w:hAnsi="Arial" w:cs="Arial"/>
          <w:bCs/>
          <w:color w:val="000000"/>
          <w:sz w:val="20"/>
          <w:szCs w:val="20"/>
          <w:lang w:eastAsia="en-GB"/>
        </w:rPr>
        <w:t>I intend to bring the following to class in order complete tasks</w:t>
      </w:r>
    </w:p>
    <w:p w14:paraId="64549FD1" w14:textId="77777777" w:rsidR="0021484E" w:rsidRDefault="0021484E" w:rsidP="00DF0779">
      <w:pPr>
        <w:rPr>
          <w:rFonts w:ascii="Verdana" w:hAnsi="Verdana"/>
          <w:b/>
          <w:color w:val="000000"/>
          <w:sz w:val="20"/>
          <w:szCs w:val="20"/>
        </w:rPr>
      </w:pPr>
    </w:p>
    <w:tbl>
      <w:tblPr>
        <w:tblW w:w="694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964"/>
        <w:gridCol w:w="2977"/>
      </w:tblGrid>
      <w:tr w:rsidR="0021484E" w:rsidRPr="00F26C37" w14:paraId="5D6541FE" w14:textId="77777777" w:rsidTr="0021484E">
        <w:trPr>
          <w:trHeight w:val="255"/>
        </w:trPr>
        <w:tc>
          <w:tcPr>
            <w:tcW w:w="3964" w:type="dxa"/>
            <w:shd w:val="clear" w:color="DDEBF7" w:fill="DDEBF7"/>
            <w:noWrap/>
            <w:vAlign w:val="bottom"/>
            <w:hideMark/>
          </w:tcPr>
          <w:p w14:paraId="1D840698" w14:textId="77777777" w:rsidR="0021484E" w:rsidRPr="00F26C37" w:rsidRDefault="0021484E" w:rsidP="00DF0779">
            <w:pPr>
              <w:rPr>
                <w:rFonts w:ascii="Arial" w:eastAsia="Times New Roman" w:hAnsi="Arial" w:cs="Arial"/>
                <w:b/>
                <w:bCs/>
                <w:color w:val="000000"/>
                <w:sz w:val="20"/>
                <w:szCs w:val="20"/>
                <w:lang w:eastAsia="en-GB"/>
              </w:rPr>
            </w:pPr>
            <w:r w:rsidRPr="00F26C37">
              <w:rPr>
                <w:rFonts w:ascii="Arial" w:eastAsia="Times New Roman" w:hAnsi="Arial" w:cs="Arial"/>
                <w:b/>
                <w:bCs/>
                <w:color w:val="000000"/>
                <w:sz w:val="20"/>
                <w:szCs w:val="20"/>
                <w:lang w:eastAsia="en-GB"/>
              </w:rPr>
              <w:t>Row Labels</w:t>
            </w:r>
          </w:p>
        </w:tc>
        <w:tc>
          <w:tcPr>
            <w:tcW w:w="2977" w:type="dxa"/>
            <w:shd w:val="clear" w:color="DDEBF7" w:fill="DDEBF7"/>
            <w:noWrap/>
            <w:vAlign w:val="bottom"/>
            <w:hideMark/>
          </w:tcPr>
          <w:p w14:paraId="6CFDBDBF" w14:textId="77777777" w:rsidR="0021484E" w:rsidRPr="00F26C37" w:rsidRDefault="0021484E" w:rsidP="00DF0779">
            <w:pPr>
              <w:jc w:val="right"/>
              <w:rPr>
                <w:rFonts w:ascii="Arial" w:eastAsia="Times New Roman" w:hAnsi="Arial" w:cs="Arial"/>
                <w:b/>
                <w:bCs/>
                <w:color w:val="000000"/>
                <w:sz w:val="20"/>
                <w:szCs w:val="20"/>
                <w:lang w:eastAsia="en-GB"/>
              </w:rPr>
            </w:pPr>
            <w:r>
              <w:rPr>
                <w:rFonts w:ascii="Arial" w:eastAsia="Times New Roman" w:hAnsi="Arial" w:cs="Arial"/>
                <w:b/>
                <w:bCs/>
                <w:color w:val="000000"/>
                <w:sz w:val="20"/>
                <w:szCs w:val="20"/>
                <w:lang w:eastAsia="en-GB"/>
              </w:rPr>
              <w:t>Count</w:t>
            </w:r>
          </w:p>
        </w:tc>
      </w:tr>
      <w:tr w:rsidR="0021484E" w:rsidRPr="00F26C37" w14:paraId="7E5D7698" w14:textId="77777777" w:rsidTr="0021484E">
        <w:trPr>
          <w:trHeight w:val="255"/>
        </w:trPr>
        <w:tc>
          <w:tcPr>
            <w:tcW w:w="3964" w:type="dxa"/>
            <w:shd w:val="clear" w:color="auto" w:fill="auto"/>
            <w:noWrap/>
            <w:vAlign w:val="bottom"/>
            <w:hideMark/>
          </w:tcPr>
          <w:p w14:paraId="10A1A5FC" w14:textId="77777777" w:rsidR="0021484E" w:rsidRPr="00F26C37"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iPad (or other tablet)</w:t>
            </w:r>
          </w:p>
        </w:tc>
        <w:tc>
          <w:tcPr>
            <w:tcW w:w="2977" w:type="dxa"/>
            <w:shd w:val="clear" w:color="auto" w:fill="auto"/>
            <w:noWrap/>
            <w:vAlign w:val="bottom"/>
            <w:hideMark/>
          </w:tcPr>
          <w:p w14:paraId="24697FED" w14:textId="77777777" w:rsidR="0021484E" w:rsidRPr="00F26C37" w:rsidRDefault="0021484E" w:rsidP="00DF0779">
            <w:pPr>
              <w:jc w:val="right"/>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20</w:t>
            </w:r>
          </w:p>
        </w:tc>
      </w:tr>
      <w:tr w:rsidR="0021484E" w:rsidRPr="00F26C37" w14:paraId="6CD709B6" w14:textId="77777777" w:rsidTr="0021484E">
        <w:trPr>
          <w:trHeight w:val="255"/>
        </w:trPr>
        <w:tc>
          <w:tcPr>
            <w:tcW w:w="3964" w:type="dxa"/>
            <w:shd w:val="clear" w:color="auto" w:fill="auto"/>
            <w:noWrap/>
            <w:vAlign w:val="bottom"/>
            <w:hideMark/>
          </w:tcPr>
          <w:p w14:paraId="629B9AB4"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Laptop (or Netbook ie</w:t>
            </w:r>
          </w:p>
          <w:p w14:paraId="068AE467" w14:textId="77777777" w:rsidR="0021484E" w:rsidRPr="00F26C37"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Chromebook)</w:t>
            </w:r>
          </w:p>
        </w:tc>
        <w:tc>
          <w:tcPr>
            <w:tcW w:w="2977" w:type="dxa"/>
            <w:shd w:val="clear" w:color="auto" w:fill="auto"/>
            <w:noWrap/>
            <w:vAlign w:val="bottom"/>
            <w:hideMark/>
          </w:tcPr>
          <w:p w14:paraId="1969044F" w14:textId="77777777" w:rsidR="0021484E" w:rsidRPr="00F26C37" w:rsidRDefault="0021484E" w:rsidP="00DF0779">
            <w:pPr>
              <w:jc w:val="right"/>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26</w:t>
            </w:r>
          </w:p>
        </w:tc>
      </w:tr>
      <w:tr w:rsidR="0021484E" w:rsidRPr="00F26C37" w14:paraId="0CFF7B44" w14:textId="77777777" w:rsidTr="0021484E">
        <w:trPr>
          <w:trHeight w:val="255"/>
        </w:trPr>
        <w:tc>
          <w:tcPr>
            <w:tcW w:w="3964" w:type="dxa"/>
            <w:shd w:val="clear" w:color="auto" w:fill="auto"/>
            <w:noWrap/>
            <w:vAlign w:val="bottom"/>
            <w:hideMark/>
          </w:tcPr>
          <w:p w14:paraId="109C821B"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Mobile Phone (for work related</w:t>
            </w:r>
          </w:p>
          <w:p w14:paraId="5F380A5E" w14:textId="77777777" w:rsidR="0021484E" w:rsidRPr="00F26C37"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tasks)</w:t>
            </w:r>
          </w:p>
        </w:tc>
        <w:tc>
          <w:tcPr>
            <w:tcW w:w="2977" w:type="dxa"/>
            <w:shd w:val="clear" w:color="auto" w:fill="auto"/>
            <w:noWrap/>
            <w:vAlign w:val="bottom"/>
            <w:hideMark/>
          </w:tcPr>
          <w:p w14:paraId="03F299B6" w14:textId="77777777" w:rsidR="0021484E" w:rsidRPr="00F26C37" w:rsidRDefault="0021484E" w:rsidP="00DF0779">
            <w:pPr>
              <w:jc w:val="right"/>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54</w:t>
            </w:r>
          </w:p>
        </w:tc>
      </w:tr>
    </w:tbl>
    <w:p w14:paraId="40289042" w14:textId="77777777" w:rsidR="0021484E" w:rsidRDefault="0021484E" w:rsidP="00DF0779">
      <w:pPr>
        <w:rPr>
          <w:rFonts w:ascii="Verdana" w:hAnsi="Verdana"/>
          <w:b/>
          <w:color w:val="000000"/>
          <w:sz w:val="20"/>
          <w:szCs w:val="20"/>
        </w:rPr>
      </w:pPr>
    </w:p>
    <w:p w14:paraId="6F33026D" w14:textId="77777777" w:rsidR="0021484E" w:rsidRDefault="0021484E" w:rsidP="00DF0779">
      <w:pPr>
        <w:rPr>
          <w:rFonts w:ascii="Verdana" w:hAnsi="Verdana"/>
          <w:b/>
          <w:color w:val="000000"/>
          <w:sz w:val="20"/>
          <w:szCs w:val="20"/>
        </w:rPr>
      </w:pPr>
      <w:r w:rsidRPr="0058626B">
        <w:rPr>
          <w:rFonts w:ascii="Verdana" w:hAnsi="Verdana"/>
          <w:b/>
          <w:color w:val="000000"/>
          <w:sz w:val="20"/>
          <w:szCs w:val="20"/>
        </w:rPr>
        <w:t xml:space="preserve">Questionnaire 1 – Question </w:t>
      </w:r>
      <w:r>
        <w:rPr>
          <w:rFonts w:ascii="Verdana" w:hAnsi="Verdana"/>
          <w:b/>
          <w:color w:val="000000"/>
          <w:sz w:val="20"/>
          <w:szCs w:val="20"/>
        </w:rPr>
        <w:t>13</w:t>
      </w:r>
      <w:r>
        <w:rPr>
          <w:rFonts w:ascii="Verdana" w:hAnsi="Verdana"/>
          <w:b/>
          <w:color w:val="000000"/>
          <w:sz w:val="20"/>
          <w:szCs w:val="20"/>
        </w:rPr>
        <w:br/>
      </w:r>
      <w:r w:rsidRPr="0021484E">
        <w:rPr>
          <w:rFonts w:ascii="Arial" w:eastAsia="Times New Roman" w:hAnsi="Arial" w:cs="Arial"/>
          <w:bCs/>
          <w:color w:val="000000"/>
          <w:sz w:val="20"/>
          <w:szCs w:val="20"/>
          <w:lang w:eastAsia="en-GB"/>
        </w:rPr>
        <w:t>I am expecting to be able to communicate with my tutor outside of the class via</w:t>
      </w:r>
    </w:p>
    <w:p w14:paraId="12F0F042" w14:textId="77777777" w:rsidR="0021484E" w:rsidRDefault="0021484E" w:rsidP="00DF0779">
      <w:pPr>
        <w:rPr>
          <w:rFonts w:ascii="Verdana" w:hAnsi="Verdana"/>
          <w:b/>
          <w:color w:val="000000"/>
          <w:sz w:val="20"/>
          <w:szCs w:val="20"/>
        </w:rPr>
      </w:pPr>
    </w:p>
    <w:tbl>
      <w:tblPr>
        <w:tblW w:w="694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964"/>
        <w:gridCol w:w="2977"/>
      </w:tblGrid>
      <w:tr w:rsidR="0021484E" w:rsidRPr="00F26C37" w14:paraId="1B3EA106" w14:textId="77777777" w:rsidTr="0021484E">
        <w:trPr>
          <w:trHeight w:val="255"/>
        </w:trPr>
        <w:tc>
          <w:tcPr>
            <w:tcW w:w="3964" w:type="dxa"/>
            <w:shd w:val="clear" w:color="DDEBF7" w:fill="DDEBF7"/>
            <w:noWrap/>
            <w:vAlign w:val="bottom"/>
            <w:hideMark/>
          </w:tcPr>
          <w:p w14:paraId="403DD3BE" w14:textId="77777777" w:rsidR="0021484E" w:rsidRPr="00F26C37" w:rsidRDefault="0021484E" w:rsidP="00DF0779">
            <w:pPr>
              <w:rPr>
                <w:rFonts w:ascii="Arial" w:eastAsia="Times New Roman" w:hAnsi="Arial" w:cs="Arial"/>
                <w:b/>
                <w:bCs/>
                <w:color w:val="000000"/>
                <w:sz w:val="20"/>
                <w:szCs w:val="20"/>
                <w:lang w:eastAsia="en-GB"/>
              </w:rPr>
            </w:pPr>
            <w:r w:rsidRPr="00F26C37">
              <w:rPr>
                <w:rFonts w:ascii="Arial" w:eastAsia="Times New Roman" w:hAnsi="Arial" w:cs="Arial"/>
                <w:b/>
                <w:bCs/>
                <w:color w:val="000000"/>
                <w:sz w:val="20"/>
                <w:szCs w:val="20"/>
                <w:lang w:eastAsia="en-GB"/>
              </w:rPr>
              <w:t>Row Labels</w:t>
            </w:r>
          </w:p>
        </w:tc>
        <w:tc>
          <w:tcPr>
            <w:tcW w:w="2977" w:type="dxa"/>
            <w:shd w:val="clear" w:color="DDEBF7" w:fill="DDEBF7"/>
            <w:noWrap/>
            <w:vAlign w:val="bottom"/>
            <w:hideMark/>
          </w:tcPr>
          <w:p w14:paraId="1EF0E99B" w14:textId="77777777" w:rsidR="0021484E" w:rsidRPr="00F26C37" w:rsidRDefault="0021484E" w:rsidP="00DF0779">
            <w:pPr>
              <w:jc w:val="right"/>
              <w:rPr>
                <w:rFonts w:ascii="Arial" w:eastAsia="Times New Roman" w:hAnsi="Arial" w:cs="Arial"/>
                <w:b/>
                <w:bCs/>
                <w:color w:val="000000"/>
                <w:sz w:val="20"/>
                <w:szCs w:val="20"/>
                <w:lang w:eastAsia="en-GB"/>
              </w:rPr>
            </w:pPr>
            <w:r>
              <w:rPr>
                <w:rFonts w:ascii="Arial" w:eastAsia="Times New Roman" w:hAnsi="Arial" w:cs="Arial"/>
                <w:b/>
                <w:bCs/>
                <w:color w:val="000000"/>
                <w:sz w:val="20"/>
                <w:szCs w:val="20"/>
                <w:lang w:eastAsia="en-GB"/>
              </w:rPr>
              <w:t>Count</w:t>
            </w:r>
          </w:p>
        </w:tc>
      </w:tr>
      <w:tr w:rsidR="0021484E" w:rsidRPr="00F26C37" w14:paraId="1B61A80E" w14:textId="77777777" w:rsidTr="0021484E">
        <w:trPr>
          <w:trHeight w:val="255"/>
        </w:trPr>
        <w:tc>
          <w:tcPr>
            <w:tcW w:w="3964" w:type="dxa"/>
            <w:shd w:val="clear" w:color="auto" w:fill="auto"/>
            <w:noWrap/>
            <w:vAlign w:val="bottom"/>
            <w:hideMark/>
          </w:tcPr>
          <w:p w14:paraId="4CB4221E" w14:textId="4C3E2480" w:rsidR="0021484E" w:rsidRPr="00F26C37" w:rsidRDefault="00D64FAF" w:rsidP="00DF0779">
            <w:pPr>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c</w:t>
            </w:r>
          </w:p>
        </w:tc>
        <w:tc>
          <w:tcPr>
            <w:tcW w:w="2977" w:type="dxa"/>
            <w:shd w:val="clear" w:color="auto" w:fill="auto"/>
            <w:noWrap/>
            <w:vAlign w:val="bottom"/>
            <w:hideMark/>
          </w:tcPr>
          <w:p w14:paraId="358DC8EB" w14:textId="77777777" w:rsidR="0021484E" w:rsidRPr="00F26C37" w:rsidRDefault="0021484E" w:rsidP="00DF0779">
            <w:pPr>
              <w:jc w:val="right"/>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41</w:t>
            </w:r>
          </w:p>
        </w:tc>
      </w:tr>
      <w:tr w:rsidR="0021484E" w:rsidRPr="00F26C37" w14:paraId="74064B38" w14:textId="77777777" w:rsidTr="0021484E">
        <w:trPr>
          <w:trHeight w:val="255"/>
        </w:trPr>
        <w:tc>
          <w:tcPr>
            <w:tcW w:w="3964" w:type="dxa"/>
            <w:shd w:val="clear" w:color="auto" w:fill="auto"/>
            <w:noWrap/>
            <w:vAlign w:val="bottom"/>
            <w:hideMark/>
          </w:tcPr>
          <w:p w14:paraId="0C78DBE8" w14:textId="77777777" w:rsidR="0021484E" w:rsidRPr="00F26C37" w:rsidRDefault="0021484E" w:rsidP="00DF0779">
            <w:pPr>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Twitter</w:t>
            </w:r>
          </w:p>
        </w:tc>
        <w:tc>
          <w:tcPr>
            <w:tcW w:w="2977" w:type="dxa"/>
            <w:shd w:val="clear" w:color="auto" w:fill="auto"/>
            <w:noWrap/>
            <w:vAlign w:val="bottom"/>
            <w:hideMark/>
          </w:tcPr>
          <w:p w14:paraId="13991D50" w14:textId="77777777" w:rsidR="0021484E" w:rsidRPr="00F26C37" w:rsidRDefault="0021484E" w:rsidP="00DF0779">
            <w:pPr>
              <w:jc w:val="right"/>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18</w:t>
            </w:r>
          </w:p>
        </w:tc>
      </w:tr>
      <w:tr w:rsidR="0021484E" w:rsidRPr="00F26C37" w14:paraId="665DDAE3" w14:textId="77777777" w:rsidTr="0021484E">
        <w:trPr>
          <w:trHeight w:val="255"/>
        </w:trPr>
        <w:tc>
          <w:tcPr>
            <w:tcW w:w="3964" w:type="dxa"/>
            <w:shd w:val="clear" w:color="auto" w:fill="auto"/>
            <w:noWrap/>
            <w:vAlign w:val="bottom"/>
            <w:hideMark/>
          </w:tcPr>
          <w:p w14:paraId="30809649" w14:textId="77777777" w:rsidR="0021484E" w:rsidRPr="00F26C37" w:rsidRDefault="0021484E" w:rsidP="00DF0779">
            <w:pPr>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Virtual Learning Environment (ie Moodle)</w:t>
            </w:r>
          </w:p>
        </w:tc>
        <w:tc>
          <w:tcPr>
            <w:tcW w:w="2977" w:type="dxa"/>
            <w:shd w:val="clear" w:color="auto" w:fill="auto"/>
            <w:noWrap/>
            <w:vAlign w:val="bottom"/>
            <w:hideMark/>
          </w:tcPr>
          <w:p w14:paraId="50123A92" w14:textId="77777777" w:rsidR="0021484E" w:rsidRPr="00F26C37" w:rsidRDefault="0021484E" w:rsidP="00DF0779">
            <w:pPr>
              <w:jc w:val="right"/>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33</w:t>
            </w:r>
          </w:p>
        </w:tc>
      </w:tr>
      <w:tr w:rsidR="0021484E" w:rsidRPr="00F26C37" w14:paraId="704399E9" w14:textId="77777777" w:rsidTr="0021484E">
        <w:trPr>
          <w:trHeight w:val="255"/>
        </w:trPr>
        <w:tc>
          <w:tcPr>
            <w:tcW w:w="3964" w:type="dxa"/>
            <w:shd w:val="clear" w:color="auto" w:fill="auto"/>
            <w:noWrap/>
            <w:vAlign w:val="bottom"/>
          </w:tcPr>
          <w:p w14:paraId="39A32D3A" w14:textId="77777777" w:rsidR="0021484E" w:rsidRDefault="0021484E" w:rsidP="00DF0779">
            <w:pPr>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eMail</w:t>
            </w:r>
          </w:p>
        </w:tc>
        <w:tc>
          <w:tcPr>
            <w:tcW w:w="2977" w:type="dxa"/>
            <w:shd w:val="clear" w:color="auto" w:fill="auto"/>
            <w:noWrap/>
            <w:vAlign w:val="bottom"/>
          </w:tcPr>
          <w:p w14:paraId="440AE017" w14:textId="77777777" w:rsidR="0021484E" w:rsidRDefault="0021484E" w:rsidP="00DF0779">
            <w:pPr>
              <w:jc w:val="right"/>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68</w:t>
            </w:r>
          </w:p>
        </w:tc>
      </w:tr>
      <w:tr w:rsidR="0021484E" w:rsidRPr="00F26C37" w14:paraId="0685F6EC" w14:textId="77777777" w:rsidTr="0021484E">
        <w:trPr>
          <w:trHeight w:val="255"/>
        </w:trPr>
        <w:tc>
          <w:tcPr>
            <w:tcW w:w="3964" w:type="dxa"/>
            <w:shd w:val="clear" w:color="auto" w:fill="auto"/>
            <w:noWrap/>
            <w:vAlign w:val="bottom"/>
          </w:tcPr>
          <w:p w14:paraId="6C746B64" w14:textId="77777777" w:rsidR="0021484E" w:rsidRDefault="0021484E" w:rsidP="00DF0779">
            <w:pPr>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Mobile Phone</w:t>
            </w:r>
          </w:p>
        </w:tc>
        <w:tc>
          <w:tcPr>
            <w:tcW w:w="2977" w:type="dxa"/>
            <w:shd w:val="clear" w:color="auto" w:fill="auto"/>
            <w:noWrap/>
            <w:vAlign w:val="bottom"/>
          </w:tcPr>
          <w:p w14:paraId="4948BCF6" w14:textId="77777777" w:rsidR="0021484E" w:rsidRDefault="0021484E" w:rsidP="00DF0779">
            <w:pPr>
              <w:jc w:val="right"/>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3</w:t>
            </w:r>
          </w:p>
        </w:tc>
      </w:tr>
      <w:tr w:rsidR="0021484E" w:rsidRPr="00F26C37" w14:paraId="2D185262" w14:textId="77777777" w:rsidTr="0021484E">
        <w:trPr>
          <w:trHeight w:val="255"/>
        </w:trPr>
        <w:tc>
          <w:tcPr>
            <w:tcW w:w="3964" w:type="dxa"/>
            <w:shd w:val="clear" w:color="auto" w:fill="auto"/>
            <w:noWrap/>
            <w:vAlign w:val="bottom"/>
          </w:tcPr>
          <w:p w14:paraId="5C5E6F22" w14:textId="77777777" w:rsidR="0021484E" w:rsidRDefault="0021484E" w:rsidP="00DF0779">
            <w:pPr>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Face to Face</w:t>
            </w:r>
          </w:p>
        </w:tc>
        <w:tc>
          <w:tcPr>
            <w:tcW w:w="2977" w:type="dxa"/>
            <w:shd w:val="clear" w:color="auto" w:fill="auto"/>
            <w:noWrap/>
            <w:vAlign w:val="bottom"/>
          </w:tcPr>
          <w:p w14:paraId="2DDA5C6B" w14:textId="77777777" w:rsidR="0021484E" w:rsidRDefault="0021484E" w:rsidP="00DF0779">
            <w:pPr>
              <w:jc w:val="right"/>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1</w:t>
            </w:r>
          </w:p>
        </w:tc>
      </w:tr>
    </w:tbl>
    <w:p w14:paraId="191D4774" w14:textId="77777777" w:rsidR="0021484E" w:rsidRDefault="0021484E" w:rsidP="00DF0779">
      <w:pPr>
        <w:rPr>
          <w:rFonts w:ascii="Verdana" w:hAnsi="Verdana"/>
          <w:b/>
          <w:color w:val="000000"/>
          <w:sz w:val="20"/>
          <w:szCs w:val="20"/>
        </w:rPr>
      </w:pPr>
    </w:p>
    <w:p w14:paraId="134AFC6B" w14:textId="77777777" w:rsidR="0021484E" w:rsidRDefault="0021484E" w:rsidP="00DF0779">
      <w:pPr>
        <w:rPr>
          <w:rFonts w:ascii="Verdana" w:hAnsi="Verdana"/>
          <w:b/>
          <w:color w:val="000000"/>
          <w:sz w:val="20"/>
          <w:szCs w:val="20"/>
        </w:rPr>
      </w:pPr>
      <w:r>
        <w:rPr>
          <w:rFonts w:ascii="Verdana" w:hAnsi="Verdana"/>
          <w:b/>
          <w:color w:val="000000"/>
          <w:sz w:val="20"/>
          <w:szCs w:val="20"/>
        </w:rPr>
        <w:br w:type="page"/>
      </w:r>
    </w:p>
    <w:p w14:paraId="3EC24F17" w14:textId="77777777" w:rsidR="0021484E" w:rsidRPr="0021484E" w:rsidRDefault="0021484E" w:rsidP="00DF0779">
      <w:pPr>
        <w:rPr>
          <w:rFonts w:ascii="Verdana" w:hAnsi="Verdana"/>
          <w:color w:val="000000"/>
          <w:sz w:val="20"/>
          <w:szCs w:val="20"/>
        </w:rPr>
      </w:pPr>
      <w:r w:rsidRPr="0058626B">
        <w:rPr>
          <w:rFonts w:ascii="Verdana" w:hAnsi="Verdana"/>
          <w:b/>
          <w:color w:val="000000"/>
          <w:sz w:val="20"/>
          <w:szCs w:val="20"/>
        </w:rPr>
        <w:lastRenderedPageBreak/>
        <w:t xml:space="preserve">Questionnaire </w:t>
      </w:r>
      <w:r>
        <w:rPr>
          <w:rFonts w:ascii="Verdana" w:hAnsi="Verdana"/>
          <w:b/>
          <w:color w:val="000000"/>
          <w:sz w:val="20"/>
          <w:szCs w:val="20"/>
        </w:rPr>
        <w:t>2</w:t>
      </w:r>
      <w:r w:rsidRPr="0058626B">
        <w:rPr>
          <w:rFonts w:ascii="Verdana" w:hAnsi="Verdana"/>
          <w:b/>
          <w:color w:val="000000"/>
          <w:sz w:val="20"/>
          <w:szCs w:val="20"/>
        </w:rPr>
        <w:t xml:space="preserve"> – Question </w:t>
      </w:r>
      <w:r>
        <w:rPr>
          <w:rFonts w:ascii="Verdana" w:hAnsi="Verdana"/>
          <w:b/>
          <w:color w:val="000000"/>
          <w:sz w:val="20"/>
          <w:szCs w:val="20"/>
        </w:rPr>
        <w:t>1</w:t>
      </w:r>
      <w:r>
        <w:rPr>
          <w:rFonts w:ascii="Verdana" w:hAnsi="Verdana"/>
          <w:b/>
          <w:color w:val="000000"/>
          <w:sz w:val="20"/>
          <w:szCs w:val="20"/>
        </w:rPr>
        <w:br/>
      </w:r>
      <w:r w:rsidRPr="0021484E">
        <w:rPr>
          <w:rFonts w:ascii="Arial" w:eastAsia="Times New Roman" w:hAnsi="Arial" w:cs="Arial"/>
          <w:bCs/>
          <w:color w:val="000000"/>
          <w:sz w:val="20"/>
          <w:szCs w:val="20"/>
          <w:lang w:eastAsia="en-GB"/>
        </w:rPr>
        <w:t>Did you complete Part A of this research in September 2015</w:t>
      </w:r>
    </w:p>
    <w:p w14:paraId="3F61045D" w14:textId="77777777" w:rsidR="0021484E" w:rsidRDefault="0021484E" w:rsidP="00DF0779">
      <w:pPr>
        <w:rPr>
          <w:rFonts w:ascii="Verdana" w:hAnsi="Verdana"/>
          <w:b/>
          <w:color w:val="000000"/>
          <w:sz w:val="20"/>
          <w:szCs w:val="20"/>
        </w:rPr>
      </w:pPr>
    </w:p>
    <w:tbl>
      <w:tblPr>
        <w:tblW w:w="694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964"/>
        <w:gridCol w:w="2977"/>
      </w:tblGrid>
      <w:tr w:rsidR="0021484E" w:rsidRPr="0021484E" w14:paraId="6C38E591" w14:textId="77777777" w:rsidTr="0021484E">
        <w:trPr>
          <w:trHeight w:val="255"/>
        </w:trPr>
        <w:tc>
          <w:tcPr>
            <w:tcW w:w="3964" w:type="dxa"/>
            <w:shd w:val="clear" w:color="DDEBF7" w:fill="DDEBF7"/>
            <w:noWrap/>
            <w:vAlign w:val="bottom"/>
            <w:hideMark/>
          </w:tcPr>
          <w:p w14:paraId="07F149EB" w14:textId="77777777" w:rsidR="0021484E" w:rsidRPr="0021484E" w:rsidRDefault="0021484E" w:rsidP="00DF0779">
            <w:pPr>
              <w:rPr>
                <w:rFonts w:ascii="Arial" w:eastAsia="Times New Roman" w:hAnsi="Arial" w:cs="Arial"/>
                <w:b/>
                <w:bCs/>
                <w:color w:val="000000"/>
                <w:sz w:val="20"/>
                <w:szCs w:val="20"/>
                <w:lang w:eastAsia="en-GB"/>
              </w:rPr>
            </w:pPr>
            <w:r w:rsidRPr="0021484E">
              <w:rPr>
                <w:rFonts w:ascii="Arial" w:eastAsia="Times New Roman" w:hAnsi="Arial" w:cs="Arial"/>
                <w:b/>
                <w:bCs/>
                <w:color w:val="000000"/>
                <w:sz w:val="20"/>
                <w:szCs w:val="20"/>
                <w:lang w:eastAsia="en-GB"/>
              </w:rPr>
              <w:t>Row Labels</w:t>
            </w:r>
          </w:p>
        </w:tc>
        <w:tc>
          <w:tcPr>
            <w:tcW w:w="2977" w:type="dxa"/>
            <w:shd w:val="clear" w:color="DDEBF7" w:fill="DDEBF7"/>
            <w:noWrap/>
            <w:vAlign w:val="bottom"/>
            <w:hideMark/>
          </w:tcPr>
          <w:p w14:paraId="4EAD5F96" w14:textId="77777777" w:rsidR="0021484E" w:rsidRPr="0021484E" w:rsidRDefault="0021484E" w:rsidP="00DF0779">
            <w:pPr>
              <w:jc w:val="right"/>
              <w:rPr>
                <w:rFonts w:ascii="Arial" w:eastAsia="Times New Roman" w:hAnsi="Arial" w:cs="Arial"/>
                <w:b/>
                <w:bCs/>
                <w:color w:val="000000"/>
                <w:sz w:val="20"/>
                <w:szCs w:val="20"/>
                <w:lang w:eastAsia="en-GB"/>
              </w:rPr>
            </w:pPr>
            <w:r>
              <w:rPr>
                <w:rFonts w:ascii="Arial" w:eastAsia="Times New Roman" w:hAnsi="Arial" w:cs="Arial"/>
                <w:b/>
                <w:bCs/>
                <w:color w:val="000000"/>
                <w:sz w:val="20"/>
                <w:szCs w:val="20"/>
                <w:lang w:eastAsia="en-GB"/>
              </w:rPr>
              <w:t xml:space="preserve">Count </w:t>
            </w:r>
          </w:p>
        </w:tc>
      </w:tr>
      <w:tr w:rsidR="0021484E" w:rsidRPr="0021484E" w14:paraId="45365EC9" w14:textId="77777777" w:rsidTr="0021484E">
        <w:trPr>
          <w:trHeight w:val="255"/>
        </w:trPr>
        <w:tc>
          <w:tcPr>
            <w:tcW w:w="3964" w:type="dxa"/>
            <w:shd w:val="clear" w:color="auto" w:fill="auto"/>
            <w:noWrap/>
            <w:vAlign w:val="bottom"/>
            <w:hideMark/>
          </w:tcPr>
          <w:p w14:paraId="5DCBD0FA"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I can't remember</w:t>
            </w:r>
          </w:p>
        </w:tc>
        <w:tc>
          <w:tcPr>
            <w:tcW w:w="2977" w:type="dxa"/>
            <w:shd w:val="clear" w:color="auto" w:fill="auto"/>
            <w:noWrap/>
            <w:vAlign w:val="bottom"/>
            <w:hideMark/>
          </w:tcPr>
          <w:p w14:paraId="6F1CF6D6" w14:textId="77777777" w:rsidR="0021484E" w:rsidRPr="0021484E" w:rsidRDefault="0021484E" w:rsidP="00DF0779">
            <w:pPr>
              <w:jc w:val="right"/>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1</w:t>
            </w:r>
          </w:p>
        </w:tc>
      </w:tr>
      <w:tr w:rsidR="0021484E" w:rsidRPr="0021484E" w14:paraId="3D7190AD" w14:textId="77777777" w:rsidTr="0021484E">
        <w:trPr>
          <w:trHeight w:val="255"/>
        </w:trPr>
        <w:tc>
          <w:tcPr>
            <w:tcW w:w="3964" w:type="dxa"/>
            <w:shd w:val="clear" w:color="auto" w:fill="auto"/>
            <w:noWrap/>
            <w:vAlign w:val="bottom"/>
            <w:hideMark/>
          </w:tcPr>
          <w:p w14:paraId="51DF265A"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Yes</w:t>
            </w:r>
          </w:p>
        </w:tc>
        <w:tc>
          <w:tcPr>
            <w:tcW w:w="2977" w:type="dxa"/>
            <w:shd w:val="clear" w:color="auto" w:fill="auto"/>
            <w:noWrap/>
            <w:vAlign w:val="bottom"/>
            <w:hideMark/>
          </w:tcPr>
          <w:p w14:paraId="78CF22A8" w14:textId="77777777" w:rsidR="0021484E" w:rsidRPr="0021484E" w:rsidRDefault="0021484E" w:rsidP="00DF0779">
            <w:pPr>
              <w:jc w:val="right"/>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66</w:t>
            </w:r>
          </w:p>
        </w:tc>
      </w:tr>
      <w:tr w:rsidR="0021484E" w:rsidRPr="0021484E" w14:paraId="0F55A337" w14:textId="77777777" w:rsidTr="0021484E">
        <w:trPr>
          <w:trHeight w:val="255"/>
        </w:trPr>
        <w:tc>
          <w:tcPr>
            <w:tcW w:w="3964" w:type="dxa"/>
            <w:shd w:val="clear" w:color="auto" w:fill="auto"/>
            <w:noWrap/>
            <w:vAlign w:val="bottom"/>
          </w:tcPr>
          <w:p w14:paraId="48C80A40" w14:textId="77777777" w:rsidR="0021484E" w:rsidRPr="0021484E" w:rsidRDefault="0021484E" w:rsidP="00DF0779">
            <w:pPr>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No</w:t>
            </w:r>
          </w:p>
        </w:tc>
        <w:tc>
          <w:tcPr>
            <w:tcW w:w="2977" w:type="dxa"/>
            <w:shd w:val="clear" w:color="auto" w:fill="auto"/>
            <w:noWrap/>
            <w:vAlign w:val="bottom"/>
          </w:tcPr>
          <w:p w14:paraId="3D3E0514" w14:textId="77777777" w:rsidR="0021484E" w:rsidRPr="0021484E" w:rsidRDefault="0021484E" w:rsidP="00DF0779">
            <w:pPr>
              <w:jc w:val="right"/>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0</w:t>
            </w:r>
          </w:p>
        </w:tc>
      </w:tr>
      <w:tr w:rsidR="0021484E" w:rsidRPr="0021484E" w14:paraId="5892D379" w14:textId="77777777" w:rsidTr="0021484E">
        <w:trPr>
          <w:trHeight w:val="255"/>
        </w:trPr>
        <w:tc>
          <w:tcPr>
            <w:tcW w:w="3964" w:type="dxa"/>
            <w:shd w:val="clear" w:color="DDEBF7" w:fill="DDEBF7"/>
            <w:noWrap/>
            <w:vAlign w:val="bottom"/>
            <w:hideMark/>
          </w:tcPr>
          <w:p w14:paraId="63632B60" w14:textId="77777777" w:rsidR="0021484E" w:rsidRPr="0021484E" w:rsidRDefault="0021484E" w:rsidP="00DF0779">
            <w:pPr>
              <w:rPr>
                <w:rFonts w:ascii="Arial" w:eastAsia="Times New Roman" w:hAnsi="Arial" w:cs="Arial"/>
                <w:b/>
                <w:bCs/>
                <w:color w:val="000000"/>
                <w:sz w:val="20"/>
                <w:szCs w:val="20"/>
                <w:lang w:eastAsia="en-GB"/>
              </w:rPr>
            </w:pPr>
            <w:r w:rsidRPr="0021484E">
              <w:rPr>
                <w:rFonts w:ascii="Arial" w:eastAsia="Times New Roman" w:hAnsi="Arial" w:cs="Arial"/>
                <w:b/>
                <w:bCs/>
                <w:color w:val="000000"/>
                <w:sz w:val="20"/>
                <w:szCs w:val="20"/>
                <w:lang w:eastAsia="en-GB"/>
              </w:rPr>
              <w:t>Grand Total</w:t>
            </w:r>
          </w:p>
        </w:tc>
        <w:tc>
          <w:tcPr>
            <w:tcW w:w="2977" w:type="dxa"/>
            <w:shd w:val="clear" w:color="DDEBF7" w:fill="DDEBF7"/>
            <w:noWrap/>
            <w:vAlign w:val="bottom"/>
            <w:hideMark/>
          </w:tcPr>
          <w:p w14:paraId="6E83FD21" w14:textId="77777777" w:rsidR="0021484E" w:rsidRPr="0021484E" w:rsidRDefault="0021484E" w:rsidP="00DF0779">
            <w:pPr>
              <w:jc w:val="right"/>
              <w:rPr>
                <w:rFonts w:ascii="Arial" w:eastAsia="Times New Roman" w:hAnsi="Arial" w:cs="Arial"/>
                <w:b/>
                <w:bCs/>
                <w:color w:val="000000"/>
                <w:sz w:val="20"/>
                <w:szCs w:val="20"/>
                <w:lang w:eastAsia="en-GB"/>
              </w:rPr>
            </w:pPr>
            <w:r w:rsidRPr="0021484E">
              <w:rPr>
                <w:rFonts w:ascii="Arial" w:eastAsia="Times New Roman" w:hAnsi="Arial" w:cs="Arial"/>
                <w:b/>
                <w:bCs/>
                <w:color w:val="000000"/>
                <w:sz w:val="20"/>
                <w:szCs w:val="20"/>
                <w:lang w:eastAsia="en-GB"/>
              </w:rPr>
              <w:t>67</w:t>
            </w:r>
          </w:p>
        </w:tc>
      </w:tr>
    </w:tbl>
    <w:p w14:paraId="13C7A5CC" w14:textId="77777777" w:rsidR="0021484E" w:rsidRDefault="0021484E" w:rsidP="00DF0779">
      <w:pPr>
        <w:rPr>
          <w:rFonts w:ascii="Verdana" w:hAnsi="Verdana"/>
          <w:b/>
          <w:color w:val="000000"/>
          <w:sz w:val="20"/>
          <w:szCs w:val="20"/>
        </w:rPr>
      </w:pPr>
    </w:p>
    <w:p w14:paraId="6D30389B" w14:textId="29AFBFF4" w:rsidR="001C0870" w:rsidRDefault="001C0870" w:rsidP="00DF0779">
      <w:pPr>
        <w:rPr>
          <w:rFonts w:ascii="Verdana" w:hAnsi="Verdana"/>
          <w:b/>
          <w:color w:val="000000"/>
          <w:sz w:val="20"/>
          <w:szCs w:val="20"/>
        </w:rPr>
      </w:pPr>
      <w:r w:rsidRPr="0058626B">
        <w:rPr>
          <w:rFonts w:ascii="Verdana" w:hAnsi="Verdana"/>
          <w:b/>
          <w:color w:val="000000"/>
          <w:sz w:val="20"/>
          <w:szCs w:val="20"/>
        </w:rPr>
        <w:t xml:space="preserve">Questionnaire </w:t>
      </w:r>
      <w:r>
        <w:rPr>
          <w:rFonts w:ascii="Verdana" w:hAnsi="Verdana"/>
          <w:b/>
          <w:color w:val="000000"/>
          <w:sz w:val="20"/>
          <w:szCs w:val="20"/>
        </w:rPr>
        <w:t>2</w:t>
      </w:r>
      <w:r w:rsidRPr="0058626B">
        <w:rPr>
          <w:rFonts w:ascii="Verdana" w:hAnsi="Verdana"/>
          <w:b/>
          <w:color w:val="000000"/>
          <w:sz w:val="20"/>
          <w:szCs w:val="20"/>
        </w:rPr>
        <w:t xml:space="preserve"> – Question </w:t>
      </w:r>
      <w:r>
        <w:rPr>
          <w:rFonts w:ascii="Verdana" w:hAnsi="Verdana"/>
          <w:b/>
          <w:color w:val="000000"/>
          <w:sz w:val="20"/>
          <w:szCs w:val="20"/>
        </w:rPr>
        <w:t>2</w:t>
      </w:r>
      <w:r>
        <w:rPr>
          <w:rFonts w:ascii="Verdana" w:hAnsi="Verdana"/>
          <w:b/>
          <w:color w:val="000000"/>
          <w:sz w:val="20"/>
          <w:szCs w:val="20"/>
        </w:rPr>
        <w:br/>
      </w:r>
      <w:r w:rsidRPr="001C0870">
        <w:rPr>
          <w:rFonts w:ascii="Verdana" w:hAnsi="Verdana"/>
          <w:color w:val="000000"/>
          <w:sz w:val="20"/>
          <w:szCs w:val="20"/>
        </w:rPr>
        <w:t xml:space="preserve">What learning technologies have you engaged with so far as a learner at </w:t>
      </w:r>
      <w:r w:rsidR="003C6892">
        <w:rPr>
          <w:rFonts w:ascii="Verdana" w:hAnsi="Verdana"/>
          <w:color w:val="000000"/>
          <w:sz w:val="20"/>
          <w:szCs w:val="20"/>
        </w:rPr>
        <w:t>the college</w:t>
      </w:r>
      <w:r w:rsidRPr="001C0870">
        <w:rPr>
          <w:rFonts w:ascii="Verdana" w:hAnsi="Verdana"/>
          <w:color w:val="000000"/>
          <w:sz w:val="20"/>
          <w:szCs w:val="20"/>
        </w:rPr>
        <w:t>?</w:t>
      </w:r>
    </w:p>
    <w:p w14:paraId="6DF886AB" w14:textId="77777777" w:rsidR="0021484E" w:rsidRDefault="0021484E" w:rsidP="00DF0779">
      <w:pPr>
        <w:rPr>
          <w:rFonts w:ascii="Verdana" w:hAnsi="Verdana"/>
          <w:b/>
          <w:color w:val="000000"/>
          <w:sz w:val="20"/>
          <w:szCs w:val="20"/>
        </w:rPr>
      </w:pPr>
    </w:p>
    <w:tbl>
      <w:tblPr>
        <w:tblW w:w="694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964"/>
        <w:gridCol w:w="2977"/>
      </w:tblGrid>
      <w:tr w:rsidR="0021484E" w:rsidRPr="0021484E" w14:paraId="79A739F4" w14:textId="77777777" w:rsidTr="0021484E">
        <w:trPr>
          <w:trHeight w:val="255"/>
        </w:trPr>
        <w:tc>
          <w:tcPr>
            <w:tcW w:w="3964" w:type="dxa"/>
            <w:shd w:val="clear" w:color="auto" w:fill="DBE5F1" w:themeFill="accent1" w:themeFillTint="33"/>
            <w:vAlign w:val="bottom"/>
          </w:tcPr>
          <w:p w14:paraId="725351C4" w14:textId="77777777" w:rsidR="0021484E" w:rsidRPr="0021484E" w:rsidRDefault="0021484E" w:rsidP="00DF0779">
            <w:pPr>
              <w:rPr>
                <w:rFonts w:ascii="Arial" w:eastAsia="Times New Roman" w:hAnsi="Arial" w:cs="Arial"/>
                <w:b/>
                <w:bCs/>
                <w:color w:val="000000"/>
                <w:sz w:val="20"/>
                <w:szCs w:val="20"/>
                <w:lang w:eastAsia="en-GB"/>
              </w:rPr>
            </w:pPr>
            <w:r w:rsidRPr="0021484E">
              <w:rPr>
                <w:rFonts w:ascii="Arial" w:eastAsia="Times New Roman" w:hAnsi="Arial" w:cs="Arial"/>
                <w:b/>
                <w:bCs/>
                <w:color w:val="000000"/>
                <w:sz w:val="20"/>
                <w:szCs w:val="20"/>
                <w:lang w:eastAsia="en-GB"/>
              </w:rPr>
              <w:t>Row Labels</w:t>
            </w:r>
          </w:p>
        </w:tc>
        <w:tc>
          <w:tcPr>
            <w:tcW w:w="2977" w:type="dxa"/>
            <w:shd w:val="clear" w:color="auto" w:fill="DBE5F1" w:themeFill="accent1" w:themeFillTint="33"/>
            <w:noWrap/>
            <w:vAlign w:val="bottom"/>
          </w:tcPr>
          <w:p w14:paraId="0174D1F4" w14:textId="77777777" w:rsidR="0021484E" w:rsidRPr="0021484E" w:rsidRDefault="0021484E" w:rsidP="00DF0779">
            <w:pPr>
              <w:jc w:val="right"/>
              <w:rPr>
                <w:rFonts w:ascii="Arial" w:eastAsia="Times New Roman" w:hAnsi="Arial" w:cs="Arial"/>
                <w:b/>
                <w:bCs/>
                <w:color w:val="000000"/>
                <w:sz w:val="20"/>
                <w:szCs w:val="20"/>
                <w:lang w:eastAsia="en-GB"/>
              </w:rPr>
            </w:pPr>
            <w:r>
              <w:rPr>
                <w:rFonts w:ascii="Arial" w:eastAsia="Times New Roman" w:hAnsi="Arial" w:cs="Arial"/>
                <w:b/>
                <w:bCs/>
                <w:color w:val="000000"/>
                <w:sz w:val="20"/>
                <w:szCs w:val="20"/>
                <w:lang w:eastAsia="en-GB"/>
              </w:rPr>
              <w:t xml:space="preserve">Count </w:t>
            </w:r>
          </w:p>
        </w:tc>
      </w:tr>
      <w:tr w:rsidR="0021484E" w:rsidRPr="0021484E" w14:paraId="3F724532" w14:textId="77777777" w:rsidTr="0021484E">
        <w:trPr>
          <w:trHeight w:val="255"/>
        </w:trPr>
        <w:tc>
          <w:tcPr>
            <w:tcW w:w="3964" w:type="dxa"/>
            <w:shd w:val="clear" w:color="auto" w:fill="auto"/>
            <w:vAlign w:val="bottom"/>
            <w:hideMark/>
          </w:tcPr>
          <w:p w14:paraId="1F674E50"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I can't remember</w:t>
            </w:r>
          </w:p>
        </w:tc>
        <w:tc>
          <w:tcPr>
            <w:tcW w:w="2977" w:type="dxa"/>
            <w:shd w:val="clear" w:color="auto" w:fill="auto"/>
            <w:noWrap/>
            <w:vAlign w:val="bottom"/>
            <w:hideMark/>
          </w:tcPr>
          <w:p w14:paraId="59341E11" w14:textId="77777777" w:rsidR="0021484E" w:rsidRPr="0021484E" w:rsidRDefault="0021484E" w:rsidP="00DF0779">
            <w:pPr>
              <w:jc w:val="right"/>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1</w:t>
            </w:r>
          </w:p>
        </w:tc>
      </w:tr>
      <w:tr w:rsidR="0021484E" w:rsidRPr="0021484E" w14:paraId="09F7553B" w14:textId="77777777" w:rsidTr="0021484E">
        <w:trPr>
          <w:trHeight w:val="255"/>
        </w:trPr>
        <w:tc>
          <w:tcPr>
            <w:tcW w:w="3964" w:type="dxa"/>
            <w:shd w:val="clear" w:color="auto" w:fill="auto"/>
            <w:vAlign w:val="center"/>
            <w:hideMark/>
          </w:tcPr>
          <w:p w14:paraId="1DD572E5"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My own iPad</w:t>
            </w:r>
          </w:p>
        </w:tc>
        <w:tc>
          <w:tcPr>
            <w:tcW w:w="2977" w:type="dxa"/>
            <w:shd w:val="clear" w:color="auto" w:fill="auto"/>
            <w:noWrap/>
            <w:vAlign w:val="bottom"/>
            <w:hideMark/>
          </w:tcPr>
          <w:p w14:paraId="20A58BF7" w14:textId="77777777" w:rsidR="0021484E" w:rsidRPr="0021484E" w:rsidRDefault="0021484E" w:rsidP="00DF0779">
            <w:pPr>
              <w:jc w:val="right"/>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7</w:t>
            </w:r>
          </w:p>
        </w:tc>
      </w:tr>
      <w:tr w:rsidR="0021484E" w:rsidRPr="0021484E" w14:paraId="297366A8" w14:textId="77777777" w:rsidTr="0021484E">
        <w:trPr>
          <w:trHeight w:val="255"/>
        </w:trPr>
        <w:tc>
          <w:tcPr>
            <w:tcW w:w="3964" w:type="dxa"/>
            <w:shd w:val="clear" w:color="auto" w:fill="auto"/>
            <w:vAlign w:val="center"/>
            <w:hideMark/>
          </w:tcPr>
          <w:p w14:paraId="708D6B62"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My ow</w:t>
            </w:r>
            <w:r w:rsidR="001C0870">
              <w:rPr>
                <w:rFonts w:ascii="Arial" w:eastAsia="Times New Roman" w:hAnsi="Arial" w:cs="Arial"/>
                <w:color w:val="000000"/>
                <w:sz w:val="20"/>
                <w:szCs w:val="20"/>
                <w:lang w:eastAsia="en-GB"/>
              </w:rPr>
              <w:t>n Tablet (ie Windows or Android)</w:t>
            </w:r>
          </w:p>
        </w:tc>
        <w:tc>
          <w:tcPr>
            <w:tcW w:w="2977" w:type="dxa"/>
            <w:shd w:val="clear" w:color="auto" w:fill="auto"/>
            <w:noWrap/>
            <w:vAlign w:val="bottom"/>
            <w:hideMark/>
          </w:tcPr>
          <w:p w14:paraId="7C5D7C38" w14:textId="77777777" w:rsidR="0021484E" w:rsidRPr="0021484E" w:rsidRDefault="0021484E" w:rsidP="00DF0779">
            <w:pPr>
              <w:jc w:val="right"/>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3</w:t>
            </w:r>
          </w:p>
        </w:tc>
      </w:tr>
      <w:tr w:rsidR="0021484E" w:rsidRPr="0021484E" w14:paraId="63ACDD75" w14:textId="77777777" w:rsidTr="0021484E">
        <w:trPr>
          <w:trHeight w:val="255"/>
        </w:trPr>
        <w:tc>
          <w:tcPr>
            <w:tcW w:w="3964" w:type="dxa"/>
            <w:shd w:val="clear" w:color="auto" w:fill="auto"/>
            <w:vAlign w:val="center"/>
            <w:hideMark/>
          </w:tcPr>
          <w:p w14:paraId="4B360DAD"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College PCs and/or MACs (inc laptops)</w:t>
            </w:r>
          </w:p>
        </w:tc>
        <w:tc>
          <w:tcPr>
            <w:tcW w:w="2977" w:type="dxa"/>
            <w:shd w:val="clear" w:color="auto" w:fill="auto"/>
            <w:noWrap/>
            <w:vAlign w:val="bottom"/>
            <w:hideMark/>
          </w:tcPr>
          <w:p w14:paraId="73B78D19" w14:textId="77777777" w:rsidR="0021484E" w:rsidRPr="0021484E" w:rsidRDefault="0021484E" w:rsidP="00DF0779">
            <w:pPr>
              <w:jc w:val="right"/>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64</w:t>
            </w:r>
          </w:p>
        </w:tc>
      </w:tr>
      <w:tr w:rsidR="0021484E" w:rsidRPr="0021484E" w14:paraId="4C405E53" w14:textId="77777777" w:rsidTr="0021484E">
        <w:trPr>
          <w:trHeight w:val="255"/>
        </w:trPr>
        <w:tc>
          <w:tcPr>
            <w:tcW w:w="3964" w:type="dxa"/>
            <w:shd w:val="clear" w:color="auto" w:fill="auto"/>
            <w:vAlign w:val="center"/>
            <w:hideMark/>
          </w:tcPr>
          <w:p w14:paraId="79B8C890"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My own PC and or Mac (inc laptops)</w:t>
            </w:r>
          </w:p>
        </w:tc>
        <w:tc>
          <w:tcPr>
            <w:tcW w:w="2977" w:type="dxa"/>
            <w:shd w:val="clear" w:color="auto" w:fill="auto"/>
            <w:noWrap/>
            <w:vAlign w:val="bottom"/>
            <w:hideMark/>
          </w:tcPr>
          <w:p w14:paraId="40F32E34" w14:textId="77777777" w:rsidR="0021484E" w:rsidRPr="0021484E" w:rsidRDefault="0021484E" w:rsidP="00DF0779">
            <w:pPr>
              <w:jc w:val="right"/>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15</w:t>
            </w:r>
          </w:p>
        </w:tc>
      </w:tr>
      <w:tr w:rsidR="0021484E" w:rsidRPr="0021484E" w14:paraId="44C122FC" w14:textId="77777777" w:rsidTr="0021484E">
        <w:trPr>
          <w:trHeight w:val="255"/>
        </w:trPr>
        <w:tc>
          <w:tcPr>
            <w:tcW w:w="3964" w:type="dxa"/>
            <w:shd w:val="clear" w:color="auto" w:fill="auto"/>
            <w:vAlign w:val="center"/>
            <w:hideMark/>
          </w:tcPr>
          <w:p w14:paraId="5C6F8365"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College Chromebooks</w:t>
            </w:r>
          </w:p>
        </w:tc>
        <w:tc>
          <w:tcPr>
            <w:tcW w:w="2977" w:type="dxa"/>
            <w:shd w:val="clear" w:color="auto" w:fill="auto"/>
            <w:noWrap/>
            <w:vAlign w:val="bottom"/>
            <w:hideMark/>
          </w:tcPr>
          <w:p w14:paraId="3D10B373" w14:textId="77777777" w:rsidR="0021484E" w:rsidRPr="0021484E" w:rsidRDefault="0021484E" w:rsidP="00DF0779">
            <w:pPr>
              <w:jc w:val="right"/>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48</w:t>
            </w:r>
          </w:p>
        </w:tc>
      </w:tr>
      <w:tr w:rsidR="0021484E" w:rsidRPr="0021484E" w14:paraId="22DEDBEC" w14:textId="77777777" w:rsidTr="0021484E">
        <w:trPr>
          <w:trHeight w:val="255"/>
        </w:trPr>
        <w:tc>
          <w:tcPr>
            <w:tcW w:w="3964" w:type="dxa"/>
            <w:shd w:val="clear" w:color="auto" w:fill="auto"/>
            <w:vAlign w:val="center"/>
            <w:hideMark/>
          </w:tcPr>
          <w:p w14:paraId="40680014"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My own Chromebook (or Netbook)</w:t>
            </w:r>
          </w:p>
        </w:tc>
        <w:tc>
          <w:tcPr>
            <w:tcW w:w="2977" w:type="dxa"/>
            <w:shd w:val="clear" w:color="auto" w:fill="auto"/>
            <w:noWrap/>
            <w:vAlign w:val="bottom"/>
            <w:hideMark/>
          </w:tcPr>
          <w:p w14:paraId="70D7D3A2" w14:textId="77777777" w:rsidR="0021484E" w:rsidRPr="0021484E" w:rsidRDefault="0021484E" w:rsidP="00DF0779">
            <w:pPr>
              <w:jc w:val="right"/>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1</w:t>
            </w:r>
          </w:p>
        </w:tc>
      </w:tr>
      <w:tr w:rsidR="0021484E" w:rsidRPr="0021484E" w14:paraId="5C2F6AB2" w14:textId="77777777" w:rsidTr="0021484E">
        <w:trPr>
          <w:trHeight w:val="255"/>
        </w:trPr>
        <w:tc>
          <w:tcPr>
            <w:tcW w:w="3964" w:type="dxa"/>
            <w:shd w:val="clear" w:color="auto" w:fill="auto"/>
            <w:vAlign w:val="center"/>
            <w:hideMark/>
          </w:tcPr>
          <w:p w14:paraId="5AA7C021"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Smartboards (ie Interactive Whiteboards)</w:t>
            </w:r>
          </w:p>
        </w:tc>
        <w:tc>
          <w:tcPr>
            <w:tcW w:w="2977" w:type="dxa"/>
            <w:shd w:val="clear" w:color="auto" w:fill="auto"/>
            <w:noWrap/>
            <w:vAlign w:val="bottom"/>
            <w:hideMark/>
          </w:tcPr>
          <w:p w14:paraId="70829232" w14:textId="77777777" w:rsidR="0021484E" w:rsidRPr="0021484E" w:rsidRDefault="0021484E" w:rsidP="00DF0779">
            <w:pPr>
              <w:jc w:val="right"/>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34</w:t>
            </w:r>
          </w:p>
        </w:tc>
      </w:tr>
      <w:tr w:rsidR="0021484E" w:rsidRPr="0021484E" w14:paraId="6758AF07" w14:textId="77777777" w:rsidTr="0021484E">
        <w:trPr>
          <w:trHeight w:val="255"/>
        </w:trPr>
        <w:tc>
          <w:tcPr>
            <w:tcW w:w="3964" w:type="dxa"/>
            <w:shd w:val="clear" w:color="auto" w:fill="auto"/>
            <w:vAlign w:val="center"/>
            <w:hideMark/>
          </w:tcPr>
          <w:p w14:paraId="221D031C"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Smart Response Voting Handsets</w:t>
            </w:r>
          </w:p>
        </w:tc>
        <w:tc>
          <w:tcPr>
            <w:tcW w:w="2977" w:type="dxa"/>
            <w:shd w:val="clear" w:color="auto" w:fill="auto"/>
            <w:noWrap/>
            <w:vAlign w:val="bottom"/>
            <w:hideMark/>
          </w:tcPr>
          <w:p w14:paraId="4E0D17D9" w14:textId="77777777" w:rsidR="0021484E" w:rsidRPr="0021484E" w:rsidRDefault="0021484E" w:rsidP="00DF0779">
            <w:pPr>
              <w:jc w:val="right"/>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0</w:t>
            </w:r>
          </w:p>
        </w:tc>
      </w:tr>
      <w:tr w:rsidR="0021484E" w:rsidRPr="0021484E" w14:paraId="7066BF2A" w14:textId="77777777" w:rsidTr="0021484E">
        <w:trPr>
          <w:trHeight w:val="255"/>
        </w:trPr>
        <w:tc>
          <w:tcPr>
            <w:tcW w:w="3964" w:type="dxa"/>
            <w:shd w:val="clear" w:color="auto" w:fill="auto"/>
            <w:vAlign w:val="center"/>
            <w:hideMark/>
          </w:tcPr>
          <w:p w14:paraId="503F9F85"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My own Mobile Phone (for learning)</w:t>
            </w:r>
          </w:p>
        </w:tc>
        <w:tc>
          <w:tcPr>
            <w:tcW w:w="2977" w:type="dxa"/>
            <w:shd w:val="clear" w:color="auto" w:fill="auto"/>
            <w:noWrap/>
            <w:vAlign w:val="bottom"/>
            <w:hideMark/>
          </w:tcPr>
          <w:p w14:paraId="33D79473" w14:textId="77777777" w:rsidR="0021484E" w:rsidRPr="0021484E" w:rsidRDefault="0021484E" w:rsidP="00DF0779">
            <w:pPr>
              <w:jc w:val="right"/>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44</w:t>
            </w:r>
          </w:p>
        </w:tc>
      </w:tr>
      <w:tr w:rsidR="0021484E" w:rsidRPr="0021484E" w14:paraId="1B3533FC" w14:textId="77777777" w:rsidTr="0021484E">
        <w:trPr>
          <w:trHeight w:val="255"/>
        </w:trPr>
        <w:tc>
          <w:tcPr>
            <w:tcW w:w="3964" w:type="dxa"/>
            <w:shd w:val="clear" w:color="auto" w:fill="auto"/>
            <w:vAlign w:val="center"/>
            <w:hideMark/>
          </w:tcPr>
          <w:p w14:paraId="30C0A1B9"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Moodle</w:t>
            </w:r>
          </w:p>
        </w:tc>
        <w:tc>
          <w:tcPr>
            <w:tcW w:w="2977" w:type="dxa"/>
            <w:shd w:val="clear" w:color="auto" w:fill="auto"/>
            <w:noWrap/>
            <w:vAlign w:val="bottom"/>
            <w:hideMark/>
          </w:tcPr>
          <w:p w14:paraId="69090C99" w14:textId="77777777" w:rsidR="0021484E" w:rsidRPr="0021484E" w:rsidRDefault="0021484E" w:rsidP="00DF0779">
            <w:pPr>
              <w:jc w:val="right"/>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48</w:t>
            </w:r>
          </w:p>
        </w:tc>
      </w:tr>
      <w:tr w:rsidR="0021484E" w:rsidRPr="0021484E" w14:paraId="7CC88984" w14:textId="77777777" w:rsidTr="0021484E">
        <w:trPr>
          <w:trHeight w:val="255"/>
        </w:trPr>
        <w:tc>
          <w:tcPr>
            <w:tcW w:w="3964" w:type="dxa"/>
            <w:shd w:val="clear" w:color="auto" w:fill="auto"/>
            <w:vAlign w:val="center"/>
            <w:hideMark/>
          </w:tcPr>
          <w:p w14:paraId="6317FB53"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Google Drive</w:t>
            </w:r>
          </w:p>
        </w:tc>
        <w:tc>
          <w:tcPr>
            <w:tcW w:w="2977" w:type="dxa"/>
            <w:shd w:val="clear" w:color="auto" w:fill="auto"/>
            <w:noWrap/>
            <w:vAlign w:val="bottom"/>
            <w:hideMark/>
          </w:tcPr>
          <w:p w14:paraId="2A118282" w14:textId="77777777" w:rsidR="0021484E" w:rsidRPr="0021484E" w:rsidRDefault="0021484E" w:rsidP="00DF0779">
            <w:pPr>
              <w:jc w:val="right"/>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56</w:t>
            </w:r>
          </w:p>
        </w:tc>
      </w:tr>
      <w:tr w:rsidR="0021484E" w:rsidRPr="0021484E" w14:paraId="38D11FEE" w14:textId="77777777" w:rsidTr="0021484E">
        <w:trPr>
          <w:trHeight w:val="255"/>
        </w:trPr>
        <w:tc>
          <w:tcPr>
            <w:tcW w:w="3964" w:type="dxa"/>
            <w:shd w:val="clear" w:color="auto" w:fill="auto"/>
            <w:vAlign w:val="center"/>
            <w:hideMark/>
          </w:tcPr>
          <w:p w14:paraId="34509A6B"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Google Classroom</w:t>
            </w:r>
          </w:p>
        </w:tc>
        <w:tc>
          <w:tcPr>
            <w:tcW w:w="2977" w:type="dxa"/>
            <w:shd w:val="clear" w:color="auto" w:fill="auto"/>
            <w:noWrap/>
            <w:vAlign w:val="bottom"/>
            <w:hideMark/>
          </w:tcPr>
          <w:p w14:paraId="1340D251" w14:textId="77777777" w:rsidR="0021484E" w:rsidRPr="0021484E" w:rsidRDefault="0021484E" w:rsidP="00DF0779">
            <w:pPr>
              <w:jc w:val="right"/>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34</w:t>
            </w:r>
          </w:p>
        </w:tc>
      </w:tr>
      <w:tr w:rsidR="0021484E" w:rsidRPr="0021484E" w14:paraId="1B7C457A" w14:textId="77777777" w:rsidTr="0021484E">
        <w:trPr>
          <w:trHeight w:val="255"/>
        </w:trPr>
        <w:tc>
          <w:tcPr>
            <w:tcW w:w="3964" w:type="dxa"/>
            <w:shd w:val="clear" w:color="auto" w:fill="auto"/>
            <w:vAlign w:val="center"/>
            <w:hideMark/>
          </w:tcPr>
          <w:p w14:paraId="49C2B145"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My Big Campus</w:t>
            </w:r>
          </w:p>
        </w:tc>
        <w:tc>
          <w:tcPr>
            <w:tcW w:w="2977" w:type="dxa"/>
            <w:shd w:val="clear" w:color="auto" w:fill="auto"/>
            <w:noWrap/>
            <w:vAlign w:val="bottom"/>
            <w:hideMark/>
          </w:tcPr>
          <w:p w14:paraId="4D178CAA" w14:textId="77777777" w:rsidR="0021484E" w:rsidRPr="0021484E" w:rsidRDefault="0021484E" w:rsidP="00DF0779">
            <w:pPr>
              <w:jc w:val="right"/>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3</w:t>
            </w:r>
          </w:p>
        </w:tc>
      </w:tr>
    </w:tbl>
    <w:p w14:paraId="09822C7F" w14:textId="77777777" w:rsidR="001C0870" w:rsidRPr="001C0870" w:rsidRDefault="001C0870" w:rsidP="00DF0779">
      <w:pPr>
        <w:rPr>
          <w:rFonts w:ascii="Verdana" w:hAnsi="Verdana"/>
          <w:color w:val="000000"/>
          <w:sz w:val="20"/>
          <w:szCs w:val="20"/>
        </w:rPr>
      </w:pPr>
      <w:r>
        <w:rPr>
          <w:rFonts w:ascii="Arial" w:eastAsia="Times New Roman" w:hAnsi="Arial" w:cs="Arial"/>
          <w:bCs/>
          <w:color w:val="000000"/>
          <w:sz w:val="20"/>
          <w:szCs w:val="20"/>
          <w:lang w:eastAsia="en-GB"/>
        </w:rPr>
        <w:br/>
      </w:r>
      <w:r w:rsidRPr="0058626B">
        <w:rPr>
          <w:rFonts w:ascii="Verdana" w:hAnsi="Verdana"/>
          <w:b/>
          <w:color w:val="000000"/>
          <w:sz w:val="20"/>
          <w:szCs w:val="20"/>
        </w:rPr>
        <w:t xml:space="preserve">Questionnaire </w:t>
      </w:r>
      <w:r>
        <w:rPr>
          <w:rFonts w:ascii="Verdana" w:hAnsi="Verdana"/>
          <w:b/>
          <w:color w:val="000000"/>
          <w:sz w:val="20"/>
          <w:szCs w:val="20"/>
        </w:rPr>
        <w:t>2</w:t>
      </w:r>
      <w:r w:rsidRPr="0058626B">
        <w:rPr>
          <w:rFonts w:ascii="Verdana" w:hAnsi="Verdana"/>
          <w:b/>
          <w:color w:val="000000"/>
          <w:sz w:val="20"/>
          <w:szCs w:val="20"/>
        </w:rPr>
        <w:t xml:space="preserve"> – Question </w:t>
      </w:r>
      <w:r>
        <w:rPr>
          <w:rFonts w:ascii="Verdana" w:hAnsi="Verdana"/>
          <w:b/>
          <w:color w:val="000000"/>
          <w:sz w:val="20"/>
          <w:szCs w:val="20"/>
        </w:rPr>
        <w:t>3</w:t>
      </w:r>
      <w:r>
        <w:rPr>
          <w:rFonts w:ascii="Verdana" w:hAnsi="Verdana"/>
          <w:b/>
          <w:color w:val="000000"/>
          <w:sz w:val="20"/>
          <w:szCs w:val="20"/>
        </w:rPr>
        <w:br/>
      </w:r>
      <w:r w:rsidRPr="001C0870">
        <w:rPr>
          <w:rFonts w:ascii="Arial" w:eastAsia="Times New Roman" w:hAnsi="Arial" w:cs="Arial"/>
          <w:bCs/>
          <w:color w:val="000000"/>
          <w:sz w:val="20"/>
          <w:szCs w:val="20"/>
          <w:lang w:eastAsia="en-GB"/>
        </w:rPr>
        <w:t>On the scale of 1 to 5, what effect have these had on your learning experience?</w:t>
      </w:r>
    </w:p>
    <w:p w14:paraId="61F1A913" w14:textId="77777777" w:rsidR="0021484E" w:rsidRDefault="0021484E" w:rsidP="00DF0779">
      <w:pPr>
        <w:rPr>
          <w:rFonts w:ascii="Verdana" w:hAnsi="Verdana"/>
          <w:b/>
          <w:color w:val="000000"/>
          <w:sz w:val="20"/>
          <w:szCs w:val="20"/>
        </w:rPr>
      </w:pPr>
    </w:p>
    <w:tbl>
      <w:tblPr>
        <w:tblW w:w="694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964"/>
        <w:gridCol w:w="2977"/>
      </w:tblGrid>
      <w:tr w:rsidR="0021484E" w:rsidRPr="0021484E" w14:paraId="49EAB254" w14:textId="77777777" w:rsidTr="001C0870">
        <w:trPr>
          <w:trHeight w:val="255"/>
        </w:trPr>
        <w:tc>
          <w:tcPr>
            <w:tcW w:w="3964" w:type="dxa"/>
            <w:shd w:val="clear" w:color="DDEBF7" w:fill="DDEBF7"/>
            <w:noWrap/>
            <w:vAlign w:val="bottom"/>
            <w:hideMark/>
          </w:tcPr>
          <w:p w14:paraId="0EF02CCD" w14:textId="77777777" w:rsidR="0021484E" w:rsidRPr="0021484E" w:rsidRDefault="0021484E" w:rsidP="00DF0779">
            <w:pPr>
              <w:rPr>
                <w:rFonts w:ascii="Arial" w:eastAsia="Times New Roman" w:hAnsi="Arial" w:cs="Arial"/>
                <w:b/>
                <w:bCs/>
                <w:color w:val="000000"/>
                <w:sz w:val="20"/>
                <w:szCs w:val="20"/>
                <w:lang w:eastAsia="en-GB"/>
              </w:rPr>
            </w:pPr>
            <w:r w:rsidRPr="0021484E">
              <w:rPr>
                <w:rFonts w:ascii="Arial" w:eastAsia="Times New Roman" w:hAnsi="Arial" w:cs="Arial"/>
                <w:b/>
                <w:bCs/>
                <w:color w:val="000000"/>
                <w:sz w:val="20"/>
                <w:szCs w:val="20"/>
                <w:lang w:eastAsia="en-GB"/>
              </w:rPr>
              <w:t>Row Labels</w:t>
            </w:r>
          </w:p>
        </w:tc>
        <w:tc>
          <w:tcPr>
            <w:tcW w:w="2977" w:type="dxa"/>
            <w:shd w:val="clear" w:color="DDEBF7" w:fill="DDEBF7"/>
            <w:noWrap/>
            <w:vAlign w:val="bottom"/>
            <w:hideMark/>
          </w:tcPr>
          <w:p w14:paraId="2EF3615B" w14:textId="77777777" w:rsidR="0021484E" w:rsidRPr="0021484E" w:rsidRDefault="001C0870" w:rsidP="00DF0779">
            <w:pPr>
              <w:jc w:val="right"/>
              <w:rPr>
                <w:rFonts w:ascii="Arial" w:eastAsia="Times New Roman" w:hAnsi="Arial" w:cs="Arial"/>
                <w:b/>
                <w:bCs/>
                <w:color w:val="000000"/>
                <w:sz w:val="20"/>
                <w:szCs w:val="20"/>
                <w:lang w:eastAsia="en-GB"/>
              </w:rPr>
            </w:pPr>
            <w:r>
              <w:rPr>
                <w:rFonts w:ascii="Arial" w:eastAsia="Times New Roman" w:hAnsi="Arial" w:cs="Arial"/>
                <w:b/>
                <w:bCs/>
                <w:color w:val="000000"/>
                <w:sz w:val="20"/>
                <w:szCs w:val="20"/>
                <w:lang w:eastAsia="en-GB"/>
              </w:rPr>
              <w:t>Count</w:t>
            </w:r>
          </w:p>
        </w:tc>
      </w:tr>
      <w:tr w:rsidR="0021484E" w:rsidRPr="0021484E" w14:paraId="5C74E89D" w14:textId="77777777" w:rsidTr="001C0870">
        <w:trPr>
          <w:trHeight w:val="255"/>
        </w:trPr>
        <w:tc>
          <w:tcPr>
            <w:tcW w:w="3964" w:type="dxa"/>
            <w:shd w:val="clear" w:color="auto" w:fill="auto"/>
            <w:noWrap/>
            <w:vAlign w:val="bottom"/>
            <w:hideMark/>
          </w:tcPr>
          <w:p w14:paraId="4BC82B4A"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1</w:t>
            </w:r>
          </w:p>
        </w:tc>
        <w:tc>
          <w:tcPr>
            <w:tcW w:w="2977" w:type="dxa"/>
            <w:shd w:val="clear" w:color="auto" w:fill="auto"/>
            <w:noWrap/>
            <w:vAlign w:val="bottom"/>
            <w:hideMark/>
          </w:tcPr>
          <w:p w14:paraId="59318980" w14:textId="77777777" w:rsidR="0021484E" w:rsidRPr="0021484E" w:rsidRDefault="0021484E" w:rsidP="00DF0779">
            <w:pPr>
              <w:jc w:val="right"/>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1</w:t>
            </w:r>
          </w:p>
        </w:tc>
      </w:tr>
      <w:tr w:rsidR="0021484E" w:rsidRPr="0021484E" w14:paraId="6818401B" w14:textId="77777777" w:rsidTr="001C0870">
        <w:trPr>
          <w:trHeight w:val="255"/>
        </w:trPr>
        <w:tc>
          <w:tcPr>
            <w:tcW w:w="3964" w:type="dxa"/>
            <w:shd w:val="clear" w:color="auto" w:fill="auto"/>
            <w:noWrap/>
            <w:vAlign w:val="bottom"/>
            <w:hideMark/>
          </w:tcPr>
          <w:p w14:paraId="0C0CA535"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2</w:t>
            </w:r>
          </w:p>
        </w:tc>
        <w:tc>
          <w:tcPr>
            <w:tcW w:w="2977" w:type="dxa"/>
            <w:shd w:val="clear" w:color="auto" w:fill="auto"/>
            <w:noWrap/>
            <w:vAlign w:val="bottom"/>
            <w:hideMark/>
          </w:tcPr>
          <w:p w14:paraId="5C2A9162" w14:textId="77777777" w:rsidR="0021484E" w:rsidRPr="0021484E" w:rsidRDefault="0021484E" w:rsidP="00DF0779">
            <w:pPr>
              <w:jc w:val="right"/>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1</w:t>
            </w:r>
          </w:p>
        </w:tc>
      </w:tr>
      <w:tr w:rsidR="0021484E" w:rsidRPr="0021484E" w14:paraId="1DC5FDF7" w14:textId="77777777" w:rsidTr="001C0870">
        <w:trPr>
          <w:trHeight w:val="255"/>
        </w:trPr>
        <w:tc>
          <w:tcPr>
            <w:tcW w:w="3964" w:type="dxa"/>
            <w:shd w:val="clear" w:color="auto" w:fill="auto"/>
            <w:noWrap/>
            <w:vAlign w:val="bottom"/>
            <w:hideMark/>
          </w:tcPr>
          <w:p w14:paraId="05602E0B"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3</w:t>
            </w:r>
          </w:p>
        </w:tc>
        <w:tc>
          <w:tcPr>
            <w:tcW w:w="2977" w:type="dxa"/>
            <w:shd w:val="clear" w:color="auto" w:fill="auto"/>
            <w:noWrap/>
            <w:vAlign w:val="bottom"/>
            <w:hideMark/>
          </w:tcPr>
          <w:p w14:paraId="55D3147E" w14:textId="77777777" w:rsidR="0021484E" w:rsidRPr="0021484E" w:rsidRDefault="0021484E" w:rsidP="00DF0779">
            <w:pPr>
              <w:jc w:val="right"/>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25</w:t>
            </w:r>
          </w:p>
        </w:tc>
      </w:tr>
      <w:tr w:rsidR="0021484E" w:rsidRPr="0021484E" w14:paraId="5C95FD34" w14:textId="77777777" w:rsidTr="001C0870">
        <w:trPr>
          <w:trHeight w:val="255"/>
        </w:trPr>
        <w:tc>
          <w:tcPr>
            <w:tcW w:w="3964" w:type="dxa"/>
            <w:shd w:val="clear" w:color="auto" w:fill="auto"/>
            <w:noWrap/>
            <w:vAlign w:val="bottom"/>
            <w:hideMark/>
          </w:tcPr>
          <w:p w14:paraId="4FACBE8D"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4</w:t>
            </w:r>
          </w:p>
        </w:tc>
        <w:tc>
          <w:tcPr>
            <w:tcW w:w="2977" w:type="dxa"/>
            <w:shd w:val="clear" w:color="auto" w:fill="auto"/>
            <w:noWrap/>
            <w:vAlign w:val="bottom"/>
            <w:hideMark/>
          </w:tcPr>
          <w:p w14:paraId="31170E8D" w14:textId="77777777" w:rsidR="0021484E" w:rsidRPr="0021484E" w:rsidRDefault="0021484E" w:rsidP="00DF0779">
            <w:pPr>
              <w:jc w:val="right"/>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37</w:t>
            </w:r>
          </w:p>
        </w:tc>
      </w:tr>
      <w:tr w:rsidR="0021484E" w:rsidRPr="0021484E" w14:paraId="48A10B2E" w14:textId="77777777" w:rsidTr="001C0870">
        <w:trPr>
          <w:trHeight w:val="255"/>
        </w:trPr>
        <w:tc>
          <w:tcPr>
            <w:tcW w:w="3964" w:type="dxa"/>
            <w:shd w:val="clear" w:color="auto" w:fill="auto"/>
            <w:noWrap/>
            <w:vAlign w:val="bottom"/>
            <w:hideMark/>
          </w:tcPr>
          <w:p w14:paraId="011FA6C3"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5</w:t>
            </w:r>
          </w:p>
        </w:tc>
        <w:tc>
          <w:tcPr>
            <w:tcW w:w="2977" w:type="dxa"/>
            <w:shd w:val="clear" w:color="auto" w:fill="auto"/>
            <w:noWrap/>
            <w:vAlign w:val="bottom"/>
            <w:hideMark/>
          </w:tcPr>
          <w:p w14:paraId="364D2569" w14:textId="77777777" w:rsidR="0021484E" w:rsidRPr="0021484E" w:rsidRDefault="0021484E" w:rsidP="00DF0779">
            <w:pPr>
              <w:jc w:val="right"/>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3</w:t>
            </w:r>
          </w:p>
        </w:tc>
      </w:tr>
      <w:tr w:rsidR="0021484E" w:rsidRPr="0021484E" w14:paraId="41421326" w14:textId="77777777" w:rsidTr="001C0870">
        <w:trPr>
          <w:trHeight w:val="255"/>
        </w:trPr>
        <w:tc>
          <w:tcPr>
            <w:tcW w:w="3964" w:type="dxa"/>
            <w:shd w:val="clear" w:color="DDEBF7" w:fill="DDEBF7"/>
            <w:noWrap/>
            <w:vAlign w:val="bottom"/>
            <w:hideMark/>
          </w:tcPr>
          <w:p w14:paraId="6536C770" w14:textId="77777777" w:rsidR="0021484E" w:rsidRPr="0021484E" w:rsidRDefault="0021484E" w:rsidP="00DF0779">
            <w:pPr>
              <w:rPr>
                <w:rFonts w:ascii="Arial" w:eastAsia="Times New Roman" w:hAnsi="Arial" w:cs="Arial"/>
                <w:b/>
                <w:bCs/>
                <w:color w:val="000000"/>
                <w:sz w:val="20"/>
                <w:szCs w:val="20"/>
                <w:lang w:eastAsia="en-GB"/>
              </w:rPr>
            </w:pPr>
            <w:r w:rsidRPr="0021484E">
              <w:rPr>
                <w:rFonts w:ascii="Arial" w:eastAsia="Times New Roman" w:hAnsi="Arial" w:cs="Arial"/>
                <w:b/>
                <w:bCs/>
                <w:color w:val="000000"/>
                <w:sz w:val="20"/>
                <w:szCs w:val="20"/>
                <w:lang w:eastAsia="en-GB"/>
              </w:rPr>
              <w:t>Grand Total</w:t>
            </w:r>
          </w:p>
        </w:tc>
        <w:tc>
          <w:tcPr>
            <w:tcW w:w="2977" w:type="dxa"/>
            <w:shd w:val="clear" w:color="DDEBF7" w:fill="DDEBF7"/>
            <w:noWrap/>
            <w:vAlign w:val="bottom"/>
            <w:hideMark/>
          </w:tcPr>
          <w:p w14:paraId="018E0AD4" w14:textId="77777777" w:rsidR="0021484E" w:rsidRPr="0021484E" w:rsidRDefault="0021484E" w:rsidP="00DF0779">
            <w:pPr>
              <w:jc w:val="right"/>
              <w:rPr>
                <w:rFonts w:ascii="Arial" w:eastAsia="Times New Roman" w:hAnsi="Arial" w:cs="Arial"/>
                <w:b/>
                <w:bCs/>
                <w:color w:val="000000"/>
                <w:sz w:val="20"/>
                <w:szCs w:val="20"/>
                <w:lang w:eastAsia="en-GB"/>
              </w:rPr>
            </w:pPr>
            <w:r w:rsidRPr="0021484E">
              <w:rPr>
                <w:rFonts w:ascii="Arial" w:eastAsia="Times New Roman" w:hAnsi="Arial" w:cs="Arial"/>
                <w:b/>
                <w:bCs/>
                <w:color w:val="000000"/>
                <w:sz w:val="20"/>
                <w:szCs w:val="20"/>
                <w:lang w:eastAsia="en-GB"/>
              </w:rPr>
              <w:t>67</w:t>
            </w:r>
          </w:p>
        </w:tc>
      </w:tr>
    </w:tbl>
    <w:p w14:paraId="1EE5721F" w14:textId="77777777" w:rsidR="0021484E" w:rsidRDefault="0021484E" w:rsidP="00DF0779">
      <w:pPr>
        <w:rPr>
          <w:rFonts w:ascii="Verdana" w:hAnsi="Verdana"/>
          <w:b/>
          <w:color w:val="000000"/>
          <w:sz w:val="20"/>
          <w:szCs w:val="20"/>
        </w:rPr>
      </w:pPr>
    </w:p>
    <w:p w14:paraId="6357E1FB" w14:textId="77777777" w:rsidR="0021484E" w:rsidRDefault="001C0870" w:rsidP="00DF0779">
      <w:pPr>
        <w:rPr>
          <w:rFonts w:ascii="Verdana" w:hAnsi="Verdana"/>
          <w:b/>
          <w:color w:val="000000"/>
          <w:sz w:val="20"/>
          <w:szCs w:val="20"/>
        </w:rPr>
      </w:pPr>
      <w:r w:rsidRPr="0058626B">
        <w:rPr>
          <w:rFonts w:ascii="Verdana" w:hAnsi="Verdana"/>
          <w:b/>
          <w:color w:val="000000"/>
          <w:sz w:val="20"/>
          <w:szCs w:val="20"/>
        </w:rPr>
        <w:t xml:space="preserve">Questionnaire </w:t>
      </w:r>
      <w:r>
        <w:rPr>
          <w:rFonts w:ascii="Verdana" w:hAnsi="Verdana"/>
          <w:b/>
          <w:color w:val="000000"/>
          <w:sz w:val="20"/>
          <w:szCs w:val="20"/>
        </w:rPr>
        <w:t>2</w:t>
      </w:r>
      <w:r w:rsidRPr="0058626B">
        <w:rPr>
          <w:rFonts w:ascii="Verdana" w:hAnsi="Verdana"/>
          <w:b/>
          <w:color w:val="000000"/>
          <w:sz w:val="20"/>
          <w:szCs w:val="20"/>
        </w:rPr>
        <w:t xml:space="preserve"> – Question </w:t>
      </w:r>
      <w:r>
        <w:rPr>
          <w:rFonts w:ascii="Verdana" w:hAnsi="Verdana"/>
          <w:b/>
          <w:color w:val="000000"/>
          <w:sz w:val="20"/>
          <w:szCs w:val="20"/>
        </w:rPr>
        <w:t>4</w:t>
      </w:r>
      <w:r>
        <w:rPr>
          <w:rFonts w:ascii="Verdana" w:hAnsi="Verdana"/>
          <w:b/>
          <w:color w:val="000000"/>
          <w:sz w:val="20"/>
          <w:szCs w:val="20"/>
        </w:rPr>
        <w:br/>
      </w:r>
      <w:r w:rsidRPr="001C0870">
        <w:rPr>
          <w:rFonts w:ascii="Arial" w:eastAsia="Times New Roman" w:hAnsi="Arial" w:cs="Arial"/>
          <w:bCs/>
          <w:color w:val="000000"/>
          <w:sz w:val="20"/>
          <w:szCs w:val="20"/>
          <w:lang w:eastAsia="en-GB"/>
        </w:rPr>
        <w:t>On the scale of 1 to 5, what effect have these had on your attitude towards learning?</w:t>
      </w:r>
    </w:p>
    <w:p w14:paraId="3D854867" w14:textId="77777777" w:rsidR="0021484E" w:rsidRDefault="0021484E" w:rsidP="00DF0779">
      <w:pPr>
        <w:rPr>
          <w:rFonts w:ascii="Verdana" w:hAnsi="Verdana"/>
          <w:b/>
          <w:color w:val="000000"/>
          <w:sz w:val="20"/>
          <w:szCs w:val="20"/>
        </w:rPr>
      </w:pPr>
    </w:p>
    <w:tbl>
      <w:tblPr>
        <w:tblW w:w="694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964"/>
        <w:gridCol w:w="2977"/>
      </w:tblGrid>
      <w:tr w:rsidR="0021484E" w:rsidRPr="0021484E" w14:paraId="447326DF" w14:textId="77777777" w:rsidTr="001C0870">
        <w:trPr>
          <w:trHeight w:val="255"/>
        </w:trPr>
        <w:tc>
          <w:tcPr>
            <w:tcW w:w="3964" w:type="dxa"/>
            <w:shd w:val="clear" w:color="DDEBF7" w:fill="DDEBF7"/>
            <w:noWrap/>
            <w:vAlign w:val="bottom"/>
            <w:hideMark/>
          </w:tcPr>
          <w:p w14:paraId="3D3778AD" w14:textId="77777777" w:rsidR="0021484E" w:rsidRPr="0021484E" w:rsidRDefault="001C0870" w:rsidP="00DF0779">
            <w:pPr>
              <w:rPr>
                <w:rFonts w:ascii="Arial" w:eastAsia="Times New Roman" w:hAnsi="Arial" w:cs="Arial"/>
                <w:b/>
                <w:bCs/>
                <w:color w:val="000000"/>
                <w:sz w:val="20"/>
                <w:szCs w:val="20"/>
                <w:lang w:eastAsia="en-GB"/>
              </w:rPr>
            </w:pPr>
            <w:r w:rsidRPr="0021484E">
              <w:rPr>
                <w:rFonts w:ascii="Arial" w:eastAsia="Times New Roman" w:hAnsi="Arial" w:cs="Arial"/>
                <w:b/>
                <w:bCs/>
                <w:color w:val="000000"/>
                <w:sz w:val="20"/>
                <w:szCs w:val="20"/>
                <w:lang w:eastAsia="en-GB"/>
              </w:rPr>
              <w:t>Row Labels</w:t>
            </w:r>
          </w:p>
        </w:tc>
        <w:tc>
          <w:tcPr>
            <w:tcW w:w="2977" w:type="dxa"/>
            <w:shd w:val="clear" w:color="DDEBF7" w:fill="DDEBF7"/>
            <w:noWrap/>
            <w:vAlign w:val="bottom"/>
            <w:hideMark/>
          </w:tcPr>
          <w:p w14:paraId="141D55D9" w14:textId="77777777" w:rsidR="0021484E" w:rsidRPr="0021484E" w:rsidRDefault="001C0870" w:rsidP="00DF0779">
            <w:pPr>
              <w:jc w:val="right"/>
              <w:rPr>
                <w:rFonts w:ascii="Arial" w:eastAsia="Times New Roman" w:hAnsi="Arial" w:cs="Arial"/>
                <w:b/>
                <w:bCs/>
                <w:color w:val="000000"/>
                <w:sz w:val="20"/>
                <w:szCs w:val="20"/>
                <w:lang w:eastAsia="en-GB"/>
              </w:rPr>
            </w:pPr>
            <w:r>
              <w:rPr>
                <w:rFonts w:ascii="Arial" w:eastAsia="Times New Roman" w:hAnsi="Arial" w:cs="Arial"/>
                <w:b/>
                <w:bCs/>
                <w:color w:val="000000"/>
                <w:sz w:val="20"/>
                <w:szCs w:val="20"/>
                <w:lang w:eastAsia="en-GB"/>
              </w:rPr>
              <w:t>Count</w:t>
            </w:r>
          </w:p>
        </w:tc>
      </w:tr>
      <w:tr w:rsidR="0021484E" w:rsidRPr="0021484E" w14:paraId="7D4426D7" w14:textId="77777777" w:rsidTr="001C0870">
        <w:trPr>
          <w:trHeight w:val="255"/>
        </w:trPr>
        <w:tc>
          <w:tcPr>
            <w:tcW w:w="3964" w:type="dxa"/>
            <w:shd w:val="clear" w:color="auto" w:fill="auto"/>
            <w:noWrap/>
            <w:vAlign w:val="bottom"/>
            <w:hideMark/>
          </w:tcPr>
          <w:p w14:paraId="10A705F7"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1</w:t>
            </w:r>
          </w:p>
        </w:tc>
        <w:tc>
          <w:tcPr>
            <w:tcW w:w="2977" w:type="dxa"/>
            <w:shd w:val="clear" w:color="auto" w:fill="auto"/>
            <w:noWrap/>
            <w:vAlign w:val="bottom"/>
            <w:hideMark/>
          </w:tcPr>
          <w:p w14:paraId="729C9D1C" w14:textId="77777777" w:rsidR="0021484E" w:rsidRPr="0021484E" w:rsidRDefault="0021484E" w:rsidP="00DF0779">
            <w:pPr>
              <w:jc w:val="right"/>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2</w:t>
            </w:r>
          </w:p>
        </w:tc>
      </w:tr>
      <w:tr w:rsidR="0021484E" w:rsidRPr="0021484E" w14:paraId="6DA0D6AD" w14:textId="77777777" w:rsidTr="001C0870">
        <w:trPr>
          <w:trHeight w:val="255"/>
        </w:trPr>
        <w:tc>
          <w:tcPr>
            <w:tcW w:w="3964" w:type="dxa"/>
            <w:shd w:val="clear" w:color="auto" w:fill="auto"/>
            <w:noWrap/>
            <w:vAlign w:val="bottom"/>
            <w:hideMark/>
          </w:tcPr>
          <w:p w14:paraId="3A93070F"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2</w:t>
            </w:r>
          </w:p>
        </w:tc>
        <w:tc>
          <w:tcPr>
            <w:tcW w:w="2977" w:type="dxa"/>
            <w:shd w:val="clear" w:color="auto" w:fill="auto"/>
            <w:noWrap/>
            <w:vAlign w:val="bottom"/>
            <w:hideMark/>
          </w:tcPr>
          <w:p w14:paraId="35829527" w14:textId="77777777" w:rsidR="0021484E" w:rsidRPr="0021484E" w:rsidRDefault="0021484E" w:rsidP="00DF0779">
            <w:pPr>
              <w:jc w:val="right"/>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3</w:t>
            </w:r>
          </w:p>
        </w:tc>
      </w:tr>
      <w:tr w:rsidR="0021484E" w:rsidRPr="0021484E" w14:paraId="436F2472" w14:textId="77777777" w:rsidTr="001C0870">
        <w:trPr>
          <w:trHeight w:val="255"/>
        </w:trPr>
        <w:tc>
          <w:tcPr>
            <w:tcW w:w="3964" w:type="dxa"/>
            <w:shd w:val="clear" w:color="auto" w:fill="auto"/>
            <w:noWrap/>
            <w:vAlign w:val="bottom"/>
            <w:hideMark/>
          </w:tcPr>
          <w:p w14:paraId="4E589F10"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3</w:t>
            </w:r>
          </w:p>
        </w:tc>
        <w:tc>
          <w:tcPr>
            <w:tcW w:w="2977" w:type="dxa"/>
            <w:shd w:val="clear" w:color="auto" w:fill="auto"/>
            <w:noWrap/>
            <w:vAlign w:val="bottom"/>
            <w:hideMark/>
          </w:tcPr>
          <w:p w14:paraId="38DAF82A" w14:textId="77777777" w:rsidR="0021484E" w:rsidRPr="0021484E" w:rsidRDefault="0021484E" w:rsidP="00DF0779">
            <w:pPr>
              <w:jc w:val="right"/>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29</w:t>
            </w:r>
          </w:p>
        </w:tc>
      </w:tr>
      <w:tr w:rsidR="0021484E" w:rsidRPr="0021484E" w14:paraId="599CE261" w14:textId="77777777" w:rsidTr="001C0870">
        <w:trPr>
          <w:trHeight w:val="255"/>
        </w:trPr>
        <w:tc>
          <w:tcPr>
            <w:tcW w:w="3964" w:type="dxa"/>
            <w:shd w:val="clear" w:color="auto" w:fill="auto"/>
            <w:noWrap/>
            <w:vAlign w:val="bottom"/>
            <w:hideMark/>
          </w:tcPr>
          <w:p w14:paraId="19D6044E"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4</w:t>
            </w:r>
          </w:p>
        </w:tc>
        <w:tc>
          <w:tcPr>
            <w:tcW w:w="2977" w:type="dxa"/>
            <w:shd w:val="clear" w:color="auto" w:fill="auto"/>
            <w:noWrap/>
            <w:vAlign w:val="bottom"/>
            <w:hideMark/>
          </w:tcPr>
          <w:p w14:paraId="426FE47A" w14:textId="77777777" w:rsidR="0021484E" w:rsidRPr="0021484E" w:rsidRDefault="0021484E" w:rsidP="00DF0779">
            <w:pPr>
              <w:jc w:val="right"/>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30</w:t>
            </w:r>
          </w:p>
        </w:tc>
      </w:tr>
      <w:tr w:rsidR="0021484E" w:rsidRPr="0021484E" w14:paraId="1FA65CF3" w14:textId="77777777" w:rsidTr="001C0870">
        <w:trPr>
          <w:trHeight w:val="255"/>
        </w:trPr>
        <w:tc>
          <w:tcPr>
            <w:tcW w:w="3964" w:type="dxa"/>
            <w:shd w:val="clear" w:color="auto" w:fill="auto"/>
            <w:noWrap/>
            <w:vAlign w:val="bottom"/>
            <w:hideMark/>
          </w:tcPr>
          <w:p w14:paraId="72A576B5"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5</w:t>
            </w:r>
          </w:p>
        </w:tc>
        <w:tc>
          <w:tcPr>
            <w:tcW w:w="2977" w:type="dxa"/>
            <w:shd w:val="clear" w:color="auto" w:fill="auto"/>
            <w:noWrap/>
            <w:vAlign w:val="bottom"/>
            <w:hideMark/>
          </w:tcPr>
          <w:p w14:paraId="50C7E4EE" w14:textId="77777777" w:rsidR="0021484E" w:rsidRPr="0021484E" w:rsidRDefault="0021484E" w:rsidP="00DF0779">
            <w:pPr>
              <w:jc w:val="right"/>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2</w:t>
            </w:r>
          </w:p>
        </w:tc>
      </w:tr>
      <w:tr w:rsidR="0021484E" w:rsidRPr="0021484E" w14:paraId="195B89AE" w14:textId="77777777" w:rsidTr="001C0870">
        <w:trPr>
          <w:trHeight w:val="255"/>
        </w:trPr>
        <w:tc>
          <w:tcPr>
            <w:tcW w:w="3964" w:type="dxa"/>
            <w:shd w:val="clear" w:color="auto" w:fill="auto"/>
            <w:noWrap/>
            <w:vAlign w:val="bottom"/>
            <w:hideMark/>
          </w:tcPr>
          <w:p w14:paraId="4C488BA0"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(blank)</w:t>
            </w:r>
          </w:p>
        </w:tc>
        <w:tc>
          <w:tcPr>
            <w:tcW w:w="2977" w:type="dxa"/>
            <w:shd w:val="clear" w:color="auto" w:fill="auto"/>
            <w:noWrap/>
            <w:vAlign w:val="bottom"/>
            <w:hideMark/>
          </w:tcPr>
          <w:p w14:paraId="16215F8E" w14:textId="77777777" w:rsidR="0021484E" w:rsidRPr="0021484E" w:rsidRDefault="001C0870" w:rsidP="00DF0779">
            <w:pPr>
              <w:jc w:val="right"/>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1</w:t>
            </w:r>
          </w:p>
        </w:tc>
      </w:tr>
      <w:tr w:rsidR="0021484E" w:rsidRPr="0021484E" w14:paraId="75D7C157" w14:textId="77777777" w:rsidTr="001C0870">
        <w:trPr>
          <w:trHeight w:val="255"/>
        </w:trPr>
        <w:tc>
          <w:tcPr>
            <w:tcW w:w="3964" w:type="dxa"/>
            <w:shd w:val="clear" w:color="DDEBF7" w:fill="DDEBF7"/>
            <w:noWrap/>
            <w:vAlign w:val="bottom"/>
            <w:hideMark/>
          </w:tcPr>
          <w:p w14:paraId="67BD8970" w14:textId="77777777" w:rsidR="0021484E" w:rsidRPr="0021484E" w:rsidRDefault="0021484E" w:rsidP="00DF0779">
            <w:pPr>
              <w:rPr>
                <w:rFonts w:ascii="Arial" w:eastAsia="Times New Roman" w:hAnsi="Arial" w:cs="Arial"/>
                <w:b/>
                <w:bCs/>
                <w:color w:val="000000"/>
                <w:sz w:val="20"/>
                <w:szCs w:val="20"/>
                <w:lang w:eastAsia="en-GB"/>
              </w:rPr>
            </w:pPr>
            <w:r w:rsidRPr="0021484E">
              <w:rPr>
                <w:rFonts w:ascii="Arial" w:eastAsia="Times New Roman" w:hAnsi="Arial" w:cs="Arial"/>
                <w:b/>
                <w:bCs/>
                <w:color w:val="000000"/>
                <w:sz w:val="20"/>
                <w:szCs w:val="20"/>
                <w:lang w:eastAsia="en-GB"/>
              </w:rPr>
              <w:t>Grand Total</w:t>
            </w:r>
          </w:p>
        </w:tc>
        <w:tc>
          <w:tcPr>
            <w:tcW w:w="2977" w:type="dxa"/>
            <w:shd w:val="clear" w:color="DDEBF7" w:fill="DDEBF7"/>
            <w:noWrap/>
            <w:vAlign w:val="bottom"/>
            <w:hideMark/>
          </w:tcPr>
          <w:p w14:paraId="6D4E747D" w14:textId="77777777" w:rsidR="0021484E" w:rsidRPr="0021484E" w:rsidRDefault="0021484E" w:rsidP="00DF0779">
            <w:pPr>
              <w:jc w:val="right"/>
              <w:rPr>
                <w:rFonts w:ascii="Arial" w:eastAsia="Times New Roman" w:hAnsi="Arial" w:cs="Arial"/>
                <w:b/>
                <w:bCs/>
                <w:color w:val="000000"/>
                <w:sz w:val="20"/>
                <w:szCs w:val="20"/>
                <w:lang w:eastAsia="en-GB"/>
              </w:rPr>
            </w:pPr>
            <w:r w:rsidRPr="0021484E">
              <w:rPr>
                <w:rFonts w:ascii="Arial" w:eastAsia="Times New Roman" w:hAnsi="Arial" w:cs="Arial"/>
                <w:b/>
                <w:bCs/>
                <w:color w:val="000000"/>
                <w:sz w:val="20"/>
                <w:szCs w:val="20"/>
                <w:lang w:eastAsia="en-GB"/>
              </w:rPr>
              <w:t>6</w:t>
            </w:r>
            <w:r w:rsidR="001C0870">
              <w:rPr>
                <w:rFonts w:ascii="Arial" w:eastAsia="Times New Roman" w:hAnsi="Arial" w:cs="Arial"/>
                <w:b/>
                <w:bCs/>
                <w:color w:val="000000"/>
                <w:sz w:val="20"/>
                <w:szCs w:val="20"/>
                <w:lang w:eastAsia="en-GB"/>
              </w:rPr>
              <w:t>7</w:t>
            </w:r>
          </w:p>
        </w:tc>
      </w:tr>
    </w:tbl>
    <w:p w14:paraId="71211007" w14:textId="77777777" w:rsidR="0021484E" w:rsidRDefault="0021484E" w:rsidP="00DF0779">
      <w:pPr>
        <w:rPr>
          <w:rFonts w:ascii="Verdana" w:hAnsi="Verdana"/>
          <w:b/>
          <w:color w:val="000000"/>
          <w:sz w:val="20"/>
          <w:szCs w:val="20"/>
        </w:rPr>
      </w:pPr>
    </w:p>
    <w:p w14:paraId="1C70CC43" w14:textId="77777777" w:rsidR="001C0870" w:rsidRDefault="001C0870" w:rsidP="00DF0779">
      <w:pPr>
        <w:rPr>
          <w:rFonts w:ascii="Verdana" w:hAnsi="Verdana"/>
          <w:b/>
          <w:color w:val="000000"/>
          <w:sz w:val="20"/>
          <w:szCs w:val="20"/>
        </w:rPr>
      </w:pPr>
      <w:r>
        <w:rPr>
          <w:rFonts w:ascii="Verdana" w:hAnsi="Verdana"/>
          <w:b/>
          <w:color w:val="000000"/>
          <w:sz w:val="20"/>
          <w:szCs w:val="20"/>
        </w:rPr>
        <w:br w:type="page"/>
      </w:r>
    </w:p>
    <w:p w14:paraId="2E58F996" w14:textId="77777777" w:rsidR="0021484E" w:rsidRDefault="001C0870" w:rsidP="00DF0779">
      <w:pPr>
        <w:rPr>
          <w:rFonts w:ascii="Verdana" w:hAnsi="Verdana"/>
          <w:b/>
          <w:color w:val="000000"/>
          <w:sz w:val="20"/>
          <w:szCs w:val="20"/>
        </w:rPr>
      </w:pPr>
      <w:r w:rsidRPr="0058626B">
        <w:rPr>
          <w:rFonts w:ascii="Verdana" w:hAnsi="Verdana"/>
          <w:b/>
          <w:color w:val="000000"/>
          <w:sz w:val="20"/>
          <w:szCs w:val="20"/>
        </w:rPr>
        <w:lastRenderedPageBreak/>
        <w:t xml:space="preserve">Questionnaire </w:t>
      </w:r>
      <w:r>
        <w:rPr>
          <w:rFonts w:ascii="Verdana" w:hAnsi="Verdana"/>
          <w:b/>
          <w:color w:val="000000"/>
          <w:sz w:val="20"/>
          <w:szCs w:val="20"/>
        </w:rPr>
        <w:t>2</w:t>
      </w:r>
      <w:r w:rsidRPr="0058626B">
        <w:rPr>
          <w:rFonts w:ascii="Verdana" w:hAnsi="Verdana"/>
          <w:b/>
          <w:color w:val="000000"/>
          <w:sz w:val="20"/>
          <w:szCs w:val="20"/>
        </w:rPr>
        <w:t xml:space="preserve"> – Question </w:t>
      </w:r>
      <w:r>
        <w:rPr>
          <w:rFonts w:ascii="Verdana" w:hAnsi="Verdana"/>
          <w:b/>
          <w:color w:val="000000"/>
          <w:sz w:val="20"/>
          <w:szCs w:val="20"/>
        </w:rPr>
        <w:t>5</w:t>
      </w:r>
      <w:r>
        <w:rPr>
          <w:rFonts w:ascii="Verdana" w:hAnsi="Verdana"/>
          <w:b/>
          <w:color w:val="000000"/>
          <w:sz w:val="20"/>
          <w:szCs w:val="20"/>
        </w:rPr>
        <w:br/>
      </w:r>
      <w:r w:rsidRPr="001C0870">
        <w:rPr>
          <w:rFonts w:ascii="Arial" w:eastAsia="Times New Roman" w:hAnsi="Arial" w:cs="Arial"/>
          <w:bCs/>
          <w:color w:val="000000"/>
          <w:sz w:val="20"/>
          <w:szCs w:val="20"/>
          <w:lang w:eastAsia="en-GB"/>
        </w:rPr>
        <w:t>What effect do you feel these technologies have</w:t>
      </w:r>
      <w:r>
        <w:rPr>
          <w:rFonts w:ascii="Arial" w:eastAsia="Times New Roman" w:hAnsi="Arial" w:cs="Arial"/>
          <w:bCs/>
          <w:color w:val="000000"/>
          <w:sz w:val="20"/>
          <w:szCs w:val="20"/>
          <w:lang w:eastAsia="en-GB"/>
        </w:rPr>
        <w:t xml:space="preserve"> </w:t>
      </w:r>
      <w:r w:rsidRPr="001C0870">
        <w:rPr>
          <w:rFonts w:ascii="Arial" w:eastAsia="Times New Roman" w:hAnsi="Arial" w:cs="Arial"/>
          <w:bCs/>
          <w:color w:val="000000"/>
          <w:sz w:val="20"/>
          <w:szCs w:val="20"/>
          <w:lang w:eastAsia="en-GB"/>
        </w:rPr>
        <w:t>had on your grades?</w:t>
      </w:r>
    </w:p>
    <w:p w14:paraId="266BC1C4" w14:textId="77777777" w:rsidR="001C0870" w:rsidRDefault="001C0870" w:rsidP="00DF0779">
      <w:pPr>
        <w:rPr>
          <w:rFonts w:ascii="Verdana" w:hAnsi="Verdana"/>
          <w:b/>
          <w:color w:val="000000"/>
          <w:sz w:val="20"/>
          <w:szCs w:val="20"/>
        </w:rPr>
      </w:pPr>
    </w:p>
    <w:tbl>
      <w:tblPr>
        <w:tblW w:w="694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87"/>
        <w:gridCol w:w="1554"/>
      </w:tblGrid>
      <w:tr w:rsidR="0021484E" w:rsidRPr="0021484E" w14:paraId="6B85EDC7" w14:textId="77777777" w:rsidTr="001C0870">
        <w:trPr>
          <w:trHeight w:val="255"/>
        </w:trPr>
        <w:tc>
          <w:tcPr>
            <w:tcW w:w="5387" w:type="dxa"/>
            <w:shd w:val="clear" w:color="DDEBF7" w:fill="DDEBF7"/>
            <w:noWrap/>
            <w:vAlign w:val="bottom"/>
            <w:hideMark/>
          </w:tcPr>
          <w:p w14:paraId="0EF5409E" w14:textId="77777777" w:rsidR="0021484E" w:rsidRPr="0021484E" w:rsidRDefault="0021484E" w:rsidP="00DF0779">
            <w:pPr>
              <w:rPr>
                <w:rFonts w:ascii="Arial" w:eastAsia="Times New Roman" w:hAnsi="Arial" w:cs="Arial"/>
                <w:b/>
                <w:bCs/>
                <w:color w:val="000000"/>
                <w:sz w:val="20"/>
                <w:szCs w:val="20"/>
                <w:lang w:eastAsia="en-GB"/>
              </w:rPr>
            </w:pPr>
            <w:r w:rsidRPr="0021484E">
              <w:rPr>
                <w:rFonts w:ascii="Arial" w:eastAsia="Times New Roman" w:hAnsi="Arial" w:cs="Arial"/>
                <w:b/>
                <w:bCs/>
                <w:color w:val="000000"/>
                <w:sz w:val="20"/>
                <w:szCs w:val="20"/>
                <w:lang w:eastAsia="en-GB"/>
              </w:rPr>
              <w:t>Row Labels</w:t>
            </w:r>
          </w:p>
        </w:tc>
        <w:tc>
          <w:tcPr>
            <w:tcW w:w="1554" w:type="dxa"/>
            <w:shd w:val="clear" w:color="DDEBF7" w:fill="DDEBF7"/>
            <w:noWrap/>
            <w:vAlign w:val="bottom"/>
            <w:hideMark/>
          </w:tcPr>
          <w:p w14:paraId="71BC9AA7" w14:textId="77777777" w:rsidR="0021484E" w:rsidRPr="0021484E" w:rsidRDefault="0021484E" w:rsidP="00DF0779">
            <w:pPr>
              <w:jc w:val="right"/>
              <w:rPr>
                <w:rFonts w:ascii="Arial" w:eastAsia="Times New Roman" w:hAnsi="Arial" w:cs="Arial"/>
                <w:b/>
                <w:bCs/>
                <w:color w:val="000000"/>
                <w:sz w:val="20"/>
                <w:szCs w:val="20"/>
                <w:lang w:eastAsia="en-GB"/>
              </w:rPr>
            </w:pPr>
            <w:r w:rsidRPr="0021484E">
              <w:rPr>
                <w:rFonts w:ascii="Arial" w:eastAsia="Times New Roman" w:hAnsi="Arial" w:cs="Arial"/>
                <w:b/>
                <w:bCs/>
                <w:color w:val="000000"/>
                <w:sz w:val="20"/>
                <w:szCs w:val="20"/>
                <w:lang w:eastAsia="en-GB"/>
              </w:rPr>
              <w:t xml:space="preserve">Count </w:t>
            </w:r>
          </w:p>
        </w:tc>
      </w:tr>
      <w:tr w:rsidR="0021484E" w:rsidRPr="0021484E" w14:paraId="34313BB5" w14:textId="77777777" w:rsidTr="001C0870">
        <w:trPr>
          <w:trHeight w:val="255"/>
        </w:trPr>
        <w:tc>
          <w:tcPr>
            <w:tcW w:w="5387" w:type="dxa"/>
            <w:shd w:val="clear" w:color="auto" w:fill="auto"/>
            <w:noWrap/>
            <w:vAlign w:val="bottom"/>
            <w:hideMark/>
          </w:tcPr>
          <w:p w14:paraId="0BFFE7E7"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I feel my grades are higher as a result of the use of technology in my learning</w:t>
            </w:r>
          </w:p>
        </w:tc>
        <w:tc>
          <w:tcPr>
            <w:tcW w:w="1554" w:type="dxa"/>
            <w:shd w:val="clear" w:color="auto" w:fill="auto"/>
            <w:noWrap/>
            <w:vAlign w:val="bottom"/>
            <w:hideMark/>
          </w:tcPr>
          <w:p w14:paraId="73703F17" w14:textId="77777777" w:rsidR="0021484E" w:rsidRPr="0021484E" w:rsidRDefault="0021484E" w:rsidP="00DF0779">
            <w:pPr>
              <w:jc w:val="right"/>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34</w:t>
            </w:r>
          </w:p>
        </w:tc>
      </w:tr>
      <w:tr w:rsidR="0021484E" w:rsidRPr="0021484E" w14:paraId="098D5D39" w14:textId="77777777" w:rsidTr="001C0870">
        <w:trPr>
          <w:trHeight w:val="255"/>
        </w:trPr>
        <w:tc>
          <w:tcPr>
            <w:tcW w:w="5387" w:type="dxa"/>
            <w:shd w:val="clear" w:color="auto" w:fill="auto"/>
            <w:noWrap/>
            <w:vAlign w:val="bottom"/>
            <w:hideMark/>
          </w:tcPr>
          <w:p w14:paraId="5FCC6D63"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I feel my grades are lower as a result of the use of technology in my learning</w:t>
            </w:r>
          </w:p>
        </w:tc>
        <w:tc>
          <w:tcPr>
            <w:tcW w:w="1554" w:type="dxa"/>
            <w:shd w:val="clear" w:color="auto" w:fill="auto"/>
            <w:noWrap/>
            <w:vAlign w:val="bottom"/>
            <w:hideMark/>
          </w:tcPr>
          <w:p w14:paraId="408D589D" w14:textId="77777777" w:rsidR="0021484E" w:rsidRPr="0021484E" w:rsidRDefault="0021484E" w:rsidP="00DF0779">
            <w:pPr>
              <w:jc w:val="right"/>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1</w:t>
            </w:r>
          </w:p>
        </w:tc>
      </w:tr>
      <w:tr w:rsidR="0021484E" w:rsidRPr="0021484E" w14:paraId="734923BC" w14:textId="77777777" w:rsidTr="001C0870">
        <w:trPr>
          <w:trHeight w:val="255"/>
        </w:trPr>
        <w:tc>
          <w:tcPr>
            <w:tcW w:w="5387" w:type="dxa"/>
            <w:shd w:val="clear" w:color="auto" w:fill="auto"/>
            <w:noWrap/>
            <w:vAlign w:val="bottom"/>
            <w:hideMark/>
          </w:tcPr>
          <w:p w14:paraId="0F3E138D"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I feel my grades would have been the same without the use of technology in my learning</w:t>
            </w:r>
          </w:p>
        </w:tc>
        <w:tc>
          <w:tcPr>
            <w:tcW w:w="1554" w:type="dxa"/>
            <w:shd w:val="clear" w:color="auto" w:fill="auto"/>
            <w:noWrap/>
            <w:vAlign w:val="bottom"/>
            <w:hideMark/>
          </w:tcPr>
          <w:p w14:paraId="5B80B268" w14:textId="77777777" w:rsidR="0021484E" w:rsidRPr="0021484E" w:rsidRDefault="0021484E" w:rsidP="00DF0779">
            <w:pPr>
              <w:jc w:val="right"/>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17</w:t>
            </w:r>
          </w:p>
        </w:tc>
      </w:tr>
      <w:tr w:rsidR="0021484E" w:rsidRPr="0021484E" w14:paraId="01ED1EF4" w14:textId="77777777" w:rsidTr="001C0870">
        <w:trPr>
          <w:trHeight w:val="255"/>
        </w:trPr>
        <w:tc>
          <w:tcPr>
            <w:tcW w:w="5387" w:type="dxa"/>
            <w:shd w:val="clear" w:color="auto" w:fill="auto"/>
            <w:noWrap/>
            <w:vAlign w:val="bottom"/>
            <w:hideMark/>
          </w:tcPr>
          <w:p w14:paraId="57ECC8F9"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I’ve not had any worked graded as yet</w:t>
            </w:r>
          </w:p>
        </w:tc>
        <w:tc>
          <w:tcPr>
            <w:tcW w:w="1554" w:type="dxa"/>
            <w:shd w:val="clear" w:color="auto" w:fill="auto"/>
            <w:noWrap/>
            <w:vAlign w:val="bottom"/>
            <w:hideMark/>
          </w:tcPr>
          <w:p w14:paraId="31E6E508" w14:textId="77777777" w:rsidR="0021484E" w:rsidRPr="0021484E" w:rsidRDefault="0021484E" w:rsidP="00DF0779">
            <w:pPr>
              <w:jc w:val="right"/>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15</w:t>
            </w:r>
          </w:p>
        </w:tc>
      </w:tr>
      <w:tr w:rsidR="0021484E" w:rsidRPr="0021484E" w14:paraId="44F4FBFE" w14:textId="77777777" w:rsidTr="001C0870">
        <w:trPr>
          <w:trHeight w:val="255"/>
        </w:trPr>
        <w:tc>
          <w:tcPr>
            <w:tcW w:w="5387" w:type="dxa"/>
            <w:shd w:val="clear" w:color="DDEBF7" w:fill="DDEBF7"/>
            <w:noWrap/>
            <w:vAlign w:val="bottom"/>
            <w:hideMark/>
          </w:tcPr>
          <w:p w14:paraId="00C92F37" w14:textId="77777777" w:rsidR="0021484E" w:rsidRPr="0021484E" w:rsidRDefault="0021484E" w:rsidP="00DF0779">
            <w:pPr>
              <w:rPr>
                <w:rFonts w:ascii="Arial" w:eastAsia="Times New Roman" w:hAnsi="Arial" w:cs="Arial"/>
                <w:b/>
                <w:bCs/>
                <w:color w:val="000000"/>
                <w:sz w:val="20"/>
                <w:szCs w:val="20"/>
                <w:lang w:eastAsia="en-GB"/>
              </w:rPr>
            </w:pPr>
            <w:r w:rsidRPr="0021484E">
              <w:rPr>
                <w:rFonts w:ascii="Arial" w:eastAsia="Times New Roman" w:hAnsi="Arial" w:cs="Arial"/>
                <w:b/>
                <w:bCs/>
                <w:color w:val="000000"/>
                <w:sz w:val="20"/>
                <w:szCs w:val="20"/>
                <w:lang w:eastAsia="en-GB"/>
              </w:rPr>
              <w:t>Grand Total</w:t>
            </w:r>
          </w:p>
        </w:tc>
        <w:tc>
          <w:tcPr>
            <w:tcW w:w="1554" w:type="dxa"/>
            <w:shd w:val="clear" w:color="DDEBF7" w:fill="DDEBF7"/>
            <w:noWrap/>
            <w:vAlign w:val="bottom"/>
            <w:hideMark/>
          </w:tcPr>
          <w:p w14:paraId="412509C7" w14:textId="77777777" w:rsidR="0021484E" w:rsidRPr="0021484E" w:rsidRDefault="0021484E" w:rsidP="00DF0779">
            <w:pPr>
              <w:jc w:val="right"/>
              <w:rPr>
                <w:rFonts w:ascii="Arial" w:eastAsia="Times New Roman" w:hAnsi="Arial" w:cs="Arial"/>
                <w:b/>
                <w:bCs/>
                <w:color w:val="000000"/>
                <w:sz w:val="20"/>
                <w:szCs w:val="20"/>
                <w:lang w:eastAsia="en-GB"/>
              </w:rPr>
            </w:pPr>
            <w:r w:rsidRPr="0021484E">
              <w:rPr>
                <w:rFonts w:ascii="Arial" w:eastAsia="Times New Roman" w:hAnsi="Arial" w:cs="Arial"/>
                <w:b/>
                <w:bCs/>
                <w:color w:val="000000"/>
                <w:sz w:val="20"/>
                <w:szCs w:val="20"/>
                <w:lang w:eastAsia="en-GB"/>
              </w:rPr>
              <w:t>67</w:t>
            </w:r>
          </w:p>
        </w:tc>
      </w:tr>
    </w:tbl>
    <w:p w14:paraId="05740ACE" w14:textId="77777777" w:rsidR="0021484E" w:rsidRDefault="0021484E" w:rsidP="00DF0779">
      <w:pPr>
        <w:rPr>
          <w:rFonts w:ascii="Verdana" w:hAnsi="Verdana"/>
          <w:b/>
          <w:color w:val="000000"/>
          <w:sz w:val="20"/>
          <w:szCs w:val="20"/>
        </w:rPr>
      </w:pPr>
    </w:p>
    <w:p w14:paraId="4FCF37E8" w14:textId="46607AF3" w:rsidR="001C0870" w:rsidRDefault="001C0870" w:rsidP="00DF0779">
      <w:pPr>
        <w:rPr>
          <w:rFonts w:ascii="Verdana" w:hAnsi="Verdana"/>
          <w:b/>
          <w:color w:val="000000"/>
          <w:sz w:val="20"/>
          <w:szCs w:val="20"/>
        </w:rPr>
      </w:pPr>
      <w:r w:rsidRPr="0058626B">
        <w:rPr>
          <w:rFonts w:ascii="Verdana" w:hAnsi="Verdana"/>
          <w:b/>
          <w:color w:val="000000"/>
          <w:sz w:val="20"/>
          <w:szCs w:val="20"/>
        </w:rPr>
        <w:t xml:space="preserve">Questionnaire </w:t>
      </w:r>
      <w:r>
        <w:rPr>
          <w:rFonts w:ascii="Verdana" w:hAnsi="Verdana"/>
          <w:b/>
          <w:color w:val="000000"/>
          <w:sz w:val="20"/>
          <w:szCs w:val="20"/>
        </w:rPr>
        <w:t>2</w:t>
      </w:r>
      <w:r w:rsidRPr="0058626B">
        <w:rPr>
          <w:rFonts w:ascii="Verdana" w:hAnsi="Verdana"/>
          <w:b/>
          <w:color w:val="000000"/>
          <w:sz w:val="20"/>
          <w:szCs w:val="20"/>
        </w:rPr>
        <w:t xml:space="preserve"> – Question </w:t>
      </w:r>
      <w:r w:rsidR="00412A3F">
        <w:rPr>
          <w:rFonts w:ascii="Verdana" w:hAnsi="Verdana"/>
          <w:b/>
          <w:color w:val="000000"/>
          <w:sz w:val="20"/>
          <w:szCs w:val="20"/>
        </w:rPr>
        <w:t>6</w:t>
      </w:r>
      <w:r w:rsidR="00A902E2">
        <w:rPr>
          <w:rFonts w:ascii="Verdana" w:hAnsi="Verdana"/>
          <w:b/>
          <w:color w:val="000000"/>
          <w:sz w:val="20"/>
          <w:szCs w:val="20"/>
        </w:rPr>
        <w:br/>
      </w:r>
      <w:r w:rsidR="00A902E2" w:rsidRPr="00A902E2">
        <w:rPr>
          <w:rFonts w:ascii="Arial" w:eastAsia="Times New Roman" w:hAnsi="Arial" w:cs="Arial"/>
          <w:bCs/>
          <w:color w:val="000000"/>
          <w:sz w:val="20"/>
          <w:szCs w:val="20"/>
          <w:lang w:eastAsia="en-GB"/>
        </w:rPr>
        <w:t xml:space="preserve">At </w:t>
      </w:r>
      <w:r w:rsidR="003C6892">
        <w:rPr>
          <w:rFonts w:ascii="Arial" w:eastAsia="Times New Roman" w:hAnsi="Arial" w:cs="Arial"/>
          <w:bCs/>
          <w:color w:val="000000"/>
          <w:sz w:val="20"/>
          <w:szCs w:val="20"/>
          <w:lang w:eastAsia="en-GB"/>
        </w:rPr>
        <w:t>the college</w:t>
      </w:r>
      <w:r w:rsidR="00A902E2" w:rsidRPr="00A902E2">
        <w:rPr>
          <w:rFonts w:ascii="Arial" w:eastAsia="Times New Roman" w:hAnsi="Arial" w:cs="Arial"/>
          <w:bCs/>
          <w:color w:val="000000"/>
          <w:sz w:val="20"/>
          <w:szCs w:val="20"/>
          <w:lang w:eastAsia="en-GB"/>
        </w:rPr>
        <w:t>, I have engaged with ILT on a more regular basis than in my previous school</w:t>
      </w:r>
    </w:p>
    <w:p w14:paraId="5BA0AC86" w14:textId="77777777" w:rsidR="001C0870" w:rsidRDefault="001C0870" w:rsidP="00DF0779">
      <w:pPr>
        <w:rPr>
          <w:rFonts w:ascii="Verdana" w:hAnsi="Verdana"/>
          <w:b/>
          <w:color w:val="000000"/>
          <w:sz w:val="20"/>
          <w:szCs w:val="20"/>
        </w:rPr>
      </w:pPr>
    </w:p>
    <w:tbl>
      <w:tblPr>
        <w:tblW w:w="694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969"/>
        <w:gridCol w:w="2977"/>
      </w:tblGrid>
      <w:tr w:rsidR="0021484E" w:rsidRPr="0021484E" w14:paraId="16B295BA" w14:textId="77777777" w:rsidTr="00412A3F">
        <w:trPr>
          <w:trHeight w:val="255"/>
        </w:trPr>
        <w:tc>
          <w:tcPr>
            <w:tcW w:w="3969" w:type="dxa"/>
            <w:shd w:val="clear" w:color="DDEBF7" w:fill="DDEBF7"/>
            <w:noWrap/>
            <w:vAlign w:val="bottom"/>
            <w:hideMark/>
          </w:tcPr>
          <w:p w14:paraId="3E078A70" w14:textId="77777777" w:rsidR="0021484E" w:rsidRPr="0021484E" w:rsidRDefault="0021484E" w:rsidP="00DF0779">
            <w:pPr>
              <w:rPr>
                <w:rFonts w:ascii="Arial" w:eastAsia="Times New Roman" w:hAnsi="Arial" w:cs="Arial"/>
                <w:b/>
                <w:bCs/>
                <w:color w:val="000000"/>
                <w:sz w:val="20"/>
                <w:szCs w:val="20"/>
                <w:lang w:eastAsia="en-GB"/>
              </w:rPr>
            </w:pPr>
            <w:r w:rsidRPr="0021484E">
              <w:rPr>
                <w:rFonts w:ascii="Arial" w:eastAsia="Times New Roman" w:hAnsi="Arial" w:cs="Arial"/>
                <w:b/>
                <w:bCs/>
                <w:color w:val="000000"/>
                <w:sz w:val="20"/>
                <w:szCs w:val="20"/>
                <w:lang w:eastAsia="en-GB"/>
              </w:rPr>
              <w:t>Row Labels</w:t>
            </w:r>
          </w:p>
        </w:tc>
        <w:tc>
          <w:tcPr>
            <w:tcW w:w="2977" w:type="dxa"/>
            <w:shd w:val="clear" w:color="DDEBF7" w:fill="DDEBF7"/>
            <w:noWrap/>
            <w:vAlign w:val="bottom"/>
            <w:hideMark/>
          </w:tcPr>
          <w:p w14:paraId="4256CAE5" w14:textId="77777777" w:rsidR="00412A3F" w:rsidRPr="0021484E" w:rsidRDefault="0021484E" w:rsidP="00DF0779">
            <w:pPr>
              <w:jc w:val="right"/>
              <w:rPr>
                <w:rFonts w:ascii="Arial" w:eastAsia="Times New Roman" w:hAnsi="Arial" w:cs="Arial"/>
                <w:b/>
                <w:bCs/>
                <w:color w:val="000000"/>
                <w:sz w:val="20"/>
                <w:szCs w:val="20"/>
                <w:lang w:eastAsia="en-GB"/>
              </w:rPr>
            </w:pPr>
            <w:r w:rsidRPr="0021484E">
              <w:rPr>
                <w:rFonts w:ascii="Arial" w:eastAsia="Times New Roman" w:hAnsi="Arial" w:cs="Arial"/>
                <w:b/>
                <w:bCs/>
                <w:color w:val="000000"/>
                <w:sz w:val="20"/>
                <w:szCs w:val="20"/>
                <w:lang w:eastAsia="en-GB"/>
              </w:rPr>
              <w:t xml:space="preserve">Count </w:t>
            </w:r>
          </w:p>
        </w:tc>
      </w:tr>
      <w:tr w:rsidR="0021484E" w:rsidRPr="0021484E" w14:paraId="62049447" w14:textId="77777777" w:rsidTr="00412A3F">
        <w:trPr>
          <w:trHeight w:val="255"/>
        </w:trPr>
        <w:tc>
          <w:tcPr>
            <w:tcW w:w="3969" w:type="dxa"/>
            <w:shd w:val="clear" w:color="auto" w:fill="auto"/>
            <w:noWrap/>
            <w:vAlign w:val="bottom"/>
            <w:hideMark/>
          </w:tcPr>
          <w:p w14:paraId="5C26AE93"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1</w:t>
            </w:r>
          </w:p>
        </w:tc>
        <w:tc>
          <w:tcPr>
            <w:tcW w:w="2977" w:type="dxa"/>
            <w:shd w:val="clear" w:color="auto" w:fill="auto"/>
            <w:noWrap/>
            <w:vAlign w:val="bottom"/>
            <w:hideMark/>
          </w:tcPr>
          <w:p w14:paraId="53042B79" w14:textId="77777777" w:rsidR="0021484E" w:rsidRPr="0021484E" w:rsidRDefault="0021484E" w:rsidP="00DF0779">
            <w:pPr>
              <w:jc w:val="right"/>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2</w:t>
            </w:r>
          </w:p>
        </w:tc>
      </w:tr>
      <w:tr w:rsidR="0021484E" w:rsidRPr="0021484E" w14:paraId="60685FF1" w14:textId="77777777" w:rsidTr="00412A3F">
        <w:trPr>
          <w:trHeight w:val="255"/>
        </w:trPr>
        <w:tc>
          <w:tcPr>
            <w:tcW w:w="3969" w:type="dxa"/>
            <w:shd w:val="clear" w:color="auto" w:fill="auto"/>
            <w:noWrap/>
            <w:vAlign w:val="bottom"/>
            <w:hideMark/>
          </w:tcPr>
          <w:p w14:paraId="64B94108"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2</w:t>
            </w:r>
          </w:p>
        </w:tc>
        <w:tc>
          <w:tcPr>
            <w:tcW w:w="2977" w:type="dxa"/>
            <w:shd w:val="clear" w:color="auto" w:fill="auto"/>
            <w:noWrap/>
            <w:vAlign w:val="bottom"/>
            <w:hideMark/>
          </w:tcPr>
          <w:p w14:paraId="3200B68F" w14:textId="77777777" w:rsidR="0021484E" w:rsidRPr="0021484E" w:rsidRDefault="0021484E" w:rsidP="00DF0779">
            <w:pPr>
              <w:jc w:val="right"/>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7</w:t>
            </w:r>
          </w:p>
        </w:tc>
      </w:tr>
      <w:tr w:rsidR="0021484E" w:rsidRPr="0021484E" w14:paraId="23FA98BB" w14:textId="77777777" w:rsidTr="00412A3F">
        <w:trPr>
          <w:trHeight w:val="255"/>
        </w:trPr>
        <w:tc>
          <w:tcPr>
            <w:tcW w:w="3969" w:type="dxa"/>
            <w:shd w:val="clear" w:color="auto" w:fill="auto"/>
            <w:noWrap/>
            <w:vAlign w:val="bottom"/>
            <w:hideMark/>
          </w:tcPr>
          <w:p w14:paraId="1F359225"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3</w:t>
            </w:r>
          </w:p>
        </w:tc>
        <w:tc>
          <w:tcPr>
            <w:tcW w:w="2977" w:type="dxa"/>
            <w:shd w:val="clear" w:color="auto" w:fill="auto"/>
            <w:noWrap/>
            <w:vAlign w:val="bottom"/>
            <w:hideMark/>
          </w:tcPr>
          <w:p w14:paraId="65345700" w14:textId="77777777" w:rsidR="0021484E" w:rsidRPr="0021484E" w:rsidRDefault="0021484E" w:rsidP="00DF0779">
            <w:pPr>
              <w:jc w:val="right"/>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16</w:t>
            </w:r>
          </w:p>
        </w:tc>
      </w:tr>
      <w:tr w:rsidR="0021484E" w:rsidRPr="0021484E" w14:paraId="42588CED" w14:textId="77777777" w:rsidTr="00412A3F">
        <w:trPr>
          <w:trHeight w:val="255"/>
        </w:trPr>
        <w:tc>
          <w:tcPr>
            <w:tcW w:w="3969" w:type="dxa"/>
            <w:shd w:val="clear" w:color="auto" w:fill="auto"/>
            <w:noWrap/>
            <w:vAlign w:val="bottom"/>
            <w:hideMark/>
          </w:tcPr>
          <w:p w14:paraId="5FC20FD4"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4</w:t>
            </w:r>
          </w:p>
        </w:tc>
        <w:tc>
          <w:tcPr>
            <w:tcW w:w="2977" w:type="dxa"/>
            <w:shd w:val="clear" w:color="auto" w:fill="auto"/>
            <w:noWrap/>
            <w:vAlign w:val="bottom"/>
            <w:hideMark/>
          </w:tcPr>
          <w:p w14:paraId="32E62650" w14:textId="77777777" w:rsidR="0021484E" w:rsidRPr="0021484E" w:rsidRDefault="0021484E" w:rsidP="00DF0779">
            <w:pPr>
              <w:jc w:val="right"/>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17</w:t>
            </w:r>
          </w:p>
        </w:tc>
      </w:tr>
      <w:tr w:rsidR="0021484E" w:rsidRPr="0021484E" w14:paraId="01BDAB3B" w14:textId="77777777" w:rsidTr="00412A3F">
        <w:trPr>
          <w:trHeight w:val="255"/>
        </w:trPr>
        <w:tc>
          <w:tcPr>
            <w:tcW w:w="3969" w:type="dxa"/>
            <w:shd w:val="clear" w:color="auto" w:fill="auto"/>
            <w:noWrap/>
            <w:vAlign w:val="bottom"/>
            <w:hideMark/>
          </w:tcPr>
          <w:p w14:paraId="5A232CF9"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5</w:t>
            </w:r>
          </w:p>
        </w:tc>
        <w:tc>
          <w:tcPr>
            <w:tcW w:w="2977" w:type="dxa"/>
            <w:shd w:val="clear" w:color="auto" w:fill="auto"/>
            <w:noWrap/>
            <w:vAlign w:val="bottom"/>
            <w:hideMark/>
          </w:tcPr>
          <w:p w14:paraId="1281343C" w14:textId="77777777" w:rsidR="0021484E" w:rsidRPr="0021484E" w:rsidRDefault="0021484E" w:rsidP="00DF0779">
            <w:pPr>
              <w:jc w:val="right"/>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24</w:t>
            </w:r>
          </w:p>
        </w:tc>
      </w:tr>
      <w:tr w:rsidR="0021484E" w:rsidRPr="0021484E" w14:paraId="1289B862" w14:textId="77777777" w:rsidTr="00412A3F">
        <w:trPr>
          <w:trHeight w:val="255"/>
        </w:trPr>
        <w:tc>
          <w:tcPr>
            <w:tcW w:w="3969" w:type="dxa"/>
            <w:shd w:val="clear" w:color="auto" w:fill="auto"/>
            <w:noWrap/>
            <w:vAlign w:val="bottom"/>
            <w:hideMark/>
          </w:tcPr>
          <w:p w14:paraId="645EAA35"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(blank)</w:t>
            </w:r>
          </w:p>
        </w:tc>
        <w:tc>
          <w:tcPr>
            <w:tcW w:w="2977" w:type="dxa"/>
            <w:shd w:val="clear" w:color="auto" w:fill="auto"/>
            <w:noWrap/>
            <w:vAlign w:val="bottom"/>
            <w:hideMark/>
          </w:tcPr>
          <w:p w14:paraId="1EB4A0CE" w14:textId="77777777" w:rsidR="0021484E" w:rsidRPr="0021484E" w:rsidRDefault="00412A3F" w:rsidP="00DF0779">
            <w:pPr>
              <w:jc w:val="right"/>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1</w:t>
            </w:r>
          </w:p>
        </w:tc>
      </w:tr>
      <w:tr w:rsidR="0021484E" w:rsidRPr="0021484E" w14:paraId="09419797" w14:textId="77777777" w:rsidTr="00412A3F">
        <w:trPr>
          <w:trHeight w:val="255"/>
        </w:trPr>
        <w:tc>
          <w:tcPr>
            <w:tcW w:w="3969" w:type="dxa"/>
            <w:shd w:val="clear" w:color="DDEBF7" w:fill="DDEBF7"/>
            <w:noWrap/>
            <w:vAlign w:val="bottom"/>
            <w:hideMark/>
          </w:tcPr>
          <w:p w14:paraId="48734E42" w14:textId="77777777" w:rsidR="0021484E" w:rsidRPr="0021484E" w:rsidRDefault="0021484E" w:rsidP="00DF0779">
            <w:pPr>
              <w:rPr>
                <w:rFonts w:ascii="Arial" w:eastAsia="Times New Roman" w:hAnsi="Arial" w:cs="Arial"/>
                <w:b/>
                <w:bCs/>
                <w:color w:val="000000"/>
                <w:sz w:val="20"/>
                <w:szCs w:val="20"/>
                <w:lang w:eastAsia="en-GB"/>
              </w:rPr>
            </w:pPr>
            <w:r w:rsidRPr="0021484E">
              <w:rPr>
                <w:rFonts w:ascii="Arial" w:eastAsia="Times New Roman" w:hAnsi="Arial" w:cs="Arial"/>
                <w:b/>
                <w:bCs/>
                <w:color w:val="000000"/>
                <w:sz w:val="20"/>
                <w:szCs w:val="20"/>
                <w:lang w:eastAsia="en-GB"/>
              </w:rPr>
              <w:t>Grand Total</w:t>
            </w:r>
          </w:p>
        </w:tc>
        <w:tc>
          <w:tcPr>
            <w:tcW w:w="2977" w:type="dxa"/>
            <w:shd w:val="clear" w:color="DDEBF7" w:fill="DDEBF7"/>
            <w:noWrap/>
            <w:vAlign w:val="bottom"/>
            <w:hideMark/>
          </w:tcPr>
          <w:p w14:paraId="0A8E1ED5" w14:textId="77777777" w:rsidR="0021484E" w:rsidRPr="0021484E" w:rsidRDefault="00412A3F" w:rsidP="00DF0779">
            <w:pPr>
              <w:jc w:val="right"/>
              <w:rPr>
                <w:rFonts w:ascii="Arial" w:eastAsia="Times New Roman" w:hAnsi="Arial" w:cs="Arial"/>
                <w:b/>
                <w:bCs/>
                <w:color w:val="000000"/>
                <w:sz w:val="20"/>
                <w:szCs w:val="20"/>
                <w:lang w:eastAsia="en-GB"/>
              </w:rPr>
            </w:pPr>
            <w:r>
              <w:rPr>
                <w:rFonts w:ascii="Arial" w:eastAsia="Times New Roman" w:hAnsi="Arial" w:cs="Arial"/>
                <w:b/>
                <w:bCs/>
                <w:color w:val="000000"/>
                <w:sz w:val="20"/>
                <w:szCs w:val="20"/>
                <w:lang w:eastAsia="en-GB"/>
              </w:rPr>
              <w:t>67</w:t>
            </w:r>
          </w:p>
        </w:tc>
      </w:tr>
    </w:tbl>
    <w:p w14:paraId="346136E6" w14:textId="77777777" w:rsidR="0021484E" w:rsidRDefault="0021484E" w:rsidP="00DF0779">
      <w:pPr>
        <w:rPr>
          <w:rFonts w:ascii="Verdana" w:hAnsi="Verdana"/>
          <w:b/>
          <w:color w:val="000000"/>
          <w:sz w:val="20"/>
          <w:szCs w:val="20"/>
        </w:rPr>
      </w:pPr>
    </w:p>
    <w:p w14:paraId="1083F47E" w14:textId="11CF690F" w:rsidR="00412A3F" w:rsidRPr="00412A3F" w:rsidRDefault="00412A3F" w:rsidP="00DF0779">
      <w:pPr>
        <w:rPr>
          <w:rFonts w:ascii="Arial" w:eastAsia="Times New Roman" w:hAnsi="Arial" w:cs="Arial"/>
          <w:b/>
          <w:bCs/>
          <w:color w:val="000000"/>
          <w:sz w:val="20"/>
          <w:szCs w:val="20"/>
          <w:lang w:eastAsia="en-GB"/>
        </w:rPr>
      </w:pPr>
      <w:r w:rsidRPr="0058626B">
        <w:rPr>
          <w:rFonts w:ascii="Verdana" w:hAnsi="Verdana"/>
          <w:b/>
          <w:color w:val="000000"/>
          <w:sz w:val="20"/>
          <w:szCs w:val="20"/>
        </w:rPr>
        <w:t xml:space="preserve">Questionnaire </w:t>
      </w:r>
      <w:r>
        <w:rPr>
          <w:rFonts w:ascii="Verdana" w:hAnsi="Verdana"/>
          <w:b/>
          <w:color w:val="000000"/>
          <w:sz w:val="20"/>
          <w:szCs w:val="20"/>
        </w:rPr>
        <w:t>2</w:t>
      </w:r>
      <w:r w:rsidRPr="0058626B">
        <w:rPr>
          <w:rFonts w:ascii="Verdana" w:hAnsi="Verdana"/>
          <w:b/>
          <w:color w:val="000000"/>
          <w:sz w:val="20"/>
          <w:szCs w:val="20"/>
        </w:rPr>
        <w:t xml:space="preserve"> – Question </w:t>
      </w:r>
      <w:r>
        <w:rPr>
          <w:rFonts w:ascii="Verdana" w:hAnsi="Verdana"/>
          <w:b/>
          <w:color w:val="000000"/>
          <w:sz w:val="20"/>
          <w:szCs w:val="20"/>
        </w:rPr>
        <w:t>7</w:t>
      </w:r>
      <w:r>
        <w:rPr>
          <w:rFonts w:ascii="Verdana" w:hAnsi="Verdana"/>
          <w:b/>
          <w:color w:val="000000"/>
          <w:sz w:val="20"/>
          <w:szCs w:val="20"/>
        </w:rPr>
        <w:br/>
      </w:r>
      <w:r w:rsidRPr="00412A3F">
        <w:rPr>
          <w:rFonts w:ascii="Arial" w:eastAsia="Times New Roman" w:hAnsi="Arial" w:cs="Arial"/>
          <w:bCs/>
          <w:color w:val="000000"/>
          <w:sz w:val="20"/>
          <w:szCs w:val="20"/>
          <w:lang w:eastAsia="en-GB"/>
        </w:rPr>
        <w:t xml:space="preserve">At </w:t>
      </w:r>
      <w:r w:rsidR="003C6892">
        <w:rPr>
          <w:rFonts w:ascii="Arial" w:eastAsia="Times New Roman" w:hAnsi="Arial" w:cs="Arial"/>
          <w:bCs/>
          <w:color w:val="000000"/>
          <w:sz w:val="20"/>
          <w:szCs w:val="20"/>
          <w:lang w:eastAsia="en-GB"/>
        </w:rPr>
        <w:t>the college</w:t>
      </w:r>
      <w:r w:rsidRPr="00412A3F">
        <w:rPr>
          <w:rFonts w:ascii="Arial" w:eastAsia="Times New Roman" w:hAnsi="Arial" w:cs="Arial"/>
          <w:bCs/>
          <w:color w:val="000000"/>
          <w:sz w:val="20"/>
          <w:szCs w:val="20"/>
          <w:lang w:eastAsia="en-GB"/>
        </w:rPr>
        <w:t>, I carry out the majority of learning using ILT.</w:t>
      </w:r>
    </w:p>
    <w:p w14:paraId="31473E92" w14:textId="77777777" w:rsidR="00412A3F" w:rsidRDefault="00412A3F" w:rsidP="00DF0779">
      <w:pPr>
        <w:rPr>
          <w:rFonts w:ascii="Verdana" w:hAnsi="Verdana"/>
          <w:b/>
          <w:color w:val="000000"/>
          <w:sz w:val="20"/>
          <w:szCs w:val="20"/>
        </w:rPr>
      </w:pPr>
    </w:p>
    <w:tbl>
      <w:tblPr>
        <w:tblW w:w="694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964"/>
        <w:gridCol w:w="2977"/>
      </w:tblGrid>
      <w:tr w:rsidR="0021484E" w:rsidRPr="0021484E" w14:paraId="0B359840" w14:textId="77777777" w:rsidTr="00412A3F">
        <w:trPr>
          <w:trHeight w:val="255"/>
        </w:trPr>
        <w:tc>
          <w:tcPr>
            <w:tcW w:w="3964" w:type="dxa"/>
            <w:shd w:val="clear" w:color="DDEBF7" w:fill="DDEBF7"/>
            <w:noWrap/>
            <w:vAlign w:val="bottom"/>
            <w:hideMark/>
          </w:tcPr>
          <w:p w14:paraId="153834BE" w14:textId="77777777" w:rsidR="0021484E" w:rsidRPr="0021484E" w:rsidRDefault="0021484E" w:rsidP="00DF0779">
            <w:pPr>
              <w:rPr>
                <w:rFonts w:ascii="Arial" w:eastAsia="Times New Roman" w:hAnsi="Arial" w:cs="Arial"/>
                <w:b/>
                <w:bCs/>
                <w:color w:val="000000"/>
                <w:sz w:val="20"/>
                <w:szCs w:val="20"/>
                <w:lang w:eastAsia="en-GB"/>
              </w:rPr>
            </w:pPr>
            <w:r w:rsidRPr="0021484E">
              <w:rPr>
                <w:rFonts w:ascii="Arial" w:eastAsia="Times New Roman" w:hAnsi="Arial" w:cs="Arial"/>
                <w:b/>
                <w:bCs/>
                <w:color w:val="000000"/>
                <w:sz w:val="20"/>
                <w:szCs w:val="20"/>
                <w:lang w:eastAsia="en-GB"/>
              </w:rPr>
              <w:t>Row Labels</w:t>
            </w:r>
          </w:p>
        </w:tc>
        <w:tc>
          <w:tcPr>
            <w:tcW w:w="2977" w:type="dxa"/>
            <w:shd w:val="clear" w:color="DDEBF7" w:fill="DDEBF7"/>
            <w:noWrap/>
            <w:vAlign w:val="bottom"/>
            <w:hideMark/>
          </w:tcPr>
          <w:p w14:paraId="284C1E5D" w14:textId="77777777" w:rsidR="0021484E" w:rsidRPr="0021484E" w:rsidRDefault="00412A3F" w:rsidP="00DF0779">
            <w:pPr>
              <w:jc w:val="right"/>
              <w:rPr>
                <w:rFonts w:ascii="Arial" w:eastAsia="Times New Roman" w:hAnsi="Arial" w:cs="Arial"/>
                <w:b/>
                <w:bCs/>
                <w:color w:val="000000"/>
                <w:sz w:val="20"/>
                <w:szCs w:val="20"/>
                <w:lang w:eastAsia="en-GB"/>
              </w:rPr>
            </w:pPr>
            <w:r>
              <w:rPr>
                <w:rFonts w:ascii="Arial" w:eastAsia="Times New Roman" w:hAnsi="Arial" w:cs="Arial"/>
                <w:b/>
                <w:bCs/>
                <w:color w:val="000000"/>
                <w:sz w:val="20"/>
                <w:szCs w:val="20"/>
                <w:lang w:eastAsia="en-GB"/>
              </w:rPr>
              <w:t>Count</w:t>
            </w:r>
          </w:p>
        </w:tc>
      </w:tr>
      <w:tr w:rsidR="0021484E" w:rsidRPr="0021484E" w14:paraId="3B4CEA76" w14:textId="77777777" w:rsidTr="00412A3F">
        <w:trPr>
          <w:trHeight w:val="255"/>
        </w:trPr>
        <w:tc>
          <w:tcPr>
            <w:tcW w:w="3964" w:type="dxa"/>
            <w:shd w:val="clear" w:color="auto" w:fill="auto"/>
            <w:noWrap/>
            <w:vAlign w:val="bottom"/>
            <w:hideMark/>
          </w:tcPr>
          <w:p w14:paraId="221E8726"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1</w:t>
            </w:r>
          </w:p>
        </w:tc>
        <w:tc>
          <w:tcPr>
            <w:tcW w:w="2977" w:type="dxa"/>
            <w:shd w:val="clear" w:color="auto" w:fill="auto"/>
            <w:noWrap/>
            <w:vAlign w:val="bottom"/>
            <w:hideMark/>
          </w:tcPr>
          <w:p w14:paraId="0833839E" w14:textId="77777777" w:rsidR="0021484E" w:rsidRPr="0021484E" w:rsidRDefault="0021484E" w:rsidP="00DF0779">
            <w:pPr>
              <w:jc w:val="right"/>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1</w:t>
            </w:r>
          </w:p>
        </w:tc>
      </w:tr>
      <w:tr w:rsidR="0021484E" w:rsidRPr="0021484E" w14:paraId="1F98FEAF" w14:textId="77777777" w:rsidTr="00412A3F">
        <w:trPr>
          <w:trHeight w:val="255"/>
        </w:trPr>
        <w:tc>
          <w:tcPr>
            <w:tcW w:w="3964" w:type="dxa"/>
            <w:shd w:val="clear" w:color="auto" w:fill="auto"/>
            <w:noWrap/>
            <w:vAlign w:val="bottom"/>
            <w:hideMark/>
          </w:tcPr>
          <w:p w14:paraId="10CB9533"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2</w:t>
            </w:r>
          </w:p>
        </w:tc>
        <w:tc>
          <w:tcPr>
            <w:tcW w:w="2977" w:type="dxa"/>
            <w:shd w:val="clear" w:color="auto" w:fill="auto"/>
            <w:noWrap/>
            <w:vAlign w:val="bottom"/>
            <w:hideMark/>
          </w:tcPr>
          <w:p w14:paraId="6D278151" w14:textId="77777777" w:rsidR="0021484E" w:rsidRPr="0021484E" w:rsidRDefault="0021484E" w:rsidP="00DF0779">
            <w:pPr>
              <w:jc w:val="right"/>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8</w:t>
            </w:r>
          </w:p>
        </w:tc>
      </w:tr>
      <w:tr w:rsidR="0021484E" w:rsidRPr="0021484E" w14:paraId="25E14B5E" w14:textId="77777777" w:rsidTr="00412A3F">
        <w:trPr>
          <w:trHeight w:val="255"/>
        </w:trPr>
        <w:tc>
          <w:tcPr>
            <w:tcW w:w="3964" w:type="dxa"/>
            <w:shd w:val="clear" w:color="auto" w:fill="auto"/>
            <w:noWrap/>
            <w:vAlign w:val="bottom"/>
            <w:hideMark/>
          </w:tcPr>
          <w:p w14:paraId="4B6F3599"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3</w:t>
            </w:r>
          </w:p>
        </w:tc>
        <w:tc>
          <w:tcPr>
            <w:tcW w:w="2977" w:type="dxa"/>
            <w:shd w:val="clear" w:color="auto" w:fill="auto"/>
            <w:noWrap/>
            <w:vAlign w:val="bottom"/>
            <w:hideMark/>
          </w:tcPr>
          <w:p w14:paraId="04680700" w14:textId="77777777" w:rsidR="0021484E" w:rsidRPr="0021484E" w:rsidRDefault="0021484E" w:rsidP="00DF0779">
            <w:pPr>
              <w:jc w:val="right"/>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17</w:t>
            </w:r>
          </w:p>
        </w:tc>
      </w:tr>
      <w:tr w:rsidR="0021484E" w:rsidRPr="0021484E" w14:paraId="7A36A6DB" w14:textId="77777777" w:rsidTr="00412A3F">
        <w:trPr>
          <w:trHeight w:val="255"/>
        </w:trPr>
        <w:tc>
          <w:tcPr>
            <w:tcW w:w="3964" w:type="dxa"/>
            <w:shd w:val="clear" w:color="auto" w:fill="auto"/>
            <w:noWrap/>
            <w:vAlign w:val="bottom"/>
            <w:hideMark/>
          </w:tcPr>
          <w:p w14:paraId="4F1509BF"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4</w:t>
            </w:r>
          </w:p>
        </w:tc>
        <w:tc>
          <w:tcPr>
            <w:tcW w:w="2977" w:type="dxa"/>
            <w:shd w:val="clear" w:color="auto" w:fill="auto"/>
            <w:noWrap/>
            <w:vAlign w:val="bottom"/>
            <w:hideMark/>
          </w:tcPr>
          <w:p w14:paraId="7523D1DB" w14:textId="77777777" w:rsidR="0021484E" w:rsidRPr="0021484E" w:rsidRDefault="0021484E" w:rsidP="00DF0779">
            <w:pPr>
              <w:jc w:val="right"/>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26</w:t>
            </w:r>
          </w:p>
        </w:tc>
      </w:tr>
      <w:tr w:rsidR="0021484E" w:rsidRPr="0021484E" w14:paraId="40EB3C99" w14:textId="77777777" w:rsidTr="00412A3F">
        <w:trPr>
          <w:trHeight w:val="255"/>
        </w:trPr>
        <w:tc>
          <w:tcPr>
            <w:tcW w:w="3964" w:type="dxa"/>
            <w:shd w:val="clear" w:color="auto" w:fill="auto"/>
            <w:noWrap/>
            <w:vAlign w:val="bottom"/>
            <w:hideMark/>
          </w:tcPr>
          <w:p w14:paraId="1DAC19C5"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5</w:t>
            </w:r>
          </w:p>
        </w:tc>
        <w:tc>
          <w:tcPr>
            <w:tcW w:w="2977" w:type="dxa"/>
            <w:shd w:val="clear" w:color="auto" w:fill="auto"/>
            <w:noWrap/>
            <w:vAlign w:val="bottom"/>
            <w:hideMark/>
          </w:tcPr>
          <w:p w14:paraId="6E6557EE" w14:textId="77777777" w:rsidR="0021484E" w:rsidRPr="0021484E" w:rsidRDefault="0021484E" w:rsidP="00DF0779">
            <w:pPr>
              <w:jc w:val="right"/>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15</w:t>
            </w:r>
          </w:p>
        </w:tc>
      </w:tr>
      <w:tr w:rsidR="0021484E" w:rsidRPr="0021484E" w14:paraId="19CB532B" w14:textId="77777777" w:rsidTr="00412A3F">
        <w:trPr>
          <w:trHeight w:val="255"/>
        </w:trPr>
        <w:tc>
          <w:tcPr>
            <w:tcW w:w="3964" w:type="dxa"/>
            <w:shd w:val="clear" w:color="DDEBF7" w:fill="DDEBF7"/>
            <w:noWrap/>
            <w:vAlign w:val="bottom"/>
            <w:hideMark/>
          </w:tcPr>
          <w:p w14:paraId="1B808C3B" w14:textId="77777777" w:rsidR="0021484E" w:rsidRPr="0021484E" w:rsidRDefault="0021484E" w:rsidP="00DF0779">
            <w:pPr>
              <w:rPr>
                <w:rFonts w:ascii="Arial" w:eastAsia="Times New Roman" w:hAnsi="Arial" w:cs="Arial"/>
                <w:b/>
                <w:bCs/>
                <w:color w:val="000000"/>
                <w:sz w:val="20"/>
                <w:szCs w:val="20"/>
                <w:lang w:eastAsia="en-GB"/>
              </w:rPr>
            </w:pPr>
            <w:r w:rsidRPr="0021484E">
              <w:rPr>
                <w:rFonts w:ascii="Arial" w:eastAsia="Times New Roman" w:hAnsi="Arial" w:cs="Arial"/>
                <w:b/>
                <w:bCs/>
                <w:color w:val="000000"/>
                <w:sz w:val="20"/>
                <w:szCs w:val="20"/>
                <w:lang w:eastAsia="en-GB"/>
              </w:rPr>
              <w:t>Grand Total</w:t>
            </w:r>
          </w:p>
        </w:tc>
        <w:tc>
          <w:tcPr>
            <w:tcW w:w="2977" w:type="dxa"/>
            <w:shd w:val="clear" w:color="DDEBF7" w:fill="DDEBF7"/>
            <w:noWrap/>
            <w:vAlign w:val="bottom"/>
            <w:hideMark/>
          </w:tcPr>
          <w:p w14:paraId="2D907453" w14:textId="77777777" w:rsidR="0021484E" w:rsidRPr="0021484E" w:rsidRDefault="0021484E" w:rsidP="00DF0779">
            <w:pPr>
              <w:jc w:val="right"/>
              <w:rPr>
                <w:rFonts w:ascii="Arial" w:eastAsia="Times New Roman" w:hAnsi="Arial" w:cs="Arial"/>
                <w:b/>
                <w:bCs/>
                <w:color w:val="000000"/>
                <w:sz w:val="20"/>
                <w:szCs w:val="20"/>
                <w:lang w:eastAsia="en-GB"/>
              </w:rPr>
            </w:pPr>
            <w:r w:rsidRPr="0021484E">
              <w:rPr>
                <w:rFonts w:ascii="Arial" w:eastAsia="Times New Roman" w:hAnsi="Arial" w:cs="Arial"/>
                <w:b/>
                <w:bCs/>
                <w:color w:val="000000"/>
                <w:sz w:val="20"/>
                <w:szCs w:val="20"/>
                <w:lang w:eastAsia="en-GB"/>
              </w:rPr>
              <w:t>67</w:t>
            </w:r>
          </w:p>
        </w:tc>
      </w:tr>
    </w:tbl>
    <w:p w14:paraId="2842693F" w14:textId="77777777" w:rsidR="00412A3F" w:rsidRDefault="00412A3F" w:rsidP="00DF0779">
      <w:pPr>
        <w:rPr>
          <w:rFonts w:ascii="Arial" w:eastAsia="Times New Roman" w:hAnsi="Arial" w:cs="Arial"/>
          <w:b/>
          <w:bCs/>
          <w:color w:val="000000"/>
          <w:sz w:val="20"/>
          <w:szCs w:val="20"/>
          <w:lang w:eastAsia="en-GB"/>
        </w:rPr>
      </w:pPr>
    </w:p>
    <w:p w14:paraId="16CC5A73" w14:textId="77777777" w:rsidR="00412A3F" w:rsidRDefault="00412A3F" w:rsidP="00DF0779">
      <w:pPr>
        <w:rPr>
          <w:rFonts w:ascii="Verdana" w:hAnsi="Verdana"/>
          <w:b/>
          <w:color w:val="000000"/>
          <w:sz w:val="20"/>
          <w:szCs w:val="20"/>
        </w:rPr>
      </w:pPr>
      <w:r w:rsidRPr="0058626B">
        <w:rPr>
          <w:rFonts w:ascii="Verdana" w:hAnsi="Verdana"/>
          <w:b/>
          <w:color w:val="000000"/>
          <w:sz w:val="20"/>
          <w:szCs w:val="20"/>
        </w:rPr>
        <w:t xml:space="preserve">Questionnaire </w:t>
      </w:r>
      <w:r>
        <w:rPr>
          <w:rFonts w:ascii="Verdana" w:hAnsi="Verdana"/>
          <w:b/>
          <w:color w:val="000000"/>
          <w:sz w:val="20"/>
          <w:szCs w:val="20"/>
        </w:rPr>
        <w:t>2</w:t>
      </w:r>
      <w:r w:rsidRPr="0058626B">
        <w:rPr>
          <w:rFonts w:ascii="Verdana" w:hAnsi="Verdana"/>
          <w:b/>
          <w:color w:val="000000"/>
          <w:sz w:val="20"/>
          <w:szCs w:val="20"/>
        </w:rPr>
        <w:t xml:space="preserve"> – Question </w:t>
      </w:r>
      <w:r>
        <w:rPr>
          <w:rFonts w:ascii="Verdana" w:hAnsi="Verdana"/>
          <w:b/>
          <w:color w:val="000000"/>
          <w:sz w:val="20"/>
          <w:szCs w:val="20"/>
        </w:rPr>
        <w:t>8</w:t>
      </w:r>
      <w:r>
        <w:rPr>
          <w:rFonts w:ascii="Verdana" w:hAnsi="Verdana"/>
          <w:b/>
          <w:color w:val="000000"/>
          <w:sz w:val="20"/>
          <w:szCs w:val="20"/>
        </w:rPr>
        <w:br/>
      </w:r>
      <w:r w:rsidRPr="00412A3F">
        <w:rPr>
          <w:rFonts w:ascii="Arial" w:eastAsia="Times New Roman" w:hAnsi="Arial" w:cs="Arial"/>
          <w:bCs/>
          <w:color w:val="000000"/>
          <w:sz w:val="20"/>
          <w:szCs w:val="20"/>
          <w:lang w:eastAsia="en-GB"/>
        </w:rPr>
        <w:t>I’m completing the majority of assessments using a range of differing Interactive Learning Technologies</w:t>
      </w:r>
    </w:p>
    <w:p w14:paraId="38B6A8F9" w14:textId="77777777" w:rsidR="0021484E" w:rsidRDefault="0021484E" w:rsidP="00DF0779">
      <w:pPr>
        <w:rPr>
          <w:rFonts w:ascii="Verdana" w:hAnsi="Verdana"/>
          <w:b/>
          <w:color w:val="000000"/>
          <w:sz w:val="20"/>
          <w:szCs w:val="20"/>
        </w:rPr>
      </w:pPr>
    </w:p>
    <w:tbl>
      <w:tblPr>
        <w:tblW w:w="694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969"/>
        <w:gridCol w:w="2977"/>
      </w:tblGrid>
      <w:tr w:rsidR="0021484E" w:rsidRPr="0021484E" w14:paraId="68006EC1" w14:textId="77777777" w:rsidTr="00412A3F">
        <w:trPr>
          <w:trHeight w:val="255"/>
        </w:trPr>
        <w:tc>
          <w:tcPr>
            <w:tcW w:w="3969" w:type="dxa"/>
            <w:shd w:val="clear" w:color="DDEBF7" w:fill="DDEBF7"/>
            <w:noWrap/>
            <w:vAlign w:val="bottom"/>
            <w:hideMark/>
          </w:tcPr>
          <w:p w14:paraId="527D1EF7" w14:textId="77777777" w:rsidR="0021484E" w:rsidRPr="0021484E" w:rsidRDefault="0021484E" w:rsidP="00DF0779">
            <w:pPr>
              <w:rPr>
                <w:rFonts w:ascii="Arial" w:eastAsia="Times New Roman" w:hAnsi="Arial" w:cs="Arial"/>
                <w:b/>
                <w:bCs/>
                <w:color w:val="000000"/>
                <w:sz w:val="20"/>
                <w:szCs w:val="20"/>
                <w:lang w:eastAsia="en-GB"/>
              </w:rPr>
            </w:pPr>
            <w:r w:rsidRPr="0021484E">
              <w:rPr>
                <w:rFonts w:ascii="Arial" w:eastAsia="Times New Roman" w:hAnsi="Arial" w:cs="Arial"/>
                <w:b/>
                <w:bCs/>
                <w:color w:val="000000"/>
                <w:sz w:val="20"/>
                <w:szCs w:val="20"/>
                <w:lang w:eastAsia="en-GB"/>
              </w:rPr>
              <w:t>Row Labels</w:t>
            </w:r>
          </w:p>
        </w:tc>
        <w:tc>
          <w:tcPr>
            <w:tcW w:w="2977" w:type="dxa"/>
            <w:shd w:val="clear" w:color="DDEBF7" w:fill="DDEBF7"/>
            <w:noWrap/>
            <w:vAlign w:val="bottom"/>
            <w:hideMark/>
          </w:tcPr>
          <w:p w14:paraId="2519C0A6" w14:textId="77777777" w:rsidR="0021484E" w:rsidRPr="0021484E" w:rsidRDefault="0021484E" w:rsidP="00DF0779">
            <w:pPr>
              <w:jc w:val="right"/>
              <w:rPr>
                <w:rFonts w:ascii="Arial" w:eastAsia="Times New Roman" w:hAnsi="Arial" w:cs="Arial"/>
                <w:b/>
                <w:bCs/>
                <w:color w:val="000000"/>
                <w:sz w:val="20"/>
                <w:szCs w:val="20"/>
                <w:lang w:eastAsia="en-GB"/>
              </w:rPr>
            </w:pPr>
            <w:r w:rsidRPr="0021484E">
              <w:rPr>
                <w:rFonts w:ascii="Arial" w:eastAsia="Times New Roman" w:hAnsi="Arial" w:cs="Arial"/>
                <w:b/>
                <w:bCs/>
                <w:color w:val="000000"/>
                <w:sz w:val="20"/>
                <w:szCs w:val="20"/>
                <w:lang w:eastAsia="en-GB"/>
              </w:rPr>
              <w:t>Count</w:t>
            </w:r>
          </w:p>
        </w:tc>
      </w:tr>
      <w:tr w:rsidR="0021484E" w:rsidRPr="0021484E" w14:paraId="30CBE794" w14:textId="77777777" w:rsidTr="00412A3F">
        <w:trPr>
          <w:trHeight w:val="255"/>
        </w:trPr>
        <w:tc>
          <w:tcPr>
            <w:tcW w:w="3969" w:type="dxa"/>
            <w:shd w:val="clear" w:color="auto" w:fill="auto"/>
            <w:noWrap/>
            <w:vAlign w:val="bottom"/>
            <w:hideMark/>
          </w:tcPr>
          <w:p w14:paraId="73A5C2C5"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1</w:t>
            </w:r>
          </w:p>
        </w:tc>
        <w:tc>
          <w:tcPr>
            <w:tcW w:w="2977" w:type="dxa"/>
            <w:shd w:val="clear" w:color="auto" w:fill="auto"/>
            <w:noWrap/>
            <w:vAlign w:val="bottom"/>
            <w:hideMark/>
          </w:tcPr>
          <w:p w14:paraId="392DE58B" w14:textId="77777777" w:rsidR="0021484E" w:rsidRPr="0021484E" w:rsidRDefault="0021484E" w:rsidP="00DF0779">
            <w:pPr>
              <w:jc w:val="right"/>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1</w:t>
            </w:r>
          </w:p>
        </w:tc>
      </w:tr>
      <w:tr w:rsidR="0021484E" w:rsidRPr="0021484E" w14:paraId="17503E96" w14:textId="77777777" w:rsidTr="00412A3F">
        <w:trPr>
          <w:trHeight w:val="255"/>
        </w:trPr>
        <w:tc>
          <w:tcPr>
            <w:tcW w:w="3969" w:type="dxa"/>
            <w:shd w:val="clear" w:color="auto" w:fill="auto"/>
            <w:noWrap/>
            <w:vAlign w:val="bottom"/>
            <w:hideMark/>
          </w:tcPr>
          <w:p w14:paraId="197FE9B1"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2</w:t>
            </w:r>
          </w:p>
        </w:tc>
        <w:tc>
          <w:tcPr>
            <w:tcW w:w="2977" w:type="dxa"/>
            <w:shd w:val="clear" w:color="auto" w:fill="auto"/>
            <w:noWrap/>
            <w:vAlign w:val="bottom"/>
            <w:hideMark/>
          </w:tcPr>
          <w:p w14:paraId="5B34E55E" w14:textId="77777777" w:rsidR="0021484E" w:rsidRPr="0021484E" w:rsidRDefault="0021484E" w:rsidP="00DF0779">
            <w:pPr>
              <w:jc w:val="right"/>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9</w:t>
            </w:r>
          </w:p>
        </w:tc>
      </w:tr>
      <w:tr w:rsidR="0021484E" w:rsidRPr="0021484E" w14:paraId="07CA48A3" w14:textId="77777777" w:rsidTr="00412A3F">
        <w:trPr>
          <w:trHeight w:val="255"/>
        </w:trPr>
        <w:tc>
          <w:tcPr>
            <w:tcW w:w="3969" w:type="dxa"/>
            <w:shd w:val="clear" w:color="auto" w:fill="auto"/>
            <w:noWrap/>
            <w:vAlign w:val="bottom"/>
            <w:hideMark/>
          </w:tcPr>
          <w:p w14:paraId="7C7DC87F"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3</w:t>
            </w:r>
          </w:p>
        </w:tc>
        <w:tc>
          <w:tcPr>
            <w:tcW w:w="2977" w:type="dxa"/>
            <w:shd w:val="clear" w:color="auto" w:fill="auto"/>
            <w:noWrap/>
            <w:vAlign w:val="bottom"/>
            <w:hideMark/>
          </w:tcPr>
          <w:p w14:paraId="00819F56" w14:textId="77777777" w:rsidR="0021484E" w:rsidRPr="0021484E" w:rsidRDefault="0021484E" w:rsidP="00DF0779">
            <w:pPr>
              <w:jc w:val="right"/>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17</w:t>
            </w:r>
          </w:p>
        </w:tc>
      </w:tr>
      <w:tr w:rsidR="0021484E" w:rsidRPr="0021484E" w14:paraId="37A28A3A" w14:textId="77777777" w:rsidTr="00412A3F">
        <w:trPr>
          <w:trHeight w:val="255"/>
        </w:trPr>
        <w:tc>
          <w:tcPr>
            <w:tcW w:w="3969" w:type="dxa"/>
            <w:shd w:val="clear" w:color="auto" w:fill="auto"/>
            <w:noWrap/>
            <w:vAlign w:val="bottom"/>
            <w:hideMark/>
          </w:tcPr>
          <w:p w14:paraId="76515700"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4</w:t>
            </w:r>
          </w:p>
        </w:tc>
        <w:tc>
          <w:tcPr>
            <w:tcW w:w="2977" w:type="dxa"/>
            <w:shd w:val="clear" w:color="auto" w:fill="auto"/>
            <w:noWrap/>
            <w:vAlign w:val="bottom"/>
            <w:hideMark/>
          </w:tcPr>
          <w:p w14:paraId="298392C6" w14:textId="77777777" w:rsidR="0021484E" w:rsidRPr="0021484E" w:rsidRDefault="0021484E" w:rsidP="00DF0779">
            <w:pPr>
              <w:jc w:val="right"/>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23</w:t>
            </w:r>
          </w:p>
        </w:tc>
      </w:tr>
      <w:tr w:rsidR="0021484E" w:rsidRPr="0021484E" w14:paraId="33FBC385" w14:textId="77777777" w:rsidTr="00412A3F">
        <w:trPr>
          <w:trHeight w:val="255"/>
        </w:trPr>
        <w:tc>
          <w:tcPr>
            <w:tcW w:w="3969" w:type="dxa"/>
            <w:shd w:val="clear" w:color="auto" w:fill="auto"/>
            <w:noWrap/>
            <w:vAlign w:val="bottom"/>
            <w:hideMark/>
          </w:tcPr>
          <w:p w14:paraId="719D93CE"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5</w:t>
            </w:r>
          </w:p>
        </w:tc>
        <w:tc>
          <w:tcPr>
            <w:tcW w:w="2977" w:type="dxa"/>
            <w:shd w:val="clear" w:color="auto" w:fill="auto"/>
            <w:noWrap/>
            <w:vAlign w:val="bottom"/>
            <w:hideMark/>
          </w:tcPr>
          <w:p w14:paraId="453C43A4" w14:textId="77777777" w:rsidR="0021484E" w:rsidRPr="0021484E" w:rsidRDefault="0021484E" w:rsidP="00DF0779">
            <w:pPr>
              <w:jc w:val="right"/>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17</w:t>
            </w:r>
          </w:p>
        </w:tc>
      </w:tr>
      <w:tr w:rsidR="0021484E" w:rsidRPr="0021484E" w14:paraId="4C28E742" w14:textId="77777777" w:rsidTr="00412A3F">
        <w:trPr>
          <w:trHeight w:val="255"/>
        </w:trPr>
        <w:tc>
          <w:tcPr>
            <w:tcW w:w="3969" w:type="dxa"/>
            <w:shd w:val="clear" w:color="DDEBF7" w:fill="DDEBF7"/>
            <w:noWrap/>
            <w:vAlign w:val="bottom"/>
            <w:hideMark/>
          </w:tcPr>
          <w:p w14:paraId="5C889018" w14:textId="77777777" w:rsidR="0021484E" w:rsidRPr="0021484E" w:rsidRDefault="0021484E" w:rsidP="00DF0779">
            <w:pPr>
              <w:rPr>
                <w:rFonts w:ascii="Arial" w:eastAsia="Times New Roman" w:hAnsi="Arial" w:cs="Arial"/>
                <w:b/>
                <w:bCs/>
                <w:color w:val="000000"/>
                <w:sz w:val="20"/>
                <w:szCs w:val="20"/>
                <w:lang w:eastAsia="en-GB"/>
              </w:rPr>
            </w:pPr>
            <w:r w:rsidRPr="0021484E">
              <w:rPr>
                <w:rFonts w:ascii="Arial" w:eastAsia="Times New Roman" w:hAnsi="Arial" w:cs="Arial"/>
                <w:b/>
                <w:bCs/>
                <w:color w:val="000000"/>
                <w:sz w:val="20"/>
                <w:szCs w:val="20"/>
                <w:lang w:eastAsia="en-GB"/>
              </w:rPr>
              <w:t>Grand Total</w:t>
            </w:r>
          </w:p>
        </w:tc>
        <w:tc>
          <w:tcPr>
            <w:tcW w:w="2977" w:type="dxa"/>
            <w:shd w:val="clear" w:color="DDEBF7" w:fill="DDEBF7"/>
            <w:noWrap/>
            <w:vAlign w:val="bottom"/>
            <w:hideMark/>
          </w:tcPr>
          <w:p w14:paraId="7E0CCD32" w14:textId="77777777" w:rsidR="0021484E" w:rsidRPr="0021484E" w:rsidRDefault="0021484E" w:rsidP="00DF0779">
            <w:pPr>
              <w:jc w:val="right"/>
              <w:rPr>
                <w:rFonts w:ascii="Arial" w:eastAsia="Times New Roman" w:hAnsi="Arial" w:cs="Arial"/>
                <w:b/>
                <w:bCs/>
                <w:color w:val="000000"/>
                <w:sz w:val="20"/>
                <w:szCs w:val="20"/>
                <w:lang w:eastAsia="en-GB"/>
              </w:rPr>
            </w:pPr>
            <w:r w:rsidRPr="0021484E">
              <w:rPr>
                <w:rFonts w:ascii="Arial" w:eastAsia="Times New Roman" w:hAnsi="Arial" w:cs="Arial"/>
                <w:b/>
                <w:bCs/>
                <w:color w:val="000000"/>
                <w:sz w:val="20"/>
                <w:szCs w:val="20"/>
                <w:lang w:eastAsia="en-GB"/>
              </w:rPr>
              <w:t>67</w:t>
            </w:r>
          </w:p>
        </w:tc>
      </w:tr>
    </w:tbl>
    <w:p w14:paraId="583C9EA0" w14:textId="77777777" w:rsidR="0021484E" w:rsidRDefault="0021484E" w:rsidP="00DF0779">
      <w:pPr>
        <w:rPr>
          <w:rFonts w:ascii="Verdana" w:hAnsi="Verdana"/>
          <w:b/>
          <w:color w:val="000000"/>
          <w:sz w:val="20"/>
          <w:szCs w:val="20"/>
        </w:rPr>
      </w:pPr>
    </w:p>
    <w:p w14:paraId="289E3D30" w14:textId="77777777" w:rsidR="00412A3F" w:rsidRDefault="00412A3F" w:rsidP="00DF0779">
      <w:pPr>
        <w:rPr>
          <w:rFonts w:ascii="Verdana" w:hAnsi="Verdana"/>
          <w:b/>
          <w:color w:val="000000"/>
          <w:sz w:val="20"/>
          <w:szCs w:val="20"/>
        </w:rPr>
      </w:pPr>
      <w:r>
        <w:rPr>
          <w:rFonts w:ascii="Verdana" w:hAnsi="Verdana"/>
          <w:b/>
          <w:color w:val="000000"/>
          <w:sz w:val="20"/>
          <w:szCs w:val="20"/>
        </w:rPr>
        <w:br w:type="page"/>
      </w:r>
    </w:p>
    <w:p w14:paraId="599E24D7" w14:textId="4A7C1DBB" w:rsidR="0021484E" w:rsidRDefault="00412A3F" w:rsidP="00DF0779">
      <w:pPr>
        <w:rPr>
          <w:rFonts w:ascii="Verdana" w:hAnsi="Verdana"/>
          <w:b/>
          <w:color w:val="000000"/>
          <w:sz w:val="20"/>
          <w:szCs w:val="20"/>
        </w:rPr>
      </w:pPr>
      <w:r w:rsidRPr="0058626B">
        <w:rPr>
          <w:rFonts w:ascii="Verdana" w:hAnsi="Verdana"/>
          <w:b/>
          <w:color w:val="000000"/>
          <w:sz w:val="20"/>
          <w:szCs w:val="20"/>
        </w:rPr>
        <w:lastRenderedPageBreak/>
        <w:t xml:space="preserve">Questionnaire </w:t>
      </w:r>
      <w:r>
        <w:rPr>
          <w:rFonts w:ascii="Verdana" w:hAnsi="Verdana"/>
          <w:b/>
          <w:color w:val="000000"/>
          <w:sz w:val="20"/>
          <w:szCs w:val="20"/>
        </w:rPr>
        <w:t>2</w:t>
      </w:r>
      <w:r w:rsidRPr="0058626B">
        <w:rPr>
          <w:rFonts w:ascii="Verdana" w:hAnsi="Verdana"/>
          <w:b/>
          <w:color w:val="000000"/>
          <w:sz w:val="20"/>
          <w:szCs w:val="20"/>
        </w:rPr>
        <w:t xml:space="preserve"> – Question </w:t>
      </w:r>
      <w:r>
        <w:rPr>
          <w:rFonts w:ascii="Verdana" w:hAnsi="Verdana"/>
          <w:b/>
          <w:color w:val="000000"/>
          <w:sz w:val="20"/>
          <w:szCs w:val="20"/>
        </w:rPr>
        <w:t>9</w:t>
      </w:r>
      <w:r>
        <w:rPr>
          <w:rFonts w:ascii="Verdana" w:hAnsi="Verdana"/>
          <w:b/>
          <w:color w:val="000000"/>
          <w:sz w:val="20"/>
          <w:szCs w:val="20"/>
        </w:rPr>
        <w:br/>
      </w:r>
      <w:r w:rsidRPr="00412A3F">
        <w:rPr>
          <w:rFonts w:ascii="Arial" w:eastAsia="Times New Roman" w:hAnsi="Arial" w:cs="Arial"/>
          <w:bCs/>
          <w:color w:val="000000"/>
          <w:sz w:val="20"/>
          <w:szCs w:val="20"/>
          <w:lang w:eastAsia="en-GB"/>
        </w:rPr>
        <w:t xml:space="preserve">During independent study time at </w:t>
      </w:r>
      <w:r w:rsidR="003C6892">
        <w:rPr>
          <w:rFonts w:ascii="Arial" w:eastAsia="Times New Roman" w:hAnsi="Arial" w:cs="Arial"/>
          <w:bCs/>
          <w:color w:val="000000"/>
          <w:sz w:val="20"/>
          <w:szCs w:val="20"/>
          <w:lang w:eastAsia="en-GB"/>
        </w:rPr>
        <w:t>the college</w:t>
      </w:r>
      <w:r w:rsidRPr="00412A3F">
        <w:rPr>
          <w:rFonts w:ascii="Arial" w:eastAsia="Times New Roman" w:hAnsi="Arial" w:cs="Arial"/>
          <w:bCs/>
          <w:color w:val="000000"/>
          <w:sz w:val="20"/>
          <w:szCs w:val="20"/>
          <w:lang w:eastAsia="en-GB"/>
        </w:rPr>
        <w:t xml:space="preserve"> I access to a large range of applications and devices that I can access at any time</w:t>
      </w:r>
    </w:p>
    <w:p w14:paraId="22F8341C" w14:textId="77777777" w:rsidR="00412A3F" w:rsidRDefault="00412A3F" w:rsidP="00DF0779">
      <w:pPr>
        <w:rPr>
          <w:rFonts w:ascii="Verdana" w:hAnsi="Verdana"/>
          <w:b/>
          <w:color w:val="000000"/>
          <w:sz w:val="20"/>
          <w:szCs w:val="20"/>
        </w:rPr>
      </w:pPr>
    </w:p>
    <w:tbl>
      <w:tblPr>
        <w:tblW w:w="694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969"/>
        <w:gridCol w:w="2977"/>
      </w:tblGrid>
      <w:tr w:rsidR="0021484E" w:rsidRPr="0021484E" w14:paraId="70783FA6" w14:textId="77777777" w:rsidTr="00412A3F">
        <w:trPr>
          <w:trHeight w:val="255"/>
        </w:trPr>
        <w:tc>
          <w:tcPr>
            <w:tcW w:w="3969" w:type="dxa"/>
            <w:shd w:val="clear" w:color="DDEBF7" w:fill="DDEBF7"/>
            <w:noWrap/>
            <w:vAlign w:val="bottom"/>
            <w:hideMark/>
          </w:tcPr>
          <w:p w14:paraId="26F3CE25" w14:textId="77777777" w:rsidR="0021484E" w:rsidRPr="0021484E" w:rsidRDefault="00412A3F" w:rsidP="00DF0779">
            <w:pPr>
              <w:rPr>
                <w:rFonts w:ascii="Times New Roman" w:eastAsia="Times New Roman" w:hAnsi="Times New Roman" w:cs="Times New Roman"/>
                <w:lang w:eastAsia="en-GB"/>
              </w:rPr>
            </w:pPr>
            <w:r w:rsidRPr="0021484E">
              <w:rPr>
                <w:rFonts w:ascii="Arial" w:eastAsia="Times New Roman" w:hAnsi="Arial" w:cs="Arial"/>
                <w:b/>
                <w:bCs/>
                <w:color w:val="000000"/>
                <w:sz w:val="20"/>
                <w:szCs w:val="20"/>
                <w:lang w:eastAsia="en-GB"/>
              </w:rPr>
              <w:t>Row Labels</w:t>
            </w:r>
          </w:p>
        </w:tc>
        <w:tc>
          <w:tcPr>
            <w:tcW w:w="2977" w:type="dxa"/>
            <w:shd w:val="clear" w:color="DDEBF7" w:fill="DDEBF7"/>
            <w:noWrap/>
            <w:vAlign w:val="bottom"/>
            <w:hideMark/>
          </w:tcPr>
          <w:p w14:paraId="72382F37" w14:textId="77777777" w:rsidR="0021484E" w:rsidRPr="0021484E" w:rsidRDefault="0021484E" w:rsidP="00DF0779">
            <w:pPr>
              <w:jc w:val="right"/>
              <w:rPr>
                <w:rFonts w:ascii="Arial" w:eastAsia="Times New Roman" w:hAnsi="Arial" w:cs="Arial"/>
                <w:b/>
                <w:bCs/>
                <w:color w:val="000000"/>
                <w:sz w:val="20"/>
                <w:szCs w:val="20"/>
                <w:lang w:eastAsia="en-GB"/>
              </w:rPr>
            </w:pPr>
            <w:r w:rsidRPr="0021484E">
              <w:rPr>
                <w:rFonts w:ascii="Arial" w:eastAsia="Times New Roman" w:hAnsi="Arial" w:cs="Arial"/>
                <w:b/>
                <w:bCs/>
                <w:color w:val="000000"/>
                <w:sz w:val="20"/>
                <w:szCs w:val="20"/>
                <w:lang w:eastAsia="en-GB"/>
              </w:rPr>
              <w:t>Count</w:t>
            </w:r>
          </w:p>
        </w:tc>
      </w:tr>
      <w:tr w:rsidR="0021484E" w:rsidRPr="0021484E" w14:paraId="103883D6" w14:textId="77777777" w:rsidTr="00412A3F">
        <w:trPr>
          <w:trHeight w:val="255"/>
        </w:trPr>
        <w:tc>
          <w:tcPr>
            <w:tcW w:w="3969" w:type="dxa"/>
            <w:shd w:val="clear" w:color="auto" w:fill="auto"/>
            <w:noWrap/>
            <w:vAlign w:val="bottom"/>
            <w:hideMark/>
          </w:tcPr>
          <w:p w14:paraId="502EA815"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1</w:t>
            </w:r>
          </w:p>
        </w:tc>
        <w:tc>
          <w:tcPr>
            <w:tcW w:w="2977" w:type="dxa"/>
            <w:shd w:val="clear" w:color="auto" w:fill="auto"/>
            <w:noWrap/>
            <w:vAlign w:val="bottom"/>
            <w:hideMark/>
          </w:tcPr>
          <w:p w14:paraId="28F3134F" w14:textId="77777777" w:rsidR="0021484E" w:rsidRPr="0021484E" w:rsidRDefault="0021484E" w:rsidP="00DF0779">
            <w:pPr>
              <w:jc w:val="right"/>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7</w:t>
            </w:r>
          </w:p>
        </w:tc>
      </w:tr>
      <w:tr w:rsidR="0021484E" w:rsidRPr="0021484E" w14:paraId="59039BF7" w14:textId="77777777" w:rsidTr="00412A3F">
        <w:trPr>
          <w:trHeight w:val="255"/>
        </w:trPr>
        <w:tc>
          <w:tcPr>
            <w:tcW w:w="3969" w:type="dxa"/>
            <w:shd w:val="clear" w:color="auto" w:fill="auto"/>
            <w:noWrap/>
            <w:vAlign w:val="bottom"/>
            <w:hideMark/>
          </w:tcPr>
          <w:p w14:paraId="63265CD1"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2</w:t>
            </w:r>
          </w:p>
        </w:tc>
        <w:tc>
          <w:tcPr>
            <w:tcW w:w="2977" w:type="dxa"/>
            <w:shd w:val="clear" w:color="auto" w:fill="auto"/>
            <w:noWrap/>
            <w:vAlign w:val="bottom"/>
            <w:hideMark/>
          </w:tcPr>
          <w:p w14:paraId="51C3A0FB" w14:textId="77777777" w:rsidR="0021484E" w:rsidRPr="0021484E" w:rsidRDefault="0021484E" w:rsidP="00DF0779">
            <w:pPr>
              <w:jc w:val="right"/>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7</w:t>
            </w:r>
          </w:p>
        </w:tc>
      </w:tr>
      <w:tr w:rsidR="0021484E" w:rsidRPr="0021484E" w14:paraId="7CDA8C2C" w14:textId="77777777" w:rsidTr="00412A3F">
        <w:trPr>
          <w:trHeight w:val="255"/>
        </w:trPr>
        <w:tc>
          <w:tcPr>
            <w:tcW w:w="3969" w:type="dxa"/>
            <w:shd w:val="clear" w:color="auto" w:fill="auto"/>
            <w:noWrap/>
            <w:vAlign w:val="bottom"/>
            <w:hideMark/>
          </w:tcPr>
          <w:p w14:paraId="7A834A50"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3</w:t>
            </w:r>
          </w:p>
        </w:tc>
        <w:tc>
          <w:tcPr>
            <w:tcW w:w="2977" w:type="dxa"/>
            <w:shd w:val="clear" w:color="auto" w:fill="auto"/>
            <w:noWrap/>
            <w:vAlign w:val="bottom"/>
            <w:hideMark/>
          </w:tcPr>
          <w:p w14:paraId="19C6DB5F" w14:textId="77777777" w:rsidR="0021484E" w:rsidRPr="0021484E" w:rsidRDefault="0021484E" w:rsidP="00DF0779">
            <w:pPr>
              <w:jc w:val="right"/>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19</w:t>
            </w:r>
          </w:p>
        </w:tc>
      </w:tr>
      <w:tr w:rsidR="0021484E" w:rsidRPr="0021484E" w14:paraId="44AB41F8" w14:textId="77777777" w:rsidTr="00412A3F">
        <w:trPr>
          <w:trHeight w:val="255"/>
        </w:trPr>
        <w:tc>
          <w:tcPr>
            <w:tcW w:w="3969" w:type="dxa"/>
            <w:shd w:val="clear" w:color="auto" w:fill="auto"/>
            <w:noWrap/>
            <w:vAlign w:val="bottom"/>
            <w:hideMark/>
          </w:tcPr>
          <w:p w14:paraId="67406AD2"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4</w:t>
            </w:r>
          </w:p>
        </w:tc>
        <w:tc>
          <w:tcPr>
            <w:tcW w:w="2977" w:type="dxa"/>
            <w:shd w:val="clear" w:color="auto" w:fill="auto"/>
            <w:noWrap/>
            <w:vAlign w:val="bottom"/>
            <w:hideMark/>
          </w:tcPr>
          <w:p w14:paraId="2D4ED76D" w14:textId="77777777" w:rsidR="0021484E" w:rsidRPr="0021484E" w:rsidRDefault="0021484E" w:rsidP="00DF0779">
            <w:pPr>
              <w:jc w:val="right"/>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25</w:t>
            </w:r>
          </w:p>
        </w:tc>
      </w:tr>
      <w:tr w:rsidR="0021484E" w:rsidRPr="0021484E" w14:paraId="254DC8E1" w14:textId="77777777" w:rsidTr="00412A3F">
        <w:trPr>
          <w:trHeight w:val="255"/>
        </w:trPr>
        <w:tc>
          <w:tcPr>
            <w:tcW w:w="3969" w:type="dxa"/>
            <w:shd w:val="clear" w:color="auto" w:fill="auto"/>
            <w:noWrap/>
            <w:vAlign w:val="bottom"/>
            <w:hideMark/>
          </w:tcPr>
          <w:p w14:paraId="790EAAF8"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5</w:t>
            </w:r>
          </w:p>
        </w:tc>
        <w:tc>
          <w:tcPr>
            <w:tcW w:w="2977" w:type="dxa"/>
            <w:shd w:val="clear" w:color="auto" w:fill="auto"/>
            <w:noWrap/>
            <w:vAlign w:val="bottom"/>
            <w:hideMark/>
          </w:tcPr>
          <w:p w14:paraId="42C1F12B" w14:textId="77777777" w:rsidR="0021484E" w:rsidRPr="0021484E" w:rsidRDefault="0021484E" w:rsidP="00DF0779">
            <w:pPr>
              <w:jc w:val="right"/>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9</w:t>
            </w:r>
          </w:p>
        </w:tc>
      </w:tr>
      <w:tr w:rsidR="0021484E" w:rsidRPr="0021484E" w14:paraId="250F7BBB" w14:textId="77777777" w:rsidTr="00412A3F">
        <w:trPr>
          <w:trHeight w:val="255"/>
        </w:trPr>
        <w:tc>
          <w:tcPr>
            <w:tcW w:w="3969" w:type="dxa"/>
            <w:shd w:val="clear" w:color="DDEBF7" w:fill="DDEBF7"/>
            <w:noWrap/>
            <w:vAlign w:val="bottom"/>
            <w:hideMark/>
          </w:tcPr>
          <w:p w14:paraId="34201371" w14:textId="77777777" w:rsidR="0021484E" w:rsidRPr="0021484E" w:rsidRDefault="0021484E" w:rsidP="00DF0779">
            <w:pPr>
              <w:rPr>
                <w:rFonts w:ascii="Arial" w:eastAsia="Times New Roman" w:hAnsi="Arial" w:cs="Arial"/>
                <w:b/>
                <w:bCs/>
                <w:color w:val="000000"/>
                <w:sz w:val="20"/>
                <w:szCs w:val="20"/>
                <w:lang w:eastAsia="en-GB"/>
              </w:rPr>
            </w:pPr>
            <w:r w:rsidRPr="0021484E">
              <w:rPr>
                <w:rFonts w:ascii="Arial" w:eastAsia="Times New Roman" w:hAnsi="Arial" w:cs="Arial"/>
                <w:b/>
                <w:bCs/>
                <w:color w:val="000000"/>
                <w:sz w:val="20"/>
                <w:szCs w:val="20"/>
                <w:lang w:eastAsia="en-GB"/>
              </w:rPr>
              <w:t>Grand Total</w:t>
            </w:r>
          </w:p>
        </w:tc>
        <w:tc>
          <w:tcPr>
            <w:tcW w:w="2977" w:type="dxa"/>
            <w:shd w:val="clear" w:color="DDEBF7" w:fill="DDEBF7"/>
            <w:noWrap/>
            <w:vAlign w:val="bottom"/>
            <w:hideMark/>
          </w:tcPr>
          <w:p w14:paraId="4D969644" w14:textId="77777777" w:rsidR="0021484E" w:rsidRPr="0021484E" w:rsidRDefault="0021484E" w:rsidP="00DF0779">
            <w:pPr>
              <w:jc w:val="right"/>
              <w:rPr>
                <w:rFonts w:ascii="Arial" w:eastAsia="Times New Roman" w:hAnsi="Arial" w:cs="Arial"/>
                <w:b/>
                <w:bCs/>
                <w:color w:val="000000"/>
                <w:sz w:val="20"/>
                <w:szCs w:val="20"/>
                <w:lang w:eastAsia="en-GB"/>
              </w:rPr>
            </w:pPr>
            <w:r w:rsidRPr="0021484E">
              <w:rPr>
                <w:rFonts w:ascii="Arial" w:eastAsia="Times New Roman" w:hAnsi="Arial" w:cs="Arial"/>
                <w:b/>
                <w:bCs/>
                <w:color w:val="000000"/>
                <w:sz w:val="20"/>
                <w:szCs w:val="20"/>
                <w:lang w:eastAsia="en-GB"/>
              </w:rPr>
              <w:t>67</w:t>
            </w:r>
          </w:p>
        </w:tc>
      </w:tr>
    </w:tbl>
    <w:p w14:paraId="5E0A8448" w14:textId="77777777" w:rsidR="0021484E" w:rsidRDefault="0021484E" w:rsidP="00DF0779">
      <w:pPr>
        <w:rPr>
          <w:rFonts w:ascii="Verdana" w:hAnsi="Verdana"/>
          <w:b/>
          <w:color w:val="000000"/>
          <w:sz w:val="20"/>
          <w:szCs w:val="20"/>
        </w:rPr>
      </w:pPr>
    </w:p>
    <w:p w14:paraId="5481A5B5" w14:textId="77777777" w:rsidR="00412A3F" w:rsidRPr="00412A3F" w:rsidRDefault="00412A3F" w:rsidP="00DF0779">
      <w:pPr>
        <w:rPr>
          <w:rFonts w:ascii="Verdana" w:hAnsi="Verdana"/>
          <w:color w:val="000000"/>
          <w:sz w:val="20"/>
          <w:szCs w:val="20"/>
        </w:rPr>
      </w:pPr>
      <w:r w:rsidRPr="0058626B">
        <w:rPr>
          <w:rFonts w:ascii="Verdana" w:hAnsi="Verdana"/>
          <w:b/>
          <w:color w:val="000000"/>
          <w:sz w:val="20"/>
          <w:szCs w:val="20"/>
        </w:rPr>
        <w:t xml:space="preserve">Questionnaire </w:t>
      </w:r>
      <w:r>
        <w:rPr>
          <w:rFonts w:ascii="Verdana" w:hAnsi="Verdana"/>
          <w:b/>
          <w:color w:val="000000"/>
          <w:sz w:val="20"/>
          <w:szCs w:val="20"/>
        </w:rPr>
        <w:t>2</w:t>
      </w:r>
      <w:r w:rsidRPr="0058626B">
        <w:rPr>
          <w:rFonts w:ascii="Verdana" w:hAnsi="Verdana"/>
          <w:b/>
          <w:color w:val="000000"/>
          <w:sz w:val="20"/>
          <w:szCs w:val="20"/>
        </w:rPr>
        <w:t xml:space="preserve"> – Question </w:t>
      </w:r>
      <w:r>
        <w:rPr>
          <w:rFonts w:ascii="Verdana" w:hAnsi="Verdana"/>
          <w:b/>
          <w:color w:val="000000"/>
          <w:sz w:val="20"/>
          <w:szCs w:val="20"/>
        </w:rPr>
        <w:t>10</w:t>
      </w:r>
      <w:r>
        <w:rPr>
          <w:rFonts w:ascii="Verdana" w:hAnsi="Verdana"/>
          <w:b/>
          <w:color w:val="000000"/>
          <w:sz w:val="20"/>
          <w:szCs w:val="20"/>
        </w:rPr>
        <w:br/>
      </w:r>
      <w:r w:rsidRPr="00412A3F">
        <w:rPr>
          <w:rFonts w:ascii="Arial" w:eastAsia="Times New Roman" w:hAnsi="Arial" w:cs="Arial"/>
          <w:bCs/>
          <w:color w:val="000000"/>
          <w:sz w:val="20"/>
          <w:szCs w:val="20"/>
          <w:lang w:eastAsia="en-GB"/>
        </w:rPr>
        <w:t>All lecturers use ILT within their lesson delivery</w:t>
      </w:r>
    </w:p>
    <w:p w14:paraId="0CBEEBA5" w14:textId="77777777" w:rsidR="00412A3F" w:rsidRDefault="00412A3F" w:rsidP="00DF0779">
      <w:pPr>
        <w:rPr>
          <w:rFonts w:ascii="Verdana" w:hAnsi="Verdana"/>
          <w:b/>
          <w:color w:val="000000"/>
          <w:sz w:val="20"/>
          <w:szCs w:val="20"/>
        </w:rPr>
      </w:pPr>
    </w:p>
    <w:tbl>
      <w:tblPr>
        <w:tblW w:w="694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964"/>
        <w:gridCol w:w="2977"/>
      </w:tblGrid>
      <w:tr w:rsidR="0021484E" w:rsidRPr="0021484E" w14:paraId="66A2F368" w14:textId="77777777" w:rsidTr="00982DDA">
        <w:trPr>
          <w:trHeight w:val="255"/>
        </w:trPr>
        <w:tc>
          <w:tcPr>
            <w:tcW w:w="3964" w:type="dxa"/>
            <w:shd w:val="clear" w:color="DDEBF7" w:fill="DDEBF7"/>
            <w:noWrap/>
            <w:vAlign w:val="bottom"/>
            <w:hideMark/>
          </w:tcPr>
          <w:p w14:paraId="1362D915" w14:textId="77777777" w:rsidR="0021484E" w:rsidRPr="0021484E" w:rsidRDefault="0021484E" w:rsidP="00DF0779">
            <w:pPr>
              <w:rPr>
                <w:rFonts w:ascii="Arial" w:eastAsia="Times New Roman" w:hAnsi="Arial" w:cs="Arial"/>
                <w:b/>
                <w:bCs/>
                <w:color w:val="000000"/>
                <w:sz w:val="20"/>
                <w:szCs w:val="20"/>
                <w:lang w:eastAsia="en-GB"/>
              </w:rPr>
            </w:pPr>
            <w:r w:rsidRPr="0021484E">
              <w:rPr>
                <w:rFonts w:ascii="Arial" w:eastAsia="Times New Roman" w:hAnsi="Arial" w:cs="Arial"/>
                <w:b/>
                <w:bCs/>
                <w:color w:val="000000"/>
                <w:sz w:val="20"/>
                <w:szCs w:val="20"/>
                <w:lang w:eastAsia="en-GB"/>
              </w:rPr>
              <w:t>Row Labels</w:t>
            </w:r>
          </w:p>
        </w:tc>
        <w:tc>
          <w:tcPr>
            <w:tcW w:w="2977" w:type="dxa"/>
            <w:shd w:val="clear" w:color="DDEBF7" w:fill="DDEBF7"/>
            <w:noWrap/>
            <w:vAlign w:val="bottom"/>
            <w:hideMark/>
          </w:tcPr>
          <w:p w14:paraId="522EC0B0" w14:textId="77777777" w:rsidR="00412A3F" w:rsidRPr="0021484E" w:rsidRDefault="00412A3F" w:rsidP="00DF0779">
            <w:pPr>
              <w:jc w:val="right"/>
              <w:rPr>
                <w:rFonts w:ascii="Arial" w:eastAsia="Times New Roman" w:hAnsi="Arial" w:cs="Arial"/>
                <w:b/>
                <w:bCs/>
                <w:color w:val="000000"/>
                <w:sz w:val="20"/>
                <w:szCs w:val="20"/>
                <w:lang w:eastAsia="en-GB"/>
              </w:rPr>
            </w:pPr>
            <w:r>
              <w:rPr>
                <w:rFonts w:ascii="Arial" w:eastAsia="Times New Roman" w:hAnsi="Arial" w:cs="Arial"/>
                <w:b/>
                <w:bCs/>
                <w:color w:val="000000"/>
                <w:sz w:val="20"/>
                <w:szCs w:val="20"/>
                <w:lang w:eastAsia="en-GB"/>
              </w:rPr>
              <w:t>Count</w:t>
            </w:r>
          </w:p>
        </w:tc>
      </w:tr>
      <w:tr w:rsidR="00412A3F" w:rsidRPr="0021484E" w14:paraId="452DF340" w14:textId="77777777" w:rsidTr="00982DDA">
        <w:trPr>
          <w:trHeight w:val="255"/>
        </w:trPr>
        <w:tc>
          <w:tcPr>
            <w:tcW w:w="3964" w:type="dxa"/>
            <w:shd w:val="clear" w:color="auto" w:fill="auto"/>
            <w:noWrap/>
            <w:vAlign w:val="bottom"/>
          </w:tcPr>
          <w:p w14:paraId="1460C3F6" w14:textId="77777777" w:rsidR="00412A3F" w:rsidRPr="0021484E" w:rsidRDefault="00412A3F" w:rsidP="00DF0779">
            <w:pPr>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1</w:t>
            </w:r>
          </w:p>
        </w:tc>
        <w:tc>
          <w:tcPr>
            <w:tcW w:w="2977" w:type="dxa"/>
            <w:shd w:val="clear" w:color="auto" w:fill="auto"/>
            <w:noWrap/>
            <w:vAlign w:val="bottom"/>
          </w:tcPr>
          <w:p w14:paraId="5F4A6C69" w14:textId="77777777" w:rsidR="00412A3F" w:rsidRPr="0021484E" w:rsidRDefault="00412A3F" w:rsidP="00DF0779">
            <w:pPr>
              <w:jc w:val="right"/>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0</w:t>
            </w:r>
          </w:p>
        </w:tc>
      </w:tr>
      <w:tr w:rsidR="0021484E" w:rsidRPr="0021484E" w14:paraId="172E4F8E" w14:textId="77777777" w:rsidTr="00982DDA">
        <w:trPr>
          <w:trHeight w:val="255"/>
        </w:trPr>
        <w:tc>
          <w:tcPr>
            <w:tcW w:w="3964" w:type="dxa"/>
            <w:shd w:val="clear" w:color="auto" w:fill="auto"/>
            <w:noWrap/>
            <w:vAlign w:val="bottom"/>
            <w:hideMark/>
          </w:tcPr>
          <w:p w14:paraId="0ED9C8CD"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2</w:t>
            </w:r>
          </w:p>
        </w:tc>
        <w:tc>
          <w:tcPr>
            <w:tcW w:w="2977" w:type="dxa"/>
            <w:shd w:val="clear" w:color="auto" w:fill="auto"/>
            <w:noWrap/>
            <w:vAlign w:val="bottom"/>
            <w:hideMark/>
          </w:tcPr>
          <w:p w14:paraId="53F91F30" w14:textId="77777777" w:rsidR="0021484E" w:rsidRPr="0021484E" w:rsidRDefault="0021484E" w:rsidP="00DF0779">
            <w:pPr>
              <w:jc w:val="right"/>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9</w:t>
            </w:r>
          </w:p>
        </w:tc>
      </w:tr>
      <w:tr w:rsidR="0021484E" w:rsidRPr="0021484E" w14:paraId="07D28E70" w14:textId="77777777" w:rsidTr="00982DDA">
        <w:trPr>
          <w:trHeight w:val="255"/>
        </w:trPr>
        <w:tc>
          <w:tcPr>
            <w:tcW w:w="3964" w:type="dxa"/>
            <w:shd w:val="clear" w:color="auto" w:fill="auto"/>
            <w:noWrap/>
            <w:vAlign w:val="bottom"/>
            <w:hideMark/>
          </w:tcPr>
          <w:p w14:paraId="66AEA944"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3</w:t>
            </w:r>
          </w:p>
        </w:tc>
        <w:tc>
          <w:tcPr>
            <w:tcW w:w="2977" w:type="dxa"/>
            <w:shd w:val="clear" w:color="auto" w:fill="auto"/>
            <w:noWrap/>
            <w:vAlign w:val="bottom"/>
            <w:hideMark/>
          </w:tcPr>
          <w:p w14:paraId="55A075C3" w14:textId="77777777" w:rsidR="0021484E" w:rsidRPr="0021484E" w:rsidRDefault="0021484E" w:rsidP="00DF0779">
            <w:pPr>
              <w:jc w:val="right"/>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14</w:t>
            </w:r>
          </w:p>
        </w:tc>
      </w:tr>
      <w:tr w:rsidR="0021484E" w:rsidRPr="0021484E" w14:paraId="7A361FCD" w14:textId="77777777" w:rsidTr="00982DDA">
        <w:trPr>
          <w:trHeight w:val="255"/>
        </w:trPr>
        <w:tc>
          <w:tcPr>
            <w:tcW w:w="3964" w:type="dxa"/>
            <w:shd w:val="clear" w:color="auto" w:fill="auto"/>
            <w:noWrap/>
            <w:vAlign w:val="bottom"/>
            <w:hideMark/>
          </w:tcPr>
          <w:p w14:paraId="33AF14F0"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4</w:t>
            </w:r>
          </w:p>
        </w:tc>
        <w:tc>
          <w:tcPr>
            <w:tcW w:w="2977" w:type="dxa"/>
            <w:shd w:val="clear" w:color="auto" w:fill="auto"/>
            <w:noWrap/>
            <w:vAlign w:val="bottom"/>
            <w:hideMark/>
          </w:tcPr>
          <w:p w14:paraId="5EC30225" w14:textId="77777777" w:rsidR="0021484E" w:rsidRPr="0021484E" w:rsidRDefault="0021484E" w:rsidP="00DF0779">
            <w:pPr>
              <w:jc w:val="right"/>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26</w:t>
            </w:r>
          </w:p>
        </w:tc>
      </w:tr>
      <w:tr w:rsidR="0021484E" w:rsidRPr="0021484E" w14:paraId="411D294C" w14:textId="77777777" w:rsidTr="00982DDA">
        <w:trPr>
          <w:trHeight w:val="255"/>
        </w:trPr>
        <w:tc>
          <w:tcPr>
            <w:tcW w:w="3964" w:type="dxa"/>
            <w:shd w:val="clear" w:color="auto" w:fill="auto"/>
            <w:noWrap/>
            <w:vAlign w:val="bottom"/>
            <w:hideMark/>
          </w:tcPr>
          <w:p w14:paraId="096EFDED" w14:textId="77777777" w:rsidR="0021484E" w:rsidRPr="0021484E" w:rsidRDefault="0021484E" w:rsidP="00DF0779">
            <w:pPr>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5</w:t>
            </w:r>
          </w:p>
        </w:tc>
        <w:tc>
          <w:tcPr>
            <w:tcW w:w="2977" w:type="dxa"/>
            <w:shd w:val="clear" w:color="auto" w:fill="auto"/>
            <w:noWrap/>
            <w:vAlign w:val="bottom"/>
            <w:hideMark/>
          </w:tcPr>
          <w:p w14:paraId="021029B8" w14:textId="77777777" w:rsidR="0021484E" w:rsidRPr="0021484E" w:rsidRDefault="0021484E" w:rsidP="00DF0779">
            <w:pPr>
              <w:jc w:val="right"/>
              <w:rPr>
                <w:rFonts w:ascii="Arial" w:eastAsia="Times New Roman" w:hAnsi="Arial" w:cs="Arial"/>
                <w:color w:val="000000"/>
                <w:sz w:val="20"/>
                <w:szCs w:val="20"/>
                <w:lang w:eastAsia="en-GB"/>
              </w:rPr>
            </w:pPr>
            <w:r w:rsidRPr="0021484E">
              <w:rPr>
                <w:rFonts w:ascii="Arial" w:eastAsia="Times New Roman" w:hAnsi="Arial" w:cs="Arial"/>
                <w:color w:val="000000"/>
                <w:sz w:val="20"/>
                <w:szCs w:val="20"/>
                <w:lang w:eastAsia="en-GB"/>
              </w:rPr>
              <w:t>18</w:t>
            </w:r>
          </w:p>
        </w:tc>
      </w:tr>
      <w:tr w:rsidR="0021484E" w:rsidRPr="0021484E" w14:paraId="1C932707" w14:textId="77777777" w:rsidTr="00982DDA">
        <w:trPr>
          <w:trHeight w:val="255"/>
        </w:trPr>
        <w:tc>
          <w:tcPr>
            <w:tcW w:w="3964" w:type="dxa"/>
            <w:shd w:val="clear" w:color="DDEBF7" w:fill="DDEBF7"/>
            <w:noWrap/>
            <w:vAlign w:val="bottom"/>
            <w:hideMark/>
          </w:tcPr>
          <w:p w14:paraId="16C61DF5" w14:textId="77777777" w:rsidR="0021484E" w:rsidRPr="0021484E" w:rsidRDefault="0021484E" w:rsidP="00DF0779">
            <w:pPr>
              <w:rPr>
                <w:rFonts w:ascii="Arial" w:eastAsia="Times New Roman" w:hAnsi="Arial" w:cs="Arial"/>
                <w:b/>
                <w:bCs/>
                <w:color w:val="000000"/>
                <w:sz w:val="20"/>
                <w:szCs w:val="20"/>
                <w:lang w:eastAsia="en-GB"/>
              </w:rPr>
            </w:pPr>
            <w:r w:rsidRPr="0021484E">
              <w:rPr>
                <w:rFonts w:ascii="Arial" w:eastAsia="Times New Roman" w:hAnsi="Arial" w:cs="Arial"/>
                <w:b/>
                <w:bCs/>
                <w:color w:val="000000"/>
                <w:sz w:val="20"/>
                <w:szCs w:val="20"/>
                <w:lang w:eastAsia="en-GB"/>
              </w:rPr>
              <w:t>Grand Total</w:t>
            </w:r>
          </w:p>
        </w:tc>
        <w:tc>
          <w:tcPr>
            <w:tcW w:w="2977" w:type="dxa"/>
            <w:shd w:val="clear" w:color="DDEBF7" w:fill="DDEBF7"/>
            <w:noWrap/>
            <w:vAlign w:val="bottom"/>
            <w:hideMark/>
          </w:tcPr>
          <w:p w14:paraId="49780636" w14:textId="77777777" w:rsidR="0021484E" w:rsidRPr="0021484E" w:rsidRDefault="0021484E" w:rsidP="00DF0779">
            <w:pPr>
              <w:jc w:val="right"/>
              <w:rPr>
                <w:rFonts w:ascii="Arial" w:eastAsia="Times New Roman" w:hAnsi="Arial" w:cs="Arial"/>
                <w:b/>
                <w:bCs/>
                <w:color w:val="000000"/>
                <w:sz w:val="20"/>
                <w:szCs w:val="20"/>
                <w:lang w:eastAsia="en-GB"/>
              </w:rPr>
            </w:pPr>
            <w:r w:rsidRPr="0021484E">
              <w:rPr>
                <w:rFonts w:ascii="Arial" w:eastAsia="Times New Roman" w:hAnsi="Arial" w:cs="Arial"/>
                <w:b/>
                <w:bCs/>
                <w:color w:val="000000"/>
                <w:sz w:val="20"/>
                <w:szCs w:val="20"/>
                <w:lang w:eastAsia="en-GB"/>
              </w:rPr>
              <w:t>67</w:t>
            </w:r>
          </w:p>
        </w:tc>
      </w:tr>
    </w:tbl>
    <w:p w14:paraId="544CF01D" w14:textId="77777777" w:rsidR="0021484E" w:rsidRDefault="0021484E" w:rsidP="00DF0779">
      <w:pPr>
        <w:rPr>
          <w:rFonts w:ascii="Verdana" w:hAnsi="Verdana"/>
          <w:b/>
          <w:color w:val="000000"/>
          <w:sz w:val="20"/>
          <w:szCs w:val="20"/>
        </w:rPr>
      </w:pPr>
    </w:p>
    <w:p w14:paraId="26A467B2" w14:textId="77777777" w:rsidR="0058626B" w:rsidRDefault="0058626B" w:rsidP="00DF0779">
      <w:pPr>
        <w:rPr>
          <w:rFonts w:ascii="Verdana" w:hAnsi="Verdana"/>
          <w:b/>
          <w:color w:val="000000"/>
          <w:sz w:val="20"/>
          <w:szCs w:val="20"/>
        </w:rPr>
      </w:pPr>
      <w:r w:rsidRPr="0058626B">
        <w:rPr>
          <w:rFonts w:ascii="Verdana" w:hAnsi="Verdana"/>
          <w:b/>
          <w:color w:val="000000"/>
          <w:sz w:val="20"/>
          <w:szCs w:val="20"/>
        </w:rPr>
        <w:br w:type="page"/>
      </w:r>
    </w:p>
    <w:p w14:paraId="0C2AE55E" w14:textId="77777777" w:rsidR="00AF62A6" w:rsidRPr="0058626B" w:rsidRDefault="00AF62A6" w:rsidP="00DF0779">
      <w:pPr>
        <w:rPr>
          <w:rFonts w:ascii="Verdana" w:hAnsi="Verdana"/>
          <w:b/>
          <w:color w:val="000000"/>
          <w:sz w:val="20"/>
          <w:szCs w:val="20"/>
        </w:rPr>
      </w:pPr>
    </w:p>
    <w:p w14:paraId="64AE087C" w14:textId="77777777" w:rsidR="000A5A22" w:rsidRDefault="000A5A22" w:rsidP="00DF0779">
      <w:pPr>
        <w:spacing w:line="360" w:lineRule="auto"/>
        <w:rPr>
          <w:rFonts w:ascii="Verdana" w:hAnsi="Verdana"/>
          <w:color w:val="000000"/>
          <w:sz w:val="20"/>
          <w:szCs w:val="20"/>
        </w:rPr>
      </w:pPr>
    </w:p>
    <w:p w14:paraId="038865E0" w14:textId="77777777" w:rsidR="000A5A22" w:rsidRDefault="000A5A22" w:rsidP="00DF0779">
      <w:pPr>
        <w:spacing w:line="360" w:lineRule="auto"/>
        <w:rPr>
          <w:rFonts w:ascii="Verdana" w:hAnsi="Verdana"/>
          <w:color w:val="000000"/>
          <w:sz w:val="20"/>
          <w:szCs w:val="20"/>
        </w:rPr>
      </w:pPr>
    </w:p>
    <w:p w14:paraId="22B8FA46" w14:textId="77777777" w:rsidR="00E41A08" w:rsidRPr="00412A3F" w:rsidRDefault="00E41A08" w:rsidP="00DF0779">
      <w:pPr>
        <w:rPr>
          <w:rFonts w:ascii="Verdana" w:hAnsi="Verdana"/>
          <w:color w:val="000000"/>
          <w:sz w:val="20"/>
          <w:szCs w:val="20"/>
        </w:rPr>
      </w:pPr>
      <w:r w:rsidRPr="0021484E">
        <w:rPr>
          <w:rFonts w:ascii="Verdana" w:hAnsi="Verdana"/>
          <w:b/>
          <w:color w:val="000000"/>
          <w:sz w:val="20"/>
          <w:szCs w:val="20"/>
        </w:rPr>
        <w:t>Appendix 3c – Video feedback provided during end of year review</w:t>
      </w:r>
      <w:r w:rsidR="00412A3F">
        <w:rPr>
          <w:rFonts w:ascii="Verdana" w:hAnsi="Verdana"/>
          <w:b/>
          <w:color w:val="000000"/>
          <w:sz w:val="20"/>
          <w:szCs w:val="20"/>
        </w:rPr>
        <w:br/>
      </w:r>
    </w:p>
    <w:p w14:paraId="2D66163D" w14:textId="77777777" w:rsidR="00E41A08" w:rsidRDefault="00600BB7" w:rsidP="00DF0779">
      <w:pPr>
        <w:rPr>
          <w:rFonts w:ascii="Verdana" w:hAnsi="Verdana"/>
          <w:color w:val="000000"/>
          <w:sz w:val="20"/>
          <w:szCs w:val="20"/>
        </w:rPr>
      </w:pPr>
      <w:r>
        <w:rPr>
          <w:rFonts w:ascii="Verdana" w:hAnsi="Verdana"/>
          <w:color w:val="000000"/>
          <w:sz w:val="20"/>
          <w:szCs w:val="20"/>
        </w:rPr>
        <w:t>Learner Feedback</w:t>
      </w:r>
      <w:r w:rsidR="00E41A08">
        <w:rPr>
          <w:rFonts w:ascii="Verdana" w:hAnsi="Verdana"/>
          <w:color w:val="000000"/>
          <w:sz w:val="20"/>
          <w:szCs w:val="20"/>
        </w:rPr>
        <w:t xml:space="preserve"> One - </w:t>
      </w:r>
      <w:r w:rsidR="00E41A08" w:rsidRPr="00E41A08">
        <w:rPr>
          <w:rFonts w:ascii="Verdana" w:hAnsi="Verdana"/>
          <w:color w:val="000000"/>
          <w:sz w:val="20"/>
          <w:szCs w:val="20"/>
        </w:rPr>
        <w:t xml:space="preserve">https://goo.gl/ZGpkhn </w:t>
      </w:r>
      <w:r w:rsidR="00E41A08">
        <w:rPr>
          <w:rFonts w:ascii="Verdana" w:hAnsi="Verdana"/>
          <w:color w:val="000000"/>
          <w:sz w:val="20"/>
          <w:szCs w:val="20"/>
        </w:rPr>
        <w:t>(Case sensitive)</w:t>
      </w:r>
    </w:p>
    <w:p w14:paraId="406FEE96" w14:textId="77777777" w:rsidR="00E41A08" w:rsidRDefault="00E41A08" w:rsidP="00DF0779">
      <w:pPr>
        <w:rPr>
          <w:rFonts w:ascii="Verdana" w:hAnsi="Verdana"/>
          <w:color w:val="000000"/>
          <w:sz w:val="20"/>
          <w:szCs w:val="20"/>
        </w:rPr>
      </w:pPr>
    </w:p>
    <w:p w14:paraId="2120D4D3" w14:textId="77777777" w:rsidR="00E41A08" w:rsidRPr="00E41A08" w:rsidRDefault="00600BB7" w:rsidP="00DF0779">
      <w:pPr>
        <w:rPr>
          <w:rFonts w:ascii="Verdana" w:hAnsi="Verdana"/>
          <w:color w:val="000000"/>
          <w:sz w:val="20"/>
          <w:szCs w:val="20"/>
        </w:rPr>
      </w:pPr>
      <w:r>
        <w:rPr>
          <w:rFonts w:ascii="Verdana" w:hAnsi="Verdana"/>
          <w:color w:val="000000"/>
          <w:sz w:val="20"/>
          <w:szCs w:val="20"/>
        </w:rPr>
        <w:t xml:space="preserve">Learner Feedback Two - </w:t>
      </w:r>
      <w:r w:rsidR="00E41A08" w:rsidRPr="00E41A08">
        <w:rPr>
          <w:rFonts w:ascii="Verdana" w:hAnsi="Verdana"/>
          <w:color w:val="000000"/>
          <w:sz w:val="20"/>
          <w:szCs w:val="20"/>
        </w:rPr>
        <w:t xml:space="preserve">https://goo.gl/AoMkao </w:t>
      </w:r>
      <w:r>
        <w:rPr>
          <w:rFonts w:ascii="Verdana" w:hAnsi="Verdana"/>
          <w:color w:val="000000"/>
          <w:sz w:val="20"/>
          <w:szCs w:val="20"/>
        </w:rPr>
        <w:t>(Case sensitive)</w:t>
      </w:r>
    </w:p>
    <w:p w14:paraId="03915E73" w14:textId="77777777" w:rsidR="00E41A08" w:rsidRPr="00E41A08" w:rsidRDefault="00E41A08" w:rsidP="00DF0779">
      <w:pPr>
        <w:rPr>
          <w:rFonts w:ascii="Verdana" w:hAnsi="Verdana"/>
          <w:color w:val="000000"/>
          <w:sz w:val="20"/>
          <w:szCs w:val="20"/>
        </w:rPr>
      </w:pPr>
    </w:p>
    <w:p w14:paraId="7AE1134D" w14:textId="77777777" w:rsidR="00E41A08" w:rsidRDefault="00600BB7" w:rsidP="00DF0779">
      <w:pPr>
        <w:rPr>
          <w:rFonts w:ascii="Verdana" w:hAnsi="Verdana"/>
          <w:color w:val="000000"/>
          <w:sz w:val="20"/>
          <w:szCs w:val="20"/>
        </w:rPr>
      </w:pPr>
      <w:r>
        <w:rPr>
          <w:rFonts w:ascii="Verdana" w:hAnsi="Verdana"/>
          <w:color w:val="000000"/>
          <w:sz w:val="20"/>
          <w:szCs w:val="20"/>
        </w:rPr>
        <w:t xml:space="preserve">Learner Feedback Three - </w:t>
      </w:r>
      <w:r w:rsidR="00E41A08" w:rsidRPr="00E41A08">
        <w:rPr>
          <w:rFonts w:ascii="Verdana" w:hAnsi="Verdana"/>
          <w:color w:val="000000"/>
          <w:sz w:val="20"/>
          <w:szCs w:val="20"/>
        </w:rPr>
        <w:t xml:space="preserve">https://goo.gl/J9T3tK </w:t>
      </w:r>
      <w:r>
        <w:rPr>
          <w:rFonts w:ascii="Verdana" w:hAnsi="Verdana"/>
          <w:color w:val="000000"/>
          <w:sz w:val="20"/>
          <w:szCs w:val="20"/>
        </w:rPr>
        <w:t>(Case sensitive)</w:t>
      </w:r>
    </w:p>
    <w:p w14:paraId="27AE73A6" w14:textId="77777777" w:rsidR="00E41A08" w:rsidRDefault="00E41A08" w:rsidP="00DF0779">
      <w:pPr>
        <w:rPr>
          <w:rFonts w:ascii="Verdana" w:hAnsi="Verdana"/>
          <w:color w:val="000000"/>
          <w:sz w:val="20"/>
          <w:szCs w:val="20"/>
        </w:rPr>
      </w:pPr>
    </w:p>
    <w:p w14:paraId="6A9778C0" w14:textId="77777777" w:rsidR="00E41A08" w:rsidRDefault="00E41A08" w:rsidP="00DF0779">
      <w:pPr>
        <w:rPr>
          <w:rFonts w:ascii="Verdana" w:hAnsi="Verdana"/>
          <w:color w:val="000000"/>
          <w:sz w:val="20"/>
          <w:szCs w:val="20"/>
        </w:rPr>
      </w:pPr>
      <w:r>
        <w:rPr>
          <w:rFonts w:ascii="Verdana" w:hAnsi="Verdana"/>
          <w:color w:val="000000"/>
          <w:sz w:val="20"/>
          <w:szCs w:val="20"/>
        </w:rPr>
        <w:br w:type="page"/>
      </w:r>
    </w:p>
    <w:p w14:paraId="50004899" w14:textId="77777777" w:rsidR="00E908BF" w:rsidRPr="00412A3F" w:rsidRDefault="00E41A08" w:rsidP="00DF0779">
      <w:pPr>
        <w:spacing w:line="360" w:lineRule="auto"/>
        <w:rPr>
          <w:rFonts w:ascii="Verdana" w:hAnsi="Verdana"/>
          <w:b/>
          <w:color w:val="000000"/>
          <w:sz w:val="20"/>
          <w:szCs w:val="20"/>
        </w:rPr>
      </w:pPr>
      <w:r w:rsidRPr="00412A3F">
        <w:rPr>
          <w:rFonts w:ascii="Verdana" w:hAnsi="Verdana"/>
          <w:b/>
          <w:color w:val="000000"/>
          <w:sz w:val="20"/>
          <w:szCs w:val="20"/>
        </w:rPr>
        <w:lastRenderedPageBreak/>
        <w:t>Appendix 4</w:t>
      </w:r>
      <w:r w:rsidR="00E908BF" w:rsidRPr="00412A3F">
        <w:rPr>
          <w:rFonts w:ascii="Verdana" w:hAnsi="Verdana"/>
          <w:b/>
          <w:color w:val="000000"/>
          <w:sz w:val="20"/>
          <w:szCs w:val="20"/>
        </w:rPr>
        <w:t>a</w:t>
      </w:r>
      <w:r w:rsidRPr="00412A3F">
        <w:rPr>
          <w:rFonts w:ascii="Verdana" w:hAnsi="Verdana"/>
          <w:b/>
          <w:color w:val="000000"/>
          <w:sz w:val="20"/>
          <w:szCs w:val="20"/>
        </w:rPr>
        <w:t xml:space="preserve"> – Pearson Teaching Award submission</w:t>
      </w:r>
    </w:p>
    <w:p w14:paraId="35EDF02C" w14:textId="77777777" w:rsidR="00E908BF" w:rsidRDefault="00E908BF" w:rsidP="00DF0779">
      <w:pPr>
        <w:rPr>
          <w:rFonts w:ascii="Verdana" w:hAnsi="Verdana"/>
          <w:color w:val="000000"/>
          <w:sz w:val="20"/>
          <w:szCs w:val="20"/>
        </w:rPr>
      </w:pPr>
      <w:r>
        <w:rPr>
          <w:rFonts w:ascii="Verdana" w:hAnsi="Verdana"/>
          <w:color w:val="000000"/>
          <w:sz w:val="20"/>
          <w:szCs w:val="20"/>
        </w:rPr>
        <w:br w:type="page"/>
      </w:r>
    </w:p>
    <w:p w14:paraId="0423929E" w14:textId="77777777" w:rsidR="00E41A08" w:rsidRPr="00412A3F" w:rsidRDefault="00E908BF" w:rsidP="00DF0779">
      <w:pPr>
        <w:spacing w:line="360" w:lineRule="auto"/>
        <w:rPr>
          <w:rFonts w:ascii="Verdana" w:hAnsi="Verdana"/>
          <w:b/>
          <w:color w:val="000000"/>
          <w:sz w:val="20"/>
          <w:szCs w:val="20"/>
        </w:rPr>
      </w:pPr>
      <w:r w:rsidRPr="00412A3F">
        <w:rPr>
          <w:rFonts w:ascii="Verdana" w:hAnsi="Verdana"/>
          <w:b/>
          <w:color w:val="000000"/>
          <w:sz w:val="20"/>
          <w:szCs w:val="20"/>
        </w:rPr>
        <w:lastRenderedPageBreak/>
        <w:t>Appendix 4b – Colegau Cymru Award Submission 2014</w:t>
      </w:r>
    </w:p>
    <w:p w14:paraId="63BC6793" w14:textId="77777777" w:rsidR="00E908BF" w:rsidRDefault="00E908BF" w:rsidP="00DF0779">
      <w:pPr>
        <w:jc w:val="center"/>
        <w:rPr>
          <w:rFonts w:eastAsia="Times New Roman"/>
          <w:b/>
          <w:sz w:val="28"/>
          <w:szCs w:val="28"/>
          <w:lang w:eastAsia="en-GB"/>
        </w:rPr>
      </w:pPr>
      <w:r>
        <w:rPr>
          <w:rFonts w:eastAsia="Times New Roman"/>
          <w:b/>
          <w:noProof/>
          <w:sz w:val="28"/>
          <w:szCs w:val="28"/>
          <w:lang w:eastAsia="en-GB"/>
        </w:rPr>
        <w:drawing>
          <wp:inline distT="0" distB="0" distL="0" distR="0" wp14:anchorId="06E80512" wp14:editId="0E174122">
            <wp:extent cx="1504950" cy="1066800"/>
            <wp:effectExtent l="0" t="0" r="0" b="0"/>
            <wp:docPr id="23" name="Picture 23" descr="Cap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apture"/>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1504950" cy="1066800"/>
                    </a:xfrm>
                    <a:prstGeom prst="rect">
                      <a:avLst/>
                    </a:prstGeom>
                    <a:noFill/>
                    <a:ln>
                      <a:noFill/>
                    </a:ln>
                  </pic:spPr>
                </pic:pic>
              </a:graphicData>
            </a:graphic>
          </wp:inline>
        </w:drawing>
      </w:r>
    </w:p>
    <w:p w14:paraId="4DDE6ABD" w14:textId="77777777" w:rsidR="00E908BF" w:rsidRDefault="00E908BF" w:rsidP="00DF0779">
      <w:pPr>
        <w:rPr>
          <w:rFonts w:eastAsia="Times New Roman"/>
          <w:b/>
          <w:sz w:val="28"/>
          <w:szCs w:val="28"/>
          <w:lang w:eastAsia="en-GB"/>
        </w:rPr>
      </w:pPr>
      <w:r>
        <w:rPr>
          <w:rFonts w:eastAsia="Times New Roman"/>
          <w:b/>
          <w:noProof/>
          <w:sz w:val="28"/>
          <w:szCs w:val="28"/>
          <w:lang w:eastAsia="en-GB"/>
        </w:rPr>
        <w:drawing>
          <wp:inline distT="0" distB="0" distL="0" distR="0" wp14:anchorId="2D2A74AB" wp14:editId="50CA8A41">
            <wp:extent cx="6115050" cy="1343025"/>
            <wp:effectExtent l="0" t="0" r="0" b="9525"/>
            <wp:docPr id="22" name="Picture 22" descr="2011Awards-FfurflenGaisApplicationForm_Page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2011Awards-FfurflenGaisApplicationForm_Page_1"/>
                    <pic:cNvPicPr>
                      <a:picLocks noChangeAspect="1" noChangeArrowheads="1"/>
                    </pic:cNvPicPr>
                  </pic:nvPicPr>
                  <pic:blipFill>
                    <a:blip r:embed="rId46">
                      <a:extLst>
                        <a:ext uri="{28A0092B-C50C-407E-A947-70E740481C1C}">
                          <a14:useLocalDpi xmlns:a14="http://schemas.microsoft.com/office/drawing/2010/main" val="0"/>
                        </a:ext>
                      </a:extLst>
                    </a:blip>
                    <a:srcRect t="18964" b="65381"/>
                    <a:stretch>
                      <a:fillRect/>
                    </a:stretch>
                  </pic:blipFill>
                  <pic:spPr bwMode="auto">
                    <a:xfrm>
                      <a:off x="0" y="0"/>
                      <a:ext cx="6115050" cy="1343025"/>
                    </a:xfrm>
                    <a:prstGeom prst="rect">
                      <a:avLst/>
                    </a:prstGeom>
                    <a:noFill/>
                    <a:ln>
                      <a:noFill/>
                    </a:ln>
                  </pic:spPr>
                </pic:pic>
              </a:graphicData>
            </a:graphic>
          </wp:inline>
        </w:drawing>
      </w:r>
    </w:p>
    <w:p w14:paraId="68B1A38F" w14:textId="77777777" w:rsidR="00E908BF" w:rsidRDefault="00E908BF" w:rsidP="00DF0779">
      <w:pPr>
        <w:jc w:val="center"/>
        <w:rPr>
          <w:rFonts w:eastAsia="Times New Roman"/>
          <w:b/>
          <w:sz w:val="28"/>
          <w:szCs w:val="28"/>
          <w:lang w:eastAsia="en-GB"/>
        </w:rPr>
      </w:pPr>
      <w:r>
        <w:rPr>
          <w:rFonts w:eastAsia="Times New Roman"/>
          <w:b/>
          <w:noProof/>
          <w:sz w:val="28"/>
          <w:szCs w:val="28"/>
          <w:lang w:eastAsia="en-GB"/>
        </w:rPr>
        <mc:AlternateContent>
          <mc:Choice Requires="wps">
            <w:drawing>
              <wp:anchor distT="0" distB="0" distL="114300" distR="114300" simplePos="0" relativeHeight="251660288" behindDoc="0" locked="0" layoutInCell="1" allowOverlap="1" wp14:anchorId="0526BA0E" wp14:editId="39BC67C7">
                <wp:simplePos x="0" y="0"/>
                <wp:positionH relativeFrom="column">
                  <wp:posOffset>2223135</wp:posOffset>
                </wp:positionH>
                <wp:positionV relativeFrom="paragraph">
                  <wp:posOffset>154940</wp:posOffset>
                </wp:positionV>
                <wp:extent cx="3209925" cy="276225"/>
                <wp:effectExtent l="9525" t="9525" r="9525" b="9525"/>
                <wp:wrapNone/>
                <wp:docPr id="33" name="Rectangle 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09925" cy="276225"/>
                        </a:xfrm>
                        <a:prstGeom prst="rect">
                          <a:avLst/>
                        </a:prstGeom>
                        <a:solidFill>
                          <a:srgbClr val="FFFFFF"/>
                        </a:solidFill>
                        <a:ln w="9525">
                          <a:solidFill>
                            <a:srgbClr val="FFFFFF"/>
                          </a:solidFill>
                          <a:miter lim="800000"/>
                          <a:headEnd/>
                          <a:tailEnd/>
                        </a:ln>
                      </wps:spPr>
                      <wps:txbx>
                        <w:txbxContent>
                          <w:p w14:paraId="6DF76B59" w14:textId="14204CD4" w:rsidR="00A83C36" w:rsidRPr="009E0134" w:rsidRDefault="00A83C36" w:rsidP="00E908BF">
                            <w:pPr>
                              <w:autoSpaceDE w:val="0"/>
                              <w:autoSpaceDN w:val="0"/>
                              <w:adjustRightInd w:val="0"/>
                            </w:pPr>
                            <w:r>
                              <w:t>Coleg XXXXXX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526BA0E" id="Rectangle 33" o:spid="_x0000_s1026" style="position:absolute;left:0;text-align:left;margin-left:175.05pt;margin-top:12.2pt;width:252.75pt;height:21.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" strokecolor="white">
                <v:textbox>
                  <w:txbxContent>
                    <w:p w14:paraId="6DF76B59" w14:textId="14204CD4" w:rsidR="00A83C36" w:rsidRPr="009E0134" w:rsidRDefault="00A83C36" w:rsidP="00E908BF">
                      <w:pPr>
                        <w:autoSpaceDE w:val="0"/>
                        <w:autoSpaceDN w:val="0"/>
                        <w:adjustRightInd w:val="0"/>
                      </w:pPr>
                      <w:r>
                        <w:t>Coleg XXXXXX</w:t>
                      </w:r>
                    </w:p>
                  </w:txbxContent>
                </v:textbox>
              </v:rect>
            </w:pict>
          </mc:Fallback>
        </mc:AlternateContent>
      </w:r>
      <w:r>
        <w:rPr>
          <w:rFonts w:eastAsia="Times New Roman"/>
          <w:b/>
          <w:noProof/>
          <w:sz w:val="28"/>
          <w:szCs w:val="28"/>
          <w:lang w:eastAsia="en-GB"/>
        </w:rPr>
        <mc:AlternateContent>
          <mc:Choice Requires="wps">
            <w:drawing>
              <wp:anchor distT="0" distB="0" distL="114300" distR="114300" simplePos="0" relativeHeight="251664384" behindDoc="0" locked="0" layoutInCell="1" allowOverlap="1" wp14:anchorId="0BE61C15" wp14:editId="15CFFC7E">
                <wp:simplePos x="0" y="0"/>
                <wp:positionH relativeFrom="column">
                  <wp:posOffset>2204085</wp:posOffset>
                </wp:positionH>
                <wp:positionV relativeFrom="paragraph">
                  <wp:posOffset>3117215</wp:posOffset>
                </wp:positionV>
                <wp:extent cx="3209925" cy="266700"/>
                <wp:effectExtent l="9525" t="9525" r="9525" b="9525"/>
                <wp:wrapNone/>
                <wp:docPr id="32" name="Text 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9925" cy="266700"/>
                        </a:xfrm>
                        <a:prstGeom prst="rect">
                          <a:avLst/>
                        </a:prstGeom>
                        <a:solidFill>
                          <a:srgbClr val="FFFFFF"/>
                        </a:solidFill>
                        <a:ln w="9525" algn="ctr">
                          <a:solidFill>
                            <a:srgbClr val="FFFFFF"/>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3284DCD8" w14:textId="77777777" w:rsidR="00A83C36" w:rsidRDefault="00A83C36" w:rsidP="00E908BF">
                            <w:r w:rsidRPr="00A17457">
                              <w:t>Promoting the Welsh language wirelessly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BE61C15" id="_x0000_t202" coordsize="21600,21600" o:spt="202" path="m,l,21600r21600,l21600,xe">
                <v:stroke joinstyle="miter"/>
                <v:path gradientshapeok="t" o:connecttype="rect"/>
              </v:shapetype>
              <v:shape id="Text Box 32" o:spid="_x0000_s1027" type="#_x0000_t202" style="position:absolute;left:0;text-align:left;margin-left:173.55pt;margin-top:245.45pt;width:252.75pt;height:2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" strokecolor="white">
                <v:textbox>
                  <w:txbxContent>
                    <w:p w14:paraId="3284DCD8" w14:textId="77777777" w:rsidR="00A83C36" w:rsidRDefault="00A83C36" w:rsidP="00E908BF">
                      <w:r w:rsidRPr="00A17457">
                        <w:t>Promoting the Welsh language wirelessly</w:t>
                      </w:r>
                    </w:p>
                  </w:txbxContent>
                </v:textbox>
              </v:shape>
            </w:pict>
          </mc:Fallback>
        </mc:AlternateContent>
      </w:r>
      <w:r>
        <w:rPr>
          <w:rFonts w:eastAsia="Times New Roman"/>
          <w:b/>
          <w:noProof/>
          <w:sz w:val="28"/>
          <w:szCs w:val="28"/>
          <w:lang w:eastAsia="en-GB"/>
        </w:rPr>
        <mc:AlternateContent>
          <mc:Choice Requires="wps">
            <w:drawing>
              <wp:anchor distT="0" distB="0" distL="114300" distR="114300" simplePos="0" relativeHeight="251661312" behindDoc="0" locked="0" layoutInCell="1" allowOverlap="1" wp14:anchorId="67161D5A" wp14:editId="5670ECA5">
                <wp:simplePos x="0" y="0"/>
                <wp:positionH relativeFrom="column">
                  <wp:posOffset>2204085</wp:posOffset>
                </wp:positionH>
                <wp:positionV relativeFrom="paragraph">
                  <wp:posOffset>1259840</wp:posOffset>
                </wp:positionV>
                <wp:extent cx="3209925" cy="304800"/>
                <wp:effectExtent l="9525" t="9525" r="9525" b="9525"/>
                <wp:wrapNone/>
                <wp:docPr id="31"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9925" cy="304800"/>
                        </a:xfrm>
                        <a:prstGeom prst="rect">
                          <a:avLst/>
                        </a:prstGeom>
                        <a:solidFill>
                          <a:srgbClr val="FFFFFF"/>
                        </a:solidFill>
                        <a:ln w="9525">
                          <a:solidFill>
                            <a:srgbClr val="FFFFFF"/>
                          </a:solidFill>
                          <a:miter lim="800000"/>
                          <a:headEnd/>
                          <a:tailEnd/>
                        </a:ln>
                      </wps:spPr>
                      <wps:txbx>
                        <w:txbxContent>
                          <w:p w14:paraId="162B1585" w14:textId="77777777" w:rsidR="00A83C36" w:rsidRDefault="00A83C36" w:rsidP="00E908BF">
                            <w:r>
                              <w:t>e-learning coordinator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7161D5A" id="Text Box 31" o:spid="_x0000_s1028" type="#_x0000_t202" style="position:absolute;left:0;text-align:left;margin-left:173.55pt;margin-top:99.2pt;width:252.75pt;height:2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" strokecolor="white">
                <v:textbox>
                  <w:txbxContent>
                    <w:p w14:paraId="162B1585" w14:textId="77777777" w:rsidR="00A83C36" w:rsidRDefault="00A83C36" w:rsidP="00E908BF">
                      <w:r>
                        <w:t>e-learning coordinator</w:t>
                      </w:r>
                    </w:p>
                  </w:txbxContent>
                </v:textbox>
              </v:shape>
            </w:pict>
          </mc:Fallback>
        </mc:AlternateContent>
      </w:r>
      <w:r>
        <w:rPr>
          <w:rFonts w:eastAsia="Times New Roman"/>
          <w:b/>
          <w:noProof/>
          <w:sz w:val="28"/>
          <w:szCs w:val="28"/>
          <w:lang w:eastAsia="en-GB"/>
        </w:rPr>
        <mc:AlternateContent>
          <mc:Choice Requires="wps">
            <w:drawing>
              <wp:anchor distT="0" distB="0" distL="114300" distR="114300" simplePos="0" relativeHeight="251665408" behindDoc="0" locked="0" layoutInCell="1" allowOverlap="1" wp14:anchorId="453365CF" wp14:editId="5FD5974E">
                <wp:simplePos x="0" y="0"/>
                <wp:positionH relativeFrom="column">
                  <wp:posOffset>2223135</wp:posOffset>
                </wp:positionH>
                <wp:positionV relativeFrom="paragraph">
                  <wp:posOffset>2688590</wp:posOffset>
                </wp:positionV>
                <wp:extent cx="3114675" cy="257175"/>
                <wp:effectExtent l="9525" t="9525" r="9525" b="9525"/>
                <wp:wrapNone/>
                <wp:docPr id="30" name="Text Box 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14675" cy="257175"/>
                        </a:xfrm>
                        <a:prstGeom prst="rect">
                          <a:avLst/>
                        </a:prstGeom>
                        <a:solidFill>
                          <a:srgbClr val="FFFFFF"/>
                        </a:solidFill>
                        <a:ln w="9525" algn="ctr">
                          <a:solidFill>
                            <a:srgbClr val="FFFFFF"/>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30F243E4" w14:textId="77777777" w:rsidR="00A83C36" w:rsidRDefault="00A83C36" w:rsidP="00E908BF">
                            <w:r>
                              <w:t>01554748365</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53365CF" id="Text Box 30" o:spid="_x0000_s1029" type="#_x0000_t202" style="position:absolute;left:0;text-align:left;margin-left:175.05pt;margin-top:211.7pt;width:245.25pt;height:20.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" strokecolor="white">
                <v:textbox>
                  <w:txbxContent>
                    <w:p w14:paraId="30F243E4" w14:textId="77777777" w:rsidR="00A83C36" w:rsidRDefault="00A83C36" w:rsidP="00E908BF">
                      <w:r>
                        <w:t>01554748365</w:t>
                      </w:r>
                    </w:p>
                  </w:txbxContent>
                </v:textbox>
              </v:shape>
            </w:pict>
          </mc:Fallback>
        </mc:AlternateContent>
      </w:r>
      <w:r>
        <w:rPr>
          <w:rFonts w:eastAsia="Times New Roman"/>
          <w:b/>
          <w:noProof/>
          <w:sz w:val="28"/>
          <w:szCs w:val="28"/>
          <w:lang w:eastAsia="en-GB"/>
        </w:rPr>
        <mc:AlternateContent>
          <mc:Choice Requires="wps">
            <w:drawing>
              <wp:anchor distT="0" distB="0" distL="114300" distR="114300" simplePos="0" relativeHeight="251666432" behindDoc="0" locked="0" layoutInCell="1" allowOverlap="1" wp14:anchorId="201A74C3" wp14:editId="31FE261F">
                <wp:simplePos x="0" y="0"/>
                <wp:positionH relativeFrom="column">
                  <wp:posOffset>2223135</wp:posOffset>
                </wp:positionH>
                <wp:positionV relativeFrom="paragraph">
                  <wp:posOffset>2298065</wp:posOffset>
                </wp:positionV>
                <wp:extent cx="3114675" cy="266700"/>
                <wp:effectExtent l="9525" t="9525" r="9525" b="9525"/>
                <wp:wrapNone/>
                <wp:docPr id="29" name="Text Box 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14675" cy="266700"/>
                        </a:xfrm>
                        <a:prstGeom prst="rect">
                          <a:avLst/>
                        </a:prstGeom>
                        <a:solidFill>
                          <a:srgbClr val="FFFFFF"/>
                        </a:solidFill>
                        <a:ln w="9525" algn="ctr">
                          <a:solidFill>
                            <a:srgbClr val="FFFFFF"/>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3B2A702F" w14:textId="7F8276B0" w:rsidR="00A83C36" w:rsidRDefault="00A83C36" w:rsidP="00E908BF">
                            <w:r>
                              <w:t>louis.dare@XXXXXX.ac.uk</w:t>
                            </w:r>
                            <w:r>
                              <w:tab/>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01A74C3" id="Text Box 29" o:spid="_x0000_s1030" type="#_x0000_t202" style="position:absolute;left:0;text-align:left;margin-left:175.05pt;margin-top:180.95pt;width:245.25pt;height:21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" strokecolor="white">
                <v:textbox>
                  <w:txbxContent>
                    <w:p w14:paraId="3B2A702F" w14:textId="7F8276B0" w:rsidR="00A83C36" w:rsidRDefault="00A83C36" w:rsidP="00E908BF">
                      <w:r>
                        <w:t>louis.dare@XXXXXX.ac.uk</w:t>
                      </w:r>
                      <w:r>
                        <w:tab/>
                      </w:r>
                    </w:p>
                  </w:txbxContent>
                </v:textbox>
              </v:shape>
            </w:pict>
          </mc:Fallback>
        </mc:AlternateContent>
      </w:r>
      <w:r>
        <w:rPr>
          <w:rFonts w:eastAsia="Times New Roman"/>
          <w:b/>
          <w:noProof/>
          <w:sz w:val="28"/>
          <w:szCs w:val="28"/>
          <w:lang w:eastAsia="en-GB"/>
        </w:rPr>
        <mc:AlternateContent>
          <mc:Choice Requires="wps">
            <w:drawing>
              <wp:anchor distT="0" distB="0" distL="114300" distR="114300" simplePos="0" relativeHeight="251667456" behindDoc="0" locked="0" layoutInCell="1" allowOverlap="1" wp14:anchorId="7E093F76" wp14:editId="43D487A8">
                <wp:simplePos x="0" y="0"/>
                <wp:positionH relativeFrom="column">
                  <wp:posOffset>2270760</wp:posOffset>
                </wp:positionH>
                <wp:positionV relativeFrom="paragraph">
                  <wp:posOffset>1659890</wp:posOffset>
                </wp:positionV>
                <wp:extent cx="2981325" cy="542925"/>
                <wp:effectExtent l="9525" t="9525" r="9525" b="9525"/>
                <wp:wrapNone/>
                <wp:docPr id="28" name="Text 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81325" cy="542925"/>
                        </a:xfrm>
                        <a:prstGeom prst="rect">
                          <a:avLst/>
                        </a:prstGeom>
                        <a:solidFill>
                          <a:srgbClr val="FFFFFF"/>
                        </a:solidFill>
                        <a:ln w="9525" algn="ctr">
                          <a:solidFill>
                            <a:srgbClr val="FFFFFF"/>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3CF355D0" w14:textId="4F913CE9" w:rsidR="00A83C36" w:rsidRPr="00A17457" w:rsidRDefault="00A83C36" w:rsidP="00E908BF">
                            <w:pPr>
                              <w:rPr>
                                <w:sz w:val="16"/>
                              </w:rPr>
                            </w:pPr>
                            <w:r>
                              <w:rPr>
                                <w:sz w:val="16"/>
                              </w:rPr>
                              <w:t>XXXXXX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E093F76" id="Text Box 28" o:spid="_x0000_s1031" type="#_x0000_t202" style="position:absolute;left:0;text-align:left;margin-left:178.8pt;margin-top:130.7pt;width:234.75pt;height:42.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" strokecolor="white">
                <v:textbox>
                  <w:txbxContent>
                    <w:p w14:paraId="3CF355D0" w14:textId="4F913CE9" w:rsidR="00A83C36" w:rsidRPr="00A17457" w:rsidRDefault="00A83C36" w:rsidP="00E908BF">
                      <w:pPr>
                        <w:rPr>
                          <w:sz w:val="16"/>
                        </w:rPr>
                      </w:pPr>
                      <w:r>
                        <w:rPr>
                          <w:sz w:val="16"/>
                        </w:rPr>
                        <w:t>XXXXXX</w:t>
                      </w:r>
                    </w:p>
                  </w:txbxContent>
                </v:textbox>
              </v:shape>
            </w:pict>
          </mc:Fallback>
        </mc:AlternateContent>
      </w:r>
      <w:r>
        <w:rPr>
          <w:rFonts w:eastAsia="Times New Roman"/>
          <w:b/>
          <w:noProof/>
          <w:sz w:val="28"/>
          <w:szCs w:val="28"/>
          <w:lang w:eastAsia="en-GB"/>
        </w:rPr>
        <mc:AlternateContent>
          <mc:Choice Requires="wps">
            <w:drawing>
              <wp:anchor distT="0" distB="0" distL="114300" distR="114300" simplePos="0" relativeHeight="251663360" behindDoc="0" locked="0" layoutInCell="1" allowOverlap="1" wp14:anchorId="4B650030" wp14:editId="7CC50833">
                <wp:simplePos x="0" y="0"/>
                <wp:positionH relativeFrom="column">
                  <wp:posOffset>2223135</wp:posOffset>
                </wp:positionH>
                <wp:positionV relativeFrom="paragraph">
                  <wp:posOffset>945515</wp:posOffset>
                </wp:positionV>
                <wp:extent cx="3209925" cy="257175"/>
                <wp:effectExtent l="9525" t="9525" r="9525" b="9525"/>
                <wp:wrapNone/>
                <wp:docPr id="27" name="Text Box 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9925" cy="257175"/>
                        </a:xfrm>
                        <a:prstGeom prst="rect">
                          <a:avLst/>
                        </a:prstGeom>
                        <a:solidFill>
                          <a:srgbClr val="FFFFFF"/>
                        </a:solidFill>
                        <a:ln w="9525" algn="ctr">
                          <a:solidFill>
                            <a:srgbClr val="FFFFFF"/>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6C1A4C72" w14:textId="77777777" w:rsidR="00A83C36" w:rsidRDefault="00A83C36" w:rsidP="00E908BF">
                            <w:r>
                              <w:t>Louis Dare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B650030" id="Text Box 27" o:spid="_x0000_s1032" type="#_x0000_t202" style="position:absolute;left:0;text-align:left;margin-left:175.05pt;margin-top:74.45pt;width:252.75pt;height:20.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" strokecolor="white">
                <v:textbox>
                  <w:txbxContent>
                    <w:p w14:paraId="6C1A4C72" w14:textId="77777777" w:rsidR="00A83C36" w:rsidRDefault="00A83C36" w:rsidP="00E908BF">
                      <w:r>
                        <w:t>Louis Dare</w:t>
                      </w:r>
                    </w:p>
                  </w:txbxContent>
                </v:textbox>
              </v:shape>
            </w:pict>
          </mc:Fallback>
        </mc:AlternateContent>
      </w:r>
      <w:r>
        <w:rPr>
          <w:rFonts w:eastAsia="Times New Roman"/>
          <w:b/>
          <w:noProof/>
          <w:sz w:val="28"/>
          <w:szCs w:val="28"/>
          <w:lang w:eastAsia="en-GB"/>
        </w:rPr>
        <mc:AlternateContent>
          <mc:Choice Requires="wps">
            <w:drawing>
              <wp:anchor distT="0" distB="0" distL="114300" distR="114300" simplePos="0" relativeHeight="251662336" behindDoc="0" locked="0" layoutInCell="1" allowOverlap="1" wp14:anchorId="2DD899C5" wp14:editId="698FDD2D">
                <wp:simplePos x="0" y="0"/>
                <wp:positionH relativeFrom="column">
                  <wp:posOffset>2223135</wp:posOffset>
                </wp:positionH>
                <wp:positionV relativeFrom="paragraph">
                  <wp:posOffset>526415</wp:posOffset>
                </wp:positionV>
                <wp:extent cx="3209925" cy="285750"/>
                <wp:effectExtent l="9525" t="9525" r="9525" b="9525"/>
                <wp:wrapNone/>
                <wp:docPr id="26" name="Text 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9925" cy="285750"/>
                        </a:xfrm>
                        <a:prstGeom prst="rect">
                          <a:avLst/>
                        </a:prstGeom>
                        <a:solidFill>
                          <a:srgbClr val="FFFFFF"/>
                        </a:solidFill>
                        <a:ln w="9525">
                          <a:solidFill>
                            <a:srgbClr val="FFFFFF"/>
                          </a:solidFill>
                          <a:miter lim="800000"/>
                          <a:headEnd/>
                          <a:tailEnd/>
                        </a:ln>
                      </wps:spPr>
                      <wps:txbx>
                        <w:txbxContent>
                          <w:p w14:paraId="675715BB" w14:textId="77777777" w:rsidR="00A83C36" w:rsidRDefault="00A83C36" w:rsidP="00E908BF">
                            <w:r>
                              <w:t>Technology Aiding Learning</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DD899C5" id="Text Box 26" o:spid="_x0000_s1033" type="#_x0000_t202" style="position:absolute;left:0;text-align:left;margin-left:175.05pt;margin-top:41.45pt;width:252.75pt;height:2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" strokecolor="white">
                <v:textbox>
                  <w:txbxContent>
                    <w:p w14:paraId="675715BB" w14:textId="77777777" w:rsidR="00A83C36" w:rsidRDefault="00A83C36" w:rsidP="00E908BF">
                      <w:r>
                        <w:t>Technology Aiding Learning</w:t>
                      </w:r>
                    </w:p>
                  </w:txbxContent>
                </v:textbox>
              </v:shape>
            </w:pict>
          </mc:Fallback>
        </mc:AlternateContent>
      </w:r>
      <w:r w:rsidRPr="00266359">
        <w:rPr>
          <w:noProof/>
          <w:lang w:eastAsia="en-GB"/>
        </w:rPr>
        <w:drawing>
          <wp:inline distT="0" distB="0" distL="0" distR="0" wp14:anchorId="4F24F38B" wp14:editId="57A0006C">
            <wp:extent cx="5010150" cy="36385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010150" cy="3638550"/>
                    </a:xfrm>
                    <a:prstGeom prst="rect">
                      <a:avLst/>
                    </a:prstGeom>
                    <a:noFill/>
                    <a:ln>
                      <a:noFill/>
                    </a:ln>
                  </pic:spPr>
                </pic:pic>
              </a:graphicData>
            </a:graphic>
          </wp:inline>
        </w:drawing>
      </w:r>
      <w:r>
        <w:rPr>
          <w:rFonts w:eastAsia="Times New Roman"/>
          <w:b/>
          <w:sz w:val="28"/>
          <w:szCs w:val="28"/>
          <w:lang w:eastAsia="en-GB"/>
        </w:rPr>
        <w:br w:type="page"/>
      </w:r>
      <w:r w:rsidRPr="00266359">
        <w:rPr>
          <w:noProof/>
          <w:lang w:eastAsia="en-GB"/>
        </w:rPr>
        <w:lastRenderedPageBreak/>
        <w:drawing>
          <wp:inline distT="0" distB="0" distL="0" distR="0" wp14:anchorId="303D22C6" wp14:editId="346BE337">
            <wp:extent cx="5772150" cy="82296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72150" cy="8229600"/>
                    </a:xfrm>
                    <a:prstGeom prst="rect">
                      <a:avLst/>
                    </a:prstGeom>
                    <a:noFill/>
                    <a:ln>
                      <a:noFill/>
                    </a:ln>
                  </pic:spPr>
                </pic:pic>
              </a:graphicData>
            </a:graphic>
          </wp:inline>
        </w:drawing>
      </w:r>
    </w:p>
    <w:p w14:paraId="01DC890F" w14:textId="77777777" w:rsidR="00E908BF" w:rsidRPr="009E0134" w:rsidRDefault="00E908BF" w:rsidP="00DF0779">
      <w:pPr>
        <w:autoSpaceDE w:val="0"/>
        <w:autoSpaceDN w:val="0"/>
        <w:adjustRightInd w:val="0"/>
      </w:pPr>
      <w:r>
        <w:rPr>
          <w:rFonts w:eastAsia="Times New Roman"/>
          <w:b/>
          <w:sz w:val="28"/>
          <w:szCs w:val="28"/>
          <w:lang w:eastAsia="en-GB"/>
        </w:rPr>
        <w:br w:type="page"/>
      </w:r>
      <w:r w:rsidRPr="00266359">
        <w:rPr>
          <w:noProof/>
          <w:lang w:eastAsia="en-GB"/>
        </w:rPr>
        <w:lastRenderedPageBreak/>
        <w:drawing>
          <wp:inline distT="0" distB="0" distL="0" distR="0" wp14:anchorId="29F8944A" wp14:editId="405DB685">
            <wp:extent cx="5648325" cy="8229600"/>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648325" cy="8229600"/>
                    </a:xfrm>
                    <a:prstGeom prst="rect">
                      <a:avLst/>
                    </a:prstGeom>
                    <a:noFill/>
                    <a:ln>
                      <a:noFill/>
                    </a:ln>
                  </pic:spPr>
                </pic:pic>
              </a:graphicData>
            </a:graphic>
          </wp:inline>
        </w:drawing>
      </w:r>
      <w:r>
        <w:rPr>
          <w:rFonts w:eastAsia="Times New Roman"/>
          <w:b/>
          <w:sz w:val="28"/>
          <w:szCs w:val="28"/>
          <w:lang w:eastAsia="en-GB"/>
        </w:rPr>
        <w:br w:type="page"/>
      </w:r>
      <w:r w:rsidRPr="002A4C54">
        <w:rPr>
          <w:rFonts w:eastAsia="Times New Roman"/>
          <w:b/>
          <w:noProof/>
          <w:sz w:val="28"/>
          <w:szCs w:val="28"/>
          <w:lang w:eastAsia="en-GB"/>
        </w:rPr>
        <w:lastRenderedPageBreak/>
        <mc:AlternateContent>
          <mc:Choice Requires="wps">
            <w:drawing>
              <wp:anchor distT="0" distB="0" distL="114300" distR="114300" simplePos="0" relativeHeight="251659264" behindDoc="0" locked="0" layoutInCell="1" allowOverlap="1" wp14:anchorId="662FEBC6" wp14:editId="5774F481">
                <wp:simplePos x="0" y="0"/>
                <wp:positionH relativeFrom="column">
                  <wp:posOffset>2540</wp:posOffset>
                </wp:positionH>
                <wp:positionV relativeFrom="paragraph">
                  <wp:posOffset>257810</wp:posOffset>
                </wp:positionV>
                <wp:extent cx="5810250" cy="0"/>
                <wp:effectExtent l="8255" t="9525" r="10795" b="9525"/>
                <wp:wrapNone/>
                <wp:docPr id="25" name="Straight Arrow Connector 2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81025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111594C3" id="_x0000_t32" coordsize="21600,21600" o:spt="32" o:oned="t" path="m,l21600,21600e" filled="f">
                <v:path arrowok="t" fillok="f" o:connecttype="none"/>
                <o:lock v:ext="edit" shapetype="t"/>
              </v:shapetype>
              <v:shape id="Straight Arrow Connector 25" o:spid="_x0000_s1026" type="#_x0000_t32" style="position:absolute;margin-left:.2pt;margin-top:20.3pt;width:457.5pt;height: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"/>
            </w:pict>
          </mc:Fallback>
        </mc:AlternateContent>
      </w:r>
      <w:r w:rsidRPr="002A4C54">
        <w:rPr>
          <w:rFonts w:eastAsia="Times New Roman"/>
          <w:b/>
          <w:sz w:val="28"/>
          <w:szCs w:val="28"/>
          <w:lang w:eastAsia="en-GB"/>
        </w:rPr>
        <w:t xml:space="preserve">Title: </w:t>
      </w:r>
      <w:r>
        <w:rPr>
          <w:rFonts w:eastAsia="Times New Roman"/>
          <w:b/>
          <w:sz w:val="28"/>
          <w:szCs w:val="28"/>
          <w:lang w:eastAsia="en-GB"/>
        </w:rPr>
        <w:t xml:space="preserve"> </w:t>
      </w:r>
      <w:r w:rsidRPr="002E465F">
        <w:rPr>
          <w:rFonts w:eastAsia="Times New Roman"/>
          <w:b/>
          <w:sz w:val="28"/>
          <w:szCs w:val="28"/>
          <w:lang w:eastAsia="en-GB"/>
        </w:rPr>
        <w:t>Promoting the Welsh language wirelessly</w:t>
      </w:r>
      <w:r w:rsidRPr="009E0134">
        <w:rPr>
          <w:rFonts w:ascii="Arial" w:hAnsi="Arial" w:cs="Arial"/>
          <w:bCs/>
          <w:lang w:eastAsia="en-GB"/>
        </w:rPr>
        <w:t xml:space="preserve"> </w:t>
      </w:r>
    </w:p>
    <w:p w14:paraId="0482AB57" w14:textId="77777777" w:rsidR="00E908BF" w:rsidRPr="003F1E60" w:rsidRDefault="00E908BF" w:rsidP="00DF0779">
      <w:pPr>
        <w:rPr>
          <w:rFonts w:eastAsia="Times New Roman"/>
          <w:b/>
          <w:sz w:val="20"/>
          <w:szCs w:val="20"/>
          <w:lang w:eastAsia="en-GB"/>
        </w:rPr>
      </w:pPr>
    </w:p>
    <w:p w14:paraId="23F3E680" w14:textId="77777777" w:rsidR="00E908BF" w:rsidRDefault="00E908BF" w:rsidP="00DF0779">
      <w:pPr>
        <w:rPr>
          <w:rFonts w:eastAsia="Times New Roman"/>
          <w:b/>
          <w:lang w:eastAsia="en-GB"/>
        </w:rPr>
      </w:pPr>
      <w:r>
        <w:rPr>
          <w:rFonts w:eastAsia="Times New Roman"/>
          <w:b/>
          <w:lang w:eastAsia="en-GB"/>
        </w:rPr>
        <w:t>1.0 Introduction</w:t>
      </w:r>
    </w:p>
    <w:p w14:paraId="5EDE8851" w14:textId="77777777" w:rsidR="00E908BF" w:rsidRDefault="00E908BF" w:rsidP="00DF0779">
      <w:pPr>
        <w:autoSpaceDE w:val="0"/>
        <w:autoSpaceDN w:val="0"/>
        <w:adjustRightInd w:val="0"/>
        <w:rPr>
          <w:rFonts w:eastAsia="Times New Roman"/>
          <w:lang w:eastAsia="en-GB"/>
        </w:rPr>
      </w:pPr>
      <w:r>
        <w:rPr>
          <w:rFonts w:eastAsia="Times New Roman"/>
          <w:lang w:eastAsia="en-GB"/>
        </w:rPr>
        <w:t xml:space="preserve">This submission is in support of the ColegauCymru Award for the ‘Technology Aiding Learning’ sponsored by JISC RSC.  </w:t>
      </w:r>
      <w:r w:rsidRPr="000F1F9B">
        <w:rPr>
          <w:rFonts w:eastAsia="Times New Roman"/>
          <w:lang w:eastAsia="en-GB"/>
        </w:rPr>
        <w:t xml:space="preserve">The report is structured using the headings provided in the guidance notes form the </w:t>
      </w:r>
      <w:r>
        <w:rPr>
          <w:rFonts w:eastAsia="Times New Roman"/>
          <w:lang w:eastAsia="en-GB"/>
        </w:rPr>
        <w:t xml:space="preserve">ColegauCymru </w:t>
      </w:r>
      <w:r w:rsidRPr="000F1F9B">
        <w:rPr>
          <w:rFonts w:eastAsia="Times New Roman"/>
          <w:lang w:eastAsia="en-GB"/>
        </w:rPr>
        <w:t>website</w:t>
      </w:r>
      <w:r>
        <w:rPr>
          <w:rFonts w:eastAsia="Times New Roman"/>
          <w:lang w:eastAsia="en-GB"/>
        </w:rPr>
        <w:t>.</w:t>
      </w:r>
    </w:p>
    <w:p w14:paraId="1A20757D" w14:textId="77777777" w:rsidR="00E908BF" w:rsidRDefault="00E908BF" w:rsidP="00DF0779">
      <w:pPr>
        <w:rPr>
          <w:rFonts w:eastAsia="Times New Roman"/>
          <w:lang w:eastAsia="en-GB"/>
        </w:rPr>
      </w:pPr>
    </w:p>
    <w:p w14:paraId="6A480756" w14:textId="77777777" w:rsidR="00E908BF" w:rsidRDefault="00E908BF" w:rsidP="00DF0779">
      <w:pPr>
        <w:rPr>
          <w:rFonts w:eastAsia="Times New Roman"/>
          <w:lang w:eastAsia="en-GB"/>
        </w:rPr>
      </w:pPr>
      <w:r>
        <w:rPr>
          <w:rFonts w:eastAsia="Times New Roman"/>
          <w:lang w:eastAsia="en-GB"/>
        </w:rPr>
        <w:t xml:space="preserve">A pilot was delivered during the 12/13 academic year before being rolled out from September 2013 and so has been in operation for over 6 months. </w:t>
      </w:r>
      <w:r w:rsidRPr="000F1F9B">
        <w:rPr>
          <w:rFonts w:eastAsia="Times New Roman"/>
          <w:lang w:eastAsia="en-GB"/>
        </w:rPr>
        <w:t xml:space="preserve"> </w:t>
      </w:r>
      <w:r>
        <w:rPr>
          <w:rFonts w:eastAsia="Times New Roman"/>
          <w:lang w:eastAsia="en-GB"/>
        </w:rPr>
        <w:t>Due to the type of Digital Learning Resources used, screen shots of the various developments have been included to keep the word count to a minimum and provide a more visual explanation of the final concept.</w:t>
      </w:r>
    </w:p>
    <w:p w14:paraId="684E60A8" w14:textId="77777777" w:rsidR="00E908BF" w:rsidRDefault="00E908BF" w:rsidP="00DF0779">
      <w:pPr>
        <w:rPr>
          <w:rFonts w:eastAsia="Times New Roman"/>
          <w:lang w:eastAsia="en-GB"/>
        </w:rPr>
      </w:pPr>
    </w:p>
    <w:p w14:paraId="21DEF4E2" w14:textId="77777777" w:rsidR="00E908BF" w:rsidRPr="000F1F9B" w:rsidRDefault="00E908BF" w:rsidP="00DF0779">
      <w:pPr>
        <w:rPr>
          <w:rFonts w:eastAsia="Times New Roman"/>
          <w:lang w:eastAsia="en-GB"/>
        </w:rPr>
      </w:pPr>
      <w:r>
        <w:rPr>
          <w:rFonts w:eastAsia="Times New Roman"/>
          <w:lang w:eastAsia="en-GB"/>
        </w:rPr>
        <w:t>Word Count:  TBC</w:t>
      </w:r>
    </w:p>
    <w:p w14:paraId="01655281" w14:textId="77777777" w:rsidR="00E908BF" w:rsidRPr="000F1F9B" w:rsidRDefault="00E908BF" w:rsidP="00DF0779">
      <w:pPr>
        <w:rPr>
          <w:rFonts w:eastAsia="Times New Roman"/>
          <w:lang w:eastAsia="en-GB"/>
        </w:rPr>
      </w:pPr>
    </w:p>
    <w:p w14:paraId="271ACE85" w14:textId="77777777" w:rsidR="00E908BF" w:rsidRPr="009B7858" w:rsidRDefault="00E908BF" w:rsidP="00DF0779">
      <w:pPr>
        <w:rPr>
          <w:rFonts w:eastAsia="Times New Roman"/>
          <w:b/>
          <w:lang w:eastAsia="en-GB"/>
        </w:rPr>
      </w:pPr>
      <w:r>
        <w:rPr>
          <w:rFonts w:eastAsia="Times New Roman"/>
          <w:b/>
          <w:lang w:eastAsia="en-GB"/>
        </w:rPr>
        <w:t xml:space="preserve">2.0 </w:t>
      </w:r>
      <w:r w:rsidRPr="009B7858">
        <w:rPr>
          <w:rFonts w:eastAsia="Times New Roman"/>
          <w:b/>
          <w:lang w:eastAsia="en-GB"/>
        </w:rPr>
        <w:t>Aims and objectives</w:t>
      </w:r>
    </w:p>
    <w:p w14:paraId="4A718BE0" w14:textId="77777777" w:rsidR="00E908BF" w:rsidRDefault="00E908BF" w:rsidP="00DF0779">
      <w:pPr>
        <w:rPr>
          <w:rFonts w:eastAsia="Times New Roman"/>
          <w:lang w:eastAsia="en-GB"/>
        </w:rPr>
      </w:pPr>
      <w:r w:rsidRPr="005417BA">
        <w:rPr>
          <w:rFonts w:eastAsia="Times New Roman"/>
          <w:lang w:eastAsia="en-GB"/>
        </w:rPr>
        <w:t xml:space="preserve"> </w:t>
      </w:r>
      <w:r>
        <w:rPr>
          <w:rFonts w:eastAsia="Times New Roman"/>
          <w:lang w:eastAsia="en-GB"/>
        </w:rPr>
        <w:t>To:</w:t>
      </w:r>
    </w:p>
    <w:p w14:paraId="010FE144" w14:textId="259D03A9" w:rsidR="00E908BF" w:rsidRDefault="00E908BF" w:rsidP="00DF0779">
      <w:pPr>
        <w:numPr>
          <w:ilvl w:val="0"/>
          <w:numId w:val="11"/>
        </w:numPr>
        <w:rPr>
          <w:rFonts w:eastAsia="Times New Roman"/>
          <w:lang w:eastAsia="en-GB"/>
        </w:rPr>
      </w:pPr>
      <w:r>
        <w:rPr>
          <w:rFonts w:eastAsia="Times New Roman"/>
          <w:lang w:eastAsia="en-GB"/>
        </w:rPr>
        <w:t xml:space="preserve">To assist lecturers in the delivery of the Welsh Language at a range of levels simultaneously in order to meet the individual needs of the </w:t>
      </w:r>
      <w:r w:rsidR="007E2F82">
        <w:rPr>
          <w:rFonts w:eastAsia="Times New Roman"/>
          <w:lang w:eastAsia="en-GB"/>
        </w:rPr>
        <w:t>students</w:t>
      </w:r>
      <w:r>
        <w:rPr>
          <w:rFonts w:eastAsia="Times New Roman"/>
          <w:lang w:eastAsia="en-GB"/>
        </w:rPr>
        <w:t xml:space="preserve"> </w:t>
      </w:r>
    </w:p>
    <w:p w14:paraId="59419111" w14:textId="4EB9B62A" w:rsidR="00E908BF" w:rsidRDefault="00E908BF" w:rsidP="00DF0779">
      <w:pPr>
        <w:numPr>
          <w:ilvl w:val="0"/>
          <w:numId w:val="11"/>
        </w:numPr>
        <w:rPr>
          <w:rFonts w:eastAsia="Times New Roman"/>
          <w:lang w:eastAsia="en-GB"/>
        </w:rPr>
      </w:pPr>
      <w:r>
        <w:rPr>
          <w:rFonts w:eastAsia="Times New Roman"/>
          <w:lang w:eastAsia="en-GB"/>
        </w:rPr>
        <w:t xml:space="preserve">Follow a standardised interface that is both professional and demonstrates effective pedagogy for </w:t>
      </w:r>
      <w:r w:rsidR="007E2F82">
        <w:rPr>
          <w:rFonts w:eastAsia="Times New Roman"/>
          <w:lang w:eastAsia="en-GB"/>
        </w:rPr>
        <w:t>students</w:t>
      </w:r>
      <w:r>
        <w:rPr>
          <w:rFonts w:eastAsia="Times New Roman"/>
          <w:lang w:eastAsia="en-GB"/>
        </w:rPr>
        <w:t xml:space="preserve"> to access all learning resources</w:t>
      </w:r>
    </w:p>
    <w:p w14:paraId="43672F30" w14:textId="77777777" w:rsidR="00E908BF" w:rsidRDefault="00E908BF" w:rsidP="00DF0779">
      <w:pPr>
        <w:numPr>
          <w:ilvl w:val="0"/>
          <w:numId w:val="11"/>
        </w:numPr>
        <w:rPr>
          <w:rFonts w:eastAsia="Times New Roman"/>
          <w:lang w:eastAsia="en-GB"/>
        </w:rPr>
      </w:pPr>
      <w:r>
        <w:rPr>
          <w:rFonts w:eastAsia="Times New Roman"/>
          <w:lang w:eastAsia="en-GB"/>
        </w:rPr>
        <w:t>Provide all resources in Welsh and English</w:t>
      </w:r>
    </w:p>
    <w:p w14:paraId="688A2CF6" w14:textId="77777777" w:rsidR="00E908BF" w:rsidRDefault="00E908BF" w:rsidP="00DF0779">
      <w:pPr>
        <w:numPr>
          <w:ilvl w:val="0"/>
          <w:numId w:val="11"/>
        </w:numPr>
        <w:rPr>
          <w:rFonts w:eastAsia="Times New Roman"/>
          <w:lang w:eastAsia="en-GB"/>
        </w:rPr>
      </w:pPr>
      <w:r>
        <w:rPr>
          <w:rFonts w:eastAsia="Times New Roman"/>
          <w:lang w:eastAsia="en-GB"/>
        </w:rPr>
        <w:t>To further develop online learning and promote best practice</w:t>
      </w:r>
    </w:p>
    <w:p w14:paraId="17EBC21F" w14:textId="77777777" w:rsidR="00E908BF" w:rsidRPr="009B7858" w:rsidRDefault="00E908BF" w:rsidP="00DF0779">
      <w:pPr>
        <w:numPr>
          <w:ilvl w:val="0"/>
          <w:numId w:val="11"/>
        </w:numPr>
        <w:rPr>
          <w:rFonts w:eastAsia="Times New Roman"/>
          <w:lang w:eastAsia="en-GB"/>
        </w:rPr>
      </w:pPr>
      <w:r>
        <w:rPr>
          <w:rFonts w:eastAsia="Times New Roman"/>
          <w:lang w:eastAsia="en-GB"/>
        </w:rPr>
        <w:t xml:space="preserve">To deliver lessons wirelessly thus reducing the traditional access barriers </w:t>
      </w:r>
    </w:p>
    <w:p w14:paraId="4A82D031" w14:textId="77777777" w:rsidR="00E908BF" w:rsidRPr="009B7858" w:rsidRDefault="00E908BF" w:rsidP="00DF0779">
      <w:pPr>
        <w:rPr>
          <w:rFonts w:eastAsia="Times New Roman"/>
          <w:b/>
          <w:lang w:eastAsia="en-GB"/>
        </w:rPr>
      </w:pPr>
      <w:r>
        <w:rPr>
          <w:rFonts w:eastAsia="Times New Roman"/>
          <w:b/>
          <w:lang w:eastAsia="en-GB"/>
        </w:rPr>
        <w:t xml:space="preserve">3.0 </w:t>
      </w:r>
      <w:r w:rsidRPr="009B7858">
        <w:rPr>
          <w:rFonts w:eastAsia="Times New Roman"/>
          <w:b/>
          <w:lang w:eastAsia="en-GB"/>
        </w:rPr>
        <w:t xml:space="preserve">Description of activities/procedures </w:t>
      </w:r>
    </w:p>
    <w:p w14:paraId="1779B2BB" w14:textId="77777777" w:rsidR="00E908BF" w:rsidRPr="000B539F" w:rsidRDefault="00E908BF" w:rsidP="00DF0779">
      <w:pPr>
        <w:rPr>
          <w:rFonts w:eastAsia="Times New Roman"/>
          <w:lang w:eastAsia="en-GB"/>
        </w:rPr>
      </w:pPr>
      <w:r>
        <w:rPr>
          <w:rFonts w:eastAsia="Times New Roman"/>
          <w:lang w:eastAsia="en-GB"/>
        </w:rPr>
        <w:t>This section of the report takes the reader through the processes involved in developing the units of resource and how the project evolved at each of the key stages.</w:t>
      </w:r>
    </w:p>
    <w:p w14:paraId="32CA7BFD" w14:textId="2DC8CA84" w:rsidR="00E908BF" w:rsidRDefault="00E908BF" w:rsidP="00DF0779">
      <w:pPr>
        <w:rPr>
          <w:rFonts w:eastAsia="Times New Roman"/>
          <w:lang w:eastAsia="en-GB"/>
        </w:rPr>
      </w:pPr>
      <w:r>
        <w:rPr>
          <w:rFonts w:eastAsia="Times New Roman"/>
          <w:b/>
          <w:lang w:eastAsia="en-GB"/>
        </w:rPr>
        <w:t xml:space="preserve">3.1 </w:t>
      </w:r>
      <w:r w:rsidRPr="00AF57EA">
        <w:rPr>
          <w:rFonts w:eastAsia="Times New Roman"/>
          <w:b/>
          <w:lang w:eastAsia="en-GB"/>
        </w:rPr>
        <w:t>The Need</w:t>
      </w:r>
      <w:r>
        <w:rPr>
          <w:rFonts w:eastAsia="Times New Roman"/>
          <w:b/>
          <w:lang w:eastAsia="en-GB"/>
        </w:rPr>
        <w:br/>
      </w:r>
      <w:r>
        <w:rPr>
          <w:rFonts w:eastAsia="Times New Roman"/>
          <w:lang w:eastAsia="en-GB"/>
        </w:rPr>
        <w:t xml:space="preserve">Coleg </w:t>
      </w:r>
      <w:r w:rsidR="003C6892">
        <w:rPr>
          <w:rFonts w:eastAsia="Times New Roman"/>
          <w:lang w:eastAsia="en-GB"/>
        </w:rPr>
        <w:t>XXXXXX</w:t>
      </w:r>
      <w:r>
        <w:rPr>
          <w:rFonts w:eastAsia="Times New Roman"/>
          <w:lang w:eastAsia="en-GB"/>
        </w:rPr>
        <w:t xml:space="preserve"> activity promotes the Welsh Language, culture and heritage and is determined to reverse the decline in the use of the Welsh language in Carmarthenshire. According to the 2001 Census XX% of the population spoke Welsh however by 2011 this had dropped to xx%. </w:t>
      </w:r>
    </w:p>
    <w:p w14:paraId="1D035A66" w14:textId="77777777" w:rsidR="00E908BF" w:rsidRPr="00A377EF" w:rsidRDefault="00E908BF" w:rsidP="00DF0779">
      <w:pPr>
        <w:rPr>
          <w:rFonts w:eastAsia="Times New Roman"/>
          <w:lang w:eastAsia="en-GB"/>
        </w:rPr>
      </w:pPr>
      <w:r>
        <w:rPr>
          <w:rFonts w:eastAsia="Times New Roman"/>
          <w:lang w:eastAsia="en-GB"/>
        </w:rPr>
        <w:t>In 2012 it was decided that the subject would be ‘modernised’ and delivered in a fresh, new and exciting way using high quality interactive resources and wireless technology.</w:t>
      </w:r>
    </w:p>
    <w:p w14:paraId="24AFCB74" w14:textId="77777777" w:rsidR="00E908BF" w:rsidRDefault="00E908BF" w:rsidP="00DF0779">
      <w:pPr>
        <w:rPr>
          <w:rFonts w:eastAsia="Times New Roman"/>
          <w:lang w:eastAsia="en-GB"/>
        </w:rPr>
      </w:pPr>
      <w:r>
        <w:rPr>
          <w:rFonts w:eastAsia="Times New Roman"/>
          <w:b/>
          <w:lang w:eastAsia="en-GB"/>
        </w:rPr>
        <w:t xml:space="preserve">3.2 </w:t>
      </w:r>
      <w:r w:rsidRPr="00AF57EA">
        <w:rPr>
          <w:rFonts w:eastAsia="Times New Roman"/>
          <w:b/>
          <w:lang w:eastAsia="en-GB"/>
        </w:rPr>
        <w:t>Set Up</w:t>
      </w:r>
      <w:r w:rsidRPr="00AF57EA">
        <w:rPr>
          <w:rFonts w:eastAsia="Times New Roman"/>
          <w:b/>
          <w:lang w:eastAsia="en-GB"/>
        </w:rPr>
        <w:br/>
      </w:r>
      <w:r>
        <w:rPr>
          <w:rFonts w:eastAsia="Times New Roman"/>
          <w:lang w:eastAsia="en-GB"/>
        </w:rPr>
        <w:t>The initiative followed normal college management procedures and a specification document was created in the first instance to be signed off by the Assistant Principal of ‘</w:t>
      </w:r>
      <w:r>
        <w:rPr>
          <w:rFonts w:ascii="Tahoma" w:hAnsi="Tahoma" w:cs="Tahoma"/>
          <w:sz w:val="20"/>
          <w:szCs w:val="20"/>
        </w:rPr>
        <w:t>Teaching, Learning and Quality’</w:t>
      </w:r>
      <w:r>
        <w:rPr>
          <w:rFonts w:eastAsia="Times New Roman"/>
          <w:lang w:eastAsia="en-GB"/>
        </w:rPr>
        <w:t xml:space="preserve"> . This ensured that EuroTalk lesson content was fit for purpose and confirmed to College policies and awarding body specifications.</w:t>
      </w:r>
    </w:p>
    <w:p w14:paraId="071CF729" w14:textId="7E40A149" w:rsidR="00E908BF" w:rsidRPr="007650CF" w:rsidRDefault="00E908BF" w:rsidP="00DF0779">
      <w:pPr>
        <w:rPr>
          <w:rFonts w:eastAsia="Times New Roman"/>
          <w:lang w:eastAsia="en-GB"/>
        </w:rPr>
      </w:pPr>
      <w:r>
        <w:rPr>
          <w:rFonts w:eastAsia="Times New Roman"/>
          <w:b/>
          <w:lang w:eastAsia="en-GB"/>
        </w:rPr>
        <w:t>3.3 Interface</w:t>
      </w:r>
      <w:r w:rsidRPr="007650CF">
        <w:rPr>
          <w:rFonts w:eastAsia="Times New Roman"/>
          <w:lang w:eastAsia="en-GB"/>
        </w:rPr>
        <w:br/>
      </w:r>
      <w:r>
        <w:rPr>
          <w:rFonts w:eastAsia="Times New Roman"/>
          <w:lang w:eastAsia="en-GB"/>
        </w:rPr>
        <w:t xml:space="preserve">The design of the interface was very important to ensure </w:t>
      </w:r>
      <w:r w:rsidR="007E2F82">
        <w:rPr>
          <w:rFonts w:eastAsia="Times New Roman"/>
          <w:lang w:eastAsia="en-GB"/>
        </w:rPr>
        <w:t>students</w:t>
      </w:r>
      <w:r>
        <w:rPr>
          <w:rFonts w:eastAsia="Times New Roman"/>
          <w:lang w:eastAsia="en-GB"/>
        </w:rPr>
        <w:t xml:space="preserve"> bought </w:t>
      </w:r>
      <w:r>
        <w:rPr>
          <w:rFonts w:eastAsia="Times New Roman"/>
          <w:lang w:eastAsia="en-GB"/>
        </w:rPr>
        <w:lastRenderedPageBreak/>
        <w:t xml:space="preserve">into this new delivery method and that learner progress could easily be demonstrated and evidenced. Resources supplied by the BBC such as ‘The Big Welsh Challenge’ offered a very comprehensive package, even differentiating between North and South versions of the Welsh Language however lacked tutor administration. It was decided that the EuroTalk language packages would be the preferred option and from August 2012 these would be available via the College’s learndirect contract. It was felt that the EuroTalk option provided a high quality professional look and feel, and included a range of levels and interactions.  </w:t>
      </w:r>
    </w:p>
    <w:p w14:paraId="7D42A773" w14:textId="77777777" w:rsidR="00E908BF" w:rsidRDefault="00E908BF" w:rsidP="00DF0779">
      <w:pPr>
        <w:jc w:val="center"/>
        <w:rPr>
          <w:rFonts w:eastAsia="Times New Roman"/>
          <w:lang w:eastAsia="en-GB"/>
        </w:rPr>
      </w:pPr>
      <w:r w:rsidRPr="00266359">
        <w:rPr>
          <w:noProof/>
          <w:lang w:eastAsia="en-GB"/>
        </w:rPr>
        <w:drawing>
          <wp:inline distT="0" distB="0" distL="0" distR="0" wp14:anchorId="3CD4D015" wp14:editId="4B3F7997">
            <wp:extent cx="5229225" cy="337185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0">
                      <a:extLst>
                        <a:ext uri="{28A0092B-C50C-407E-A947-70E740481C1C}">
                          <a14:useLocalDpi xmlns:a14="http://schemas.microsoft.com/office/drawing/2010/main" val="0"/>
                        </a:ext>
                      </a:extLst>
                    </a:blip>
                    <a:srcRect l="3516" t="18518" r="45673" b="23077"/>
                    <a:stretch>
                      <a:fillRect/>
                    </a:stretch>
                  </pic:blipFill>
                  <pic:spPr bwMode="auto">
                    <a:xfrm>
                      <a:off x="0" y="0"/>
                      <a:ext cx="5229225" cy="3371850"/>
                    </a:xfrm>
                    <a:prstGeom prst="rect">
                      <a:avLst/>
                    </a:prstGeom>
                    <a:noFill/>
                    <a:ln>
                      <a:noFill/>
                    </a:ln>
                  </pic:spPr>
                </pic:pic>
              </a:graphicData>
            </a:graphic>
          </wp:inline>
        </w:drawing>
      </w:r>
    </w:p>
    <w:p w14:paraId="011ED287" w14:textId="77777777" w:rsidR="00E908BF" w:rsidRDefault="00E908BF" w:rsidP="00DF0779">
      <w:r>
        <w:rPr>
          <w:rFonts w:eastAsia="Times New Roman"/>
          <w:b/>
          <w:lang w:eastAsia="en-GB"/>
        </w:rPr>
        <w:t xml:space="preserve">3.4 Learning </w:t>
      </w:r>
      <w:r w:rsidRPr="00AF57EA">
        <w:rPr>
          <w:rFonts w:eastAsia="Times New Roman"/>
          <w:b/>
          <w:lang w:eastAsia="en-GB"/>
        </w:rPr>
        <w:t xml:space="preserve">Content </w:t>
      </w:r>
      <w:r>
        <w:rPr>
          <w:rFonts w:eastAsia="Times New Roman"/>
          <w:b/>
          <w:lang w:eastAsia="en-GB"/>
        </w:rPr>
        <w:t>and Assessment</w:t>
      </w:r>
      <w:r w:rsidRPr="00AF57EA">
        <w:rPr>
          <w:rFonts w:eastAsia="Times New Roman"/>
          <w:b/>
          <w:lang w:eastAsia="en-GB"/>
        </w:rPr>
        <w:br/>
      </w:r>
      <w:r>
        <w:t>The content within the EuroTalk learning packages included:</w:t>
      </w:r>
    </w:p>
    <w:p w14:paraId="167F4050" w14:textId="77777777" w:rsidR="00E908BF" w:rsidRDefault="00E908BF" w:rsidP="00DF0779">
      <w:pPr>
        <w:numPr>
          <w:ilvl w:val="0"/>
          <w:numId w:val="13"/>
        </w:numPr>
      </w:pPr>
      <w:r>
        <w:t>Four levels from beginner to business</w:t>
      </w:r>
    </w:p>
    <w:p w14:paraId="2AD30A8B" w14:textId="77777777" w:rsidR="00E908BF" w:rsidRDefault="00E908BF" w:rsidP="00DF0779">
      <w:pPr>
        <w:numPr>
          <w:ilvl w:val="0"/>
          <w:numId w:val="13"/>
        </w:numPr>
      </w:pPr>
      <w:r>
        <w:t>Audio and Video</w:t>
      </w:r>
    </w:p>
    <w:p w14:paraId="7D482E6D" w14:textId="77777777" w:rsidR="00E908BF" w:rsidRDefault="00E908BF" w:rsidP="00DF0779">
      <w:pPr>
        <w:numPr>
          <w:ilvl w:val="0"/>
          <w:numId w:val="13"/>
        </w:numPr>
      </w:pPr>
      <w:r>
        <w:t>Interactive Games</w:t>
      </w:r>
    </w:p>
    <w:p w14:paraId="552A0F6F" w14:textId="77777777" w:rsidR="00E908BF" w:rsidRDefault="00E908BF" w:rsidP="00DF0779">
      <w:pPr>
        <w:numPr>
          <w:ilvl w:val="0"/>
          <w:numId w:val="13"/>
        </w:numPr>
      </w:pPr>
      <w:r>
        <w:t>Downloadable Vocabulary Check Sheets</w:t>
      </w:r>
    </w:p>
    <w:p w14:paraId="499EF2E9" w14:textId="77777777" w:rsidR="00E908BF" w:rsidRDefault="00E908BF" w:rsidP="00DF0779">
      <w:pPr>
        <w:numPr>
          <w:ilvl w:val="0"/>
          <w:numId w:val="13"/>
        </w:numPr>
      </w:pPr>
      <w:r>
        <w:t>Quiz and Audio Based  Assessments</w:t>
      </w:r>
    </w:p>
    <w:p w14:paraId="71D9A976" w14:textId="74E2BD4C" w:rsidR="00E908BF" w:rsidRDefault="00E908BF" w:rsidP="00DF0779">
      <w:r>
        <w:t xml:space="preserve">It was fundamental that a learning package needed to supply reports to an admin system in order to track progress and measure improvements. The EuroTalk packages use SCORM reporting to pass data back to the learndirect LSE system. In addition to this </w:t>
      </w:r>
      <w:r w:rsidR="007E2F82">
        <w:t>students</w:t>
      </w:r>
      <w:r>
        <w:t xml:space="preserve"> complete their own tracking sheets (Appendix 1) in order to take ownership of their own learning journey. </w:t>
      </w:r>
    </w:p>
    <w:p w14:paraId="46470562" w14:textId="4193EA83" w:rsidR="00E908BF" w:rsidRDefault="007E2F82" w:rsidP="00DF0779">
      <w:r>
        <w:t>Students</w:t>
      </w:r>
      <w:r w:rsidR="00E908BF">
        <w:t xml:space="preserve"> complete a range of learning activities which include matching oral descriptions to visual objects, multiple choice and even spoken responses. Once the learner has given their response orally the system will play the correct pronunciation and the learner and tutor can apply an agreed score.</w:t>
      </w:r>
    </w:p>
    <w:p w14:paraId="2DA661A3" w14:textId="77777777" w:rsidR="00E908BF" w:rsidRDefault="00E908BF" w:rsidP="00DF0779">
      <w:pPr>
        <w:jc w:val="center"/>
        <w:rPr>
          <w:b/>
        </w:rPr>
      </w:pPr>
      <w:r w:rsidRPr="00266359">
        <w:rPr>
          <w:noProof/>
          <w:lang w:eastAsia="en-GB"/>
        </w:rPr>
        <w:lastRenderedPageBreak/>
        <w:drawing>
          <wp:inline distT="0" distB="0" distL="0" distR="0" wp14:anchorId="5D286607" wp14:editId="71DF0204">
            <wp:extent cx="4362450" cy="27432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4362450" cy="2743200"/>
                    </a:xfrm>
                    <a:prstGeom prst="rect">
                      <a:avLst/>
                    </a:prstGeom>
                    <a:noFill/>
                    <a:ln>
                      <a:noFill/>
                    </a:ln>
                  </pic:spPr>
                </pic:pic>
              </a:graphicData>
            </a:graphic>
          </wp:inline>
        </w:drawing>
      </w:r>
    </w:p>
    <w:p w14:paraId="62FC664E" w14:textId="77777777" w:rsidR="00E908BF" w:rsidRDefault="00E908BF" w:rsidP="00DF0779">
      <w:r>
        <w:rPr>
          <w:b/>
        </w:rPr>
        <w:br w:type="page"/>
      </w:r>
      <w:r>
        <w:rPr>
          <w:b/>
        </w:rPr>
        <w:lastRenderedPageBreak/>
        <w:t>3.5 Mobile Technology</w:t>
      </w:r>
      <w:r>
        <w:rPr>
          <w:b/>
        </w:rPr>
        <w:br/>
      </w:r>
      <w:r>
        <w:t>Traditionally IT Labs are located in certain areas of the College, are in high demand and can appear very dated. It was therefore decided to embrace mobile and wireless technology in order to effectively manage existing resources and learning environments but to also exceed learner expectation in order to develop a relaxed learning environment free of bulky equipment.</w:t>
      </w:r>
    </w:p>
    <w:p w14:paraId="07EDB21B" w14:textId="77777777" w:rsidR="00E908BF" w:rsidRDefault="00E908BF" w:rsidP="00DF0779">
      <w:pPr>
        <w:jc w:val="center"/>
      </w:pPr>
      <w:r>
        <w:fldChar w:fldCharType="begin"/>
      </w:r>
      <w:r>
        <w:instrText xml:space="preserve"> INCLUDEPICTURE "http://blogs.independent.co.uk/wp-content/uploads/2012/10/google-chromebook.jpg" \* MERGEFORMATINET </w:instrText>
      </w:r>
      <w:r>
        <w:fldChar w:fldCharType="separate"/>
      </w:r>
      <w:r w:rsidR="007B41E7">
        <w:fldChar w:fldCharType="begin"/>
      </w:r>
      <w:r w:rsidR="007B41E7">
        <w:instrText xml:space="preserve"> INCLUDEPICTURE  "http://blogs.independent.co.uk/wp-content/uploads/2012/10/google-chromebook.jpg" \* MERGEFORMATINET </w:instrText>
      </w:r>
      <w:r w:rsidR="007B41E7">
        <w:fldChar w:fldCharType="separate"/>
      </w:r>
      <w:r w:rsidR="004F2512">
        <w:fldChar w:fldCharType="begin"/>
      </w:r>
      <w:r w:rsidR="004F2512">
        <w:instrText xml:space="preserve"> INCLUDEPICTURE  "http://blogs.independent.co.uk/wp-content/uploads/2012/10/google-chromebook.jpg" \* MERGEFORMATINET </w:instrText>
      </w:r>
      <w:r w:rsidR="004F2512">
        <w:fldChar w:fldCharType="separate"/>
      </w:r>
      <w:r w:rsidR="0054514E">
        <w:fldChar w:fldCharType="begin"/>
      </w:r>
      <w:r w:rsidR="0054514E">
        <w:instrText xml:space="preserve"> INCLUDEPICTURE  "http://blogs.independent.co.uk/wp-content/uploads/2012/10/google-chromebook.jpg" \* MERGEFORMATINET </w:instrText>
      </w:r>
      <w:r w:rsidR="0054514E">
        <w:fldChar w:fldCharType="separate"/>
      </w:r>
      <w:r w:rsidR="00747320">
        <w:fldChar w:fldCharType="begin"/>
      </w:r>
      <w:r w:rsidR="00747320">
        <w:instrText xml:space="preserve"> INCLUDEPICTURE  "http://blogs.independent.co.uk/wp-content/uploads/2012/10/google-chromebook.jpg" \* MERGEFORMATINET </w:instrText>
      </w:r>
      <w:r w:rsidR="00747320">
        <w:fldChar w:fldCharType="separate"/>
      </w:r>
      <w:r w:rsidR="00106B93">
        <w:fldChar w:fldCharType="begin"/>
      </w:r>
      <w:r w:rsidR="00106B93">
        <w:instrText xml:space="preserve"> INCLUDEPICTURE  "http://blogs.independent.co.uk/wp-content/uploads/2012/10/google-chromebook.jpg" \* MERGEFORMATINET </w:instrText>
      </w:r>
      <w:r w:rsidR="00106B93">
        <w:fldChar w:fldCharType="separate"/>
      </w:r>
      <w:r w:rsidR="00652924">
        <w:fldChar w:fldCharType="begin"/>
      </w:r>
      <w:r w:rsidR="00652924">
        <w:instrText xml:space="preserve"> INCLUDEPICTURE  "http://blogs.independent.co.uk/wp-content/uploads/2012/10/google-chromebook.jpg" \* MERGEFORMATINET </w:instrText>
      </w:r>
      <w:r w:rsidR="00652924">
        <w:fldChar w:fldCharType="separate"/>
      </w:r>
      <w:r w:rsidR="008716CF">
        <w:pict w14:anchorId="135D4DB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34.25pt;height:200.25pt">
            <v:imagedata r:id="rId52" r:href="rId53" croptop="12382f" cropbottom="12835f"/>
          </v:shape>
        </w:pict>
      </w:r>
      <w:r w:rsidR="00652924">
        <w:fldChar w:fldCharType="end"/>
      </w:r>
      <w:r w:rsidR="00106B93">
        <w:fldChar w:fldCharType="end"/>
      </w:r>
      <w:r w:rsidR="00747320">
        <w:fldChar w:fldCharType="end"/>
      </w:r>
      <w:r w:rsidR="0054514E">
        <w:fldChar w:fldCharType="end"/>
      </w:r>
      <w:r w:rsidR="004F2512">
        <w:fldChar w:fldCharType="end"/>
      </w:r>
      <w:r w:rsidR="007B41E7">
        <w:fldChar w:fldCharType="end"/>
      </w:r>
      <w:r>
        <w:fldChar w:fldCharType="end"/>
      </w:r>
      <w:r>
        <w:t>.</w:t>
      </w:r>
    </w:p>
    <w:p w14:paraId="44D65B46" w14:textId="0F0DD6C4" w:rsidR="00E908BF" w:rsidRDefault="00E908BF" w:rsidP="00DF0779">
      <w:r>
        <w:t xml:space="preserve">The Samsung Chromebooks, as shown above, are extremely lightweight and compact and can run for up to 10 hours between charges. The sleek design allows a trolley of 20 to take up very little additional space and for a wireless classroom to be deployed with little difficulty. The Chromebooks also include built in microphones so </w:t>
      </w:r>
      <w:r w:rsidR="007E2F82">
        <w:t>students</w:t>
      </w:r>
      <w:r>
        <w:t xml:space="preserve"> can fully engage using headphones from their own iPods or other devices.</w:t>
      </w:r>
    </w:p>
    <w:p w14:paraId="6E785F5F" w14:textId="77777777" w:rsidR="00E908BF" w:rsidRDefault="00E908BF" w:rsidP="00DF0779">
      <w:r>
        <w:t xml:space="preserve">Prior to the deployment of Chromebooks the College had a satisfactory level of wifi coverage in areas of high digital device population such as the Libraries and Canteens. However academic corridors were initially supplied by single access points in order to support the occasional learner requirement. Since the deployment of Chromebooks the infrastructure has been improved. As funding is limited wireless networking has initially been upgraded in areas where lecturers and Curriculum Area Managers have registered and interested in the use of this technology and the College plans major cross campus investment in order to share best practice in other areas. </w:t>
      </w:r>
    </w:p>
    <w:p w14:paraId="1AEFC2A4" w14:textId="77777777" w:rsidR="00E908BF" w:rsidRDefault="001D59DF" w:rsidP="00DF0779">
      <w:r>
        <w:rPr>
          <w:noProof/>
          <w:lang w:eastAsia="en-GB"/>
        </w:rPr>
        <mc:AlternateContent>
          <mc:Choice Requires="wps">
            <w:drawing>
              <wp:anchor distT="0" distB="0" distL="114300" distR="114300" simplePos="0" relativeHeight="251668480" behindDoc="0" locked="0" layoutInCell="1" allowOverlap="1" wp14:anchorId="7D7C0FEB" wp14:editId="1B7B966C">
                <wp:simplePos x="0" y="0"/>
                <wp:positionH relativeFrom="column">
                  <wp:posOffset>238125</wp:posOffset>
                </wp:positionH>
                <wp:positionV relativeFrom="paragraph">
                  <wp:posOffset>24765</wp:posOffset>
                </wp:positionV>
                <wp:extent cx="4524375" cy="1590675"/>
                <wp:effectExtent l="19050" t="19050" r="47625" b="66675"/>
                <wp:wrapNone/>
                <wp:docPr id="24" name="Rectangle 2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524375" cy="1590675"/>
                        </a:xfrm>
                        <a:prstGeom prst="rect">
                          <a:avLst/>
                        </a:prstGeom>
                        <a:solidFill>
                          <a:srgbClr val="4F81BD"/>
                        </a:solidFill>
                        <a:ln w="38100" algn="ctr">
                          <a:solidFill>
                            <a:srgbClr val="F2F2F2"/>
                          </a:solidFill>
                          <a:miter lim="800000"/>
                          <a:headEnd/>
                          <a:tailEnd/>
                        </a:ln>
                        <a:effectLst>
                          <a:outerShdw dist="28398" dir="3806097" algn="ctr" rotWithShape="0">
                            <a:srgbClr val="243F60">
                              <a:alpha val="50000"/>
                            </a:srgbClr>
                          </a:outerShdw>
                        </a:effectLst>
                      </wps:spPr>
                      <wps:txbx>
                        <w:txbxContent>
                          <w:p w14:paraId="27C96662" w14:textId="77777777" w:rsidR="00A83C36" w:rsidRDefault="00A83C36" w:rsidP="00E908BF">
                            <w:r>
                              <w:t>Photo of students enjoying the learning method in a non IT classroom</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D7C0FEB" id="Rectangle 24" o:spid="_x0000_s1034" style="position:absolute;margin-left:18.75pt;margin-top:1.95pt;width:356.25pt;height:125.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" fillcolor="#4f81bd" strokecolor="#f2f2f2" strokeweight="3pt">
                <v:shadow on="t" color="#243f60" opacity=".5" offset="1pt"/>
                <v:textbox>
                  <w:txbxContent>
                    <w:p w14:paraId="27C96662" w14:textId="77777777" w:rsidR="00A83C36" w:rsidRDefault="00A83C36" w:rsidP="00E908BF">
                      <w:r>
                        <w:t>Photo of students enjoying the learning method in a non IT classroom</w:t>
                      </w:r>
                    </w:p>
                  </w:txbxContent>
                </v:textbox>
              </v:rect>
            </w:pict>
          </mc:Fallback>
        </mc:AlternateContent>
      </w:r>
    </w:p>
    <w:p w14:paraId="7B0ABC41" w14:textId="77777777" w:rsidR="00E908BF" w:rsidRDefault="00E908BF" w:rsidP="00DF0779"/>
    <w:p w14:paraId="65E51008" w14:textId="77777777" w:rsidR="00E908BF" w:rsidRDefault="00E908BF" w:rsidP="00DF0779">
      <w:pPr>
        <w:rPr>
          <w:b/>
        </w:rPr>
      </w:pPr>
      <w:r>
        <w:rPr>
          <w:b/>
        </w:rPr>
        <w:br w:type="page"/>
      </w:r>
      <w:r>
        <w:rPr>
          <w:b/>
        </w:rPr>
        <w:lastRenderedPageBreak/>
        <w:t xml:space="preserve">3.6 </w:t>
      </w:r>
      <w:r w:rsidRPr="008B7FC5">
        <w:rPr>
          <w:b/>
        </w:rPr>
        <w:t>How to use these resources</w:t>
      </w:r>
    </w:p>
    <w:p w14:paraId="1FA4FE04" w14:textId="77777777" w:rsidR="00E908BF" w:rsidRDefault="00E908BF" w:rsidP="00DF0779">
      <w:pPr>
        <w:jc w:val="center"/>
        <w:rPr>
          <w:b/>
        </w:rPr>
      </w:pPr>
      <w:r w:rsidRPr="00266359">
        <w:rPr>
          <w:noProof/>
          <w:lang w:eastAsia="en-GB"/>
        </w:rPr>
        <w:drawing>
          <wp:inline distT="0" distB="0" distL="0" distR="0" wp14:anchorId="6F465E03" wp14:editId="79917C71">
            <wp:extent cx="5381625" cy="3162300"/>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381625" cy="3162300"/>
                    </a:xfrm>
                    <a:prstGeom prst="rect">
                      <a:avLst/>
                    </a:prstGeom>
                    <a:noFill/>
                    <a:ln>
                      <a:noFill/>
                    </a:ln>
                  </pic:spPr>
                </pic:pic>
              </a:graphicData>
            </a:graphic>
          </wp:inline>
        </w:drawing>
      </w:r>
    </w:p>
    <w:p w14:paraId="17B1A3A4" w14:textId="6B834E8B" w:rsidR="00E908BF" w:rsidRDefault="00E908BF" w:rsidP="00DF0779">
      <w:r>
        <w:br/>
        <w:t xml:space="preserve">Each of the four levels include 10 lessons on a range of related topics. The example above is from the Business Welsh course. </w:t>
      </w:r>
      <w:r w:rsidR="007E2F82">
        <w:t>Students</w:t>
      </w:r>
      <w:r>
        <w:t xml:space="preserve"> simple click on the required lesson and complete a range of interactive activities and assessments. Grades are stored above each lesson and a cumulative total is also stored in the top right corner. Grades and dates achieved are also recorded in the learndirect staff LSE for monitoring and tracking.  </w:t>
      </w:r>
    </w:p>
    <w:p w14:paraId="14DF894C" w14:textId="77777777" w:rsidR="00E908BF" w:rsidRDefault="00E908BF" w:rsidP="00DF0779">
      <w:pPr>
        <w:jc w:val="center"/>
      </w:pPr>
      <w:r w:rsidRPr="00266359">
        <w:rPr>
          <w:noProof/>
          <w:lang w:eastAsia="en-GB"/>
        </w:rPr>
        <w:drawing>
          <wp:inline distT="0" distB="0" distL="0" distR="0" wp14:anchorId="5D5FF5DB" wp14:editId="4567C7AC">
            <wp:extent cx="5314950" cy="31051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314950" cy="3105150"/>
                    </a:xfrm>
                    <a:prstGeom prst="rect">
                      <a:avLst/>
                    </a:prstGeom>
                    <a:noFill/>
                    <a:ln>
                      <a:noFill/>
                    </a:ln>
                  </pic:spPr>
                </pic:pic>
              </a:graphicData>
            </a:graphic>
          </wp:inline>
        </w:drawing>
      </w:r>
    </w:p>
    <w:p w14:paraId="5EA2DD5B" w14:textId="07029916" w:rsidR="00E908BF" w:rsidRDefault="00E908BF" w:rsidP="00DF0779">
      <w:r>
        <w:t xml:space="preserve">Once </w:t>
      </w:r>
      <w:r w:rsidR="007E2F82">
        <w:t>students</w:t>
      </w:r>
      <w:r>
        <w:t xml:space="preserve"> have developed their Welsh language skills to a high level they can further develop their language skills by embracing a new language. The above is an example of how a learner can learn Chinese Mandarin through the medium of Welsh.</w:t>
      </w:r>
    </w:p>
    <w:p w14:paraId="2912E778" w14:textId="77777777" w:rsidR="00E908BF" w:rsidRPr="008D34EE" w:rsidRDefault="00E908BF" w:rsidP="00DF0779"/>
    <w:p w14:paraId="5546A04A" w14:textId="77777777" w:rsidR="00E908BF" w:rsidRDefault="00E908BF" w:rsidP="00DF0779">
      <w:pPr>
        <w:rPr>
          <w:b/>
        </w:rPr>
      </w:pPr>
      <w:r>
        <w:rPr>
          <w:b/>
        </w:rPr>
        <w:br w:type="page"/>
      </w:r>
      <w:r>
        <w:rPr>
          <w:b/>
        </w:rPr>
        <w:lastRenderedPageBreak/>
        <w:t>3.7 Downloadable Worksheets</w:t>
      </w:r>
    </w:p>
    <w:p w14:paraId="11800B7B" w14:textId="77777777" w:rsidR="00E908BF" w:rsidRDefault="00E908BF" w:rsidP="00DF0779">
      <w:pPr>
        <w:rPr>
          <w:b/>
        </w:rPr>
      </w:pPr>
    </w:p>
    <w:p w14:paraId="784523EE" w14:textId="77777777" w:rsidR="00E908BF" w:rsidRPr="006E5F7E" w:rsidRDefault="00E908BF" w:rsidP="00DF0779">
      <w:r>
        <w:t>Below is an example of a downloadable worksheet. In this example the learner can take away a physical learning resource and practice the Mandarin translation, from Welsh, of clock times.</w:t>
      </w:r>
    </w:p>
    <w:p w14:paraId="0F804EC9" w14:textId="77777777" w:rsidR="00E908BF" w:rsidRDefault="00E908BF" w:rsidP="00DF0779">
      <w:pPr>
        <w:jc w:val="center"/>
        <w:rPr>
          <w:rFonts w:eastAsia="Times New Roman"/>
          <w:lang w:eastAsia="en-GB"/>
        </w:rPr>
      </w:pPr>
      <w:r w:rsidRPr="00266359">
        <w:rPr>
          <w:noProof/>
          <w:lang w:eastAsia="en-GB"/>
        </w:rPr>
        <w:drawing>
          <wp:inline distT="0" distB="0" distL="0" distR="0" wp14:anchorId="3963E7A7" wp14:editId="48BAC729">
            <wp:extent cx="4915918" cy="6883879"/>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4917120" cy="6885562"/>
                    </a:xfrm>
                    <a:prstGeom prst="rect">
                      <a:avLst/>
                    </a:prstGeom>
                    <a:noFill/>
                    <a:ln>
                      <a:noFill/>
                    </a:ln>
                  </pic:spPr>
                </pic:pic>
              </a:graphicData>
            </a:graphic>
          </wp:inline>
        </w:drawing>
      </w:r>
    </w:p>
    <w:p w14:paraId="485B2918" w14:textId="77777777" w:rsidR="00E908BF" w:rsidRDefault="00E908BF" w:rsidP="00DF0779">
      <w:pPr>
        <w:rPr>
          <w:b/>
        </w:rPr>
      </w:pPr>
      <w:r>
        <w:rPr>
          <w:b/>
        </w:rPr>
        <w:br w:type="page"/>
      </w:r>
      <w:r>
        <w:rPr>
          <w:b/>
        </w:rPr>
        <w:lastRenderedPageBreak/>
        <w:t>3.8 Learner Tracking Grids</w:t>
      </w:r>
    </w:p>
    <w:p w14:paraId="6C4460C6" w14:textId="77777777" w:rsidR="00E908BF" w:rsidRDefault="00E908BF" w:rsidP="00DF0779">
      <w:r>
        <w:t xml:space="preserve">Appendix 1 is an example of a learner tracking sheet. The sheet gives a clear indication to the progress of the learner and can be verified by the lecturer against the data stored in the learndirect LSE. </w:t>
      </w:r>
    </w:p>
    <w:p w14:paraId="16416AB8" w14:textId="77777777" w:rsidR="00E908BF" w:rsidRDefault="00E908BF" w:rsidP="00DF0779"/>
    <w:p w14:paraId="66A7BFC7" w14:textId="77777777" w:rsidR="00E908BF" w:rsidRDefault="00E908BF" w:rsidP="00DF0779">
      <w:r>
        <w:rPr>
          <w:b/>
        </w:rPr>
        <w:t>3.9 Lecturer Support</w:t>
      </w:r>
    </w:p>
    <w:p w14:paraId="4C751234" w14:textId="77777777" w:rsidR="00E908BF" w:rsidRDefault="00E908BF" w:rsidP="00DF0779">
      <w:pPr>
        <w:rPr>
          <w:b/>
        </w:rPr>
      </w:pPr>
    </w:p>
    <w:p w14:paraId="424837B9" w14:textId="3D278A7D" w:rsidR="00E908BF" w:rsidRDefault="00E908BF" w:rsidP="00DF0779">
      <w:r>
        <w:t xml:space="preserve">Appendix 2 is an example of the Coleg </w:t>
      </w:r>
      <w:r w:rsidR="003C6892">
        <w:t>XXXXXX</w:t>
      </w:r>
      <w:r>
        <w:t xml:space="preserve"> learndirect Best Practice Guide which details how to implement a learndirect course. Lecturers are also given full training on how to access and monitor learner data via the learndirect LSE. </w:t>
      </w:r>
    </w:p>
    <w:p w14:paraId="678E7E16" w14:textId="77777777" w:rsidR="00E908BF" w:rsidRDefault="00E908BF" w:rsidP="00DF0779"/>
    <w:p w14:paraId="6087EF93" w14:textId="77777777" w:rsidR="00E908BF" w:rsidRDefault="00E908BF" w:rsidP="00DF0779">
      <w:pPr>
        <w:rPr>
          <w:b/>
        </w:rPr>
      </w:pPr>
      <w:r>
        <w:rPr>
          <w:b/>
        </w:rPr>
        <w:t>3.14 Differentiation</w:t>
      </w:r>
    </w:p>
    <w:p w14:paraId="59FED595" w14:textId="65A49049" w:rsidR="00E908BF" w:rsidRDefault="00E908BF" w:rsidP="00DF0779">
      <w:r>
        <w:t xml:space="preserve">These resources have been authored to support a large range of </w:t>
      </w:r>
      <w:r w:rsidR="007E2F82">
        <w:t>students</w:t>
      </w:r>
      <w:r>
        <w:t>. All resources are available in both English and Welsh. The Welsh Language courses are delivered at four levels: Beginners, Intermediate, Advanced and Business Level Welsh.</w:t>
      </w:r>
    </w:p>
    <w:p w14:paraId="2054A6A6" w14:textId="77777777" w:rsidR="00E908BF" w:rsidRDefault="00E908BF" w:rsidP="00DF0779"/>
    <w:p w14:paraId="6A89E8E5" w14:textId="77777777" w:rsidR="00E908BF" w:rsidRDefault="00E908BF" w:rsidP="00DF0779">
      <w:r>
        <w:t>Documents can be viewed with a range of free applications such Adobe Reader, Internet Explorer and Google Chrome. Within all of these packages the views can be increased or decreased using browser controls. Whilst third party accessibility software such as Read &amp; Write are unable to identify text within the Flash formatting the majority of the learning activities are presented through speech.</w:t>
      </w:r>
    </w:p>
    <w:p w14:paraId="47B89B0B" w14:textId="77777777" w:rsidR="00E908BF" w:rsidRDefault="00E908BF" w:rsidP="00DF0779"/>
    <w:p w14:paraId="1020C685" w14:textId="2CC80D1D" w:rsidR="00E908BF" w:rsidRDefault="00E908BF" w:rsidP="00DF0779">
      <w:r>
        <w:t xml:space="preserve">Finally resources are also presented in a range of media to benefit a range of learning styles. Resources can be read, watched and interacted with. </w:t>
      </w:r>
      <w:r>
        <w:rPr>
          <w:lang w:val="en"/>
        </w:rPr>
        <w:t xml:space="preserve">Converger </w:t>
      </w:r>
      <w:r w:rsidR="007E2F82">
        <w:rPr>
          <w:lang w:val="en"/>
        </w:rPr>
        <w:t>students</w:t>
      </w:r>
      <w:r>
        <w:rPr>
          <w:lang w:val="en"/>
        </w:rPr>
        <w:t xml:space="preserve"> may benefit from the interactive drag and drop activities, whilst Divergers </w:t>
      </w:r>
      <w:r w:rsidR="007E2F82">
        <w:rPr>
          <w:lang w:val="en"/>
        </w:rPr>
        <w:t>students</w:t>
      </w:r>
      <w:r>
        <w:rPr>
          <w:lang w:val="en"/>
        </w:rPr>
        <w:t xml:space="preserve"> may benefit from the video explanations. </w:t>
      </w:r>
    </w:p>
    <w:p w14:paraId="546CA7C5" w14:textId="77777777" w:rsidR="00E908BF" w:rsidRDefault="00E908BF" w:rsidP="00DF0779"/>
    <w:p w14:paraId="676D0708" w14:textId="77777777" w:rsidR="00E908BF" w:rsidRDefault="00E908BF" w:rsidP="00DF0779">
      <w:pPr>
        <w:rPr>
          <w:b/>
        </w:rPr>
      </w:pPr>
      <w:r>
        <w:rPr>
          <w:b/>
        </w:rPr>
        <w:t>4.0 Outcomes and Benefits</w:t>
      </w:r>
    </w:p>
    <w:p w14:paraId="5CB3AF45" w14:textId="77777777" w:rsidR="00E908BF" w:rsidRDefault="00E908BF" w:rsidP="00DF0779">
      <w:pPr>
        <w:rPr>
          <w:b/>
        </w:rPr>
      </w:pPr>
    </w:p>
    <w:p w14:paraId="7457E373" w14:textId="75800C57" w:rsidR="00E908BF" w:rsidRDefault="00E908BF" w:rsidP="00DF0779">
      <w:r>
        <w:t xml:space="preserve">The high quality EuroTalk interactive learning materials have allowed </w:t>
      </w:r>
      <w:r w:rsidR="007E2F82">
        <w:t>students</w:t>
      </w:r>
      <w:r>
        <w:t xml:space="preserve"> at Coleg </w:t>
      </w:r>
      <w:r w:rsidR="003C6892">
        <w:t>XXXXXX</w:t>
      </w:r>
      <w:r>
        <w:t xml:space="preserve"> to seemly access a range of language courses that meet their individual needs.  </w:t>
      </w:r>
      <w:r w:rsidR="007E2F82">
        <w:t>Students</w:t>
      </w:r>
      <w:r>
        <w:t xml:space="preserve"> on the same core pathway can easily develop their Welsh Language skills at their own pace and at levels that challenge individual </w:t>
      </w:r>
      <w:r w:rsidR="007E2F82">
        <w:t>students</w:t>
      </w:r>
      <w:r>
        <w:t xml:space="preserve">. Able and talented </w:t>
      </w:r>
      <w:r w:rsidR="007E2F82">
        <w:t>students</w:t>
      </w:r>
      <w:r>
        <w:t xml:space="preserve"> who already have a deep understanding of the Welsh Language have embraced other languages through the Welsh Language.</w:t>
      </w:r>
    </w:p>
    <w:p w14:paraId="6ABD9681" w14:textId="77777777" w:rsidR="00E908BF" w:rsidRDefault="00E908BF" w:rsidP="00DF0779"/>
    <w:p w14:paraId="0643CA14" w14:textId="61F97AE5" w:rsidR="00E908BF" w:rsidRDefault="00E908BF" w:rsidP="00DF0779">
      <w:r>
        <w:t xml:space="preserve">By introducing new technologies and networking capabilities </w:t>
      </w:r>
      <w:r w:rsidR="007E2F82">
        <w:t>students</w:t>
      </w:r>
      <w:r>
        <w:t xml:space="preserve"> have embraced the language and have thoroughly enjoyed the learning experience and have exceeded expectations. Motivation has increased and </w:t>
      </w:r>
      <w:r w:rsidR="007E2F82">
        <w:t>students</w:t>
      </w:r>
      <w:r>
        <w:t xml:space="preserve"> have even become competitive in order to outscore their peers. Access and resources barriers have been broken and </w:t>
      </w:r>
      <w:r w:rsidR="007E2F82">
        <w:t>students</w:t>
      </w:r>
      <w:r>
        <w:t xml:space="preserve"> are able to learn within a relaxed environment that is conductive to the learning of a language.</w:t>
      </w:r>
    </w:p>
    <w:p w14:paraId="71AC145D" w14:textId="77777777" w:rsidR="00E908BF" w:rsidRDefault="00E908BF" w:rsidP="00DF0779"/>
    <w:p w14:paraId="71962F57" w14:textId="2059CCFD" w:rsidR="00E908BF" w:rsidRDefault="00E908BF" w:rsidP="00DF0779">
      <w:r>
        <w:t xml:space="preserve">The EuroTalk courses offer a great potential in further developing language skills within the College. Small pilots have started with first language Polish </w:t>
      </w:r>
      <w:r w:rsidR="007E2F82">
        <w:t>students</w:t>
      </w:r>
      <w:r>
        <w:t xml:space="preserve"> who wish to improve their use of the English language. As with the examples above the mother tongue can be set to a number of languages including Polish thus improving the learning experience. </w:t>
      </w:r>
    </w:p>
    <w:p w14:paraId="29A30AAD" w14:textId="33D39E81" w:rsidR="00E908BF" w:rsidRDefault="00E908BF" w:rsidP="00DF0779">
      <w:pPr>
        <w:rPr>
          <w:rFonts w:eastAsia="Times New Roman"/>
          <w:lang w:eastAsia="en-GB"/>
        </w:rPr>
      </w:pPr>
      <w:r>
        <w:rPr>
          <w:rFonts w:eastAsia="Times New Roman"/>
          <w:lang w:eastAsia="en-GB"/>
        </w:rPr>
        <w:t xml:space="preserve">These resources have not only benefited a range of </w:t>
      </w:r>
      <w:r w:rsidR="007E2F82">
        <w:rPr>
          <w:rFonts w:eastAsia="Times New Roman"/>
          <w:lang w:eastAsia="en-GB"/>
        </w:rPr>
        <w:t>students</w:t>
      </w:r>
      <w:r>
        <w:rPr>
          <w:rFonts w:eastAsia="Times New Roman"/>
          <w:lang w:eastAsia="en-GB"/>
        </w:rPr>
        <w:t xml:space="preserve"> both at Coleg </w:t>
      </w:r>
      <w:r w:rsidR="003C6892">
        <w:rPr>
          <w:rFonts w:eastAsia="Times New Roman"/>
          <w:lang w:eastAsia="en-GB"/>
        </w:rPr>
        <w:t>XXXXXX</w:t>
      </w:r>
      <w:r>
        <w:rPr>
          <w:rFonts w:eastAsia="Times New Roman"/>
          <w:lang w:eastAsia="en-GB"/>
        </w:rPr>
        <w:t xml:space="preserve"> but also within the county and across Wales via the local learndirect centres and Virtual College.  Since August 2012 there have been 623 Welsh Language Enrolments (excluding those where </w:t>
      </w:r>
      <w:r w:rsidR="007E2F82">
        <w:rPr>
          <w:rFonts w:eastAsia="Times New Roman"/>
          <w:lang w:eastAsia="en-GB"/>
        </w:rPr>
        <w:t>students</w:t>
      </w:r>
      <w:r>
        <w:rPr>
          <w:rFonts w:eastAsia="Times New Roman"/>
          <w:lang w:eastAsia="en-GB"/>
        </w:rPr>
        <w:t xml:space="preserve"> have learnt a new language through the medium of Welsh) , 436 of these have been full time Coleg </w:t>
      </w:r>
      <w:r w:rsidR="003C6892">
        <w:rPr>
          <w:rFonts w:eastAsia="Times New Roman"/>
          <w:lang w:eastAsia="en-GB"/>
        </w:rPr>
        <w:t>XXXXXX</w:t>
      </w:r>
      <w:r>
        <w:rPr>
          <w:rFonts w:eastAsia="Times New Roman"/>
          <w:lang w:eastAsia="en-GB"/>
        </w:rPr>
        <w:t xml:space="preserve"> </w:t>
      </w:r>
      <w:r w:rsidR="007E2F82">
        <w:rPr>
          <w:rFonts w:eastAsia="Times New Roman"/>
          <w:lang w:eastAsia="en-GB"/>
        </w:rPr>
        <w:t>students</w:t>
      </w:r>
      <w:r>
        <w:rPr>
          <w:rFonts w:eastAsia="Times New Roman"/>
          <w:lang w:eastAsia="en-GB"/>
        </w:rPr>
        <w:t xml:space="preserve">, 129 distance </w:t>
      </w:r>
      <w:r w:rsidR="007E2F82">
        <w:rPr>
          <w:rFonts w:eastAsia="Times New Roman"/>
          <w:lang w:eastAsia="en-GB"/>
        </w:rPr>
        <w:t>students</w:t>
      </w:r>
      <w:r>
        <w:rPr>
          <w:rFonts w:eastAsia="Times New Roman"/>
          <w:lang w:eastAsia="en-GB"/>
        </w:rPr>
        <w:t xml:space="preserve"> (via the Virtual College) and 58 in community learndirect centres.</w:t>
      </w:r>
    </w:p>
    <w:p w14:paraId="6EDD623E" w14:textId="77777777" w:rsidR="00E908BF" w:rsidRDefault="00E908BF" w:rsidP="00DF0779">
      <w:pPr>
        <w:rPr>
          <w:rFonts w:eastAsia="Times New Roman"/>
          <w:b/>
          <w:lang w:eastAsia="en-GB"/>
        </w:rPr>
      </w:pPr>
      <w:r>
        <w:rPr>
          <w:rFonts w:eastAsia="Times New Roman"/>
          <w:b/>
          <w:lang w:eastAsia="en-GB"/>
        </w:rPr>
        <w:t xml:space="preserve">5.0 </w:t>
      </w:r>
      <w:r w:rsidRPr="00646659">
        <w:rPr>
          <w:rFonts w:eastAsia="Times New Roman"/>
          <w:b/>
          <w:lang w:eastAsia="en-GB"/>
        </w:rPr>
        <w:t xml:space="preserve">Quality assurance </w:t>
      </w:r>
    </w:p>
    <w:p w14:paraId="3E0EC4BB" w14:textId="77777777" w:rsidR="00E908BF" w:rsidRDefault="00E908BF" w:rsidP="00DF0779">
      <w:pPr>
        <w:rPr>
          <w:rFonts w:eastAsia="Times New Roman"/>
          <w:lang w:eastAsia="en-GB"/>
        </w:rPr>
      </w:pPr>
      <w:r w:rsidRPr="00646659">
        <w:rPr>
          <w:rFonts w:eastAsia="Times New Roman"/>
          <w:lang w:eastAsia="en-GB"/>
        </w:rPr>
        <w:t xml:space="preserve">With this type of </w:t>
      </w:r>
      <w:r>
        <w:rPr>
          <w:rFonts w:eastAsia="Times New Roman"/>
          <w:lang w:eastAsia="en-GB"/>
        </w:rPr>
        <w:t>delivery</w:t>
      </w:r>
      <w:r w:rsidRPr="00646659">
        <w:rPr>
          <w:rFonts w:eastAsia="Times New Roman"/>
          <w:lang w:eastAsia="en-GB"/>
        </w:rPr>
        <w:t xml:space="preserve">, there are </w:t>
      </w:r>
      <w:r>
        <w:rPr>
          <w:rFonts w:eastAsia="Times New Roman"/>
          <w:lang w:eastAsia="en-GB"/>
        </w:rPr>
        <w:t>four clear areas for Quality Assurance:</w:t>
      </w:r>
    </w:p>
    <w:p w14:paraId="579E1C77" w14:textId="77777777" w:rsidR="00E908BF" w:rsidRDefault="00E908BF" w:rsidP="00DF0779">
      <w:pPr>
        <w:rPr>
          <w:rFonts w:eastAsia="Times New Roman"/>
          <w:lang w:eastAsia="en-GB"/>
        </w:rPr>
      </w:pPr>
    </w:p>
    <w:p w14:paraId="67B6D599" w14:textId="77777777" w:rsidR="00E908BF" w:rsidRDefault="00E908BF" w:rsidP="00DF0779">
      <w:pPr>
        <w:numPr>
          <w:ilvl w:val="0"/>
          <w:numId w:val="12"/>
        </w:numPr>
        <w:rPr>
          <w:rFonts w:eastAsia="Times New Roman"/>
          <w:lang w:eastAsia="en-GB"/>
        </w:rPr>
      </w:pPr>
      <w:r>
        <w:rPr>
          <w:rFonts w:eastAsia="Times New Roman"/>
          <w:lang w:eastAsia="en-GB"/>
        </w:rPr>
        <w:t>The accuracy of the content</w:t>
      </w:r>
    </w:p>
    <w:p w14:paraId="6C2D3CA6" w14:textId="77777777" w:rsidR="00E908BF" w:rsidRDefault="00E908BF" w:rsidP="00DF0779">
      <w:pPr>
        <w:numPr>
          <w:ilvl w:val="0"/>
          <w:numId w:val="12"/>
        </w:numPr>
        <w:rPr>
          <w:rFonts w:eastAsia="Times New Roman"/>
          <w:lang w:eastAsia="en-GB"/>
        </w:rPr>
      </w:pPr>
      <w:r>
        <w:rPr>
          <w:rFonts w:eastAsia="Times New Roman"/>
          <w:lang w:eastAsia="en-GB"/>
        </w:rPr>
        <w:t>The consistency of the final product to the original requirement</w:t>
      </w:r>
    </w:p>
    <w:p w14:paraId="1E7CA5FE" w14:textId="77777777" w:rsidR="00E908BF" w:rsidRDefault="00E908BF" w:rsidP="00DF0779">
      <w:pPr>
        <w:numPr>
          <w:ilvl w:val="0"/>
          <w:numId w:val="12"/>
        </w:numPr>
        <w:rPr>
          <w:rFonts w:eastAsia="Times New Roman"/>
          <w:lang w:eastAsia="en-GB"/>
        </w:rPr>
      </w:pPr>
      <w:r>
        <w:rPr>
          <w:rFonts w:eastAsia="Times New Roman"/>
          <w:lang w:eastAsia="en-GB"/>
        </w:rPr>
        <w:t>Monitoring and Tracking of learning</w:t>
      </w:r>
    </w:p>
    <w:p w14:paraId="2EF8B427" w14:textId="77777777" w:rsidR="00E908BF" w:rsidRDefault="00E908BF" w:rsidP="00DF0779">
      <w:pPr>
        <w:numPr>
          <w:ilvl w:val="0"/>
          <w:numId w:val="12"/>
        </w:numPr>
        <w:rPr>
          <w:rFonts w:eastAsia="Times New Roman"/>
          <w:lang w:eastAsia="en-GB"/>
        </w:rPr>
      </w:pPr>
      <w:r>
        <w:rPr>
          <w:rFonts w:eastAsia="Times New Roman"/>
          <w:lang w:eastAsia="en-GB"/>
        </w:rPr>
        <w:t>Learner experience</w:t>
      </w:r>
    </w:p>
    <w:p w14:paraId="1623FC76" w14:textId="77777777" w:rsidR="00E908BF" w:rsidRPr="00646659" w:rsidRDefault="00E908BF" w:rsidP="00DF0779">
      <w:pPr>
        <w:rPr>
          <w:rFonts w:eastAsia="Times New Roman"/>
          <w:lang w:eastAsia="en-GB"/>
        </w:rPr>
      </w:pPr>
    </w:p>
    <w:p w14:paraId="7D98E87F" w14:textId="7860F84E" w:rsidR="00E908BF" w:rsidRDefault="00E908BF" w:rsidP="00DF0779">
      <w:pPr>
        <w:rPr>
          <w:rFonts w:eastAsia="Times New Roman"/>
          <w:lang w:eastAsia="en-GB"/>
        </w:rPr>
      </w:pPr>
      <w:r>
        <w:rPr>
          <w:rFonts w:eastAsia="Times New Roman"/>
          <w:lang w:eastAsia="en-GB"/>
        </w:rPr>
        <w:t xml:space="preserve">The accuracy of the content was determined by the subject specialists at Coleg </w:t>
      </w:r>
      <w:r w:rsidR="003C6892">
        <w:rPr>
          <w:rFonts w:eastAsia="Times New Roman"/>
          <w:lang w:eastAsia="en-GB"/>
        </w:rPr>
        <w:t>XXXXXX</w:t>
      </w:r>
      <w:r>
        <w:rPr>
          <w:rFonts w:eastAsia="Times New Roman"/>
          <w:lang w:eastAsia="en-GB"/>
        </w:rPr>
        <w:t xml:space="preserve"> including Welsh Language lecturers and Dr Nia Cole-Jones Welsh Language Manager. Their input to the programme implementation was based on current qualification requirements, such as the Welsh Bacc and the College’s Welsh Language policy. </w:t>
      </w:r>
    </w:p>
    <w:p w14:paraId="6E1C41BA" w14:textId="77777777" w:rsidR="00E908BF" w:rsidRDefault="00E908BF" w:rsidP="00DF0779">
      <w:pPr>
        <w:rPr>
          <w:rFonts w:eastAsia="Times New Roman"/>
          <w:lang w:eastAsia="en-GB"/>
        </w:rPr>
      </w:pPr>
    </w:p>
    <w:p w14:paraId="4D12647F" w14:textId="4DE2A97C" w:rsidR="00E908BF" w:rsidRDefault="00E908BF" w:rsidP="00DF0779">
      <w:pPr>
        <w:rPr>
          <w:rFonts w:eastAsia="Times New Roman"/>
          <w:lang w:eastAsia="en-GB"/>
        </w:rPr>
      </w:pPr>
      <w:r>
        <w:rPr>
          <w:rFonts w:eastAsia="Times New Roman"/>
          <w:lang w:eastAsia="en-GB"/>
        </w:rPr>
        <w:t xml:space="preserve">The implementation of the courses was required in order to meet a specific learner requirement. The flexible delivery methods have allowed all </w:t>
      </w:r>
      <w:r w:rsidR="007E2F82">
        <w:rPr>
          <w:rFonts w:eastAsia="Times New Roman"/>
          <w:lang w:eastAsia="en-GB"/>
        </w:rPr>
        <w:t>students</w:t>
      </w:r>
      <w:r>
        <w:rPr>
          <w:rFonts w:eastAsia="Times New Roman"/>
          <w:lang w:eastAsia="en-GB"/>
        </w:rPr>
        <w:t xml:space="preserve"> to embrace the Welsh language, culture and heritage from virtually any classroom in the college with minimal disruption on existing resources.  </w:t>
      </w:r>
    </w:p>
    <w:p w14:paraId="55A63394" w14:textId="77777777" w:rsidR="00E908BF" w:rsidRDefault="00E908BF" w:rsidP="00DF0779">
      <w:pPr>
        <w:rPr>
          <w:rFonts w:eastAsia="Times New Roman"/>
          <w:lang w:eastAsia="en-GB"/>
        </w:rPr>
      </w:pPr>
    </w:p>
    <w:p w14:paraId="64158DA1" w14:textId="33A6C8C7" w:rsidR="00E908BF" w:rsidRDefault="00E908BF" w:rsidP="00DF0779">
      <w:pPr>
        <w:rPr>
          <w:rFonts w:eastAsia="Times New Roman"/>
          <w:lang w:eastAsia="en-GB"/>
        </w:rPr>
      </w:pPr>
      <w:r>
        <w:rPr>
          <w:rFonts w:eastAsia="Times New Roman"/>
          <w:lang w:eastAsia="en-GB"/>
        </w:rPr>
        <w:t xml:space="preserve">The learndirect LSE is able to monitor and track all learner progress assuming network connectivity is a constant. As this cannot be 100% guaranteed at all times </w:t>
      </w:r>
      <w:r w:rsidR="007E2F82">
        <w:rPr>
          <w:rFonts w:eastAsia="Times New Roman"/>
          <w:lang w:eastAsia="en-GB"/>
        </w:rPr>
        <w:t>students</w:t>
      </w:r>
      <w:r>
        <w:rPr>
          <w:rFonts w:eastAsia="Times New Roman"/>
          <w:lang w:eastAsia="en-GB"/>
        </w:rPr>
        <w:t xml:space="preserve"> also keep a paper tracking sheet (Appendix 1) that demonstrate progression and development. At worst up to 5% of tracking data may fail to synchronise between a device on the Coleg  Sir Gar network and the learndirect LSE.</w:t>
      </w:r>
    </w:p>
    <w:p w14:paraId="29E743AA" w14:textId="77777777" w:rsidR="00E908BF" w:rsidRDefault="00E908BF" w:rsidP="00DF0779">
      <w:pPr>
        <w:rPr>
          <w:rFonts w:eastAsia="Times New Roman"/>
          <w:lang w:eastAsia="en-GB"/>
        </w:rPr>
      </w:pPr>
    </w:p>
    <w:p w14:paraId="281B92FF" w14:textId="2DAD4C94" w:rsidR="00E908BF" w:rsidRDefault="00E908BF" w:rsidP="00DF0779">
      <w:pPr>
        <w:rPr>
          <w:rFonts w:eastAsia="Times New Roman"/>
          <w:lang w:eastAsia="en-GB"/>
        </w:rPr>
      </w:pPr>
      <w:r>
        <w:rPr>
          <w:rFonts w:eastAsia="Times New Roman"/>
          <w:lang w:eastAsia="en-GB"/>
        </w:rPr>
        <w:t xml:space="preserve">Our </w:t>
      </w:r>
      <w:r w:rsidR="007E2F82">
        <w:rPr>
          <w:rFonts w:eastAsia="Times New Roman"/>
          <w:lang w:eastAsia="en-GB"/>
        </w:rPr>
        <w:t>students</w:t>
      </w:r>
      <w:r>
        <w:rPr>
          <w:rFonts w:eastAsia="Times New Roman"/>
          <w:lang w:eastAsia="en-GB"/>
        </w:rPr>
        <w:t xml:space="preserve"> have given extremely positive feedback in relation to the new developments and opportunities this programme has introduced. </w:t>
      </w:r>
      <w:r w:rsidR="007E2F82">
        <w:rPr>
          <w:rFonts w:eastAsia="Times New Roman"/>
          <w:lang w:eastAsia="en-GB"/>
        </w:rPr>
        <w:t>Students</w:t>
      </w:r>
      <w:r>
        <w:rPr>
          <w:rFonts w:eastAsia="Times New Roman"/>
          <w:lang w:eastAsia="en-GB"/>
        </w:rPr>
        <w:t xml:space="preserve"> have thoroughly enjoyed their learning and have welcomed the new technology.</w:t>
      </w:r>
    </w:p>
    <w:p w14:paraId="44E309FE" w14:textId="77777777" w:rsidR="00E908BF" w:rsidRDefault="00E908BF" w:rsidP="00DF0779">
      <w:pPr>
        <w:rPr>
          <w:rFonts w:eastAsia="Times New Roman"/>
          <w:b/>
          <w:lang w:eastAsia="en-GB"/>
        </w:rPr>
      </w:pPr>
    </w:p>
    <w:p w14:paraId="55032871" w14:textId="77777777" w:rsidR="00E908BF" w:rsidRDefault="00E908BF" w:rsidP="00DF0779">
      <w:pPr>
        <w:rPr>
          <w:rFonts w:eastAsia="Times New Roman"/>
          <w:lang w:eastAsia="en-GB"/>
        </w:rPr>
      </w:pPr>
      <w:r>
        <w:rPr>
          <w:rFonts w:eastAsia="Times New Roman"/>
          <w:b/>
          <w:lang w:eastAsia="en-GB"/>
        </w:rPr>
        <w:t xml:space="preserve">6.0 </w:t>
      </w:r>
      <w:r w:rsidRPr="002F1001">
        <w:rPr>
          <w:rFonts w:eastAsia="Times New Roman"/>
          <w:b/>
          <w:lang w:eastAsia="en-GB"/>
        </w:rPr>
        <w:t>Dissemination and strategy for the future</w:t>
      </w:r>
      <w:r>
        <w:rPr>
          <w:rFonts w:eastAsia="Times New Roman"/>
          <w:lang w:eastAsia="en-GB"/>
        </w:rPr>
        <w:br/>
        <w:t xml:space="preserve">Further information on the EuroTalk Welsh Language course can be found here: </w:t>
      </w:r>
      <w:r w:rsidRPr="00CC23D1">
        <w:rPr>
          <w:rFonts w:eastAsia="Times New Roman"/>
          <w:lang w:eastAsia="en-GB"/>
        </w:rPr>
        <w:t>http://eurotalk.com/en/store/learn/welsh/talknowdl/dl</w:t>
      </w:r>
    </w:p>
    <w:p w14:paraId="753368B7" w14:textId="77777777" w:rsidR="00E908BF" w:rsidRDefault="00E908BF" w:rsidP="00DF0779">
      <w:pPr>
        <w:rPr>
          <w:rFonts w:eastAsia="Times New Roman"/>
          <w:lang w:eastAsia="en-GB"/>
        </w:rPr>
      </w:pPr>
    </w:p>
    <w:p w14:paraId="50452360" w14:textId="77777777" w:rsidR="00E908BF" w:rsidRDefault="00E908BF" w:rsidP="00DF0779">
      <w:pPr>
        <w:rPr>
          <w:rFonts w:eastAsia="Times New Roman"/>
          <w:lang w:eastAsia="en-GB"/>
        </w:rPr>
      </w:pPr>
      <w:r>
        <w:rPr>
          <w:rFonts w:eastAsia="Times New Roman"/>
          <w:lang w:eastAsia="en-GB"/>
        </w:rPr>
        <w:lastRenderedPageBreak/>
        <w:t xml:space="preserve">The dissemination of this pilot is to be promoted through Virtual College newsletters, at local conferences, college network events i.e. CollegesWales and WTF Networks, mailing lists as well as being prominent on the Virtual College website.  </w:t>
      </w:r>
    </w:p>
    <w:p w14:paraId="076AED20" w14:textId="77777777" w:rsidR="00E908BF" w:rsidRPr="00A208AE" w:rsidRDefault="00E908BF" w:rsidP="00DF0779">
      <w:pPr>
        <w:spacing w:line="360" w:lineRule="auto"/>
        <w:rPr>
          <w:rFonts w:ascii="Verdana" w:hAnsi="Verdana"/>
          <w:color w:val="000000"/>
          <w:sz w:val="20"/>
          <w:szCs w:val="20"/>
        </w:rPr>
      </w:pPr>
    </w:p>
    <w:p w14:paraId="2C179089" w14:textId="77777777" w:rsidR="00E41A08" w:rsidRPr="00A208AE" w:rsidRDefault="00E41A08" w:rsidP="00DF0779">
      <w:pPr>
        <w:spacing w:line="360" w:lineRule="auto"/>
        <w:rPr>
          <w:rFonts w:ascii="Verdana" w:hAnsi="Verdana"/>
          <w:color w:val="000000"/>
          <w:sz w:val="20"/>
          <w:szCs w:val="20"/>
        </w:rPr>
      </w:pPr>
    </w:p>
    <w:p w14:paraId="1F109C2E" w14:textId="77777777" w:rsidR="00E41A08" w:rsidRPr="00A208AE" w:rsidRDefault="00E41A08" w:rsidP="00DF0779">
      <w:pPr>
        <w:spacing w:line="360" w:lineRule="auto"/>
        <w:rPr>
          <w:rFonts w:ascii="Verdana" w:hAnsi="Verdana"/>
          <w:color w:val="000000"/>
          <w:sz w:val="20"/>
          <w:szCs w:val="20"/>
        </w:rPr>
      </w:pPr>
    </w:p>
    <w:sectPr w:rsidR="00E41A08" w:rsidRPr="00A208AE" w:rsidSect="00412A3F">
      <w:pgSz w:w="11900" w:h="16840"/>
      <w:pgMar w:top="1440" w:right="1418" w:bottom="1701" w:left="2693" w:header="709" w:footer="709" w:gutter="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9" w:author="Barnes, Jan" w:date="2016-08-11T10:20:00Z" w:initials="JB">
    <w:p w14:paraId="45AC9961" w14:textId="77777777" w:rsidR="00A83C36" w:rsidRDefault="00A83C36">
      <w:pPr>
        <w:pStyle w:val="CommentText"/>
      </w:pPr>
      <w:r>
        <w:rPr>
          <w:rStyle w:val="CommentReference"/>
        </w:rPr>
        <w:annotationRef/>
      </w:r>
      <w:r>
        <w:t xml:space="preserve">Should read References and should be alphabetical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45AC9961"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1B4618D" w14:textId="77777777" w:rsidR="00A83C36" w:rsidRDefault="00A83C36" w:rsidP="008D5F43">
      <w:r>
        <w:separator/>
      </w:r>
    </w:p>
  </w:endnote>
  <w:endnote w:type="continuationSeparator" w:id="0">
    <w:p w14:paraId="468145F8" w14:textId="77777777" w:rsidR="00A83C36" w:rsidRDefault="00A83C36" w:rsidP="008D5F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MS Mincho">
    <w:altName w:val="Yu Gothic UI"/>
    <w:panose1 w:val="02020609040205080304"/>
    <w:charset w:val="80"/>
    <w:family w:val="modern"/>
    <w:pitch w:val="fixed"/>
    <w:sig w:usb0="E00002FF" w:usb1="6AC7FDFB" w:usb2="00000012" w:usb3="00000000" w:csb0="000200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1C49DE" w14:textId="77777777" w:rsidR="00A83C36" w:rsidRDefault="00A83C36" w:rsidP="0019328D">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B4AC116" w14:textId="77777777" w:rsidR="00A83C36" w:rsidRDefault="00A83C3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105593" w14:textId="5043497C" w:rsidR="00A83C36" w:rsidRDefault="00A83C36" w:rsidP="0019328D">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8256DA">
      <w:rPr>
        <w:rStyle w:val="PageNumber"/>
        <w:noProof/>
      </w:rPr>
      <w:t>1</w:t>
    </w:r>
    <w:r>
      <w:rPr>
        <w:rStyle w:val="PageNumber"/>
      </w:rPr>
      <w:fldChar w:fldCharType="end"/>
    </w:r>
  </w:p>
  <w:p w14:paraId="0DAFA912" w14:textId="77777777" w:rsidR="00A83C36" w:rsidRDefault="00A83C3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96921452"/>
      <w:docPartObj>
        <w:docPartGallery w:val="Page Numbers (Bottom of Page)"/>
        <w:docPartUnique/>
      </w:docPartObj>
    </w:sdtPr>
    <w:sdtEndPr>
      <w:rPr>
        <w:noProof/>
      </w:rPr>
    </w:sdtEndPr>
    <w:sdtContent>
      <w:p w14:paraId="3D12E7F2" w14:textId="561C5770" w:rsidR="00A83C36" w:rsidRDefault="00A83C36">
        <w:pPr>
          <w:pStyle w:val="Footer"/>
          <w:jc w:val="center"/>
        </w:pPr>
        <w:r>
          <w:fldChar w:fldCharType="begin"/>
        </w:r>
        <w:r>
          <w:instrText xml:space="preserve"> PAGE   \* MERGEFORMAT </w:instrText>
        </w:r>
        <w:r>
          <w:fldChar w:fldCharType="separate"/>
        </w:r>
        <w:r w:rsidR="008256DA">
          <w:rPr>
            <w:noProof/>
          </w:rPr>
          <w:t>0</w:t>
        </w:r>
        <w:r>
          <w:rPr>
            <w:noProof/>
          </w:rPr>
          <w:fldChar w:fldCharType="end"/>
        </w:r>
      </w:p>
    </w:sdtContent>
  </w:sdt>
  <w:p w14:paraId="19591319" w14:textId="77777777" w:rsidR="00A83C36" w:rsidRDefault="00A83C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1E8DCF7" w14:textId="77777777" w:rsidR="00A83C36" w:rsidRDefault="00A83C36" w:rsidP="008D5F43">
      <w:r>
        <w:separator/>
      </w:r>
    </w:p>
  </w:footnote>
  <w:footnote w:type="continuationSeparator" w:id="0">
    <w:p w14:paraId="6288099D" w14:textId="77777777" w:rsidR="00A83C36" w:rsidRDefault="00A83C36" w:rsidP="008D5F4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C5247B"/>
    <w:multiLevelType w:val="multilevel"/>
    <w:tmpl w:val="85F8151E"/>
    <w:styleLink w:val="List1"/>
    <w:lvl w:ilvl="0">
      <w:numFmt w:val="bullet"/>
      <w:lvlText w:val="•"/>
      <w:lvlJc w:val="left"/>
      <w:pPr>
        <w:tabs>
          <w:tab w:val="num" w:pos="720"/>
        </w:tabs>
        <w:ind w:left="720" w:hanging="360"/>
      </w:pPr>
      <w:rPr>
        <w:position w:val="0"/>
        <w:sz w:val="24"/>
        <w:szCs w:val="24"/>
        <w:rtl w:val="0"/>
      </w:rPr>
    </w:lvl>
    <w:lvl w:ilvl="1">
      <w:start w:val="1"/>
      <w:numFmt w:val="bullet"/>
      <w:lvlText w:val="•"/>
      <w:lvlJc w:val="left"/>
      <w:pPr>
        <w:tabs>
          <w:tab w:val="num" w:pos="330"/>
        </w:tabs>
        <w:ind w:left="330" w:hanging="330"/>
      </w:pPr>
      <w:rPr>
        <w:position w:val="0"/>
        <w:sz w:val="22"/>
        <w:szCs w:val="22"/>
        <w:rtl w:val="0"/>
      </w:rPr>
    </w:lvl>
    <w:lvl w:ilvl="2">
      <w:start w:val="1"/>
      <w:numFmt w:val="bullet"/>
      <w:lvlText w:val="•"/>
      <w:lvlJc w:val="left"/>
      <w:pPr>
        <w:tabs>
          <w:tab w:val="num" w:pos="330"/>
        </w:tabs>
        <w:ind w:left="330" w:hanging="330"/>
      </w:pPr>
      <w:rPr>
        <w:position w:val="0"/>
        <w:sz w:val="22"/>
        <w:szCs w:val="22"/>
        <w:rtl w:val="0"/>
      </w:rPr>
    </w:lvl>
    <w:lvl w:ilvl="3">
      <w:start w:val="1"/>
      <w:numFmt w:val="bullet"/>
      <w:lvlText w:val="•"/>
      <w:lvlJc w:val="left"/>
      <w:pPr>
        <w:tabs>
          <w:tab w:val="num" w:pos="330"/>
        </w:tabs>
        <w:ind w:left="330" w:hanging="330"/>
      </w:pPr>
      <w:rPr>
        <w:position w:val="0"/>
        <w:sz w:val="22"/>
        <w:szCs w:val="22"/>
        <w:rtl w:val="0"/>
      </w:rPr>
    </w:lvl>
    <w:lvl w:ilvl="4">
      <w:start w:val="1"/>
      <w:numFmt w:val="bullet"/>
      <w:lvlText w:val="•"/>
      <w:lvlJc w:val="left"/>
      <w:pPr>
        <w:tabs>
          <w:tab w:val="num" w:pos="330"/>
        </w:tabs>
        <w:ind w:left="330" w:hanging="330"/>
      </w:pPr>
      <w:rPr>
        <w:position w:val="0"/>
        <w:sz w:val="22"/>
        <w:szCs w:val="22"/>
        <w:rtl w:val="0"/>
      </w:rPr>
    </w:lvl>
    <w:lvl w:ilvl="5">
      <w:start w:val="1"/>
      <w:numFmt w:val="bullet"/>
      <w:lvlText w:val="•"/>
      <w:lvlJc w:val="left"/>
      <w:pPr>
        <w:tabs>
          <w:tab w:val="num" w:pos="330"/>
        </w:tabs>
        <w:ind w:left="330" w:hanging="330"/>
      </w:pPr>
      <w:rPr>
        <w:position w:val="0"/>
        <w:sz w:val="22"/>
        <w:szCs w:val="22"/>
        <w:rtl w:val="0"/>
      </w:rPr>
    </w:lvl>
    <w:lvl w:ilvl="6">
      <w:start w:val="1"/>
      <w:numFmt w:val="bullet"/>
      <w:lvlText w:val="•"/>
      <w:lvlJc w:val="left"/>
      <w:pPr>
        <w:tabs>
          <w:tab w:val="num" w:pos="330"/>
        </w:tabs>
        <w:ind w:left="330" w:hanging="330"/>
      </w:pPr>
      <w:rPr>
        <w:position w:val="0"/>
        <w:sz w:val="22"/>
        <w:szCs w:val="22"/>
        <w:rtl w:val="0"/>
      </w:rPr>
    </w:lvl>
    <w:lvl w:ilvl="7">
      <w:start w:val="1"/>
      <w:numFmt w:val="bullet"/>
      <w:lvlText w:val="•"/>
      <w:lvlJc w:val="left"/>
      <w:pPr>
        <w:tabs>
          <w:tab w:val="num" w:pos="330"/>
        </w:tabs>
        <w:ind w:left="330" w:hanging="330"/>
      </w:pPr>
      <w:rPr>
        <w:position w:val="0"/>
        <w:sz w:val="22"/>
        <w:szCs w:val="22"/>
        <w:rtl w:val="0"/>
      </w:rPr>
    </w:lvl>
    <w:lvl w:ilvl="8">
      <w:start w:val="1"/>
      <w:numFmt w:val="bullet"/>
      <w:lvlText w:val="•"/>
      <w:lvlJc w:val="left"/>
      <w:pPr>
        <w:tabs>
          <w:tab w:val="num" w:pos="330"/>
        </w:tabs>
        <w:ind w:left="330" w:hanging="330"/>
      </w:pPr>
      <w:rPr>
        <w:position w:val="0"/>
        <w:sz w:val="22"/>
        <w:szCs w:val="22"/>
        <w:rtl w:val="0"/>
      </w:rPr>
    </w:lvl>
  </w:abstractNum>
  <w:abstractNum w:abstractNumId="1" w15:restartNumberingAfterBreak="0">
    <w:nsid w:val="02470151"/>
    <w:multiLevelType w:val="multilevel"/>
    <w:tmpl w:val="5762DCB6"/>
    <w:styleLink w:val="List0"/>
    <w:lvl w:ilvl="0">
      <w:numFmt w:val="bullet"/>
      <w:lvlText w:val="•"/>
      <w:lvlJc w:val="left"/>
      <w:pPr>
        <w:tabs>
          <w:tab w:val="num" w:pos="360"/>
        </w:tabs>
        <w:ind w:left="360" w:hanging="360"/>
      </w:pPr>
      <w:rPr>
        <w:position w:val="0"/>
        <w:sz w:val="24"/>
        <w:szCs w:val="24"/>
        <w:rtl w:val="0"/>
      </w:rPr>
    </w:lvl>
    <w:lvl w:ilvl="1">
      <w:start w:val="1"/>
      <w:numFmt w:val="bullet"/>
      <w:lvlText w:val="•"/>
      <w:lvlJc w:val="left"/>
      <w:pPr>
        <w:tabs>
          <w:tab w:val="num" w:pos="330"/>
        </w:tabs>
        <w:ind w:left="330" w:hanging="330"/>
      </w:pPr>
      <w:rPr>
        <w:position w:val="0"/>
        <w:sz w:val="22"/>
        <w:szCs w:val="22"/>
        <w:rtl w:val="0"/>
      </w:rPr>
    </w:lvl>
    <w:lvl w:ilvl="2">
      <w:start w:val="1"/>
      <w:numFmt w:val="bullet"/>
      <w:lvlText w:val="•"/>
      <w:lvlJc w:val="left"/>
      <w:pPr>
        <w:tabs>
          <w:tab w:val="num" w:pos="330"/>
        </w:tabs>
        <w:ind w:left="330" w:hanging="330"/>
      </w:pPr>
      <w:rPr>
        <w:position w:val="0"/>
        <w:sz w:val="22"/>
        <w:szCs w:val="22"/>
        <w:rtl w:val="0"/>
      </w:rPr>
    </w:lvl>
    <w:lvl w:ilvl="3">
      <w:start w:val="1"/>
      <w:numFmt w:val="bullet"/>
      <w:lvlText w:val="•"/>
      <w:lvlJc w:val="left"/>
      <w:pPr>
        <w:tabs>
          <w:tab w:val="num" w:pos="330"/>
        </w:tabs>
        <w:ind w:left="330" w:hanging="330"/>
      </w:pPr>
      <w:rPr>
        <w:position w:val="0"/>
        <w:sz w:val="22"/>
        <w:szCs w:val="22"/>
        <w:rtl w:val="0"/>
      </w:rPr>
    </w:lvl>
    <w:lvl w:ilvl="4">
      <w:start w:val="1"/>
      <w:numFmt w:val="bullet"/>
      <w:lvlText w:val="•"/>
      <w:lvlJc w:val="left"/>
      <w:pPr>
        <w:tabs>
          <w:tab w:val="num" w:pos="330"/>
        </w:tabs>
        <w:ind w:left="330" w:hanging="330"/>
      </w:pPr>
      <w:rPr>
        <w:position w:val="0"/>
        <w:sz w:val="22"/>
        <w:szCs w:val="22"/>
        <w:rtl w:val="0"/>
      </w:rPr>
    </w:lvl>
    <w:lvl w:ilvl="5">
      <w:start w:val="1"/>
      <w:numFmt w:val="bullet"/>
      <w:lvlText w:val="•"/>
      <w:lvlJc w:val="left"/>
      <w:pPr>
        <w:tabs>
          <w:tab w:val="num" w:pos="330"/>
        </w:tabs>
        <w:ind w:left="330" w:hanging="330"/>
      </w:pPr>
      <w:rPr>
        <w:position w:val="0"/>
        <w:sz w:val="22"/>
        <w:szCs w:val="22"/>
        <w:rtl w:val="0"/>
      </w:rPr>
    </w:lvl>
    <w:lvl w:ilvl="6">
      <w:start w:val="1"/>
      <w:numFmt w:val="bullet"/>
      <w:lvlText w:val="•"/>
      <w:lvlJc w:val="left"/>
      <w:pPr>
        <w:tabs>
          <w:tab w:val="num" w:pos="330"/>
        </w:tabs>
        <w:ind w:left="330" w:hanging="330"/>
      </w:pPr>
      <w:rPr>
        <w:position w:val="0"/>
        <w:sz w:val="22"/>
        <w:szCs w:val="22"/>
        <w:rtl w:val="0"/>
      </w:rPr>
    </w:lvl>
    <w:lvl w:ilvl="7">
      <w:start w:val="1"/>
      <w:numFmt w:val="bullet"/>
      <w:lvlText w:val="•"/>
      <w:lvlJc w:val="left"/>
      <w:pPr>
        <w:tabs>
          <w:tab w:val="num" w:pos="330"/>
        </w:tabs>
        <w:ind w:left="330" w:hanging="330"/>
      </w:pPr>
      <w:rPr>
        <w:position w:val="0"/>
        <w:sz w:val="22"/>
        <w:szCs w:val="22"/>
        <w:rtl w:val="0"/>
      </w:rPr>
    </w:lvl>
    <w:lvl w:ilvl="8">
      <w:start w:val="1"/>
      <w:numFmt w:val="bullet"/>
      <w:lvlText w:val="•"/>
      <w:lvlJc w:val="left"/>
      <w:pPr>
        <w:tabs>
          <w:tab w:val="num" w:pos="330"/>
        </w:tabs>
        <w:ind w:left="330" w:hanging="330"/>
      </w:pPr>
      <w:rPr>
        <w:position w:val="0"/>
        <w:sz w:val="22"/>
        <w:szCs w:val="22"/>
        <w:rtl w:val="0"/>
      </w:rPr>
    </w:lvl>
  </w:abstractNum>
  <w:abstractNum w:abstractNumId="2" w15:restartNumberingAfterBreak="0">
    <w:nsid w:val="04920797"/>
    <w:multiLevelType w:val="multilevel"/>
    <w:tmpl w:val="D3F01CFA"/>
    <w:lvl w:ilvl="0">
      <w:numFmt w:val="bullet"/>
      <w:lvlText w:val="•"/>
      <w:lvlJc w:val="left"/>
      <w:pPr>
        <w:tabs>
          <w:tab w:val="num" w:pos="360"/>
        </w:tabs>
        <w:ind w:left="360" w:hanging="360"/>
      </w:pPr>
      <w:rPr>
        <w:position w:val="0"/>
        <w:sz w:val="24"/>
        <w:szCs w:val="24"/>
        <w:rtl w:val="0"/>
      </w:rPr>
    </w:lvl>
    <w:lvl w:ilvl="1">
      <w:start w:val="1"/>
      <w:numFmt w:val="bullet"/>
      <w:lvlText w:val="•"/>
      <w:lvlJc w:val="left"/>
      <w:pPr>
        <w:tabs>
          <w:tab w:val="num" w:pos="330"/>
        </w:tabs>
        <w:ind w:left="330" w:hanging="330"/>
      </w:pPr>
      <w:rPr>
        <w:position w:val="0"/>
        <w:sz w:val="22"/>
        <w:szCs w:val="22"/>
        <w:rtl w:val="0"/>
      </w:rPr>
    </w:lvl>
    <w:lvl w:ilvl="2">
      <w:start w:val="1"/>
      <w:numFmt w:val="bullet"/>
      <w:lvlText w:val="•"/>
      <w:lvlJc w:val="left"/>
      <w:pPr>
        <w:tabs>
          <w:tab w:val="num" w:pos="330"/>
        </w:tabs>
        <w:ind w:left="330" w:hanging="330"/>
      </w:pPr>
      <w:rPr>
        <w:position w:val="0"/>
        <w:sz w:val="22"/>
        <w:szCs w:val="22"/>
        <w:rtl w:val="0"/>
      </w:rPr>
    </w:lvl>
    <w:lvl w:ilvl="3">
      <w:start w:val="1"/>
      <w:numFmt w:val="bullet"/>
      <w:lvlText w:val="•"/>
      <w:lvlJc w:val="left"/>
      <w:pPr>
        <w:tabs>
          <w:tab w:val="num" w:pos="330"/>
        </w:tabs>
        <w:ind w:left="330" w:hanging="330"/>
      </w:pPr>
      <w:rPr>
        <w:position w:val="0"/>
        <w:sz w:val="22"/>
        <w:szCs w:val="22"/>
        <w:rtl w:val="0"/>
      </w:rPr>
    </w:lvl>
    <w:lvl w:ilvl="4">
      <w:start w:val="1"/>
      <w:numFmt w:val="bullet"/>
      <w:lvlText w:val="•"/>
      <w:lvlJc w:val="left"/>
      <w:pPr>
        <w:tabs>
          <w:tab w:val="num" w:pos="330"/>
        </w:tabs>
        <w:ind w:left="330" w:hanging="330"/>
      </w:pPr>
      <w:rPr>
        <w:position w:val="0"/>
        <w:sz w:val="22"/>
        <w:szCs w:val="22"/>
        <w:rtl w:val="0"/>
      </w:rPr>
    </w:lvl>
    <w:lvl w:ilvl="5">
      <w:start w:val="1"/>
      <w:numFmt w:val="bullet"/>
      <w:lvlText w:val="•"/>
      <w:lvlJc w:val="left"/>
      <w:pPr>
        <w:tabs>
          <w:tab w:val="num" w:pos="330"/>
        </w:tabs>
        <w:ind w:left="330" w:hanging="330"/>
      </w:pPr>
      <w:rPr>
        <w:position w:val="0"/>
        <w:sz w:val="22"/>
        <w:szCs w:val="22"/>
        <w:rtl w:val="0"/>
      </w:rPr>
    </w:lvl>
    <w:lvl w:ilvl="6">
      <w:start w:val="1"/>
      <w:numFmt w:val="bullet"/>
      <w:lvlText w:val="•"/>
      <w:lvlJc w:val="left"/>
      <w:pPr>
        <w:tabs>
          <w:tab w:val="num" w:pos="330"/>
        </w:tabs>
        <w:ind w:left="330" w:hanging="330"/>
      </w:pPr>
      <w:rPr>
        <w:position w:val="0"/>
        <w:sz w:val="22"/>
        <w:szCs w:val="22"/>
        <w:rtl w:val="0"/>
      </w:rPr>
    </w:lvl>
    <w:lvl w:ilvl="7">
      <w:start w:val="1"/>
      <w:numFmt w:val="bullet"/>
      <w:lvlText w:val="•"/>
      <w:lvlJc w:val="left"/>
      <w:pPr>
        <w:tabs>
          <w:tab w:val="num" w:pos="330"/>
        </w:tabs>
        <w:ind w:left="330" w:hanging="330"/>
      </w:pPr>
      <w:rPr>
        <w:position w:val="0"/>
        <w:sz w:val="22"/>
        <w:szCs w:val="22"/>
        <w:rtl w:val="0"/>
      </w:rPr>
    </w:lvl>
    <w:lvl w:ilvl="8">
      <w:start w:val="1"/>
      <w:numFmt w:val="bullet"/>
      <w:lvlText w:val="•"/>
      <w:lvlJc w:val="left"/>
      <w:pPr>
        <w:tabs>
          <w:tab w:val="num" w:pos="330"/>
        </w:tabs>
        <w:ind w:left="330" w:hanging="330"/>
      </w:pPr>
      <w:rPr>
        <w:position w:val="0"/>
        <w:sz w:val="22"/>
        <w:szCs w:val="22"/>
        <w:rtl w:val="0"/>
      </w:rPr>
    </w:lvl>
  </w:abstractNum>
  <w:abstractNum w:abstractNumId="3" w15:restartNumberingAfterBreak="0">
    <w:nsid w:val="0D1E6C18"/>
    <w:multiLevelType w:val="hybridMultilevel"/>
    <w:tmpl w:val="3084B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EA32C9"/>
    <w:multiLevelType w:val="hybridMultilevel"/>
    <w:tmpl w:val="106A3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191BF2"/>
    <w:multiLevelType w:val="multilevel"/>
    <w:tmpl w:val="6F242D16"/>
    <w:lvl w:ilvl="0">
      <w:numFmt w:val="bullet"/>
      <w:lvlText w:val="•"/>
      <w:lvlJc w:val="left"/>
      <w:pPr>
        <w:tabs>
          <w:tab w:val="num" w:pos="360"/>
        </w:tabs>
        <w:ind w:left="360" w:hanging="360"/>
      </w:pPr>
      <w:rPr>
        <w:position w:val="0"/>
        <w:sz w:val="24"/>
        <w:szCs w:val="24"/>
        <w:rtl w:val="0"/>
      </w:rPr>
    </w:lvl>
    <w:lvl w:ilvl="1">
      <w:start w:val="1"/>
      <w:numFmt w:val="bullet"/>
      <w:lvlText w:val="•"/>
      <w:lvlJc w:val="left"/>
      <w:pPr>
        <w:tabs>
          <w:tab w:val="num" w:pos="330"/>
        </w:tabs>
        <w:ind w:left="330" w:hanging="330"/>
      </w:pPr>
      <w:rPr>
        <w:position w:val="0"/>
        <w:sz w:val="22"/>
        <w:szCs w:val="22"/>
        <w:rtl w:val="0"/>
      </w:rPr>
    </w:lvl>
    <w:lvl w:ilvl="2">
      <w:start w:val="1"/>
      <w:numFmt w:val="bullet"/>
      <w:lvlText w:val="•"/>
      <w:lvlJc w:val="left"/>
      <w:pPr>
        <w:tabs>
          <w:tab w:val="num" w:pos="330"/>
        </w:tabs>
        <w:ind w:left="330" w:hanging="330"/>
      </w:pPr>
      <w:rPr>
        <w:position w:val="0"/>
        <w:sz w:val="22"/>
        <w:szCs w:val="22"/>
        <w:rtl w:val="0"/>
      </w:rPr>
    </w:lvl>
    <w:lvl w:ilvl="3">
      <w:start w:val="1"/>
      <w:numFmt w:val="bullet"/>
      <w:lvlText w:val="•"/>
      <w:lvlJc w:val="left"/>
      <w:pPr>
        <w:tabs>
          <w:tab w:val="num" w:pos="330"/>
        </w:tabs>
        <w:ind w:left="330" w:hanging="330"/>
      </w:pPr>
      <w:rPr>
        <w:position w:val="0"/>
        <w:sz w:val="22"/>
        <w:szCs w:val="22"/>
        <w:rtl w:val="0"/>
      </w:rPr>
    </w:lvl>
    <w:lvl w:ilvl="4">
      <w:start w:val="1"/>
      <w:numFmt w:val="bullet"/>
      <w:lvlText w:val="•"/>
      <w:lvlJc w:val="left"/>
      <w:pPr>
        <w:tabs>
          <w:tab w:val="num" w:pos="330"/>
        </w:tabs>
        <w:ind w:left="330" w:hanging="330"/>
      </w:pPr>
      <w:rPr>
        <w:position w:val="0"/>
        <w:sz w:val="22"/>
        <w:szCs w:val="22"/>
        <w:rtl w:val="0"/>
      </w:rPr>
    </w:lvl>
    <w:lvl w:ilvl="5">
      <w:start w:val="1"/>
      <w:numFmt w:val="bullet"/>
      <w:lvlText w:val="•"/>
      <w:lvlJc w:val="left"/>
      <w:pPr>
        <w:tabs>
          <w:tab w:val="num" w:pos="330"/>
        </w:tabs>
        <w:ind w:left="330" w:hanging="330"/>
      </w:pPr>
      <w:rPr>
        <w:position w:val="0"/>
        <w:sz w:val="22"/>
        <w:szCs w:val="22"/>
        <w:rtl w:val="0"/>
      </w:rPr>
    </w:lvl>
    <w:lvl w:ilvl="6">
      <w:start w:val="1"/>
      <w:numFmt w:val="bullet"/>
      <w:lvlText w:val="•"/>
      <w:lvlJc w:val="left"/>
      <w:pPr>
        <w:tabs>
          <w:tab w:val="num" w:pos="330"/>
        </w:tabs>
        <w:ind w:left="330" w:hanging="330"/>
      </w:pPr>
      <w:rPr>
        <w:position w:val="0"/>
        <w:sz w:val="22"/>
        <w:szCs w:val="22"/>
        <w:rtl w:val="0"/>
      </w:rPr>
    </w:lvl>
    <w:lvl w:ilvl="7">
      <w:start w:val="1"/>
      <w:numFmt w:val="bullet"/>
      <w:lvlText w:val="•"/>
      <w:lvlJc w:val="left"/>
      <w:pPr>
        <w:tabs>
          <w:tab w:val="num" w:pos="330"/>
        </w:tabs>
        <w:ind w:left="330" w:hanging="330"/>
      </w:pPr>
      <w:rPr>
        <w:position w:val="0"/>
        <w:sz w:val="22"/>
        <w:szCs w:val="22"/>
        <w:rtl w:val="0"/>
      </w:rPr>
    </w:lvl>
    <w:lvl w:ilvl="8">
      <w:start w:val="1"/>
      <w:numFmt w:val="bullet"/>
      <w:lvlText w:val="•"/>
      <w:lvlJc w:val="left"/>
      <w:pPr>
        <w:tabs>
          <w:tab w:val="num" w:pos="330"/>
        </w:tabs>
        <w:ind w:left="330" w:hanging="330"/>
      </w:pPr>
      <w:rPr>
        <w:position w:val="0"/>
        <w:sz w:val="22"/>
        <w:szCs w:val="22"/>
        <w:rtl w:val="0"/>
      </w:rPr>
    </w:lvl>
  </w:abstractNum>
  <w:abstractNum w:abstractNumId="6" w15:restartNumberingAfterBreak="0">
    <w:nsid w:val="29BF4B59"/>
    <w:multiLevelType w:val="hybridMultilevel"/>
    <w:tmpl w:val="A170C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D378CC"/>
    <w:multiLevelType w:val="hybridMultilevel"/>
    <w:tmpl w:val="DDE8A4FC"/>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3DF9291E"/>
    <w:multiLevelType w:val="hybridMultilevel"/>
    <w:tmpl w:val="49B06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293CAC"/>
    <w:multiLevelType w:val="multilevel"/>
    <w:tmpl w:val="90768328"/>
    <w:lvl w:ilvl="0">
      <w:numFmt w:val="bullet"/>
      <w:lvlText w:val="•"/>
      <w:lvlJc w:val="left"/>
      <w:pPr>
        <w:tabs>
          <w:tab w:val="num" w:pos="720"/>
        </w:tabs>
        <w:ind w:left="720" w:hanging="360"/>
      </w:pPr>
      <w:rPr>
        <w:position w:val="0"/>
        <w:sz w:val="24"/>
        <w:szCs w:val="24"/>
        <w:rtl w:val="0"/>
      </w:rPr>
    </w:lvl>
    <w:lvl w:ilvl="1">
      <w:start w:val="1"/>
      <w:numFmt w:val="bullet"/>
      <w:lvlText w:val="•"/>
      <w:lvlJc w:val="left"/>
      <w:pPr>
        <w:tabs>
          <w:tab w:val="num" w:pos="330"/>
        </w:tabs>
        <w:ind w:left="330" w:hanging="330"/>
      </w:pPr>
      <w:rPr>
        <w:position w:val="0"/>
        <w:sz w:val="22"/>
        <w:szCs w:val="22"/>
        <w:rtl w:val="0"/>
      </w:rPr>
    </w:lvl>
    <w:lvl w:ilvl="2">
      <w:start w:val="1"/>
      <w:numFmt w:val="bullet"/>
      <w:lvlText w:val="•"/>
      <w:lvlJc w:val="left"/>
      <w:pPr>
        <w:tabs>
          <w:tab w:val="num" w:pos="330"/>
        </w:tabs>
        <w:ind w:left="330" w:hanging="330"/>
      </w:pPr>
      <w:rPr>
        <w:position w:val="0"/>
        <w:sz w:val="22"/>
        <w:szCs w:val="22"/>
        <w:rtl w:val="0"/>
      </w:rPr>
    </w:lvl>
    <w:lvl w:ilvl="3">
      <w:start w:val="1"/>
      <w:numFmt w:val="bullet"/>
      <w:lvlText w:val="•"/>
      <w:lvlJc w:val="left"/>
      <w:pPr>
        <w:tabs>
          <w:tab w:val="num" w:pos="330"/>
        </w:tabs>
        <w:ind w:left="330" w:hanging="330"/>
      </w:pPr>
      <w:rPr>
        <w:position w:val="0"/>
        <w:sz w:val="22"/>
        <w:szCs w:val="22"/>
        <w:rtl w:val="0"/>
      </w:rPr>
    </w:lvl>
    <w:lvl w:ilvl="4">
      <w:start w:val="1"/>
      <w:numFmt w:val="bullet"/>
      <w:lvlText w:val="•"/>
      <w:lvlJc w:val="left"/>
      <w:pPr>
        <w:tabs>
          <w:tab w:val="num" w:pos="330"/>
        </w:tabs>
        <w:ind w:left="330" w:hanging="330"/>
      </w:pPr>
      <w:rPr>
        <w:position w:val="0"/>
        <w:sz w:val="22"/>
        <w:szCs w:val="22"/>
        <w:rtl w:val="0"/>
      </w:rPr>
    </w:lvl>
    <w:lvl w:ilvl="5">
      <w:start w:val="1"/>
      <w:numFmt w:val="bullet"/>
      <w:lvlText w:val="•"/>
      <w:lvlJc w:val="left"/>
      <w:pPr>
        <w:tabs>
          <w:tab w:val="num" w:pos="330"/>
        </w:tabs>
        <w:ind w:left="330" w:hanging="330"/>
      </w:pPr>
      <w:rPr>
        <w:position w:val="0"/>
        <w:sz w:val="22"/>
        <w:szCs w:val="22"/>
        <w:rtl w:val="0"/>
      </w:rPr>
    </w:lvl>
    <w:lvl w:ilvl="6">
      <w:start w:val="1"/>
      <w:numFmt w:val="bullet"/>
      <w:lvlText w:val="•"/>
      <w:lvlJc w:val="left"/>
      <w:pPr>
        <w:tabs>
          <w:tab w:val="num" w:pos="330"/>
        </w:tabs>
        <w:ind w:left="330" w:hanging="330"/>
      </w:pPr>
      <w:rPr>
        <w:position w:val="0"/>
        <w:sz w:val="22"/>
        <w:szCs w:val="22"/>
        <w:rtl w:val="0"/>
      </w:rPr>
    </w:lvl>
    <w:lvl w:ilvl="7">
      <w:start w:val="1"/>
      <w:numFmt w:val="bullet"/>
      <w:lvlText w:val="•"/>
      <w:lvlJc w:val="left"/>
      <w:pPr>
        <w:tabs>
          <w:tab w:val="num" w:pos="330"/>
        </w:tabs>
        <w:ind w:left="330" w:hanging="330"/>
      </w:pPr>
      <w:rPr>
        <w:position w:val="0"/>
        <w:sz w:val="22"/>
        <w:szCs w:val="22"/>
        <w:rtl w:val="0"/>
      </w:rPr>
    </w:lvl>
    <w:lvl w:ilvl="8">
      <w:start w:val="1"/>
      <w:numFmt w:val="bullet"/>
      <w:lvlText w:val="•"/>
      <w:lvlJc w:val="left"/>
      <w:pPr>
        <w:tabs>
          <w:tab w:val="num" w:pos="330"/>
        </w:tabs>
        <w:ind w:left="330" w:hanging="330"/>
      </w:pPr>
      <w:rPr>
        <w:position w:val="0"/>
        <w:sz w:val="22"/>
        <w:szCs w:val="22"/>
        <w:rtl w:val="0"/>
      </w:rPr>
    </w:lvl>
  </w:abstractNum>
  <w:abstractNum w:abstractNumId="10" w15:restartNumberingAfterBreak="0">
    <w:nsid w:val="4EE44F44"/>
    <w:multiLevelType w:val="multilevel"/>
    <w:tmpl w:val="540246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B2C63AD"/>
    <w:multiLevelType w:val="hybridMultilevel"/>
    <w:tmpl w:val="7102B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6AA55CF"/>
    <w:multiLevelType w:val="multilevel"/>
    <w:tmpl w:val="75C6C6BE"/>
    <w:lvl w:ilvl="0">
      <w:numFmt w:val="bullet"/>
      <w:lvlText w:val="•"/>
      <w:lvlJc w:val="left"/>
      <w:pPr>
        <w:tabs>
          <w:tab w:val="num" w:pos="720"/>
        </w:tabs>
        <w:ind w:left="720" w:hanging="360"/>
      </w:pPr>
      <w:rPr>
        <w:position w:val="0"/>
        <w:sz w:val="24"/>
        <w:szCs w:val="24"/>
        <w:rtl w:val="0"/>
      </w:rPr>
    </w:lvl>
    <w:lvl w:ilvl="1">
      <w:start w:val="1"/>
      <w:numFmt w:val="bullet"/>
      <w:lvlText w:val="•"/>
      <w:lvlJc w:val="left"/>
      <w:pPr>
        <w:tabs>
          <w:tab w:val="num" w:pos="330"/>
        </w:tabs>
        <w:ind w:left="330" w:hanging="330"/>
      </w:pPr>
      <w:rPr>
        <w:position w:val="0"/>
        <w:sz w:val="22"/>
        <w:szCs w:val="22"/>
        <w:rtl w:val="0"/>
      </w:rPr>
    </w:lvl>
    <w:lvl w:ilvl="2">
      <w:start w:val="1"/>
      <w:numFmt w:val="bullet"/>
      <w:lvlText w:val="•"/>
      <w:lvlJc w:val="left"/>
      <w:pPr>
        <w:tabs>
          <w:tab w:val="num" w:pos="330"/>
        </w:tabs>
        <w:ind w:left="330" w:hanging="330"/>
      </w:pPr>
      <w:rPr>
        <w:position w:val="0"/>
        <w:sz w:val="22"/>
        <w:szCs w:val="22"/>
        <w:rtl w:val="0"/>
      </w:rPr>
    </w:lvl>
    <w:lvl w:ilvl="3">
      <w:start w:val="1"/>
      <w:numFmt w:val="bullet"/>
      <w:lvlText w:val="•"/>
      <w:lvlJc w:val="left"/>
      <w:pPr>
        <w:tabs>
          <w:tab w:val="num" w:pos="330"/>
        </w:tabs>
        <w:ind w:left="330" w:hanging="330"/>
      </w:pPr>
      <w:rPr>
        <w:position w:val="0"/>
        <w:sz w:val="22"/>
        <w:szCs w:val="22"/>
        <w:rtl w:val="0"/>
      </w:rPr>
    </w:lvl>
    <w:lvl w:ilvl="4">
      <w:start w:val="1"/>
      <w:numFmt w:val="bullet"/>
      <w:lvlText w:val="•"/>
      <w:lvlJc w:val="left"/>
      <w:pPr>
        <w:tabs>
          <w:tab w:val="num" w:pos="330"/>
        </w:tabs>
        <w:ind w:left="330" w:hanging="330"/>
      </w:pPr>
      <w:rPr>
        <w:position w:val="0"/>
        <w:sz w:val="22"/>
        <w:szCs w:val="22"/>
        <w:rtl w:val="0"/>
      </w:rPr>
    </w:lvl>
    <w:lvl w:ilvl="5">
      <w:start w:val="1"/>
      <w:numFmt w:val="bullet"/>
      <w:lvlText w:val="•"/>
      <w:lvlJc w:val="left"/>
      <w:pPr>
        <w:tabs>
          <w:tab w:val="num" w:pos="330"/>
        </w:tabs>
        <w:ind w:left="330" w:hanging="330"/>
      </w:pPr>
      <w:rPr>
        <w:position w:val="0"/>
        <w:sz w:val="22"/>
        <w:szCs w:val="22"/>
        <w:rtl w:val="0"/>
      </w:rPr>
    </w:lvl>
    <w:lvl w:ilvl="6">
      <w:start w:val="1"/>
      <w:numFmt w:val="bullet"/>
      <w:lvlText w:val="•"/>
      <w:lvlJc w:val="left"/>
      <w:pPr>
        <w:tabs>
          <w:tab w:val="num" w:pos="330"/>
        </w:tabs>
        <w:ind w:left="330" w:hanging="330"/>
      </w:pPr>
      <w:rPr>
        <w:position w:val="0"/>
        <w:sz w:val="22"/>
        <w:szCs w:val="22"/>
        <w:rtl w:val="0"/>
      </w:rPr>
    </w:lvl>
    <w:lvl w:ilvl="7">
      <w:start w:val="1"/>
      <w:numFmt w:val="bullet"/>
      <w:lvlText w:val="•"/>
      <w:lvlJc w:val="left"/>
      <w:pPr>
        <w:tabs>
          <w:tab w:val="num" w:pos="330"/>
        </w:tabs>
        <w:ind w:left="330" w:hanging="330"/>
      </w:pPr>
      <w:rPr>
        <w:position w:val="0"/>
        <w:sz w:val="22"/>
        <w:szCs w:val="22"/>
        <w:rtl w:val="0"/>
      </w:rPr>
    </w:lvl>
    <w:lvl w:ilvl="8">
      <w:start w:val="1"/>
      <w:numFmt w:val="bullet"/>
      <w:lvlText w:val="•"/>
      <w:lvlJc w:val="left"/>
      <w:pPr>
        <w:tabs>
          <w:tab w:val="num" w:pos="330"/>
        </w:tabs>
        <w:ind w:left="330" w:hanging="330"/>
      </w:pPr>
      <w:rPr>
        <w:position w:val="0"/>
        <w:sz w:val="22"/>
        <w:szCs w:val="22"/>
        <w:rtl w:val="0"/>
      </w:rPr>
    </w:lvl>
  </w:abstractNum>
  <w:abstractNum w:abstractNumId="13" w15:restartNumberingAfterBreak="0">
    <w:nsid w:val="7ED216C7"/>
    <w:multiLevelType w:val="multilevel"/>
    <w:tmpl w:val="106EA746"/>
    <w:lvl w:ilvl="0">
      <w:numFmt w:val="bullet"/>
      <w:lvlText w:val="•"/>
      <w:lvlJc w:val="left"/>
      <w:pPr>
        <w:tabs>
          <w:tab w:val="num" w:pos="720"/>
        </w:tabs>
        <w:ind w:left="720" w:hanging="360"/>
      </w:pPr>
      <w:rPr>
        <w:position w:val="0"/>
        <w:sz w:val="24"/>
        <w:szCs w:val="24"/>
        <w:rtl w:val="0"/>
      </w:rPr>
    </w:lvl>
    <w:lvl w:ilvl="1">
      <w:start w:val="1"/>
      <w:numFmt w:val="bullet"/>
      <w:lvlText w:val="•"/>
      <w:lvlJc w:val="left"/>
      <w:pPr>
        <w:tabs>
          <w:tab w:val="num" w:pos="330"/>
        </w:tabs>
        <w:ind w:left="330" w:hanging="330"/>
      </w:pPr>
      <w:rPr>
        <w:position w:val="0"/>
        <w:sz w:val="22"/>
        <w:szCs w:val="22"/>
        <w:rtl w:val="0"/>
      </w:rPr>
    </w:lvl>
    <w:lvl w:ilvl="2">
      <w:start w:val="1"/>
      <w:numFmt w:val="bullet"/>
      <w:lvlText w:val="•"/>
      <w:lvlJc w:val="left"/>
      <w:pPr>
        <w:tabs>
          <w:tab w:val="num" w:pos="330"/>
        </w:tabs>
        <w:ind w:left="330" w:hanging="330"/>
      </w:pPr>
      <w:rPr>
        <w:position w:val="0"/>
        <w:sz w:val="22"/>
        <w:szCs w:val="22"/>
        <w:rtl w:val="0"/>
      </w:rPr>
    </w:lvl>
    <w:lvl w:ilvl="3">
      <w:start w:val="1"/>
      <w:numFmt w:val="bullet"/>
      <w:lvlText w:val="•"/>
      <w:lvlJc w:val="left"/>
      <w:pPr>
        <w:tabs>
          <w:tab w:val="num" w:pos="330"/>
        </w:tabs>
        <w:ind w:left="330" w:hanging="330"/>
      </w:pPr>
      <w:rPr>
        <w:position w:val="0"/>
        <w:sz w:val="22"/>
        <w:szCs w:val="22"/>
        <w:rtl w:val="0"/>
      </w:rPr>
    </w:lvl>
    <w:lvl w:ilvl="4">
      <w:start w:val="1"/>
      <w:numFmt w:val="bullet"/>
      <w:lvlText w:val="•"/>
      <w:lvlJc w:val="left"/>
      <w:pPr>
        <w:tabs>
          <w:tab w:val="num" w:pos="330"/>
        </w:tabs>
        <w:ind w:left="330" w:hanging="330"/>
      </w:pPr>
      <w:rPr>
        <w:position w:val="0"/>
        <w:sz w:val="22"/>
        <w:szCs w:val="22"/>
        <w:rtl w:val="0"/>
      </w:rPr>
    </w:lvl>
    <w:lvl w:ilvl="5">
      <w:start w:val="1"/>
      <w:numFmt w:val="bullet"/>
      <w:lvlText w:val="•"/>
      <w:lvlJc w:val="left"/>
      <w:pPr>
        <w:tabs>
          <w:tab w:val="num" w:pos="330"/>
        </w:tabs>
        <w:ind w:left="330" w:hanging="330"/>
      </w:pPr>
      <w:rPr>
        <w:position w:val="0"/>
        <w:sz w:val="22"/>
        <w:szCs w:val="22"/>
        <w:rtl w:val="0"/>
      </w:rPr>
    </w:lvl>
    <w:lvl w:ilvl="6">
      <w:start w:val="1"/>
      <w:numFmt w:val="bullet"/>
      <w:lvlText w:val="•"/>
      <w:lvlJc w:val="left"/>
      <w:pPr>
        <w:tabs>
          <w:tab w:val="num" w:pos="330"/>
        </w:tabs>
        <w:ind w:left="330" w:hanging="330"/>
      </w:pPr>
      <w:rPr>
        <w:position w:val="0"/>
        <w:sz w:val="22"/>
        <w:szCs w:val="22"/>
        <w:rtl w:val="0"/>
      </w:rPr>
    </w:lvl>
    <w:lvl w:ilvl="7">
      <w:start w:val="1"/>
      <w:numFmt w:val="bullet"/>
      <w:lvlText w:val="•"/>
      <w:lvlJc w:val="left"/>
      <w:pPr>
        <w:tabs>
          <w:tab w:val="num" w:pos="330"/>
        </w:tabs>
        <w:ind w:left="330" w:hanging="330"/>
      </w:pPr>
      <w:rPr>
        <w:position w:val="0"/>
        <w:sz w:val="22"/>
        <w:szCs w:val="22"/>
        <w:rtl w:val="0"/>
      </w:rPr>
    </w:lvl>
    <w:lvl w:ilvl="8">
      <w:start w:val="1"/>
      <w:numFmt w:val="bullet"/>
      <w:lvlText w:val="•"/>
      <w:lvlJc w:val="left"/>
      <w:pPr>
        <w:tabs>
          <w:tab w:val="num" w:pos="330"/>
        </w:tabs>
        <w:ind w:left="330" w:hanging="330"/>
      </w:pPr>
      <w:rPr>
        <w:position w:val="0"/>
        <w:sz w:val="22"/>
        <w:szCs w:val="22"/>
        <w:rtl w:val="0"/>
      </w:rPr>
    </w:lvl>
  </w:abstractNum>
  <w:num w:numId="1">
    <w:abstractNumId w:val="5"/>
  </w:num>
  <w:num w:numId="2">
    <w:abstractNumId w:val="2"/>
  </w:num>
  <w:num w:numId="3">
    <w:abstractNumId w:val="1"/>
  </w:num>
  <w:num w:numId="4">
    <w:abstractNumId w:val="9"/>
  </w:num>
  <w:num w:numId="5">
    <w:abstractNumId w:val="13"/>
  </w:num>
  <w:num w:numId="6">
    <w:abstractNumId w:val="12"/>
  </w:num>
  <w:num w:numId="7">
    <w:abstractNumId w:val="0"/>
  </w:num>
  <w:num w:numId="8">
    <w:abstractNumId w:val="10"/>
  </w:num>
  <w:num w:numId="9">
    <w:abstractNumId w:val="7"/>
  </w:num>
  <w:num w:numId="10">
    <w:abstractNumId w:val="11"/>
  </w:num>
  <w:num w:numId="11">
    <w:abstractNumId w:val="3"/>
  </w:num>
  <w:num w:numId="12">
    <w:abstractNumId w:val="6"/>
  </w:num>
  <w:num w:numId="13">
    <w:abstractNumId w:val="4"/>
  </w:num>
  <w:num w:numId="14">
    <w:abstractNumId w:val="8"/>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Louis Dare">
    <w15:presenceInfo w15:providerId="None" w15:userId="Louis Dare"/>
  </w15:person>
  <w15:person w15:author="Barnes, Jan">
    <w15:presenceInfo w15:providerId="AD" w15:userId="S-1-5-21-3615204683-2777868505-1302011289-1626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visionView w:markup="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44B8"/>
    <w:rsid w:val="00004081"/>
    <w:rsid w:val="000151F0"/>
    <w:rsid w:val="00022925"/>
    <w:rsid w:val="00040033"/>
    <w:rsid w:val="0004138E"/>
    <w:rsid w:val="00045F3B"/>
    <w:rsid w:val="00052597"/>
    <w:rsid w:val="000611D6"/>
    <w:rsid w:val="000632A5"/>
    <w:rsid w:val="000633B1"/>
    <w:rsid w:val="000664A5"/>
    <w:rsid w:val="000700CF"/>
    <w:rsid w:val="0007563D"/>
    <w:rsid w:val="00082F23"/>
    <w:rsid w:val="000A05ED"/>
    <w:rsid w:val="000A55EA"/>
    <w:rsid w:val="000A5A22"/>
    <w:rsid w:val="000B5502"/>
    <w:rsid w:val="000C6BAE"/>
    <w:rsid w:val="000D2A04"/>
    <w:rsid w:val="000E5617"/>
    <w:rsid w:val="000E5B7B"/>
    <w:rsid w:val="000F5167"/>
    <w:rsid w:val="000F6C64"/>
    <w:rsid w:val="00102F1A"/>
    <w:rsid w:val="001039D7"/>
    <w:rsid w:val="001056A2"/>
    <w:rsid w:val="00106B93"/>
    <w:rsid w:val="00110B89"/>
    <w:rsid w:val="00127B6A"/>
    <w:rsid w:val="00131C45"/>
    <w:rsid w:val="00136549"/>
    <w:rsid w:val="00155938"/>
    <w:rsid w:val="00155B96"/>
    <w:rsid w:val="00155FFB"/>
    <w:rsid w:val="001614B0"/>
    <w:rsid w:val="00166BBC"/>
    <w:rsid w:val="001931C6"/>
    <w:rsid w:val="0019328D"/>
    <w:rsid w:val="001A7A91"/>
    <w:rsid w:val="001B15A8"/>
    <w:rsid w:val="001B5A35"/>
    <w:rsid w:val="001B636E"/>
    <w:rsid w:val="001C07AE"/>
    <w:rsid w:val="001C0870"/>
    <w:rsid w:val="001D4213"/>
    <w:rsid w:val="001D59DF"/>
    <w:rsid w:val="001D67F9"/>
    <w:rsid w:val="001D7025"/>
    <w:rsid w:val="001D74EB"/>
    <w:rsid w:val="001E13A3"/>
    <w:rsid w:val="001E1D9D"/>
    <w:rsid w:val="00207C65"/>
    <w:rsid w:val="00214406"/>
    <w:rsid w:val="0021484E"/>
    <w:rsid w:val="002266EC"/>
    <w:rsid w:val="00226ABE"/>
    <w:rsid w:val="002339C3"/>
    <w:rsid w:val="00245FE7"/>
    <w:rsid w:val="0024780A"/>
    <w:rsid w:val="002604EB"/>
    <w:rsid w:val="002724B2"/>
    <w:rsid w:val="0029317B"/>
    <w:rsid w:val="002946CD"/>
    <w:rsid w:val="00297033"/>
    <w:rsid w:val="00297FBE"/>
    <w:rsid w:val="002A15C9"/>
    <w:rsid w:val="002A76C9"/>
    <w:rsid w:val="002B3165"/>
    <w:rsid w:val="002B3B9D"/>
    <w:rsid w:val="002D2854"/>
    <w:rsid w:val="002D458E"/>
    <w:rsid w:val="002D6258"/>
    <w:rsid w:val="002E0F59"/>
    <w:rsid w:val="002E5CDE"/>
    <w:rsid w:val="002F1750"/>
    <w:rsid w:val="002F1E96"/>
    <w:rsid w:val="002F37B7"/>
    <w:rsid w:val="002F702A"/>
    <w:rsid w:val="002F7E6A"/>
    <w:rsid w:val="003036CE"/>
    <w:rsid w:val="003063CC"/>
    <w:rsid w:val="0031413B"/>
    <w:rsid w:val="00316BE2"/>
    <w:rsid w:val="003204CC"/>
    <w:rsid w:val="00335F6D"/>
    <w:rsid w:val="0035328A"/>
    <w:rsid w:val="0035637C"/>
    <w:rsid w:val="00360DC0"/>
    <w:rsid w:val="00364D98"/>
    <w:rsid w:val="00365AAD"/>
    <w:rsid w:val="0038024B"/>
    <w:rsid w:val="003809D3"/>
    <w:rsid w:val="00381171"/>
    <w:rsid w:val="003849FF"/>
    <w:rsid w:val="00384CB1"/>
    <w:rsid w:val="00390BA2"/>
    <w:rsid w:val="003A6CF6"/>
    <w:rsid w:val="003B0D4A"/>
    <w:rsid w:val="003B3C93"/>
    <w:rsid w:val="003B603A"/>
    <w:rsid w:val="003C6892"/>
    <w:rsid w:val="003D66D3"/>
    <w:rsid w:val="003E191F"/>
    <w:rsid w:val="003F0DAD"/>
    <w:rsid w:val="003F514E"/>
    <w:rsid w:val="00401C28"/>
    <w:rsid w:val="00412A3F"/>
    <w:rsid w:val="004228BD"/>
    <w:rsid w:val="004243AC"/>
    <w:rsid w:val="00432F76"/>
    <w:rsid w:val="00444426"/>
    <w:rsid w:val="00451E5C"/>
    <w:rsid w:val="0046081F"/>
    <w:rsid w:val="00462EF1"/>
    <w:rsid w:val="00470CA1"/>
    <w:rsid w:val="004840A9"/>
    <w:rsid w:val="004919A0"/>
    <w:rsid w:val="00492482"/>
    <w:rsid w:val="004C6CD4"/>
    <w:rsid w:val="004C78EB"/>
    <w:rsid w:val="004D2523"/>
    <w:rsid w:val="004D482D"/>
    <w:rsid w:val="004D4BA8"/>
    <w:rsid w:val="004E5F92"/>
    <w:rsid w:val="004E6444"/>
    <w:rsid w:val="004F2512"/>
    <w:rsid w:val="004F5E28"/>
    <w:rsid w:val="00503C88"/>
    <w:rsid w:val="00503F7C"/>
    <w:rsid w:val="00512348"/>
    <w:rsid w:val="005253F2"/>
    <w:rsid w:val="005446E2"/>
    <w:rsid w:val="0054514E"/>
    <w:rsid w:val="00551004"/>
    <w:rsid w:val="005642CF"/>
    <w:rsid w:val="005645C6"/>
    <w:rsid w:val="00564AFF"/>
    <w:rsid w:val="00570E6E"/>
    <w:rsid w:val="00575941"/>
    <w:rsid w:val="00583ED4"/>
    <w:rsid w:val="0058626B"/>
    <w:rsid w:val="005A4FFF"/>
    <w:rsid w:val="005A57D1"/>
    <w:rsid w:val="005B1D39"/>
    <w:rsid w:val="005B4B01"/>
    <w:rsid w:val="005B6F84"/>
    <w:rsid w:val="005C5921"/>
    <w:rsid w:val="005C74D3"/>
    <w:rsid w:val="005F617E"/>
    <w:rsid w:val="005F6233"/>
    <w:rsid w:val="005F6444"/>
    <w:rsid w:val="00600BB7"/>
    <w:rsid w:val="00602389"/>
    <w:rsid w:val="006278AB"/>
    <w:rsid w:val="006476F9"/>
    <w:rsid w:val="00652924"/>
    <w:rsid w:val="00654650"/>
    <w:rsid w:val="00672575"/>
    <w:rsid w:val="006832ED"/>
    <w:rsid w:val="00683847"/>
    <w:rsid w:val="006852B4"/>
    <w:rsid w:val="006901BF"/>
    <w:rsid w:val="00693398"/>
    <w:rsid w:val="00696547"/>
    <w:rsid w:val="006A0080"/>
    <w:rsid w:val="006A04B6"/>
    <w:rsid w:val="006A42F6"/>
    <w:rsid w:val="006C0FD4"/>
    <w:rsid w:val="006C3E2E"/>
    <w:rsid w:val="006D770E"/>
    <w:rsid w:val="006E15D6"/>
    <w:rsid w:val="006E1F0A"/>
    <w:rsid w:val="006E2018"/>
    <w:rsid w:val="006F743F"/>
    <w:rsid w:val="00723654"/>
    <w:rsid w:val="00723F60"/>
    <w:rsid w:val="00730E89"/>
    <w:rsid w:val="007337DE"/>
    <w:rsid w:val="007337F7"/>
    <w:rsid w:val="007344B8"/>
    <w:rsid w:val="00740B2F"/>
    <w:rsid w:val="00747320"/>
    <w:rsid w:val="00747F10"/>
    <w:rsid w:val="00764B57"/>
    <w:rsid w:val="00767E5E"/>
    <w:rsid w:val="0077056A"/>
    <w:rsid w:val="00771C18"/>
    <w:rsid w:val="00772099"/>
    <w:rsid w:val="00786D25"/>
    <w:rsid w:val="00795B58"/>
    <w:rsid w:val="00797B40"/>
    <w:rsid w:val="007B41E7"/>
    <w:rsid w:val="007C2072"/>
    <w:rsid w:val="007C6AAD"/>
    <w:rsid w:val="007D6596"/>
    <w:rsid w:val="007E2F82"/>
    <w:rsid w:val="007E4778"/>
    <w:rsid w:val="007E52C9"/>
    <w:rsid w:val="007E5317"/>
    <w:rsid w:val="007E7E5F"/>
    <w:rsid w:val="00813929"/>
    <w:rsid w:val="008156C9"/>
    <w:rsid w:val="00821791"/>
    <w:rsid w:val="008242DA"/>
    <w:rsid w:val="008256DA"/>
    <w:rsid w:val="0084081A"/>
    <w:rsid w:val="00841656"/>
    <w:rsid w:val="00842F96"/>
    <w:rsid w:val="00856322"/>
    <w:rsid w:val="00857BA8"/>
    <w:rsid w:val="008716CF"/>
    <w:rsid w:val="00871E7E"/>
    <w:rsid w:val="0088654B"/>
    <w:rsid w:val="00891B66"/>
    <w:rsid w:val="008956B8"/>
    <w:rsid w:val="008C1B29"/>
    <w:rsid w:val="008D5F43"/>
    <w:rsid w:val="008E2AF8"/>
    <w:rsid w:val="00901900"/>
    <w:rsid w:val="00914EA1"/>
    <w:rsid w:val="00941200"/>
    <w:rsid w:val="009717CB"/>
    <w:rsid w:val="00972E3B"/>
    <w:rsid w:val="00982DDA"/>
    <w:rsid w:val="009A08B6"/>
    <w:rsid w:val="009B2F3D"/>
    <w:rsid w:val="009C4A56"/>
    <w:rsid w:val="009F2FA0"/>
    <w:rsid w:val="009F697E"/>
    <w:rsid w:val="009F78FF"/>
    <w:rsid w:val="00A11305"/>
    <w:rsid w:val="00A144E7"/>
    <w:rsid w:val="00A166B2"/>
    <w:rsid w:val="00A208AE"/>
    <w:rsid w:val="00A225EA"/>
    <w:rsid w:val="00A26D4B"/>
    <w:rsid w:val="00A34EF0"/>
    <w:rsid w:val="00A3519E"/>
    <w:rsid w:val="00A50B0E"/>
    <w:rsid w:val="00A56C1F"/>
    <w:rsid w:val="00A81CE4"/>
    <w:rsid w:val="00A822B5"/>
    <w:rsid w:val="00A83C36"/>
    <w:rsid w:val="00A84E14"/>
    <w:rsid w:val="00A902E2"/>
    <w:rsid w:val="00A938BE"/>
    <w:rsid w:val="00A963F9"/>
    <w:rsid w:val="00A96FE3"/>
    <w:rsid w:val="00AA075D"/>
    <w:rsid w:val="00AA346E"/>
    <w:rsid w:val="00AA52C3"/>
    <w:rsid w:val="00AB1272"/>
    <w:rsid w:val="00AB5CB7"/>
    <w:rsid w:val="00AC2731"/>
    <w:rsid w:val="00AC739D"/>
    <w:rsid w:val="00AF0731"/>
    <w:rsid w:val="00AF62A6"/>
    <w:rsid w:val="00B1282B"/>
    <w:rsid w:val="00B23E97"/>
    <w:rsid w:val="00B304EA"/>
    <w:rsid w:val="00B454A9"/>
    <w:rsid w:val="00B46ACD"/>
    <w:rsid w:val="00B6363F"/>
    <w:rsid w:val="00B63D13"/>
    <w:rsid w:val="00B66811"/>
    <w:rsid w:val="00B72317"/>
    <w:rsid w:val="00B77AAA"/>
    <w:rsid w:val="00B87D9D"/>
    <w:rsid w:val="00B92887"/>
    <w:rsid w:val="00BC29ED"/>
    <w:rsid w:val="00BC31A9"/>
    <w:rsid w:val="00BC3BF5"/>
    <w:rsid w:val="00BE52CE"/>
    <w:rsid w:val="00BF36DA"/>
    <w:rsid w:val="00C1324A"/>
    <w:rsid w:val="00C15835"/>
    <w:rsid w:val="00C16A46"/>
    <w:rsid w:val="00C334B6"/>
    <w:rsid w:val="00C4091D"/>
    <w:rsid w:val="00C4427C"/>
    <w:rsid w:val="00C46511"/>
    <w:rsid w:val="00C52CDC"/>
    <w:rsid w:val="00C53604"/>
    <w:rsid w:val="00C63190"/>
    <w:rsid w:val="00C64853"/>
    <w:rsid w:val="00C66A35"/>
    <w:rsid w:val="00C777D5"/>
    <w:rsid w:val="00CB7A8C"/>
    <w:rsid w:val="00CC5D84"/>
    <w:rsid w:val="00CC7D2B"/>
    <w:rsid w:val="00D0260C"/>
    <w:rsid w:val="00D02F60"/>
    <w:rsid w:val="00D04CC6"/>
    <w:rsid w:val="00D073B8"/>
    <w:rsid w:val="00D10EE8"/>
    <w:rsid w:val="00D160DA"/>
    <w:rsid w:val="00D2587F"/>
    <w:rsid w:val="00D27B42"/>
    <w:rsid w:val="00D35918"/>
    <w:rsid w:val="00D55510"/>
    <w:rsid w:val="00D63168"/>
    <w:rsid w:val="00D64FAF"/>
    <w:rsid w:val="00D7309B"/>
    <w:rsid w:val="00D80760"/>
    <w:rsid w:val="00D85654"/>
    <w:rsid w:val="00D93777"/>
    <w:rsid w:val="00D93942"/>
    <w:rsid w:val="00DA0206"/>
    <w:rsid w:val="00DA30AB"/>
    <w:rsid w:val="00DB0427"/>
    <w:rsid w:val="00DB22BD"/>
    <w:rsid w:val="00DB4F4E"/>
    <w:rsid w:val="00DC449A"/>
    <w:rsid w:val="00DC772E"/>
    <w:rsid w:val="00DE3A0E"/>
    <w:rsid w:val="00DF0779"/>
    <w:rsid w:val="00DF4B9F"/>
    <w:rsid w:val="00E12CC3"/>
    <w:rsid w:val="00E3009F"/>
    <w:rsid w:val="00E325FE"/>
    <w:rsid w:val="00E41A08"/>
    <w:rsid w:val="00E44060"/>
    <w:rsid w:val="00E53670"/>
    <w:rsid w:val="00E65F4A"/>
    <w:rsid w:val="00E729BB"/>
    <w:rsid w:val="00E7696B"/>
    <w:rsid w:val="00E778FC"/>
    <w:rsid w:val="00E84314"/>
    <w:rsid w:val="00E902C8"/>
    <w:rsid w:val="00E908BF"/>
    <w:rsid w:val="00E967E6"/>
    <w:rsid w:val="00EB2D97"/>
    <w:rsid w:val="00ED6708"/>
    <w:rsid w:val="00ED746B"/>
    <w:rsid w:val="00F044C8"/>
    <w:rsid w:val="00F1250D"/>
    <w:rsid w:val="00F1407F"/>
    <w:rsid w:val="00F1510A"/>
    <w:rsid w:val="00F173A3"/>
    <w:rsid w:val="00F239C2"/>
    <w:rsid w:val="00F26C37"/>
    <w:rsid w:val="00F27ED5"/>
    <w:rsid w:val="00F400EB"/>
    <w:rsid w:val="00F4104F"/>
    <w:rsid w:val="00F55CA1"/>
    <w:rsid w:val="00F5799E"/>
    <w:rsid w:val="00F8355F"/>
    <w:rsid w:val="00F871BD"/>
    <w:rsid w:val="00FA07DA"/>
    <w:rsid w:val="00FA3ABA"/>
    <w:rsid w:val="00FC01AC"/>
    <w:rsid w:val="00FE757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609D15E"/>
  <w15:docId w15:val="{4B58184D-74DA-4666-A49A-0B961B535D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8626B"/>
    <w:rPr>
      <w:lang w:val="en-GB"/>
    </w:rPr>
  </w:style>
  <w:style w:type="paragraph" w:styleId="Heading1">
    <w:name w:val="heading 1"/>
    <w:basedOn w:val="Normal"/>
    <w:next w:val="Normal"/>
    <w:link w:val="Heading1Char"/>
    <w:uiPriority w:val="9"/>
    <w:qFormat/>
    <w:rsid w:val="00E908BF"/>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1D59DF"/>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link w:val="Heading3Char"/>
    <w:uiPriority w:val="9"/>
    <w:qFormat/>
    <w:rsid w:val="00F1510A"/>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
    <w:name w:val="Body"/>
    <w:rsid w:val="007344B8"/>
    <w:pPr>
      <w:pBdr>
        <w:top w:val="nil"/>
        <w:left w:val="nil"/>
        <w:bottom w:val="nil"/>
        <w:right w:val="nil"/>
        <w:between w:val="nil"/>
        <w:bar w:val="nil"/>
      </w:pBdr>
      <w:spacing w:before="120" w:line="360" w:lineRule="auto"/>
      <w:jc w:val="both"/>
    </w:pPr>
    <w:rPr>
      <w:rFonts w:ascii="Arial" w:eastAsia="Arial" w:hAnsi="Arial" w:cs="Arial"/>
      <w:color w:val="000000"/>
      <w:sz w:val="22"/>
      <w:szCs w:val="22"/>
      <w:u w:color="000000"/>
      <w:bdr w:val="nil"/>
      <w:lang w:val="en-GB"/>
    </w:rPr>
  </w:style>
  <w:style w:type="paragraph" w:styleId="BodyTextIndent">
    <w:name w:val="Body Text Indent"/>
    <w:link w:val="BodyTextIndentChar"/>
    <w:rsid w:val="007344B8"/>
    <w:pPr>
      <w:pBdr>
        <w:top w:val="nil"/>
        <w:left w:val="nil"/>
        <w:bottom w:val="nil"/>
        <w:right w:val="nil"/>
        <w:between w:val="nil"/>
        <w:bar w:val="nil"/>
      </w:pBdr>
      <w:spacing w:before="120" w:line="360" w:lineRule="auto"/>
      <w:ind w:left="3600" w:hanging="3600"/>
      <w:jc w:val="both"/>
    </w:pPr>
    <w:rPr>
      <w:rFonts w:ascii="Arial" w:eastAsia="Arial" w:hAnsi="Arial" w:cs="Arial"/>
      <w:color w:val="000000"/>
      <w:u w:color="000000"/>
      <w:bdr w:val="nil"/>
    </w:rPr>
  </w:style>
  <w:style w:type="character" w:customStyle="1" w:styleId="BodyTextIndentChar">
    <w:name w:val="Body Text Indent Char"/>
    <w:basedOn w:val="DefaultParagraphFont"/>
    <w:link w:val="BodyTextIndent"/>
    <w:rsid w:val="007344B8"/>
    <w:rPr>
      <w:rFonts w:ascii="Arial" w:eastAsia="Arial" w:hAnsi="Arial" w:cs="Arial"/>
      <w:color w:val="000000"/>
      <w:u w:color="000000"/>
      <w:bdr w:val="nil"/>
    </w:rPr>
  </w:style>
  <w:style w:type="paragraph" w:customStyle="1" w:styleId="HeaderFooter">
    <w:name w:val="Header &amp; Footer"/>
    <w:rsid w:val="002D6258"/>
    <w:pPr>
      <w:pBdr>
        <w:top w:val="nil"/>
        <w:left w:val="nil"/>
        <w:bottom w:val="nil"/>
        <w:right w:val="nil"/>
        <w:between w:val="nil"/>
        <w:bar w:val="nil"/>
      </w:pBdr>
      <w:tabs>
        <w:tab w:val="right" w:pos="9020"/>
      </w:tabs>
    </w:pPr>
    <w:rPr>
      <w:rFonts w:ascii="Helvetica" w:eastAsia="Arial Unicode MS" w:hAnsi="Arial Unicode MS" w:cs="Arial Unicode MS"/>
      <w:color w:val="000000"/>
      <w:bdr w:val="nil"/>
      <w:lang w:val="en-GB"/>
    </w:rPr>
  </w:style>
  <w:style w:type="paragraph" w:styleId="BodyTextIndent2">
    <w:name w:val="Body Text Indent 2"/>
    <w:basedOn w:val="Normal"/>
    <w:link w:val="BodyTextIndent2Char"/>
    <w:uiPriority w:val="99"/>
    <w:unhideWhenUsed/>
    <w:rsid w:val="00D10EE8"/>
    <w:pPr>
      <w:spacing w:after="120" w:line="480" w:lineRule="auto"/>
      <w:ind w:left="283"/>
    </w:pPr>
  </w:style>
  <w:style w:type="character" w:customStyle="1" w:styleId="BodyTextIndent2Char">
    <w:name w:val="Body Text Indent 2 Char"/>
    <w:basedOn w:val="DefaultParagraphFont"/>
    <w:link w:val="BodyTextIndent2"/>
    <w:uiPriority w:val="99"/>
    <w:rsid w:val="00D10EE8"/>
    <w:rPr>
      <w:lang w:val="en-GB"/>
    </w:rPr>
  </w:style>
  <w:style w:type="paragraph" w:styleId="NormalWeb">
    <w:name w:val="Normal (Web)"/>
    <w:rsid w:val="00CC7D2B"/>
    <w:pPr>
      <w:pBdr>
        <w:top w:val="nil"/>
        <w:left w:val="nil"/>
        <w:bottom w:val="nil"/>
        <w:right w:val="nil"/>
        <w:between w:val="nil"/>
        <w:bar w:val="nil"/>
      </w:pBdr>
      <w:spacing w:before="100" w:after="100" w:line="360" w:lineRule="auto"/>
      <w:jc w:val="both"/>
    </w:pPr>
    <w:rPr>
      <w:rFonts w:ascii="Arial" w:eastAsia="Arial Unicode MS" w:hAnsi="Arial Unicode MS" w:cs="Arial Unicode MS"/>
      <w:color w:val="000000"/>
      <w:u w:color="000000"/>
      <w:bdr w:val="nil"/>
    </w:rPr>
  </w:style>
  <w:style w:type="numbering" w:customStyle="1" w:styleId="List0">
    <w:name w:val="List 0"/>
    <w:basedOn w:val="NoList"/>
    <w:rsid w:val="00BC31A9"/>
    <w:pPr>
      <w:numPr>
        <w:numId w:val="3"/>
      </w:numPr>
    </w:pPr>
  </w:style>
  <w:style w:type="numbering" w:customStyle="1" w:styleId="List1">
    <w:name w:val="List 1"/>
    <w:basedOn w:val="NoList"/>
    <w:rsid w:val="00BC31A9"/>
    <w:pPr>
      <w:numPr>
        <w:numId w:val="7"/>
      </w:numPr>
    </w:pPr>
  </w:style>
  <w:style w:type="paragraph" w:styleId="Footer">
    <w:name w:val="footer"/>
    <w:basedOn w:val="Normal"/>
    <w:link w:val="FooterChar"/>
    <w:uiPriority w:val="99"/>
    <w:unhideWhenUsed/>
    <w:rsid w:val="008D5F43"/>
    <w:pPr>
      <w:tabs>
        <w:tab w:val="center" w:pos="4320"/>
        <w:tab w:val="right" w:pos="8640"/>
      </w:tabs>
    </w:pPr>
  </w:style>
  <w:style w:type="character" w:customStyle="1" w:styleId="FooterChar">
    <w:name w:val="Footer Char"/>
    <w:basedOn w:val="DefaultParagraphFont"/>
    <w:link w:val="Footer"/>
    <w:uiPriority w:val="99"/>
    <w:rsid w:val="008D5F43"/>
    <w:rPr>
      <w:lang w:val="en-GB"/>
    </w:rPr>
  </w:style>
  <w:style w:type="character" w:styleId="PageNumber">
    <w:name w:val="page number"/>
    <w:basedOn w:val="DefaultParagraphFont"/>
    <w:uiPriority w:val="99"/>
    <w:semiHidden/>
    <w:unhideWhenUsed/>
    <w:rsid w:val="008D5F43"/>
  </w:style>
  <w:style w:type="paragraph" w:styleId="BalloonText">
    <w:name w:val="Balloon Text"/>
    <w:basedOn w:val="Normal"/>
    <w:link w:val="BalloonTextChar"/>
    <w:uiPriority w:val="99"/>
    <w:semiHidden/>
    <w:unhideWhenUsed/>
    <w:rsid w:val="000A55EA"/>
    <w:rPr>
      <w:rFonts w:ascii="Tahoma" w:hAnsi="Tahoma" w:cs="Tahoma"/>
      <w:sz w:val="16"/>
      <w:szCs w:val="16"/>
    </w:rPr>
  </w:style>
  <w:style w:type="character" w:customStyle="1" w:styleId="BalloonTextChar">
    <w:name w:val="Balloon Text Char"/>
    <w:basedOn w:val="DefaultParagraphFont"/>
    <w:link w:val="BalloonText"/>
    <w:uiPriority w:val="99"/>
    <w:semiHidden/>
    <w:rsid w:val="000A55EA"/>
    <w:rPr>
      <w:rFonts w:ascii="Tahoma" w:hAnsi="Tahoma" w:cs="Tahoma"/>
      <w:sz w:val="16"/>
      <w:szCs w:val="16"/>
      <w:lang w:val="en-GB"/>
    </w:rPr>
  </w:style>
  <w:style w:type="character" w:styleId="Hyperlink">
    <w:name w:val="Hyperlink"/>
    <w:basedOn w:val="DefaultParagraphFont"/>
    <w:uiPriority w:val="99"/>
    <w:unhideWhenUsed/>
    <w:rsid w:val="00DC449A"/>
    <w:rPr>
      <w:color w:val="0000FF" w:themeColor="hyperlink"/>
      <w:u w:val="single"/>
    </w:rPr>
  </w:style>
  <w:style w:type="paragraph" w:styleId="EndnoteText">
    <w:name w:val="endnote text"/>
    <w:basedOn w:val="Normal"/>
    <w:link w:val="EndnoteTextChar"/>
    <w:uiPriority w:val="99"/>
    <w:semiHidden/>
    <w:unhideWhenUsed/>
    <w:rsid w:val="00C53604"/>
    <w:rPr>
      <w:sz w:val="20"/>
      <w:szCs w:val="20"/>
    </w:rPr>
  </w:style>
  <w:style w:type="character" w:customStyle="1" w:styleId="EndnoteTextChar">
    <w:name w:val="Endnote Text Char"/>
    <w:basedOn w:val="DefaultParagraphFont"/>
    <w:link w:val="EndnoteText"/>
    <w:uiPriority w:val="99"/>
    <w:semiHidden/>
    <w:rsid w:val="00C53604"/>
    <w:rPr>
      <w:sz w:val="20"/>
      <w:szCs w:val="20"/>
      <w:lang w:val="en-GB"/>
    </w:rPr>
  </w:style>
  <w:style w:type="character" w:styleId="EndnoteReference">
    <w:name w:val="endnote reference"/>
    <w:basedOn w:val="DefaultParagraphFont"/>
    <w:uiPriority w:val="99"/>
    <w:semiHidden/>
    <w:unhideWhenUsed/>
    <w:rsid w:val="00C53604"/>
    <w:rPr>
      <w:vertAlign w:val="superscript"/>
    </w:rPr>
  </w:style>
  <w:style w:type="character" w:customStyle="1" w:styleId="text">
    <w:name w:val="text"/>
    <w:rsid w:val="00E778FC"/>
    <w:rPr>
      <w:rFonts w:ascii="Book Antiqua" w:hAnsi="Book Antiqua"/>
      <w:noProof w:val="0"/>
      <w:sz w:val="16"/>
      <w:lang w:val="en-US"/>
    </w:rPr>
  </w:style>
  <w:style w:type="character" w:customStyle="1" w:styleId="apple-converted-space">
    <w:name w:val="apple-converted-space"/>
    <w:basedOn w:val="DefaultParagraphFont"/>
    <w:rsid w:val="00764B57"/>
  </w:style>
  <w:style w:type="character" w:styleId="CommentReference">
    <w:name w:val="annotation reference"/>
    <w:basedOn w:val="DefaultParagraphFont"/>
    <w:uiPriority w:val="99"/>
    <w:semiHidden/>
    <w:unhideWhenUsed/>
    <w:rsid w:val="00564AFF"/>
    <w:rPr>
      <w:sz w:val="16"/>
      <w:szCs w:val="16"/>
    </w:rPr>
  </w:style>
  <w:style w:type="paragraph" w:styleId="CommentText">
    <w:name w:val="annotation text"/>
    <w:basedOn w:val="Normal"/>
    <w:link w:val="CommentTextChar"/>
    <w:uiPriority w:val="99"/>
    <w:semiHidden/>
    <w:unhideWhenUsed/>
    <w:rsid w:val="00564AFF"/>
    <w:rPr>
      <w:sz w:val="20"/>
      <w:szCs w:val="20"/>
    </w:rPr>
  </w:style>
  <w:style w:type="character" w:customStyle="1" w:styleId="CommentTextChar">
    <w:name w:val="Comment Text Char"/>
    <w:basedOn w:val="DefaultParagraphFont"/>
    <w:link w:val="CommentText"/>
    <w:uiPriority w:val="99"/>
    <w:semiHidden/>
    <w:rsid w:val="00564AFF"/>
    <w:rPr>
      <w:sz w:val="20"/>
      <w:szCs w:val="20"/>
      <w:lang w:val="en-GB"/>
    </w:rPr>
  </w:style>
  <w:style w:type="paragraph" w:styleId="CommentSubject">
    <w:name w:val="annotation subject"/>
    <w:basedOn w:val="CommentText"/>
    <w:next w:val="CommentText"/>
    <w:link w:val="CommentSubjectChar"/>
    <w:uiPriority w:val="99"/>
    <w:semiHidden/>
    <w:unhideWhenUsed/>
    <w:rsid w:val="00564AFF"/>
    <w:rPr>
      <w:b/>
      <w:bCs/>
    </w:rPr>
  </w:style>
  <w:style w:type="character" w:customStyle="1" w:styleId="CommentSubjectChar">
    <w:name w:val="Comment Subject Char"/>
    <w:basedOn w:val="CommentTextChar"/>
    <w:link w:val="CommentSubject"/>
    <w:uiPriority w:val="99"/>
    <w:semiHidden/>
    <w:rsid w:val="00564AFF"/>
    <w:rPr>
      <w:b/>
      <w:bCs/>
      <w:sz w:val="20"/>
      <w:szCs w:val="20"/>
      <w:lang w:val="en-GB"/>
    </w:rPr>
  </w:style>
  <w:style w:type="character" w:styleId="FollowedHyperlink">
    <w:name w:val="FollowedHyperlink"/>
    <w:basedOn w:val="DefaultParagraphFont"/>
    <w:uiPriority w:val="99"/>
    <w:semiHidden/>
    <w:unhideWhenUsed/>
    <w:rsid w:val="004E5F92"/>
    <w:rPr>
      <w:color w:val="800080" w:themeColor="followedHyperlink"/>
      <w:u w:val="single"/>
    </w:rPr>
  </w:style>
  <w:style w:type="character" w:customStyle="1" w:styleId="UnresolvedMention">
    <w:name w:val="Unresolved Mention"/>
    <w:basedOn w:val="DefaultParagraphFont"/>
    <w:uiPriority w:val="99"/>
    <w:semiHidden/>
    <w:unhideWhenUsed/>
    <w:rsid w:val="00AB5CB7"/>
    <w:rPr>
      <w:color w:val="808080"/>
      <w:shd w:val="clear" w:color="auto" w:fill="E6E6E6"/>
    </w:rPr>
  </w:style>
  <w:style w:type="character" w:customStyle="1" w:styleId="Heading3Char">
    <w:name w:val="Heading 3 Char"/>
    <w:basedOn w:val="DefaultParagraphFont"/>
    <w:link w:val="Heading3"/>
    <w:uiPriority w:val="9"/>
    <w:rsid w:val="00F1510A"/>
    <w:rPr>
      <w:rFonts w:ascii="Times New Roman" w:eastAsia="Times New Roman" w:hAnsi="Times New Roman" w:cs="Times New Roman"/>
      <w:b/>
      <w:bCs/>
      <w:sz w:val="27"/>
      <w:szCs w:val="27"/>
      <w:lang w:val="en-GB" w:eastAsia="en-GB"/>
    </w:rPr>
  </w:style>
  <w:style w:type="character" w:customStyle="1" w:styleId="Heading1Char">
    <w:name w:val="Heading 1 Char"/>
    <w:basedOn w:val="DefaultParagraphFont"/>
    <w:link w:val="Heading1"/>
    <w:uiPriority w:val="9"/>
    <w:rsid w:val="00E908BF"/>
    <w:rPr>
      <w:rFonts w:asciiTheme="majorHAnsi" w:eastAsiaTheme="majorEastAsia" w:hAnsiTheme="majorHAnsi" w:cstheme="majorBidi"/>
      <w:color w:val="365F91" w:themeColor="accent1" w:themeShade="BF"/>
      <w:sz w:val="32"/>
      <w:szCs w:val="32"/>
      <w:lang w:val="en-GB"/>
    </w:rPr>
  </w:style>
  <w:style w:type="character" w:customStyle="1" w:styleId="Heading2Char">
    <w:name w:val="Heading 2 Char"/>
    <w:basedOn w:val="DefaultParagraphFont"/>
    <w:link w:val="Heading2"/>
    <w:uiPriority w:val="9"/>
    <w:rsid w:val="001D59DF"/>
    <w:rPr>
      <w:rFonts w:asciiTheme="majorHAnsi" w:eastAsiaTheme="majorEastAsia" w:hAnsiTheme="majorHAnsi" w:cstheme="majorBidi"/>
      <w:color w:val="365F91" w:themeColor="accent1" w:themeShade="BF"/>
      <w:sz w:val="26"/>
      <w:szCs w:val="26"/>
      <w:lang w:val="en-GB"/>
    </w:rPr>
  </w:style>
  <w:style w:type="paragraph" w:styleId="TOCHeading">
    <w:name w:val="TOC Heading"/>
    <w:basedOn w:val="Heading1"/>
    <w:next w:val="Normal"/>
    <w:uiPriority w:val="39"/>
    <w:unhideWhenUsed/>
    <w:qFormat/>
    <w:rsid w:val="001D59DF"/>
    <w:pPr>
      <w:spacing w:line="259" w:lineRule="auto"/>
      <w:outlineLvl w:val="9"/>
    </w:pPr>
    <w:rPr>
      <w:lang w:val="en-US"/>
    </w:rPr>
  </w:style>
  <w:style w:type="paragraph" w:styleId="TOC1">
    <w:name w:val="toc 1"/>
    <w:basedOn w:val="Normal"/>
    <w:next w:val="Normal"/>
    <w:autoRedefine/>
    <w:uiPriority w:val="39"/>
    <w:unhideWhenUsed/>
    <w:rsid w:val="001D59DF"/>
    <w:pPr>
      <w:spacing w:after="100"/>
    </w:pPr>
  </w:style>
  <w:style w:type="paragraph" w:styleId="TOC2">
    <w:name w:val="toc 2"/>
    <w:basedOn w:val="Normal"/>
    <w:next w:val="Normal"/>
    <w:autoRedefine/>
    <w:uiPriority w:val="39"/>
    <w:unhideWhenUsed/>
    <w:rsid w:val="001D59DF"/>
    <w:pPr>
      <w:spacing w:after="100"/>
      <w:ind w:left="240"/>
    </w:pPr>
  </w:style>
  <w:style w:type="paragraph" w:styleId="Header">
    <w:name w:val="header"/>
    <w:basedOn w:val="Normal"/>
    <w:link w:val="HeaderChar"/>
    <w:uiPriority w:val="99"/>
    <w:unhideWhenUsed/>
    <w:rsid w:val="00412A3F"/>
    <w:pPr>
      <w:tabs>
        <w:tab w:val="center" w:pos="4513"/>
        <w:tab w:val="right" w:pos="9026"/>
      </w:tabs>
    </w:pPr>
  </w:style>
  <w:style w:type="character" w:customStyle="1" w:styleId="HeaderChar">
    <w:name w:val="Header Char"/>
    <w:basedOn w:val="DefaultParagraphFont"/>
    <w:link w:val="Header"/>
    <w:uiPriority w:val="99"/>
    <w:rsid w:val="00412A3F"/>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732283">
      <w:bodyDiv w:val="1"/>
      <w:marLeft w:val="0"/>
      <w:marRight w:val="0"/>
      <w:marTop w:val="0"/>
      <w:marBottom w:val="0"/>
      <w:divBdr>
        <w:top w:val="none" w:sz="0" w:space="0" w:color="auto"/>
        <w:left w:val="none" w:sz="0" w:space="0" w:color="auto"/>
        <w:bottom w:val="none" w:sz="0" w:space="0" w:color="auto"/>
        <w:right w:val="none" w:sz="0" w:space="0" w:color="auto"/>
      </w:divBdr>
    </w:div>
    <w:div w:id="169494674">
      <w:bodyDiv w:val="1"/>
      <w:marLeft w:val="0"/>
      <w:marRight w:val="0"/>
      <w:marTop w:val="0"/>
      <w:marBottom w:val="0"/>
      <w:divBdr>
        <w:top w:val="none" w:sz="0" w:space="0" w:color="auto"/>
        <w:left w:val="none" w:sz="0" w:space="0" w:color="auto"/>
        <w:bottom w:val="none" w:sz="0" w:space="0" w:color="auto"/>
        <w:right w:val="none" w:sz="0" w:space="0" w:color="auto"/>
      </w:divBdr>
    </w:div>
    <w:div w:id="316033499">
      <w:bodyDiv w:val="1"/>
      <w:marLeft w:val="0"/>
      <w:marRight w:val="0"/>
      <w:marTop w:val="0"/>
      <w:marBottom w:val="0"/>
      <w:divBdr>
        <w:top w:val="none" w:sz="0" w:space="0" w:color="auto"/>
        <w:left w:val="none" w:sz="0" w:space="0" w:color="auto"/>
        <w:bottom w:val="none" w:sz="0" w:space="0" w:color="auto"/>
        <w:right w:val="none" w:sz="0" w:space="0" w:color="auto"/>
      </w:divBdr>
    </w:div>
    <w:div w:id="329336032">
      <w:bodyDiv w:val="1"/>
      <w:marLeft w:val="0"/>
      <w:marRight w:val="0"/>
      <w:marTop w:val="0"/>
      <w:marBottom w:val="0"/>
      <w:divBdr>
        <w:top w:val="none" w:sz="0" w:space="0" w:color="auto"/>
        <w:left w:val="none" w:sz="0" w:space="0" w:color="auto"/>
        <w:bottom w:val="none" w:sz="0" w:space="0" w:color="auto"/>
        <w:right w:val="none" w:sz="0" w:space="0" w:color="auto"/>
      </w:divBdr>
    </w:div>
    <w:div w:id="330911277">
      <w:bodyDiv w:val="1"/>
      <w:marLeft w:val="0"/>
      <w:marRight w:val="0"/>
      <w:marTop w:val="0"/>
      <w:marBottom w:val="0"/>
      <w:divBdr>
        <w:top w:val="none" w:sz="0" w:space="0" w:color="auto"/>
        <w:left w:val="none" w:sz="0" w:space="0" w:color="auto"/>
        <w:bottom w:val="none" w:sz="0" w:space="0" w:color="auto"/>
        <w:right w:val="none" w:sz="0" w:space="0" w:color="auto"/>
      </w:divBdr>
    </w:div>
    <w:div w:id="337003207">
      <w:bodyDiv w:val="1"/>
      <w:marLeft w:val="0"/>
      <w:marRight w:val="0"/>
      <w:marTop w:val="0"/>
      <w:marBottom w:val="0"/>
      <w:divBdr>
        <w:top w:val="none" w:sz="0" w:space="0" w:color="auto"/>
        <w:left w:val="none" w:sz="0" w:space="0" w:color="auto"/>
        <w:bottom w:val="none" w:sz="0" w:space="0" w:color="auto"/>
        <w:right w:val="none" w:sz="0" w:space="0" w:color="auto"/>
      </w:divBdr>
    </w:div>
    <w:div w:id="418329065">
      <w:bodyDiv w:val="1"/>
      <w:marLeft w:val="0"/>
      <w:marRight w:val="0"/>
      <w:marTop w:val="0"/>
      <w:marBottom w:val="0"/>
      <w:divBdr>
        <w:top w:val="none" w:sz="0" w:space="0" w:color="auto"/>
        <w:left w:val="none" w:sz="0" w:space="0" w:color="auto"/>
        <w:bottom w:val="none" w:sz="0" w:space="0" w:color="auto"/>
        <w:right w:val="none" w:sz="0" w:space="0" w:color="auto"/>
      </w:divBdr>
    </w:div>
    <w:div w:id="476920027">
      <w:bodyDiv w:val="1"/>
      <w:marLeft w:val="0"/>
      <w:marRight w:val="0"/>
      <w:marTop w:val="0"/>
      <w:marBottom w:val="0"/>
      <w:divBdr>
        <w:top w:val="none" w:sz="0" w:space="0" w:color="auto"/>
        <w:left w:val="none" w:sz="0" w:space="0" w:color="auto"/>
        <w:bottom w:val="none" w:sz="0" w:space="0" w:color="auto"/>
        <w:right w:val="none" w:sz="0" w:space="0" w:color="auto"/>
      </w:divBdr>
    </w:div>
    <w:div w:id="561714718">
      <w:bodyDiv w:val="1"/>
      <w:marLeft w:val="0"/>
      <w:marRight w:val="0"/>
      <w:marTop w:val="0"/>
      <w:marBottom w:val="0"/>
      <w:divBdr>
        <w:top w:val="none" w:sz="0" w:space="0" w:color="auto"/>
        <w:left w:val="none" w:sz="0" w:space="0" w:color="auto"/>
        <w:bottom w:val="none" w:sz="0" w:space="0" w:color="auto"/>
        <w:right w:val="none" w:sz="0" w:space="0" w:color="auto"/>
      </w:divBdr>
    </w:div>
    <w:div w:id="576400299">
      <w:bodyDiv w:val="1"/>
      <w:marLeft w:val="0"/>
      <w:marRight w:val="0"/>
      <w:marTop w:val="0"/>
      <w:marBottom w:val="0"/>
      <w:divBdr>
        <w:top w:val="none" w:sz="0" w:space="0" w:color="auto"/>
        <w:left w:val="none" w:sz="0" w:space="0" w:color="auto"/>
        <w:bottom w:val="none" w:sz="0" w:space="0" w:color="auto"/>
        <w:right w:val="none" w:sz="0" w:space="0" w:color="auto"/>
      </w:divBdr>
    </w:div>
    <w:div w:id="583994306">
      <w:bodyDiv w:val="1"/>
      <w:marLeft w:val="0"/>
      <w:marRight w:val="0"/>
      <w:marTop w:val="0"/>
      <w:marBottom w:val="0"/>
      <w:divBdr>
        <w:top w:val="none" w:sz="0" w:space="0" w:color="auto"/>
        <w:left w:val="none" w:sz="0" w:space="0" w:color="auto"/>
        <w:bottom w:val="none" w:sz="0" w:space="0" w:color="auto"/>
        <w:right w:val="none" w:sz="0" w:space="0" w:color="auto"/>
      </w:divBdr>
    </w:div>
    <w:div w:id="650184350">
      <w:bodyDiv w:val="1"/>
      <w:marLeft w:val="0"/>
      <w:marRight w:val="0"/>
      <w:marTop w:val="0"/>
      <w:marBottom w:val="0"/>
      <w:divBdr>
        <w:top w:val="none" w:sz="0" w:space="0" w:color="auto"/>
        <w:left w:val="none" w:sz="0" w:space="0" w:color="auto"/>
        <w:bottom w:val="none" w:sz="0" w:space="0" w:color="auto"/>
        <w:right w:val="none" w:sz="0" w:space="0" w:color="auto"/>
      </w:divBdr>
    </w:div>
    <w:div w:id="650326435">
      <w:bodyDiv w:val="1"/>
      <w:marLeft w:val="0"/>
      <w:marRight w:val="0"/>
      <w:marTop w:val="0"/>
      <w:marBottom w:val="0"/>
      <w:divBdr>
        <w:top w:val="none" w:sz="0" w:space="0" w:color="auto"/>
        <w:left w:val="none" w:sz="0" w:space="0" w:color="auto"/>
        <w:bottom w:val="none" w:sz="0" w:space="0" w:color="auto"/>
        <w:right w:val="none" w:sz="0" w:space="0" w:color="auto"/>
      </w:divBdr>
    </w:div>
    <w:div w:id="703486210">
      <w:bodyDiv w:val="1"/>
      <w:marLeft w:val="0"/>
      <w:marRight w:val="0"/>
      <w:marTop w:val="0"/>
      <w:marBottom w:val="0"/>
      <w:divBdr>
        <w:top w:val="none" w:sz="0" w:space="0" w:color="auto"/>
        <w:left w:val="none" w:sz="0" w:space="0" w:color="auto"/>
        <w:bottom w:val="none" w:sz="0" w:space="0" w:color="auto"/>
        <w:right w:val="none" w:sz="0" w:space="0" w:color="auto"/>
      </w:divBdr>
    </w:div>
    <w:div w:id="819078640">
      <w:bodyDiv w:val="1"/>
      <w:marLeft w:val="0"/>
      <w:marRight w:val="0"/>
      <w:marTop w:val="0"/>
      <w:marBottom w:val="0"/>
      <w:divBdr>
        <w:top w:val="none" w:sz="0" w:space="0" w:color="auto"/>
        <w:left w:val="none" w:sz="0" w:space="0" w:color="auto"/>
        <w:bottom w:val="none" w:sz="0" w:space="0" w:color="auto"/>
        <w:right w:val="none" w:sz="0" w:space="0" w:color="auto"/>
      </w:divBdr>
    </w:div>
    <w:div w:id="867062245">
      <w:bodyDiv w:val="1"/>
      <w:marLeft w:val="0"/>
      <w:marRight w:val="0"/>
      <w:marTop w:val="0"/>
      <w:marBottom w:val="0"/>
      <w:divBdr>
        <w:top w:val="none" w:sz="0" w:space="0" w:color="auto"/>
        <w:left w:val="none" w:sz="0" w:space="0" w:color="auto"/>
        <w:bottom w:val="none" w:sz="0" w:space="0" w:color="auto"/>
        <w:right w:val="none" w:sz="0" w:space="0" w:color="auto"/>
      </w:divBdr>
    </w:div>
    <w:div w:id="887567793">
      <w:bodyDiv w:val="1"/>
      <w:marLeft w:val="0"/>
      <w:marRight w:val="0"/>
      <w:marTop w:val="0"/>
      <w:marBottom w:val="0"/>
      <w:divBdr>
        <w:top w:val="none" w:sz="0" w:space="0" w:color="auto"/>
        <w:left w:val="none" w:sz="0" w:space="0" w:color="auto"/>
        <w:bottom w:val="none" w:sz="0" w:space="0" w:color="auto"/>
        <w:right w:val="none" w:sz="0" w:space="0" w:color="auto"/>
      </w:divBdr>
    </w:div>
    <w:div w:id="907571716">
      <w:bodyDiv w:val="1"/>
      <w:marLeft w:val="0"/>
      <w:marRight w:val="0"/>
      <w:marTop w:val="0"/>
      <w:marBottom w:val="0"/>
      <w:divBdr>
        <w:top w:val="none" w:sz="0" w:space="0" w:color="auto"/>
        <w:left w:val="none" w:sz="0" w:space="0" w:color="auto"/>
        <w:bottom w:val="none" w:sz="0" w:space="0" w:color="auto"/>
        <w:right w:val="none" w:sz="0" w:space="0" w:color="auto"/>
      </w:divBdr>
      <w:divsChild>
        <w:div w:id="730081908">
          <w:marLeft w:val="0"/>
          <w:marRight w:val="0"/>
          <w:marTop w:val="0"/>
          <w:marBottom w:val="0"/>
          <w:divBdr>
            <w:top w:val="none" w:sz="0" w:space="0" w:color="auto"/>
            <w:left w:val="none" w:sz="0" w:space="0" w:color="auto"/>
            <w:bottom w:val="none" w:sz="0" w:space="0" w:color="auto"/>
            <w:right w:val="none" w:sz="0" w:space="0" w:color="auto"/>
          </w:divBdr>
          <w:divsChild>
            <w:div w:id="1285574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6522355">
      <w:bodyDiv w:val="1"/>
      <w:marLeft w:val="0"/>
      <w:marRight w:val="0"/>
      <w:marTop w:val="0"/>
      <w:marBottom w:val="0"/>
      <w:divBdr>
        <w:top w:val="none" w:sz="0" w:space="0" w:color="auto"/>
        <w:left w:val="none" w:sz="0" w:space="0" w:color="auto"/>
        <w:bottom w:val="none" w:sz="0" w:space="0" w:color="auto"/>
        <w:right w:val="none" w:sz="0" w:space="0" w:color="auto"/>
      </w:divBdr>
    </w:div>
    <w:div w:id="957444645">
      <w:bodyDiv w:val="1"/>
      <w:marLeft w:val="0"/>
      <w:marRight w:val="0"/>
      <w:marTop w:val="0"/>
      <w:marBottom w:val="0"/>
      <w:divBdr>
        <w:top w:val="none" w:sz="0" w:space="0" w:color="auto"/>
        <w:left w:val="none" w:sz="0" w:space="0" w:color="auto"/>
        <w:bottom w:val="none" w:sz="0" w:space="0" w:color="auto"/>
        <w:right w:val="none" w:sz="0" w:space="0" w:color="auto"/>
      </w:divBdr>
    </w:div>
    <w:div w:id="983702562">
      <w:bodyDiv w:val="1"/>
      <w:marLeft w:val="0"/>
      <w:marRight w:val="0"/>
      <w:marTop w:val="0"/>
      <w:marBottom w:val="0"/>
      <w:divBdr>
        <w:top w:val="none" w:sz="0" w:space="0" w:color="auto"/>
        <w:left w:val="none" w:sz="0" w:space="0" w:color="auto"/>
        <w:bottom w:val="none" w:sz="0" w:space="0" w:color="auto"/>
        <w:right w:val="none" w:sz="0" w:space="0" w:color="auto"/>
      </w:divBdr>
    </w:div>
    <w:div w:id="1084961872">
      <w:bodyDiv w:val="1"/>
      <w:marLeft w:val="0"/>
      <w:marRight w:val="0"/>
      <w:marTop w:val="0"/>
      <w:marBottom w:val="0"/>
      <w:divBdr>
        <w:top w:val="none" w:sz="0" w:space="0" w:color="auto"/>
        <w:left w:val="none" w:sz="0" w:space="0" w:color="auto"/>
        <w:bottom w:val="none" w:sz="0" w:space="0" w:color="auto"/>
        <w:right w:val="none" w:sz="0" w:space="0" w:color="auto"/>
      </w:divBdr>
    </w:div>
    <w:div w:id="1089616424">
      <w:marLeft w:val="0"/>
      <w:marRight w:val="0"/>
      <w:marTop w:val="0"/>
      <w:marBottom w:val="0"/>
      <w:divBdr>
        <w:top w:val="none" w:sz="0" w:space="0" w:color="auto"/>
        <w:left w:val="none" w:sz="0" w:space="0" w:color="auto"/>
        <w:bottom w:val="none" w:sz="0" w:space="0" w:color="auto"/>
        <w:right w:val="none" w:sz="0" w:space="0" w:color="auto"/>
      </w:divBdr>
      <w:divsChild>
        <w:div w:id="621378177">
          <w:marLeft w:val="0"/>
          <w:marRight w:val="0"/>
          <w:marTop w:val="0"/>
          <w:marBottom w:val="0"/>
          <w:divBdr>
            <w:top w:val="none" w:sz="0" w:space="0" w:color="auto"/>
            <w:left w:val="none" w:sz="0" w:space="0" w:color="auto"/>
            <w:bottom w:val="none" w:sz="0" w:space="0" w:color="auto"/>
            <w:right w:val="none" w:sz="0" w:space="0" w:color="auto"/>
          </w:divBdr>
        </w:div>
      </w:divsChild>
    </w:div>
    <w:div w:id="1097484961">
      <w:bodyDiv w:val="1"/>
      <w:marLeft w:val="0"/>
      <w:marRight w:val="0"/>
      <w:marTop w:val="0"/>
      <w:marBottom w:val="0"/>
      <w:divBdr>
        <w:top w:val="none" w:sz="0" w:space="0" w:color="auto"/>
        <w:left w:val="none" w:sz="0" w:space="0" w:color="auto"/>
        <w:bottom w:val="none" w:sz="0" w:space="0" w:color="auto"/>
        <w:right w:val="none" w:sz="0" w:space="0" w:color="auto"/>
      </w:divBdr>
    </w:div>
    <w:div w:id="1135756417">
      <w:bodyDiv w:val="1"/>
      <w:marLeft w:val="0"/>
      <w:marRight w:val="0"/>
      <w:marTop w:val="0"/>
      <w:marBottom w:val="0"/>
      <w:divBdr>
        <w:top w:val="none" w:sz="0" w:space="0" w:color="auto"/>
        <w:left w:val="none" w:sz="0" w:space="0" w:color="auto"/>
        <w:bottom w:val="none" w:sz="0" w:space="0" w:color="auto"/>
        <w:right w:val="none" w:sz="0" w:space="0" w:color="auto"/>
      </w:divBdr>
    </w:div>
    <w:div w:id="1146505589">
      <w:bodyDiv w:val="1"/>
      <w:marLeft w:val="0"/>
      <w:marRight w:val="0"/>
      <w:marTop w:val="0"/>
      <w:marBottom w:val="0"/>
      <w:divBdr>
        <w:top w:val="none" w:sz="0" w:space="0" w:color="auto"/>
        <w:left w:val="none" w:sz="0" w:space="0" w:color="auto"/>
        <w:bottom w:val="none" w:sz="0" w:space="0" w:color="auto"/>
        <w:right w:val="none" w:sz="0" w:space="0" w:color="auto"/>
      </w:divBdr>
    </w:div>
    <w:div w:id="1168254207">
      <w:bodyDiv w:val="1"/>
      <w:marLeft w:val="0"/>
      <w:marRight w:val="0"/>
      <w:marTop w:val="0"/>
      <w:marBottom w:val="0"/>
      <w:divBdr>
        <w:top w:val="none" w:sz="0" w:space="0" w:color="auto"/>
        <w:left w:val="none" w:sz="0" w:space="0" w:color="auto"/>
        <w:bottom w:val="none" w:sz="0" w:space="0" w:color="auto"/>
        <w:right w:val="none" w:sz="0" w:space="0" w:color="auto"/>
      </w:divBdr>
    </w:div>
    <w:div w:id="1169055712">
      <w:bodyDiv w:val="1"/>
      <w:marLeft w:val="0"/>
      <w:marRight w:val="0"/>
      <w:marTop w:val="0"/>
      <w:marBottom w:val="0"/>
      <w:divBdr>
        <w:top w:val="none" w:sz="0" w:space="0" w:color="auto"/>
        <w:left w:val="none" w:sz="0" w:space="0" w:color="auto"/>
        <w:bottom w:val="none" w:sz="0" w:space="0" w:color="auto"/>
        <w:right w:val="none" w:sz="0" w:space="0" w:color="auto"/>
      </w:divBdr>
    </w:div>
    <w:div w:id="1423330005">
      <w:bodyDiv w:val="1"/>
      <w:marLeft w:val="0"/>
      <w:marRight w:val="0"/>
      <w:marTop w:val="0"/>
      <w:marBottom w:val="0"/>
      <w:divBdr>
        <w:top w:val="none" w:sz="0" w:space="0" w:color="auto"/>
        <w:left w:val="none" w:sz="0" w:space="0" w:color="auto"/>
        <w:bottom w:val="none" w:sz="0" w:space="0" w:color="auto"/>
        <w:right w:val="none" w:sz="0" w:space="0" w:color="auto"/>
      </w:divBdr>
    </w:div>
    <w:div w:id="1475176919">
      <w:bodyDiv w:val="1"/>
      <w:marLeft w:val="0"/>
      <w:marRight w:val="0"/>
      <w:marTop w:val="0"/>
      <w:marBottom w:val="0"/>
      <w:divBdr>
        <w:top w:val="none" w:sz="0" w:space="0" w:color="auto"/>
        <w:left w:val="none" w:sz="0" w:space="0" w:color="auto"/>
        <w:bottom w:val="none" w:sz="0" w:space="0" w:color="auto"/>
        <w:right w:val="none" w:sz="0" w:space="0" w:color="auto"/>
      </w:divBdr>
    </w:div>
    <w:div w:id="1538275394">
      <w:bodyDiv w:val="1"/>
      <w:marLeft w:val="0"/>
      <w:marRight w:val="0"/>
      <w:marTop w:val="0"/>
      <w:marBottom w:val="0"/>
      <w:divBdr>
        <w:top w:val="none" w:sz="0" w:space="0" w:color="auto"/>
        <w:left w:val="none" w:sz="0" w:space="0" w:color="auto"/>
        <w:bottom w:val="none" w:sz="0" w:space="0" w:color="auto"/>
        <w:right w:val="none" w:sz="0" w:space="0" w:color="auto"/>
      </w:divBdr>
    </w:div>
    <w:div w:id="1594389023">
      <w:bodyDiv w:val="1"/>
      <w:marLeft w:val="0"/>
      <w:marRight w:val="0"/>
      <w:marTop w:val="0"/>
      <w:marBottom w:val="0"/>
      <w:divBdr>
        <w:top w:val="none" w:sz="0" w:space="0" w:color="auto"/>
        <w:left w:val="none" w:sz="0" w:space="0" w:color="auto"/>
        <w:bottom w:val="none" w:sz="0" w:space="0" w:color="auto"/>
        <w:right w:val="none" w:sz="0" w:space="0" w:color="auto"/>
      </w:divBdr>
    </w:div>
    <w:div w:id="1746797432">
      <w:bodyDiv w:val="1"/>
      <w:marLeft w:val="0"/>
      <w:marRight w:val="0"/>
      <w:marTop w:val="0"/>
      <w:marBottom w:val="0"/>
      <w:divBdr>
        <w:top w:val="none" w:sz="0" w:space="0" w:color="auto"/>
        <w:left w:val="none" w:sz="0" w:space="0" w:color="auto"/>
        <w:bottom w:val="none" w:sz="0" w:space="0" w:color="auto"/>
        <w:right w:val="none" w:sz="0" w:space="0" w:color="auto"/>
      </w:divBdr>
    </w:div>
    <w:div w:id="1960531540">
      <w:bodyDiv w:val="1"/>
      <w:marLeft w:val="0"/>
      <w:marRight w:val="0"/>
      <w:marTop w:val="0"/>
      <w:marBottom w:val="0"/>
      <w:divBdr>
        <w:top w:val="none" w:sz="0" w:space="0" w:color="auto"/>
        <w:left w:val="none" w:sz="0" w:space="0" w:color="auto"/>
        <w:bottom w:val="none" w:sz="0" w:space="0" w:color="auto"/>
        <w:right w:val="none" w:sz="0" w:space="0" w:color="auto"/>
      </w:divBdr>
    </w:div>
    <w:div w:id="2056586299">
      <w:bodyDiv w:val="1"/>
      <w:marLeft w:val="0"/>
      <w:marRight w:val="0"/>
      <w:marTop w:val="0"/>
      <w:marBottom w:val="0"/>
      <w:divBdr>
        <w:top w:val="none" w:sz="0" w:space="0" w:color="auto"/>
        <w:left w:val="none" w:sz="0" w:space="0" w:color="auto"/>
        <w:bottom w:val="none" w:sz="0" w:space="0" w:color="auto"/>
        <w:right w:val="none" w:sz="0" w:space="0" w:color="auto"/>
      </w:divBdr>
    </w:div>
    <w:div w:id="2062091693">
      <w:bodyDiv w:val="1"/>
      <w:marLeft w:val="0"/>
      <w:marRight w:val="0"/>
      <w:marTop w:val="0"/>
      <w:marBottom w:val="0"/>
      <w:divBdr>
        <w:top w:val="none" w:sz="0" w:space="0" w:color="auto"/>
        <w:left w:val="none" w:sz="0" w:space="0" w:color="auto"/>
        <w:bottom w:val="none" w:sz="0" w:space="0" w:color="auto"/>
        <w:right w:val="none" w:sz="0" w:space="0" w:color="auto"/>
      </w:divBdr>
    </w:div>
    <w:div w:id="2126804972">
      <w:bodyDiv w:val="1"/>
      <w:marLeft w:val="0"/>
      <w:marRight w:val="0"/>
      <w:marTop w:val="0"/>
      <w:marBottom w:val="0"/>
      <w:divBdr>
        <w:top w:val="none" w:sz="0" w:space="0" w:color="auto"/>
        <w:left w:val="none" w:sz="0" w:space="0" w:color="auto"/>
        <w:bottom w:val="none" w:sz="0" w:space="0" w:color="auto"/>
        <w:right w:val="none" w:sz="0" w:space="0" w:color="auto"/>
      </w:divBdr>
      <w:divsChild>
        <w:div w:id="612709993">
          <w:marLeft w:val="0"/>
          <w:marRight w:val="0"/>
          <w:marTop w:val="0"/>
          <w:marBottom w:val="0"/>
          <w:divBdr>
            <w:top w:val="none" w:sz="0" w:space="0" w:color="auto"/>
            <w:left w:val="none" w:sz="0" w:space="0" w:color="auto"/>
            <w:bottom w:val="none" w:sz="0" w:space="0" w:color="auto"/>
            <w:right w:val="none" w:sz="0" w:space="0" w:color="auto"/>
          </w:divBdr>
          <w:divsChild>
            <w:div w:id="77556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7389962">
      <w:bodyDiv w:val="1"/>
      <w:marLeft w:val="0"/>
      <w:marRight w:val="0"/>
      <w:marTop w:val="0"/>
      <w:marBottom w:val="0"/>
      <w:divBdr>
        <w:top w:val="none" w:sz="0" w:space="0" w:color="auto"/>
        <w:left w:val="none" w:sz="0" w:space="0" w:color="auto"/>
        <w:bottom w:val="none" w:sz="0" w:space="0" w:color="auto"/>
        <w:right w:val="none" w:sz="0" w:space="0" w:color="auto"/>
      </w:divBdr>
      <w:divsChild>
        <w:div w:id="42340326">
          <w:marLeft w:val="0"/>
          <w:marRight w:val="0"/>
          <w:marTop w:val="0"/>
          <w:marBottom w:val="0"/>
          <w:divBdr>
            <w:top w:val="none" w:sz="0" w:space="0" w:color="auto"/>
            <w:left w:val="none" w:sz="0" w:space="0" w:color="auto"/>
            <w:bottom w:val="none" w:sz="0" w:space="0" w:color="auto"/>
            <w:right w:val="none" w:sz="0" w:space="0" w:color="auto"/>
          </w:divBdr>
          <w:divsChild>
            <w:div w:id="89745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177408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4.xml"/><Relationship Id="rId18" Type="http://schemas.openxmlformats.org/officeDocument/2006/relationships/chart" Target="charts/chart9.xml"/><Relationship Id="rId26" Type="http://schemas.microsoft.com/office/2011/relationships/commentsExtended" Target="commentsExtended.xml"/><Relationship Id="rId39" Type="http://schemas.openxmlformats.org/officeDocument/2006/relationships/image" Target="media/image11.png"/><Relationship Id="rId21" Type="http://schemas.openxmlformats.org/officeDocument/2006/relationships/chart" Target="charts/chart12.xml"/><Relationship Id="rId34" Type="http://schemas.openxmlformats.org/officeDocument/2006/relationships/footer" Target="footer3.xml"/><Relationship Id="rId42" Type="http://schemas.openxmlformats.org/officeDocument/2006/relationships/image" Target="media/image14.png"/><Relationship Id="rId47" Type="http://schemas.openxmlformats.org/officeDocument/2006/relationships/image" Target="media/image19.png"/><Relationship Id="rId50" Type="http://schemas.openxmlformats.org/officeDocument/2006/relationships/image" Target="media/image22.png"/><Relationship Id="rId55" Type="http://schemas.openxmlformats.org/officeDocument/2006/relationships/image" Target="media/image26.png"/><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chart" Target="charts/chart8.xml"/><Relationship Id="rId25" Type="http://schemas.openxmlformats.org/officeDocument/2006/relationships/comments" Target="comments.xml"/><Relationship Id="rId33" Type="http://schemas.openxmlformats.org/officeDocument/2006/relationships/footer" Target="footer2.xml"/><Relationship Id="rId38" Type="http://schemas.openxmlformats.org/officeDocument/2006/relationships/image" Target="media/image10.png"/><Relationship Id="rId46" Type="http://schemas.openxmlformats.org/officeDocument/2006/relationships/image" Target="media/image18.jpeg"/><Relationship Id="rId59"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chart" Target="charts/chart7.xml"/><Relationship Id="rId20" Type="http://schemas.openxmlformats.org/officeDocument/2006/relationships/chart" Target="charts/chart11.xml"/><Relationship Id="rId29" Type="http://schemas.openxmlformats.org/officeDocument/2006/relationships/image" Target="media/image4.png"/><Relationship Id="rId41" Type="http://schemas.openxmlformats.org/officeDocument/2006/relationships/image" Target="media/image13.png"/><Relationship Id="rId54" Type="http://schemas.openxmlformats.org/officeDocument/2006/relationships/image" Target="media/image2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chart" Target="charts/chart15.xml"/><Relationship Id="rId32" Type="http://schemas.openxmlformats.org/officeDocument/2006/relationships/footer" Target="footer1.xml"/><Relationship Id="rId37" Type="http://schemas.openxmlformats.org/officeDocument/2006/relationships/image" Target="media/image9.png"/><Relationship Id="rId40" Type="http://schemas.openxmlformats.org/officeDocument/2006/relationships/image" Target="media/image12.png"/><Relationship Id="rId45" Type="http://schemas.openxmlformats.org/officeDocument/2006/relationships/image" Target="media/image17.png"/><Relationship Id="rId53" Type="http://schemas.openxmlformats.org/officeDocument/2006/relationships/image" Target="http://blogs.independent.co.uk/wp-content/uploads/2012/10/google-chromebook.jpg" TargetMode="External"/><Relationship Id="rId58" Type="http://schemas.microsoft.com/office/2011/relationships/people" Target="people.xml"/><Relationship Id="rId5" Type="http://schemas.openxmlformats.org/officeDocument/2006/relationships/webSettings" Target="webSettings.xml"/><Relationship Id="rId15" Type="http://schemas.openxmlformats.org/officeDocument/2006/relationships/chart" Target="charts/chart6.xml"/><Relationship Id="rId23" Type="http://schemas.openxmlformats.org/officeDocument/2006/relationships/chart" Target="charts/chart14.xml"/><Relationship Id="rId28" Type="http://schemas.openxmlformats.org/officeDocument/2006/relationships/image" Target="media/image3.png"/><Relationship Id="rId36" Type="http://schemas.openxmlformats.org/officeDocument/2006/relationships/image" Target="media/image8.png"/><Relationship Id="rId49" Type="http://schemas.openxmlformats.org/officeDocument/2006/relationships/image" Target="media/image21.png"/><Relationship Id="rId57"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chart" Target="charts/chart10.xml"/><Relationship Id="rId31" Type="http://schemas.openxmlformats.org/officeDocument/2006/relationships/image" Target="media/image6.png"/><Relationship Id="rId44" Type="http://schemas.openxmlformats.org/officeDocument/2006/relationships/image" Target="media/image16.png"/><Relationship Id="rId52" Type="http://schemas.openxmlformats.org/officeDocument/2006/relationships/image" Target="media/image24.jpeg"/><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5.xml"/><Relationship Id="rId22" Type="http://schemas.openxmlformats.org/officeDocument/2006/relationships/chart" Target="charts/chart13.xml"/><Relationship Id="rId27" Type="http://schemas.openxmlformats.org/officeDocument/2006/relationships/hyperlink" Target="https://gcn.com/Articles/2007/12/06/25-years--A-technology-timeline.aspx" TargetMode="External"/><Relationship Id="rId30" Type="http://schemas.openxmlformats.org/officeDocument/2006/relationships/image" Target="media/image5.png"/><Relationship Id="rId35" Type="http://schemas.openxmlformats.org/officeDocument/2006/relationships/image" Target="media/image7.png"/><Relationship Id="rId43" Type="http://schemas.openxmlformats.org/officeDocument/2006/relationships/image" Target="media/image15.png"/><Relationship Id="rId48" Type="http://schemas.openxmlformats.org/officeDocument/2006/relationships/image" Target="media/image20.png"/><Relationship Id="rId56" Type="http://schemas.openxmlformats.org/officeDocument/2006/relationships/image" Target="media/image27.png"/><Relationship Id="rId8" Type="http://schemas.openxmlformats.org/officeDocument/2006/relationships/image" Target="media/image1.png"/><Relationship Id="rId51" Type="http://schemas.openxmlformats.org/officeDocument/2006/relationships/image" Target="media/image23.pn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csguser\Downloads\q2.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GR-STAFF\PRIVATE\LOUISD\My%20Downloads\q2.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GR-STAFF\PRIVATE\LOUISD\My%20Downloads\q2.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GR-STAFF\PRIVATE\LOUISD\My%20Downloads\q2.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GR-STAFF\PRIVATE\LOUISD\My%20Downloads\q2.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GR-STAFF\PRIVATE\LOUISD\My%20Downloads\q2.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csguser\Downloads\Inter%20(Responses)%20(3).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GR-STAFF\PRIVATE\LOUISD\My%20Downloads\q2.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GR-STAFF\PRIVATE\LOUISD\My%20Downloads\q2.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GR-STAFF\PRIVATE\LOUISD\My%20Downloads\q2.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GR-STAFF\PRIVATE\LOUISD\My%20Downloads\q2.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GR-STAFF\PRIVATE\LOUISD\My%20Downloads\q2.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C:\Users\csguser\Downloads\Inter%20(Responses)%20(3).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file:///C:\Users\csguser\Downloads\Inter%20(Responses)%20(3).xlsx" TargetMode="External"/><Relationship Id="rId2" Type="http://schemas.microsoft.com/office/2011/relationships/chartColorStyle" Target="colors15.xml"/><Relationship Id="rId1" Type="http://schemas.microsoft.com/office/2011/relationships/chartStyle" Target="style1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Sheet1!$B$2</c:f>
              <c:strCache>
                <c:ptCount val="1"/>
                <c:pt idx="0">
                  <c:v>Regularly Used</c:v>
                </c:pt>
              </c:strCache>
            </c:strRef>
          </c:tx>
          <c:spPr>
            <a:solidFill>
              <a:schemeClr val="accent1"/>
            </a:solidFill>
            <a:ln>
              <a:noFill/>
            </a:ln>
            <a:effectLst/>
          </c:spPr>
          <c:invertIfNegative val="0"/>
          <c:cat>
            <c:strRef>
              <c:f>Sheet1!$A$3:$A$11</c:f>
              <c:strCache>
                <c:ptCount val="9"/>
                <c:pt idx="0">
                  <c:v>ipads</c:v>
                </c:pt>
                <c:pt idx="1">
                  <c:v>Other tablets</c:v>
                </c:pt>
                <c:pt idx="2">
                  <c:v>PC / Mac / Laptops</c:v>
                </c:pt>
                <c:pt idx="3">
                  <c:v>Chromebooks</c:v>
                </c:pt>
                <c:pt idx="4">
                  <c:v>Interactive Whiteboards</c:v>
                </c:pt>
                <c:pt idx="5">
                  <c:v>Voting Handsets</c:v>
                </c:pt>
                <c:pt idx="6">
                  <c:v>Mobile Phones</c:v>
                </c:pt>
                <c:pt idx="7">
                  <c:v>HWB+</c:v>
                </c:pt>
                <c:pt idx="8">
                  <c:v>Moodle / Edmondo</c:v>
                </c:pt>
              </c:strCache>
            </c:strRef>
          </c:cat>
          <c:val>
            <c:numRef>
              <c:f>Sheet1!$B$3:$B$11</c:f>
              <c:numCache>
                <c:formatCode>General</c:formatCode>
                <c:ptCount val="9"/>
                <c:pt idx="0">
                  <c:v>15</c:v>
                </c:pt>
                <c:pt idx="1">
                  <c:v>5</c:v>
                </c:pt>
                <c:pt idx="2">
                  <c:v>74</c:v>
                </c:pt>
                <c:pt idx="3">
                  <c:v>3</c:v>
                </c:pt>
                <c:pt idx="4">
                  <c:v>62</c:v>
                </c:pt>
                <c:pt idx="5">
                  <c:v>4</c:v>
                </c:pt>
                <c:pt idx="6">
                  <c:v>13</c:v>
                </c:pt>
                <c:pt idx="7">
                  <c:v>5</c:v>
                </c:pt>
                <c:pt idx="8">
                  <c:v>25</c:v>
                </c:pt>
              </c:numCache>
            </c:numRef>
          </c:val>
          <c:extLst>
            <c:ext xmlns:c16="http://schemas.microsoft.com/office/drawing/2014/chart" uri="{C3380CC4-5D6E-409C-BE32-E72D297353CC}">
              <c16:uniqueId val="{00000000-CEE5-456D-9CE7-BE19D8F2CD85}"/>
            </c:ext>
          </c:extLst>
        </c:ser>
        <c:ser>
          <c:idx val="1"/>
          <c:order val="1"/>
          <c:tx>
            <c:strRef>
              <c:f>Sheet1!$C$2</c:f>
              <c:strCache>
                <c:ptCount val="1"/>
                <c:pt idx="0">
                  <c:v>Rarely Used</c:v>
                </c:pt>
              </c:strCache>
            </c:strRef>
          </c:tx>
          <c:spPr>
            <a:solidFill>
              <a:schemeClr val="accent2"/>
            </a:solidFill>
            <a:ln>
              <a:noFill/>
            </a:ln>
            <a:effectLst/>
          </c:spPr>
          <c:invertIfNegative val="0"/>
          <c:cat>
            <c:strRef>
              <c:f>Sheet1!$A$3:$A$11</c:f>
              <c:strCache>
                <c:ptCount val="9"/>
                <c:pt idx="0">
                  <c:v>ipads</c:v>
                </c:pt>
                <c:pt idx="1">
                  <c:v>Other tablets</c:v>
                </c:pt>
                <c:pt idx="2">
                  <c:v>PC / Mac / Laptops</c:v>
                </c:pt>
                <c:pt idx="3">
                  <c:v>Chromebooks</c:v>
                </c:pt>
                <c:pt idx="4">
                  <c:v>Interactive Whiteboards</c:v>
                </c:pt>
                <c:pt idx="5">
                  <c:v>Voting Handsets</c:v>
                </c:pt>
                <c:pt idx="6">
                  <c:v>Mobile Phones</c:v>
                </c:pt>
                <c:pt idx="7">
                  <c:v>HWB+</c:v>
                </c:pt>
                <c:pt idx="8">
                  <c:v>Moodle / Edmondo</c:v>
                </c:pt>
              </c:strCache>
            </c:strRef>
          </c:cat>
          <c:val>
            <c:numRef>
              <c:f>Sheet1!$C$3:$C$11</c:f>
              <c:numCache>
                <c:formatCode>General</c:formatCode>
                <c:ptCount val="9"/>
                <c:pt idx="0">
                  <c:v>29</c:v>
                </c:pt>
                <c:pt idx="1">
                  <c:v>9</c:v>
                </c:pt>
                <c:pt idx="2">
                  <c:v>20</c:v>
                </c:pt>
                <c:pt idx="3">
                  <c:v>1</c:v>
                </c:pt>
                <c:pt idx="4">
                  <c:v>12</c:v>
                </c:pt>
                <c:pt idx="5">
                  <c:v>6</c:v>
                </c:pt>
                <c:pt idx="6">
                  <c:v>19</c:v>
                </c:pt>
                <c:pt idx="7">
                  <c:v>4</c:v>
                </c:pt>
                <c:pt idx="8">
                  <c:v>27</c:v>
                </c:pt>
              </c:numCache>
            </c:numRef>
          </c:val>
          <c:extLst>
            <c:ext xmlns:c16="http://schemas.microsoft.com/office/drawing/2014/chart" uri="{C3380CC4-5D6E-409C-BE32-E72D297353CC}">
              <c16:uniqueId val="{00000001-CEE5-456D-9CE7-BE19D8F2CD85}"/>
            </c:ext>
          </c:extLst>
        </c:ser>
        <c:dLbls>
          <c:showLegendKey val="0"/>
          <c:showVal val="0"/>
          <c:showCatName val="0"/>
          <c:showSerName val="0"/>
          <c:showPercent val="0"/>
          <c:showBubbleSize val="0"/>
        </c:dLbls>
        <c:gapWidth val="182"/>
        <c:axId val="482828616"/>
        <c:axId val="482832224"/>
      </c:barChart>
      <c:catAx>
        <c:axId val="48282861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2832224"/>
        <c:crosses val="autoZero"/>
        <c:auto val="1"/>
        <c:lblAlgn val="ctr"/>
        <c:lblOffset val="100"/>
        <c:noMultiLvlLbl val="0"/>
      </c:catAx>
      <c:valAx>
        <c:axId val="48283222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2828616"/>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spPr>
            <a:solidFill>
              <a:schemeClr val="accent1"/>
            </a:solidFill>
            <a:ln>
              <a:noFill/>
            </a:ln>
            <a:effectLst/>
          </c:spPr>
          <c:invertIfNegative val="0"/>
          <c:cat>
            <c:strRef>
              <c:f>[q2.xlsx]Sheet1!$D$8:$D$12</c:f>
              <c:strCache>
                <c:ptCount val="5"/>
                <c:pt idx="0">
                  <c:v>Strongly Disagree 1</c:v>
                </c:pt>
                <c:pt idx="1">
                  <c:v>2</c:v>
                </c:pt>
                <c:pt idx="2">
                  <c:v>3</c:v>
                </c:pt>
                <c:pt idx="3">
                  <c:v>4</c:v>
                </c:pt>
                <c:pt idx="4">
                  <c:v>Strongly Agree 5</c:v>
                </c:pt>
              </c:strCache>
            </c:strRef>
          </c:cat>
          <c:val>
            <c:numRef>
              <c:f>[q2.xlsx]Sheet1!$E$8:$E$12</c:f>
              <c:numCache>
                <c:formatCode>General</c:formatCode>
                <c:ptCount val="5"/>
                <c:pt idx="0">
                  <c:v>0</c:v>
                </c:pt>
                <c:pt idx="1">
                  <c:v>0</c:v>
                </c:pt>
                <c:pt idx="2">
                  <c:v>34</c:v>
                </c:pt>
                <c:pt idx="3">
                  <c:v>37</c:v>
                </c:pt>
                <c:pt idx="4">
                  <c:v>15</c:v>
                </c:pt>
              </c:numCache>
            </c:numRef>
          </c:val>
          <c:extLst>
            <c:ext xmlns:c16="http://schemas.microsoft.com/office/drawing/2014/chart" uri="{C3380CC4-5D6E-409C-BE32-E72D297353CC}">
              <c16:uniqueId val="{00000000-B492-4B09-8CCA-D93BE23761F0}"/>
            </c:ext>
          </c:extLst>
        </c:ser>
        <c:dLbls>
          <c:showLegendKey val="0"/>
          <c:showVal val="0"/>
          <c:showCatName val="0"/>
          <c:showSerName val="0"/>
          <c:showPercent val="0"/>
          <c:showBubbleSize val="0"/>
        </c:dLbls>
        <c:gapWidth val="182"/>
        <c:axId val="292294368"/>
        <c:axId val="292295024"/>
      </c:barChart>
      <c:catAx>
        <c:axId val="29229436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2295024"/>
        <c:crosses val="autoZero"/>
        <c:auto val="1"/>
        <c:lblAlgn val="ctr"/>
        <c:lblOffset val="100"/>
        <c:noMultiLvlLbl val="0"/>
      </c:catAx>
      <c:valAx>
        <c:axId val="29229502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22943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spPr>
            <a:solidFill>
              <a:schemeClr val="accent1"/>
            </a:solidFill>
            <a:ln>
              <a:noFill/>
            </a:ln>
            <a:effectLst/>
          </c:spPr>
          <c:invertIfNegative val="0"/>
          <c:cat>
            <c:strRef>
              <c:f>Sheet12!$D$9:$D$13</c:f>
              <c:strCache>
                <c:ptCount val="5"/>
                <c:pt idx="0">
                  <c:v>Strongle Disagree 1</c:v>
                </c:pt>
                <c:pt idx="1">
                  <c:v>2</c:v>
                </c:pt>
                <c:pt idx="2">
                  <c:v>3</c:v>
                </c:pt>
                <c:pt idx="3">
                  <c:v>4</c:v>
                </c:pt>
                <c:pt idx="4">
                  <c:v>Strongly Agree 5</c:v>
                </c:pt>
              </c:strCache>
            </c:strRef>
          </c:cat>
          <c:val>
            <c:numRef>
              <c:f>Sheet12!$E$9:$E$13</c:f>
              <c:numCache>
                <c:formatCode>General</c:formatCode>
                <c:ptCount val="5"/>
                <c:pt idx="0">
                  <c:v>0</c:v>
                </c:pt>
                <c:pt idx="1">
                  <c:v>7</c:v>
                </c:pt>
                <c:pt idx="2">
                  <c:v>39</c:v>
                </c:pt>
                <c:pt idx="3">
                  <c:v>29</c:v>
                </c:pt>
                <c:pt idx="4">
                  <c:v>11</c:v>
                </c:pt>
              </c:numCache>
            </c:numRef>
          </c:val>
          <c:extLst>
            <c:ext xmlns:c16="http://schemas.microsoft.com/office/drawing/2014/chart" uri="{C3380CC4-5D6E-409C-BE32-E72D297353CC}">
              <c16:uniqueId val="{00000000-D434-4C79-B2E5-E4E1011526FD}"/>
            </c:ext>
          </c:extLst>
        </c:ser>
        <c:dLbls>
          <c:showLegendKey val="0"/>
          <c:showVal val="0"/>
          <c:showCatName val="0"/>
          <c:showSerName val="0"/>
          <c:showPercent val="0"/>
          <c:showBubbleSize val="0"/>
        </c:dLbls>
        <c:gapWidth val="182"/>
        <c:axId val="529807056"/>
        <c:axId val="529807384"/>
      </c:barChart>
      <c:catAx>
        <c:axId val="52980705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9807384"/>
        <c:crosses val="autoZero"/>
        <c:auto val="1"/>
        <c:lblAlgn val="ctr"/>
        <c:lblOffset val="100"/>
        <c:noMultiLvlLbl val="0"/>
      </c:catAx>
      <c:valAx>
        <c:axId val="5298073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Count</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98070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spPr>
            <a:solidFill>
              <a:schemeClr val="accent1"/>
            </a:solidFill>
            <a:ln>
              <a:noFill/>
            </a:ln>
            <a:effectLst/>
          </c:spPr>
          <c:invertIfNegative val="0"/>
          <c:cat>
            <c:strRef>
              <c:f>Sheet13!$E$9:$E$13</c:f>
              <c:strCache>
                <c:ptCount val="5"/>
                <c:pt idx="0">
                  <c:v>Strongly Disagree 1</c:v>
                </c:pt>
                <c:pt idx="1">
                  <c:v>2</c:v>
                </c:pt>
                <c:pt idx="2">
                  <c:v>3</c:v>
                </c:pt>
                <c:pt idx="3">
                  <c:v>4</c:v>
                </c:pt>
                <c:pt idx="4">
                  <c:v>Strongly Agree 5</c:v>
                </c:pt>
              </c:strCache>
            </c:strRef>
          </c:cat>
          <c:val>
            <c:numRef>
              <c:f>Sheet13!$F$9:$F$13</c:f>
              <c:numCache>
                <c:formatCode>General</c:formatCode>
                <c:ptCount val="5"/>
                <c:pt idx="0">
                  <c:v>0</c:v>
                </c:pt>
                <c:pt idx="1">
                  <c:v>7</c:v>
                </c:pt>
                <c:pt idx="2">
                  <c:v>30</c:v>
                </c:pt>
                <c:pt idx="3">
                  <c:v>41</c:v>
                </c:pt>
                <c:pt idx="4">
                  <c:v>8</c:v>
                </c:pt>
              </c:numCache>
            </c:numRef>
          </c:val>
          <c:extLst>
            <c:ext xmlns:c16="http://schemas.microsoft.com/office/drawing/2014/chart" uri="{C3380CC4-5D6E-409C-BE32-E72D297353CC}">
              <c16:uniqueId val="{00000000-8850-4DF1-AD86-22AB82D2F754}"/>
            </c:ext>
          </c:extLst>
        </c:ser>
        <c:dLbls>
          <c:showLegendKey val="0"/>
          <c:showVal val="0"/>
          <c:showCatName val="0"/>
          <c:showSerName val="0"/>
          <c:showPercent val="0"/>
          <c:showBubbleSize val="0"/>
        </c:dLbls>
        <c:gapWidth val="182"/>
        <c:axId val="528342880"/>
        <c:axId val="528343208"/>
      </c:barChart>
      <c:catAx>
        <c:axId val="52834288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8343208"/>
        <c:crosses val="autoZero"/>
        <c:auto val="1"/>
        <c:lblAlgn val="ctr"/>
        <c:lblOffset val="100"/>
        <c:noMultiLvlLbl val="0"/>
      </c:catAx>
      <c:valAx>
        <c:axId val="5283432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Count</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83428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spPr>
            <a:solidFill>
              <a:schemeClr val="accent1"/>
            </a:solidFill>
            <a:ln>
              <a:noFill/>
            </a:ln>
            <a:effectLst/>
          </c:spPr>
          <c:invertIfNegative val="0"/>
          <c:cat>
            <c:strRef>
              <c:f>Sheet2!$F$12:$F$16</c:f>
              <c:strCache>
                <c:ptCount val="5"/>
                <c:pt idx="0">
                  <c:v>Strongly Disagree  1</c:v>
                </c:pt>
                <c:pt idx="1">
                  <c:v>2</c:v>
                </c:pt>
                <c:pt idx="2">
                  <c:v>3</c:v>
                </c:pt>
                <c:pt idx="3">
                  <c:v>4</c:v>
                </c:pt>
                <c:pt idx="4">
                  <c:v>Strongly Agree  5</c:v>
                </c:pt>
              </c:strCache>
            </c:strRef>
          </c:cat>
          <c:val>
            <c:numRef>
              <c:f>Sheet2!$G$12:$G$16</c:f>
              <c:numCache>
                <c:formatCode>General</c:formatCode>
                <c:ptCount val="5"/>
                <c:pt idx="0">
                  <c:v>0</c:v>
                </c:pt>
                <c:pt idx="1">
                  <c:v>4</c:v>
                </c:pt>
                <c:pt idx="2">
                  <c:v>16</c:v>
                </c:pt>
                <c:pt idx="3">
                  <c:v>46</c:v>
                </c:pt>
                <c:pt idx="4">
                  <c:v>20</c:v>
                </c:pt>
              </c:numCache>
            </c:numRef>
          </c:val>
          <c:extLst>
            <c:ext xmlns:c16="http://schemas.microsoft.com/office/drawing/2014/chart" uri="{C3380CC4-5D6E-409C-BE32-E72D297353CC}">
              <c16:uniqueId val="{00000000-E267-403B-B784-BC831FB1BF5E}"/>
            </c:ext>
          </c:extLst>
        </c:ser>
        <c:dLbls>
          <c:showLegendKey val="0"/>
          <c:showVal val="0"/>
          <c:showCatName val="0"/>
          <c:showSerName val="0"/>
          <c:showPercent val="0"/>
          <c:showBubbleSize val="0"/>
        </c:dLbls>
        <c:gapWidth val="182"/>
        <c:axId val="450446920"/>
        <c:axId val="450445936"/>
      </c:barChart>
      <c:catAx>
        <c:axId val="45044692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0445936"/>
        <c:crosses val="autoZero"/>
        <c:auto val="1"/>
        <c:lblAlgn val="ctr"/>
        <c:lblOffset val="100"/>
        <c:noMultiLvlLbl val="0"/>
      </c:catAx>
      <c:valAx>
        <c:axId val="4504459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Count</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04469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cat>
            <c:strRef>
              <c:f>Sheet4!$I$12:$I$14</c:f>
              <c:strCache>
                <c:ptCount val="3"/>
                <c:pt idx="0">
                  <c:v>iPad (or other tablet)</c:v>
                </c:pt>
                <c:pt idx="1">
                  <c:v>Laptop (or Netbook ie Chromebook)</c:v>
                </c:pt>
                <c:pt idx="2">
                  <c:v>Mobile Phone (for work related tasks)</c:v>
                </c:pt>
              </c:strCache>
            </c:strRef>
          </c:cat>
          <c:val>
            <c:numRef>
              <c:f>Sheet4!$J$12:$J$14</c:f>
              <c:numCache>
                <c:formatCode>General</c:formatCode>
                <c:ptCount val="3"/>
                <c:pt idx="0">
                  <c:v>20</c:v>
                </c:pt>
                <c:pt idx="1">
                  <c:v>26</c:v>
                </c:pt>
                <c:pt idx="2">
                  <c:v>54</c:v>
                </c:pt>
              </c:numCache>
            </c:numRef>
          </c:val>
          <c:extLst>
            <c:ext xmlns:c16="http://schemas.microsoft.com/office/drawing/2014/chart" uri="{C3380CC4-5D6E-409C-BE32-E72D297353CC}">
              <c16:uniqueId val="{00000000-B053-4E50-A59F-AD20C96E0CF2}"/>
            </c:ext>
          </c:extLst>
        </c:ser>
        <c:dLbls>
          <c:showLegendKey val="0"/>
          <c:showVal val="0"/>
          <c:showCatName val="0"/>
          <c:showSerName val="0"/>
          <c:showPercent val="0"/>
          <c:showBubbleSize val="0"/>
        </c:dLbls>
        <c:gapWidth val="219"/>
        <c:overlap val="-27"/>
        <c:axId val="543733144"/>
        <c:axId val="543729536"/>
      </c:barChart>
      <c:catAx>
        <c:axId val="5437331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Device</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3729536"/>
        <c:crosses val="autoZero"/>
        <c:auto val="1"/>
        <c:lblAlgn val="ctr"/>
        <c:lblOffset val="100"/>
        <c:noMultiLvlLbl val="0"/>
      </c:catAx>
      <c:valAx>
        <c:axId val="5437295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Count</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37331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cat>
            <c:strRef>
              <c:f>Sheet6!$H$14:$H$19</c:f>
              <c:strCache>
                <c:ptCount val="6"/>
                <c:pt idx="0">
                  <c:v>Facebook</c:v>
                </c:pt>
                <c:pt idx="1">
                  <c:v>Twitter</c:v>
                </c:pt>
                <c:pt idx="2">
                  <c:v>Virtual Learning Environment (ie Moodle)</c:v>
                </c:pt>
                <c:pt idx="3">
                  <c:v>eMail</c:v>
                </c:pt>
                <c:pt idx="4">
                  <c:v>Mobile Phone</c:v>
                </c:pt>
                <c:pt idx="5">
                  <c:v>Face to Face</c:v>
                </c:pt>
              </c:strCache>
            </c:strRef>
          </c:cat>
          <c:val>
            <c:numRef>
              <c:f>Sheet6!$I$14:$I$19</c:f>
              <c:numCache>
                <c:formatCode>General</c:formatCode>
                <c:ptCount val="6"/>
                <c:pt idx="0">
                  <c:v>41</c:v>
                </c:pt>
                <c:pt idx="1">
                  <c:v>18</c:v>
                </c:pt>
                <c:pt idx="2">
                  <c:v>33</c:v>
                </c:pt>
                <c:pt idx="3">
                  <c:v>68</c:v>
                </c:pt>
                <c:pt idx="4">
                  <c:v>3</c:v>
                </c:pt>
                <c:pt idx="5">
                  <c:v>1</c:v>
                </c:pt>
              </c:numCache>
            </c:numRef>
          </c:val>
          <c:extLst>
            <c:ext xmlns:c16="http://schemas.microsoft.com/office/drawing/2014/chart" uri="{C3380CC4-5D6E-409C-BE32-E72D297353CC}">
              <c16:uniqueId val="{00000000-1EFE-4646-8D91-2CF9BE9F99FE}"/>
            </c:ext>
          </c:extLst>
        </c:ser>
        <c:dLbls>
          <c:showLegendKey val="0"/>
          <c:showVal val="0"/>
          <c:showCatName val="0"/>
          <c:showSerName val="0"/>
          <c:showPercent val="0"/>
          <c:showBubbleSize val="0"/>
        </c:dLbls>
        <c:gapWidth val="219"/>
        <c:overlap val="-27"/>
        <c:axId val="543772224"/>
        <c:axId val="543772552"/>
      </c:barChart>
      <c:catAx>
        <c:axId val="5437722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3772552"/>
        <c:crosses val="autoZero"/>
        <c:auto val="1"/>
        <c:lblAlgn val="ctr"/>
        <c:lblOffset val="100"/>
        <c:noMultiLvlLbl val="0"/>
      </c:catAx>
      <c:valAx>
        <c:axId val="5437725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Count</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377222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spPr>
            <a:solidFill>
              <a:schemeClr val="accent1"/>
            </a:solidFill>
            <a:ln>
              <a:noFill/>
            </a:ln>
            <a:effectLst/>
          </c:spPr>
          <c:invertIfNegative val="0"/>
          <c:cat>
            <c:strRef>
              <c:f>Sheet13!$E$15:$E$19</c:f>
              <c:strCache>
                <c:ptCount val="5"/>
                <c:pt idx="0">
                  <c:v>Strongly Disagree 1</c:v>
                </c:pt>
                <c:pt idx="1">
                  <c:v>2</c:v>
                </c:pt>
                <c:pt idx="2">
                  <c:v>3</c:v>
                </c:pt>
                <c:pt idx="3">
                  <c:v>4</c:v>
                </c:pt>
                <c:pt idx="4">
                  <c:v>Strongly Agree 5</c:v>
                </c:pt>
              </c:strCache>
            </c:strRef>
          </c:cat>
          <c:val>
            <c:numRef>
              <c:f>Sheet13!$F$15:$F$19</c:f>
              <c:numCache>
                <c:formatCode>General</c:formatCode>
                <c:ptCount val="5"/>
                <c:pt idx="0">
                  <c:v>0</c:v>
                </c:pt>
                <c:pt idx="1">
                  <c:v>9</c:v>
                </c:pt>
                <c:pt idx="2">
                  <c:v>34</c:v>
                </c:pt>
                <c:pt idx="3">
                  <c:v>33</c:v>
                </c:pt>
                <c:pt idx="4">
                  <c:v>9</c:v>
                </c:pt>
              </c:numCache>
            </c:numRef>
          </c:val>
          <c:extLst>
            <c:ext xmlns:c16="http://schemas.microsoft.com/office/drawing/2014/chart" uri="{C3380CC4-5D6E-409C-BE32-E72D297353CC}">
              <c16:uniqueId val="{00000000-3D4A-40D0-8625-A5533CB637EA}"/>
            </c:ext>
          </c:extLst>
        </c:ser>
        <c:dLbls>
          <c:showLegendKey val="0"/>
          <c:showVal val="0"/>
          <c:showCatName val="0"/>
          <c:showSerName val="0"/>
          <c:showPercent val="0"/>
          <c:showBubbleSize val="0"/>
        </c:dLbls>
        <c:gapWidth val="182"/>
        <c:axId val="356391104"/>
        <c:axId val="356392088"/>
      </c:barChart>
      <c:catAx>
        <c:axId val="35639110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6392088"/>
        <c:crosses val="autoZero"/>
        <c:auto val="1"/>
        <c:lblAlgn val="ctr"/>
        <c:lblOffset val="100"/>
        <c:noMultiLvlLbl val="0"/>
      </c:catAx>
      <c:valAx>
        <c:axId val="3563920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Count</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63911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spPr>
            <a:solidFill>
              <a:schemeClr val="accent1"/>
            </a:solidFill>
            <a:ln>
              <a:noFill/>
            </a:ln>
            <a:effectLst/>
          </c:spPr>
          <c:invertIfNegative val="0"/>
          <c:cat>
            <c:strRef>
              <c:f>Sheet7!$E$17:$E$21</c:f>
              <c:strCache>
                <c:ptCount val="5"/>
                <c:pt idx="0">
                  <c:v>Strongly Disagree 1</c:v>
                </c:pt>
                <c:pt idx="1">
                  <c:v>2</c:v>
                </c:pt>
                <c:pt idx="2">
                  <c:v>3</c:v>
                </c:pt>
                <c:pt idx="3">
                  <c:v>4</c:v>
                </c:pt>
                <c:pt idx="4">
                  <c:v>Strongly Agree 5</c:v>
                </c:pt>
              </c:strCache>
            </c:strRef>
          </c:cat>
          <c:val>
            <c:numRef>
              <c:f>Sheet7!$F$17:$F$21</c:f>
              <c:numCache>
                <c:formatCode>General</c:formatCode>
                <c:ptCount val="5"/>
                <c:pt idx="0">
                  <c:v>1</c:v>
                </c:pt>
                <c:pt idx="1">
                  <c:v>1</c:v>
                </c:pt>
                <c:pt idx="2">
                  <c:v>25</c:v>
                </c:pt>
                <c:pt idx="3">
                  <c:v>37</c:v>
                </c:pt>
                <c:pt idx="4">
                  <c:v>3</c:v>
                </c:pt>
              </c:numCache>
            </c:numRef>
          </c:val>
          <c:extLst>
            <c:ext xmlns:c16="http://schemas.microsoft.com/office/drawing/2014/chart" uri="{C3380CC4-5D6E-409C-BE32-E72D297353CC}">
              <c16:uniqueId val="{00000000-65C7-4543-882F-F656D5D95D69}"/>
            </c:ext>
          </c:extLst>
        </c:ser>
        <c:dLbls>
          <c:showLegendKey val="0"/>
          <c:showVal val="0"/>
          <c:showCatName val="0"/>
          <c:showSerName val="0"/>
          <c:showPercent val="0"/>
          <c:showBubbleSize val="0"/>
        </c:dLbls>
        <c:gapWidth val="182"/>
        <c:axId val="545317840"/>
        <c:axId val="545318824"/>
      </c:barChart>
      <c:catAx>
        <c:axId val="54531784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5318824"/>
        <c:crosses val="autoZero"/>
        <c:auto val="1"/>
        <c:lblAlgn val="ctr"/>
        <c:lblOffset val="100"/>
        <c:noMultiLvlLbl val="0"/>
      </c:catAx>
      <c:valAx>
        <c:axId val="54531882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Count</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531784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694-4556-A8B3-47345007D93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694-4556-A8B3-47345007D93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694-4556-A8B3-47345007D93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694-4556-A8B3-47345007D93F}"/>
              </c:ext>
            </c:extLst>
          </c:dPt>
          <c:dLbls>
            <c:dLbl>
              <c:idx val="0"/>
              <c:layout>
                <c:manualLayout>
                  <c:x val="1.3382203726602744E-2"/>
                  <c:y val="3.8546064094929312E-2"/>
                </c:manualLayout>
              </c:layout>
              <c:showLegendKey val="0"/>
              <c:showVal val="1"/>
              <c:showCatName val="1"/>
              <c:showSerName val="0"/>
              <c:showPercent val="1"/>
              <c:showBubbleSize val="0"/>
              <c:extLst>
                <c:ext xmlns:c15="http://schemas.microsoft.com/office/drawing/2012/chart" uri="{CE6537A1-D6FC-4f65-9D91-7224C49458BB}">
                  <c15:layout/>
                </c:ext>
                <c:ext xmlns:c16="http://schemas.microsoft.com/office/drawing/2014/chart" uri="{C3380CC4-5D6E-409C-BE32-E72D297353CC}">
                  <c16:uniqueId val="{00000001-1694-4556-A8B3-47345007D93F}"/>
                </c:ext>
              </c:extLst>
            </c:dLbl>
            <c:dLbl>
              <c:idx val="2"/>
              <c:layout>
                <c:manualLayout>
                  <c:x val="-7.3977139086784799E-2"/>
                  <c:y val="-0.33133328922120031"/>
                </c:manualLayout>
              </c:layout>
              <c:showLegendKey val="0"/>
              <c:showVal val="1"/>
              <c:showCatName val="1"/>
              <c:showSerName val="0"/>
              <c:showPercent val="1"/>
              <c:showBubbleSize val="0"/>
              <c:extLst>
                <c:ext xmlns:c15="http://schemas.microsoft.com/office/drawing/2012/chart" uri="{CE6537A1-D6FC-4f65-9D91-7224C49458BB}">
                  <c15:layout/>
                </c:ext>
                <c:ext xmlns:c16="http://schemas.microsoft.com/office/drawing/2014/chart" uri="{C3380CC4-5D6E-409C-BE32-E72D297353CC}">
                  <c16:uniqueId val="{00000005-1694-4556-A8B3-47345007D93F}"/>
                </c:ext>
              </c:extLst>
            </c:dLbl>
            <c:dLbl>
              <c:idx val="3"/>
              <c:layout>
                <c:manualLayout>
                  <c:x val="-1.8091391938805768E-2"/>
                  <c:y val="4.1158384613687996E-2"/>
                </c:manualLayout>
              </c:layout>
              <c:showLegendKey val="0"/>
              <c:showVal val="1"/>
              <c:showCatName val="1"/>
              <c:showSerName val="0"/>
              <c:showPercent val="1"/>
              <c:showBubbleSize val="0"/>
              <c:extLst>
                <c:ext xmlns:c15="http://schemas.microsoft.com/office/drawing/2012/chart" uri="{CE6537A1-D6FC-4f65-9D91-7224C49458BB}">
                  <c15:layout/>
                </c:ext>
                <c:ext xmlns:c16="http://schemas.microsoft.com/office/drawing/2014/chart" uri="{C3380CC4-5D6E-409C-BE32-E72D297353CC}">
                  <c16:uniqueId val="{00000007-1694-4556-A8B3-47345007D93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layout/>
              </c:ext>
            </c:extLst>
          </c:dLbls>
          <c:cat>
            <c:strRef>
              <c:f>Sheet8!$J$13:$J$16</c:f>
              <c:strCache>
                <c:ptCount val="4"/>
                <c:pt idx="0">
                  <c:v>I feel my grades are higher as a result of the use of technology in my learning</c:v>
                </c:pt>
                <c:pt idx="1">
                  <c:v>I feel my grades are lower as a result of the use of technology in my learning</c:v>
                </c:pt>
                <c:pt idx="2">
                  <c:v>I feel my grades would have been the same without the use of technology in my learning</c:v>
                </c:pt>
                <c:pt idx="3">
                  <c:v>I’ve not had any worked graded as yet</c:v>
                </c:pt>
              </c:strCache>
            </c:strRef>
          </c:cat>
          <c:val>
            <c:numRef>
              <c:f>Sheet8!$K$13:$K$16</c:f>
              <c:numCache>
                <c:formatCode>General</c:formatCode>
                <c:ptCount val="4"/>
                <c:pt idx="0">
                  <c:v>34</c:v>
                </c:pt>
                <c:pt idx="1">
                  <c:v>1</c:v>
                </c:pt>
                <c:pt idx="2">
                  <c:v>17</c:v>
                </c:pt>
                <c:pt idx="3">
                  <c:v>15</c:v>
                </c:pt>
              </c:numCache>
            </c:numRef>
          </c:val>
          <c:extLst>
            <c:ext xmlns:c16="http://schemas.microsoft.com/office/drawing/2014/chart" uri="{C3380CC4-5D6E-409C-BE32-E72D297353CC}">
              <c16:uniqueId val="{00000008-1694-4556-A8B3-47345007D93F}"/>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spPr>
            <a:solidFill>
              <a:schemeClr val="accent1"/>
            </a:solidFill>
            <a:ln>
              <a:noFill/>
            </a:ln>
            <a:effectLst/>
          </c:spPr>
          <c:invertIfNegative val="0"/>
          <c:cat>
            <c:strRef>
              <c:f>Sheet9!$G$13:$G$17</c:f>
              <c:strCache>
                <c:ptCount val="5"/>
                <c:pt idx="0">
                  <c:v>Strongly Disagree 1</c:v>
                </c:pt>
                <c:pt idx="1">
                  <c:v>2</c:v>
                </c:pt>
                <c:pt idx="2">
                  <c:v>3</c:v>
                </c:pt>
                <c:pt idx="3">
                  <c:v>4</c:v>
                </c:pt>
                <c:pt idx="4">
                  <c:v>Strongly Agree 5</c:v>
                </c:pt>
              </c:strCache>
            </c:strRef>
          </c:cat>
          <c:val>
            <c:numRef>
              <c:f>Sheet9!$H$13:$H$17</c:f>
              <c:numCache>
                <c:formatCode>General</c:formatCode>
                <c:ptCount val="5"/>
                <c:pt idx="0">
                  <c:v>2</c:v>
                </c:pt>
                <c:pt idx="1">
                  <c:v>7</c:v>
                </c:pt>
                <c:pt idx="2">
                  <c:v>16</c:v>
                </c:pt>
                <c:pt idx="3">
                  <c:v>17</c:v>
                </c:pt>
                <c:pt idx="4">
                  <c:v>24</c:v>
                </c:pt>
              </c:numCache>
            </c:numRef>
          </c:val>
          <c:extLst>
            <c:ext xmlns:c16="http://schemas.microsoft.com/office/drawing/2014/chart" uri="{C3380CC4-5D6E-409C-BE32-E72D297353CC}">
              <c16:uniqueId val="{00000000-9A80-4109-86BB-554CA8C69742}"/>
            </c:ext>
          </c:extLst>
        </c:ser>
        <c:dLbls>
          <c:showLegendKey val="0"/>
          <c:showVal val="0"/>
          <c:showCatName val="0"/>
          <c:showSerName val="0"/>
          <c:showPercent val="0"/>
          <c:showBubbleSize val="0"/>
        </c:dLbls>
        <c:gapWidth val="182"/>
        <c:axId val="540770216"/>
        <c:axId val="540770872"/>
      </c:barChart>
      <c:catAx>
        <c:axId val="54077021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0770872"/>
        <c:crosses val="autoZero"/>
        <c:auto val="1"/>
        <c:lblAlgn val="ctr"/>
        <c:lblOffset val="100"/>
        <c:noMultiLvlLbl val="0"/>
      </c:catAx>
      <c:valAx>
        <c:axId val="54077087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Count</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07702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spPr>
            <a:solidFill>
              <a:schemeClr val="accent1"/>
            </a:solidFill>
            <a:ln>
              <a:noFill/>
            </a:ln>
            <a:effectLst/>
          </c:spPr>
          <c:invertIfNegative val="0"/>
          <c:cat>
            <c:strRef>
              <c:f>Sheet10!$I$17:$I$21</c:f>
              <c:strCache>
                <c:ptCount val="5"/>
                <c:pt idx="0">
                  <c:v>Strongly Disagree 1</c:v>
                </c:pt>
                <c:pt idx="1">
                  <c:v>2</c:v>
                </c:pt>
                <c:pt idx="2">
                  <c:v>3</c:v>
                </c:pt>
                <c:pt idx="3">
                  <c:v>4</c:v>
                </c:pt>
                <c:pt idx="4">
                  <c:v>Strongly Agree 5</c:v>
                </c:pt>
              </c:strCache>
            </c:strRef>
          </c:cat>
          <c:val>
            <c:numRef>
              <c:f>Sheet10!$J$17:$J$21</c:f>
              <c:numCache>
                <c:formatCode>General</c:formatCode>
                <c:ptCount val="5"/>
                <c:pt idx="0">
                  <c:v>1</c:v>
                </c:pt>
                <c:pt idx="1">
                  <c:v>8</c:v>
                </c:pt>
                <c:pt idx="2">
                  <c:v>17</c:v>
                </c:pt>
                <c:pt idx="3">
                  <c:v>26</c:v>
                </c:pt>
                <c:pt idx="4">
                  <c:v>15</c:v>
                </c:pt>
              </c:numCache>
            </c:numRef>
          </c:val>
          <c:extLst>
            <c:ext xmlns:c16="http://schemas.microsoft.com/office/drawing/2014/chart" uri="{C3380CC4-5D6E-409C-BE32-E72D297353CC}">
              <c16:uniqueId val="{00000000-3391-4CD3-85A4-24A2E45DFF20}"/>
            </c:ext>
          </c:extLst>
        </c:ser>
        <c:dLbls>
          <c:showLegendKey val="0"/>
          <c:showVal val="0"/>
          <c:showCatName val="0"/>
          <c:showSerName val="0"/>
          <c:showPercent val="0"/>
          <c:showBubbleSize val="0"/>
        </c:dLbls>
        <c:gapWidth val="182"/>
        <c:axId val="522872816"/>
        <c:axId val="522875112"/>
      </c:barChart>
      <c:catAx>
        <c:axId val="52287281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2875112"/>
        <c:crosses val="autoZero"/>
        <c:auto val="1"/>
        <c:lblAlgn val="ctr"/>
        <c:lblOffset val="100"/>
        <c:noMultiLvlLbl val="0"/>
      </c:catAx>
      <c:valAx>
        <c:axId val="5228751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Count</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28728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stacked"/>
        <c:varyColors val="0"/>
        <c:ser>
          <c:idx val="0"/>
          <c:order val="0"/>
          <c:spPr>
            <a:solidFill>
              <a:schemeClr val="accent1"/>
            </a:solidFill>
            <a:ln>
              <a:noFill/>
            </a:ln>
            <a:effectLst/>
          </c:spPr>
          <c:invertIfNegative val="0"/>
          <c:cat>
            <c:strRef>
              <c:f>Sheet11!$C$9:$C$13</c:f>
              <c:strCache>
                <c:ptCount val="5"/>
                <c:pt idx="0">
                  <c:v>Strongly Disagree 1</c:v>
                </c:pt>
                <c:pt idx="1">
                  <c:v>2</c:v>
                </c:pt>
                <c:pt idx="2">
                  <c:v>3</c:v>
                </c:pt>
                <c:pt idx="3">
                  <c:v>4</c:v>
                </c:pt>
                <c:pt idx="4">
                  <c:v>Strongly Agree 5</c:v>
                </c:pt>
              </c:strCache>
            </c:strRef>
          </c:cat>
          <c:val>
            <c:numRef>
              <c:f>Sheet11!$D$9:$D$13</c:f>
              <c:numCache>
                <c:formatCode>General</c:formatCode>
                <c:ptCount val="5"/>
                <c:pt idx="0">
                  <c:v>1</c:v>
                </c:pt>
                <c:pt idx="1">
                  <c:v>9</c:v>
                </c:pt>
                <c:pt idx="2">
                  <c:v>17</c:v>
                </c:pt>
                <c:pt idx="3">
                  <c:v>23</c:v>
                </c:pt>
                <c:pt idx="4">
                  <c:v>17</c:v>
                </c:pt>
              </c:numCache>
            </c:numRef>
          </c:val>
          <c:extLst>
            <c:ext xmlns:c16="http://schemas.microsoft.com/office/drawing/2014/chart" uri="{C3380CC4-5D6E-409C-BE32-E72D297353CC}">
              <c16:uniqueId val="{00000000-1851-4320-9F47-F6625BDFDDEE}"/>
            </c:ext>
          </c:extLst>
        </c:ser>
        <c:dLbls>
          <c:showLegendKey val="0"/>
          <c:showVal val="0"/>
          <c:showCatName val="0"/>
          <c:showSerName val="0"/>
          <c:showPercent val="0"/>
          <c:showBubbleSize val="0"/>
        </c:dLbls>
        <c:gapWidth val="150"/>
        <c:overlap val="100"/>
        <c:axId val="529800496"/>
        <c:axId val="529801480"/>
      </c:barChart>
      <c:catAx>
        <c:axId val="52980049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9801480"/>
        <c:crosses val="autoZero"/>
        <c:auto val="1"/>
        <c:lblAlgn val="ctr"/>
        <c:lblOffset val="100"/>
        <c:noMultiLvlLbl val="0"/>
      </c:catAx>
      <c:valAx>
        <c:axId val="52980148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Count</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98004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spPr>
            <a:solidFill>
              <a:schemeClr val="accent1"/>
            </a:solidFill>
            <a:ln>
              <a:noFill/>
            </a:ln>
            <a:effectLst/>
          </c:spPr>
          <c:invertIfNegative val="0"/>
          <c:cat>
            <c:strRef>
              <c:f>Sheet15!$H$7:$H$11</c:f>
              <c:strCache>
                <c:ptCount val="5"/>
                <c:pt idx="0">
                  <c:v>Strongly Disagree 1</c:v>
                </c:pt>
                <c:pt idx="1">
                  <c:v>2</c:v>
                </c:pt>
                <c:pt idx="2">
                  <c:v>3</c:v>
                </c:pt>
                <c:pt idx="3">
                  <c:v>4</c:v>
                </c:pt>
                <c:pt idx="4">
                  <c:v>Strongly Agree 5</c:v>
                </c:pt>
              </c:strCache>
            </c:strRef>
          </c:cat>
          <c:val>
            <c:numRef>
              <c:f>Sheet15!$I$7:$I$11</c:f>
              <c:numCache>
                <c:formatCode>General</c:formatCode>
                <c:ptCount val="5"/>
                <c:pt idx="0">
                  <c:v>7</c:v>
                </c:pt>
                <c:pt idx="1">
                  <c:v>7</c:v>
                </c:pt>
                <c:pt idx="2">
                  <c:v>19</c:v>
                </c:pt>
                <c:pt idx="3">
                  <c:v>25</c:v>
                </c:pt>
                <c:pt idx="4">
                  <c:v>9</c:v>
                </c:pt>
              </c:numCache>
            </c:numRef>
          </c:val>
          <c:extLst>
            <c:ext xmlns:c16="http://schemas.microsoft.com/office/drawing/2014/chart" uri="{C3380CC4-5D6E-409C-BE32-E72D297353CC}">
              <c16:uniqueId val="{00000000-F727-4F6C-A100-8D08D0CAFA2D}"/>
            </c:ext>
          </c:extLst>
        </c:ser>
        <c:dLbls>
          <c:showLegendKey val="0"/>
          <c:showVal val="0"/>
          <c:showCatName val="0"/>
          <c:showSerName val="0"/>
          <c:showPercent val="0"/>
          <c:showBubbleSize val="0"/>
        </c:dLbls>
        <c:gapWidth val="182"/>
        <c:axId val="356396352"/>
        <c:axId val="546862120"/>
      </c:barChart>
      <c:catAx>
        <c:axId val="35639635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6862120"/>
        <c:crosses val="autoZero"/>
        <c:auto val="1"/>
        <c:lblAlgn val="ctr"/>
        <c:lblOffset val="100"/>
        <c:noMultiLvlLbl val="0"/>
      </c:catAx>
      <c:valAx>
        <c:axId val="5468621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Count</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6396352"/>
        <c:crosses val="autoZero"/>
        <c:crossBetween val="between"/>
      </c:valAx>
      <c:spPr>
        <a:noFill/>
        <a:ln>
          <a:solidFill>
            <a:schemeClr val="tx1"/>
          </a:solid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spPr>
            <a:solidFill>
              <a:schemeClr val="accent1"/>
            </a:solidFill>
            <a:ln>
              <a:noFill/>
            </a:ln>
            <a:effectLst/>
          </c:spPr>
          <c:invertIfNegative val="0"/>
          <c:cat>
            <c:strRef>
              <c:f>Sheet14!$F$7:$F$11</c:f>
              <c:strCache>
                <c:ptCount val="5"/>
                <c:pt idx="0">
                  <c:v>Strongly Disagree 1</c:v>
                </c:pt>
                <c:pt idx="1">
                  <c:v>2</c:v>
                </c:pt>
                <c:pt idx="2">
                  <c:v>3</c:v>
                </c:pt>
                <c:pt idx="3">
                  <c:v>4</c:v>
                </c:pt>
                <c:pt idx="4">
                  <c:v>Strongly Agree 5</c:v>
                </c:pt>
              </c:strCache>
            </c:strRef>
          </c:cat>
          <c:val>
            <c:numRef>
              <c:f>Sheet14!$G$7:$G$11</c:f>
              <c:numCache>
                <c:formatCode>General</c:formatCode>
                <c:ptCount val="5"/>
                <c:pt idx="0">
                  <c:v>11</c:v>
                </c:pt>
                <c:pt idx="1">
                  <c:v>35</c:v>
                </c:pt>
                <c:pt idx="2">
                  <c:v>28</c:v>
                </c:pt>
                <c:pt idx="3">
                  <c:v>8</c:v>
                </c:pt>
                <c:pt idx="4">
                  <c:v>3</c:v>
                </c:pt>
              </c:numCache>
            </c:numRef>
          </c:val>
          <c:extLst>
            <c:ext xmlns:c16="http://schemas.microsoft.com/office/drawing/2014/chart" uri="{C3380CC4-5D6E-409C-BE32-E72D297353CC}">
              <c16:uniqueId val="{00000000-6CC3-4758-8D66-D9DF95FC37B9}"/>
            </c:ext>
          </c:extLst>
        </c:ser>
        <c:dLbls>
          <c:showLegendKey val="0"/>
          <c:showVal val="0"/>
          <c:showCatName val="0"/>
          <c:showSerName val="0"/>
          <c:showPercent val="0"/>
          <c:showBubbleSize val="0"/>
        </c:dLbls>
        <c:gapWidth val="182"/>
        <c:axId val="546867040"/>
        <c:axId val="546864088"/>
      </c:barChart>
      <c:catAx>
        <c:axId val="54686704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6864088"/>
        <c:crosses val="autoZero"/>
        <c:auto val="1"/>
        <c:lblAlgn val="ctr"/>
        <c:lblOffset val="100"/>
        <c:noMultiLvlLbl val="0"/>
      </c:catAx>
      <c:valAx>
        <c:axId val="5468640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Count</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6867040"/>
        <c:crosses val="autoZero"/>
        <c:crossBetween val="between"/>
      </c:valAx>
      <c:spPr>
        <a:noFill/>
        <a:ln>
          <a:solidFill>
            <a:schemeClr val="tx1"/>
          </a:solid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New15</b:Tag>
    <b:SourceType>InternetSite</b:SourceType>
    <b:Guid>{E07EA697-4AF2-42F2-BD6F-994CD3A17BA5}</b:Guid>
    <b:Title>News</b:Title>
    <b:Year>2015</b:Year>
    <b:InternetSiteTitle>South Wales Evening Post</b:InternetSiteTitle>
    <b:Month>March</b:Month>
    <b:Day>19</b:Day>
    <b:URL>http://www.southwales-eveningpost.co.uk/60-jobs-cuts-bite-coleg-sir-gar/story-26201506-detail/story.html</b:URL>
    <b:RefOrder>1</b:RefOrder>
  </b:Source>
</b:Sources>
</file>

<file path=customXml/itemProps1.xml><?xml version="1.0" encoding="utf-8"?>
<ds:datastoreItem xmlns:ds="http://schemas.openxmlformats.org/officeDocument/2006/customXml" ds:itemID="{BC7281AA-F9A2-4E36-9F14-E8C07CAA6F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102</Pages>
  <Words>17385</Words>
  <Characters>99101</Characters>
  <Application>Microsoft Office Word</Application>
  <DocSecurity>0</DocSecurity>
  <Lines>825</Lines>
  <Paragraphs>232</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116254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 Morley</dc:creator>
  <cp:keywords/>
  <dc:description/>
  <cp:lastModifiedBy>Louis Dare</cp:lastModifiedBy>
  <cp:revision>2</cp:revision>
  <cp:lastPrinted>2018-09-27T15:00:00Z</cp:lastPrinted>
  <dcterms:created xsi:type="dcterms:W3CDTF">2018-09-27T15:00:00Z</dcterms:created>
  <dcterms:modified xsi:type="dcterms:W3CDTF">2018-09-27T15:00:00Z</dcterms:modified>
</cp:coreProperties>
</file>