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Pr="00451AB2" w:rsidRDefault="00575AC9">
      <w:pPr>
        <w:rPr>
          <w:b/>
        </w:rPr>
      </w:pPr>
      <w:r w:rsidRPr="00451AB2">
        <w:rPr>
          <w:b/>
        </w:rPr>
        <w:t>Name:</w:t>
      </w:r>
      <w:r w:rsidR="00451AB2">
        <w:rPr>
          <w:b/>
        </w:rPr>
        <w:t>-</w:t>
      </w:r>
      <w:r w:rsidR="00451AB2">
        <w:rPr>
          <w:b/>
        </w:rPr>
        <w:tab/>
      </w:r>
      <w:r w:rsidR="00451AB2">
        <w:rPr>
          <w:b/>
        </w:rPr>
        <w:tab/>
      </w:r>
      <w:r w:rsidR="00451AB2">
        <w:rPr>
          <w:b/>
        </w:rPr>
        <w:tab/>
      </w:r>
      <w:r w:rsidR="005B0F68">
        <w:t>Louie Hall</w:t>
      </w:r>
    </w:p>
    <w:p w:rsidR="007E4409" w:rsidRDefault="00451AB2">
      <w:r w:rsidRPr="00451AB2">
        <w:rPr>
          <w:b/>
        </w:rPr>
        <w:t>Force Number:</w:t>
      </w:r>
      <w:r>
        <w:rPr>
          <w:b/>
        </w:rPr>
        <w:t>-</w:t>
      </w:r>
      <w:r>
        <w:tab/>
      </w:r>
      <w:r>
        <w:tab/>
      </w:r>
      <w:r w:rsidR="00575AC9">
        <w:t>PC</w:t>
      </w:r>
      <w:r w:rsidR="005B0F68">
        <w:t>6962</w:t>
      </w:r>
      <w:r w:rsidR="00575AC9">
        <w:t xml:space="preserve"> </w:t>
      </w:r>
      <w:r w:rsidR="007E4409">
        <w:t xml:space="preserve"> South Wales Police</w:t>
      </w:r>
    </w:p>
    <w:p w:rsidR="00390F03" w:rsidRPr="00451AB2" w:rsidRDefault="007E4409">
      <w:pPr>
        <w:rPr>
          <w:b/>
        </w:rPr>
      </w:pPr>
      <w:r w:rsidRPr="00451AB2">
        <w:rPr>
          <w:b/>
        </w:rPr>
        <w:t>Student Number:</w:t>
      </w:r>
      <w:r w:rsidR="00451AB2">
        <w:rPr>
          <w:b/>
        </w:rPr>
        <w:t>-</w:t>
      </w:r>
      <w:r w:rsidR="00451AB2">
        <w:rPr>
          <w:b/>
        </w:rPr>
        <w:tab/>
      </w:r>
      <w:r w:rsidR="005B0F68" w:rsidRPr="005B0F68">
        <w:t>2029379</w:t>
      </w:r>
    </w:p>
    <w:p w:rsidR="007E4409" w:rsidRPr="00451AB2" w:rsidRDefault="007E4409">
      <w:pPr>
        <w:rPr>
          <w:b/>
        </w:rPr>
      </w:pPr>
      <w:r w:rsidRPr="00451AB2">
        <w:rPr>
          <w:b/>
        </w:rPr>
        <w:t xml:space="preserve">Exam 1 </w:t>
      </w:r>
      <w:r w:rsidR="00451AB2">
        <w:rPr>
          <w:b/>
        </w:rPr>
        <w:t>:-</w:t>
      </w:r>
      <w:r w:rsidRPr="00451AB2">
        <w:rPr>
          <w:b/>
        </w:rPr>
        <w:t xml:space="preserve"> </w:t>
      </w:r>
      <w:r w:rsidR="00451AB2">
        <w:rPr>
          <w:b/>
        </w:rPr>
        <w:tab/>
      </w:r>
      <w:r w:rsidR="00451AB2">
        <w:rPr>
          <w:b/>
        </w:rPr>
        <w:tab/>
      </w:r>
      <w:r w:rsidR="005B0F68">
        <w:t>07/06/2021</w:t>
      </w:r>
    </w:p>
    <w:p w:rsidR="00682F3B" w:rsidRDefault="00682F3B"/>
    <w:p w:rsidR="00B60E82" w:rsidRDefault="00682F3B">
      <w:r w:rsidRPr="00451AB2">
        <w:rPr>
          <w:b/>
        </w:rPr>
        <w:t>Question 1</w:t>
      </w:r>
      <w:r w:rsidR="00451AB2">
        <w:rPr>
          <w:b/>
        </w:rPr>
        <w:br/>
      </w:r>
    </w:p>
    <w:p w:rsidR="00B60E82" w:rsidRDefault="00B60E82">
      <w:r>
        <w:t>A person is guilty of burglary if he or she enters a building or part of a building as a trespasser, with intent to; steal anything in the building or part of the building; or the inflict grievous bodily harm on any person in the building or part of the building; or do unlawful damage to the building or part of the building.</w:t>
      </w:r>
    </w:p>
    <w:p w:rsidR="00B60E82" w:rsidRDefault="00B60E82">
      <w:r>
        <w:t>Building or part of a building must be a premises that has permanence, for example a flat or part of a flat. It cannot be something that may be temporary such as a tent.</w:t>
      </w:r>
    </w:p>
    <w:p w:rsidR="00B60E82" w:rsidRDefault="00B60E82">
      <w:r>
        <w:t>The intent of this part of the act shows that the person entering the building has the intention of committing any of the 3 parts of this offence.</w:t>
      </w:r>
    </w:p>
    <w:p w:rsidR="00B60E82" w:rsidRDefault="00B60E82"/>
    <w:p w:rsidR="00B60E82" w:rsidRDefault="00B60E82">
      <w:r>
        <w:t>Steals, this is where the person intends to steal anything in the building or part of a building, which can be property inside of the ‘flat’, such as an item of jewellery, a piece of clothing, money, even a fireplace.</w:t>
      </w:r>
    </w:p>
    <w:p w:rsidR="00B60E82" w:rsidRDefault="00B60E82"/>
    <w:p w:rsidR="00B60E82" w:rsidRDefault="00B60E82">
      <w:r>
        <w:t>Inflict grievous bodily harm, again the intent has to be there, in this section it is purely based on intent to inflict grievous bodily harm on any person in the building or part of a building.</w:t>
      </w:r>
    </w:p>
    <w:p w:rsidR="00B60E82" w:rsidRDefault="00B60E82">
      <w:r>
        <w:t>Intent to do unlawful damage, this would require solely again the intent to cause unlawful damage to property that is not theirs without lawful excuse.</w:t>
      </w:r>
    </w:p>
    <w:p w:rsidR="00682F3B" w:rsidRPr="00451AB2" w:rsidRDefault="00682F3B">
      <w:pPr>
        <w:rPr>
          <w:b/>
        </w:rPr>
      </w:pPr>
      <w:r w:rsidRPr="00451AB2">
        <w:rPr>
          <w:b/>
        </w:rPr>
        <w:t>Question 2</w:t>
      </w:r>
    </w:p>
    <w:p w:rsidR="00B60E82" w:rsidRDefault="00B60E82">
      <w:r>
        <w:t>The process required of an officer when arriving at the scene of a crime or incident would be by using this process to deal with the crime or incident professionally and competently. Prior knowledge of information and intelligence given from Police Information and Intelligence Databases help give officers attending the incident or crime help to know what is likely to be expected and who they are dealing with if this information is available. Being able to assess the scene in front of them would require the use of a dynamic risk assessment, this assessment is constantly changing &amp; will help officers to assess; what has happened, why it has happened, who are the suspects, who are the victims, are there any witnesses. Executing an effective and immediate action plan helps officers to deal with the task at hand.</w:t>
      </w:r>
    </w:p>
    <w:p w:rsidR="00B60E82" w:rsidRDefault="00B60E82">
      <w:r>
        <w:t xml:space="preserve">Protection is the key main factor when arriving at a scene or incident, officers provide protection not only for themselves but also for their colleagues, the public &amp; also anyone involved in the crime or incident, Officers may use force if required to do so in order to protect and/or save life or limb. It is an officer’s duty to use such force as long as it is reasonable and proportionate to the incident or </w:t>
      </w:r>
      <w:r>
        <w:lastRenderedPageBreak/>
        <w:t>crime. Protection may also include protecting materials that may be used as evidence in court and also seizing items relating to that offence/crime and/or incident</w:t>
      </w:r>
      <w:r w:rsidR="00747639">
        <w:t xml:space="preserve"> in order to preserve them</w:t>
      </w:r>
      <w:r>
        <w:t>.</w:t>
      </w:r>
    </w:p>
    <w:p w:rsidR="00B60E82" w:rsidRDefault="00B60E82">
      <w:r>
        <w:t>Communication will be key when arriving at a scene or incident</w:t>
      </w:r>
      <w:r w:rsidR="00747639">
        <w:t>, if you are first on scene it is your duty to delegate with other officers or agencies in order to section off if it is a crime scene, or even disperse members of the public in order to diffuse an incident from escalating. Giving clear instruction to whom is around you and their duties albeit officers or persons involved in the incident or crime can prove crucial. It is important for officers to be clear &amp; concise with their directions.</w:t>
      </w:r>
    </w:p>
    <w:p w:rsidR="00682F3B" w:rsidRPr="00451AB2" w:rsidRDefault="00682F3B" w:rsidP="00682F3B">
      <w:pPr>
        <w:rPr>
          <w:b/>
        </w:rPr>
      </w:pPr>
      <w:r w:rsidRPr="00451AB2">
        <w:rPr>
          <w:b/>
        </w:rPr>
        <w:t>Question 3</w:t>
      </w:r>
    </w:p>
    <w:p w:rsidR="00682F3B" w:rsidRDefault="00747639">
      <w:r>
        <w:t xml:space="preserve">The ‘Golden Hour’ means the period immediately following an incident or crime. It is not necessarily precisely an hour but in short a period of time from the moment the offence has taken place to when the scene has been secure. </w:t>
      </w:r>
    </w:p>
    <w:p w:rsidR="00747639" w:rsidRDefault="00747639">
      <w:r>
        <w:t xml:space="preserve">The gathering of evidence is a crucial time part of a scene, officers will have to analyse what could be evidence and whether it is required to be then and there seized in order for it to remain eligible for being used as evidence. This also provides officers the ability to prevent evidence becoming contaminated and then becoming ineligible, securing a scene and using a method of entry when allowed/justified can help preserve and prevent evidence becoming destroy or contaminated. Retaining evidence is required by officers to seize items if required instantly and also by covering an item that may be subject to destruction or contamination if left to open air or outside, it is the continuity of evidence which will prove an absolute must during ‘The Golden Hour’ </w:t>
      </w:r>
    </w:p>
    <w:p w:rsidR="00682F3B" w:rsidRDefault="00682F3B"/>
    <w:p w:rsidR="00682F3B" w:rsidRPr="00451AB2" w:rsidRDefault="00682F3B" w:rsidP="00682F3B">
      <w:pPr>
        <w:rPr>
          <w:b/>
        </w:rPr>
      </w:pPr>
      <w:r w:rsidRPr="00451AB2">
        <w:rPr>
          <w:b/>
        </w:rPr>
        <w:t>Question 4</w:t>
      </w:r>
    </w:p>
    <w:p w:rsidR="00682F3B" w:rsidRDefault="00747639">
      <w:r>
        <w:t>A person is guilty of robbery if he/she steals, and immediately before doing or at the time of doing so or in order to do so, uses force on any person, or puts, or seeks to put any person in fear of being then and there subjected to force.</w:t>
      </w:r>
    </w:p>
    <w:p w:rsidR="00747639" w:rsidRDefault="00747639">
      <w:r>
        <w:t>Steals, meaning to dishonestly appropriate property not belonging to them and without lawful authority, they use force, which can be defined as anything from a push to punch on the person that is in fear of being subjected to force, this can also be seeks to put so it doesn’t necessarily mean that force will be used on them, it is the fear element that is crucial as they believe they will be subjected to force.</w:t>
      </w:r>
    </w:p>
    <w:p w:rsidR="00682F3B" w:rsidRPr="00451AB2" w:rsidRDefault="00682F3B" w:rsidP="00682F3B">
      <w:pPr>
        <w:rPr>
          <w:b/>
        </w:rPr>
      </w:pPr>
      <w:r w:rsidRPr="00451AB2">
        <w:rPr>
          <w:b/>
        </w:rPr>
        <w:t>Question 5</w:t>
      </w:r>
    </w:p>
    <w:p w:rsidR="00682F3B" w:rsidRDefault="00747639">
      <w:r>
        <w:t>A person is guilty of this offence, if he or she unlawfully and or without lawful excuse, intentionally and/or recklessly destroys or damages any property belonging to another.</w:t>
      </w:r>
    </w:p>
    <w:p w:rsidR="00682F3B" w:rsidRDefault="00682F3B"/>
    <w:p w:rsidR="00682F3B" w:rsidRDefault="00682F3B" w:rsidP="00682F3B">
      <w:r w:rsidRPr="00451AB2">
        <w:rPr>
          <w:b/>
        </w:rPr>
        <w:t>Question 6</w:t>
      </w:r>
      <w:r w:rsidR="00451AB2">
        <w:rPr>
          <w:b/>
        </w:rPr>
        <w:br/>
      </w:r>
      <w:r w:rsidR="00747639">
        <w:t>Under Section 24(3) of the Police and Criminal Evidence Act (1984); A constable has the powers of arrest if he/she has reasonable grounds to suspect an offence has been committed and that he has reasonable grounds to suspect a person is guilty of the offence.</w:t>
      </w:r>
    </w:p>
    <w:p w:rsidR="00747639" w:rsidRDefault="00747639" w:rsidP="00682F3B">
      <w:r>
        <w:t xml:space="preserve">Or </w:t>
      </w:r>
    </w:p>
    <w:p w:rsidR="00747639" w:rsidRPr="00451AB2" w:rsidRDefault="00747639" w:rsidP="00682F3B">
      <w:r>
        <w:t>A constable may arrest if he/she knows an offence has been committed and that he has reasonable grounds to suspect a person is guilty of the offence.</w:t>
      </w:r>
    </w:p>
    <w:p w:rsidR="00682F3B" w:rsidRDefault="00682F3B"/>
    <w:p w:rsidR="00682F3B" w:rsidRPr="00451AB2" w:rsidRDefault="00682F3B">
      <w:r w:rsidRPr="00451AB2">
        <w:rPr>
          <w:b/>
        </w:rPr>
        <w:t>Question 7</w:t>
      </w:r>
      <w:r w:rsidR="00451AB2">
        <w:rPr>
          <w:b/>
        </w:rPr>
        <w:br/>
      </w:r>
      <w:r w:rsidR="00747639">
        <w:t>Statutory Powers of Arrest and the Necessity criteria for making an arrest comes under Code G of PACE (1984), this allows constables to arrest a person satisfactory if he has reasonable grounds for believing that it is necessary. The following allows constables to arrest under the following sections, for the Prompt and effective of the investigation, arresting someone in order to soon after investigation the crime the person under arrest has been arrested for. For the likelihood of disappearance, a constable may arrest someone if he has reasonable grounds for believing the person arrest may disappear or abscond when required. For the protection of a child or vulnerable person an arrest may be beneficial if they believe the person who a constable believes has committed an offence may put a child (under the age of 18) or a vulnerable person (someone who may have a disability or mental health disorder, so on) in danger. A constable may arrest any person who is obstructing the highway. A constable may arrest any person in order to prevent Physical harm or injury to another person or themselves. A constable may arrest any person for public decency. A constable may arrest any person in order to prevent loss or damage to property. A constable may arrest any person who is failing to provide their name or address as a means of deception or deflection.</w:t>
      </w:r>
    </w:p>
    <w:p w:rsidR="00682F3B" w:rsidRDefault="00682F3B"/>
    <w:p w:rsidR="00682F3B" w:rsidRPr="00451AB2" w:rsidRDefault="00682F3B" w:rsidP="00682F3B">
      <w:r w:rsidRPr="00451AB2">
        <w:rPr>
          <w:b/>
        </w:rPr>
        <w:t>Question 8</w:t>
      </w:r>
      <w:r w:rsidR="00451AB2">
        <w:rPr>
          <w:b/>
        </w:rPr>
        <w:br/>
      </w:r>
      <w:r w:rsidR="00747639">
        <w:t>Under Section 117 of PACE, this allows Police the use of force when making an arrest, the use of force must be justified so that they can explain why they have used such force. The force used must be proportionate to the person or situation. The use of force must be lawful, whereas when making an arrest under S117 of PACE this would be justified. The force must be necessary, Officers use force predominantly as a last resort tactic, the use of it must be absolute necessary. The use of force must be ethical, with practises officers learn during their Officer Safety Training, again dependent on the incident.</w:t>
      </w:r>
    </w:p>
    <w:p w:rsidR="00682F3B" w:rsidRDefault="00682F3B"/>
    <w:p w:rsidR="00682F3B" w:rsidRDefault="00682F3B">
      <w:r w:rsidRPr="00451AB2">
        <w:rPr>
          <w:b/>
        </w:rPr>
        <w:t>Question 9</w:t>
      </w:r>
      <w:r w:rsidR="00451AB2">
        <w:rPr>
          <w:b/>
        </w:rPr>
        <w:br/>
      </w:r>
      <w:r w:rsidR="00747639">
        <w:t>You must point out the offence for which they are being arrest ‘on suspicion of’ and the grounds for the arrest, you must then caution them with the (when) caution, you must then give them the necessity part of the arrest ‘the necessity of the arrest is for the (example. Prompt and effective investigation)</w:t>
      </w:r>
    </w:p>
    <w:p w:rsidR="00682F3B" w:rsidRDefault="00682F3B" w:rsidP="00682F3B">
      <w:r w:rsidRPr="00451AB2">
        <w:rPr>
          <w:b/>
        </w:rPr>
        <w:t>Question 10</w:t>
      </w:r>
      <w:r w:rsidR="00451AB2">
        <w:br/>
      </w:r>
      <w:r w:rsidR="00747639">
        <w:t>The National Decision Model is a key part of Policing, it allows officers to make decisions when dealing with most parts of an officers job including, an incident &amp;/or a crime and the key thing is that the NDM allows us to use it continuously when dealing with an instant scenario.</w:t>
      </w:r>
    </w:p>
    <w:p w:rsidR="00747639" w:rsidRDefault="00747639" w:rsidP="00682F3B">
      <w:r>
        <w:t>The Key elements come under the Code of Ethics; these are;</w:t>
      </w:r>
    </w:p>
    <w:p w:rsidR="00747639" w:rsidRDefault="00747639" w:rsidP="00682F3B">
      <w:r>
        <w:t>Information and intelligence, when arriving at a scene or prior to an officer may have or be in the process of obtaining information and intelligence via police databases, this then allows them to process that information prior or at the time in order to have more critical knowledge at that incident, crime or scene. This then leads us on to;</w:t>
      </w:r>
    </w:p>
    <w:p w:rsidR="00747639" w:rsidRDefault="00747639" w:rsidP="00682F3B">
      <w:r>
        <w:t xml:space="preserve">Threat and risk assessment, with the information and intelligence absorbed officers can then incorporate what they may be dealing with prior to arriving or the threat and or risk they may be </w:t>
      </w:r>
      <w:r>
        <w:lastRenderedPageBreak/>
        <w:t>facing or will face. A dynamic risk assessment allows officers to continuously repeat assessments as the incident goes on. This leads us on to;</w:t>
      </w:r>
    </w:p>
    <w:p w:rsidR="00747639" w:rsidRDefault="00747639" w:rsidP="00682F3B">
      <w:r>
        <w:t>Policies and powers, these are crucial when dealing with for example a violent incident, especially towards an officer or where an officer has to use force. An officer will know that under S117 of PACE gives them the power to arrest by using force when necessary. Other powers can include the Criminal Law Act 1967 and also Common Law. This leads us on to;</w:t>
      </w:r>
    </w:p>
    <w:p w:rsidR="00747639" w:rsidRDefault="00747639" w:rsidP="00682F3B">
      <w:r>
        <w:t>Options &amp; Contingencies, once we have collated the previous 3 steps into our scenario, we will then decide which options we will use by developing a working strategy, this allows use to handpick with or without guidance what option might be suit this scenario, there is always a chance the option may not work however by going back through the NDM and using contingencies to counteract failed options allows officers to be prepared. This leads us on to;</w:t>
      </w:r>
    </w:p>
    <w:p w:rsidR="00747639" w:rsidRDefault="00747639" w:rsidP="00682F3B">
      <w:r>
        <w:t>The review, one of the most key elements is the review, being able to identify what worked and what did not, this is a crucial stage as it helps you to use your experiences that you have learned and take them into future arrests or investigations. Being able to take action with previous knowledge and experience using the NDM on every occasion will help provide confidence and competence when policing.</w:t>
      </w:r>
    </w:p>
    <w:p w:rsidR="00747639" w:rsidRDefault="00747639" w:rsidP="00682F3B"/>
    <w:p w:rsidR="00682F3B" w:rsidRDefault="00682F3B"/>
    <w:p w:rsidR="00747639" w:rsidRDefault="00682F3B">
      <w:r w:rsidRPr="00451AB2">
        <w:rPr>
          <w:b/>
        </w:rPr>
        <w:t>Question 11</w:t>
      </w:r>
      <w:r w:rsidR="00451AB2">
        <w:rPr>
          <w:b/>
        </w:rPr>
        <w:br/>
      </w:r>
      <w:r w:rsidR="00747639">
        <w:t>A constable may enter and/or search any premises if he;</w:t>
      </w:r>
    </w:p>
    <w:p w:rsidR="00747639" w:rsidRDefault="00747639">
      <w:r>
        <w:t>- has reasonable grounds to suspect a person is unlawfully at large.</w:t>
      </w:r>
    </w:p>
    <w:p w:rsidR="00747639" w:rsidRDefault="00747639">
      <w:r>
        <w:t>- has executed a warrant.</w:t>
      </w:r>
    </w:p>
    <w:p w:rsidR="00747639" w:rsidRDefault="00747639">
      <w:r>
        <w:t>- Believes he needs to save life or limb.</w:t>
      </w:r>
    </w:p>
    <w:p w:rsidR="00682F3B" w:rsidRDefault="00747639">
      <w:r>
        <w:t>- Any persons inside are causing damage or property.</w:t>
      </w:r>
      <w:r w:rsidR="00451AB2">
        <w:br/>
      </w:r>
    </w:p>
    <w:p w:rsidR="00682F3B" w:rsidRDefault="00682F3B" w:rsidP="00682F3B">
      <w:r w:rsidRPr="00451AB2">
        <w:rPr>
          <w:b/>
        </w:rPr>
        <w:t>Question 12</w:t>
      </w:r>
      <w:r w:rsidR="00451AB2">
        <w:rPr>
          <w:b/>
        </w:rPr>
        <w:br/>
      </w:r>
      <w:r w:rsidR="00747639">
        <w:t>Search after arrest; A constable may search any person who has been arrested if he has reasonable grounds to suspect the person has on them or with them;</w:t>
      </w:r>
    </w:p>
    <w:p w:rsidR="00747639" w:rsidRDefault="00747639" w:rsidP="00682F3B">
      <w:r>
        <w:t>Any article that may cause danger or damage to themselves or others</w:t>
      </w:r>
    </w:p>
    <w:p w:rsidR="00747639" w:rsidRDefault="00747639" w:rsidP="00682F3B">
      <w:r>
        <w:t>Any articles in relation to the offence he has been arrest for</w:t>
      </w:r>
    </w:p>
    <w:p w:rsidR="00747639" w:rsidRPr="00451AB2" w:rsidRDefault="00747639" w:rsidP="00682F3B">
      <w:pPr>
        <w:rPr>
          <w:b/>
        </w:rPr>
      </w:pPr>
      <w:r>
        <w:t>Any implement that may help them in the aid to flee or escape.</w:t>
      </w:r>
    </w:p>
    <w:p w:rsidR="00682F3B" w:rsidRDefault="00682F3B"/>
    <w:p w:rsidR="00747639" w:rsidRPr="00451AB2" w:rsidRDefault="00682F3B" w:rsidP="00747639">
      <w:r w:rsidRPr="00451AB2">
        <w:rPr>
          <w:b/>
        </w:rPr>
        <w:t>Question 13</w:t>
      </w:r>
      <w:r w:rsidR="00451AB2">
        <w:rPr>
          <w:b/>
        </w:rPr>
        <w:br/>
      </w:r>
      <w:r w:rsidR="00747639">
        <w:t xml:space="preserve">The grades can be set into 3 levels such as ; G1 – In immediate assistance, this requires the controller to call on all available out stations to attend as scene. </w:t>
      </w:r>
    </w:p>
    <w:p w:rsidR="00682F3B" w:rsidRDefault="00682F3B"/>
    <w:p w:rsidR="00682F3B" w:rsidRPr="00451AB2" w:rsidRDefault="00682F3B" w:rsidP="00682F3B">
      <w:r w:rsidRPr="00451AB2">
        <w:rPr>
          <w:b/>
        </w:rPr>
        <w:t>Question 14</w:t>
      </w:r>
      <w:r w:rsidR="00451AB2">
        <w:rPr>
          <w:b/>
        </w:rPr>
        <w:br/>
      </w:r>
      <w:r w:rsidR="00747639">
        <w:t xml:space="preserve">Vulnerable can be persons under the age of 18 and also persons who suffer with mental health </w:t>
      </w:r>
      <w:r w:rsidR="00747639">
        <w:lastRenderedPageBreak/>
        <w:t>disorders, people who are disabled and/or have learning difficulties. Vulnerable people can be more susceptible to being a victim. Care, guidance and support are provided to those who may be victims or witnesses, or even suspects when these instances arise.</w:t>
      </w:r>
    </w:p>
    <w:p w:rsidR="00682F3B" w:rsidRPr="00451AB2" w:rsidRDefault="00451AB2" w:rsidP="00682F3B">
      <w:pPr>
        <w:rPr>
          <w:b/>
        </w:rPr>
      </w:pPr>
      <w:r>
        <w:br/>
      </w:r>
      <w:r w:rsidR="00682F3B" w:rsidRPr="00451AB2">
        <w:rPr>
          <w:b/>
        </w:rPr>
        <w:t>Question 15</w:t>
      </w:r>
    </w:p>
    <w:p w:rsidR="00682F3B" w:rsidRDefault="00451AB2">
      <w:r>
        <w:t>???</w:t>
      </w:r>
    </w:p>
    <w:p w:rsidR="00682F3B" w:rsidRDefault="00682F3B"/>
    <w:p w:rsidR="00682F3B" w:rsidRPr="00451AB2" w:rsidRDefault="00682F3B">
      <w:pPr>
        <w:rPr>
          <w:b/>
        </w:rPr>
      </w:pPr>
      <w:r w:rsidRPr="00451AB2">
        <w:rPr>
          <w:b/>
        </w:rPr>
        <w:t>Question 16</w:t>
      </w:r>
      <w:r w:rsidR="00451AB2">
        <w:rPr>
          <w:b/>
        </w:rPr>
        <w:br/>
      </w:r>
      <w:r w:rsidR="00747639">
        <w:t xml:space="preserve">Section 35 of the ASBCP Act authorises an Officers powers to prevent persons re-entering a particular location for a period of time which is deciding by the officer, this is a useful power as this can prevent Anti-social behaviour from continuing and may even deter the people liable to return and cause ASB from returning. </w:t>
      </w:r>
    </w:p>
    <w:p w:rsidR="00682F3B" w:rsidRDefault="00682F3B"/>
    <w:p w:rsidR="00682F3B" w:rsidRPr="00451AB2" w:rsidRDefault="00682F3B" w:rsidP="00682F3B">
      <w:pPr>
        <w:rPr>
          <w:b/>
        </w:rPr>
      </w:pPr>
      <w:r w:rsidRPr="00451AB2">
        <w:rPr>
          <w:b/>
        </w:rPr>
        <w:t>Question 17</w:t>
      </w:r>
      <w:r w:rsidR="00451AB2">
        <w:rPr>
          <w:b/>
        </w:rPr>
        <w:br/>
      </w:r>
      <w:r w:rsidR="00451AB2" w:rsidRPr="00451AB2">
        <w:t>???</w:t>
      </w:r>
    </w:p>
    <w:p w:rsidR="00682F3B" w:rsidRDefault="00682F3B"/>
    <w:p w:rsidR="00682F3B" w:rsidRDefault="00682F3B" w:rsidP="00682F3B">
      <w:r w:rsidRPr="00451AB2">
        <w:rPr>
          <w:b/>
        </w:rPr>
        <w:t>Question 18</w:t>
      </w:r>
      <w:r w:rsidR="00451AB2">
        <w:rPr>
          <w:b/>
        </w:rPr>
        <w:br/>
      </w:r>
      <w:r w:rsidR="00747639">
        <w:t>Evidence Based Policing problem solving approach allows for forces to;</w:t>
      </w:r>
    </w:p>
    <w:p w:rsidR="00747639" w:rsidRDefault="00747639" w:rsidP="00682F3B">
      <w:r>
        <w:t xml:space="preserve">Collate data and exchange data in order to aid other branches/forces that may be having similar problems to what some have already experienced. </w:t>
      </w:r>
    </w:p>
    <w:p w:rsidR="00747639" w:rsidRDefault="00747639" w:rsidP="00682F3B">
      <w:r>
        <w:t>It allows for the sharing of data between other agencies such as communities and probation in order to help with resolutions, inputs and or findings.</w:t>
      </w:r>
    </w:p>
    <w:p w:rsidR="00747639" w:rsidRDefault="00747639" w:rsidP="00682F3B">
      <w:r>
        <w:t>Using prior knowledge of experiences or evidence to use in future policing having worked previously.</w:t>
      </w:r>
    </w:p>
    <w:p w:rsidR="00747639" w:rsidRPr="00451AB2" w:rsidRDefault="00747639" w:rsidP="00682F3B">
      <w:pPr>
        <w:rPr>
          <w:b/>
        </w:rPr>
      </w:pPr>
    </w:p>
    <w:p w:rsidR="00682F3B" w:rsidRDefault="00682F3B"/>
    <w:p w:rsidR="00682F3B" w:rsidRDefault="00682F3B" w:rsidP="00682F3B">
      <w:r w:rsidRPr="00451AB2">
        <w:rPr>
          <w:b/>
        </w:rPr>
        <w:t>Question 19</w:t>
      </w:r>
      <w:r w:rsidR="00451AB2">
        <w:rPr>
          <w:b/>
        </w:rPr>
        <w:br/>
      </w:r>
      <w:r w:rsidR="00747639">
        <w:t xml:space="preserve">the ‘OSARA’ model can be using to analyse and solve crimes, </w:t>
      </w:r>
    </w:p>
    <w:p w:rsidR="00747639" w:rsidRPr="00451AB2" w:rsidRDefault="00747639" w:rsidP="00682F3B">
      <w:pPr>
        <w:rPr>
          <w:b/>
        </w:rPr>
      </w:pPr>
      <w:r>
        <w:t xml:space="preserve">O- Objective of the analysis, this can be what you wish the outcome to be. The mnemonic SMART allows officers to provide an action plan. S-pecific M-easurable A-ccurate R-easonable T-imescale. </w:t>
      </w:r>
    </w:p>
    <w:p w:rsidR="00747639" w:rsidRDefault="00747639" w:rsidP="00747639">
      <w:r>
        <w:t>S- Scanning, the scanning of information in relation to crimes helps to gather that information provided within our own databases or other agencies.</w:t>
      </w:r>
    </w:p>
    <w:p w:rsidR="00747639" w:rsidRDefault="00747639" w:rsidP="00747639">
      <w:pPr>
        <w:pStyle w:val="ListParagraph"/>
        <w:numPr>
          <w:ilvl w:val="0"/>
          <w:numId w:val="3"/>
        </w:numPr>
      </w:pPr>
      <w:r>
        <w:t>Analysis, analysing the data provided and also the analysis of the crimes that you are in the process of trying to solve.</w:t>
      </w:r>
    </w:p>
    <w:p w:rsidR="00747639" w:rsidRDefault="00747639" w:rsidP="00747639">
      <w:pPr>
        <w:ind w:left="360"/>
      </w:pPr>
      <w:r>
        <w:t>R- Response, the response to the data obtained, how to positively tackle the crimes in order to either deter or prevent them from occurring again.</w:t>
      </w:r>
    </w:p>
    <w:p w:rsidR="00747639" w:rsidRDefault="00747639" w:rsidP="00747639">
      <w:pPr>
        <w:pStyle w:val="ListParagraph"/>
        <w:numPr>
          <w:ilvl w:val="0"/>
          <w:numId w:val="4"/>
        </w:numPr>
      </w:pPr>
      <w:r>
        <w:lastRenderedPageBreak/>
        <w:t>Assessment – The assessing of all the above, whether it provided valuable data and outcomes. If it would be worth using again in order to solve crimes and showing these assessments to other branches of policing or agencies within the UK.</w:t>
      </w:r>
    </w:p>
    <w:p w:rsidR="00747639" w:rsidRDefault="00747639" w:rsidP="00747639">
      <w:r>
        <w:t>Another model which can be used is ‘RAT’ which stands for the Routine Activity Theory, this places three key elements which are, A likely offender, Lack of a competent guarding and a person susceptible victim. These three elements form part of a most crimes in relation to problem solving theories.</w:t>
      </w:r>
    </w:p>
    <w:p w:rsidR="00747639" w:rsidRDefault="00747639" w:rsidP="00747639">
      <w:r>
        <w:t>Another model which can be used is ‘PAT’ is the Problem Analysis Triangle, this again involves three elements which are; A location, a victim and an offender. Commonly in the case of most problem solving models these three elements are required when a crime has been committed, ‘PAT’ states that by altering or removing aspects of these three elements a crime is less likely to happen.</w:t>
      </w:r>
    </w:p>
    <w:p w:rsidR="00682F3B" w:rsidRPr="00451AB2" w:rsidRDefault="00682F3B">
      <w:pPr>
        <w:rPr>
          <w:b/>
        </w:rPr>
      </w:pPr>
      <w:r w:rsidRPr="00451AB2">
        <w:rPr>
          <w:b/>
        </w:rPr>
        <w:t>Question 20</w:t>
      </w:r>
      <w:r w:rsidR="00451AB2">
        <w:rPr>
          <w:b/>
        </w:rPr>
        <w:br/>
      </w:r>
      <w:r w:rsidR="00451AB2" w:rsidRPr="00451AB2">
        <w:t>???</w:t>
      </w:r>
    </w:p>
    <w:p w:rsidR="00682F3B" w:rsidRDefault="00682F3B"/>
    <w:p w:rsidR="00682F3B" w:rsidRPr="00451AB2" w:rsidRDefault="00682F3B" w:rsidP="00682F3B">
      <w:pPr>
        <w:rPr>
          <w:b/>
        </w:rPr>
      </w:pPr>
      <w:r w:rsidRPr="00451AB2">
        <w:rPr>
          <w:b/>
        </w:rPr>
        <w:t>Question 21</w:t>
      </w:r>
      <w:r w:rsidR="00451AB2">
        <w:rPr>
          <w:b/>
        </w:rPr>
        <w:br/>
      </w:r>
      <w:r w:rsidR="00747639">
        <w:t>Section 1 of Pace 1984 is the stop and search of a person or vehicle, this provides officers must have reasonable grounds to suspect a person to have on them or under their control or in their conveyance; any unauthorised articles, an offensive weapon, any bladed article over the 7.62cm range. This also gives persons an understanding as to why they are being searched, the search must be justified and lawful with reasonable grounds to suspect, otherwise this would be classed as an illegal search.</w:t>
      </w:r>
    </w:p>
    <w:p w:rsidR="00682F3B" w:rsidRDefault="00682F3B"/>
    <w:p w:rsidR="00682F3B" w:rsidRDefault="00682F3B"/>
    <w:p w:rsidR="00682F3B" w:rsidRPr="00451AB2" w:rsidRDefault="00682F3B" w:rsidP="00682F3B">
      <w:r w:rsidRPr="00451AB2">
        <w:rPr>
          <w:b/>
        </w:rPr>
        <w:t>Question 22</w:t>
      </w:r>
      <w:r w:rsidR="00451AB2">
        <w:rPr>
          <w:b/>
        </w:rPr>
        <w:br/>
      </w:r>
      <w:r w:rsidR="00747639">
        <w:t>Grounds for the search, the reason why you are searching them, the object that you are looking for during the search or the objective or the search, you must provide your Warrant Card if you are in plain clothes, you must identify yourself using your force number and surname, you must provide the station to which you are attached, you must inform them that a copy of the search record will be provided to them if they wish to have one as it is their entitlement, you must provide the power you are searching under (PACE 1984), you must tell the person that they are detained for the purpose of the search.</w:t>
      </w:r>
    </w:p>
    <w:p w:rsidR="00682F3B" w:rsidRDefault="00682F3B"/>
    <w:p w:rsidR="00682F3B" w:rsidRPr="00451AB2" w:rsidRDefault="00682F3B" w:rsidP="00682F3B">
      <w:r w:rsidRPr="00451AB2">
        <w:rPr>
          <w:b/>
        </w:rPr>
        <w:t>Question 23</w:t>
      </w:r>
      <w:r w:rsidR="00451AB2">
        <w:rPr>
          <w:b/>
        </w:rPr>
        <w:br/>
      </w:r>
      <w:r w:rsidR="00747639">
        <w:t>A person is guilty of this offence is he unlawful or without authority and knowingly has in possession any controlled drug and intends to sell or supply to another person.</w:t>
      </w:r>
    </w:p>
    <w:p w:rsidR="00682F3B" w:rsidRDefault="00682F3B"/>
    <w:p w:rsidR="00682F3B" w:rsidRDefault="00682F3B" w:rsidP="00682F3B">
      <w:r w:rsidRPr="00451AB2">
        <w:rPr>
          <w:b/>
        </w:rPr>
        <w:t>Question 24</w:t>
      </w:r>
      <w:r w:rsidR="00451AB2">
        <w:rPr>
          <w:b/>
        </w:rPr>
        <w:br/>
      </w:r>
      <w:r w:rsidR="00747639">
        <w:t>The national intelligence model, much like the National Decision Model but instead for solely intelligence, this provides 3 levels of intelligence.</w:t>
      </w:r>
    </w:p>
    <w:p w:rsidR="00747639" w:rsidRDefault="00747639" w:rsidP="00682F3B">
      <w:r>
        <w:t>Level 1 local incidents or disruptions that a local force may deal with.</w:t>
      </w:r>
    </w:p>
    <w:p w:rsidR="00747639" w:rsidRDefault="00747639" w:rsidP="00682F3B">
      <w:r>
        <w:lastRenderedPageBreak/>
        <w:t>Level 2 – A national problem whereas crime and disorder of the similar nature are happening across the country</w:t>
      </w:r>
    </w:p>
    <w:p w:rsidR="00747639" w:rsidRDefault="00747639" w:rsidP="00682F3B">
      <w:r>
        <w:t>Level -3 international crime or disorder problem which is occurring across seas as well as in the United Kingdom.</w:t>
      </w:r>
    </w:p>
    <w:p w:rsidR="00747639" w:rsidRDefault="00747639" w:rsidP="00682F3B"/>
    <w:p w:rsidR="00747639" w:rsidRPr="00451AB2" w:rsidRDefault="00747639" w:rsidP="00682F3B">
      <w:r>
        <w:t>A model such as the 3x5x2 can help.</w:t>
      </w:r>
      <w:bookmarkStart w:id="0" w:name="_GoBack"/>
      <w:bookmarkEnd w:id="0"/>
    </w:p>
    <w:p w:rsidR="00682F3B" w:rsidRDefault="00682F3B"/>
    <w:p w:rsidR="00682F3B" w:rsidRDefault="00682F3B" w:rsidP="00682F3B">
      <w:r w:rsidRPr="00451AB2">
        <w:rPr>
          <w:b/>
        </w:rPr>
        <w:t>Question 25</w:t>
      </w:r>
      <w:r w:rsidR="00451AB2">
        <w:rPr>
          <w:b/>
        </w:rPr>
        <w:br/>
      </w:r>
      <w:r w:rsidR="00451AB2">
        <w:t>???</w:t>
      </w:r>
    </w:p>
    <w:sectPr w:rsidR="00682F3B" w:rsidSect="005B0F68">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B0F68" w:rsidRDefault="005B0F68" w:rsidP="005B0F68">
      <w:pPr>
        <w:spacing w:after="0" w:line="240" w:lineRule="auto"/>
      </w:pPr>
      <w:r>
        <w:separator/>
      </w:r>
    </w:p>
  </w:endnote>
  <w:endnote w:type="continuationSeparator" w:id="0">
    <w:p w:rsidR="005B0F68" w:rsidRDefault="005B0F68" w:rsidP="005B0F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0E82" w:rsidRDefault="00747639" w:rsidP="00747639">
    <w:pPr>
      <w:pStyle w:val="Footer"/>
      <w:rPr>
        <w:color w:val="000000"/>
        <w:sz w:val="17"/>
      </w:rPr>
    </w:pPr>
    <w:bookmarkStart w:id="3" w:name="TITUS1FooterEvenPages"/>
    <w:r>
      <w:rPr>
        <w:color w:val="000000"/>
        <w:sz w:val="17"/>
      </w:rPr>
      <w:t> </w:t>
    </w:r>
  </w:p>
  <w:bookmarkEnd w:id="3"/>
  <w:p w:rsidR="00B60E82" w:rsidRDefault="00B60E82" w:rsidP="00B60E82">
    <w:pPr>
      <w:pStyle w:val="Footer"/>
    </w:pPr>
  </w:p>
  <w:p w:rsidR="005B0F68" w:rsidRDefault="005B0F6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0F68" w:rsidRDefault="00747639" w:rsidP="00747639">
    <w:pPr>
      <w:pStyle w:val="Footer"/>
      <w:rPr>
        <w:color w:val="000000"/>
        <w:sz w:val="17"/>
      </w:rPr>
    </w:pPr>
    <w:bookmarkStart w:id="4" w:name="TITUS1FooterPrimary"/>
    <w:r>
      <w:rPr>
        <w:color w:val="000000"/>
        <w:sz w:val="17"/>
      </w:rPr>
      <w:t> </w:t>
    </w:r>
  </w:p>
  <w:bookmarkEnd w:id="4"/>
  <w:p w:rsidR="005B0F68" w:rsidRDefault="005B0F6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0F68" w:rsidRDefault="00747639" w:rsidP="00747639">
    <w:pPr>
      <w:pStyle w:val="Footer"/>
      <w:rPr>
        <w:color w:val="000000"/>
        <w:sz w:val="17"/>
      </w:rPr>
    </w:pPr>
    <w:bookmarkStart w:id="6" w:name="TITUS1FooterFirstPage"/>
    <w:r>
      <w:rPr>
        <w:color w:val="000000"/>
        <w:sz w:val="17"/>
      </w:rPr>
      <w:t> </w:t>
    </w:r>
  </w:p>
  <w:bookmarkEnd w:id="6"/>
  <w:p w:rsidR="005B0F68" w:rsidRDefault="005B0F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B0F68" w:rsidRDefault="005B0F68" w:rsidP="005B0F68">
      <w:pPr>
        <w:spacing w:after="0" w:line="240" w:lineRule="auto"/>
      </w:pPr>
      <w:r>
        <w:separator/>
      </w:r>
    </w:p>
  </w:footnote>
  <w:footnote w:type="continuationSeparator" w:id="0">
    <w:p w:rsidR="005B0F68" w:rsidRDefault="005B0F68" w:rsidP="005B0F6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0E82" w:rsidRDefault="00747639" w:rsidP="00747639">
    <w:pPr>
      <w:pStyle w:val="Header"/>
      <w:rPr>
        <w:color w:val="000000"/>
        <w:sz w:val="17"/>
      </w:rPr>
    </w:pPr>
    <w:bookmarkStart w:id="1" w:name="TITUS1HeaderEvenPages"/>
    <w:r>
      <w:rPr>
        <w:color w:val="000000"/>
        <w:sz w:val="17"/>
      </w:rPr>
      <w:t> </w:t>
    </w:r>
  </w:p>
  <w:bookmarkEnd w:id="1"/>
  <w:p w:rsidR="00B60E82" w:rsidRDefault="00B60E82" w:rsidP="00B60E82">
    <w:pPr>
      <w:pStyle w:val="Header"/>
    </w:pPr>
  </w:p>
  <w:p w:rsidR="005B0F68" w:rsidRDefault="005B0F6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0F68" w:rsidRDefault="00747639" w:rsidP="00747639">
    <w:pPr>
      <w:pStyle w:val="Header"/>
      <w:rPr>
        <w:color w:val="000000"/>
        <w:sz w:val="17"/>
      </w:rPr>
    </w:pPr>
    <w:bookmarkStart w:id="2" w:name="TITUS1HeaderPrimary"/>
    <w:r>
      <w:rPr>
        <w:color w:val="000000"/>
        <w:sz w:val="17"/>
      </w:rPr>
      <w:t> </w:t>
    </w:r>
  </w:p>
  <w:bookmarkEnd w:id="2"/>
  <w:p w:rsidR="005B0F68" w:rsidRDefault="005B0F6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0F68" w:rsidRDefault="00747639" w:rsidP="00747639">
    <w:pPr>
      <w:pStyle w:val="Header"/>
      <w:rPr>
        <w:color w:val="000000"/>
        <w:sz w:val="17"/>
      </w:rPr>
    </w:pPr>
    <w:bookmarkStart w:id="5" w:name="TITUS1HeaderFirstPage"/>
    <w:r>
      <w:rPr>
        <w:color w:val="000000"/>
        <w:sz w:val="17"/>
      </w:rPr>
      <w:t> </w:t>
    </w:r>
  </w:p>
  <w:bookmarkEnd w:id="5"/>
  <w:p w:rsidR="005B0F68" w:rsidRDefault="005B0F6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1710F5"/>
    <w:multiLevelType w:val="hybridMultilevel"/>
    <w:tmpl w:val="795ACFA8"/>
    <w:lvl w:ilvl="0" w:tplc="32544E62">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9AE07CA"/>
    <w:multiLevelType w:val="hybridMultilevel"/>
    <w:tmpl w:val="9872DD5E"/>
    <w:lvl w:ilvl="0" w:tplc="D34223A4">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A7813DB"/>
    <w:multiLevelType w:val="hybridMultilevel"/>
    <w:tmpl w:val="4B7A0912"/>
    <w:lvl w:ilvl="0" w:tplc="31FE4A2E">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B897C77"/>
    <w:multiLevelType w:val="hybridMultilevel"/>
    <w:tmpl w:val="96584B3E"/>
    <w:lvl w:ilvl="0" w:tplc="FBCC4BA6">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evenAndOddHeaders/>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121DF7"/>
    <w:rsid w:val="00451AB2"/>
    <w:rsid w:val="00575AC9"/>
    <w:rsid w:val="005B0F68"/>
    <w:rsid w:val="00682F3B"/>
    <w:rsid w:val="00747639"/>
    <w:rsid w:val="007E4409"/>
    <w:rsid w:val="00877432"/>
    <w:rsid w:val="00B60E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64021E6"/>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B0F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0F68"/>
  </w:style>
  <w:style w:type="paragraph" w:styleId="Footer">
    <w:name w:val="footer"/>
    <w:basedOn w:val="Normal"/>
    <w:link w:val="FooterChar"/>
    <w:uiPriority w:val="99"/>
    <w:unhideWhenUsed/>
    <w:rsid w:val="005B0F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0F68"/>
  </w:style>
  <w:style w:type="paragraph" w:styleId="ListParagraph">
    <w:name w:val="List Paragraph"/>
    <w:basedOn w:val="Normal"/>
    <w:uiPriority w:val="34"/>
    <w:qFormat/>
    <w:rsid w:val="0074763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126</TotalTime>
  <Pages>7</Pages>
  <Words>2329</Words>
  <Characters>13278</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15576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Hall,Louie swp6962</cp:lastModifiedBy>
  <cp:revision>5</cp:revision>
  <dcterms:created xsi:type="dcterms:W3CDTF">2020-12-07T07:39:00Z</dcterms:created>
  <dcterms:modified xsi:type="dcterms:W3CDTF">2021-06-07T14:02:00Z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157f6bc6-5797-493b-a6f9-f511713881b6</vt:lpwstr>
  </property>
  <property fmtid="{D5CDD505-2E9C-101B-9397-08002B2CF9AE}" pid="3" name="Classification">
    <vt:lpwstr>OFFICIAL</vt:lpwstr>
  </property>
  <property fmtid="{D5CDD505-2E9C-101B-9397-08002B2CF9AE}" pid="4" name="Visibility">
    <vt:lpwstr>NOT VISIBLE</vt:lpwstr>
  </property>
</Properties>
</file>