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276409058"/>
        <w:docPartObj>
          <w:docPartGallery w:val="Cover Pages"/>
          <w:docPartUnique/>
        </w:docPartObj>
      </w:sdtPr>
      <w:sdtEndPr>
        <w:rPr>
          <w:rFonts w:eastAsiaTheme="minorEastAsia"/>
          <w:color w:val="595959" w:themeColor="text1" w:themeTint="A6"/>
          <w:sz w:val="28"/>
          <w:szCs w:val="28"/>
          <w:lang w:val="en-US"/>
        </w:rPr>
      </w:sdtEndPr>
      <w:sdtContent>
        <w:p w14:paraId="09814786" w14:textId="1FE6E3F4" w:rsidR="00875538" w:rsidRDefault="00875538"/>
        <w:p w14:paraId="57D6EB9E" w14:textId="4B9B9B4F" w:rsidR="007D79E9" w:rsidRDefault="00875538">
          <w:pPr>
            <w:rPr>
              <w:rFonts w:eastAsiaTheme="minorEastAsia"/>
              <w:color w:val="595959" w:themeColor="text1" w:themeTint="A6"/>
              <w:sz w:val="28"/>
              <w:szCs w:val="28"/>
              <w:lang w:val="en-US"/>
            </w:rPr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2B44CEE" wp14:editId="49F821A6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3107DDA8" w14:textId="1EB5559C" w:rsidR="00875538" w:rsidRDefault="006E23CC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875538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Personal development needs and expectations of individual employees in GENUS LTD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32B44CEE" id="Group 125" o:spid="_x0000_s1026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3107DDA8" w14:textId="1EB5559C" w:rsidR="00875538" w:rsidRDefault="006E23CC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875538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Personal development needs and expectations of individual employees in GENUS LTD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4F2FB951" wp14:editId="74E5345C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Text Box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5CF509F" w14:textId="00BD161A" w:rsidR="00875538" w:rsidRDefault="00875538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F2FB95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8" o:spid="_x0000_s1029" type="#_x0000_t202" style="position:absolute;margin-left:0;margin-top:0;width:453pt;height:11.5pt;z-index:251662336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" filled="f" stroked="f" strokeweight=".5pt">
                    <v:textbox style="mso-fit-shape-to-text:t" inset="1in,0,86.4pt,0">
                      <w:txbxContent>
                        <w:p w14:paraId="15CF509F" w14:textId="00BD161A" w:rsidR="00875538" w:rsidRDefault="00875538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816A8C2" wp14:editId="3854CD5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32"/>
                                    <w:szCs w:val="32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D54AE64" w14:textId="0C238121" w:rsidR="00875538" w:rsidRPr="00875538" w:rsidRDefault="00875538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</w:pPr>
                                    <w:r w:rsidRPr="00875538">
                                      <w:rPr>
                                        <w:caps/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  <w:t>BMSW 5102</w:t>
                                    </w:r>
                                  </w:p>
                                </w:sdtContent>
                              </w:sdt>
                              <w:p w14:paraId="44B308DF" w14:textId="1E051FEA" w:rsidR="00875538" w:rsidRDefault="006E23CC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5"/>
                                      <w:sz w:val="24"/>
                                      <w:szCs w:val="24"/>
                                    </w:rPr>
                                    <w:alias w:val="Author"/>
                                    <w:tag w:val=""/>
                                    <w:id w:val="-954487662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3D3FE3"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Andreea Esanu (1713835)</w:t>
                                    </w:r>
                                  </w:sdtContent>
                                </w:sdt>
                                <w:r w:rsidR="00875538"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t>3835)</w:t>
                                </w:r>
                              </w:p>
                              <w:p w14:paraId="7ED1E986" w14:textId="21E45BFB" w:rsidR="00875538" w:rsidRDefault="00875538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t>lecturer name: dr nandish patel</w:t>
                                </w:r>
                              </w:p>
                              <w:p w14:paraId="50A9685A" w14:textId="488AF866" w:rsidR="00875538" w:rsidRDefault="00875538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t xml:space="preserve">university of wales trinity saint david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816A8C2" id="Text Box 129" o:spid="_x0000_s1030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32"/>
                              <w:szCs w:val="32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4D54AE64" w14:textId="0C238121" w:rsidR="00875538" w:rsidRPr="00875538" w:rsidRDefault="00875538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1"/>
                                  <w:sz w:val="32"/>
                                  <w:szCs w:val="32"/>
                                </w:rPr>
                              </w:pPr>
                              <w:r w:rsidRPr="00875538">
                                <w:rPr>
                                  <w:caps/>
                                  <w:color w:val="4472C4" w:themeColor="accent1"/>
                                  <w:sz w:val="32"/>
                                  <w:szCs w:val="32"/>
                                </w:rPr>
                                <w:t>BMSW 5102</w:t>
                              </w:r>
                            </w:p>
                          </w:sdtContent>
                        </w:sdt>
                        <w:p w14:paraId="44B308DF" w14:textId="1E051FEA" w:rsidR="00875538" w:rsidRDefault="006E23CC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5"/>
                                <w:sz w:val="24"/>
                                <w:szCs w:val="24"/>
                              </w:rPr>
                              <w:alias w:val="Author"/>
                              <w:tag w:val=""/>
                              <w:id w:val="-954487662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3D3FE3"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Andreea Esanu (1713835)</w:t>
                              </w:r>
                            </w:sdtContent>
                          </w:sdt>
                          <w:r w:rsidR="00875538"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t>3835)</w:t>
                          </w:r>
                        </w:p>
                        <w:p w14:paraId="7ED1E986" w14:textId="21E45BFB" w:rsidR="00875538" w:rsidRDefault="00875538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</w:pPr>
                          <w: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t>lecturer name: dr nandish patel</w:t>
                          </w:r>
                        </w:p>
                        <w:p w14:paraId="50A9685A" w14:textId="488AF866" w:rsidR="00875538" w:rsidRDefault="00875538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</w:pPr>
                          <w: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t xml:space="preserve">university of wales trinity saint david 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856DC59" wp14:editId="27501654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1-03-28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236824FC" w14:textId="34A6FF5F" w:rsidR="00875538" w:rsidRDefault="00875538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2856DC59" id="Rectangle 130" o:spid="_x0000_s1031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1-03-28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236824FC" w14:textId="34A6FF5F" w:rsidR="00875538" w:rsidRDefault="00875538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2021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</w:p>
      </w:sdtContent>
    </w:sdt>
    <w:p w14:paraId="2BA1F1C1" w14:textId="31B217FC" w:rsidR="007D79E9" w:rsidRDefault="007D79E9">
      <w:pPr>
        <w:rPr>
          <w:rFonts w:eastAsiaTheme="minorEastAsia"/>
          <w:color w:val="595959" w:themeColor="text1" w:themeTint="A6"/>
          <w:sz w:val="28"/>
          <w:szCs w:val="28"/>
          <w:lang w:val="en-US"/>
        </w:rPr>
      </w:pPr>
    </w:p>
    <w:p w14:paraId="184EE1E9" w14:textId="253D6670" w:rsidR="007D79E9" w:rsidRDefault="007D79E9">
      <w:pPr>
        <w:rPr>
          <w:rFonts w:eastAsiaTheme="minorEastAsia"/>
          <w:color w:val="595959" w:themeColor="text1" w:themeTint="A6"/>
          <w:sz w:val="28"/>
          <w:szCs w:val="28"/>
          <w:lang w:val="en-US"/>
        </w:rPr>
      </w:pPr>
    </w:p>
    <w:p w14:paraId="3F8F9268" w14:textId="01F070B5" w:rsidR="007D79E9" w:rsidRDefault="007D79E9">
      <w:pPr>
        <w:rPr>
          <w:rFonts w:eastAsiaTheme="minorEastAsia"/>
          <w:color w:val="595959" w:themeColor="text1" w:themeTint="A6"/>
          <w:sz w:val="28"/>
          <w:szCs w:val="28"/>
          <w:lang w:val="en-US"/>
        </w:rPr>
      </w:pPr>
    </w:p>
    <w:p w14:paraId="002089D4" w14:textId="7B5434B9" w:rsidR="007D79E9" w:rsidRDefault="007D79E9">
      <w:pPr>
        <w:rPr>
          <w:rFonts w:eastAsiaTheme="minorEastAsia"/>
          <w:color w:val="595959" w:themeColor="text1" w:themeTint="A6"/>
          <w:sz w:val="28"/>
          <w:szCs w:val="28"/>
          <w:lang w:val="en-US"/>
        </w:rPr>
      </w:pPr>
    </w:p>
    <w:p w14:paraId="6877A292" w14:textId="50A4B758" w:rsidR="007D79E9" w:rsidRDefault="007D79E9">
      <w:pPr>
        <w:rPr>
          <w:rFonts w:eastAsiaTheme="minorEastAsia"/>
          <w:color w:val="595959" w:themeColor="text1" w:themeTint="A6"/>
          <w:sz w:val="28"/>
          <w:szCs w:val="28"/>
          <w:lang w:val="en-US"/>
        </w:rPr>
      </w:pPr>
    </w:p>
    <w:p w14:paraId="5A1A91EB" w14:textId="485CD43D" w:rsidR="007D79E9" w:rsidRDefault="007D79E9">
      <w:pPr>
        <w:rPr>
          <w:rFonts w:eastAsiaTheme="minorEastAsia"/>
          <w:color w:val="595959" w:themeColor="text1" w:themeTint="A6"/>
          <w:sz w:val="28"/>
          <w:szCs w:val="28"/>
          <w:lang w:val="en-US"/>
        </w:rPr>
      </w:pPr>
    </w:p>
    <w:p w14:paraId="2C470945" w14:textId="3C3B5F21" w:rsidR="007D79E9" w:rsidRDefault="007D79E9">
      <w:pPr>
        <w:rPr>
          <w:rFonts w:eastAsiaTheme="minorEastAsia"/>
          <w:color w:val="595959" w:themeColor="text1" w:themeTint="A6"/>
          <w:sz w:val="28"/>
          <w:szCs w:val="28"/>
          <w:lang w:val="en-US"/>
        </w:rPr>
      </w:pPr>
    </w:p>
    <w:p w14:paraId="4CBD3E45" w14:textId="130AA946" w:rsidR="007D79E9" w:rsidRDefault="007D79E9">
      <w:pPr>
        <w:rPr>
          <w:rFonts w:eastAsiaTheme="minorEastAsia"/>
          <w:color w:val="595959" w:themeColor="text1" w:themeTint="A6"/>
          <w:sz w:val="28"/>
          <w:szCs w:val="28"/>
          <w:lang w:val="en-US"/>
        </w:rPr>
      </w:pPr>
    </w:p>
    <w:p w14:paraId="1B0C8B7E" w14:textId="4B5028EE" w:rsidR="007D79E9" w:rsidRDefault="007D79E9">
      <w:pPr>
        <w:rPr>
          <w:rFonts w:eastAsiaTheme="minorEastAsia"/>
          <w:color w:val="595959" w:themeColor="text1" w:themeTint="A6"/>
          <w:sz w:val="28"/>
          <w:szCs w:val="28"/>
          <w:lang w:val="en-US"/>
        </w:rPr>
      </w:pPr>
    </w:p>
    <w:p w14:paraId="5D3F093A" w14:textId="5651DCF2" w:rsidR="007D79E9" w:rsidRDefault="007D79E9">
      <w:pPr>
        <w:rPr>
          <w:rFonts w:eastAsiaTheme="minorEastAsia"/>
          <w:color w:val="595959" w:themeColor="text1" w:themeTint="A6"/>
          <w:sz w:val="28"/>
          <w:szCs w:val="28"/>
          <w:lang w:val="en-US"/>
        </w:rPr>
      </w:pPr>
    </w:p>
    <w:p w14:paraId="1D9618D1" w14:textId="2242C8CB" w:rsidR="007D79E9" w:rsidRDefault="007D79E9">
      <w:pPr>
        <w:rPr>
          <w:rFonts w:eastAsiaTheme="minorEastAsia"/>
          <w:color w:val="595959" w:themeColor="text1" w:themeTint="A6"/>
          <w:sz w:val="28"/>
          <w:szCs w:val="28"/>
          <w:lang w:val="en-US"/>
        </w:rPr>
      </w:pPr>
    </w:p>
    <w:p w14:paraId="771DD66E" w14:textId="4EB82D20" w:rsidR="007D79E9" w:rsidRDefault="007D79E9">
      <w:pPr>
        <w:rPr>
          <w:rFonts w:eastAsiaTheme="minorEastAsia"/>
          <w:color w:val="595959" w:themeColor="text1" w:themeTint="A6"/>
          <w:sz w:val="28"/>
          <w:szCs w:val="28"/>
          <w:lang w:val="en-US"/>
        </w:rPr>
      </w:pPr>
    </w:p>
    <w:p w14:paraId="0AA80583" w14:textId="6AE820BE" w:rsidR="007D79E9" w:rsidRDefault="007D79E9">
      <w:pPr>
        <w:rPr>
          <w:rFonts w:eastAsiaTheme="minorEastAsia"/>
          <w:color w:val="595959" w:themeColor="text1" w:themeTint="A6"/>
          <w:sz w:val="28"/>
          <w:szCs w:val="28"/>
          <w:lang w:val="en-US"/>
        </w:rPr>
      </w:pPr>
    </w:p>
    <w:p w14:paraId="663D1507" w14:textId="505C9F0F" w:rsidR="007D79E9" w:rsidRDefault="007D79E9">
      <w:pPr>
        <w:rPr>
          <w:rFonts w:eastAsiaTheme="minorEastAsia"/>
          <w:color w:val="595959" w:themeColor="text1" w:themeTint="A6"/>
          <w:sz w:val="28"/>
          <w:szCs w:val="28"/>
          <w:lang w:val="en-US"/>
        </w:rPr>
      </w:pPr>
    </w:p>
    <w:p w14:paraId="0C4EE369" w14:textId="4976E845" w:rsidR="007D79E9" w:rsidRDefault="007D79E9">
      <w:pPr>
        <w:rPr>
          <w:rFonts w:eastAsiaTheme="minorEastAsia"/>
          <w:color w:val="595959" w:themeColor="text1" w:themeTint="A6"/>
          <w:sz w:val="28"/>
          <w:szCs w:val="28"/>
          <w:lang w:val="en-US"/>
        </w:rPr>
      </w:pPr>
    </w:p>
    <w:p w14:paraId="71B97096" w14:textId="72211C4E" w:rsidR="007D79E9" w:rsidRDefault="007D79E9">
      <w:pPr>
        <w:rPr>
          <w:rFonts w:eastAsiaTheme="minorEastAsia"/>
          <w:color w:val="595959" w:themeColor="text1" w:themeTint="A6"/>
          <w:sz w:val="28"/>
          <w:szCs w:val="28"/>
          <w:lang w:val="en-US"/>
        </w:rPr>
      </w:pPr>
    </w:p>
    <w:p w14:paraId="7B47D93D" w14:textId="0E65F193" w:rsidR="007D79E9" w:rsidRDefault="007D79E9">
      <w:pPr>
        <w:rPr>
          <w:rFonts w:eastAsiaTheme="minorEastAsia"/>
          <w:color w:val="595959" w:themeColor="text1" w:themeTint="A6"/>
          <w:sz w:val="28"/>
          <w:szCs w:val="28"/>
          <w:lang w:val="en-US"/>
        </w:rPr>
      </w:pPr>
    </w:p>
    <w:p w14:paraId="5AE20FCA" w14:textId="3AE5B80E" w:rsidR="001A12E3" w:rsidRDefault="001A12E3">
      <w:pPr>
        <w:rPr>
          <w:rFonts w:ascii="Times New Roman" w:eastAsiaTheme="minorEastAsia" w:hAnsi="Times New Roman" w:cs="Times New Roman"/>
          <w:color w:val="595959" w:themeColor="text1" w:themeTint="A6"/>
          <w:sz w:val="24"/>
          <w:szCs w:val="24"/>
          <w:lang w:val="en-US"/>
        </w:rPr>
      </w:pPr>
      <w:r>
        <w:rPr>
          <w:rFonts w:ascii="Times New Roman" w:eastAsiaTheme="minorEastAsia" w:hAnsi="Times New Roman" w:cs="Times New Roman"/>
          <w:color w:val="595959" w:themeColor="text1" w:themeTint="A6"/>
          <w:sz w:val="24"/>
          <w:szCs w:val="24"/>
          <w:lang w:val="en-US"/>
        </w:rPr>
        <w:lastRenderedPageBreak/>
        <w:t>Genus Ltd known as the trading name Select Fashion is a high-street women`s wear retailer, which offers clothing, footwear and accessories</w:t>
      </w:r>
      <w:r w:rsidR="00A6602F">
        <w:rPr>
          <w:rFonts w:ascii="Times New Roman" w:eastAsiaTheme="minorEastAsia" w:hAnsi="Times New Roman" w:cs="Times New Roman"/>
          <w:color w:val="595959" w:themeColor="text1" w:themeTint="A6"/>
          <w:sz w:val="24"/>
          <w:szCs w:val="24"/>
          <w:lang w:val="en-US"/>
        </w:rPr>
        <w:t>, and weekly new lines quality products at an affordable price.</w:t>
      </w:r>
      <w:r w:rsidR="003B6572">
        <w:rPr>
          <w:rFonts w:ascii="Times New Roman" w:eastAsiaTheme="minorEastAsia" w:hAnsi="Times New Roman" w:cs="Times New Roman"/>
          <w:color w:val="595959" w:themeColor="text1" w:themeTint="A6"/>
          <w:sz w:val="24"/>
          <w:szCs w:val="24"/>
          <w:lang w:val="en-US"/>
        </w:rPr>
        <w:t xml:space="preserve"> As we know, retail industry has its own unique sets of challenges and all retailer workers are facing constant change. </w:t>
      </w:r>
      <w:r w:rsidR="00DB124D">
        <w:rPr>
          <w:rFonts w:ascii="Times New Roman" w:eastAsiaTheme="minorEastAsia" w:hAnsi="Times New Roman" w:cs="Times New Roman"/>
          <w:color w:val="595959" w:themeColor="text1" w:themeTint="A6"/>
          <w:sz w:val="24"/>
          <w:szCs w:val="24"/>
          <w:lang w:val="en-US"/>
        </w:rPr>
        <w:t xml:space="preserve">With over 180 shop across UK, </w:t>
      </w:r>
      <w:r w:rsidR="003B6572">
        <w:rPr>
          <w:rFonts w:ascii="Times New Roman" w:eastAsiaTheme="minorEastAsia" w:hAnsi="Times New Roman" w:cs="Times New Roman"/>
          <w:color w:val="595959" w:themeColor="text1" w:themeTint="A6"/>
          <w:sz w:val="24"/>
          <w:szCs w:val="24"/>
          <w:lang w:val="en-US"/>
        </w:rPr>
        <w:t>Select Lt</w:t>
      </w:r>
      <w:r w:rsidR="005C3897">
        <w:rPr>
          <w:rFonts w:ascii="Times New Roman" w:eastAsiaTheme="minorEastAsia" w:hAnsi="Times New Roman" w:cs="Times New Roman"/>
          <w:color w:val="595959" w:themeColor="text1" w:themeTint="A6"/>
          <w:sz w:val="24"/>
          <w:szCs w:val="24"/>
          <w:lang w:val="en-US"/>
        </w:rPr>
        <w:t xml:space="preserve">d owner must maintain the employees motivated and must have </w:t>
      </w:r>
      <w:r w:rsidR="00FC39E4">
        <w:rPr>
          <w:rFonts w:ascii="Times New Roman" w:eastAsiaTheme="minorEastAsia" w:hAnsi="Times New Roman" w:cs="Times New Roman"/>
          <w:color w:val="595959" w:themeColor="text1" w:themeTint="A6"/>
          <w:sz w:val="24"/>
          <w:szCs w:val="24"/>
          <w:lang w:val="en-US"/>
        </w:rPr>
        <w:t>and</w:t>
      </w:r>
      <w:r w:rsidR="005C3897">
        <w:rPr>
          <w:rFonts w:ascii="Times New Roman" w:eastAsiaTheme="minorEastAsia" w:hAnsi="Times New Roman" w:cs="Times New Roman"/>
          <w:color w:val="595959" w:themeColor="text1" w:themeTint="A6"/>
          <w:sz w:val="24"/>
          <w:szCs w:val="24"/>
          <w:lang w:val="en-US"/>
        </w:rPr>
        <w:t xml:space="preserve"> training program that doesn’t rely on its own teaching methods but also on the attitudes or values of the staff.</w:t>
      </w:r>
      <w:r w:rsidR="00FC39E4">
        <w:rPr>
          <w:rFonts w:ascii="Times New Roman" w:eastAsiaTheme="minorEastAsia" w:hAnsi="Times New Roman" w:cs="Times New Roman"/>
          <w:color w:val="595959" w:themeColor="text1" w:themeTint="A6"/>
          <w:sz w:val="24"/>
          <w:szCs w:val="24"/>
          <w:lang w:val="en-US"/>
        </w:rPr>
        <w:t xml:space="preserve"> Human resources in retailing includes vast activities such as employee`s recruitment, induction, selection, </w:t>
      </w:r>
      <w:r w:rsidR="003E4F25">
        <w:rPr>
          <w:rFonts w:ascii="Times New Roman" w:eastAsiaTheme="minorEastAsia" w:hAnsi="Times New Roman" w:cs="Times New Roman"/>
          <w:color w:val="595959" w:themeColor="text1" w:themeTint="A6"/>
          <w:sz w:val="24"/>
          <w:szCs w:val="24"/>
          <w:lang w:val="en-US"/>
        </w:rPr>
        <w:t>training and development, supervision and compensation.</w:t>
      </w:r>
      <w:r w:rsidR="003705C4">
        <w:rPr>
          <w:rFonts w:ascii="Times New Roman" w:eastAsiaTheme="minorEastAsia" w:hAnsi="Times New Roman" w:cs="Times New Roman"/>
          <w:color w:val="595959" w:themeColor="text1" w:themeTint="A6"/>
          <w:sz w:val="24"/>
          <w:szCs w:val="24"/>
          <w:lang w:val="en-US"/>
        </w:rPr>
        <w:t xml:space="preserve"> </w:t>
      </w:r>
      <w:r w:rsidR="003705C4">
        <w:rPr>
          <w:rFonts w:ascii="Times New Roman" w:eastAsiaTheme="minorEastAsia" w:hAnsi="Times New Roman" w:cs="Times New Roman"/>
          <w:color w:val="595959" w:themeColor="text1" w:themeTint="A6"/>
          <w:sz w:val="24"/>
          <w:szCs w:val="24"/>
          <w:lang w:val="en-US"/>
        </w:rPr>
        <w:t xml:space="preserve">There is a plan that Select Company is developing in order to identify personal development needs and expectations of its individual employees. </w:t>
      </w:r>
      <w:r w:rsidR="003E4F25">
        <w:rPr>
          <w:rFonts w:ascii="Times New Roman" w:eastAsiaTheme="minorEastAsia" w:hAnsi="Times New Roman" w:cs="Times New Roman"/>
          <w:color w:val="595959" w:themeColor="text1" w:themeTint="A6"/>
          <w:sz w:val="24"/>
          <w:szCs w:val="24"/>
          <w:lang w:val="en-US"/>
        </w:rPr>
        <w:t>The company training</w:t>
      </w:r>
      <w:r w:rsidR="005E28AC">
        <w:rPr>
          <w:rFonts w:ascii="Times New Roman" w:eastAsiaTheme="minorEastAsia" w:hAnsi="Times New Roman" w:cs="Times New Roman"/>
          <w:color w:val="595959" w:themeColor="text1" w:themeTint="A6"/>
          <w:sz w:val="24"/>
          <w:szCs w:val="24"/>
          <w:lang w:val="en-US"/>
        </w:rPr>
        <w:t xml:space="preserve"> and development</w:t>
      </w:r>
      <w:r w:rsidR="003E4F25">
        <w:rPr>
          <w:rFonts w:ascii="Times New Roman" w:eastAsiaTheme="minorEastAsia" w:hAnsi="Times New Roman" w:cs="Times New Roman"/>
          <w:color w:val="595959" w:themeColor="text1" w:themeTint="A6"/>
          <w:sz w:val="24"/>
          <w:szCs w:val="24"/>
          <w:lang w:val="en-US"/>
        </w:rPr>
        <w:t xml:space="preserve"> is indeed and composed </w:t>
      </w:r>
      <w:r w:rsidR="005E28AC">
        <w:rPr>
          <w:rFonts w:ascii="Times New Roman" w:eastAsiaTheme="minorEastAsia" w:hAnsi="Times New Roman" w:cs="Times New Roman"/>
          <w:color w:val="595959" w:themeColor="text1" w:themeTint="A6"/>
          <w:sz w:val="24"/>
          <w:szCs w:val="24"/>
          <w:lang w:val="en-US"/>
        </w:rPr>
        <w:t xml:space="preserve">of a person who can appointed the right person </w:t>
      </w:r>
      <w:r w:rsidR="001162B0">
        <w:rPr>
          <w:rFonts w:ascii="Times New Roman" w:eastAsiaTheme="minorEastAsia" w:hAnsi="Times New Roman" w:cs="Times New Roman"/>
          <w:color w:val="595959" w:themeColor="text1" w:themeTint="A6"/>
          <w:sz w:val="24"/>
          <w:szCs w:val="24"/>
          <w:lang w:val="en-US"/>
        </w:rPr>
        <w:t xml:space="preserve">at the right position taking in consideration </w:t>
      </w:r>
      <w:r w:rsidR="00A835E4">
        <w:rPr>
          <w:rFonts w:ascii="Times New Roman" w:eastAsiaTheme="minorEastAsia" w:hAnsi="Times New Roman" w:cs="Times New Roman"/>
          <w:color w:val="595959" w:themeColor="text1" w:themeTint="A6"/>
          <w:sz w:val="24"/>
          <w:szCs w:val="24"/>
          <w:lang w:val="en-US"/>
        </w:rPr>
        <w:t>his or her caliber, experience and interest in that relevant field. Select company`s employees must meet personal development needs and expectations</w:t>
      </w:r>
      <w:r w:rsidR="008878CA">
        <w:rPr>
          <w:rFonts w:ascii="Times New Roman" w:eastAsiaTheme="minorEastAsia" w:hAnsi="Times New Roman" w:cs="Times New Roman"/>
          <w:color w:val="595959" w:themeColor="text1" w:themeTint="A6"/>
          <w:sz w:val="24"/>
          <w:szCs w:val="24"/>
          <w:lang w:val="en-US"/>
        </w:rPr>
        <w:t xml:space="preserve"> in order to lead the company for a long-term survival.  </w:t>
      </w:r>
    </w:p>
    <w:p w14:paraId="2A358C89" w14:textId="6A6A1DCF" w:rsidR="008878CA" w:rsidRDefault="008878CA">
      <w:pPr>
        <w:rPr>
          <w:rFonts w:ascii="Times New Roman" w:eastAsiaTheme="minorEastAsia" w:hAnsi="Times New Roman" w:cs="Times New Roman"/>
          <w:color w:val="595959" w:themeColor="text1" w:themeTint="A6"/>
          <w:sz w:val="24"/>
          <w:szCs w:val="24"/>
          <w:lang w:val="en-US"/>
        </w:rPr>
      </w:pPr>
      <w:r>
        <w:rPr>
          <w:rFonts w:ascii="Times New Roman" w:eastAsiaTheme="minorEastAsia" w:hAnsi="Times New Roman" w:cs="Times New Roman"/>
          <w:color w:val="595959" w:themeColor="text1" w:themeTint="A6"/>
          <w:sz w:val="24"/>
          <w:szCs w:val="24"/>
          <w:lang w:val="en-US"/>
        </w:rPr>
        <w:t>The main purpose of this report is to have a better understanding of how the company requirements, training and development fulfilled the organization`s objectives in order to help its employees to grow further and achieve their personal goals.</w:t>
      </w:r>
      <w:r w:rsidR="003705C4">
        <w:rPr>
          <w:rFonts w:ascii="Times New Roman" w:eastAsiaTheme="minorEastAsia" w:hAnsi="Times New Roman" w:cs="Times New Roman"/>
          <w:color w:val="595959" w:themeColor="text1" w:themeTint="A6"/>
          <w:sz w:val="24"/>
          <w:szCs w:val="24"/>
          <w:lang w:val="en-US"/>
        </w:rPr>
        <w:t xml:space="preserve"> When the company is hiring a person that person</w:t>
      </w:r>
      <w:r w:rsidR="006C27D7">
        <w:rPr>
          <w:rFonts w:ascii="Times New Roman" w:eastAsiaTheme="minorEastAsia" w:hAnsi="Times New Roman" w:cs="Times New Roman"/>
          <w:color w:val="595959" w:themeColor="text1" w:themeTint="A6"/>
          <w:sz w:val="24"/>
          <w:szCs w:val="24"/>
          <w:lang w:val="en-US"/>
        </w:rPr>
        <w:t xml:space="preserve"> brings with herself skills, knowledge, experience, attitude and personality in order to guide your company to success and achieves his/ her personal growth. With reference to Holland`s career model, the company can easily find the right person that fit its needs (see image below). </w:t>
      </w:r>
    </w:p>
    <w:p w14:paraId="349033BB" w14:textId="1F435ACC" w:rsidR="00B2082E" w:rsidRDefault="00B2082E">
      <w:pPr>
        <w:rPr>
          <w:rFonts w:ascii="Times New Roman" w:eastAsiaTheme="minorEastAsia" w:hAnsi="Times New Roman" w:cs="Times New Roman"/>
          <w:color w:val="595959" w:themeColor="text1" w:themeTint="A6"/>
          <w:sz w:val="24"/>
          <w:szCs w:val="24"/>
          <w:lang w:val="en-US"/>
        </w:rPr>
      </w:pPr>
      <w:r w:rsidRPr="00B2082E">
        <w:rPr>
          <w:rFonts w:ascii="Times New Roman" w:eastAsiaTheme="minorEastAsia" w:hAnsi="Times New Roman" w:cs="Times New Roman"/>
          <w:color w:val="595959" w:themeColor="text1" w:themeTint="A6"/>
          <w:sz w:val="24"/>
          <w:szCs w:val="24"/>
        </w:rPr>
        <w:drawing>
          <wp:inline distT="0" distB="0" distL="0" distR="0" wp14:anchorId="61C41F7B" wp14:editId="15EB2F42">
            <wp:extent cx="5731510" cy="2929255"/>
            <wp:effectExtent l="0" t="0" r="0" b="0"/>
            <wp:docPr id="1" name="Picture 1" descr="Holland Cod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olland Codes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292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D5A82D" w14:textId="75FF043F" w:rsidR="006C27D7" w:rsidRDefault="00B2082E">
      <w:pPr>
        <w:rPr>
          <w:rFonts w:ascii="Times New Roman" w:eastAsiaTheme="minorEastAsia" w:hAnsi="Times New Roman" w:cs="Times New Roman"/>
          <w:color w:val="595959" w:themeColor="text1" w:themeTint="A6"/>
          <w:sz w:val="24"/>
          <w:szCs w:val="24"/>
          <w:lang w:val="en-US"/>
        </w:rPr>
      </w:pPr>
      <w:r>
        <w:rPr>
          <w:rFonts w:ascii="Times New Roman" w:eastAsiaTheme="minorEastAsia" w:hAnsi="Times New Roman" w:cs="Times New Roman"/>
          <w:color w:val="595959" w:themeColor="text1" w:themeTint="A6"/>
          <w:sz w:val="24"/>
          <w:szCs w:val="24"/>
          <w:lang w:val="en-US"/>
        </w:rPr>
        <w:lastRenderedPageBreak/>
        <w:t xml:space="preserve">Source: </w:t>
      </w:r>
      <w:hyperlink r:id="rId8" w:history="1">
        <w:r w:rsidRPr="00317F4F">
          <w:rPr>
            <w:rStyle w:val="Hyperlink"/>
            <w:rFonts w:ascii="Times New Roman" w:eastAsiaTheme="minorEastAsia" w:hAnsi="Times New Roman" w:cs="Times New Roman"/>
            <w:sz w:val="24"/>
            <w:szCs w:val="24"/>
            <w:lang w:val="en-US"/>
          </w:rPr>
          <w:t>https://www.thecareerproject.org/blog/how-are-you-intelligent-an-introduction-to-the-holland-codes-riasec/</w:t>
        </w:r>
      </w:hyperlink>
      <w:r>
        <w:rPr>
          <w:rFonts w:ascii="Times New Roman" w:eastAsiaTheme="minorEastAsia" w:hAnsi="Times New Roman" w:cs="Times New Roman"/>
          <w:color w:val="595959" w:themeColor="text1" w:themeTint="A6"/>
          <w:sz w:val="24"/>
          <w:szCs w:val="24"/>
          <w:lang w:val="en-US"/>
        </w:rPr>
        <w:t xml:space="preserve"> </w:t>
      </w:r>
    </w:p>
    <w:p w14:paraId="5352D14F" w14:textId="6F12C7CE" w:rsidR="00B2082E" w:rsidRDefault="00B2082E">
      <w:pPr>
        <w:rPr>
          <w:rFonts w:ascii="Times New Roman" w:eastAsiaTheme="minorEastAsia" w:hAnsi="Times New Roman" w:cs="Times New Roman"/>
          <w:color w:val="595959" w:themeColor="text1" w:themeTint="A6"/>
          <w:sz w:val="24"/>
          <w:szCs w:val="24"/>
          <w:lang w:val="en-US"/>
        </w:rPr>
      </w:pPr>
      <w:r>
        <w:rPr>
          <w:rFonts w:ascii="Times New Roman" w:eastAsiaTheme="minorEastAsia" w:hAnsi="Times New Roman" w:cs="Times New Roman"/>
          <w:color w:val="595959" w:themeColor="text1" w:themeTint="A6"/>
          <w:sz w:val="24"/>
          <w:szCs w:val="24"/>
          <w:lang w:val="en-US"/>
        </w:rPr>
        <w:t xml:space="preserve">Therefore, Select Fashion has immense need of developing </w:t>
      </w:r>
      <w:r w:rsidR="008479D8">
        <w:rPr>
          <w:rFonts w:ascii="Times New Roman" w:eastAsiaTheme="minorEastAsia" w:hAnsi="Times New Roman" w:cs="Times New Roman"/>
          <w:color w:val="595959" w:themeColor="text1" w:themeTint="A6"/>
          <w:sz w:val="24"/>
          <w:szCs w:val="24"/>
          <w:lang w:val="en-US"/>
        </w:rPr>
        <w:t>a plan that identified the employee`s developments needs and expectations through human resources training and development leading</w:t>
      </w:r>
      <w:r w:rsidR="00186DD7">
        <w:rPr>
          <w:rFonts w:ascii="Times New Roman" w:eastAsiaTheme="minorEastAsia" w:hAnsi="Times New Roman" w:cs="Times New Roman"/>
          <w:color w:val="595959" w:themeColor="text1" w:themeTint="A6"/>
          <w:sz w:val="24"/>
          <w:szCs w:val="24"/>
          <w:lang w:val="en-US"/>
        </w:rPr>
        <w:t xml:space="preserve"> the company</w:t>
      </w:r>
      <w:r w:rsidR="008479D8">
        <w:rPr>
          <w:rFonts w:ascii="Times New Roman" w:eastAsiaTheme="minorEastAsia" w:hAnsi="Times New Roman" w:cs="Times New Roman"/>
          <w:color w:val="595959" w:themeColor="text1" w:themeTint="A6"/>
          <w:sz w:val="24"/>
          <w:szCs w:val="24"/>
          <w:lang w:val="en-US"/>
        </w:rPr>
        <w:t xml:space="preserve"> to</w:t>
      </w:r>
      <w:r w:rsidR="00186DD7">
        <w:rPr>
          <w:rFonts w:ascii="Times New Roman" w:eastAsiaTheme="minorEastAsia" w:hAnsi="Times New Roman" w:cs="Times New Roman"/>
          <w:color w:val="595959" w:themeColor="text1" w:themeTint="A6"/>
          <w:sz w:val="24"/>
          <w:szCs w:val="24"/>
          <w:lang w:val="en-US"/>
        </w:rPr>
        <w:t xml:space="preserve"> its</w:t>
      </w:r>
      <w:r w:rsidR="008479D8">
        <w:rPr>
          <w:rFonts w:ascii="Times New Roman" w:eastAsiaTheme="minorEastAsia" w:hAnsi="Times New Roman" w:cs="Times New Roman"/>
          <w:color w:val="595959" w:themeColor="text1" w:themeTint="A6"/>
          <w:sz w:val="24"/>
          <w:szCs w:val="24"/>
          <w:lang w:val="en-US"/>
        </w:rPr>
        <w:t xml:space="preserve"> effectiveness organizational goal. </w:t>
      </w:r>
    </w:p>
    <w:p w14:paraId="61E8A3C2" w14:textId="77777777" w:rsidR="008878CA" w:rsidRPr="001A12E3" w:rsidRDefault="008878CA">
      <w:pPr>
        <w:rPr>
          <w:rFonts w:ascii="Times New Roman" w:eastAsiaTheme="minorEastAsia" w:hAnsi="Times New Roman" w:cs="Times New Roman"/>
          <w:color w:val="595959" w:themeColor="text1" w:themeTint="A6"/>
          <w:sz w:val="24"/>
          <w:szCs w:val="24"/>
          <w:lang w:val="en-US"/>
        </w:rPr>
      </w:pPr>
    </w:p>
    <w:sectPr w:rsidR="008878CA" w:rsidRPr="001A12E3" w:rsidSect="003D3FE3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218326F" w14:textId="77777777" w:rsidR="006E23CC" w:rsidRDefault="006E23CC" w:rsidP="007D79E9">
      <w:pPr>
        <w:spacing w:after="0" w:line="240" w:lineRule="auto"/>
      </w:pPr>
      <w:r>
        <w:separator/>
      </w:r>
    </w:p>
  </w:endnote>
  <w:endnote w:type="continuationSeparator" w:id="0">
    <w:p w14:paraId="2109D9C0" w14:textId="77777777" w:rsidR="006E23CC" w:rsidRDefault="006E23CC" w:rsidP="007D79E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Fonts w:asciiTheme="majorHAnsi" w:eastAsiaTheme="majorEastAsia" w:hAnsiTheme="majorHAnsi" w:cstheme="majorBidi"/>
      </w:rPr>
      <w:id w:val="95305218"/>
      <w:docPartObj>
        <w:docPartGallery w:val="Page Numbers (Bottom of Page)"/>
        <w:docPartUnique/>
      </w:docPartObj>
    </w:sdtPr>
    <w:sdtEndPr/>
    <w:sdtContent>
      <w:sdt>
        <w:sdtPr>
          <w:rPr>
            <w:rFonts w:asciiTheme="majorHAnsi" w:eastAsiaTheme="majorEastAsia" w:hAnsiTheme="majorHAnsi" w:cstheme="majorBidi"/>
          </w:rPr>
          <w:id w:val="1806425445"/>
          <w:docPartObj>
            <w:docPartGallery w:val="Page Numbers (Margins)"/>
            <w:docPartUnique/>
          </w:docPartObj>
        </w:sdtPr>
        <w:sdtEndPr/>
        <w:sdtContent>
          <w:p w14:paraId="3EB0DE78" w14:textId="40B88BC9" w:rsidR="007D79E9" w:rsidRDefault="007D79E9">
            <w:pPr>
              <w:rPr>
                <w:rFonts w:asciiTheme="majorHAnsi" w:eastAsiaTheme="majorEastAsia" w:hAnsiTheme="majorHAnsi" w:cstheme="majorBidi"/>
              </w:rPr>
            </w:pPr>
            <w:r>
              <w:rPr>
                <w:rFonts w:asciiTheme="majorHAnsi" w:eastAsiaTheme="majorEastAsia" w:hAnsiTheme="majorHAnsi" w:cstheme="majorBidi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4E3C3690" wp14:editId="4A750F0E">
                      <wp:simplePos x="0" y="0"/>
                      <wp:positionH relativeFrom="margin">
                        <wp:align>center</wp:align>
                      </wp:positionH>
                      <wp:positionV relativeFrom="bottomMargin">
                        <wp:align>center</wp:align>
                      </wp:positionV>
                      <wp:extent cx="626745" cy="626745"/>
                      <wp:effectExtent l="0" t="0" r="1905" b="1905"/>
                      <wp:wrapNone/>
                      <wp:docPr id="7" name="Oval 7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626745" cy="626745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40618B"/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14:paraId="7706106B" w14:textId="77777777" w:rsidR="007D79E9" w:rsidRDefault="007D79E9">
                                  <w:pPr>
                                    <w:pStyle w:val="Footer"/>
                                    <w:jc w:val="center"/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fldChar w:fldCharType="begin"/>
                                  </w:r>
                                  <w:r>
                                    <w:instrText xml:space="preserve"> PAGE    \* MERGEFORMAT </w:instrText>
                                  </w:r>
                                  <w:r>
                                    <w:fldChar w:fldCharType="separate"/>
                                  </w:r>
                                  <w:r>
                                    <w:rPr>
                                      <w:b/>
                                      <w:bCs/>
                                      <w:noProof/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>2</w:t>
                                  </w:r>
                                  <w:r>
                                    <w:rPr>
                                      <w:b/>
                                      <w:bCs/>
                                      <w:noProof/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fldChar w:fldCharType="end"/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ctr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E3C3690" id="Oval 7" o:spid="_x0000_s1032" style="position:absolute;margin-left:0;margin-top:0;width:49.35pt;height:49.35pt;z-index:25165926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bottom-margin-area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" fillcolor="#40618b" stroked="f">
                      <v:textbox>
                        <w:txbxContent>
                          <w:p w14:paraId="7706106B" w14:textId="77777777" w:rsidR="007D79E9" w:rsidRDefault="007D79E9">
                            <w:pPr>
                              <w:pStyle w:val="Footer"/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>
                              <w:fldChar w:fldCharType="begin"/>
                            </w:r>
                            <w:r>
                              <w:instrText xml:space="preserve"> PAGE    \* MERGEFORMAT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b/>
                                <w:bCs/>
                                <w:noProof/>
                                <w:color w:val="FFFFFF" w:themeColor="background1"/>
                                <w:sz w:val="32"/>
                                <w:szCs w:val="32"/>
                              </w:rPr>
                              <w:t>2</w:t>
                            </w:r>
                            <w:r>
                              <w:rPr>
                                <w:b/>
                                <w:bCs/>
                                <w:noProof/>
                                <w:color w:val="FFFFFF" w:themeColor="background1"/>
                                <w:sz w:val="32"/>
                                <w:szCs w:val="32"/>
                              </w:rPr>
                              <w:fldChar w:fldCharType="end"/>
                            </w:r>
                          </w:p>
                        </w:txbxContent>
                      </v:textbox>
                      <w10:wrap anchorx="margin" anchory="margin"/>
                    </v:oval>
                  </w:pict>
                </mc:Fallback>
              </mc:AlternateContent>
            </w:r>
          </w:p>
        </w:sdtContent>
      </w:sdt>
    </w:sdtContent>
  </w:sdt>
  <w:p w14:paraId="25806514" w14:textId="77777777" w:rsidR="007D79E9" w:rsidRDefault="007D79E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3E76D6B" w14:textId="77777777" w:rsidR="006E23CC" w:rsidRDefault="006E23CC" w:rsidP="007D79E9">
      <w:pPr>
        <w:spacing w:after="0" w:line="240" w:lineRule="auto"/>
      </w:pPr>
      <w:r>
        <w:separator/>
      </w:r>
    </w:p>
  </w:footnote>
  <w:footnote w:type="continuationSeparator" w:id="0">
    <w:p w14:paraId="099FB1FD" w14:textId="77777777" w:rsidR="006E23CC" w:rsidRDefault="006E23CC" w:rsidP="007D79E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2162C99" w14:textId="22C0F042" w:rsidR="007D79E9" w:rsidRDefault="007D79E9">
    <w:pPr>
      <w:pStyle w:val="Header"/>
    </w:pPr>
    <w:r>
      <w:t>ANDREEA ESANU (1713835)</w:t>
    </w:r>
  </w:p>
  <w:p w14:paraId="47E547E2" w14:textId="77777777" w:rsidR="007D79E9" w:rsidRDefault="007D79E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5538"/>
    <w:rsid w:val="00084B17"/>
    <w:rsid w:val="001162B0"/>
    <w:rsid w:val="001836DA"/>
    <w:rsid w:val="00186DD7"/>
    <w:rsid w:val="001A12E3"/>
    <w:rsid w:val="003705C4"/>
    <w:rsid w:val="003B6572"/>
    <w:rsid w:val="003D3FE3"/>
    <w:rsid w:val="003E4F25"/>
    <w:rsid w:val="005C3897"/>
    <w:rsid w:val="005E28AC"/>
    <w:rsid w:val="006C27D7"/>
    <w:rsid w:val="006E23CC"/>
    <w:rsid w:val="007D79E9"/>
    <w:rsid w:val="008479D8"/>
    <w:rsid w:val="0086091C"/>
    <w:rsid w:val="00875538"/>
    <w:rsid w:val="008878CA"/>
    <w:rsid w:val="00A6602F"/>
    <w:rsid w:val="00A835E4"/>
    <w:rsid w:val="00B2082E"/>
    <w:rsid w:val="00C82792"/>
    <w:rsid w:val="00D72332"/>
    <w:rsid w:val="00DB124D"/>
    <w:rsid w:val="00FC39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7236CF5"/>
  <w15:chartTrackingRefBased/>
  <w15:docId w15:val="{D137FA47-B7E4-43F0-8B63-3100B3D347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87553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75538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7D79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D79E9"/>
  </w:style>
  <w:style w:type="paragraph" w:styleId="Footer">
    <w:name w:val="footer"/>
    <w:basedOn w:val="Normal"/>
    <w:link w:val="FooterChar"/>
    <w:uiPriority w:val="99"/>
    <w:unhideWhenUsed/>
    <w:rsid w:val="007D79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D79E9"/>
  </w:style>
  <w:style w:type="character" w:styleId="Hyperlink">
    <w:name w:val="Hyperlink"/>
    <w:basedOn w:val="DefaultParagraphFont"/>
    <w:uiPriority w:val="99"/>
    <w:unhideWhenUsed/>
    <w:rsid w:val="00B2082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2082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careerproject.org/blog/how-are-you-intelligent-an-introduction-to-the-holland-codes-riasec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2021-03-28T00:00:00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286</TotalTime>
  <Pages>3</Pages>
  <Words>341</Words>
  <Characters>1949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Personal development needs and expectations of individual employees in GENUS LTD</vt:lpstr>
    </vt:vector>
  </TitlesOfParts>
  <Company/>
  <LinksUpToDate>false</LinksUpToDate>
  <CharactersWithSpaces>2286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Personal development needs and expectations of individual employees in GENUS LTD</dc:title>
  <dc:subject>BMSW 5102</dc:subject>
  <dc:creator>Andreea Esanu (1713835)</dc:creator>
  <cp:keywords/>
  <dc:description/>
  <cp:lastModifiedBy>Andreea Esanu (1713835)</cp:lastModifiedBy>
  <cp:revision>4</cp:revision>
  <dcterms:created xsi:type="dcterms:W3CDTF">2021-03-22T18:14:00Z</dcterms:created>
  <dcterms:modified xsi:type="dcterms:W3CDTF">2021-03-28T19:44:00Z</dcterms:modified>
</cp:coreProperties>
</file>