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47F7" w:rsidRDefault="00F90612" w:rsidP="00F90612">
      <w:pPr>
        <w:pStyle w:val="Title"/>
        <w:jc w:val="center"/>
      </w:pPr>
      <w:r>
        <w:t>Project Initiation Document</w:t>
      </w:r>
    </w:p>
    <w:p w:rsidR="00F90612" w:rsidRDefault="00F90612" w:rsidP="00F90612">
      <w:pPr>
        <w:jc w:val="center"/>
      </w:pPr>
    </w:p>
    <w:p w:rsidR="00F90612" w:rsidRDefault="00F90612" w:rsidP="00F90612">
      <w:pPr>
        <w:pStyle w:val="Subtitle"/>
        <w:jc w:val="center"/>
      </w:pPr>
      <w:r>
        <w:t>BeSafe Travel App</w:t>
      </w:r>
    </w:p>
    <w:p w:rsidR="00442ED3" w:rsidRDefault="00442ED3" w:rsidP="00442ED3"/>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p>
    <w:p w:rsidR="00442ED3" w:rsidRDefault="00442ED3" w:rsidP="00442ED3">
      <w:pPr>
        <w:rPr>
          <w:rStyle w:val="SubtleEmphasis"/>
        </w:rPr>
      </w:pPr>
      <w:r>
        <w:rPr>
          <w:rStyle w:val="SubtleEmphasis"/>
        </w:rPr>
        <w:t>David James (1704050)</w:t>
      </w:r>
    </w:p>
    <w:p w:rsidR="00442ED3" w:rsidRDefault="00442ED3" w:rsidP="00442ED3">
      <w:pPr>
        <w:rPr>
          <w:rStyle w:val="SubtleEmphasis"/>
        </w:rPr>
      </w:pPr>
      <w:r>
        <w:rPr>
          <w:rStyle w:val="SubtleEmphasis"/>
        </w:rPr>
        <w:t>BSc Computing (Games Development)</w:t>
      </w:r>
    </w:p>
    <w:p w:rsidR="00442ED3" w:rsidRDefault="00442ED3" w:rsidP="00442ED3">
      <w:pPr>
        <w:rPr>
          <w:rStyle w:val="SubtleEmphasis"/>
        </w:rPr>
      </w:pPr>
      <w:r>
        <w:rPr>
          <w:rStyle w:val="SubtleEmphasis"/>
        </w:rPr>
        <w:t>Project Management</w:t>
      </w:r>
    </w:p>
    <w:p w:rsidR="00442ED3" w:rsidRPr="00442ED3" w:rsidRDefault="00442ED3" w:rsidP="00442ED3">
      <w:pPr>
        <w:rPr>
          <w:rStyle w:val="SubtleEmphasis"/>
        </w:rPr>
      </w:pPr>
      <w:r>
        <w:rPr>
          <w:rStyle w:val="SubtleEmphasis"/>
        </w:rPr>
        <w:t>Sue Maw</w:t>
      </w:r>
    </w:p>
    <w:p w:rsidR="00F90612" w:rsidRDefault="00F90612" w:rsidP="00F90612">
      <w:pPr>
        <w:rPr>
          <w:rFonts w:asciiTheme="majorHAnsi" w:eastAsiaTheme="majorEastAsia" w:hAnsiTheme="majorHAnsi" w:cstheme="majorBidi"/>
          <w:color w:val="4472C4" w:themeColor="accent1"/>
          <w:sz w:val="28"/>
          <w:szCs w:val="28"/>
        </w:rPr>
      </w:pPr>
      <w:r>
        <w:br w:type="page"/>
      </w:r>
    </w:p>
    <w:sdt>
      <w:sdtPr>
        <w:rPr>
          <w:rFonts w:asciiTheme="minorHAnsi" w:eastAsiaTheme="minorEastAsia" w:hAnsiTheme="minorHAnsi" w:cstheme="minorBidi"/>
          <w:color w:val="auto"/>
          <w:sz w:val="22"/>
          <w:szCs w:val="22"/>
        </w:rPr>
        <w:id w:val="1937480663"/>
        <w:docPartObj>
          <w:docPartGallery w:val="Table of Contents"/>
          <w:docPartUnique/>
        </w:docPartObj>
      </w:sdtPr>
      <w:sdtEndPr>
        <w:rPr>
          <w:b/>
          <w:bCs/>
          <w:noProof/>
        </w:rPr>
      </w:sdtEndPr>
      <w:sdtContent>
        <w:p w:rsidR="00F90612" w:rsidRDefault="00F90612">
          <w:pPr>
            <w:pStyle w:val="TOCHeading"/>
          </w:pPr>
          <w:r>
            <w:t>Table of Contents</w:t>
          </w:r>
        </w:p>
        <w:p w:rsidR="003B11DB" w:rsidRDefault="00F90612">
          <w:pPr>
            <w:pStyle w:val="TOC1"/>
            <w:tabs>
              <w:tab w:val="left" w:pos="440"/>
              <w:tab w:val="right" w:leader="dot" w:pos="9016"/>
            </w:tabs>
            <w:rPr>
              <w:noProof/>
              <w:lang w:eastAsia="en-GB"/>
            </w:rPr>
          </w:pPr>
          <w:r>
            <w:rPr>
              <w:b/>
              <w:bCs/>
              <w:noProof/>
            </w:rPr>
            <w:fldChar w:fldCharType="begin"/>
          </w:r>
          <w:r>
            <w:rPr>
              <w:b/>
              <w:bCs/>
              <w:noProof/>
            </w:rPr>
            <w:instrText xml:space="preserve"> TOC \o "1-3" \h \z \u </w:instrText>
          </w:r>
          <w:r>
            <w:rPr>
              <w:b/>
              <w:bCs/>
              <w:noProof/>
            </w:rPr>
            <w:fldChar w:fldCharType="separate"/>
          </w:r>
          <w:hyperlink w:anchor="_Toc530058167" w:history="1">
            <w:r w:rsidR="003B11DB" w:rsidRPr="0048372D">
              <w:rPr>
                <w:rStyle w:val="Hyperlink"/>
                <w:noProof/>
              </w:rPr>
              <w:t>1.</w:t>
            </w:r>
            <w:r w:rsidR="003B11DB">
              <w:rPr>
                <w:noProof/>
                <w:lang w:eastAsia="en-GB"/>
              </w:rPr>
              <w:tab/>
            </w:r>
            <w:r w:rsidR="003B11DB" w:rsidRPr="0048372D">
              <w:rPr>
                <w:rStyle w:val="Hyperlink"/>
                <w:noProof/>
              </w:rPr>
              <w:t>Background.</w:t>
            </w:r>
            <w:r w:rsidR="003B11DB">
              <w:rPr>
                <w:noProof/>
                <w:webHidden/>
              </w:rPr>
              <w:tab/>
            </w:r>
            <w:r w:rsidR="003B11DB">
              <w:rPr>
                <w:noProof/>
                <w:webHidden/>
              </w:rPr>
              <w:fldChar w:fldCharType="begin"/>
            </w:r>
            <w:r w:rsidR="003B11DB">
              <w:rPr>
                <w:noProof/>
                <w:webHidden/>
              </w:rPr>
              <w:instrText xml:space="preserve"> PAGEREF _Toc530058167 \h </w:instrText>
            </w:r>
            <w:r w:rsidR="003B11DB">
              <w:rPr>
                <w:noProof/>
                <w:webHidden/>
              </w:rPr>
            </w:r>
            <w:r w:rsidR="003B11DB">
              <w:rPr>
                <w:noProof/>
                <w:webHidden/>
              </w:rPr>
              <w:fldChar w:fldCharType="separate"/>
            </w:r>
            <w:r w:rsidR="003B11DB">
              <w:rPr>
                <w:noProof/>
                <w:webHidden/>
              </w:rPr>
              <w:t>3</w:t>
            </w:r>
            <w:r w:rsidR="003B11DB">
              <w:rPr>
                <w:noProof/>
                <w:webHidden/>
              </w:rPr>
              <w:fldChar w:fldCharType="end"/>
            </w:r>
          </w:hyperlink>
        </w:p>
        <w:p w:rsidR="003B11DB" w:rsidRDefault="00B0139A">
          <w:pPr>
            <w:pStyle w:val="TOC1"/>
            <w:tabs>
              <w:tab w:val="left" w:pos="440"/>
              <w:tab w:val="right" w:leader="dot" w:pos="9016"/>
            </w:tabs>
            <w:rPr>
              <w:noProof/>
              <w:lang w:eastAsia="en-GB"/>
            </w:rPr>
          </w:pPr>
          <w:hyperlink w:anchor="_Toc530058168" w:history="1">
            <w:r w:rsidR="003B11DB" w:rsidRPr="0048372D">
              <w:rPr>
                <w:rStyle w:val="Hyperlink"/>
                <w:noProof/>
              </w:rPr>
              <w:t>2.</w:t>
            </w:r>
            <w:r w:rsidR="003B11DB">
              <w:rPr>
                <w:noProof/>
                <w:lang w:eastAsia="en-GB"/>
              </w:rPr>
              <w:tab/>
            </w:r>
            <w:r w:rsidR="003B11DB" w:rsidRPr="0048372D">
              <w:rPr>
                <w:rStyle w:val="Hyperlink"/>
                <w:noProof/>
              </w:rPr>
              <w:t>Project Definition.</w:t>
            </w:r>
            <w:r w:rsidR="003B11DB">
              <w:rPr>
                <w:noProof/>
                <w:webHidden/>
              </w:rPr>
              <w:tab/>
            </w:r>
            <w:r w:rsidR="003B11DB">
              <w:rPr>
                <w:noProof/>
                <w:webHidden/>
              </w:rPr>
              <w:fldChar w:fldCharType="begin"/>
            </w:r>
            <w:r w:rsidR="003B11DB">
              <w:rPr>
                <w:noProof/>
                <w:webHidden/>
              </w:rPr>
              <w:instrText xml:space="preserve"> PAGEREF _Toc530058168 \h </w:instrText>
            </w:r>
            <w:r w:rsidR="003B11DB">
              <w:rPr>
                <w:noProof/>
                <w:webHidden/>
              </w:rPr>
            </w:r>
            <w:r w:rsidR="003B11DB">
              <w:rPr>
                <w:noProof/>
                <w:webHidden/>
              </w:rPr>
              <w:fldChar w:fldCharType="separate"/>
            </w:r>
            <w:r w:rsidR="003B11DB">
              <w:rPr>
                <w:noProof/>
                <w:webHidden/>
              </w:rPr>
              <w:t>3</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69" w:history="1">
            <w:r w:rsidR="003B11DB" w:rsidRPr="0048372D">
              <w:rPr>
                <w:rStyle w:val="Hyperlink"/>
                <w:noProof/>
              </w:rPr>
              <w:t>2.1.</w:t>
            </w:r>
            <w:r w:rsidR="003B11DB">
              <w:rPr>
                <w:noProof/>
                <w:lang w:eastAsia="en-GB"/>
              </w:rPr>
              <w:tab/>
            </w:r>
            <w:r w:rsidR="003B11DB" w:rsidRPr="0048372D">
              <w:rPr>
                <w:rStyle w:val="Hyperlink"/>
                <w:noProof/>
              </w:rPr>
              <w:t>Purpose.</w:t>
            </w:r>
            <w:r w:rsidR="003B11DB">
              <w:rPr>
                <w:noProof/>
                <w:webHidden/>
              </w:rPr>
              <w:tab/>
            </w:r>
            <w:r w:rsidR="003B11DB">
              <w:rPr>
                <w:noProof/>
                <w:webHidden/>
              </w:rPr>
              <w:fldChar w:fldCharType="begin"/>
            </w:r>
            <w:r w:rsidR="003B11DB">
              <w:rPr>
                <w:noProof/>
                <w:webHidden/>
              </w:rPr>
              <w:instrText xml:space="preserve"> PAGEREF _Toc530058169 \h </w:instrText>
            </w:r>
            <w:r w:rsidR="003B11DB">
              <w:rPr>
                <w:noProof/>
                <w:webHidden/>
              </w:rPr>
            </w:r>
            <w:r w:rsidR="003B11DB">
              <w:rPr>
                <w:noProof/>
                <w:webHidden/>
              </w:rPr>
              <w:fldChar w:fldCharType="separate"/>
            </w:r>
            <w:r w:rsidR="003B11DB">
              <w:rPr>
                <w:noProof/>
                <w:webHidden/>
              </w:rPr>
              <w:t>3</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70" w:history="1">
            <w:r w:rsidR="003B11DB" w:rsidRPr="0048372D">
              <w:rPr>
                <w:rStyle w:val="Hyperlink"/>
                <w:noProof/>
              </w:rPr>
              <w:t>2.2.</w:t>
            </w:r>
            <w:r w:rsidR="003B11DB">
              <w:rPr>
                <w:noProof/>
                <w:lang w:eastAsia="en-GB"/>
              </w:rPr>
              <w:tab/>
            </w:r>
            <w:r w:rsidR="003B11DB" w:rsidRPr="0048372D">
              <w:rPr>
                <w:rStyle w:val="Hyperlink"/>
                <w:noProof/>
              </w:rPr>
              <w:t>Objectives.</w:t>
            </w:r>
            <w:r w:rsidR="003B11DB">
              <w:rPr>
                <w:noProof/>
                <w:webHidden/>
              </w:rPr>
              <w:tab/>
            </w:r>
            <w:r w:rsidR="003B11DB">
              <w:rPr>
                <w:noProof/>
                <w:webHidden/>
              </w:rPr>
              <w:fldChar w:fldCharType="begin"/>
            </w:r>
            <w:r w:rsidR="003B11DB">
              <w:rPr>
                <w:noProof/>
                <w:webHidden/>
              </w:rPr>
              <w:instrText xml:space="preserve"> PAGEREF _Toc530058170 \h </w:instrText>
            </w:r>
            <w:r w:rsidR="003B11DB">
              <w:rPr>
                <w:noProof/>
                <w:webHidden/>
              </w:rPr>
            </w:r>
            <w:r w:rsidR="003B11DB">
              <w:rPr>
                <w:noProof/>
                <w:webHidden/>
              </w:rPr>
              <w:fldChar w:fldCharType="separate"/>
            </w:r>
            <w:r w:rsidR="003B11DB">
              <w:rPr>
                <w:noProof/>
                <w:webHidden/>
              </w:rPr>
              <w:t>4</w:t>
            </w:r>
            <w:r w:rsidR="003B11DB">
              <w:rPr>
                <w:noProof/>
                <w:webHidden/>
              </w:rPr>
              <w:fldChar w:fldCharType="end"/>
            </w:r>
          </w:hyperlink>
        </w:p>
        <w:p w:rsidR="003B11DB" w:rsidRDefault="00B0139A">
          <w:pPr>
            <w:pStyle w:val="TOC3"/>
            <w:tabs>
              <w:tab w:val="left" w:pos="1320"/>
              <w:tab w:val="right" w:leader="dot" w:pos="9016"/>
            </w:tabs>
            <w:rPr>
              <w:noProof/>
              <w:lang w:eastAsia="en-GB"/>
            </w:rPr>
          </w:pPr>
          <w:hyperlink w:anchor="_Toc530058171" w:history="1">
            <w:r w:rsidR="003B11DB" w:rsidRPr="0048372D">
              <w:rPr>
                <w:rStyle w:val="Hyperlink"/>
                <w:noProof/>
              </w:rPr>
              <w:t>2.2.1.</w:t>
            </w:r>
            <w:r w:rsidR="003B11DB">
              <w:rPr>
                <w:noProof/>
                <w:lang w:eastAsia="en-GB"/>
              </w:rPr>
              <w:tab/>
            </w:r>
            <w:r w:rsidR="003B11DB" w:rsidRPr="0048372D">
              <w:rPr>
                <w:rStyle w:val="Hyperlink"/>
                <w:noProof/>
              </w:rPr>
              <w:t>Deliverables</w:t>
            </w:r>
            <w:r w:rsidR="003B11DB">
              <w:rPr>
                <w:noProof/>
                <w:webHidden/>
              </w:rPr>
              <w:tab/>
            </w:r>
            <w:r w:rsidR="003B11DB">
              <w:rPr>
                <w:noProof/>
                <w:webHidden/>
              </w:rPr>
              <w:fldChar w:fldCharType="begin"/>
            </w:r>
            <w:r w:rsidR="003B11DB">
              <w:rPr>
                <w:noProof/>
                <w:webHidden/>
              </w:rPr>
              <w:instrText xml:space="preserve"> PAGEREF _Toc530058171 \h </w:instrText>
            </w:r>
            <w:r w:rsidR="003B11DB">
              <w:rPr>
                <w:noProof/>
                <w:webHidden/>
              </w:rPr>
            </w:r>
            <w:r w:rsidR="003B11DB">
              <w:rPr>
                <w:noProof/>
                <w:webHidden/>
              </w:rPr>
              <w:fldChar w:fldCharType="separate"/>
            </w:r>
            <w:r w:rsidR="003B11DB">
              <w:rPr>
                <w:noProof/>
                <w:webHidden/>
              </w:rPr>
              <w:t>4</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72" w:history="1">
            <w:r w:rsidR="003B11DB" w:rsidRPr="0048372D">
              <w:rPr>
                <w:rStyle w:val="Hyperlink"/>
                <w:noProof/>
              </w:rPr>
              <w:t>2.3.</w:t>
            </w:r>
            <w:r w:rsidR="003B11DB">
              <w:rPr>
                <w:noProof/>
                <w:lang w:eastAsia="en-GB"/>
              </w:rPr>
              <w:tab/>
            </w:r>
            <w:r w:rsidR="003B11DB" w:rsidRPr="0048372D">
              <w:rPr>
                <w:rStyle w:val="Hyperlink"/>
                <w:noProof/>
              </w:rPr>
              <w:t>Scope.</w:t>
            </w:r>
            <w:r w:rsidR="003B11DB">
              <w:rPr>
                <w:noProof/>
                <w:webHidden/>
              </w:rPr>
              <w:tab/>
            </w:r>
            <w:r w:rsidR="003B11DB">
              <w:rPr>
                <w:noProof/>
                <w:webHidden/>
              </w:rPr>
              <w:fldChar w:fldCharType="begin"/>
            </w:r>
            <w:r w:rsidR="003B11DB">
              <w:rPr>
                <w:noProof/>
                <w:webHidden/>
              </w:rPr>
              <w:instrText xml:space="preserve"> PAGEREF _Toc530058172 \h </w:instrText>
            </w:r>
            <w:r w:rsidR="003B11DB">
              <w:rPr>
                <w:noProof/>
                <w:webHidden/>
              </w:rPr>
            </w:r>
            <w:r w:rsidR="003B11DB">
              <w:rPr>
                <w:noProof/>
                <w:webHidden/>
              </w:rPr>
              <w:fldChar w:fldCharType="separate"/>
            </w:r>
            <w:r w:rsidR="003B11DB">
              <w:rPr>
                <w:noProof/>
                <w:webHidden/>
              </w:rPr>
              <w:t>4</w:t>
            </w:r>
            <w:r w:rsidR="003B11DB">
              <w:rPr>
                <w:noProof/>
                <w:webHidden/>
              </w:rPr>
              <w:fldChar w:fldCharType="end"/>
            </w:r>
          </w:hyperlink>
        </w:p>
        <w:p w:rsidR="003B11DB" w:rsidRDefault="00B0139A">
          <w:pPr>
            <w:pStyle w:val="TOC3"/>
            <w:tabs>
              <w:tab w:val="left" w:pos="1320"/>
              <w:tab w:val="right" w:leader="dot" w:pos="9016"/>
            </w:tabs>
            <w:rPr>
              <w:noProof/>
              <w:lang w:eastAsia="en-GB"/>
            </w:rPr>
          </w:pPr>
          <w:hyperlink w:anchor="_Toc530058173" w:history="1">
            <w:r w:rsidR="003B11DB" w:rsidRPr="0048372D">
              <w:rPr>
                <w:rStyle w:val="Hyperlink"/>
                <w:noProof/>
              </w:rPr>
              <w:t>2.3.1.</w:t>
            </w:r>
            <w:r w:rsidR="003B11DB">
              <w:rPr>
                <w:noProof/>
                <w:lang w:eastAsia="en-GB"/>
              </w:rPr>
              <w:tab/>
            </w:r>
            <w:r w:rsidR="003B11DB" w:rsidRPr="0048372D">
              <w:rPr>
                <w:rStyle w:val="Hyperlink"/>
                <w:noProof/>
              </w:rPr>
              <w:t>Inclusions.</w:t>
            </w:r>
            <w:r w:rsidR="003B11DB">
              <w:rPr>
                <w:noProof/>
                <w:webHidden/>
              </w:rPr>
              <w:tab/>
            </w:r>
            <w:r w:rsidR="003B11DB">
              <w:rPr>
                <w:noProof/>
                <w:webHidden/>
              </w:rPr>
              <w:fldChar w:fldCharType="begin"/>
            </w:r>
            <w:r w:rsidR="003B11DB">
              <w:rPr>
                <w:noProof/>
                <w:webHidden/>
              </w:rPr>
              <w:instrText xml:space="preserve"> PAGEREF _Toc530058173 \h </w:instrText>
            </w:r>
            <w:r w:rsidR="003B11DB">
              <w:rPr>
                <w:noProof/>
                <w:webHidden/>
              </w:rPr>
            </w:r>
            <w:r w:rsidR="003B11DB">
              <w:rPr>
                <w:noProof/>
                <w:webHidden/>
              </w:rPr>
              <w:fldChar w:fldCharType="separate"/>
            </w:r>
            <w:r w:rsidR="003B11DB">
              <w:rPr>
                <w:noProof/>
                <w:webHidden/>
              </w:rPr>
              <w:t>4</w:t>
            </w:r>
            <w:r w:rsidR="003B11DB">
              <w:rPr>
                <w:noProof/>
                <w:webHidden/>
              </w:rPr>
              <w:fldChar w:fldCharType="end"/>
            </w:r>
          </w:hyperlink>
        </w:p>
        <w:p w:rsidR="003B11DB" w:rsidRDefault="00B0139A">
          <w:pPr>
            <w:pStyle w:val="TOC3"/>
            <w:tabs>
              <w:tab w:val="left" w:pos="1320"/>
              <w:tab w:val="right" w:leader="dot" w:pos="9016"/>
            </w:tabs>
            <w:rPr>
              <w:noProof/>
              <w:lang w:eastAsia="en-GB"/>
            </w:rPr>
          </w:pPr>
          <w:hyperlink w:anchor="_Toc530058174" w:history="1">
            <w:r w:rsidR="003B11DB" w:rsidRPr="0048372D">
              <w:rPr>
                <w:rStyle w:val="Hyperlink"/>
                <w:noProof/>
              </w:rPr>
              <w:t>2.3.2.</w:t>
            </w:r>
            <w:r w:rsidR="003B11DB">
              <w:rPr>
                <w:noProof/>
                <w:lang w:eastAsia="en-GB"/>
              </w:rPr>
              <w:tab/>
            </w:r>
            <w:r w:rsidR="003B11DB" w:rsidRPr="0048372D">
              <w:rPr>
                <w:rStyle w:val="Hyperlink"/>
                <w:noProof/>
              </w:rPr>
              <w:t>Exclusions.</w:t>
            </w:r>
            <w:r w:rsidR="003B11DB">
              <w:rPr>
                <w:noProof/>
                <w:webHidden/>
              </w:rPr>
              <w:tab/>
            </w:r>
            <w:r w:rsidR="003B11DB">
              <w:rPr>
                <w:noProof/>
                <w:webHidden/>
              </w:rPr>
              <w:fldChar w:fldCharType="begin"/>
            </w:r>
            <w:r w:rsidR="003B11DB">
              <w:rPr>
                <w:noProof/>
                <w:webHidden/>
              </w:rPr>
              <w:instrText xml:space="preserve"> PAGEREF _Toc530058174 \h </w:instrText>
            </w:r>
            <w:r w:rsidR="003B11DB">
              <w:rPr>
                <w:noProof/>
                <w:webHidden/>
              </w:rPr>
            </w:r>
            <w:r w:rsidR="003B11DB">
              <w:rPr>
                <w:noProof/>
                <w:webHidden/>
              </w:rPr>
              <w:fldChar w:fldCharType="separate"/>
            </w:r>
            <w:r w:rsidR="003B11DB">
              <w:rPr>
                <w:noProof/>
                <w:webHidden/>
              </w:rPr>
              <w:t>4</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75" w:history="1">
            <w:r w:rsidR="003B11DB" w:rsidRPr="0048372D">
              <w:rPr>
                <w:rStyle w:val="Hyperlink"/>
                <w:noProof/>
              </w:rPr>
              <w:t>2.4.</w:t>
            </w:r>
            <w:r w:rsidR="003B11DB">
              <w:rPr>
                <w:noProof/>
                <w:lang w:eastAsia="en-GB"/>
              </w:rPr>
              <w:tab/>
            </w:r>
            <w:r w:rsidR="003B11DB" w:rsidRPr="0048372D">
              <w:rPr>
                <w:rStyle w:val="Hyperlink"/>
                <w:noProof/>
              </w:rPr>
              <w:t>Constraints.</w:t>
            </w:r>
            <w:r w:rsidR="003B11DB">
              <w:rPr>
                <w:noProof/>
                <w:webHidden/>
              </w:rPr>
              <w:tab/>
            </w:r>
            <w:r w:rsidR="003B11DB">
              <w:rPr>
                <w:noProof/>
                <w:webHidden/>
              </w:rPr>
              <w:fldChar w:fldCharType="begin"/>
            </w:r>
            <w:r w:rsidR="003B11DB">
              <w:rPr>
                <w:noProof/>
                <w:webHidden/>
              </w:rPr>
              <w:instrText xml:space="preserve"> PAGEREF _Toc530058175 \h </w:instrText>
            </w:r>
            <w:r w:rsidR="003B11DB">
              <w:rPr>
                <w:noProof/>
                <w:webHidden/>
              </w:rPr>
            </w:r>
            <w:r w:rsidR="003B11DB">
              <w:rPr>
                <w:noProof/>
                <w:webHidden/>
              </w:rPr>
              <w:fldChar w:fldCharType="separate"/>
            </w:r>
            <w:r w:rsidR="003B11DB">
              <w:rPr>
                <w:noProof/>
                <w:webHidden/>
              </w:rPr>
              <w:t>5</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76" w:history="1">
            <w:r w:rsidR="003B11DB" w:rsidRPr="0048372D">
              <w:rPr>
                <w:rStyle w:val="Hyperlink"/>
                <w:noProof/>
              </w:rPr>
              <w:t>2.5.</w:t>
            </w:r>
            <w:r w:rsidR="003B11DB">
              <w:rPr>
                <w:noProof/>
                <w:lang w:eastAsia="en-GB"/>
              </w:rPr>
              <w:tab/>
            </w:r>
            <w:r w:rsidR="003B11DB" w:rsidRPr="0048372D">
              <w:rPr>
                <w:rStyle w:val="Hyperlink"/>
                <w:noProof/>
              </w:rPr>
              <w:t>Authority/Stakeholders.</w:t>
            </w:r>
            <w:r w:rsidR="003B11DB">
              <w:rPr>
                <w:noProof/>
                <w:webHidden/>
              </w:rPr>
              <w:tab/>
            </w:r>
            <w:r w:rsidR="003B11DB">
              <w:rPr>
                <w:noProof/>
                <w:webHidden/>
              </w:rPr>
              <w:fldChar w:fldCharType="begin"/>
            </w:r>
            <w:r w:rsidR="003B11DB">
              <w:rPr>
                <w:noProof/>
                <w:webHidden/>
              </w:rPr>
              <w:instrText xml:space="preserve"> PAGEREF _Toc530058176 \h </w:instrText>
            </w:r>
            <w:r w:rsidR="003B11DB">
              <w:rPr>
                <w:noProof/>
                <w:webHidden/>
              </w:rPr>
            </w:r>
            <w:r w:rsidR="003B11DB">
              <w:rPr>
                <w:noProof/>
                <w:webHidden/>
              </w:rPr>
              <w:fldChar w:fldCharType="separate"/>
            </w:r>
            <w:r w:rsidR="003B11DB">
              <w:rPr>
                <w:noProof/>
                <w:webHidden/>
              </w:rPr>
              <w:t>5</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77" w:history="1">
            <w:r w:rsidR="003B11DB" w:rsidRPr="0048372D">
              <w:rPr>
                <w:rStyle w:val="Hyperlink"/>
                <w:noProof/>
              </w:rPr>
              <w:t>2.6.</w:t>
            </w:r>
            <w:r w:rsidR="003B11DB">
              <w:rPr>
                <w:noProof/>
                <w:lang w:eastAsia="en-GB"/>
              </w:rPr>
              <w:tab/>
            </w:r>
            <w:r w:rsidR="003B11DB" w:rsidRPr="0048372D">
              <w:rPr>
                <w:rStyle w:val="Hyperlink"/>
                <w:noProof/>
              </w:rPr>
              <w:t>Resources.</w:t>
            </w:r>
            <w:r w:rsidR="003B11DB">
              <w:rPr>
                <w:noProof/>
                <w:webHidden/>
              </w:rPr>
              <w:tab/>
            </w:r>
            <w:r w:rsidR="003B11DB">
              <w:rPr>
                <w:noProof/>
                <w:webHidden/>
              </w:rPr>
              <w:fldChar w:fldCharType="begin"/>
            </w:r>
            <w:r w:rsidR="003B11DB">
              <w:rPr>
                <w:noProof/>
                <w:webHidden/>
              </w:rPr>
              <w:instrText xml:space="preserve"> PAGEREF _Toc530058177 \h </w:instrText>
            </w:r>
            <w:r w:rsidR="003B11DB">
              <w:rPr>
                <w:noProof/>
                <w:webHidden/>
              </w:rPr>
            </w:r>
            <w:r w:rsidR="003B11DB">
              <w:rPr>
                <w:noProof/>
                <w:webHidden/>
              </w:rPr>
              <w:fldChar w:fldCharType="separate"/>
            </w:r>
            <w:r w:rsidR="003B11DB">
              <w:rPr>
                <w:noProof/>
                <w:webHidden/>
              </w:rPr>
              <w:t>5</w:t>
            </w:r>
            <w:r w:rsidR="003B11DB">
              <w:rPr>
                <w:noProof/>
                <w:webHidden/>
              </w:rPr>
              <w:fldChar w:fldCharType="end"/>
            </w:r>
          </w:hyperlink>
        </w:p>
        <w:p w:rsidR="003B11DB" w:rsidRDefault="00B0139A">
          <w:pPr>
            <w:pStyle w:val="TOC1"/>
            <w:tabs>
              <w:tab w:val="left" w:pos="440"/>
              <w:tab w:val="right" w:leader="dot" w:pos="9016"/>
            </w:tabs>
            <w:rPr>
              <w:noProof/>
              <w:lang w:eastAsia="en-GB"/>
            </w:rPr>
          </w:pPr>
          <w:hyperlink w:anchor="_Toc530058178" w:history="1">
            <w:r w:rsidR="003B11DB" w:rsidRPr="0048372D">
              <w:rPr>
                <w:rStyle w:val="Hyperlink"/>
                <w:noProof/>
              </w:rPr>
              <w:t>3.</w:t>
            </w:r>
            <w:r w:rsidR="003B11DB">
              <w:rPr>
                <w:noProof/>
                <w:lang w:eastAsia="en-GB"/>
              </w:rPr>
              <w:tab/>
            </w:r>
            <w:r w:rsidR="003B11DB" w:rsidRPr="0048372D">
              <w:rPr>
                <w:rStyle w:val="Hyperlink"/>
                <w:noProof/>
              </w:rPr>
              <w:t>Risks.</w:t>
            </w:r>
            <w:r w:rsidR="003B11DB">
              <w:rPr>
                <w:noProof/>
                <w:webHidden/>
              </w:rPr>
              <w:tab/>
            </w:r>
            <w:r w:rsidR="003B11DB">
              <w:rPr>
                <w:noProof/>
                <w:webHidden/>
              </w:rPr>
              <w:fldChar w:fldCharType="begin"/>
            </w:r>
            <w:r w:rsidR="003B11DB">
              <w:rPr>
                <w:noProof/>
                <w:webHidden/>
              </w:rPr>
              <w:instrText xml:space="preserve"> PAGEREF _Toc530058178 \h </w:instrText>
            </w:r>
            <w:r w:rsidR="003B11DB">
              <w:rPr>
                <w:noProof/>
                <w:webHidden/>
              </w:rPr>
            </w:r>
            <w:r w:rsidR="003B11DB">
              <w:rPr>
                <w:noProof/>
                <w:webHidden/>
              </w:rPr>
              <w:fldChar w:fldCharType="separate"/>
            </w:r>
            <w:r w:rsidR="003B11DB">
              <w:rPr>
                <w:noProof/>
                <w:webHidden/>
              </w:rPr>
              <w:t>6</w:t>
            </w:r>
            <w:r w:rsidR="003B11DB">
              <w:rPr>
                <w:noProof/>
                <w:webHidden/>
              </w:rPr>
              <w:fldChar w:fldCharType="end"/>
            </w:r>
          </w:hyperlink>
        </w:p>
        <w:p w:rsidR="003B11DB" w:rsidRDefault="00B0139A">
          <w:pPr>
            <w:pStyle w:val="TOC1"/>
            <w:tabs>
              <w:tab w:val="left" w:pos="440"/>
              <w:tab w:val="right" w:leader="dot" w:pos="9016"/>
            </w:tabs>
            <w:rPr>
              <w:noProof/>
              <w:lang w:eastAsia="en-GB"/>
            </w:rPr>
          </w:pPr>
          <w:hyperlink w:anchor="_Toc530058179" w:history="1">
            <w:r w:rsidR="003B11DB" w:rsidRPr="0048372D">
              <w:rPr>
                <w:rStyle w:val="Hyperlink"/>
                <w:noProof/>
              </w:rPr>
              <w:t>4.</w:t>
            </w:r>
            <w:r w:rsidR="003B11DB">
              <w:rPr>
                <w:noProof/>
                <w:lang w:eastAsia="en-GB"/>
              </w:rPr>
              <w:tab/>
            </w:r>
            <w:r w:rsidR="003B11DB" w:rsidRPr="0048372D">
              <w:rPr>
                <w:rStyle w:val="Hyperlink"/>
                <w:noProof/>
              </w:rPr>
              <w:t>Business Case.</w:t>
            </w:r>
            <w:r w:rsidR="003B11DB">
              <w:rPr>
                <w:noProof/>
                <w:webHidden/>
              </w:rPr>
              <w:tab/>
            </w:r>
            <w:r w:rsidR="003B11DB">
              <w:rPr>
                <w:noProof/>
                <w:webHidden/>
              </w:rPr>
              <w:fldChar w:fldCharType="begin"/>
            </w:r>
            <w:r w:rsidR="003B11DB">
              <w:rPr>
                <w:noProof/>
                <w:webHidden/>
              </w:rPr>
              <w:instrText xml:space="preserve"> PAGEREF _Toc530058179 \h </w:instrText>
            </w:r>
            <w:r w:rsidR="003B11DB">
              <w:rPr>
                <w:noProof/>
                <w:webHidden/>
              </w:rPr>
            </w:r>
            <w:r w:rsidR="003B11DB">
              <w:rPr>
                <w:noProof/>
                <w:webHidden/>
              </w:rPr>
              <w:fldChar w:fldCharType="separate"/>
            </w:r>
            <w:r w:rsidR="003B11DB">
              <w:rPr>
                <w:noProof/>
                <w:webHidden/>
              </w:rPr>
              <w:t>6</w:t>
            </w:r>
            <w:r w:rsidR="003B11DB">
              <w:rPr>
                <w:noProof/>
                <w:webHidden/>
              </w:rPr>
              <w:fldChar w:fldCharType="end"/>
            </w:r>
          </w:hyperlink>
        </w:p>
        <w:p w:rsidR="003B11DB" w:rsidRDefault="00B0139A">
          <w:pPr>
            <w:pStyle w:val="TOC2"/>
            <w:tabs>
              <w:tab w:val="left" w:pos="880"/>
              <w:tab w:val="right" w:leader="dot" w:pos="9016"/>
            </w:tabs>
            <w:rPr>
              <w:noProof/>
              <w:lang w:eastAsia="en-GB"/>
            </w:rPr>
          </w:pPr>
          <w:hyperlink w:anchor="_Toc530058180" w:history="1">
            <w:r w:rsidR="003B11DB" w:rsidRPr="0048372D">
              <w:rPr>
                <w:rStyle w:val="Hyperlink"/>
                <w:noProof/>
              </w:rPr>
              <w:t>4.1.</w:t>
            </w:r>
            <w:r w:rsidR="003B11DB">
              <w:rPr>
                <w:noProof/>
                <w:lang w:eastAsia="en-GB"/>
              </w:rPr>
              <w:tab/>
            </w:r>
            <w:r w:rsidR="003B11DB" w:rsidRPr="0048372D">
              <w:rPr>
                <w:rStyle w:val="Hyperlink"/>
                <w:noProof/>
              </w:rPr>
              <w:t>Benefits.</w:t>
            </w:r>
            <w:r w:rsidR="003B11DB">
              <w:rPr>
                <w:noProof/>
                <w:webHidden/>
              </w:rPr>
              <w:tab/>
            </w:r>
            <w:r w:rsidR="003B11DB">
              <w:rPr>
                <w:noProof/>
                <w:webHidden/>
              </w:rPr>
              <w:fldChar w:fldCharType="begin"/>
            </w:r>
            <w:r w:rsidR="003B11DB">
              <w:rPr>
                <w:noProof/>
                <w:webHidden/>
              </w:rPr>
              <w:instrText xml:space="preserve"> PAGEREF _Toc530058180 \h </w:instrText>
            </w:r>
            <w:r w:rsidR="003B11DB">
              <w:rPr>
                <w:noProof/>
                <w:webHidden/>
              </w:rPr>
            </w:r>
            <w:r w:rsidR="003B11DB">
              <w:rPr>
                <w:noProof/>
                <w:webHidden/>
              </w:rPr>
              <w:fldChar w:fldCharType="separate"/>
            </w:r>
            <w:r w:rsidR="003B11DB">
              <w:rPr>
                <w:noProof/>
                <w:webHidden/>
              </w:rPr>
              <w:t>6</w:t>
            </w:r>
            <w:r w:rsidR="003B11DB">
              <w:rPr>
                <w:noProof/>
                <w:webHidden/>
              </w:rPr>
              <w:fldChar w:fldCharType="end"/>
            </w:r>
          </w:hyperlink>
        </w:p>
        <w:p w:rsidR="003B11DB" w:rsidRDefault="00B0139A">
          <w:pPr>
            <w:pStyle w:val="TOC1"/>
            <w:tabs>
              <w:tab w:val="left" w:pos="440"/>
              <w:tab w:val="right" w:leader="dot" w:pos="9016"/>
            </w:tabs>
            <w:rPr>
              <w:noProof/>
              <w:lang w:eastAsia="en-GB"/>
            </w:rPr>
          </w:pPr>
          <w:hyperlink w:anchor="_Toc530058181" w:history="1">
            <w:r w:rsidR="003B11DB" w:rsidRPr="0048372D">
              <w:rPr>
                <w:rStyle w:val="Hyperlink"/>
                <w:noProof/>
              </w:rPr>
              <w:t>5.</w:t>
            </w:r>
            <w:r w:rsidR="003B11DB">
              <w:rPr>
                <w:noProof/>
                <w:lang w:eastAsia="en-GB"/>
              </w:rPr>
              <w:tab/>
            </w:r>
            <w:r w:rsidR="003B11DB" w:rsidRPr="0048372D">
              <w:rPr>
                <w:rStyle w:val="Hyperlink"/>
                <w:noProof/>
              </w:rPr>
              <w:t>Project Plan.</w:t>
            </w:r>
            <w:r w:rsidR="003B11DB">
              <w:rPr>
                <w:noProof/>
                <w:webHidden/>
              </w:rPr>
              <w:tab/>
            </w:r>
            <w:r w:rsidR="003B11DB">
              <w:rPr>
                <w:noProof/>
                <w:webHidden/>
              </w:rPr>
              <w:fldChar w:fldCharType="begin"/>
            </w:r>
            <w:r w:rsidR="003B11DB">
              <w:rPr>
                <w:noProof/>
                <w:webHidden/>
              </w:rPr>
              <w:instrText xml:space="preserve"> PAGEREF _Toc530058181 \h </w:instrText>
            </w:r>
            <w:r w:rsidR="003B11DB">
              <w:rPr>
                <w:noProof/>
                <w:webHidden/>
              </w:rPr>
            </w:r>
            <w:r w:rsidR="003B11DB">
              <w:rPr>
                <w:noProof/>
                <w:webHidden/>
              </w:rPr>
              <w:fldChar w:fldCharType="separate"/>
            </w:r>
            <w:r w:rsidR="003B11DB">
              <w:rPr>
                <w:noProof/>
                <w:webHidden/>
              </w:rPr>
              <w:t>7</w:t>
            </w:r>
            <w:r w:rsidR="003B11DB">
              <w:rPr>
                <w:noProof/>
                <w:webHidden/>
              </w:rPr>
              <w:fldChar w:fldCharType="end"/>
            </w:r>
          </w:hyperlink>
        </w:p>
        <w:p w:rsidR="003B11DB" w:rsidRDefault="00B0139A">
          <w:pPr>
            <w:pStyle w:val="TOC1"/>
            <w:tabs>
              <w:tab w:val="right" w:leader="dot" w:pos="9016"/>
            </w:tabs>
            <w:rPr>
              <w:noProof/>
              <w:lang w:eastAsia="en-GB"/>
            </w:rPr>
          </w:pPr>
          <w:hyperlink w:anchor="_Toc530058182" w:history="1">
            <w:r w:rsidR="003B11DB" w:rsidRPr="0048372D">
              <w:rPr>
                <w:rStyle w:val="Hyperlink"/>
                <w:noProof/>
              </w:rPr>
              <w:t>References</w:t>
            </w:r>
            <w:r w:rsidR="003B11DB">
              <w:rPr>
                <w:noProof/>
                <w:webHidden/>
              </w:rPr>
              <w:tab/>
            </w:r>
            <w:r w:rsidR="003B11DB">
              <w:rPr>
                <w:noProof/>
                <w:webHidden/>
              </w:rPr>
              <w:fldChar w:fldCharType="begin"/>
            </w:r>
            <w:r w:rsidR="003B11DB">
              <w:rPr>
                <w:noProof/>
                <w:webHidden/>
              </w:rPr>
              <w:instrText xml:space="preserve"> PAGEREF _Toc530058182 \h </w:instrText>
            </w:r>
            <w:r w:rsidR="003B11DB">
              <w:rPr>
                <w:noProof/>
                <w:webHidden/>
              </w:rPr>
            </w:r>
            <w:r w:rsidR="003B11DB">
              <w:rPr>
                <w:noProof/>
                <w:webHidden/>
              </w:rPr>
              <w:fldChar w:fldCharType="separate"/>
            </w:r>
            <w:r w:rsidR="003B11DB">
              <w:rPr>
                <w:noProof/>
                <w:webHidden/>
              </w:rPr>
              <w:t>8</w:t>
            </w:r>
            <w:r w:rsidR="003B11DB">
              <w:rPr>
                <w:noProof/>
                <w:webHidden/>
              </w:rPr>
              <w:fldChar w:fldCharType="end"/>
            </w:r>
          </w:hyperlink>
        </w:p>
        <w:p w:rsidR="00F90612" w:rsidRDefault="00F90612">
          <w:r>
            <w:rPr>
              <w:b/>
              <w:bCs/>
              <w:noProof/>
            </w:rPr>
            <w:fldChar w:fldCharType="end"/>
          </w:r>
        </w:p>
      </w:sdtContent>
    </w:sdt>
    <w:p w:rsidR="00F90612" w:rsidRDefault="00F90612">
      <w:pPr>
        <w:rPr>
          <w:rFonts w:asciiTheme="majorHAnsi" w:eastAsiaTheme="majorEastAsia" w:hAnsiTheme="majorHAnsi" w:cstheme="majorBidi"/>
          <w:color w:val="1F3864" w:themeColor="accent1" w:themeShade="80"/>
          <w:sz w:val="36"/>
          <w:szCs w:val="36"/>
        </w:rPr>
      </w:pPr>
      <w:r>
        <w:br w:type="page"/>
      </w:r>
    </w:p>
    <w:p w:rsidR="007F5FBC" w:rsidRDefault="00472C47" w:rsidP="007F5FBC">
      <w:pPr>
        <w:pStyle w:val="Heading1"/>
        <w:numPr>
          <w:ilvl w:val="0"/>
          <w:numId w:val="1"/>
        </w:numPr>
      </w:pPr>
      <w:bookmarkStart w:id="0" w:name="_Toc530058167"/>
      <w:r>
        <w:lastRenderedPageBreak/>
        <w:t>Background.</w:t>
      </w:r>
      <w:bookmarkEnd w:id="0"/>
    </w:p>
    <w:p w:rsidR="00472C47" w:rsidRDefault="00472C47" w:rsidP="00472C47"/>
    <w:p w:rsidR="0097455A" w:rsidRDefault="00472C47" w:rsidP="00472C47">
      <w:r>
        <w:t>With mobile technology becoming widely accessible to everyone around the world now has never been a better time to leverage this technology to provide interactive</w:t>
      </w:r>
      <w:r w:rsidR="003813DE">
        <w:t xml:space="preserve"> and engaging</w:t>
      </w:r>
      <w:r>
        <w:t xml:space="preserve"> experiences</w:t>
      </w:r>
      <w:r w:rsidR="003813DE">
        <w:t xml:space="preserve"> that can provide an opportunity to broadcast your vision</w:t>
      </w:r>
      <w:r>
        <w:t xml:space="preserve"> to a potentially huge audience</w:t>
      </w:r>
      <w:r w:rsidR="0097455A">
        <w:t>, over 1.5 billion mobile phones were sold in the year 2017</w:t>
      </w:r>
      <w:r w:rsidR="004C3499">
        <w:t>.</w:t>
      </w:r>
      <w:r w:rsidR="0097455A">
        <w:t xml:space="preserve"> </w:t>
      </w:r>
      <w:sdt>
        <w:sdtPr>
          <w:id w:val="-1181433816"/>
          <w:citation/>
        </w:sdtPr>
        <w:sdtEndPr/>
        <w:sdtContent>
          <w:r w:rsidR="0097455A">
            <w:fldChar w:fldCharType="begin"/>
          </w:r>
          <w:r w:rsidR="0097455A">
            <w:instrText xml:space="preserve"> CITATION Sta18 \l 2057 </w:instrText>
          </w:r>
          <w:r w:rsidR="0097455A">
            <w:fldChar w:fldCharType="separate"/>
          </w:r>
          <w:r w:rsidR="001C2E12" w:rsidRPr="001C2E12">
            <w:rPr>
              <w:noProof/>
            </w:rPr>
            <w:t>[1]</w:t>
          </w:r>
          <w:r w:rsidR="0097455A">
            <w:fldChar w:fldCharType="end"/>
          </w:r>
        </w:sdtContent>
      </w:sdt>
    </w:p>
    <w:p w:rsidR="003813DE" w:rsidRDefault="003813DE" w:rsidP="00472C47">
      <w:r>
        <w:t xml:space="preserve">We have shifted our focus </w:t>
      </w:r>
      <w:r w:rsidR="004C3499">
        <w:t>towards</w:t>
      </w:r>
      <w:r>
        <w:t xml:space="preserve"> people who are traveling, commuting and even residing in locations across the world that are subjected to war, terrorism, natural disasters, crime, etc, to deliver information that can promote safety and </w:t>
      </w:r>
      <w:r w:rsidR="00987250">
        <w:t>awareness in a modern and convenient way.</w:t>
      </w:r>
    </w:p>
    <w:p w:rsidR="00987250" w:rsidRDefault="00987250" w:rsidP="00987250">
      <w:pPr>
        <w:pStyle w:val="Heading1"/>
        <w:numPr>
          <w:ilvl w:val="0"/>
          <w:numId w:val="1"/>
        </w:numPr>
      </w:pPr>
      <w:bookmarkStart w:id="1" w:name="_Toc530058168"/>
      <w:r>
        <w:t>Project Definition.</w:t>
      </w:r>
      <w:bookmarkEnd w:id="1"/>
    </w:p>
    <w:p w:rsidR="00987250" w:rsidRDefault="00987250" w:rsidP="00987250"/>
    <w:p w:rsidR="00987250" w:rsidRDefault="00987250" w:rsidP="00987250">
      <w:pPr>
        <w:pStyle w:val="Heading2"/>
        <w:numPr>
          <w:ilvl w:val="1"/>
          <w:numId w:val="1"/>
        </w:numPr>
      </w:pPr>
      <w:bookmarkStart w:id="2" w:name="_Toc530058169"/>
      <w:r>
        <w:t>Purpose.</w:t>
      </w:r>
      <w:bookmarkEnd w:id="2"/>
    </w:p>
    <w:p w:rsidR="00987250" w:rsidRDefault="00987250" w:rsidP="00987250">
      <w:pPr>
        <w:ind w:left="284"/>
      </w:pPr>
    </w:p>
    <w:p w:rsidR="00D91011" w:rsidRDefault="00D91011" w:rsidP="00D91011">
      <w:pPr>
        <w:ind w:left="284"/>
      </w:pPr>
      <w:r>
        <w:t xml:space="preserve">The products intention is to support victims of disasters, there are people at risk every day from the outcomes of ongoing disasters such war, terrorism or natural hazards. Over the past 9 years earthquakes alone have claimed over 750,000 lives over various parts of the world </w:t>
      </w:r>
      <w:sdt>
        <w:sdtPr>
          <w:id w:val="-1609967894"/>
          <w:citation/>
        </w:sdtPr>
        <w:sdtEndPr/>
        <w:sdtContent>
          <w:r>
            <w:fldChar w:fldCharType="begin"/>
          </w:r>
          <w:r>
            <w:instrText xml:space="preserve"> CITATION Cen15 \l 2057 </w:instrText>
          </w:r>
          <w:r>
            <w:fldChar w:fldCharType="separate"/>
          </w:r>
          <w:r w:rsidRPr="001C2E12">
            <w:rPr>
              <w:noProof/>
            </w:rPr>
            <w:t>[2]</w:t>
          </w:r>
          <w:r>
            <w:fldChar w:fldCharType="end"/>
          </w:r>
        </w:sdtContent>
      </w:sdt>
    </w:p>
    <w:p w:rsidR="00D91011" w:rsidRDefault="00D91011" w:rsidP="00D91011">
      <w:pPr>
        <w:ind w:left="284"/>
      </w:pPr>
    </w:p>
    <w:p w:rsidR="00C62486" w:rsidRDefault="0037081D" w:rsidP="00D91011">
      <w:pPr>
        <w:ind w:left="284"/>
      </w:pPr>
      <w:r>
        <w:t xml:space="preserve">The primary function of the </w:t>
      </w:r>
      <w:r w:rsidR="00040D11">
        <w:t>product</w:t>
      </w:r>
      <w:r>
        <w:t xml:space="preserve"> is to provide information about the most common types of risks</w:t>
      </w:r>
      <w:r w:rsidR="00125939">
        <w:t xml:space="preserve"> </w:t>
      </w:r>
      <w:r w:rsidR="00433D70">
        <w:t>surrounding</w:t>
      </w:r>
      <w:r w:rsidR="00125939">
        <w:t xml:space="preserve"> disasters</w:t>
      </w:r>
      <w:r>
        <w:t xml:space="preserve"> and how to deal with them</w:t>
      </w:r>
      <w:r w:rsidR="004862B4">
        <w:t>. Information is provided</w:t>
      </w:r>
      <w:r>
        <w:t xml:space="preserve"> based on a location the user has </w:t>
      </w:r>
      <w:r w:rsidR="004862B4">
        <w:t>entered</w:t>
      </w:r>
      <w:r w:rsidR="00125939">
        <w:t xml:space="preserve"> and categorized in a colour coded system where red is the highest risk, yellow is moderate and green is low</w:t>
      </w:r>
      <w:r>
        <w:t>.</w:t>
      </w:r>
    </w:p>
    <w:p w:rsidR="00D91011" w:rsidRDefault="00D91011" w:rsidP="00D91011">
      <w:pPr>
        <w:ind w:left="284"/>
      </w:pPr>
    </w:p>
    <w:p w:rsidR="00EE1BA8" w:rsidRDefault="00EE1BA8">
      <w:pPr>
        <w:rPr>
          <w:rFonts w:asciiTheme="majorHAnsi" w:eastAsiaTheme="majorEastAsia" w:hAnsiTheme="majorHAnsi" w:cstheme="majorBidi"/>
          <w:color w:val="2F5496" w:themeColor="accent1" w:themeShade="BF"/>
          <w:sz w:val="32"/>
          <w:szCs w:val="32"/>
        </w:rPr>
      </w:pPr>
      <w:r>
        <w:br w:type="page"/>
      </w:r>
    </w:p>
    <w:p w:rsidR="00B12CF9" w:rsidRDefault="00511B8F" w:rsidP="00B8540F">
      <w:pPr>
        <w:pStyle w:val="Heading2"/>
        <w:numPr>
          <w:ilvl w:val="1"/>
          <w:numId w:val="1"/>
        </w:numPr>
      </w:pPr>
      <w:bookmarkStart w:id="3" w:name="_Toc530058170"/>
      <w:r>
        <w:lastRenderedPageBreak/>
        <w:t>Objectives.</w:t>
      </w:r>
      <w:bookmarkEnd w:id="3"/>
    </w:p>
    <w:p w:rsidR="00B8540F" w:rsidRDefault="00B8540F" w:rsidP="00040D11">
      <w:pPr>
        <w:ind w:left="284"/>
      </w:pPr>
    </w:p>
    <w:p w:rsidR="00040D11" w:rsidRPr="00B8540F" w:rsidRDefault="00040D11" w:rsidP="00040D11">
      <w:pPr>
        <w:ind w:left="284"/>
      </w:pPr>
      <w:r>
        <w:t>The project has the following objectives as our main goals:</w:t>
      </w:r>
    </w:p>
    <w:p w:rsidR="00A561C9" w:rsidRDefault="00BE7190" w:rsidP="00B12CF9">
      <w:pPr>
        <w:pStyle w:val="ListParagraph"/>
        <w:numPr>
          <w:ilvl w:val="0"/>
          <w:numId w:val="2"/>
        </w:numPr>
      </w:pPr>
      <w:r>
        <w:t>Information that is provided to the user</w:t>
      </w:r>
      <w:r w:rsidR="00A64EC2">
        <w:t xml:space="preserve"> </w:t>
      </w:r>
      <w:r w:rsidR="00254059">
        <w:t>must</w:t>
      </w:r>
      <w:r w:rsidR="00A64EC2">
        <w:t xml:space="preserve"> be</w:t>
      </w:r>
      <w:r>
        <w:t xml:space="preserve"> specific and correct.</w:t>
      </w:r>
    </w:p>
    <w:p w:rsidR="00B12CF9" w:rsidRDefault="00BE7190" w:rsidP="00B12CF9">
      <w:pPr>
        <w:pStyle w:val="ListParagraph"/>
        <w:numPr>
          <w:ilvl w:val="0"/>
          <w:numId w:val="2"/>
        </w:numPr>
      </w:pPr>
      <w:r>
        <w:t xml:space="preserve">Safety information </w:t>
      </w:r>
      <w:r w:rsidR="00254059">
        <w:t>is to be</w:t>
      </w:r>
      <w:r>
        <w:t xml:space="preserve"> delivered through alerts/notifications.</w:t>
      </w:r>
    </w:p>
    <w:p w:rsidR="00B12CF9" w:rsidRDefault="00254059" w:rsidP="00B12CF9">
      <w:pPr>
        <w:pStyle w:val="ListParagraph"/>
        <w:numPr>
          <w:ilvl w:val="0"/>
          <w:numId w:val="2"/>
        </w:numPr>
      </w:pPr>
      <w:r>
        <w:t>Provide</w:t>
      </w:r>
      <w:r w:rsidR="00F40872">
        <w:t xml:space="preserve"> </w:t>
      </w:r>
      <w:r w:rsidR="00BE7190">
        <w:t>first aid information and links to government organizations.</w:t>
      </w:r>
    </w:p>
    <w:p w:rsidR="00EE1BA8" w:rsidRDefault="00F40872" w:rsidP="00EE1BA8">
      <w:pPr>
        <w:pStyle w:val="ListParagraph"/>
        <w:numPr>
          <w:ilvl w:val="0"/>
          <w:numId w:val="2"/>
        </w:numPr>
      </w:pPr>
      <w:r>
        <w:t>Reinforce</w:t>
      </w:r>
      <w:r w:rsidR="00BE7190">
        <w:t xml:space="preserve"> preparation for disasters</w:t>
      </w:r>
      <w:r w:rsidR="00254059">
        <w:t xml:space="preserve"> to help minimize casualties.</w:t>
      </w:r>
    </w:p>
    <w:p w:rsidR="00EE1BA8" w:rsidRPr="00EE1BA8" w:rsidRDefault="00EE1BA8" w:rsidP="00EE1BA8">
      <w:pPr>
        <w:pStyle w:val="ListParagraph"/>
        <w:ind w:left="1004"/>
      </w:pPr>
    </w:p>
    <w:p w:rsidR="00EE1BA8" w:rsidRDefault="00EE1BA8" w:rsidP="00EE1BA8">
      <w:pPr>
        <w:pStyle w:val="Heading3"/>
        <w:numPr>
          <w:ilvl w:val="2"/>
          <w:numId w:val="1"/>
        </w:numPr>
      </w:pPr>
      <w:bookmarkStart w:id="4" w:name="_Toc530058171"/>
      <w:r>
        <w:t>Deliverables</w:t>
      </w:r>
      <w:bookmarkEnd w:id="4"/>
    </w:p>
    <w:p w:rsidR="00EE1BA8" w:rsidRPr="00EE1BA8" w:rsidRDefault="00EE1BA8" w:rsidP="00EE1BA8"/>
    <w:p w:rsidR="00EE1BA8" w:rsidRDefault="00EE1BA8" w:rsidP="00EE1BA8">
      <w:r>
        <w:t>The expected outcomes of the project are:</w:t>
      </w:r>
    </w:p>
    <w:p w:rsidR="00EE1BA8" w:rsidRDefault="00EE1BA8" w:rsidP="00EE1BA8">
      <w:pPr>
        <w:pStyle w:val="ListParagraph"/>
        <w:numPr>
          <w:ilvl w:val="0"/>
          <w:numId w:val="5"/>
        </w:numPr>
      </w:pPr>
      <w:r>
        <w:t>A fully functional mobile and web application focussed towards disaster relief.</w:t>
      </w:r>
    </w:p>
    <w:p w:rsidR="00EE1BA8" w:rsidRDefault="00EE1BA8" w:rsidP="00EE1BA8">
      <w:pPr>
        <w:pStyle w:val="ListParagraph"/>
        <w:numPr>
          <w:ilvl w:val="0"/>
          <w:numId w:val="5"/>
        </w:numPr>
      </w:pPr>
      <w:r>
        <w:t>A UI/UX that has ease of use in mind and communicates all relevant information concisely and exact.</w:t>
      </w:r>
    </w:p>
    <w:p w:rsidR="00EE1BA8" w:rsidRDefault="00EE1BA8" w:rsidP="00EE1BA8">
      <w:pPr>
        <w:pStyle w:val="ListParagraph"/>
        <w:numPr>
          <w:ilvl w:val="0"/>
          <w:numId w:val="5"/>
        </w:numPr>
      </w:pPr>
      <w:r>
        <w:t>A quality assurance/vetting process that validates information that the product presents.</w:t>
      </w:r>
    </w:p>
    <w:p w:rsidR="00EE1BA8" w:rsidRDefault="00EE1BA8" w:rsidP="007776A3">
      <w:pPr>
        <w:pStyle w:val="ListParagraph"/>
        <w:numPr>
          <w:ilvl w:val="0"/>
          <w:numId w:val="5"/>
        </w:numPr>
      </w:pPr>
      <w:r>
        <w:t>User guide/documentation for help and support.</w:t>
      </w:r>
    </w:p>
    <w:p w:rsidR="00EE1BA8" w:rsidRDefault="00EE1BA8" w:rsidP="00EE1BA8"/>
    <w:p w:rsidR="005F5834" w:rsidRDefault="005F5834" w:rsidP="005F5834">
      <w:pPr>
        <w:pStyle w:val="Heading2"/>
        <w:numPr>
          <w:ilvl w:val="1"/>
          <w:numId w:val="1"/>
        </w:numPr>
      </w:pPr>
      <w:bookmarkStart w:id="5" w:name="_Toc530058172"/>
      <w:r>
        <w:t>Scope.</w:t>
      </w:r>
      <w:bookmarkEnd w:id="5"/>
    </w:p>
    <w:p w:rsidR="005F5834" w:rsidRPr="005F5834" w:rsidRDefault="005F5834" w:rsidP="005F5834"/>
    <w:p w:rsidR="005F5834" w:rsidRDefault="005F5834" w:rsidP="005F5834">
      <w:pPr>
        <w:pStyle w:val="Heading3"/>
        <w:numPr>
          <w:ilvl w:val="2"/>
          <w:numId w:val="1"/>
        </w:numPr>
      </w:pPr>
      <w:bookmarkStart w:id="6" w:name="_Toc530058173"/>
      <w:r>
        <w:t>Inclusions.</w:t>
      </w:r>
      <w:bookmarkEnd w:id="6"/>
    </w:p>
    <w:p w:rsidR="005F5834" w:rsidRDefault="005F5834" w:rsidP="005F5834"/>
    <w:p w:rsidR="005F5834" w:rsidRDefault="005F5834" w:rsidP="005F5834">
      <w:r>
        <w:t>The projects scope will include the following</w:t>
      </w:r>
      <w:r w:rsidR="00D200C7">
        <w:t>:</w:t>
      </w:r>
    </w:p>
    <w:p w:rsidR="005F5834" w:rsidRDefault="005F5834" w:rsidP="005F5834">
      <w:pPr>
        <w:pStyle w:val="ListParagraph"/>
        <w:numPr>
          <w:ilvl w:val="0"/>
          <w:numId w:val="3"/>
        </w:numPr>
      </w:pPr>
      <w:r>
        <w:t xml:space="preserve">The products </w:t>
      </w:r>
      <w:r w:rsidR="00D200C7">
        <w:t xml:space="preserve">will be available worldwide with global </w:t>
      </w:r>
      <w:r>
        <w:t>coverage</w:t>
      </w:r>
      <w:r w:rsidR="00D200C7">
        <w:t>.</w:t>
      </w:r>
    </w:p>
    <w:p w:rsidR="00D200C7" w:rsidRDefault="005F5834" w:rsidP="001226C5">
      <w:pPr>
        <w:pStyle w:val="ListParagraph"/>
        <w:numPr>
          <w:ilvl w:val="0"/>
          <w:numId w:val="3"/>
        </w:numPr>
      </w:pPr>
      <w:r>
        <w:t>The target audience are travellers</w:t>
      </w:r>
      <w:r w:rsidR="00D200C7">
        <w:t xml:space="preserve"> who visit high risk areas and people who reside in high risk areas.</w:t>
      </w:r>
    </w:p>
    <w:p w:rsidR="00D200C7" w:rsidRDefault="00D200C7" w:rsidP="001226C5">
      <w:pPr>
        <w:pStyle w:val="ListParagraph"/>
        <w:numPr>
          <w:ilvl w:val="0"/>
          <w:numId w:val="3"/>
        </w:numPr>
      </w:pPr>
      <w:r>
        <w:t>The disaster categories of the application are exclusive to war, terrorism, natural disasters, biological threats and crime.</w:t>
      </w:r>
    </w:p>
    <w:p w:rsidR="00D200C7" w:rsidRDefault="00D200C7" w:rsidP="00D200C7">
      <w:pPr>
        <w:pStyle w:val="ListParagraph"/>
      </w:pPr>
    </w:p>
    <w:p w:rsidR="00D200C7" w:rsidRDefault="00D200C7" w:rsidP="00D200C7">
      <w:pPr>
        <w:pStyle w:val="Heading3"/>
        <w:numPr>
          <w:ilvl w:val="2"/>
          <w:numId w:val="1"/>
        </w:numPr>
      </w:pPr>
      <w:bookmarkStart w:id="7" w:name="_Toc530058174"/>
      <w:r>
        <w:t>Exclusions.</w:t>
      </w:r>
      <w:bookmarkEnd w:id="7"/>
    </w:p>
    <w:p w:rsidR="00D200C7" w:rsidRDefault="00D200C7" w:rsidP="00D200C7"/>
    <w:p w:rsidR="00D200C7" w:rsidRDefault="00D200C7" w:rsidP="00D200C7">
      <w:r>
        <w:t>The projects scope will exclude the following:</w:t>
      </w:r>
    </w:p>
    <w:p w:rsidR="00D200C7" w:rsidRDefault="00D200C7" w:rsidP="00D200C7">
      <w:pPr>
        <w:pStyle w:val="ListParagraph"/>
        <w:numPr>
          <w:ilvl w:val="0"/>
          <w:numId w:val="4"/>
        </w:numPr>
      </w:pPr>
      <w:r>
        <w:t>The product will not have the ability to contact the emergency services.</w:t>
      </w:r>
    </w:p>
    <w:p w:rsidR="00D200C7" w:rsidRDefault="00D200C7" w:rsidP="00D200C7">
      <w:pPr>
        <w:pStyle w:val="ListParagraph"/>
        <w:numPr>
          <w:ilvl w:val="0"/>
          <w:numId w:val="4"/>
        </w:numPr>
      </w:pPr>
      <w:r>
        <w:t>Evacuation routes will not be available through the product.</w:t>
      </w:r>
    </w:p>
    <w:p w:rsidR="00D200C7" w:rsidRDefault="00C7317C" w:rsidP="00D200C7">
      <w:pPr>
        <w:pStyle w:val="ListParagraph"/>
        <w:numPr>
          <w:ilvl w:val="0"/>
          <w:numId w:val="4"/>
        </w:numPr>
      </w:pPr>
      <w:r>
        <w:t>The applications usage will not support planning holidays or short breaks.</w:t>
      </w:r>
    </w:p>
    <w:p w:rsidR="00C7317C" w:rsidRDefault="00C7317C" w:rsidP="00D200C7">
      <w:pPr>
        <w:pStyle w:val="ListParagraph"/>
        <w:numPr>
          <w:ilvl w:val="0"/>
          <w:numId w:val="4"/>
        </w:numPr>
      </w:pPr>
      <w:r>
        <w:t>Medical information provided by the product is not a replacement for professional or emergency care.</w:t>
      </w:r>
    </w:p>
    <w:p w:rsidR="00EE1BA8" w:rsidRDefault="00EE1BA8" w:rsidP="00EE1BA8"/>
    <w:p w:rsidR="00EE1BA8" w:rsidRDefault="00EE1BA8" w:rsidP="00EE1BA8">
      <w:pPr>
        <w:pStyle w:val="Heading2"/>
        <w:numPr>
          <w:ilvl w:val="1"/>
          <w:numId w:val="1"/>
        </w:numPr>
      </w:pPr>
      <w:bookmarkStart w:id="8" w:name="_Toc530058175"/>
      <w:r>
        <w:lastRenderedPageBreak/>
        <w:t>Constraints.</w:t>
      </w:r>
      <w:bookmarkEnd w:id="8"/>
    </w:p>
    <w:p w:rsidR="00EE1BA8" w:rsidRDefault="00EE1BA8" w:rsidP="00EE1BA8"/>
    <w:p w:rsidR="00EE1BA8" w:rsidRDefault="00EE1BA8" w:rsidP="00EE1BA8">
      <w:r>
        <w:t>The following constraints are in order from highest risk to lowest:</w:t>
      </w:r>
    </w:p>
    <w:p w:rsidR="00EE1BA8" w:rsidRDefault="00EE1BA8" w:rsidP="00EE1BA8">
      <w:pPr>
        <w:pStyle w:val="ListParagraph"/>
        <w:numPr>
          <w:ilvl w:val="0"/>
          <w:numId w:val="6"/>
        </w:numPr>
      </w:pPr>
      <w:r>
        <w:t>The project deadline.</w:t>
      </w:r>
    </w:p>
    <w:p w:rsidR="00EE1BA8" w:rsidRDefault="00EE1BA8" w:rsidP="00EE1BA8">
      <w:pPr>
        <w:pStyle w:val="ListParagraph"/>
        <w:numPr>
          <w:ilvl w:val="0"/>
          <w:numId w:val="6"/>
        </w:numPr>
      </w:pPr>
      <w:r>
        <w:t>Law and rule regulations regarding distributing medical advice.</w:t>
      </w:r>
    </w:p>
    <w:p w:rsidR="00EE1BA8" w:rsidRDefault="00EE1BA8" w:rsidP="00EE1BA8">
      <w:pPr>
        <w:pStyle w:val="ListParagraph"/>
        <w:numPr>
          <w:ilvl w:val="0"/>
          <w:numId w:val="6"/>
        </w:numPr>
      </w:pPr>
      <w:r>
        <w:t>Accessibility requirements can’t all be met.</w:t>
      </w:r>
    </w:p>
    <w:p w:rsidR="00EE1BA8" w:rsidRDefault="00EE1BA8" w:rsidP="00EE1BA8">
      <w:pPr>
        <w:pStyle w:val="ListParagraph"/>
        <w:numPr>
          <w:ilvl w:val="0"/>
          <w:numId w:val="6"/>
        </w:numPr>
      </w:pPr>
      <w:r>
        <w:t>Offline usability were all data the product relies can be cached to device memory.</w:t>
      </w:r>
    </w:p>
    <w:p w:rsidR="00EE1BA8" w:rsidRDefault="00EE1BA8" w:rsidP="00EE1BA8"/>
    <w:p w:rsidR="00EE1BA8" w:rsidRDefault="00EE1BA8" w:rsidP="00EE1BA8">
      <w:pPr>
        <w:pStyle w:val="Heading2"/>
        <w:numPr>
          <w:ilvl w:val="1"/>
          <w:numId w:val="1"/>
        </w:numPr>
      </w:pPr>
      <w:bookmarkStart w:id="9" w:name="_Toc530058176"/>
      <w:r>
        <w:t>Authority/Stakeholders.</w:t>
      </w:r>
      <w:bookmarkEnd w:id="9"/>
    </w:p>
    <w:p w:rsidR="00EE1BA8" w:rsidRDefault="00EE1BA8" w:rsidP="00EE1BA8"/>
    <w:p w:rsidR="00FA781F" w:rsidRDefault="00EE1BA8" w:rsidP="00FA781F">
      <w:r>
        <w:t>The project consists of many stakeholders, to illustrate each authority’s involvement a hierarchical diagram has been provided:</w:t>
      </w:r>
    </w:p>
    <w:p w:rsidR="00EE1BA8" w:rsidRDefault="00EE1BA8" w:rsidP="00FA781F">
      <w:pPr>
        <w:jc w:val="center"/>
      </w:pPr>
      <w:r>
        <w:rPr>
          <w:noProof/>
        </w:rPr>
        <w:drawing>
          <wp:inline distT="0" distB="0" distL="0" distR="0" wp14:anchorId="2649CBAF" wp14:editId="7817CCF1">
            <wp:extent cx="4381500" cy="43815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takeholder Diagram.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81500" cy="4381500"/>
                    </a:xfrm>
                    <a:prstGeom prst="rect">
                      <a:avLst/>
                    </a:prstGeom>
                  </pic:spPr>
                </pic:pic>
              </a:graphicData>
            </a:graphic>
          </wp:inline>
        </w:drawing>
      </w:r>
    </w:p>
    <w:p w:rsidR="00EE1BA8" w:rsidRDefault="00EE1BA8" w:rsidP="00EE1BA8">
      <w:pPr>
        <w:pStyle w:val="Heading2"/>
        <w:numPr>
          <w:ilvl w:val="1"/>
          <w:numId w:val="1"/>
        </w:numPr>
      </w:pPr>
      <w:bookmarkStart w:id="10" w:name="_Toc530058177"/>
      <w:r>
        <w:t>Resources.</w:t>
      </w:r>
      <w:bookmarkEnd w:id="10"/>
    </w:p>
    <w:p w:rsidR="00EE1BA8" w:rsidRDefault="00EE1BA8" w:rsidP="00EE1BA8"/>
    <w:p w:rsidR="00EE1BA8" w:rsidRDefault="00EE1BA8" w:rsidP="00EE1BA8">
      <w:r>
        <w:t>Below are the resources the project depends on:</w:t>
      </w:r>
    </w:p>
    <w:p w:rsidR="00EE1BA8" w:rsidRDefault="00EE1BA8" w:rsidP="00EE1BA8">
      <w:pPr>
        <w:pStyle w:val="ListParagraph"/>
        <w:numPr>
          <w:ilvl w:val="0"/>
          <w:numId w:val="8"/>
        </w:numPr>
      </w:pPr>
      <w:r>
        <w:t>Computer/Development Environments.</w:t>
      </w:r>
    </w:p>
    <w:p w:rsidR="00EE1BA8" w:rsidRPr="00EE1BA8" w:rsidRDefault="00EE1BA8" w:rsidP="00EE1BA8">
      <w:pPr>
        <w:pStyle w:val="ListParagraph"/>
        <w:numPr>
          <w:ilvl w:val="0"/>
          <w:numId w:val="8"/>
        </w:numPr>
      </w:pPr>
      <w:r>
        <w:t>Development Software.</w:t>
      </w:r>
      <w:r>
        <w:br w:type="page"/>
      </w:r>
    </w:p>
    <w:p w:rsidR="00E11F95" w:rsidRDefault="00E11F95" w:rsidP="00EE1BA8">
      <w:pPr>
        <w:pStyle w:val="Heading1"/>
        <w:numPr>
          <w:ilvl w:val="0"/>
          <w:numId w:val="1"/>
        </w:numPr>
      </w:pPr>
      <w:bookmarkStart w:id="11" w:name="_Toc530058178"/>
      <w:r>
        <w:lastRenderedPageBreak/>
        <w:t>Risks.</w:t>
      </w:r>
      <w:bookmarkEnd w:id="11"/>
    </w:p>
    <w:p w:rsidR="00E11F95" w:rsidRDefault="00E11F95" w:rsidP="00E11F95"/>
    <w:p w:rsidR="00E11F95" w:rsidRDefault="00E11F95" w:rsidP="00E11F95">
      <w:r>
        <w:t xml:space="preserve">The following risks </w:t>
      </w:r>
      <w:r w:rsidR="004C3499">
        <w:t>are</w:t>
      </w:r>
      <w:r>
        <w:t xml:space="preserve"> considered:</w:t>
      </w:r>
    </w:p>
    <w:p w:rsidR="00E11F95" w:rsidRDefault="00E11F95" w:rsidP="00E11F95">
      <w:pPr>
        <w:pStyle w:val="ListParagraph"/>
        <w:numPr>
          <w:ilvl w:val="0"/>
          <w:numId w:val="7"/>
        </w:numPr>
      </w:pPr>
      <w:r>
        <w:t>It isn’t guaranteed that all users will follow the medical advice the product provides which could cause potential dangers.</w:t>
      </w:r>
    </w:p>
    <w:p w:rsidR="00E11F95" w:rsidRDefault="00C843A0" w:rsidP="00E11F95">
      <w:pPr>
        <w:pStyle w:val="ListParagraph"/>
        <w:numPr>
          <w:ilvl w:val="0"/>
          <w:numId w:val="7"/>
        </w:numPr>
      </w:pPr>
      <w:r>
        <w:t>The product cannot cover</w:t>
      </w:r>
      <w:r w:rsidR="00E11F95">
        <w:t xml:space="preserve"> all situations of a </w:t>
      </w:r>
      <w:r w:rsidR="000460E9">
        <w:t>disaster</w:t>
      </w:r>
      <w:r w:rsidR="00E11F95">
        <w:t>.</w:t>
      </w:r>
    </w:p>
    <w:p w:rsidR="00E11F95" w:rsidRDefault="00C843A0" w:rsidP="00E11F95">
      <w:pPr>
        <w:pStyle w:val="ListParagraph"/>
        <w:numPr>
          <w:ilvl w:val="0"/>
          <w:numId w:val="7"/>
        </w:numPr>
      </w:pPr>
      <w:r>
        <w:t>Project members that have direct involvement may become ill or have personal emergencies.</w:t>
      </w:r>
    </w:p>
    <w:p w:rsidR="00EE1BA8" w:rsidRDefault="00C843A0" w:rsidP="002C62E1">
      <w:pPr>
        <w:pStyle w:val="ListParagraph"/>
        <w:numPr>
          <w:ilvl w:val="0"/>
          <w:numId w:val="7"/>
        </w:numPr>
      </w:pPr>
      <w:r>
        <w:t>A lack of technical skills may compromise the project’s success.</w:t>
      </w:r>
    </w:p>
    <w:p w:rsidR="00EE1BA8" w:rsidRDefault="00EE1BA8" w:rsidP="00EC6303">
      <w:pPr>
        <w:pStyle w:val="Heading1"/>
        <w:numPr>
          <w:ilvl w:val="0"/>
          <w:numId w:val="1"/>
        </w:numPr>
      </w:pPr>
      <w:bookmarkStart w:id="12" w:name="_Toc530058179"/>
      <w:r>
        <w:t>Business Case.</w:t>
      </w:r>
      <w:bookmarkEnd w:id="12"/>
    </w:p>
    <w:p w:rsidR="007863F8" w:rsidRDefault="007863F8" w:rsidP="007863F8"/>
    <w:p w:rsidR="007863F8" w:rsidRDefault="00FA781F" w:rsidP="00FA781F">
      <w:pPr>
        <w:pStyle w:val="Heading2"/>
        <w:numPr>
          <w:ilvl w:val="1"/>
          <w:numId w:val="1"/>
        </w:numPr>
      </w:pPr>
      <w:bookmarkStart w:id="13" w:name="_Toc530058180"/>
      <w:r>
        <w:t>Benefits.</w:t>
      </w:r>
      <w:bookmarkEnd w:id="13"/>
    </w:p>
    <w:p w:rsidR="00FA781F" w:rsidRDefault="00FA781F" w:rsidP="00FA781F"/>
    <w:p w:rsidR="00CB3ED4" w:rsidRDefault="00FA781F" w:rsidP="00C2444A">
      <w:r>
        <w:t>With the purpose of the project aimed at supporting victims of disasters the benefits are</w:t>
      </w:r>
      <w:r w:rsidR="00960CCA">
        <w:t xml:space="preserve"> the end users. An approach to measure this would be to provide a channel for collecting feedback through a survey. This will provide the end user with a way to record their experience and general satisfaction with the product, a rating system can be implemented so the user can score the product which will give a direct and simplified way to record and review</w:t>
      </w:r>
      <w:r w:rsidR="004C3499">
        <w:t xml:space="preserve"> feedback data</w:t>
      </w:r>
      <w:r w:rsidR="00EA40B3">
        <w:t>.</w:t>
      </w:r>
    </w:p>
    <w:p w:rsidR="003B59DE" w:rsidRDefault="003B59DE" w:rsidP="00C2444A"/>
    <w:p w:rsidR="003B59DE" w:rsidRDefault="003B59DE">
      <w:pPr>
        <w:rPr>
          <w:rFonts w:asciiTheme="majorHAnsi" w:eastAsiaTheme="majorEastAsia" w:hAnsiTheme="majorHAnsi" w:cstheme="majorBidi"/>
          <w:color w:val="1F3864" w:themeColor="accent1" w:themeShade="80"/>
          <w:sz w:val="36"/>
          <w:szCs w:val="36"/>
        </w:rPr>
      </w:pPr>
      <w:r>
        <w:br w:type="page"/>
      </w:r>
    </w:p>
    <w:p w:rsidR="003B59DE" w:rsidRDefault="003B59DE" w:rsidP="003B59DE">
      <w:pPr>
        <w:pStyle w:val="Heading1"/>
        <w:numPr>
          <w:ilvl w:val="0"/>
          <w:numId w:val="1"/>
        </w:numPr>
      </w:pPr>
      <w:bookmarkStart w:id="14" w:name="_Toc530058181"/>
      <w:r>
        <w:lastRenderedPageBreak/>
        <w:t>Project Plan.</w:t>
      </w:r>
      <w:bookmarkEnd w:id="14"/>
    </w:p>
    <w:p w:rsidR="003B59DE" w:rsidRDefault="003B59DE" w:rsidP="003B59DE"/>
    <w:p w:rsidR="003B59DE" w:rsidRDefault="003B59DE" w:rsidP="003B59DE">
      <w:r>
        <w:t>Below is the project plan to show how the workload has been delegated within the project team and provides insight into how the timescale of the project will be managed</w:t>
      </w:r>
      <w:r w:rsidR="00A4611E">
        <w:t xml:space="preserve">. The project plan </w:t>
      </w:r>
      <w:r w:rsidR="004C3499">
        <w:t>was</w:t>
      </w:r>
      <w:r w:rsidR="00A4611E">
        <w:t xml:space="preserve"> created by </w:t>
      </w:r>
      <w:r w:rsidR="004C3499">
        <w:t>p</w:t>
      </w:r>
      <w:r w:rsidR="00A4611E">
        <w:t xml:space="preserve">roject </w:t>
      </w:r>
      <w:r w:rsidR="004C3499">
        <w:t>m</w:t>
      </w:r>
      <w:bookmarkStart w:id="15" w:name="_GoBack"/>
      <w:bookmarkEnd w:id="15"/>
      <w:r w:rsidR="00A4611E">
        <w:t>anager Jon Davies</w:t>
      </w:r>
      <w:r>
        <w:t xml:space="preserve"> </w:t>
      </w:r>
      <w:sdt>
        <w:sdtPr>
          <w:id w:val="1553648117"/>
          <w:citation/>
        </w:sdtPr>
        <w:sdtEndPr/>
        <w:sdtContent>
          <w:r>
            <w:fldChar w:fldCharType="begin"/>
          </w:r>
          <w:r>
            <w:instrText xml:space="preserve"> CITATION Jon18 \l 2057 </w:instrText>
          </w:r>
          <w:r>
            <w:fldChar w:fldCharType="separate"/>
          </w:r>
          <w:r w:rsidRPr="003B59DE">
            <w:rPr>
              <w:noProof/>
            </w:rPr>
            <w:t>[3]</w:t>
          </w:r>
          <w:r>
            <w:fldChar w:fldCharType="end"/>
          </w:r>
        </w:sdtContent>
      </w:sdt>
      <w:r>
        <w:t>.</w:t>
      </w:r>
    </w:p>
    <w:p w:rsidR="003B59DE" w:rsidRDefault="003B59DE" w:rsidP="003B59DE">
      <w:pPr>
        <w:keepNext/>
      </w:pPr>
      <w:r>
        <w:rPr>
          <w:noProof/>
        </w:rPr>
        <w:drawing>
          <wp:inline distT="0" distB="0" distL="0" distR="0">
            <wp:extent cx="5731510" cy="18548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View.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854835"/>
                    </a:xfrm>
                    <a:prstGeom prst="rect">
                      <a:avLst/>
                    </a:prstGeom>
                  </pic:spPr>
                </pic:pic>
              </a:graphicData>
            </a:graphic>
          </wp:inline>
        </w:drawing>
      </w:r>
    </w:p>
    <w:p w:rsidR="003B59DE" w:rsidRDefault="003B59DE" w:rsidP="003B59DE">
      <w:pPr>
        <w:pStyle w:val="Caption"/>
      </w:pPr>
      <w:r>
        <w:t xml:space="preserve">Figure </w:t>
      </w:r>
      <w:r w:rsidR="00B0139A">
        <w:rPr>
          <w:noProof/>
        </w:rPr>
        <w:fldChar w:fldCharType="begin"/>
      </w:r>
      <w:r w:rsidR="00B0139A">
        <w:rPr>
          <w:noProof/>
        </w:rPr>
        <w:instrText xml:space="preserve"> SEQ Figure \* ARABIC </w:instrText>
      </w:r>
      <w:r w:rsidR="00B0139A">
        <w:rPr>
          <w:noProof/>
        </w:rPr>
        <w:fldChar w:fldCharType="separate"/>
      </w:r>
      <w:r w:rsidR="00681EA3">
        <w:rPr>
          <w:noProof/>
        </w:rPr>
        <w:t>1</w:t>
      </w:r>
      <w:r w:rsidR="00B0139A">
        <w:rPr>
          <w:noProof/>
        </w:rPr>
        <w:fldChar w:fldCharType="end"/>
      </w:r>
      <w:r>
        <w:t xml:space="preserve"> - Task Sheet</w:t>
      </w:r>
    </w:p>
    <w:p w:rsidR="003B59DE" w:rsidRDefault="003B59DE" w:rsidP="003B59DE">
      <w:pPr>
        <w:keepNext/>
      </w:pPr>
      <w:r>
        <w:rPr>
          <w:noProof/>
        </w:rPr>
        <w:drawing>
          <wp:inline distT="0" distB="0" distL="0" distR="0">
            <wp:extent cx="5731510" cy="165100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antt Chart.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651000"/>
                    </a:xfrm>
                    <a:prstGeom prst="rect">
                      <a:avLst/>
                    </a:prstGeom>
                  </pic:spPr>
                </pic:pic>
              </a:graphicData>
            </a:graphic>
          </wp:inline>
        </w:drawing>
      </w:r>
    </w:p>
    <w:p w:rsidR="003B59DE" w:rsidRDefault="003B59DE" w:rsidP="003B59DE">
      <w:pPr>
        <w:pStyle w:val="Caption"/>
      </w:pPr>
      <w:r>
        <w:t xml:space="preserve">Figure </w:t>
      </w:r>
      <w:r w:rsidR="00B0139A">
        <w:rPr>
          <w:noProof/>
        </w:rPr>
        <w:fldChar w:fldCharType="begin"/>
      </w:r>
      <w:r w:rsidR="00B0139A">
        <w:rPr>
          <w:noProof/>
        </w:rPr>
        <w:instrText xml:space="preserve"> SEQ Figure \* ARABIC </w:instrText>
      </w:r>
      <w:r w:rsidR="00B0139A">
        <w:rPr>
          <w:noProof/>
        </w:rPr>
        <w:fldChar w:fldCharType="separate"/>
      </w:r>
      <w:r w:rsidR="00681EA3">
        <w:rPr>
          <w:noProof/>
        </w:rPr>
        <w:t>2</w:t>
      </w:r>
      <w:r w:rsidR="00B0139A">
        <w:rPr>
          <w:noProof/>
        </w:rPr>
        <w:fldChar w:fldCharType="end"/>
      </w:r>
      <w:r>
        <w:t xml:space="preserve"> - Gantt Chart</w:t>
      </w:r>
    </w:p>
    <w:p w:rsidR="00681EA3" w:rsidRDefault="00681EA3" w:rsidP="00681EA3">
      <w:pPr>
        <w:keepNext/>
      </w:pPr>
      <w:r>
        <w:rPr>
          <w:noProof/>
        </w:rPr>
        <w:drawing>
          <wp:inline distT="0" distB="0" distL="0" distR="0">
            <wp:extent cx="5731510" cy="15436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twork Sheet 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543685"/>
                    </a:xfrm>
                    <a:prstGeom prst="rect">
                      <a:avLst/>
                    </a:prstGeom>
                  </pic:spPr>
                </pic:pic>
              </a:graphicData>
            </a:graphic>
          </wp:inline>
        </w:drawing>
      </w:r>
    </w:p>
    <w:p w:rsidR="00681EA3" w:rsidRDefault="00681EA3" w:rsidP="00681EA3">
      <w:pPr>
        <w:pStyle w:val="Caption"/>
      </w:pPr>
      <w:r>
        <w:t xml:space="preserve">Figure </w:t>
      </w:r>
      <w:r w:rsidR="00B0139A">
        <w:rPr>
          <w:noProof/>
        </w:rPr>
        <w:fldChar w:fldCharType="begin"/>
      </w:r>
      <w:r w:rsidR="00B0139A">
        <w:rPr>
          <w:noProof/>
        </w:rPr>
        <w:instrText xml:space="preserve"> SEQ Figure \* ARABIC </w:instrText>
      </w:r>
      <w:r w:rsidR="00B0139A">
        <w:rPr>
          <w:noProof/>
        </w:rPr>
        <w:fldChar w:fldCharType="separate"/>
      </w:r>
      <w:r>
        <w:rPr>
          <w:noProof/>
        </w:rPr>
        <w:t>3</w:t>
      </w:r>
      <w:r w:rsidR="00B0139A">
        <w:rPr>
          <w:noProof/>
        </w:rPr>
        <w:fldChar w:fldCharType="end"/>
      </w:r>
      <w:r>
        <w:t xml:space="preserve"> - Critical Path 01</w:t>
      </w:r>
    </w:p>
    <w:p w:rsidR="00681EA3" w:rsidRDefault="00681EA3" w:rsidP="00681EA3">
      <w:pPr>
        <w:keepNext/>
      </w:pPr>
      <w:r>
        <w:rPr>
          <w:noProof/>
        </w:rPr>
        <w:lastRenderedPageBreak/>
        <w:drawing>
          <wp:inline distT="0" distB="0" distL="0" distR="0">
            <wp:extent cx="5731510" cy="17221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Network Sheet 02.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722120"/>
                    </a:xfrm>
                    <a:prstGeom prst="rect">
                      <a:avLst/>
                    </a:prstGeom>
                  </pic:spPr>
                </pic:pic>
              </a:graphicData>
            </a:graphic>
          </wp:inline>
        </w:drawing>
      </w:r>
    </w:p>
    <w:p w:rsidR="00681EA3" w:rsidRDefault="00681EA3" w:rsidP="00681EA3">
      <w:pPr>
        <w:pStyle w:val="Caption"/>
      </w:pPr>
      <w:r>
        <w:t xml:space="preserve">Figure </w:t>
      </w:r>
      <w:r w:rsidR="00B0139A">
        <w:rPr>
          <w:noProof/>
        </w:rPr>
        <w:fldChar w:fldCharType="begin"/>
      </w:r>
      <w:r w:rsidR="00B0139A">
        <w:rPr>
          <w:noProof/>
        </w:rPr>
        <w:instrText xml:space="preserve"> SEQ Figure \* ARABIC </w:instrText>
      </w:r>
      <w:r w:rsidR="00B0139A">
        <w:rPr>
          <w:noProof/>
        </w:rPr>
        <w:fldChar w:fldCharType="separate"/>
      </w:r>
      <w:r>
        <w:rPr>
          <w:noProof/>
        </w:rPr>
        <w:t>4</w:t>
      </w:r>
      <w:r w:rsidR="00B0139A">
        <w:rPr>
          <w:noProof/>
        </w:rPr>
        <w:fldChar w:fldCharType="end"/>
      </w:r>
      <w:r>
        <w:t xml:space="preserve"> - Critical Path 02</w:t>
      </w:r>
    </w:p>
    <w:p w:rsidR="00681EA3" w:rsidRDefault="00681EA3" w:rsidP="00681EA3">
      <w:pPr>
        <w:keepNext/>
      </w:pPr>
      <w:r>
        <w:rPr>
          <w:noProof/>
        </w:rPr>
        <w:drawing>
          <wp:inline distT="0" distB="0" distL="0" distR="0">
            <wp:extent cx="5731510" cy="20072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Network Sheet 03.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007235"/>
                    </a:xfrm>
                    <a:prstGeom prst="rect">
                      <a:avLst/>
                    </a:prstGeom>
                  </pic:spPr>
                </pic:pic>
              </a:graphicData>
            </a:graphic>
          </wp:inline>
        </w:drawing>
      </w:r>
    </w:p>
    <w:p w:rsidR="00A4611E" w:rsidRPr="00A4611E" w:rsidRDefault="00681EA3" w:rsidP="003B11DB">
      <w:pPr>
        <w:pStyle w:val="Caption"/>
      </w:pPr>
      <w:r>
        <w:t xml:space="preserve">Figure </w:t>
      </w:r>
      <w:r w:rsidR="00B0139A">
        <w:rPr>
          <w:noProof/>
        </w:rPr>
        <w:fldChar w:fldCharType="begin"/>
      </w:r>
      <w:r w:rsidR="00B0139A">
        <w:rPr>
          <w:noProof/>
        </w:rPr>
        <w:instrText xml:space="preserve"> SEQ Figure \* ARABIC </w:instrText>
      </w:r>
      <w:r w:rsidR="00B0139A">
        <w:rPr>
          <w:noProof/>
        </w:rPr>
        <w:fldChar w:fldCharType="separate"/>
      </w:r>
      <w:r>
        <w:rPr>
          <w:noProof/>
        </w:rPr>
        <w:t>5</w:t>
      </w:r>
      <w:r w:rsidR="00B0139A">
        <w:rPr>
          <w:noProof/>
        </w:rPr>
        <w:fldChar w:fldCharType="end"/>
      </w:r>
      <w:r>
        <w:t xml:space="preserve"> - Critical Path 03</w:t>
      </w:r>
    </w:p>
    <w:bookmarkStart w:id="16" w:name="_Toc530058182" w:displacedByCustomXml="next"/>
    <w:sdt>
      <w:sdtPr>
        <w:rPr>
          <w:rFonts w:asciiTheme="minorHAnsi" w:eastAsiaTheme="minorEastAsia" w:hAnsiTheme="minorHAnsi" w:cstheme="minorBidi"/>
          <w:color w:val="auto"/>
          <w:sz w:val="22"/>
          <w:szCs w:val="22"/>
        </w:rPr>
        <w:id w:val="-1409066554"/>
        <w:docPartObj>
          <w:docPartGallery w:val="Bibliographies"/>
          <w:docPartUnique/>
        </w:docPartObj>
      </w:sdtPr>
      <w:sdtEndPr/>
      <w:sdtContent>
        <w:p w:rsidR="00A4611E" w:rsidRDefault="00A4611E">
          <w:pPr>
            <w:pStyle w:val="Heading1"/>
          </w:pPr>
          <w:r>
            <w:t>References</w:t>
          </w:r>
          <w:bookmarkEnd w:id="16"/>
        </w:p>
        <w:sdt>
          <w:sdtPr>
            <w:id w:val="-573587230"/>
            <w:bibliography/>
          </w:sdtPr>
          <w:sdtEndPr/>
          <w:sdtContent>
            <w:p w:rsidR="00A4611E" w:rsidRDefault="00A4611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A4611E">
                <w:trPr>
                  <w:divId w:val="883249487"/>
                  <w:tblCellSpacing w:w="15" w:type="dxa"/>
                </w:trPr>
                <w:tc>
                  <w:tcPr>
                    <w:tcW w:w="50" w:type="pct"/>
                    <w:hideMark/>
                  </w:tcPr>
                  <w:p w:rsidR="00A4611E" w:rsidRDefault="00A4611E">
                    <w:pPr>
                      <w:pStyle w:val="Bibliography"/>
                      <w:rPr>
                        <w:noProof/>
                        <w:sz w:val="24"/>
                        <w:szCs w:val="24"/>
                      </w:rPr>
                    </w:pPr>
                    <w:r>
                      <w:rPr>
                        <w:noProof/>
                      </w:rPr>
                      <w:t xml:space="preserve">[1] </w:t>
                    </w:r>
                  </w:p>
                </w:tc>
                <w:tc>
                  <w:tcPr>
                    <w:tcW w:w="0" w:type="auto"/>
                    <w:hideMark/>
                  </w:tcPr>
                  <w:p w:rsidR="00A4611E" w:rsidRDefault="00A4611E">
                    <w:pPr>
                      <w:pStyle w:val="Bibliography"/>
                      <w:rPr>
                        <w:noProof/>
                      </w:rPr>
                    </w:pPr>
                    <w:r>
                      <w:rPr>
                        <w:noProof/>
                      </w:rPr>
                      <w:t>Statista, “Number of smartphones sold to end users worldwide from 2007 - 2017,” Febuary 2018. [Online]. Available: https://www.statista.com/statistics/263437/global-smartphone-sales-to-end-users-since-2007/. [Accessed 14 November 2018].</w:t>
                    </w:r>
                  </w:p>
                </w:tc>
              </w:tr>
              <w:tr w:rsidR="00A4611E">
                <w:trPr>
                  <w:divId w:val="883249487"/>
                  <w:tblCellSpacing w:w="15" w:type="dxa"/>
                </w:trPr>
                <w:tc>
                  <w:tcPr>
                    <w:tcW w:w="50" w:type="pct"/>
                    <w:hideMark/>
                  </w:tcPr>
                  <w:p w:rsidR="00A4611E" w:rsidRDefault="00A4611E">
                    <w:pPr>
                      <w:pStyle w:val="Bibliography"/>
                      <w:rPr>
                        <w:noProof/>
                      </w:rPr>
                    </w:pPr>
                    <w:r>
                      <w:rPr>
                        <w:noProof/>
                      </w:rPr>
                      <w:t xml:space="preserve">[2] </w:t>
                    </w:r>
                  </w:p>
                </w:tc>
                <w:tc>
                  <w:tcPr>
                    <w:tcW w:w="0" w:type="auto"/>
                    <w:hideMark/>
                  </w:tcPr>
                  <w:p w:rsidR="00A4611E" w:rsidRDefault="00A4611E">
                    <w:pPr>
                      <w:pStyle w:val="Bibliography"/>
                      <w:rPr>
                        <w:noProof/>
                      </w:rPr>
                    </w:pPr>
                    <w:r>
                      <w:rPr>
                        <w:noProof/>
                      </w:rPr>
                      <w:t>Centre for Research on the Epidemiology of Disasters, “The human cost of natural disasters: global perspective,” 2015. [Online]. Available: https://www.preventionweb.net/publications/view/42895. [Accessed 14 Novemeber 2018].</w:t>
                    </w:r>
                  </w:p>
                </w:tc>
              </w:tr>
              <w:tr w:rsidR="00A4611E">
                <w:trPr>
                  <w:divId w:val="883249487"/>
                  <w:tblCellSpacing w:w="15" w:type="dxa"/>
                </w:trPr>
                <w:tc>
                  <w:tcPr>
                    <w:tcW w:w="50" w:type="pct"/>
                    <w:hideMark/>
                  </w:tcPr>
                  <w:p w:rsidR="00A4611E" w:rsidRDefault="00A4611E">
                    <w:pPr>
                      <w:pStyle w:val="Bibliography"/>
                      <w:rPr>
                        <w:noProof/>
                      </w:rPr>
                    </w:pPr>
                    <w:r>
                      <w:rPr>
                        <w:noProof/>
                      </w:rPr>
                      <w:t xml:space="preserve">[3] </w:t>
                    </w:r>
                  </w:p>
                </w:tc>
                <w:tc>
                  <w:tcPr>
                    <w:tcW w:w="0" w:type="auto"/>
                    <w:hideMark/>
                  </w:tcPr>
                  <w:p w:rsidR="00A4611E" w:rsidRDefault="00A4611E">
                    <w:pPr>
                      <w:pStyle w:val="Bibliography"/>
                      <w:rPr>
                        <w:noProof/>
                      </w:rPr>
                    </w:pPr>
                    <w:r>
                      <w:rPr>
                        <w:noProof/>
                      </w:rPr>
                      <w:t>J. Davies, “Gantt Chart,” 2018.</w:t>
                    </w:r>
                  </w:p>
                </w:tc>
              </w:tr>
            </w:tbl>
            <w:p w:rsidR="00A4611E" w:rsidRDefault="00A4611E">
              <w:pPr>
                <w:divId w:val="883249487"/>
                <w:rPr>
                  <w:rFonts w:eastAsia="Times New Roman"/>
                  <w:noProof/>
                </w:rPr>
              </w:pPr>
            </w:p>
            <w:p w:rsidR="00A4611E" w:rsidRDefault="00A4611E">
              <w:r>
                <w:rPr>
                  <w:b/>
                  <w:bCs/>
                  <w:noProof/>
                </w:rPr>
                <w:fldChar w:fldCharType="end"/>
              </w:r>
            </w:p>
          </w:sdtContent>
        </w:sdt>
      </w:sdtContent>
    </w:sdt>
    <w:p w:rsidR="00681EA3" w:rsidRPr="00681EA3" w:rsidRDefault="00681EA3" w:rsidP="00681EA3"/>
    <w:sectPr w:rsidR="00681EA3" w:rsidRPr="00681EA3" w:rsidSect="004C396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0139A" w:rsidRDefault="00B0139A" w:rsidP="004C3963">
      <w:pPr>
        <w:spacing w:after="0" w:line="240" w:lineRule="auto"/>
      </w:pPr>
      <w:r>
        <w:separator/>
      </w:r>
    </w:p>
  </w:endnote>
  <w:endnote w:type="continuationSeparator" w:id="0">
    <w:p w:rsidR="00B0139A" w:rsidRDefault="00B0139A" w:rsidP="004C3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251622572"/>
      <w:docPartObj>
        <w:docPartGallery w:val="Page Numbers (Bottom of Page)"/>
        <w:docPartUnique/>
      </w:docPartObj>
    </w:sdtPr>
    <w:sdtEndPr>
      <w:rPr>
        <w:noProof/>
      </w:rPr>
    </w:sdtEndPr>
    <w:sdtContent>
      <w:p w:rsidR="004C3963" w:rsidRDefault="004C3963">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cs="Times New Roman"/>
          </w:rPr>
          <w:fldChar w:fldCharType="begin"/>
        </w:r>
        <w:r>
          <w:instrText xml:space="preserve"> PAGE    \* MERGEFORMAT </w:instrText>
        </w:r>
        <w:r>
          <w:rPr>
            <w:rFonts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rsidR="004C3963" w:rsidRDefault="004C3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0139A" w:rsidRDefault="00B0139A" w:rsidP="004C3963">
      <w:pPr>
        <w:spacing w:after="0" w:line="240" w:lineRule="auto"/>
      </w:pPr>
      <w:r>
        <w:separator/>
      </w:r>
    </w:p>
  </w:footnote>
  <w:footnote w:type="continuationSeparator" w:id="0">
    <w:p w:rsidR="00B0139A" w:rsidRDefault="00B0139A" w:rsidP="004C3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22D75"/>
    <w:multiLevelType w:val="hybridMultilevel"/>
    <w:tmpl w:val="56D4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473EB"/>
    <w:multiLevelType w:val="hybridMultilevel"/>
    <w:tmpl w:val="B6D0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1F1279"/>
    <w:multiLevelType w:val="multilevel"/>
    <w:tmpl w:val="5D806048"/>
    <w:lvl w:ilvl="0">
      <w:start w:val="1"/>
      <w:numFmt w:val="decimal"/>
      <w:lvlText w:val="%1."/>
      <w:lvlJc w:val="left"/>
      <w:pPr>
        <w:ind w:left="360" w:hanging="360"/>
      </w:pPr>
      <w:rPr>
        <w:rFonts w:hint="default"/>
      </w:rPr>
    </w:lvl>
    <w:lvl w:ilvl="1">
      <w:start w:val="1"/>
      <w:numFmt w:val="decimal"/>
      <w:isLgl/>
      <w:lvlText w:val="%1.%2."/>
      <w:lvlJc w:val="left"/>
      <w:pPr>
        <w:ind w:left="1004"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15:restartNumberingAfterBreak="0">
    <w:nsid w:val="243C40CB"/>
    <w:multiLevelType w:val="hybridMultilevel"/>
    <w:tmpl w:val="B81474E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 w15:restartNumberingAfterBreak="0">
    <w:nsid w:val="3C3577CE"/>
    <w:multiLevelType w:val="hybridMultilevel"/>
    <w:tmpl w:val="C46E6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3B2E5C"/>
    <w:multiLevelType w:val="hybridMultilevel"/>
    <w:tmpl w:val="6C428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BD1AC4"/>
    <w:multiLevelType w:val="hybridMultilevel"/>
    <w:tmpl w:val="025A8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3425A3"/>
    <w:multiLevelType w:val="hybridMultilevel"/>
    <w:tmpl w:val="2812B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1"/>
  </w:num>
  <w:num w:numId="5">
    <w:abstractNumId w:val="0"/>
  </w:num>
  <w:num w:numId="6">
    <w:abstractNumId w:val="7"/>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612"/>
    <w:rsid w:val="00010B92"/>
    <w:rsid w:val="00040D11"/>
    <w:rsid w:val="000460E9"/>
    <w:rsid w:val="00050F02"/>
    <w:rsid w:val="0007487E"/>
    <w:rsid w:val="000947F7"/>
    <w:rsid w:val="000C089E"/>
    <w:rsid w:val="000F2F3A"/>
    <w:rsid w:val="00125939"/>
    <w:rsid w:val="00125AE2"/>
    <w:rsid w:val="00133E8C"/>
    <w:rsid w:val="0013683E"/>
    <w:rsid w:val="001B7B67"/>
    <w:rsid w:val="001C2E12"/>
    <w:rsid w:val="001E6EA2"/>
    <w:rsid w:val="00217C15"/>
    <w:rsid w:val="00254059"/>
    <w:rsid w:val="002E5785"/>
    <w:rsid w:val="002F1B71"/>
    <w:rsid w:val="00313334"/>
    <w:rsid w:val="00317A7C"/>
    <w:rsid w:val="0037081D"/>
    <w:rsid w:val="003813DE"/>
    <w:rsid w:val="003864C8"/>
    <w:rsid w:val="003B11DB"/>
    <w:rsid w:val="003B4F32"/>
    <w:rsid w:val="003B546A"/>
    <w:rsid w:val="003B59DE"/>
    <w:rsid w:val="003C77B9"/>
    <w:rsid w:val="004010C8"/>
    <w:rsid w:val="00427624"/>
    <w:rsid w:val="00433D70"/>
    <w:rsid w:val="00442ED3"/>
    <w:rsid w:val="004602CA"/>
    <w:rsid w:val="00472C47"/>
    <w:rsid w:val="004862B4"/>
    <w:rsid w:val="004C3499"/>
    <w:rsid w:val="004C3963"/>
    <w:rsid w:val="00511B8F"/>
    <w:rsid w:val="00537A48"/>
    <w:rsid w:val="00577250"/>
    <w:rsid w:val="00582D81"/>
    <w:rsid w:val="00583C0B"/>
    <w:rsid w:val="005F5834"/>
    <w:rsid w:val="00657578"/>
    <w:rsid w:val="00681EA3"/>
    <w:rsid w:val="00711B56"/>
    <w:rsid w:val="00722DB4"/>
    <w:rsid w:val="0072303C"/>
    <w:rsid w:val="00742312"/>
    <w:rsid w:val="007563FA"/>
    <w:rsid w:val="007863F8"/>
    <w:rsid w:val="007E533C"/>
    <w:rsid w:val="007F5FBC"/>
    <w:rsid w:val="00826103"/>
    <w:rsid w:val="00882F97"/>
    <w:rsid w:val="008A5F94"/>
    <w:rsid w:val="00925B89"/>
    <w:rsid w:val="0094282C"/>
    <w:rsid w:val="00960CCA"/>
    <w:rsid w:val="0097455A"/>
    <w:rsid w:val="00987250"/>
    <w:rsid w:val="00991DDB"/>
    <w:rsid w:val="009B4A98"/>
    <w:rsid w:val="009F56D4"/>
    <w:rsid w:val="00A00821"/>
    <w:rsid w:val="00A208A3"/>
    <w:rsid w:val="00A34D75"/>
    <w:rsid w:val="00A4611E"/>
    <w:rsid w:val="00A561C9"/>
    <w:rsid w:val="00A64EC2"/>
    <w:rsid w:val="00AE0026"/>
    <w:rsid w:val="00B0139A"/>
    <w:rsid w:val="00B12CF9"/>
    <w:rsid w:val="00B72F3F"/>
    <w:rsid w:val="00B7394D"/>
    <w:rsid w:val="00B850E5"/>
    <w:rsid w:val="00B8540F"/>
    <w:rsid w:val="00BC0569"/>
    <w:rsid w:val="00BE0E8B"/>
    <w:rsid w:val="00BE7190"/>
    <w:rsid w:val="00C2444A"/>
    <w:rsid w:val="00C245B3"/>
    <w:rsid w:val="00C30BE9"/>
    <w:rsid w:val="00C62486"/>
    <w:rsid w:val="00C7317C"/>
    <w:rsid w:val="00C843A0"/>
    <w:rsid w:val="00CB3ED4"/>
    <w:rsid w:val="00CC4638"/>
    <w:rsid w:val="00D200C7"/>
    <w:rsid w:val="00D37FE6"/>
    <w:rsid w:val="00D439B2"/>
    <w:rsid w:val="00D666D5"/>
    <w:rsid w:val="00D91011"/>
    <w:rsid w:val="00D97085"/>
    <w:rsid w:val="00DD28B8"/>
    <w:rsid w:val="00DE5E44"/>
    <w:rsid w:val="00E11F95"/>
    <w:rsid w:val="00EA40B3"/>
    <w:rsid w:val="00EE1BA8"/>
    <w:rsid w:val="00F016CF"/>
    <w:rsid w:val="00F17B5C"/>
    <w:rsid w:val="00F32D3D"/>
    <w:rsid w:val="00F40872"/>
    <w:rsid w:val="00F52703"/>
    <w:rsid w:val="00F533EF"/>
    <w:rsid w:val="00F90612"/>
    <w:rsid w:val="00FA2CED"/>
    <w:rsid w:val="00FA781F"/>
    <w:rsid w:val="00FF4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4C6BC"/>
  <w15:chartTrackingRefBased/>
  <w15:docId w15:val="{32D3D49A-7E43-4373-ABEC-E5C6A5E01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90612"/>
  </w:style>
  <w:style w:type="paragraph" w:styleId="Heading1">
    <w:name w:val="heading 1"/>
    <w:basedOn w:val="Normal"/>
    <w:next w:val="Normal"/>
    <w:link w:val="Heading1Char"/>
    <w:uiPriority w:val="9"/>
    <w:qFormat/>
    <w:rsid w:val="00F9061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9061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9061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61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F9061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F9061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F9061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F9061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F9061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61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F9061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9061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61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F9061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F9061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F9061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F9061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F9061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unhideWhenUsed/>
    <w:qFormat/>
    <w:rsid w:val="00F90612"/>
    <w:pPr>
      <w:spacing w:line="240" w:lineRule="auto"/>
    </w:pPr>
    <w:rPr>
      <w:b/>
      <w:bCs/>
      <w:smallCaps/>
      <w:color w:val="44546A" w:themeColor="text2"/>
    </w:rPr>
  </w:style>
  <w:style w:type="paragraph" w:styleId="Title">
    <w:name w:val="Title"/>
    <w:basedOn w:val="Normal"/>
    <w:next w:val="Normal"/>
    <w:link w:val="TitleChar"/>
    <w:uiPriority w:val="10"/>
    <w:qFormat/>
    <w:rsid w:val="00F9061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9061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9061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F9061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F90612"/>
    <w:rPr>
      <w:b/>
      <w:bCs/>
    </w:rPr>
  </w:style>
  <w:style w:type="character" w:styleId="Emphasis">
    <w:name w:val="Emphasis"/>
    <w:basedOn w:val="DefaultParagraphFont"/>
    <w:uiPriority w:val="20"/>
    <w:qFormat/>
    <w:rsid w:val="00F90612"/>
    <w:rPr>
      <w:i/>
      <w:iCs/>
    </w:rPr>
  </w:style>
  <w:style w:type="paragraph" w:styleId="NoSpacing">
    <w:name w:val="No Spacing"/>
    <w:uiPriority w:val="1"/>
    <w:qFormat/>
    <w:rsid w:val="00F90612"/>
    <w:pPr>
      <w:spacing w:after="0" w:line="240" w:lineRule="auto"/>
    </w:pPr>
  </w:style>
  <w:style w:type="paragraph" w:styleId="Quote">
    <w:name w:val="Quote"/>
    <w:basedOn w:val="Normal"/>
    <w:next w:val="Normal"/>
    <w:link w:val="QuoteChar"/>
    <w:uiPriority w:val="29"/>
    <w:qFormat/>
    <w:rsid w:val="00F9061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90612"/>
    <w:rPr>
      <w:color w:val="44546A" w:themeColor="text2"/>
      <w:sz w:val="24"/>
      <w:szCs w:val="24"/>
    </w:rPr>
  </w:style>
  <w:style w:type="paragraph" w:styleId="IntenseQuote">
    <w:name w:val="Intense Quote"/>
    <w:basedOn w:val="Normal"/>
    <w:next w:val="Normal"/>
    <w:link w:val="IntenseQuoteChar"/>
    <w:uiPriority w:val="30"/>
    <w:qFormat/>
    <w:rsid w:val="00F9061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9061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F90612"/>
    <w:rPr>
      <w:i/>
      <w:iCs/>
      <w:color w:val="595959" w:themeColor="text1" w:themeTint="A6"/>
    </w:rPr>
  </w:style>
  <w:style w:type="character" w:styleId="IntenseEmphasis">
    <w:name w:val="Intense Emphasis"/>
    <w:basedOn w:val="DefaultParagraphFont"/>
    <w:uiPriority w:val="21"/>
    <w:qFormat/>
    <w:rsid w:val="00F90612"/>
    <w:rPr>
      <w:b/>
      <w:bCs/>
      <w:i/>
      <w:iCs/>
    </w:rPr>
  </w:style>
  <w:style w:type="character" w:styleId="SubtleReference">
    <w:name w:val="Subtle Reference"/>
    <w:basedOn w:val="DefaultParagraphFont"/>
    <w:uiPriority w:val="31"/>
    <w:qFormat/>
    <w:rsid w:val="00F9061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90612"/>
    <w:rPr>
      <w:b/>
      <w:bCs/>
      <w:smallCaps/>
      <w:color w:val="44546A" w:themeColor="text2"/>
      <w:u w:val="single"/>
    </w:rPr>
  </w:style>
  <w:style w:type="character" w:styleId="BookTitle">
    <w:name w:val="Book Title"/>
    <w:basedOn w:val="DefaultParagraphFont"/>
    <w:uiPriority w:val="33"/>
    <w:qFormat/>
    <w:rsid w:val="00F90612"/>
    <w:rPr>
      <w:b/>
      <w:bCs/>
      <w:smallCaps/>
      <w:spacing w:val="10"/>
    </w:rPr>
  </w:style>
  <w:style w:type="paragraph" w:styleId="TOCHeading">
    <w:name w:val="TOC Heading"/>
    <w:basedOn w:val="Heading1"/>
    <w:next w:val="Normal"/>
    <w:uiPriority w:val="39"/>
    <w:unhideWhenUsed/>
    <w:qFormat/>
    <w:rsid w:val="00F90612"/>
    <w:pPr>
      <w:outlineLvl w:val="9"/>
    </w:pPr>
  </w:style>
  <w:style w:type="paragraph" w:styleId="TOC1">
    <w:name w:val="toc 1"/>
    <w:basedOn w:val="Normal"/>
    <w:next w:val="Normal"/>
    <w:autoRedefine/>
    <w:uiPriority w:val="39"/>
    <w:unhideWhenUsed/>
    <w:rsid w:val="00442ED3"/>
    <w:pPr>
      <w:spacing w:after="100"/>
    </w:pPr>
  </w:style>
  <w:style w:type="character" w:styleId="Hyperlink">
    <w:name w:val="Hyperlink"/>
    <w:basedOn w:val="DefaultParagraphFont"/>
    <w:uiPriority w:val="99"/>
    <w:unhideWhenUsed/>
    <w:rsid w:val="00442ED3"/>
    <w:rPr>
      <w:color w:val="0563C1" w:themeColor="hyperlink"/>
      <w:u w:val="single"/>
    </w:rPr>
  </w:style>
  <w:style w:type="paragraph" w:styleId="Header">
    <w:name w:val="header"/>
    <w:basedOn w:val="Normal"/>
    <w:link w:val="HeaderChar"/>
    <w:uiPriority w:val="99"/>
    <w:unhideWhenUsed/>
    <w:rsid w:val="004C39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963"/>
  </w:style>
  <w:style w:type="paragraph" w:styleId="Footer">
    <w:name w:val="footer"/>
    <w:basedOn w:val="Normal"/>
    <w:link w:val="FooterChar"/>
    <w:uiPriority w:val="99"/>
    <w:unhideWhenUsed/>
    <w:rsid w:val="004C39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963"/>
  </w:style>
  <w:style w:type="paragraph" w:styleId="ListParagraph">
    <w:name w:val="List Paragraph"/>
    <w:basedOn w:val="Normal"/>
    <w:uiPriority w:val="34"/>
    <w:qFormat/>
    <w:rsid w:val="00F016CF"/>
    <w:pPr>
      <w:ind w:left="720"/>
      <w:contextualSpacing/>
    </w:pPr>
  </w:style>
  <w:style w:type="paragraph" w:styleId="TOC2">
    <w:name w:val="toc 2"/>
    <w:basedOn w:val="Normal"/>
    <w:next w:val="Normal"/>
    <w:autoRedefine/>
    <w:uiPriority w:val="39"/>
    <w:unhideWhenUsed/>
    <w:rsid w:val="00F016CF"/>
    <w:pPr>
      <w:spacing w:after="100"/>
      <w:ind w:left="220"/>
    </w:pPr>
  </w:style>
  <w:style w:type="table" w:styleId="TableGrid">
    <w:name w:val="Table Grid"/>
    <w:basedOn w:val="TableNormal"/>
    <w:uiPriority w:val="39"/>
    <w:rsid w:val="00217C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2E578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PlainTable1">
    <w:name w:val="Plain Table 1"/>
    <w:basedOn w:val="TableNormal"/>
    <w:uiPriority w:val="41"/>
    <w:rsid w:val="002E578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8A5F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F94"/>
    <w:rPr>
      <w:rFonts w:ascii="Segoe UI" w:hAnsi="Segoe UI" w:cs="Segoe UI"/>
      <w:sz w:val="18"/>
      <w:szCs w:val="18"/>
    </w:rPr>
  </w:style>
  <w:style w:type="paragraph" w:styleId="TOC3">
    <w:name w:val="toc 3"/>
    <w:basedOn w:val="Normal"/>
    <w:next w:val="Normal"/>
    <w:autoRedefine/>
    <w:uiPriority w:val="39"/>
    <w:unhideWhenUsed/>
    <w:rsid w:val="00E11F95"/>
    <w:pPr>
      <w:spacing w:after="100"/>
      <w:ind w:left="440"/>
    </w:pPr>
  </w:style>
  <w:style w:type="paragraph" w:styleId="NormalWeb">
    <w:name w:val="Normal (Web)"/>
    <w:basedOn w:val="Normal"/>
    <w:uiPriority w:val="99"/>
    <w:semiHidden/>
    <w:unhideWhenUsed/>
    <w:rsid w:val="00C30BE9"/>
    <w:pPr>
      <w:spacing w:before="100" w:beforeAutospacing="1" w:after="100" w:afterAutospacing="1" w:line="240" w:lineRule="auto"/>
    </w:pPr>
    <w:rPr>
      <w:rFonts w:ascii="Times New Roman" w:hAnsi="Times New Roman" w:cs="Times New Roman"/>
      <w:sz w:val="24"/>
      <w:szCs w:val="24"/>
      <w:lang w:eastAsia="en-GB"/>
    </w:rPr>
  </w:style>
  <w:style w:type="paragraph" w:styleId="Bibliography">
    <w:name w:val="Bibliography"/>
    <w:basedOn w:val="Normal"/>
    <w:next w:val="Normal"/>
    <w:uiPriority w:val="37"/>
    <w:unhideWhenUsed/>
    <w:rsid w:val="00A461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024298">
      <w:bodyDiv w:val="1"/>
      <w:marLeft w:val="0"/>
      <w:marRight w:val="0"/>
      <w:marTop w:val="0"/>
      <w:marBottom w:val="0"/>
      <w:divBdr>
        <w:top w:val="none" w:sz="0" w:space="0" w:color="auto"/>
        <w:left w:val="none" w:sz="0" w:space="0" w:color="auto"/>
        <w:bottom w:val="none" w:sz="0" w:space="0" w:color="auto"/>
        <w:right w:val="none" w:sz="0" w:space="0" w:color="auto"/>
      </w:divBdr>
    </w:div>
    <w:div w:id="321353366">
      <w:bodyDiv w:val="1"/>
      <w:marLeft w:val="0"/>
      <w:marRight w:val="0"/>
      <w:marTop w:val="0"/>
      <w:marBottom w:val="0"/>
      <w:divBdr>
        <w:top w:val="none" w:sz="0" w:space="0" w:color="auto"/>
        <w:left w:val="none" w:sz="0" w:space="0" w:color="auto"/>
        <w:bottom w:val="none" w:sz="0" w:space="0" w:color="auto"/>
        <w:right w:val="none" w:sz="0" w:space="0" w:color="auto"/>
      </w:divBdr>
    </w:div>
    <w:div w:id="419565082">
      <w:bodyDiv w:val="1"/>
      <w:marLeft w:val="0"/>
      <w:marRight w:val="0"/>
      <w:marTop w:val="0"/>
      <w:marBottom w:val="0"/>
      <w:divBdr>
        <w:top w:val="none" w:sz="0" w:space="0" w:color="auto"/>
        <w:left w:val="none" w:sz="0" w:space="0" w:color="auto"/>
        <w:bottom w:val="none" w:sz="0" w:space="0" w:color="auto"/>
        <w:right w:val="none" w:sz="0" w:space="0" w:color="auto"/>
      </w:divBdr>
    </w:div>
    <w:div w:id="480077967">
      <w:bodyDiv w:val="1"/>
      <w:marLeft w:val="0"/>
      <w:marRight w:val="0"/>
      <w:marTop w:val="0"/>
      <w:marBottom w:val="0"/>
      <w:divBdr>
        <w:top w:val="none" w:sz="0" w:space="0" w:color="auto"/>
        <w:left w:val="none" w:sz="0" w:space="0" w:color="auto"/>
        <w:bottom w:val="none" w:sz="0" w:space="0" w:color="auto"/>
        <w:right w:val="none" w:sz="0" w:space="0" w:color="auto"/>
      </w:divBdr>
    </w:div>
    <w:div w:id="883249487">
      <w:bodyDiv w:val="1"/>
      <w:marLeft w:val="0"/>
      <w:marRight w:val="0"/>
      <w:marTop w:val="0"/>
      <w:marBottom w:val="0"/>
      <w:divBdr>
        <w:top w:val="none" w:sz="0" w:space="0" w:color="auto"/>
        <w:left w:val="none" w:sz="0" w:space="0" w:color="auto"/>
        <w:bottom w:val="none" w:sz="0" w:space="0" w:color="auto"/>
        <w:right w:val="none" w:sz="0" w:space="0" w:color="auto"/>
      </w:divBdr>
    </w:div>
    <w:div w:id="1110316343">
      <w:bodyDiv w:val="1"/>
      <w:marLeft w:val="0"/>
      <w:marRight w:val="0"/>
      <w:marTop w:val="0"/>
      <w:marBottom w:val="0"/>
      <w:divBdr>
        <w:top w:val="none" w:sz="0" w:space="0" w:color="auto"/>
        <w:left w:val="none" w:sz="0" w:space="0" w:color="auto"/>
        <w:bottom w:val="none" w:sz="0" w:space="0" w:color="auto"/>
        <w:right w:val="none" w:sz="0" w:space="0" w:color="auto"/>
      </w:divBdr>
    </w:div>
    <w:div w:id="1117793739">
      <w:bodyDiv w:val="1"/>
      <w:marLeft w:val="0"/>
      <w:marRight w:val="0"/>
      <w:marTop w:val="0"/>
      <w:marBottom w:val="0"/>
      <w:divBdr>
        <w:top w:val="none" w:sz="0" w:space="0" w:color="auto"/>
        <w:left w:val="none" w:sz="0" w:space="0" w:color="auto"/>
        <w:bottom w:val="none" w:sz="0" w:space="0" w:color="auto"/>
        <w:right w:val="none" w:sz="0" w:space="0" w:color="auto"/>
      </w:divBdr>
    </w:div>
    <w:div w:id="1554804244">
      <w:bodyDiv w:val="1"/>
      <w:marLeft w:val="0"/>
      <w:marRight w:val="0"/>
      <w:marTop w:val="0"/>
      <w:marBottom w:val="0"/>
      <w:divBdr>
        <w:top w:val="none" w:sz="0" w:space="0" w:color="auto"/>
        <w:left w:val="none" w:sz="0" w:space="0" w:color="auto"/>
        <w:bottom w:val="none" w:sz="0" w:space="0" w:color="auto"/>
        <w:right w:val="none" w:sz="0" w:space="0" w:color="auto"/>
      </w:divBdr>
    </w:div>
    <w:div w:id="180264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Cen15</b:Tag>
    <b:SourceType>InternetSite</b:SourceType>
    <b:Guid>{C7589D03-5306-47F6-B3BC-A48C1A971A86}</b:Guid>
    <b:Author>
      <b:Author>
        <b:Corporate>Centre for Research on the Epidemiology of Disasters</b:Corporate>
      </b:Author>
    </b:Author>
    <b:Title>The human cost of natural disasters:  global perspective</b:Title>
    <b:Year>2015</b:Year>
    <b:YearAccessed>2018</b:YearAccessed>
    <b:MonthAccessed>Novemeber</b:MonthAccessed>
    <b:DayAccessed>14</b:DayAccessed>
    <b:URL>https://www.preventionweb.net/publications/view/42895</b:URL>
    <b:RefOrder>2</b:RefOrder>
  </b:Source>
  <b:Source>
    <b:Tag>Sta18</b:Tag>
    <b:SourceType>InternetSite</b:SourceType>
    <b:Guid>{D3CFA7B8-07F5-49D6-AE62-895BE3A07F88}</b:Guid>
    <b:Author>
      <b:Author>
        <b:Corporate>Statista</b:Corporate>
      </b:Author>
    </b:Author>
    <b:Title>Number of smartphones sold to end users worldwide from 2007 - 2017</b:Title>
    <b:Year>2018</b:Year>
    <b:Month>Febuary</b:Month>
    <b:YearAccessed>2018</b:YearAccessed>
    <b:MonthAccessed>November</b:MonthAccessed>
    <b:DayAccessed>14</b:DayAccessed>
    <b:URL>https://www.statista.com/statistics/263437/global-smartphone-sales-to-end-users-since-2007/</b:URL>
    <b:RefOrder>1</b:RefOrder>
  </b:Source>
  <b:Source>
    <b:Tag>Jon18</b:Tag>
    <b:SourceType>ElectronicSource</b:SourceType>
    <b:Guid>{AFCB3F01-4A05-43B3-ADF7-BA23FAD355CD}</b:Guid>
    <b:Author>
      <b:Author>
        <b:NameList>
          <b:Person>
            <b:Last>Davies</b:Last>
            <b:First>Jon</b:First>
          </b:Person>
        </b:NameList>
      </b:Author>
    </b:Author>
    <b:Title>Gantt Chart</b:Title>
    <b:Year>2018</b:Year>
    <b:RefOrder>3</b:RefOrder>
  </b:Source>
</b:Sources>
</file>

<file path=customXml/itemProps1.xml><?xml version="1.0" encoding="utf-8"?>
<ds:datastoreItem xmlns:ds="http://schemas.openxmlformats.org/officeDocument/2006/customXml" ds:itemID="{EF9DA8AD-4008-419F-9C1C-7271BADEC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853</TotalTime>
  <Pages>8</Pages>
  <Words>1030</Words>
  <Characters>5799</Characters>
  <Application>Microsoft Office Word</Application>
  <DocSecurity>0</DocSecurity>
  <Lines>214</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David James</cp:lastModifiedBy>
  <cp:revision>45</cp:revision>
  <dcterms:created xsi:type="dcterms:W3CDTF">2018-11-06T10:15:00Z</dcterms:created>
  <dcterms:modified xsi:type="dcterms:W3CDTF">2018-11-15T17:19:00Z</dcterms:modified>
</cp:coreProperties>
</file>