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34F09123" w:rsidR="001A6DEE" w:rsidRDefault="00612BE0" w:rsidP="00294C99">
      <w:pPr>
        <w:pStyle w:val="Heading1"/>
        <w:spacing w:line="360" w:lineRule="auto"/>
      </w:pPr>
      <w:r>
        <w:t xml:space="preserve">4.B </w:t>
      </w:r>
      <w:r w:rsidR="00312F10">
        <w:t xml:space="preserve">Identify the construction methods and machinery </w:t>
      </w:r>
      <w:proofErr w:type="gramStart"/>
      <w:r w:rsidR="00312F10">
        <w:t>used</w:t>
      </w:r>
      <w:proofErr w:type="gramEnd"/>
    </w:p>
    <w:p w14:paraId="7AE04E01" w14:textId="77777777" w:rsidR="00C94014" w:rsidRDefault="00C94014" w:rsidP="00C94014">
      <w:r>
        <w:t>Numerous methods and plant will be used throughout the project, and therefore, it’s vital that there is clear and effective scheduling, so that machinery isn’t being rented unnecessarily when it’s not being used.</w:t>
      </w:r>
    </w:p>
    <w:p w14:paraId="0A1D808A" w14:textId="77777777" w:rsidR="00C94014" w:rsidRDefault="00C94014" w:rsidP="00C94014">
      <w:pPr>
        <w:pStyle w:val="Heading2"/>
      </w:pPr>
      <w:r>
        <w:t>Construction Methods</w:t>
      </w:r>
    </w:p>
    <w:p w14:paraId="28D8F17F" w14:textId="77777777" w:rsidR="00C94014" w:rsidRDefault="00C94014" w:rsidP="00C94014">
      <w:pPr>
        <w:pStyle w:val="ListParagraph"/>
        <w:numPr>
          <w:ilvl w:val="0"/>
          <w:numId w:val="1"/>
        </w:numPr>
      </w:pPr>
      <w:r>
        <w:t>Installation guides</w:t>
      </w:r>
    </w:p>
    <w:p w14:paraId="25B553EE" w14:textId="77777777" w:rsidR="00C94014" w:rsidRDefault="00C94014" w:rsidP="00C94014">
      <w:pPr>
        <w:pStyle w:val="Heading2"/>
      </w:pPr>
      <w:r>
        <w:t>Machinery/Plant</w:t>
      </w:r>
    </w:p>
    <w:p w14:paraId="38618D2E" w14:textId="77777777" w:rsidR="00C94014" w:rsidRPr="00F90EEB" w:rsidRDefault="00C94014" w:rsidP="00C94014">
      <w:r>
        <w:t xml:space="preserve">Excavators will be used initially to shape the land to the required topography, this will be minimal, as the sight is fairly level. The excavators will then dig down to the required level for the pad foundation, and transfer material into the dump truck. The dump truck will transfer and deposit the soil to a segregated corner of the site, to be used later for backfill where necessary. The crane will be used to erect the large steel frame and lift materials where required. The crane should only be present on site for a short period of time, as it is a very expensive piece of machinery to rent. Once, the material has been excavated for the pad foundation, the concrete pump will pour the concrete to its required location. This is incredibly useful, as with the use of a large boom, it doesn’t have to be spread as much compared to alternative methods. These will be used in conjunction with concrete lorries, which will deliver the concrete on a regular basis on the day of the pour. A pile driver will be used to drive precast piles into the ground, as the quality of the soil is poor. This can cause a lot of noise pollution; however, should not be present for too long, </w:t>
      </w:r>
    </w:p>
    <w:p w14:paraId="0BFCC362" w14:textId="77777777" w:rsidR="00C94014" w:rsidRPr="00C94014" w:rsidRDefault="00C94014" w:rsidP="00C94014"/>
    <w:sectPr w:rsidR="00C94014" w:rsidRPr="00C940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56FCF"/>
    <w:multiLevelType w:val="hybridMultilevel"/>
    <w:tmpl w:val="FA4A8296"/>
    <w:lvl w:ilvl="0" w:tplc="116833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26414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CC2CCE"/>
    <w:rsid w:val="001A6DEE"/>
    <w:rsid w:val="00294C99"/>
    <w:rsid w:val="00312F10"/>
    <w:rsid w:val="00612BE0"/>
    <w:rsid w:val="007218F1"/>
    <w:rsid w:val="00C94014"/>
    <w:rsid w:val="36CC2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C2CCE"/>
  <w15:chartTrackingRefBased/>
  <w15:docId w15:val="{A223B8BB-462B-404C-8957-D901608A5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BE0"/>
    <w:rPr>
      <w:rFonts w:ascii="Arial" w:hAnsi="Arial"/>
      <w:color w:val="000000" w:themeColor="text1"/>
      <w:sz w:val="24"/>
    </w:rPr>
  </w:style>
  <w:style w:type="paragraph" w:styleId="Heading1">
    <w:name w:val="heading 1"/>
    <w:basedOn w:val="Normal"/>
    <w:next w:val="Normal"/>
    <w:link w:val="Heading1Char"/>
    <w:uiPriority w:val="9"/>
    <w:qFormat/>
    <w:rsid w:val="00612BE0"/>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12BE0"/>
    <w:pPr>
      <w:keepNext/>
      <w:keepLines/>
      <w:spacing w:before="40" w:after="0"/>
      <w:outlineLvl w:val="1"/>
    </w:pPr>
    <w:rPr>
      <w:rFonts w:eastAsiaTheme="majorEastAsia" w:cstheme="majorBidi"/>
      <w:b/>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2BE0"/>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612BE0"/>
    <w:rPr>
      <w:rFonts w:ascii="Arial" w:eastAsiaTheme="majorEastAsia" w:hAnsi="Arial" w:cstheme="majorBidi"/>
      <w:b/>
      <w:color w:val="2F5496" w:themeColor="accent1" w:themeShade="BF"/>
      <w:sz w:val="28"/>
      <w:szCs w:val="26"/>
    </w:rPr>
  </w:style>
  <w:style w:type="paragraph" w:styleId="ListParagraph">
    <w:name w:val="List Paragraph"/>
    <w:basedOn w:val="Normal"/>
    <w:uiPriority w:val="34"/>
    <w:qFormat/>
    <w:rsid w:val="00C94014"/>
    <w:pPr>
      <w:ind w:left="720"/>
      <w:contextualSpacing/>
    </w:pPr>
    <w:rPr>
      <w:color w:val="auto"/>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1284</Characters>
  <Application>Microsoft Office Word</Application>
  <DocSecurity>0</DocSecurity>
  <Lines>10</Lines>
  <Paragraphs>3</Paragraphs>
  <ScaleCrop>false</ScaleCrop>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Louie Brace (1901025)</dc:creator>
  <cp:keywords/>
  <dc:description/>
  <cp:lastModifiedBy>Louie Brace (1901025)</cp:lastModifiedBy>
  <cp:revision>6</cp:revision>
  <dcterms:created xsi:type="dcterms:W3CDTF">2023-03-09T14:46:00Z</dcterms:created>
  <dcterms:modified xsi:type="dcterms:W3CDTF">2023-03-14T04:17:00Z</dcterms:modified>
</cp:coreProperties>
</file>