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6BB7115D" w14:paraId="5E5787A5" wp14:textId="7355D22A">
      <w:pPr>
        <w:pStyle w:val="Normal"/>
        <w:jc w:val="both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0"/>
          <w:szCs w:val="20"/>
          <w:u w:val="single"/>
          <w:lang w:val="en-GB"/>
        </w:rPr>
      </w:pPr>
      <w:r w:rsidRPr="6BB7115D" w:rsidR="32EA095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0"/>
          <w:szCs w:val="20"/>
          <w:u w:val="single"/>
          <w:lang w:val="en-GB"/>
        </w:rPr>
        <w:t>Compare and contrast the work of two con</w:t>
      </w:r>
      <w:r w:rsidRPr="6BB7115D" w:rsidR="32EA095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0"/>
          <w:szCs w:val="20"/>
          <w:u w:val="single"/>
          <w:lang w:val="en-GB"/>
        </w:rPr>
        <w:t>temporary practitioners working in an associated field to glean insights about their conceptual and practical methods.</w:t>
      </w:r>
    </w:p>
    <w:p w:rsidR="32EA0957" w:rsidP="6BB7115D" w:rsidRDefault="32EA0957" w14:paraId="77B7E1EC" w14:textId="3F653BC7">
      <w:pPr>
        <w:pStyle w:val="Normal"/>
        <w:jc w:val="both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0"/>
          <w:szCs w:val="20"/>
          <w:u w:val="single"/>
          <w:lang w:val="en-GB"/>
        </w:rPr>
      </w:pPr>
      <w:r w:rsidRPr="6BB7115D" w:rsidR="32EA095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0"/>
          <w:szCs w:val="20"/>
          <w:u w:val="single"/>
          <w:lang w:val="en-GB"/>
        </w:rPr>
        <w:t>Abstract</w:t>
      </w:r>
    </w:p>
    <w:p w:rsidR="74D78A26" w:rsidP="6BB7115D" w:rsidRDefault="74D78A26" w14:paraId="556FACB0" w14:textId="5E7C19C9">
      <w:pPr>
        <w:pStyle w:val="Normal"/>
        <w:jc w:val="both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0"/>
          <w:szCs w:val="20"/>
          <w:u w:val="single"/>
          <w:lang w:val="en-GB"/>
        </w:rPr>
      </w:pPr>
    </w:p>
    <w:p w:rsidR="0C896FCF" w:rsidP="6BB7115D" w:rsidRDefault="0C896FCF" w14:paraId="5B82B185" w14:textId="084C1123">
      <w:pPr>
        <w:pStyle w:val="ListParagraph"/>
        <w:numPr>
          <w:ilvl w:val="0"/>
          <w:numId w:val="1"/>
        </w:numPr>
        <w:jc w:val="both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</w:pPr>
      <w:r w:rsidRPr="6BB7115D" w:rsidR="0C896FC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 xml:space="preserve">Compare the works of Jean-Michel Basquiat and </w:t>
      </w:r>
      <w:r w:rsidRPr="6BB7115D" w:rsidR="797A6FA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>I</w:t>
      </w:r>
      <w:r w:rsidRPr="6BB7115D" w:rsidR="0C896FC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 xml:space="preserve">ris </w:t>
      </w:r>
      <w:r w:rsidRPr="6BB7115D" w:rsidR="5B67664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>v</w:t>
      </w:r>
      <w:r w:rsidRPr="6BB7115D" w:rsidR="0C896FC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 xml:space="preserve">an </w:t>
      </w:r>
      <w:proofErr w:type="spellStart"/>
      <w:r w:rsidRPr="6BB7115D" w:rsidR="3B0CF14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>H</w:t>
      </w:r>
      <w:r w:rsidRPr="6BB7115D" w:rsidR="0C896FC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>erpen</w:t>
      </w:r>
      <w:proofErr w:type="spellEnd"/>
      <w:r w:rsidRPr="6BB7115D" w:rsidR="0C896FC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 xml:space="preserve">. Discuss the ways in which the artist’s use </w:t>
      </w:r>
      <w:r w:rsidRPr="6BB7115D" w:rsidR="1E57BE8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 xml:space="preserve">innovative and </w:t>
      </w:r>
      <w:r w:rsidRPr="6BB7115D" w:rsidR="7E8B737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>abstract</w:t>
      </w:r>
      <w:r w:rsidRPr="6BB7115D" w:rsidR="6C68AE7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 xml:space="preserve"> art styles</w:t>
      </w:r>
      <w:r w:rsidRPr="6BB7115D" w:rsidR="7E8B737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 xml:space="preserve"> to influence their work. </w:t>
      </w:r>
    </w:p>
    <w:p w:rsidR="74D78A26" w:rsidP="6BB7115D" w:rsidRDefault="74D78A26" w14:paraId="3C6ACE0B" w14:textId="07AA8ACB">
      <w:pPr>
        <w:pStyle w:val="Normal"/>
        <w:jc w:val="both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noProof w:val="0"/>
          <w:color w:val="000000" w:themeColor="text1" w:themeTint="FF" w:themeShade="FF"/>
          <w:sz w:val="20"/>
          <w:szCs w:val="20"/>
          <w:u w:val="single"/>
          <w:lang w:val="en-GB"/>
        </w:rPr>
      </w:pPr>
      <w:r w:rsidRPr="6BB7115D" w:rsidR="1ABB9A5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noProof w:val="0"/>
          <w:color w:val="000000" w:themeColor="text1" w:themeTint="FF" w:themeShade="FF"/>
          <w:sz w:val="20"/>
          <w:szCs w:val="20"/>
          <w:u w:val="single"/>
          <w:lang w:val="en-GB"/>
        </w:rPr>
        <w:t>Abstract</w:t>
      </w:r>
    </w:p>
    <w:p w:rsidR="02C8DC7A" w:rsidP="6BB7115D" w:rsidRDefault="02C8DC7A" w14:paraId="5F300E97" w14:textId="253136E1">
      <w:pPr>
        <w:pStyle w:val="Normal"/>
        <w:spacing w:line="390" w:lineRule="exact"/>
        <w:jc w:val="both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0"/>
          <w:szCs w:val="20"/>
          <w:lang w:val="en-GB"/>
        </w:rPr>
      </w:pPr>
      <w:r w:rsidRPr="6BB7115D" w:rsidR="02C8DC7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 xml:space="preserve">This </w:t>
      </w:r>
      <w:r w:rsidRPr="6BB7115D" w:rsidR="3903252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>e</w:t>
      </w:r>
      <w:r w:rsidRPr="6BB7115D" w:rsidR="02C8DC7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 xml:space="preserve">ssay will aim to compare the ways in which the </w:t>
      </w:r>
      <w:r w:rsidRPr="6BB7115D" w:rsidR="0E16693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>artists</w:t>
      </w:r>
      <w:r w:rsidRPr="6BB7115D" w:rsidR="02C8DC7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 xml:space="preserve"> Jean-Michel Basquiat and </w:t>
      </w:r>
      <w:r w:rsidRPr="6BB7115D" w:rsidR="00B6F9F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>I</w:t>
      </w:r>
      <w:r w:rsidRPr="6BB7115D" w:rsidR="02C8DC7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 xml:space="preserve">ris van </w:t>
      </w:r>
      <w:proofErr w:type="spellStart"/>
      <w:r w:rsidRPr="6BB7115D" w:rsidR="45E015E8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>H</w:t>
      </w:r>
      <w:r w:rsidRPr="6BB7115D" w:rsidR="02C8DC7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>erpen</w:t>
      </w:r>
      <w:proofErr w:type="spellEnd"/>
      <w:r w:rsidRPr="6BB7115D" w:rsidR="02C8DC7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 xml:space="preserve"> use the influence of abstract</w:t>
      </w:r>
      <w:r w:rsidRPr="6BB7115D" w:rsidR="1F5965A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 xml:space="preserve"> art styles</w:t>
      </w:r>
      <w:r w:rsidRPr="6BB7115D" w:rsidR="02C8DC7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 xml:space="preserve"> to shape their art. Both Artists use abstract</w:t>
      </w:r>
      <w:r w:rsidRPr="6BB7115D" w:rsidR="7620D978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 xml:space="preserve"> art</w:t>
      </w:r>
      <w:r w:rsidRPr="6BB7115D" w:rsidR="33292BC8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 xml:space="preserve"> styles</w:t>
      </w:r>
      <w:r w:rsidRPr="6BB7115D" w:rsidR="72512AB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>, Abstract ar</w:t>
      </w:r>
      <w:r w:rsidRPr="6BB7115D" w:rsidR="76AABAE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>t</w:t>
      </w:r>
      <w:r w:rsidRPr="6BB7115D" w:rsidR="72512AB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 xml:space="preserve"> is</w:t>
      </w:r>
      <w:r w:rsidRPr="6BB7115D" w:rsidR="72512AB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 xml:space="preserve"> defined </w:t>
      </w:r>
      <w:r w:rsidRPr="6BB7115D" w:rsidR="0E1DC6F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 xml:space="preserve">as </w:t>
      </w:r>
      <w:r w:rsidRPr="6BB7115D" w:rsidR="5DD3C8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>“art</w:t>
      </w:r>
      <w:r w:rsidRPr="6BB7115D" w:rsidR="2633DDF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0"/>
          <w:szCs w:val="20"/>
          <w:lang w:val="en-GB"/>
        </w:rPr>
        <w:t xml:space="preserve"> that does not attempt to represent an accurate depiction of a visual reality but instead use shapes, colours, forms and gestural marks to achieve its effec</w:t>
      </w:r>
      <w:r w:rsidRPr="6BB7115D" w:rsidR="472197C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0"/>
          <w:szCs w:val="20"/>
          <w:lang w:val="en-GB"/>
        </w:rPr>
        <w:t xml:space="preserve">t” (Tate 1) </w:t>
      </w:r>
      <w:r w:rsidRPr="6BB7115D" w:rsidR="2E4AA5A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0"/>
          <w:szCs w:val="20"/>
          <w:lang w:val="en-GB"/>
        </w:rPr>
        <w:t xml:space="preserve"> The artists</w:t>
      </w:r>
      <w:r w:rsidRPr="6BB7115D" w:rsidR="20C5FA4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0"/>
          <w:szCs w:val="20"/>
          <w:lang w:val="en-GB"/>
        </w:rPr>
        <w:t>’</w:t>
      </w:r>
      <w:r w:rsidRPr="6BB7115D" w:rsidR="2E4AA5A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0"/>
          <w:szCs w:val="20"/>
          <w:lang w:val="en-GB"/>
        </w:rPr>
        <w:t xml:space="preserve"> also use </w:t>
      </w:r>
      <w:r w:rsidRPr="6BB7115D" w:rsidR="02C8DC7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>elements of Avant-</w:t>
      </w:r>
      <w:r w:rsidRPr="6BB7115D" w:rsidR="01486EA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>gu</w:t>
      </w:r>
      <w:r w:rsidRPr="6BB7115D" w:rsidR="02C8DC7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>ard to create their work;</w:t>
      </w:r>
      <w:r w:rsidRPr="6BB7115D" w:rsidR="2E4CC57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0"/>
          <w:szCs w:val="20"/>
          <w:lang w:val="en-GB"/>
        </w:rPr>
        <w:t xml:space="preserve"> </w:t>
      </w:r>
      <w:r w:rsidRPr="6BB7115D" w:rsidR="3B7D882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0"/>
          <w:szCs w:val="20"/>
          <w:lang w:val="en-GB"/>
        </w:rPr>
        <w:t>a</w:t>
      </w:r>
      <w:r w:rsidRPr="6BB7115D" w:rsidR="2E4CC57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0"/>
          <w:szCs w:val="20"/>
          <w:lang w:val="en-GB"/>
        </w:rPr>
        <w:t xml:space="preserve">s applied to art, avant-garde means art that is </w:t>
      </w:r>
      <w:r w:rsidRPr="6BB7115D" w:rsidR="2E4CC57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0"/>
          <w:szCs w:val="20"/>
          <w:lang w:val="en-GB"/>
        </w:rPr>
        <w:t>innovatory</w:t>
      </w:r>
      <w:r w:rsidRPr="6BB7115D" w:rsidR="2E4CC57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0"/>
          <w:szCs w:val="20"/>
          <w:lang w:val="en-GB"/>
        </w:rPr>
        <w:t>, introducing or exploring new forms or subject matter</w:t>
      </w:r>
      <w:r w:rsidRPr="6BB7115D" w:rsidR="37F9757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0"/>
          <w:szCs w:val="20"/>
          <w:lang w:val="en-GB"/>
        </w:rPr>
        <w:t xml:space="preserve"> (</w:t>
      </w:r>
      <w:r w:rsidRPr="6BB7115D" w:rsidR="5B10A966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0"/>
          <w:szCs w:val="20"/>
          <w:lang w:val="en-GB"/>
        </w:rPr>
        <w:t>Tate</w:t>
      </w:r>
      <w:r w:rsidRPr="6BB7115D" w:rsidR="37F9757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0"/>
          <w:szCs w:val="20"/>
          <w:lang w:val="en-GB"/>
        </w:rPr>
        <w:t xml:space="preserve"> 2)</w:t>
      </w:r>
      <w:r w:rsidRPr="6BB7115D" w:rsidR="02C8DC7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 xml:space="preserve"> however, the ways in which these practices are used often differ</w:t>
      </w:r>
      <w:r w:rsidRPr="6BB7115D" w:rsidR="02C8DC7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 xml:space="preserve">. Both artists tend to </w:t>
      </w:r>
      <w:r w:rsidRPr="6BB7115D" w:rsidR="590057A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 xml:space="preserve">create work in the style of </w:t>
      </w:r>
      <w:r w:rsidRPr="6BB7115D" w:rsidR="407253C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>A</w:t>
      </w:r>
      <w:r w:rsidRPr="6BB7115D" w:rsidR="590057A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 xml:space="preserve">bstract </w:t>
      </w:r>
      <w:r w:rsidRPr="6BB7115D" w:rsidR="3027242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>a</w:t>
      </w:r>
      <w:r w:rsidRPr="6BB7115D" w:rsidR="590057A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 xml:space="preserve">rt to </w:t>
      </w:r>
      <w:r w:rsidRPr="6BB7115D" w:rsidR="03B6099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>evoke</w:t>
      </w:r>
      <w:r w:rsidRPr="6BB7115D" w:rsidR="02C8DC7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 xml:space="preserve"> emotion and create conceptual pieces of artwork that stray away from the norms of society, </w:t>
      </w:r>
      <w:r w:rsidRPr="6BB7115D" w:rsidR="62DAB37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>influencing</w:t>
      </w:r>
      <w:r w:rsidRPr="6BB7115D" w:rsidR="02C8DC7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 xml:space="preserve"> the way we perceive and create artwork today. </w:t>
      </w:r>
      <w:r w:rsidRPr="6BB7115D" w:rsidR="02C8DC7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 xml:space="preserve">Jean-Michel Basquiat was an abstract artist and painter, his artwork was often curated in the style of </w:t>
      </w:r>
      <w:r w:rsidRPr="6BB7115D" w:rsidR="1EC4990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>Neo-expressionism,</w:t>
      </w:r>
      <w:r w:rsidRPr="6BB7115D" w:rsidR="24A3C36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 xml:space="preserve"> which is defined </w:t>
      </w:r>
      <w:r w:rsidRPr="6BB7115D" w:rsidR="3C37BEA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 xml:space="preserve">as, </w:t>
      </w:r>
      <w:r w:rsidRPr="6BB7115D" w:rsidR="3CBBF0D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0"/>
          <w:szCs w:val="20"/>
          <w:lang w:val="en-GB"/>
        </w:rPr>
        <w:t>“</w:t>
      </w:r>
      <w:r w:rsidRPr="6BB7115D" w:rsidR="3C37BEA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0"/>
          <w:szCs w:val="20"/>
          <w:lang w:val="en-GB"/>
        </w:rPr>
        <w:t>a major revival of painting in an expressionist manner in the 1980s and it occurred internationally</w:t>
      </w:r>
      <w:r w:rsidRPr="6BB7115D" w:rsidR="5BEA3D7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0"/>
          <w:szCs w:val="20"/>
          <w:lang w:val="en-GB"/>
        </w:rPr>
        <w:t>. Basquiat's use of neo-expressionism can be seen in his</w:t>
      </w:r>
      <w:r w:rsidRPr="6BB7115D" w:rsidR="6AEC419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0"/>
          <w:szCs w:val="20"/>
          <w:lang w:val="en-GB"/>
        </w:rPr>
        <w:t xml:space="preserve"> 1982</w:t>
      </w:r>
      <w:r w:rsidRPr="6BB7115D" w:rsidR="5BEA3D7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0"/>
          <w:szCs w:val="20"/>
          <w:lang w:val="en-GB"/>
        </w:rPr>
        <w:t xml:space="preserve"> </w:t>
      </w:r>
      <w:r w:rsidRPr="6BB7115D" w:rsidR="64E28C1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0"/>
          <w:szCs w:val="20"/>
          <w:lang w:val="en-GB"/>
        </w:rPr>
        <w:t>painting</w:t>
      </w:r>
      <w:r w:rsidRPr="6BB7115D" w:rsidR="5893BF0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0"/>
          <w:szCs w:val="20"/>
          <w:lang w:val="en-GB"/>
        </w:rPr>
        <w:t>, “</w:t>
      </w:r>
      <w:proofErr w:type="spellStart"/>
      <w:r w:rsidRPr="6BB7115D" w:rsidR="5893BF0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0"/>
          <w:szCs w:val="20"/>
          <w:lang w:val="en-GB"/>
        </w:rPr>
        <w:t>Dustheads</w:t>
      </w:r>
      <w:proofErr w:type="spellEnd"/>
      <w:r w:rsidRPr="6BB7115D" w:rsidR="5893BF0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0"/>
          <w:szCs w:val="20"/>
          <w:lang w:val="en-GB"/>
        </w:rPr>
        <w:t xml:space="preserve">.” </w:t>
      </w:r>
      <w:r w:rsidRPr="6BB7115D" w:rsidR="73FAD47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0"/>
          <w:szCs w:val="20"/>
          <w:lang w:val="en-GB"/>
        </w:rPr>
        <w:t>Basquiat explained that "I want to make paintings that look as if they were made by a child,"</w:t>
      </w:r>
      <w:r w:rsidRPr="6BB7115D" w:rsidR="20745AC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0"/>
          <w:szCs w:val="20"/>
          <w:lang w:val="en-GB"/>
        </w:rPr>
        <w:t xml:space="preserve"> (</w:t>
      </w:r>
      <w:proofErr w:type="spellStart"/>
      <w:r w:rsidRPr="6BB7115D" w:rsidR="20745AC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0"/>
          <w:szCs w:val="20"/>
          <w:lang w:val="en-GB"/>
        </w:rPr>
        <w:t>Theartstory</w:t>
      </w:r>
      <w:proofErr w:type="spellEnd"/>
      <w:r w:rsidRPr="6BB7115D" w:rsidR="20745AC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0"/>
          <w:szCs w:val="20"/>
          <w:lang w:val="en-GB"/>
        </w:rPr>
        <w:t>)</w:t>
      </w:r>
      <w:r w:rsidRPr="6BB7115D" w:rsidR="73FAD47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0"/>
          <w:szCs w:val="20"/>
          <w:lang w:val="en-GB"/>
        </w:rPr>
        <w:t xml:space="preserve"> It may be argued that hi</w:t>
      </w:r>
      <w:r w:rsidRPr="6BB7115D" w:rsidR="06AA6586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0"/>
          <w:szCs w:val="20"/>
          <w:lang w:val="en-GB"/>
        </w:rPr>
        <w:t xml:space="preserve">s subjective work </w:t>
      </w:r>
      <w:r w:rsidRPr="6BB7115D" w:rsidR="5097117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0"/>
          <w:szCs w:val="20"/>
          <w:lang w:val="en-GB"/>
        </w:rPr>
        <w:t>such as his abstract art style in “</w:t>
      </w:r>
      <w:proofErr w:type="spellStart"/>
      <w:r w:rsidRPr="6BB7115D" w:rsidR="5097117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0"/>
          <w:szCs w:val="20"/>
          <w:lang w:val="en-GB"/>
        </w:rPr>
        <w:t>Dustheads</w:t>
      </w:r>
      <w:proofErr w:type="spellEnd"/>
      <w:r w:rsidRPr="6BB7115D" w:rsidR="5097117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0"/>
          <w:szCs w:val="20"/>
          <w:lang w:val="en-GB"/>
        </w:rPr>
        <w:t xml:space="preserve">” </w:t>
      </w:r>
      <w:r w:rsidRPr="6BB7115D" w:rsidR="06AA6586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0"/>
          <w:szCs w:val="20"/>
          <w:lang w:val="en-GB"/>
        </w:rPr>
        <w:t>made him a prominent figure in the neo-expressionism movement</w:t>
      </w:r>
      <w:r w:rsidRPr="6BB7115D" w:rsidR="02C8DC7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>.</w:t>
      </w:r>
      <w:r w:rsidRPr="6BB7115D" w:rsidR="3E6BB28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 xml:space="preserve"> </w:t>
      </w:r>
      <w:r w:rsidRPr="6BB7115D" w:rsidR="68AC04F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>Similarly,</w:t>
      </w:r>
      <w:r w:rsidRPr="6BB7115D" w:rsidR="3E6BB28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 xml:space="preserve"> to Basquiat the modern fashion designer</w:t>
      </w:r>
      <w:r w:rsidRPr="6BB7115D" w:rsidR="02C8DC7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 xml:space="preserve"> Iris Van </w:t>
      </w:r>
      <w:r w:rsidRPr="6BB7115D" w:rsidR="48F7F4E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>Herpin</w:t>
      </w:r>
      <w:r w:rsidRPr="6BB7115D" w:rsidR="02C8DC7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 xml:space="preserve"> </w:t>
      </w:r>
      <w:r w:rsidRPr="6BB7115D" w:rsidR="1B84F14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 xml:space="preserve">also works with abstract art styles she can be seen </w:t>
      </w:r>
      <w:r w:rsidRPr="6BB7115D" w:rsidR="02C8DC7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>combin</w:t>
      </w:r>
      <w:r w:rsidRPr="6BB7115D" w:rsidR="21EB87B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>ing</w:t>
      </w:r>
      <w:r w:rsidRPr="6BB7115D" w:rsidR="02C8DC7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 xml:space="preserve"> technology with traditional couture. Her work is also influenced by abstractive art-styles</w:t>
      </w:r>
      <w:r w:rsidRPr="6BB7115D" w:rsidR="2D9ED27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 xml:space="preserve">, </w:t>
      </w:r>
      <w:r w:rsidRPr="6BB7115D" w:rsidR="666BC86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>an</w:t>
      </w:r>
      <w:r w:rsidRPr="6BB7115D" w:rsidR="2D9ED27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 xml:space="preserve"> example of this may be her I</w:t>
      </w:r>
      <w:r w:rsidRPr="6BB7115D" w:rsidR="2750EA3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 xml:space="preserve">conic water dress </w:t>
      </w:r>
      <w:r w:rsidRPr="6BB7115D" w:rsidR="0D09F32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 xml:space="preserve">“made of a proprietary acrylic that remains transparent even after being heated with hair guns and shaped by pliers” (Vogue). Van </w:t>
      </w:r>
      <w:proofErr w:type="spellStart"/>
      <w:r w:rsidRPr="6BB7115D" w:rsidR="3A762CE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>H</w:t>
      </w:r>
      <w:r w:rsidRPr="6BB7115D" w:rsidR="0D09F32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0"/>
          <w:szCs w:val="20"/>
          <w:lang w:val="en-GB"/>
        </w:rPr>
        <w:t>erpens</w:t>
      </w:r>
      <w:proofErr w:type="spellEnd"/>
      <w:r w:rsidRPr="6BB7115D" w:rsidR="0D09F32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0"/>
          <w:szCs w:val="20"/>
          <w:lang w:val="en-GB"/>
        </w:rPr>
        <w:t xml:space="preserve"> work is typ</w:t>
      </w:r>
      <w:r w:rsidRPr="6BB7115D" w:rsidR="6F04624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0"/>
          <w:szCs w:val="20"/>
          <w:lang w:val="en-GB"/>
        </w:rPr>
        <w:t xml:space="preserve">ically unconventional within the fashion design industry. </w:t>
      </w:r>
      <w:proofErr w:type="spellStart"/>
      <w:r w:rsidRPr="6BB7115D" w:rsidR="6F04624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0"/>
          <w:szCs w:val="20"/>
          <w:lang w:val="en-GB"/>
        </w:rPr>
        <w:t>H</w:t>
      </w:r>
      <w:r w:rsidRPr="6BB7115D" w:rsidR="12DE1E56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0"/>
          <w:szCs w:val="20"/>
          <w:lang w:val="en-GB"/>
        </w:rPr>
        <w:t>erpen</w:t>
      </w:r>
      <w:proofErr w:type="spellEnd"/>
      <w:r w:rsidRPr="6BB7115D" w:rsidR="12DE1E56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0"/>
          <w:szCs w:val="20"/>
          <w:lang w:val="en-GB"/>
        </w:rPr>
        <w:t xml:space="preserve"> explained that “It is not about the art or science separately; it is about taking bits from different fields and bringing them into my work.”</w:t>
      </w:r>
      <w:r w:rsidRPr="6BB7115D" w:rsidR="0D09F32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0"/>
          <w:szCs w:val="20"/>
          <w:lang w:val="en-GB"/>
        </w:rPr>
        <w:t xml:space="preserve"> </w:t>
      </w:r>
      <w:proofErr w:type="spellStart"/>
      <w:r w:rsidRPr="6BB7115D" w:rsidR="090BAD4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0"/>
          <w:szCs w:val="20"/>
          <w:lang w:val="en-GB"/>
        </w:rPr>
        <w:t>Herpen</w:t>
      </w:r>
      <w:proofErr w:type="spellEnd"/>
      <w:r w:rsidRPr="6BB7115D" w:rsidR="090BAD4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0"/>
          <w:szCs w:val="20"/>
          <w:lang w:val="en-GB"/>
        </w:rPr>
        <w:t xml:space="preserve"> aims to create </w:t>
      </w:r>
      <w:r w:rsidRPr="6BB7115D" w:rsidR="7AD05B2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0"/>
          <w:szCs w:val="20"/>
          <w:lang w:val="en-GB"/>
        </w:rPr>
        <w:t>“A new form of couture”</w:t>
      </w:r>
      <w:r w:rsidRPr="6BB7115D" w:rsidR="6089642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0"/>
          <w:szCs w:val="20"/>
          <w:lang w:val="en-GB"/>
        </w:rPr>
        <w:t xml:space="preserve"> (</w:t>
      </w:r>
      <w:r w:rsidRPr="6BB7115D" w:rsidR="0788D7D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0"/>
          <w:szCs w:val="20"/>
          <w:lang w:val="en-GB"/>
        </w:rPr>
        <w:t>vogue) by</w:t>
      </w:r>
      <w:r w:rsidRPr="6BB7115D" w:rsidR="7AD05B2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0"/>
          <w:szCs w:val="20"/>
          <w:lang w:val="en-GB"/>
        </w:rPr>
        <w:t xml:space="preserve"> using these abstract art styles.</w:t>
      </w:r>
      <w:r w:rsidRPr="6BB7115D" w:rsidR="090BAD4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0"/>
          <w:szCs w:val="20"/>
          <w:lang w:val="en-GB"/>
        </w:rPr>
        <w:t xml:space="preserve"> </w:t>
      </w:r>
      <w:r w:rsidRPr="6BB7115D" w:rsidR="0D09F32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0"/>
          <w:szCs w:val="20"/>
          <w:lang w:val="en-GB"/>
        </w:rPr>
        <w:t>Despite</w:t>
      </w:r>
      <w:r w:rsidRPr="6BB7115D" w:rsidR="02C8DC7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 xml:space="preserve"> the artists contrasting styles It may be argued that both artists </w:t>
      </w:r>
      <w:r w:rsidRPr="6BB7115D" w:rsidR="765B18C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 xml:space="preserve">work with abstract art styles </w:t>
      </w:r>
      <w:r w:rsidRPr="6BB7115D" w:rsidR="02C8DC7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 xml:space="preserve">to reach a similar conclusion; to create art that takes risks and changes the way we view art in modern day </w:t>
      </w:r>
      <w:r w:rsidRPr="6BB7115D" w:rsidR="4BC15E0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>society.</w:t>
      </w:r>
      <w:r w:rsidRPr="6BB7115D" w:rsidR="02C8DC7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 xml:space="preserve"> It may also be argued that without conceptual and abstract artists like Jean-Michel Basquiat and iris van </w:t>
      </w:r>
      <w:proofErr w:type="spellStart"/>
      <w:r w:rsidRPr="6BB7115D" w:rsidR="02C8DC7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>herpen</w:t>
      </w:r>
      <w:proofErr w:type="spellEnd"/>
      <w:r w:rsidRPr="6BB7115D" w:rsidR="02C8DC7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 xml:space="preserve"> who take risks within their artwork, we would not discover new and alternative ways of creating art. As aspiring artists, it is important to research both conventional</w:t>
      </w:r>
      <w:r w:rsidRPr="6BB7115D" w:rsidR="0A45847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 xml:space="preserve"> </w:t>
      </w:r>
      <w:r w:rsidRPr="6BB7115D" w:rsidR="60F8E628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>practice,</w:t>
      </w:r>
      <w:r w:rsidRPr="6BB7115D" w:rsidR="0A45847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 xml:space="preserve"> which is defined as</w:t>
      </w:r>
      <w:r w:rsidRPr="6BB7115D" w:rsidR="75DE9C0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0"/>
          <w:szCs w:val="20"/>
          <w:lang w:val="en-GB"/>
        </w:rPr>
        <w:t xml:space="preserve"> “things that are normal, ordinary, and following the accepted way</w:t>
      </w:r>
      <w:r w:rsidRPr="6BB7115D" w:rsidR="016FD2F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0"/>
          <w:szCs w:val="20"/>
          <w:lang w:val="en-GB"/>
        </w:rPr>
        <w:t>.” (</w:t>
      </w:r>
      <w:r w:rsidRPr="6BB7115D" w:rsidR="3DD0752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0"/>
          <w:szCs w:val="20"/>
          <w:lang w:val="en-GB"/>
        </w:rPr>
        <w:t xml:space="preserve">vocabulary.com) </w:t>
      </w:r>
      <w:r w:rsidRPr="6BB7115D" w:rsidR="02C8DC7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 xml:space="preserve">and unconventional </w:t>
      </w:r>
      <w:r w:rsidRPr="6BB7115D" w:rsidR="75FA6D3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>practises</w:t>
      </w:r>
      <w:r w:rsidRPr="6BB7115D" w:rsidR="25802F9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 xml:space="preserve"> which is defined as “</w:t>
      </w:r>
      <w:r w:rsidRPr="6BB7115D" w:rsidR="2E8EC28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>to exist</w:t>
      </w:r>
      <w:r w:rsidRPr="6BB7115D" w:rsidR="25802F9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0"/>
          <w:szCs w:val="20"/>
          <w:lang w:val="en-GB"/>
        </w:rPr>
        <w:t xml:space="preserve"> out of the bounds of cultural norms</w:t>
      </w:r>
      <w:r w:rsidRPr="6BB7115D" w:rsidR="1CA6383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0"/>
          <w:szCs w:val="20"/>
          <w:lang w:val="en-GB"/>
        </w:rPr>
        <w:t xml:space="preserve">,” much like how </w:t>
      </w:r>
      <w:proofErr w:type="spellStart"/>
      <w:r w:rsidRPr="6BB7115D" w:rsidR="1CA6383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0"/>
          <w:szCs w:val="20"/>
          <w:lang w:val="en-GB"/>
        </w:rPr>
        <w:t>Herpen</w:t>
      </w:r>
      <w:proofErr w:type="spellEnd"/>
      <w:r w:rsidRPr="6BB7115D" w:rsidR="1CA6383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0"/>
          <w:szCs w:val="20"/>
          <w:lang w:val="en-GB"/>
        </w:rPr>
        <w:t xml:space="preserve"> fuses science and art together to create </w:t>
      </w:r>
    </w:p>
    <w:p w:rsidR="02C8DC7A" w:rsidP="6BB7115D" w:rsidRDefault="02C8DC7A" w14:paraId="60209B6C" w14:textId="5DC387EC">
      <w:pPr>
        <w:pStyle w:val="Normal"/>
        <w:spacing w:line="390" w:lineRule="exact"/>
        <w:jc w:val="both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0"/>
          <w:szCs w:val="20"/>
          <w:lang w:val="en-GB"/>
        </w:rPr>
      </w:pPr>
    </w:p>
    <w:p w:rsidR="02C8DC7A" w:rsidP="6BB7115D" w:rsidRDefault="02C8DC7A" w14:paraId="7F09B11A" w14:textId="11A9F8A9">
      <w:pPr>
        <w:pStyle w:val="Normal"/>
        <w:spacing w:line="390" w:lineRule="exact"/>
        <w:jc w:val="both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0"/>
          <w:szCs w:val="20"/>
          <w:lang w:val="en-GB"/>
        </w:rPr>
      </w:pPr>
    </w:p>
    <w:p w:rsidR="02C8DC7A" w:rsidP="6BB7115D" w:rsidRDefault="02C8DC7A" w14:paraId="11C905AF" w14:textId="26BDEA1E">
      <w:pPr>
        <w:pStyle w:val="Normal"/>
        <w:spacing w:line="390" w:lineRule="exact"/>
        <w:jc w:val="both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0"/>
          <w:szCs w:val="20"/>
          <w:lang w:val="en-GB"/>
        </w:rPr>
      </w:pPr>
      <w:r w:rsidRPr="6BB7115D" w:rsidR="1CA6383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0"/>
          <w:szCs w:val="20"/>
          <w:lang w:val="en-GB"/>
        </w:rPr>
        <w:t>unconventional 3D designs, or how Basquiat uses neo-expressionism to paint in an abstract and “child-like” style unlike many other artists</w:t>
      </w:r>
      <w:r w:rsidRPr="6BB7115D" w:rsidR="3A5ABB6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0"/>
          <w:szCs w:val="20"/>
          <w:lang w:val="en-GB"/>
        </w:rPr>
        <w:t xml:space="preserve">. </w:t>
      </w:r>
      <w:r w:rsidRPr="6BB7115D" w:rsidR="1CA6383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0"/>
          <w:szCs w:val="20"/>
          <w:lang w:val="en-GB"/>
        </w:rPr>
        <w:t>(</w:t>
      </w:r>
      <w:r w:rsidRPr="6BB7115D" w:rsidR="5D723310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0"/>
          <w:szCs w:val="20"/>
          <w:lang w:val="en-GB"/>
        </w:rPr>
        <w:t xml:space="preserve">vocabulary.com) </w:t>
      </w:r>
      <w:r w:rsidRPr="6BB7115D" w:rsidR="63FF88B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0"/>
          <w:szCs w:val="20"/>
          <w:lang w:val="en-GB"/>
        </w:rPr>
        <w:t xml:space="preserve">It is important to have both conventional </w:t>
      </w:r>
      <w:r w:rsidRPr="6BB7115D" w:rsidR="5D723310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0"/>
          <w:szCs w:val="20"/>
          <w:lang w:val="en-GB"/>
        </w:rPr>
        <w:t>and</w:t>
      </w:r>
      <w:r w:rsidRPr="6BB7115D" w:rsidR="79A6779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0"/>
          <w:szCs w:val="20"/>
          <w:lang w:val="en-GB"/>
        </w:rPr>
        <w:t xml:space="preserve"> unconventional</w:t>
      </w:r>
      <w:r w:rsidRPr="6BB7115D" w:rsidR="02C8DC7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 xml:space="preserve"> artwork</w:t>
      </w:r>
      <w:r w:rsidRPr="6BB7115D" w:rsidR="02C8DC7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 xml:space="preserve"> </w:t>
      </w:r>
      <w:r w:rsidRPr="6BB7115D" w:rsidR="446C724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>to</w:t>
      </w:r>
      <w:r w:rsidRPr="6BB7115D" w:rsidR="02C8DC7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 xml:space="preserve"> make art progressive and not lost in history. </w:t>
      </w:r>
    </w:p>
    <w:p w:rsidR="74D78A26" w:rsidP="6BB7115D" w:rsidRDefault="74D78A26" w14:paraId="69D2FF8E" w14:textId="743191A2">
      <w:pPr>
        <w:pStyle w:val="Normal"/>
        <w:spacing w:line="390" w:lineRule="exact"/>
        <w:jc w:val="both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noProof w:val="0"/>
          <w:color w:val="000000" w:themeColor="text1" w:themeTint="FF" w:themeShade="FF"/>
          <w:sz w:val="20"/>
          <w:szCs w:val="20"/>
          <w:u w:val="single"/>
          <w:lang w:val="en-GB"/>
        </w:rPr>
      </w:pPr>
      <w:r w:rsidRPr="6BB7115D" w:rsidR="007CEED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noProof w:val="0"/>
          <w:color w:val="000000" w:themeColor="text1" w:themeTint="FF" w:themeShade="FF"/>
          <w:sz w:val="20"/>
          <w:szCs w:val="20"/>
          <w:u w:val="single"/>
          <w:lang w:val="en-GB"/>
        </w:rPr>
        <w:t>Introduction</w:t>
      </w:r>
      <w:r w:rsidRPr="6BB7115D" w:rsidR="007CEED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noProof w:val="0"/>
          <w:color w:val="000000" w:themeColor="text1" w:themeTint="FF" w:themeShade="FF"/>
          <w:sz w:val="20"/>
          <w:szCs w:val="20"/>
          <w:lang w:val="en-GB"/>
        </w:rPr>
        <w:t xml:space="preserve"> </w:t>
      </w:r>
    </w:p>
    <w:p w:rsidR="60C0F6B3" w:rsidP="6BB7115D" w:rsidRDefault="60C0F6B3" w14:paraId="4C30CA46" w14:textId="3327A102">
      <w:pPr>
        <w:pStyle w:val="Normal"/>
        <w:spacing w:before="0" w:beforeAutospacing="off" w:line="480" w:lineRule="auto"/>
        <w:ind w:left="0"/>
        <w:jc w:val="both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0"/>
          <w:szCs w:val="20"/>
          <w:lang w:val="en-GB"/>
        </w:rPr>
        <w:pPrChange w:author="Kelyse Minty (2004982)" w:date="2021-03-15T23:00:59.096Z">
          <w:pPr>
            <w:pStyle w:val="Normal"/>
            <w:spacing w:before="0" w:beforeAutospacing="off"/>
            <w:ind w:left="0"/>
            <w:jc w:val="left"/>
          </w:pPr>
        </w:pPrChange>
      </w:pPr>
      <w:r w:rsidRPr="6BB7115D" w:rsidR="60C0F6B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 xml:space="preserve">This essay will compare the abstract art styles of Iris van </w:t>
      </w:r>
      <w:proofErr w:type="spellStart"/>
      <w:r w:rsidRPr="6BB7115D" w:rsidR="37CB6CB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>H</w:t>
      </w:r>
      <w:r w:rsidRPr="6BB7115D" w:rsidR="60C0F6B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>erpen</w:t>
      </w:r>
      <w:proofErr w:type="spellEnd"/>
      <w:r w:rsidRPr="6BB7115D" w:rsidR="60C0F6B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 xml:space="preserve"> and </w:t>
      </w:r>
      <w:r w:rsidRPr="6BB7115D" w:rsidR="5F6ADF7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 xml:space="preserve">Jean Michel </w:t>
      </w:r>
      <w:r w:rsidRPr="6BB7115D" w:rsidR="60C0F6B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>Basquiat.</w:t>
      </w:r>
      <w:r w:rsidRPr="6BB7115D" w:rsidR="557A614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 xml:space="preserve"> Innovative art styles refer to the designers/artists ability </w:t>
      </w:r>
      <w:r w:rsidRPr="6BB7115D" w:rsidR="141F467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 xml:space="preserve">to feature new methods and </w:t>
      </w:r>
      <w:r w:rsidRPr="6BB7115D" w:rsidR="10E4DEB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>new ideas which may be advanced or original.</w:t>
      </w:r>
    </w:p>
    <w:p w:rsidR="10E4DEB6" w:rsidP="6BB7115D" w:rsidRDefault="10E4DEB6" w14:paraId="70745EB4" w14:textId="60D01835">
      <w:pPr>
        <w:pStyle w:val="Normal"/>
        <w:spacing w:before="0" w:beforeAutospacing="off" w:line="480" w:lineRule="auto"/>
        <w:jc w:val="both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0"/>
          <w:szCs w:val="20"/>
          <w:lang w:val="en-GB"/>
        </w:rPr>
        <w:pPrChange w:author="Kelyse Minty (2004982)" w:date="2021-03-15T23:00:59.096Z">
          <w:pPr>
            <w:pStyle w:val="Normal"/>
            <w:spacing w:before="0" w:beforeAutospacing="off"/>
            <w:jc w:val="both"/>
          </w:pPr>
        </w:pPrChange>
      </w:pPr>
      <w:r w:rsidRPr="6BB7115D" w:rsidR="10E4DEB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 xml:space="preserve"> </w:t>
      </w:r>
      <w:r>
        <w:tab/>
      </w:r>
      <w:r w:rsidRPr="6BB7115D" w:rsidR="57356208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>“</w:t>
      </w:r>
      <w:r w:rsidRPr="6BB7115D" w:rsidR="60C0F6B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 xml:space="preserve">Abstract art is </w:t>
      </w:r>
      <w:r w:rsidRPr="6BB7115D" w:rsidR="2130471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 xml:space="preserve">art that does not attempt to represent </w:t>
      </w:r>
      <w:r w:rsidRPr="6BB7115D" w:rsidR="2130471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>an accurate</w:t>
      </w:r>
      <w:r w:rsidRPr="6BB7115D" w:rsidR="2130471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 xml:space="preserve"> depiction of visual reality</w:t>
      </w:r>
      <w:r w:rsidRPr="6BB7115D" w:rsidR="300ED2C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 xml:space="preserve"> but </w:t>
      </w:r>
      <w:r>
        <w:tab/>
      </w:r>
      <w:r>
        <w:tab/>
      </w:r>
      <w:r w:rsidRPr="6BB7115D" w:rsidR="300ED2C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 xml:space="preserve">instead use shapes colours, forms and </w:t>
      </w:r>
      <w:r w:rsidRPr="6BB7115D" w:rsidR="300ED2C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>gestural</w:t>
      </w:r>
      <w:r w:rsidRPr="6BB7115D" w:rsidR="300ED2C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 xml:space="preserve"> marks to achieve </w:t>
      </w:r>
      <w:r w:rsidRPr="6BB7115D" w:rsidR="245C75B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>its</w:t>
      </w:r>
      <w:r w:rsidRPr="6BB7115D" w:rsidR="300ED2C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 xml:space="preserve"> effect</w:t>
      </w:r>
      <w:r w:rsidRPr="6BB7115D" w:rsidR="7262614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 xml:space="preserve"> (Tate.) </w:t>
      </w:r>
    </w:p>
    <w:p w:rsidR="72626147" w:rsidP="6BB7115D" w:rsidRDefault="72626147" w14:paraId="01ED3DFC" w14:textId="6CDA442E">
      <w:pPr>
        <w:pStyle w:val="Normal"/>
        <w:spacing w:before="0" w:beforeAutospacing="off" w:line="480" w:lineRule="auto"/>
        <w:jc w:val="both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0"/>
          <w:szCs w:val="20"/>
          <w:lang w:val="en-GB"/>
        </w:rPr>
        <w:pPrChange w:author="Kelyse Minty (2004982)" w:date="2021-03-15T23:00:59.097Z">
          <w:pPr>
            <w:pStyle w:val="Normal"/>
            <w:spacing w:before="0" w:beforeAutospacing="off"/>
            <w:jc w:val="both"/>
          </w:pPr>
        </w:pPrChange>
      </w:pPr>
      <w:r w:rsidRPr="6BB7115D" w:rsidR="7262614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 xml:space="preserve">Iris Van </w:t>
      </w:r>
      <w:proofErr w:type="spellStart"/>
      <w:r w:rsidRPr="6BB7115D" w:rsidR="7262614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>Herpen</w:t>
      </w:r>
      <w:proofErr w:type="spellEnd"/>
      <w:r w:rsidRPr="6BB7115D" w:rsidR="7262614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 xml:space="preserve"> uses an example of abstract art styles in her </w:t>
      </w:r>
      <w:r w:rsidRPr="6BB7115D" w:rsidR="0C4EB28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 xml:space="preserve">Spring 2011 collection </w:t>
      </w:r>
      <w:r w:rsidRPr="6BB7115D" w:rsidR="4C2FFF7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>(</w:t>
      </w:r>
      <w:proofErr w:type="spellStart"/>
      <w:r w:rsidRPr="6BB7115D" w:rsidR="4C2FFF7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>Artsandculture</w:t>
      </w:r>
      <w:proofErr w:type="spellEnd"/>
      <w:r w:rsidRPr="6BB7115D" w:rsidR="4C2FFF7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>.com)</w:t>
      </w:r>
      <w:r w:rsidRPr="6BB7115D" w:rsidR="3EBD520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FF0000"/>
          <w:sz w:val="20"/>
          <w:szCs w:val="20"/>
          <w:lang w:val="en-GB"/>
        </w:rPr>
        <w:t xml:space="preserve"> </w:t>
      </w:r>
      <w:r w:rsidRPr="6BB7115D" w:rsidR="0C4EB28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 xml:space="preserve">where she created the </w:t>
      </w:r>
      <w:r w:rsidRPr="6BB7115D" w:rsidR="11C6C9F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>‘</w:t>
      </w:r>
      <w:r w:rsidRPr="6BB7115D" w:rsidR="0C4EB28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>Water dress</w:t>
      </w:r>
      <w:r w:rsidRPr="6BB7115D" w:rsidR="35BE5AD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>’</w:t>
      </w:r>
      <w:r w:rsidRPr="6BB7115D" w:rsidR="0C4EB28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 xml:space="preserve"> this dress was “made of a proprietary acrylic that remains transparent even after being heated with hair guns and shaped by pliers</w:t>
      </w:r>
      <w:r w:rsidRPr="6BB7115D" w:rsidR="50D5FC0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>” (vogue) The dress was not made of actual H2</w:t>
      </w:r>
      <w:r w:rsidRPr="6BB7115D" w:rsidR="3B82EA4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>O</w:t>
      </w:r>
      <w:r w:rsidRPr="6BB7115D" w:rsidR="50D5FC0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 xml:space="preserve"> to achieve its </w:t>
      </w:r>
      <w:r w:rsidRPr="6BB7115D" w:rsidR="0331E68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 xml:space="preserve">effect, instead it used acrylic to </w:t>
      </w:r>
      <w:r w:rsidRPr="6BB7115D" w:rsidR="506BAF2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>“</w:t>
      </w:r>
      <w:r w:rsidRPr="6BB7115D" w:rsidR="0331E68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>gesture</w:t>
      </w:r>
      <w:r w:rsidRPr="6BB7115D" w:rsidR="3AC41CC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 xml:space="preserve">” </w:t>
      </w:r>
      <w:r w:rsidRPr="6BB7115D" w:rsidR="0331E68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>the “water” and therefore is not a “depiction of visual re</w:t>
      </w:r>
      <w:r w:rsidRPr="6BB7115D" w:rsidR="457FFC28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 xml:space="preserve">ality” (Tate.) Similarly, to </w:t>
      </w:r>
      <w:r w:rsidRPr="6BB7115D" w:rsidR="13605B6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 xml:space="preserve">van </w:t>
      </w:r>
      <w:proofErr w:type="spellStart"/>
      <w:r w:rsidRPr="6BB7115D" w:rsidR="457FFC28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>Herpen</w:t>
      </w:r>
      <w:proofErr w:type="spellEnd"/>
      <w:r w:rsidRPr="6BB7115D" w:rsidR="457FFC28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 xml:space="preserve">, the artist Basquiat can also be seen </w:t>
      </w:r>
      <w:r w:rsidRPr="6BB7115D" w:rsidR="01EBAD8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 xml:space="preserve">creating work within the abstract art style. An example of this is his </w:t>
      </w:r>
      <w:r w:rsidRPr="6BB7115D" w:rsidR="2016889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>1982 painting “</w:t>
      </w:r>
      <w:proofErr w:type="spellStart"/>
      <w:r w:rsidRPr="6BB7115D" w:rsidR="2D05829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>D</w:t>
      </w:r>
      <w:r w:rsidRPr="6BB7115D" w:rsidR="2016889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>ustheads</w:t>
      </w:r>
      <w:proofErr w:type="spellEnd"/>
      <w:r w:rsidRPr="6BB7115D" w:rsidR="2016889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>” which includes related abstr</w:t>
      </w:r>
      <w:r w:rsidRPr="6BB7115D" w:rsidR="70E6CCB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 xml:space="preserve">act art </w:t>
      </w:r>
      <w:r w:rsidRPr="6BB7115D" w:rsidR="2777A03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>styles</w:t>
      </w:r>
      <w:r w:rsidRPr="6BB7115D" w:rsidR="2016889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 xml:space="preserve"> su</w:t>
      </w:r>
      <w:r w:rsidRPr="6BB7115D" w:rsidR="1C5D7A0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 xml:space="preserve">ch </w:t>
      </w:r>
      <w:r w:rsidRPr="6BB7115D" w:rsidR="48A95F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 xml:space="preserve">as </w:t>
      </w:r>
    </w:p>
    <w:p w:rsidR="48A95FC5" w:rsidP="6BB7115D" w:rsidRDefault="48A95FC5" w14:paraId="4200DBCB" w14:textId="243725EE">
      <w:pPr>
        <w:pStyle w:val="Normal"/>
        <w:spacing w:before="0" w:beforeAutospacing="off" w:line="480" w:lineRule="auto"/>
        <w:ind w:left="0" w:firstLine="720"/>
        <w:jc w:val="both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0"/>
          <w:szCs w:val="20"/>
          <w:lang w:val="en-GB"/>
        </w:rPr>
        <w:pPrChange w:author="Kelyse Minty (2004982)" w:date="2021-03-15T23:00:59.098Z">
          <w:pPr>
            <w:pStyle w:val="Normal"/>
            <w:spacing w:before="0" w:beforeAutospacing="off"/>
            <w:ind w:left="0" w:firstLine="720"/>
            <w:jc w:val="both"/>
          </w:pPr>
        </w:pPrChange>
      </w:pPr>
      <w:r w:rsidRPr="6BB7115D" w:rsidR="48A95F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>“the</w:t>
      </w:r>
      <w:r w:rsidRPr="6BB7115D" w:rsidR="330BFA6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 xml:space="preserve"> twentieth century device known as the collage which existed from Constructivism</w:t>
      </w:r>
      <w:r w:rsidRPr="6BB7115D" w:rsidR="24C16A9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 xml:space="preserve"> (</w:t>
      </w:r>
      <w:r w:rsidRPr="6BB7115D" w:rsidR="33C7CB4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 xml:space="preserve">1915 </w:t>
      </w:r>
      <w:r>
        <w:tab/>
      </w:r>
      <w:r>
        <w:tab/>
      </w:r>
      <w:r w:rsidRPr="6BB7115D" w:rsidR="33C7CB4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>movement that aimed to show</w:t>
      </w:r>
      <w:r w:rsidRPr="6BB7115D" w:rsidR="24C16A9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 xml:space="preserve"> art </w:t>
      </w:r>
      <w:r w:rsidRPr="6BB7115D" w:rsidR="513AF0E8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 xml:space="preserve">that </w:t>
      </w:r>
      <w:r w:rsidRPr="6BB7115D" w:rsidR="24C16A9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 xml:space="preserve">directly reflects the modern </w:t>
      </w:r>
      <w:r w:rsidRPr="6BB7115D" w:rsidR="7AC76D2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>world) and</w:t>
      </w:r>
      <w:r w:rsidRPr="6BB7115D" w:rsidR="330BFA6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 xml:space="preserve"> Cubism</w:t>
      </w:r>
      <w:r w:rsidRPr="6BB7115D" w:rsidR="312FDE8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 xml:space="preserve"> (</w:t>
      </w:r>
      <w:r w:rsidRPr="6BB7115D" w:rsidR="220B350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 xml:space="preserve">1907 </w:t>
      </w:r>
      <w:r>
        <w:tab/>
      </w:r>
      <w:r>
        <w:tab/>
      </w:r>
      <w:r w:rsidRPr="6BB7115D" w:rsidR="220B350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 xml:space="preserve">movement which aimed to </w:t>
      </w:r>
      <w:r w:rsidRPr="6BB7115D" w:rsidR="7B7B4358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>bring “different</w:t>
      </w:r>
      <w:r w:rsidRPr="6BB7115D" w:rsidR="220B350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 xml:space="preserve"> views of subjects usually objects or figures together in the </w:t>
      </w:r>
      <w:r>
        <w:tab/>
      </w:r>
      <w:r w:rsidRPr="6BB7115D" w:rsidR="220B350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>same picture, resulting in paintings that appear fragmented and abstracted.</w:t>
      </w:r>
      <w:r w:rsidRPr="6BB7115D" w:rsidR="5F0C2868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>”</w:t>
      </w:r>
      <w:r w:rsidRPr="6BB7115D" w:rsidR="27FBD25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 xml:space="preserve"> </w:t>
      </w:r>
      <w:r w:rsidRPr="6BB7115D" w:rsidR="27FBD25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 xml:space="preserve">(200-percent.com) </w:t>
      </w:r>
    </w:p>
    <w:p w:rsidR="7598DF16" w:rsidP="6BB7115D" w:rsidRDefault="7598DF16" w14:paraId="0333A699" w14:textId="7BE8D104">
      <w:pPr>
        <w:pStyle w:val="Normal"/>
        <w:spacing w:before="0" w:beforeAutospacing="off" w:line="480" w:lineRule="auto"/>
        <w:ind w:firstLine="0"/>
        <w:jc w:val="both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pPrChange w:author="Kelyse Minty (2004982)" w:date="2021-03-15T23:00:59.098Z">
          <w:pPr>
            <w:pStyle w:val="Normal"/>
            <w:spacing w:before="0" w:beforeAutospacing="off"/>
            <w:ind w:firstLine="0"/>
            <w:jc w:val="both"/>
          </w:pPr>
        </w:pPrChange>
      </w:pPr>
      <w:r w:rsidRPr="6BB7115D" w:rsidR="7598DF1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>Basquiat's “</w:t>
      </w:r>
      <w:proofErr w:type="spellStart"/>
      <w:r w:rsidRPr="6BB7115D" w:rsidR="5E6A05A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>D</w:t>
      </w:r>
      <w:r w:rsidRPr="6BB7115D" w:rsidR="7598DF1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>ustheads</w:t>
      </w:r>
      <w:proofErr w:type="spellEnd"/>
      <w:r w:rsidRPr="6BB7115D" w:rsidR="7598DF1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>” w</w:t>
      </w:r>
      <w:r w:rsidRPr="6BB7115D" w:rsidR="0AF06CA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>as a neo-expressionist</w:t>
      </w:r>
      <w:r w:rsidRPr="6BB7115D" w:rsidR="050E086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 xml:space="preserve"> (a major revival of painting in an expressionist manner in the 1980s and it occurred internationally) painting</w:t>
      </w:r>
      <w:r w:rsidRPr="6BB7115D" w:rsidR="0AF06CA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 xml:space="preserve"> that depicts two drug addicts high on the drug </w:t>
      </w:r>
      <w:r w:rsidRPr="6BB7115D" w:rsidR="6BAA67C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>PCP</w:t>
      </w:r>
      <w:r w:rsidRPr="6BB7115D" w:rsidR="0AF06CA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 xml:space="preserve"> </w:t>
      </w:r>
      <w:r w:rsidRPr="6BB7115D" w:rsidR="0AF06CA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 xml:space="preserve">or “angel </w:t>
      </w:r>
      <w:r w:rsidRPr="6BB7115D" w:rsidR="7076700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>dust” The</w:t>
      </w:r>
      <w:r w:rsidRPr="6BB7115D" w:rsidR="0456D0A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 xml:space="preserve"> painting aims to “gesture” people who use hard drugs instead </w:t>
      </w:r>
      <w:r w:rsidRPr="6BB7115D" w:rsidR="4C9CB40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>of offering a realistic depiction of the users, this can be seen in his “childlike” abstract art style.</w:t>
      </w:r>
      <w:r w:rsidRPr="6BB7115D" w:rsidR="4D698FF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 xml:space="preserve"> “Abstract art we</w:t>
      </w:r>
      <w:r w:rsidRPr="6BB7115D" w:rsidR="3B3E311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 xml:space="preserve">nt hand in hand with the evolution of modernism and post-modernism, </w:t>
      </w:r>
      <w:r w:rsidRPr="6BB7115D" w:rsidR="17DA6E0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>Interdisciplinary</w:t>
      </w:r>
      <w:r w:rsidRPr="6BB7115D" w:rsidR="3B3E311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 xml:space="preserve"> </w:t>
      </w:r>
      <w:r w:rsidRPr="6BB7115D" w:rsidR="52CEF27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>movements that encouraged a break, away from the traditional approaches</w:t>
      </w:r>
      <w:r w:rsidRPr="6BB7115D" w:rsidR="593588D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 xml:space="preserve">, styles, and ways of thinking, inherited from the </w:t>
      </w:r>
      <w:r w:rsidRPr="6BB7115D" w:rsidR="6490071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>renaissance</w:t>
      </w:r>
      <w:r w:rsidRPr="6BB7115D" w:rsidR="593588D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 xml:space="preserve">, early modern and Victorian ages.” </w:t>
      </w:r>
      <w:r w:rsidRPr="6BB7115D" w:rsidR="5ED5596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>(shutterstock.com)</w:t>
      </w:r>
      <w:r w:rsidRPr="6BB7115D" w:rsidR="0375DB4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 xml:space="preserve">. </w:t>
      </w:r>
    </w:p>
    <w:p w:rsidR="6BB7115D" w:rsidP="6BB7115D" w:rsidRDefault="6BB7115D" w14:paraId="29D6E723" w14:textId="339161CD">
      <w:pPr>
        <w:pStyle w:val="Normal"/>
        <w:spacing w:before="0" w:beforeAutospacing="off" w:line="480" w:lineRule="auto"/>
        <w:ind w:firstLine="0"/>
        <w:jc w:val="both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</w:pPr>
    </w:p>
    <w:p w:rsidR="6BB7115D" w:rsidP="6BB7115D" w:rsidRDefault="6BB7115D" w14:paraId="20312EA9" w14:textId="4E7E62E2">
      <w:pPr>
        <w:pStyle w:val="Normal"/>
        <w:spacing w:before="0" w:beforeAutospacing="off" w:line="480" w:lineRule="auto"/>
        <w:ind w:firstLine="0"/>
        <w:jc w:val="both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</w:pPr>
    </w:p>
    <w:p w:rsidR="0375DB4C" w:rsidP="6BB7115D" w:rsidRDefault="0375DB4C" w14:paraId="0B2243CE" w14:textId="1598DEE5">
      <w:pPr>
        <w:pStyle w:val="Normal"/>
        <w:spacing w:before="0" w:beforeAutospacing="off" w:line="480" w:lineRule="auto"/>
        <w:ind w:firstLine="0"/>
        <w:jc w:val="both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0"/>
          <w:szCs w:val="20"/>
          <w:lang w:val="en-GB"/>
        </w:rPr>
      </w:pPr>
      <w:r w:rsidRPr="6BB7115D" w:rsidR="0375DB4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 xml:space="preserve">“under the umbrella of abstract art, the following related movements can be </w:t>
      </w:r>
      <w:r w:rsidRPr="6BB7115D" w:rsidR="636FC79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>categorized</w:t>
      </w:r>
      <w:r w:rsidRPr="6BB7115D" w:rsidR="0375DB4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>... as surrealism, dada</w:t>
      </w:r>
      <w:r w:rsidRPr="6BB7115D" w:rsidR="650181B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 xml:space="preserve">ism, cubism, and Fauvism, </w:t>
      </w:r>
      <w:r w:rsidRPr="6BB7115D" w:rsidR="1905F33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>constructivism</w:t>
      </w:r>
      <w:r w:rsidRPr="6BB7115D" w:rsidR="650181B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>, concrete, non-objective expressionism</w:t>
      </w:r>
      <w:r w:rsidRPr="6BB7115D" w:rsidR="7F1C387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>. Artists who work within the abstract art styles are Kandinsky, Sonia Delau</w:t>
      </w:r>
      <w:r w:rsidRPr="6BB7115D" w:rsidR="11E9D0B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 xml:space="preserve">nay, Nuam Gabo, </w:t>
      </w:r>
      <w:r w:rsidRPr="6BB7115D" w:rsidR="47BAE46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>Jackson</w:t>
      </w:r>
      <w:r w:rsidRPr="6BB7115D" w:rsidR="11E9D0B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 xml:space="preserve"> pollock, mark </w:t>
      </w:r>
      <w:r w:rsidRPr="6BB7115D" w:rsidR="598D31A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>Rothko</w:t>
      </w:r>
      <w:r w:rsidRPr="6BB7115D" w:rsidR="11E9D0B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 xml:space="preserve">, </w:t>
      </w:r>
      <w:proofErr w:type="spellStart"/>
      <w:r w:rsidRPr="6BB7115D" w:rsidR="0F10946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>M</w:t>
      </w:r>
      <w:r w:rsidRPr="6BB7115D" w:rsidR="11E9D0B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>ondarian</w:t>
      </w:r>
      <w:proofErr w:type="spellEnd"/>
      <w:r w:rsidRPr="6BB7115D" w:rsidR="11E9D0B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 xml:space="preserve"> and </w:t>
      </w:r>
      <w:r w:rsidRPr="6BB7115D" w:rsidR="5B92980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>Gerhard</w:t>
      </w:r>
      <w:r w:rsidRPr="6BB7115D" w:rsidR="11E9D0B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  <w:t xml:space="preserve"> richer. </w:t>
      </w:r>
    </w:p>
    <w:p w:rsidR="6A54ED0C" w:rsidP="6BB7115D" w:rsidRDefault="6A54ED0C" w14:paraId="7FC9D9AC" w14:textId="4951C3F8">
      <w:pPr>
        <w:pStyle w:val="Normal"/>
        <w:spacing w:before="0" w:beforeAutospacing="off" w:line="480" w:lineRule="auto"/>
        <w:jc w:val="both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pPrChange w:author="Kelyse Minty (2004982)" w:date="2021-03-15T23:00:59.099Z">
          <w:pPr>
            <w:pStyle w:val="Normal"/>
            <w:spacing w:before="0" w:beforeAutospacing="off"/>
            <w:jc w:val="both"/>
          </w:pPr>
        </w:pPrChange>
      </w:pPr>
      <w:r w:rsidRPr="6BB7115D" w:rsidR="6A54ED0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Both </w:t>
      </w:r>
      <w:r w:rsidRPr="6BB7115D" w:rsidR="4515AF5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v</w:t>
      </w:r>
      <w:r w:rsidRPr="6BB7115D" w:rsidR="6A54ED0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an </w:t>
      </w:r>
      <w:proofErr w:type="spellStart"/>
      <w:r w:rsidRPr="6BB7115D" w:rsidR="6A54ED0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Herpen</w:t>
      </w:r>
      <w:proofErr w:type="spellEnd"/>
      <w:r w:rsidRPr="6BB7115D" w:rsidR="6A54ED0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 and Basquiat use </w:t>
      </w:r>
      <w:r w:rsidRPr="6BB7115D" w:rsidR="1CB0D798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innovative and abstract art styles to create art that </w:t>
      </w:r>
      <w:r w:rsidRPr="6BB7115D" w:rsidR="62324C3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make</w:t>
      </w:r>
      <w:r w:rsidRPr="6BB7115D" w:rsidR="451345C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s</w:t>
      </w:r>
      <w:r w:rsidRPr="6BB7115D" w:rsidR="1CB0D798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 the </w:t>
      </w:r>
      <w:r w:rsidRPr="6BB7115D" w:rsidR="4DB3100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audience</w:t>
      </w:r>
      <w:r w:rsidRPr="6BB7115D" w:rsidR="111C7AF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 question what th</w:t>
      </w:r>
      <w:r w:rsidRPr="6BB7115D" w:rsidR="1BE724B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ey’re</w:t>
      </w:r>
      <w:r w:rsidRPr="6BB7115D" w:rsidR="111C7AF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 </w:t>
      </w:r>
      <w:r w:rsidRPr="6BB7115D" w:rsidR="1E9DFD8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looking</w:t>
      </w:r>
      <w:r w:rsidRPr="6BB7115D" w:rsidR="111C7AF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 at</w:t>
      </w:r>
      <w:r w:rsidRPr="6BB7115D" w:rsidR="07B32C2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,</w:t>
      </w:r>
      <w:r w:rsidRPr="6BB7115D" w:rsidR="2403600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 thus making the concept behind the artwork that much more </w:t>
      </w:r>
      <w:r w:rsidRPr="6BB7115D" w:rsidR="1BAF275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desirable. Even</w:t>
      </w:r>
      <w:r w:rsidRPr="6BB7115D" w:rsidR="5083EF1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 though</w:t>
      </w:r>
      <w:r w:rsidRPr="6BB7115D" w:rsidR="328C974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 </w:t>
      </w:r>
      <w:r w:rsidRPr="6BB7115D" w:rsidR="082E83B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Basquiat</w:t>
      </w:r>
      <w:r w:rsidRPr="6BB7115D" w:rsidR="328C974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 was a painter and </w:t>
      </w:r>
      <w:r w:rsidRPr="6BB7115D" w:rsidR="321B8EC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v</w:t>
      </w:r>
      <w:r w:rsidRPr="6BB7115D" w:rsidR="328C974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an </w:t>
      </w:r>
      <w:proofErr w:type="spellStart"/>
      <w:r w:rsidRPr="6BB7115D" w:rsidR="1E85BDA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H</w:t>
      </w:r>
      <w:r w:rsidRPr="6BB7115D" w:rsidR="328C974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erpen</w:t>
      </w:r>
      <w:proofErr w:type="spellEnd"/>
      <w:r w:rsidRPr="6BB7115D" w:rsidR="328C974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 a designer they </w:t>
      </w:r>
      <w:r w:rsidRPr="6BB7115D" w:rsidR="05960F3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both use innovative ideas and abstract art styles to</w:t>
      </w:r>
      <w:r w:rsidRPr="6BB7115D" w:rsidR="787293E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 create artwor</w:t>
      </w:r>
      <w:r w:rsidRPr="6BB7115D" w:rsidR="0355D2A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k.</w:t>
      </w:r>
      <w:r w:rsidRPr="6BB7115D" w:rsidR="3790826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 An example of this would be</w:t>
      </w:r>
      <w:r w:rsidRPr="6BB7115D" w:rsidR="200877B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 </w:t>
      </w:r>
      <w:r w:rsidRPr="6BB7115D" w:rsidR="3790826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in Basquiat's “</w:t>
      </w:r>
      <w:proofErr w:type="spellStart"/>
      <w:r w:rsidRPr="6BB7115D" w:rsidR="3790826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Dustheads</w:t>
      </w:r>
      <w:proofErr w:type="spellEnd"/>
      <w:r w:rsidRPr="6BB7115D" w:rsidR="3185F4F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”</w:t>
      </w:r>
      <w:r w:rsidRPr="6BB7115D" w:rsidR="3790826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 (1982) and </w:t>
      </w:r>
      <w:r w:rsidRPr="6BB7115D" w:rsidR="18A3596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v</w:t>
      </w:r>
      <w:r w:rsidRPr="6BB7115D" w:rsidR="3790826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an </w:t>
      </w:r>
      <w:proofErr w:type="spellStart"/>
      <w:r w:rsidRPr="6BB7115D" w:rsidR="34B872F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Herpen’s</w:t>
      </w:r>
      <w:proofErr w:type="spellEnd"/>
      <w:r w:rsidRPr="6BB7115D" w:rsidR="34B872F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 </w:t>
      </w:r>
      <w:r w:rsidRPr="6BB7115D" w:rsidR="77DDA2E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“</w:t>
      </w:r>
      <w:proofErr w:type="spellStart"/>
      <w:r w:rsidRPr="6BB7115D" w:rsidR="091BD1D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Synesthesia</w:t>
      </w:r>
      <w:proofErr w:type="spellEnd"/>
      <w:r w:rsidRPr="6BB7115D" w:rsidR="7DAD75D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 </w:t>
      </w:r>
      <w:r w:rsidRPr="6BB7115D" w:rsidR="0902D95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dres</w:t>
      </w:r>
      <w:r w:rsidRPr="6BB7115D" w:rsidR="29A2CA0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s” (2010</w:t>
      </w:r>
      <w:r w:rsidRPr="6BB7115D" w:rsidR="6051526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 collection</w:t>
      </w:r>
      <w:r w:rsidRPr="6BB7115D" w:rsidR="63A059B8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.</w:t>
      </w:r>
      <w:r w:rsidRPr="6BB7115D" w:rsidR="6051526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)</w:t>
      </w:r>
    </w:p>
    <w:p w:rsidR="781C646F" w:rsidP="6BB7115D" w:rsidRDefault="781C646F" w14:paraId="13615B07" w14:textId="034EF0F3">
      <w:pPr>
        <w:pStyle w:val="Normal"/>
        <w:jc w:val="both"/>
        <w:rPr>
          <w:rFonts w:ascii="Calibri Light" w:hAnsi="Calibri Light" w:eastAsia="Calibri Light" w:cs="Calibri Light" w:asciiTheme="majorAscii" w:hAnsiTheme="majorAscii" w:eastAsiaTheme="majorAscii" w:cstheme="majorAscii"/>
          <w:sz w:val="20"/>
          <w:szCs w:val="20"/>
        </w:rPr>
      </w:pPr>
      <w:r w:rsidR="781C646F">
        <w:drawing>
          <wp:inline wp14:editId="2663B185" wp14:anchorId="75FF3899">
            <wp:extent cx="5643218" cy="4879032"/>
            <wp:effectExtent l="0" t="0" r="0" b="0"/>
            <wp:docPr id="46611432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abc0db95256486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43218" cy="487903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81C646F" w:rsidP="6BB7115D" w:rsidRDefault="781C646F" w14:paraId="3F328151" w14:textId="73CD0BDF">
      <w:pPr>
        <w:pStyle w:val="Normal"/>
        <w:jc w:val="both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7F7F7F" w:themeColor="text1" w:themeTint="80" w:themeShade="FF"/>
          <w:sz w:val="20"/>
          <w:szCs w:val="20"/>
          <w:lang w:val="en-GB"/>
        </w:rPr>
      </w:pPr>
      <w:r w:rsidRPr="6BB7115D" w:rsidR="781C646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(</w:t>
      </w:r>
      <w:r w:rsidRPr="6BB7115D" w:rsidR="781C646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7F7F7F" w:themeColor="text1" w:themeTint="80" w:themeShade="FF"/>
          <w:sz w:val="20"/>
          <w:szCs w:val="20"/>
          <w:lang w:val="en-GB"/>
        </w:rPr>
        <w:t xml:space="preserve">Jean-Michel Basquiat, </w:t>
      </w:r>
      <w:proofErr w:type="spellStart"/>
      <w:r w:rsidRPr="6BB7115D" w:rsidR="781C646F"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noProof w:val="0"/>
          <w:color w:val="7F7F7F" w:themeColor="text1" w:themeTint="80" w:themeShade="FF"/>
          <w:sz w:val="20"/>
          <w:szCs w:val="20"/>
          <w:lang w:val="en-GB"/>
        </w:rPr>
        <w:t>Dustheads</w:t>
      </w:r>
      <w:proofErr w:type="spellEnd"/>
      <w:r w:rsidRPr="6BB7115D" w:rsidR="781C646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7F7F7F" w:themeColor="text1" w:themeTint="80" w:themeShade="FF"/>
          <w:sz w:val="20"/>
          <w:szCs w:val="20"/>
          <w:lang w:val="en-GB"/>
        </w:rPr>
        <w:t xml:space="preserve"> (1982). Source/News.artnet.com</w:t>
      </w:r>
      <w:r w:rsidRPr="6BB7115D" w:rsidR="751E263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7F7F7F" w:themeColor="text1" w:themeTint="80" w:themeShade="FF"/>
          <w:sz w:val="20"/>
          <w:szCs w:val="20"/>
          <w:lang w:val="en-GB"/>
        </w:rPr>
        <w:t xml:space="preserve">) </w:t>
      </w:r>
    </w:p>
    <w:p w:rsidR="6BB7115D" w:rsidP="6BB7115D" w:rsidRDefault="6BB7115D" w14:paraId="1692FAA1" w14:textId="424361A5">
      <w:pPr>
        <w:pStyle w:val="Normal"/>
        <w:spacing w:line="480" w:lineRule="auto"/>
        <w:jc w:val="both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</w:pPr>
    </w:p>
    <w:p w:rsidR="6BB7115D" w:rsidP="6BB7115D" w:rsidRDefault="6BB7115D" w14:paraId="4A533521" w14:textId="0C39227C">
      <w:pPr>
        <w:pStyle w:val="Normal"/>
        <w:spacing w:line="480" w:lineRule="auto"/>
        <w:jc w:val="both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</w:pPr>
    </w:p>
    <w:p w:rsidR="6BB7115D" w:rsidP="6BB7115D" w:rsidRDefault="6BB7115D" w14:paraId="2D51F0D8" w14:textId="08A414B5">
      <w:pPr>
        <w:pStyle w:val="Normal"/>
        <w:spacing w:line="480" w:lineRule="auto"/>
        <w:jc w:val="both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</w:pPr>
    </w:p>
    <w:p w:rsidR="22704ABD" w:rsidP="6BB7115D" w:rsidRDefault="22704ABD" w14:paraId="2982901E" w14:textId="60405D21">
      <w:pPr>
        <w:pStyle w:val="Normal"/>
        <w:spacing w:line="480" w:lineRule="auto"/>
        <w:jc w:val="both"/>
        <w:rPr>
          <w:rFonts w:ascii="Calibri Light" w:hAnsi="Calibri Light" w:eastAsia="Calibri Light" w:cs="Calibri Light" w:asciiTheme="majorAscii" w:hAnsiTheme="majorAscii" w:eastAsiaTheme="majorAscii" w:cstheme="majorAscii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pPrChange w:author="Kelyse Minty (2004982)" w:date="2021-03-15T23:01:22.213Z">
          <w:pPr>
            <w:pStyle w:val="Normal"/>
            <w:jc w:val="both"/>
          </w:pPr>
        </w:pPrChange>
      </w:pPr>
      <w:r w:rsidRPr="6BB7115D" w:rsidR="22704AB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 In Basquiat's “</w:t>
      </w:r>
      <w:proofErr w:type="spellStart"/>
      <w:r w:rsidRPr="6BB7115D" w:rsidR="22704AB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Dustheads</w:t>
      </w:r>
      <w:proofErr w:type="spellEnd"/>
      <w:r w:rsidRPr="6BB7115D" w:rsidR="22704AB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 painting” </w:t>
      </w:r>
      <w:r w:rsidRPr="6BB7115D" w:rsidR="50A857C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he used,</w:t>
      </w:r>
      <w:r w:rsidRPr="6BB7115D" w:rsidR="7A72B13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 canvas</w:t>
      </w:r>
      <w:r w:rsidRPr="6BB7115D" w:rsidR="1F3F680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, </w:t>
      </w:r>
      <w:r w:rsidRPr="6BB7115D" w:rsidR="660E1E7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acrylic</w:t>
      </w:r>
      <w:r w:rsidRPr="6BB7115D" w:rsidR="3213053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, </w:t>
      </w:r>
      <w:r w:rsidRPr="6BB7115D" w:rsidR="01893F4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oil stick</w:t>
      </w:r>
      <w:r w:rsidRPr="6BB7115D" w:rsidR="387BBD0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s</w:t>
      </w:r>
      <w:r w:rsidRPr="6BB7115D" w:rsidR="4816C6A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, metallic paint and s</w:t>
      </w:r>
      <w:r w:rsidRPr="6BB7115D" w:rsidR="740C1AD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pray enamel paint</w:t>
      </w:r>
      <w:r w:rsidRPr="6BB7115D" w:rsidR="4560910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, it may be argued that these materials are not typically unconventional however the way in which they are used is innovative and abstract</w:t>
      </w:r>
      <w:r w:rsidRPr="6BB7115D" w:rsidR="1AFEDD8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. </w:t>
      </w:r>
      <w:r w:rsidRPr="6BB7115D" w:rsidR="76A9040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Basquiat uses bold vibrant colours throughout the painting making it immediately eye-catching to the audience.</w:t>
      </w:r>
      <w:r w:rsidRPr="6BB7115D" w:rsidR="21FCCE0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 </w:t>
      </w:r>
      <w:r w:rsidRPr="6BB7115D" w:rsidR="34B246A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The painting </w:t>
      </w:r>
      <w:r w:rsidRPr="6BB7115D" w:rsidR="182E47B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resembles</w:t>
      </w:r>
      <w:r w:rsidRPr="6BB7115D" w:rsidR="34B246A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 two figures in a gestural way. </w:t>
      </w:r>
      <w:r w:rsidRPr="6BB7115D" w:rsidR="21FCCE0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The cha</w:t>
      </w:r>
      <w:r w:rsidRPr="6BB7115D" w:rsidR="6684177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racters in the painting have large circular eyes that </w:t>
      </w:r>
      <w:r w:rsidRPr="6BB7115D" w:rsidR="7E14D8E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contain concentric circles illustrating that the eyes are spinning. </w:t>
      </w:r>
      <w:r w:rsidRPr="6BB7115D" w:rsidR="3070C36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Basquiat also uses bold brush strokes </w:t>
      </w:r>
      <w:r w:rsidRPr="6BB7115D" w:rsidR="0FC3360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and abstract shapes to gesture that the painting contains movement. </w:t>
      </w:r>
      <w:r w:rsidRPr="6BB7115D" w:rsidR="2DBA8DD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Basquiat was said to have painted “conversations, situations and things that were going on </w:t>
      </w:r>
      <w:r w:rsidRPr="6BB7115D" w:rsidR="1D6DF42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around him” (</w:t>
      </w:r>
      <w:hyperlink r:id="R156eeb8fab8d4d02">
        <w:r w:rsidRPr="6BB7115D" w:rsidR="1D6DF423">
          <w:rPr>
            <w:rStyle w:val="Hyperlink"/>
            <w:rFonts w:ascii="Calibri Light" w:hAnsi="Calibri Light" w:eastAsia="Calibri Light" w:cs="Calibri Light" w:asciiTheme="majorAscii" w:hAnsiTheme="majorAscii" w:eastAsiaTheme="majorAscii" w:cstheme="majorAscii"/>
            <w:strike w:val="0"/>
            <w:dstrike w:val="0"/>
            <w:noProof w:val="0"/>
            <w:color w:val="000000" w:themeColor="text1" w:themeTint="FF" w:themeShade="FF"/>
            <w:sz w:val="20"/>
            <w:szCs w:val="20"/>
            <w:u w:val="none"/>
            <w:lang w:val="en-GB"/>
          </w:rPr>
          <w:t>http://www.jean-michel-basquiat.org/dustheads/</w:t>
        </w:r>
      </w:hyperlink>
      <w:r w:rsidRPr="6BB7115D" w:rsidR="1D6DF423">
        <w:rPr>
          <w:rFonts w:ascii="Calibri Light" w:hAnsi="Calibri Light" w:eastAsia="Calibri Light" w:cs="Calibri Light" w:asciiTheme="majorAscii" w:hAnsiTheme="majorAscii" w:eastAsiaTheme="majorAscii" w:cstheme="majorAscii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) This was evident in “</w:t>
      </w:r>
      <w:proofErr w:type="spellStart"/>
      <w:r w:rsidRPr="6BB7115D" w:rsidR="1D6DF423">
        <w:rPr>
          <w:rFonts w:ascii="Calibri Light" w:hAnsi="Calibri Light" w:eastAsia="Calibri Light" w:cs="Calibri Light" w:asciiTheme="majorAscii" w:hAnsiTheme="majorAscii" w:eastAsiaTheme="majorAscii" w:cstheme="majorAscii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Dustheads</w:t>
      </w:r>
      <w:proofErr w:type="spellEnd"/>
      <w:r w:rsidRPr="6BB7115D" w:rsidR="1D6DF423">
        <w:rPr>
          <w:rFonts w:ascii="Calibri Light" w:hAnsi="Calibri Light" w:eastAsia="Calibri Light" w:cs="Calibri Light" w:asciiTheme="majorAscii" w:hAnsiTheme="majorAscii" w:eastAsiaTheme="majorAscii" w:cstheme="majorAscii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.” </w:t>
      </w:r>
      <w:r w:rsidRPr="6BB7115D" w:rsidR="6CE3A524">
        <w:rPr>
          <w:rFonts w:ascii="Calibri Light" w:hAnsi="Calibri Light" w:eastAsia="Calibri Light" w:cs="Calibri Light" w:asciiTheme="majorAscii" w:hAnsiTheme="majorAscii" w:eastAsiaTheme="majorAscii" w:cstheme="majorAscii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Basquiat</w:t>
      </w:r>
      <w:r w:rsidRPr="6BB7115D" w:rsidR="1D6DF423">
        <w:rPr>
          <w:rFonts w:ascii="Calibri Light" w:hAnsi="Calibri Light" w:eastAsia="Calibri Light" w:cs="Calibri Light" w:asciiTheme="majorAscii" w:hAnsiTheme="majorAscii" w:eastAsiaTheme="majorAscii" w:cstheme="majorAscii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 </w:t>
      </w:r>
      <w:r w:rsidRPr="6BB7115D" w:rsidR="2BA5E90F">
        <w:rPr>
          <w:rFonts w:ascii="Calibri Light" w:hAnsi="Calibri Light" w:eastAsia="Calibri Light" w:cs="Calibri Light" w:asciiTheme="majorAscii" w:hAnsiTheme="majorAscii" w:eastAsiaTheme="majorAscii" w:cstheme="majorAscii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admitted</w:t>
      </w:r>
      <w:r w:rsidRPr="6BB7115D" w:rsidR="1D6DF423">
        <w:rPr>
          <w:rFonts w:ascii="Calibri Light" w:hAnsi="Calibri Light" w:eastAsia="Calibri Light" w:cs="Calibri Light" w:asciiTheme="majorAscii" w:hAnsiTheme="majorAscii" w:eastAsiaTheme="majorAscii" w:cstheme="majorAscii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 to</w:t>
      </w:r>
      <w:r w:rsidRPr="6BB7115D" w:rsidR="2DA0C946">
        <w:rPr>
          <w:rFonts w:ascii="Calibri Light" w:hAnsi="Calibri Light" w:eastAsia="Calibri Light" w:cs="Calibri Light" w:asciiTheme="majorAscii" w:hAnsiTheme="majorAscii" w:eastAsiaTheme="majorAscii" w:cstheme="majorAscii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 </w:t>
      </w:r>
      <w:r w:rsidRPr="6BB7115D" w:rsidR="3F242D64">
        <w:rPr>
          <w:rFonts w:ascii="Calibri Light" w:hAnsi="Calibri Light" w:eastAsia="Calibri Light" w:cs="Calibri Light" w:asciiTheme="majorAscii" w:hAnsiTheme="majorAscii" w:eastAsiaTheme="majorAscii" w:cstheme="majorAscii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using hard drugs in his short career as an artist, </w:t>
      </w:r>
      <w:r w:rsidRPr="6BB7115D" w:rsidR="75F2380B">
        <w:rPr>
          <w:rFonts w:ascii="Calibri Light" w:hAnsi="Calibri Light" w:eastAsia="Calibri Light" w:cs="Calibri Light" w:asciiTheme="majorAscii" w:hAnsiTheme="majorAscii" w:eastAsiaTheme="majorAscii" w:cstheme="majorAscii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His friend “Toxic” recalled people being “high on PCP” in his friendship group. The title </w:t>
      </w:r>
      <w:proofErr w:type="spellStart"/>
      <w:r w:rsidRPr="6BB7115D" w:rsidR="5BAB4108">
        <w:rPr>
          <w:rFonts w:ascii="Calibri Light" w:hAnsi="Calibri Light" w:eastAsia="Calibri Light" w:cs="Calibri Light" w:asciiTheme="majorAscii" w:hAnsiTheme="majorAscii" w:eastAsiaTheme="majorAscii" w:cstheme="majorAscii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D</w:t>
      </w:r>
      <w:r w:rsidRPr="6BB7115D" w:rsidR="75F2380B">
        <w:rPr>
          <w:rFonts w:ascii="Calibri Light" w:hAnsi="Calibri Light" w:eastAsia="Calibri Light" w:cs="Calibri Light" w:asciiTheme="majorAscii" w:hAnsiTheme="majorAscii" w:eastAsiaTheme="majorAscii" w:cstheme="majorAscii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ustheads</w:t>
      </w:r>
      <w:proofErr w:type="spellEnd"/>
      <w:r w:rsidRPr="6BB7115D" w:rsidR="75F2380B">
        <w:rPr>
          <w:rFonts w:ascii="Calibri Light" w:hAnsi="Calibri Light" w:eastAsia="Calibri Light" w:cs="Calibri Light" w:asciiTheme="majorAscii" w:hAnsiTheme="majorAscii" w:eastAsiaTheme="majorAscii" w:cstheme="majorAscii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 is a </w:t>
      </w:r>
      <w:r w:rsidRPr="6BB7115D" w:rsidR="7863A04F">
        <w:rPr>
          <w:rFonts w:ascii="Calibri Light" w:hAnsi="Calibri Light" w:eastAsia="Calibri Light" w:cs="Calibri Light" w:asciiTheme="majorAscii" w:hAnsiTheme="majorAscii" w:eastAsiaTheme="majorAscii" w:cstheme="majorAscii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slang word for the drug</w:t>
      </w:r>
      <w:r w:rsidRPr="6BB7115D" w:rsidR="6FDC5587">
        <w:rPr>
          <w:rFonts w:ascii="Calibri Light" w:hAnsi="Calibri Light" w:eastAsia="Calibri Light" w:cs="Calibri Light" w:asciiTheme="majorAscii" w:hAnsiTheme="majorAscii" w:eastAsiaTheme="majorAscii" w:cstheme="majorAscii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 and hints towards the two characters in the painting being high on </w:t>
      </w:r>
      <w:r w:rsidRPr="6BB7115D" w:rsidR="6FDC5587">
        <w:rPr>
          <w:rFonts w:ascii="Calibri Light" w:hAnsi="Calibri Light" w:eastAsia="Calibri Light" w:cs="Calibri Light" w:asciiTheme="majorAscii" w:hAnsiTheme="majorAscii" w:eastAsiaTheme="majorAscii" w:cstheme="majorAscii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P</w:t>
      </w:r>
      <w:r w:rsidRPr="6BB7115D" w:rsidR="0AA20AE6">
        <w:rPr>
          <w:rFonts w:ascii="Calibri Light" w:hAnsi="Calibri Light" w:eastAsia="Calibri Light" w:cs="Calibri Light" w:asciiTheme="majorAscii" w:hAnsiTheme="majorAscii" w:eastAsiaTheme="majorAscii" w:cstheme="majorAscii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C</w:t>
      </w:r>
      <w:r w:rsidRPr="6BB7115D" w:rsidR="6FDC5587">
        <w:rPr>
          <w:rFonts w:ascii="Calibri Light" w:hAnsi="Calibri Light" w:eastAsia="Calibri Light" w:cs="Calibri Light" w:asciiTheme="majorAscii" w:hAnsiTheme="majorAscii" w:eastAsiaTheme="majorAscii" w:cstheme="majorAscii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P</w:t>
      </w:r>
      <w:r w:rsidRPr="6BB7115D" w:rsidR="6FDC5587">
        <w:rPr>
          <w:rFonts w:ascii="Calibri Light" w:hAnsi="Calibri Light" w:eastAsia="Calibri Light" w:cs="Calibri Light" w:asciiTheme="majorAscii" w:hAnsiTheme="majorAscii" w:eastAsiaTheme="majorAscii" w:cstheme="majorAscii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 which is evidenced in the </w:t>
      </w:r>
      <w:r w:rsidRPr="6BB7115D" w:rsidR="01BE30EE">
        <w:rPr>
          <w:rFonts w:ascii="Calibri Light" w:hAnsi="Calibri Light" w:eastAsia="Calibri Light" w:cs="Calibri Light" w:asciiTheme="majorAscii" w:hAnsiTheme="majorAscii" w:eastAsiaTheme="majorAscii" w:cstheme="majorAscii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chaotic and innovative technique used in the painting. </w:t>
      </w:r>
      <w:r w:rsidRPr="6BB7115D" w:rsidR="2597ECFA">
        <w:rPr>
          <w:rFonts w:ascii="Calibri Light" w:hAnsi="Calibri Light" w:eastAsia="Calibri Light" w:cs="Calibri Light" w:asciiTheme="majorAscii" w:hAnsiTheme="majorAscii" w:eastAsiaTheme="majorAscii" w:cstheme="majorAscii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Perhaps Basquiat used drugs to offer the audience a way of seeing “his world”</w:t>
      </w:r>
      <w:r w:rsidRPr="6BB7115D" w:rsidR="2597ECFA">
        <w:rPr>
          <w:rFonts w:ascii="Calibri Light" w:hAnsi="Calibri Light" w:eastAsia="Calibri Light" w:cs="Calibri Light" w:asciiTheme="majorAscii" w:hAnsiTheme="majorAscii" w:eastAsiaTheme="majorAscii" w:cstheme="majorAscii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 which would’ve been </w:t>
      </w:r>
      <w:r w:rsidRPr="6BB7115D" w:rsidR="0A304B62">
        <w:rPr>
          <w:rFonts w:ascii="Calibri Light" w:hAnsi="Calibri Light" w:eastAsia="Calibri Light" w:cs="Calibri Light" w:asciiTheme="majorAscii" w:hAnsiTheme="majorAscii" w:eastAsiaTheme="majorAscii" w:cstheme="majorAscii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his drug infused state of mind translated onto a canvas</w:t>
      </w:r>
      <w:r w:rsidRPr="6BB7115D" w:rsidR="7B721585">
        <w:rPr>
          <w:rFonts w:ascii="Calibri Light" w:hAnsi="Calibri Light" w:eastAsia="Calibri Light" w:cs="Calibri Light" w:asciiTheme="majorAscii" w:hAnsiTheme="majorAscii" w:eastAsiaTheme="majorAscii" w:cstheme="majorAscii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. As </w:t>
      </w:r>
      <w:proofErr w:type="spellStart"/>
      <w:r w:rsidRPr="6BB7115D" w:rsidR="1012AFA4">
        <w:rPr>
          <w:rFonts w:ascii="Calibri Light" w:hAnsi="Calibri Light" w:eastAsia="Calibri Light" w:cs="Calibri Light" w:asciiTheme="majorAscii" w:hAnsiTheme="majorAscii" w:eastAsiaTheme="majorAscii" w:cstheme="majorAscii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D</w:t>
      </w:r>
      <w:r w:rsidRPr="6BB7115D" w:rsidR="7B721585">
        <w:rPr>
          <w:rFonts w:ascii="Calibri Light" w:hAnsi="Calibri Light" w:eastAsia="Calibri Light" w:cs="Calibri Light" w:asciiTheme="majorAscii" w:hAnsiTheme="majorAscii" w:eastAsiaTheme="majorAscii" w:cstheme="majorAscii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ustheads</w:t>
      </w:r>
      <w:proofErr w:type="spellEnd"/>
      <w:r w:rsidRPr="6BB7115D" w:rsidR="7B721585">
        <w:rPr>
          <w:rFonts w:ascii="Calibri Light" w:hAnsi="Calibri Light" w:eastAsia="Calibri Light" w:cs="Calibri Light" w:asciiTheme="majorAscii" w:hAnsiTheme="majorAscii" w:eastAsiaTheme="majorAscii" w:cstheme="majorAscii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 was created with abstract art styles the audience may not understand the painting at first glance; however once context is added </w:t>
      </w:r>
      <w:r w:rsidRPr="6BB7115D" w:rsidR="670D82C4">
        <w:rPr>
          <w:rFonts w:ascii="Calibri Light" w:hAnsi="Calibri Light" w:eastAsia="Calibri Light" w:cs="Calibri Light" w:asciiTheme="majorAscii" w:hAnsiTheme="majorAscii" w:eastAsiaTheme="majorAscii" w:cstheme="majorAscii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the painting is translated and able to be viewed in the way the artist Basquiat desired. </w:t>
      </w:r>
      <w:r w:rsidRPr="6BB7115D" w:rsidR="7EBB3417">
        <w:rPr>
          <w:rFonts w:ascii="Calibri Light" w:hAnsi="Calibri Light" w:eastAsia="Calibri Light" w:cs="Calibri Light" w:asciiTheme="majorAscii" w:hAnsiTheme="majorAscii" w:eastAsiaTheme="majorAscii" w:cstheme="majorAscii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Basquiat once explained that he </w:t>
      </w:r>
      <w:r w:rsidRPr="6BB7115D" w:rsidR="7EBB3417">
        <w:rPr>
          <w:rFonts w:ascii="Calibri Light" w:hAnsi="Calibri Light" w:eastAsia="Calibri Light" w:cs="Calibri Light" w:asciiTheme="majorAscii" w:hAnsiTheme="majorAscii" w:eastAsiaTheme="majorAscii" w:cstheme="majorAscii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“was trying to make paintings different from the paintings that I </w:t>
      </w:r>
    </w:p>
    <w:p w:rsidR="6BB7115D" w:rsidP="6BB7115D" w:rsidRDefault="6BB7115D" w14:paraId="47DCEFC6" w14:textId="5686F513">
      <w:pPr>
        <w:pStyle w:val="Normal"/>
        <w:spacing w:line="480" w:lineRule="auto"/>
        <w:jc w:val="both"/>
        <w:rPr>
          <w:rFonts w:ascii="Calibri Light" w:hAnsi="Calibri Light" w:eastAsia="Calibri Light" w:cs="Calibri Light" w:asciiTheme="majorAscii" w:hAnsiTheme="majorAscii" w:eastAsiaTheme="majorAscii" w:cstheme="majorAscii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</w:pPr>
    </w:p>
    <w:p w:rsidR="6BB7115D" w:rsidP="6BB7115D" w:rsidRDefault="6BB7115D" w14:paraId="06ADE845" w14:textId="33007B64">
      <w:pPr>
        <w:pStyle w:val="Normal"/>
        <w:spacing w:line="480" w:lineRule="auto"/>
        <w:jc w:val="both"/>
        <w:rPr>
          <w:rFonts w:ascii="Calibri Light" w:hAnsi="Calibri Light" w:eastAsia="Calibri Light" w:cs="Calibri Light" w:asciiTheme="majorAscii" w:hAnsiTheme="majorAscii" w:eastAsiaTheme="majorAscii" w:cstheme="majorAscii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</w:pPr>
    </w:p>
    <w:p w:rsidR="7EBB3417" w:rsidP="6BB7115D" w:rsidRDefault="7EBB3417" w14:paraId="167F70AE" w14:textId="059EC918">
      <w:pPr>
        <w:pStyle w:val="Normal"/>
        <w:spacing w:line="480" w:lineRule="auto"/>
        <w:jc w:val="both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0"/>
          <w:szCs w:val="20"/>
          <w:u w:val="none"/>
          <w:lang w:val="en-GB"/>
        </w:rPr>
      </w:pPr>
      <w:r w:rsidRPr="6BB7115D" w:rsidR="7EBB3417">
        <w:rPr>
          <w:rFonts w:ascii="Calibri Light" w:hAnsi="Calibri Light" w:eastAsia="Calibri Light" w:cs="Calibri Light" w:asciiTheme="majorAscii" w:hAnsiTheme="majorAscii" w:eastAsiaTheme="majorAscii" w:cstheme="majorAscii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saw a lot of at the time</w:t>
      </w:r>
      <w:r w:rsidRPr="6BB7115D" w:rsidR="385365BE">
        <w:rPr>
          <w:rFonts w:ascii="Calibri Light" w:hAnsi="Calibri Light" w:eastAsia="Calibri Light" w:cs="Calibri Light" w:asciiTheme="majorAscii" w:hAnsiTheme="majorAscii" w:eastAsiaTheme="majorAscii" w:cstheme="majorAscii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”, (</w:t>
      </w:r>
      <w:hyperlink r:id="Ra6096ec3bad7434a">
        <w:r w:rsidRPr="6BB7115D" w:rsidR="769F9BFC">
          <w:rPr>
            <w:rStyle w:val="Hyperlink"/>
            <w:rFonts w:ascii="Calibri Light" w:hAnsi="Calibri Light" w:eastAsia="Calibri Light" w:cs="Calibri Light" w:asciiTheme="majorAscii" w:hAnsiTheme="majorAscii" w:eastAsiaTheme="majorAscii" w:cstheme="majorAscii"/>
            <w:strike w:val="0"/>
            <w:dstrike w:val="0"/>
            <w:noProof w:val="0"/>
            <w:color w:val="000000" w:themeColor="text1" w:themeTint="FF" w:themeShade="FF"/>
            <w:sz w:val="20"/>
            <w:szCs w:val="20"/>
            <w:u w:val="none"/>
            <w:lang w:val="en-GB"/>
          </w:rPr>
          <w:t>https://www.anothermag.com/art-photography/11822/basquiat-isms-jean-michel-basquiat-best-quotes-larry-warsh-lee-jaffe</w:t>
        </w:r>
      </w:hyperlink>
      <w:r w:rsidRPr="6BB7115D" w:rsidR="769F9BFC">
        <w:rPr>
          <w:rFonts w:ascii="Calibri Light" w:hAnsi="Calibri Light" w:eastAsia="Calibri Light" w:cs="Calibri Light" w:asciiTheme="majorAscii" w:hAnsiTheme="majorAscii" w:eastAsiaTheme="majorAscii" w:cstheme="majorAscii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) by the phrase “at that time” </w:t>
      </w:r>
      <w:r w:rsidRPr="6BB7115D" w:rsidR="03FEED80">
        <w:rPr>
          <w:rFonts w:ascii="Calibri Light" w:hAnsi="Calibri Light" w:eastAsia="Calibri Light" w:cs="Calibri Light" w:asciiTheme="majorAscii" w:hAnsiTheme="majorAscii" w:eastAsiaTheme="majorAscii" w:cstheme="majorAscii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B</w:t>
      </w:r>
      <w:r w:rsidRPr="6BB7115D" w:rsidR="769F9BFC">
        <w:rPr>
          <w:rFonts w:ascii="Calibri Light" w:hAnsi="Calibri Light" w:eastAsia="Calibri Light" w:cs="Calibri Light" w:asciiTheme="majorAscii" w:hAnsiTheme="majorAscii" w:eastAsiaTheme="majorAscii" w:cstheme="majorAscii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asquiat</w:t>
      </w:r>
      <w:r w:rsidRPr="6BB7115D" w:rsidR="769F9BFC">
        <w:rPr>
          <w:rFonts w:ascii="Calibri Light" w:hAnsi="Calibri Light" w:eastAsia="Calibri Light" w:cs="Calibri Light" w:asciiTheme="majorAscii" w:hAnsiTheme="majorAscii" w:eastAsiaTheme="majorAscii" w:cstheme="majorAscii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 </w:t>
      </w:r>
      <w:r w:rsidRPr="6BB7115D" w:rsidR="7F75085F">
        <w:rPr>
          <w:rFonts w:ascii="Calibri Light" w:hAnsi="Calibri Light" w:eastAsia="Calibri Light" w:cs="Calibri Light" w:asciiTheme="majorAscii" w:hAnsiTheme="majorAscii" w:eastAsiaTheme="majorAscii" w:cstheme="majorAscii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may be</w:t>
      </w:r>
      <w:r w:rsidRPr="6BB7115D" w:rsidR="769F9BFC">
        <w:rPr>
          <w:rFonts w:ascii="Calibri Light" w:hAnsi="Calibri Light" w:eastAsia="Calibri Light" w:cs="Calibri Light" w:asciiTheme="majorAscii" w:hAnsiTheme="majorAscii" w:eastAsiaTheme="majorAscii" w:cstheme="majorAscii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 </w:t>
      </w:r>
      <w:r w:rsidRPr="6BB7115D" w:rsidR="769F9BFC">
        <w:rPr>
          <w:rFonts w:ascii="Calibri Light" w:hAnsi="Calibri Light" w:eastAsia="Calibri Light" w:cs="Calibri Light" w:asciiTheme="majorAscii" w:hAnsiTheme="majorAscii" w:eastAsiaTheme="majorAscii" w:cstheme="majorAscii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refer</w:t>
      </w:r>
      <w:r w:rsidRPr="6BB7115D" w:rsidR="5FA46C43">
        <w:rPr>
          <w:rFonts w:ascii="Calibri Light" w:hAnsi="Calibri Light" w:eastAsia="Calibri Light" w:cs="Calibri Light" w:asciiTheme="majorAscii" w:hAnsiTheme="majorAscii" w:eastAsiaTheme="majorAscii" w:cstheme="majorAscii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r</w:t>
      </w:r>
      <w:r w:rsidRPr="6BB7115D" w:rsidR="769F9BFC">
        <w:rPr>
          <w:rFonts w:ascii="Calibri Light" w:hAnsi="Calibri Light" w:eastAsia="Calibri Light" w:cs="Calibri Light" w:asciiTheme="majorAscii" w:hAnsiTheme="majorAscii" w:eastAsiaTheme="majorAscii" w:cstheme="majorAscii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ing</w:t>
      </w:r>
      <w:r w:rsidRPr="6BB7115D" w:rsidR="769F9BFC">
        <w:rPr>
          <w:rFonts w:ascii="Calibri Light" w:hAnsi="Calibri Light" w:eastAsia="Calibri Light" w:cs="Calibri Light" w:asciiTheme="majorAscii" w:hAnsiTheme="majorAscii" w:eastAsiaTheme="majorAscii" w:cstheme="majorAscii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 to </w:t>
      </w:r>
      <w:r w:rsidRPr="6BB7115D" w:rsidR="01E762BD">
        <w:rPr>
          <w:rFonts w:ascii="Calibri Light" w:hAnsi="Calibri Light" w:eastAsia="Calibri Light" w:cs="Calibri Light" w:asciiTheme="majorAscii" w:hAnsiTheme="majorAscii" w:eastAsiaTheme="majorAscii" w:cstheme="majorAscii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the early 1980’s </w:t>
      </w:r>
      <w:r w:rsidRPr="6BB7115D" w:rsidR="1DDAA849">
        <w:rPr>
          <w:rFonts w:ascii="Calibri Light" w:hAnsi="Calibri Light" w:eastAsia="Calibri Light" w:cs="Calibri Light" w:asciiTheme="majorAscii" w:hAnsiTheme="majorAscii" w:eastAsiaTheme="majorAscii" w:cstheme="majorAscii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around the time when the painting was made. Basquiat describes it as </w:t>
      </w:r>
      <w:r w:rsidRPr="6BB7115D" w:rsidR="67674535">
        <w:rPr>
          <w:rFonts w:ascii="Calibri Light" w:hAnsi="Calibri Light" w:eastAsia="Calibri Light" w:cs="Calibri Light" w:asciiTheme="majorAscii" w:hAnsiTheme="majorAscii" w:eastAsiaTheme="majorAscii" w:cstheme="majorAscii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“mostly minimal”</w:t>
      </w:r>
      <w:r w:rsidRPr="6BB7115D" w:rsidR="1789FBE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 this may be why Basquiat joined the neo-expressionist movement which was a d</w:t>
      </w:r>
      <w:r w:rsidRPr="6BB7115D" w:rsidR="70FA0A3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irect reaction against minimal art</w:t>
      </w:r>
      <w:r w:rsidRPr="6BB7115D" w:rsidR="46AB7EB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.</w:t>
      </w:r>
      <w:r w:rsidRPr="6BB7115D" w:rsidR="0FBC89B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 </w:t>
      </w:r>
    </w:p>
    <w:p w:rsidR="6BB7115D" w:rsidP="6BB7115D" w:rsidRDefault="6BB7115D" w14:paraId="3F29EF9A" w14:textId="32D789B0">
      <w:pPr>
        <w:spacing w:line="480" w:lineRule="auto"/>
        <w:jc w:val="both"/>
        <w:rPr>
          <w:rFonts w:ascii="Calibri Light" w:hAnsi="Calibri Light" w:eastAsia="Calibri Light" w:cs="Calibri Light" w:asciiTheme="majorAscii" w:hAnsiTheme="majorAscii" w:eastAsiaTheme="majorAscii" w:cstheme="majorAscii"/>
          <w:sz w:val="20"/>
          <w:szCs w:val="20"/>
        </w:rPr>
        <w:pPrChange w:author="Kelyse Minty (2004982)" w:date="2021-03-15T23:01:22.214Z">
          <w:pPr>
            <w:jc w:val="both"/>
          </w:pPr>
        </w:pPrChange>
      </w:pPr>
    </w:p>
    <w:p w:rsidR="7142FFAB" w:rsidP="6BB7115D" w:rsidRDefault="7142FFAB" w14:paraId="2708E619" w14:textId="089675DF">
      <w:pPr>
        <w:pStyle w:val="Normal"/>
        <w:jc w:val="both"/>
        <w:rPr>
          <w:rFonts w:ascii="Calibri Light" w:hAnsi="Calibri Light" w:eastAsia="Calibri Light" w:cs="Calibri Light" w:asciiTheme="majorAscii" w:hAnsiTheme="majorAscii" w:eastAsiaTheme="majorAscii" w:cstheme="majorAscii"/>
          <w:sz w:val="20"/>
          <w:szCs w:val="20"/>
        </w:rPr>
      </w:pPr>
      <w:r w:rsidR="7142FFAB">
        <w:drawing>
          <wp:inline wp14:editId="6F565048" wp14:anchorId="2797AF88">
            <wp:extent cx="3800462" cy="5828185"/>
            <wp:effectExtent l="0" t="0" r="0" b="0"/>
            <wp:docPr id="193548587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27bd07aa603425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00462" cy="58281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142FFAB" w:rsidP="6BB7115D" w:rsidRDefault="7142FFAB" w14:paraId="37EAC559" w14:textId="7C83DD3B">
      <w:pPr>
        <w:pStyle w:val="Normal"/>
        <w:jc w:val="both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0"/>
          <w:szCs w:val="20"/>
          <w:u w:val="none"/>
          <w:lang w:val="en-GB"/>
        </w:rPr>
      </w:pPr>
      <w:r w:rsidRPr="6BB7115D" w:rsidR="7142FFA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(</w:t>
      </w:r>
      <w:proofErr w:type="spellStart"/>
      <w:r w:rsidRPr="6BB7115D" w:rsidR="7142FFA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Synethesia</w:t>
      </w:r>
      <w:proofErr w:type="spellEnd"/>
      <w:r w:rsidRPr="6BB7115D" w:rsidR="7142FFA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 Dress 2010 by Iris van </w:t>
      </w:r>
      <w:proofErr w:type="spellStart"/>
      <w:r w:rsidRPr="6BB7115D" w:rsidR="7142FFA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Herpen</w:t>
      </w:r>
      <w:proofErr w:type="spellEnd"/>
      <w:r w:rsidRPr="6BB7115D" w:rsidR="3C30DF8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 source/</w:t>
      </w:r>
      <w:proofErr w:type="spellStart"/>
      <w:r w:rsidRPr="6BB7115D" w:rsidR="3C30DF8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cxainc</w:t>
      </w:r>
      <w:proofErr w:type="spellEnd"/>
      <w:r w:rsidRPr="6BB7115D" w:rsidR="3C30DF8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.com</w:t>
      </w:r>
      <w:r w:rsidRPr="6BB7115D" w:rsidR="2A05809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) </w:t>
      </w:r>
    </w:p>
    <w:p w:rsidR="0FBC89B7" w:rsidP="6BB7115D" w:rsidRDefault="0FBC89B7" w14:paraId="1D8CD967" w14:textId="3D31EED9">
      <w:pPr>
        <w:pStyle w:val="Normal"/>
        <w:spacing w:line="480" w:lineRule="auto"/>
        <w:jc w:val="both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202124"/>
          <w:sz w:val="20"/>
          <w:szCs w:val="20"/>
          <w:lang w:val="en-GB"/>
        </w:rPr>
        <w:pPrChange w:author="Kelyse Minty (2004982)" w:date="2021-03-15T23:01:36.298Z">
          <w:pPr>
            <w:pStyle w:val="Normal"/>
            <w:jc w:val="both"/>
          </w:pPr>
        </w:pPrChange>
      </w:pPr>
      <w:r w:rsidRPr="6BB7115D" w:rsidR="0FBC89B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Similarly, to Basquiat </w:t>
      </w:r>
      <w:r w:rsidRPr="6BB7115D" w:rsidR="77DEC7A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v</w:t>
      </w:r>
      <w:r w:rsidRPr="6BB7115D" w:rsidR="0FBC89B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an </w:t>
      </w:r>
      <w:proofErr w:type="spellStart"/>
      <w:r w:rsidRPr="6BB7115D" w:rsidR="4A2BDF7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H</w:t>
      </w:r>
      <w:r w:rsidRPr="6BB7115D" w:rsidR="0FBC89B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erpen</w:t>
      </w:r>
      <w:proofErr w:type="spellEnd"/>
      <w:r w:rsidRPr="6BB7115D" w:rsidR="0FBC89B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 used</w:t>
      </w:r>
      <w:r w:rsidRPr="6BB7115D" w:rsidR="306A17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 materials </w:t>
      </w:r>
      <w:r w:rsidRPr="6BB7115D" w:rsidR="47FAD88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that </w:t>
      </w:r>
      <w:r w:rsidRPr="6BB7115D" w:rsidR="306A17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are not typically </w:t>
      </w:r>
      <w:r w:rsidRPr="6BB7115D" w:rsidR="38A09B0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unconventional,</w:t>
      </w:r>
      <w:r w:rsidRPr="6BB7115D" w:rsidR="306A17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 however </w:t>
      </w:r>
      <w:r w:rsidRPr="6BB7115D" w:rsidR="3179A7A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it is </w:t>
      </w:r>
      <w:r w:rsidRPr="6BB7115D" w:rsidR="306A17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the way in which they are used </w:t>
      </w:r>
      <w:r w:rsidRPr="6BB7115D" w:rsidR="7319454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that </w:t>
      </w:r>
      <w:r w:rsidRPr="6BB7115D" w:rsidR="306A17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is innovative and abstract.</w:t>
      </w:r>
      <w:r w:rsidRPr="6BB7115D" w:rsidR="2C5492F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0"/>
          <w:szCs w:val="20"/>
          <w:lang w:val="en-GB"/>
        </w:rPr>
        <w:t xml:space="preserve"> She </w:t>
      </w:r>
      <w:r w:rsidRPr="6BB7115D" w:rsidR="19EB98F6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0"/>
          <w:szCs w:val="20"/>
          <w:lang w:val="en-GB"/>
        </w:rPr>
        <w:t>uses “</w:t>
      </w:r>
      <w:r w:rsidRPr="6BB7115D" w:rsidR="19EB98F6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202124"/>
          <w:sz w:val="20"/>
          <w:szCs w:val="20"/>
          <w:lang w:val="en-GB"/>
        </w:rPr>
        <w:t>specially treated leather coated on one side with shiny</w:t>
      </w:r>
      <w:r w:rsidRPr="6BB7115D" w:rsidR="4B909F56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202124"/>
          <w:sz w:val="20"/>
          <w:szCs w:val="20"/>
          <w:lang w:val="en-GB"/>
        </w:rPr>
        <w:t xml:space="preserve"> </w:t>
      </w:r>
      <w:r w:rsidRPr="6BB7115D" w:rsidR="19EB98F6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202124"/>
          <w:sz w:val="20"/>
          <w:szCs w:val="20"/>
          <w:lang w:val="en-GB"/>
        </w:rPr>
        <w:t>metal foil</w:t>
      </w:r>
      <w:r w:rsidRPr="6BB7115D" w:rsidR="403A453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202124"/>
          <w:sz w:val="20"/>
          <w:szCs w:val="20"/>
          <w:lang w:val="en-GB"/>
        </w:rPr>
        <w:t>.</w:t>
      </w:r>
      <w:r w:rsidRPr="6BB7115D" w:rsidR="19EB98F6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202124"/>
          <w:sz w:val="20"/>
          <w:szCs w:val="20"/>
          <w:lang w:val="en-GB"/>
        </w:rPr>
        <w:t>”, (</w:t>
      </w:r>
      <w:r w:rsidRPr="6BB7115D" w:rsidR="4BA608C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202124"/>
          <w:sz w:val="20"/>
          <w:szCs w:val="20"/>
          <w:lang w:val="en-GB"/>
        </w:rPr>
        <w:t xml:space="preserve">artsandculture.com) </w:t>
      </w:r>
      <w:hyperlink r:id="Reac1de7b6dda47c0">
        <w:r w:rsidRPr="6BB7115D" w:rsidR="19EB98F6">
          <w:rPr>
            <w:rStyle w:val="Hyperlink"/>
            <w:rFonts w:ascii="Calibri Light" w:hAnsi="Calibri Light" w:eastAsia="Calibri Light" w:cs="Calibri Light" w:asciiTheme="majorAscii" w:hAnsiTheme="majorAscii" w:eastAsiaTheme="majorAscii" w:cstheme="majorAscii"/>
            <w:noProof w:val="0"/>
            <w:color w:val="auto"/>
            <w:sz w:val="20"/>
            <w:szCs w:val="20"/>
            <w:u w:val="single"/>
            <w:lang w:val="en-GB"/>
          </w:rPr>
          <w:t>https://artsandculture.google.com/exhibit/how-iris-van-herpen-transformed-fashion/DwJibe0AS9KOLQ</w:t>
        </w:r>
      </w:hyperlink>
      <w:r w:rsidRPr="6BB7115D" w:rsidR="19EB98F6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0"/>
          <w:szCs w:val="20"/>
          <w:u w:val="single"/>
          <w:lang w:val="en-GB"/>
        </w:rPr>
        <w:t>)</w:t>
      </w:r>
      <w:r w:rsidRPr="6BB7115D" w:rsidR="19EB98F6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202124"/>
          <w:sz w:val="20"/>
          <w:szCs w:val="20"/>
          <w:lang w:val="en-GB"/>
        </w:rPr>
        <w:t xml:space="preserve"> </w:t>
      </w:r>
      <w:r w:rsidRPr="6BB7115D" w:rsidR="36D5719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202124"/>
          <w:sz w:val="20"/>
          <w:szCs w:val="20"/>
          <w:lang w:val="en-GB"/>
        </w:rPr>
        <w:t xml:space="preserve">van </w:t>
      </w:r>
      <w:proofErr w:type="spellStart"/>
      <w:r w:rsidRPr="6BB7115D" w:rsidR="36D5719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202124"/>
          <w:sz w:val="20"/>
          <w:szCs w:val="20"/>
          <w:lang w:val="en-GB"/>
        </w:rPr>
        <w:t>Herpen’s</w:t>
      </w:r>
      <w:proofErr w:type="spellEnd"/>
      <w:r w:rsidRPr="6BB7115D" w:rsidR="36D5719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202124"/>
          <w:sz w:val="20"/>
          <w:szCs w:val="20"/>
          <w:lang w:val="en-GB"/>
        </w:rPr>
        <w:t xml:space="preserve"> </w:t>
      </w:r>
      <w:proofErr w:type="spellStart"/>
      <w:r w:rsidRPr="6BB7115D" w:rsidR="36D5719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202124"/>
          <w:sz w:val="20"/>
          <w:szCs w:val="20"/>
          <w:lang w:val="en-GB"/>
        </w:rPr>
        <w:t>synethesia</w:t>
      </w:r>
      <w:proofErr w:type="spellEnd"/>
      <w:r w:rsidRPr="6BB7115D" w:rsidR="36D5719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202124"/>
          <w:sz w:val="20"/>
          <w:szCs w:val="20"/>
          <w:lang w:val="en-GB"/>
        </w:rPr>
        <w:t xml:space="preserve"> Dress was named after the </w:t>
      </w:r>
    </w:p>
    <w:p w:rsidR="503C4F43" w:rsidP="6BB7115D" w:rsidRDefault="503C4F43" w14:paraId="63AAB3AB" w14:textId="19D05789">
      <w:pPr>
        <w:pStyle w:val="Normal"/>
        <w:spacing w:before="40" w:beforeAutospacing="off" w:line="480" w:lineRule="auto"/>
        <w:ind w:left="720"/>
        <w:jc w:val="both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0"/>
          <w:szCs w:val="20"/>
          <w:lang w:val="en-GB"/>
        </w:rPr>
        <w:pPrChange w:author="Kelyse Minty (2004982)" w:date="2021-03-15T23:01:36.299Z">
          <w:pPr>
            <w:pStyle w:val="Normal"/>
            <w:spacing w:before="40" w:beforeAutospacing="off"/>
            <w:ind w:left="720"/>
            <w:jc w:val="both"/>
          </w:pPr>
        </w:pPrChange>
      </w:pPr>
      <w:r w:rsidRPr="6BB7115D" w:rsidR="503C4F4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202124"/>
          <w:sz w:val="20"/>
          <w:szCs w:val="20"/>
          <w:lang w:val="en-GB"/>
        </w:rPr>
        <w:t>“</w:t>
      </w:r>
      <w:r w:rsidRPr="6BB7115D" w:rsidR="36D5719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202124"/>
          <w:sz w:val="20"/>
          <w:szCs w:val="20"/>
          <w:lang w:val="en-GB"/>
        </w:rPr>
        <w:t xml:space="preserve">rare neurological </w:t>
      </w:r>
      <w:r w:rsidRPr="6BB7115D" w:rsidR="2BEE3A6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0"/>
          <w:szCs w:val="20"/>
          <w:lang w:val="en-GB"/>
        </w:rPr>
        <w:t xml:space="preserve">condition that results in a combination of sensory perceptions. For instance, some people can taste </w:t>
      </w:r>
      <w:r w:rsidRPr="6BB7115D" w:rsidR="473D95A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0"/>
          <w:szCs w:val="20"/>
          <w:lang w:val="en-GB"/>
        </w:rPr>
        <w:t>colours</w:t>
      </w:r>
      <w:r w:rsidRPr="6BB7115D" w:rsidR="2BEE3A6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0"/>
          <w:szCs w:val="20"/>
          <w:lang w:val="en-GB"/>
        </w:rPr>
        <w:t xml:space="preserve"> and see sounds. Iris van </w:t>
      </w:r>
      <w:proofErr w:type="spellStart"/>
      <w:r w:rsidRPr="6BB7115D" w:rsidR="2BEE3A6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0"/>
          <w:szCs w:val="20"/>
          <w:lang w:val="en-GB"/>
        </w:rPr>
        <w:t>Herpen</w:t>
      </w:r>
      <w:proofErr w:type="spellEnd"/>
      <w:r w:rsidRPr="6BB7115D" w:rsidR="2BEE3A6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0"/>
          <w:szCs w:val="20"/>
          <w:lang w:val="en-GB"/>
        </w:rPr>
        <w:t xml:space="preserve"> interprets this phenomenon as a hallucinatory </w:t>
      </w:r>
      <w:r w:rsidRPr="6BB7115D" w:rsidR="2B06FB5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0"/>
          <w:szCs w:val="20"/>
          <w:lang w:val="en-GB"/>
        </w:rPr>
        <w:t>sensation”.</w:t>
      </w:r>
      <w:r w:rsidRPr="6BB7115D" w:rsidR="342CE36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0"/>
          <w:szCs w:val="20"/>
          <w:lang w:val="en-GB"/>
        </w:rPr>
        <w:t xml:space="preserve"> </w:t>
      </w:r>
    </w:p>
    <w:p w:rsidR="6BB7115D" w:rsidP="6BB7115D" w:rsidRDefault="6BB7115D" w14:paraId="608C1EA6" w14:textId="17A9C7C4">
      <w:pPr>
        <w:pStyle w:val="Normal"/>
        <w:spacing w:before="40" w:beforeAutospacing="off" w:line="480" w:lineRule="auto"/>
        <w:ind w:left="720"/>
        <w:jc w:val="both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0"/>
          <w:szCs w:val="20"/>
          <w:lang w:val="en-GB"/>
        </w:rPr>
      </w:pPr>
    </w:p>
    <w:p w:rsidR="6BB7115D" w:rsidP="6BB7115D" w:rsidRDefault="6BB7115D" w14:paraId="0AD65C88" w14:textId="1B7DDAE6">
      <w:pPr>
        <w:pStyle w:val="Normal"/>
        <w:spacing w:before="40" w:beforeAutospacing="off" w:line="480" w:lineRule="auto"/>
        <w:ind w:left="0"/>
        <w:jc w:val="both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0"/>
          <w:szCs w:val="20"/>
          <w:lang w:val="en-GB"/>
        </w:rPr>
      </w:pPr>
    </w:p>
    <w:p w:rsidR="6BB7115D" w:rsidP="6BB7115D" w:rsidRDefault="6BB7115D" w14:paraId="0C80A775" w14:textId="5DDD3484">
      <w:pPr>
        <w:pStyle w:val="Normal"/>
        <w:spacing w:before="40" w:beforeAutospacing="off" w:line="480" w:lineRule="auto"/>
        <w:ind w:left="0"/>
        <w:jc w:val="both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0"/>
          <w:szCs w:val="20"/>
          <w:lang w:val="en-GB"/>
        </w:rPr>
      </w:pPr>
    </w:p>
    <w:p w:rsidR="7F9EF55A" w:rsidP="6BB7115D" w:rsidRDefault="7F9EF55A" w14:paraId="62574F81" w14:textId="68FA5B89">
      <w:pPr>
        <w:pStyle w:val="Normal"/>
        <w:spacing w:before="40" w:beforeAutospacing="off" w:line="480" w:lineRule="auto"/>
        <w:ind w:left="0"/>
        <w:jc w:val="both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0"/>
          <w:szCs w:val="20"/>
          <w:lang w:val="en-GB"/>
        </w:rPr>
        <w:pPrChange w:author="Kelyse Minty (2004982)" w:date="2021-03-15T23:01:36.3Z">
          <w:pPr>
            <w:pStyle w:val="Normal"/>
            <w:spacing w:before="40" w:beforeAutospacing="off"/>
            <w:ind w:left="0"/>
            <w:jc w:val="both"/>
          </w:pPr>
        </w:pPrChange>
      </w:pPr>
      <w:r w:rsidRPr="6BB7115D" w:rsidR="7F9EF55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0"/>
          <w:szCs w:val="20"/>
          <w:lang w:val="en-GB"/>
        </w:rPr>
        <w:t>Like</w:t>
      </w:r>
      <w:r w:rsidRPr="6BB7115D" w:rsidR="342CE36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0"/>
          <w:szCs w:val="20"/>
          <w:lang w:val="en-GB"/>
        </w:rPr>
        <w:t xml:space="preserve"> Basquiat</w:t>
      </w:r>
      <w:r w:rsidRPr="6BB7115D" w:rsidR="27B8545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0"/>
          <w:szCs w:val="20"/>
          <w:lang w:val="en-GB"/>
        </w:rPr>
        <w:t xml:space="preserve">, </w:t>
      </w:r>
      <w:r w:rsidRPr="6BB7115D" w:rsidR="342CE36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0"/>
          <w:szCs w:val="20"/>
          <w:lang w:val="en-GB"/>
        </w:rPr>
        <w:t xml:space="preserve">van </w:t>
      </w:r>
      <w:proofErr w:type="spellStart"/>
      <w:r w:rsidRPr="6BB7115D" w:rsidR="342CE36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0"/>
          <w:szCs w:val="20"/>
          <w:lang w:val="en-GB"/>
        </w:rPr>
        <w:t>Herpen</w:t>
      </w:r>
      <w:proofErr w:type="spellEnd"/>
      <w:r w:rsidRPr="6BB7115D" w:rsidR="342CE36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0"/>
          <w:szCs w:val="20"/>
          <w:lang w:val="en-GB"/>
        </w:rPr>
        <w:t xml:space="preserve"> may aim to </w:t>
      </w:r>
      <w:r w:rsidRPr="6BB7115D" w:rsidR="25ACD27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0"/>
          <w:szCs w:val="20"/>
          <w:lang w:val="en-GB"/>
        </w:rPr>
        <w:t xml:space="preserve">illustrate an alternative way to view the world. The </w:t>
      </w:r>
      <w:proofErr w:type="spellStart"/>
      <w:r w:rsidRPr="6BB7115D" w:rsidR="25ACD27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0"/>
          <w:szCs w:val="20"/>
          <w:lang w:val="en-GB"/>
        </w:rPr>
        <w:t>synethesia</w:t>
      </w:r>
      <w:proofErr w:type="spellEnd"/>
      <w:r w:rsidRPr="6BB7115D" w:rsidR="4495077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0"/>
          <w:szCs w:val="20"/>
          <w:lang w:val="en-GB"/>
        </w:rPr>
        <w:t xml:space="preserve"> “dress </w:t>
      </w:r>
      <w:r w:rsidRPr="6BB7115D" w:rsidR="4495077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0"/>
          <w:szCs w:val="20"/>
          <w:lang w:val="en-GB"/>
        </w:rPr>
        <w:t>enables the wearer to experience the world in an entirely different way” by using fusing technology</w:t>
      </w:r>
      <w:r w:rsidRPr="6BB7115D" w:rsidR="76F0F20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0"/>
          <w:szCs w:val="20"/>
          <w:lang w:val="en-GB"/>
        </w:rPr>
        <w:t xml:space="preserve"> and science with </w:t>
      </w:r>
      <w:r w:rsidRPr="6BB7115D" w:rsidR="0830867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0"/>
          <w:szCs w:val="20"/>
          <w:lang w:val="en-GB"/>
        </w:rPr>
        <w:t>everyday</w:t>
      </w:r>
      <w:r w:rsidRPr="6BB7115D" w:rsidR="76F0F20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0"/>
          <w:szCs w:val="20"/>
          <w:lang w:val="en-GB"/>
        </w:rPr>
        <w:t xml:space="preserve"> couture. Van </w:t>
      </w:r>
      <w:proofErr w:type="spellStart"/>
      <w:r w:rsidRPr="6BB7115D" w:rsidR="76F0F20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0"/>
          <w:szCs w:val="20"/>
          <w:lang w:val="en-GB"/>
        </w:rPr>
        <w:t>Herpen</w:t>
      </w:r>
      <w:proofErr w:type="spellEnd"/>
      <w:r w:rsidRPr="6BB7115D" w:rsidR="76F0F20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0"/>
          <w:szCs w:val="20"/>
          <w:lang w:val="en-GB"/>
        </w:rPr>
        <w:t xml:space="preserve"> uses innovative de</w:t>
      </w:r>
      <w:r w:rsidRPr="6BB7115D" w:rsidR="7D57886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0"/>
          <w:szCs w:val="20"/>
          <w:lang w:val="en-GB"/>
        </w:rPr>
        <w:t xml:space="preserve">sign styles to achieve her unconventional designs. </w:t>
      </w:r>
      <w:r w:rsidRPr="6BB7115D" w:rsidR="7972BC8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0"/>
          <w:szCs w:val="20"/>
          <w:lang w:val="en-GB"/>
        </w:rPr>
        <w:t xml:space="preserve">Van </w:t>
      </w:r>
      <w:proofErr w:type="spellStart"/>
      <w:r w:rsidRPr="6BB7115D" w:rsidR="7972BC8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0"/>
          <w:szCs w:val="20"/>
          <w:lang w:val="en-GB"/>
        </w:rPr>
        <w:t>Herpen</w:t>
      </w:r>
      <w:proofErr w:type="spellEnd"/>
      <w:r w:rsidRPr="6BB7115D" w:rsidR="7972BC8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0"/>
          <w:szCs w:val="20"/>
          <w:lang w:val="en-GB"/>
        </w:rPr>
        <w:t xml:space="preserve"> uses “hypersensitive v</w:t>
      </w:r>
      <w:r w:rsidRPr="6BB7115D" w:rsidR="14ACAE5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0"/>
          <w:szCs w:val="20"/>
          <w:lang w:val="en-GB"/>
        </w:rPr>
        <w:t xml:space="preserve">ibrating receptors” that enhance the senses of the person wearing it, enabling them to experience the </w:t>
      </w:r>
      <w:r w:rsidRPr="6BB7115D" w:rsidR="4AC732C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0"/>
          <w:szCs w:val="20"/>
          <w:lang w:val="en-GB"/>
        </w:rPr>
        <w:t xml:space="preserve">world in the same way those with </w:t>
      </w:r>
      <w:proofErr w:type="spellStart"/>
      <w:r w:rsidRPr="6BB7115D" w:rsidR="4AC732C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0"/>
          <w:szCs w:val="20"/>
          <w:lang w:val="en-GB"/>
        </w:rPr>
        <w:t>synethesia</w:t>
      </w:r>
      <w:proofErr w:type="spellEnd"/>
      <w:r w:rsidRPr="6BB7115D" w:rsidR="4AC732C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0"/>
          <w:szCs w:val="20"/>
          <w:lang w:val="en-GB"/>
        </w:rPr>
        <w:t xml:space="preserve"> do. </w:t>
      </w:r>
      <w:r w:rsidRPr="6BB7115D" w:rsidR="14ACAE5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0"/>
          <w:szCs w:val="20"/>
          <w:lang w:val="en-GB"/>
        </w:rPr>
        <w:t xml:space="preserve"> </w:t>
      </w:r>
    </w:p>
    <w:p w:rsidR="6BB7115D" w:rsidP="6BB7115D" w:rsidRDefault="6BB7115D" w14:paraId="2A73B657" w14:textId="214D0A8F">
      <w:pPr>
        <w:pStyle w:val="Normal"/>
        <w:spacing w:before="40" w:beforeAutospacing="off" w:line="480" w:lineRule="auto"/>
        <w:ind w:left="0"/>
        <w:jc w:val="both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0"/>
          <w:szCs w:val="20"/>
          <w:lang w:val="en-GB"/>
        </w:rPr>
        <w:pPrChange w:author="Kelyse Minty (2004982)" w:date="2021-03-15T23:01:36.3Z">
          <w:pPr>
            <w:pStyle w:val="Normal"/>
            <w:spacing w:before="40" w:beforeAutospacing="off"/>
            <w:ind w:left="0"/>
            <w:jc w:val="both"/>
          </w:pPr>
        </w:pPrChange>
      </w:pPr>
    </w:p>
    <w:p w:rsidR="6BB7115D" w:rsidP="6BB7115D" w:rsidRDefault="6BB7115D" w14:paraId="61FB20C9" w14:textId="3CF57224">
      <w:pPr>
        <w:pStyle w:val="Normal"/>
        <w:spacing w:before="40" w:beforeAutospacing="off" w:after="120" w:afterAutospacing="off" w:line="360" w:lineRule="auto"/>
        <w:ind w:left="720"/>
        <w:jc w:val="both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0"/>
          <w:szCs w:val="20"/>
          <w:lang w:val="en-GB"/>
        </w:rPr>
        <w:pPrChange w:author="Kelyse Minty (2004982)" w:date="2021-03-15T23:00:27.777Z">
          <w:pPr>
            <w:pStyle w:val="Normal"/>
            <w:spacing w:before="40" w:beforeAutospacing="off" w:after="120" w:afterAutospacing="off"/>
            <w:ind w:left="720"/>
            <w:jc w:val="both"/>
          </w:pPr>
        </w:pPrChange>
      </w:pPr>
    </w:p>
    <w:p w:rsidR="6BB7115D" w:rsidP="6BB7115D" w:rsidRDefault="6BB7115D" w14:paraId="5EA8EE8D" w14:textId="29C798AC">
      <w:pPr>
        <w:pStyle w:val="Normal"/>
        <w:spacing w:line="360" w:lineRule="auto"/>
        <w:ind w:left="0"/>
        <w:jc w:val="both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0"/>
          <w:szCs w:val="20"/>
          <w:lang w:val="en-GB"/>
        </w:rPr>
        <w:pPrChange w:author="Kelyse Minty (2004982)" w:date="2021-03-15T23:00:27.778Z">
          <w:pPr>
            <w:pStyle w:val="Normal"/>
            <w:ind w:left="0"/>
            <w:jc w:val="both"/>
          </w:pPr>
        </w:pPrChange>
      </w:pPr>
    </w:p>
    <w:p w:rsidR="6BB7115D" w:rsidP="6BB7115D" w:rsidRDefault="6BB7115D" w14:paraId="468BB9AE" w14:textId="64A1EBC6">
      <w:pPr>
        <w:pStyle w:val="Normal"/>
        <w:jc w:val="both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0"/>
          <w:szCs w:val="20"/>
          <w:u w:val="none"/>
          <w:lang w:val="en-GB"/>
        </w:rPr>
      </w:pPr>
      <w:r>
        <w:br/>
      </w:r>
      <w:r w:rsidRPr="6BB7115D" w:rsidR="2C5492F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0"/>
          <w:szCs w:val="20"/>
          <w:lang w:val="en-GB"/>
        </w:rPr>
        <w:t xml:space="preserve"> </w:t>
      </w:r>
      <w:r w:rsidRPr="6BB7115D" w:rsidR="67CD498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0"/>
          <w:szCs w:val="20"/>
          <w:lang w:val="en-GB"/>
        </w:rPr>
        <w:t xml:space="preserve"> </w:t>
      </w:r>
      <w:r w:rsidRPr="6BB7115D" w:rsidR="372660B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0"/>
          <w:szCs w:val="20"/>
          <w:lang w:val="en-GB"/>
        </w:rPr>
        <w:t xml:space="preserve"> </w:t>
      </w:r>
    </w:p>
    <w:p w:rsidR="6BB7115D" w:rsidP="6BB7115D" w:rsidRDefault="6BB7115D" w14:paraId="7C0FAA8D" w14:textId="1D313776">
      <w:pPr>
        <w:pStyle w:val="Normal"/>
        <w:jc w:val="both"/>
        <w:rPr>
          <w:rFonts w:ascii="Calibri Light" w:hAnsi="Calibri Light" w:eastAsia="Calibri Light" w:cs="Calibri Light" w:asciiTheme="majorAscii" w:hAnsiTheme="majorAscii" w:eastAsiaTheme="majorAscii" w:cstheme="majorAscii"/>
          <w:strike w:val="0"/>
          <w:dstrike w:val="0"/>
          <w:noProof w:val="0"/>
          <w:sz w:val="20"/>
          <w:szCs w:val="20"/>
          <w:lang w:val="en-GB"/>
        </w:rPr>
      </w:pPr>
    </w:p>
    <w:p w:rsidR="6BB7115D" w:rsidP="6BB7115D" w:rsidRDefault="6BB7115D" w14:paraId="12CFFD91" w14:textId="61209127">
      <w:pPr>
        <w:pStyle w:val="Normal"/>
        <w:jc w:val="both"/>
        <w:rPr>
          <w:rFonts w:ascii="Calibri Light" w:hAnsi="Calibri Light" w:eastAsia="Calibri Light" w:cs="Calibri Light" w:asciiTheme="majorAscii" w:hAnsiTheme="majorAscii" w:eastAsiaTheme="majorAscii" w:cstheme="majorAscii"/>
          <w:sz w:val="20"/>
          <w:szCs w:val="20"/>
        </w:rPr>
      </w:pPr>
      <w:r>
        <w:br/>
      </w:r>
    </w:p>
    <w:p w:rsidR="6BB7115D" w:rsidP="6BB7115D" w:rsidRDefault="6BB7115D" w14:paraId="7B071608" w14:textId="047F1BEA">
      <w:pPr>
        <w:pStyle w:val="Normal"/>
        <w:spacing w:before="0" w:beforeAutospacing="on"/>
        <w:jc w:val="both"/>
        <w:rPr>
          <w:rFonts w:ascii="Calibri Light" w:hAnsi="Calibri Light" w:eastAsia="Calibri Light" w:cs="Calibri Light" w:asciiTheme="majorAscii" w:hAnsiTheme="majorAscii" w:eastAsiaTheme="majorAscii" w:cstheme="majorAscii"/>
          <w:sz w:val="20"/>
          <w:szCs w:val="20"/>
        </w:rPr>
      </w:pPr>
      <w:r>
        <w:br/>
      </w:r>
    </w:p>
    <w:p w:rsidR="6BB7115D" w:rsidP="6BB7115D" w:rsidRDefault="6BB7115D" w14:paraId="72C26340" w14:textId="4935424A">
      <w:pPr>
        <w:pStyle w:val="Normal"/>
        <w:jc w:val="both"/>
        <w:rPr>
          <w:rFonts w:ascii="Calibri Light" w:hAnsi="Calibri Light" w:eastAsia="Calibri Light" w:cs="Calibri Light" w:asciiTheme="majorAscii" w:hAnsiTheme="majorAscii" w:eastAsiaTheme="majorAscii" w:cstheme="majorAscii"/>
          <w:color w:val="auto"/>
          <w:sz w:val="20"/>
          <w:szCs w:val="20"/>
        </w:rPr>
      </w:pPr>
      <w:r>
        <w:br/>
      </w:r>
    </w:p>
    <w:p w:rsidR="6BB7115D" w:rsidP="6BB7115D" w:rsidRDefault="6BB7115D" w14:paraId="1096458B" w14:textId="192ED09F">
      <w:pPr>
        <w:pStyle w:val="Normal"/>
        <w:jc w:val="both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</w:pPr>
    </w:p>
    <w:p w:rsidR="6BB7115D" w:rsidP="6BB7115D" w:rsidRDefault="6BB7115D" w14:paraId="7FC1056B" w14:textId="3F9AEAFA">
      <w:pPr>
        <w:pStyle w:val="Normal"/>
        <w:jc w:val="both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0"/>
          <w:szCs w:val="20"/>
          <w:lang w:val="en-GB"/>
        </w:rPr>
      </w:pPr>
    </w:p>
    <w:p w:rsidR="74D78A26" w:rsidP="6BB7115D" w:rsidRDefault="74D78A26" w14:paraId="1A004733" w14:textId="6BE31D1F">
      <w:pPr>
        <w:pStyle w:val="Normal"/>
        <w:jc w:val="both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0"/>
          <w:szCs w:val="20"/>
          <w:lang w:val="en-GB"/>
        </w:rPr>
      </w:pPr>
    </w:p>
    <w:p w:rsidR="74D78A26" w:rsidP="23B31D4C" w:rsidRDefault="74D78A26" w14:paraId="65C98A95" w14:textId="263E18B2">
      <w:pPr>
        <w:pStyle w:val="Normal"/>
        <w:jc w:val="both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0"/>
          <w:szCs w:val="20"/>
          <w:lang w:val="en-GB"/>
        </w:rPr>
      </w:pPr>
    </w:p>
    <w:p w:rsidR="74D78A26" w:rsidP="6BB7115D" w:rsidRDefault="74D78A26" w14:paraId="420994C0" w14:textId="4647880F">
      <w:pPr>
        <w:pStyle w:val="Normal"/>
        <w:jc w:val="both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0"/>
          <w:szCs w:val="20"/>
          <w:lang w:val="en-GB"/>
        </w:rPr>
      </w:pPr>
    </w:p>
    <w:p w:rsidR="74D78A26" w:rsidP="6BB7115D" w:rsidRDefault="74D78A26" w14:paraId="3A8E6DF7" w14:textId="7094554C">
      <w:pPr>
        <w:pStyle w:val="Normal"/>
        <w:ind w:left="0"/>
        <w:jc w:val="both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noProof w:val="0"/>
          <w:color w:val="202124"/>
          <w:sz w:val="20"/>
          <w:szCs w:val="20"/>
          <w:lang w:val="en-GB"/>
        </w:rPr>
      </w:pPr>
    </w:p>
    <w:p w:rsidR="74D78A26" w:rsidP="6BB7115D" w:rsidRDefault="74D78A26" w14:paraId="52AA1989" w14:textId="2CBFE790">
      <w:pPr>
        <w:pStyle w:val="Normal"/>
        <w:jc w:val="both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0"/>
          <w:szCs w:val="20"/>
          <w:u w:val="single"/>
          <w:lang w:val="en-GB"/>
        </w:rPr>
      </w:pPr>
    </w:p>
    <w:p w:rsidR="74D78A26" w:rsidP="6BB7115D" w:rsidRDefault="74D78A26" w14:paraId="2C67E590" w14:textId="14150AFB">
      <w:pPr>
        <w:pStyle w:val="Normal"/>
        <w:jc w:val="both"/>
        <w:rPr>
          <w:rFonts w:ascii="Times" w:hAnsi="Times" w:eastAsia="Times" w:cs="Times"/>
          <w:noProof w:val="0"/>
          <w:color w:val="000000" w:themeColor="text1" w:themeTint="FF" w:themeShade="FF"/>
          <w:sz w:val="22"/>
          <w:szCs w:val="22"/>
          <w:u w:val="single"/>
          <w:lang w:val="en-GB"/>
        </w:rPr>
      </w:pPr>
    </w:p>
    <w:p w:rsidR="74D78A26" w:rsidP="6BB7115D" w:rsidRDefault="74D78A26" w14:paraId="3760FB69" w14:textId="5D5CCBD7">
      <w:pPr>
        <w:pStyle w:val="Normal"/>
        <w:jc w:val="both"/>
        <w:rPr>
          <w:rFonts w:ascii="Times" w:hAnsi="Times" w:eastAsia="Times" w:cs="Times"/>
          <w:noProof w:val="0"/>
          <w:color w:val="000000" w:themeColor="text1" w:themeTint="FF" w:themeShade="FF"/>
          <w:sz w:val="22"/>
          <w:szCs w:val="22"/>
          <w:u w:val="single"/>
          <w:lang w:val="en-GB"/>
        </w:rPr>
      </w:pPr>
    </w:p>
    <w:p w:rsidR="74D78A26" w:rsidP="6BB7115D" w:rsidRDefault="74D78A26" w14:paraId="6D8DEBF8" w14:textId="08243EB3">
      <w:pPr>
        <w:pStyle w:val="Normal"/>
        <w:jc w:val="both"/>
        <w:rPr>
          <w:rFonts w:ascii="Times" w:hAnsi="Times" w:eastAsia="Times" w:cs="Times"/>
          <w:noProof w:val="0"/>
          <w:color w:val="000000" w:themeColor="text1" w:themeTint="FF" w:themeShade="FF"/>
          <w:sz w:val="22"/>
          <w:szCs w:val="22"/>
          <w:u w:val="single"/>
          <w:lang w:val="en-GB"/>
        </w:rPr>
      </w:pPr>
    </w:p>
    <w:p w:rsidR="74D78A26" w:rsidP="6BB7115D" w:rsidRDefault="74D78A26" w14:paraId="2C678F6F" w14:textId="55291C09">
      <w:pPr>
        <w:pStyle w:val="Normal"/>
        <w:jc w:val="both"/>
        <w:rPr>
          <w:rFonts w:ascii="Times" w:hAnsi="Times" w:eastAsia="Times" w:cs="Times"/>
          <w:noProof w:val="0"/>
          <w:color w:val="000000" w:themeColor="text1" w:themeTint="FF" w:themeShade="FF"/>
          <w:sz w:val="22"/>
          <w:szCs w:val="22"/>
          <w:u w:val="single"/>
          <w:lang w:val="en-GB"/>
        </w:rPr>
      </w:pPr>
    </w:p>
    <w:p w:rsidR="74D78A26" w:rsidP="6BB7115D" w:rsidRDefault="74D78A26" w14:paraId="23161B51" w14:textId="7C0B7A9C">
      <w:pPr>
        <w:pStyle w:val="Normal"/>
        <w:jc w:val="both"/>
        <w:rPr>
          <w:rFonts w:ascii="Times" w:hAnsi="Times" w:eastAsia="Times" w:cs="Times"/>
          <w:noProof w:val="0"/>
          <w:color w:val="000000" w:themeColor="text1" w:themeTint="FF" w:themeShade="FF"/>
          <w:sz w:val="22"/>
          <w:szCs w:val="22"/>
          <w:u w:val="single"/>
          <w:lang w:val="en-GB"/>
        </w:rPr>
      </w:pPr>
    </w:p>
    <w:p w:rsidR="74D78A26" w:rsidP="6BB7115D" w:rsidRDefault="74D78A26" w14:paraId="21AA921D" w14:textId="3ADACB2B">
      <w:pPr>
        <w:pStyle w:val="Normal"/>
        <w:jc w:val="both"/>
        <w:rPr>
          <w:rFonts w:ascii="Times" w:hAnsi="Times" w:eastAsia="Times" w:cs="Times"/>
          <w:noProof w:val="0"/>
          <w:color w:val="000000" w:themeColor="text1" w:themeTint="FF" w:themeShade="FF"/>
          <w:sz w:val="22"/>
          <w:szCs w:val="22"/>
          <w:u w:val="single"/>
          <w:lang w:val="en-GB"/>
        </w:rPr>
      </w:pPr>
    </w:p>
    <w:p w:rsidR="74D78A26" w:rsidP="6BB7115D" w:rsidRDefault="74D78A26" w14:paraId="5A1111AF" w14:textId="41DFDAE3">
      <w:pPr>
        <w:pStyle w:val="Normal"/>
        <w:jc w:val="both"/>
        <w:rPr>
          <w:rFonts w:ascii="Times" w:hAnsi="Times" w:eastAsia="Times" w:cs="Times"/>
          <w:noProof w:val="0"/>
          <w:color w:val="000000" w:themeColor="text1" w:themeTint="FF" w:themeShade="FF"/>
          <w:sz w:val="22"/>
          <w:szCs w:val="22"/>
          <w:u w:val="single"/>
          <w:lang w:val="en-GB"/>
        </w:rPr>
      </w:pPr>
    </w:p>
    <w:p w:rsidR="74D78A26" w:rsidP="6BB7115D" w:rsidRDefault="74D78A26" w14:paraId="1A9FF142" w14:textId="070439CA">
      <w:pPr>
        <w:pStyle w:val="Normal"/>
        <w:jc w:val="both"/>
        <w:rPr>
          <w:rFonts w:ascii="Times" w:hAnsi="Times" w:eastAsia="Times" w:cs="Times"/>
          <w:noProof w:val="0"/>
          <w:color w:val="000000" w:themeColor="text1" w:themeTint="FF" w:themeShade="FF"/>
          <w:sz w:val="22"/>
          <w:szCs w:val="22"/>
          <w:u w:val="single"/>
          <w:lang w:val="en-GB"/>
        </w:rPr>
      </w:pPr>
    </w:p>
    <w:p w:rsidR="74D78A26" w:rsidP="6BB7115D" w:rsidRDefault="74D78A26" w14:paraId="264F3FD2" w14:textId="5D3C75D8">
      <w:pPr>
        <w:pStyle w:val="Normal"/>
        <w:jc w:val="both"/>
        <w:rPr>
          <w:rFonts w:ascii="Times" w:hAnsi="Times" w:eastAsia="Times" w:cs="Times"/>
          <w:noProof w:val="0"/>
          <w:color w:val="000000" w:themeColor="text1" w:themeTint="FF" w:themeShade="FF"/>
          <w:sz w:val="22"/>
          <w:szCs w:val="22"/>
          <w:u w:val="single"/>
          <w:lang w:val="en-GB"/>
        </w:rPr>
      </w:pPr>
    </w:p>
    <w:p w:rsidR="74D78A26" w:rsidP="6BB7115D" w:rsidRDefault="74D78A26" w14:paraId="1D93EBEC" w14:textId="028E05BC">
      <w:pPr>
        <w:pStyle w:val="Normal"/>
        <w:jc w:val="both"/>
        <w:rPr>
          <w:rFonts w:ascii="Times" w:hAnsi="Times" w:eastAsia="Times" w:cs="Times"/>
          <w:noProof w:val="0"/>
          <w:color w:val="000000" w:themeColor="text1" w:themeTint="FF" w:themeShade="FF"/>
          <w:sz w:val="22"/>
          <w:szCs w:val="22"/>
          <w:u w:val="single"/>
          <w:lang w:val="en-GB"/>
        </w:rPr>
      </w:pPr>
    </w:p>
    <w:p w:rsidR="74D78A26" w:rsidP="6BB7115D" w:rsidRDefault="74D78A26" w14:paraId="74484D92" w14:textId="1BB516AD">
      <w:pPr>
        <w:pStyle w:val="Normal"/>
        <w:jc w:val="both"/>
        <w:rPr>
          <w:rFonts w:ascii="Times" w:hAnsi="Times" w:eastAsia="Times" w:cs="Times"/>
          <w:noProof w:val="0"/>
          <w:color w:val="000000" w:themeColor="text1" w:themeTint="FF" w:themeShade="FF"/>
          <w:sz w:val="22"/>
          <w:szCs w:val="22"/>
          <w:u w:val="single"/>
          <w:lang w:val="en-GB"/>
        </w:rPr>
      </w:pPr>
    </w:p>
    <w:p w:rsidR="74D78A26" w:rsidP="6BB7115D" w:rsidRDefault="74D78A26" w14:paraId="38114520" w14:textId="55DA1145">
      <w:pPr>
        <w:pStyle w:val="Normal"/>
        <w:jc w:val="both"/>
        <w:rPr>
          <w:rFonts w:ascii="Times" w:hAnsi="Times" w:eastAsia="Times" w:cs="Times"/>
          <w:noProof w:val="0"/>
          <w:color w:val="000000" w:themeColor="text1" w:themeTint="FF" w:themeShade="FF"/>
          <w:sz w:val="22"/>
          <w:szCs w:val="22"/>
          <w:u w:val="single"/>
          <w:lang w:val="en-GB"/>
        </w:rPr>
      </w:pPr>
    </w:p>
    <w:p w:rsidR="74D78A26" w:rsidP="6BB7115D" w:rsidRDefault="74D78A26" w14:paraId="4A02807F" w14:textId="2FF7E377">
      <w:pPr>
        <w:pStyle w:val="Normal"/>
        <w:jc w:val="both"/>
        <w:rPr>
          <w:rFonts w:ascii="Times" w:hAnsi="Times" w:eastAsia="Times" w:cs="Times"/>
          <w:noProof w:val="0"/>
          <w:color w:val="000000" w:themeColor="text1" w:themeTint="FF" w:themeShade="FF"/>
          <w:sz w:val="22"/>
          <w:szCs w:val="22"/>
          <w:u w:val="single"/>
          <w:lang w:val="en-GB"/>
        </w:rPr>
      </w:pPr>
    </w:p>
    <w:p w:rsidR="078D0B21" w:rsidP="6BB7115D" w:rsidRDefault="078D0B21" w14:paraId="371A84A1" w14:textId="32AE6ED3">
      <w:pPr>
        <w:pStyle w:val="Normal"/>
        <w:jc w:val="both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0"/>
          <w:szCs w:val="20"/>
          <w:u w:val="single"/>
          <w:lang w:val="en-GB"/>
        </w:rPr>
      </w:pPr>
      <w:r w:rsidRPr="6BB7115D" w:rsidR="078D0B2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0"/>
          <w:szCs w:val="20"/>
          <w:u w:val="single"/>
          <w:lang w:val="en-GB"/>
        </w:rPr>
        <w:t xml:space="preserve">Bibliography </w:t>
      </w:r>
      <w:r w:rsidRPr="6BB7115D" w:rsidR="0703354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0"/>
          <w:szCs w:val="20"/>
          <w:u w:val="single"/>
          <w:lang w:val="en-GB"/>
        </w:rPr>
        <w:t xml:space="preserve"> </w:t>
      </w:r>
    </w:p>
    <w:p w:rsidR="0787676B" w:rsidP="6BB7115D" w:rsidRDefault="0787676B" w14:paraId="2C867DD7" w14:textId="4F287F2B">
      <w:pPr>
        <w:pStyle w:val="Normal"/>
        <w:jc w:val="both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0"/>
          <w:szCs w:val="20"/>
          <w:u w:val="none"/>
          <w:lang w:val="en-GB"/>
        </w:rPr>
      </w:pPr>
      <w:r w:rsidRPr="6BB7115D" w:rsidR="0787676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0"/>
          <w:szCs w:val="20"/>
          <w:u w:val="none"/>
          <w:lang w:val="en-GB"/>
        </w:rPr>
        <w:t>Vogue</w:t>
      </w:r>
      <w:r w:rsidRPr="6BB7115D" w:rsidR="7322D4A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0"/>
          <w:szCs w:val="20"/>
          <w:u w:val="none"/>
          <w:lang w:val="en-GB"/>
        </w:rPr>
        <w:t xml:space="preserve">, </w:t>
      </w:r>
      <w:r w:rsidRPr="6BB7115D" w:rsidR="2834F4D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0"/>
          <w:szCs w:val="20"/>
          <w:u w:val="none"/>
          <w:lang w:val="en-GB"/>
        </w:rPr>
        <w:t>2020</w:t>
      </w:r>
      <w:r w:rsidRPr="6BB7115D" w:rsidR="337D76B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0"/>
          <w:szCs w:val="20"/>
          <w:u w:val="none"/>
          <w:lang w:val="en-GB"/>
        </w:rPr>
        <w:t>.</w:t>
      </w:r>
      <w:r w:rsidRPr="6BB7115D" w:rsidR="317B48B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0"/>
          <w:szCs w:val="20"/>
          <w:u w:val="none"/>
          <w:lang w:val="en-GB"/>
        </w:rPr>
        <w:t xml:space="preserve"> Runway 2020. [Online] Available at</w:t>
      </w:r>
      <w:r w:rsidRPr="6BB7115D" w:rsidR="5D709CE0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0"/>
          <w:szCs w:val="20"/>
          <w:u w:val="none"/>
          <w:lang w:val="en-GB"/>
        </w:rPr>
        <w:t>:</w:t>
      </w:r>
      <w:r w:rsidRPr="6BB7115D" w:rsidR="317B48B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0"/>
          <w:szCs w:val="20"/>
          <w:u w:val="none"/>
          <w:lang w:val="en-GB"/>
        </w:rPr>
        <w:t xml:space="preserve"> </w:t>
      </w:r>
      <w:hyperlink r:id="R881d111282c5471c">
        <w:r w:rsidRPr="6BB7115D" w:rsidR="1D9895C0">
          <w:rPr>
            <w:rStyle w:val="Hyperlink"/>
            <w:rFonts w:ascii="Calibri Light" w:hAnsi="Calibri Light" w:eastAsia="Calibri Light" w:cs="Calibri Light" w:asciiTheme="majorAscii" w:hAnsiTheme="majorAscii" w:eastAsiaTheme="majorAscii" w:cstheme="majorAscii"/>
            <w:noProof w:val="0"/>
            <w:color w:val="auto"/>
            <w:sz w:val="20"/>
            <w:szCs w:val="20"/>
            <w:u w:val="none"/>
            <w:lang w:val="en-GB"/>
          </w:rPr>
          <w:t>https://www.vogue.com/article/fashions-front-lines-iris-van-herpen</w:t>
        </w:r>
      </w:hyperlink>
      <w:r w:rsidRPr="6BB7115D" w:rsidR="25B6803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0"/>
          <w:szCs w:val="20"/>
          <w:u w:val="none"/>
          <w:lang w:val="en-GB"/>
        </w:rPr>
        <w:t xml:space="preserve"> [Accessed </w:t>
      </w:r>
      <w:r w:rsidRPr="6BB7115D" w:rsidR="0DA8BD0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0"/>
          <w:szCs w:val="20"/>
          <w:u w:val="none"/>
          <w:lang w:val="en-GB"/>
        </w:rPr>
        <w:t xml:space="preserve">28 </w:t>
      </w:r>
      <w:r w:rsidRPr="6BB7115D" w:rsidR="25B6803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0"/>
          <w:szCs w:val="20"/>
          <w:u w:val="none"/>
          <w:lang w:val="en-GB"/>
        </w:rPr>
        <w:t xml:space="preserve">February </w:t>
      </w:r>
      <w:r w:rsidRPr="6BB7115D" w:rsidR="1927C5D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0"/>
          <w:szCs w:val="20"/>
          <w:u w:val="none"/>
          <w:lang w:val="en-GB"/>
        </w:rPr>
        <w:t>202</w:t>
      </w:r>
      <w:r w:rsidRPr="6BB7115D" w:rsidR="47AF089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0"/>
          <w:szCs w:val="20"/>
          <w:u w:val="none"/>
          <w:lang w:val="en-GB"/>
        </w:rPr>
        <w:t>1</w:t>
      </w:r>
      <w:r w:rsidRPr="6BB7115D" w:rsidR="1398729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0"/>
          <w:szCs w:val="20"/>
          <w:u w:val="none"/>
          <w:lang w:val="en-GB"/>
        </w:rPr>
        <w:t>].</w:t>
      </w:r>
    </w:p>
    <w:p w:rsidR="2962A348" w:rsidP="6BB7115D" w:rsidRDefault="2962A348" w14:paraId="5329F35D" w14:textId="13086174">
      <w:pPr>
        <w:pStyle w:val="Normal"/>
        <w:jc w:val="both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0"/>
          <w:szCs w:val="20"/>
          <w:u w:val="none"/>
          <w:lang w:val="en-GB"/>
        </w:rPr>
      </w:pPr>
      <w:r w:rsidRPr="6BB7115D" w:rsidR="2962A34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0"/>
          <w:szCs w:val="20"/>
          <w:u w:val="none"/>
          <w:lang w:val="en-GB"/>
        </w:rPr>
        <w:t xml:space="preserve">Iris Van </w:t>
      </w:r>
      <w:proofErr w:type="spellStart"/>
      <w:r w:rsidRPr="6BB7115D" w:rsidR="2962A34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0"/>
          <w:szCs w:val="20"/>
          <w:u w:val="none"/>
          <w:lang w:val="en-GB"/>
        </w:rPr>
        <w:t>Herpen</w:t>
      </w:r>
      <w:proofErr w:type="spellEnd"/>
      <w:r w:rsidRPr="6BB7115D" w:rsidR="06DF716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0"/>
          <w:szCs w:val="20"/>
          <w:u w:val="none"/>
          <w:lang w:val="en-GB"/>
        </w:rPr>
        <w:t>.</w:t>
      </w:r>
      <w:r w:rsidRPr="6BB7115D" w:rsidR="2962A34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0"/>
          <w:szCs w:val="20"/>
          <w:u w:val="none"/>
          <w:lang w:val="en-GB"/>
        </w:rPr>
        <w:t xml:space="preserve"> 2021. </w:t>
      </w:r>
      <w:r w:rsidRPr="6BB7115D" w:rsidR="3C12345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0"/>
          <w:szCs w:val="20"/>
          <w:u w:val="none"/>
          <w:lang w:val="en-GB"/>
        </w:rPr>
        <w:t xml:space="preserve">Bespoke Designs </w:t>
      </w:r>
      <w:r w:rsidRPr="6BB7115D" w:rsidR="60B855E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0"/>
          <w:szCs w:val="20"/>
          <w:u w:val="none"/>
          <w:lang w:val="en-GB"/>
        </w:rPr>
        <w:t xml:space="preserve">2021. [Online] available at </w:t>
      </w:r>
      <w:hyperlink r:id="R5ce3a57bf16f4988">
        <w:r w:rsidRPr="6BB7115D" w:rsidR="50C62ADF">
          <w:rPr>
            <w:rStyle w:val="Hyperlink"/>
            <w:rFonts w:ascii="Calibri Light" w:hAnsi="Calibri Light" w:eastAsia="Calibri Light" w:cs="Calibri Light" w:asciiTheme="majorAscii" w:hAnsiTheme="majorAscii" w:eastAsiaTheme="majorAscii" w:cstheme="majorAscii"/>
            <w:noProof w:val="0"/>
            <w:color w:val="auto"/>
            <w:sz w:val="20"/>
            <w:szCs w:val="20"/>
            <w:u w:val="none"/>
            <w:lang w:val="en-GB"/>
          </w:rPr>
          <w:t>https://www.irisvanherpen.com/about</w:t>
        </w:r>
      </w:hyperlink>
      <w:r w:rsidRPr="6BB7115D" w:rsidR="50C62AD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0"/>
          <w:szCs w:val="20"/>
          <w:u w:val="none"/>
          <w:lang w:val="en-GB"/>
        </w:rPr>
        <w:t xml:space="preserve"> [</w:t>
      </w:r>
      <w:r w:rsidRPr="6BB7115D" w:rsidR="25C3D18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0"/>
          <w:szCs w:val="20"/>
          <w:u w:val="none"/>
          <w:lang w:val="en-GB"/>
        </w:rPr>
        <w:t>Accessed 28 February 202</w:t>
      </w:r>
      <w:r w:rsidRPr="6BB7115D" w:rsidR="73E1F8E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0"/>
          <w:szCs w:val="20"/>
          <w:u w:val="none"/>
          <w:lang w:val="en-GB"/>
        </w:rPr>
        <w:t>1</w:t>
      </w:r>
      <w:r w:rsidRPr="6BB7115D" w:rsidR="25C3D18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0"/>
          <w:szCs w:val="20"/>
          <w:u w:val="none"/>
          <w:lang w:val="en-GB"/>
        </w:rPr>
        <w:t>].</w:t>
      </w:r>
    </w:p>
    <w:p w:rsidR="01B49AF4" w:rsidP="6BB7115D" w:rsidRDefault="01B49AF4" w14:paraId="05D9E078" w14:textId="33866964">
      <w:pPr>
        <w:pStyle w:val="Normal"/>
        <w:jc w:val="both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0"/>
          <w:szCs w:val="20"/>
          <w:u w:val="none"/>
          <w:lang w:val="en-GB"/>
        </w:rPr>
      </w:pPr>
      <w:r w:rsidRPr="6BB7115D" w:rsidR="01B49A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0"/>
          <w:szCs w:val="20"/>
          <w:u w:val="none"/>
          <w:lang w:val="en-GB"/>
        </w:rPr>
        <w:t>The Guardian, 2017</w:t>
      </w:r>
      <w:r w:rsidRPr="6BB7115D" w:rsidR="28119B0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0"/>
          <w:szCs w:val="20"/>
          <w:u w:val="none"/>
          <w:lang w:val="en-GB"/>
        </w:rPr>
        <w:t xml:space="preserve">. </w:t>
      </w:r>
      <w:r w:rsidRPr="6BB7115D" w:rsidR="2DA9EF1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0"/>
          <w:szCs w:val="20"/>
          <w:u w:val="none"/>
          <w:lang w:val="en-GB"/>
        </w:rPr>
        <w:t>The Jean Michel Basquiat I knew 2017. [online</w:t>
      </w:r>
      <w:r w:rsidRPr="6BB7115D" w:rsidR="5B9371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0"/>
          <w:szCs w:val="20"/>
          <w:u w:val="none"/>
          <w:lang w:val="en-GB"/>
        </w:rPr>
        <w:t xml:space="preserve">] Available at: </w:t>
      </w:r>
      <w:hyperlink r:id="R8fb549e7677e48b3">
        <w:r w:rsidRPr="6BB7115D" w:rsidR="5B9371F4">
          <w:rPr>
            <w:rStyle w:val="Hyperlink"/>
            <w:rFonts w:ascii="Calibri Light" w:hAnsi="Calibri Light" w:eastAsia="Calibri Light" w:cs="Calibri Light" w:asciiTheme="majorAscii" w:hAnsiTheme="majorAscii" w:eastAsiaTheme="majorAscii" w:cstheme="majorAscii"/>
            <w:noProof w:val="0"/>
            <w:color w:val="auto"/>
            <w:sz w:val="20"/>
            <w:szCs w:val="20"/>
            <w:u w:val="none"/>
            <w:lang w:val="en-GB"/>
          </w:rPr>
          <w:t>https://www.theguardian.com/artanddesign/2017/sep/03/jean-michel-basquiat-retrospective-barbican</w:t>
        </w:r>
      </w:hyperlink>
      <w:r w:rsidRPr="6BB7115D" w:rsidR="5B9371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0"/>
          <w:szCs w:val="20"/>
          <w:u w:val="none"/>
          <w:lang w:val="en-GB"/>
        </w:rPr>
        <w:t xml:space="preserve"> [Accessed 28 February 202</w:t>
      </w:r>
      <w:r w:rsidRPr="6BB7115D" w:rsidR="04B80DD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0"/>
          <w:szCs w:val="20"/>
          <w:u w:val="none"/>
          <w:lang w:val="en-GB"/>
        </w:rPr>
        <w:t>1</w:t>
      </w:r>
      <w:r w:rsidRPr="6BB7115D" w:rsidR="7EFE6556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0"/>
          <w:szCs w:val="20"/>
          <w:u w:val="none"/>
          <w:lang w:val="en-GB"/>
        </w:rPr>
        <w:t>].</w:t>
      </w:r>
    </w:p>
    <w:p w:rsidR="32E2FEAB" w:rsidP="6BB7115D" w:rsidRDefault="32E2FEAB" w14:paraId="38A946C9" w14:textId="24A617CF">
      <w:pPr>
        <w:pStyle w:val="Normal"/>
        <w:jc w:val="both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0"/>
          <w:szCs w:val="20"/>
          <w:u w:val="none"/>
          <w:lang w:val="en-GB"/>
        </w:rPr>
      </w:pPr>
      <w:r w:rsidRPr="6BB7115D" w:rsidR="32E2FEA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The Atlantic, 2018.</w:t>
      </w:r>
      <w:r w:rsidRPr="6BB7115D" w:rsidR="1CF9B9BB"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noProof w:val="0"/>
          <w:color w:val="000000" w:themeColor="text1" w:themeTint="FF" w:themeShade="FF"/>
          <w:sz w:val="20"/>
          <w:szCs w:val="20"/>
          <w:lang w:val="en-GB"/>
        </w:rPr>
        <w:t xml:space="preserve"> Searching for Jean-Michel Basquiat</w:t>
      </w:r>
      <w:r w:rsidRPr="6BB7115D" w:rsidR="47BD8A74"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noProof w:val="0"/>
          <w:color w:val="000000" w:themeColor="text1" w:themeTint="FF" w:themeShade="FF"/>
          <w:sz w:val="20"/>
          <w:szCs w:val="20"/>
          <w:lang w:val="en-GB"/>
        </w:rPr>
        <w:t xml:space="preserve"> 2018</w:t>
      </w:r>
      <w:r w:rsidRPr="6BB7115D" w:rsidR="1CF9B9BB"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noProof w:val="0"/>
          <w:color w:val="000000" w:themeColor="text1" w:themeTint="FF" w:themeShade="FF"/>
          <w:sz w:val="20"/>
          <w:szCs w:val="20"/>
          <w:lang w:val="en-GB"/>
        </w:rPr>
        <w:t>.”</w:t>
      </w:r>
      <w:r w:rsidRPr="6BB7115D" w:rsidR="32E2FEA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 [Online] Available at: </w:t>
      </w:r>
      <w:hyperlink r:id="R2a187a7ab9654736">
        <w:r w:rsidRPr="6BB7115D" w:rsidR="5D23511B">
          <w:rPr>
            <w:rStyle w:val="Hyperlink"/>
            <w:rFonts w:ascii="Calibri Light" w:hAnsi="Calibri Light" w:eastAsia="Calibri Light" w:cs="Calibri Light" w:asciiTheme="majorAscii" w:hAnsiTheme="majorAscii" w:eastAsiaTheme="majorAscii" w:cstheme="majorAscii"/>
            <w:noProof w:val="0"/>
            <w:color w:val="auto"/>
            <w:sz w:val="20"/>
            <w:szCs w:val="20"/>
            <w:u w:val="none"/>
            <w:lang w:val="en-GB"/>
          </w:rPr>
          <w:t>https://www.theatlantic.com/magazine/archive/2018/07/jean-michel-basquiat-artist-or-celebrity/561728/</w:t>
        </w:r>
      </w:hyperlink>
      <w:r w:rsidRPr="6BB7115D" w:rsidR="2EE79D9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0"/>
          <w:szCs w:val="20"/>
          <w:u w:val="none"/>
          <w:lang w:val="en-GB"/>
        </w:rPr>
        <w:t xml:space="preserve"> </w:t>
      </w:r>
      <w:r w:rsidRPr="6BB7115D" w:rsidR="74B4128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0"/>
          <w:szCs w:val="20"/>
          <w:u w:val="none"/>
          <w:lang w:val="en-GB"/>
        </w:rPr>
        <w:t>[</w:t>
      </w:r>
      <w:r w:rsidRPr="6BB7115D" w:rsidR="7179AAC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0"/>
          <w:szCs w:val="20"/>
          <w:u w:val="none"/>
          <w:lang w:val="en-GB"/>
        </w:rPr>
        <w:t>Accessed</w:t>
      </w:r>
      <w:r w:rsidRPr="6BB7115D" w:rsidR="74B4128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0"/>
          <w:szCs w:val="20"/>
          <w:u w:val="none"/>
          <w:lang w:val="en-GB"/>
        </w:rPr>
        <w:t xml:space="preserve"> 28</w:t>
      </w:r>
      <w:r w:rsidRPr="6BB7115D" w:rsidR="14CF91D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0"/>
          <w:szCs w:val="20"/>
          <w:u w:val="none"/>
          <w:lang w:val="en-GB"/>
        </w:rPr>
        <w:t xml:space="preserve"> </w:t>
      </w:r>
      <w:r w:rsidRPr="6BB7115D" w:rsidR="14CF91D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0"/>
          <w:szCs w:val="20"/>
          <w:u w:val="none"/>
          <w:lang w:val="en-GB"/>
        </w:rPr>
        <w:t>February</w:t>
      </w:r>
      <w:r w:rsidRPr="6BB7115D" w:rsidR="14CF91D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0"/>
          <w:szCs w:val="20"/>
          <w:u w:val="none"/>
          <w:lang w:val="en-GB"/>
        </w:rPr>
        <w:t xml:space="preserve"> 202</w:t>
      </w:r>
      <w:r w:rsidRPr="6BB7115D" w:rsidR="61B2B74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0"/>
          <w:szCs w:val="20"/>
          <w:u w:val="none"/>
          <w:lang w:val="en-GB"/>
        </w:rPr>
        <w:t>1</w:t>
      </w:r>
      <w:r w:rsidRPr="6BB7115D" w:rsidR="14CF91D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0"/>
          <w:szCs w:val="20"/>
          <w:u w:val="none"/>
          <w:lang w:val="en-GB"/>
        </w:rPr>
        <w:t>]</w:t>
      </w:r>
    </w:p>
    <w:p w:rsidR="0EA4AA4C" w:rsidP="6BB7115D" w:rsidRDefault="0EA4AA4C" w14:paraId="0B0BE168" w14:textId="799E4125">
      <w:pPr>
        <w:pStyle w:val="Normal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0"/>
          <w:szCs w:val="20"/>
          <w:u w:val="none"/>
          <w:vertAlign w:val="superscript"/>
          <w:lang w:val="en-GB"/>
        </w:rPr>
      </w:pPr>
      <w:r w:rsidRPr="6BB7115D" w:rsidR="0EA4AA4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0"/>
          <w:szCs w:val="20"/>
          <w:u w:val="none"/>
          <w:lang w:val="en-GB"/>
        </w:rPr>
        <w:t xml:space="preserve">Arts and culture, </w:t>
      </w:r>
      <w:r w:rsidRPr="6BB7115D" w:rsidR="3E1C438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0"/>
          <w:szCs w:val="20"/>
          <w:u w:val="none"/>
          <w:lang w:val="en-GB"/>
        </w:rPr>
        <w:t xml:space="preserve">2010. How Iris van </w:t>
      </w:r>
      <w:proofErr w:type="spellStart"/>
      <w:r w:rsidRPr="6BB7115D" w:rsidR="090A236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0"/>
          <w:szCs w:val="20"/>
          <w:u w:val="none"/>
          <w:lang w:val="en-GB"/>
        </w:rPr>
        <w:t>H</w:t>
      </w:r>
      <w:r w:rsidRPr="6BB7115D" w:rsidR="3E1C438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0"/>
          <w:szCs w:val="20"/>
          <w:u w:val="none"/>
          <w:lang w:val="en-GB"/>
        </w:rPr>
        <w:t>erpen</w:t>
      </w:r>
      <w:proofErr w:type="spellEnd"/>
      <w:r w:rsidRPr="6BB7115D" w:rsidR="3E1C438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0"/>
          <w:szCs w:val="20"/>
          <w:u w:val="none"/>
          <w:lang w:val="en-GB"/>
        </w:rPr>
        <w:t xml:space="preserve"> </w:t>
      </w:r>
      <w:r w:rsidRPr="6BB7115D" w:rsidR="02A38CFD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0"/>
          <w:szCs w:val="20"/>
          <w:u w:val="none"/>
          <w:lang w:val="en-GB"/>
        </w:rPr>
        <w:t>transformed fashion</w:t>
      </w:r>
      <w:r w:rsidRPr="6BB7115D" w:rsidR="6EDC36F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0"/>
          <w:szCs w:val="20"/>
          <w:u w:val="none"/>
          <w:lang w:val="en-GB"/>
        </w:rPr>
        <w:t xml:space="preserve"> 2010) [Online] </w:t>
      </w:r>
      <w:r w:rsidRPr="6BB7115D" w:rsidR="02A38CFD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0"/>
          <w:szCs w:val="20"/>
          <w:u w:val="none"/>
          <w:lang w:val="en-GB"/>
        </w:rPr>
        <w:t xml:space="preserve"> </w:t>
      </w:r>
      <w:hyperlink r:id="R9352ef4eac9441a9">
        <w:r w:rsidRPr="6BB7115D" w:rsidR="0EA4AA4C">
          <w:rPr>
            <w:rStyle w:val="Hyperlink"/>
            <w:rFonts w:ascii="Calibri Light" w:hAnsi="Calibri Light" w:eastAsia="Calibri Light" w:cs="Calibri Light" w:asciiTheme="majorAscii" w:hAnsiTheme="majorAscii" w:eastAsiaTheme="majorAscii" w:cstheme="majorAscii"/>
            <w:noProof w:val="0"/>
            <w:sz w:val="20"/>
            <w:szCs w:val="20"/>
            <w:lang w:val="en-GB"/>
          </w:rPr>
          <w:t>https://artsandculture.google.com/exhibit/how-iris-van-herpen-transformed-fashion/DwJibe0AS9KOLQ</w:t>
        </w:r>
      </w:hyperlink>
      <w:r w:rsidRPr="6BB7115D" w:rsidR="0BB21FE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0"/>
          <w:szCs w:val="20"/>
          <w:u w:val="none"/>
          <w:lang w:val="en-GB"/>
        </w:rPr>
        <w:t xml:space="preserve"> [Accessed 14 March 2021]</w:t>
      </w:r>
    </w:p>
    <w:p w:rsidR="74D78A26" w:rsidP="74D78A26" w:rsidRDefault="74D78A26" w14:paraId="795D55FE" w14:textId="31F7BB92">
      <w:pPr>
        <w:pStyle w:val="Normal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0"/>
          <w:szCs w:val="20"/>
          <w:u w:val="none"/>
          <w:lang w:val="en-GB"/>
        </w:rPr>
      </w:pPr>
    </w:p>
    <w:p w:rsidR="74D78A26" w:rsidP="74D78A26" w:rsidRDefault="74D78A26" w14:paraId="08C2B272" w14:textId="290CB132">
      <w:pPr>
        <w:pStyle w:val="Normal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0"/>
          <w:szCs w:val="20"/>
          <w:u w:val="none"/>
          <w:lang w:val="en-GB"/>
        </w:rPr>
      </w:pPr>
    </w:p>
    <w:p w:rsidR="74D78A26" w:rsidP="74D78A26" w:rsidRDefault="74D78A26" w14:paraId="4EB714C9" w14:textId="6B214F47">
      <w:pPr>
        <w:pStyle w:val="Normal"/>
        <w:rPr>
          <w:rFonts w:ascii="Times" w:hAnsi="Times" w:eastAsia="Times" w:cs="Times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4D78A26" w:rsidP="74D78A26" w:rsidRDefault="74D78A26" w14:paraId="36AC9091" w14:textId="7D16D1B8">
      <w:pPr>
        <w:pStyle w:val="Normal"/>
        <w:rPr>
          <w:rFonts w:ascii="Times" w:hAnsi="Times" w:eastAsia="Times" w:cs="Times"/>
          <w:noProof w:val="0"/>
          <w:color w:val="auto"/>
          <w:sz w:val="22"/>
          <w:szCs w:val="22"/>
          <w:u w:val="none"/>
          <w:lang w:val="en-GB"/>
        </w:rPr>
      </w:pPr>
    </w:p>
    <w:p w:rsidR="74D78A26" w:rsidP="74D78A26" w:rsidRDefault="74D78A26" w14:paraId="7BBB309C" w14:textId="6CFB0C55">
      <w:pPr>
        <w:pStyle w:val="Normal"/>
        <w:rPr>
          <w:rFonts w:ascii="Times" w:hAnsi="Times" w:eastAsia="Times" w:cs="Times"/>
          <w:noProof w:val="0"/>
          <w:color w:val="000000" w:themeColor="text1" w:themeTint="FF" w:themeShade="FF"/>
          <w:sz w:val="22"/>
          <w:szCs w:val="22"/>
          <w:u w:val="single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1765EF4"/>
    <w:rsid w:val="00323532"/>
    <w:rsid w:val="00415B8F"/>
    <w:rsid w:val="007CEED3"/>
    <w:rsid w:val="00B6F9F7"/>
    <w:rsid w:val="00DEB656"/>
    <w:rsid w:val="00E99949"/>
    <w:rsid w:val="00F7AF81"/>
    <w:rsid w:val="0111ACB5"/>
    <w:rsid w:val="012BD036"/>
    <w:rsid w:val="01486EAA"/>
    <w:rsid w:val="016FD2F3"/>
    <w:rsid w:val="01893F44"/>
    <w:rsid w:val="01AD3A11"/>
    <w:rsid w:val="01B49AF4"/>
    <w:rsid w:val="01BE30EE"/>
    <w:rsid w:val="01CE0593"/>
    <w:rsid w:val="01DD2BF0"/>
    <w:rsid w:val="01E459C5"/>
    <w:rsid w:val="01E762BD"/>
    <w:rsid w:val="01EA9D65"/>
    <w:rsid w:val="01EBAD81"/>
    <w:rsid w:val="022F427C"/>
    <w:rsid w:val="029454B9"/>
    <w:rsid w:val="02A38CFD"/>
    <w:rsid w:val="02B53B77"/>
    <w:rsid w:val="02B6E7AC"/>
    <w:rsid w:val="02BA20E6"/>
    <w:rsid w:val="02C8DC7A"/>
    <w:rsid w:val="02FE5FC6"/>
    <w:rsid w:val="031B17E9"/>
    <w:rsid w:val="0331E68E"/>
    <w:rsid w:val="0355D2A5"/>
    <w:rsid w:val="0375DB4C"/>
    <w:rsid w:val="03B22C06"/>
    <w:rsid w:val="03B60999"/>
    <w:rsid w:val="03FEED80"/>
    <w:rsid w:val="04480B83"/>
    <w:rsid w:val="04494D77"/>
    <w:rsid w:val="0456D0AD"/>
    <w:rsid w:val="045DDECD"/>
    <w:rsid w:val="046370F8"/>
    <w:rsid w:val="04B80DD4"/>
    <w:rsid w:val="04F30AC6"/>
    <w:rsid w:val="050E0862"/>
    <w:rsid w:val="05960F3A"/>
    <w:rsid w:val="05E3DBE4"/>
    <w:rsid w:val="0648285A"/>
    <w:rsid w:val="064E3099"/>
    <w:rsid w:val="066EF13C"/>
    <w:rsid w:val="06881999"/>
    <w:rsid w:val="06A176B6"/>
    <w:rsid w:val="06AA6586"/>
    <w:rsid w:val="06CC1658"/>
    <w:rsid w:val="06DF716A"/>
    <w:rsid w:val="06F1288D"/>
    <w:rsid w:val="07033549"/>
    <w:rsid w:val="0780EE39"/>
    <w:rsid w:val="0787676B"/>
    <w:rsid w:val="0788D7D2"/>
    <w:rsid w:val="078D0B21"/>
    <w:rsid w:val="078D9209"/>
    <w:rsid w:val="07957F8F"/>
    <w:rsid w:val="07B32C23"/>
    <w:rsid w:val="07BB1FFF"/>
    <w:rsid w:val="07E3F8BB"/>
    <w:rsid w:val="0811D71B"/>
    <w:rsid w:val="082E83B2"/>
    <w:rsid w:val="0830867E"/>
    <w:rsid w:val="087AD6F0"/>
    <w:rsid w:val="08D641D3"/>
    <w:rsid w:val="08DB3DCA"/>
    <w:rsid w:val="0902D95D"/>
    <w:rsid w:val="090A2361"/>
    <w:rsid w:val="090AFBF9"/>
    <w:rsid w:val="090B455F"/>
    <w:rsid w:val="090BAD45"/>
    <w:rsid w:val="091BD1DB"/>
    <w:rsid w:val="091CBE9A"/>
    <w:rsid w:val="094CCB77"/>
    <w:rsid w:val="09688C76"/>
    <w:rsid w:val="0A304B62"/>
    <w:rsid w:val="0A458477"/>
    <w:rsid w:val="0A9A54F1"/>
    <w:rsid w:val="0AA20AE6"/>
    <w:rsid w:val="0AF06CA4"/>
    <w:rsid w:val="0AF6B1C8"/>
    <w:rsid w:val="0B110B54"/>
    <w:rsid w:val="0B4A4FE5"/>
    <w:rsid w:val="0B74E7D9"/>
    <w:rsid w:val="0BB21FE4"/>
    <w:rsid w:val="0C209747"/>
    <w:rsid w:val="0C4EB28F"/>
    <w:rsid w:val="0C545F5C"/>
    <w:rsid w:val="0C896FCF"/>
    <w:rsid w:val="0D09F32E"/>
    <w:rsid w:val="0D3FB8E6"/>
    <w:rsid w:val="0D652F39"/>
    <w:rsid w:val="0DA0E2D0"/>
    <w:rsid w:val="0DA8BD0B"/>
    <w:rsid w:val="0DC7C243"/>
    <w:rsid w:val="0DD22A73"/>
    <w:rsid w:val="0E0E248F"/>
    <w:rsid w:val="0E166937"/>
    <w:rsid w:val="0E1DC6F6"/>
    <w:rsid w:val="0E21B663"/>
    <w:rsid w:val="0E500879"/>
    <w:rsid w:val="0E967ED6"/>
    <w:rsid w:val="0EA4AA4C"/>
    <w:rsid w:val="0F109461"/>
    <w:rsid w:val="0F458357"/>
    <w:rsid w:val="0F6FDEC7"/>
    <w:rsid w:val="0F86EE71"/>
    <w:rsid w:val="0F965521"/>
    <w:rsid w:val="0FBC89B7"/>
    <w:rsid w:val="0FC33607"/>
    <w:rsid w:val="1012AFA4"/>
    <w:rsid w:val="101DC108"/>
    <w:rsid w:val="1049EC9D"/>
    <w:rsid w:val="106558C0"/>
    <w:rsid w:val="10E4DEB6"/>
    <w:rsid w:val="111C7AF0"/>
    <w:rsid w:val="111E2D3A"/>
    <w:rsid w:val="118ADB01"/>
    <w:rsid w:val="11B9B8A7"/>
    <w:rsid w:val="11C6C9FE"/>
    <w:rsid w:val="11DAEF21"/>
    <w:rsid w:val="11E9D0B1"/>
    <w:rsid w:val="1215175B"/>
    <w:rsid w:val="12A59B96"/>
    <w:rsid w:val="12AD9D2C"/>
    <w:rsid w:val="12B9FD9B"/>
    <w:rsid w:val="12D83236"/>
    <w:rsid w:val="12DE1E56"/>
    <w:rsid w:val="1326AB62"/>
    <w:rsid w:val="135231F3"/>
    <w:rsid w:val="13605B69"/>
    <w:rsid w:val="136BA2BB"/>
    <w:rsid w:val="137D4B47"/>
    <w:rsid w:val="1398729C"/>
    <w:rsid w:val="13A4F099"/>
    <w:rsid w:val="13B0E7BC"/>
    <w:rsid w:val="13C9B0B6"/>
    <w:rsid w:val="140C3058"/>
    <w:rsid w:val="141F4675"/>
    <w:rsid w:val="14416BF7"/>
    <w:rsid w:val="14740297"/>
    <w:rsid w:val="14ACAE59"/>
    <w:rsid w:val="14CF91DE"/>
    <w:rsid w:val="14E73090"/>
    <w:rsid w:val="1538C9E3"/>
    <w:rsid w:val="15611D1F"/>
    <w:rsid w:val="15A35A1D"/>
    <w:rsid w:val="15AE5130"/>
    <w:rsid w:val="15F664B5"/>
    <w:rsid w:val="16483D73"/>
    <w:rsid w:val="1651349A"/>
    <w:rsid w:val="166165D0"/>
    <w:rsid w:val="1670259C"/>
    <w:rsid w:val="1693C41A"/>
    <w:rsid w:val="16E56150"/>
    <w:rsid w:val="16EDC2A1"/>
    <w:rsid w:val="1789FBE8"/>
    <w:rsid w:val="17CF0C66"/>
    <w:rsid w:val="17DA6E0D"/>
    <w:rsid w:val="17ED04FB"/>
    <w:rsid w:val="181CB0DB"/>
    <w:rsid w:val="182E47BF"/>
    <w:rsid w:val="183A4284"/>
    <w:rsid w:val="18536AE1"/>
    <w:rsid w:val="18706AA5"/>
    <w:rsid w:val="18863DEF"/>
    <w:rsid w:val="18901B44"/>
    <w:rsid w:val="18A3596A"/>
    <w:rsid w:val="18E57AB6"/>
    <w:rsid w:val="18EC7980"/>
    <w:rsid w:val="18F07B2B"/>
    <w:rsid w:val="1905F33B"/>
    <w:rsid w:val="19265B39"/>
    <w:rsid w:val="1927C5DE"/>
    <w:rsid w:val="195D69F8"/>
    <w:rsid w:val="1995ECE6"/>
    <w:rsid w:val="19E13E2E"/>
    <w:rsid w:val="19EB98F6"/>
    <w:rsid w:val="19EF3B42"/>
    <w:rsid w:val="1A7B5FD0"/>
    <w:rsid w:val="1A9D8827"/>
    <w:rsid w:val="1ABB9A53"/>
    <w:rsid w:val="1AD8D4F7"/>
    <w:rsid w:val="1AFEDD8C"/>
    <w:rsid w:val="1B03BB1B"/>
    <w:rsid w:val="1B24A5BD"/>
    <w:rsid w:val="1B6A9250"/>
    <w:rsid w:val="1B84F14F"/>
    <w:rsid w:val="1BAF2751"/>
    <w:rsid w:val="1BE724B5"/>
    <w:rsid w:val="1C026781"/>
    <w:rsid w:val="1C25803A"/>
    <w:rsid w:val="1C4630E5"/>
    <w:rsid w:val="1C4C7DDC"/>
    <w:rsid w:val="1C5D7A0B"/>
    <w:rsid w:val="1C60F771"/>
    <w:rsid w:val="1C74CC96"/>
    <w:rsid w:val="1C860F80"/>
    <w:rsid w:val="1C8C942D"/>
    <w:rsid w:val="1CA61542"/>
    <w:rsid w:val="1CA63839"/>
    <w:rsid w:val="1CB0D798"/>
    <w:rsid w:val="1CF9B9BB"/>
    <w:rsid w:val="1D6DF423"/>
    <w:rsid w:val="1D96DFAE"/>
    <w:rsid w:val="1D9895C0"/>
    <w:rsid w:val="1DA8283E"/>
    <w:rsid w:val="1DDAA849"/>
    <w:rsid w:val="1E01769A"/>
    <w:rsid w:val="1E25258D"/>
    <w:rsid w:val="1E5375FE"/>
    <w:rsid w:val="1E57BE8B"/>
    <w:rsid w:val="1E60DA70"/>
    <w:rsid w:val="1E62B383"/>
    <w:rsid w:val="1E85BDAC"/>
    <w:rsid w:val="1E9A7156"/>
    <w:rsid w:val="1E9DFD8E"/>
    <w:rsid w:val="1EC2FCE3"/>
    <w:rsid w:val="1EC49907"/>
    <w:rsid w:val="1EFB119E"/>
    <w:rsid w:val="1F3F680E"/>
    <w:rsid w:val="1F526FCF"/>
    <w:rsid w:val="1F5965A4"/>
    <w:rsid w:val="1F984ECD"/>
    <w:rsid w:val="1FA06E29"/>
    <w:rsid w:val="1FB03791"/>
    <w:rsid w:val="1FC80640"/>
    <w:rsid w:val="200877B5"/>
    <w:rsid w:val="20168897"/>
    <w:rsid w:val="201B8D0B"/>
    <w:rsid w:val="20455469"/>
    <w:rsid w:val="20745AC5"/>
    <w:rsid w:val="20C5FA41"/>
    <w:rsid w:val="211CE9F9"/>
    <w:rsid w:val="2127DC85"/>
    <w:rsid w:val="21304714"/>
    <w:rsid w:val="21341F2E"/>
    <w:rsid w:val="21361256"/>
    <w:rsid w:val="21362408"/>
    <w:rsid w:val="215693E6"/>
    <w:rsid w:val="215CC64F"/>
    <w:rsid w:val="21765EF4"/>
    <w:rsid w:val="21D0000D"/>
    <w:rsid w:val="21EB87B3"/>
    <w:rsid w:val="21FCCE09"/>
    <w:rsid w:val="22097B97"/>
    <w:rsid w:val="220B3502"/>
    <w:rsid w:val="2232B260"/>
    <w:rsid w:val="223328AB"/>
    <w:rsid w:val="22704ABD"/>
    <w:rsid w:val="227EB30D"/>
    <w:rsid w:val="228671B5"/>
    <w:rsid w:val="228A3754"/>
    <w:rsid w:val="229426F5"/>
    <w:rsid w:val="22AA7707"/>
    <w:rsid w:val="22BBBF60"/>
    <w:rsid w:val="22D9B917"/>
    <w:rsid w:val="22E5735F"/>
    <w:rsid w:val="22F7C824"/>
    <w:rsid w:val="239B36E3"/>
    <w:rsid w:val="23AF8253"/>
    <w:rsid w:val="23B31D4C"/>
    <w:rsid w:val="23B8D87C"/>
    <w:rsid w:val="23D3ADC0"/>
    <w:rsid w:val="23E218F3"/>
    <w:rsid w:val="23E61F9A"/>
    <w:rsid w:val="23E77A11"/>
    <w:rsid w:val="2403600C"/>
    <w:rsid w:val="242A41A8"/>
    <w:rsid w:val="245C75B9"/>
    <w:rsid w:val="245F7D47"/>
    <w:rsid w:val="2473D6B6"/>
    <w:rsid w:val="2483A8B4"/>
    <w:rsid w:val="248635AA"/>
    <w:rsid w:val="24946711"/>
    <w:rsid w:val="249B7763"/>
    <w:rsid w:val="24A3C366"/>
    <w:rsid w:val="24A6E03F"/>
    <w:rsid w:val="24C16A9F"/>
    <w:rsid w:val="24E9EA81"/>
    <w:rsid w:val="2503376E"/>
    <w:rsid w:val="2509B2DA"/>
    <w:rsid w:val="257E18AF"/>
    <w:rsid w:val="25802F9C"/>
    <w:rsid w:val="2597ECFA"/>
    <w:rsid w:val="25ACD27B"/>
    <w:rsid w:val="25B277C9"/>
    <w:rsid w:val="25B33A23"/>
    <w:rsid w:val="25B68035"/>
    <w:rsid w:val="25C3D184"/>
    <w:rsid w:val="261F7915"/>
    <w:rsid w:val="2633DDFE"/>
    <w:rsid w:val="263F29B7"/>
    <w:rsid w:val="26569EDA"/>
    <w:rsid w:val="26F2AB94"/>
    <w:rsid w:val="270BBB3C"/>
    <w:rsid w:val="2750EA31"/>
    <w:rsid w:val="276E6501"/>
    <w:rsid w:val="2777A03C"/>
    <w:rsid w:val="279D30FE"/>
    <w:rsid w:val="27B8545B"/>
    <w:rsid w:val="27F4544B"/>
    <w:rsid w:val="27FBD25E"/>
    <w:rsid w:val="28119B08"/>
    <w:rsid w:val="2834F4D2"/>
    <w:rsid w:val="2862813D"/>
    <w:rsid w:val="28A9BD9E"/>
    <w:rsid w:val="28B58A16"/>
    <w:rsid w:val="28BF8AB6"/>
    <w:rsid w:val="28EADAE5"/>
    <w:rsid w:val="29442941"/>
    <w:rsid w:val="2962A348"/>
    <w:rsid w:val="29A2CA06"/>
    <w:rsid w:val="2A05809B"/>
    <w:rsid w:val="2A249CE3"/>
    <w:rsid w:val="2AC9EFDD"/>
    <w:rsid w:val="2AF61979"/>
    <w:rsid w:val="2B06FB5A"/>
    <w:rsid w:val="2B10A914"/>
    <w:rsid w:val="2B326C7F"/>
    <w:rsid w:val="2BA5E90F"/>
    <w:rsid w:val="2BD6300F"/>
    <w:rsid w:val="2BE42F0F"/>
    <w:rsid w:val="2BEE3A68"/>
    <w:rsid w:val="2C035C44"/>
    <w:rsid w:val="2C5492FC"/>
    <w:rsid w:val="2C6A8F2C"/>
    <w:rsid w:val="2C9A0BBB"/>
    <w:rsid w:val="2CDD31C5"/>
    <w:rsid w:val="2D034C02"/>
    <w:rsid w:val="2D05829C"/>
    <w:rsid w:val="2D309651"/>
    <w:rsid w:val="2D59A25C"/>
    <w:rsid w:val="2D933BE9"/>
    <w:rsid w:val="2D9ED273"/>
    <w:rsid w:val="2DA0C946"/>
    <w:rsid w:val="2DA9EF1B"/>
    <w:rsid w:val="2DBA8DD1"/>
    <w:rsid w:val="2DBE4C08"/>
    <w:rsid w:val="2DD3DA13"/>
    <w:rsid w:val="2DED0270"/>
    <w:rsid w:val="2E01909F"/>
    <w:rsid w:val="2E4336DD"/>
    <w:rsid w:val="2E4AA5AC"/>
    <w:rsid w:val="2E4CC573"/>
    <w:rsid w:val="2E8EC283"/>
    <w:rsid w:val="2EB09520"/>
    <w:rsid w:val="2EE10E33"/>
    <w:rsid w:val="2EE5D710"/>
    <w:rsid w:val="2EE79D9A"/>
    <w:rsid w:val="2F11ABB3"/>
    <w:rsid w:val="2F1F888E"/>
    <w:rsid w:val="2F88D2D1"/>
    <w:rsid w:val="2FA22FEE"/>
    <w:rsid w:val="2FAFCE47"/>
    <w:rsid w:val="2FDB1713"/>
    <w:rsid w:val="2FF8BDC5"/>
    <w:rsid w:val="300ED2C1"/>
    <w:rsid w:val="3027242F"/>
    <w:rsid w:val="3033F32E"/>
    <w:rsid w:val="306A171E"/>
    <w:rsid w:val="3070C36E"/>
    <w:rsid w:val="30AA54E6"/>
    <w:rsid w:val="30B1B44E"/>
    <w:rsid w:val="3124A332"/>
    <w:rsid w:val="3124CA70"/>
    <w:rsid w:val="312FDE81"/>
    <w:rsid w:val="3137584E"/>
    <w:rsid w:val="317035B2"/>
    <w:rsid w:val="3179A7AF"/>
    <w:rsid w:val="317B48B9"/>
    <w:rsid w:val="3185F4F3"/>
    <w:rsid w:val="3210789F"/>
    <w:rsid w:val="3213053D"/>
    <w:rsid w:val="321B8EC1"/>
    <w:rsid w:val="322E498D"/>
    <w:rsid w:val="32457193"/>
    <w:rsid w:val="328C9747"/>
    <w:rsid w:val="32E2FEAB"/>
    <w:rsid w:val="32EA0957"/>
    <w:rsid w:val="32F59318"/>
    <w:rsid w:val="33080B4B"/>
    <w:rsid w:val="330BFA6F"/>
    <w:rsid w:val="33292BC8"/>
    <w:rsid w:val="337D76BC"/>
    <w:rsid w:val="33C7CB40"/>
    <w:rsid w:val="33DA30D6"/>
    <w:rsid w:val="33E95510"/>
    <w:rsid w:val="342CE361"/>
    <w:rsid w:val="3486DBE8"/>
    <w:rsid w:val="34B246AB"/>
    <w:rsid w:val="34B872FE"/>
    <w:rsid w:val="35503BA7"/>
    <w:rsid w:val="35551894"/>
    <w:rsid w:val="3561767E"/>
    <w:rsid w:val="35852571"/>
    <w:rsid w:val="35BC4663"/>
    <w:rsid w:val="35BE5AD1"/>
    <w:rsid w:val="35CB8758"/>
    <w:rsid w:val="35FED5E3"/>
    <w:rsid w:val="360983EC"/>
    <w:rsid w:val="36D2AEEB"/>
    <w:rsid w:val="36D57198"/>
    <w:rsid w:val="36FF6F04"/>
    <w:rsid w:val="372660B4"/>
    <w:rsid w:val="375DFADE"/>
    <w:rsid w:val="3790826A"/>
    <w:rsid w:val="37CB6CB4"/>
    <w:rsid w:val="37EC0FCB"/>
    <w:rsid w:val="37F97578"/>
    <w:rsid w:val="380A7815"/>
    <w:rsid w:val="385365BE"/>
    <w:rsid w:val="387BBD0B"/>
    <w:rsid w:val="38A09B03"/>
    <w:rsid w:val="38B566CB"/>
    <w:rsid w:val="39032522"/>
    <w:rsid w:val="3908EC35"/>
    <w:rsid w:val="3993978B"/>
    <w:rsid w:val="3A486024"/>
    <w:rsid w:val="3A5ABB65"/>
    <w:rsid w:val="3A762CEE"/>
    <w:rsid w:val="3A7EC899"/>
    <w:rsid w:val="3AC41CC0"/>
    <w:rsid w:val="3AE70ABA"/>
    <w:rsid w:val="3B0CF144"/>
    <w:rsid w:val="3B3E3111"/>
    <w:rsid w:val="3B7D8822"/>
    <w:rsid w:val="3B82EA4C"/>
    <w:rsid w:val="3B837A79"/>
    <w:rsid w:val="3BA0FE08"/>
    <w:rsid w:val="3BAB5609"/>
    <w:rsid w:val="3BC31824"/>
    <w:rsid w:val="3BC69BA6"/>
    <w:rsid w:val="3BD1FD87"/>
    <w:rsid w:val="3BE3A898"/>
    <w:rsid w:val="3C03593A"/>
    <w:rsid w:val="3C112336"/>
    <w:rsid w:val="3C123452"/>
    <w:rsid w:val="3C30DF83"/>
    <w:rsid w:val="3C37BEAF"/>
    <w:rsid w:val="3C3A4FAE"/>
    <w:rsid w:val="3C9EACAD"/>
    <w:rsid w:val="3CB02F85"/>
    <w:rsid w:val="3CBBF0D1"/>
    <w:rsid w:val="3CCAC951"/>
    <w:rsid w:val="3D42393F"/>
    <w:rsid w:val="3D4BFD71"/>
    <w:rsid w:val="3D9F299B"/>
    <w:rsid w:val="3DABF855"/>
    <w:rsid w:val="3DB69EBE"/>
    <w:rsid w:val="3DD0752E"/>
    <w:rsid w:val="3DD6200F"/>
    <w:rsid w:val="3E1C4389"/>
    <w:rsid w:val="3E6BB28F"/>
    <w:rsid w:val="3EBD520B"/>
    <w:rsid w:val="3ECEA670"/>
    <w:rsid w:val="3EE0AA95"/>
    <w:rsid w:val="3F0FB96A"/>
    <w:rsid w:val="3F242D64"/>
    <w:rsid w:val="3F2D65A0"/>
    <w:rsid w:val="3FD8BCFF"/>
    <w:rsid w:val="401990A1"/>
    <w:rsid w:val="403A4533"/>
    <w:rsid w:val="403C8AC0"/>
    <w:rsid w:val="407253C2"/>
    <w:rsid w:val="409DF15E"/>
    <w:rsid w:val="411F11D3"/>
    <w:rsid w:val="413AC6FC"/>
    <w:rsid w:val="4168D8D3"/>
    <w:rsid w:val="418A4C3A"/>
    <w:rsid w:val="41ACC8EF"/>
    <w:rsid w:val="426382E3"/>
    <w:rsid w:val="427D8D74"/>
    <w:rsid w:val="42836776"/>
    <w:rsid w:val="42847E4C"/>
    <w:rsid w:val="42F35544"/>
    <w:rsid w:val="42FA16AC"/>
    <w:rsid w:val="43CB4B5B"/>
    <w:rsid w:val="43FF5344"/>
    <w:rsid w:val="43FF78DA"/>
    <w:rsid w:val="44076660"/>
    <w:rsid w:val="446C7246"/>
    <w:rsid w:val="44909635"/>
    <w:rsid w:val="44941DD7"/>
    <w:rsid w:val="44950778"/>
    <w:rsid w:val="451345C6"/>
    <w:rsid w:val="4515AF55"/>
    <w:rsid w:val="4533C311"/>
    <w:rsid w:val="4560910D"/>
    <w:rsid w:val="45662AB1"/>
    <w:rsid w:val="456E600C"/>
    <w:rsid w:val="457AC176"/>
    <w:rsid w:val="457FFC28"/>
    <w:rsid w:val="45CA6777"/>
    <w:rsid w:val="45E015E8"/>
    <w:rsid w:val="45E76F3D"/>
    <w:rsid w:val="45EA0C28"/>
    <w:rsid w:val="460C240A"/>
    <w:rsid w:val="46410E17"/>
    <w:rsid w:val="465C15C3"/>
    <w:rsid w:val="46AB7EB4"/>
    <w:rsid w:val="46BD35F9"/>
    <w:rsid w:val="46C08FF8"/>
    <w:rsid w:val="46CA3FC4"/>
    <w:rsid w:val="470457F7"/>
    <w:rsid w:val="4708BCA0"/>
    <w:rsid w:val="472197CB"/>
    <w:rsid w:val="473D95AF"/>
    <w:rsid w:val="474992CA"/>
    <w:rsid w:val="47AF0892"/>
    <w:rsid w:val="47BAE46C"/>
    <w:rsid w:val="47BD8A74"/>
    <w:rsid w:val="47C3659D"/>
    <w:rsid w:val="47FAD884"/>
    <w:rsid w:val="4816C6AA"/>
    <w:rsid w:val="4853E9D8"/>
    <w:rsid w:val="4855ECAE"/>
    <w:rsid w:val="488CB7DA"/>
    <w:rsid w:val="4893BC76"/>
    <w:rsid w:val="48A041C5"/>
    <w:rsid w:val="48A95FC5"/>
    <w:rsid w:val="48F783B5"/>
    <w:rsid w:val="48F7F4EF"/>
    <w:rsid w:val="4926FC8A"/>
    <w:rsid w:val="497C0B5D"/>
    <w:rsid w:val="499011EC"/>
    <w:rsid w:val="49B5F085"/>
    <w:rsid w:val="49E36D06"/>
    <w:rsid w:val="49F9AA95"/>
    <w:rsid w:val="4A176EB3"/>
    <w:rsid w:val="4A2BDF7A"/>
    <w:rsid w:val="4A36CB8E"/>
    <w:rsid w:val="4A42080F"/>
    <w:rsid w:val="4A5CA253"/>
    <w:rsid w:val="4A7FC0B8"/>
    <w:rsid w:val="4AA337CA"/>
    <w:rsid w:val="4AC732C5"/>
    <w:rsid w:val="4AE40627"/>
    <w:rsid w:val="4B8075E6"/>
    <w:rsid w:val="4B909F56"/>
    <w:rsid w:val="4BA608CE"/>
    <w:rsid w:val="4BBC43D8"/>
    <w:rsid w:val="4BC15E07"/>
    <w:rsid w:val="4C102145"/>
    <w:rsid w:val="4C181611"/>
    <w:rsid w:val="4C2FFF75"/>
    <w:rsid w:val="4C6C660A"/>
    <w:rsid w:val="4C9CB401"/>
    <w:rsid w:val="4CB006CB"/>
    <w:rsid w:val="4CB03B8B"/>
    <w:rsid w:val="4CE9499D"/>
    <w:rsid w:val="4CFE4DB2"/>
    <w:rsid w:val="4D295DD1"/>
    <w:rsid w:val="4D3DD3E6"/>
    <w:rsid w:val="4D6028FD"/>
    <w:rsid w:val="4D698FF9"/>
    <w:rsid w:val="4D717156"/>
    <w:rsid w:val="4D79DCFC"/>
    <w:rsid w:val="4DB31003"/>
    <w:rsid w:val="4E04DF56"/>
    <w:rsid w:val="4E9DD466"/>
    <w:rsid w:val="4EB3F35B"/>
    <w:rsid w:val="4EB5DF12"/>
    <w:rsid w:val="4EB6DE29"/>
    <w:rsid w:val="4EFBF95E"/>
    <w:rsid w:val="4F107F7A"/>
    <w:rsid w:val="4F131AC3"/>
    <w:rsid w:val="4F7CD131"/>
    <w:rsid w:val="4FCE7782"/>
    <w:rsid w:val="4FE7DC4D"/>
    <w:rsid w:val="503C4F43"/>
    <w:rsid w:val="504FC3BC"/>
    <w:rsid w:val="50560780"/>
    <w:rsid w:val="506B87CC"/>
    <w:rsid w:val="506BAF2F"/>
    <w:rsid w:val="5083EF11"/>
    <w:rsid w:val="50971177"/>
    <w:rsid w:val="50A857CD"/>
    <w:rsid w:val="50A8DD58"/>
    <w:rsid w:val="50C62ADF"/>
    <w:rsid w:val="50CFBD9C"/>
    <w:rsid w:val="50D5FC02"/>
    <w:rsid w:val="513AF0E8"/>
    <w:rsid w:val="5183ACAE"/>
    <w:rsid w:val="51EB941D"/>
    <w:rsid w:val="51FCCEF4"/>
    <w:rsid w:val="5222ACA7"/>
    <w:rsid w:val="525F505B"/>
    <w:rsid w:val="527A732C"/>
    <w:rsid w:val="52CEF277"/>
    <w:rsid w:val="53061FF2"/>
    <w:rsid w:val="535B772B"/>
    <w:rsid w:val="5387647E"/>
    <w:rsid w:val="53A3288E"/>
    <w:rsid w:val="542BEA98"/>
    <w:rsid w:val="54C02A5D"/>
    <w:rsid w:val="54DB2914"/>
    <w:rsid w:val="54E3022D"/>
    <w:rsid w:val="550E0771"/>
    <w:rsid w:val="553F76E8"/>
    <w:rsid w:val="5551EB47"/>
    <w:rsid w:val="55521285"/>
    <w:rsid w:val="556B3AE2"/>
    <w:rsid w:val="55778B0D"/>
    <w:rsid w:val="55797E35"/>
    <w:rsid w:val="557A6143"/>
    <w:rsid w:val="55DF7828"/>
    <w:rsid w:val="566B7FD6"/>
    <w:rsid w:val="567383F1"/>
    <w:rsid w:val="56E22035"/>
    <w:rsid w:val="56EDE2E6"/>
    <w:rsid w:val="571B7234"/>
    <w:rsid w:val="57356208"/>
    <w:rsid w:val="57F7CB1F"/>
    <w:rsid w:val="580DA9E3"/>
    <w:rsid w:val="581B487F"/>
    <w:rsid w:val="584398FB"/>
    <w:rsid w:val="5893BF02"/>
    <w:rsid w:val="58B130A9"/>
    <w:rsid w:val="58E63EFC"/>
    <w:rsid w:val="58E6B125"/>
    <w:rsid w:val="590057A2"/>
    <w:rsid w:val="590A6BEE"/>
    <w:rsid w:val="5910BA4A"/>
    <w:rsid w:val="59115A3F"/>
    <w:rsid w:val="593588DB"/>
    <w:rsid w:val="598D31AE"/>
    <w:rsid w:val="59F9BFAE"/>
    <w:rsid w:val="5A0E4EDA"/>
    <w:rsid w:val="5A12E80B"/>
    <w:rsid w:val="5A16B41A"/>
    <w:rsid w:val="5A9C2803"/>
    <w:rsid w:val="5ADDB777"/>
    <w:rsid w:val="5B019473"/>
    <w:rsid w:val="5B10A966"/>
    <w:rsid w:val="5B327C7A"/>
    <w:rsid w:val="5B49905D"/>
    <w:rsid w:val="5B676644"/>
    <w:rsid w:val="5B92980A"/>
    <w:rsid w:val="5B9371F4"/>
    <w:rsid w:val="5BAB4108"/>
    <w:rsid w:val="5BCBB5D1"/>
    <w:rsid w:val="5BDA9DF8"/>
    <w:rsid w:val="5BE8BFB9"/>
    <w:rsid w:val="5BEA3D78"/>
    <w:rsid w:val="5C35DB1A"/>
    <w:rsid w:val="5C9A42BD"/>
    <w:rsid w:val="5CEF5ED9"/>
    <w:rsid w:val="5D170A1E"/>
    <w:rsid w:val="5D23511B"/>
    <w:rsid w:val="5D709CE0"/>
    <w:rsid w:val="5D723310"/>
    <w:rsid w:val="5DAF2FBC"/>
    <w:rsid w:val="5DD3C8C5"/>
    <w:rsid w:val="5E48D299"/>
    <w:rsid w:val="5E6A05AC"/>
    <w:rsid w:val="5E9EC6F6"/>
    <w:rsid w:val="5ECD30D1"/>
    <w:rsid w:val="5ED5596B"/>
    <w:rsid w:val="5F0C2868"/>
    <w:rsid w:val="5F39DF67"/>
    <w:rsid w:val="5F6ADF72"/>
    <w:rsid w:val="5FA46C43"/>
    <w:rsid w:val="5FAE84D4"/>
    <w:rsid w:val="60176E5A"/>
    <w:rsid w:val="60515266"/>
    <w:rsid w:val="607F889A"/>
    <w:rsid w:val="60896428"/>
    <w:rsid w:val="60B855EE"/>
    <w:rsid w:val="60C0F6B3"/>
    <w:rsid w:val="60D0B8E3"/>
    <w:rsid w:val="60F8E628"/>
    <w:rsid w:val="6102A3D2"/>
    <w:rsid w:val="618AE193"/>
    <w:rsid w:val="61B2B745"/>
    <w:rsid w:val="6230958D"/>
    <w:rsid w:val="62324C35"/>
    <w:rsid w:val="62746B0E"/>
    <w:rsid w:val="628E118B"/>
    <w:rsid w:val="62DAB379"/>
    <w:rsid w:val="636FC79B"/>
    <w:rsid w:val="63A059B8"/>
    <w:rsid w:val="63E5670D"/>
    <w:rsid w:val="63FF88B4"/>
    <w:rsid w:val="64143B10"/>
    <w:rsid w:val="64575CFA"/>
    <w:rsid w:val="645E65B6"/>
    <w:rsid w:val="64672450"/>
    <w:rsid w:val="64900713"/>
    <w:rsid w:val="64D1713A"/>
    <w:rsid w:val="64D74A46"/>
    <w:rsid w:val="64E28C1E"/>
    <w:rsid w:val="650181BD"/>
    <w:rsid w:val="65AB99A7"/>
    <w:rsid w:val="660E1E74"/>
    <w:rsid w:val="665BD204"/>
    <w:rsid w:val="666BC86A"/>
    <w:rsid w:val="6684177C"/>
    <w:rsid w:val="668B1440"/>
    <w:rsid w:val="66E0015E"/>
    <w:rsid w:val="670D82C4"/>
    <w:rsid w:val="67674535"/>
    <w:rsid w:val="67B6C42B"/>
    <w:rsid w:val="67CD4988"/>
    <w:rsid w:val="67DFB7DF"/>
    <w:rsid w:val="682558F1"/>
    <w:rsid w:val="688A21C8"/>
    <w:rsid w:val="6895AE38"/>
    <w:rsid w:val="68AC04FF"/>
    <w:rsid w:val="68CDCF73"/>
    <w:rsid w:val="696DB918"/>
    <w:rsid w:val="69A1DD57"/>
    <w:rsid w:val="69CBD051"/>
    <w:rsid w:val="6A2456EF"/>
    <w:rsid w:val="6A25F229"/>
    <w:rsid w:val="6A27B022"/>
    <w:rsid w:val="6A40C9F8"/>
    <w:rsid w:val="6A54A891"/>
    <w:rsid w:val="6A54ED0C"/>
    <w:rsid w:val="6A570576"/>
    <w:rsid w:val="6A659F14"/>
    <w:rsid w:val="6AAD1C51"/>
    <w:rsid w:val="6AEC4194"/>
    <w:rsid w:val="6B1758A1"/>
    <w:rsid w:val="6B3DADB8"/>
    <w:rsid w:val="6B71BF50"/>
    <w:rsid w:val="6BAA67CD"/>
    <w:rsid w:val="6BB7115D"/>
    <w:rsid w:val="6BC1C28A"/>
    <w:rsid w:val="6BF078F2"/>
    <w:rsid w:val="6BFBEAC1"/>
    <w:rsid w:val="6C0EA769"/>
    <w:rsid w:val="6C68AE7B"/>
    <w:rsid w:val="6CE3A524"/>
    <w:rsid w:val="6D5F4328"/>
    <w:rsid w:val="6DAA77CA"/>
    <w:rsid w:val="6DD08BF8"/>
    <w:rsid w:val="6DDED4D7"/>
    <w:rsid w:val="6E07C87E"/>
    <w:rsid w:val="6E66E3E9"/>
    <w:rsid w:val="6EA6B853"/>
    <w:rsid w:val="6EAE7BA1"/>
    <w:rsid w:val="6EDC36F2"/>
    <w:rsid w:val="6F046249"/>
    <w:rsid w:val="6FCFDBFA"/>
    <w:rsid w:val="6FD7178E"/>
    <w:rsid w:val="6FDC5587"/>
    <w:rsid w:val="70111EDB"/>
    <w:rsid w:val="70271477"/>
    <w:rsid w:val="7030736C"/>
    <w:rsid w:val="70357FAA"/>
    <w:rsid w:val="7046C519"/>
    <w:rsid w:val="705E3A3C"/>
    <w:rsid w:val="7076700D"/>
    <w:rsid w:val="7083F8D6"/>
    <w:rsid w:val="709533AD"/>
    <w:rsid w:val="70E6CCB0"/>
    <w:rsid w:val="70FA0A3E"/>
    <w:rsid w:val="7142FFAB"/>
    <w:rsid w:val="71443DE4"/>
    <w:rsid w:val="7172E7EF"/>
    <w:rsid w:val="7179AAC2"/>
    <w:rsid w:val="7193C6DF"/>
    <w:rsid w:val="71ACEF3C"/>
    <w:rsid w:val="71E75E57"/>
    <w:rsid w:val="72512ABD"/>
    <w:rsid w:val="725E15DE"/>
    <w:rsid w:val="725FBA76"/>
    <w:rsid w:val="72626147"/>
    <w:rsid w:val="72AEBA45"/>
    <w:rsid w:val="72D280DE"/>
    <w:rsid w:val="72D6B16A"/>
    <w:rsid w:val="72FD4E9B"/>
    <w:rsid w:val="73194544"/>
    <w:rsid w:val="73197C55"/>
    <w:rsid w:val="7322D4A9"/>
    <w:rsid w:val="73305371"/>
    <w:rsid w:val="734EEBD1"/>
    <w:rsid w:val="735EB539"/>
    <w:rsid w:val="7363AB7F"/>
    <w:rsid w:val="737C00E3"/>
    <w:rsid w:val="73AD6FC4"/>
    <w:rsid w:val="73B0E86B"/>
    <w:rsid w:val="73E1F8E1"/>
    <w:rsid w:val="73E7B215"/>
    <w:rsid w:val="73E92408"/>
    <w:rsid w:val="73EA773E"/>
    <w:rsid w:val="73FAD47B"/>
    <w:rsid w:val="740C1AD1"/>
    <w:rsid w:val="74B41281"/>
    <w:rsid w:val="74D64CAB"/>
    <w:rsid w:val="74D78A26"/>
    <w:rsid w:val="7503E48F"/>
    <w:rsid w:val="751E263A"/>
    <w:rsid w:val="7598DF16"/>
    <w:rsid w:val="759C6152"/>
    <w:rsid w:val="75AEF77F"/>
    <w:rsid w:val="75DE9C05"/>
    <w:rsid w:val="75F2380B"/>
    <w:rsid w:val="75FA6D3F"/>
    <w:rsid w:val="7620D978"/>
    <w:rsid w:val="765B18C7"/>
    <w:rsid w:val="76721D0C"/>
    <w:rsid w:val="769F9BFC"/>
    <w:rsid w:val="76A90400"/>
    <w:rsid w:val="76AABAE4"/>
    <w:rsid w:val="76F0F203"/>
    <w:rsid w:val="771B7E13"/>
    <w:rsid w:val="77657B58"/>
    <w:rsid w:val="77776E3E"/>
    <w:rsid w:val="77AEAAC4"/>
    <w:rsid w:val="77DDA2E4"/>
    <w:rsid w:val="77DEC7A8"/>
    <w:rsid w:val="780DFAEF"/>
    <w:rsid w:val="781C646F"/>
    <w:rsid w:val="78611BFE"/>
    <w:rsid w:val="7863A04F"/>
    <w:rsid w:val="7867ADE7"/>
    <w:rsid w:val="787293E4"/>
    <w:rsid w:val="78BA914C"/>
    <w:rsid w:val="78FEAD49"/>
    <w:rsid w:val="794A7B25"/>
    <w:rsid w:val="796C55B2"/>
    <w:rsid w:val="7972BC89"/>
    <w:rsid w:val="797A6FAB"/>
    <w:rsid w:val="798153D3"/>
    <w:rsid w:val="79A6779C"/>
    <w:rsid w:val="79EDA75F"/>
    <w:rsid w:val="7A72B135"/>
    <w:rsid w:val="7AC76D20"/>
    <w:rsid w:val="7AD05B2B"/>
    <w:rsid w:val="7B69C71E"/>
    <w:rsid w:val="7B721585"/>
    <w:rsid w:val="7B7B4358"/>
    <w:rsid w:val="7BB9CF41"/>
    <w:rsid w:val="7BE70CB1"/>
    <w:rsid w:val="7C32CAED"/>
    <w:rsid w:val="7C8770CB"/>
    <w:rsid w:val="7CCBA947"/>
    <w:rsid w:val="7D24D715"/>
    <w:rsid w:val="7D578867"/>
    <w:rsid w:val="7D57CAB1"/>
    <w:rsid w:val="7D783127"/>
    <w:rsid w:val="7DAD75DE"/>
    <w:rsid w:val="7DCED4D3"/>
    <w:rsid w:val="7DDC736F"/>
    <w:rsid w:val="7E14D8E2"/>
    <w:rsid w:val="7E730618"/>
    <w:rsid w:val="7E8B7371"/>
    <w:rsid w:val="7E8E774A"/>
    <w:rsid w:val="7EBB3417"/>
    <w:rsid w:val="7EFE6556"/>
    <w:rsid w:val="7F1AC338"/>
    <w:rsid w:val="7F1C387E"/>
    <w:rsid w:val="7F499D87"/>
    <w:rsid w:val="7F75085F"/>
    <w:rsid w:val="7F9EF55A"/>
    <w:rsid w:val="7FC6BF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765EF4"/>
  <w15:chartTrackingRefBased/>
  <w15:docId w15:val="{9639fc81-7b3a-4f94-85f8-f7bed8fc930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f6ce1ed1cd8b488b" /><Relationship Type="http://schemas.openxmlformats.org/officeDocument/2006/relationships/image" Target="/media/image.png" Id="R0abc0db95256486c" /><Relationship Type="http://schemas.openxmlformats.org/officeDocument/2006/relationships/hyperlink" Target="http://www.jean-michel-basquiat.org/dustheads/" TargetMode="External" Id="R156eeb8fab8d4d02" /><Relationship Type="http://schemas.openxmlformats.org/officeDocument/2006/relationships/hyperlink" Target="https://www.anothermag.com/art-photography/11822/basquiat-isms-jean-michel-basquiat-best-quotes-larry-warsh-lee-jaffe" TargetMode="External" Id="Ra6096ec3bad7434a" /><Relationship Type="http://schemas.openxmlformats.org/officeDocument/2006/relationships/image" Target="/media/image2.png" Id="R127bd07aa6034255" /><Relationship Type="http://schemas.openxmlformats.org/officeDocument/2006/relationships/hyperlink" Target="https://artsandculture.google.com/exhibit/how-iris-van-herpen-transformed-fashion/DwJibe0AS9KOLQ" TargetMode="External" Id="Reac1de7b6dda47c0" /><Relationship Type="http://schemas.openxmlformats.org/officeDocument/2006/relationships/hyperlink" Target="https://www.vogue.com/article/fashions-front-lines-iris-van-herpen" TargetMode="External" Id="R881d111282c5471c" /><Relationship Type="http://schemas.openxmlformats.org/officeDocument/2006/relationships/hyperlink" Target="https://www.irisvanherpen.com/about" TargetMode="External" Id="R5ce3a57bf16f4988" /><Relationship Type="http://schemas.openxmlformats.org/officeDocument/2006/relationships/hyperlink" Target="https://www.theguardian.com/artanddesign/2017/sep/03/jean-michel-basquiat-retrospective-barbican" TargetMode="External" Id="R8fb549e7677e48b3" /><Relationship Type="http://schemas.openxmlformats.org/officeDocument/2006/relationships/hyperlink" Target="https://www.theatlantic.com/magazine/archive/2018/07/jean-michel-basquiat-artist-or-celebrity/561728/" TargetMode="External" Id="R2a187a7ab9654736" /><Relationship Type="http://schemas.openxmlformats.org/officeDocument/2006/relationships/hyperlink" Target="https://artsandculture.google.com/exhibit/how-iris-van-herpen-transformed-fashion/DwJibe0AS9KOLQ" TargetMode="External" Id="R9352ef4eac9441a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Kelyse Minty (2004982)</dc:creator>
  <keywords/>
  <dc:description/>
  <lastModifiedBy>Kelyse Minty (2004982)</lastModifiedBy>
  <revision>4</revision>
  <dcterms:created xsi:type="dcterms:W3CDTF">2021-02-28T14:22:48.3495705Z</dcterms:created>
  <dcterms:modified xsi:type="dcterms:W3CDTF">2021-03-15T23:07:30.9133379Z</dcterms:modified>
</coreProperties>
</file>