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CC5175" wp14:paraId="764A636D" wp14:textId="37921260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CC5175" w:rsidR="1DCD66F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HR Advisory Operational Plan</w:t>
      </w:r>
      <w:r w:rsidRPr="11CC5175" w:rsidR="3E52C70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11CC5175" wp14:paraId="16F8612B" wp14:textId="4688D202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CC5175" w:rsidR="3E52C70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Zara Pearce </w:t>
      </w:r>
    </w:p>
    <w:p xmlns:wp14="http://schemas.microsoft.com/office/word/2010/wordml" w:rsidP="11CC5175" wp14:paraId="4DA85FE3" wp14:textId="44D0A799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CC5175" w:rsidR="3E52C70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Operations Management </w:t>
      </w:r>
    </w:p>
    <w:p xmlns:wp14="http://schemas.microsoft.com/office/word/2010/wordml" w:rsidP="11CC5175" wp14:paraId="747225B0" wp14:textId="4936842F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CC5175" w:rsidR="3E52C70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BMTP5019</w:t>
      </w:r>
    </w:p>
    <w:p xmlns:wp14="http://schemas.microsoft.com/office/word/2010/wordml" w:rsidP="11CC5175" wp14:paraId="22F5B963" wp14:textId="424E4191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1CC5175" w:rsidR="55B59D8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Deborah J</w:t>
      </w:r>
      <w:r w:rsidRPr="11CC5175" w:rsidR="79317BD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enkins</w:t>
      </w:r>
    </w:p>
    <w:p xmlns:wp14="http://schemas.microsoft.com/office/word/2010/wordml" w:rsidP="11CC5175" wp14:paraId="41E7AE0D" wp14:textId="74E847CA">
      <w:pPr>
        <w:spacing w:line="36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1CC5175" w:rsidR="79317BD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2000</w:t>
      </w:r>
      <w:r w:rsidRPr="11CC5175" w:rsidR="3E52C70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words</w:t>
      </w:r>
    </w:p>
    <w:p xmlns:wp14="http://schemas.microsoft.com/office/word/2010/wordml" w:rsidP="11CC5175" wp14:paraId="234EAD7C" wp14:textId="1B46DA36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407457B2" wp14:textId="3F830BE8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34936A9C" wp14:textId="5316452E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18E7EE81" wp14:textId="48F5DE25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1E27711A" wp14:textId="48E33744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11531BD8" wp14:textId="6F711B7E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684AF239" wp14:textId="1E2BFD9D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2C075C65" wp14:textId="7DA72590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37B2FC62" wp14:textId="62CA5698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2DB11FD1" wp14:textId="40024CE6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7ED80DDF" wp14:textId="256936A9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3A18D5B0" wp14:textId="3462B63B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7B5BAE11" wp14:textId="557E3789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7B8AD5E0" wp14:textId="59DF8151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6F52CB4A" wp14:textId="4DEE7990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3FD04166" wp14:textId="4D312D02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4A8ECFB5" wp14:textId="75FA4593">
      <w:p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1CC5175" wp14:paraId="4DD8AE7C" wp14:textId="64885D7B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66727E3D" w14:textId="5CFF1F07">
      <w:pPr>
        <w:pStyle w:val="Normal"/>
        <w:rPr>
          <w:noProof w:val="0"/>
          <w:lang w:val="en-GB"/>
        </w:rPr>
      </w:pPr>
    </w:p>
    <w:sdt>
      <w:sdtPr>
        <w:id w:val="1574200337"/>
        <w:docPartObj>
          <w:docPartGallery w:val="Table of Contents"/>
          <w:docPartUnique/>
        </w:docPartObj>
      </w:sdtPr>
      <w:sdtContent>
        <w:p w:rsidR="6F70DF25" w:rsidP="6F70DF25" w:rsidRDefault="6F70DF25" w14:paraId="380D1782" w14:textId="6AA2D27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73880651">
            <w:r w:rsidRPr="6F70DF25" w:rsidR="6F70DF25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_Toc573880651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F70DF25" w:rsidP="6F70DF25" w:rsidRDefault="6F70DF25" w14:paraId="7EED3844" w14:textId="0D95774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24504557">
            <w:r w:rsidRPr="6F70DF25" w:rsidR="6F70DF25">
              <w:rPr>
                <w:rStyle w:val="Hyperlink"/>
              </w:rPr>
              <w:t>Project Context</w:t>
            </w:r>
            <w:r>
              <w:tab/>
            </w:r>
            <w:r>
              <w:fldChar w:fldCharType="begin"/>
            </w:r>
            <w:r>
              <w:instrText xml:space="preserve">PAGEREF _Toc1224504557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F70DF25" w:rsidP="6F70DF25" w:rsidRDefault="6F70DF25" w14:paraId="7B7A4783" w14:textId="2621DDF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0089875">
            <w:r w:rsidRPr="6F70DF25" w:rsidR="6F70DF25">
              <w:rPr>
                <w:rStyle w:val="Hyperlink"/>
              </w:rPr>
              <w:t>Problem and Opportunity Identification</w:t>
            </w:r>
            <w:r>
              <w:tab/>
            </w:r>
            <w:r>
              <w:fldChar w:fldCharType="begin"/>
            </w:r>
            <w:r>
              <w:instrText xml:space="preserve">PAGEREF _Toc140089875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F70DF25" w:rsidP="6F70DF25" w:rsidRDefault="6F70DF25" w14:paraId="4F9F1E86" w14:textId="75D880F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05399309">
            <w:r w:rsidRPr="6F70DF25" w:rsidR="6F70DF25">
              <w:rPr>
                <w:rStyle w:val="Hyperlink"/>
              </w:rPr>
              <w:t>Academic Theory and Literature</w:t>
            </w:r>
            <w:r>
              <w:tab/>
            </w:r>
            <w:r>
              <w:fldChar w:fldCharType="begin"/>
            </w:r>
            <w:r>
              <w:instrText xml:space="preserve">PAGEREF _Toc1205399309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F70DF25" w:rsidP="6F70DF25" w:rsidRDefault="6F70DF25" w14:paraId="0C6EC5FE" w14:textId="523D281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21726075">
            <w:r w:rsidRPr="6F70DF25" w:rsidR="6F70DF25">
              <w:rPr>
                <w:rStyle w:val="Hyperlink"/>
              </w:rPr>
              <w:t>Advisory Operational Plan</w:t>
            </w:r>
            <w:r>
              <w:tab/>
            </w:r>
            <w:r>
              <w:fldChar w:fldCharType="begin"/>
            </w:r>
            <w:r>
              <w:instrText xml:space="preserve">PAGEREF _Toc1021726075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F70DF25" w:rsidP="6F70DF25" w:rsidRDefault="6F70DF25" w14:paraId="43F5C8E1" w14:textId="0D1BCD7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7631820">
            <w:r w:rsidRPr="6F70DF25" w:rsidR="6F70DF25">
              <w:rPr>
                <w:rStyle w:val="Hyperlink"/>
              </w:rPr>
              <w:t>Impact on Service, Hospitality and Guest Experience</w:t>
            </w:r>
            <w:r>
              <w:tab/>
            </w:r>
            <w:r>
              <w:fldChar w:fldCharType="begin"/>
            </w:r>
            <w:r>
              <w:instrText xml:space="preserve">PAGEREF _Toc1007631820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F70DF25" w:rsidP="6F70DF25" w:rsidRDefault="6F70DF25" w14:paraId="358F9CAA" w14:textId="220EC90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13041581">
            <w:r w:rsidRPr="6F70DF25" w:rsidR="6F70DF2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_Toc1813041581 \h</w:instrText>
            </w:r>
            <w:r>
              <w:fldChar w:fldCharType="separate"/>
            </w:r>
            <w:r w:rsidRPr="6F70DF25" w:rsidR="6F70DF2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F70DF25" w:rsidRDefault="6F70DF25" w14:paraId="6FF2816D" w14:textId="488DE980">
          <w:r>
            <w:fldChar w:fldCharType="end"/>
          </w:r>
        </w:p>
      </w:sdtContent>
    </w:sdt>
    <w:p w:rsidR="6F70DF25" w:rsidP="6F70DF25" w:rsidRDefault="6F70DF25" w14:paraId="6D38A0AF" w14:textId="4164F611">
      <w:pPr>
        <w:pStyle w:val="Normal"/>
        <w:rPr>
          <w:noProof w:val="0"/>
          <w:lang w:val="en-GB"/>
        </w:rPr>
      </w:pPr>
    </w:p>
    <w:p w:rsidR="6F70DF25" w:rsidP="6F70DF25" w:rsidRDefault="6F70DF25" w14:paraId="6B4744FB" w14:textId="350F6EB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13BAA8A4" w14:textId="68AFAEFB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575346FE" w14:textId="4A449E02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369235BF" w14:textId="6679DE06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54A390D3" w14:textId="3EA88702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4CA89004" w14:textId="3E9B1B64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2ADF9A14" w14:textId="63F5BE1E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1B217631" w14:textId="2C6BD8C1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36761DA9" w14:textId="6B63BF1A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4F958206" w14:textId="4BEC4ECE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66BAC5C0" w14:textId="1E9A8338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6631CE90" w14:textId="4A6A9AB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1F53DEF0" w14:textId="300DFED0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42B780AC" w14:textId="1F5C4322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190D0ACB" w14:textId="1596439A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09491D7E" w14:textId="02B66234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08655598" w14:textId="1D4BA87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75068A2C" w14:textId="4F76B58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6F457EB3" w14:textId="22351F1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3376E49F" w14:textId="4A241209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70DF25" w:rsidP="6F70DF25" w:rsidRDefault="6F70DF25" w14:paraId="3CD21644" w14:textId="6A720A8D">
      <w:pPr>
        <w:pStyle w:val="Normal"/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F70DF25" wp14:paraId="77CF8C02" wp14:textId="38D604EC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16"/>
          <w:szCs w:val="16"/>
          <w:u w:val="single"/>
          <w:lang w:val="en-GB"/>
        </w:rPr>
      </w:pPr>
      <w:bookmarkStart w:name="_Toc1224504557" w:id="1729762476"/>
      <w:r w:rsidRPr="6F70DF25" w:rsidR="35E9D7B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Project Context</w:t>
      </w:r>
      <w:bookmarkEnd w:id="1729762476"/>
    </w:p>
    <w:p xmlns:wp14="http://schemas.microsoft.com/office/word/2010/wordml" w:rsidP="59333473" wp14:paraId="5E5787A5" wp14:textId="20119AC2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5473DE3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This HR operational plan addresses the successful event, the </w:t>
      </w:r>
      <w:r w:rsidRPr="6F70DF25" w:rsidR="1F7F3BF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Carmarthenshire</w:t>
      </w:r>
      <w:r w:rsidRPr="6F70DF25" w:rsidR="5473DE3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film festival</w:t>
      </w:r>
      <w:r w:rsidRPr="6F70DF25" w:rsidR="49FB487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which takes place 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yearly</w:t>
      </w:r>
      <w:r w:rsidRPr="6F70DF25" w:rsidR="5AC2B01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scheduling this year on May 18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21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st</w:t>
      </w:r>
      <w:r w:rsidRPr="6F70DF25" w:rsidR="445995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70DF25" w:rsidR="64BC18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F70DF25" w:rsidR="64BC1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TheatrauSirGar</w:t>
      </w:r>
      <w:r w:rsidRPr="6F70DF25" w:rsidR="64BC1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2026).</w:t>
      </w:r>
      <w:r w:rsidRPr="6F70DF25" w:rsidR="08CCCB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Focusing on the HR area Recruitment at the event. </w:t>
      </w:r>
      <w:r w:rsidRPr="6F70DF25" w:rsidR="4C8C13A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Carmarthenshire</w:t>
      </w:r>
      <w:r w:rsidRPr="6F70DF25" w:rsidR="65BF75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festival</w:t>
      </w:r>
      <w:r w:rsidRPr="6F70DF25" w:rsidR="53B2EB3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held at the</w:t>
      </w:r>
      <w:r w:rsidRPr="6F70DF25" w:rsidR="671131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6F70DF25" w:rsidR="37065B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Ffwrnes</w:t>
      </w:r>
      <w:r w:rsidRPr="6F70DF25" w:rsidR="37065B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Theatre in the centre of </w:t>
      </w:r>
      <w:r w:rsidRPr="6F70DF25" w:rsidR="103EB2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Llanelli</w:t>
      </w:r>
      <w:r w:rsidRPr="6F70DF25" w:rsidR="4468A3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F70DF25" w:rsidR="4468A3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6F70DF25" w:rsidR="4468A3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2011,</w:t>
      </w:r>
      <w:r w:rsidRPr="6F70DF25" w:rsidR="6599F4F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the course of the four days of the e</w:t>
      </w:r>
      <w:r w:rsidRPr="6F70DF25" w:rsidR="4468A3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film festival</w:t>
      </w:r>
      <w:r w:rsidRPr="6F70DF25" w:rsidR="4D5A09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</w:t>
      </w:r>
      <w:r w:rsidRPr="6F70DF25" w:rsidR="32C6B08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showcases</w:t>
      </w:r>
      <w:r w:rsidRPr="6F70DF25" w:rsidR="26595C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4468A3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over 100 </w:t>
      </w:r>
      <w:r w:rsidRPr="6F70DF25" w:rsidR="4317C0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independent films along</w:t>
      </w:r>
      <w:r w:rsidRPr="6F70DF25" w:rsidR="53761FA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industry talks, a chance to network with others</w:t>
      </w:r>
      <w:r w:rsidRPr="6F70DF25" w:rsidR="17A4E53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reputation of the supporting of filmmaking  attracting all </w:t>
      </w:r>
      <w:r w:rsidRPr="6F70DF25" w:rsidR="1FBDCAA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6F70DF25" w:rsidR="17A4E53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participant</w:t>
      </w:r>
      <w:r w:rsidRPr="6F70DF25" w:rsidR="60575E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 from the surrounding areas spreading </w:t>
      </w:r>
      <w:r w:rsidRPr="6F70DF25" w:rsidR="718A05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around</w:t>
      </w:r>
      <w:r w:rsidRPr="6F70DF25" w:rsidR="60575E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world </w:t>
      </w:r>
      <w:r w:rsidRPr="6F70DF25" w:rsidR="50511B7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(BAFA 2026). </w:t>
      </w:r>
      <w:r w:rsidRPr="6F70DF25" w:rsidR="587A5E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F70DF25" w:rsidR="2017717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event is recognised as one of Wales premier film </w:t>
      </w:r>
      <w:r w:rsidRPr="6F70DF25" w:rsidR="2E3D6A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festival with</w:t>
      </w:r>
      <w:r w:rsidRPr="6F70DF25" w:rsidR="6B90D3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BAFTA qualifying event. With the event qualifying</w:t>
      </w:r>
      <w:r w:rsidRPr="6F70DF25" w:rsidR="7F69CE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gives the opportunity to a film makers film to be considered for a BAFTA longlisting </w:t>
      </w:r>
      <w:r w:rsidRPr="6F70DF25" w:rsidR="525294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(Utah International Film Festival 2026). </w:t>
      </w:r>
      <w:r w:rsidRPr="6F70DF25" w:rsidR="5E9553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target market audience for</w:t>
      </w:r>
      <w:r w:rsidRPr="6F70DF25" w:rsidR="74BAE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film festival </w:t>
      </w:r>
      <w:r w:rsidRPr="6F70DF25" w:rsidR="74BAE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mainly consists</w:t>
      </w:r>
      <w:r w:rsidRPr="6F70DF25" w:rsidR="74BAE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independent filmmakers, industry professionals and local </w:t>
      </w:r>
      <w:r w:rsidRPr="6F70DF25" w:rsidR="6914B8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6F70DF25" w:rsidR="74BAE5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2BC165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 gain an interest in the industry (</w:t>
      </w:r>
      <w:r w:rsidRPr="6F70DF25" w:rsidR="2BC165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Votemo</w:t>
      </w:r>
      <w:r w:rsidRPr="6F70DF25" w:rsidR="2BC165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2024). </w:t>
      </w:r>
      <w:r w:rsidRPr="6F70DF25" w:rsidR="460828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Carmarthenshire film </w:t>
      </w:r>
      <w:r w:rsidRPr="6F70DF25" w:rsidR="4ADE26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festival,</w:t>
      </w:r>
      <w:r w:rsidRPr="6F70DF25" w:rsidR="14D282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target market is a diverse focusing on both filmmakers </w:t>
      </w:r>
      <w:r w:rsidRPr="6F70DF25" w:rsidR="48D4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who are looking to seek </w:t>
      </w:r>
      <w:r w:rsidRPr="6F70DF25" w:rsidR="3A9DC62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6F70DF25" w:rsidR="48D4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58ED96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into</w:t>
      </w:r>
      <w:r w:rsidRPr="6F70DF25" w:rsidR="48D404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industry</w:t>
      </w:r>
      <w:r w:rsidRPr="6F70DF25" w:rsidR="0FA076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local and global audiences who are enthusiastic about the what the event intends to bring </w:t>
      </w:r>
      <w:r w:rsidRPr="6F70DF25" w:rsidR="0CAEAC1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F70DF25" w:rsidR="0CAEAC1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Filmhub</w:t>
      </w:r>
      <w:r w:rsidRPr="6F70DF25" w:rsidR="0CAEAC1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2024)</w:t>
      </w:r>
      <w:r w:rsidRPr="6F70DF25" w:rsidR="2217A5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515265D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From the target market, the service level delivered is designed is professional with high quality standards</w:t>
      </w:r>
      <w:r w:rsidRPr="6F70DF25" w:rsidR="0945391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4536A99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throughout</w:t>
      </w:r>
      <w:r w:rsidRPr="6F70DF25" w:rsidR="0945391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four days of the event</w:t>
      </w:r>
      <w:r w:rsidRPr="6F70DF25" w:rsidR="71375F9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followed by all staff at the </w:t>
      </w:r>
      <w:r w:rsidRPr="6F70DF25" w:rsidR="463D516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  <w:r w:rsidRPr="6F70DF25" w:rsidR="71375F9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festival to be well knowledgeable and customer focused</w:t>
      </w:r>
      <w:r w:rsidRPr="6F70DF25" w:rsidR="4C35B7D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26F1C8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Following from this the </w:t>
      </w:r>
      <w:r w:rsidRPr="6F70DF25" w:rsidR="7B2F87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focused</w:t>
      </w:r>
      <w:r w:rsidRPr="6F70DF25" w:rsidR="26F1C8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area for the advisory plan </w:t>
      </w:r>
      <w:r w:rsidRPr="6F70DF25" w:rsidR="11E1AFA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26F1C8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F70DF25" w:rsidR="48BFFB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critical to service quality and the guest experience within the event industry</w:t>
      </w:r>
      <w:r w:rsidRPr="6F70DF25" w:rsidR="5B9F0A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staff are primary visible </w:t>
      </w:r>
      <w:r w:rsidRPr="6F70DF25" w:rsidR="266A71A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representatives</w:t>
      </w:r>
      <w:r w:rsidRPr="6F70DF25" w:rsidR="5B9F0A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event</w:t>
      </w:r>
      <w:r w:rsidRPr="6F70DF25" w:rsidR="084D3A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084D3A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(I. Hospitality 2025)</w:t>
      </w:r>
      <w:r w:rsidRPr="6F70DF25" w:rsidR="247305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Ensuring from this that from the </w:t>
      </w:r>
      <w:r w:rsidRPr="6F70DF25" w:rsidR="3C3B52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247305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 it is </w:t>
      </w:r>
      <w:r w:rsidRPr="6F70DF25" w:rsidR="247305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highly important</w:t>
      </w:r>
      <w:r w:rsidRPr="6F70DF25" w:rsidR="247305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6F70DF25" w:rsidR="622E69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</w:t>
      </w:r>
      <w:r w:rsidRPr="6F70DF25" w:rsidR="0A0FB78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622E69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6F70DF25" w:rsidR="6D23A08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viewed</w:t>
      </w:r>
      <w:r w:rsidRPr="6F70DF25" w:rsidR="622E69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 selecting individuals who are made to fit the necessary </w:t>
      </w:r>
      <w:r w:rsidRPr="6F70DF25" w:rsidR="40AA68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skills and standards for the role which they will </w:t>
      </w:r>
      <w:r w:rsidRPr="6F70DF25" w:rsidR="4D0F187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intel</w:t>
      </w:r>
      <w:r w:rsidRPr="6F70DF25" w:rsidR="40AA68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4CF120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Hiring the right people at the </w:t>
      </w:r>
      <w:r w:rsidRPr="6F70DF25" w:rsidR="630D98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4CF120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 enhances the organisational performance and better customer </w:t>
      </w:r>
      <w:r w:rsidRPr="6F70DF25" w:rsidR="05352B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satisfaction</w:t>
      </w:r>
      <w:r w:rsidRPr="6F70DF25" w:rsidR="4CF120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(Armstrong and Taylor</w:t>
      </w:r>
      <w:r w:rsidRPr="6F70DF25" w:rsidR="747CAE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2020</w:t>
      </w:r>
      <w:r w:rsidRPr="6F70DF25" w:rsidR="4CF120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F70DF25" w:rsidR="742F90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9944819" w:rsidP="6F70DF25" w:rsidRDefault="49944819" w14:paraId="447966D5" w14:textId="16E24626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u w:val="single"/>
          <w:lang w:val="en-GB"/>
        </w:rPr>
      </w:pPr>
    </w:p>
    <w:p w:rsidR="18EBF1B2" w:rsidP="6F70DF25" w:rsidRDefault="18EBF1B2" w14:paraId="6E603837" w14:textId="7A52347C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0"/>
          <w:szCs w:val="20"/>
          <w:u w:val="single"/>
          <w:lang w:val="en-GB"/>
        </w:rPr>
      </w:pPr>
      <w:bookmarkStart w:name="_Toc140089875" w:id="1467012186"/>
      <w:r w:rsidRPr="6F70DF25" w:rsidR="16D73F1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 xml:space="preserve">Problem and Opportunity </w:t>
      </w:r>
      <w:r w:rsidRPr="6F70DF25" w:rsidR="16D73F1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GB"/>
        </w:rPr>
        <w:t>Identification</w:t>
      </w:r>
      <w:bookmarkEnd w:id="1467012186"/>
    </w:p>
    <w:p w:rsidR="49944819" w:rsidP="6F70DF25" w:rsidRDefault="49944819" w14:paraId="77BD32C2" w14:textId="637AFA3B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031D3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fact </w:t>
      </w:r>
      <w:r w:rsidRPr="6F70DF25" w:rsidR="2D9C46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</w:t>
      </w:r>
      <w:r w:rsidRPr="6F70DF25" w:rsidR="0031D3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Recruitment</w:t>
      </w:r>
      <w:r w:rsidRPr="6F70DF25" w:rsidR="25A178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a direct impact on service quality as it demands the skill level </w:t>
      </w:r>
      <w:r w:rsidRPr="6F70DF25" w:rsidR="7C2B6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motivation of the employees and their interaction within their job role and dealing with customers. </w:t>
      </w:r>
      <w:r w:rsidRPr="6F70DF25" w:rsidR="357E5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the right process steps made with the recuirtment process it ensures that the right interpersonal skills and attitudes are</w:t>
      </w:r>
      <w:r w:rsidRPr="6F70DF25" w:rsidR="76E2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rightly needed and met to meet the needs of the customer </w:t>
      </w:r>
      <w:r w:rsidRPr="6F70DF25" w:rsidR="784936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expectations (Alan et al. 2016). </w:t>
      </w:r>
      <w:r w:rsidRPr="6F70DF25" w:rsidR="2EC43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seasonality recuritment it </w:t>
      </w:r>
      <w:r w:rsidRPr="6F70DF25" w:rsidR="2EC43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impacts</w:t>
      </w:r>
      <w:r w:rsidRPr="6F70DF25" w:rsidR="2EC43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service quality with a direct impact on the effectiveness of speed </w:t>
      </w:r>
      <w:r w:rsidRPr="6F70DF25" w:rsidR="7033C2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consistency which is </w:t>
      </w:r>
      <w:r w:rsidRPr="6F70DF25" w:rsidR="7033C2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required</w:t>
      </w:r>
      <w:r w:rsidRPr="6F70DF25" w:rsidR="7033C2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during the demanding periods. </w:t>
      </w:r>
      <w:r w:rsidRPr="6F70DF25" w:rsidR="1800E6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From this it gives risks of lower service quality, lack of motivation with staff</w:t>
      </w:r>
      <w:r w:rsidRPr="6F70DF25" w:rsidR="61405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(Smith 2023</w:t>
      </w:r>
      <w:r w:rsidRPr="6F70DF25" w:rsidR="74929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 At</w:t>
      </w:r>
      <w:r w:rsidRPr="6F70DF25" w:rsidR="5A0100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Carmarthenshire Film Festival service quality</w:t>
      </w:r>
      <w:r w:rsidRPr="6F70DF25" w:rsidR="779D02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directs on</w:t>
      </w:r>
      <w:r w:rsidRPr="6F70DF25" w:rsidR="64E7D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professional, </w:t>
      </w:r>
      <w:r w:rsidRPr="6F70DF25" w:rsidR="64E7D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accessible</w:t>
      </w:r>
      <w:r w:rsidRPr="6F70DF25" w:rsidR="64E7D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culturally diverse atmosphere.</w:t>
      </w:r>
      <w:r w:rsidRPr="6F70DF25" w:rsidR="18EB1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</w:t>
      </w:r>
      <w:r w:rsidRPr="6F70DF25" w:rsidR="5197C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recruiting </w:t>
      </w:r>
      <w:r w:rsidRPr="6F70DF25" w:rsidR="18EB1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looking for </w:t>
      </w:r>
      <w:r w:rsidRPr="6F70DF25" w:rsidR="072291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employees</w:t>
      </w:r>
      <w:r w:rsidRPr="6F70DF25" w:rsidR="18EB1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local </w:t>
      </w:r>
      <w:r w:rsidRPr="6F70DF25" w:rsidR="77DED0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knowledge</w:t>
      </w:r>
      <w:r w:rsidRPr="6F70DF25" w:rsidR="5E4B70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industry ensures smooth effective operations</w:t>
      </w:r>
      <w:r w:rsidRPr="6F70DF25" w:rsidR="64C5DA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gives a greater promotion of the Welsh Cultur</w:t>
      </w:r>
      <w:r w:rsidRPr="6F70DF25" w:rsidR="4E0F84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(Welsh Government 2026). </w:t>
      </w:r>
      <w:r w:rsidRPr="6F70DF25" w:rsidR="3EDB9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Problems faced</w:t>
      </w:r>
      <w:r w:rsidRPr="6F70DF25" w:rsidR="125600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HR area </w:t>
      </w:r>
      <w:r w:rsidRPr="6F70DF25" w:rsidR="41014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recruitment</w:t>
      </w:r>
      <w:r w:rsidRPr="6F70DF25" w:rsidR="125600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highlights issues with staff performance,</w:t>
      </w:r>
      <w:r w:rsidRPr="6F70DF25" w:rsidR="76DF24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poor recruitment decisions made can result </w:t>
      </w:r>
      <w:r w:rsidRPr="6F70DF25" w:rsidR="207BD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meeting the </w:t>
      </w:r>
      <w:r w:rsidRPr="6F70DF25" w:rsidR="5B5B57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expectations</w:t>
      </w:r>
      <w:r w:rsidRPr="6F70DF25" w:rsidR="207BD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needed within the job role, effecting the overall team performance (Armstrong and Taylor 2020). </w:t>
      </w:r>
      <w:r w:rsidRPr="6F70DF25" w:rsidR="00F33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6F70DF25" w:rsidR="207BD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</w:t>
      </w:r>
      <w:r w:rsidRPr="6F70DF25" w:rsidR="00F33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din</w:t>
      </w:r>
      <w:r w:rsidRPr="6F70DF25" w:rsidR="42EE5F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 to the cause of poor hiring effecting inconsistent service</w:t>
      </w:r>
      <w:r w:rsidRPr="6F70DF25" w:rsidR="778025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inexperienced staff not receiving the right effective training which </w:t>
      </w:r>
      <w:r w:rsidRPr="6F70DF25" w:rsidR="778025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impacts</w:t>
      </w:r>
      <w:r w:rsidRPr="6F70DF25" w:rsidR="778025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event or company</w:t>
      </w:r>
      <w:r w:rsidRPr="6F70DF25" w:rsidR="16FB7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F70DF25" w:rsidR="79C90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Structured recruitment methods and techniques, such as </w:t>
      </w:r>
      <w:r w:rsidRPr="6F70DF25" w:rsidR="773806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face-to-face</w:t>
      </w:r>
      <w:r w:rsidRPr="6F70DF25" w:rsidR="79C90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interviewing, training and roleplay workshops and testing</w:t>
      </w:r>
      <w:r w:rsidRPr="6F70DF25" w:rsidR="4EECA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directly focusing on the right fit and interpersonal skills (Battsetseg </w:t>
      </w:r>
      <w:r w:rsidRPr="6F70DF25" w:rsidR="4EECA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Dalkhjav</w:t>
      </w:r>
      <w:r w:rsidRPr="6F70DF25" w:rsidR="4EECA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et al.</w:t>
      </w:r>
      <w:r w:rsidRPr="6F70DF25" w:rsidR="06F47A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6F70DF25" w:rsidR="4EECA8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F70DF25" w:rsidR="1DEA34C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70DF25" w:rsidR="50A0A2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6F70DF25" w:rsidR="5185972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events peaked at the summer months it results in a high staff turnover, due the job role</w:t>
      </w:r>
      <w:r w:rsidRPr="6F70DF25" w:rsidR="1C0845C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seasonal, from this creates a cycle of constant recruitment each year resulting in lower guest satisfaction.</w:t>
      </w:r>
      <w:r w:rsidRPr="6F70DF25" w:rsidR="696BA1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increase guest satisfaction and control the turnover period with </w:t>
      </w:r>
      <w:r w:rsidRPr="6F70DF25" w:rsidR="07308C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696BA1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offering in depth face to f</w:t>
      </w:r>
      <w:r w:rsidRPr="6F70DF25" w:rsidR="09F84A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ace training is vital.</w:t>
      </w:r>
      <w:r w:rsidRPr="6F70DF25" w:rsidR="1FFB879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offers and gives immediate feedback and clarification allowing for mistakes to be fixed and </w:t>
      </w:r>
      <w:r w:rsidRPr="6F70DF25" w:rsidR="50FC1E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develop</w:t>
      </w:r>
      <w:r w:rsidRPr="6F70DF25" w:rsidR="1FFB879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skills needed more effectively. </w:t>
      </w:r>
      <w:r w:rsidRPr="6F70DF25" w:rsidR="64C9F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Having the facilities to offer interactive training improves the knowledge retention and skills application </w:t>
      </w:r>
      <w:r w:rsidRPr="6F70DF25" w:rsidR="17F879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compared to online learning approaches</w:t>
      </w:r>
      <w:r w:rsidRPr="6F70DF25" w:rsidR="16C640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(Salas et al. 2012). </w:t>
      </w:r>
      <w:r w:rsidRPr="6F70DF25" w:rsidR="25B9153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Brand Reputation </w:t>
      </w:r>
      <w:r w:rsidRPr="6F70DF25" w:rsidR="3AFEBA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massively</w:t>
      </w:r>
      <w:r w:rsidRPr="6F70DF25" w:rsidR="25B9153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an impact from the recruitment and hiring the right employee.</w:t>
      </w:r>
      <w:r w:rsidRPr="6F70DF25" w:rsidR="10093B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the customer experience is successful is vital</w:t>
      </w:r>
      <w:r w:rsidRPr="6F70DF25" w:rsidR="622E6A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however can be often effective</w:t>
      </w:r>
      <w:r w:rsidRPr="6F70DF25" w:rsidR="33007CF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around</w:t>
      </w:r>
      <w:r w:rsidRPr="6F70DF25" w:rsidR="1B539C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70% of complaints </w:t>
      </w:r>
      <w:r w:rsidRPr="6F70DF25" w:rsidR="1B539C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6F70DF25" w:rsidR="1B539C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F70DF25" w:rsidR="21DC50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experiences</w:t>
      </w:r>
      <w:r w:rsidRPr="6F70DF25" w:rsidR="1B539C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how the customer feels they are being addressed and treated with a negative interaction</w:t>
      </w:r>
      <w:r w:rsidRPr="6F70DF25" w:rsidR="797562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(admin 2016). </w:t>
      </w:r>
      <w:r w:rsidRPr="6F70DF25" w:rsidR="706A9F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Overall,</w:t>
      </w:r>
      <w:r w:rsidRPr="6F70DF25" w:rsidR="2C09F1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6E8FC1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 is vital the right process steps are taking within this HR area, to ensure from this the service deliver</w:t>
      </w:r>
      <w:r w:rsidRPr="6F70DF25" w:rsidR="37C87A8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y is </w:t>
      </w:r>
      <w:r w:rsidRPr="6F70DF25" w:rsidR="5ACAFE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portrayed</w:t>
      </w:r>
      <w:r w:rsidRPr="6F70DF25" w:rsidR="37C87A8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gives a higher </w:t>
      </w:r>
      <w:r w:rsidRPr="6F70DF25" w:rsidR="5743A5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strength</w:t>
      </w:r>
      <w:r w:rsidRPr="6F70DF25" w:rsidR="37C87A8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brand </w:t>
      </w:r>
      <w:r w:rsidRPr="6F70DF25" w:rsidR="55F14A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reputation</w:t>
      </w:r>
      <w:r w:rsidRPr="6F70DF25" w:rsidR="4CD0E8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(Alan et al. </w:t>
      </w:r>
      <w:r w:rsidRPr="6F70DF25" w:rsidR="5BD1B0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2016). </w:t>
      </w:r>
    </w:p>
    <w:p w:rsidR="6F70DF25" w:rsidP="6F70DF25" w:rsidRDefault="6F70DF25" w14:paraId="10B2AAE8" w14:textId="78C991F9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AA74085" w:rsidP="6F70DF25" w:rsidRDefault="5AA74085" w14:paraId="595467B8" w14:textId="1A1F4677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bookmarkStart w:name="_Toc1205399309" w:id="633502457"/>
      <w:r w:rsidRPr="6F70DF25" w:rsidR="5AA740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Academic Theory and </w:t>
      </w:r>
      <w:r w:rsidRPr="6F70DF25" w:rsidR="5AA740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Literature</w:t>
      </w:r>
      <w:bookmarkEnd w:id="633502457"/>
    </w:p>
    <w:p w:rsidR="4F69BBB8" w:rsidP="6F70DF25" w:rsidRDefault="4F69BBB8" w14:paraId="5059C354" w14:textId="3F38C80D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4F69B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6F70DF25" w:rsidR="4F69B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Service-Profit Chain</w:t>
      </w:r>
      <w:r w:rsidRPr="6F70DF25" w:rsidR="4CFAC5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a theory was developed in the early 19</w:t>
      </w:r>
      <w:r w:rsidRPr="6F70DF25" w:rsidR="21261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9</w:t>
      </w:r>
      <w:r w:rsidRPr="6F70DF25" w:rsidR="0598D6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0s</w:t>
      </w:r>
      <w:r w:rsidRPr="6F70DF25" w:rsidR="21261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James L. </w:t>
      </w:r>
      <w:r w:rsidRPr="6F70DF25" w:rsidR="21261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Herskett</w:t>
      </w:r>
      <w:r w:rsidRPr="6F70DF25" w:rsidR="212610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W. Earl Sasser Jr., and Leonard A. </w:t>
      </w:r>
      <w:r w:rsidRPr="6F70DF25" w:rsidR="16572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Schlesinger, </w:t>
      </w:r>
      <w:r w:rsidRPr="6F70DF25" w:rsidR="20662A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researchers</w:t>
      </w:r>
      <w:r w:rsidRPr="6F70DF25" w:rsidR="20662A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professors from the Harvard University</w:t>
      </w:r>
      <w:r w:rsidRPr="6F70DF25" w:rsidR="09A232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(Work Institute 2020). The theory </w:t>
      </w:r>
      <w:r w:rsidRPr="6F70DF25" w:rsidR="217B6D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explains how employee satisfaction aff</w:t>
      </w:r>
      <w:r w:rsidRPr="6F70DF25" w:rsidR="56BB1E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ects the customer satisfaction, with when employees feel satisfied at their </w:t>
      </w:r>
      <w:r w:rsidRPr="6F70DF25" w:rsidR="3044A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workplace, it </w:t>
      </w:r>
      <w:r w:rsidRPr="6F70DF25" w:rsidR="3044A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indicates</w:t>
      </w:r>
      <w:r w:rsidRPr="6F70DF25" w:rsidR="3044A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they may produce higher quality goods and services (</w:t>
      </w:r>
      <w:r w:rsidRPr="6F70DF25" w:rsidR="761C75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Malcom 2023</w:t>
      </w:r>
      <w:r w:rsidRPr="6F70DF25" w:rsidR="3044A6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F70DF25" w:rsidR="66786AD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70DF25" w:rsidR="2BABBD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 satisfaction is a key factor of the service profit chain it has a </w:t>
      </w:r>
      <w:r w:rsidRPr="6F70DF25" w:rsidR="4DCAE9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high</w:t>
      </w:r>
      <w:r w:rsidRPr="6F70DF25" w:rsidR="2BABBD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impact which results in customer loyalty enhancing profit and growth, </w:t>
      </w:r>
      <w:r w:rsidRPr="6F70DF25" w:rsidR="7D7014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loyalty</w:t>
      </w:r>
      <w:r w:rsidRPr="6F70DF25" w:rsidR="2A24F5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key factor of customer satisfaction and employee satisfaction from high quality suppo</w:t>
      </w:r>
      <w:r w:rsidRPr="6F70DF25" w:rsidR="42DB82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rt services and policies</w:t>
      </w:r>
      <w:r w:rsidRPr="6F70DF25" w:rsidR="5A9DF3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F70DF25" w:rsidR="5A9DF3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Louveau</w:t>
      </w:r>
      <w:r w:rsidRPr="6F70DF25" w:rsidR="5A9DF3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2021)</w:t>
      </w:r>
      <w:r w:rsidRPr="6F70DF25" w:rsidR="2DFA86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126503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theory highlights the links with the area chosen </w:t>
      </w:r>
      <w:r w:rsidRPr="6F70DF25" w:rsidR="0B8B7CC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126503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as it </w:t>
      </w:r>
      <w:r w:rsidRPr="6F70DF25" w:rsidR="126503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establishes</w:t>
      </w:r>
      <w:r w:rsidRPr="6F70DF25" w:rsidR="126503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by hiring satisfied engaged employees, drives cus</w:t>
      </w:r>
      <w:r w:rsidRPr="6F70DF25" w:rsidR="30B3DF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tomer loyalty better productivity with increased profitability (</w:t>
      </w:r>
      <w:r w:rsidRPr="6F70DF25" w:rsidR="30B3DF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Atcha</w:t>
      </w:r>
      <w:r w:rsidRPr="6F70DF25" w:rsidR="30B3DF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  <w:r w:rsidRPr="6F70DF25" w:rsidR="526F33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23328D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human </w:t>
      </w:r>
      <w:r w:rsidRPr="6F70DF25" w:rsidR="4EED7D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capital</w:t>
      </w:r>
      <w:r w:rsidRPr="6F70DF25" w:rsidR="23328D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was developed by Gary Becker and Theodore Schultz in the 19</w:t>
      </w:r>
      <w:r w:rsidRPr="6F70DF25" w:rsidR="18B44D9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60’s. The theory</w:t>
      </w:r>
      <w:r w:rsidRPr="6F70DF25" w:rsidR="3FBBBF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forms on the basis for most work in economics of education</w:t>
      </w:r>
      <w:r w:rsidRPr="6F70DF25" w:rsidR="3FBBBF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174115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6F70DF25" w:rsidR="300B5F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known</w:t>
      </w:r>
      <w:r w:rsidRPr="6F70DF25" w:rsidR="174115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increase an individual skills, knowledge and productivity which leads to higher </w:t>
      </w:r>
      <w:r w:rsidRPr="6F70DF25" w:rsidR="504A9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earing's</w:t>
      </w:r>
      <w:r w:rsidRPr="6F70DF25" w:rsidR="174115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growth</w:t>
      </w:r>
      <w:r w:rsidRPr="6F70DF25" w:rsidR="2F7F32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F70DF25" w:rsidR="2F7F32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Maringe</w:t>
      </w:r>
      <w:r w:rsidRPr="6F70DF25" w:rsidR="2F7F32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</w:t>
      </w:r>
      <w:r w:rsidRPr="6F70DF25" w:rsidR="17495B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70DF25" w:rsidR="662670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theory links to recruitment as it treats employees as economic assets for whose sales </w:t>
      </w:r>
      <w:r w:rsidRPr="6F70DF25" w:rsidR="5EBEBA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(CIPD 2017). </w:t>
      </w:r>
      <w:r w:rsidRPr="6F70DF25" w:rsidR="69823E9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High performance work systems is a theory which was developed through various </w:t>
      </w:r>
      <w:r w:rsidRPr="6F70DF25" w:rsidR="04AA2D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6F70DF25" w:rsidR="69823E9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however the core contr</w:t>
      </w:r>
      <w:r w:rsidRPr="6F70DF25" w:rsidR="3ABE2A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ibutors to this theory are Mark </w:t>
      </w:r>
      <w:r w:rsidRPr="6F70DF25" w:rsidR="3ABE2A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Huselid</w:t>
      </w:r>
      <w:r w:rsidRPr="6F70DF25" w:rsidR="3ABE2A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Jeffrey </w:t>
      </w:r>
      <w:r w:rsidRPr="6F70DF25" w:rsidR="3ABE2A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Pfeiffer</w:t>
      </w:r>
      <w:r w:rsidRPr="6F70DF25" w:rsidR="3ABE2A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</w:t>
      </w:r>
      <w:r w:rsidRPr="6F70DF25" w:rsidR="368F69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ileen Appelbaum</w:t>
      </w:r>
      <w:r w:rsidRPr="6F70DF25" w:rsidR="7AFCD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F70DF25" w:rsidR="7AFCD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Danayiyen</w:t>
      </w:r>
      <w:r w:rsidRPr="6F70DF25" w:rsidR="7AFCD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F70DF25" w:rsidR="7AFCD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Bekaroglu</w:t>
      </w:r>
      <w:r w:rsidRPr="6F70DF25" w:rsidR="7AFCDA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2020)</w:t>
      </w:r>
      <w:r w:rsidRPr="6F70DF25" w:rsidR="2BE6E5D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DF25" w:rsidR="2BE6E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collection of integrated HR procedures known as High-Performance Work Systems (HPWS) are intended to improve worker productivity, performance, and organisational efficacy. To produce a staff that is competent, driven, and in line with company </w:t>
      </w:r>
      <w:r w:rsidRPr="6F70DF25" w:rsidR="2BE6E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6F70DF25" w:rsidR="2BE6E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these systems integrate techniques including careful hiring, intensive training, performance management, employee involvement, and reward systems (Boxall and Purcell, 2003).</w:t>
      </w:r>
      <w:r w:rsidRPr="6F70DF25" w:rsidR="47392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this theory they concentrate on fostering a positive workplace where employees feel appreciated and empowered, and a fe</w:t>
      </w:r>
      <w:r w:rsidRPr="6F70DF25" w:rsidR="0EB9F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 </w:t>
      </w:r>
      <w:r w:rsidRPr="6F70DF25" w:rsidR="47392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beneficial. HPWS Increased job satisfaction, decreased employee turnover, and enhanced organisational performance result from this. According to research, companies who use HPWS have improved financial results and higher production </w:t>
      </w:r>
      <w:r w:rsidRPr="6F70DF25" w:rsidR="571FAF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because of</w:t>
      </w:r>
      <w:r w:rsidRPr="6F70DF25" w:rsidR="47392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increased employee contribution (Jiang et al., 2012).</w:t>
      </w:r>
      <w:r w:rsidRPr="6F70DF25" w:rsidR="28618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High </w:t>
      </w:r>
      <w:r w:rsidRPr="6F70DF25" w:rsidR="19BFE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performance</w:t>
      </w:r>
      <w:r w:rsidRPr="6F70DF25" w:rsidR="28618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system theory highly links with the </w:t>
      </w:r>
      <w:r w:rsidRPr="6F70DF25" w:rsidR="5B5BD5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6F70DF25" w:rsidR="28618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area as it emphasizing o</w:t>
      </w:r>
      <w:r w:rsidRPr="6F70DF25" w:rsidR="655944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6F70DF25" w:rsidR="0F381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695040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selecting</w:t>
      </w:r>
      <w:r w:rsidRPr="6F70DF25" w:rsidR="0F381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right employees which gives the foundation for achieving high performance which brings </w:t>
      </w:r>
      <w:r w:rsidRPr="6F70DF25" w:rsidR="55BBFE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 within their </w:t>
      </w:r>
      <w:r w:rsidRPr="6F70DF25" w:rsidR="4846BA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career with</w:t>
      </w:r>
      <w:r w:rsidRPr="6F70DF25" w:rsidR="41F006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it often includes training mentoring which enables to being these </w:t>
      </w:r>
      <w:r w:rsidRPr="6F70DF25" w:rsidR="7ABCFE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performance</w:t>
      </w:r>
      <w:r w:rsidRPr="6F70DF25" w:rsidR="41F006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goals</w:t>
      </w:r>
      <w:r w:rsidRPr="6F70DF25" w:rsidR="7D5316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(Lee et al. 2016)</w:t>
      </w:r>
      <w:r w:rsidRPr="6F70DF25" w:rsidR="1F3684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 Talent Management th</w:t>
      </w:r>
      <w:r w:rsidRPr="6F70DF25" w:rsidR="72F261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eory was </w:t>
      </w:r>
      <w:r w:rsidRPr="6F70DF25" w:rsidR="021CBC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developed</w:t>
      </w:r>
      <w:r w:rsidRPr="6F70DF25" w:rsidR="72F261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Mc</w:t>
      </w:r>
      <w:r w:rsidRPr="6F70DF25" w:rsidR="71EE00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Kinsey and Company in </w:t>
      </w:r>
      <w:r w:rsidRPr="6F70DF25" w:rsidR="29C8B6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1997,</w:t>
      </w:r>
      <w:r w:rsidRPr="6F70DF25" w:rsidR="11A0A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theory focuses on how organisations attract, develop, </w:t>
      </w:r>
      <w:r w:rsidRPr="6F70DF25" w:rsidR="11A0A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retain</w:t>
      </w:r>
      <w:r w:rsidRPr="6F70DF25" w:rsidR="11A0A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utilise </w:t>
      </w:r>
      <w:r w:rsidRPr="6F70DF25" w:rsidR="060DC3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6F70DF25" w:rsidR="11A0A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high p</w:t>
      </w:r>
      <w:r w:rsidRPr="6F70DF25" w:rsidR="6D267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otential to achieve strategic </w:t>
      </w:r>
      <w:r w:rsidRPr="6F70DF25" w:rsidR="76E24F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6F70DF25" w:rsidR="76E24F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70DF25" w:rsidR="1598E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theory overlooks and </w:t>
      </w:r>
      <w:r w:rsidRPr="6F70DF25" w:rsidR="69C8BE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highlights how</w:t>
      </w:r>
      <w:r w:rsidRPr="6F70DF25" w:rsidR="1598E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crucial it is to find the </w:t>
      </w:r>
      <w:r w:rsidRPr="6F70DF25" w:rsidR="029C5F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essential</w:t>
      </w:r>
      <w:r w:rsidRPr="6F70DF25" w:rsidR="1598E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0FF4EB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6F70DF25" w:rsidR="1598E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from this to support their development in the order to keep a competitive ed</w:t>
      </w:r>
      <w:r w:rsidRPr="6F70DF25" w:rsidR="78C0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ge. 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theory follows a </w:t>
      </w:r>
      <w:r w:rsidRPr="6F70DF25" w:rsidR="61E44A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strategic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3C16D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acknowledging that </w:t>
      </w:r>
      <w:r w:rsidRPr="6F70DF25" w:rsidR="34E5DA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  <w:r w:rsidRPr="6F70DF25" w:rsidR="34942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jobs and individuals have a stronger impact on the organi</w:t>
      </w:r>
      <w:r w:rsidRPr="6F70DF25" w:rsidR="00894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sational </w:t>
      </w:r>
      <w:r w:rsidRPr="6F70DF25" w:rsidR="49CC2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performance</w:t>
      </w:r>
      <w:r w:rsidRPr="6F70DF25" w:rsidR="00894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Instead of an opposed to treating all employees equally.</w:t>
      </w:r>
      <w:r w:rsidRPr="6F70DF25" w:rsidR="6387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(Cappelli 2009), it is </w:t>
      </w:r>
      <w:r w:rsidRPr="6F70DF25" w:rsidR="27C5F1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known</w:t>
      </w:r>
      <w:r w:rsidRPr="6F70DF25" w:rsidR="63876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organisations that actively manage talent well are better </w:t>
      </w:r>
      <w:r w:rsidRPr="6F70DF25" w:rsidR="2DD8C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positioned</w:t>
      </w:r>
      <w:r w:rsidRPr="6F70DF25" w:rsidR="69D45B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respond to change and demands with to sustain long-term success</w:t>
      </w:r>
      <w:r w:rsidRPr="6F70DF25" w:rsidR="69D45B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70DF25" w:rsidR="26D19D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55180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DF25" w:rsidR="55180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Since attracting the proper people is the first step in creating a strong and long-lasting staff, talent management theory and recruitment are closely related. The approach places a strong emphasis on finding and hiring high-potential workers who can make a substantial contribution to the success of the company. Recruitment is a fundamental </w:t>
      </w:r>
      <w:r w:rsidRPr="6F70DF25" w:rsidR="55180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component</w:t>
      </w:r>
      <w:r w:rsidRPr="6F70DF25" w:rsidR="55180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talent management theory, allowing organisations to draw in, nurture, and keep people who propel long-term performance and competitive advantage.</w:t>
      </w:r>
      <w:r w:rsidRPr="6F70DF25" w:rsidR="0DA8CD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DA8CD5E" w:rsidP="6F70DF25" w:rsidRDefault="0DA8CD5E" w14:paraId="504D602D" w14:textId="2D612722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bookmarkStart w:name="_Toc1021726075" w:id="328268713"/>
      <w:r w:rsidRPr="6F70DF25" w:rsidR="0DA8CD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Advisory Operational Plan</w:t>
      </w:r>
      <w:bookmarkEnd w:id="328268713"/>
    </w:p>
    <w:p w:rsidR="2A60FDDD" w:rsidP="6F70DF25" w:rsidRDefault="2A60FDDD" w14:paraId="50E806F8" w14:textId="14B3ACE7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F70DF25" w:rsidR="2A60FD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table below outlines the requirements needed for a recruitment plan for the </w:t>
      </w:r>
      <w:r w:rsidRPr="6F70DF25" w:rsidR="4A86AB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</w:t>
      </w:r>
      <w:r w:rsidRPr="6F70DF25" w:rsidR="2A60FD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Film Festival. </w:t>
      </w:r>
      <w:r w:rsidRPr="6F70DF25" w:rsidR="1BD3F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gives the effective of recruitment and how from following this advisory operational plan will support the success of the </w:t>
      </w:r>
      <w:r w:rsidRPr="6F70DF25" w:rsidR="7D52A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</w:t>
      </w:r>
      <w:r w:rsidRPr="6F70DF25" w:rsidR="1BD3F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film festival.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Identifying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key 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objectives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including the quality of staff, enhancing the guest satisfaction, reducing staff 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turnover</w:t>
      </w:r>
      <w:r w:rsidRPr="6F70DF25" w:rsidR="14087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strengthening the branding of </w:t>
      </w:r>
      <w:r w:rsidRPr="6F70DF25" w:rsidR="74DFF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overall </w:t>
      </w:r>
      <w:r w:rsidRPr="6F70DF25" w:rsidR="7AFD13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event.</w:t>
      </w:r>
      <w:r w:rsidRPr="6F70DF25" w:rsidR="74DFF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Detailing specific actions and strategies for what will be achieved for these </w:t>
      </w:r>
      <w:r w:rsidRPr="6F70DF25" w:rsidR="74DFF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objectives</w:t>
      </w:r>
      <w:r w:rsidRPr="6F70DF25" w:rsidR="74DFF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F70DF25" w:rsidR="1D2CBB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selecting </w:t>
      </w:r>
      <w:r w:rsidRPr="6F70DF25" w:rsidR="77FC60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6F70DF25" w:rsidR="1D2CBB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DF25" w:rsidR="5DCAAE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</w:t>
      </w:r>
      <w:r w:rsidRPr="6F70DF25" w:rsidR="1D2CBB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role</w:t>
      </w:r>
      <w:r w:rsidRPr="6F70DF25" w:rsidR="1D2CBB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DF25" w:rsidR="69479F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allocation</w:t>
      </w:r>
      <w:r w:rsidRPr="6F70DF25" w:rsidR="1D2CBB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plan a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lso includes a timeline period which 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demonstrates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importance of early planning for the 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objectives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F70DF25" w:rsidR="419562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Highlighting</w:t>
      </w:r>
      <w:r w:rsidRPr="6F70DF25" w:rsidR="00E51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DF25" w:rsidR="68C54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resources required to </w:t>
      </w:r>
      <w:r w:rsidRPr="6F70DF25" w:rsidR="0485D3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</w:t>
      </w:r>
      <w:r w:rsidRPr="6F70DF25" w:rsidR="68C54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deliver the expected outcome. </w:t>
      </w:r>
      <w:r w:rsidRPr="6F70DF25" w:rsidR="1593B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6F70DF25" w:rsidTr="6F70DF25" w14:paraId="1418911F">
        <w:trPr>
          <w:trHeight w:val="300"/>
        </w:trPr>
        <w:tc>
          <w:tcPr>
            <w:tcW w:w="1502" w:type="dxa"/>
            <w:tcMar/>
          </w:tcPr>
          <w:p w:rsidR="3D00DFE1" w:rsidP="6F70DF25" w:rsidRDefault="3D00DFE1" w14:paraId="27B7A841" w14:textId="34E65E64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3D00DFE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Objectives (what this plan aims to achieve)</w:t>
            </w:r>
          </w:p>
        </w:tc>
        <w:tc>
          <w:tcPr>
            <w:tcW w:w="1502" w:type="dxa"/>
            <w:tcMar/>
          </w:tcPr>
          <w:p w:rsidR="3D00DFE1" w:rsidP="6F70DF25" w:rsidRDefault="3D00DFE1" w14:paraId="28D9E120" w14:textId="3B8FF1D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3D00DFE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Key actions/ strategies</w:t>
            </w:r>
          </w:p>
        </w:tc>
        <w:tc>
          <w:tcPr>
            <w:tcW w:w="1502" w:type="dxa"/>
            <w:tcMar/>
          </w:tcPr>
          <w:p w:rsidR="3D00DFE1" w:rsidP="6F70DF25" w:rsidRDefault="3D00DFE1" w14:paraId="263D5957" w14:textId="110B6F7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3D00DFE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Who is responsible </w:t>
            </w:r>
          </w:p>
        </w:tc>
        <w:tc>
          <w:tcPr>
            <w:tcW w:w="1502" w:type="dxa"/>
            <w:tcMar/>
          </w:tcPr>
          <w:p w:rsidR="3D00DFE1" w:rsidP="6F70DF25" w:rsidRDefault="3D00DFE1" w14:paraId="53910DBF" w14:textId="6CD132B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3D00DFE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Timeline period </w:t>
            </w:r>
          </w:p>
        </w:tc>
        <w:tc>
          <w:tcPr>
            <w:tcW w:w="1502" w:type="dxa"/>
            <w:tcMar/>
          </w:tcPr>
          <w:p w:rsidR="3D00DFE1" w:rsidP="6F70DF25" w:rsidRDefault="3D00DFE1" w14:paraId="58F887DF" w14:textId="2C4186D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3D00DFE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What resources are required </w:t>
            </w:r>
          </w:p>
        </w:tc>
        <w:tc>
          <w:tcPr>
            <w:tcW w:w="1502" w:type="dxa"/>
            <w:tcMar/>
          </w:tcPr>
          <w:p w:rsidR="5E5BFD98" w:rsidP="6F70DF25" w:rsidRDefault="5E5BFD98" w14:paraId="5E24A5C4" w14:textId="5F8D7C6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5E5BFD9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The expected outcome </w:t>
            </w:r>
          </w:p>
        </w:tc>
      </w:tr>
      <w:tr w:rsidR="6F70DF25" w:rsidTr="6F70DF25" w14:paraId="78A86028">
        <w:trPr>
          <w:trHeight w:val="300"/>
        </w:trPr>
        <w:tc>
          <w:tcPr>
            <w:tcW w:w="1502" w:type="dxa"/>
            <w:tcMar/>
          </w:tcPr>
          <w:p w:rsidR="286CF16D" w:rsidP="6F70DF25" w:rsidRDefault="286CF16D" w14:paraId="441A1249" w14:textId="3E282EB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Improve the </w:t>
            </w: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recruitment</w:t>
            </w: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process</w:t>
            </w:r>
          </w:p>
        </w:tc>
        <w:tc>
          <w:tcPr>
            <w:tcW w:w="1502" w:type="dxa"/>
            <w:tcMar/>
          </w:tcPr>
          <w:p w:rsidR="286CF16D" w:rsidP="6F70DF25" w:rsidRDefault="286CF16D" w14:paraId="133E2733" w14:textId="6E2FD55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Face to face interviews </w:t>
            </w:r>
          </w:p>
          <w:p w:rsidR="286CF16D" w:rsidP="6F70DF25" w:rsidRDefault="286CF16D" w14:paraId="03C1E425" w14:textId="53DCDDF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Role play tasks </w:t>
            </w:r>
          </w:p>
        </w:tc>
        <w:tc>
          <w:tcPr>
            <w:tcW w:w="1502" w:type="dxa"/>
            <w:tcMar/>
          </w:tcPr>
          <w:p w:rsidR="286CF16D" w:rsidP="6F70DF25" w:rsidRDefault="286CF16D" w14:paraId="55F875F9" w14:textId="7FDC035B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The </w:t>
            </w: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recruitment</w:t>
            </w:r>
            <w:r w:rsidRPr="6F70DF25" w:rsidR="286CF1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team</w:t>
            </w:r>
          </w:p>
        </w:tc>
        <w:tc>
          <w:tcPr>
            <w:tcW w:w="1502" w:type="dxa"/>
            <w:tcMar/>
          </w:tcPr>
          <w:p w:rsidR="6A57F4ED" w:rsidP="6F70DF25" w:rsidRDefault="6A57F4ED" w14:paraId="6A0A758E" w14:textId="460E2FC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2-4 months </w:t>
            </w:r>
          </w:p>
        </w:tc>
        <w:tc>
          <w:tcPr>
            <w:tcW w:w="1502" w:type="dxa"/>
            <w:tcMar/>
          </w:tcPr>
          <w:p w:rsidR="6A57F4ED" w:rsidP="6F70DF25" w:rsidRDefault="6A57F4ED" w14:paraId="017F9BFC" w14:textId="1B766CD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Training centre, roleplay resources</w:t>
            </w:r>
          </w:p>
        </w:tc>
        <w:tc>
          <w:tcPr>
            <w:tcW w:w="1502" w:type="dxa"/>
            <w:tcMar/>
          </w:tcPr>
          <w:p w:rsidR="6A57F4ED" w:rsidP="6F70DF25" w:rsidRDefault="6A57F4ED" w14:paraId="527A8C70" w14:textId="3C342E6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The right successful future employee </w:t>
            </w:r>
          </w:p>
        </w:tc>
      </w:tr>
      <w:tr w:rsidR="6F70DF25" w:rsidTr="6F70DF25" w14:paraId="5EF252F9">
        <w:trPr>
          <w:trHeight w:val="300"/>
        </w:trPr>
        <w:tc>
          <w:tcPr>
            <w:tcW w:w="1502" w:type="dxa"/>
            <w:tcMar/>
          </w:tcPr>
          <w:p w:rsidR="6A57F4ED" w:rsidP="6F70DF25" w:rsidRDefault="6A57F4ED" w14:paraId="4F95A592" w14:textId="10291B0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Enhance better employee </w:t>
            </w: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performance</w:t>
            </w:r>
            <w:r w:rsidRPr="6F70DF25" w:rsidR="6A57F4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6B87EA51" w:rsidP="6F70DF25" w:rsidRDefault="6B87EA51" w14:paraId="37B5D490" w14:textId="5CE0FC6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Introduce 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competency-based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selection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6B87EA51" w:rsidP="6F70DF25" w:rsidRDefault="6B87EA51" w14:paraId="2150D8BD" w14:textId="74F42ABB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Higher Management and event organisers </w:t>
            </w:r>
          </w:p>
        </w:tc>
        <w:tc>
          <w:tcPr>
            <w:tcW w:w="1502" w:type="dxa"/>
            <w:tcMar/>
          </w:tcPr>
          <w:p w:rsidR="6B87EA51" w:rsidP="6F70DF25" w:rsidRDefault="6B87EA51" w14:paraId="304CD9E5" w14:textId="1697896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Ongoing </w:t>
            </w:r>
          </w:p>
        </w:tc>
        <w:tc>
          <w:tcPr>
            <w:tcW w:w="1502" w:type="dxa"/>
            <w:tcMar/>
          </w:tcPr>
          <w:p w:rsidR="6B87EA51" w:rsidP="6F70DF25" w:rsidRDefault="6B87EA51" w14:paraId="037243D6" w14:textId="08ACB8F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Training materials </w:t>
            </w:r>
          </w:p>
        </w:tc>
        <w:tc>
          <w:tcPr>
            <w:tcW w:w="1502" w:type="dxa"/>
            <w:tcMar/>
          </w:tcPr>
          <w:p w:rsidR="6B87EA51" w:rsidP="6F70DF25" w:rsidRDefault="6B87EA51" w14:paraId="6A166778" w14:textId="403F795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Better employee satisfaction 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performance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</w:tr>
      <w:tr w:rsidR="6F70DF25" w:rsidTr="6F70DF25" w14:paraId="707587E3">
        <w:trPr>
          <w:trHeight w:val="300"/>
        </w:trPr>
        <w:tc>
          <w:tcPr>
            <w:tcW w:w="1502" w:type="dxa"/>
            <w:tcMar/>
          </w:tcPr>
          <w:p w:rsidR="6B87EA51" w:rsidP="6F70DF25" w:rsidRDefault="6B87EA51" w14:paraId="365F064C" w14:textId="67A8A8A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Reduce the high number of staff turnover </w:t>
            </w:r>
          </w:p>
        </w:tc>
        <w:tc>
          <w:tcPr>
            <w:tcW w:w="1502" w:type="dxa"/>
            <w:tcMar/>
          </w:tcPr>
          <w:p w:rsidR="6B87EA51" w:rsidP="6F70DF25" w:rsidRDefault="6B87EA51" w14:paraId="205324BC" w14:textId="531B451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Focus on staff 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morale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, offer company benefits </w:t>
            </w:r>
          </w:p>
        </w:tc>
        <w:tc>
          <w:tcPr>
            <w:tcW w:w="1502" w:type="dxa"/>
            <w:tcMar/>
          </w:tcPr>
          <w:p w:rsidR="6B87EA51" w:rsidP="6F70DF25" w:rsidRDefault="6B87EA51" w14:paraId="4FD5E0FF" w14:textId="31B1D5A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Higher Management and event organisers </w:t>
            </w:r>
          </w:p>
        </w:tc>
        <w:tc>
          <w:tcPr>
            <w:tcW w:w="1502" w:type="dxa"/>
            <w:tcMar/>
          </w:tcPr>
          <w:p w:rsidR="6B87EA51" w:rsidP="6F70DF25" w:rsidRDefault="6B87EA51" w14:paraId="008CED62" w14:textId="5ED4494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When the event takes place and the built up before it 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takes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place</w:t>
            </w:r>
          </w:p>
        </w:tc>
        <w:tc>
          <w:tcPr>
            <w:tcW w:w="1502" w:type="dxa"/>
            <w:tcMar/>
          </w:tcPr>
          <w:p w:rsidR="6B87EA51" w:rsidP="6F70DF25" w:rsidRDefault="6B87EA51" w14:paraId="312E3AC3" w14:textId="3473903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Networking </w:t>
            </w:r>
          </w:p>
        </w:tc>
        <w:tc>
          <w:tcPr>
            <w:tcW w:w="1502" w:type="dxa"/>
            <w:tcMar/>
          </w:tcPr>
          <w:p w:rsidR="6B87EA51" w:rsidP="6F70DF25" w:rsidRDefault="6B87EA51" w14:paraId="5DF52B06" w14:textId="3655CB0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Lower turnover rate</w:t>
            </w:r>
          </w:p>
        </w:tc>
      </w:tr>
      <w:tr w:rsidR="6F70DF25" w:rsidTr="6F70DF25" w14:paraId="16F9F4A0">
        <w:trPr>
          <w:trHeight w:val="300"/>
        </w:trPr>
        <w:tc>
          <w:tcPr>
            <w:tcW w:w="1502" w:type="dxa"/>
            <w:tcMar/>
          </w:tcPr>
          <w:p w:rsidR="6B87EA51" w:rsidP="6F70DF25" w:rsidRDefault="6B87EA51" w14:paraId="0EEB959E" w14:textId="54875E1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Enhance service quality </w:t>
            </w:r>
          </w:p>
        </w:tc>
        <w:tc>
          <w:tcPr>
            <w:tcW w:w="1502" w:type="dxa"/>
            <w:tcMar/>
          </w:tcPr>
          <w:p w:rsidR="6B87EA51" w:rsidP="6F70DF25" w:rsidRDefault="6B87EA51" w14:paraId="2F9252CE" w14:textId="68A1212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Focus on </w:t>
            </w:r>
            <w:r w:rsidRPr="6F70DF25" w:rsidR="28ECFD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reciting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6F70DF25" w:rsidR="7AE541B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employs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with customer service skills and offering customer service training and </w:t>
            </w:r>
            <w:r w:rsidRPr="6F70DF25" w:rsidR="53A1CBC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interaction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6B87EA51" w:rsidP="6F70DF25" w:rsidRDefault="6B87EA51" w14:paraId="3305F93C" w14:textId="18495D4C">
            <w:pPr>
              <w:pStyle w:val="Normal"/>
            </w:pPr>
            <w:r w:rsidRPr="6F70DF25" w:rsidR="6B87EA51">
              <w:rPr>
                <w:rFonts w:ascii="Aptos" w:hAnsi="Aptos" w:eastAsia="Aptos" w:cs="Aptos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Higher Management and event organisers</w:t>
            </w:r>
          </w:p>
        </w:tc>
        <w:tc>
          <w:tcPr>
            <w:tcW w:w="1502" w:type="dxa"/>
            <w:tcMar/>
          </w:tcPr>
          <w:p w:rsidR="6B87EA51" w:rsidP="6F70DF25" w:rsidRDefault="6B87EA51" w14:paraId="7A374FAE" w14:textId="62295E2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On going for the event </w:t>
            </w:r>
          </w:p>
        </w:tc>
        <w:tc>
          <w:tcPr>
            <w:tcW w:w="1502" w:type="dxa"/>
            <w:tcMar/>
          </w:tcPr>
          <w:p w:rsidR="6B87EA51" w:rsidP="6F70DF25" w:rsidRDefault="6B87EA51" w14:paraId="3026E750" w14:textId="5D14030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Top training course with high </w:t>
            </w:r>
            <w:r w:rsidRPr="6F70DF25" w:rsidR="79AAFDF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interactions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, get feedback from </w:t>
            </w:r>
            <w:r w:rsidRPr="6F70DF25" w:rsidR="4718768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employs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old workplace for </w:t>
            </w:r>
            <w:r w:rsidRPr="6F70DF25" w:rsidR="1B74D24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their</w:t>
            </w:r>
            <w:r w:rsidRPr="6F70DF25" w:rsidR="6B87EA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skills and work on what they can impro</w:t>
            </w:r>
            <w:r w:rsidRPr="6F70DF25" w:rsidR="4A4203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ve.</w:t>
            </w:r>
          </w:p>
        </w:tc>
        <w:tc>
          <w:tcPr>
            <w:tcW w:w="1502" w:type="dxa"/>
            <w:tcMar/>
          </w:tcPr>
          <w:p w:rsidR="4A42038B" w:rsidP="6F70DF25" w:rsidRDefault="4A42038B" w14:paraId="161EBE3D" w14:textId="23B50C4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4A4203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Less or no complaints and overall better guest experience for all </w:t>
            </w:r>
            <w:r w:rsidRPr="6F70DF25" w:rsidR="4A4203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attendees</w:t>
            </w:r>
            <w:r w:rsidRPr="6F70DF25" w:rsidR="4A4203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</w:tr>
      <w:tr w:rsidR="6F70DF25" w:rsidTr="6F70DF25" w14:paraId="57329ECA">
        <w:trPr>
          <w:trHeight w:val="300"/>
        </w:trPr>
        <w:tc>
          <w:tcPr>
            <w:tcW w:w="1502" w:type="dxa"/>
            <w:tcMar/>
          </w:tcPr>
          <w:p w:rsidR="61FBFB5D" w:rsidP="6F70DF25" w:rsidRDefault="61FBFB5D" w14:paraId="1B376593" w14:textId="11B28BD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Improve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service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across all job role areas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required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61FBFB5D" w:rsidP="6F70DF25" w:rsidRDefault="61FBFB5D" w14:paraId="27BF453F" w14:textId="3764A1E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Match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employs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with their top role which they thrive on based on training taken and experience </w:t>
            </w:r>
          </w:p>
        </w:tc>
        <w:tc>
          <w:tcPr>
            <w:tcW w:w="1502" w:type="dxa"/>
            <w:tcMar/>
          </w:tcPr>
          <w:p w:rsidR="61FBFB5D" w:rsidP="6F70DF25" w:rsidRDefault="61FBFB5D" w14:paraId="6F3FB751" w14:textId="05E47D7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Operations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Manager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61FBFB5D" w:rsidP="6F70DF25" w:rsidRDefault="61FBFB5D" w14:paraId="380DC0BC" w14:textId="0FF7E80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Event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planning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phasing of staffing </w:t>
            </w:r>
          </w:p>
        </w:tc>
        <w:tc>
          <w:tcPr>
            <w:tcW w:w="1502" w:type="dxa"/>
            <w:tcMar/>
          </w:tcPr>
          <w:p w:rsidR="61FBFB5D" w:rsidP="6F70DF25" w:rsidRDefault="61FBFB5D" w14:paraId="62A22BC0" w14:textId="3C98345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An organised staffing system guide to follow</w:t>
            </w:r>
          </w:p>
        </w:tc>
        <w:tc>
          <w:tcPr>
            <w:tcW w:w="1502" w:type="dxa"/>
            <w:tcMar/>
          </w:tcPr>
          <w:p w:rsidR="61FBFB5D" w:rsidP="6F70DF25" w:rsidRDefault="61FBFB5D" w14:paraId="4C318396" w14:textId="73D0D75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Smother event </w:t>
            </w:r>
          </w:p>
        </w:tc>
      </w:tr>
      <w:tr w:rsidR="6F70DF25" w:rsidTr="6F70DF25" w14:paraId="76FF0F67">
        <w:trPr>
          <w:trHeight w:val="300"/>
        </w:trPr>
        <w:tc>
          <w:tcPr>
            <w:tcW w:w="1502" w:type="dxa"/>
            <w:tcMar/>
          </w:tcPr>
          <w:p w:rsidR="1F6BAA16" w:rsidP="6F70DF25" w:rsidRDefault="1F6BAA16" w14:paraId="28366B07" w14:textId="338419D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1F6BAA1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Strengthen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the event branding and the aspects </w:t>
            </w:r>
          </w:p>
        </w:tc>
        <w:tc>
          <w:tcPr>
            <w:tcW w:w="1502" w:type="dxa"/>
            <w:tcMar/>
          </w:tcPr>
          <w:p w:rsidR="61FBFB5D" w:rsidP="6F70DF25" w:rsidRDefault="61FBFB5D" w14:paraId="3E7073B7" w14:textId="3FF524B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Promote the event with the </w:t>
            </w:r>
            <w:r w:rsidRPr="6F70DF25" w:rsidR="4B28A4C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employs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working for the event </w:t>
            </w:r>
          </w:p>
        </w:tc>
        <w:tc>
          <w:tcPr>
            <w:tcW w:w="1502" w:type="dxa"/>
            <w:tcMar/>
          </w:tcPr>
          <w:p w:rsidR="61FBFB5D" w:rsidP="6F70DF25" w:rsidRDefault="61FBFB5D" w14:paraId="12A31984" w14:textId="3833102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Marketing Team</w:t>
            </w:r>
          </w:p>
        </w:tc>
        <w:tc>
          <w:tcPr>
            <w:tcW w:w="1502" w:type="dxa"/>
            <w:tcMar/>
          </w:tcPr>
          <w:p w:rsidR="61FBFB5D" w:rsidP="6F70DF25" w:rsidRDefault="61FBFB5D" w14:paraId="133E6FD0" w14:textId="1C73B2C4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2-4 months before the event </w:t>
            </w:r>
          </w:p>
        </w:tc>
        <w:tc>
          <w:tcPr>
            <w:tcW w:w="1502" w:type="dxa"/>
            <w:tcMar/>
          </w:tcPr>
          <w:p w:rsidR="2D5756AD" w:rsidP="6F70DF25" w:rsidRDefault="2D5756AD" w14:paraId="0F6F8CF4" w14:textId="7889028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2D5756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Social media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6F70DF25" w:rsidR="21A743A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channels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that are on trend to promote content, </w:t>
            </w:r>
            <w:r w:rsidRPr="6F70DF25" w:rsidR="7646B3F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handing posters out </w:t>
            </w:r>
            <w:r w:rsidRPr="6F70DF25" w:rsidR="61FBFB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in the town centre to get the </w:t>
            </w:r>
            <w:r w:rsidRPr="6F70DF25" w:rsidR="4CF3AD5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attendees</w:t>
            </w:r>
            <w:r w:rsidRPr="6F70DF25" w:rsidR="17F9314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from the area and </w:t>
            </w:r>
            <w:r w:rsidRPr="6F70DF25" w:rsidR="19B5B1E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surrounding</w:t>
            </w:r>
            <w:r w:rsidRPr="6F70DF25" w:rsidR="17F9314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0CEED29F" w:rsidP="6F70DF25" w:rsidRDefault="0CEED29F" w14:paraId="1BE37063" w14:textId="363C4E5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6F70DF25" w:rsidR="0CEED29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Increases higher </w:t>
            </w:r>
            <w:r w:rsidRPr="6F70DF25" w:rsidR="705205B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attendees</w:t>
            </w:r>
            <w:r w:rsidRPr="6F70DF25" w:rsidR="0CEED29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to at</w:t>
            </w:r>
            <w:r w:rsidRPr="6F70DF25" w:rsidR="756F15F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tend the event over the 4 days </w:t>
            </w:r>
          </w:p>
        </w:tc>
      </w:tr>
    </w:tbl>
    <w:p w:rsidR="6CBEF827" w:rsidP="6F70DF25" w:rsidRDefault="6CBEF827" w14:paraId="5F73382B" w14:textId="6356B23E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bookmarkStart w:name="_Toc1007631820" w:id="1295429705"/>
      <w:r w:rsidRPr="6F70DF25" w:rsidR="6CBEF8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Impact on Service, </w:t>
      </w:r>
      <w:r w:rsidRPr="6F70DF25" w:rsidR="56B142C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Hospitality</w:t>
      </w:r>
      <w:r w:rsidRPr="6F70DF25" w:rsidR="6CBEF8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 and </w:t>
      </w:r>
      <w:r w:rsidRPr="6F70DF25" w:rsidR="15766B5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Guest Experience</w:t>
      </w:r>
      <w:bookmarkEnd w:id="1295429705"/>
    </w:p>
    <w:p w:rsidR="7C317552" w:rsidP="6F70DF25" w:rsidRDefault="7C317552" w14:paraId="70A54D2B" w14:textId="3782BEF6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F70DF25" w:rsidR="7C3175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plan will overall improve staff capability and engagement to be emp</w:t>
      </w:r>
      <w:r w:rsidRPr="6F70DF25" w:rsidR="72785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loyed at the </w:t>
      </w:r>
      <w:r w:rsidRPr="6F70DF25" w:rsidR="60D991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</w:t>
      </w:r>
      <w:r w:rsidRPr="6F70DF25" w:rsidR="72785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film festival, as ensuring that from the </w:t>
      </w:r>
      <w:r w:rsidRPr="6F70DF25" w:rsidR="04F82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recruitment</w:t>
      </w:r>
      <w:r w:rsidRPr="6F70DF25" w:rsidR="72785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process individuals are selecting based on their skills, experi</w:t>
      </w:r>
      <w:r w:rsidRPr="6F70DF25" w:rsidR="5BD13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ence</w:t>
      </w:r>
      <w:r w:rsidRPr="6F70DF25" w:rsidR="75865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the role. With better recruitment process it enables the recruitment team and future employers to understand each other</w:t>
      </w:r>
      <w:r w:rsidRPr="6F70DF25" w:rsidR="7E6C95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6F70DF25" w:rsidR="7E6C95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guidance</w:t>
      </w:r>
      <w:r w:rsidRPr="6F70DF25" w:rsidR="7E6C95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training given which enables the ability for a more swift and effective recruitment pr</w:t>
      </w:r>
      <w:r w:rsidRPr="6F70DF25" w:rsidR="52A765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ocess (Armstrong and Taylor 2020). </w:t>
      </w:r>
      <w:r w:rsidRPr="6F70DF25" w:rsidR="0627FB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an effective recruitment process </w:t>
      </w:r>
      <w:r w:rsidRPr="6F70DF25" w:rsidR="40F3AA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employs</w:t>
      </w:r>
      <w:r w:rsidRPr="6F70DF25" w:rsidR="0627FB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more well matched and suit for the role, engaging and motivated to thrive, gaining </w:t>
      </w:r>
      <w:r w:rsidRPr="6F70DF25" w:rsidR="5ABBDE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</w:t>
      </w:r>
      <w:r w:rsidRPr="6F70DF25" w:rsidR="34FA76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performance with the event or organisation (Boxall and Purcell 2003)</w:t>
      </w:r>
      <w:r w:rsidRPr="6F70DF25" w:rsidR="1818D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F70DF25" w:rsidR="7A9181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Hiring the</w:t>
      </w:r>
      <w:r w:rsidRPr="6F70DF25" w:rsidR="1818D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right individual to be employed at the </w:t>
      </w:r>
      <w:r w:rsidRPr="6F70DF25" w:rsidR="75561C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</w:t>
      </w:r>
      <w:r w:rsidRPr="6F70DF25" w:rsidR="74B4FA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film festival, </w:t>
      </w:r>
      <w:r w:rsidRPr="6F70DF25" w:rsidR="5D61D4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enhancing</w:t>
      </w:r>
      <w:r w:rsidRPr="6F70DF25" w:rsidR="69DF8E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better </w:t>
      </w:r>
      <w:r w:rsidRPr="6F70DF25" w:rsidR="4C6A2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service</w:t>
      </w:r>
      <w:r w:rsidRPr="6F70DF25" w:rsidR="69DF8E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quality with the right </w:t>
      </w:r>
      <w:r w:rsidRPr="6F70DF25" w:rsidR="59003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employs</w:t>
      </w:r>
      <w:r w:rsidRPr="6F70DF25" w:rsidR="69DF8E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DF25" w:rsidR="742A1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allocated</w:t>
      </w:r>
      <w:r w:rsidRPr="6F70DF25" w:rsidR="69DF8E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 suited role picked by on</w:t>
      </w:r>
      <w:r w:rsidRPr="6F70DF25" w:rsidR="21EA3E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board face to face training.</w:t>
      </w:r>
    </w:p>
    <w:p w:rsidR="70610AA5" w:rsidP="6F70DF25" w:rsidRDefault="70610AA5" w14:paraId="0E616EAF" w14:textId="2E0B932B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0"/>
          <w:szCs w:val="20"/>
          <w:u w:val="single"/>
          <w:lang w:val="en-GB"/>
        </w:rPr>
      </w:pPr>
      <w:bookmarkStart w:name="_Toc1813041581" w:id="2072517401"/>
      <w:r w:rsidRPr="6F70DF25" w:rsidR="70610AA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References</w:t>
      </w:r>
      <w:bookmarkEnd w:id="2072517401"/>
    </w:p>
    <w:p w:rsidR="08E41600" w:rsidP="6F70DF25" w:rsidRDefault="08E41600" w14:paraId="33DAC647" w14:textId="79C3A5FC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admin. “Customer Service: Some Shocking Statistics and Core Truths.”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Customerwise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18 Jan. 2016, customerwise.co.uk/customer-service-some-shocking-stats-and-core-truths/.</w:t>
      </w:r>
    </w:p>
    <w:p w:rsidR="08E41600" w:rsidP="6F70DF25" w:rsidRDefault="08E41600" w14:paraId="54C2FFFE" w14:textId="0EBDD031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Alan, Wilson, et al. “Services Marketing: Integrating Customer Focus across the Firm | Request PDF.”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ResearchGate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Jan. 2016, </w:t>
      </w:r>
      <w:hyperlink r:id="Rf7a64bfed86a468e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www.researchgate.net/publication/315715048_Services_Marketing_Integrating_Customer_Focus_Across_the_Firm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73986D60" w14:textId="0F0BF815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Armstrong, M, and S Taylor. “Armstrong’s Handbook of Human Resource Management Practice. London Kogan Page Publishers. - References - Scientific Research Publishing.” </w:t>
      </w:r>
      <w:hyperlink r:id="Ra91c8fdd44d84712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Www.scirp.org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2020, </w:t>
      </w:r>
      <w:hyperlink r:id="R1d83f7034f6e49ac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www.scirp.org/reference/referencespapers?referenceid=2866563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0B41940B" w14:textId="29F1892A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Atcha, Uzma. “Dentsu Blog | the Service-Profit Chain: Connecting Employee Satisfaction and Culture to Profitability.”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Dentsu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16 Aug. 2023, </w:t>
      </w:r>
      <w:hyperlink r:id="R1ee643d5dc4e41df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www.dentsu.com/sg/en/blog/the-service-profit-chain-connecting-employee-satisfaction-and-culture-to-profitability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37977B5D" w14:textId="5E832DA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BAFA. “Carmarthen Bay Film Festival - British Arts Festivals Association.”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British Arts Festivals Association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16 Oct. 2025, </w:t>
      </w:r>
      <w:hyperlink r:id="Ra943bf569fa049f3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www.artsfestivals.co.uk/festival-members/carmarthen-bay-film-festival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1 May 2026.</w:t>
      </w:r>
    </w:p>
    <w:p w:rsidR="08E41600" w:rsidP="6F70DF25" w:rsidRDefault="08E41600" w14:paraId="48989C17" w14:textId="58650F55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Battsetseg Dalkhjav, et al. “Enhancing Job Performance in the Hospitality Sector: Exploring the Role of Employee Engagement, Multitasking, Organizational Culture, and Recruiting Practices.”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Journal of Tourism, Sustainability and Well-Being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12, no. 2, 2024, pp. 188–205, jsod-cieo.net/journal-tsw/index.php/jtsw/article/view/463, </w:t>
      </w:r>
      <w:hyperlink r:id="R6b3060702377484a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https://doi.org/10.34623/98qk-1q44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11E7F814" w14:textId="75A29150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Boxall, Peter, and John Purcell. “Strategy and Human Resource Management.”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ResearchGate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Oct. 2003, </w:t>
      </w:r>
      <w:hyperlink r:id="R6d69c608402b4527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www.researchgate.net/publication/37149236_Strategy_and_Human_Resource_Management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22566373" w14:textId="30BFB5D0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Cappelli, Peter. “(PDF) Talent on Demand – Managing Talent in an Age of Uncertainty.”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ResearchGate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Feb. 2009, </w:t>
      </w:r>
      <w:hyperlink r:id="R8377df13b06c4b5d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www.researchgate.net/publication/311798995_Talent_on_Demand_-_Managing_Talent_in_an_Age_of_Uncertainty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48F5575A" w14:textId="7C7F22D3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CIPD. “Human Capital Theory: Assessing the Evidence for the Value and Importance of People to Organisational Success in Partnership With.” May 2017.</w:t>
      </w:r>
    </w:p>
    <w:p w:rsidR="08E41600" w:rsidP="6F70DF25" w:rsidRDefault="08E41600" w14:paraId="25740DF1" w14:textId="06ABFCA8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Danayiyen, Aysun, and S. Burak Bekaroglu. “1. Development of the High-Performance Work Systems Scale for Hospitals: Validity and Reliability Study.”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Pressacademia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7, no. 3, 30 Sept. 2020, pp. 128–138, </w:t>
      </w:r>
      <w:hyperlink r:id="Rfffb2c703b254da4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https://doi.org/10.17261/pressacademia.2020.1276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3107E2E3" w14:textId="6966C1DE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Filmhub. “Carmarthen Bay Film Festival - Film Hub Wales | Canolfan Ffilm Cymru.”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Film Hub Wales | Canolfan Ffilm Cymru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7 Mar. 2024, filmhubwales.org/en/members/carmarthen-bay-film-festival/.</w:t>
      </w:r>
    </w:p>
    <w:p w:rsidR="08E41600" w:rsidP="6F70DF25" w:rsidRDefault="08E41600" w14:paraId="0D2A8991" w14:textId="02BDD3E8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Hospitality, In. “Alpha Apex Group - Consulting &amp; Executive Search Firm.”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Alpha Apex Group - Consulting &amp; Executive Search Firm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15 July 2025, </w:t>
      </w:r>
      <w:hyperlink r:id="R57a6126ef71d43da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www.alphaapexgroup.com/blog/recruitment-in-hospitality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1CC7E9A2" w14:textId="441D8F8B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Jiang, Kaifeng, et al. “How Does Human Resource Management Influence Organizational Outcomes? A Meta-Analytic Investigation of Mediating Mechanisms.”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Academy of Management Journal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55, no. 6, Dec. 2012, pp. 1264–1294, journals.aom.org/doi/abs/10.5465/amj.2011.0088, </w:t>
      </w:r>
      <w:hyperlink r:id="R3bc11df619b145d5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https://doi.org/10.5465/amj.2011.0088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45FDBA31" w14:textId="41C6A3F6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Lee, Hwanwoo, et al. “High Performance Work Systems and Organization Attraction.”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Employee Relations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38, no. 5, Aug. 2016, pp. 682–702, </w:t>
      </w:r>
      <w:hyperlink r:id="R48ab218bd7134632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https://doi.org/10.1108/er-08-2015-0165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9 Jan. 2020.</w:t>
      </w:r>
    </w:p>
    <w:p w:rsidR="08E41600" w:rsidP="6F70DF25" w:rsidRDefault="08E41600" w14:paraId="5C9F1C75" w14:textId="48677811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Louveau, Franck. “The Importance of the Service Profit Chain.”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Hospitalityinsights.ehl.edu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16 Nov. 2021, hospitalityinsights.ehl.edu/service-profit-chain.</w:t>
      </w:r>
    </w:p>
    <w:p w:rsidR="08E41600" w:rsidP="6F70DF25" w:rsidRDefault="08E41600" w14:paraId="0A0A0E9F" w14:textId="1612BB6D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malcom, lynda. “Definitive Guide: What Is a Service-Profit Chain?”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Indeed Career Guide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14 July 2023, </w:t>
      </w:r>
      <w:hyperlink r:id="R55b5c20b9e0e46d4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www.indeed.com/career-advice/career-development/service-profit-chain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095D990C" w14:textId="257E803A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Maringe, Felix. “Human Capital Theory - an Overview | ScienceDirect Topics.”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Sciencedirect.com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2023, </w:t>
      </w:r>
      <w:hyperlink r:id="Rcbc7edeffcfe470a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www.sciencedirect.com/topics/social-sciences/human-capital-theory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7D638FF8" w14:textId="709EDA84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Salas, Eduardo, et al. “The Science of Training and Development in Organizations: What Matters in Practice.”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Psychological Science in the Public Interest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13, no. 2, 12 June 2012, pp. 74–101, </w:t>
      </w:r>
      <w:hyperlink r:id="Rcb81767e26634f6f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https://doi.org/10.1177/1529100612436661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618C2BB1" w14:textId="7602052D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TheatrauSirGar. “Carmarthen Bay Film Festival 2026: Di... - Carmarthenshire Theatres.”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Theatrausirgar.co.uk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2026, </w:t>
      </w:r>
      <w:hyperlink r:id="R4ff3ddcfd25a4ba9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www.theatrausirgar.co.uk/en/shows/carmarthen-bay-film-festival-2026-diwrnod-day-1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140C963F" w14:textId="09C610A9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Utah International Film Festival. “How Is BAFTA-Qualification Different from Oscar-Qualification? – Utah Film Festival.”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Theutahfilmfestival.com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2026, theutahfilmfestival.com/how-is-bafta-qualification-different-from-oscar-qualification/.</w:t>
      </w:r>
    </w:p>
    <w:p w:rsidR="08E41600" w:rsidP="6F70DF25" w:rsidRDefault="08E41600" w14:paraId="33922EEB" w14:textId="7FD35BDB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Votemo. “Crafting an Effective Festival Marketing Strategy: A Guide for Film Festivals.”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Votemo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24 July 2024, </w:t>
      </w:r>
      <w:hyperlink r:id="Rd1d336072bf3477c">
        <w:r w:rsidRPr="6F70DF25" w:rsidR="08E4160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www.votemo.com/post/festival-marketing-strategy</w:t>
        </w:r>
      </w:hyperlink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8E41600" w:rsidP="6F70DF25" w:rsidRDefault="08E41600" w14:paraId="4F9F0DFA" w14:textId="79C5E6B1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Goverment . “Part-Time Film Coordinator – Llandovery, Carmarthenshire | Arts Council of Wales.”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Arts.wales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2026, arts.wales/news-jobs-opportunities/part-time-film-coordinator-llandovery-carmarthenshire. Accessed 1 May 2026.</w:t>
      </w:r>
    </w:p>
    <w:p w:rsidR="08E41600" w:rsidP="6F70DF25" w:rsidRDefault="08E41600" w14:paraId="3DF9331B" w14:textId="5A43980F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 Institute. “Understanding the Service Profit Chain Model | Work Institute.” 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Work Institute</w:t>
      </w:r>
      <w:r w:rsidRPr="6F70DF25" w:rsidR="08E4160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15 Jan. 2020, workinstitute.com/blog/the-importance-of-the-service-profit-chain-theory/.</w:t>
      </w:r>
    </w:p>
    <w:p w:rsidR="6F70DF25" w:rsidP="6F70DF25" w:rsidRDefault="6F70DF25" w14:paraId="7648E9D7" w14:textId="2420CD6A">
      <w:pPr>
        <w:pStyle w:val="Normal"/>
        <w:rPr>
          <w:noProof w:val="0"/>
          <w:lang w:val="en-GB"/>
        </w:rPr>
      </w:pPr>
    </w:p>
    <w:p w:rsidR="6F70DF25" w:rsidP="6F70DF25" w:rsidRDefault="6F70DF25" w14:paraId="19D6BE9B" w14:textId="787CCF20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xKzJCBu2dL6vJ" int2:id="zefZvF0a">
      <int2:state int2:type="spell" int2:value="Rejected"/>
    </int2:textHash>
    <int2:textHash int2:hashCode="r5d5IRdevlJzla" int2:id="NhmIDFXt">
      <int2:state int2:type="spell" int2:value="Rejected"/>
    </int2:textHash>
    <int2:textHash int2:hashCode="h3GaId73dhnw+f" int2:id="mgTqPvrs">
      <int2:state int2:type="spell" int2:value="Rejected"/>
    </int2:textHash>
    <int2:textHash int2:hashCode="98mj+yq2R0kIzz" int2:id="x0ITd7X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1FE420"/>
    <w:rsid w:val="0031D397"/>
    <w:rsid w:val="00486070"/>
    <w:rsid w:val="00894DC3"/>
    <w:rsid w:val="00BF7998"/>
    <w:rsid w:val="00D1E5BF"/>
    <w:rsid w:val="00E51D1F"/>
    <w:rsid w:val="00F33BAA"/>
    <w:rsid w:val="014EEEBA"/>
    <w:rsid w:val="015C0A05"/>
    <w:rsid w:val="01A41D5F"/>
    <w:rsid w:val="01ED50F9"/>
    <w:rsid w:val="021CBC1E"/>
    <w:rsid w:val="023BD9AE"/>
    <w:rsid w:val="029C5FDD"/>
    <w:rsid w:val="02F6426D"/>
    <w:rsid w:val="0307702A"/>
    <w:rsid w:val="032A903E"/>
    <w:rsid w:val="0342C165"/>
    <w:rsid w:val="03AB5400"/>
    <w:rsid w:val="040D7D91"/>
    <w:rsid w:val="040F8F4B"/>
    <w:rsid w:val="041E3ECB"/>
    <w:rsid w:val="04433A72"/>
    <w:rsid w:val="044F2864"/>
    <w:rsid w:val="045F2478"/>
    <w:rsid w:val="0485D358"/>
    <w:rsid w:val="04AA2D66"/>
    <w:rsid w:val="04C83537"/>
    <w:rsid w:val="04E09C47"/>
    <w:rsid w:val="04F822D0"/>
    <w:rsid w:val="05352B64"/>
    <w:rsid w:val="0598D668"/>
    <w:rsid w:val="05B46A7F"/>
    <w:rsid w:val="05BA9791"/>
    <w:rsid w:val="060DC36D"/>
    <w:rsid w:val="0627FBE4"/>
    <w:rsid w:val="0658789D"/>
    <w:rsid w:val="06F47A5E"/>
    <w:rsid w:val="06F703C8"/>
    <w:rsid w:val="0716BCA5"/>
    <w:rsid w:val="0722916C"/>
    <w:rsid w:val="07308CD9"/>
    <w:rsid w:val="075A89F7"/>
    <w:rsid w:val="077944ED"/>
    <w:rsid w:val="084C7785"/>
    <w:rsid w:val="084D3ADC"/>
    <w:rsid w:val="08614C0E"/>
    <w:rsid w:val="08CCCB9F"/>
    <w:rsid w:val="08E41600"/>
    <w:rsid w:val="091FE420"/>
    <w:rsid w:val="09453914"/>
    <w:rsid w:val="09614188"/>
    <w:rsid w:val="096E93F0"/>
    <w:rsid w:val="09A232BE"/>
    <w:rsid w:val="09D68835"/>
    <w:rsid w:val="09F84A44"/>
    <w:rsid w:val="0A0FB78D"/>
    <w:rsid w:val="0A6556D6"/>
    <w:rsid w:val="0A90AF7E"/>
    <w:rsid w:val="0AD1F318"/>
    <w:rsid w:val="0AE825D9"/>
    <w:rsid w:val="0B1591AF"/>
    <w:rsid w:val="0B201F7E"/>
    <w:rsid w:val="0B6C3809"/>
    <w:rsid w:val="0B780F67"/>
    <w:rsid w:val="0B8B7CC6"/>
    <w:rsid w:val="0BFE09BE"/>
    <w:rsid w:val="0C44B828"/>
    <w:rsid w:val="0C5335A7"/>
    <w:rsid w:val="0CAEAC11"/>
    <w:rsid w:val="0CEED29F"/>
    <w:rsid w:val="0D22A2A2"/>
    <w:rsid w:val="0DA8CD5E"/>
    <w:rsid w:val="0DC2FDCF"/>
    <w:rsid w:val="0E0B9B6B"/>
    <w:rsid w:val="0E3C41CC"/>
    <w:rsid w:val="0E89A93D"/>
    <w:rsid w:val="0E8B3B72"/>
    <w:rsid w:val="0EB9FD66"/>
    <w:rsid w:val="0EC6327E"/>
    <w:rsid w:val="0EFF242B"/>
    <w:rsid w:val="0F3814EB"/>
    <w:rsid w:val="0FA07645"/>
    <w:rsid w:val="0FF4EBE8"/>
    <w:rsid w:val="10093BAF"/>
    <w:rsid w:val="1029E8F8"/>
    <w:rsid w:val="102D8318"/>
    <w:rsid w:val="103EB2E7"/>
    <w:rsid w:val="108E7575"/>
    <w:rsid w:val="1102F7FF"/>
    <w:rsid w:val="11209B00"/>
    <w:rsid w:val="11A0ABFC"/>
    <w:rsid w:val="11BA7AA2"/>
    <w:rsid w:val="11CC5175"/>
    <w:rsid w:val="11E1AFA3"/>
    <w:rsid w:val="12560081"/>
    <w:rsid w:val="12650322"/>
    <w:rsid w:val="131BB1A9"/>
    <w:rsid w:val="13987FFC"/>
    <w:rsid w:val="14087222"/>
    <w:rsid w:val="1465B39F"/>
    <w:rsid w:val="14A68ED3"/>
    <w:rsid w:val="14D28239"/>
    <w:rsid w:val="14F781B9"/>
    <w:rsid w:val="1518417B"/>
    <w:rsid w:val="156295CB"/>
    <w:rsid w:val="15766B58"/>
    <w:rsid w:val="1593B73D"/>
    <w:rsid w:val="1598E040"/>
    <w:rsid w:val="164D543B"/>
    <w:rsid w:val="165725D8"/>
    <w:rsid w:val="16AAD227"/>
    <w:rsid w:val="16B26FDF"/>
    <w:rsid w:val="16C64063"/>
    <w:rsid w:val="16D73F16"/>
    <w:rsid w:val="16FB773B"/>
    <w:rsid w:val="171C3465"/>
    <w:rsid w:val="17411579"/>
    <w:rsid w:val="17495BBF"/>
    <w:rsid w:val="1763712F"/>
    <w:rsid w:val="17A4E532"/>
    <w:rsid w:val="17F4A2E3"/>
    <w:rsid w:val="17F879CC"/>
    <w:rsid w:val="17F93144"/>
    <w:rsid w:val="1800E60C"/>
    <w:rsid w:val="180C9161"/>
    <w:rsid w:val="1818D585"/>
    <w:rsid w:val="183917B2"/>
    <w:rsid w:val="188EA8FA"/>
    <w:rsid w:val="18B44D90"/>
    <w:rsid w:val="18C8AB64"/>
    <w:rsid w:val="18D804C3"/>
    <w:rsid w:val="18EB176B"/>
    <w:rsid w:val="18EBF1B2"/>
    <w:rsid w:val="1926EB79"/>
    <w:rsid w:val="192B839E"/>
    <w:rsid w:val="19B50EF7"/>
    <w:rsid w:val="19B5B1EF"/>
    <w:rsid w:val="19BFE208"/>
    <w:rsid w:val="19EC7040"/>
    <w:rsid w:val="1A1BAD4C"/>
    <w:rsid w:val="1A600AA2"/>
    <w:rsid w:val="1A84F811"/>
    <w:rsid w:val="1ACAA748"/>
    <w:rsid w:val="1B44140B"/>
    <w:rsid w:val="1B539CB7"/>
    <w:rsid w:val="1B74D248"/>
    <w:rsid w:val="1BD3FEDD"/>
    <w:rsid w:val="1C0845C0"/>
    <w:rsid w:val="1C31C646"/>
    <w:rsid w:val="1C52CB59"/>
    <w:rsid w:val="1C5BC9F6"/>
    <w:rsid w:val="1CD92127"/>
    <w:rsid w:val="1D2CBBD7"/>
    <w:rsid w:val="1D314DF2"/>
    <w:rsid w:val="1D3F0E78"/>
    <w:rsid w:val="1D59F34F"/>
    <w:rsid w:val="1D942425"/>
    <w:rsid w:val="1D94A7E5"/>
    <w:rsid w:val="1DA3C167"/>
    <w:rsid w:val="1DCD66F6"/>
    <w:rsid w:val="1DD368B8"/>
    <w:rsid w:val="1DEA34CE"/>
    <w:rsid w:val="1DEED11A"/>
    <w:rsid w:val="1E0E42F5"/>
    <w:rsid w:val="1E7CCC32"/>
    <w:rsid w:val="1E9232F0"/>
    <w:rsid w:val="1ECE8703"/>
    <w:rsid w:val="1EEC4B51"/>
    <w:rsid w:val="1EF5D721"/>
    <w:rsid w:val="1F05A561"/>
    <w:rsid w:val="1F36845A"/>
    <w:rsid w:val="1F6BAA16"/>
    <w:rsid w:val="1F6F4171"/>
    <w:rsid w:val="1F7F3BF1"/>
    <w:rsid w:val="1FA5BCCF"/>
    <w:rsid w:val="1FBDCAAB"/>
    <w:rsid w:val="1FFB879A"/>
    <w:rsid w:val="20177175"/>
    <w:rsid w:val="202FC713"/>
    <w:rsid w:val="20662A25"/>
    <w:rsid w:val="207BDEAE"/>
    <w:rsid w:val="21261057"/>
    <w:rsid w:val="21634987"/>
    <w:rsid w:val="216C009A"/>
    <w:rsid w:val="21726194"/>
    <w:rsid w:val="217B6D6B"/>
    <w:rsid w:val="21A743A9"/>
    <w:rsid w:val="21DC5012"/>
    <w:rsid w:val="21EA3E3D"/>
    <w:rsid w:val="22020EE6"/>
    <w:rsid w:val="2217A555"/>
    <w:rsid w:val="221B0480"/>
    <w:rsid w:val="2295E453"/>
    <w:rsid w:val="22B926E6"/>
    <w:rsid w:val="22BBC587"/>
    <w:rsid w:val="23328D7C"/>
    <w:rsid w:val="2334BDF1"/>
    <w:rsid w:val="2335A9B1"/>
    <w:rsid w:val="234D80EF"/>
    <w:rsid w:val="23ABF877"/>
    <w:rsid w:val="23C4BBA3"/>
    <w:rsid w:val="23DC7B34"/>
    <w:rsid w:val="23DEC726"/>
    <w:rsid w:val="23FC790B"/>
    <w:rsid w:val="247028F2"/>
    <w:rsid w:val="24730568"/>
    <w:rsid w:val="24C0BD90"/>
    <w:rsid w:val="25A1789E"/>
    <w:rsid w:val="25B9153C"/>
    <w:rsid w:val="25D0BACD"/>
    <w:rsid w:val="25D88DF9"/>
    <w:rsid w:val="25F20D7E"/>
    <w:rsid w:val="2636B89C"/>
    <w:rsid w:val="263F1E50"/>
    <w:rsid w:val="26595CA5"/>
    <w:rsid w:val="2664906C"/>
    <w:rsid w:val="266A71A4"/>
    <w:rsid w:val="269DFD59"/>
    <w:rsid w:val="26AC9F8D"/>
    <w:rsid w:val="26C0A5E0"/>
    <w:rsid w:val="26CFDD86"/>
    <w:rsid w:val="26D19DCF"/>
    <w:rsid w:val="26EA886D"/>
    <w:rsid w:val="26F1C8D3"/>
    <w:rsid w:val="27321DF3"/>
    <w:rsid w:val="274106D0"/>
    <w:rsid w:val="274B022F"/>
    <w:rsid w:val="27B0D59B"/>
    <w:rsid w:val="27B3FF2E"/>
    <w:rsid w:val="27C5F1BA"/>
    <w:rsid w:val="27E121E3"/>
    <w:rsid w:val="27F02409"/>
    <w:rsid w:val="2813E51E"/>
    <w:rsid w:val="28618359"/>
    <w:rsid w:val="28681944"/>
    <w:rsid w:val="286CF16D"/>
    <w:rsid w:val="2895E1AF"/>
    <w:rsid w:val="289E30A7"/>
    <w:rsid w:val="28E099B7"/>
    <w:rsid w:val="28ECFDE9"/>
    <w:rsid w:val="2911E26A"/>
    <w:rsid w:val="29A8E414"/>
    <w:rsid w:val="29C8B6E4"/>
    <w:rsid w:val="29D0F597"/>
    <w:rsid w:val="2A0EBB3C"/>
    <w:rsid w:val="2A2073EF"/>
    <w:rsid w:val="2A24F5B7"/>
    <w:rsid w:val="2A60FDDD"/>
    <w:rsid w:val="2A835F3E"/>
    <w:rsid w:val="2B107BF7"/>
    <w:rsid w:val="2B42EE1E"/>
    <w:rsid w:val="2BABBD45"/>
    <w:rsid w:val="2BB44D32"/>
    <w:rsid w:val="2BC1652E"/>
    <w:rsid w:val="2BE6E5D8"/>
    <w:rsid w:val="2C09F1D7"/>
    <w:rsid w:val="2CC3D446"/>
    <w:rsid w:val="2D484B70"/>
    <w:rsid w:val="2D5756AD"/>
    <w:rsid w:val="2D5F22AA"/>
    <w:rsid w:val="2D9C46C2"/>
    <w:rsid w:val="2DD8C64B"/>
    <w:rsid w:val="2DFA861C"/>
    <w:rsid w:val="2E129BF3"/>
    <w:rsid w:val="2E3D6AC8"/>
    <w:rsid w:val="2E83F0ED"/>
    <w:rsid w:val="2E85EA7D"/>
    <w:rsid w:val="2EA40D9A"/>
    <w:rsid w:val="2EC43D66"/>
    <w:rsid w:val="2ED7039F"/>
    <w:rsid w:val="2F134716"/>
    <w:rsid w:val="2F7F3216"/>
    <w:rsid w:val="2F8C248E"/>
    <w:rsid w:val="2FDE3E37"/>
    <w:rsid w:val="300B5F17"/>
    <w:rsid w:val="30121563"/>
    <w:rsid w:val="303139B8"/>
    <w:rsid w:val="30389D9D"/>
    <w:rsid w:val="3044A6FD"/>
    <w:rsid w:val="3070BDE4"/>
    <w:rsid w:val="30840937"/>
    <w:rsid w:val="30A40721"/>
    <w:rsid w:val="30B3DFE5"/>
    <w:rsid w:val="311523FC"/>
    <w:rsid w:val="314D8D7F"/>
    <w:rsid w:val="316B138E"/>
    <w:rsid w:val="31855202"/>
    <w:rsid w:val="31926752"/>
    <w:rsid w:val="31DBDD3C"/>
    <w:rsid w:val="31E85EF9"/>
    <w:rsid w:val="321950DA"/>
    <w:rsid w:val="3224F675"/>
    <w:rsid w:val="32352E2A"/>
    <w:rsid w:val="32369170"/>
    <w:rsid w:val="323B8E80"/>
    <w:rsid w:val="325C4A10"/>
    <w:rsid w:val="32C6B08D"/>
    <w:rsid w:val="32C76550"/>
    <w:rsid w:val="32D1A316"/>
    <w:rsid w:val="33007CF7"/>
    <w:rsid w:val="3367A8D4"/>
    <w:rsid w:val="3394EAE0"/>
    <w:rsid w:val="33B6D84D"/>
    <w:rsid w:val="33D6F7BE"/>
    <w:rsid w:val="33D9118D"/>
    <w:rsid w:val="344BC32D"/>
    <w:rsid w:val="344E7EE8"/>
    <w:rsid w:val="3467DD02"/>
    <w:rsid w:val="346FEA77"/>
    <w:rsid w:val="3494216E"/>
    <w:rsid w:val="34AE7A9F"/>
    <w:rsid w:val="34E5DA45"/>
    <w:rsid w:val="34FA766E"/>
    <w:rsid w:val="35285E8E"/>
    <w:rsid w:val="357E5EB8"/>
    <w:rsid w:val="35D8ABB1"/>
    <w:rsid w:val="35E9D7BB"/>
    <w:rsid w:val="368F69F1"/>
    <w:rsid w:val="36DFDC5D"/>
    <w:rsid w:val="37065B0B"/>
    <w:rsid w:val="37300A1B"/>
    <w:rsid w:val="37C87A8F"/>
    <w:rsid w:val="37D61C6A"/>
    <w:rsid w:val="385A28E3"/>
    <w:rsid w:val="394F5DBB"/>
    <w:rsid w:val="39B23EC2"/>
    <w:rsid w:val="39BF5537"/>
    <w:rsid w:val="39C28313"/>
    <w:rsid w:val="39E7998B"/>
    <w:rsid w:val="3A0481D2"/>
    <w:rsid w:val="3A10EE78"/>
    <w:rsid w:val="3A363836"/>
    <w:rsid w:val="3A6DCC9F"/>
    <w:rsid w:val="3A942653"/>
    <w:rsid w:val="3A9DC620"/>
    <w:rsid w:val="3AAD62B6"/>
    <w:rsid w:val="3ABC6951"/>
    <w:rsid w:val="3ABE2A89"/>
    <w:rsid w:val="3AEA3DB1"/>
    <w:rsid w:val="3AFEBA2E"/>
    <w:rsid w:val="3B25F10E"/>
    <w:rsid w:val="3B42242D"/>
    <w:rsid w:val="3B9F2D51"/>
    <w:rsid w:val="3BA28525"/>
    <w:rsid w:val="3BC35590"/>
    <w:rsid w:val="3C16DF16"/>
    <w:rsid w:val="3C3B5249"/>
    <w:rsid w:val="3C3BE1F6"/>
    <w:rsid w:val="3C9F66D8"/>
    <w:rsid w:val="3CCD0D5A"/>
    <w:rsid w:val="3D00DFE1"/>
    <w:rsid w:val="3D201195"/>
    <w:rsid w:val="3DD2DDDB"/>
    <w:rsid w:val="3E2634B0"/>
    <w:rsid w:val="3E52C70C"/>
    <w:rsid w:val="3E6D1123"/>
    <w:rsid w:val="3E7C42CF"/>
    <w:rsid w:val="3EDB9DE8"/>
    <w:rsid w:val="3EDD80C2"/>
    <w:rsid w:val="3EECCA11"/>
    <w:rsid w:val="3F0FA4F9"/>
    <w:rsid w:val="3F22252D"/>
    <w:rsid w:val="3F6D1D5D"/>
    <w:rsid w:val="3F79B2BE"/>
    <w:rsid w:val="3F88558A"/>
    <w:rsid w:val="3FBA9E9C"/>
    <w:rsid w:val="3FBBBFEC"/>
    <w:rsid w:val="3FD5295D"/>
    <w:rsid w:val="40403275"/>
    <w:rsid w:val="404D0F8A"/>
    <w:rsid w:val="405B27B4"/>
    <w:rsid w:val="405D40BD"/>
    <w:rsid w:val="40AA6856"/>
    <w:rsid w:val="40B8D199"/>
    <w:rsid w:val="40F3AA32"/>
    <w:rsid w:val="410143E4"/>
    <w:rsid w:val="4195627C"/>
    <w:rsid w:val="41C38F34"/>
    <w:rsid w:val="41F00631"/>
    <w:rsid w:val="4213DDF0"/>
    <w:rsid w:val="429F56B3"/>
    <w:rsid w:val="42DB829F"/>
    <w:rsid w:val="42EE5FFE"/>
    <w:rsid w:val="4317C04C"/>
    <w:rsid w:val="440F29B5"/>
    <w:rsid w:val="4459956C"/>
    <w:rsid w:val="4468A3BC"/>
    <w:rsid w:val="44AFF82C"/>
    <w:rsid w:val="44CBE0B6"/>
    <w:rsid w:val="44EBCBB0"/>
    <w:rsid w:val="452BCBCF"/>
    <w:rsid w:val="4536A99E"/>
    <w:rsid w:val="45FBE0E3"/>
    <w:rsid w:val="460828BD"/>
    <w:rsid w:val="4626F150"/>
    <w:rsid w:val="463D516F"/>
    <w:rsid w:val="469F7ADA"/>
    <w:rsid w:val="46F001DA"/>
    <w:rsid w:val="47015536"/>
    <w:rsid w:val="47187687"/>
    <w:rsid w:val="47392C13"/>
    <w:rsid w:val="47B09A45"/>
    <w:rsid w:val="48429882"/>
    <w:rsid w:val="4846BA91"/>
    <w:rsid w:val="4862D49D"/>
    <w:rsid w:val="487B402B"/>
    <w:rsid w:val="48BFFB57"/>
    <w:rsid w:val="48D404EC"/>
    <w:rsid w:val="49038F40"/>
    <w:rsid w:val="49523BC1"/>
    <w:rsid w:val="49782581"/>
    <w:rsid w:val="497FBC64"/>
    <w:rsid w:val="49944819"/>
    <w:rsid w:val="49CA224D"/>
    <w:rsid w:val="49CC2683"/>
    <w:rsid w:val="49FB4879"/>
    <w:rsid w:val="4A22FA2C"/>
    <w:rsid w:val="4A42038B"/>
    <w:rsid w:val="4A86AB07"/>
    <w:rsid w:val="4AB11896"/>
    <w:rsid w:val="4ABB93DF"/>
    <w:rsid w:val="4ADE26DA"/>
    <w:rsid w:val="4B28A4C0"/>
    <w:rsid w:val="4BB2AACB"/>
    <w:rsid w:val="4BBD9A13"/>
    <w:rsid w:val="4BC8F94E"/>
    <w:rsid w:val="4BE0954E"/>
    <w:rsid w:val="4C0F692B"/>
    <w:rsid w:val="4C35B7DF"/>
    <w:rsid w:val="4C6A263D"/>
    <w:rsid w:val="4C8C13AB"/>
    <w:rsid w:val="4CC91206"/>
    <w:rsid w:val="4CD0E8C2"/>
    <w:rsid w:val="4CF120CF"/>
    <w:rsid w:val="4CF3AD51"/>
    <w:rsid w:val="4CFAC575"/>
    <w:rsid w:val="4CFD8A36"/>
    <w:rsid w:val="4D0F187B"/>
    <w:rsid w:val="4D5A0952"/>
    <w:rsid w:val="4DAB4B8A"/>
    <w:rsid w:val="4DCAE948"/>
    <w:rsid w:val="4DEB5851"/>
    <w:rsid w:val="4E0F843F"/>
    <w:rsid w:val="4E162916"/>
    <w:rsid w:val="4E47D206"/>
    <w:rsid w:val="4E4A0821"/>
    <w:rsid w:val="4E887609"/>
    <w:rsid w:val="4E9EEA22"/>
    <w:rsid w:val="4EBF5345"/>
    <w:rsid w:val="4ED1CB24"/>
    <w:rsid w:val="4EECA8EE"/>
    <w:rsid w:val="4EED7DA6"/>
    <w:rsid w:val="4F0D6F51"/>
    <w:rsid w:val="4F69BBB8"/>
    <w:rsid w:val="4F82F65E"/>
    <w:rsid w:val="4F8B21EE"/>
    <w:rsid w:val="4F9B1651"/>
    <w:rsid w:val="4FBC68DF"/>
    <w:rsid w:val="4FCAC41A"/>
    <w:rsid w:val="500C20A1"/>
    <w:rsid w:val="504A99B0"/>
    <w:rsid w:val="50511B72"/>
    <w:rsid w:val="5080E466"/>
    <w:rsid w:val="50926844"/>
    <w:rsid w:val="50A0A2BF"/>
    <w:rsid w:val="50C4FFD4"/>
    <w:rsid w:val="50CA8584"/>
    <w:rsid w:val="50FC1E6E"/>
    <w:rsid w:val="5148040D"/>
    <w:rsid w:val="515265DD"/>
    <w:rsid w:val="515DB82D"/>
    <w:rsid w:val="51859720"/>
    <w:rsid w:val="5197C854"/>
    <w:rsid w:val="51EA3087"/>
    <w:rsid w:val="51EDDC2E"/>
    <w:rsid w:val="52529410"/>
    <w:rsid w:val="525D7BB0"/>
    <w:rsid w:val="526F3357"/>
    <w:rsid w:val="52793889"/>
    <w:rsid w:val="52A76592"/>
    <w:rsid w:val="52D1E225"/>
    <w:rsid w:val="52D475D1"/>
    <w:rsid w:val="52F00115"/>
    <w:rsid w:val="53761FAE"/>
    <w:rsid w:val="53A1CBC8"/>
    <w:rsid w:val="53B2EB32"/>
    <w:rsid w:val="53B5A3E0"/>
    <w:rsid w:val="53CFA27A"/>
    <w:rsid w:val="54012C9D"/>
    <w:rsid w:val="54049F92"/>
    <w:rsid w:val="5473DE3E"/>
    <w:rsid w:val="54B03307"/>
    <w:rsid w:val="5517EEE5"/>
    <w:rsid w:val="5518094F"/>
    <w:rsid w:val="555BC53D"/>
    <w:rsid w:val="5561FC2A"/>
    <w:rsid w:val="55B59D8E"/>
    <w:rsid w:val="55BBFE56"/>
    <w:rsid w:val="55EFC63F"/>
    <w:rsid w:val="55F14A00"/>
    <w:rsid w:val="564ED11F"/>
    <w:rsid w:val="566B01C9"/>
    <w:rsid w:val="56B142CE"/>
    <w:rsid w:val="56BB1E91"/>
    <w:rsid w:val="571D090B"/>
    <w:rsid w:val="571FAF49"/>
    <w:rsid w:val="573DBB58"/>
    <w:rsid w:val="573F0296"/>
    <w:rsid w:val="5743A5FA"/>
    <w:rsid w:val="579F4FE7"/>
    <w:rsid w:val="57D32216"/>
    <w:rsid w:val="58048DBB"/>
    <w:rsid w:val="5812CBB8"/>
    <w:rsid w:val="585323CF"/>
    <w:rsid w:val="587A5EB0"/>
    <w:rsid w:val="58C7DA17"/>
    <w:rsid w:val="58ED964D"/>
    <w:rsid w:val="59003C29"/>
    <w:rsid w:val="59333473"/>
    <w:rsid w:val="59B2FA1B"/>
    <w:rsid w:val="59E1A52E"/>
    <w:rsid w:val="5A01006C"/>
    <w:rsid w:val="5A51AC1C"/>
    <w:rsid w:val="5A7E6BF4"/>
    <w:rsid w:val="5A95809C"/>
    <w:rsid w:val="5A9DF348"/>
    <w:rsid w:val="5AA74085"/>
    <w:rsid w:val="5ABBDE9F"/>
    <w:rsid w:val="5AC2B013"/>
    <w:rsid w:val="5ACAFEDC"/>
    <w:rsid w:val="5ADAD84F"/>
    <w:rsid w:val="5B5B57E5"/>
    <w:rsid w:val="5B5BD599"/>
    <w:rsid w:val="5B660FE8"/>
    <w:rsid w:val="5B8EFF86"/>
    <w:rsid w:val="5B974290"/>
    <w:rsid w:val="5B9F0A0A"/>
    <w:rsid w:val="5BD13AAD"/>
    <w:rsid w:val="5BD1B055"/>
    <w:rsid w:val="5C6DDDF3"/>
    <w:rsid w:val="5CC66C87"/>
    <w:rsid w:val="5D56E2F3"/>
    <w:rsid w:val="5D61D4F9"/>
    <w:rsid w:val="5DCAAED3"/>
    <w:rsid w:val="5E32AF45"/>
    <w:rsid w:val="5E4B707B"/>
    <w:rsid w:val="5E539C9C"/>
    <w:rsid w:val="5E5BFD98"/>
    <w:rsid w:val="5E9553E8"/>
    <w:rsid w:val="5EBEBA51"/>
    <w:rsid w:val="5F3F5644"/>
    <w:rsid w:val="5F61A381"/>
    <w:rsid w:val="5F801B0B"/>
    <w:rsid w:val="5F8F8327"/>
    <w:rsid w:val="601C535C"/>
    <w:rsid w:val="602B8A0C"/>
    <w:rsid w:val="60303ABA"/>
    <w:rsid w:val="60329F61"/>
    <w:rsid w:val="60575E3F"/>
    <w:rsid w:val="60D991F7"/>
    <w:rsid w:val="60DB5CBE"/>
    <w:rsid w:val="60DF220D"/>
    <w:rsid w:val="60E4385C"/>
    <w:rsid w:val="60E4385C"/>
    <w:rsid w:val="61226F59"/>
    <w:rsid w:val="613922E8"/>
    <w:rsid w:val="61405BAA"/>
    <w:rsid w:val="6163FB72"/>
    <w:rsid w:val="617B85A7"/>
    <w:rsid w:val="61C34188"/>
    <w:rsid w:val="61DF2081"/>
    <w:rsid w:val="61E44A43"/>
    <w:rsid w:val="61FBFB5D"/>
    <w:rsid w:val="6229E029"/>
    <w:rsid w:val="622E6922"/>
    <w:rsid w:val="622E6ACC"/>
    <w:rsid w:val="62AC304C"/>
    <w:rsid w:val="62BC8B18"/>
    <w:rsid w:val="62D43B57"/>
    <w:rsid w:val="62E709FF"/>
    <w:rsid w:val="6301178B"/>
    <w:rsid w:val="630D981B"/>
    <w:rsid w:val="632E8804"/>
    <w:rsid w:val="6387610A"/>
    <w:rsid w:val="63A8F8CC"/>
    <w:rsid w:val="63B043F5"/>
    <w:rsid w:val="63C80DC4"/>
    <w:rsid w:val="642B436B"/>
    <w:rsid w:val="642F1B6A"/>
    <w:rsid w:val="64B54390"/>
    <w:rsid w:val="64BC180F"/>
    <w:rsid w:val="64C5DA93"/>
    <w:rsid w:val="64C9F80F"/>
    <w:rsid w:val="64E7DF3E"/>
    <w:rsid w:val="653EE569"/>
    <w:rsid w:val="65536EE0"/>
    <w:rsid w:val="65594435"/>
    <w:rsid w:val="6599F4FC"/>
    <w:rsid w:val="65BF7598"/>
    <w:rsid w:val="662670BF"/>
    <w:rsid w:val="66786ADD"/>
    <w:rsid w:val="67113176"/>
    <w:rsid w:val="6768160F"/>
    <w:rsid w:val="68101346"/>
    <w:rsid w:val="68561D49"/>
    <w:rsid w:val="68C54B9E"/>
    <w:rsid w:val="68E50CB4"/>
    <w:rsid w:val="6902A4E1"/>
    <w:rsid w:val="6914B8B7"/>
    <w:rsid w:val="69479FEC"/>
    <w:rsid w:val="695040B9"/>
    <w:rsid w:val="696BA1F0"/>
    <w:rsid w:val="696F0EFE"/>
    <w:rsid w:val="69823E9D"/>
    <w:rsid w:val="69AC4976"/>
    <w:rsid w:val="69C8BE04"/>
    <w:rsid w:val="69D22339"/>
    <w:rsid w:val="69D45B36"/>
    <w:rsid w:val="69DF8E63"/>
    <w:rsid w:val="6A2F39AE"/>
    <w:rsid w:val="6A57F4ED"/>
    <w:rsid w:val="6A5D28CF"/>
    <w:rsid w:val="6A6A28CA"/>
    <w:rsid w:val="6A8B0658"/>
    <w:rsid w:val="6A9D5346"/>
    <w:rsid w:val="6B1729FE"/>
    <w:rsid w:val="6B596CD3"/>
    <w:rsid w:val="6B87EA51"/>
    <w:rsid w:val="6B8E7174"/>
    <w:rsid w:val="6B90D3F5"/>
    <w:rsid w:val="6BD15F60"/>
    <w:rsid w:val="6BF3088F"/>
    <w:rsid w:val="6C96CCA4"/>
    <w:rsid w:val="6CAFB2BE"/>
    <w:rsid w:val="6CBEF827"/>
    <w:rsid w:val="6CC7F4F5"/>
    <w:rsid w:val="6CE60CD2"/>
    <w:rsid w:val="6CEE8A8D"/>
    <w:rsid w:val="6D1345FF"/>
    <w:rsid w:val="6D23A08B"/>
    <w:rsid w:val="6D26701A"/>
    <w:rsid w:val="6D537335"/>
    <w:rsid w:val="6DE2E4CB"/>
    <w:rsid w:val="6DF31685"/>
    <w:rsid w:val="6E37FB86"/>
    <w:rsid w:val="6E8FC17D"/>
    <w:rsid w:val="6EF00F8A"/>
    <w:rsid w:val="6F29AD47"/>
    <w:rsid w:val="6F676EA4"/>
    <w:rsid w:val="6F6A2B3E"/>
    <w:rsid w:val="6F70DF25"/>
    <w:rsid w:val="6F7A7580"/>
    <w:rsid w:val="6F8CC621"/>
    <w:rsid w:val="6F8CF073"/>
    <w:rsid w:val="6FE1783A"/>
    <w:rsid w:val="7003599A"/>
    <w:rsid w:val="700DE42B"/>
    <w:rsid w:val="7033C2C3"/>
    <w:rsid w:val="705205B2"/>
    <w:rsid w:val="70610AA5"/>
    <w:rsid w:val="706A9FC4"/>
    <w:rsid w:val="70F1BD52"/>
    <w:rsid w:val="7134309E"/>
    <w:rsid w:val="71375F90"/>
    <w:rsid w:val="716B7887"/>
    <w:rsid w:val="718A0575"/>
    <w:rsid w:val="7198412E"/>
    <w:rsid w:val="71C723E1"/>
    <w:rsid w:val="71EE0016"/>
    <w:rsid w:val="7229C372"/>
    <w:rsid w:val="72482662"/>
    <w:rsid w:val="724FA452"/>
    <w:rsid w:val="727854B4"/>
    <w:rsid w:val="72D6BBB4"/>
    <w:rsid w:val="72F26121"/>
    <w:rsid w:val="731D320A"/>
    <w:rsid w:val="73A09D36"/>
    <w:rsid w:val="740E818C"/>
    <w:rsid w:val="740ED962"/>
    <w:rsid w:val="742A170A"/>
    <w:rsid w:val="742F903A"/>
    <w:rsid w:val="743669C6"/>
    <w:rsid w:val="747CAEE4"/>
    <w:rsid w:val="749293B0"/>
    <w:rsid w:val="74B4FA56"/>
    <w:rsid w:val="74BAE5E8"/>
    <w:rsid w:val="74BE488D"/>
    <w:rsid w:val="74DFF1FD"/>
    <w:rsid w:val="750AC18F"/>
    <w:rsid w:val="75561CAF"/>
    <w:rsid w:val="756A3602"/>
    <w:rsid w:val="756F15F2"/>
    <w:rsid w:val="75865318"/>
    <w:rsid w:val="7602DBD3"/>
    <w:rsid w:val="761C7553"/>
    <w:rsid w:val="763A2C0F"/>
    <w:rsid w:val="7646B3FD"/>
    <w:rsid w:val="7685EF70"/>
    <w:rsid w:val="76DF2470"/>
    <w:rsid w:val="76E24FFB"/>
    <w:rsid w:val="76E2DC0E"/>
    <w:rsid w:val="77380687"/>
    <w:rsid w:val="774D28BA"/>
    <w:rsid w:val="77802573"/>
    <w:rsid w:val="779D029F"/>
    <w:rsid w:val="77CF16A3"/>
    <w:rsid w:val="77DED0E4"/>
    <w:rsid w:val="77FC60DF"/>
    <w:rsid w:val="78386720"/>
    <w:rsid w:val="784936DA"/>
    <w:rsid w:val="78A510AD"/>
    <w:rsid w:val="78BA6C95"/>
    <w:rsid w:val="78C0970A"/>
    <w:rsid w:val="78E1CB55"/>
    <w:rsid w:val="78F8F2EF"/>
    <w:rsid w:val="7908F676"/>
    <w:rsid w:val="79288C1A"/>
    <w:rsid w:val="79317BD9"/>
    <w:rsid w:val="797562D6"/>
    <w:rsid w:val="79903E34"/>
    <w:rsid w:val="79A323EA"/>
    <w:rsid w:val="79AAAFA1"/>
    <w:rsid w:val="79AAFDFD"/>
    <w:rsid w:val="79C47271"/>
    <w:rsid w:val="79C90759"/>
    <w:rsid w:val="7A35CEBC"/>
    <w:rsid w:val="7A42FF8F"/>
    <w:rsid w:val="7A91812E"/>
    <w:rsid w:val="7ABCFE7E"/>
    <w:rsid w:val="7AE541B7"/>
    <w:rsid w:val="7AFCDAE7"/>
    <w:rsid w:val="7AFD13F4"/>
    <w:rsid w:val="7B0F656C"/>
    <w:rsid w:val="7B1958AE"/>
    <w:rsid w:val="7B2F8753"/>
    <w:rsid w:val="7B3EDF6F"/>
    <w:rsid w:val="7B429C50"/>
    <w:rsid w:val="7B670E5A"/>
    <w:rsid w:val="7BE4529E"/>
    <w:rsid w:val="7BF71391"/>
    <w:rsid w:val="7C2B618B"/>
    <w:rsid w:val="7C317552"/>
    <w:rsid w:val="7C3DCD44"/>
    <w:rsid w:val="7CD4EB02"/>
    <w:rsid w:val="7CFC33BA"/>
    <w:rsid w:val="7D1B1C40"/>
    <w:rsid w:val="7D52A242"/>
    <w:rsid w:val="7D53165B"/>
    <w:rsid w:val="7D7014F5"/>
    <w:rsid w:val="7DB12FE7"/>
    <w:rsid w:val="7E0C9159"/>
    <w:rsid w:val="7E45B12C"/>
    <w:rsid w:val="7E6C9508"/>
    <w:rsid w:val="7F69CE0F"/>
    <w:rsid w:val="7FAA0247"/>
    <w:rsid w:val="7FB11DE9"/>
    <w:rsid w:val="7FB126D2"/>
    <w:rsid w:val="7FCBB2CE"/>
    <w:rsid w:val="7FFCD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FE420"/>
  <w15:chartTrackingRefBased/>
  <w15:docId w15:val="{439E4B4B-DA53-4287-BCC7-39C23C4089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F70DF2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F70DF2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f7bad049aaa44a6" /><Relationship Type="http://schemas.openxmlformats.org/officeDocument/2006/relationships/hyperlink" Target="https://www.researchgate.net/publication/315715048_Services_Marketing_Integrating_Customer_Focus_Across_the_Firm" TargetMode="External" Id="Rf7a64bfed86a468e" /><Relationship Type="http://schemas.openxmlformats.org/officeDocument/2006/relationships/hyperlink" Target="https://Www.scirp.org" TargetMode="External" Id="Ra91c8fdd44d84712" /><Relationship Type="http://schemas.openxmlformats.org/officeDocument/2006/relationships/hyperlink" Target="https://www.scirp.org/reference/referencespapers?referenceid=2866563" TargetMode="External" Id="R1d83f7034f6e49ac" /><Relationship Type="http://schemas.openxmlformats.org/officeDocument/2006/relationships/hyperlink" Target="https://www.dentsu.com/sg/en/blog/the-service-profit-chain-connecting-employee-satisfaction-and-culture-to-profitability" TargetMode="External" Id="R1ee643d5dc4e41df" /><Relationship Type="http://schemas.openxmlformats.org/officeDocument/2006/relationships/hyperlink" Target="https://www.artsfestivals.co.uk/festival-members/carmarthen-bay-film-festival" TargetMode="External" Id="Ra943bf569fa049f3" /><Relationship Type="http://schemas.openxmlformats.org/officeDocument/2006/relationships/hyperlink" Target="https://doi.org/10.34623/98qk-1q44" TargetMode="External" Id="R6b3060702377484a" /><Relationship Type="http://schemas.openxmlformats.org/officeDocument/2006/relationships/hyperlink" Target="https://www.researchgate.net/publication/37149236_Strategy_and_Human_Resource_Management" TargetMode="External" Id="R6d69c608402b4527" /><Relationship Type="http://schemas.openxmlformats.org/officeDocument/2006/relationships/hyperlink" Target="https://www.researchgate.net/publication/311798995_Talent_on_Demand_-_Managing_Talent_in_an_Age_of_Uncertainty" TargetMode="External" Id="R8377df13b06c4b5d" /><Relationship Type="http://schemas.openxmlformats.org/officeDocument/2006/relationships/hyperlink" Target="https://doi.org/10.17261/pressacademia.2020.1276" TargetMode="External" Id="Rfffb2c703b254da4" /><Relationship Type="http://schemas.openxmlformats.org/officeDocument/2006/relationships/hyperlink" Target="https://www.alphaapexgroup.com/blog/recruitment-in-hospitality" TargetMode="External" Id="R57a6126ef71d43da" /><Relationship Type="http://schemas.openxmlformats.org/officeDocument/2006/relationships/hyperlink" Target="https://doi.org/10.5465/amj.2011.0088" TargetMode="External" Id="R3bc11df619b145d5" /><Relationship Type="http://schemas.openxmlformats.org/officeDocument/2006/relationships/hyperlink" Target="https://doi.org/10.1108/er-08-2015-0165" TargetMode="External" Id="R48ab218bd7134632" /><Relationship Type="http://schemas.openxmlformats.org/officeDocument/2006/relationships/hyperlink" Target="https://www.indeed.com/career-advice/career-development/service-profit-chain" TargetMode="External" Id="R55b5c20b9e0e46d4" /><Relationship Type="http://schemas.openxmlformats.org/officeDocument/2006/relationships/hyperlink" Target="https://www.sciencedirect.com/topics/social-sciences/human-capital-theory" TargetMode="External" Id="Rcbc7edeffcfe470a" /><Relationship Type="http://schemas.openxmlformats.org/officeDocument/2006/relationships/hyperlink" Target="https://doi.org/10.1177/1529100612436661" TargetMode="External" Id="Rcb81767e26634f6f" /><Relationship Type="http://schemas.openxmlformats.org/officeDocument/2006/relationships/hyperlink" Target="https://www.theatrausirgar.co.uk/en/shows/carmarthen-bay-film-festival-2026-diwrnod-day-1" TargetMode="External" Id="R4ff3ddcfd25a4ba9" /><Relationship Type="http://schemas.openxmlformats.org/officeDocument/2006/relationships/hyperlink" Target="https://www.votemo.com/post/festival-marketing-strategy" TargetMode="External" Id="Rd1d336072bf347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Pearce (2404323)</dc:creator>
  <keywords/>
  <dc:description/>
  <lastModifiedBy>Zara Pearce (2404323)</lastModifiedBy>
  <revision>5</revision>
  <dcterms:created xsi:type="dcterms:W3CDTF">2026-04-30T19:01:46.4483652Z</dcterms:created>
  <dcterms:modified xsi:type="dcterms:W3CDTF">2026-05-01T20:57:58.5636212Z</dcterms:modified>
</coreProperties>
</file>