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
          <w:lang w:eastAsia="en-US"/>
          <w14:ligatures w14:val="standardContextual"/>
        </w:rPr>
        <w:id w:val="881512738"/>
        <w:docPartObj>
          <w:docPartGallery w:val="Cover Pages"/>
          <w:docPartUnique/>
        </w:docPartObj>
      </w:sdtPr>
      <w:sdtEndPr>
        <w:rPr>
          <w:sz w:val="22"/>
        </w:rPr>
      </w:sdtEndPr>
      <w:sdtContent>
        <w:p w14:paraId="5C7CA930" w14:textId="1B29DD40" w:rsidR="00D819C7" w:rsidRDefault="00D819C7">
          <w:pPr>
            <w:pStyle w:val="NoSpacing"/>
            <w:rPr>
              <w:sz w:val="2"/>
            </w:rPr>
          </w:pPr>
        </w:p>
        <w:p w14:paraId="357380B0" w14:textId="7597819F" w:rsidR="00D819C7" w:rsidRDefault="00D819C7">
          <w:r>
            <w:rPr>
              <w:noProof/>
              <w:color w:val="4472C4" w:themeColor="accent1"/>
              <w:sz w:val="36"/>
              <w:szCs w:val="36"/>
            </w:rPr>
            <mc:AlternateContent>
              <mc:Choice Requires="wpg">
                <w:drawing>
                  <wp:anchor distT="0" distB="0" distL="114300" distR="114300" simplePos="0" relativeHeight="251660288" behindDoc="1" locked="0" layoutInCell="1" allowOverlap="1" wp14:anchorId="41F38165" wp14:editId="58305247">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703521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576B4732" w14:textId="30199A78" w:rsidR="00D819C7" w:rsidRDefault="001B7794">
          <w:r>
            <w:rPr>
              <w:noProof/>
            </w:rPr>
            <mc:AlternateContent>
              <mc:Choice Requires="wps">
                <w:drawing>
                  <wp:anchor distT="0" distB="0" distL="114300" distR="114300" simplePos="0" relativeHeight="251661312" behindDoc="0" locked="0" layoutInCell="1" allowOverlap="1" wp14:anchorId="2B1CA925" wp14:editId="07C828A1">
                    <wp:simplePos x="0" y="0"/>
                    <wp:positionH relativeFrom="page">
                      <wp:posOffset>895350</wp:posOffset>
                    </wp:positionH>
                    <wp:positionV relativeFrom="margin">
                      <wp:posOffset>1192530</wp:posOffset>
                    </wp:positionV>
                    <wp:extent cx="5943600" cy="1962150"/>
                    <wp:effectExtent l="0" t="0" r="0" b="0"/>
                    <wp:wrapNone/>
                    <wp:docPr id="62" name="Text Box 15"/>
                    <wp:cNvGraphicFramePr/>
                    <a:graphic xmlns:a="http://schemas.openxmlformats.org/drawingml/2006/main">
                      <a:graphicData uri="http://schemas.microsoft.com/office/word/2010/wordprocessingShape">
                        <wps:wsp>
                          <wps:cNvSpPr txBox="1"/>
                          <wps:spPr>
                            <a:xfrm>
                              <a:off x="0" y="0"/>
                              <a:ext cx="5943600" cy="1962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7C5705D" w14:textId="7629391A" w:rsidR="00D819C7" w:rsidRDefault="0059073B">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Business intelligenge</w:t>
                                    </w:r>
                                  </w:p>
                                </w:sdtContent>
                              </w:sdt>
                              <w:p w14:paraId="19D3CEFA" w14:textId="47B393C4" w:rsidR="00D819C7" w:rsidRPr="00D819C7" w:rsidRDefault="00D819C7" w:rsidP="00D819C7">
                                <w:pPr>
                                  <w:pStyle w:val="NoSpacing"/>
                                  <w:spacing w:before="120"/>
                                  <w:rPr>
                                    <w:color w:val="4472C4" w:themeColor="accent1"/>
                                    <w:sz w:val="36"/>
                                    <w:szCs w:val="36"/>
                                  </w:rPr>
                                </w:pPr>
                                <w:r>
                                  <w:t xml:space="preserve"> </w:t>
                                </w:r>
                                <w:r w:rsidRPr="00D819C7">
                                  <w:rPr>
                                    <w:rFonts w:asciiTheme="majorHAnsi" w:eastAsiaTheme="majorEastAsia" w:hAnsiTheme="majorHAnsi" w:cstheme="majorBidi"/>
                                    <w:caps/>
                                    <w:color w:val="8496B0" w:themeColor="text2" w:themeTint="99"/>
                                    <w:sz w:val="36"/>
                                    <w:szCs w:val="36"/>
                                  </w:rPr>
                                  <w:t xml:space="preserve">and  </w:t>
                                </w:r>
                              </w:p>
                              <w:p w14:paraId="4E2DE10F" w14:textId="4F3899F9" w:rsidR="00D819C7" w:rsidRDefault="00D819C7">
                                <w:pPr>
                                  <w:rPr>
                                    <w:rFonts w:asciiTheme="majorHAnsi" w:eastAsiaTheme="majorEastAsia" w:hAnsiTheme="majorHAnsi" w:cstheme="majorBidi"/>
                                    <w:caps/>
                                    <w:color w:val="8496B0" w:themeColor="text2" w:themeTint="99"/>
                                    <w:sz w:val="36"/>
                                    <w:szCs w:val="36"/>
                                  </w:rPr>
                                </w:pPr>
                                <w:r w:rsidRPr="00D819C7">
                                  <w:rPr>
                                    <w:rFonts w:asciiTheme="majorHAnsi" w:eastAsiaTheme="majorEastAsia" w:hAnsiTheme="majorHAnsi" w:cstheme="majorBidi"/>
                                    <w:caps/>
                                    <w:color w:val="8496B0" w:themeColor="text2" w:themeTint="99"/>
                                    <w:sz w:val="36"/>
                                    <w:szCs w:val="36"/>
                                  </w:rPr>
                                  <w:t>its impact to the busines</w:t>
                                </w:r>
                                <w:r>
                                  <w:rPr>
                                    <w:rFonts w:asciiTheme="majorHAnsi" w:eastAsiaTheme="majorEastAsia" w:hAnsiTheme="majorHAnsi" w:cstheme="majorBidi"/>
                                    <w:caps/>
                                    <w:color w:val="8496B0" w:themeColor="text2" w:themeTint="99"/>
                                    <w:sz w:val="36"/>
                                    <w:szCs w:val="36"/>
                                  </w:rPr>
                                  <w:t>s</w:t>
                                </w:r>
                              </w:p>
                              <w:p w14:paraId="1BE6936C" w14:textId="1C5B01DA" w:rsidR="0059073B" w:rsidRPr="0059073B" w:rsidRDefault="0059073B">
                                <w:pPr>
                                  <w:rPr>
                                    <w:color w:val="000000" w:themeColor="text1"/>
                                    <w:sz w:val="24"/>
                                    <w:szCs w:val="24"/>
                                  </w:rPr>
                                </w:pPr>
                                <w:r w:rsidRPr="0059073B">
                                  <w:rPr>
                                    <w:rFonts w:asciiTheme="majorHAnsi" w:eastAsiaTheme="majorEastAsia" w:hAnsiTheme="majorHAnsi" w:cstheme="majorBidi"/>
                                    <w:caps/>
                                    <w:color w:val="000000" w:themeColor="text1"/>
                                    <w:sz w:val="24"/>
                                    <w:szCs w:val="24"/>
                                  </w:rPr>
                                  <w:t>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2B1CA925" id="_x0000_t202" coordsize="21600,21600" o:spt="202" path="m,l,21600r21600,l21600,xe">
                    <v:stroke joinstyle="miter"/>
                    <v:path gradientshapeok="t" o:connecttype="rect"/>
                  </v:shapetype>
                  <v:shape id="Text Box 15" o:spid="_x0000_s1026" type="#_x0000_t202" style="position:absolute;margin-left:70.5pt;margin-top:93.9pt;width:468pt;height:154.5pt;z-index:251661312;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" filled="f" stroked="f" strokeweight=".5pt">
                    <v:textbo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7C5705D" w14:textId="7629391A" w:rsidR="00D819C7" w:rsidRDefault="0059073B">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Business intelligenge</w:t>
                              </w:r>
                            </w:p>
                          </w:sdtContent>
                        </w:sdt>
                        <w:p w14:paraId="19D3CEFA" w14:textId="47B393C4" w:rsidR="00D819C7" w:rsidRPr="00D819C7" w:rsidRDefault="00D819C7" w:rsidP="00D819C7">
                          <w:pPr>
                            <w:pStyle w:val="NoSpacing"/>
                            <w:spacing w:before="120"/>
                            <w:rPr>
                              <w:color w:val="4472C4" w:themeColor="accent1"/>
                              <w:sz w:val="36"/>
                              <w:szCs w:val="36"/>
                            </w:rPr>
                          </w:pPr>
                          <w:r>
                            <w:t xml:space="preserve"> </w:t>
                          </w:r>
                          <w:r w:rsidRPr="00D819C7">
                            <w:rPr>
                              <w:rFonts w:asciiTheme="majorHAnsi" w:eastAsiaTheme="majorEastAsia" w:hAnsiTheme="majorHAnsi" w:cstheme="majorBidi"/>
                              <w:caps/>
                              <w:color w:val="8496B0" w:themeColor="text2" w:themeTint="99"/>
                              <w:sz w:val="36"/>
                              <w:szCs w:val="36"/>
                            </w:rPr>
                            <w:t xml:space="preserve">and  </w:t>
                          </w:r>
                        </w:p>
                        <w:p w14:paraId="4E2DE10F" w14:textId="4F3899F9" w:rsidR="00D819C7" w:rsidRDefault="00D819C7">
                          <w:pPr>
                            <w:rPr>
                              <w:rFonts w:asciiTheme="majorHAnsi" w:eastAsiaTheme="majorEastAsia" w:hAnsiTheme="majorHAnsi" w:cstheme="majorBidi"/>
                              <w:caps/>
                              <w:color w:val="8496B0" w:themeColor="text2" w:themeTint="99"/>
                              <w:sz w:val="36"/>
                              <w:szCs w:val="36"/>
                            </w:rPr>
                          </w:pPr>
                          <w:r w:rsidRPr="00D819C7">
                            <w:rPr>
                              <w:rFonts w:asciiTheme="majorHAnsi" w:eastAsiaTheme="majorEastAsia" w:hAnsiTheme="majorHAnsi" w:cstheme="majorBidi"/>
                              <w:caps/>
                              <w:color w:val="8496B0" w:themeColor="text2" w:themeTint="99"/>
                              <w:sz w:val="36"/>
                              <w:szCs w:val="36"/>
                            </w:rPr>
                            <w:t>its impact to the busines</w:t>
                          </w:r>
                          <w:r>
                            <w:rPr>
                              <w:rFonts w:asciiTheme="majorHAnsi" w:eastAsiaTheme="majorEastAsia" w:hAnsiTheme="majorHAnsi" w:cstheme="majorBidi"/>
                              <w:caps/>
                              <w:color w:val="8496B0" w:themeColor="text2" w:themeTint="99"/>
                              <w:sz w:val="36"/>
                              <w:szCs w:val="36"/>
                            </w:rPr>
                            <w:t>s</w:t>
                          </w:r>
                        </w:p>
                        <w:p w14:paraId="1BE6936C" w14:textId="1C5B01DA" w:rsidR="0059073B" w:rsidRPr="0059073B" w:rsidRDefault="0059073B">
                          <w:pPr>
                            <w:rPr>
                              <w:color w:val="000000" w:themeColor="text1"/>
                              <w:sz w:val="24"/>
                              <w:szCs w:val="24"/>
                            </w:rPr>
                          </w:pPr>
                          <w:r w:rsidRPr="0059073B">
                            <w:rPr>
                              <w:rFonts w:asciiTheme="majorHAnsi" w:eastAsiaTheme="majorEastAsia" w:hAnsiTheme="majorHAnsi" w:cstheme="majorBidi"/>
                              <w:caps/>
                              <w:color w:val="000000" w:themeColor="text1"/>
                              <w:sz w:val="24"/>
                              <w:szCs w:val="24"/>
                            </w:rPr>
                            <w:t>report</w:t>
                          </w:r>
                        </w:p>
                      </w:txbxContent>
                    </v:textbox>
                    <w10:wrap anchorx="page" anchory="margin"/>
                  </v:shape>
                </w:pict>
              </mc:Fallback>
            </mc:AlternateContent>
          </w:r>
          <w:r w:rsidR="00D819C7">
            <w:rPr>
              <w:noProof/>
            </w:rPr>
            <mc:AlternateContent>
              <mc:Choice Requires="wps">
                <w:drawing>
                  <wp:anchor distT="0" distB="0" distL="114300" distR="114300" simplePos="0" relativeHeight="251659264" behindDoc="0" locked="0" layoutInCell="1" allowOverlap="1" wp14:anchorId="666C473E" wp14:editId="7EE191C4">
                    <wp:simplePos x="0" y="0"/>
                    <wp:positionH relativeFrom="page">
                      <wp:posOffset>891540</wp:posOffset>
                    </wp:positionH>
                    <wp:positionV relativeFrom="margin">
                      <wp:posOffset>7375624</wp:posOffset>
                    </wp:positionV>
                    <wp:extent cx="5943600" cy="1487071"/>
                    <wp:effectExtent l="0" t="0" r="7620" b="0"/>
                    <wp:wrapNone/>
                    <wp:docPr id="69" name="Text Box 16"/>
                    <wp:cNvGraphicFramePr/>
                    <a:graphic xmlns:a="http://schemas.openxmlformats.org/drawingml/2006/main">
                      <a:graphicData uri="http://schemas.microsoft.com/office/word/2010/wordprocessingShape">
                        <wps:wsp>
                          <wps:cNvSpPr txBox="1"/>
                          <wps:spPr>
                            <a:xfrm>
                              <a:off x="0" y="0"/>
                              <a:ext cx="5943600" cy="148707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F6F75E" w14:textId="2F2C21AC" w:rsidR="00D819C7" w:rsidRPr="00660D05" w:rsidRDefault="00660D05">
                                <w:pPr>
                                  <w:pStyle w:val="NoSpacing"/>
                                  <w:jc w:val="right"/>
                                  <w:rPr>
                                    <w:color w:val="000000" w:themeColor="text1"/>
                                    <w:sz w:val="36"/>
                                    <w:szCs w:val="36"/>
                                  </w:rPr>
                                </w:pPr>
                                <w:r w:rsidRPr="00660D05">
                                  <w:rPr>
                                    <w:color w:val="000000" w:themeColor="text1"/>
                                    <w:sz w:val="36"/>
                                    <w:szCs w:val="36"/>
                                  </w:rPr>
                                  <w:t>Milena Adzhemova</w:t>
                                </w:r>
                              </w:p>
                              <w:p w14:paraId="6F2F5E7B" w14:textId="5A6306AB" w:rsidR="00660D05" w:rsidRPr="00660D05" w:rsidRDefault="00660D05">
                                <w:pPr>
                                  <w:pStyle w:val="NoSpacing"/>
                                  <w:jc w:val="right"/>
                                  <w:rPr>
                                    <w:color w:val="000000" w:themeColor="text1"/>
                                    <w:sz w:val="36"/>
                                    <w:szCs w:val="36"/>
                                  </w:rPr>
                                </w:pPr>
                                <w:r w:rsidRPr="00660D05">
                                  <w:rPr>
                                    <w:color w:val="000000" w:themeColor="text1"/>
                                    <w:sz w:val="36"/>
                                    <w:szCs w:val="36"/>
                                  </w:rPr>
                                  <w:t>ID: 2129045</w:t>
                                </w:r>
                              </w:p>
                              <w:p w14:paraId="3D2F6471" w14:textId="5C709CD6" w:rsidR="00660D05" w:rsidRPr="00660D05" w:rsidRDefault="00660D05">
                                <w:pPr>
                                  <w:pStyle w:val="NoSpacing"/>
                                  <w:jc w:val="right"/>
                                  <w:rPr>
                                    <w:color w:val="000000" w:themeColor="text1"/>
                                    <w:sz w:val="36"/>
                                    <w:szCs w:val="36"/>
                                  </w:rPr>
                                </w:pPr>
                                <w:r w:rsidRPr="00660D05">
                                  <w:rPr>
                                    <w:color w:val="000000" w:themeColor="text1"/>
                                    <w:sz w:val="36"/>
                                    <w:szCs w:val="36"/>
                                  </w:rPr>
                                  <w:t xml:space="preserve">Lecturer: Xavier </w:t>
                                </w:r>
                                <w:proofErr w:type="spellStart"/>
                                <w:r w:rsidRPr="00660D05">
                                  <w:rPr>
                                    <w:color w:val="000000" w:themeColor="text1"/>
                                    <w:sz w:val="36"/>
                                    <w:szCs w:val="36"/>
                                  </w:rPr>
                                  <w:t>Matieni</w:t>
                                </w:r>
                                <w:proofErr w:type="spellEnd"/>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 w14:anchorId="666C473E" id="Text Box 16" o:spid="_x0000_s1027" type="#_x0000_t202" style="position:absolute;margin-left:70.2pt;margin-top:580.75pt;width:468pt;height:117.1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" filled="f" stroked="f" strokeweight=".5pt">
                    <v:textbox inset="0,0,0,0">
                      <w:txbxContent>
                        <w:p w14:paraId="4BF6F75E" w14:textId="2F2C21AC" w:rsidR="00D819C7" w:rsidRPr="00660D05" w:rsidRDefault="00660D05">
                          <w:pPr>
                            <w:pStyle w:val="NoSpacing"/>
                            <w:jc w:val="right"/>
                            <w:rPr>
                              <w:color w:val="000000" w:themeColor="text1"/>
                              <w:sz w:val="36"/>
                              <w:szCs w:val="36"/>
                            </w:rPr>
                          </w:pPr>
                          <w:r w:rsidRPr="00660D05">
                            <w:rPr>
                              <w:color w:val="000000" w:themeColor="text1"/>
                              <w:sz w:val="36"/>
                              <w:szCs w:val="36"/>
                            </w:rPr>
                            <w:t>Milena Adzhemova</w:t>
                          </w:r>
                        </w:p>
                        <w:p w14:paraId="6F2F5E7B" w14:textId="5A6306AB" w:rsidR="00660D05" w:rsidRPr="00660D05" w:rsidRDefault="00660D05">
                          <w:pPr>
                            <w:pStyle w:val="NoSpacing"/>
                            <w:jc w:val="right"/>
                            <w:rPr>
                              <w:color w:val="000000" w:themeColor="text1"/>
                              <w:sz w:val="36"/>
                              <w:szCs w:val="36"/>
                            </w:rPr>
                          </w:pPr>
                          <w:r w:rsidRPr="00660D05">
                            <w:rPr>
                              <w:color w:val="000000" w:themeColor="text1"/>
                              <w:sz w:val="36"/>
                              <w:szCs w:val="36"/>
                            </w:rPr>
                            <w:t>ID: 2129045</w:t>
                          </w:r>
                        </w:p>
                        <w:p w14:paraId="3D2F6471" w14:textId="5C709CD6" w:rsidR="00660D05" w:rsidRPr="00660D05" w:rsidRDefault="00660D05">
                          <w:pPr>
                            <w:pStyle w:val="NoSpacing"/>
                            <w:jc w:val="right"/>
                            <w:rPr>
                              <w:color w:val="000000" w:themeColor="text1"/>
                              <w:sz w:val="36"/>
                              <w:szCs w:val="36"/>
                            </w:rPr>
                          </w:pPr>
                          <w:r w:rsidRPr="00660D05">
                            <w:rPr>
                              <w:color w:val="000000" w:themeColor="text1"/>
                              <w:sz w:val="36"/>
                              <w:szCs w:val="36"/>
                            </w:rPr>
                            <w:t xml:space="preserve">Lecturer: Xavier </w:t>
                          </w:r>
                          <w:proofErr w:type="spellStart"/>
                          <w:r w:rsidRPr="00660D05">
                            <w:rPr>
                              <w:color w:val="000000" w:themeColor="text1"/>
                              <w:sz w:val="36"/>
                              <w:szCs w:val="36"/>
                            </w:rPr>
                            <w:t>Matieni</w:t>
                          </w:r>
                          <w:proofErr w:type="spellEnd"/>
                        </w:p>
                      </w:txbxContent>
                    </v:textbox>
                    <w10:wrap anchorx="page" anchory="margin"/>
                  </v:shape>
                </w:pict>
              </mc:Fallback>
            </mc:AlternateContent>
          </w:r>
          <w:r w:rsidR="00D819C7">
            <w:br w:type="page"/>
          </w:r>
        </w:p>
      </w:sdtContent>
    </w:sdt>
    <w:p w14:paraId="1788D7A4" w14:textId="77777777" w:rsidR="0079351A" w:rsidRDefault="0079351A" w:rsidP="00E72EBC">
      <w:pPr>
        <w:pStyle w:val="Heading1"/>
        <w:rPr>
          <w:rStyle w:val="Heading1Char"/>
          <w:rFonts w:ascii="Arial" w:hAnsi="Arial" w:cs="Arial"/>
          <w:sz w:val="22"/>
          <w:szCs w:val="22"/>
        </w:rPr>
      </w:pPr>
    </w:p>
    <w:p w14:paraId="6519BE12" w14:textId="4F429506" w:rsidR="00D819C7" w:rsidRDefault="00D819C7" w:rsidP="00D819C7">
      <w:pPr>
        <w:rPr>
          <w:rFonts w:ascii="Arial" w:hAnsi="Arial" w:cs="Arial"/>
        </w:rPr>
      </w:pPr>
    </w:p>
    <w:p w14:paraId="09949787" w14:textId="77777777" w:rsidR="00C31FB3" w:rsidRDefault="00C31FB3" w:rsidP="00D819C7">
      <w:pPr>
        <w:rPr>
          <w:rFonts w:ascii="Arial" w:hAnsi="Arial" w:cs="Arial"/>
        </w:rPr>
      </w:pPr>
    </w:p>
    <w:p w14:paraId="3C7F5A41" w14:textId="77777777" w:rsidR="00C31FB3" w:rsidRPr="00D819C7" w:rsidRDefault="00C31FB3" w:rsidP="00D819C7">
      <w:pPr>
        <w:rPr>
          <w:rFonts w:ascii="Arial" w:hAnsi="Arial" w:cs="Arial"/>
        </w:rPr>
      </w:pPr>
    </w:p>
    <w:p w14:paraId="65FC42C4" w14:textId="77777777" w:rsidR="00D819C7" w:rsidRPr="00D819C7" w:rsidRDefault="00D819C7" w:rsidP="00D819C7"/>
    <w:p w14:paraId="5A5DC637" w14:textId="77777777" w:rsidR="00D819C7" w:rsidRDefault="00D819C7" w:rsidP="00D819C7"/>
    <w:p w14:paraId="7D52EC58" w14:textId="77777777" w:rsidR="00D819C7" w:rsidRDefault="00D819C7" w:rsidP="00D819C7"/>
    <w:p w14:paraId="0830CFC5" w14:textId="77777777" w:rsidR="00D819C7" w:rsidRDefault="00D819C7" w:rsidP="00CC3BBA">
      <w:pPr>
        <w:jc w:val="both"/>
      </w:pPr>
    </w:p>
    <w:p w14:paraId="23D8CC80" w14:textId="77777777" w:rsidR="00D819C7" w:rsidRPr="00CC3BBA" w:rsidRDefault="00D819C7" w:rsidP="00CC3BBA">
      <w:pPr>
        <w:spacing w:line="360" w:lineRule="auto"/>
        <w:jc w:val="both"/>
        <w:rPr>
          <w:rFonts w:ascii="Arial" w:hAnsi="Arial" w:cs="Arial"/>
        </w:rPr>
      </w:pPr>
    </w:p>
    <w:p w14:paraId="1C87C8E3" w14:textId="77777777" w:rsidR="00D819C7" w:rsidRPr="00CC3BBA" w:rsidRDefault="00D819C7" w:rsidP="00CC3BBA">
      <w:pPr>
        <w:spacing w:line="360" w:lineRule="auto"/>
        <w:jc w:val="both"/>
        <w:rPr>
          <w:rFonts w:ascii="Arial" w:hAnsi="Arial" w:cs="Arial"/>
        </w:rPr>
      </w:pPr>
    </w:p>
    <w:p w14:paraId="4912E127" w14:textId="77777777" w:rsidR="00D819C7" w:rsidRPr="00CC3BBA" w:rsidRDefault="00D819C7" w:rsidP="00CC3BBA">
      <w:pPr>
        <w:spacing w:line="360" w:lineRule="auto"/>
        <w:jc w:val="both"/>
        <w:rPr>
          <w:rFonts w:ascii="Arial" w:hAnsi="Arial" w:cs="Arial"/>
        </w:rPr>
      </w:pPr>
    </w:p>
    <w:sdt>
      <w:sdtPr>
        <w:rPr>
          <w:rFonts w:ascii="Arial" w:hAnsi="Arial" w:cs="Arial"/>
          <w:kern w:val="2"/>
          <w:sz w:val="22"/>
          <w:szCs w:val="22"/>
          <w:lang w:eastAsia="en-US"/>
          <w14:ligatures w14:val="standardContextual"/>
        </w:rPr>
        <w:id w:val="1261262513"/>
        <w:docPartObj>
          <w:docPartGallery w:val="Table of Contents"/>
          <w:docPartUnique/>
        </w:docPartObj>
      </w:sdtPr>
      <w:sdtEndPr>
        <w:rPr>
          <w:rFonts w:eastAsiaTheme="minorHAnsi"/>
          <w:b/>
          <w:bCs/>
          <w:color w:val="auto"/>
        </w:rPr>
      </w:sdtEndPr>
      <w:sdtContent>
        <w:p w14:paraId="54B3DCC6" w14:textId="75D91F69" w:rsidR="0079351A" w:rsidRPr="00CC3BBA" w:rsidRDefault="0079351A" w:rsidP="00CC3BBA">
          <w:pPr>
            <w:pStyle w:val="TOCHeading"/>
            <w:spacing w:line="360" w:lineRule="auto"/>
            <w:jc w:val="both"/>
            <w:rPr>
              <w:rFonts w:ascii="Arial" w:hAnsi="Arial" w:cs="Arial"/>
              <w:sz w:val="22"/>
              <w:szCs w:val="22"/>
            </w:rPr>
          </w:pPr>
          <w:r w:rsidRPr="00CC3BBA">
            <w:rPr>
              <w:rFonts w:ascii="Arial" w:hAnsi="Arial" w:cs="Arial"/>
              <w:sz w:val="22"/>
              <w:szCs w:val="22"/>
            </w:rPr>
            <w:t>Contents</w:t>
          </w:r>
        </w:p>
        <w:p w14:paraId="7E9C74F6" w14:textId="77777777" w:rsidR="00D819C7" w:rsidRPr="00CC3BBA" w:rsidRDefault="00D819C7" w:rsidP="00CC3BBA">
          <w:pPr>
            <w:spacing w:line="360" w:lineRule="auto"/>
            <w:jc w:val="both"/>
            <w:rPr>
              <w:rFonts w:ascii="Arial" w:hAnsi="Arial" w:cs="Arial"/>
              <w:lang w:eastAsia="en-GB"/>
            </w:rPr>
          </w:pPr>
        </w:p>
        <w:p w14:paraId="4FA3CA4B" w14:textId="5B22C509" w:rsidR="00A97A9F" w:rsidRDefault="0079351A">
          <w:pPr>
            <w:pStyle w:val="TOC1"/>
            <w:rPr>
              <w:rFonts w:asciiTheme="minorHAnsi" w:hAnsiTheme="minorHAnsi" w:cstheme="minorBidi"/>
              <w:color w:val="auto"/>
              <w:kern w:val="2"/>
              <w14:textOutline w14:w="0" w14:cap="rnd" w14:cmpd="sng" w14:algn="ctr">
                <w14:noFill/>
                <w14:prstDash w14:val="solid"/>
                <w14:bevel/>
              </w14:textOutline>
              <w14:ligatures w14:val="standardContextual"/>
            </w:rPr>
          </w:pPr>
          <w:r w:rsidRPr="00CC3BBA">
            <w:rPr>
              <w:color w:val="2F5496" w:themeColor="accent1" w:themeShade="BF"/>
            </w:rPr>
            <w:fldChar w:fldCharType="begin"/>
          </w:r>
          <w:r w:rsidRPr="00CC3BBA">
            <w:rPr>
              <w:color w:val="2F5496" w:themeColor="accent1" w:themeShade="BF"/>
            </w:rPr>
            <w:instrText xml:space="preserve"> TOC \o "1-3" \h \z \u </w:instrText>
          </w:r>
          <w:r w:rsidRPr="00CC3BBA">
            <w:rPr>
              <w:color w:val="2F5496" w:themeColor="accent1" w:themeShade="BF"/>
            </w:rPr>
            <w:fldChar w:fldCharType="separate"/>
          </w:r>
          <w:hyperlink w:anchor="_Toc152417965" w:history="1">
            <w:r w:rsidR="00A97A9F" w:rsidRPr="0093028E">
              <w:rPr>
                <w:rStyle w:val="Hyperlink"/>
              </w:rPr>
              <w:t>Introduction: Business Intelligence and its importance for the business</w:t>
            </w:r>
            <w:r w:rsidR="00A97A9F">
              <w:rPr>
                <w:webHidden/>
              </w:rPr>
              <w:tab/>
            </w:r>
            <w:r w:rsidR="00A97A9F">
              <w:rPr>
                <w:webHidden/>
              </w:rPr>
              <w:fldChar w:fldCharType="begin"/>
            </w:r>
            <w:r w:rsidR="00A97A9F">
              <w:rPr>
                <w:webHidden/>
              </w:rPr>
              <w:instrText xml:space="preserve"> PAGEREF _Toc152417965 \h </w:instrText>
            </w:r>
            <w:r w:rsidR="00A97A9F">
              <w:rPr>
                <w:webHidden/>
              </w:rPr>
            </w:r>
            <w:r w:rsidR="00A97A9F">
              <w:rPr>
                <w:webHidden/>
              </w:rPr>
              <w:fldChar w:fldCharType="separate"/>
            </w:r>
            <w:r w:rsidR="00A97A9F">
              <w:rPr>
                <w:webHidden/>
              </w:rPr>
              <w:t>2</w:t>
            </w:r>
            <w:r w:rsidR="00A97A9F">
              <w:rPr>
                <w:webHidden/>
              </w:rPr>
              <w:fldChar w:fldCharType="end"/>
            </w:r>
          </w:hyperlink>
        </w:p>
        <w:p w14:paraId="59947ABB" w14:textId="17A2AC70" w:rsidR="00A97A9F" w:rsidRDefault="00A97A9F">
          <w:pPr>
            <w:pStyle w:val="TOC1"/>
            <w:rPr>
              <w:rFonts w:asciiTheme="minorHAnsi" w:hAnsiTheme="minorHAnsi" w:cstheme="minorBidi"/>
              <w:color w:val="auto"/>
              <w:kern w:val="2"/>
              <w14:textOutline w14:w="0" w14:cap="rnd" w14:cmpd="sng" w14:algn="ctr">
                <w14:noFill/>
                <w14:prstDash w14:val="solid"/>
                <w14:bevel/>
              </w14:textOutline>
              <w14:ligatures w14:val="standardContextual"/>
            </w:rPr>
          </w:pPr>
          <w:hyperlink w:anchor="_Toc152417966" w:history="1">
            <w:r w:rsidRPr="0093028E">
              <w:rPr>
                <w:rStyle w:val="Hyperlink"/>
              </w:rPr>
              <w:t>BI trends, Tools and Applications are the future for the business</w:t>
            </w:r>
            <w:r>
              <w:rPr>
                <w:webHidden/>
              </w:rPr>
              <w:tab/>
            </w:r>
            <w:r>
              <w:rPr>
                <w:webHidden/>
              </w:rPr>
              <w:fldChar w:fldCharType="begin"/>
            </w:r>
            <w:r>
              <w:rPr>
                <w:webHidden/>
              </w:rPr>
              <w:instrText xml:space="preserve"> PAGEREF _Toc152417966 \h </w:instrText>
            </w:r>
            <w:r>
              <w:rPr>
                <w:webHidden/>
              </w:rPr>
            </w:r>
            <w:r>
              <w:rPr>
                <w:webHidden/>
              </w:rPr>
              <w:fldChar w:fldCharType="separate"/>
            </w:r>
            <w:r>
              <w:rPr>
                <w:webHidden/>
              </w:rPr>
              <w:t>2</w:t>
            </w:r>
            <w:r>
              <w:rPr>
                <w:webHidden/>
              </w:rPr>
              <w:fldChar w:fldCharType="end"/>
            </w:r>
          </w:hyperlink>
        </w:p>
        <w:p w14:paraId="30354FD2" w14:textId="7D366FFD" w:rsidR="00A97A9F" w:rsidRDefault="00A97A9F">
          <w:pPr>
            <w:pStyle w:val="TOC2"/>
            <w:tabs>
              <w:tab w:val="right" w:leader="dot" w:pos="9016"/>
            </w:tabs>
            <w:rPr>
              <w:rFonts w:cstheme="minorBidi"/>
              <w:noProof/>
              <w:kern w:val="2"/>
              <w14:ligatures w14:val="standardContextual"/>
            </w:rPr>
          </w:pPr>
          <w:hyperlink w:anchor="_Toc152417967" w:history="1">
            <w:r w:rsidRPr="0093028E">
              <w:rPr>
                <w:rStyle w:val="Hyperlink"/>
                <w:rFonts w:ascii="Arial" w:hAnsi="Arial" w:cs="Arial"/>
                <w:noProof/>
                <w:shd w:val="clear" w:color="auto" w:fill="FFFFFF"/>
              </w:rPr>
              <w:t>Business Intelligent Trends</w:t>
            </w:r>
            <w:r>
              <w:rPr>
                <w:noProof/>
                <w:webHidden/>
              </w:rPr>
              <w:tab/>
            </w:r>
            <w:r>
              <w:rPr>
                <w:noProof/>
                <w:webHidden/>
              </w:rPr>
              <w:fldChar w:fldCharType="begin"/>
            </w:r>
            <w:r>
              <w:rPr>
                <w:noProof/>
                <w:webHidden/>
              </w:rPr>
              <w:instrText xml:space="preserve"> PAGEREF _Toc152417967 \h </w:instrText>
            </w:r>
            <w:r>
              <w:rPr>
                <w:noProof/>
                <w:webHidden/>
              </w:rPr>
            </w:r>
            <w:r>
              <w:rPr>
                <w:noProof/>
                <w:webHidden/>
              </w:rPr>
              <w:fldChar w:fldCharType="separate"/>
            </w:r>
            <w:r>
              <w:rPr>
                <w:noProof/>
                <w:webHidden/>
              </w:rPr>
              <w:t>3</w:t>
            </w:r>
            <w:r>
              <w:rPr>
                <w:noProof/>
                <w:webHidden/>
              </w:rPr>
              <w:fldChar w:fldCharType="end"/>
            </w:r>
          </w:hyperlink>
        </w:p>
        <w:p w14:paraId="0843F6BF" w14:textId="52D2DD2B" w:rsidR="00A97A9F" w:rsidRDefault="00A97A9F">
          <w:pPr>
            <w:pStyle w:val="TOC2"/>
            <w:tabs>
              <w:tab w:val="right" w:leader="dot" w:pos="9016"/>
            </w:tabs>
            <w:rPr>
              <w:rFonts w:cstheme="minorBidi"/>
              <w:noProof/>
              <w:kern w:val="2"/>
              <w14:ligatures w14:val="standardContextual"/>
            </w:rPr>
          </w:pPr>
          <w:hyperlink w:anchor="_Toc152417968" w:history="1">
            <w:r w:rsidRPr="0093028E">
              <w:rPr>
                <w:rStyle w:val="Hyperlink"/>
                <w:rFonts w:ascii="Arial" w:hAnsi="Arial" w:cs="Arial"/>
                <w:noProof/>
                <w:shd w:val="clear" w:color="auto" w:fill="FFFFFF"/>
              </w:rPr>
              <w:t>Business Intelligent Tools</w:t>
            </w:r>
            <w:r>
              <w:rPr>
                <w:noProof/>
                <w:webHidden/>
              </w:rPr>
              <w:tab/>
            </w:r>
            <w:r>
              <w:rPr>
                <w:noProof/>
                <w:webHidden/>
              </w:rPr>
              <w:fldChar w:fldCharType="begin"/>
            </w:r>
            <w:r>
              <w:rPr>
                <w:noProof/>
                <w:webHidden/>
              </w:rPr>
              <w:instrText xml:space="preserve"> PAGEREF _Toc152417968 \h </w:instrText>
            </w:r>
            <w:r>
              <w:rPr>
                <w:noProof/>
                <w:webHidden/>
              </w:rPr>
            </w:r>
            <w:r>
              <w:rPr>
                <w:noProof/>
                <w:webHidden/>
              </w:rPr>
              <w:fldChar w:fldCharType="separate"/>
            </w:r>
            <w:r>
              <w:rPr>
                <w:noProof/>
                <w:webHidden/>
              </w:rPr>
              <w:t>4</w:t>
            </w:r>
            <w:r>
              <w:rPr>
                <w:noProof/>
                <w:webHidden/>
              </w:rPr>
              <w:fldChar w:fldCharType="end"/>
            </w:r>
          </w:hyperlink>
        </w:p>
        <w:p w14:paraId="325DAD7E" w14:textId="464D60EC" w:rsidR="00A97A9F" w:rsidRDefault="00A97A9F">
          <w:pPr>
            <w:pStyle w:val="TOC2"/>
            <w:tabs>
              <w:tab w:val="right" w:leader="dot" w:pos="9016"/>
            </w:tabs>
            <w:rPr>
              <w:rFonts w:cstheme="minorBidi"/>
              <w:noProof/>
              <w:kern w:val="2"/>
              <w14:ligatures w14:val="standardContextual"/>
            </w:rPr>
          </w:pPr>
          <w:hyperlink w:anchor="_Toc152417969" w:history="1">
            <w:r w:rsidRPr="0093028E">
              <w:rPr>
                <w:rStyle w:val="Hyperlink"/>
                <w:rFonts w:ascii="Arial" w:hAnsi="Arial" w:cs="Arial"/>
                <w:noProof/>
              </w:rPr>
              <w:t>Business Intelligence Applications</w:t>
            </w:r>
            <w:r>
              <w:rPr>
                <w:noProof/>
                <w:webHidden/>
              </w:rPr>
              <w:tab/>
            </w:r>
            <w:r>
              <w:rPr>
                <w:noProof/>
                <w:webHidden/>
              </w:rPr>
              <w:fldChar w:fldCharType="begin"/>
            </w:r>
            <w:r>
              <w:rPr>
                <w:noProof/>
                <w:webHidden/>
              </w:rPr>
              <w:instrText xml:space="preserve"> PAGEREF _Toc152417969 \h </w:instrText>
            </w:r>
            <w:r>
              <w:rPr>
                <w:noProof/>
                <w:webHidden/>
              </w:rPr>
            </w:r>
            <w:r>
              <w:rPr>
                <w:noProof/>
                <w:webHidden/>
              </w:rPr>
              <w:fldChar w:fldCharType="separate"/>
            </w:r>
            <w:r>
              <w:rPr>
                <w:noProof/>
                <w:webHidden/>
              </w:rPr>
              <w:t>4</w:t>
            </w:r>
            <w:r>
              <w:rPr>
                <w:noProof/>
                <w:webHidden/>
              </w:rPr>
              <w:fldChar w:fldCharType="end"/>
            </w:r>
          </w:hyperlink>
        </w:p>
        <w:p w14:paraId="4ED585C7" w14:textId="086B2326" w:rsidR="00A97A9F" w:rsidRDefault="00A97A9F">
          <w:pPr>
            <w:pStyle w:val="TOC1"/>
            <w:rPr>
              <w:rFonts w:asciiTheme="minorHAnsi" w:hAnsiTheme="minorHAnsi" w:cstheme="minorBidi"/>
              <w:color w:val="auto"/>
              <w:kern w:val="2"/>
              <w14:textOutline w14:w="0" w14:cap="rnd" w14:cmpd="sng" w14:algn="ctr">
                <w14:noFill/>
                <w14:prstDash w14:val="solid"/>
                <w14:bevel/>
              </w14:textOutline>
              <w14:ligatures w14:val="standardContextual"/>
            </w:rPr>
          </w:pPr>
          <w:hyperlink w:anchor="_Toc152417970" w:history="1">
            <w:r w:rsidRPr="0093028E">
              <w:rPr>
                <w:rStyle w:val="Hyperlink"/>
              </w:rPr>
              <w:t>How BI trends can help to make timely and effective decisions:</w:t>
            </w:r>
            <w:r>
              <w:rPr>
                <w:webHidden/>
              </w:rPr>
              <w:tab/>
            </w:r>
            <w:r>
              <w:rPr>
                <w:webHidden/>
              </w:rPr>
              <w:fldChar w:fldCharType="begin"/>
            </w:r>
            <w:r>
              <w:rPr>
                <w:webHidden/>
              </w:rPr>
              <w:instrText xml:space="preserve"> PAGEREF _Toc152417970 \h </w:instrText>
            </w:r>
            <w:r>
              <w:rPr>
                <w:webHidden/>
              </w:rPr>
            </w:r>
            <w:r>
              <w:rPr>
                <w:webHidden/>
              </w:rPr>
              <w:fldChar w:fldCharType="separate"/>
            </w:r>
            <w:r>
              <w:rPr>
                <w:webHidden/>
              </w:rPr>
              <w:t>5</w:t>
            </w:r>
            <w:r>
              <w:rPr>
                <w:webHidden/>
              </w:rPr>
              <w:fldChar w:fldCharType="end"/>
            </w:r>
          </w:hyperlink>
        </w:p>
        <w:p w14:paraId="7079F650" w14:textId="0ACB1CA7" w:rsidR="00A97A9F" w:rsidRDefault="00A97A9F">
          <w:pPr>
            <w:pStyle w:val="TOC2"/>
            <w:tabs>
              <w:tab w:val="right" w:leader="dot" w:pos="9016"/>
            </w:tabs>
            <w:rPr>
              <w:rFonts w:cstheme="minorBidi"/>
              <w:noProof/>
              <w:kern w:val="2"/>
              <w14:ligatures w14:val="standardContextual"/>
            </w:rPr>
          </w:pPr>
          <w:hyperlink w:anchor="_Toc152417971" w:history="1">
            <w:r w:rsidRPr="0093028E">
              <w:rPr>
                <w:rStyle w:val="Hyperlink"/>
                <w:rFonts w:ascii="Arial" w:hAnsi="Arial" w:cs="Arial"/>
                <w:noProof/>
              </w:rPr>
              <w:t>Data governance</w:t>
            </w:r>
            <w:r>
              <w:rPr>
                <w:noProof/>
                <w:webHidden/>
              </w:rPr>
              <w:tab/>
            </w:r>
            <w:r>
              <w:rPr>
                <w:noProof/>
                <w:webHidden/>
              </w:rPr>
              <w:fldChar w:fldCharType="begin"/>
            </w:r>
            <w:r>
              <w:rPr>
                <w:noProof/>
                <w:webHidden/>
              </w:rPr>
              <w:instrText xml:space="preserve"> PAGEREF _Toc152417971 \h </w:instrText>
            </w:r>
            <w:r>
              <w:rPr>
                <w:noProof/>
                <w:webHidden/>
              </w:rPr>
            </w:r>
            <w:r>
              <w:rPr>
                <w:noProof/>
                <w:webHidden/>
              </w:rPr>
              <w:fldChar w:fldCharType="separate"/>
            </w:r>
            <w:r>
              <w:rPr>
                <w:noProof/>
                <w:webHidden/>
              </w:rPr>
              <w:t>5</w:t>
            </w:r>
            <w:r>
              <w:rPr>
                <w:noProof/>
                <w:webHidden/>
              </w:rPr>
              <w:fldChar w:fldCharType="end"/>
            </w:r>
          </w:hyperlink>
        </w:p>
        <w:p w14:paraId="11EB3ECC" w14:textId="44936E05" w:rsidR="00A97A9F" w:rsidRDefault="00A97A9F">
          <w:pPr>
            <w:pStyle w:val="TOC2"/>
            <w:tabs>
              <w:tab w:val="right" w:leader="dot" w:pos="9016"/>
            </w:tabs>
            <w:rPr>
              <w:rFonts w:cstheme="minorBidi"/>
              <w:noProof/>
              <w:kern w:val="2"/>
              <w14:ligatures w14:val="standardContextual"/>
            </w:rPr>
          </w:pPr>
          <w:hyperlink w:anchor="_Toc152417972" w:history="1">
            <w:r w:rsidRPr="0093028E">
              <w:rPr>
                <w:rStyle w:val="Hyperlink"/>
                <w:rFonts w:ascii="Arial" w:hAnsi="Arial" w:cs="Arial"/>
                <w:noProof/>
              </w:rPr>
              <w:t>Artificial Intelligence</w:t>
            </w:r>
            <w:r>
              <w:rPr>
                <w:noProof/>
                <w:webHidden/>
              </w:rPr>
              <w:tab/>
            </w:r>
            <w:r>
              <w:rPr>
                <w:noProof/>
                <w:webHidden/>
              </w:rPr>
              <w:fldChar w:fldCharType="begin"/>
            </w:r>
            <w:r>
              <w:rPr>
                <w:noProof/>
                <w:webHidden/>
              </w:rPr>
              <w:instrText xml:space="preserve"> PAGEREF _Toc152417972 \h </w:instrText>
            </w:r>
            <w:r>
              <w:rPr>
                <w:noProof/>
                <w:webHidden/>
              </w:rPr>
            </w:r>
            <w:r>
              <w:rPr>
                <w:noProof/>
                <w:webHidden/>
              </w:rPr>
              <w:fldChar w:fldCharType="separate"/>
            </w:r>
            <w:r>
              <w:rPr>
                <w:noProof/>
                <w:webHidden/>
              </w:rPr>
              <w:t>5</w:t>
            </w:r>
            <w:r>
              <w:rPr>
                <w:noProof/>
                <w:webHidden/>
              </w:rPr>
              <w:fldChar w:fldCharType="end"/>
            </w:r>
          </w:hyperlink>
        </w:p>
        <w:p w14:paraId="08D4C299" w14:textId="6AB99431" w:rsidR="00A97A9F" w:rsidRDefault="00A97A9F">
          <w:pPr>
            <w:pStyle w:val="TOC2"/>
            <w:tabs>
              <w:tab w:val="right" w:leader="dot" w:pos="9016"/>
            </w:tabs>
            <w:rPr>
              <w:rFonts w:cstheme="minorBidi"/>
              <w:noProof/>
              <w:kern w:val="2"/>
              <w14:ligatures w14:val="standardContextual"/>
            </w:rPr>
          </w:pPr>
          <w:hyperlink w:anchor="_Toc152417973" w:history="1">
            <w:r w:rsidRPr="0093028E">
              <w:rPr>
                <w:rStyle w:val="Hyperlink"/>
                <w:rFonts w:ascii="Arial" w:hAnsi="Arial" w:cs="Arial"/>
                <w:noProof/>
              </w:rPr>
              <w:t>Cloud Based BI</w:t>
            </w:r>
            <w:r>
              <w:rPr>
                <w:noProof/>
                <w:webHidden/>
              </w:rPr>
              <w:tab/>
            </w:r>
            <w:r>
              <w:rPr>
                <w:noProof/>
                <w:webHidden/>
              </w:rPr>
              <w:fldChar w:fldCharType="begin"/>
            </w:r>
            <w:r>
              <w:rPr>
                <w:noProof/>
                <w:webHidden/>
              </w:rPr>
              <w:instrText xml:space="preserve"> PAGEREF _Toc152417973 \h </w:instrText>
            </w:r>
            <w:r>
              <w:rPr>
                <w:noProof/>
                <w:webHidden/>
              </w:rPr>
            </w:r>
            <w:r>
              <w:rPr>
                <w:noProof/>
                <w:webHidden/>
              </w:rPr>
              <w:fldChar w:fldCharType="separate"/>
            </w:r>
            <w:r>
              <w:rPr>
                <w:noProof/>
                <w:webHidden/>
              </w:rPr>
              <w:t>5</w:t>
            </w:r>
            <w:r>
              <w:rPr>
                <w:noProof/>
                <w:webHidden/>
              </w:rPr>
              <w:fldChar w:fldCharType="end"/>
            </w:r>
          </w:hyperlink>
        </w:p>
        <w:p w14:paraId="653A1AAE" w14:textId="25DCBFDE" w:rsidR="00A97A9F" w:rsidRDefault="00A97A9F">
          <w:pPr>
            <w:pStyle w:val="TOC2"/>
            <w:tabs>
              <w:tab w:val="right" w:leader="dot" w:pos="9016"/>
            </w:tabs>
            <w:rPr>
              <w:rFonts w:cstheme="minorBidi"/>
              <w:noProof/>
              <w:kern w:val="2"/>
              <w14:ligatures w14:val="standardContextual"/>
            </w:rPr>
          </w:pPr>
          <w:hyperlink w:anchor="_Toc152417974" w:history="1">
            <w:r w:rsidRPr="0093028E">
              <w:rPr>
                <w:rStyle w:val="Hyperlink"/>
                <w:rFonts w:ascii="Arial" w:hAnsi="Arial" w:cs="Arial"/>
                <w:noProof/>
              </w:rPr>
              <w:t>Self Service BI</w:t>
            </w:r>
            <w:r>
              <w:rPr>
                <w:noProof/>
                <w:webHidden/>
              </w:rPr>
              <w:tab/>
            </w:r>
            <w:r>
              <w:rPr>
                <w:noProof/>
                <w:webHidden/>
              </w:rPr>
              <w:fldChar w:fldCharType="begin"/>
            </w:r>
            <w:r>
              <w:rPr>
                <w:noProof/>
                <w:webHidden/>
              </w:rPr>
              <w:instrText xml:space="preserve"> PAGEREF _Toc152417974 \h </w:instrText>
            </w:r>
            <w:r>
              <w:rPr>
                <w:noProof/>
                <w:webHidden/>
              </w:rPr>
            </w:r>
            <w:r>
              <w:rPr>
                <w:noProof/>
                <w:webHidden/>
              </w:rPr>
              <w:fldChar w:fldCharType="separate"/>
            </w:r>
            <w:r>
              <w:rPr>
                <w:noProof/>
                <w:webHidden/>
              </w:rPr>
              <w:t>5</w:t>
            </w:r>
            <w:r>
              <w:rPr>
                <w:noProof/>
                <w:webHidden/>
              </w:rPr>
              <w:fldChar w:fldCharType="end"/>
            </w:r>
          </w:hyperlink>
        </w:p>
        <w:p w14:paraId="011E80C6" w14:textId="722778EE" w:rsidR="00A97A9F" w:rsidRDefault="00A97A9F">
          <w:pPr>
            <w:pStyle w:val="TOC2"/>
            <w:tabs>
              <w:tab w:val="right" w:leader="dot" w:pos="9016"/>
            </w:tabs>
            <w:rPr>
              <w:rFonts w:cstheme="minorBidi"/>
              <w:noProof/>
              <w:kern w:val="2"/>
              <w14:ligatures w14:val="standardContextual"/>
            </w:rPr>
          </w:pPr>
          <w:hyperlink w:anchor="_Toc152417975" w:history="1">
            <w:r w:rsidRPr="0093028E">
              <w:rPr>
                <w:rStyle w:val="Hyperlink"/>
                <w:rFonts w:ascii="Arial" w:hAnsi="Arial" w:cs="Arial"/>
                <w:noProof/>
              </w:rPr>
              <w:t>Data Storytelling</w:t>
            </w:r>
            <w:r>
              <w:rPr>
                <w:noProof/>
                <w:webHidden/>
              </w:rPr>
              <w:tab/>
            </w:r>
            <w:r>
              <w:rPr>
                <w:noProof/>
                <w:webHidden/>
              </w:rPr>
              <w:fldChar w:fldCharType="begin"/>
            </w:r>
            <w:r>
              <w:rPr>
                <w:noProof/>
                <w:webHidden/>
              </w:rPr>
              <w:instrText xml:space="preserve"> PAGEREF _Toc152417975 \h </w:instrText>
            </w:r>
            <w:r>
              <w:rPr>
                <w:noProof/>
                <w:webHidden/>
              </w:rPr>
            </w:r>
            <w:r>
              <w:rPr>
                <w:noProof/>
                <w:webHidden/>
              </w:rPr>
              <w:fldChar w:fldCharType="separate"/>
            </w:r>
            <w:r>
              <w:rPr>
                <w:noProof/>
                <w:webHidden/>
              </w:rPr>
              <w:t>6</w:t>
            </w:r>
            <w:r>
              <w:rPr>
                <w:noProof/>
                <w:webHidden/>
              </w:rPr>
              <w:fldChar w:fldCharType="end"/>
            </w:r>
          </w:hyperlink>
        </w:p>
        <w:p w14:paraId="0A3ECD34" w14:textId="1D7D90D9" w:rsidR="00A97A9F" w:rsidRDefault="00A97A9F">
          <w:pPr>
            <w:pStyle w:val="TOC3"/>
            <w:tabs>
              <w:tab w:val="right" w:leader="dot" w:pos="9016"/>
            </w:tabs>
            <w:rPr>
              <w:rFonts w:cstheme="minorBidi"/>
              <w:noProof/>
              <w:kern w:val="2"/>
              <w14:ligatures w14:val="standardContextual"/>
            </w:rPr>
          </w:pPr>
          <w:hyperlink w:anchor="_Toc152417976" w:history="1">
            <w:r w:rsidRPr="0093028E">
              <w:rPr>
                <w:rStyle w:val="Hyperlink"/>
                <w:rFonts w:ascii="Arial" w:hAnsi="Arial" w:cs="Arial"/>
                <w:noProof/>
                <w:shd w:val="clear" w:color="auto" w:fill="FFFFFF"/>
              </w:rPr>
              <w:t>Data storytelling includes 3 main elements - raw data, visual representations, and the overarching narrative. All of them work in coordination to represent a meaningful, impactful message to the audience. (</w:t>
            </w:r>
            <w:r w:rsidRPr="0093028E">
              <w:rPr>
                <w:rStyle w:val="Hyperlink"/>
                <w:rFonts w:ascii="Arial" w:hAnsi="Arial" w:cs="Arial"/>
                <w:noProof/>
              </w:rPr>
              <w:t>Gülen, 2023</w:t>
            </w:r>
            <w:r w:rsidRPr="0093028E">
              <w:rPr>
                <w:rStyle w:val="Hyperlink"/>
                <w:rFonts w:ascii="Arial" w:hAnsi="Arial" w:cs="Arial"/>
                <w:noProof/>
                <w:shd w:val="clear" w:color="auto" w:fill="FFFFFF"/>
              </w:rPr>
              <w:t>)</w:t>
            </w:r>
            <w:r>
              <w:rPr>
                <w:noProof/>
                <w:webHidden/>
              </w:rPr>
              <w:tab/>
            </w:r>
            <w:r>
              <w:rPr>
                <w:noProof/>
                <w:webHidden/>
              </w:rPr>
              <w:fldChar w:fldCharType="begin"/>
            </w:r>
            <w:r>
              <w:rPr>
                <w:noProof/>
                <w:webHidden/>
              </w:rPr>
              <w:instrText xml:space="preserve"> PAGEREF _Toc152417976 \h </w:instrText>
            </w:r>
            <w:r>
              <w:rPr>
                <w:noProof/>
                <w:webHidden/>
              </w:rPr>
            </w:r>
            <w:r>
              <w:rPr>
                <w:noProof/>
                <w:webHidden/>
              </w:rPr>
              <w:fldChar w:fldCharType="separate"/>
            </w:r>
            <w:r>
              <w:rPr>
                <w:noProof/>
                <w:webHidden/>
              </w:rPr>
              <w:t>6</w:t>
            </w:r>
            <w:r>
              <w:rPr>
                <w:noProof/>
                <w:webHidden/>
              </w:rPr>
              <w:fldChar w:fldCharType="end"/>
            </w:r>
          </w:hyperlink>
        </w:p>
        <w:p w14:paraId="2652E9E2" w14:textId="199E7F91" w:rsidR="00A97A9F" w:rsidRDefault="00A97A9F">
          <w:pPr>
            <w:pStyle w:val="TOC1"/>
            <w:rPr>
              <w:rFonts w:asciiTheme="minorHAnsi" w:hAnsiTheme="minorHAnsi" w:cstheme="minorBidi"/>
              <w:color w:val="auto"/>
              <w:kern w:val="2"/>
              <w14:textOutline w14:w="0" w14:cap="rnd" w14:cmpd="sng" w14:algn="ctr">
                <w14:noFill/>
                <w14:prstDash w14:val="solid"/>
                <w14:bevel/>
              </w14:textOutline>
              <w14:ligatures w14:val="standardContextual"/>
            </w:rPr>
          </w:pPr>
          <w:hyperlink w:anchor="_Toc152417977" w:history="1">
            <w:r w:rsidRPr="0093028E">
              <w:rPr>
                <w:rStyle w:val="Hyperlink"/>
              </w:rPr>
              <w:t>Conclusion:</w:t>
            </w:r>
            <w:r>
              <w:rPr>
                <w:webHidden/>
              </w:rPr>
              <w:tab/>
            </w:r>
            <w:r>
              <w:rPr>
                <w:webHidden/>
              </w:rPr>
              <w:fldChar w:fldCharType="begin"/>
            </w:r>
            <w:r>
              <w:rPr>
                <w:webHidden/>
              </w:rPr>
              <w:instrText xml:space="preserve"> PAGEREF _Toc152417977 \h </w:instrText>
            </w:r>
            <w:r>
              <w:rPr>
                <w:webHidden/>
              </w:rPr>
            </w:r>
            <w:r>
              <w:rPr>
                <w:webHidden/>
              </w:rPr>
              <w:fldChar w:fldCharType="separate"/>
            </w:r>
            <w:r>
              <w:rPr>
                <w:webHidden/>
              </w:rPr>
              <w:t>7</w:t>
            </w:r>
            <w:r>
              <w:rPr>
                <w:webHidden/>
              </w:rPr>
              <w:fldChar w:fldCharType="end"/>
            </w:r>
          </w:hyperlink>
        </w:p>
        <w:p w14:paraId="55E34599" w14:textId="480333A8" w:rsidR="00A97A9F" w:rsidRDefault="00A97A9F">
          <w:pPr>
            <w:pStyle w:val="TOC1"/>
            <w:rPr>
              <w:rFonts w:asciiTheme="minorHAnsi" w:hAnsiTheme="minorHAnsi" w:cstheme="minorBidi"/>
              <w:color w:val="auto"/>
              <w:kern w:val="2"/>
              <w14:textOutline w14:w="0" w14:cap="rnd" w14:cmpd="sng" w14:algn="ctr">
                <w14:noFill/>
                <w14:prstDash w14:val="solid"/>
                <w14:bevel/>
              </w14:textOutline>
              <w14:ligatures w14:val="standardContextual"/>
            </w:rPr>
          </w:pPr>
          <w:hyperlink w:anchor="_Toc152417978" w:history="1">
            <w:r w:rsidRPr="0093028E">
              <w:rPr>
                <w:rStyle w:val="Hyperlink"/>
              </w:rPr>
              <w:t>References:</w:t>
            </w:r>
            <w:r>
              <w:rPr>
                <w:webHidden/>
              </w:rPr>
              <w:tab/>
            </w:r>
            <w:r>
              <w:rPr>
                <w:webHidden/>
              </w:rPr>
              <w:fldChar w:fldCharType="begin"/>
            </w:r>
            <w:r>
              <w:rPr>
                <w:webHidden/>
              </w:rPr>
              <w:instrText xml:space="preserve"> PAGEREF _Toc152417978 \h </w:instrText>
            </w:r>
            <w:r>
              <w:rPr>
                <w:webHidden/>
              </w:rPr>
            </w:r>
            <w:r>
              <w:rPr>
                <w:webHidden/>
              </w:rPr>
              <w:fldChar w:fldCharType="separate"/>
            </w:r>
            <w:r>
              <w:rPr>
                <w:webHidden/>
              </w:rPr>
              <w:t>8</w:t>
            </w:r>
            <w:r>
              <w:rPr>
                <w:webHidden/>
              </w:rPr>
              <w:fldChar w:fldCharType="end"/>
            </w:r>
          </w:hyperlink>
        </w:p>
        <w:p w14:paraId="0647A8C7" w14:textId="0AF1F383" w:rsidR="0079351A" w:rsidRPr="00CC3BBA" w:rsidRDefault="0079351A" w:rsidP="00CC3BBA">
          <w:pPr>
            <w:tabs>
              <w:tab w:val="right" w:pos="9026"/>
            </w:tabs>
            <w:spacing w:line="360" w:lineRule="auto"/>
            <w:jc w:val="both"/>
            <w:rPr>
              <w:rStyle w:val="Heading1Char"/>
              <w:rFonts w:ascii="Arial" w:eastAsiaTheme="minorHAnsi" w:hAnsi="Arial" w:cs="Arial"/>
              <w:sz w:val="22"/>
              <w:szCs w:val="22"/>
            </w:rPr>
          </w:pPr>
          <w:r w:rsidRPr="00CC3BBA">
            <w:rPr>
              <w:rFonts w:ascii="Arial" w:hAnsi="Arial" w:cs="Arial"/>
              <w:color w:val="2F5496" w:themeColor="accent1" w:themeShade="BF"/>
            </w:rPr>
            <w:fldChar w:fldCharType="end"/>
          </w:r>
          <w:r w:rsidR="00D819C7" w:rsidRPr="00CC3BBA">
            <w:rPr>
              <w:rFonts w:ascii="Arial" w:hAnsi="Arial" w:cs="Arial"/>
              <w:color w:val="2F5496" w:themeColor="accent1" w:themeShade="BF"/>
            </w:rPr>
            <w:tab/>
          </w:r>
        </w:p>
      </w:sdtContent>
    </w:sdt>
    <w:p w14:paraId="54D571A3" w14:textId="77777777" w:rsidR="00D819C7" w:rsidRPr="00CC3BBA" w:rsidRDefault="00D819C7" w:rsidP="00CC3BBA">
      <w:pPr>
        <w:pStyle w:val="Heading1"/>
        <w:spacing w:line="360" w:lineRule="auto"/>
        <w:jc w:val="both"/>
        <w:rPr>
          <w:rStyle w:val="Heading1Char"/>
          <w:rFonts w:ascii="Arial" w:hAnsi="Arial" w:cs="Arial"/>
          <w:sz w:val="22"/>
          <w:szCs w:val="22"/>
        </w:rPr>
      </w:pPr>
    </w:p>
    <w:p w14:paraId="78971406" w14:textId="77777777" w:rsidR="00C31FB3" w:rsidRPr="00CC3BBA" w:rsidRDefault="00C31FB3" w:rsidP="00CC3BBA">
      <w:pPr>
        <w:spacing w:line="360" w:lineRule="auto"/>
        <w:jc w:val="both"/>
        <w:rPr>
          <w:rFonts w:ascii="Arial" w:hAnsi="Arial" w:cs="Arial"/>
        </w:rPr>
      </w:pPr>
    </w:p>
    <w:p w14:paraId="23C5C251" w14:textId="77777777" w:rsidR="00C31FB3" w:rsidRPr="00CC3BBA" w:rsidRDefault="00C31FB3" w:rsidP="00CC3BBA">
      <w:pPr>
        <w:spacing w:line="360" w:lineRule="auto"/>
        <w:jc w:val="both"/>
        <w:rPr>
          <w:rFonts w:ascii="Arial" w:hAnsi="Arial" w:cs="Arial"/>
        </w:rPr>
      </w:pPr>
    </w:p>
    <w:p w14:paraId="79418B06" w14:textId="77777777" w:rsidR="00C31FB3" w:rsidRPr="00CC3BBA" w:rsidRDefault="00C31FB3" w:rsidP="00CC3BBA">
      <w:pPr>
        <w:spacing w:line="360" w:lineRule="auto"/>
        <w:jc w:val="both"/>
        <w:rPr>
          <w:rFonts w:ascii="Arial" w:hAnsi="Arial" w:cs="Arial"/>
        </w:rPr>
      </w:pPr>
    </w:p>
    <w:p w14:paraId="4BDCF84C" w14:textId="77777777" w:rsidR="00C31FB3" w:rsidRPr="00CC3BBA" w:rsidRDefault="00C31FB3" w:rsidP="00CC3BBA">
      <w:pPr>
        <w:spacing w:line="360" w:lineRule="auto"/>
        <w:jc w:val="both"/>
        <w:rPr>
          <w:rFonts w:ascii="Arial" w:hAnsi="Arial" w:cs="Arial"/>
        </w:rPr>
      </w:pPr>
    </w:p>
    <w:p w14:paraId="4834C714" w14:textId="77777777" w:rsidR="00C31FB3" w:rsidRPr="00CC3BBA" w:rsidRDefault="00C31FB3" w:rsidP="00CC3BBA">
      <w:pPr>
        <w:spacing w:line="360" w:lineRule="auto"/>
        <w:jc w:val="both"/>
        <w:rPr>
          <w:rFonts w:ascii="Arial" w:hAnsi="Arial" w:cs="Arial"/>
        </w:rPr>
      </w:pPr>
    </w:p>
    <w:p w14:paraId="6AA07A46" w14:textId="77777777" w:rsidR="00C31FB3" w:rsidRPr="00CC3BBA" w:rsidRDefault="00C31FB3" w:rsidP="00CC3BBA">
      <w:pPr>
        <w:spacing w:line="360" w:lineRule="auto"/>
        <w:jc w:val="both"/>
        <w:rPr>
          <w:rFonts w:ascii="Arial" w:hAnsi="Arial" w:cs="Arial"/>
        </w:rPr>
      </w:pPr>
    </w:p>
    <w:p w14:paraId="233CBA57" w14:textId="77777777" w:rsidR="00C31FB3" w:rsidRPr="00CC3BBA" w:rsidRDefault="00C31FB3" w:rsidP="00CC3BBA">
      <w:pPr>
        <w:spacing w:line="360" w:lineRule="auto"/>
        <w:jc w:val="both"/>
        <w:rPr>
          <w:rFonts w:ascii="Arial" w:hAnsi="Arial" w:cs="Arial"/>
        </w:rPr>
      </w:pPr>
    </w:p>
    <w:p w14:paraId="107F705E" w14:textId="77777777" w:rsidR="00C31FB3" w:rsidRPr="00CC3BBA" w:rsidRDefault="00C31FB3" w:rsidP="00CC3BBA">
      <w:pPr>
        <w:spacing w:line="360" w:lineRule="auto"/>
        <w:jc w:val="both"/>
        <w:rPr>
          <w:rFonts w:ascii="Arial" w:hAnsi="Arial" w:cs="Arial"/>
        </w:rPr>
      </w:pPr>
    </w:p>
    <w:p w14:paraId="06B14998" w14:textId="77777777" w:rsidR="00C31FB3" w:rsidRPr="00CC3BBA" w:rsidRDefault="00C31FB3" w:rsidP="00CC3BBA">
      <w:pPr>
        <w:spacing w:line="360" w:lineRule="auto"/>
        <w:jc w:val="both"/>
        <w:rPr>
          <w:rFonts w:ascii="Arial" w:hAnsi="Arial" w:cs="Arial"/>
        </w:rPr>
      </w:pPr>
    </w:p>
    <w:p w14:paraId="0D7B5FEC" w14:textId="7300FAB8" w:rsidR="00E72EBC" w:rsidRPr="00CC3BBA" w:rsidRDefault="00E72EBC" w:rsidP="00CC3BBA">
      <w:pPr>
        <w:pStyle w:val="Heading1"/>
        <w:spacing w:line="360" w:lineRule="auto"/>
        <w:jc w:val="both"/>
        <w:rPr>
          <w:rFonts w:ascii="Arial" w:hAnsi="Arial" w:cs="Arial"/>
          <w:sz w:val="22"/>
          <w:szCs w:val="22"/>
        </w:rPr>
      </w:pPr>
      <w:bookmarkStart w:id="0" w:name="_Toc152417965"/>
      <w:r w:rsidRPr="00CC3BBA">
        <w:rPr>
          <w:rStyle w:val="Heading1Char"/>
          <w:rFonts w:ascii="Arial" w:hAnsi="Arial" w:cs="Arial"/>
          <w:sz w:val="22"/>
          <w:szCs w:val="22"/>
        </w:rPr>
        <w:t xml:space="preserve">Introduction: </w:t>
      </w:r>
      <w:r w:rsidRPr="00CC3BBA">
        <w:rPr>
          <w:rFonts w:ascii="Arial" w:hAnsi="Arial" w:cs="Arial"/>
          <w:sz w:val="22"/>
          <w:szCs w:val="22"/>
        </w:rPr>
        <w:t>Business Intelligence and its importance for the business</w:t>
      </w:r>
      <w:bookmarkEnd w:id="0"/>
    </w:p>
    <w:p w14:paraId="0753CAF2" w14:textId="77777777" w:rsidR="00973D68" w:rsidRPr="00CC3BBA" w:rsidRDefault="00973D68" w:rsidP="00CC3BBA">
      <w:pPr>
        <w:spacing w:line="360" w:lineRule="auto"/>
        <w:jc w:val="both"/>
        <w:rPr>
          <w:rFonts w:ascii="Arial" w:hAnsi="Arial" w:cs="Arial"/>
        </w:rPr>
      </w:pPr>
    </w:p>
    <w:p w14:paraId="7A713A78" w14:textId="71F24F9F" w:rsidR="00973D68" w:rsidRPr="00CC3BBA" w:rsidRDefault="00D5365E" w:rsidP="00CC3BBA">
      <w:pPr>
        <w:spacing w:line="360" w:lineRule="auto"/>
        <w:jc w:val="both"/>
        <w:rPr>
          <w:rFonts w:ascii="Arial" w:hAnsi="Arial" w:cs="Arial"/>
          <w:shd w:val="clear" w:color="auto" w:fill="FFFFFF"/>
        </w:rPr>
      </w:pPr>
      <w:r w:rsidRPr="00CC3BBA">
        <w:rPr>
          <w:rFonts w:ascii="Arial" w:hAnsi="Arial" w:cs="Arial"/>
          <w:shd w:val="clear" w:color="auto" w:fill="FFFFFF"/>
        </w:rPr>
        <w:t xml:space="preserve">Business </w:t>
      </w:r>
      <w:r w:rsidR="00D5527E" w:rsidRPr="00CC3BBA">
        <w:rPr>
          <w:rFonts w:ascii="Arial" w:hAnsi="Arial" w:cs="Arial"/>
          <w:shd w:val="clear" w:color="auto" w:fill="FFFFFF"/>
        </w:rPr>
        <w:t>offer product or service</w:t>
      </w:r>
      <w:r w:rsidRPr="00CC3BBA">
        <w:rPr>
          <w:rFonts w:ascii="Arial" w:hAnsi="Arial" w:cs="Arial"/>
          <w:shd w:val="clear" w:color="auto" w:fill="FFFFFF"/>
        </w:rPr>
        <w:t xml:space="preserve"> in according to someone needs or wishes. Business activities </w:t>
      </w:r>
      <w:r w:rsidR="00D5527E" w:rsidRPr="00CC3BBA">
        <w:rPr>
          <w:rFonts w:ascii="Arial" w:hAnsi="Arial" w:cs="Arial"/>
          <w:shd w:val="clear" w:color="auto" w:fill="FFFFFF"/>
        </w:rPr>
        <w:t>could be</w:t>
      </w:r>
      <w:r w:rsidRPr="00CC3BBA">
        <w:rPr>
          <w:rFonts w:ascii="Arial" w:hAnsi="Arial" w:cs="Arial"/>
          <w:shd w:val="clear" w:color="auto" w:fill="FFFFFF"/>
        </w:rPr>
        <w:t xml:space="preserve"> written on p</w:t>
      </w:r>
      <w:r w:rsidR="00973D68" w:rsidRPr="00CC3BBA">
        <w:rPr>
          <w:rFonts w:ascii="Arial" w:hAnsi="Arial" w:cs="Arial"/>
          <w:shd w:val="clear" w:color="auto" w:fill="FFFFFF"/>
        </w:rPr>
        <w:t>ap</w:t>
      </w:r>
      <w:r w:rsidRPr="00CC3BBA">
        <w:rPr>
          <w:rFonts w:ascii="Arial" w:hAnsi="Arial" w:cs="Arial"/>
          <w:shd w:val="clear" w:color="auto" w:fill="FFFFFF"/>
        </w:rPr>
        <w:t>er or using electronic media and these records became data.</w:t>
      </w:r>
      <w:r w:rsidR="00973D68" w:rsidRPr="00CC3BBA">
        <w:rPr>
          <w:rFonts w:ascii="Arial" w:hAnsi="Arial" w:cs="Arial"/>
          <w:shd w:val="clear" w:color="auto" w:fill="FFFFFF"/>
        </w:rPr>
        <w:t xml:space="preserve"> Analysing and mining this data with special tools and techniques can show how the business operate.</w:t>
      </w:r>
    </w:p>
    <w:p w14:paraId="1860714D" w14:textId="19A0E7D5" w:rsidR="00E768F0" w:rsidRPr="00CC3BBA" w:rsidRDefault="00E768F0" w:rsidP="00CC3BBA">
      <w:pPr>
        <w:spacing w:line="360" w:lineRule="auto"/>
        <w:jc w:val="both"/>
        <w:rPr>
          <w:rFonts w:ascii="Arial" w:hAnsi="Arial" w:cs="Arial"/>
          <w:shd w:val="clear" w:color="auto" w:fill="FFFFFF"/>
        </w:rPr>
      </w:pPr>
      <w:r w:rsidRPr="00CC3BBA">
        <w:rPr>
          <w:rFonts w:ascii="Arial" w:hAnsi="Arial" w:cs="Arial"/>
          <w:shd w:val="clear" w:color="auto" w:fill="FFFFFF"/>
        </w:rPr>
        <w:t xml:space="preserve">According to </w:t>
      </w:r>
      <w:r w:rsidR="004E4F84" w:rsidRPr="00CC3BBA">
        <w:rPr>
          <w:rFonts w:ascii="Arial" w:hAnsi="Arial" w:cs="Arial"/>
          <w:shd w:val="clear" w:color="auto" w:fill="FFFFFF"/>
        </w:rPr>
        <w:t xml:space="preserve">Maheshwari (2014) </w:t>
      </w:r>
      <w:r w:rsidRPr="00CC3BBA">
        <w:rPr>
          <w:rFonts w:ascii="Arial" w:hAnsi="Arial" w:cs="Arial"/>
          <w:shd w:val="clear" w:color="auto" w:fill="FFFFFF"/>
        </w:rPr>
        <w:t xml:space="preserve">BI </w:t>
      </w:r>
      <w:r w:rsidR="00D5365E" w:rsidRPr="00CC3BBA">
        <w:rPr>
          <w:rFonts w:ascii="Arial" w:hAnsi="Arial" w:cs="Arial"/>
          <w:shd w:val="clear" w:color="auto" w:fill="FFFFFF"/>
        </w:rPr>
        <w:t>contains</w:t>
      </w:r>
      <w:r w:rsidRPr="00CC3BBA">
        <w:rPr>
          <w:rFonts w:ascii="Arial" w:hAnsi="Arial" w:cs="Arial"/>
          <w:shd w:val="clear" w:color="auto" w:fill="FFFFFF"/>
        </w:rPr>
        <w:t xml:space="preserve"> tools and systems for data collecting</w:t>
      </w:r>
      <w:r w:rsidR="004E4F84" w:rsidRPr="00CC3BBA">
        <w:rPr>
          <w:rFonts w:ascii="Arial" w:hAnsi="Arial" w:cs="Arial"/>
          <w:shd w:val="clear" w:color="auto" w:fill="FFFFFF"/>
        </w:rPr>
        <w:t xml:space="preserve">, analysis, and data visualisation to support in decision making in any industry. </w:t>
      </w:r>
      <w:r w:rsidR="00AF5E69" w:rsidRPr="00CC3BBA">
        <w:rPr>
          <w:rFonts w:ascii="Arial" w:hAnsi="Arial" w:cs="Arial"/>
          <w:shd w:val="clear" w:color="auto" w:fill="FFFFFF"/>
        </w:rPr>
        <w:t>Data mining uses statistical and machine learning technics, such as artificial neural networks, regression</w:t>
      </w:r>
      <w:r w:rsidR="002A297A" w:rsidRPr="00CC3BBA">
        <w:rPr>
          <w:rFonts w:ascii="Arial" w:hAnsi="Arial" w:cs="Arial"/>
          <w:shd w:val="clear" w:color="auto" w:fill="FFFFFF"/>
        </w:rPr>
        <w:t xml:space="preserve">, cluster analysis, decision trees and many other. </w:t>
      </w:r>
      <w:r w:rsidR="00D5527E" w:rsidRPr="00CC3BBA">
        <w:rPr>
          <w:rFonts w:ascii="Arial" w:hAnsi="Arial" w:cs="Arial"/>
          <w:shd w:val="clear" w:color="auto" w:fill="FFFFFF"/>
        </w:rPr>
        <w:t>Nevertheless,</w:t>
      </w:r>
      <w:r w:rsidR="002A297A" w:rsidRPr="00CC3BBA">
        <w:rPr>
          <w:rFonts w:ascii="Arial" w:hAnsi="Arial" w:cs="Arial"/>
          <w:shd w:val="clear" w:color="auto" w:fill="FFFFFF"/>
        </w:rPr>
        <w:t xml:space="preserve"> these tools have some limitations like lack of advanced analytics capabilities and static information.</w:t>
      </w:r>
    </w:p>
    <w:p w14:paraId="1205EB8F" w14:textId="5B0EC42A" w:rsidR="00BC513A" w:rsidRPr="00CC3BBA" w:rsidRDefault="00BC513A" w:rsidP="00CC3BBA">
      <w:pPr>
        <w:spacing w:line="360" w:lineRule="auto"/>
        <w:jc w:val="both"/>
        <w:rPr>
          <w:rFonts w:ascii="Arial" w:hAnsi="Arial" w:cs="Arial"/>
          <w:shd w:val="clear" w:color="auto" w:fill="FFFFFF"/>
        </w:rPr>
      </w:pPr>
      <w:r w:rsidRPr="00CC3BBA">
        <w:rPr>
          <w:rFonts w:ascii="Arial" w:hAnsi="Arial" w:cs="Arial"/>
          <w:shd w:val="clear" w:color="auto" w:fill="FFFFFF"/>
        </w:rPr>
        <w:t>The main drive of Business Intelligence approaches is that its gives knowledge for effective and timely decisions.</w:t>
      </w:r>
    </w:p>
    <w:p w14:paraId="0E714923" w14:textId="77777777" w:rsidR="00F10B2B" w:rsidRPr="00CC3BBA" w:rsidRDefault="00F10B2B" w:rsidP="00CC3BBA">
      <w:pPr>
        <w:spacing w:line="360" w:lineRule="auto"/>
        <w:jc w:val="both"/>
        <w:rPr>
          <w:rFonts w:ascii="Arial" w:hAnsi="Arial" w:cs="Arial"/>
          <w:shd w:val="clear" w:color="auto" w:fill="FFFFFF"/>
        </w:rPr>
      </w:pPr>
    </w:p>
    <w:p w14:paraId="0CF771FC" w14:textId="77777777" w:rsidR="00F10B2B" w:rsidRPr="00CC3BBA" w:rsidRDefault="00F10B2B" w:rsidP="00CC3BBA">
      <w:pPr>
        <w:spacing w:line="360" w:lineRule="auto"/>
        <w:jc w:val="both"/>
        <w:rPr>
          <w:rFonts w:ascii="Arial" w:hAnsi="Arial" w:cs="Arial"/>
          <w:shd w:val="clear" w:color="auto" w:fill="FFFFFF"/>
        </w:rPr>
      </w:pPr>
    </w:p>
    <w:p w14:paraId="239CA48E" w14:textId="77777777" w:rsidR="00F10B2B" w:rsidRPr="00CC3BBA" w:rsidRDefault="00F10B2B" w:rsidP="00CC3BBA">
      <w:pPr>
        <w:spacing w:line="360" w:lineRule="auto"/>
        <w:jc w:val="both"/>
        <w:rPr>
          <w:rFonts w:ascii="Arial" w:hAnsi="Arial" w:cs="Arial"/>
          <w:shd w:val="clear" w:color="auto" w:fill="FFFFFF"/>
        </w:rPr>
      </w:pPr>
    </w:p>
    <w:p w14:paraId="3E01CF55" w14:textId="2BEDE068" w:rsidR="00F10B2B" w:rsidRPr="00CC3BBA" w:rsidRDefault="00E72EBC" w:rsidP="00CC3BBA">
      <w:pPr>
        <w:pStyle w:val="Heading1"/>
        <w:spacing w:line="360" w:lineRule="auto"/>
        <w:jc w:val="both"/>
        <w:rPr>
          <w:rFonts w:ascii="Arial" w:hAnsi="Arial" w:cs="Arial"/>
          <w:sz w:val="22"/>
          <w:szCs w:val="22"/>
        </w:rPr>
      </w:pPr>
      <w:bookmarkStart w:id="1" w:name="_Toc152417966"/>
      <w:r w:rsidRPr="00CC3BBA">
        <w:rPr>
          <w:rFonts w:ascii="Arial" w:hAnsi="Arial" w:cs="Arial"/>
          <w:sz w:val="22"/>
          <w:szCs w:val="22"/>
        </w:rPr>
        <w:t xml:space="preserve">BI trends, Tools and Applications </w:t>
      </w:r>
      <w:r w:rsidR="005443A8" w:rsidRPr="00CC3BBA">
        <w:rPr>
          <w:rFonts w:ascii="Arial" w:hAnsi="Arial" w:cs="Arial"/>
          <w:sz w:val="22"/>
          <w:szCs w:val="22"/>
        </w:rPr>
        <w:t>are</w:t>
      </w:r>
      <w:r w:rsidRPr="00CC3BBA">
        <w:rPr>
          <w:rFonts w:ascii="Arial" w:hAnsi="Arial" w:cs="Arial"/>
          <w:sz w:val="22"/>
          <w:szCs w:val="22"/>
        </w:rPr>
        <w:t xml:space="preserve"> the future for the business</w:t>
      </w:r>
      <w:bookmarkEnd w:id="1"/>
    </w:p>
    <w:p w14:paraId="3ED34437" w14:textId="77777777" w:rsidR="000C3FBE" w:rsidRPr="00CC3BBA" w:rsidRDefault="000C3FBE" w:rsidP="00CC3BBA">
      <w:pPr>
        <w:spacing w:line="360" w:lineRule="auto"/>
        <w:jc w:val="both"/>
        <w:rPr>
          <w:rFonts w:ascii="Arial" w:hAnsi="Arial" w:cs="Arial"/>
        </w:rPr>
      </w:pPr>
    </w:p>
    <w:p w14:paraId="170A59D5" w14:textId="77777777" w:rsidR="00F10B2B" w:rsidRPr="00CC3BBA" w:rsidRDefault="00F10B2B" w:rsidP="00CC3BBA">
      <w:pPr>
        <w:spacing w:line="360" w:lineRule="auto"/>
        <w:jc w:val="both"/>
        <w:rPr>
          <w:rFonts w:ascii="Arial" w:hAnsi="Arial" w:cs="Arial"/>
          <w:shd w:val="clear" w:color="auto" w:fill="FFFFFF"/>
        </w:rPr>
      </w:pPr>
      <w:r w:rsidRPr="00CC3BBA">
        <w:rPr>
          <w:rFonts w:ascii="Arial" w:hAnsi="Arial" w:cs="Arial"/>
        </w:rPr>
        <w:t xml:space="preserve">The growing </w:t>
      </w:r>
      <w:r w:rsidRPr="000F3AE3">
        <w:rPr>
          <w:rFonts w:ascii="Arial" w:hAnsi="Arial" w:cs="Arial"/>
        </w:rPr>
        <w:t>data</w:t>
      </w:r>
      <w:r w:rsidRPr="00CC3BBA">
        <w:rPr>
          <w:rFonts w:ascii="Arial" w:hAnsi="Arial" w:cs="Arial"/>
        </w:rPr>
        <w:t xml:space="preserve"> nowadays make the B</w:t>
      </w:r>
      <w:r w:rsidRPr="000F3AE3">
        <w:rPr>
          <w:rFonts w:ascii="Arial" w:hAnsi="Arial" w:cs="Arial"/>
        </w:rPr>
        <w:t>I specialist</w:t>
      </w:r>
      <w:r w:rsidRPr="00CC3BBA">
        <w:rPr>
          <w:rFonts w:ascii="Arial" w:hAnsi="Arial" w:cs="Arial"/>
        </w:rPr>
        <w:t>’s job very crucial. He has to be able to</w:t>
      </w:r>
      <w:r w:rsidRPr="000F3AE3">
        <w:rPr>
          <w:rFonts w:ascii="Arial" w:hAnsi="Arial" w:cs="Arial"/>
        </w:rPr>
        <w:t xml:space="preserve"> see a wider </w:t>
      </w:r>
      <w:r w:rsidRPr="00CC3BBA">
        <w:rPr>
          <w:rFonts w:ascii="Arial" w:hAnsi="Arial" w:cs="Arial"/>
        </w:rPr>
        <w:t>view with</w:t>
      </w:r>
      <w:r w:rsidRPr="000F3AE3">
        <w:rPr>
          <w:rFonts w:ascii="Arial" w:hAnsi="Arial" w:cs="Arial"/>
        </w:rPr>
        <w:t xml:space="preserve"> more dimensions and variables to consider </w:t>
      </w:r>
      <w:r w:rsidRPr="00CC3BBA">
        <w:rPr>
          <w:rFonts w:ascii="Arial" w:hAnsi="Arial" w:cs="Arial"/>
        </w:rPr>
        <w:t xml:space="preserve">from </w:t>
      </w:r>
      <w:r w:rsidRPr="000F3AE3">
        <w:rPr>
          <w:rFonts w:ascii="Arial" w:hAnsi="Arial" w:cs="Arial"/>
        </w:rPr>
        <w:t xml:space="preserve">many </w:t>
      </w:r>
      <w:r w:rsidRPr="00CC3BBA">
        <w:rPr>
          <w:rFonts w:ascii="Arial" w:hAnsi="Arial" w:cs="Arial"/>
        </w:rPr>
        <w:t>angles. At the same time the solving problem has to be enough big and valuable, because</w:t>
      </w:r>
      <w:r w:rsidRPr="000F3AE3">
        <w:rPr>
          <w:rFonts w:ascii="Arial" w:hAnsi="Arial" w:cs="Arial"/>
        </w:rPr>
        <w:t xml:space="preserve"> </w:t>
      </w:r>
      <w:r w:rsidRPr="00CC3BBA">
        <w:rPr>
          <w:rFonts w:ascii="Arial" w:hAnsi="Arial" w:cs="Arial"/>
        </w:rPr>
        <w:t>to</w:t>
      </w:r>
      <w:r w:rsidRPr="000F3AE3">
        <w:rPr>
          <w:rFonts w:ascii="Arial" w:hAnsi="Arial" w:cs="Arial"/>
        </w:rPr>
        <w:t xml:space="preserve"> prepare the data for meaning and other analyses needs </w:t>
      </w:r>
      <w:r w:rsidRPr="00CC3BBA">
        <w:rPr>
          <w:rFonts w:ascii="Arial" w:hAnsi="Arial" w:cs="Arial"/>
        </w:rPr>
        <w:t>time,</w:t>
      </w:r>
      <w:r w:rsidRPr="000F3AE3">
        <w:rPr>
          <w:rFonts w:ascii="Arial" w:hAnsi="Arial" w:cs="Arial"/>
        </w:rPr>
        <w:t xml:space="preserve"> </w:t>
      </w:r>
      <w:r w:rsidRPr="00CC3BBA">
        <w:rPr>
          <w:rFonts w:ascii="Arial" w:hAnsi="Arial" w:cs="Arial"/>
        </w:rPr>
        <w:t>execute</w:t>
      </w:r>
      <w:r w:rsidRPr="000F3AE3">
        <w:rPr>
          <w:rFonts w:ascii="Arial" w:hAnsi="Arial" w:cs="Arial"/>
        </w:rPr>
        <w:t xml:space="preserve"> with the exploration of patterns</w:t>
      </w:r>
      <w:r w:rsidRPr="00CC3BBA">
        <w:rPr>
          <w:rFonts w:ascii="Arial" w:hAnsi="Arial" w:cs="Arial"/>
        </w:rPr>
        <w:t xml:space="preserve">, and </w:t>
      </w:r>
      <w:r w:rsidRPr="000F3AE3">
        <w:rPr>
          <w:rFonts w:ascii="Arial" w:hAnsi="Arial" w:cs="Arial"/>
        </w:rPr>
        <w:t xml:space="preserve">to be deep enough to </w:t>
      </w:r>
      <w:r w:rsidRPr="00CC3BBA">
        <w:rPr>
          <w:rFonts w:ascii="Arial" w:hAnsi="Arial" w:cs="Arial"/>
        </w:rPr>
        <w:t>involve</w:t>
      </w:r>
      <w:r w:rsidRPr="000F3AE3">
        <w:rPr>
          <w:rFonts w:ascii="Arial" w:hAnsi="Arial" w:cs="Arial"/>
        </w:rPr>
        <w:t xml:space="preserve"> with the data</w:t>
      </w:r>
      <w:r w:rsidRPr="00CC3BBA">
        <w:rPr>
          <w:rFonts w:ascii="Arial" w:hAnsi="Arial" w:cs="Arial"/>
        </w:rPr>
        <w:t>. (</w:t>
      </w:r>
      <w:r w:rsidRPr="00CC3BBA">
        <w:rPr>
          <w:rFonts w:ascii="Arial" w:hAnsi="Arial" w:cs="Arial"/>
          <w:shd w:val="clear" w:color="auto" w:fill="FFFFFF"/>
        </w:rPr>
        <w:t>Maheshwari, 2014)</w:t>
      </w:r>
    </w:p>
    <w:p w14:paraId="6D3B4D1E" w14:textId="77777777" w:rsidR="00F10B2B" w:rsidRPr="00CC3BBA" w:rsidRDefault="00F10B2B" w:rsidP="00CC3BBA">
      <w:pPr>
        <w:spacing w:line="360" w:lineRule="auto"/>
        <w:jc w:val="both"/>
        <w:rPr>
          <w:rFonts w:ascii="Arial" w:hAnsi="Arial" w:cs="Arial"/>
        </w:rPr>
      </w:pPr>
    </w:p>
    <w:p w14:paraId="76852451" w14:textId="77777777" w:rsidR="00F10B2B" w:rsidRPr="00CC3BBA" w:rsidRDefault="00F10B2B" w:rsidP="00CC3BBA">
      <w:pPr>
        <w:spacing w:line="360" w:lineRule="auto"/>
        <w:jc w:val="both"/>
        <w:rPr>
          <w:rFonts w:ascii="Arial" w:hAnsi="Arial" w:cs="Arial"/>
        </w:rPr>
      </w:pPr>
    </w:p>
    <w:p w14:paraId="0A8F44FB" w14:textId="7A01B102" w:rsidR="00D7651B" w:rsidRPr="00CC3BBA" w:rsidRDefault="00F10B2B" w:rsidP="00CC3BBA">
      <w:pPr>
        <w:spacing w:line="360" w:lineRule="auto"/>
        <w:jc w:val="both"/>
        <w:rPr>
          <w:rFonts w:ascii="Arial" w:hAnsi="Arial" w:cs="Arial"/>
        </w:rPr>
      </w:pPr>
      <w:r w:rsidRPr="00CC3BBA">
        <w:rPr>
          <w:rFonts w:ascii="Arial" w:hAnsi="Arial" w:cs="Arial"/>
          <w:noProof/>
        </w:rPr>
        <w:drawing>
          <wp:inline distT="0" distB="0" distL="0" distR="0" wp14:anchorId="677F878D" wp14:editId="23CE0D60">
            <wp:extent cx="5028565" cy="5028565"/>
            <wp:effectExtent l="0" t="0" r="635" b="635"/>
            <wp:docPr id="1677730139" name="Picture 1" descr="key business intelligence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y business intelligence trend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40357" cy="5040357"/>
                    </a:xfrm>
                    <a:prstGeom prst="rect">
                      <a:avLst/>
                    </a:prstGeom>
                    <a:noFill/>
                    <a:ln>
                      <a:noFill/>
                    </a:ln>
                  </pic:spPr>
                </pic:pic>
              </a:graphicData>
            </a:graphic>
          </wp:inline>
        </w:drawing>
      </w:r>
      <w:r w:rsidR="00D7651B" w:rsidRPr="00CC3BBA">
        <w:rPr>
          <w:rFonts w:ascii="Arial" w:hAnsi="Arial" w:cs="Arial"/>
        </w:rPr>
        <w:t>s.financesonline.com</w:t>
      </w:r>
    </w:p>
    <w:p w14:paraId="7EEFB800" w14:textId="77777777" w:rsidR="00D7651B" w:rsidRPr="00CC3BBA" w:rsidRDefault="00D7651B" w:rsidP="00CC3BBA">
      <w:pPr>
        <w:spacing w:line="360" w:lineRule="auto"/>
        <w:jc w:val="both"/>
        <w:rPr>
          <w:rFonts w:ascii="Arial" w:hAnsi="Arial" w:cs="Arial"/>
        </w:rPr>
      </w:pPr>
    </w:p>
    <w:p w14:paraId="7D8E1AAA" w14:textId="5A610AEF" w:rsidR="00660D05" w:rsidRPr="00CC3BBA" w:rsidRDefault="00660D05" w:rsidP="00CC3BBA">
      <w:pPr>
        <w:pStyle w:val="Heading2"/>
        <w:spacing w:line="360" w:lineRule="auto"/>
        <w:jc w:val="both"/>
        <w:rPr>
          <w:rFonts w:ascii="Arial" w:hAnsi="Arial" w:cs="Arial"/>
          <w:sz w:val="22"/>
          <w:szCs w:val="22"/>
          <w:shd w:val="clear" w:color="auto" w:fill="FFFFFF"/>
        </w:rPr>
      </w:pPr>
      <w:r w:rsidRPr="00CC3BBA">
        <w:rPr>
          <w:rFonts w:ascii="Arial" w:hAnsi="Arial" w:cs="Arial"/>
          <w:sz w:val="22"/>
          <w:szCs w:val="22"/>
          <w:shd w:val="clear" w:color="auto" w:fill="FFFFFF"/>
        </w:rPr>
        <w:t xml:space="preserve">  </w:t>
      </w:r>
      <w:bookmarkStart w:id="2" w:name="_Toc152417967"/>
      <w:r w:rsidRPr="00CC3BBA">
        <w:rPr>
          <w:rFonts w:ascii="Arial" w:hAnsi="Arial" w:cs="Arial"/>
          <w:sz w:val="22"/>
          <w:szCs w:val="22"/>
          <w:shd w:val="clear" w:color="auto" w:fill="FFFFFF"/>
        </w:rPr>
        <w:t>Business Intelligent Trends</w:t>
      </w:r>
      <w:bookmarkEnd w:id="2"/>
      <w:r w:rsidR="00C31FB3" w:rsidRPr="00CC3BBA">
        <w:rPr>
          <w:rFonts w:ascii="Arial" w:hAnsi="Arial" w:cs="Arial"/>
          <w:sz w:val="22"/>
          <w:szCs w:val="22"/>
          <w:shd w:val="clear" w:color="auto" w:fill="FFFFFF"/>
        </w:rPr>
        <w:t xml:space="preserve"> </w:t>
      </w:r>
    </w:p>
    <w:p w14:paraId="22E84BF9" w14:textId="5571F859" w:rsidR="00660D05" w:rsidRPr="00CC3BBA" w:rsidRDefault="00C31FB3" w:rsidP="00CC3BBA">
      <w:pPr>
        <w:spacing w:line="360" w:lineRule="auto"/>
        <w:jc w:val="both"/>
        <w:rPr>
          <w:rFonts w:ascii="Arial" w:hAnsi="Arial" w:cs="Arial"/>
          <w:shd w:val="clear" w:color="auto" w:fill="FFFFFF"/>
        </w:rPr>
      </w:pPr>
      <w:r w:rsidRPr="00CC3BBA">
        <w:rPr>
          <w:rFonts w:ascii="Arial" w:hAnsi="Arial" w:cs="Arial"/>
        </w:rPr>
        <w:t xml:space="preserve">BI trends are important for </w:t>
      </w:r>
      <w:r w:rsidR="00D7651B" w:rsidRPr="00CC3BBA">
        <w:rPr>
          <w:rFonts w:ascii="Arial" w:hAnsi="Arial" w:cs="Arial"/>
        </w:rPr>
        <w:t xml:space="preserve">the business. Not so long time ago </w:t>
      </w:r>
      <w:r w:rsidR="00340F85" w:rsidRPr="00CC3BBA">
        <w:rPr>
          <w:rFonts w:ascii="Arial" w:hAnsi="Arial" w:cs="Arial"/>
        </w:rPr>
        <w:t xml:space="preserve">only big and wealth corporation could afford this kind of software. Now </w:t>
      </w:r>
      <w:r w:rsidR="00340F85" w:rsidRPr="00CC3BBA">
        <w:rPr>
          <w:rFonts w:ascii="Arial" w:hAnsi="Arial" w:cs="Arial"/>
          <w:color w:val="000000"/>
        </w:rPr>
        <w:t>cloud computing delivered inexpensive data analysis tools that ushered small businesses into the BI revolution. Here will be mentioned a few of BI trends:</w:t>
      </w:r>
      <w:r w:rsidR="00B8219F" w:rsidRPr="00CC3BBA">
        <w:rPr>
          <w:rFonts w:ascii="Arial" w:hAnsi="Arial" w:cs="Arial"/>
          <w:color w:val="000000"/>
        </w:rPr>
        <w:t xml:space="preserve"> </w:t>
      </w:r>
      <w:r w:rsidR="00340F85" w:rsidRPr="00CC3BBA">
        <w:rPr>
          <w:rFonts w:ascii="Arial" w:hAnsi="Arial" w:cs="Arial"/>
        </w:rPr>
        <w:t>Storytelling, Data governance, Voice activated assistance, Connected Clouds, Self-service BI, Artificial Intelligence</w:t>
      </w:r>
      <w:r w:rsidR="00B8219F" w:rsidRPr="00CC3BBA">
        <w:rPr>
          <w:rFonts w:ascii="Arial" w:hAnsi="Arial" w:cs="Arial"/>
        </w:rPr>
        <w:t>, Data Security, Data Discovery, etc.</w:t>
      </w:r>
    </w:p>
    <w:p w14:paraId="358E77B7" w14:textId="024F0D5B" w:rsidR="00660D05" w:rsidRPr="00CC3BBA" w:rsidRDefault="00660D05" w:rsidP="00CC3BBA">
      <w:pPr>
        <w:pStyle w:val="Heading2"/>
        <w:spacing w:line="360" w:lineRule="auto"/>
        <w:jc w:val="both"/>
        <w:rPr>
          <w:rFonts w:ascii="Arial" w:hAnsi="Arial" w:cs="Arial"/>
          <w:sz w:val="22"/>
          <w:szCs w:val="22"/>
          <w:shd w:val="clear" w:color="auto" w:fill="FFFFFF"/>
        </w:rPr>
      </w:pPr>
      <w:r w:rsidRPr="00CC3BBA">
        <w:rPr>
          <w:rFonts w:ascii="Arial" w:hAnsi="Arial" w:cs="Arial"/>
          <w:sz w:val="22"/>
          <w:szCs w:val="22"/>
          <w:shd w:val="clear" w:color="auto" w:fill="FFFFFF"/>
        </w:rPr>
        <w:lastRenderedPageBreak/>
        <w:t xml:space="preserve">  </w:t>
      </w:r>
      <w:bookmarkStart w:id="3" w:name="_Toc152417968"/>
      <w:r w:rsidRPr="00CC3BBA">
        <w:rPr>
          <w:rFonts w:ascii="Arial" w:hAnsi="Arial" w:cs="Arial"/>
          <w:sz w:val="22"/>
          <w:szCs w:val="22"/>
          <w:shd w:val="clear" w:color="auto" w:fill="FFFFFF"/>
        </w:rPr>
        <w:t>Business Intelligent Tools</w:t>
      </w:r>
      <w:bookmarkEnd w:id="3"/>
    </w:p>
    <w:p w14:paraId="7A5FD7E3" w14:textId="77777777" w:rsidR="00660D05" w:rsidRPr="000F3AE3" w:rsidRDefault="00660D05" w:rsidP="00CC3BBA">
      <w:pPr>
        <w:spacing w:line="360" w:lineRule="auto"/>
        <w:jc w:val="both"/>
        <w:rPr>
          <w:rFonts w:ascii="Arial" w:hAnsi="Arial" w:cs="Arial"/>
        </w:rPr>
      </w:pPr>
      <w:r w:rsidRPr="000F3AE3">
        <w:rPr>
          <w:rFonts w:ascii="Arial" w:hAnsi="Arial" w:cs="Arial"/>
        </w:rPr>
        <w:t xml:space="preserve">BI tools are </w:t>
      </w:r>
      <w:r w:rsidRPr="00CC3BBA">
        <w:rPr>
          <w:rFonts w:ascii="Arial" w:hAnsi="Arial" w:cs="Arial"/>
        </w:rPr>
        <w:t>necessary</w:t>
      </w:r>
      <w:r w:rsidRPr="000F3AE3">
        <w:rPr>
          <w:rFonts w:ascii="Arial" w:hAnsi="Arial" w:cs="Arial"/>
        </w:rPr>
        <w:t xml:space="preserve"> </w:t>
      </w:r>
      <w:r w:rsidRPr="00CC3BBA">
        <w:rPr>
          <w:rFonts w:ascii="Arial" w:hAnsi="Arial" w:cs="Arial"/>
        </w:rPr>
        <w:t>in</w:t>
      </w:r>
      <w:r w:rsidRPr="000F3AE3">
        <w:rPr>
          <w:rFonts w:ascii="Arial" w:hAnsi="Arial" w:cs="Arial"/>
        </w:rPr>
        <w:t xml:space="preserve"> all </w:t>
      </w:r>
      <w:r w:rsidRPr="00CC3BBA">
        <w:rPr>
          <w:rFonts w:ascii="Arial" w:hAnsi="Arial" w:cs="Arial"/>
        </w:rPr>
        <w:t>commerce</w:t>
      </w:r>
      <w:r w:rsidRPr="000F3AE3">
        <w:rPr>
          <w:rFonts w:ascii="Arial" w:hAnsi="Arial" w:cs="Arial"/>
        </w:rPr>
        <w:t xml:space="preserve"> and </w:t>
      </w:r>
      <w:r w:rsidRPr="00CC3BBA">
        <w:rPr>
          <w:rFonts w:ascii="Arial" w:hAnsi="Arial" w:cs="Arial"/>
        </w:rPr>
        <w:t>utilities</w:t>
      </w:r>
      <w:r w:rsidRPr="000F3AE3">
        <w:rPr>
          <w:rFonts w:ascii="Arial" w:hAnsi="Arial" w:cs="Arial"/>
        </w:rPr>
        <w:t xml:space="preserve">. </w:t>
      </w:r>
      <w:r w:rsidRPr="00CC3BBA">
        <w:rPr>
          <w:rFonts w:ascii="Arial" w:hAnsi="Arial" w:cs="Arial"/>
        </w:rPr>
        <w:t>A</w:t>
      </w:r>
      <w:r w:rsidRPr="000F3AE3">
        <w:rPr>
          <w:rFonts w:ascii="Arial" w:hAnsi="Arial" w:cs="Arial"/>
        </w:rPr>
        <w:t xml:space="preserve"> manager needs access to </w:t>
      </w:r>
      <w:r w:rsidRPr="00CC3BBA">
        <w:rPr>
          <w:rFonts w:ascii="Arial" w:hAnsi="Arial" w:cs="Arial"/>
        </w:rPr>
        <w:t>BI implements</w:t>
      </w:r>
      <w:r w:rsidRPr="000F3AE3">
        <w:rPr>
          <w:rFonts w:ascii="Arial" w:hAnsi="Arial" w:cs="Arial"/>
        </w:rPr>
        <w:t xml:space="preserve"> to have up to date metrics about business performance. </w:t>
      </w:r>
      <w:r w:rsidRPr="00CC3BBA">
        <w:rPr>
          <w:rFonts w:ascii="Arial" w:hAnsi="Arial" w:cs="Arial"/>
        </w:rPr>
        <w:t>The business has to be known inside with its operations</w:t>
      </w:r>
      <w:r w:rsidRPr="000F3AE3">
        <w:rPr>
          <w:rFonts w:ascii="Arial" w:hAnsi="Arial" w:cs="Arial"/>
        </w:rPr>
        <w:t xml:space="preserve"> to </w:t>
      </w:r>
      <w:r w:rsidRPr="00CC3BBA">
        <w:rPr>
          <w:rFonts w:ascii="Arial" w:hAnsi="Arial" w:cs="Arial"/>
        </w:rPr>
        <w:t>develop</w:t>
      </w:r>
      <w:r w:rsidRPr="000F3AE3">
        <w:rPr>
          <w:rFonts w:ascii="Arial" w:hAnsi="Arial" w:cs="Arial"/>
        </w:rPr>
        <w:t xml:space="preserve"> with more efficient practises</w:t>
      </w:r>
      <w:r w:rsidRPr="00CC3BBA">
        <w:rPr>
          <w:rFonts w:ascii="Arial" w:hAnsi="Arial" w:cs="Arial"/>
        </w:rPr>
        <w:t>.</w:t>
      </w:r>
      <w:r w:rsidRPr="000F3AE3">
        <w:rPr>
          <w:rFonts w:ascii="Arial" w:hAnsi="Arial" w:cs="Arial"/>
        </w:rPr>
        <w:t xml:space="preserve"> </w:t>
      </w:r>
    </w:p>
    <w:p w14:paraId="2BD537BE" w14:textId="3A7D1F53" w:rsidR="0079351A" w:rsidRPr="00CC3BBA" w:rsidRDefault="00660D05" w:rsidP="00CC3BBA">
      <w:pPr>
        <w:pStyle w:val="Heading2"/>
        <w:spacing w:line="360" w:lineRule="auto"/>
        <w:jc w:val="both"/>
        <w:rPr>
          <w:rFonts w:ascii="Arial" w:hAnsi="Arial" w:cs="Arial"/>
          <w:sz w:val="22"/>
          <w:szCs w:val="22"/>
        </w:rPr>
      </w:pPr>
      <w:r w:rsidRPr="00CC3BBA">
        <w:rPr>
          <w:rFonts w:ascii="Arial" w:hAnsi="Arial" w:cs="Arial"/>
          <w:sz w:val="22"/>
          <w:szCs w:val="22"/>
        </w:rPr>
        <w:t xml:space="preserve">  </w:t>
      </w:r>
      <w:bookmarkStart w:id="4" w:name="_Toc152417969"/>
      <w:r w:rsidR="0079351A" w:rsidRPr="00CC3BBA">
        <w:rPr>
          <w:rFonts w:ascii="Arial" w:hAnsi="Arial" w:cs="Arial"/>
          <w:sz w:val="22"/>
          <w:szCs w:val="22"/>
        </w:rPr>
        <w:t>Business Intelligence Application</w:t>
      </w:r>
      <w:r w:rsidRPr="00CC3BBA">
        <w:rPr>
          <w:rFonts w:ascii="Arial" w:hAnsi="Arial" w:cs="Arial"/>
          <w:sz w:val="22"/>
          <w:szCs w:val="22"/>
        </w:rPr>
        <w:t>s</w:t>
      </w:r>
      <w:bookmarkEnd w:id="4"/>
    </w:p>
    <w:p w14:paraId="770AAE27" w14:textId="7199C1AE" w:rsidR="00146E81" w:rsidRPr="00CC3BBA" w:rsidRDefault="00146E81" w:rsidP="00CC3BBA">
      <w:pPr>
        <w:tabs>
          <w:tab w:val="num" w:pos="720"/>
        </w:tabs>
        <w:spacing w:line="360" w:lineRule="auto"/>
        <w:jc w:val="both"/>
        <w:rPr>
          <w:rFonts w:ascii="Arial" w:hAnsi="Arial" w:cs="Arial"/>
        </w:rPr>
      </w:pPr>
      <w:r w:rsidRPr="00CC3BBA">
        <w:rPr>
          <w:rFonts w:ascii="Arial" w:hAnsi="Arial" w:cs="Arial"/>
          <w:shd w:val="clear" w:color="auto" w:fill="FFFFFF"/>
        </w:rPr>
        <w:t>Maheshwari, (2014) says in his book that the</w:t>
      </w:r>
      <w:r w:rsidR="000F3AE3" w:rsidRPr="000F3AE3">
        <w:rPr>
          <w:rFonts w:ascii="Arial" w:hAnsi="Arial" w:cs="Arial"/>
        </w:rPr>
        <w:t xml:space="preserve"> business </w:t>
      </w:r>
      <w:r w:rsidR="00D5527E" w:rsidRPr="00CC3BBA">
        <w:rPr>
          <w:rFonts w:ascii="Arial" w:hAnsi="Arial" w:cs="Arial"/>
        </w:rPr>
        <w:t>exists</w:t>
      </w:r>
      <w:r w:rsidR="000F3AE3" w:rsidRPr="000F3AE3">
        <w:rPr>
          <w:rFonts w:ascii="Arial" w:hAnsi="Arial" w:cs="Arial"/>
        </w:rPr>
        <w:t xml:space="preserve"> to serve </w:t>
      </w:r>
      <w:r w:rsidRPr="00CC3BBA">
        <w:rPr>
          <w:rFonts w:ascii="Arial" w:hAnsi="Arial" w:cs="Arial"/>
        </w:rPr>
        <w:t>the</w:t>
      </w:r>
      <w:r w:rsidR="000F3AE3" w:rsidRPr="000F3AE3">
        <w:rPr>
          <w:rFonts w:ascii="Arial" w:hAnsi="Arial" w:cs="Arial"/>
        </w:rPr>
        <w:t xml:space="preserve"> customer</w:t>
      </w:r>
      <w:r w:rsidRPr="00CC3BBA">
        <w:rPr>
          <w:rFonts w:ascii="Arial" w:hAnsi="Arial" w:cs="Arial"/>
        </w:rPr>
        <w:t xml:space="preserve"> and</w:t>
      </w:r>
      <w:r w:rsidR="000F3AE3" w:rsidRPr="000F3AE3">
        <w:rPr>
          <w:rFonts w:ascii="Arial" w:hAnsi="Arial" w:cs="Arial"/>
        </w:rPr>
        <w:t xml:space="preserve"> </w:t>
      </w:r>
      <w:r w:rsidR="00D5527E" w:rsidRPr="00CC3BBA">
        <w:rPr>
          <w:rFonts w:ascii="Arial" w:hAnsi="Arial" w:cs="Arial"/>
        </w:rPr>
        <w:t>if</w:t>
      </w:r>
      <w:r w:rsidRPr="00CC3BBA">
        <w:rPr>
          <w:rFonts w:ascii="Arial" w:hAnsi="Arial" w:cs="Arial"/>
        </w:rPr>
        <w:t xml:space="preserve"> the customer is </w:t>
      </w:r>
      <w:r w:rsidR="00D5527E" w:rsidRPr="00CC3BBA">
        <w:rPr>
          <w:rFonts w:ascii="Arial" w:hAnsi="Arial" w:cs="Arial"/>
        </w:rPr>
        <w:t>delighted,</w:t>
      </w:r>
      <w:r w:rsidRPr="00CC3BBA">
        <w:rPr>
          <w:rFonts w:ascii="Arial" w:hAnsi="Arial" w:cs="Arial"/>
        </w:rPr>
        <w:t xml:space="preserve"> he will come back again.</w:t>
      </w:r>
      <w:r w:rsidR="000F3AE3" w:rsidRPr="000F3AE3">
        <w:rPr>
          <w:rFonts w:ascii="Arial" w:hAnsi="Arial" w:cs="Arial"/>
        </w:rPr>
        <w:t xml:space="preserve"> BI applications can </w:t>
      </w:r>
      <w:r w:rsidR="00D5527E" w:rsidRPr="00CC3BBA">
        <w:rPr>
          <w:rFonts w:ascii="Arial" w:hAnsi="Arial" w:cs="Arial"/>
        </w:rPr>
        <w:t>affe</w:t>
      </w:r>
      <w:r w:rsidR="00F10B2B" w:rsidRPr="00CC3BBA">
        <w:rPr>
          <w:rFonts w:ascii="Arial" w:hAnsi="Arial" w:cs="Arial"/>
        </w:rPr>
        <w:t xml:space="preserve">ct many </w:t>
      </w:r>
      <w:r w:rsidR="000F3AE3" w:rsidRPr="000F3AE3">
        <w:rPr>
          <w:rFonts w:ascii="Arial" w:hAnsi="Arial" w:cs="Arial"/>
        </w:rPr>
        <w:t xml:space="preserve">aspects of </w:t>
      </w:r>
      <w:r w:rsidRPr="00CC3BBA">
        <w:rPr>
          <w:rFonts w:ascii="Arial" w:hAnsi="Arial" w:cs="Arial"/>
        </w:rPr>
        <w:t xml:space="preserve">the </w:t>
      </w:r>
      <w:r w:rsidR="000F3AE3" w:rsidRPr="000F3AE3">
        <w:rPr>
          <w:rFonts w:ascii="Arial" w:hAnsi="Arial" w:cs="Arial"/>
        </w:rPr>
        <w:t>market</w:t>
      </w:r>
      <w:r w:rsidRPr="00CC3BBA">
        <w:rPr>
          <w:rFonts w:ascii="Arial" w:hAnsi="Arial" w:cs="Arial"/>
        </w:rPr>
        <w:t>.</w:t>
      </w:r>
      <w:r w:rsidR="00F10B2B" w:rsidRPr="00CC3BBA">
        <w:rPr>
          <w:rFonts w:ascii="Arial" w:hAnsi="Arial" w:cs="Arial"/>
        </w:rPr>
        <w:t xml:space="preserve"> </w:t>
      </w:r>
      <w:r w:rsidR="00D11B51" w:rsidRPr="00CC3BBA">
        <w:rPr>
          <w:rFonts w:ascii="Arial" w:hAnsi="Arial" w:cs="Arial"/>
        </w:rPr>
        <w:t>In this report will stop only on two areas, which</w:t>
      </w:r>
      <w:r w:rsidR="00F10B2B" w:rsidRPr="00CC3BBA">
        <w:rPr>
          <w:rFonts w:ascii="Arial" w:hAnsi="Arial" w:cs="Arial"/>
        </w:rPr>
        <w:t xml:space="preserve"> are</w:t>
      </w:r>
      <w:r w:rsidR="00D11B51" w:rsidRPr="00CC3BBA">
        <w:rPr>
          <w:rFonts w:ascii="Arial" w:hAnsi="Arial" w:cs="Arial"/>
        </w:rPr>
        <w:t xml:space="preserve"> nearest to our retail corporation -</w:t>
      </w:r>
      <w:r w:rsidR="00F10B2B" w:rsidRPr="00CC3BBA">
        <w:rPr>
          <w:rFonts w:ascii="Arial" w:hAnsi="Arial" w:cs="Arial"/>
        </w:rPr>
        <w:t xml:space="preserve"> customer relationship managemen</w:t>
      </w:r>
      <w:r w:rsidR="00D11B51" w:rsidRPr="00CC3BBA">
        <w:rPr>
          <w:rFonts w:ascii="Arial" w:hAnsi="Arial" w:cs="Arial"/>
        </w:rPr>
        <w:t>t and retail.</w:t>
      </w:r>
    </w:p>
    <w:p w14:paraId="669DF689" w14:textId="3FD0B9DC" w:rsidR="00F10B2B" w:rsidRPr="00CC3BBA" w:rsidRDefault="00F10B2B" w:rsidP="00CC3BBA">
      <w:pPr>
        <w:tabs>
          <w:tab w:val="num" w:pos="720"/>
        </w:tabs>
        <w:spacing w:line="360" w:lineRule="auto"/>
        <w:jc w:val="both"/>
        <w:rPr>
          <w:rFonts w:ascii="Arial" w:hAnsi="Arial" w:cs="Arial"/>
          <w:b/>
          <w:bCs/>
        </w:rPr>
      </w:pPr>
      <w:r w:rsidRPr="00CC3BBA">
        <w:rPr>
          <w:rFonts w:ascii="Arial" w:hAnsi="Arial" w:cs="Arial"/>
          <w:b/>
          <w:bCs/>
        </w:rPr>
        <w:t>Customer Relationship Management</w:t>
      </w:r>
    </w:p>
    <w:p w14:paraId="5C5864FE" w14:textId="77777777" w:rsidR="00146E81" w:rsidRPr="00CC3BBA" w:rsidRDefault="00146E81" w:rsidP="00CC3BBA">
      <w:pPr>
        <w:pStyle w:val="ListParagraph"/>
        <w:numPr>
          <w:ilvl w:val="0"/>
          <w:numId w:val="2"/>
        </w:numPr>
        <w:tabs>
          <w:tab w:val="num" w:pos="720"/>
        </w:tabs>
        <w:spacing w:line="360" w:lineRule="auto"/>
        <w:jc w:val="both"/>
        <w:rPr>
          <w:rFonts w:ascii="Arial" w:hAnsi="Arial" w:cs="Arial"/>
        </w:rPr>
      </w:pPr>
      <w:r w:rsidRPr="00CC3BBA">
        <w:rPr>
          <w:rFonts w:ascii="Arial" w:hAnsi="Arial" w:cs="Arial"/>
        </w:rPr>
        <w:t>To m</w:t>
      </w:r>
      <w:r w:rsidR="000F3AE3" w:rsidRPr="00CC3BBA">
        <w:rPr>
          <w:rFonts w:ascii="Arial" w:hAnsi="Arial" w:cs="Arial"/>
        </w:rPr>
        <w:t>aximise the return on marketing campaigns</w:t>
      </w:r>
    </w:p>
    <w:p w14:paraId="0E5971A8" w14:textId="193F2722" w:rsidR="000F3AE3" w:rsidRPr="00CC3BBA" w:rsidRDefault="00146E81" w:rsidP="00CC3BBA">
      <w:pPr>
        <w:pStyle w:val="ListParagraph"/>
        <w:numPr>
          <w:ilvl w:val="0"/>
          <w:numId w:val="2"/>
        </w:numPr>
        <w:tabs>
          <w:tab w:val="num" w:pos="720"/>
        </w:tabs>
        <w:spacing w:line="360" w:lineRule="auto"/>
        <w:jc w:val="both"/>
        <w:rPr>
          <w:rFonts w:ascii="Arial" w:hAnsi="Arial" w:cs="Arial"/>
        </w:rPr>
      </w:pPr>
      <w:r w:rsidRPr="00CC3BBA">
        <w:rPr>
          <w:rFonts w:ascii="Arial" w:hAnsi="Arial" w:cs="Arial"/>
        </w:rPr>
        <w:t>To develop</w:t>
      </w:r>
      <w:r w:rsidR="000F3AE3" w:rsidRPr="00CC3BBA">
        <w:rPr>
          <w:rFonts w:ascii="Arial" w:hAnsi="Arial" w:cs="Arial"/>
        </w:rPr>
        <w:t xml:space="preserve"> customer </w:t>
      </w:r>
      <w:r w:rsidRPr="00CC3BBA">
        <w:rPr>
          <w:rFonts w:ascii="Arial" w:hAnsi="Arial" w:cs="Arial"/>
        </w:rPr>
        <w:t>retention. It</w:t>
      </w:r>
      <w:r w:rsidR="000F3AE3" w:rsidRPr="00CC3BBA">
        <w:rPr>
          <w:rFonts w:ascii="Arial" w:hAnsi="Arial" w:cs="Arial"/>
        </w:rPr>
        <w:t xml:space="preserve"> is more difficult and expensive to </w:t>
      </w:r>
      <w:r w:rsidRPr="00CC3BBA">
        <w:rPr>
          <w:rFonts w:ascii="Arial" w:hAnsi="Arial" w:cs="Arial"/>
        </w:rPr>
        <w:t>gain</w:t>
      </w:r>
      <w:r w:rsidR="000F3AE3" w:rsidRPr="00CC3BBA">
        <w:rPr>
          <w:rFonts w:ascii="Arial" w:hAnsi="Arial" w:cs="Arial"/>
        </w:rPr>
        <w:t xml:space="preserve"> new customers</w:t>
      </w:r>
      <w:r w:rsidRPr="00CC3BBA">
        <w:rPr>
          <w:rFonts w:ascii="Arial" w:hAnsi="Arial" w:cs="Arial"/>
        </w:rPr>
        <w:t xml:space="preserve">, instead </w:t>
      </w:r>
      <w:r w:rsidR="000F3AE3" w:rsidRPr="00CC3BBA">
        <w:rPr>
          <w:rFonts w:ascii="Arial" w:hAnsi="Arial" w:cs="Arial"/>
        </w:rPr>
        <w:t xml:space="preserve">to retain </w:t>
      </w:r>
      <w:r w:rsidRPr="00CC3BBA">
        <w:rPr>
          <w:rFonts w:ascii="Arial" w:hAnsi="Arial" w:cs="Arial"/>
        </w:rPr>
        <w:t>current</w:t>
      </w:r>
      <w:r w:rsidR="000F3AE3" w:rsidRPr="00CC3BBA">
        <w:rPr>
          <w:rFonts w:ascii="Arial" w:hAnsi="Arial" w:cs="Arial"/>
        </w:rPr>
        <w:t xml:space="preserve"> customers. </w:t>
      </w:r>
    </w:p>
    <w:p w14:paraId="7902DABC" w14:textId="77777777" w:rsidR="00A71B1F" w:rsidRPr="00CC3BBA" w:rsidRDefault="00A71B1F" w:rsidP="00CC3BBA">
      <w:pPr>
        <w:pStyle w:val="ListParagraph"/>
        <w:numPr>
          <w:ilvl w:val="0"/>
          <w:numId w:val="2"/>
        </w:numPr>
        <w:tabs>
          <w:tab w:val="num" w:pos="720"/>
        </w:tabs>
        <w:spacing w:line="360" w:lineRule="auto"/>
        <w:jc w:val="both"/>
        <w:rPr>
          <w:rFonts w:ascii="Arial" w:hAnsi="Arial" w:cs="Arial"/>
        </w:rPr>
      </w:pPr>
      <w:r w:rsidRPr="00CC3BBA">
        <w:rPr>
          <w:rFonts w:ascii="Arial" w:hAnsi="Arial" w:cs="Arial"/>
        </w:rPr>
        <w:t>To maximise the value of the consumer.</w:t>
      </w:r>
    </w:p>
    <w:p w14:paraId="02E83E7A" w14:textId="606ADF8E" w:rsidR="00A71B1F" w:rsidRPr="00CC3BBA" w:rsidRDefault="00A71B1F" w:rsidP="00CC3BBA">
      <w:pPr>
        <w:pStyle w:val="ListParagraph"/>
        <w:numPr>
          <w:ilvl w:val="0"/>
          <w:numId w:val="2"/>
        </w:numPr>
        <w:tabs>
          <w:tab w:val="num" w:pos="720"/>
        </w:tabs>
        <w:spacing w:line="360" w:lineRule="auto"/>
        <w:jc w:val="both"/>
        <w:rPr>
          <w:rFonts w:ascii="Arial" w:hAnsi="Arial" w:cs="Arial"/>
        </w:rPr>
      </w:pPr>
      <w:r w:rsidRPr="00CC3BBA">
        <w:rPr>
          <w:rFonts w:ascii="Arial" w:hAnsi="Arial" w:cs="Arial"/>
        </w:rPr>
        <w:t>To recognize and pleased high value customers with loyalty programmes, with consideration and better service</w:t>
      </w:r>
    </w:p>
    <w:p w14:paraId="04AFE75B" w14:textId="1546E6AE" w:rsidR="00A71B1F" w:rsidRPr="00CC3BBA" w:rsidRDefault="00A71B1F" w:rsidP="00CC3BBA">
      <w:pPr>
        <w:pStyle w:val="ListParagraph"/>
        <w:numPr>
          <w:ilvl w:val="0"/>
          <w:numId w:val="2"/>
        </w:numPr>
        <w:tabs>
          <w:tab w:val="num" w:pos="720"/>
        </w:tabs>
        <w:spacing w:line="360" w:lineRule="auto"/>
        <w:jc w:val="both"/>
        <w:rPr>
          <w:rFonts w:ascii="Arial" w:hAnsi="Arial" w:cs="Arial"/>
        </w:rPr>
      </w:pPr>
      <w:r w:rsidRPr="00CC3BBA">
        <w:rPr>
          <w:rFonts w:ascii="Arial" w:hAnsi="Arial" w:cs="Arial"/>
        </w:rPr>
        <w:t>To manage brand image. Blogs and social media can give feedback with customers opinions and suggestions.</w:t>
      </w:r>
    </w:p>
    <w:p w14:paraId="7795B86D" w14:textId="732A8A66" w:rsidR="00D11B51" w:rsidRPr="00CC3BBA" w:rsidRDefault="00D11B51" w:rsidP="00CC3BBA">
      <w:pPr>
        <w:tabs>
          <w:tab w:val="num" w:pos="720"/>
        </w:tabs>
        <w:spacing w:line="360" w:lineRule="auto"/>
        <w:jc w:val="both"/>
        <w:rPr>
          <w:rFonts w:ascii="Arial" w:hAnsi="Arial" w:cs="Arial"/>
          <w:b/>
          <w:bCs/>
        </w:rPr>
      </w:pPr>
      <w:r w:rsidRPr="00CC3BBA">
        <w:rPr>
          <w:rFonts w:ascii="Arial" w:hAnsi="Arial" w:cs="Arial"/>
          <w:b/>
          <w:bCs/>
        </w:rPr>
        <w:t>Retail</w:t>
      </w:r>
    </w:p>
    <w:p w14:paraId="72252D2A" w14:textId="6193A694" w:rsidR="00D11B51" w:rsidRPr="00CC3BBA" w:rsidRDefault="00D11B51" w:rsidP="00CC3BBA">
      <w:pPr>
        <w:pStyle w:val="ListParagraph"/>
        <w:numPr>
          <w:ilvl w:val="0"/>
          <w:numId w:val="3"/>
        </w:numPr>
        <w:tabs>
          <w:tab w:val="num" w:pos="720"/>
        </w:tabs>
        <w:spacing w:line="360" w:lineRule="auto"/>
        <w:jc w:val="both"/>
        <w:rPr>
          <w:rFonts w:ascii="Arial" w:hAnsi="Arial" w:cs="Arial"/>
        </w:rPr>
      </w:pPr>
      <w:r w:rsidRPr="00CC3BBA">
        <w:rPr>
          <w:rFonts w:ascii="Arial" w:hAnsi="Arial" w:cs="Arial"/>
        </w:rPr>
        <w:t xml:space="preserve">To meet customers expectations with quality goods in cost-effective manner </w:t>
      </w:r>
    </w:p>
    <w:p w14:paraId="1B21FC73" w14:textId="4506334F" w:rsidR="00B8219F" w:rsidRPr="00CC3BBA" w:rsidRDefault="00B8219F" w:rsidP="00CC3BBA">
      <w:pPr>
        <w:spacing w:line="360" w:lineRule="auto"/>
        <w:jc w:val="both"/>
        <w:rPr>
          <w:rFonts w:ascii="Arial" w:hAnsi="Arial" w:cs="Arial"/>
        </w:rPr>
      </w:pPr>
      <w:r w:rsidRPr="00CC3BBA">
        <w:rPr>
          <w:rFonts w:ascii="Arial" w:hAnsi="Arial" w:cs="Arial"/>
        </w:rPr>
        <w:t xml:space="preserve">In our retail online </w:t>
      </w:r>
      <w:r w:rsidR="005443A8" w:rsidRPr="00CC3BBA">
        <w:rPr>
          <w:rFonts w:ascii="Arial" w:hAnsi="Arial" w:cs="Arial"/>
        </w:rPr>
        <w:t>shop ‘With Love for You’</w:t>
      </w:r>
      <w:r w:rsidR="00D106B2" w:rsidRPr="00CC3BBA">
        <w:rPr>
          <w:rFonts w:ascii="Arial" w:hAnsi="Arial" w:cs="Arial"/>
        </w:rPr>
        <w:t>,</w:t>
      </w:r>
      <w:r w:rsidRPr="00CC3BBA">
        <w:rPr>
          <w:rFonts w:ascii="Arial" w:hAnsi="Arial" w:cs="Arial"/>
        </w:rPr>
        <w:t xml:space="preserve"> knowing the customer shopping patterns</w:t>
      </w:r>
      <w:r w:rsidR="00D106B2" w:rsidRPr="00CC3BBA">
        <w:rPr>
          <w:rFonts w:ascii="Arial" w:hAnsi="Arial" w:cs="Arial"/>
        </w:rPr>
        <w:t xml:space="preserve"> we</w:t>
      </w:r>
      <w:r w:rsidRPr="00CC3BBA">
        <w:rPr>
          <w:rFonts w:ascii="Arial" w:hAnsi="Arial" w:cs="Arial"/>
        </w:rPr>
        <w:t xml:space="preserve"> could organize ou</w:t>
      </w:r>
      <w:r w:rsidR="00D106B2" w:rsidRPr="00CC3BBA">
        <w:rPr>
          <w:rFonts w:ascii="Arial" w:hAnsi="Arial" w:cs="Arial"/>
        </w:rPr>
        <w:t xml:space="preserve">r </w:t>
      </w:r>
      <w:r w:rsidRPr="00CC3BBA">
        <w:rPr>
          <w:rFonts w:ascii="Arial" w:hAnsi="Arial" w:cs="Arial"/>
        </w:rPr>
        <w:t>inventory, products and layout. This can be done with club cards for our shop</w:t>
      </w:r>
      <w:r w:rsidR="00D106B2" w:rsidRPr="00CC3BBA">
        <w:rPr>
          <w:rFonts w:ascii="Arial" w:hAnsi="Arial" w:cs="Arial"/>
        </w:rPr>
        <w:t xml:space="preserve">, where we can see their customers interests, favourites, habits and to offer to them more accurate to their </w:t>
      </w:r>
      <w:r w:rsidR="00463829" w:rsidRPr="00CC3BBA">
        <w:rPr>
          <w:rFonts w:ascii="Arial" w:hAnsi="Arial" w:cs="Arial"/>
        </w:rPr>
        <w:t>need’s</w:t>
      </w:r>
      <w:r w:rsidR="00D106B2" w:rsidRPr="00CC3BBA">
        <w:rPr>
          <w:rFonts w:ascii="Arial" w:hAnsi="Arial" w:cs="Arial"/>
        </w:rPr>
        <w:t xml:space="preserve"> products. Example for this kind of cards </w:t>
      </w:r>
      <w:r w:rsidR="00463829" w:rsidRPr="00CC3BBA">
        <w:rPr>
          <w:rFonts w:ascii="Arial" w:hAnsi="Arial" w:cs="Arial"/>
        </w:rPr>
        <w:t>are</w:t>
      </w:r>
      <w:r w:rsidR="00D106B2" w:rsidRPr="00CC3BBA">
        <w:rPr>
          <w:rFonts w:ascii="Arial" w:hAnsi="Arial" w:cs="Arial"/>
        </w:rPr>
        <w:t xml:space="preserve"> Tesco Club Card, Nectar card, Lidl Pass app. Amazon Prime is a different way to show customers attention</w:t>
      </w:r>
      <w:r w:rsidR="005443A8" w:rsidRPr="00CC3BBA">
        <w:rPr>
          <w:rFonts w:ascii="Arial" w:hAnsi="Arial" w:cs="Arial"/>
        </w:rPr>
        <w:t xml:space="preserve">. It is more about involving in Amazon Prime community with their Alexa, Prime Video, Music, </w:t>
      </w:r>
      <w:r w:rsidR="00463829" w:rsidRPr="00CC3BBA">
        <w:rPr>
          <w:rFonts w:ascii="Arial" w:hAnsi="Arial" w:cs="Arial"/>
        </w:rPr>
        <w:t>Books,</w:t>
      </w:r>
      <w:r w:rsidR="005443A8" w:rsidRPr="00CC3BBA">
        <w:rPr>
          <w:rFonts w:ascii="Arial" w:hAnsi="Arial" w:cs="Arial"/>
        </w:rPr>
        <w:t xml:space="preserve"> and fast and free delivery. We </w:t>
      </w:r>
      <w:r w:rsidR="00A609DE" w:rsidRPr="00CC3BBA">
        <w:rPr>
          <w:rFonts w:ascii="Arial" w:hAnsi="Arial" w:cs="Arial"/>
        </w:rPr>
        <w:t>must</w:t>
      </w:r>
      <w:r w:rsidR="005443A8" w:rsidRPr="00CC3BBA">
        <w:rPr>
          <w:rFonts w:ascii="Arial" w:hAnsi="Arial" w:cs="Arial"/>
        </w:rPr>
        <w:t xml:space="preserve"> use AI for </w:t>
      </w:r>
      <w:r w:rsidR="00A609DE" w:rsidRPr="00CC3BBA">
        <w:rPr>
          <w:rFonts w:ascii="Arial" w:hAnsi="Arial" w:cs="Arial"/>
        </w:rPr>
        <w:t>orders and customer support.</w:t>
      </w:r>
    </w:p>
    <w:p w14:paraId="510AF3EA" w14:textId="2C0C19A3" w:rsidR="00CC3BBA" w:rsidRPr="00CC3BBA" w:rsidRDefault="00CC3BBA" w:rsidP="00CC3BBA">
      <w:pPr>
        <w:pStyle w:val="NormalWeb"/>
        <w:spacing w:before="0" w:beforeAutospacing="0" w:after="0" w:afterAutospacing="0" w:line="360" w:lineRule="auto"/>
        <w:jc w:val="both"/>
        <w:rPr>
          <w:rFonts w:ascii="Arial" w:hAnsi="Arial" w:cs="Arial"/>
          <w:color w:val="111111"/>
          <w:sz w:val="22"/>
          <w:szCs w:val="22"/>
        </w:rPr>
      </w:pPr>
      <w:r w:rsidRPr="00CC3BBA">
        <w:rPr>
          <w:rFonts w:ascii="Arial" w:hAnsi="Arial" w:cs="Arial"/>
          <w:color w:val="111111"/>
          <w:sz w:val="22"/>
          <w:szCs w:val="22"/>
        </w:rPr>
        <w:t xml:space="preserve">The reasons BI trends, tools, and applications are going to be the future for businesses are that they provide </w:t>
      </w:r>
      <w:r w:rsidR="004C6134">
        <w:rPr>
          <w:rFonts w:ascii="Arial" w:hAnsi="Arial" w:cs="Arial"/>
          <w:color w:val="111111"/>
          <w:sz w:val="22"/>
          <w:szCs w:val="22"/>
        </w:rPr>
        <w:t>based on data</w:t>
      </w:r>
      <w:r w:rsidRPr="00CC3BBA">
        <w:rPr>
          <w:rFonts w:ascii="Arial" w:hAnsi="Arial" w:cs="Arial"/>
          <w:color w:val="111111"/>
          <w:sz w:val="22"/>
          <w:szCs w:val="22"/>
        </w:rPr>
        <w:t xml:space="preserve"> decision</w:t>
      </w:r>
      <w:r w:rsidR="004C6134">
        <w:rPr>
          <w:rFonts w:ascii="Arial" w:hAnsi="Arial" w:cs="Arial"/>
          <w:color w:val="111111"/>
          <w:sz w:val="22"/>
          <w:szCs w:val="22"/>
        </w:rPr>
        <w:t>-</w:t>
      </w:r>
      <w:r w:rsidRPr="00CC3BBA">
        <w:rPr>
          <w:rFonts w:ascii="Arial" w:hAnsi="Arial" w:cs="Arial"/>
          <w:color w:val="111111"/>
          <w:sz w:val="22"/>
          <w:szCs w:val="22"/>
        </w:rPr>
        <w:t>making, improved customer experience, increased efficiency</w:t>
      </w:r>
      <w:r w:rsidR="004C6134">
        <w:rPr>
          <w:rFonts w:ascii="Arial" w:hAnsi="Arial" w:cs="Arial"/>
          <w:color w:val="111111"/>
          <w:sz w:val="22"/>
          <w:szCs w:val="22"/>
        </w:rPr>
        <w:t>, cost savings and competitive advantages.</w:t>
      </w:r>
    </w:p>
    <w:p w14:paraId="5B7A8987" w14:textId="427CA4F1" w:rsidR="007B6BEC" w:rsidRPr="00CC3BBA" w:rsidRDefault="00E72EBC" w:rsidP="00CC3BBA">
      <w:pPr>
        <w:pStyle w:val="Heading1"/>
        <w:spacing w:line="360" w:lineRule="auto"/>
        <w:jc w:val="both"/>
        <w:rPr>
          <w:rFonts w:ascii="Arial" w:hAnsi="Arial" w:cs="Arial"/>
          <w:sz w:val="22"/>
          <w:szCs w:val="22"/>
        </w:rPr>
      </w:pPr>
      <w:bookmarkStart w:id="5" w:name="_Toc152417970"/>
      <w:r w:rsidRPr="00CC3BBA">
        <w:rPr>
          <w:rFonts w:ascii="Arial" w:hAnsi="Arial" w:cs="Arial"/>
          <w:sz w:val="22"/>
          <w:szCs w:val="22"/>
        </w:rPr>
        <w:lastRenderedPageBreak/>
        <w:t>How BI trends can help to make timely and effective decisions:</w:t>
      </w:r>
      <w:bookmarkEnd w:id="5"/>
      <w:r w:rsidRPr="00CC3BBA">
        <w:rPr>
          <w:rFonts w:ascii="Arial" w:hAnsi="Arial" w:cs="Arial"/>
          <w:sz w:val="22"/>
          <w:szCs w:val="22"/>
        </w:rPr>
        <w:t xml:space="preserve"> </w:t>
      </w:r>
    </w:p>
    <w:p w14:paraId="7D245C35" w14:textId="7E2813CD" w:rsidR="007B6BEC" w:rsidRPr="00483C3B" w:rsidRDefault="00483C3B" w:rsidP="00483C3B">
      <w:pPr>
        <w:pStyle w:val="Heading2"/>
        <w:spacing w:line="360" w:lineRule="auto"/>
        <w:rPr>
          <w:rFonts w:ascii="Arial" w:hAnsi="Arial" w:cs="Arial"/>
          <w:sz w:val="22"/>
          <w:szCs w:val="22"/>
        </w:rPr>
      </w:pPr>
      <w:r>
        <w:t xml:space="preserve">  </w:t>
      </w:r>
      <w:bookmarkStart w:id="6" w:name="_Toc152417971"/>
      <w:r w:rsidR="007B6BEC" w:rsidRPr="00483C3B">
        <w:rPr>
          <w:rFonts w:ascii="Arial" w:hAnsi="Arial" w:cs="Arial"/>
          <w:sz w:val="22"/>
          <w:szCs w:val="22"/>
        </w:rPr>
        <w:t>Data governance</w:t>
      </w:r>
      <w:bookmarkEnd w:id="6"/>
      <w:r w:rsidR="001A496B" w:rsidRPr="00483C3B">
        <w:rPr>
          <w:rFonts w:ascii="Arial" w:hAnsi="Arial" w:cs="Arial"/>
          <w:sz w:val="22"/>
          <w:szCs w:val="22"/>
        </w:rPr>
        <w:t xml:space="preserve"> </w:t>
      </w:r>
    </w:p>
    <w:p w14:paraId="4A59691A" w14:textId="23D0E2E8" w:rsidR="000D75B4" w:rsidRPr="00483C3B" w:rsidRDefault="000D75B4" w:rsidP="00483C3B">
      <w:pPr>
        <w:spacing w:line="360" w:lineRule="auto"/>
        <w:jc w:val="both"/>
        <w:rPr>
          <w:rFonts w:ascii="Arial" w:hAnsi="Arial" w:cs="Arial"/>
        </w:rPr>
      </w:pPr>
      <w:r w:rsidRPr="00483C3B">
        <w:rPr>
          <w:rFonts w:ascii="Arial" w:hAnsi="Arial" w:cs="Arial"/>
        </w:rPr>
        <w:t>Data governance figures the sturdy basis upon which organization-wide data management happens. It enables companies to harness the power of technologies, processes, and people involved in the management of data assets to deliver complete, trustworthy, secure, and understandable data.</w:t>
      </w:r>
    </w:p>
    <w:p w14:paraId="08F2A9DA" w14:textId="1DD862AC" w:rsidR="007B6BEC" w:rsidRPr="00483C3B" w:rsidRDefault="00483C3B" w:rsidP="00483C3B">
      <w:pPr>
        <w:pStyle w:val="Heading2"/>
        <w:spacing w:line="360" w:lineRule="auto"/>
        <w:rPr>
          <w:rFonts w:ascii="Arial" w:hAnsi="Arial" w:cs="Arial"/>
          <w:sz w:val="22"/>
          <w:szCs w:val="22"/>
        </w:rPr>
      </w:pPr>
      <w:r w:rsidRPr="00483C3B">
        <w:rPr>
          <w:rFonts w:ascii="Arial" w:hAnsi="Arial" w:cs="Arial"/>
          <w:sz w:val="22"/>
          <w:szCs w:val="22"/>
        </w:rPr>
        <w:t xml:space="preserve">  </w:t>
      </w:r>
      <w:bookmarkStart w:id="7" w:name="_Toc152417972"/>
      <w:r w:rsidR="001A496B" w:rsidRPr="00483C3B">
        <w:rPr>
          <w:rFonts w:ascii="Arial" w:hAnsi="Arial" w:cs="Arial"/>
          <w:sz w:val="22"/>
          <w:szCs w:val="22"/>
        </w:rPr>
        <w:t>Artificial Intelligence</w:t>
      </w:r>
      <w:bookmarkEnd w:id="7"/>
    </w:p>
    <w:p w14:paraId="606AB7D5" w14:textId="44C1B403" w:rsidR="007B6BEC" w:rsidRPr="00483C3B" w:rsidRDefault="004C6134" w:rsidP="00483C3B">
      <w:pPr>
        <w:pStyle w:val="NormalWeb"/>
        <w:shd w:val="clear" w:color="auto" w:fill="FFFFFF"/>
        <w:spacing w:before="0" w:beforeAutospacing="0" w:after="225" w:afterAutospacing="0" w:line="360" w:lineRule="auto"/>
        <w:jc w:val="both"/>
        <w:rPr>
          <w:rFonts w:ascii="Arial" w:hAnsi="Arial" w:cs="Arial"/>
          <w:color w:val="4C4C4C"/>
          <w:sz w:val="22"/>
          <w:szCs w:val="22"/>
        </w:rPr>
      </w:pPr>
      <w:r w:rsidRPr="00483C3B">
        <w:rPr>
          <w:rFonts w:ascii="Arial" w:hAnsi="Arial" w:cs="Arial"/>
          <w:color w:val="4C4C4C"/>
          <w:sz w:val="22"/>
          <w:szCs w:val="22"/>
        </w:rPr>
        <w:t>AI systems</w:t>
      </w:r>
      <w:r w:rsidR="007B6BEC" w:rsidRPr="00483C3B">
        <w:rPr>
          <w:rFonts w:ascii="Arial" w:hAnsi="Arial" w:cs="Arial"/>
          <w:color w:val="4C4C4C"/>
          <w:sz w:val="22"/>
          <w:szCs w:val="22"/>
        </w:rPr>
        <w:t xml:space="preserve"> are machine learning </w:t>
      </w:r>
      <w:r w:rsidR="00CF28FE" w:rsidRPr="00483C3B">
        <w:rPr>
          <w:rFonts w:ascii="Arial" w:hAnsi="Arial" w:cs="Arial"/>
          <w:color w:val="4C4C4C"/>
          <w:sz w:val="22"/>
          <w:szCs w:val="22"/>
        </w:rPr>
        <w:t xml:space="preserve">models. They execute </w:t>
      </w:r>
      <w:r w:rsidR="007B6BEC" w:rsidRPr="00483C3B">
        <w:rPr>
          <w:rFonts w:ascii="Arial" w:hAnsi="Arial" w:cs="Arial"/>
          <w:color w:val="4C4C4C"/>
          <w:sz w:val="22"/>
          <w:szCs w:val="22"/>
        </w:rPr>
        <w:t>language-</w:t>
      </w:r>
      <w:r w:rsidR="00CF28FE" w:rsidRPr="00483C3B">
        <w:rPr>
          <w:rFonts w:ascii="Arial" w:hAnsi="Arial" w:cs="Arial"/>
          <w:color w:val="4C4C4C"/>
          <w:sz w:val="22"/>
          <w:szCs w:val="22"/>
        </w:rPr>
        <w:t>related</w:t>
      </w:r>
      <w:r w:rsidR="007B6BEC" w:rsidRPr="00483C3B">
        <w:rPr>
          <w:rFonts w:ascii="Arial" w:hAnsi="Arial" w:cs="Arial"/>
          <w:color w:val="4C4C4C"/>
          <w:sz w:val="22"/>
          <w:szCs w:val="22"/>
        </w:rPr>
        <w:t xml:space="preserve"> tasks</w:t>
      </w:r>
      <w:r w:rsidR="00CF28FE" w:rsidRPr="00483C3B">
        <w:rPr>
          <w:rFonts w:ascii="Arial" w:hAnsi="Arial" w:cs="Arial"/>
          <w:color w:val="4C4C4C"/>
          <w:sz w:val="22"/>
          <w:szCs w:val="22"/>
        </w:rPr>
        <w:t xml:space="preserve">, which are built </w:t>
      </w:r>
      <w:r w:rsidR="007B6BEC" w:rsidRPr="00483C3B">
        <w:rPr>
          <w:rFonts w:ascii="Arial" w:hAnsi="Arial" w:cs="Arial"/>
          <w:color w:val="4C4C4C"/>
          <w:sz w:val="22"/>
          <w:szCs w:val="22"/>
        </w:rPr>
        <w:t xml:space="preserve">on </w:t>
      </w:r>
      <w:r w:rsidR="00CF28FE" w:rsidRPr="00483C3B">
        <w:rPr>
          <w:rFonts w:ascii="Arial" w:hAnsi="Arial" w:cs="Arial"/>
          <w:color w:val="4C4C4C"/>
          <w:sz w:val="22"/>
          <w:szCs w:val="22"/>
        </w:rPr>
        <w:t>developed</w:t>
      </w:r>
      <w:r w:rsidR="007B6BEC" w:rsidRPr="00483C3B">
        <w:rPr>
          <w:rFonts w:ascii="Arial" w:hAnsi="Arial" w:cs="Arial"/>
          <w:color w:val="4C4C4C"/>
          <w:sz w:val="22"/>
          <w:szCs w:val="22"/>
        </w:rPr>
        <w:t xml:space="preserve"> patterns and knowledge. </w:t>
      </w:r>
      <w:r w:rsidR="00CF28FE" w:rsidRPr="00483C3B">
        <w:rPr>
          <w:rFonts w:ascii="Arial" w:hAnsi="Arial" w:cs="Arial"/>
          <w:color w:val="4C4C4C"/>
          <w:sz w:val="22"/>
          <w:szCs w:val="22"/>
        </w:rPr>
        <w:t xml:space="preserve">Artificial intelligence </w:t>
      </w:r>
      <w:r w:rsidR="001B7794" w:rsidRPr="00483C3B">
        <w:rPr>
          <w:rFonts w:ascii="Arial" w:hAnsi="Arial" w:cs="Arial"/>
          <w:color w:val="4C4C4C"/>
          <w:sz w:val="22"/>
          <w:szCs w:val="22"/>
        </w:rPr>
        <w:t>brings</w:t>
      </w:r>
      <w:r w:rsidR="00CF28FE" w:rsidRPr="00483C3B">
        <w:rPr>
          <w:rFonts w:ascii="Arial" w:hAnsi="Arial" w:cs="Arial"/>
          <w:color w:val="4C4C4C"/>
          <w:sz w:val="22"/>
          <w:szCs w:val="22"/>
        </w:rPr>
        <w:t xml:space="preserve"> in</w:t>
      </w:r>
      <w:r w:rsidR="007B6BEC" w:rsidRPr="00483C3B">
        <w:rPr>
          <w:rFonts w:ascii="Arial" w:hAnsi="Arial" w:cs="Arial"/>
          <w:color w:val="4C4C4C"/>
          <w:sz w:val="22"/>
          <w:szCs w:val="22"/>
        </w:rPr>
        <w:t xml:space="preserve"> text </w:t>
      </w:r>
      <w:r w:rsidR="00CF28FE" w:rsidRPr="00483C3B">
        <w:rPr>
          <w:rFonts w:ascii="Arial" w:hAnsi="Arial" w:cs="Arial"/>
          <w:color w:val="4C4C4C"/>
          <w:sz w:val="22"/>
          <w:szCs w:val="22"/>
        </w:rPr>
        <w:t>production</w:t>
      </w:r>
      <w:r w:rsidR="007B6BEC" w:rsidRPr="00483C3B">
        <w:rPr>
          <w:rFonts w:ascii="Arial" w:hAnsi="Arial" w:cs="Arial"/>
          <w:color w:val="4C4C4C"/>
          <w:sz w:val="22"/>
          <w:szCs w:val="22"/>
        </w:rPr>
        <w:t xml:space="preserve">, answering questions and </w:t>
      </w:r>
      <w:r w:rsidR="00CF28FE" w:rsidRPr="00483C3B">
        <w:rPr>
          <w:rFonts w:ascii="Arial" w:hAnsi="Arial" w:cs="Arial"/>
          <w:color w:val="4C4C4C"/>
          <w:sz w:val="22"/>
          <w:szCs w:val="22"/>
        </w:rPr>
        <w:t>generating</w:t>
      </w:r>
      <w:r w:rsidR="007B6BEC" w:rsidRPr="00483C3B">
        <w:rPr>
          <w:rFonts w:ascii="Arial" w:hAnsi="Arial" w:cs="Arial"/>
          <w:color w:val="4C4C4C"/>
          <w:sz w:val="22"/>
          <w:szCs w:val="22"/>
        </w:rPr>
        <w:t xml:space="preserve"> images</w:t>
      </w:r>
      <w:r w:rsidR="00CF28FE" w:rsidRPr="00483C3B">
        <w:rPr>
          <w:rFonts w:ascii="Arial" w:hAnsi="Arial" w:cs="Arial"/>
          <w:color w:val="4C4C4C"/>
          <w:sz w:val="22"/>
          <w:szCs w:val="22"/>
        </w:rPr>
        <w:t xml:space="preserve">, </w:t>
      </w:r>
      <w:r w:rsidRPr="00483C3B">
        <w:rPr>
          <w:rFonts w:ascii="Arial" w:hAnsi="Arial" w:cs="Arial"/>
          <w:color w:val="4C4C4C"/>
          <w:sz w:val="22"/>
          <w:szCs w:val="22"/>
        </w:rPr>
        <w:t>code,</w:t>
      </w:r>
      <w:r w:rsidR="00D01DD3" w:rsidRPr="00483C3B">
        <w:rPr>
          <w:rFonts w:ascii="Arial" w:hAnsi="Arial" w:cs="Arial"/>
          <w:color w:val="4C4C4C"/>
          <w:sz w:val="22"/>
          <w:szCs w:val="22"/>
        </w:rPr>
        <w:t xml:space="preserve"> and music</w:t>
      </w:r>
      <w:r w:rsidR="007B6BEC" w:rsidRPr="00483C3B">
        <w:rPr>
          <w:rFonts w:ascii="Arial" w:hAnsi="Arial" w:cs="Arial"/>
          <w:color w:val="4C4C4C"/>
          <w:sz w:val="22"/>
          <w:szCs w:val="22"/>
        </w:rPr>
        <w:t>.</w:t>
      </w:r>
      <w:r w:rsidR="00D01DD3" w:rsidRPr="00483C3B">
        <w:rPr>
          <w:rFonts w:ascii="Arial" w:hAnsi="Arial" w:cs="Arial"/>
          <w:color w:val="4C4C4C"/>
          <w:sz w:val="22"/>
          <w:szCs w:val="22"/>
        </w:rPr>
        <w:t xml:space="preserve"> AI is a solution of automatic data analyses.</w:t>
      </w:r>
    </w:p>
    <w:p w14:paraId="72BE5125" w14:textId="2323F37F" w:rsidR="006A76D3" w:rsidRPr="00483C3B" w:rsidRDefault="006A76D3" w:rsidP="00483C3B">
      <w:pPr>
        <w:pStyle w:val="NormalWeb"/>
        <w:shd w:val="clear" w:color="auto" w:fill="FFFFFF"/>
        <w:spacing w:before="0" w:beforeAutospacing="0" w:after="225" w:afterAutospacing="0" w:line="360" w:lineRule="auto"/>
        <w:jc w:val="both"/>
        <w:rPr>
          <w:rFonts w:ascii="Arial" w:hAnsi="Arial" w:cs="Arial"/>
          <w:color w:val="4C4C4C"/>
          <w:sz w:val="22"/>
          <w:szCs w:val="22"/>
        </w:rPr>
      </w:pPr>
      <w:r w:rsidRPr="00483C3B">
        <w:rPr>
          <w:rFonts w:ascii="Arial" w:hAnsi="Arial" w:cs="Arial"/>
          <w:color w:val="4C4C4C"/>
          <w:sz w:val="22"/>
          <w:szCs w:val="22"/>
        </w:rPr>
        <w:t xml:space="preserve">Benefits of AI are data-driven decision-making, better customer service, increase profit, predict future trends, ethical </w:t>
      </w:r>
      <w:r w:rsidR="004C6134" w:rsidRPr="00483C3B">
        <w:rPr>
          <w:rFonts w:ascii="Arial" w:hAnsi="Arial" w:cs="Arial"/>
          <w:color w:val="4C4C4C"/>
          <w:sz w:val="22"/>
          <w:szCs w:val="22"/>
        </w:rPr>
        <w:t>consideration,</w:t>
      </w:r>
      <w:r w:rsidRPr="00483C3B">
        <w:rPr>
          <w:rFonts w:ascii="Arial" w:hAnsi="Arial" w:cs="Arial"/>
          <w:color w:val="4C4C4C"/>
          <w:sz w:val="22"/>
          <w:szCs w:val="22"/>
        </w:rPr>
        <w:t xml:space="preserve"> and governance. There </w:t>
      </w:r>
      <w:r w:rsidR="004C6134" w:rsidRPr="00483C3B">
        <w:rPr>
          <w:rFonts w:ascii="Arial" w:hAnsi="Arial" w:cs="Arial"/>
          <w:color w:val="4C4C4C"/>
          <w:sz w:val="22"/>
          <w:szCs w:val="22"/>
        </w:rPr>
        <w:t>are</w:t>
      </w:r>
      <w:r w:rsidRPr="00483C3B">
        <w:rPr>
          <w:rFonts w:ascii="Arial" w:hAnsi="Arial" w:cs="Arial"/>
          <w:color w:val="4C4C4C"/>
          <w:sz w:val="22"/>
          <w:szCs w:val="22"/>
        </w:rPr>
        <w:t xml:space="preserve"> also limitation</w:t>
      </w:r>
      <w:r w:rsidR="004C6134" w:rsidRPr="00483C3B">
        <w:rPr>
          <w:rFonts w:ascii="Arial" w:hAnsi="Arial" w:cs="Arial"/>
          <w:color w:val="4C4C4C"/>
          <w:sz w:val="22"/>
          <w:szCs w:val="22"/>
        </w:rPr>
        <w:t>s</w:t>
      </w:r>
      <w:r w:rsidRPr="00483C3B">
        <w:rPr>
          <w:rFonts w:ascii="Arial" w:hAnsi="Arial" w:cs="Arial"/>
          <w:color w:val="4C4C4C"/>
          <w:sz w:val="22"/>
          <w:szCs w:val="22"/>
        </w:rPr>
        <w:t xml:space="preserve"> in </w:t>
      </w:r>
      <w:r w:rsidR="00EF0D16" w:rsidRPr="00483C3B">
        <w:rPr>
          <w:rFonts w:ascii="Arial" w:hAnsi="Arial" w:cs="Arial"/>
          <w:color w:val="4C4C4C"/>
          <w:sz w:val="22"/>
          <w:szCs w:val="22"/>
        </w:rPr>
        <w:t>AI using – limited understanding of context, Bias, lack of creativity and common sense, can be manipulated.</w:t>
      </w:r>
    </w:p>
    <w:p w14:paraId="6ECBEDFF" w14:textId="02EBF6E1" w:rsidR="007B6BEC" w:rsidRPr="00483C3B" w:rsidRDefault="00D01DD3" w:rsidP="00483C3B">
      <w:pPr>
        <w:pStyle w:val="NormalWeb"/>
        <w:shd w:val="clear" w:color="auto" w:fill="FFFFFF"/>
        <w:spacing w:before="0" w:beforeAutospacing="0" w:after="225" w:afterAutospacing="0" w:line="360" w:lineRule="auto"/>
        <w:jc w:val="both"/>
        <w:rPr>
          <w:rFonts w:ascii="Arial" w:hAnsi="Arial" w:cs="Arial"/>
          <w:color w:val="4C4C4C"/>
          <w:sz w:val="22"/>
          <w:szCs w:val="22"/>
        </w:rPr>
      </w:pPr>
      <w:r w:rsidRPr="00483C3B">
        <w:rPr>
          <w:rFonts w:ascii="Arial" w:hAnsi="Arial" w:cs="Arial"/>
          <w:color w:val="4C4C4C"/>
          <w:sz w:val="22"/>
          <w:szCs w:val="22"/>
        </w:rPr>
        <w:t>Reliance</w:t>
      </w:r>
      <w:r w:rsidR="007B6BEC" w:rsidRPr="00483C3B">
        <w:rPr>
          <w:rFonts w:ascii="Arial" w:hAnsi="Arial" w:cs="Arial"/>
          <w:color w:val="4C4C4C"/>
          <w:sz w:val="22"/>
          <w:szCs w:val="22"/>
        </w:rPr>
        <w:t xml:space="preserve"> on LLMs </w:t>
      </w:r>
      <w:r w:rsidRPr="00483C3B">
        <w:rPr>
          <w:rFonts w:ascii="Arial" w:hAnsi="Arial" w:cs="Arial"/>
          <w:color w:val="4C4C4C"/>
          <w:sz w:val="22"/>
          <w:szCs w:val="22"/>
        </w:rPr>
        <w:t>could lead to laziness in the</w:t>
      </w:r>
      <w:r w:rsidR="007B6BEC" w:rsidRPr="00483C3B">
        <w:rPr>
          <w:rFonts w:ascii="Arial" w:hAnsi="Arial" w:cs="Arial"/>
          <w:color w:val="4C4C4C"/>
          <w:sz w:val="22"/>
          <w:szCs w:val="22"/>
        </w:rPr>
        <w:t xml:space="preserve"> people lazy and </w:t>
      </w:r>
      <w:r w:rsidRPr="00483C3B">
        <w:rPr>
          <w:rFonts w:ascii="Arial" w:hAnsi="Arial" w:cs="Arial"/>
          <w:color w:val="4C4C4C"/>
          <w:sz w:val="22"/>
          <w:szCs w:val="22"/>
        </w:rPr>
        <w:t>they do not be interested to learn technical skills.</w:t>
      </w:r>
    </w:p>
    <w:p w14:paraId="46C3C298" w14:textId="1843E794" w:rsidR="007B6BEC" w:rsidRPr="00483C3B" w:rsidRDefault="007B6BEC" w:rsidP="00483C3B">
      <w:pPr>
        <w:pStyle w:val="NormalWeb"/>
        <w:shd w:val="clear" w:color="auto" w:fill="FFFFFF"/>
        <w:spacing w:before="0" w:beforeAutospacing="0" w:after="225" w:afterAutospacing="0" w:line="360" w:lineRule="auto"/>
        <w:jc w:val="both"/>
        <w:rPr>
          <w:rFonts w:ascii="Arial" w:hAnsi="Arial" w:cs="Arial"/>
          <w:color w:val="4C4C4C"/>
          <w:sz w:val="22"/>
          <w:szCs w:val="22"/>
        </w:rPr>
      </w:pPr>
      <w:r w:rsidRPr="00483C3B">
        <w:rPr>
          <w:rFonts w:ascii="Arial" w:hAnsi="Arial" w:cs="Arial"/>
          <w:color w:val="4C4C4C"/>
          <w:sz w:val="22"/>
          <w:szCs w:val="22"/>
        </w:rPr>
        <w:t xml:space="preserve">The </w:t>
      </w:r>
      <w:r w:rsidR="006A76D3" w:rsidRPr="00483C3B">
        <w:rPr>
          <w:rFonts w:ascii="Arial" w:hAnsi="Arial" w:cs="Arial"/>
          <w:color w:val="4C4C4C"/>
          <w:sz w:val="22"/>
          <w:szCs w:val="22"/>
        </w:rPr>
        <w:t>BI</w:t>
      </w:r>
      <w:r w:rsidRPr="00483C3B">
        <w:rPr>
          <w:rFonts w:ascii="Arial" w:hAnsi="Arial" w:cs="Arial"/>
          <w:color w:val="4C4C4C"/>
          <w:sz w:val="22"/>
          <w:szCs w:val="22"/>
        </w:rPr>
        <w:t xml:space="preserve"> future will have generative AI playing a </w:t>
      </w:r>
      <w:r w:rsidR="006A76D3" w:rsidRPr="00483C3B">
        <w:rPr>
          <w:rFonts w:ascii="Arial" w:hAnsi="Arial" w:cs="Arial"/>
          <w:color w:val="4C4C4C"/>
          <w:sz w:val="22"/>
          <w:szCs w:val="22"/>
        </w:rPr>
        <w:t>key</w:t>
      </w:r>
      <w:r w:rsidRPr="00483C3B">
        <w:rPr>
          <w:rFonts w:ascii="Arial" w:hAnsi="Arial" w:cs="Arial"/>
          <w:color w:val="4C4C4C"/>
          <w:sz w:val="22"/>
          <w:szCs w:val="22"/>
        </w:rPr>
        <w:t xml:space="preserve"> role, </w:t>
      </w:r>
      <w:r w:rsidR="006A76D3" w:rsidRPr="00483C3B">
        <w:rPr>
          <w:rFonts w:ascii="Arial" w:hAnsi="Arial" w:cs="Arial"/>
          <w:color w:val="4C4C4C"/>
          <w:sz w:val="22"/>
          <w:szCs w:val="22"/>
        </w:rPr>
        <w:t>as</w:t>
      </w:r>
      <w:r w:rsidRPr="00483C3B">
        <w:rPr>
          <w:rFonts w:ascii="Arial" w:hAnsi="Arial" w:cs="Arial"/>
          <w:color w:val="4C4C4C"/>
          <w:sz w:val="22"/>
          <w:szCs w:val="22"/>
        </w:rPr>
        <w:t xml:space="preserve"> the ease of use it offers.</w:t>
      </w:r>
    </w:p>
    <w:p w14:paraId="36D88A3E" w14:textId="77777777" w:rsidR="007B6BEC" w:rsidRPr="00483C3B" w:rsidRDefault="007B6BEC" w:rsidP="00483C3B">
      <w:pPr>
        <w:spacing w:line="360" w:lineRule="auto"/>
        <w:jc w:val="both"/>
        <w:rPr>
          <w:rFonts w:ascii="Arial" w:hAnsi="Arial" w:cs="Arial"/>
        </w:rPr>
      </w:pPr>
    </w:p>
    <w:p w14:paraId="3D798C10" w14:textId="6274FA9A" w:rsidR="007B6BEC" w:rsidRDefault="00483C3B" w:rsidP="00483C3B">
      <w:pPr>
        <w:pStyle w:val="Heading2"/>
        <w:spacing w:line="360" w:lineRule="auto"/>
        <w:rPr>
          <w:rFonts w:ascii="Arial" w:hAnsi="Arial" w:cs="Arial"/>
          <w:sz w:val="22"/>
          <w:szCs w:val="22"/>
        </w:rPr>
      </w:pPr>
      <w:r w:rsidRPr="00483C3B">
        <w:rPr>
          <w:rFonts w:ascii="Arial" w:hAnsi="Arial" w:cs="Arial"/>
          <w:sz w:val="22"/>
          <w:szCs w:val="22"/>
        </w:rPr>
        <w:t xml:space="preserve">  </w:t>
      </w:r>
      <w:bookmarkStart w:id="8" w:name="_Toc152417973"/>
      <w:r w:rsidR="001A496B" w:rsidRPr="00483C3B">
        <w:rPr>
          <w:rFonts w:ascii="Arial" w:hAnsi="Arial" w:cs="Arial"/>
          <w:sz w:val="22"/>
          <w:szCs w:val="22"/>
        </w:rPr>
        <w:t>Cloud Based BI</w:t>
      </w:r>
      <w:bookmarkEnd w:id="8"/>
    </w:p>
    <w:p w14:paraId="5F15210B" w14:textId="5417DA3B" w:rsidR="00D26893" w:rsidRDefault="00D26893" w:rsidP="00D26893">
      <w:r>
        <w:t>It is a procedure of transferring data into actionable insights in a cloud environment. Cloud Based Bi give information</w:t>
      </w:r>
      <w:r w:rsidR="004076FA">
        <w:t xml:space="preserve"> to the corporations for data based without costs for physical software.</w:t>
      </w:r>
    </w:p>
    <w:p w14:paraId="1ECE01B5" w14:textId="65688976" w:rsidR="004076FA" w:rsidRPr="00CC3BBA" w:rsidRDefault="004076FA" w:rsidP="004076FA">
      <w:pPr>
        <w:tabs>
          <w:tab w:val="num" w:pos="720"/>
        </w:tabs>
        <w:spacing w:line="360" w:lineRule="auto"/>
        <w:jc w:val="both"/>
        <w:rPr>
          <w:rFonts w:ascii="Arial" w:hAnsi="Arial" w:cs="Arial"/>
          <w:b/>
          <w:bCs/>
        </w:rPr>
      </w:pPr>
      <w:r>
        <w:t xml:space="preserve">Examples for Data BI are applications as </w:t>
      </w:r>
      <w:r w:rsidRPr="004076FA">
        <w:rPr>
          <w:rFonts w:ascii="Arial" w:hAnsi="Arial" w:cs="Arial"/>
        </w:rPr>
        <w:t>Customer Relationship Management</w:t>
      </w:r>
      <w:r>
        <w:rPr>
          <w:rFonts w:ascii="Arial" w:hAnsi="Arial" w:cs="Arial"/>
        </w:rPr>
        <w:t xml:space="preserve"> and Data Clauds as Google Cloud.</w:t>
      </w:r>
    </w:p>
    <w:p w14:paraId="74D64FFC" w14:textId="60244702" w:rsidR="004076FA" w:rsidRPr="00D26893" w:rsidRDefault="004076FA" w:rsidP="00D26893"/>
    <w:p w14:paraId="36ED1791" w14:textId="7F909401" w:rsidR="007B6BEC" w:rsidRPr="00483C3B" w:rsidRDefault="00483C3B" w:rsidP="00483C3B">
      <w:pPr>
        <w:pStyle w:val="Heading2"/>
        <w:spacing w:line="360" w:lineRule="auto"/>
        <w:rPr>
          <w:rFonts w:ascii="Arial" w:hAnsi="Arial" w:cs="Arial"/>
          <w:sz w:val="22"/>
          <w:szCs w:val="22"/>
        </w:rPr>
      </w:pPr>
      <w:r w:rsidRPr="00483C3B">
        <w:rPr>
          <w:rFonts w:ascii="Arial" w:hAnsi="Arial" w:cs="Arial"/>
          <w:sz w:val="22"/>
          <w:szCs w:val="22"/>
        </w:rPr>
        <w:t xml:space="preserve">  </w:t>
      </w:r>
      <w:bookmarkStart w:id="9" w:name="_Toc152417974"/>
      <w:r w:rsidR="001A496B" w:rsidRPr="00483C3B">
        <w:rPr>
          <w:rFonts w:ascii="Arial" w:hAnsi="Arial" w:cs="Arial"/>
          <w:sz w:val="22"/>
          <w:szCs w:val="22"/>
        </w:rPr>
        <w:t>Self Service BI</w:t>
      </w:r>
      <w:bookmarkEnd w:id="9"/>
    </w:p>
    <w:p w14:paraId="79C84803" w14:textId="790F3BDB" w:rsidR="00CE7B51" w:rsidRPr="00483C3B" w:rsidRDefault="001B7794" w:rsidP="00483C3B">
      <w:pPr>
        <w:spacing w:line="360" w:lineRule="auto"/>
        <w:jc w:val="both"/>
        <w:rPr>
          <w:rFonts w:ascii="Arial" w:hAnsi="Arial" w:cs="Arial"/>
        </w:rPr>
      </w:pPr>
      <w:r w:rsidRPr="00483C3B">
        <w:rPr>
          <w:rFonts w:ascii="Arial" w:hAnsi="Arial" w:cs="Arial"/>
        </w:rPr>
        <w:t>According to BARS, 2021 s</w:t>
      </w:r>
      <w:r w:rsidR="00CE7B51" w:rsidRPr="00483C3B">
        <w:rPr>
          <w:rFonts w:ascii="Arial" w:hAnsi="Arial" w:cs="Arial"/>
        </w:rPr>
        <w:t xml:space="preserve">elf </w:t>
      </w:r>
      <w:r w:rsidRPr="00483C3B">
        <w:rPr>
          <w:rFonts w:ascii="Arial" w:hAnsi="Arial" w:cs="Arial"/>
        </w:rPr>
        <w:t>s</w:t>
      </w:r>
      <w:r w:rsidR="00CE7B51" w:rsidRPr="00483C3B">
        <w:rPr>
          <w:rFonts w:ascii="Arial" w:hAnsi="Arial" w:cs="Arial"/>
        </w:rPr>
        <w:t xml:space="preserve">ervice is in the wish list for many companies from long time. This technology is a timely </w:t>
      </w:r>
      <w:r w:rsidRPr="00483C3B">
        <w:rPr>
          <w:rFonts w:ascii="Arial" w:hAnsi="Arial" w:cs="Arial"/>
        </w:rPr>
        <w:t>intervention,</w:t>
      </w:r>
      <w:r w:rsidR="00CE7B51" w:rsidRPr="00483C3B">
        <w:rPr>
          <w:rFonts w:ascii="Arial" w:hAnsi="Arial" w:cs="Arial"/>
        </w:rPr>
        <w:t xml:space="preserve"> and it is top main concern for many </w:t>
      </w:r>
      <w:r w:rsidRPr="00483C3B">
        <w:rPr>
          <w:rFonts w:ascii="Arial" w:hAnsi="Arial" w:cs="Arial"/>
        </w:rPr>
        <w:t>businesses. (</w:t>
      </w:r>
      <w:r w:rsidR="00CE7B51" w:rsidRPr="00483C3B">
        <w:rPr>
          <w:rFonts w:ascii="Arial" w:hAnsi="Arial" w:cs="Arial"/>
        </w:rPr>
        <w:t>Anthony, 2023)</w:t>
      </w:r>
    </w:p>
    <w:p w14:paraId="193F403E" w14:textId="4C611A8D" w:rsidR="001B7794" w:rsidRPr="00483C3B" w:rsidRDefault="001B7794" w:rsidP="00483C3B">
      <w:pPr>
        <w:spacing w:line="360" w:lineRule="auto"/>
        <w:jc w:val="both"/>
        <w:rPr>
          <w:rFonts w:ascii="Arial" w:hAnsi="Arial" w:cs="Arial"/>
        </w:rPr>
      </w:pPr>
      <w:r w:rsidRPr="00483C3B">
        <w:rPr>
          <w:rFonts w:ascii="Arial" w:hAnsi="Arial" w:cs="Arial"/>
        </w:rPr>
        <w:t>it empowers users to filter, sort, and analyse corporate data without necessarily having technical data analytic skills.</w:t>
      </w:r>
    </w:p>
    <w:p w14:paraId="124C8D7A" w14:textId="2726950E" w:rsidR="009067D4" w:rsidRPr="00483C3B" w:rsidRDefault="009067D4" w:rsidP="00483C3B">
      <w:pPr>
        <w:shd w:val="clear" w:color="auto" w:fill="FFFFFF"/>
        <w:spacing w:before="100" w:beforeAutospacing="1" w:after="150" w:line="360" w:lineRule="auto"/>
        <w:jc w:val="both"/>
        <w:rPr>
          <w:rFonts w:ascii="Arial" w:eastAsia="Times New Roman" w:hAnsi="Arial" w:cs="Arial"/>
          <w:color w:val="000000"/>
          <w:kern w:val="0"/>
          <w:lang w:eastAsia="en-GB"/>
          <w14:ligatures w14:val="none"/>
        </w:rPr>
      </w:pPr>
      <w:r w:rsidRPr="00483C3B">
        <w:rPr>
          <w:rFonts w:ascii="Arial" w:eastAsia="Times New Roman" w:hAnsi="Arial" w:cs="Arial"/>
          <w:color w:val="000000"/>
          <w:kern w:val="0"/>
          <w:lang w:eastAsia="en-GB"/>
          <w14:ligatures w14:val="none"/>
        </w:rPr>
        <w:lastRenderedPageBreak/>
        <w:t>SSBI (self-service business intelligence) manage increasingly succeeding the traditional BI tools.</w:t>
      </w:r>
      <w:r w:rsidR="00CE7B51" w:rsidRPr="00483C3B">
        <w:rPr>
          <w:rFonts w:ascii="Arial" w:eastAsia="Times New Roman" w:hAnsi="Arial" w:cs="Arial"/>
          <w:color w:val="000000"/>
          <w:kern w:val="0"/>
          <w:lang w:eastAsia="en-GB"/>
          <w14:ligatures w14:val="none"/>
        </w:rPr>
        <w:t xml:space="preserve"> </w:t>
      </w:r>
      <w:r w:rsidRPr="00483C3B">
        <w:rPr>
          <w:rFonts w:ascii="Arial" w:eastAsia="Times New Roman" w:hAnsi="Arial" w:cs="Arial"/>
          <w:color w:val="000000"/>
          <w:kern w:val="0"/>
          <w:lang w:eastAsia="en-GB"/>
          <w14:ligatures w14:val="none"/>
        </w:rPr>
        <w:t>The rise of self-service BI has spelled a waning significance of data scientists in the BI process.</w:t>
      </w:r>
      <w:r w:rsidR="00CE7B51" w:rsidRPr="00483C3B">
        <w:rPr>
          <w:rFonts w:ascii="Arial" w:eastAsia="Times New Roman" w:hAnsi="Arial" w:cs="Arial"/>
          <w:color w:val="000000"/>
          <w:kern w:val="0"/>
          <w:lang w:eastAsia="en-GB"/>
          <w14:ligatures w14:val="none"/>
        </w:rPr>
        <w:t xml:space="preserve"> </w:t>
      </w:r>
      <w:r w:rsidRPr="00483C3B">
        <w:rPr>
          <w:rFonts w:ascii="Arial" w:eastAsia="Times New Roman" w:hAnsi="Arial" w:cs="Arial"/>
          <w:color w:val="000000"/>
          <w:kern w:val="0"/>
          <w:lang w:eastAsia="en-GB"/>
          <w14:ligatures w14:val="none"/>
        </w:rPr>
        <w:t>SSBI can bring more analytics than data scientists.</w:t>
      </w:r>
    </w:p>
    <w:p w14:paraId="0D27EC0D" w14:textId="77777777" w:rsidR="009067D4" w:rsidRPr="00483C3B" w:rsidRDefault="009067D4" w:rsidP="006C6FF9">
      <w:pPr>
        <w:spacing w:line="360" w:lineRule="auto"/>
        <w:jc w:val="both"/>
        <w:rPr>
          <w:rFonts w:ascii="Arial" w:hAnsi="Arial" w:cs="Arial"/>
        </w:rPr>
      </w:pPr>
    </w:p>
    <w:p w14:paraId="21FECA4C" w14:textId="2A506F4F" w:rsidR="001A496B" w:rsidRPr="006C6FF9" w:rsidRDefault="00483C3B" w:rsidP="006C6FF9">
      <w:pPr>
        <w:pStyle w:val="Heading2"/>
        <w:spacing w:line="360" w:lineRule="auto"/>
        <w:rPr>
          <w:rFonts w:ascii="Arial" w:hAnsi="Arial" w:cs="Arial"/>
          <w:sz w:val="22"/>
          <w:szCs w:val="22"/>
        </w:rPr>
      </w:pPr>
      <w:r w:rsidRPr="00483C3B">
        <w:rPr>
          <w:rFonts w:ascii="Arial" w:hAnsi="Arial" w:cs="Arial"/>
          <w:sz w:val="22"/>
          <w:szCs w:val="22"/>
        </w:rPr>
        <w:t xml:space="preserve">  </w:t>
      </w:r>
      <w:bookmarkStart w:id="10" w:name="_Toc152417975"/>
      <w:r w:rsidR="001A496B" w:rsidRPr="006C6FF9">
        <w:rPr>
          <w:rFonts w:ascii="Arial" w:hAnsi="Arial" w:cs="Arial"/>
          <w:sz w:val="22"/>
          <w:szCs w:val="22"/>
        </w:rPr>
        <w:t>Data Storytelling</w:t>
      </w:r>
      <w:bookmarkEnd w:id="10"/>
    </w:p>
    <w:p w14:paraId="74DBFF71" w14:textId="72CAFE23" w:rsidR="006C6FF9" w:rsidRPr="006C6FF9" w:rsidRDefault="006C6FF9" w:rsidP="006C6FF9">
      <w:pPr>
        <w:spacing w:line="360" w:lineRule="auto"/>
        <w:rPr>
          <w:rFonts w:ascii="Arial" w:hAnsi="Arial" w:cs="Arial"/>
          <w:color w:val="111111"/>
        </w:rPr>
      </w:pPr>
      <w:r w:rsidRPr="006C6FF9">
        <w:rPr>
          <w:rFonts w:ascii="Arial" w:hAnsi="Arial" w:cs="Arial"/>
        </w:rPr>
        <w:t>Data Storytelling is</w:t>
      </w:r>
      <w:r w:rsidRPr="006C6FF9">
        <w:rPr>
          <w:rFonts w:ascii="Arial" w:hAnsi="Arial" w:cs="Arial"/>
          <w:color w:val="111111"/>
        </w:rPr>
        <w:t xml:space="preserve"> convincing way to communicate insights and results from data analysis. </w:t>
      </w:r>
    </w:p>
    <w:p w14:paraId="51DEA499" w14:textId="77777777" w:rsidR="008967A6" w:rsidRDefault="006C6FF9" w:rsidP="008967A6">
      <w:pPr>
        <w:spacing w:line="360" w:lineRule="auto"/>
        <w:rPr>
          <w:rFonts w:ascii="Arial" w:hAnsi="Arial" w:cs="Arial"/>
          <w:color w:val="333333"/>
          <w:shd w:val="clear" w:color="auto" w:fill="FFFFFF"/>
        </w:rPr>
      </w:pPr>
      <w:r w:rsidRPr="006C6FF9">
        <w:rPr>
          <w:rFonts w:ascii="Arial" w:hAnsi="Arial" w:cs="Arial"/>
        </w:rPr>
        <w:t xml:space="preserve">It is </w:t>
      </w:r>
      <w:r w:rsidRPr="006C6FF9">
        <w:rPr>
          <w:rFonts w:ascii="Arial" w:hAnsi="Arial" w:cs="Arial"/>
          <w:color w:val="333333"/>
          <w:shd w:val="clear" w:color="auto" w:fill="FFFFFF"/>
        </w:rPr>
        <w:t xml:space="preserve">art form that </w:t>
      </w:r>
      <w:r w:rsidR="00351EC9">
        <w:rPr>
          <w:rFonts w:ascii="Arial" w:hAnsi="Arial" w:cs="Arial"/>
          <w:color w:val="333333"/>
          <w:shd w:val="clear" w:color="auto" w:fill="FFFFFF"/>
        </w:rPr>
        <w:t>present</w:t>
      </w:r>
      <w:r w:rsidRPr="006C6FF9">
        <w:rPr>
          <w:rFonts w:ascii="Arial" w:hAnsi="Arial" w:cs="Arial"/>
          <w:color w:val="333333"/>
          <w:shd w:val="clear" w:color="auto" w:fill="FFFFFF"/>
        </w:rPr>
        <w:t xml:space="preserve"> quantitative information with </w:t>
      </w:r>
      <w:r w:rsidR="00351EC9" w:rsidRPr="006C6FF9">
        <w:rPr>
          <w:rFonts w:ascii="Arial" w:hAnsi="Arial" w:cs="Arial"/>
          <w:color w:val="333333"/>
          <w:shd w:val="clear" w:color="auto" w:fill="FFFFFF"/>
        </w:rPr>
        <w:t>tale</w:t>
      </w:r>
      <w:r w:rsidRPr="006C6FF9">
        <w:rPr>
          <w:rFonts w:ascii="Arial" w:hAnsi="Arial" w:cs="Arial"/>
          <w:color w:val="333333"/>
          <w:shd w:val="clear" w:color="auto" w:fill="FFFFFF"/>
        </w:rPr>
        <w:t xml:space="preserve"> context </w:t>
      </w:r>
      <w:r w:rsidR="00351EC9">
        <w:rPr>
          <w:rFonts w:ascii="Arial" w:hAnsi="Arial" w:cs="Arial"/>
          <w:color w:val="333333"/>
          <w:shd w:val="clear" w:color="auto" w:fill="FFFFFF"/>
        </w:rPr>
        <w:t>and in this way</w:t>
      </w:r>
      <w:r w:rsidRPr="006C6FF9">
        <w:rPr>
          <w:rFonts w:ascii="Arial" w:hAnsi="Arial" w:cs="Arial"/>
          <w:color w:val="333333"/>
          <w:shd w:val="clear" w:color="auto" w:fill="FFFFFF"/>
        </w:rPr>
        <w:t xml:space="preserve"> engage audiences in a </w:t>
      </w:r>
      <w:r w:rsidR="00351EC9">
        <w:rPr>
          <w:rFonts w:ascii="Arial" w:hAnsi="Arial" w:cs="Arial"/>
          <w:color w:val="333333"/>
          <w:shd w:val="clear" w:color="auto" w:fill="FFFFFF"/>
        </w:rPr>
        <w:t>exiting</w:t>
      </w:r>
      <w:r w:rsidRPr="006C6FF9">
        <w:rPr>
          <w:rFonts w:ascii="Arial" w:hAnsi="Arial" w:cs="Arial"/>
          <w:color w:val="333333"/>
          <w:shd w:val="clear" w:color="auto" w:fill="FFFFFF"/>
        </w:rPr>
        <w:t xml:space="preserve"> way. </w:t>
      </w:r>
      <w:r w:rsidR="00351EC9">
        <w:rPr>
          <w:rFonts w:ascii="Arial" w:hAnsi="Arial" w:cs="Arial"/>
          <w:color w:val="333333"/>
          <w:shd w:val="clear" w:color="auto" w:fill="FFFFFF"/>
        </w:rPr>
        <w:t>Data storytelling is not just</w:t>
      </w:r>
      <w:r w:rsidRPr="006C6FF9">
        <w:rPr>
          <w:rFonts w:ascii="Arial" w:hAnsi="Arial" w:cs="Arial"/>
          <w:color w:val="333333"/>
          <w:shd w:val="clear" w:color="auto" w:fill="FFFFFF"/>
        </w:rPr>
        <w:t xml:space="preserve"> numbers and charts; it </w:t>
      </w:r>
      <w:r w:rsidR="00351EC9" w:rsidRPr="006C6FF9">
        <w:rPr>
          <w:rFonts w:ascii="Arial" w:hAnsi="Arial" w:cs="Arial"/>
          <w:color w:val="333333"/>
          <w:shd w:val="clear" w:color="auto" w:fill="FFFFFF"/>
        </w:rPr>
        <w:t>involves</w:t>
      </w:r>
      <w:r w:rsidRPr="006C6FF9">
        <w:rPr>
          <w:rFonts w:ascii="Arial" w:hAnsi="Arial" w:cs="Arial"/>
          <w:color w:val="333333"/>
          <w:shd w:val="clear" w:color="auto" w:fill="FFFFFF"/>
        </w:rPr>
        <w:t xml:space="preserve"> a </w:t>
      </w:r>
      <w:r w:rsidR="00351EC9" w:rsidRPr="006C6FF9">
        <w:rPr>
          <w:rFonts w:ascii="Arial" w:hAnsi="Arial" w:cs="Arial"/>
          <w:color w:val="333333"/>
          <w:shd w:val="clear" w:color="auto" w:fill="FFFFFF"/>
        </w:rPr>
        <w:t>gorgeous</w:t>
      </w:r>
      <w:r w:rsidRPr="006C6FF9">
        <w:rPr>
          <w:rFonts w:ascii="Arial" w:hAnsi="Arial" w:cs="Arial"/>
          <w:color w:val="333333"/>
          <w:shd w:val="clear" w:color="auto" w:fill="FFFFFF"/>
        </w:rPr>
        <w:t xml:space="preserve"> blend of data analysis, domain knowledge, and effective communication.</w:t>
      </w:r>
      <w:r w:rsidR="008967A6" w:rsidRPr="008967A6">
        <w:rPr>
          <w:rFonts w:ascii="Arial" w:hAnsi="Arial" w:cs="Arial"/>
          <w:color w:val="333333"/>
          <w:shd w:val="clear" w:color="auto" w:fill="FFFFFF"/>
        </w:rPr>
        <w:t xml:space="preserve"> </w:t>
      </w:r>
    </w:p>
    <w:p w14:paraId="47FC61C1" w14:textId="3C1F1395" w:rsidR="008967A6" w:rsidRDefault="008967A6" w:rsidP="0078738A">
      <w:pPr>
        <w:pStyle w:val="Heading3"/>
        <w:shd w:val="clear" w:color="auto" w:fill="F5F5F5"/>
        <w:spacing w:before="0" w:after="75"/>
        <w:textAlignment w:val="baseline"/>
        <w:rPr>
          <w:rFonts w:ascii="Arial" w:hAnsi="Arial" w:cs="Arial"/>
          <w:color w:val="333333"/>
          <w:shd w:val="clear" w:color="auto" w:fill="FFFFFF"/>
        </w:rPr>
      </w:pPr>
      <w:bookmarkStart w:id="11" w:name="_Toc152417976"/>
      <w:r>
        <w:rPr>
          <w:rFonts w:ascii="Arial" w:hAnsi="Arial" w:cs="Arial"/>
          <w:color w:val="333333"/>
          <w:shd w:val="clear" w:color="auto" w:fill="FFFFFF"/>
        </w:rPr>
        <w:t xml:space="preserve">Data storytelling includes 3 main elements - </w:t>
      </w:r>
      <w:r w:rsidRPr="008967A6">
        <w:rPr>
          <w:rFonts w:ascii="Arial" w:hAnsi="Arial" w:cs="Arial"/>
          <w:color w:val="333333"/>
          <w:sz w:val="22"/>
          <w:szCs w:val="22"/>
          <w:shd w:val="clear" w:color="auto" w:fill="FFFFFF"/>
        </w:rPr>
        <w:t>raw data, visual representations, and the overarching narrative</w:t>
      </w:r>
      <w:r w:rsidR="0078738A">
        <w:rPr>
          <w:rFonts w:ascii="Arial" w:hAnsi="Arial" w:cs="Arial"/>
          <w:color w:val="333333"/>
          <w:shd w:val="clear" w:color="auto" w:fill="FFFFFF"/>
        </w:rPr>
        <w:t xml:space="preserve">. All of them work in </w:t>
      </w:r>
      <w:r w:rsidR="0078738A" w:rsidRPr="0078738A">
        <w:rPr>
          <w:rFonts w:ascii="Arial" w:hAnsi="Arial" w:cs="Arial"/>
          <w:color w:val="333333"/>
          <w:sz w:val="22"/>
          <w:szCs w:val="22"/>
          <w:shd w:val="clear" w:color="auto" w:fill="FFFFFF"/>
        </w:rPr>
        <w:t>coordination to represent a meaningful, impactful message to the audience.</w:t>
      </w:r>
      <w:r w:rsidR="0078738A">
        <w:rPr>
          <w:rFonts w:ascii="Arial" w:hAnsi="Arial" w:cs="Arial"/>
          <w:color w:val="333333"/>
          <w:shd w:val="clear" w:color="auto" w:fill="FFFFFF"/>
        </w:rPr>
        <w:t xml:space="preserve"> (</w:t>
      </w:r>
      <w:r w:rsidR="0078738A" w:rsidRPr="0078738A">
        <w:rPr>
          <w:rFonts w:ascii="Arial" w:hAnsi="Arial" w:cs="Arial"/>
          <w:color w:val="212121"/>
          <w:sz w:val="22"/>
          <w:szCs w:val="22"/>
        </w:rPr>
        <w:t>Gülen</w:t>
      </w:r>
      <w:r w:rsidR="0078738A">
        <w:rPr>
          <w:rFonts w:ascii="Arial" w:hAnsi="Arial" w:cs="Arial"/>
          <w:color w:val="212121"/>
          <w:sz w:val="22"/>
          <w:szCs w:val="22"/>
        </w:rPr>
        <w:t>, 2023</w:t>
      </w:r>
      <w:r w:rsidR="0078738A">
        <w:rPr>
          <w:rFonts w:ascii="Arial" w:hAnsi="Arial" w:cs="Arial"/>
          <w:color w:val="333333"/>
          <w:shd w:val="clear" w:color="auto" w:fill="FFFFFF"/>
        </w:rPr>
        <w:t>)</w:t>
      </w:r>
      <w:bookmarkEnd w:id="11"/>
    </w:p>
    <w:p w14:paraId="4F9F83C8" w14:textId="291668E5" w:rsidR="00D26893" w:rsidRPr="00D26893" w:rsidRDefault="00D26893" w:rsidP="00D26893">
      <w:r>
        <w:t>Examples of data storytelling are Fry Universe, Animated sport result, We fill fine, and more.</w:t>
      </w:r>
    </w:p>
    <w:p w14:paraId="2041C15E" w14:textId="68D4E905" w:rsidR="00D26893" w:rsidRDefault="008967A6" w:rsidP="008967A6">
      <w:pPr>
        <w:spacing w:line="360" w:lineRule="auto"/>
        <w:rPr>
          <w:rStyle w:val="Hyperlink"/>
          <w:rFonts w:ascii="Arial" w:hAnsi="Arial" w:cs="Arial"/>
        </w:rPr>
      </w:pPr>
      <w:r>
        <w:rPr>
          <w:rFonts w:ascii="Arial" w:hAnsi="Arial" w:cs="Arial"/>
          <w:color w:val="333333"/>
          <w:shd w:val="clear" w:color="auto" w:fill="FFFFFF"/>
        </w:rPr>
        <w:t xml:space="preserve">Visme.co, (n.d.) explained that on </w:t>
      </w:r>
      <w:hyperlink r:id="rId7" w:history="1">
        <w:r w:rsidR="001A496B" w:rsidRPr="00483C3B">
          <w:rPr>
            <w:rStyle w:val="Hyperlink"/>
            <w:rFonts w:ascii="Arial" w:hAnsi="Arial" w:cs="Arial"/>
          </w:rPr>
          <w:t>https://youtu.be/4pymfPHQ6SA</w:t>
        </w:r>
      </w:hyperlink>
      <w:r>
        <w:rPr>
          <w:rStyle w:val="Hyperlink"/>
          <w:rFonts w:ascii="Arial" w:hAnsi="Arial" w:cs="Arial"/>
        </w:rPr>
        <w:t xml:space="preserve">  </w:t>
      </w:r>
    </w:p>
    <w:p w14:paraId="49C68D43" w14:textId="77777777" w:rsidR="00A97A9F" w:rsidRDefault="00A97A9F" w:rsidP="008967A6">
      <w:pPr>
        <w:spacing w:line="360" w:lineRule="auto"/>
        <w:rPr>
          <w:rStyle w:val="Hyperlink"/>
          <w:rFonts w:ascii="Arial" w:hAnsi="Arial" w:cs="Arial"/>
        </w:rPr>
      </w:pPr>
    </w:p>
    <w:p w14:paraId="0F84E784" w14:textId="77777777" w:rsidR="00A97A9F" w:rsidRDefault="00A97A9F" w:rsidP="008967A6">
      <w:pPr>
        <w:spacing w:line="360" w:lineRule="auto"/>
        <w:rPr>
          <w:rStyle w:val="Hyperlink"/>
          <w:rFonts w:ascii="Arial" w:hAnsi="Arial" w:cs="Arial"/>
        </w:rPr>
      </w:pPr>
    </w:p>
    <w:p w14:paraId="6AAB836D" w14:textId="77777777" w:rsidR="00A97A9F" w:rsidRDefault="00A97A9F" w:rsidP="008967A6">
      <w:pPr>
        <w:spacing w:line="360" w:lineRule="auto"/>
        <w:rPr>
          <w:rStyle w:val="Hyperlink"/>
          <w:rFonts w:ascii="Arial" w:hAnsi="Arial" w:cs="Arial"/>
        </w:rPr>
      </w:pPr>
    </w:p>
    <w:p w14:paraId="65A3933D" w14:textId="77777777" w:rsidR="00A97A9F" w:rsidRDefault="00A97A9F" w:rsidP="008967A6">
      <w:pPr>
        <w:spacing w:line="360" w:lineRule="auto"/>
        <w:rPr>
          <w:rStyle w:val="Hyperlink"/>
          <w:rFonts w:ascii="Arial" w:hAnsi="Arial" w:cs="Arial"/>
        </w:rPr>
      </w:pPr>
    </w:p>
    <w:p w14:paraId="7C66FEC7" w14:textId="77777777" w:rsidR="00A97A9F" w:rsidRDefault="00A97A9F" w:rsidP="008967A6">
      <w:pPr>
        <w:spacing w:line="360" w:lineRule="auto"/>
        <w:rPr>
          <w:rStyle w:val="Hyperlink"/>
          <w:rFonts w:ascii="Arial" w:hAnsi="Arial" w:cs="Arial"/>
        </w:rPr>
      </w:pPr>
    </w:p>
    <w:p w14:paraId="1A0F52B3" w14:textId="77777777" w:rsidR="00A97A9F" w:rsidRDefault="00A97A9F" w:rsidP="008967A6">
      <w:pPr>
        <w:spacing w:line="360" w:lineRule="auto"/>
        <w:rPr>
          <w:rStyle w:val="Hyperlink"/>
          <w:rFonts w:ascii="Arial" w:hAnsi="Arial" w:cs="Arial"/>
        </w:rPr>
      </w:pPr>
    </w:p>
    <w:p w14:paraId="7432A774" w14:textId="77777777" w:rsidR="00A97A9F" w:rsidRDefault="00A97A9F" w:rsidP="008967A6">
      <w:pPr>
        <w:spacing w:line="360" w:lineRule="auto"/>
        <w:rPr>
          <w:rStyle w:val="Hyperlink"/>
          <w:rFonts w:ascii="Arial" w:hAnsi="Arial" w:cs="Arial"/>
        </w:rPr>
      </w:pPr>
    </w:p>
    <w:p w14:paraId="72B80868" w14:textId="77777777" w:rsidR="00A97A9F" w:rsidRDefault="00A97A9F" w:rsidP="008967A6">
      <w:pPr>
        <w:spacing w:line="360" w:lineRule="auto"/>
        <w:rPr>
          <w:rStyle w:val="Hyperlink"/>
          <w:rFonts w:ascii="Arial" w:hAnsi="Arial" w:cs="Arial"/>
        </w:rPr>
      </w:pPr>
    </w:p>
    <w:p w14:paraId="632A0957" w14:textId="77777777" w:rsidR="00A97A9F" w:rsidRDefault="00A97A9F" w:rsidP="008967A6">
      <w:pPr>
        <w:spacing w:line="360" w:lineRule="auto"/>
        <w:rPr>
          <w:rStyle w:val="Hyperlink"/>
          <w:rFonts w:ascii="Arial" w:hAnsi="Arial" w:cs="Arial"/>
        </w:rPr>
      </w:pPr>
    </w:p>
    <w:p w14:paraId="33481FDC" w14:textId="77777777" w:rsidR="00A97A9F" w:rsidRDefault="00A97A9F" w:rsidP="008967A6">
      <w:pPr>
        <w:spacing w:line="360" w:lineRule="auto"/>
        <w:rPr>
          <w:rStyle w:val="Hyperlink"/>
          <w:rFonts w:ascii="Arial" w:hAnsi="Arial" w:cs="Arial"/>
        </w:rPr>
      </w:pPr>
    </w:p>
    <w:p w14:paraId="5F9D88F2" w14:textId="77777777" w:rsidR="00A97A9F" w:rsidRDefault="00A97A9F" w:rsidP="008967A6">
      <w:pPr>
        <w:spacing w:line="360" w:lineRule="auto"/>
        <w:rPr>
          <w:rStyle w:val="Hyperlink"/>
          <w:rFonts w:ascii="Arial" w:hAnsi="Arial" w:cs="Arial"/>
        </w:rPr>
      </w:pPr>
    </w:p>
    <w:p w14:paraId="3A18D382" w14:textId="77777777" w:rsidR="00A97A9F" w:rsidRDefault="00A97A9F" w:rsidP="008967A6">
      <w:pPr>
        <w:spacing w:line="360" w:lineRule="auto"/>
        <w:rPr>
          <w:rStyle w:val="Hyperlink"/>
          <w:rFonts w:ascii="Arial" w:hAnsi="Arial" w:cs="Arial"/>
        </w:rPr>
      </w:pPr>
    </w:p>
    <w:p w14:paraId="46BAA5F3" w14:textId="77777777" w:rsidR="00A97A9F" w:rsidRDefault="00A97A9F" w:rsidP="008967A6">
      <w:pPr>
        <w:spacing w:line="360" w:lineRule="auto"/>
        <w:rPr>
          <w:rStyle w:val="Hyperlink"/>
          <w:rFonts w:ascii="Arial" w:hAnsi="Arial" w:cs="Arial"/>
        </w:rPr>
      </w:pPr>
    </w:p>
    <w:p w14:paraId="6AC96DFC" w14:textId="77777777" w:rsidR="00A97A9F" w:rsidRDefault="00A97A9F" w:rsidP="008967A6">
      <w:pPr>
        <w:spacing w:line="360" w:lineRule="auto"/>
        <w:rPr>
          <w:rStyle w:val="Hyperlink"/>
          <w:rFonts w:ascii="Arial" w:hAnsi="Arial" w:cs="Arial"/>
        </w:rPr>
      </w:pPr>
    </w:p>
    <w:p w14:paraId="20EBAAEF" w14:textId="77777777" w:rsidR="00A97A9F" w:rsidRDefault="00A97A9F" w:rsidP="008967A6">
      <w:pPr>
        <w:spacing w:line="360" w:lineRule="auto"/>
        <w:rPr>
          <w:rStyle w:val="Hyperlink"/>
          <w:rFonts w:ascii="Arial" w:hAnsi="Arial" w:cs="Arial"/>
        </w:rPr>
      </w:pPr>
    </w:p>
    <w:p w14:paraId="6A03C77B" w14:textId="77777777" w:rsidR="00A97A9F" w:rsidRDefault="00A97A9F" w:rsidP="008967A6">
      <w:pPr>
        <w:spacing w:line="360" w:lineRule="auto"/>
        <w:rPr>
          <w:rStyle w:val="Hyperlink"/>
          <w:rFonts w:ascii="Arial" w:hAnsi="Arial" w:cs="Arial"/>
        </w:rPr>
      </w:pPr>
    </w:p>
    <w:p w14:paraId="48EE99E1" w14:textId="77777777" w:rsidR="00A97A9F" w:rsidRDefault="00A97A9F" w:rsidP="008967A6">
      <w:pPr>
        <w:spacing w:line="360" w:lineRule="auto"/>
        <w:rPr>
          <w:rStyle w:val="Hyperlink"/>
          <w:rFonts w:ascii="Arial" w:hAnsi="Arial" w:cs="Arial"/>
        </w:rPr>
      </w:pPr>
    </w:p>
    <w:p w14:paraId="2FB176F6" w14:textId="77777777" w:rsidR="00A97A9F" w:rsidRDefault="00A97A9F" w:rsidP="008967A6">
      <w:pPr>
        <w:spacing w:line="360" w:lineRule="auto"/>
        <w:rPr>
          <w:rStyle w:val="Hyperlink"/>
          <w:rFonts w:ascii="Arial" w:hAnsi="Arial" w:cs="Arial"/>
        </w:rPr>
      </w:pPr>
    </w:p>
    <w:p w14:paraId="10C46543" w14:textId="77777777" w:rsidR="00A97A9F" w:rsidRDefault="00A97A9F" w:rsidP="008967A6">
      <w:pPr>
        <w:spacing w:line="360" w:lineRule="auto"/>
        <w:rPr>
          <w:rStyle w:val="Hyperlink"/>
          <w:rFonts w:ascii="Arial" w:hAnsi="Arial" w:cs="Arial"/>
        </w:rPr>
      </w:pPr>
    </w:p>
    <w:p w14:paraId="23A938CD" w14:textId="77777777" w:rsidR="00A97A9F" w:rsidRDefault="00A97A9F" w:rsidP="008967A6">
      <w:pPr>
        <w:spacing w:line="360" w:lineRule="auto"/>
        <w:rPr>
          <w:rStyle w:val="Hyperlink"/>
          <w:rFonts w:ascii="Arial" w:hAnsi="Arial" w:cs="Arial"/>
        </w:rPr>
      </w:pPr>
    </w:p>
    <w:p w14:paraId="622A8136" w14:textId="005F3183" w:rsidR="00E72EBC" w:rsidRPr="00483C3B" w:rsidRDefault="00E72EBC" w:rsidP="00483C3B">
      <w:pPr>
        <w:pStyle w:val="Heading1"/>
        <w:spacing w:line="360" w:lineRule="auto"/>
        <w:jc w:val="both"/>
        <w:rPr>
          <w:rFonts w:ascii="Arial" w:hAnsi="Arial" w:cs="Arial"/>
          <w:sz w:val="22"/>
          <w:szCs w:val="22"/>
        </w:rPr>
      </w:pPr>
      <w:bookmarkStart w:id="12" w:name="_Toc152417977"/>
      <w:r w:rsidRPr="00483C3B">
        <w:rPr>
          <w:rFonts w:ascii="Arial" w:hAnsi="Arial" w:cs="Arial"/>
          <w:sz w:val="22"/>
          <w:szCs w:val="22"/>
        </w:rPr>
        <w:t>Conclusion:</w:t>
      </w:r>
      <w:bookmarkEnd w:id="12"/>
      <w:r w:rsidRPr="00483C3B">
        <w:rPr>
          <w:rFonts w:ascii="Arial" w:hAnsi="Arial" w:cs="Arial"/>
          <w:sz w:val="22"/>
          <w:szCs w:val="22"/>
        </w:rPr>
        <w:t xml:space="preserve"> </w:t>
      </w:r>
    </w:p>
    <w:p w14:paraId="228923B7" w14:textId="77777777" w:rsidR="001B7794" w:rsidRPr="00483C3B" w:rsidRDefault="001B7794" w:rsidP="00483C3B">
      <w:pPr>
        <w:spacing w:line="360" w:lineRule="auto"/>
        <w:jc w:val="both"/>
        <w:rPr>
          <w:rFonts w:ascii="Arial" w:hAnsi="Arial" w:cs="Arial"/>
        </w:rPr>
      </w:pPr>
    </w:p>
    <w:p w14:paraId="022BEF50" w14:textId="77777777" w:rsidR="001B7794" w:rsidRPr="00483C3B" w:rsidRDefault="001B7794" w:rsidP="00483C3B">
      <w:pPr>
        <w:spacing w:line="360" w:lineRule="auto"/>
        <w:ind w:left="360"/>
        <w:jc w:val="both"/>
        <w:rPr>
          <w:rFonts w:ascii="Arial" w:hAnsi="Arial" w:cs="Arial"/>
        </w:rPr>
      </w:pPr>
      <w:r w:rsidRPr="00483C3B">
        <w:rPr>
          <w:rFonts w:ascii="Arial" w:hAnsi="Arial" w:cs="Arial"/>
        </w:rPr>
        <w:t>‘</w:t>
      </w:r>
      <w:r w:rsidRPr="00483C3B">
        <w:rPr>
          <w:rFonts w:ascii="Arial" w:hAnsi="Arial" w:cs="Arial"/>
          <w:shd w:val="clear" w:color="auto" w:fill="FFFFFF"/>
        </w:rPr>
        <w:t>According to an </w:t>
      </w:r>
      <w:hyperlink r:id="rId8" w:tgtFrame="_blank" w:history="1">
        <w:r w:rsidRPr="00483C3B">
          <w:rPr>
            <w:rStyle w:val="Hyperlink"/>
            <w:rFonts w:ascii="Arial" w:hAnsi="Arial" w:cs="Arial"/>
            <w:color w:val="auto"/>
            <w:u w:val="none"/>
            <w:shd w:val="clear" w:color="auto" w:fill="FFFFFF"/>
          </w:rPr>
          <w:t>IDC prediction</w:t>
        </w:r>
      </w:hyperlink>
      <w:r w:rsidRPr="00483C3B">
        <w:rPr>
          <w:rFonts w:ascii="Arial" w:hAnsi="Arial" w:cs="Arial"/>
          <w:shd w:val="clear" w:color="auto" w:fill="FFFFFF"/>
        </w:rPr>
        <w:t>, by 2024, organizations with efficient </w:t>
      </w:r>
      <w:hyperlink r:id="rId9" w:history="1">
        <w:r w:rsidRPr="00483C3B">
          <w:rPr>
            <w:rStyle w:val="Hyperlink"/>
            <w:rFonts w:ascii="Arial" w:hAnsi="Arial" w:cs="Arial"/>
            <w:color w:val="auto"/>
            <w:u w:val="none"/>
            <w:shd w:val="clear" w:color="auto" w:fill="FFFFFF"/>
          </w:rPr>
          <w:t>BI tools</w:t>
        </w:r>
      </w:hyperlink>
      <w:r w:rsidRPr="00483C3B">
        <w:rPr>
          <w:rFonts w:ascii="Arial" w:hAnsi="Arial" w:cs="Arial"/>
          <w:shd w:val="clear" w:color="auto" w:fill="FFFFFF"/>
        </w:rPr>
        <w:t> and technologies will be at a significant advantage, with five times more reaction time to capitalize on new opportunities.</w:t>
      </w:r>
      <w:r w:rsidRPr="00483C3B">
        <w:rPr>
          <w:rFonts w:ascii="Arial" w:hAnsi="Arial" w:cs="Arial"/>
        </w:rPr>
        <w:t>’(Kaur, 2023)</w:t>
      </w:r>
    </w:p>
    <w:p w14:paraId="6A887CA4" w14:textId="7A5BBF7C" w:rsidR="001B7794" w:rsidRPr="00483C3B" w:rsidRDefault="001B7794" w:rsidP="00483C3B">
      <w:pPr>
        <w:spacing w:line="360" w:lineRule="auto"/>
        <w:jc w:val="both"/>
        <w:rPr>
          <w:rFonts w:ascii="Arial" w:hAnsi="Arial" w:cs="Arial"/>
        </w:rPr>
      </w:pPr>
      <w:r w:rsidRPr="00483C3B">
        <w:rPr>
          <w:rFonts w:ascii="Arial" w:hAnsi="Arial" w:cs="Arial"/>
        </w:rPr>
        <w:t xml:space="preserve">It is really sad, when </w:t>
      </w:r>
      <w:r w:rsidR="006C6FF9">
        <w:rPr>
          <w:rFonts w:ascii="Arial" w:hAnsi="Arial" w:cs="Arial"/>
        </w:rPr>
        <w:t xml:space="preserve">the small, but even </w:t>
      </w:r>
      <w:r w:rsidRPr="00483C3B">
        <w:rPr>
          <w:rFonts w:ascii="Arial" w:hAnsi="Arial" w:cs="Arial"/>
        </w:rPr>
        <w:t>big and profitable companies lose their business, because they did not adapt to the new digital environment. The World is changed and only Apocalypses can stop the technology progress!</w:t>
      </w:r>
    </w:p>
    <w:p w14:paraId="1122A2B5" w14:textId="485F42F0" w:rsidR="001B7794" w:rsidRPr="00483C3B" w:rsidRDefault="001B7794" w:rsidP="00483C3B">
      <w:pPr>
        <w:spacing w:line="360" w:lineRule="auto"/>
        <w:jc w:val="both"/>
        <w:rPr>
          <w:rFonts w:ascii="Arial" w:hAnsi="Arial" w:cs="Arial"/>
        </w:rPr>
      </w:pPr>
      <w:r w:rsidRPr="00483C3B">
        <w:rPr>
          <w:rFonts w:ascii="Arial" w:hAnsi="Arial" w:cs="Arial"/>
        </w:rPr>
        <w:t xml:space="preserve">Nonetheless, it is necessary we to be aware of the limitation of BI trends, tools and applications and the Ethical requirements. Limited understanding, Bias, easy for manipulating system can cause serious problems in the company and to lead to leaks of money or clients. It is important with this big wave of innovation do not lose us as a human race. </w:t>
      </w:r>
    </w:p>
    <w:p w14:paraId="033620B5" w14:textId="77777777" w:rsidR="00D7651B" w:rsidRPr="00483C3B" w:rsidRDefault="00D7651B" w:rsidP="00483C3B">
      <w:pPr>
        <w:spacing w:line="360" w:lineRule="auto"/>
        <w:jc w:val="both"/>
        <w:rPr>
          <w:rFonts w:ascii="Arial" w:hAnsi="Arial" w:cs="Arial"/>
        </w:rPr>
      </w:pPr>
    </w:p>
    <w:p w14:paraId="627D8DF4" w14:textId="77777777" w:rsidR="00D7651B" w:rsidRPr="00483C3B" w:rsidRDefault="00D7651B" w:rsidP="00483C3B">
      <w:pPr>
        <w:spacing w:line="360" w:lineRule="auto"/>
        <w:jc w:val="both"/>
        <w:rPr>
          <w:rFonts w:ascii="Arial" w:hAnsi="Arial" w:cs="Arial"/>
        </w:rPr>
      </w:pPr>
    </w:p>
    <w:p w14:paraId="4E76EA5E" w14:textId="77777777" w:rsidR="00D7651B" w:rsidRPr="00483C3B" w:rsidRDefault="00D7651B" w:rsidP="00483C3B">
      <w:pPr>
        <w:spacing w:line="360" w:lineRule="auto"/>
        <w:jc w:val="both"/>
        <w:rPr>
          <w:rFonts w:ascii="Arial" w:hAnsi="Arial" w:cs="Arial"/>
        </w:rPr>
      </w:pPr>
    </w:p>
    <w:p w14:paraId="29E38665" w14:textId="77777777" w:rsidR="00D7651B" w:rsidRPr="00483C3B" w:rsidRDefault="00D7651B" w:rsidP="00483C3B">
      <w:pPr>
        <w:spacing w:line="360" w:lineRule="auto"/>
        <w:jc w:val="both"/>
        <w:rPr>
          <w:rFonts w:ascii="Arial" w:hAnsi="Arial" w:cs="Arial"/>
        </w:rPr>
      </w:pPr>
    </w:p>
    <w:p w14:paraId="51CDC5DE" w14:textId="77777777" w:rsidR="00D7651B" w:rsidRPr="00483C3B" w:rsidRDefault="00D7651B" w:rsidP="00483C3B">
      <w:pPr>
        <w:spacing w:line="360" w:lineRule="auto"/>
        <w:jc w:val="both"/>
        <w:rPr>
          <w:rFonts w:ascii="Arial" w:hAnsi="Arial" w:cs="Arial"/>
        </w:rPr>
      </w:pPr>
    </w:p>
    <w:p w14:paraId="3656484C" w14:textId="77777777" w:rsidR="00D7651B" w:rsidRPr="00483C3B" w:rsidRDefault="00D7651B" w:rsidP="00483C3B">
      <w:pPr>
        <w:spacing w:line="360" w:lineRule="auto"/>
        <w:jc w:val="both"/>
        <w:rPr>
          <w:rFonts w:ascii="Arial" w:hAnsi="Arial" w:cs="Arial"/>
        </w:rPr>
      </w:pPr>
    </w:p>
    <w:p w14:paraId="0ED0D444" w14:textId="77777777" w:rsidR="00D7651B" w:rsidRPr="00483C3B" w:rsidRDefault="00D7651B" w:rsidP="00483C3B">
      <w:pPr>
        <w:spacing w:line="360" w:lineRule="auto"/>
        <w:jc w:val="both"/>
        <w:rPr>
          <w:rFonts w:ascii="Arial" w:hAnsi="Arial" w:cs="Arial"/>
        </w:rPr>
      </w:pPr>
    </w:p>
    <w:p w14:paraId="4FA2F58C" w14:textId="77777777" w:rsidR="00D7651B" w:rsidRPr="00483C3B" w:rsidRDefault="00D7651B" w:rsidP="00483C3B">
      <w:pPr>
        <w:spacing w:line="360" w:lineRule="auto"/>
        <w:jc w:val="both"/>
        <w:rPr>
          <w:rFonts w:ascii="Arial" w:hAnsi="Arial" w:cs="Arial"/>
        </w:rPr>
      </w:pPr>
    </w:p>
    <w:p w14:paraId="40EB4E30" w14:textId="77777777" w:rsidR="00D7651B" w:rsidRPr="00483C3B" w:rsidRDefault="00D7651B" w:rsidP="00483C3B">
      <w:pPr>
        <w:spacing w:line="360" w:lineRule="auto"/>
        <w:jc w:val="both"/>
        <w:rPr>
          <w:rFonts w:ascii="Arial" w:hAnsi="Arial" w:cs="Arial"/>
        </w:rPr>
      </w:pPr>
    </w:p>
    <w:p w14:paraId="0D9C214B" w14:textId="77777777" w:rsidR="00D7651B" w:rsidRPr="00483C3B" w:rsidRDefault="00D7651B" w:rsidP="00483C3B">
      <w:pPr>
        <w:spacing w:line="360" w:lineRule="auto"/>
        <w:jc w:val="both"/>
        <w:rPr>
          <w:rFonts w:ascii="Arial" w:hAnsi="Arial" w:cs="Arial"/>
        </w:rPr>
      </w:pPr>
    </w:p>
    <w:p w14:paraId="7AA19E15" w14:textId="77777777" w:rsidR="00CC3BBA" w:rsidRPr="00483C3B" w:rsidRDefault="00CC3BBA" w:rsidP="00483C3B">
      <w:pPr>
        <w:spacing w:line="360" w:lineRule="auto"/>
        <w:jc w:val="both"/>
        <w:rPr>
          <w:rFonts w:ascii="Arial" w:hAnsi="Arial" w:cs="Arial"/>
        </w:rPr>
      </w:pPr>
    </w:p>
    <w:p w14:paraId="523B7A50" w14:textId="77777777" w:rsidR="00CC3BBA" w:rsidRPr="00483C3B" w:rsidRDefault="00CC3BBA" w:rsidP="00483C3B">
      <w:pPr>
        <w:spacing w:line="360" w:lineRule="auto"/>
        <w:jc w:val="both"/>
        <w:rPr>
          <w:rFonts w:ascii="Arial" w:hAnsi="Arial" w:cs="Arial"/>
        </w:rPr>
      </w:pPr>
    </w:p>
    <w:p w14:paraId="26922B7E" w14:textId="77777777" w:rsidR="00CC3BBA" w:rsidRPr="00483C3B" w:rsidRDefault="00CC3BBA" w:rsidP="00483C3B">
      <w:pPr>
        <w:spacing w:line="360" w:lineRule="auto"/>
        <w:jc w:val="both"/>
        <w:rPr>
          <w:rFonts w:ascii="Arial" w:hAnsi="Arial" w:cs="Arial"/>
        </w:rPr>
      </w:pPr>
    </w:p>
    <w:p w14:paraId="6F3E5541" w14:textId="77777777" w:rsidR="00CC3BBA" w:rsidRPr="00483C3B" w:rsidRDefault="00CC3BBA" w:rsidP="00483C3B">
      <w:pPr>
        <w:spacing w:line="360" w:lineRule="auto"/>
        <w:jc w:val="both"/>
        <w:rPr>
          <w:rFonts w:ascii="Arial" w:hAnsi="Arial" w:cs="Arial"/>
        </w:rPr>
      </w:pPr>
    </w:p>
    <w:p w14:paraId="165495F6" w14:textId="77777777" w:rsidR="00CC3BBA" w:rsidRPr="00483C3B" w:rsidRDefault="00CC3BBA" w:rsidP="00483C3B">
      <w:pPr>
        <w:spacing w:line="360" w:lineRule="auto"/>
        <w:jc w:val="both"/>
        <w:rPr>
          <w:rFonts w:ascii="Arial" w:hAnsi="Arial" w:cs="Arial"/>
        </w:rPr>
      </w:pPr>
    </w:p>
    <w:p w14:paraId="7C042821" w14:textId="77777777" w:rsidR="00CC3BBA" w:rsidRPr="00483C3B" w:rsidRDefault="00CC3BBA" w:rsidP="00483C3B">
      <w:pPr>
        <w:spacing w:line="360" w:lineRule="auto"/>
        <w:jc w:val="both"/>
        <w:rPr>
          <w:rFonts w:ascii="Arial" w:hAnsi="Arial" w:cs="Arial"/>
        </w:rPr>
      </w:pPr>
    </w:p>
    <w:p w14:paraId="63FFD395" w14:textId="77777777" w:rsidR="00CC3BBA" w:rsidRPr="00483C3B" w:rsidRDefault="00CC3BBA" w:rsidP="00483C3B">
      <w:pPr>
        <w:spacing w:line="360" w:lineRule="auto"/>
        <w:jc w:val="both"/>
        <w:rPr>
          <w:rFonts w:ascii="Arial" w:hAnsi="Arial" w:cs="Arial"/>
        </w:rPr>
      </w:pPr>
    </w:p>
    <w:p w14:paraId="7B73DE61" w14:textId="1FEA167E" w:rsidR="001A6BE3" w:rsidRPr="00483C3B" w:rsidRDefault="001A6BE3" w:rsidP="00483C3B">
      <w:pPr>
        <w:pStyle w:val="Heading1"/>
        <w:spacing w:line="360" w:lineRule="auto"/>
        <w:jc w:val="both"/>
        <w:rPr>
          <w:rFonts w:ascii="Arial" w:hAnsi="Arial" w:cs="Arial"/>
          <w:sz w:val="22"/>
          <w:szCs w:val="22"/>
        </w:rPr>
      </w:pPr>
      <w:bookmarkStart w:id="13" w:name="_Toc152417978"/>
      <w:r w:rsidRPr="00483C3B">
        <w:rPr>
          <w:rFonts w:ascii="Arial" w:hAnsi="Arial" w:cs="Arial"/>
          <w:sz w:val="22"/>
          <w:szCs w:val="22"/>
        </w:rPr>
        <w:t>References:</w:t>
      </w:r>
      <w:bookmarkEnd w:id="13"/>
    </w:p>
    <w:p w14:paraId="66C2A15F" w14:textId="77777777" w:rsidR="001A6BE3" w:rsidRPr="00483C3B" w:rsidRDefault="001A6BE3" w:rsidP="00483C3B">
      <w:pPr>
        <w:spacing w:line="360" w:lineRule="auto"/>
        <w:jc w:val="both"/>
        <w:rPr>
          <w:rFonts w:ascii="Arial" w:hAnsi="Arial" w:cs="Arial"/>
        </w:rPr>
      </w:pPr>
    </w:p>
    <w:p w14:paraId="535C5EF0" w14:textId="3FF0E07A" w:rsidR="001A6BE3" w:rsidRPr="00483C3B" w:rsidRDefault="001A6BE3" w:rsidP="00483C3B">
      <w:pPr>
        <w:spacing w:line="360" w:lineRule="auto"/>
        <w:jc w:val="both"/>
        <w:rPr>
          <w:rFonts w:ascii="Arial" w:hAnsi="Arial" w:cs="Arial"/>
          <w:color w:val="262626"/>
          <w:shd w:val="clear" w:color="auto" w:fill="F5F5F5"/>
        </w:rPr>
      </w:pPr>
      <w:r w:rsidRPr="00483C3B">
        <w:rPr>
          <w:rFonts w:ascii="Arial" w:hAnsi="Arial" w:cs="Arial"/>
          <w:color w:val="262626"/>
          <w:shd w:val="clear" w:color="auto" w:fill="F5F5F5"/>
        </w:rPr>
        <w:t>Anil Maheshwari (2014) </w:t>
      </w:r>
      <w:r w:rsidRPr="00483C3B">
        <w:rPr>
          <w:rFonts w:ascii="Arial" w:hAnsi="Arial" w:cs="Arial"/>
          <w:i/>
          <w:iCs/>
          <w:color w:val="262626"/>
          <w:bdr w:val="none" w:sz="0" w:space="0" w:color="auto" w:frame="1"/>
          <w:shd w:val="clear" w:color="auto" w:fill="F5F5F5"/>
        </w:rPr>
        <w:t>Business Intelligence and Data Mining</w:t>
      </w:r>
      <w:r w:rsidRPr="00483C3B">
        <w:rPr>
          <w:rFonts w:ascii="Arial" w:hAnsi="Arial" w:cs="Arial"/>
          <w:color w:val="262626"/>
          <w:shd w:val="clear" w:color="auto" w:fill="F5F5F5"/>
        </w:rPr>
        <w:t>. New York: Business Expert Press. Available at: https://search-ebscohost-com.ezproxy.uwtsd.ac.uk/login.aspx?direct=true&amp;db=nlebk&amp;AN=935070&amp;site=ehost-live (Accessed: 1 December 2023).</w:t>
      </w:r>
    </w:p>
    <w:p w14:paraId="403EB05B" w14:textId="2579CEBC" w:rsidR="00134623" w:rsidRPr="00483C3B" w:rsidRDefault="00134623" w:rsidP="00483C3B">
      <w:pPr>
        <w:spacing w:line="360" w:lineRule="auto"/>
        <w:jc w:val="both"/>
        <w:rPr>
          <w:rFonts w:ascii="Arial" w:hAnsi="Arial" w:cs="Arial"/>
          <w:color w:val="262626"/>
          <w:shd w:val="clear" w:color="auto" w:fill="F5F5F5"/>
        </w:rPr>
      </w:pPr>
      <w:r w:rsidRPr="00483C3B">
        <w:rPr>
          <w:rFonts w:ascii="Arial" w:hAnsi="Arial" w:cs="Arial"/>
          <w:color w:val="595959"/>
          <w:shd w:val="clear" w:color="auto" w:fill="F5F5F5"/>
        </w:rPr>
        <w:t>Ian H. Witten, Eibe Frank and Mark A. Hall (2011) </w:t>
      </w:r>
      <w:r w:rsidRPr="00483C3B">
        <w:rPr>
          <w:rFonts w:ascii="Arial" w:hAnsi="Arial" w:cs="Arial"/>
          <w:i/>
          <w:iCs/>
          <w:color w:val="595959"/>
          <w:bdr w:val="none" w:sz="0" w:space="0" w:color="auto" w:frame="1"/>
          <w:shd w:val="clear" w:color="auto" w:fill="F5F5F5"/>
        </w:rPr>
        <w:t>Data Mining : Practical Machine Learning Tools and Techniques</w:t>
      </w:r>
      <w:r w:rsidRPr="00483C3B">
        <w:rPr>
          <w:rFonts w:ascii="Arial" w:hAnsi="Arial" w:cs="Arial"/>
          <w:color w:val="595959"/>
          <w:shd w:val="clear" w:color="auto" w:fill="F5F5F5"/>
        </w:rPr>
        <w:t>. Burlington, MA: Morgan Kaufmann (The Morgan Kaufmann Series in Data Management Systems). Available at: https://search-ebscohost-com.ezproxy.uwtsd.ac.uk/login.aspx?direct=true&amp;db=nlebk&amp;AN=351343&amp;site=ehost-live (Accessed: 1 December 2023).</w:t>
      </w:r>
    </w:p>
    <w:p w14:paraId="19086177" w14:textId="40EEEEC7" w:rsidR="00044AF0" w:rsidRPr="00483C3B" w:rsidRDefault="00044AF0" w:rsidP="00483C3B">
      <w:pPr>
        <w:spacing w:line="360" w:lineRule="auto"/>
        <w:jc w:val="both"/>
        <w:rPr>
          <w:rFonts w:ascii="Arial" w:hAnsi="Arial" w:cs="Arial"/>
          <w:color w:val="000000"/>
        </w:rPr>
      </w:pPr>
      <w:r w:rsidRPr="00483C3B">
        <w:rPr>
          <w:rFonts w:ascii="Arial" w:hAnsi="Arial" w:cs="Arial"/>
          <w:color w:val="000000"/>
        </w:rPr>
        <w:t xml:space="preserve">The Future of Business Intelligence (BI) in 2024, Available at: </w:t>
      </w:r>
      <w:hyperlink r:id="rId10" w:history="1">
        <w:r w:rsidRPr="00483C3B">
          <w:rPr>
            <w:rStyle w:val="Hyperlink"/>
            <w:rFonts w:ascii="Arial" w:hAnsi="Arial" w:cs="Arial"/>
          </w:rPr>
          <w:t>Future of Business Intelligence (BI) for 2023 (selecthub.com)</w:t>
        </w:r>
      </w:hyperlink>
      <w:r w:rsidRPr="00483C3B">
        <w:rPr>
          <w:rFonts w:ascii="Arial" w:hAnsi="Arial" w:cs="Arial"/>
        </w:rPr>
        <w:t xml:space="preserve"> </w:t>
      </w:r>
      <w:r w:rsidRPr="00483C3B">
        <w:rPr>
          <w:rFonts w:ascii="Arial" w:hAnsi="Arial" w:cs="Arial"/>
          <w:color w:val="262626"/>
          <w:shd w:val="clear" w:color="auto" w:fill="F5F5F5"/>
        </w:rPr>
        <w:t>(Accessed: 1 December 2023).</w:t>
      </w:r>
    </w:p>
    <w:p w14:paraId="15778D82" w14:textId="05551806" w:rsidR="00044AF0" w:rsidRDefault="00D7651B" w:rsidP="00483C3B">
      <w:pPr>
        <w:spacing w:line="360" w:lineRule="auto"/>
        <w:jc w:val="both"/>
        <w:rPr>
          <w:rFonts w:ascii="Arial" w:hAnsi="Arial" w:cs="Arial"/>
          <w:color w:val="262626"/>
          <w:shd w:val="clear" w:color="auto" w:fill="F5F5F5"/>
        </w:rPr>
      </w:pPr>
      <w:r w:rsidRPr="00483C3B">
        <w:rPr>
          <w:rFonts w:ascii="Arial" w:hAnsi="Arial" w:cs="Arial"/>
        </w:rPr>
        <w:t xml:space="preserve">11 Business Intelligence Trends for 2023: Latest Predictions You Should Be Thinking About </w:t>
      </w:r>
      <w:r w:rsidRPr="00483C3B">
        <w:rPr>
          <w:rFonts w:ascii="Arial" w:hAnsi="Arial" w:cs="Arial"/>
          <w:color w:val="000000"/>
        </w:rPr>
        <w:t xml:space="preserve">Available at: </w:t>
      </w:r>
      <w:hyperlink r:id="rId11" w:history="1">
        <w:r w:rsidRPr="00483C3B">
          <w:rPr>
            <w:rStyle w:val="Hyperlink"/>
            <w:rFonts w:ascii="Arial" w:hAnsi="Arial" w:cs="Arial"/>
          </w:rPr>
          <w:t>https://s.financesonline.com/uploads/2019/12/business-intelligence-trends-1024x1024.png</w:t>
        </w:r>
      </w:hyperlink>
      <w:r w:rsidRPr="00483C3B">
        <w:rPr>
          <w:rFonts w:ascii="Arial" w:hAnsi="Arial" w:cs="Arial"/>
        </w:rPr>
        <w:t xml:space="preserve"> </w:t>
      </w:r>
      <w:r w:rsidRPr="00483C3B">
        <w:rPr>
          <w:rFonts w:ascii="Arial" w:hAnsi="Arial" w:cs="Arial"/>
          <w:color w:val="262626"/>
          <w:shd w:val="clear" w:color="auto" w:fill="F5F5F5"/>
        </w:rPr>
        <w:t>(Accessed: 1 Dec</w:t>
      </w:r>
      <w:r w:rsidRPr="00CC3BBA">
        <w:rPr>
          <w:rFonts w:ascii="Arial" w:hAnsi="Arial" w:cs="Arial"/>
          <w:color w:val="262626"/>
          <w:shd w:val="clear" w:color="auto" w:fill="F5F5F5"/>
        </w:rPr>
        <w:t>ember 2023).</w:t>
      </w:r>
    </w:p>
    <w:p w14:paraId="0D71355E" w14:textId="5FCEB417" w:rsidR="00351EC9" w:rsidRPr="0078738A" w:rsidRDefault="008967A6" w:rsidP="0078738A">
      <w:pPr>
        <w:spacing w:line="360" w:lineRule="auto"/>
        <w:rPr>
          <w:rFonts w:ascii="Arial" w:hAnsi="Arial" w:cs="Arial"/>
          <w:color w:val="262626"/>
          <w:shd w:val="clear" w:color="auto" w:fill="F5F5F5"/>
        </w:rPr>
      </w:pPr>
      <w:r w:rsidRPr="0078738A">
        <w:rPr>
          <w:rFonts w:ascii="Arial" w:hAnsi="Arial" w:cs="Arial"/>
        </w:rPr>
        <w:t xml:space="preserve">Visme.co </w:t>
      </w:r>
      <w:r w:rsidR="00D26893">
        <w:rPr>
          <w:rFonts w:ascii="Arial" w:hAnsi="Arial" w:cs="Arial"/>
        </w:rPr>
        <w:t>(</w:t>
      </w:r>
      <w:r w:rsidRPr="0078738A">
        <w:rPr>
          <w:rFonts w:ascii="Arial" w:hAnsi="Arial" w:cs="Arial"/>
        </w:rPr>
        <w:t>n.d.)</w:t>
      </w:r>
      <w:r w:rsidR="00351EC9" w:rsidRPr="0078738A">
        <w:rPr>
          <w:rFonts w:ascii="Arial" w:hAnsi="Arial" w:cs="Arial"/>
        </w:rPr>
        <w:t xml:space="preserve">Five Data Storytelling Tips to Improve Your Charts and Graphs, Available at: </w:t>
      </w:r>
      <w:hyperlink r:id="rId12" w:history="1">
        <w:r w:rsidR="00351EC9" w:rsidRPr="0078738A">
          <w:rPr>
            <w:rStyle w:val="Hyperlink"/>
            <w:rFonts w:ascii="Arial" w:hAnsi="Arial" w:cs="Arial"/>
          </w:rPr>
          <w:t>Five Data Storytelling Tips to Improve Your Charts and Graphs - YouTube</w:t>
        </w:r>
      </w:hyperlink>
      <w:r w:rsidR="00351EC9" w:rsidRPr="0078738A">
        <w:rPr>
          <w:rFonts w:ascii="Arial" w:hAnsi="Arial" w:cs="Arial"/>
        </w:rPr>
        <w:t xml:space="preserve"> </w:t>
      </w:r>
      <w:r w:rsidR="00351EC9" w:rsidRPr="0078738A">
        <w:rPr>
          <w:rFonts w:ascii="Arial" w:hAnsi="Arial" w:cs="Arial"/>
          <w:color w:val="262626"/>
          <w:shd w:val="clear" w:color="auto" w:fill="F5F5F5"/>
        </w:rPr>
        <w:t>(Accessed: 2 December 2023).</w:t>
      </w:r>
    </w:p>
    <w:p w14:paraId="68AB8C30" w14:textId="21F22B11" w:rsidR="0078738A" w:rsidRPr="0078738A" w:rsidRDefault="00D26893" w:rsidP="00D26893">
      <w:pPr>
        <w:rPr>
          <w:rFonts w:ascii="Arial" w:hAnsi="Arial" w:cs="Arial"/>
          <w:color w:val="262626"/>
          <w:shd w:val="clear" w:color="auto" w:fill="F5F5F5"/>
        </w:rPr>
      </w:pPr>
      <w:r w:rsidRPr="0078738A">
        <w:rPr>
          <w:rFonts w:ascii="Arial" w:hAnsi="Arial" w:cs="Arial"/>
          <w:color w:val="212121"/>
        </w:rPr>
        <w:t>Gülen</w:t>
      </w:r>
      <w:r>
        <w:rPr>
          <w:rFonts w:ascii="Arial" w:hAnsi="Arial" w:cs="Arial"/>
          <w:color w:val="212121"/>
        </w:rPr>
        <w:t xml:space="preserve"> (2023</w:t>
      </w:r>
      <w:r>
        <w:rPr>
          <w:rFonts w:ascii="Arial" w:hAnsi="Arial" w:cs="Arial"/>
          <w:color w:val="333333"/>
          <w:shd w:val="clear" w:color="auto" w:fill="FFFFFF"/>
        </w:rPr>
        <w:t xml:space="preserve">), </w:t>
      </w:r>
      <w:r w:rsidR="0078738A" w:rsidRPr="0078738A">
        <w:rPr>
          <w:rFonts w:ascii="Arial" w:hAnsi="Arial" w:cs="Arial"/>
        </w:rPr>
        <w:t>Available at:</w:t>
      </w:r>
      <w:r>
        <w:rPr>
          <w:rFonts w:ascii="Arial" w:hAnsi="Arial" w:cs="Arial"/>
        </w:rPr>
        <w:t xml:space="preserve"> </w:t>
      </w:r>
      <w:hyperlink r:id="rId13" w:history="1">
        <w:r>
          <w:rPr>
            <w:rStyle w:val="Hyperlink"/>
          </w:rPr>
          <w:t xml:space="preserve">Kerem Gülen - </w:t>
        </w:r>
        <w:proofErr w:type="spellStart"/>
        <w:r>
          <w:rPr>
            <w:rStyle w:val="Hyperlink"/>
          </w:rPr>
          <w:t>Dataconomy</w:t>
        </w:r>
        <w:proofErr w:type="spellEnd"/>
      </w:hyperlink>
      <w:r w:rsidR="0078738A" w:rsidRPr="0078738A">
        <w:rPr>
          <w:rFonts w:ascii="Arial" w:hAnsi="Arial" w:cs="Arial"/>
        </w:rPr>
        <w:t xml:space="preserve"> </w:t>
      </w:r>
      <w:r w:rsidR="0078738A" w:rsidRPr="0078738A">
        <w:rPr>
          <w:rFonts w:ascii="Arial" w:hAnsi="Arial" w:cs="Arial"/>
          <w:color w:val="262626"/>
          <w:shd w:val="clear" w:color="auto" w:fill="F5F5F5"/>
        </w:rPr>
        <w:t>(Accessed: 2 December 2023).</w:t>
      </w:r>
    </w:p>
    <w:p w14:paraId="378CEFB4" w14:textId="182E0CAB" w:rsidR="0078738A" w:rsidRDefault="0078738A" w:rsidP="00351EC9">
      <w:pPr>
        <w:rPr>
          <w:rFonts w:ascii="Arial" w:hAnsi="Arial" w:cs="Arial"/>
          <w:color w:val="262626"/>
          <w:shd w:val="clear" w:color="auto" w:fill="F5F5F5"/>
        </w:rPr>
      </w:pPr>
    </w:p>
    <w:p w14:paraId="357C7C33" w14:textId="77777777" w:rsidR="00351EC9" w:rsidRPr="00351EC9" w:rsidRDefault="00351EC9" w:rsidP="00351EC9">
      <w:pPr>
        <w:spacing w:line="360" w:lineRule="auto"/>
        <w:jc w:val="both"/>
        <w:rPr>
          <w:rFonts w:ascii="Arial" w:hAnsi="Arial" w:cs="Arial"/>
        </w:rPr>
      </w:pPr>
    </w:p>
    <w:sectPr w:rsidR="00351EC9" w:rsidRPr="00351EC9" w:rsidSect="00D819C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F355C"/>
    <w:multiLevelType w:val="hybridMultilevel"/>
    <w:tmpl w:val="8E84BFE8"/>
    <w:lvl w:ilvl="0" w:tplc="E062BB02">
      <w:start w:val="1"/>
      <w:numFmt w:val="decimal"/>
      <w:lvlText w:val="%1."/>
      <w:lvlJc w:val="left"/>
      <w:pPr>
        <w:tabs>
          <w:tab w:val="num" w:pos="720"/>
        </w:tabs>
        <w:ind w:left="720" w:hanging="360"/>
      </w:pPr>
    </w:lvl>
    <w:lvl w:ilvl="1" w:tplc="E3B434F4" w:tentative="1">
      <w:start w:val="1"/>
      <w:numFmt w:val="decimal"/>
      <w:lvlText w:val="%2."/>
      <w:lvlJc w:val="left"/>
      <w:pPr>
        <w:tabs>
          <w:tab w:val="num" w:pos="1440"/>
        </w:tabs>
        <w:ind w:left="1440" w:hanging="360"/>
      </w:pPr>
    </w:lvl>
    <w:lvl w:ilvl="2" w:tplc="E822230E" w:tentative="1">
      <w:start w:val="1"/>
      <w:numFmt w:val="decimal"/>
      <w:lvlText w:val="%3."/>
      <w:lvlJc w:val="left"/>
      <w:pPr>
        <w:tabs>
          <w:tab w:val="num" w:pos="2160"/>
        </w:tabs>
        <w:ind w:left="2160" w:hanging="360"/>
      </w:pPr>
    </w:lvl>
    <w:lvl w:ilvl="3" w:tplc="3296011A" w:tentative="1">
      <w:start w:val="1"/>
      <w:numFmt w:val="decimal"/>
      <w:lvlText w:val="%4."/>
      <w:lvlJc w:val="left"/>
      <w:pPr>
        <w:tabs>
          <w:tab w:val="num" w:pos="2880"/>
        </w:tabs>
        <w:ind w:left="2880" w:hanging="360"/>
      </w:pPr>
    </w:lvl>
    <w:lvl w:ilvl="4" w:tplc="9864E472" w:tentative="1">
      <w:start w:val="1"/>
      <w:numFmt w:val="decimal"/>
      <w:lvlText w:val="%5."/>
      <w:lvlJc w:val="left"/>
      <w:pPr>
        <w:tabs>
          <w:tab w:val="num" w:pos="3600"/>
        </w:tabs>
        <w:ind w:left="3600" w:hanging="360"/>
      </w:pPr>
    </w:lvl>
    <w:lvl w:ilvl="5" w:tplc="693E07C4" w:tentative="1">
      <w:start w:val="1"/>
      <w:numFmt w:val="decimal"/>
      <w:lvlText w:val="%6."/>
      <w:lvlJc w:val="left"/>
      <w:pPr>
        <w:tabs>
          <w:tab w:val="num" w:pos="4320"/>
        </w:tabs>
        <w:ind w:left="4320" w:hanging="360"/>
      </w:pPr>
    </w:lvl>
    <w:lvl w:ilvl="6" w:tplc="25161D72" w:tentative="1">
      <w:start w:val="1"/>
      <w:numFmt w:val="decimal"/>
      <w:lvlText w:val="%7."/>
      <w:lvlJc w:val="left"/>
      <w:pPr>
        <w:tabs>
          <w:tab w:val="num" w:pos="5040"/>
        </w:tabs>
        <w:ind w:left="5040" w:hanging="360"/>
      </w:pPr>
    </w:lvl>
    <w:lvl w:ilvl="7" w:tplc="1F6279DE" w:tentative="1">
      <w:start w:val="1"/>
      <w:numFmt w:val="decimal"/>
      <w:lvlText w:val="%8."/>
      <w:lvlJc w:val="left"/>
      <w:pPr>
        <w:tabs>
          <w:tab w:val="num" w:pos="5760"/>
        </w:tabs>
        <w:ind w:left="5760" w:hanging="360"/>
      </w:pPr>
    </w:lvl>
    <w:lvl w:ilvl="8" w:tplc="B88A1164" w:tentative="1">
      <w:start w:val="1"/>
      <w:numFmt w:val="decimal"/>
      <w:lvlText w:val="%9."/>
      <w:lvlJc w:val="left"/>
      <w:pPr>
        <w:tabs>
          <w:tab w:val="num" w:pos="6480"/>
        </w:tabs>
        <w:ind w:left="6480" w:hanging="360"/>
      </w:pPr>
    </w:lvl>
  </w:abstractNum>
  <w:abstractNum w:abstractNumId="1" w15:restartNumberingAfterBreak="0">
    <w:nsid w:val="2EEF554E"/>
    <w:multiLevelType w:val="multilevel"/>
    <w:tmpl w:val="B78CE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1A3D41"/>
    <w:multiLevelType w:val="multilevel"/>
    <w:tmpl w:val="71C2A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F67391C"/>
    <w:multiLevelType w:val="hybridMultilevel"/>
    <w:tmpl w:val="55587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193329"/>
    <w:multiLevelType w:val="hybridMultilevel"/>
    <w:tmpl w:val="AA10D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6307811">
    <w:abstractNumId w:val="0"/>
  </w:num>
  <w:num w:numId="2" w16cid:durableId="536351483">
    <w:abstractNumId w:val="4"/>
  </w:num>
  <w:num w:numId="3" w16cid:durableId="2142261939">
    <w:abstractNumId w:val="3"/>
  </w:num>
  <w:num w:numId="4" w16cid:durableId="1479958284">
    <w:abstractNumId w:val="1"/>
  </w:num>
  <w:num w:numId="5" w16cid:durableId="8592721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00C"/>
    <w:rsid w:val="00044AF0"/>
    <w:rsid w:val="00070274"/>
    <w:rsid w:val="000C3FBE"/>
    <w:rsid w:val="000D75B4"/>
    <w:rsid w:val="000F3AE3"/>
    <w:rsid w:val="001068C4"/>
    <w:rsid w:val="00134623"/>
    <w:rsid w:val="00142963"/>
    <w:rsid w:val="00146E81"/>
    <w:rsid w:val="001A496B"/>
    <w:rsid w:val="001A6BE3"/>
    <w:rsid w:val="001B7794"/>
    <w:rsid w:val="001B79D4"/>
    <w:rsid w:val="00263A36"/>
    <w:rsid w:val="002A297A"/>
    <w:rsid w:val="002B4302"/>
    <w:rsid w:val="002D00CE"/>
    <w:rsid w:val="003016C4"/>
    <w:rsid w:val="00340F85"/>
    <w:rsid w:val="00351EC9"/>
    <w:rsid w:val="004076FA"/>
    <w:rsid w:val="00463829"/>
    <w:rsid w:val="00483C3B"/>
    <w:rsid w:val="004C6134"/>
    <w:rsid w:val="004E4F84"/>
    <w:rsid w:val="005443A8"/>
    <w:rsid w:val="0059073B"/>
    <w:rsid w:val="00660D05"/>
    <w:rsid w:val="006A76D3"/>
    <w:rsid w:val="006C6FF9"/>
    <w:rsid w:val="0078738A"/>
    <w:rsid w:val="0079351A"/>
    <w:rsid w:val="007B6BEC"/>
    <w:rsid w:val="007E400C"/>
    <w:rsid w:val="008967A6"/>
    <w:rsid w:val="009067D4"/>
    <w:rsid w:val="00973D68"/>
    <w:rsid w:val="00A37BF1"/>
    <w:rsid w:val="00A609DE"/>
    <w:rsid w:val="00A71B1F"/>
    <w:rsid w:val="00A97A9F"/>
    <w:rsid w:val="00AF5E69"/>
    <w:rsid w:val="00B25789"/>
    <w:rsid w:val="00B8219F"/>
    <w:rsid w:val="00BC513A"/>
    <w:rsid w:val="00C31FB3"/>
    <w:rsid w:val="00CC3BBA"/>
    <w:rsid w:val="00CE7B51"/>
    <w:rsid w:val="00CF28FE"/>
    <w:rsid w:val="00D01DD3"/>
    <w:rsid w:val="00D106B2"/>
    <w:rsid w:val="00D11B51"/>
    <w:rsid w:val="00D26893"/>
    <w:rsid w:val="00D5365E"/>
    <w:rsid w:val="00D5527E"/>
    <w:rsid w:val="00D7651B"/>
    <w:rsid w:val="00D819C7"/>
    <w:rsid w:val="00E5168E"/>
    <w:rsid w:val="00E72EBC"/>
    <w:rsid w:val="00E768F0"/>
    <w:rsid w:val="00EF0D16"/>
    <w:rsid w:val="00F10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B723A"/>
  <w15:chartTrackingRefBased/>
  <w15:docId w15:val="{803AC4E6-EBF2-450D-A6A7-56D41CBE2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EBC"/>
  </w:style>
  <w:style w:type="paragraph" w:styleId="Heading1">
    <w:name w:val="heading 1"/>
    <w:basedOn w:val="Normal"/>
    <w:next w:val="Normal"/>
    <w:link w:val="Heading1Char"/>
    <w:uiPriority w:val="9"/>
    <w:qFormat/>
    <w:rsid w:val="00E72E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935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B6BE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B6BE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EB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44AF0"/>
    <w:rPr>
      <w:color w:val="0000FF"/>
      <w:u w:val="single"/>
    </w:rPr>
  </w:style>
  <w:style w:type="character" w:styleId="FollowedHyperlink">
    <w:name w:val="FollowedHyperlink"/>
    <w:basedOn w:val="DefaultParagraphFont"/>
    <w:uiPriority w:val="99"/>
    <w:semiHidden/>
    <w:unhideWhenUsed/>
    <w:rsid w:val="00044AF0"/>
    <w:rPr>
      <w:color w:val="954F72" w:themeColor="followedHyperlink"/>
      <w:u w:val="single"/>
    </w:rPr>
  </w:style>
  <w:style w:type="paragraph" w:styleId="ListParagraph">
    <w:name w:val="List Paragraph"/>
    <w:basedOn w:val="Normal"/>
    <w:uiPriority w:val="34"/>
    <w:qFormat/>
    <w:rsid w:val="00146E81"/>
    <w:pPr>
      <w:ind w:left="720"/>
      <w:contextualSpacing/>
    </w:pPr>
  </w:style>
  <w:style w:type="character" w:customStyle="1" w:styleId="Heading2Char">
    <w:name w:val="Heading 2 Char"/>
    <w:basedOn w:val="DefaultParagraphFont"/>
    <w:link w:val="Heading2"/>
    <w:uiPriority w:val="9"/>
    <w:rsid w:val="0079351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9351A"/>
    <w:pPr>
      <w:outlineLvl w:val="9"/>
    </w:pPr>
    <w:rPr>
      <w:kern w:val="0"/>
      <w:lang w:eastAsia="en-GB"/>
      <w14:ligatures w14:val="none"/>
    </w:rPr>
  </w:style>
  <w:style w:type="paragraph" w:styleId="TOC2">
    <w:name w:val="toc 2"/>
    <w:basedOn w:val="Normal"/>
    <w:next w:val="Normal"/>
    <w:autoRedefine/>
    <w:uiPriority w:val="39"/>
    <w:unhideWhenUsed/>
    <w:rsid w:val="0079351A"/>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79351A"/>
    <w:pPr>
      <w:tabs>
        <w:tab w:val="right" w:leader="dot" w:pos="9016"/>
      </w:tabs>
      <w:spacing w:after="100"/>
    </w:pPr>
    <w:rPr>
      <w:rFonts w:ascii="Arial" w:eastAsiaTheme="minorEastAsia" w:hAnsi="Arial" w:cs="Arial"/>
      <w:noProof/>
      <w:color w:val="1F3864" w:themeColor="accent1" w:themeShade="80"/>
      <w:kern w:val="0"/>
      <w:lang w:eastAsia="en-GB"/>
      <w14:textOutline w14:w="9525" w14:cap="rnd" w14:cmpd="sng" w14:algn="ctr">
        <w14:noFill/>
        <w14:prstDash w14:val="solid"/>
        <w14:bevel/>
      </w14:textOutline>
      <w14:ligatures w14:val="none"/>
    </w:rPr>
  </w:style>
  <w:style w:type="paragraph" w:styleId="TOC3">
    <w:name w:val="toc 3"/>
    <w:basedOn w:val="Normal"/>
    <w:next w:val="Normal"/>
    <w:autoRedefine/>
    <w:uiPriority w:val="39"/>
    <w:unhideWhenUsed/>
    <w:rsid w:val="0079351A"/>
    <w:pPr>
      <w:spacing w:after="100"/>
      <w:ind w:left="440"/>
    </w:pPr>
    <w:rPr>
      <w:rFonts w:eastAsiaTheme="minorEastAsia" w:cs="Times New Roman"/>
      <w:kern w:val="0"/>
      <w:lang w:eastAsia="en-GB"/>
      <w14:ligatures w14:val="none"/>
    </w:rPr>
  </w:style>
  <w:style w:type="paragraph" w:styleId="Title">
    <w:name w:val="Title"/>
    <w:basedOn w:val="Normal"/>
    <w:next w:val="Normal"/>
    <w:link w:val="TitleChar"/>
    <w:uiPriority w:val="10"/>
    <w:qFormat/>
    <w:rsid w:val="00D819C7"/>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eastAsia="en-GB"/>
      <w14:ligatures w14:val="none"/>
    </w:rPr>
  </w:style>
  <w:style w:type="character" w:customStyle="1" w:styleId="TitleChar">
    <w:name w:val="Title Char"/>
    <w:basedOn w:val="DefaultParagraphFont"/>
    <w:link w:val="Title"/>
    <w:uiPriority w:val="10"/>
    <w:rsid w:val="00D819C7"/>
    <w:rPr>
      <w:rFonts w:asciiTheme="majorHAnsi" w:eastAsiaTheme="majorEastAsia" w:hAnsiTheme="majorHAnsi" w:cstheme="majorBidi"/>
      <w:color w:val="404040" w:themeColor="text1" w:themeTint="BF"/>
      <w:spacing w:val="-10"/>
      <w:kern w:val="28"/>
      <w:sz w:val="56"/>
      <w:szCs w:val="56"/>
      <w:lang w:eastAsia="en-GB"/>
      <w14:ligatures w14:val="none"/>
    </w:rPr>
  </w:style>
  <w:style w:type="paragraph" w:styleId="Subtitle">
    <w:name w:val="Subtitle"/>
    <w:basedOn w:val="Normal"/>
    <w:next w:val="Normal"/>
    <w:link w:val="SubtitleChar"/>
    <w:uiPriority w:val="11"/>
    <w:qFormat/>
    <w:rsid w:val="00D819C7"/>
    <w:pPr>
      <w:numPr>
        <w:ilvl w:val="1"/>
      </w:numPr>
    </w:pPr>
    <w:rPr>
      <w:rFonts w:eastAsiaTheme="minorEastAsia" w:cs="Times New Roman"/>
      <w:color w:val="5A5A5A" w:themeColor="text1" w:themeTint="A5"/>
      <w:spacing w:val="15"/>
      <w:kern w:val="0"/>
      <w:lang w:eastAsia="en-GB"/>
      <w14:ligatures w14:val="none"/>
    </w:rPr>
  </w:style>
  <w:style w:type="character" w:customStyle="1" w:styleId="SubtitleChar">
    <w:name w:val="Subtitle Char"/>
    <w:basedOn w:val="DefaultParagraphFont"/>
    <w:link w:val="Subtitle"/>
    <w:uiPriority w:val="11"/>
    <w:rsid w:val="00D819C7"/>
    <w:rPr>
      <w:rFonts w:eastAsiaTheme="minorEastAsia" w:cs="Times New Roman"/>
      <w:color w:val="5A5A5A" w:themeColor="text1" w:themeTint="A5"/>
      <w:spacing w:val="15"/>
      <w:kern w:val="0"/>
      <w:lang w:eastAsia="en-GB"/>
      <w14:ligatures w14:val="none"/>
    </w:rPr>
  </w:style>
  <w:style w:type="paragraph" w:styleId="NoSpacing">
    <w:name w:val="No Spacing"/>
    <w:link w:val="NoSpacingChar"/>
    <w:uiPriority w:val="1"/>
    <w:qFormat/>
    <w:rsid w:val="00D819C7"/>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D819C7"/>
    <w:rPr>
      <w:rFonts w:eastAsiaTheme="minorEastAsia"/>
      <w:kern w:val="0"/>
      <w:lang w:eastAsia="en-GB"/>
      <w14:ligatures w14:val="none"/>
    </w:rPr>
  </w:style>
  <w:style w:type="character" w:styleId="UnresolvedMention">
    <w:name w:val="Unresolved Mention"/>
    <w:basedOn w:val="DefaultParagraphFont"/>
    <w:uiPriority w:val="99"/>
    <w:semiHidden/>
    <w:unhideWhenUsed/>
    <w:rsid w:val="00D7651B"/>
    <w:rPr>
      <w:color w:val="605E5C"/>
      <w:shd w:val="clear" w:color="auto" w:fill="E1DFDD"/>
    </w:rPr>
  </w:style>
  <w:style w:type="character" w:customStyle="1" w:styleId="Heading3Char">
    <w:name w:val="Heading 3 Char"/>
    <w:basedOn w:val="DefaultParagraphFont"/>
    <w:link w:val="Heading3"/>
    <w:uiPriority w:val="9"/>
    <w:rsid w:val="007B6BE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B6BEC"/>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7B6BE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C3B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72386">
      <w:bodyDiv w:val="1"/>
      <w:marLeft w:val="0"/>
      <w:marRight w:val="0"/>
      <w:marTop w:val="0"/>
      <w:marBottom w:val="0"/>
      <w:divBdr>
        <w:top w:val="none" w:sz="0" w:space="0" w:color="auto"/>
        <w:left w:val="none" w:sz="0" w:space="0" w:color="auto"/>
        <w:bottom w:val="none" w:sz="0" w:space="0" w:color="auto"/>
        <w:right w:val="none" w:sz="0" w:space="0" w:color="auto"/>
      </w:divBdr>
    </w:div>
    <w:div w:id="341978615">
      <w:bodyDiv w:val="1"/>
      <w:marLeft w:val="0"/>
      <w:marRight w:val="0"/>
      <w:marTop w:val="0"/>
      <w:marBottom w:val="0"/>
      <w:divBdr>
        <w:top w:val="none" w:sz="0" w:space="0" w:color="auto"/>
        <w:left w:val="none" w:sz="0" w:space="0" w:color="auto"/>
        <w:bottom w:val="none" w:sz="0" w:space="0" w:color="auto"/>
        <w:right w:val="none" w:sz="0" w:space="0" w:color="auto"/>
      </w:divBdr>
    </w:div>
    <w:div w:id="607004011">
      <w:bodyDiv w:val="1"/>
      <w:marLeft w:val="0"/>
      <w:marRight w:val="0"/>
      <w:marTop w:val="0"/>
      <w:marBottom w:val="0"/>
      <w:divBdr>
        <w:top w:val="none" w:sz="0" w:space="0" w:color="auto"/>
        <w:left w:val="none" w:sz="0" w:space="0" w:color="auto"/>
        <w:bottom w:val="none" w:sz="0" w:space="0" w:color="auto"/>
        <w:right w:val="none" w:sz="0" w:space="0" w:color="auto"/>
      </w:divBdr>
    </w:div>
    <w:div w:id="645669134">
      <w:bodyDiv w:val="1"/>
      <w:marLeft w:val="0"/>
      <w:marRight w:val="0"/>
      <w:marTop w:val="0"/>
      <w:marBottom w:val="0"/>
      <w:divBdr>
        <w:top w:val="none" w:sz="0" w:space="0" w:color="auto"/>
        <w:left w:val="none" w:sz="0" w:space="0" w:color="auto"/>
        <w:bottom w:val="none" w:sz="0" w:space="0" w:color="auto"/>
        <w:right w:val="none" w:sz="0" w:space="0" w:color="auto"/>
      </w:divBdr>
    </w:div>
    <w:div w:id="736514076">
      <w:bodyDiv w:val="1"/>
      <w:marLeft w:val="0"/>
      <w:marRight w:val="0"/>
      <w:marTop w:val="0"/>
      <w:marBottom w:val="0"/>
      <w:divBdr>
        <w:top w:val="none" w:sz="0" w:space="0" w:color="auto"/>
        <w:left w:val="none" w:sz="0" w:space="0" w:color="auto"/>
        <w:bottom w:val="none" w:sz="0" w:space="0" w:color="auto"/>
        <w:right w:val="none" w:sz="0" w:space="0" w:color="auto"/>
      </w:divBdr>
    </w:div>
    <w:div w:id="1423145612">
      <w:bodyDiv w:val="1"/>
      <w:marLeft w:val="0"/>
      <w:marRight w:val="0"/>
      <w:marTop w:val="0"/>
      <w:marBottom w:val="0"/>
      <w:divBdr>
        <w:top w:val="none" w:sz="0" w:space="0" w:color="auto"/>
        <w:left w:val="none" w:sz="0" w:space="0" w:color="auto"/>
        <w:bottom w:val="none" w:sz="0" w:space="0" w:color="auto"/>
        <w:right w:val="none" w:sz="0" w:space="0" w:color="auto"/>
      </w:divBdr>
    </w:div>
    <w:div w:id="1586960900">
      <w:bodyDiv w:val="1"/>
      <w:marLeft w:val="0"/>
      <w:marRight w:val="0"/>
      <w:marTop w:val="0"/>
      <w:marBottom w:val="0"/>
      <w:divBdr>
        <w:top w:val="none" w:sz="0" w:space="0" w:color="auto"/>
        <w:left w:val="none" w:sz="0" w:space="0" w:color="auto"/>
        <w:bottom w:val="none" w:sz="0" w:space="0" w:color="auto"/>
        <w:right w:val="none" w:sz="0" w:space="0" w:color="auto"/>
      </w:divBdr>
    </w:div>
    <w:div w:id="1808546938">
      <w:bodyDiv w:val="1"/>
      <w:marLeft w:val="0"/>
      <w:marRight w:val="0"/>
      <w:marTop w:val="0"/>
      <w:marBottom w:val="0"/>
      <w:divBdr>
        <w:top w:val="none" w:sz="0" w:space="0" w:color="auto"/>
        <w:left w:val="none" w:sz="0" w:space="0" w:color="auto"/>
        <w:bottom w:val="none" w:sz="0" w:space="0" w:color="auto"/>
        <w:right w:val="none" w:sz="0" w:space="0" w:color="auto"/>
      </w:divBdr>
      <w:divsChild>
        <w:div w:id="1838303604">
          <w:marLeft w:val="720"/>
          <w:marRight w:val="0"/>
          <w:marTop w:val="200"/>
          <w:marBottom w:val="0"/>
          <w:divBdr>
            <w:top w:val="none" w:sz="0" w:space="0" w:color="auto"/>
            <w:left w:val="none" w:sz="0" w:space="0" w:color="auto"/>
            <w:bottom w:val="none" w:sz="0" w:space="0" w:color="auto"/>
            <w:right w:val="none" w:sz="0" w:space="0" w:color="auto"/>
          </w:divBdr>
        </w:div>
        <w:div w:id="421991445">
          <w:marLeft w:val="72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dc.com/getdoc.jsp?containerId=prUS49936122" TargetMode="External"/><Relationship Id="rId13" Type="http://schemas.openxmlformats.org/officeDocument/2006/relationships/hyperlink" Target="https://dataconomy.com/author/kerem-gulen/" TargetMode="External"/><Relationship Id="rId3" Type="http://schemas.openxmlformats.org/officeDocument/2006/relationships/styles" Target="styles.xml"/><Relationship Id="rId7" Type="http://schemas.openxmlformats.org/officeDocument/2006/relationships/hyperlink" Target="https://youtu.be/4pymfPHQ6SA" TargetMode="External"/><Relationship Id="rId12" Type="http://schemas.openxmlformats.org/officeDocument/2006/relationships/hyperlink" Target="https://www.youtube.com/watch?v=4pymfPHQ6S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s.financesonline.com/uploads/2019/12/business-intelligence-trends-1024x1024.pn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electhub.com/business-intelligence/future-of-bi/" TargetMode="External"/><Relationship Id="rId4" Type="http://schemas.openxmlformats.org/officeDocument/2006/relationships/settings" Target="settings.xml"/><Relationship Id="rId9" Type="http://schemas.openxmlformats.org/officeDocument/2006/relationships/hyperlink" Target="https://www.selecthub.com/c/business-intelligence-too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33C0E-0140-4459-A5B8-E9D033C45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1643</Words>
  <Characters>9369</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Business intelligenge</vt:lpstr>
    </vt:vector>
  </TitlesOfParts>
  <Company>Milena Adzhemova</Company>
  <LinksUpToDate>false</LinksUpToDate>
  <CharactersWithSpaces>10991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intelligenge</dc:title>
  <dc:subject/>
  <dc:creator>Milena Adzhemova (2129045)</dc:creator>
  <cp:keywords/>
  <dc:description/>
  <cp:lastModifiedBy>Milena Adzhemova (2129045)</cp:lastModifiedBy>
  <cp:revision>8</cp:revision>
  <dcterms:created xsi:type="dcterms:W3CDTF">2023-12-01T14:36:00Z</dcterms:created>
  <dcterms:modified xsi:type="dcterms:W3CDTF">2023-12-02T14:00:00Z</dcterms:modified>
  <cp:category>ID: 2129045</cp:category>
</cp:coreProperties>
</file>