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53394727"/>
        <w:docPartObj>
          <w:docPartGallery w:val="Cover Pages"/>
          <w:docPartUnique/>
        </w:docPartObj>
      </w:sdtPr>
      <w:sdtEndPr>
        <w:rPr>
          <w:rFonts w:eastAsiaTheme="minorHAnsi"/>
          <w:b/>
          <w:sz w:val="24"/>
          <w:szCs w:val="24"/>
          <w:lang w:val="en-GB"/>
        </w:rPr>
      </w:sdtEndPr>
      <w:sdtContent>
        <w:p w14:paraId="126C2AA9" w14:textId="6C40080F" w:rsidR="007B5AA3" w:rsidRPr="007B5AA3" w:rsidRDefault="007B5AA3">
          <w:pPr>
            <w:pStyle w:val="NoSpacing"/>
            <w:spacing w:before="1540" w:after="240"/>
            <w:jc w:val="center"/>
          </w:pPr>
          <w:r w:rsidRPr="007B5AA3">
            <w:rPr>
              <w:noProof/>
              <w:lang w:val="en-GB" w:eastAsia="en-GB"/>
            </w:rPr>
            <w:drawing>
              <wp:inline distT="0" distB="0" distL="0" distR="0" wp14:anchorId="4CE5C060" wp14:editId="2511FF4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82CFD773E1B245E5A09DAA1808BD4EF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AAD5588" w14:textId="2C1426E6" w:rsidR="007B5AA3" w:rsidRPr="007B5AA3" w:rsidRDefault="007B5AA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7B5AA3">
                <w:rPr>
                  <w:rFonts w:asciiTheme="majorHAnsi" w:eastAsiaTheme="majorEastAsia" w:hAnsiTheme="majorHAnsi" w:cstheme="majorBidi"/>
                  <w:caps/>
                  <w:sz w:val="72"/>
                  <w:szCs w:val="72"/>
                </w:rPr>
                <w:t>Entrepren</w:t>
              </w:r>
              <w:r>
                <w:rPr>
                  <w:rFonts w:asciiTheme="majorHAnsi" w:eastAsiaTheme="majorEastAsia" w:hAnsiTheme="majorHAnsi" w:cstheme="majorBidi"/>
                  <w:caps/>
                  <w:sz w:val="72"/>
                  <w:szCs w:val="72"/>
                </w:rPr>
                <w:t>e</w:t>
              </w:r>
              <w:r w:rsidRPr="007B5AA3">
                <w:rPr>
                  <w:rFonts w:asciiTheme="majorHAnsi" w:eastAsiaTheme="majorEastAsia" w:hAnsiTheme="majorHAnsi" w:cstheme="majorBidi"/>
                  <w:caps/>
                  <w:sz w:val="72"/>
                  <w:szCs w:val="72"/>
                </w:rPr>
                <w:t>urial motivation</w:t>
              </w:r>
            </w:p>
          </w:sdtContent>
        </w:sdt>
        <w:sdt>
          <w:sdtPr>
            <w:rPr>
              <w:sz w:val="28"/>
              <w:szCs w:val="28"/>
            </w:rPr>
            <w:alias w:val="Subtitle"/>
            <w:tag w:val=""/>
            <w:id w:val="328029620"/>
            <w:placeholder>
              <w:docPart w:val="12D1C79618A6471E8625CC7F3BB6498F"/>
            </w:placeholder>
            <w:dataBinding w:prefixMappings="xmlns:ns0='http://purl.org/dc/elements/1.1/' xmlns:ns1='http://schemas.openxmlformats.org/package/2006/metadata/core-properties' " w:xpath="/ns1:coreProperties[1]/ns0:subject[1]" w:storeItemID="{6C3C8BC8-F283-45AE-878A-BAB7291924A1}"/>
            <w:text/>
          </w:sdtPr>
          <w:sdtContent>
            <w:p w14:paraId="46B73A54" w14:textId="66DE4188" w:rsidR="007B5AA3" w:rsidRPr="007B5AA3" w:rsidRDefault="007B5AA3">
              <w:pPr>
                <w:pStyle w:val="NoSpacing"/>
                <w:jc w:val="center"/>
                <w:rPr>
                  <w:sz w:val="28"/>
                  <w:szCs w:val="28"/>
                </w:rPr>
              </w:pPr>
              <w:r w:rsidRPr="007B5AA3">
                <w:rPr>
                  <w:sz w:val="28"/>
                  <w:szCs w:val="28"/>
                </w:rPr>
                <w:t>Entrepreneur as a Hero</w:t>
              </w:r>
            </w:p>
          </w:sdtContent>
        </w:sdt>
        <w:p w14:paraId="7E458AAB" w14:textId="77777777" w:rsidR="007B5AA3" w:rsidRPr="007B5AA3" w:rsidRDefault="007B5AA3">
          <w:pPr>
            <w:pStyle w:val="NoSpacing"/>
            <w:spacing w:before="480"/>
            <w:jc w:val="center"/>
          </w:pPr>
          <w:r w:rsidRPr="007B5AA3">
            <w:rPr>
              <w:noProof/>
              <w:lang w:val="en-GB" w:eastAsia="en-GB"/>
            </w:rPr>
            <mc:AlternateContent>
              <mc:Choice Requires="wps">
                <w:drawing>
                  <wp:anchor distT="0" distB="0" distL="114300" distR="114300" simplePos="0" relativeHeight="251659264" behindDoc="0" locked="0" layoutInCell="1" allowOverlap="1" wp14:anchorId="3E7A85C1" wp14:editId="7D6A23D6">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71652628"/>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5BBEA07" w14:textId="5DE6D44A" w:rsidR="007B5AA3" w:rsidRDefault="007B5AA3">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50E01EF" w14:textId="156B967C" w:rsidR="007B5AA3" w:rsidRDefault="007B5AA3">
                                <w:pPr>
                                  <w:pStyle w:val="NoSpacing"/>
                                  <w:jc w:val="center"/>
                                  <w:rPr>
                                    <w:color w:val="4472C4" w:themeColor="accent1"/>
                                  </w:rPr>
                                </w:pPr>
                                <w:sdt>
                                  <w:sdtPr>
                                    <w:rPr>
                                      <w:caps/>
                                      <w:color w:val="4472C4" w:themeColor="accent1"/>
                                    </w:rPr>
                                    <w:alias w:val="Company"/>
                                    <w:tag w:val=""/>
                                    <w:id w:val="-920018145"/>
                                    <w:dataBinding w:prefixMappings="xmlns:ns0='http://schemas.openxmlformats.org/officeDocument/2006/extended-properties' " w:xpath="/ns0:Properties[1]/ns0:Company[1]" w:storeItemID="{6668398D-A668-4E3E-A5EB-62B293D839F1}"/>
                                    <w:text/>
                                  </w:sdtPr>
                                  <w:sdtContent>
                                    <w:r>
                                      <w:rPr>
                                        <w:caps/>
                                        <w:color w:val="4472C4" w:themeColor="accent1"/>
                                      </w:rPr>
                                      <w:t>Luiza mcconnell</w:t>
                                    </w:r>
                                  </w:sdtContent>
                                </w:sdt>
                              </w:p>
                              <w:p w14:paraId="456CFD2C" w14:textId="4211A39D" w:rsidR="007B5AA3" w:rsidRDefault="007B5AA3">
                                <w:pPr>
                                  <w:pStyle w:val="NoSpacing"/>
                                  <w:jc w:val="center"/>
                                  <w:rPr>
                                    <w:color w:val="4472C4" w:themeColor="accent1"/>
                                  </w:rPr>
                                </w:pPr>
                                <w:sdt>
                                  <w:sdtPr>
                                    <w:rPr>
                                      <w:color w:val="4472C4" w:themeColor="accent1"/>
                                    </w:rPr>
                                    <w:alias w:val="Address"/>
                                    <w:tag w:val=""/>
                                    <w:id w:val="898636370"/>
                                    <w:dataBinding w:prefixMappings="xmlns:ns0='http://schemas.microsoft.com/office/2006/coverPageProps' " w:xpath="/ns0:CoverPageProperties[1]/ns0:CompanyAddress[1]" w:storeItemID="{55AF091B-3C7A-41E3-B477-F2FDAA23CFDA}"/>
                                    <w:text/>
                                  </w:sdtPr>
                                  <w:sdtContent>
                                    <w:r>
                                      <w:rPr>
                                        <w:color w:val="4472C4" w:themeColor="accent1"/>
                                      </w:rPr>
                                      <w:t>P146656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7A85C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71652628"/>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5BBEA07" w14:textId="5DE6D44A" w:rsidR="007B5AA3" w:rsidRDefault="007B5AA3">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50E01EF" w14:textId="156B967C" w:rsidR="007B5AA3" w:rsidRDefault="007B5AA3">
                          <w:pPr>
                            <w:pStyle w:val="NoSpacing"/>
                            <w:jc w:val="center"/>
                            <w:rPr>
                              <w:color w:val="4472C4" w:themeColor="accent1"/>
                            </w:rPr>
                          </w:pPr>
                          <w:sdt>
                            <w:sdtPr>
                              <w:rPr>
                                <w:caps/>
                                <w:color w:val="4472C4" w:themeColor="accent1"/>
                              </w:rPr>
                              <w:alias w:val="Company"/>
                              <w:tag w:val=""/>
                              <w:id w:val="-920018145"/>
                              <w:dataBinding w:prefixMappings="xmlns:ns0='http://schemas.openxmlformats.org/officeDocument/2006/extended-properties' " w:xpath="/ns0:Properties[1]/ns0:Company[1]" w:storeItemID="{6668398D-A668-4E3E-A5EB-62B293D839F1}"/>
                              <w:text/>
                            </w:sdtPr>
                            <w:sdtContent>
                              <w:r>
                                <w:rPr>
                                  <w:caps/>
                                  <w:color w:val="4472C4" w:themeColor="accent1"/>
                                </w:rPr>
                                <w:t>Luiza mcconnell</w:t>
                              </w:r>
                            </w:sdtContent>
                          </w:sdt>
                        </w:p>
                        <w:p w14:paraId="456CFD2C" w14:textId="4211A39D" w:rsidR="007B5AA3" w:rsidRDefault="007B5AA3">
                          <w:pPr>
                            <w:pStyle w:val="NoSpacing"/>
                            <w:jc w:val="center"/>
                            <w:rPr>
                              <w:color w:val="4472C4" w:themeColor="accent1"/>
                            </w:rPr>
                          </w:pPr>
                          <w:sdt>
                            <w:sdtPr>
                              <w:rPr>
                                <w:color w:val="4472C4" w:themeColor="accent1"/>
                              </w:rPr>
                              <w:alias w:val="Address"/>
                              <w:tag w:val=""/>
                              <w:id w:val="898636370"/>
                              <w:dataBinding w:prefixMappings="xmlns:ns0='http://schemas.microsoft.com/office/2006/coverPageProps' " w:xpath="/ns0:CoverPageProperties[1]/ns0:CompanyAddress[1]" w:storeItemID="{55AF091B-3C7A-41E3-B477-F2FDAA23CFDA}"/>
                              <w:text/>
                            </w:sdtPr>
                            <w:sdtContent>
                              <w:r>
                                <w:rPr>
                                  <w:color w:val="4472C4" w:themeColor="accent1"/>
                                </w:rPr>
                                <w:t>P146656</w:t>
                              </w:r>
                            </w:sdtContent>
                          </w:sdt>
                        </w:p>
                      </w:txbxContent>
                    </v:textbox>
                    <w10:wrap anchorx="margin" anchory="page"/>
                  </v:shape>
                </w:pict>
              </mc:Fallback>
            </mc:AlternateContent>
          </w:r>
          <w:r w:rsidRPr="007B5AA3">
            <w:rPr>
              <w:noProof/>
              <w:lang w:val="en-GB" w:eastAsia="en-GB"/>
            </w:rPr>
            <w:drawing>
              <wp:inline distT="0" distB="0" distL="0" distR="0" wp14:anchorId="6BEDCA11" wp14:editId="1C6DDB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A8BFD15" w14:textId="785C2F6A" w:rsidR="0094505D" w:rsidRPr="0094505D" w:rsidRDefault="007B5AA3">
          <w:pPr>
            <w:rPr>
              <w:b/>
            </w:rPr>
          </w:pPr>
          <w:r w:rsidRPr="007B5AA3">
            <w:rPr>
              <w:b/>
            </w:rPr>
            <w:br w:type="page"/>
          </w:r>
        </w:p>
      </w:sdtContent>
    </w:sdt>
    <w:p w14:paraId="752BDE54" w14:textId="77777777" w:rsidR="0094505D" w:rsidRPr="0094505D" w:rsidRDefault="0094505D">
      <w:pPr>
        <w:rPr>
          <w:rFonts w:ascii="Arial" w:hAnsi="Arial" w:cs="Arial"/>
          <w:b/>
        </w:rPr>
      </w:pPr>
    </w:p>
    <w:sdt>
      <w:sdtPr>
        <w:id w:val="-786893048"/>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4B5E966A" w14:textId="10535912" w:rsidR="0094505D" w:rsidRDefault="0094505D">
          <w:pPr>
            <w:pStyle w:val="TOCHeading"/>
          </w:pPr>
          <w:r>
            <w:t>Table of Contents</w:t>
          </w:r>
        </w:p>
        <w:p w14:paraId="6BEF8F1C" w14:textId="77777777" w:rsidR="0094505D" w:rsidRDefault="0094505D">
          <w:r>
            <w:t>Introduction ……………………………………………………………………………………………………………………. 2</w:t>
          </w:r>
        </w:p>
        <w:p w14:paraId="34AFC7C6" w14:textId="580B73B7" w:rsidR="0094505D" w:rsidRDefault="0094505D">
          <w:r>
            <w:t xml:space="preserve">       Main Body ………………………………………………………………………………………………………………... 3</w:t>
          </w:r>
        </w:p>
        <w:p w14:paraId="5894EB56" w14:textId="77777777" w:rsidR="0094505D" w:rsidRDefault="0094505D">
          <w:r>
            <w:t xml:space="preserve">          Definition of an Entrepreneur ………………………………………………………………………………... 3</w:t>
          </w:r>
        </w:p>
        <w:p w14:paraId="4054A82C" w14:textId="77777777" w:rsidR="0094505D" w:rsidRDefault="0094505D">
          <w:r>
            <w:t xml:space="preserve">            Andrew Carnegie ………………………………………………………………………………………………….. 3</w:t>
          </w:r>
        </w:p>
        <w:p w14:paraId="19608662" w14:textId="77777777" w:rsidR="0094505D" w:rsidRDefault="0094505D">
          <w:r>
            <w:t xml:space="preserve">              Entrepreneurship Theory ……………………………………………………………………………………. 4</w:t>
          </w:r>
        </w:p>
        <w:p w14:paraId="6EA38CD7" w14:textId="77777777" w:rsidR="0094505D" w:rsidRDefault="0094505D">
          <w:r>
            <w:t xml:space="preserve">                 Motivational Theory …………………………………………………………………………………………. 4</w:t>
          </w:r>
        </w:p>
        <w:p w14:paraId="02AFB650" w14:textId="77777777" w:rsidR="0094505D" w:rsidRDefault="0094505D">
          <w:r>
            <w:t xml:space="preserve">                   Psychological Factors in Entrepreneurship ……………………………………………………… 5</w:t>
          </w:r>
        </w:p>
        <w:p w14:paraId="5DEA25CB" w14:textId="77777777" w:rsidR="0094505D" w:rsidRDefault="0094505D">
          <w:r>
            <w:t xml:space="preserve">                      Sociological Factors in Entrepreneurship ……………………………………………………… 5</w:t>
          </w:r>
        </w:p>
        <w:p w14:paraId="0285CC27" w14:textId="420D9FD5" w:rsidR="0094505D" w:rsidRDefault="0094505D">
          <w:r>
            <w:t xml:space="preserve">                         Economic Factors in Entrepreneurship ……………………………………………………... 6</w:t>
          </w:r>
        </w:p>
        <w:p w14:paraId="1FB97C62" w14:textId="77777777" w:rsidR="0094505D" w:rsidRDefault="0094505D">
          <w:r>
            <w:t xml:space="preserve">                            What is a hero</w:t>
          </w:r>
          <w:proofErr w:type="gramStart"/>
          <w:r>
            <w:t xml:space="preserve">? </w:t>
          </w:r>
          <w:proofErr w:type="gramEnd"/>
          <w:r>
            <w:t>………………………………………………………………………………………. 6</w:t>
          </w:r>
        </w:p>
        <w:p w14:paraId="44BD665B" w14:textId="77777777" w:rsidR="0094505D" w:rsidRDefault="0094505D">
          <w:r>
            <w:t xml:space="preserve">                              Andrew Carnegie as a hero …………………………………………………………………… 7</w:t>
          </w:r>
        </w:p>
        <w:p w14:paraId="36A01D14" w14:textId="281ABFC5" w:rsidR="0094505D" w:rsidRDefault="0094505D">
          <w:r>
            <w:t xml:space="preserve">Conclusion ………………………………………………………………………………………………………………..……. 7 </w:t>
          </w:r>
        </w:p>
        <w:p w14:paraId="06BD412B" w14:textId="478624BE" w:rsidR="0094505D" w:rsidRDefault="0094505D">
          <w:r>
            <w:t xml:space="preserve">References ……………………………………………………………………………………………………………………… 8 </w:t>
          </w:r>
        </w:p>
      </w:sdtContent>
    </w:sdt>
    <w:p w14:paraId="2EFD22B8" w14:textId="77777777" w:rsidR="0094505D" w:rsidRPr="0094505D" w:rsidRDefault="0094505D">
      <w:pPr>
        <w:rPr>
          <w:rFonts w:ascii="Arial" w:hAnsi="Arial" w:cs="Arial"/>
          <w:b/>
        </w:rPr>
      </w:pPr>
    </w:p>
    <w:p w14:paraId="4029BD64" w14:textId="77777777" w:rsidR="0094505D" w:rsidRPr="0094505D" w:rsidRDefault="0094505D">
      <w:pPr>
        <w:rPr>
          <w:rFonts w:ascii="Arial" w:hAnsi="Arial" w:cs="Arial"/>
          <w:b/>
        </w:rPr>
      </w:pPr>
    </w:p>
    <w:p w14:paraId="1C538949" w14:textId="77777777" w:rsidR="0094505D" w:rsidRPr="0094505D" w:rsidRDefault="0094505D">
      <w:pPr>
        <w:rPr>
          <w:rFonts w:ascii="Arial" w:hAnsi="Arial" w:cs="Arial"/>
          <w:b/>
        </w:rPr>
      </w:pPr>
    </w:p>
    <w:p w14:paraId="4BC674D5" w14:textId="77777777" w:rsidR="0094505D" w:rsidRPr="0094505D" w:rsidRDefault="0094505D">
      <w:pPr>
        <w:rPr>
          <w:rFonts w:ascii="Arial" w:hAnsi="Arial" w:cs="Arial"/>
          <w:b/>
        </w:rPr>
      </w:pPr>
      <w:bookmarkStart w:id="0" w:name="_GoBack"/>
      <w:bookmarkEnd w:id="0"/>
    </w:p>
    <w:p w14:paraId="177CFBE1" w14:textId="77777777" w:rsidR="0094505D" w:rsidRPr="0094505D" w:rsidRDefault="0094505D">
      <w:pPr>
        <w:rPr>
          <w:rFonts w:ascii="Arial" w:hAnsi="Arial" w:cs="Arial"/>
          <w:b/>
        </w:rPr>
      </w:pPr>
    </w:p>
    <w:p w14:paraId="30D79AD1" w14:textId="77777777" w:rsidR="0094505D" w:rsidRPr="0094505D" w:rsidRDefault="0094505D">
      <w:pPr>
        <w:rPr>
          <w:rFonts w:ascii="Arial" w:hAnsi="Arial" w:cs="Arial"/>
          <w:b/>
        </w:rPr>
      </w:pPr>
    </w:p>
    <w:p w14:paraId="5A5B009E" w14:textId="77777777" w:rsidR="0094505D" w:rsidRPr="0094505D" w:rsidRDefault="0094505D">
      <w:pPr>
        <w:rPr>
          <w:rFonts w:ascii="Arial" w:hAnsi="Arial" w:cs="Arial"/>
          <w:b/>
        </w:rPr>
      </w:pPr>
    </w:p>
    <w:p w14:paraId="70338C2E" w14:textId="77777777" w:rsidR="0094505D" w:rsidRPr="0094505D" w:rsidRDefault="0094505D">
      <w:pPr>
        <w:rPr>
          <w:rFonts w:ascii="Arial" w:hAnsi="Arial" w:cs="Arial"/>
          <w:b/>
        </w:rPr>
      </w:pPr>
    </w:p>
    <w:p w14:paraId="0495B84D" w14:textId="77777777" w:rsidR="0094505D" w:rsidRPr="0094505D" w:rsidRDefault="0094505D">
      <w:pPr>
        <w:rPr>
          <w:rFonts w:ascii="Arial" w:hAnsi="Arial" w:cs="Arial"/>
          <w:b/>
        </w:rPr>
      </w:pPr>
    </w:p>
    <w:p w14:paraId="7ECC118C" w14:textId="77777777" w:rsidR="0094505D" w:rsidRPr="0094505D" w:rsidRDefault="0094505D">
      <w:pPr>
        <w:rPr>
          <w:rFonts w:ascii="Arial" w:hAnsi="Arial" w:cs="Arial"/>
          <w:b/>
        </w:rPr>
      </w:pPr>
    </w:p>
    <w:p w14:paraId="75CA352C" w14:textId="77777777" w:rsidR="0094505D" w:rsidRPr="0094505D" w:rsidRDefault="0094505D">
      <w:pPr>
        <w:rPr>
          <w:rFonts w:ascii="Arial" w:hAnsi="Arial" w:cs="Arial"/>
          <w:b/>
        </w:rPr>
      </w:pPr>
    </w:p>
    <w:p w14:paraId="6966C900" w14:textId="77777777" w:rsidR="0094505D" w:rsidRPr="0094505D" w:rsidRDefault="0094505D">
      <w:pPr>
        <w:rPr>
          <w:rFonts w:ascii="Arial" w:hAnsi="Arial" w:cs="Arial"/>
          <w:b/>
        </w:rPr>
      </w:pPr>
    </w:p>
    <w:p w14:paraId="2739F41F" w14:textId="77777777" w:rsidR="0094505D" w:rsidRPr="0094505D" w:rsidRDefault="0094505D">
      <w:pPr>
        <w:rPr>
          <w:rFonts w:ascii="Arial" w:hAnsi="Arial" w:cs="Arial"/>
          <w:b/>
        </w:rPr>
      </w:pPr>
    </w:p>
    <w:p w14:paraId="75570B0C" w14:textId="77777777" w:rsidR="0094505D" w:rsidRPr="0094505D" w:rsidRDefault="0094505D">
      <w:pPr>
        <w:rPr>
          <w:rFonts w:ascii="Arial" w:hAnsi="Arial" w:cs="Arial"/>
          <w:b/>
        </w:rPr>
      </w:pPr>
    </w:p>
    <w:p w14:paraId="274FB7A2" w14:textId="77777777" w:rsidR="0094505D" w:rsidRPr="0094505D" w:rsidRDefault="0094505D">
      <w:pPr>
        <w:rPr>
          <w:rFonts w:ascii="Arial" w:hAnsi="Arial" w:cs="Arial"/>
          <w:b/>
        </w:rPr>
      </w:pPr>
    </w:p>
    <w:p w14:paraId="38448776" w14:textId="77777777" w:rsidR="0094505D" w:rsidRPr="0094505D" w:rsidRDefault="0094505D">
      <w:pPr>
        <w:rPr>
          <w:rFonts w:ascii="Arial" w:hAnsi="Arial" w:cs="Arial"/>
          <w:b/>
        </w:rPr>
      </w:pPr>
    </w:p>
    <w:p w14:paraId="380D89E4" w14:textId="77777777" w:rsidR="0094505D" w:rsidRPr="0094505D" w:rsidRDefault="0094505D">
      <w:pPr>
        <w:rPr>
          <w:rFonts w:ascii="Arial" w:hAnsi="Arial" w:cs="Arial"/>
          <w:b/>
        </w:rPr>
      </w:pPr>
    </w:p>
    <w:p w14:paraId="7A6FC95D" w14:textId="77777777" w:rsidR="0094505D" w:rsidRPr="0094505D" w:rsidRDefault="0094505D">
      <w:pPr>
        <w:rPr>
          <w:rFonts w:ascii="Arial" w:hAnsi="Arial" w:cs="Arial"/>
          <w:b/>
        </w:rPr>
      </w:pPr>
    </w:p>
    <w:p w14:paraId="2D8CF750" w14:textId="77777777" w:rsidR="0094505D" w:rsidRPr="0094505D" w:rsidRDefault="0094505D">
      <w:pPr>
        <w:rPr>
          <w:rFonts w:ascii="Arial" w:hAnsi="Arial" w:cs="Arial"/>
          <w:b/>
        </w:rPr>
      </w:pPr>
    </w:p>
    <w:p w14:paraId="13F87BBA" w14:textId="77777777" w:rsidR="0094505D" w:rsidRPr="0094505D" w:rsidRDefault="0094505D">
      <w:pPr>
        <w:rPr>
          <w:rFonts w:ascii="Arial" w:hAnsi="Arial" w:cs="Arial"/>
          <w:b/>
        </w:rPr>
      </w:pPr>
    </w:p>
    <w:p w14:paraId="3EAF42DF" w14:textId="77777777" w:rsidR="0094505D" w:rsidRPr="0094505D" w:rsidRDefault="0094505D">
      <w:pPr>
        <w:rPr>
          <w:rFonts w:ascii="Arial" w:hAnsi="Arial" w:cs="Arial"/>
          <w:b/>
        </w:rPr>
      </w:pPr>
    </w:p>
    <w:p w14:paraId="64A5369B" w14:textId="77777777" w:rsidR="0094505D" w:rsidRPr="0094505D" w:rsidRDefault="0094505D">
      <w:pPr>
        <w:rPr>
          <w:rFonts w:ascii="Arial" w:hAnsi="Arial" w:cs="Arial"/>
          <w:b/>
        </w:rPr>
      </w:pPr>
    </w:p>
    <w:p w14:paraId="312CD118" w14:textId="77777777" w:rsidR="0094505D" w:rsidRPr="0094505D" w:rsidRDefault="0094505D">
      <w:pPr>
        <w:rPr>
          <w:rFonts w:ascii="Arial" w:hAnsi="Arial" w:cs="Arial"/>
          <w:b/>
        </w:rPr>
      </w:pPr>
    </w:p>
    <w:p w14:paraId="1F5E5811" w14:textId="77777777" w:rsidR="0094505D" w:rsidRPr="0094505D" w:rsidRDefault="0094505D">
      <w:pPr>
        <w:rPr>
          <w:rFonts w:ascii="Arial" w:hAnsi="Arial" w:cs="Arial"/>
          <w:b/>
        </w:rPr>
      </w:pPr>
    </w:p>
    <w:p w14:paraId="01654F8F" w14:textId="77777777" w:rsidR="0094505D" w:rsidRPr="0094505D" w:rsidRDefault="0094505D">
      <w:pPr>
        <w:rPr>
          <w:rFonts w:ascii="Arial" w:hAnsi="Arial" w:cs="Arial"/>
          <w:b/>
        </w:rPr>
      </w:pPr>
    </w:p>
    <w:p w14:paraId="26A9CA16" w14:textId="77777777" w:rsidR="0094505D" w:rsidRPr="0094505D" w:rsidRDefault="0094505D">
      <w:pPr>
        <w:rPr>
          <w:rFonts w:ascii="Arial" w:hAnsi="Arial" w:cs="Arial"/>
          <w:b/>
        </w:rPr>
      </w:pPr>
    </w:p>
    <w:p w14:paraId="5ABA7D1E" w14:textId="77777777" w:rsidR="0094505D" w:rsidRPr="0094505D" w:rsidRDefault="0094505D">
      <w:pPr>
        <w:rPr>
          <w:rFonts w:ascii="Arial" w:hAnsi="Arial" w:cs="Arial"/>
          <w:b/>
        </w:rPr>
      </w:pPr>
    </w:p>
    <w:p w14:paraId="3F5EC60C" w14:textId="77777777" w:rsidR="0094505D" w:rsidRPr="0094505D" w:rsidRDefault="0094505D">
      <w:pPr>
        <w:rPr>
          <w:rFonts w:ascii="Arial" w:hAnsi="Arial" w:cs="Arial"/>
          <w:b/>
        </w:rPr>
      </w:pPr>
    </w:p>
    <w:p w14:paraId="31E089EF" w14:textId="77777777" w:rsidR="0094505D" w:rsidRPr="0094505D" w:rsidRDefault="0094505D">
      <w:pPr>
        <w:rPr>
          <w:rFonts w:ascii="Arial" w:hAnsi="Arial" w:cs="Arial"/>
          <w:b/>
        </w:rPr>
      </w:pPr>
    </w:p>
    <w:p w14:paraId="0E186BEC" w14:textId="77777777" w:rsidR="0094505D" w:rsidRPr="0094505D" w:rsidRDefault="0094505D">
      <w:pPr>
        <w:rPr>
          <w:rFonts w:ascii="Arial" w:hAnsi="Arial" w:cs="Arial"/>
          <w:b/>
        </w:rPr>
      </w:pPr>
    </w:p>
    <w:p w14:paraId="47F214B2" w14:textId="77777777" w:rsidR="0094505D" w:rsidRDefault="0094505D">
      <w:pPr>
        <w:rPr>
          <w:rFonts w:ascii="Arial" w:hAnsi="Arial" w:cs="Arial"/>
          <w:b/>
        </w:rPr>
      </w:pPr>
    </w:p>
    <w:p w14:paraId="6E5D657F" w14:textId="77777777" w:rsidR="00AF0044" w:rsidRDefault="00AF0044">
      <w:pPr>
        <w:rPr>
          <w:rFonts w:ascii="Arial" w:hAnsi="Arial" w:cs="Arial"/>
          <w:b/>
        </w:rPr>
      </w:pPr>
    </w:p>
    <w:p w14:paraId="2D10DDB0" w14:textId="77777777" w:rsidR="0094505D" w:rsidRDefault="0094505D">
      <w:pPr>
        <w:rPr>
          <w:rFonts w:ascii="Arial" w:hAnsi="Arial" w:cs="Arial"/>
          <w:b/>
        </w:rPr>
      </w:pPr>
    </w:p>
    <w:p w14:paraId="19C1A909" w14:textId="318C151F" w:rsidR="007C11EC" w:rsidRPr="0094505D" w:rsidRDefault="007C11EC">
      <w:pPr>
        <w:rPr>
          <w:rFonts w:ascii="Arial" w:hAnsi="Arial" w:cs="Arial"/>
          <w:b/>
        </w:rPr>
      </w:pPr>
      <w:r w:rsidRPr="0094505D">
        <w:rPr>
          <w:rFonts w:ascii="Arial" w:hAnsi="Arial" w:cs="Arial"/>
          <w:b/>
        </w:rPr>
        <w:lastRenderedPageBreak/>
        <w:t xml:space="preserve">Introduction </w:t>
      </w:r>
    </w:p>
    <w:p w14:paraId="357E80F5" w14:textId="77777777" w:rsidR="00653EA6" w:rsidRPr="0094505D" w:rsidRDefault="00653EA6">
      <w:pPr>
        <w:rPr>
          <w:rFonts w:ascii="Arial" w:hAnsi="Arial" w:cs="Arial"/>
          <w:b/>
        </w:rPr>
      </w:pPr>
    </w:p>
    <w:p w14:paraId="512603CE" w14:textId="0C4C417C" w:rsidR="004E46C3" w:rsidRPr="0094505D" w:rsidRDefault="007359D9" w:rsidP="004E46C3">
      <w:pPr>
        <w:rPr>
          <w:rFonts w:ascii="Arial" w:hAnsi="Arial" w:cs="Arial"/>
        </w:rPr>
      </w:pPr>
      <w:r w:rsidRPr="0094505D">
        <w:rPr>
          <w:rFonts w:ascii="Arial" w:hAnsi="Arial" w:cs="Arial"/>
        </w:rPr>
        <w:t>In this report</w:t>
      </w:r>
      <w:r w:rsidR="007B5AA3" w:rsidRPr="0094505D">
        <w:rPr>
          <w:rFonts w:ascii="Arial" w:hAnsi="Arial" w:cs="Arial"/>
        </w:rPr>
        <w:t>, I will be speaking about entrepreneurial motivation. After much research,</w:t>
      </w:r>
      <w:r w:rsidRPr="0094505D">
        <w:rPr>
          <w:rFonts w:ascii="Arial" w:hAnsi="Arial" w:cs="Arial"/>
        </w:rPr>
        <w:t xml:space="preserve"> I </w:t>
      </w:r>
      <w:r w:rsidR="007B5AA3" w:rsidRPr="0094505D">
        <w:rPr>
          <w:rFonts w:ascii="Arial" w:hAnsi="Arial" w:cs="Arial"/>
        </w:rPr>
        <w:t xml:space="preserve">have chosen to look at </w:t>
      </w:r>
      <w:r w:rsidR="00AF0044">
        <w:rPr>
          <w:rFonts w:ascii="Arial" w:hAnsi="Arial" w:cs="Arial"/>
        </w:rPr>
        <w:t xml:space="preserve">steel </w:t>
      </w:r>
      <w:r w:rsidR="007B5AA3" w:rsidRPr="0094505D">
        <w:rPr>
          <w:rFonts w:ascii="Arial" w:hAnsi="Arial" w:cs="Arial"/>
        </w:rPr>
        <w:t>tycoon and philanthropist Andrew Carnegie,</w:t>
      </w:r>
      <w:r w:rsidR="004E46C3" w:rsidRPr="0094505D">
        <w:rPr>
          <w:rFonts w:ascii="Arial" w:hAnsi="Arial" w:cs="Arial"/>
        </w:rPr>
        <w:t xml:space="preserve"> </w:t>
      </w:r>
      <w:r w:rsidR="007B5AA3" w:rsidRPr="0094505D">
        <w:rPr>
          <w:rFonts w:ascii="Arial" w:hAnsi="Arial" w:cs="Arial"/>
        </w:rPr>
        <w:t xml:space="preserve">as an entrepreneur. </w:t>
      </w:r>
      <w:r w:rsidR="004E46C3" w:rsidRPr="0094505D">
        <w:rPr>
          <w:rFonts w:ascii="Arial" w:hAnsi="Arial" w:cs="Arial"/>
        </w:rPr>
        <w:t>I will be using appropriate theory in order to discuss whether</w:t>
      </w:r>
      <w:r w:rsidR="00AF0044">
        <w:rPr>
          <w:rFonts w:ascii="Arial" w:hAnsi="Arial" w:cs="Arial"/>
        </w:rPr>
        <w:t xml:space="preserve"> the </w:t>
      </w:r>
      <w:r w:rsidR="00AF0044" w:rsidRPr="0094505D">
        <w:rPr>
          <w:rFonts w:ascii="Arial" w:hAnsi="Arial" w:cs="Arial"/>
        </w:rPr>
        <w:t>(Kets de Vries</w:t>
      </w:r>
      <w:r w:rsidR="00AF0044">
        <w:rPr>
          <w:rFonts w:ascii="Arial" w:hAnsi="Arial" w:cs="Arial"/>
        </w:rPr>
        <w:t>) theory</w:t>
      </w:r>
      <w:r w:rsidR="004E46C3" w:rsidRPr="0094505D">
        <w:rPr>
          <w:rFonts w:ascii="Arial" w:hAnsi="Arial" w:cs="Arial"/>
        </w:rPr>
        <w:t xml:space="preserve"> </w:t>
      </w:r>
      <w:r w:rsidR="007B5AA3" w:rsidRPr="0094505D">
        <w:rPr>
          <w:rFonts w:ascii="Arial" w:hAnsi="Arial" w:cs="Arial"/>
        </w:rPr>
        <w:t>‘t</w:t>
      </w:r>
      <w:r w:rsidR="004E46C3" w:rsidRPr="0094505D">
        <w:rPr>
          <w:rFonts w:ascii="Arial" w:hAnsi="Arial" w:cs="Arial"/>
        </w:rPr>
        <w:t>he heroic myth begins with the hero's humble birth, his rapid rise to prominence and power, his conquest of the forces of evil….”</w:t>
      </w:r>
      <w:r w:rsidR="00AF0044">
        <w:rPr>
          <w:rFonts w:ascii="Arial" w:hAnsi="Arial" w:cs="Arial"/>
        </w:rPr>
        <w:t xml:space="preserve"> </w:t>
      </w:r>
      <w:r w:rsidR="004E46C3" w:rsidRPr="0094505D">
        <w:rPr>
          <w:rFonts w:ascii="Arial" w:hAnsi="Arial" w:cs="Arial"/>
        </w:rPr>
        <w:t>of an entrepre</w:t>
      </w:r>
      <w:r w:rsidR="007B5AA3" w:rsidRPr="0094505D">
        <w:rPr>
          <w:rFonts w:ascii="Arial" w:hAnsi="Arial" w:cs="Arial"/>
        </w:rPr>
        <w:t xml:space="preserve">neur as a hero is applicable to </w:t>
      </w:r>
      <w:r w:rsidR="004E46C3" w:rsidRPr="0094505D">
        <w:rPr>
          <w:rFonts w:ascii="Arial" w:hAnsi="Arial" w:cs="Arial"/>
        </w:rPr>
        <w:t>the 21</w:t>
      </w:r>
      <w:r w:rsidR="004E46C3" w:rsidRPr="0094505D">
        <w:rPr>
          <w:rFonts w:ascii="Arial" w:hAnsi="Arial" w:cs="Arial"/>
          <w:vertAlign w:val="superscript"/>
        </w:rPr>
        <w:t>st</w:t>
      </w:r>
      <w:r w:rsidR="004E46C3" w:rsidRPr="0094505D">
        <w:rPr>
          <w:rFonts w:ascii="Arial" w:hAnsi="Arial" w:cs="Arial"/>
        </w:rPr>
        <w:t xml:space="preserve"> </w:t>
      </w:r>
      <w:r w:rsidR="007B5AA3" w:rsidRPr="0094505D">
        <w:rPr>
          <w:rFonts w:ascii="Arial" w:hAnsi="Arial" w:cs="Arial"/>
        </w:rPr>
        <w:t>century. I will be looking at Andrew Carnegie’s</w:t>
      </w:r>
      <w:r w:rsidR="004E46C3" w:rsidRPr="0094505D">
        <w:rPr>
          <w:rFonts w:ascii="Arial" w:hAnsi="Arial" w:cs="Arial"/>
        </w:rPr>
        <w:t xml:space="preserve"> entrepreneurial journey, and evaluating these against current academic pers</w:t>
      </w:r>
      <w:r w:rsidR="00AF0044">
        <w:rPr>
          <w:rFonts w:ascii="Arial" w:hAnsi="Arial" w:cs="Arial"/>
        </w:rPr>
        <w:t>pectives; motivational theory</w:t>
      </w:r>
      <w:r w:rsidR="007B5AA3" w:rsidRPr="0094505D">
        <w:rPr>
          <w:rFonts w:ascii="Arial" w:hAnsi="Arial" w:cs="Arial"/>
        </w:rPr>
        <w:t>.</w:t>
      </w:r>
      <w:r w:rsidR="00AF0044">
        <w:rPr>
          <w:rFonts w:ascii="Arial" w:hAnsi="Arial" w:cs="Arial"/>
        </w:rPr>
        <w:t xml:space="preserve"> I will be analysing the psychological, sociological and social factors of the motivational theory.</w:t>
      </w:r>
      <w:r w:rsidR="007B5AA3" w:rsidRPr="0094505D">
        <w:rPr>
          <w:rFonts w:ascii="Arial" w:hAnsi="Arial" w:cs="Arial"/>
        </w:rPr>
        <w:t xml:space="preserve"> For the final part of the report, I will</w:t>
      </w:r>
      <w:r w:rsidR="004E46C3" w:rsidRPr="0094505D">
        <w:rPr>
          <w:rFonts w:ascii="Arial" w:hAnsi="Arial" w:cs="Arial"/>
        </w:rPr>
        <w:t xml:space="preserve"> be discussing reasons as to why </w:t>
      </w:r>
      <w:r w:rsidR="007B5AA3" w:rsidRPr="0094505D">
        <w:rPr>
          <w:rFonts w:ascii="Arial" w:hAnsi="Arial" w:cs="Arial"/>
        </w:rPr>
        <w:t>Carnegie may</w:t>
      </w:r>
      <w:r w:rsidR="004E46C3" w:rsidRPr="0094505D">
        <w:rPr>
          <w:rFonts w:ascii="Arial" w:hAnsi="Arial" w:cs="Arial"/>
        </w:rPr>
        <w:t xml:space="preserve"> or </w:t>
      </w:r>
      <w:r w:rsidR="007B5AA3" w:rsidRPr="0094505D">
        <w:rPr>
          <w:rFonts w:ascii="Arial" w:hAnsi="Arial" w:cs="Arial"/>
        </w:rPr>
        <w:t xml:space="preserve">may </w:t>
      </w:r>
      <w:r w:rsidR="004E46C3" w:rsidRPr="0094505D">
        <w:rPr>
          <w:rFonts w:ascii="Arial" w:hAnsi="Arial" w:cs="Arial"/>
        </w:rPr>
        <w:t xml:space="preserve">not be a hero, and if I </w:t>
      </w:r>
      <w:r w:rsidR="007B5AA3" w:rsidRPr="0094505D">
        <w:rPr>
          <w:rFonts w:ascii="Arial" w:hAnsi="Arial" w:cs="Arial"/>
        </w:rPr>
        <w:t>personally see him as such. I will be giving my reasons as to why I think this to back up my opinion.</w:t>
      </w:r>
      <w:r w:rsidR="00353EB5" w:rsidRPr="0094505D">
        <w:rPr>
          <w:rFonts w:ascii="Arial" w:hAnsi="Arial" w:cs="Arial"/>
        </w:rPr>
        <w:t xml:space="preserve"> </w:t>
      </w:r>
    </w:p>
    <w:p w14:paraId="3A6CD6A5" w14:textId="77777777" w:rsidR="007C11EC" w:rsidRPr="0094505D" w:rsidRDefault="007C11EC">
      <w:pPr>
        <w:rPr>
          <w:rFonts w:ascii="Arial" w:hAnsi="Arial" w:cs="Arial"/>
        </w:rPr>
      </w:pPr>
    </w:p>
    <w:p w14:paraId="0EBD739B" w14:textId="77777777" w:rsidR="007B5AA3" w:rsidRPr="0094505D" w:rsidRDefault="007B5AA3">
      <w:pPr>
        <w:rPr>
          <w:rFonts w:ascii="Arial" w:hAnsi="Arial" w:cs="Arial"/>
        </w:rPr>
      </w:pPr>
    </w:p>
    <w:p w14:paraId="1508B07B" w14:textId="77777777" w:rsidR="007B5AA3" w:rsidRPr="0094505D" w:rsidRDefault="007B5AA3">
      <w:pPr>
        <w:rPr>
          <w:rFonts w:ascii="Arial" w:hAnsi="Arial" w:cs="Arial"/>
        </w:rPr>
      </w:pPr>
    </w:p>
    <w:p w14:paraId="09670C22" w14:textId="77777777" w:rsidR="007B5AA3" w:rsidRPr="0094505D" w:rsidRDefault="007B5AA3">
      <w:pPr>
        <w:rPr>
          <w:rFonts w:ascii="Arial" w:hAnsi="Arial" w:cs="Arial"/>
        </w:rPr>
      </w:pPr>
    </w:p>
    <w:p w14:paraId="51491AFA" w14:textId="77777777" w:rsidR="007B5AA3" w:rsidRPr="0094505D" w:rsidRDefault="007B5AA3">
      <w:pPr>
        <w:rPr>
          <w:rFonts w:ascii="Arial" w:hAnsi="Arial" w:cs="Arial"/>
        </w:rPr>
      </w:pPr>
    </w:p>
    <w:p w14:paraId="7C9CC7DD" w14:textId="77777777" w:rsidR="007B5AA3" w:rsidRPr="0094505D" w:rsidRDefault="007B5AA3">
      <w:pPr>
        <w:rPr>
          <w:rFonts w:ascii="Arial" w:hAnsi="Arial" w:cs="Arial"/>
        </w:rPr>
      </w:pPr>
    </w:p>
    <w:p w14:paraId="25AC661E" w14:textId="77777777" w:rsidR="007B5AA3" w:rsidRPr="0094505D" w:rsidRDefault="007B5AA3">
      <w:pPr>
        <w:rPr>
          <w:rFonts w:ascii="Arial" w:hAnsi="Arial" w:cs="Arial"/>
        </w:rPr>
      </w:pPr>
    </w:p>
    <w:p w14:paraId="61D6580D" w14:textId="77777777" w:rsidR="007B5AA3" w:rsidRPr="0094505D" w:rsidRDefault="007B5AA3">
      <w:pPr>
        <w:rPr>
          <w:rFonts w:ascii="Arial" w:hAnsi="Arial" w:cs="Arial"/>
        </w:rPr>
      </w:pPr>
    </w:p>
    <w:p w14:paraId="76FCCBAD" w14:textId="77777777" w:rsidR="007B5AA3" w:rsidRPr="0094505D" w:rsidRDefault="007B5AA3">
      <w:pPr>
        <w:rPr>
          <w:rFonts w:ascii="Arial" w:hAnsi="Arial" w:cs="Arial"/>
        </w:rPr>
      </w:pPr>
    </w:p>
    <w:p w14:paraId="5B1EADB2" w14:textId="77777777" w:rsidR="007B5AA3" w:rsidRPr="0094505D" w:rsidRDefault="007B5AA3">
      <w:pPr>
        <w:rPr>
          <w:rFonts w:ascii="Arial" w:hAnsi="Arial" w:cs="Arial"/>
        </w:rPr>
      </w:pPr>
    </w:p>
    <w:p w14:paraId="42FA7DA0" w14:textId="77777777" w:rsidR="007B5AA3" w:rsidRPr="0094505D" w:rsidRDefault="007B5AA3">
      <w:pPr>
        <w:rPr>
          <w:rFonts w:ascii="Arial" w:hAnsi="Arial" w:cs="Arial"/>
        </w:rPr>
      </w:pPr>
    </w:p>
    <w:p w14:paraId="1EB2358C" w14:textId="77777777" w:rsidR="007B5AA3" w:rsidRPr="0094505D" w:rsidRDefault="007B5AA3">
      <w:pPr>
        <w:rPr>
          <w:rFonts w:ascii="Arial" w:hAnsi="Arial" w:cs="Arial"/>
        </w:rPr>
      </w:pPr>
    </w:p>
    <w:p w14:paraId="35BD0E35" w14:textId="77777777" w:rsidR="007B5AA3" w:rsidRPr="0094505D" w:rsidRDefault="007B5AA3">
      <w:pPr>
        <w:rPr>
          <w:rFonts w:ascii="Arial" w:hAnsi="Arial" w:cs="Arial"/>
        </w:rPr>
      </w:pPr>
    </w:p>
    <w:p w14:paraId="30D6D2A2" w14:textId="77777777" w:rsidR="007B5AA3" w:rsidRPr="0094505D" w:rsidRDefault="007B5AA3">
      <w:pPr>
        <w:rPr>
          <w:rFonts w:ascii="Arial" w:hAnsi="Arial" w:cs="Arial"/>
        </w:rPr>
      </w:pPr>
    </w:p>
    <w:p w14:paraId="3C5B605A" w14:textId="77777777" w:rsidR="007B5AA3" w:rsidRPr="0094505D" w:rsidRDefault="007B5AA3">
      <w:pPr>
        <w:rPr>
          <w:rFonts w:ascii="Arial" w:hAnsi="Arial" w:cs="Arial"/>
          <w:b/>
        </w:rPr>
      </w:pPr>
    </w:p>
    <w:p w14:paraId="188C2BD3" w14:textId="77777777" w:rsidR="007B5AA3" w:rsidRPr="0094505D" w:rsidRDefault="007B5AA3">
      <w:pPr>
        <w:rPr>
          <w:rFonts w:ascii="Arial" w:hAnsi="Arial" w:cs="Arial"/>
          <w:b/>
        </w:rPr>
      </w:pPr>
    </w:p>
    <w:p w14:paraId="5479E9EF" w14:textId="77777777" w:rsidR="007B5AA3" w:rsidRPr="0094505D" w:rsidRDefault="007B5AA3">
      <w:pPr>
        <w:rPr>
          <w:rFonts w:ascii="Arial" w:hAnsi="Arial" w:cs="Arial"/>
          <w:b/>
        </w:rPr>
      </w:pPr>
    </w:p>
    <w:p w14:paraId="64105D13" w14:textId="77777777" w:rsidR="007B5AA3" w:rsidRPr="0094505D" w:rsidRDefault="007B5AA3">
      <w:pPr>
        <w:rPr>
          <w:rFonts w:ascii="Arial" w:hAnsi="Arial" w:cs="Arial"/>
          <w:b/>
        </w:rPr>
      </w:pPr>
    </w:p>
    <w:p w14:paraId="62CF8747" w14:textId="77777777" w:rsidR="007B5AA3" w:rsidRPr="0094505D" w:rsidRDefault="007B5AA3">
      <w:pPr>
        <w:rPr>
          <w:rFonts w:ascii="Arial" w:hAnsi="Arial" w:cs="Arial"/>
          <w:b/>
        </w:rPr>
      </w:pPr>
    </w:p>
    <w:p w14:paraId="4E85A5C7" w14:textId="77777777" w:rsidR="007B5AA3" w:rsidRPr="0094505D" w:rsidRDefault="007B5AA3">
      <w:pPr>
        <w:rPr>
          <w:rFonts w:ascii="Arial" w:hAnsi="Arial" w:cs="Arial"/>
          <w:b/>
        </w:rPr>
      </w:pPr>
    </w:p>
    <w:p w14:paraId="7835AE36" w14:textId="77777777" w:rsidR="007B5AA3" w:rsidRPr="0094505D" w:rsidRDefault="007B5AA3">
      <w:pPr>
        <w:rPr>
          <w:rFonts w:ascii="Arial" w:hAnsi="Arial" w:cs="Arial"/>
          <w:b/>
        </w:rPr>
      </w:pPr>
    </w:p>
    <w:p w14:paraId="3E69558A" w14:textId="77777777" w:rsidR="007B5AA3" w:rsidRPr="0094505D" w:rsidRDefault="007B5AA3">
      <w:pPr>
        <w:rPr>
          <w:rFonts w:ascii="Arial" w:hAnsi="Arial" w:cs="Arial"/>
          <w:b/>
        </w:rPr>
      </w:pPr>
    </w:p>
    <w:p w14:paraId="6A0355CA" w14:textId="77777777" w:rsidR="007B5AA3" w:rsidRPr="0094505D" w:rsidRDefault="007B5AA3">
      <w:pPr>
        <w:rPr>
          <w:rFonts w:ascii="Arial" w:hAnsi="Arial" w:cs="Arial"/>
          <w:b/>
        </w:rPr>
      </w:pPr>
    </w:p>
    <w:p w14:paraId="1CFF0B3D" w14:textId="77777777" w:rsidR="007B5AA3" w:rsidRPr="0094505D" w:rsidRDefault="007B5AA3">
      <w:pPr>
        <w:rPr>
          <w:rFonts w:ascii="Arial" w:hAnsi="Arial" w:cs="Arial"/>
          <w:b/>
        </w:rPr>
      </w:pPr>
    </w:p>
    <w:p w14:paraId="7F5EE95D" w14:textId="77777777" w:rsidR="007B5AA3" w:rsidRPr="0094505D" w:rsidRDefault="007B5AA3">
      <w:pPr>
        <w:rPr>
          <w:rFonts w:ascii="Arial" w:hAnsi="Arial" w:cs="Arial"/>
          <w:b/>
        </w:rPr>
      </w:pPr>
    </w:p>
    <w:p w14:paraId="772B9C8D" w14:textId="77777777" w:rsidR="007B5AA3" w:rsidRPr="0094505D" w:rsidRDefault="007B5AA3">
      <w:pPr>
        <w:rPr>
          <w:rFonts w:ascii="Arial" w:hAnsi="Arial" w:cs="Arial"/>
          <w:b/>
        </w:rPr>
      </w:pPr>
    </w:p>
    <w:p w14:paraId="5F21D285" w14:textId="77777777" w:rsidR="007B5AA3" w:rsidRPr="0094505D" w:rsidRDefault="007B5AA3">
      <w:pPr>
        <w:rPr>
          <w:rFonts w:ascii="Arial" w:hAnsi="Arial" w:cs="Arial"/>
          <w:b/>
        </w:rPr>
      </w:pPr>
    </w:p>
    <w:p w14:paraId="2F96178D" w14:textId="77777777" w:rsidR="007B5AA3" w:rsidRPr="0094505D" w:rsidRDefault="007B5AA3">
      <w:pPr>
        <w:rPr>
          <w:rFonts w:ascii="Arial" w:hAnsi="Arial" w:cs="Arial"/>
          <w:b/>
        </w:rPr>
      </w:pPr>
    </w:p>
    <w:p w14:paraId="2C1250E5" w14:textId="77777777" w:rsidR="007B5AA3" w:rsidRPr="0094505D" w:rsidRDefault="007B5AA3">
      <w:pPr>
        <w:rPr>
          <w:rFonts w:ascii="Arial" w:hAnsi="Arial" w:cs="Arial"/>
          <w:b/>
        </w:rPr>
      </w:pPr>
    </w:p>
    <w:p w14:paraId="55B61E68" w14:textId="77777777" w:rsidR="007B5AA3" w:rsidRPr="0094505D" w:rsidRDefault="007B5AA3">
      <w:pPr>
        <w:rPr>
          <w:rFonts w:ascii="Arial" w:hAnsi="Arial" w:cs="Arial"/>
          <w:b/>
        </w:rPr>
      </w:pPr>
    </w:p>
    <w:p w14:paraId="46B964FB" w14:textId="77777777" w:rsidR="007B5AA3" w:rsidRPr="0094505D" w:rsidRDefault="007B5AA3">
      <w:pPr>
        <w:rPr>
          <w:rFonts w:ascii="Arial" w:hAnsi="Arial" w:cs="Arial"/>
          <w:b/>
        </w:rPr>
      </w:pPr>
    </w:p>
    <w:p w14:paraId="5163CBEC" w14:textId="77777777" w:rsidR="007B5AA3" w:rsidRPr="0094505D" w:rsidRDefault="007B5AA3">
      <w:pPr>
        <w:rPr>
          <w:rFonts w:ascii="Arial" w:hAnsi="Arial" w:cs="Arial"/>
          <w:b/>
        </w:rPr>
      </w:pPr>
    </w:p>
    <w:p w14:paraId="7C92F54C" w14:textId="77777777" w:rsidR="007B5AA3" w:rsidRPr="0094505D" w:rsidRDefault="007B5AA3">
      <w:pPr>
        <w:rPr>
          <w:rFonts w:ascii="Arial" w:hAnsi="Arial" w:cs="Arial"/>
          <w:b/>
        </w:rPr>
      </w:pPr>
    </w:p>
    <w:p w14:paraId="2CD95946" w14:textId="77777777" w:rsidR="007B5AA3" w:rsidRPr="0094505D" w:rsidRDefault="007B5AA3">
      <w:pPr>
        <w:rPr>
          <w:rFonts w:ascii="Arial" w:hAnsi="Arial" w:cs="Arial"/>
          <w:b/>
        </w:rPr>
      </w:pPr>
    </w:p>
    <w:p w14:paraId="2942A53A" w14:textId="77777777" w:rsidR="007B5AA3" w:rsidRPr="0094505D" w:rsidRDefault="007B5AA3">
      <w:pPr>
        <w:rPr>
          <w:rFonts w:ascii="Arial" w:hAnsi="Arial" w:cs="Arial"/>
          <w:b/>
        </w:rPr>
      </w:pPr>
    </w:p>
    <w:p w14:paraId="7F2DAD2A" w14:textId="77777777" w:rsidR="0094505D" w:rsidRDefault="0094505D">
      <w:pPr>
        <w:rPr>
          <w:rFonts w:ascii="Arial" w:hAnsi="Arial" w:cs="Arial"/>
          <w:b/>
        </w:rPr>
      </w:pPr>
    </w:p>
    <w:p w14:paraId="16592C1B" w14:textId="77777777" w:rsidR="0094505D" w:rsidRDefault="0094505D">
      <w:pPr>
        <w:rPr>
          <w:rFonts w:ascii="Arial" w:hAnsi="Arial" w:cs="Arial"/>
          <w:b/>
        </w:rPr>
      </w:pPr>
    </w:p>
    <w:p w14:paraId="7C73457D" w14:textId="77777777" w:rsidR="007C11EC" w:rsidRPr="0094505D" w:rsidRDefault="007C11EC">
      <w:pPr>
        <w:rPr>
          <w:rFonts w:ascii="Arial" w:hAnsi="Arial" w:cs="Arial"/>
          <w:b/>
        </w:rPr>
      </w:pPr>
      <w:r w:rsidRPr="0094505D">
        <w:rPr>
          <w:rFonts w:ascii="Arial" w:hAnsi="Arial" w:cs="Arial"/>
          <w:b/>
        </w:rPr>
        <w:t>Main Body</w:t>
      </w:r>
    </w:p>
    <w:p w14:paraId="6D3DCC89" w14:textId="77777777" w:rsidR="00653EA6" w:rsidRPr="0094505D" w:rsidRDefault="00653EA6">
      <w:pPr>
        <w:rPr>
          <w:rFonts w:ascii="Arial" w:hAnsi="Arial" w:cs="Arial"/>
          <w:b/>
        </w:rPr>
      </w:pPr>
    </w:p>
    <w:p w14:paraId="76DC94FC" w14:textId="77777777" w:rsidR="00824132" w:rsidRDefault="00824132">
      <w:pPr>
        <w:rPr>
          <w:rFonts w:ascii="Arial" w:hAnsi="Arial" w:cs="Arial"/>
          <w:u w:val="single"/>
        </w:rPr>
      </w:pPr>
      <w:r w:rsidRPr="0094505D">
        <w:rPr>
          <w:rFonts w:ascii="Arial" w:hAnsi="Arial" w:cs="Arial"/>
          <w:u w:val="single"/>
        </w:rPr>
        <w:t xml:space="preserve">Entrepreneur Definition </w:t>
      </w:r>
    </w:p>
    <w:p w14:paraId="1F6AD831" w14:textId="77777777" w:rsidR="0094505D" w:rsidRPr="0094505D" w:rsidRDefault="0094505D">
      <w:pPr>
        <w:rPr>
          <w:rFonts w:ascii="Arial" w:hAnsi="Arial" w:cs="Arial"/>
          <w:u w:val="single"/>
        </w:rPr>
      </w:pPr>
    </w:p>
    <w:p w14:paraId="074C7313" w14:textId="1BAEF0F1" w:rsidR="00824132" w:rsidRPr="0094505D" w:rsidRDefault="00E11A2C">
      <w:pPr>
        <w:rPr>
          <w:rFonts w:ascii="Arial" w:hAnsi="Arial" w:cs="Arial"/>
        </w:rPr>
      </w:pPr>
      <w:r w:rsidRPr="0094505D">
        <w:rPr>
          <w:rFonts w:ascii="Arial" w:hAnsi="Arial" w:cs="Arial"/>
        </w:rPr>
        <w:t xml:space="preserve">An entrepreneur is an individual who commences a venture in order to size an opportunity, either in the present or future. They are the ones who make the sole decisions within the business/project. However, they are also the ones who are at risk and have the most to lose depending on what situation may arise. </w:t>
      </w:r>
      <w:r w:rsidR="00AF0044" w:rsidRPr="00AF0044">
        <w:rPr>
          <w:rFonts w:ascii="Arial" w:hAnsi="Arial" w:cs="Arial"/>
          <w:shd w:val="clear" w:color="auto" w:fill="FFFFFF"/>
        </w:rPr>
        <w:t xml:space="preserve">(BusinessDictionary.com, </w:t>
      </w:r>
      <w:proofErr w:type="spellStart"/>
      <w:r w:rsidR="00AF0044" w:rsidRPr="00AF0044">
        <w:rPr>
          <w:rFonts w:ascii="Arial" w:hAnsi="Arial" w:cs="Arial"/>
          <w:shd w:val="clear" w:color="auto" w:fill="FFFFFF"/>
        </w:rPr>
        <w:t>n.d.</w:t>
      </w:r>
      <w:proofErr w:type="spellEnd"/>
      <w:r w:rsidR="00AF0044" w:rsidRPr="00AF0044">
        <w:rPr>
          <w:rFonts w:ascii="Arial" w:hAnsi="Arial" w:cs="Arial"/>
          <w:shd w:val="clear" w:color="auto" w:fill="FFFFFF"/>
        </w:rPr>
        <w:t>)</w:t>
      </w:r>
    </w:p>
    <w:p w14:paraId="6E0DD352" w14:textId="77777777" w:rsidR="0094505D" w:rsidRPr="0094505D" w:rsidRDefault="0094505D">
      <w:pPr>
        <w:rPr>
          <w:rFonts w:ascii="Arial" w:hAnsi="Arial" w:cs="Arial"/>
        </w:rPr>
      </w:pPr>
    </w:p>
    <w:p w14:paraId="1AE74631" w14:textId="77777777" w:rsidR="00E11A2C" w:rsidRDefault="00E11A2C">
      <w:pPr>
        <w:rPr>
          <w:rFonts w:ascii="Arial" w:hAnsi="Arial" w:cs="Arial"/>
        </w:rPr>
      </w:pPr>
      <w:r w:rsidRPr="0094505D">
        <w:rPr>
          <w:rFonts w:ascii="Arial" w:hAnsi="Arial" w:cs="Arial"/>
        </w:rPr>
        <w:t>Economist Joseph Alois Schumpet</w:t>
      </w:r>
      <w:r w:rsidR="00653EA6" w:rsidRPr="0094505D">
        <w:rPr>
          <w:rFonts w:ascii="Arial" w:hAnsi="Arial" w:cs="Arial"/>
        </w:rPr>
        <w:t>er (1883-1950</w:t>
      </w:r>
      <w:r w:rsidRPr="0094505D">
        <w:rPr>
          <w:rFonts w:ascii="Arial" w:hAnsi="Arial" w:cs="Arial"/>
        </w:rPr>
        <w:t xml:space="preserve">) said, ‘entrepreneurs are not necessarily motivated by profit, but regard it as a standard for measuring achievement or success’. </w:t>
      </w:r>
    </w:p>
    <w:p w14:paraId="3C3F2EA0" w14:textId="77777777" w:rsidR="0094505D" w:rsidRDefault="0094505D">
      <w:pPr>
        <w:rPr>
          <w:rFonts w:ascii="Arial" w:hAnsi="Arial" w:cs="Arial"/>
        </w:rPr>
      </w:pPr>
    </w:p>
    <w:p w14:paraId="30DD9847" w14:textId="77777777" w:rsidR="0094505D" w:rsidRPr="0094505D" w:rsidRDefault="0094505D" w:rsidP="0094505D">
      <w:pPr>
        <w:rPr>
          <w:rFonts w:ascii="Arial" w:hAnsi="Arial" w:cs="Arial"/>
          <w:b/>
        </w:rPr>
      </w:pPr>
      <w:r w:rsidRPr="0094505D">
        <w:rPr>
          <w:rFonts w:ascii="Arial" w:hAnsi="Arial" w:cs="Arial"/>
          <w:b/>
        </w:rPr>
        <w:t xml:space="preserve">Andrew Carnegie </w:t>
      </w:r>
    </w:p>
    <w:p w14:paraId="4027AE11" w14:textId="77777777" w:rsidR="0094505D" w:rsidRPr="0094505D" w:rsidRDefault="0094505D" w:rsidP="0094505D">
      <w:pPr>
        <w:rPr>
          <w:rFonts w:ascii="Arial" w:hAnsi="Arial" w:cs="Arial"/>
          <w:b/>
        </w:rPr>
      </w:pPr>
    </w:p>
    <w:p w14:paraId="4D4D8696" w14:textId="77777777" w:rsidR="0094505D" w:rsidRPr="0094505D" w:rsidRDefault="0094505D" w:rsidP="0094505D">
      <w:pPr>
        <w:rPr>
          <w:rFonts w:ascii="Arial" w:hAnsi="Arial" w:cs="Arial"/>
        </w:rPr>
      </w:pPr>
      <w:r w:rsidRPr="0094505D">
        <w:rPr>
          <w:rFonts w:ascii="Arial" w:hAnsi="Arial" w:cs="Arial"/>
        </w:rPr>
        <w:t>Andrew Carnegie was a self-made steel tycoon and during the 19</w:t>
      </w:r>
      <w:r w:rsidRPr="0094505D">
        <w:rPr>
          <w:rFonts w:ascii="Arial" w:hAnsi="Arial" w:cs="Arial"/>
          <w:vertAlign w:val="superscript"/>
        </w:rPr>
        <w:t>th</w:t>
      </w:r>
      <w:r w:rsidRPr="0094505D">
        <w:rPr>
          <w:rFonts w:ascii="Arial" w:hAnsi="Arial" w:cs="Arial"/>
        </w:rPr>
        <w:t xml:space="preserve"> Century, he was one of the wealthiest businessmen in the world. In his later life he then dedicated himself to philanthropic accomplishments. </w:t>
      </w:r>
    </w:p>
    <w:p w14:paraId="3230FC1D" w14:textId="77777777" w:rsidR="0094505D" w:rsidRPr="0094505D" w:rsidRDefault="0094505D" w:rsidP="0094505D">
      <w:pPr>
        <w:rPr>
          <w:rFonts w:ascii="Arial" w:hAnsi="Arial" w:cs="Arial"/>
          <w:u w:val="single"/>
        </w:rPr>
      </w:pPr>
    </w:p>
    <w:p w14:paraId="1C44B34A" w14:textId="77777777" w:rsidR="0094505D" w:rsidRPr="0094505D" w:rsidRDefault="0094505D" w:rsidP="0094505D">
      <w:pPr>
        <w:rPr>
          <w:rFonts w:ascii="Arial" w:hAnsi="Arial" w:cs="Arial"/>
        </w:rPr>
      </w:pPr>
      <w:r w:rsidRPr="0094505D">
        <w:rPr>
          <w:rFonts w:ascii="Arial" w:hAnsi="Arial" w:cs="Arial"/>
        </w:rPr>
        <w:t xml:space="preserve">Industrialist and philanthropist, Andrew Carnegie was born November 25 1835, in Dunfermline, Scotland. Aged 13, Andrew Carnegie moved to Allegheny, Pennsylvania, United States with his family. Soon after he started work in a factory, where he was earning $1.20 a week. The following year, he started a job as a telegraph messenger. In 1851, in hopes of expanding and advancing his career, he moved up to a telegraph operator position. In 1853, he then took a job at the Pennsylvania Railroad. There he worked as the assistant and telegrapher to Thomas Scott, whom at the time were one of the railroads top officials. During this experience, he was able to learn more about the railroad industry and also about business as a whole. Three years on he became superintendent. </w:t>
      </w:r>
    </w:p>
    <w:p w14:paraId="129ECDB1" w14:textId="77777777" w:rsidR="0094505D" w:rsidRPr="0094505D" w:rsidRDefault="0094505D" w:rsidP="0094505D">
      <w:pPr>
        <w:rPr>
          <w:rFonts w:ascii="Arial" w:hAnsi="Arial" w:cs="Arial"/>
        </w:rPr>
      </w:pPr>
    </w:p>
    <w:p w14:paraId="7145AE6E" w14:textId="77777777" w:rsidR="0094505D" w:rsidRPr="0094505D" w:rsidRDefault="0094505D" w:rsidP="0094505D">
      <w:pPr>
        <w:rPr>
          <w:rFonts w:ascii="Arial" w:hAnsi="Arial" w:cs="Arial"/>
        </w:rPr>
      </w:pPr>
      <w:r w:rsidRPr="0094505D">
        <w:rPr>
          <w:rFonts w:ascii="Arial" w:hAnsi="Arial" w:cs="Arial"/>
        </w:rPr>
        <w:t xml:space="preserve">It was whilst working for the railroad, that Carnegie began making investments. After making a number of wise investments, he found that his investments in oil, were bringing him a substantial return. It was in 1865, where he decided to leave his job at the railroad in order to focus on his other business interests.  </w:t>
      </w:r>
    </w:p>
    <w:p w14:paraId="19419578" w14:textId="77777777" w:rsidR="0094505D" w:rsidRPr="0094505D" w:rsidRDefault="0094505D" w:rsidP="0094505D">
      <w:pPr>
        <w:rPr>
          <w:rFonts w:ascii="Arial" w:hAnsi="Arial" w:cs="Arial"/>
        </w:rPr>
      </w:pPr>
    </w:p>
    <w:p w14:paraId="040FD877" w14:textId="549AB6A5" w:rsidR="0094505D" w:rsidRPr="00AF0044" w:rsidRDefault="0094505D" w:rsidP="0094505D">
      <w:pPr>
        <w:rPr>
          <w:rFonts w:ascii="Arial" w:hAnsi="Arial" w:cs="Arial"/>
        </w:rPr>
      </w:pPr>
      <w:r w:rsidRPr="0094505D">
        <w:rPr>
          <w:rFonts w:ascii="Arial" w:hAnsi="Arial" w:cs="Arial"/>
        </w:rPr>
        <w:t xml:space="preserve">Ten years on and Andrew Carnegie’s time was dedicated to the steel industry, which led him to found The Carnegie Steel Company, which transformed the steel production within the United States. The way in which he revolutionised the steel production, was that Carnegie built plants around the country, however, by using technologies and methods which would allow for the manufacturing of steel to be made easier, quicker and more. During every step of the process, he owned what was required which assisted him. </w:t>
      </w:r>
      <w:r w:rsidR="00AF0044" w:rsidRPr="00AF0044">
        <w:rPr>
          <w:rFonts w:ascii="Arial" w:hAnsi="Arial" w:cs="Arial"/>
          <w:shd w:val="clear" w:color="auto" w:fill="FFFFFF"/>
        </w:rPr>
        <w:t>(The Biography.com, 2016)</w:t>
      </w:r>
    </w:p>
    <w:p w14:paraId="6EF005B9" w14:textId="77777777" w:rsidR="0094505D" w:rsidRPr="0094505D" w:rsidRDefault="0094505D" w:rsidP="0094505D">
      <w:pPr>
        <w:rPr>
          <w:rFonts w:ascii="Arial" w:hAnsi="Arial" w:cs="Arial"/>
        </w:rPr>
      </w:pPr>
    </w:p>
    <w:p w14:paraId="091888C4" w14:textId="77777777" w:rsidR="0094505D" w:rsidRPr="0094505D" w:rsidRDefault="0094505D" w:rsidP="0094505D">
      <w:pPr>
        <w:rPr>
          <w:rFonts w:ascii="Arial" w:hAnsi="Arial" w:cs="Arial"/>
        </w:rPr>
      </w:pPr>
      <w:r w:rsidRPr="0094505D">
        <w:rPr>
          <w:rFonts w:ascii="Arial" w:hAnsi="Arial" w:cs="Arial"/>
        </w:rPr>
        <w:t xml:space="preserve">This “start-to-finish” strategy which Carnegie created, allowed him to become the leading force within the industry, and in turn it also made him a very wealthy man. Carnegie’s business helped to fuel the economy and also shape up the nation in to what it is today, which got him known as one of America’s “builders” and by 1889, The Carnegie Steel Corporation has become the largest in the world. </w:t>
      </w:r>
    </w:p>
    <w:p w14:paraId="0D4372BD" w14:textId="77777777" w:rsidR="0094505D" w:rsidRPr="0094505D" w:rsidRDefault="0094505D" w:rsidP="0094505D">
      <w:pPr>
        <w:rPr>
          <w:rFonts w:ascii="Arial" w:hAnsi="Arial" w:cs="Arial"/>
        </w:rPr>
      </w:pPr>
    </w:p>
    <w:p w14:paraId="6F958497" w14:textId="77777777" w:rsidR="0094505D" w:rsidRPr="0094505D" w:rsidRDefault="0094505D" w:rsidP="0094505D">
      <w:pPr>
        <w:rPr>
          <w:rFonts w:ascii="Arial" w:hAnsi="Arial" w:cs="Arial"/>
          <w:color w:val="ED7D31" w:themeColor="accent2"/>
        </w:rPr>
      </w:pPr>
      <w:r w:rsidRPr="0094505D">
        <w:rPr>
          <w:rFonts w:ascii="Arial" w:hAnsi="Arial" w:cs="Arial"/>
        </w:rPr>
        <w:t xml:space="preserve">However, some people felt that the success of the company was coming at the expense of its workers and in 1892, there was an outrage when the company tried to lower the wages of its employees at a Carnegie Steel plant in Homestead, Pennsylvania. Workers had a strike and this strike was known as the Homestead Strike of 1892. Even though, whilst this strike was underway, Carnegie was away, many people still held him liable for the way in which the managers acted. </w:t>
      </w:r>
    </w:p>
    <w:p w14:paraId="560C7D14" w14:textId="77777777" w:rsidR="0094505D" w:rsidRPr="0094505D" w:rsidRDefault="0094505D" w:rsidP="0094505D">
      <w:pPr>
        <w:rPr>
          <w:rFonts w:ascii="Arial" w:hAnsi="Arial" w:cs="Arial"/>
          <w:color w:val="ED7D31" w:themeColor="accent2"/>
        </w:rPr>
      </w:pPr>
    </w:p>
    <w:p w14:paraId="38275B95" w14:textId="77777777" w:rsidR="0094505D" w:rsidRPr="0094505D" w:rsidRDefault="0094505D" w:rsidP="0094505D">
      <w:pPr>
        <w:rPr>
          <w:rFonts w:ascii="Arial" w:hAnsi="Arial" w:cs="Arial"/>
          <w:u w:val="single"/>
        </w:rPr>
      </w:pPr>
      <w:r w:rsidRPr="0094505D">
        <w:rPr>
          <w:rFonts w:ascii="Arial" w:hAnsi="Arial" w:cs="Arial"/>
          <w:u w:val="single"/>
        </w:rPr>
        <w:t xml:space="preserve">Philanthropy </w:t>
      </w:r>
    </w:p>
    <w:p w14:paraId="58F12B82" w14:textId="77777777" w:rsidR="0094505D" w:rsidRPr="0094505D" w:rsidRDefault="0094505D" w:rsidP="0094505D">
      <w:pPr>
        <w:rPr>
          <w:rFonts w:ascii="Arial" w:hAnsi="Arial" w:cs="Arial"/>
        </w:rPr>
      </w:pPr>
      <w:r w:rsidRPr="0094505D">
        <w:rPr>
          <w:rFonts w:ascii="Arial" w:hAnsi="Arial" w:cs="Arial"/>
        </w:rPr>
        <w:t xml:space="preserve">In 1901, Andrew Carnegie decided to sell his business to the United States Steel Corporation. Carnegie made $200 million from the sale of Carnegie Steel Company. Aged 65, Carnegie decided that he would spend the remainder of his life helping others. He had already carried out charitable work previously by doing things such as building libraries around the country and also making donations. </w:t>
      </w:r>
    </w:p>
    <w:p w14:paraId="371F05E6" w14:textId="77777777" w:rsidR="0094505D" w:rsidRPr="0094505D" w:rsidRDefault="0094505D" w:rsidP="0094505D">
      <w:pPr>
        <w:rPr>
          <w:rFonts w:ascii="Arial" w:hAnsi="Arial" w:cs="Arial"/>
        </w:rPr>
      </w:pPr>
    </w:p>
    <w:p w14:paraId="3C322312" w14:textId="77777777" w:rsidR="0094505D" w:rsidRPr="0094505D" w:rsidRDefault="0094505D" w:rsidP="0094505D">
      <w:pPr>
        <w:rPr>
          <w:rFonts w:ascii="Arial" w:hAnsi="Arial" w:cs="Arial"/>
        </w:rPr>
      </w:pPr>
      <w:r w:rsidRPr="0094505D">
        <w:rPr>
          <w:rFonts w:ascii="Arial" w:hAnsi="Arial" w:cs="Arial"/>
        </w:rPr>
        <w:t xml:space="preserve">It was known that Carnegie was much of a reading enthusiast throughout his life, and this passion led to him donating almost $5 million to the New York Public Library in 1901. As a result of this donation, the New York Library were able to open several branches, with not only these it is said that an additional 2,800 libraries were opened. In 1904, he decided to found the Carnegie Institute of Technology in Pittsburgh, which later merged with the Mellon Institute of Industrial research, to become the current Carnegie-Mellon University. </w:t>
      </w:r>
    </w:p>
    <w:p w14:paraId="6A782D32" w14:textId="0CB64815" w:rsidR="0094505D" w:rsidRPr="00AF0044" w:rsidRDefault="0094505D" w:rsidP="0094505D">
      <w:pPr>
        <w:rPr>
          <w:rFonts w:ascii="Arial" w:hAnsi="Arial" w:cs="Arial"/>
        </w:rPr>
      </w:pPr>
      <w:r w:rsidRPr="0094505D">
        <w:rPr>
          <w:rFonts w:ascii="Arial" w:hAnsi="Arial" w:cs="Arial"/>
        </w:rPr>
        <w:t xml:space="preserve">In 1910, he then also formed the Carnegie Endowment for International Peace amongst various other donations which were made. </w:t>
      </w:r>
      <w:r w:rsidR="00AF0044" w:rsidRPr="00AF0044">
        <w:rPr>
          <w:rFonts w:ascii="Arial" w:hAnsi="Arial" w:cs="Arial"/>
          <w:shd w:val="clear" w:color="auto" w:fill="FFFFFF"/>
        </w:rPr>
        <w:t>(The Biography.com, 2016)</w:t>
      </w:r>
    </w:p>
    <w:p w14:paraId="40FB053D" w14:textId="77777777" w:rsidR="00C03700" w:rsidRPr="0094505D" w:rsidRDefault="00C03700">
      <w:pPr>
        <w:rPr>
          <w:rFonts w:ascii="Arial" w:hAnsi="Arial" w:cs="Arial"/>
          <w:color w:val="ED7D31" w:themeColor="accent2"/>
        </w:rPr>
      </w:pPr>
    </w:p>
    <w:p w14:paraId="7904C39B" w14:textId="46D11854" w:rsidR="00C03700" w:rsidRPr="0094505D" w:rsidRDefault="00C03700">
      <w:pPr>
        <w:rPr>
          <w:rFonts w:ascii="Arial" w:hAnsi="Arial" w:cs="Arial"/>
          <w:b/>
        </w:rPr>
      </w:pPr>
      <w:r w:rsidRPr="0094505D">
        <w:rPr>
          <w:rFonts w:ascii="Arial" w:hAnsi="Arial" w:cs="Arial"/>
          <w:b/>
        </w:rPr>
        <w:t xml:space="preserve">Entrepreneurship Theory </w:t>
      </w:r>
    </w:p>
    <w:p w14:paraId="5E9F34A4" w14:textId="77777777" w:rsidR="00C03700" w:rsidRPr="0094505D" w:rsidRDefault="00C03700">
      <w:pPr>
        <w:rPr>
          <w:rFonts w:ascii="Arial" w:hAnsi="Arial" w:cs="Arial"/>
          <w:b/>
        </w:rPr>
      </w:pPr>
    </w:p>
    <w:p w14:paraId="1CB36786" w14:textId="0E33AD37" w:rsidR="00C03700" w:rsidRDefault="0094505D">
      <w:pPr>
        <w:rPr>
          <w:rFonts w:ascii="Arial" w:hAnsi="Arial" w:cs="Arial"/>
        </w:rPr>
      </w:pPr>
      <w:r w:rsidRPr="0094505D">
        <w:rPr>
          <w:rFonts w:ascii="Arial" w:hAnsi="Arial" w:cs="Arial"/>
        </w:rPr>
        <w:t xml:space="preserve">Entrepreneurship has been largely discussed, however, it has been found that no singular characteristic is able to define the term entrepreneurship.  </w:t>
      </w:r>
      <w:r w:rsidR="00C03700" w:rsidRPr="0094505D">
        <w:rPr>
          <w:rFonts w:ascii="Arial" w:hAnsi="Arial" w:cs="Arial"/>
        </w:rPr>
        <w:t xml:space="preserve">The terms entrepreneur and entrepreneurship can be thought of closely. An entrepreneur is the individual who creates and founds </w:t>
      </w:r>
      <w:r w:rsidRPr="0094505D">
        <w:rPr>
          <w:rFonts w:ascii="Arial" w:hAnsi="Arial" w:cs="Arial"/>
        </w:rPr>
        <w:t>a</w:t>
      </w:r>
      <w:r w:rsidR="00C03700" w:rsidRPr="0094505D">
        <w:rPr>
          <w:rFonts w:ascii="Arial" w:hAnsi="Arial" w:cs="Arial"/>
        </w:rPr>
        <w:t xml:space="preserve"> business. However, there is not any specific concept of what entrepreneurship is, but many theorists have tried to explai</w:t>
      </w:r>
      <w:r w:rsidR="00D765F0" w:rsidRPr="0094505D">
        <w:rPr>
          <w:rFonts w:ascii="Arial" w:hAnsi="Arial" w:cs="Arial"/>
        </w:rPr>
        <w:t xml:space="preserve">n </w:t>
      </w:r>
      <w:r w:rsidR="00C03700" w:rsidRPr="0094505D">
        <w:rPr>
          <w:rFonts w:ascii="Arial" w:hAnsi="Arial" w:cs="Arial"/>
        </w:rPr>
        <w:t>what it</w:t>
      </w:r>
      <w:r w:rsidRPr="0094505D">
        <w:rPr>
          <w:rFonts w:ascii="Arial" w:hAnsi="Arial" w:cs="Arial"/>
        </w:rPr>
        <w:t xml:space="preserve"> is</w:t>
      </w:r>
      <w:r w:rsidR="00C03700" w:rsidRPr="0094505D">
        <w:rPr>
          <w:rFonts w:ascii="Arial" w:hAnsi="Arial" w:cs="Arial"/>
        </w:rPr>
        <w:t xml:space="preserve">.  </w:t>
      </w:r>
    </w:p>
    <w:p w14:paraId="4A73FFA6" w14:textId="77777777" w:rsidR="00AF0044" w:rsidRPr="0094505D" w:rsidRDefault="00AF0044">
      <w:pPr>
        <w:rPr>
          <w:rFonts w:ascii="Arial" w:hAnsi="Arial" w:cs="Arial"/>
        </w:rPr>
      </w:pPr>
    </w:p>
    <w:p w14:paraId="4D33FA88" w14:textId="116737B1" w:rsidR="00C03700" w:rsidRPr="0094505D" w:rsidRDefault="00C03700">
      <w:pPr>
        <w:rPr>
          <w:rFonts w:ascii="Arial" w:hAnsi="Arial" w:cs="Arial"/>
        </w:rPr>
      </w:pPr>
      <w:r w:rsidRPr="0094505D">
        <w:rPr>
          <w:rFonts w:ascii="Arial" w:hAnsi="Arial" w:cs="Arial"/>
        </w:rPr>
        <w:t>In the book</w:t>
      </w:r>
      <w:r w:rsidR="0094505D" w:rsidRPr="0094505D">
        <w:rPr>
          <w:rFonts w:ascii="Arial" w:hAnsi="Arial" w:cs="Arial"/>
        </w:rPr>
        <w:t>,</w:t>
      </w:r>
      <w:r w:rsidRPr="0094505D">
        <w:rPr>
          <w:rFonts w:ascii="Arial" w:hAnsi="Arial" w:cs="Arial"/>
        </w:rPr>
        <w:t xml:space="preserve"> Principles of Economics (1890), Alfred Marshall speaks about how he feels that land, labour, capital and organisations are the four main factors of production. He described these four factors are brought together under entrepreneursh</w:t>
      </w:r>
      <w:r w:rsidR="0094505D" w:rsidRPr="0094505D">
        <w:rPr>
          <w:rFonts w:ascii="Arial" w:hAnsi="Arial" w:cs="Arial"/>
        </w:rPr>
        <w:t>ip. He speaks</w:t>
      </w:r>
      <w:r w:rsidRPr="0094505D">
        <w:rPr>
          <w:rFonts w:ascii="Arial" w:hAnsi="Arial" w:cs="Arial"/>
        </w:rPr>
        <w:t xml:space="preserve"> about how the characteristics of a successful entrepreneur should have the following; respectable leadership skills, a great understanding of the ind</w:t>
      </w:r>
      <w:r w:rsidR="0094505D" w:rsidRPr="0094505D">
        <w:rPr>
          <w:rFonts w:ascii="Arial" w:hAnsi="Arial" w:cs="Arial"/>
        </w:rPr>
        <w:t xml:space="preserve">ustry which they are in, </w:t>
      </w:r>
      <w:r w:rsidRPr="0094505D">
        <w:rPr>
          <w:rFonts w:ascii="Arial" w:hAnsi="Arial" w:cs="Arial"/>
        </w:rPr>
        <w:t xml:space="preserve">a </w:t>
      </w:r>
      <w:r w:rsidR="0094505D" w:rsidRPr="0094505D">
        <w:rPr>
          <w:rFonts w:ascii="Arial" w:hAnsi="Arial" w:cs="Arial"/>
        </w:rPr>
        <w:t>caution</w:t>
      </w:r>
      <w:r w:rsidRPr="0094505D">
        <w:rPr>
          <w:rFonts w:ascii="Arial" w:hAnsi="Arial" w:cs="Arial"/>
        </w:rPr>
        <w:t xml:space="preserve"> in to the supply and demand changes which will occur within the industry and the readiness to take necessary risk. </w:t>
      </w:r>
      <w:r w:rsidR="00D765F0" w:rsidRPr="0094505D">
        <w:rPr>
          <w:rFonts w:ascii="Arial" w:hAnsi="Arial" w:cs="Arial"/>
        </w:rPr>
        <w:t xml:space="preserve"> </w:t>
      </w:r>
      <w:r w:rsidRPr="0094505D">
        <w:rPr>
          <w:rFonts w:ascii="Arial" w:hAnsi="Arial" w:cs="Arial"/>
        </w:rPr>
        <w:t>(</w:t>
      </w:r>
      <w:proofErr w:type="spellStart"/>
      <w:r w:rsidRPr="0094505D">
        <w:rPr>
          <w:rFonts w:ascii="Arial" w:hAnsi="Arial" w:cs="Arial"/>
        </w:rPr>
        <w:t>Nayab</w:t>
      </w:r>
      <w:proofErr w:type="spellEnd"/>
      <w:r w:rsidRPr="0094505D">
        <w:rPr>
          <w:rFonts w:ascii="Arial" w:hAnsi="Arial" w:cs="Arial"/>
        </w:rPr>
        <w:t>, 2011)</w:t>
      </w:r>
    </w:p>
    <w:p w14:paraId="4FC756F2" w14:textId="342793F1" w:rsidR="00D5737B" w:rsidRPr="0094505D" w:rsidRDefault="00D5737B">
      <w:pPr>
        <w:rPr>
          <w:rFonts w:ascii="Arial" w:hAnsi="Arial" w:cs="Arial"/>
        </w:rPr>
      </w:pPr>
    </w:p>
    <w:p w14:paraId="2D5F6246" w14:textId="422FA6E5" w:rsidR="00D5737B" w:rsidRPr="0094505D" w:rsidRDefault="00B1106F">
      <w:pPr>
        <w:rPr>
          <w:rFonts w:ascii="Arial" w:hAnsi="Arial" w:cs="Arial"/>
          <w:b/>
        </w:rPr>
      </w:pPr>
      <w:r w:rsidRPr="0094505D">
        <w:rPr>
          <w:rFonts w:ascii="Arial" w:hAnsi="Arial" w:cs="Arial"/>
          <w:b/>
        </w:rPr>
        <w:t xml:space="preserve">Motivational Theory </w:t>
      </w:r>
    </w:p>
    <w:p w14:paraId="3F49E189" w14:textId="77777777" w:rsidR="00653EA6" w:rsidRPr="0094505D" w:rsidRDefault="00653EA6">
      <w:pPr>
        <w:rPr>
          <w:rFonts w:ascii="Arial" w:hAnsi="Arial" w:cs="Arial"/>
        </w:rPr>
      </w:pPr>
    </w:p>
    <w:p w14:paraId="60F4A165" w14:textId="77777777" w:rsidR="0094505D" w:rsidRDefault="00B1106F">
      <w:pPr>
        <w:rPr>
          <w:rFonts w:ascii="Arial" w:hAnsi="Arial" w:cs="Arial"/>
        </w:rPr>
      </w:pPr>
      <w:r w:rsidRPr="0094505D">
        <w:rPr>
          <w:rFonts w:ascii="Arial" w:hAnsi="Arial" w:cs="Arial"/>
        </w:rPr>
        <w:t>Motivational theory allows us to discover what drives individuals to work towar</w:t>
      </w:r>
      <w:r w:rsidR="0094505D" w:rsidRPr="0094505D">
        <w:rPr>
          <w:rFonts w:ascii="Arial" w:hAnsi="Arial" w:cs="Arial"/>
        </w:rPr>
        <w:t>ds certain goals and objectives;</w:t>
      </w:r>
      <w:r w:rsidRPr="0094505D">
        <w:rPr>
          <w:rFonts w:ascii="Arial" w:hAnsi="Arial" w:cs="Arial"/>
        </w:rPr>
        <w:t xml:space="preserve"> </w:t>
      </w:r>
      <w:r w:rsidR="0094505D" w:rsidRPr="0094505D">
        <w:rPr>
          <w:rFonts w:ascii="Arial" w:hAnsi="Arial" w:cs="Arial"/>
        </w:rPr>
        <w:t>entrepreneurs</w:t>
      </w:r>
      <w:r w:rsidRPr="0094505D">
        <w:rPr>
          <w:rFonts w:ascii="Arial" w:hAnsi="Arial" w:cs="Arial"/>
        </w:rPr>
        <w:t xml:space="preserve"> </w:t>
      </w:r>
      <w:r w:rsidR="0094505D" w:rsidRPr="0094505D">
        <w:rPr>
          <w:rFonts w:ascii="Arial" w:hAnsi="Arial" w:cs="Arial"/>
        </w:rPr>
        <w:t>actively practice</w:t>
      </w:r>
      <w:r w:rsidRPr="0094505D">
        <w:rPr>
          <w:rFonts w:ascii="Arial" w:hAnsi="Arial" w:cs="Arial"/>
        </w:rPr>
        <w:t xml:space="preserve"> the motivational theory. </w:t>
      </w:r>
      <w:r w:rsidR="0094505D" w:rsidRPr="0094505D">
        <w:rPr>
          <w:rFonts w:ascii="Arial" w:hAnsi="Arial" w:cs="Arial"/>
        </w:rPr>
        <w:t>When</w:t>
      </w:r>
      <w:r w:rsidRPr="0094505D">
        <w:rPr>
          <w:rFonts w:ascii="Arial" w:hAnsi="Arial" w:cs="Arial"/>
        </w:rPr>
        <w:t xml:space="preserve"> individuals are motivated, it leads to a more economic use of resources. </w:t>
      </w:r>
      <w:r w:rsidR="000F75A5" w:rsidRPr="0094505D">
        <w:rPr>
          <w:rFonts w:ascii="Arial" w:hAnsi="Arial" w:cs="Arial"/>
        </w:rPr>
        <w:t>(</w:t>
      </w:r>
      <w:proofErr w:type="spellStart"/>
      <w:r w:rsidR="000F75A5" w:rsidRPr="0094505D">
        <w:rPr>
          <w:rFonts w:ascii="Arial" w:hAnsi="Arial" w:cs="Arial"/>
        </w:rPr>
        <w:t>HRZone</w:t>
      </w:r>
      <w:proofErr w:type="spellEnd"/>
      <w:r w:rsidR="000F75A5" w:rsidRPr="0094505D">
        <w:rPr>
          <w:rFonts w:ascii="Arial" w:hAnsi="Arial" w:cs="Arial"/>
        </w:rPr>
        <w:t xml:space="preserve">, </w:t>
      </w:r>
      <w:proofErr w:type="spellStart"/>
      <w:r w:rsidR="000F75A5" w:rsidRPr="0094505D">
        <w:rPr>
          <w:rFonts w:ascii="Arial" w:hAnsi="Arial" w:cs="Arial"/>
        </w:rPr>
        <w:t>n.d.</w:t>
      </w:r>
      <w:proofErr w:type="spellEnd"/>
      <w:r w:rsidR="000F75A5" w:rsidRPr="0094505D">
        <w:rPr>
          <w:rFonts w:ascii="Arial" w:hAnsi="Arial" w:cs="Arial"/>
        </w:rPr>
        <w:t>)</w:t>
      </w:r>
    </w:p>
    <w:p w14:paraId="7A4652AA" w14:textId="77777777" w:rsidR="0094505D" w:rsidRDefault="0094505D">
      <w:pPr>
        <w:rPr>
          <w:rFonts w:ascii="Arial" w:hAnsi="Arial" w:cs="Arial"/>
        </w:rPr>
      </w:pPr>
    </w:p>
    <w:p w14:paraId="76DC3E96" w14:textId="23E0987A" w:rsidR="000F75A5" w:rsidRPr="0094505D" w:rsidRDefault="00D765F0">
      <w:pPr>
        <w:rPr>
          <w:rFonts w:ascii="Arial" w:hAnsi="Arial" w:cs="Arial"/>
        </w:rPr>
      </w:pPr>
      <w:r w:rsidRPr="0094505D">
        <w:rPr>
          <w:rFonts w:ascii="Arial" w:hAnsi="Arial" w:cs="Arial"/>
        </w:rPr>
        <w:lastRenderedPageBreak/>
        <w:br/>
      </w:r>
    </w:p>
    <w:p w14:paraId="4FFC2E27" w14:textId="4DE32972" w:rsidR="00C03700" w:rsidRPr="0094505D" w:rsidRDefault="00C03700">
      <w:pPr>
        <w:rPr>
          <w:rFonts w:ascii="Arial" w:hAnsi="Arial" w:cs="Arial"/>
          <w:u w:val="single"/>
        </w:rPr>
      </w:pPr>
      <w:r w:rsidRPr="0094505D">
        <w:rPr>
          <w:rFonts w:ascii="Arial" w:hAnsi="Arial" w:cs="Arial"/>
          <w:u w:val="single"/>
        </w:rPr>
        <w:t xml:space="preserve">Psychological Factors in Entrepreneurship </w:t>
      </w:r>
    </w:p>
    <w:p w14:paraId="24E46D9C" w14:textId="09700931" w:rsidR="00D765F0" w:rsidRPr="0094505D" w:rsidRDefault="00D765F0" w:rsidP="00D765F0">
      <w:pPr>
        <w:rPr>
          <w:rFonts w:ascii="Arial" w:hAnsi="Arial" w:cs="Arial"/>
        </w:rPr>
      </w:pPr>
      <w:r w:rsidRPr="0094505D">
        <w:rPr>
          <w:rFonts w:ascii="Arial" w:hAnsi="Arial" w:cs="Arial"/>
        </w:rPr>
        <w:t xml:space="preserve">Entrepreneurs, </w:t>
      </w:r>
      <w:r w:rsidR="0094505D" w:rsidRPr="0094505D">
        <w:rPr>
          <w:rFonts w:ascii="Arial" w:hAnsi="Arial" w:cs="Arial"/>
        </w:rPr>
        <w:t>often</w:t>
      </w:r>
      <w:r w:rsidRPr="0094505D">
        <w:rPr>
          <w:rFonts w:ascii="Arial" w:hAnsi="Arial" w:cs="Arial"/>
        </w:rPr>
        <w:t xml:space="preserve"> forgo their basic needs for their business to come first, as to them that takes top priority. </w:t>
      </w:r>
      <w:r w:rsidR="0094505D" w:rsidRPr="0094505D">
        <w:rPr>
          <w:rFonts w:ascii="Arial" w:hAnsi="Arial" w:cs="Arial"/>
        </w:rPr>
        <w:t>You often</w:t>
      </w:r>
      <w:r w:rsidRPr="0094505D">
        <w:rPr>
          <w:rFonts w:ascii="Arial" w:hAnsi="Arial" w:cs="Arial"/>
        </w:rPr>
        <w:t xml:space="preserve"> see entrepreneurs putting their needs, such as family and social life aside, in order for them to be alongside the growth/development of the business. They are very much at the front line throughout the life of the business. </w:t>
      </w:r>
    </w:p>
    <w:p w14:paraId="547B9A89" w14:textId="77777777" w:rsidR="00D765F0" w:rsidRPr="0094505D" w:rsidRDefault="00D765F0">
      <w:pPr>
        <w:rPr>
          <w:rFonts w:ascii="Arial" w:hAnsi="Arial" w:cs="Arial"/>
        </w:rPr>
      </w:pPr>
    </w:p>
    <w:p w14:paraId="0EBD93C3" w14:textId="77777777" w:rsidR="00AF0044" w:rsidRDefault="00C03700">
      <w:pPr>
        <w:rPr>
          <w:rFonts w:ascii="Arial" w:hAnsi="Arial" w:cs="Arial"/>
        </w:rPr>
      </w:pPr>
      <w:r w:rsidRPr="0094505D">
        <w:rPr>
          <w:rFonts w:ascii="Arial" w:hAnsi="Arial" w:cs="Arial"/>
        </w:rPr>
        <w:t xml:space="preserve">Studies which have been carried out have spoken profoundly about </w:t>
      </w:r>
      <w:r w:rsidR="0094505D" w:rsidRPr="0094505D">
        <w:rPr>
          <w:rFonts w:ascii="Arial" w:hAnsi="Arial" w:cs="Arial"/>
        </w:rPr>
        <w:t>how</w:t>
      </w:r>
      <w:r w:rsidRPr="0094505D">
        <w:rPr>
          <w:rFonts w:ascii="Arial" w:hAnsi="Arial" w:cs="Arial"/>
        </w:rPr>
        <w:t xml:space="preserve"> motivation is a key characteristic of entrepreneurship. </w:t>
      </w:r>
      <w:proofErr w:type="spellStart"/>
      <w:r w:rsidRPr="0094505D">
        <w:rPr>
          <w:rFonts w:ascii="Arial" w:hAnsi="Arial" w:cs="Arial"/>
        </w:rPr>
        <w:t>Bhattacharjee</w:t>
      </w:r>
      <w:proofErr w:type="spellEnd"/>
      <w:r w:rsidRPr="0094505D">
        <w:rPr>
          <w:rFonts w:ascii="Arial" w:hAnsi="Arial" w:cs="Arial"/>
        </w:rPr>
        <w:t xml:space="preserve"> and </w:t>
      </w:r>
      <w:proofErr w:type="spellStart"/>
      <w:r w:rsidRPr="0094505D">
        <w:rPr>
          <w:rFonts w:ascii="Arial" w:hAnsi="Arial" w:cs="Arial"/>
        </w:rPr>
        <w:t>Akhouri</w:t>
      </w:r>
      <w:proofErr w:type="spellEnd"/>
      <w:r w:rsidRPr="0094505D">
        <w:rPr>
          <w:rFonts w:ascii="Arial" w:hAnsi="Arial" w:cs="Arial"/>
        </w:rPr>
        <w:t xml:space="preserve"> (1975), tried to condense the characteristics of an entrepreneur, however they were not able to conclude any specific characteristics. However, they found some psychological factors which influence entrepreneurs. Firstly</w:t>
      </w:r>
      <w:r w:rsidR="0094505D" w:rsidRPr="0094505D">
        <w:rPr>
          <w:rFonts w:ascii="Arial" w:hAnsi="Arial" w:cs="Arial"/>
        </w:rPr>
        <w:t>,</w:t>
      </w:r>
      <w:r w:rsidRPr="0094505D">
        <w:rPr>
          <w:rFonts w:ascii="Arial" w:hAnsi="Arial" w:cs="Arial"/>
        </w:rPr>
        <w:t xml:space="preserve"> there is the need for achievement. McClelland and Hagen</w:t>
      </w:r>
      <w:r w:rsidR="0094505D" w:rsidRPr="0094505D">
        <w:rPr>
          <w:rFonts w:ascii="Arial" w:hAnsi="Arial" w:cs="Arial"/>
        </w:rPr>
        <w:t xml:space="preserve"> (</w:t>
      </w:r>
      <w:r w:rsidR="00AF0044">
        <w:rPr>
          <w:rFonts w:ascii="Arial" w:hAnsi="Arial" w:cs="Arial"/>
        </w:rPr>
        <w:t>1961</w:t>
      </w:r>
      <w:r w:rsidR="0094505D" w:rsidRPr="0094505D">
        <w:rPr>
          <w:rFonts w:ascii="Arial" w:hAnsi="Arial" w:cs="Arial"/>
        </w:rPr>
        <w:t>)</w:t>
      </w:r>
      <w:r w:rsidRPr="0094505D">
        <w:rPr>
          <w:rFonts w:ascii="Arial" w:hAnsi="Arial" w:cs="Arial"/>
        </w:rPr>
        <w:t>, believe that motivation and the need for achievement is the main factors which leads an individual to entrepreneurship. It is noted that entrepreneurs are usually the ones who have high drive and activity. There are training programmes which are put in to place in order to help individuals improve on their motivation. Most found these programmes to be useful in helping them further develop this skill</w:t>
      </w:r>
      <w:r w:rsidR="00AF0044">
        <w:rPr>
          <w:rFonts w:ascii="Arial" w:hAnsi="Arial" w:cs="Arial"/>
        </w:rPr>
        <w:t xml:space="preserve">. </w:t>
      </w:r>
      <w:r w:rsidRPr="0094505D">
        <w:rPr>
          <w:rFonts w:ascii="Arial" w:hAnsi="Arial" w:cs="Arial"/>
        </w:rPr>
        <w:t>Another would be the need for influencing others,</w:t>
      </w:r>
      <w:r w:rsidR="0094505D" w:rsidRPr="0094505D">
        <w:rPr>
          <w:rFonts w:ascii="Arial" w:hAnsi="Arial" w:cs="Arial"/>
        </w:rPr>
        <w:t xml:space="preserve"> its discussed that an </w:t>
      </w:r>
      <w:r w:rsidRPr="0094505D">
        <w:rPr>
          <w:rFonts w:ascii="Arial" w:hAnsi="Arial" w:cs="Arial"/>
        </w:rPr>
        <w:t>entrepreneur</w:t>
      </w:r>
      <w:r w:rsidR="0094505D" w:rsidRPr="0094505D">
        <w:rPr>
          <w:rFonts w:ascii="Arial" w:hAnsi="Arial" w:cs="Arial"/>
        </w:rPr>
        <w:t xml:space="preserve"> cannot operate and achieve success alone therefore must influence others efficiently</w:t>
      </w:r>
      <w:r w:rsidRPr="0094505D">
        <w:rPr>
          <w:rFonts w:ascii="Arial" w:hAnsi="Arial" w:cs="Arial"/>
        </w:rPr>
        <w:t xml:space="preserve"> in order to achieve the desired success.</w:t>
      </w:r>
    </w:p>
    <w:p w14:paraId="042CDA8F" w14:textId="77777777" w:rsidR="00AF0044" w:rsidRDefault="00AF0044">
      <w:pPr>
        <w:rPr>
          <w:rFonts w:ascii="Arial" w:hAnsi="Arial" w:cs="Arial"/>
        </w:rPr>
      </w:pPr>
    </w:p>
    <w:p w14:paraId="312E2E11" w14:textId="68F46E00" w:rsidR="007B02A1" w:rsidRPr="0094505D" w:rsidRDefault="007B02A1">
      <w:pPr>
        <w:rPr>
          <w:rFonts w:ascii="Arial" w:hAnsi="Arial" w:cs="Arial"/>
        </w:rPr>
      </w:pPr>
      <w:r w:rsidRPr="0094505D">
        <w:rPr>
          <w:rFonts w:ascii="Arial" w:hAnsi="Arial" w:cs="Arial"/>
        </w:rPr>
        <w:t>An entrepreneur must also have a sense of efficiency, they must be determined and confident enough to solve problems which arise. They must also be risk takers, however they must take them with care and come up with careful plans to overcome these efficiently. Another factor would be self-introspection, which is one of the more important qualities an entrepreneur should have. An entrepreneur must always be optimistic and have a hope for success, in order to be able to be confident with his work and raise his overall performance and determination for success. The last factor which would come in would be the h</w:t>
      </w:r>
      <w:r w:rsidR="00AF0044">
        <w:rPr>
          <w:rFonts w:ascii="Arial" w:hAnsi="Arial" w:cs="Arial"/>
        </w:rPr>
        <w:t>igh need for power. Sharma (1980</w:t>
      </w:r>
      <w:r w:rsidRPr="0094505D">
        <w:rPr>
          <w:rFonts w:ascii="Arial" w:hAnsi="Arial" w:cs="Arial"/>
        </w:rPr>
        <w:t>)</w:t>
      </w:r>
      <w:r w:rsidR="00AF0044">
        <w:rPr>
          <w:rFonts w:ascii="Arial" w:hAnsi="Arial" w:cs="Arial"/>
        </w:rPr>
        <w:t>,</w:t>
      </w:r>
      <w:r w:rsidRPr="0094505D">
        <w:rPr>
          <w:rFonts w:ascii="Arial" w:hAnsi="Arial" w:cs="Arial"/>
        </w:rPr>
        <w:t xml:space="preserve"> on</w:t>
      </w:r>
      <w:r w:rsidR="00AF0044">
        <w:rPr>
          <w:rFonts w:ascii="Arial" w:hAnsi="Arial" w:cs="Arial"/>
        </w:rPr>
        <w:t>c</w:t>
      </w:r>
      <w:r w:rsidRPr="0094505D">
        <w:rPr>
          <w:rFonts w:ascii="Arial" w:hAnsi="Arial" w:cs="Arial"/>
        </w:rPr>
        <w:t xml:space="preserve">e said that all the factors which motivate entrepreneurs to be powerful, can be separated in to two separate factors which are; internal and external. </w:t>
      </w:r>
    </w:p>
    <w:p w14:paraId="71D862EA" w14:textId="77777777" w:rsidR="0094505D" w:rsidRPr="0094505D" w:rsidRDefault="0094505D">
      <w:pPr>
        <w:rPr>
          <w:rFonts w:ascii="Arial" w:hAnsi="Arial" w:cs="Arial"/>
        </w:rPr>
      </w:pPr>
    </w:p>
    <w:p w14:paraId="510C267C" w14:textId="6731998C" w:rsidR="0094505D" w:rsidRPr="0094505D" w:rsidRDefault="0094505D">
      <w:pPr>
        <w:rPr>
          <w:rFonts w:ascii="Arial" w:hAnsi="Arial" w:cs="Arial"/>
        </w:rPr>
      </w:pPr>
      <w:r w:rsidRPr="0094505D">
        <w:rPr>
          <w:rFonts w:ascii="Arial" w:hAnsi="Arial" w:cs="Arial"/>
          <w:i/>
        </w:rPr>
        <w:t>“People who are unable to motivate themselves must be content with mediocrity, no matter how impressive their other talents.”</w:t>
      </w:r>
      <w:r w:rsidRPr="0094505D">
        <w:rPr>
          <w:rFonts w:ascii="Arial" w:hAnsi="Arial" w:cs="Arial"/>
        </w:rPr>
        <w:t xml:space="preserve"> </w:t>
      </w:r>
      <w:r w:rsidRPr="0094505D">
        <w:rPr>
          <w:rFonts w:ascii="Arial" w:hAnsi="Arial" w:cs="Arial"/>
          <w:i/>
        </w:rPr>
        <w:t>– Andrew Carnegie</w:t>
      </w:r>
      <w:r w:rsidRPr="0094505D">
        <w:rPr>
          <w:rFonts w:ascii="Arial" w:hAnsi="Arial" w:cs="Arial"/>
        </w:rPr>
        <w:t xml:space="preserve"> </w:t>
      </w:r>
    </w:p>
    <w:p w14:paraId="62635724" w14:textId="0FABB8C0" w:rsidR="00B1106F" w:rsidRPr="0094505D" w:rsidRDefault="0094505D" w:rsidP="0094505D">
      <w:pPr>
        <w:tabs>
          <w:tab w:val="left" w:pos="6090"/>
        </w:tabs>
        <w:rPr>
          <w:rFonts w:ascii="Arial" w:hAnsi="Arial" w:cs="Arial"/>
        </w:rPr>
      </w:pPr>
      <w:r w:rsidRPr="0094505D">
        <w:rPr>
          <w:rFonts w:ascii="Arial" w:hAnsi="Arial" w:cs="Arial"/>
        </w:rPr>
        <w:tab/>
      </w:r>
    </w:p>
    <w:p w14:paraId="197B0E37" w14:textId="42D36954" w:rsidR="007B5AA3" w:rsidRPr="0094505D" w:rsidRDefault="007B02A1">
      <w:pPr>
        <w:rPr>
          <w:rFonts w:ascii="Arial" w:hAnsi="Arial" w:cs="Arial"/>
          <w:u w:val="single"/>
        </w:rPr>
      </w:pPr>
      <w:r w:rsidRPr="0094505D">
        <w:rPr>
          <w:rFonts w:ascii="Arial" w:hAnsi="Arial" w:cs="Arial"/>
          <w:u w:val="single"/>
        </w:rPr>
        <w:t>Socio</w:t>
      </w:r>
      <w:r w:rsidR="007B5AA3" w:rsidRPr="0094505D">
        <w:rPr>
          <w:rFonts w:ascii="Arial" w:hAnsi="Arial" w:cs="Arial"/>
          <w:u w:val="single"/>
        </w:rPr>
        <w:t>l</w:t>
      </w:r>
      <w:r w:rsidRPr="0094505D">
        <w:rPr>
          <w:rFonts w:ascii="Arial" w:hAnsi="Arial" w:cs="Arial"/>
          <w:u w:val="single"/>
        </w:rPr>
        <w:t xml:space="preserve">ogical Factors in Entrepreneurship </w:t>
      </w:r>
    </w:p>
    <w:p w14:paraId="055F99CB" w14:textId="77777777" w:rsidR="007B02A1" w:rsidRPr="0094505D" w:rsidRDefault="007B02A1" w:rsidP="007B02A1">
      <w:pPr>
        <w:rPr>
          <w:rFonts w:ascii="Arial" w:hAnsi="Arial" w:cs="Arial"/>
        </w:rPr>
      </w:pPr>
      <w:r w:rsidRPr="0094505D">
        <w:rPr>
          <w:rFonts w:ascii="Arial" w:hAnsi="Arial" w:cs="Arial"/>
        </w:rPr>
        <w:t>Sociological theory</w:t>
      </w:r>
      <w:r w:rsidR="007B5AA3" w:rsidRPr="0094505D">
        <w:rPr>
          <w:rFonts w:ascii="Arial" w:hAnsi="Arial" w:cs="Arial"/>
        </w:rPr>
        <w:t xml:space="preserve">, is a theory of psychological functioning that emphasises learning from the social environment. </w:t>
      </w:r>
      <w:r w:rsidRPr="0094505D">
        <w:rPr>
          <w:rFonts w:ascii="Arial" w:hAnsi="Arial" w:cs="Arial"/>
        </w:rPr>
        <w:t xml:space="preserve">It has been found that social and cultural environments are able to influence an individual’s attitude towards particular goals and professions. </w:t>
      </w:r>
    </w:p>
    <w:p w14:paraId="535DC061" w14:textId="73557B42" w:rsidR="007B02A1" w:rsidRPr="00AF0044" w:rsidRDefault="007B02A1" w:rsidP="00AF0044">
      <w:pPr>
        <w:tabs>
          <w:tab w:val="left" w:pos="1920"/>
        </w:tabs>
        <w:rPr>
          <w:rFonts w:ascii="Arial" w:hAnsi="Arial" w:cs="Arial"/>
        </w:rPr>
      </w:pPr>
      <w:r w:rsidRPr="0094505D">
        <w:rPr>
          <w:rFonts w:ascii="Arial" w:hAnsi="Arial" w:cs="Arial"/>
        </w:rPr>
        <w:t xml:space="preserve"> </w:t>
      </w:r>
      <w:r w:rsidR="00AF0044">
        <w:rPr>
          <w:rFonts w:ascii="Arial" w:hAnsi="Arial" w:cs="Arial"/>
        </w:rPr>
        <w:tab/>
      </w:r>
    </w:p>
    <w:p w14:paraId="4EAA22A1" w14:textId="7D72432D" w:rsidR="007B02A1" w:rsidRPr="0094505D" w:rsidRDefault="007B02A1">
      <w:pPr>
        <w:rPr>
          <w:rFonts w:ascii="Arial" w:hAnsi="Arial" w:cs="Arial"/>
        </w:rPr>
      </w:pPr>
      <w:r w:rsidRPr="0094505D">
        <w:rPr>
          <w:rFonts w:ascii="Arial" w:hAnsi="Arial" w:cs="Arial"/>
        </w:rPr>
        <w:t xml:space="preserve">Studies have been carried out from a sociological measure of entrepreneurship, to see what </w:t>
      </w:r>
      <w:r w:rsidR="0094505D" w:rsidRPr="0094505D">
        <w:rPr>
          <w:rFonts w:ascii="Arial" w:hAnsi="Arial" w:cs="Arial"/>
        </w:rPr>
        <w:t>e</w:t>
      </w:r>
      <w:r w:rsidRPr="0094505D">
        <w:rPr>
          <w:rFonts w:ascii="Arial" w:hAnsi="Arial" w:cs="Arial"/>
        </w:rPr>
        <w:t>ffects social and cultural factors can have on a person’s future aspirations. An example for this would be, in a business owner’s home, they would educate their children towards independence and self-reliance, which would in turn motivate them to grow up and become an entrepreneur. It’s been found the early socialisation within the family, shapes an indiv</w:t>
      </w:r>
      <w:r w:rsidR="00AF0044">
        <w:rPr>
          <w:rFonts w:ascii="Arial" w:hAnsi="Arial" w:cs="Arial"/>
        </w:rPr>
        <w:t xml:space="preserve">idual towards entrepreneurship. </w:t>
      </w:r>
      <w:r w:rsidR="00AF0044" w:rsidRPr="00AF0044">
        <w:rPr>
          <w:rFonts w:ascii="Arial" w:hAnsi="Arial" w:cs="Arial"/>
          <w:shd w:val="clear" w:color="auto" w:fill="FFFFFF"/>
        </w:rPr>
        <w:t>(</w:t>
      </w:r>
      <w:proofErr w:type="spellStart"/>
      <w:r w:rsidR="00AF0044" w:rsidRPr="00AF0044">
        <w:rPr>
          <w:rFonts w:ascii="Arial" w:hAnsi="Arial" w:cs="Arial"/>
          <w:shd w:val="clear" w:color="auto" w:fill="FFFFFF"/>
        </w:rPr>
        <w:t>Cocharan</w:t>
      </w:r>
      <w:proofErr w:type="spellEnd"/>
      <w:r w:rsidR="00AF0044" w:rsidRPr="00AF0044">
        <w:rPr>
          <w:rFonts w:ascii="Arial" w:hAnsi="Arial" w:cs="Arial"/>
          <w:shd w:val="clear" w:color="auto" w:fill="FFFFFF"/>
        </w:rPr>
        <w:t>, 1971)</w:t>
      </w:r>
      <w:r w:rsidRPr="00AF0044">
        <w:rPr>
          <w:rFonts w:ascii="Arial" w:hAnsi="Arial" w:cs="Arial"/>
        </w:rPr>
        <w:t xml:space="preserve">  </w:t>
      </w:r>
    </w:p>
    <w:p w14:paraId="405D6F74" w14:textId="77777777" w:rsidR="007B02A1" w:rsidRPr="0094505D" w:rsidRDefault="007B02A1">
      <w:pPr>
        <w:rPr>
          <w:rFonts w:ascii="Arial" w:hAnsi="Arial" w:cs="Arial"/>
        </w:rPr>
      </w:pPr>
    </w:p>
    <w:p w14:paraId="04F4DC2C" w14:textId="604F76E1" w:rsidR="00D765F0" w:rsidRPr="0094505D" w:rsidRDefault="007B02A1">
      <w:pPr>
        <w:rPr>
          <w:rFonts w:ascii="Arial" w:hAnsi="Arial" w:cs="Arial"/>
        </w:rPr>
      </w:pPr>
      <w:r w:rsidRPr="0094505D">
        <w:rPr>
          <w:rFonts w:ascii="Arial" w:hAnsi="Arial" w:cs="Arial"/>
        </w:rPr>
        <w:lastRenderedPageBreak/>
        <w:t xml:space="preserve">Cochran </w:t>
      </w:r>
      <w:r w:rsidR="0094505D" w:rsidRPr="0094505D">
        <w:rPr>
          <w:rFonts w:ascii="Arial" w:hAnsi="Arial" w:cs="Arial"/>
        </w:rPr>
        <w:t>(1971) once said</w:t>
      </w:r>
      <w:r w:rsidRPr="0094505D">
        <w:rPr>
          <w:rFonts w:ascii="Arial" w:hAnsi="Arial" w:cs="Arial"/>
        </w:rPr>
        <w:t xml:space="preserve">, an entrepreneur represents the society model personality and that they are influenced by three main factors; own attitude towards occupation, the role of expectations held be sanctioning groups and the operational requirements of a job. </w:t>
      </w:r>
    </w:p>
    <w:p w14:paraId="1FA9FC1D" w14:textId="77777777" w:rsidR="00D765F0" w:rsidRPr="0094505D" w:rsidRDefault="00D765F0">
      <w:pPr>
        <w:rPr>
          <w:rFonts w:ascii="Arial" w:hAnsi="Arial" w:cs="Arial"/>
        </w:rPr>
      </w:pPr>
    </w:p>
    <w:p w14:paraId="5739B9F4" w14:textId="2564838F" w:rsidR="00D765F0" w:rsidRPr="0094505D" w:rsidRDefault="00D765F0">
      <w:pPr>
        <w:rPr>
          <w:rFonts w:ascii="Arial" w:hAnsi="Arial" w:cs="Arial"/>
        </w:rPr>
      </w:pPr>
      <w:r w:rsidRPr="0094505D">
        <w:rPr>
          <w:rFonts w:ascii="Arial" w:hAnsi="Arial" w:cs="Arial"/>
        </w:rPr>
        <w:t xml:space="preserve">Carnegie himself had little education due to his social background, however his family were big believers in the importance of </w:t>
      </w:r>
      <w:r w:rsidR="0094505D" w:rsidRPr="0094505D">
        <w:rPr>
          <w:rFonts w:ascii="Arial" w:hAnsi="Arial" w:cs="Arial"/>
        </w:rPr>
        <w:t xml:space="preserve">learning, </w:t>
      </w:r>
      <w:r w:rsidRPr="0094505D">
        <w:rPr>
          <w:rFonts w:ascii="Arial" w:hAnsi="Arial" w:cs="Arial"/>
        </w:rPr>
        <w:t>so even though his dad was a handloom weaver, Carnegie grew up with the cultural attitude to develop himself</w:t>
      </w:r>
      <w:r w:rsidR="0094505D" w:rsidRPr="0094505D">
        <w:rPr>
          <w:rFonts w:ascii="Arial" w:hAnsi="Arial" w:cs="Arial"/>
        </w:rPr>
        <w:t xml:space="preserve"> which contradicts the sociological theory</w:t>
      </w:r>
      <w:r w:rsidRPr="0094505D">
        <w:rPr>
          <w:rFonts w:ascii="Arial" w:hAnsi="Arial" w:cs="Arial"/>
        </w:rPr>
        <w:t xml:space="preserve">. This </w:t>
      </w:r>
      <w:r w:rsidR="0094505D" w:rsidRPr="0094505D">
        <w:rPr>
          <w:rFonts w:ascii="Arial" w:hAnsi="Arial" w:cs="Arial"/>
        </w:rPr>
        <w:t>drive was</w:t>
      </w:r>
      <w:r w:rsidRPr="0094505D">
        <w:rPr>
          <w:rFonts w:ascii="Arial" w:hAnsi="Arial" w:cs="Arial"/>
        </w:rPr>
        <w:t xml:space="preserve"> </w:t>
      </w:r>
      <w:r w:rsidR="0094505D" w:rsidRPr="0094505D">
        <w:rPr>
          <w:rFonts w:ascii="Arial" w:hAnsi="Arial" w:cs="Arial"/>
        </w:rPr>
        <w:t>continued through life resulting in the</w:t>
      </w:r>
      <w:r w:rsidRPr="0094505D">
        <w:rPr>
          <w:rFonts w:ascii="Arial" w:hAnsi="Arial" w:cs="Arial"/>
        </w:rPr>
        <w:t xml:space="preserve"> </w:t>
      </w:r>
      <w:r w:rsidR="0094505D" w:rsidRPr="0094505D">
        <w:rPr>
          <w:rFonts w:ascii="Arial" w:hAnsi="Arial" w:cs="Arial"/>
        </w:rPr>
        <w:t xml:space="preserve">founding of various libraries, </w:t>
      </w:r>
      <w:r w:rsidRPr="0094505D">
        <w:rPr>
          <w:rFonts w:ascii="Arial" w:hAnsi="Arial" w:cs="Arial"/>
        </w:rPr>
        <w:t>Carnegie-Mellon Uni</w:t>
      </w:r>
      <w:r w:rsidR="0094505D" w:rsidRPr="0094505D">
        <w:rPr>
          <w:rFonts w:ascii="Arial" w:hAnsi="Arial" w:cs="Arial"/>
        </w:rPr>
        <w:t xml:space="preserve">versity and the Carnegie </w:t>
      </w:r>
      <w:r w:rsidR="0094505D" w:rsidRPr="0094505D">
        <w:rPr>
          <w:rFonts w:ascii="Arial" w:hAnsi="Arial" w:cs="Arial"/>
        </w:rPr>
        <w:t>Foundation for the Advancement of Teaching.</w:t>
      </w:r>
    </w:p>
    <w:p w14:paraId="502CD224" w14:textId="77777777" w:rsidR="0094505D" w:rsidRPr="0094505D" w:rsidRDefault="0094505D">
      <w:pPr>
        <w:rPr>
          <w:rFonts w:ascii="Arial" w:hAnsi="Arial" w:cs="Arial"/>
        </w:rPr>
      </w:pPr>
    </w:p>
    <w:p w14:paraId="3B0CDEE2" w14:textId="77777777" w:rsidR="007B5AA3" w:rsidRPr="0094505D" w:rsidRDefault="007B5AA3">
      <w:pPr>
        <w:rPr>
          <w:rFonts w:ascii="Arial" w:hAnsi="Arial" w:cs="Arial"/>
        </w:rPr>
      </w:pPr>
    </w:p>
    <w:p w14:paraId="6A2B4E85" w14:textId="468C06FC" w:rsidR="007B5AA3" w:rsidRPr="0094505D" w:rsidRDefault="007B5AA3">
      <w:pPr>
        <w:rPr>
          <w:rFonts w:ascii="Arial" w:hAnsi="Arial" w:cs="Arial"/>
          <w:u w:val="single"/>
        </w:rPr>
      </w:pPr>
      <w:r w:rsidRPr="0094505D">
        <w:rPr>
          <w:rFonts w:ascii="Arial" w:hAnsi="Arial" w:cs="Arial"/>
          <w:u w:val="single"/>
        </w:rPr>
        <w:t xml:space="preserve">Economic </w:t>
      </w:r>
      <w:r w:rsidR="007B02A1" w:rsidRPr="0094505D">
        <w:rPr>
          <w:rFonts w:ascii="Arial" w:hAnsi="Arial" w:cs="Arial"/>
          <w:u w:val="single"/>
        </w:rPr>
        <w:t xml:space="preserve">Factors in Entrepreneurship </w:t>
      </w:r>
    </w:p>
    <w:p w14:paraId="6D0BC616" w14:textId="6F4042CB" w:rsidR="00D765F0" w:rsidRPr="0094505D" w:rsidRDefault="007B02A1">
      <w:pPr>
        <w:rPr>
          <w:rFonts w:ascii="Arial" w:hAnsi="Arial" w:cs="Arial"/>
        </w:rPr>
      </w:pPr>
      <w:proofErr w:type="spellStart"/>
      <w:r w:rsidRPr="0094505D">
        <w:rPr>
          <w:rFonts w:ascii="Arial" w:hAnsi="Arial" w:cs="Arial"/>
        </w:rPr>
        <w:t>Papaneek</w:t>
      </w:r>
      <w:proofErr w:type="spellEnd"/>
      <w:r w:rsidRPr="0094505D">
        <w:rPr>
          <w:rFonts w:ascii="Arial" w:hAnsi="Arial" w:cs="Arial"/>
        </w:rPr>
        <w:t xml:space="preserve"> and </w:t>
      </w:r>
      <w:proofErr w:type="spellStart"/>
      <w:r w:rsidRPr="0094505D">
        <w:rPr>
          <w:rFonts w:ascii="Arial" w:hAnsi="Arial" w:cs="Arial"/>
        </w:rPr>
        <w:t>Harnis</w:t>
      </w:r>
      <w:proofErr w:type="spellEnd"/>
      <w:r w:rsidRPr="0094505D">
        <w:rPr>
          <w:rFonts w:ascii="Arial" w:hAnsi="Arial" w:cs="Arial"/>
        </w:rPr>
        <w:t xml:space="preserve"> </w:t>
      </w:r>
      <w:r w:rsidR="004E7BC9" w:rsidRPr="0094505D">
        <w:rPr>
          <w:rFonts w:ascii="Arial" w:hAnsi="Arial" w:cs="Arial"/>
        </w:rPr>
        <w:t>(1980</w:t>
      </w:r>
      <w:r w:rsidRPr="0094505D">
        <w:rPr>
          <w:rFonts w:ascii="Arial" w:hAnsi="Arial" w:cs="Arial"/>
        </w:rPr>
        <w:t xml:space="preserve">) </w:t>
      </w:r>
      <w:r w:rsidR="0094505D" w:rsidRPr="0094505D">
        <w:rPr>
          <w:rFonts w:ascii="Arial" w:hAnsi="Arial" w:cs="Arial"/>
        </w:rPr>
        <w:t>said</w:t>
      </w:r>
      <w:r w:rsidRPr="0094505D">
        <w:rPr>
          <w:rFonts w:ascii="Arial" w:hAnsi="Arial" w:cs="Arial"/>
        </w:rPr>
        <w:t xml:space="preserve">, </w:t>
      </w:r>
      <w:r w:rsidR="0094505D" w:rsidRPr="0094505D">
        <w:rPr>
          <w:rFonts w:ascii="Arial" w:hAnsi="Arial" w:cs="Arial"/>
        </w:rPr>
        <w:t>that what</w:t>
      </w:r>
      <w:r w:rsidRPr="0094505D">
        <w:rPr>
          <w:rFonts w:ascii="Arial" w:hAnsi="Arial" w:cs="Arial"/>
        </w:rPr>
        <w:t xml:space="preserve"> is important in entrepreneurship development is the economic environment. They believe that the economic incentives should be enough for the rise of industrial entrepreneurship. These include; infrastructure facilities, taxation policies, supply and demand situations, industrial policy of the government, sources of finance, availability of raw materials and so on. </w:t>
      </w:r>
    </w:p>
    <w:p w14:paraId="132FE126" w14:textId="77777777" w:rsidR="007B02A1" w:rsidRPr="0094505D" w:rsidRDefault="007B02A1">
      <w:pPr>
        <w:rPr>
          <w:rFonts w:ascii="Arial" w:hAnsi="Arial" w:cs="Arial"/>
          <w:color w:val="ED7D31" w:themeColor="accent2"/>
        </w:rPr>
      </w:pPr>
    </w:p>
    <w:p w14:paraId="2EDD2820" w14:textId="22E79B15" w:rsidR="007B02A1" w:rsidRPr="0094505D" w:rsidRDefault="007B02A1">
      <w:pPr>
        <w:rPr>
          <w:rFonts w:ascii="Arial" w:hAnsi="Arial" w:cs="Arial"/>
        </w:rPr>
      </w:pPr>
      <w:r w:rsidRPr="0094505D">
        <w:rPr>
          <w:rFonts w:ascii="Arial" w:hAnsi="Arial" w:cs="Arial"/>
        </w:rPr>
        <w:t>The development of entrepreneurship is dependent on the availability to acquire the skills and knowledge which is needed</w:t>
      </w:r>
      <w:r w:rsidR="0094505D" w:rsidRPr="0094505D">
        <w:rPr>
          <w:rFonts w:ascii="Arial" w:hAnsi="Arial" w:cs="Arial"/>
        </w:rPr>
        <w:t>.</w:t>
      </w:r>
      <w:r w:rsidRPr="0094505D">
        <w:rPr>
          <w:rFonts w:ascii="Arial" w:hAnsi="Arial" w:cs="Arial"/>
        </w:rPr>
        <w:t xml:space="preserve"> By the Government creating an awareness </w:t>
      </w:r>
      <w:r w:rsidR="0094505D" w:rsidRPr="0094505D">
        <w:rPr>
          <w:rFonts w:ascii="Arial" w:hAnsi="Arial" w:cs="Arial"/>
        </w:rPr>
        <w:t>of</w:t>
      </w:r>
      <w:r w:rsidRPr="0094505D">
        <w:rPr>
          <w:rFonts w:ascii="Arial" w:hAnsi="Arial" w:cs="Arial"/>
        </w:rPr>
        <w:t xml:space="preserve"> the importance of entrepreneurship for the growth of the economy, they also</w:t>
      </w:r>
      <w:r w:rsidR="0094505D" w:rsidRPr="0094505D">
        <w:rPr>
          <w:rFonts w:ascii="Arial" w:hAnsi="Arial" w:cs="Arial"/>
        </w:rPr>
        <w:t xml:space="preserve"> in turn</w:t>
      </w:r>
      <w:r w:rsidRPr="0094505D">
        <w:rPr>
          <w:rFonts w:ascii="Arial" w:hAnsi="Arial" w:cs="Arial"/>
        </w:rPr>
        <w:t xml:space="preserve"> develop entrepreneurship. </w:t>
      </w:r>
      <w:r w:rsidR="00AF0044" w:rsidRPr="00AF0044">
        <w:rPr>
          <w:rFonts w:ascii="Arial" w:hAnsi="Arial" w:cs="Arial"/>
        </w:rPr>
        <w:t>(</w:t>
      </w:r>
      <w:proofErr w:type="spellStart"/>
      <w:r w:rsidR="00AF0044" w:rsidRPr="00AF0044">
        <w:rPr>
          <w:rFonts w:ascii="Arial" w:hAnsi="Arial" w:cs="Arial"/>
        </w:rPr>
        <w:t>Papaneek</w:t>
      </w:r>
      <w:proofErr w:type="spellEnd"/>
      <w:r w:rsidR="00AF0044" w:rsidRPr="00AF0044">
        <w:rPr>
          <w:rFonts w:ascii="Arial" w:hAnsi="Arial" w:cs="Arial"/>
        </w:rPr>
        <w:t xml:space="preserve"> and </w:t>
      </w:r>
      <w:proofErr w:type="spellStart"/>
      <w:r w:rsidR="00AF0044" w:rsidRPr="00AF0044">
        <w:rPr>
          <w:rFonts w:ascii="Arial" w:hAnsi="Arial" w:cs="Arial"/>
        </w:rPr>
        <w:t>Harnis</w:t>
      </w:r>
      <w:proofErr w:type="spellEnd"/>
      <w:r w:rsidR="00AF0044" w:rsidRPr="00AF0044">
        <w:rPr>
          <w:rFonts w:ascii="Arial" w:hAnsi="Arial" w:cs="Arial"/>
        </w:rPr>
        <w:t>, 1980)</w:t>
      </w:r>
    </w:p>
    <w:p w14:paraId="69EDC888" w14:textId="77777777" w:rsidR="00D765F0" w:rsidRPr="0094505D" w:rsidRDefault="00D765F0">
      <w:pPr>
        <w:rPr>
          <w:rFonts w:ascii="Arial" w:hAnsi="Arial" w:cs="Arial"/>
        </w:rPr>
      </w:pPr>
    </w:p>
    <w:p w14:paraId="6233026A" w14:textId="2D434A8C" w:rsidR="00D765F0" w:rsidRPr="0094505D" w:rsidRDefault="00D765F0">
      <w:pPr>
        <w:rPr>
          <w:rFonts w:ascii="Arial" w:hAnsi="Arial" w:cs="Arial"/>
        </w:rPr>
      </w:pPr>
      <w:r w:rsidRPr="0094505D">
        <w:rPr>
          <w:rFonts w:ascii="Arial" w:hAnsi="Arial" w:cs="Arial"/>
        </w:rPr>
        <w:t xml:space="preserve">Andrew Carnegie was able to develop in entrepreneurship rapidly and successfully, as during every step of the process he owned what was required. He owned the raw materials needed, the ships and railroads for transporting goods and the coal fields to fuel the furnaces. If these were not readily available to him, there is a possibility that Carnegie would not have been able to take this venture off the ground.  Carnegie also developed a strategy which revolutionised steel production, which in turn led to a very large and successful business. He became one of America’s “builders” due to The Carnegie Steel Corporation fuelling the economy to the extent that it did, which came from his innovative strategy. </w:t>
      </w:r>
    </w:p>
    <w:p w14:paraId="45B73F26" w14:textId="77777777" w:rsidR="0094505D" w:rsidRPr="0094505D" w:rsidRDefault="0094505D">
      <w:pPr>
        <w:rPr>
          <w:rFonts w:ascii="Arial" w:hAnsi="Arial" w:cs="Arial"/>
        </w:rPr>
      </w:pPr>
    </w:p>
    <w:p w14:paraId="70632D1C" w14:textId="77777777" w:rsidR="00FA6A8E" w:rsidRPr="0094505D" w:rsidRDefault="007B5AA3">
      <w:pPr>
        <w:rPr>
          <w:rFonts w:ascii="Arial" w:hAnsi="Arial" w:cs="Arial"/>
          <w:b/>
        </w:rPr>
      </w:pPr>
      <w:r w:rsidRPr="0094505D">
        <w:rPr>
          <w:rFonts w:ascii="Arial" w:hAnsi="Arial" w:cs="Arial"/>
          <w:b/>
        </w:rPr>
        <w:t xml:space="preserve">What is a hero? </w:t>
      </w:r>
    </w:p>
    <w:p w14:paraId="3DAAAE4A" w14:textId="753AE813" w:rsidR="00FA6A8E" w:rsidRDefault="00FA6A8E">
      <w:pPr>
        <w:rPr>
          <w:rFonts w:ascii="Arial" w:hAnsi="Arial" w:cs="Arial"/>
        </w:rPr>
      </w:pPr>
      <w:r w:rsidRPr="0094505D">
        <w:rPr>
          <w:rFonts w:ascii="Arial" w:hAnsi="Arial" w:cs="Arial"/>
        </w:rPr>
        <w:t xml:space="preserve">Psychologist Philip Zimbardo, simply explained that to be a ‘hero’ is, “the key to heroism is a concern for other people in need – a concern to defend a moral cause, knowing there is a personal risk, done without expectation of reward” (Zimbardo, 2011). </w:t>
      </w:r>
    </w:p>
    <w:p w14:paraId="21FE71F1" w14:textId="77777777" w:rsidR="0094505D" w:rsidRDefault="0094505D">
      <w:pPr>
        <w:rPr>
          <w:rFonts w:ascii="Arial" w:hAnsi="Arial" w:cs="Arial"/>
        </w:rPr>
      </w:pPr>
    </w:p>
    <w:p w14:paraId="3965FBEC" w14:textId="77777777" w:rsidR="0094505D" w:rsidRDefault="0094505D">
      <w:pPr>
        <w:rPr>
          <w:rFonts w:ascii="Arial" w:hAnsi="Arial" w:cs="Arial"/>
        </w:rPr>
      </w:pPr>
    </w:p>
    <w:p w14:paraId="187E709E" w14:textId="77777777" w:rsidR="0094505D" w:rsidRDefault="0094505D">
      <w:pPr>
        <w:rPr>
          <w:rFonts w:ascii="Arial" w:hAnsi="Arial" w:cs="Arial"/>
        </w:rPr>
      </w:pPr>
    </w:p>
    <w:p w14:paraId="45B315BF" w14:textId="77777777" w:rsidR="0094505D" w:rsidRDefault="0094505D">
      <w:pPr>
        <w:rPr>
          <w:rFonts w:ascii="Arial" w:hAnsi="Arial" w:cs="Arial"/>
        </w:rPr>
      </w:pPr>
    </w:p>
    <w:p w14:paraId="02560AA5" w14:textId="77777777" w:rsidR="0094505D" w:rsidRDefault="0094505D">
      <w:pPr>
        <w:rPr>
          <w:rFonts w:ascii="Arial" w:hAnsi="Arial" w:cs="Arial"/>
          <w:b/>
        </w:rPr>
      </w:pPr>
    </w:p>
    <w:p w14:paraId="7366E683" w14:textId="77777777" w:rsidR="00AF0044" w:rsidRDefault="00AF0044">
      <w:pPr>
        <w:rPr>
          <w:rFonts w:ascii="Arial" w:hAnsi="Arial" w:cs="Arial"/>
          <w:b/>
        </w:rPr>
      </w:pPr>
    </w:p>
    <w:p w14:paraId="0A9D260C" w14:textId="77777777" w:rsidR="00AF0044" w:rsidRDefault="00AF0044">
      <w:pPr>
        <w:rPr>
          <w:rFonts w:ascii="Arial" w:hAnsi="Arial" w:cs="Arial"/>
          <w:b/>
        </w:rPr>
      </w:pPr>
    </w:p>
    <w:p w14:paraId="47C94A49" w14:textId="77777777" w:rsidR="00AF0044" w:rsidRPr="0094505D" w:rsidRDefault="00AF0044">
      <w:pPr>
        <w:rPr>
          <w:rFonts w:ascii="Arial" w:hAnsi="Arial" w:cs="Arial"/>
          <w:b/>
        </w:rPr>
      </w:pPr>
    </w:p>
    <w:p w14:paraId="210B24EE" w14:textId="77777777" w:rsidR="00FA6A8E" w:rsidRPr="0094505D" w:rsidRDefault="00FA6A8E">
      <w:pPr>
        <w:rPr>
          <w:rFonts w:ascii="Arial" w:hAnsi="Arial" w:cs="Arial"/>
        </w:rPr>
      </w:pPr>
    </w:p>
    <w:p w14:paraId="6E2EDB33" w14:textId="45EF104B" w:rsidR="007B5AA3" w:rsidRPr="0094505D" w:rsidRDefault="007B5AA3">
      <w:pPr>
        <w:rPr>
          <w:rFonts w:ascii="Arial" w:hAnsi="Arial" w:cs="Arial"/>
          <w:b/>
        </w:rPr>
      </w:pPr>
      <w:r w:rsidRPr="0094505D">
        <w:rPr>
          <w:rFonts w:ascii="Arial" w:hAnsi="Arial" w:cs="Arial"/>
          <w:b/>
        </w:rPr>
        <w:lastRenderedPageBreak/>
        <w:t>Andrew Carnegie as a Hero</w:t>
      </w:r>
    </w:p>
    <w:p w14:paraId="7F50E7C2" w14:textId="77777777" w:rsidR="007B5AA3" w:rsidRPr="0094505D" w:rsidRDefault="007B5AA3">
      <w:pPr>
        <w:rPr>
          <w:rFonts w:ascii="Arial" w:hAnsi="Arial" w:cs="Arial"/>
          <w:b/>
        </w:rPr>
      </w:pPr>
    </w:p>
    <w:p w14:paraId="5DD7F2F6" w14:textId="3DE8ACE0" w:rsidR="007B5AA3" w:rsidRPr="0094505D" w:rsidRDefault="007B5AA3">
      <w:pPr>
        <w:rPr>
          <w:rFonts w:ascii="Arial" w:hAnsi="Arial" w:cs="Arial"/>
        </w:rPr>
      </w:pPr>
      <w:r w:rsidRPr="0094505D">
        <w:rPr>
          <w:rFonts w:ascii="Arial" w:hAnsi="Arial" w:cs="Arial"/>
        </w:rPr>
        <w:t>Andrew Carnegie once said, “</w:t>
      </w:r>
      <w:proofErr w:type="gramStart"/>
      <w:r w:rsidRPr="0094505D">
        <w:rPr>
          <w:rFonts w:ascii="Arial" w:hAnsi="Arial" w:cs="Arial"/>
        </w:rPr>
        <w:t>the</w:t>
      </w:r>
      <w:proofErr w:type="gramEnd"/>
      <w:r w:rsidRPr="0094505D">
        <w:rPr>
          <w:rFonts w:ascii="Arial" w:hAnsi="Arial" w:cs="Arial"/>
        </w:rPr>
        <w:t xml:space="preserve"> man who dies rich dies disgraced”.  His article, written in 1889 “Wealth”, reflected on his views that he feels that those with great wealth must still be socially responsible and ensure that they use their assets in order to help others. He may have been one of America’s richest men, however he remained a humble person. In his lifetime, he donated 90% of his wealth, and helped fund many institutions such as libraries and universities. People may argue ways in which things happened in his business were wrong, but no one can argue against his generosity. He was never greedy with his wealth like many wealthy people are, but instead he</w:t>
      </w:r>
      <w:r w:rsidR="0094505D" w:rsidRPr="0094505D">
        <w:rPr>
          <w:rFonts w:ascii="Arial" w:hAnsi="Arial" w:cs="Arial"/>
        </w:rPr>
        <w:t xml:space="preserve"> saw the upper hand which he had</w:t>
      </w:r>
      <w:r w:rsidRPr="0094505D">
        <w:rPr>
          <w:rFonts w:ascii="Arial" w:hAnsi="Arial" w:cs="Arial"/>
        </w:rPr>
        <w:t xml:space="preserve"> with it and put it to good use, and it is people like Carnegie who inspire me</w:t>
      </w:r>
      <w:r w:rsidR="0094505D" w:rsidRPr="0094505D">
        <w:rPr>
          <w:rFonts w:ascii="Arial" w:hAnsi="Arial" w:cs="Arial"/>
        </w:rPr>
        <w:t xml:space="preserve">. </w:t>
      </w:r>
      <w:r w:rsidRPr="0094505D">
        <w:rPr>
          <w:rFonts w:ascii="Arial" w:hAnsi="Arial" w:cs="Arial"/>
        </w:rPr>
        <w:t>By no means am I saying that they should donate all of their wealth, however, a little can go a long way</w:t>
      </w:r>
      <w:r w:rsidR="0094505D" w:rsidRPr="0094505D">
        <w:rPr>
          <w:rFonts w:ascii="Arial" w:hAnsi="Arial" w:cs="Arial"/>
        </w:rPr>
        <w:t>.</w:t>
      </w:r>
      <w:r w:rsidRPr="0094505D">
        <w:rPr>
          <w:rFonts w:ascii="Arial" w:hAnsi="Arial" w:cs="Arial"/>
        </w:rPr>
        <w:t xml:space="preserve"> By entrepreneurs like </w:t>
      </w:r>
      <w:r w:rsidR="0094505D" w:rsidRPr="0094505D">
        <w:rPr>
          <w:rFonts w:ascii="Arial" w:hAnsi="Arial" w:cs="Arial"/>
        </w:rPr>
        <w:t>Carnegie</w:t>
      </w:r>
      <w:r w:rsidRPr="0094505D">
        <w:rPr>
          <w:rFonts w:ascii="Arial" w:hAnsi="Arial" w:cs="Arial"/>
        </w:rPr>
        <w:t xml:space="preserve"> carrying out these acts, it sets out a path for the possibility of many more following in his footsteps. To me</w:t>
      </w:r>
      <w:r w:rsidR="0094505D">
        <w:rPr>
          <w:rFonts w:ascii="Arial" w:hAnsi="Arial" w:cs="Arial"/>
        </w:rPr>
        <w:t xml:space="preserve">, Andrew Carnegie is a hero. </w:t>
      </w:r>
    </w:p>
    <w:p w14:paraId="105E10E6" w14:textId="77777777" w:rsidR="007C11EC" w:rsidRPr="0094505D" w:rsidRDefault="007C11EC">
      <w:pPr>
        <w:rPr>
          <w:rFonts w:ascii="Arial" w:hAnsi="Arial" w:cs="Arial"/>
        </w:rPr>
      </w:pPr>
    </w:p>
    <w:p w14:paraId="03BB1004" w14:textId="77777777" w:rsidR="007C11EC" w:rsidRPr="0094505D" w:rsidRDefault="007C11EC">
      <w:pPr>
        <w:rPr>
          <w:rFonts w:ascii="Arial" w:hAnsi="Arial" w:cs="Arial"/>
          <w:b/>
        </w:rPr>
      </w:pPr>
      <w:r w:rsidRPr="0094505D">
        <w:rPr>
          <w:rFonts w:ascii="Arial" w:hAnsi="Arial" w:cs="Arial"/>
          <w:b/>
        </w:rPr>
        <w:t xml:space="preserve">Conclusion </w:t>
      </w:r>
    </w:p>
    <w:p w14:paraId="1845C674" w14:textId="77777777" w:rsidR="0094505D" w:rsidRPr="0094505D" w:rsidRDefault="0094505D">
      <w:pPr>
        <w:rPr>
          <w:rFonts w:ascii="Arial" w:hAnsi="Arial" w:cs="Arial"/>
          <w:b/>
        </w:rPr>
      </w:pPr>
    </w:p>
    <w:p w14:paraId="1950B54D" w14:textId="77777777" w:rsidR="0094505D" w:rsidRPr="0094505D" w:rsidRDefault="0094505D" w:rsidP="0094505D">
      <w:pPr>
        <w:rPr>
          <w:rFonts w:ascii="Arial" w:hAnsi="Arial" w:cs="Arial"/>
        </w:rPr>
      </w:pPr>
      <w:r>
        <w:rPr>
          <w:rFonts w:ascii="Arial" w:hAnsi="Arial" w:cs="Arial"/>
        </w:rPr>
        <w:t xml:space="preserve">To conclude, after carrying out research, and analysing the motivational theory; psychological, sociological and economic factors of entrepreneurship, I believe that Andrew Carnegie is not only a hero but also a good example of an entrepreneur. After looking in to his philanthropic work, he has proven that he has always believed that learning is a key factor of success and has in turn given the chance for others to have this opportunity. There were areas of the motivational theory which I was able to relate to Carnegie’s personal life and empire. Overall, I believe that all aspects of the motivational theory are crucial in order for any entrepreneur to succeed and that </w:t>
      </w:r>
      <w:r w:rsidRPr="0094505D">
        <w:rPr>
          <w:rFonts w:ascii="Arial" w:hAnsi="Arial" w:cs="Arial"/>
        </w:rPr>
        <w:t>the (Kets de Vries) theory of an entrepreneur as a hero is applicable to the 21</w:t>
      </w:r>
      <w:r w:rsidRPr="0094505D">
        <w:rPr>
          <w:rFonts w:ascii="Arial" w:hAnsi="Arial" w:cs="Arial"/>
          <w:vertAlign w:val="superscript"/>
        </w:rPr>
        <w:t>st</w:t>
      </w:r>
      <w:r w:rsidRPr="0094505D">
        <w:rPr>
          <w:rFonts w:ascii="Arial" w:hAnsi="Arial" w:cs="Arial"/>
        </w:rPr>
        <w:t xml:space="preserve"> century.</w:t>
      </w:r>
    </w:p>
    <w:p w14:paraId="4B61B4FC" w14:textId="77777777" w:rsidR="004E7BC9" w:rsidRDefault="004E7BC9">
      <w:pPr>
        <w:rPr>
          <w:b/>
        </w:rPr>
      </w:pPr>
    </w:p>
    <w:p w14:paraId="120C8DF1" w14:textId="77777777" w:rsidR="0094505D" w:rsidRDefault="0094505D"/>
    <w:p w14:paraId="06AE120C" w14:textId="77777777" w:rsidR="0094505D" w:rsidRDefault="0094505D"/>
    <w:p w14:paraId="5EF71260" w14:textId="77777777" w:rsidR="0094505D" w:rsidRDefault="0094505D"/>
    <w:p w14:paraId="4788D9AC" w14:textId="77777777" w:rsidR="0094505D" w:rsidRDefault="0094505D"/>
    <w:p w14:paraId="68136B6E" w14:textId="77777777" w:rsidR="0094505D" w:rsidRDefault="0094505D"/>
    <w:p w14:paraId="4C0D53E5" w14:textId="77777777" w:rsidR="0094505D" w:rsidRDefault="0094505D"/>
    <w:p w14:paraId="3658587A" w14:textId="77777777" w:rsidR="0094505D" w:rsidRDefault="0094505D"/>
    <w:p w14:paraId="76470374" w14:textId="77777777" w:rsidR="0094505D" w:rsidRDefault="0094505D"/>
    <w:p w14:paraId="1D5C6FC1" w14:textId="77777777" w:rsidR="0094505D" w:rsidRDefault="0094505D"/>
    <w:p w14:paraId="76F12299" w14:textId="77777777" w:rsidR="0094505D" w:rsidRDefault="0094505D"/>
    <w:p w14:paraId="3CAC31F1" w14:textId="77777777" w:rsidR="0094505D" w:rsidRDefault="0094505D"/>
    <w:p w14:paraId="39E30FA5" w14:textId="77777777" w:rsidR="0094505D" w:rsidRDefault="0094505D"/>
    <w:p w14:paraId="56DBED28" w14:textId="77777777" w:rsidR="0094505D" w:rsidRDefault="0094505D"/>
    <w:p w14:paraId="4E25FB8F" w14:textId="77777777" w:rsidR="0094505D" w:rsidRDefault="0094505D"/>
    <w:p w14:paraId="22308999" w14:textId="77777777" w:rsidR="0094505D" w:rsidRDefault="0094505D"/>
    <w:p w14:paraId="3B1B7498" w14:textId="77777777" w:rsidR="0094505D" w:rsidRDefault="0094505D"/>
    <w:p w14:paraId="2754C609" w14:textId="77777777" w:rsidR="0094505D" w:rsidRDefault="0094505D"/>
    <w:p w14:paraId="7A3E0070" w14:textId="77777777" w:rsidR="0094505D" w:rsidRDefault="0094505D"/>
    <w:p w14:paraId="37A3B93B" w14:textId="77777777" w:rsidR="0094505D" w:rsidRDefault="0094505D"/>
    <w:p w14:paraId="3504BD0C" w14:textId="77777777" w:rsidR="0094505D" w:rsidRDefault="0094505D"/>
    <w:p w14:paraId="1580BA20" w14:textId="36EE5AE4" w:rsidR="004E46C3" w:rsidRPr="0094505D" w:rsidRDefault="0094505D" w:rsidP="004E46C3">
      <w:pPr>
        <w:rPr>
          <w:rFonts w:ascii="Arial" w:hAnsi="Arial" w:cs="Arial"/>
          <w:b/>
        </w:rPr>
      </w:pPr>
      <w:r w:rsidRPr="0094505D">
        <w:rPr>
          <w:rFonts w:ascii="Arial" w:hAnsi="Arial" w:cs="Arial"/>
          <w:b/>
        </w:rPr>
        <w:lastRenderedPageBreak/>
        <w:t xml:space="preserve">References </w:t>
      </w:r>
    </w:p>
    <w:p w14:paraId="0018151B" w14:textId="77777777" w:rsidR="0094505D" w:rsidRDefault="0094505D" w:rsidP="004E46C3"/>
    <w:p w14:paraId="3674C6C5" w14:textId="77777777" w:rsidR="0094505D" w:rsidRPr="0094505D" w:rsidRDefault="0094505D" w:rsidP="0094505D">
      <w:pPr>
        <w:spacing w:after="180"/>
        <w:ind w:left="450" w:hanging="450"/>
        <w:rPr>
          <w:rFonts w:ascii="Arial" w:eastAsia="Times New Roman" w:hAnsi="Arial" w:cs="Arial"/>
          <w:color w:val="000000"/>
          <w:lang w:eastAsia="en-GB"/>
        </w:rPr>
      </w:pPr>
      <w:r w:rsidRPr="0094505D">
        <w:rPr>
          <w:rFonts w:ascii="Arial" w:eastAsia="Times New Roman" w:hAnsi="Arial" w:cs="Arial"/>
          <w:color w:val="000000"/>
          <w:lang w:eastAsia="en-GB"/>
        </w:rPr>
        <w:t>BusinessDictionary.com. (</w:t>
      </w:r>
      <w:proofErr w:type="spellStart"/>
      <w:r w:rsidRPr="0094505D">
        <w:rPr>
          <w:rFonts w:ascii="Arial" w:eastAsia="Times New Roman" w:hAnsi="Arial" w:cs="Arial"/>
          <w:color w:val="000000"/>
          <w:lang w:eastAsia="en-GB"/>
        </w:rPr>
        <w:t>n.d.</w:t>
      </w:r>
      <w:proofErr w:type="spellEnd"/>
      <w:r w:rsidRPr="0094505D">
        <w:rPr>
          <w:rFonts w:ascii="Arial" w:eastAsia="Times New Roman" w:hAnsi="Arial" w:cs="Arial"/>
          <w:color w:val="000000"/>
          <w:lang w:eastAsia="en-GB"/>
        </w:rPr>
        <w:t>). </w:t>
      </w:r>
      <w:r w:rsidRPr="0094505D">
        <w:rPr>
          <w:rFonts w:ascii="Arial" w:eastAsia="Times New Roman" w:hAnsi="Arial" w:cs="Arial"/>
          <w:i/>
          <w:iCs/>
          <w:color w:val="000000"/>
          <w:lang w:eastAsia="en-GB"/>
        </w:rPr>
        <w:t>Entrepreneur</w:t>
      </w:r>
      <w:r w:rsidRPr="0094505D">
        <w:rPr>
          <w:rFonts w:ascii="Arial" w:eastAsia="Times New Roman" w:hAnsi="Arial" w:cs="Arial"/>
          <w:color w:val="000000"/>
          <w:lang w:eastAsia="en-GB"/>
        </w:rPr>
        <w:t>. [</w:t>
      </w:r>
      <w:proofErr w:type="gramStart"/>
      <w:r w:rsidRPr="0094505D">
        <w:rPr>
          <w:rFonts w:ascii="Arial" w:eastAsia="Times New Roman" w:hAnsi="Arial" w:cs="Arial"/>
          <w:color w:val="000000"/>
          <w:lang w:eastAsia="en-GB"/>
        </w:rPr>
        <w:t>online</w:t>
      </w:r>
      <w:proofErr w:type="gramEnd"/>
      <w:r w:rsidRPr="0094505D">
        <w:rPr>
          <w:rFonts w:ascii="Arial" w:eastAsia="Times New Roman" w:hAnsi="Arial" w:cs="Arial"/>
          <w:color w:val="000000"/>
          <w:lang w:eastAsia="en-GB"/>
        </w:rPr>
        <w:t>] Available at: http://www.businessdictionary.com/definition/entrepreneur.html [Accessed Dec. 2017].</w:t>
      </w:r>
    </w:p>
    <w:p w14:paraId="38FA568C" w14:textId="77777777" w:rsidR="0094505D" w:rsidRPr="0094505D" w:rsidRDefault="0094505D" w:rsidP="0094505D">
      <w:pPr>
        <w:spacing w:after="180"/>
        <w:ind w:left="450" w:hanging="450"/>
        <w:rPr>
          <w:rFonts w:ascii="Arial" w:eastAsia="Times New Roman" w:hAnsi="Arial" w:cs="Arial"/>
          <w:color w:val="000000"/>
          <w:lang w:eastAsia="en-GB"/>
        </w:rPr>
      </w:pPr>
      <w:proofErr w:type="spellStart"/>
      <w:r w:rsidRPr="0094505D">
        <w:rPr>
          <w:rFonts w:ascii="Arial" w:eastAsia="Times New Roman" w:hAnsi="Arial" w:cs="Arial"/>
          <w:color w:val="000000"/>
          <w:lang w:eastAsia="en-GB"/>
        </w:rPr>
        <w:t>Cocharan</w:t>
      </w:r>
      <w:proofErr w:type="spellEnd"/>
      <w:r w:rsidRPr="0094505D">
        <w:rPr>
          <w:rFonts w:ascii="Arial" w:eastAsia="Times New Roman" w:hAnsi="Arial" w:cs="Arial"/>
          <w:color w:val="000000"/>
          <w:lang w:eastAsia="en-GB"/>
        </w:rPr>
        <w:t>, C. (1971). </w:t>
      </w:r>
      <w:r w:rsidRPr="0094505D">
        <w:rPr>
          <w:rFonts w:ascii="Arial" w:eastAsia="Times New Roman" w:hAnsi="Arial" w:cs="Arial"/>
          <w:i/>
          <w:iCs/>
          <w:color w:val="000000"/>
          <w:lang w:eastAsia="en-GB"/>
        </w:rPr>
        <w:t>The Entrepreneur in Economic Change</w:t>
      </w:r>
      <w:r w:rsidRPr="0094505D">
        <w:rPr>
          <w:rFonts w:ascii="Arial" w:eastAsia="Times New Roman" w:hAnsi="Arial" w:cs="Arial"/>
          <w:color w:val="000000"/>
          <w:lang w:eastAsia="en-GB"/>
        </w:rPr>
        <w:t xml:space="preserve">. 13th </w:t>
      </w:r>
      <w:proofErr w:type="gramStart"/>
      <w:r w:rsidRPr="0094505D">
        <w:rPr>
          <w:rFonts w:ascii="Arial" w:eastAsia="Times New Roman" w:hAnsi="Arial" w:cs="Arial"/>
          <w:color w:val="000000"/>
          <w:lang w:eastAsia="en-GB"/>
        </w:rPr>
        <w:t>ed</w:t>
      </w:r>
      <w:proofErr w:type="gramEnd"/>
      <w:r w:rsidRPr="0094505D">
        <w:rPr>
          <w:rFonts w:ascii="Arial" w:eastAsia="Times New Roman" w:hAnsi="Arial" w:cs="Arial"/>
          <w:color w:val="000000"/>
          <w:lang w:eastAsia="en-GB"/>
        </w:rPr>
        <w:t xml:space="preserve">. New York: Peter </w:t>
      </w:r>
      <w:proofErr w:type="spellStart"/>
      <w:r w:rsidRPr="0094505D">
        <w:rPr>
          <w:rFonts w:ascii="Arial" w:eastAsia="Times New Roman" w:hAnsi="Arial" w:cs="Arial"/>
          <w:color w:val="000000"/>
          <w:lang w:eastAsia="en-GB"/>
        </w:rPr>
        <w:t>Kilbey</w:t>
      </w:r>
      <w:proofErr w:type="spellEnd"/>
      <w:r w:rsidRPr="0094505D">
        <w:rPr>
          <w:rFonts w:ascii="Arial" w:eastAsia="Times New Roman" w:hAnsi="Arial" w:cs="Arial"/>
          <w:color w:val="000000"/>
          <w:lang w:eastAsia="en-GB"/>
        </w:rPr>
        <w:t>, pp.95-107.</w:t>
      </w:r>
    </w:p>
    <w:p w14:paraId="76D710AC" w14:textId="77777777" w:rsidR="0094505D" w:rsidRPr="0094505D" w:rsidRDefault="0094505D" w:rsidP="0094505D">
      <w:pPr>
        <w:spacing w:after="180"/>
        <w:ind w:left="450" w:hanging="450"/>
        <w:rPr>
          <w:rFonts w:ascii="Arial" w:eastAsia="Times New Roman" w:hAnsi="Arial" w:cs="Arial"/>
          <w:color w:val="000000"/>
          <w:lang w:eastAsia="en-GB"/>
        </w:rPr>
      </w:pPr>
      <w:r w:rsidRPr="0094505D">
        <w:rPr>
          <w:rFonts w:ascii="Arial" w:eastAsia="Times New Roman" w:hAnsi="Arial" w:cs="Arial"/>
          <w:color w:val="000000"/>
          <w:lang w:eastAsia="en-GB"/>
        </w:rPr>
        <w:t xml:space="preserve">Development Entrepreneurship. (1978). New </w:t>
      </w:r>
      <w:proofErr w:type="spellStart"/>
      <w:r w:rsidRPr="0094505D">
        <w:rPr>
          <w:rFonts w:ascii="Arial" w:eastAsia="Times New Roman" w:hAnsi="Arial" w:cs="Arial"/>
          <w:color w:val="000000"/>
          <w:lang w:eastAsia="en-GB"/>
        </w:rPr>
        <w:t>Dehli</w:t>
      </w:r>
      <w:proofErr w:type="spellEnd"/>
      <w:r w:rsidRPr="0094505D">
        <w:rPr>
          <w:rFonts w:ascii="Arial" w:eastAsia="Times New Roman" w:hAnsi="Arial" w:cs="Arial"/>
          <w:color w:val="000000"/>
          <w:lang w:eastAsia="en-GB"/>
        </w:rPr>
        <w:t>: Learning System, p.163.</w:t>
      </w:r>
    </w:p>
    <w:p w14:paraId="33A79231" w14:textId="77777777" w:rsidR="0094505D" w:rsidRPr="0094505D" w:rsidRDefault="0094505D" w:rsidP="0094505D">
      <w:pPr>
        <w:spacing w:after="180"/>
        <w:ind w:left="450" w:hanging="450"/>
        <w:rPr>
          <w:rFonts w:ascii="Arial" w:eastAsia="Times New Roman" w:hAnsi="Arial" w:cs="Arial"/>
          <w:color w:val="000000"/>
          <w:lang w:eastAsia="en-GB"/>
        </w:rPr>
      </w:pPr>
      <w:proofErr w:type="spellStart"/>
      <w:r w:rsidRPr="0094505D">
        <w:rPr>
          <w:rFonts w:ascii="Arial" w:eastAsia="Times New Roman" w:hAnsi="Arial" w:cs="Arial"/>
          <w:color w:val="000000"/>
          <w:lang w:eastAsia="en-GB"/>
        </w:rPr>
        <w:t>HRZone</w:t>
      </w:r>
      <w:proofErr w:type="spellEnd"/>
      <w:r w:rsidRPr="0094505D">
        <w:rPr>
          <w:rFonts w:ascii="Arial" w:eastAsia="Times New Roman" w:hAnsi="Arial" w:cs="Arial"/>
          <w:color w:val="000000"/>
          <w:lang w:eastAsia="en-GB"/>
        </w:rPr>
        <w:t>. (</w:t>
      </w:r>
      <w:proofErr w:type="spellStart"/>
      <w:r w:rsidRPr="0094505D">
        <w:rPr>
          <w:rFonts w:ascii="Arial" w:eastAsia="Times New Roman" w:hAnsi="Arial" w:cs="Arial"/>
          <w:color w:val="000000"/>
          <w:lang w:eastAsia="en-GB"/>
        </w:rPr>
        <w:t>n.d.</w:t>
      </w:r>
      <w:proofErr w:type="spellEnd"/>
      <w:r w:rsidRPr="0094505D">
        <w:rPr>
          <w:rFonts w:ascii="Arial" w:eastAsia="Times New Roman" w:hAnsi="Arial" w:cs="Arial"/>
          <w:color w:val="000000"/>
          <w:lang w:eastAsia="en-GB"/>
        </w:rPr>
        <w:t>). </w:t>
      </w:r>
      <w:r w:rsidRPr="0094505D">
        <w:rPr>
          <w:rFonts w:ascii="Arial" w:eastAsia="Times New Roman" w:hAnsi="Arial" w:cs="Arial"/>
          <w:i/>
          <w:iCs/>
          <w:color w:val="000000"/>
          <w:lang w:eastAsia="en-GB"/>
        </w:rPr>
        <w:t>What are Motivational Theories</w:t>
      </w:r>
      <w:proofErr w:type="gramStart"/>
      <w:r w:rsidRPr="0094505D">
        <w:rPr>
          <w:rFonts w:ascii="Arial" w:eastAsia="Times New Roman" w:hAnsi="Arial" w:cs="Arial"/>
          <w:i/>
          <w:iCs/>
          <w:color w:val="000000"/>
          <w:lang w:eastAsia="en-GB"/>
        </w:rPr>
        <w:t>?</w:t>
      </w:r>
      <w:r w:rsidRPr="0094505D">
        <w:rPr>
          <w:rFonts w:ascii="Arial" w:eastAsia="Times New Roman" w:hAnsi="Arial" w:cs="Arial"/>
          <w:color w:val="000000"/>
          <w:lang w:eastAsia="en-GB"/>
        </w:rPr>
        <w:t>.</w:t>
      </w:r>
      <w:proofErr w:type="gramEnd"/>
      <w:r w:rsidRPr="0094505D">
        <w:rPr>
          <w:rFonts w:ascii="Arial" w:eastAsia="Times New Roman" w:hAnsi="Arial" w:cs="Arial"/>
          <w:color w:val="000000"/>
          <w:lang w:eastAsia="en-GB"/>
        </w:rPr>
        <w:t xml:space="preserve"> [</w:t>
      </w:r>
      <w:proofErr w:type="gramStart"/>
      <w:r w:rsidRPr="0094505D">
        <w:rPr>
          <w:rFonts w:ascii="Arial" w:eastAsia="Times New Roman" w:hAnsi="Arial" w:cs="Arial"/>
          <w:color w:val="000000"/>
          <w:lang w:eastAsia="en-GB"/>
        </w:rPr>
        <w:t>online</w:t>
      </w:r>
      <w:proofErr w:type="gramEnd"/>
      <w:r w:rsidRPr="0094505D">
        <w:rPr>
          <w:rFonts w:ascii="Arial" w:eastAsia="Times New Roman" w:hAnsi="Arial" w:cs="Arial"/>
          <w:color w:val="000000"/>
          <w:lang w:eastAsia="en-GB"/>
        </w:rPr>
        <w:t>] Available at: https://www.hrzone.com/hr-glossary/what-are-motivational-theories [Accessed Dec. 2017].</w:t>
      </w:r>
    </w:p>
    <w:p w14:paraId="3EA03772" w14:textId="77777777" w:rsidR="0094505D" w:rsidRPr="0094505D" w:rsidRDefault="0094505D" w:rsidP="0094505D">
      <w:pPr>
        <w:spacing w:after="180"/>
        <w:ind w:left="450" w:hanging="450"/>
        <w:rPr>
          <w:rFonts w:ascii="Arial" w:eastAsia="Times New Roman" w:hAnsi="Arial" w:cs="Arial"/>
          <w:color w:val="000000"/>
          <w:lang w:eastAsia="en-GB"/>
        </w:rPr>
      </w:pPr>
      <w:proofErr w:type="spellStart"/>
      <w:r w:rsidRPr="0094505D">
        <w:rPr>
          <w:rFonts w:ascii="Arial" w:eastAsia="Times New Roman" w:hAnsi="Arial" w:cs="Arial"/>
          <w:color w:val="000000"/>
          <w:lang w:eastAsia="en-GB"/>
        </w:rPr>
        <w:t>Nayab</w:t>
      </w:r>
      <w:proofErr w:type="spellEnd"/>
      <w:r w:rsidRPr="0094505D">
        <w:rPr>
          <w:rFonts w:ascii="Arial" w:eastAsia="Times New Roman" w:hAnsi="Arial" w:cs="Arial"/>
          <w:color w:val="000000"/>
          <w:lang w:eastAsia="en-GB"/>
        </w:rPr>
        <w:t>, N. (2011). </w:t>
      </w:r>
      <w:r w:rsidRPr="0094505D">
        <w:rPr>
          <w:rFonts w:ascii="Arial" w:eastAsia="Times New Roman" w:hAnsi="Arial" w:cs="Arial"/>
          <w:i/>
          <w:iCs/>
          <w:color w:val="000000"/>
          <w:lang w:eastAsia="en-GB"/>
        </w:rPr>
        <w:t>A Review of Various Entrepreneurship Theories</w:t>
      </w:r>
      <w:r w:rsidRPr="0094505D">
        <w:rPr>
          <w:rFonts w:ascii="Arial" w:eastAsia="Times New Roman" w:hAnsi="Arial" w:cs="Arial"/>
          <w:color w:val="000000"/>
          <w:lang w:eastAsia="en-GB"/>
        </w:rPr>
        <w:t>. [</w:t>
      </w:r>
      <w:proofErr w:type="gramStart"/>
      <w:r w:rsidRPr="0094505D">
        <w:rPr>
          <w:rFonts w:ascii="Arial" w:eastAsia="Times New Roman" w:hAnsi="Arial" w:cs="Arial"/>
          <w:color w:val="000000"/>
          <w:lang w:eastAsia="en-GB"/>
        </w:rPr>
        <w:t>online</w:t>
      </w:r>
      <w:proofErr w:type="gramEnd"/>
      <w:r w:rsidRPr="0094505D">
        <w:rPr>
          <w:rFonts w:ascii="Arial" w:eastAsia="Times New Roman" w:hAnsi="Arial" w:cs="Arial"/>
          <w:color w:val="000000"/>
          <w:lang w:eastAsia="en-GB"/>
        </w:rPr>
        <w:t>] Bright Hub. Available at: http://www.brighthub.com/office/entrepreneurs/articles/78364.aspx [Accessed Jan. 2018].</w:t>
      </w:r>
    </w:p>
    <w:p w14:paraId="237BDB7F" w14:textId="77777777" w:rsidR="0094505D" w:rsidRPr="0094505D" w:rsidRDefault="0094505D" w:rsidP="0094505D">
      <w:pPr>
        <w:spacing w:after="180"/>
        <w:ind w:left="450" w:hanging="450"/>
        <w:rPr>
          <w:rFonts w:ascii="Arial" w:eastAsia="Times New Roman" w:hAnsi="Arial" w:cs="Arial"/>
          <w:color w:val="000000"/>
          <w:lang w:eastAsia="en-GB"/>
        </w:rPr>
      </w:pPr>
      <w:proofErr w:type="spellStart"/>
      <w:r w:rsidRPr="0094505D">
        <w:rPr>
          <w:rFonts w:ascii="Arial" w:eastAsia="Times New Roman" w:hAnsi="Arial" w:cs="Arial"/>
          <w:color w:val="000000"/>
          <w:lang w:eastAsia="en-GB"/>
        </w:rPr>
        <w:t>Nayab</w:t>
      </w:r>
      <w:proofErr w:type="spellEnd"/>
      <w:r w:rsidRPr="0094505D">
        <w:rPr>
          <w:rFonts w:ascii="Arial" w:eastAsia="Times New Roman" w:hAnsi="Arial" w:cs="Arial"/>
          <w:color w:val="000000"/>
          <w:lang w:eastAsia="en-GB"/>
        </w:rPr>
        <w:t>, N. (2011). </w:t>
      </w:r>
      <w:r w:rsidRPr="0094505D">
        <w:rPr>
          <w:rFonts w:ascii="Arial" w:eastAsia="Times New Roman" w:hAnsi="Arial" w:cs="Arial"/>
          <w:i/>
          <w:iCs/>
          <w:color w:val="000000"/>
          <w:lang w:eastAsia="en-GB"/>
        </w:rPr>
        <w:t>A Review of Various Entrepreneurship Theories</w:t>
      </w:r>
      <w:r w:rsidRPr="0094505D">
        <w:rPr>
          <w:rFonts w:ascii="Arial" w:eastAsia="Times New Roman" w:hAnsi="Arial" w:cs="Arial"/>
          <w:color w:val="000000"/>
          <w:lang w:eastAsia="en-GB"/>
        </w:rPr>
        <w:t>. [</w:t>
      </w:r>
      <w:proofErr w:type="gramStart"/>
      <w:r w:rsidRPr="0094505D">
        <w:rPr>
          <w:rFonts w:ascii="Arial" w:eastAsia="Times New Roman" w:hAnsi="Arial" w:cs="Arial"/>
          <w:color w:val="000000"/>
          <w:lang w:eastAsia="en-GB"/>
        </w:rPr>
        <w:t>online</w:t>
      </w:r>
      <w:proofErr w:type="gramEnd"/>
      <w:r w:rsidRPr="0094505D">
        <w:rPr>
          <w:rFonts w:ascii="Arial" w:eastAsia="Times New Roman" w:hAnsi="Arial" w:cs="Arial"/>
          <w:color w:val="000000"/>
          <w:lang w:eastAsia="en-GB"/>
        </w:rPr>
        <w:t>] Bright Hub. Available at: http://www.brighthub.com/office/entrepreneurs/articles/78364.aspx [Accessed Jan. 2018].</w:t>
      </w:r>
    </w:p>
    <w:p w14:paraId="61A04AC3" w14:textId="77777777" w:rsidR="0094505D" w:rsidRPr="0094505D" w:rsidRDefault="0094505D" w:rsidP="0094505D">
      <w:pPr>
        <w:spacing w:after="180"/>
        <w:ind w:left="450" w:hanging="450"/>
        <w:rPr>
          <w:rFonts w:ascii="Arial" w:eastAsia="Times New Roman" w:hAnsi="Arial" w:cs="Arial"/>
          <w:color w:val="000000"/>
          <w:lang w:eastAsia="en-GB"/>
        </w:rPr>
      </w:pPr>
      <w:proofErr w:type="spellStart"/>
      <w:r w:rsidRPr="0094505D">
        <w:rPr>
          <w:rFonts w:ascii="Arial" w:eastAsia="Times New Roman" w:hAnsi="Arial" w:cs="Arial"/>
          <w:color w:val="000000"/>
          <w:lang w:eastAsia="en-GB"/>
        </w:rPr>
        <w:t>Papaneek</w:t>
      </w:r>
      <w:proofErr w:type="spellEnd"/>
      <w:r w:rsidRPr="0094505D">
        <w:rPr>
          <w:rFonts w:ascii="Arial" w:eastAsia="Times New Roman" w:hAnsi="Arial" w:cs="Arial"/>
          <w:color w:val="000000"/>
          <w:lang w:eastAsia="en-GB"/>
        </w:rPr>
        <w:t xml:space="preserve">, G. and </w:t>
      </w:r>
      <w:proofErr w:type="spellStart"/>
      <w:r w:rsidRPr="0094505D">
        <w:rPr>
          <w:rFonts w:ascii="Arial" w:eastAsia="Times New Roman" w:hAnsi="Arial" w:cs="Arial"/>
          <w:color w:val="000000"/>
          <w:lang w:eastAsia="en-GB"/>
        </w:rPr>
        <w:t>Harnis</w:t>
      </w:r>
      <w:proofErr w:type="spellEnd"/>
      <w:r w:rsidRPr="0094505D">
        <w:rPr>
          <w:rFonts w:ascii="Arial" w:eastAsia="Times New Roman" w:hAnsi="Arial" w:cs="Arial"/>
          <w:color w:val="000000"/>
          <w:lang w:eastAsia="en-GB"/>
        </w:rPr>
        <w:t>, J. (1980). </w:t>
      </w:r>
      <w:r w:rsidRPr="0094505D">
        <w:rPr>
          <w:rFonts w:ascii="Arial" w:eastAsia="Times New Roman" w:hAnsi="Arial" w:cs="Arial"/>
          <w:i/>
          <w:iCs/>
          <w:color w:val="000000"/>
          <w:lang w:eastAsia="en-GB"/>
        </w:rPr>
        <w:t>Pakistan's Development - Social Goods and Private Incentives</w:t>
      </w:r>
      <w:r w:rsidRPr="0094505D">
        <w:rPr>
          <w:rFonts w:ascii="Arial" w:eastAsia="Times New Roman" w:hAnsi="Arial" w:cs="Arial"/>
          <w:color w:val="000000"/>
          <w:lang w:eastAsia="en-GB"/>
        </w:rPr>
        <w:t>. Massachusetts: Harvard University Press, p.6.</w:t>
      </w:r>
    </w:p>
    <w:p w14:paraId="5D60FA72" w14:textId="77777777" w:rsidR="0094505D" w:rsidRPr="0094505D" w:rsidRDefault="0094505D" w:rsidP="0094505D">
      <w:pPr>
        <w:spacing w:after="180"/>
        <w:ind w:left="450" w:hanging="450"/>
        <w:rPr>
          <w:rFonts w:ascii="Arial" w:eastAsia="Times New Roman" w:hAnsi="Arial" w:cs="Arial"/>
          <w:color w:val="000000"/>
          <w:lang w:eastAsia="en-GB"/>
        </w:rPr>
      </w:pPr>
      <w:proofErr w:type="spellStart"/>
      <w:r w:rsidRPr="0094505D">
        <w:rPr>
          <w:rFonts w:ascii="Arial" w:eastAsia="Times New Roman" w:hAnsi="Arial" w:cs="Arial"/>
          <w:color w:val="000000"/>
          <w:lang w:eastAsia="en-GB"/>
        </w:rPr>
        <w:t>Schunk</w:t>
      </w:r>
      <w:proofErr w:type="spellEnd"/>
      <w:r w:rsidRPr="0094505D">
        <w:rPr>
          <w:rFonts w:ascii="Arial" w:eastAsia="Times New Roman" w:hAnsi="Arial" w:cs="Arial"/>
          <w:color w:val="000000"/>
          <w:lang w:eastAsia="en-GB"/>
        </w:rPr>
        <w:t>, D. and Usher, E. (2012). </w:t>
      </w:r>
      <w:r w:rsidRPr="0094505D">
        <w:rPr>
          <w:rFonts w:ascii="Arial" w:eastAsia="Times New Roman" w:hAnsi="Arial" w:cs="Arial"/>
          <w:i/>
          <w:iCs/>
          <w:color w:val="000000"/>
          <w:lang w:eastAsia="en-GB"/>
        </w:rPr>
        <w:t>Social Cognitive Theory and Motivation</w:t>
      </w:r>
      <w:r w:rsidRPr="0094505D">
        <w:rPr>
          <w:rFonts w:ascii="Arial" w:eastAsia="Times New Roman" w:hAnsi="Arial" w:cs="Arial"/>
          <w:color w:val="000000"/>
          <w:lang w:eastAsia="en-GB"/>
        </w:rPr>
        <w:t>. [</w:t>
      </w:r>
      <w:proofErr w:type="gramStart"/>
      <w:r w:rsidRPr="0094505D">
        <w:rPr>
          <w:rFonts w:ascii="Arial" w:eastAsia="Times New Roman" w:hAnsi="Arial" w:cs="Arial"/>
          <w:color w:val="000000"/>
          <w:lang w:eastAsia="en-GB"/>
        </w:rPr>
        <w:t>online</w:t>
      </w:r>
      <w:proofErr w:type="gramEnd"/>
      <w:r w:rsidRPr="0094505D">
        <w:rPr>
          <w:rFonts w:ascii="Arial" w:eastAsia="Times New Roman" w:hAnsi="Arial" w:cs="Arial"/>
          <w:color w:val="000000"/>
          <w:lang w:eastAsia="en-GB"/>
        </w:rPr>
        <w:t>] Oxford Handbooks. Available at: http://www.oxfordhandbooks.com/view/10.1093/oxfordhb/9780195399820.001.0001/oxfordhb-9780195399820-e-2 [Accessed Dec. 2017].</w:t>
      </w:r>
    </w:p>
    <w:p w14:paraId="6C74DEEC" w14:textId="77777777" w:rsidR="0094505D" w:rsidRPr="0094505D" w:rsidRDefault="0094505D" w:rsidP="0094505D">
      <w:pPr>
        <w:spacing w:after="180"/>
        <w:ind w:left="450" w:hanging="450"/>
        <w:rPr>
          <w:rFonts w:ascii="Arial" w:eastAsia="Times New Roman" w:hAnsi="Arial" w:cs="Arial"/>
          <w:color w:val="000000"/>
          <w:lang w:eastAsia="en-GB"/>
        </w:rPr>
      </w:pPr>
      <w:r w:rsidRPr="0094505D">
        <w:rPr>
          <w:rFonts w:ascii="Arial" w:eastAsia="Times New Roman" w:hAnsi="Arial" w:cs="Arial"/>
          <w:color w:val="000000"/>
          <w:lang w:eastAsia="en-GB"/>
        </w:rPr>
        <w:t>Sharma, R. (1980). </w:t>
      </w:r>
      <w:r w:rsidRPr="0094505D">
        <w:rPr>
          <w:rFonts w:ascii="Arial" w:eastAsia="Times New Roman" w:hAnsi="Arial" w:cs="Arial"/>
          <w:i/>
          <w:iCs/>
          <w:color w:val="000000"/>
          <w:lang w:eastAsia="en-GB"/>
        </w:rPr>
        <w:t>Entrepreneurial Change in Indian Industry</w:t>
      </w:r>
      <w:r w:rsidRPr="0094505D">
        <w:rPr>
          <w:rFonts w:ascii="Arial" w:eastAsia="Times New Roman" w:hAnsi="Arial" w:cs="Arial"/>
          <w:color w:val="000000"/>
          <w:lang w:eastAsia="en-GB"/>
        </w:rPr>
        <w:t>. Delhi: Sterling Publishing, pp.144-48.</w:t>
      </w:r>
    </w:p>
    <w:p w14:paraId="5A98F912" w14:textId="77777777" w:rsidR="0094505D" w:rsidRPr="0094505D" w:rsidRDefault="0094505D" w:rsidP="0094505D">
      <w:pPr>
        <w:spacing w:after="180"/>
        <w:ind w:left="450" w:hanging="450"/>
        <w:rPr>
          <w:rFonts w:ascii="Arial" w:eastAsia="Times New Roman" w:hAnsi="Arial" w:cs="Arial"/>
          <w:color w:val="000000"/>
          <w:lang w:eastAsia="en-GB"/>
        </w:rPr>
      </w:pPr>
      <w:r w:rsidRPr="0094505D">
        <w:rPr>
          <w:rFonts w:ascii="Arial" w:eastAsia="Times New Roman" w:hAnsi="Arial" w:cs="Arial"/>
          <w:color w:val="000000"/>
          <w:lang w:eastAsia="en-GB"/>
        </w:rPr>
        <w:t>The Biography.com. (2016). </w:t>
      </w:r>
      <w:r w:rsidRPr="0094505D">
        <w:rPr>
          <w:rFonts w:ascii="Arial" w:eastAsia="Times New Roman" w:hAnsi="Arial" w:cs="Arial"/>
          <w:i/>
          <w:iCs/>
          <w:color w:val="000000"/>
          <w:lang w:eastAsia="en-GB"/>
        </w:rPr>
        <w:t>Andrew Carnegie Biography</w:t>
      </w:r>
      <w:r w:rsidRPr="0094505D">
        <w:rPr>
          <w:rFonts w:ascii="Arial" w:eastAsia="Times New Roman" w:hAnsi="Arial" w:cs="Arial"/>
          <w:color w:val="000000"/>
          <w:lang w:eastAsia="en-GB"/>
        </w:rPr>
        <w:t>. [</w:t>
      </w:r>
      <w:proofErr w:type="gramStart"/>
      <w:r w:rsidRPr="0094505D">
        <w:rPr>
          <w:rFonts w:ascii="Arial" w:eastAsia="Times New Roman" w:hAnsi="Arial" w:cs="Arial"/>
          <w:color w:val="000000"/>
          <w:lang w:eastAsia="en-GB"/>
        </w:rPr>
        <w:t>online</w:t>
      </w:r>
      <w:proofErr w:type="gramEnd"/>
      <w:r w:rsidRPr="0094505D">
        <w:rPr>
          <w:rFonts w:ascii="Arial" w:eastAsia="Times New Roman" w:hAnsi="Arial" w:cs="Arial"/>
          <w:color w:val="000000"/>
          <w:lang w:eastAsia="en-GB"/>
        </w:rPr>
        <w:t>] Available at: https://www.biography.com/people/andrew-carnegie-9238756 [Accessed Dec. 2017].</w:t>
      </w:r>
    </w:p>
    <w:p w14:paraId="399812C3" w14:textId="77777777" w:rsidR="0094505D" w:rsidRPr="0094505D" w:rsidRDefault="0094505D" w:rsidP="0094505D">
      <w:pPr>
        <w:spacing w:after="180"/>
        <w:ind w:left="450" w:hanging="450"/>
        <w:rPr>
          <w:rFonts w:ascii="Arial" w:eastAsia="Times New Roman" w:hAnsi="Arial" w:cs="Arial"/>
          <w:color w:val="000000"/>
          <w:lang w:eastAsia="en-GB"/>
        </w:rPr>
      </w:pPr>
      <w:r w:rsidRPr="0094505D">
        <w:rPr>
          <w:rFonts w:ascii="Arial" w:eastAsia="Times New Roman" w:hAnsi="Arial" w:cs="Arial"/>
          <w:color w:val="000000"/>
          <w:lang w:eastAsia="en-GB"/>
        </w:rPr>
        <w:t>White, P. and White, D. (2015). Entrepreneurs Turn The Classic Theory of Maslow's Hierarchy Needs on its Head. </w:t>
      </w:r>
      <w:r w:rsidRPr="0094505D">
        <w:rPr>
          <w:rFonts w:ascii="Arial" w:eastAsia="Times New Roman" w:hAnsi="Arial" w:cs="Arial"/>
          <w:i/>
          <w:iCs/>
          <w:color w:val="000000"/>
          <w:lang w:eastAsia="en-GB"/>
        </w:rPr>
        <w:t>Entrepreneur</w:t>
      </w:r>
      <w:r w:rsidRPr="0094505D">
        <w:rPr>
          <w:rFonts w:ascii="Arial" w:eastAsia="Times New Roman" w:hAnsi="Arial" w:cs="Arial"/>
          <w:color w:val="000000"/>
          <w:lang w:eastAsia="en-GB"/>
        </w:rPr>
        <w:t>, [online] 1(1). Available at: https://www.entrepreneur.com/article/252362 [Accessed Dec. 2017].</w:t>
      </w:r>
    </w:p>
    <w:p w14:paraId="1A1499E9" w14:textId="77777777" w:rsidR="0094505D" w:rsidRPr="0094505D" w:rsidRDefault="0094505D" w:rsidP="0094505D">
      <w:pPr>
        <w:spacing w:after="180"/>
        <w:ind w:left="450" w:hanging="450"/>
        <w:rPr>
          <w:rFonts w:ascii="Arial" w:eastAsia="Times New Roman" w:hAnsi="Arial" w:cs="Arial"/>
          <w:color w:val="000000"/>
          <w:lang w:eastAsia="en-GB"/>
        </w:rPr>
      </w:pPr>
      <w:r w:rsidRPr="0094505D">
        <w:rPr>
          <w:rFonts w:ascii="Arial" w:eastAsia="Times New Roman" w:hAnsi="Arial" w:cs="Arial"/>
          <w:color w:val="000000"/>
          <w:lang w:eastAsia="en-GB"/>
        </w:rPr>
        <w:t>Zimbardo, P. (2011). </w:t>
      </w:r>
      <w:r w:rsidRPr="0094505D">
        <w:rPr>
          <w:rFonts w:ascii="Arial" w:eastAsia="Times New Roman" w:hAnsi="Arial" w:cs="Arial"/>
          <w:i/>
          <w:iCs/>
          <w:color w:val="000000"/>
          <w:lang w:eastAsia="en-GB"/>
        </w:rPr>
        <w:t>What Makes a Hero</w:t>
      </w:r>
      <w:proofErr w:type="gramStart"/>
      <w:r w:rsidRPr="0094505D">
        <w:rPr>
          <w:rFonts w:ascii="Arial" w:eastAsia="Times New Roman" w:hAnsi="Arial" w:cs="Arial"/>
          <w:i/>
          <w:iCs/>
          <w:color w:val="000000"/>
          <w:lang w:eastAsia="en-GB"/>
        </w:rPr>
        <w:t>?</w:t>
      </w:r>
      <w:r w:rsidRPr="0094505D">
        <w:rPr>
          <w:rFonts w:ascii="Arial" w:eastAsia="Times New Roman" w:hAnsi="Arial" w:cs="Arial"/>
          <w:color w:val="000000"/>
          <w:lang w:eastAsia="en-GB"/>
        </w:rPr>
        <w:t>.</w:t>
      </w:r>
      <w:proofErr w:type="gramEnd"/>
      <w:r w:rsidRPr="0094505D">
        <w:rPr>
          <w:rFonts w:ascii="Arial" w:eastAsia="Times New Roman" w:hAnsi="Arial" w:cs="Arial"/>
          <w:color w:val="000000"/>
          <w:lang w:eastAsia="en-GB"/>
        </w:rPr>
        <w:t xml:space="preserve"> [</w:t>
      </w:r>
      <w:proofErr w:type="gramStart"/>
      <w:r w:rsidRPr="0094505D">
        <w:rPr>
          <w:rFonts w:ascii="Arial" w:eastAsia="Times New Roman" w:hAnsi="Arial" w:cs="Arial"/>
          <w:color w:val="000000"/>
          <w:lang w:eastAsia="en-GB"/>
        </w:rPr>
        <w:t>online</w:t>
      </w:r>
      <w:proofErr w:type="gramEnd"/>
      <w:r w:rsidRPr="0094505D">
        <w:rPr>
          <w:rFonts w:ascii="Arial" w:eastAsia="Times New Roman" w:hAnsi="Arial" w:cs="Arial"/>
          <w:color w:val="000000"/>
          <w:lang w:eastAsia="en-GB"/>
        </w:rPr>
        <w:t>] Greater Good Magazine. Available at: https://greatergood.berkeley.edu/article/item/what_makes_a_hero [Accessed Dec. 2017].</w:t>
      </w:r>
    </w:p>
    <w:p w14:paraId="7121AB80" w14:textId="77777777" w:rsidR="0094505D" w:rsidRDefault="0094505D" w:rsidP="004E46C3">
      <w:pPr>
        <w:rPr>
          <w:rFonts w:ascii="Calibri" w:hAnsi="Calibri" w:cs="Arial"/>
          <w:szCs w:val="22"/>
        </w:rPr>
      </w:pPr>
    </w:p>
    <w:p w14:paraId="3A004BC0" w14:textId="77777777" w:rsidR="007C11EC" w:rsidRDefault="007C11EC"/>
    <w:p w14:paraId="042C4CAE" w14:textId="77777777" w:rsidR="007B5AA3" w:rsidRDefault="007B5AA3"/>
    <w:p w14:paraId="328656B3" w14:textId="77777777" w:rsidR="007B5AA3" w:rsidRDefault="007B5AA3"/>
    <w:p w14:paraId="404EC50B" w14:textId="77777777" w:rsidR="007B5AA3" w:rsidRDefault="007B5AA3"/>
    <w:p w14:paraId="6914C035" w14:textId="77777777" w:rsidR="007B5AA3" w:rsidRDefault="007B5AA3"/>
    <w:sectPr w:rsidR="007B5AA3" w:rsidSect="007B5AA3">
      <w:footerReference w:type="default" r:id="rId10"/>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C0E865" w14:textId="77777777" w:rsidR="005C4E01" w:rsidRDefault="005C4E01" w:rsidP="007B5AA3">
      <w:r>
        <w:separator/>
      </w:r>
    </w:p>
  </w:endnote>
  <w:endnote w:type="continuationSeparator" w:id="0">
    <w:p w14:paraId="2C516EF4" w14:textId="77777777" w:rsidR="005C4E01" w:rsidRDefault="005C4E01" w:rsidP="007B5A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25228811"/>
      <w:docPartObj>
        <w:docPartGallery w:val="Page Numbers (Bottom of Page)"/>
        <w:docPartUnique/>
      </w:docPartObj>
    </w:sdtPr>
    <w:sdtEndPr>
      <w:rPr>
        <w:color w:val="7F7F7F" w:themeColor="background1" w:themeShade="7F"/>
        <w:spacing w:val="60"/>
      </w:rPr>
    </w:sdtEndPr>
    <w:sdtContent>
      <w:p w14:paraId="72184D2C" w14:textId="51D819CF" w:rsidR="007B5AA3" w:rsidRDefault="007B5AA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F0044" w:rsidRPr="00AF0044">
          <w:rPr>
            <w:b/>
            <w:bCs/>
            <w:noProof/>
          </w:rPr>
          <w:t>1</w:t>
        </w:r>
        <w:r>
          <w:rPr>
            <w:b/>
            <w:bCs/>
            <w:noProof/>
          </w:rPr>
          <w:fldChar w:fldCharType="end"/>
        </w:r>
        <w:r>
          <w:rPr>
            <w:b/>
            <w:bCs/>
          </w:rPr>
          <w:t xml:space="preserve"> | </w:t>
        </w:r>
        <w:r>
          <w:rPr>
            <w:color w:val="7F7F7F" w:themeColor="background1" w:themeShade="7F"/>
            <w:spacing w:val="60"/>
          </w:rPr>
          <w:t>Page</w:t>
        </w:r>
      </w:p>
    </w:sdtContent>
  </w:sdt>
  <w:p w14:paraId="5F19B5A3" w14:textId="77777777" w:rsidR="007B5AA3" w:rsidRDefault="007B5AA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3A3FBB" w14:textId="77777777" w:rsidR="005C4E01" w:rsidRDefault="005C4E01" w:rsidP="007B5AA3">
      <w:r>
        <w:separator/>
      </w:r>
    </w:p>
  </w:footnote>
  <w:footnote w:type="continuationSeparator" w:id="0">
    <w:p w14:paraId="1AA456E7" w14:textId="77777777" w:rsidR="005C4E01" w:rsidRDefault="005C4E01" w:rsidP="007B5AA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11EC"/>
    <w:rsid w:val="000F75A5"/>
    <w:rsid w:val="001771BF"/>
    <w:rsid w:val="00353EB5"/>
    <w:rsid w:val="004D0DBA"/>
    <w:rsid w:val="004E46C3"/>
    <w:rsid w:val="004E7BC9"/>
    <w:rsid w:val="005C4E01"/>
    <w:rsid w:val="00621CD1"/>
    <w:rsid w:val="00653EA6"/>
    <w:rsid w:val="007359D9"/>
    <w:rsid w:val="007B02A1"/>
    <w:rsid w:val="007B5AA3"/>
    <w:rsid w:val="007C11EC"/>
    <w:rsid w:val="007D3C68"/>
    <w:rsid w:val="00824132"/>
    <w:rsid w:val="0094505D"/>
    <w:rsid w:val="00AF0044"/>
    <w:rsid w:val="00B1106F"/>
    <w:rsid w:val="00B12422"/>
    <w:rsid w:val="00C03700"/>
    <w:rsid w:val="00C420D7"/>
    <w:rsid w:val="00D5737B"/>
    <w:rsid w:val="00D61FC4"/>
    <w:rsid w:val="00D765F0"/>
    <w:rsid w:val="00E11A2C"/>
    <w:rsid w:val="00FA6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A8A8D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4505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4505D"/>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737B"/>
    <w:rPr>
      <w:color w:val="0563C1" w:themeColor="hyperlink"/>
      <w:u w:val="single"/>
    </w:rPr>
  </w:style>
  <w:style w:type="paragraph" w:styleId="NoSpacing">
    <w:name w:val="No Spacing"/>
    <w:link w:val="NoSpacingChar"/>
    <w:uiPriority w:val="1"/>
    <w:qFormat/>
    <w:rsid w:val="007B5AA3"/>
    <w:rPr>
      <w:rFonts w:eastAsiaTheme="minorEastAsia"/>
      <w:sz w:val="22"/>
      <w:szCs w:val="22"/>
      <w:lang w:val="en-US"/>
    </w:rPr>
  </w:style>
  <w:style w:type="character" w:customStyle="1" w:styleId="NoSpacingChar">
    <w:name w:val="No Spacing Char"/>
    <w:basedOn w:val="DefaultParagraphFont"/>
    <w:link w:val="NoSpacing"/>
    <w:uiPriority w:val="1"/>
    <w:rsid w:val="007B5AA3"/>
    <w:rPr>
      <w:rFonts w:eastAsiaTheme="minorEastAsia"/>
      <w:sz w:val="22"/>
      <w:szCs w:val="22"/>
      <w:lang w:val="en-US"/>
    </w:rPr>
  </w:style>
  <w:style w:type="paragraph" w:styleId="Header">
    <w:name w:val="header"/>
    <w:basedOn w:val="Normal"/>
    <w:link w:val="HeaderChar"/>
    <w:uiPriority w:val="99"/>
    <w:unhideWhenUsed/>
    <w:rsid w:val="007B5AA3"/>
    <w:pPr>
      <w:tabs>
        <w:tab w:val="center" w:pos="4513"/>
        <w:tab w:val="right" w:pos="9026"/>
      </w:tabs>
    </w:pPr>
  </w:style>
  <w:style w:type="character" w:customStyle="1" w:styleId="HeaderChar">
    <w:name w:val="Header Char"/>
    <w:basedOn w:val="DefaultParagraphFont"/>
    <w:link w:val="Header"/>
    <w:uiPriority w:val="99"/>
    <w:rsid w:val="007B5AA3"/>
  </w:style>
  <w:style w:type="paragraph" w:styleId="Footer">
    <w:name w:val="footer"/>
    <w:basedOn w:val="Normal"/>
    <w:link w:val="FooterChar"/>
    <w:uiPriority w:val="99"/>
    <w:unhideWhenUsed/>
    <w:rsid w:val="007B5AA3"/>
    <w:pPr>
      <w:tabs>
        <w:tab w:val="center" w:pos="4513"/>
        <w:tab w:val="right" w:pos="9026"/>
      </w:tabs>
    </w:pPr>
  </w:style>
  <w:style w:type="character" w:customStyle="1" w:styleId="FooterChar">
    <w:name w:val="Footer Char"/>
    <w:basedOn w:val="DefaultParagraphFont"/>
    <w:link w:val="Footer"/>
    <w:uiPriority w:val="99"/>
    <w:rsid w:val="007B5AA3"/>
  </w:style>
  <w:style w:type="character" w:customStyle="1" w:styleId="Heading2Char">
    <w:name w:val="Heading 2 Char"/>
    <w:basedOn w:val="DefaultParagraphFont"/>
    <w:link w:val="Heading2"/>
    <w:uiPriority w:val="9"/>
    <w:rsid w:val="0094505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4505D"/>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9450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4505D"/>
    <w:pPr>
      <w:spacing w:line="259"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2922999">
      <w:bodyDiv w:val="1"/>
      <w:marLeft w:val="0"/>
      <w:marRight w:val="0"/>
      <w:marTop w:val="0"/>
      <w:marBottom w:val="0"/>
      <w:divBdr>
        <w:top w:val="none" w:sz="0" w:space="0" w:color="auto"/>
        <w:left w:val="none" w:sz="0" w:space="0" w:color="auto"/>
        <w:bottom w:val="none" w:sz="0" w:space="0" w:color="auto"/>
        <w:right w:val="none" w:sz="0" w:space="0" w:color="auto"/>
      </w:divBdr>
    </w:div>
    <w:div w:id="188128745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2CFD773E1B245E5A09DAA1808BD4EF8"/>
        <w:category>
          <w:name w:val="General"/>
          <w:gallery w:val="placeholder"/>
        </w:category>
        <w:types>
          <w:type w:val="bbPlcHdr"/>
        </w:types>
        <w:behaviors>
          <w:behavior w:val="content"/>
        </w:behaviors>
        <w:guid w:val="{F42B9012-E22C-4E93-930E-D7A88D0DAA35}"/>
      </w:docPartPr>
      <w:docPartBody>
        <w:p w:rsidR="00000000" w:rsidRDefault="00EE18E9" w:rsidP="00EE18E9">
          <w:pPr>
            <w:pStyle w:val="82CFD773E1B245E5A09DAA1808BD4EF8"/>
          </w:pPr>
          <w:r>
            <w:rPr>
              <w:rFonts w:asciiTheme="majorHAnsi" w:eastAsiaTheme="majorEastAsia" w:hAnsiTheme="majorHAnsi" w:cstheme="majorBidi"/>
              <w:caps/>
              <w:color w:val="5B9BD5" w:themeColor="accent1"/>
              <w:sz w:val="80"/>
              <w:szCs w:val="80"/>
            </w:rPr>
            <w:t>[Document title]</w:t>
          </w:r>
        </w:p>
      </w:docPartBody>
    </w:docPart>
    <w:docPart>
      <w:docPartPr>
        <w:name w:val="12D1C79618A6471E8625CC7F3BB6498F"/>
        <w:category>
          <w:name w:val="General"/>
          <w:gallery w:val="placeholder"/>
        </w:category>
        <w:types>
          <w:type w:val="bbPlcHdr"/>
        </w:types>
        <w:behaviors>
          <w:behavior w:val="content"/>
        </w:behaviors>
        <w:guid w:val="{B359B939-0391-4C91-89A8-90DE263A611A}"/>
      </w:docPartPr>
      <w:docPartBody>
        <w:p w:rsidR="00000000" w:rsidRDefault="00EE18E9" w:rsidP="00EE18E9">
          <w:pPr>
            <w:pStyle w:val="12D1C79618A6471E8625CC7F3BB6498F"/>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18E9"/>
    <w:rsid w:val="0050186B"/>
    <w:rsid w:val="00EE1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CFD773E1B245E5A09DAA1808BD4EF8">
    <w:name w:val="82CFD773E1B245E5A09DAA1808BD4EF8"/>
    <w:rsid w:val="00EE18E9"/>
  </w:style>
  <w:style w:type="paragraph" w:customStyle="1" w:styleId="12D1C79618A6471E8625CC7F3BB6498F">
    <w:name w:val="12D1C79618A6471E8625CC7F3BB6498F"/>
    <w:rsid w:val="00EE18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P146656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61D180-3B43-4B4C-A04A-9CEA1083D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7595</TotalTime>
  <Pages>9</Pages>
  <Words>2576</Words>
  <Characters>14689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Luiza mcconnell</Company>
  <LinksUpToDate>false</LinksUpToDate>
  <CharactersWithSpaces>17231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Entrepreneurial motivation</dc:title>
  <dc:subject>Entrepreneur as a Hero</dc:subject>
  <dc:creator>Microsoft Office User</dc:creator>
  <cp:keywords/>
  <dc:description/>
  <cp:lastModifiedBy>Alba McConnell</cp:lastModifiedBy>
  <cp:revision>11</cp:revision>
  <dcterms:created xsi:type="dcterms:W3CDTF">2018-01-10T16:46:00Z</dcterms:created>
  <dcterms:modified xsi:type="dcterms:W3CDTF">2018-01-15T23:36:00Z</dcterms:modified>
</cp:coreProperties>
</file>