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0B521" w14:textId="26DEBA98" w:rsidR="00E823A4" w:rsidRDefault="00E823A4">
      <w:pPr>
        <w:pStyle w:val="NoSpacing"/>
        <w:rPr>
          <w:kern w:val="2"/>
          <w:sz w:val="24"/>
          <w:szCs w:val="24"/>
          <w:lang w:val="en-GB" w:eastAsia="zh-CN"/>
          <w14:ligatures w14:val="standardContextual"/>
        </w:rPr>
      </w:pPr>
    </w:p>
    <w:sdt>
      <w:sdtPr>
        <w:rPr>
          <w:kern w:val="2"/>
          <w:sz w:val="24"/>
          <w:szCs w:val="24"/>
          <w:lang w:val="en-GB" w:eastAsia="zh-CN"/>
          <w14:ligatures w14:val="standardContextual"/>
        </w:rPr>
        <w:id w:val="459547944"/>
        <w:docPartObj>
          <w:docPartGallery w:val="Cover Pages"/>
          <w:docPartUnique/>
        </w:docPartObj>
      </w:sdtPr>
      <w:sdtContent>
        <w:p w14:paraId="67A8B922" w14:textId="64396EAF" w:rsidR="003A12C8" w:rsidRPr="00496BD7" w:rsidRDefault="003A12C8">
          <w:pPr>
            <w:pStyle w:val="NoSpacing"/>
            <w:rPr>
              <w:sz w:val="24"/>
              <w:szCs w:val="24"/>
            </w:rPr>
          </w:pPr>
        </w:p>
        <w:p w14:paraId="0184A7FE" w14:textId="54143FA1" w:rsidR="003A12C8" w:rsidRPr="00496BD7" w:rsidRDefault="00FE2656">
          <w:r>
            <w:rPr>
              <w:noProof/>
            </w:rPr>
            <w:drawing>
              <wp:anchor distT="0" distB="0" distL="114300" distR="114300" simplePos="0" relativeHeight="251669504" behindDoc="1" locked="0" layoutInCell="1" allowOverlap="1" wp14:anchorId="27D9E559" wp14:editId="312264A7">
                <wp:simplePos x="0" y="0"/>
                <wp:positionH relativeFrom="page">
                  <wp:align>left</wp:align>
                </wp:positionH>
                <wp:positionV relativeFrom="paragraph">
                  <wp:posOffset>3810423</wp:posOffset>
                </wp:positionV>
                <wp:extent cx="2997200" cy="5570855"/>
                <wp:effectExtent l="0" t="0" r="0" b="0"/>
                <wp:wrapNone/>
                <wp:docPr id="20005854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85452" name="Picture 2000585452"/>
                        <pic:cNvPicPr/>
                      </pic:nvPicPr>
                      <pic:blipFill>
                        <a:blip r:embed="rId8">
                          <a:extLst>
                            <a:ext uri="{28A0092B-C50C-407E-A947-70E740481C1C}">
                              <a14:useLocalDpi xmlns:a14="http://schemas.microsoft.com/office/drawing/2010/main" val="0"/>
                            </a:ext>
                          </a:extLst>
                        </a:blip>
                        <a:stretch>
                          <a:fillRect/>
                        </a:stretch>
                      </pic:blipFill>
                      <pic:spPr>
                        <a:xfrm>
                          <a:off x="0" y="0"/>
                          <a:ext cx="2997200" cy="5570855"/>
                        </a:xfrm>
                        <a:prstGeom prst="rect">
                          <a:avLst/>
                        </a:prstGeom>
                      </pic:spPr>
                    </pic:pic>
                  </a:graphicData>
                </a:graphic>
                <wp14:sizeRelH relativeFrom="margin">
                  <wp14:pctWidth>0</wp14:pctWidth>
                </wp14:sizeRelH>
                <wp14:sizeRelV relativeFrom="margin">
                  <wp14:pctHeight>0</wp14:pctHeight>
                </wp14:sizeRelV>
              </wp:anchor>
            </w:drawing>
          </w:r>
          <w:r w:rsidR="00120B41">
            <w:rPr>
              <w:noProof/>
            </w:rPr>
            <mc:AlternateContent>
              <mc:Choice Requires="wpg">
                <w:drawing>
                  <wp:anchor distT="0" distB="0" distL="228600" distR="228600" simplePos="0" relativeHeight="251668480" behindDoc="0" locked="0" layoutInCell="1" allowOverlap="1" wp14:anchorId="1FD0E2E7" wp14:editId="0962303C">
                    <wp:simplePos x="0" y="0"/>
                    <wp:positionH relativeFrom="margin">
                      <wp:align>right</wp:align>
                    </wp:positionH>
                    <wp:positionV relativeFrom="page">
                      <wp:posOffset>3140710</wp:posOffset>
                    </wp:positionV>
                    <wp:extent cx="3970655" cy="4156710"/>
                    <wp:effectExtent l="0" t="0" r="10795" b="0"/>
                    <wp:wrapSquare wrapText="bothSides"/>
                    <wp:docPr id="173" name="Group 184"/>
                    <wp:cNvGraphicFramePr/>
                    <a:graphic xmlns:a="http://schemas.openxmlformats.org/drawingml/2006/main">
                      <a:graphicData uri="http://schemas.microsoft.com/office/word/2010/wordprocessingGroup">
                        <wpg:wgp>
                          <wpg:cNvGrpSpPr/>
                          <wpg:grpSpPr>
                            <a:xfrm>
                              <a:off x="0" y="0"/>
                              <a:ext cx="3970655" cy="4157134"/>
                              <a:chOff x="0" y="0"/>
                              <a:chExt cx="3218933" cy="2028766"/>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 name="Rectangle 10"/>
                            <wps:cNvSpPr/>
                            <wps:spPr>
                              <a:xfrm>
                                <a:off x="0" y="19050"/>
                                <a:ext cx="2240369" cy="822473"/>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238125" y="400050"/>
                                <a:ext cx="2980808" cy="16106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76ADD" w14:textId="77777777" w:rsidR="00FD1FEF" w:rsidRDefault="00FD1FEF" w:rsidP="00FD1FEF">
                                  <w:r w:rsidRPr="005E5139">
                                    <w:rPr>
                                      <w:b/>
                                      <w:bCs/>
                                    </w:rPr>
                                    <w:t>Module Name</w:t>
                                  </w:r>
                                  <w:r>
                                    <w:t>: Learning In the Digital Era</w:t>
                                  </w:r>
                                </w:p>
                                <w:p w14:paraId="4B7B8A9C" w14:textId="77777777" w:rsidR="00FD1FEF" w:rsidRDefault="00FD1FEF" w:rsidP="00FD1FEF">
                                  <w:r w:rsidRPr="005E5139">
                                    <w:rPr>
                                      <w:b/>
                                      <w:bCs/>
                                    </w:rPr>
                                    <w:t>Module Code</w:t>
                                  </w:r>
                                  <w:r>
                                    <w:t>: ACCA 4025</w:t>
                                  </w:r>
                                </w:p>
                                <w:p w14:paraId="5D8152D8" w14:textId="77777777" w:rsidR="00FD1FEF" w:rsidRDefault="00FD1FEF" w:rsidP="00FD1FEF"/>
                                <w:p w14:paraId="45540FF2" w14:textId="77777777" w:rsidR="00FD1FEF" w:rsidRDefault="00FD1FEF" w:rsidP="009A759C">
                                  <w:r w:rsidRPr="005E5139">
                                    <w:rPr>
                                      <w:b/>
                                      <w:bCs/>
                                    </w:rPr>
                                    <w:t>Student Name</w:t>
                                  </w:r>
                                  <w:r>
                                    <w:t>: Jose Manuel Carneiro De Alva Noronha</w:t>
                                  </w:r>
                                </w:p>
                                <w:p w14:paraId="44F48AD5" w14:textId="77777777" w:rsidR="00FD1FEF" w:rsidRDefault="00FD1FEF" w:rsidP="00FD1FEF">
                                  <w:r w:rsidRPr="008A6FB5">
                                    <w:rPr>
                                      <w:b/>
                                      <w:bCs/>
                                    </w:rPr>
                                    <w:t>Student ID</w:t>
                                  </w:r>
                                  <w:r>
                                    <w:t>: 2516682</w:t>
                                  </w:r>
                                </w:p>
                                <w:p w14:paraId="747EF800" w14:textId="77777777" w:rsidR="00FD1FEF" w:rsidRDefault="00FD1FEF" w:rsidP="00FD1FEF">
                                  <w:r w:rsidRPr="008A6FB5">
                                    <w:rPr>
                                      <w:b/>
                                      <w:bCs/>
                                    </w:rPr>
                                    <w:t>Group</w:t>
                                  </w:r>
                                  <w:r>
                                    <w:t>: 2</w:t>
                                  </w:r>
                                </w:p>
                                <w:p w14:paraId="45FD040C" w14:textId="77777777" w:rsidR="00FD1FEF" w:rsidRDefault="00FD1FEF" w:rsidP="00FD1FEF"/>
                                <w:p w14:paraId="16911781" w14:textId="77777777" w:rsidR="00FD1FEF" w:rsidRDefault="00FD1FEF" w:rsidP="00FD1FEF">
                                  <w:r w:rsidRPr="008A6FB5">
                                    <w:rPr>
                                      <w:b/>
                                      <w:bCs/>
                                    </w:rPr>
                                    <w:t>Lecturer’s Name</w:t>
                                  </w:r>
                                  <w:r>
                                    <w:t>: Koushik Modak</w:t>
                                  </w:r>
                                </w:p>
                                <w:p w14:paraId="2A0D4868" w14:textId="77777777" w:rsidR="00120B41" w:rsidRDefault="00120B41" w:rsidP="00FD1FEF"/>
                                <w:p w14:paraId="29CBFA2D" w14:textId="30599792" w:rsidR="00120B41" w:rsidRDefault="00120B41" w:rsidP="00FD1FEF">
                                  <w:r w:rsidRPr="008A6FB5">
                                    <w:rPr>
                                      <w:b/>
                                      <w:bCs/>
                                    </w:rPr>
                                    <w:t>E-</w:t>
                                  </w:r>
                                  <w:r w:rsidR="005E5139" w:rsidRPr="008A6FB5">
                                    <w:rPr>
                                      <w:b/>
                                      <w:bCs/>
                                    </w:rPr>
                                    <w:t>Portfolio Link</w:t>
                                  </w:r>
                                  <w:r w:rsidR="005E5139">
                                    <w:t>:</w:t>
                                  </w:r>
                                </w:p>
                                <w:p w14:paraId="1CF2D70E" w14:textId="77777777" w:rsidR="00120B41" w:rsidRDefault="00120B41" w:rsidP="00FD1FEF"/>
                                <w:p w14:paraId="624FC817" w14:textId="710B9BDD" w:rsidR="00B1529A" w:rsidRDefault="00B1529A">
                                  <w:pPr>
                                    <w:ind w:left="504"/>
                                    <w:jc w:val="right"/>
                                    <w:rPr>
                                      <w:smallCaps/>
                                      <w:color w:val="E97132" w:themeColor="accent2"/>
                                      <w:sz w:val="28"/>
                                    </w:rPr>
                                  </w:pPr>
                                </w:p>
                                <w:sdt>
                                  <w:sdtPr>
                                    <w:rPr>
                                      <w:color w:val="156082" w:themeColor="accent1"/>
                                      <w:sz w:val="20"/>
                                      <w:szCs w:val="20"/>
                                    </w:rPr>
                                    <w:id w:val="1913889349"/>
                                    <w:temporary/>
                                    <w:showingPlcHdr/>
                                    <w15:appearance w15:val="hidden"/>
                                    <w:text w:multiLine="1"/>
                                  </w:sdtPr>
                                  <w:sdtContent>
                                    <w:p w14:paraId="29BC1491" w14:textId="77777777" w:rsidR="00B1529A" w:rsidRDefault="00B1529A">
                                      <w:pPr>
                                        <w:pStyle w:val="NoSpacing"/>
                                        <w:ind w:left="360"/>
                                        <w:jc w:val="right"/>
                                        <w:rPr>
                                          <w:color w:val="156082" w:themeColor="accent1"/>
                                          <w:sz w:val="20"/>
                                          <w:szCs w:val="20"/>
                                        </w:rPr>
                                      </w:pPr>
                                      <w:r>
                                        <w:rPr>
                                          <w:color w:val="156082" w:themeColor="accent1"/>
                                          <w:sz w:val="20"/>
                                          <w:szCs w:val="20"/>
                                        </w:rPr>
                                        <w:t>[Cite your source here.]</w:t>
                                      </w:r>
                                    </w:p>
                                  </w:sdtContent>
                                </w:sdt>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D0E2E7" id="Group 184" o:spid="_x0000_s1026" style="position:absolute;margin-left:261.45pt;margin-top:247.3pt;width:312.65pt;height:327.3pt;z-index:251668480;mso-wrap-distance-left:18pt;mso-wrap-distance-right:18pt;mso-position-horizontal:right;mso-position-horizontal-relative:margin;mso-position-vertical-relative:page;mso-width-relative:margin;mso-height-relative:margin" coordsize="32189,20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shape id="Rectangle 10" o:spid="_x0000_s1028" style="position:absolute;top:190;width:22403;height:8225;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2240369,0;1659321,222753;0,822473;0,0" o:connectangles="0,0,0,0,0"/>
                    </v:shape>
                    <v:shapetype id="_x0000_t202" coordsize="21600,21600" o:spt="202" path="m,l,21600r21600,l21600,xe">
                      <v:stroke joinstyle="miter"/>
                      <v:path gradientshapeok="t" o:connecttype="rect"/>
                    </v:shapetype>
                    <v:shape id="Text Box 178" o:spid="_x0000_s1029" type="#_x0000_t202" style="position:absolute;left:2381;top:4000;width:29808;height:161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5676ADD" w14:textId="77777777" w:rsidR="00FD1FEF" w:rsidRDefault="00FD1FEF" w:rsidP="00FD1FEF">
                            <w:r w:rsidRPr="005E5139">
                              <w:rPr>
                                <w:b/>
                                <w:bCs/>
                              </w:rPr>
                              <w:t>Module Name</w:t>
                            </w:r>
                            <w:r>
                              <w:t>: Learning In the Digital Era</w:t>
                            </w:r>
                          </w:p>
                          <w:p w14:paraId="4B7B8A9C" w14:textId="77777777" w:rsidR="00FD1FEF" w:rsidRDefault="00FD1FEF" w:rsidP="00FD1FEF">
                            <w:r w:rsidRPr="005E5139">
                              <w:rPr>
                                <w:b/>
                                <w:bCs/>
                              </w:rPr>
                              <w:t>Module Code</w:t>
                            </w:r>
                            <w:r>
                              <w:t>: ACCA 4025</w:t>
                            </w:r>
                          </w:p>
                          <w:p w14:paraId="5D8152D8" w14:textId="77777777" w:rsidR="00FD1FEF" w:rsidRDefault="00FD1FEF" w:rsidP="00FD1FEF"/>
                          <w:p w14:paraId="45540FF2" w14:textId="77777777" w:rsidR="00FD1FEF" w:rsidRDefault="00FD1FEF" w:rsidP="009A759C">
                            <w:r w:rsidRPr="005E5139">
                              <w:rPr>
                                <w:b/>
                                <w:bCs/>
                              </w:rPr>
                              <w:t>Student Name</w:t>
                            </w:r>
                            <w:r>
                              <w:t>: Jose Manuel Carneiro De Alva Noronha</w:t>
                            </w:r>
                          </w:p>
                          <w:p w14:paraId="44F48AD5" w14:textId="77777777" w:rsidR="00FD1FEF" w:rsidRDefault="00FD1FEF" w:rsidP="00FD1FEF">
                            <w:r w:rsidRPr="008A6FB5">
                              <w:rPr>
                                <w:b/>
                                <w:bCs/>
                              </w:rPr>
                              <w:t>Student ID</w:t>
                            </w:r>
                            <w:r>
                              <w:t>: 2516682</w:t>
                            </w:r>
                          </w:p>
                          <w:p w14:paraId="747EF800" w14:textId="77777777" w:rsidR="00FD1FEF" w:rsidRDefault="00FD1FEF" w:rsidP="00FD1FEF">
                            <w:r w:rsidRPr="008A6FB5">
                              <w:rPr>
                                <w:b/>
                                <w:bCs/>
                              </w:rPr>
                              <w:t>Group</w:t>
                            </w:r>
                            <w:r>
                              <w:t>: 2</w:t>
                            </w:r>
                          </w:p>
                          <w:p w14:paraId="45FD040C" w14:textId="77777777" w:rsidR="00FD1FEF" w:rsidRDefault="00FD1FEF" w:rsidP="00FD1FEF"/>
                          <w:p w14:paraId="16911781" w14:textId="77777777" w:rsidR="00FD1FEF" w:rsidRDefault="00FD1FEF" w:rsidP="00FD1FEF">
                            <w:r w:rsidRPr="008A6FB5">
                              <w:rPr>
                                <w:b/>
                                <w:bCs/>
                              </w:rPr>
                              <w:t>Lecturer’s Name</w:t>
                            </w:r>
                            <w:r>
                              <w:t>: Koushik Modak</w:t>
                            </w:r>
                          </w:p>
                          <w:p w14:paraId="2A0D4868" w14:textId="77777777" w:rsidR="00120B41" w:rsidRDefault="00120B41" w:rsidP="00FD1FEF"/>
                          <w:p w14:paraId="29CBFA2D" w14:textId="30599792" w:rsidR="00120B41" w:rsidRDefault="00120B41" w:rsidP="00FD1FEF">
                            <w:r w:rsidRPr="008A6FB5">
                              <w:rPr>
                                <w:b/>
                                <w:bCs/>
                              </w:rPr>
                              <w:t>E-</w:t>
                            </w:r>
                            <w:r w:rsidR="005E5139" w:rsidRPr="008A6FB5">
                              <w:rPr>
                                <w:b/>
                                <w:bCs/>
                              </w:rPr>
                              <w:t>Portfolio Link</w:t>
                            </w:r>
                            <w:r w:rsidR="005E5139">
                              <w:t>:</w:t>
                            </w:r>
                          </w:p>
                          <w:p w14:paraId="1CF2D70E" w14:textId="77777777" w:rsidR="00120B41" w:rsidRDefault="00120B41" w:rsidP="00FD1FEF"/>
                          <w:p w14:paraId="624FC817" w14:textId="710B9BDD" w:rsidR="00B1529A" w:rsidRDefault="00B1529A">
                            <w:pPr>
                              <w:ind w:left="504"/>
                              <w:jc w:val="right"/>
                              <w:rPr>
                                <w:smallCaps/>
                                <w:color w:val="E97132" w:themeColor="accent2"/>
                                <w:sz w:val="28"/>
                              </w:rPr>
                            </w:pPr>
                          </w:p>
                          <w:sdt>
                            <w:sdtPr>
                              <w:rPr>
                                <w:color w:val="156082" w:themeColor="accent1"/>
                                <w:sz w:val="20"/>
                                <w:szCs w:val="20"/>
                              </w:rPr>
                              <w:id w:val="1913889349"/>
                              <w:temporary/>
                              <w:showingPlcHdr/>
                              <w15:appearance w15:val="hidden"/>
                              <w:text w:multiLine="1"/>
                            </w:sdtPr>
                            <w:sdtContent>
                              <w:p w14:paraId="29BC1491" w14:textId="77777777" w:rsidR="00B1529A" w:rsidRDefault="00B1529A">
                                <w:pPr>
                                  <w:pStyle w:val="NoSpacing"/>
                                  <w:ind w:left="360"/>
                                  <w:jc w:val="right"/>
                                  <w:rPr>
                                    <w:color w:val="156082" w:themeColor="accent1"/>
                                    <w:sz w:val="20"/>
                                    <w:szCs w:val="20"/>
                                  </w:rPr>
                                </w:pPr>
                                <w:r>
                                  <w:rPr>
                                    <w:color w:val="156082" w:themeColor="accent1"/>
                                    <w:sz w:val="20"/>
                                    <w:szCs w:val="20"/>
                                  </w:rPr>
                                  <w:t>[Cite your source here.]</w:t>
                                </w:r>
                              </w:p>
                            </w:sdtContent>
                          </w:sdt>
                        </w:txbxContent>
                      </v:textbox>
                    </v:shape>
                    <w10:wrap type="square" anchorx="margin" anchory="page"/>
                  </v:group>
                </w:pict>
              </mc:Fallback>
            </mc:AlternateContent>
          </w:r>
          <w:r w:rsidR="0071424C" w:rsidRPr="00496BD7">
            <w:rPr>
              <w:noProof/>
            </w:rPr>
            <mc:AlternateContent>
              <mc:Choice Requires="wps">
                <w:drawing>
                  <wp:anchor distT="0" distB="0" distL="114300" distR="114300" simplePos="0" relativeHeight="251660288" behindDoc="0" locked="0" layoutInCell="1" allowOverlap="1" wp14:anchorId="4969FA37" wp14:editId="193A9E0C">
                    <wp:simplePos x="0" y="0"/>
                    <wp:positionH relativeFrom="margin">
                      <wp:align>right</wp:align>
                    </wp:positionH>
                    <wp:positionV relativeFrom="page">
                      <wp:posOffset>1871133</wp:posOffset>
                    </wp:positionV>
                    <wp:extent cx="3970866" cy="885825"/>
                    <wp:effectExtent l="0" t="0" r="10795" b="9525"/>
                    <wp:wrapNone/>
                    <wp:docPr id="1" name="Text Box 30"/>
                    <wp:cNvGraphicFramePr/>
                    <a:graphic xmlns:a="http://schemas.openxmlformats.org/drawingml/2006/main">
                      <a:graphicData uri="http://schemas.microsoft.com/office/word/2010/wordprocessingShape">
                        <wps:wsp>
                          <wps:cNvSpPr txBox="1"/>
                          <wps:spPr>
                            <a:xfrm>
                              <a:off x="0" y="0"/>
                              <a:ext cx="3970866"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E0129D" w:rsidRDefault="00000000">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E0129D">
                                      <w:rPr>
                                        <w:rFonts w:asciiTheme="majorHAnsi" w:eastAsiaTheme="majorEastAsia" w:hAnsiTheme="majorHAnsi" w:cstheme="majorBidi"/>
                                        <w:b/>
                                        <w:bCs/>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30" type="#_x0000_t202" style="position:absolute;margin-left:261.45pt;margin-top:147.35pt;width:312.65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" filled="f" stroked="f" strokeweight=".5pt">
                    <v:textbox inset="0,0,0,0">
                      <w:txbxContent>
                        <w:p w14:paraId="4209ACDF" w14:textId="7A010A3E" w:rsidR="003A12C8" w:rsidRPr="00E0129D" w:rsidRDefault="00000000">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sidRPr="00E0129D">
                                <w:rPr>
                                  <w:rFonts w:asciiTheme="majorHAnsi" w:eastAsiaTheme="majorEastAsia" w:hAnsiTheme="majorHAnsi" w:cstheme="majorBidi"/>
                                  <w:b/>
                                  <w:bCs/>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E0129D" w:rsidRPr="00496BD7">
            <w:rPr>
              <w:noProof/>
            </w:rPr>
            <mc:AlternateContent>
              <mc:Choice Requires="wps">
                <w:drawing>
                  <wp:anchor distT="0" distB="0" distL="114300" distR="114300" simplePos="0" relativeHeight="251661312" behindDoc="0" locked="0" layoutInCell="1" allowOverlap="1" wp14:anchorId="31C26DC9" wp14:editId="3E71EE3B">
                    <wp:simplePos x="0" y="0"/>
                    <wp:positionH relativeFrom="margin">
                      <wp:align>right</wp:align>
                    </wp:positionH>
                    <wp:positionV relativeFrom="page">
                      <wp:posOffset>9406467</wp:posOffset>
                    </wp:positionV>
                    <wp:extent cx="3344333" cy="365760"/>
                    <wp:effectExtent l="0" t="0" r="8890" b="0"/>
                    <wp:wrapNone/>
                    <wp:docPr id="32" name="Text Box 28"/>
                    <wp:cNvGraphicFramePr/>
                    <a:graphic xmlns:a="http://schemas.openxmlformats.org/drawingml/2006/main">
                      <a:graphicData uri="http://schemas.microsoft.com/office/word/2010/wordprocessingShape">
                        <wps:wsp>
                          <wps:cNvSpPr txBox="1"/>
                          <wps:spPr>
                            <a:xfrm>
                              <a:off x="0" y="0"/>
                              <a:ext cx="3344333"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B63A9E" w:rsidRDefault="003A12C8">
                                <w:pPr>
                                  <w:pStyle w:val="NoSpacing"/>
                                  <w:rPr>
                                    <w:b/>
                                    <w:bCs/>
                                    <w:color w:val="156082" w:themeColor="accent1"/>
                                    <w:sz w:val="26"/>
                                    <w:szCs w:val="26"/>
                                  </w:rPr>
                                </w:pPr>
                                <w:r w:rsidRPr="00B63A9E">
                                  <w:rPr>
                                    <w:b/>
                                    <w:bCs/>
                                    <w:color w:val="156082" w:themeColor="accent1"/>
                                    <w:sz w:val="26"/>
                                    <w:szCs w:val="26"/>
                                  </w:rPr>
                                  <w:t>University of Wales Trinity Saint David</w:t>
                                </w:r>
                              </w:p>
                              <w:p w14:paraId="19AB0E9E" w14:textId="2E0538D8" w:rsidR="003A12C8" w:rsidRPr="00B63A9E" w:rsidRDefault="00000000">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B63A9E">
                                      <w:rPr>
                                        <w:b/>
                                        <w:bCs/>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1C26DC9" id="Text Box 28" o:spid="_x0000_s1031" type="#_x0000_t202" style="position:absolute;margin-left:212.15pt;margin-top:740.65pt;width:263.35pt;height:28.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" filled="f" stroked="f" strokeweight=".5pt">
                    <v:textbox style="mso-fit-shape-to-text:t" inset="0,0,0,0">
                      <w:txbxContent>
                        <w:p w14:paraId="3B67D6DF" w14:textId="441A8838" w:rsidR="003A12C8" w:rsidRPr="00B63A9E" w:rsidRDefault="003A12C8">
                          <w:pPr>
                            <w:pStyle w:val="NoSpacing"/>
                            <w:rPr>
                              <w:b/>
                              <w:bCs/>
                              <w:color w:val="156082" w:themeColor="accent1"/>
                              <w:sz w:val="26"/>
                              <w:szCs w:val="26"/>
                            </w:rPr>
                          </w:pPr>
                          <w:r w:rsidRPr="00B63A9E">
                            <w:rPr>
                              <w:b/>
                              <w:bCs/>
                              <w:color w:val="156082" w:themeColor="accent1"/>
                              <w:sz w:val="26"/>
                              <w:szCs w:val="26"/>
                            </w:rPr>
                            <w:t>University of Wales Trinity Saint David</w:t>
                          </w:r>
                        </w:p>
                        <w:p w14:paraId="19AB0E9E" w14:textId="2E0538D8" w:rsidR="003A12C8" w:rsidRPr="00B63A9E" w:rsidRDefault="00000000">
                          <w:pPr>
                            <w:pStyle w:val="NoSpacing"/>
                            <w:rPr>
                              <w:b/>
                              <w:bCs/>
                              <w:color w:val="595959" w:themeColor="text1" w:themeTint="A6"/>
                              <w:sz w:val="20"/>
                              <w:szCs w:val="20"/>
                            </w:rPr>
                          </w:pPr>
                          <w:sdt>
                            <w:sdtPr>
                              <w:rPr>
                                <w:b/>
                                <w:bCs/>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sidRPr="00B63A9E">
                                <w:rPr>
                                  <w:b/>
                                  <w:bCs/>
                                  <w:caps/>
                                  <w:color w:val="595959" w:themeColor="text1" w:themeTint="A6"/>
                                  <w:sz w:val="20"/>
                                  <w:szCs w:val="20"/>
                                </w:rPr>
                                <w:t>London campus</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532FFE9B" w14:textId="4ABDCC80" w:rsidR="000D7896" w:rsidRDefault="003A12C8">
          <w:pPr>
            <w:pStyle w:val="TOC1"/>
            <w:tabs>
              <w:tab w:val="right" w:leader="dot" w:pos="9016"/>
            </w:tabs>
            <w:rPr>
              <w:noProof/>
              <w:lang w:val="en-US" w:eastAsia="en-US"/>
            </w:rPr>
          </w:pPr>
          <w:r w:rsidRPr="00496BD7">
            <w:fldChar w:fldCharType="begin"/>
          </w:r>
          <w:r w:rsidRPr="00496BD7">
            <w:instrText xml:space="preserve"> TOC \o "1-3" \h \z \u </w:instrText>
          </w:r>
          <w:r w:rsidRPr="00496BD7">
            <w:fldChar w:fldCharType="separate"/>
          </w:r>
          <w:hyperlink w:anchor="_Toc224583291" w:history="1">
            <w:r w:rsidR="000D7896" w:rsidRPr="009A5C85">
              <w:rPr>
                <w:rStyle w:val="Hyperlink"/>
                <w:noProof/>
              </w:rPr>
              <w:t>Introduction</w:t>
            </w:r>
            <w:r w:rsidR="000D7896">
              <w:rPr>
                <w:noProof/>
                <w:webHidden/>
              </w:rPr>
              <w:tab/>
            </w:r>
            <w:r w:rsidR="000D7896">
              <w:rPr>
                <w:noProof/>
                <w:webHidden/>
              </w:rPr>
              <w:fldChar w:fldCharType="begin"/>
            </w:r>
            <w:r w:rsidR="000D7896">
              <w:rPr>
                <w:noProof/>
                <w:webHidden/>
              </w:rPr>
              <w:instrText xml:space="preserve"> PAGEREF _Toc224583291 \h </w:instrText>
            </w:r>
            <w:r w:rsidR="000D7896">
              <w:rPr>
                <w:noProof/>
                <w:webHidden/>
              </w:rPr>
            </w:r>
            <w:r w:rsidR="000D7896">
              <w:rPr>
                <w:noProof/>
                <w:webHidden/>
              </w:rPr>
              <w:fldChar w:fldCharType="separate"/>
            </w:r>
            <w:r w:rsidR="000D7896">
              <w:rPr>
                <w:noProof/>
                <w:webHidden/>
              </w:rPr>
              <w:t>2</w:t>
            </w:r>
            <w:r w:rsidR="000D7896">
              <w:rPr>
                <w:noProof/>
                <w:webHidden/>
              </w:rPr>
              <w:fldChar w:fldCharType="end"/>
            </w:r>
          </w:hyperlink>
        </w:p>
        <w:p w14:paraId="73476768" w14:textId="3B8D9842" w:rsidR="000D7896" w:rsidRDefault="000D7896">
          <w:pPr>
            <w:pStyle w:val="TOC1"/>
            <w:tabs>
              <w:tab w:val="right" w:leader="dot" w:pos="9016"/>
            </w:tabs>
            <w:rPr>
              <w:noProof/>
              <w:lang w:val="en-US" w:eastAsia="en-US"/>
            </w:rPr>
          </w:pPr>
          <w:hyperlink w:anchor="_Toc224583292" w:history="1">
            <w:r w:rsidRPr="009A5C85">
              <w:rPr>
                <w:rStyle w:val="Hyperlink"/>
                <w:noProof/>
              </w:rPr>
              <w:t>Main Body</w:t>
            </w:r>
            <w:r>
              <w:rPr>
                <w:noProof/>
                <w:webHidden/>
              </w:rPr>
              <w:tab/>
            </w:r>
            <w:r>
              <w:rPr>
                <w:noProof/>
                <w:webHidden/>
              </w:rPr>
              <w:fldChar w:fldCharType="begin"/>
            </w:r>
            <w:r>
              <w:rPr>
                <w:noProof/>
                <w:webHidden/>
              </w:rPr>
              <w:instrText xml:space="preserve"> PAGEREF _Toc224583292 \h </w:instrText>
            </w:r>
            <w:r>
              <w:rPr>
                <w:noProof/>
                <w:webHidden/>
              </w:rPr>
            </w:r>
            <w:r>
              <w:rPr>
                <w:noProof/>
                <w:webHidden/>
              </w:rPr>
              <w:fldChar w:fldCharType="separate"/>
            </w:r>
            <w:r>
              <w:rPr>
                <w:noProof/>
                <w:webHidden/>
              </w:rPr>
              <w:t>2</w:t>
            </w:r>
            <w:r>
              <w:rPr>
                <w:noProof/>
                <w:webHidden/>
              </w:rPr>
              <w:fldChar w:fldCharType="end"/>
            </w:r>
          </w:hyperlink>
        </w:p>
        <w:p w14:paraId="1556FE97" w14:textId="051DAD65" w:rsidR="000D7896" w:rsidRDefault="000D7896">
          <w:pPr>
            <w:pStyle w:val="TOC2"/>
            <w:tabs>
              <w:tab w:val="right" w:leader="dot" w:pos="9016"/>
            </w:tabs>
            <w:rPr>
              <w:noProof/>
              <w:lang w:val="en-US" w:eastAsia="en-US"/>
            </w:rPr>
          </w:pPr>
          <w:hyperlink w:anchor="_Toc224583293" w:history="1">
            <w:r w:rsidRPr="009A5C85">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_Toc224583293 \h </w:instrText>
            </w:r>
            <w:r>
              <w:rPr>
                <w:noProof/>
                <w:webHidden/>
              </w:rPr>
            </w:r>
            <w:r>
              <w:rPr>
                <w:noProof/>
                <w:webHidden/>
              </w:rPr>
              <w:fldChar w:fldCharType="separate"/>
            </w:r>
            <w:r>
              <w:rPr>
                <w:noProof/>
                <w:webHidden/>
              </w:rPr>
              <w:t>2</w:t>
            </w:r>
            <w:r>
              <w:rPr>
                <w:noProof/>
                <w:webHidden/>
              </w:rPr>
              <w:fldChar w:fldCharType="end"/>
            </w:r>
          </w:hyperlink>
        </w:p>
        <w:p w14:paraId="4571996F" w14:textId="17A902E6" w:rsidR="000D7896" w:rsidRDefault="000D7896">
          <w:pPr>
            <w:pStyle w:val="TOC3"/>
            <w:tabs>
              <w:tab w:val="right" w:leader="dot" w:pos="9016"/>
            </w:tabs>
            <w:rPr>
              <w:noProof/>
              <w:lang w:val="en-US" w:eastAsia="en-US"/>
            </w:rPr>
          </w:pPr>
          <w:hyperlink w:anchor="_Toc224583294" w:history="1">
            <w:r w:rsidRPr="009A5C85">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_Toc224583294 \h </w:instrText>
            </w:r>
            <w:r>
              <w:rPr>
                <w:noProof/>
                <w:webHidden/>
              </w:rPr>
            </w:r>
            <w:r>
              <w:rPr>
                <w:noProof/>
                <w:webHidden/>
              </w:rPr>
              <w:fldChar w:fldCharType="separate"/>
            </w:r>
            <w:r>
              <w:rPr>
                <w:noProof/>
                <w:webHidden/>
              </w:rPr>
              <w:t>2</w:t>
            </w:r>
            <w:r>
              <w:rPr>
                <w:noProof/>
                <w:webHidden/>
              </w:rPr>
              <w:fldChar w:fldCharType="end"/>
            </w:r>
          </w:hyperlink>
        </w:p>
        <w:p w14:paraId="3218021B" w14:textId="53073DDB" w:rsidR="000D7896" w:rsidRDefault="000D7896">
          <w:pPr>
            <w:pStyle w:val="TOC3"/>
            <w:tabs>
              <w:tab w:val="right" w:leader="dot" w:pos="9016"/>
            </w:tabs>
            <w:rPr>
              <w:noProof/>
              <w:lang w:val="en-US" w:eastAsia="en-US"/>
            </w:rPr>
          </w:pPr>
          <w:hyperlink w:anchor="_Toc224583295" w:history="1">
            <w:r w:rsidRPr="009A5C85">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_Toc224583295 \h </w:instrText>
            </w:r>
            <w:r>
              <w:rPr>
                <w:noProof/>
                <w:webHidden/>
              </w:rPr>
            </w:r>
            <w:r>
              <w:rPr>
                <w:noProof/>
                <w:webHidden/>
              </w:rPr>
              <w:fldChar w:fldCharType="separate"/>
            </w:r>
            <w:r>
              <w:rPr>
                <w:noProof/>
                <w:webHidden/>
              </w:rPr>
              <w:t>3</w:t>
            </w:r>
            <w:r>
              <w:rPr>
                <w:noProof/>
                <w:webHidden/>
              </w:rPr>
              <w:fldChar w:fldCharType="end"/>
            </w:r>
          </w:hyperlink>
        </w:p>
        <w:p w14:paraId="5E1583EC" w14:textId="4D03E7C7" w:rsidR="000D7896" w:rsidRDefault="000D7896">
          <w:pPr>
            <w:pStyle w:val="TOC2"/>
            <w:tabs>
              <w:tab w:val="right" w:leader="dot" w:pos="9016"/>
            </w:tabs>
            <w:rPr>
              <w:noProof/>
              <w:lang w:val="en-US" w:eastAsia="en-US"/>
            </w:rPr>
          </w:pPr>
          <w:hyperlink w:anchor="_Toc224583296" w:history="1">
            <w:r w:rsidRPr="009A5C85">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_Toc224583296 \h </w:instrText>
            </w:r>
            <w:r>
              <w:rPr>
                <w:noProof/>
                <w:webHidden/>
              </w:rPr>
            </w:r>
            <w:r>
              <w:rPr>
                <w:noProof/>
                <w:webHidden/>
              </w:rPr>
              <w:fldChar w:fldCharType="separate"/>
            </w:r>
            <w:r>
              <w:rPr>
                <w:noProof/>
                <w:webHidden/>
              </w:rPr>
              <w:t>3</w:t>
            </w:r>
            <w:r>
              <w:rPr>
                <w:noProof/>
                <w:webHidden/>
              </w:rPr>
              <w:fldChar w:fldCharType="end"/>
            </w:r>
          </w:hyperlink>
        </w:p>
        <w:p w14:paraId="7A72E4D3" w14:textId="04A12367" w:rsidR="000D7896" w:rsidRDefault="000D7896">
          <w:pPr>
            <w:pStyle w:val="TOC3"/>
            <w:tabs>
              <w:tab w:val="right" w:leader="dot" w:pos="9016"/>
            </w:tabs>
            <w:rPr>
              <w:noProof/>
              <w:lang w:val="en-US" w:eastAsia="en-US"/>
            </w:rPr>
          </w:pPr>
          <w:hyperlink w:anchor="_Toc224583297" w:history="1">
            <w:r w:rsidRPr="009A5C85">
              <w:rPr>
                <w:rStyle w:val="Hyperlink"/>
                <w:noProof/>
              </w:rPr>
              <w:t>Mind Map (Collaborative)</w:t>
            </w:r>
            <w:r>
              <w:rPr>
                <w:noProof/>
                <w:webHidden/>
              </w:rPr>
              <w:tab/>
            </w:r>
            <w:r>
              <w:rPr>
                <w:noProof/>
                <w:webHidden/>
              </w:rPr>
              <w:fldChar w:fldCharType="begin"/>
            </w:r>
            <w:r>
              <w:rPr>
                <w:noProof/>
                <w:webHidden/>
              </w:rPr>
              <w:instrText xml:space="preserve"> PAGEREF _Toc224583297 \h </w:instrText>
            </w:r>
            <w:r>
              <w:rPr>
                <w:noProof/>
                <w:webHidden/>
              </w:rPr>
            </w:r>
            <w:r>
              <w:rPr>
                <w:noProof/>
                <w:webHidden/>
              </w:rPr>
              <w:fldChar w:fldCharType="separate"/>
            </w:r>
            <w:r>
              <w:rPr>
                <w:noProof/>
                <w:webHidden/>
              </w:rPr>
              <w:t>3</w:t>
            </w:r>
            <w:r>
              <w:rPr>
                <w:noProof/>
                <w:webHidden/>
              </w:rPr>
              <w:fldChar w:fldCharType="end"/>
            </w:r>
          </w:hyperlink>
        </w:p>
        <w:p w14:paraId="24C168AB" w14:textId="582533FB" w:rsidR="000D7896" w:rsidRDefault="000D7896">
          <w:pPr>
            <w:pStyle w:val="TOC3"/>
            <w:tabs>
              <w:tab w:val="right" w:leader="dot" w:pos="9016"/>
            </w:tabs>
            <w:rPr>
              <w:noProof/>
              <w:lang w:val="en-US" w:eastAsia="en-US"/>
            </w:rPr>
          </w:pPr>
          <w:hyperlink w:anchor="_Toc224583298" w:history="1">
            <w:r w:rsidRPr="009A5C85">
              <w:rPr>
                <w:rStyle w:val="Hyperlink"/>
                <w:noProof/>
              </w:rPr>
              <w:t>Poster (Individual)</w:t>
            </w:r>
            <w:r>
              <w:rPr>
                <w:noProof/>
                <w:webHidden/>
              </w:rPr>
              <w:tab/>
            </w:r>
            <w:r>
              <w:rPr>
                <w:noProof/>
                <w:webHidden/>
              </w:rPr>
              <w:fldChar w:fldCharType="begin"/>
            </w:r>
            <w:r>
              <w:rPr>
                <w:noProof/>
                <w:webHidden/>
              </w:rPr>
              <w:instrText xml:space="preserve"> PAGEREF _Toc224583298 \h </w:instrText>
            </w:r>
            <w:r>
              <w:rPr>
                <w:noProof/>
                <w:webHidden/>
              </w:rPr>
            </w:r>
            <w:r>
              <w:rPr>
                <w:noProof/>
                <w:webHidden/>
              </w:rPr>
              <w:fldChar w:fldCharType="separate"/>
            </w:r>
            <w:r>
              <w:rPr>
                <w:noProof/>
                <w:webHidden/>
              </w:rPr>
              <w:t>3</w:t>
            </w:r>
            <w:r>
              <w:rPr>
                <w:noProof/>
                <w:webHidden/>
              </w:rPr>
              <w:fldChar w:fldCharType="end"/>
            </w:r>
          </w:hyperlink>
        </w:p>
        <w:p w14:paraId="2AD91EE5" w14:textId="374FCB28" w:rsidR="000D7896" w:rsidRDefault="000D7896">
          <w:pPr>
            <w:pStyle w:val="TOC2"/>
            <w:tabs>
              <w:tab w:val="right" w:leader="dot" w:pos="9016"/>
            </w:tabs>
            <w:rPr>
              <w:noProof/>
              <w:lang w:val="en-US" w:eastAsia="en-US"/>
            </w:rPr>
          </w:pPr>
          <w:hyperlink w:anchor="_Toc224583299" w:history="1">
            <w:r w:rsidRPr="009A5C85">
              <w:rPr>
                <w:rStyle w:val="Hyperlink"/>
                <w:noProof/>
              </w:rPr>
              <w:t>Task 3: Virtual Collaboration and RefWorks</w:t>
            </w:r>
            <w:r>
              <w:rPr>
                <w:noProof/>
                <w:webHidden/>
              </w:rPr>
              <w:tab/>
            </w:r>
            <w:r>
              <w:rPr>
                <w:noProof/>
                <w:webHidden/>
              </w:rPr>
              <w:fldChar w:fldCharType="begin"/>
            </w:r>
            <w:r>
              <w:rPr>
                <w:noProof/>
                <w:webHidden/>
              </w:rPr>
              <w:instrText xml:space="preserve"> PAGEREF _Toc224583299 \h </w:instrText>
            </w:r>
            <w:r>
              <w:rPr>
                <w:noProof/>
                <w:webHidden/>
              </w:rPr>
            </w:r>
            <w:r>
              <w:rPr>
                <w:noProof/>
                <w:webHidden/>
              </w:rPr>
              <w:fldChar w:fldCharType="separate"/>
            </w:r>
            <w:r>
              <w:rPr>
                <w:noProof/>
                <w:webHidden/>
              </w:rPr>
              <w:t>3</w:t>
            </w:r>
            <w:r>
              <w:rPr>
                <w:noProof/>
                <w:webHidden/>
              </w:rPr>
              <w:fldChar w:fldCharType="end"/>
            </w:r>
          </w:hyperlink>
        </w:p>
        <w:p w14:paraId="66830890" w14:textId="07D6B135" w:rsidR="000D7896" w:rsidRDefault="000D7896">
          <w:pPr>
            <w:pStyle w:val="TOC3"/>
            <w:tabs>
              <w:tab w:val="right" w:leader="dot" w:pos="9016"/>
            </w:tabs>
            <w:rPr>
              <w:noProof/>
              <w:lang w:val="en-US" w:eastAsia="en-US"/>
            </w:rPr>
          </w:pPr>
          <w:hyperlink w:anchor="_Toc224583300" w:history="1">
            <w:r w:rsidRPr="009A5C85">
              <w:rPr>
                <w:rStyle w:val="Hyperlink"/>
                <w:noProof/>
              </w:rPr>
              <w:t>Report on Virtual Collaboration</w:t>
            </w:r>
            <w:r>
              <w:rPr>
                <w:noProof/>
                <w:webHidden/>
              </w:rPr>
              <w:tab/>
            </w:r>
            <w:r>
              <w:rPr>
                <w:noProof/>
                <w:webHidden/>
              </w:rPr>
              <w:fldChar w:fldCharType="begin"/>
            </w:r>
            <w:r>
              <w:rPr>
                <w:noProof/>
                <w:webHidden/>
              </w:rPr>
              <w:instrText xml:space="preserve"> PAGEREF _Toc224583300 \h </w:instrText>
            </w:r>
            <w:r>
              <w:rPr>
                <w:noProof/>
                <w:webHidden/>
              </w:rPr>
            </w:r>
            <w:r>
              <w:rPr>
                <w:noProof/>
                <w:webHidden/>
              </w:rPr>
              <w:fldChar w:fldCharType="separate"/>
            </w:r>
            <w:r>
              <w:rPr>
                <w:noProof/>
                <w:webHidden/>
              </w:rPr>
              <w:t>3</w:t>
            </w:r>
            <w:r>
              <w:rPr>
                <w:noProof/>
                <w:webHidden/>
              </w:rPr>
              <w:fldChar w:fldCharType="end"/>
            </w:r>
          </w:hyperlink>
        </w:p>
        <w:p w14:paraId="4BEC6031" w14:textId="3738FBE3" w:rsidR="000D7896" w:rsidRDefault="000D7896">
          <w:pPr>
            <w:pStyle w:val="TOC3"/>
            <w:tabs>
              <w:tab w:val="right" w:leader="dot" w:pos="9016"/>
            </w:tabs>
            <w:rPr>
              <w:noProof/>
              <w:lang w:val="en-US" w:eastAsia="en-US"/>
            </w:rPr>
          </w:pPr>
          <w:hyperlink w:anchor="_Toc224583301" w:history="1">
            <w:r w:rsidRPr="009A5C85">
              <w:rPr>
                <w:rStyle w:val="Hyperlink"/>
                <w:noProof/>
              </w:rPr>
              <w:t>Step-by-step process of using RefWorks with visuals</w:t>
            </w:r>
            <w:r>
              <w:rPr>
                <w:noProof/>
                <w:webHidden/>
              </w:rPr>
              <w:tab/>
            </w:r>
            <w:r>
              <w:rPr>
                <w:noProof/>
                <w:webHidden/>
              </w:rPr>
              <w:fldChar w:fldCharType="begin"/>
            </w:r>
            <w:r>
              <w:rPr>
                <w:noProof/>
                <w:webHidden/>
              </w:rPr>
              <w:instrText xml:space="preserve"> PAGEREF _Toc224583301 \h </w:instrText>
            </w:r>
            <w:r>
              <w:rPr>
                <w:noProof/>
                <w:webHidden/>
              </w:rPr>
            </w:r>
            <w:r>
              <w:rPr>
                <w:noProof/>
                <w:webHidden/>
              </w:rPr>
              <w:fldChar w:fldCharType="separate"/>
            </w:r>
            <w:r>
              <w:rPr>
                <w:noProof/>
                <w:webHidden/>
              </w:rPr>
              <w:t>4</w:t>
            </w:r>
            <w:r>
              <w:rPr>
                <w:noProof/>
                <w:webHidden/>
              </w:rPr>
              <w:fldChar w:fldCharType="end"/>
            </w:r>
          </w:hyperlink>
        </w:p>
        <w:p w14:paraId="46331683" w14:textId="1E3CA7C2" w:rsidR="000D7896" w:rsidRDefault="000D7896">
          <w:pPr>
            <w:pStyle w:val="TOC2"/>
            <w:tabs>
              <w:tab w:val="right" w:leader="dot" w:pos="9016"/>
            </w:tabs>
            <w:rPr>
              <w:noProof/>
              <w:lang w:val="en-US" w:eastAsia="en-US"/>
            </w:rPr>
          </w:pPr>
          <w:hyperlink w:anchor="_Toc224583302" w:history="1">
            <w:r w:rsidRPr="009A5C85">
              <w:rPr>
                <w:rStyle w:val="Hyperlink"/>
                <w:noProof/>
              </w:rPr>
              <w:t>Task 4: E-Portfolio Creation and Evaluation</w:t>
            </w:r>
            <w:r>
              <w:rPr>
                <w:noProof/>
                <w:webHidden/>
              </w:rPr>
              <w:tab/>
            </w:r>
            <w:r>
              <w:rPr>
                <w:noProof/>
                <w:webHidden/>
              </w:rPr>
              <w:fldChar w:fldCharType="begin"/>
            </w:r>
            <w:r>
              <w:rPr>
                <w:noProof/>
                <w:webHidden/>
              </w:rPr>
              <w:instrText xml:space="preserve"> PAGEREF _Toc224583302 \h </w:instrText>
            </w:r>
            <w:r>
              <w:rPr>
                <w:noProof/>
                <w:webHidden/>
              </w:rPr>
            </w:r>
            <w:r>
              <w:rPr>
                <w:noProof/>
                <w:webHidden/>
              </w:rPr>
              <w:fldChar w:fldCharType="separate"/>
            </w:r>
            <w:r>
              <w:rPr>
                <w:noProof/>
                <w:webHidden/>
              </w:rPr>
              <w:t>4</w:t>
            </w:r>
            <w:r>
              <w:rPr>
                <w:noProof/>
                <w:webHidden/>
              </w:rPr>
              <w:fldChar w:fldCharType="end"/>
            </w:r>
          </w:hyperlink>
        </w:p>
        <w:p w14:paraId="30F369D8" w14:textId="4B6C07F7" w:rsidR="000D7896" w:rsidRDefault="000D7896">
          <w:pPr>
            <w:pStyle w:val="TOC3"/>
            <w:tabs>
              <w:tab w:val="right" w:leader="dot" w:pos="9016"/>
            </w:tabs>
            <w:rPr>
              <w:noProof/>
              <w:lang w:val="en-US" w:eastAsia="en-US"/>
            </w:rPr>
          </w:pPr>
          <w:hyperlink w:anchor="_Toc224583303" w:history="1">
            <w:r w:rsidRPr="009A5C85">
              <w:rPr>
                <w:rStyle w:val="Hyperlink"/>
                <w:noProof/>
              </w:rPr>
              <w:t>Task 4 (a): E-Portfolio Creation</w:t>
            </w:r>
            <w:r>
              <w:rPr>
                <w:noProof/>
                <w:webHidden/>
              </w:rPr>
              <w:tab/>
            </w:r>
            <w:r>
              <w:rPr>
                <w:noProof/>
                <w:webHidden/>
              </w:rPr>
              <w:fldChar w:fldCharType="begin"/>
            </w:r>
            <w:r>
              <w:rPr>
                <w:noProof/>
                <w:webHidden/>
              </w:rPr>
              <w:instrText xml:space="preserve"> PAGEREF _Toc224583303 \h </w:instrText>
            </w:r>
            <w:r>
              <w:rPr>
                <w:noProof/>
                <w:webHidden/>
              </w:rPr>
            </w:r>
            <w:r>
              <w:rPr>
                <w:noProof/>
                <w:webHidden/>
              </w:rPr>
              <w:fldChar w:fldCharType="separate"/>
            </w:r>
            <w:r>
              <w:rPr>
                <w:noProof/>
                <w:webHidden/>
              </w:rPr>
              <w:t>4</w:t>
            </w:r>
            <w:r>
              <w:rPr>
                <w:noProof/>
                <w:webHidden/>
              </w:rPr>
              <w:fldChar w:fldCharType="end"/>
            </w:r>
          </w:hyperlink>
        </w:p>
        <w:p w14:paraId="05305D89" w14:textId="174F2097" w:rsidR="000D7896" w:rsidRDefault="000D7896">
          <w:pPr>
            <w:pStyle w:val="TOC3"/>
            <w:tabs>
              <w:tab w:val="right" w:leader="dot" w:pos="9016"/>
            </w:tabs>
            <w:rPr>
              <w:noProof/>
              <w:lang w:val="en-US" w:eastAsia="en-US"/>
            </w:rPr>
          </w:pPr>
          <w:hyperlink w:anchor="_Toc224583304" w:history="1">
            <w:r w:rsidRPr="009A5C85">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_Toc224583304 \h </w:instrText>
            </w:r>
            <w:r>
              <w:rPr>
                <w:noProof/>
                <w:webHidden/>
              </w:rPr>
            </w:r>
            <w:r>
              <w:rPr>
                <w:noProof/>
                <w:webHidden/>
              </w:rPr>
              <w:fldChar w:fldCharType="separate"/>
            </w:r>
            <w:r>
              <w:rPr>
                <w:noProof/>
                <w:webHidden/>
              </w:rPr>
              <w:t>4</w:t>
            </w:r>
            <w:r>
              <w:rPr>
                <w:noProof/>
                <w:webHidden/>
              </w:rPr>
              <w:fldChar w:fldCharType="end"/>
            </w:r>
          </w:hyperlink>
        </w:p>
        <w:p w14:paraId="2B8110FC" w14:textId="4ED09F69" w:rsidR="000D7896" w:rsidRDefault="000D7896">
          <w:pPr>
            <w:pStyle w:val="TOC1"/>
            <w:tabs>
              <w:tab w:val="right" w:leader="dot" w:pos="9016"/>
            </w:tabs>
            <w:rPr>
              <w:noProof/>
              <w:lang w:val="en-US" w:eastAsia="en-US"/>
            </w:rPr>
          </w:pPr>
          <w:hyperlink w:anchor="_Toc224583305" w:history="1">
            <w:r w:rsidRPr="009A5C85">
              <w:rPr>
                <w:rStyle w:val="Hyperlink"/>
                <w:noProof/>
              </w:rPr>
              <w:t>Conclusion</w:t>
            </w:r>
            <w:r>
              <w:rPr>
                <w:noProof/>
                <w:webHidden/>
              </w:rPr>
              <w:tab/>
            </w:r>
            <w:r>
              <w:rPr>
                <w:noProof/>
                <w:webHidden/>
              </w:rPr>
              <w:fldChar w:fldCharType="begin"/>
            </w:r>
            <w:r>
              <w:rPr>
                <w:noProof/>
                <w:webHidden/>
              </w:rPr>
              <w:instrText xml:space="preserve"> PAGEREF _Toc224583305 \h </w:instrText>
            </w:r>
            <w:r>
              <w:rPr>
                <w:noProof/>
                <w:webHidden/>
              </w:rPr>
            </w:r>
            <w:r>
              <w:rPr>
                <w:noProof/>
                <w:webHidden/>
              </w:rPr>
              <w:fldChar w:fldCharType="separate"/>
            </w:r>
            <w:r>
              <w:rPr>
                <w:noProof/>
                <w:webHidden/>
              </w:rPr>
              <w:t>4</w:t>
            </w:r>
            <w:r>
              <w:rPr>
                <w:noProof/>
                <w:webHidden/>
              </w:rPr>
              <w:fldChar w:fldCharType="end"/>
            </w:r>
          </w:hyperlink>
        </w:p>
        <w:p w14:paraId="11756094" w14:textId="3B66C745" w:rsidR="000D7896" w:rsidRDefault="000D7896">
          <w:pPr>
            <w:pStyle w:val="TOC1"/>
            <w:tabs>
              <w:tab w:val="right" w:leader="dot" w:pos="9016"/>
            </w:tabs>
            <w:rPr>
              <w:noProof/>
              <w:lang w:val="en-US" w:eastAsia="en-US"/>
            </w:rPr>
          </w:pPr>
          <w:hyperlink w:anchor="_Toc224583306" w:history="1">
            <w:r w:rsidRPr="009A5C85">
              <w:rPr>
                <w:rStyle w:val="Hyperlink"/>
                <w:noProof/>
              </w:rPr>
              <w:t>References</w:t>
            </w:r>
            <w:r>
              <w:rPr>
                <w:noProof/>
                <w:webHidden/>
              </w:rPr>
              <w:tab/>
            </w:r>
            <w:r>
              <w:rPr>
                <w:noProof/>
                <w:webHidden/>
              </w:rPr>
              <w:fldChar w:fldCharType="begin"/>
            </w:r>
            <w:r>
              <w:rPr>
                <w:noProof/>
                <w:webHidden/>
              </w:rPr>
              <w:instrText xml:space="preserve"> PAGEREF _Toc224583306 \h </w:instrText>
            </w:r>
            <w:r>
              <w:rPr>
                <w:noProof/>
                <w:webHidden/>
              </w:rPr>
            </w:r>
            <w:r>
              <w:rPr>
                <w:noProof/>
                <w:webHidden/>
              </w:rPr>
              <w:fldChar w:fldCharType="separate"/>
            </w:r>
            <w:r>
              <w:rPr>
                <w:noProof/>
                <w:webHidden/>
              </w:rPr>
              <w:t>4</w:t>
            </w:r>
            <w:r>
              <w:rPr>
                <w:noProof/>
                <w:webHidden/>
              </w:rPr>
              <w:fldChar w:fldCharType="end"/>
            </w:r>
          </w:hyperlink>
        </w:p>
        <w:p w14:paraId="5F06B6C0" w14:textId="619E41D9" w:rsidR="000D7896" w:rsidRDefault="000D7896">
          <w:pPr>
            <w:pStyle w:val="TOC2"/>
            <w:tabs>
              <w:tab w:val="right" w:leader="dot" w:pos="9016"/>
            </w:tabs>
            <w:rPr>
              <w:noProof/>
              <w:lang w:val="en-US" w:eastAsia="en-US"/>
            </w:rPr>
          </w:pPr>
          <w:hyperlink w:anchor="_Toc224583307" w:history="1">
            <w:r w:rsidRPr="009A5C85">
              <w:rPr>
                <w:rStyle w:val="Hyperlink"/>
                <w:noProof/>
              </w:rPr>
              <w:t>Task 1 References:</w:t>
            </w:r>
            <w:r>
              <w:rPr>
                <w:noProof/>
                <w:webHidden/>
              </w:rPr>
              <w:tab/>
            </w:r>
            <w:r>
              <w:rPr>
                <w:noProof/>
                <w:webHidden/>
              </w:rPr>
              <w:fldChar w:fldCharType="begin"/>
            </w:r>
            <w:r>
              <w:rPr>
                <w:noProof/>
                <w:webHidden/>
              </w:rPr>
              <w:instrText xml:space="preserve"> PAGEREF _Toc224583307 \h </w:instrText>
            </w:r>
            <w:r>
              <w:rPr>
                <w:noProof/>
                <w:webHidden/>
              </w:rPr>
            </w:r>
            <w:r>
              <w:rPr>
                <w:noProof/>
                <w:webHidden/>
              </w:rPr>
              <w:fldChar w:fldCharType="separate"/>
            </w:r>
            <w:r>
              <w:rPr>
                <w:noProof/>
                <w:webHidden/>
              </w:rPr>
              <w:t>4</w:t>
            </w:r>
            <w:r>
              <w:rPr>
                <w:noProof/>
                <w:webHidden/>
              </w:rPr>
              <w:fldChar w:fldCharType="end"/>
            </w:r>
          </w:hyperlink>
        </w:p>
        <w:p w14:paraId="1F9DCB4E" w14:textId="33352BBE" w:rsidR="000D7896" w:rsidRDefault="000D7896">
          <w:pPr>
            <w:pStyle w:val="TOC1"/>
            <w:tabs>
              <w:tab w:val="right" w:leader="dot" w:pos="9016"/>
            </w:tabs>
            <w:rPr>
              <w:noProof/>
              <w:lang w:val="en-US" w:eastAsia="en-US"/>
            </w:rPr>
          </w:pPr>
          <w:hyperlink w:anchor="_Toc224583308" w:history="1">
            <w:r w:rsidRPr="009A5C85">
              <w:rPr>
                <w:rStyle w:val="Hyperlink"/>
                <w:noProof/>
              </w:rPr>
              <w:t>References</w:t>
            </w:r>
            <w:r>
              <w:rPr>
                <w:noProof/>
                <w:webHidden/>
              </w:rPr>
              <w:tab/>
            </w:r>
            <w:r>
              <w:rPr>
                <w:noProof/>
                <w:webHidden/>
              </w:rPr>
              <w:fldChar w:fldCharType="begin"/>
            </w:r>
            <w:r>
              <w:rPr>
                <w:noProof/>
                <w:webHidden/>
              </w:rPr>
              <w:instrText xml:space="preserve"> PAGEREF _Toc224583308 \h </w:instrText>
            </w:r>
            <w:r>
              <w:rPr>
                <w:noProof/>
                <w:webHidden/>
              </w:rPr>
            </w:r>
            <w:r>
              <w:rPr>
                <w:noProof/>
                <w:webHidden/>
              </w:rPr>
              <w:fldChar w:fldCharType="separate"/>
            </w:r>
            <w:r>
              <w:rPr>
                <w:noProof/>
                <w:webHidden/>
              </w:rPr>
              <w:t>4</w:t>
            </w:r>
            <w:r>
              <w:rPr>
                <w:noProof/>
                <w:webHidden/>
              </w:rPr>
              <w:fldChar w:fldCharType="end"/>
            </w:r>
          </w:hyperlink>
        </w:p>
        <w:p w14:paraId="038D23DD" w14:textId="2156F0F3" w:rsidR="000D7896" w:rsidRDefault="000D7896">
          <w:pPr>
            <w:pStyle w:val="TOC2"/>
            <w:tabs>
              <w:tab w:val="right" w:leader="dot" w:pos="9016"/>
            </w:tabs>
            <w:rPr>
              <w:noProof/>
              <w:lang w:val="en-US" w:eastAsia="en-US"/>
            </w:rPr>
          </w:pPr>
          <w:hyperlink w:anchor="_Toc224583309" w:history="1">
            <w:r w:rsidRPr="009A5C85">
              <w:rPr>
                <w:rStyle w:val="Hyperlink"/>
                <w:noProof/>
              </w:rPr>
              <w:t>Task 3 References:</w:t>
            </w:r>
            <w:r>
              <w:rPr>
                <w:noProof/>
                <w:webHidden/>
              </w:rPr>
              <w:tab/>
            </w:r>
            <w:r>
              <w:rPr>
                <w:noProof/>
                <w:webHidden/>
              </w:rPr>
              <w:fldChar w:fldCharType="begin"/>
            </w:r>
            <w:r>
              <w:rPr>
                <w:noProof/>
                <w:webHidden/>
              </w:rPr>
              <w:instrText xml:space="preserve"> PAGEREF _Toc224583309 \h </w:instrText>
            </w:r>
            <w:r>
              <w:rPr>
                <w:noProof/>
                <w:webHidden/>
              </w:rPr>
            </w:r>
            <w:r>
              <w:rPr>
                <w:noProof/>
                <w:webHidden/>
              </w:rPr>
              <w:fldChar w:fldCharType="separate"/>
            </w:r>
            <w:r>
              <w:rPr>
                <w:noProof/>
                <w:webHidden/>
              </w:rPr>
              <w:t>4</w:t>
            </w:r>
            <w:r>
              <w:rPr>
                <w:noProof/>
                <w:webHidden/>
              </w:rPr>
              <w:fldChar w:fldCharType="end"/>
            </w:r>
          </w:hyperlink>
        </w:p>
        <w:p w14:paraId="3DB4DDFF" w14:textId="58A5956C"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24583291"/>
      <w:r w:rsidRPr="00496BD7">
        <w:rPr>
          <w:sz w:val="24"/>
          <w:szCs w:val="24"/>
        </w:rPr>
        <w:lastRenderedPageBreak/>
        <w:t>Introduction</w:t>
      </w:r>
      <w:bookmarkEnd w:id="0"/>
    </w:p>
    <w:p w14:paraId="19388089" w14:textId="20AB3217" w:rsidR="00B76311" w:rsidRDefault="00B76311" w:rsidP="00B76311">
      <w:pPr>
        <w:jc w:val="both"/>
      </w:pPr>
      <w:r>
        <w:t xml:space="preserve">This work aims to </w:t>
      </w:r>
      <w:proofErr w:type="spellStart"/>
      <w:r>
        <w:t>ana</w:t>
      </w:r>
      <w:r w:rsidR="004F39BC">
        <w:t>l</w:t>
      </w:r>
      <w:r>
        <w:t>yze</w:t>
      </w:r>
      <w:proofErr w:type="spellEnd"/>
      <w:r>
        <w:t xml:space="preserve"> the fundamental academic and professional competencies required for success in higher education and the </w:t>
      </w:r>
      <w:proofErr w:type="spellStart"/>
      <w:r>
        <w:t>labor</w:t>
      </w:r>
      <w:proofErr w:type="spellEnd"/>
      <w:r>
        <w:t xml:space="preserve"> market. It employs digital tools and research methodologies (such as </w:t>
      </w:r>
      <w:r w:rsidRPr="000C291E">
        <w:rPr>
          <w:b/>
          <w:bCs/>
        </w:rPr>
        <w:t>Google Scholar</w:t>
      </w:r>
      <w:r>
        <w:t xml:space="preserve">), utilizing the </w:t>
      </w:r>
      <w:r w:rsidRPr="000C291E">
        <w:rPr>
          <w:b/>
          <w:bCs/>
        </w:rPr>
        <w:t>IEEE</w:t>
      </w:r>
      <w:r>
        <w:t xml:space="preserve"> referencing standard and validation through Turnitin similarity analysis.</w:t>
      </w:r>
    </w:p>
    <w:p w14:paraId="4575AE10" w14:textId="27A7D03A" w:rsidR="003A12C8" w:rsidRPr="00496BD7" w:rsidRDefault="00B76311" w:rsidP="00B76311">
      <w:pPr>
        <w:jc w:val="both"/>
      </w:pPr>
      <w:r>
        <w:t xml:space="preserve">Furthermore, the assignment serves to develop communication and collaboration skills through the creation of a team mind map and an academic poster. To ensure technical accuracy and efficiency in information management, the automated referencing tool </w:t>
      </w:r>
      <w:r w:rsidRPr="000C291E">
        <w:rPr>
          <w:b/>
          <w:bCs/>
        </w:rPr>
        <w:t>RefWorks</w:t>
      </w:r>
      <w:r>
        <w:t xml:space="preserve"> was also utilized. This portfolio, therefore, documents the integration of digital literacy, collaborative effort, and academic integrity essential for professional practice.</w:t>
      </w:r>
    </w:p>
    <w:p w14:paraId="3BB58F8B" w14:textId="77777777" w:rsidR="003A12C8" w:rsidRPr="00496BD7" w:rsidRDefault="003A12C8" w:rsidP="003A12C8">
      <w:pPr>
        <w:pStyle w:val="Heading1"/>
        <w:rPr>
          <w:sz w:val="24"/>
          <w:szCs w:val="24"/>
        </w:rPr>
      </w:pPr>
      <w:bookmarkStart w:id="1" w:name="_Toc224583292"/>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224583293"/>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224583294"/>
      <w:r w:rsidRPr="00496BD7">
        <w:rPr>
          <w:sz w:val="24"/>
          <w:szCs w:val="24"/>
        </w:rPr>
        <w:t>Task 1 (a)</w:t>
      </w:r>
      <w:r w:rsidR="0054391F" w:rsidRPr="00496BD7">
        <w:rPr>
          <w:sz w:val="24"/>
          <w:szCs w:val="24"/>
        </w:rPr>
        <w:t>: Report on Essential Academic and Employment Skills</w:t>
      </w:r>
      <w:bookmarkEnd w:id="3"/>
    </w:p>
    <w:p w14:paraId="1C8A3EA0" w14:textId="7E914009" w:rsidR="00B95731" w:rsidRPr="00B95731" w:rsidRDefault="00B95731" w:rsidP="00C50CE2">
      <w:pPr>
        <w:jc w:val="both"/>
      </w:pPr>
      <w:r>
        <w:t>During my research, I noted that skills are essential for professional and academic success, as they provide a competitive advantage in the job market. To develop the skills that will support my chosen career, I must focus on continuous study and improving practical techniques. In my view, the most important skills are critical thinking, problem-solving, teamwork, and collaboration. Furthermore, technical skills are vital for any student to secure a job and remain competitive. Other key competencies include leadership, communication, project management, and continuous learning.</w:t>
      </w:r>
    </w:p>
    <w:p w14:paraId="17F837B8" w14:textId="230301FD" w:rsidR="00B041BD" w:rsidRDefault="00B041BD" w:rsidP="000D34DD">
      <w:pPr>
        <w:jc w:val="center"/>
      </w:pPr>
      <w:bookmarkStart w:id="4" w:name="_Hlk222757277"/>
      <w:r>
        <w:rPr>
          <w:noProof/>
        </w:rPr>
        <w:drawing>
          <wp:inline distT="0" distB="0" distL="0" distR="0" wp14:anchorId="7FEB4B4A" wp14:editId="0DB57FE1">
            <wp:extent cx="3860800" cy="2878455"/>
            <wp:effectExtent l="0" t="0" r="6350" b="0"/>
            <wp:docPr id="151264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644081" name="Picture 1512644081"/>
                    <pic:cNvPicPr/>
                  </pic:nvPicPr>
                  <pic:blipFill>
                    <a:blip r:embed="rId9">
                      <a:extLst>
                        <a:ext uri="{28A0092B-C50C-407E-A947-70E740481C1C}">
                          <a14:useLocalDpi xmlns:a14="http://schemas.microsoft.com/office/drawing/2010/main" val="0"/>
                        </a:ext>
                      </a:extLst>
                    </a:blip>
                    <a:stretch>
                      <a:fillRect/>
                    </a:stretch>
                  </pic:blipFill>
                  <pic:spPr>
                    <a:xfrm>
                      <a:off x="0" y="0"/>
                      <a:ext cx="3896713" cy="2905230"/>
                    </a:xfrm>
                    <a:prstGeom prst="rect">
                      <a:avLst/>
                    </a:prstGeom>
                  </pic:spPr>
                </pic:pic>
              </a:graphicData>
            </a:graphic>
          </wp:inline>
        </w:drawing>
      </w:r>
    </w:p>
    <w:p w14:paraId="0658795A" w14:textId="1CF90E88" w:rsidR="00B041BD" w:rsidRDefault="00B041BD" w:rsidP="00B041BD">
      <w:pPr>
        <w:jc w:val="center"/>
      </w:pPr>
      <w:r>
        <w:t xml:space="preserve">Figure 1: </w:t>
      </w:r>
      <w:r w:rsidRPr="00B041BD">
        <w:t>Essential Skills for 21st century</w:t>
      </w:r>
      <w:sdt>
        <w:sdtPr>
          <w:id w:val="781837704"/>
          <w:citation/>
        </w:sdtPr>
        <w:sdtContent>
          <w:r>
            <w:fldChar w:fldCharType="begin"/>
          </w:r>
          <w:r>
            <w:instrText xml:space="preserve"> CITATION Var23 \l 2057 </w:instrText>
          </w:r>
          <w:r>
            <w:fldChar w:fldCharType="separate"/>
          </w:r>
          <w:r w:rsidR="008F5926">
            <w:rPr>
              <w:noProof/>
            </w:rPr>
            <w:t xml:space="preserve"> </w:t>
          </w:r>
          <w:r w:rsidR="008F5926" w:rsidRPr="008F5926">
            <w:rPr>
              <w:noProof/>
            </w:rPr>
            <w:t>[1]</w:t>
          </w:r>
          <w:r>
            <w:fldChar w:fldCharType="end"/>
          </w:r>
        </w:sdtContent>
      </w:sdt>
    </w:p>
    <w:p w14:paraId="31AA67EA" w14:textId="77777777" w:rsidR="007A38B5" w:rsidRDefault="007A38B5" w:rsidP="48FC069F">
      <w:pPr>
        <w:jc w:val="both"/>
      </w:pPr>
    </w:p>
    <w:p w14:paraId="45EEC87A" w14:textId="3513FECB" w:rsidR="007A38B5" w:rsidRDefault="007A38B5" w:rsidP="48FC069F">
      <w:pPr>
        <w:jc w:val="both"/>
      </w:pPr>
      <w:r w:rsidRPr="00EA5C6C">
        <w:lastRenderedPageBreak/>
        <w:t>Article</w:t>
      </w:r>
      <w:sdt>
        <w:sdtPr>
          <w:id w:val="1814762202"/>
          <w:citation/>
        </w:sdtPr>
        <w:sdtContent>
          <w:r>
            <w:fldChar w:fldCharType="begin"/>
          </w:r>
          <w:r>
            <w:instrText xml:space="preserve"> CITATION Spr23 \l 2057 </w:instrText>
          </w:r>
          <w:r>
            <w:fldChar w:fldCharType="separate"/>
          </w:r>
          <w:r w:rsidR="008F5926">
            <w:rPr>
              <w:noProof/>
            </w:rPr>
            <w:t xml:space="preserve"> </w:t>
          </w:r>
          <w:r w:rsidR="008F5926" w:rsidRPr="008F5926">
            <w:rPr>
              <w:noProof/>
            </w:rPr>
            <w:t>[2]</w:t>
          </w:r>
          <w:r>
            <w:fldChar w:fldCharType="end"/>
          </w:r>
        </w:sdtContent>
      </w:sdt>
      <w:r>
        <w:t xml:space="preserve"> </w:t>
      </w:r>
      <w:r w:rsidRPr="000D34DD">
        <w:t>discusses a study on the competencies required by managers in the computing industry. This study involved 10 managers (directors and product/project managers) and used a constant comparative analysis. The study emphasizes management abilities such as leadership, candidate evaluation, collaboration, and emotional self-regulation, noting that both technical and management skills are the path to a successful career in computing.</w:t>
      </w:r>
    </w:p>
    <w:p w14:paraId="453FEBAC" w14:textId="45461D97" w:rsidR="00A8106C" w:rsidRDefault="00EF19B7" w:rsidP="48FC069F">
      <w:pPr>
        <w:jc w:val="both"/>
      </w:pPr>
      <w:r w:rsidRPr="00EF19B7">
        <w:t>Based on article</w:t>
      </w:r>
      <w:sdt>
        <w:sdtPr>
          <w:id w:val="-1190219876"/>
          <w:citation/>
        </w:sdtPr>
        <w:sdtContent>
          <w:r w:rsidR="00C2413F">
            <w:fldChar w:fldCharType="begin"/>
          </w:r>
          <w:r w:rsidR="00C2413F">
            <w:rPr>
              <w:lang w:val="en-US"/>
            </w:rPr>
            <w:instrText xml:space="preserve"> CITATION Vid16 \l 1033 </w:instrText>
          </w:r>
          <w:r w:rsidR="00C2413F">
            <w:fldChar w:fldCharType="separate"/>
          </w:r>
          <w:r w:rsidR="008F5926">
            <w:rPr>
              <w:noProof/>
              <w:lang w:val="en-US"/>
            </w:rPr>
            <w:t xml:space="preserve"> </w:t>
          </w:r>
          <w:r w:rsidR="008F5926" w:rsidRPr="008F5926">
            <w:rPr>
              <w:noProof/>
              <w:lang w:val="en-US"/>
            </w:rPr>
            <w:t>[3]</w:t>
          </w:r>
          <w:r w:rsidR="00C2413F">
            <w:fldChar w:fldCharType="end"/>
          </w:r>
        </w:sdtContent>
      </w:sdt>
      <w:r w:rsidR="00527F8F" w:rsidRPr="00527F8F">
        <w:t xml:space="preserve">, </w:t>
      </w:r>
      <w:r w:rsidR="00B23883">
        <w:t>the</w:t>
      </w:r>
      <w:r w:rsidR="00990EBF" w:rsidRPr="00990EBF">
        <w:t xml:space="preserve"> defin</w:t>
      </w:r>
      <w:r w:rsidR="00B23883">
        <w:t xml:space="preserve">ition of </w:t>
      </w:r>
      <w:r w:rsidR="00B23883" w:rsidRPr="00990EBF">
        <w:t>employability</w:t>
      </w:r>
      <w:r w:rsidR="00B23883">
        <w:t xml:space="preserve"> is</w:t>
      </w:r>
      <w:r w:rsidR="00990EBF">
        <w:rPr>
          <w:lang w:val="en-US"/>
        </w:rPr>
        <w:t xml:space="preserve"> </w:t>
      </w:r>
      <w:r w:rsidR="00527F8F" w:rsidRPr="00527F8F">
        <w:t>“A set of skills, knowledge and personal attributes that make an individual more likely to secure and be successful in their chosen occupation(s) to the benefit of themselves, the</w:t>
      </w:r>
      <w:r w:rsidR="00410728">
        <w:t xml:space="preserve"> </w:t>
      </w:r>
      <w:r w:rsidR="00527F8F" w:rsidRPr="00527F8F">
        <w:t xml:space="preserve">workforce, the community and the economy.”. </w:t>
      </w:r>
      <w:r w:rsidR="00A8106C" w:rsidRPr="00A8106C">
        <w:t>This article highlights that many graduates lack strong soft skills, such as oral and written communication, leadership, time management, and negotiation. It also notes that it is often more difficult for graduates to acquire soft skills than academic or technical qualifications.</w:t>
      </w:r>
    </w:p>
    <w:p w14:paraId="4212D952" w14:textId="5615EC4C" w:rsidR="00527F8F" w:rsidRDefault="00C87268" w:rsidP="48FC069F">
      <w:pPr>
        <w:jc w:val="both"/>
      </w:pPr>
      <w:r>
        <w:t>A</w:t>
      </w:r>
      <w:r w:rsidR="00AE7745">
        <w:t>rticle</w:t>
      </w:r>
      <w:sdt>
        <w:sdtPr>
          <w:id w:val="1697882491"/>
          <w:citation/>
        </w:sdtPr>
        <w:sdtContent>
          <w:r w:rsidR="00AE7745">
            <w:fldChar w:fldCharType="begin"/>
          </w:r>
          <w:r w:rsidR="00AE7745">
            <w:rPr>
              <w:lang w:val="en-US"/>
            </w:rPr>
            <w:instrText xml:space="preserve"> CITATION The22 \l 1033 </w:instrText>
          </w:r>
          <w:r w:rsidR="00AE7745">
            <w:fldChar w:fldCharType="separate"/>
          </w:r>
          <w:r w:rsidR="008F5926">
            <w:rPr>
              <w:noProof/>
              <w:lang w:val="en-US"/>
            </w:rPr>
            <w:t xml:space="preserve"> </w:t>
          </w:r>
          <w:r w:rsidR="008F5926" w:rsidRPr="008F5926">
            <w:rPr>
              <w:noProof/>
              <w:lang w:val="en-US"/>
            </w:rPr>
            <w:t>[4]</w:t>
          </w:r>
          <w:r w:rsidR="00AE7745">
            <w:fldChar w:fldCharType="end"/>
          </w:r>
        </w:sdtContent>
      </w:sdt>
      <w:r w:rsidR="00AE7745">
        <w:t xml:space="preserve">, </w:t>
      </w:r>
      <w:r w:rsidR="00E06967" w:rsidRPr="00E06967">
        <w:t xml:space="preserve">proposes an analysis of the </w:t>
      </w:r>
      <w:r w:rsidR="00FF7B5D" w:rsidRPr="00E06967">
        <w:t>labour</w:t>
      </w:r>
      <w:r w:rsidR="00E06967" w:rsidRPr="00E06967">
        <w:t xml:space="preserve"> market scenario in 2035. From my understanding, this study focuses on essential workplace abilities, soft skills, or cross-disciplinary skills that allow humans to collaborate, solve complex problems, and adapt to roles that automation cannot replace. Thus, the scenario points toward a reengineering of education and professional training.</w:t>
      </w:r>
    </w:p>
    <w:p w14:paraId="304EB7C9" w14:textId="10BD743A" w:rsidR="007B1140" w:rsidRPr="0062261E" w:rsidRDefault="00C53545" w:rsidP="000D7896">
      <w:pPr>
        <w:jc w:val="both"/>
      </w:pPr>
      <w:r w:rsidRPr="00C53545">
        <w:t>In conclusion, soft skills are essential</w:t>
      </w:r>
      <w:r w:rsidR="00410728">
        <w:t xml:space="preserve"> </w:t>
      </w:r>
      <w:r w:rsidRPr="00C53545">
        <w:t>especially problem-solving, critical thinking, and teamwork. Furthermore, continuous study is fundamental for employees to remain competitive.</w:t>
      </w:r>
    </w:p>
    <w:bookmarkEnd w:id="4"/>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5" w:name="_Toc224583295"/>
      <w:r w:rsidRPr="00496BD7">
        <w:rPr>
          <w:sz w:val="24"/>
          <w:szCs w:val="24"/>
        </w:rPr>
        <w:t>Task 1 (b): Evaluation of Task 1 (a) based on Similarity report</w:t>
      </w:r>
      <w:bookmarkEnd w:id="5"/>
    </w:p>
    <w:p w14:paraId="5E066775" w14:textId="77777777" w:rsidR="0054391F" w:rsidRPr="00496BD7" w:rsidRDefault="0054391F" w:rsidP="0054391F">
      <w:pPr>
        <w:pStyle w:val="Heading2"/>
        <w:ind w:firstLine="720"/>
        <w:rPr>
          <w:sz w:val="24"/>
          <w:szCs w:val="24"/>
        </w:rPr>
      </w:pPr>
      <w:bookmarkStart w:id="6" w:name="_Toc224583296"/>
      <w:r w:rsidRPr="00496BD7">
        <w:rPr>
          <w:sz w:val="24"/>
          <w:szCs w:val="24"/>
        </w:rPr>
        <w:t>Task 2: Collaborative Mind Map and Individual Poster</w:t>
      </w:r>
      <w:bookmarkEnd w:id="6"/>
    </w:p>
    <w:p w14:paraId="2C809BFF" w14:textId="47D2CEE8" w:rsidR="009B29E0" w:rsidRPr="000D7896" w:rsidRDefault="0054391F" w:rsidP="000D7896">
      <w:pPr>
        <w:pStyle w:val="Heading3"/>
        <w:rPr>
          <w:sz w:val="24"/>
          <w:szCs w:val="24"/>
        </w:rPr>
      </w:pPr>
      <w:r w:rsidRPr="00496BD7">
        <w:rPr>
          <w:sz w:val="24"/>
          <w:szCs w:val="24"/>
        </w:rPr>
        <w:tab/>
      </w:r>
      <w:r w:rsidRPr="00496BD7">
        <w:rPr>
          <w:sz w:val="24"/>
          <w:szCs w:val="24"/>
        </w:rPr>
        <w:tab/>
      </w:r>
      <w:bookmarkStart w:id="7" w:name="_Toc224583297"/>
      <w:r w:rsidRPr="00496BD7">
        <w:rPr>
          <w:sz w:val="24"/>
          <w:szCs w:val="24"/>
        </w:rPr>
        <w:t>Mind Map (Collaborative)</w:t>
      </w:r>
      <w:bookmarkEnd w:id="7"/>
    </w:p>
    <w:p w14:paraId="7D1A1637" w14:textId="43355469" w:rsidR="00825E32" w:rsidRPr="000D7896" w:rsidRDefault="0054391F" w:rsidP="000D7896">
      <w:pPr>
        <w:pStyle w:val="Heading3"/>
        <w:rPr>
          <w:sz w:val="24"/>
          <w:szCs w:val="24"/>
        </w:rPr>
      </w:pPr>
      <w:r w:rsidRPr="00496BD7">
        <w:rPr>
          <w:sz w:val="24"/>
          <w:szCs w:val="24"/>
        </w:rPr>
        <w:tab/>
      </w:r>
      <w:r w:rsidRPr="00496BD7">
        <w:rPr>
          <w:sz w:val="24"/>
          <w:szCs w:val="24"/>
        </w:rPr>
        <w:tab/>
      </w:r>
      <w:bookmarkStart w:id="8" w:name="_Toc224583298"/>
      <w:r w:rsidRPr="00496BD7">
        <w:rPr>
          <w:sz w:val="24"/>
          <w:szCs w:val="24"/>
        </w:rPr>
        <w:t>Poster (Individual)</w:t>
      </w:r>
      <w:bookmarkEnd w:id="8"/>
    </w:p>
    <w:p w14:paraId="15D09D3C" w14:textId="3B777049" w:rsidR="0054391F" w:rsidRPr="00496BD7" w:rsidRDefault="0054391F" w:rsidP="00496BD7">
      <w:pPr>
        <w:pStyle w:val="Heading2"/>
        <w:ind w:firstLine="720"/>
        <w:rPr>
          <w:sz w:val="24"/>
          <w:szCs w:val="24"/>
        </w:rPr>
      </w:pPr>
      <w:bookmarkStart w:id="9" w:name="_Toc224583299"/>
      <w:r w:rsidRPr="00496BD7">
        <w:rPr>
          <w:sz w:val="24"/>
          <w:szCs w:val="24"/>
        </w:rPr>
        <w:t>Task 3: Virtual Collaboration</w:t>
      </w:r>
      <w:r w:rsidR="0010457E">
        <w:rPr>
          <w:sz w:val="24"/>
          <w:szCs w:val="24"/>
        </w:rPr>
        <w:t xml:space="preserve"> and RefWorks</w:t>
      </w:r>
      <w:bookmarkEnd w:id="9"/>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10" w:name="_Toc224583300"/>
      <w:r w:rsidRPr="00496BD7">
        <w:rPr>
          <w:sz w:val="24"/>
          <w:szCs w:val="24"/>
        </w:rPr>
        <w:t>Report on Virtual Collaboration</w:t>
      </w:r>
      <w:bookmarkEnd w:id="10"/>
    </w:p>
    <w:p w14:paraId="46D9ED19" w14:textId="27BC0DE0" w:rsidR="00F30BFB" w:rsidRPr="005321CC" w:rsidRDefault="00F30BFB" w:rsidP="00F30BFB">
      <w:pPr>
        <w:rPr>
          <w:b/>
          <w:bCs/>
          <w:color w:val="FF0000"/>
        </w:rPr>
      </w:pPr>
      <w:r>
        <w:tab/>
      </w:r>
      <w:r>
        <w:tab/>
      </w:r>
      <w:r>
        <w:tab/>
      </w:r>
      <w:r w:rsidR="000D7896" w:rsidRPr="000D7896">
        <w:rPr>
          <w:b/>
          <w:bCs/>
          <w:color w:val="FF0000"/>
        </w:rPr>
        <w:t>Put your Chosen topic here</w:t>
      </w:r>
    </w:p>
    <w:p w14:paraId="10717A2B" w14:textId="76330D56" w:rsidR="00E46028" w:rsidRPr="000D7896" w:rsidRDefault="0054391F" w:rsidP="000D7896">
      <w:pPr>
        <w:pStyle w:val="Heading3"/>
        <w:rPr>
          <w:sz w:val="24"/>
          <w:szCs w:val="24"/>
        </w:rPr>
      </w:pPr>
      <w:r w:rsidRPr="00496BD7">
        <w:rPr>
          <w:sz w:val="24"/>
          <w:szCs w:val="24"/>
        </w:rPr>
        <w:lastRenderedPageBreak/>
        <w:tab/>
      </w:r>
      <w:r w:rsidRPr="00496BD7">
        <w:rPr>
          <w:sz w:val="24"/>
          <w:szCs w:val="24"/>
        </w:rPr>
        <w:tab/>
      </w:r>
      <w:bookmarkStart w:id="11" w:name="_Toc224583301"/>
      <w:r w:rsidRPr="00496BD7">
        <w:rPr>
          <w:sz w:val="24"/>
          <w:szCs w:val="24"/>
        </w:rPr>
        <w:t>Step-by-step process of using RefWorks with visuals</w:t>
      </w:r>
      <w:bookmarkEnd w:id="11"/>
    </w:p>
    <w:p w14:paraId="56417E1F" w14:textId="791950F9" w:rsidR="0054391F" w:rsidRPr="00496BD7" w:rsidRDefault="0054391F" w:rsidP="00496BD7">
      <w:pPr>
        <w:pStyle w:val="Heading2"/>
        <w:ind w:firstLine="720"/>
        <w:rPr>
          <w:sz w:val="24"/>
          <w:szCs w:val="24"/>
        </w:rPr>
      </w:pPr>
      <w:bookmarkStart w:id="12" w:name="_Toc224583302"/>
      <w:r w:rsidRPr="00496BD7">
        <w:rPr>
          <w:sz w:val="24"/>
          <w:szCs w:val="24"/>
        </w:rPr>
        <w:t>Task 4: E-Portfolio Creation and Evaluation</w:t>
      </w:r>
      <w:bookmarkEnd w:id="12"/>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3" w:name="_Toc224583303"/>
      <w:r w:rsidRPr="00496BD7">
        <w:rPr>
          <w:sz w:val="24"/>
          <w:szCs w:val="24"/>
        </w:rPr>
        <w:t>Task 4 (a): E-Portfolio Creation</w:t>
      </w:r>
      <w:bookmarkEnd w:id="13"/>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4" w:name="_Toc224583304"/>
      <w:r w:rsidRPr="00496BD7">
        <w:rPr>
          <w:sz w:val="24"/>
          <w:szCs w:val="24"/>
        </w:rPr>
        <w:t>Task 4 (b): Illustrative Review of E-Portfolio tool Selection</w:t>
      </w:r>
      <w:bookmarkEnd w:id="14"/>
    </w:p>
    <w:p w14:paraId="0F8B0C1A" w14:textId="77777777" w:rsidR="003A12C8" w:rsidRPr="00496BD7" w:rsidRDefault="003A12C8" w:rsidP="003A12C8">
      <w:pPr>
        <w:pStyle w:val="Heading1"/>
        <w:rPr>
          <w:sz w:val="24"/>
          <w:szCs w:val="24"/>
        </w:rPr>
      </w:pPr>
      <w:bookmarkStart w:id="15" w:name="_Toc224583305"/>
      <w:r w:rsidRPr="00496BD7">
        <w:rPr>
          <w:sz w:val="24"/>
          <w:szCs w:val="24"/>
        </w:rPr>
        <w:t>Conclusion</w:t>
      </w:r>
      <w:bookmarkEnd w:id="15"/>
    </w:p>
    <w:p w14:paraId="2FB37AAF" w14:textId="77777777" w:rsidR="00E4306D" w:rsidRDefault="003A12C8" w:rsidP="00E4306D">
      <w:pPr>
        <w:pStyle w:val="Heading1"/>
        <w:rPr>
          <w:sz w:val="24"/>
          <w:szCs w:val="24"/>
        </w:rPr>
      </w:pPr>
      <w:bookmarkStart w:id="16" w:name="_Toc224583306"/>
      <w:r w:rsidRPr="00E4306D">
        <w:rPr>
          <w:sz w:val="24"/>
          <w:szCs w:val="24"/>
        </w:rPr>
        <w:t>References</w:t>
      </w:r>
      <w:bookmarkEnd w:id="16"/>
    </w:p>
    <w:p w14:paraId="233159EA" w14:textId="77777777" w:rsidR="00E4306D" w:rsidRPr="00E4300C" w:rsidRDefault="00E4306D" w:rsidP="00E4300C">
      <w:pPr>
        <w:pStyle w:val="Heading2"/>
        <w:rPr>
          <w:sz w:val="24"/>
          <w:szCs w:val="24"/>
        </w:rPr>
      </w:pPr>
      <w:r>
        <w:tab/>
      </w:r>
      <w:bookmarkStart w:id="17" w:name="_Toc224583307"/>
      <w:r w:rsidRPr="00E4300C">
        <w:rPr>
          <w:sz w:val="24"/>
          <w:szCs w:val="24"/>
        </w:rPr>
        <w:t>Task 1 References:</w:t>
      </w:r>
      <w:bookmarkEnd w:id="17"/>
    </w:p>
    <w:bookmarkStart w:id="18" w:name="_Toc224583308" w:displacedByCustomXml="next"/>
    <w:sdt>
      <w:sdtPr>
        <w:rPr>
          <w:rFonts w:asciiTheme="minorHAnsi" w:eastAsiaTheme="minorEastAsia" w:hAnsiTheme="minorHAnsi" w:cstheme="minorBidi"/>
          <w:color w:val="auto"/>
          <w:sz w:val="24"/>
          <w:szCs w:val="24"/>
        </w:rPr>
        <w:id w:val="1066152439"/>
        <w:docPartObj>
          <w:docPartGallery w:val="Bibliographies"/>
          <w:docPartUnique/>
        </w:docPartObj>
      </w:sdtPr>
      <w:sdtContent>
        <w:p w14:paraId="635BED84" w14:textId="2FB3CCD9" w:rsidR="00B27067" w:rsidRDefault="00B27067">
          <w:pPr>
            <w:pStyle w:val="Heading1"/>
          </w:pPr>
          <w:r>
            <w:t>References</w:t>
          </w:r>
          <w:bookmarkEnd w:id="18"/>
        </w:p>
        <w:sdt>
          <w:sdtPr>
            <w:id w:val="-573587230"/>
            <w:bibliography/>
          </w:sdtPr>
          <w:sdtContent>
            <w:p w14:paraId="3A3A4FFC" w14:textId="77777777" w:rsidR="008F5926" w:rsidRDefault="00B2706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F5926" w14:paraId="7FB41ED8" w14:textId="77777777">
                <w:trPr>
                  <w:divId w:val="1386950438"/>
                  <w:tblCellSpacing w:w="15" w:type="dxa"/>
                </w:trPr>
                <w:tc>
                  <w:tcPr>
                    <w:tcW w:w="50" w:type="pct"/>
                    <w:hideMark/>
                  </w:tcPr>
                  <w:p w14:paraId="5BB18126" w14:textId="5E172D86" w:rsidR="008F5926" w:rsidRDefault="008F5926">
                    <w:pPr>
                      <w:pStyle w:val="Bibliography"/>
                      <w:rPr>
                        <w:noProof/>
                        <w:kern w:val="0"/>
                        <w14:ligatures w14:val="none"/>
                      </w:rPr>
                    </w:pPr>
                    <w:r>
                      <w:rPr>
                        <w:noProof/>
                      </w:rPr>
                      <w:t xml:space="preserve">[1] </w:t>
                    </w:r>
                  </w:p>
                </w:tc>
                <w:tc>
                  <w:tcPr>
                    <w:tcW w:w="0" w:type="auto"/>
                    <w:hideMark/>
                  </w:tcPr>
                  <w:p w14:paraId="43B48737" w14:textId="77777777" w:rsidR="008F5926" w:rsidRDefault="008F5926">
                    <w:pPr>
                      <w:pStyle w:val="Bibliography"/>
                      <w:rPr>
                        <w:noProof/>
                      </w:rPr>
                    </w:pPr>
                    <w:r>
                      <w:rPr>
                        <w:noProof/>
                      </w:rPr>
                      <w:t>V. V. V, “Linkedin,” 28 April 2023. [Online]. Available: https://www.linkedin.com/pulse/essential-skills-21st-century-varatharasan-visalu-velusamy. [Accessed 23 February 2026].</w:t>
                    </w:r>
                  </w:p>
                </w:tc>
              </w:tr>
              <w:tr w:rsidR="008F5926" w14:paraId="6C323ED3" w14:textId="77777777">
                <w:trPr>
                  <w:divId w:val="1386950438"/>
                  <w:tblCellSpacing w:w="15" w:type="dxa"/>
                </w:trPr>
                <w:tc>
                  <w:tcPr>
                    <w:tcW w:w="50" w:type="pct"/>
                    <w:hideMark/>
                  </w:tcPr>
                  <w:p w14:paraId="3C104AD1" w14:textId="77777777" w:rsidR="008F5926" w:rsidRDefault="008F5926">
                    <w:pPr>
                      <w:pStyle w:val="Bibliography"/>
                      <w:rPr>
                        <w:noProof/>
                      </w:rPr>
                    </w:pPr>
                    <w:r>
                      <w:rPr>
                        <w:noProof/>
                      </w:rPr>
                      <w:t xml:space="preserve">[2] </w:t>
                    </w:r>
                  </w:p>
                </w:tc>
                <w:tc>
                  <w:tcPr>
                    <w:tcW w:w="0" w:type="auto"/>
                    <w:hideMark/>
                  </w:tcPr>
                  <w:p w14:paraId="581301A0" w14:textId="77777777" w:rsidR="008F5926" w:rsidRDefault="008F5926">
                    <w:pPr>
                      <w:pStyle w:val="Bibliography"/>
                      <w:rPr>
                        <w:noProof/>
                      </w:rPr>
                    </w:pPr>
                    <w:r>
                      <w:rPr>
                        <w:noProof/>
                      </w:rPr>
                      <w:t>S. N. Link, “Essential competencies for computing managers: Skills and dispositions,” 08 June 2023. [Online]. Available: https://link.springer.com/article/10.1007/s10639-023-11869-4. [Accessed 23 February 2026].</w:t>
                    </w:r>
                  </w:p>
                </w:tc>
              </w:tr>
              <w:tr w:rsidR="008F5926" w14:paraId="7B26FDCE" w14:textId="77777777">
                <w:trPr>
                  <w:divId w:val="1386950438"/>
                  <w:tblCellSpacing w:w="15" w:type="dxa"/>
                </w:trPr>
                <w:tc>
                  <w:tcPr>
                    <w:tcW w:w="50" w:type="pct"/>
                    <w:hideMark/>
                  </w:tcPr>
                  <w:p w14:paraId="5EA10D7A" w14:textId="77777777" w:rsidR="008F5926" w:rsidRDefault="008F5926">
                    <w:pPr>
                      <w:pStyle w:val="Bibliography"/>
                      <w:rPr>
                        <w:noProof/>
                      </w:rPr>
                    </w:pPr>
                    <w:r>
                      <w:rPr>
                        <w:noProof/>
                      </w:rPr>
                      <w:t xml:space="preserve">[3] </w:t>
                    </w:r>
                  </w:p>
                </w:tc>
                <w:tc>
                  <w:tcPr>
                    <w:tcW w:w="0" w:type="auto"/>
                    <w:hideMark/>
                  </w:tcPr>
                  <w:p w14:paraId="638EDFA7" w14:textId="77777777" w:rsidR="008F5926" w:rsidRDefault="008F5926">
                    <w:pPr>
                      <w:pStyle w:val="Bibliography"/>
                      <w:rPr>
                        <w:noProof/>
                      </w:rPr>
                    </w:pPr>
                    <w:r>
                      <w:rPr>
                        <w:noProof/>
                      </w:rPr>
                      <w:t xml:space="preserve">T. Vidyullatha, D. N. Usha and D. K. Suneetha Reddy, Fundamental Elements of Employability Skills, India: International Journal of Multifaceted and Multilingual Studies (IJMMS), 2016. </w:t>
                    </w:r>
                  </w:p>
                </w:tc>
              </w:tr>
              <w:tr w:rsidR="008F5926" w14:paraId="4178142E" w14:textId="77777777">
                <w:trPr>
                  <w:divId w:val="1386950438"/>
                  <w:tblCellSpacing w:w="15" w:type="dxa"/>
                </w:trPr>
                <w:tc>
                  <w:tcPr>
                    <w:tcW w:w="50" w:type="pct"/>
                    <w:hideMark/>
                  </w:tcPr>
                  <w:p w14:paraId="21E3B682" w14:textId="77777777" w:rsidR="008F5926" w:rsidRDefault="008F5926">
                    <w:pPr>
                      <w:pStyle w:val="Bibliography"/>
                      <w:rPr>
                        <w:noProof/>
                      </w:rPr>
                    </w:pPr>
                    <w:r>
                      <w:rPr>
                        <w:noProof/>
                      </w:rPr>
                      <w:t xml:space="preserve">[4] </w:t>
                    </w:r>
                  </w:p>
                </w:tc>
                <w:tc>
                  <w:tcPr>
                    <w:tcW w:w="0" w:type="auto"/>
                    <w:hideMark/>
                  </w:tcPr>
                  <w:p w14:paraId="37DD57A5" w14:textId="77777777" w:rsidR="008F5926" w:rsidRDefault="008F5926">
                    <w:pPr>
                      <w:pStyle w:val="Bibliography"/>
                      <w:rPr>
                        <w:noProof/>
                      </w:rPr>
                    </w:pPr>
                    <w:r>
                      <w:rPr>
                        <w:noProof/>
                      </w:rPr>
                      <w:t>“The Skills Imperative 2035: What Does the Literature Tell Us about Essential Skills Most Needed for Work? Working Paper 1,” National Foundation for Educational Research, 1 March 2022. [Online]. Available: https://eric.ed.gov/?id=ED619280. [Accessed 24 February 2026].</w:t>
                    </w:r>
                  </w:p>
                </w:tc>
              </w:tr>
            </w:tbl>
            <w:p w14:paraId="36AB0E3D" w14:textId="77777777" w:rsidR="008F5926" w:rsidRDefault="008F5926">
              <w:pPr>
                <w:divId w:val="1386950438"/>
                <w:rPr>
                  <w:rFonts w:eastAsia="Times New Roman"/>
                  <w:noProof/>
                </w:rPr>
              </w:pPr>
            </w:p>
            <w:p w14:paraId="58B3D8C3" w14:textId="3EDC97AE" w:rsidR="00B27067" w:rsidRDefault="00B27067">
              <w:r>
                <w:rPr>
                  <w:b/>
                  <w:bCs/>
                </w:rPr>
                <w:fldChar w:fldCharType="end"/>
              </w:r>
            </w:p>
          </w:sdtContent>
        </w:sdt>
      </w:sdtContent>
    </w:sdt>
    <w:p w14:paraId="1FBF65E5" w14:textId="77777777" w:rsidR="0008022E" w:rsidRPr="0008022E" w:rsidRDefault="0008022E" w:rsidP="0008022E"/>
    <w:p w14:paraId="4E4FB363" w14:textId="62A1CBDB" w:rsidR="0008022E" w:rsidRPr="0008022E" w:rsidRDefault="0008022E" w:rsidP="0008022E">
      <w:r>
        <w:tab/>
      </w:r>
    </w:p>
    <w:p w14:paraId="01E1CD84" w14:textId="020DBA2A" w:rsidR="005C3522" w:rsidRPr="001851F6" w:rsidRDefault="00E4306D" w:rsidP="001851F6">
      <w:pPr>
        <w:pStyle w:val="Heading2"/>
        <w:rPr>
          <w:sz w:val="24"/>
          <w:szCs w:val="24"/>
        </w:rPr>
      </w:pPr>
      <w:r>
        <w:tab/>
      </w:r>
      <w:bookmarkStart w:id="19" w:name="_Toc224583309"/>
      <w:r w:rsidRPr="00E4300C">
        <w:rPr>
          <w:sz w:val="24"/>
          <w:szCs w:val="24"/>
        </w:rPr>
        <w:t>Task 3 References:</w:t>
      </w:r>
      <w:bookmarkEnd w:id="19"/>
    </w:p>
    <w:sectPr w:rsidR="005C3522" w:rsidRPr="001851F6"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4C9BF" w14:textId="77777777" w:rsidR="00372815" w:rsidRDefault="00372815" w:rsidP="00E4306D">
      <w:pPr>
        <w:spacing w:after="0" w:line="240" w:lineRule="auto"/>
      </w:pPr>
      <w:r>
        <w:separator/>
      </w:r>
    </w:p>
  </w:endnote>
  <w:endnote w:type="continuationSeparator" w:id="0">
    <w:p w14:paraId="2A85D7BF" w14:textId="77777777" w:rsidR="00372815" w:rsidRDefault="0037281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8D4BBD" w14:textId="77777777" w:rsidR="00372815" w:rsidRDefault="00372815" w:rsidP="00E4306D">
      <w:pPr>
        <w:spacing w:after="0" w:line="240" w:lineRule="auto"/>
      </w:pPr>
      <w:r>
        <w:separator/>
      </w:r>
    </w:p>
  </w:footnote>
  <w:footnote w:type="continuationSeparator" w:id="0">
    <w:p w14:paraId="2A4AE66A" w14:textId="77777777" w:rsidR="00372815" w:rsidRDefault="00372815"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38A3"/>
    <w:rsid w:val="00023481"/>
    <w:rsid w:val="00024081"/>
    <w:rsid w:val="00027E84"/>
    <w:rsid w:val="00045224"/>
    <w:rsid w:val="000572BF"/>
    <w:rsid w:val="00077C01"/>
    <w:rsid w:val="0008022E"/>
    <w:rsid w:val="000A2ABD"/>
    <w:rsid w:val="000A58D5"/>
    <w:rsid w:val="000B194A"/>
    <w:rsid w:val="000C291E"/>
    <w:rsid w:val="000C4C45"/>
    <w:rsid w:val="000D34DD"/>
    <w:rsid w:val="000D7896"/>
    <w:rsid w:val="000E3A3D"/>
    <w:rsid w:val="000E5055"/>
    <w:rsid w:val="000E5558"/>
    <w:rsid w:val="000E6688"/>
    <w:rsid w:val="00101B3C"/>
    <w:rsid w:val="0010457E"/>
    <w:rsid w:val="00120B41"/>
    <w:rsid w:val="001255F1"/>
    <w:rsid w:val="00125EC3"/>
    <w:rsid w:val="00131DC5"/>
    <w:rsid w:val="0014285F"/>
    <w:rsid w:val="00147151"/>
    <w:rsid w:val="001851F6"/>
    <w:rsid w:val="001A77CC"/>
    <w:rsid w:val="001D2969"/>
    <w:rsid w:val="001E47FF"/>
    <w:rsid w:val="001E56C5"/>
    <w:rsid w:val="001F2D39"/>
    <w:rsid w:val="00203584"/>
    <w:rsid w:val="002212AC"/>
    <w:rsid w:val="00221CA5"/>
    <w:rsid w:val="002402C5"/>
    <w:rsid w:val="002470DC"/>
    <w:rsid w:val="00272BA3"/>
    <w:rsid w:val="0029084F"/>
    <w:rsid w:val="00292796"/>
    <w:rsid w:val="002B1AAA"/>
    <w:rsid w:val="002C1F93"/>
    <w:rsid w:val="00315180"/>
    <w:rsid w:val="00342E9E"/>
    <w:rsid w:val="00372815"/>
    <w:rsid w:val="00376EA8"/>
    <w:rsid w:val="0039377D"/>
    <w:rsid w:val="003A12C8"/>
    <w:rsid w:val="003A4A9A"/>
    <w:rsid w:val="003B0C0C"/>
    <w:rsid w:val="003B2C29"/>
    <w:rsid w:val="00400729"/>
    <w:rsid w:val="0040187E"/>
    <w:rsid w:val="00405F88"/>
    <w:rsid w:val="00410728"/>
    <w:rsid w:val="00420142"/>
    <w:rsid w:val="00433909"/>
    <w:rsid w:val="004431E5"/>
    <w:rsid w:val="004477DD"/>
    <w:rsid w:val="0049196B"/>
    <w:rsid w:val="00496BD7"/>
    <w:rsid w:val="0049744A"/>
    <w:rsid w:val="004C5455"/>
    <w:rsid w:val="004E49B2"/>
    <w:rsid w:val="004F39BC"/>
    <w:rsid w:val="0050545D"/>
    <w:rsid w:val="00527F8F"/>
    <w:rsid w:val="005321CC"/>
    <w:rsid w:val="0054391F"/>
    <w:rsid w:val="00561BD4"/>
    <w:rsid w:val="00583360"/>
    <w:rsid w:val="00596DB2"/>
    <w:rsid w:val="005A3993"/>
    <w:rsid w:val="005C3522"/>
    <w:rsid w:val="005D7402"/>
    <w:rsid w:val="005E5139"/>
    <w:rsid w:val="0062261E"/>
    <w:rsid w:val="0063018C"/>
    <w:rsid w:val="006337D0"/>
    <w:rsid w:val="00633A82"/>
    <w:rsid w:val="00635689"/>
    <w:rsid w:val="00641E1A"/>
    <w:rsid w:val="00650AA3"/>
    <w:rsid w:val="00656410"/>
    <w:rsid w:val="00665EEF"/>
    <w:rsid w:val="00667C3C"/>
    <w:rsid w:val="00677945"/>
    <w:rsid w:val="00677FE8"/>
    <w:rsid w:val="00685579"/>
    <w:rsid w:val="0069234C"/>
    <w:rsid w:val="006A011D"/>
    <w:rsid w:val="006A4DF9"/>
    <w:rsid w:val="006B498C"/>
    <w:rsid w:val="006C00AF"/>
    <w:rsid w:val="006D47C4"/>
    <w:rsid w:val="0071424C"/>
    <w:rsid w:val="00717A5A"/>
    <w:rsid w:val="00744DED"/>
    <w:rsid w:val="00747689"/>
    <w:rsid w:val="00752AE2"/>
    <w:rsid w:val="0075399C"/>
    <w:rsid w:val="00765A34"/>
    <w:rsid w:val="00796B76"/>
    <w:rsid w:val="007A11D0"/>
    <w:rsid w:val="007A38B5"/>
    <w:rsid w:val="007A627F"/>
    <w:rsid w:val="007B1140"/>
    <w:rsid w:val="007B5816"/>
    <w:rsid w:val="007E3BEF"/>
    <w:rsid w:val="00801EE1"/>
    <w:rsid w:val="00802862"/>
    <w:rsid w:val="00810836"/>
    <w:rsid w:val="00825E32"/>
    <w:rsid w:val="00831338"/>
    <w:rsid w:val="00850785"/>
    <w:rsid w:val="00860373"/>
    <w:rsid w:val="00877074"/>
    <w:rsid w:val="00883E42"/>
    <w:rsid w:val="00890B73"/>
    <w:rsid w:val="008A6FB5"/>
    <w:rsid w:val="008A7CDE"/>
    <w:rsid w:val="008B7850"/>
    <w:rsid w:val="008C2865"/>
    <w:rsid w:val="008C4EE1"/>
    <w:rsid w:val="008F3A7A"/>
    <w:rsid w:val="008F5926"/>
    <w:rsid w:val="00905273"/>
    <w:rsid w:val="00917EA4"/>
    <w:rsid w:val="00927A1D"/>
    <w:rsid w:val="009326BD"/>
    <w:rsid w:val="00946FEC"/>
    <w:rsid w:val="00983893"/>
    <w:rsid w:val="00990EBF"/>
    <w:rsid w:val="009A759C"/>
    <w:rsid w:val="009B29E0"/>
    <w:rsid w:val="009D5FD4"/>
    <w:rsid w:val="009E3257"/>
    <w:rsid w:val="00A1181B"/>
    <w:rsid w:val="00A27968"/>
    <w:rsid w:val="00A32EDE"/>
    <w:rsid w:val="00A41D5F"/>
    <w:rsid w:val="00A5361E"/>
    <w:rsid w:val="00A8106C"/>
    <w:rsid w:val="00AD48FF"/>
    <w:rsid w:val="00AE6545"/>
    <w:rsid w:val="00AE7745"/>
    <w:rsid w:val="00B041BD"/>
    <w:rsid w:val="00B1529A"/>
    <w:rsid w:val="00B20C08"/>
    <w:rsid w:val="00B23883"/>
    <w:rsid w:val="00B27067"/>
    <w:rsid w:val="00B3235D"/>
    <w:rsid w:val="00B42BED"/>
    <w:rsid w:val="00B534EF"/>
    <w:rsid w:val="00B63A9E"/>
    <w:rsid w:val="00B76311"/>
    <w:rsid w:val="00B95731"/>
    <w:rsid w:val="00BB3EED"/>
    <w:rsid w:val="00BC1916"/>
    <w:rsid w:val="00BC7240"/>
    <w:rsid w:val="00BD2B2E"/>
    <w:rsid w:val="00BD2FBC"/>
    <w:rsid w:val="00BD411B"/>
    <w:rsid w:val="00BE4C7B"/>
    <w:rsid w:val="00BF798B"/>
    <w:rsid w:val="00C2413F"/>
    <w:rsid w:val="00C359F6"/>
    <w:rsid w:val="00C368FA"/>
    <w:rsid w:val="00C50CE2"/>
    <w:rsid w:val="00C53545"/>
    <w:rsid w:val="00C60D7F"/>
    <w:rsid w:val="00C87268"/>
    <w:rsid w:val="00CA6D41"/>
    <w:rsid w:val="00CB0940"/>
    <w:rsid w:val="00CD01D0"/>
    <w:rsid w:val="00D17228"/>
    <w:rsid w:val="00D32B00"/>
    <w:rsid w:val="00D71B06"/>
    <w:rsid w:val="00D72BF0"/>
    <w:rsid w:val="00D74C43"/>
    <w:rsid w:val="00D87ECF"/>
    <w:rsid w:val="00D91C37"/>
    <w:rsid w:val="00D979A1"/>
    <w:rsid w:val="00D97D68"/>
    <w:rsid w:val="00DA487A"/>
    <w:rsid w:val="00DA7BA4"/>
    <w:rsid w:val="00DC60E4"/>
    <w:rsid w:val="00DD1A84"/>
    <w:rsid w:val="00DD7812"/>
    <w:rsid w:val="00DE3FED"/>
    <w:rsid w:val="00E0129D"/>
    <w:rsid w:val="00E06967"/>
    <w:rsid w:val="00E370CA"/>
    <w:rsid w:val="00E4300C"/>
    <w:rsid w:val="00E4306D"/>
    <w:rsid w:val="00E46028"/>
    <w:rsid w:val="00E4637A"/>
    <w:rsid w:val="00E50E8E"/>
    <w:rsid w:val="00E52820"/>
    <w:rsid w:val="00E7465D"/>
    <w:rsid w:val="00E823A4"/>
    <w:rsid w:val="00EA5C6C"/>
    <w:rsid w:val="00EE4F05"/>
    <w:rsid w:val="00EF19B7"/>
    <w:rsid w:val="00EF2946"/>
    <w:rsid w:val="00EF6718"/>
    <w:rsid w:val="00F14534"/>
    <w:rsid w:val="00F22639"/>
    <w:rsid w:val="00F25E83"/>
    <w:rsid w:val="00F30BFB"/>
    <w:rsid w:val="00F37E9F"/>
    <w:rsid w:val="00F561BA"/>
    <w:rsid w:val="00F76250"/>
    <w:rsid w:val="00F8196E"/>
    <w:rsid w:val="00F82284"/>
    <w:rsid w:val="00F83249"/>
    <w:rsid w:val="00FD1FEF"/>
    <w:rsid w:val="00FD6F88"/>
    <w:rsid w:val="00FD7C48"/>
    <w:rsid w:val="00FE2656"/>
    <w:rsid w:val="00FE748B"/>
    <w:rsid w:val="00FF7B5D"/>
    <w:rsid w:val="0506F5AD"/>
    <w:rsid w:val="05D2E3A5"/>
    <w:rsid w:val="097D5D8C"/>
    <w:rsid w:val="09B681A6"/>
    <w:rsid w:val="0A312C19"/>
    <w:rsid w:val="0E315F7A"/>
    <w:rsid w:val="0E916409"/>
    <w:rsid w:val="11D4A19F"/>
    <w:rsid w:val="130E782B"/>
    <w:rsid w:val="248B3908"/>
    <w:rsid w:val="25FEAE1C"/>
    <w:rsid w:val="2A383075"/>
    <w:rsid w:val="2CA392F9"/>
    <w:rsid w:val="3145B228"/>
    <w:rsid w:val="336BBEED"/>
    <w:rsid w:val="3460D302"/>
    <w:rsid w:val="34E70B9F"/>
    <w:rsid w:val="36435EAC"/>
    <w:rsid w:val="36D52228"/>
    <w:rsid w:val="3921C66B"/>
    <w:rsid w:val="3A264C9D"/>
    <w:rsid w:val="3A5E131C"/>
    <w:rsid w:val="3BBDAA4E"/>
    <w:rsid w:val="3F746E02"/>
    <w:rsid w:val="40FDD2B5"/>
    <w:rsid w:val="426D0EDA"/>
    <w:rsid w:val="434A8761"/>
    <w:rsid w:val="458AFE38"/>
    <w:rsid w:val="4675189B"/>
    <w:rsid w:val="48FC069F"/>
    <w:rsid w:val="4B02E484"/>
    <w:rsid w:val="4C1935B0"/>
    <w:rsid w:val="4CF03E5A"/>
    <w:rsid w:val="4EEFF8A7"/>
    <w:rsid w:val="52506AAF"/>
    <w:rsid w:val="55DBFDC1"/>
    <w:rsid w:val="58310AEF"/>
    <w:rsid w:val="5A962795"/>
    <w:rsid w:val="5C7D112C"/>
    <w:rsid w:val="5EA54FAE"/>
    <w:rsid w:val="629D91C9"/>
    <w:rsid w:val="63028FB2"/>
    <w:rsid w:val="706F15C6"/>
    <w:rsid w:val="769D53AE"/>
    <w:rsid w:val="77DF17D8"/>
    <w:rsid w:val="78BA97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B27067"/>
  </w:style>
  <w:style w:type="character" w:styleId="FollowedHyperlink">
    <w:name w:val="FollowedHyperlink"/>
    <w:basedOn w:val="DefaultParagraphFont"/>
    <w:uiPriority w:val="99"/>
    <w:semiHidden/>
    <w:unhideWhenUsed/>
    <w:rsid w:val="00825E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0063">
      <w:bodyDiv w:val="1"/>
      <w:marLeft w:val="0"/>
      <w:marRight w:val="0"/>
      <w:marTop w:val="0"/>
      <w:marBottom w:val="0"/>
      <w:divBdr>
        <w:top w:val="none" w:sz="0" w:space="0" w:color="auto"/>
        <w:left w:val="none" w:sz="0" w:space="0" w:color="auto"/>
        <w:bottom w:val="none" w:sz="0" w:space="0" w:color="auto"/>
        <w:right w:val="none" w:sz="0" w:space="0" w:color="auto"/>
      </w:divBdr>
    </w:div>
    <w:div w:id="53629061">
      <w:bodyDiv w:val="1"/>
      <w:marLeft w:val="0"/>
      <w:marRight w:val="0"/>
      <w:marTop w:val="0"/>
      <w:marBottom w:val="0"/>
      <w:divBdr>
        <w:top w:val="none" w:sz="0" w:space="0" w:color="auto"/>
        <w:left w:val="none" w:sz="0" w:space="0" w:color="auto"/>
        <w:bottom w:val="none" w:sz="0" w:space="0" w:color="auto"/>
        <w:right w:val="none" w:sz="0" w:space="0" w:color="auto"/>
      </w:divBdr>
    </w:div>
    <w:div w:id="104229060">
      <w:bodyDiv w:val="1"/>
      <w:marLeft w:val="0"/>
      <w:marRight w:val="0"/>
      <w:marTop w:val="0"/>
      <w:marBottom w:val="0"/>
      <w:divBdr>
        <w:top w:val="none" w:sz="0" w:space="0" w:color="auto"/>
        <w:left w:val="none" w:sz="0" w:space="0" w:color="auto"/>
        <w:bottom w:val="none" w:sz="0" w:space="0" w:color="auto"/>
        <w:right w:val="none" w:sz="0" w:space="0" w:color="auto"/>
      </w:divBdr>
    </w:div>
    <w:div w:id="117189347">
      <w:bodyDiv w:val="1"/>
      <w:marLeft w:val="0"/>
      <w:marRight w:val="0"/>
      <w:marTop w:val="0"/>
      <w:marBottom w:val="0"/>
      <w:divBdr>
        <w:top w:val="none" w:sz="0" w:space="0" w:color="auto"/>
        <w:left w:val="none" w:sz="0" w:space="0" w:color="auto"/>
        <w:bottom w:val="none" w:sz="0" w:space="0" w:color="auto"/>
        <w:right w:val="none" w:sz="0" w:space="0" w:color="auto"/>
      </w:divBdr>
    </w:div>
    <w:div w:id="152333833">
      <w:bodyDiv w:val="1"/>
      <w:marLeft w:val="0"/>
      <w:marRight w:val="0"/>
      <w:marTop w:val="0"/>
      <w:marBottom w:val="0"/>
      <w:divBdr>
        <w:top w:val="none" w:sz="0" w:space="0" w:color="auto"/>
        <w:left w:val="none" w:sz="0" w:space="0" w:color="auto"/>
        <w:bottom w:val="none" w:sz="0" w:space="0" w:color="auto"/>
        <w:right w:val="none" w:sz="0" w:space="0" w:color="auto"/>
      </w:divBdr>
    </w:div>
    <w:div w:id="231545076">
      <w:bodyDiv w:val="1"/>
      <w:marLeft w:val="0"/>
      <w:marRight w:val="0"/>
      <w:marTop w:val="0"/>
      <w:marBottom w:val="0"/>
      <w:divBdr>
        <w:top w:val="none" w:sz="0" w:space="0" w:color="auto"/>
        <w:left w:val="none" w:sz="0" w:space="0" w:color="auto"/>
        <w:bottom w:val="none" w:sz="0" w:space="0" w:color="auto"/>
        <w:right w:val="none" w:sz="0" w:space="0" w:color="auto"/>
      </w:divBdr>
    </w:div>
    <w:div w:id="269706028">
      <w:bodyDiv w:val="1"/>
      <w:marLeft w:val="0"/>
      <w:marRight w:val="0"/>
      <w:marTop w:val="0"/>
      <w:marBottom w:val="0"/>
      <w:divBdr>
        <w:top w:val="none" w:sz="0" w:space="0" w:color="auto"/>
        <w:left w:val="none" w:sz="0" w:space="0" w:color="auto"/>
        <w:bottom w:val="none" w:sz="0" w:space="0" w:color="auto"/>
        <w:right w:val="none" w:sz="0" w:space="0" w:color="auto"/>
      </w:divBdr>
    </w:div>
    <w:div w:id="309985867">
      <w:bodyDiv w:val="1"/>
      <w:marLeft w:val="0"/>
      <w:marRight w:val="0"/>
      <w:marTop w:val="0"/>
      <w:marBottom w:val="0"/>
      <w:divBdr>
        <w:top w:val="none" w:sz="0" w:space="0" w:color="auto"/>
        <w:left w:val="none" w:sz="0" w:space="0" w:color="auto"/>
        <w:bottom w:val="none" w:sz="0" w:space="0" w:color="auto"/>
        <w:right w:val="none" w:sz="0" w:space="0" w:color="auto"/>
      </w:divBdr>
    </w:div>
    <w:div w:id="319697297">
      <w:bodyDiv w:val="1"/>
      <w:marLeft w:val="0"/>
      <w:marRight w:val="0"/>
      <w:marTop w:val="0"/>
      <w:marBottom w:val="0"/>
      <w:divBdr>
        <w:top w:val="none" w:sz="0" w:space="0" w:color="auto"/>
        <w:left w:val="none" w:sz="0" w:space="0" w:color="auto"/>
        <w:bottom w:val="none" w:sz="0" w:space="0" w:color="auto"/>
        <w:right w:val="none" w:sz="0" w:space="0" w:color="auto"/>
      </w:divBdr>
    </w:div>
    <w:div w:id="427775982">
      <w:bodyDiv w:val="1"/>
      <w:marLeft w:val="0"/>
      <w:marRight w:val="0"/>
      <w:marTop w:val="0"/>
      <w:marBottom w:val="0"/>
      <w:divBdr>
        <w:top w:val="none" w:sz="0" w:space="0" w:color="auto"/>
        <w:left w:val="none" w:sz="0" w:space="0" w:color="auto"/>
        <w:bottom w:val="none" w:sz="0" w:space="0" w:color="auto"/>
        <w:right w:val="none" w:sz="0" w:space="0" w:color="auto"/>
      </w:divBdr>
    </w:div>
    <w:div w:id="462621572">
      <w:bodyDiv w:val="1"/>
      <w:marLeft w:val="0"/>
      <w:marRight w:val="0"/>
      <w:marTop w:val="0"/>
      <w:marBottom w:val="0"/>
      <w:divBdr>
        <w:top w:val="none" w:sz="0" w:space="0" w:color="auto"/>
        <w:left w:val="none" w:sz="0" w:space="0" w:color="auto"/>
        <w:bottom w:val="none" w:sz="0" w:space="0" w:color="auto"/>
        <w:right w:val="none" w:sz="0" w:space="0" w:color="auto"/>
      </w:divBdr>
    </w:div>
    <w:div w:id="568348682">
      <w:bodyDiv w:val="1"/>
      <w:marLeft w:val="0"/>
      <w:marRight w:val="0"/>
      <w:marTop w:val="0"/>
      <w:marBottom w:val="0"/>
      <w:divBdr>
        <w:top w:val="none" w:sz="0" w:space="0" w:color="auto"/>
        <w:left w:val="none" w:sz="0" w:space="0" w:color="auto"/>
        <w:bottom w:val="none" w:sz="0" w:space="0" w:color="auto"/>
        <w:right w:val="none" w:sz="0" w:space="0" w:color="auto"/>
      </w:divBdr>
    </w:div>
    <w:div w:id="589241781">
      <w:bodyDiv w:val="1"/>
      <w:marLeft w:val="0"/>
      <w:marRight w:val="0"/>
      <w:marTop w:val="0"/>
      <w:marBottom w:val="0"/>
      <w:divBdr>
        <w:top w:val="none" w:sz="0" w:space="0" w:color="auto"/>
        <w:left w:val="none" w:sz="0" w:space="0" w:color="auto"/>
        <w:bottom w:val="none" w:sz="0" w:space="0" w:color="auto"/>
        <w:right w:val="none" w:sz="0" w:space="0" w:color="auto"/>
      </w:divBdr>
    </w:div>
    <w:div w:id="808593969">
      <w:bodyDiv w:val="1"/>
      <w:marLeft w:val="0"/>
      <w:marRight w:val="0"/>
      <w:marTop w:val="0"/>
      <w:marBottom w:val="0"/>
      <w:divBdr>
        <w:top w:val="none" w:sz="0" w:space="0" w:color="auto"/>
        <w:left w:val="none" w:sz="0" w:space="0" w:color="auto"/>
        <w:bottom w:val="none" w:sz="0" w:space="0" w:color="auto"/>
        <w:right w:val="none" w:sz="0" w:space="0" w:color="auto"/>
      </w:divBdr>
    </w:div>
    <w:div w:id="870410853">
      <w:bodyDiv w:val="1"/>
      <w:marLeft w:val="0"/>
      <w:marRight w:val="0"/>
      <w:marTop w:val="0"/>
      <w:marBottom w:val="0"/>
      <w:divBdr>
        <w:top w:val="none" w:sz="0" w:space="0" w:color="auto"/>
        <w:left w:val="none" w:sz="0" w:space="0" w:color="auto"/>
        <w:bottom w:val="none" w:sz="0" w:space="0" w:color="auto"/>
        <w:right w:val="none" w:sz="0" w:space="0" w:color="auto"/>
      </w:divBdr>
    </w:div>
    <w:div w:id="904266736">
      <w:bodyDiv w:val="1"/>
      <w:marLeft w:val="0"/>
      <w:marRight w:val="0"/>
      <w:marTop w:val="0"/>
      <w:marBottom w:val="0"/>
      <w:divBdr>
        <w:top w:val="none" w:sz="0" w:space="0" w:color="auto"/>
        <w:left w:val="none" w:sz="0" w:space="0" w:color="auto"/>
        <w:bottom w:val="none" w:sz="0" w:space="0" w:color="auto"/>
        <w:right w:val="none" w:sz="0" w:space="0" w:color="auto"/>
      </w:divBdr>
    </w:div>
    <w:div w:id="1144740550">
      <w:bodyDiv w:val="1"/>
      <w:marLeft w:val="0"/>
      <w:marRight w:val="0"/>
      <w:marTop w:val="0"/>
      <w:marBottom w:val="0"/>
      <w:divBdr>
        <w:top w:val="none" w:sz="0" w:space="0" w:color="auto"/>
        <w:left w:val="none" w:sz="0" w:space="0" w:color="auto"/>
        <w:bottom w:val="none" w:sz="0" w:space="0" w:color="auto"/>
        <w:right w:val="none" w:sz="0" w:space="0" w:color="auto"/>
      </w:divBdr>
    </w:div>
    <w:div w:id="1145387917">
      <w:bodyDiv w:val="1"/>
      <w:marLeft w:val="0"/>
      <w:marRight w:val="0"/>
      <w:marTop w:val="0"/>
      <w:marBottom w:val="0"/>
      <w:divBdr>
        <w:top w:val="none" w:sz="0" w:space="0" w:color="auto"/>
        <w:left w:val="none" w:sz="0" w:space="0" w:color="auto"/>
        <w:bottom w:val="none" w:sz="0" w:space="0" w:color="auto"/>
        <w:right w:val="none" w:sz="0" w:space="0" w:color="auto"/>
      </w:divBdr>
    </w:div>
    <w:div w:id="1177423499">
      <w:bodyDiv w:val="1"/>
      <w:marLeft w:val="0"/>
      <w:marRight w:val="0"/>
      <w:marTop w:val="0"/>
      <w:marBottom w:val="0"/>
      <w:divBdr>
        <w:top w:val="none" w:sz="0" w:space="0" w:color="auto"/>
        <w:left w:val="none" w:sz="0" w:space="0" w:color="auto"/>
        <w:bottom w:val="none" w:sz="0" w:space="0" w:color="auto"/>
        <w:right w:val="none" w:sz="0" w:space="0" w:color="auto"/>
      </w:divBdr>
    </w:div>
    <w:div w:id="1189954517">
      <w:bodyDiv w:val="1"/>
      <w:marLeft w:val="0"/>
      <w:marRight w:val="0"/>
      <w:marTop w:val="0"/>
      <w:marBottom w:val="0"/>
      <w:divBdr>
        <w:top w:val="none" w:sz="0" w:space="0" w:color="auto"/>
        <w:left w:val="none" w:sz="0" w:space="0" w:color="auto"/>
        <w:bottom w:val="none" w:sz="0" w:space="0" w:color="auto"/>
        <w:right w:val="none" w:sz="0" w:space="0" w:color="auto"/>
      </w:divBdr>
    </w:div>
    <w:div w:id="1286810630">
      <w:bodyDiv w:val="1"/>
      <w:marLeft w:val="0"/>
      <w:marRight w:val="0"/>
      <w:marTop w:val="0"/>
      <w:marBottom w:val="0"/>
      <w:divBdr>
        <w:top w:val="none" w:sz="0" w:space="0" w:color="auto"/>
        <w:left w:val="none" w:sz="0" w:space="0" w:color="auto"/>
        <w:bottom w:val="none" w:sz="0" w:space="0" w:color="auto"/>
        <w:right w:val="none" w:sz="0" w:space="0" w:color="auto"/>
      </w:divBdr>
    </w:div>
    <w:div w:id="1386684553">
      <w:bodyDiv w:val="1"/>
      <w:marLeft w:val="0"/>
      <w:marRight w:val="0"/>
      <w:marTop w:val="0"/>
      <w:marBottom w:val="0"/>
      <w:divBdr>
        <w:top w:val="none" w:sz="0" w:space="0" w:color="auto"/>
        <w:left w:val="none" w:sz="0" w:space="0" w:color="auto"/>
        <w:bottom w:val="none" w:sz="0" w:space="0" w:color="auto"/>
        <w:right w:val="none" w:sz="0" w:space="0" w:color="auto"/>
      </w:divBdr>
    </w:div>
    <w:div w:id="1386950438">
      <w:bodyDiv w:val="1"/>
      <w:marLeft w:val="0"/>
      <w:marRight w:val="0"/>
      <w:marTop w:val="0"/>
      <w:marBottom w:val="0"/>
      <w:divBdr>
        <w:top w:val="none" w:sz="0" w:space="0" w:color="auto"/>
        <w:left w:val="none" w:sz="0" w:space="0" w:color="auto"/>
        <w:bottom w:val="none" w:sz="0" w:space="0" w:color="auto"/>
        <w:right w:val="none" w:sz="0" w:space="0" w:color="auto"/>
      </w:divBdr>
    </w:div>
    <w:div w:id="1462114466">
      <w:bodyDiv w:val="1"/>
      <w:marLeft w:val="0"/>
      <w:marRight w:val="0"/>
      <w:marTop w:val="0"/>
      <w:marBottom w:val="0"/>
      <w:divBdr>
        <w:top w:val="none" w:sz="0" w:space="0" w:color="auto"/>
        <w:left w:val="none" w:sz="0" w:space="0" w:color="auto"/>
        <w:bottom w:val="none" w:sz="0" w:space="0" w:color="auto"/>
        <w:right w:val="none" w:sz="0" w:space="0" w:color="auto"/>
      </w:divBdr>
    </w:div>
    <w:div w:id="1515800379">
      <w:bodyDiv w:val="1"/>
      <w:marLeft w:val="0"/>
      <w:marRight w:val="0"/>
      <w:marTop w:val="0"/>
      <w:marBottom w:val="0"/>
      <w:divBdr>
        <w:top w:val="none" w:sz="0" w:space="0" w:color="auto"/>
        <w:left w:val="none" w:sz="0" w:space="0" w:color="auto"/>
        <w:bottom w:val="none" w:sz="0" w:space="0" w:color="auto"/>
        <w:right w:val="none" w:sz="0" w:space="0" w:color="auto"/>
      </w:divBdr>
    </w:div>
    <w:div w:id="1659110890">
      <w:bodyDiv w:val="1"/>
      <w:marLeft w:val="0"/>
      <w:marRight w:val="0"/>
      <w:marTop w:val="0"/>
      <w:marBottom w:val="0"/>
      <w:divBdr>
        <w:top w:val="none" w:sz="0" w:space="0" w:color="auto"/>
        <w:left w:val="none" w:sz="0" w:space="0" w:color="auto"/>
        <w:bottom w:val="none" w:sz="0" w:space="0" w:color="auto"/>
        <w:right w:val="none" w:sz="0" w:space="0" w:color="auto"/>
      </w:divBdr>
    </w:div>
    <w:div w:id="1661155112">
      <w:bodyDiv w:val="1"/>
      <w:marLeft w:val="0"/>
      <w:marRight w:val="0"/>
      <w:marTop w:val="0"/>
      <w:marBottom w:val="0"/>
      <w:divBdr>
        <w:top w:val="none" w:sz="0" w:space="0" w:color="auto"/>
        <w:left w:val="none" w:sz="0" w:space="0" w:color="auto"/>
        <w:bottom w:val="none" w:sz="0" w:space="0" w:color="auto"/>
        <w:right w:val="none" w:sz="0" w:space="0" w:color="auto"/>
      </w:divBdr>
    </w:div>
    <w:div w:id="1735396046">
      <w:bodyDiv w:val="1"/>
      <w:marLeft w:val="0"/>
      <w:marRight w:val="0"/>
      <w:marTop w:val="0"/>
      <w:marBottom w:val="0"/>
      <w:divBdr>
        <w:top w:val="none" w:sz="0" w:space="0" w:color="auto"/>
        <w:left w:val="none" w:sz="0" w:space="0" w:color="auto"/>
        <w:bottom w:val="none" w:sz="0" w:space="0" w:color="auto"/>
        <w:right w:val="none" w:sz="0" w:space="0" w:color="auto"/>
      </w:divBdr>
    </w:div>
    <w:div w:id="1787849486">
      <w:bodyDiv w:val="1"/>
      <w:marLeft w:val="0"/>
      <w:marRight w:val="0"/>
      <w:marTop w:val="0"/>
      <w:marBottom w:val="0"/>
      <w:divBdr>
        <w:top w:val="none" w:sz="0" w:space="0" w:color="auto"/>
        <w:left w:val="none" w:sz="0" w:space="0" w:color="auto"/>
        <w:bottom w:val="none" w:sz="0" w:space="0" w:color="auto"/>
        <w:right w:val="none" w:sz="0" w:space="0" w:color="auto"/>
      </w:divBdr>
    </w:div>
    <w:div w:id="1832868107">
      <w:bodyDiv w:val="1"/>
      <w:marLeft w:val="0"/>
      <w:marRight w:val="0"/>
      <w:marTop w:val="0"/>
      <w:marBottom w:val="0"/>
      <w:divBdr>
        <w:top w:val="none" w:sz="0" w:space="0" w:color="auto"/>
        <w:left w:val="none" w:sz="0" w:space="0" w:color="auto"/>
        <w:bottom w:val="none" w:sz="0" w:space="0" w:color="auto"/>
        <w:right w:val="none" w:sz="0" w:space="0" w:color="auto"/>
      </w:divBdr>
    </w:div>
    <w:div w:id="2031104219">
      <w:bodyDiv w:val="1"/>
      <w:marLeft w:val="0"/>
      <w:marRight w:val="0"/>
      <w:marTop w:val="0"/>
      <w:marBottom w:val="0"/>
      <w:divBdr>
        <w:top w:val="none" w:sz="0" w:space="0" w:color="auto"/>
        <w:left w:val="none" w:sz="0" w:space="0" w:color="auto"/>
        <w:bottom w:val="none" w:sz="0" w:space="0" w:color="auto"/>
        <w:right w:val="none" w:sz="0" w:space="0" w:color="auto"/>
      </w:divBdr>
    </w:div>
    <w:div w:id="209762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7D97EE-D740-461E-B262-0D016DD2CEA3}">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Spr23</b:Tag>
    <b:SourceType>InternetSite</b:SourceType>
    <b:Guid>{6CC4F62E-EA36-4BD7-88C5-766E457FFEA2}</b:Guid>
    <b:Title>Essential competencies for computing managers: Skills and dispositions</b:Title>
    <b:Year>2023</b:Year>
    <b:Author>
      <b:Author>
        <b:NameList>
          <b:Person>
            <b:Last>Link</b:Last>
            <b:First>Springer</b:First>
            <b:Middle>Nature</b:Middle>
          </b:Person>
        </b:NameList>
      </b:Author>
    </b:Author>
    <b:Month>June</b:Month>
    <b:Day>08</b:Day>
    <b:YearAccessed>2026</b:YearAccessed>
    <b:MonthAccessed>February</b:MonthAccessed>
    <b:DayAccessed>23</b:DayAccessed>
    <b:URL>https://link.springer.com/article/10.1007/s10639-023-11869-4</b:URL>
    <b:RefOrder>2</b:RefOrder>
  </b:Source>
  <b:Source>
    <b:Tag>Var23</b:Tag>
    <b:SourceType>InternetSite</b:SourceType>
    <b:Guid>{4B5D7F16-7993-4FCA-A26E-13C9026CDFF2}</b:Guid>
    <b:Author>
      <b:Author>
        <b:NameList>
          <b:Person>
            <b:Last>V</b:Last>
            <b:First>Varatharasan</b:First>
            <b:Middle>VVaratharasan</b:Middle>
          </b:Person>
        </b:NameList>
      </b:Author>
    </b:Author>
    <b:Title>Linkedin</b:Title>
    <b:Year>2023</b:Year>
    <b:Month>April</b:Month>
    <b:Day>28</b:Day>
    <b:YearAccessed>2026</b:YearAccessed>
    <b:MonthAccessed>February</b:MonthAccessed>
    <b:DayAccessed>23</b:DayAccessed>
    <b:URL>https://www.linkedin.com/pulse/essential-skills-21st-century-varatharasan-visalu-velusamy</b:URL>
    <b:RefOrder>1</b:RefOrder>
  </b:Source>
  <b:Source>
    <b:Tag>Vid16</b:Tag>
    <b:SourceType>Book</b:SourceType>
    <b:Guid>{28B7E99D-4131-4B33-B3FD-B948173D8CFF}</b:Guid>
    <b:Title>Fundamental Elements of Employability Skills</b:Title>
    <b:Year>2016</b:Year>
    <b:City>India</b:City>
    <b:Publisher>International Journal of Multifaceted and Multilingual Studies (IJMMS)</b:Publisher>
    <b:URL>https://www.researchgate.net/profile/Tata-Llatha/publication/334273372_Fundamental_Elements_of_Employability_Skills/links/5d2042d8458515c11c156072/Fundamental-Elements-of-Employability-Skills.pdf</b:URL>
    <b:Author>
      <b:Author>
        <b:NameList>
          <b:Person>
            <b:Last>Vidyullatha</b:Last>
            <b:First>T.</b:First>
          </b:Person>
          <b:Person>
            <b:Last>Usha</b:Last>
            <b:Middle>N.</b:Middle>
            <b:First>Dr.</b:First>
          </b:Person>
          <b:Person>
            <b:Last>Suneetha Reddy</b:Last>
            <b:Middle>K.</b:Middle>
            <b:First>Dr.</b:First>
          </b:Person>
        </b:NameList>
      </b:Author>
    </b:Author>
    <b:RefOrder>3</b:RefOrder>
  </b:Source>
  <b:Source>
    <b:Tag>The22</b:Tag>
    <b:SourceType>InternetSite</b:SourceType>
    <b:Guid>{77D91360-79EB-486E-A886-31160BBA869F}</b:Guid>
    <b:Title>The Skills Imperative 2035: What Does the Literature Tell Us about Essential Skills Most Needed for Work? Working Paper 1</b:Title>
    <b:Year>2022</b:Year>
    <b:ProductionCompany>National Foundation for Educational Research</b:ProductionCompany>
    <b:Month>March</b:Month>
    <b:Day>1</b:Day>
    <b:YearAccessed>2026</b:YearAccessed>
    <b:MonthAccessed>February</b:MonthAccessed>
    <b:DayAccessed>24</b:DayAccessed>
    <b:URL>https://eric.ed.gov/?id=ED619280</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B5D75C-3218-4A4A-A317-9F7DBA2B6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936</Words>
  <Characters>5720</Characters>
  <Application>Microsoft Office Word</Application>
  <DocSecurity>0</DocSecurity>
  <Lines>146</Lines>
  <Paragraphs>86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Jose Manuel Carneiro De Alva Noronha (2516682)</dc:creator>
  <cp:keywords/>
  <dc:description/>
  <cp:lastModifiedBy>Jose Manuel Carneiro De Alva Noronha (2516682)</cp:lastModifiedBy>
  <cp:revision>4</cp:revision>
  <dcterms:created xsi:type="dcterms:W3CDTF">2026-03-16T19:53:00Z</dcterms:created>
  <dcterms:modified xsi:type="dcterms:W3CDTF">2026-03-16T19:56:00Z</dcterms:modified>
</cp:coreProperties>
</file>