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589702" w14:textId="77777777" w:rsidR="00207416" w:rsidRPr="00207416" w:rsidRDefault="00207416" w:rsidP="00207416">
      <w:pPr>
        <w:jc w:val="center"/>
        <w:rPr>
          <w:rFonts w:ascii="Arial" w:hAnsi="Arial" w:cs="Arial"/>
        </w:rPr>
      </w:pPr>
      <w:r w:rsidRPr="00207416">
        <w:rPr>
          <w:rFonts w:ascii="Arial" w:hAnsi="Arial" w:cs="Arial"/>
        </w:rPr>
        <w:t xml:space="preserve">Name: </w:t>
      </w:r>
      <w:r w:rsidRPr="00207416">
        <w:rPr>
          <w:rFonts w:ascii="Arial" w:hAnsi="Arial" w:cs="Arial"/>
          <w:b/>
          <w:bCs/>
        </w:rPr>
        <w:t>Zahid Latif</w:t>
      </w:r>
    </w:p>
    <w:p w14:paraId="39A60038" w14:textId="77777777" w:rsidR="00207416" w:rsidRPr="00207416" w:rsidRDefault="00207416" w:rsidP="00207416">
      <w:pPr>
        <w:jc w:val="center"/>
        <w:rPr>
          <w:rFonts w:ascii="Arial" w:hAnsi="Arial" w:cs="Arial"/>
        </w:rPr>
      </w:pPr>
    </w:p>
    <w:p w14:paraId="30632BAD" w14:textId="77777777" w:rsidR="00207416" w:rsidRPr="00207416" w:rsidRDefault="00207416" w:rsidP="00207416">
      <w:pPr>
        <w:jc w:val="center"/>
        <w:rPr>
          <w:rFonts w:ascii="Arial" w:hAnsi="Arial" w:cs="Arial"/>
        </w:rPr>
      </w:pPr>
      <w:r w:rsidRPr="00207416">
        <w:rPr>
          <w:rFonts w:ascii="Arial" w:hAnsi="Arial" w:cs="Arial"/>
        </w:rPr>
        <w:t xml:space="preserve">Student number: </w:t>
      </w:r>
      <w:r w:rsidRPr="00207416">
        <w:rPr>
          <w:rFonts w:ascii="Arial" w:hAnsi="Arial" w:cs="Arial"/>
          <w:b/>
          <w:bCs/>
        </w:rPr>
        <w:t>2208182</w:t>
      </w:r>
    </w:p>
    <w:p w14:paraId="678F62B0" w14:textId="77777777" w:rsidR="00207416" w:rsidRPr="00207416" w:rsidRDefault="00207416" w:rsidP="00207416">
      <w:pPr>
        <w:jc w:val="center"/>
        <w:rPr>
          <w:rFonts w:ascii="Arial" w:hAnsi="Arial" w:cs="Arial"/>
        </w:rPr>
      </w:pPr>
    </w:p>
    <w:p w14:paraId="32C6EB08" w14:textId="4C96451F" w:rsidR="00C77A11" w:rsidRPr="00207416" w:rsidRDefault="00207416" w:rsidP="00207416">
      <w:pPr>
        <w:jc w:val="center"/>
        <w:rPr>
          <w:rFonts w:ascii="Arial" w:hAnsi="Arial" w:cs="Arial"/>
          <w:b/>
          <w:bCs/>
        </w:rPr>
      </w:pPr>
      <w:r w:rsidRPr="00207416">
        <w:rPr>
          <w:rFonts w:ascii="Arial" w:hAnsi="Arial" w:cs="Arial"/>
          <w:b/>
          <w:bCs/>
        </w:rPr>
        <w:t>BMIH6007</w:t>
      </w:r>
      <w:r w:rsidRPr="00207416">
        <w:rPr>
          <w:rFonts w:ascii="Arial" w:hAnsi="Arial" w:cs="Arial"/>
          <w:b/>
          <w:bCs/>
        </w:rPr>
        <w:t xml:space="preserve"> - </w:t>
      </w:r>
      <w:r w:rsidRPr="00207416">
        <w:rPr>
          <w:rFonts w:ascii="Arial" w:hAnsi="Arial" w:cs="Arial"/>
          <w:b/>
          <w:bCs/>
        </w:rPr>
        <w:t>International Hotel Management</w:t>
      </w:r>
    </w:p>
    <w:p w14:paraId="5E139E2F" w14:textId="77777777" w:rsidR="00207416" w:rsidRDefault="00207416" w:rsidP="00207416">
      <w:pPr>
        <w:jc w:val="center"/>
        <w:rPr>
          <w:rFonts w:ascii="Arial" w:hAnsi="Arial" w:cs="Arial"/>
        </w:rPr>
      </w:pPr>
    </w:p>
    <w:p w14:paraId="236820FD" w14:textId="29A505D6" w:rsidR="00207416" w:rsidRDefault="00207416" w:rsidP="00207416">
      <w:pPr>
        <w:jc w:val="center"/>
        <w:rPr>
          <w:rFonts w:ascii="Arial" w:hAnsi="Arial" w:cs="Arial"/>
        </w:rPr>
      </w:pPr>
      <w:r>
        <w:rPr>
          <w:rFonts w:ascii="Arial" w:hAnsi="Arial" w:cs="Arial"/>
        </w:rPr>
        <w:t xml:space="preserve">Lecturer: </w:t>
      </w:r>
      <w:r w:rsidRPr="00207416">
        <w:rPr>
          <w:rFonts w:ascii="Arial" w:hAnsi="Arial" w:cs="Arial"/>
          <w:b/>
          <w:bCs/>
        </w:rPr>
        <w:t>Christopher Wilkin</w:t>
      </w:r>
    </w:p>
    <w:p w14:paraId="37B2D1F3" w14:textId="77777777" w:rsidR="00207416" w:rsidRDefault="00207416" w:rsidP="00207416">
      <w:pPr>
        <w:jc w:val="center"/>
        <w:rPr>
          <w:rFonts w:ascii="Arial" w:hAnsi="Arial" w:cs="Arial"/>
        </w:rPr>
      </w:pPr>
    </w:p>
    <w:p w14:paraId="7B9F739C" w14:textId="4C95D192" w:rsidR="00207416" w:rsidRDefault="00207416" w:rsidP="00207416">
      <w:pPr>
        <w:jc w:val="center"/>
        <w:rPr>
          <w:rFonts w:ascii="Arial" w:hAnsi="Arial" w:cs="Arial"/>
          <w:b/>
          <w:bCs/>
        </w:rPr>
      </w:pPr>
      <w:r>
        <w:rPr>
          <w:rFonts w:ascii="Arial" w:hAnsi="Arial" w:cs="Arial"/>
        </w:rPr>
        <w:t xml:space="preserve">Assignment 2 (Report): </w:t>
      </w:r>
      <w:r w:rsidRPr="00207416">
        <w:rPr>
          <w:rFonts w:ascii="Arial" w:hAnsi="Arial" w:cs="Arial"/>
          <w:b/>
          <w:bCs/>
        </w:rPr>
        <w:t>Event Strategic Planning and Delivery Considerations for an International Meeting</w:t>
      </w:r>
    </w:p>
    <w:p w14:paraId="48A9E7AE" w14:textId="77777777" w:rsidR="00207416" w:rsidRDefault="00207416" w:rsidP="00207416">
      <w:pPr>
        <w:jc w:val="center"/>
        <w:rPr>
          <w:rFonts w:ascii="Arial" w:hAnsi="Arial" w:cs="Arial"/>
          <w:b/>
          <w:bCs/>
        </w:rPr>
      </w:pPr>
    </w:p>
    <w:p w14:paraId="15499CC9" w14:textId="77777777" w:rsidR="00207416" w:rsidRDefault="00207416" w:rsidP="00207416">
      <w:pPr>
        <w:jc w:val="center"/>
        <w:rPr>
          <w:rFonts w:ascii="Arial" w:hAnsi="Arial" w:cs="Arial"/>
          <w:b/>
          <w:bCs/>
        </w:rPr>
      </w:pPr>
    </w:p>
    <w:p w14:paraId="499AAB3F" w14:textId="77777777" w:rsidR="00207416" w:rsidRDefault="00207416" w:rsidP="00207416">
      <w:pPr>
        <w:jc w:val="center"/>
        <w:rPr>
          <w:rFonts w:ascii="Arial" w:hAnsi="Arial" w:cs="Arial"/>
          <w:b/>
          <w:bCs/>
        </w:rPr>
      </w:pPr>
    </w:p>
    <w:p w14:paraId="5065BC52" w14:textId="77777777" w:rsidR="00207416" w:rsidRDefault="00207416" w:rsidP="00207416">
      <w:pPr>
        <w:jc w:val="center"/>
        <w:rPr>
          <w:rFonts w:ascii="Arial" w:hAnsi="Arial" w:cs="Arial"/>
          <w:b/>
          <w:bCs/>
        </w:rPr>
      </w:pPr>
    </w:p>
    <w:p w14:paraId="2E5BE2B4" w14:textId="77777777" w:rsidR="00207416" w:rsidRDefault="00207416" w:rsidP="00207416">
      <w:pPr>
        <w:jc w:val="center"/>
        <w:rPr>
          <w:rFonts w:ascii="Arial" w:hAnsi="Arial" w:cs="Arial"/>
          <w:b/>
          <w:bCs/>
        </w:rPr>
      </w:pPr>
    </w:p>
    <w:p w14:paraId="3B902599" w14:textId="77777777" w:rsidR="00207416" w:rsidRDefault="00207416" w:rsidP="00207416">
      <w:pPr>
        <w:jc w:val="center"/>
        <w:rPr>
          <w:rFonts w:ascii="Arial" w:hAnsi="Arial" w:cs="Arial"/>
          <w:b/>
          <w:bCs/>
        </w:rPr>
      </w:pPr>
    </w:p>
    <w:p w14:paraId="10808048" w14:textId="77777777" w:rsidR="00207416" w:rsidRDefault="00207416" w:rsidP="00207416">
      <w:pPr>
        <w:jc w:val="center"/>
        <w:rPr>
          <w:rFonts w:ascii="Arial" w:hAnsi="Arial" w:cs="Arial"/>
          <w:b/>
          <w:bCs/>
        </w:rPr>
      </w:pPr>
    </w:p>
    <w:p w14:paraId="4343DA27" w14:textId="77777777" w:rsidR="00207416" w:rsidRDefault="00207416" w:rsidP="00207416">
      <w:pPr>
        <w:jc w:val="center"/>
        <w:rPr>
          <w:rFonts w:ascii="Arial" w:hAnsi="Arial" w:cs="Arial"/>
          <w:b/>
          <w:bCs/>
        </w:rPr>
      </w:pPr>
    </w:p>
    <w:p w14:paraId="44B59B52" w14:textId="77777777" w:rsidR="00207416" w:rsidRDefault="00207416" w:rsidP="00207416">
      <w:pPr>
        <w:jc w:val="center"/>
        <w:rPr>
          <w:rFonts w:ascii="Arial" w:hAnsi="Arial" w:cs="Arial"/>
          <w:b/>
          <w:bCs/>
        </w:rPr>
      </w:pPr>
    </w:p>
    <w:p w14:paraId="5BCBA1A6" w14:textId="77777777" w:rsidR="00207416" w:rsidRDefault="00207416" w:rsidP="00207416">
      <w:pPr>
        <w:jc w:val="center"/>
        <w:rPr>
          <w:rFonts w:ascii="Arial" w:hAnsi="Arial" w:cs="Arial"/>
          <w:b/>
          <w:bCs/>
        </w:rPr>
      </w:pPr>
    </w:p>
    <w:p w14:paraId="18F07A51" w14:textId="77777777" w:rsidR="00207416" w:rsidRDefault="00207416" w:rsidP="00207416">
      <w:pPr>
        <w:jc w:val="center"/>
        <w:rPr>
          <w:rFonts w:ascii="Arial" w:hAnsi="Arial" w:cs="Arial"/>
          <w:b/>
          <w:bCs/>
        </w:rPr>
      </w:pPr>
    </w:p>
    <w:p w14:paraId="46C9E3E0" w14:textId="77777777" w:rsidR="00207416" w:rsidRDefault="00207416" w:rsidP="00207416">
      <w:pPr>
        <w:jc w:val="center"/>
        <w:rPr>
          <w:rFonts w:ascii="Arial" w:hAnsi="Arial" w:cs="Arial"/>
          <w:b/>
          <w:bCs/>
        </w:rPr>
      </w:pPr>
    </w:p>
    <w:p w14:paraId="5E0ABCD9" w14:textId="77777777" w:rsidR="00207416" w:rsidRDefault="00207416" w:rsidP="00207416">
      <w:pPr>
        <w:jc w:val="center"/>
        <w:rPr>
          <w:rFonts w:ascii="Arial" w:hAnsi="Arial" w:cs="Arial"/>
          <w:b/>
          <w:bCs/>
        </w:rPr>
      </w:pPr>
    </w:p>
    <w:p w14:paraId="3FD7A2C0" w14:textId="77777777" w:rsidR="00207416" w:rsidRDefault="00207416" w:rsidP="00207416">
      <w:pPr>
        <w:jc w:val="center"/>
        <w:rPr>
          <w:rFonts w:ascii="Arial" w:hAnsi="Arial" w:cs="Arial"/>
          <w:b/>
          <w:bCs/>
        </w:rPr>
      </w:pPr>
    </w:p>
    <w:p w14:paraId="5526A5A9" w14:textId="77777777" w:rsidR="00207416" w:rsidRDefault="00207416" w:rsidP="00207416">
      <w:pPr>
        <w:jc w:val="center"/>
        <w:rPr>
          <w:rFonts w:ascii="Arial" w:hAnsi="Arial" w:cs="Arial"/>
          <w:b/>
          <w:bCs/>
        </w:rPr>
      </w:pPr>
    </w:p>
    <w:p w14:paraId="20E4944F" w14:textId="77777777" w:rsidR="00207416" w:rsidRDefault="00207416" w:rsidP="00207416">
      <w:pPr>
        <w:jc w:val="center"/>
        <w:rPr>
          <w:rFonts w:ascii="Arial" w:hAnsi="Arial" w:cs="Arial"/>
          <w:b/>
          <w:bCs/>
        </w:rPr>
      </w:pPr>
    </w:p>
    <w:p w14:paraId="1855849A" w14:textId="77777777" w:rsidR="00207416" w:rsidRDefault="00207416" w:rsidP="00207416">
      <w:pPr>
        <w:jc w:val="center"/>
        <w:rPr>
          <w:rFonts w:ascii="Arial" w:hAnsi="Arial" w:cs="Arial"/>
          <w:b/>
          <w:bCs/>
        </w:rPr>
      </w:pPr>
    </w:p>
    <w:p w14:paraId="7F253C94" w14:textId="77777777" w:rsidR="00207416" w:rsidRDefault="00207416" w:rsidP="00207416">
      <w:pPr>
        <w:jc w:val="center"/>
        <w:rPr>
          <w:rFonts w:ascii="Arial" w:hAnsi="Arial" w:cs="Arial"/>
          <w:b/>
          <w:bCs/>
        </w:rPr>
      </w:pPr>
    </w:p>
    <w:p w14:paraId="426690EA" w14:textId="77777777" w:rsidR="00207416" w:rsidRDefault="00207416" w:rsidP="00207416">
      <w:pPr>
        <w:jc w:val="center"/>
        <w:rPr>
          <w:rFonts w:ascii="Arial" w:hAnsi="Arial" w:cs="Arial"/>
          <w:b/>
          <w:bCs/>
        </w:rPr>
      </w:pPr>
    </w:p>
    <w:p w14:paraId="6211950C" w14:textId="77777777" w:rsidR="00207416" w:rsidRDefault="00207416" w:rsidP="00207416">
      <w:pPr>
        <w:jc w:val="center"/>
        <w:rPr>
          <w:rFonts w:ascii="Arial" w:hAnsi="Arial" w:cs="Arial"/>
          <w:b/>
          <w:bCs/>
        </w:rPr>
      </w:pPr>
    </w:p>
    <w:p w14:paraId="4435660A" w14:textId="77777777" w:rsidR="00207416" w:rsidRDefault="00207416" w:rsidP="00207416">
      <w:pPr>
        <w:jc w:val="center"/>
        <w:rPr>
          <w:rFonts w:ascii="Arial" w:hAnsi="Arial" w:cs="Arial"/>
          <w:b/>
          <w:bCs/>
        </w:rPr>
      </w:pPr>
    </w:p>
    <w:p w14:paraId="273EC22E" w14:textId="77777777" w:rsidR="00207416" w:rsidRDefault="00207416" w:rsidP="00207416">
      <w:pPr>
        <w:jc w:val="center"/>
        <w:rPr>
          <w:rFonts w:ascii="Arial" w:hAnsi="Arial" w:cs="Arial"/>
          <w:b/>
          <w:bCs/>
        </w:rPr>
      </w:pPr>
    </w:p>
    <w:p w14:paraId="3F4DB593" w14:textId="77777777" w:rsidR="00207416" w:rsidRDefault="00207416" w:rsidP="00207416">
      <w:pPr>
        <w:jc w:val="center"/>
        <w:rPr>
          <w:rFonts w:ascii="Arial" w:hAnsi="Arial" w:cs="Arial"/>
          <w:b/>
          <w:bCs/>
        </w:rPr>
      </w:pPr>
    </w:p>
    <w:p w14:paraId="3E901B71" w14:textId="77777777" w:rsidR="00207416" w:rsidRDefault="00207416" w:rsidP="00207416">
      <w:pPr>
        <w:jc w:val="center"/>
        <w:rPr>
          <w:rFonts w:ascii="Arial" w:hAnsi="Arial" w:cs="Arial"/>
          <w:b/>
          <w:bCs/>
        </w:rPr>
      </w:pPr>
    </w:p>
    <w:p w14:paraId="08579C6B" w14:textId="77777777" w:rsidR="00207416" w:rsidRDefault="00207416" w:rsidP="00207416">
      <w:pPr>
        <w:jc w:val="center"/>
        <w:rPr>
          <w:rFonts w:ascii="Arial" w:hAnsi="Arial" w:cs="Arial"/>
          <w:b/>
          <w:bCs/>
        </w:rPr>
      </w:pPr>
    </w:p>
    <w:p w14:paraId="57CF6B59" w14:textId="77777777" w:rsidR="00207416" w:rsidRDefault="00207416" w:rsidP="00207416">
      <w:pPr>
        <w:jc w:val="center"/>
        <w:rPr>
          <w:rFonts w:ascii="Arial" w:hAnsi="Arial" w:cs="Arial"/>
          <w:b/>
          <w:bCs/>
        </w:rPr>
      </w:pPr>
    </w:p>
    <w:p w14:paraId="404314A3" w14:textId="77777777" w:rsidR="00207416" w:rsidRDefault="00207416" w:rsidP="00207416">
      <w:pPr>
        <w:jc w:val="center"/>
        <w:rPr>
          <w:rFonts w:ascii="Arial" w:hAnsi="Arial" w:cs="Arial"/>
          <w:b/>
          <w:bCs/>
        </w:rPr>
      </w:pPr>
    </w:p>
    <w:p w14:paraId="68755407" w14:textId="77777777" w:rsidR="00207416" w:rsidRDefault="00207416" w:rsidP="00207416">
      <w:pPr>
        <w:jc w:val="center"/>
        <w:rPr>
          <w:rFonts w:ascii="Arial" w:hAnsi="Arial" w:cs="Arial"/>
          <w:b/>
          <w:bCs/>
        </w:rPr>
      </w:pPr>
    </w:p>
    <w:p w14:paraId="53D884F0" w14:textId="77777777" w:rsidR="00207416" w:rsidRDefault="00207416" w:rsidP="00207416">
      <w:pPr>
        <w:jc w:val="center"/>
        <w:rPr>
          <w:rFonts w:ascii="Arial" w:hAnsi="Arial" w:cs="Arial"/>
          <w:b/>
          <w:bCs/>
        </w:rPr>
      </w:pPr>
    </w:p>
    <w:p w14:paraId="6679E13F" w14:textId="77777777" w:rsidR="00207416" w:rsidRDefault="00207416" w:rsidP="00207416">
      <w:pPr>
        <w:jc w:val="center"/>
        <w:rPr>
          <w:rFonts w:ascii="Arial" w:hAnsi="Arial" w:cs="Arial"/>
          <w:b/>
          <w:bCs/>
        </w:rPr>
      </w:pPr>
    </w:p>
    <w:p w14:paraId="134562A4" w14:textId="77777777" w:rsidR="00207416" w:rsidRDefault="00207416" w:rsidP="00207416">
      <w:pPr>
        <w:jc w:val="center"/>
        <w:rPr>
          <w:rFonts w:ascii="Arial" w:hAnsi="Arial" w:cs="Arial"/>
          <w:b/>
          <w:bCs/>
        </w:rPr>
      </w:pPr>
    </w:p>
    <w:p w14:paraId="7759BA61" w14:textId="77777777" w:rsidR="00207416" w:rsidRDefault="00207416" w:rsidP="00207416">
      <w:pPr>
        <w:jc w:val="center"/>
        <w:rPr>
          <w:rFonts w:ascii="Arial" w:hAnsi="Arial" w:cs="Arial"/>
          <w:b/>
          <w:bCs/>
        </w:rPr>
      </w:pPr>
    </w:p>
    <w:p w14:paraId="411A73C0" w14:textId="77777777" w:rsidR="00207416" w:rsidRDefault="00207416" w:rsidP="00207416">
      <w:pPr>
        <w:jc w:val="center"/>
        <w:rPr>
          <w:rFonts w:ascii="Arial" w:hAnsi="Arial" w:cs="Arial"/>
          <w:b/>
          <w:bCs/>
        </w:rPr>
      </w:pPr>
    </w:p>
    <w:p w14:paraId="18B85E55" w14:textId="77777777" w:rsidR="00207416" w:rsidRDefault="00207416" w:rsidP="00207416">
      <w:pPr>
        <w:jc w:val="center"/>
        <w:rPr>
          <w:rFonts w:ascii="Arial" w:hAnsi="Arial" w:cs="Arial"/>
          <w:b/>
          <w:bCs/>
        </w:rPr>
      </w:pPr>
    </w:p>
    <w:p w14:paraId="630E87FF" w14:textId="77777777" w:rsidR="00207416" w:rsidRDefault="00207416" w:rsidP="00207416">
      <w:pPr>
        <w:jc w:val="center"/>
        <w:rPr>
          <w:rFonts w:ascii="Arial" w:hAnsi="Arial" w:cs="Arial"/>
          <w:b/>
          <w:bCs/>
        </w:rPr>
      </w:pPr>
    </w:p>
    <w:p w14:paraId="4A8C2414" w14:textId="77777777" w:rsidR="00207416" w:rsidRDefault="00207416" w:rsidP="00207416">
      <w:pPr>
        <w:jc w:val="center"/>
        <w:rPr>
          <w:rFonts w:ascii="Arial" w:hAnsi="Arial" w:cs="Arial"/>
          <w:b/>
          <w:bCs/>
        </w:rPr>
      </w:pPr>
    </w:p>
    <w:p w14:paraId="241AFCB1" w14:textId="77777777" w:rsidR="00207416" w:rsidRDefault="00207416" w:rsidP="00207416">
      <w:pPr>
        <w:jc w:val="center"/>
        <w:rPr>
          <w:rFonts w:ascii="Arial" w:hAnsi="Arial" w:cs="Arial"/>
          <w:b/>
          <w:bCs/>
        </w:rPr>
      </w:pPr>
    </w:p>
    <w:p w14:paraId="14F6AB24" w14:textId="77777777" w:rsidR="00207416" w:rsidRDefault="00207416" w:rsidP="00207416">
      <w:pPr>
        <w:jc w:val="center"/>
        <w:rPr>
          <w:rFonts w:ascii="Arial" w:hAnsi="Arial" w:cs="Arial"/>
          <w:b/>
          <w:bCs/>
        </w:rPr>
      </w:pPr>
    </w:p>
    <w:p w14:paraId="462D5FE6" w14:textId="77777777" w:rsidR="00207416" w:rsidRDefault="00207416" w:rsidP="00207416">
      <w:pPr>
        <w:jc w:val="center"/>
        <w:rPr>
          <w:rFonts w:ascii="Arial" w:hAnsi="Arial" w:cs="Arial"/>
          <w:b/>
          <w:bCs/>
        </w:rPr>
      </w:pPr>
    </w:p>
    <w:p w14:paraId="0803F6C7" w14:textId="77777777" w:rsidR="00442918" w:rsidRDefault="00442918" w:rsidP="00442918">
      <w:pPr>
        <w:spacing w:line="360" w:lineRule="auto"/>
        <w:rPr>
          <w:rFonts w:ascii="Arial" w:hAnsi="Arial" w:cs="Arial"/>
          <w:b/>
          <w:bCs/>
        </w:rPr>
      </w:pPr>
    </w:p>
    <w:p w14:paraId="480D23A1" w14:textId="43EA2115" w:rsidR="009D6160" w:rsidRPr="00312063" w:rsidRDefault="009D6160" w:rsidP="00442918">
      <w:pPr>
        <w:spacing w:line="360" w:lineRule="auto"/>
        <w:jc w:val="center"/>
        <w:rPr>
          <w:rFonts w:ascii="Arial" w:hAnsi="Arial" w:cs="Arial"/>
          <w:b/>
          <w:bCs/>
          <w:u w:val="single"/>
        </w:rPr>
      </w:pPr>
      <w:r w:rsidRPr="00312063">
        <w:rPr>
          <w:rFonts w:ascii="Arial" w:hAnsi="Arial" w:cs="Arial"/>
          <w:b/>
          <w:bCs/>
          <w:u w:val="single"/>
        </w:rPr>
        <w:lastRenderedPageBreak/>
        <w:t>Contents Page</w:t>
      </w:r>
    </w:p>
    <w:p w14:paraId="393F7119" w14:textId="77777777" w:rsidR="009D6160" w:rsidRDefault="009D6160" w:rsidP="001F2123">
      <w:pPr>
        <w:spacing w:line="360" w:lineRule="auto"/>
        <w:jc w:val="both"/>
        <w:rPr>
          <w:rFonts w:ascii="Arial" w:hAnsi="Arial" w:cs="Arial"/>
          <w:b/>
          <w:bCs/>
        </w:rPr>
      </w:pPr>
    </w:p>
    <w:p w14:paraId="7D7D31FE" w14:textId="176F6C40" w:rsidR="009D6160" w:rsidRDefault="009D6160" w:rsidP="001F2123">
      <w:pPr>
        <w:spacing w:line="360" w:lineRule="auto"/>
        <w:jc w:val="both"/>
        <w:rPr>
          <w:rFonts w:ascii="Arial" w:hAnsi="Arial" w:cs="Arial"/>
          <w:b/>
          <w:bCs/>
        </w:rPr>
      </w:pPr>
      <w:r>
        <w:rPr>
          <w:rFonts w:ascii="Arial" w:hAnsi="Arial" w:cs="Arial"/>
          <w:b/>
          <w:bCs/>
        </w:rPr>
        <w:t>Cover Page</w:t>
      </w:r>
      <w:r w:rsidR="009D74B5">
        <w:rPr>
          <w:rFonts w:ascii="Arial" w:hAnsi="Arial" w:cs="Arial"/>
          <w:b/>
          <w:bCs/>
        </w:rPr>
        <w:tab/>
      </w:r>
      <w:r w:rsidR="002D20FD">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1</w:t>
      </w:r>
    </w:p>
    <w:p w14:paraId="6FD4F9E3" w14:textId="3ED45BB0" w:rsidR="009D6160" w:rsidRDefault="009D6160" w:rsidP="001F2123">
      <w:pPr>
        <w:spacing w:line="360" w:lineRule="auto"/>
        <w:jc w:val="both"/>
        <w:rPr>
          <w:rFonts w:ascii="Arial" w:hAnsi="Arial" w:cs="Arial"/>
          <w:b/>
          <w:bCs/>
        </w:rPr>
      </w:pPr>
      <w:r>
        <w:rPr>
          <w:rFonts w:ascii="Arial" w:hAnsi="Arial" w:cs="Arial"/>
          <w:b/>
          <w:bCs/>
        </w:rPr>
        <w:t>Contents Page</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2</w:t>
      </w:r>
    </w:p>
    <w:p w14:paraId="2B101C4B" w14:textId="1F388CF6" w:rsidR="009D6160" w:rsidRDefault="009D6160" w:rsidP="001F2123">
      <w:pPr>
        <w:spacing w:line="360" w:lineRule="auto"/>
        <w:jc w:val="both"/>
        <w:rPr>
          <w:rFonts w:ascii="Arial" w:hAnsi="Arial" w:cs="Arial"/>
          <w:b/>
          <w:bCs/>
        </w:rPr>
      </w:pPr>
      <w:r>
        <w:rPr>
          <w:rFonts w:ascii="Arial" w:hAnsi="Arial" w:cs="Arial"/>
          <w:b/>
          <w:bCs/>
        </w:rPr>
        <w:t xml:space="preserve">Introduction </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4</w:t>
      </w:r>
    </w:p>
    <w:p w14:paraId="27777BED" w14:textId="703320EA" w:rsidR="009D6160" w:rsidRDefault="009D6160" w:rsidP="001F2123">
      <w:pPr>
        <w:spacing w:line="360" w:lineRule="auto"/>
        <w:jc w:val="both"/>
        <w:rPr>
          <w:rFonts w:ascii="Arial" w:hAnsi="Arial" w:cs="Arial"/>
          <w:b/>
          <w:bCs/>
        </w:rPr>
      </w:pPr>
      <w:r>
        <w:rPr>
          <w:rFonts w:ascii="Arial" w:hAnsi="Arial" w:cs="Arial"/>
          <w:b/>
          <w:bCs/>
        </w:rPr>
        <w:t>The Event Cycle</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4</w:t>
      </w:r>
    </w:p>
    <w:p w14:paraId="6A8BB48D" w14:textId="0297BC51" w:rsidR="009D6160" w:rsidRDefault="009D6160" w:rsidP="001F2123">
      <w:pPr>
        <w:spacing w:line="360" w:lineRule="auto"/>
        <w:jc w:val="both"/>
        <w:rPr>
          <w:rFonts w:ascii="Arial" w:hAnsi="Arial" w:cs="Arial"/>
          <w:b/>
          <w:bCs/>
        </w:rPr>
      </w:pPr>
      <w:r>
        <w:rPr>
          <w:rFonts w:ascii="Arial" w:hAnsi="Arial" w:cs="Arial"/>
          <w:b/>
          <w:bCs/>
        </w:rPr>
        <w:tab/>
      </w:r>
      <w:r w:rsidRPr="00312063">
        <w:rPr>
          <w:rFonts w:ascii="Arial" w:hAnsi="Arial" w:cs="Arial"/>
        </w:rPr>
        <w:t>Plan</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5</w:t>
      </w:r>
    </w:p>
    <w:p w14:paraId="4FCF36AB" w14:textId="3F56F461" w:rsidR="009D6160" w:rsidRDefault="009D6160" w:rsidP="001F2123">
      <w:pPr>
        <w:spacing w:line="360" w:lineRule="auto"/>
        <w:jc w:val="both"/>
        <w:rPr>
          <w:rFonts w:ascii="Arial" w:hAnsi="Arial" w:cs="Arial"/>
          <w:b/>
          <w:bCs/>
        </w:rPr>
      </w:pPr>
      <w:r>
        <w:rPr>
          <w:rFonts w:ascii="Arial" w:hAnsi="Arial" w:cs="Arial"/>
          <w:b/>
          <w:bCs/>
        </w:rPr>
        <w:tab/>
      </w:r>
      <w:r w:rsidRPr="00312063">
        <w:rPr>
          <w:rFonts w:ascii="Arial" w:hAnsi="Arial" w:cs="Arial"/>
        </w:rPr>
        <w:t>Organise</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5</w:t>
      </w:r>
    </w:p>
    <w:p w14:paraId="0CBCB5FE" w14:textId="1F225241" w:rsidR="009D6160" w:rsidRDefault="009D6160" w:rsidP="001F2123">
      <w:pPr>
        <w:spacing w:line="360" w:lineRule="auto"/>
        <w:jc w:val="both"/>
        <w:rPr>
          <w:rFonts w:ascii="Arial" w:hAnsi="Arial" w:cs="Arial"/>
          <w:b/>
          <w:bCs/>
        </w:rPr>
      </w:pPr>
      <w:r>
        <w:rPr>
          <w:rFonts w:ascii="Arial" w:hAnsi="Arial" w:cs="Arial"/>
          <w:b/>
          <w:bCs/>
        </w:rPr>
        <w:tab/>
      </w:r>
      <w:r w:rsidRPr="00312063">
        <w:rPr>
          <w:rFonts w:ascii="Arial" w:hAnsi="Arial" w:cs="Arial"/>
        </w:rPr>
        <w:t>Measure</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5</w:t>
      </w:r>
    </w:p>
    <w:p w14:paraId="35B29116" w14:textId="1168CD44" w:rsidR="009D6160" w:rsidRDefault="009D6160" w:rsidP="001F2123">
      <w:pPr>
        <w:spacing w:line="360" w:lineRule="auto"/>
        <w:jc w:val="both"/>
        <w:rPr>
          <w:rFonts w:ascii="Arial" w:hAnsi="Arial" w:cs="Arial"/>
          <w:b/>
          <w:bCs/>
        </w:rPr>
      </w:pPr>
      <w:r>
        <w:rPr>
          <w:rFonts w:ascii="Arial" w:hAnsi="Arial" w:cs="Arial"/>
          <w:b/>
          <w:bCs/>
        </w:rPr>
        <w:tab/>
      </w:r>
      <w:r w:rsidRPr="00312063">
        <w:rPr>
          <w:rFonts w:ascii="Arial" w:hAnsi="Arial" w:cs="Arial"/>
        </w:rPr>
        <w:t>Analyse</w:t>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5</w:t>
      </w:r>
    </w:p>
    <w:p w14:paraId="0180194F" w14:textId="41E732A1" w:rsidR="009D6160" w:rsidRDefault="009D6160" w:rsidP="001F2123">
      <w:pPr>
        <w:spacing w:line="360" w:lineRule="auto"/>
        <w:jc w:val="both"/>
        <w:rPr>
          <w:rFonts w:ascii="Arial" w:hAnsi="Arial" w:cs="Arial"/>
          <w:b/>
          <w:bCs/>
        </w:rPr>
      </w:pPr>
      <w:r>
        <w:rPr>
          <w:rFonts w:ascii="Arial" w:hAnsi="Arial" w:cs="Arial"/>
          <w:b/>
          <w:bCs/>
        </w:rPr>
        <w:tab/>
      </w:r>
      <w:r w:rsidRPr="00312063">
        <w:rPr>
          <w:rFonts w:ascii="Arial" w:hAnsi="Arial" w:cs="Arial"/>
        </w:rPr>
        <w:t>Share</w:t>
      </w:r>
      <w:r w:rsidR="009D74B5" w:rsidRPr="00312063">
        <w:rPr>
          <w:rFonts w:ascii="Arial" w:hAnsi="Arial" w:cs="Arial"/>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r>
      <w:r w:rsidR="009D74B5">
        <w:rPr>
          <w:rFonts w:ascii="Arial" w:hAnsi="Arial" w:cs="Arial"/>
          <w:b/>
          <w:bCs/>
        </w:rPr>
        <w:tab/>
        <w:t>6</w:t>
      </w:r>
    </w:p>
    <w:p w14:paraId="5D55FAE9" w14:textId="453089E3" w:rsidR="009D6160" w:rsidRDefault="009D6160" w:rsidP="001F2123">
      <w:pPr>
        <w:spacing w:line="360" w:lineRule="auto"/>
        <w:jc w:val="both"/>
        <w:rPr>
          <w:rFonts w:ascii="Arial" w:hAnsi="Arial" w:cs="Arial"/>
          <w:b/>
          <w:bCs/>
        </w:rPr>
      </w:pPr>
      <w:r>
        <w:rPr>
          <w:rFonts w:ascii="Arial" w:hAnsi="Arial" w:cs="Arial"/>
          <w:b/>
          <w:bCs/>
        </w:rPr>
        <w:t>Event Concept</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6</w:t>
      </w:r>
    </w:p>
    <w:p w14:paraId="439F28CC" w14:textId="0CA68A2E" w:rsidR="009D6160" w:rsidRDefault="009D6160" w:rsidP="001F2123">
      <w:pPr>
        <w:spacing w:line="360" w:lineRule="auto"/>
        <w:jc w:val="both"/>
        <w:rPr>
          <w:rFonts w:ascii="Arial" w:hAnsi="Arial" w:cs="Arial"/>
          <w:b/>
          <w:bCs/>
        </w:rPr>
      </w:pPr>
      <w:r>
        <w:rPr>
          <w:rFonts w:ascii="Arial" w:hAnsi="Arial" w:cs="Arial"/>
          <w:b/>
          <w:bCs/>
        </w:rPr>
        <w:tab/>
      </w:r>
      <w:r w:rsidR="00BB5A89" w:rsidRPr="00312063">
        <w:rPr>
          <w:rFonts w:ascii="Arial" w:hAnsi="Arial" w:cs="Arial"/>
        </w:rPr>
        <w:t>Welcoming and Entrance</w:t>
      </w:r>
      <w:r w:rsidR="00312063" w:rsidRPr="00312063">
        <w:rPr>
          <w:rFonts w:ascii="Arial" w:hAnsi="Arial" w:cs="Arial"/>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6</w:t>
      </w:r>
    </w:p>
    <w:p w14:paraId="515E8E57" w14:textId="6153A17E"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Stalls and Activities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6</w:t>
      </w:r>
    </w:p>
    <w:p w14:paraId="1DB71F63" w14:textId="5B68DF84"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Auction for donated items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6</w:t>
      </w:r>
    </w:p>
    <w:p w14:paraId="056A3159" w14:textId="02B419C0"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Prizes and Raffle Draw</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6</w:t>
      </w:r>
    </w:p>
    <w:p w14:paraId="66F32AD4" w14:textId="0AAAF440"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Closing of the event</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7</w:t>
      </w:r>
    </w:p>
    <w:p w14:paraId="77AF12E7" w14:textId="08E0D145" w:rsidR="007A4B37" w:rsidRDefault="007A4B37" w:rsidP="001F2123">
      <w:pPr>
        <w:spacing w:line="360" w:lineRule="auto"/>
        <w:jc w:val="both"/>
        <w:rPr>
          <w:rFonts w:ascii="Arial" w:hAnsi="Arial" w:cs="Arial"/>
          <w:b/>
          <w:bCs/>
        </w:rPr>
      </w:pPr>
      <w:r>
        <w:rPr>
          <w:rFonts w:ascii="Arial" w:hAnsi="Arial" w:cs="Arial"/>
          <w:b/>
          <w:bCs/>
        </w:rPr>
        <w:t>Aims and Objectives of the Event</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7</w:t>
      </w:r>
    </w:p>
    <w:p w14:paraId="53619776" w14:textId="3758A860" w:rsidR="007A4B37" w:rsidRPr="00312063" w:rsidRDefault="007A4B37" w:rsidP="001F2123">
      <w:pPr>
        <w:spacing w:line="360" w:lineRule="auto"/>
        <w:jc w:val="both"/>
        <w:rPr>
          <w:rFonts w:ascii="Arial" w:hAnsi="Arial" w:cs="Arial"/>
        </w:rPr>
      </w:pPr>
      <w:r>
        <w:rPr>
          <w:rFonts w:ascii="Arial" w:hAnsi="Arial" w:cs="Arial"/>
          <w:b/>
          <w:bCs/>
        </w:rPr>
        <w:tab/>
      </w:r>
      <w:r w:rsidRPr="00312063">
        <w:rPr>
          <w:rFonts w:ascii="Arial" w:hAnsi="Arial" w:cs="Arial"/>
        </w:rPr>
        <w:t>Overarching Aim</w:t>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b/>
          <w:bCs/>
        </w:rPr>
        <w:t>7</w:t>
      </w:r>
    </w:p>
    <w:p w14:paraId="0C2E883D" w14:textId="1B1C71C8" w:rsidR="007A4B37" w:rsidRDefault="007A4B37" w:rsidP="001F2123">
      <w:pPr>
        <w:spacing w:line="360" w:lineRule="auto"/>
        <w:jc w:val="both"/>
        <w:rPr>
          <w:rFonts w:ascii="Arial" w:hAnsi="Arial" w:cs="Arial"/>
          <w:b/>
          <w:bCs/>
        </w:rPr>
      </w:pPr>
      <w:r w:rsidRPr="00312063">
        <w:rPr>
          <w:rFonts w:ascii="Arial" w:hAnsi="Arial" w:cs="Arial"/>
        </w:rPr>
        <w:tab/>
        <w:t>SMART Objectives</w:t>
      </w:r>
      <w:r w:rsidR="00312063" w:rsidRPr="00312063">
        <w:rPr>
          <w:rFonts w:ascii="Arial" w:hAnsi="Arial" w:cs="Arial"/>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7</w:t>
      </w:r>
    </w:p>
    <w:p w14:paraId="36845B54" w14:textId="61548A86" w:rsidR="007A4B37" w:rsidRDefault="007A4B37" w:rsidP="001F2123">
      <w:pPr>
        <w:spacing w:line="360" w:lineRule="auto"/>
        <w:jc w:val="both"/>
        <w:rPr>
          <w:rFonts w:ascii="Arial" w:hAnsi="Arial" w:cs="Arial"/>
          <w:b/>
          <w:bCs/>
        </w:rPr>
      </w:pPr>
      <w:r>
        <w:rPr>
          <w:rFonts w:ascii="Arial" w:hAnsi="Arial" w:cs="Arial"/>
          <w:b/>
          <w:bCs/>
        </w:rPr>
        <w:t>Event Management</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8</w:t>
      </w:r>
    </w:p>
    <w:p w14:paraId="66C7B9A6" w14:textId="01FAE347"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Required Skills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8</w:t>
      </w:r>
    </w:p>
    <w:p w14:paraId="5B7B1BE4" w14:textId="73FB8B55"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Required Resources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8</w:t>
      </w:r>
    </w:p>
    <w:p w14:paraId="1FE142A2" w14:textId="531C95C8" w:rsidR="007A4B37" w:rsidRDefault="007A4B37" w:rsidP="001F2123">
      <w:pPr>
        <w:spacing w:line="360" w:lineRule="auto"/>
        <w:jc w:val="both"/>
        <w:rPr>
          <w:rFonts w:ascii="Arial" w:hAnsi="Arial" w:cs="Arial"/>
          <w:b/>
          <w:bCs/>
        </w:rPr>
      </w:pPr>
      <w:r>
        <w:rPr>
          <w:rFonts w:ascii="Arial" w:hAnsi="Arial" w:cs="Arial"/>
          <w:b/>
          <w:bCs/>
        </w:rPr>
        <w:tab/>
      </w:r>
      <w:r w:rsidRPr="00312063">
        <w:rPr>
          <w:rFonts w:ascii="Arial" w:hAnsi="Arial" w:cs="Arial"/>
        </w:rPr>
        <w:t>Operational, Planning and Marketing Activities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9</w:t>
      </w:r>
    </w:p>
    <w:p w14:paraId="737BDEAD" w14:textId="529C842F" w:rsidR="007A4B37" w:rsidRDefault="007A4B37" w:rsidP="001F2123">
      <w:pPr>
        <w:spacing w:line="360" w:lineRule="auto"/>
        <w:jc w:val="both"/>
        <w:rPr>
          <w:rFonts w:ascii="Arial" w:hAnsi="Arial" w:cs="Arial"/>
          <w:b/>
          <w:bCs/>
        </w:rPr>
      </w:pPr>
      <w:r>
        <w:rPr>
          <w:rFonts w:ascii="Arial" w:hAnsi="Arial" w:cs="Arial"/>
          <w:b/>
          <w:bCs/>
        </w:rPr>
        <w:t>Event Budget</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10</w:t>
      </w:r>
    </w:p>
    <w:p w14:paraId="428768E6" w14:textId="669DE9BB"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Income Distribution</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10</w:t>
      </w:r>
    </w:p>
    <w:p w14:paraId="0E0AE69C" w14:textId="0A1B400A"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Expenditure Breakdown</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10</w:t>
      </w:r>
    </w:p>
    <w:p w14:paraId="3253702E" w14:textId="194D97A1"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Projected Net Income</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11</w:t>
      </w:r>
    </w:p>
    <w:p w14:paraId="06EE1CFA" w14:textId="3F31010E"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Analysis of Costs and Income Generation</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11</w:t>
      </w:r>
    </w:p>
    <w:p w14:paraId="5A62742B" w14:textId="69383C30"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Sources of Income</w:t>
      </w:r>
      <w:r w:rsidR="00312063" w:rsidRPr="00312063">
        <w:rPr>
          <w:rFonts w:ascii="Arial" w:hAnsi="Arial" w:cs="Arial"/>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11</w:t>
      </w:r>
    </w:p>
    <w:p w14:paraId="46C45C14" w14:textId="594DDFCD"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Funding Sources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w:t>
      </w:r>
      <w:r w:rsidR="00EC4577">
        <w:rPr>
          <w:rFonts w:ascii="Arial" w:hAnsi="Arial" w:cs="Arial"/>
          <w:b/>
          <w:bCs/>
        </w:rPr>
        <w:t>2</w:t>
      </w:r>
    </w:p>
    <w:p w14:paraId="0C814DA6" w14:textId="277D564E" w:rsidR="00530917" w:rsidRDefault="00530917" w:rsidP="001F2123">
      <w:pPr>
        <w:spacing w:line="360" w:lineRule="auto"/>
        <w:jc w:val="both"/>
        <w:rPr>
          <w:rFonts w:ascii="Arial" w:hAnsi="Arial" w:cs="Arial"/>
          <w:b/>
          <w:bCs/>
        </w:rPr>
      </w:pPr>
      <w:r>
        <w:rPr>
          <w:rFonts w:ascii="Arial" w:hAnsi="Arial" w:cs="Arial"/>
          <w:b/>
          <w:bCs/>
        </w:rPr>
        <w:t>Industry Trends/Issues/Impacts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12</w:t>
      </w:r>
    </w:p>
    <w:p w14:paraId="07D53C2E" w14:textId="22A0B1A1" w:rsidR="00530917" w:rsidRDefault="00530917" w:rsidP="001F2123">
      <w:pPr>
        <w:spacing w:line="360" w:lineRule="auto"/>
        <w:jc w:val="both"/>
        <w:rPr>
          <w:rFonts w:ascii="Arial" w:hAnsi="Arial" w:cs="Arial"/>
          <w:b/>
          <w:bCs/>
        </w:rPr>
      </w:pPr>
      <w:r>
        <w:rPr>
          <w:rFonts w:ascii="Arial" w:hAnsi="Arial" w:cs="Arial"/>
          <w:b/>
          <w:bCs/>
        </w:rPr>
        <w:tab/>
      </w:r>
      <w:r w:rsidRPr="00312063">
        <w:rPr>
          <w:rFonts w:ascii="Arial" w:hAnsi="Arial" w:cs="Arial"/>
        </w:rPr>
        <w:t>Trends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12</w:t>
      </w:r>
    </w:p>
    <w:p w14:paraId="366F1BD0" w14:textId="16FC42DE" w:rsidR="00530917" w:rsidRPr="00312063" w:rsidRDefault="00530917" w:rsidP="001F2123">
      <w:pPr>
        <w:spacing w:line="360" w:lineRule="auto"/>
        <w:jc w:val="both"/>
        <w:rPr>
          <w:rFonts w:ascii="Arial" w:hAnsi="Arial" w:cs="Arial"/>
        </w:rPr>
      </w:pPr>
      <w:r>
        <w:rPr>
          <w:rFonts w:ascii="Arial" w:hAnsi="Arial" w:cs="Arial"/>
          <w:b/>
          <w:bCs/>
        </w:rPr>
        <w:tab/>
      </w:r>
      <w:r w:rsidRPr="00312063">
        <w:rPr>
          <w:rFonts w:ascii="Arial" w:hAnsi="Arial" w:cs="Arial"/>
        </w:rPr>
        <w:t>Issues</w:t>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rPr>
        <w:tab/>
      </w:r>
      <w:r w:rsidR="00312063">
        <w:rPr>
          <w:rFonts w:ascii="Arial" w:hAnsi="Arial" w:cs="Arial"/>
        </w:rPr>
        <w:tab/>
      </w:r>
      <w:r w:rsidR="00312063" w:rsidRPr="00312063">
        <w:rPr>
          <w:rFonts w:ascii="Arial" w:hAnsi="Arial" w:cs="Arial"/>
        </w:rPr>
        <w:tab/>
      </w:r>
      <w:r w:rsidR="00312063" w:rsidRPr="00312063">
        <w:rPr>
          <w:rFonts w:ascii="Arial" w:hAnsi="Arial" w:cs="Arial"/>
        </w:rPr>
        <w:tab/>
      </w:r>
      <w:r w:rsidR="00312063" w:rsidRPr="00312063">
        <w:rPr>
          <w:rFonts w:ascii="Arial" w:hAnsi="Arial" w:cs="Arial"/>
          <w:b/>
          <w:bCs/>
        </w:rPr>
        <w:t>12</w:t>
      </w:r>
    </w:p>
    <w:p w14:paraId="07DC981F" w14:textId="7D67ED01" w:rsidR="00530917" w:rsidRDefault="00530917" w:rsidP="001F2123">
      <w:pPr>
        <w:spacing w:line="360" w:lineRule="auto"/>
        <w:jc w:val="both"/>
        <w:rPr>
          <w:rFonts w:ascii="Arial" w:hAnsi="Arial" w:cs="Arial"/>
          <w:b/>
          <w:bCs/>
        </w:rPr>
      </w:pPr>
      <w:r w:rsidRPr="00312063">
        <w:rPr>
          <w:rFonts w:ascii="Arial" w:hAnsi="Arial" w:cs="Arial"/>
        </w:rPr>
        <w:lastRenderedPageBreak/>
        <w:tab/>
        <w:t>Impacts on the Snowflake Children’s Charity Event</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13</w:t>
      </w:r>
    </w:p>
    <w:p w14:paraId="1715E227" w14:textId="0FEA27E3" w:rsidR="00442918" w:rsidRDefault="00442918" w:rsidP="001F2123">
      <w:pPr>
        <w:spacing w:line="360" w:lineRule="auto"/>
        <w:jc w:val="both"/>
        <w:rPr>
          <w:rFonts w:ascii="Arial" w:hAnsi="Arial" w:cs="Arial"/>
          <w:b/>
          <w:bCs/>
        </w:rPr>
      </w:pPr>
      <w:r>
        <w:rPr>
          <w:rFonts w:ascii="Arial" w:hAnsi="Arial" w:cs="Arial"/>
          <w:b/>
          <w:bCs/>
        </w:rPr>
        <w:t>Situational and Cultural considerations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w:t>
      </w:r>
      <w:r w:rsidR="00743F79">
        <w:rPr>
          <w:rFonts w:ascii="Arial" w:hAnsi="Arial" w:cs="Arial"/>
          <w:b/>
          <w:bCs/>
        </w:rPr>
        <w:t>4</w:t>
      </w:r>
    </w:p>
    <w:p w14:paraId="1C933D39" w14:textId="5ADC9570" w:rsidR="00442918" w:rsidRDefault="00442918" w:rsidP="001F2123">
      <w:pPr>
        <w:spacing w:line="360" w:lineRule="auto"/>
        <w:jc w:val="both"/>
        <w:rPr>
          <w:rFonts w:ascii="Arial" w:hAnsi="Arial" w:cs="Arial"/>
          <w:b/>
          <w:bCs/>
        </w:rPr>
      </w:pPr>
      <w:r>
        <w:rPr>
          <w:rFonts w:ascii="Arial" w:hAnsi="Arial" w:cs="Arial"/>
          <w:b/>
          <w:bCs/>
        </w:rPr>
        <w:tab/>
      </w:r>
      <w:r w:rsidRPr="00312063">
        <w:rPr>
          <w:rFonts w:ascii="Arial" w:hAnsi="Arial" w:cs="Arial"/>
        </w:rPr>
        <w:t>SWOT Analysis</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14</w:t>
      </w:r>
    </w:p>
    <w:p w14:paraId="2EDD6850" w14:textId="61E2BE9E" w:rsidR="00442918" w:rsidRDefault="00442918" w:rsidP="001F2123">
      <w:pPr>
        <w:spacing w:line="360" w:lineRule="auto"/>
        <w:jc w:val="both"/>
        <w:rPr>
          <w:rFonts w:ascii="Arial" w:hAnsi="Arial" w:cs="Arial"/>
          <w:b/>
          <w:bCs/>
        </w:rPr>
      </w:pPr>
      <w:r>
        <w:rPr>
          <w:rFonts w:ascii="Arial" w:hAnsi="Arial" w:cs="Arial"/>
          <w:b/>
          <w:bCs/>
        </w:rPr>
        <w:t>Conclusion</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w:t>
      </w:r>
      <w:r w:rsidR="00743F79">
        <w:rPr>
          <w:rFonts w:ascii="Arial" w:hAnsi="Arial" w:cs="Arial"/>
          <w:b/>
          <w:bCs/>
        </w:rPr>
        <w:t>5</w:t>
      </w:r>
    </w:p>
    <w:p w14:paraId="1E510032" w14:textId="1470590D" w:rsidR="00442918" w:rsidRDefault="00442918" w:rsidP="001F2123">
      <w:pPr>
        <w:spacing w:line="360" w:lineRule="auto"/>
        <w:jc w:val="both"/>
        <w:rPr>
          <w:rFonts w:ascii="Arial" w:hAnsi="Arial" w:cs="Arial"/>
          <w:b/>
          <w:bCs/>
        </w:rPr>
      </w:pPr>
      <w:r>
        <w:rPr>
          <w:rFonts w:ascii="Arial" w:hAnsi="Arial" w:cs="Arial"/>
          <w:b/>
          <w:bCs/>
        </w:rPr>
        <w:t xml:space="preserve">References </w:t>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r>
      <w:r w:rsidR="00312063">
        <w:rPr>
          <w:rFonts w:ascii="Arial" w:hAnsi="Arial" w:cs="Arial"/>
          <w:b/>
          <w:bCs/>
        </w:rPr>
        <w:tab/>
        <w:t>16</w:t>
      </w:r>
    </w:p>
    <w:p w14:paraId="17CF968E" w14:textId="11CF96D0" w:rsidR="00BB5A89" w:rsidRDefault="00BB5A89" w:rsidP="001F2123">
      <w:pPr>
        <w:spacing w:line="360" w:lineRule="auto"/>
        <w:jc w:val="both"/>
        <w:rPr>
          <w:rFonts w:ascii="Arial" w:hAnsi="Arial" w:cs="Arial"/>
          <w:b/>
          <w:bCs/>
        </w:rPr>
      </w:pPr>
      <w:r>
        <w:rPr>
          <w:rFonts w:ascii="Arial" w:hAnsi="Arial" w:cs="Arial"/>
          <w:b/>
          <w:bCs/>
        </w:rPr>
        <w:tab/>
      </w:r>
    </w:p>
    <w:p w14:paraId="5738F046" w14:textId="77777777" w:rsidR="009D6160" w:rsidRDefault="009D6160" w:rsidP="001F2123">
      <w:pPr>
        <w:spacing w:line="360" w:lineRule="auto"/>
        <w:jc w:val="both"/>
        <w:rPr>
          <w:rFonts w:ascii="Arial" w:hAnsi="Arial" w:cs="Arial"/>
          <w:b/>
          <w:bCs/>
        </w:rPr>
      </w:pPr>
    </w:p>
    <w:p w14:paraId="7DD639F1" w14:textId="77777777" w:rsidR="009D6160" w:rsidRDefault="009D6160" w:rsidP="001F2123">
      <w:pPr>
        <w:spacing w:line="360" w:lineRule="auto"/>
        <w:jc w:val="both"/>
        <w:rPr>
          <w:rFonts w:ascii="Arial" w:hAnsi="Arial" w:cs="Arial"/>
          <w:b/>
          <w:bCs/>
        </w:rPr>
      </w:pPr>
    </w:p>
    <w:p w14:paraId="436BBE4A" w14:textId="77777777" w:rsidR="009D6160" w:rsidRDefault="009D6160" w:rsidP="001F2123">
      <w:pPr>
        <w:spacing w:line="360" w:lineRule="auto"/>
        <w:jc w:val="both"/>
        <w:rPr>
          <w:rFonts w:ascii="Arial" w:hAnsi="Arial" w:cs="Arial"/>
          <w:b/>
          <w:bCs/>
        </w:rPr>
      </w:pPr>
    </w:p>
    <w:p w14:paraId="3E9DBA44" w14:textId="77777777" w:rsidR="009D6160" w:rsidRDefault="009D6160" w:rsidP="001F2123">
      <w:pPr>
        <w:spacing w:line="360" w:lineRule="auto"/>
        <w:jc w:val="both"/>
        <w:rPr>
          <w:rFonts w:ascii="Arial" w:hAnsi="Arial" w:cs="Arial"/>
          <w:b/>
          <w:bCs/>
        </w:rPr>
      </w:pPr>
    </w:p>
    <w:p w14:paraId="3F47FC20" w14:textId="77777777" w:rsidR="009D6160" w:rsidRDefault="009D6160" w:rsidP="001F2123">
      <w:pPr>
        <w:spacing w:line="360" w:lineRule="auto"/>
        <w:jc w:val="both"/>
        <w:rPr>
          <w:rFonts w:ascii="Arial" w:hAnsi="Arial" w:cs="Arial"/>
          <w:b/>
          <w:bCs/>
        </w:rPr>
      </w:pPr>
    </w:p>
    <w:p w14:paraId="6914C2B3" w14:textId="77777777" w:rsidR="009D6160" w:rsidRDefault="009D6160" w:rsidP="001F2123">
      <w:pPr>
        <w:spacing w:line="360" w:lineRule="auto"/>
        <w:jc w:val="both"/>
        <w:rPr>
          <w:rFonts w:ascii="Arial" w:hAnsi="Arial" w:cs="Arial"/>
          <w:b/>
          <w:bCs/>
        </w:rPr>
      </w:pPr>
    </w:p>
    <w:p w14:paraId="72ADD5E4" w14:textId="77777777" w:rsidR="009D6160" w:rsidRDefault="009D6160" w:rsidP="001F2123">
      <w:pPr>
        <w:spacing w:line="360" w:lineRule="auto"/>
        <w:jc w:val="both"/>
        <w:rPr>
          <w:rFonts w:ascii="Arial" w:hAnsi="Arial" w:cs="Arial"/>
          <w:b/>
          <w:bCs/>
        </w:rPr>
      </w:pPr>
    </w:p>
    <w:p w14:paraId="43FFE6BB" w14:textId="77777777" w:rsidR="009D6160" w:rsidRDefault="009D6160" w:rsidP="001F2123">
      <w:pPr>
        <w:spacing w:line="360" w:lineRule="auto"/>
        <w:jc w:val="both"/>
        <w:rPr>
          <w:rFonts w:ascii="Arial" w:hAnsi="Arial" w:cs="Arial"/>
          <w:b/>
          <w:bCs/>
        </w:rPr>
      </w:pPr>
    </w:p>
    <w:p w14:paraId="72FCCBF0" w14:textId="77777777" w:rsidR="009D6160" w:rsidRDefault="009D6160" w:rsidP="001F2123">
      <w:pPr>
        <w:spacing w:line="360" w:lineRule="auto"/>
        <w:jc w:val="both"/>
        <w:rPr>
          <w:rFonts w:ascii="Arial" w:hAnsi="Arial" w:cs="Arial"/>
          <w:b/>
          <w:bCs/>
        </w:rPr>
      </w:pPr>
    </w:p>
    <w:p w14:paraId="1E435F03" w14:textId="77777777" w:rsidR="009D6160" w:rsidRDefault="009D6160" w:rsidP="001F2123">
      <w:pPr>
        <w:spacing w:line="360" w:lineRule="auto"/>
        <w:jc w:val="both"/>
        <w:rPr>
          <w:rFonts w:ascii="Arial" w:hAnsi="Arial" w:cs="Arial"/>
          <w:b/>
          <w:bCs/>
        </w:rPr>
      </w:pPr>
    </w:p>
    <w:p w14:paraId="1B4CF25F" w14:textId="77777777" w:rsidR="00442918" w:rsidRDefault="00442918" w:rsidP="001F2123">
      <w:pPr>
        <w:spacing w:line="360" w:lineRule="auto"/>
        <w:jc w:val="both"/>
        <w:rPr>
          <w:rFonts w:ascii="Arial" w:hAnsi="Arial" w:cs="Arial"/>
          <w:b/>
          <w:bCs/>
        </w:rPr>
      </w:pPr>
    </w:p>
    <w:p w14:paraId="42AE6C5F" w14:textId="77777777" w:rsidR="00442918" w:rsidRDefault="00442918" w:rsidP="001F2123">
      <w:pPr>
        <w:spacing w:line="360" w:lineRule="auto"/>
        <w:jc w:val="both"/>
        <w:rPr>
          <w:rFonts w:ascii="Arial" w:hAnsi="Arial" w:cs="Arial"/>
          <w:b/>
          <w:bCs/>
        </w:rPr>
      </w:pPr>
    </w:p>
    <w:p w14:paraId="2D659E0F" w14:textId="77777777" w:rsidR="00442918" w:rsidRDefault="00442918" w:rsidP="001F2123">
      <w:pPr>
        <w:spacing w:line="360" w:lineRule="auto"/>
        <w:jc w:val="both"/>
        <w:rPr>
          <w:rFonts w:ascii="Arial" w:hAnsi="Arial" w:cs="Arial"/>
          <w:b/>
          <w:bCs/>
        </w:rPr>
      </w:pPr>
    </w:p>
    <w:p w14:paraId="38155E70" w14:textId="77777777" w:rsidR="00442918" w:rsidRDefault="00442918" w:rsidP="001F2123">
      <w:pPr>
        <w:spacing w:line="360" w:lineRule="auto"/>
        <w:jc w:val="both"/>
        <w:rPr>
          <w:rFonts w:ascii="Arial" w:hAnsi="Arial" w:cs="Arial"/>
          <w:b/>
          <w:bCs/>
        </w:rPr>
      </w:pPr>
    </w:p>
    <w:p w14:paraId="4A3ACA71" w14:textId="77777777" w:rsidR="00442918" w:rsidRDefault="00442918" w:rsidP="001F2123">
      <w:pPr>
        <w:spacing w:line="360" w:lineRule="auto"/>
        <w:jc w:val="both"/>
        <w:rPr>
          <w:rFonts w:ascii="Arial" w:hAnsi="Arial" w:cs="Arial"/>
          <w:b/>
          <w:bCs/>
        </w:rPr>
      </w:pPr>
    </w:p>
    <w:p w14:paraId="462EFC2C" w14:textId="77777777" w:rsidR="00442918" w:rsidRDefault="00442918" w:rsidP="001F2123">
      <w:pPr>
        <w:spacing w:line="360" w:lineRule="auto"/>
        <w:jc w:val="both"/>
        <w:rPr>
          <w:rFonts w:ascii="Arial" w:hAnsi="Arial" w:cs="Arial"/>
          <w:b/>
          <w:bCs/>
        </w:rPr>
      </w:pPr>
    </w:p>
    <w:p w14:paraId="2342D5B5" w14:textId="77777777" w:rsidR="00442918" w:rsidRDefault="00442918" w:rsidP="001F2123">
      <w:pPr>
        <w:spacing w:line="360" w:lineRule="auto"/>
        <w:jc w:val="both"/>
        <w:rPr>
          <w:rFonts w:ascii="Arial" w:hAnsi="Arial" w:cs="Arial"/>
          <w:b/>
          <w:bCs/>
        </w:rPr>
      </w:pPr>
    </w:p>
    <w:p w14:paraId="537CCE66" w14:textId="77777777" w:rsidR="00442918" w:rsidRDefault="00442918" w:rsidP="001F2123">
      <w:pPr>
        <w:spacing w:line="360" w:lineRule="auto"/>
        <w:jc w:val="both"/>
        <w:rPr>
          <w:rFonts w:ascii="Arial" w:hAnsi="Arial" w:cs="Arial"/>
          <w:b/>
          <w:bCs/>
        </w:rPr>
      </w:pPr>
    </w:p>
    <w:p w14:paraId="04E336BB" w14:textId="77777777" w:rsidR="00442918" w:rsidRDefault="00442918" w:rsidP="001F2123">
      <w:pPr>
        <w:spacing w:line="360" w:lineRule="auto"/>
        <w:jc w:val="both"/>
        <w:rPr>
          <w:rFonts w:ascii="Arial" w:hAnsi="Arial" w:cs="Arial"/>
          <w:b/>
          <w:bCs/>
        </w:rPr>
      </w:pPr>
    </w:p>
    <w:p w14:paraId="6111C64D" w14:textId="77777777" w:rsidR="00442918" w:rsidRDefault="00442918" w:rsidP="001F2123">
      <w:pPr>
        <w:spacing w:line="360" w:lineRule="auto"/>
        <w:jc w:val="both"/>
        <w:rPr>
          <w:rFonts w:ascii="Arial" w:hAnsi="Arial" w:cs="Arial"/>
          <w:b/>
          <w:bCs/>
        </w:rPr>
      </w:pPr>
    </w:p>
    <w:p w14:paraId="249F8A6C" w14:textId="77777777" w:rsidR="00442918" w:rsidRDefault="00442918" w:rsidP="001F2123">
      <w:pPr>
        <w:spacing w:line="360" w:lineRule="auto"/>
        <w:jc w:val="both"/>
        <w:rPr>
          <w:rFonts w:ascii="Arial" w:hAnsi="Arial" w:cs="Arial"/>
          <w:b/>
          <w:bCs/>
        </w:rPr>
      </w:pPr>
    </w:p>
    <w:p w14:paraId="41937D8C" w14:textId="77777777" w:rsidR="00442918" w:rsidRDefault="00442918" w:rsidP="001F2123">
      <w:pPr>
        <w:spacing w:line="360" w:lineRule="auto"/>
        <w:jc w:val="both"/>
        <w:rPr>
          <w:rFonts w:ascii="Arial" w:hAnsi="Arial" w:cs="Arial"/>
          <w:b/>
          <w:bCs/>
        </w:rPr>
      </w:pPr>
    </w:p>
    <w:p w14:paraId="1DEEB9FD" w14:textId="77777777" w:rsidR="00442918" w:rsidRDefault="00442918" w:rsidP="001F2123">
      <w:pPr>
        <w:spacing w:line="360" w:lineRule="auto"/>
        <w:jc w:val="both"/>
        <w:rPr>
          <w:rFonts w:ascii="Arial" w:hAnsi="Arial" w:cs="Arial"/>
          <w:b/>
          <w:bCs/>
        </w:rPr>
      </w:pPr>
    </w:p>
    <w:p w14:paraId="46ED84D5" w14:textId="77777777" w:rsidR="00442918" w:rsidRDefault="00442918" w:rsidP="001F2123">
      <w:pPr>
        <w:spacing w:line="360" w:lineRule="auto"/>
        <w:jc w:val="both"/>
        <w:rPr>
          <w:rFonts w:ascii="Arial" w:hAnsi="Arial" w:cs="Arial"/>
          <w:b/>
          <w:bCs/>
        </w:rPr>
      </w:pPr>
    </w:p>
    <w:p w14:paraId="288FB39C" w14:textId="77777777" w:rsidR="00442918" w:rsidRDefault="00442918" w:rsidP="001F2123">
      <w:pPr>
        <w:spacing w:line="360" w:lineRule="auto"/>
        <w:jc w:val="both"/>
        <w:rPr>
          <w:rFonts w:ascii="Arial" w:hAnsi="Arial" w:cs="Arial"/>
          <w:b/>
          <w:bCs/>
        </w:rPr>
      </w:pPr>
    </w:p>
    <w:p w14:paraId="52424E65" w14:textId="77777777" w:rsidR="00442918" w:rsidRDefault="00442918" w:rsidP="001F2123">
      <w:pPr>
        <w:spacing w:line="360" w:lineRule="auto"/>
        <w:jc w:val="both"/>
        <w:rPr>
          <w:rFonts w:ascii="Arial" w:hAnsi="Arial" w:cs="Arial"/>
          <w:b/>
          <w:bCs/>
        </w:rPr>
      </w:pPr>
    </w:p>
    <w:p w14:paraId="5772DBEA" w14:textId="77777777" w:rsidR="00442918" w:rsidRDefault="00442918" w:rsidP="001F2123">
      <w:pPr>
        <w:spacing w:line="360" w:lineRule="auto"/>
        <w:jc w:val="both"/>
        <w:rPr>
          <w:rFonts w:ascii="Arial" w:hAnsi="Arial" w:cs="Arial"/>
          <w:b/>
          <w:bCs/>
        </w:rPr>
      </w:pPr>
    </w:p>
    <w:p w14:paraId="724DEA14" w14:textId="77777777" w:rsidR="00442918" w:rsidRDefault="00442918" w:rsidP="001F2123">
      <w:pPr>
        <w:spacing w:line="360" w:lineRule="auto"/>
        <w:jc w:val="both"/>
        <w:rPr>
          <w:rFonts w:ascii="Arial" w:hAnsi="Arial" w:cs="Arial"/>
          <w:b/>
          <w:bCs/>
        </w:rPr>
      </w:pPr>
    </w:p>
    <w:p w14:paraId="52E127D3" w14:textId="6C6B7AAB" w:rsidR="00207416" w:rsidRPr="001E48A5" w:rsidRDefault="00207416" w:rsidP="001F2123">
      <w:pPr>
        <w:spacing w:line="360" w:lineRule="auto"/>
        <w:jc w:val="both"/>
        <w:rPr>
          <w:rFonts w:ascii="Arial" w:hAnsi="Arial" w:cs="Arial"/>
          <w:b/>
          <w:bCs/>
        </w:rPr>
      </w:pPr>
      <w:r>
        <w:rPr>
          <w:rFonts w:ascii="Arial" w:hAnsi="Arial" w:cs="Arial"/>
          <w:b/>
          <w:bCs/>
        </w:rPr>
        <w:lastRenderedPageBreak/>
        <w:t>INTRODUCTION</w:t>
      </w:r>
    </w:p>
    <w:p w14:paraId="10D5F7A7" w14:textId="77777777" w:rsidR="00BF734B" w:rsidRDefault="00BF734B" w:rsidP="00BF734B">
      <w:pPr>
        <w:spacing w:line="360" w:lineRule="auto"/>
        <w:jc w:val="both"/>
        <w:rPr>
          <w:rFonts w:ascii="Arial" w:hAnsi="Arial" w:cs="Arial"/>
        </w:rPr>
      </w:pPr>
    </w:p>
    <w:p w14:paraId="2B79B32A" w14:textId="44D9915E" w:rsidR="00862AFC" w:rsidRDefault="00BF734B" w:rsidP="001F2123">
      <w:pPr>
        <w:spacing w:line="360" w:lineRule="auto"/>
        <w:jc w:val="both"/>
        <w:rPr>
          <w:rFonts w:ascii="Arial" w:hAnsi="Arial" w:cs="Arial"/>
        </w:rPr>
      </w:pPr>
      <w:r w:rsidRPr="00BF734B">
        <w:rPr>
          <w:rFonts w:ascii="Arial" w:hAnsi="Arial" w:cs="Arial"/>
        </w:rPr>
        <w:t xml:space="preserve">The winter fundraising event aims to support Acorns Children's Hospice </w:t>
      </w:r>
      <w:r w:rsidR="00011C67">
        <w:rPr>
          <w:rFonts w:ascii="Arial" w:hAnsi="Arial" w:cs="Arial"/>
        </w:rPr>
        <w:t xml:space="preserve">(2024), </w:t>
      </w:r>
      <w:r w:rsidRPr="00BF734B">
        <w:rPr>
          <w:rFonts w:ascii="Arial" w:hAnsi="Arial" w:cs="Arial"/>
        </w:rPr>
        <w:t>by raising at least £5000 and raising awareness. The event will feature a snowflake concept, activity areas, and local company advertisements in white and blue. St. Germain's Hall, a community building connected to a church and school, will host the event during the holidays. The event will help children stay occupied during the holidays and promote small businesses that need to expand their audiences and sales. The event will also help children stay out of trouble and help local businesses expand their audiences</w:t>
      </w:r>
      <w:r w:rsidR="002070B5">
        <w:rPr>
          <w:rFonts w:ascii="Arial" w:hAnsi="Arial" w:cs="Arial"/>
        </w:rPr>
        <w:t xml:space="preserve"> </w:t>
      </w:r>
      <w:r w:rsidR="00DB26B4">
        <w:rPr>
          <w:rFonts w:ascii="Arial" w:hAnsi="Arial" w:cs="Arial"/>
        </w:rPr>
        <w:t>(</w:t>
      </w:r>
      <w:r w:rsidR="00DB26B4" w:rsidRPr="00DB26B4">
        <w:rPr>
          <w:rFonts w:ascii="Arial" w:hAnsi="Arial" w:cs="Arial"/>
        </w:rPr>
        <w:t>National Council for Voluntary Organisations (NCVO) (2023</w:t>
      </w:r>
      <w:r w:rsidR="00DB26B4">
        <w:rPr>
          <w:rFonts w:ascii="Arial" w:hAnsi="Arial" w:cs="Arial"/>
        </w:rPr>
        <w:t>).</w:t>
      </w:r>
    </w:p>
    <w:p w14:paraId="50CA51AB" w14:textId="77777777" w:rsidR="00862AFC" w:rsidRDefault="00862AFC" w:rsidP="001F2123">
      <w:pPr>
        <w:spacing w:line="360" w:lineRule="auto"/>
        <w:jc w:val="both"/>
        <w:rPr>
          <w:rFonts w:ascii="Arial" w:hAnsi="Arial" w:cs="Arial"/>
        </w:rPr>
      </w:pPr>
    </w:p>
    <w:p w14:paraId="0CD76330" w14:textId="77777777" w:rsidR="00BF3487" w:rsidRDefault="00BF3487" w:rsidP="001F2123">
      <w:pPr>
        <w:spacing w:line="360" w:lineRule="auto"/>
        <w:jc w:val="both"/>
        <w:rPr>
          <w:rFonts w:ascii="Arial" w:hAnsi="Arial" w:cs="Arial"/>
        </w:rPr>
      </w:pPr>
    </w:p>
    <w:p w14:paraId="6A2FB862" w14:textId="6AEC5454" w:rsidR="00862AFC" w:rsidRDefault="00862AFC" w:rsidP="001F2123">
      <w:pPr>
        <w:spacing w:line="360" w:lineRule="auto"/>
        <w:jc w:val="both"/>
        <w:rPr>
          <w:rFonts w:ascii="Arial" w:hAnsi="Arial" w:cs="Arial"/>
          <w:b/>
          <w:bCs/>
        </w:rPr>
      </w:pPr>
      <w:r w:rsidRPr="00862AFC">
        <w:rPr>
          <w:rFonts w:ascii="Arial" w:hAnsi="Arial" w:cs="Arial"/>
          <w:b/>
          <w:bCs/>
        </w:rPr>
        <w:t>THE EVENT CYCLE</w:t>
      </w:r>
      <w:r>
        <w:rPr>
          <w:rFonts w:ascii="Arial" w:hAnsi="Arial" w:cs="Arial"/>
          <w:b/>
          <w:bCs/>
        </w:rPr>
        <w:t xml:space="preserve"> </w:t>
      </w:r>
    </w:p>
    <w:p w14:paraId="37241DB9" w14:textId="77777777" w:rsidR="00F22F46" w:rsidRDefault="00F22F46" w:rsidP="001F2123">
      <w:pPr>
        <w:spacing w:line="360" w:lineRule="auto"/>
        <w:jc w:val="both"/>
        <w:rPr>
          <w:rFonts w:ascii="Arial" w:hAnsi="Arial" w:cs="Arial"/>
        </w:rPr>
      </w:pPr>
    </w:p>
    <w:p w14:paraId="1472FD43" w14:textId="31AB65BD" w:rsidR="00956D14" w:rsidRDefault="002D20FD" w:rsidP="001F2123">
      <w:pPr>
        <w:spacing w:line="360" w:lineRule="auto"/>
        <w:jc w:val="both"/>
        <w:rPr>
          <w:rFonts w:ascii="Arial" w:hAnsi="Arial" w:cs="Arial"/>
        </w:rPr>
      </w:pPr>
      <w:r>
        <w:rPr>
          <w:rFonts w:ascii="Arial" w:hAnsi="Arial" w:cs="Arial"/>
        </w:rPr>
        <w:t xml:space="preserve">An event cycle is a </w:t>
      </w:r>
      <w:r w:rsidR="0090728C">
        <w:rPr>
          <w:rFonts w:ascii="Arial" w:hAnsi="Arial" w:cs="Arial"/>
        </w:rPr>
        <w:t xml:space="preserve">set </w:t>
      </w:r>
      <w:r>
        <w:rPr>
          <w:rFonts w:ascii="Arial" w:hAnsi="Arial" w:cs="Arial"/>
        </w:rPr>
        <w:t xml:space="preserve">of steps that an event goes through, beginning with preparation and ending with follow-up, which acts as a </w:t>
      </w:r>
      <w:r w:rsidR="0090728C">
        <w:rPr>
          <w:rFonts w:ascii="Arial" w:hAnsi="Arial" w:cs="Arial"/>
        </w:rPr>
        <w:t xml:space="preserve">structure </w:t>
      </w:r>
      <w:r>
        <w:rPr>
          <w:rFonts w:ascii="Arial" w:hAnsi="Arial" w:cs="Arial"/>
        </w:rPr>
        <w:t>for effective and smooth event performance.</w:t>
      </w:r>
    </w:p>
    <w:p w14:paraId="271ECD07" w14:textId="77777777" w:rsidR="002D20FD" w:rsidRDefault="002D20FD" w:rsidP="001F2123">
      <w:pPr>
        <w:spacing w:line="360" w:lineRule="auto"/>
        <w:jc w:val="both"/>
        <w:rPr>
          <w:rFonts w:ascii="Arial" w:hAnsi="Arial" w:cs="Arial"/>
        </w:rPr>
      </w:pPr>
    </w:p>
    <w:p w14:paraId="43C9CEA1" w14:textId="08D87D1D" w:rsidR="00956D14" w:rsidRDefault="00956D14" w:rsidP="001F2123">
      <w:pPr>
        <w:spacing w:line="360" w:lineRule="auto"/>
        <w:jc w:val="both"/>
        <w:rPr>
          <w:rFonts w:ascii="Arial" w:hAnsi="Arial" w:cs="Arial"/>
        </w:rPr>
      </w:pPr>
      <w:r w:rsidRPr="00956D14">
        <w:rPr>
          <w:rFonts w:ascii="Arial" w:hAnsi="Arial" w:cs="Arial"/>
        </w:rPr>
        <w:t>The event cycle model</w:t>
      </w:r>
      <w:r w:rsidR="00433B26">
        <w:rPr>
          <w:rFonts w:ascii="Arial" w:hAnsi="Arial" w:cs="Arial"/>
        </w:rPr>
        <w:t xml:space="preserve"> by Lyyti (2021)</w:t>
      </w:r>
      <w:r w:rsidRPr="00956D14">
        <w:rPr>
          <w:rFonts w:ascii="Arial" w:hAnsi="Arial" w:cs="Arial"/>
        </w:rPr>
        <w:t xml:space="preserve"> includes phases like </w:t>
      </w:r>
      <w:r w:rsidR="00433B26">
        <w:rPr>
          <w:rFonts w:ascii="Arial" w:hAnsi="Arial" w:cs="Arial"/>
        </w:rPr>
        <w:t xml:space="preserve">planning, organising, measuring, sharing and analysing </w:t>
      </w:r>
      <w:r w:rsidRPr="00956D14">
        <w:rPr>
          <w:rFonts w:ascii="Arial" w:hAnsi="Arial" w:cs="Arial"/>
        </w:rPr>
        <w:t>is essential for event management and planning. Applying this model  to the Snowflake Children's Charity Event shows the careful planning required to make a charity event with a winter theme come to life with the goal of raising money for Acorns Children's Hospice.</w:t>
      </w:r>
    </w:p>
    <w:p w14:paraId="5CC29CF9" w14:textId="77613325" w:rsidR="00956D14" w:rsidRDefault="00433B26" w:rsidP="001F2123">
      <w:pPr>
        <w:spacing w:line="360" w:lineRule="auto"/>
        <w:jc w:val="both"/>
        <w:rPr>
          <w:rFonts w:ascii="Arial" w:hAnsi="Arial" w:cs="Arial"/>
        </w:rPr>
      </w:pPr>
      <w:r>
        <w:fldChar w:fldCharType="begin"/>
      </w:r>
      <w:r>
        <w:instrText xml:space="preserve"> INCLUDEPICTURE "https://www.lyyti.com/hs-fs/hubfs/Screenshot%202021-06-17%20at%2015.29.52.png?width=928&amp;name=Screenshot%202021-06-17%20at%2015.29.52.png" \* MERGEFORMATINET </w:instrText>
      </w:r>
      <w:r>
        <w:fldChar w:fldCharType="separate"/>
      </w:r>
      <w:r>
        <w:rPr>
          <w:noProof/>
        </w:rPr>
        <w:drawing>
          <wp:inline distT="0" distB="0" distL="0" distR="0" wp14:anchorId="6595BE9A" wp14:editId="0A7A2892">
            <wp:extent cx="5727570" cy="2286000"/>
            <wp:effectExtent l="0" t="0" r="635" b="0"/>
            <wp:docPr id="1848538561" name="Picture 1" descr="Screenshot 2021-06-17 at 15.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21-06-17 at 15.29.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4520" cy="2300748"/>
                    </a:xfrm>
                    <a:prstGeom prst="rect">
                      <a:avLst/>
                    </a:prstGeom>
                    <a:noFill/>
                    <a:ln>
                      <a:noFill/>
                    </a:ln>
                  </pic:spPr>
                </pic:pic>
              </a:graphicData>
            </a:graphic>
          </wp:inline>
        </w:drawing>
      </w:r>
      <w:r>
        <w:fldChar w:fldCharType="end"/>
      </w:r>
    </w:p>
    <w:p w14:paraId="7FDF960E" w14:textId="3E04EA86" w:rsidR="00BF3487" w:rsidRPr="00BF3487" w:rsidRDefault="00433B26" w:rsidP="00BF3487">
      <w:pPr>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(Lyyti, 2021)</w:t>
      </w:r>
    </w:p>
    <w:p w14:paraId="64DCFAE7" w14:textId="77777777" w:rsidR="002D20FD" w:rsidRDefault="002D20FD" w:rsidP="00F44FF8">
      <w:pPr>
        <w:spacing w:line="360" w:lineRule="auto"/>
        <w:jc w:val="both"/>
        <w:rPr>
          <w:rFonts w:ascii="Arial" w:hAnsi="Arial" w:cs="Arial"/>
          <w:b/>
          <w:bCs/>
        </w:rPr>
      </w:pPr>
    </w:p>
    <w:p w14:paraId="25C02105" w14:textId="63AC5245" w:rsidR="00F44FF8" w:rsidRPr="00F44FF8" w:rsidRDefault="00F44FF8" w:rsidP="00F44FF8">
      <w:pPr>
        <w:spacing w:line="360" w:lineRule="auto"/>
        <w:jc w:val="both"/>
        <w:rPr>
          <w:rFonts w:ascii="Arial" w:hAnsi="Arial" w:cs="Arial"/>
          <w:b/>
          <w:bCs/>
        </w:rPr>
      </w:pPr>
      <w:r w:rsidRPr="00F44FF8">
        <w:rPr>
          <w:rFonts w:ascii="Arial" w:hAnsi="Arial" w:cs="Arial"/>
          <w:b/>
          <w:bCs/>
        </w:rPr>
        <w:lastRenderedPageBreak/>
        <w:t xml:space="preserve">1. </w:t>
      </w:r>
      <w:r w:rsidRPr="00F44FF8">
        <w:rPr>
          <w:rFonts w:ascii="Arial" w:hAnsi="Arial" w:cs="Arial"/>
          <w:b/>
          <w:bCs/>
        </w:rPr>
        <w:t>Plan</w:t>
      </w:r>
    </w:p>
    <w:p w14:paraId="16224BAE" w14:textId="0BA570A6" w:rsidR="00433B26" w:rsidRDefault="00F44FF8" w:rsidP="00F44FF8">
      <w:pPr>
        <w:spacing w:line="360" w:lineRule="auto"/>
        <w:jc w:val="both"/>
        <w:rPr>
          <w:rFonts w:ascii="Arial" w:hAnsi="Arial" w:cs="Arial"/>
        </w:rPr>
      </w:pPr>
      <w:r w:rsidRPr="00F44FF8">
        <w:rPr>
          <w:rFonts w:ascii="Arial" w:hAnsi="Arial" w:cs="Arial"/>
        </w:rPr>
        <w:t xml:space="preserve">During the planning phase, new objectives have been set and important lessons from past occurrences are </w:t>
      </w:r>
      <w:r w:rsidRPr="00F44FF8">
        <w:rPr>
          <w:rFonts w:ascii="Arial" w:hAnsi="Arial" w:cs="Arial"/>
        </w:rPr>
        <w:t>considered</w:t>
      </w:r>
      <w:r w:rsidRPr="00F44FF8">
        <w:rPr>
          <w:rFonts w:ascii="Arial" w:hAnsi="Arial" w:cs="Arial"/>
        </w:rPr>
        <w:t>.   Raising at least £5,000 and promoting awareness of Acorns Children's Hospice are the goals of this event.  Marketing, supplies, volunteer costs, and venue rental should all be covered within the budget. To reduce the likelihood of winter weather problems, careful preparation will guarantee that both indoor and outdoor areas are available</w:t>
      </w:r>
      <w:r w:rsidR="00C07ABE">
        <w:rPr>
          <w:rFonts w:ascii="Arial" w:hAnsi="Arial" w:cs="Arial"/>
        </w:rPr>
        <w:t xml:space="preserve"> (Eventbrite, 2023). </w:t>
      </w:r>
    </w:p>
    <w:p w14:paraId="3AF6F1BB" w14:textId="77777777" w:rsidR="00F44FF8" w:rsidRPr="00F44FF8" w:rsidRDefault="00F44FF8" w:rsidP="00F44FF8">
      <w:pPr>
        <w:spacing w:line="360" w:lineRule="auto"/>
        <w:jc w:val="both"/>
        <w:rPr>
          <w:rFonts w:ascii="Arial" w:hAnsi="Arial" w:cs="Arial"/>
        </w:rPr>
      </w:pPr>
    </w:p>
    <w:p w14:paraId="2EA456AC" w14:textId="77777777" w:rsidR="00F44FF8" w:rsidRPr="00F44FF8" w:rsidRDefault="00F44FF8" w:rsidP="00F44FF8">
      <w:pPr>
        <w:spacing w:line="360" w:lineRule="auto"/>
        <w:jc w:val="both"/>
        <w:rPr>
          <w:rFonts w:ascii="Arial" w:hAnsi="Arial" w:cs="Arial"/>
          <w:b/>
          <w:bCs/>
        </w:rPr>
      </w:pPr>
      <w:r w:rsidRPr="00F44FF8">
        <w:rPr>
          <w:rFonts w:ascii="Arial" w:hAnsi="Arial" w:cs="Arial"/>
          <w:b/>
          <w:bCs/>
        </w:rPr>
        <w:t>2. Organise</w:t>
      </w:r>
    </w:p>
    <w:p w14:paraId="36D1512F" w14:textId="4E41AAC0" w:rsidR="00F44FF8" w:rsidRDefault="00F44FF8" w:rsidP="00F44FF8">
      <w:pPr>
        <w:spacing w:line="360" w:lineRule="auto"/>
        <w:jc w:val="both"/>
        <w:rPr>
          <w:rFonts w:ascii="Arial" w:hAnsi="Arial" w:cs="Arial"/>
        </w:rPr>
      </w:pPr>
      <w:r w:rsidRPr="00F44FF8">
        <w:rPr>
          <w:rFonts w:ascii="Arial" w:hAnsi="Arial" w:cs="Arial"/>
        </w:rPr>
        <w:t xml:space="preserve">The logistics of the event are handled during the planning phase. This means forming connections with local businesses and schools, recruiting volunteers, and creating a marketing plan using </w:t>
      </w:r>
      <w:r w:rsidR="001964E8">
        <w:rPr>
          <w:rFonts w:ascii="Arial" w:hAnsi="Arial" w:cs="Arial"/>
        </w:rPr>
        <w:t>all social media platforms and any other form of method necessary</w:t>
      </w:r>
      <w:r w:rsidR="00C07ABE">
        <w:rPr>
          <w:rFonts w:ascii="Arial" w:hAnsi="Arial" w:cs="Arial"/>
        </w:rPr>
        <w:t xml:space="preserve"> </w:t>
      </w:r>
      <w:r w:rsidR="00C07ABE" w:rsidRPr="00C07ABE">
        <w:rPr>
          <w:rFonts w:ascii="Arial" w:hAnsi="Arial" w:cs="Arial"/>
        </w:rPr>
        <w:t>(Webex Events, 2023)​</w:t>
      </w:r>
      <w:r w:rsidR="00C07ABE">
        <w:rPr>
          <w:rFonts w:ascii="Arial" w:hAnsi="Arial" w:cs="Arial"/>
        </w:rPr>
        <w:t>.</w:t>
      </w:r>
      <w:r w:rsidRPr="00F44FF8">
        <w:rPr>
          <w:rFonts w:ascii="Arial" w:hAnsi="Arial" w:cs="Arial"/>
        </w:rPr>
        <w:t xml:space="preserve"> Pre-event marketing, event management, and follow-ups to strengthen ties with sponsors and attendees are all phases of the lifecycle. To prepare for winter weather, risk mitigation techniques such having tents and heaters are crucial, however our event will be held </w:t>
      </w:r>
      <w:r w:rsidR="004227D1" w:rsidRPr="00F44FF8">
        <w:rPr>
          <w:rFonts w:ascii="Arial" w:hAnsi="Arial" w:cs="Arial"/>
        </w:rPr>
        <w:t>indoors,</w:t>
      </w:r>
      <w:r w:rsidRPr="00F44FF8">
        <w:rPr>
          <w:rFonts w:ascii="Arial" w:hAnsi="Arial" w:cs="Arial"/>
        </w:rPr>
        <w:t xml:space="preserve"> and such risks factors will not cause an obstruction</w:t>
      </w:r>
      <w:r w:rsidR="00C07ABE">
        <w:rPr>
          <w:rFonts w:ascii="Arial" w:hAnsi="Arial" w:cs="Arial"/>
        </w:rPr>
        <w:t xml:space="preserve"> (</w:t>
      </w:r>
      <w:r w:rsidR="00C07ABE" w:rsidRPr="00C07ABE">
        <w:rPr>
          <w:rFonts w:ascii="Arial" w:hAnsi="Arial" w:cs="Arial"/>
        </w:rPr>
        <w:t>Events.com, 202</w:t>
      </w:r>
      <w:r w:rsidR="00C11B5C">
        <w:rPr>
          <w:rFonts w:ascii="Arial" w:hAnsi="Arial" w:cs="Arial"/>
        </w:rPr>
        <w:t>2</w:t>
      </w:r>
      <w:r w:rsidR="00C07ABE" w:rsidRPr="00C07ABE">
        <w:rPr>
          <w:rFonts w:ascii="Arial" w:hAnsi="Arial" w:cs="Arial"/>
        </w:rPr>
        <w:t>)</w:t>
      </w:r>
      <w:r w:rsidR="00C07ABE">
        <w:rPr>
          <w:rFonts w:ascii="Arial" w:hAnsi="Arial" w:cs="Arial"/>
        </w:rPr>
        <w:t xml:space="preserve">. </w:t>
      </w:r>
    </w:p>
    <w:p w14:paraId="769A1841" w14:textId="77777777" w:rsidR="00F44FF8" w:rsidRDefault="00F44FF8" w:rsidP="00F44FF8">
      <w:pPr>
        <w:spacing w:line="360" w:lineRule="auto"/>
        <w:jc w:val="both"/>
        <w:rPr>
          <w:rFonts w:ascii="Arial" w:hAnsi="Arial" w:cs="Arial"/>
        </w:rPr>
      </w:pPr>
    </w:p>
    <w:p w14:paraId="0FC4FAEC" w14:textId="77777777" w:rsidR="00F44FF8" w:rsidRPr="004A7C94" w:rsidRDefault="00F44FF8" w:rsidP="00F44FF8">
      <w:pPr>
        <w:spacing w:line="360" w:lineRule="auto"/>
        <w:jc w:val="both"/>
        <w:rPr>
          <w:rFonts w:ascii="Arial" w:hAnsi="Arial" w:cs="Arial"/>
          <w:b/>
          <w:bCs/>
        </w:rPr>
      </w:pPr>
      <w:r w:rsidRPr="004A7C94">
        <w:rPr>
          <w:rFonts w:ascii="Arial" w:hAnsi="Arial" w:cs="Arial"/>
          <w:b/>
          <w:bCs/>
        </w:rPr>
        <w:t>3. Measure</w:t>
      </w:r>
    </w:p>
    <w:p w14:paraId="1AF59E56" w14:textId="69F9C12B" w:rsidR="00F44FF8" w:rsidRDefault="00F44FF8" w:rsidP="00F44FF8">
      <w:pPr>
        <w:spacing w:line="360" w:lineRule="auto"/>
        <w:jc w:val="both"/>
        <w:rPr>
          <w:rFonts w:ascii="Arial" w:hAnsi="Arial" w:cs="Arial"/>
        </w:rPr>
      </w:pPr>
      <w:r w:rsidRPr="00F44FF8">
        <w:rPr>
          <w:rFonts w:ascii="Arial" w:hAnsi="Arial" w:cs="Arial"/>
        </w:rPr>
        <w:t>Following the event, measurement involves assessing the Experience Value Score (EVS) and getting participant input. To evaluate the event's success in relation to the goal of raising £5,000, Key Performance Indicators (KPIs) such as attendance rates, engagement levels, and monies raised will be considered</w:t>
      </w:r>
      <w:r w:rsidR="00C11B5C">
        <w:rPr>
          <w:rFonts w:ascii="Arial" w:hAnsi="Arial" w:cs="Arial"/>
        </w:rPr>
        <w:t xml:space="preserve"> (Webex Events, 2023).</w:t>
      </w:r>
      <w:r w:rsidRPr="00F44FF8">
        <w:rPr>
          <w:rFonts w:ascii="Arial" w:hAnsi="Arial" w:cs="Arial"/>
        </w:rPr>
        <w:t xml:space="preserve"> Monitoring instant reactions may offer important information on how the event affected people who attended.</w:t>
      </w:r>
    </w:p>
    <w:p w14:paraId="21E2385D" w14:textId="77777777" w:rsidR="004A7C94" w:rsidRDefault="004A7C94" w:rsidP="00F44FF8">
      <w:pPr>
        <w:spacing w:line="360" w:lineRule="auto"/>
        <w:jc w:val="both"/>
        <w:rPr>
          <w:rFonts w:ascii="Arial" w:hAnsi="Arial" w:cs="Arial"/>
        </w:rPr>
      </w:pPr>
    </w:p>
    <w:p w14:paraId="0EF837D3" w14:textId="77777777" w:rsidR="003F5991" w:rsidRPr="003F5991" w:rsidRDefault="003F5991" w:rsidP="003F5991">
      <w:pPr>
        <w:spacing w:line="360" w:lineRule="auto"/>
        <w:jc w:val="both"/>
        <w:rPr>
          <w:rFonts w:ascii="Arial" w:hAnsi="Arial" w:cs="Arial"/>
        </w:rPr>
      </w:pPr>
      <w:r w:rsidRPr="003F5991">
        <w:rPr>
          <w:rFonts w:ascii="Arial" w:hAnsi="Arial" w:cs="Arial"/>
        </w:rPr>
        <w:t>4</w:t>
      </w:r>
      <w:r w:rsidRPr="003F5991">
        <w:rPr>
          <w:rFonts w:ascii="Arial" w:hAnsi="Arial" w:cs="Arial"/>
          <w:b/>
          <w:bCs/>
        </w:rPr>
        <w:t>. Analyse</w:t>
      </w:r>
    </w:p>
    <w:p w14:paraId="50646E8F" w14:textId="11C32685" w:rsidR="004A7C94" w:rsidRDefault="003F5991" w:rsidP="003F5991">
      <w:pPr>
        <w:spacing w:line="360" w:lineRule="auto"/>
        <w:jc w:val="both"/>
        <w:rPr>
          <w:rFonts w:ascii="Arial" w:hAnsi="Arial" w:cs="Arial"/>
        </w:rPr>
      </w:pPr>
      <w:r w:rsidRPr="003F5991">
        <w:rPr>
          <w:rFonts w:ascii="Arial" w:hAnsi="Arial" w:cs="Arial"/>
        </w:rPr>
        <w:t>The analysis stage includes an overall valuation of the event. This includes gathering feedback, reviewing the EVS, and suggesting areas for improvement, such as fine-tuning communication methods or making logistical improvements. A SWOT analysis will be important for detecting any unplanned   difficulties, such as poor attendance or insufficient interior capacity, to improve future events</w:t>
      </w:r>
      <w:r w:rsidR="00C11B5C">
        <w:rPr>
          <w:rFonts w:ascii="Arial" w:hAnsi="Arial" w:cs="Arial"/>
        </w:rPr>
        <w:t xml:space="preserve"> (Eventbrite, 2023).</w:t>
      </w:r>
    </w:p>
    <w:p w14:paraId="654A2842" w14:textId="77777777" w:rsidR="004A7C94" w:rsidRDefault="004A7C94" w:rsidP="00F44FF8">
      <w:pPr>
        <w:spacing w:line="360" w:lineRule="auto"/>
        <w:jc w:val="both"/>
        <w:rPr>
          <w:rFonts w:ascii="Arial" w:hAnsi="Arial" w:cs="Arial"/>
        </w:rPr>
      </w:pPr>
    </w:p>
    <w:p w14:paraId="32EF1039" w14:textId="77777777" w:rsidR="00BF3487" w:rsidRDefault="00BF3487" w:rsidP="00F44FF8">
      <w:pPr>
        <w:spacing w:line="360" w:lineRule="auto"/>
        <w:jc w:val="both"/>
        <w:rPr>
          <w:rFonts w:ascii="Arial" w:hAnsi="Arial" w:cs="Arial"/>
        </w:rPr>
      </w:pPr>
    </w:p>
    <w:p w14:paraId="672FFF3F" w14:textId="77777777" w:rsidR="00BF692B" w:rsidRPr="001E48A5" w:rsidRDefault="00BF692B" w:rsidP="00BF692B">
      <w:pPr>
        <w:spacing w:line="360" w:lineRule="auto"/>
        <w:jc w:val="both"/>
        <w:rPr>
          <w:rFonts w:ascii="Arial" w:hAnsi="Arial" w:cs="Arial"/>
          <w:b/>
          <w:bCs/>
        </w:rPr>
      </w:pPr>
      <w:r w:rsidRPr="00BF692B">
        <w:rPr>
          <w:rFonts w:ascii="Arial" w:hAnsi="Arial" w:cs="Arial"/>
        </w:rPr>
        <w:lastRenderedPageBreak/>
        <w:t xml:space="preserve">5. </w:t>
      </w:r>
      <w:r w:rsidRPr="001E48A5">
        <w:rPr>
          <w:rFonts w:ascii="Arial" w:hAnsi="Arial" w:cs="Arial"/>
          <w:b/>
          <w:bCs/>
        </w:rPr>
        <w:t>Share</w:t>
      </w:r>
    </w:p>
    <w:p w14:paraId="2F852E27" w14:textId="1F4C3136" w:rsidR="00BF692B" w:rsidRDefault="00BF692B" w:rsidP="00BF692B">
      <w:pPr>
        <w:spacing w:line="360" w:lineRule="auto"/>
        <w:jc w:val="both"/>
        <w:rPr>
          <w:rFonts w:ascii="Arial" w:hAnsi="Arial" w:cs="Arial"/>
        </w:rPr>
      </w:pPr>
      <w:r w:rsidRPr="00BF692B">
        <w:rPr>
          <w:rFonts w:ascii="Arial" w:hAnsi="Arial" w:cs="Arial"/>
        </w:rPr>
        <w:t>Finally</w:t>
      </w:r>
      <w:r w:rsidRPr="00BF692B">
        <w:rPr>
          <w:rFonts w:ascii="Arial" w:hAnsi="Arial" w:cs="Arial"/>
        </w:rPr>
        <w:t>, keeping track of and sharing the knowledge collected is essential to improving upcoming events.   By discussing these results with coworkers and interested parties, decision-making, financial planning, and marketing tactics may be strengthened, guaranteeing the success of upcoming fundraising activities for Acorns and related organisations</w:t>
      </w:r>
      <w:r w:rsidR="00C11B5C">
        <w:rPr>
          <w:rFonts w:ascii="Arial" w:hAnsi="Arial" w:cs="Arial"/>
        </w:rPr>
        <w:t xml:space="preserve"> (Events.com, 2022).</w:t>
      </w:r>
    </w:p>
    <w:p w14:paraId="51773574" w14:textId="77777777" w:rsidR="004E23D0" w:rsidRDefault="004E23D0" w:rsidP="00BF692B">
      <w:pPr>
        <w:spacing w:line="360" w:lineRule="auto"/>
        <w:jc w:val="both"/>
        <w:rPr>
          <w:rFonts w:ascii="Arial" w:hAnsi="Arial" w:cs="Arial"/>
        </w:rPr>
      </w:pPr>
    </w:p>
    <w:p w14:paraId="68B1D22A" w14:textId="77777777" w:rsidR="00BF3487" w:rsidRDefault="00BF3487" w:rsidP="00BF692B">
      <w:pPr>
        <w:spacing w:line="360" w:lineRule="auto"/>
        <w:jc w:val="both"/>
        <w:rPr>
          <w:rFonts w:ascii="Arial" w:hAnsi="Arial" w:cs="Arial"/>
        </w:rPr>
      </w:pPr>
    </w:p>
    <w:p w14:paraId="29162591" w14:textId="54B6055A" w:rsidR="00BF692B" w:rsidRPr="00B44F3C" w:rsidRDefault="00DC34E7" w:rsidP="00BF692B">
      <w:pPr>
        <w:spacing w:line="360" w:lineRule="auto"/>
        <w:jc w:val="both"/>
        <w:rPr>
          <w:rFonts w:ascii="Arial" w:hAnsi="Arial" w:cs="Arial"/>
          <w:b/>
          <w:bCs/>
        </w:rPr>
      </w:pPr>
      <w:r w:rsidRPr="00B44F3C">
        <w:rPr>
          <w:rFonts w:ascii="Arial" w:hAnsi="Arial" w:cs="Arial"/>
          <w:b/>
          <w:bCs/>
        </w:rPr>
        <w:t>EVENT CONCEPT</w:t>
      </w:r>
    </w:p>
    <w:p w14:paraId="042653F1" w14:textId="77777777" w:rsidR="00B44F3C" w:rsidRDefault="00B44F3C" w:rsidP="00BF692B">
      <w:pPr>
        <w:spacing w:line="360" w:lineRule="auto"/>
        <w:jc w:val="both"/>
        <w:rPr>
          <w:rFonts w:ascii="Arial" w:hAnsi="Arial" w:cs="Arial"/>
        </w:rPr>
      </w:pPr>
    </w:p>
    <w:p w14:paraId="76154F66" w14:textId="4D9E7A7F" w:rsidR="00AD6861" w:rsidRPr="00AD6861" w:rsidRDefault="00AD6861" w:rsidP="00BF692B">
      <w:pPr>
        <w:spacing w:line="360" w:lineRule="auto"/>
        <w:jc w:val="both"/>
        <w:rPr>
          <w:rFonts w:ascii="Arial" w:hAnsi="Arial" w:cs="Arial"/>
          <w:u w:val="single"/>
        </w:rPr>
      </w:pPr>
      <w:r w:rsidRPr="00AD6861">
        <w:rPr>
          <w:rFonts w:ascii="Arial" w:hAnsi="Arial" w:cs="Arial"/>
          <w:u w:val="single"/>
        </w:rPr>
        <w:t>Welcoming and Entrance</w:t>
      </w:r>
    </w:p>
    <w:p w14:paraId="2A507C9D" w14:textId="17853012" w:rsidR="00AD6861" w:rsidRDefault="00AD6861" w:rsidP="00BF692B">
      <w:pPr>
        <w:spacing w:line="360" w:lineRule="auto"/>
        <w:jc w:val="both"/>
        <w:rPr>
          <w:rFonts w:ascii="Arial" w:hAnsi="Arial" w:cs="Arial"/>
        </w:rPr>
      </w:pPr>
      <w:r w:rsidRPr="00AD6861">
        <w:rPr>
          <w:rFonts w:ascii="Arial" w:hAnsi="Arial" w:cs="Arial"/>
        </w:rPr>
        <w:t>Volunteers will meet guests at the entrance of St. Germains Hall. Th</w:t>
      </w:r>
      <w:r>
        <w:rPr>
          <w:rFonts w:ascii="Arial" w:hAnsi="Arial" w:cs="Arial"/>
        </w:rPr>
        <w:t xml:space="preserve">is is where they will be able to purchase entrance </w:t>
      </w:r>
      <w:r w:rsidRPr="00AD6861">
        <w:rPr>
          <w:rFonts w:ascii="Arial" w:hAnsi="Arial" w:cs="Arial"/>
        </w:rPr>
        <w:t>tickets (£1 for adults, free for children), and receive a program summarising the day's activities.</w:t>
      </w:r>
      <w:r>
        <w:rPr>
          <w:rFonts w:ascii="Arial" w:hAnsi="Arial" w:cs="Arial"/>
        </w:rPr>
        <w:t xml:space="preserve"> There will be reminders around the hall highlighting the purpose of the event and the objectives of the day with emphasis on the Acorns charity. The children will get a winter-themed badge as a welcome token</w:t>
      </w:r>
      <w:r w:rsidR="00C11B5C">
        <w:rPr>
          <w:rFonts w:ascii="Arial" w:hAnsi="Arial" w:cs="Arial"/>
        </w:rPr>
        <w:t xml:space="preserve"> (Charity Auctions Today, n.d).</w:t>
      </w:r>
    </w:p>
    <w:p w14:paraId="04EE8EDE" w14:textId="77777777" w:rsidR="00AD6861" w:rsidRDefault="00AD6861" w:rsidP="00BF692B">
      <w:pPr>
        <w:spacing w:line="360" w:lineRule="auto"/>
        <w:jc w:val="both"/>
        <w:rPr>
          <w:rFonts w:ascii="Arial" w:hAnsi="Arial" w:cs="Arial"/>
        </w:rPr>
      </w:pPr>
    </w:p>
    <w:p w14:paraId="2635C804" w14:textId="05B64D13" w:rsidR="00D05BC9" w:rsidRPr="00D05BC9" w:rsidRDefault="00AD6861" w:rsidP="00BF692B">
      <w:pPr>
        <w:spacing w:line="360" w:lineRule="auto"/>
        <w:jc w:val="both"/>
        <w:rPr>
          <w:rFonts w:ascii="Arial" w:hAnsi="Arial" w:cs="Arial"/>
          <w:u w:val="single"/>
        </w:rPr>
      </w:pPr>
      <w:r w:rsidRPr="00D05BC9">
        <w:rPr>
          <w:rFonts w:ascii="Arial" w:hAnsi="Arial" w:cs="Arial"/>
          <w:u w:val="single"/>
        </w:rPr>
        <w:t xml:space="preserve">Stalls </w:t>
      </w:r>
      <w:r w:rsidR="00D05BC9" w:rsidRPr="00D05BC9">
        <w:rPr>
          <w:rFonts w:ascii="Arial" w:hAnsi="Arial" w:cs="Arial"/>
          <w:u w:val="single"/>
        </w:rPr>
        <w:t xml:space="preserve"> and Activities</w:t>
      </w:r>
    </w:p>
    <w:p w14:paraId="063C3007" w14:textId="71B287BA" w:rsidR="00AD6861" w:rsidRDefault="00AD6861" w:rsidP="00BF692B">
      <w:pPr>
        <w:spacing w:line="360" w:lineRule="auto"/>
        <w:jc w:val="both"/>
        <w:rPr>
          <w:rFonts w:ascii="Arial" w:hAnsi="Arial" w:cs="Arial"/>
        </w:rPr>
      </w:pPr>
      <w:r w:rsidRPr="00AD6861">
        <w:rPr>
          <w:rFonts w:ascii="Arial" w:hAnsi="Arial" w:cs="Arial"/>
        </w:rPr>
        <w:t xml:space="preserve">Families can visit a range of stalls run by nearby companies all day long. Handmade crafts, toys, and food items are among the products; each </w:t>
      </w:r>
      <w:r w:rsidR="00D05BC9" w:rsidRPr="00AD6861">
        <w:rPr>
          <w:rFonts w:ascii="Arial" w:hAnsi="Arial" w:cs="Arial"/>
        </w:rPr>
        <w:t>offer</w:t>
      </w:r>
      <w:r w:rsidRPr="00AD6861">
        <w:rPr>
          <w:rFonts w:ascii="Arial" w:hAnsi="Arial" w:cs="Arial"/>
        </w:rPr>
        <w:t xml:space="preserve"> something special that is ideal for the winter months. Every </w:t>
      </w:r>
      <w:r w:rsidR="00D05BC9" w:rsidRPr="00AD6861">
        <w:rPr>
          <w:rFonts w:ascii="Arial" w:hAnsi="Arial" w:cs="Arial"/>
        </w:rPr>
        <w:t>business</w:t>
      </w:r>
      <w:r w:rsidRPr="00AD6861">
        <w:rPr>
          <w:rFonts w:ascii="Arial" w:hAnsi="Arial" w:cs="Arial"/>
        </w:rPr>
        <w:t xml:space="preserve"> has paid for a stall, and the charity will benefit from the sales.</w:t>
      </w:r>
      <w:r w:rsidR="00D05BC9">
        <w:rPr>
          <w:rFonts w:ascii="Arial" w:hAnsi="Arial" w:cs="Arial"/>
        </w:rPr>
        <w:t xml:space="preserve"> </w:t>
      </w:r>
      <w:r w:rsidR="00D05BC9" w:rsidRPr="00D05BC9">
        <w:rPr>
          <w:rFonts w:ascii="Arial" w:hAnsi="Arial" w:cs="Arial"/>
        </w:rPr>
        <w:t>A snowflake craft area</w:t>
      </w:r>
      <w:r w:rsidR="00D05BC9">
        <w:rPr>
          <w:rFonts w:ascii="Arial" w:hAnsi="Arial" w:cs="Arial"/>
        </w:rPr>
        <w:t xml:space="preserve"> with </w:t>
      </w:r>
      <w:r w:rsidR="00D05BC9" w:rsidRPr="00D05BC9">
        <w:rPr>
          <w:rFonts w:ascii="Arial" w:hAnsi="Arial" w:cs="Arial"/>
        </w:rPr>
        <w:t>activities for kids aged 4 to 12, and face painting are among the activity areas available to kids</w:t>
      </w:r>
      <w:r w:rsidR="00137B3A">
        <w:rPr>
          <w:rFonts w:ascii="Arial" w:hAnsi="Arial" w:cs="Arial"/>
        </w:rPr>
        <w:t xml:space="preserve"> (Zeffy, 2024). </w:t>
      </w:r>
      <w:r w:rsidR="00D05BC9" w:rsidRPr="00D05BC9">
        <w:rPr>
          <w:rFonts w:ascii="Arial" w:hAnsi="Arial" w:cs="Arial"/>
        </w:rPr>
        <w:t>These events will be led by volunteers to guarantee a fun and secure experience.</w:t>
      </w:r>
    </w:p>
    <w:p w14:paraId="7699A99D" w14:textId="77777777" w:rsidR="00D05BC9" w:rsidRDefault="00D05BC9" w:rsidP="00BF692B">
      <w:pPr>
        <w:spacing w:line="360" w:lineRule="auto"/>
        <w:jc w:val="both"/>
        <w:rPr>
          <w:rFonts w:ascii="Arial" w:hAnsi="Arial" w:cs="Arial"/>
        </w:rPr>
      </w:pPr>
    </w:p>
    <w:p w14:paraId="1204DC64" w14:textId="431F0E7D" w:rsidR="00D05BC9" w:rsidRPr="00D05BC9" w:rsidRDefault="00D05BC9" w:rsidP="00BF692B">
      <w:pPr>
        <w:spacing w:line="360" w:lineRule="auto"/>
        <w:jc w:val="both"/>
        <w:rPr>
          <w:rFonts w:ascii="Arial" w:hAnsi="Arial" w:cs="Arial"/>
          <w:u w:val="single"/>
        </w:rPr>
      </w:pPr>
      <w:r w:rsidRPr="00D05BC9">
        <w:rPr>
          <w:rFonts w:ascii="Arial" w:hAnsi="Arial" w:cs="Arial"/>
          <w:u w:val="single"/>
        </w:rPr>
        <w:t>Auction</w:t>
      </w:r>
      <w:r w:rsidRPr="00D05BC9">
        <w:rPr>
          <w:rFonts w:ascii="Arial" w:hAnsi="Arial" w:cs="Arial"/>
          <w:u w:val="single"/>
        </w:rPr>
        <w:t xml:space="preserve"> for donated items</w:t>
      </w:r>
    </w:p>
    <w:p w14:paraId="53F3EFE2" w14:textId="5ABBB445" w:rsidR="00D05BC9" w:rsidRDefault="00D05BC9" w:rsidP="00BF692B">
      <w:pPr>
        <w:spacing w:line="360" w:lineRule="auto"/>
        <w:jc w:val="both"/>
        <w:rPr>
          <w:rFonts w:ascii="Arial" w:hAnsi="Arial" w:cs="Arial"/>
        </w:rPr>
      </w:pPr>
      <w:r w:rsidRPr="00D05BC9">
        <w:rPr>
          <w:rFonts w:ascii="Arial" w:hAnsi="Arial" w:cs="Arial"/>
        </w:rPr>
        <w:t xml:space="preserve"> In the hall, there will be a charity auction with cakes and toys. Cake bids will begin at £50 with the intention of making a s</w:t>
      </w:r>
      <w:r>
        <w:rPr>
          <w:rFonts w:ascii="Arial" w:hAnsi="Arial" w:cs="Arial"/>
        </w:rPr>
        <w:t>ignificant</w:t>
      </w:r>
      <w:r w:rsidRPr="00D05BC9">
        <w:rPr>
          <w:rFonts w:ascii="Arial" w:hAnsi="Arial" w:cs="Arial"/>
        </w:rPr>
        <w:t xml:space="preserve"> contribution to the event's fundraising target. Guests can directly contribute to the charity during this </w:t>
      </w:r>
      <w:r>
        <w:rPr>
          <w:rFonts w:ascii="Arial" w:hAnsi="Arial" w:cs="Arial"/>
        </w:rPr>
        <w:t>event and online also</w:t>
      </w:r>
      <w:r w:rsidR="00137B3A">
        <w:rPr>
          <w:rFonts w:ascii="Arial" w:hAnsi="Arial" w:cs="Arial"/>
        </w:rPr>
        <w:t xml:space="preserve"> (Zeffy, 2024). </w:t>
      </w:r>
    </w:p>
    <w:p w14:paraId="03FFD76D" w14:textId="77777777" w:rsidR="00137B3A" w:rsidRDefault="00137B3A" w:rsidP="00BF692B">
      <w:pPr>
        <w:spacing w:line="360" w:lineRule="auto"/>
        <w:jc w:val="both"/>
        <w:rPr>
          <w:rFonts w:ascii="Arial" w:hAnsi="Arial" w:cs="Arial"/>
        </w:rPr>
      </w:pPr>
    </w:p>
    <w:p w14:paraId="3452EA24" w14:textId="77777777" w:rsidR="00137B3A" w:rsidRDefault="00137B3A" w:rsidP="00BF692B">
      <w:pPr>
        <w:spacing w:line="360" w:lineRule="auto"/>
        <w:jc w:val="both"/>
        <w:rPr>
          <w:rFonts w:ascii="Arial" w:hAnsi="Arial" w:cs="Arial"/>
        </w:rPr>
      </w:pPr>
    </w:p>
    <w:p w14:paraId="1A4FE590" w14:textId="77777777" w:rsidR="00D05BC9" w:rsidRDefault="00D05BC9" w:rsidP="00BF692B">
      <w:pPr>
        <w:spacing w:line="360" w:lineRule="auto"/>
        <w:jc w:val="both"/>
        <w:rPr>
          <w:rFonts w:ascii="Arial" w:hAnsi="Arial" w:cs="Arial"/>
        </w:rPr>
      </w:pPr>
    </w:p>
    <w:p w14:paraId="5AC46B6C" w14:textId="7A9D08C4" w:rsidR="00D05BC9" w:rsidRPr="0003099F" w:rsidRDefault="00D05BC9" w:rsidP="00BF692B">
      <w:pPr>
        <w:spacing w:line="360" w:lineRule="auto"/>
        <w:jc w:val="both"/>
        <w:rPr>
          <w:rFonts w:ascii="Arial" w:hAnsi="Arial" w:cs="Arial"/>
          <w:u w:val="single"/>
        </w:rPr>
      </w:pPr>
      <w:r w:rsidRPr="0003099F">
        <w:rPr>
          <w:rFonts w:ascii="Arial" w:hAnsi="Arial" w:cs="Arial"/>
          <w:u w:val="single"/>
        </w:rPr>
        <w:lastRenderedPageBreak/>
        <w:t>Prizes &amp; Raffle Draw</w:t>
      </w:r>
    </w:p>
    <w:p w14:paraId="10FCA0A1" w14:textId="1AD74B00" w:rsidR="00D05BC9" w:rsidRDefault="00D05BC9" w:rsidP="00BF692B">
      <w:pPr>
        <w:spacing w:line="360" w:lineRule="auto"/>
        <w:jc w:val="both"/>
        <w:rPr>
          <w:rFonts w:ascii="Arial" w:hAnsi="Arial" w:cs="Arial"/>
        </w:rPr>
      </w:pPr>
      <w:r w:rsidRPr="00D05BC9">
        <w:rPr>
          <w:rFonts w:ascii="Arial" w:hAnsi="Arial" w:cs="Arial"/>
        </w:rPr>
        <w:t>Visitors will have the opportunity to win donated items from nearby companies through a raffle draw. To help with fundraising, tickets will be sold throughout the event</w:t>
      </w:r>
      <w:r w:rsidR="00137B3A">
        <w:rPr>
          <w:rFonts w:ascii="Arial" w:hAnsi="Arial" w:cs="Arial"/>
        </w:rPr>
        <w:t xml:space="preserve"> (Spotfund, 2024).</w:t>
      </w:r>
    </w:p>
    <w:p w14:paraId="0DEE15E1" w14:textId="77777777" w:rsidR="00971826" w:rsidRDefault="00971826" w:rsidP="00BF692B">
      <w:pPr>
        <w:spacing w:line="360" w:lineRule="auto"/>
        <w:jc w:val="both"/>
        <w:rPr>
          <w:rFonts w:ascii="Arial" w:hAnsi="Arial" w:cs="Arial"/>
        </w:rPr>
      </w:pPr>
    </w:p>
    <w:p w14:paraId="2A72FB1F" w14:textId="77777777" w:rsidR="00BF3487" w:rsidRDefault="00BF3487" w:rsidP="00BF692B">
      <w:pPr>
        <w:spacing w:line="360" w:lineRule="auto"/>
        <w:jc w:val="both"/>
        <w:rPr>
          <w:rFonts w:ascii="Arial" w:hAnsi="Arial" w:cs="Arial"/>
        </w:rPr>
      </w:pPr>
    </w:p>
    <w:p w14:paraId="3E29B854" w14:textId="2A7D1253" w:rsidR="00971826" w:rsidRPr="00971826" w:rsidRDefault="00971826" w:rsidP="00BF692B">
      <w:pPr>
        <w:spacing w:line="360" w:lineRule="auto"/>
        <w:jc w:val="both"/>
        <w:rPr>
          <w:rFonts w:ascii="Arial" w:hAnsi="Arial" w:cs="Arial"/>
          <w:u w:val="single"/>
        </w:rPr>
      </w:pPr>
      <w:r w:rsidRPr="00971826">
        <w:rPr>
          <w:rFonts w:ascii="Arial" w:hAnsi="Arial" w:cs="Arial"/>
          <w:u w:val="single"/>
        </w:rPr>
        <w:t>Closing of the event</w:t>
      </w:r>
    </w:p>
    <w:p w14:paraId="51AA8BFE" w14:textId="22553745" w:rsidR="00971826" w:rsidRDefault="00971826" w:rsidP="00BF692B">
      <w:pPr>
        <w:spacing w:line="360" w:lineRule="auto"/>
        <w:jc w:val="both"/>
        <w:rPr>
          <w:rFonts w:ascii="Arial" w:hAnsi="Arial" w:cs="Arial"/>
        </w:rPr>
      </w:pPr>
      <w:r>
        <w:rPr>
          <w:rFonts w:ascii="Arial" w:hAnsi="Arial" w:cs="Arial"/>
        </w:rPr>
        <w:t xml:space="preserve">With the final customers/contributors left, a small thank you will be given at the end and to highlight the gratitude for the money raised. </w:t>
      </w:r>
      <w:r w:rsidRPr="00971826">
        <w:rPr>
          <w:rFonts w:ascii="Arial" w:hAnsi="Arial" w:cs="Arial"/>
        </w:rPr>
        <w:t>For any last-minute donations, volunteers will be passing around donation buckets</w:t>
      </w:r>
      <w:r w:rsidR="00D44861">
        <w:rPr>
          <w:rFonts w:ascii="Arial" w:hAnsi="Arial" w:cs="Arial"/>
        </w:rPr>
        <w:t xml:space="preserve"> (Charity Auction Today, n.d).</w:t>
      </w:r>
    </w:p>
    <w:p w14:paraId="56BBAC31" w14:textId="77777777" w:rsidR="00683F9E" w:rsidRDefault="00683F9E" w:rsidP="00BF692B">
      <w:pPr>
        <w:spacing w:line="360" w:lineRule="auto"/>
        <w:jc w:val="both"/>
        <w:rPr>
          <w:rFonts w:ascii="Arial" w:hAnsi="Arial" w:cs="Arial"/>
        </w:rPr>
      </w:pPr>
    </w:p>
    <w:p w14:paraId="705E6CF9" w14:textId="1401DF04" w:rsidR="00683F9E" w:rsidRDefault="00683F9E" w:rsidP="00BF692B">
      <w:pPr>
        <w:spacing w:line="360" w:lineRule="auto"/>
        <w:jc w:val="both"/>
        <w:rPr>
          <w:rFonts w:ascii="Arial" w:hAnsi="Arial" w:cs="Arial"/>
        </w:rPr>
      </w:pPr>
      <w:r w:rsidRPr="00683F9E">
        <w:rPr>
          <w:rFonts w:ascii="Arial" w:hAnsi="Arial" w:cs="Arial"/>
        </w:rPr>
        <w:t>This planned program assures a fun, family-friendly day full with activities that promote community spirit while also generating funds and awareness for Acorns Children's Hospice.</w:t>
      </w:r>
    </w:p>
    <w:p w14:paraId="28D7445F" w14:textId="77777777" w:rsidR="001E48A5" w:rsidRDefault="001E48A5" w:rsidP="00BF692B">
      <w:pPr>
        <w:spacing w:line="360" w:lineRule="auto"/>
        <w:jc w:val="both"/>
        <w:rPr>
          <w:rFonts w:ascii="Arial" w:hAnsi="Arial" w:cs="Arial"/>
          <w:b/>
          <w:bCs/>
        </w:rPr>
      </w:pPr>
    </w:p>
    <w:p w14:paraId="0AF8F3F0" w14:textId="77777777" w:rsidR="00BF3487" w:rsidRDefault="00BF3487" w:rsidP="00BF692B">
      <w:pPr>
        <w:spacing w:line="360" w:lineRule="auto"/>
        <w:jc w:val="both"/>
        <w:rPr>
          <w:rFonts w:ascii="Arial" w:hAnsi="Arial" w:cs="Arial"/>
          <w:b/>
          <w:bCs/>
        </w:rPr>
      </w:pPr>
    </w:p>
    <w:p w14:paraId="31DB8121" w14:textId="7E51C782" w:rsidR="00683F9E" w:rsidRPr="00683F9E" w:rsidRDefault="00683F9E" w:rsidP="00BF692B">
      <w:pPr>
        <w:spacing w:line="360" w:lineRule="auto"/>
        <w:jc w:val="both"/>
        <w:rPr>
          <w:rFonts w:ascii="Arial" w:hAnsi="Arial" w:cs="Arial"/>
          <w:b/>
          <w:bCs/>
        </w:rPr>
      </w:pPr>
      <w:r w:rsidRPr="00683F9E">
        <w:rPr>
          <w:rFonts w:ascii="Arial" w:hAnsi="Arial" w:cs="Arial"/>
          <w:b/>
          <w:bCs/>
        </w:rPr>
        <w:t>AIMS AND OBJECTIVES OF THE EVENT</w:t>
      </w:r>
    </w:p>
    <w:p w14:paraId="2D260944" w14:textId="77777777" w:rsidR="00683F9E" w:rsidRDefault="00683F9E" w:rsidP="00BF692B">
      <w:pPr>
        <w:spacing w:line="360" w:lineRule="auto"/>
        <w:jc w:val="both"/>
        <w:rPr>
          <w:rFonts w:ascii="Arial" w:hAnsi="Arial" w:cs="Arial"/>
        </w:rPr>
      </w:pPr>
    </w:p>
    <w:p w14:paraId="17CCCF3B" w14:textId="0AC11D94" w:rsidR="00683F9E" w:rsidRPr="00C9527A" w:rsidRDefault="00C9527A" w:rsidP="00BF692B">
      <w:pPr>
        <w:spacing w:line="360" w:lineRule="auto"/>
        <w:jc w:val="both"/>
        <w:rPr>
          <w:rFonts w:ascii="Arial" w:hAnsi="Arial" w:cs="Arial"/>
          <w:b/>
          <w:bCs/>
          <w:u w:val="single"/>
        </w:rPr>
      </w:pPr>
      <w:r w:rsidRPr="00C9527A">
        <w:rPr>
          <w:rFonts w:ascii="Arial" w:hAnsi="Arial" w:cs="Arial"/>
          <w:b/>
          <w:bCs/>
          <w:u w:val="single"/>
        </w:rPr>
        <w:t>Overarching Aim</w:t>
      </w:r>
    </w:p>
    <w:p w14:paraId="721BC34F" w14:textId="06213E9E" w:rsidR="00C9527A" w:rsidRDefault="00C9527A" w:rsidP="00BF692B">
      <w:pPr>
        <w:spacing w:line="360" w:lineRule="auto"/>
        <w:jc w:val="both"/>
        <w:rPr>
          <w:rFonts w:ascii="Arial" w:hAnsi="Arial" w:cs="Arial"/>
        </w:rPr>
      </w:pPr>
      <w:r w:rsidRPr="00C9527A">
        <w:rPr>
          <w:rFonts w:ascii="Arial" w:hAnsi="Arial" w:cs="Arial"/>
        </w:rPr>
        <w:t>To plan the Snowflake Children's Charity Event, a fun and successful winter charity event that promotes community involvement and earns money for Acorns Children's Hospice</w:t>
      </w:r>
      <w:r w:rsidR="00D2659F">
        <w:rPr>
          <w:rFonts w:ascii="Arial" w:hAnsi="Arial" w:cs="Arial"/>
        </w:rPr>
        <w:t xml:space="preserve"> </w:t>
      </w:r>
      <w:r w:rsidR="00D2659F">
        <w:rPr>
          <w:rFonts w:ascii="Arial" w:hAnsi="Arial" w:cs="Arial"/>
        </w:rPr>
        <w:t>(Jones, 2021).</w:t>
      </w:r>
    </w:p>
    <w:p w14:paraId="34D67E99" w14:textId="77777777" w:rsidR="00C9527A" w:rsidRDefault="00C9527A" w:rsidP="00BF692B">
      <w:pPr>
        <w:spacing w:line="360" w:lineRule="auto"/>
        <w:jc w:val="both"/>
        <w:rPr>
          <w:rFonts w:ascii="Arial" w:hAnsi="Arial" w:cs="Arial"/>
        </w:rPr>
      </w:pPr>
    </w:p>
    <w:p w14:paraId="6B86140E" w14:textId="77777777" w:rsidR="00C9527A" w:rsidRPr="00763AA6" w:rsidRDefault="00C9527A" w:rsidP="00C9527A">
      <w:pPr>
        <w:spacing w:line="360" w:lineRule="auto"/>
        <w:jc w:val="both"/>
        <w:rPr>
          <w:rFonts w:ascii="Arial" w:hAnsi="Arial" w:cs="Arial"/>
          <w:b/>
          <w:bCs/>
          <w:u w:val="single"/>
        </w:rPr>
      </w:pPr>
      <w:r w:rsidRPr="00C9527A">
        <w:rPr>
          <w:rFonts w:ascii="Arial" w:hAnsi="Arial" w:cs="Arial"/>
          <w:b/>
          <w:bCs/>
          <w:u w:val="single"/>
        </w:rPr>
        <w:t>SMART Objectives:</w:t>
      </w:r>
    </w:p>
    <w:p w14:paraId="57E450E4" w14:textId="77777777" w:rsidR="00A46F9B" w:rsidRDefault="00A46F9B" w:rsidP="00C9527A">
      <w:pPr>
        <w:spacing w:line="360" w:lineRule="auto"/>
        <w:jc w:val="both"/>
        <w:rPr>
          <w:rFonts w:ascii="Arial" w:hAnsi="Arial" w:cs="Arial"/>
          <w:b/>
          <w:bCs/>
        </w:rPr>
      </w:pPr>
    </w:p>
    <w:p w14:paraId="70E5E185" w14:textId="77777777" w:rsidR="00A46F9B" w:rsidRPr="00A46F9B" w:rsidRDefault="00A46F9B" w:rsidP="00A46F9B">
      <w:pPr>
        <w:spacing w:line="360" w:lineRule="auto"/>
        <w:jc w:val="both"/>
        <w:rPr>
          <w:rFonts w:ascii="Arial" w:hAnsi="Arial" w:cs="Arial"/>
        </w:rPr>
      </w:pPr>
      <w:r w:rsidRPr="00A46F9B">
        <w:rPr>
          <w:rFonts w:ascii="Arial" w:hAnsi="Arial" w:cs="Arial"/>
        </w:rPr>
        <w:t xml:space="preserve">1. </w:t>
      </w:r>
      <w:r w:rsidRPr="00A46F9B">
        <w:rPr>
          <w:rFonts w:ascii="Arial" w:hAnsi="Arial" w:cs="Arial"/>
          <w:b/>
          <w:bCs/>
        </w:rPr>
        <w:t>Specific:</w:t>
      </w:r>
      <w:r w:rsidRPr="00A46F9B">
        <w:rPr>
          <w:rFonts w:ascii="Arial" w:hAnsi="Arial" w:cs="Arial"/>
        </w:rPr>
        <w:t xml:space="preserve"> Through ticket sales, auction goods, and stall rentals, raise at least £5,000 for Acorns Children's Hospice.</w:t>
      </w:r>
    </w:p>
    <w:p w14:paraId="3E0994AB" w14:textId="472FFFBA" w:rsidR="00A46F9B" w:rsidRPr="00A46F9B" w:rsidRDefault="00A46F9B" w:rsidP="00A46F9B">
      <w:pPr>
        <w:spacing w:line="360" w:lineRule="auto"/>
        <w:jc w:val="both"/>
        <w:rPr>
          <w:rFonts w:ascii="Arial" w:hAnsi="Arial" w:cs="Arial"/>
        </w:rPr>
      </w:pPr>
      <w:r w:rsidRPr="00A46F9B">
        <w:rPr>
          <w:rFonts w:ascii="Arial" w:hAnsi="Arial" w:cs="Arial"/>
          <w:b/>
          <w:bCs/>
        </w:rPr>
        <w:t>Measurable</w:t>
      </w:r>
      <w:r w:rsidRPr="00A46F9B">
        <w:rPr>
          <w:rFonts w:ascii="Arial" w:hAnsi="Arial" w:cs="Arial"/>
        </w:rPr>
        <w:t>: a fundraising goal of £5,000.</w:t>
      </w:r>
      <w:r>
        <w:rPr>
          <w:rFonts w:ascii="Arial" w:hAnsi="Arial" w:cs="Arial"/>
        </w:rPr>
        <w:t xml:space="preserve"> </w:t>
      </w:r>
      <w:r w:rsidRPr="00A46F9B">
        <w:rPr>
          <w:rFonts w:ascii="Arial" w:hAnsi="Arial" w:cs="Arial"/>
        </w:rPr>
        <w:t>Keep track of the money raised from each source, including stalls, auctions, and tickets.</w:t>
      </w:r>
    </w:p>
    <w:p w14:paraId="10992696" w14:textId="257CDBCA" w:rsidR="00A46F9B" w:rsidRPr="00A46F9B" w:rsidRDefault="00A46F9B" w:rsidP="00A46F9B">
      <w:pPr>
        <w:spacing w:line="360" w:lineRule="auto"/>
        <w:jc w:val="both"/>
        <w:rPr>
          <w:rFonts w:ascii="Arial" w:hAnsi="Arial" w:cs="Arial"/>
        </w:rPr>
      </w:pPr>
      <w:r w:rsidRPr="00A46F9B">
        <w:rPr>
          <w:rFonts w:ascii="Arial" w:hAnsi="Arial" w:cs="Arial"/>
          <w:b/>
          <w:bCs/>
        </w:rPr>
        <w:t>Achievable</w:t>
      </w:r>
      <w:r w:rsidRPr="00A46F9B">
        <w:rPr>
          <w:rFonts w:ascii="Arial" w:hAnsi="Arial" w:cs="Arial"/>
        </w:rPr>
        <w:t xml:space="preserve">: </w:t>
      </w:r>
      <w:r>
        <w:rPr>
          <w:rFonts w:ascii="Arial" w:hAnsi="Arial" w:cs="Arial"/>
        </w:rPr>
        <w:t>a</w:t>
      </w:r>
      <w:r w:rsidRPr="00A46F9B">
        <w:rPr>
          <w:rFonts w:ascii="Arial" w:hAnsi="Arial" w:cs="Arial"/>
        </w:rPr>
        <w:t>ccording to probable involvement and turnout.</w:t>
      </w:r>
      <w:r>
        <w:rPr>
          <w:rFonts w:ascii="Arial" w:hAnsi="Arial" w:cs="Arial"/>
        </w:rPr>
        <w:t xml:space="preserve"> </w:t>
      </w:r>
      <w:r w:rsidRPr="00A46F9B">
        <w:rPr>
          <w:rFonts w:ascii="Arial" w:hAnsi="Arial" w:cs="Arial"/>
        </w:rPr>
        <w:t>Auction earnings, business stall fees, and ticket sales are examples of fundraising strategies.</w:t>
      </w:r>
    </w:p>
    <w:p w14:paraId="5E6A0063" w14:textId="1B4D6F04" w:rsidR="00A46F9B" w:rsidRPr="00A46F9B" w:rsidRDefault="00A46F9B" w:rsidP="00A46F9B">
      <w:pPr>
        <w:spacing w:line="360" w:lineRule="auto"/>
        <w:jc w:val="both"/>
        <w:rPr>
          <w:rFonts w:ascii="Arial" w:hAnsi="Arial" w:cs="Arial"/>
        </w:rPr>
      </w:pPr>
      <w:r w:rsidRPr="00A46F9B">
        <w:rPr>
          <w:rFonts w:ascii="Arial" w:hAnsi="Arial" w:cs="Arial"/>
          <w:b/>
          <w:bCs/>
        </w:rPr>
        <w:t>Relevant</w:t>
      </w:r>
      <w:r w:rsidRPr="00A46F9B">
        <w:rPr>
          <w:rFonts w:ascii="Arial" w:hAnsi="Arial" w:cs="Arial"/>
        </w:rPr>
        <w:t>: Every penny raised goes straight to the charity.</w:t>
      </w:r>
    </w:p>
    <w:p w14:paraId="3B5025D0" w14:textId="41EA3F1D" w:rsidR="00A46F9B" w:rsidRDefault="00A46F9B" w:rsidP="00A46F9B">
      <w:pPr>
        <w:spacing w:line="360" w:lineRule="auto"/>
        <w:jc w:val="both"/>
        <w:rPr>
          <w:rFonts w:ascii="Arial" w:hAnsi="Arial" w:cs="Arial"/>
        </w:rPr>
      </w:pPr>
      <w:r w:rsidRPr="00A46F9B">
        <w:rPr>
          <w:rFonts w:ascii="Arial" w:hAnsi="Arial" w:cs="Arial"/>
          <w:b/>
          <w:bCs/>
        </w:rPr>
        <w:t>Time-bound</w:t>
      </w:r>
      <w:r w:rsidRPr="00A46F9B">
        <w:rPr>
          <w:rFonts w:ascii="Arial" w:hAnsi="Arial" w:cs="Arial"/>
        </w:rPr>
        <w:t>: Complete the fund-raising by the end of the event day</w:t>
      </w:r>
      <w:r w:rsidR="00D44861">
        <w:rPr>
          <w:rFonts w:ascii="Arial" w:hAnsi="Arial" w:cs="Arial"/>
        </w:rPr>
        <w:t xml:space="preserve"> </w:t>
      </w:r>
    </w:p>
    <w:p w14:paraId="7D96FFDB" w14:textId="054AE089" w:rsidR="00C4270D" w:rsidRDefault="00C4270D" w:rsidP="00A46F9B">
      <w:pPr>
        <w:spacing w:line="360" w:lineRule="auto"/>
        <w:jc w:val="both"/>
        <w:rPr>
          <w:rFonts w:ascii="Arial" w:hAnsi="Arial" w:cs="Arial"/>
        </w:rPr>
      </w:pPr>
    </w:p>
    <w:p w14:paraId="3E243792" w14:textId="136C2CE1" w:rsidR="00C4270D" w:rsidRPr="00C4270D" w:rsidRDefault="00C4270D" w:rsidP="00C4270D">
      <w:pPr>
        <w:spacing w:line="360" w:lineRule="auto"/>
        <w:jc w:val="both"/>
        <w:rPr>
          <w:rFonts w:ascii="Arial" w:hAnsi="Arial" w:cs="Arial"/>
        </w:rPr>
      </w:pPr>
      <w:r>
        <w:rPr>
          <w:rFonts w:ascii="Arial" w:hAnsi="Arial" w:cs="Arial"/>
        </w:rPr>
        <w:lastRenderedPageBreak/>
        <w:t xml:space="preserve">2. </w:t>
      </w:r>
      <w:r w:rsidRPr="00C4270D">
        <w:rPr>
          <w:rFonts w:ascii="Arial" w:hAnsi="Arial" w:cs="Arial"/>
          <w:b/>
          <w:bCs/>
        </w:rPr>
        <w:t>Specifi</w:t>
      </w:r>
      <w:r w:rsidRPr="00C4270D">
        <w:rPr>
          <w:rFonts w:ascii="Arial" w:hAnsi="Arial" w:cs="Arial"/>
          <w:b/>
          <w:bCs/>
        </w:rPr>
        <w:t>c</w:t>
      </w:r>
      <w:r w:rsidRPr="00C4270D">
        <w:rPr>
          <w:rFonts w:ascii="Arial" w:hAnsi="Arial" w:cs="Arial"/>
          <w:b/>
          <w:bCs/>
        </w:rPr>
        <w:t>:</w:t>
      </w:r>
      <w:r w:rsidRPr="00C4270D">
        <w:rPr>
          <w:rFonts w:ascii="Arial" w:hAnsi="Arial" w:cs="Arial"/>
        </w:rPr>
        <w:t xml:space="preserve"> Draw 500–600 local community members, focussing on families with kids ages 4–12.</w:t>
      </w:r>
    </w:p>
    <w:p w14:paraId="0E74B92E" w14:textId="77777777" w:rsidR="00C4270D" w:rsidRPr="00C4270D" w:rsidRDefault="00C4270D" w:rsidP="00C4270D">
      <w:pPr>
        <w:spacing w:line="360" w:lineRule="auto"/>
        <w:jc w:val="both"/>
        <w:rPr>
          <w:rFonts w:ascii="Arial" w:hAnsi="Arial" w:cs="Arial"/>
        </w:rPr>
      </w:pPr>
      <w:r w:rsidRPr="00C4270D">
        <w:rPr>
          <w:rFonts w:ascii="Arial" w:hAnsi="Arial" w:cs="Arial"/>
          <w:b/>
          <w:bCs/>
        </w:rPr>
        <w:t>Measurable:</w:t>
      </w:r>
      <w:r w:rsidRPr="00C4270D">
        <w:rPr>
          <w:rFonts w:ascii="Arial" w:hAnsi="Arial" w:cs="Arial"/>
        </w:rPr>
        <w:t xml:space="preserve"> The number of attendees as determined by ticket sales and in-person registrations.</w:t>
      </w:r>
    </w:p>
    <w:p w14:paraId="2EF0C4B9" w14:textId="77777777" w:rsidR="00C4270D" w:rsidRPr="00C4270D" w:rsidRDefault="00C4270D" w:rsidP="00C4270D">
      <w:pPr>
        <w:spacing w:line="360" w:lineRule="auto"/>
        <w:jc w:val="both"/>
        <w:rPr>
          <w:rFonts w:ascii="Arial" w:hAnsi="Arial" w:cs="Arial"/>
        </w:rPr>
      </w:pPr>
      <w:r w:rsidRPr="00C4270D">
        <w:rPr>
          <w:rFonts w:ascii="Arial" w:hAnsi="Arial" w:cs="Arial"/>
          <w:b/>
          <w:bCs/>
        </w:rPr>
        <w:t>Achievable:</w:t>
      </w:r>
      <w:r w:rsidRPr="00C4270D">
        <w:rPr>
          <w:rFonts w:ascii="Arial" w:hAnsi="Arial" w:cs="Arial"/>
        </w:rPr>
        <w:t xml:space="preserve"> Marketing using local networks and social media is effective.  </w:t>
      </w:r>
    </w:p>
    <w:p w14:paraId="65B7AAB9" w14:textId="77777777" w:rsidR="00C4270D" w:rsidRPr="00C4270D" w:rsidRDefault="00C4270D" w:rsidP="00C4270D">
      <w:pPr>
        <w:spacing w:line="360" w:lineRule="auto"/>
        <w:jc w:val="both"/>
        <w:rPr>
          <w:rFonts w:ascii="Arial" w:hAnsi="Arial" w:cs="Arial"/>
        </w:rPr>
      </w:pPr>
      <w:r w:rsidRPr="00C4270D">
        <w:rPr>
          <w:rFonts w:ascii="Arial" w:hAnsi="Arial" w:cs="Arial"/>
          <w:b/>
          <w:bCs/>
        </w:rPr>
        <w:t>Relevant:</w:t>
      </w:r>
      <w:r w:rsidRPr="00C4270D">
        <w:rPr>
          <w:rFonts w:ascii="Arial" w:hAnsi="Arial" w:cs="Arial"/>
        </w:rPr>
        <w:t xml:space="preserve"> A large turnout increases community awareness and fundraising potential.</w:t>
      </w:r>
    </w:p>
    <w:p w14:paraId="5BDF5609" w14:textId="181897C6" w:rsidR="00A46F9B" w:rsidRDefault="00C4270D" w:rsidP="00C9527A">
      <w:pPr>
        <w:spacing w:line="360" w:lineRule="auto"/>
        <w:jc w:val="both"/>
        <w:rPr>
          <w:rFonts w:ascii="Arial" w:hAnsi="Arial" w:cs="Arial"/>
        </w:rPr>
      </w:pPr>
      <w:r w:rsidRPr="00C4270D">
        <w:rPr>
          <w:rFonts w:ascii="Arial" w:hAnsi="Arial" w:cs="Arial"/>
          <w:b/>
          <w:bCs/>
        </w:rPr>
        <w:t>Time-bound:</w:t>
      </w:r>
      <w:r w:rsidRPr="00C4270D">
        <w:rPr>
          <w:rFonts w:ascii="Arial" w:hAnsi="Arial" w:cs="Arial"/>
        </w:rPr>
        <w:t xml:space="preserve"> Reach the desired number of attendees by the event date.</w:t>
      </w:r>
    </w:p>
    <w:p w14:paraId="16784171" w14:textId="77777777" w:rsidR="00D44861" w:rsidRPr="00BF3487" w:rsidRDefault="00D44861" w:rsidP="00C9527A">
      <w:pPr>
        <w:spacing w:line="360" w:lineRule="auto"/>
        <w:jc w:val="both"/>
        <w:rPr>
          <w:rFonts w:ascii="Arial" w:hAnsi="Arial" w:cs="Arial"/>
        </w:rPr>
      </w:pPr>
    </w:p>
    <w:p w14:paraId="13A518E9" w14:textId="3313B2D5" w:rsidR="00C4270D" w:rsidRPr="00C4270D" w:rsidRDefault="00C4270D" w:rsidP="00C4270D">
      <w:pPr>
        <w:spacing w:line="360" w:lineRule="auto"/>
        <w:jc w:val="both"/>
        <w:rPr>
          <w:rFonts w:ascii="Arial" w:hAnsi="Arial" w:cs="Arial"/>
        </w:rPr>
      </w:pPr>
      <w:r>
        <w:rPr>
          <w:rFonts w:ascii="Arial" w:hAnsi="Arial" w:cs="Arial"/>
        </w:rPr>
        <w:t xml:space="preserve">3. </w:t>
      </w:r>
      <w:r w:rsidRPr="00C4270D">
        <w:rPr>
          <w:rFonts w:ascii="Arial" w:hAnsi="Arial" w:cs="Arial"/>
          <w:b/>
          <w:bCs/>
        </w:rPr>
        <w:t>Specific:</w:t>
      </w:r>
      <w:r w:rsidRPr="00C4270D">
        <w:rPr>
          <w:rFonts w:ascii="Arial" w:hAnsi="Arial" w:cs="Arial"/>
        </w:rPr>
        <w:t> Get at least 50 small businesses to participate by setting up tables, which will increase the event's appeal and bring in at least £2,500 from stall rentals.</w:t>
      </w:r>
    </w:p>
    <w:p w14:paraId="3FB96ED9" w14:textId="0B0068B0" w:rsidR="00C4270D" w:rsidRPr="00C4270D" w:rsidRDefault="00C4270D" w:rsidP="00C4270D">
      <w:pPr>
        <w:spacing w:line="360" w:lineRule="auto"/>
        <w:jc w:val="both"/>
        <w:rPr>
          <w:rFonts w:ascii="Arial" w:hAnsi="Arial" w:cs="Arial"/>
        </w:rPr>
      </w:pPr>
      <w:r w:rsidRPr="00C4270D">
        <w:rPr>
          <w:rFonts w:ascii="Arial" w:hAnsi="Arial" w:cs="Arial"/>
          <w:b/>
          <w:bCs/>
        </w:rPr>
        <w:t>Measurable:</w:t>
      </w:r>
      <w:r w:rsidRPr="00C4270D">
        <w:rPr>
          <w:rFonts w:ascii="Arial" w:hAnsi="Arial" w:cs="Arial"/>
        </w:rPr>
        <w:t xml:space="preserve"> The quantity of stalls and the revenue from stall fees </w:t>
      </w:r>
    </w:p>
    <w:p w14:paraId="3FB96ED9" w14:textId="0B0068B0" w:rsidR="00C4270D" w:rsidRPr="00C4270D" w:rsidRDefault="00C4270D" w:rsidP="00C4270D">
      <w:pPr>
        <w:spacing w:line="360" w:lineRule="auto"/>
        <w:jc w:val="both"/>
        <w:rPr>
          <w:rFonts w:ascii="Arial" w:hAnsi="Arial" w:cs="Arial"/>
        </w:rPr>
      </w:pPr>
      <w:r w:rsidRPr="00C4270D">
        <w:rPr>
          <w:rFonts w:ascii="Arial" w:hAnsi="Arial" w:cs="Arial"/>
          <w:b/>
          <w:bCs/>
        </w:rPr>
        <w:t>Achievable:</w:t>
      </w:r>
      <w:r w:rsidRPr="00C4270D">
        <w:rPr>
          <w:rFonts w:ascii="Arial" w:hAnsi="Arial" w:cs="Arial"/>
        </w:rPr>
        <w:t xml:space="preserve"> Give companies an opportunity to advertise their goods.</w:t>
      </w:r>
    </w:p>
    <w:p w14:paraId="47DE4A42" w14:textId="77777777" w:rsidR="00C4270D" w:rsidRPr="00C4270D" w:rsidRDefault="00C4270D" w:rsidP="00C4270D">
      <w:pPr>
        <w:spacing w:line="360" w:lineRule="auto"/>
        <w:jc w:val="both"/>
        <w:rPr>
          <w:rFonts w:ascii="Arial" w:hAnsi="Arial" w:cs="Arial"/>
        </w:rPr>
      </w:pPr>
      <w:r w:rsidRPr="00C4270D">
        <w:rPr>
          <w:rFonts w:ascii="Arial" w:hAnsi="Arial" w:cs="Arial"/>
          <w:b/>
          <w:bCs/>
        </w:rPr>
        <w:t>Relevant:</w:t>
      </w:r>
      <w:r w:rsidRPr="00C4270D">
        <w:rPr>
          <w:rFonts w:ascii="Arial" w:hAnsi="Arial" w:cs="Arial"/>
        </w:rPr>
        <w:t xml:space="preserve"> Promotes fundraising objectives and community involvement.</w:t>
      </w:r>
    </w:p>
    <w:p w14:paraId="48D4F95A" w14:textId="35D38E22" w:rsidR="00C9527A" w:rsidRDefault="00C4270D" w:rsidP="00C4270D">
      <w:pPr>
        <w:spacing w:line="360" w:lineRule="auto"/>
        <w:jc w:val="both"/>
        <w:rPr>
          <w:rFonts w:ascii="Arial" w:hAnsi="Arial" w:cs="Arial"/>
        </w:rPr>
      </w:pPr>
      <w:r w:rsidRPr="00C4270D">
        <w:rPr>
          <w:rFonts w:ascii="Arial" w:hAnsi="Arial" w:cs="Arial"/>
          <w:b/>
          <w:bCs/>
        </w:rPr>
        <w:t>Time-bound:</w:t>
      </w:r>
      <w:r w:rsidRPr="00C4270D">
        <w:rPr>
          <w:rFonts w:ascii="Arial" w:hAnsi="Arial" w:cs="Arial"/>
        </w:rPr>
        <w:t xml:space="preserve"> Two weeks prior to the event, confirm stall reservations.</w:t>
      </w:r>
    </w:p>
    <w:p w14:paraId="6E0EA261" w14:textId="77777777" w:rsidR="00763AA6" w:rsidRDefault="00763AA6" w:rsidP="00C4270D">
      <w:pPr>
        <w:spacing w:line="360" w:lineRule="auto"/>
        <w:jc w:val="both"/>
        <w:rPr>
          <w:rFonts w:ascii="Arial" w:hAnsi="Arial" w:cs="Arial"/>
        </w:rPr>
      </w:pPr>
    </w:p>
    <w:p w14:paraId="4B1217E5" w14:textId="25F4B0A6" w:rsidR="00BF33AF" w:rsidRPr="00BB5A89" w:rsidRDefault="00763AA6" w:rsidP="00F44FF8">
      <w:pPr>
        <w:spacing w:line="360" w:lineRule="auto"/>
        <w:jc w:val="both"/>
        <w:rPr>
          <w:rFonts w:ascii="Arial" w:hAnsi="Arial" w:cs="Arial"/>
        </w:rPr>
      </w:pPr>
      <w:r w:rsidRPr="00763AA6">
        <w:rPr>
          <w:rFonts w:ascii="Arial" w:hAnsi="Arial" w:cs="Arial"/>
        </w:rPr>
        <w:t>The planning and success assessment of the event will be guided by these SMART goal</w:t>
      </w:r>
      <w:r w:rsidR="00D44861">
        <w:rPr>
          <w:rFonts w:ascii="Arial" w:hAnsi="Arial" w:cs="Arial"/>
        </w:rPr>
        <w:t>s (Smith, 2022).</w:t>
      </w:r>
    </w:p>
    <w:p w14:paraId="6B577969" w14:textId="77777777" w:rsidR="00BB5A89" w:rsidRDefault="00BB5A89" w:rsidP="00F44FF8">
      <w:pPr>
        <w:spacing w:line="360" w:lineRule="auto"/>
        <w:jc w:val="both"/>
        <w:rPr>
          <w:rFonts w:ascii="Arial" w:hAnsi="Arial" w:cs="Arial"/>
          <w:b/>
          <w:bCs/>
        </w:rPr>
      </w:pPr>
    </w:p>
    <w:p w14:paraId="1CA039C5" w14:textId="77777777" w:rsidR="00BF3487" w:rsidRDefault="00BF3487" w:rsidP="00F44FF8">
      <w:pPr>
        <w:spacing w:line="360" w:lineRule="auto"/>
        <w:jc w:val="both"/>
        <w:rPr>
          <w:rFonts w:ascii="Arial" w:hAnsi="Arial" w:cs="Arial"/>
          <w:b/>
          <w:bCs/>
        </w:rPr>
      </w:pPr>
    </w:p>
    <w:p w14:paraId="090AF825" w14:textId="7502860D" w:rsidR="004A7C94" w:rsidRPr="001E48A5" w:rsidRDefault="0058553C" w:rsidP="00F44FF8">
      <w:pPr>
        <w:spacing w:line="360" w:lineRule="auto"/>
        <w:jc w:val="both"/>
        <w:rPr>
          <w:rFonts w:ascii="Arial" w:hAnsi="Arial" w:cs="Arial"/>
          <w:b/>
          <w:bCs/>
        </w:rPr>
      </w:pPr>
      <w:bookmarkStart w:id="0" w:name="OLE_LINK1"/>
      <w:r w:rsidRPr="001E48A5">
        <w:rPr>
          <w:rFonts w:ascii="Arial" w:hAnsi="Arial" w:cs="Arial"/>
          <w:b/>
          <w:bCs/>
        </w:rPr>
        <w:t>EVENT MANAGEMENT</w:t>
      </w:r>
    </w:p>
    <w:p w14:paraId="0782FD8F" w14:textId="77777777" w:rsidR="0058553C" w:rsidRDefault="0058553C" w:rsidP="00F44FF8">
      <w:pPr>
        <w:spacing w:line="360" w:lineRule="auto"/>
        <w:jc w:val="both"/>
        <w:rPr>
          <w:rFonts w:ascii="Arial" w:hAnsi="Arial" w:cs="Arial"/>
          <w:b/>
          <w:bCs/>
        </w:rPr>
      </w:pPr>
    </w:p>
    <w:p w14:paraId="3F44B5F4" w14:textId="1CEB1017" w:rsidR="007D54C8" w:rsidRDefault="00763AA6" w:rsidP="00763AA6">
      <w:pPr>
        <w:spacing w:line="360" w:lineRule="auto"/>
        <w:jc w:val="both"/>
        <w:rPr>
          <w:rFonts w:ascii="Arial" w:hAnsi="Arial" w:cs="Arial"/>
          <w:b/>
          <w:bCs/>
          <w:u w:val="single"/>
        </w:rPr>
      </w:pPr>
      <w:r w:rsidRPr="007D54C8">
        <w:rPr>
          <w:rFonts w:ascii="Arial" w:hAnsi="Arial" w:cs="Arial"/>
          <w:b/>
          <w:bCs/>
          <w:u w:val="single"/>
        </w:rPr>
        <w:t>Required Skills</w:t>
      </w:r>
    </w:p>
    <w:p w14:paraId="073AC349" w14:textId="77777777" w:rsidR="007D54C8" w:rsidRPr="007D54C8" w:rsidRDefault="007D54C8" w:rsidP="00763AA6">
      <w:pPr>
        <w:spacing w:line="360" w:lineRule="auto"/>
        <w:jc w:val="both"/>
        <w:rPr>
          <w:rFonts w:ascii="Arial" w:hAnsi="Arial" w:cs="Arial"/>
          <w:b/>
          <w:bCs/>
        </w:rPr>
      </w:pPr>
    </w:p>
    <w:p w14:paraId="01F79CC2" w14:textId="70DB8908" w:rsidR="00763AA6" w:rsidRPr="00763AA6" w:rsidRDefault="00763AA6" w:rsidP="00763AA6">
      <w:pPr>
        <w:spacing w:line="360" w:lineRule="auto"/>
        <w:jc w:val="both"/>
        <w:rPr>
          <w:rFonts w:ascii="Arial" w:hAnsi="Arial" w:cs="Arial"/>
        </w:rPr>
      </w:pPr>
      <w:r w:rsidRPr="007D54C8">
        <w:rPr>
          <w:rFonts w:ascii="Arial" w:hAnsi="Arial" w:cs="Arial"/>
          <w:b/>
          <w:bCs/>
        </w:rPr>
        <w:t>Event Coordination and Planning</w:t>
      </w:r>
      <w:r w:rsidRPr="00763AA6">
        <w:rPr>
          <w:rFonts w:ascii="Arial" w:hAnsi="Arial" w:cs="Arial"/>
        </w:rPr>
        <w:t>: The ability to plan, schedule, and coordinate events to guarantee that everything goes smoothly</w:t>
      </w:r>
      <w:r w:rsidR="00B131F3">
        <w:rPr>
          <w:rFonts w:ascii="Arial" w:hAnsi="Arial" w:cs="Arial"/>
        </w:rPr>
        <w:t>.</w:t>
      </w:r>
    </w:p>
    <w:p w14:paraId="13458057" w14:textId="12C87991" w:rsidR="00763AA6" w:rsidRPr="00763AA6" w:rsidRDefault="00763AA6" w:rsidP="00763AA6">
      <w:pPr>
        <w:spacing w:line="360" w:lineRule="auto"/>
        <w:jc w:val="both"/>
        <w:rPr>
          <w:rFonts w:ascii="Arial" w:hAnsi="Arial" w:cs="Arial"/>
        </w:rPr>
      </w:pPr>
      <w:r w:rsidRPr="007D54C8">
        <w:rPr>
          <w:rFonts w:ascii="Arial" w:hAnsi="Arial" w:cs="Arial"/>
          <w:b/>
          <w:bCs/>
        </w:rPr>
        <w:t>Volunteer management:</w:t>
      </w:r>
      <w:r w:rsidRPr="00763AA6">
        <w:rPr>
          <w:rFonts w:ascii="Arial" w:hAnsi="Arial" w:cs="Arial"/>
        </w:rPr>
        <w:t xml:space="preserve">  Supervisors </w:t>
      </w:r>
      <w:r w:rsidR="00477CD2" w:rsidRPr="00763AA6">
        <w:rPr>
          <w:rFonts w:ascii="Arial" w:hAnsi="Arial" w:cs="Arial"/>
        </w:rPr>
        <w:t>could</w:t>
      </w:r>
      <w:r w:rsidRPr="00763AA6">
        <w:rPr>
          <w:rFonts w:ascii="Arial" w:hAnsi="Arial" w:cs="Arial"/>
        </w:rPr>
        <w:t xml:space="preserve"> delegate tasks, offer direction, and make sure volunteers are aware of their obligations</w:t>
      </w:r>
      <w:r w:rsidR="00682FC9">
        <w:rPr>
          <w:rFonts w:ascii="Arial" w:hAnsi="Arial" w:cs="Arial"/>
        </w:rPr>
        <w:t xml:space="preserve"> </w:t>
      </w:r>
    </w:p>
    <w:p w14:paraId="6C59567B" w14:textId="054453A3" w:rsidR="00763AA6" w:rsidRPr="00763AA6" w:rsidRDefault="00763AA6" w:rsidP="00763AA6">
      <w:pPr>
        <w:spacing w:line="360" w:lineRule="auto"/>
        <w:jc w:val="both"/>
        <w:rPr>
          <w:rFonts w:ascii="Arial" w:hAnsi="Arial" w:cs="Arial"/>
        </w:rPr>
      </w:pPr>
      <w:r w:rsidRPr="007D54C8">
        <w:rPr>
          <w:rFonts w:ascii="Arial" w:hAnsi="Arial" w:cs="Arial"/>
          <w:b/>
          <w:bCs/>
        </w:rPr>
        <w:t>Marketing and Promotion:</w:t>
      </w:r>
      <w:r w:rsidRPr="00763AA6">
        <w:rPr>
          <w:rFonts w:ascii="Arial" w:hAnsi="Arial" w:cs="Arial"/>
        </w:rPr>
        <w:t xml:space="preserve"> The ability to efficiently contact target audiences through digital marketing, particularly social media (Facebook, Instagram, WhatsApp)</w:t>
      </w:r>
      <w:r w:rsidR="00682FC9">
        <w:rPr>
          <w:rFonts w:ascii="Arial" w:hAnsi="Arial" w:cs="Arial"/>
        </w:rPr>
        <w:t xml:space="preserve"> (</w:t>
      </w:r>
      <w:r w:rsidR="00B3273C">
        <w:rPr>
          <w:rFonts w:ascii="Arial" w:hAnsi="Arial" w:cs="Arial"/>
        </w:rPr>
        <w:t>Event Planning Blueprint, 2023</w:t>
      </w:r>
      <w:r w:rsidR="00682FC9">
        <w:rPr>
          <w:rFonts w:ascii="Arial" w:hAnsi="Arial" w:cs="Arial"/>
        </w:rPr>
        <w:t xml:space="preserve">). </w:t>
      </w:r>
    </w:p>
    <w:p w14:paraId="3A57AB77" w14:textId="5FE1CAA3" w:rsidR="00763AA6" w:rsidRPr="00763AA6" w:rsidRDefault="00763AA6" w:rsidP="00763AA6">
      <w:pPr>
        <w:spacing w:line="360" w:lineRule="auto"/>
        <w:jc w:val="both"/>
        <w:rPr>
          <w:rFonts w:ascii="Arial" w:hAnsi="Arial" w:cs="Arial"/>
        </w:rPr>
      </w:pPr>
      <w:r w:rsidRPr="007D54C8">
        <w:rPr>
          <w:rFonts w:ascii="Arial" w:hAnsi="Arial" w:cs="Arial"/>
          <w:b/>
          <w:bCs/>
        </w:rPr>
        <w:t>Customer service:</w:t>
      </w:r>
      <w:r w:rsidRPr="00763AA6">
        <w:rPr>
          <w:rFonts w:ascii="Arial" w:hAnsi="Arial" w:cs="Arial"/>
        </w:rPr>
        <w:t xml:space="preserve"> The ability to engage with guests in a pleasant way, respond to questions, and keep a friendly environment</w:t>
      </w:r>
      <w:r w:rsidR="00682FC9">
        <w:rPr>
          <w:rFonts w:ascii="Arial" w:hAnsi="Arial" w:cs="Arial"/>
        </w:rPr>
        <w:t xml:space="preserve"> (Taylor, 2022).</w:t>
      </w:r>
    </w:p>
    <w:p w14:paraId="6B709439" w14:textId="763A1ED1" w:rsidR="00763AA6" w:rsidRPr="00763AA6" w:rsidRDefault="00763AA6" w:rsidP="00763AA6">
      <w:pPr>
        <w:spacing w:line="360" w:lineRule="auto"/>
        <w:jc w:val="both"/>
        <w:rPr>
          <w:rFonts w:ascii="Arial" w:hAnsi="Arial" w:cs="Arial"/>
        </w:rPr>
      </w:pPr>
      <w:r w:rsidRPr="007D54C8">
        <w:rPr>
          <w:rFonts w:ascii="Arial" w:hAnsi="Arial" w:cs="Arial"/>
          <w:b/>
          <w:bCs/>
        </w:rPr>
        <w:lastRenderedPageBreak/>
        <w:t>Financial management and fundraising</w:t>
      </w:r>
      <w:r w:rsidR="007D54C8" w:rsidRPr="007D54C8">
        <w:rPr>
          <w:rFonts w:ascii="Arial" w:hAnsi="Arial" w:cs="Arial"/>
          <w:b/>
          <w:bCs/>
        </w:rPr>
        <w:t>:</w:t>
      </w:r>
      <w:r w:rsidRPr="00763AA6">
        <w:rPr>
          <w:rFonts w:ascii="Arial" w:hAnsi="Arial" w:cs="Arial"/>
        </w:rPr>
        <w:t xml:space="preserve"> </w:t>
      </w:r>
      <w:r w:rsidR="007D54C8">
        <w:rPr>
          <w:rFonts w:ascii="Arial" w:hAnsi="Arial" w:cs="Arial"/>
        </w:rPr>
        <w:t>T</w:t>
      </w:r>
      <w:r w:rsidRPr="00763AA6">
        <w:rPr>
          <w:rFonts w:ascii="Arial" w:hAnsi="Arial" w:cs="Arial"/>
        </w:rPr>
        <w:t>he ability to track earnings from a variety of fundraising events (donations, auctions, and stalls), manage spending, and create a budget</w:t>
      </w:r>
      <w:r w:rsidR="00682FC9">
        <w:rPr>
          <w:rFonts w:ascii="Arial" w:hAnsi="Arial" w:cs="Arial"/>
        </w:rPr>
        <w:t xml:space="preserve"> (</w:t>
      </w:r>
      <w:r w:rsidR="00185740">
        <w:rPr>
          <w:rFonts w:ascii="Arial" w:hAnsi="Arial" w:cs="Arial"/>
        </w:rPr>
        <w:t>Lauro, Tursunbayeva and Antonelli, 2019</w:t>
      </w:r>
      <w:r w:rsidR="00682FC9">
        <w:rPr>
          <w:rFonts w:ascii="Arial" w:hAnsi="Arial" w:cs="Arial"/>
        </w:rPr>
        <w:t>).</w:t>
      </w:r>
    </w:p>
    <w:bookmarkEnd w:id="0"/>
    <w:p w14:paraId="67D968F0" w14:textId="77777777" w:rsidR="0058553C" w:rsidRDefault="0058553C" w:rsidP="00F44FF8">
      <w:pPr>
        <w:spacing w:line="360" w:lineRule="auto"/>
        <w:jc w:val="both"/>
        <w:rPr>
          <w:rFonts w:ascii="Arial" w:hAnsi="Arial" w:cs="Arial"/>
          <w:b/>
          <w:bCs/>
        </w:rPr>
      </w:pPr>
    </w:p>
    <w:p w14:paraId="5D64002E" w14:textId="7FA8563B" w:rsidR="00763AA6" w:rsidRDefault="007D54C8" w:rsidP="00F44FF8">
      <w:pPr>
        <w:spacing w:line="360" w:lineRule="auto"/>
        <w:jc w:val="both"/>
        <w:rPr>
          <w:rFonts w:ascii="Arial" w:hAnsi="Arial" w:cs="Arial"/>
          <w:b/>
          <w:bCs/>
          <w:u w:val="single"/>
        </w:rPr>
      </w:pPr>
      <w:r w:rsidRPr="007D54C8">
        <w:rPr>
          <w:rFonts w:ascii="Arial" w:hAnsi="Arial" w:cs="Arial"/>
          <w:b/>
          <w:bCs/>
          <w:u w:val="single"/>
        </w:rPr>
        <w:t>Required Resources</w:t>
      </w:r>
    </w:p>
    <w:p w14:paraId="5CBEDEED" w14:textId="77777777" w:rsidR="007D54C8" w:rsidRDefault="007D54C8" w:rsidP="00F44FF8">
      <w:pPr>
        <w:spacing w:line="360" w:lineRule="auto"/>
        <w:jc w:val="both"/>
        <w:rPr>
          <w:rFonts w:ascii="Arial" w:hAnsi="Arial" w:cs="Arial"/>
          <w:b/>
          <w:bCs/>
          <w:u w:val="single"/>
        </w:rPr>
      </w:pPr>
    </w:p>
    <w:p w14:paraId="091ECB2C" w14:textId="4CE0829E" w:rsidR="007D54C8" w:rsidRDefault="007D54C8" w:rsidP="00F44FF8">
      <w:pPr>
        <w:spacing w:line="360" w:lineRule="auto"/>
        <w:jc w:val="both"/>
        <w:rPr>
          <w:rFonts w:ascii="Arial" w:hAnsi="Arial" w:cs="Arial"/>
        </w:rPr>
      </w:pPr>
      <w:r w:rsidRPr="007D54C8">
        <w:rPr>
          <w:rFonts w:ascii="Arial" w:hAnsi="Arial" w:cs="Arial"/>
          <w:b/>
          <w:bCs/>
        </w:rPr>
        <w:t>Location:</w:t>
      </w:r>
      <w:r>
        <w:rPr>
          <w:rFonts w:ascii="Arial" w:hAnsi="Arial" w:cs="Arial"/>
          <w:b/>
          <w:bCs/>
        </w:rPr>
        <w:t xml:space="preserve"> </w:t>
      </w:r>
      <w:r w:rsidRPr="007D54C8">
        <w:rPr>
          <w:rFonts w:ascii="Arial" w:hAnsi="Arial" w:cs="Arial"/>
        </w:rPr>
        <w:t>St. Germains Hall, has parking, heating, and all the services you need.</w:t>
      </w:r>
    </w:p>
    <w:p w14:paraId="7BA569D9" w14:textId="2674F1EF" w:rsidR="007D54C8" w:rsidRPr="007D54C8" w:rsidRDefault="007D54C8" w:rsidP="00F44FF8">
      <w:pPr>
        <w:spacing w:line="360" w:lineRule="auto"/>
        <w:jc w:val="both"/>
        <w:rPr>
          <w:rFonts w:ascii="Arial" w:hAnsi="Arial" w:cs="Arial"/>
          <w:b/>
          <w:bCs/>
        </w:rPr>
      </w:pPr>
      <w:r w:rsidRPr="007D54C8">
        <w:rPr>
          <w:rFonts w:ascii="Arial" w:hAnsi="Arial" w:cs="Arial"/>
          <w:b/>
          <w:bCs/>
        </w:rPr>
        <w:t>Decorations:</w:t>
      </w:r>
      <w:r>
        <w:rPr>
          <w:rFonts w:ascii="Arial" w:hAnsi="Arial" w:cs="Arial"/>
        </w:rPr>
        <w:t xml:space="preserve"> The community hall previously had some decorations which were to be recycled for this event, </w:t>
      </w:r>
      <w:r w:rsidRPr="007D54C8">
        <w:rPr>
          <w:rFonts w:ascii="Arial" w:hAnsi="Arial" w:cs="Arial"/>
        </w:rPr>
        <w:t>while volunteers also made extra</w:t>
      </w:r>
      <w:r>
        <w:rPr>
          <w:rFonts w:ascii="Arial" w:hAnsi="Arial" w:cs="Arial"/>
        </w:rPr>
        <w:t>.</w:t>
      </w:r>
    </w:p>
    <w:p w14:paraId="5F0DEA6B" w14:textId="472EA3BF" w:rsidR="0058553C" w:rsidRPr="007D54C8" w:rsidRDefault="007D54C8" w:rsidP="00F44FF8">
      <w:pPr>
        <w:spacing w:line="360" w:lineRule="auto"/>
        <w:jc w:val="both"/>
        <w:rPr>
          <w:rFonts w:ascii="Arial" w:hAnsi="Arial" w:cs="Arial"/>
        </w:rPr>
      </w:pPr>
      <w:r>
        <w:rPr>
          <w:rFonts w:ascii="Arial" w:hAnsi="Arial" w:cs="Arial"/>
          <w:b/>
          <w:bCs/>
        </w:rPr>
        <w:t xml:space="preserve">Marketing materials: </w:t>
      </w:r>
      <w:r w:rsidR="00D35B26" w:rsidRPr="00D35B26">
        <w:rPr>
          <w:rFonts w:ascii="Arial" w:hAnsi="Arial" w:cs="Arial"/>
        </w:rPr>
        <w:t xml:space="preserve">Examples </w:t>
      </w:r>
      <w:r w:rsidR="00D35B26">
        <w:rPr>
          <w:rFonts w:ascii="Arial" w:hAnsi="Arial" w:cs="Arial"/>
        </w:rPr>
        <w:t>are d</w:t>
      </w:r>
      <w:r w:rsidR="00D35B26" w:rsidRPr="00D35B26">
        <w:rPr>
          <w:rFonts w:ascii="Arial" w:hAnsi="Arial" w:cs="Arial"/>
        </w:rPr>
        <w:t>igital fliers, social media posts, and promotional content for regional business networks and community platforms</w:t>
      </w:r>
      <w:r w:rsidR="000851D8">
        <w:rPr>
          <w:rFonts w:ascii="Arial" w:hAnsi="Arial" w:cs="Arial"/>
        </w:rPr>
        <w:t xml:space="preserve"> </w:t>
      </w:r>
      <w:r w:rsidR="000851D8">
        <w:rPr>
          <w:rFonts w:ascii="Arial" w:hAnsi="Arial" w:cs="Arial"/>
        </w:rPr>
        <w:t>(Nonprofit Hub</w:t>
      </w:r>
      <w:r w:rsidR="000851D8">
        <w:rPr>
          <w:rFonts w:ascii="Arial" w:hAnsi="Arial" w:cs="Arial"/>
        </w:rPr>
        <w:t>, 2023 and Nonprofit Marketing Guide, 2023).</w:t>
      </w:r>
    </w:p>
    <w:p w14:paraId="633A25E2" w14:textId="7E8859E9" w:rsidR="001E48A5" w:rsidRPr="00D35B26" w:rsidRDefault="00D35B26" w:rsidP="00F44FF8">
      <w:pPr>
        <w:spacing w:line="360" w:lineRule="auto"/>
        <w:jc w:val="both"/>
        <w:rPr>
          <w:rFonts w:ascii="Arial" w:hAnsi="Arial" w:cs="Arial"/>
        </w:rPr>
      </w:pPr>
      <w:r>
        <w:rPr>
          <w:rFonts w:ascii="Arial" w:hAnsi="Arial" w:cs="Arial"/>
          <w:b/>
          <w:bCs/>
        </w:rPr>
        <w:t xml:space="preserve">Fundraising Supplies: </w:t>
      </w:r>
      <w:r w:rsidRPr="00D35B26">
        <w:rPr>
          <w:rFonts w:ascii="Arial" w:hAnsi="Arial" w:cs="Arial"/>
        </w:rPr>
        <w:t>Fundraising supplies include donation buckets, small business table rentals, and auction items like cakes and toys</w:t>
      </w:r>
      <w:r w:rsidR="000851D8">
        <w:rPr>
          <w:rFonts w:ascii="Arial" w:hAnsi="Arial" w:cs="Arial"/>
        </w:rPr>
        <w:t>.</w:t>
      </w:r>
    </w:p>
    <w:p w14:paraId="18D98913" w14:textId="77777777" w:rsidR="00D35B26" w:rsidRDefault="00D35B26" w:rsidP="00F44FF8">
      <w:pPr>
        <w:spacing w:line="360" w:lineRule="auto"/>
        <w:jc w:val="both"/>
        <w:rPr>
          <w:rFonts w:ascii="Arial" w:hAnsi="Arial" w:cs="Arial"/>
          <w:b/>
          <w:bCs/>
        </w:rPr>
      </w:pPr>
    </w:p>
    <w:p w14:paraId="49B09860" w14:textId="68DA46C3" w:rsidR="00D35B26" w:rsidRDefault="00D35B26" w:rsidP="00F44FF8">
      <w:pPr>
        <w:spacing w:line="360" w:lineRule="auto"/>
        <w:jc w:val="both"/>
        <w:rPr>
          <w:rFonts w:ascii="Arial" w:hAnsi="Arial" w:cs="Arial"/>
          <w:b/>
          <w:bCs/>
          <w:u w:val="single"/>
        </w:rPr>
      </w:pPr>
      <w:r w:rsidRPr="00D35B26">
        <w:rPr>
          <w:rFonts w:ascii="Arial" w:hAnsi="Arial" w:cs="Arial"/>
          <w:b/>
          <w:bCs/>
          <w:u w:val="single"/>
        </w:rPr>
        <w:t>Operational, Planning and Marketing Activities</w:t>
      </w:r>
    </w:p>
    <w:p w14:paraId="133B5F40" w14:textId="77777777" w:rsidR="00D35B26" w:rsidRDefault="00D35B26" w:rsidP="00F44FF8">
      <w:pPr>
        <w:spacing w:line="360" w:lineRule="auto"/>
        <w:jc w:val="both"/>
        <w:rPr>
          <w:rFonts w:ascii="Arial" w:hAnsi="Arial" w:cs="Arial"/>
          <w:b/>
          <w:bCs/>
          <w:u w:val="single"/>
        </w:rPr>
      </w:pPr>
    </w:p>
    <w:p w14:paraId="0FCD77F4" w14:textId="2D3B3459" w:rsidR="00D35B26" w:rsidRDefault="00D35B26" w:rsidP="00F44FF8">
      <w:pPr>
        <w:spacing w:line="360" w:lineRule="auto"/>
        <w:jc w:val="both"/>
        <w:rPr>
          <w:rFonts w:ascii="Arial" w:hAnsi="Arial" w:cs="Arial"/>
          <w:b/>
          <w:bCs/>
        </w:rPr>
      </w:pPr>
      <w:r w:rsidRPr="00D35B26">
        <w:rPr>
          <w:rFonts w:ascii="Arial" w:hAnsi="Arial" w:cs="Arial"/>
          <w:b/>
          <w:bCs/>
        </w:rPr>
        <w:t>Operational Activities</w:t>
      </w:r>
    </w:p>
    <w:p w14:paraId="470E8360" w14:textId="65C1261D" w:rsidR="00D35B26" w:rsidRPr="00D35B26" w:rsidRDefault="00D35B26" w:rsidP="00D35B26">
      <w:pPr>
        <w:pStyle w:val="ListParagraph"/>
        <w:numPr>
          <w:ilvl w:val="0"/>
          <w:numId w:val="2"/>
        </w:numPr>
        <w:spacing w:line="360" w:lineRule="auto"/>
        <w:jc w:val="both"/>
        <w:rPr>
          <w:rFonts w:ascii="Arial" w:hAnsi="Arial" w:cs="Arial"/>
        </w:rPr>
      </w:pPr>
      <w:r w:rsidRPr="00D35B26">
        <w:rPr>
          <w:rFonts w:ascii="Arial" w:hAnsi="Arial" w:cs="Arial"/>
        </w:rPr>
        <w:t>Setting up the venue, including organising the seating, activity spaces, and stall layout.</w:t>
      </w:r>
    </w:p>
    <w:p w14:paraId="12D2D584" w14:textId="77777777" w:rsidR="00D35B26" w:rsidRPr="00D35B26" w:rsidRDefault="00D35B26" w:rsidP="00D35B26">
      <w:pPr>
        <w:pStyle w:val="ListParagraph"/>
        <w:numPr>
          <w:ilvl w:val="0"/>
          <w:numId w:val="2"/>
        </w:numPr>
        <w:spacing w:line="360" w:lineRule="auto"/>
        <w:jc w:val="both"/>
        <w:rPr>
          <w:rFonts w:ascii="Arial" w:hAnsi="Arial" w:cs="Arial"/>
        </w:rPr>
      </w:pPr>
      <w:r w:rsidRPr="00D35B26">
        <w:rPr>
          <w:rFonts w:ascii="Arial" w:hAnsi="Arial" w:cs="Arial"/>
        </w:rPr>
        <w:t>arranging for volunteers to help with event operations, register guests, and run stalls.</w:t>
      </w:r>
    </w:p>
    <w:p w14:paraId="597A45F8" w14:textId="66667605" w:rsidR="00D35B26" w:rsidRPr="00D35B26" w:rsidRDefault="00D35B26" w:rsidP="00D35B26">
      <w:pPr>
        <w:pStyle w:val="ListParagraph"/>
        <w:numPr>
          <w:ilvl w:val="0"/>
          <w:numId w:val="2"/>
        </w:numPr>
        <w:spacing w:line="360" w:lineRule="auto"/>
        <w:jc w:val="both"/>
        <w:rPr>
          <w:rFonts w:ascii="Arial" w:hAnsi="Arial" w:cs="Arial"/>
        </w:rPr>
      </w:pPr>
      <w:r w:rsidRPr="00D35B26">
        <w:rPr>
          <w:rFonts w:ascii="Arial" w:hAnsi="Arial" w:cs="Arial"/>
        </w:rPr>
        <w:t>setting up restrooms, food, and seats for the convenience of guests</w:t>
      </w:r>
      <w:r w:rsidR="000851D8">
        <w:rPr>
          <w:rFonts w:ascii="Arial" w:hAnsi="Arial" w:cs="Arial"/>
        </w:rPr>
        <w:t xml:space="preserve"> (Donorbox, 2023).</w:t>
      </w:r>
    </w:p>
    <w:p w14:paraId="077E0CE3" w14:textId="77777777" w:rsidR="00D35B26" w:rsidRDefault="00D35B26" w:rsidP="00F44FF8">
      <w:pPr>
        <w:spacing w:line="360" w:lineRule="auto"/>
        <w:jc w:val="both"/>
        <w:rPr>
          <w:rFonts w:ascii="Arial" w:hAnsi="Arial" w:cs="Arial"/>
          <w:b/>
          <w:bCs/>
          <w:u w:val="single"/>
        </w:rPr>
      </w:pPr>
    </w:p>
    <w:p w14:paraId="5C540833" w14:textId="3BF55290" w:rsidR="00D35B26" w:rsidRPr="00D35B26" w:rsidRDefault="00D35B26" w:rsidP="00D35B26">
      <w:pPr>
        <w:spacing w:line="360" w:lineRule="auto"/>
        <w:jc w:val="both"/>
        <w:rPr>
          <w:rFonts w:ascii="Arial" w:hAnsi="Arial" w:cs="Arial"/>
          <w:b/>
          <w:bCs/>
        </w:rPr>
      </w:pPr>
      <w:r w:rsidRPr="00D35B26">
        <w:rPr>
          <w:rFonts w:ascii="Arial" w:hAnsi="Arial" w:cs="Arial"/>
          <w:b/>
          <w:bCs/>
        </w:rPr>
        <w:t>Planning</w:t>
      </w:r>
      <w:r w:rsidRPr="00D35B26">
        <w:rPr>
          <w:rFonts w:ascii="Arial" w:hAnsi="Arial" w:cs="Arial"/>
          <w:b/>
          <w:bCs/>
        </w:rPr>
        <w:t xml:space="preserve"> Activities</w:t>
      </w:r>
      <w:r w:rsidRPr="00D35B26">
        <w:rPr>
          <w:rFonts w:ascii="Arial" w:hAnsi="Arial" w:cs="Arial"/>
          <w:b/>
          <w:bCs/>
        </w:rPr>
        <w:t>:</w:t>
      </w:r>
    </w:p>
    <w:p w14:paraId="1ECB8670" w14:textId="77777777" w:rsidR="00D35B26" w:rsidRPr="00D35B26" w:rsidRDefault="00D35B26" w:rsidP="00D35B26">
      <w:pPr>
        <w:pStyle w:val="ListParagraph"/>
        <w:numPr>
          <w:ilvl w:val="0"/>
          <w:numId w:val="3"/>
        </w:numPr>
        <w:spacing w:line="360" w:lineRule="auto"/>
        <w:jc w:val="both"/>
        <w:rPr>
          <w:rFonts w:ascii="Arial" w:hAnsi="Arial" w:cs="Arial"/>
        </w:rPr>
      </w:pPr>
      <w:r w:rsidRPr="00D35B26">
        <w:rPr>
          <w:rFonts w:ascii="Arial" w:hAnsi="Arial" w:cs="Arial"/>
        </w:rPr>
        <w:t>creating a schedule and due dates for activities like marketing campaigns, stall reservations, and volunteer recruiting.</w:t>
      </w:r>
    </w:p>
    <w:p w14:paraId="00F13E79" w14:textId="77777777" w:rsidR="00D35B26" w:rsidRPr="00D35B26" w:rsidRDefault="00D35B26" w:rsidP="00D35B26">
      <w:pPr>
        <w:pStyle w:val="ListParagraph"/>
        <w:numPr>
          <w:ilvl w:val="0"/>
          <w:numId w:val="3"/>
        </w:numPr>
        <w:spacing w:line="360" w:lineRule="auto"/>
        <w:jc w:val="both"/>
        <w:rPr>
          <w:rFonts w:ascii="Arial" w:hAnsi="Arial" w:cs="Arial"/>
        </w:rPr>
      </w:pPr>
      <w:r w:rsidRPr="00D35B26">
        <w:rPr>
          <w:rFonts w:ascii="Arial" w:hAnsi="Arial" w:cs="Arial"/>
        </w:rPr>
        <w:t>Volunteers are given roles while receiving proper training and having their tasks well defined.</w:t>
      </w:r>
    </w:p>
    <w:p w14:paraId="4E2AECAE" w14:textId="61E1A7AC" w:rsidR="00D35B26" w:rsidRDefault="00D35B26" w:rsidP="00D35B26">
      <w:pPr>
        <w:pStyle w:val="ListParagraph"/>
        <w:numPr>
          <w:ilvl w:val="0"/>
          <w:numId w:val="3"/>
        </w:numPr>
        <w:spacing w:line="360" w:lineRule="auto"/>
        <w:jc w:val="both"/>
        <w:rPr>
          <w:rFonts w:ascii="Arial" w:hAnsi="Arial" w:cs="Arial"/>
          <w:b/>
          <w:bCs/>
          <w:u w:val="single"/>
        </w:rPr>
      </w:pPr>
      <w:r w:rsidRPr="00D35B26">
        <w:rPr>
          <w:rFonts w:ascii="Arial" w:hAnsi="Arial" w:cs="Arial"/>
        </w:rPr>
        <w:t xml:space="preserve">Setting aside money for anticipated costs and income </w:t>
      </w:r>
      <w:r w:rsidR="00477CD2" w:rsidRPr="00D35B26">
        <w:rPr>
          <w:rFonts w:ascii="Arial" w:hAnsi="Arial" w:cs="Arial"/>
        </w:rPr>
        <w:t>to</w:t>
      </w:r>
      <w:r w:rsidRPr="00D35B26">
        <w:rPr>
          <w:rFonts w:ascii="Arial" w:hAnsi="Arial" w:cs="Arial"/>
        </w:rPr>
        <w:t xml:space="preserve"> meet the £5,000 fundraising target</w:t>
      </w:r>
      <w:r w:rsidRPr="000851D8">
        <w:rPr>
          <w:rFonts w:ascii="Arial" w:hAnsi="Arial" w:cs="Arial"/>
        </w:rPr>
        <w:t>​</w:t>
      </w:r>
      <w:r w:rsidR="000851D8" w:rsidRPr="000851D8">
        <w:rPr>
          <w:rFonts w:ascii="Arial" w:hAnsi="Arial" w:cs="Arial"/>
        </w:rPr>
        <w:t xml:space="preserve"> (Coursera, 2023).</w:t>
      </w:r>
    </w:p>
    <w:p w14:paraId="5EAAFF67" w14:textId="77777777" w:rsidR="00D10869" w:rsidRDefault="00D10869" w:rsidP="00D35B26">
      <w:pPr>
        <w:spacing w:line="360" w:lineRule="auto"/>
        <w:jc w:val="both"/>
        <w:rPr>
          <w:rFonts w:ascii="Arial" w:hAnsi="Arial" w:cs="Arial"/>
          <w:b/>
          <w:bCs/>
          <w:u w:val="single"/>
        </w:rPr>
      </w:pPr>
    </w:p>
    <w:p w14:paraId="2067A15D" w14:textId="2F78BED8" w:rsidR="00390D78" w:rsidRPr="00390D78" w:rsidRDefault="00390D78" w:rsidP="00390D78">
      <w:pPr>
        <w:spacing w:line="360" w:lineRule="auto"/>
        <w:jc w:val="both"/>
        <w:rPr>
          <w:rFonts w:ascii="Arial" w:hAnsi="Arial" w:cs="Arial"/>
          <w:b/>
          <w:bCs/>
        </w:rPr>
      </w:pPr>
      <w:r w:rsidRPr="00390D78">
        <w:rPr>
          <w:rFonts w:ascii="Arial" w:hAnsi="Arial" w:cs="Arial"/>
          <w:b/>
          <w:bCs/>
        </w:rPr>
        <w:lastRenderedPageBreak/>
        <w:t xml:space="preserve">Marketing </w:t>
      </w:r>
      <w:r w:rsidRPr="00390D78">
        <w:rPr>
          <w:rFonts w:ascii="Arial" w:hAnsi="Arial" w:cs="Arial"/>
          <w:b/>
          <w:bCs/>
        </w:rPr>
        <w:t>Activities:</w:t>
      </w:r>
    </w:p>
    <w:p w14:paraId="65B321CD" w14:textId="463E365E" w:rsidR="00390D78" w:rsidRPr="00390D78" w:rsidRDefault="00390D78" w:rsidP="00390D78">
      <w:pPr>
        <w:pStyle w:val="ListParagraph"/>
        <w:numPr>
          <w:ilvl w:val="0"/>
          <w:numId w:val="4"/>
        </w:numPr>
        <w:spacing w:line="360" w:lineRule="auto"/>
        <w:jc w:val="both"/>
        <w:rPr>
          <w:rFonts w:ascii="Arial" w:hAnsi="Arial" w:cs="Arial"/>
        </w:rPr>
      </w:pPr>
      <w:r w:rsidRPr="00390D78">
        <w:rPr>
          <w:rFonts w:ascii="Arial" w:hAnsi="Arial" w:cs="Arial"/>
        </w:rPr>
        <w:t>making a digital brochure and advertising the event on Facebook, Instagram, and WhatsApp.</w:t>
      </w:r>
    </w:p>
    <w:p w14:paraId="2424AA5D" w14:textId="77777777" w:rsidR="00390D78" w:rsidRPr="00390D78" w:rsidRDefault="00390D78" w:rsidP="00390D78">
      <w:pPr>
        <w:pStyle w:val="ListParagraph"/>
        <w:numPr>
          <w:ilvl w:val="0"/>
          <w:numId w:val="4"/>
        </w:numPr>
        <w:spacing w:line="360" w:lineRule="auto"/>
        <w:jc w:val="both"/>
        <w:rPr>
          <w:rFonts w:ascii="Arial" w:hAnsi="Arial" w:cs="Arial"/>
        </w:rPr>
      </w:pPr>
      <w:r w:rsidRPr="00390D78">
        <w:rPr>
          <w:rFonts w:ascii="Arial" w:hAnsi="Arial" w:cs="Arial"/>
        </w:rPr>
        <w:t>interacting with nearby companies to promote on their channels.</w:t>
      </w:r>
    </w:p>
    <w:p w14:paraId="350A60E3" w14:textId="5662726A" w:rsidR="00D35B26" w:rsidRPr="00390D78" w:rsidRDefault="00390D78" w:rsidP="00390D78">
      <w:pPr>
        <w:pStyle w:val="ListParagraph"/>
        <w:numPr>
          <w:ilvl w:val="0"/>
          <w:numId w:val="4"/>
        </w:numPr>
        <w:spacing w:line="360" w:lineRule="auto"/>
        <w:jc w:val="both"/>
        <w:rPr>
          <w:rFonts w:ascii="Arial" w:hAnsi="Arial" w:cs="Arial"/>
        </w:rPr>
      </w:pPr>
      <w:r w:rsidRPr="00390D78">
        <w:rPr>
          <w:rFonts w:ascii="Arial" w:hAnsi="Arial" w:cs="Arial"/>
        </w:rPr>
        <w:t xml:space="preserve">Making use of the </w:t>
      </w:r>
      <w:r w:rsidRPr="00390D78">
        <w:rPr>
          <w:rFonts w:ascii="Arial" w:hAnsi="Arial" w:cs="Arial"/>
        </w:rPr>
        <w:t>neighbourhood’s</w:t>
      </w:r>
      <w:r w:rsidRPr="00390D78">
        <w:rPr>
          <w:rFonts w:ascii="Arial" w:hAnsi="Arial" w:cs="Arial"/>
        </w:rPr>
        <w:t xml:space="preserve"> close</w:t>
      </w:r>
      <w:r>
        <w:rPr>
          <w:rFonts w:ascii="Arial" w:hAnsi="Arial" w:cs="Arial"/>
        </w:rPr>
        <w:t xml:space="preserve">ness </w:t>
      </w:r>
      <w:r w:rsidRPr="00390D78">
        <w:rPr>
          <w:rFonts w:ascii="Arial" w:hAnsi="Arial" w:cs="Arial"/>
        </w:rPr>
        <w:t>to the school and church to spread the word​</w:t>
      </w:r>
      <w:r w:rsidR="000851D8">
        <w:rPr>
          <w:rFonts w:ascii="Arial" w:hAnsi="Arial" w:cs="Arial"/>
        </w:rPr>
        <w:t xml:space="preserve"> (Donorbox, 2023).</w:t>
      </w:r>
    </w:p>
    <w:p w14:paraId="258B0BB1" w14:textId="77777777" w:rsidR="00BF3487" w:rsidRDefault="00BF3487" w:rsidP="00F44FF8">
      <w:pPr>
        <w:spacing w:line="360" w:lineRule="auto"/>
        <w:jc w:val="both"/>
        <w:rPr>
          <w:rFonts w:ascii="Arial" w:hAnsi="Arial" w:cs="Arial"/>
          <w:b/>
          <w:bCs/>
        </w:rPr>
      </w:pPr>
    </w:p>
    <w:p w14:paraId="4E262F29" w14:textId="77777777" w:rsidR="00D10869" w:rsidRDefault="00D10869" w:rsidP="00F44FF8">
      <w:pPr>
        <w:spacing w:line="360" w:lineRule="auto"/>
        <w:jc w:val="both"/>
        <w:rPr>
          <w:rFonts w:ascii="Arial" w:hAnsi="Arial" w:cs="Arial"/>
          <w:b/>
          <w:bCs/>
        </w:rPr>
      </w:pPr>
    </w:p>
    <w:p w14:paraId="1B5CB3E6" w14:textId="1DF153BD" w:rsidR="0058553C" w:rsidRPr="001E48A5" w:rsidRDefault="0058553C" w:rsidP="00F44FF8">
      <w:pPr>
        <w:spacing w:line="360" w:lineRule="auto"/>
        <w:jc w:val="both"/>
        <w:rPr>
          <w:rFonts w:ascii="Arial" w:hAnsi="Arial" w:cs="Arial"/>
          <w:b/>
          <w:bCs/>
        </w:rPr>
      </w:pPr>
      <w:r w:rsidRPr="001E48A5">
        <w:rPr>
          <w:rFonts w:ascii="Arial" w:hAnsi="Arial" w:cs="Arial"/>
          <w:b/>
          <w:bCs/>
        </w:rPr>
        <w:t>EVENT BUDGET</w:t>
      </w:r>
    </w:p>
    <w:p w14:paraId="78987F80" w14:textId="77777777" w:rsidR="0058553C" w:rsidRDefault="0058553C" w:rsidP="00F44FF8">
      <w:pPr>
        <w:spacing w:line="360" w:lineRule="auto"/>
        <w:jc w:val="both"/>
        <w:rPr>
          <w:rFonts w:ascii="Arial" w:hAnsi="Arial" w:cs="Arial"/>
          <w:b/>
          <w:bCs/>
        </w:rPr>
      </w:pPr>
    </w:p>
    <w:p w14:paraId="65F29C76" w14:textId="4F6AB942" w:rsidR="00905A75" w:rsidRPr="00BB5A89" w:rsidRDefault="00905A75" w:rsidP="00905A75">
      <w:pPr>
        <w:spacing w:line="360" w:lineRule="auto"/>
        <w:jc w:val="both"/>
        <w:rPr>
          <w:rFonts w:ascii="Arial" w:hAnsi="Arial" w:cs="Arial"/>
          <w:b/>
          <w:bCs/>
          <w:u w:val="single"/>
        </w:rPr>
      </w:pPr>
      <w:r w:rsidRPr="00BB5A89">
        <w:rPr>
          <w:rFonts w:ascii="Arial" w:hAnsi="Arial" w:cs="Arial"/>
          <w:b/>
          <w:bCs/>
          <w:u w:val="single"/>
        </w:rPr>
        <w:t>Income Distribution</w:t>
      </w:r>
    </w:p>
    <w:p w14:paraId="276954ED" w14:textId="77777777" w:rsidR="00905A75" w:rsidRPr="00905A75" w:rsidRDefault="00905A75" w:rsidP="00905A75">
      <w:pPr>
        <w:spacing w:line="360" w:lineRule="auto"/>
        <w:jc w:val="both"/>
        <w:rPr>
          <w:rFonts w:ascii="Arial" w:hAnsi="Arial" w:cs="Arial"/>
        </w:rPr>
      </w:pPr>
    </w:p>
    <w:p w14:paraId="0EEBDDD2"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Sales of tickets: £500–£600</w:t>
      </w:r>
    </w:p>
    <w:p w14:paraId="09A96CFA"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Children enter free of charge, while adult tickets cost £1 apiece.</w:t>
      </w:r>
    </w:p>
    <w:p w14:paraId="43C66253"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500–600 individuals are anticipated to come, bringing in between £500 and £600.</w:t>
      </w:r>
    </w:p>
    <w:p w14:paraId="2CB6EA23"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£2,500 for business stall rentals</w:t>
      </w:r>
    </w:p>
    <w:p w14:paraId="00410E58"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Small companies in the area can rent stalls for £50 each.</w:t>
      </w:r>
    </w:p>
    <w:p w14:paraId="5AD00056"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The goal is to get 50 stalls, which will bring in £2,500.</w:t>
      </w:r>
    </w:p>
    <w:p w14:paraId="78A9D030"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Toys and Cakes Auction: £1,000.</w:t>
      </w:r>
    </w:p>
    <w:p w14:paraId="25A4ADB6"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Ten cakes are up for auction, with a starting price of £50 each and a minimum goal of £500.</w:t>
      </w:r>
    </w:p>
    <w:p w14:paraId="39A8E4BA"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More toy auctions are anticipated to generate at least £500.</w:t>
      </w:r>
    </w:p>
    <w:p w14:paraId="1F5B8399"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Contributions: over £500</w:t>
      </w:r>
    </w:p>
    <w:p w14:paraId="14D437C3" w14:textId="77777777" w:rsidR="00905A75" w:rsidRPr="00905A7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Using contribution buckets, volunteers will gather money throughout the event.</w:t>
      </w:r>
    </w:p>
    <w:p w14:paraId="5E09234D" w14:textId="2C6BE9A4" w:rsidR="001E48A5" w:rsidRDefault="00905A75" w:rsidP="00905A75">
      <w:pPr>
        <w:pStyle w:val="ListParagraph"/>
        <w:numPr>
          <w:ilvl w:val="0"/>
          <w:numId w:val="5"/>
        </w:numPr>
        <w:spacing w:line="360" w:lineRule="auto"/>
        <w:jc w:val="both"/>
        <w:rPr>
          <w:rFonts w:ascii="Arial" w:hAnsi="Arial" w:cs="Arial"/>
        </w:rPr>
      </w:pPr>
      <w:r w:rsidRPr="00905A75">
        <w:rPr>
          <w:rFonts w:ascii="Arial" w:hAnsi="Arial" w:cs="Arial"/>
        </w:rPr>
        <w:t>Estimated total income: £4,500 to £4,600</w:t>
      </w:r>
    </w:p>
    <w:p w14:paraId="02E65E51" w14:textId="7D964260" w:rsidR="004B7BD7" w:rsidRPr="004B7BD7" w:rsidRDefault="004B7BD7" w:rsidP="004B7BD7">
      <w:pPr>
        <w:spacing w:line="360" w:lineRule="auto"/>
        <w:ind w:left="360"/>
        <w:jc w:val="both"/>
        <w:rPr>
          <w:rFonts w:ascii="Arial" w:hAnsi="Arial" w:cs="Arial"/>
        </w:rPr>
      </w:pPr>
      <w:r>
        <w:rPr>
          <w:rFonts w:ascii="Arial" w:hAnsi="Arial" w:cs="Arial"/>
        </w:rPr>
        <w:t>(Small Charities Coalition, 2023).</w:t>
      </w:r>
    </w:p>
    <w:p w14:paraId="465825B8" w14:textId="77777777" w:rsidR="001E48A5" w:rsidRDefault="001E48A5" w:rsidP="00F44FF8">
      <w:pPr>
        <w:spacing w:line="360" w:lineRule="auto"/>
        <w:jc w:val="both"/>
        <w:rPr>
          <w:rFonts w:ascii="Arial" w:hAnsi="Arial" w:cs="Arial"/>
          <w:b/>
          <w:bCs/>
        </w:rPr>
      </w:pPr>
    </w:p>
    <w:p w14:paraId="3BC085B1" w14:textId="1D6F3C58" w:rsidR="00905A75" w:rsidRPr="00BB5A89" w:rsidRDefault="00905A75" w:rsidP="00905A75">
      <w:pPr>
        <w:spacing w:line="360" w:lineRule="auto"/>
        <w:jc w:val="both"/>
        <w:rPr>
          <w:rFonts w:ascii="Arial" w:hAnsi="Arial" w:cs="Arial"/>
          <w:b/>
          <w:bCs/>
          <w:u w:val="single"/>
        </w:rPr>
      </w:pPr>
      <w:r w:rsidRPr="00BB5A89">
        <w:rPr>
          <w:rFonts w:ascii="Arial" w:hAnsi="Arial" w:cs="Arial"/>
          <w:b/>
          <w:bCs/>
          <w:u w:val="single"/>
        </w:rPr>
        <w:t>Expenditure Breakdown</w:t>
      </w:r>
    </w:p>
    <w:p w14:paraId="63D5BA34" w14:textId="77777777" w:rsidR="00905A75" w:rsidRPr="00905A75" w:rsidRDefault="00905A75" w:rsidP="00905A75">
      <w:pPr>
        <w:spacing w:line="360" w:lineRule="auto"/>
        <w:jc w:val="both"/>
        <w:rPr>
          <w:rFonts w:ascii="Arial" w:hAnsi="Arial" w:cs="Arial"/>
          <w:b/>
          <w:bCs/>
        </w:rPr>
      </w:pPr>
    </w:p>
    <w:p w14:paraId="1955541B"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Venue Rental: £270</w:t>
      </w:r>
    </w:p>
    <w:p w14:paraId="798842E8"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St. Germain's Hall has a six-hour reservation at £45 per hour.</w:t>
      </w:r>
    </w:p>
    <w:p w14:paraId="7B7BB9D6"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£100 for decorations</w:t>
      </w:r>
    </w:p>
    <w:p w14:paraId="549534D0"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lastRenderedPageBreak/>
        <w:t>White and blue decorations with a winter a design that were partially recycled; extra decorations created by volunteers.</w:t>
      </w:r>
    </w:p>
    <w:p w14:paraId="7B17E2F4"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Advertising &amp; Marketing: £0</w:t>
      </w:r>
    </w:p>
    <w:p w14:paraId="5E6AB136"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The main marketing channel is social media promotion, which makes use of free networks like Facebook, Instagram, and WhatsApp.</w:t>
      </w:r>
    </w:p>
    <w:p w14:paraId="3E1D4726"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Cost of Volunteering: £0</w:t>
      </w:r>
    </w:p>
    <w:p w14:paraId="043F512E" w14:textId="77777777" w:rsidR="00905A75" w:rsidRP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Since the event is for charity, volunteers are taking part for free.</w:t>
      </w:r>
    </w:p>
    <w:p w14:paraId="0C19F30F" w14:textId="77777777" w:rsidR="00905A75" w:rsidRDefault="00905A75" w:rsidP="00905A75">
      <w:pPr>
        <w:pStyle w:val="ListParagraph"/>
        <w:numPr>
          <w:ilvl w:val="0"/>
          <w:numId w:val="6"/>
        </w:numPr>
        <w:spacing w:line="360" w:lineRule="auto"/>
        <w:jc w:val="both"/>
        <w:rPr>
          <w:rFonts w:ascii="Arial" w:hAnsi="Arial" w:cs="Arial"/>
        </w:rPr>
      </w:pPr>
      <w:r w:rsidRPr="00905A75">
        <w:rPr>
          <w:rFonts w:ascii="Arial" w:hAnsi="Arial" w:cs="Arial"/>
        </w:rPr>
        <w:t>The entire estimated cost is £370.</w:t>
      </w:r>
    </w:p>
    <w:p w14:paraId="4A8E4F6D" w14:textId="1DE0B2D6" w:rsidR="004B7BD7" w:rsidRPr="004B7BD7" w:rsidRDefault="004B7BD7" w:rsidP="004B7BD7">
      <w:pPr>
        <w:spacing w:line="360" w:lineRule="auto"/>
        <w:jc w:val="both"/>
        <w:rPr>
          <w:rFonts w:ascii="Arial" w:hAnsi="Arial" w:cs="Arial"/>
        </w:rPr>
      </w:pPr>
      <w:r>
        <w:rPr>
          <w:rFonts w:ascii="Arial" w:hAnsi="Arial" w:cs="Arial"/>
        </w:rPr>
        <w:t>(Small Charities Coalition, 2023).</w:t>
      </w:r>
    </w:p>
    <w:p w14:paraId="04513F1E" w14:textId="77777777" w:rsidR="00905A75" w:rsidRDefault="00905A75" w:rsidP="00F44FF8">
      <w:pPr>
        <w:spacing w:line="360" w:lineRule="auto"/>
        <w:jc w:val="both"/>
        <w:rPr>
          <w:rFonts w:ascii="Arial" w:hAnsi="Arial" w:cs="Arial"/>
          <w:b/>
          <w:bCs/>
        </w:rPr>
      </w:pPr>
    </w:p>
    <w:p w14:paraId="21E46C61" w14:textId="4102A48B" w:rsidR="007A3388" w:rsidRPr="00BB5A89" w:rsidRDefault="007A3388" w:rsidP="007A3388">
      <w:pPr>
        <w:spacing w:line="360" w:lineRule="auto"/>
        <w:jc w:val="both"/>
        <w:rPr>
          <w:rFonts w:ascii="Arial" w:hAnsi="Arial" w:cs="Arial"/>
          <w:b/>
          <w:bCs/>
          <w:u w:val="single"/>
        </w:rPr>
      </w:pPr>
      <w:r w:rsidRPr="00BB5A89">
        <w:rPr>
          <w:rFonts w:ascii="Arial" w:hAnsi="Arial" w:cs="Arial"/>
          <w:b/>
          <w:bCs/>
          <w:u w:val="single"/>
        </w:rPr>
        <w:t>Projected Net Income</w:t>
      </w:r>
    </w:p>
    <w:p w14:paraId="531E8719" w14:textId="77777777" w:rsidR="007A3388" w:rsidRPr="007A3388" w:rsidRDefault="007A3388" w:rsidP="007A3388">
      <w:pPr>
        <w:spacing w:line="360" w:lineRule="auto"/>
        <w:jc w:val="both"/>
        <w:rPr>
          <w:rFonts w:ascii="Arial" w:hAnsi="Arial" w:cs="Arial"/>
        </w:rPr>
      </w:pPr>
    </w:p>
    <w:p w14:paraId="5531BD52" w14:textId="77777777" w:rsidR="007A3388" w:rsidRPr="007A3388" w:rsidRDefault="007A3388" w:rsidP="007A3388">
      <w:pPr>
        <w:spacing w:line="360" w:lineRule="auto"/>
        <w:jc w:val="both"/>
        <w:rPr>
          <w:rFonts w:ascii="Arial" w:hAnsi="Arial" w:cs="Arial"/>
        </w:rPr>
      </w:pPr>
      <w:r w:rsidRPr="007A3388">
        <w:rPr>
          <w:rFonts w:ascii="Arial" w:hAnsi="Arial" w:cs="Arial"/>
        </w:rPr>
        <w:t>Estimated earnings: £4,500 to £4,600</w:t>
      </w:r>
    </w:p>
    <w:p w14:paraId="7038DA90" w14:textId="77777777" w:rsidR="007A3388" w:rsidRPr="007A3388" w:rsidRDefault="007A3388" w:rsidP="007A3388">
      <w:pPr>
        <w:spacing w:line="360" w:lineRule="auto"/>
        <w:jc w:val="both"/>
        <w:rPr>
          <w:rFonts w:ascii="Arial" w:hAnsi="Arial" w:cs="Arial"/>
        </w:rPr>
      </w:pPr>
      <w:r w:rsidRPr="007A3388">
        <w:rPr>
          <w:rFonts w:ascii="Arial" w:hAnsi="Arial" w:cs="Arial"/>
        </w:rPr>
        <w:t>Reduced Estimated Cost: £370</w:t>
      </w:r>
    </w:p>
    <w:p w14:paraId="7B6F1387" w14:textId="56CC8AAC" w:rsidR="00683178" w:rsidRDefault="007A3388" w:rsidP="007A3388">
      <w:pPr>
        <w:spacing w:line="360" w:lineRule="auto"/>
        <w:jc w:val="both"/>
        <w:rPr>
          <w:rFonts w:ascii="Arial" w:hAnsi="Arial" w:cs="Arial"/>
        </w:rPr>
      </w:pPr>
      <w:r w:rsidRPr="007A3388">
        <w:rPr>
          <w:rFonts w:ascii="Arial" w:hAnsi="Arial" w:cs="Arial"/>
        </w:rPr>
        <w:t>Net Income Estimate: £4,130 to £4,230</w:t>
      </w:r>
    </w:p>
    <w:p w14:paraId="55A03630" w14:textId="77777777" w:rsidR="00BB5A89" w:rsidRPr="00BB5A89" w:rsidRDefault="00BB5A89" w:rsidP="007A3388">
      <w:pPr>
        <w:spacing w:line="360" w:lineRule="auto"/>
        <w:jc w:val="both"/>
        <w:rPr>
          <w:rFonts w:ascii="Arial" w:hAnsi="Arial" w:cs="Arial"/>
        </w:rPr>
      </w:pPr>
    </w:p>
    <w:p w14:paraId="66751C4C" w14:textId="250D93BB" w:rsidR="007A3388" w:rsidRPr="007A4B37" w:rsidRDefault="007A3388" w:rsidP="007A3388">
      <w:pPr>
        <w:spacing w:line="360" w:lineRule="auto"/>
        <w:jc w:val="both"/>
        <w:rPr>
          <w:rFonts w:ascii="Arial" w:hAnsi="Arial" w:cs="Arial"/>
          <w:b/>
          <w:bCs/>
          <w:u w:val="single"/>
        </w:rPr>
      </w:pPr>
      <w:r w:rsidRPr="007A4B37">
        <w:rPr>
          <w:rFonts w:ascii="Arial" w:hAnsi="Arial" w:cs="Arial"/>
          <w:b/>
          <w:bCs/>
          <w:u w:val="single"/>
        </w:rPr>
        <w:t>Analysis of Costs and Income Generation</w:t>
      </w:r>
    </w:p>
    <w:p w14:paraId="508FB6AB" w14:textId="77777777" w:rsidR="00BB5A89" w:rsidRPr="00BB5A89" w:rsidRDefault="00BB5A89" w:rsidP="007A3388">
      <w:pPr>
        <w:spacing w:line="360" w:lineRule="auto"/>
        <w:jc w:val="both"/>
        <w:rPr>
          <w:rFonts w:ascii="Arial" w:hAnsi="Arial" w:cs="Arial"/>
          <w:u w:val="single"/>
        </w:rPr>
      </w:pPr>
    </w:p>
    <w:p w14:paraId="2D2C36EF" w14:textId="6BABDF6B" w:rsidR="007A3388" w:rsidRDefault="007A3388" w:rsidP="007A3388">
      <w:pPr>
        <w:spacing w:line="360" w:lineRule="auto"/>
        <w:jc w:val="both"/>
        <w:rPr>
          <w:rFonts w:ascii="Arial" w:hAnsi="Arial" w:cs="Arial"/>
        </w:rPr>
      </w:pPr>
      <w:r w:rsidRPr="00BB5A89">
        <w:rPr>
          <w:rFonts w:ascii="Arial" w:hAnsi="Arial" w:cs="Arial"/>
          <w:u w:val="single"/>
        </w:rPr>
        <w:t>Cost-effectiveness:</w:t>
      </w:r>
      <w:r w:rsidRPr="007A3388">
        <w:rPr>
          <w:rFonts w:ascii="Arial" w:hAnsi="Arial" w:cs="Arial"/>
        </w:rPr>
        <w:t xml:space="preserve"> Volunteer-based staffing and free marketing (through social media) keep the event's expenses down. The venue rental is the sole major cost, and because of its community location, it is not too expensive</w:t>
      </w:r>
      <w:r w:rsidR="004B7BD7">
        <w:rPr>
          <w:rFonts w:ascii="Arial" w:hAnsi="Arial" w:cs="Arial"/>
        </w:rPr>
        <w:t xml:space="preserve"> (Birmingham City Council, 2024).</w:t>
      </w:r>
    </w:p>
    <w:p w14:paraId="6B9CD467" w14:textId="77777777" w:rsidR="009F2554" w:rsidRPr="007A3388" w:rsidRDefault="009F2554" w:rsidP="007A3388">
      <w:pPr>
        <w:spacing w:line="360" w:lineRule="auto"/>
        <w:jc w:val="both"/>
        <w:rPr>
          <w:rFonts w:ascii="Arial" w:hAnsi="Arial" w:cs="Arial"/>
        </w:rPr>
      </w:pPr>
    </w:p>
    <w:p w14:paraId="144436D5" w14:textId="3BDCEA19" w:rsidR="007A3388" w:rsidRPr="007A4B37" w:rsidRDefault="007A3388" w:rsidP="007A3388">
      <w:pPr>
        <w:spacing w:line="360" w:lineRule="auto"/>
        <w:jc w:val="both"/>
        <w:rPr>
          <w:rFonts w:ascii="Arial" w:hAnsi="Arial" w:cs="Arial"/>
          <w:b/>
          <w:bCs/>
          <w:u w:val="single"/>
        </w:rPr>
      </w:pPr>
      <w:r w:rsidRPr="007A4B37">
        <w:rPr>
          <w:rFonts w:ascii="Arial" w:hAnsi="Arial" w:cs="Arial"/>
          <w:b/>
          <w:bCs/>
          <w:u w:val="single"/>
        </w:rPr>
        <w:t>Sources of Income</w:t>
      </w:r>
    </w:p>
    <w:p w14:paraId="50F3F9F2" w14:textId="77777777" w:rsidR="00BB5A89" w:rsidRPr="00BB5A89" w:rsidRDefault="00BB5A89" w:rsidP="007A3388">
      <w:pPr>
        <w:spacing w:line="360" w:lineRule="auto"/>
        <w:jc w:val="both"/>
        <w:rPr>
          <w:rFonts w:ascii="Arial" w:hAnsi="Arial" w:cs="Arial"/>
          <w:u w:val="single"/>
        </w:rPr>
      </w:pPr>
    </w:p>
    <w:p w14:paraId="17F85236" w14:textId="77777777" w:rsidR="007A3388" w:rsidRPr="007A3388" w:rsidRDefault="007A3388" w:rsidP="007A3388">
      <w:pPr>
        <w:spacing w:line="360" w:lineRule="auto"/>
        <w:jc w:val="both"/>
        <w:rPr>
          <w:rFonts w:ascii="Arial" w:hAnsi="Arial" w:cs="Arial"/>
        </w:rPr>
      </w:pPr>
      <w:r w:rsidRPr="00BB5A89">
        <w:rPr>
          <w:rFonts w:ascii="Arial" w:hAnsi="Arial" w:cs="Arial"/>
          <w:u w:val="single"/>
        </w:rPr>
        <w:t>Stall Rentals:</w:t>
      </w:r>
      <w:r w:rsidRPr="007A3388">
        <w:rPr>
          <w:rFonts w:ascii="Arial" w:hAnsi="Arial" w:cs="Arial"/>
        </w:rPr>
        <w:t xml:space="preserve"> The largest source of revenue, with the aim of exceeding 50% of the revenue target, is the rental of stalls to nearby businesses.</w:t>
      </w:r>
    </w:p>
    <w:p w14:paraId="2C76AA60" w14:textId="42940D5D" w:rsidR="007A3388" w:rsidRPr="007A3388" w:rsidRDefault="007A3388" w:rsidP="007A3388">
      <w:pPr>
        <w:spacing w:line="360" w:lineRule="auto"/>
        <w:jc w:val="both"/>
        <w:rPr>
          <w:rFonts w:ascii="Arial" w:hAnsi="Arial" w:cs="Arial"/>
        </w:rPr>
      </w:pPr>
      <w:r w:rsidRPr="00BB5A89">
        <w:rPr>
          <w:rFonts w:ascii="Arial" w:hAnsi="Arial" w:cs="Arial"/>
          <w:u w:val="single"/>
        </w:rPr>
        <w:t>Ticket Sales:</w:t>
      </w:r>
      <w:r>
        <w:rPr>
          <w:rFonts w:ascii="Arial" w:hAnsi="Arial" w:cs="Arial"/>
        </w:rPr>
        <w:t xml:space="preserve"> </w:t>
      </w:r>
      <w:r w:rsidRPr="007A3388">
        <w:rPr>
          <w:rFonts w:ascii="Arial" w:hAnsi="Arial" w:cs="Arial"/>
        </w:rPr>
        <w:t xml:space="preserve">Despite their low price, provide a steady source of revenue and </w:t>
      </w:r>
      <w:r w:rsidRPr="007A3388">
        <w:rPr>
          <w:rFonts w:ascii="Arial" w:hAnsi="Arial" w:cs="Arial"/>
        </w:rPr>
        <w:t>assist</w:t>
      </w:r>
      <w:r w:rsidRPr="007A3388">
        <w:rPr>
          <w:rFonts w:ascii="Arial" w:hAnsi="Arial" w:cs="Arial"/>
        </w:rPr>
        <w:t xml:space="preserve"> in </w:t>
      </w:r>
      <w:r>
        <w:rPr>
          <w:rFonts w:ascii="Arial" w:hAnsi="Arial" w:cs="Arial"/>
        </w:rPr>
        <w:t>people</w:t>
      </w:r>
      <w:r w:rsidRPr="007A3388">
        <w:rPr>
          <w:rFonts w:ascii="Arial" w:hAnsi="Arial" w:cs="Arial"/>
        </w:rPr>
        <w:t xml:space="preserve"> monitoring.</w:t>
      </w:r>
    </w:p>
    <w:p w14:paraId="4A0BE1A7" w14:textId="56DCBEB0" w:rsidR="009F2554" w:rsidRPr="009F2554" w:rsidRDefault="007A3388" w:rsidP="009F2554">
      <w:pPr>
        <w:spacing w:line="360" w:lineRule="auto"/>
        <w:jc w:val="both"/>
        <w:rPr>
          <w:rFonts w:ascii="Arial" w:hAnsi="Arial" w:cs="Arial"/>
        </w:rPr>
      </w:pPr>
      <w:r w:rsidRPr="00BB5A89">
        <w:rPr>
          <w:rFonts w:ascii="Arial" w:hAnsi="Arial" w:cs="Arial"/>
          <w:u w:val="single"/>
        </w:rPr>
        <w:t>Auction:</w:t>
      </w:r>
      <w:r w:rsidRPr="007A3388">
        <w:rPr>
          <w:rFonts w:ascii="Arial" w:hAnsi="Arial" w:cs="Arial"/>
        </w:rPr>
        <w:t xml:space="preserve"> Depending on the generosity of the bidders, items like cakes and toys can yield a variable revenue.</w:t>
      </w:r>
    </w:p>
    <w:p w14:paraId="44DCAED1" w14:textId="4BE7F8DE" w:rsidR="009F2554" w:rsidRDefault="009F2554" w:rsidP="009F2554">
      <w:pPr>
        <w:spacing w:line="360" w:lineRule="auto"/>
        <w:jc w:val="both"/>
        <w:rPr>
          <w:rFonts w:ascii="Arial" w:hAnsi="Arial" w:cs="Arial"/>
        </w:rPr>
      </w:pPr>
      <w:r w:rsidRPr="00BB5A89">
        <w:rPr>
          <w:rFonts w:ascii="Arial" w:hAnsi="Arial" w:cs="Arial"/>
          <w:u w:val="single"/>
        </w:rPr>
        <w:t>Donations:</w:t>
      </w:r>
      <w:r w:rsidRPr="009F2554">
        <w:rPr>
          <w:rFonts w:ascii="Arial" w:hAnsi="Arial" w:cs="Arial"/>
        </w:rPr>
        <w:t xml:space="preserve"> Arranging volunteers for the event offers an extra revenue flow, and if attendance is large, it could go above predictions</w:t>
      </w:r>
      <w:r w:rsidR="00F4038D">
        <w:rPr>
          <w:rFonts w:ascii="Arial" w:hAnsi="Arial" w:cs="Arial"/>
        </w:rPr>
        <w:t xml:space="preserve"> (Small Charities Coalition, 2023). </w:t>
      </w:r>
    </w:p>
    <w:p w14:paraId="4C0580D4" w14:textId="569D0129" w:rsidR="009F2554" w:rsidRPr="007A4B37" w:rsidRDefault="009F2554" w:rsidP="009F2554">
      <w:pPr>
        <w:spacing w:line="360" w:lineRule="auto"/>
        <w:jc w:val="both"/>
        <w:rPr>
          <w:rFonts w:ascii="Arial" w:hAnsi="Arial" w:cs="Arial"/>
          <w:b/>
          <w:bCs/>
          <w:u w:val="single"/>
        </w:rPr>
      </w:pPr>
      <w:r w:rsidRPr="007A4B37">
        <w:rPr>
          <w:rFonts w:ascii="Arial" w:hAnsi="Arial" w:cs="Arial"/>
          <w:b/>
          <w:bCs/>
          <w:u w:val="single"/>
        </w:rPr>
        <w:lastRenderedPageBreak/>
        <w:t>Funding</w:t>
      </w:r>
      <w:r w:rsidRPr="007A4B37">
        <w:rPr>
          <w:rFonts w:ascii="Arial" w:hAnsi="Arial" w:cs="Arial"/>
          <w:b/>
          <w:bCs/>
          <w:u w:val="single"/>
        </w:rPr>
        <w:t xml:space="preserve"> Sources</w:t>
      </w:r>
    </w:p>
    <w:p w14:paraId="74AC64C8" w14:textId="77777777" w:rsidR="001E48A5" w:rsidRDefault="001E48A5" w:rsidP="00F44FF8">
      <w:pPr>
        <w:spacing w:line="360" w:lineRule="auto"/>
        <w:jc w:val="both"/>
        <w:rPr>
          <w:rFonts w:ascii="Arial" w:hAnsi="Arial" w:cs="Arial"/>
          <w:b/>
          <w:bCs/>
        </w:rPr>
      </w:pPr>
    </w:p>
    <w:p w14:paraId="56CE50D8" w14:textId="028353A9" w:rsidR="001E48A5" w:rsidRDefault="009F2554" w:rsidP="00F44FF8">
      <w:pPr>
        <w:spacing w:line="360" w:lineRule="auto"/>
        <w:jc w:val="both"/>
        <w:rPr>
          <w:rFonts w:ascii="Arial" w:hAnsi="Arial" w:cs="Arial"/>
        </w:rPr>
      </w:pPr>
      <w:r w:rsidRPr="009F2554">
        <w:rPr>
          <w:rFonts w:ascii="Arial" w:hAnsi="Arial" w:cs="Arial"/>
        </w:rPr>
        <w:t>The Snowflake Children's Charity Event is financially prepared to meet or exceed its £5,000 fundraising goal by keeping costs low and focussing on maximising money from event-driven activities.</w:t>
      </w:r>
      <w:r w:rsidR="00683178">
        <w:rPr>
          <w:rFonts w:ascii="Arial" w:hAnsi="Arial" w:cs="Arial"/>
        </w:rPr>
        <w:t xml:space="preserve"> </w:t>
      </w:r>
      <w:r w:rsidR="00683178" w:rsidRPr="009F2554">
        <w:rPr>
          <w:rFonts w:ascii="Arial" w:hAnsi="Arial" w:cs="Arial"/>
        </w:rPr>
        <w:t>Rather than relying on external money or sponsorship, the event is self-sufficient and community driven.</w:t>
      </w:r>
    </w:p>
    <w:p w14:paraId="1E6D6803" w14:textId="77777777" w:rsidR="00BF3487" w:rsidRDefault="00BF3487" w:rsidP="00F44FF8">
      <w:pPr>
        <w:spacing w:line="360" w:lineRule="auto"/>
        <w:jc w:val="both"/>
        <w:rPr>
          <w:rFonts w:ascii="Arial" w:hAnsi="Arial" w:cs="Arial"/>
          <w:b/>
          <w:bCs/>
        </w:rPr>
      </w:pPr>
    </w:p>
    <w:p w14:paraId="28805135" w14:textId="77777777" w:rsidR="00BF3487" w:rsidRDefault="00BF3487" w:rsidP="00F44FF8">
      <w:pPr>
        <w:spacing w:line="360" w:lineRule="auto"/>
        <w:jc w:val="both"/>
        <w:rPr>
          <w:rFonts w:ascii="Arial" w:hAnsi="Arial" w:cs="Arial"/>
          <w:b/>
          <w:bCs/>
        </w:rPr>
      </w:pPr>
    </w:p>
    <w:p w14:paraId="42E94378" w14:textId="663C0B09" w:rsidR="0058553C" w:rsidRPr="001E48A5" w:rsidRDefault="0058553C" w:rsidP="00F44FF8">
      <w:pPr>
        <w:spacing w:line="360" w:lineRule="auto"/>
        <w:jc w:val="both"/>
        <w:rPr>
          <w:rFonts w:ascii="Arial" w:hAnsi="Arial" w:cs="Arial"/>
          <w:b/>
          <w:bCs/>
        </w:rPr>
      </w:pPr>
      <w:r w:rsidRPr="001E48A5">
        <w:rPr>
          <w:rFonts w:ascii="Arial" w:hAnsi="Arial" w:cs="Arial"/>
          <w:b/>
          <w:bCs/>
        </w:rPr>
        <w:t>INDUSTRY TRENDS/ISSUES/IMPACTS</w:t>
      </w:r>
    </w:p>
    <w:p w14:paraId="52C49508" w14:textId="77777777" w:rsidR="0058553C" w:rsidRDefault="0058553C" w:rsidP="00F44FF8">
      <w:pPr>
        <w:spacing w:line="360" w:lineRule="auto"/>
        <w:jc w:val="both"/>
        <w:rPr>
          <w:rFonts w:ascii="Arial" w:hAnsi="Arial" w:cs="Arial"/>
          <w:b/>
          <w:bCs/>
        </w:rPr>
      </w:pPr>
    </w:p>
    <w:p w14:paraId="41A664A7" w14:textId="724FBA97" w:rsidR="00D530DD" w:rsidRDefault="00D530DD" w:rsidP="00F44FF8">
      <w:pPr>
        <w:spacing w:line="360" w:lineRule="auto"/>
        <w:jc w:val="both"/>
        <w:rPr>
          <w:rFonts w:ascii="Arial" w:hAnsi="Arial" w:cs="Arial"/>
          <w:b/>
          <w:bCs/>
        </w:rPr>
      </w:pPr>
      <w:r>
        <w:rPr>
          <w:rFonts w:ascii="Arial" w:hAnsi="Arial" w:cs="Arial"/>
          <w:b/>
          <w:bCs/>
        </w:rPr>
        <w:t>Trends</w:t>
      </w:r>
    </w:p>
    <w:p w14:paraId="18EED3E0" w14:textId="41277CAC" w:rsidR="00D530DD" w:rsidRPr="00D530DD" w:rsidRDefault="00D530DD" w:rsidP="00D530DD">
      <w:pPr>
        <w:spacing w:line="360" w:lineRule="auto"/>
        <w:jc w:val="both"/>
        <w:rPr>
          <w:rFonts w:ascii="Arial" w:hAnsi="Arial" w:cs="Arial"/>
        </w:rPr>
      </w:pPr>
      <w:r w:rsidRPr="00D530DD">
        <w:rPr>
          <w:rFonts w:ascii="Arial" w:hAnsi="Arial" w:cs="Arial"/>
          <w:u w:val="single"/>
        </w:rPr>
        <w:t>Sustainability &amp; Eco-Friendly Events:</w:t>
      </w:r>
      <w:r w:rsidRPr="00D530DD">
        <w:rPr>
          <w:rFonts w:ascii="Arial" w:hAnsi="Arial" w:cs="Arial"/>
        </w:rPr>
        <w:t xml:space="preserve"> </w:t>
      </w:r>
      <w:r w:rsidR="002A22AE" w:rsidRPr="00D530DD">
        <w:rPr>
          <w:rFonts w:ascii="Arial" w:hAnsi="Arial" w:cs="Arial"/>
        </w:rPr>
        <w:t>Reducing the negative effects of events on the environment is becoming more and more important. In addition to reducing waste and carbon footprints, organisers are utilising sustainable products. By minimising waste and using up resources, the Snowflake Children's Charity Event supports this trend using locally sourced decorations, volunteer labour, and digital marketing.</w:t>
      </w:r>
    </w:p>
    <w:p w14:paraId="2F7DCC68" w14:textId="7C1FA1C0" w:rsidR="00D530DD" w:rsidRDefault="00D530DD" w:rsidP="00D530DD">
      <w:pPr>
        <w:spacing w:line="360" w:lineRule="auto"/>
        <w:jc w:val="both"/>
        <w:rPr>
          <w:rFonts w:ascii="Arial" w:hAnsi="Arial" w:cs="Arial"/>
        </w:rPr>
      </w:pPr>
      <w:r w:rsidRPr="00D530DD">
        <w:rPr>
          <w:rFonts w:ascii="Arial" w:hAnsi="Arial" w:cs="Arial"/>
          <w:u w:val="single"/>
        </w:rPr>
        <w:t>Hybrid and Virtual Events:</w:t>
      </w:r>
      <w:r w:rsidRPr="00D530DD">
        <w:rPr>
          <w:rFonts w:ascii="Arial" w:hAnsi="Arial" w:cs="Arial"/>
        </w:rPr>
        <w:t xml:space="preserve"> Although live events are starting up again, hybrid and virtual solutions are becoming more popular since they provide more flexibility and wider involvement. Social media marketing complements this trend by reaching a larger online audience and decreasing the need for printed materials, even while the Snowflake event is in-person.</w:t>
      </w:r>
    </w:p>
    <w:p w14:paraId="214433F5" w14:textId="2CFCF9AC" w:rsidR="002A22AE" w:rsidRPr="00D530DD" w:rsidRDefault="00D530DD" w:rsidP="002A22AE">
      <w:pPr>
        <w:spacing w:line="360" w:lineRule="auto"/>
        <w:jc w:val="both"/>
        <w:rPr>
          <w:rFonts w:ascii="Arial" w:hAnsi="Arial" w:cs="Arial"/>
        </w:rPr>
      </w:pPr>
      <w:r w:rsidRPr="00D530DD">
        <w:rPr>
          <w:rFonts w:ascii="Arial" w:hAnsi="Arial" w:cs="Arial"/>
          <w:u w:val="single"/>
        </w:rPr>
        <w:t>Personalisation and Engagement:</w:t>
      </w:r>
      <w:r w:rsidRPr="00D530DD">
        <w:rPr>
          <w:rFonts w:ascii="Arial" w:hAnsi="Arial" w:cs="Arial"/>
        </w:rPr>
        <w:t xml:space="preserve"> </w:t>
      </w:r>
      <w:r w:rsidR="002A22AE">
        <w:rPr>
          <w:rFonts w:ascii="Arial" w:hAnsi="Arial" w:cs="Arial"/>
        </w:rPr>
        <w:t>The Snowflake event offers interactive and captivating experiences for families and kids, featuring kid-friendly activities and small business displays, aiming to provide an unforgettable experience.</w:t>
      </w:r>
    </w:p>
    <w:p w14:paraId="07D32147" w14:textId="27EBA41E" w:rsidR="00D530DD" w:rsidRPr="00D530DD" w:rsidRDefault="00D530DD" w:rsidP="00D530DD">
      <w:pPr>
        <w:spacing w:line="360" w:lineRule="auto"/>
        <w:jc w:val="both"/>
        <w:rPr>
          <w:rFonts w:ascii="Arial" w:hAnsi="Arial" w:cs="Arial"/>
        </w:rPr>
      </w:pPr>
      <w:r w:rsidRPr="00D530DD">
        <w:rPr>
          <w:rFonts w:ascii="Arial" w:hAnsi="Arial" w:cs="Arial"/>
          <w:u w:val="single"/>
        </w:rPr>
        <w:t>Community-Centric Events:</w:t>
      </w:r>
      <w:r w:rsidRPr="00D530DD">
        <w:rPr>
          <w:rFonts w:ascii="Arial" w:hAnsi="Arial" w:cs="Arial"/>
        </w:rPr>
        <w:t xml:space="preserve"> As people look for connections within their communities, there is a trend towards localised, community-focused events. This event, which is aimed at local businesses and families, fits in nicely with this trend by promoting local support for charities and enhancing community bonds</w:t>
      </w:r>
      <w:r w:rsidR="00F4038D">
        <w:rPr>
          <w:rFonts w:ascii="Arial" w:hAnsi="Arial" w:cs="Arial"/>
        </w:rPr>
        <w:t xml:space="preserve"> (CharityComms, 2023).</w:t>
      </w:r>
    </w:p>
    <w:p w14:paraId="1170581F" w14:textId="77777777" w:rsidR="00D10869" w:rsidRDefault="00D10869" w:rsidP="00F44FF8">
      <w:pPr>
        <w:spacing w:line="360" w:lineRule="auto"/>
        <w:jc w:val="both"/>
        <w:rPr>
          <w:rFonts w:ascii="Arial" w:hAnsi="Arial" w:cs="Arial"/>
          <w:b/>
          <w:bCs/>
        </w:rPr>
      </w:pPr>
    </w:p>
    <w:p w14:paraId="06167A15" w14:textId="2A0B600B" w:rsidR="0058553C" w:rsidRDefault="00B519CD" w:rsidP="00F44FF8">
      <w:pPr>
        <w:spacing w:line="360" w:lineRule="auto"/>
        <w:jc w:val="both"/>
        <w:rPr>
          <w:rFonts w:ascii="Arial" w:hAnsi="Arial" w:cs="Arial"/>
          <w:b/>
          <w:bCs/>
        </w:rPr>
      </w:pPr>
      <w:r>
        <w:rPr>
          <w:rFonts w:ascii="Arial" w:hAnsi="Arial" w:cs="Arial"/>
          <w:b/>
          <w:bCs/>
        </w:rPr>
        <w:t>Issues</w:t>
      </w:r>
    </w:p>
    <w:p w14:paraId="3430599D" w14:textId="537C2BF0" w:rsidR="00B519CD" w:rsidRPr="00B519CD" w:rsidRDefault="00B519CD" w:rsidP="00B519CD">
      <w:pPr>
        <w:spacing w:line="360" w:lineRule="auto"/>
        <w:jc w:val="both"/>
        <w:rPr>
          <w:rFonts w:ascii="Arial" w:hAnsi="Arial" w:cs="Arial"/>
        </w:rPr>
      </w:pPr>
      <w:r w:rsidRPr="00B519CD">
        <w:rPr>
          <w:rFonts w:ascii="Arial" w:hAnsi="Arial" w:cs="Arial"/>
          <w:u w:val="single"/>
        </w:rPr>
        <w:t>Health and Safety:</w:t>
      </w:r>
      <w:r>
        <w:rPr>
          <w:rFonts w:ascii="Arial" w:hAnsi="Arial" w:cs="Arial"/>
          <w:u w:val="single"/>
        </w:rPr>
        <w:t xml:space="preserve"> </w:t>
      </w:r>
      <w:r w:rsidRPr="00B519CD">
        <w:rPr>
          <w:rFonts w:ascii="Arial" w:hAnsi="Arial" w:cs="Arial"/>
        </w:rPr>
        <w:t xml:space="preserve">Following a pandemic, people are more aware of safety precautions and health regulations at gatherings. To make sure guests feel safe and at ease, organisers should </w:t>
      </w:r>
      <w:r w:rsidR="00477CD2" w:rsidRPr="00B519CD">
        <w:rPr>
          <w:rFonts w:ascii="Arial" w:hAnsi="Arial" w:cs="Arial"/>
        </w:rPr>
        <w:t>consider</w:t>
      </w:r>
      <w:r w:rsidRPr="00B519CD">
        <w:rPr>
          <w:rFonts w:ascii="Arial" w:hAnsi="Arial" w:cs="Arial"/>
        </w:rPr>
        <w:t xml:space="preserve"> simple precautions like hand sanitising stations and crowd control, even though the event will be held indoors.</w:t>
      </w:r>
    </w:p>
    <w:p w14:paraId="3DEAB31A" w14:textId="77777777" w:rsidR="00B519CD" w:rsidRPr="00B519CD" w:rsidRDefault="00B519CD" w:rsidP="00B519CD">
      <w:pPr>
        <w:spacing w:line="360" w:lineRule="auto"/>
        <w:jc w:val="both"/>
        <w:rPr>
          <w:rFonts w:ascii="Arial" w:hAnsi="Arial" w:cs="Arial"/>
        </w:rPr>
      </w:pPr>
      <w:r w:rsidRPr="00B519CD">
        <w:rPr>
          <w:rFonts w:ascii="Arial" w:hAnsi="Arial" w:cs="Arial"/>
          <w:u w:val="single"/>
        </w:rPr>
        <w:lastRenderedPageBreak/>
        <w:t>Inflation and Growing Costs:</w:t>
      </w:r>
      <w:r w:rsidRPr="00B519CD">
        <w:rPr>
          <w:rFonts w:ascii="Arial" w:hAnsi="Arial" w:cs="Arial"/>
        </w:rPr>
        <w:t xml:space="preserve"> The cost of venues, materials, and logistics are all impacted by inflation, making it difficult to maintain events under budget. Low-cost or volunteer-based resources assist offset these demands for the Snowflake event, but cost monitoring is crucial to staying below the tight budget.</w:t>
      </w:r>
    </w:p>
    <w:p w14:paraId="6EA720B1" w14:textId="5511135C" w:rsidR="001E48A5" w:rsidRDefault="00B519CD" w:rsidP="00F44FF8">
      <w:pPr>
        <w:spacing w:line="360" w:lineRule="auto"/>
        <w:jc w:val="both"/>
        <w:rPr>
          <w:rFonts w:ascii="Arial" w:hAnsi="Arial" w:cs="Arial"/>
        </w:rPr>
      </w:pPr>
      <w:r w:rsidRPr="00B519CD">
        <w:rPr>
          <w:rFonts w:ascii="Arial" w:hAnsi="Arial" w:cs="Arial"/>
          <w:u w:val="single"/>
        </w:rPr>
        <w:t xml:space="preserve">Volunteer </w:t>
      </w:r>
      <w:r w:rsidRPr="00B519CD">
        <w:rPr>
          <w:rFonts w:ascii="Arial" w:hAnsi="Arial" w:cs="Arial"/>
          <w:u w:val="single"/>
        </w:rPr>
        <w:t>Ret</w:t>
      </w:r>
      <w:r>
        <w:rPr>
          <w:rFonts w:ascii="Arial" w:hAnsi="Arial" w:cs="Arial"/>
          <w:u w:val="single"/>
        </w:rPr>
        <w:t>ention</w:t>
      </w:r>
      <w:r w:rsidRPr="00B519CD">
        <w:rPr>
          <w:rFonts w:ascii="Arial" w:hAnsi="Arial" w:cs="Arial"/>
          <w:u w:val="single"/>
        </w:rPr>
        <w:t>:</w:t>
      </w:r>
      <w:r w:rsidRPr="00B519CD">
        <w:rPr>
          <w:rFonts w:ascii="Arial" w:hAnsi="Arial" w:cs="Arial"/>
        </w:rPr>
        <w:t xml:space="preserve"> As more community events are being held, there is a greater need for volunteers. Therefore, it is crucial to give volunteers a satisfying experience </w:t>
      </w:r>
      <w:r w:rsidR="00477CD2" w:rsidRPr="00B519CD">
        <w:rPr>
          <w:rFonts w:ascii="Arial" w:hAnsi="Arial" w:cs="Arial"/>
        </w:rPr>
        <w:t>to</w:t>
      </w:r>
      <w:r w:rsidRPr="00B519CD">
        <w:rPr>
          <w:rFonts w:ascii="Arial" w:hAnsi="Arial" w:cs="Arial"/>
        </w:rPr>
        <w:t xml:space="preserve"> promote their continued involvement. Volunteers at the Snowflake event can feel appreciated with careful preparation and open communication</w:t>
      </w:r>
      <w:r w:rsidR="005D284E">
        <w:rPr>
          <w:rFonts w:ascii="Arial" w:hAnsi="Arial" w:cs="Arial"/>
        </w:rPr>
        <w:t xml:space="preserve"> (UK Fundraising, 2023).</w:t>
      </w:r>
    </w:p>
    <w:p w14:paraId="698B9DA8" w14:textId="77777777" w:rsidR="00D10869" w:rsidRPr="00BF3487" w:rsidRDefault="00D10869" w:rsidP="00F44FF8">
      <w:pPr>
        <w:spacing w:line="360" w:lineRule="auto"/>
        <w:jc w:val="both"/>
        <w:rPr>
          <w:rFonts w:ascii="Arial" w:hAnsi="Arial" w:cs="Arial"/>
        </w:rPr>
      </w:pPr>
    </w:p>
    <w:p w14:paraId="79D918F3" w14:textId="435C0CFE" w:rsidR="001E48A5" w:rsidRDefault="00B519CD" w:rsidP="00F44FF8">
      <w:pPr>
        <w:spacing w:line="360" w:lineRule="auto"/>
        <w:jc w:val="both"/>
        <w:rPr>
          <w:rFonts w:ascii="Arial" w:hAnsi="Arial" w:cs="Arial"/>
          <w:b/>
          <w:bCs/>
        </w:rPr>
      </w:pPr>
      <w:r w:rsidRPr="00B519CD">
        <w:rPr>
          <w:rFonts w:ascii="Arial" w:hAnsi="Arial" w:cs="Arial"/>
          <w:b/>
          <w:bCs/>
        </w:rPr>
        <w:t>Impacts on the Snowflake Children’s Charity Event</w:t>
      </w:r>
    </w:p>
    <w:p w14:paraId="70486A03" w14:textId="77777777" w:rsidR="00B519CD" w:rsidRPr="00B519CD" w:rsidRDefault="00B519CD" w:rsidP="00B519CD">
      <w:pPr>
        <w:spacing w:line="360" w:lineRule="auto"/>
        <w:jc w:val="both"/>
        <w:rPr>
          <w:rFonts w:ascii="Arial" w:hAnsi="Arial" w:cs="Arial"/>
        </w:rPr>
      </w:pPr>
      <w:r w:rsidRPr="00B519CD">
        <w:rPr>
          <w:rFonts w:ascii="Arial" w:hAnsi="Arial" w:cs="Arial"/>
          <w:u w:val="single"/>
        </w:rPr>
        <w:t>Sustainable Practices:</w:t>
      </w:r>
      <w:r w:rsidRPr="00B519CD">
        <w:rPr>
          <w:rFonts w:ascii="Arial" w:hAnsi="Arial" w:cs="Arial"/>
        </w:rPr>
        <w:t xml:space="preserve"> Implementing sustainability trends, can help the event become more appealing and fit in with local ideals. Employing volunteers to decorate and buying locally promotes an eco-friendly strategy that might draw guests who care about the environment.</w:t>
      </w:r>
    </w:p>
    <w:p w14:paraId="57AFB53B" w14:textId="2517FA17" w:rsidR="00B519CD" w:rsidRDefault="00B519CD" w:rsidP="00B519CD">
      <w:pPr>
        <w:spacing w:line="360" w:lineRule="auto"/>
        <w:jc w:val="both"/>
        <w:rPr>
          <w:rFonts w:ascii="Arial" w:hAnsi="Arial" w:cs="Arial"/>
        </w:rPr>
      </w:pPr>
      <w:r w:rsidRPr="00B519CD">
        <w:rPr>
          <w:rFonts w:ascii="Arial" w:hAnsi="Arial" w:cs="Arial"/>
          <w:u w:val="single"/>
        </w:rPr>
        <w:t>Community Support and Engagement:</w:t>
      </w:r>
      <w:r w:rsidRPr="00B519CD">
        <w:rPr>
          <w:rFonts w:ascii="Arial" w:hAnsi="Arial" w:cs="Arial"/>
        </w:rPr>
        <w:t xml:space="preserve"> The increasing demand for local involvement is advantageous to community-focused events such as the Snowflake event. The event takes advantage of this trend and strengthens ties within the community by drawing families and partnering with small businesses in the area.</w:t>
      </w:r>
    </w:p>
    <w:p w14:paraId="3377401A" w14:textId="77777777" w:rsidR="00D96088" w:rsidRPr="00D96088" w:rsidRDefault="00D96088" w:rsidP="00D96088">
      <w:pPr>
        <w:spacing w:line="360" w:lineRule="auto"/>
        <w:jc w:val="both"/>
        <w:rPr>
          <w:rFonts w:ascii="Arial" w:hAnsi="Arial" w:cs="Arial"/>
        </w:rPr>
      </w:pPr>
      <w:r w:rsidRPr="00D96088">
        <w:rPr>
          <w:rFonts w:ascii="Arial" w:hAnsi="Arial" w:cs="Arial"/>
          <w:u w:val="single"/>
        </w:rPr>
        <w:t>Health and Safety:</w:t>
      </w:r>
      <w:r w:rsidRPr="00D96088">
        <w:rPr>
          <w:rFonts w:ascii="Arial" w:hAnsi="Arial" w:cs="Arial"/>
        </w:rPr>
        <w:t xml:space="preserve"> Despite the relaxation of COVID-19 limitations, basic health precautions can have a positive effect on visitors' opinions by demonstrating a dedication to community safety.</w:t>
      </w:r>
    </w:p>
    <w:p w14:paraId="03378193" w14:textId="15469FAC" w:rsidR="00D96088" w:rsidRPr="00B519CD" w:rsidRDefault="00D96088" w:rsidP="00D96088">
      <w:pPr>
        <w:spacing w:line="360" w:lineRule="auto"/>
        <w:jc w:val="both"/>
        <w:rPr>
          <w:rFonts w:ascii="Arial" w:hAnsi="Arial" w:cs="Arial"/>
        </w:rPr>
      </w:pPr>
      <w:r w:rsidRPr="00D96088">
        <w:rPr>
          <w:rFonts w:ascii="Arial" w:hAnsi="Arial" w:cs="Arial"/>
          <w:u w:val="single"/>
        </w:rPr>
        <w:t>Cost management:</w:t>
      </w:r>
      <w:r w:rsidRPr="00D96088">
        <w:rPr>
          <w:rFonts w:ascii="Arial" w:hAnsi="Arial" w:cs="Arial"/>
        </w:rPr>
        <w:t xml:space="preserve"> Although the event's dependence on free or inexpensive resources lessens the impact, rising expenditures require careful planning. </w:t>
      </w:r>
      <w:r w:rsidR="00477CD2" w:rsidRPr="00D96088">
        <w:rPr>
          <w:rFonts w:ascii="Arial" w:hAnsi="Arial" w:cs="Arial"/>
        </w:rPr>
        <w:t>To</w:t>
      </w:r>
      <w:r w:rsidRPr="00D96088">
        <w:rPr>
          <w:rFonts w:ascii="Arial" w:hAnsi="Arial" w:cs="Arial"/>
        </w:rPr>
        <w:t xml:space="preserve"> accomplish fundraising targets and keep the event under budget, careful cost management and low-budget social media promotion are essential</w:t>
      </w:r>
      <w:r w:rsidR="00B131F3">
        <w:rPr>
          <w:rFonts w:ascii="Arial" w:hAnsi="Arial" w:cs="Arial"/>
        </w:rPr>
        <w:t xml:space="preserve"> (UK Government, 2023).</w:t>
      </w:r>
    </w:p>
    <w:p w14:paraId="2B62415C" w14:textId="77777777" w:rsidR="001E48A5" w:rsidRDefault="001E48A5" w:rsidP="00F44FF8">
      <w:pPr>
        <w:spacing w:line="360" w:lineRule="auto"/>
        <w:jc w:val="both"/>
        <w:rPr>
          <w:rFonts w:ascii="Arial" w:hAnsi="Arial" w:cs="Arial"/>
          <w:b/>
          <w:bCs/>
        </w:rPr>
      </w:pPr>
    </w:p>
    <w:p w14:paraId="2BC2C211" w14:textId="1730DE4C" w:rsidR="000C6361" w:rsidRPr="000C6361" w:rsidRDefault="000C6361" w:rsidP="00F44FF8">
      <w:pPr>
        <w:spacing w:line="360" w:lineRule="auto"/>
        <w:jc w:val="both"/>
        <w:rPr>
          <w:rFonts w:ascii="Arial" w:hAnsi="Arial" w:cs="Arial"/>
        </w:rPr>
      </w:pPr>
      <w:r w:rsidRPr="000C6361">
        <w:rPr>
          <w:rFonts w:ascii="Arial" w:hAnsi="Arial" w:cs="Arial"/>
        </w:rPr>
        <w:t>By choosing these trends and handling these concerns, the Snowflake Children's Charity Event could widen its target audience, increase community support, and overcome the operational and monetary obstacles of arranging a charity event.</w:t>
      </w:r>
    </w:p>
    <w:p w14:paraId="45E7BA6A" w14:textId="77777777" w:rsidR="0058553C" w:rsidRDefault="0058553C" w:rsidP="00F44FF8">
      <w:pPr>
        <w:spacing w:line="360" w:lineRule="auto"/>
        <w:jc w:val="both"/>
        <w:rPr>
          <w:rFonts w:ascii="Arial" w:hAnsi="Arial" w:cs="Arial"/>
          <w:b/>
          <w:bCs/>
        </w:rPr>
      </w:pPr>
    </w:p>
    <w:p w14:paraId="40B24925" w14:textId="77777777" w:rsidR="00792170" w:rsidRPr="001E48A5" w:rsidRDefault="00792170" w:rsidP="00F44FF8">
      <w:pPr>
        <w:spacing w:line="360" w:lineRule="auto"/>
        <w:jc w:val="both"/>
        <w:rPr>
          <w:rFonts w:ascii="Arial" w:hAnsi="Arial" w:cs="Arial"/>
          <w:b/>
          <w:bCs/>
        </w:rPr>
      </w:pPr>
    </w:p>
    <w:p w14:paraId="49DBF72C" w14:textId="77777777" w:rsidR="00B131F3" w:rsidRDefault="00B131F3" w:rsidP="00F44FF8">
      <w:pPr>
        <w:spacing w:line="360" w:lineRule="auto"/>
        <w:jc w:val="both"/>
        <w:rPr>
          <w:rFonts w:ascii="Arial" w:hAnsi="Arial" w:cs="Arial"/>
          <w:b/>
          <w:bCs/>
        </w:rPr>
      </w:pPr>
    </w:p>
    <w:p w14:paraId="449A1CF0" w14:textId="34089F81" w:rsidR="004A7C94" w:rsidRDefault="0058553C" w:rsidP="00F44FF8">
      <w:pPr>
        <w:spacing w:line="360" w:lineRule="auto"/>
        <w:jc w:val="both"/>
        <w:rPr>
          <w:rFonts w:ascii="Arial" w:hAnsi="Arial" w:cs="Arial"/>
          <w:b/>
          <w:bCs/>
        </w:rPr>
      </w:pPr>
      <w:r w:rsidRPr="001E48A5">
        <w:rPr>
          <w:rFonts w:ascii="Arial" w:hAnsi="Arial" w:cs="Arial"/>
          <w:b/>
          <w:bCs/>
        </w:rPr>
        <w:lastRenderedPageBreak/>
        <w:t>SITUATIONAL AND CULTURAL CONSIDERATIONS</w:t>
      </w:r>
    </w:p>
    <w:p w14:paraId="79B69CB8" w14:textId="77777777" w:rsidR="00792170" w:rsidRPr="00792170" w:rsidRDefault="00792170" w:rsidP="00F44FF8">
      <w:pPr>
        <w:spacing w:line="360" w:lineRule="auto"/>
        <w:jc w:val="both"/>
        <w:rPr>
          <w:rFonts w:ascii="Arial" w:hAnsi="Arial" w:cs="Arial"/>
          <w:b/>
          <w:bCs/>
        </w:rPr>
      </w:pPr>
    </w:p>
    <w:p w14:paraId="374388DC" w14:textId="51B5A7BC" w:rsidR="004E6A83" w:rsidRDefault="00CC50F4" w:rsidP="00F44FF8">
      <w:pPr>
        <w:spacing w:line="360" w:lineRule="auto"/>
        <w:jc w:val="both"/>
        <w:rPr>
          <w:rFonts w:ascii="Arial" w:hAnsi="Arial" w:cs="Arial"/>
        </w:rPr>
      </w:pPr>
      <w:r w:rsidRPr="00CC50F4">
        <w:rPr>
          <w:rFonts w:ascii="Arial" w:hAnsi="Arial" w:cs="Arial"/>
        </w:rPr>
        <w:t>The event should be diverse and inclusive, promoting participation and minimi</w:t>
      </w:r>
      <w:r>
        <w:rPr>
          <w:rFonts w:ascii="Arial" w:hAnsi="Arial" w:cs="Arial"/>
        </w:rPr>
        <w:t>s</w:t>
      </w:r>
      <w:r w:rsidRPr="00CC50F4">
        <w:rPr>
          <w:rFonts w:ascii="Arial" w:hAnsi="Arial" w:cs="Arial"/>
        </w:rPr>
        <w:t>ing rejection. Low ticket prices and free admission for children can attract a larger audience and make it more accessible. Encouraging local businesses to support the event aligns with cultural values of social cooperation, strengthening trust and generating goodwill. Providing hand saniti</w:t>
      </w:r>
      <w:r>
        <w:rPr>
          <w:rFonts w:ascii="Arial" w:hAnsi="Arial" w:cs="Arial"/>
        </w:rPr>
        <w:t>s</w:t>
      </w:r>
      <w:r w:rsidRPr="00CC50F4">
        <w:rPr>
          <w:rFonts w:ascii="Arial" w:hAnsi="Arial" w:cs="Arial"/>
        </w:rPr>
        <w:t>ers and controlling crowd flow can increase guest comfort and attract more visitors, especially families with young children. Emphasi</w:t>
      </w:r>
      <w:r>
        <w:rPr>
          <w:rFonts w:ascii="Arial" w:hAnsi="Arial" w:cs="Arial"/>
        </w:rPr>
        <w:t>s</w:t>
      </w:r>
      <w:r w:rsidRPr="00CC50F4">
        <w:rPr>
          <w:rFonts w:ascii="Arial" w:hAnsi="Arial" w:cs="Arial"/>
        </w:rPr>
        <w:t>ing the event's charity, such as helping Acorns Children's Hospice, aligns with ethical ideals and may lead to increased donations and participation.</w:t>
      </w:r>
    </w:p>
    <w:p w14:paraId="2B48F877" w14:textId="77777777" w:rsidR="004E6A83" w:rsidRDefault="004E6A83" w:rsidP="00F44FF8">
      <w:pPr>
        <w:spacing w:line="360" w:lineRule="auto"/>
        <w:jc w:val="both"/>
        <w:rPr>
          <w:rFonts w:ascii="Arial" w:hAnsi="Arial" w:cs="Arial"/>
        </w:rPr>
      </w:pPr>
    </w:p>
    <w:p w14:paraId="4C961AC8" w14:textId="018314FB" w:rsidR="00DA2585" w:rsidRPr="00BB5A89" w:rsidRDefault="00DA2585" w:rsidP="00F44FF8">
      <w:pPr>
        <w:spacing w:line="360" w:lineRule="auto"/>
        <w:jc w:val="both"/>
        <w:rPr>
          <w:rFonts w:ascii="Arial" w:hAnsi="Arial" w:cs="Arial"/>
          <w:b/>
          <w:bCs/>
          <w:u w:val="single"/>
        </w:rPr>
      </w:pPr>
      <w:r w:rsidRPr="00BB5A89">
        <w:rPr>
          <w:rFonts w:ascii="Arial" w:hAnsi="Arial" w:cs="Arial"/>
          <w:b/>
          <w:bCs/>
          <w:u w:val="single"/>
        </w:rPr>
        <w:t xml:space="preserve">Swot analysis </w:t>
      </w:r>
    </w:p>
    <w:p w14:paraId="0012ACD0" w14:textId="77777777" w:rsidR="00F257E7" w:rsidRPr="00DA2585" w:rsidRDefault="00F257E7" w:rsidP="00F44FF8">
      <w:pPr>
        <w:spacing w:line="360" w:lineRule="auto"/>
        <w:jc w:val="both"/>
        <w:rPr>
          <w:rFonts w:ascii="Arial" w:hAnsi="Arial" w:cs="Arial"/>
          <w:b/>
          <w:bCs/>
        </w:rPr>
      </w:pPr>
    </w:p>
    <w:p w14:paraId="1BE0690D" w14:textId="0882F583" w:rsidR="00D82B50" w:rsidRDefault="00D82B50" w:rsidP="00F257E7">
      <w:pPr>
        <w:spacing w:line="360" w:lineRule="auto"/>
        <w:jc w:val="both"/>
        <w:rPr>
          <w:rFonts w:ascii="Arial" w:hAnsi="Arial" w:cs="Arial"/>
          <w:b/>
          <w:bCs/>
        </w:rPr>
      </w:pPr>
      <w:r>
        <w:rPr>
          <w:rFonts w:ascii="Arial" w:hAnsi="Arial" w:cs="Arial"/>
          <w:b/>
          <w:bCs/>
        </w:rPr>
        <w:t xml:space="preserve">Strengths: </w:t>
      </w:r>
      <w:r w:rsidRPr="00D82B50">
        <w:rPr>
          <w:rFonts w:ascii="Arial" w:hAnsi="Arial" w:cs="Arial"/>
        </w:rPr>
        <w:t xml:space="preserve">This community-focused event brings together families, kids, and local companies, fostering strong </w:t>
      </w:r>
      <w:r w:rsidRPr="00D82B50">
        <w:rPr>
          <w:rFonts w:ascii="Arial" w:hAnsi="Arial" w:cs="Arial"/>
        </w:rPr>
        <w:t>neighbourhood</w:t>
      </w:r>
      <w:r w:rsidRPr="00D82B50">
        <w:rPr>
          <w:rFonts w:ascii="Arial" w:hAnsi="Arial" w:cs="Arial"/>
        </w:rPr>
        <w:t xml:space="preserve"> bonds. It uses volunteers and digital promotion to reduce costs, increasing sustainability on a tight budget. Supporting Acorns Children's Hospice appeals to guests' kindness, attracting donations and purchases.</w:t>
      </w:r>
    </w:p>
    <w:p w14:paraId="08A66EC8" w14:textId="77777777" w:rsidR="00E869C6" w:rsidRDefault="00F257E7" w:rsidP="00E869C6">
      <w:pPr>
        <w:spacing w:line="360" w:lineRule="auto"/>
        <w:jc w:val="both"/>
        <w:rPr>
          <w:rFonts w:ascii="Arial" w:hAnsi="Arial" w:cs="Arial"/>
        </w:rPr>
      </w:pPr>
      <w:r w:rsidRPr="00F257E7">
        <w:rPr>
          <w:rFonts w:ascii="Arial" w:hAnsi="Arial" w:cs="Arial"/>
          <w:b/>
          <w:bCs/>
        </w:rPr>
        <w:t>Weaknesses:</w:t>
      </w:r>
      <w:r>
        <w:rPr>
          <w:rFonts w:ascii="Arial" w:hAnsi="Arial" w:cs="Arial"/>
        </w:rPr>
        <w:t xml:space="preserve"> </w:t>
      </w:r>
      <w:r w:rsidR="00E869C6" w:rsidRPr="00E869C6">
        <w:rPr>
          <w:rFonts w:ascii="Arial" w:hAnsi="Arial" w:cs="Arial"/>
        </w:rPr>
        <w:t>The event relies heavily on social media and word-of-mouth, lacking cash for paid promotion, potentially restricting its audience. Untrained or unavailable volunteers may pose issues with dependability and quality control. Indoor holding may result in fewer attendees, potentially impacting ticket sales revenue due to space constraints and safety concerns.</w:t>
      </w:r>
    </w:p>
    <w:p w14:paraId="020A783C" w14:textId="77777777" w:rsidR="00E869C6" w:rsidRDefault="00F257E7" w:rsidP="00E869C6">
      <w:pPr>
        <w:spacing w:line="360" w:lineRule="auto"/>
        <w:jc w:val="both"/>
        <w:rPr>
          <w:rFonts w:ascii="Arial" w:hAnsi="Arial" w:cs="Arial"/>
        </w:rPr>
      </w:pPr>
      <w:r w:rsidRPr="00F257E7">
        <w:rPr>
          <w:rFonts w:ascii="Arial" w:hAnsi="Arial" w:cs="Arial"/>
          <w:b/>
          <w:bCs/>
        </w:rPr>
        <w:t>Opportunities:</w:t>
      </w:r>
      <w:r>
        <w:rPr>
          <w:rFonts w:ascii="Arial" w:hAnsi="Arial" w:cs="Arial"/>
        </w:rPr>
        <w:t xml:space="preserve"> </w:t>
      </w:r>
      <w:r w:rsidR="00E869C6" w:rsidRPr="00E869C6">
        <w:rPr>
          <w:rFonts w:ascii="Arial" w:hAnsi="Arial" w:cs="Arial"/>
        </w:rPr>
        <w:t>The event can boost its popularity and financial stability by partnering with small businesses and securing additional sponsorships, products, or in-kind services. It also promotes Acorns Children's Hospice, fostering community support beyond the event. Efficient web marketing can reach a larger audience, drawing people from nearby areas and increasing donation prospects.</w:t>
      </w:r>
    </w:p>
    <w:p w14:paraId="2374F5C9" w14:textId="5680AE6C" w:rsidR="004A7C94" w:rsidRDefault="00F257E7" w:rsidP="00E869C6">
      <w:pPr>
        <w:spacing w:line="360" w:lineRule="auto"/>
        <w:jc w:val="both"/>
        <w:rPr>
          <w:rFonts w:ascii="Arial" w:hAnsi="Arial" w:cs="Arial"/>
        </w:rPr>
      </w:pPr>
      <w:r w:rsidRPr="00792170">
        <w:rPr>
          <w:rFonts w:ascii="Arial" w:hAnsi="Arial" w:cs="Arial"/>
          <w:b/>
          <w:bCs/>
        </w:rPr>
        <w:t>Threats:</w:t>
      </w:r>
      <w:r>
        <w:rPr>
          <w:rFonts w:ascii="Arial" w:hAnsi="Arial" w:cs="Arial"/>
        </w:rPr>
        <w:t xml:space="preserve"> </w:t>
      </w:r>
      <w:r w:rsidR="00E869C6" w:rsidRPr="00E869C6">
        <w:rPr>
          <w:rFonts w:ascii="Arial" w:hAnsi="Arial" w:cs="Arial"/>
        </w:rPr>
        <w:t>Families may be cautious about spending due to the cost-of-living crisis, potentially impacting event purchases, donations, and ticket sales. The same crowd may attend other local holiday celebrations if marketing or entertainment expenses are high. The event's £5,000 fundraising goal may be compromised if attendance or per-attendee spending is lower.</w:t>
      </w:r>
    </w:p>
    <w:p w14:paraId="04FCE4B6" w14:textId="77777777" w:rsidR="00E869C6" w:rsidRDefault="00E869C6" w:rsidP="00E869C6">
      <w:pPr>
        <w:spacing w:line="360" w:lineRule="auto"/>
        <w:jc w:val="both"/>
        <w:rPr>
          <w:rFonts w:ascii="Arial" w:hAnsi="Arial" w:cs="Arial"/>
        </w:rPr>
      </w:pPr>
    </w:p>
    <w:p w14:paraId="796221A1" w14:textId="156A071B" w:rsidR="00E56196" w:rsidRDefault="00E56196" w:rsidP="00F44FF8">
      <w:pPr>
        <w:spacing w:line="360" w:lineRule="auto"/>
        <w:jc w:val="both"/>
        <w:rPr>
          <w:rFonts w:ascii="Arial" w:hAnsi="Arial" w:cs="Arial"/>
        </w:rPr>
      </w:pPr>
      <w:r w:rsidRPr="00E56196">
        <w:rPr>
          <w:rFonts w:ascii="Arial" w:hAnsi="Arial" w:cs="Arial"/>
        </w:rPr>
        <w:lastRenderedPageBreak/>
        <w:t>The event can more effectively manage possible obstacles, build community support, and create a successful, memorable event by using a SWOT analysis and taking situational and cultural aspects into account</w:t>
      </w:r>
      <w:r w:rsidR="00B131F3">
        <w:rPr>
          <w:rFonts w:ascii="Arial" w:hAnsi="Arial" w:cs="Arial"/>
        </w:rPr>
        <w:t xml:space="preserve"> (SWEAP,2024).</w:t>
      </w:r>
    </w:p>
    <w:p w14:paraId="0EBEF39E" w14:textId="77777777" w:rsidR="00BF734B" w:rsidRDefault="00BF734B" w:rsidP="00F44FF8">
      <w:pPr>
        <w:spacing w:line="360" w:lineRule="auto"/>
        <w:jc w:val="both"/>
        <w:rPr>
          <w:rFonts w:ascii="Arial" w:hAnsi="Arial" w:cs="Arial"/>
        </w:rPr>
      </w:pPr>
    </w:p>
    <w:p w14:paraId="6442E8FB" w14:textId="77777777" w:rsidR="00BF734B" w:rsidRDefault="00BF734B" w:rsidP="00F44FF8">
      <w:pPr>
        <w:spacing w:line="360" w:lineRule="auto"/>
        <w:jc w:val="both"/>
        <w:rPr>
          <w:rFonts w:ascii="Arial" w:hAnsi="Arial" w:cs="Arial"/>
        </w:rPr>
      </w:pPr>
    </w:p>
    <w:p w14:paraId="392F8015" w14:textId="40280511" w:rsidR="00BF734B" w:rsidRPr="00BF734B" w:rsidRDefault="00BF734B" w:rsidP="00F44FF8">
      <w:pPr>
        <w:spacing w:line="360" w:lineRule="auto"/>
        <w:jc w:val="both"/>
        <w:rPr>
          <w:rFonts w:ascii="Arial" w:hAnsi="Arial" w:cs="Arial"/>
          <w:b/>
          <w:bCs/>
        </w:rPr>
      </w:pPr>
      <w:r w:rsidRPr="00BF734B">
        <w:rPr>
          <w:rFonts w:ascii="Arial" w:hAnsi="Arial" w:cs="Arial"/>
          <w:b/>
          <w:bCs/>
        </w:rPr>
        <w:t>CONCLUSION</w:t>
      </w:r>
    </w:p>
    <w:p w14:paraId="7DDED6F4" w14:textId="77777777" w:rsidR="00BF734B" w:rsidRDefault="00BF734B" w:rsidP="00BF734B">
      <w:pPr>
        <w:spacing w:line="360" w:lineRule="auto"/>
        <w:jc w:val="both"/>
        <w:rPr>
          <w:rFonts w:ascii="Arial" w:hAnsi="Arial" w:cs="Arial"/>
        </w:rPr>
      </w:pPr>
    </w:p>
    <w:p w14:paraId="738785D4" w14:textId="479684EC" w:rsidR="00BF734B" w:rsidRDefault="00E60A24" w:rsidP="00F44FF8">
      <w:pPr>
        <w:spacing w:line="360" w:lineRule="auto"/>
        <w:jc w:val="both"/>
        <w:rPr>
          <w:rFonts w:ascii="Arial" w:hAnsi="Arial" w:cs="Arial"/>
        </w:rPr>
      </w:pPr>
      <w:r w:rsidRPr="00E60A24">
        <w:rPr>
          <w:rFonts w:ascii="Arial" w:hAnsi="Arial" w:cs="Arial"/>
        </w:rPr>
        <w:t>The Snowflake Children's Charity Event is a strategic event aimed at raising funds for Acorns Children's Hospice. The event, which is focused on community involvement, low operational costs, and a focused charitable purpose, aims to achieve high participation and impact. To address weaknesses like reliance on volunteers and limited marketing, the event will focus on strategic planning and proactive volunteer management. Partnerships with local businesses and social media expansion will enhance attendance and revenue. The event will also consider situational and cultural factors like affordability, inclusivity, and health measures to ensure it is welcoming, accessible, and relevant to the community's needs.</w:t>
      </w:r>
    </w:p>
    <w:p w14:paraId="5DB2D3F6" w14:textId="77777777" w:rsidR="00BF734B" w:rsidRDefault="00BF734B" w:rsidP="00F44FF8">
      <w:pPr>
        <w:spacing w:line="360" w:lineRule="auto"/>
        <w:jc w:val="both"/>
        <w:rPr>
          <w:rFonts w:ascii="Arial" w:hAnsi="Arial" w:cs="Arial"/>
        </w:rPr>
      </w:pPr>
    </w:p>
    <w:p w14:paraId="51B767FA" w14:textId="77777777" w:rsidR="004A7C94" w:rsidRDefault="004A7C94" w:rsidP="00F44FF8">
      <w:pPr>
        <w:spacing w:line="360" w:lineRule="auto"/>
        <w:jc w:val="both"/>
        <w:rPr>
          <w:rFonts w:ascii="Arial" w:hAnsi="Arial" w:cs="Arial"/>
        </w:rPr>
      </w:pPr>
    </w:p>
    <w:p w14:paraId="5F6EBC03" w14:textId="77777777" w:rsidR="004A7C94" w:rsidRDefault="004A7C94" w:rsidP="00F44FF8">
      <w:pPr>
        <w:spacing w:line="360" w:lineRule="auto"/>
        <w:jc w:val="both"/>
        <w:rPr>
          <w:rFonts w:ascii="Arial" w:hAnsi="Arial" w:cs="Arial"/>
        </w:rPr>
      </w:pPr>
    </w:p>
    <w:p w14:paraId="5B16339D" w14:textId="77777777" w:rsidR="004A7C94" w:rsidRDefault="004A7C94" w:rsidP="00F44FF8">
      <w:pPr>
        <w:spacing w:line="360" w:lineRule="auto"/>
        <w:jc w:val="both"/>
        <w:rPr>
          <w:rFonts w:ascii="Arial" w:hAnsi="Arial" w:cs="Arial"/>
        </w:rPr>
      </w:pPr>
    </w:p>
    <w:p w14:paraId="2F5E1030" w14:textId="77777777" w:rsidR="001E48A5" w:rsidRDefault="001E48A5" w:rsidP="00F44FF8">
      <w:pPr>
        <w:spacing w:line="360" w:lineRule="auto"/>
        <w:jc w:val="both"/>
        <w:rPr>
          <w:rFonts w:ascii="Arial" w:hAnsi="Arial" w:cs="Arial"/>
          <w:b/>
          <w:bCs/>
        </w:rPr>
      </w:pPr>
    </w:p>
    <w:p w14:paraId="3D9E1A4C" w14:textId="77777777" w:rsidR="00BF3487" w:rsidRDefault="00BF3487" w:rsidP="00F44FF8">
      <w:pPr>
        <w:spacing w:line="360" w:lineRule="auto"/>
        <w:jc w:val="both"/>
        <w:rPr>
          <w:rFonts w:ascii="Arial" w:hAnsi="Arial" w:cs="Arial"/>
          <w:b/>
          <w:bCs/>
        </w:rPr>
      </w:pPr>
    </w:p>
    <w:p w14:paraId="09A83EF9" w14:textId="77777777" w:rsidR="00BF3487" w:rsidRDefault="00BF3487" w:rsidP="00F44FF8">
      <w:pPr>
        <w:spacing w:line="360" w:lineRule="auto"/>
        <w:jc w:val="both"/>
        <w:rPr>
          <w:rFonts w:ascii="Arial" w:hAnsi="Arial" w:cs="Arial"/>
          <w:b/>
          <w:bCs/>
        </w:rPr>
      </w:pPr>
    </w:p>
    <w:p w14:paraId="77A650BB" w14:textId="77777777" w:rsidR="00BF3487" w:rsidRDefault="00BF3487" w:rsidP="00F44FF8">
      <w:pPr>
        <w:spacing w:line="360" w:lineRule="auto"/>
        <w:jc w:val="both"/>
        <w:rPr>
          <w:rFonts w:ascii="Arial" w:hAnsi="Arial" w:cs="Arial"/>
          <w:b/>
          <w:bCs/>
        </w:rPr>
      </w:pPr>
    </w:p>
    <w:p w14:paraId="7AFAC907" w14:textId="77777777" w:rsidR="00BF3487" w:rsidRDefault="00BF3487" w:rsidP="00F44FF8">
      <w:pPr>
        <w:spacing w:line="360" w:lineRule="auto"/>
        <w:jc w:val="both"/>
        <w:rPr>
          <w:rFonts w:ascii="Arial" w:hAnsi="Arial" w:cs="Arial"/>
          <w:b/>
          <w:bCs/>
        </w:rPr>
      </w:pPr>
    </w:p>
    <w:p w14:paraId="2F6194B1" w14:textId="77777777" w:rsidR="00BF3487" w:rsidRDefault="00BF3487" w:rsidP="00F44FF8">
      <w:pPr>
        <w:spacing w:line="360" w:lineRule="auto"/>
        <w:jc w:val="both"/>
        <w:rPr>
          <w:rFonts w:ascii="Arial" w:hAnsi="Arial" w:cs="Arial"/>
          <w:b/>
          <w:bCs/>
        </w:rPr>
      </w:pPr>
    </w:p>
    <w:p w14:paraId="79480FD9" w14:textId="77777777" w:rsidR="00BF3487" w:rsidRDefault="00BF3487" w:rsidP="00F44FF8">
      <w:pPr>
        <w:spacing w:line="360" w:lineRule="auto"/>
        <w:jc w:val="both"/>
        <w:rPr>
          <w:rFonts w:ascii="Arial" w:hAnsi="Arial" w:cs="Arial"/>
          <w:b/>
          <w:bCs/>
        </w:rPr>
      </w:pPr>
    </w:p>
    <w:p w14:paraId="56E2E6B6" w14:textId="77777777" w:rsidR="00BF3487" w:rsidRDefault="00BF3487" w:rsidP="00F44FF8">
      <w:pPr>
        <w:spacing w:line="360" w:lineRule="auto"/>
        <w:jc w:val="both"/>
        <w:rPr>
          <w:rFonts w:ascii="Arial" w:hAnsi="Arial" w:cs="Arial"/>
          <w:b/>
          <w:bCs/>
        </w:rPr>
      </w:pPr>
    </w:p>
    <w:p w14:paraId="42480DB4" w14:textId="77777777" w:rsidR="00BF3487" w:rsidRDefault="00BF3487" w:rsidP="00F44FF8">
      <w:pPr>
        <w:spacing w:line="360" w:lineRule="auto"/>
        <w:jc w:val="both"/>
        <w:rPr>
          <w:rFonts w:ascii="Arial" w:hAnsi="Arial" w:cs="Arial"/>
          <w:b/>
          <w:bCs/>
        </w:rPr>
      </w:pPr>
    </w:p>
    <w:p w14:paraId="50EAE687" w14:textId="77777777" w:rsidR="00BF3487" w:rsidRDefault="00BF3487" w:rsidP="00F44FF8">
      <w:pPr>
        <w:spacing w:line="360" w:lineRule="auto"/>
        <w:jc w:val="both"/>
        <w:rPr>
          <w:rFonts w:ascii="Arial" w:hAnsi="Arial" w:cs="Arial"/>
          <w:b/>
          <w:bCs/>
        </w:rPr>
      </w:pPr>
    </w:p>
    <w:p w14:paraId="0C954C4E" w14:textId="77777777" w:rsidR="004B7BD7" w:rsidRDefault="004B7BD7" w:rsidP="00F44FF8">
      <w:pPr>
        <w:spacing w:line="360" w:lineRule="auto"/>
        <w:jc w:val="both"/>
        <w:rPr>
          <w:rFonts w:ascii="Arial" w:hAnsi="Arial" w:cs="Arial"/>
          <w:b/>
          <w:bCs/>
        </w:rPr>
      </w:pPr>
    </w:p>
    <w:p w14:paraId="36D88F6D" w14:textId="77777777" w:rsidR="00B131F3" w:rsidRDefault="00B131F3" w:rsidP="00F44FF8">
      <w:pPr>
        <w:spacing w:line="360" w:lineRule="auto"/>
        <w:jc w:val="both"/>
        <w:rPr>
          <w:rFonts w:ascii="Arial" w:hAnsi="Arial" w:cs="Arial"/>
          <w:b/>
          <w:bCs/>
        </w:rPr>
      </w:pPr>
    </w:p>
    <w:p w14:paraId="6889FFAE" w14:textId="77777777" w:rsidR="00B131F3" w:rsidRDefault="00B131F3" w:rsidP="00F44FF8">
      <w:pPr>
        <w:spacing w:line="360" w:lineRule="auto"/>
        <w:jc w:val="both"/>
        <w:rPr>
          <w:rFonts w:ascii="Arial" w:hAnsi="Arial" w:cs="Arial"/>
          <w:b/>
          <w:bCs/>
        </w:rPr>
      </w:pPr>
    </w:p>
    <w:p w14:paraId="67BAA2EF" w14:textId="77777777" w:rsidR="00743F79" w:rsidRDefault="00743F79" w:rsidP="00F44FF8">
      <w:pPr>
        <w:spacing w:line="360" w:lineRule="auto"/>
        <w:jc w:val="both"/>
        <w:rPr>
          <w:rFonts w:ascii="Arial" w:hAnsi="Arial" w:cs="Arial"/>
          <w:b/>
          <w:bCs/>
        </w:rPr>
      </w:pPr>
    </w:p>
    <w:p w14:paraId="690B7514" w14:textId="52B79421" w:rsidR="004A7C94" w:rsidRDefault="004A7C94" w:rsidP="00F44FF8">
      <w:pPr>
        <w:spacing w:line="360" w:lineRule="auto"/>
        <w:jc w:val="both"/>
        <w:rPr>
          <w:rFonts w:ascii="Arial" w:hAnsi="Arial" w:cs="Arial"/>
          <w:b/>
          <w:bCs/>
        </w:rPr>
      </w:pPr>
      <w:r w:rsidRPr="004A7C94">
        <w:rPr>
          <w:rFonts w:ascii="Arial" w:hAnsi="Arial" w:cs="Arial"/>
          <w:b/>
          <w:bCs/>
        </w:rPr>
        <w:lastRenderedPageBreak/>
        <w:t>REFERENCES</w:t>
      </w:r>
    </w:p>
    <w:p w14:paraId="46918F62" w14:textId="77777777" w:rsidR="004A7C94" w:rsidRPr="00011C67" w:rsidRDefault="004A7C94" w:rsidP="00F44FF8">
      <w:pPr>
        <w:spacing w:line="360" w:lineRule="auto"/>
        <w:jc w:val="both"/>
        <w:rPr>
          <w:rFonts w:ascii="Arial" w:hAnsi="Arial" w:cs="Arial"/>
        </w:rPr>
      </w:pPr>
    </w:p>
    <w:p w14:paraId="22F493A5" w14:textId="48F63DF6" w:rsidR="00011C67" w:rsidRDefault="00011C67" w:rsidP="00011C67">
      <w:pPr>
        <w:spacing w:line="360" w:lineRule="auto"/>
        <w:rPr>
          <w:rFonts w:ascii="Arial" w:hAnsi="Arial" w:cs="Arial"/>
          <w:color w:val="FF0000"/>
        </w:rPr>
      </w:pPr>
      <w:r w:rsidRPr="00011C67">
        <w:rPr>
          <w:rFonts w:ascii="Arial" w:hAnsi="Arial" w:cs="Arial"/>
        </w:rPr>
        <w:t xml:space="preserve">Acorns Children’s Hospice (2024) </w:t>
      </w:r>
      <w:r w:rsidRPr="00011C67">
        <w:rPr>
          <w:rFonts w:ascii="Arial" w:hAnsi="Arial" w:cs="Arial"/>
          <w:i/>
          <w:iCs/>
        </w:rPr>
        <w:t xml:space="preserve">Our Care. </w:t>
      </w:r>
      <w:r w:rsidRPr="00011C67">
        <w:rPr>
          <w:rFonts w:ascii="Arial" w:hAnsi="Arial" w:cs="Arial"/>
        </w:rPr>
        <w:t xml:space="preserve">Available at: </w:t>
      </w:r>
      <w:hyperlink r:id="rId8" w:history="1">
        <w:r w:rsidRPr="00011C67">
          <w:rPr>
            <w:rStyle w:val="Hyperlink"/>
            <w:rFonts w:ascii="Arial" w:hAnsi="Arial" w:cs="Arial"/>
          </w:rPr>
          <w:t>https://www.acorns.org.uk</w:t>
        </w:r>
      </w:hyperlink>
      <w:r w:rsidRPr="00011C67">
        <w:rPr>
          <w:rFonts w:ascii="Arial" w:hAnsi="Arial" w:cs="Arial"/>
        </w:rPr>
        <w:t xml:space="preserve"> (Accessed:</w:t>
      </w:r>
      <w:r w:rsidR="00261830">
        <w:rPr>
          <w:rFonts w:ascii="Arial" w:hAnsi="Arial" w:cs="Arial"/>
        </w:rPr>
        <w:t xml:space="preserve"> 29 October 2024</w:t>
      </w:r>
      <w:r w:rsidRPr="00011C67">
        <w:rPr>
          <w:rFonts w:ascii="Arial" w:hAnsi="Arial" w:cs="Arial"/>
        </w:rPr>
        <w:t>).</w:t>
      </w:r>
      <w:r w:rsidR="002070B5">
        <w:rPr>
          <w:rFonts w:ascii="Arial" w:hAnsi="Arial" w:cs="Arial"/>
        </w:rPr>
        <w:t xml:space="preserve"> </w:t>
      </w:r>
    </w:p>
    <w:p w14:paraId="107EBE23" w14:textId="77777777" w:rsidR="004B7BD7" w:rsidRPr="004B7BD7" w:rsidRDefault="004B7BD7" w:rsidP="00011C67">
      <w:pPr>
        <w:spacing w:line="360" w:lineRule="auto"/>
        <w:rPr>
          <w:rFonts w:ascii="Arial" w:hAnsi="Arial" w:cs="Arial"/>
        </w:rPr>
      </w:pPr>
    </w:p>
    <w:p w14:paraId="61206F0D" w14:textId="3D6761EA" w:rsidR="004B7BD7" w:rsidRPr="004B7BD7" w:rsidRDefault="004B7BD7" w:rsidP="00011C67">
      <w:pPr>
        <w:spacing w:line="360" w:lineRule="auto"/>
        <w:rPr>
          <w:rFonts w:ascii="Arial" w:hAnsi="Arial" w:cs="Arial"/>
        </w:rPr>
      </w:pPr>
      <w:r w:rsidRPr="004B7BD7">
        <w:rPr>
          <w:rFonts w:ascii="Arial" w:hAnsi="Arial" w:cs="Arial"/>
        </w:rPr>
        <w:t xml:space="preserve">Birmingham City Council (2024) </w:t>
      </w:r>
      <w:r w:rsidRPr="004B7BD7">
        <w:rPr>
          <w:rFonts w:ascii="Arial" w:hAnsi="Arial" w:cs="Arial"/>
          <w:i/>
          <w:iCs/>
        </w:rPr>
        <w:t>Event Planning Advice</w:t>
      </w:r>
      <w:r w:rsidR="00743F79">
        <w:rPr>
          <w:rFonts w:ascii="Arial" w:hAnsi="Arial" w:cs="Arial"/>
          <w:i/>
          <w:iCs/>
        </w:rPr>
        <w:t>/</w:t>
      </w:r>
      <w:r w:rsidRPr="004B7BD7">
        <w:rPr>
          <w:rFonts w:ascii="Arial" w:hAnsi="Arial" w:cs="Arial"/>
          <w:i/>
          <w:iCs/>
        </w:rPr>
        <w:t xml:space="preserve">Event Planning and Safety. </w:t>
      </w:r>
      <w:r w:rsidRPr="004B7BD7">
        <w:rPr>
          <w:rFonts w:ascii="Arial" w:hAnsi="Arial" w:cs="Arial"/>
        </w:rPr>
        <w:t>Available at:</w:t>
      </w:r>
      <w:r>
        <w:rPr>
          <w:rFonts w:ascii="Arial" w:hAnsi="Arial" w:cs="Arial"/>
        </w:rPr>
        <w:t xml:space="preserve"> </w:t>
      </w:r>
      <w:hyperlink r:id="rId9" w:history="1">
        <w:r w:rsidRPr="00131570">
          <w:rPr>
            <w:rStyle w:val="Hyperlink"/>
            <w:rFonts w:ascii="Arial" w:hAnsi="Arial" w:cs="Arial"/>
          </w:rPr>
          <w:t>https://www.Birmingham.gov.uk/info/50014/information_for_event_organisers/2975/event_planning_and_safety</w:t>
        </w:r>
      </w:hyperlink>
      <w:r>
        <w:rPr>
          <w:rFonts w:ascii="Arial" w:hAnsi="Arial" w:cs="Arial"/>
        </w:rPr>
        <w:t xml:space="preserve"> </w:t>
      </w:r>
      <w:r w:rsidRPr="004B7BD7">
        <w:rPr>
          <w:rFonts w:ascii="Arial" w:hAnsi="Arial" w:cs="Arial"/>
        </w:rPr>
        <w:t>(Accessed:</w:t>
      </w:r>
      <w:r>
        <w:rPr>
          <w:rFonts w:ascii="Arial" w:hAnsi="Arial" w:cs="Arial"/>
        </w:rPr>
        <w:t xml:space="preserve"> </w:t>
      </w:r>
      <w:r w:rsidR="00AD40B7">
        <w:rPr>
          <w:rFonts w:ascii="Arial" w:hAnsi="Arial" w:cs="Arial"/>
        </w:rPr>
        <w:t>7 November 2024</w:t>
      </w:r>
      <w:r>
        <w:rPr>
          <w:rFonts w:ascii="Arial" w:hAnsi="Arial" w:cs="Arial"/>
        </w:rPr>
        <w:t xml:space="preserve">). </w:t>
      </w:r>
    </w:p>
    <w:p w14:paraId="5655F768" w14:textId="77777777" w:rsidR="00C11B5C" w:rsidRDefault="00C11B5C" w:rsidP="00011C67">
      <w:pPr>
        <w:spacing w:line="360" w:lineRule="auto"/>
        <w:rPr>
          <w:rFonts w:ascii="Arial" w:hAnsi="Arial" w:cs="Arial"/>
          <w:color w:val="FF0000"/>
        </w:rPr>
      </w:pPr>
    </w:p>
    <w:p w14:paraId="385F5554" w14:textId="2A2AF419" w:rsidR="00C11B5C" w:rsidRDefault="00C11B5C" w:rsidP="00011C67">
      <w:pPr>
        <w:spacing w:line="360" w:lineRule="auto"/>
        <w:rPr>
          <w:rFonts w:ascii="Arial" w:hAnsi="Arial" w:cs="Arial"/>
          <w:color w:val="FF0000"/>
        </w:rPr>
      </w:pPr>
      <w:r w:rsidRPr="00C11B5C">
        <w:rPr>
          <w:rFonts w:ascii="Arial" w:hAnsi="Arial" w:cs="Arial"/>
          <w:color w:val="000000" w:themeColor="text1"/>
        </w:rPr>
        <w:t xml:space="preserve">Charity Auctions Today (n.d) </w:t>
      </w:r>
      <w:r w:rsidRPr="00C11B5C">
        <w:rPr>
          <w:rFonts w:ascii="Arial" w:hAnsi="Arial" w:cs="Arial"/>
          <w:i/>
          <w:iCs/>
          <w:color w:val="000000" w:themeColor="text1"/>
        </w:rPr>
        <w:t>Ultimate Fundraising Event Planning Guide</w:t>
      </w:r>
      <w:r w:rsidR="00D2659F">
        <w:rPr>
          <w:rFonts w:ascii="Arial" w:hAnsi="Arial" w:cs="Arial"/>
          <w:i/>
          <w:iCs/>
          <w:color w:val="000000" w:themeColor="text1"/>
        </w:rPr>
        <w:t>.</w:t>
      </w:r>
      <w:r>
        <w:rPr>
          <w:rFonts w:ascii="Arial" w:hAnsi="Arial" w:cs="Arial"/>
          <w:color w:val="000000" w:themeColor="text1"/>
        </w:rPr>
        <w:t xml:space="preserve"> Available at: </w:t>
      </w:r>
      <w:hyperlink r:id="rId10" w:history="1">
        <w:r w:rsidR="00137B3A" w:rsidRPr="00131570">
          <w:rPr>
            <w:rStyle w:val="Hyperlink"/>
            <w:rFonts w:ascii="Arial" w:hAnsi="Arial" w:cs="Arial"/>
          </w:rPr>
          <w:t>https://www.charityauctionstoday.com/p/ultimate-fundraising-event-planning-guide/</w:t>
        </w:r>
      </w:hyperlink>
      <w:r w:rsidR="00137B3A">
        <w:rPr>
          <w:rFonts w:ascii="Arial" w:hAnsi="Arial" w:cs="Arial"/>
          <w:color w:val="000000" w:themeColor="text1"/>
        </w:rPr>
        <w:t xml:space="preserve"> (Accessed:</w:t>
      </w:r>
      <w:r w:rsidR="00261830">
        <w:rPr>
          <w:rFonts w:ascii="Arial" w:hAnsi="Arial" w:cs="Arial"/>
          <w:color w:val="000000" w:themeColor="text1"/>
        </w:rPr>
        <w:t xml:space="preserve"> 29 October 2024</w:t>
      </w:r>
      <w:r w:rsidR="00137B3A">
        <w:rPr>
          <w:rFonts w:ascii="Arial" w:hAnsi="Arial" w:cs="Arial"/>
          <w:color w:val="000000" w:themeColor="text1"/>
        </w:rPr>
        <w:t xml:space="preserve">). </w:t>
      </w:r>
    </w:p>
    <w:p w14:paraId="2A1D5FB4" w14:textId="77777777" w:rsidR="00F4038D" w:rsidRDefault="00F4038D" w:rsidP="00011C67">
      <w:pPr>
        <w:spacing w:line="360" w:lineRule="auto"/>
        <w:rPr>
          <w:rFonts w:ascii="Arial" w:hAnsi="Arial" w:cs="Arial"/>
          <w:color w:val="FF0000"/>
        </w:rPr>
      </w:pPr>
    </w:p>
    <w:p w14:paraId="5A5B1271" w14:textId="219A0616" w:rsidR="00890435" w:rsidRDefault="00F4038D" w:rsidP="00011C67">
      <w:pPr>
        <w:spacing w:line="360" w:lineRule="auto"/>
        <w:rPr>
          <w:rFonts w:ascii="Arial" w:hAnsi="Arial" w:cs="Arial"/>
          <w:color w:val="FF0000"/>
        </w:rPr>
      </w:pPr>
      <w:r w:rsidRPr="00F4038D">
        <w:rPr>
          <w:rFonts w:ascii="Arial" w:hAnsi="Arial" w:cs="Arial"/>
          <w:color w:val="000000" w:themeColor="text1"/>
        </w:rPr>
        <w:t xml:space="preserve">CharityComms (2023) </w:t>
      </w:r>
      <w:r w:rsidRPr="00F4038D">
        <w:rPr>
          <w:rFonts w:ascii="Arial" w:hAnsi="Arial" w:cs="Arial"/>
          <w:i/>
          <w:iCs/>
          <w:color w:val="000000" w:themeColor="text1"/>
        </w:rPr>
        <w:t xml:space="preserve">Digital Marketing for UK </w:t>
      </w:r>
      <w:r w:rsidRPr="00F4038D">
        <w:rPr>
          <w:rFonts w:ascii="Arial" w:hAnsi="Arial" w:cs="Arial"/>
          <w:i/>
          <w:iCs/>
          <w:color w:val="000000" w:themeColor="text1"/>
        </w:rPr>
        <w:t xml:space="preserve">Charities: Trends and Tools. </w:t>
      </w:r>
      <w:r w:rsidRPr="00F4038D">
        <w:rPr>
          <w:rFonts w:ascii="Arial" w:hAnsi="Arial" w:cs="Arial"/>
          <w:color w:val="000000" w:themeColor="text1"/>
        </w:rPr>
        <w:t xml:space="preserve">Available at: </w:t>
      </w:r>
      <w:hyperlink r:id="rId11" w:history="1">
        <w:r w:rsidRPr="00F4038D">
          <w:rPr>
            <w:rStyle w:val="Hyperlink"/>
            <w:rFonts w:ascii="Arial" w:hAnsi="Arial" w:cs="Arial"/>
            <w:color w:val="000000" w:themeColor="text1"/>
          </w:rPr>
          <w:t>https://www.charitycomms.org.uk</w:t>
        </w:r>
      </w:hyperlink>
      <w:r w:rsidRPr="00F4038D">
        <w:rPr>
          <w:rFonts w:ascii="Arial" w:hAnsi="Arial" w:cs="Arial"/>
          <w:color w:val="000000" w:themeColor="text1"/>
        </w:rPr>
        <w:t xml:space="preserve"> (Accessed:</w:t>
      </w:r>
      <w:r w:rsidR="00AD40B7">
        <w:rPr>
          <w:rFonts w:ascii="Arial" w:hAnsi="Arial" w:cs="Arial"/>
          <w:color w:val="000000" w:themeColor="text1"/>
        </w:rPr>
        <w:t>7 November 2024)</w:t>
      </w:r>
      <w:r w:rsidRPr="00F4038D">
        <w:rPr>
          <w:rFonts w:ascii="Arial" w:hAnsi="Arial" w:cs="Arial"/>
          <w:color w:val="000000" w:themeColor="text1"/>
        </w:rPr>
        <w:t>.</w:t>
      </w:r>
      <w:r w:rsidRPr="00F4038D">
        <w:rPr>
          <w:rFonts w:ascii="Arial" w:hAnsi="Arial" w:cs="Arial"/>
          <w:color w:val="000000" w:themeColor="text1"/>
        </w:rPr>
        <w:t xml:space="preserve"> </w:t>
      </w:r>
    </w:p>
    <w:p w14:paraId="5B264B52" w14:textId="77777777" w:rsidR="00AD40B7" w:rsidRDefault="00AD40B7" w:rsidP="00011C67">
      <w:pPr>
        <w:spacing w:line="360" w:lineRule="auto"/>
        <w:rPr>
          <w:rFonts w:ascii="Arial" w:hAnsi="Arial" w:cs="Arial"/>
          <w:color w:val="FF0000"/>
        </w:rPr>
      </w:pPr>
    </w:p>
    <w:p w14:paraId="7E4F5976" w14:textId="3D380BD6" w:rsidR="00AD40B7" w:rsidRPr="00AD40B7" w:rsidRDefault="00AD40B7" w:rsidP="00011C67">
      <w:pPr>
        <w:spacing w:line="360" w:lineRule="auto"/>
        <w:rPr>
          <w:rFonts w:ascii="Arial" w:hAnsi="Arial" w:cs="Arial"/>
        </w:rPr>
      </w:pPr>
      <w:r w:rsidRPr="00AD40B7">
        <w:rPr>
          <w:rFonts w:ascii="Arial" w:hAnsi="Arial" w:cs="Arial"/>
        </w:rPr>
        <w:t xml:space="preserve">Coursera (2023) </w:t>
      </w:r>
      <w:r w:rsidRPr="00AD40B7">
        <w:rPr>
          <w:rFonts w:ascii="Arial" w:hAnsi="Arial" w:cs="Arial"/>
          <w:i/>
          <w:iCs/>
        </w:rPr>
        <w:t>What is Resource Management? Definitions, Jobs and More</w:t>
      </w:r>
      <w:r>
        <w:rPr>
          <w:rFonts w:ascii="Arial" w:hAnsi="Arial" w:cs="Arial"/>
        </w:rPr>
        <w:t xml:space="preserve"> Available at: </w:t>
      </w:r>
      <w:hyperlink r:id="rId12" w:history="1">
        <w:r w:rsidRPr="00131570">
          <w:rPr>
            <w:rStyle w:val="Hyperlink"/>
            <w:rFonts w:ascii="Arial" w:hAnsi="Arial" w:cs="Arial"/>
          </w:rPr>
          <w:t>https://www.coursera.org/articles/resource-management</w:t>
        </w:r>
      </w:hyperlink>
      <w:r>
        <w:rPr>
          <w:rFonts w:ascii="Arial" w:hAnsi="Arial" w:cs="Arial"/>
        </w:rPr>
        <w:t xml:space="preserve"> (Accessed: 3 November 2024).</w:t>
      </w:r>
    </w:p>
    <w:p w14:paraId="72B5636A" w14:textId="77777777" w:rsidR="004B7BD7" w:rsidRDefault="004B7BD7" w:rsidP="00011C67">
      <w:pPr>
        <w:spacing w:line="360" w:lineRule="auto"/>
        <w:rPr>
          <w:rFonts w:ascii="Arial" w:hAnsi="Arial" w:cs="Arial"/>
          <w:color w:val="FF0000"/>
        </w:rPr>
      </w:pPr>
    </w:p>
    <w:p w14:paraId="3665BBCD" w14:textId="2139A7E7" w:rsidR="00890435" w:rsidRPr="00890435" w:rsidRDefault="004B7BD7" w:rsidP="00011C67">
      <w:pPr>
        <w:spacing w:line="360" w:lineRule="auto"/>
        <w:rPr>
          <w:rFonts w:ascii="Arial" w:hAnsi="Arial" w:cs="Arial"/>
          <w:color w:val="FF0000"/>
        </w:rPr>
      </w:pPr>
      <w:r w:rsidRPr="004B7BD7">
        <w:rPr>
          <w:rFonts w:ascii="Arial" w:hAnsi="Arial" w:cs="Arial"/>
        </w:rPr>
        <w:t>Donorbox</w:t>
      </w:r>
      <w:r w:rsidR="00890435">
        <w:rPr>
          <w:rFonts w:ascii="Arial" w:hAnsi="Arial" w:cs="Arial"/>
        </w:rPr>
        <w:t xml:space="preserve"> </w:t>
      </w:r>
      <w:r w:rsidRPr="004B7BD7">
        <w:rPr>
          <w:rFonts w:ascii="Arial" w:hAnsi="Arial" w:cs="Arial"/>
        </w:rPr>
        <w:t xml:space="preserve"> (2023). </w:t>
      </w:r>
      <w:r w:rsidRPr="004B7BD7">
        <w:rPr>
          <w:rFonts w:ascii="Arial" w:hAnsi="Arial" w:cs="Arial"/>
          <w:i/>
          <w:iCs/>
        </w:rPr>
        <w:t>Fundraising Event Essentials: Tips and Tools</w:t>
      </w:r>
      <w:r w:rsidRPr="004B7BD7">
        <w:rPr>
          <w:rFonts w:ascii="Arial" w:hAnsi="Arial" w:cs="Arial"/>
        </w:rPr>
        <w:t>. Available at: </w:t>
      </w:r>
      <w:hyperlink r:id="rId13" w:history="1">
        <w:r w:rsidRPr="00131570">
          <w:rPr>
            <w:rStyle w:val="Hyperlink"/>
            <w:rFonts w:ascii="Arial" w:hAnsi="Arial" w:cs="Arial"/>
          </w:rPr>
          <w:t>https://www.donorbox.org/blog/fundraising-event-tips</w:t>
        </w:r>
      </w:hyperlink>
      <w:r>
        <w:rPr>
          <w:rFonts w:ascii="Arial" w:hAnsi="Arial" w:cs="Arial"/>
        </w:rPr>
        <w:t xml:space="preserve"> (Accessed: </w:t>
      </w:r>
      <w:r w:rsidR="00890435">
        <w:rPr>
          <w:rFonts w:ascii="Arial" w:hAnsi="Arial" w:cs="Arial"/>
        </w:rPr>
        <w:t>3 November 2024</w:t>
      </w:r>
      <w:r>
        <w:rPr>
          <w:rFonts w:ascii="Arial" w:hAnsi="Arial" w:cs="Arial"/>
        </w:rPr>
        <w:t xml:space="preserve">). </w:t>
      </w:r>
    </w:p>
    <w:p w14:paraId="61FEFAEF" w14:textId="77777777" w:rsidR="00011C67" w:rsidRDefault="00011C67" w:rsidP="00011C67">
      <w:pPr>
        <w:spacing w:line="360" w:lineRule="auto"/>
        <w:rPr>
          <w:rFonts w:ascii="Arial" w:hAnsi="Arial" w:cs="Arial"/>
        </w:rPr>
      </w:pPr>
    </w:p>
    <w:p w14:paraId="6C4FC65B" w14:textId="26F69842" w:rsidR="00011C67" w:rsidRDefault="00C07ABE" w:rsidP="00011C67">
      <w:pPr>
        <w:spacing w:line="360" w:lineRule="auto"/>
        <w:rPr>
          <w:rFonts w:ascii="Arial" w:hAnsi="Arial" w:cs="Arial"/>
          <w:color w:val="FF0000"/>
        </w:rPr>
      </w:pPr>
      <w:r>
        <w:rPr>
          <w:rFonts w:ascii="Arial" w:hAnsi="Arial" w:cs="Arial"/>
        </w:rPr>
        <w:t xml:space="preserve">Eventbrite (2023) </w:t>
      </w:r>
      <w:r w:rsidRPr="00DD247E">
        <w:rPr>
          <w:rFonts w:ascii="Arial" w:hAnsi="Arial" w:cs="Arial"/>
          <w:i/>
          <w:iCs/>
        </w:rPr>
        <w:t>Event Life</w:t>
      </w:r>
      <w:r>
        <w:rPr>
          <w:rFonts w:ascii="Arial" w:hAnsi="Arial" w:cs="Arial"/>
        </w:rPr>
        <w:t xml:space="preserve"> </w:t>
      </w:r>
      <w:r w:rsidRPr="00DD247E">
        <w:rPr>
          <w:rFonts w:ascii="Arial" w:hAnsi="Arial" w:cs="Arial"/>
          <w:i/>
          <w:iCs/>
        </w:rPr>
        <w:t>Cycle: Before, During and After an event.</w:t>
      </w:r>
      <w:r>
        <w:rPr>
          <w:rFonts w:ascii="Arial" w:hAnsi="Arial" w:cs="Arial"/>
        </w:rPr>
        <w:t xml:space="preserve"> Available at: </w:t>
      </w:r>
      <w:hyperlink r:id="rId14" w:history="1">
        <w:r w:rsidRPr="00131570">
          <w:rPr>
            <w:rStyle w:val="Hyperlink"/>
            <w:rFonts w:ascii="Arial" w:hAnsi="Arial" w:cs="Arial"/>
          </w:rPr>
          <w:t>https://www.eventbrite.com/blog/event-life-cycle-ds00/</w:t>
        </w:r>
      </w:hyperlink>
      <w:r>
        <w:rPr>
          <w:rFonts w:ascii="Arial" w:hAnsi="Arial" w:cs="Arial"/>
        </w:rPr>
        <w:t xml:space="preserve"> (Accessed: </w:t>
      </w:r>
      <w:r w:rsidR="00261830">
        <w:rPr>
          <w:rFonts w:ascii="Arial" w:hAnsi="Arial" w:cs="Arial"/>
        </w:rPr>
        <w:t>29 October 2024</w:t>
      </w:r>
      <w:r>
        <w:rPr>
          <w:rFonts w:ascii="Arial" w:hAnsi="Arial" w:cs="Arial"/>
        </w:rPr>
        <w:t xml:space="preserve">). </w:t>
      </w:r>
    </w:p>
    <w:p w14:paraId="51FE952B" w14:textId="77777777" w:rsidR="00011C67" w:rsidRDefault="00011C67" w:rsidP="00011C67">
      <w:pPr>
        <w:spacing w:line="360" w:lineRule="auto"/>
        <w:rPr>
          <w:rFonts w:ascii="Arial" w:hAnsi="Arial" w:cs="Arial"/>
          <w:color w:val="FF0000"/>
        </w:rPr>
      </w:pPr>
    </w:p>
    <w:p w14:paraId="4DDBFFE7" w14:textId="1D451561" w:rsidR="00011C67" w:rsidRDefault="00DD247E" w:rsidP="00011C67">
      <w:pPr>
        <w:spacing w:line="360" w:lineRule="auto"/>
        <w:rPr>
          <w:rFonts w:ascii="Arial" w:hAnsi="Arial" w:cs="Arial"/>
          <w:color w:val="000000" w:themeColor="text1"/>
        </w:rPr>
      </w:pPr>
      <w:r>
        <w:rPr>
          <w:rFonts w:ascii="Arial" w:hAnsi="Arial" w:cs="Arial"/>
          <w:color w:val="000000" w:themeColor="text1"/>
        </w:rPr>
        <w:t xml:space="preserve">Events.com (2022) </w:t>
      </w:r>
      <w:r w:rsidRPr="00DD247E">
        <w:rPr>
          <w:rFonts w:ascii="Arial" w:hAnsi="Arial" w:cs="Arial"/>
          <w:i/>
          <w:iCs/>
          <w:color w:val="000000" w:themeColor="text1"/>
        </w:rPr>
        <w:t>How to navigate the Event Lifecycle</w:t>
      </w:r>
      <w:r w:rsidR="00D2659F">
        <w:rPr>
          <w:rFonts w:ascii="Arial" w:hAnsi="Arial" w:cs="Arial"/>
          <w:i/>
          <w:iCs/>
          <w:color w:val="000000" w:themeColor="text1"/>
        </w:rPr>
        <w:t>.</w:t>
      </w:r>
      <w:r>
        <w:rPr>
          <w:rFonts w:ascii="Arial" w:hAnsi="Arial" w:cs="Arial"/>
          <w:color w:val="000000" w:themeColor="text1"/>
        </w:rPr>
        <w:t xml:space="preserve"> Available at: </w:t>
      </w:r>
      <w:hyperlink r:id="rId15" w:history="1">
        <w:r w:rsidRPr="00131570">
          <w:rPr>
            <w:rStyle w:val="Hyperlink"/>
            <w:rFonts w:ascii="Arial" w:hAnsi="Arial" w:cs="Arial"/>
          </w:rPr>
          <w:t>https://socio.events/blog/event-management-process</w:t>
        </w:r>
      </w:hyperlink>
      <w:r>
        <w:rPr>
          <w:rFonts w:ascii="Arial" w:hAnsi="Arial" w:cs="Arial"/>
          <w:color w:val="000000" w:themeColor="text1"/>
        </w:rPr>
        <w:t xml:space="preserve"> (Accessed: </w:t>
      </w:r>
      <w:r w:rsidR="00261830">
        <w:rPr>
          <w:rFonts w:ascii="Arial" w:hAnsi="Arial" w:cs="Arial"/>
          <w:color w:val="000000" w:themeColor="text1"/>
        </w:rPr>
        <w:t>29 October 2024</w:t>
      </w:r>
      <w:r>
        <w:rPr>
          <w:rFonts w:ascii="Arial" w:hAnsi="Arial" w:cs="Arial"/>
          <w:color w:val="000000" w:themeColor="text1"/>
        </w:rPr>
        <w:t>)</w:t>
      </w:r>
      <w:r w:rsidR="00890435">
        <w:rPr>
          <w:rFonts w:ascii="Arial" w:hAnsi="Arial" w:cs="Arial"/>
          <w:color w:val="000000" w:themeColor="text1"/>
        </w:rPr>
        <w:t>.</w:t>
      </w:r>
    </w:p>
    <w:p w14:paraId="27DB6E53" w14:textId="77777777" w:rsidR="00890435" w:rsidRDefault="00890435" w:rsidP="00011C67">
      <w:pPr>
        <w:spacing w:line="360" w:lineRule="auto"/>
        <w:rPr>
          <w:rFonts w:ascii="Arial" w:hAnsi="Arial" w:cs="Arial"/>
          <w:color w:val="000000" w:themeColor="text1"/>
        </w:rPr>
      </w:pPr>
    </w:p>
    <w:p w14:paraId="0E146EDA" w14:textId="7B4ED649" w:rsidR="00890435" w:rsidRPr="00890435" w:rsidRDefault="00890435" w:rsidP="00011C67">
      <w:pPr>
        <w:spacing w:line="360" w:lineRule="auto"/>
        <w:rPr>
          <w:rFonts w:ascii="Arial" w:hAnsi="Arial" w:cs="Arial"/>
        </w:rPr>
      </w:pPr>
      <w:r w:rsidRPr="00B3273C">
        <w:rPr>
          <w:rFonts w:ascii="Arial" w:hAnsi="Arial" w:cs="Arial"/>
        </w:rPr>
        <w:t>Event Planning Blueprint. (2023). </w:t>
      </w:r>
      <w:r w:rsidRPr="00B3273C">
        <w:rPr>
          <w:rFonts w:ascii="Arial" w:hAnsi="Arial" w:cs="Arial"/>
          <w:i/>
          <w:iCs/>
        </w:rPr>
        <w:t>Effective Event Marketing Strategies</w:t>
      </w:r>
      <w:r w:rsidRPr="00B3273C">
        <w:rPr>
          <w:rFonts w:ascii="Arial" w:hAnsi="Arial" w:cs="Arial"/>
        </w:rPr>
        <w:t>. Available at: </w:t>
      </w:r>
      <w:hyperlink r:id="rId16" w:history="1">
        <w:r w:rsidRPr="00B3273C">
          <w:rPr>
            <w:rStyle w:val="Hyperlink"/>
            <w:rFonts w:ascii="Arial" w:hAnsi="Arial" w:cs="Arial"/>
          </w:rPr>
          <w:t>https://eventplanningblueprint.com/event-marketing-strategies</w:t>
        </w:r>
      </w:hyperlink>
      <w:r>
        <w:rPr>
          <w:rFonts w:ascii="Arial" w:hAnsi="Arial" w:cs="Arial"/>
        </w:rPr>
        <w:t xml:space="preserve"> (Accessed: 1 November 2024). </w:t>
      </w:r>
    </w:p>
    <w:p w14:paraId="3D3028D7" w14:textId="77777777" w:rsidR="00890435" w:rsidRDefault="00890435" w:rsidP="00011C67">
      <w:pPr>
        <w:spacing w:line="360" w:lineRule="auto"/>
        <w:rPr>
          <w:rFonts w:ascii="Arial" w:hAnsi="Arial" w:cs="Arial"/>
          <w:color w:val="FF0000"/>
        </w:rPr>
      </w:pPr>
    </w:p>
    <w:p w14:paraId="67BAA27E" w14:textId="728D98E9" w:rsidR="00011C67" w:rsidRDefault="00D2659F" w:rsidP="00011C67">
      <w:pPr>
        <w:spacing w:line="360" w:lineRule="auto"/>
        <w:rPr>
          <w:rFonts w:ascii="Arial" w:hAnsi="Arial" w:cs="Arial"/>
          <w:color w:val="000000" w:themeColor="text1"/>
        </w:rPr>
      </w:pPr>
      <w:r w:rsidRPr="00D2659F">
        <w:rPr>
          <w:rFonts w:ascii="Arial" w:hAnsi="Arial" w:cs="Arial"/>
          <w:color w:val="000000" w:themeColor="text1"/>
        </w:rPr>
        <w:t xml:space="preserve">Jones, M. </w:t>
      </w:r>
      <w:r>
        <w:rPr>
          <w:rFonts w:ascii="Arial" w:hAnsi="Arial" w:cs="Arial"/>
          <w:color w:val="000000" w:themeColor="text1"/>
        </w:rPr>
        <w:t>(</w:t>
      </w:r>
      <w:r w:rsidRPr="00D2659F">
        <w:rPr>
          <w:rFonts w:ascii="Arial" w:hAnsi="Arial" w:cs="Arial"/>
          <w:color w:val="000000" w:themeColor="text1"/>
        </w:rPr>
        <w:t>2021</w:t>
      </w:r>
      <w:r>
        <w:rPr>
          <w:rFonts w:ascii="Arial" w:hAnsi="Arial" w:cs="Arial"/>
          <w:color w:val="000000" w:themeColor="text1"/>
        </w:rPr>
        <w:t xml:space="preserve">) </w:t>
      </w:r>
      <w:r w:rsidRPr="00D2659F">
        <w:rPr>
          <w:rFonts w:ascii="Arial" w:hAnsi="Arial" w:cs="Arial"/>
          <w:color w:val="000000" w:themeColor="text1"/>
        </w:rPr>
        <w:t> </w:t>
      </w:r>
      <w:r w:rsidRPr="00D2659F">
        <w:rPr>
          <w:rFonts w:ascii="Arial" w:hAnsi="Arial" w:cs="Arial"/>
          <w:i/>
          <w:iCs/>
          <w:color w:val="000000" w:themeColor="text1"/>
        </w:rPr>
        <w:t>Fundraising for Nonprofits: Strategic Approaches for Successful Campaigns</w:t>
      </w:r>
      <w:r>
        <w:rPr>
          <w:rFonts w:ascii="Arial" w:hAnsi="Arial" w:cs="Arial"/>
          <w:color w:val="000000" w:themeColor="text1"/>
        </w:rPr>
        <w:t xml:space="preserve">. </w:t>
      </w:r>
      <w:r w:rsidRPr="00D2659F">
        <w:rPr>
          <w:rFonts w:ascii="Arial" w:hAnsi="Arial" w:cs="Arial"/>
          <w:color w:val="000000" w:themeColor="text1"/>
        </w:rPr>
        <w:t>Available at: </w:t>
      </w:r>
      <w:hyperlink r:id="rId17" w:tgtFrame="_new" w:history="1">
        <w:r w:rsidRPr="00D2659F">
          <w:rPr>
            <w:rStyle w:val="Hyperlink"/>
            <w:rFonts w:ascii="Arial" w:hAnsi="Arial" w:cs="Arial"/>
          </w:rPr>
          <w:t>https://www.fundraisingstrategies.org</w:t>
        </w:r>
      </w:hyperlink>
      <w:r>
        <w:rPr>
          <w:rFonts w:ascii="Arial" w:hAnsi="Arial" w:cs="Arial"/>
          <w:color w:val="000000" w:themeColor="text1"/>
        </w:rPr>
        <w:t xml:space="preserve"> (Accessed: </w:t>
      </w:r>
      <w:r w:rsidR="00261830">
        <w:rPr>
          <w:rFonts w:ascii="Arial" w:hAnsi="Arial" w:cs="Arial"/>
          <w:color w:val="000000" w:themeColor="text1"/>
        </w:rPr>
        <w:t>30 October 2024</w:t>
      </w:r>
      <w:r>
        <w:rPr>
          <w:rFonts w:ascii="Arial" w:hAnsi="Arial" w:cs="Arial"/>
          <w:color w:val="000000" w:themeColor="text1"/>
        </w:rPr>
        <w:t xml:space="preserve">). </w:t>
      </w:r>
    </w:p>
    <w:p w14:paraId="72FD06B5" w14:textId="77777777" w:rsidR="00011C67" w:rsidRDefault="00011C67" w:rsidP="00011C67">
      <w:pPr>
        <w:spacing w:line="360" w:lineRule="auto"/>
        <w:rPr>
          <w:rFonts w:ascii="Arial" w:hAnsi="Arial" w:cs="Arial"/>
          <w:color w:val="000000" w:themeColor="text1"/>
        </w:rPr>
      </w:pPr>
    </w:p>
    <w:p w14:paraId="7AB0819E" w14:textId="4939A73F" w:rsidR="00011C67" w:rsidRPr="00011C67" w:rsidRDefault="00890435" w:rsidP="00011C67">
      <w:pPr>
        <w:spacing w:line="360" w:lineRule="auto"/>
        <w:rPr>
          <w:rFonts w:ascii="Arial" w:hAnsi="Arial" w:cs="Arial"/>
          <w:color w:val="FF0000"/>
        </w:rPr>
      </w:pPr>
      <w:r>
        <w:rPr>
          <w:rFonts w:ascii="Arial" w:hAnsi="Arial" w:cs="Arial"/>
        </w:rPr>
        <w:t>Lauro, S.,D., Tursunbayeva, A., and Antonelli, G.</w:t>
      </w:r>
      <w:r w:rsidRPr="00D10869">
        <w:rPr>
          <w:rFonts w:ascii="Arial" w:hAnsi="Arial" w:cs="Arial"/>
        </w:rPr>
        <w:t xml:space="preserve"> (20</w:t>
      </w:r>
      <w:r>
        <w:rPr>
          <w:rFonts w:ascii="Arial" w:hAnsi="Arial" w:cs="Arial"/>
        </w:rPr>
        <w:t>19</w:t>
      </w:r>
      <w:r w:rsidRPr="00D10869">
        <w:rPr>
          <w:rFonts w:ascii="Arial" w:hAnsi="Arial" w:cs="Arial"/>
        </w:rPr>
        <w:t>). </w:t>
      </w:r>
      <w:r w:rsidRPr="00185740">
        <w:rPr>
          <w:rFonts w:ascii="Arial" w:hAnsi="Arial" w:cs="Arial"/>
        </w:rPr>
        <w:t>How Nonprofit Organisation Use Social Media for Fundraising: A Systematic Literature Review</w:t>
      </w:r>
      <w:r>
        <w:rPr>
          <w:rFonts w:ascii="Arial" w:hAnsi="Arial" w:cs="Arial"/>
          <w:i/>
          <w:iCs/>
        </w:rPr>
        <w:t xml:space="preserve"> </w:t>
      </w:r>
      <w:r w:rsidRPr="00D10869">
        <w:rPr>
          <w:rFonts w:ascii="Arial" w:hAnsi="Arial" w:cs="Arial"/>
        </w:rPr>
        <w:t xml:space="preserve"> </w:t>
      </w:r>
      <w:r w:rsidRPr="00261830">
        <w:rPr>
          <w:rFonts w:ascii="Arial" w:hAnsi="Arial" w:cs="Arial"/>
          <w:i/>
          <w:iCs/>
        </w:rPr>
        <w:t xml:space="preserve">International Journal of Business and Management, </w:t>
      </w:r>
      <w:r>
        <w:rPr>
          <w:rFonts w:ascii="Arial" w:hAnsi="Arial" w:cs="Arial"/>
        </w:rPr>
        <w:t>14</w:t>
      </w:r>
      <w:r w:rsidRPr="00D10869">
        <w:rPr>
          <w:rFonts w:ascii="Arial" w:hAnsi="Arial" w:cs="Arial"/>
        </w:rPr>
        <w:t>(</w:t>
      </w:r>
      <w:r>
        <w:rPr>
          <w:rFonts w:ascii="Arial" w:hAnsi="Arial" w:cs="Arial"/>
        </w:rPr>
        <w:t>1</w:t>
      </w:r>
      <w:r w:rsidRPr="00D10869">
        <w:rPr>
          <w:rFonts w:ascii="Arial" w:hAnsi="Arial" w:cs="Arial"/>
        </w:rPr>
        <w:t>)</w:t>
      </w:r>
      <w:r>
        <w:rPr>
          <w:rFonts w:ascii="Arial" w:hAnsi="Arial" w:cs="Arial"/>
        </w:rPr>
        <w:t xml:space="preserve"> Available at: </w:t>
      </w:r>
      <w:hyperlink r:id="rId18" w:history="1">
        <w:r w:rsidRPr="00131570">
          <w:rPr>
            <w:rStyle w:val="Hyperlink"/>
            <w:rFonts w:ascii="Arial" w:hAnsi="Arial" w:cs="Arial"/>
          </w:rPr>
          <w:t>https://www.researchgate.net/publication/333519112_How_Nonprofit_Organizations_Use_Social_Media_for_Fundraising_A_Systematic_Literature_Review</w:t>
        </w:r>
      </w:hyperlink>
      <w:r>
        <w:rPr>
          <w:rFonts w:ascii="Arial" w:hAnsi="Arial" w:cs="Arial"/>
        </w:rPr>
        <w:t xml:space="preserve"> (Accessed: 1 November 2024). </w:t>
      </w:r>
    </w:p>
    <w:p w14:paraId="0A122E6F" w14:textId="77777777" w:rsidR="00011C67" w:rsidRDefault="00011C67" w:rsidP="00011C67">
      <w:pPr>
        <w:spacing w:line="360" w:lineRule="auto"/>
        <w:rPr>
          <w:rFonts w:ascii="Arial" w:hAnsi="Arial" w:cs="Arial"/>
          <w:b/>
          <w:bCs/>
        </w:rPr>
      </w:pPr>
    </w:p>
    <w:p w14:paraId="1BF479D8" w14:textId="7A6C3183" w:rsidR="004A7C94" w:rsidRDefault="00347D24" w:rsidP="00011C67">
      <w:pPr>
        <w:spacing w:line="360" w:lineRule="auto"/>
        <w:rPr>
          <w:rFonts w:ascii="Arial" w:hAnsi="Arial" w:cs="Arial"/>
          <w:color w:val="FF0000"/>
        </w:rPr>
      </w:pPr>
      <w:r w:rsidRPr="00627F1E">
        <w:rPr>
          <w:rFonts w:ascii="Arial" w:hAnsi="Arial" w:cs="Arial"/>
        </w:rPr>
        <w:t xml:space="preserve">Lyyti (2021) </w:t>
      </w:r>
      <w:r w:rsidRPr="00627F1E">
        <w:rPr>
          <w:rFonts w:ascii="Arial" w:hAnsi="Arial" w:cs="Arial"/>
          <w:i/>
          <w:iCs/>
        </w:rPr>
        <w:t>Introducing the Event Cycle – The Core of Event Success Management</w:t>
      </w:r>
      <w:r w:rsidR="00D2659F">
        <w:rPr>
          <w:rFonts w:ascii="Arial" w:hAnsi="Arial" w:cs="Arial"/>
        </w:rPr>
        <w:t xml:space="preserve">. </w:t>
      </w:r>
      <w:r w:rsidRPr="00627F1E">
        <w:rPr>
          <w:rFonts w:ascii="Arial" w:hAnsi="Arial" w:cs="Arial"/>
        </w:rPr>
        <w:t xml:space="preserve"> Available at: </w:t>
      </w:r>
      <w:hyperlink r:id="rId19" w:history="1">
        <w:r w:rsidRPr="00627F1E">
          <w:rPr>
            <w:rStyle w:val="Hyperlink"/>
            <w:rFonts w:ascii="Arial" w:hAnsi="Arial" w:cs="Arial"/>
          </w:rPr>
          <w:t>https://www.lyyti.com/en/blog/introducing-the-event-cycle-the-core-of-event-success-management</w:t>
        </w:r>
      </w:hyperlink>
      <w:r w:rsidRPr="00627F1E">
        <w:rPr>
          <w:rFonts w:ascii="Arial" w:hAnsi="Arial" w:cs="Arial"/>
        </w:rPr>
        <w:t xml:space="preserve"> (Accessed: </w:t>
      </w:r>
      <w:r w:rsidR="00261830">
        <w:rPr>
          <w:rFonts w:ascii="Arial" w:hAnsi="Arial" w:cs="Arial"/>
        </w:rPr>
        <w:t>29 October 2024</w:t>
      </w:r>
      <w:r w:rsidRPr="00627F1E">
        <w:rPr>
          <w:rFonts w:ascii="Arial" w:hAnsi="Arial" w:cs="Arial"/>
        </w:rPr>
        <w:t>).</w:t>
      </w:r>
      <w:r w:rsidR="002070B5">
        <w:rPr>
          <w:rFonts w:ascii="Arial" w:hAnsi="Arial" w:cs="Arial"/>
        </w:rPr>
        <w:t xml:space="preserve"> </w:t>
      </w:r>
    </w:p>
    <w:p w14:paraId="0028AF9F" w14:textId="77777777" w:rsidR="000851D8" w:rsidRDefault="000851D8" w:rsidP="00011C67">
      <w:pPr>
        <w:spacing w:line="360" w:lineRule="auto"/>
        <w:rPr>
          <w:rFonts w:ascii="Arial" w:hAnsi="Arial" w:cs="Arial"/>
          <w:color w:val="FF0000"/>
        </w:rPr>
      </w:pPr>
    </w:p>
    <w:p w14:paraId="1FF03E65" w14:textId="569A03BA" w:rsidR="000851D8" w:rsidRDefault="000851D8" w:rsidP="000851D8">
      <w:pPr>
        <w:spacing w:line="360" w:lineRule="auto"/>
        <w:rPr>
          <w:rFonts w:ascii="Arial" w:hAnsi="Arial" w:cs="Arial"/>
        </w:rPr>
      </w:pPr>
      <w:r w:rsidRPr="000851D8">
        <w:rPr>
          <w:rFonts w:ascii="Arial" w:hAnsi="Arial" w:cs="Arial"/>
        </w:rPr>
        <w:t>Nonprofit Hub (2023) </w:t>
      </w:r>
      <w:r w:rsidRPr="000851D8">
        <w:rPr>
          <w:rFonts w:ascii="Arial" w:hAnsi="Arial" w:cs="Arial"/>
          <w:i/>
          <w:iCs/>
        </w:rPr>
        <w:t>Choosing the Right Event Location: Factors to Consider</w:t>
      </w:r>
      <w:r w:rsidRPr="000851D8">
        <w:rPr>
          <w:rFonts w:ascii="Arial" w:hAnsi="Arial" w:cs="Arial"/>
        </w:rPr>
        <w:t>. Available at: </w:t>
      </w:r>
      <w:hyperlink r:id="rId20" w:history="1">
        <w:r w:rsidRPr="000851D8">
          <w:rPr>
            <w:rStyle w:val="Hyperlink"/>
            <w:rFonts w:ascii="Arial" w:hAnsi="Arial" w:cs="Arial"/>
          </w:rPr>
          <w:t>https://nonprofithub.org/event-location-guide</w:t>
        </w:r>
      </w:hyperlink>
      <w:r>
        <w:rPr>
          <w:rFonts w:ascii="Arial" w:hAnsi="Arial" w:cs="Arial"/>
        </w:rPr>
        <w:t xml:space="preserve"> (Accessed: </w:t>
      </w:r>
      <w:r w:rsidR="00890435">
        <w:rPr>
          <w:rFonts w:ascii="Arial" w:hAnsi="Arial" w:cs="Arial"/>
        </w:rPr>
        <w:t>1 November 2024</w:t>
      </w:r>
      <w:r>
        <w:rPr>
          <w:rFonts w:ascii="Arial" w:hAnsi="Arial" w:cs="Arial"/>
        </w:rPr>
        <w:t>)</w:t>
      </w:r>
      <w:r w:rsidR="00890435">
        <w:rPr>
          <w:rFonts w:ascii="Arial" w:hAnsi="Arial" w:cs="Arial"/>
        </w:rPr>
        <w:t>.</w:t>
      </w:r>
      <w:r>
        <w:rPr>
          <w:rFonts w:ascii="Arial" w:hAnsi="Arial" w:cs="Arial"/>
        </w:rPr>
        <w:t xml:space="preserve"> </w:t>
      </w:r>
    </w:p>
    <w:p w14:paraId="4D23AE53" w14:textId="77777777" w:rsidR="000851D8" w:rsidRPr="000851D8" w:rsidRDefault="000851D8" w:rsidP="000851D8">
      <w:pPr>
        <w:spacing w:line="360" w:lineRule="auto"/>
        <w:rPr>
          <w:rFonts w:ascii="Arial" w:hAnsi="Arial" w:cs="Arial"/>
        </w:rPr>
      </w:pPr>
    </w:p>
    <w:p w14:paraId="1F97702B" w14:textId="4B242578" w:rsidR="000851D8" w:rsidRDefault="000851D8" w:rsidP="000851D8">
      <w:pPr>
        <w:spacing w:line="360" w:lineRule="auto"/>
        <w:rPr>
          <w:rFonts w:ascii="Arial" w:hAnsi="Arial" w:cs="Arial"/>
        </w:rPr>
      </w:pPr>
      <w:r w:rsidRPr="000851D8">
        <w:rPr>
          <w:rFonts w:ascii="Arial" w:hAnsi="Arial" w:cs="Arial"/>
        </w:rPr>
        <w:t>Nonprofit Marketing Guide (2023) </w:t>
      </w:r>
      <w:r w:rsidRPr="000851D8">
        <w:rPr>
          <w:rFonts w:ascii="Arial" w:hAnsi="Arial" w:cs="Arial"/>
          <w:i/>
          <w:iCs/>
        </w:rPr>
        <w:t>How to Market Your Event: A Comprehensive Guide</w:t>
      </w:r>
      <w:r w:rsidRPr="000851D8">
        <w:rPr>
          <w:rFonts w:ascii="Arial" w:hAnsi="Arial" w:cs="Arial"/>
        </w:rPr>
        <w:t>. Available at: </w:t>
      </w:r>
      <w:hyperlink r:id="rId21" w:history="1">
        <w:r w:rsidRPr="00131570">
          <w:rPr>
            <w:rStyle w:val="Hyperlink"/>
            <w:rFonts w:ascii="Arial" w:hAnsi="Arial" w:cs="Arial"/>
          </w:rPr>
          <w:t>https://www.nonprofitmarketingguide.com/marketing-events</w:t>
        </w:r>
      </w:hyperlink>
      <w:r>
        <w:rPr>
          <w:rFonts w:ascii="Arial" w:hAnsi="Arial" w:cs="Arial"/>
        </w:rPr>
        <w:t xml:space="preserve"> (Accessed: </w:t>
      </w:r>
      <w:r w:rsidR="00890435">
        <w:rPr>
          <w:rFonts w:ascii="Arial" w:hAnsi="Arial" w:cs="Arial"/>
        </w:rPr>
        <w:t>1 November 2024</w:t>
      </w:r>
      <w:r>
        <w:rPr>
          <w:rFonts w:ascii="Arial" w:hAnsi="Arial" w:cs="Arial"/>
        </w:rPr>
        <w:t xml:space="preserve">). </w:t>
      </w:r>
    </w:p>
    <w:p w14:paraId="4D512207" w14:textId="77777777" w:rsidR="002070B5" w:rsidRDefault="002070B5" w:rsidP="00011C67">
      <w:pPr>
        <w:spacing w:line="360" w:lineRule="auto"/>
        <w:rPr>
          <w:rFonts w:ascii="Arial" w:hAnsi="Arial" w:cs="Arial"/>
        </w:rPr>
      </w:pPr>
    </w:p>
    <w:p w14:paraId="4990958F" w14:textId="4D275EC9" w:rsidR="002070B5" w:rsidRDefault="00DB26B4" w:rsidP="00011C67">
      <w:pPr>
        <w:spacing w:line="360" w:lineRule="auto"/>
        <w:rPr>
          <w:rFonts w:ascii="Arial" w:hAnsi="Arial" w:cs="Arial"/>
          <w:color w:val="FF0000"/>
        </w:rPr>
      </w:pPr>
      <w:r w:rsidRPr="00DB26B4">
        <w:rPr>
          <w:rFonts w:ascii="Arial" w:hAnsi="Arial" w:cs="Arial"/>
        </w:rPr>
        <w:t xml:space="preserve">National Council for Voluntary Organisations (NCVO) (2023) </w:t>
      </w:r>
      <w:r w:rsidRPr="00DB26B4">
        <w:rPr>
          <w:rFonts w:ascii="Arial" w:hAnsi="Arial" w:cs="Arial"/>
          <w:i/>
          <w:iCs/>
        </w:rPr>
        <w:t>Best Practices for Planning Charity Events in the UK.</w:t>
      </w:r>
      <w:r w:rsidRPr="00DB26B4">
        <w:rPr>
          <w:rFonts w:ascii="Arial" w:hAnsi="Arial" w:cs="Arial"/>
        </w:rPr>
        <w:t xml:space="preserve"> Available at:</w:t>
      </w:r>
      <w:r w:rsidR="00261830">
        <w:rPr>
          <w:rFonts w:ascii="Arial" w:hAnsi="Arial" w:cs="Arial"/>
        </w:rPr>
        <w:t xml:space="preserve"> </w:t>
      </w:r>
      <w:hyperlink r:id="rId22" w:history="1">
        <w:r w:rsidRPr="00DB26B4">
          <w:rPr>
            <w:rStyle w:val="Hyperlink"/>
            <w:rFonts w:ascii="Arial" w:hAnsi="Arial" w:cs="Arial"/>
          </w:rPr>
          <w:t>https://www.ncvo.org.uk</w:t>
        </w:r>
      </w:hyperlink>
      <w:r w:rsidR="00261830">
        <w:rPr>
          <w:rFonts w:ascii="Arial" w:hAnsi="Arial" w:cs="Arial"/>
        </w:rPr>
        <w:t xml:space="preserve"> </w:t>
      </w:r>
      <w:r w:rsidRPr="00DB26B4">
        <w:rPr>
          <w:rFonts w:ascii="Arial" w:hAnsi="Arial" w:cs="Arial"/>
        </w:rPr>
        <w:t>(Accessed:</w:t>
      </w:r>
      <w:r w:rsidRPr="00DB26B4">
        <w:rPr>
          <w:rFonts w:ascii="Arial" w:hAnsi="Arial" w:cs="Arial"/>
        </w:rPr>
        <w:t xml:space="preserve"> </w:t>
      </w:r>
      <w:r w:rsidR="00261830">
        <w:rPr>
          <w:rFonts w:ascii="Arial" w:hAnsi="Arial" w:cs="Arial"/>
        </w:rPr>
        <w:t>29 October 2024</w:t>
      </w:r>
      <w:r w:rsidRPr="00DB26B4">
        <w:rPr>
          <w:rFonts w:ascii="Arial" w:hAnsi="Arial" w:cs="Arial"/>
        </w:rPr>
        <w:t>).</w:t>
      </w:r>
      <w:r w:rsidRPr="00DB26B4">
        <w:rPr>
          <w:rFonts w:ascii="Arial" w:hAnsi="Arial" w:cs="Arial"/>
        </w:rPr>
        <w:t xml:space="preserve"> </w:t>
      </w:r>
    </w:p>
    <w:p w14:paraId="4A29BDF3" w14:textId="77777777" w:rsidR="004B7BD7" w:rsidRDefault="004B7BD7" w:rsidP="00011C67">
      <w:pPr>
        <w:spacing w:line="360" w:lineRule="auto"/>
        <w:rPr>
          <w:rFonts w:ascii="Arial" w:hAnsi="Arial" w:cs="Arial"/>
          <w:color w:val="FF0000"/>
        </w:rPr>
      </w:pPr>
    </w:p>
    <w:p w14:paraId="5B9C7B37" w14:textId="11D69640" w:rsidR="004B7BD7" w:rsidRPr="004B7BD7" w:rsidRDefault="004B7BD7" w:rsidP="00011C67">
      <w:pPr>
        <w:spacing w:line="360" w:lineRule="auto"/>
        <w:rPr>
          <w:rFonts w:ascii="Arial" w:hAnsi="Arial" w:cs="Arial"/>
        </w:rPr>
      </w:pPr>
      <w:r w:rsidRPr="004B7BD7">
        <w:rPr>
          <w:rFonts w:ascii="Arial" w:hAnsi="Arial" w:cs="Arial"/>
        </w:rPr>
        <w:t xml:space="preserve">Small Charities Coalition (2023) </w:t>
      </w:r>
      <w:r w:rsidRPr="004B7BD7">
        <w:rPr>
          <w:rFonts w:ascii="Arial" w:hAnsi="Arial" w:cs="Arial"/>
          <w:i/>
          <w:iCs/>
        </w:rPr>
        <w:t xml:space="preserve">Budgeting for Charity Events: A Guide for UK Charities. </w:t>
      </w:r>
      <w:r w:rsidRPr="004B7BD7">
        <w:rPr>
          <w:rFonts w:ascii="Arial" w:hAnsi="Arial" w:cs="Arial"/>
        </w:rPr>
        <w:t xml:space="preserve">Available at: </w:t>
      </w:r>
      <w:hyperlink r:id="rId23" w:history="1">
        <w:r w:rsidRPr="004B7BD7">
          <w:rPr>
            <w:rStyle w:val="Hyperlink"/>
            <w:rFonts w:ascii="Arial" w:hAnsi="Arial" w:cs="Arial"/>
            <w:color w:val="auto"/>
          </w:rPr>
          <w:t>https://www.smallcharities.org.uk</w:t>
        </w:r>
      </w:hyperlink>
      <w:r w:rsidRPr="004B7BD7">
        <w:rPr>
          <w:rFonts w:ascii="Arial" w:hAnsi="Arial" w:cs="Arial"/>
        </w:rPr>
        <w:t xml:space="preserve"> (Accessed:</w:t>
      </w:r>
      <w:r>
        <w:rPr>
          <w:rFonts w:ascii="Arial" w:hAnsi="Arial" w:cs="Arial"/>
        </w:rPr>
        <w:t xml:space="preserve"> </w:t>
      </w:r>
      <w:r w:rsidR="00AD40B7">
        <w:rPr>
          <w:rFonts w:ascii="Arial" w:hAnsi="Arial" w:cs="Arial"/>
        </w:rPr>
        <w:t>7 November 2024</w:t>
      </w:r>
      <w:r w:rsidRPr="004B7BD7">
        <w:rPr>
          <w:rFonts w:ascii="Arial" w:hAnsi="Arial" w:cs="Arial"/>
        </w:rPr>
        <w:t>).</w:t>
      </w:r>
    </w:p>
    <w:p w14:paraId="5426627A" w14:textId="77777777" w:rsidR="00D44861" w:rsidRDefault="00D44861" w:rsidP="00011C67">
      <w:pPr>
        <w:spacing w:line="360" w:lineRule="auto"/>
        <w:rPr>
          <w:rFonts w:ascii="Arial" w:hAnsi="Arial" w:cs="Arial"/>
          <w:color w:val="FF0000"/>
        </w:rPr>
      </w:pPr>
    </w:p>
    <w:p w14:paraId="19A9510E" w14:textId="44BE5BF0" w:rsidR="00D44861" w:rsidRPr="00D44861" w:rsidRDefault="00D44861" w:rsidP="00011C67">
      <w:pPr>
        <w:spacing w:line="360" w:lineRule="auto"/>
        <w:rPr>
          <w:rFonts w:ascii="Arial" w:hAnsi="Arial" w:cs="Arial"/>
        </w:rPr>
      </w:pPr>
      <w:r w:rsidRPr="00D44861">
        <w:rPr>
          <w:rFonts w:ascii="Arial" w:hAnsi="Arial" w:cs="Arial"/>
        </w:rPr>
        <w:t xml:space="preserve">Smith, J. (2022) </w:t>
      </w:r>
      <w:r w:rsidRPr="00D44861">
        <w:rPr>
          <w:rFonts w:ascii="Arial" w:hAnsi="Arial" w:cs="Arial"/>
          <w:i/>
          <w:iCs/>
        </w:rPr>
        <w:t>Effective Event Planning: A Guide to SMART Goals</w:t>
      </w:r>
      <w:r w:rsidRPr="00D44861">
        <w:rPr>
          <w:rFonts w:ascii="Arial" w:hAnsi="Arial" w:cs="Arial"/>
        </w:rPr>
        <w:t>. 3rd ed. London: Event Planners Press.</w:t>
      </w:r>
      <w:r>
        <w:rPr>
          <w:rFonts w:ascii="Arial" w:hAnsi="Arial" w:cs="Arial"/>
        </w:rPr>
        <w:t xml:space="preserve"> </w:t>
      </w:r>
    </w:p>
    <w:p w14:paraId="3CCA1D20" w14:textId="77777777" w:rsidR="00137B3A" w:rsidRDefault="00137B3A" w:rsidP="00011C67">
      <w:pPr>
        <w:spacing w:line="360" w:lineRule="auto"/>
        <w:rPr>
          <w:rFonts w:ascii="Arial" w:hAnsi="Arial" w:cs="Arial"/>
          <w:color w:val="FF0000"/>
        </w:rPr>
      </w:pPr>
    </w:p>
    <w:p w14:paraId="5244465E" w14:textId="55D9DCE1" w:rsidR="00C07ABE" w:rsidRDefault="00137B3A" w:rsidP="00011C67">
      <w:pPr>
        <w:spacing w:line="360" w:lineRule="auto"/>
        <w:rPr>
          <w:rFonts w:ascii="Arial" w:hAnsi="Arial" w:cs="Arial"/>
          <w:color w:val="FF0000"/>
        </w:rPr>
      </w:pPr>
      <w:r w:rsidRPr="00137B3A">
        <w:rPr>
          <w:rFonts w:ascii="Arial" w:hAnsi="Arial" w:cs="Arial"/>
        </w:rPr>
        <w:t xml:space="preserve">Spotfund (2024) </w:t>
      </w:r>
      <w:r w:rsidRPr="00D44861">
        <w:rPr>
          <w:rFonts w:ascii="Arial" w:hAnsi="Arial" w:cs="Arial"/>
          <w:i/>
          <w:iCs/>
        </w:rPr>
        <w:t>60+ Charity Event Ideas to Boost Your Nonprofit Fundraising</w:t>
      </w:r>
      <w:r w:rsidR="00D2659F">
        <w:rPr>
          <w:rFonts w:ascii="Arial" w:hAnsi="Arial" w:cs="Arial"/>
          <w:i/>
          <w:iCs/>
        </w:rPr>
        <w:t xml:space="preserve">. </w:t>
      </w:r>
      <w:r>
        <w:rPr>
          <w:rFonts w:ascii="Arial" w:hAnsi="Arial" w:cs="Arial"/>
        </w:rPr>
        <w:t xml:space="preserve"> </w:t>
      </w:r>
      <w:r w:rsidR="00D44861">
        <w:rPr>
          <w:rFonts w:ascii="Arial" w:hAnsi="Arial" w:cs="Arial"/>
        </w:rPr>
        <w:t xml:space="preserve">Available at: </w:t>
      </w:r>
      <w:hyperlink r:id="rId24" w:history="1">
        <w:r w:rsidR="00D44861" w:rsidRPr="00131570">
          <w:rPr>
            <w:rStyle w:val="Hyperlink"/>
            <w:rFonts w:ascii="Arial" w:hAnsi="Arial" w:cs="Arial"/>
          </w:rPr>
          <w:t>https://www.spotfund.com/blog/3nbSmV-60-charity-event-ideas-to-boost-your-nonprofit-fundraising</w:t>
        </w:r>
      </w:hyperlink>
      <w:r w:rsidR="00D44861">
        <w:rPr>
          <w:rFonts w:ascii="Arial" w:hAnsi="Arial" w:cs="Arial"/>
        </w:rPr>
        <w:t xml:space="preserve"> (Accessed: </w:t>
      </w:r>
      <w:r w:rsidR="00261830">
        <w:rPr>
          <w:rFonts w:ascii="Arial" w:hAnsi="Arial" w:cs="Arial"/>
        </w:rPr>
        <w:t>30 October 2024</w:t>
      </w:r>
      <w:r w:rsidR="00D44861">
        <w:rPr>
          <w:rFonts w:ascii="Arial" w:hAnsi="Arial" w:cs="Arial"/>
        </w:rPr>
        <w:t>).</w:t>
      </w:r>
    </w:p>
    <w:p w14:paraId="3BE37059" w14:textId="77777777" w:rsidR="00B131F3" w:rsidRDefault="00B131F3" w:rsidP="00011C67">
      <w:pPr>
        <w:spacing w:line="360" w:lineRule="auto"/>
        <w:rPr>
          <w:rFonts w:ascii="Arial" w:hAnsi="Arial" w:cs="Arial"/>
          <w:color w:val="FF0000"/>
        </w:rPr>
      </w:pPr>
    </w:p>
    <w:p w14:paraId="0F6802B4" w14:textId="3EF6A806" w:rsidR="00B131F3" w:rsidRPr="00B131F3" w:rsidRDefault="00B131F3" w:rsidP="00B131F3">
      <w:pPr>
        <w:spacing w:line="360" w:lineRule="auto"/>
        <w:rPr>
          <w:rFonts w:ascii="Arial" w:hAnsi="Arial" w:cs="Arial"/>
          <w:color w:val="000000" w:themeColor="text1"/>
        </w:rPr>
      </w:pPr>
      <w:r w:rsidRPr="00B131F3">
        <w:rPr>
          <w:rFonts w:ascii="Arial" w:hAnsi="Arial" w:cs="Arial"/>
          <w:color w:val="000000" w:themeColor="text1"/>
        </w:rPr>
        <w:t xml:space="preserve">SWEAP (2024) </w:t>
      </w:r>
      <w:r w:rsidRPr="00B131F3">
        <w:rPr>
          <w:rFonts w:ascii="Arial" w:hAnsi="Arial" w:cs="Arial"/>
          <w:i/>
          <w:iCs/>
          <w:color w:val="000000" w:themeColor="text1"/>
        </w:rPr>
        <w:t xml:space="preserve">SWOT Analysis for Events </w:t>
      </w:r>
      <w:r w:rsidRPr="00B131F3">
        <w:rPr>
          <w:rFonts w:ascii="Arial" w:hAnsi="Arial" w:cs="Arial"/>
          <w:color w:val="000000" w:themeColor="text1"/>
        </w:rPr>
        <w:t>Available at:</w:t>
      </w:r>
      <w:r>
        <w:rPr>
          <w:rFonts w:ascii="Arial" w:hAnsi="Arial" w:cs="Arial"/>
          <w:color w:val="000000" w:themeColor="text1"/>
        </w:rPr>
        <w:t xml:space="preserve"> </w:t>
      </w:r>
      <w:hyperlink r:id="rId25" w:history="1">
        <w:r w:rsidRPr="00B131F3">
          <w:rPr>
            <w:rStyle w:val="Hyperlink"/>
            <w:rFonts w:ascii="Arial" w:hAnsi="Arial" w:cs="Arial"/>
          </w:rPr>
          <w:t>https://www.sweap.io/en/blog/swot-analysis-for-events£#:~:text=A%20charity%20organisation%20might%20conduct,awareness%20and%20a%20limited%20budget</w:t>
        </w:r>
      </w:hyperlink>
      <w:r>
        <w:rPr>
          <w:rFonts w:ascii="Arial" w:hAnsi="Arial" w:cs="Arial"/>
          <w:color w:val="000000" w:themeColor="text1"/>
        </w:rPr>
        <w:t xml:space="preserve"> </w:t>
      </w:r>
      <w:r w:rsidRPr="00B131F3">
        <w:rPr>
          <w:rFonts w:ascii="Arial" w:hAnsi="Arial" w:cs="Arial"/>
          <w:color w:val="000000" w:themeColor="text1"/>
        </w:rPr>
        <w:t>(Accessed:</w:t>
      </w:r>
      <w:r>
        <w:rPr>
          <w:rFonts w:ascii="Arial" w:hAnsi="Arial" w:cs="Arial"/>
          <w:color w:val="000000" w:themeColor="text1"/>
        </w:rPr>
        <w:t xml:space="preserve"> </w:t>
      </w:r>
      <w:r w:rsidR="00AD40B7">
        <w:rPr>
          <w:rFonts w:ascii="Arial" w:hAnsi="Arial" w:cs="Arial"/>
          <w:color w:val="000000" w:themeColor="text1"/>
        </w:rPr>
        <w:t>8 November 2024</w:t>
      </w:r>
      <w:r w:rsidRPr="00B131F3">
        <w:rPr>
          <w:rFonts w:ascii="Arial" w:hAnsi="Arial" w:cs="Arial"/>
          <w:color w:val="000000" w:themeColor="text1"/>
        </w:rPr>
        <w:t>).</w:t>
      </w:r>
      <w:r>
        <w:rPr>
          <w:rFonts w:ascii="Arial" w:hAnsi="Arial" w:cs="Arial"/>
          <w:color w:val="000000" w:themeColor="text1"/>
        </w:rPr>
        <w:t xml:space="preserve"> </w:t>
      </w:r>
    </w:p>
    <w:p w14:paraId="15777934" w14:textId="77777777" w:rsidR="00682FC9" w:rsidRDefault="00682FC9" w:rsidP="00011C67">
      <w:pPr>
        <w:spacing w:line="360" w:lineRule="auto"/>
        <w:rPr>
          <w:rFonts w:ascii="Arial" w:hAnsi="Arial" w:cs="Arial"/>
          <w:color w:val="FF0000"/>
        </w:rPr>
      </w:pPr>
    </w:p>
    <w:p w14:paraId="534F6437" w14:textId="21FB83A6" w:rsidR="00682FC9" w:rsidRDefault="00D10869" w:rsidP="00011C67">
      <w:pPr>
        <w:spacing w:line="360" w:lineRule="auto"/>
        <w:rPr>
          <w:rFonts w:ascii="Arial" w:hAnsi="Arial" w:cs="Arial"/>
          <w:color w:val="FF0000"/>
        </w:rPr>
      </w:pPr>
      <w:r w:rsidRPr="00D10869">
        <w:rPr>
          <w:rFonts w:ascii="Arial" w:hAnsi="Arial" w:cs="Arial"/>
          <w:color w:val="000000" w:themeColor="text1"/>
        </w:rPr>
        <w:t>Taylor, R. (2022). </w:t>
      </w:r>
      <w:r w:rsidRPr="00D10869">
        <w:rPr>
          <w:rFonts w:ascii="Arial" w:hAnsi="Arial" w:cs="Arial"/>
          <w:i/>
          <w:iCs/>
          <w:color w:val="000000" w:themeColor="text1"/>
        </w:rPr>
        <w:t>Customer service excellence for event planners</w:t>
      </w:r>
      <w:r w:rsidRPr="00D10869">
        <w:rPr>
          <w:rFonts w:ascii="Arial" w:hAnsi="Arial" w:cs="Arial"/>
          <w:color w:val="000000" w:themeColor="text1"/>
        </w:rPr>
        <w:t>. Hospitality Journal, 28(3), pp. 12-19.</w:t>
      </w:r>
      <w:r>
        <w:rPr>
          <w:rFonts w:ascii="Arial" w:hAnsi="Arial" w:cs="Arial"/>
          <w:color w:val="000000" w:themeColor="text1"/>
        </w:rPr>
        <w:t xml:space="preserve"> </w:t>
      </w:r>
    </w:p>
    <w:p w14:paraId="7928CC3C" w14:textId="77777777" w:rsidR="005D284E" w:rsidRDefault="005D284E" w:rsidP="00011C67">
      <w:pPr>
        <w:spacing w:line="360" w:lineRule="auto"/>
        <w:rPr>
          <w:rFonts w:ascii="Arial" w:hAnsi="Arial" w:cs="Arial"/>
          <w:color w:val="FF0000"/>
        </w:rPr>
      </w:pPr>
    </w:p>
    <w:p w14:paraId="0138F8AD" w14:textId="7B91A883" w:rsidR="005D284E" w:rsidRDefault="005D284E" w:rsidP="00011C67">
      <w:pPr>
        <w:spacing w:line="360" w:lineRule="auto"/>
        <w:rPr>
          <w:rFonts w:ascii="Arial" w:hAnsi="Arial" w:cs="Arial"/>
          <w:color w:val="FF0000"/>
        </w:rPr>
      </w:pPr>
      <w:r w:rsidRPr="005D284E">
        <w:rPr>
          <w:rFonts w:ascii="Arial" w:hAnsi="Arial" w:cs="Arial"/>
          <w:color w:val="000000" w:themeColor="text1"/>
        </w:rPr>
        <w:t xml:space="preserve">UK Fundraising (2023) </w:t>
      </w:r>
      <w:r w:rsidRPr="005D284E">
        <w:rPr>
          <w:rFonts w:ascii="Arial" w:hAnsi="Arial" w:cs="Arial"/>
          <w:i/>
          <w:iCs/>
          <w:color w:val="000000" w:themeColor="text1"/>
        </w:rPr>
        <w:t xml:space="preserve">Best Practices for Marketing Charity Events in the UK. </w:t>
      </w:r>
      <w:r w:rsidRPr="005D284E">
        <w:rPr>
          <w:rFonts w:ascii="Arial" w:hAnsi="Arial" w:cs="Arial"/>
          <w:color w:val="000000" w:themeColor="text1"/>
        </w:rPr>
        <w:t xml:space="preserve">Available at: </w:t>
      </w:r>
      <w:hyperlink r:id="rId26" w:history="1">
        <w:r w:rsidRPr="005D284E">
          <w:rPr>
            <w:rStyle w:val="Hyperlink"/>
            <w:rFonts w:ascii="Arial" w:hAnsi="Arial" w:cs="Arial"/>
          </w:rPr>
          <w:t>https://www.fundraising.co.uk</w:t>
        </w:r>
      </w:hyperlink>
      <w:r w:rsidRPr="005D284E">
        <w:rPr>
          <w:rFonts w:ascii="Arial" w:hAnsi="Arial" w:cs="Arial"/>
          <w:color w:val="000000" w:themeColor="text1"/>
        </w:rPr>
        <w:t xml:space="preserve"> (Accessed:</w:t>
      </w:r>
      <w:r>
        <w:rPr>
          <w:rFonts w:ascii="Arial" w:hAnsi="Arial" w:cs="Arial"/>
          <w:color w:val="000000" w:themeColor="text1"/>
        </w:rPr>
        <w:t xml:space="preserve"> </w:t>
      </w:r>
      <w:r w:rsidR="00AD40B7">
        <w:rPr>
          <w:rFonts w:ascii="Arial" w:hAnsi="Arial" w:cs="Arial"/>
          <w:color w:val="000000" w:themeColor="text1"/>
        </w:rPr>
        <w:t>7 November 2024</w:t>
      </w:r>
      <w:r w:rsidRPr="005D284E">
        <w:rPr>
          <w:rFonts w:ascii="Arial" w:hAnsi="Arial" w:cs="Arial"/>
          <w:color w:val="000000" w:themeColor="text1"/>
        </w:rPr>
        <w:t>).</w:t>
      </w:r>
      <w:r>
        <w:rPr>
          <w:rFonts w:ascii="Arial" w:hAnsi="Arial" w:cs="Arial"/>
          <w:color w:val="000000" w:themeColor="text1"/>
        </w:rPr>
        <w:t xml:space="preserve"> </w:t>
      </w:r>
    </w:p>
    <w:p w14:paraId="2AE86DA6" w14:textId="77777777" w:rsidR="00B131F3" w:rsidRDefault="00B131F3" w:rsidP="00011C67">
      <w:pPr>
        <w:spacing w:line="360" w:lineRule="auto"/>
        <w:rPr>
          <w:rFonts w:ascii="Arial" w:hAnsi="Arial" w:cs="Arial"/>
          <w:color w:val="FF0000"/>
        </w:rPr>
      </w:pPr>
    </w:p>
    <w:p w14:paraId="5CEEE32E" w14:textId="6EE958E2" w:rsidR="00B131F3" w:rsidRPr="00B131F3" w:rsidRDefault="00B131F3" w:rsidP="00B131F3">
      <w:pPr>
        <w:spacing w:line="360" w:lineRule="auto"/>
        <w:rPr>
          <w:rFonts w:ascii="Arial" w:hAnsi="Arial" w:cs="Arial"/>
          <w:color w:val="000000" w:themeColor="text1"/>
        </w:rPr>
      </w:pPr>
      <w:r w:rsidRPr="00B131F3">
        <w:rPr>
          <w:rFonts w:ascii="Arial" w:hAnsi="Arial" w:cs="Arial"/>
          <w:color w:val="000000" w:themeColor="text1"/>
        </w:rPr>
        <w:t xml:space="preserve">UK Government (2023) </w:t>
      </w:r>
      <w:r w:rsidRPr="00B131F3">
        <w:rPr>
          <w:rFonts w:ascii="Arial" w:hAnsi="Arial" w:cs="Arial"/>
          <w:i/>
          <w:iCs/>
          <w:color w:val="000000" w:themeColor="text1"/>
        </w:rPr>
        <w:t xml:space="preserve">Public Event Licenses and Permits. </w:t>
      </w:r>
      <w:r w:rsidRPr="00B131F3">
        <w:rPr>
          <w:rFonts w:ascii="Arial" w:hAnsi="Arial" w:cs="Arial"/>
          <w:color w:val="000000" w:themeColor="text1"/>
        </w:rPr>
        <w:t xml:space="preserve">Available at: </w:t>
      </w:r>
      <w:hyperlink r:id="rId27" w:history="1">
        <w:r w:rsidRPr="00B131F3">
          <w:rPr>
            <w:rStyle w:val="Hyperlink"/>
            <w:rFonts w:ascii="Arial" w:hAnsi="Arial" w:cs="Arial"/>
          </w:rPr>
          <w:t>https://www.gov.uk</w:t>
        </w:r>
      </w:hyperlink>
      <w:r w:rsidRPr="00B131F3">
        <w:rPr>
          <w:rFonts w:ascii="Arial" w:hAnsi="Arial" w:cs="Arial"/>
          <w:color w:val="000000" w:themeColor="text1"/>
        </w:rPr>
        <w:t xml:space="preserve"> (Accessed:</w:t>
      </w:r>
      <w:r>
        <w:rPr>
          <w:rFonts w:ascii="Arial" w:hAnsi="Arial" w:cs="Arial"/>
          <w:color w:val="000000" w:themeColor="text1"/>
        </w:rPr>
        <w:t xml:space="preserve"> </w:t>
      </w:r>
      <w:r w:rsidR="00AD40B7">
        <w:rPr>
          <w:rFonts w:ascii="Arial" w:hAnsi="Arial" w:cs="Arial"/>
          <w:color w:val="000000" w:themeColor="text1"/>
        </w:rPr>
        <w:t>8 November 2024</w:t>
      </w:r>
      <w:r w:rsidRPr="00B131F3">
        <w:rPr>
          <w:rFonts w:ascii="Arial" w:hAnsi="Arial" w:cs="Arial"/>
          <w:color w:val="000000" w:themeColor="text1"/>
        </w:rPr>
        <w:t>).</w:t>
      </w:r>
      <w:r>
        <w:rPr>
          <w:rFonts w:ascii="Arial" w:hAnsi="Arial" w:cs="Arial"/>
          <w:color w:val="000000" w:themeColor="text1"/>
        </w:rPr>
        <w:t xml:space="preserve"> </w:t>
      </w:r>
    </w:p>
    <w:p w14:paraId="1C737646" w14:textId="77777777" w:rsidR="00682FC9" w:rsidRPr="00D44861" w:rsidRDefault="00682FC9" w:rsidP="00011C67">
      <w:pPr>
        <w:spacing w:line="360" w:lineRule="auto"/>
        <w:rPr>
          <w:rFonts w:ascii="Arial" w:hAnsi="Arial" w:cs="Arial"/>
        </w:rPr>
      </w:pPr>
    </w:p>
    <w:p w14:paraId="16D5C0D5" w14:textId="537F13CC" w:rsidR="002070B5" w:rsidRDefault="00C07ABE" w:rsidP="00011C67">
      <w:pPr>
        <w:spacing w:line="360" w:lineRule="auto"/>
        <w:rPr>
          <w:rFonts w:ascii="Arial" w:hAnsi="Arial" w:cs="Arial"/>
          <w:color w:val="FF0000"/>
        </w:rPr>
      </w:pPr>
      <w:r>
        <w:rPr>
          <w:rFonts w:ascii="Arial" w:hAnsi="Arial" w:cs="Arial"/>
        </w:rPr>
        <w:t xml:space="preserve">Webex Events (2023) </w:t>
      </w:r>
      <w:r w:rsidRPr="00DD247E">
        <w:rPr>
          <w:rFonts w:ascii="Arial" w:hAnsi="Arial" w:cs="Arial"/>
          <w:i/>
          <w:iCs/>
        </w:rPr>
        <w:t xml:space="preserve">Event Management Process: </w:t>
      </w:r>
      <w:r w:rsidR="00DD247E" w:rsidRPr="00DD247E">
        <w:rPr>
          <w:rFonts w:ascii="Arial" w:hAnsi="Arial" w:cs="Arial"/>
          <w:i/>
          <w:iCs/>
        </w:rPr>
        <w:t>5 Steps and stages to launching an event</w:t>
      </w:r>
      <w:r w:rsidR="00D2659F">
        <w:rPr>
          <w:rFonts w:ascii="Arial" w:hAnsi="Arial" w:cs="Arial"/>
          <w:i/>
          <w:iCs/>
        </w:rPr>
        <w:t xml:space="preserve">. </w:t>
      </w:r>
      <w:r w:rsidR="00DD247E">
        <w:rPr>
          <w:rFonts w:ascii="Arial" w:hAnsi="Arial" w:cs="Arial"/>
        </w:rPr>
        <w:t xml:space="preserve"> Available at: </w:t>
      </w:r>
      <w:hyperlink r:id="rId28" w:history="1">
        <w:r w:rsidR="00DD247E" w:rsidRPr="00131570">
          <w:rPr>
            <w:rStyle w:val="Hyperlink"/>
            <w:rFonts w:ascii="Arial" w:hAnsi="Arial" w:cs="Arial"/>
          </w:rPr>
          <w:t>https://socio.events/blog/event-management-process</w:t>
        </w:r>
      </w:hyperlink>
      <w:r w:rsidR="00DD247E">
        <w:rPr>
          <w:rFonts w:ascii="Arial" w:hAnsi="Arial" w:cs="Arial"/>
        </w:rPr>
        <w:t xml:space="preserve"> (Accessed: </w:t>
      </w:r>
      <w:r w:rsidR="00261830">
        <w:rPr>
          <w:rFonts w:ascii="Arial" w:hAnsi="Arial" w:cs="Arial"/>
        </w:rPr>
        <w:t>29 October 2024</w:t>
      </w:r>
      <w:r w:rsidR="00DD247E">
        <w:rPr>
          <w:rFonts w:ascii="Arial" w:hAnsi="Arial" w:cs="Arial"/>
        </w:rPr>
        <w:t xml:space="preserve">). </w:t>
      </w:r>
    </w:p>
    <w:p w14:paraId="7B8CDD32" w14:textId="77777777" w:rsidR="00137B3A" w:rsidRDefault="00137B3A" w:rsidP="00011C67">
      <w:pPr>
        <w:spacing w:line="360" w:lineRule="auto"/>
        <w:rPr>
          <w:rFonts w:ascii="Arial" w:hAnsi="Arial" w:cs="Arial"/>
          <w:color w:val="FF0000"/>
        </w:rPr>
      </w:pPr>
    </w:p>
    <w:p w14:paraId="6EB41837" w14:textId="2D6D41B9" w:rsidR="00137B3A" w:rsidRPr="00137B3A" w:rsidRDefault="00137B3A" w:rsidP="00137B3A">
      <w:pPr>
        <w:spacing w:line="360" w:lineRule="auto"/>
        <w:rPr>
          <w:rFonts w:ascii="Arial" w:hAnsi="Arial" w:cs="Arial"/>
        </w:rPr>
      </w:pPr>
      <w:r w:rsidRPr="00137B3A">
        <w:rPr>
          <w:rFonts w:ascii="Arial" w:hAnsi="Arial" w:cs="Arial"/>
        </w:rPr>
        <w:t xml:space="preserve">Zeffy (2024) </w:t>
      </w:r>
      <w:r w:rsidRPr="00137B3A">
        <w:rPr>
          <w:rFonts w:ascii="Arial" w:hAnsi="Arial" w:cs="Arial"/>
          <w:i/>
          <w:iCs/>
        </w:rPr>
        <w:t>12 Exciting Raffle Ideas for a Successful Nonprofit Fundraiser</w:t>
      </w:r>
      <w:r w:rsidR="00D2659F">
        <w:rPr>
          <w:rFonts w:ascii="Arial" w:hAnsi="Arial" w:cs="Arial"/>
          <w:i/>
          <w:iCs/>
        </w:rPr>
        <w:t xml:space="preserve">. </w:t>
      </w:r>
      <w:r>
        <w:rPr>
          <w:rFonts w:ascii="Arial" w:hAnsi="Arial" w:cs="Arial"/>
        </w:rPr>
        <w:t xml:space="preserve"> Available at: </w:t>
      </w:r>
      <w:hyperlink r:id="rId29" w:history="1">
        <w:r w:rsidRPr="00131570">
          <w:rPr>
            <w:rStyle w:val="Hyperlink"/>
            <w:rFonts w:ascii="Arial" w:hAnsi="Arial" w:cs="Arial"/>
          </w:rPr>
          <w:t>https://home.simplyk.io/blog/raffle-ideas</w:t>
        </w:r>
      </w:hyperlink>
      <w:r>
        <w:rPr>
          <w:rFonts w:ascii="Arial" w:hAnsi="Arial" w:cs="Arial"/>
        </w:rPr>
        <w:t xml:space="preserve"> (Accessed: </w:t>
      </w:r>
      <w:r w:rsidR="00261830">
        <w:rPr>
          <w:rFonts w:ascii="Arial" w:hAnsi="Arial" w:cs="Arial"/>
        </w:rPr>
        <w:t>29 October 2024</w:t>
      </w:r>
      <w:r>
        <w:rPr>
          <w:rFonts w:ascii="Arial" w:hAnsi="Arial" w:cs="Arial"/>
        </w:rPr>
        <w:t xml:space="preserve">). </w:t>
      </w:r>
    </w:p>
    <w:p w14:paraId="614AE426" w14:textId="0E11D5A1" w:rsidR="00137B3A" w:rsidRPr="00137B3A" w:rsidRDefault="00137B3A" w:rsidP="00011C67">
      <w:pPr>
        <w:spacing w:line="360" w:lineRule="auto"/>
        <w:rPr>
          <w:rFonts w:ascii="Arial" w:hAnsi="Arial" w:cs="Arial"/>
        </w:rPr>
      </w:pPr>
    </w:p>
    <w:p w14:paraId="165C69E1" w14:textId="77777777" w:rsidR="002070B5" w:rsidRDefault="002070B5" w:rsidP="00011C67">
      <w:pPr>
        <w:spacing w:line="360" w:lineRule="auto"/>
        <w:rPr>
          <w:rFonts w:ascii="Arial" w:hAnsi="Arial" w:cs="Arial"/>
        </w:rPr>
      </w:pPr>
    </w:p>
    <w:p w14:paraId="3836247D" w14:textId="77777777" w:rsidR="002070B5" w:rsidRPr="00627F1E" w:rsidRDefault="002070B5" w:rsidP="00011C67">
      <w:pPr>
        <w:spacing w:line="360" w:lineRule="auto"/>
        <w:rPr>
          <w:rFonts w:ascii="Arial" w:hAnsi="Arial" w:cs="Arial"/>
        </w:rPr>
      </w:pPr>
    </w:p>
    <w:sectPr w:rsidR="002070B5" w:rsidRPr="00627F1E" w:rsidSect="002805FB">
      <w:footerReference w:type="even"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D4BA56" w14:textId="77777777" w:rsidR="003C47F9" w:rsidRDefault="003C47F9" w:rsidP="009D74B5">
      <w:r>
        <w:separator/>
      </w:r>
    </w:p>
  </w:endnote>
  <w:endnote w:type="continuationSeparator" w:id="0">
    <w:p w14:paraId="6FF87685" w14:textId="77777777" w:rsidR="003C47F9" w:rsidRDefault="003C47F9" w:rsidP="009D7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Euphemia">
    <w:panose1 w:val="020B0503040102020104"/>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13106087"/>
      <w:docPartObj>
        <w:docPartGallery w:val="Page Numbers (Bottom of Page)"/>
        <w:docPartUnique/>
      </w:docPartObj>
    </w:sdtPr>
    <w:sdtContent>
      <w:p w14:paraId="1BB06D15" w14:textId="1D93CA20" w:rsidR="009D74B5" w:rsidRDefault="009D74B5" w:rsidP="001315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50CC0A" w14:textId="77777777" w:rsidR="009D74B5" w:rsidRDefault="009D74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34611412"/>
      <w:docPartObj>
        <w:docPartGallery w:val="Page Numbers (Bottom of Page)"/>
        <w:docPartUnique/>
      </w:docPartObj>
    </w:sdtPr>
    <w:sdtContent>
      <w:p w14:paraId="57E8BF99" w14:textId="651318A5" w:rsidR="009D74B5" w:rsidRDefault="009D74B5" w:rsidP="001315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0B3B24" w14:textId="77777777" w:rsidR="009D74B5" w:rsidRDefault="009D7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69BC6A" w14:textId="77777777" w:rsidR="003C47F9" w:rsidRDefault="003C47F9" w:rsidP="009D74B5">
      <w:r>
        <w:separator/>
      </w:r>
    </w:p>
  </w:footnote>
  <w:footnote w:type="continuationSeparator" w:id="0">
    <w:p w14:paraId="41DE1D83" w14:textId="77777777" w:rsidR="003C47F9" w:rsidRDefault="003C47F9" w:rsidP="009D74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76EFC"/>
    <w:multiLevelType w:val="hybridMultilevel"/>
    <w:tmpl w:val="1C6A630C"/>
    <w:lvl w:ilvl="0" w:tplc="4BE89B9A">
      <w:start w:val="1"/>
      <w:numFmt w:val="bullet"/>
      <w:lvlText w:val="›"/>
      <w:lvlJc w:val="left"/>
      <w:pPr>
        <w:tabs>
          <w:tab w:val="num" w:pos="720"/>
        </w:tabs>
        <w:ind w:left="720" w:hanging="360"/>
      </w:pPr>
      <w:rPr>
        <w:rFonts w:ascii="Euphemia" w:hAnsi="Euphemia" w:hint="default"/>
      </w:rPr>
    </w:lvl>
    <w:lvl w:ilvl="1" w:tplc="13C6E6DC" w:tentative="1">
      <w:start w:val="1"/>
      <w:numFmt w:val="bullet"/>
      <w:lvlText w:val="›"/>
      <w:lvlJc w:val="left"/>
      <w:pPr>
        <w:tabs>
          <w:tab w:val="num" w:pos="1440"/>
        </w:tabs>
        <w:ind w:left="1440" w:hanging="360"/>
      </w:pPr>
      <w:rPr>
        <w:rFonts w:ascii="Euphemia" w:hAnsi="Euphemia" w:hint="default"/>
      </w:rPr>
    </w:lvl>
    <w:lvl w:ilvl="2" w:tplc="3B185CD4" w:tentative="1">
      <w:start w:val="1"/>
      <w:numFmt w:val="bullet"/>
      <w:lvlText w:val="›"/>
      <w:lvlJc w:val="left"/>
      <w:pPr>
        <w:tabs>
          <w:tab w:val="num" w:pos="2160"/>
        </w:tabs>
        <w:ind w:left="2160" w:hanging="360"/>
      </w:pPr>
      <w:rPr>
        <w:rFonts w:ascii="Euphemia" w:hAnsi="Euphemia" w:hint="default"/>
      </w:rPr>
    </w:lvl>
    <w:lvl w:ilvl="3" w:tplc="9EE40AA6" w:tentative="1">
      <w:start w:val="1"/>
      <w:numFmt w:val="bullet"/>
      <w:lvlText w:val="›"/>
      <w:lvlJc w:val="left"/>
      <w:pPr>
        <w:tabs>
          <w:tab w:val="num" w:pos="2880"/>
        </w:tabs>
        <w:ind w:left="2880" w:hanging="360"/>
      </w:pPr>
      <w:rPr>
        <w:rFonts w:ascii="Euphemia" w:hAnsi="Euphemia" w:hint="default"/>
      </w:rPr>
    </w:lvl>
    <w:lvl w:ilvl="4" w:tplc="F860FD68" w:tentative="1">
      <w:start w:val="1"/>
      <w:numFmt w:val="bullet"/>
      <w:lvlText w:val="›"/>
      <w:lvlJc w:val="left"/>
      <w:pPr>
        <w:tabs>
          <w:tab w:val="num" w:pos="3600"/>
        </w:tabs>
        <w:ind w:left="3600" w:hanging="360"/>
      </w:pPr>
      <w:rPr>
        <w:rFonts w:ascii="Euphemia" w:hAnsi="Euphemia" w:hint="default"/>
      </w:rPr>
    </w:lvl>
    <w:lvl w:ilvl="5" w:tplc="406A83BA" w:tentative="1">
      <w:start w:val="1"/>
      <w:numFmt w:val="bullet"/>
      <w:lvlText w:val="›"/>
      <w:lvlJc w:val="left"/>
      <w:pPr>
        <w:tabs>
          <w:tab w:val="num" w:pos="4320"/>
        </w:tabs>
        <w:ind w:left="4320" w:hanging="360"/>
      </w:pPr>
      <w:rPr>
        <w:rFonts w:ascii="Euphemia" w:hAnsi="Euphemia" w:hint="default"/>
      </w:rPr>
    </w:lvl>
    <w:lvl w:ilvl="6" w:tplc="1586376C" w:tentative="1">
      <w:start w:val="1"/>
      <w:numFmt w:val="bullet"/>
      <w:lvlText w:val="›"/>
      <w:lvlJc w:val="left"/>
      <w:pPr>
        <w:tabs>
          <w:tab w:val="num" w:pos="5040"/>
        </w:tabs>
        <w:ind w:left="5040" w:hanging="360"/>
      </w:pPr>
      <w:rPr>
        <w:rFonts w:ascii="Euphemia" w:hAnsi="Euphemia" w:hint="default"/>
      </w:rPr>
    </w:lvl>
    <w:lvl w:ilvl="7" w:tplc="8318B218" w:tentative="1">
      <w:start w:val="1"/>
      <w:numFmt w:val="bullet"/>
      <w:lvlText w:val="›"/>
      <w:lvlJc w:val="left"/>
      <w:pPr>
        <w:tabs>
          <w:tab w:val="num" w:pos="5760"/>
        </w:tabs>
        <w:ind w:left="5760" w:hanging="360"/>
      </w:pPr>
      <w:rPr>
        <w:rFonts w:ascii="Euphemia" w:hAnsi="Euphemia" w:hint="default"/>
      </w:rPr>
    </w:lvl>
    <w:lvl w:ilvl="8" w:tplc="B7A25C42" w:tentative="1">
      <w:start w:val="1"/>
      <w:numFmt w:val="bullet"/>
      <w:lvlText w:val="›"/>
      <w:lvlJc w:val="left"/>
      <w:pPr>
        <w:tabs>
          <w:tab w:val="num" w:pos="6480"/>
        </w:tabs>
        <w:ind w:left="6480" w:hanging="360"/>
      </w:pPr>
      <w:rPr>
        <w:rFonts w:ascii="Euphemia" w:hAnsi="Euphemia" w:hint="default"/>
      </w:rPr>
    </w:lvl>
  </w:abstractNum>
  <w:abstractNum w:abstractNumId="1" w15:restartNumberingAfterBreak="0">
    <w:nsid w:val="05A6612C"/>
    <w:multiLevelType w:val="hybridMultilevel"/>
    <w:tmpl w:val="4636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F4FB9"/>
    <w:multiLevelType w:val="hybridMultilevel"/>
    <w:tmpl w:val="87FEA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71143"/>
    <w:multiLevelType w:val="hybridMultilevel"/>
    <w:tmpl w:val="DBA4AACC"/>
    <w:lvl w:ilvl="0" w:tplc="DCC89CAE">
      <w:start w:val="1"/>
      <w:numFmt w:val="bullet"/>
      <w:lvlText w:val="›"/>
      <w:lvlJc w:val="left"/>
      <w:pPr>
        <w:tabs>
          <w:tab w:val="num" w:pos="720"/>
        </w:tabs>
        <w:ind w:left="720" w:hanging="360"/>
      </w:pPr>
      <w:rPr>
        <w:rFonts w:ascii="Euphemia" w:hAnsi="Euphemia" w:hint="default"/>
      </w:rPr>
    </w:lvl>
    <w:lvl w:ilvl="1" w:tplc="26D8A1A2" w:tentative="1">
      <w:start w:val="1"/>
      <w:numFmt w:val="bullet"/>
      <w:lvlText w:val="›"/>
      <w:lvlJc w:val="left"/>
      <w:pPr>
        <w:tabs>
          <w:tab w:val="num" w:pos="1440"/>
        </w:tabs>
        <w:ind w:left="1440" w:hanging="360"/>
      </w:pPr>
      <w:rPr>
        <w:rFonts w:ascii="Euphemia" w:hAnsi="Euphemia" w:hint="default"/>
      </w:rPr>
    </w:lvl>
    <w:lvl w:ilvl="2" w:tplc="3DC2BCA0" w:tentative="1">
      <w:start w:val="1"/>
      <w:numFmt w:val="bullet"/>
      <w:lvlText w:val="›"/>
      <w:lvlJc w:val="left"/>
      <w:pPr>
        <w:tabs>
          <w:tab w:val="num" w:pos="2160"/>
        </w:tabs>
        <w:ind w:left="2160" w:hanging="360"/>
      </w:pPr>
      <w:rPr>
        <w:rFonts w:ascii="Euphemia" w:hAnsi="Euphemia" w:hint="default"/>
      </w:rPr>
    </w:lvl>
    <w:lvl w:ilvl="3" w:tplc="DCFA045A" w:tentative="1">
      <w:start w:val="1"/>
      <w:numFmt w:val="bullet"/>
      <w:lvlText w:val="›"/>
      <w:lvlJc w:val="left"/>
      <w:pPr>
        <w:tabs>
          <w:tab w:val="num" w:pos="2880"/>
        </w:tabs>
        <w:ind w:left="2880" w:hanging="360"/>
      </w:pPr>
      <w:rPr>
        <w:rFonts w:ascii="Euphemia" w:hAnsi="Euphemia" w:hint="default"/>
      </w:rPr>
    </w:lvl>
    <w:lvl w:ilvl="4" w:tplc="4ADC711C" w:tentative="1">
      <w:start w:val="1"/>
      <w:numFmt w:val="bullet"/>
      <w:lvlText w:val="›"/>
      <w:lvlJc w:val="left"/>
      <w:pPr>
        <w:tabs>
          <w:tab w:val="num" w:pos="3600"/>
        </w:tabs>
        <w:ind w:left="3600" w:hanging="360"/>
      </w:pPr>
      <w:rPr>
        <w:rFonts w:ascii="Euphemia" w:hAnsi="Euphemia" w:hint="default"/>
      </w:rPr>
    </w:lvl>
    <w:lvl w:ilvl="5" w:tplc="AD9CEBC8" w:tentative="1">
      <w:start w:val="1"/>
      <w:numFmt w:val="bullet"/>
      <w:lvlText w:val="›"/>
      <w:lvlJc w:val="left"/>
      <w:pPr>
        <w:tabs>
          <w:tab w:val="num" w:pos="4320"/>
        </w:tabs>
        <w:ind w:left="4320" w:hanging="360"/>
      </w:pPr>
      <w:rPr>
        <w:rFonts w:ascii="Euphemia" w:hAnsi="Euphemia" w:hint="default"/>
      </w:rPr>
    </w:lvl>
    <w:lvl w:ilvl="6" w:tplc="045C847E" w:tentative="1">
      <w:start w:val="1"/>
      <w:numFmt w:val="bullet"/>
      <w:lvlText w:val="›"/>
      <w:lvlJc w:val="left"/>
      <w:pPr>
        <w:tabs>
          <w:tab w:val="num" w:pos="5040"/>
        </w:tabs>
        <w:ind w:left="5040" w:hanging="360"/>
      </w:pPr>
      <w:rPr>
        <w:rFonts w:ascii="Euphemia" w:hAnsi="Euphemia" w:hint="default"/>
      </w:rPr>
    </w:lvl>
    <w:lvl w:ilvl="7" w:tplc="33E89C44" w:tentative="1">
      <w:start w:val="1"/>
      <w:numFmt w:val="bullet"/>
      <w:lvlText w:val="›"/>
      <w:lvlJc w:val="left"/>
      <w:pPr>
        <w:tabs>
          <w:tab w:val="num" w:pos="5760"/>
        </w:tabs>
        <w:ind w:left="5760" w:hanging="360"/>
      </w:pPr>
      <w:rPr>
        <w:rFonts w:ascii="Euphemia" w:hAnsi="Euphemia" w:hint="default"/>
      </w:rPr>
    </w:lvl>
    <w:lvl w:ilvl="8" w:tplc="709EF1AA" w:tentative="1">
      <w:start w:val="1"/>
      <w:numFmt w:val="bullet"/>
      <w:lvlText w:val="›"/>
      <w:lvlJc w:val="left"/>
      <w:pPr>
        <w:tabs>
          <w:tab w:val="num" w:pos="6480"/>
        </w:tabs>
        <w:ind w:left="6480" w:hanging="360"/>
      </w:pPr>
      <w:rPr>
        <w:rFonts w:ascii="Euphemia" w:hAnsi="Euphemia" w:hint="default"/>
      </w:rPr>
    </w:lvl>
  </w:abstractNum>
  <w:abstractNum w:abstractNumId="4" w15:restartNumberingAfterBreak="0">
    <w:nsid w:val="11EA7417"/>
    <w:multiLevelType w:val="hybridMultilevel"/>
    <w:tmpl w:val="BDE48A88"/>
    <w:lvl w:ilvl="0" w:tplc="EE98D7CA">
      <w:start w:val="1"/>
      <w:numFmt w:val="bullet"/>
      <w:lvlText w:val="›"/>
      <w:lvlJc w:val="left"/>
      <w:pPr>
        <w:tabs>
          <w:tab w:val="num" w:pos="720"/>
        </w:tabs>
        <w:ind w:left="720" w:hanging="360"/>
      </w:pPr>
      <w:rPr>
        <w:rFonts w:ascii="Euphemia" w:hAnsi="Euphemia" w:hint="default"/>
      </w:rPr>
    </w:lvl>
    <w:lvl w:ilvl="1" w:tplc="FD3EC9A6" w:tentative="1">
      <w:start w:val="1"/>
      <w:numFmt w:val="bullet"/>
      <w:lvlText w:val="›"/>
      <w:lvlJc w:val="left"/>
      <w:pPr>
        <w:tabs>
          <w:tab w:val="num" w:pos="1440"/>
        </w:tabs>
        <w:ind w:left="1440" w:hanging="360"/>
      </w:pPr>
      <w:rPr>
        <w:rFonts w:ascii="Euphemia" w:hAnsi="Euphemia" w:hint="default"/>
      </w:rPr>
    </w:lvl>
    <w:lvl w:ilvl="2" w:tplc="76700B58" w:tentative="1">
      <w:start w:val="1"/>
      <w:numFmt w:val="bullet"/>
      <w:lvlText w:val="›"/>
      <w:lvlJc w:val="left"/>
      <w:pPr>
        <w:tabs>
          <w:tab w:val="num" w:pos="2160"/>
        </w:tabs>
        <w:ind w:left="2160" w:hanging="360"/>
      </w:pPr>
      <w:rPr>
        <w:rFonts w:ascii="Euphemia" w:hAnsi="Euphemia" w:hint="default"/>
      </w:rPr>
    </w:lvl>
    <w:lvl w:ilvl="3" w:tplc="B32C23B4" w:tentative="1">
      <w:start w:val="1"/>
      <w:numFmt w:val="bullet"/>
      <w:lvlText w:val="›"/>
      <w:lvlJc w:val="left"/>
      <w:pPr>
        <w:tabs>
          <w:tab w:val="num" w:pos="2880"/>
        </w:tabs>
        <w:ind w:left="2880" w:hanging="360"/>
      </w:pPr>
      <w:rPr>
        <w:rFonts w:ascii="Euphemia" w:hAnsi="Euphemia" w:hint="default"/>
      </w:rPr>
    </w:lvl>
    <w:lvl w:ilvl="4" w:tplc="1226C398" w:tentative="1">
      <w:start w:val="1"/>
      <w:numFmt w:val="bullet"/>
      <w:lvlText w:val="›"/>
      <w:lvlJc w:val="left"/>
      <w:pPr>
        <w:tabs>
          <w:tab w:val="num" w:pos="3600"/>
        </w:tabs>
        <w:ind w:left="3600" w:hanging="360"/>
      </w:pPr>
      <w:rPr>
        <w:rFonts w:ascii="Euphemia" w:hAnsi="Euphemia" w:hint="default"/>
      </w:rPr>
    </w:lvl>
    <w:lvl w:ilvl="5" w:tplc="2D92946E" w:tentative="1">
      <w:start w:val="1"/>
      <w:numFmt w:val="bullet"/>
      <w:lvlText w:val="›"/>
      <w:lvlJc w:val="left"/>
      <w:pPr>
        <w:tabs>
          <w:tab w:val="num" w:pos="4320"/>
        </w:tabs>
        <w:ind w:left="4320" w:hanging="360"/>
      </w:pPr>
      <w:rPr>
        <w:rFonts w:ascii="Euphemia" w:hAnsi="Euphemia" w:hint="default"/>
      </w:rPr>
    </w:lvl>
    <w:lvl w:ilvl="6" w:tplc="C4C426D4" w:tentative="1">
      <w:start w:val="1"/>
      <w:numFmt w:val="bullet"/>
      <w:lvlText w:val="›"/>
      <w:lvlJc w:val="left"/>
      <w:pPr>
        <w:tabs>
          <w:tab w:val="num" w:pos="5040"/>
        </w:tabs>
        <w:ind w:left="5040" w:hanging="360"/>
      </w:pPr>
      <w:rPr>
        <w:rFonts w:ascii="Euphemia" w:hAnsi="Euphemia" w:hint="default"/>
      </w:rPr>
    </w:lvl>
    <w:lvl w:ilvl="7" w:tplc="F5C636E8" w:tentative="1">
      <w:start w:val="1"/>
      <w:numFmt w:val="bullet"/>
      <w:lvlText w:val="›"/>
      <w:lvlJc w:val="left"/>
      <w:pPr>
        <w:tabs>
          <w:tab w:val="num" w:pos="5760"/>
        </w:tabs>
        <w:ind w:left="5760" w:hanging="360"/>
      </w:pPr>
      <w:rPr>
        <w:rFonts w:ascii="Euphemia" w:hAnsi="Euphemia" w:hint="default"/>
      </w:rPr>
    </w:lvl>
    <w:lvl w:ilvl="8" w:tplc="B9E2CB8A" w:tentative="1">
      <w:start w:val="1"/>
      <w:numFmt w:val="bullet"/>
      <w:lvlText w:val="›"/>
      <w:lvlJc w:val="left"/>
      <w:pPr>
        <w:tabs>
          <w:tab w:val="num" w:pos="6480"/>
        </w:tabs>
        <w:ind w:left="6480" w:hanging="360"/>
      </w:pPr>
      <w:rPr>
        <w:rFonts w:ascii="Euphemia" w:hAnsi="Euphemia" w:hint="default"/>
      </w:rPr>
    </w:lvl>
  </w:abstractNum>
  <w:abstractNum w:abstractNumId="5" w15:restartNumberingAfterBreak="0">
    <w:nsid w:val="16295A81"/>
    <w:multiLevelType w:val="hybridMultilevel"/>
    <w:tmpl w:val="81F89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D90D27"/>
    <w:multiLevelType w:val="multilevel"/>
    <w:tmpl w:val="652812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52B78"/>
    <w:multiLevelType w:val="hybridMultilevel"/>
    <w:tmpl w:val="B878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73288E"/>
    <w:multiLevelType w:val="hybridMultilevel"/>
    <w:tmpl w:val="204A2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15F5B"/>
    <w:multiLevelType w:val="hybridMultilevel"/>
    <w:tmpl w:val="F69C8506"/>
    <w:lvl w:ilvl="0" w:tplc="AF9C6A7C">
      <w:start w:val="1"/>
      <w:numFmt w:val="bullet"/>
      <w:lvlText w:val="›"/>
      <w:lvlJc w:val="left"/>
      <w:pPr>
        <w:tabs>
          <w:tab w:val="num" w:pos="720"/>
        </w:tabs>
        <w:ind w:left="720" w:hanging="360"/>
      </w:pPr>
      <w:rPr>
        <w:rFonts w:ascii="Euphemia" w:hAnsi="Euphemia" w:hint="default"/>
      </w:rPr>
    </w:lvl>
    <w:lvl w:ilvl="1" w:tplc="7032B34C" w:tentative="1">
      <w:start w:val="1"/>
      <w:numFmt w:val="bullet"/>
      <w:lvlText w:val="›"/>
      <w:lvlJc w:val="left"/>
      <w:pPr>
        <w:tabs>
          <w:tab w:val="num" w:pos="1440"/>
        </w:tabs>
        <w:ind w:left="1440" w:hanging="360"/>
      </w:pPr>
      <w:rPr>
        <w:rFonts w:ascii="Euphemia" w:hAnsi="Euphemia" w:hint="default"/>
      </w:rPr>
    </w:lvl>
    <w:lvl w:ilvl="2" w:tplc="DBC6E360" w:tentative="1">
      <w:start w:val="1"/>
      <w:numFmt w:val="bullet"/>
      <w:lvlText w:val="›"/>
      <w:lvlJc w:val="left"/>
      <w:pPr>
        <w:tabs>
          <w:tab w:val="num" w:pos="2160"/>
        </w:tabs>
        <w:ind w:left="2160" w:hanging="360"/>
      </w:pPr>
      <w:rPr>
        <w:rFonts w:ascii="Euphemia" w:hAnsi="Euphemia" w:hint="default"/>
      </w:rPr>
    </w:lvl>
    <w:lvl w:ilvl="3" w:tplc="5DEA7532" w:tentative="1">
      <w:start w:val="1"/>
      <w:numFmt w:val="bullet"/>
      <w:lvlText w:val="›"/>
      <w:lvlJc w:val="left"/>
      <w:pPr>
        <w:tabs>
          <w:tab w:val="num" w:pos="2880"/>
        </w:tabs>
        <w:ind w:left="2880" w:hanging="360"/>
      </w:pPr>
      <w:rPr>
        <w:rFonts w:ascii="Euphemia" w:hAnsi="Euphemia" w:hint="default"/>
      </w:rPr>
    </w:lvl>
    <w:lvl w:ilvl="4" w:tplc="73644AE4" w:tentative="1">
      <w:start w:val="1"/>
      <w:numFmt w:val="bullet"/>
      <w:lvlText w:val="›"/>
      <w:lvlJc w:val="left"/>
      <w:pPr>
        <w:tabs>
          <w:tab w:val="num" w:pos="3600"/>
        </w:tabs>
        <w:ind w:left="3600" w:hanging="360"/>
      </w:pPr>
      <w:rPr>
        <w:rFonts w:ascii="Euphemia" w:hAnsi="Euphemia" w:hint="default"/>
      </w:rPr>
    </w:lvl>
    <w:lvl w:ilvl="5" w:tplc="7F94B0B2" w:tentative="1">
      <w:start w:val="1"/>
      <w:numFmt w:val="bullet"/>
      <w:lvlText w:val="›"/>
      <w:lvlJc w:val="left"/>
      <w:pPr>
        <w:tabs>
          <w:tab w:val="num" w:pos="4320"/>
        </w:tabs>
        <w:ind w:left="4320" w:hanging="360"/>
      </w:pPr>
      <w:rPr>
        <w:rFonts w:ascii="Euphemia" w:hAnsi="Euphemia" w:hint="default"/>
      </w:rPr>
    </w:lvl>
    <w:lvl w:ilvl="6" w:tplc="50FAF9E2" w:tentative="1">
      <w:start w:val="1"/>
      <w:numFmt w:val="bullet"/>
      <w:lvlText w:val="›"/>
      <w:lvlJc w:val="left"/>
      <w:pPr>
        <w:tabs>
          <w:tab w:val="num" w:pos="5040"/>
        </w:tabs>
        <w:ind w:left="5040" w:hanging="360"/>
      </w:pPr>
      <w:rPr>
        <w:rFonts w:ascii="Euphemia" w:hAnsi="Euphemia" w:hint="default"/>
      </w:rPr>
    </w:lvl>
    <w:lvl w:ilvl="7" w:tplc="F588E406" w:tentative="1">
      <w:start w:val="1"/>
      <w:numFmt w:val="bullet"/>
      <w:lvlText w:val="›"/>
      <w:lvlJc w:val="left"/>
      <w:pPr>
        <w:tabs>
          <w:tab w:val="num" w:pos="5760"/>
        </w:tabs>
        <w:ind w:left="5760" w:hanging="360"/>
      </w:pPr>
      <w:rPr>
        <w:rFonts w:ascii="Euphemia" w:hAnsi="Euphemia" w:hint="default"/>
      </w:rPr>
    </w:lvl>
    <w:lvl w:ilvl="8" w:tplc="6DF004DE" w:tentative="1">
      <w:start w:val="1"/>
      <w:numFmt w:val="bullet"/>
      <w:lvlText w:val="›"/>
      <w:lvlJc w:val="left"/>
      <w:pPr>
        <w:tabs>
          <w:tab w:val="num" w:pos="6480"/>
        </w:tabs>
        <w:ind w:left="6480" w:hanging="360"/>
      </w:pPr>
      <w:rPr>
        <w:rFonts w:ascii="Euphemia" w:hAnsi="Euphemia" w:hint="default"/>
      </w:rPr>
    </w:lvl>
  </w:abstractNum>
  <w:abstractNum w:abstractNumId="10" w15:restartNumberingAfterBreak="0">
    <w:nsid w:val="410A5FAB"/>
    <w:multiLevelType w:val="hybridMultilevel"/>
    <w:tmpl w:val="E052625C"/>
    <w:lvl w:ilvl="0" w:tplc="DBF0258A">
      <w:start w:val="1"/>
      <w:numFmt w:val="bullet"/>
      <w:lvlText w:val="›"/>
      <w:lvlJc w:val="left"/>
      <w:pPr>
        <w:tabs>
          <w:tab w:val="num" w:pos="720"/>
        </w:tabs>
        <w:ind w:left="720" w:hanging="360"/>
      </w:pPr>
      <w:rPr>
        <w:rFonts w:ascii="Euphemia" w:hAnsi="Euphemia" w:hint="default"/>
      </w:rPr>
    </w:lvl>
    <w:lvl w:ilvl="1" w:tplc="A678E394" w:tentative="1">
      <w:start w:val="1"/>
      <w:numFmt w:val="bullet"/>
      <w:lvlText w:val="›"/>
      <w:lvlJc w:val="left"/>
      <w:pPr>
        <w:tabs>
          <w:tab w:val="num" w:pos="1440"/>
        </w:tabs>
        <w:ind w:left="1440" w:hanging="360"/>
      </w:pPr>
      <w:rPr>
        <w:rFonts w:ascii="Euphemia" w:hAnsi="Euphemia" w:hint="default"/>
      </w:rPr>
    </w:lvl>
    <w:lvl w:ilvl="2" w:tplc="4B6019B4" w:tentative="1">
      <w:start w:val="1"/>
      <w:numFmt w:val="bullet"/>
      <w:lvlText w:val="›"/>
      <w:lvlJc w:val="left"/>
      <w:pPr>
        <w:tabs>
          <w:tab w:val="num" w:pos="2160"/>
        </w:tabs>
        <w:ind w:left="2160" w:hanging="360"/>
      </w:pPr>
      <w:rPr>
        <w:rFonts w:ascii="Euphemia" w:hAnsi="Euphemia" w:hint="default"/>
      </w:rPr>
    </w:lvl>
    <w:lvl w:ilvl="3" w:tplc="83DCF604" w:tentative="1">
      <w:start w:val="1"/>
      <w:numFmt w:val="bullet"/>
      <w:lvlText w:val="›"/>
      <w:lvlJc w:val="left"/>
      <w:pPr>
        <w:tabs>
          <w:tab w:val="num" w:pos="2880"/>
        </w:tabs>
        <w:ind w:left="2880" w:hanging="360"/>
      </w:pPr>
      <w:rPr>
        <w:rFonts w:ascii="Euphemia" w:hAnsi="Euphemia" w:hint="default"/>
      </w:rPr>
    </w:lvl>
    <w:lvl w:ilvl="4" w:tplc="BA86611E" w:tentative="1">
      <w:start w:val="1"/>
      <w:numFmt w:val="bullet"/>
      <w:lvlText w:val="›"/>
      <w:lvlJc w:val="left"/>
      <w:pPr>
        <w:tabs>
          <w:tab w:val="num" w:pos="3600"/>
        </w:tabs>
        <w:ind w:left="3600" w:hanging="360"/>
      </w:pPr>
      <w:rPr>
        <w:rFonts w:ascii="Euphemia" w:hAnsi="Euphemia" w:hint="default"/>
      </w:rPr>
    </w:lvl>
    <w:lvl w:ilvl="5" w:tplc="10D65406" w:tentative="1">
      <w:start w:val="1"/>
      <w:numFmt w:val="bullet"/>
      <w:lvlText w:val="›"/>
      <w:lvlJc w:val="left"/>
      <w:pPr>
        <w:tabs>
          <w:tab w:val="num" w:pos="4320"/>
        </w:tabs>
        <w:ind w:left="4320" w:hanging="360"/>
      </w:pPr>
      <w:rPr>
        <w:rFonts w:ascii="Euphemia" w:hAnsi="Euphemia" w:hint="default"/>
      </w:rPr>
    </w:lvl>
    <w:lvl w:ilvl="6" w:tplc="E3D4BEF0" w:tentative="1">
      <w:start w:val="1"/>
      <w:numFmt w:val="bullet"/>
      <w:lvlText w:val="›"/>
      <w:lvlJc w:val="left"/>
      <w:pPr>
        <w:tabs>
          <w:tab w:val="num" w:pos="5040"/>
        </w:tabs>
        <w:ind w:left="5040" w:hanging="360"/>
      </w:pPr>
      <w:rPr>
        <w:rFonts w:ascii="Euphemia" w:hAnsi="Euphemia" w:hint="default"/>
      </w:rPr>
    </w:lvl>
    <w:lvl w:ilvl="7" w:tplc="70FCD106" w:tentative="1">
      <w:start w:val="1"/>
      <w:numFmt w:val="bullet"/>
      <w:lvlText w:val="›"/>
      <w:lvlJc w:val="left"/>
      <w:pPr>
        <w:tabs>
          <w:tab w:val="num" w:pos="5760"/>
        </w:tabs>
        <w:ind w:left="5760" w:hanging="360"/>
      </w:pPr>
      <w:rPr>
        <w:rFonts w:ascii="Euphemia" w:hAnsi="Euphemia" w:hint="default"/>
      </w:rPr>
    </w:lvl>
    <w:lvl w:ilvl="8" w:tplc="59383644" w:tentative="1">
      <w:start w:val="1"/>
      <w:numFmt w:val="bullet"/>
      <w:lvlText w:val="›"/>
      <w:lvlJc w:val="left"/>
      <w:pPr>
        <w:tabs>
          <w:tab w:val="num" w:pos="6480"/>
        </w:tabs>
        <w:ind w:left="6480" w:hanging="360"/>
      </w:pPr>
      <w:rPr>
        <w:rFonts w:ascii="Euphemia" w:hAnsi="Euphemia" w:hint="default"/>
      </w:rPr>
    </w:lvl>
  </w:abstractNum>
  <w:abstractNum w:abstractNumId="11" w15:restartNumberingAfterBreak="0">
    <w:nsid w:val="5D7F2652"/>
    <w:multiLevelType w:val="multilevel"/>
    <w:tmpl w:val="9F76E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055B94"/>
    <w:multiLevelType w:val="hybridMultilevel"/>
    <w:tmpl w:val="31EA54C4"/>
    <w:lvl w:ilvl="0" w:tplc="3CA05112">
      <w:start w:val="1"/>
      <w:numFmt w:val="bullet"/>
      <w:lvlText w:val="›"/>
      <w:lvlJc w:val="left"/>
      <w:pPr>
        <w:tabs>
          <w:tab w:val="num" w:pos="720"/>
        </w:tabs>
        <w:ind w:left="720" w:hanging="360"/>
      </w:pPr>
      <w:rPr>
        <w:rFonts w:ascii="Euphemia" w:hAnsi="Euphemia" w:hint="default"/>
      </w:rPr>
    </w:lvl>
    <w:lvl w:ilvl="1" w:tplc="B3F2F878" w:tentative="1">
      <w:start w:val="1"/>
      <w:numFmt w:val="bullet"/>
      <w:lvlText w:val="›"/>
      <w:lvlJc w:val="left"/>
      <w:pPr>
        <w:tabs>
          <w:tab w:val="num" w:pos="1440"/>
        </w:tabs>
        <w:ind w:left="1440" w:hanging="360"/>
      </w:pPr>
      <w:rPr>
        <w:rFonts w:ascii="Euphemia" w:hAnsi="Euphemia" w:hint="default"/>
      </w:rPr>
    </w:lvl>
    <w:lvl w:ilvl="2" w:tplc="DE3AD45E" w:tentative="1">
      <w:start w:val="1"/>
      <w:numFmt w:val="bullet"/>
      <w:lvlText w:val="›"/>
      <w:lvlJc w:val="left"/>
      <w:pPr>
        <w:tabs>
          <w:tab w:val="num" w:pos="2160"/>
        </w:tabs>
        <w:ind w:left="2160" w:hanging="360"/>
      </w:pPr>
      <w:rPr>
        <w:rFonts w:ascii="Euphemia" w:hAnsi="Euphemia" w:hint="default"/>
      </w:rPr>
    </w:lvl>
    <w:lvl w:ilvl="3" w:tplc="CDF2692C" w:tentative="1">
      <w:start w:val="1"/>
      <w:numFmt w:val="bullet"/>
      <w:lvlText w:val="›"/>
      <w:lvlJc w:val="left"/>
      <w:pPr>
        <w:tabs>
          <w:tab w:val="num" w:pos="2880"/>
        </w:tabs>
        <w:ind w:left="2880" w:hanging="360"/>
      </w:pPr>
      <w:rPr>
        <w:rFonts w:ascii="Euphemia" w:hAnsi="Euphemia" w:hint="default"/>
      </w:rPr>
    </w:lvl>
    <w:lvl w:ilvl="4" w:tplc="26329FCA" w:tentative="1">
      <w:start w:val="1"/>
      <w:numFmt w:val="bullet"/>
      <w:lvlText w:val="›"/>
      <w:lvlJc w:val="left"/>
      <w:pPr>
        <w:tabs>
          <w:tab w:val="num" w:pos="3600"/>
        </w:tabs>
        <w:ind w:left="3600" w:hanging="360"/>
      </w:pPr>
      <w:rPr>
        <w:rFonts w:ascii="Euphemia" w:hAnsi="Euphemia" w:hint="default"/>
      </w:rPr>
    </w:lvl>
    <w:lvl w:ilvl="5" w:tplc="B094AAEE" w:tentative="1">
      <w:start w:val="1"/>
      <w:numFmt w:val="bullet"/>
      <w:lvlText w:val="›"/>
      <w:lvlJc w:val="left"/>
      <w:pPr>
        <w:tabs>
          <w:tab w:val="num" w:pos="4320"/>
        </w:tabs>
        <w:ind w:left="4320" w:hanging="360"/>
      </w:pPr>
      <w:rPr>
        <w:rFonts w:ascii="Euphemia" w:hAnsi="Euphemia" w:hint="default"/>
      </w:rPr>
    </w:lvl>
    <w:lvl w:ilvl="6" w:tplc="ECDEC2B6" w:tentative="1">
      <w:start w:val="1"/>
      <w:numFmt w:val="bullet"/>
      <w:lvlText w:val="›"/>
      <w:lvlJc w:val="left"/>
      <w:pPr>
        <w:tabs>
          <w:tab w:val="num" w:pos="5040"/>
        </w:tabs>
        <w:ind w:left="5040" w:hanging="360"/>
      </w:pPr>
      <w:rPr>
        <w:rFonts w:ascii="Euphemia" w:hAnsi="Euphemia" w:hint="default"/>
      </w:rPr>
    </w:lvl>
    <w:lvl w:ilvl="7" w:tplc="44B084E2" w:tentative="1">
      <w:start w:val="1"/>
      <w:numFmt w:val="bullet"/>
      <w:lvlText w:val="›"/>
      <w:lvlJc w:val="left"/>
      <w:pPr>
        <w:tabs>
          <w:tab w:val="num" w:pos="5760"/>
        </w:tabs>
        <w:ind w:left="5760" w:hanging="360"/>
      </w:pPr>
      <w:rPr>
        <w:rFonts w:ascii="Euphemia" w:hAnsi="Euphemia" w:hint="default"/>
      </w:rPr>
    </w:lvl>
    <w:lvl w:ilvl="8" w:tplc="73002E18" w:tentative="1">
      <w:start w:val="1"/>
      <w:numFmt w:val="bullet"/>
      <w:lvlText w:val="›"/>
      <w:lvlJc w:val="left"/>
      <w:pPr>
        <w:tabs>
          <w:tab w:val="num" w:pos="6480"/>
        </w:tabs>
        <w:ind w:left="6480" w:hanging="360"/>
      </w:pPr>
      <w:rPr>
        <w:rFonts w:ascii="Euphemia" w:hAnsi="Euphemia" w:hint="default"/>
      </w:rPr>
    </w:lvl>
  </w:abstractNum>
  <w:num w:numId="1" w16cid:durableId="666710796">
    <w:abstractNumId w:val="6"/>
  </w:num>
  <w:num w:numId="2" w16cid:durableId="1796556028">
    <w:abstractNumId w:val="8"/>
  </w:num>
  <w:num w:numId="3" w16cid:durableId="745955535">
    <w:abstractNumId w:val="7"/>
  </w:num>
  <w:num w:numId="4" w16cid:durableId="205996993">
    <w:abstractNumId w:val="5"/>
  </w:num>
  <w:num w:numId="5" w16cid:durableId="1040089029">
    <w:abstractNumId w:val="2"/>
  </w:num>
  <w:num w:numId="6" w16cid:durableId="98184858">
    <w:abstractNumId w:val="1"/>
  </w:num>
  <w:num w:numId="7" w16cid:durableId="259800312">
    <w:abstractNumId w:val="4"/>
  </w:num>
  <w:num w:numId="8" w16cid:durableId="46298632">
    <w:abstractNumId w:val="9"/>
  </w:num>
  <w:num w:numId="9" w16cid:durableId="1754743302">
    <w:abstractNumId w:val="0"/>
  </w:num>
  <w:num w:numId="10" w16cid:durableId="1632049885">
    <w:abstractNumId w:val="3"/>
  </w:num>
  <w:num w:numId="11" w16cid:durableId="610208437">
    <w:abstractNumId w:val="10"/>
  </w:num>
  <w:num w:numId="12" w16cid:durableId="1696350160">
    <w:abstractNumId w:val="12"/>
  </w:num>
  <w:num w:numId="13" w16cid:durableId="12930530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416"/>
    <w:rsid w:val="00011C67"/>
    <w:rsid w:val="0003099F"/>
    <w:rsid w:val="000851D8"/>
    <w:rsid w:val="000C6361"/>
    <w:rsid w:val="000F67EA"/>
    <w:rsid w:val="00101008"/>
    <w:rsid w:val="00137B3A"/>
    <w:rsid w:val="00140D20"/>
    <w:rsid w:val="00185740"/>
    <w:rsid w:val="001964E8"/>
    <w:rsid w:val="001D3548"/>
    <w:rsid w:val="001E48A5"/>
    <w:rsid w:val="001F2123"/>
    <w:rsid w:val="002070B5"/>
    <w:rsid w:val="00207416"/>
    <w:rsid w:val="00261830"/>
    <w:rsid w:val="002805FB"/>
    <w:rsid w:val="002A22AE"/>
    <w:rsid w:val="002D20FD"/>
    <w:rsid w:val="002D72B7"/>
    <w:rsid w:val="00312063"/>
    <w:rsid w:val="00347D24"/>
    <w:rsid w:val="00357618"/>
    <w:rsid w:val="00390D78"/>
    <w:rsid w:val="003C47F9"/>
    <w:rsid w:val="003F5991"/>
    <w:rsid w:val="004227D1"/>
    <w:rsid w:val="004336A0"/>
    <w:rsid w:val="00433B26"/>
    <w:rsid w:val="00442918"/>
    <w:rsid w:val="00477CD2"/>
    <w:rsid w:val="00492F89"/>
    <w:rsid w:val="004A7C94"/>
    <w:rsid w:val="004B7BD7"/>
    <w:rsid w:val="004E23D0"/>
    <w:rsid w:val="004E6A83"/>
    <w:rsid w:val="00530917"/>
    <w:rsid w:val="0058553C"/>
    <w:rsid w:val="005A5730"/>
    <w:rsid w:val="005D284E"/>
    <w:rsid w:val="00627F1E"/>
    <w:rsid w:val="00682FC9"/>
    <w:rsid w:val="00683178"/>
    <w:rsid w:val="00683F9E"/>
    <w:rsid w:val="006918C8"/>
    <w:rsid w:val="006D4939"/>
    <w:rsid w:val="007013AB"/>
    <w:rsid w:val="007178E4"/>
    <w:rsid w:val="00743F79"/>
    <w:rsid w:val="00763AA6"/>
    <w:rsid w:val="00792170"/>
    <w:rsid w:val="007A3388"/>
    <w:rsid w:val="007A4B37"/>
    <w:rsid w:val="007D54C8"/>
    <w:rsid w:val="00862AFC"/>
    <w:rsid w:val="00880A7B"/>
    <w:rsid w:val="00890435"/>
    <w:rsid w:val="00905A75"/>
    <w:rsid w:val="0090728C"/>
    <w:rsid w:val="00927386"/>
    <w:rsid w:val="00956D14"/>
    <w:rsid w:val="00971826"/>
    <w:rsid w:val="009D6160"/>
    <w:rsid w:val="009D74B5"/>
    <w:rsid w:val="009F2554"/>
    <w:rsid w:val="00A46F9B"/>
    <w:rsid w:val="00AD40B7"/>
    <w:rsid w:val="00AD6861"/>
    <w:rsid w:val="00B04C55"/>
    <w:rsid w:val="00B131F3"/>
    <w:rsid w:val="00B27925"/>
    <w:rsid w:val="00B3273C"/>
    <w:rsid w:val="00B44F3C"/>
    <w:rsid w:val="00B519CD"/>
    <w:rsid w:val="00BB5A89"/>
    <w:rsid w:val="00BB6A5F"/>
    <w:rsid w:val="00BF33AF"/>
    <w:rsid w:val="00BF3487"/>
    <w:rsid w:val="00BF692B"/>
    <w:rsid w:val="00BF734B"/>
    <w:rsid w:val="00C07ABE"/>
    <w:rsid w:val="00C11B5C"/>
    <w:rsid w:val="00C14650"/>
    <w:rsid w:val="00C4270D"/>
    <w:rsid w:val="00C46B64"/>
    <w:rsid w:val="00C77438"/>
    <w:rsid w:val="00C77A11"/>
    <w:rsid w:val="00C9527A"/>
    <w:rsid w:val="00CC50F4"/>
    <w:rsid w:val="00CD00E9"/>
    <w:rsid w:val="00D05BC9"/>
    <w:rsid w:val="00D10869"/>
    <w:rsid w:val="00D2659F"/>
    <w:rsid w:val="00D35B26"/>
    <w:rsid w:val="00D44861"/>
    <w:rsid w:val="00D530DD"/>
    <w:rsid w:val="00D82B50"/>
    <w:rsid w:val="00D96088"/>
    <w:rsid w:val="00DA2585"/>
    <w:rsid w:val="00DB26B4"/>
    <w:rsid w:val="00DC34E7"/>
    <w:rsid w:val="00DD247E"/>
    <w:rsid w:val="00DF0065"/>
    <w:rsid w:val="00E56196"/>
    <w:rsid w:val="00E60A24"/>
    <w:rsid w:val="00E869C6"/>
    <w:rsid w:val="00EC4577"/>
    <w:rsid w:val="00F22F46"/>
    <w:rsid w:val="00F257E7"/>
    <w:rsid w:val="00F4038D"/>
    <w:rsid w:val="00F44FF8"/>
    <w:rsid w:val="00FB0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D4601"/>
  <w15:chartTrackingRefBased/>
  <w15:docId w15:val="{0044BA3E-AE90-7141-9493-5CBA9BBDC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4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4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4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4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416"/>
    <w:rPr>
      <w:rFonts w:eastAsiaTheme="majorEastAsia" w:cstheme="majorBidi"/>
      <w:color w:val="272727" w:themeColor="text1" w:themeTint="D8"/>
    </w:rPr>
  </w:style>
  <w:style w:type="paragraph" w:styleId="Title">
    <w:name w:val="Title"/>
    <w:basedOn w:val="Normal"/>
    <w:next w:val="Normal"/>
    <w:link w:val="TitleChar"/>
    <w:uiPriority w:val="10"/>
    <w:qFormat/>
    <w:rsid w:val="0020741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41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4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7416"/>
    <w:rPr>
      <w:i/>
      <w:iCs/>
      <w:color w:val="404040" w:themeColor="text1" w:themeTint="BF"/>
    </w:rPr>
  </w:style>
  <w:style w:type="paragraph" w:styleId="ListParagraph">
    <w:name w:val="List Paragraph"/>
    <w:basedOn w:val="Normal"/>
    <w:uiPriority w:val="34"/>
    <w:qFormat/>
    <w:rsid w:val="00207416"/>
    <w:pPr>
      <w:ind w:left="720"/>
      <w:contextualSpacing/>
    </w:pPr>
  </w:style>
  <w:style w:type="character" w:styleId="IntenseEmphasis">
    <w:name w:val="Intense Emphasis"/>
    <w:basedOn w:val="DefaultParagraphFont"/>
    <w:uiPriority w:val="21"/>
    <w:qFormat/>
    <w:rsid w:val="00207416"/>
    <w:rPr>
      <w:i/>
      <w:iCs/>
      <w:color w:val="0F4761" w:themeColor="accent1" w:themeShade="BF"/>
    </w:rPr>
  </w:style>
  <w:style w:type="paragraph" w:styleId="IntenseQuote">
    <w:name w:val="Intense Quote"/>
    <w:basedOn w:val="Normal"/>
    <w:next w:val="Normal"/>
    <w:link w:val="IntenseQuoteChar"/>
    <w:uiPriority w:val="30"/>
    <w:qFormat/>
    <w:rsid w:val="00207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416"/>
    <w:rPr>
      <w:i/>
      <w:iCs/>
      <w:color w:val="0F4761" w:themeColor="accent1" w:themeShade="BF"/>
    </w:rPr>
  </w:style>
  <w:style w:type="character" w:styleId="IntenseReference">
    <w:name w:val="Intense Reference"/>
    <w:basedOn w:val="DefaultParagraphFont"/>
    <w:uiPriority w:val="32"/>
    <w:qFormat/>
    <w:rsid w:val="00207416"/>
    <w:rPr>
      <w:b/>
      <w:bCs/>
      <w:smallCaps/>
      <w:color w:val="0F4761" w:themeColor="accent1" w:themeShade="BF"/>
      <w:spacing w:val="5"/>
    </w:rPr>
  </w:style>
  <w:style w:type="character" w:styleId="Hyperlink">
    <w:name w:val="Hyperlink"/>
    <w:basedOn w:val="DefaultParagraphFont"/>
    <w:uiPriority w:val="99"/>
    <w:unhideWhenUsed/>
    <w:rsid w:val="00347D24"/>
    <w:rPr>
      <w:color w:val="467886" w:themeColor="hyperlink"/>
      <w:u w:val="single"/>
    </w:rPr>
  </w:style>
  <w:style w:type="character" w:styleId="UnresolvedMention">
    <w:name w:val="Unresolved Mention"/>
    <w:basedOn w:val="DefaultParagraphFont"/>
    <w:uiPriority w:val="99"/>
    <w:semiHidden/>
    <w:unhideWhenUsed/>
    <w:rsid w:val="00347D24"/>
    <w:rPr>
      <w:color w:val="605E5C"/>
      <w:shd w:val="clear" w:color="auto" w:fill="E1DFDD"/>
    </w:rPr>
  </w:style>
  <w:style w:type="paragraph" w:styleId="Footer">
    <w:name w:val="footer"/>
    <w:basedOn w:val="Normal"/>
    <w:link w:val="FooterChar"/>
    <w:uiPriority w:val="99"/>
    <w:unhideWhenUsed/>
    <w:rsid w:val="009D74B5"/>
    <w:pPr>
      <w:tabs>
        <w:tab w:val="center" w:pos="4513"/>
        <w:tab w:val="right" w:pos="9026"/>
      </w:tabs>
    </w:pPr>
  </w:style>
  <w:style w:type="character" w:customStyle="1" w:styleId="FooterChar">
    <w:name w:val="Footer Char"/>
    <w:basedOn w:val="DefaultParagraphFont"/>
    <w:link w:val="Footer"/>
    <w:uiPriority w:val="99"/>
    <w:rsid w:val="009D74B5"/>
  </w:style>
  <w:style w:type="character" w:styleId="PageNumber">
    <w:name w:val="page number"/>
    <w:basedOn w:val="DefaultParagraphFont"/>
    <w:uiPriority w:val="99"/>
    <w:semiHidden/>
    <w:unhideWhenUsed/>
    <w:rsid w:val="009D74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24682">
      <w:bodyDiv w:val="1"/>
      <w:marLeft w:val="0"/>
      <w:marRight w:val="0"/>
      <w:marTop w:val="0"/>
      <w:marBottom w:val="0"/>
      <w:divBdr>
        <w:top w:val="none" w:sz="0" w:space="0" w:color="auto"/>
        <w:left w:val="none" w:sz="0" w:space="0" w:color="auto"/>
        <w:bottom w:val="none" w:sz="0" w:space="0" w:color="auto"/>
        <w:right w:val="none" w:sz="0" w:space="0" w:color="auto"/>
      </w:divBdr>
    </w:div>
    <w:div w:id="124204076">
      <w:bodyDiv w:val="1"/>
      <w:marLeft w:val="0"/>
      <w:marRight w:val="0"/>
      <w:marTop w:val="0"/>
      <w:marBottom w:val="0"/>
      <w:divBdr>
        <w:top w:val="none" w:sz="0" w:space="0" w:color="auto"/>
        <w:left w:val="none" w:sz="0" w:space="0" w:color="auto"/>
        <w:bottom w:val="none" w:sz="0" w:space="0" w:color="auto"/>
        <w:right w:val="none" w:sz="0" w:space="0" w:color="auto"/>
      </w:divBdr>
      <w:divsChild>
        <w:div w:id="2005432472">
          <w:marLeft w:val="389"/>
          <w:marRight w:val="0"/>
          <w:marTop w:val="280"/>
          <w:marBottom w:val="0"/>
          <w:divBdr>
            <w:top w:val="none" w:sz="0" w:space="0" w:color="auto"/>
            <w:left w:val="none" w:sz="0" w:space="0" w:color="auto"/>
            <w:bottom w:val="none" w:sz="0" w:space="0" w:color="auto"/>
            <w:right w:val="none" w:sz="0" w:space="0" w:color="auto"/>
          </w:divBdr>
        </w:div>
      </w:divsChild>
    </w:div>
    <w:div w:id="168298950">
      <w:bodyDiv w:val="1"/>
      <w:marLeft w:val="0"/>
      <w:marRight w:val="0"/>
      <w:marTop w:val="0"/>
      <w:marBottom w:val="0"/>
      <w:divBdr>
        <w:top w:val="none" w:sz="0" w:space="0" w:color="auto"/>
        <w:left w:val="none" w:sz="0" w:space="0" w:color="auto"/>
        <w:bottom w:val="none" w:sz="0" w:space="0" w:color="auto"/>
        <w:right w:val="none" w:sz="0" w:space="0" w:color="auto"/>
      </w:divBdr>
    </w:div>
    <w:div w:id="510098606">
      <w:bodyDiv w:val="1"/>
      <w:marLeft w:val="0"/>
      <w:marRight w:val="0"/>
      <w:marTop w:val="0"/>
      <w:marBottom w:val="0"/>
      <w:divBdr>
        <w:top w:val="none" w:sz="0" w:space="0" w:color="auto"/>
        <w:left w:val="none" w:sz="0" w:space="0" w:color="auto"/>
        <w:bottom w:val="none" w:sz="0" w:space="0" w:color="auto"/>
        <w:right w:val="none" w:sz="0" w:space="0" w:color="auto"/>
      </w:divBdr>
      <w:divsChild>
        <w:div w:id="137769675">
          <w:marLeft w:val="389"/>
          <w:marRight w:val="0"/>
          <w:marTop w:val="280"/>
          <w:marBottom w:val="0"/>
          <w:divBdr>
            <w:top w:val="none" w:sz="0" w:space="0" w:color="auto"/>
            <w:left w:val="none" w:sz="0" w:space="0" w:color="auto"/>
            <w:bottom w:val="none" w:sz="0" w:space="0" w:color="auto"/>
            <w:right w:val="none" w:sz="0" w:space="0" w:color="auto"/>
          </w:divBdr>
        </w:div>
      </w:divsChild>
    </w:div>
    <w:div w:id="534854600">
      <w:bodyDiv w:val="1"/>
      <w:marLeft w:val="0"/>
      <w:marRight w:val="0"/>
      <w:marTop w:val="0"/>
      <w:marBottom w:val="0"/>
      <w:divBdr>
        <w:top w:val="none" w:sz="0" w:space="0" w:color="auto"/>
        <w:left w:val="none" w:sz="0" w:space="0" w:color="auto"/>
        <w:bottom w:val="none" w:sz="0" w:space="0" w:color="auto"/>
        <w:right w:val="none" w:sz="0" w:space="0" w:color="auto"/>
      </w:divBdr>
    </w:div>
    <w:div w:id="598176115">
      <w:bodyDiv w:val="1"/>
      <w:marLeft w:val="0"/>
      <w:marRight w:val="0"/>
      <w:marTop w:val="0"/>
      <w:marBottom w:val="0"/>
      <w:divBdr>
        <w:top w:val="none" w:sz="0" w:space="0" w:color="auto"/>
        <w:left w:val="none" w:sz="0" w:space="0" w:color="auto"/>
        <w:bottom w:val="none" w:sz="0" w:space="0" w:color="auto"/>
        <w:right w:val="none" w:sz="0" w:space="0" w:color="auto"/>
      </w:divBdr>
    </w:div>
    <w:div w:id="717969478">
      <w:bodyDiv w:val="1"/>
      <w:marLeft w:val="0"/>
      <w:marRight w:val="0"/>
      <w:marTop w:val="0"/>
      <w:marBottom w:val="0"/>
      <w:divBdr>
        <w:top w:val="none" w:sz="0" w:space="0" w:color="auto"/>
        <w:left w:val="none" w:sz="0" w:space="0" w:color="auto"/>
        <w:bottom w:val="none" w:sz="0" w:space="0" w:color="auto"/>
        <w:right w:val="none" w:sz="0" w:space="0" w:color="auto"/>
      </w:divBdr>
    </w:div>
    <w:div w:id="839196431">
      <w:bodyDiv w:val="1"/>
      <w:marLeft w:val="0"/>
      <w:marRight w:val="0"/>
      <w:marTop w:val="0"/>
      <w:marBottom w:val="0"/>
      <w:divBdr>
        <w:top w:val="none" w:sz="0" w:space="0" w:color="auto"/>
        <w:left w:val="none" w:sz="0" w:space="0" w:color="auto"/>
        <w:bottom w:val="none" w:sz="0" w:space="0" w:color="auto"/>
        <w:right w:val="none" w:sz="0" w:space="0" w:color="auto"/>
      </w:divBdr>
      <w:divsChild>
        <w:div w:id="1574898974">
          <w:marLeft w:val="389"/>
          <w:marRight w:val="0"/>
          <w:marTop w:val="280"/>
          <w:marBottom w:val="0"/>
          <w:divBdr>
            <w:top w:val="none" w:sz="0" w:space="0" w:color="auto"/>
            <w:left w:val="none" w:sz="0" w:space="0" w:color="auto"/>
            <w:bottom w:val="none" w:sz="0" w:space="0" w:color="auto"/>
            <w:right w:val="none" w:sz="0" w:space="0" w:color="auto"/>
          </w:divBdr>
        </w:div>
      </w:divsChild>
    </w:div>
    <w:div w:id="924801982">
      <w:bodyDiv w:val="1"/>
      <w:marLeft w:val="0"/>
      <w:marRight w:val="0"/>
      <w:marTop w:val="0"/>
      <w:marBottom w:val="0"/>
      <w:divBdr>
        <w:top w:val="none" w:sz="0" w:space="0" w:color="auto"/>
        <w:left w:val="none" w:sz="0" w:space="0" w:color="auto"/>
        <w:bottom w:val="none" w:sz="0" w:space="0" w:color="auto"/>
        <w:right w:val="none" w:sz="0" w:space="0" w:color="auto"/>
      </w:divBdr>
      <w:divsChild>
        <w:div w:id="1879197135">
          <w:marLeft w:val="389"/>
          <w:marRight w:val="0"/>
          <w:marTop w:val="280"/>
          <w:marBottom w:val="0"/>
          <w:divBdr>
            <w:top w:val="none" w:sz="0" w:space="0" w:color="auto"/>
            <w:left w:val="none" w:sz="0" w:space="0" w:color="auto"/>
            <w:bottom w:val="none" w:sz="0" w:space="0" w:color="auto"/>
            <w:right w:val="none" w:sz="0" w:space="0" w:color="auto"/>
          </w:divBdr>
        </w:div>
      </w:divsChild>
    </w:div>
    <w:div w:id="1091007538">
      <w:bodyDiv w:val="1"/>
      <w:marLeft w:val="0"/>
      <w:marRight w:val="0"/>
      <w:marTop w:val="0"/>
      <w:marBottom w:val="0"/>
      <w:divBdr>
        <w:top w:val="none" w:sz="0" w:space="0" w:color="auto"/>
        <w:left w:val="none" w:sz="0" w:space="0" w:color="auto"/>
        <w:bottom w:val="none" w:sz="0" w:space="0" w:color="auto"/>
        <w:right w:val="none" w:sz="0" w:space="0" w:color="auto"/>
      </w:divBdr>
    </w:div>
    <w:div w:id="1140882773">
      <w:bodyDiv w:val="1"/>
      <w:marLeft w:val="0"/>
      <w:marRight w:val="0"/>
      <w:marTop w:val="0"/>
      <w:marBottom w:val="0"/>
      <w:divBdr>
        <w:top w:val="none" w:sz="0" w:space="0" w:color="auto"/>
        <w:left w:val="none" w:sz="0" w:space="0" w:color="auto"/>
        <w:bottom w:val="none" w:sz="0" w:space="0" w:color="auto"/>
        <w:right w:val="none" w:sz="0" w:space="0" w:color="auto"/>
      </w:divBdr>
    </w:div>
    <w:div w:id="1212497756">
      <w:bodyDiv w:val="1"/>
      <w:marLeft w:val="0"/>
      <w:marRight w:val="0"/>
      <w:marTop w:val="0"/>
      <w:marBottom w:val="0"/>
      <w:divBdr>
        <w:top w:val="none" w:sz="0" w:space="0" w:color="auto"/>
        <w:left w:val="none" w:sz="0" w:space="0" w:color="auto"/>
        <w:bottom w:val="none" w:sz="0" w:space="0" w:color="auto"/>
        <w:right w:val="none" w:sz="0" w:space="0" w:color="auto"/>
      </w:divBdr>
      <w:divsChild>
        <w:div w:id="1777366147">
          <w:marLeft w:val="0"/>
          <w:marRight w:val="0"/>
          <w:marTop w:val="0"/>
          <w:marBottom w:val="0"/>
          <w:divBdr>
            <w:top w:val="none" w:sz="0" w:space="0" w:color="auto"/>
            <w:left w:val="none" w:sz="0" w:space="0" w:color="auto"/>
            <w:bottom w:val="none" w:sz="0" w:space="0" w:color="auto"/>
            <w:right w:val="none" w:sz="0" w:space="0" w:color="auto"/>
          </w:divBdr>
          <w:divsChild>
            <w:div w:id="986861793">
              <w:marLeft w:val="0"/>
              <w:marRight w:val="0"/>
              <w:marTop w:val="0"/>
              <w:marBottom w:val="0"/>
              <w:divBdr>
                <w:top w:val="none" w:sz="0" w:space="0" w:color="auto"/>
                <w:left w:val="none" w:sz="0" w:space="0" w:color="auto"/>
                <w:bottom w:val="none" w:sz="0" w:space="0" w:color="auto"/>
                <w:right w:val="none" w:sz="0" w:space="0" w:color="auto"/>
              </w:divBdr>
              <w:divsChild>
                <w:div w:id="1575555268">
                  <w:marLeft w:val="0"/>
                  <w:marRight w:val="0"/>
                  <w:marTop w:val="0"/>
                  <w:marBottom w:val="0"/>
                  <w:divBdr>
                    <w:top w:val="none" w:sz="0" w:space="0" w:color="auto"/>
                    <w:left w:val="none" w:sz="0" w:space="0" w:color="auto"/>
                    <w:bottom w:val="none" w:sz="0" w:space="0" w:color="auto"/>
                    <w:right w:val="none" w:sz="0" w:space="0" w:color="auto"/>
                  </w:divBdr>
                  <w:divsChild>
                    <w:div w:id="1816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047636">
          <w:marLeft w:val="0"/>
          <w:marRight w:val="0"/>
          <w:marTop w:val="0"/>
          <w:marBottom w:val="0"/>
          <w:divBdr>
            <w:top w:val="none" w:sz="0" w:space="0" w:color="auto"/>
            <w:left w:val="none" w:sz="0" w:space="0" w:color="auto"/>
            <w:bottom w:val="none" w:sz="0" w:space="0" w:color="auto"/>
            <w:right w:val="none" w:sz="0" w:space="0" w:color="auto"/>
          </w:divBdr>
          <w:divsChild>
            <w:div w:id="533075618">
              <w:marLeft w:val="0"/>
              <w:marRight w:val="0"/>
              <w:marTop w:val="0"/>
              <w:marBottom w:val="0"/>
              <w:divBdr>
                <w:top w:val="none" w:sz="0" w:space="0" w:color="auto"/>
                <w:left w:val="none" w:sz="0" w:space="0" w:color="auto"/>
                <w:bottom w:val="none" w:sz="0" w:space="0" w:color="auto"/>
                <w:right w:val="none" w:sz="0" w:space="0" w:color="auto"/>
              </w:divBdr>
              <w:divsChild>
                <w:div w:id="1113982577">
                  <w:marLeft w:val="0"/>
                  <w:marRight w:val="0"/>
                  <w:marTop w:val="0"/>
                  <w:marBottom w:val="0"/>
                  <w:divBdr>
                    <w:top w:val="none" w:sz="0" w:space="0" w:color="auto"/>
                    <w:left w:val="none" w:sz="0" w:space="0" w:color="auto"/>
                    <w:bottom w:val="none" w:sz="0" w:space="0" w:color="auto"/>
                    <w:right w:val="none" w:sz="0" w:space="0" w:color="auto"/>
                  </w:divBdr>
                  <w:divsChild>
                    <w:div w:id="172406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94100">
      <w:bodyDiv w:val="1"/>
      <w:marLeft w:val="0"/>
      <w:marRight w:val="0"/>
      <w:marTop w:val="0"/>
      <w:marBottom w:val="0"/>
      <w:divBdr>
        <w:top w:val="none" w:sz="0" w:space="0" w:color="auto"/>
        <w:left w:val="none" w:sz="0" w:space="0" w:color="auto"/>
        <w:bottom w:val="none" w:sz="0" w:space="0" w:color="auto"/>
        <w:right w:val="none" w:sz="0" w:space="0" w:color="auto"/>
      </w:divBdr>
    </w:div>
    <w:div w:id="1606963008">
      <w:bodyDiv w:val="1"/>
      <w:marLeft w:val="0"/>
      <w:marRight w:val="0"/>
      <w:marTop w:val="0"/>
      <w:marBottom w:val="0"/>
      <w:divBdr>
        <w:top w:val="none" w:sz="0" w:space="0" w:color="auto"/>
        <w:left w:val="none" w:sz="0" w:space="0" w:color="auto"/>
        <w:bottom w:val="none" w:sz="0" w:space="0" w:color="auto"/>
        <w:right w:val="none" w:sz="0" w:space="0" w:color="auto"/>
      </w:divBdr>
      <w:divsChild>
        <w:div w:id="375273505">
          <w:marLeft w:val="389"/>
          <w:marRight w:val="0"/>
          <w:marTop w:val="280"/>
          <w:marBottom w:val="0"/>
          <w:divBdr>
            <w:top w:val="none" w:sz="0" w:space="0" w:color="auto"/>
            <w:left w:val="none" w:sz="0" w:space="0" w:color="auto"/>
            <w:bottom w:val="none" w:sz="0" w:space="0" w:color="auto"/>
            <w:right w:val="none" w:sz="0" w:space="0" w:color="auto"/>
          </w:divBdr>
        </w:div>
      </w:divsChild>
    </w:div>
    <w:div w:id="1754818430">
      <w:bodyDiv w:val="1"/>
      <w:marLeft w:val="0"/>
      <w:marRight w:val="0"/>
      <w:marTop w:val="0"/>
      <w:marBottom w:val="0"/>
      <w:divBdr>
        <w:top w:val="none" w:sz="0" w:space="0" w:color="auto"/>
        <w:left w:val="none" w:sz="0" w:space="0" w:color="auto"/>
        <w:bottom w:val="none" w:sz="0" w:space="0" w:color="auto"/>
        <w:right w:val="none" w:sz="0" w:space="0" w:color="auto"/>
      </w:divBdr>
    </w:div>
    <w:div w:id="1788428353">
      <w:bodyDiv w:val="1"/>
      <w:marLeft w:val="0"/>
      <w:marRight w:val="0"/>
      <w:marTop w:val="0"/>
      <w:marBottom w:val="0"/>
      <w:divBdr>
        <w:top w:val="none" w:sz="0" w:space="0" w:color="auto"/>
        <w:left w:val="none" w:sz="0" w:space="0" w:color="auto"/>
        <w:bottom w:val="none" w:sz="0" w:space="0" w:color="auto"/>
        <w:right w:val="none" w:sz="0" w:space="0" w:color="auto"/>
      </w:divBdr>
      <w:divsChild>
        <w:div w:id="1151092445">
          <w:marLeft w:val="0"/>
          <w:marRight w:val="0"/>
          <w:marTop w:val="0"/>
          <w:marBottom w:val="0"/>
          <w:divBdr>
            <w:top w:val="none" w:sz="0" w:space="0" w:color="auto"/>
            <w:left w:val="none" w:sz="0" w:space="0" w:color="auto"/>
            <w:bottom w:val="none" w:sz="0" w:space="0" w:color="auto"/>
            <w:right w:val="none" w:sz="0" w:space="0" w:color="auto"/>
          </w:divBdr>
          <w:divsChild>
            <w:div w:id="1506943921">
              <w:marLeft w:val="0"/>
              <w:marRight w:val="0"/>
              <w:marTop w:val="0"/>
              <w:marBottom w:val="0"/>
              <w:divBdr>
                <w:top w:val="none" w:sz="0" w:space="0" w:color="auto"/>
                <w:left w:val="none" w:sz="0" w:space="0" w:color="auto"/>
                <w:bottom w:val="none" w:sz="0" w:space="0" w:color="auto"/>
                <w:right w:val="none" w:sz="0" w:space="0" w:color="auto"/>
              </w:divBdr>
              <w:divsChild>
                <w:div w:id="1388841600">
                  <w:marLeft w:val="0"/>
                  <w:marRight w:val="0"/>
                  <w:marTop w:val="0"/>
                  <w:marBottom w:val="0"/>
                  <w:divBdr>
                    <w:top w:val="none" w:sz="0" w:space="0" w:color="auto"/>
                    <w:left w:val="none" w:sz="0" w:space="0" w:color="auto"/>
                    <w:bottom w:val="none" w:sz="0" w:space="0" w:color="auto"/>
                    <w:right w:val="none" w:sz="0" w:space="0" w:color="auto"/>
                  </w:divBdr>
                  <w:divsChild>
                    <w:div w:id="207508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09263">
          <w:marLeft w:val="0"/>
          <w:marRight w:val="0"/>
          <w:marTop w:val="0"/>
          <w:marBottom w:val="0"/>
          <w:divBdr>
            <w:top w:val="none" w:sz="0" w:space="0" w:color="auto"/>
            <w:left w:val="none" w:sz="0" w:space="0" w:color="auto"/>
            <w:bottom w:val="none" w:sz="0" w:space="0" w:color="auto"/>
            <w:right w:val="none" w:sz="0" w:space="0" w:color="auto"/>
          </w:divBdr>
          <w:divsChild>
            <w:div w:id="1514224120">
              <w:marLeft w:val="0"/>
              <w:marRight w:val="0"/>
              <w:marTop w:val="0"/>
              <w:marBottom w:val="0"/>
              <w:divBdr>
                <w:top w:val="none" w:sz="0" w:space="0" w:color="auto"/>
                <w:left w:val="none" w:sz="0" w:space="0" w:color="auto"/>
                <w:bottom w:val="none" w:sz="0" w:space="0" w:color="auto"/>
                <w:right w:val="none" w:sz="0" w:space="0" w:color="auto"/>
              </w:divBdr>
              <w:divsChild>
                <w:div w:id="561864433">
                  <w:marLeft w:val="0"/>
                  <w:marRight w:val="0"/>
                  <w:marTop w:val="0"/>
                  <w:marBottom w:val="0"/>
                  <w:divBdr>
                    <w:top w:val="none" w:sz="0" w:space="0" w:color="auto"/>
                    <w:left w:val="none" w:sz="0" w:space="0" w:color="auto"/>
                    <w:bottom w:val="none" w:sz="0" w:space="0" w:color="auto"/>
                    <w:right w:val="none" w:sz="0" w:space="0" w:color="auto"/>
                  </w:divBdr>
                  <w:divsChild>
                    <w:div w:id="50039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871260">
      <w:bodyDiv w:val="1"/>
      <w:marLeft w:val="0"/>
      <w:marRight w:val="0"/>
      <w:marTop w:val="0"/>
      <w:marBottom w:val="0"/>
      <w:divBdr>
        <w:top w:val="none" w:sz="0" w:space="0" w:color="auto"/>
        <w:left w:val="none" w:sz="0" w:space="0" w:color="auto"/>
        <w:bottom w:val="none" w:sz="0" w:space="0" w:color="auto"/>
        <w:right w:val="none" w:sz="0" w:space="0" w:color="auto"/>
      </w:divBdr>
    </w:div>
    <w:div w:id="2124035193">
      <w:bodyDiv w:val="1"/>
      <w:marLeft w:val="0"/>
      <w:marRight w:val="0"/>
      <w:marTop w:val="0"/>
      <w:marBottom w:val="0"/>
      <w:divBdr>
        <w:top w:val="none" w:sz="0" w:space="0" w:color="auto"/>
        <w:left w:val="none" w:sz="0" w:space="0" w:color="auto"/>
        <w:bottom w:val="none" w:sz="0" w:space="0" w:color="auto"/>
        <w:right w:val="none" w:sz="0" w:space="0" w:color="auto"/>
      </w:divBdr>
      <w:divsChild>
        <w:div w:id="1674917365">
          <w:marLeft w:val="389"/>
          <w:marRight w:val="0"/>
          <w:marTop w:val="2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norbox.org/blog/fundraising-event-tips" TargetMode="External"/><Relationship Id="rId18" Type="http://schemas.openxmlformats.org/officeDocument/2006/relationships/hyperlink" Target="https://www.researchgate.net/publication/333519112_How_Nonprofit_Organizations_Use_Social_Media_for_Fundraising_A_Systematic_Literature_Review" TargetMode="External"/><Relationship Id="rId26" Type="http://schemas.openxmlformats.org/officeDocument/2006/relationships/hyperlink" Target="https://www.fundraising.co.uk/" TargetMode="External"/><Relationship Id="rId3" Type="http://schemas.openxmlformats.org/officeDocument/2006/relationships/settings" Target="settings.xml"/><Relationship Id="rId21" Type="http://schemas.openxmlformats.org/officeDocument/2006/relationships/hyperlink" Target="https://www.nonprofitmarketingguide.com/marketing-events" TargetMode="External"/><Relationship Id="rId7" Type="http://schemas.openxmlformats.org/officeDocument/2006/relationships/image" Target="media/image1.png"/><Relationship Id="rId12" Type="http://schemas.openxmlformats.org/officeDocument/2006/relationships/hyperlink" Target="https://www.coursera.org/articles/resource-management" TargetMode="External"/><Relationship Id="rId17" Type="http://schemas.openxmlformats.org/officeDocument/2006/relationships/hyperlink" Target="https://www.fundraisingstrategies.org/" TargetMode="External"/><Relationship Id="rId25" Type="http://schemas.openxmlformats.org/officeDocument/2006/relationships/hyperlink" Target="https://www.sweap.io/en/blog/swot-analysis-for-events&#163;#:~:text=A%20charity%20organisation%20might%20conduct,awareness%20and%20a%20limited%20budge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ventplanningblueprint.com/event-marketing-strategies" TargetMode="External"/><Relationship Id="rId20" Type="http://schemas.openxmlformats.org/officeDocument/2006/relationships/hyperlink" Target="https://nonprofithub.org/event-location-guide" TargetMode="External"/><Relationship Id="rId29" Type="http://schemas.openxmlformats.org/officeDocument/2006/relationships/hyperlink" Target="https://home.simplyk.io/blog/raffle-idea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aritycomms.org.uk/" TargetMode="External"/><Relationship Id="rId24" Type="http://schemas.openxmlformats.org/officeDocument/2006/relationships/hyperlink" Target="https://www.spotfund.com/blog/3nbSmV-60-charity-event-ideas-to-boost-your-nonprofit-fundraisin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ocio.events/blog/event-management-process" TargetMode="External"/><Relationship Id="rId23" Type="http://schemas.openxmlformats.org/officeDocument/2006/relationships/hyperlink" Target="https://www.smallcharities.org.uk/" TargetMode="External"/><Relationship Id="rId28" Type="http://schemas.openxmlformats.org/officeDocument/2006/relationships/hyperlink" Target="https://socio.events/blog/event-management-process" TargetMode="External"/><Relationship Id="rId10" Type="http://schemas.openxmlformats.org/officeDocument/2006/relationships/hyperlink" Target="https://www.charityauctionstoday.com/p/ultimate-fundraising-event-planning-guide/" TargetMode="External"/><Relationship Id="rId19" Type="http://schemas.openxmlformats.org/officeDocument/2006/relationships/hyperlink" Target="https://www.lyyti.com/en/blog/introducing-the-event-cycle-the-core-of-event-success-management"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Birmingham.gov.uk/info/50014/information_for_event_organisers/2975/event_planning_and_safety" TargetMode="External"/><Relationship Id="rId14" Type="http://schemas.openxmlformats.org/officeDocument/2006/relationships/hyperlink" Target="https://www.eventbrite.com/blog/event-life-cycle-ds00/" TargetMode="External"/><Relationship Id="rId22" Type="http://schemas.openxmlformats.org/officeDocument/2006/relationships/hyperlink" Target="https://www.ncvo.org.uk" TargetMode="External"/><Relationship Id="rId27" Type="http://schemas.openxmlformats.org/officeDocument/2006/relationships/hyperlink" Target="https://www.gov.uk/" TargetMode="External"/><Relationship Id="rId30" Type="http://schemas.openxmlformats.org/officeDocument/2006/relationships/footer" Target="footer1.xml"/><Relationship Id="rId8" Type="http://schemas.openxmlformats.org/officeDocument/2006/relationships/hyperlink" Target="https://www.acorn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18</Pages>
  <Words>4012</Words>
  <Characters>22873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47</cp:revision>
  <dcterms:created xsi:type="dcterms:W3CDTF">2024-11-06T22:19:00Z</dcterms:created>
  <dcterms:modified xsi:type="dcterms:W3CDTF">2024-11-08T18:17:00Z</dcterms:modified>
</cp:coreProperties>
</file>