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25077074"/>
        <w:docPartObj>
          <w:docPartGallery w:val="Cover Pages"/>
          <w:docPartUnique/>
        </w:docPartObj>
      </w:sdtPr>
      <w:sdtContent>
        <w:p w:rsidR="000E68FB" w:rsidRDefault="000E68FB">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E68FB" w:rsidRDefault="000E68FB">
                                      <w:pPr>
                                        <w:pStyle w:val="NoSpacing"/>
                                        <w:spacing w:before="120"/>
                                        <w:jc w:val="center"/>
                                        <w:rPr>
                                          <w:color w:val="FFFFFF" w:themeColor="background1"/>
                                        </w:rPr>
                                      </w:pPr>
                                      <w:r>
                                        <w:rPr>
                                          <w:color w:val="FFFFFF" w:themeColor="background1"/>
                                        </w:rPr>
                                        <w:t>Ianto Griffiths</w:t>
                                      </w:r>
                                    </w:p>
                                  </w:sdtContent>
                                </w:sdt>
                                <w:p w:rsidR="000E68FB" w:rsidRDefault="00602C1E">
                                  <w:pPr>
                                    <w:pStyle w:val="NoSpacing"/>
                                    <w:spacing w:before="120"/>
                                    <w:jc w:val="center"/>
                                    <w:rPr>
                                      <w:color w:val="FFFFFF" w:themeColor="background1"/>
                                    </w:rPr>
                                  </w:pPr>
                                  <w:sdt>
                                    <w:sdtPr>
                                      <w:rPr>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602C1E">
                                        <w:rPr>
                                          <w:color w:val="FFFFFF" w:themeColor="background1"/>
                                        </w:rPr>
                                        <w:t>P144959</w:t>
                                      </w:r>
                                    </w:sdtContent>
                                  </w:sdt>
                                  <w:r w:rsidR="000E68FB">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E68FB" w:rsidRDefault="000E68FB" w:rsidP="00602C1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work based project</w:t>
                                      </w:r>
                                      <w:r w:rsidR="00602C1E">
                                        <w:rPr>
                                          <w:rFonts w:asciiTheme="majorHAnsi" w:eastAsiaTheme="majorEastAsia" w:hAnsiTheme="majorHAnsi" w:cstheme="majorBidi"/>
                                          <w:caps/>
                                          <w:color w:val="5B9BD5" w:themeColor="accent1"/>
                                          <w:sz w:val="72"/>
                                          <w:szCs w:val="72"/>
                                        </w:rPr>
                                        <w:t xml:space="preserve"> </w:t>
                                      </w:r>
                                      <w:r>
                                        <w:rPr>
                                          <w:rFonts w:asciiTheme="majorHAnsi" w:eastAsiaTheme="majorEastAsia" w:hAnsiTheme="majorHAnsi" w:cstheme="majorBidi"/>
                                          <w:caps/>
                                          <w:color w:val="5B9BD5" w:themeColor="accent1"/>
                                          <w:sz w:val="72"/>
                                          <w:szCs w:val="72"/>
                                        </w:rPr>
                                        <w:t>Interim submission</w:t>
                                      </w:r>
                                      <w:r w:rsidR="00602C1E">
                                        <w:rPr>
                                          <w:rFonts w:asciiTheme="majorHAnsi" w:eastAsiaTheme="majorEastAsia" w:hAnsiTheme="majorHAnsi" w:cstheme="majorBidi"/>
                                          <w:caps/>
                                          <w:color w:val="5B9BD5" w:themeColor="accent1"/>
                                          <w:sz w:val="72"/>
                                          <w:szCs w:val="72"/>
                                        </w:rPr>
                                        <w:t xml:space="preserve"> 4</w:t>
                                      </w:r>
                                      <w:r>
                                        <w:rPr>
                                          <w:rFonts w:asciiTheme="majorHAnsi" w:eastAsiaTheme="majorEastAsia" w:hAnsiTheme="majorHAnsi" w:cstheme="majorBidi"/>
                                          <w:caps/>
                                          <w:color w:val="5B9BD5"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E68FB" w:rsidRDefault="000E68FB">
                                <w:pPr>
                                  <w:pStyle w:val="NoSpacing"/>
                                  <w:spacing w:before="120"/>
                                  <w:jc w:val="center"/>
                                  <w:rPr>
                                    <w:color w:val="FFFFFF" w:themeColor="background1"/>
                                  </w:rPr>
                                </w:pPr>
                                <w:r>
                                  <w:rPr>
                                    <w:color w:val="FFFFFF" w:themeColor="background1"/>
                                  </w:rPr>
                                  <w:t>Ianto Griffiths</w:t>
                                </w:r>
                              </w:p>
                            </w:sdtContent>
                          </w:sdt>
                          <w:p w:rsidR="000E68FB" w:rsidRDefault="00602C1E">
                            <w:pPr>
                              <w:pStyle w:val="NoSpacing"/>
                              <w:spacing w:before="120"/>
                              <w:jc w:val="center"/>
                              <w:rPr>
                                <w:color w:val="FFFFFF" w:themeColor="background1"/>
                              </w:rPr>
                            </w:pPr>
                            <w:sdt>
                              <w:sdtPr>
                                <w:rPr>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602C1E">
                                  <w:rPr>
                                    <w:color w:val="FFFFFF" w:themeColor="background1"/>
                                  </w:rPr>
                                  <w:t>P144959</w:t>
                                </w:r>
                              </w:sdtContent>
                            </w:sdt>
                            <w:r w:rsidR="000E68FB">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E68FB" w:rsidRDefault="000E68FB" w:rsidP="00602C1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work based project</w:t>
                                </w:r>
                                <w:r w:rsidR="00602C1E">
                                  <w:rPr>
                                    <w:rFonts w:asciiTheme="majorHAnsi" w:eastAsiaTheme="majorEastAsia" w:hAnsiTheme="majorHAnsi" w:cstheme="majorBidi"/>
                                    <w:caps/>
                                    <w:color w:val="5B9BD5" w:themeColor="accent1"/>
                                    <w:sz w:val="72"/>
                                    <w:szCs w:val="72"/>
                                  </w:rPr>
                                  <w:t xml:space="preserve"> </w:t>
                                </w:r>
                                <w:r>
                                  <w:rPr>
                                    <w:rFonts w:asciiTheme="majorHAnsi" w:eastAsiaTheme="majorEastAsia" w:hAnsiTheme="majorHAnsi" w:cstheme="majorBidi"/>
                                    <w:caps/>
                                    <w:color w:val="5B9BD5" w:themeColor="accent1"/>
                                    <w:sz w:val="72"/>
                                    <w:szCs w:val="72"/>
                                  </w:rPr>
                                  <w:t>Interim submission</w:t>
                                </w:r>
                                <w:r w:rsidR="00602C1E">
                                  <w:rPr>
                                    <w:rFonts w:asciiTheme="majorHAnsi" w:eastAsiaTheme="majorEastAsia" w:hAnsiTheme="majorHAnsi" w:cstheme="majorBidi"/>
                                    <w:caps/>
                                    <w:color w:val="5B9BD5" w:themeColor="accent1"/>
                                    <w:sz w:val="72"/>
                                    <w:szCs w:val="72"/>
                                  </w:rPr>
                                  <w:t xml:space="preserve"> 4</w:t>
                                </w:r>
                                <w:r>
                                  <w:rPr>
                                    <w:rFonts w:asciiTheme="majorHAnsi" w:eastAsiaTheme="majorEastAsia" w:hAnsiTheme="majorHAnsi" w:cstheme="majorBidi"/>
                                    <w:caps/>
                                    <w:color w:val="5B9BD5" w:themeColor="accent1"/>
                                    <w:sz w:val="72"/>
                                    <w:szCs w:val="72"/>
                                  </w:rPr>
                                  <w:t xml:space="preserve"> </w:t>
                                </w:r>
                              </w:p>
                            </w:sdtContent>
                          </w:sdt>
                        </w:txbxContent>
                      </v:textbox>
                    </v:shape>
                    <w10:wrap anchorx="page" anchory="page"/>
                  </v:group>
                </w:pict>
              </mc:Fallback>
            </mc:AlternateContent>
          </w:r>
        </w:p>
        <w:p w:rsidR="000E68FB" w:rsidRDefault="000E68FB">
          <w:pPr>
            <w:rPr>
              <w:rFonts w:asciiTheme="majorHAnsi" w:eastAsiaTheme="majorEastAsia" w:hAnsiTheme="majorHAnsi" w:cstheme="majorBidi"/>
              <w:color w:val="2E74B5" w:themeColor="accent1" w:themeShade="BF"/>
              <w:sz w:val="32"/>
              <w:szCs w:val="32"/>
            </w:rPr>
          </w:pPr>
          <w:r>
            <w:br w:type="page"/>
          </w:r>
        </w:p>
        <w:bookmarkStart w:id="0" w:name="_GoBack" w:displacedByCustomXml="next"/>
        <w:bookmarkEnd w:id="0" w:displacedByCustomXml="next"/>
      </w:sdtContent>
    </w:sdt>
    <w:p w:rsidR="000E68FB" w:rsidRPr="000E68FB" w:rsidRDefault="000E68FB" w:rsidP="000E68FB">
      <w:pPr>
        <w:pStyle w:val="Heading1"/>
        <w:spacing w:line="360" w:lineRule="auto"/>
        <w:rPr>
          <w:b/>
          <w:u w:val="single"/>
        </w:rPr>
      </w:pPr>
      <w:r w:rsidRPr="000E68FB">
        <w:rPr>
          <w:b/>
          <w:u w:val="single"/>
        </w:rPr>
        <w:lastRenderedPageBreak/>
        <w:t xml:space="preserve">Contents </w:t>
      </w:r>
    </w:p>
    <w:p w:rsidR="000E68FB" w:rsidRPr="000E68FB" w:rsidRDefault="000E68FB" w:rsidP="000E68FB">
      <w:pPr>
        <w:pStyle w:val="Heading1"/>
        <w:spacing w:line="360" w:lineRule="auto"/>
      </w:pPr>
    </w:p>
    <w:p w:rsidR="000E68FB" w:rsidRPr="000E68FB" w:rsidRDefault="000E68FB" w:rsidP="000E68FB">
      <w:pPr>
        <w:pStyle w:val="Heading1"/>
        <w:spacing w:line="360" w:lineRule="auto"/>
        <w:rPr>
          <w:u w:val="single"/>
        </w:rPr>
      </w:pPr>
      <w:r w:rsidRPr="000E68FB">
        <w:rPr>
          <w:u w:val="single"/>
        </w:rPr>
        <w:t>Skills</w:t>
      </w:r>
    </w:p>
    <w:p w:rsidR="000E68FB" w:rsidRPr="000E68FB" w:rsidRDefault="000E68FB" w:rsidP="000E68FB">
      <w:pPr>
        <w:pStyle w:val="Heading1"/>
        <w:spacing w:line="360" w:lineRule="auto"/>
        <w:rPr>
          <w:u w:val="single"/>
        </w:rPr>
      </w:pPr>
    </w:p>
    <w:p w:rsidR="000E68FB" w:rsidRPr="000E68FB" w:rsidRDefault="000E68FB" w:rsidP="000E68FB">
      <w:pPr>
        <w:pStyle w:val="Heading1"/>
        <w:spacing w:line="360" w:lineRule="auto"/>
        <w:rPr>
          <w:u w:val="single"/>
        </w:rPr>
      </w:pPr>
      <w:r w:rsidRPr="000E68FB">
        <w:rPr>
          <w:u w:val="single"/>
        </w:rPr>
        <w:t>Developing the skills</w:t>
      </w:r>
    </w:p>
    <w:p w:rsidR="000E68FB" w:rsidRPr="000E68FB" w:rsidRDefault="000E68FB" w:rsidP="000E68FB">
      <w:pPr>
        <w:pStyle w:val="Heading1"/>
        <w:spacing w:line="360" w:lineRule="auto"/>
        <w:rPr>
          <w:u w:val="single"/>
        </w:rPr>
      </w:pPr>
    </w:p>
    <w:p w:rsidR="000E68FB" w:rsidRPr="000E68FB" w:rsidRDefault="000E68FB" w:rsidP="000E68FB">
      <w:pPr>
        <w:pStyle w:val="Heading1"/>
        <w:spacing w:line="360" w:lineRule="auto"/>
        <w:rPr>
          <w:u w:val="single"/>
        </w:rPr>
      </w:pPr>
      <w:r w:rsidRPr="000E68FB">
        <w:rPr>
          <w:u w:val="single"/>
        </w:rPr>
        <w:t xml:space="preserve">Highlights </w:t>
      </w:r>
    </w:p>
    <w:p w:rsidR="000E68FB" w:rsidRPr="000E68FB" w:rsidRDefault="000E68FB" w:rsidP="000E68FB">
      <w:pPr>
        <w:pStyle w:val="Heading1"/>
        <w:spacing w:line="360" w:lineRule="auto"/>
        <w:rPr>
          <w:u w:val="single"/>
        </w:rPr>
      </w:pPr>
    </w:p>
    <w:p w:rsidR="000E68FB" w:rsidRPr="000E68FB" w:rsidRDefault="000E68FB" w:rsidP="000E68FB">
      <w:pPr>
        <w:pStyle w:val="Heading1"/>
        <w:spacing w:line="360" w:lineRule="auto"/>
        <w:rPr>
          <w:u w:val="single"/>
        </w:rPr>
      </w:pPr>
      <w:r w:rsidRPr="000E68FB">
        <w:rPr>
          <w:u w:val="single"/>
        </w:rPr>
        <w:t>Challenges</w:t>
      </w:r>
    </w:p>
    <w:p w:rsidR="000E68FB" w:rsidRPr="000E68FB" w:rsidRDefault="000E68FB" w:rsidP="000E68FB">
      <w:pPr>
        <w:pStyle w:val="Heading1"/>
        <w:spacing w:line="360" w:lineRule="auto"/>
        <w:rPr>
          <w:u w:val="single"/>
        </w:rPr>
      </w:pPr>
    </w:p>
    <w:p w:rsidR="000E68FB" w:rsidRPr="000E68FB" w:rsidRDefault="000E68FB" w:rsidP="000E68FB">
      <w:pPr>
        <w:pStyle w:val="Heading1"/>
        <w:spacing w:line="360" w:lineRule="auto"/>
        <w:rPr>
          <w:u w:val="single"/>
        </w:rPr>
      </w:pPr>
      <w:r w:rsidRPr="000E68FB">
        <w:rPr>
          <w:u w:val="single"/>
        </w:rPr>
        <w:t>Review</w:t>
      </w:r>
    </w:p>
    <w:p w:rsidR="000E68FB" w:rsidRDefault="000E68FB" w:rsidP="000E68FB">
      <w:pPr>
        <w:pStyle w:val="Heading1"/>
        <w:spacing w:line="360" w:lineRule="auto"/>
      </w:pPr>
    </w:p>
    <w:p w:rsidR="000E68FB" w:rsidRDefault="000E68FB" w:rsidP="000E68FB">
      <w:pPr>
        <w:rPr>
          <w:rFonts w:asciiTheme="majorHAnsi" w:eastAsiaTheme="majorEastAsia" w:hAnsiTheme="majorHAnsi" w:cstheme="majorBidi"/>
          <w:color w:val="2E74B5" w:themeColor="accent1" w:themeShade="BF"/>
          <w:sz w:val="32"/>
          <w:szCs w:val="32"/>
        </w:rPr>
      </w:pPr>
      <w:r>
        <w:br w:type="page"/>
      </w:r>
    </w:p>
    <w:p w:rsidR="00A618D1" w:rsidRDefault="008A65F1" w:rsidP="000E68FB">
      <w:pPr>
        <w:pStyle w:val="Heading1"/>
        <w:spacing w:line="360" w:lineRule="auto"/>
      </w:pPr>
      <w:r>
        <w:lastRenderedPageBreak/>
        <w:t>Interim submission 4</w:t>
      </w:r>
    </w:p>
    <w:p w:rsidR="008A65F1" w:rsidRDefault="008A65F1" w:rsidP="000E68FB">
      <w:pPr>
        <w:spacing w:line="360" w:lineRule="auto"/>
        <w:rPr>
          <w:sz w:val="24"/>
          <w:szCs w:val="24"/>
        </w:rPr>
      </w:pPr>
    </w:p>
    <w:p w:rsidR="008A65F1" w:rsidRDefault="008A65F1" w:rsidP="000E68FB">
      <w:pPr>
        <w:pStyle w:val="Heading1"/>
        <w:spacing w:line="360" w:lineRule="auto"/>
      </w:pPr>
      <w:r>
        <w:t>Skills</w:t>
      </w:r>
    </w:p>
    <w:p w:rsidR="008A65F1" w:rsidRDefault="008A65F1" w:rsidP="000E68FB">
      <w:pPr>
        <w:spacing w:line="360" w:lineRule="auto"/>
        <w:jc w:val="both"/>
        <w:rPr>
          <w:rFonts w:cs="Arial"/>
          <w:iCs/>
          <w:color w:val="000000"/>
          <w:sz w:val="24"/>
          <w:szCs w:val="24"/>
          <w:shd w:val="clear" w:color="auto" w:fill="FFFFFF"/>
        </w:rPr>
      </w:pPr>
      <w:r w:rsidRPr="008A65F1">
        <w:rPr>
          <w:rFonts w:cs="Arial"/>
          <w:iCs/>
          <w:color w:val="000000"/>
          <w:sz w:val="24"/>
          <w:szCs w:val="24"/>
          <w:shd w:val="clear" w:color="auto" w:fill="FFFFFF"/>
        </w:rPr>
        <w:t xml:space="preserve">Improve project awareness by comparing labour and plant utilisation on each task, allowing comparison with the original tendered contract resources. </w:t>
      </w:r>
    </w:p>
    <w:p w:rsidR="008A65F1" w:rsidRDefault="008A65F1" w:rsidP="000E68FB">
      <w:pPr>
        <w:spacing w:line="360" w:lineRule="auto"/>
        <w:jc w:val="both"/>
        <w:rPr>
          <w:rFonts w:cs="Arial"/>
          <w:iCs/>
          <w:color w:val="000000"/>
          <w:sz w:val="24"/>
          <w:szCs w:val="24"/>
          <w:shd w:val="clear" w:color="auto" w:fill="FFFFFF"/>
        </w:rPr>
      </w:pPr>
    </w:p>
    <w:p w:rsidR="008A65F1" w:rsidRDefault="008A65F1" w:rsidP="000E68FB">
      <w:pPr>
        <w:pStyle w:val="Heading1"/>
        <w:spacing w:line="360" w:lineRule="auto"/>
        <w:rPr>
          <w:shd w:val="clear" w:color="auto" w:fill="FFFFFF"/>
        </w:rPr>
      </w:pPr>
      <w:r>
        <w:rPr>
          <w:shd w:val="clear" w:color="auto" w:fill="FFFFFF"/>
        </w:rPr>
        <w:t>Developing the skill</w:t>
      </w:r>
    </w:p>
    <w:p w:rsidR="00BB59AD" w:rsidRDefault="006E4497" w:rsidP="000E68FB">
      <w:pPr>
        <w:spacing w:line="360" w:lineRule="auto"/>
        <w:rPr>
          <w:sz w:val="24"/>
        </w:rPr>
      </w:pPr>
      <w:r>
        <w:rPr>
          <w:sz w:val="24"/>
        </w:rPr>
        <w:t xml:space="preserve">During the duration of the project I have kept records of the labour and plant used on each of the programmed tasks and analysed these against the programmed durations on Microsoft Project. The use of Microsoft Project </w:t>
      </w:r>
      <w:r w:rsidR="009626C3">
        <w:rPr>
          <w:sz w:val="24"/>
        </w:rPr>
        <w:t xml:space="preserve">has allowed me to gain further experience in both programming and resource scheduling. </w:t>
      </w:r>
      <w:r w:rsidR="00BD6799">
        <w:rPr>
          <w:sz w:val="24"/>
        </w:rPr>
        <w:t>By keeping detailed records of labour and plant used for each task, this has developed my knowledge on what particular plant and how many labour resources are required to complete specifi</w:t>
      </w:r>
      <w:r w:rsidR="008B5F8A">
        <w:rPr>
          <w:sz w:val="24"/>
        </w:rPr>
        <w:t xml:space="preserve">c tasks. </w:t>
      </w:r>
    </w:p>
    <w:p w:rsidR="008A65F1" w:rsidRDefault="008B5F8A" w:rsidP="000E68FB">
      <w:pPr>
        <w:spacing w:line="360" w:lineRule="auto"/>
        <w:rPr>
          <w:rFonts w:cs="Arial"/>
          <w:iCs/>
          <w:color w:val="000000"/>
          <w:sz w:val="24"/>
          <w:szCs w:val="24"/>
          <w:shd w:val="clear" w:color="auto" w:fill="FFFFFF"/>
        </w:rPr>
      </w:pPr>
      <w:r>
        <w:rPr>
          <w:sz w:val="24"/>
        </w:rPr>
        <w:t>Keeping records has also allowed me to understand its importance in terms of, making a claim for loss and expense on a project. Using the site records as evidence for the client when requesting applications for extra time</w:t>
      </w:r>
      <w:r w:rsidR="00644CB7">
        <w:rPr>
          <w:sz w:val="24"/>
        </w:rPr>
        <w:t xml:space="preserve"> (i.e. adverse weather)</w:t>
      </w:r>
      <w:r>
        <w:rPr>
          <w:sz w:val="24"/>
        </w:rPr>
        <w:t>. When claiming extra money for additional works that are not included in the</w:t>
      </w:r>
      <w:r w:rsidR="00644CB7">
        <w:rPr>
          <w:sz w:val="24"/>
        </w:rPr>
        <w:t xml:space="preserve"> original contract, during this project I have used day </w:t>
      </w:r>
      <w:r w:rsidR="00644CB7" w:rsidRPr="00644CB7">
        <w:rPr>
          <w:sz w:val="24"/>
        </w:rPr>
        <w:t xml:space="preserve">work sheets to record additional work and calculated the cost by using the rates in the bill of quantities. </w:t>
      </w:r>
      <w:r w:rsidR="001B30DC">
        <w:rPr>
          <w:rFonts w:cs="Arial"/>
          <w:iCs/>
          <w:color w:val="000000"/>
          <w:sz w:val="24"/>
          <w:szCs w:val="24"/>
          <w:shd w:val="clear" w:color="auto" w:fill="FFFFFF"/>
        </w:rPr>
        <w:t>All information was</w:t>
      </w:r>
      <w:r w:rsidR="008A65F1" w:rsidRPr="00644CB7">
        <w:rPr>
          <w:rFonts w:cs="Arial"/>
          <w:iCs/>
          <w:color w:val="000000"/>
          <w:sz w:val="24"/>
          <w:szCs w:val="24"/>
          <w:shd w:val="clear" w:color="auto" w:fill="FFFFFF"/>
        </w:rPr>
        <w:t xml:space="preserve"> forwarded to the contracts manage</w:t>
      </w:r>
      <w:r w:rsidR="001B30DC">
        <w:rPr>
          <w:rFonts w:cs="Arial"/>
          <w:iCs/>
          <w:color w:val="000000"/>
          <w:sz w:val="24"/>
          <w:szCs w:val="24"/>
          <w:shd w:val="clear" w:color="auto" w:fill="FFFFFF"/>
        </w:rPr>
        <w:t xml:space="preserve">r to be sent off to the client for approval of requests. </w:t>
      </w:r>
    </w:p>
    <w:p w:rsidR="00644CB7" w:rsidRDefault="00644CB7" w:rsidP="000E68FB">
      <w:pPr>
        <w:pStyle w:val="Heading1"/>
        <w:spacing w:line="360" w:lineRule="auto"/>
      </w:pPr>
      <w:r>
        <w:t>Highlights</w:t>
      </w:r>
    </w:p>
    <w:p w:rsidR="00644CB7" w:rsidRDefault="001B30DC" w:rsidP="000E68FB">
      <w:pPr>
        <w:spacing w:line="360" w:lineRule="auto"/>
        <w:rPr>
          <w:sz w:val="24"/>
        </w:rPr>
      </w:pPr>
      <w:r>
        <w:rPr>
          <w:sz w:val="24"/>
        </w:rPr>
        <w:t xml:space="preserve">Furthering me knowledge and understanding of Microsoft Project has been a stand out, as it is a widely used and recognised programme within the construction industry. Which is used for several different aspects other than just allocating labour and plant to tasks. It can be used to record costs of projects and provide percentage cost of the tasks complete to date. </w:t>
      </w:r>
    </w:p>
    <w:p w:rsidR="001B30DC" w:rsidRDefault="001B30DC" w:rsidP="000E68FB">
      <w:pPr>
        <w:spacing w:line="360" w:lineRule="auto"/>
        <w:rPr>
          <w:sz w:val="24"/>
        </w:rPr>
      </w:pPr>
      <w:r>
        <w:rPr>
          <w:sz w:val="24"/>
        </w:rPr>
        <w:t>Understanding the importance of keeping records on a project, and the way to ut</w:t>
      </w:r>
      <w:r w:rsidR="002E3C4C">
        <w:rPr>
          <w:sz w:val="24"/>
        </w:rPr>
        <w:t xml:space="preserve">ilise the information when required and in the correct format (claims, time, money and day works). </w:t>
      </w:r>
      <w:r w:rsidR="002E3C4C">
        <w:rPr>
          <w:sz w:val="24"/>
        </w:rPr>
        <w:lastRenderedPageBreak/>
        <w:t xml:space="preserve">Visualising the recommended plant and labour for a specific task and understanding the logic to this approach. </w:t>
      </w:r>
    </w:p>
    <w:p w:rsidR="00D3494E" w:rsidRDefault="00D3494E" w:rsidP="000E68FB">
      <w:pPr>
        <w:pStyle w:val="Heading1"/>
        <w:spacing w:line="360" w:lineRule="auto"/>
      </w:pPr>
      <w:r>
        <w:t>Challenges</w:t>
      </w:r>
    </w:p>
    <w:p w:rsidR="00D3494E" w:rsidRDefault="00D3494E" w:rsidP="000E68FB">
      <w:pPr>
        <w:spacing w:line="360" w:lineRule="auto"/>
        <w:rPr>
          <w:sz w:val="24"/>
        </w:rPr>
      </w:pPr>
      <w:r>
        <w:rPr>
          <w:sz w:val="24"/>
        </w:rPr>
        <w:t xml:space="preserve">Getting used to Microsoft Project can be challenging at times, as the programme can </w:t>
      </w:r>
      <w:r w:rsidR="002E7F98">
        <w:rPr>
          <w:sz w:val="24"/>
        </w:rPr>
        <w:t>incorporate</w:t>
      </w:r>
      <w:r>
        <w:rPr>
          <w:sz w:val="24"/>
        </w:rPr>
        <w:t xml:space="preserve"> so many different aspects of a construction project. </w:t>
      </w:r>
      <w:r w:rsidR="002E7F98">
        <w:rPr>
          <w:sz w:val="24"/>
        </w:rPr>
        <w:t xml:space="preserve">Especially assigning costs to specific tasks and calculating the percentage complete. </w:t>
      </w:r>
    </w:p>
    <w:p w:rsidR="008D464C" w:rsidRDefault="008D464C" w:rsidP="000E68FB">
      <w:pPr>
        <w:spacing w:line="360" w:lineRule="auto"/>
        <w:rPr>
          <w:sz w:val="24"/>
        </w:rPr>
      </w:pPr>
      <w:r>
        <w:rPr>
          <w:sz w:val="24"/>
        </w:rPr>
        <w:t xml:space="preserve">Managing my time correctly on site to ensure that I allocate time to record the labour time and plant hours daily for the task assigned to the workforce each day. </w:t>
      </w:r>
    </w:p>
    <w:p w:rsidR="002E7F98" w:rsidRDefault="00B24CE5" w:rsidP="000E68FB">
      <w:pPr>
        <w:pStyle w:val="Heading1"/>
        <w:spacing w:line="360" w:lineRule="auto"/>
      </w:pPr>
      <w:r>
        <w:t>Review</w:t>
      </w:r>
    </w:p>
    <w:p w:rsidR="00B24CE5" w:rsidRDefault="00B24CE5" w:rsidP="000E68FB">
      <w:pPr>
        <w:spacing w:line="360" w:lineRule="auto"/>
        <w:rPr>
          <w:sz w:val="24"/>
        </w:rPr>
      </w:pPr>
      <w:r>
        <w:rPr>
          <w:sz w:val="24"/>
        </w:rPr>
        <w:t>Despite some of the challenges of using Microsoft Project, I feel that it is important to keep developing my skills within the programme as it is used for several different aspects of construction and widely recognised within the industry. I feel that my project awareness is continually developing on a daily basis, througho</w:t>
      </w:r>
      <w:r w:rsidR="008D464C">
        <w:rPr>
          <w:sz w:val="24"/>
        </w:rPr>
        <w:t xml:space="preserve">ut the duration of the project. </w:t>
      </w:r>
    </w:p>
    <w:p w:rsidR="008D464C" w:rsidRDefault="00B262E2" w:rsidP="000E68FB">
      <w:pPr>
        <w:spacing w:line="360" w:lineRule="auto"/>
        <w:rPr>
          <w:sz w:val="24"/>
        </w:rPr>
      </w:pPr>
      <w:r>
        <w:rPr>
          <w:sz w:val="24"/>
        </w:rPr>
        <w:t>A</w:t>
      </w:r>
      <w:r w:rsidR="00536295">
        <w:rPr>
          <w:sz w:val="24"/>
        </w:rPr>
        <w:t xml:space="preserve"> huge emphasis has been on, u</w:t>
      </w:r>
      <w:r>
        <w:rPr>
          <w:sz w:val="24"/>
        </w:rPr>
        <w:t>nderstanding the importance of recording all tasks and resources used on a daily basis to ensure that enough evidence is readily available when changes t</w:t>
      </w:r>
      <w:r w:rsidR="00536295">
        <w:rPr>
          <w:sz w:val="24"/>
        </w:rPr>
        <w:t xml:space="preserve">o the original programme occur. This could be the difference between the company making money on the project or not. Therefore site records are a huge part of a successful project </w:t>
      </w:r>
      <w:r w:rsidR="000E68FB">
        <w:rPr>
          <w:sz w:val="24"/>
        </w:rPr>
        <w:t>manager’s</w:t>
      </w:r>
      <w:r w:rsidR="00536295">
        <w:rPr>
          <w:sz w:val="24"/>
        </w:rPr>
        <w:t xml:space="preserve"> role. </w:t>
      </w:r>
    </w:p>
    <w:p w:rsidR="000E68FB" w:rsidRDefault="000E68FB" w:rsidP="000E68FB">
      <w:pPr>
        <w:spacing w:line="360" w:lineRule="auto"/>
        <w:rPr>
          <w:sz w:val="24"/>
        </w:rPr>
      </w:pPr>
    </w:p>
    <w:p w:rsidR="000E68FB" w:rsidRDefault="000E68FB" w:rsidP="000E68FB">
      <w:pPr>
        <w:pStyle w:val="Heading1"/>
        <w:spacing w:line="360" w:lineRule="auto"/>
      </w:pPr>
      <w:r>
        <w:t>References</w:t>
      </w:r>
    </w:p>
    <w:p w:rsidR="000E68FB" w:rsidRPr="000E68FB" w:rsidRDefault="000E68FB" w:rsidP="000E68FB">
      <w:pPr>
        <w:spacing w:line="360" w:lineRule="auto"/>
        <w:rPr>
          <w:sz w:val="24"/>
        </w:rPr>
      </w:pPr>
      <w:r w:rsidRPr="000E68FB">
        <w:rPr>
          <w:sz w:val="24"/>
        </w:rPr>
        <w:t>Cooke, B. and Williams, P., 2013. </w:t>
      </w:r>
      <w:r w:rsidRPr="000E68FB">
        <w:rPr>
          <w:i/>
          <w:iCs/>
          <w:sz w:val="24"/>
        </w:rPr>
        <w:t>Construction planning, programming and control</w:t>
      </w:r>
      <w:r w:rsidRPr="000E68FB">
        <w:rPr>
          <w:sz w:val="24"/>
        </w:rPr>
        <w:t>. John Wiley &amp; Sons.</w:t>
      </w:r>
    </w:p>
    <w:p w:rsidR="000E68FB" w:rsidRPr="000E68FB" w:rsidRDefault="000E68FB" w:rsidP="000E68FB"/>
    <w:p w:rsidR="008A65F1" w:rsidRPr="008A65F1" w:rsidRDefault="008A65F1" w:rsidP="008A65F1">
      <w:pPr>
        <w:rPr>
          <w:sz w:val="24"/>
        </w:rPr>
      </w:pPr>
    </w:p>
    <w:p w:rsidR="008A65F1" w:rsidRPr="008A65F1" w:rsidRDefault="008A65F1" w:rsidP="008A65F1">
      <w:pPr>
        <w:rPr>
          <w:sz w:val="24"/>
          <w:szCs w:val="24"/>
        </w:rPr>
      </w:pPr>
    </w:p>
    <w:sectPr w:rsidR="008A65F1" w:rsidRPr="008A65F1" w:rsidSect="000E68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4812A7"/>
    <w:multiLevelType w:val="hybridMultilevel"/>
    <w:tmpl w:val="AC025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097881"/>
    <w:multiLevelType w:val="hybridMultilevel"/>
    <w:tmpl w:val="1FFC55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5F1"/>
    <w:rsid w:val="000E68FB"/>
    <w:rsid w:val="00142EBC"/>
    <w:rsid w:val="001B30DC"/>
    <w:rsid w:val="002E3C4C"/>
    <w:rsid w:val="002E7F98"/>
    <w:rsid w:val="00536295"/>
    <w:rsid w:val="00602C1E"/>
    <w:rsid w:val="00644CB7"/>
    <w:rsid w:val="006E4497"/>
    <w:rsid w:val="008A65F1"/>
    <w:rsid w:val="008B5F8A"/>
    <w:rsid w:val="008D464C"/>
    <w:rsid w:val="009626C3"/>
    <w:rsid w:val="00A618D1"/>
    <w:rsid w:val="00B24CE5"/>
    <w:rsid w:val="00B262E2"/>
    <w:rsid w:val="00BB59AD"/>
    <w:rsid w:val="00BD6799"/>
    <w:rsid w:val="00D34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12CCE3-4306-490A-9AD2-53B2FF8A1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65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5F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A65F1"/>
    <w:pPr>
      <w:ind w:left="720"/>
      <w:contextualSpacing/>
    </w:pPr>
  </w:style>
  <w:style w:type="paragraph" w:styleId="NoSpacing">
    <w:name w:val="No Spacing"/>
    <w:link w:val="NoSpacingChar"/>
    <w:uiPriority w:val="1"/>
    <w:qFormat/>
    <w:rsid w:val="000E68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68F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P144959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19CDF3-9373-43D9-8C14-1217615C7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P144959</Company>
  <LinksUpToDate>false</LinksUpToDate>
  <CharactersWithSpaces>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 Interim submission 4 </dc:title>
  <dc:subject/>
  <dc:creator>Ianto Griffiths</dc:creator>
  <cp:keywords/>
  <dc:description/>
  <cp:lastModifiedBy>Ianto Griffiths</cp:lastModifiedBy>
  <cp:revision>5</cp:revision>
  <dcterms:created xsi:type="dcterms:W3CDTF">2020-03-12T20:43:00Z</dcterms:created>
  <dcterms:modified xsi:type="dcterms:W3CDTF">2020-03-12T23:47:00Z</dcterms:modified>
</cp:coreProperties>
</file>