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489819957"/>
        <w:docPartObj>
          <w:docPartGallery w:val="Cover Pages"/>
          <w:docPartUnique/>
        </w:docPartObj>
      </w:sdtPr>
      <w:sdtEndPr>
        <w:rPr>
          <w:rFonts w:eastAsia="Times New Roman"/>
          <w:sz w:val="24"/>
          <w:szCs w:val="24"/>
        </w:rPr>
      </w:sdtEndPr>
      <w:sdtContent>
        <w:p w14:paraId="115CE65A" w14:textId="455A1862" w:rsidR="00F06138" w:rsidRPr="00DE2377" w:rsidRDefault="00F06138" w:rsidP="0041114D">
          <w:pPr>
            <w:spacing w:line="360" w:lineRule="auto"/>
            <w:rPr>
              <w:rFonts w:ascii="Arial" w:hAnsi="Arial" w:cs="Arial"/>
            </w:rPr>
          </w:pPr>
          <w:r w:rsidRPr="00DE2377">
            <w:rPr>
              <w:rFonts w:ascii="Arial" w:hAnsi="Arial" w:cs="Arial"/>
              <w:noProof/>
            </w:rPr>
            <mc:AlternateContent>
              <mc:Choice Requires="wpg">
                <w:drawing>
                  <wp:anchor distT="0" distB="0" distL="114300" distR="114300" simplePos="0" relativeHeight="251659264" behindDoc="1" locked="0" layoutInCell="1" allowOverlap="1" wp14:anchorId="33FDD686" wp14:editId="7AC8766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25006325" w:rsidR="00F06138" w:rsidRPr="00BA08FD" w:rsidRDefault="00830A95" w:rsidP="00F06138">
                                  <w:pPr>
                                    <w:pStyle w:val="NoSpacing"/>
                                    <w:jc w:val="center"/>
                                    <w:rPr>
                                      <w:rFonts w:ascii="Arial" w:eastAsiaTheme="majorEastAsia" w:hAnsi="Arial" w:cs="Arial"/>
                                      <w:caps/>
                                      <w:sz w:val="52"/>
                                      <w:szCs w:val="52"/>
                                    </w:rPr>
                                  </w:pPr>
                                  <w:r>
                                    <w:rPr>
                                      <w:rFonts w:ascii="Arial" w:eastAsiaTheme="majorEastAsia" w:hAnsi="Arial" w:cs="Arial"/>
                                      <w:sz w:val="52"/>
                                      <w:szCs w:val="52"/>
                                    </w:rPr>
                                    <w:t>Literature Review</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FDD68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25006325" w:rsidR="00F06138" w:rsidRPr="00BA08FD" w:rsidRDefault="00830A95" w:rsidP="00F06138">
                            <w:pPr>
                              <w:pStyle w:val="NoSpacing"/>
                              <w:jc w:val="center"/>
                              <w:rPr>
                                <w:rFonts w:ascii="Arial" w:eastAsiaTheme="majorEastAsia" w:hAnsi="Arial" w:cs="Arial"/>
                                <w:caps/>
                                <w:sz w:val="52"/>
                                <w:szCs w:val="52"/>
                              </w:rPr>
                            </w:pPr>
                            <w:r>
                              <w:rPr>
                                <w:rFonts w:ascii="Arial" w:eastAsiaTheme="majorEastAsia" w:hAnsi="Arial" w:cs="Arial"/>
                                <w:sz w:val="52"/>
                                <w:szCs w:val="52"/>
                              </w:rPr>
                              <w:t>Literature Review</w:t>
                            </w:r>
                          </w:p>
                        </w:txbxContent>
                      </v:textbox>
                    </v:shape>
                    <w10:wrap anchorx="page" anchory="page"/>
                  </v:group>
                </w:pict>
              </mc:Fallback>
            </mc:AlternateContent>
          </w:r>
        </w:p>
        <w:p w14:paraId="437AB373" w14:textId="77777777" w:rsidR="0041114D" w:rsidRDefault="00F06138" w:rsidP="0041114D">
          <w:pPr>
            <w:spacing w:line="360" w:lineRule="auto"/>
            <w:rPr>
              <w:rFonts w:ascii="Arial" w:eastAsia="Times New Roman" w:hAnsi="Arial" w:cs="Arial"/>
              <w:sz w:val="24"/>
              <w:szCs w:val="24"/>
            </w:rPr>
          </w:pPr>
          <w:r w:rsidRPr="00DE2377">
            <w:rPr>
              <w:rFonts w:ascii="Arial" w:eastAsia="Times New Roman" w:hAnsi="Arial" w:cs="Arial"/>
              <w:noProof/>
              <w:sz w:val="24"/>
              <w:szCs w:val="24"/>
            </w:rPr>
            <mc:AlternateContent>
              <mc:Choice Requires="wps">
                <w:drawing>
                  <wp:anchor distT="0" distB="0" distL="114300" distR="114300" simplePos="0" relativeHeight="251660288" behindDoc="0" locked="0" layoutInCell="1" allowOverlap="1" wp14:anchorId="3467BA0C" wp14:editId="21183C6F">
                    <wp:simplePos x="0" y="0"/>
                    <wp:positionH relativeFrom="margin">
                      <wp:posOffset>990600</wp:posOffset>
                    </wp:positionH>
                    <wp:positionV relativeFrom="paragraph">
                      <wp:posOffset>8115300</wp:posOffset>
                    </wp:positionV>
                    <wp:extent cx="382905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829050" cy="457200"/>
                            </a:xfrm>
                            <a:prstGeom prst="rect">
                              <a:avLst/>
                            </a:prstGeom>
                            <a:noFill/>
                            <a:ln w="6350">
                              <a:noFill/>
                            </a:ln>
                          </wps:spPr>
                          <wps:txb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7BA0C" id="Text Box 1" o:spid="_x0000_s1030" type="#_x0000_t202" style="position:absolute;margin-left:78pt;margin-top:639pt;width:301.5pt;height:3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" filled="f" stroked="f" strokeweight=".5pt">
                    <v:textbo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v:textbox>
                    <w10:wrap anchorx="margin"/>
                  </v:shape>
                </w:pict>
              </mc:Fallback>
            </mc:AlternateContent>
          </w:r>
          <w:r w:rsidRPr="00DE2377">
            <w:rPr>
              <w:rFonts w:ascii="Arial" w:eastAsia="Times New Roman" w:hAnsi="Arial" w:cs="Arial"/>
              <w:sz w:val="24"/>
              <w:szCs w:val="24"/>
            </w:rPr>
            <w:br w:type="page"/>
          </w:r>
        </w:p>
        <w:p w14:paraId="7B7EB27B" w14:textId="34376870" w:rsidR="005F7A57" w:rsidRDefault="0041114D" w:rsidP="0062433E">
          <w:pPr>
            <w:spacing w:line="360" w:lineRule="auto"/>
            <w:rPr>
              <w:rFonts w:ascii="Arial" w:eastAsia="Times New Roman" w:hAnsi="Arial" w:cs="Arial"/>
              <w:sz w:val="24"/>
              <w:szCs w:val="24"/>
            </w:rPr>
          </w:pPr>
          <w:r>
            <w:rPr>
              <w:rFonts w:ascii="Arial" w:eastAsia="Times New Roman" w:hAnsi="Arial" w:cs="Arial"/>
              <w:sz w:val="24"/>
              <w:szCs w:val="24"/>
            </w:rPr>
            <w:lastRenderedPageBreak/>
            <w:t xml:space="preserve">Mental health is of great importance and is a subject that needs to be talked openly about with no shame or judgement. It is a complicated and complex subject to navigate but </w:t>
          </w:r>
          <w:r w:rsidR="0024742D">
            <w:rPr>
              <w:rFonts w:ascii="Arial" w:eastAsia="Times New Roman" w:hAnsi="Arial" w:cs="Arial"/>
              <w:sz w:val="24"/>
              <w:szCs w:val="24"/>
            </w:rPr>
            <w:t xml:space="preserve">more people need to understand mental illnesses and be aware of the help that there is out there that people need. The issue is that not enough people know of the support that is available to them and turn to people who may not be able to support them or not fully trained to deal with a mental health crisis. Also, there are so many mental illnesses out there that a lot of them are misunderstood, underrepresented and sometimes ignored or dismissed. Having information on different support and mental illnesses will be beneficial for everyone. </w:t>
          </w:r>
        </w:p>
      </w:sdtContent>
    </w:sdt>
    <w:p w14:paraId="5672FF2B" w14:textId="2FB54D92" w:rsidR="00BE31E5" w:rsidRDefault="00815AC1" w:rsidP="0062433E">
      <w:pPr>
        <w:spacing w:line="360" w:lineRule="auto"/>
        <w:rPr>
          <w:rFonts w:ascii="Arial" w:eastAsia="Times New Roman" w:hAnsi="Arial" w:cs="Arial"/>
          <w:sz w:val="24"/>
          <w:szCs w:val="24"/>
        </w:rPr>
      </w:pPr>
      <w:r>
        <w:rPr>
          <w:rFonts w:ascii="Arial" w:eastAsia="Times New Roman" w:hAnsi="Arial" w:cs="Arial"/>
          <w:sz w:val="24"/>
          <w:szCs w:val="24"/>
        </w:rPr>
        <w:t>In an interview with a former Dyfed Powys police officer, PC794, many points were raised on how much the police have to deal with mental health cases and call outs. She was a police officer situated in Pembrokeshire</w:t>
      </w:r>
      <w:r w:rsidR="00BE31E5">
        <w:rPr>
          <w:rFonts w:ascii="Arial" w:eastAsia="Times New Roman" w:hAnsi="Arial" w:cs="Arial"/>
          <w:sz w:val="24"/>
          <w:szCs w:val="24"/>
        </w:rPr>
        <w:t>, doing many years on the beat as a police constable before becoming a family liaison officer. With 20 years in the force under her belt, she had been called out too many cases involving mental health in some way. In the Pembrokeshire area, a large proportion of calls to the police are in relation to people with mental health issues and the area itself has a large percentage of persons with mental health issues per head of population. The calls that come in could be people calling and threatening to commit suicide, members of the public concerned about someone’s welfare or from local hospitals needing extra assistance in controlling violent patients. In the town of Haverfordwest, there is a local mental health unit that police officers get called to very frequently to help the staff with people experiencing violent, manic or psychotic episodes. Also, the police in that area get regular calls from the same people, mainly alcoholics, who either just want someone to talk to, waste police time or need assistance getting home (Davies 2020).</w:t>
      </w:r>
    </w:p>
    <w:p w14:paraId="5C384DE8" w14:textId="7AD65349" w:rsidR="00DF3E68" w:rsidRDefault="00632A1A"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In the interview, Davies (2020) goes on to recall some call out’s she experienced herself as a police constable and family liaison officer, she states ‘most mental health calls are dealt with as emergencies (immediate attention) or priority (within one hour).’ These targets can be difficult to reach, especially living in rural areas where people live out in the middle of nowhere. All mental health calls should be taken seriously as it could be a matter of life or death. The nature of the calls is vast and the police do a lot of work helping ill and vulnerable people experiencing a mental health crisis but </w:t>
      </w:r>
      <w:r w:rsidR="00BE7C98">
        <w:rPr>
          <w:rFonts w:ascii="Arial" w:eastAsia="Times New Roman" w:hAnsi="Arial" w:cs="Arial"/>
          <w:sz w:val="24"/>
          <w:szCs w:val="24"/>
        </w:rPr>
        <w:t xml:space="preserve">sometimes </w:t>
      </w:r>
      <w:r>
        <w:rPr>
          <w:rFonts w:ascii="Arial" w:eastAsia="Times New Roman" w:hAnsi="Arial" w:cs="Arial"/>
          <w:sz w:val="24"/>
          <w:szCs w:val="24"/>
        </w:rPr>
        <w:t xml:space="preserve">sadly, they do not arrive in time or they are called </w:t>
      </w:r>
      <w:r>
        <w:rPr>
          <w:rFonts w:ascii="Arial" w:eastAsia="Times New Roman" w:hAnsi="Arial" w:cs="Arial"/>
          <w:sz w:val="24"/>
          <w:szCs w:val="24"/>
        </w:rPr>
        <w:lastRenderedPageBreak/>
        <w:t>to a place where the person is long deceased. Reading over the interview, some parts are difficult to read as she recalls some of the difficult moments she has encountered working with Dyfed Powys. Being a family liaison officer, it is up to you to break bad news to family about the passing of a loved one and it is especially difficult when that person has lot their life to suicide (Davies 2020).</w:t>
      </w:r>
    </w:p>
    <w:p w14:paraId="596DA005" w14:textId="1B4A9CB5" w:rsidR="00BE31E5" w:rsidRDefault="00DF3E68"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Police officers do get training </w:t>
      </w:r>
      <w:r w:rsidR="00200F79">
        <w:rPr>
          <w:rFonts w:ascii="Arial" w:eastAsia="Times New Roman" w:hAnsi="Arial" w:cs="Arial"/>
          <w:sz w:val="24"/>
          <w:szCs w:val="24"/>
        </w:rPr>
        <w:t xml:space="preserve">to help deal with calls such as these but there is no training for specific mental health conditions, the training is more of an overview of how, why and what to do. Officers are not properly trained to deal with people having a mental health crisis and they can be put in </w:t>
      </w:r>
      <w:r w:rsidR="00ED59B9">
        <w:rPr>
          <w:rFonts w:ascii="Arial" w:eastAsia="Times New Roman" w:hAnsi="Arial" w:cs="Arial"/>
          <w:sz w:val="24"/>
          <w:szCs w:val="24"/>
        </w:rPr>
        <w:t>harm’s</w:t>
      </w:r>
      <w:r w:rsidR="00200F79">
        <w:rPr>
          <w:rFonts w:ascii="Arial" w:eastAsia="Times New Roman" w:hAnsi="Arial" w:cs="Arial"/>
          <w:sz w:val="24"/>
          <w:szCs w:val="24"/>
        </w:rPr>
        <w:t xml:space="preserve"> way if the person is violent and do not know what they are doing. Police officers put their lives at risk to save people from suicide, for example, </w:t>
      </w:r>
      <w:r w:rsidR="00421E7D">
        <w:rPr>
          <w:rFonts w:ascii="Arial" w:eastAsia="Times New Roman" w:hAnsi="Arial" w:cs="Arial"/>
          <w:sz w:val="24"/>
          <w:szCs w:val="24"/>
        </w:rPr>
        <w:t>trying to prevent a person jumping of a bridge or going onto train tracks to get a person away from danger. They are putting themselves into dangerous situations to help and save a person who wants to di</w:t>
      </w:r>
      <w:r w:rsidR="009C7AEC">
        <w:rPr>
          <w:rFonts w:ascii="Arial" w:eastAsia="Times New Roman" w:hAnsi="Arial" w:cs="Arial"/>
          <w:sz w:val="24"/>
          <w:szCs w:val="24"/>
        </w:rPr>
        <w:t xml:space="preserve">e (Davies 2020). </w:t>
      </w:r>
      <w:r w:rsidR="00421E7D">
        <w:rPr>
          <w:rFonts w:ascii="Arial" w:eastAsia="Times New Roman" w:hAnsi="Arial" w:cs="Arial"/>
          <w:sz w:val="24"/>
          <w:szCs w:val="24"/>
        </w:rPr>
        <w:t>Police have the powers to detain people experiencing mental health issues who are a risk to themselves or others but this only applies to public spaces. The</w:t>
      </w:r>
      <w:r w:rsidR="002A201F">
        <w:rPr>
          <w:rFonts w:ascii="Arial" w:eastAsia="Times New Roman" w:hAnsi="Arial" w:cs="Arial"/>
          <w:sz w:val="24"/>
          <w:szCs w:val="24"/>
        </w:rPr>
        <w:t>y</w:t>
      </w:r>
      <w:r w:rsidR="00421E7D">
        <w:rPr>
          <w:rFonts w:ascii="Arial" w:eastAsia="Times New Roman" w:hAnsi="Arial" w:cs="Arial"/>
          <w:sz w:val="24"/>
          <w:szCs w:val="24"/>
        </w:rPr>
        <w:t xml:space="preserve"> cannot remove or detain a person in a private space like someone’s house but there are other powers in place for this </w:t>
      </w:r>
      <w:r w:rsidR="009C7AEC">
        <w:rPr>
          <w:rFonts w:ascii="Arial" w:eastAsia="Times New Roman" w:hAnsi="Arial" w:cs="Arial"/>
          <w:sz w:val="24"/>
          <w:szCs w:val="24"/>
        </w:rPr>
        <w:t xml:space="preserve">(Mind 2021). </w:t>
      </w:r>
    </w:p>
    <w:p w14:paraId="3999505F" w14:textId="5FAFCA2B" w:rsidR="002A201F" w:rsidRDefault="009C187A"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There are many jobs that police officers go to, mental health related or not and it can take its toll on their mental health as well. Police officers deal with things in different ways, there is a thing called police humour that help officers socialise and cope with whatever job they are on. There is help available for police officers and when they attend a particularly difficult call out, they are offered counselling if they wish to do so. Counselling is a good way to offload your feelings and whatever is on your mind. </w:t>
      </w:r>
      <w:r w:rsidR="003F2330">
        <w:rPr>
          <w:rFonts w:ascii="Arial" w:eastAsia="Times New Roman" w:hAnsi="Arial" w:cs="Arial"/>
          <w:sz w:val="24"/>
          <w:szCs w:val="24"/>
        </w:rPr>
        <w:t>Depending on your role, some have annual trauma sessions to make sure they are still fit for the job. The mental health and wellbeing of police officers is take</w:t>
      </w:r>
      <w:r w:rsidR="00ED59B9">
        <w:rPr>
          <w:rFonts w:ascii="Arial" w:eastAsia="Times New Roman" w:hAnsi="Arial" w:cs="Arial"/>
          <w:sz w:val="24"/>
          <w:szCs w:val="24"/>
        </w:rPr>
        <w:t>n</w:t>
      </w:r>
      <w:r w:rsidR="003F2330">
        <w:rPr>
          <w:rFonts w:ascii="Arial" w:eastAsia="Times New Roman" w:hAnsi="Arial" w:cs="Arial"/>
          <w:sz w:val="24"/>
          <w:szCs w:val="24"/>
        </w:rPr>
        <w:t xml:space="preserve"> seriously but it can be difficult to admit that you are struggling when you are meant to be strong and resilient and give a good impression to the public. </w:t>
      </w:r>
      <w:r w:rsidR="00A65202">
        <w:rPr>
          <w:rFonts w:ascii="Arial" w:eastAsia="Times New Roman" w:hAnsi="Arial" w:cs="Arial"/>
          <w:sz w:val="24"/>
          <w:szCs w:val="24"/>
        </w:rPr>
        <w:t>A lot of police officer’s time is taken up by mental health calls and while they are ready to help in any way they can, there are other crimes and call outs that need to be answered. Mental health call outs could be lengthy and time consuming</w:t>
      </w:r>
      <w:r w:rsidR="00404693">
        <w:rPr>
          <w:rFonts w:ascii="Arial" w:eastAsia="Times New Roman" w:hAnsi="Arial" w:cs="Arial"/>
          <w:sz w:val="24"/>
          <w:szCs w:val="24"/>
        </w:rPr>
        <w:t xml:space="preserve"> but it is important to make sure the person is safe and out of harms ways</w:t>
      </w:r>
      <w:r w:rsidR="008F22ED">
        <w:rPr>
          <w:rFonts w:ascii="Arial" w:eastAsia="Times New Roman" w:hAnsi="Arial" w:cs="Arial"/>
          <w:sz w:val="24"/>
          <w:szCs w:val="24"/>
        </w:rPr>
        <w:t xml:space="preserve"> (Davies 2020)</w:t>
      </w:r>
      <w:r w:rsidR="00404693">
        <w:rPr>
          <w:rFonts w:ascii="Arial" w:eastAsia="Times New Roman" w:hAnsi="Arial" w:cs="Arial"/>
          <w:sz w:val="24"/>
          <w:szCs w:val="24"/>
        </w:rPr>
        <w:t xml:space="preserve">. </w:t>
      </w:r>
    </w:p>
    <w:p w14:paraId="5F3C63DF" w14:textId="6FD972D6" w:rsidR="00E45050" w:rsidRDefault="00E45050" w:rsidP="0062433E">
      <w:pPr>
        <w:spacing w:line="360" w:lineRule="auto"/>
        <w:rPr>
          <w:rFonts w:ascii="Arial" w:eastAsia="Times New Roman" w:hAnsi="Arial" w:cs="Arial"/>
          <w:sz w:val="24"/>
          <w:szCs w:val="24"/>
        </w:rPr>
      </w:pPr>
      <w:r>
        <w:rPr>
          <w:rFonts w:ascii="Arial" w:eastAsia="Times New Roman" w:hAnsi="Arial" w:cs="Arial"/>
          <w:sz w:val="24"/>
          <w:szCs w:val="24"/>
        </w:rPr>
        <w:lastRenderedPageBreak/>
        <w:t>Too many people are contacting the police in regards to mental health and it is putting a strain on them but they do not have a choice as they have a duty to help. A lot of people turn to the police for help as they cannot get help from the NHS or ambulance service. In 2020 especially, there were more calls to the police for help with mental health crises as the NHS and ambulances were dealing with the Covid-19 pandemic and were not available to help people</w:t>
      </w:r>
      <w:r w:rsidR="00F83C65">
        <w:rPr>
          <w:rFonts w:ascii="Arial" w:eastAsia="Times New Roman" w:hAnsi="Arial" w:cs="Arial"/>
          <w:sz w:val="24"/>
          <w:szCs w:val="24"/>
        </w:rPr>
        <w:t xml:space="preserve"> (Campbell 2020)</w:t>
      </w:r>
      <w:r>
        <w:rPr>
          <w:rFonts w:ascii="Arial" w:eastAsia="Times New Roman" w:hAnsi="Arial" w:cs="Arial"/>
          <w:sz w:val="24"/>
          <w:szCs w:val="24"/>
        </w:rPr>
        <w:t xml:space="preserve">. A lot of people really needed help from an emergency service because they were very unwell and needed the help and treatment but </w:t>
      </w:r>
      <w:r w:rsidR="00F83C65">
        <w:rPr>
          <w:rFonts w:ascii="Arial" w:eastAsia="Times New Roman" w:hAnsi="Arial" w:cs="Arial"/>
          <w:sz w:val="24"/>
          <w:szCs w:val="24"/>
        </w:rPr>
        <w:t xml:space="preserve">others just did not know where to turn and thought their only choices were suicide or calling the police for help. </w:t>
      </w:r>
      <w:r w:rsidR="003F7C12">
        <w:rPr>
          <w:rFonts w:ascii="Arial" w:eastAsia="Times New Roman" w:hAnsi="Arial" w:cs="Arial"/>
          <w:sz w:val="24"/>
          <w:szCs w:val="24"/>
        </w:rPr>
        <w:t>There are plenty of other services out there; helplines, websites, text services and webchats from different charities and organisations but people just do not know about them or are too scared or embarrassed to reach out for help. If people knew about the vast services available, then some of the pressure would be lifted of the police and NHS services and they can get on with doing other jobs. Some helplines out there that offer more than just a call service are CALM, Samaritans, Mind, Papyrus, Crisis Text Line, SANE, Young Minds and so many more</w:t>
      </w:r>
      <w:r w:rsidR="00842F43">
        <w:rPr>
          <w:rFonts w:ascii="Arial" w:eastAsia="Times New Roman" w:hAnsi="Arial" w:cs="Arial"/>
          <w:sz w:val="24"/>
          <w:szCs w:val="24"/>
        </w:rPr>
        <w:t xml:space="preserve"> (Mind 2021)</w:t>
      </w:r>
      <w:r w:rsidR="003F7C12">
        <w:rPr>
          <w:rFonts w:ascii="Arial" w:eastAsia="Times New Roman" w:hAnsi="Arial" w:cs="Arial"/>
          <w:sz w:val="24"/>
          <w:szCs w:val="24"/>
        </w:rPr>
        <w:t>. Some people may have heard of these services but do not know of the other support they can offer, for example, the Samaritans are well known for their helpline but they also have an email</w:t>
      </w:r>
      <w:r w:rsidR="00842F43">
        <w:rPr>
          <w:rFonts w:ascii="Arial" w:eastAsia="Times New Roman" w:hAnsi="Arial" w:cs="Arial"/>
          <w:sz w:val="24"/>
          <w:szCs w:val="24"/>
        </w:rPr>
        <w:t>, self- help app</w:t>
      </w:r>
      <w:r w:rsidR="003F7C12">
        <w:rPr>
          <w:rFonts w:ascii="Arial" w:eastAsia="Times New Roman" w:hAnsi="Arial" w:cs="Arial"/>
          <w:sz w:val="24"/>
          <w:szCs w:val="24"/>
        </w:rPr>
        <w:t xml:space="preserve"> and postal service</w:t>
      </w:r>
      <w:r w:rsidR="00842F43">
        <w:rPr>
          <w:rFonts w:ascii="Arial" w:eastAsia="Times New Roman" w:hAnsi="Arial" w:cs="Arial"/>
          <w:sz w:val="24"/>
          <w:szCs w:val="24"/>
        </w:rPr>
        <w:t xml:space="preserve">. These services may not have a quick response like the helpline but they are still there for people to use (Samaritans 2021). </w:t>
      </w:r>
    </w:p>
    <w:p w14:paraId="04176ACA" w14:textId="1A50EE3C" w:rsidR="009F4539" w:rsidRDefault="002C2F95" w:rsidP="0062433E">
      <w:pPr>
        <w:spacing w:line="360" w:lineRule="auto"/>
        <w:rPr>
          <w:rFonts w:ascii="Arial" w:eastAsia="Times New Roman" w:hAnsi="Arial" w:cs="Arial"/>
          <w:sz w:val="24"/>
          <w:szCs w:val="24"/>
        </w:rPr>
      </w:pPr>
      <w:r>
        <w:rPr>
          <w:rFonts w:ascii="Arial" w:eastAsia="Times New Roman" w:hAnsi="Arial" w:cs="Arial"/>
          <w:sz w:val="24"/>
          <w:szCs w:val="24"/>
        </w:rPr>
        <w:t>In 2020, a pandemic was announced due to the spread of Covid-19 across the world. This forced the UK and several coun</w:t>
      </w:r>
      <w:r w:rsidR="006349C8">
        <w:rPr>
          <w:rFonts w:ascii="Arial" w:eastAsia="Times New Roman" w:hAnsi="Arial" w:cs="Arial"/>
          <w:sz w:val="24"/>
          <w:szCs w:val="24"/>
        </w:rPr>
        <w:t xml:space="preserve">tries into a lockdown, closing everything apart from essential shops and restricting travel, telling people they should all stay at home. This was a big blow to the economy with businesses closing for good and schools shutting their doors to pupils. Being stuck inside, having little interaction with anyone or the outside world saw people’s mental health start to suffer. There was a big concern for the welfare of children and young people who had to learn from home, be away from friends and possibly having to live in a difficult household. </w:t>
      </w:r>
      <w:r w:rsidR="00120873">
        <w:rPr>
          <w:rFonts w:ascii="Arial" w:eastAsia="Times New Roman" w:hAnsi="Arial" w:cs="Arial"/>
          <w:sz w:val="24"/>
          <w:szCs w:val="24"/>
        </w:rPr>
        <w:t xml:space="preserve">Children have had to see their parents and family struggle with money, </w:t>
      </w:r>
      <w:r w:rsidR="00BE7C98">
        <w:rPr>
          <w:rFonts w:ascii="Arial" w:eastAsia="Times New Roman" w:hAnsi="Arial" w:cs="Arial"/>
          <w:sz w:val="24"/>
          <w:szCs w:val="24"/>
        </w:rPr>
        <w:t>lose</w:t>
      </w:r>
      <w:r w:rsidR="00120873">
        <w:rPr>
          <w:rFonts w:ascii="Arial" w:eastAsia="Times New Roman" w:hAnsi="Arial" w:cs="Arial"/>
          <w:sz w:val="24"/>
          <w:szCs w:val="24"/>
        </w:rPr>
        <w:t xml:space="preserve"> their jobs and having to home school them to the best of their abilities. Some sadly were stuck in abusive households with domestic violence or any other type of abuse or neglect happening. </w:t>
      </w:r>
      <w:r w:rsidR="00176CA1">
        <w:rPr>
          <w:rFonts w:ascii="Arial" w:eastAsia="Times New Roman" w:hAnsi="Arial" w:cs="Arial"/>
          <w:sz w:val="24"/>
          <w:szCs w:val="24"/>
        </w:rPr>
        <w:t xml:space="preserve">These scenarios would take a toll on anyone’s mental health. </w:t>
      </w:r>
    </w:p>
    <w:p w14:paraId="49EDF77C" w14:textId="77777777" w:rsidR="008D1FCC" w:rsidRDefault="00176CA1" w:rsidP="0062433E">
      <w:pPr>
        <w:spacing w:line="360" w:lineRule="auto"/>
        <w:rPr>
          <w:rFonts w:ascii="Arial" w:eastAsia="Times New Roman" w:hAnsi="Arial" w:cs="Arial"/>
          <w:sz w:val="24"/>
          <w:szCs w:val="24"/>
        </w:rPr>
      </w:pPr>
      <w:r>
        <w:rPr>
          <w:rFonts w:ascii="Arial" w:eastAsia="Times New Roman" w:hAnsi="Arial" w:cs="Arial"/>
          <w:sz w:val="24"/>
          <w:szCs w:val="24"/>
        </w:rPr>
        <w:lastRenderedPageBreak/>
        <w:t>Research was done into how school closures had impacted children and young adults. The levels of anxiety, depression, self harm and suicidal ideation were at scarily high levels. The digital survey</w:t>
      </w:r>
      <w:r w:rsidR="002749AF">
        <w:rPr>
          <w:rFonts w:ascii="Arial" w:eastAsia="Times New Roman" w:hAnsi="Arial" w:cs="Arial"/>
          <w:sz w:val="24"/>
          <w:szCs w:val="24"/>
        </w:rPr>
        <w:t xml:space="preserve"> conducted in 2020</w:t>
      </w:r>
      <w:r>
        <w:rPr>
          <w:rFonts w:ascii="Arial" w:eastAsia="Times New Roman" w:hAnsi="Arial" w:cs="Arial"/>
          <w:sz w:val="24"/>
          <w:szCs w:val="24"/>
        </w:rPr>
        <w:t xml:space="preserve"> showed that mental illnesses in children had risen to 1 in 6 </w:t>
      </w:r>
      <w:r w:rsidR="002749AF">
        <w:rPr>
          <w:rFonts w:ascii="Arial" w:eastAsia="Times New Roman" w:hAnsi="Arial" w:cs="Arial"/>
          <w:sz w:val="24"/>
          <w:szCs w:val="24"/>
        </w:rPr>
        <w:t xml:space="preserve">from 1 in 9 in 2017 and this was a concern to many. Many of the mental illnesses reported in 2020 were linked to the pandemic and its effects it had. There were concerns for the safety and wellbeing of children and what the </w:t>
      </w:r>
      <w:r w:rsidR="00B45F29">
        <w:rPr>
          <w:rFonts w:ascii="Arial" w:eastAsia="Times New Roman" w:hAnsi="Arial" w:cs="Arial"/>
          <w:sz w:val="24"/>
          <w:szCs w:val="24"/>
        </w:rPr>
        <w:t>long- term</w:t>
      </w:r>
      <w:r w:rsidR="002749AF">
        <w:rPr>
          <w:rFonts w:ascii="Arial" w:eastAsia="Times New Roman" w:hAnsi="Arial" w:cs="Arial"/>
          <w:sz w:val="24"/>
          <w:szCs w:val="24"/>
        </w:rPr>
        <w:t xml:space="preserve"> impacts would be after the pandemic (</w:t>
      </w:r>
      <w:r w:rsidR="00B45F29">
        <w:rPr>
          <w:rFonts w:ascii="Arial" w:eastAsia="Times New Roman" w:hAnsi="Arial" w:cs="Arial"/>
          <w:sz w:val="24"/>
          <w:szCs w:val="24"/>
        </w:rPr>
        <w:t>Wightwick 2020)</w:t>
      </w:r>
      <w:r w:rsidR="002749AF">
        <w:rPr>
          <w:rFonts w:ascii="Arial" w:eastAsia="Times New Roman" w:hAnsi="Arial" w:cs="Arial"/>
          <w:sz w:val="24"/>
          <w:szCs w:val="24"/>
        </w:rPr>
        <w:t>.</w:t>
      </w:r>
      <w:r w:rsidR="00E63AA1">
        <w:rPr>
          <w:rFonts w:ascii="Arial" w:eastAsia="Times New Roman" w:hAnsi="Arial" w:cs="Arial"/>
          <w:sz w:val="24"/>
          <w:szCs w:val="24"/>
        </w:rPr>
        <w:t xml:space="preserve"> </w:t>
      </w:r>
      <w:r w:rsidR="002749AF">
        <w:rPr>
          <w:rFonts w:ascii="Arial" w:eastAsia="Times New Roman" w:hAnsi="Arial" w:cs="Arial"/>
          <w:sz w:val="24"/>
          <w:szCs w:val="24"/>
        </w:rPr>
        <w:t>Children may not know of any helplines or services they can contact for help. They might have seen adverts on tv for the NSPCC and Childline or heard about them in school but there are others out there specifically for children and young people, like Young Minds and Mind</w:t>
      </w:r>
      <w:r w:rsidR="00E63AA1">
        <w:rPr>
          <w:rFonts w:ascii="Arial" w:eastAsia="Times New Roman" w:hAnsi="Arial" w:cs="Arial"/>
          <w:sz w:val="24"/>
          <w:szCs w:val="24"/>
        </w:rPr>
        <w:t xml:space="preserve"> (Mind 2021)</w:t>
      </w:r>
      <w:r w:rsidR="002749AF">
        <w:rPr>
          <w:rFonts w:ascii="Arial" w:eastAsia="Times New Roman" w:hAnsi="Arial" w:cs="Arial"/>
          <w:sz w:val="24"/>
          <w:szCs w:val="24"/>
        </w:rPr>
        <w:t>.</w:t>
      </w:r>
      <w:r w:rsidR="00276D1D">
        <w:rPr>
          <w:rFonts w:ascii="Arial" w:eastAsia="Times New Roman" w:hAnsi="Arial" w:cs="Arial"/>
          <w:sz w:val="24"/>
          <w:szCs w:val="24"/>
        </w:rPr>
        <w:t xml:space="preserve"> There are also plenty of apps out there for self-help like MeeTwo, Kooth and Calm Harm (NHS 2021). </w:t>
      </w:r>
    </w:p>
    <w:p w14:paraId="2DD8BBB0" w14:textId="6E707E19" w:rsidR="002F0D37" w:rsidRDefault="00276D1D"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The issue is that people do not know about </w:t>
      </w:r>
      <w:r w:rsidR="008D1FCC">
        <w:rPr>
          <w:rFonts w:ascii="Arial" w:eastAsia="Times New Roman" w:hAnsi="Arial" w:cs="Arial"/>
          <w:sz w:val="24"/>
          <w:szCs w:val="24"/>
        </w:rPr>
        <w:t xml:space="preserve">all these helplines, apps and services that are free and available to them. </w:t>
      </w:r>
      <w:r w:rsidR="002F0D37">
        <w:rPr>
          <w:rFonts w:ascii="Arial" w:eastAsia="Times New Roman" w:hAnsi="Arial" w:cs="Arial"/>
          <w:sz w:val="24"/>
          <w:szCs w:val="24"/>
        </w:rPr>
        <w:t xml:space="preserve">There needs to be a collective place where people can see all information about these charities and organisations with what they do and offer. This way it would be easier for someone to get the advice and help they want and need without needing to go searching. </w:t>
      </w:r>
      <w:r w:rsidR="00E554B2">
        <w:rPr>
          <w:rFonts w:ascii="Arial" w:eastAsia="Times New Roman" w:hAnsi="Arial" w:cs="Arial"/>
          <w:sz w:val="24"/>
          <w:szCs w:val="24"/>
        </w:rPr>
        <w:t xml:space="preserve">Having a website, Facebook page or Instagram page with all the information there would be handy for anyone, along with other helpful and useful information. </w:t>
      </w:r>
      <w:r w:rsidR="002F0D37">
        <w:rPr>
          <w:rFonts w:ascii="Arial" w:eastAsia="Times New Roman" w:hAnsi="Arial" w:cs="Arial"/>
          <w:sz w:val="24"/>
          <w:szCs w:val="24"/>
        </w:rPr>
        <w:t xml:space="preserve">If anyone is in a crisis and at risk of harming themselves or others, then they should call 999 for ambulance or police or call a suicide helpline that can get help for them on their behalf. People should not be scared to call 999, 111 or 101 if they really need assistance. </w:t>
      </w:r>
    </w:p>
    <w:p w14:paraId="6CA2703A" w14:textId="315A3895" w:rsidR="00F94ADE" w:rsidRDefault="00F94ADE"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Having somewhere or someone to turn to is a good and helpful thing but what if a mental illness you have is misunderstood, stigmatised against or not well known? If someone is not that educated in certain mental illnesses then they may not understand what help the person may need. There are so many diagnoses out there for mental illness, it can be hard to know and understand them all. </w:t>
      </w:r>
      <w:r w:rsidR="00B81432">
        <w:rPr>
          <w:rFonts w:ascii="Arial" w:eastAsia="Times New Roman" w:hAnsi="Arial" w:cs="Arial"/>
          <w:sz w:val="24"/>
          <w:szCs w:val="24"/>
        </w:rPr>
        <w:t>Some are more common that others like types of depression, anxiety and eating disorders. Depression is the most common mental illness out there, followed by anxiety, bipolar disorder and schizophrenia but there are several different types of depression</w:t>
      </w:r>
      <w:r w:rsidR="000A1012">
        <w:rPr>
          <w:rFonts w:ascii="Arial" w:eastAsia="Times New Roman" w:hAnsi="Arial" w:cs="Arial"/>
          <w:sz w:val="24"/>
          <w:szCs w:val="24"/>
        </w:rPr>
        <w:t xml:space="preserve">, same with a lot of mental disorders; there is more than one type </w:t>
      </w:r>
      <w:r w:rsidR="00B81432">
        <w:rPr>
          <w:rFonts w:ascii="Arial" w:eastAsia="Times New Roman" w:hAnsi="Arial" w:cs="Arial"/>
          <w:sz w:val="24"/>
          <w:szCs w:val="24"/>
        </w:rPr>
        <w:t xml:space="preserve">(Mental Health foundation 2020). </w:t>
      </w:r>
    </w:p>
    <w:p w14:paraId="623065FE" w14:textId="6F9662B6" w:rsidR="00132CB8" w:rsidRDefault="00CC5201" w:rsidP="0062433E">
      <w:pPr>
        <w:spacing w:line="360" w:lineRule="auto"/>
        <w:rPr>
          <w:rFonts w:ascii="Arial" w:eastAsia="Times New Roman" w:hAnsi="Arial" w:cs="Arial"/>
          <w:sz w:val="24"/>
          <w:szCs w:val="24"/>
        </w:rPr>
      </w:pPr>
      <w:r>
        <w:rPr>
          <w:rFonts w:ascii="Arial" w:eastAsia="Times New Roman" w:hAnsi="Arial" w:cs="Arial"/>
          <w:sz w:val="24"/>
          <w:szCs w:val="24"/>
        </w:rPr>
        <w:lastRenderedPageBreak/>
        <w:t xml:space="preserve">Take anxiety for example, </w:t>
      </w:r>
      <w:r w:rsidR="0086602B">
        <w:rPr>
          <w:rFonts w:ascii="Arial" w:eastAsia="Times New Roman" w:hAnsi="Arial" w:cs="Arial"/>
          <w:sz w:val="24"/>
          <w:szCs w:val="24"/>
        </w:rPr>
        <w:t>there is generalised anxiety disorder, social anxiety, selective mutism, panic disorder, phobias, health anxiety and perinatal anxiety that come under the anxiety disorder umbrella, and PTSD and OCD could come under anxiety disorders depending on criteria.</w:t>
      </w:r>
      <w:r w:rsidR="00132CB8">
        <w:rPr>
          <w:rFonts w:ascii="Arial" w:eastAsia="Times New Roman" w:hAnsi="Arial" w:cs="Arial"/>
          <w:sz w:val="24"/>
          <w:szCs w:val="24"/>
        </w:rPr>
        <w:t xml:space="preserve"> Not everyone experiences the same symptoms in the same way, no two people with the same condition are alike. Symptoms can vary from person to person and some symptoms might be uncommon. It is difficult to fully understand someone’s disorder. Also, there are hundreds of phobias, knowing them all is impossible, including the triggers people may have associated with that specific phobia. Our brains are wonderful and complex, there is so much we do not understand about them (Mind 2021).</w:t>
      </w:r>
    </w:p>
    <w:p w14:paraId="6F6FA66B" w14:textId="77777777" w:rsidR="00BB7A28" w:rsidRDefault="00065CDA"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Unlike depression and anxiety, there are fewer common disorders that exist. They could be uncommon because not may people have the disorder or little is known about the disorder. Some uncommon disorders are dissociative identity disorder/ otherwise specified dissociative disorder (DID/OSDD), factitious disorder, pica, depersonalisation derealisation disorder (DPDR) and selective mutism. Some people may know more about one of these than the others, some may have never heard of them before and have no idea what the definitions of them are or what the symptoms are. </w:t>
      </w:r>
      <w:r w:rsidR="00EF0D78">
        <w:rPr>
          <w:rFonts w:ascii="Arial" w:eastAsia="Times New Roman" w:hAnsi="Arial" w:cs="Arial"/>
          <w:sz w:val="24"/>
          <w:szCs w:val="24"/>
        </w:rPr>
        <w:t>A lot of disorders are comorbid, meaning they usually occur together. Some disorders share the same characteristics and diagnostic criteria, sometimes leading to a misdiagnosis which can be damaging and upsetting to the patient. The person experiencing the symptoms know what they are experiencing, no one else knows exactly how they feel and when talking to a professional, it may be difficult to get their point across and explain exactly what they are experiencing. It can be hard for some people to put thoughts and feelings into words which is not very helpful for mental health professionals because they will find it more difficult to properly understand and give the correct diagnosis</w:t>
      </w:r>
      <w:r w:rsidR="00E53BFD">
        <w:rPr>
          <w:rFonts w:ascii="Arial" w:eastAsia="Times New Roman" w:hAnsi="Arial" w:cs="Arial"/>
          <w:sz w:val="24"/>
          <w:szCs w:val="24"/>
        </w:rPr>
        <w:t xml:space="preserve"> (Medcircle 2020)</w:t>
      </w:r>
      <w:r w:rsidR="00EF0D78">
        <w:rPr>
          <w:rFonts w:ascii="Arial" w:eastAsia="Times New Roman" w:hAnsi="Arial" w:cs="Arial"/>
          <w:sz w:val="24"/>
          <w:szCs w:val="24"/>
        </w:rPr>
        <w:t xml:space="preserve">. </w:t>
      </w:r>
    </w:p>
    <w:p w14:paraId="7755E496" w14:textId="3EA0A1BD" w:rsidR="00065CDA" w:rsidRDefault="00E53BFD"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Definitions and symptoms of mental illnesses can be hard for people to understand at times. Giving the most simplistic version of a definition </w:t>
      </w:r>
      <w:r w:rsidR="002B7597">
        <w:rPr>
          <w:rFonts w:ascii="Arial" w:eastAsia="Times New Roman" w:hAnsi="Arial" w:cs="Arial"/>
          <w:sz w:val="24"/>
          <w:szCs w:val="24"/>
        </w:rPr>
        <w:t xml:space="preserve">and a clear, concise list of symptoms will make it easier for people to understand. The diagnostic and statistical manual (DSM), is an American mental health diagnostic tool that helps professionals diagnose people correctly. It is quite a lengthy book. The DSM 5, in pdf version, is </w:t>
      </w:r>
      <w:r w:rsidR="00BE7C98">
        <w:rPr>
          <w:rFonts w:ascii="Arial" w:eastAsia="Times New Roman" w:hAnsi="Arial" w:cs="Arial"/>
          <w:sz w:val="24"/>
          <w:szCs w:val="24"/>
        </w:rPr>
        <w:t xml:space="preserve">around </w:t>
      </w:r>
      <w:r w:rsidR="002B7597">
        <w:rPr>
          <w:rFonts w:ascii="Arial" w:eastAsia="Times New Roman" w:hAnsi="Arial" w:cs="Arial"/>
          <w:sz w:val="24"/>
          <w:szCs w:val="24"/>
        </w:rPr>
        <w:t xml:space="preserve">970 pages in length. It may give condensed definitions at the beginning but you would have to get into the heart of the book to find the full definitions with </w:t>
      </w:r>
      <w:r w:rsidR="00BB7A28">
        <w:rPr>
          <w:rFonts w:ascii="Arial" w:eastAsia="Times New Roman" w:hAnsi="Arial" w:cs="Arial"/>
          <w:sz w:val="24"/>
          <w:szCs w:val="24"/>
        </w:rPr>
        <w:t xml:space="preserve">the </w:t>
      </w:r>
      <w:r w:rsidR="00BB7A28">
        <w:rPr>
          <w:rFonts w:ascii="Arial" w:eastAsia="Times New Roman" w:hAnsi="Arial" w:cs="Arial"/>
          <w:sz w:val="24"/>
          <w:szCs w:val="24"/>
        </w:rPr>
        <w:lastRenderedPageBreak/>
        <w:t xml:space="preserve">symptoms and more information on the specific illness. The UK version, the ICD classification of mental and behavioural disorders, in pdf version is </w:t>
      </w:r>
      <w:r w:rsidR="00BE7C98">
        <w:rPr>
          <w:rFonts w:ascii="Arial" w:eastAsia="Times New Roman" w:hAnsi="Arial" w:cs="Arial"/>
          <w:sz w:val="24"/>
          <w:szCs w:val="24"/>
        </w:rPr>
        <w:t xml:space="preserve">around </w:t>
      </w:r>
      <w:r w:rsidR="00BB7A28">
        <w:rPr>
          <w:rFonts w:ascii="Arial" w:eastAsia="Times New Roman" w:hAnsi="Arial" w:cs="Arial"/>
          <w:sz w:val="24"/>
          <w:szCs w:val="24"/>
        </w:rPr>
        <w:t xml:space="preserve">267 pages long and is not that much different from the DSM but with some less information and no brief descriptions at the beginning. Both books do need updating now as more information is coming to light and some words are now outdated. ICD-10 first came out in 1992 but small adjustments have been made throughout the years and in 2022, the ICD-11 will be released. </w:t>
      </w:r>
      <w:r w:rsidR="00F73937">
        <w:rPr>
          <w:rFonts w:ascii="Arial" w:eastAsia="Times New Roman" w:hAnsi="Arial" w:cs="Arial"/>
          <w:sz w:val="24"/>
          <w:szCs w:val="24"/>
        </w:rPr>
        <w:t xml:space="preserve">It is unknown when the next DSM will come out (American Psychiatric Association 2013, World Health Organisation 1993). Having a clear definition, symptoms and all relevant information in one place would be beneficial. The charity organisation Mind has, on its website, a lot of information regarding mental disorders and they can be found quick and easy but not every disorder is on there. Maybe another website could be created to hold all the information a person may need or put the information on social media platforms where a lot of children and young people are these days. </w:t>
      </w:r>
    </w:p>
    <w:p w14:paraId="5EA0E397" w14:textId="75EBAB49" w:rsidR="00A44EAB" w:rsidRDefault="008D7679"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Mental health and having a mental illness are not something to romanticise. Having a mental illness can be debilitating, isolating and can be life changing. People have to live with it day in and day out. Some illnesses may only last a period of time or that person recovers from it because of treatment or hard work but some have to live with their illness for the rest of their lives, managing it with therapy and treatments. There is still so much stigma surrounding mental health, it is worse when the illness is uncommon and misunderstood. Not everyone understands what it is like to have a mental illness. People can be discriminatory against people with mental illness, calling them hurtful and offensive names such as retarded, crazy or messed up. If more people were educated on mental health then maybe and hopefully the stigma would diminish. There is a misconception that people with mental illnesses, specifically schizophrenics, are dangerous. This is not true, there is no significant link between violence and mental illness. Some people may have violent tendencies but the majority do not. The proportion of people with mental illness who commit crimes is very small. Some disorders change the way people think and perceive the world; they may be dangerous but it is more likely that they are a danger to themselves rather than others. People with a mental illness are more likely to attempt suicide or harm themselves in various ways. </w:t>
      </w:r>
      <w:r w:rsidR="00EE2D3F">
        <w:rPr>
          <w:rFonts w:ascii="Arial" w:eastAsia="Times New Roman" w:hAnsi="Arial" w:cs="Arial"/>
          <w:sz w:val="24"/>
          <w:szCs w:val="24"/>
        </w:rPr>
        <w:t xml:space="preserve">More likely than not, people with mental illness are more empathetic and understanding, it is the stigma that paints them in a bad </w:t>
      </w:r>
      <w:r w:rsidR="00EE2D3F">
        <w:rPr>
          <w:rFonts w:ascii="Arial" w:eastAsia="Times New Roman" w:hAnsi="Arial" w:cs="Arial"/>
          <w:sz w:val="24"/>
          <w:szCs w:val="24"/>
        </w:rPr>
        <w:lastRenderedPageBreak/>
        <w:t xml:space="preserve">and dangerous way (Mind 2021). </w:t>
      </w:r>
      <w:r w:rsidR="00BC2A61">
        <w:rPr>
          <w:rFonts w:ascii="Arial" w:eastAsia="Times New Roman" w:hAnsi="Arial" w:cs="Arial"/>
          <w:sz w:val="24"/>
          <w:szCs w:val="24"/>
        </w:rPr>
        <w:t xml:space="preserve">Media such as film and tv usually do not do meant illnesses justice. More often than not, the information and representation are incorrect and can be offensive. Film and tv series such as Split, 13 reasons why, Music and Insatiable give the wrong impressions to people of mental illness and the people who have them, saying that they are dangerous, violent, </w:t>
      </w:r>
      <w:r w:rsidR="00776E23">
        <w:rPr>
          <w:rFonts w:ascii="Arial" w:eastAsia="Times New Roman" w:hAnsi="Arial" w:cs="Arial"/>
          <w:sz w:val="24"/>
          <w:szCs w:val="24"/>
        </w:rPr>
        <w:t xml:space="preserve">thin people get more attention </w:t>
      </w:r>
      <w:r w:rsidR="00BC2A61">
        <w:rPr>
          <w:rFonts w:ascii="Arial" w:eastAsia="Times New Roman" w:hAnsi="Arial" w:cs="Arial"/>
          <w:sz w:val="24"/>
          <w:szCs w:val="24"/>
        </w:rPr>
        <w:t>and everyone loves you</w:t>
      </w:r>
      <w:r w:rsidR="00776E23">
        <w:rPr>
          <w:rFonts w:ascii="Arial" w:eastAsia="Times New Roman" w:hAnsi="Arial" w:cs="Arial"/>
          <w:sz w:val="24"/>
          <w:szCs w:val="24"/>
        </w:rPr>
        <w:t xml:space="preserve">, </w:t>
      </w:r>
      <w:r w:rsidR="00BC2A61">
        <w:rPr>
          <w:rFonts w:ascii="Arial" w:eastAsia="Times New Roman" w:hAnsi="Arial" w:cs="Arial"/>
          <w:sz w:val="24"/>
          <w:szCs w:val="24"/>
        </w:rPr>
        <w:t xml:space="preserve">now you are gone. </w:t>
      </w:r>
      <w:r w:rsidR="00776E23">
        <w:rPr>
          <w:rFonts w:ascii="Arial" w:eastAsia="Times New Roman" w:hAnsi="Arial" w:cs="Arial"/>
          <w:sz w:val="24"/>
          <w:szCs w:val="24"/>
        </w:rPr>
        <w:t xml:space="preserve">None of these statements are true and should not give off that impression to young audiences who will most likely watch them. The media needs to do more to help erase the stigma, not cause more (Saleh 2020). </w:t>
      </w:r>
    </w:p>
    <w:p w14:paraId="1C582FEC" w14:textId="6D16FD49" w:rsidR="005746E2" w:rsidRDefault="00A44EAB" w:rsidP="0062433E">
      <w:pPr>
        <w:spacing w:line="360" w:lineRule="auto"/>
        <w:rPr>
          <w:rFonts w:ascii="Arial" w:eastAsia="Times New Roman" w:hAnsi="Arial" w:cs="Arial"/>
          <w:sz w:val="24"/>
          <w:szCs w:val="24"/>
        </w:rPr>
      </w:pPr>
      <w:r>
        <w:rPr>
          <w:rFonts w:ascii="Arial" w:eastAsia="Times New Roman" w:hAnsi="Arial" w:cs="Arial"/>
          <w:sz w:val="24"/>
          <w:szCs w:val="24"/>
        </w:rPr>
        <w:t xml:space="preserve">The stigma surrounding mental illness has gone on long enough. People need to be educated more on mental health and not just the common ones. There are so many mental health advocates out there with the aim of erasing the stigma surrounding mental health. A lot of them have Instagram accounts and Facebook pages that they are so dedicated to. There are a lot of accounts that spread awareness of all types of disorders, some accounts are more specific to one or two disorders that the person running it may have. All of these accounts are unique in their own way; own style of presenting information, specific layout, interesting graphics and colour schemes and how they interact with their followers and audience. A lot of mental health charities and organisations have their own accounts on social media with their own way of showing information and such but there is not a place or account that houses all of these wonderful resources in one place. </w:t>
      </w:r>
      <w:r w:rsidR="007D6167">
        <w:rPr>
          <w:rFonts w:ascii="Arial" w:eastAsia="Times New Roman" w:hAnsi="Arial" w:cs="Arial"/>
          <w:sz w:val="24"/>
          <w:szCs w:val="24"/>
        </w:rPr>
        <w:t>Here seems to be the issue, there is not a collective place for resources, information and mental health disorders. Children and teens are spending a lot of their time online, especially on social media such as Instagram. Having all information accessible and appearing on their feed and explore pages makes it easier for them to access information and resources, which presents itself to them rather than the users having to seek out the relevant support or information</w:t>
      </w:r>
      <w:r w:rsidR="000E1E03">
        <w:rPr>
          <w:rFonts w:ascii="Arial" w:eastAsia="Times New Roman" w:hAnsi="Arial" w:cs="Arial"/>
          <w:sz w:val="24"/>
          <w:szCs w:val="24"/>
        </w:rPr>
        <w:t xml:space="preserve"> on the internet.</w:t>
      </w:r>
      <w:r w:rsidR="005746E2">
        <w:rPr>
          <w:rFonts w:ascii="Arial" w:eastAsia="Times New Roman" w:hAnsi="Arial" w:cs="Arial"/>
          <w:sz w:val="24"/>
          <w:szCs w:val="24"/>
        </w:rPr>
        <w:t xml:space="preserve"> It does not matter if many accounts post similar content, they all have the same goal; erasing stigma surrounding mental health, </w:t>
      </w:r>
      <w:r w:rsidR="002E06C9">
        <w:rPr>
          <w:rFonts w:ascii="Arial" w:eastAsia="Times New Roman" w:hAnsi="Arial" w:cs="Arial"/>
          <w:sz w:val="24"/>
          <w:szCs w:val="24"/>
        </w:rPr>
        <w:t>educating people and</w:t>
      </w:r>
      <w:r w:rsidR="005746E2">
        <w:rPr>
          <w:rFonts w:ascii="Arial" w:eastAsia="Times New Roman" w:hAnsi="Arial" w:cs="Arial"/>
          <w:sz w:val="24"/>
          <w:szCs w:val="24"/>
        </w:rPr>
        <w:t xml:space="preserve"> </w:t>
      </w:r>
      <w:r w:rsidR="002E06C9">
        <w:rPr>
          <w:rFonts w:ascii="Arial" w:eastAsia="Times New Roman" w:hAnsi="Arial" w:cs="Arial"/>
          <w:sz w:val="24"/>
          <w:szCs w:val="24"/>
        </w:rPr>
        <w:t>m</w:t>
      </w:r>
      <w:r w:rsidR="005746E2">
        <w:rPr>
          <w:rFonts w:ascii="Arial" w:eastAsia="Times New Roman" w:hAnsi="Arial" w:cs="Arial"/>
          <w:sz w:val="24"/>
          <w:szCs w:val="24"/>
        </w:rPr>
        <w:t>aking</w:t>
      </w:r>
      <w:r w:rsidR="002E06C9">
        <w:rPr>
          <w:rFonts w:ascii="Arial" w:eastAsia="Times New Roman" w:hAnsi="Arial" w:cs="Arial"/>
          <w:sz w:val="24"/>
          <w:szCs w:val="24"/>
        </w:rPr>
        <w:t xml:space="preserve"> the</w:t>
      </w:r>
      <w:r w:rsidR="005746E2">
        <w:rPr>
          <w:rFonts w:ascii="Arial" w:eastAsia="Times New Roman" w:hAnsi="Arial" w:cs="Arial"/>
          <w:sz w:val="24"/>
          <w:szCs w:val="24"/>
        </w:rPr>
        <w:t xml:space="preserve"> world be</w:t>
      </w:r>
      <w:r w:rsidR="002E06C9">
        <w:rPr>
          <w:rFonts w:ascii="Arial" w:eastAsia="Times New Roman" w:hAnsi="Arial" w:cs="Arial"/>
          <w:sz w:val="24"/>
          <w:szCs w:val="24"/>
        </w:rPr>
        <w:t>tter and safer place for all.</w:t>
      </w:r>
    </w:p>
    <w:p w14:paraId="25FFDDC5" w14:textId="63EB98F8" w:rsidR="00ED59B9" w:rsidRDefault="00ED59B9" w:rsidP="0062433E">
      <w:pPr>
        <w:spacing w:line="360" w:lineRule="auto"/>
        <w:rPr>
          <w:rFonts w:ascii="Arial" w:eastAsia="Times New Roman" w:hAnsi="Arial" w:cs="Arial"/>
          <w:sz w:val="24"/>
          <w:szCs w:val="24"/>
        </w:rPr>
      </w:pPr>
    </w:p>
    <w:p w14:paraId="60584A18" w14:textId="361F590E" w:rsidR="00ED59B9" w:rsidRDefault="00ED59B9" w:rsidP="0062433E">
      <w:pPr>
        <w:spacing w:line="360" w:lineRule="auto"/>
        <w:rPr>
          <w:rFonts w:ascii="Arial" w:eastAsia="Times New Roman" w:hAnsi="Arial" w:cs="Arial"/>
          <w:sz w:val="24"/>
          <w:szCs w:val="24"/>
        </w:rPr>
      </w:pPr>
    </w:p>
    <w:p w14:paraId="28E659AC" w14:textId="280AD3AF" w:rsidR="00ED59B9" w:rsidRDefault="00ED59B9" w:rsidP="0062433E">
      <w:pPr>
        <w:spacing w:line="360" w:lineRule="auto"/>
        <w:rPr>
          <w:rFonts w:ascii="Arial" w:eastAsia="Times New Roman" w:hAnsi="Arial" w:cs="Arial"/>
          <w:sz w:val="24"/>
          <w:szCs w:val="24"/>
        </w:rPr>
      </w:pPr>
    </w:p>
    <w:p w14:paraId="42679CE4" w14:textId="25875D75" w:rsidR="00ED59B9" w:rsidRDefault="00ED59B9" w:rsidP="0062433E">
      <w:pPr>
        <w:spacing w:line="360" w:lineRule="auto"/>
        <w:rPr>
          <w:rFonts w:ascii="Arial" w:eastAsia="Times New Roman" w:hAnsi="Arial" w:cs="Arial"/>
          <w:sz w:val="28"/>
          <w:szCs w:val="28"/>
        </w:rPr>
      </w:pPr>
      <w:r w:rsidRPr="00ED59B9">
        <w:rPr>
          <w:rFonts w:ascii="Arial" w:eastAsia="Times New Roman" w:hAnsi="Arial" w:cs="Arial"/>
          <w:sz w:val="28"/>
          <w:szCs w:val="28"/>
        </w:rPr>
        <w:lastRenderedPageBreak/>
        <w:t xml:space="preserve">References </w:t>
      </w:r>
    </w:p>
    <w:p w14:paraId="3C93B01C"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American Psychiatric Association (2013). ‘</w:t>
      </w:r>
      <w:r w:rsidRPr="006554CA">
        <w:rPr>
          <w:rFonts w:ascii="Arial" w:hAnsi="Arial" w:cs="Arial"/>
          <w:i/>
          <w:iCs/>
          <w:sz w:val="24"/>
          <w:szCs w:val="24"/>
        </w:rPr>
        <w:t>DSM fifth edition.’</w:t>
      </w:r>
      <w:r w:rsidRPr="006554CA">
        <w:rPr>
          <w:rFonts w:ascii="Arial" w:hAnsi="Arial" w:cs="Arial"/>
          <w:sz w:val="24"/>
          <w:szCs w:val="24"/>
        </w:rPr>
        <w:t xml:space="preserve"> Available at: </w:t>
      </w:r>
      <w:hyperlink r:id="rId5" w:history="1">
        <w:r w:rsidRPr="006554CA">
          <w:rPr>
            <w:rStyle w:val="Hyperlink"/>
            <w:rFonts w:ascii="Arial" w:hAnsi="Arial" w:cs="Arial"/>
            <w:sz w:val="24"/>
            <w:szCs w:val="24"/>
          </w:rPr>
          <w:t>https://cdn.website-editor.net/30f11123991548a0af708722d458e476/files/uploaded/DSM%2520V.pdf</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761A79D7"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Campbell, D (2020). ‘</w:t>
      </w:r>
      <w:r w:rsidRPr="006554CA">
        <w:rPr>
          <w:rFonts w:ascii="Arial" w:hAnsi="Arial" w:cs="Arial"/>
          <w:i/>
          <w:iCs/>
          <w:sz w:val="24"/>
          <w:szCs w:val="24"/>
        </w:rPr>
        <w:t xml:space="preserve">Police 999 callouts to people suffering mental health crisis soar.’ </w:t>
      </w:r>
      <w:r w:rsidRPr="006554CA">
        <w:rPr>
          <w:rFonts w:ascii="Arial" w:hAnsi="Arial" w:cs="Arial"/>
          <w:sz w:val="24"/>
          <w:szCs w:val="24"/>
        </w:rPr>
        <w:t xml:space="preserve">Available at: </w:t>
      </w:r>
      <w:hyperlink r:id="rId6" w:history="1">
        <w:r w:rsidRPr="006554CA">
          <w:rPr>
            <w:rStyle w:val="Hyperlink"/>
            <w:rFonts w:ascii="Arial" w:hAnsi="Arial" w:cs="Arial"/>
            <w:sz w:val="24"/>
            <w:szCs w:val="24"/>
          </w:rPr>
          <w:t>https://www.theguardian.com/society/2020/oct/18/police-999-callouts-to-people-suffering-mental-health-crises-soars</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7FFF2A89"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Davies, H (2020). Face to Face Interview/Conversation, with Ladd, S on 21</w:t>
      </w:r>
      <w:r w:rsidRPr="006554CA">
        <w:rPr>
          <w:rFonts w:ascii="Arial" w:hAnsi="Arial" w:cs="Arial"/>
          <w:sz w:val="24"/>
          <w:szCs w:val="24"/>
          <w:vertAlign w:val="superscript"/>
        </w:rPr>
        <w:t>st</w:t>
      </w:r>
      <w:r w:rsidRPr="006554CA">
        <w:rPr>
          <w:rFonts w:ascii="Arial" w:hAnsi="Arial" w:cs="Arial"/>
          <w:sz w:val="24"/>
          <w:szCs w:val="24"/>
        </w:rPr>
        <w:t xml:space="preserve"> December</w:t>
      </w:r>
    </w:p>
    <w:p w14:paraId="2A22ABFE"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Local Government Association (2020). ‘</w:t>
      </w:r>
      <w:r w:rsidRPr="006554CA">
        <w:rPr>
          <w:rFonts w:ascii="Arial" w:hAnsi="Arial" w:cs="Arial"/>
          <w:i/>
          <w:iCs/>
          <w:sz w:val="24"/>
          <w:szCs w:val="24"/>
        </w:rPr>
        <w:t xml:space="preserve">CAMHS facts and figures.’ </w:t>
      </w:r>
      <w:r w:rsidRPr="006554CA">
        <w:rPr>
          <w:rFonts w:ascii="Arial" w:hAnsi="Arial" w:cs="Arial"/>
          <w:sz w:val="24"/>
          <w:szCs w:val="24"/>
        </w:rPr>
        <w:t xml:space="preserve">Available at: </w:t>
      </w:r>
      <w:hyperlink r:id="rId7" w:history="1">
        <w:r w:rsidRPr="006554CA">
          <w:rPr>
            <w:rStyle w:val="Hyperlink"/>
            <w:rFonts w:ascii="Arial" w:hAnsi="Arial" w:cs="Arial"/>
            <w:sz w:val="24"/>
            <w:szCs w:val="24"/>
          </w:rPr>
          <w:t>https://www.local.gov.uk/about/campaigns/bright-futures/bright-futures-camhs/child-and-adolescent-mental-health-and</w:t>
        </w:r>
      </w:hyperlink>
      <w:r w:rsidRPr="006554CA">
        <w:rPr>
          <w:rFonts w:ascii="Arial" w:hAnsi="Arial" w:cs="Arial"/>
          <w:sz w:val="24"/>
          <w:szCs w:val="24"/>
        </w:rPr>
        <w:t xml:space="preserve"> (Accessed 18</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11CD6886"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Medcircle (2020). ‘</w:t>
      </w:r>
      <w:r w:rsidRPr="006554CA">
        <w:rPr>
          <w:rFonts w:ascii="Arial" w:hAnsi="Arial" w:cs="Arial"/>
          <w:i/>
          <w:iCs/>
          <w:sz w:val="24"/>
          <w:szCs w:val="24"/>
        </w:rPr>
        <w:t xml:space="preserve">Rare mental disorders.’ </w:t>
      </w:r>
      <w:r w:rsidRPr="006554CA">
        <w:rPr>
          <w:rFonts w:ascii="Arial" w:hAnsi="Arial" w:cs="Arial"/>
          <w:sz w:val="24"/>
          <w:szCs w:val="24"/>
        </w:rPr>
        <w:t xml:space="preserve">Available at: </w:t>
      </w:r>
      <w:hyperlink r:id="rId8" w:history="1">
        <w:r w:rsidRPr="006554CA">
          <w:rPr>
            <w:rStyle w:val="Hyperlink"/>
            <w:rFonts w:ascii="Arial" w:hAnsi="Arial" w:cs="Arial"/>
            <w:sz w:val="24"/>
            <w:szCs w:val="24"/>
          </w:rPr>
          <w:t>https://medcircle.com/articles/rare-mental-disorders/</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7FA3C9D0"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Mind (2021). ‘</w:t>
      </w:r>
      <w:r w:rsidRPr="006554CA">
        <w:rPr>
          <w:rFonts w:ascii="Arial" w:hAnsi="Arial" w:cs="Arial"/>
          <w:i/>
          <w:iCs/>
          <w:sz w:val="24"/>
          <w:szCs w:val="24"/>
        </w:rPr>
        <w:t xml:space="preserve">Crisis Services.’ </w:t>
      </w:r>
      <w:r w:rsidRPr="006554CA">
        <w:rPr>
          <w:rFonts w:ascii="Arial" w:hAnsi="Arial" w:cs="Arial"/>
          <w:sz w:val="24"/>
          <w:szCs w:val="24"/>
        </w:rPr>
        <w:t xml:space="preserve">Available at: </w:t>
      </w:r>
      <w:hyperlink r:id="rId9" w:history="1">
        <w:r w:rsidRPr="006554CA">
          <w:rPr>
            <w:rStyle w:val="Hyperlink"/>
            <w:rFonts w:ascii="Arial" w:hAnsi="Arial" w:cs="Arial"/>
            <w:sz w:val="24"/>
            <w:szCs w:val="24"/>
          </w:rPr>
          <w:t>https://www.mind.org.uk/information-support/guides-to-support-and-services/crisis-services/helplines-listening-services/</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4117B051"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Mental Health Foundation (2020). ‘</w:t>
      </w:r>
      <w:r w:rsidRPr="006554CA">
        <w:rPr>
          <w:rFonts w:ascii="Arial" w:hAnsi="Arial" w:cs="Arial"/>
          <w:i/>
          <w:iCs/>
          <w:sz w:val="24"/>
          <w:szCs w:val="24"/>
        </w:rPr>
        <w:t xml:space="preserve">Statistics.’ </w:t>
      </w:r>
      <w:r w:rsidRPr="006554CA">
        <w:rPr>
          <w:rFonts w:ascii="Arial" w:hAnsi="Arial" w:cs="Arial"/>
          <w:sz w:val="24"/>
          <w:szCs w:val="24"/>
        </w:rPr>
        <w:t xml:space="preserve">Available at: </w:t>
      </w:r>
      <w:hyperlink r:id="rId10" w:history="1">
        <w:r w:rsidRPr="006554CA">
          <w:rPr>
            <w:rStyle w:val="Hyperlink"/>
            <w:rFonts w:ascii="Arial" w:hAnsi="Arial" w:cs="Arial"/>
            <w:sz w:val="24"/>
            <w:szCs w:val="24"/>
          </w:rPr>
          <w:t>https://www.mentalhealth.org.uk/statistics</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1C9C3EC4"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Mind (2021). ‘</w:t>
      </w:r>
      <w:r w:rsidRPr="006554CA">
        <w:rPr>
          <w:rFonts w:ascii="Arial" w:hAnsi="Arial" w:cs="Arial"/>
          <w:i/>
          <w:iCs/>
          <w:sz w:val="24"/>
          <w:szCs w:val="24"/>
        </w:rPr>
        <w:t xml:space="preserve">Information and support.’ </w:t>
      </w:r>
      <w:r w:rsidRPr="006554CA">
        <w:rPr>
          <w:rFonts w:ascii="Arial" w:hAnsi="Arial" w:cs="Arial"/>
          <w:sz w:val="24"/>
          <w:szCs w:val="24"/>
        </w:rPr>
        <w:t xml:space="preserve">Available at: </w:t>
      </w:r>
      <w:hyperlink r:id="rId11" w:history="1">
        <w:r w:rsidRPr="006554CA">
          <w:rPr>
            <w:rStyle w:val="Hyperlink"/>
            <w:rFonts w:ascii="Arial" w:hAnsi="Arial" w:cs="Arial"/>
            <w:sz w:val="24"/>
            <w:szCs w:val="24"/>
          </w:rPr>
          <w:t>https://www.mind.org.uk/information-support/</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16B3A6E3"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Mind (2021). ‘</w:t>
      </w:r>
      <w:r w:rsidRPr="006554CA">
        <w:rPr>
          <w:rFonts w:ascii="Arial" w:hAnsi="Arial" w:cs="Arial"/>
          <w:i/>
          <w:iCs/>
          <w:sz w:val="24"/>
          <w:szCs w:val="24"/>
        </w:rPr>
        <w:t xml:space="preserve">Police and mental health.’ </w:t>
      </w:r>
      <w:r w:rsidRPr="006554CA">
        <w:rPr>
          <w:rFonts w:ascii="Arial" w:hAnsi="Arial" w:cs="Arial"/>
          <w:sz w:val="24"/>
          <w:szCs w:val="24"/>
        </w:rPr>
        <w:t xml:space="preserve">Available at: </w:t>
      </w:r>
      <w:hyperlink r:id="rId12" w:history="1">
        <w:r w:rsidRPr="006554CA">
          <w:rPr>
            <w:rStyle w:val="Hyperlink"/>
            <w:rFonts w:ascii="Arial" w:hAnsi="Arial" w:cs="Arial"/>
            <w:sz w:val="24"/>
            <w:szCs w:val="24"/>
          </w:rPr>
          <w:t>https://www.mind.org.uk/information-support/legal-rights/police-and-mental-health/police-involvement/</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 </w:t>
      </w:r>
    </w:p>
    <w:p w14:paraId="340A2706" w14:textId="77777777" w:rsidR="00ED59B9" w:rsidRPr="006554CA" w:rsidRDefault="00ED59B9" w:rsidP="00ED59B9">
      <w:pPr>
        <w:spacing w:line="360" w:lineRule="auto"/>
        <w:rPr>
          <w:rFonts w:ascii="Arial" w:hAnsi="Arial" w:cs="Arial"/>
          <w:sz w:val="24"/>
          <w:szCs w:val="24"/>
        </w:rPr>
      </w:pPr>
      <w:r w:rsidRPr="006554CA">
        <w:rPr>
          <w:rFonts w:ascii="Arial" w:hAnsi="Arial" w:cs="Arial"/>
          <w:sz w:val="24"/>
          <w:szCs w:val="24"/>
        </w:rPr>
        <w:t>NHS (2021). ‘</w:t>
      </w:r>
      <w:r w:rsidRPr="006554CA">
        <w:rPr>
          <w:rFonts w:ascii="Arial" w:hAnsi="Arial" w:cs="Arial"/>
          <w:i/>
          <w:iCs/>
          <w:sz w:val="24"/>
          <w:szCs w:val="24"/>
        </w:rPr>
        <w:t xml:space="preserve">Mental Health Apps.’ </w:t>
      </w:r>
      <w:r w:rsidRPr="006554CA">
        <w:rPr>
          <w:rFonts w:ascii="Arial" w:hAnsi="Arial" w:cs="Arial"/>
          <w:sz w:val="24"/>
          <w:szCs w:val="24"/>
        </w:rPr>
        <w:t xml:space="preserve">Available at: </w:t>
      </w:r>
      <w:hyperlink r:id="rId13" w:history="1">
        <w:r w:rsidRPr="006554CA">
          <w:rPr>
            <w:rStyle w:val="Hyperlink"/>
            <w:rFonts w:ascii="Arial" w:hAnsi="Arial" w:cs="Arial"/>
            <w:sz w:val="24"/>
            <w:szCs w:val="24"/>
          </w:rPr>
          <w:t>https://www.nhs.uk/apps-library/category/mental-health/</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50F7CA43" w14:textId="77777777" w:rsidR="00C95033" w:rsidRPr="006554CA" w:rsidRDefault="00C95033" w:rsidP="00C95033">
      <w:pPr>
        <w:spacing w:line="360" w:lineRule="auto"/>
        <w:rPr>
          <w:rFonts w:ascii="Arial" w:hAnsi="Arial" w:cs="Arial"/>
          <w:sz w:val="24"/>
          <w:szCs w:val="24"/>
        </w:rPr>
      </w:pPr>
      <w:r w:rsidRPr="006554CA">
        <w:rPr>
          <w:rFonts w:ascii="Arial" w:hAnsi="Arial" w:cs="Arial"/>
          <w:sz w:val="24"/>
          <w:szCs w:val="24"/>
        </w:rPr>
        <w:lastRenderedPageBreak/>
        <w:t>Saleh, N (2020). ‘</w:t>
      </w:r>
      <w:r w:rsidRPr="006554CA">
        <w:rPr>
          <w:rFonts w:ascii="Arial" w:hAnsi="Arial" w:cs="Arial"/>
          <w:i/>
          <w:iCs/>
          <w:sz w:val="24"/>
          <w:szCs w:val="24"/>
        </w:rPr>
        <w:t xml:space="preserve">How the stigma of mental health is spread by mass media.’ </w:t>
      </w:r>
      <w:r w:rsidRPr="006554CA">
        <w:rPr>
          <w:rFonts w:ascii="Arial" w:hAnsi="Arial" w:cs="Arial"/>
          <w:sz w:val="24"/>
          <w:szCs w:val="24"/>
        </w:rPr>
        <w:t xml:space="preserve">Available at: </w:t>
      </w:r>
      <w:hyperlink r:id="rId14" w:history="1">
        <w:r w:rsidRPr="006554CA">
          <w:rPr>
            <w:rStyle w:val="Hyperlink"/>
            <w:rFonts w:ascii="Arial" w:hAnsi="Arial" w:cs="Arial"/>
            <w:sz w:val="24"/>
            <w:szCs w:val="24"/>
          </w:rPr>
          <w:t>https://www.verywellmind.com/mental-health-stigmas-in-mass-media-4153888</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4D175949" w14:textId="77777777" w:rsidR="00C95033" w:rsidRPr="006554CA" w:rsidRDefault="00C95033" w:rsidP="00C95033">
      <w:pPr>
        <w:spacing w:line="360" w:lineRule="auto"/>
        <w:rPr>
          <w:rFonts w:ascii="Arial" w:hAnsi="Arial" w:cs="Arial"/>
          <w:sz w:val="24"/>
          <w:szCs w:val="24"/>
        </w:rPr>
      </w:pPr>
      <w:r w:rsidRPr="006554CA">
        <w:rPr>
          <w:rFonts w:ascii="Arial" w:hAnsi="Arial" w:cs="Arial"/>
          <w:sz w:val="24"/>
          <w:szCs w:val="24"/>
        </w:rPr>
        <w:t>Samaritans (2021). ‘</w:t>
      </w:r>
      <w:r w:rsidRPr="006554CA">
        <w:rPr>
          <w:rFonts w:ascii="Arial" w:hAnsi="Arial" w:cs="Arial"/>
          <w:i/>
          <w:iCs/>
          <w:sz w:val="24"/>
          <w:szCs w:val="24"/>
        </w:rPr>
        <w:t xml:space="preserve">Contact a Samaritan.’ </w:t>
      </w:r>
      <w:r w:rsidRPr="006554CA">
        <w:rPr>
          <w:rFonts w:ascii="Arial" w:hAnsi="Arial" w:cs="Arial"/>
          <w:sz w:val="24"/>
          <w:szCs w:val="24"/>
        </w:rPr>
        <w:t xml:space="preserve">Available at: </w:t>
      </w:r>
      <w:hyperlink r:id="rId15" w:history="1">
        <w:r w:rsidRPr="006554CA">
          <w:rPr>
            <w:rStyle w:val="Hyperlink"/>
            <w:rFonts w:ascii="Arial" w:hAnsi="Arial" w:cs="Arial"/>
            <w:sz w:val="24"/>
            <w:szCs w:val="24"/>
          </w:rPr>
          <w:t>https://www.samaritans.org/wales/how-we-can-help/contact-samaritan/</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439F16C8" w14:textId="77777777" w:rsidR="00C95033" w:rsidRPr="006554CA" w:rsidRDefault="00C95033" w:rsidP="00C95033">
      <w:pPr>
        <w:spacing w:line="360" w:lineRule="auto"/>
        <w:rPr>
          <w:rFonts w:ascii="Arial" w:hAnsi="Arial" w:cs="Arial"/>
          <w:sz w:val="24"/>
          <w:szCs w:val="24"/>
        </w:rPr>
      </w:pPr>
      <w:r w:rsidRPr="006554CA">
        <w:rPr>
          <w:rFonts w:ascii="Arial" w:hAnsi="Arial" w:cs="Arial"/>
          <w:sz w:val="24"/>
          <w:szCs w:val="24"/>
        </w:rPr>
        <w:t>Wightwick, A (2020). ‘</w:t>
      </w:r>
      <w:r w:rsidRPr="006554CA">
        <w:rPr>
          <w:rFonts w:ascii="Arial" w:hAnsi="Arial" w:cs="Arial"/>
          <w:i/>
          <w:iCs/>
          <w:sz w:val="24"/>
          <w:szCs w:val="24"/>
        </w:rPr>
        <w:t xml:space="preserve">The case for schools to go back as soon as possible.’ </w:t>
      </w:r>
      <w:r w:rsidRPr="006554CA">
        <w:rPr>
          <w:rFonts w:ascii="Arial" w:hAnsi="Arial" w:cs="Arial"/>
          <w:sz w:val="24"/>
          <w:szCs w:val="24"/>
        </w:rPr>
        <w:t xml:space="preserve">Available at: </w:t>
      </w:r>
      <w:hyperlink r:id="rId16" w:history="1">
        <w:r w:rsidRPr="006554CA">
          <w:rPr>
            <w:rStyle w:val="Hyperlink"/>
            <w:rFonts w:ascii="Arial" w:hAnsi="Arial" w:cs="Arial"/>
            <w:sz w:val="24"/>
            <w:szCs w:val="24"/>
          </w:rPr>
          <w:t>https://www.walesonline.co.uk/news/education/case-schools-go-back-soon-19704756</w:t>
        </w:r>
      </w:hyperlink>
      <w:r w:rsidRPr="006554CA">
        <w:rPr>
          <w:rFonts w:ascii="Arial" w:hAnsi="Arial" w:cs="Arial"/>
          <w:sz w:val="24"/>
          <w:szCs w:val="24"/>
        </w:rPr>
        <w:t xml:space="preserve"> (Accessed 25</w:t>
      </w:r>
      <w:r w:rsidRPr="006554CA">
        <w:rPr>
          <w:rFonts w:ascii="Arial" w:hAnsi="Arial" w:cs="Arial"/>
          <w:sz w:val="24"/>
          <w:szCs w:val="24"/>
          <w:vertAlign w:val="superscript"/>
        </w:rPr>
        <w:t>th</w:t>
      </w:r>
      <w:r w:rsidRPr="006554CA">
        <w:rPr>
          <w:rFonts w:ascii="Arial" w:hAnsi="Arial" w:cs="Arial"/>
          <w:sz w:val="24"/>
          <w:szCs w:val="24"/>
        </w:rPr>
        <w:t xml:space="preserve"> February 2021)</w:t>
      </w:r>
    </w:p>
    <w:p w14:paraId="083B8651" w14:textId="77777777" w:rsidR="00C95033" w:rsidRPr="006554CA" w:rsidRDefault="00C95033" w:rsidP="00C95033">
      <w:pPr>
        <w:spacing w:line="360" w:lineRule="auto"/>
        <w:rPr>
          <w:rFonts w:ascii="Arial" w:hAnsi="Arial" w:cs="Arial"/>
          <w:sz w:val="24"/>
          <w:szCs w:val="24"/>
        </w:rPr>
      </w:pPr>
      <w:r w:rsidRPr="006554CA">
        <w:rPr>
          <w:rFonts w:ascii="Arial" w:hAnsi="Arial" w:cs="Arial"/>
          <w:sz w:val="24"/>
          <w:szCs w:val="24"/>
        </w:rPr>
        <w:t xml:space="preserve">World Health Organisation (1993). </w:t>
      </w:r>
      <w:r w:rsidRPr="006554CA">
        <w:rPr>
          <w:rFonts w:ascii="Arial" w:hAnsi="Arial" w:cs="Arial"/>
          <w:i/>
          <w:iCs/>
          <w:sz w:val="24"/>
          <w:szCs w:val="24"/>
        </w:rPr>
        <w:t xml:space="preserve">‘ICD-10.’ </w:t>
      </w:r>
      <w:r w:rsidRPr="006554CA">
        <w:rPr>
          <w:rFonts w:ascii="Arial" w:hAnsi="Arial" w:cs="Arial"/>
          <w:sz w:val="24"/>
          <w:szCs w:val="24"/>
        </w:rPr>
        <w:t xml:space="preserve">Available at: </w:t>
      </w:r>
      <w:hyperlink r:id="rId17" w:history="1">
        <w:r w:rsidRPr="006554CA">
          <w:rPr>
            <w:rStyle w:val="Hyperlink"/>
            <w:rFonts w:ascii="Arial" w:hAnsi="Arial" w:cs="Arial"/>
            <w:sz w:val="24"/>
            <w:szCs w:val="24"/>
          </w:rPr>
          <w:t>https://www.who.int/classifications/icd/en/bluebook.pdf</w:t>
        </w:r>
      </w:hyperlink>
      <w:r w:rsidRPr="006554CA">
        <w:rPr>
          <w:rFonts w:ascii="Arial" w:hAnsi="Arial" w:cs="Arial"/>
          <w:sz w:val="24"/>
          <w:szCs w:val="24"/>
        </w:rPr>
        <w:t xml:space="preserve"> (Accessed 15</w:t>
      </w:r>
      <w:r w:rsidRPr="006554CA">
        <w:rPr>
          <w:rFonts w:ascii="Arial" w:hAnsi="Arial" w:cs="Arial"/>
          <w:sz w:val="24"/>
          <w:szCs w:val="24"/>
          <w:vertAlign w:val="superscript"/>
        </w:rPr>
        <w:t>th</w:t>
      </w:r>
      <w:r w:rsidRPr="006554CA">
        <w:rPr>
          <w:rFonts w:ascii="Arial" w:hAnsi="Arial" w:cs="Arial"/>
          <w:sz w:val="24"/>
          <w:szCs w:val="24"/>
        </w:rPr>
        <w:t xml:space="preserve"> March 2021)  </w:t>
      </w:r>
    </w:p>
    <w:p w14:paraId="08A04298" w14:textId="4B7E9356" w:rsidR="009C595A" w:rsidRPr="00DE2377" w:rsidRDefault="00C95033">
      <w:pPr>
        <w:spacing w:line="360" w:lineRule="auto"/>
        <w:rPr>
          <w:rFonts w:ascii="Arial" w:hAnsi="Arial" w:cs="Arial"/>
          <w:sz w:val="24"/>
          <w:szCs w:val="24"/>
        </w:rPr>
      </w:pPr>
      <w:r w:rsidRPr="006554CA">
        <w:rPr>
          <w:rFonts w:ascii="Arial" w:hAnsi="Arial" w:cs="Arial"/>
          <w:sz w:val="24"/>
          <w:szCs w:val="24"/>
        </w:rPr>
        <w:t>Young Minds (2018). ‘</w:t>
      </w:r>
      <w:r w:rsidRPr="006554CA">
        <w:rPr>
          <w:rFonts w:ascii="Arial" w:hAnsi="Arial" w:cs="Arial"/>
          <w:i/>
          <w:iCs/>
          <w:sz w:val="24"/>
          <w:szCs w:val="24"/>
        </w:rPr>
        <w:t xml:space="preserve">New figures show a rise in young people’s mental health problems.’ </w:t>
      </w:r>
      <w:r w:rsidRPr="006554CA">
        <w:rPr>
          <w:rFonts w:ascii="Arial" w:hAnsi="Arial" w:cs="Arial"/>
          <w:sz w:val="24"/>
          <w:szCs w:val="24"/>
        </w:rPr>
        <w:t xml:space="preserve">Available at: </w:t>
      </w:r>
      <w:hyperlink r:id="rId18" w:history="1">
        <w:r w:rsidRPr="006554CA">
          <w:rPr>
            <w:rStyle w:val="Hyperlink"/>
            <w:rFonts w:ascii="Arial" w:hAnsi="Arial" w:cs="Arial"/>
            <w:sz w:val="24"/>
            <w:szCs w:val="24"/>
          </w:rPr>
          <w:t>https://youngminds.org.uk/blog/new-figures-show-a-rise-in-young-peoples-mental-health-problems-since-2004/</w:t>
        </w:r>
      </w:hyperlink>
      <w:r w:rsidRPr="006554CA">
        <w:rPr>
          <w:rFonts w:ascii="Arial" w:hAnsi="Arial" w:cs="Arial"/>
          <w:sz w:val="24"/>
          <w:szCs w:val="24"/>
        </w:rPr>
        <w:t xml:space="preserve"> (Accessed 18</w:t>
      </w:r>
      <w:r w:rsidRPr="006554CA">
        <w:rPr>
          <w:rFonts w:ascii="Arial" w:hAnsi="Arial" w:cs="Arial"/>
          <w:sz w:val="24"/>
          <w:szCs w:val="24"/>
          <w:vertAlign w:val="superscript"/>
        </w:rPr>
        <w:t>th</w:t>
      </w:r>
      <w:r w:rsidRPr="006554CA">
        <w:rPr>
          <w:rFonts w:ascii="Arial" w:hAnsi="Arial" w:cs="Arial"/>
          <w:sz w:val="24"/>
          <w:szCs w:val="24"/>
        </w:rPr>
        <w:t xml:space="preserve"> February 2021)  </w:t>
      </w:r>
    </w:p>
    <w:sectPr w:rsidR="009C595A" w:rsidRPr="00DE2377" w:rsidSect="00F061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C1DEA"/>
    <w:multiLevelType w:val="multilevel"/>
    <w:tmpl w:val="C08A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3C"/>
    <w:rsid w:val="00057E69"/>
    <w:rsid w:val="00065CDA"/>
    <w:rsid w:val="000721D4"/>
    <w:rsid w:val="000A1012"/>
    <w:rsid w:val="000E1E03"/>
    <w:rsid w:val="000F5AC6"/>
    <w:rsid w:val="00120873"/>
    <w:rsid w:val="00132CB8"/>
    <w:rsid w:val="00176CA1"/>
    <w:rsid w:val="0018036A"/>
    <w:rsid w:val="00187616"/>
    <w:rsid w:val="00200F79"/>
    <w:rsid w:val="00216588"/>
    <w:rsid w:val="002364D9"/>
    <w:rsid w:val="0024742D"/>
    <w:rsid w:val="002749AF"/>
    <w:rsid w:val="00276D1D"/>
    <w:rsid w:val="002A201F"/>
    <w:rsid w:val="002B7597"/>
    <w:rsid w:val="002C2F95"/>
    <w:rsid w:val="002E06C9"/>
    <w:rsid w:val="002F0D37"/>
    <w:rsid w:val="00301549"/>
    <w:rsid w:val="003633B6"/>
    <w:rsid w:val="003F2330"/>
    <w:rsid w:val="003F7C12"/>
    <w:rsid w:val="00404693"/>
    <w:rsid w:val="0041114D"/>
    <w:rsid w:val="00421E7D"/>
    <w:rsid w:val="00424096"/>
    <w:rsid w:val="00532965"/>
    <w:rsid w:val="005746E2"/>
    <w:rsid w:val="005D7083"/>
    <w:rsid w:val="005F7A57"/>
    <w:rsid w:val="0062433E"/>
    <w:rsid w:val="00632A1A"/>
    <w:rsid w:val="006349C8"/>
    <w:rsid w:val="006501E1"/>
    <w:rsid w:val="00692601"/>
    <w:rsid w:val="00753818"/>
    <w:rsid w:val="00776E23"/>
    <w:rsid w:val="007D6167"/>
    <w:rsid w:val="00815AC1"/>
    <w:rsid w:val="00830A95"/>
    <w:rsid w:val="00842F43"/>
    <w:rsid w:val="0086602B"/>
    <w:rsid w:val="008D1FCC"/>
    <w:rsid w:val="008D7679"/>
    <w:rsid w:val="008F22ED"/>
    <w:rsid w:val="00980BA1"/>
    <w:rsid w:val="009C187A"/>
    <w:rsid w:val="009C595A"/>
    <w:rsid w:val="009C7AEC"/>
    <w:rsid w:val="009F4539"/>
    <w:rsid w:val="00A44EAB"/>
    <w:rsid w:val="00A65202"/>
    <w:rsid w:val="00AF1DD3"/>
    <w:rsid w:val="00B36E0B"/>
    <w:rsid w:val="00B45F29"/>
    <w:rsid w:val="00B81432"/>
    <w:rsid w:val="00BA08FD"/>
    <w:rsid w:val="00BB3E7A"/>
    <w:rsid w:val="00BB7A28"/>
    <w:rsid w:val="00BC2A61"/>
    <w:rsid w:val="00BD1E0A"/>
    <w:rsid w:val="00BE31E5"/>
    <w:rsid w:val="00BE7C98"/>
    <w:rsid w:val="00C073D8"/>
    <w:rsid w:val="00C3359B"/>
    <w:rsid w:val="00C3613C"/>
    <w:rsid w:val="00C403D8"/>
    <w:rsid w:val="00C95033"/>
    <w:rsid w:val="00CC5201"/>
    <w:rsid w:val="00CE41E5"/>
    <w:rsid w:val="00DE2377"/>
    <w:rsid w:val="00DF3E68"/>
    <w:rsid w:val="00E45050"/>
    <w:rsid w:val="00E51E19"/>
    <w:rsid w:val="00E53BFD"/>
    <w:rsid w:val="00E554B2"/>
    <w:rsid w:val="00E63AA1"/>
    <w:rsid w:val="00EB2293"/>
    <w:rsid w:val="00ED51D9"/>
    <w:rsid w:val="00ED59B9"/>
    <w:rsid w:val="00EE2D3F"/>
    <w:rsid w:val="00EE4838"/>
    <w:rsid w:val="00EE5D5F"/>
    <w:rsid w:val="00EF0D78"/>
    <w:rsid w:val="00F06138"/>
    <w:rsid w:val="00F256CC"/>
    <w:rsid w:val="00F73937"/>
    <w:rsid w:val="00F83C65"/>
    <w:rsid w:val="00F94ADE"/>
    <w:rsid w:val="00FC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7119E"/>
  <w15:chartTrackingRefBased/>
  <w15:docId w15:val="{A4833E72-7B80-45BE-9204-004572A99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03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36A"/>
    <w:rPr>
      <w:color w:val="0563C1" w:themeColor="hyperlink"/>
      <w:u w:val="single"/>
    </w:rPr>
  </w:style>
  <w:style w:type="character" w:styleId="UnresolvedMention">
    <w:name w:val="Unresolved Mention"/>
    <w:basedOn w:val="DefaultParagraphFont"/>
    <w:uiPriority w:val="99"/>
    <w:semiHidden/>
    <w:unhideWhenUsed/>
    <w:rsid w:val="0018036A"/>
    <w:rPr>
      <w:color w:val="605E5C"/>
      <w:shd w:val="clear" w:color="auto" w:fill="E1DFDD"/>
    </w:rPr>
  </w:style>
  <w:style w:type="character" w:customStyle="1" w:styleId="Heading1Char">
    <w:name w:val="Heading 1 Char"/>
    <w:basedOn w:val="DefaultParagraphFont"/>
    <w:link w:val="Heading1"/>
    <w:uiPriority w:val="9"/>
    <w:rsid w:val="0018036A"/>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061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13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220016">
      <w:bodyDiv w:val="1"/>
      <w:marLeft w:val="0"/>
      <w:marRight w:val="0"/>
      <w:marTop w:val="0"/>
      <w:marBottom w:val="0"/>
      <w:divBdr>
        <w:top w:val="none" w:sz="0" w:space="0" w:color="auto"/>
        <w:left w:val="none" w:sz="0" w:space="0" w:color="auto"/>
        <w:bottom w:val="none" w:sz="0" w:space="0" w:color="auto"/>
        <w:right w:val="none" w:sz="0" w:space="0" w:color="auto"/>
      </w:divBdr>
    </w:div>
    <w:div w:id="25841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circle.com/articles/rare-mental-disorders/" TargetMode="External"/><Relationship Id="rId13" Type="http://schemas.openxmlformats.org/officeDocument/2006/relationships/hyperlink" Target="https://www.nhs.uk/apps-library/category/mental-health/" TargetMode="External"/><Relationship Id="rId18" Type="http://schemas.openxmlformats.org/officeDocument/2006/relationships/hyperlink" Target="https://youngminds.org.uk/blog/new-figures-show-a-rise-in-young-peoples-mental-health-problems-since-2004/" TargetMode="External"/><Relationship Id="rId3" Type="http://schemas.openxmlformats.org/officeDocument/2006/relationships/settings" Target="settings.xml"/><Relationship Id="rId7" Type="http://schemas.openxmlformats.org/officeDocument/2006/relationships/hyperlink" Target="https://www.local.gov.uk/about/campaigns/bright-futures/bright-futures-camhs/child-and-adolescent-mental-health-and" TargetMode="External"/><Relationship Id="rId12" Type="http://schemas.openxmlformats.org/officeDocument/2006/relationships/hyperlink" Target="https://www.mind.org.uk/information-support/legal-rights/police-and-mental-health/police-involvement/" TargetMode="External"/><Relationship Id="rId17" Type="http://schemas.openxmlformats.org/officeDocument/2006/relationships/hyperlink" Target="https://www.who.int/classifications/icd/en/bluebook.pdf" TargetMode="External"/><Relationship Id="rId2" Type="http://schemas.openxmlformats.org/officeDocument/2006/relationships/styles" Target="styles.xml"/><Relationship Id="rId16" Type="http://schemas.openxmlformats.org/officeDocument/2006/relationships/hyperlink" Target="https://www.walesonline.co.uk/news/education/case-schools-go-back-soon-1970475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society/2020/oct/18/police-999-callouts-to-people-suffering-mental-health-crises-soars" TargetMode="External"/><Relationship Id="rId11" Type="http://schemas.openxmlformats.org/officeDocument/2006/relationships/hyperlink" Target="https://www.mind.org.uk/information-support/" TargetMode="External"/><Relationship Id="rId5" Type="http://schemas.openxmlformats.org/officeDocument/2006/relationships/hyperlink" Target="https://cdn.website-editor.net/30f11123991548a0af708722d458e476/files/uploaded/DSM%2520V.pdf" TargetMode="External"/><Relationship Id="rId15" Type="http://schemas.openxmlformats.org/officeDocument/2006/relationships/hyperlink" Target="https://www.samaritans.org/wales/how-we-can-help/contact-samaritan/" TargetMode="External"/><Relationship Id="rId10" Type="http://schemas.openxmlformats.org/officeDocument/2006/relationships/hyperlink" Target="https://www.mentalhealth.org.uk/statistic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org.uk/information-support/guides-to-support-and-services/crisis-services/helplines-listening-services/" TargetMode="External"/><Relationship Id="rId14" Type="http://schemas.openxmlformats.org/officeDocument/2006/relationships/hyperlink" Target="https://www.verywellmind.com/mental-health-stigmas-in-mass-media-41538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10</Pages>
  <Words>3280</Words>
  <Characters>18697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21934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By Shannon Ladd</dc:creator>
  <cp:keywords/>
  <dc:description/>
  <cp:lastModifiedBy>Shannon Ladd</cp:lastModifiedBy>
  <cp:revision>57</cp:revision>
  <dcterms:created xsi:type="dcterms:W3CDTF">2020-10-19T10:17:00Z</dcterms:created>
  <dcterms:modified xsi:type="dcterms:W3CDTF">2021-03-19T12:31:00Z</dcterms:modified>
</cp:coreProperties>
</file>