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1164AB" w14:textId="77777777" w:rsidR="002D043F" w:rsidRDefault="002D043F" w:rsidP="00593A25">
      <w:pPr>
        <w:spacing w:line="480" w:lineRule="auto"/>
        <w:rPr>
          <w:rFonts w:ascii="Arial" w:hAnsi="Arial" w:cs="Arial"/>
          <w:sz w:val="32"/>
        </w:rPr>
      </w:pPr>
    </w:p>
    <w:p w14:paraId="104FB3AA" w14:textId="77777777" w:rsidR="002D043F" w:rsidRPr="0017028F" w:rsidRDefault="002D043F" w:rsidP="00593A25">
      <w:pPr>
        <w:spacing w:line="480" w:lineRule="auto"/>
        <w:jc w:val="center"/>
        <w:rPr>
          <w:rFonts w:ascii="Arial" w:hAnsi="Arial" w:cs="Arial"/>
          <w:sz w:val="40"/>
        </w:rPr>
      </w:pPr>
      <w:r w:rsidRPr="0017028F">
        <w:rPr>
          <w:rFonts w:ascii="Arial" w:hAnsi="Arial" w:cs="Arial"/>
          <w:sz w:val="32"/>
        </w:rPr>
        <w:t>‘Describe a learning event which has happened during your classroom observation. Reflect upon what took place, connecting events to theories of learning and teaching. Make recommendations about how you could improve your own practice in the light of this,</w:t>
      </w:r>
      <w:r>
        <w:rPr>
          <w:rFonts w:ascii="Arial" w:hAnsi="Arial" w:cs="Arial"/>
          <w:sz w:val="32"/>
        </w:rPr>
        <w:t xml:space="preserve"> </w:t>
      </w:r>
      <w:r w:rsidRPr="0017028F">
        <w:rPr>
          <w:rFonts w:ascii="Arial" w:hAnsi="Arial" w:cs="Arial"/>
          <w:sz w:val="32"/>
        </w:rPr>
        <w:t>and produce a digital poster to illustrate how you would use all of this information to develop the elements of an effective learning environment.’</w:t>
      </w:r>
    </w:p>
    <w:p w14:paraId="5CAC356E" w14:textId="77777777" w:rsidR="002D043F" w:rsidRDefault="002D043F" w:rsidP="00593A25">
      <w:pPr>
        <w:spacing w:line="480" w:lineRule="auto"/>
        <w:jc w:val="center"/>
        <w:rPr>
          <w:rFonts w:ascii="Arial" w:hAnsi="Arial" w:cs="Arial"/>
          <w:sz w:val="28"/>
        </w:rPr>
      </w:pPr>
    </w:p>
    <w:p w14:paraId="558AB166" w14:textId="77777777" w:rsidR="002D043F" w:rsidRDefault="002D043F" w:rsidP="00593A25">
      <w:pPr>
        <w:spacing w:line="480" w:lineRule="auto"/>
        <w:rPr>
          <w:rFonts w:ascii="Arial" w:hAnsi="Arial" w:cs="Arial"/>
          <w:sz w:val="28"/>
        </w:rPr>
      </w:pPr>
    </w:p>
    <w:p w14:paraId="44C47A3C" w14:textId="77777777" w:rsidR="002D043F" w:rsidRPr="0017028F" w:rsidRDefault="002D043F" w:rsidP="00593A25">
      <w:pPr>
        <w:spacing w:line="480" w:lineRule="auto"/>
        <w:jc w:val="center"/>
        <w:rPr>
          <w:rFonts w:ascii="Arial" w:hAnsi="Arial" w:cs="Arial"/>
          <w:sz w:val="44"/>
        </w:rPr>
      </w:pPr>
      <w:r w:rsidRPr="0017028F">
        <w:rPr>
          <w:rFonts w:ascii="Arial" w:hAnsi="Arial" w:cs="Arial"/>
          <w:sz w:val="44"/>
        </w:rPr>
        <w:t>Module number: M6X01438-C</w:t>
      </w:r>
    </w:p>
    <w:p w14:paraId="40922404" w14:textId="77777777" w:rsidR="002D043F" w:rsidRDefault="002D043F" w:rsidP="00593A25">
      <w:pPr>
        <w:spacing w:line="480" w:lineRule="auto"/>
        <w:jc w:val="center"/>
        <w:rPr>
          <w:rFonts w:ascii="Arial" w:hAnsi="Arial" w:cs="Arial"/>
          <w:sz w:val="44"/>
        </w:rPr>
      </w:pPr>
      <w:r w:rsidRPr="0017028F">
        <w:rPr>
          <w:rFonts w:ascii="Arial" w:hAnsi="Arial" w:cs="Arial"/>
          <w:sz w:val="44"/>
        </w:rPr>
        <w:t>Student number: 1700331</w:t>
      </w:r>
    </w:p>
    <w:p w14:paraId="417C8D96" w14:textId="77777777" w:rsidR="002D043F" w:rsidRDefault="002D043F" w:rsidP="00593A25">
      <w:pPr>
        <w:spacing w:line="480" w:lineRule="auto"/>
        <w:jc w:val="center"/>
        <w:rPr>
          <w:rFonts w:ascii="Arial" w:hAnsi="Arial" w:cs="Arial"/>
          <w:sz w:val="44"/>
        </w:rPr>
      </w:pPr>
      <w:r>
        <w:rPr>
          <w:rFonts w:ascii="Arial" w:hAnsi="Arial" w:cs="Arial"/>
          <w:sz w:val="44"/>
        </w:rPr>
        <w:t>Group 5</w:t>
      </w:r>
    </w:p>
    <w:p w14:paraId="62508F0E" w14:textId="5F8FE812" w:rsidR="002D043F" w:rsidRDefault="002D043F" w:rsidP="00593A25">
      <w:pPr>
        <w:spacing w:line="480" w:lineRule="auto"/>
        <w:jc w:val="center"/>
        <w:rPr>
          <w:rFonts w:ascii="Arial" w:hAnsi="Arial" w:cs="Arial"/>
          <w:sz w:val="44"/>
        </w:rPr>
      </w:pPr>
      <w:r>
        <w:rPr>
          <w:rFonts w:ascii="Arial" w:hAnsi="Arial" w:cs="Arial"/>
          <w:sz w:val="44"/>
        </w:rPr>
        <w:t xml:space="preserve">Word count = </w:t>
      </w:r>
      <w:r w:rsidR="00F534E5">
        <w:rPr>
          <w:rFonts w:ascii="Arial" w:hAnsi="Arial" w:cs="Arial"/>
          <w:sz w:val="44"/>
        </w:rPr>
        <w:t>5153</w:t>
      </w:r>
      <w:bookmarkStart w:id="0" w:name="_GoBack"/>
      <w:bookmarkEnd w:id="0"/>
    </w:p>
    <w:p w14:paraId="19B120C6" w14:textId="77777777" w:rsidR="00F43900" w:rsidRDefault="00F43900" w:rsidP="00593A25">
      <w:pPr>
        <w:spacing w:line="480" w:lineRule="auto"/>
        <w:rPr>
          <w:rFonts w:ascii="Arial" w:hAnsi="Arial" w:cs="Arial"/>
          <w:sz w:val="24"/>
          <w:szCs w:val="24"/>
          <w:u w:val="single"/>
        </w:rPr>
      </w:pPr>
    </w:p>
    <w:p w14:paraId="3B43113D" w14:textId="77777777" w:rsidR="00F43900" w:rsidRDefault="00F43900" w:rsidP="00593A25">
      <w:pPr>
        <w:spacing w:line="480" w:lineRule="auto"/>
        <w:rPr>
          <w:rFonts w:ascii="Arial" w:hAnsi="Arial" w:cs="Arial"/>
          <w:sz w:val="24"/>
          <w:szCs w:val="24"/>
          <w:u w:val="single"/>
        </w:rPr>
      </w:pPr>
    </w:p>
    <w:p w14:paraId="478CE493" w14:textId="77777777" w:rsidR="002D043F" w:rsidRDefault="002D043F" w:rsidP="00593A25">
      <w:pPr>
        <w:spacing w:line="480" w:lineRule="auto"/>
        <w:rPr>
          <w:rFonts w:ascii="Arial" w:hAnsi="Arial" w:cs="Arial"/>
          <w:sz w:val="24"/>
          <w:szCs w:val="24"/>
          <w:u w:val="single"/>
        </w:rPr>
      </w:pPr>
      <w:r w:rsidRPr="006A603A">
        <w:rPr>
          <w:rFonts w:ascii="Arial" w:hAnsi="Arial" w:cs="Arial"/>
          <w:sz w:val="24"/>
          <w:szCs w:val="24"/>
          <w:u w:val="single"/>
        </w:rPr>
        <w:lastRenderedPageBreak/>
        <w:t>INTRODUCTION</w:t>
      </w:r>
    </w:p>
    <w:p w14:paraId="0329C91A" w14:textId="77777777" w:rsidR="002D043F" w:rsidRDefault="002D043F" w:rsidP="00593A25">
      <w:pPr>
        <w:spacing w:line="480" w:lineRule="auto"/>
        <w:rPr>
          <w:rFonts w:ascii="Arial" w:hAnsi="Arial" w:cs="Arial"/>
          <w:sz w:val="24"/>
          <w:szCs w:val="24"/>
        </w:rPr>
      </w:pPr>
      <w:r>
        <w:rPr>
          <w:rFonts w:ascii="Arial" w:hAnsi="Arial" w:cs="Arial"/>
          <w:sz w:val="24"/>
          <w:szCs w:val="24"/>
        </w:rPr>
        <w:t xml:space="preserve">Throughout this assignment, I will refer to the primary school as ‘Placement A’ (I have taken away the school’s name to ensure anonymity). Before going into the school, I took into consideration the ethical policies which are in place within the school. Names of the teachers, pupils and the school will all remain confidential throughout my assignment. I also gained written consent from the head teacher </w:t>
      </w:r>
      <w:r w:rsidRPr="00534E29">
        <w:rPr>
          <w:rFonts w:ascii="Arial" w:hAnsi="Arial" w:cs="Arial"/>
          <w:sz w:val="24"/>
          <w:szCs w:val="24"/>
        </w:rPr>
        <w:t>of discussed school</w:t>
      </w:r>
      <w:r>
        <w:rPr>
          <w:rFonts w:ascii="Arial" w:hAnsi="Arial" w:cs="Arial"/>
          <w:sz w:val="24"/>
          <w:szCs w:val="24"/>
        </w:rPr>
        <w:t xml:space="preserve"> to take pictures during my time on placement. Once I had completed all observations, I then had to select one significant event which I found stimulating, follow it up with a written assignment and link it up to current literature. The event which I will be discussing in this assignment is regarding an outdoor learning session which took place during my placement - Humanities outdoor challenge, “Can you create a camouflage shelter for a dinosaur?”.</w:t>
      </w:r>
    </w:p>
    <w:p w14:paraId="75149AEC" w14:textId="77777777" w:rsidR="002D043F" w:rsidRPr="000616A2" w:rsidRDefault="002D043F" w:rsidP="00593A25">
      <w:pPr>
        <w:spacing w:line="480" w:lineRule="auto"/>
        <w:rPr>
          <w:rFonts w:ascii="Arial" w:hAnsi="Arial" w:cs="Arial"/>
          <w:sz w:val="28"/>
          <w:szCs w:val="24"/>
        </w:rPr>
      </w:pPr>
      <w:r>
        <w:rPr>
          <w:rFonts w:ascii="Arial" w:hAnsi="Arial" w:cs="Arial"/>
          <w:sz w:val="24"/>
          <w:szCs w:val="24"/>
        </w:rPr>
        <w:t>“All children have the right to experience and enjoy the essential and special nature of being outdoors” (Vision and Values Partnership, 2004, p.4). Allowing children to explore and play with materials from the outdoors will help children to care for nature and their outdoor environment. As part of my bridging days in Placement A primary school I had the chance to observe the year two classroom, currently there are 24 pupils within this classroom.  Placement A primary school currently have 626 pupils on roll and 60 pupils on flying start. The school are working towards becoming a visible learning school, where pupils take ownership of their own learning. The school decided to implement this strategy following Hattie</w:t>
      </w:r>
      <w:r w:rsidRPr="002A0D2E">
        <w:rPr>
          <w:rFonts w:ascii="Arial" w:hAnsi="Arial" w:cs="Arial"/>
          <w:sz w:val="24"/>
          <w:szCs w:val="24"/>
        </w:rPr>
        <w:t>’s</w:t>
      </w:r>
      <w:r>
        <w:rPr>
          <w:rFonts w:ascii="Arial" w:hAnsi="Arial" w:cs="Arial"/>
          <w:sz w:val="24"/>
          <w:szCs w:val="24"/>
        </w:rPr>
        <w:t xml:space="preserve"> (2009) research upon the visible learning development. In their last Estyn inspection in the year 2016, the school had scored ‘good’ for their current performance and ‘excellent’ for their prospects for improvement </w:t>
      </w:r>
      <w:r w:rsidRPr="008F60E8">
        <w:rPr>
          <w:rFonts w:ascii="Arial" w:hAnsi="Arial" w:cs="Arial"/>
          <w:sz w:val="24"/>
          <w:szCs w:val="20"/>
          <w:shd w:val="clear" w:color="auto" w:fill="FFFFFF"/>
        </w:rPr>
        <w:t>(Primarysite-prod-sorted.s3.amazonaws.com, 2018)</w:t>
      </w:r>
      <w:r>
        <w:rPr>
          <w:rFonts w:ascii="Arial" w:hAnsi="Arial" w:cs="Arial"/>
          <w:sz w:val="24"/>
          <w:szCs w:val="20"/>
          <w:shd w:val="clear" w:color="auto" w:fill="FFFFFF"/>
        </w:rPr>
        <w:t>.</w:t>
      </w:r>
    </w:p>
    <w:p w14:paraId="32883D95" w14:textId="473357CA" w:rsidR="002D043F" w:rsidRPr="007E75C2" w:rsidRDefault="00A90F4D" w:rsidP="00593A25">
      <w:pPr>
        <w:spacing w:line="480" w:lineRule="auto"/>
        <w:rPr>
          <w:rFonts w:ascii="Arial" w:hAnsi="Arial" w:cs="Arial"/>
          <w:sz w:val="24"/>
          <w:szCs w:val="24"/>
        </w:rPr>
      </w:pPr>
      <w:r>
        <w:rPr>
          <w:rFonts w:ascii="Arial" w:hAnsi="Arial" w:cs="Arial"/>
          <w:sz w:val="24"/>
          <w:szCs w:val="24"/>
          <w:u w:val="single"/>
        </w:rPr>
        <w:lastRenderedPageBreak/>
        <w:t xml:space="preserve">PART 1; </w:t>
      </w:r>
      <w:r w:rsidR="002D043F" w:rsidRPr="00DA4F2A">
        <w:rPr>
          <w:rFonts w:ascii="Arial" w:hAnsi="Arial" w:cs="Arial"/>
          <w:sz w:val="24"/>
          <w:szCs w:val="24"/>
          <w:u w:val="single"/>
        </w:rPr>
        <w:t>OBSERVE</w:t>
      </w:r>
    </w:p>
    <w:p w14:paraId="2FAF52A0" w14:textId="43FF20B7" w:rsidR="002D043F" w:rsidRDefault="002D043F" w:rsidP="00593A25">
      <w:pPr>
        <w:spacing w:line="480" w:lineRule="auto"/>
        <w:rPr>
          <w:rFonts w:ascii="Arial" w:hAnsi="Arial" w:cs="Arial"/>
          <w:sz w:val="24"/>
        </w:rPr>
      </w:pPr>
      <w:r>
        <w:rPr>
          <w:rFonts w:ascii="Arial" w:hAnsi="Arial" w:cs="Arial"/>
          <w:sz w:val="24"/>
        </w:rPr>
        <w:t xml:space="preserve">My observation took place in the Year Two classroom. During my two bridging days, I had the opportunity to observe the class </w:t>
      </w:r>
      <w:r w:rsidR="0086353C">
        <w:rPr>
          <w:rFonts w:ascii="Arial" w:hAnsi="Arial" w:cs="Arial"/>
          <w:sz w:val="24"/>
        </w:rPr>
        <w:t>and</w:t>
      </w:r>
      <w:r w:rsidR="00346713">
        <w:rPr>
          <w:rFonts w:ascii="Arial" w:hAnsi="Arial" w:cs="Arial"/>
          <w:sz w:val="24"/>
        </w:rPr>
        <w:t xml:space="preserve"> </w:t>
      </w:r>
      <w:r>
        <w:rPr>
          <w:rFonts w:ascii="Arial" w:hAnsi="Arial" w:cs="Arial"/>
          <w:sz w:val="24"/>
        </w:rPr>
        <w:t xml:space="preserve">individual groups. I worked alongside the classroom teacher as she delivered lessons and group activities, within these sessions I had the chance to support the children when necessary as they were completing their literacy and reading work. Throughout the day, I also had the opportunity to observe children learning in the school’s outdoor environment and take part in their ‘kilometre a day’ and ‘yoga’ activities. </w:t>
      </w:r>
    </w:p>
    <w:p w14:paraId="74018143" w14:textId="0D867A3E" w:rsidR="002D043F" w:rsidRPr="00C72085" w:rsidRDefault="002D043F" w:rsidP="00593A25">
      <w:pPr>
        <w:spacing w:line="480" w:lineRule="auto"/>
        <w:rPr>
          <w:rFonts w:ascii="Arial" w:hAnsi="Arial" w:cs="Arial"/>
          <w:sz w:val="24"/>
        </w:rPr>
      </w:pPr>
      <w:r w:rsidRPr="00B10431">
        <w:rPr>
          <w:rFonts w:ascii="Arial" w:hAnsi="Arial" w:cs="Arial"/>
          <w:sz w:val="24"/>
        </w:rPr>
        <w:t>The classroom</w:t>
      </w:r>
      <w:r>
        <w:rPr>
          <w:rFonts w:ascii="Arial" w:hAnsi="Arial" w:cs="Arial"/>
          <w:sz w:val="24"/>
        </w:rPr>
        <w:t>’s</w:t>
      </w:r>
      <w:r w:rsidRPr="00B10431">
        <w:rPr>
          <w:rFonts w:ascii="Arial" w:hAnsi="Arial" w:cs="Arial"/>
          <w:sz w:val="24"/>
        </w:rPr>
        <w:t xml:space="preserve"> topic for the term is ‘dinosaurs’ and the question which has been set for the children to </w:t>
      </w:r>
      <w:r>
        <w:rPr>
          <w:rFonts w:ascii="Arial" w:hAnsi="Arial" w:cs="Arial"/>
          <w:sz w:val="24"/>
        </w:rPr>
        <w:t xml:space="preserve">research </w:t>
      </w:r>
      <w:r w:rsidRPr="00B10431">
        <w:rPr>
          <w:rFonts w:ascii="Arial" w:hAnsi="Arial" w:cs="Arial"/>
          <w:sz w:val="24"/>
        </w:rPr>
        <w:t xml:space="preserve">is “do all animals become extinct?” – this topic is associated with </w:t>
      </w:r>
      <w:r>
        <w:rPr>
          <w:rFonts w:ascii="Arial" w:hAnsi="Arial" w:cs="Arial"/>
          <w:sz w:val="24"/>
        </w:rPr>
        <w:t>the</w:t>
      </w:r>
      <w:r w:rsidRPr="00B10431">
        <w:rPr>
          <w:rFonts w:ascii="Arial" w:hAnsi="Arial" w:cs="Arial"/>
          <w:sz w:val="24"/>
        </w:rPr>
        <w:t xml:space="preserve"> event in which I have chosen to </w:t>
      </w:r>
      <w:r>
        <w:rPr>
          <w:rFonts w:ascii="Arial" w:hAnsi="Arial" w:cs="Arial"/>
          <w:sz w:val="24"/>
        </w:rPr>
        <w:t xml:space="preserve">further </w:t>
      </w:r>
      <w:r w:rsidRPr="00B10431">
        <w:rPr>
          <w:rFonts w:ascii="Arial" w:hAnsi="Arial" w:cs="Arial"/>
          <w:sz w:val="24"/>
        </w:rPr>
        <w:t xml:space="preserve">discuss. </w:t>
      </w:r>
      <w:r>
        <w:rPr>
          <w:rFonts w:ascii="Arial" w:hAnsi="Arial" w:cs="Arial"/>
          <w:sz w:val="24"/>
        </w:rPr>
        <w:t xml:space="preserve">Over the </w:t>
      </w:r>
      <w:r w:rsidR="00942A78">
        <w:rPr>
          <w:rFonts w:ascii="Arial" w:hAnsi="Arial" w:cs="Arial"/>
          <w:sz w:val="24"/>
        </w:rPr>
        <w:t>s</w:t>
      </w:r>
      <w:r>
        <w:rPr>
          <w:rFonts w:ascii="Arial" w:hAnsi="Arial" w:cs="Arial"/>
          <w:sz w:val="24"/>
        </w:rPr>
        <w:t xml:space="preserve">ummer holidays, the children received a letter explaining </w:t>
      </w:r>
      <w:r w:rsidRPr="00B10431">
        <w:rPr>
          <w:rFonts w:ascii="Arial" w:hAnsi="Arial" w:cs="Arial"/>
          <w:sz w:val="24"/>
        </w:rPr>
        <w:t>that there ha</w:t>
      </w:r>
      <w:r>
        <w:rPr>
          <w:rFonts w:ascii="Arial" w:hAnsi="Arial" w:cs="Arial"/>
          <w:sz w:val="24"/>
        </w:rPr>
        <w:t>d</w:t>
      </w:r>
      <w:r w:rsidRPr="00B10431">
        <w:rPr>
          <w:rFonts w:ascii="Arial" w:hAnsi="Arial" w:cs="Arial"/>
          <w:sz w:val="24"/>
        </w:rPr>
        <w:t xml:space="preserve"> been a dinosaur egg discovered in the schools’ forest, </w:t>
      </w:r>
      <w:r>
        <w:rPr>
          <w:rFonts w:ascii="Arial" w:hAnsi="Arial" w:cs="Arial"/>
          <w:sz w:val="24"/>
        </w:rPr>
        <w:t>the letter included</w:t>
      </w:r>
      <w:r w:rsidRPr="00B10431">
        <w:rPr>
          <w:rFonts w:ascii="Arial" w:hAnsi="Arial" w:cs="Arial"/>
          <w:sz w:val="24"/>
        </w:rPr>
        <w:t xml:space="preserve"> tasks to </w:t>
      </w:r>
      <w:r>
        <w:rPr>
          <w:rFonts w:ascii="Arial" w:hAnsi="Arial" w:cs="Arial"/>
          <w:sz w:val="24"/>
        </w:rPr>
        <w:t xml:space="preserve">be </w:t>
      </w:r>
      <w:r w:rsidRPr="00B10431">
        <w:rPr>
          <w:rFonts w:ascii="Arial" w:hAnsi="Arial" w:cs="Arial"/>
          <w:sz w:val="24"/>
        </w:rPr>
        <w:t>complete</w:t>
      </w:r>
      <w:r>
        <w:rPr>
          <w:rFonts w:ascii="Arial" w:hAnsi="Arial" w:cs="Arial"/>
          <w:sz w:val="24"/>
        </w:rPr>
        <w:t xml:space="preserve">d, </w:t>
      </w:r>
      <w:r w:rsidRPr="00B10431">
        <w:rPr>
          <w:rFonts w:ascii="Arial" w:hAnsi="Arial" w:cs="Arial"/>
          <w:sz w:val="24"/>
        </w:rPr>
        <w:t>if all children were successful in completing the tasks, they would all become</w:t>
      </w:r>
      <w:r>
        <w:rPr>
          <w:rFonts w:ascii="Arial" w:hAnsi="Arial" w:cs="Arial"/>
          <w:sz w:val="24"/>
        </w:rPr>
        <w:t xml:space="preserve"> ‘Junior</w:t>
      </w:r>
      <w:r w:rsidRPr="00B10431">
        <w:rPr>
          <w:rFonts w:ascii="Arial" w:hAnsi="Arial" w:cs="Arial"/>
          <w:sz w:val="24"/>
        </w:rPr>
        <w:t xml:space="preserve"> </w:t>
      </w:r>
      <w:r>
        <w:rPr>
          <w:rFonts w:ascii="Arial" w:hAnsi="Arial" w:cs="Arial"/>
          <w:sz w:val="24"/>
        </w:rPr>
        <w:t>A</w:t>
      </w:r>
      <w:r w:rsidRPr="00B10431">
        <w:rPr>
          <w:rFonts w:ascii="Arial" w:hAnsi="Arial" w:cs="Arial"/>
          <w:sz w:val="24"/>
        </w:rPr>
        <w:t>rchaeologists</w:t>
      </w:r>
      <w:r>
        <w:rPr>
          <w:rFonts w:ascii="Arial" w:hAnsi="Arial" w:cs="Arial"/>
          <w:sz w:val="24"/>
        </w:rPr>
        <w:t>’</w:t>
      </w:r>
      <w:r w:rsidRPr="00B10431">
        <w:rPr>
          <w:rFonts w:ascii="Arial" w:hAnsi="Arial" w:cs="Arial"/>
          <w:sz w:val="24"/>
        </w:rPr>
        <w:t xml:space="preserve">. One of the tasks </w:t>
      </w:r>
      <w:r>
        <w:rPr>
          <w:rFonts w:ascii="Arial" w:hAnsi="Arial" w:cs="Arial"/>
          <w:sz w:val="24"/>
        </w:rPr>
        <w:t>set</w:t>
      </w:r>
      <w:r w:rsidRPr="00B10431">
        <w:rPr>
          <w:rFonts w:ascii="Arial" w:hAnsi="Arial" w:cs="Arial"/>
          <w:sz w:val="24"/>
        </w:rPr>
        <w:t xml:space="preserve"> required research and lab experiments to</w:t>
      </w:r>
      <w:r>
        <w:rPr>
          <w:rFonts w:ascii="Arial" w:hAnsi="Arial" w:cs="Arial"/>
          <w:sz w:val="24"/>
        </w:rPr>
        <w:t xml:space="preserve"> be undertaken, allowing them to</w:t>
      </w:r>
      <w:r w:rsidRPr="00B10431">
        <w:rPr>
          <w:rFonts w:ascii="Arial" w:hAnsi="Arial" w:cs="Arial"/>
          <w:sz w:val="24"/>
        </w:rPr>
        <w:t xml:space="preserve"> discover what type of dinosaur this would be</w:t>
      </w:r>
      <w:r>
        <w:rPr>
          <w:rFonts w:ascii="Arial" w:hAnsi="Arial" w:cs="Arial"/>
          <w:sz w:val="24"/>
        </w:rPr>
        <w:t>. Once the egg had hatched, the children had to build a camouflage dinosaur shelter.</w:t>
      </w:r>
    </w:p>
    <w:p w14:paraId="78C8EFEE" w14:textId="77777777" w:rsidR="002D043F" w:rsidRDefault="002D043F" w:rsidP="00593A25">
      <w:pPr>
        <w:spacing w:line="480" w:lineRule="auto"/>
        <w:rPr>
          <w:rFonts w:ascii="Arial" w:hAnsi="Arial" w:cs="Arial"/>
          <w:sz w:val="24"/>
          <w:szCs w:val="24"/>
        </w:rPr>
      </w:pPr>
      <w:r>
        <w:rPr>
          <w:rFonts w:ascii="Arial" w:hAnsi="Arial" w:cs="Arial"/>
          <w:sz w:val="24"/>
          <w:szCs w:val="24"/>
        </w:rPr>
        <w:t xml:space="preserve">Whilst on placement within the Year Two classroom, I had the opportunity to observe two different events which happened in their outdoor area. The first event required the children to go to the challenge corner, read out all 10 challenge cards about dinosaurs and choose one to complete, either in a group or individually. Four out of the six children chose the challenge “Can you create a camouflage shelter for a dinosaur?” – the children had to collect various materials from the outdoors to </w:t>
      </w:r>
      <w:r>
        <w:rPr>
          <w:rFonts w:ascii="Arial" w:hAnsi="Arial" w:cs="Arial"/>
          <w:sz w:val="24"/>
          <w:szCs w:val="24"/>
        </w:rPr>
        <w:lastRenderedPageBreak/>
        <w:t>complete their camouflage shelter. This activity was completely child-led and under no influence by the teacher regarding what resources they needed to complete an ‘ideal’ shelter, therefore being an independent task. It allowed the children to turn their ideas into reality, developing their imagination and creativity skills. Whilst completing this challenge, the children subconsciously developed many different skills. From the perspective of a child, this activity deemed a fun activity in their outdoor environment, exploring different materials from the outdoors. From a teachers perspective, this activity was encouraging children to develop their learning skills further through problem solving, strengthening their fine and gross motor skills, improving their holistic development and developing their communication and language skills through discussions.</w:t>
      </w:r>
    </w:p>
    <w:p w14:paraId="4FA982C2" w14:textId="729844A2" w:rsidR="002D043F" w:rsidRDefault="002D043F" w:rsidP="00593A25">
      <w:pPr>
        <w:spacing w:line="480" w:lineRule="auto"/>
        <w:rPr>
          <w:rFonts w:ascii="Arial" w:hAnsi="Arial" w:cs="Arial"/>
          <w:sz w:val="24"/>
          <w:szCs w:val="24"/>
        </w:rPr>
      </w:pPr>
      <w:r>
        <w:rPr>
          <w:rFonts w:ascii="Arial" w:hAnsi="Arial" w:cs="Arial"/>
          <w:sz w:val="24"/>
          <w:szCs w:val="24"/>
        </w:rPr>
        <w:t xml:space="preserve">Both groups chose similar materials to work with – wood, tree branches, logs, stones, palm fronds and leaves. Group one experienced a few problems, either their shelter collapsed, or the resources used as camouflage did not carry out its desired purpose. Both children in Group </w:t>
      </w:r>
      <w:r w:rsidR="008A25C5">
        <w:rPr>
          <w:rFonts w:ascii="Arial" w:hAnsi="Arial" w:cs="Arial"/>
          <w:sz w:val="24"/>
          <w:szCs w:val="24"/>
        </w:rPr>
        <w:t>one</w:t>
      </w:r>
      <w:r>
        <w:rPr>
          <w:rFonts w:ascii="Arial" w:hAnsi="Arial" w:cs="Arial"/>
          <w:sz w:val="24"/>
          <w:szCs w:val="24"/>
        </w:rPr>
        <w:t xml:space="preserve"> disagreed on the best possible way of building the den, they either disagreed with one another or walked away from making a decision. This here coincides with Pollards theory of the </w:t>
      </w:r>
      <w:r w:rsidR="00BE41F1">
        <w:rPr>
          <w:rFonts w:ascii="Arial" w:hAnsi="Arial" w:cs="Arial"/>
          <w:sz w:val="24"/>
          <w:szCs w:val="24"/>
        </w:rPr>
        <w:t>d</w:t>
      </w:r>
      <w:r>
        <w:rPr>
          <w:rFonts w:ascii="Arial" w:hAnsi="Arial" w:cs="Arial"/>
          <w:sz w:val="24"/>
          <w:szCs w:val="24"/>
        </w:rPr>
        <w:t xml:space="preserve">isputational talk. Pollard (2008) explains that within this talk, children experience a lot of disagreements and make their own decisions independently. </w:t>
      </w:r>
    </w:p>
    <w:p w14:paraId="350A2BB6" w14:textId="7A3F559C" w:rsidR="002D043F" w:rsidRDefault="002D043F" w:rsidP="00593A25">
      <w:pPr>
        <w:spacing w:line="480" w:lineRule="auto"/>
        <w:rPr>
          <w:rFonts w:ascii="Arial" w:hAnsi="Arial" w:cs="Arial"/>
          <w:sz w:val="24"/>
          <w:szCs w:val="24"/>
        </w:rPr>
      </w:pPr>
      <w:r>
        <w:rPr>
          <w:rFonts w:ascii="Arial" w:hAnsi="Arial" w:cs="Arial"/>
          <w:sz w:val="24"/>
          <w:szCs w:val="24"/>
        </w:rPr>
        <w:t xml:space="preserve">Throughout this task, the children had to overcome a few barriers, building a camouflage shelter was not as ‘easy’ as they had first assumed, “Making this shelter will be easy peasy” (Child two, group one). Eventually, child one returned to aid child two in finishing the build of their camouflage shelter. This time round, they worked better as a group, listened to each other’s inputs and helped work as a team to build the shelter. (See figure </w:t>
      </w:r>
      <w:r w:rsidR="009A74F2">
        <w:rPr>
          <w:rFonts w:ascii="Arial" w:hAnsi="Arial" w:cs="Arial"/>
          <w:sz w:val="24"/>
          <w:szCs w:val="24"/>
        </w:rPr>
        <w:t>1.1</w:t>
      </w:r>
      <w:r>
        <w:rPr>
          <w:rFonts w:ascii="Arial" w:hAnsi="Arial" w:cs="Arial"/>
          <w:sz w:val="24"/>
          <w:szCs w:val="24"/>
        </w:rPr>
        <w:t>).</w:t>
      </w:r>
    </w:p>
    <w:p w14:paraId="623BB9C9" w14:textId="1E87A3DC" w:rsidR="002D043F" w:rsidRDefault="002D043F" w:rsidP="00593A25">
      <w:pPr>
        <w:spacing w:line="480" w:lineRule="auto"/>
        <w:rPr>
          <w:rFonts w:ascii="Arial" w:hAnsi="Arial" w:cs="Arial"/>
          <w:sz w:val="24"/>
          <w:szCs w:val="24"/>
        </w:rPr>
      </w:pPr>
      <w:r>
        <w:rPr>
          <w:rFonts w:ascii="Arial" w:hAnsi="Arial" w:cs="Arial"/>
          <w:sz w:val="24"/>
          <w:szCs w:val="24"/>
        </w:rPr>
        <w:lastRenderedPageBreak/>
        <w:t xml:space="preserve">Coinciding with Pollards theory of </w:t>
      </w:r>
      <w:r w:rsidR="00BE41F1">
        <w:rPr>
          <w:rFonts w:ascii="Arial" w:hAnsi="Arial" w:cs="Arial"/>
          <w:sz w:val="24"/>
          <w:szCs w:val="24"/>
        </w:rPr>
        <w:t>c</w:t>
      </w:r>
      <w:r>
        <w:rPr>
          <w:rFonts w:ascii="Arial" w:hAnsi="Arial" w:cs="Arial"/>
          <w:sz w:val="24"/>
          <w:szCs w:val="24"/>
        </w:rPr>
        <w:t xml:space="preserve">umulative and exploratory talk was Group </w:t>
      </w:r>
      <w:r w:rsidR="00B53D34">
        <w:rPr>
          <w:rFonts w:ascii="Arial" w:hAnsi="Arial" w:cs="Arial"/>
          <w:sz w:val="24"/>
          <w:szCs w:val="24"/>
        </w:rPr>
        <w:t>t</w:t>
      </w:r>
      <w:r>
        <w:rPr>
          <w:rFonts w:ascii="Arial" w:hAnsi="Arial" w:cs="Arial"/>
          <w:sz w:val="24"/>
          <w:szCs w:val="24"/>
        </w:rPr>
        <w:t xml:space="preserve">wo’s process of building a dinosaur shelter. Before starting to build the shelter, both children discussed how they intended on doing so and what materials they would need. They circulated the school yard together in search for appropriate materials, and each time were successful in finding a different material. “I think this green leaf will hide the dinosaur because it is a green dinosaur” (Child two, group two). Continuously explaining to each other the objects importance and its possible purpose. Pollard (2008) explains that within the cumulative talk process everyone agrees with what everyone is saying and engages critically but constructively with one another’s ideas. Children will use talk share knowledge, repeat and elaborate each other’s ideas. Although the planning of the shelter was successful for </w:t>
      </w:r>
      <w:r w:rsidR="00B53D34">
        <w:rPr>
          <w:rFonts w:ascii="Arial" w:hAnsi="Arial" w:cs="Arial"/>
          <w:sz w:val="24"/>
          <w:szCs w:val="24"/>
        </w:rPr>
        <w:t>G</w:t>
      </w:r>
      <w:r>
        <w:rPr>
          <w:rFonts w:ascii="Arial" w:hAnsi="Arial" w:cs="Arial"/>
          <w:sz w:val="24"/>
          <w:szCs w:val="24"/>
        </w:rPr>
        <w:t xml:space="preserve">roup two, problems had occurred during the construction element. Instead of walking away or disagreeing, </w:t>
      </w:r>
      <w:r w:rsidR="00B53D34">
        <w:rPr>
          <w:rFonts w:ascii="Arial" w:hAnsi="Arial" w:cs="Arial"/>
          <w:sz w:val="24"/>
          <w:szCs w:val="24"/>
        </w:rPr>
        <w:t>G</w:t>
      </w:r>
      <w:r>
        <w:rPr>
          <w:rFonts w:ascii="Arial" w:hAnsi="Arial" w:cs="Arial"/>
          <w:sz w:val="24"/>
          <w:szCs w:val="24"/>
        </w:rPr>
        <w:t xml:space="preserve">roup two would consider an alternative solution to the build. After a few attempts, they finally succeeded in creating a very sturdy shelter, enough to fit a whole family of dinosaurs! “Look Miss, we have a mummy dinosaur, a daddy dinosaur, and two baby dinosaurs” (Child one). “And no one can find them because all of our leaves” (Child two). (See figure </w:t>
      </w:r>
      <w:r w:rsidR="009A74F2">
        <w:rPr>
          <w:rFonts w:ascii="Arial" w:hAnsi="Arial" w:cs="Arial"/>
          <w:sz w:val="24"/>
          <w:szCs w:val="24"/>
        </w:rPr>
        <w:t>1.2</w:t>
      </w:r>
      <w:r>
        <w:rPr>
          <w:rFonts w:ascii="Arial" w:hAnsi="Arial" w:cs="Arial"/>
          <w:sz w:val="24"/>
          <w:szCs w:val="24"/>
        </w:rPr>
        <w:t xml:space="preserve">). </w:t>
      </w:r>
    </w:p>
    <w:p w14:paraId="2853379A" w14:textId="77777777" w:rsidR="002D043F" w:rsidRDefault="002D043F" w:rsidP="00593A25">
      <w:pPr>
        <w:spacing w:line="480" w:lineRule="auto"/>
        <w:rPr>
          <w:rFonts w:ascii="Arial" w:hAnsi="Arial" w:cs="Arial"/>
          <w:sz w:val="24"/>
          <w:szCs w:val="24"/>
        </w:rPr>
      </w:pPr>
      <w:r>
        <w:rPr>
          <w:rFonts w:ascii="Arial" w:hAnsi="Arial" w:cs="Arial"/>
          <w:sz w:val="24"/>
          <w:szCs w:val="24"/>
        </w:rPr>
        <w:t xml:space="preserve">I was fortunate to observe a second event which allowed the teaching assistant to lead a group of children outside to complete a maths challenge, doubling. This activity was entirely adult-led, with instructions set on the completion of the sums.  The only independence the children experienced within this activity was during the period where the teaching assistant worked with smaller groups of children, allowing further independent thinking. </w:t>
      </w:r>
    </w:p>
    <w:p w14:paraId="1B88D1C9" w14:textId="77777777" w:rsidR="002D043F" w:rsidRDefault="002D043F" w:rsidP="00593A25">
      <w:pPr>
        <w:spacing w:line="480" w:lineRule="auto"/>
        <w:rPr>
          <w:rFonts w:ascii="Arial" w:hAnsi="Arial" w:cs="Arial"/>
          <w:sz w:val="24"/>
          <w:szCs w:val="24"/>
        </w:rPr>
      </w:pPr>
      <w:r>
        <w:rPr>
          <w:rFonts w:ascii="Arial" w:hAnsi="Arial" w:cs="Arial"/>
          <w:sz w:val="24"/>
          <w:szCs w:val="24"/>
        </w:rPr>
        <w:lastRenderedPageBreak/>
        <w:t xml:space="preserve">The first activity planned by the teaching assistant involved the children to throw a beanbag onto a singular number card placed on the floor, rotating the card and doubling its number and announcing. </w:t>
      </w:r>
    </w:p>
    <w:p w14:paraId="6AE4C064" w14:textId="77777777" w:rsidR="002D043F" w:rsidRDefault="002D043F" w:rsidP="00593A25">
      <w:pPr>
        <w:spacing w:line="480" w:lineRule="auto"/>
        <w:rPr>
          <w:rFonts w:ascii="Arial" w:hAnsi="Arial" w:cs="Arial"/>
          <w:sz w:val="24"/>
          <w:szCs w:val="24"/>
        </w:rPr>
      </w:pPr>
      <w:r>
        <w:rPr>
          <w:rFonts w:ascii="Arial" w:hAnsi="Arial" w:cs="Arial"/>
          <w:sz w:val="24"/>
          <w:szCs w:val="24"/>
        </w:rPr>
        <w:t xml:space="preserve">The second game had the children doubling double numbers. Throwing a beanbag onto a number card, turning it over and working out the sum on a chalk board. Previously demonstrated by the teaching assistant, this method was then encouraged (doubling the tens, doubling the units and adding them up). Personally, this failed to promote child independence in problem solving, having been encouraged to use only one method, and therefore failing to allow independent thinking and exploration of other methods which may be better suited to various children. </w:t>
      </w:r>
    </w:p>
    <w:p w14:paraId="64B5BB41" w14:textId="53AC30E7" w:rsidR="002D043F" w:rsidRDefault="002D043F" w:rsidP="00593A25">
      <w:pPr>
        <w:spacing w:line="480" w:lineRule="auto"/>
        <w:rPr>
          <w:rFonts w:ascii="Arial" w:hAnsi="Arial" w:cs="Arial"/>
          <w:sz w:val="24"/>
          <w:szCs w:val="24"/>
        </w:rPr>
      </w:pPr>
      <w:r>
        <w:rPr>
          <w:rFonts w:ascii="Arial" w:hAnsi="Arial" w:cs="Arial"/>
          <w:sz w:val="24"/>
          <w:szCs w:val="24"/>
        </w:rPr>
        <w:t>I have chosen to focus on the first event, “</w:t>
      </w:r>
      <w:r w:rsidR="000100C9">
        <w:rPr>
          <w:rFonts w:ascii="Arial" w:hAnsi="Arial" w:cs="Arial"/>
          <w:sz w:val="24"/>
          <w:szCs w:val="24"/>
        </w:rPr>
        <w:t>C</w:t>
      </w:r>
      <w:r>
        <w:rPr>
          <w:rFonts w:ascii="Arial" w:hAnsi="Arial" w:cs="Arial"/>
          <w:sz w:val="24"/>
          <w:szCs w:val="24"/>
        </w:rPr>
        <w:t>an you create a camouflage shelter for a dinosaur?”. I strongly believe that we as teachers</w:t>
      </w:r>
      <w:r w:rsidRPr="00C26F50">
        <w:rPr>
          <w:rFonts w:ascii="Arial" w:hAnsi="Arial" w:cs="Arial"/>
          <w:color w:val="FFFFFF" w:themeColor="background1"/>
          <w:sz w:val="24"/>
          <w:szCs w:val="24"/>
        </w:rPr>
        <w:t xml:space="preserve"> </w:t>
      </w:r>
      <w:r>
        <w:rPr>
          <w:rFonts w:ascii="Arial" w:hAnsi="Arial" w:cs="Arial"/>
          <w:sz w:val="24"/>
          <w:szCs w:val="24"/>
        </w:rPr>
        <w:t>should promote child independence within the classroom environment, this being the reasoning behind my decision. Commonly,</w:t>
      </w:r>
      <w:r w:rsidRPr="00C26F50">
        <w:rPr>
          <w:rFonts w:ascii="Arial" w:hAnsi="Arial" w:cs="Arial"/>
          <w:sz w:val="24"/>
          <w:szCs w:val="24"/>
        </w:rPr>
        <w:t xml:space="preserve"> </w:t>
      </w:r>
      <w:r>
        <w:rPr>
          <w:rFonts w:ascii="Arial" w:hAnsi="Arial" w:cs="Arial"/>
          <w:sz w:val="24"/>
          <w:szCs w:val="24"/>
        </w:rPr>
        <w:t xml:space="preserve">children rely on teachers for a range of learning aspects, and it is vital that children learn these new skills allowing them to become independent, gain confidence and help with their development. We as practitioners should be encouraging and show patience towards children learning this new skill. By frequently praising a child upon success, helping to build confidence and prompt them into trying new thigs independently again. Child-led activities are a great way for children to make independent decisions, and if a wrong choice is made, allowing them the opportunity to keep trying until they succeed. </w:t>
      </w:r>
    </w:p>
    <w:p w14:paraId="2ADDA16E" w14:textId="38F3AA00" w:rsidR="002D043F" w:rsidRDefault="002D043F" w:rsidP="00593A25">
      <w:pPr>
        <w:spacing w:line="480" w:lineRule="auto"/>
        <w:rPr>
          <w:rFonts w:ascii="Arial" w:hAnsi="Arial" w:cs="Arial"/>
          <w:sz w:val="24"/>
          <w:szCs w:val="24"/>
        </w:rPr>
      </w:pPr>
      <w:r>
        <w:rPr>
          <w:rFonts w:ascii="Arial" w:hAnsi="Arial" w:cs="Arial"/>
          <w:sz w:val="24"/>
          <w:szCs w:val="24"/>
        </w:rPr>
        <w:t>The challenge “</w:t>
      </w:r>
      <w:r w:rsidR="002B769B">
        <w:rPr>
          <w:rFonts w:ascii="Arial" w:hAnsi="Arial" w:cs="Arial"/>
          <w:sz w:val="24"/>
          <w:szCs w:val="24"/>
        </w:rPr>
        <w:t>C</w:t>
      </w:r>
      <w:r>
        <w:rPr>
          <w:rFonts w:ascii="Arial" w:hAnsi="Arial" w:cs="Arial"/>
          <w:sz w:val="24"/>
          <w:szCs w:val="24"/>
        </w:rPr>
        <w:t>an you create a camouflage</w:t>
      </w:r>
      <w:r w:rsidR="002B769B">
        <w:rPr>
          <w:rFonts w:ascii="Arial" w:hAnsi="Arial" w:cs="Arial"/>
          <w:sz w:val="24"/>
          <w:szCs w:val="24"/>
        </w:rPr>
        <w:t xml:space="preserve"> </w:t>
      </w:r>
      <w:r>
        <w:rPr>
          <w:rFonts w:ascii="Arial" w:hAnsi="Arial" w:cs="Arial"/>
          <w:sz w:val="24"/>
          <w:szCs w:val="24"/>
        </w:rPr>
        <w:t>shelter</w:t>
      </w:r>
      <w:r w:rsidR="002B769B">
        <w:rPr>
          <w:rFonts w:ascii="Arial" w:hAnsi="Arial" w:cs="Arial"/>
          <w:sz w:val="24"/>
          <w:szCs w:val="24"/>
        </w:rPr>
        <w:t xml:space="preserve"> for a dinosaur?</w:t>
      </w:r>
      <w:r>
        <w:rPr>
          <w:rFonts w:ascii="Arial" w:hAnsi="Arial" w:cs="Arial"/>
          <w:sz w:val="24"/>
          <w:szCs w:val="24"/>
        </w:rPr>
        <w:t>” encourages children to use their metacognition development.</w:t>
      </w:r>
    </w:p>
    <w:p w14:paraId="1386B342" w14:textId="77777777" w:rsidR="002D043F" w:rsidRPr="00C6631C" w:rsidRDefault="002D043F" w:rsidP="00593A25">
      <w:pPr>
        <w:spacing w:line="480" w:lineRule="auto"/>
        <w:ind w:left="720"/>
        <w:jc w:val="both"/>
        <w:rPr>
          <w:rFonts w:ascii="Arial" w:hAnsi="Arial" w:cs="Arial"/>
          <w:sz w:val="24"/>
          <w:szCs w:val="24"/>
        </w:rPr>
      </w:pPr>
      <w:r w:rsidRPr="00C6631C">
        <w:rPr>
          <w:rFonts w:ascii="Arial" w:hAnsi="Arial" w:cs="Arial"/>
          <w:sz w:val="24"/>
        </w:rPr>
        <w:lastRenderedPageBreak/>
        <w:t>“Metacognition refers to one's knowledge concerning one's own cognitive processes and products or anything related to them… And refers, among other things, to the active monitoring and consequent regulation and orchestration of these processes” (Flavel</w:t>
      </w:r>
      <w:r>
        <w:rPr>
          <w:rFonts w:ascii="Arial" w:hAnsi="Arial" w:cs="Arial"/>
          <w:sz w:val="24"/>
        </w:rPr>
        <w:t>l,</w:t>
      </w:r>
      <w:r w:rsidRPr="00C6631C">
        <w:rPr>
          <w:rFonts w:ascii="Arial" w:hAnsi="Arial" w:cs="Arial"/>
          <w:sz w:val="24"/>
        </w:rPr>
        <w:t xml:space="preserve"> 1976, p. 232)</w:t>
      </w:r>
      <w:r>
        <w:rPr>
          <w:rFonts w:ascii="Arial" w:hAnsi="Arial" w:cs="Arial"/>
          <w:sz w:val="24"/>
        </w:rPr>
        <w:t>.</w:t>
      </w:r>
    </w:p>
    <w:p w14:paraId="3197AA98" w14:textId="297D7FFF" w:rsidR="002D043F" w:rsidRPr="006A57B0" w:rsidRDefault="002D043F" w:rsidP="00593A25">
      <w:pPr>
        <w:spacing w:line="480" w:lineRule="auto"/>
        <w:rPr>
          <w:rFonts w:ascii="Arial" w:hAnsi="Arial" w:cs="Arial"/>
          <w:sz w:val="24"/>
          <w:szCs w:val="24"/>
        </w:rPr>
      </w:pPr>
      <w:r>
        <w:rPr>
          <w:rFonts w:ascii="Arial" w:hAnsi="Arial" w:cs="Arial"/>
          <w:sz w:val="24"/>
          <w:szCs w:val="24"/>
        </w:rPr>
        <w:t>Creating a camouflage dinosaur shelter required the children to use problem solving skills, correcting themselves if mistakes were made before completion of the task. This activity also required the children to enable their thought process in the understand</w:t>
      </w:r>
      <w:r w:rsidR="00C8208D">
        <w:rPr>
          <w:rFonts w:ascii="Arial" w:hAnsi="Arial" w:cs="Arial"/>
          <w:sz w:val="24"/>
          <w:szCs w:val="24"/>
        </w:rPr>
        <w:t>ing</w:t>
      </w:r>
      <w:r>
        <w:rPr>
          <w:rFonts w:ascii="Arial" w:hAnsi="Arial" w:cs="Arial"/>
          <w:sz w:val="24"/>
          <w:szCs w:val="24"/>
        </w:rPr>
        <w:t xml:space="preserve">, analysis and regulation before completing the shelter. </w:t>
      </w:r>
    </w:p>
    <w:p w14:paraId="3B224752" w14:textId="700D4F81" w:rsidR="008C7EEC" w:rsidRDefault="002D043F" w:rsidP="00593A25">
      <w:pPr>
        <w:spacing w:line="480" w:lineRule="auto"/>
        <w:rPr>
          <w:rFonts w:ascii="Arial" w:hAnsi="Arial" w:cs="Arial"/>
          <w:sz w:val="24"/>
          <w:szCs w:val="24"/>
        </w:rPr>
      </w:pPr>
      <w:r>
        <w:rPr>
          <w:rFonts w:ascii="Arial" w:hAnsi="Arial" w:cs="Arial"/>
          <w:sz w:val="24"/>
          <w:szCs w:val="24"/>
        </w:rPr>
        <w:t>The method which I chose to use whilst observing the Year Two class was ‘Note Writing’ and photographing their creations. Note taking is an effective way of prioritizing as I only selected the most important information which I came across. Note taking is a quick way of getting all the information you need, it helped me engage my mind as I listened carefully and encouraged me to keep my mind actively involved with what was going on around me. I was able to capture all the significant conversations between both groups of children and note them down there and then. As I was re writing my notes out later that evening, I was able to recall on all the facts again.</w:t>
      </w:r>
    </w:p>
    <w:p w14:paraId="49B008E4" w14:textId="77777777" w:rsidR="00F43900" w:rsidRPr="00F43900" w:rsidRDefault="00F43900" w:rsidP="00593A25">
      <w:pPr>
        <w:spacing w:line="480" w:lineRule="auto"/>
        <w:rPr>
          <w:rFonts w:ascii="Arial" w:hAnsi="Arial" w:cs="Arial"/>
          <w:sz w:val="24"/>
          <w:szCs w:val="24"/>
        </w:rPr>
      </w:pPr>
    </w:p>
    <w:p w14:paraId="345FA5AB" w14:textId="77777777" w:rsidR="005D1B72" w:rsidRDefault="005D1B72" w:rsidP="00593A25">
      <w:pPr>
        <w:spacing w:line="480" w:lineRule="auto"/>
        <w:rPr>
          <w:rFonts w:ascii="Arial" w:hAnsi="Arial" w:cs="Arial"/>
          <w:szCs w:val="24"/>
          <w:u w:val="single"/>
        </w:rPr>
      </w:pPr>
    </w:p>
    <w:p w14:paraId="056CECA5" w14:textId="77777777" w:rsidR="005D1B72" w:rsidRDefault="005D1B72" w:rsidP="00593A25">
      <w:pPr>
        <w:spacing w:line="480" w:lineRule="auto"/>
        <w:rPr>
          <w:rFonts w:ascii="Arial" w:hAnsi="Arial" w:cs="Arial"/>
          <w:szCs w:val="24"/>
          <w:u w:val="single"/>
        </w:rPr>
      </w:pPr>
    </w:p>
    <w:p w14:paraId="4893294C" w14:textId="77777777" w:rsidR="005D1B72" w:rsidRDefault="005D1B72" w:rsidP="00593A25">
      <w:pPr>
        <w:spacing w:line="480" w:lineRule="auto"/>
        <w:rPr>
          <w:rFonts w:ascii="Arial" w:hAnsi="Arial" w:cs="Arial"/>
          <w:szCs w:val="24"/>
          <w:u w:val="single"/>
        </w:rPr>
      </w:pPr>
    </w:p>
    <w:p w14:paraId="46BB8591" w14:textId="77777777" w:rsidR="005D1B72" w:rsidRDefault="005D1B72" w:rsidP="00593A25">
      <w:pPr>
        <w:spacing w:line="480" w:lineRule="auto"/>
        <w:rPr>
          <w:rFonts w:ascii="Arial" w:hAnsi="Arial" w:cs="Arial"/>
          <w:szCs w:val="24"/>
          <w:u w:val="single"/>
        </w:rPr>
      </w:pPr>
    </w:p>
    <w:p w14:paraId="4D2ED4F8" w14:textId="77777777" w:rsidR="005D1B72" w:rsidRDefault="005D1B72" w:rsidP="00593A25">
      <w:pPr>
        <w:spacing w:line="480" w:lineRule="auto"/>
        <w:rPr>
          <w:rFonts w:ascii="Arial" w:hAnsi="Arial" w:cs="Arial"/>
          <w:szCs w:val="24"/>
          <w:u w:val="single"/>
        </w:rPr>
      </w:pPr>
    </w:p>
    <w:p w14:paraId="4B5F5AB3" w14:textId="7A821BD9" w:rsidR="006A603A" w:rsidRPr="00AB08CB" w:rsidRDefault="00A90F4D" w:rsidP="00593A25">
      <w:pPr>
        <w:spacing w:line="480" w:lineRule="auto"/>
        <w:rPr>
          <w:rFonts w:ascii="Arial" w:hAnsi="Arial" w:cs="Arial"/>
          <w:szCs w:val="24"/>
          <w:u w:val="single"/>
        </w:rPr>
      </w:pPr>
      <w:r>
        <w:rPr>
          <w:rFonts w:ascii="Arial" w:hAnsi="Arial" w:cs="Arial"/>
          <w:szCs w:val="24"/>
          <w:u w:val="single"/>
        </w:rPr>
        <w:lastRenderedPageBreak/>
        <w:t xml:space="preserve">PART 2; </w:t>
      </w:r>
      <w:r w:rsidR="00AF499B" w:rsidRPr="00AB08CB">
        <w:rPr>
          <w:rFonts w:ascii="Arial" w:hAnsi="Arial" w:cs="Arial"/>
          <w:szCs w:val="24"/>
          <w:u w:val="single"/>
        </w:rPr>
        <w:t>CONNECT</w:t>
      </w:r>
    </w:p>
    <w:p w14:paraId="185C664F" w14:textId="09A73461" w:rsidR="00300C6E" w:rsidRDefault="00947C00" w:rsidP="00593A25">
      <w:pPr>
        <w:spacing w:line="480" w:lineRule="auto"/>
        <w:rPr>
          <w:rFonts w:ascii="Arial" w:hAnsi="Arial" w:cs="Arial"/>
          <w:sz w:val="24"/>
          <w:szCs w:val="24"/>
        </w:rPr>
      </w:pPr>
      <w:r>
        <w:rPr>
          <w:rFonts w:ascii="Arial" w:hAnsi="Arial" w:cs="Arial"/>
          <w:sz w:val="24"/>
          <w:szCs w:val="24"/>
        </w:rPr>
        <w:t xml:space="preserve">Children receiving experience of the outdoor classroom </w:t>
      </w:r>
      <w:r w:rsidR="005D059F">
        <w:rPr>
          <w:rFonts w:ascii="Arial" w:hAnsi="Arial" w:cs="Arial"/>
          <w:sz w:val="24"/>
          <w:szCs w:val="24"/>
        </w:rPr>
        <w:t>can</w:t>
      </w:r>
      <w:r w:rsidR="006F525E">
        <w:rPr>
          <w:rFonts w:ascii="Arial" w:hAnsi="Arial" w:cs="Arial"/>
          <w:sz w:val="24"/>
          <w:szCs w:val="24"/>
        </w:rPr>
        <w:t xml:space="preserve"> cho</w:t>
      </w:r>
      <w:r w:rsidR="005C5225">
        <w:rPr>
          <w:rFonts w:ascii="Arial" w:hAnsi="Arial" w:cs="Arial"/>
          <w:sz w:val="24"/>
          <w:szCs w:val="24"/>
        </w:rPr>
        <w:t>o</w:t>
      </w:r>
      <w:r w:rsidR="006F525E">
        <w:rPr>
          <w:rFonts w:ascii="Arial" w:hAnsi="Arial" w:cs="Arial"/>
          <w:sz w:val="24"/>
          <w:szCs w:val="24"/>
        </w:rPr>
        <w:t xml:space="preserve">se their own </w:t>
      </w:r>
      <w:r w:rsidR="001306B9">
        <w:rPr>
          <w:rFonts w:ascii="Arial" w:hAnsi="Arial" w:cs="Arial"/>
          <w:sz w:val="24"/>
          <w:szCs w:val="24"/>
        </w:rPr>
        <w:t xml:space="preserve">form of </w:t>
      </w:r>
      <w:r w:rsidR="006F525E">
        <w:rPr>
          <w:rFonts w:ascii="Arial" w:hAnsi="Arial" w:cs="Arial"/>
          <w:sz w:val="24"/>
          <w:szCs w:val="24"/>
        </w:rPr>
        <w:t>pla</w:t>
      </w:r>
      <w:r w:rsidR="005C5225">
        <w:rPr>
          <w:rFonts w:ascii="Arial" w:hAnsi="Arial" w:cs="Arial"/>
          <w:sz w:val="24"/>
          <w:szCs w:val="24"/>
        </w:rPr>
        <w:t xml:space="preserve">y, </w:t>
      </w:r>
      <w:r w:rsidR="005D059F">
        <w:rPr>
          <w:rFonts w:ascii="Arial" w:hAnsi="Arial" w:cs="Arial"/>
          <w:sz w:val="24"/>
          <w:szCs w:val="24"/>
        </w:rPr>
        <w:t xml:space="preserve">thus </w:t>
      </w:r>
      <w:r w:rsidR="006F525E">
        <w:rPr>
          <w:rFonts w:ascii="Arial" w:hAnsi="Arial" w:cs="Arial"/>
          <w:sz w:val="24"/>
          <w:szCs w:val="24"/>
        </w:rPr>
        <w:t>influenc</w:t>
      </w:r>
      <w:r w:rsidR="005C5225">
        <w:rPr>
          <w:rFonts w:ascii="Arial" w:hAnsi="Arial" w:cs="Arial"/>
          <w:sz w:val="24"/>
          <w:szCs w:val="24"/>
        </w:rPr>
        <w:t>ing</w:t>
      </w:r>
      <w:r w:rsidR="006F525E">
        <w:rPr>
          <w:rFonts w:ascii="Arial" w:hAnsi="Arial" w:cs="Arial"/>
          <w:sz w:val="24"/>
          <w:szCs w:val="24"/>
        </w:rPr>
        <w:t xml:space="preserve"> their eagerness to learn</w:t>
      </w:r>
      <w:r w:rsidR="005D059F">
        <w:rPr>
          <w:rFonts w:ascii="Arial" w:hAnsi="Arial" w:cs="Arial"/>
          <w:sz w:val="24"/>
          <w:szCs w:val="24"/>
        </w:rPr>
        <w:t xml:space="preserve">, </w:t>
      </w:r>
      <w:r w:rsidR="005C5225">
        <w:rPr>
          <w:rFonts w:ascii="Arial" w:hAnsi="Arial" w:cs="Arial"/>
          <w:sz w:val="24"/>
          <w:szCs w:val="24"/>
        </w:rPr>
        <w:t>increas</w:t>
      </w:r>
      <w:r w:rsidR="005D059F">
        <w:rPr>
          <w:rFonts w:ascii="Arial" w:hAnsi="Arial" w:cs="Arial"/>
          <w:sz w:val="24"/>
          <w:szCs w:val="24"/>
        </w:rPr>
        <w:t>ing</w:t>
      </w:r>
      <w:r w:rsidR="005C5225">
        <w:rPr>
          <w:rFonts w:ascii="Arial" w:hAnsi="Arial" w:cs="Arial"/>
          <w:sz w:val="24"/>
          <w:szCs w:val="24"/>
        </w:rPr>
        <w:t xml:space="preserve"> their confidence and ability within the classroom environment.</w:t>
      </w:r>
      <w:r w:rsidR="004B450D">
        <w:rPr>
          <w:rFonts w:ascii="Arial" w:hAnsi="Arial" w:cs="Arial"/>
          <w:sz w:val="24"/>
          <w:szCs w:val="24"/>
        </w:rPr>
        <w:t xml:space="preserve"> </w:t>
      </w:r>
      <w:r w:rsidR="002B0F17">
        <w:rPr>
          <w:rFonts w:ascii="Arial" w:hAnsi="Arial" w:cs="Arial"/>
          <w:sz w:val="24"/>
          <w:szCs w:val="24"/>
        </w:rPr>
        <w:t>(</w:t>
      </w:r>
      <w:r w:rsidR="004B450D">
        <w:rPr>
          <w:rFonts w:ascii="Arial" w:hAnsi="Arial" w:cs="Arial"/>
          <w:sz w:val="24"/>
          <w:szCs w:val="24"/>
        </w:rPr>
        <w:t>Constable,</w:t>
      </w:r>
      <w:r w:rsidR="000E4DA7">
        <w:rPr>
          <w:rFonts w:ascii="Arial" w:hAnsi="Arial" w:cs="Arial"/>
          <w:sz w:val="24"/>
          <w:szCs w:val="24"/>
        </w:rPr>
        <w:t xml:space="preserve"> </w:t>
      </w:r>
      <w:r w:rsidR="004B450D">
        <w:rPr>
          <w:rFonts w:ascii="Arial" w:hAnsi="Arial" w:cs="Arial"/>
          <w:sz w:val="24"/>
          <w:szCs w:val="24"/>
        </w:rPr>
        <w:t>2017</w:t>
      </w:r>
      <w:r w:rsidR="002B0F17">
        <w:rPr>
          <w:rFonts w:ascii="Arial" w:hAnsi="Arial" w:cs="Arial"/>
          <w:sz w:val="24"/>
          <w:szCs w:val="24"/>
        </w:rPr>
        <w:t>, p.15</w:t>
      </w:r>
      <w:r w:rsidR="004B450D">
        <w:rPr>
          <w:rFonts w:ascii="Arial" w:hAnsi="Arial" w:cs="Arial"/>
          <w:sz w:val="24"/>
          <w:szCs w:val="24"/>
        </w:rPr>
        <w:t xml:space="preserve">) </w:t>
      </w:r>
      <w:r w:rsidR="001F1902">
        <w:rPr>
          <w:rFonts w:ascii="Arial" w:hAnsi="Arial" w:cs="Arial"/>
          <w:sz w:val="24"/>
          <w:szCs w:val="24"/>
        </w:rPr>
        <w:t>states that “T</w:t>
      </w:r>
      <w:r w:rsidR="001E6879">
        <w:rPr>
          <w:rFonts w:ascii="Arial" w:hAnsi="Arial" w:cs="Arial"/>
          <w:sz w:val="24"/>
          <w:szCs w:val="24"/>
        </w:rPr>
        <w:t>he more restrictive indoor settings are often less likely to provide such freedom of exploration and such an opportunity for perseverance and determination</w:t>
      </w:r>
      <w:r w:rsidR="001E6879" w:rsidRPr="00B00470">
        <w:rPr>
          <w:rFonts w:ascii="Arial" w:hAnsi="Arial" w:cs="Arial"/>
          <w:sz w:val="24"/>
          <w:szCs w:val="24"/>
        </w:rPr>
        <w:t>”</w:t>
      </w:r>
      <w:r w:rsidR="0090389C">
        <w:rPr>
          <w:rFonts w:ascii="Arial" w:hAnsi="Arial" w:cs="Arial"/>
          <w:sz w:val="24"/>
          <w:szCs w:val="24"/>
        </w:rPr>
        <w:t xml:space="preserve">. </w:t>
      </w:r>
      <w:r w:rsidR="00B1772C">
        <w:rPr>
          <w:rFonts w:ascii="Arial" w:hAnsi="Arial" w:cs="Arial"/>
          <w:sz w:val="24"/>
          <w:szCs w:val="24"/>
        </w:rPr>
        <w:t>Children between the age</w:t>
      </w:r>
      <w:r w:rsidR="00EC7FD5">
        <w:rPr>
          <w:rFonts w:ascii="Arial" w:hAnsi="Arial" w:cs="Arial"/>
          <w:sz w:val="24"/>
          <w:szCs w:val="24"/>
        </w:rPr>
        <w:t>s</w:t>
      </w:r>
      <w:r w:rsidR="00B1772C">
        <w:rPr>
          <w:rFonts w:ascii="Arial" w:hAnsi="Arial" w:cs="Arial"/>
          <w:sz w:val="24"/>
          <w:szCs w:val="24"/>
        </w:rPr>
        <w:t xml:space="preserve"> of three and seven </w:t>
      </w:r>
      <w:r w:rsidR="00EC7FD5">
        <w:rPr>
          <w:rFonts w:ascii="Arial" w:hAnsi="Arial" w:cs="Arial"/>
          <w:sz w:val="24"/>
          <w:szCs w:val="24"/>
        </w:rPr>
        <w:t>engage</w:t>
      </w:r>
      <w:r w:rsidR="00B1772C">
        <w:rPr>
          <w:rFonts w:ascii="Arial" w:hAnsi="Arial" w:cs="Arial"/>
          <w:sz w:val="24"/>
          <w:szCs w:val="24"/>
        </w:rPr>
        <w:t xml:space="preserve"> in </w:t>
      </w:r>
      <w:r w:rsidR="00114441">
        <w:rPr>
          <w:rFonts w:ascii="Arial" w:hAnsi="Arial" w:cs="Arial"/>
          <w:sz w:val="24"/>
          <w:szCs w:val="24"/>
        </w:rPr>
        <w:t xml:space="preserve">large </w:t>
      </w:r>
      <w:r w:rsidR="00B1772C">
        <w:rPr>
          <w:rFonts w:ascii="Arial" w:hAnsi="Arial" w:cs="Arial"/>
          <w:sz w:val="24"/>
          <w:szCs w:val="24"/>
        </w:rPr>
        <w:t>amount</w:t>
      </w:r>
      <w:r w:rsidR="00EC7FD5">
        <w:rPr>
          <w:rFonts w:ascii="Arial" w:hAnsi="Arial" w:cs="Arial"/>
          <w:sz w:val="24"/>
          <w:szCs w:val="24"/>
        </w:rPr>
        <w:t>s</w:t>
      </w:r>
      <w:r w:rsidR="00B1772C">
        <w:rPr>
          <w:rFonts w:ascii="Arial" w:hAnsi="Arial" w:cs="Arial"/>
          <w:sz w:val="24"/>
          <w:szCs w:val="24"/>
        </w:rPr>
        <w:t xml:space="preserve"> of imaginative play </w:t>
      </w:r>
      <w:r w:rsidR="00EC7FD5">
        <w:rPr>
          <w:rFonts w:ascii="Arial" w:hAnsi="Arial" w:cs="Arial"/>
          <w:sz w:val="24"/>
          <w:szCs w:val="24"/>
        </w:rPr>
        <w:t xml:space="preserve">both </w:t>
      </w:r>
      <w:r w:rsidR="00B1772C">
        <w:rPr>
          <w:rFonts w:ascii="Arial" w:hAnsi="Arial" w:cs="Arial"/>
          <w:sz w:val="24"/>
          <w:szCs w:val="24"/>
        </w:rPr>
        <w:t xml:space="preserve">within the classroom and </w:t>
      </w:r>
      <w:r w:rsidR="00EC7FD5">
        <w:rPr>
          <w:rFonts w:ascii="Arial" w:hAnsi="Arial" w:cs="Arial"/>
          <w:sz w:val="24"/>
          <w:szCs w:val="24"/>
        </w:rPr>
        <w:t xml:space="preserve">in an </w:t>
      </w:r>
      <w:r w:rsidR="00B1772C">
        <w:rPr>
          <w:rFonts w:ascii="Arial" w:hAnsi="Arial" w:cs="Arial"/>
          <w:sz w:val="24"/>
          <w:szCs w:val="24"/>
        </w:rPr>
        <w:t xml:space="preserve">outdoor environment. </w:t>
      </w:r>
      <w:r w:rsidR="00762024">
        <w:rPr>
          <w:rFonts w:ascii="Arial" w:hAnsi="Arial" w:cs="Arial"/>
          <w:sz w:val="24"/>
          <w:szCs w:val="24"/>
        </w:rPr>
        <w:t>(</w:t>
      </w:r>
      <w:r w:rsidR="00506D79">
        <w:rPr>
          <w:rFonts w:ascii="Arial" w:hAnsi="Arial" w:cs="Arial"/>
          <w:sz w:val="24"/>
          <w:szCs w:val="24"/>
        </w:rPr>
        <w:t>White</w:t>
      </w:r>
      <w:r w:rsidR="000E4DA7">
        <w:rPr>
          <w:rFonts w:ascii="Arial" w:hAnsi="Arial" w:cs="Arial"/>
          <w:sz w:val="24"/>
          <w:szCs w:val="24"/>
        </w:rPr>
        <w:t xml:space="preserve">, </w:t>
      </w:r>
      <w:r w:rsidR="00506D79">
        <w:rPr>
          <w:rFonts w:ascii="Arial" w:hAnsi="Arial" w:cs="Arial"/>
          <w:sz w:val="24"/>
          <w:szCs w:val="24"/>
        </w:rPr>
        <w:t>2014</w:t>
      </w:r>
      <w:r w:rsidR="00CA76E8">
        <w:rPr>
          <w:rFonts w:ascii="Arial" w:hAnsi="Arial" w:cs="Arial"/>
          <w:sz w:val="24"/>
          <w:szCs w:val="24"/>
        </w:rPr>
        <w:t>, p.121</w:t>
      </w:r>
      <w:r w:rsidR="00506D79">
        <w:rPr>
          <w:rFonts w:ascii="Arial" w:hAnsi="Arial" w:cs="Arial"/>
          <w:sz w:val="24"/>
          <w:szCs w:val="24"/>
        </w:rPr>
        <w:t>) informs us that children start off with “</w:t>
      </w:r>
      <w:r w:rsidR="00A71DEB">
        <w:rPr>
          <w:rFonts w:ascii="Arial" w:hAnsi="Arial" w:cs="Arial"/>
          <w:sz w:val="24"/>
          <w:szCs w:val="24"/>
        </w:rPr>
        <w:t>I</w:t>
      </w:r>
      <w:r w:rsidR="00506D79">
        <w:rPr>
          <w:rFonts w:ascii="Arial" w:hAnsi="Arial" w:cs="Arial"/>
          <w:sz w:val="24"/>
          <w:szCs w:val="24"/>
        </w:rPr>
        <w:t>mitative play that draws directly on known experiences and developing into complex fantasy play in which scene and story are negotiated by several children playing together.”</w:t>
      </w:r>
      <w:r w:rsidR="00140F26">
        <w:rPr>
          <w:rFonts w:ascii="Arial" w:hAnsi="Arial" w:cs="Arial"/>
          <w:sz w:val="24"/>
          <w:szCs w:val="24"/>
        </w:rPr>
        <w:t xml:space="preserve"> This quote was displayed during the construction task given to the children, ‘scene and story’ were negotiated between individuals to successfully provide solutions to the challenge. </w:t>
      </w:r>
    </w:p>
    <w:p w14:paraId="682EB9EB" w14:textId="1008D445" w:rsidR="00F06946" w:rsidRDefault="003D4FB3" w:rsidP="00593A25">
      <w:pPr>
        <w:spacing w:line="480" w:lineRule="auto"/>
        <w:rPr>
          <w:rFonts w:ascii="Arial" w:hAnsi="Arial" w:cs="Arial"/>
          <w:sz w:val="24"/>
          <w:szCs w:val="24"/>
        </w:rPr>
      </w:pPr>
      <w:r>
        <w:rPr>
          <w:rFonts w:ascii="Arial" w:hAnsi="Arial" w:cs="Arial"/>
          <w:sz w:val="24"/>
          <w:szCs w:val="24"/>
        </w:rPr>
        <w:t xml:space="preserve">The </w:t>
      </w:r>
      <w:r w:rsidR="00167B54">
        <w:rPr>
          <w:rFonts w:ascii="Arial" w:hAnsi="Arial" w:cs="Arial"/>
          <w:sz w:val="24"/>
          <w:szCs w:val="24"/>
        </w:rPr>
        <w:t xml:space="preserve">allocated </w:t>
      </w:r>
      <w:r>
        <w:rPr>
          <w:rFonts w:ascii="Arial" w:hAnsi="Arial" w:cs="Arial"/>
          <w:sz w:val="24"/>
          <w:szCs w:val="24"/>
        </w:rPr>
        <w:t>challenge for the children had to be completely child-led</w:t>
      </w:r>
      <w:r w:rsidR="00F06946">
        <w:rPr>
          <w:rFonts w:ascii="Arial" w:hAnsi="Arial" w:cs="Arial"/>
          <w:sz w:val="24"/>
          <w:szCs w:val="24"/>
        </w:rPr>
        <w:t>.</w:t>
      </w:r>
      <w:r>
        <w:rPr>
          <w:rFonts w:ascii="Arial" w:hAnsi="Arial" w:cs="Arial"/>
          <w:sz w:val="24"/>
          <w:szCs w:val="24"/>
        </w:rPr>
        <w:t xml:space="preserve"> </w:t>
      </w:r>
      <w:r w:rsidR="00562B96">
        <w:rPr>
          <w:rFonts w:ascii="Arial" w:hAnsi="Arial" w:cs="Arial"/>
          <w:sz w:val="24"/>
          <w:szCs w:val="24"/>
        </w:rPr>
        <w:t xml:space="preserve">According to the </w:t>
      </w:r>
      <w:r w:rsidR="00B0153C">
        <w:rPr>
          <w:rFonts w:ascii="Arial" w:hAnsi="Arial" w:cs="Arial"/>
          <w:sz w:val="24"/>
          <w:szCs w:val="24"/>
        </w:rPr>
        <w:t>EYFS:</w:t>
      </w:r>
    </w:p>
    <w:p w14:paraId="79BFE639" w14:textId="75A3A59B" w:rsidR="00F06946" w:rsidRDefault="00562B96" w:rsidP="00593A25">
      <w:pPr>
        <w:spacing w:line="480" w:lineRule="auto"/>
        <w:ind w:left="720"/>
        <w:jc w:val="both"/>
        <w:rPr>
          <w:rFonts w:ascii="Arial" w:hAnsi="Arial" w:cs="Arial"/>
          <w:sz w:val="24"/>
        </w:rPr>
      </w:pPr>
      <w:r w:rsidRPr="00C6631C">
        <w:rPr>
          <w:rFonts w:ascii="Arial" w:hAnsi="Arial" w:cs="Arial"/>
          <w:sz w:val="24"/>
        </w:rPr>
        <w:t>“</w:t>
      </w:r>
      <w:r w:rsidR="00F06946" w:rsidRPr="00C6631C">
        <w:rPr>
          <w:rFonts w:ascii="Arial" w:hAnsi="Arial" w:cs="Arial"/>
          <w:sz w:val="24"/>
        </w:rPr>
        <w:t>Children learn by leading their own play, and by taking part in play which is guided by adults</w:t>
      </w:r>
      <w:r w:rsidRPr="00C6631C">
        <w:rPr>
          <w:rFonts w:ascii="Arial" w:hAnsi="Arial" w:cs="Arial"/>
          <w:sz w:val="24"/>
        </w:rPr>
        <w:t xml:space="preserve">. </w:t>
      </w:r>
      <w:r w:rsidR="00F06946" w:rsidRPr="00C6631C">
        <w:rPr>
          <w:rFonts w:ascii="Arial" w:hAnsi="Arial" w:cs="Arial"/>
          <w:sz w:val="24"/>
        </w:rPr>
        <w:t>There is an ongoing judgement to be made by practitioners about the balance between activities led by children, and activities led or guided by adults. Practitioners must respond to each child’s emerging needs and interests, guiding their development through warm, positive interaction.</w:t>
      </w:r>
      <w:r w:rsidRPr="00C6631C">
        <w:rPr>
          <w:rFonts w:ascii="Arial" w:hAnsi="Arial" w:cs="Arial"/>
          <w:sz w:val="24"/>
        </w:rPr>
        <w:t>”</w:t>
      </w:r>
      <w:r w:rsidR="00B0153C">
        <w:rPr>
          <w:rFonts w:ascii="Arial" w:hAnsi="Arial" w:cs="Arial"/>
          <w:sz w:val="24"/>
        </w:rPr>
        <w:t xml:space="preserve"> (Early Years Foundation Stage Framework, 2017, p.9).</w:t>
      </w:r>
    </w:p>
    <w:p w14:paraId="076D889C" w14:textId="166291A9" w:rsidR="003A2595" w:rsidRPr="00C6631C" w:rsidRDefault="003A2595" w:rsidP="00593A25">
      <w:pPr>
        <w:spacing w:line="480" w:lineRule="auto"/>
        <w:jc w:val="both"/>
        <w:rPr>
          <w:rFonts w:ascii="Arial" w:hAnsi="Arial" w:cs="Arial"/>
          <w:sz w:val="24"/>
        </w:rPr>
      </w:pPr>
      <w:r w:rsidRPr="00AF499B">
        <w:rPr>
          <w:rFonts w:ascii="Arial" w:hAnsi="Arial" w:cs="Arial"/>
          <w:sz w:val="24"/>
        </w:rPr>
        <w:t>This statement by the EYFS supports the challenge set by reinforcing the benefits</w:t>
      </w:r>
      <w:r w:rsidR="008C7B01" w:rsidRPr="00AF499B">
        <w:rPr>
          <w:rFonts w:ascii="Arial" w:hAnsi="Arial" w:cs="Arial"/>
          <w:sz w:val="24"/>
        </w:rPr>
        <w:t xml:space="preserve"> and importance of balance between both child-led play and guided play.</w:t>
      </w:r>
      <w:r w:rsidR="008C7B01">
        <w:rPr>
          <w:rFonts w:ascii="Arial" w:hAnsi="Arial" w:cs="Arial"/>
          <w:sz w:val="24"/>
        </w:rPr>
        <w:t xml:space="preserve"> </w:t>
      </w:r>
    </w:p>
    <w:p w14:paraId="260D719B" w14:textId="522D8C4E" w:rsidR="00D61DFB" w:rsidRDefault="00071055" w:rsidP="00593A25">
      <w:pPr>
        <w:spacing w:line="480" w:lineRule="auto"/>
        <w:rPr>
          <w:rFonts w:ascii="Arial" w:hAnsi="Arial" w:cs="Arial"/>
          <w:sz w:val="24"/>
          <w:szCs w:val="24"/>
        </w:rPr>
      </w:pPr>
      <w:r>
        <w:rPr>
          <w:rFonts w:ascii="Arial" w:hAnsi="Arial" w:cs="Arial"/>
          <w:sz w:val="24"/>
          <w:szCs w:val="24"/>
        </w:rPr>
        <w:lastRenderedPageBreak/>
        <w:t>T</w:t>
      </w:r>
      <w:r w:rsidR="003D4FB3">
        <w:rPr>
          <w:rFonts w:ascii="Arial" w:hAnsi="Arial" w:cs="Arial"/>
          <w:sz w:val="24"/>
          <w:szCs w:val="24"/>
        </w:rPr>
        <w:t>he</w:t>
      </w:r>
      <w:r w:rsidR="00273C15">
        <w:rPr>
          <w:rFonts w:ascii="Arial" w:hAnsi="Arial" w:cs="Arial"/>
          <w:sz w:val="24"/>
          <w:szCs w:val="24"/>
        </w:rPr>
        <w:t xml:space="preserve"> </w:t>
      </w:r>
      <w:r>
        <w:rPr>
          <w:rFonts w:ascii="Arial" w:hAnsi="Arial" w:cs="Arial"/>
          <w:sz w:val="24"/>
          <w:szCs w:val="24"/>
        </w:rPr>
        <w:t xml:space="preserve">children </w:t>
      </w:r>
      <w:r w:rsidR="00273C15">
        <w:rPr>
          <w:rFonts w:ascii="Arial" w:hAnsi="Arial" w:cs="Arial"/>
          <w:sz w:val="24"/>
          <w:szCs w:val="24"/>
        </w:rPr>
        <w:t xml:space="preserve">were given a </w:t>
      </w:r>
      <w:r w:rsidR="003D4FB3">
        <w:rPr>
          <w:rFonts w:ascii="Arial" w:hAnsi="Arial" w:cs="Arial"/>
          <w:sz w:val="24"/>
          <w:szCs w:val="24"/>
        </w:rPr>
        <w:t xml:space="preserve">challenge card </w:t>
      </w:r>
      <w:r w:rsidR="008C7B01">
        <w:rPr>
          <w:rFonts w:ascii="Arial" w:hAnsi="Arial" w:cs="Arial"/>
          <w:sz w:val="24"/>
          <w:szCs w:val="24"/>
        </w:rPr>
        <w:t>instructing them</w:t>
      </w:r>
      <w:r w:rsidR="003D4FB3">
        <w:rPr>
          <w:rFonts w:ascii="Arial" w:hAnsi="Arial" w:cs="Arial"/>
          <w:sz w:val="24"/>
          <w:szCs w:val="24"/>
        </w:rPr>
        <w:t xml:space="preserve"> to create a shelter for the </w:t>
      </w:r>
      <w:r w:rsidR="00C70FFB">
        <w:rPr>
          <w:rFonts w:ascii="Arial" w:hAnsi="Arial" w:cs="Arial"/>
          <w:sz w:val="24"/>
          <w:szCs w:val="24"/>
        </w:rPr>
        <w:t>dinosaurs,</w:t>
      </w:r>
      <w:r w:rsidR="008C7B01">
        <w:rPr>
          <w:rFonts w:ascii="Arial" w:hAnsi="Arial" w:cs="Arial"/>
          <w:sz w:val="24"/>
          <w:szCs w:val="24"/>
        </w:rPr>
        <w:t xml:space="preserve"> however the decision on how to construct the shelter and what materials were to be used were entirely up to the children. </w:t>
      </w:r>
      <w:r w:rsidR="00B4559A">
        <w:rPr>
          <w:rFonts w:ascii="Arial" w:hAnsi="Arial" w:cs="Arial"/>
          <w:sz w:val="24"/>
          <w:szCs w:val="24"/>
        </w:rPr>
        <w:t>With no input from teachers</w:t>
      </w:r>
      <w:r w:rsidR="00D21493">
        <w:rPr>
          <w:rFonts w:ascii="Arial" w:hAnsi="Arial" w:cs="Arial"/>
          <w:sz w:val="24"/>
          <w:szCs w:val="24"/>
        </w:rPr>
        <w:t>,</w:t>
      </w:r>
      <w:r w:rsidR="00B4559A">
        <w:rPr>
          <w:rFonts w:ascii="Arial" w:hAnsi="Arial" w:cs="Arial"/>
          <w:sz w:val="24"/>
          <w:szCs w:val="24"/>
        </w:rPr>
        <w:t xml:space="preserve"> children could use their imaginations and creative skills without influence. </w:t>
      </w:r>
      <w:r w:rsidR="00DA18A5">
        <w:rPr>
          <w:rFonts w:ascii="Arial" w:hAnsi="Arial" w:cs="Arial"/>
          <w:sz w:val="24"/>
          <w:szCs w:val="24"/>
        </w:rPr>
        <w:t xml:space="preserve">The results from this activity </w:t>
      </w:r>
      <w:r w:rsidR="00B4559A">
        <w:rPr>
          <w:rFonts w:ascii="Arial" w:hAnsi="Arial" w:cs="Arial"/>
          <w:sz w:val="24"/>
          <w:szCs w:val="24"/>
        </w:rPr>
        <w:t>provided</w:t>
      </w:r>
      <w:r w:rsidR="00DA18A5">
        <w:rPr>
          <w:rFonts w:ascii="Arial" w:hAnsi="Arial" w:cs="Arial"/>
          <w:sz w:val="24"/>
          <w:szCs w:val="24"/>
        </w:rPr>
        <w:t xml:space="preserve"> the teacher </w:t>
      </w:r>
      <w:r w:rsidR="00B4559A">
        <w:rPr>
          <w:rFonts w:ascii="Arial" w:hAnsi="Arial" w:cs="Arial"/>
          <w:sz w:val="24"/>
          <w:szCs w:val="24"/>
        </w:rPr>
        <w:t>with an indication</w:t>
      </w:r>
      <w:r w:rsidR="00DA18A5">
        <w:rPr>
          <w:rFonts w:ascii="Arial" w:hAnsi="Arial" w:cs="Arial"/>
          <w:sz w:val="24"/>
          <w:szCs w:val="24"/>
        </w:rPr>
        <w:t xml:space="preserve"> on how broad the </w:t>
      </w:r>
      <w:r w:rsidR="00C836B1">
        <w:rPr>
          <w:rFonts w:ascii="Arial" w:hAnsi="Arial" w:cs="Arial"/>
          <w:sz w:val="24"/>
          <w:szCs w:val="24"/>
        </w:rPr>
        <w:t>children’s</w:t>
      </w:r>
      <w:r w:rsidR="00DA18A5">
        <w:rPr>
          <w:rFonts w:ascii="Arial" w:hAnsi="Arial" w:cs="Arial"/>
          <w:sz w:val="24"/>
          <w:szCs w:val="24"/>
        </w:rPr>
        <w:t xml:space="preserve"> imagination and creativity skills were. </w:t>
      </w:r>
      <w:r>
        <w:rPr>
          <w:rFonts w:ascii="Arial" w:hAnsi="Arial" w:cs="Arial"/>
          <w:sz w:val="24"/>
          <w:szCs w:val="24"/>
        </w:rPr>
        <w:t>(</w:t>
      </w:r>
      <w:r w:rsidR="008542F4">
        <w:rPr>
          <w:rFonts w:ascii="Arial" w:hAnsi="Arial" w:cs="Arial"/>
          <w:sz w:val="24"/>
          <w:szCs w:val="24"/>
        </w:rPr>
        <w:t>White,</w:t>
      </w:r>
      <w:r w:rsidR="0064585D">
        <w:rPr>
          <w:rFonts w:ascii="Arial" w:hAnsi="Arial" w:cs="Arial"/>
          <w:sz w:val="24"/>
          <w:szCs w:val="24"/>
        </w:rPr>
        <w:t xml:space="preserve"> </w:t>
      </w:r>
      <w:r w:rsidR="008542F4">
        <w:rPr>
          <w:rFonts w:ascii="Arial" w:hAnsi="Arial" w:cs="Arial"/>
          <w:sz w:val="24"/>
          <w:szCs w:val="24"/>
        </w:rPr>
        <w:t>2014</w:t>
      </w:r>
      <w:r w:rsidR="00FA4D72">
        <w:rPr>
          <w:rFonts w:ascii="Arial" w:hAnsi="Arial" w:cs="Arial"/>
          <w:sz w:val="24"/>
          <w:szCs w:val="24"/>
        </w:rPr>
        <w:t>, p.121</w:t>
      </w:r>
      <w:r w:rsidR="008542F4">
        <w:rPr>
          <w:rFonts w:ascii="Arial" w:hAnsi="Arial" w:cs="Arial"/>
          <w:sz w:val="24"/>
          <w:szCs w:val="24"/>
        </w:rPr>
        <w:t xml:space="preserve">) </w:t>
      </w:r>
      <w:r w:rsidR="00CD77B8">
        <w:rPr>
          <w:rFonts w:ascii="Arial" w:hAnsi="Arial" w:cs="Arial"/>
          <w:sz w:val="24"/>
          <w:szCs w:val="24"/>
        </w:rPr>
        <w:t xml:space="preserve">indicates that </w:t>
      </w:r>
      <w:r w:rsidR="00385D68">
        <w:rPr>
          <w:rFonts w:ascii="Arial" w:hAnsi="Arial" w:cs="Arial"/>
          <w:sz w:val="24"/>
          <w:szCs w:val="24"/>
        </w:rPr>
        <w:t xml:space="preserve">teachers can plan and create pre-constructed themes in the outdoor environment </w:t>
      </w:r>
      <w:r w:rsidR="00CC4692">
        <w:rPr>
          <w:rFonts w:ascii="Arial" w:hAnsi="Arial" w:cs="Arial"/>
          <w:sz w:val="24"/>
          <w:szCs w:val="24"/>
        </w:rPr>
        <w:t>to</w:t>
      </w:r>
      <w:r w:rsidR="00385D68">
        <w:rPr>
          <w:rFonts w:ascii="Arial" w:hAnsi="Arial" w:cs="Arial"/>
          <w:sz w:val="24"/>
          <w:szCs w:val="24"/>
        </w:rPr>
        <w:t xml:space="preserve"> “</w:t>
      </w:r>
      <w:r w:rsidR="00A71DEB">
        <w:rPr>
          <w:rFonts w:ascii="Arial" w:hAnsi="Arial" w:cs="Arial"/>
          <w:sz w:val="24"/>
          <w:szCs w:val="24"/>
        </w:rPr>
        <w:t>I</w:t>
      </w:r>
      <w:r w:rsidR="00385D68">
        <w:rPr>
          <w:rFonts w:ascii="Arial" w:hAnsi="Arial" w:cs="Arial"/>
          <w:sz w:val="24"/>
          <w:szCs w:val="24"/>
        </w:rPr>
        <w:t xml:space="preserve">nvolve children in making the decisions, in collecting the materials and in creating the site.” Children will gain a better understanding and more knowledge through this approach, rather than being given a “ready-made play scene” </w:t>
      </w:r>
      <w:r>
        <w:rPr>
          <w:rFonts w:ascii="Arial" w:hAnsi="Arial" w:cs="Arial"/>
          <w:sz w:val="24"/>
          <w:szCs w:val="24"/>
        </w:rPr>
        <w:t>(</w:t>
      </w:r>
      <w:r w:rsidR="00385D68">
        <w:rPr>
          <w:rFonts w:ascii="Arial" w:hAnsi="Arial" w:cs="Arial"/>
          <w:sz w:val="24"/>
          <w:szCs w:val="24"/>
        </w:rPr>
        <w:t>White,</w:t>
      </w:r>
      <w:r w:rsidR="0064585D">
        <w:rPr>
          <w:rFonts w:ascii="Arial" w:hAnsi="Arial" w:cs="Arial"/>
          <w:sz w:val="24"/>
          <w:szCs w:val="24"/>
        </w:rPr>
        <w:t xml:space="preserve"> </w:t>
      </w:r>
      <w:r w:rsidR="00385D68">
        <w:rPr>
          <w:rFonts w:ascii="Arial" w:hAnsi="Arial" w:cs="Arial"/>
          <w:sz w:val="24"/>
          <w:szCs w:val="24"/>
        </w:rPr>
        <w:t>2014</w:t>
      </w:r>
      <w:r w:rsidR="00FA4D72">
        <w:rPr>
          <w:rFonts w:ascii="Arial" w:hAnsi="Arial" w:cs="Arial"/>
          <w:sz w:val="24"/>
          <w:szCs w:val="24"/>
        </w:rPr>
        <w:t>, p.121</w:t>
      </w:r>
      <w:r w:rsidR="00385D68">
        <w:rPr>
          <w:rFonts w:ascii="Arial" w:hAnsi="Arial" w:cs="Arial"/>
          <w:sz w:val="24"/>
          <w:szCs w:val="24"/>
        </w:rPr>
        <w:t>)</w:t>
      </w:r>
      <w:r w:rsidR="00442B0E">
        <w:rPr>
          <w:rFonts w:ascii="Arial" w:hAnsi="Arial" w:cs="Arial"/>
          <w:sz w:val="24"/>
          <w:szCs w:val="24"/>
        </w:rPr>
        <w:t xml:space="preserve">. </w:t>
      </w:r>
    </w:p>
    <w:p w14:paraId="6CF34764" w14:textId="083FB384" w:rsidR="00204AA5" w:rsidRPr="009D13F2" w:rsidRDefault="00C414A4" w:rsidP="00593A25">
      <w:pPr>
        <w:spacing w:line="480" w:lineRule="auto"/>
        <w:rPr>
          <w:rFonts w:ascii="Arial" w:hAnsi="Arial" w:cs="Arial"/>
          <w:sz w:val="24"/>
        </w:rPr>
      </w:pPr>
      <w:r w:rsidRPr="00C414A4">
        <w:rPr>
          <w:rFonts w:ascii="Arial" w:hAnsi="Arial" w:cs="Arial"/>
          <w:sz w:val="24"/>
          <w:szCs w:val="24"/>
        </w:rPr>
        <w:t xml:space="preserve">Language and thought play a vital role throughout children’s cognitive development, </w:t>
      </w:r>
      <w:r w:rsidR="00442B0E">
        <w:rPr>
          <w:rFonts w:ascii="Arial" w:hAnsi="Arial" w:cs="Arial"/>
          <w:sz w:val="24"/>
          <w:szCs w:val="24"/>
        </w:rPr>
        <w:t xml:space="preserve">this </w:t>
      </w:r>
      <w:r w:rsidRPr="00C414A4">
        <w:rPr>
          <w:rFonts w:ascii="Arial" w:hAnsi="Arial" w:cs="Arial"/>
          <w:sz w:val="24"/>
          <w:szCs w:val="24"/>
        </w:rPr>
        <w:t>depend</w:t>
      </w:r>
      <w:r w:rsidR="00442B0E">
        <w:rPr>
          <w:rFonts w:ascii="Arial" w:hAnsi="Arial" w:cs="Arial"/>
          <w:sz w:val="24"/>
          <w:szCs w:val="24"/>
        </w:rPr>
        <w:t>ant on</w:t>
      </w:r>
      <w:r w:rsidR="00285497">
        <w:rPr>
          <w:rFonts w:ascii="Arial" w:hAnsi="Arial" w:cs="Arial"/>
          <w:sz w:val="24"/>
          <w:szCs w:val="24"/>
        </w:rPr>
        <w:t xml:space="preserve"> </w:t>
      </w:r>
      <w:r w:rsidR="009A6E1F">
        <w:rPr>
          <w:rFonts w:ascii="Arial" w:hAnsi="Arial" w:cs="Arial"/>
          <w:sz w:val="24"/>
          <w:szCs w:val="24"/>
        </w:rPr>
        <w:t>the amount</w:t>
      </w:r>
      <w:r w:rsidRPr="00C414A4">
        <w:rPr>
          <w:rFonts w:ascii="Arial" w:hAnsi="Arial" w:cs="Arial"/>
          <w:sz w:val="24"/>
          <w:szCs w:val="24"/>
        </w:rPr>
        <w:t xml:space="preserve"> used in the early stages of their development, </w:t>
      </w:r>
      <w:r w:rsidR="009A6E1F">
        <w:rPr>
          <w:rFonts w:ascii="Arial" w:hAnsi="Arial" w:cs="Arial"/>
          <w:sz w:val="24"/>
          <w:szCs w:val="24"/>
        </w:rPr>
        <w:t>indicating</w:t>
      </w:r>
      <w:r w:rsidRPr="00C414A4">
        <w:rPr>
          <w:rFonts w:ascii="Arial" w:hAnsi="Arial" w:cs="Arial"/>
          <w:sz w:val="24"/>
          <w:szCs w:val="24"/>
        </w:rPr>
        <w:t xml:space="preserve"> how</w:t>
      </w:r>
      <w:r w:rsidR="00AA460D">
        <w:rPr>
          <w:rFonts w:ascii="Arial" w:hAnsi="Arial" w:cs="Arial"/>
          <w:sz w:val="24"/>
          <w:szCs w:val="24"/>
        </w:rPr>
        <w:t xml:space="preserve"> great their cognitive development will form</w:t>
      </w:r>
      <w:r w:rsidR="00664619">
        <w:rPr>
          <w:rFonts w:ascii="Arial" w:hAnsi="Arial" w:cs="Arial"/>
          <w:sz w:val="24"/>
          <w:szCs w:val="24"/>
        </w:rPr>
        <w:t xml:space="preserve">. </w:t>
      </w:r>
      <w:r w:rsidR="0064585D">
        <w:rPr>
          <w:rFonts w:ascii="Arial" w:hAnsi="Arial" w:cs="Arial"/>
          <w:sz w:val="24"/>
          <w:szCs w:val="24"/>
        </w:rPr>
        <w:t>(</w:t>
      </w:r>
      <w:r w:rsidR="00664619">
        <w:rPr>
          <w:rFonts w:ascii="Arial" w:hAnsi="Arial" w:cs="Arial"/>
          <w:sz w:val="24"/>
          <w:szCs w:val="24"/>
        </w:rPr>
        <w:t>Alexander,</w:t>
      </w:r>
      <w:r w:rsidR="0064585D">
        <w:rPr>
          <w:rFonts w:ascii="Arial" w:hAnsi="Arial" w:cs="Arial"/>
          <w:sz w:val="24"/>
          <w:szCs w:val="24"/>
        </w:rPr>
        <w:t xml:space="preserve"> </w:t>
      </w:r>
      <w:r w:rsidR="00664619">
        <w:rPr>
          <w:rFonts w:ascii="Arial" w:hAnsi="Arial" w:cs="Arial"/>
          <w:sz w:val="24"/>
          <w:szCs w:val="24"/>
        </w:rPr>
        <w:t xml:space="preserve">2008, p. 9) informs us that </w:t>
      </w:r>
      <w:r w:rsidR="00342B0B" w:rsidRPr="00C414A4">
        <w:rPr>
          <w:rFonts w:ascii="Arial" w:hAnsi="Arial" w:cs="Arial"/>
          <w:sz w:val="24"/>
          <w:szCs w:val="24"/>
        </w:rPr>
        <w:t>“</w:t>
      </w:r>
      <w:r w:rsidR="00A71DEB">
        <w:rPr>
          <w:rFonts w:ascii="Arial" w:hAnsi="Arial" w:cs="Arial"/>
          <w:sz w:val="24"/>
          <w:szCs w:val="24"/>
        </w:rPr>
        <w:t>C</w:t>
      </w:r>
      <w:r w:rsidR="00342B0B" w:rsidRPr="00C414A4">
        <w:rPr>
          <w:rFonts w:ascii="Arial" w:hAnsi="Arial" w:cs="Arial"/>
          <w:sz w:val="24"/>
          <w:szCs w:val="24"/>
        </w:rPr>
        <w:t>hildren, we now know, need to talk, and to experience a rich diet of spoken language, in order to think and to learn</w:t>
      </w:r>
      <w:r w:rsidR="009D13F2">
        <w:rPr>
          <w:rFonts w:ascii="Arial" w:hAnsi="Arial" w:cs="Arial"/>
          <w:sz w:val="24"/>
          <w:szCs w:val="24"/>
        </w:rPr>
        <w:t xml:space="preserve">”. </w:t>
      </w:r>
      <w:r w:rsidR="009D13F2">
        <w:rPr>
          <w:rFonts w:ascii="Arial" w:hAnsi="Arial" w:cs="Arial"/>
          <w:sz w:val="24"/>
        </w:rPr>
        <w:t>From a young age, language plays a crucial role in young children’s development. Language</w:t>
      </w:r>
      <w:r w:rsidR="00640645">
        <w:rPr>
          <w:rFonts w:ascii="Arial" w:hAnsi="Arial" w:cs="Arial"/>
          <w:sz w:val="24"/>
        </w:rPr>
        <w:t xml:space="preserve"> today as stated above</w:t>
      </w:r>
      <w:r w:rsidR="009D13F2">
        <w:rPr>
          <w:rFonts w:ascii="Arial" w:hAnsi="Arial" w:cs="Arial"/>
          <w:sz w:val="24"/>
        </w:rPr>
        <w:t xml:space="preserve"> is the essential key for learning, building relationships with others, communicating and allowing children to make sense of the world around them. Practitioners should allow children to develop and encourage their language acquisition within the school and classroom. </w:t>
      </w:r>
      <w:r w:rsidR="003034CA">
        <w:rPr>
          <w:rFonts w:ascii="Arial" w:hAnsi="Arial" w:cs="Arial"/>
          <w:sz w:val="24"/>
        </w:rPr>
        <w:t>(</w:t>
      </w:r>
      <w:r w:rsidR="009D13F2">
        <w:rPr>
          <w:rFonts w:ascii="Arial" w:hAnsi="Arial" w:cs="Arial"/>
          <w:sz w:val="24"/>
        </w:rPr>
        <w:t>Vygotsky,</w:t>
      </w:r>
      <w:r w:rsidR="003034CA">
        <w:rPr>
          <w:rFonts w:ascii="Arial" w:hAnsi="Arial" w:cs="Arial"/>
          <w:sz w:val="24"/>
        </w:rPr>
        <w:t xml:space="preserve"> </w:t>
      </w:r>
      <w:r w:rsidR="009D13F2">
        <w:rPr>
          <w:rFonts w:ascii="Arial" w:hAnsi="Arial" w:cs="Arial"/>
          <w:sz w:val="24"/>
        </w:rPr>
        <w:t>1962</w:t>
      </w:r>
      <w:r w:rsidR="00C836B1">
        <w:rPr>
          <w:rFonts w:ascii="Arial" w:hAnsi="Arial" w:cs="Arial"/>
          <w:sz w:val="24"/>
        </w:rPr>
        <w:t>, p. unknown</w:t>
      </w:r>
      <w:r w:rsidR="009D13F2">
        <w:rPr>
          <w:rFonts w:ascii="Arial" w:hAnsi="Arial" w:cs="Arial"/>
          <w:sz w:val="24"/>
        </w:rPr>
        <w:t>) theory of language is a “</w:t>
      </w:r>
      <w:r w:rsidR="00A71DEB">
        <w:rPr>
          <w:rFonts w:ascii="Arial" w:hAnsi="Arial" w:cs="Arial"/>
          <w:sz w:val="24"/>
        </w:rPr>
        <w:t>S</w:t>
      </w:r>
      <w:r w:rsidR="009D13F2">
        <w:rPr>
          <w:rFonts w:ascii="Arial" w:hAnsi="Arial" w:cs="Arial"/>
          <w:sz w:val="24"/>
        </w:rPr>
        <w:t>ocial concept that is developed through social interactions” which is based on a constructivist learning theory, allowing children to gain knowledge through engaging in social interactions.</w:t>
      </w:r>
    </w:p>
    <w:p w14:paraId="2907FBB7" w14:textId="55E38CCE" w:rsidR="009C1C04" w:rsidRDefault="005D46AA" w:rsidP="00593A25">
      <w:pPr>
        <w:spacing w:line="480" w:lineRule="auto"/>
        <w:rPr>
          <w:rFonts w:ascii="Arial" w:hAnsi="Arial" w:cs="Arial"/>
          <w:sz w:val="24"/>
          <w:szCs w:val="24"/>
        </w:rPr>
      </w:pPr>
      <w:r>
        <w:rPr>
          <w:rFonts w:ascii="Arial" w:hAnsi="Arial" w:cs="Arial"/>
          <w:sz w:val="24"/>
          <w:szCs w:val="24"/>
        </w:rPr>
        <w:t>Pollard</w:t>
      </w:r>
      <w:r w:rsidR="007D7625">
        <w:rPr>
          <w:rFonts w:ascii="Arial" w:hAnsi="Arial" w:cs="Arial"/>
          <w:sz w:val="24"/>
          <w:szCs w:val="24"/>
        </w:rPr>
        <w:t xml:space="preserve"> (</w:t>
      </w:r>
      <w:r>
        <w:rPr>
          <w:rFonts w:ascii="Arial" w:hAnsi="Arial" w:cs="Arial"/>
          <w:sz w:val="24"/>
          <w:szCs w:val="24"/>
        </w:rPr>
        <w:t xml:space="preserve">2008) identifies three main talk types, </w:t>
      </w:r>
      <w:r w:rsidR="00954C9B">
        <w:rPr>
          <w:rFonts w:ascii="Arial" w:hAnsi="Arial" w:cs="Arial"/>
          <w:sz w:val="24"/>
          <w:szCs w:val="24"/>
        </w:rPr>
        <w:t>d</w:t>
      </w:r>
      <w:r w:rsidR="003D3ABF">
        <w:rPr>
          <w:rFonts w:ascii="Arial" w:hAnsi="Arial" w:cs="Arial"/>
          <w:sz w:val="24"/>
          <w:szCs w:val="24"/>
        </w:rPr>
        <w:t>isputational, cumulative and exploratory</w:t>
      </w:r>
      <w:r w:rsidR="00B26481">
        <w:rPr>
          <w:rFonts w:ascii="Arial" w:hAnsi="Arial" w:cs="Arial"/>
          <w:sz w:val="24"/>
          <w:szCs w:val="24"/>
        </w:rPr>
        <w:t xml:space="preserve">. </w:t>
      </w:r>
      <w:r w:rsidR="000C2757">
        <w:rPr>
          <w:rFonts w:ascii="Arial" w:hAnsi="Arial" w:cs="Arial"/>
          <w:sz w:val="24"/>
          <w:szCs w:val="24"/>
        </w:rPr>
        <w:t xml:space="preserve">Both groups of children </w:t>
      </w:r>
      <w:r w:rsidR="00B26481">
        <w:rPr>
          <w:rFonts w:ascii="Arial" w:hAnsi="Arial" w:cs="Arial"/>
          <w:sz w:val="24"/>
          <w:szCs w:val="24"/>
        </w:rPr>
        <w:t xml:space="preserve">experienced each one of these talks as they </w:t>
      </w:r>
      <w:r w:rsidR="00B26481">
        <w:rPr>
          <w:rFonts w:ascii="Arial" w:hAnsi="Arial" w:cs="Arial"/>
          <w:sz w:val="24"/>
          <w:szCs w:val="24"/>
        </w:rPr>
        <w:lastRenderedPageBreak/>
        <w:t xml:space="preserve">were completing their challenge. </w:t>
      </w:r>
      <w:r w:rsidR="00954C9B">
        <w:rPr>
          <w:rFonts w:ascii="Arial" w:hAnsi="Arial" w:cs="Arial"/>
          <w:sz w:val="24"/>
          <w:szCs w:val="24"/>
        </w:rPr>
        <w:t>(</w:t>
      </w:r>
      <w:r w:rsidR="00B26481">
        <w:rPr>
          <w:rFonts w:ascii="Arial" w:hAnsi="Arial" w:cs="Arial"/>
          <w:sz w:val="24"/>
          <w:szCs w:val="24"/>
        </w:rPr>
        <w:t>Pollard</w:t>
      </w:r>
      <w:r w:rsidR="00D93D5E">
        <w:rPr>
          <w:rFonts w:ascii="Arial" w:hAnsi="Arial" w:cs="Arial"/>
          <w:sz w:val="24"/>
          <w:szCs w:val="24"/>
        </w:rPr>
        <w:t>,</w:t>
      </w:r>
      <w:r w:rsidR="00B26481">
        <w:rPr>
          <w:rFonts w:ascii="Arial" w:hAnsi="Arial" w:cs="Arial"/>
          <w:sz w:val="24"/>
          <w:szCs w:val="24"/>
        </w:rPr>
        <w:t xml:space="preserve"> 2008</w:t>
      </w:r>
      <w:r w:rsidR="0099039D">
        <w:rPr>
          <w:rFonts w:ascii="Arial" w:hAnsi="Arial" w:cs="Arial"/>
          <w:sz w:val="24"/>
          <w:szCs w:val="24"/>
        </w:rPr>
        <w:t>, p. unknown</w:t>
      </w:r>
      <w:r w:rsidR="00B26481">
        <w:rPr>
          <w:rFonts w:ascii="Arial" w:hAnsi="Arial" w:cs="Arial"/>
          <w:sz w:val="24"/>
          <w:szCs w:val="24"/>
        </w:rPr>
        <w:t xml:space="preserve">) defines exploratory talk by explaining that people </w:t>
      </w:r>
      <w:r w:rsidR="00AE1588">
        <w:rPr>
          <w:rFonts w:ascii="Arial" w:hAnsi="Arial" w:cs="Arial"/>
          <w:sz w:val="24"/>
          <w:szCs w:val="24"/>
        </w:rPr>
        <w:t>“</w:t>
      </w:r>
      <w:r w:rsidR="00A71DEB">
        <w:rPr>
          <w:rFonts w:ascii="Arial" w:hAnsi="Arial" w:cs="Arial"/>
          <w:sz w:val="24"/>
          <w:szCs w:val="24"/>
        </w:rPr>
        <w:t>E</w:t>
      </w:r>
      <w:r w:rsidR="00B26481">
        <w:rPr>
          <w:rFonts w:ascii="Arial" w:hAnsi="Arial" w:cs="Arial"/>
          <w:sz w:val="24"/>
          <w:szCs w:val="24"/>
        </w:rPr>
        <w:t>ngage critically but constructively with each other’s ideas</w:t>
      </w:r>
      <w:r w:rsidR="00AE1588">
        <w:rPr>
          <w:rFonts w:ascii="Arial" w:hAnsi="Arial" w:cs="Arial"/>
          <w:sz w:val="24"/>
          <w:szCs w:val="24"/>
        </w:rPr>
        <w:t>”</w:t>
      </w:r>
      <w:r w:rsidR="00437201">
        <w:rPr>
          <w:rFonts w:ascii="Arial" w:hAnsi="Arial" w:cs="Arial"/>
          <w:sz w:val="24"/>
          <w:szCs w:val="24"/>
        </w:rPr>
        <w:t xml:space="preserve"> </w:t>
      </w:r>
      <w:r w:rsidR="00516A47">
        <w:rPr>
          <w:rFonts w:ascii="Arial" w:hAnsi="Arial" w:cs="Arial"/>
          <w:sz w:val="24"/>
          <w:szCs w:val="24"/>
        </w:rPr>
        <w:t xml:space="preserve">and will </w:t>
      </w:r>
      <w:r w:rsidR="00B26481">
        <w:rPr>
          <w:rFonts w:ascii="Arial" w:hAnsi="Arial" w:cs="Arial"/>
          <w:sz w:val="24"/>
          <w:szCs w:val="24"/>
        </w:rPr>
        <w:t xml:space="preserve">try </w:t>
      </w:r>
      <w:r w:rsidR="001362EA">
        <w:rPr>
          <w:rFonts w:ascii="Arial" w:hAnsi="Arial" w:cs="Arial"/>
          <w:sz w:val="24"/>
          <w:szCs w:val="24"/>
        </w:rPr>
        <w:t>out</w:t>
      </w:r>
      <w:r w:rsidR="00B26481">
        <w:rPr>
          <w:rFonts w:ascii="Arial" w:hAnsi="Arial" w:cs="Arial"/>
          <w:sz w:val="24"/>
          <w:szCs w:val="24"/>
        </w:rPr>
        <w:t xml:space="preserve"> different ideas and find information to back</w:t>
      </w:r>
      <w:r w:rsidR="004E005D">
        <w:rPr>
          <w:rFonts w:ascii="Arial" w:hAnsi="Arial" w:cs="Arial"/>
          <w:sz w:val="24"/>
          <w:szCs w:val="24"/>
        </w:rPr>
        <w:t xml:space="preserve"> them up</w:t>
      </w:r>
      <w:r w:rsidR="00B26481">
        <w:rPr>
          <w:rFonts w:ascii="Arial" w:hAnsi="Arial" w:cs="Arial"/>
          <w:sz w:val="24"/>
          <w:szCs w:val="24"/>
        </w:rPr>
        <w:t>.</w:t>
      </w:r>
      <w:r w:rsidR="001362EA">
        <w:rPr>
          <w:rFonts w:ascii="Arial" w:hAnsi="Arial" w:cs="Arial"/>
          <w:sz w:val="24"/>
          <w:szCs w:val="24"/>
        </w:rPr>
        <w:t xml:space="preserve"> The exploratory talk</w:t>
      </w:r>
      <w:r w:rsidR="00A551D1">
        <w:rPr>
          <w:rFonts w:ascii="Arial" w:hAnsi="Arial" w:cs="Arial"/>
          <w:sz w:val="24"/>
          <w:szCs w:val="24"/>
        </w:rPr>
        <w:t xml:space="preserve"> </w:t>
      </w:r>
      <w:r w:rsidR="001362EA">
        <w:rPr>
          <w:rFonts w:ascii="Arial" w:hAnsi="Arial" w:cs="Arial"/>
          <w:sz w:val="24"/>
          <w:szCs w:val="24"/>
        </w:rPr>
        <w:t>also include</w:t>
      </w:r>
      <w:r w:rsidR="00A551D1">
        <w:rPr>
          <w:rFonts w:ascii="Arial" w:hAnsi="Arial" w:cs="Arial"/>
          <w:sz w:val="24"/>
          <w:szCs w:val="24"/>
        </w:rPr>
        <w:t>s</w:t>
      </w:r>
      <w:r w:rsidR="001362EA">
        <w:rPr>
          <w:rFonts w:ascii="Arial" w:hAnsi="Arial" w:cs="Arial"/>
          <w:sz w:val="24"/>
          <w:szCs w:val="24"/>
        </w:rPr>
        <w:t xml:space="preserve"> people thinking </w:t>
      </w:r>
      <w:r w:rsidR="00827904">
        <w:rPr>
          <w:rFonts w:ascii="Arial" w:hAnsi="Arial" w:cs="Arial"/>
          <w:sz w:val="24"/>
          <w:szCs w:val="24"/>
        </w:rPr>
        <w:t xml:space="preserve">out </w:t>
      </w:r>
      <w:r w:rsidR="001362EA">
        <w:rPr>
          <w:rFonts w:ascii="Arial" w:hAnsi="Arial" w:cs="Arial"/>
          <w:sz w:val="24"/>
          <w:szCs w:val="24"/>
        </w:rPr>
        <w:t xml:space="preserve">loud and asking their peers </w:t>
      </w:r>
      <w:r w:rsidR="00825D81">
        <w:rPr>
          <w:rFonts w:ascii="Arial" w:hAnsi="Arial" w:cs="Arial"/>
          <w:sz w:val="24"/>
          <w:szCs w:val="24"/>
        </w:rPr>
        <w:t>for</w:t>
      </w:r>
      <w:r w:rsidR="001362EA">
        <w:rPr>
          <w:rFonts w:ascii="Arial" w:hAnsi="Arial" w:cs="Arial"/>
          <w:sz w:val="24"/>
          <w:szCs w:val="24"/>
        </w:rPr>
        <w:t xml:space="preserve"> their opinion.</w:t>
      </w:r>
      <w:r w:rsidR="00114993">
        <w:rPr>
          <w:rFonts w:ascii="Arial" w:hAnsi="Arial" w:cs="Arial"/>
          <w:sz w:val="24"/>
          <w:szCs w:val="24"/>
        </w:rPr>
        <w:t xml:space="preserve"> Group two experienced the exploratory talk as they </w:t>
      </w:r>
      <w:r w:rsidR="00827904">
        <w:rPr>
          <w:rFonts w:ascii="Arial" w:hAnsi="Arial" w:cs="Arial"/>
          <w:sz w:val="24"/>
          <w:szCs w:val="24"/>
        </w:rPr>
        <w:t>discussed</w:t>
      </w:r>
      <w:r w:rsidR="00114993">
        <w:rPr>
          <w:rFonts w:ascii="Arial" w:hAnsi="Arial" w:cs="Arial"/>
          <w:sz w:val="24"/>
          <w:szCs w:val="24"/>
        </w:rPr>
        <w:t xml:space="preserve"> their ideas </w:t>
      </w:r>
      <w:r w:rsidR="00827904">
        <w:rPr>
          <w:rFonts w:ascii="Arial" w:hAnsi="Arial" w:cs="Arial"/>
          <w:sz w:val="24"/>
          <w:szCs w:val="24"/>
        </w:rPr>
        <w:t>amongst each</w:t>
      </w:r>
      <w:r w:rsidR="00114993">
        <w:rPr>
          <w:rFonts w:ascii="Arial" w:hAnsi="Arial" w:cs="Arial"/>
          <w:sz w:val="24"/>
          <w:szCs w:val="24"/>
        </w:rPr>
        <w:t xml:space="preserve"> other, </w:t>
      </w:r>
      <w:r w:rsidR="00827904">
        <w:rPr>
          <w:rFonts w:ascii="Arial" w:hAnsi="Arial" w:cs="Arial"/>
          <w:sz w:val="24"/>
          <w:szCs w:val="24"/>
        </w:rPr>
        <w:t>expressing</w:t>
      </w:r>
      <w:r w:rsidR="00114993">
        <w:rPr>
          <w:rFonts w:ascii="Arial" w:hAnsi="Arial" w:cs="Arial"/>
          <w:sz w:val="24"/>
          <w:szCs w:val="24"/>
        </w:rPr>
        <w:t xml:space="preserve"> their opinions </w:t>
      </w:r>
      <w:r w:rsidR="00A551D1">
        <w:rPr>
          <w:rFonts w:ascii="Arial" w:hAnsi="Arial" w:cs="Arial"/>
          <w:sz w:val="24"/>
          <w:szCs w:val="24"/>
        </w:rPr>
        <w:t xml:space="preserve">and </w:t>
      </w:r>
      <w:r w:rsidR="00114993">
        <w:rPr>
          <w:rFonts w:ascii="Arial" w:hAnsi="Arial" w:cs="Arial"/>
          <w:sz w:val="24"/>
          <w:szCs w:val="24"/>
        </w:rPr>
        <w:t xml:space="preserve">explaining </w:t>
      </w:r>
      <w:r w:rsidR="000C3216">
        <w:rPr>
          <w:rFonts w:ascii="Arial" w:hAnsi="Arial" w:cs="Arial"/>
          <w:sz w:val="24"/>
          <w:szCs w:val="24"/>
        </w:rPr>
        <w:t xml:space="preserve">their reasoning </w:t>
      </w:r>
      <w:r w:rsidR="00114993">
        <w:rPr>
          <w:rFonts w:ascii="Arial" w:hAnsi="Arial" w:cs="Arial"/>
          <w:sz w:val="24"/>
          <w:szCs w:val="24"/>
        </w:rPr>
        <w:t>why they believed their idea would work.</w:t>
      </w:r>
      <w:r w:rsidR="009262A3">
        <w:rPr>
          <w:rFonts w:ascii="Arial" w:hAnsi="Arial" w:cs="Arial"/>
          <w:sz w:val="24"/>
          <w:szCs w:val="24"/>
        </w:rPr>
        <w:t xml:space="preserve"> </w:t>
      </w:r>
      <w:r w:rsidR="00FE377D">
        <w:rPr>
          <w:rFonts w:ascii="Arial" w:hAnsi="Arial" w:cs="Arial"/>
          <w:sz w:val="24"/>
          <w:szCs w:val="24"/>
        </w:rPr>
        <w:t xml:space="preserve">Group two would not go ahead with their dinosaur shelter until they had </w:t>
      </w:r>
      <w:r w:rsidR="00BA0214">
        <w:rPr>
          <w:rFonts w:ascii="Arial" w:hAnsi="Arial" w:cs="Arial"/>
          <w:sz w:val="24"/>
          <w:szCs w:val="24"/>
        </w:rPr>
        <w:t>collaboratively</w:t>
      </w:r>
      <w:r w:rsidR="00FE377D">
        <w:rPr>
          <w:rFonts w:ascii="Arial" w:hAnsi="Arial" w:cs="Arial"/>
          <w:sz w:val="24"/>
          <w:szCs w:val="24"/>
        </w:rPr>
        <w:t xml:space="preserve"> reached a decision </w:t>
      </w:r>
      <w:r w:rsidR="009C1C04">
        <w:rPr>
          <w:rFonts w:ascii="Arial" w:hAnsi="Arial" w:cs="Arial"/>
          <w:sz w:val="24"/>
          <w:szCs w:val="24"/>
        </w:rPr>
        <w:t xml:space="preserve">in </w:t>
      </w:r>
      <w:r w:rsidR="00FE377D">
        <w:rPr>
          <w:rFonts w:ascii="Arial" w:hAnsi="Arial" w:cs="Arial"/>
          <w:sz w:val="24"/>
          <w:szCs w:val="24"/>
        </w:rPr>
        <w:t>which they both agreed on</w:t>
      </w:r>
      <w:r w:rsidR="001425FD">
        <w:rPr>
          <w:rFonts w:ascii="Arial" w:hAnsi="Arial" w:cs="Arial"/>
          <w:sz w:val="24"/>
          <w:szCs w:val="24"/>
        </w:rPr>
        <w:t xml:space="preserve">. </w:t>
      </w:r>
    </w:p>
    <w:p w14:paraId="1BE01929" w14:textId="54D1B986" w:rsidR="00B02E9E" w:rsidRDefault="009C1C04" w:rsidP="00593A25">
      <w:pPr>
        <w:spacing w:line="480" w:lineRule="auto"/>
        <w:rPr>
          <w:rFonts w:ascii="Arial" w:hAnsi="Arial" w:cs="Arial"/>
          <w:sz w:val="24"/>
          <w:szCs w:val="24"/>
        </w:rPr>
      </w:pPr>
      <w:r>
        <w:rPr>
          <w:rFonts w:ascii="Arial" w:hAnsi="Arial" w:cs="Arial"/>
          <w:sz w:val="24"/>
          <w:szCs w:val="24"/>
        </w:rPr>
        <w:t>Alongside the exploratory talk, g</w:t>
      </w:r>
      <w:r w:rsidR="00241DF2">
        <w:rPr>
          <w:rFonts w:ascii="Arial" w:hAnsi="Arial" w:cs="Arial"/>
          <w:sz w:val="24"/>
          <w:szCs w:val="24"/>
        </w:rPr>
        <w:t xml:space="preserve">roup two </w:t>
      </w:r>
      <w:r>
        <w:rPr>
          <w:rFonts w:ascii="Arial" w:hAnsi="Arial" w:cs="Arial"/>
          <w:sz w:val="24"/>
          <w:szCs w:val="24"/>
        </w:rPr>
        <w:t xml:space="preserve">also </w:t>
      </w:r>
      <w:r w:rsidR="00241DF2">
        <w:rPr>
          <w:rFonts w:ascii="Arial" w:hAnsi="Arial" w:cs="Arial"/>
          <w:sz w:val="24"/>
          <w:szCs w:val="24"/>
        </w:rPr>
        <w:t xml:space="preserve">experienced the cumulative talk </w:t>
      </w:r>
      <w:r>
        <w:rPr>
          <w:rFonts w:ascii="Arial" w:hAnsi="Arial" w:cs="Arial"/>
          <w:sz w:val="24"/>
          <w:szCs w:val="24"/>
        </w:rPr>
        <w:t>throughout their challenge</w:t>
      </w:r>
      <w:r w:rsidR="00D715CC">
        <w:rPr>
          <w:rFonts w:ascii="Arial" w:hAnsi="Arial" w:cs="Arial"/>
          <w:sz w:val="24"/>
          <w:szCs w:val="24"/>
        </w:rPr>
        <w:t xml:space="preserve">. </w:t>
      </w:r>
      <w:r w:rsidR="00241DF2">
        <w:rPr>
          <w:rFonts w:ascii="Arial" w:hAnsi="Arial" w:cs="Arial"/>
          <w:sz w:val="24"/>
          <w:szCs w:val="24"/>
        </w:rPr>
        <w:t>Pollard</w:t>
      </w:r>
      <w:r w:rsidR="007D7625">
        <w:rPr>
          <w:rFonts w:ascii="Arial" w:hAnsi="Arial" w:cs="Arial"/>
          <w:sz w:val="24"/>
          <w:szCs w:val="24"/>
        </w:rPr>
        <w:t xml:space="preserve"> (</w:t>
      </w:r>
      <w:r w:rsidR="00241DF2">
        <w:rPr>
          <w:rFonts w:ascii="Arial" w:hAnsi="Arial" w:cs="Arial"/>
          <w:sz w:val="24"/>
          <w:szCs w:val="24"/>
        </w:rPr>
        <w:t xml:space="preserve">2008) </w:t>
      </w:r>
      <w:r w:rsidR="00AF5B9F">
        <w:rPr>
          <w:rFonts w:ascii="Arial" w:hAnsi="Arial" w:cs="Arial"/>
          <w:sz w:val="24"/>
          <w:szCs w:val="24"/>
        </w:rPr>
        <w:t xml:space="preserve">explains that this talk </w:t>
      </w:r>
      <w:r w:rsidR="00B37160">
        <w:rPr>
          <w:rFonts w:ascii="Arial" w:hAnsi="Arial" w:cs="Arial"/>
          <w:sz w:val="24"/>
          <w:szCs w:val="24"/>
        </w:rPr>
        <w:t xml:space="preserve">occurs </w:t>
      </w:r>
      <w:r w:rsidR="00AF5B9F">
        <w:rPr>
          <w:rFonts w:ascii="Arial" w:hAnsi="Arial" w:cs="Arial"/>
          <w:sz w:val="24"/>
          <w:szCs w:val="24"/>
        </w:rPr>
        <w:t>when everyone agrees with what people are saying. Children will carry on repeating and elaborate their peer’s ideas and use their own talk share knowledge</w:t>
      </w:r>
      <w:r w:rsidR="00B37160">
        <w:rPr>
          <w:rFonts w:ascii="Arial" w:hAnsi="Arial" w:cs="Arial"/>
          <w:sz w:val="24"/>
          <w:szCs w:val="24"/>
        </w:rPr>
        <w:t xml:space="preserve"> throughout the </w:t>
      </w:r>
      <w:r w:rsidR="00D715CC">
        <w:rPr>
          <w:rFonts w:ascii="Arial" w:hAnsi="Arial" w:cs="Arial"/>
          <w:sz w:val="24"/>
          <w:szCs w:val="24"/>
        </w:rPr>
        <w:t>discussion</w:t>
      </w:r>
      <w:r w:rsidR="00173D60">
        <w:rPr>
          <w:rFonts w:ascii="Arial" w:hAnsi="Arial" w:cs="Arial"/>
          <w:sz w:val="24"/>
          <w:szCs w:val="24"/>
        </w:rPr>
        <w:t xml:space="preserve">. </w:t>
      </w:r>
      <w:r w:rsidR="00107FCB">
        <w:rPr>
          <w:rFonts w:ascii="Arial" w:hAnsi="Arial" w:cs="Arial"/>
          <w:sz w:val="24"/>
          <w:szCs w:val="24"/>
        </w:rPr>
        <w:t xml:space="preserve">During my observation, group two did not experience any disagreements, each child would take their turn </w:t>
      </w:r>
      <w:r w:rsidR="0093623A">
        <w:rPr>
          <w:rFonts w:ascii="Arial" w:hAnsi="Arial" w:cs="Arial"/>
          <w:sz w:val="24"/>
          <w:szCs w:val="24"/>
        </w:rPr>
        <w:t>in</w:t>
      </w:r>
      <w:r w:rsidR="00107FCB">
        <w:rPr>
          <w:rFonts w:ascii="Arial" w:hAnsi="Arial" w:cs="Arial"/>
          <w:sz w:val="24"/>
          <w:szCs w:val="24"/>
        </w:rPr>
        <w:t xml:space="preserve"> explain</w:t>
      </w:r>
      <w:r w:rsidR="0093623A">
        <w:rPr>
          <w:rFonts w:ascii="Arial" w:hAnsi="Arial" w:cs="Arial"/>
          <w:sz w:val="24"/>
          <w:szCs w:val="24"/>
        </w:rPr>
        <w:t>ing</w:t>
      </w:r>
      <w:r w:rsidR="00107FCB">
        <w:rPr>
          <w:rFonts w:ascii="Arial" w:hAnsi="Arial" w:cs="Arial"/>
          <w:sz w:val="24"/>
          <w:szCs w:val="24"/>
        </w:rPr>
        <w:t xml:space="preserve"> their idea</w:t>
      </w:r>
      <w:r w:rsidR="00C86116">
        <w:rPr>
          <w:rFonts w:ascii="Arial" w:hAnsi="Arial" w:cs="Arial"/>
          <w:sz w:val="24"/>
          <w:szCs w:val="24"/>
        </w:rPr>
        <w:t xml:space="preserve"> and what materials they believed was needed</w:t>
      </w:r>
      <w:r w:rsidR="008D30EE">
        <w:rPr>
          <w:rFonts w:ascii="Arial" w:hAnsi="Arial" w:cs="Arial"/>
          <w:sz w:val="24"/>
          <w:szCs w:val="24"/>
        </w:rPr>
        <w:t xml:space="preserve">. </w:t>
      </w:r>
      <w:r w:rsidR="004D2C1E">
        <w:rPr>
          <w:rFonts w:ascii="Arial" w:hAnsi="Arial" w:cs="Arial"/>
          <w:sz w:val="24"/>
          <w:szCs w:val="24"/>
        </w:rPr>
        <w:t>Not once was there any negative talk going on. Mercer</w:t>
      </w:r>
      <w:r w:rsidR="000B59A8">
        <w:rPr>
          <w:rFonts w:ascii="Arial" w:hAnsi="Arial" w:cs="Arial"/>
          <w:sz w:val="24"/>
          <w:szCs w:val="24"/>
        </w:rPr>
        <w:t xml:space="preserve"> </w:t>
      </w:r>
      <w:r w:rsidR="004D2C1E">
        <w:rPr>
          <w:rFonts w:ascii="Arial" w:hAnsi="Arial" w:cs="Arial"/>
          <w:sz w:val="24"/>
          <w:szCs w:val="24"/>
        </w:rPr>
        <w:t>agrees with</w:t>
      </w:r>
      <w:r w:rsidR="00D93D5E">
        <w:rPr>
          <w:rFonts w:ascii="Arial" w:hAnsi="Arial" w:cs="Arial"/>
          <w:sz w:val="24"/>
          <w:szCs w:val="24"/>
        </w:rPr>
        <w:t xml:space="preserve"> Pollard </w:t>
      </w:r>
      <w:r w:rsidR="004D2C1E">
        <w:rPr>
          <w:rFonts w:ascii="Arial" w:hAnsi="Arial" w:cs="Arial"/>
          <w:sz w:val="24"/>
          <w:szCs w:val="24"/>
        </w:rPr>
        <w:t xml:space="preserve">as he describes cumulative talk </w:t>
      </w:r>
      <w:r w:rsidR="002C72E6">
        <w:rPr>
          <w:rFonts w:ascii="Arial" w:hAnsi="Arial" w:cs="Arial"/>
          <w:sz w:val="24"/>
          <w:szCs w:val="24"/>
        </w:rPr>
        <w:t>as a positive way of communicating</w:t>
      </w:r>
      <w:r w:rsidR="00B02E9E">
        <w:rPr>
          <w:rFonts w:ascii="Arial" w:hAnsi="Arial" w:cs="Arial"/>
          <w:sz w:val="24"/>
          <w:szCs w:val="24"/>
        </w:rPr>
        <w:t>:</w:t>
      </w:r>
    </w:p>
    <w:p w14:paraId="33CD948E" w14:textId="4E4B9B41" w:rsidR="00107FCB" w:rsidRDefault="002C72E6" w:rsidP="00593A25">
      <w:pPr>
        <w:spacing w:line="480" w:lineRule="auto"/>
        <w:ind w:left="720"/>
        <w:rPr>
          <w:rFonts w:ascii="Arial" w:hAnsi="Arial" w:cs="Arial"/>
          <w:sz w:val="24"/>
          <w:szCs w:val="24"/>
        </w:rPr>
      </w:pPr>
      <w:r>
        <w:rPr>
          <w:rFonts w:ascii="Arial" w:hAnsi="Arial" w:cs="Arial"/>
          <w:sz w:val="24"/>
          <w:szCs w:val="24"/>
        </w:rPr>
        <w:t>“</w:t>
      </w:r>
      <w:r w:rsidR="0093623A">
        <w:rPr>
          <w:rFonts w:ascii="Arial" w:hAnsi="Arial" w:cs="Arial"/>
          <w:sz w:val="24"/>
          <w:szCs w:val="24"/>
        </w:rPr>
        <w:t>S</w:t>
      </w:r>
      <w:r>
        <w:rPr>
          <w:rFonts w:ascii="Arial" w:hAnsi="Arial" w:cs="Arial"/>
          <w:sz w:val="24"/>
          <w:szCs w:val="24"/>
        </w:rPr>
        <w:t>peakers build positively but uncritically on what other has said. Partners use talk to construct common knowledge by accumulation. Cumulative discourse is characterised by repetitions, confirmations and elaborations”</w:t>
      </w:r>
      <w:r w:rsidR="000B59A8">
        <w:rPr>
          <w:rFonts w:ascii="Arial" w:hAnsi="Arial" w:cs="Arial"/>
          <w:sz w:val="24"/>
          <w:szCs w:val="24"/>
        </w:rPr>
        <w:t xml:space="preserve"> (Mercer, 1995, p.104)</w:t>
      </w:r>
    </w:p>
    <w:p w14:paraId="0FFA9E4F" w14:textId="25CBFD96" w:rsidR="00885FD7" w:rsidRDefault="00885FD7" w:rsidP="00593A25">
      <w:pPr>
        <w:spacing w:line="480" w:lineRule="auto"/>
        <w:rPr>
          <w:rFonts w:ascii="Arial" w:hAnsi="Arial" w:cs="Arial"/>
          <w:sz w:val="24"/>
          <w:szCs w:val="24"/>
        </w:rPr>
      </w:pPr>
      <w:r>
        <w:rPr>
          <w:rFonts w:ascii="Arial" w:hAnsi="Arial" w:cs="Arial"/>
          <w:sz w:val="24"/>
          <w:szCs w:val="24"/>
        </w:rPr>
        <w:t>Pollard</w:t>
      </w:r>
      <w:r w:rsidR="00C52377">
        <w:rPr>
          <w:rFonts w:ascii="Arial" w:hAnsi="Arial" w:cs="Arial"/>
          <w:sz w:val="24"/>
          <w:szCs w:val="24"/>
        </w:rPr>
        <w:t xml:space="preserve"> </w:t>
      </w:r>
      <w:r>
        <w:rPr>
          <w:rFonts w:ascii="Arial" w:hAnsi="Arial" w:cs="Arial"/>
          <w:sz w:val="24"/>
          <w:szCs w:val="24"/>
        </w:rPr>
        <w:t>and Mercer</w:t>
      </w:r>
      <w:r w:rsidR="00C52377">
        <w:rPr>
          <w:rFonts w:ascii="Arial" w:hAnsi="Arial" w:cs="Arial"/>
          <w:sz w:val="24"/>
          <w:szCs w:val="24"/>
        </w:rPr>
        <w:t xml:space="preserve"> </w:t>
      </w:r>
      <w:r>
        <w:rPr>
          <w:rFonts w:ascii="Arial" w:hAnsi="Arial" w:cs="Arial"/>
          <w:sz w:val="24"/>
          <w:szCs w:val="24"/>
        </w:rPr>
        <w:t>both</w:t>
      </w:r>
      <w:r w:rsidR="00F32589">
        <w:rPr>
          <w:rFonts w:ascii="Arial" w:hAnsi="Arial" w:cs="Arial"/>
          <w:sz w:val="24"/>
          <w:szCs w:val="24"/>
        </w:rPr>
        <w:t xml:space="preserve"> define Disputational talk by explaining that there are </w:t>
      </w:r>
      <w:r w:rsidR="0093623A">
        <w:rPr>
          <w:rFonts w:ascii="Arial" w:hAnsi="Arial" w:cs="Arial"/>
          <w:sz w:val="24"/>
          <w:szCs w:val="24"/>
        </w:rPr>
        <w:t>many</w:t>
      </w:r>
      <w:r w:rsidR="00F32589">
        <w:rPr>
          <w:rFonts w:ascii="Arial" w:hAnsi="Arial" w:cs="Arial"/>
          <w:sz w:val="24"/>
          <w:szCs w:val="24"/>
        </w:rPr>
        <w:t xml:space="preserve"> disagreements within people’s discussion</w:t>
      </w:r>
      <w:r w:rsidR="00444E79">
        <w:rPr>
          <w:rFonts w:ascii="Arial" w:hAnsi="Arial" w:cs="Arial"/>
          <w:sz w:val="24"/>
          <w:szCs w:val="24"/>
        </w:rPr>
        <w:t>s</w:t>
      </w:r>
      <w:r w:rsidR="00F32589">
        <w:rPr>
          <w:rFonts w:ascii="Arial" w:hAnsi="Arial" w:cs="Arial"/>
          <w:sz w:val="24"/>
          <w:szCs w:val="24"/>
        </w:rPr>
        <w:t xml:space="preserve"> or everyone will make their own </w:t>
      </w:r>
      <w:r w:rsidR="00F32589">
        <w:rPr>
          <w:rFonts w:ascii="Arial" w:hAnsi="Arial" w:cs="Arial"/>
          <w:sz w:val="24"/>
          <w:szCs w:val="24"/>
        </w:rPr>
        <w:lastRenderedPageBreak/>
        <w:t xml:space="preserve">decisions, it became clear to me that group one experienced this talk </w:t>
      </w:r>
      <w:r w:rsidR="00190710">
        <w:rPr>
          <w:rFonts w:ascii="Arial" w:hAnsi="Arial" w:cs="Arial"/>
          <w:sz w:val="24"/>
          <w:szCs w:val="24"/>
        </w:rPr>
        <w:t>more than</w:t>
      </w:r>
      <w:r w:rsidR="0099039D">
        <w:rPr>
          <w:rFonts w:ascii="Arial" w:hAnsi="Arial" w:cs="Arial"/>
          <w:sz w:val="24"/>
          <w:szCs w:val="24"/>
        </w:rPr>
        <w:t xml:space="preserve"> </w:t>
      </w:r>
      <w:r w:rsidR="00371596">
        <w:rPr>
          <w:rFonts w:ascii="Arial" w:hAnsi="Arial" w:cs="Arial"/>
          <w:sz w:val="24"/>
          <w:szCs w:val="24"/>
        </w:rPr>
        <w:t>group two</w:t>
      </w:r>
      <w:r w:rsidR="00190710">
        <w:rPr>
          <w:rFonts w:ascii="Arial" w:hAnsi="Arial" w:cs="Arial"/>
          <w:sz w:val="24"/>
          <w:szCs w:val="24"/>
        </w:rPr>
        <w:t xml:space="preserve">. Group one had difficulty working as a team, </w:t>
      </w:r>
      <w:r w:rsidR="00CE0053">
        <w:rPr>
          <w:rFonts w:ascii="Arial" w:hAnsi="Arial" w:cs="Arial"/>
          <w:sz w:val="24"/>
          <w:szCs w:val="24"/>
        </w:rPr>
        <w:t>unable to</w:t>
      </w:r>
      <w:r w:rsidR="00190710">
        <w:rPr>
          <w:rFonts w:ascii="Arial" w:hAnsi="Arial" w:cs="Arial"/>
          <w:sz w:val="24"/>
          <w:szCs w:val="24"/>
        </w:rPr>
        <w:t xml:space="preserve"> agree on anything and </w:t>
      </w:r>
      <w:r w:rsidR="00CE0053">
        <w:rPr>
          <w:rFonts w:ascii="Arial" w:hAnsi="Arial" w:cs="Arial"/>
          <w:sz w:val="24"/>
          <w:szCs w:val="24"/>
        </w:rPr>
        <w:t>unappreciative of</w:t>
      </w:r>
      <w:r w:rsidR="00190710">
        <w:rPr>
          <w:rFonts w:ascii="Arial" w:hAnsi="Arial" w:cs="Arial"/>
          <w:sz w:val="24"/>
          <w:szCs w:val="24"/>
        </w:rPr>
        <w:t xml:space="preserve"> each other’s ideas, th</w:t>
      </w:r>
      <w:r w:rsidR="00787F0A">
        <w:rPr>
          <w:rFonts w:ascii="Arial" w:hAnsi="Arial" w:cs="Arial"/>
          <w:sz w:val="24"/>
          <w:szCs w:val="24"/>
        </w:rPr>
        <w:t>u</w:t>
      </w:r>
      <w:r w:rsidR="00190710">
        <w:rPr>
          <w:rFonts w:ascii="Arial" w:hAnsi="Arial" w:cs="Arial"/>
          <w:sz w:val="24"/>
          <w:szCs w:val="24"/>
        </w:rPr>
        <w:t>s leading to disagreements</w:t>
      </w:r>
      <w:r w:rsidR="00444E79">
        <w:rPr>
          <w:rFonts w:ascii="Arial" w:hAnsi="Arial" w:cs="Arial"/>
          <w:sz w:val="24"/>
          <w:szCs w:val="24"/>
        </w:rPr>
        <w:t xml:space="preserve">. After a while, group one </w:t>
      </w:r>
      <w:r w:rsidR="005234B4">
        <w:rPr>
          <w:rFonts w:ascii="Arial" w:hAnsi="Arial" w:cs="Arial"/>
          <w:sz w:val="24"/>
          <w:szCs w:val="24"/>
        </w:rPr>
        <w:t>re-attempted this challenge, d</w:t>
      </w:r>
      <w:r w:rsidR="007F2FE5">
        <w:rPr>
          <w:rFonts w:ascii="Arial" w:hAnsi="Arial" w:cs="Arial"/>
          <w:sz w:val="24"/>
          <w:szCs w:val="24"/>
        </w:rPr>
        <w:t>uring</w:t>
      </w:r>
      <w:r w:rsidR="005234B4">
        <w:rPr>
          <w:rFonts w:ascii="Arial" w:hAnsi="Arial" w:cs="Arial"/>
          <w:sz w:val="24"/>
          <w:szCs w:val="24"/>
        </w:rPr>
        <w:t xml:space="preserve"> th</w:t>
      </w:r>
      <w:r w:rsidR="00444E79">
        <w:rPr>
          <w:rFonts w:ascii="Arial" w:hAnsi="Arial" w:cs="Arial"/>
          <w:sz w:val="24"/>
          <w:szCs w:val="24"/>
        </w:rPr>
        <w:t>i</w:t>
      </w:r>
      <w:r w:rsidR="005234B4">
        <w:rPr>
          <w:rFonts w:ascii="Arial" w:hAnsi="Arial" w:cs="Arial"/>
          <w:sz w:val="24"/>
          <w:szCs w:val="24"/>
        </w:rPr>
        <w:t>s</w:t>
      </w:r>
      <w:r w:rsidR="00444E79">
        <w:rPr>
          <w:rFonts w:ascii="Arial" w:hAnsi="Arial" w:cs="Arial"/>
          <w:sz w:val="24"/>
          <w:szCs w:val="24"/>
        </w:rPr>
        <w:t xml:space="preserve"> second attempt at </w:t>
      </w:r>
      <w:r w:rsidR="005234B4">
        <w:rPr>
          <w:rFonts w:ascii="Arial" w:hAnsi="Arial" w:cs="Arial"/>
          <w:sz w:val="24"/>
          <w:szCs w:val="24"/>
        </w:rPr>
        <w:t xml:space="preserve">constructing </w:t>
      </w:r>
      <w:r w:rsidR="007F2FE5">
        <w:rPr>
          <w:rFonts w:ascii="Arial" w:hAnsi="Arial" w:cs="Arial"/>
          <w:sz w:val="24"/>
          <w:szCs w:val="24"/>
        </w:rPr>
        <w:t>the</w:t>
      </w:r>
      <w:r w:rsidR="00444E79">
        <w:rPr>
          <w:rFonts w:ascii="Arial" w:hAnsi="Arial" w:cs="Arial"/>
          <w:sz w:val="24"/>
          <w:szCs w:val="24"/>
        </w:rPr>
        <w:t xml:space="preserve"> shelter, the </w:t>
      </w:r>
      <w:r w:rsidR="0003082B">
        <w:rPr>
          <w:rFonts w:ascii="Arial" w:hAnsi="Arial" w:cs="Arial"/>
          <w:sz w:val="24"/>
          <w:szCs w:val="24"/>
        </w:rPr>
        <w:t>d</w:t>
      </w:r>
      <w:r w:rsidR="00444E79">
        <w:rPr>
          <w:rFonts w:ascii="Arial" w:hAnsi="Arial" w:cs="Arial"/>
          <w:sz w:val="24"/>
          <w:szCs w:val="24"/>
        </w:rPr>
        <w:t xml:space="preserve">isputational talk had </w:t>
      </w:r>
      <w:r w:rsidR="005234B4">
        <w:rPr>
          <w:rFonts w:ascii="Arial" w:hAnsi="Arial" w:cs="Arial"/>
          <w:sz w:val="24"/>
          <w:szCs w:val="24"/>
        </w:rPr>
        <w:t>progressed into</w:t>
      </w:r>
      <w:r w:rsidR="00444E79">
        <w:rPr>
          <w:rFonts w:ascii="Arial" w:hAnsi="Arial" w:cs="Arial"/>
          <w:sz w:val="24"/>
          <w:szCs w:val="24"/>
        </w:rPr>
        <w:t xml:space="preserve"> exploratory talk.</w:t>
      </w:r>
    </w:p>
    <w:p w14:paraId="14A90E46" w14:textId="1B7D7553" w:rsidR="0057167C" w:rsidRDefault="004B4625" w:rsidP="00593A25">
      <w:pPr>
        <w:spacing w:line="480" w:lineRule="auto"/>
        <w:rPr>
          <w:rFonts w:ascii="Arial" w:hAnsi="Arial" w:cs="Arial"/>
          <w:sz w:val="24"/>
          <w:szCs w:val="24"/>
        </w:rPr>
      </w:pPr>
      <w:r>
        <w:rPr>
          <w:rFonts w:ascii="Arial" w:hAnsi="Arial" w:cs="Arial"/>
          <w:sz w:val="24"/>
          <w:szCs w:val="24"/>
        </w:rPr>
        <w:t xml:space="preserve">The zone of proximal development (ZPD) was established by Lev Vygotsky during the 1920s and progressively elaborated until he passed in </w:t>
      </w:r>
      <w:r w:rsidR="001268E7">
        <w:rPr>
          <w:rFonts w:ascii="Arial" w:hAnsi="Arial" w:cs="Arial"/>
          <w:sz w:val="24"/>
          <w:szCs w:val="24"/>
        </w:rPr>
        <w:t xml:space="preserve">the year </w:t>
      </w:r>
      <w:r>
        <w:rPr>
          <w:rFonts w:ascii="Arial" w:hAnsi="Arial" w:cs="Arial"/>
          <w:sz w:val="24"/>
          <w:szCs w:val="24"/>
        </w:rPr>
        <w:t xml:space="preserve">1934. </w:t>
      </w:r>
      <w:r w:rsidR="00DA5844">
        <w:rPr>
          <w:rFonts w:ascii="Arial" w:hAnsi="Arial" w:cs="Arial"/>
          <w:sz w:val="24"/>
          <w:szCs w:val="24"/>
        </w:rPr>
        <w:t xml:space="preserve">According to </w:t>
      </w:r>
      <w:r w:rsidR="007020AC">
        <w:rPr>
          <w:rFonts w:ascii="Arial" w:hAnsi="Arial" w:cs="Arial"/>
          <w:sz w:val="24"/>
          <w:szCs w:val="24"/>
        </w:rPr>
        <w:t xml:space="preserve">Vygotsky: </w:t>
      </w:r>
    </w:p>
    <w:p w14:paraId="6293F680" w14:textId="1ED3B6E0" w:rsidR="0057167C" w:rsidRPr="00C6631C" w:rsidRDefault="00DA5844" w:rsidP="00593A25">
      <w:pPr>
        <w:spacing w:line="480" w:lineRule="auto"/>
        <w:ind w:left="720"/>
        <w:rPr>
          <w:rFonts w:ascii="Arial" w:hAnsi="Arial" w:cs="Arial"/>
          <w:sz w:val="24"/>
          <w:szCs w:val="24"/>
        </w:rPr>
      </w:pPr>
      <w:r w:rsidRPr="00C6631C">
        <w:rPr>
          <w:rFonts w:ascii="Arial" w:hAnsi="Arial" w:cs="Arial"/>
          <w:sz w:val="24"/>
          <w:szCs w:val="24"/>
        </w:rPr>
        <w:t>“</w:t>
      </w:r>
      <w:r w:rsidR="0057167C" w:rsidRPr="00C6631C">
        <w:rPr>
          <w:rFonts w:ascii="Arial" w:hAnsi="Arial" w:cs="Arial"/>
          <w:sz w:val="24"/>
          <w:szCs w:val="24"/>
        </w:rPr>
        <w:t>T</w:t>
      </w:r>
      <w:r w:rsidRPr="00C6631C">
        <w:rPr>
          <w:rFonts w:ascii="Arial" w:hAnsi="Arial" w:cs="Arial"/>
          <w:sz w:val="24"/>
          <w:szCs w:val="24"/>
        </w:rPr>
        <w:t>he distance between the actual development level as determined by independent problem solving and the level of potential development as determined through problem solving under adult guidance or in collaboration with more capable peer</w:t>
      </w:r>
      <w:r w:rsidR="0057167C" w:rsidRPr="00C6631C">
        <w:rPr>
          <w:rFonts w:ascii="Arial" w:hAnsi="Arial" w:cs="Arial"/>
          <w:sz w:val="24"/>
          <w:szCs w:val="24"/>
        </w:rPr>
        <w:t>.</w:t>
      </w:r>
      <w:r w:rsidRPr="00C6631C">
        <w:rPr>
          <w:rFonts w:ascii="Arial" w:hAnsi="Arial" w:cs="Arial"/>
          <w:sz w:val="24"/>
          <w:szCs w:val="24"/>
        </w:rPr>
        <w:t>”</w:t>
      </w:r>
      <w:r w:rsidR="00846984" w:rsidRPr="00C6631C">
        <w:rPr>
          <w:rFonts w:ascii="Arial" w:hAnsi="Arial" w:cs="Arial"/>
          <w:sz w:val="24"/>
          <w:szCs w:val="24"/>
        </w:rPr>
        <w:t xml:space="preserve"> </w:t>
      </w:r>
      <w:r w:rsidR="007020AC">
        <w:rPr>
          <w:rFonts w:ascii="Arial" w:hAnsi="Arial" w:cs="Arial"/>
          <w:sz w:val="24"/>
          <w:szCs w:val="24"/>
        </w:rPr>
        <w:t>(Vygotsky, 1978, p.86)</w:t>
      </w:r>
    </w:p>
    <w:p w14:paraId="0540F155" w14:textId="61E0B11B" w:rsidR="006457A5" w:rsidRPr="00EB39A7" w:rsidRDefault="00846984" w:rsidP="00593A25">
      <w:pPr>
        <w:spacing w:line="480" w:lineRule="auto"/>
        <w:rPr>
          <w:rFonts w:ascii="Arial" w:hAnsi="Arial" w:cs="Arial"/>
          <w:sz w:val="24"/>
        </w:rPr>
      </w:pPr>
      <w:r>
        <w:rPr>
          <w:rFonts w:ascii="Arial" w:hAnsi="Arial" w:cs="Arial"/>
          <w:sz w:val="24"/>
          <w:szCs w:val="24"/>
        </w:rPr>
        <w:t xml:space="preserve">Throughout my observation, both groups of children </w:t>
      </w:r>
      <w:r w:rsidR="00E41184">
        <w:rPr>
          <w:rFonts w:ascii="Arial" w:hAnsi="Arial" w:cs="Arial"/>
          <w:sz w:val="24"/>
          <w:szCs w:val="24"/>
        </w:rPr>
        <w:t>learnt</w:t>
      </w:r>
      <w:r>
        <w:rPr>
          <w:rFonts w:ascii="Arial" w:hAnsi="Arial" w:cs="Arial"/>
          <w:sz w:val="24"/>
          <w:szCs w:val="24"/>
        </w:rPr>
        <w:t xml:space="preserve"> how to problem solve </w:t>
      </w:r>
      <w:r w:rsidR="00050BCF">
        <w:rPr>
          <w:rFonts w:ascii="Arial" w:hAnsi="Arial" w:cs="Arial"/>
          <w:sz w:val="24"/>
          <w:szCs w:val="24"/>
        </w:rPr>
        <w:t xml:space="preserve">independently </w:t>
      </w:r>
      <w:r w:rsidR="00090DF1">
        <w:rPr>
          <w:rFonts w:ascii="Arial" w:hAnsi="Arial" w:cs="Arial"/>
          <w:sz w:val="24"/>
          <w:szCs w:val="24"/>
        </w:rPr>
        <w:t xml:space="preserve">and </w:t>
      </w:r>
      <w:r>
        <w:rPr>
          <w:rFonts w:ascii="Arial" w:hAnsi="Arial" w:cs="Arial"/>
          <w:sz w:val="24"/>
          <w:szCs w:val="24"/>
        </w:rPr>
        <w:t>more effectively. If either group were to make a</w:t>
      </w:r>
      <w:r w:rsidR="00B7347B">
        <w:rPr>
          <w:rFonts w:ascii="Arial" w:hAnsi="Arial" w:cs="Arial"/>
          <w:sz w:val="24"/>
          <w:szCs w:val="24"/>
        </w:rPr>
        <w:t xml:space="preserve"> </w:t>
      </w:r>
      <w:r>
        <w:rPr>
          <w:rFonts w:ascii="Arial" w:hAnsi="Arial" w:cs="Arial"/>
          <w:sz w:val="24"/>
          <w:szCs w:val="24"/>
        </w:rPr>
        <w:t>mistake, they would have to correct their mistake without the support of a teacher</w:t>
      </w:r>
      <w:r w:rsidR="00F009D3">
        <w:rPr>
          <w:rFonts w:ascii="Arial" w:hAnsi="Arial" w:cs="Arial"/>
          <w:sz w:val="24"/>
          <w:szCs w:val="24"/>
        </w:rPr>
        <w:t xml:space="preserve">. The children were </w:t>
      </w:r>
      <w:r w:rsidR="00442B5A">
        <w:rPr>
          <w:rFonts w:ascii="Arial" w:hAnsi="Arial" w:cs="Arial"/>
          <w:sz w:val="24"/>
          <w:szCs w:val="24"/>
        </w:rPr>
        <w:t>instructed</w:t>
      </w:r>
      <w:r w:rsidR="00F009D3">
        <w:rPr>
          <w:rFonts w:ascii="Arial" w:hAnsi="Arial" w:cs="Arial"/>
          <w:sz w:val="24"/>
          <w:szCs w:val="24"/>
        </w:rPr>
        <w:t xml:space="preserve"> to </w:t>
      </w:r>
      <w:r>
        <w:rPr>
          <w:rFonts w:ascii="Arial" w:hAnsi="Arial" w:cs="Arial"/>
          <w:sz w:val="24"/>
          <w:szCs w:val="24"/>
        </w:rPr>
        <w:t>plan a new shelter</w:t>
      </w:r>
      <w:r w:rsidR="00F009D3">
        <w:rPr>
          <w:rFonts w:ascii="Arial" w:hAnsi="Arial" w:cs="Arial"/>
          <w:sz w:val="24"/>
          <w:szCs w:val="24"/>
        </w:rPr>
        <w:t xml:space="preserve">, try new materials </w:t>
      </w:r>
      <w:r>
        <w:rPr>
          <w:rFonts w:ascii="Arial" w:hAnsi="Arial" w:cs="Arial"/>
          <w:sz w:val="24"/>
          <w:szCs w:val="24"/>
        </w:rPr>
        <w:t xml:space="preserve">and </w:t>
      </w:r>
      <w:r w:rsidR="004D5788">
        <w:rPr>
          <w:rFonts w:ascii="Arial" w:hAnsi="Arial" w:cs="Arial"/>
          <w:sz w:val="24"/>
          <w:szCs w:val="24"/>
        </w:rPr>
        <w:t>rebuild it</w:t>
      </w:r>
      <w:r w:rsidR="00F009D3">
        <w:rPr>
          <w:rFonts w:ascii="Arial" w:hAnsi="Arial" w:cs="Arial"/>
          <w:sz w:val="24"/>
          <w:szCs w:val="24"/>
        </w:rPr>
        <w:t>, t</w:t>
      </w:r>
      <w:r w:rsidR="004D5788">
        <w:rPr>
          <w:rFonts w:ascii="Arial" w:hAnsi="Arial" w:cs="Arial"/>
          <w:sz w:val="24"/>
          <w:szCs w:val="24"/>
        </w:rPr>
        <w:t xml:space="preserve">his process would be repeated until they had completed their camouflage shelter. </w:t>
      </w:r>
      <w:r w:rsidR="00633729">
        <w:rPr>
          <w:rFonts w:ascii="Arial" w:hAnsi="Arial" w:cs="Arial"/>
          <w:sz w:val="24"/>
          <w:szCs w:val="24"/>
        </w:rPr>
        <w:t xml:space="preserve">Piaget </w:t>
      </w:r>
      <w:r w:rsidR="00E43E4A">
        <w:rPr>
          <w:rFonts w:ascii="Arial" w:hAnsi="Arial" w:cs="Arial"/>
          <w:sz w:val="24"/>
          <w:szCs w:val="24"/>
        </w:rPr>
        <w:t>(</w:t>
      </w:r>
      <w:r w:rsidR="00633729">
        <w:rPr>
          <w:rFonts w:ascii="Arial" w:hAnsi="Arial" w:cs="Arial"/>
          <w:sz w:val="24"/>
          <w:szCs w:val="24"/>
        </w:rPr>
        <w:t xml:space="preserve">1972) </w:t>
      </w:r>
      <w:r w:rsidR="00651404">
        <w:rPr>
          <w:rFonts w:ascii="Arial" w:hAnsi="Arial" w:cs="Arial"/>
          <w:sz w:val="24"/>
          <w:szCs w:val="24"/>
        </w:rPr>
        <w:t>coincides</w:t>
      </w:r>
      <w:r w:rsidR="0034530F">
        <w:rPr>
          <w:rFonts w:ascii="Arial" w:hAnsi="Arial" w:cs="Arial"/>
          <w:sz w:val="24"/>
          <w:szCs w:val="24"/>
        </w:rPr>
        <w:t xml:space="preserve"> with my learning event as he </w:t>
      </w:r>
      <w:r w:rsidR="00633729">
        <w:rPr>
          <w:rFonts w:ascii="Arial" w:hAnsi="Arial" w:cs="Arial"/>
          <w:sz w:val="24"/>
          <w:szCs w:val="24"/>
        </w:rPr>
        <w:t xml:space="preserve">believes that </w:t>
      </w:r>
      <w:r w:rsidR="00571DE1">
        <w:rPr>
          <w:rFonts w:ascii="Arial" w:hAnsi="Arial" w:cs="Arial"/>
          <w:sz w:val="24"/>
          <w:szCs w:val="24"/>
        </w:rPr>
        <w:t>for</w:t>
      </w:r>
      <w:r w:rsidR="00633729">
        <w:rPr>
          <w:rFonts w:ascii="Arial" w:hAnsi="Arial" w:cs="Arial"/>
          <w:sz w:val="24"/>
          <w:szCs w:val="24"/>
        </w:rPr>
        <w:t xml:space="preserve"> children to understand their own knowledge and learning, children need to have time to work independently, without the support of the teacher</w:t>
      </w:r>
      <w:r w:rsidR="00AD7BD1">
        <w:rPr>
          <w:rFonts w:ascii="Arial" w:hAnsi="Arial" w:cs="Arial"/>
          <w:sz w:val="24"/>
          <w:szCs w:val="24"/>
        </w:rPr>
        <w:t xml:space="preserve">. </w:t>
      </w:r>
    </w:p>
    <w:p w14:paraId="7E84968F" w14:textId="6FFA8917" w:rsidR="00E43E4A" w:rsidRDefault="00EE14C8" w:rsidP="00593A25">
      <w:pPr>
        <w:spacing w:line="480" w:lineRule="auto"/>
        <w:rPr>
          <w:rFonts w:ascii="Arial" w:hAnsi="Arial" w:cs="Arial"/>
          <w:sz w:val="24"/>
          <w:szCs w:val="24"/>
        </w:rPr>
      </w:pPr>
      <w:r>
        <w:rPr>
          <w:rFonts w:ascii="Arial" w:hAnsi="Arial" w:cs="Arial"/>
          <w:sz w:val="24"/>
          <w:szCs w:val="24"/>
        </w:rPr>
        <w:t>Vygotsky</w:t>
      </w:r>
      <w:r w:rsidR="0037761F">
        <w:rPr>
          <w:rFonts w:ascii="Arial" w:hAnsi="Arial" w:cs="Arial"/>
          <w:sz w:val="24"/>
          <w:szCs w:val="24"/>
        </w:rPr>
        <w:t xml:space="preserve"> (</w:t>
      </w:r>
      <w:r>
        <w:rPr>
          <w:rFonts w:ascii="Arial" w:hAnsi="Arial" w:cs="Arial"/>
          <w:sz w:val="24"/>
          <w:szCs w:val="24"/>
        </w:rPr>
        <w:t>1978) argues that children’s learning, thinking and problem-solving abilit</w:t>
      </w:r>
      <w:r w:rsidR="00F55673">
        <w:rPr>
          <w:rFonts w:ascii="Arial" w:hAnsi="Arial" w:cs="Arial"/>
          <w:sz w:val="24"/>
          <w:szCs w:val="24"/>
        </w:rPr>
        <w:t>ies</w:t>
      </w:r>
      <w:r>
        <w:rPr>
          <w:rFonts w:ascii="Arial" w:hAnsi="Arial" w:cs="Arial"/>
          <w:sz w:val="24"/>
          <w:szCs w:val="24"/>
        </w:rPr>
        <w:t xml:space="preserve"> are placed into three categories: children who</w:t>
      </w:r>
      <w:r w:rsidR="00631827">
        <w:rPr>
          <w:rFonts w:ascii="Arial" w:hAnsi="Arial" w:cs="Arial"/>
          <w:sz w:val="24"/>
          <w:szCs w:val="24"/>
        </w:rPr>
        <w:t xml:space="preserve"> </w:t>
      </w:r>
      <w:r w:rsidR="003A2041">
        <w:rPr>
          <w:rFonts w:ascii="Arial" w:hAnsi="Arial" w:cs="Arial"/>
          <w:sz w:val="24"/>
          <w:szCs w:val="24"/>
        </w:rPr>
        <w:t>can</w:t>
      </w:r>
      <w:r w:rsidR="00631827">
        <w:rPr>
          <w:rFonts w:ascii="Arial" w:hAnsi="Arial" w:cs="Arial"/>
          <w:sz w:val="24"/>
          <w:szCs w:val="24"/>
        </w:rPr>
        <w:t xml:space="preserve"> work </w:t>
      </w:r>
      <w:r>
        <w:rPr>
          <w:rFonts w:ascii="Arial" w:hAnsi="Arial" w:cs="Arial"/>
          <w:sz w:val="24"/>
          <w:szCs w:val="24"/>
        </w:rPr>
        <w:t>independently, children who</w:t>
      </w:r>
      <w:r w:rsidR="00631827">
        <w:rPr>
          <w:rFonts w:ascii="Arial" w:hAnsi="Arial" w:cs="Arial"/>
          <w:sz w:val="24"/>
          <w:szCs w:val="24"/>
        </w:rPr>
        <w:t xml:space="preserve"> require </w:t>
      </w:r>
      <w:r>
        <w:rPr>
          <w:rFonts w:ascii="Arial" w:hAnsi="Arial" w:cs="Arial"/>
          <w:sz w:val="24"/>
          <w:szCs w:val="24"/>
        </w:rPr>
        <w:t>assistance and children who cannot be performed even with assistance</w:t>
      </w:r>
      <w:r w:rsidR="00631827">
        <w:rPr>
          <w:rFonts w:ascii="Arial" w:hAnsi="Arial" w:cs="Arial"/>
          <w:sz w:val="24"/>
          <w:szCs w:val="24"/>
        </w:rPr>
        <w:t xml:space="preserve">. </w:t>
      </w:r>
      <w:r w:rsidR="003A2041">
        <w:rPr>
          <w:rFonts w:ascii="Arial" w:hAnsi="Arial" w:cs="Arial"/>
          <w:sz w:val="24"/>
          <w:szCs w:val="24"/>
        </w:rPr>
        <w:t xml:space="preserve">In relation to my event, both groups </w:t>
      </w:r>
      <w:r w:rsidR="00F55673">
        <w:rPr>
          <w:rFonts w:ascii="Arial" w:hAnsi="Arial" w:cs="Arial"/>
          <w:sz w:val="24"/>
          <w:szCs w:val="24"/>
        </w:rPr>
        <w:t>could</w:t>
      </w:r>
      <w:r w:rsidR="003A2041">
        <w:rPr>
          <w:rFonts w:ascii="Arial" w:hAnsi="Arial" w:cs="Arial"/>
          <w:sz w:val="24"/>
          <w:szCs w:val="24"/>
        </w:rPr>
        <w:t xml:space="preserve"> perform independently</w:t>
      </w:r>
      <w:r w:rsidR="00F003B3">
        <w:rPr>
          <w:rFonts w:ascii="Arial" w:hAnsi="Arial" w:cs="Arial"/>
          <w:sz w:val="24"/>
          <w:szCs w:val="24"/>
        </w:rPr>
        <w:t xml:space="preserve"> or </w:t>
      </w:r>
      <w:r w:rsidR="008556EC">
        <w:rPr>
          <w:rFonts w:ascii="Arial" w:hAnsi="Arial" w:cs="Arial"/>
          <w:sz w:val="24"/>
          <w:szCs w:val="24"/>
        </w:rPr>
        <w:lastRenderedPageBreak/>
        <w:t>within their group</w:t>
      </w:r>
      <w:r w:rsidR="004F3BCB">
        <w:rPr>
          <w:rFonts w:ascii="Arial" w:hAnsi="Arial" w:cs="Arial"/>
          <w:sz w:val="24"/>
          <w:szCs w:val="24"/>
        </w:rPr>
        <w:t>, and n</w:t>
      </w:r>
      <w:r w:rsidR="00B42533">
        <w:rPr>
          <w:rFonts w:ascii="Arial" w:hAnsi="Arial" w:cs="Arial"/>
          <w:sz w:val="24"/>
          <w:szCs w:val="24"/>
        </w:rPr>
        <w:t xml:space="preserve">either of the groups </w:t>
      </w:r>
      <w:r w:rsidR="00F55673">
        <w:rPr>
          <w:rFonts w:ascii="Arial" w:hAnsi="Arial" w:cs="Arial"/>
          <w:sz w:val="24"/>
          <w:szCs w:val="24"/>
        </w:rPr>
        <w:t>required</w:t>
      </w:r>
      <w:r w:rsidR="00B42533">
        <w:rPr>
          <w:rFonts w:ascii="Arial" w:hAnsi="Arial" w:cs="Arial"/>
          <w:sz w:val="24"/>
          <w:szCs w:val="24"/>
        </w:rPr>
        <w:t xml:space="preserve"> assistance from the classroom teacher</w:t>
      </w:r>
      <w:r w:rsidR="00F003B3">
        <w:rPr>
          <w:rFonts w:ascii="Arial" w:hAnsi="Arial" w:cs="Arial"/>
          <w:sz w:val="24"/>
          <w:szCs w:val="24"/>
        </w:rPr>
        <w:t xml:space="preserve"> or teaching assistant. </w:t>
      </w:r>
      <w:r w:rsidR="008F781A">
        <w:rPr>
          <w:rFonts w:ascii="Arial" w:hAnsi="Arial" w:cs="Arial"/>
          <w:sz w:val="24"/>
          <w:szCs w:val="24"/>
        </w:rPr>
        <w:t>Considering</w:t>
      </w:r>
      <w:r w:rsidR="000B2EF6">
        <w:rPr>
          <w:rFonts w:ascii="Arial" w:hAnsi="Arial" w:cs="Arial"/>
          <w:sz w:val="24"/>
          <w:szCs w:val="24"/>
        </w:rPr>
        <w:t xml:space="preserve"> the </w:t>
      </w:r>
      <w:r w:rsidR="002C6D94">
        <w:rPr>
          <w:rFonts w:ascii="Arial" w:hAnsi="Arial" w:cs="Arial"/>
          <w:sz w:val="24"/>
          <w:szCs w:val="24"/>
        </w:rPr>
        <w:t xml:space="preserve">few attempts </w:t>
      </w:r>
      <w:r w:rsidR="000B2EF6">
        <w:rPr>
          <w:rFonts w:ascii="Arial" w:hAnsi="Arial" w:cs="Arial"/>
          <w:sz w:val="24"/>
          <w:szCs w:val="24"/>
        </w:rPr>
        <w:t xml:space="preserve">it took group one </w:t>
      </w:r>
      <w:r w:rsidR="002C6D94">
        <w:rPr>
          <w:rFonts w:ascii="Arial" w:hAnsi="Arial" w:cs="Arial"/>
          <w:sz w:val="24"/>
          <w:szCs w:val="24"/>
        </w:rPr>
        <w:t>to build th</w:t>
      </w:r>
      <w:r w:rsidR="00935616">
        <w:rPr>
          <w:rFonts w:ascii="Arial" w:hAnsi="Arial" w:cs="Arial"/>
          <w:sz w:val="24"/>
          <w:szCs w:val="24"/>
        </w:rPr>
        <w:t>eir</w:t>
      </w:r>
      <w:r w:rsidR="002C6D94">
        <w:rPr>
          <w:rFonts w:ascii="Arial" w:hAnsi="Arial" w:cs="Arial"/>
          <w:sz w:val="24"/>
          <w:szCs w:val="24"/>
        </w:rPr>
        <w:t xml:space="preserve"> shelter</w:t>
      </w:r>
      <w:r w:rsidR="000B2EF6">
        <w:rPr>
          <w:rFonts w:ascii="Arial" w:hAnsi="Arial" w:cs="Arial"/>
          <w:sz w:val="24"/>
          <w:szCs w:val="24"/>
        </w:rPr>
        <w:t xml:space="preserve">, this </w:t>
      </w:r>
      <w:r w:rsidR="002C6D94">
        <w:rPr>
          <w:rFonts w:ascii="Arial" w:hAnsi="Arial" w:cs="Arial"/>
          <w:sz w:val="24"/>
          <w:szCs w:val="24"/>
        </w:rPr>
        <w:t>due to</w:t>
      </w:r>
      <w:r w:rsidR="00935616">
        <w:rPr>
          <w:rFonts w:ascii="Arial" w:hAnsi="Arial" w:cs="Arial"/>
          <w:sz w:val="24"/>
          <w:szCs w:val="24"/>
        </w:rPr>
        <w:t xml:space="preserve"> </w:t>
      </w:r>
      <w:r w:rsidR="002C6D94">
        <w:rPr>
          <w:rFonts w:ascii="Arial" w:hAnsi="Arial" w:cs="Arial"/>
          <w:sz w:val="24"/>
          <w:szCs w:val="24"/>
        </w:rPr>
        <w:t xml:space="preserve">disagreements, they </w:t>
      </w:r>
      <w:r w:rsidR="000B2EF6">
        <w:rPr>
          <w:rFonts w:ascii="Arial" w:hAnsi="Arial" w:cs="Arial"/>
          <w:sz w:val="24"/>
          <w:szCs w:val="24"/>
        </w:rPr>
        <w:t>remained</w:t>
      </w:r>
      <w:r w:rsidR="002C6D94">
        <w:rPr>
          <w:rFonts w:ascii="Arial" w:hAnsi="Arial" w:cs="Arial"/>
          <w:sz w:val="24"/>
          <w:szCs w:val="24"/>
        </w:rPr>
        <w:t xml:space="preserve"> successful in the completion of their dinosaur shelter.</w:t>
      </w:r>
      <w:r w:rsidR="00FD7395">
        <w:rPr>
          <w:rFonts w:ascii="Arial" w:hAnsi="Arial" w:cs="Arial"/>
          <w:sz w:val="24"/>
          <w:szCs w:val="24"/>
        </w:rPr>
        <w:t xml:space="preserve"> Both groups were able to work independently</w:t>
      </w:r>
      <w:r w:rsidR="00807CCB">
        <w:rPr>
          <w:rFonts w:ascii="Arial" w:hAnsi="Arial" w:cs="Arial"/>
          <w:sz w:val="24"/>
          <w:szCs w:val="24"/>
        </w:rPr>
        <w:t>.</w:t>
      </w:r>
      <w:r w:rsidR="00FD7395">
        <w:rPr>
          <w:rFonts w:ascii="Arial" w:hAnsi="Arial" w:cs="Arial"/>
          <w:sz w:val="24"/>
          <w:szCs w:val="24"/>
        </w:rPr>
        <w:t xml:space="preserve"> </w:t>
      </w:r>
      <w:r w:rsidR="00E00814">
        <w:rPr>
          <w:rFonts w:ascii="Arial" w:hAnsi="Arial" w:cs="Arial"/>
          <w:sz w:val="24"/>
          <w:szCs w:val="24"/>
        </w:rPr>
        <w:t xml:space="preserve">Whitebread </w:t>
      </w:r>
      <w:r w:rsidR="00CC62A0">
        <w:rPr>
          <w:rFonts w:ascii="Arial" w:hAnsi="Arial" w:cs="Arial"/>
          <w:sz w:val="24"/>
          <w:szCs w:val="24"/>
        </w:rPr>
        <w:t>(</w:t>
      </w:r>
      <w:r w:rsidR="00E00814">
        <w:rPr>
          <w:rFonts w:ascii="Arial" w:hAnsi="Arial" w:cs="Arial"/>
          <w:sz w:val="24"/>
          <w:szCs w:val="24"/>
        </w:rPr>
        <w:t xml:space="preserve">2011) believes that </w:t>
      </w:r>
      <w:r w:rsidR="00CC62A0">
        <w:rPr>
          <w:rFonts w:ascii="Arial" w:hAnsi="Arial" w:cs="Arial"/>
          <w:sz w:val="24"/>
          <w:szCs w:val="24"/>
        </w:rPr>
        <w:t>allowing children to work independently will help encourage them to take responsibility for their own learning</w:t>
      </w:r>
      <w:r w:rsidR="00E43E4A">
        <w:rPr>
          <w:rFonts w:ascii="Arial" w:hAnsi="Arial" w:cs="Arial"/>
          <w:sz w:val="24"/>
          <w:szCs w:val="24"/>
        </w:rPr>
        <w:t xml:space="preserve">. </w:t>
      </w:r>
      <w:r w:rsidR="00E00814">
        <w:rPr>
          <w:rFonts w:ascii="Arial" w:hAnsi="Arial" w:cs="Arial"/>
          <w:sz w:val="24"/>
          <w:szCs w:val="24"/>
        </w:rPr>
        <w:t>Whitebread</w:t>
      </w:r>
      <w:r w:rsidR="00E43E4A">
        <w:rPr>
          <w:rFonts w:ascii="Arial" w:hAnsi="Arial" w:cs="Arial"/>
          <w:sz w:val="24"/>
          <w:szCs w:val="24"/>
        </w:rPr>
        <w:t xml:space="preserve"> </w:t>
      </w:r>
      <w:r w:rsidR="00AE0944">
        <w:rPr>
          <w:rFonts w:ascii="Arial" w:hAnsi="Arial" w:cs="Arial"/>
          <w:sz w:val="24"/>
          <w:szCs w:val="24"/>
        </w:rPr>
        <w:t xml:space="preserve">also </w:t>
      </w:r>
      <w:r w:rsidR="0006336F">
        <w:rPr>
          <w:rFonts w:ascii="Arial" w:hAnsi="Arial" w:cs="Arial"/>
          <w:sz w:val="24"/>
          <w:szCs w:val="24"/>
        </w:rPr>
        <w:t xml:space="preserve">states </w:t>
      </w:r>
      <w:r w:rsidR="00E00814">
        <w:rPr>
          <w:rFonts w:ascii="Arial" w:hAnsi="Arial" w:cs="Arial"/>
          <w:sz w:val="24"/>
          <w:szCs w:val="24"/>
        </w:rPr>
        <w:t>that this time is</w:t>
      </w:r>
      <w:r w:rsidR="00991C2F">
        <w:rPr>
          <w:rFonts w:ascii="Arial" w:hAnsi="Arial" w:cs="Arial"/>
          <w:sz w:val="24"/>
          <w:szCs w:val="24"/>
        </w:rPr>
        <w:t xml:space="preserve">: </w:t>
      </w:r>
    </w:p>
    <w:p w14:paraId="2EAC6D41" w14:textId="29E0428F" w:rsidR="002C6D94" w:rsidRDefault="00E00814" w:rsidP="00593A25">
      <w:pPr>
        <w:spacing w:line="480" w:lineRule="auto"/>
        <w:ind w:left="720"/>
        <w:rPr>
          <w:rFonts w:ascii="Arial" w:hAnsi="Arial" w:cs="Arial"/>
          <w:sz w:val="24"/>
          <w:szCs w:val="24"/>
        </w:rPr>
      </w:pPr>
      <w:r>
        <w:rPr>
          <w:rFonts w:ascii="Arial" w:hAnsi="Arial" w:cs="Arial"/>
          <w:sz w:val="24"/>
          <w:szCs w:val="24"/>
        </w:rPr>
        <w:t>“</w:t>
      </w:r>
      <w:r w:rsidR="00B91B2F">
        <w:rPr>
          <w:rFonts w:ascii="Arial" w:hAnsi="Arial" w:cs="Arial"/>
          <w:sz w:val="24"/>
          <w:szCs w:val="24"/>
        </w:rPr>
        <w:t>C</w:t>
      </w:r>
      <w:r>
        <w:rPr>
          <w:rFonts w:ascii="Arial" w:hAnsi="Arial" w:cs="Arial"/>
          <w:sz w:val="24"/>
          <w:szCs w:val="24"/>
        </w:rPr>
        <w:t>ritical for developing children’s thinking, reasoning and problem-solving skills as well as being the basis fo</w:t>
      </w:r>
      <w:r w:rsidR="00C47246">
        <w:rPr>
          <w:rFonts w:ascii="Arial" w:hAnsi="Arial" w:cs="Arial"/>
          <w:sz w:val="24"/>
          <w:szCs w:val="24"/>
        </w:rPr>
        <w:t>r</w:t>
      </w:r>
      <w:r>
        <w:rPr>
          <w:rFonts w:ascii="Arial" w:hAnsi="Arial" w:cs="Arial"/>
          <w:sz w:val="24"/>
          <w:szCs w:val="24"/>
        </w:rPr>
        <w:t xml:space="preserve"> goo</w:t>
      </w:r>
      <w:r w:rsidR="00C47246">
        <w:rPr>
          <w:rFonts w:ascii="Arial" w:hAnsi="Arial" w:cs="Arial"/>
          <w:sz w:val="24"/>
          <w:szCs w:val="24"/>
        </w:rPr>
        <w:t xml:space="preserve">d </w:t>
      </w:r>
      <w:r>
        <w:rPr>
          <w:rFonts w:ascii="Arial" w:hAnsi="Arial" w:cs="Arial"/>
          <w:sz w:val="24"/>
          <w:szCs w:val="24"/>
        </w:rPr>
        <w:t>development in maths, reading and comprehension”</w:t>
      </w:r>
      <w:r w:rsidR="00E43E4A">
        <w:rPr>
          <w:rFonts w:ascii="Arial" w:hAnsi="Arial" w:cs="Arial"/>
          <w:sz w:val="24"/>
          <w:szCs w:val="24"/>
        </w:rPr>
        <w:t xml:space="preserve"> (Whitebread, 2011</w:t>
      </w:r>
      <w:r w:rsidR="0024254C">
        <w:rPr>
          <w:rFonts w:ascii="Arial" w:hAnsi="Arial" w:cs="Arial"/>
          <w:sz w:val="24"/>
          <w:szCs w:val="24"/>
        </w:rPr>
        <w:t>, p. unknown</w:t>
      </w:r>
      <w:r w:rsidR="00E43E4A">
        <w:rPr>
          <w:rFonts w:ascii="Arial" w:hAnsi="Arial" w:cs="Arial"/>
          <w:sz w:val="24"/>
          <w:szCs w:val="24"/>
        </w:rPr>
        <w:t>)</w:t>
      </w:r>
      <w:r w:rsidR="00807CCB">
        <w:rPr>
          <w:rFonts w:ascii="Arial" w:hAnsi="Arial" w:cs="Arial"/>
          <w:sz w:val="24"/>
          <w:szCs w:val="24"/>
        </w:rPr>
        <w:t>.</w:t>
      </w:r>
    </w:p>
    <w:p w14:paraId="7ED2C36C" w14:textId="3CA637AD" w:rsidR="006137D1" w:rsidRDefault="000859AA" w:rsidP="00593A25">
      <w:pPr>
        <w:spacing w:line="480" w:lineRule="auto"/>
        <w:rPr>
          <w:rFonts w:ascii="Arial" w:hAnsi="Arial" w:cs="Arial"/>
          <w:sz w:val="24"/>
          <w:szCs w:val="24"/>
        </w:rPr>
      </w:pPr>
      <w:r>
        <w:rPr>
          <w:rFonts w:ascii="Arial" w:hAnsi="Arial" w:cs="Arial"/>
          <w:sz w:val="24"/>
          <w:szCs w:val="24"/>
        </w:rPr>
        <w:t>In comparison to Vygotsky</w:t>
      </w:r>
      <w:r w:rsidR="002A1D6E">
        <w:rPr>
          <w:rFonts w:ascii="Arial" w:hAnsi="Arial" w:cs="Arial"/>
          <w:sz w:val="24"/>
          <w:szCs w:val="24"/>
        </w:rPr>
        <w:t xml:space="preserve">’s ‘learning, thinking and problem-solving’ theory </w:t>
      </w:r>
      <w:r w:rsidR="006137D1">
        <w:rPr>
          <w:rFonts w:ascii="Arial" w:hAnsi="Arial" w:cs="Arial"/>
          <w:sz w:val="24"/>
          <w:szCs w:val="24"/>
        </w:rPr>
        <w:t>(Sylva</w:t>
      </w:r>
      <w:r w:rsidR="008D2074">
        <w:rPr>
          <w:rFonts w:ascii="Arial" w:hAnsi="Arial" w:cs="Arial"/>
          <w:sz w:val="24"/>
          <w:szCs w:val="24"/>
        </w:rPr>
        <w:t>,</w:t>
      </w:r>
      <w:r w:rsidR="006137D1">
        <w:rPr>
          <w:rFonts w:ascii="Arial" w:hAnsi="Arial" w:cs="Arial"/>
          <w:sz w:val="24"/>
          <w:szCs w:val="24"/>
        </w:rPr>
        <w:t xml:space="preserve"> 2004</w:t>
      </w:r>
      <w:r w:rsidR="00B92F4E">
        <w:rPr>
          <w:rFonts w:ascii="Arial" w:hAnsi="Arial" w:cs="Arial"/>
          <w:sz w:val="24"/>
          <w:szCs w:val="24"/>
        </w:rPr>
        <w:t xml:space="preserve">, p. </w:t>
      </w:r>
      <w:r w:rsidR="00A97643">
        <w:rPr>
          <w:rFonts w:ascii="Arial" w:hAnsi="Arial" w:cs="Arial"/>
          <w:sz w:val="24"/>
          <w:szCs w:val="24"/>
        </w:rPr>
        <w:t>unknown</w:t>
      </w:r>
      <w:r w:rsidR="006137D1">
        <w:rPr>
          <w:rFonts w:ascii="Arial" w:hAnsi="Arial" w:cs="Arial"/>
          <w:sz w:val="24"/>
          <w:szCs w:val="24"/>
        </w:rPr>
        <w:t xml:space="preserve">) </w:t>
      </w:r>
      <w:r w:rsidR="00B16EC3">
        <w:rPr>
          <w:rFonts w:ascii="Arial" w:hAnsi="Arial" w:cs="Arial"/>
          <w:sz w:val="24"/>
          <w:szCs w:val="24"/>
        </w:rPr>
        <w:t xml:space="preserve">believes her </w:t>
      </w:r>
      <w:r w:rsidR="00A328F2">
        <w:rPr>
          <w:rFonts w:ascii="Arial" w:hAnsi="Arial" w:cs="Arial"/>
          <w:sz w:val="24"/>
          <w:szCs w:val="24"/>
        </w:rPr>
        <w:t xml:space="preserve">theory of </w:t>
      </w:r>
      <w:r w:rsidR="006137D1">
        <w:rPr>
          <w:rFonts w:ascii="Arial" w:hAnsi="Arial" w:cs="Arial"/>
          <w:sz w:val="24"/>
          <w:szCs w:val="24"/>
        </w:rPr>
        <w:t xml:space="preserve">sustained shared thinking </w:t>
      </w:r>
      <w:r w:rsidR="00A328F2">
        <w:rPr>
          <w:rFonts w:ascii="Arial" w:hAnsi="Arial" w:cs="Arial"/>
          <w:sz w:val="24"/>
          <w:szCs w:val="24"/>
        </w:rPr>
        <w:t>“</w:t>
      </w:r>
      <w:r w:rsidR="00B91B2F">
        <w:rPr>
          <w:rFonts w:ascii="Arial" w:hAnsi="Arial" w:cs="Arial"/>
          <w:sz w:val="24"/>
          <w:szCs w:val="24"/>
        </w:rPr>
        <w:t>O</w:t>
      </w:r>
      <w:r w:rsidR="006137D1">
        <w:rPr>
          <w:rFonts w:ascii="Arial" w:hAnsi="Arial" w:cs="Arial"/>
          <w:sz w:val="24"/>
          <w:szCs w:val="24"/>
        </w:rPr>
        <w:t>ccurs when two or more individuals work together in an intellectual way to solve a problem”. She explains that both individuals must contribute to the thinking and develop to the understanding. Group two experienced positive sustained shared thinking as they were creating their camouflage shelter. Both individuals equally contrib</w:t>
      </w:r>
      <w:r w:rsidR="00807CCB">
        <w:rPr>
          <w:rFonts w:ascii="Arial" w:hAnsi="Arial" w:cs="Arial"/>
          <w:sz w:val="24"/>
          <w:szCs w:val="24"/>
        </w:rPr>
        <w:t>uted</w:t>
      </w:r>
      <w:r w:rsidR="006137D1">
        <w:rPr>
          <w:rFonts w:ascii="Arial" w:hAnsi="Arial" w:cs="Arial"/>
          <w:sz w:val="24"/>
          <w:szCs w:val="24"/>
        </w:rPr>
        <w:t xml:space="preserve"> ideas and explain</w:t>
      </w:r>
      <w:r w:rsidR="00807CCB">
        <w:rPr>
          <w:rFonts w:ascii="Arial" w:hAnsi="Arial" w:cs="Arial"/>
          <w:sz w:val="24"/>
          <w:szCs w:val="24"/>
        </w:rPr>
        <w:t xml:space="preserve">ed </w:t>
      </w:r>
      <w:r w:rsidR="006137D1">
        <w:rPr>
          <w:rFonts w:ascii="Arial" w:hAnsi="Arial" w:cs="Arial"/>
          <w:sz w:val="24"/>
          <w:szCs w:val="24"/>
        </w:rPr>
        <w:t>why they thought their idea</w:t>
      </w:r>
      <w:r w:rsidR="00807CCB">
        <w:rPr>
          <w:rFonts w:ascii="Arial" w:hAnsi="Arial" w:cs="Arial"/>
          <w:sz w:val="24"/>
          <w:szCs w:val="24"/>
        </w:rPr>
        <w:t>s</w:t>
      </w:r>
      <w:r w:rsidR="006137D1">
        <w:rPr>
          <w:rFonts w:ascii="Arial" w:hAnsi="Arial" w:cs="Arial"/>
          <w:sz w:val="24"/>
          <w:szCs w:val="24"/>
        </w:rPr>
        <w:t xml:space="preserve"> would work. Group one </w:t>
      </w:r>
      <w:r w:rsidR="00111B40">
        <w:rPr>
          <w:rFonts w:ascii="Arial" w:hAnsi="Arial" w:cs="Arial"/>
          <w:sz w:val="24"/>
          <w:szCs w:val="24"/>
        </w:rPr>
        <w:t>however</w:t>
      </w:r>
      <w:r w:rsidR="006137D1">
        <w:rPr>
          <w:rFonts w:ascii="Arial" w:hAnsi="Arial" w:cs="Arial"/>
          <w:sz w:val="24"/>
          <w:szCs w:val="24"/>
        </w:rPr>
        <w:t xml:space="preserve"> did not sustain positive shared thinking. The two individuals</w:t>
      </w:r>
      <w:r w:rsidR="00111B40">
        <w:rPr>
          <w:rFonts w:ascii="Arial" w:hAnsi="Arial" w:cs="Arial"/>
          <w:sz w:val="24"/>
          <w:szCs w:val="24"/>
        </w:rPr>
        <w:t xml:space="preserve"> at the beginning of the activity</w:t>
      </w:r>
      <w:r w:rsidR="006137D1">
        <w:rPr>
          <w:rFonts w:ascii="Arial" w:hAnsi="Arial" w:cs="Arial"/>
          <w:sz w:val="24"/>
          <w:szCs w:val="24"/>
        </w:rPr>
        <w:t xml:space="preserve"> </w:t>
      </w:r>
      <w:r w:rsidR="00111B40">
        <w:rPr>
          <w:rFonts w:ascii="Arial" w:hAnsi="Arial" w:cs="Arial"/>
          <w:sz w:val="24"/>
          <w:szCs w:val="24"/>
        </w:rPr>
        <w:t>failed to work effectively together in problem solving</w:t>
      </w:r>
      <w:r w:rsidR="006137D1">
        <w:rPr>
          <w:rFonts w:ascii="Arial" w:hAnsi="Arial" w:cs="Arial"/>
          <w:sz w:val="24"/>
          <w:szCs w:val="24"/>
        </w:rPr>
        <w:t xml:space="preserve">, it </w:t>
      </w:r>
      <w:r w:rsidR="00954F74">
        <w:rPr>
          <w:rFonts w:ascii="Arial" w:hAnsi="Arial" w:cs="Arial"/>
          <w:sz w:val="24"/>
          <w:szCs w:val="24"/>
        </w:rPr>
        <w:t>required</w:t>
      </w:r>
      <w:r w:rsidR="006137D1">
        <w:rPr>
          <w:rFonts w:ascii="Arial" w:hAnsi="Arial" w:cs="Arial"/>
          <w:sz w:val="24"/>
          <w:szCs w:val="24"/>
        </w:rPr>
        <w:t xml:space="preserve"> a few attempts before realising </w:t>
      </w:r>
      <w:r w:rsidR="00954F74">
        <w:rPr>
          <w:rFonts w:ascii="Arial" w:hAnsi="Arial" w:cs="Arial"/>
          <w:sz w:val="24"/>
          <w:szCs w:val="24"/>
        </w:rPr>
        <w:t>the importance team</w:t>
      </w:r>
      <w:r w:rsidR="006137D1">
        <w:rPr>
          <w:rFonts w:ascii="Arial" w:hAnsi="Arial" w:cs="Arial"/>
          <w:sz w:val="24"/>
          <w:szCs w:val="24"/>
        </w:rPr>
        <w:t xml:space="preserve"> work to </w:t>
      </w:r>
      <w:r w:rsidR="00721E72">
        <w:rPr>
          <w:rFonts w:ascii="Arial" w:hAnsi="Arial" w:cs="Arial"/>
          <w:sz w:val="24"/>
          <w:szCs w:val="24"/>
        </w:rPr>
        <w:t xml:space="preserve">successfully </w:t>
      </w:r>
      <w:r w:rsidR="006137D1">
        <w:rPr>
          <w:rFonts w:ascii="Arial" w:hAnsi="Arial" w:cs="Arial"/>
          <w:sz w:val="24"/>
          <w:szCs w:val="24"/>
        </w:rPr>
        <w:t>complete the task.</w:t>
      </w:r>
    </w:p>
    <w:p w14:paraId="551EEF64" w14:textId="17B78EDF" w:rsidR="00082DB7" w:rsidRDefault="00965579" w:rsidP="00593A25">
      <w:pPr>
        <w:spacing w:line="480" w:lineRule="auto"/>
        <w:rPr>
          <w:rFonts w:ascii="Arial" w:hAnsi="Arial" w:cs="Arial"/>
          <w:color w:val="000000"/>
          <w:sz w:val="24"/>
          <w:szCs w:val="26"/>
          <w:shd w:val="clear" w:color="auto" w:fill="FFFFFF"/>
        </w:rPr>
      </w:pPr>
      <w:r>
        <w:rPr>
          <w:rFonts w:ascii="Arial" w:hAnsi="Arial" w:cs="Arial"/>
          <w:color w:val="000000"/>
          <w:sz w:val="24"/>
          <w:szCs w:val="26"/>
          <w:shd w:val="clear" w:color="auto" w:fill="FFFFFF"/>
        </w:rPr>
        <w:t xml:space="preserve">According to </w:t>
      </w:r>
      <w:r w:rsidR="0028185F">
        <w:rPr>
          <w:rFonts w:ascii="Arial" w:hAnsi="Arial" w:cs="Arial"/>
          <w:color w:val="000000"/>
          <w:sz w:val="24"/>
          <w:szCs w:val="26"/>
          <w:shd w:val="clear" w:color="auto" w:fill="FFFFFF"/>
        </w:rPr>
        <w:t>(</w:t>
      </w:r>
      <w:r>
        <w:rPr>
          <w:rFonts w:ascii="Arial" w:hAnsi="Arial" w:cs="Arial"/>
          <w:color w:val="000000"/>
          <w:sz w:val="24"/>
          <w:szCs w:val="26"/>
          <w:shd w:val="clear" w:color="auto" w:fill="FFFFFF"/>
        </w:rPr>
        <w:t>Vygotsky</w:t>
      </w:r>
      <w:r w:rsidR="008D2074">
        <w:rPr>
          <w:rFonts w:ascii="Arial" w:hAnsi="Arial" w:cs="Arial"/>
          <w:color w:val="000000"/>
          <w:sz w:val="24"/>
          <w:szCs w:val="26"/>
          <w:shd w:val="clear" w:color="auto" w:fill="FFFFFF"/>
        </w:rPr>
        <w:t>,</w:t>
      </w:r>
      <w:r>
        <w:rPr>
          <w:rFonts w:ascii="Arial" w:hAnsi="Arial" w:cs="Arial"/>
          <w:color w:val="000000"/>
          <w:sz w:val="24"/>
          <w:szCs w:val="26"/>
          <w:shd w:val="clear" w:color="auto" w:fill="FFFFFF"/>
        </w:rPr>
        <w:t xml:space="preserve"> 1978</w:t>
      </w:r>
      <w:r w:rsidR="00FB07CF">
        <w:rPr>
          <w:rFonts w:ascii="Arial" w:hAnsi="Arial" w:cs="Arial"/>
          <w:color w:val="000000"/>
          <w:sz w:val="24"/>
          <w:szCs w:val="26"/>
          <w:shd w:val="clear" w:color="auto" w:fill="FFFFFF"/>
        </w:rPr>
        <w:t>, p. unknown</w:t>
      </w:r>
      <w:r>
        <w:rPr>
          <w:rFonts w:ascii="Arial" w:hAnsi="Arial" w:cs="Arial"/>
          <w:color w:val="000000"/>
          <w:sz w:val="24"/>
          <w:szCs w:val="26"/>
          <w:shd w:val="clear" w:color="auto" w:fill="FFFFFF"/>
        </w:rPr>
        <w:t>) “</w:t>
      </w:r>
      <w:r w:rsidR="00B91B2F">
        <w:rPr>
          <w:rFonts w:ascii="Arial" w:hAnsi="Arial" w:cs="Arial"/>
          <w:color w:val="000000"/>
          <w:sz w:val="24"/>
          <w:szCs w:val="26"/>
          <w:shd w:val="clear" w:color="auto" w:fill="FFFFFF"/>
        </w:rPr>
        <w:t>S</w:t>
      </w:r>
      <w:r>
        <w:rPr>
          <w:rFonts w:ascii="Arial" w:hAnsi="Arial" w:cs="Arial"/>
          <w:color w:val="000000"/>
          <w:sz w:val="24"/>
          <w:szCs w:val="26"/>
          <w:shd w:val="clear" w:color="auto" w:fill="FFFFFF"/>
        </w:rPr>
        <w:t>caffolding refers to the adjustment that one must make with supports, in order to enhance the child’s independence and confidence in learning new skills”.</w:t>
      </w:r>
      <w:r w:rsidR="000606E4">
        <w:rPr>
          <w:rFonts w:ascii="Arial" w:hAnsi="Arial" w:cs="Arial"/>
          <w:color w:val="000000"/>
          <w:sz w:val="24"/>
          <w:szCs w:val="26"/>
          <w:shd w:val="clear" w:color="auto" w:fill="FFFFFF"/>
        </w:rPr>
        <w:t xml:space="preserve"> </w:t>
      </w:r>
      <w:r w:rsidR="00700B68">
        <w:rPr>
          <w:rFonts w:ascii="Arial" w:hAnsi="Arial" w:cs="Arial"/>
          <w:color w:val="000000"/>
          <w:sz w:val="24"/>
          <w:szCs w:val="26"/>
          <w:shd w:val="clear" w:color="auto" w:fill="FFFFFF"/>
        </w:rPr>
        <w:t xml:space="preserve">Although Vygotsky (1978) </w:t>
      </w:r>
      <w:r w:rsidR="00162C2D">
        <w:rPr>
          <w:rFonts w:ascii="Arial" w:hAnsi="Arial" w:cs="Arial"/>
          <w:color w:val="000000"/>
          <w:sz w:val="24"/>
          <w:szCs w:val="26"/>
          <w:shd w:val="clear" w:color="auto" w:fill="FFFFFF"/>
        </w:rPr>
        <w:t>informs</w:t>
      </w:r>
      <w:r w:rsidR="00700B68">
        <w:rPr>
          <w:rFonts w:ascii="Arial" w:hAnsi="Arial" w:cs="Arial"/>
          <w:color w:val="000000"/>
          <w:sz w:val="24"/>
          <w:szCs w:val="26"/>
          <w:shd w:val="clear" w:color="auto" w:fill="FFFFFF"/>
        </w:rPr>
        <w:t xml:space="preserve"> us that scaffolding happens with support, </w:t>
      </w:r>
      <w:r w:rsidR="00BA6EB7">
        <w:rPr>
          <w:rFonts w:ascii="Arial" w:hAnsi="Arial" w:cs="Arial"/>
          <w:color w:val="000000"/>
          <w:sz w:val="24"/>
          <w:szCs w:val="26"/>
          <w:shd w:val="clear" w:color="auto" w:fill="FFFFFF"/>
        </w:rPr>
        <w:t xml:space="preserve">it was clear me to that the </w:t>
      </w:r>
      <w:r w:rsidR="00FB290D">
        <w:rPr>
          <w:rFonts w:ascii="Arial" w:hAnsi="Arial" w:cs="Arial"/>
          <w:color w:val="000000"/>
          <w:sz w:val="24"/>
          <w:szCs w:val="26"/>
          <w:shd w:val="clear" w:color="auto" w:fill="FFFFFF"/>
        </w:rPr>
        <w:t xml:space="preserve">children felt at ease </w:t>
      </w:r>
      <w:r w:rsidR="00BA6EB7">
        <w:rPr>
          <w:rFonts w:ascii="Arial" w:hAnsi="Arial" w:cs="Arial"/>
          <w:color w:val="000000"/>
          <w:sz w:val="24"/>
          <w:szCs w:val="26"/>
          <w:shd w:val="clear" w:color="auto" w:fill="FFFFFF"/>
        </w:rPr>
        <w:lastRenderedPageBreak/>
        <w:t xml:space="preserve">throughout </w:t>
      </w:r>
      <w:r w:rsidR="00FB290D">
        <w:rPr>
          <w:rFonts w:ascii="Arial" w:hAnsi="Arial" w:cs="Arial"/>
          <w:color w:val="000000"/>
          <w:sz w:val="24"/>
          <w:szCs w:val="26"/>
          <w:shd w:val="clear" w:color="auto" w:fill="FFFFFF"/>
        </w:rPr>
        <w:t xml:space="preserve">their </w:t>
      </w:r>
      <w:r w:rsidR="00425910">
        <w:rPr>
          <w:rFonts w:ascii="Arial" w:hAnsi="Arial" w:cs="Arial"/>
          <w:color w:val="000000"/>
          <w:sz w:val="24"/>
          <w:szCs w:val="26"/>
          <w:shd w:val="clear" w:color="auto" w:fill="FFFFFF"/>
        </w:rPr>
        <w:t xml:space="preserve">child-led </w:t>
      </w:r>
      <w:r w:rsidR="00FB290D">
        <w:rPr>
          <w:rFonts w:ascii="Arial" w:hAnsi="Arial" w:cs="Arial"/>
          <w:color w:val="000000"/>
          <w:sz w:val="24"/>
          <w:szCs w:val="26"/>
          <w:shd w:val="clear" w:color="auto" w:fill="FFFFFF"/>
        </w:rPr>
        <w:t xml:space="preserve">challenge as there </w:t>
      </w:r>
      <w:r w:rsidR="009D350D">
        <w:rPr>
          <w:rFonts w:ascii="Arial" w:hAnsi="Arial" w:cs="Arial"/>
          <w:color w:val="000000"/>
          <w:sz w:val="24"/>
          <w:szCs w:val="26"/>
          <w:shd w:val="clear" w:color="auto" w:fill="FFFFFF"/>
        </w:rPr>
        <w:t>were</w:t>
      </w:r>
      <w:r w:rsidR="00FB290D">
        <w:rPr>
          <w:rFonts w:ascii="Arial" w:hAnsi="Arial" w:cs="Arial"/>
          <w:color w:val="000000"/>
          <w:sz w:val="24"/>
          <w:szCs w:val="26"/>
          <w:shd w:val="clear" w:color="auto" w:fill="FFFFFF"/>
        </w:rPr>
        <w:t xml:space="preserve"> no</w:t>
      </w:r>
      <w:r w:rsidR="009D350D">
        <w:rPr>
          <w:rFonts w:ascii="Arial" w:hAnsi="Arial" w:cs="Arial"/>
          <w:color w:val="000000"/>
          <w:sz w:val="24"/>
          <w:szCs w:val="26"/>
          <w:shd w:val="clear" w:color="auto" w:fill="FFFFFF"/>
        </w:rPr>
        <w:t xml:space="preserve"> orders delivered by a teacher</w:t>
      </w:r>
      <w:r w:rsidR="00FB290D">
        <w:rPr>
          <w:rFonts w:ascii="Arial" w:hAnsi="Arial" w:cs="Arial"/>
          <w:color w:val="000000"/>
          <w:sz w:val="24"/>
          <w:szCs w:val="26"/>
          <w:shd w:val="clear" w:color="auto" w:fill="FFFFFF"/>
        </w:rPr>
        <w:t xml:space="preserve">, </w:t>
      </w:r>
      <w:r w:rsidR="00425910">
        <w:rPr>
          <w:rFonts w:ascii="Arial" w:hAnsi="Arial" w:cs="Arial"/>
          <w:color w:val="000000"/>
          <w:sz w:val="24"/>
          <w:szCs w:val="26"/>
          <w:shd w:val="clear" w:color="auto" w:fill="FFFFFF"/>
        </w:rPr>
        <w:t xml:space="preserve">allowing </w:t>
      </w:r>
      <w:r w:rsidR="00FB290D">
        <w:rPr>
          <w:rFonts w:ascii="Arial" w:hAnsi="Arial" w:cs="Arial"/>
          <w:color w:val="000000"/>
          <w:sz w:val="24"/>
          <w:szCs w:val="26"/>
          <w:shd w:val="clear" w:color="auto" w:fill="FFFFFF"/>
        </w:rPr>
        <w:t>the children</w:t>
      </w:r>
      <w:r w:rsidR="00425910">
        <w:rPr>
          <w:rFonts w:ascii="Arial" w:hAnsi="Arial" w:cs="Arial"/>
          <w:color w:val="000000"/>
          <w:sz w:val="24"/>
          <w:szCs w:val="26"/>
          <w:shd w:val="clear" w:color="auto" w:fill="FFFFFF"/>
        </w:rPr>
        <w:t xml:space="preserve"> </w:t>
      </w:r>
      <w:r w:rsidR="00FB290D">
        <w:rPr>
          <w:rFonts w:ascii="Arial" w:hAnsi="Arial" w:cs="Arial"/>
          <w:color w:val="000000"/>
          <w:sz w:val="24"/>
          <w:szCs w:val="26"/>
          <w:shd w:val="clear" w:color="auto" w:fill="FFFFFF"/>
        </w:rPr>
        <w:t xml:space="preserve">to develop their independence and confidence </w:t>
      </w:r>
      <w:r w:rsidR="003F7714">
        <w:rPr>
          <w:rFonts w:ascii="Arial" w:hAnsi="Arial" w:cs="Arial"/>
          <w:color w:val="000000"/>
          <w:sz w:val="24"/>
          <w:szCs w:val="26"/>
          <w:shd w:val="clear" w:color="auto" w:fill="FFFFFF"/>
        </w:rPr>
        <w:t>in</w:t>
      </w:r>
      <w:r w:rsidR="00FB290D">
        <w:rPr>
          <w:rFonts w:ascii="Arial" w:hAnsi="Arial" w:cs="Arial"/>
          <w:color w:val="000000"/>
          <w:sz w:val="24"/>
          <w:szCs w:val="26"/>
          <w:shd w:val="clear" w:color="auto" w:fill="FFFFFF"/>
        </w:rPr>
        <w:t xml:space="preserve"> making their own decisions. </w:t>
      </w:r>
      <w:r w:rsidR="00F27619">
        <w:rPr>
          <w:rFonts w:ascii="Arial" w:hAnsi="Arial" w:cs="Arial"/>
          <w:color w:val="000000"/>
          <w:sz w:val="24"/>
          <w:szCs w:val="26"/>
          <w:shd w:val="clear" w:color="auto" w:fill="FFFFFF"/>
        </w:rPr>
        <w:t xml:space="preserve">This observation </w:t>
      </w:r>
      <w:r w:rsidR="004C23F0">
        <w:rPr>
          <w:rFonts w:ascii="Arial" w:hAnsi="Arial" w:cs="Arial"/>
          <w:color w:val="000000"/>
          <w:sz w:val="24"/>
          <w:szCs w:val="26"/>
          <w:shd w:val="clear" w:color="auto" w:fill="FFFFFF"/>
        </w:rPr>
        <w:t>displaying</w:t>
      </w:r>
      <w:r w:rsidR="00F27619">
        <w:rPr>
          <w:rFonts w:ascii="Arial" w:hAnsi="Arial" w:cs="Arial"/>
          <w:color w:val="000000"/>
          <w:sz w:val="24"/>
          <w:szCs w:val="26"/>
          <w:shd w:val="clear" w:color="auto" w:fill="FFFFFF"/>
        </w:rPr>
        <w:t xml:space="preserve"> </w:t>
      </w:r>
      <w:r w:rsidR="004C23F0">
        <w:rPr>
          <w:rFonts w:ascii="Arial" w:hAnsi="Arial" w:cs="Arial"/>
          <w:color w:val="000000"/>
          <w:sz w:val="24"/>
          <w:szCs w:val="26"/>
          <w:shd w:val="clear" w:color="auto" w:fill="FFFFFF"/>
        </w:rPr>
        <w:t xml:space="preserve">the enormity of enjoyment from the children in </w:t>
      </w:r>
      <w:r w:rsidR="000606E4">
        <w:rPr>
          <w:rFonts w:ascii="Arial" w:hAnsi="Arial" w:cs="Arial"/>
          <w:color w:val="000000"/>
          <w:sz w:val="24"/>
          <w:szCs w:val="26"/>
          <w:shd w:val="clear" w:color="auto" w:fill="FFFFFF"/>
        </w:rPr>
        <w:t>exploring what skills and ideas they already knew and how to put them into reality</w:t>
      </w:r>
      <w:r w:rsidR="0049757C">
        <w:rPr>
          <w:rFonts w:ascii="Arial" w:hAnsi="Arial" w:cs="Arial"/>
          <w:color w:val="000000"/>
          <w:sz w:val="24"/>
          <w:szCs w:val="26"/>
          <w:shd w:val="clear" w:color="auto" w:fill="FFFFFF"/>
        </w:rPr>
        <w:t xml:space="preserve">. </w:t>
      </w:r>
    </w:p>
    <w:p w14:paraId="05FBC4B7" w14:textId="6973E3A1" w:rsidR="009F2FC3" w:rsidRPr="001E2287" w:rsidRDefault="009F2FC3" w:rsidP="00593A25">
      <w:pPr>
        <w:spacing w:line="480" w:lineRule="auto"/>
        <w:rPr>
          <w:rFonts w:ascii="Arial" w:hAnsi="Arial" w:cs="Arial"/>
          <w:color w:val="000000"/>
          <w:sz w:val="24"/>
          <w:szCs w:val="26"/>
          <w:shd w:val="clear" w:color="auto" w:fill="FFFFFF"/>
        </w:rPr>
      </w:pPr>
      <w:r>
        <w:rPr>
          <w:rFonts w:ascii="Arial" w:hAnsi="Arial" w:cs="Arial"/>
          <w:color w:val="000000"/>
          <w:sz w:val="24"/>
          <w:szCs w:val="26"/>
          <w:shd w:val="clear" w:color="auto" w:fill="FFFFFF"/>
        </w:rPr>
        <w:t xml:space="preserve">The scaffolding technique plays a big part </w:t>
      </w:r>
      <w:r w:rsidR="00DC290E">
        <w:rPr>
          <w:rFonts w:ascii="Arial" w:hAnsi="Arial" w:cs="Arial"/>
          <w:color w:val="000000"/>
          <w:sz w:val="24"/>
          <w:szCs w:val="26"/>
          <w:shd w:val="clear" w:color="auto" w:fill="FFFFFF"/>
        </w:rPr>
        <w:t>in</w:t>
      </w:r>
      <w:r>
        <w:rPr>
          <w:rFonts w:ascii="Arial" w:hAnsi="Arial" w:cs="Arial"/>
          <w:color w:val="000000"/>
          <w:sz w:val="24"/>
          <w:szCs w:val="26"/>
          <w:shd w:val="clear" w:color="auto" w:fill="FFFFFF"/>
        </w:rPr>
        <w:t xml:space="preserve"> effective teaching. The classroom teacher should continue to adjust the level of help</w:t>
      </w:r>
      <w:r w:rsidR="00DC290E">
        <w:rPr>
          <w:rFonts w:ascii="Arial" w:hAnsi="Arial" w:cs="Arial"/>
          <w:color w:val="000000"/>
          <w:sz w:val="24"/>
          <w:szCs w:val="26"/>
          <w:shd w:val="clear" w:color="auto" w:fill="FFFFFF"/>
        </w:rPr>
        <w:t xml:space="preserve"> and </w:t>
      </w:r>
      <w:r>
        <w:rPr>
          <w:rFonts w:ascii="Arial" w:hAnsi="Arial" w:cs="Arial"/>
          <w:color w:val="000000"/>
          <w:sz w:val="24"/>
          <w:szCs w:val="26"/>
          <w:shd w:val="clear" w:color="auto" w:fill="FFFFFF"/>
        </w:rPr>
        <w:t>support given to the children</w:t>
      </w:r>
      <w:r w:rsidR="005F36C3">
        <w:rPr>
          <w:rFonts w:ascii="Arial" w:hAnsi="Arial" w:cs="Arial"/>
          <w:color w:val="000000"/>
          <w:sz w:val="24"/>
          <w:szCs w:val="26"/>
          <w:shd w:val="clear" w:color="auto" w:fill="FFFFFF"/>
        </w:rPr>
        <w:t xml:space="preserve"> </w:t>
      </w:r>
      <w:r>
        <w:rPr>
          <w:rFonts w:ascii="Arial" w:hAnsi="Arial" w:cs="Arial"/>
          <w:color w:val="000000"/>
          <w:sz w:val="24"/>
          <w:szCs w:val="26"/>
          <w:shd w:val="clear" w:color="auto" w:fill="FFFFFF"/>
        </w:rPr>
        <w:t xml:space="preserve">according to their level of performance. </w:t>
      </w:r>
      <w:r w:rsidR="00155D38">
        <w:rPr>
          <w:rFonts w:ascii="Arial" w:hAnsi="Arial" w:cs="Arial"/>
          <w:color w:val="000000"/>
          <w:sz w:val="24"/>
          <w:szCs w:val="26"/>
          <w:shd w:val="clear" w:color="auto" w:fill="FFFFFF"/>
        </w:rPr>
        <w:t>(</w:t>
      </w:r>
      <w:r>
        <w:rPr>
          <w:rFonts w:ascii="Arial" w:hAnsi="Arial" w:cs="Arial"/>
          <w:color w:val="000000"/>
          <w:sz w:val="24"/>
          <w:szCs w:val="26"/>
          <w:shd w:val="clear" w:color="auto" w:fill="FFFFFF"/>
        </w:rPr>
        <w:t>Copple &amp; Bredekamp</w:t>
      </w:r>
      <w:r w:rsidR="008D2074">
        <w:rPr>
          <w:rFonts w:ascii="Arial" w:hAnsi="Arial" w:cs="Arial"/>
          <w:color w:val="000000"/>
          <w:sz w:val="24"/>
          <w:szCs w:val="26"/>
          <w:shd w:val="clear" w:color="auto" w:fill="FFFFFF"/>
        </w:rPr>
        <w:t>,</w:t>
      </w:r>
      <w:r>
        <w:rPr>
          <w:rFonts w:ascii="Arial" w:hAnsi="Arial" w:cs="Arial"/>
          <w:color w:val="000000"/>
          <w:sz w:val="24"/>
          <w:szCs w:val="26"/>
          <w:shd w:val="clear" w:color="auto" w:fill="FFFFFF"/>
        </w:rPr>
        <w:t xml:space="preserve"> 2009</w:t>
      </w:r>
      <w:r w:rsidR="00155D38">
        <w:rPr>
          <w:rFonts w:ascii="Arial" w:hAnsi="Arial" w:cs="Arial"/>
          <w:color w:val="000000"/>
          <w:sz w:val="24"/>
          <w:szCs w:val="26"/>
          <w:shd w:val="clear" w:color="auto" w:fill="FFFFFF"/>
        </w:rPr>
        <w:t xml:space="preserve">, cited in </w:t>
      </w:r>
      <w:hyperlink r:id="rId7" w:history="1">
        <w:r w:rsidR="00155D38" w:rsidRPr="00E4709A">
          <w:rPr>
            <w:rStyle w:val="Hyperlink"/>
            <w:rFonts w:ascii="Arial" w:hAnsi="Arial" w:cs="Arial"/>
            <w:sz w:val="24"/>
            <w:szCs w:val="26"/>
            <w:shd w:val="clear" w:color="auto" w:fill="FFFFFF"/>
          </w:rPr>
          <w:t>https://www.simplypsychology.org/Zone-of-Proximal-Development.html</w:t>
        </w:r>
      </w:hyperlink>
      <w:r>
        <w:rPr>
          <w:rFonts w:ascii="Arial" w:hAnsi="Arial" w:cs="Arial"/>
          <w:color w:val="000000"/>
          <w:sz w:val="24"/>
          <w:szCs w:val="26"/>
          <w:shd w:val="clear" w:color="auto" w:fill="FFFFFF"/>
        </w:rPr>
        <w:t>) states that “</w:t>
      </w:r>
      <w:r w:rsidR="00B91B2F">
        <w:rPr>
          <w:rFonts w:ascii="Arial" w:hAnsi="Arial" w:cs="Arial"/>
          <w:color w:val="000000"/>
          <w:sz w:val="24"/>
          <w:szCs w:val="26"/>
          <w:shd w:val="clear" w:color="auto" w:fill="FFFFFF"/>
        </w:rPr>
        <w:t>I</w:t>
      </w:r>
      <w:r>
        <w:rPr>
          <w:rFonts w:ascii="Arial" w:hAnsi="Arial" w:cs="Arial"/>
          <w:color w:val="000000"/>
          <w:sz w:val="24"/>
          <w:szCs w:val="26"/>
          <w:shd w:val="clear" w:color="auto" w:fill="FFFFFF"/>
        </w:rPr>
        <w:t xml:space="preserve">n the classroom, scaffolding can include modelling a skill, providing hints or cues, and adapting material or activity”. Considering my event was a challenge, the children were </w:t>
      </w:r>
      <w:r w:rsidR="00DC290E">
        <w:rPr>
          <w:rFonts w:ascii="Arial" w:hAnsi="Arial" w:cs="Arial"/>
          <w:color w:val="000000"/>
          <w:sz w:val="24"/>
          <w:szCs w:val="26"/>
          <w:shd w:val="clear" w:color="auto" w:fill="FFFFFF"/>
        </w:rPr>
        <w:t>unable</w:t>
      </w:r>
      <w:r>
        <w:rPr>
          <w:rFonts w:ascii="Arial" w:hAnsi="Arial" w:cs="Arial"/>
          <w:color w:val="000000"/>
          <w:sz w:val="24"/>
          <w:szCs w:val="26"/>
          <w:shd w:val="clear" w:color="auto" w:fill="FFFFFF"/>
        </w:rPr>
        <w:t xml:space="preserve"> to receive any </w:t>
      </w:r>
      <w:r w:rsidR="004034BC">
        <w:rPr>
          <w:rFonts w:ascii="Arial" w:hAnsi="Arial" w:cs="Arial"/>
          <w:color w:val="000000"/>
          <w:sz w:val="24"/>
          <w:szCs w:val="26"/>
          <w:shd w:val="clear" w:color="auto" w:fill="FFFFFF"/>
        </w:rPr>
        <w:t>support</w:t>
      </w:r>
      <w:r>
        <w:rPr>
          <w:rFonts w:ascii="Arial" w:hAnsi="Arial" w:cs="Arial"/>
          <w:color w:val="000000"/>
          <w:sz w:val="24"/>
          <w:szCs w:val="26"/>
          <w:shd w:val="clear" w:color="auto" w:fill="FFFFFF"/>
        </w:rPr>
        <w:t xml:space="preserve"> </w:t>
      </w:r>
      <w:r w:rsidR="002D38F8">
        <w:rPr>
          <w:rFonts w:ascii="Arial" w:hAnsi="Arial" w:cs="Arial"/>
          <w:color w:val="000000"/>
          <w:sz w:val="24"/>
          <w:szCs w:val="26"/>
          <w:shd w:val="clear" w:color="auto" w:fill="FFFFFF"/>
        </w:rPr>
        <w:t>from</w:t>
      </w:r>
      <w:r>
        <w:rPr>
          <w:rFonts w:ascii="Arial" w:hAnsi="Arial" w:cs="Arial"/>
          <w:color w:val="000000"/>
          <w:sz w:val="24"/>
          <w:szCs w:val="26"/>
          <w:shd w:val="clear" w:color="auto" w:fill="FFFFFF"/>
        </w:rPr>
        <w:t xml:space="preserve"> the teachers</w:t>
      </w:r>
      <w:r w:rsidR="00420A12">
        <w:rPr>
          <w:rFonts w:ascii="Arial" w:hAnsi="Arial" w:cs="Arial"/>
          <w:color w:val="000000"/>
          <w:sz w:val="24"/>
          <w:szCs w:val="26"/>
          <w:shd w:val="clear" w:color="auto" w:fill="FFFFFF"/>
        </w:rPr>
        <w:t xml:space="preserve">. Following the activity, the children </w:t>
      </w:r>
      <w:r w:rsidR="002D38F8">
        <w:rPr>
          <w:rFonts w:ascii="Arial" w:hAnsi="Arial" w:cs="Arial"/>
          <w:color w:val="000000"/>
          <w:sz w:val="24"/>
          <w:szCs w:val="26"/>
          <w:shd w:val="clear" w:color="auto" w:fill="FFFFFF"/>
        </w:rPr>
        <w:t xml:space="preserve">had the opportunity to </w:t>
      </w:r>
      <w:r w:rsidR="00420A12">
        <w:rPr>
          <w:rFonts w:ascii="Arial" w:hAnsi="Arial" w:cs="Arial"/>
          <w:color w:val="000000"/>
          <w:sz w:val="24"/>
          <w:szCs w:val="26"/>
          <w:shd w:val="clear" w:color="auto" w:fill="FFFFFF"/>
        </w:rPr>
        <w:t xml:space="preserve">feedback to the teacher </w:t>
      </w:r>
      <w:r w:rsidR="00DC290E">
        <w:rPr>
          <w:rFonts w:ascii="Arial" w:hAnsi="Arial" w:cs="Arial"/>
          <w:color w:val="000000"/>
          <w:sz w:val="24"/>
          <w:szCs w:val="26"/>
          <w:shd w:val="clear" w:color="auto" w:fill="FFFFFF"/>
        </w:rPr>
        <w:t xml:space="preserve">on their process of constructing </w:t>
      </w:r>
      <w:r w:rsidR="00420A12">
        <w:rPr>
          <w:rFonts w:ascii="Arial" w:hAnsi="Arial" w:cs="Arial"/>
          <w:color w:val="000000"/>
          <w:sz w:val="24"/>
          <w:szCs w:val="26"/>
          <w:shd w:val="clear" w:color="auto" w:fill="FFFFFF"/>
        </w:rPr>
        <w:t>their shelter, what materials they used, and how they could improve</w:t>
      </w:r>
      <w:r w:rsidR="00DC290E">
        <w:rPr>
          <w:rFonts w:ascii="Arial" w:hAnsi="Arial" w:cs="Arial"/>
          <w:color w:val="000000"/>
          <w:sz w:val="24"/>
          <w:szCs w:val="26"/>
          <w:shd w:val="clear" w:color="auto" w:fill="FFFFFF"/>
        </w:rPr>
        <w:t xml:space="preserve"> on</w:t>
      </w:r>
      <w:r w:rsidR="00420A12">
        <w:rPr>
          <w:rFonts w:ascii="Arial" w:hAnsi="Arial" w:cs="Arial"/>
          <w:color w:val="000000"/>
          <w:sz w:val="24"/>
          <w:szCs w:val="26"/>
          <w:shd w:val="clear" w:color="auto" w:fill="FFFFFF"/>
        </w:rPr>
        <w:t xml:space="preserve"> it</w:t>
      </w:r>
      <w:r w:rsidR="0090241B">
        <w:rPr>
          <w:rFonts w:ascii="Arial" w:hAnsi="Arial" w:cs="Arial"/>
          <w:color w:val="000000"/>
          <w:sz w:val="24"/>
          <w:szCs w:val="26"/>
          <w:shd w:val="clear" w:color="auto" w:fill="FFFFFF"/>
        </w:rPr>
        <w:t xml:space="preserve"> </w:t>
      </w:r>
      <w:r w:rsidR="00420A12">
        <w:rPr>
          <w:rFonts w:ascii="Arial" w:hAnsi="Arial" w:cs="Arial"/>
          <w:color w:val="000000"/>
          <w:sz w:val="24"/>
          <w:szCs w:val="26"/>
          <w:shd w:val="clear" w:color="auto" w:fill="FFFFFF"/>
        </w:rPr>
        <w:t>next time.</w:t>
      </w:r>
    </w:p>
    <w:p w14:paraId="6858A6E2" w14:textId="30EFBEDF" w:rsidR="00137671" w:rsidRDefault="009529FB" w:rsidP="00593A25">
      <w:pPr>
        <w:spacing w:line="480" w:lineRule="auto"/>
        <w:rPr>
          <w:rFonts w:ascii="Arial" w:hAnsi="Arial" w:cs="Arial"/>
          <w:sz w:val="24"/>
          <w:szCs w:val="24"/>
        </w:rPr>
      </w:pPr>
      <w:r>
        <w:rPr>
          <w:rFonts w:ascii="Arial" w:hAnsi="Arial" w:cs="Arial"/>
          <w:sz w:val="24"/>
        </w:rPr>
        <w:t>(</w:t>
      </w:r>
      <w:r w:rsidR="00A34BB2">
        <w:rPr>
          <w:rFonts w:ascii="Arial" w:hAnsi="Arial" w:cs="Arial"/>
          <w:sz w:val="24"/>
        </w:rPr>
        <w:t>Dweck</w:t>
      </w:r>
      <w:r w:rsidR="008D2074">
        <w:rPr>
          <w:rFonts w:ascii="Arial" w:hAnsi="Arial" w:cs="Arial"/>
          <w:sz w:val="24"/>
        </w:rPr>
        <w:t>,</w:t>
      </w:r>
      <w:r w:rsidR="00A34BB2">
        <w:rPr>
          <w:rFonts w:ascii="Arial" w:hAnsi="Arial" w:cs="Arial"/>
          <w:sz w:val="24"/>
        </w:rPr>
        <w:t xml:space="preserve"> 2006</w:t>
      </w:r>
      <w:r w:rsidR="00B613C1">
        <w:rPr>
          <w:rFonts w:ascii="Arial" w:hAnsi="Arial" w:cs="Arial"/>
          <w:sz w:val="24"/>
        </w:rPr>
        <w:t>, p. unknown</w:t>
      </w:r>
      <w:r w:rsidR="00A34BB2">
        <w:rPr>
          <w:rFonts w:ascii="Arial" w:hAnsi="Arial" w:cs="Arial"/>
          <w:sz w:val="24"/>
        </w:rPr>
        <w:t xml:space="preserve">) identified </w:t>
      </w:r>
      <w:r w:rsidR="008D2074">
        <w:rPr>
          <w:rFonts w:ascii="Arial" w:hAnsi="Arial" w:cs="Arial"/>
          <w:sz w:val="24"/>
        </w:rPr>
        <w:t>“</w:t>
      </w:r>
      <w:r w:rsidR="00B91B2F">
        <w:rPr>
          <w:rFonts w:ascii="Arial" w:hAnsi="Arial" w:cs="Arial"/>
          <w:sz w:val="24"/>
        </w:rPr>
        <w:t>T</w:t>
      </w:r>
      <w:r w:rsidR="00A34BB2">
        <w:rPr>
          <w:rFonts w:ascii="Arial" w:hAnsi="Arial" w:cs="Arial"/>
          <w:sz w:val="24"/>
        </w:rPr>
        <w:t xml:space="preserve">he impact on children’s learning of having a ‘fixed mindset’”. What Dweck (2006) is telling us is that children are not fully engaged in their learning. Children have learned that eventually the teachers will tell them how to do their work, and that there is always a ‘right answer’ – this then triggering children to lose all confidence, and </w:t>
      </w:r>
      <w:r w:rsidR="00456D4B">
        <w:rPr>
          <w:rFonts w:ascii="Arial" w:hAnsi="Arial" w:cs="Arial"/>
          <w:sz w:val="24"/>
        </w:rPr>
        <w:t xml:space="preserve">not take the leap forward and </w:t>
      </w:r>
      <w:r w:rsidR="005F78DA">
        <w:rPr>
          <w:rFonts w:ascii="Arial" w:hAnsi="Arial" w:cs="Arial"/>
          <w:sz w:val="24"/>
        </w:rPr>
        <w:t>attempt it</w:t>
      </w:r>
      <w:r w:rsidR="00456D4B">
        <w:rPr>
          <w:rFonts w:ascii="Arial" w:hAnsi="Arial" w:cs="Arial"/>
          <w:sz w:val="24"/>
        </w:rPr>
        <w:t xml:space="preserve"> </w:t>
      </w:r>
      <w:r w:rsidR="005F78DA">
        <w:rPr>
          <w:rFonts w:ascii="Arial" w:hAnsi="Arial" w:cs="Arial"/>
          <w:sz w:val="24"/>
        </w:rPr>
        <w:t xml:space="preserve">for </w:t>
      </w:r>
      <w:r w:rsidR="00456D4B">
        <w:rPr>
          <w:rFonts w:ascii="Arial" w:hAnsi="Arial" w:cs="Arial"/>
          <w:sz w:val="24"/>
        </w:rPr>
        <w:t xml:space="preserve">themselves. </w:t>
      </w:r>
      <w:r w:rsidR="007F4010">
        <w:rPr>
          <w:rFonts w:ascii="Arial" w:hAnsi="Arial" w:cs="Arial"/>
          <w:sz w:val="24"/>
        </w:rPr>
        <w:t xml:space="preserve">In comparison to Dweck, </w:t>
      </w:r>
      <w:r w:rsidR="007F4010">
        <w:rPr>
          <w:rFonts w:ascii="Arial" w:hAnsi="Arial" w:cs="Arial"/>
          <w:sz w:val="24"/>
          <w:szCs w:val="24"/>
        </w:rPr>
        <w:t>Whitebread</w:t>
      </w:r>
      <w:r w:rsidR="000C0288">
        <w:rPr>
          <w:rFonts w:ascii="Arial" w:hAnsi="Arial" w:cs="Arial"/>
          <w:sz w:val="24"/>
          <w:szCs w:val="24"/>
        </w:rPr>
        <w:t xml:space="preserve"> </w:t>
      </w:r>
      <w:r w:rsidR="007F4010">
        <w:rPr>
          <w:rFonts w:ascii="Arial" w:hAnsi="Arial" w:cs="Arial"/>
          <w:sz w:val="24"/>
          <w:szCs w:val="24"/>
        </w:rPr>
        <w:t xml:space="preserve">states that self-regulation incorporates a range of vital ‘learnacy’ skills which is developed from the children’s experience of play, either on their own, or with their peers. </w:t>
      </w:r>
    </w:p>
    <w:p w14:paraId="27CBBA13" w14:textId="57AF9DAE" w:rsidR="00137671" w:rsidRDefault="007F4010" w:rsidP="00593A25">
      <w:pPr>
        <w:spacing w:line="480" w:lineRule="auto"/>
        <w:ind w:left="720"/>
        <w:rPr>
          <w:rFonts w:ascii="Arial" w:hAnsi="Arial" w:cs="Arial"/>
          <w:sz w:val="24"/>
          <w:szCs w:val="24"/>
        </w:rPr>
      </w:pPr>
      <w:r w:rsidRPr="00C6631C">
        <w:rPr>
          <w:rFonts w:ascii="Arial" w:hAnsi="Arial" w:cs="Arial"/>
          <w:sz w:val="24"/>
          <w:szCs w:val="24"/>
        </w:rPr>
        <w:lastRenderedPageBreak/>
        <w:t>“It includes children feeling intrinsically motivated to be involved and engaged in an activity, where they seek out challenges and persist at the task even when the going gets tough.”</w:t>
      </w:r>
      <w:r>
        <w:rPr>
          <w:rFonts w:ascii="Arial" w:hAnsi="Arial" w:cs="Arial"/>
          <w:sz w:val="24"/>
          <w:szCs w:val="24"/>
        </w:rPr>
        <w:t xml:space="preserve"> </w:t>
      </w:r>
      <w:r w:rsidR="00137671">
        <w:rPr>
          <w:rFonts w:ascii="Arial" w:hAnsi="Arial" w:cs="Arial"/>
          <w:sz w:val="24"/>
          <w:szCs w:val="24"/>
        </w:rPr>
        <w:t>(</w:t>
      </w:r>
      <w:r>
        <w:rPr>
          <w:rFonts w:ascii="Arial" w:hAnsi="Arial" w:cs="Arial"/>
          <w:sz w:val="24"/>
          <w:szCs w:val="24"/>
        </w:rPr>
        <w:t>Whitebread</w:t>
      </w:r>
      <w:r w:rsidR="00FA1B98">
        <w:rPr>
          <w:rFonts w:ascii="Arial" w:hAnsi="Arial" w:cs="Arial"/>
          <w:sz w:val="24"/>
          <w:szCs w:val="24"/>
        </w:rPr>
        <w:t>,</w:t>
      </w:r>
      <w:r>
        <w:rPr>
          <w:rFonts w:ascii="Arial" w:hAnsi="Arial" w:cs="Arial"/>
          <w:sz w:val="24"/>
          <w:szCs w:val="24"/>
        </w:rPr>
        <w:t xml:space="preserve"> 2011</w:t>
      </w:r>
      <w:r w:rsidR="006D1465">
        <w:rPr>
          <w:rFonts w:ascii="Arial" w:hAnsi="Arial" w:cs="Arial"/>
          <w:sz w:val="24"/>
          <w:szCs w:val="24"/>
        </w:rPr>
        <w:t>, p. unknown</w:t>
      </w:r>
      <w:r>
        <w:rPr>
          <w:rFonts w:ascii="Arial" w:hAnsi="Arial" w:cs="Arial"/>
          <w:sz w:val="24"/>
          <w:szCs w:val="24"/>
        </w:rPr>
        <w:t xml:space="preserve">). </w:t>
      </w:r>
    </w:p>
    <w:p w14:paraId="0151E494" w14:textId="18363F21" w:rsidR="00F43900" w:rsidRPr="00F43900" w:rsidRDefault="007F4010" w:rsidP="00593A25">
      <w:pPr>
        <w:spacing w:line="480" w:lineRule="auto"/>
        <w:rPr>
          <w:rFonts w:ascii="Arial" w:hAnsi="Arial" w:cs="Arial"/>
          <w:sz w:val="24"/>
          <w:szCs w:val="24"/>
        </w:rPr>
      </w:pPr>
      <w:r>
        <w:rPr>
          <w:rFonts w:ascii="Arial" w:hAnsi="Arial" w:cs="Arial"/>
          <w:sz w:val="24"/>
          <w:szCs w:val="24"/>
        </w:rPr>
        <w:t xml:space="preserve">Group one had to overcome a few barriers whilst building their shelter, </w:t>
      </w:r>
      <w:r w:rsidR="005F78DA">
        <w:rPr>
          <w:rFonts w:ascii="Arial" w:hAnsi="Arial" w:cs="Arial"/>
          <w:sz w:val="24"/>
          <w:szCs w:val="24"/>
        </w:rPr>
        <w:t xml:space="preserve">on many occasions the temptation to abandon their task </w:t>
      </w:r>
      <w:r>
        <w:rPr>
          <w:rFonts w:ascii="Arial" w:hAnsi="Arial" w:cs="Arial"/>
          <w:sz w:val="24"/>
          <w:szCs w:val="24"/>
        </w:rPr>
        <w:t xml:space="preserve">due to </w:t>
      </w:r>
      <w:r w:rsidR="005F78DA">
        <w:rPr>
          <w:rFonts w:ascii="Arial" w:hAnsi="Arial" w:cs="Arial"/>
          <w:sz w:val="24"/>
          <w:szCs w:val="24"/>
        </w:rPr>
        <w:t xml:space="preserve">failure in </w:t>
      </w:r>
      <w:r w:rsidR="00CC20D9">
        <w:rPr>
          <w:rFonts w:ascii="Arial" w:hAnsi="Arial" w:cs="Arial"/>
          <w:sz w:val="24"/>
          <w:szCs w:val="24"/>
        </w:rPr>
        <w:t xml:space="preserve">construction </w:t>
      </w:r>
      <w:r>
        <w:rPr>
          <w:rFonts w:ascii="Arial" w:hAnsi="Arial" w:cs="Arial"/>
          <w:sz w:val="24"/>
          <w:szCs w:val="24"/>
        </w:rPr>
        <w:t xml:space="preserve">or </w:t>
      </w:r>
      <w:r w:rsidR="00CC20D9">
        <w:rPr>
          <w:rFonts w:ascii="Arial" w:hAnsi="Arial" w:cs="Arial"/>
          <w:sz w:val="24"/>
          <w:szCs w:val="24"/>
        </w:rPr>
        <w:t>due to failure in cohesively agreeing on any decision making</w:t>
      </w:r>
      <w:r>
        <w:rPr>
          <w:rFonts w:ascii="Arial" w:hAnsi="Arial" w:cs="Arial"/>
          <w:sz w:val="24"/>
          <w:szCs w:val="24"/>
        </w:rPr>
        <w:t xml:space="preserve">. </w:t>
      </w:r>
      <w:r w:rsidR="005A2814">
        <w:rPr>
          <w:rFonts w:ascii="Arial" w:hAnsi="Arial" w:cs="Arial"/>
          <w:sz w:val="24"/>
          <w:szCs w:val="24"/>
        </w:rPr>
        <w:t xml:space="preserve">Group deliberation then led to the successful construction of the groups shelter following further attempts at the challenge, this outcome completed independently without higher assistance. </w:t>
      </w:r>
    </w:p>
    <w:p w14:paraId="0C1BAD2E" w14:textId="77777777" w:rsidR="000544D2" w:rsidRDefault="000544D2" w:rsidP="00593A25">
      <w:pPr>
        <w:spacing w:line="480" w:lineRule="auto"/>
        <w:rPr>
          <w:rFonts w:ascii="Arial" w:hAnsi="Arial" w:cs="Arial"/>
          <w:sz w:val="24"/>
          <w:szCs w:val="24"/>
          <w:u w:val="single"/>
        </w:rPr>
      </w:pPr>
    </w:p>
    <w:p w14:paraId="5CE593BB" w14:textId="77777777" w:rsidR="000544D2" w:rsidRDefault="000544D2" w:rsidP="00593A25">
      <w:pPr>
        <w:spacing w:line="480" w:lineRule="auto"/>
        <w:rPr>
          <w:rFonts w:ascii="Arial" w:hAnsi="Arial" w:cs="Arial"/>
          <w:sz w:val="24"/>
          <w:szCs w:val="24"/>
          <w:u w:val="single"/>
        </w:rPr>
      </w:pPr>
    </w:p>
    <w:p w14:paraId="24DF2BDD" w14:textId="77777777" w:rsidR="000544D2" w:rsidRDefault="000544D2" w:rsidP="00593A25">
      <w:pPr>
        <w:spacing w:line="480" w:lineRule="auto"/>
        <w:rPr>
          <w:rFonts w:ascii="Arial" w:hAnsi="Arial" w:cs="Arial"/>
          <w:sz w:val="24"/>
          <w:szCs w:val="24"/>
          <w:u w:val="single"/>
        </w:rPr>
      </w:pPr>
    </w:p>
    <w:p w14:paraId="13F7AD11" w14:textId="77777777" w:rsidR="000544D2" w:rsidRDefault="000544D2" w:rsidP="00593A25">
      <w:pPr>
        <w:spacing w:line="480" w:lineRule="auto"/>
        <w:rPr>
          <w:rFonts w:ascii="Arial" w:hAnsi="Arial" w:cs="Arial"/>
          <w:sz w:val="24"/>
          <w:szCs w:val="24"/>
          <w:u w:val="single"/>
        </w:rPr>
      </w:pPr>
    </w:p>
    <w:p w14:paraId="4D2B5C7F" w14:textId="77777777" w:rsidR="000544D2" w:rsidRDefault="000544D2" w:rsidP="00593A25">
      <w:pPr>
        <w:spacing w:line="480" w:lineRule="auto"/>
        <w:rPr>
          <w:rFonts w:ascii="Arial" w:hAnsi="Arial" w:cs="Arial"/>
          <w:sz w:val="24"/>
          <w:szCs w:val="24"/>
          <w:u w:val="single"/>
        </w:rPr>
      </w:pPr>
    </w:p>
    <w:p w14:paraId="6FA2BBCD" w14:textId="77777777" w:rsidR="000544D2" w:rsidRDefault="000544D2" w:rsidP="00593A25">
      <w:pPr>
        <w:spacing w:line="480" w:lineRule="auto"/>
        <w:rPr>
          <w:rFonts w:ascii="Arial" w:hAnsi="Arial" w:cs="Arial"/>
          <w:sz w:val="24"/>
          <w:szCs w:val="24"/>
          <w:u w:val="single"/>
        </w:rPr>
      </w:pPr>
    </w:p>
    <w:p w14:paraId="42EDDA7B" w14:textId="77777777" w:rsidR="000544D2" w:rsidRDefault="000544D2" w:rsidP="00593A25">
      <w:pPr>
        <w:spacing w:line="480" w:lineRule="auto"/>
        <w:rPr>
          <w:rFonts w:ascii="Arial" w:hAnsi="Arial" w:cs="Arial"/>
          <w:sz w:val="24"/>
          <w:szCs w:val="24"/>
          <w:u w:val="single"/>
        </w:rPr>
      </w:pPr>
    </w:p>
    <w:p w14:paraId="6595A739" w14:textId="77777777" w:rsidR="000544D2" w:rsidRDefault="000544D2" w:rsidP="00593A25">
      <w:pPr>
        <w:spacing w:line="480" w:lineRule="auto"/>
        <w:rPr>
          <w:rFonts w:ascii="Arial" w:hAnsi="Arial" w:cs="Arial"/>
          <w:sz w:val="24"/>
          <w:szCs w:val="24"/>
          <w:u w:val="single"/>
        </w:rPr>
      </w:pPr>
    </w:p>
    <w:p w14:paraId="788148E5" w14:textId="77777777" w:rsidR="000544D2" w:rsidRDefault="000544D2" w:rsidP="00593A25">
      <w:pPr>
        <w:spacing w:line="480" w:lineRule="auto"/>
        <w:rPr>
          <w:rFonts w:ascii="Arial" w:hAnsi="Arial" w:cs="Arial"/>
          <w:sz w:val="24"/>
          <w:szCs w:val="24"/>
          <w:u w:val="single"/>
        </w:rPr>
      </w:pPr>
    </w:p>
    <w:p w14:paraId="4A12BCD1" w14:textId="77777777" w:rsidR="000544D2" w:rsidRDefault="000544D2" w:rsidP="00593A25">
      <w:pPr>
        <w:spacing w:line="480" w:lineRule="auto"/>
        <w:rPr>
          <w:rFonts w:ascii="Arial" w:hAnsi="Arial" w:cs="Arial"/>
          <w:sz w:val="24"/>
          <w:szCs w:val="24"/>
          <w:u w:val="single"/>
        </w:rPr>
      </w:pPr>
    </w:p>
    <w:p w14:paraId="4D5DE63E" w14:textId="77777777" w:rsidR="000544D2" w:rsidRDefault="000544D2" w:rsidP="00593A25">
      <w:pPr>
        <w:spacing w:line="480" w:lineRule="auto"/>
        <w:rPr>
          <w:rFonts w:ascii="Arial" w:hAnsi="Arial" w:cs="Arial"/>
          <w:sz w:val="24"/>
          <w:szCs w:val="24"/>
          <w:u w:val="single"/>
        </w:rPr>
      </w:pPr>
    </w:p>
    <w:p w14:paraId="6575DD6E" w14:textId="77777777" w:rsidR="000544D2" w:rsidRDefault="000544D2" w:rsidP="00593A25">
      <w:pPr>
        <w:spacing w:line="480" w:lineRule="auto"/>
        <w:rPr>
          <w:rFonts w:ascii="Arial" w:hAnsi="Arial" w:cs="Arial"/>
          <w:sz w:val="24"/>
          <w:szCs w:val="24"/>
          <w:u w:val="single"/>
        </w:rPr>
      </w:pPr>
    </w:p>
    <w:p w14:paraId="2E0E06C7" w14:textId="2656A7F3" w:rsidR="00F75DF9" w:rsidRPr="00AB08CB" w:rsidRDefault="00AF499B" w:rsidP="00593A25">
      <w:pPr>
        <w:spacing w:line="480" w:lineRule="auto"/>
        <w:rPr>
          <w:rFonts w:ascii="Arial" w:hAnsi="Arial" w:cs="Arial"/>
          <w:sz w:val="24"/>
          <w:szCs w:val="24"/>
          <w:u w:val="single"/>
        </w:rPr>
      </w:pPr>
      <w:r w:rsidRPr="00AB08CB">
        <w:rPr>
          <w:rFonts w:ascii="Arial" w:hAnsi="Arial" w:cs="Arial"/>
          <w:sz w:val="24"/>
          <w:szCs w:val="24"/>
          <w:u w:val="single"/>
        </w:rPr>
        <w:lastRenderedPageBreak/>
        <w:t>PART 3; REFLECT AND INNOVATE</w:t>
      </w:r>
    </w:p>
    <w:p w14:paraId="1487F465" w14:textId="7795FB60" w:rsidR="00D058E7" w:rsidRDefault="00BE6E4A" w:rsidP="00593A25">
      <w:pPr>
        <w:spacing w:line="480" w:lineRule="auto"/>
        <w:rPr>
          <w:rFonts w:ascii="Arial" w:hAnsi="Arial" w:cs="Arial"/>
          <w:sz w:val="24"/>
        </w:rPr>
      </w:pPr>
      <w:r>
        <w:rPr>
          <w:rFonts w:ascii="Arial" w:hAnsi="Arial" w:cs="Arial"/>
          <w:sz w:val="24"/>
        </w:rPr>
        <w:t xml:space="preserve">Throughout </w:t>
      </w:r>
      <w:r w:rsidR="00A67F80">
        <w:rPr>
          <w:rFonts w:ascii="Arial" w:hAnsi="Arial" w:cs="Arial"/>
          <w:sz w:val="24"/>
        </w:rPr>
        <w:t xml:space="preserve">my bridging days in Placement A, </w:t>
      </w:r>
      <w:r>
        <w:rPr>
          <w:rFonts w:ascii="Arial" w:hAnsi="Arial" w:cs="Arial"/>
          <w:sz w:val="24"/>
        </w:rPr>
        <w:t>I</w:t>
      </w:r>
      <w:r w:rsidR="0089120E">
        <w:rPr>
          <w:rFonts w:ascii="Arial" w:hAnsi="Arial" w:cs="Arial"/>
          <w:sz w:val="24"/>
        </w:rPr>
        <w:t xml:space="preserve"> </w:t>
      </w:r>
      <w:r>
        <w:rPr>
          <w:rFonts w:ascii="Arial" w:hAnsi="Arial" w:cs="Arial"/>
          <w:sz w:val="24"/>
        </w:rPr>
        <w:t xml:space="preserve">witnessed </w:t>
      </w:r>
      <w:r w:rsidR="00A67F80">
        <w:rPr>
          <w:rFonts w:ascii="Arial" w:hAnsi="Arial" w:cs="Arial"/>
          <w:sz w:val="24"/>
        </w:rPr>
        <w:t>the importance of a</w:t>
      </w:r>
      <w:r>
        <w:rPr>
          <w:rFonts w:ascii="Arial" w:hAnsi="Arial" w:cs="Arial"/>
          <w:sz w:val="24"/>
        </w:rPr>
        <w:t xml:space="preserve"> classroom learning environment </w:t>
      </w:r>
      <w:r w:rsidR="00962FD0">
        <w:rPr>
          <w:rFonts w:ascii="Arial" w:hAnsi="Arial" w:cs="Arial"/>
          <w:sz w:val="24"/>
        </w:rPr>
        <w:t>for</w:t>
      </w:r>
      <w:r>
        <w:rPr>
          <w:rFonts w:ascii="Arial" w:hAnsi="Arial" w:cs="Arial"/>
          <w:sz w:val="24"/>
        </w:rPr>
        <w:t xml:space="preserve"> </w:t>
      </w:r>
      <w:r w:rsidR="00A67F80">
        <w:rPr>
          <w:rFonts w:ascii="Arial" w:hAnsi="Arial" w:cs="Arial"/>
          <w:sz w:val="24"/>
        </w:rPr>
        <w:t xml:space="preserve">the </w:t>
      </w:r>
      <w:r>
        <w:rPr>
          <w:rFonts w:ascii="Arial" w:hAnsi="Arial" w:cs="Arial"/>
          <w:sz w:val="24"/>
        </w:rPr>
        <w:t xml:space="preserve">children </w:t>
      </w:r>
      <w:r w:rsidR="00A67F80">
        <w:rPr>
          <w:rFonts w:ascii="Arial" w:hAnsi="Arial" w:cs="Arial"/>
          <w:sz w:val="24"/>
        </w:rPr>
        <w:t>in</w:t>
      </w:r>
      <w:r w:rsidR="007725D5">
        <w:rPr>
          <w:rFonts w:ascii="Arial" w:hAnsi="Arial" w:cs="Arial"/>
          <w:sz w:val="24"/>
        </w:rPr>
        <w:t xml:space="preserve"> achieving the highest potential </w:t>
      </w:r>
      <w:r w:rsidR="00446ACD">
        <w:rPr>
          <w:rFonts w:ascii="Arial" w:hAnsi="Arial" w:cs="Arial"/>
          <w:sz w:val="24"/>
        </w:rPr>
        <w:t>in their</w:t>
      </w:r>
      <w:r w:rsidR="007725D5">
        <w:rPr>
          <w:rFonts w:ascii="Arial" w:hAnsi="Arial" w:cs="Arial"/>
          <w:sz w:val="24"/>
        </w:rPr>
        <w:t xml:space="preserve"> development</w:t>
      </w:r>
      <w:r>
        <w:rPr>
          <w:rFonts w:ascii="Arial" w:hAnsi="Arial" w:cs="Arial"/>
          <w:sz w:val="24"/>
        </w:rPr>
        <w:t>.</w:t>
      </w:r>
      <w:r w:rsidR="00D0125E">
        <w:rPr>
          <w:rFonts w:ascii="Arial" w:hAnsi="Arial" w:cs="Arial"/>
          <w:sz w:val="24"/>
        </w:rPr>
        <w:t xml:space="preserve"> </w:t>
      </w:r>
      <w:r w:rsidR="006927C2">
        <w:rPr>
          <w:rFonts w:ascii="Arial" w:hAnsi="Arial" w:cs="Arial"/>
          <w:sz w:val="24"/>
        </w:rPr>
        <w:t>(</w:t>
      </w:r>
      <w:r w:rsidR="00D0125E">
        <w:rPr>
          <w:rFonts w:ascii="Arial" w:hAnsi="Arial" w:cs="Arial"/>
          <w:sz w:val="24"/>
        </w:rPr>
        <w:t>Bucholz &amp; Sheffler</w:t>
      </w:r>
      <w:r w:rsidR="006927C2">
        <w:rPr>
          <w:rFonts w:ascii="Arial" w:hAnsi="Arial" w:cs="Arial"/>
          <w:sz w:val="24"/>
        </w:rPr>
        <w:t>,</w:t>
      </w:r>
      <w:r w:rsidR="00D0125E">
        <w:rPr>
          <w:rFonts w:ascii="Arial" w:hAnsi="Arial" w:cs="Arial"/>
          <w:sz w:val="24"/>
        </w:rPr>
        <w:t xml:space="preserve"> 2009</w:t>
      </w:r>
      <w:r w:rsidR="008D6732">
        <w:rPr>
          <w:rFonts w:ascii="Arial" w:hAnsi="Arial" w:cs="Arial"/>
          <w:sz w:val="24"/>
        </w:rPr>
        <w:t>, p.1</w:t>
      </w:r>
      <w:r w:rsidR="00D0125E">
        <w:rPr>
          <w:rFonts w:ascii="Arial" w:hAnsi="Arial" w:cs="Arial"/>
          <w:sz w:val="24"/>
        </w:rPr>
        <w:t xml:space="preserve">) state that </w:t>
      </w:r>
      <w:r w:rsidR="00D0125E" w:rsidRPr="008D6732">
        <w:rPr>
          <w:rFonts w:ascii="Arial" w:hAnsi="Arial" w:cs="Arial"/>
          <w:sz w:val="24"/>
          <w:szCs w:val="24"/>
        </w:rPr>
        <w:t>“</w:t>
      </w:r>
      <w:r w:rsidR="008D6732" w:rsidRPr="008D6732">
        <w:rPr>
          <w:rFonts w:ascii="Arial" w:hAnsi="Arial" w:cs="Arial"/>
          <w:sz w:val="24"/>
          <w:szCs w:val="24"/>
        </w:rPr>
        <w:t>The classroom environment can either improve or impede a student's ability to learn</w:t>
      </w:r>
      <w:r w:rsidR="00446ACD">
        <w:rPr>
          <w:rFonts w:ascii="Arial" w:hAnsi="Arial" w:cs="Arial"/>
          <w:sz w:val="24"/>
          <w:szCs w:val="24"/>
        </w:rPr>
        <w:t>,</w:t>
      </w:r>
      <w:r w:rsidR="008D6732" w:rsidRPr="008D6732">
        <w:rPr>
          <w:rFonts w:ascii="Arial" w:hAnsi="Arial" w:cs="Arial"/>
          <w:sz w:val="24"/>
          <w:szCs w:val="24"/>
        </w:rPr>
        <w:t xml:space="preserve"> feel safe and comfortable as a member of the class”</w:t>
      </w:r>
      <w:r w:rsidR="00E23C7E">
        <w:rPr>
          <w:rFonts w:ascii="Arial" w:hAnsi="Arial" w:cs="Arial"/>
          <w:sz w:val="24"/>
          <w:szCs w:val="24"/>
        </w:rPr>
        <w:t xml:space="preserve"> </w:t>
      </w:r>
      <w:r w:rsidR="00D0125E">
        <w:rPr>
          <w:rFonts w:ascii="Arial" w:hAnsi="Arial" w:cs="Arial"/>
          <w:sz w:val="24"/>
        </w:rPr>
        <w:t xml:space="preserve">whilst </w:t>
      </w:r>
      <w:r w:rsidR="006927C2">
        <w:rPr>
          <w:rFonts w:ascii="Arial" w:hAnsi="Arial" w:cs="Arial"/>
          <w:sz w:val="24"/>
        </w:rPr>
        <w:t>(</w:t>
      </w:r>
      <w:r w:rsidR="00D0125E">
        <w:rPr>
          <w:rFonts w:ascii="Arial" w:hAnsi="Arial" w:cs="Arial"/>
          <w:sz w:val="24"/>
        </w:rPr>
        <w:t>Weimer</w:t>
      </w:r>
      <w:r w:rsidR="006927C2">
        <w:rPr>
          <w:rFonts w:ascii="Arial" w:hAnsi="Arial" w:cs="Arial"/>
          <w:sz w:val="24"/>
        </w:rPr>
        <w:t xml:space="preserve">, </w:t>
      </w:r>
      <w:r w:rsidR="00D0125E">
        <w:rPr>
          <w:rFonts w:ascii="Arial" w:hAnsi="Arial" w:cs="Arial"/>
          <w:sz w:val="24"/>
        </w:rPr>
        <w:t>2009</w:t>
      </w:r>
      <w:r w:rsidR="007765D1">
        <w:rPr>
          <w:rFonts w:ascii="Arial" w:hAnsi="Arial" w:cs="Arial"/>
          <w:sz w:val="24"/>
        </w:rPr>
        <w:t>, p. unknown</w:t>
      </w:r>
      <w:r w:rsidR="00D0125E">
        <w:rPr>
          <w:rFonts w:ascii="Arial" w:hAnsi="Arial" w:cs="Arial"/>
          <w:sz w:val="24"/>
        </w:rPr>
        <w:t>) believe</w:t>
      </w:r>
      <w:r w:rsidR="00446ACD">
        <w:rPr>
          <w:rFonts w:ascii="Arial" w:hAnsi="Arial" w:cs="Arial"/>
          <w:sz w:val="24"/>
        </w:rPr>
        <w:t>s</w:t>
      </w:r>
      <w:r w:rsidR="00D0125E">
        <w:rPr>
          <w:rFonts w:ascii="Arial" w:hAnsi="Arial" w:cs="Arial"/>
          <w:sz w:val="24"/>
        </w:rPr>
        <w:t xml:space="preserve"> that a positive learning environment “</w:t>
      </w:r>
      <w:r w:rsidR="007765D1">
        <w:rPr>
          <w:rFonts w:ascii="Arial" w:hAnsi="Arial" w:cs="Arial"/>
          <w:sz w:val="24"/>
        </w:rPr>
        <w:t>P</w:t>
      </w:r>
      <w:r w:rsidR="00D0125E">
        <w:rPr>
          <w:rFonts w:ascii="Arial" w:hAnsi="Arial" w:cs="Arial"/>
          <w:sz w:val="24"/>
        </w:rPr>
        <w:t>rovides relevant content, clear learning goals and feedback, opportunities to build social skills, and strategies to help students succeed.”</w:t>
      </w:r>
      <w:r w:rsidR="00494C24">
        <w:rPr>
          <w:rFonts w:ascii="Arial" w:hAnsi="Arial" w:cs="Arial"/>
          <w:sz w:val="24"/>
        </w:rPr>
        <w:t xml:space="preserve"> </w:t>
      </w:r>
      <w:r w:rsidR="00252000">
        <w:rPr>
          <w:rFonts w:ascii="Arial" w:hAnsi="Arial" w:cs="Arial"/>
          <w:sz w:val="24"/>
        </w:rPr>
        <w:t>Although b</w:t>
      </w:r>
      <w:r w:rsidR="000C21D4">
        <w:rPr>
          <w:rFonts w:ascii="Arial" w:hAnsi="Arial" w:cs="Arial"/>
          <w:sz w:val="24"/>
        </w:rPr>
        <w:t>oth</w:t>
      </w:r>
      <w:r w:rsidR="00252000">
        <w:rPr>
          <w:rFonts w:ascii="Arial" w:hAnsi="Arial" w:cs="Arial"/>
          <w:sz w:val="24"/>
        </w:rPr>
        <w:t xml:space="preserve"> and ideas are relatively diverse, they both</w:t>
      </w:r>
      <w:r w:rsidR="001D6211">
        <w:rPr>
          <w:rFonts w:ascii="Arial" w:hAnsi="Arial" w:cs="Arial"/>
          <w:sz w:val="24"/>
        </w:rPr>
        <w:t xml:space="preserve"> believ</w:t>
      </w:r>
      <w:r w:rsidR="00252000">
        <w:rPr>
          <w:rFonts w:ascii="Arial" w:hAnsi="Arial" w:cs="Arial"/>
          <w:sz w:val="24"/>
        </w:rPr>
        <w:t>e that the learning environment plays an important role in p</w:t>
      </w:r>
      <w:r w:rsidR="000C21D4">
        <w:rPr>
          <w:rFonts w:ascii="Arial" w:hAnsi="Arial" w:cs="Arial"/>
          <w:sz w:val="24"/>
        </w:rPr>
        <w:t xml:space="preserve">roviding children with </w:t>
      </w:r>
      <w:r w:rsidR="001D6211">
        <w:rPr>
          <w:rFonts w:ascii="Arial" w:hAnsi="Arial" w:cs="Arial"/>
          <w:sz w:val="24"/>
        </w:rPr>
        <w:t xml:space="preserve">various </w:t>
      </w:r>
      <w:r w:rsidR="000C21D4">
        <w:rPr>
          <w:rFonts w:ascii="Arial" w:hAnsi="Arial" w:cs="Arial"/>
          <w:sz w:val="24"/>
        </w:rPr>
        <w:t xml:space="preserve">essential development skills </w:t>
      </w:r>
      <w:r w:rsidR="001D6211">
        <w:rPr>
          <w:rFonts w:ascii="Arial" w:hAnsi="Arial" w:cs="Arial"/>
          <w:sz w:val="24"/>
        </w:rPr>
        <w:t>which go on to</w:t>
      </w:r>
      <w:r w:rsidR="000C21D4">
        <w:rPr>
          <w:rFonts w:ascii="Arial" w:hAnsi="Arial" w:cs="Arial"/>
          <w:sz w:val="24"/>
        </w:rPr>
        <w:t xml:space="preserve"> benefit the progress of their learning abilities. </w:t>
      </w:r>
    </w:p>
    <w:p w14:paraId="64828A27" w14:textId="749F7065" w:rsidR="00E076A2" w:rsidRDefault="002B5157" w:rsidP="00593A25">
      <w:pPr>
        <w:spacing w:line="480" w:lineRule="auto"/>
        <w:rPr>
          <w:rFonts w:ascii="Arial" w:hAnsi="Arial" w:cs="Arial"/>
          <w:sz w:val="24"/>
        </w:rPr>
      </w:pPr>
      <w:r>
        <w:rPr>
          <w:rFonts w:ascii="Arial" w:hAnsi="Arial" w:cs="Arial"/>
          <w:noProof/>
          <w:sz w:val="24"/>
          <w:szCs w:val="24"/>
          <w:lang w:val="en-US"/>
        </w:rPr>
        <w:drawing>
          <wp:inline distT="0" distB="0" distL="0" distR="0" wp14:anchorId="23A7CCAD" wp14:editId="63318AC5">
            <wp:extent cx="5731510" cy="3223895"/>
            <wp:effectExtent l="0" t="0" r="889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oster P.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B69ABCE" w14:textId="3DC82080" w:rsidR="00E076A2" w:rsidRPr="00E076A2" w:rsidRDefault="00E076A2" w:rsidP="00593A25">
      <w:pPr>
        <w:spacing w:line="480" w:lineRule="auto"/>
        <w:rPr>
          <w:rFonts w:ascii="Arial" w:hAnsi="Arial" w:cs="Arial"/>
          <w:sz w:val="28"/>
        </w:rPr>
      </w:pPr>
      <w:r w:rsidRPr="00E076A2">
        <w:rPr>
          <w:rFonts w:ascii="Arial" w:hAnsi="Arial" w:cs="Arial"/>
          <w:color w:val="000000" w:themeColor="text1"/>
          <w:sz w:val="24"/>
        </w:rPr>
        <w:t>(</w:t>
      </w:r>
      <w:r w:rsidR="00CA42D0">
        <w:rPr>
          <w:rFonts w:ascii="Arial" w:hAnsi="Arial" w:cs="Arial"/>
          <w:sz w:val="24"/>
          <w:lang w:val="en-US"/>
        </w:rPr>
        <w:t>Figure 1</w:t>
      </w:r>
      <w:r w:rsidR="00541306">
        <w:rPr>
          <w:rFonts w:ascii="Arial" w:hAnsi="Arial" w:cs="Arial"/>
          <w:sz w:val="24"/>
          <w:lang w:val="en-US"/>
        </w:rPr>
        <w:t>.3</w:t>
      </w:r>
      <w:r w:rsidRPr="00E076A2">
        <w:rPr>
          <w:rFonts w:ascii="Arial" w:hAnsi="Arial" w:cs="Arial"/>
          <w:sz w:val="24"/>
          <w:lang w:val="en-US"/>
        </w:rPr>
        <w:t>: This image</w:t>
      </w:r>
      <w:r>
        <w:rPr>
          <w:rFonts w:ascii="Arial" w:hAnsi="Arial" w:cs="Arial"/>
          <w:sz w:val="24"/>
          <w:lang w:val="en-US"/>
        </w:rPr>
        <w:t xml:space="preserve"> is a poster of my Ideal Learning Environment)</w:t>
      </w:r>
      <w:r w:rsidRPr="00E076A2">
        <w:rPr>
          <w:rFonts w:ascii="Arial" w:hAnsi="Arial" w:cs="Arial"/>
          <w:sz w:val="28"/>
        </w:rPr>
        <w:t xml:space="preserve"> </w:t>
      </w:r>
    </w:p>
    <w:p w14:paraId="3ABDB611" w14:textId="500700F8" w:rsidR="00D52889" w:rsidRDefault="00F14719" w:rsidP="00593A25">
      <w:pPr>
        <w:spacing w:line="480" w:lineRule="auto"/>
        <w:rPr>
          <w:rFonts w:ascii="Arial" w:hAnsi="Arial" w:cs="Arial"/>
          <w:sz w:val="24"/>
        </w:rPr>
      </w:pPr>
      <w:r>
        <w:rPr>
          <w:rFonts w:ascii="Arial" w:hAnsi="Arial" w:cs="Arial"/>
          <w:sz w:val="24"/>
        </w:rPr>
        <w:lastRenderedPageBreak/>
        <w:t>The Learning Environment Poster I have created includes various learning areas, each providing different opportunities</w:t>
      </w:r>
      <w:r w:rsidR="00E8048D">
        <w:rPr>
          <w:rFonts w:ascii="Arial" w:hAnsi="Arial" w:cs="Arial"/>
          <w:sz w:val="24"/>
        </w:rPr>
        <w:t xml:space="preserve">; </w:t>
      </w:r>
      <w:r w:rsidR="0075237D">
        <w:rPr>
          <w:rFonts w:ascii="Arial" w:hAnsi="Arial" w:cs="Arial"/>
          <w:sz w:val="24"/>
        </w:rPr>
        <w:t>reading corner, sensory room/area, role play, play-doh gym and finger gym tables, tuff trays, creative area, water and sand</w:t>
      </w:r>
      <w:r w:rsidR="000B4486">
        <w:rPr>
          <w:rFonts w:ascii="Arial" w:hAnsi="Arial" w:cs="Arial"/>
          <w:sz w:val="24"/>
        </w:rPr>
        <w:t xml:space="preserve"> areas within the </w:t>
      </w:r>
      <w:r w:rsidR="0075237D">
        <w:rPr>
          <w:rFonts w:ascii="Arial" w:hAnsi="Arial" w:cs="Arial"/>
          <w:sz w:val="24"/>
        </w:rPr>
        <w:t>outdoor</w:t>
      </w:r>
      <w:r w:rsidR="000B4486">
        <w:rPr>
          <w:rFonts w:ascii="Arial" w:hAnsi="Arial" w:cs="Arial"/>
          <w:sz w:val="24"/>
        </w:rPr>
        <w:t xml:space="preserve">s </w:t>
      </w:r>
      <w:r w:rsidR="00281F04">
        <w:rPr>
          <w:rFonts w:ascii="Arial" w:hAnsi="Arial" w:cs="Arial"/>
          <w:sz w:val="24"/>
        </w:rPr>
        <w:t>and</w:t>
      </w:r>
      <w:r w:rsidR="0075237D">
        <w:rPr>
          <w:rFonts w:ascii="Arial" w:hAnsi="Arial" w:cs="Arial"/>
          <w:sz w:val="24"/>
        </w:rPr>
        <w:t xml:space="preserve"> a</w:t>
      </w:r>
      <w:r w:rsidR="00A22037">
        <w:rPr>
          <w:rFonts w:ascii="Arial" w:hAnsi="Arial" w:cs="Arial"/>
          <w:sz w:val="24"/>
        </w:rPr>
        <w:t>n</w:t>
      </w:r>
      <w:r w:rsidR="0075237D">
        <w:rPr>
          <w:rFonts w:ascii="Arial" w:hAnsi="Arial" w:cs="Arial"/>
          <w:sz w:val="24"/>
        </w:rPr>
        <w:t xml:space="preserve"> interactive whiteboard area</w:t>
      </w:r>
      <w:r w:rsidR="000B4486">
        <w:rPr>
          <w:rFonts w:ascii="Arial" w:hAnsi="Arial" w:cs="Arial"/>
          <w:sz w:val="24"/>
        </w:rPr>
        <w:t>. The three main areas I will be focusing on throughout this section are</w:t>
      </w:r>
      <w:r>
        <w:rPr>
          <w:rFonts w:ascii="Arial" w:hAnsi="Arial" w:cs="Arial"/>
          <w:sz w:val="24"/>
        </w:rPr>
        <w:t xml:space="preserve"> the</w:t>
      </w:r>
      <w:r w:rsidR="000B4486">
        <w:rPr>
          <w:rFonts w:ascii="Arial" w:hAnsi="Arial" w:cs="Arial"/>
          <w:sz w:val="24"/>
        </w:rPr>
        <w:t xml:space="preserve"> </w:t>
      </w:r>
      <w:r w:rsidR="00A528FE">
        <w:rPr>
          <w:rFonts w:ascii="Arial" w:hAnsi="Arial" w:cs="Arial"/>
          <w:sz w:val="24"/>
        </w:rPr>
        <w:t xml:space="preserve">outdoor area, </w:t>
      </w:r>
      <w:r w:rsidR="000B4486">
        <w:rPr>
          <w:rFonts w:ascii="Arial" w:hAnsi="Arial" w:cs="Arial"/>
          <w:sz w:val="24"/>
        </w:rPr>
        <w:t>creative</w:t>
      </w:r>
      <w:r>
        <w:rPr>
          <w:rFonts w:ascii="Arial" w:hAnsi="Arial" w:cs="Arial"/>
          <w:sz w:val="24"/>
        </w:rPr>
        <w:t xml:space="preserve"> area</w:t>
      </w:r>
      <w:r w:rsidR="00B05869">
        <w:rPr>
          <w:rFonts w:ascii="Arial" w:hAnsi="Arial" w:cs="Arial"/>
          <w:sz w:val="24"/>
        </w:rPr>
        <w:t xml:space="preserve">, </w:t>
      </w:r>
      <w:r w:rsidR="00A528FE">
        <w:rPr>
          <w:rFonts w:ascii="Arial" w:hAnsi="Arial" w:cs="Arial"/>
          <w:sz w:val="24"/>
        </w:rPr>
        <w:t xml:space="preserve">and the </w:t>
      </w:r>
      <w:r w:rsidR="000B4486">
        <w:rPr>
          <w:rFonts w:ascii="Arial" w:hAnsi="Arial" w:cs="Arial"/>
          <w:sz w:val="24"/>
        </w:rPr>
        <w:t>role</w:t>
      </w:r>
      <w:r>
        <w:rPr>
          <w:rFonts w:ascii="Arial" w:hAnsi="Arial" w:cs="Arial"/>
          <w:sz w:val="24"/>
        </w:rPr>
        <w:t>-</w:t>
      </w:r>
      <w:r w:rsidR="000B4486">
        <w:rPr>
          <w:rFonts w:ascii="Arial" w:hAnsi="Arial" w:cs="Arial"/>
          <w:sz w:val="24"/>
        </w:rPr>
        <w:t>play</w:t>
      </w:r>
      <w:r w:rsidR="00A528FE">
        <w:rPr>
          <w:rFonts w:ascii="Arial" w:hAnsi="Arial" w:cs="Arial"/>
          <w:sz w:val="24"/>
        </w:rPr>
        <w:t xml:space="preserve"> area.</w:t>
      </w:r>
      <w:r w:rsidR="00D52889">
        <w:rPr>
          <w:rFonts w:ascii="Arial" w:hAnsi="Arial" w:cs="Arial"/>
          <w:sz w:val="24"/>
        </w:rPr>
        <w:t xml:space="preserve"> As seen on my</w:t>
      </w:r>
      <w:r w:rsidR="00435E12">
        <w:rPr>
          <w:rFonts w:ascii="Arial" w:hAnsi="Arial" w:cs="Arial"/>
          <w:sz w:val="24"/>
        </w:rPr>
        <w:t xml:space="preserve"> </w:t>
      </w:r>
      <w:r w:rsidR="00D52889">
        <w:rPr>
          <w:rFonts w:ascii="Arial" w:hAnsi="Arial" w:cs="Arial"/>
          <w:sz w:val="24"/>
        </w:rPr>
        <w:t xml:space="preserve">poster, I have included a variety of different </w:t>
      </w:r>
      <w:r w:rsidR="0034741B">
        <w:rPr>
          <w:rFonts w:ascii="Arial" w:hAnsi="Arial" w:cs="Arial"/>
          <w:sz w:val="24"/>
        </w:rPr>
        <w:t>sectors</w:t>
      </w:r>
      <w:r w:rsidR="00D52889">
        <w:rPr>
          <w:rFonts w:ascii="Arial" w:hAnsi="Arial" w:cs="Arial"/>
          <w:sz w:val="24"/>
        </w:rPr>
        <w:t xml:space="preserve"> within my outdoor learning</w:t>
      </w:r>
      <w:r w:rsidR="0034741B">
        <w:rPr>
          <w:rFonts w:ascii="Arial" w:hAnsi="Arial" w:cs="Arial"/>
          <w:sz w:val="24"/>
        </w:rPr>
        <w:t xml:space="preserve"> space</w:t>
      </w:r>
      <w:r w:rsidR="00D52889">
        <w:rPr>
          <w:rFonts w:ascii="Arial" w:hAnsi="Arial" w:cs="Arial"/>
          <w:sz w:val="24"/>
        </w:rPr>
        <w:t xml:space="preserve">, the two areas </w:t>
      </w:r>
      <w:r w:rsidR="0034741B">
        <w:rPr>
          <w:rFonts w:ascii="Arial" w:hAnsi="Arial" w:cs="Arial"/>
          <w:sz w:val="24"/>
        </w:rPr>
        <w:t xml:space="preserve">in </w:t>
      </w:r>
      <w:r w:rsidR="00D52889">
        <w:rPr>
          <w:rFonts w:ascii="Arial" w:hAnsi="Arial" w:cs="Arial"/>
          <w:sz w:val="24"/>
        </w:rPr>
        <w:t xml:space="preserve">which I will be focusing on are the </w:t>
      </w:r>
      <w:r w:rsidR="0034741B">
        <w:rPr>
          <w:rFonts w:ascii="Arial" w:hAnsi="Arial" w:cs="Arial"/>
          <w:sz w:val="24"/>
        </w:rPr>
        <w:t>‘Mud K</w:t>
      </w:r>
      <w:r w:rsidR="00D52889">
        <w:rPr>
          <w:rFonts w:ascii="Arial" w:hAnsi="Arial" w:cs="Arial"/>
          <w:sz w:val="24"/>
        </w:rPr>
        <w:t>itchen</w:t>
      </w:r>
      <w:r w:rsidR="0034741B">
        <w:rPr>
          <w:rFonts w:ascii="Arial" w:hAnsi="Arial" w:cs="Arial"/>
          <w:sz w:val="24"/>
        </w:rPr>
        <w:t>’</w:t>
      </w:r>
      <w:r w:rsidR="00D52889">
        <w:rPr>
          <w:rFonts w:ascii="Arial" w:hAnsi="Arial" w:cs="Arial"/>
          <w:sz w:val="24"/>
        </w:rPr>
        <w:t xml:space="preserve"> and the </w:t>
      </w:r>
      <w:r w:rsidR="0034741B">
        <w:rPr>
          <w:rFonts w:ascii="Arial" w:hAnsi="Arial" w:cs="Arial"/>
          <w:sz w:val="24"/>
        </w:rPr>
        <w:t>‘Constructive A</w:t>
      </w:r>
      <w:r w:rsidR="00D52889">
        <w:rPr>
          <w:rFonts w:ascii="Arial" w:hAnsi="Arial" w:cs="Arial"/>
          <w:sz w:val="24"/>
        </w:rPr>
        <w:t>rea</w:t>
      </w:r>
      <w:r w:rsidR="0034741B">
        <w:rPr>
          <w:rFonts w:ascii="Arial" w:hAnsi="Arial" w:cs="Arial"/>
          <w:sz w:val="24"/>
        </w:rPr>
        <w:t>’</w:t>
      </w:r>
      <w:r w:rsidR="00D52889">
        <w:rPr>
          <w:rFonts w:ascii="Arial" w:hAnsi="Arial" w:cs="Arial"/>
          <w:sz w:val="24"/>
        </w:rPr>
        <w:t>.</w:t>
      </w:r>
    </w:p>
    <w:p w14:paraId="703C76E2" w14:textId="3CD102D3" w:rsidR="00A8301C" w:rsidRDefault="00A8301C" w:rsidP="00593A25">
      <w:pPr>
        <w:spacing w:line="480" w:lineRule="auto"/>
        <w:rPr>
          <w:rFonts w:ascii="Arial" w:hAnsi="Arial" w:cs="Arial"/>
          <w:sz w:val="24"/>
          <w:szCs w:val="24"/>
        </w:rPr>
      </w:pPr>
      <w:r>
        <w:rPr>
          <w:rFonts w:ascii="Arial" w:hAnsi="Arial" w:cs="Arial"/>
          <w:sz w:val="24"/>
          <w:szCs w:val="24"/>
        </w:rPr>
        <w:t>My ideal learning environment wi</w:t>
      </w:r>
      <w:r w:rsidR="00003122">
        <w:rPr>
          <w:rFonts w:ascii="Arial" w:hAnsi="Arial" w:cs="Arial"/>
          <w:sz w:val="24"/>
          <w:szCs w:val="24"/>
        </w:rPr>
        <w:t xml:space="preserve">ll contain two horseshoe tables, this providing an ideal space for </w:t>
      </w:r>
      <w:r>
        <w:rPr>
          <w:rFonts w:ascii="Arial" w:hAnsi="Arial" w:cs="Arial"/>
          <w:sz w:val="24"/>
          <w:szCs w:val="24"/>
        </w:rPr>
        <w:t xml:space="preserve">focus tasks </w:t>
      </w:r>
      <w:r w:rsidR="00003122">
        <w:rPr>
          <w:rFonts w:ascii="Arial" w:hAnsi="Arial" w:cs="Arial"/>
          <w:sz w:val="24"/>
          <w:szCs w:val="24"/>
        </w:rPr>
        <w:t xml:space="preserve">to </w:t>
      </w:r>
      <w:r>
        <w:rPr>
          <w:rFonts w:ascii="Arial" w:hAnsi="Arial" w:cs="Arial"/>
          <w:sz w:val="24"/>
          <w:szCs w:val="24"/>
        </w:rPr>
        <w:t>be held. Th</w:t>
      </w:r>
      <w:r w:rsidR="005C23F5">
        <w:rPr>
          <w:rFonts w:ascii="Arial" w:hAnsi="Arial" w:cs="Arial"/>
          <w:sz w:val="24"/>
          <w:szCs w:val="24"/>
        </w:rPr>
        <w:t>is d</w:t>
      </w:r>
      <w:r>
        <w:rPr>
          <w:rFonts w:ascii="Arial" w:hAnsi="Arial" w:cs="Arial"/>
          <w:sz w:val="24"/>
          <w:szCs w:val="24"/>
        </w:rPr>
        <w:t xml:space="preserve">esign </w:t>
      </w:r>
      <w:r w:rsidR="005C23F5">
        <w:rPr>
          <w:rFonts w:ascii="Arial" w:hAnsi="Arial" w:cs="Arial"/>
          <w:sz w:val="24"/>
          <w:szCs w:val="24"/>
        </w:rPr>
        <w:t>enc</w:t>
      </w:r>
      <w:r w:rsidR="008349F7">
        <w:rPr>
          <w:rFonts w:ascii="Arial" w:hAnsi="Arial" w:cs="Arial"/>
          <w:sz w:val="24"/>
          <w:szCs w:val="24"/>
        </w:rPr>
        <w:t>ourag</w:t>
      </w:r>
      <w:r w:rsidR="00CD307E">
        <w:rPr>
          <w:rFonts w:ascii="Arial" w:hAnsi="Arial" w:cs="Arial"/>
          <w:sz w:val="24"/>
          <w:szCs w:val="24"/>
        </w:rPr>
        <w:t>es</w:t>
      </w:r>
      <w:r w:rsidR="005C23F5">
        <w:rPr>
          <w:rFonts w:ascii="Arial" w:hAnsi="Arial" w:cs="Arial"/>
          <w:sz w:val="24"/>
          <w:szCs w:val="24"/>
        </w:rPr>
        <w:t xml:space="preserve"> discussion</w:t>
      </w:r>
      <w:r w:rsidR="008349F7">
        <w:rPr>
          <w:rFonts w:ascii="Arial" w:hAnsi="Arial" w:cs="Arial"/>
          <w:sz w:val="24"/>
          <w:szCs w:val="24"/>
        </w:rPr>
        <w:t>s</w:t>
      </w:r>
      <w:r w:rsidR="005C23F5">
        <w:rPr>
          <w:rFonts w:ascii="Arial" w:hAnsi="Arial" w:cs="Arial"/>
          <w:sz w:val="24"/>
          <w:szCs w:val="24"/>
        </w:rPr>
        <w:t xml:space="preserve"> between the children and the teacher whilst also encouraging more engagement </w:t>
      </w:r>
      <w:r w:rsidR="008349F7">
        <w:rPr>
          <w:rFonts w:ascii="Arial" w:hAnsi="Arial" w:cs="Arial"/>
          <w:sz w:val="24"/>
          <w:szCs w:val="24"/>
        </w:rPr>
        <w:t>due to</w:t>
      </w:r>
      <w:r w:rsidR="005C23F5">
        <w:rPr>
          <w:rFonts w:ascii="Arial" w:hAnsi="Arial" w:cs="Arial"/>
          <w:sz w:val="24"/>
          <w:szCs w:val="24"/>
        </w:rPr>
        <w:t xml:space="preserve"> the design allow</w:t>
      </w:r>
      <w:r w:rsidR="00F836B8">
        <w:rPr>
          <w:rFonts w:ascii="Arial" w:hAnsi="Arial" w:cs="Arial"/>
          <w:sz w:val="24"/>
          <w:szCs w:val="24"/>
        </w:rPr>
        <w:t>ing</w:t>
      </w:r>
      <w:r w:rsidR="005C23F5">
        <w:rPr>
          <w:rFonts w:ascii="Arial" w:hAnsi="Arial" w:cs="Arial"/>
          <w:sz w:val="24"/>
          <w:szCs w:val="24"/>
        </w:rPr>
        <w:t xml:space="preserve"> the teacher to </w:t>
      </w:r>
      <w:r w:rsidR="004D1A81">
        <w:rPr>
          <w:rFonts w:ascii="Arial" w:hAnsi="Arial" w:cs="Arial"/>
          <w:sz w:val="24"/>
          <w:szCs w:val="24"/>
        </w:rPr>
        <w:t>interact</w:t>
      </w:r>
      <w:r w:rsidR="005C23F5">
        <w:rPr>
          <w:rFonts w:ascii="Arial" w:hAnsi="Arial" w:cs="Arial"/>
          <w:sz w:val="24"/>
          <w:szCs w:val="24"/>
        </w:rPr>
        <w:t xml:space="preserve"> </w:t>
      </w:r>
      <w:r w:rsidR="00BD6B07">
        <w:rPr>
          <w:rFonts w:ascii="Arial" w:hAnsi="Arial" w:cs="Arial"/>
          <w:sz w:val="24"/>
          <w:szCs w:val="24"/>
        </w:rPr>
        <w:t xml:space="preserve">with </w:t>
      </w:r>
      <w:r w:rsidR="005C23F5">
        <w:rPr>
          <w:rFonts w:ascii="Arial" w:hAnsi="Arial" w:cs="Arial"/>
          <w:sz w:val="24"/>
          <w:szCs w:val="24"/>
        </w:rPr>
        <w:t>all</w:t>
      </w:r>
      <w:r w:rsidR="00BD6B07">
        <w:rPr>
          <w:rFonts w:ascii="Arial" w:hAnsi="Arial" w:cs="Arial"/>
          <w:sz w:val="24"/>
          <w:szCs w:val="24"/>
        </w:rPr>
        <w:t xml:space="preserve"> </w:t>
      </w:r>
      <w:r w:rsidR="005C23F5">
        <w:rPr>
          <w:rFonts w:ascii="Arial" w:hAnsi="Arial" w:cs="Arial"/>
          <w:sz w:val="24"/>
          <w:szCs w:val="24"/>
        </w:rPr>
        <w:t>students. (Harvey and Kenyon, 2013</w:t>
      </w:r>
      <w:r w:rsidR="009A74F2">
        <w:rPr>
          <w:rFonts w:ascii="Arial" w:hAnsi="Arial" w:cs="Arial"/>
          <w:sz w:val="24"/>
          <w:szCs w:val="24"/>
        </w:rPr>
        <w:t>, p. unknown</w:t>
      </w:r>
      <w:r w:rsidR="005C23F5">
        <w:rPr>
          <w:rFonts w:ascii="Arial" w:hAnsi="Arial" w:cs="Arial"/>
          <w:sz w:val="24"/>
          <w:szCs w:val="24"/>
        </w:rPr>
        <w:t xml:space="preserve">) </w:t>
      </w:r>
      <w:r w:rsidR="00E138BE">
        <w:rPr>
          <w:rFonts w:ascii="Arial" w:hAnsi="Arial" w:cs="Arial"/>
          <w:sz w:val="24"/>
          <w:szCs w:val="24"/>
        </w:rPr>
        <w:t>indicate</w:t>
      </w:r>
      <w:r w:rsidR="005C23F5">
        <w:rPr>
          <w:rFonts w:ascii="Arial" w:hAnsi="Arial" w:cs="Arial"/>
          <w:sz w:val="24"/>
          <w:szCs w:val="24"/>
        </w:rPr>
        <w:t xml:space="preserve"> that “</w:t>
      </w:r>
      <w:r w:rsidR="009A74F2">
        <w:rPr>
          <w:rFonts w:ascii="Arial" w:hAnsi="Arial" w:cs="Arial"/>
          <w:sz w:val="24"/>
          <w:szCs w:val="24"/>
        </w:rPr>
        <w:t>S</w:t>
      </w:r>
      <w:r w:rsidR="005C23F5">
        <w:rPr>
          <w:rFonts w:ascii="Arial" w:hAnsi="Arial" w:cs="Arial"/>
          <w:sz w:val="24"/>
          <w:szCs w:val="24"/>
        </w:rPr>
        <w:t>tudents tend to prefer more flexible seating arrangements”</w:t>
      </w:r>
      <w:r w:rsidR="004D1A81">
        <w:rPr>
          <w:rFonts w:ascii="Arial" w:hAnsi="Arial" w:cs="Arial"/>
          <w:sz w:val="24"/>
          <w:szCs w:val="24"/>
        </w:rPr>
        <w:t xml:space="preserve">. The horseshoe design will allow the children to </w:t>
      </w:r>
      <w:r w:rsidR="00E50FA6">
        <w:rPr>
          <w:rFonts w:ascii="Arial" w:hAnsi="Arial" w:cs="Arial"/>
          <w:sz w:val="24"/>
          <w:szCs w:val="24"/>
        </w:rPr>
        <w:t xml:space="preserve">have the opportunity to </w:t>
      </w:r>
      <w:r w:rsidR="00C03C20">
        <w:rPr>
          <w:rFonts w:ascii="Arial" w:hAnsi="Arial" w:cs="Arial"/>
          <w:sz w:val="24"/>
          <w:szCs w:val="24"/>
        </w:rPr>
        <w:t>select</w:t>
      </w:r>
      <w:r w:rsidR="00E50FA6">
        <w:rPr>
          <w:rFonts w:ascii="Arial" w:hAnsi="Arial" w:cs="Arial"/>
          <w:sz w:val="24"/>
          <w:szCs w:val="24"/>
        </w:rPr>
        <w:t xml:space="preserve"> their preference in seats each time they complete a focus task.</w:t>
      </w:r>
    </w:p>
    <w:p w14:paraId="7256CC06" w14:textId="425D0254" w:rsidR="00D05724" w:rsidRDefault="00270F6F" w:rsidP="00593A25">
      <w:pPr>
        <w:spacing w:line="480" w:lineRule="auto"/>
        <w:rPr>
          <w:rFonts w:ascii="Arial" w:hAnsi="Arial" w:cs="Arial"/>
          <w:sz w:val="24"/>
          <w:szCs w:val="24"/>
        </w:rPr>
      </w:pPr>
      <w:r>
        <w:rPr>
          <w:rFonts w:ascii="Arial" w:hAnsi="Arial" w:cs="Arial"/>
          <w:sz w:val="24"/>
          <w:szCs w:val="24"/>
        </w:rPr>
        <w:t xml:space="preserve">Studies have </w:t>
      </w:r>
      <w:r w:rsidR="00435E12">
        <w:rPr>
          <w:rFonts w:ascii="Arial" w:hAnsi="Arial" w:cs="Arial"/>
          <w:sz w:val="24"/>
          <w:szCs w:val="24"/>
        </w:rPr>
        <w:t xml:space="preserve">expressed </w:t>
      </w:r>
      <w:r w:rsidR="00D34D77">
        <w:rPr>
          <w:rFonts w:ascii="Arial" w:hAnsi="Arial" w:cs="Arial"/>
          <w:sz w:val="24"/>
          <w:szCs w:val="24"/>
        </w:rPr>
        <w:t xml:space="preserve">that one of the first experiences children have of the outdoors is </w:t>
      </w:r>
      <w:r w:rsidR="00C41BEB">
        <w:rPr>
          <w:rFonts w:ascii="Arial" w:hAnsi="Arial" w:cs="Arial"/>
          <w:sz w:val="24"/>
          <w:szCs w:val="24"/>
        </w:rPr>
        <w:t>through exploring the ground; dirt, stones, grass</w:t>
      </w:r>
      <w:r w:rsidR="00810615">
        <w:rPr>
          <w:rFonts w:ascii="Arial" w:hAnsi="Arial" w:cs="Arial"/>
          <w:sz w:val="24"/>
          <w:szCs w:val="24"/>
        </w:rPr>
        <w:t xml:space="preserve">, </w:t>
      </w:r>
      <w:r w:rsidR="00C41BEB">
        <w:rPr>
          <w:rFonts w:ascii="Arial" w:hAnsi="Arial" w:cs="Arial"/>
          <w:sz w:val="24"/>
          <w:szCs w:val="24"/>
        </w:rPr>
        <w:t>sand</w:t>
      </w:r>
      <w:r w:rsidR="00810615">
        <w:rPr>
          <w:rFonts w:ascii="Arial" w:hAnsi="Arial" w:cs="Arial"/>
          <w:sz w:val="24"/>
          <w:szCs w:val="24"/>
        </w:rPr>
        <w:t xml:space="preserve"> and other terrains. </w:t>
      </w:r>
      <w:r w:rsidR="00693AEE">
        <w:rPr>
          <w:rFonts w:ascii="Arial" w:hAnsi="Arial" w:cs="Arial"/>
          <w:sz w:val="24"/>
          <w:szCs w:val="24"/>
        </w:rPr>
        <w:t>(</w:t>
      </w:r>
      <w:r w:rsidR="00CE75D3">
        <w:rPr>
          <w:rFonts w:ascii="Arial" w:hAnsi="Arial" w:cs="Arial"/>
          <w:sz w:val="24"/>
          <w:szCs w:val="24"/>
        </w:rPr>
        <w:t>White</w:t>
      </w:r>
      <w:r w:rsidR="00693AEE">
        <w:rPr>
          <w:rFonts w:ascii="Arial" w:hAnsi="Arial" w:cs="Arial"/>
          <w:sz w:val="24"/>
          <w:szCs w:val="24"/>
        </w:rPr>
        <w:t xml:space="preserve">, </w:t>
      </w:r>
      <w:r w:rsidR="00E87CEC">
        <w:rPr>
          <w:rFonts w:ascii="Arial" w:hAnsi="Arial" w:cs="Arial"/>
          <w:sz w:val="24"/>
          <w:szCs w:val="24"/>
        </w:rPr>
        <w:t>2014</w:t>
      </w:r>
      <w:r w:rsidR="00A2448B">
        <w:rPr>
          <w:rFonts w:ascii="Arial" w:hAnsi="Arial" w:cs="Arial"/>
          <w:sz w:val="24"/>
          <w:szCs w:val="24"/>
        </w:rPr>
        <w:t>, p.121</w:t>
      </w:r>
      <w:r w:rsidR="00E87CEC">
        <w:rPr>
          <w:rFonts w:ascii="Arial" w:hAnsi="Arial" w:cs="Arial"/>
          <w:sz w:val="24"/>
          <w:szCs w:val="24"/>
        </w:rPr>
        <w:t>) explains that mud kitchens “</w:t>
      </w:r>
      <w:r w:rsidR="00427763">
        <w:rPr>
          <w:rFonts w:ascii="Arial" w:hAnsi="Arial" w:cs="Arial"/>
          <w:sz w:val="24"/>
          <w:szCs w:val="24"/>
        </w:rPr>
        <w:t>P</w:t>
      </w:r>
      <w:r w:rsidR="00E87CEC">
        <w:rPr>
          <w:rFonts w:ascii="Arial" w:hAnsi="Arial" w:cs="Arial"/>
          <w:sz w:val="24"/>
          <w:szCs w:val="24"/>
        </w:rPr>
        <w:t xml:space="preserve">rovide a powerful mix of domestic play, baking and the outdoors”. </w:t>
      </w:r>
      <w:r w:rsidR="003E29DA">
        <w:rPr>
          <w:rFonts w:ascii="Arial" w:hAnsi="Arial" w:cs="Arial"/>
          <w:sz w:val="24"/>
          <w:szCs w:val="24"/>
        </w:rPr>
        <w:t>A ‘</w:t>
      </w:r>
      <w:r w:rsidR="00892EFA">
        <w:rPr>
          <w:rFonts w:ascii="Arial" w:hAnsi="Arial" w:cs="Arial"/>
          <w:sz w:val="24"/>
          <w:szCs w:val="24"/>
        </w:rPr>
        <w:t xml:space="preserve">Mud </w:t>
      </w:r>
      <w:r w:rsidR="003E29DA">
        <w:rPr>
          <w:rFonts w:ascii="Arial" w:hAnsi="Arial" w:cs="Arial"/>
          <w:sz w:val="24"/>
          <w:szCs w:val="24"/>
        </w:rPr>
        <w:t>Kitchen’ would</w:t>
      </w:r>
      <w:r w:rsidR="00892EFA">
        <w:rPr>
          <w:rFonts w:ascii="Arial" w:hAnsi="Arial" w:cs="Arial"/>
          <w:sz w:val="24"/>
          <w:szCs w:val="24"/>
        </w:rPr>
        <w:t xml:space="preserve"> encourage children</w:t>
      </w:r>
      <w:r w:rsidR="00C07269">
        <w:rPr>
          <w:rFonts w:ascii="Arial" w:hAnsi="Arial" w:cs="Arial"/>
          <w:sz w:val="24"/>
          <w:szCs w:val="24"/>
        </w:rPr>
        <w:t>’s</w:t>
      </w:r>
      <w:r w:rsidR="00265CAD">
        <w:rPr>
          <w:rFonts w:ascii="Arial" w:hAnsi="Arial" w:cs="Arial"/>
          <w:sz w:val="24"/>
          <w:szCs w:val="24"/>
        </w:rPr>
        <w:t xml:space="preserve"> personal, social and emotional development</w:t>
      </w:r>
      <w:r w:rsidR="003E29DA">
        <w:rPr>
          <w:rFonts w:ascii="Arial" w:hAnsi="Arial" w:cs="Arial"/>
          <w:sz w:val="24"/>
          <w:szCs w:val="24"/>
        </w:rPr>
        <w:t>, this being succeeded</w:t>
      </w:r>
      <w:r w:rsidR="00265CAD">
        <w:rPr>
          <w:rFonts w:ascii="Arial" w:hAnsi="Arial" w:cs="Arial"/>
          <w:sz w:val="24"/>
          <w:szCs w:val="24"/>
        </w:rPr>
        <w:t xml:space="preserve"> throughout this area as children incorporate role</w:t>
      </w:r>
      <w:r w:rsidR="003E29DA">
        <w:rPr>
          <w:rFonts w:ascii="Arial" w:hAnsi="Arial" w:cs="Arial"/>
          <w:sz w:val="24"/>
          <w:szCs w:val="24"/>
        </w:rPr>
        <w:t>-</w:t>
      </w:r>
      <w:r w:rsidR="00265CAD">
        <w:rPr>
          <w:rFonts w:ascii="Arial" w:hAnsi="Arial" w:cs="Arial"/>
          <w:sz w:val="24"/>
          <w:szCs w:val="24"/>
        </w:rPr>
        <w:t>play into the</w:t>
      </w:r>
      <w:r w:rsidR="003E29DA">
        <w:rPr>
          <w:rFonts w:ascii="Arial" w:hAnsi="Arial" w:cs="Arial"/>
          <w:sz w:val="24"/>
          <w:szCs w:val="24"/>
        </w:rPr>
        <w:t>ir</w:t>
      </w:r>
      <w:r w:rsidR="00265CAD">
        <w:rPr>
          <w:rFonts w:ascii="Arial" w:hAnsi="Arial" w:cs="Arial"/>
          <w:sz w:val="24"/>
          <w:szCs w:val="24"/>
        </w:rPr>
        <w:t xml:space="preserve"> activity, learn</w:t>
      </w:r>
      <w:r w:rsidR="003E29DA">
        <w:rPr>
          <w:rFonts w:ascii="Arial" w:hAnsi="Arial" w:cs="Arial"/>
          <w:sz w:val="24"/>
          <w:szCs w:val="24"/>
        </w:rPr>
        <w:t>ing</w:t>
      </w:r>
      <w:r w:rsidR="00265CAD">
        <w:rPr>
          <w:rFonts w:ascii="Arial" w:hAnsi="Arial" w:cs="Arial"/>
          <w:sz w:val="24"/>
          <w:szCs w:val="24"/>
        </w:rPr>
        <w:t xml:space="preserve"> how to share and take in turns. Th</w:t>
      </w:r>
      <w:r w:rsidR="003E29DA">
        <w:rPr>
          <w:rFonts w:ascii="Arial" w:hAnsi="Arial" w:cs="Arial"/>
          <w:sz w:val="24"/>
          <w:szCs w:val="24"/>
        </w:rPr>
        <w:t>rough their imaginative selves, the</w:t>
      </w:r>
      <w:r w:rsidR="00265CAD">
        <w:rPr>
          <w:rFonts w:ascii="Arial" w:hAnsi="Arial" w:cs="Arial"/>
          <w:sz w:val="24"/>
          <w:szCs w:val="24"/>
        </w:rPr>
        <w:t xml:space="preserve"> </w:t>
      </w:r>
      <w:r w:rsidR="003E29DA">
        <w:rPr>
          <w:rFonts w:ascii="Arial" w:hAnsi="Arial" w:cs="Arial"/>
          <w:sz w:val="24"/>
          <w:szCs w:val="24"/>
        </w:rPr>
        <w:t>‘Mud K</w:t>
      </w:r>
      <w:r w:rsidR="00265CAD">
        <w:rPr>
          <w:rFonts w:ascii="Arial" w:hAnsi="Arial" w:cs="Arial"/>
          <w:sz w:val="24"/>
          <w:szCs w:val="24"/>
        </w:rPr>
        <w:t>itchen</w:t>
      </w:r>
      <w:r w:rsidR="003E29DA">
        <w:rPr>
          <w:rFonts w:ascii="Arial" w:hAnsi="Arial" w:cs="Arial"/>
          <w:sz w:val="24"/>
          <w:szCs w:val="24"/>
        </w:rPr>
        <w:t>’</w:t>
      </w:r>
      <w:r w:rsidR="00265CAD">
        <w:rPr>
          <w:rFonts w:ascii="Arial" w:hAnsi="Arial" w:cs="Arial"/>
          <w:sz w:val="24"/>
          <w:szCs w:val="24"/>
        </w:rPr>
        <w:t xml:space="preserve"> will </w:t>
      </w:r>
      <w:r w:rsidR="003E29DA">
        <w:rPr>
          <w:rFonts w:ascii="Arial" w:hAnsi="Arial" w:cs="Arial"/>
          <w:sz w:val="24"/>
          <w:szCs w:val="24"/>
        </w:rPr>
        <w:t xml:space="preserve">also </w:t>
      </w:r>
      <w:r w:rsidR="00265CAD">
        <w:rPr>
          <w:rFonts w:ascii="Arial" w:hAnsi="Arial" w:cs="Arial"/>
          <w:sz w:val="24"/>
          <w:szCs w:val="24"/>
        </w:rPr>
        <w:t xml:space="preserve">influence the children </w:t>
      </w:r>
      <w:r w:rsidR="003E29DA">
        <w:rPr>
          <w:rFonts w:ascii="Arial" w:hAnsi="Arial" w:cs="Arial"/>
          <w:sz w:val="24"/>
          <w:szCs w:val="24"/>
        </w:rPr>
        <w:t>in taking</w:t>
      </w:r>
      <w:r w:rsidR="00265CAD">
        <w:rPr>
          <w:rFonts w:ascii="Arial" w:hAnsi="Arial" w:cs="Arial"/>
          <w:sz w:val="24"/>
          <w:szCs w:val="24"/>
        </w:rPr>
        <w:t xml:space="preserve"> on </w:t>
      </w:r>
      <w:r w:rsidR="003E29DA">
        <w:rPr>
          <w:rFonts w:ascii="Arial" w:hAnsi="Arial" w:cs="Arial"/>
          <w:sz w:val="24"/>
          <w:szCs w:val="24"/>
        </w:rPr>
        <w:t>new roles, such as the role</w:t>
      </w:r>
      <w:r w:rsidR="00265CAD">
        <w:rPr>
          <w:rFonts w:ascii="Arial" w:hAnsi="Arial" w:cs="Arial"/>
          <w:sz w:val="24"/>
          <w:szCs w:val="24"/>
        </w:rPr>
        <w:t xml:space="preserve"> of a ‘chef’ as they cook in th</w:t>
      </w:r>
      <w:r w:rsidR="003E29DA">
        <w:rPr>
          <w:rFonts w:ascii="Arial" w:hAnsi="Arial" w:cs="Arial"/>
          <w:sz w:val="24"/>
          <w:szCs w:val="24"/>
        </w:rPr>
        <w:t>e</w:t>
      </w:r>
      <w:r w:rsidR="00265CAD">
        <w:rPr>
          <w:rFonts w:ascii="Arial" w:hAnsi="Arial" w:cs="Arial"/>
          <w:sz w:val="24"/>
          <w:szCs w:val="24"/>
        </w:rPr>
        <w:t xml:space="preserve"> area</w:t>
      </w:r>
      <w:r w:rsidR="00A82A0F">
        <w:rPr>
          <w:rFonts w:ascii="Arial" w:hAnsi="Arial" w:cs="Arial"/>
          <w:sz w:val="24"/>
          <w:szCs w:val="24"/>
        </w:rPr>
        <w:t xml:space="preserve">, encouraging them to use their </w:t>
      </w:r>
      <w:r w:rsidR="00C920DA">
        <w:rPr>
          <w:rFonts w:ascii="Arial" w:hAnsi="Arial" w:cs="Arial"/>
          <w:sz w:val="24"/>
          <w:szCs w:val="24"/>
        </w:rPr>
        <w:t xml:space="preserve">vast </w:t>
      </w:r>
      <w:r w:rsidR="00A82A0F">
        <w:rPr>
          <w:rFonts w:ascii="Arial" w:hAnsi="Arial" w:cs="Arial"/>
          <w:sz w:val="24"/>
          <w:szCs w:val="24"/>
        </w:rPr>
        <w:t>imagination</w:t>
      </w:r>
      <w:r w:rsidR="00C920DA">
        <w:rPr>
          <w:rFonts w:ascii="Arial" w:hAnsi="Arial" w:cs="Arial"/>
          <w:sz w:val="24"/>
          <w:szCs w:val="24"/>
        </w:rPr>
        <w:t>s</w:t>
      </w:r>
      <w:r w:rsidR="00693AEE">
        <w:rPr>
          <w:rFonts w:ascii="Arial" w:hAnsi="Arial" w:cs="Arial"/>
          <w:sz w:val="24"/>
          <w:szCs w:val="24"/>
        </w:rPr>
        <w:t xml:space="preserve"> and creativity</w:t>
      </w:r>
      <w:r w:rsidR="00C920DA">
        <w:rPr>
          <w:rFonts w:ascii="Arial" w:hAnsi="Arial" w:cs="Arial"/>
          <w:sz w:val="24"/>
          <w:szCs w:val="24"/>
        </w:rPr>
        <w:t xml:space="preserve"> skills</w:t>
      </w:r>
      <w:r w:rsidR="00693AEE">
        <w:rPr>
          <w:rFonts w:ascii="Arial" w:hAnsi="Arial" w:cs="Arial"/>
          <w:sz w:val="24"/>
          <w:szCs w:val="24"/>
        </w:rPr>
        <w:t>.</w:t>
      </w:r>
      <w:r w:rsidR="00265CAD">
        <w:rPr>
          <w:rFonts w:ascii="Arial" w:hAnsi="Arial" w:cs="Arial"/>
          <w:sz w:val="24"/>
          <w:szCs w:val="24"/>
        </w:rPr>
        <w:t xml:space="preserve"> Children </w:t>
      </w:r>
      <w:r w:rsidR="00C920DA">
        <w:rPr>
          <w:rFonts w:ascii="Arial" w:hAnsi="Arial" w:cs="Arial"/>
          <w:sz w:val="24"/>
          <w:szCs w:val="24"/>
        </w:rPr>
        <w:t>will develop</w:t>
      </w:r>
      <w:r w:rsidR="00265CAD">
        <w:rPr>
          <w:rFonts w:ascii="Arial" w:hAnsi="Arial" w:cs="Arial"/>
          <w:sz w:val="24"/>
          <w:szCs w:val="24"/>
        </w:rPr>
        <w:t xml:space="preserve"> their communication skills </w:t>
      </w:r>
      <w:r w:rsidR="008D2AE2">
        <w:rPr>
          <w:rFonts w:ascii="Arial" w:hAnsi="Arial" w:cs="Arial"/>
          <w:sz w:val="24"/>
          <w:szCs w:val="24"/>
        </w:rPr>
        <w:t>and</w:t>
      </w:r>
      <w:r w:rsidR="00265CAD">
        <w:rPr>
          <w:rFonts w:ascii="Arial" w:hAnsi="Arial" w:cs="Arial"/>
          <w:sz w:val="24"/>
          <w:szCs w:val="24"/>
        </w:rPr>
        <w:t xml:space="preserve"> their social skills</w:t>
      </w:r>
      <w:r w:rsidR="008D2AE2">
        <w:rPr>
          <w:rFonts w:ascii="Arial" w:hAnsi="Arial" w:cs="Arial"/>
          <w:sz w:val="24"/>
          <w:szCs w:val="24"/>
        </w:rPr>
        <w:t xml:space="preserve"> as they interact with </w:t>
      </w:r>
      <w:r w:rsidR="008D2AE2">
        <w:rPr>
          <w:rFonts w:ascii="Arial" w:hAnsi="Arial" w:cs="Arial"/>
          <w:sz w:val="24"/>
          <w:szCs w:val="24"/>
        </w:rPr>
        <w:lastRenderedPageBreak/>
        <w:t>their peers.</w:t>
      </w:r>
      <w:r w:rsidR="00CB47F1">
        <w:rPr>
          <w:rFonts w:ascii="Arial" w:hAnsi="Arial" w:cs="Arial"/>
          <w:sz w:val="24"/>
          <w:szCs w:val="24"/>
        </w:rPr>
        <w:t xml:space="preserve"> By using the </w:t>
      </w:r>
      <w:r w:rsidR="00EB6929">
        <w:rPr>
          <w:rFonts w:ascii="Arial" w:hAnsi="Arial" w:cs="Arial"/>
          <w:sz w:val="24"/>
          <w:szCs w:val="24"/>
        </w:rPr>
        <w:t xml:space="preserve">various </w:t>
      </w:r>
      <w:r w:rsidR="00CB47F1">
        <w:rPr>
          <w:rFonts w:ascii="Arial" w:hAnsi="Arial" w:cs="Arial"/>
          <w:sz w:val="24"/>
          <w:szCs w:val="24"/>
        </w:rPr>
        <w:t xml:space="preserve">utensils </w:t>
      </w:r>
      <w:r w:rsidR="00EB6929">
        <w:rPr>
          <w:rFonts w:ascii="Arial" w:hAnsi="Arial" w:cs="Arial"/>
          <w:sz w:val="24"/>
          <w:szCs w:val="24"/>
        </w:rPr>
        <w:t xml:space="preserve">provided </w:t>
      </w:r>
      <w:r w:rsidR="00CB47F1">
        <w:rPr>
          <w:rFonts w:ascii="Arial" w:hAnsi="Arial" w:cs="Arial"/>
          <w:sz w:val="24"/>
          <w:szCs w:val="24"/>
        </w:rPr>
        <w:t>in the kitchen, such as; spoons, saucepans, bowls/plates and spatulas</w:t>
      </w:r>
      <w:r w:rsidR="00EB6929">
        <w:rPr>
          <w:rFonts w:ascii="Arial" w:hAnsi="Arial" w:cs="Arial"/>
          <w:sz w:val="24"/>
          <w:szCs w:val="24"/>
        </w:rPr>
        <w:t>, this</w:t>
      </w:r>
      <w:r w:rsidR="00CB47F1">
        <w:rPr>
          <w:rFonts w:ascii="Arial" w:hAnsi="Arial" w:cs="Arial"/>
          <w:sz w:val="24"/>
          <w:szCs w:val="24"/>
        </w:rPr>
        <w:t xml:space="preserve"> will help develop their fine motor skills and hand muscles</w:t>
      </w:r>
      <w:r w:rsidR="00D05724">
        <w:rPr>
          <w:rFonts w:ascii="Arial" w:hAnsi="Arial" w:cs="Arial"/>
          <w:sz w:val="24"/>
          <w:szCs w:val="24"/>
        </w:rPr>
        <w:t xml:space="preserve">. </w:t>
      </w:r>
      <w:r w:rsidR="00145622">
        <w:rPr>
          <w:rFonts w:ascii="Arial" w:hAnsi="Arial" w:cs="Arial"/>
          <w:sz w:val="24"/>
          <w:szCs w:val="24"/>
        </w:rPr>
        <w:t xml:space="preserve">According to </w:t>
      </w:r>
      <w:r w:rsidR="00427763">
        <w:rPr>
          <w:rFonts w:ascii="Arial" w:hAnsi="Arial" w:cs="Arial"/>
          <w:sz w:val="24"/>
          <w:szCs w:val="24"/>
        </w:rPr>
        <w:t>(</w:t>
      </w:r>
      <w:r w:rsidR="00145622">
        <w:rPr>
          <w:rFonts w:ascii="Arial" w:hAnsi="Arial" w:cs="Arial"/>
          <w:sz w:val="24"/>
          <w:szCs w:val="24"/>
        </w:rPr>
        <w:t>White</w:t>
      </w:r>
      <w:r w:rsidR="00427763">
        <w:rPr>
          <w:rFonts w:ascii="Arial" w:hAnsi="Arial" w:cs="Arial"/>
          <w:sz w:val="24"/>
          <w:szCs w:val="24"/>
        </w:rPr>
        <w:t>, 20</w:t>
      </w:r>
      <w:r w:rsidR="00370A0D">
        <w:rPr>
          <w:rFonts w:ascii="Arial" w:hAnsi="Arial" w:cs="Arial"/>
          <w:sz w:val="24"/>
          <w:szCs w:val="24"/>
        </w:rPr>
        <w:t>1</w:t>
      </w:r>
      <w:r w:rsidR="00427763">
        <w:rPr>
          <w:rFonts w:ascii="Arial" w:hAnsi="Arial" w:cs="Arial"/>
          <w:sz w:val="24"/>
          <w:szCs w:val="24"/>
        </w:rPr>
        <w:t>4, p. unknown)</w:t>
      </w:r>
      <w:r w:rsidR="00145622">
        <w:rPr>
          <w:rFonts w:ascii="Arial" w:hAnsi="Arial" w:cs="Arial"/>
          <w:sz w:val="24"/>
          <w:szCs w:val="24"/>
        </w:rPr>
        <w:t xml:space="preserve"> </w:t>
      </w:r>
      <w:r w:rsidR="00BB27BE">
        <w:rPr>
          <w:rFonts w:ascii="Arial" w:hAnsi="Arial" w:cs="Arial"/>
          <w:sz w:val="24"/>
          <w:szCs w:val="24"/>
        </w:rPr>
        <w:t>“</w:t>
      </w:r>
      <w:r w:rsidR="00F1041B">
        <w:rPr>
          <w:rFonts w:ascii="Arial" w:hAnsi="Arial" w:cs="Arial"/>
          <w:sz w:val="24"/>
          <w:szCs w:val="24"/>
        </w:rPr>
        <w:t>M</w:t>
      </w:r>
      <w:r w:rsidR="00BB27BE">
        <w:rPr>
          <w:rFonts w:ascii="Arial" w:hAnsi="Arial" w:cs="Arial"/>
          <w:sz w:val="24"/>
          <w:szCs w:val="24"/>
        </w:rPr>
        <w:t>ud kitchens work well all year round and are best provided as a core component of continuous provision outside</w:t>
      </w:r>
      <w:r w:rsidR="00427763">
        <w:rPr>
          <w:rFonts w:ascii="Arial" w:hAnsi="Arial" w:cs="Arial"/>
          <w:sz w:val="24"/>
          <w:szCs w:val="24"/>
        </w:rPr>
        <w:t>”.</w:t>
      </w:r>
    </w:p>
    <w:p w14:paraId="776D558E" w14:textId="0D494B70" w:rsidR="00E14486" w:rsidRPr="00CB47F1" w:rsidRDefault="006F1583" w:rsidP="00593A25">
      <w:pPr>
        <w:spacing w:line="480" w:lineRule="auto"/>
        <w:rPr>
          <w:rFonts w:ascii="Arial" w:hAnsi="Arial" w:cs="Arial"/>
          <w:sz w:val="24"/>
          <w:szCs w:val="24"/>
        </w:rPr>
      </w:pPr>
      <w:r>
        <w:rPr>
          <w:rFonts w:ascii="Arial" w:hAnsi="Arial" w:cs="Arial"/>
          <w:sz w:val="24"/>
          <w:szCs w:val="24"/>
        </w:rPr>
        <w:t>To</w:t>
      </w:r>
      <w:r w:rsidR="00AD61A7">
        <w:rPr>
          <w:rFonts w:ascii="Arial" w:hAnsi="Arial" w:cs="Arial"/>
          <w:sz w:val="24"/>
          <w:szCs w:val="24"/>
        </w:rPr>
        <w:t xml:space="preserve"> </w:t>
      </w:r>
      <w:r w:rsidR="002F41C8">
        <w:rPr>
          <w:rFonts w:ascii="Arial" w:hAnsi="Arial" w:cs="Arial"/>
          <w:sz w:val="24"/>
          <w:szCs w:val="24"/>
        </w:rPr>
        <w:t>enhance</w:t>
      </w:r>
      <w:r w:rsidR="00AD61A7">
        <w:rPr>
          <w:rFonts w:ascii="Arial" w:hAnsi="Arial" w:cs="Arial"/>
          <w:sz w:val="24"/>
          <w:szCs w:val="24"/>
        </w:rPr>
        <w:t xml:space="preserve"> mathematics into the activity, teachers can encourage children to</w:t>
      </w:r>
      <w:r w:rsidR="000529E1">
        <w:rPr>
          <w:rFonts w:ascii="Arial" w:hAnsi="Arial" w:cs="Arial"/>
          <w:sz w:val="24"/>
          <w:szCs w:val="24"/>
        </w:rPr>
        <w:t xml:space="preserve"> include different measuring techniques as they cook their food, for example, mixing water into the mixture and working out </w:t>
      </w:r>
      <w:r w:rsidR="003838F7">
        <w:rPr>
          <w:rFonts w:ascii="Arial" w:hAnsi="Arial" w:cs="Arial"/>
          <w:sz w:val="24"/>
          <w:szCs w:val="24"/>
        </w:rPr>
        <w:t xml:space="preserve">the amount </w:t>
      </w:r>
      <w:r w:rsidR="000529E1">
        <w:rPr>
          <w:rFonts w:ascii="Arial" w:hAnsi="Arial" w:cs="Arial"/>
          <w:sz w:val="24"/>
          <w:szCs w:val="24"/>
        </w:rPr>
        <w:t>needed</w:t>
      </w:r>
      <w:r w:rsidR="002F41C8">
        <w:rPr>
          <w:rFonts w:ascii="Arial" w:hAnsi="Arial" w:cs="Arial"/>
          <w:sz w:val="24"/>
          <w:szCs w:val="24"/>
        </w:rPr>
        <w:t xml:space="preserve">. Within this activity, children will </w:t>
      </w:r>
      <w:r w:rsidR="003838F7">
        <w:rPr>
          <w:rFonts w:ascii="Arial" w:hAnsi="Arial" w:cs="Arial"/>
          <w:sz w:val="24"/>
          <w:szCs w:val="24"/>
        </w:rPr>
        <w:t>experience</w:t>
      </w:r>
      <w:r w:rsidR="002F41C8">
        <w:rPr>
          <w:rFonts w:ascii="Arial" w:hAnsi="Arial" w:cs="Arial"/>
          <w:sz w:val="24"/>
          <w:szCs w:val="24"/>
        </w:rPr>
        <w:t xml:space="preserve"> the different textures and consistency of mud, depending </w:t>
      </w:r>
      <w:r w:rsidR="000A63EB">
        <w:rPr>
          <w:rFonts w:ascii="Arial" w:hAnsi="Arial" w:cs="Arial"/>
          <w:sz w:val="24"/>
          <w:szCs w:val="24"/>
        </w:rPr>
        <w:t>on</w:t>
      </w:r>
      <w:r w:rsidR="002F41C8">
        <w:rPr>
          <w:rFonts w:ascii="Arial" w:hAnsi="Arial" w:cs="Arial"/>
          <w:sz w:val="24"/>
          <w:szCs w:val="24"/>
        </w:rPr>
        <w:t xml:space="preserve"> the amount of water the</w:t>
      </w:r>
      <w:r w:rsidR="000A63EB">
        <w:rPr>
          <w:rFonts w:ascii="Arial" w:hAnsi="Arial" w:cs="Arial"/>
          <w:sz w:val="24"/>
          <w:szCs w:val="24"/>
        </w:rPr>
        <w:t>y</w:t>
      </w:r>
      <w:r w:rsidR="002F41C8">
        <w:rPr>
          <w:rFonts w:ascii="Arial" w:hAnsi="Arial" w:cs="Arial"/>
          <w:sz w:val="24"/>
          <w:szCs w:val="24"/>
        </w:rPr>
        <w:t xml:space="preserve"> add into the mud</w:t>
      </w:r>
      <w:r w:rsidR="000A63EB">
        <w:rPr>
          <w:rFonts w:ascii="Arial" w:hAnsi="Arial" w:cs="Arial"/>
          <w:sz w:val="24"/>
          <w:szCs w:val="24"/>
        </w:rPr>
        <w:t xml:space="preserve"> is h</w:t>
      </w:r>
      <w:r w:rsidR="003838F7">
        <w:rPr>
          <w:rFonts w:ascii="Arial" w:hAnsi="Arial" w:cs="Arial"/>
          <w:sz w:val="24"/>
          <w:szCs w:val="24"/>
        </w:rPr>
        <w:t>ow much the texture of the mud will differ</w:t>
      </w:r>
      <w:r w:rsidR="000A63EB">
        <w:rPr>
          <w:rFonts w:ascii="Arial" w:hAnsi="Arial" w:cs="Arial"/>
          <w:sz w:val="24"/>
          <w:szCs w:val="24"/>
        </w:rPr>
        <w:t xml:space="preserve">. Teachers </w:t>
      </w:r>
      <w:r w:rsidR="00D23341">
        <w:rPr>
          <w:rFonts w:ascii="Arial" w:hAnsi="Arial" w:cs="Arial"/>
          <w:sz w:val="24"/>
          <w:szCs w:val="24"/>
        </w:rPr>
        <w:t>can influence further development and elements to this sector through</w:t>
      </w:r>
      <w:r w:rsidR="00F96115">
        <w:rPr>
          <w:rFonts w:ascii="Arial" w:hAnsi="Arial" w:cs="Arial"/>
          <w:sz w:val="24"/>
          <w:szCs w:val="24"/>
        </w:rPr>
        <w:t xml:space="preserve"> </w:t>
      </w:r>
      <w:r w:rsidR="000A63EB">
        <w:rPr>
          <w:rFonts w:ascii="Arial" w:hAnsi="Arial" w:cs="Arial"/>
          <w:sz w:val="24"/>
          <w:szCs w:val="24"/>
        </w:rPr>
        <w:t>encourag</w:t>
      </w:r>
      <w:r w:rsidR="00D23341">
        <w:rPr>
          <w:rFonts w:ascii="Arial" w:hAnsi="Arial" w:cs="Arial"/>
          <w:sz w:val="24"/>
          <w:szCs w:val="24"/>
        </w:rPr>
        <w:t>ing</w:t>
      </w:r>
      <w:r w:rsidR="000A63EB">
        <w:rPr>
          <w:rFonts w:ascii="Arial" w:hAnsi="Arial" w:cs="Arial"/>
          <w:sz w:val="24"/>
          <w:szCs w:val="24"/>
        </w:rPr>
        <w:t xml:space="preserve"> children to find out more by asking questions </w:t>
      </w:r>
      <w:r w:rsidR="00F96115">
        <w:rPr>
          <w:rFonts w:ascii="Arial" w:hAnsi="Arial" w:cs="Arial"/>
          <w:sz w:val="24"/>
          <w:szCs w:val="24"/>
        </w:rPr>
        <w:t>similar</w:t>
      </w:r>
      <w:r w:rsidR="000A63EB">
        <w:rPr>
          <w:rFonts w:ascii="Arial" w:hAnsi="Arial" w:cs="Arial"/>
          <w:sz w:val="24"/>
          <w:szCs w:val="24"/>
        </w:rPr>
        <w:t xml:space="preserve"> </w:t>
      </w:r>
      <w:r w:rsidR="00F96115">
        <w:rPr>
          <w:rFonts w:ascii="Arial" w:hAnsi="Arial" w:cs="Arial"/>
          <w:sz w:val="24"/>
          <w:szCs w:val="24"/>
        </w:rPr>
        <w:t xml:space="preserve">to </w:t>
      </w:r>
      <w:r w:rsidR="000A63EB">
        <w:rPr>
          <w:rFonts w:ascii="Arial" w:hAnsi="Arial" w:cs="Arial"/>
          <w:sz w:val="24"/>
          <w:szCs w:val="24"/>
        </w:rPr>
        <w:t>“</w:t>
      </w:r>
      <w:r w:rsidR="001164AC">
        <w:rPr>
          <w:rFonts w:ascii="Arial" w:hAnsi="Arial" w:cs="Arial"/>
          <w:sz w:val="24"/>
          <w:szCs w:val="24"/>
        </w:rPr>
        <w:t>W</w:t>
      </w:r>
      <w:r w:rsidR="000A63EB">
        <w:rPr>
          <w:rFonts w:ascii="Arial" w:hAnsi="Arial" w:cs="Arial"/>
          <w:sz w:val="24"/>
          <w:szCs w:val="24"/>
        </w:rPr>
        <w:t>hat happens if you add more water?” and “</w:t>
      </w:r>
      <w:r w:rsidR="001164AC">
        <w:rPr>
          <w:rFonts w:ascii="Arial" w:hAnsi="Arial" w:cs="Arial"/>
          <w:sz w:val="24"/>
          <w:szCs w:val="24"/>
        </w:rPr>
        <w:t>H</w:t>
      </w:r>
      <w:r w:rsidR="000A63EB">
        <w:rPr>
          <w:rFonts w:ascii="Arial" w:hAnsi="Arial" w:cs="Arial"/>
          <w:sz w:val="24"/>
          <w:szCs w:val="24"/>
        </w:rPr>
        <w:t>ow much water do you need to ad</w:t>
      </w:r>
      <w:r w:rsidR="00D23341">
        <w:rPr>
          <w:rFonts w:ascii="Arial" w:hAnsi="Arial" w:cs="Arial"/>
          <w:sz w:val="24"/>
          <w:szCs w:val="24"/>
        </w:rPr>
        <w:t xml:space="preserve">d before it goes all liquidly?”. </w:t>
      </w:r>
    </w:p>
    <w:p w14:paraId="37927481" w14:textId="7AAC4B56" w:rsidR="005E0B23" w:rsidRDefault="0002441A" w:rsidP="00593A25">
      <w:pPr>
        <w:spacing w:line="480" w:lineRule="auto"/>
        <w:rPr>
          <w:rFonts w:ascii="Arial" w:hAnsi="Arial" w:cs="Arial"/>
          <w:sz w:val="24"/>
          <w:szCs w:val="24"/>
        </w:rPr>
      </w:pPr>
      <w:r>
        <w:rPr>
          <w:rFonts w:ascii="Arial" w:hAnsi="Arial" w:cs="Arial"/>
          <w:sz w:val="24"/>
          <w:szCs w:val="24"/>
        </w:rPr>
        <w:t>(</w:t>
      </w:r>
      <w:r w:rsidR="00E14486">
        <w:rPr>
          <w:rFonts w:ascii="Arial" w:hAnsi="Arial" w:cs="Arial"/>
          <w:sz w:val="24"/>
          <w:szCs w:val="24"/>
        </w:rPr>
        <w:t>Bruner</w:t>
      </w:r>
      <w:r>
        <w:rPr>
          <w:rFonts w:ascii="Arial" w:hAnsi="Arial" w:cs="Arial"/>
          <w:sz w:val="24"/>
          <w:szCs w:val="24"/>
        </w:rPr>
        <w:t>,</w:t>
      </w:r>
      <w:r w:rsidR="00E14486">
        <w:rPr>
          <w:rFonts w:ascii="Arial" w:hAnsi="Arial" w:cs="Arial"/>
          <w:sz w:val="24"/>
          <w:szCs w:val="24"/>
        </w:rPr>
        <w:t xml:space="preserve"> 1972</w:t>
      </w:r>
      <w:r w:rsidR="00F96115">
        <w:rPr>
          <w:rFonts w:ascii="Arial" w:hAnsi="Arial" w:cs="Arial"/>
          <w:sz w:val="24"/>
          <w:szCs w:val="24"/>
        </w:rPr>
        <w:t>, p. unknown</w:t>
      </w:r>
      <w:r w:rsidR="00E14486">
        <w:rPr>
          <w:rFonts w:ascii="Arial" w:hAnsi="Arial" w:cs="Arial"/>
          <w:sz w:val="24"/>
          <w:szCs w:val="24"/>
        </w:rPr>
        <w:t>) states that constructive play “</w:t>
      </w:r>
      <w:r w:rsidR="00F96115">
        <w:rPr>
          <w:rFonts w:ascii="Arial" w:hAnsi="Arial" w:cs="Arial"/>
          <w:sz w:val="24"/>
          <w:szCs w:val="24"/>
        </w:rPr>
        <w:t>T</w:t>
      </w:r>
      <w:r w:rsidR="00E14486">
        <w:rPr>
          <w:rFonts w:ascii="Arial" w:hAnsi="Arial" w:cs="Arial"/>
          <w:sz w:val="24"/>
          <w:szCs w:val="24"/>
        </w:rPr>
        <w:t>eache</w:t>
      </w:r>
      <w:r w:rsidR="00F046A4">
        <w:rPr>
          <w:rFonts w:ascii="Arial" w:hAnsi="Arial" w:cs="Arial"/>
          <w:sz w:val="24"/>
          <w:szCs w:val="24"/>
        </w:rPr>
        <w:t>s</w:t>
      </w:r>
      <w:r w:rsidR="00E14486">
        <w:rPr>
          <w:rFonts w:ascii="Arial" w:hAnsi="Arial" w:cs="Arial"/>
          <w:sz w:val="24"/>
          <w:szCs w:val="24"/>
        </w:rPr>
        <w:t xml:space="preserve"> children to be flexible thinkers” whilst </w:t>
      </w:r>
      <w:r>
        <w:rPr>
          <w:rFonts w:ascii="Arial" w:hAnsi="Arial" w:cs="Arial"/>
          <w:sz w:val="24"/>
          <w:szCs w:val="24"/>
        </w:rPr>
        <w:t>(</w:t>
      </w:r>
      <w:r w:rsidR="00E14486">
        <w:rPr>
          <w:rFonts w:ascii="Arial" w:hAnsi="Arial" w:cs="Arial"/>
          <w:sz w:val="24"/>
          <w:szCs w:val="24"/>
        </w:rPr>
        <w:t>Charlie</w:t>
      </w:r>
      <w:r>
        <w:rPr>
          <w:rFonts w:ascii="Arial" w:hAnsi="Arial" w:cs="Arial"/>
          <w:sz w:val="24"/>
          <w:szCs w:val="24"/>
        </w:rPr>
        <w:t xml:space="preserve">, </w:t>
      </w:r>
      <w:r w:rsidR="00E14486">
        <w:rPr>
          <w:rFonts w:ascii="Arial" w:hAnsi="Arial" w:cs="Arial"/>
          <w:sz w:val="24"/>
          <w:szCs w:val="24"/>
        </w:rPr>
        <w:t>2008</w:t>
      </w:r>
      <w:r w:rsidR="00F96115">
        <w:rPr>
          <w:rFonts w:ascii="Arial" w:hAnsi="Arial" w:cs="Arial"/>
          <w:sz w:val="24"/>
          <w:szCs w:val="24"/>
        </w:rPr>
        <w:t>, p. unknown</w:t>
      </w:r>
      <w:r w:rsidR="00E14486">
        <w:rPr>
          <w:rFonts w:ascii="Arial" w:hAnsi="Arial" w:cs="Arial"/>
          <w:sz w:val="24"/>
          <w:szCs w:val="24"/>
        </w:rPr>
        <w:t>) believes that children will “</w:t>
      </w:r>
      <w:r w:rsidR="00F96115">
        <w:rPr>
          <w:rFonts w:ascii="Arial" w:hAnsi="Arial" w:cs="Arial"/>
          <w:sz w:val="24"/>
          <w:szCs w:val="24"/>
        </w:rPr>
        <w:t>D</w:t>
      </w:r>
      <w:r w:rsidR="00E14486">
        <w:rPr>
          <w:rFonts w:ascii="Arial" w:hAnsi="Arial" w:cs="Arial"/>
          <w:sz w:val="24"/>
          <w:szCs w:val="24"/>
        </w:rPr>
        <w:t>evelop a sense of control and self-esteem by encouraging children to control their environment”</w:t>
      </w:r>
      <w:r w:rsidR="00F96115">
        <w:rPr>
          <w:rFonts w:ascii="Arial" w:hAnsi="Arial" w:cs="Arial"/>
          <w:sz w:val="24"/>
          <w:szCs w:val="24"/>
        </w:rPr>
        <w:t>.</w:t>
      </w:r>
      <w:r w:rsidR="00BE0E60">
        <w:rPr>
          <w:rFonts w:ascii="Arial" w:hAnsi="Arial" w:cs="Arial"/>
          <w:sz w:val="24"/>
          <w:szCs w:val="24"/>
        </w:rPr>
        <w:t xml:space="preserve"> Constructive play enables children to develop both fine and gross motor skills, flexible thinking,</w:t>
      </w:r>
      <w:r w:rsidR="00C54137">
        <w:rPr>
          <w:rFonts w:ascii="Arial" w:hAnsi="Arial" w:cs="Arial"/>
          <w:sz w:val="24"/>
          <w:szCs w:val="24"/>
        </w:rPr>
        <w:t xml:space="preserve"> </w:t>
      </w:r>
      <w:r w:rsidR="00F8617A">
        <w:rPr>
          <w:rFonts w:ascii="Arial" w:hAnsi="Arial" w:cs="Arial"/>
          <w:sz w:val="24"/>
          <w:szCs w:val="24"/>
        </w:rPr>
        <w:t>t</w:t>
      </w:r>
      <w:r w:rsidR="00BE0E60">
        <w:rPr>
          <w:rFonts w:ascii="Arial" w:hAnsi="Arial" w:cs="Arial"/>
          <w:sz w:val="24"/>
          <w:szCs w:val="24"/>
        </w:rPr>
        <w:t>ry</w:t>
      </w:r>
      <w:r w:rsidR="00F8617A">
        <w:rPr>
          <w:rFonts w:ascii="Arial" w:hAnsi="Arial" w:cs="Arial"/>
          <w:sz w:val="24"/>
          <w:szCs w:val="24"/>
        </w:rPr>
        <w:t>ing</w:t>
      </w:r>
      <w:r w:rsidR="00BE0E60">
        <w:rPr>
          <w:rFonts w:ascii="Arial" w:hAnsi="Arial" w:cs="Arial"/>
          <w:sz w:val="24"/>
          <w:szCs w:val="24"/>
        </w:rPr>
        <w:t xml:space="preserve"> out new ideas</w:t>
      </w:r>
      <w:r w:rsidR="00C54137">
        <w:rPr>
          <w:rFonts w:ascii="Arial" w:hAnsi="Arial" w:cs="Arial"/>
          <w:sz w:val="24"/>
          <w:szCs w:val="24"/>
        </w:rPr>
        <w:t>, work</w:t>
      </w:r>
      <w:r w:rsidR="00AF3AE0">
        <w:rPr>
          <w:rFonts w:ascii="Arial" w:hAnsi="Arial" w:cs="Arial"/>
          <w:sz w:val="24"/>
          <w:szCs w:val="24"/>
        </w:rPr>
        <w:t>ing</w:t>
      </w:r>
      <w:r w:rsidR="00C54137">
        <w:rPr>
          <w:rFonts w:ascii="Arial" w:hAnsi="Arial" w:cs="Arial"/>
          <w:sz w:val="24"/>
          <w:szCs w:val="24"/>
        </w:rPr>
        <w:t xml:space="preserve"> as a tea</w:t>
      </w:r>
      <w:r w:rsidR="00AF3AE0">
        <w:rPr>
          <w:rFonts w:ascii="Arial" w:hAnsi="Arial" w:cs="Arial"/>
          <w:sz w:val="24"/>
          <w:szCs w:val="24"/>
        </w:rPr>
        <w:t>m</w:t>
      </w:r>
      <w:r w:rsidR="00C54137">
        <w:rPr>
          <w:rFonts w:ascii="Arial" w:hAnsi="Arial" w:cs="Arial"/>
          <w:sz w:val="24"/>
          <w:szCs w:val="24"/>
        </w:rPr>
        <w:t xml:space="preserve"> and develop</w:t>
      </w:r>
      <w:r w:rsidR="00BD0B2C">
        <w:rPr>
          <w:rFonts w:ascii="Arial" w:hAnsi="Arial" w:cs="Arial"/>
          <w:sz w:val="24"/>
          <w:szCs w:val="24"/>
        </w:rPr>
        <w:t>ing</w:t>
      </w:r>
      <w:r w:rsidR="00C54137">
        <w:rPr>
          <w:rFonts w:ascii="Arial" w:hAnsi="Arial" w:cs="Arial"/>
          <w:sz w:val="24"/>
          <w:szCs w:val="24"/>
        </w:rPr>
        <w:t xml:space="preserve"> </w:t>
      </w:r>
      <w:r w:rsidR="00BE0E60">
        <w:rPr>
          <w:rFonts w:ascii="Arial" w:hAnsi="Arial" w:cs="Arial"/>
          <w:sz w:val="24"/>
          <w:szCs w:val="24"/>
        </w:rPr>
        <w:t>their problem-solving skills</w:t>
      </w:r>
      <w:r w:rsidR="000D3A36">
        <w:rPr>
          <w:rFonts w:ascii="Arial" w:hAnsi="Arial" w:cs="Arial"/>
          <w:sz w:val="24"/>
          <w:szCs w:val="24"/>
        </w:rPr>
        <w:t xml:space="preserve">. </w:t>
      </w:r>
      <w:r w:rsidR="00A8088C">
        <w:rPr>
          <w:rFonts w:ascii="Arial" w:hAnsi="Arial" w:cs="Arial"/>
          <w:sz w:val="24"/>
          <w:szCs w:val="24"/>
        </w:rPr>
        <w:t>Within the construction area the children will</w:t>
      </w:r>
      <w:r w:rsidR="00AD5977">
        <w:rPr>
          <w:rFonts w:ascii="Arial" w:hAnsi="Arial" w:cs="Arial"/>
          <w:sz w:val="24"/>
          <w:szCs w:val="24"/>
        </w:rPr>
        <w:t xml:space="preserve"> experience Sylva (2004) theory of the ‘sustained shared thinking’, where a group of individuals work together to solve a problem.</w:t>
      </w:r>
      <w:r w:rsidR="00980BB9">
        <w:rPr>
          <w:rFonts w:ascii="Arial" w:hAnsi="Arial" w:cs="Arial"/>
          <w:sz w:val="24"/>
          <w:szCs w:val="24"/>
        </w:rPr>
        <w:t xml:space="preserve"> There will be a variety of materials and resources in which the children can use, such as; shovels, sand, children’s bricks, cement mixer, cones, high vis jackets and more. </w:t>
      </w:r>
      <w:r w:rsidR="005E0B23">
        <w:rPr>
          <w:rFonts w:ascii="Arial" w:hAnsi="Arial" w:cs="Arial"/>
          <w:sz w:val="24"/>
          <w:szCs w:val="24"/>
        </w:rPr>
        <w:t xml:space="preserve">The construction area will allow children to develop their knowledge and </w:t>
      </w:r>
      <w:r w:rsidR="007944BC">
        <w:rPr>
          <w:rFonts w:ascii="Arial" w:hAnsi="Arial" w:cs="Arial"/>
          <w:sz w:val="24"/>
          <w:szCs w:val="24"/>
        </w:rPr>
        <w:t>incorporate</w:t>
      </w:r>
      <w:r w:rsidR="005E0B23">
        <w:rPr>
          <w:rFonts w:ascii="Arial" w:hAnsi="Arial" w:cs="Arial"/>
          <w:sz w:val="24"/>
          <w:szCs w:val="24"/>
        </w:rPr>
        <w:t xml:space="preserve"> their ideas and experiences into reality, </w:t>
      </w:r>
      <w:r w:rsidR="007944BC">
        <w:rPr>
          <w:rFonts w:ascii="Arial" w:hAnsi="Arial" w:cs="Arial"/>
          <w:sz w:val="24"/>
          <w:szCs w:val="24"/>
        </w:rPr>
        <w:t xml:space="preserve">this </w:t>
      </w:r>
      <w:r w:rsidR="007944BC">
        <w:rPr>
          <w:rFonts w:ascii="Arial" w:hAnsi="Arial" w:cs="Arial"/>
          <w:sz w:val="24"/>
          <w:szCs w:val="24"/>
        </w:rPr>
        <w:lastRenderedPageBreak/>
        <w:t>also partially dependant</w:t>
      </w:r>
      <w:r w:rsidR="005E0B23">
        <w:rPr>
          <w:rFonts w:ascii="Arial" w:hAnsi="Arial" w:cs="Arial"/>
          <w:sz w:val="24"/>
          <w:szCs w:val="24"/>
        </w:rPr>
        <w:t xml:space="preserve"> </w:t>
      </w:r>
      <w:r w:rsidR="007944BC">
        <w:rPr>
          <w:rFonts w:ascii="Arial" w:hAnsi="Arial" w:cs="Arial"/>
          <w:sz w:val="24"/>
          <w:szCs w:val="24"/>
        </w:rPr>
        <w:t xml:space="preserve">on whether </w:t>
      </w:r>
      <w:r w:rsidR="005E0B23">
        <w:rPr>
          <w:rFonts w:ascii="Arial" w:hAnsi="Arial" w:cs="Arial"/>
          <w:sz w:val="24"/>
          <w:szCs w:val="24"/>
        </w:rPr>
        <w:t>the teacher provides them with realistic materials from the outdoors.</w:t>
      </w:r>
    </w:p>
    <w:p w14:paraId="75563C5F" w14:textId="3C9D84BF" w:rsidR="00BB267C" w:rsidRPr="009B1A20" w:rsidRDefault="00C657EF" w:rsidP="00593A25">
      <w:pPr>
        <w:spacing w:line="480" w:lineRule="auto"/>
        <w:rPr>
          <w:rFonts w:ascii="Arial" w:hAnsi="Arial" w:cs="Arial"/>
          <w:sz w:val="24"/>
          <w:szCs w:val="24"/>
        </w:rPr>
      </w:pPr>
      <w:r>
        <w:rPr>
          <w:rFonts w:ascii="Arial" w:hAnsi="Arial" w:cs="Arial"/>
          <w:sz w:val="24"/>
          <w:szCs w:val="24"/>
        </w:rPr>
        <w:t>My</w:t>
      </w:r>
      <w:r w:rsidR="00BB267C">
        <w:rPr>
          <w:rFonts w:ascii="Arial" w:hAnsi="Arial" w:cs="Arial"/>
          <w:sz w:val="24"/>
          <w:szCs w:val="24"/>
        </w:rPr>
        <w:t xml:space="preserve"> ideal learning environment </w:t>
      </w:r>
      <w:r>
        <w:rPr>
          <w:rFonts w:ascii="Arial" w:hAnsi="Arial" w:cs="Arial"/>
          <w:sz w:val="24"/>
          <w:szCs w:val="24"/>
        </w:rPr>
        <w:t>includes</w:t>
      </w:r>
      <w:r w:rsidR="00BB267C">
        <w:rPr>
          <w:rFonts w:ascii="Arial" w:hAnsi="Arial" w:cs="Arial"/>
          <w:sz w:val="24"/>
          <w:szCs w:val="24"/>
        </w:rPr>
        <w:t xml:space="preserve"> independent learning throughout the creative area</w:t>
      </w:r>
      <w:r w:rsidR="008D4563">
        <w:rPr>
          <w:rFonts w:ascii="Arial" w:hAnsi="Arial" w:cs="Arial"/>
          <w:sz w:val="24"/>
          <w:szCs w:val="24"/>
        </w:rPr>
        <w:t xml:space="preserve">, by providing children with the freedom to choose independently on what to create, </w:t>
      </w:r>
      <w:r w:rsidR="00BB267C">
        <w:rPr>
          <w:rFonts w:ascii="Arial" w:hAnsi="Arial" w:cs="Arial"/>
          <w:sz w:val="24"/>
          <w:szCs w:val="24"/>
        </w:rPr>
        <w:t>cho</w:t>
      </w:r>
      <w:r w:rsidR="00AC23F9">
        <w:rPr>
          <w:rFonts w:ascii="Arial" w:hAnsi="Arial" w:cs="Arial"/>
          <w:sz w:val="24"/>
          <w:szCs w:val="24"/>
        </w:rPr>
        <w:t>o</w:t>
      </w:r>
      <w:r w:rsidR="00BB267C">
        <w:rPr>
          <w:rFonts w:ascii="Arial" w:hAnsi="Arial" w:cs="Arial"/>
          <w:sz w:val="24"/>
          <w:szCs w:val="24"/>
        </w:rPr>
        <w:t>s</w:t>
      </w:r>
      <w:r>
        <w:rPr>
          <w:rFonts w:ascii="Arial" w:hAnsi="Arial" w:cs="Arial"/>
          <w:sz w:val="24"/>
          <w:szCs w:val="24"/>
        </w:rPr>
        <w:t>ing</w:t>
      </w:r>
      <w:r w:rsidR="00BB267C">
        <w:rPr>
          <w:rFonts w:ascii="Arial" w:hAnsi="Arial" w:cs="Arial"/>
          <w:sz w:val="24"/>
          <w:szCs w:val="24"/>
        </w:rPr>
        <w:t xml:space="preserve"> their own materials, independently cu</w:t>
      </w:r>
      <w:r>
        <w:rPr>
          <w:rFonts w:ascii="Arial" w:hAnsi="Arial" w:cs="Arial"/>
          <w:sz w:val="24"/>
          <w:szCs w:val="24"/>
        </w:rPr>
        <w:t>t</w:t>
      </w:r>
      <w:r w:rsidR="00BB267C">
        <w:rPr>
          <w:rFonts w:ascii="Arial" w:hAnsi="Arial" w:cs="Arial"/>
          <w:sz w:val="24"/>
          <w:szCs w:val="24"/>
        </w:rPr>
        <w:t>t</w:t>
      </w:r>
      <w:r>
        <w:rPr>
          <w:rFonts w:ascii="Arial" w:hAnsi="Arial" w:cs="Arial"/>
          <w:sz w:val="24"/>
          <w:szCs w:val="24"/>
        </w:rPr>
        <w:t>ing</w:t>
      </w:r>
      <w:r w:rsidR="00BB267C">
        <w:rPr>
          <w:rFonts w:ascii="Arial" w:hAnsi="Arial" w:cs="Arial"/>
          <w:sz w:val="24"/>
          <w:szCs w:val="24"/>
        </w:rPr>
        <w:t xml:space="preserve"> out the materials, and creat</w:t>
      </w:r>
      <w:r>
        <w:rPr>
          <w:rFonts w:ascii="Arial" w:hAnsi="Arial" w:cs="Arial"/>
          <w:sz w:val="24"/>
          <w:szCs w:val="24"/>
        </w:rPr>
        <w:t>ing</w:t>
      </w:r>
      <w:r w:rsidR="00BB267C">
        <w:rPr>
          <w:rFonts w:ascii="Arial" w:hAnsi="Arial" w:cs="Arial"/>
          <w:sz w:val="24"/>
          <w:szCs w:val="24"/>
        </w:rPr>
        <w:t xml:space="preserve"> their own creation</w:t>
      </w:r>
      <w:r>
        <w:rPr>
          <w:rFonts w:ascii="Arial" w:hAnsi="Arial" w:cs="Arial"/>
          <w:sz w:val="24"/>
          <w:szCs w:val="24"/>
        </w:rPr>
        <w:t>s</w:t>
      </w:r>
      <w:r w:rsidR="00BB267C">
        <w:rPr>
          <w:rFonts w:ascii="Arial" w:hAnsi="Arial" w:cs="Arial"/>
          <w:sz w:val="24"/>
          <w:szCs w:val="24"/>
        </w:rPr>
        <w:t xml:space="preserve">. </w:t>
      </w:r>
      <w:r w:rsidR="0062111F">
        <w:rPr>
          <w:rFonts w:ascii="Arial" w:hAnsi="Arial" w:cs="Arial"/>
          <w:sz w:val="24"/>
          <w:szCs w:val="24"/>
        </w:rPr>
        <w:t>A</w:t>
      </w:r>
      <w:r w:rsidR="00BB267C">
        <w:rPr>
          <w:rFonts w:ascii="Arial" w:hAnsi="Arial" w:cs="Arial"/>
          <w:sz w:val="24"/>
          <w:szCs w:val="24"/>
        </w:rPr>
        <w:t xml:space="preserve"> variety of resources and materials </w:t>
      </w:r>
      <w:r w:rsidR="0037041A">
        <w:rPr>
          <w:rFonts w:ascii="Arial" w:hAnsi="Arial" w:cs="Arial"/>
          <w:sz w:val="24"/>
          <w:szCs w:val="24"/>
        </w:rPr>
        <w:t xml:space="preserve">will be accessible to the children throughout the duration of the day, maintaining a sense of independence. </w:t>
      </w:r>
      <w:r w:rsidR="00BB267C">
        <w:rPr>
          <w:rFonts w:ascii="Arial" w:hAnsi="Arial" w:cs="Arial"/>
          <w:sz w:val="24"/>
          <w:szCs w:val="24"/>
        </w:rPr>
        <w:t>By having no chairs around the creative table</w:t>
      </w:r>
      <w:r w:rsidR="00364F51">
        <w:rPr>
          <w:rFonts w:ascii="Arial" w:hAnsi="Arial" w:cs="Arial"/>
          <w:sz w:val="24"/>
          <w:szCs w:val="24"/>
        </w:rPr>
        <w:t xml:space="preserve"> </w:t>
      </w:r>
      <w:r w:rsidR="00BB267C">
        <w:rPr>
          <w:rFonts w:ascii="Arial" w:hAnsi="Arial" w:cs="Arial"/>
          <w:sz w:val="24"/>
          <w:szCs w:val="24"/>
        </w:rPr>
        <w:t xml:space="preserve">will allow the children to work freely, </w:t>
      </w:r>
      <w:r w:rsidR="0037041A">
        <w:rPr>
          <w:rFonts w:ascii="Arial" w:hAnsi="Arial" w:cs="Arial"/>
          <w:sz w:val="24"/>
          <w:szCs w:val="24"/>
        </w:rPr>
        <w:t>providing</w:t>
      </w:r>
      <w:r w:rsidR="00BB267C">
        <w:rPr>
          <w:rFonts w:ascii="Arial" w:hAnsi="Arial" w:cs="Arial"/>
          <w:sz w:val="24"/>
          <w:szCs w:val="24"/>
        </w:rPr>
        <w:t xml:space="preserve"> the opportunity to wa</w:t>
      </w:r>
      <w:r w:rsidR="0037041A">
        <w:rPr>
          <w:rFonts w:ascii="Arial" w:hAnsi="Arial" w:cs="Arial"/>
          <w:sz w:val="24"/>
          <w:szCs w:val="24"/>
        </w:rPr>
        <w:t>nder and explore the area without the feeling of restriction.</w:t>
      </w:r>
    </w:p>
    <w:p w14:paraId="796B26CE" w14:textId="55D1797F" w:rsidR="004B4B86" w:rsidRDefault="00DB18C3" w:rsidP="00593A25">
      <w:pPr>
        <w:spacing w:line="480" w:lineRule="auto"/>
        <w:rPr>
          <w:rFonts w:ascii="Arial" w:hAnsi="Arial" w:cs="Arial"/>
          <w:sz w:val="24"/>
          <w:szCs w:val="24"/>
        </w:rPr>
      </w:pPr>
      <w:r>
        <w:rPr>
          <w:rFonts w:ascii="Arial" w:hAnsi="Arial" w:cs="Arial"/>
          <w:sz w:val="24"/>
          <w:szCs w:val="24"/>
        </w:rPr>
        <w:t>(Fisher, 2003, p.29)</w:t>
      </w:r>
      <w:r>
        <w:rPr>
          <w:rFonts w:ascii="Arial" w:hAnsi="Arial" w:cs="Arial"/>
          <w:sz w:val="24"/>
          <w:szCs w:val="24"/>
        </w:rPr>
        <w:t xml:space="preserve"> states that</w:t>
      </w:r>
      <w:r>
        <w:rPr>
          <w:rFonts w:ascii="Arial" w:hAnsi="Arial" w:cs="Arial"/>
          <w:sz w:val="24"/>
          <w:szCs w:val="24"/>
        </w:rPr>
        <w:t xml:space="preserve"> </w:t>
      </w:r>
      <w:r w:rsidR="004B4B86">
        <w:rPr>
          <w:rFonts w:ascii="Arial" w:hAnsi="Arial" w:cs="Arial"/>
          <w:sz w:val="24"/>
          <w:szCs w:val="24"/>
        </w:rPr>
        <w:t xml:space="preserve">“Creativity thrives when there is time to explore, experiment and play with ideas. To promote </w:t>
      </w:r>
      <w:r w:rsidR="004D524A">
        <w:rPr>
          <w:rFonts w:ascii="Arial" w:hAnsi="Arial" w:cs="Arial"/>
          <w:sz w:val="24"/>
          <w:szCs w:val="24"/>
        </w:rPr>
        <w:t>creativity,</w:t>
      </w:r>
      <w:r w:rsidR="004B4B86">
        <w:rPr>
          <w:rFonts w:ascii="Arial" w:hAnsi="Arial" w:cs="Arial"/>
          <w:sz w:val="24"/>
          <w:szCs w:val="24"/>
        </w:rPr>
        <w:t xml:space="preserve"> you need a questioning classroom</w:t>
      </w:r>
      <w:r w:rsidR="004D524A">
        <w:rPr>
          <w:rFonts w:ascii="Arial" w:hAnsi="Arial" w:cs="Arial"/>
          <w:sz w:val="24"/>
          <w:szCs w:val="24"/>
        </w:rPr>
        <w:t>”</w:t>
      </w:r>
      <w:r>
        <w:rPr>
          <w:rFonts w:ascii="Arial" w:hAnsi="Arial" w:cs="Arial"/>
          <w:sz w:val="24"/>
          <w:szCs w:val="24"/>
        </w:rPr>
        <w:t xml:space="preserve">. </w:t>
      </w:r>
      <w:r w:rsidR="00235E4D">
        <w:rPr>
          <w:rFonts w:ascii="Arial" w:hAnsi="Arial" w:cs="Arial"/>
          <w:sz w:val="24"/>
          <w:szCs w:val="24"/>
        </w:rPr>
        <w:t>T</w:t>
      </w:r>
      <w:r w:rsidR="00CC2C8A">
        <w:rPr>
          <w:rFonts w:ascii="Arial" w:hAnsi="Arial" w:cs="Arial"/>
          <w:sz w:val="24"/>
          <w:szCs w:val="24"/>
        </w:rPr>
        <w:t>o promote questioning within the classroom</w:t>
      </w:r>
      <w:r w:rsidR="00F238FB">
        <w:rPr>
          <w:rFonts w:ascii="Arial" w:hAnsi="Arial" w:cs="Arial"/>
          <w:sz w:val="24"/>
          <w:szCs w:val="24"/>
        </w:rPr>
        <w:t xml:space="preserve"> </w:t>
      </w:r>
      <w:r w:rsidR="00EA4EF7">
        <w:rPr>
          <w:rFonts w:ascii="Arial" w:hAnsi="Arial" w:cs="Arial"/>
          <w:sz w:val="24"/>
          <w:szCs w:val="24"/>
        </w:rPr>
        <w:t>Fisher</w:t>
      </w:r>
      <w:r w:rsidR="00F238FB">
        <w:rPr>
          <w:rFonts w:ascii="Arial" w:hAnsi="Arial" w:cs="Arial"/>
          <w:sz w:val="24"/>
          <w:szCs w:val="24"/>
        </w:rPr>
        <w:t xml:space="preserve"> </w:t>
      </w:r>
      <w:r w:rsidR="00EA4EF7">
        <w:rPr>
          <w:rFonts w:ascii="Arial" w:hAnsi="Arial" w:cs="Arial"/>
          <w:sz w:val="24"/>
          <w:szCs w:val="24"/>
        </w:rPr>
        <w:t>explains that teache</w:t>
      </w:r>
      <w:r w:rsidR="00FF4EEE">
        <w:rPr>
          <w:rFonts w:ascii="Arial" w:hAnsi="Arial" w:cs="Arial"/>
          <w:sz w:val="24"/>
          <w:szCs w:val="24"/>
        </w:rPr>
        <w:t>r</w:t>
      </w:r>
      <w:r w:rsidR="00EA4EF7">
        <w:rPr>
          <w:rFonts w:ascii="Arial" w:hAnsi="Arial" w:cs="Arial"/>
          <w:sz w:val="24"/>
          <w:szCs w:val="24"/>
        </w:rPr>
        <w:t>s and children need to:</w:t>
      </w:r>
    </w:p>
    <w:p w14:paraId="45834F80" w14:textId="0D22FC34" w:rsidR="00EA4EF7" w:rsidRDefault="00EA4EF7" w:rsidP="00593A25">
      <w:pPr>
        <w:pStyle w:val="ListParagraph"/>
        <w:numPr>
          <w:ilvl w:val="0"/>
          <w:numId w:val="6"/>
        </w:numPr>
        <w:spacing w:line="480" w:lineRule="auto"/>
        <w:rPr>
          <w:rFonts w:ascii="Arial" w:hAnsi="Arial" w:cs="Arial"/>
          <w:sz w:val="24"/>
          <w:szCs w:val="24"/>
        </w:rPr>
      </w:pPr>
      <w:r>
        <w:rPr>
          <w:rFonts w:ascii="Arial" w:hAnsi="Arial" w:cs="Arial"/>
          <w:sz w:val="24"/>
          <w:szCs w:val="24"/>
        </w:rPr>
        <w:t>“Value diversity</w:t>
      </w:r>
    </w:p>
    <w:p w14:paraId="12320D97" w14:textId="6BBA4E76" w:rsidR="00EA4EF7" w:rsidRDefault="00EA4EF7" w:rsidP="00593A25">
      <w:pPr>
        <w:pStyle w:val="ListParagraph"/>
        <w:numPr>
          <w:ilvl w:val="0"/>
          <w:numId w:val="6"/>
        </w:numPr>
        <w:spacing w:line="480" w:lineRule="auto"/>
        <w:rPr>
          <w:rFonts w:ascii="Arial" w:hAnsi="Arial" w:cs="Arial"/>
          <w:sz w:val="24"/>
          <w:szCs w:val="24"/>
        </w:rPr>
      </w:pPr>
      <w:r>
        <w:rPr>
          <w:rFonts w:ascii="Arial" w:hAnsi="Arial" w:cs="Arial"/>
          <w:sz w:val="24"/>
          <w:szCs w:val="24"/>
        </w:rPr>
        <w:t>Ask unusual and challenging questions</w:t>
      </w:r>
    </w:p>
    <w:p w14:paraId="656100DF" w14:textId="1978D011" w:rsidR="00EA4EF7" w:rsidRDefault="00EA4EF7" w:rsidP="00593A25">
      <w:pPr>
        <w:pStyle w:val="ListParagraph"/>
        <w:numPr>
          <w:ilvl w:val="0"/>
          <w:numId w:val="6"/>
        </w:numPr>
        <w:spacing w:line="480" w:lineRule="auto"/>
        <w:rPr>
          <w:rFonts w:ascii="Arial" w:hAnsi="Arial" w:cs="Arial"/>
          <w:sz w:val="24"/>
          <w:szCs w:val="24"/>
        </w:rPr>
      </w:pPr>
      <w:r>
        <w:rPr>
          <w:rFonts w:ascii="Arial" w:hAnsi="Arial" w:cs="Arial"/>
          <w:sz w:val="24"/>
          <w:szCs w:val="24"/>
        </w:rPr>
        <w:t>Make new connections</w:t>
      </w:r>
    </w:p>
    <w:p w14:paraId="4AD2D5F2" w14:textId="5C81CABB" w:rsidR="00EA4EF7" w:rsidRDefault="00EA4EF7" w:rsidP="00593A25">
      <w:pPr>
        <w:pStyle w:val="ListParagraph"/>
        <w:numPr>
          <w:ilvl w:val="0"/>
          <w:numId w:val="6"/>
        </w:numPr>
        <w:spacing w:line="480" w:lineRule="auto"/>
        <w:rPr>
          <w:rFonts w:ascii="Arial" w:hAnsi="Arial" w:cs="Arial"/>
          <w:sz w:val="24"/>
          <w:szCs w:val="24"/>
        </w:rPr>
      </w:pPr>
      <w:r>
        <w:rPr>
          <w:rFonts w:ascii="Arial" w:hAnsi="Arial" w:cs="Arial"/>
          <w:sz w:val="24"/>
          <w:szCs w:val="24"/>
        </w:rPr>
        <w:t>Represent ideas in different ways – visually, physically and verbally</w:t>
      </w:r>
    </w:p>
    <w:p w14:paraId="7A4B4956" w14:textId="5635D857" w:rsidR="00EA4EF7" w:rsidRDefault="00EA4EF7" w:rsidP="00593A25">
      <w:pPr>
        <w:pStyle w:val="ListParagraph"/>
        <w:numPr>
          <w:ilvl w:val="0"/>
          <w:numId w:val="6"/>
        </w:numPr>
        <w:spacing w:line="480" w:lineRule="auto"/>
        <w:rPr>
          <w:rFonts w:ascii="Arial" w:hAnsi="Arial" w:cs="Arial"/>
          <w:sz w:val="24"/>
          <w:szCs w:val="24"/>
        </w:rPr>
      </w:pPr>
      <w:r>
        <w:rPr>
          <w:rFonts w:ascii="Arial" w:hAnsi="Arial" w:cs="Arial"/>
          <w:sz w:val="24"/>
          <w:szCs w:val="24"/>
        </w:rPr>
        <w:t xml:space="preserve">Try fresh approaches and solutions to problems </w:t>
      </w:r>
    </w:p>
    <w:p w14:paraId="6AB96688" w14:textId="3D5B886F" w:rsidR="00EA4EF7" w:rsidRDefault="00EA4EF7" w:rsidP="00593A25">
      <w:pPr>
        <w:pStyle w:val="ListParagraph"/>
        <w:numPr>
          <w:ilvl w:val="0"/>
          <w:numId w:val="6"/>
        </w:numPr>
        <w:spacing w:line="480" w:lineRule="auto"/>
        <w:rPr>
          <w:rFonts w:ascii="Arial" w:hAnsi="Arial" w:cs="Arial"/>
          <w:sz w:val="24"/>
          <w:szCs w:val="24"/>
        </w:rPr>
      </w:pPr>
      <w:r>
        <w:rPr>
          <w:rFonts w:ascii="Arial" w:hAnsi="Arial" w:cs="Arial"/>
          <w:sz w:val="24"/>
          <w:szCs w:val="24"/>
        </w:rPr>
        <w:t>Critically evaluate new ideas and actions.”</w:t>
      </w:r>
      <w:r w:rsidR="00F238FB">
        <w:rPr>
          <w:rFonts w:ascii="Arial" w:hAnsi="Arial" w:cs="Arial"/>
          <w:sz w:val="24"/>
          <w:szCs w:val="24"/>
        </w:rPr>
        <w:t xml:space="preserve"> (Fisher, 2003, p.29)</w:t>
      </w:r>
    </w:p>
    <w:p w14:paraId="1E7DB20F" w14:textId="314A6B1F" w:rsidR="00AA1F18" w:rsidRPr="00AA1F18" w:rsidRDefault="00AA1F18" w:rsidP="00593A25">
      <w:pPr>
        <w:spacing w:line="480" w:lineRule="auto"/>
        <w:rPr>
          <w:rFonts w:ascii="Arial" w:hAnsi="Arial" w:cs="Arial"/>
          <w:sz w:val="24"/>
          <w:szCs w:val="24"/>
        </w:rPr>
      </w:pPr>
      <w:r>
        <w:rPr>
          <w:rFonts w:ascii="Arial" w:hAnsi="Arial" w:cs="Arial"/>
          <w:sz w:val="24"/>
          <w:szCs w:val="24"/>
        </w:rPr>
        <w:t xml:space="preserve">I believe that the </w:t>
      </w:r>
      <w:r w:rsidR="00153522">
        <w:rPr>
          <w:rFonts w:ascii="Arial" w:hAnsi="Arial" w:cs="Arial"/>
          <w:sz w:val="24"/>
          <w:szCs w:val="24"/>
        </w:rPr>
        <w:t>i</w:t>
      </w:r>
      <w:r>
        <w:rPr>
          <w:rFonts w:ascii="Arial" w:hAnsi="Arial" w:cs="Arial"/>
          <w:sz w:val="24"/>
          <w:szCs w:val="24"/>
        </w:rPr>
        <w:t xml:space="preserve">deal </w:t>
      </w:r>
      <w:r w:rsidR="00153522">
        <w:rPr>
          <w:rFonts w:ascii="Arial" w:hAnsi="Arial" w:cs="Arial"/>
          <w:sz w:val="24"/>
          <w:szCs w:val="24"/>
        </w:rPr>
        <w:t>l</w:t>
      </w:r>
      <w:r>
        <w:rPr>
          <w:rFonts w:ascii="Arial" w:hAnsi="Arial" w:cs="Arial"/>
          <w:sz w:val="24"/>
          <w:szCs w:val="24"/>
        </w:rPr>
        <w:t xml:space="preserve">earning space I have designed will allow children to experience the above, </w:t>
      </w:r>
      <w:r w:rsidR="001E340E">
        <w:rPr>
          <w:rFonts w:ascii="Arial" w:hAnsi="Arial" w:cs="Arial"/>
          <w:sz w:val="24"/>
          <w:szCs w:val="24"/>
        </w:rPr>
        <w:t xml:space="preserve">through the various skills and opportunities on offer in each designated area, allowing their creativity to thrive. </w:t>
      </w:r>
    </w:p>
    <w:p w14:paraId="62E09247" w14:textId="722D7B50" w:rsidR="0088054C" w:rsidRDefault="009551B9" w:rsidP="00593A25">
      <w:pPr>
        <w:spacing w:line="480" w:lineRule="auto"/>
        <w:rPr>
          <w:rFonts w:ascii="Arial" w:hAnsi="Arial" w:cs="Arial"/>
          <w:color w:val="000000"/>
          <w:sz w:val="24"/>
          <w:szCs w:val="26"/>
          <w:shd w:val="clear" w:color="auto" w:fill="FFFFFF"/>
        </w:rPr>
      </w:pPr>
      <w:r>
        <w:rPr>
          <w:rFonts w:ascii="Arial" w:hAnsi="Arial" w:cs="Arial"/>
          <w:color w:val="000000"/>
          <w:sz w:val="24"/>
          <w:szCs w:val="26"/>
          <w:shd w:val="clear" w:color="auto" w:fill="FFFFFF"/>
        </w:rPr>
        <w:lastRenderedPageBreak/>
        <w:t>(</w:t>
      </w:r>
      <w:r w:rsidR="00A23FD5">
        <w:rPr>
          <w:rFonts w:ascii="Arial" w:hAnsi="Arial" w:cs="Arial"/>
          <w:color w:val="000000"/>
          <w:sz w:val="24"/>
          <w:szCs w:val="26"/>
          <w:shd w:val="clear" w:color="auto" w:fill="FFFFFF"/>
        </w:rPr>
        <w:t>Copple &amp; Bredekamp</w:t>
      </w:r>
      <w:r>
        <w:rPr>
          <w:rFonts w:ascii="Arial" w:hAnsi="Arial" w:cs="Arial"/>
          <w:color w:val="000000"/>
          <w:sz w:val="24"/>
          <w:szCs w:val="26"/>
          <w:shd w:val="clear" w:color="auto" w:fill="FFFFFF"/>
        </w:rPr>
        <w:t>,</w:t>
      </w:r>
      <w:r w:rsidR="00A23FD5">
        <w:rPr>
          <w:rFonts w:ascii="Arial" w:hAnsi="Arial" w:cs="Arial"/>
          <w:color w:val="000000"/>
          <w:sz w:val="24"/>
          <w:szCs w:val="26"/>
          <w:shd w:val="clear" w:color="auto" w:fill="FFFFFF"/>
        </w:rPr>
        <w:t xml:space="preserve"> 2009</w:t>
      </w:r>
      <w:r w:rsidR="000E3152">
        <w:rPr>
          <w:rFonts w:ascii="Arial" w:hAnsi="Arial" w:cs="Arial"/>
          <w:color w:val="000000"/>
          <w:sz w:val="24"/>
          <w:szCs w:val="26"/>
          <w:shd w:val="clear" w:color="auto" w:fill="FFFFFF"/>
        </w:rPr>
        <w:t>, p, unknown</w:t>
      </w:r>
      <w:r w:rsidR="00A23FD5">
        <w:rPr>
          <w:rFonts w:ascii="Arial" w:hAnsi="Arial" w:cs="Arial"/>
          <w:color w:val="000000"/>
          <w:sz w:val="24"/>
          <w:szCs w:val="26"/>
          <w:shd w:val="clear" w:color="auto" w:fill="FFFFFF"/>
        </w:rPr>
        <w:t>) states that “</w:t>
      </w:r>
      <w:r w:rsidR="007D75C9">
        <w:rPr>
          <w:rFonts w:ascii="Arial" w:hAnsi="Arial" w:cs="Arial"/>
          <w:color w:val="000000"/>
          <w:sz w:val="24"/>
          <w:szCs w:val="26"/>
          <w:shd w:val="clear" w:color="auto" w:fill="FFFFFF"/>
        </w:rPr>
        <w:t>I</w:t>
      </w:r>
      <w:r w:rsidR="00A23FD5">
        <w:rPr>
          <w:rFonts w:ascii="Arial" w:hAnsi="Arial" w:cs="Arial"/>
          <w:color w:val="000000"/>
          <w:sz w:val="24"/>
          <w:szCs w:val="26"/>
          <w:shd w:val="clear" w:color="auto" w:fill="FFFFFF"/>
        </w:rPr>
        <w:t>n the classroom, scaffolding can include modelling a skill, providing hints or cues, and adapting material or activity”.</w:t>
      </w:r>
      <w:r w:rsidR="00700B68">
        <w:rPr>
          <w:rFonts w:ascii="Arial" w:hAnsi="Arial" w:cs="Arial"/>
          <w:color w:val="000000"/>
          <w:sz w:val="24"/>
          <w:szCs w:val="26"/>
          <w:shd w:val="clear" w:color="auto" w:fill="FFFFFF"/>
        </w:rPr>
        <w:t xml:space="preserve"> </w:t>
      </w:r>
      <w:r w:rsidR="006B2F43">
        <w:rPr>
          <w:rFonts w:ascii="Arial" w:hAnsi="Arial" w:cs="Arial"/>
          <w:color w:val="000000"/>
          <w:sz w:val="24"/>
          <w:szCs w:val="26"/>
          <w:shd w:val="clear" w:color="auto" w:fill="FFFFFF"/>
        </w:rPr>
        <w:t>An example of when s</w:t>
      </w:r>
      <w:r w:rsidR="00700B68">
        <w:rPr>
          <w:rFonts w:ascii="Arial" w:hAnsi="Arial" w:cs="Arial"/>
          <w:color w:val="000000"/>
          <w:sz w:val="24"/>
          <w:szCs w:val="26"/>
          <w:shd w:val="clear" w:color="auto" w:fill="FFFFFF"/>
        </w:rPr>
        <w:t xml:space="preserve">caffolding </w:t>
      </w:r>
      <w:r w:rsidR="0050201D">
        <w:rPr>
          <w:rFonts w:ascii="Arial" w:hAnsi="Arial" w:cs="Arial"/>
          <w:color w:val="000000"/>
          <w:sz w:val="24"/>
          <w:szCs w:val="26"/>
          <w:shd w:val="clear" w:color="auto" w:fill="FFFFFF"/>
        </w:rPr>
        <w:t>occurs</w:t>
      </w:r>
      <w:r w:rsidR="00700B68">
        <w:rPr>
          <w:rFonts w:ascii="Arial" w:hAnsi="Arial" w:cs="Arial"/>
          <w:color w:val="000000"/>
          <w:sz w:val="24"/>
          <w:szCs w:val="26"/>
          <w:shd w:val="clear" w:color="auto" w:fill="FFFFFF"/>
        </w:rPr>
        <w:t xml:space="preserve"> throughout children’s creative learning</w:t>
      </w:r>
      <w:r w:rsidR="0050201D">
        <w:rPr>
          <w:rFonts w:ascii="Arial" w:hAnsi="Arial" w:cs="Arial"/>
          <w:color w:val="000000"/>
          <w:sz w:val="24"/>
          <w:szCs w:val="26"/>
          <w:shd w:val="clear" w:color="auto" w:fill="FFFFFF"/>
        </w:rPr>
        <w:t xml:space="preserve"> is when </w:t>
      </w:r>
      <w:r w:rsidR="0088054C">
        <w:rPr>
          <w:rFonts w:ascii="Arial" w:hAnsi="Arial" w:cs="Arial"/>
          <w:color w:val="000000"/>
          <w:sz w:val="24"/>
          <w:szCs w:val="26"/>
          <w:shd w:val="clear" w:color="auto" w:fill="FFFFFF"/>
        </w:rPr>
        <w:t>teachers model a new skill, encouraging the children to use their own imagination and create something using their own ideas</w:t>
      </w:r>
      <w:r w:rsidR="001341DC">
        <w:rPr>
          <w:rFonts w:ascii="Arial" w:hAnsi="Arial" w:cs="Arial"/>
          <w:color w:val="000000"/>
          <w:sz w:val="24"/>
          <w:szCs w:val="26"/>
          <w:shd w:val="clear" w:color="auto" w:fill="FFFFFF"/>
        </w:rPr>
        <w:t xml:space="preserve">. </w:t>
      </w:r>
      <w:r w:rsidR="001C7292">
        <w:rPr>
          <w:rFonts w:ascii="Arial" w:hAnsi="Arial" w:cs="Arial"/>
          <w:color w:val="000000"/>
          <w:sz w:val="24"/>
          <w:szCs w:val="26"/>
          <w:shd w:val="clear" w:color="auto" w:fill="FFFFFF"/>
        </w:rPr>
        <w:t xml:space="preserve">If children are lacking confidence, teachers </w:t>
      </w:r>
      <w:r w:rsidR="0056305E">
        <w:rPr>
          <w:rFonts w:ascii="Arial" w:hAnsi="Arial" w:cs="Arial"/>
          <w:color w:val="000000"/>
          <w:sz w:val="24"/>
          <w:szCs w:val="26"/>
          <w:shd w:val="clear" w:color="auto" w:fill="FFFFFF"/>
        </w:rPr>
        <w:t>can</w:t>
      </w:r>
      <w:r w:rsidR="001C7292">
        <w:rPr>
          <w:rFonts w:ascii="Arial" w:hAnsi="Arial" w:cs="Arial"/>
          <w:color w:val="000000"/>
          <w:sz w:val="24"/>
          <w:szCs w:val="26"/>
          <w:shd w:val="clear" w:color="auto" w:fill="FFFFFF"/>
        </w:rPr>
        <w:t xml:space="preserve"> help them </w:t>
      </w:r>
      <w:r w:rsidR="00EB1D8A">
        <w:rPr>
          <w:rFonts w:ascii="Arial" w:hAnsi="Arial" w:cs="Arial"/>
          <w:color w:val="000000"/>
          <w:sz w:val="24"/>
          <w:szCs w:val="26"/>
          <w:shd w:val="clear" w:color="auto" w:fill="FFFFFF"/>
        </w:rPr>
        <w:t>in</w:t>
      </w:r>
      <w:r w:rsidR="001C7292">
        <w:rPr>
          <w:rFonts w:ascii="Arial" w:hAnsi="Arial" w:cs="Arial"/>
          <w:color w:val="000000"/>
          <w:sz w:val="24"/>
          <w:szCs w:val="26"/>
          <w:shd w:val="clear" w:color="auto" w:fill="FFFFFF"/>
        </w:rPr>
        <w:t xml:space="preserve"> providing </w:t>
      </w:r>
      <w:r w:rsidR="005406B6">
        <w:rPr>
          <w:rFonts w:ascii="Arial" w:hAnsi="Arial" w:cs="Arial"/>
          <w:color w:val="000000"/>
          <w:sz w:val="24"/>
          <w:szCs w:val="26"/>
          <w:shd w:val="clear" w:color="auto" w:fill="FFFFFF"/>
        </w:rPr>
        <w:t>suggestions</w:t>
      </w:r>
      <w:r w:rsidR="00BD2316">
        <w:rPr>
          <w:rFonts w:ascii="Arial" w:hAnsi="Arial" w:cs="Arial"/>
          <w:color w:val="000000"/>
          <w:sz w:val="24"/>
          <w:szCs w:val="26"/>
          <w:shd w:val="clear" w:color="auto" w:fill="FFFFFF"/>
        </w:rPr>
        <w:t xml:space="preserve"> on how to develop their imagination.</w:t>
      </w:r>
    </w:p>
    <w:p w14:paraId="656E335A" w14:textId="66A3285C" w:rsidR="005406B6" w:rsidRPr="005406B6" w:rsidRDefault="005406B6" w:rsidP="00593A25">
      <w:pPr>
        <w:spacing w:line="480" w:lineRule="auto"/>
        <w:rPr>
          <w:rFonts w:ascii="Arial" w:hAnsi="Arial" w:cs="Arial"/>
          <w:color w:val="000000"/>
          <w:sz w:val="24"/>
          <w:szCs w:val="26"/>
          <w:shd w:val="clear" w:color="auto" w:fill="FFFFFF"/>
        </w:rPr>
      </w:pPr>
      <w:r>
        <w:rPr>
          <w:rFonts w:ascii="Arial" w:hAnsi="Arial" w:cs="Arial"/>
          <w:color w:val="000000"/>
          <w:sz w:val="24"/>
          <w:szCs w:val="26"/>
          <w:shd w:val="clear" w:color="auto" w:fill="FFFFFF"/>
        </w:rPr>
        <w:t xml:space="preserve">David, Downing, Johnson and Kaur agree </w:t>
      </w:r>
      <w:r w:rsidR="004D36CC">
        <w:rPr>
          <w:rFonts w:ascii="Arial" w:hAnsi="Arial" w:cs="Arial"/>
          <w:sz w:val="24"/>
        </w:rPr>
        <w:t xml:space="preserve">that </w:t>
      </w:r>
      <w:r w:rsidR="001A2201">
        <w:rPr>
          <w:rFonts w:ascii="Arial" w:hAnsi="Arial" w:cs="Arial"/>
          <w:sz w:val="24"/>
        </w:rPr>
        <w:t>there are a few elements which can affect the encouragement of creativity in children</w:t>
      </w:r>
      <w:r>
        <w:rPr>
          <w:rFonts w:ascii="Arial" w:hAnsi="Arial" w:cs="Arial"/>
          <w:sz w:val="24"/>
        </w:rPr>
        <w:t>:</w:t>
      </w:r>
    </w:p>
    <w:p w14:paraId="308088EF" w14:textId="314E5DEF" w:rsidR="005406B6" w:rsidRDefault="001A2201" w:rsidP="00593A25">
      <w:pPr>
        <w:spacing w:line="480" w:lineRule="auto"/>
        <w:ind w:left="720"/>
        <w:rPr>
          <w:rFonts w:ascii="Arial" w:hAnsi="Arial" w:cs="Arial"/>
          <w:sz w:val="24"/>
        </w:rPr>
      </w:pPr>
      <w:r>
        <w:rPr>
          <w:rFonts w:ascii="Arial" w:hAnsi="Arial" w:cs="Arial"/>
          <w:sz w:val="24"/>
        </w:rPr>
        <w:t>“</w:t>
      </w:r>
      <w:r w:rsidR="00AB582E">
        <w:rPr>
          <w:rFonts w:ascii="Arial" w:hAnsi="Arial" w:cs="Arial"/>
          <w:sz w:val="24"/>
        </w:rPr>
        <w:t>T</w:t>
      </w:r>
      <w:r>
        <w:rPr>
          <w:rFonts w:ascii="Arial" w:hAnsi="Arial" w:cs="Arial"/>
          <w:sz w:val="24"/>
        </w:rPr>
        <w:t>he pressure for teachers to focus on literacy and numeracy, a lack of training in early years practice, and tension between the meeting the needs of a class and encouraging the interests of an individual”</w:t>
      </w:r>
      <w:r w:rsidR="005406B6">
        <w:rPr>
          <w:rFonts w:ascii="Arial" w:hAnsi="Arial" w:cs="Arial"/>
          <w:sz w:val="24"/>
        </w:rPr>
        <w:t xml:space="preserve"> (David, 2003</w:t>
      </w:r>
      <w:r w:rsidR="00AB582E">
        <w:rPr>
          <w:rFonts w:ascii="Arial" w:hAnsi="Arial" w:cs="Arial"/>
          <w:sz w:val="24"/>
        </w:rPr>
        <w:t>, p. unknown</w:t>
      </w:r>
      <w:r w:rsidR="005406B6">
        <w:rPr>
          <w:rFonts w:ascii="Arial" w:hAnsi="Arial" w:cs="Arial"/>
          <w:sz w:val="24"/>
        </w:rPr>
        <w:t>) and (Downing, Johnson and Kaur, 2003</w:t>
      </w:r>
      <w:r w:rsidR="00AB582E">
        <w:rPr>
          <w:rFonts w:ascii="Arial" w:hAnsi="Arial" w:cs="Arial"/>
          <w:sz w:val="24"/>
        </w:rPr>
        <w:t>, p. unknown</w:t>
      </w:r>
      <w:r w:rsidR="005406B6">
        <w:rPr>
          <w:rFonts w:ascii="Arial" w:hAnsi="Arial" w:cs="Arial"/>
          <w:sz w:val="24"/>
        </w:rPr>
        <w:t>)</w:t>
      </w:r>
      <w:r w:rsidR="006F0796">
        <w:rPr>
          <w:rFonts w:ascii="Arial" w:hAnsi="Arial" w:cs="Arial"/>
          <w:sz w:val="24"/>
        </w:rPr>
        <w:t>.</w:t>
      </w:r>
    </w:p>
    <w:p w14:paraId="1B8E37CF" w14:textId="552CAD71" w:rsidR="00111E32" w:rsidRDefault="00111E32" w:rsidP="00593A25">
      <w:pPr>
        <w:spacing w:line="480" w:lineRule="auto"/>
        <w:rPr>
          <w:rFonts w:ascii="Arial" w:hAnsi="Arial" w:cs="Arial"/>
          <w:sz w:val="24"/>
        </w:rPr>
      </w:pPr>
      <w:r>
        <w:rPr>
          <w:rFonts w:ascii="Arial" w:hAnsi="Arial" w:cs="Arial"/>
          <w:sz w:val="24"/>
        </w:rPr>
        <w:t>Educationalist Sir Ken Robinson argues with this statement as he believes that “</w:t>
      </w:r>
      <w:r w:rsidR="006F0796">
        <w:rPr>
          <w:rFonts w:ascii="Arial" w:hAnsi="Arial" w:cs="Arial"/>
          <w:sz w:val="24"/>
        </w:rPr>
        <w:t>C</w:t>
      </w:r>
      <w:r>
        <w:rPr>
          <w:rFonts w:ascii="Arial" w:hAnsi="Arial" w:cs="Arial"/>
          <w:sz w:val="24"/>
        </w:rPr>
        <w:t>reativity is as important as literacy and we should afford it the same status” (Sir Ken Robinson</w:t>
      </w:r>
      <w:r w:rsidR="002F6B02">
        <w:rPr>
          <w:rFonts w:ascii="Arial" w:hAnsi="Arial" w:cs="Arial"/>
          <w:sz w:val="24"/>
        </w:rPr>
        <w:t xml:space="preserve">, cited in, </w:t>
      </w:r>
      <w:hyperlink r:id="rId9" w:history="1">
        <w:r w:rsidR="002F6B02" w:rsidRPr="00C251DE">
          <w:rPr>
            <w:rStyle w:val="Hyperlink"/>
            <w:rFonts w:ascii="Arial" w:hAnsi="Arial" w:cs="Arial"/>
            <w:sz w:val="24"/>
          </w:rPr>
          <w:t>https://www.thersa.org/discover/publications-and-articles/rsa-blogs/2018/04/do-schools-kill-creativity</w:t>
        </w:r>
      </w:hyperlink>
      <w:r w:rsidR="002F6B02">
        <w:rPr>
          <w:rFonts w:ascii="Arial" w:hAnsi="Arial" w:cs="Arial"/>
          <w:sz w:val="24"/>
        </w:rPr>
        <w:t>)</w:t>
      </w:r>
      <w:r w:rsidR="006F0796">
        <w:rPr>
          <w:rFonts w:ascii="Arial" w:hAnsi="Arial" w:cs="Arial"/>
          <w:sz w:val="24"/>
        </w:rPr>
        <w:t>.</w:t>
      </w:r>
    </w:p>
    <w:p w14:paraId="6094FCC6" w14:textId="41821BD0" w:rsidR="002C2F22" w:rsidRDefault="004F2419" w:rsidP="00593A25">
      <w:pPr>
        <w:spacing w:line="480" w:lineRule="auto"/>
        <w:rPr>
          <w:rFonts w:ascii="Arial" w:hAnsi="Arial" w:cs="Arial"/>
          <w:sz w:val="24"/>
          <w:szCs w:val="24"/>
        </w:rPr>
      </w:pPr>
      <w:r>
        <w:rPr>
          <w:rFonts w:ascii="Arial" w:hAnsi="Arial" w:cs="Arial"/>
          <w:sz w:val="24"/>
          <w:szCs w:val="24"/>
        </w:rPr>
        <w:t xml:space="preserve">However, </w:t>
      </w:r>
      <w:r w:rsidR="002C2F22">
        <w:rPr>
          <w:rFonts w:ascii="Arial" w:hAnsi="Arial" w:cs="Arial"/>
          <w:sz w:val="24"/>
          <w:szCs w:val="24"/>
        </w:rPr>
        <w:t>Runc</w:t>
      </w:r>
      <w:r w:rsidR="006F0796">
        <w:rPr>
          <w:rFonts w:ascii="Arial" w:hAnsi="Arial" w:cs="Arial"/>
          <w:sz w:val="24"/>
          <w:szCs w:val="24"/>
        </w:rPr>
        <w:t xml:space="preserve">o </w:t>
      </w:r>
      <w:r w:rsidR="002C2F22">
        <w:rPr>
          <w:rFonts w:ascii="Arial" w:hAnsi="Arial" w:cs="Arial"/>
          <w:sz w:val="24"/>
          <w:szCs w:val="24"/>
        </w:rPr>
        <w:t xml:space="preserve">(2003) </w:t>
      </w:r>
      <w:r w:rsidR="005D43A8">
        <w:rPr>
          <w:rFonts w:ascii="Arial" w:hAnsi="Arial" w:cs="Arial"/>
          <w:sz w:val="24"/>
          <w:szCs w:val="24"/>
        </w:rPr>
        <w:t>argues that teachers should encourage children to engage in their own knowledge of events and to pursue them further, whi</w:t>
      </w:r>
      <w:r w:rsidR="001F27C7">
        <w:rPr>
          <w:rFonts w:ascii="Arial" w:hAnsi="Arial" w:cs="Arial"/>
          <w:sz w:val="24"/>
          <w:szCs w:val="24"/>
        </w:rPr>
        <w:t>l</w:t>
      </w:r>
      <w:r w:rsidR="005D43A8">
        <w:rPr>
          <w:rFonts w:ascii="Arial" w:hAnsi="Arial" w:cs="Arial"/>
          <w:sz w:val="24"/>
          <w:szCs w:val="24"/>
        </w:rPr>
        <w:t>st showing an interest in their creative potential</w:t>
      </w:r>
      <w:r w:rsidR="000F29E1">
        <w:rPr>
          <w:rFonts w:ascii="Arial" w:hAnsi="Arial" w:cs="Arial"/>
          <w:sz w:val="24"/>
          <w:szCs w:val="24"/>
        </w:rPr>
        <w:t xml:space="preserve">. It is vital that children have supportive teachers and a creative environment as it will help stimulate their minds, encouraging them </w:t>
      </w:r>
      <w:r w:rsidR="00933E62">
        <w:rPr>
          <w:rFonts w:ascii="Arial" w:hAnsi="Arial" w:cs="Arial"/>
          <w:sz w:val="24"/>
          <w:szCs w:val="24"/>
        </w:rPr>
        <w:t>in</w:t>
      </w:r>
      <w:r w:rsidR="000F29E1">
        <w:rPr>
          <w:rFonts w:ascii="Arial" w:hAnsi="Arial" w:cs="Arial"/>
          <w:sz w:val="24"/>
          <w:szCs w:val="24"/>
        </w:rPr>
        <w:t xml:space="preserve"> becom</w:t>
      </w:r>
      <w:r w:rsidR="00933E62">
        <w:rPr>
          <w:rFonts w:ascii="Arial" w:hAnsi="Arial" w:cs="Arial"/>
          <w:sz w:val="24"/>
          <w:szCs w:val="24"/>
        </w:rPr>
        <w:t>ing</w:t>
      </w:r>
      <w:r w:rsidR="000F29E1">
        <w:rPr>
          <w:rFonts w:ascii="Arial" w:hAnsi="Arial" w:cs="Arial"/>
          <w:sz w:val="24"/>
          <w:szCs w:val="24"/>
        </w:rPr>
        <w:t xml:space="preserve"> more creative learners and thinkers.</w:t>
      </w:r>
      <w:r w:rsidR="00771274">
        <w:rPr>
          <w:rFonts w:ascii="Arial" w:hAnsi="Arial" w:cs="Arial"/>
          <w:sz w:val="24"/>
          <w:szCs w:val="24"/>
        </w:rPr>
        <w:t xml:space="preserve"> Educationalist Sir Ken Robinson </w:t>
      </w:r>
      <w:r w:rsidR="00111E32">
        <w:rPr>
          <w:rFonts w:ascii="Arial" w:hAnsi="Arial" w:cs="Arial"/>
          <w:sz w:val="24"/>
          <w:szCs w:val="24"/>
        </w:rPr>
        <w:t>disagrees</w:t>
      </w:r>
      <w:r w:rsidR="00771274">
        <w:rPr>
          <w:rFonts w:ascii="Arial" w:hAnsi="Arial" w:cs="Arial"/>
          <w:sz w:val="24"/>
          <w:szCs w:val="24"/>
        </w:rPr>
        <w:t xml:space="preserve"> with Runco as he </w:t>
      </w:r>
      <w:r w:rsidR="00A1120D">
        <w:rPr>
          <w:rFonts w:ascii="Arial" w:hAnsi="Arial" w:cs="Arial"/>
          <w:sz w:val="24"/>
          <w:szCs w:val="24"/>
        </w:rPr>
        <w:t>claimed</w:t>
      </w:r>
      <w:r w:rsidR="00771274">
        <w:rPr>
          <w:rFonts w:ascii="Arial" w:hAnsi="Arial" w:cs="Arial"/>
          <w:sz w:val="24"/>
          <w:szCs w:val="24"/>
        </w:rPr>
        <w:t xml:space="preserve"> in his most popular TED talk that “</w:t>
      </w:r>
      <w:r w:rsidR="001F27C7">
        <w:rPr>
          <w:rFonts w:ascii="Arial" w:hAnsi="Arial" w:cs="Arial"/>
          <w:sz w:val="24"/>
          <w:szCs w:val="24"/>
        </w:rPr>
        <w:t>S</w:t>
      </w:r>
      <w:r w:rsidR="00771274">
        <w:rPr>
          <w:rFonts w:ascii="Arial" w:hAnsi="Arial" w:cs="Arial"/>
          <w:sz w:val="24"/>
          <w:szCs w:val="24"/>
        </w:rPr>
        <w:t>chools kill creativity”</w:t>
      </w:r>
      <w:r w:rsidR="005B5BE2">
        <w:rPr>
          <w:rFonts w:ascii="Arial" w:hAnsi="Arial" w:cs="Arial"/>
          <w:sz w:val="24"/>
          <w:szCs w:val="24"/>
        </w:rPr>
        <w:t xml:space="preserve">. </w:t>
      </w:r>
      <w:r w:rsidR="000304FF">
        <w:rPr>
          <w:rFonts w:ascii="Arial" w:hAnsi="Arial" w:cs="Arial"/>
          <w:sz w:val="24"/>
          <w:szCs w:val="24"/>
        </w:rPr>
        <w:t>He argues that children “</w:t>
      </w:r>
      <w:r w:rsidR="005B5BE2">
        <w:rPr>
          <w:rFonts w:ascii="Arial" w:hAnsi="Arial" w:cs="Arial"/>
          <w:sz w:val="24"/>
          <w:szCs w:val="24"/>
        </w:rPr>
        <w:t>D</w:t>
      </w:r>
      <w:r w:rsidR="000304FF">
        <w:rPr>
          <w:rFonts w:ascii="Arial" w:hAnsi="Arial" w:cs="Arial"/>
          <w:sz w:val="24"/>
          <w:szCs w:val="24"/>
        </w:rPr>
        <w:t xml:space="preserve">on’t grow into creativity, they grow out of it. Or </w:t>
      </w:r>
      <w:r w:rsidR="000304FF">
        <w:rPr>
          <w:rFonts w:ascii="Arial" w:hAnsi="Arial" w:cs="Arial"/>
          <w:sz w:val="24"/>
          <w:szCs w:val="24"/>
        </w:rPr>
        <w:lastRenderedPageBreak/>
        <w:t>rather we get educated out of it”</w:t>
      </w:r>
      <w:r w:rsidR="00111E32">
        <w:rPr>
          <w:rFonts w:ascii="Arial" w:hAnsi="Arial" w:cs="Arial"/>
          <w:sz w:val="24"/>
          <w:szCs w:val="24"/>
        </w:rPr>
        <w:t>.</w:t>
      </w:r>
      <w:r w:rsidR="005B5BE2">
        <w:rPr>
          <w:rFonts w:ascii="Arial" w:hAnsi="Arial" w:cs="Arial"/>
          <w:sz w:val="24"/>
          <w:szCs w:val="24"/>
        </w:rPr>
        <w:t xml:space="preserve"> </w:t>
      </w:r>
      <w:r w:rsidR="005B5BE2">
        <w:rPr>
          <w:rFonts w:ascii="Arial" w:hAnsi="Arial" w:cs="Arial"/>
          <w:sz w:val="24"/>
        </w:rPr>
        <w:t xml:space="preserve">(Sir Ken Robinson, cited in, </w:t>
      </w:r>
      <w:hyperlink r:id="rId10" w:history="1">
        <w:r w:rsidR="005B5BE2" w:rsidRPr="00C251DE">
          <w:rPr>
            <w:rStyle w:val="Hyperlink"/>
            <w:rFonts w:ascii="Arial" w:hAnsi="Arial" w:cs="Arial"/>
            <w:sz w:val="24"/>
          </w:rPr>
          <w:t>https://www.thersa.org/discover/publications-and-articles/rsa-blogs/2018/04/do-schools-kill-creativity</w:t>
        </w:r>
      </w:hyperlink>
      <w:r w:rsidR="005B5BE2">
        <w:rPr>
          <w:rFonts w:ascii="Arial" w:hAnsi="Arial" w:cs="Arial"/>
          <w:sz w:val="24"/>
        </w:rPr>
        <w:t>).</w:t>
      </w:r>
      <w:r w:rsidR="00111E32">
        <w:rPr>
          <w:rFonts w:ascii="Arial" w:hAnsi="Arial" w:cs="Arial"/>
          <w:sz w:val="24"/>
          <w:szCs w:val="24"/>
        </w:rPr>
        <w:t xml:space="preserve"> </w:t>
      </w:r>
      <w:r w:rsidR="0067239E">
        <w:rPr>
          <w:rFonts w:ascii="Arial" w:hAnsi="Arial" w:cs="Arial"/>
          <w:sz w:val="24"/>
          <w:szCs w:val="24"/>
        </w:rPr>
        <w:t xml:space="preserve">Each of these </w:t>
      </w:r>
      <w:r w:rsidR="006200CA">
        <w:rPr>
          <w:rFonts w:ascii="Arial" w:hAnsi="Arial" w:cs="Arial"/>
          <w:sz w:val="24"/>
          <w:szCs w:val="24"/>
        </w:rPr>
        <w:t>theories and ideas</w:t>
      </w:r>
      <w:r w:rsidR="0067239E">
        <w:rPr>
          <w:rFonts w:ascii="Arial" w:hAnsi="Arial" w:cs="Arial"/>
          <w:sz w:val="24"/>
          <w:szCs w:val="24"/>
        </w:rPr>
        <w:t xml:space="preserve"> allowed me to realise the importance of incorporating maximum potential to encourage creativity within the learning environment and how this would then go on to benefitting their further development. </w:t>
      </w:r>
    </w:p>
    <w:p w14:paraId="3F63A42E" w14:textId="4DED9E84" w:rsidR="00703DB3" w:rsidRDefault="00C87D78" w:rsidP="00593A25">
      <w:pPr>
        <w:spacing w:line="480" w:lineRule="auto"/>
        <w:rPr>
          <w:rFonts w:ascii="Arial" w:hAnsi="Arial" w:cs="Arial"/>
          <w:sz w:val="24"/>
          <w:szCs w:val="24"/>
        </w:rPr>
      </w:pPr>
      <w:r>
        <w:rPr>
          <w:rFonts w:ascii="Arial" w:hAnsi="Arial" w:cs="Arial"/>
          <w:sz w:val="24"/>
          <w:szCs w:val="24"/>
        </w:rPr>
        <w:t>Role play within the early years is a vital area</w:t>
      </w:r>
      <w:r w:rsidR="00F965B7">
        <w:rPr>
          <w:rFonts w:ascii="Arial" w:hAnsi="Arial" w:cs="Arial"/>
          <w:sz w:val="24"/>
          <w:szCs w:val="24"/>
        </w:rPr>
        <w:t xml:space="preserve"> within the classroom as it is an important part of </w:t>
      </w:r>
      <w:r w:rsidR="00C42C50">
        <w:rPr>
          <w:rFonts w:ascii="Arial" w:hAnsi="Arial" w:cs="Arial"/>
          <w:sz w:val="24"/>
          <w:szCs w:val="24"/>
        </w:rPr>
        <w:t>their</w:t>
      </w:r>
      <w:r w:rsidR="00F965B7">
        <w:rPr>
          <w:rFonts w:ascii="Arial" w:hAnsi="Arial" w:cs="Arial"/>
          <w:sz w:val="24"/>
          <w:szCs w:val="24"/>
        </w:rPr>
        <w:t xml:space="preserve"> development</w:t>
      </w:r>
      <w:r w:rsidR="00C42C50">
        <w:rPr>
          <w:rFonts w:ascii="Arial" w:hAnsi="Arial" w:cs="Arial"/>
          <w:sz w:val="24"/>
          <w:szCs w:val="24"/>
        </w:rPr>
        <w:t>.</w:t>
      </w:r>
      <w:r w:rsidR="00703DB3">
        <w:rPr>
          <w:rFonts w:ascii="Arial" w:hAnsi="Arial" w:cs="Arial"/>
          <w:sz w:val="24"/>
          <w:szCs w:val="24"/>
        </w:rPr>
        <w:t xml:space="preserve"> </w:t>
      </w:r>
      <w:r w:rsidR="0039408E">
        <w:rPr>
          <w:rFonts w:ascii="Arial" w:hAnsi="Arial" w:cs="Arial"/>
          <w:sz w:val="24"/>
          <w:szCs w:val="24"/>
        </w:rPr>
        <w:t>Russ</w:t>
      </w:r>
      <w:r w:rsidR="00703DB3">
        <w:rPr>
          <w:rFonts w:ascii="Arial" w:hAnsi="Arial" w:cs="Arial"/>
          <w:sz w:val="24"/>
          <w:szCs w:val="24"/>
        </w:rPr>
        <w:t xml:space="preserve"> </w:t>
      </w:r>
      <w:r w:rsidR="0039408E">
        <w:rPr>
          <w:rFonts w:ascii="Arial" w:hAnsi="Arial" w:cs="Arial"/>
          <w:sz w:val="24"/>
          <w:szCs w:val="24"/>
        </w:rPr>
        <w:t>explains that</w:t>
      </w:r>
      <w:r w:rsidR="00703DB3">
        <w:rPr>
          <w:rFonts w:ascii="Arial" w:hAnsi="Arial" w:cs="Arial"/>
          <w:sz w:val="24"/>
          <w:szCs w:val="24"/>
        </w:rPr>
        <w:t>:</w:t>
      </w:r>
    </w:p>
    <w:p w14:paraId="11D75121" w14:textId="6EA819BD" w:rsidR="00703DB3" w:rsidRDefault="0039408E" w:rsidP="00593A25">
      <w:pPr>
        <w:spacing w:line="480" w:lineRule="auto"/>
        <w:ind w:left="720"/>
        <w:rPr>
          <w:rFonts w:ascii="Arial" w:hAnsi="Arial" w:cs="Arial"/>
          <w:sz w:val="24"/>
          <w:szCs w:val="24"/>
        </w:rPr>
      </w:pPr>
      <w:r>
        <w:rPr>
          <w:rFonts w:ascii="Arial" w:hAnsi="Arial" w:cs="Arial"/>
          <w:sz w:val="24"/>
          <w:szCs w:val="24"/>
        </w:rPr>
        <w:t>“</w:t>
      </w:r>
      <w:r w:rsidR="00B77053">
        <w:rPr>
          <w:rFonts w:ascii="Arial" w:hAnsi="Arial" w:cs="Arial"/>
          <w:sz w:val="24"/>
          <w:szCs w:val="24"/>
        </w:rPr>
        <w:t>B</w:t>
      </w:r>
      <w:r>
        <w:rPr>
          <w:rFonts w:ascii="Arial" w:hAnsi="Arial" w:cs="Arial"/>
          <w:sz w:val="24"/>
          <w:szCs w:val="24"/>
        </w:rPr>
        <w:t>oth creativity and play require imagination, insight, problem solving, divergent thinking, the ability to experience emotion and to make choices”</w:t>
      </w:r>
      <w:r w:rsidR="00703DB3">
        <w:rPr>
          <w:rFonts w:ascii="Arial" w:hAnsi="Arial" w:cs="Arial"/>
          <w:sz w:val="24"/>
          <w:szCs w:val="24"/>
        </w:rPr>
        <w:t xml:space="preserve"> (Russ, 2003</w:t>
      </w:r>
      <w:r w:rsidR="00B77053">
        <w:rPr>
          <w:rFonts w:ascii="Arial" w:hAnsi="Arial" w:cs="Arial"/>
          <w:sz w:val="24"/>
          <w:szCs w:val="24"/>
        </w:rPr>
        <w:t>, p. unknown</w:t>
      </w:r>
      <w:r w:rsidR="00703DB3">
        <w:rPr>
          <w:rFonts w:ascii="Arial" w:hAnsi="Arial" w:cs="Arial"/>
          <w:sz w:val="24"/>
          <w:szCs w:val="24"/>
        </w:rPr>
        <w:t>)</w:t>
      </w:r>
      <w:r w:rsidR="009029AC">
        <w:rPr>
          <w:rFonts w:ascii="Arial" w:hAnsi="Arial" w:cs="Arial"/>
          <w:sz w:val="24"/>
          <w:szCs w:val="24"/>
        </w:rPr>
        <w:t>.</w:t>
      </w:r>
    </w:p>
    <w:p w14:paraId="0A6486B0" w14:textId="05E18992" w:rsidR="00AD5A75" w:rsidRDefault="00C42C50" w:rsidP="00593A25">
      <w:pPr>
        <w:spacing w:line="480" w:lineRule="auto"/>
      </w:pPr>
      <w:r>
        <w:rPr>
          <w:rFonts w:ascii="Arial" w:hAnsi="Arial" w:cs="Arial"/>
          <w:sz w:val="24"/>
          <w:szCs w:val="24"/>
        </w:rPr>
        <w:t xml:space="preserve">Role play </w:t>
      </w:r>
      <w:r w:rsidR="008E631E">
        <w:rPr>
          <w:rFonts w:ascii="Arial" w:hAnsi="Arial" w:cs="Arial"/>
          <w:sz w:val="24"/>
          <w:szCs w:val="24"/>
        </w:rPr>
        <w:t>allow</w:t>
      </w:r>
      <w:r w:rsidR="009029AC">
        <w:rPr>
          <w:rFonts w:ascii="Arial" w:hAnsi="Arial" w:cs="Arial"/>
          <w:sz w:val="24"/>
          <w:szCs w:val="24"/>
        </w:rPr>
        <w:t>s</w:t>
      </w:r>
      <w:r w:rsidR="008E631E">
        <w:rPr>
          <w:rFonts w:ascii="Arial" w:hAnsi="Arial" w:cs="Arial"/>
          <w:sz w:val="24"/>
          <w:szCs w:val="24"/>
        </w:rPr>
        <w:t xml:space="preserve"> </w:t>
      </w:r>
      <w:r>
        <w:rPr>
          <w:rFonts w:ascii="Arial" w:hAnsi="Arial" w:cs="Arial"/>
          <w:sz w:val="24"/>
          <w:szCs w:val="24"/>
        </w:rPr>
        <w:t>children to gain confidence, develop their</w:t>
      </w:r>
      <w:r w:rsidR="00CF4A5E">
        <w:rPr>
          <w:rFonts w:ascii="Arial" w:hAnsi="Arial" w:cs="Arial"/>
          <w:sz w:val="24"/>
          <w:szCs w:val="24"/>
        </w:rPr>
        <w:t xml:space="preserve"> imagination</w:t>
      </w:r>
      <w:r w:rsidR="009029AC">
        <w:rPr>
          <w:rFonts w:ascii="Arial" w:hAnsi="Arial" w:cs="Arial"/>
          <w:sz w:val="24"/>
          <w:szCs w:val="24"/>
        </w:rPr>
        <w:t xml:space="preserve">, </w:t>
      </w:r>
      <w:r w:rsidR="00CF4A5E">
        <w:rPr>
          <w:rFonts w:ascii="Arial" w:hAnsi="Arial" w:cs="Arial"/>
          <w:sz w:val="24"/>
          <w:szCs w:val="24"/>
        </w:rPr>
        <w:t>communication</w:t>
      </w:r>
      <w:r w:rsidR="008E631E">
        <w:rPr>
          <w:rFonts w:ascii="Arial" w:hAnsi="Arial" w:cs="Arial"/>
          <w:sz w:val="24"/>
          <w:szCs w:val="24"/>
        </w:rPr>
        <w:t xml:space="preserve"> skills</w:t>
      </w:r>
      <w:r w:rsidR="0039408E">
        <w:rPr>
          <w:rFonts w:ascii="Arial" w:hAnsi="Arial" w:cs="Arial"/>
          <w:sz w:val="24"/>
          <w:szCs w:val="24"/>
        </w:rPr>
        <w:t xml:space="preserve">, </w:t>
      </w:r>
      <w:r w:rsidR="00F93DB7">
        <w:rPr>
          <w:rFonts w:ascii="Arial" w:hAnsi="Arial" w:cs="Arial"/>
          <w:sz w:val="24"/>
          <w:szCs w:val="24"/>
        </w:rPr>
        <w:t>cooperate with others, and improve their physical development.</w:t>
      </w:r>
      <w:r w:rsidR="00894BE4">
        <w:rPr>
          <w:rFonts w:ascii="Arial" w:hAnsi="Arial" w:cs="Arial"/>
          <w:sz w:val="24"/>
          <w:szCs w:val="24"/>
        </w:rPr>
        <w:t xml:space="preserve"> </w:t>
      </w:r>
      <w:r w:rsidR="00F93DB7">
        <w:rPr>
          <w:rFonts w:ascii="Arial" w:hAnsi="Arial" w:cs="Arial"/>
          <w:sz w:val="24"/>
          <w:szCs w:val="24"/>
        </w:rPr>
        <w:t xml:space="preserve">The role play area can be </w:t>
      </w:r>
      <w:r w:rsidR="00DF61DE">
        <w:rPr>
          <w:rFonts w:ascii="Arial" w:hAnsi="Arial" w:cs="Arial"/>
          <w:sz w:val="24"/>
          <w:szCs w:val="24"/>
        </w:rPr>
        <w:t>entirely</w:t>
      </w:r>
      <w:r w:rsidR="00F93DB7">
        <w:rPr>
          <w:rFonts w:ascii="Arial" w:hAnsi="Arial" w:cs="Arial"/>
          <w:sz w:val="24"/>
          <w:szCs w:val="24"/>
        </w:rPr>
        <w:t xml:space="preserve"> child-led</w:t>
      </w:r>
      <w:r w:rsidR="00683BA0">
        <w:rPr>
          <w:rFonts w:ascii="Arial" w:hAnsi="Arial" w:cs="Arial"/>
          <w:sz w:val="24"/>
          <w:szCs w:val="24"/>
        </w:rPr>
        <w:t xml:space="preserve">, allowing the children to use their creativity and imagination. </w:t>
      </w:r>
      <w:r w:rsidR="00894BE4">
        <w:rPr>
          <w:rFonts w:ascii="Arial" w:hAnsi="Arial" w:cs="Arial"/>
          <w:sz w:val="24"/>
          <w:szCs w:val="24"/>
        </w:rPr>
        <w:t xml:space="preserve">Teachers can improve the children’s questioning skills throughout the role play by </w:t>
      </w:r>
      <w:r w:rsidR="00DF61DE">
        <w:rPr>
          <w:rFonts w:ascii="Arial" w:hAnsi="Arial" w:cs="Arial"/>
          <w:sz w:val="24"/>
          <w:szCs w:val="24"/>
        </w:rPr>
        <w:t>enhancing</w:t>
      </w:r>
      <w:r w:rsidR="00894BE4">
        <w:rPr>
          <w:rFonts w:ascii="Arial" w:hAnsi="Arial" w:cs="Arial"/>
          <w:sz w:val="24"/>
          <w:szCs w:val="24"/>
        </w:rPr>
        <w:t xml:space="preserve"> their knowledge on the child’s </w:t>
      </w:r>
      <w:r w:rsidR="00DF61DE">
        <w:rPr>
          <w:rFonts w:ascii="Arial" w:hAnsi="Arial" w:cs="Arial"/>
          <w:sz w:val="24"/>
          <w:szCs w:val="24"/>
        </w:rPr>
        <w:t xml:space="preserve">selected </w:t>
      </w:r>
      <w:r w:rsidR="00894BE4">
        <w:rPr>
          <w:rFonts w:ascii="Arial" w:hAnsi="Arial" w:cs="Arial"/>
          <w:sz w:val="24"/>
          <w:szCs w:val="24"/>
        </w:rPr>
        <w:t xml:space="preserve">role. </w:t>
      </w:r>
      <w:r w:rsidR="001329BE">
        <w:rPr>
          <w:rFonts w:ascii="Arial" w:hAnsi="Arial" w:cs="Arial"/>
          <w:sz w:val="24"/>
          <w:szCs w:val="24"/>
        </w:rPr>
        <w:t xml:space="preserve">The use of props will allow the children to learn more about the </w:t>
      </w:r>
      <w:r w:rsidR="00840712">
        <w:rPr>
          <w:rFonts w:ascii="Arial" w:hAnsi="Arial" w:cs="Arial"/>
          <w:sz w:val="24"/>
          <w:szCs w:val="24"/>
        </w:rPr>
        <w:t>various</w:t>
      </w:r>
      <w:r w:rsidR="001329BE">
        <w:rPr>
          <w:rFonts w:ascii="Arial" w:hAnsi="Arial" w:cs="Arial"/>
          <w:sz w:val="24"/>
          <w:szCs w:val="24"/>
        </w:rPr>
        <w:t xml:space="preserve"> professions, whilst encouraging</w:t>
      </w:r>
      <w:r w:rsidR="0044794A">
        <w:rPr>
          <w:rFonts w:ascii="Arial" w:hAnsi="Arial" w:cs="Arial"/>
          <w:sz w:val="24"/>
          <w:szCs w:val="24"/>
        </w:rPr>
        <w:t xml:space="preserve"> children to be creative in the role they are acting out</w:t>
      </w:r>
      <w:r w:rsidR="0088609C">
        <w:rPr>
          <w:rFonts w:ascii="Arial" w:hAnsi="Arial" w:cs="Arial"/>
          <w:sz w:val="24"/>
          <w:szCs w:val="24"/>
        </w:rPr>
        <w:t xml:space="preserve">. </w:t>
      </w:r>
      <w:r w:rsidR="00074C2B">
        <w:rPr>
          <w:rFonts w:ascii="Arial" w:hAnsi="Arial" w:cs="Arial"/>
          <w:sz w:val="24"/>
          <w:szCs w:val="24"/>
        </w:rPr>
        <w:t xml:space="preserve">Allowing the children to choose the themes for the role play area will help develop their self-esteem and self-worth by giving them </w:t>
      </w:r>
      <w:r w:rsidR="00B47A8B">
        <w:rPr>
          <w:rFonts w:ascii="Arial" w:hAnsi="Arial" w:cs="Arial"/>
          <w:sz w:val="24"/>
          <w:szCs w:val="24"/>
        </w:rPr>
        <w:t>responsibility</w:t>
      </w:r>
      <w:r w:rsidR="00074C2B">
        <w:rPr>
          <w:rFonts w:ascii="Arial" w:hAnsi="Arial" w:cs="Arial"/>
          <w:sz w:val="24"/>
          <w:szCs w:val="24"/>
        </w:rPr>
        <w:t xml:space="preserve">. </w:t>
      </w:r>
      <w:r w:rsidR="00B47A8B">
        <w:rPr>
          <w:rFonts w:ascii="Arial" w:hAnsi="Arial" w:cs="Arial"/>
          <w:sz w:val="24"/>
          <w:szCs w:val="24"/>
        </w:rPr>
        <w:t>Through the</w:t>
      </w:r>
      <w:r w:rsidR="00C27FF2">
        <w:rPr>
          <w:rFonts w:ascii="Arial" w:hAnsi="Arial" w:cs="Arial"/>
          <w:sz w:val="24"/>
          <w:szCs w:val="24"/>
        </w:rPr>
        <w:t xml:space="preserve"> </w:t>
      </w:r>
      <w:r w:rsidR="00B47A8B">
        <w:rPr>
          <w:rFonts w:ascii="Arial" w:hAnsi="Arial" w:cs="Arial"/>
          <w:sz w:val="24"/>
          <w:szCs w:val="24"/>
        </w:rPr>
        <w:t>encouragement</w:t>
      </w:r>
      <w:r w:rsidR="00074C2B">
        <w:rPr>
          <w:rFonts w:ascii="Arial" w:hAnsi="Arial" w:cs="Arial"/>
          <w:sz w:val="24"/>
          <w:szCs w:val="24"/>
        </w:rPr>
        <w:t xml:space="preserve"> </w:t>
      </w:r>
      <w:r w:rsidR="00B47A8B">
        <w:rPr>
          <w:rFonts w:ascii="Arial" w:hAnsi="Arial" w:cs="Arial"/>
          <w:sz w:val="24"/>
          <w:szCs w:val="24"/>
        </w:rPr>
        <w:t>of the</w:t>
      </w:r>
      <w:r w:rsidR="00074C2B">
        <w:rPr>
          <w:rFonts w:ascii="Arial" w:hAnsi="Arial" w:cs="Arial"/>
          <w:sz w:val="24"/>
          <w:szCs w:val="24"/>
        </w:rPr>
        <w:t xml:space="preserve"> children</w:t>
      </w:r>
      <w:r w:rsidR="00B47A8B">
        <w:rPr>
          <w:rFonts w:ascii="Arial" w:hAnsi="Arial" w:cs="Arial"/>
          <w:sz w:val="24"/>
          <w:szCs w:val="24"/>
        </w:rPr>
        <w:t>’s</w:t>
      </w:r>
      <w:r w:rsidR="00074C2B">
        <w:rPr>
          <w:rFonts w:ascii="Arial" w:hAnsi="Arial" w:cs="Arial"/>
          <w:sz w:val="24"/>
          <w:szCs w:val="24"/>
        </w:rPr>
        <w:t xml:space="preserve"> </w:t>
      </w:r>
      <w:r w:rsidR="00B47A8B">
        <w:rPr>
          <w:rFonts w:ascii="Arial" w:hAnsi="Arial" w:cs="Arial"/>
          <w:sz w:val="24"/>
          <w:szCs w:val="24"/>
        </w:rPr>
        <w:t>ideas</w:t>
      </w:r>
      <w:r w:rsidR="00074C2B">
        <w:rPr>
          <w:rFonts w:ascii="Arial" w:hAnsi="Arial" w:cs="Arial"/>
          <w:sz w:val="24"/>
          <w:szCs w:val="24"/>
        </w:rPr>
        <w:t xml:space="preserve">, </w:t>
      </w:r>
      <w:r w:rsidR="00B47A8B">
        <w:rPr>
          <w:rFonts w:ascii="Arial" w:hAnsi="Arial" w:cs="Arial"/>
          <w:sz w:val="24"/>
          <w:szCs w:val="24"/>
        </w:rPr>
        <w:t>this</w:t>
      </w:r>
      <w:r w:rsidR="00074C2B">
        <w:rPr>
          <w:rFonts w:ascii="Arial" w:hAnsi="Arial" w:cs="Arial"/>
          <w:sz w:val="24"/>
          <w:szCs w:val="24"/>
        </w:rPr>
        <w:t xml:space="preserve"> will help them realise </w:t>
      </w:r>
      <w:r w:rsidR="00B47A8B">
        <w:rPr>
          <w:rFonts w:ascii="Arial" w:hAnsi="Arial" w:cs="Arial"/>
          <w:sz w:val="24"/>
          <w:szCs w:val="24"/>
        </w:rPr>
        <w:t>their</w:t>
      </w:r>
      <w:r w:rsidR="00074C2B">
        <w:rPr>
          <w:rFonts w:ascii="Arial" w:hAnsi="Arial" w:cs="Arial"/>
          <w:sz w:val="24"/>
          <w:szCs w:val="24"/>
        </w:rPr>
        <w:t xml:space="preserve"> </w:t>
      </w:r>
      <w:r w:rsidR="00B47A8B">
        <w:rPr>
          <w:rFonts w:ascii="Arial" w:hAnsi="Arial" w:cs="Arial"/>
          <w:sz w:val="24"/>
          <w:szCs w:val="24"/>
        </w:rPr>
        <w:t>importance</w:t>
      </w:r>
      <w:r w:rsidR="00267A97">
        <w:rPr>
          <w:rFonts w:ascii="Arial" w:hAnsi="Arial" w:cs="Arial"/>
          <w:sz w:val="24"/>
          <w:szCs w:val="24"/>
        </w:rPr>
        <w:t>,</w:t>
      </w:r>
      <w:r w:rsidR="00B11A8B">
        <w:rPr>
          <w:rFonts w:ascii="Arial" w:hAnsi="Arial" w:cs="Arial"/>
          <w:sz w:val="24"/>
          <w:szCs w:val="24"/>
        </w:rPr>
        <w:t xml:space="preserve"> and </w:t>
      </w:r>
      <w:r w:rsidR="004C6F1C">
        <w:rPr>
          <w:rFonts w:ascii="Arial" w:hAnsi="Arial" w:cs="Arial"/>
          <w:sz w:val="24"/>
          <w:szCs w:val="24"/>
        </w:rPr>
        <w:t xml:space="preserve">the </w:t>
      </w:r>
      <w:r w:rsidR="00B11A8B">
        <w:rPr>
          <w:rFonts w:ascii="Arial" w:hAnsi="Arial" w:cs="Arial"/>
          <w:sz w:val="24"/>
          <w:szCs w:val="24"/>
        </w:rPr>
        <w:t xml:space="preserve">value </w:t>
      </w:r>
      <w:r w:rsidR="00B47A8B">
        <w:rPr>
          <w:rFonts w:ascii="Arial" w:hAnsi="Arial" w:cs="Arial"/>
          <w:sz w:val="24"/>
          <w:szCs w:val="24"/>
        </w:rPr>
        <w:t xml:space="preserve">of </w:t>
      </w:r>
      <w:r w:rsidR="00B11A8B">
        <w:rPr>
          <w:rFonts w:ascii="Arial" w:hAnsi="Arial" w:cs="Arial"/>
          <w:sz w:val="24"/>
          <w:szCs w:val="24"/>
        </w:rPr>
        <w:t xml:space="preserve">their </w:t>
      </w:r>
      <w:r w:rsidR="00267A97">
        <w:rPr>
          <w:rFonts w:ascii="Arial" w:hAnsi="Arial" w:cs="Arial"/>
          <w:sz w:val="24"/>
          <w:szCs w:val="24"/>
        </w:rPr>
        <w:t>ideas</w:t>
      </w:r>
      <w:r w:rsidR="00676F19">
        <w:rPr>
          <w:rFonts w:ascii="Arial" w:hAnsi="Arial" w:cs="Arial"/>
          <w:sz w:val="24"/>
          <w:szCs w:val="24"/>
        </w:rPr>
        <w:t xml:space="preserve">. Children need to feel confident within their classroom </w:t>
      </w:r>
      <w:r w:rsidR="00E65F68">
        <w:rPr>
          <w:rFonts w:ascii="Arial" w:hAnsi="Arial" w:cs="Arial"/>
          <w:sz w:val="24"/>
          <w:szCs w:val="24"/>
        </w:rPr>
        <w:t>to fully engage in their play</w:t>
      </w:r>
      <w:r w:rsidR="00676F19">
        <w:rPr>
          <w:rFonts w:ascii="Arial" w:hAnsi="Arial" w:cs="Arial"/>
          <w:sz w:val="24"/>
          <w:szCs w:val="24"/>
        </w:rPr>
        <w:t xml:space="preserve">. Knowing that their voice and choices are being heard will </w:t>
      </w:r>
      <w:r w:rsidR="00EE0C0D">
        <w:rPr>
          <w:rFonts w:ascii="Arial" w:hAnsi="Arial" w:cs="Arial"/>
          <w:sz w:val="24"/>
          <w:szCs w:val="24"/>
        </w:rPr>
        <w:t>aid</w:t>
      </w:r>
      <w:r w:rsidR="00676F19">
        <w:rPr>
          <w:rFonts w:ascii="Arial" w:hAnsi="Arial" w:cs="Arial"/>
          <w:sz w:val="24"/>
          <w:szCs w:val="24"/>
        </w:rPr>
        <w:t xml:space="preserve"> them </w:t>
      </w:r>
      <w:r w:rsidR="00EE0C0D">
        <w:rPr>
          <w:rFonts w:ascii="Arial" w:hAnsi="Arial" w:cs="Arial"/>
          <w:sz w:val="24"/>
          <w:szCs w:val="24"/>
        </w:rPr>
        <w:t xml:space="preserve">in </w:t>
      </w:r>
      <w:r w:rsidR="00676F19">
        <w:rPr>
          <w:rFonts w:ascii="Arial" w:hAnsi="Arial" w:cs="Arial"/>
          <w:sz w:val="24"/>
          <w:szCs w:val="24"/>
        </w:rPr>
        <w:t>gain</w:t>
      </w:r>
      <w:r w:rsidR="00EE0C0D">
        <w:rPr>
          <w:rFonts w:ascii="Arial" w:hAnsi="Arial" w:cs="Arial"/>
          <w:sz w:val="24"/>
          <w:szCs w:val="24"/>
        </w:rPr>
        <w:t>ing</w:t>
      </w:r>
      <w:r w:rsidR="00676F19">
        <w:rPr>
          <w:rFonts w:ascii="Arial" w:hAnsi="Arial" w:cs="Arial"/>
          <w:sz w:val="24"/>
          <w:szCs w:val="24"/>
        </w:rPr>
        <w:t xml:space="preserve"> confidence</w:t>
      </w:r>
      <w:r w:rsidR="006458A1">
        <w:rPr>
          <w:rFonts w:ascii="Arial" w:hAnsi="Arial" w:cs="Arial"/>
          <w:sz w:val="24"/>
          <w:szCs w:val="24"/>
        </w:rPr>
        <w:t xml:space="preserve">. The Early Years Foundation Stage (EYFS) </w:t>
      </w:r>
      <w:r w:rsidR="006458A1">
        <w:rPr>
          <w:rFonts w:ascii="Arial" w:hAnsi="Arial" w:cs="Arial"/>
          <w:sz w:val="24"/>
          <w:szCs w:val="24"/>
        </w:rPr>
        <w:lastRenderedPageBreak/>
        <w:t>framework</w:t>
      </w:r>
      <w:r w:rsidR="003E4568">
        <w:rPr>
          <w:rFonts w:ascii="Arial" w:hAnsi="Arial" w:cs="Arial"/>
          <w:sz w:val="24"/>
          <w:szCs w:val="24"/>
        </w:rPr>
        <w:t xml:space="preserve"> reflects on the importance of giving children a choice throughout the document</w:t>
      </w:r>
      <w:r w:rsidR="00F52462">
        <w:rPr>
          <w:rFonts w:ascii="Arial" w:hAnsi="Arial" w:cs="Arial"/>
          <w:sz w:val="24"/>
          <w:szCs w:val="24"/>
        </w:rPr>
        <w:t xml:space="preserve">s. Giving children a choice not only supports best practice, it also meets the outcomes of the ‘Every Child Matters’ framework and </w:t>
      </w:r>
      <w:r w:rsidR="00CE08FF">
        <w:rPr>
          <w:rFonts w:ascii="Arial" w:hAnsi="Arial" w:cs="Arial"/>
          <w:sz w:val="24"/>
          <w:szCs w:val="24"/>
        </w:rPr>
        <w:t xml:space="preserve">the </w:t>
      </w:r>
      <w:r w:rsidR="00F52462">
        <w:rPr>
          <w:rFonts w:ascii="Arial" w:hAnsi="Arial" w:cs="Arial"/>
          <w:sz w:val="24"/>
          <w:szCs w:val="24"/>
        </w:rPr>
        <w:t>children’s rights</w:t>
      </w:r>
      <w:r w:rsidR="00FD5A46">
        <w:rPr>
          <w:rFonts w:ascii="Arial" w:hAnsi="Arial" w:cs="Arial"/>
          <w:sz w:val="24"/>
          <w:szCs w:val="24"/>
        </w:rPr>
        <w:t>.</w:t>
      </w:r>
      <w:r w:rsidR="005E5A7D">
        <w:t xml:space="preserve"> </w:t>
      </w:r>
    </w:p>
    <w:p w14:paraId="54AC5342" w14:textId="77777777" w:rsidR="008E398B" w:rsidRDefault="008E398B" w:rsidP="00593A25">
      <w:pPr>
        <w:spacing w:line="480" w:lineRule="auto"/>
        <w:rPr>
          <w:rFonts w:ascii="Arial" w:hAnsi="Arial" w:cs="Arial"/>
          <w:sz w:val="24"/>
          <w:szCs w:val="24"/>
          <w:u w:val="single"/>
        </w:rPr>
      </w:pPr>
    </w:p>
    <w:p w14:paraId="7336816C" w14:textId="77777777" w:rsidR="008E398B" w:rsidRDefault="008E398B" w:rsidP="00593A25">
      <w:pPr>
        <w:spacing w:line="480" w:lineRule="auto"/>
        <w:rPr>
          <w:rFonts w:ascii="Arial" w:hAnsi="Arial" w:cs="Arial"/>
          <w:sz w:val="24"/>
          <w:szCs w:val="24"/>
          <w:u w:val="single"/>
        </w:rPr>
      </w:pPr>
    </w:p>
    <w:p w14:paraId="3C9FEC17" w14:textId="77777777" w:rsidR="008E398B" w:rsidRDefault="008E398B" w:rsidP="00593A25">
      <w:pPr>
        <w:spacing w:line="480" w:lineRule="auto"/>
        <w:rPr>
          <w:rFonts w:ascii="Arial" w:hAnsi="Arial" w:cs="Arial"/>
          <w:sz w:val="24"/>
          <w:szCs w:val="24"/>
          <w:u w:val="single"/>
        </w:rPr>
      </w:pPr>
    </w:p>
    <w:p w14:paraId="17A473E7" w14:textId="77777777" w:rsidR="008E398B" w:rsidRDefault="008E398B" w:rsidP="00593A25">
      <w:pPr>
        <w:spacing w:line="480" w:lineRule="auto"/>
        <w:rPr>
          <w:rFonts w:ascii="Arial" w:hAnsi="Arial" w:cs="Arial"/>
          <w:sz w:val="24"/>
          <w:szCs w:val="24"/>
          <w:u w:val="single"/>
        </w:rPr>
      </w:pPr>
    </w:p>
    <w:p w14:paraId="490F7893" w14:textId="77777777" w:rsidR="008E398B" w:rsidRDefault="008E398B" w:rsidP="00593A25">
      <w:pPr>
        <w:spacing w:line="480" w:lineRule="auto"/>
        <w:rPr>
          <w:rFonts w:ascii="Arial" w:hAnsi="Arial" w:cs="Arial"/>
          <w:sz w:val="24"/>
          <w:szCs w:val="24"/>
          <w:u w:val="single"/>
        </w:rPr>
      </w:pPr>
    </w:p>
    <w:p w14:paraId="78128C98" w14:textId="77777777" w:rsidR="008E398B" w:rsidRDefault="008E398B" w:rsidP="00593A25">
      <w:pPr>
        <w:spacing w:line="480" w:lineRule="auto"/>
        <w:rPr>
          <w:rFonts w:ascii="Arial" w:hAnsi="Arial" w:cs="Arial"/>
          <w:sz w:val="24"/>
          <w:szCs w:val="24"/>
          <w:u w:val="single"/>
        </w:rPr>
      </w:pPr>
    </w:p>
    <w:p w14:paraId="30369324" w14:textId="77777777" w:rsidR="008E398B" w:rsidRDefault="008E398B" w:rsidP="00593A25">
      <w:pPr>
        <w:spacing w:line="480" w:lineRule="auto"/>
        <w:rPr>
          <w:rFonts w:ascii="Arial" w:hAnsi="Arial" w:cs="Arial"/>
          <w:sz w:val="24"/>
          <w:szCs w:val="24"/>
          <w:u w:val="single"/>
        </w:rPr>
      </w:pPr>
    </w:p>
    <w:p w14:paraId="76D84BE3" w14:textId="77777777" w:rsidR="008E398B" w:rsidRDefault="008E398B" w:rsidP="00593A25">
      <w:pPr>
        <w:spacing w:line="480" w:lineRule="auto"/>
        <w:rPr>
          <w:rFonts w:ascii="Arial" w:hAnsi="Arial" w:cs="Arial"/>
          <w:sz w:val="24"/>
          <w:szCs w:val="24"/>
          <w:u w:val="single"/>
        </w:rPr>
      </w:pPr>
    </w:p>
    <w:p w14:paraId="68F0D548" w14:textId="77777777" w:rsidR="008E398B" w:rsidRDefault="008E398B" w:rsidP="00593A25">
      <w:pPr>
        <w:spacing w:line="480" w:lineRule="auto"/>
        <w:rPr>
          <w:rFonts w:ascii="Arial" w:hAnsi="Arial" w:cs="Arial"/>
          <w:sz w:val="24"/>
          <w:szCs w:val="24"/>
          <w:u w:val="single"/>
        </w:rPr>
      </w:pPr>
    </w:p>
    <w:p w14:paraId="15197C5E" w14:textId="77777777" w:rsidR="008E398B" w:rsidRDefault="008E398B" w:rsidP="00593A25">
      <w:pPr>
        <w:spacing w:line="480" w:lineRule="auto"/>
        <w:rPr>
          <w:rFonts w:ascii="Arial" w:hAnsi="Arial" w:cs="Arial"/>
          <w:sz w:val="24"/>
          <w:szCs w:val="24"/>
          <w:u w:val="single"/>
        </w:rPr>
      </w:pPr>
    </w:p>
    <w:p w14:paraId="55E4CE89" w14:textId="77777777" w:rsidR="008E398B" w:rsidRDefault="008E398B" w:rsidP="00593A25">
      <w:pPr>
        <w:spacing w:line="480" w:lineRule="auto"/>
        <w:rPr>
          <w:rFonts w:ascii="Arial" w:hAnsi="Arial" w:cs="Arial"/>
          <w:sz w:val="24"/>
          <w:szCs w:val="24"/>
          <w:u w:val="single"/>
        </w:rPr>
      </w:pPr>
    </w:p>
    <w:p w14:paraId="788BB72B" w14:textId="77777777" w:rsidR="008E398B" w:rsidRDefault="008E398B" w:rsidP="00593A25">
      <w:pPr>
        <w:spacing w:line="480" w:lineRule="auto"/>
        <w:rPr>
          <w:rFonts w:ascii="Arial" w:hAnsi="Arial" w:cs="Arial"/>
          <w:sz w:val="24"/>
          <w:szCs w:val="24"/>
          <w:u w:val="single"/>
        </w:rPr>
      </w:pPr>
    </w:p>
    <w:p w14:paraId="29B06250" w14:textId="77777777" w:rsidR="008E398B" w:rsidRDefault="008E398B" w:rsidP="00593A25">
      <w:pPr>
        <w:spacing w:line="480" w:lineRule="auto"/>
        <w:rPr>
          <w:rFonts w:ascii="Arial" w:hAnsi="Arial" w:cs="Arial"/>
          <w:sz w:val="24"/>
          <w:szCs w:val="24"/>
          <w:u w:val="single"/>
        </w:rPr>
      </w:pPr>
    </w:p>
    <w:p w14:paraId="339C8D6E" w14:textId="77777777" w:rsidR="008E398B" w:rsidRDefault="008E398B" w:rsidP="00593A25">
      <w:pPr>
        <w:spacing w:line="480" w:lineRule="auto"/>
        <w:rPr>
          <w:rFonts w:ascii="Arial" w:hAnsi="Arial" w:cs="Arial"/>
          <w:sz w:val="24"/>
          <w:szCs w:val="24"/>
          <w:u w:val="single"/>
        </w:rPr>
      </w:pPr>
    </w:p>
    <w:p w14:paraId="197E424A" w14:textId="77777777" w:rsidR="008E398B" w:rsidRDefault="008E398B" w:rsidP="00593A25">
      <w:pPr>
        <w:spacing w:line="480" w:lineRule="auto"/>
        <w:rPr>
          <w:rFonts w:ascii="Arial" w:hAnsi="Arial" w:cs="Arial"/>
          <w:sz w:val="24"/>
          <w:szCs w:val="24"/>
          <w:u w:val="single"/>
        </w:rPr>
      </w:pPr>
    </w:p>
    <w:p w14:paraId="73DB3D69" w14:textId="77777777" w:rsidR="008E398B" w:rsidRDefault="008E398B" w:rsidP="00593A25">
      <w:pPr>
        <w:spacing w:line="480" w:lineRule="auto"/>
        <w:rPr>
          <w:rFonts w:ascii="Arial" w:hAnsi="Arial" w:cs="Arial"/>
          <w:sz w:val="24"/>
          <w:szCs w:val="24"/>
          <w:u w:val="single"/>
        </w:rPr>
      </w:pPr>
    </w:p>
    <w:p w14:paraId="1A2AAA71" w14:textId="34DF415C" w:rsidR="006913E2" w:rsidRDefault="00AF499B" w:rsidP="00593A25">
      <w:pPr>
        <w:spacing w:line="480" w:lineRule="auto"/>
        <w:rPr>
          <w:rFonts w:ascii="Arial" w:hAnsi="Arial" w:cs="Arial"/>
          <w:sz w:val="24"/>
          <w:szCs w:val="24"/>
          <w:u w:val="single"/>
        </w:rPr>
      </w:pPr>
      <w:r w:rsidRPr="006913E2">
        <w:rPr>
          <w:rFonts w:ascii="Arial" w:hAnsi="Arial" w:cs="Arial"/>
          <w:sz w:val="24"/>
          <w:szCs w:val="24"/>
          <w:u w:val="single"/>
        </w:rPr>
        <w:lastRenderedPageBreak/>
        <w:t>CONCLUSION</w:t>
      </w:r>
    </w:p>
    <w:p w14:paraId="41D9D932" w14:textId="3E253CC7" w:rsidR="00AD5A75" w:rsidRDefault="00AD5A75" w:rsidP="00593A25">
      <w:pPr>
        <w:spacing w:line="480" w:lineRule="auto"/>
        <w:rPr>
          <w:rFonts w:ascii="Arial" w:hAnsi="Arial" w:cs="Arial"/>
          <w:sz w:val="24"/>
          <w:szCs w:val="24"/>
        </w:rPr>
      </w:pPr>
      <w:r>
        <w:rPr>
          <w:rFonts w:ascii="Arial" w:hAnsi="Arial" w:cs="Arial"/>
          <w:sz w:val="24"/>
          <w:szCs w:val="24"/>
        </w:rPr>
        <w:t>Within this essay, the facts, opinions and children’s response</w:t>
      </w:r>
      <w:r w:rsidR="002D493D">
        <w:rPr>
          <w:rFonts w:ascii="Arial" w:hAnsi="Arial" w:cs="Arial"/>
          <w:sz w:val="24"/>
          <w:szCs w:val="24"/>
        </w:rPr>
        <w:t>s</w:t>
      </w:r>
      <w:r>
        <w:rPr>
          <w:rFonts w:ascii="Arial" w:hAnsi="Arial" w:cs="Arial"/>
          <w:sz w:val="24"/>
          <w:szCs w:val="24"/>
        </w:rPr>
        <w:t xml:space="preserve"> have supported my own opinion that outdoor learning is a</w:t>
      </w:r>
      <w:r w:rsidR="002D493D">
        <w:rPr>
          <w:rFonts w:ascii="Arial" w:hAnsi="Arial" w:cs="Arial"/>
          <w:sz w:val="24"/>
          <w:szCs w:val="24"/>
        </w:rPr>
        <w:t xml:space="preserve"> greatly</w:t>
      </w:r>
      <w:r>
        <w:rPr>
          <w:rFonts w:ascii="Arial" w:hAnsi="Arial" w:cs="Arial"/>
          <w:sz w:val="24"/>
          <w:szCs w:val="24"/>
        </w:rPr>
        <w:t xml:space="preserve"> important element of the school curriculum and that outdoor learning is more than just play. During my two bridging days, it was clear to see that the children thoroughly enjoyed learning in the outdoor environment, the children were subconsciously developing many different skills through playing freely in the outdoors. </w:t>
      </w:r>
    </w:p>
    <w:p w14:paraId="5D6E3997" w14:textId="72782E68" w:rsidR="00AD5A75" w:rsidRDefault="00AD5A75" w:rsidP="00593A25">
      <w:pPr>
        <w:spacing w:line="480" w:lineRule="auto"/>
        <w:rPr>
          <w:rFonts w:ascii="Arial" w:hAnsi="Arial" w:cs="Arial"/>
          <w:sz w:val="24"/>
          <w:szCs w:val="24"/>
        </w:rPr>
      </w:pPr>
      <w:r>
        <w:rPr>
          <w:rFonts w:ascii="Arial" w:hAnsi="Arial" w:cs="Arial"/>
          <w:sz w:val="24"/>
          <w:szCs w:val="24"/>
        </w:rPr>
        <w:t>This study has outlined more positive theory linking to outdoor learning, explaining that it encourages and promotes child independence, creativity, problem-solving and imagination</w:t>
      </w:r>
      <w:r w:rsidR="00E51120">
        <w:rPr>
          <w:rFonts w:ascii="Arial" w:hAnsi="Arial" w:cs="Arial"/>
          <w:sz w:val="24"/>
          <w:szCs w:val="24"/>
        </w:rPr>
        <w:t xml:space="preserve"> development</w:t>
      </w:r>
      <w:r>
        <w:rPr>
          <w:rFonts w:ascii="Arial" w:hAnsi="Arial" w:cs="Arial"/>
          <w:sz w:val="24"/>
          <w:szCs w:val="24"/>
        </w:rPr>
        <w:t xml:space="preserve">. Piaget (1972) supports this as he believes that children need time to work independently </w:t>
      </w:r>
      <w:r w:rsidR="00403287">
        <w:rPr>
          <w:rFonts w:ascii="Arial" w:hAnsi="Arial" w:cs="Arial"/>
          <w:sz w:val="24"/>
          <w:szCs w:val="24"/>
        </w:rPr>
        <w:t>for</w:t>
      </w:r>
      <w:r>
        <w:rPr>
          <w:rFonts w:ascii="Arial" w:hAnsi="Arial" w:cs="Arial"/>
          <w:sz w:val="24"/>
          <w:szCs w:val="24"/>
        </w:rPr>
        <w:t xml:space="preserve"> them to fully understand their own knowledge and learning.  In comparison to Piaget, Vygotsky (1978) believes that his scaffolding theory only occurs when the children receive support off the teachers – my observation proved that children do not need the support to develop their learning,</w:t>
      </w:r>
      <w:r w:rsidR="00FD3367">
        <w:rPr>
          <w:rFonts w:ascii="Arial" w:hAnsi="Arial" w:cs="Arial"/>
          <w:sz w:val="24"/>
          <w:szCs w:val="24"/>
        </w:rPr>
        <w:t xml:space="preserve"> and that their capability of completing activities independently was strong. </w:t>
      </w:r>
    </w:p>
    <w:p w14:paraId="7F841D49" w14:textId="61DAA6F2" w:rsidR="00AD5A75" w:rsidRDefault="00AD5A75" w:rsidP="00593A25">
      <w:pPr>
        <w:spacing w:line="480" w:lineRule="auto"/>
        <w:rPr>
          <w:rFonts w:ascii="Arial" w:hAnsi="Arial" w:cs="Arial"/>
          <w:sz w:val="24"/>
          <w:szCs w:val="24"/>
        </w:rPr>
      </w:pPr>
      <w:r>
        <w:rPr>
          <w:rFonts w:ascii="Arial" w:hAnsi="Arial" w:cs="Arial"/>
          <w:sz w:val="24"/>
          <w:szCs w:val="24"/>
        </w:rPr>
        <w:t xml:space="preserve">According to Outdoor Classroom Day (2018) their statistics prove that the outdoors support children’s social skills, positive mental health, concentration levels, engagement within lessons and that it made children happier. </w:t>
      </w:r>
      <w:r w:rsidR="00446876">
        <w:rPr>
          <w:rFonts w:ascii="Arial" w:hAnsi="Arial" w:cs="Arial"/>
          <w:sz w:val="24"/>
          <w:szCs w:val="24"/>
        </w:rPr>
        <w:t>Concluding</w:t>
      </w:r>
      <w:r>
        <w:rPr>
          <w:rFonts w:ascii="Arial" w:hAnsi="Arial" w:cs="Arial"/>
          <w:sz w:val="24"/>
          <w:szCs w:val="24"/>
        </w:rPr>
        <w:t>, I believe that outdoor learning plays a vital role in the development of children. Children need opportunities to experiment, discov</w:t>
      </w:r>
      <w:r w:rsidR="00D37CE0">
        <w:rPr>
          <w:rFonts w:ascii="Arial" w:hAnsi="Arial" w:cs="Arial"/>
          <w:sz w:val="24"/>
          <w:szCs w:val="24"/>
        </w:rPr>
        <w:t xml:space="preserve">er, create, explore, influence and </w:t>
      </w:r>
      <w:r>
        <w:rPr>
          <w:rFonts w:ascii="Arial" w:hAnsi="Arial" w:cs="Arial"/>
          <w:sz w:val="24"/>
          <w:szCs w:val="24"/>
        </w:rPr>
        <w:t>play</w:t>
      </w:r>
      <w:r w:rsidR="0014495F">
        <w:rPr>
          <w:rFonts w:ascii="Arial" w:hAnsi="Arial" w:cs="Arial"/>
          <w:sz w:val="24"/>
          <w:szCs w:val="24"/>
        </w:rPr>
        <w:t>. T</w:t>
      </w:r>
      <w:r>
        <w:rPr>
          <w:rFonts w:ascii="Arial" w:hAnsi="Arial" w:cs="Arial"/>
          <w:sz w:val="24"/>
          <w:szCs w:val="24"/>
        </w:rPr>
        <w:t>he outdoor</w:t>
      </w:r>
      <w:r w:rsidR="00FF732D">
        <w:rPr>
          <w:rFonts w:ascii="Arial" w:hAnsi="Arial" w:cs="Arial"/>
          <w:sz w:val="24"/>
          <w:szCs w:val="24"/>
        </w:rPr>
        <w:t xml:space="preserve"> environment as a learning space</w:t>
      </w:r>
      <w:r w:rsidR="0014495F">
        <w:rPr>
          <w:rFonts w:ascii="Arial" w:hAnsi="Arial" w:cs="Arial"/>
          <w:sz w:val="24"/>
          <w:szCs w:val="24"/>
        </w:rPr>
        <w:t xml:space="preserve"> has proven to be a beneficial and positive influence for</w:t>
      </w:r>
      <w:r>
        <w:rPr>
          <w:rFonts w:ascii="Arial" w:hAnsi="Arial" w:cs="Arial"/>
          <w:sz w:val="24"/>
          <w:szCs w:val="24"/>
        </w:rPr>
        <w:t xml:space="preserve"> children to experience all of this.</w:t>
      </w:r>
    </w:p>
    <w:p w14:paraId="73D4B2BC" w14:textId="5D5DC3AC" w:rsidR="00AD5A75" w:rsidRDefault="00AD5A75" w:rsidP="00593A25">
      <w:pPr>
        <w:spacing w:line="480" w:lineRule="auto"/>
        <w:rPr>
          <w:rFonts w:ascii="Arial" w:hAnsi="Arial" w:cs="Arial"/>
          <w:sz w:val="24"/>
          <w:szCs w:val="24"/>
          <w:u w:val="single"/>
        </w:rPr>
      </w:pPr>
    </w:p>
    <w:p w14:paraId="5BD16266" w14:textId="2BB87E1A" w:rsidR="006913E2" w:rsidRDefault="006913E2" w:rsidP="00593A25">
      <w:pPr>
        <w:spacing w:line="480" w:lineRule="auto"/>
        <w:rPr>
          <w:rFonts w:ascii="Arial" w:hAnsi="Arial" w:cs="Arial"/>
          <w:sz w:val="24"/>
          <w:szCs w:val="24"/>
        </w:rPr>
      </w:pPr>
    </w:p>
    <w:p w14:paraId="68975239" w14:textId="3F4A50DF" w:rsidR="0067650F" w:rsidRDefault="0067650F" w:rsidP="00593A25">
      <w:pPr>
        <w:spacing w:line="480" w:lineRule="auto"/>
        <w:rPr>
          <w:rFonts w:ascii="Arial" w:hAnsi="Arial" w:cs="Arial"/>
          <w:sz w:val="24"/>
          <w:szCs w:val="24"/>
        </w:rPr>
      </w:pPr>
    </w:p>
    <w:p w14:paraId="277C7B6E" w14:textId="7F19C3AB" w:rsidR="0067650F" w:rsidRDefault="0067650F" w:rsidP="00593A25">
      <w:pPr>
        <w:spacing w:line="480" w:lineRule="auto"/>
        <w:rPr>
          <w:rFonts w:ascii="Arial" w:hAnsi="Arial" w:cs="Arial"/>
          <w:sz w:val="24"/>
          <w:szCs w:val="24"/>
        </w:rPr>
      </w:pPr>
    </w:p>
    <w:p w14:paraId="7AB54CE2" w14:textId="1A74717B" w:rsidR="0067650F" w:rsidRDefault="00A407BC" w:rsidP="00593A25">
      <w:pPr>
        <w:spacing w:line="480" w:lineRule="auto"/>
        <w:rPr>
          <w:rFonts w:ascii="Arial" w:hAnsi="Arial" w:cs="Arial"/>
          <w:sz w:val="24"/>
          <w:szCs w:val="24"/>
        </w:rPr>
      </w:pPr>
      <w:r>
        <w:rPr>
          <w:rFonts w:ascii="Arial" w:hAnsi="Arial" w:cs="Arial"/>
          <w:noProof/>
          <w:sz w:val="24"/>
          <w:szCs w:val="24"/>
          <w:u w:val="single"/>
          <w:lang w:val="en-US"/>
        </w:rPr>
        <w:drawing>
          <wp:anchor distT="0" distB="0" distL="114300" distR="114300" simplePos="0" relativeHeight="251666432" behindDoc="0" locked="0" layoutInCell="1" allowOverlap="1" wp14:anchorId="328F129E" wp14:editId="6871F8A5">
            <wp:simplePos x="0" y="0"/>
            <wp:positionH relativeFrom="column">
              <wp:posOffset>-1583055</wp:posOffset>
            </wp:positionH>
            <wp:positionV relativeFrom="paragraph">
              <wp:posOffset>510540</wp:posOffset>
            </wp:positionV>
            <wp:extent cx="8844280" cy="4974590"/>
            <wp:effectExtent l="0" t="8255" r="5715" b="5715"/>
            <wp:wrapTight wrapText="bothSides">
              <wp:wrapPolygon edited="0">
                <wp:start x="21620" y="36"/>
                <wp:lineTo x="33" y="36"/>
                <wp:lineTo x="33" y="21542"/>
                <wp:lineTo x="21620" y="21542"/>
                <wp:lineTo x="21620" y="36"/>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oster P.O.P.jpg"/>
                    <pic:cNvPicPr/>
                  </pic:nvPicPr>
                  <pic:blipFill>
                    <a:blip r:embed="rId11">
                      <a:extLst>
                        <a:ext uri="{28A0092B-C50C-407E-A947-70E740481C1C}">
                          <a14:useLocalDpi xmlns:a14="http://schemas.microsoft.com/office/drawing/2010/main" val="0"/>
                        </a:ext>
                      </a:extLst>
                    </a:blip>
                    <a:stretch>
                      <a:fillRect/>
                    </a:stretch>
                  </pic:blipFill>
                  <pic:spPr>
                    <a:xfrm rot="16200000">
                      <a:off x="0" y="0"/>
                      <a:ext cx="8844280" cy="4974590"/>
                    </a:xfrm>
                    <a:prstGeom prst="rect">
                      <a:avLst/>
                    </a:prstGeom>
                  </pic:spPr>
                </pic:pic>
              </a:graphicData>
            </a:graphic>
            <wp14:sizeRelH relativeFrom="page">
              <wp14:pctWidth>0</wp14:pctWidth>
            </wp14:sizeRelH>
            <wp14:sizeRelV relativeFrom="page">
              <wp14:pctHeight>0</wp14:pctHeight>
            </wp14:sizeRelV>
          </wp:anchor>
        </w:drawing>
      </w:r>
    </w:p>
    <w:p w14:paraId="56E0C490" w14:textId="7CF74C91" w:rsidR="0067650F" w:rsidRDefault="0067650F" w:rsidP="00593A25">
      <w:pPr>
        <w:spacing w:line="480" w:lineRule="auto"/>
        <w:rPr>
          <w:rFonts w:ascii="Arial" w:hAnsi="Arial" w:cs="Arial"/>
          <w:sz w:val="24"/>
          <w:szCs w:val="24"/>
        </w:rPr>
      </w:pPr>
    </w:p>
    <w:p w14:paraId="77B19158" w14:textId="0834DE29" w:rsidR="0067650F" w:rsidRDefault="0067650F" w:rsidP="00593A25">
      <w:pPr>
        <w:spacing w:line="480" w:lineRule="auto"/>
        <w:rPr>
          <w:rFonts w:ascii="Arial" w:hAnsi="Arial" w:cs="Arial"/>
          <w:sz w:val="24"/>
          <w:szCs w:val="24"/>
        </w:rPr>
      </w:pPr>
    </w:p>
    <w:p w14:paraId="1609AB5C" w14:textId="0BFFAF62" w:rsidR="0067650F" w:rsidRDefault="0067650F" w:rsidP="00593A25">
      <w:pPr>
        <w:spacing w:line="480" w:lineRule="auto"/>
        <w:rPr>
          <w:rFonts w:ascii="Arial" w:hAnsi="Arial" w:cs="Arial"/>
          <w:sz w:val="24"/>
          <w:szCs w:val="24"/>
        </w:rPr>
      </w:pPr>
    </w:p>
    <w:p w14:paraId="6AF7F699" w14:textId="45BC4E08" w:rsidR="0067650F" w:rsidRDefault="0067650F" w:rsidP="00593A25">
      <w:pPr>
        <w:spacing w:line="480" w:lineRule="auto"/>
        <w:rPr>
          <w:rFonts w:ascii="Arial" w:hAnsi="Arial" w:cs="Arial"/>
          <w:sz w:val="24"/>
          <w:szCs w:val="24"/>
        </w:rPr>
      </w:pPr>
    </w:p>
    <w:p w14:paraId="640A6BE2" w14:textId="7ED9BB47" w:rsidR="0067650F" w:rsidRDefault="0067650F" w:rsidP="00593A25">
      <w:pPr>
        <w:spacing w:line="480" w:lineRule="auto"/>
        <w:rPr>
          <w:rFonts w:ascii="Arial" w:hAnsi="Arial" w:cs="Arial"/>
          <w:sz w:val="24"/>
          <w:szCs w:val="24"/>
        </w:rPr>
      </w:pPr>
    </w:p>
    <w:p w14:paraId="01F28E81" w14:textId="51519A24" w:rsidR="0067650F" w:rsidRDefault="0067650F" w:rsidP="00593A25">
      <w:pPr>
        <w:spacing w:line="480" w:lineRule="auto"/>
        <w:rPr>
          <w:rFonts w:ascii="Arial" w:hAnsi="Arial" w:cs="Arial"/>
          <w:sz w:val="24"/>
          <w:szCs w:val="24"/>
        </w:rPr>
      </w:pPr>
    </w:p>
    <w:p w14:paraId="42934886" w14:textId="2752074F" w:rsidR="0067650F" w:rsidRDefault="0067650F" w:rsidP="00593A25">
      <w:pPr>
        <w:spacing w:line="480" w:lineRule="auto"/>
        <w:rPr>
          <w:rFonts w:ascii="Arial" w:hAnsi="Arial" w:cs="Arial"/>
          <w:sz w:val="24"/>
          <w:szCs w:val="24"/>
        </w:rPr>
      </w:pPr>
    </w:p>
    <w:p w14:paraId="10EF383F" w14:textId="444D747F" w:rsidR="0067650F" w:rsidRDefault="0067650F" w:rsidP="00593A25">
      <w:pPr>
        <w:spacing w:line="480" w:lineRule="auto"/>
        <w:rPr>
          <w:rFonts w:ascii="Arial" w:hAnsi="Arial" w:cs="Arial"/>
          <w:sz w:val="24"/>
          <w:szCs w:val="24"/>
        </w:rPr>
      </w:pPr>
    </w:p>
    <w:p w14:paraId="6A7AFB09" w14:textId="0AFD6C61" w:rsidR="0067650F" w:rsidRDefault="0067650F" w:rsidP="00593A25">
      <w:pPr>
        <w:spacing w:line="480" w:lineRule="auto"/>
        <w:rPr>
          <w:rFonts w:ascii="Arial" w:hAnsi="Arial" w:cs="Arial"/>
          <w:sz w:val="24"/>
          <w:szCs w:val="24"/>
        </w:rPr>
      </w:pPr>
    </w:p>
    <w:p w14:paraId="37336C20" w14:textId="4AC7EBE1" w:rsidR="0067650F" w:rsidRDefault="0067650F" w:rsidP="00593A25">
      <w:pPr>
        <w:spacing w:line="480" w:lineRule="auto"/>
        <w:rPr>
          <w:rFonts w:ascii="Arial" w:hAnsi="Arial" w:cs="Arial"/>
          <w:sz w:val="24"/>
          <w:szCs w:val="24"/>
        </w:rPr>
      </w:pPr>
    </w:p>
    <w:p w14:paraId="72B0F1EC" w14:textId="093DED1D" w:rsidR="0067650F" w:rsidRDefault="0067650F" w:rsidP="00593A25">
      <w:pPr>
        <w:spacing w:line="480" w:lineRule="auto"/>
        <w:rPr>
          <w:rFonts w:ascii="Arial" w:hAnsi="Arial" w:cs="Arial"/>
          <w:sz w:val="24"/>
          <w:szCs w:val="24"/>
        </w:rPr>
      </w:pPr>
    </w:p>
    <w:p w14:paraId="27BE271C" w14:textId="44EF3224" w:rsidR="0067650F" w:rsidRDefault="0067650F" w:rsidP="00593A25">
      <w:pPr>
        <w:spacing w:line="480" w:lineRule="auto"/>
        <w:rPr>
          <w:rFonts w:ascii="Arial" w:hAnsi="Arial" w:cs="Arial"/>
          <w:sz w:val="24"/>
          <w:szCs w:val="24"/>
        </w:rPr>
      </w:pPr>
    </w:p>
    <w:p w14:paraId="6800B799" w14:textId="77777777" w:rsidR="00FC193D" w:rsidRDefault="00FC193D" w:rsidP="00593A25">
      <w:pPr>
        <w:spacing w:line="480" w:lineRule="auto"/>
        <w:jc w:val="center"/>
        <w:rPr>
          <w:rFonts w:ascii="Arial" w:hAnsi="Arial" w:cs="Arial"/>
          <w:sz w:val="24"/>
          <w:u w:val="single"/>
        </w:rPr>
      </w:pPr>
    </w:p>
    <w:p w14:paraId="7E905B98" w14:textId="77777777" w:rsidR="00FC193D" w:rsidRDefault="00FC193D" w:rsidP="00593A25">
      <w:pPr>
        <w:spacing w:line="480" w:lineRule="auto"/>
        <w:jc w:val="center"/>
        <w:rPr>
          <w:rFonts w:ascii="Arial" w:hAnsi="Arial" w:cs="Arial"/>
          <w:sz w:val="24"/>
          <w:u w:val="single"/>
        </w:rPr>
      </w:pPr>
    </w:p>
    <w:p w14:paraId="170254F5" w14:textId="359F58B1" w:rsidR="0067650F" w:rsidRPr="003F49BA" w:rsidRDefault="00AF499B" w:rsidP="00593A25">
      <w:pPr>
        <w:spacing w:line="480" w:lineRule="auto"/>
        <w:rPr>
          <w:rFonts w:ascii="Arial" w:hAnsi="Arial" w:cs="Arial"/>
          <w:sz w:val="24"/>
          <w:u w:val="single"/>
        </w:rPr>
      </w:pPr>
      <w:r w:rsidRPr="003F49BA">
        <w:rPr>
          <w:rFonts w:ascii="Arial" w:hAnsi="Arial" w:cs="Arial"/>
          <w:sz w:val="24"/>
          <w:u w:val="single"/>
        </w:rPr>
        <w:lastRenderedPageBreak/>
        <w:t>APPENDIX</w:t>
      </w:r>
    </w:p>
    <w:p w14:paraId="7B7B0A7A" w14:textId="77777777" w:rsidR="004C3E7C" w:rsidRPr="003F523D" w:rsidRDefault="004C3E7C" w:rsidP="00593A25">
      <w:pPr>
        <w:pStyle w:val="p1"/>
        <w:spacing w:line="480" w:lineRule="auto"/>
        <w:rPr>
          <w:rFonts w:ascii="Arial" w:hAnsi="Arial" w:cs="Arial"/>
          <w:color w:val="000000" w:themeColor="text1"/>
          <w:sz w:val="22"/>
          <w:szCs w:val="22"/>
          <w:u w:val="single"/>
        </w:rPr>
      </w:pPr>
      <w:r w:rsidRPr="003F523D">
        <w:rPr>
          <w:rFonts w:ascii="Arial" w:hAnsi="Arial" w:cs="Arial"/>
          <w:color w:val="000000" w:themeColor="text1"/>
          <w:sz w:val="22"/>
          <w:szCs w:val="22"/>
          <w:u w:val="single"/>
        </w:rPr>
        <w:t>FIGURE 1.1</w:t>
      </w:r>
    </w:p>
    <w:p w14:paraId="4F81F55F" w14:textId="5A01E32B" w:rsidR="0067650F" w:rsidRPr="004C3E7C" w:rsidRDefault="00720338" w:rsidP="00593A25">
      <w:pPr>
        <w:spacing w:line="480" w:lineRule="auto"/>
        <w:rPr>
          <w:rFonts w:ascii="Arial" w:eastAsia="Times New Roman" w:hAnsi="Arial" w:cs="Arial"/>
          <w:color w:val="000000" w:themeColor="text1"/>
        </w:rPr>
      </w:pPr>
      <w:r w:rsidRPr="00A407BC">
        <w:rPr>
          <w:rFonts w:ascii="Arial" w:hAnsi="Arial" w:cs="Arial"/>
          <w:noProof/>
          <w:sz w:val="28"/>
          <w:lang w:val="en-US"/>
        </w:rPr>
        <w:drawing>
          <wp:anchor distT="0" distB="0" distL="114300" distR="114300" simplePos="0" relativeHeight="251660288" behindDoc="1" locked="0" layoutInCell="1" allowOverlap="1" wp14:anchorId="2996EFE5" wp14:editId="42CAFBD0">
            <wp:simplePos x="0" y="0"/>
            <wp:positionH relativeFrom="margin">
              <wp:posOffset>-57150</wp:posOffset>
            </wp:positionH>
            <wp:positionV relativeFrom="paragraph">
              <wp:posOffset>607695</wp:posOffset>
            </wp:positionV>
            <wp:extent cx="1708785" cy="1282065"/>
            <wp:effectExtent l="0" t="0" r="0" b="0"/>
            <wp:wrapTight wrapText="bothSides">
              <wp:wrapPolygon edited="0">
                <wp:start x="0" y="0"/>
                <wp:lineTo x="0" y="20969"/>
                <wp:lineTo x="21191" y="20969"/>
                <wp:lineTo x="2119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708785" cy="1282065"/>
                    </a:xfrm>
                    <a:prstGeom prst="rect">
                      <a:avLst/>
                    </a:prstGeom>
                    <a:noFill/>
                    <a:ln>
                      <a:noFill/>
                    </a:ln>
                  </pic:spPr>
                </pic:pic>
              </a:graphicData>
            </a:graphic>
            <wp14:sizeRelH relativeFrom="page">
              <wp14:pctWidth>0</wp14:pctWidth>
            </wp14:sizeRelH>
            <wp14:sizeRelV relativeFrom="page">
              <wp14:pctHeight>0</wp14:pctHeight>
            </wp14:sizeRelV>
          </wp:anchor>
        </w:drawing>
      </w:r>
      <w:r w:rsidR="004C3E7C" w:rsidRPr="00A407BC">
        <w:rPr>
          <w:rFonts w:ascii="Arial" w:hAnsi="Arial" w:cs="Arial"/>
          <w:color w:val="000000" w:themeColor="text1"/>
          <w:sz w:val="24"/>
        </w:rPr>
        <w:t xml:space="preserve">Unsuccessful Dinosaur Shelter, Group One (2018) </w:t>
      </w:r>
      <w:r w:rsidR="004C3E7C" w:rsidRPr="00A407BC">
        <w:rPr>
          <w:rFonts w:ascii="Arial" w:eastAsia="Times New Roman" w:hAnsi="Arial" w:cs="Arial"/>
          <w:color w:val="000000" w:themeColor="text1"/>
          <w:sz w:val="24"/>
          <w:szCs w:val="20"/>
          <w:shd w:val="clear" w:color="auto" w:fill="FFFFFF"/>
        </w:rPr>
        <w:t xml:space="preserve">Photo Taken By: Bryanie </w:t>
      </w:r>
      <w:r w:rsidRPr="00A407BC">
        <w:rPr>
          <w:rFonts w:ascii="Arial" w:eastAsia="Times New Roman" w:hAnsi="Arial" w:cs="Arial"/>
          <w:color w:val="000000" w:themeColor="text1"/>
          <w:sz w:val="24"/>
          <w:szCs w:val="20"/>
          <w:shd w:val="clear" w:color="auto" w:fill="FFFFFF"/>
        </w:rPr>
        <w:t>Jade Aldwyn-</w:t>
      </w:r>
      <w:r w:rsidR="004C3E7C" w:rsidRPr="00A407BC">
        <w:rPr>
          <w:rFonts w:ascii="Arial" w:eastAsia="Times New Roman" w:hAnsi="Arial" w:cs="Arial"/>
          <w:color w:val="000000" w:themeColor="text1"/>
          <w:sz w:val="24"/>
          <w:szCs w:val="20"/>
          <w:shd w:val="clear" w:color="auto" w:fill="FFFFFF"/>
        </w:rPr>
        <w:t>Allsworth</w:t>
      </w:r>
      <w:r w:rsidR="004C3E7C">
        <w:rPr>
          <w:rFonts w:ascii="Arial" w:eastAsia="Times New Roman" w:hAnsi="Arial" w:cs="Arial"/>
          <w:color w:val="000000" w:themeColor="text1"/>
          <w:szCs w:val="20"/>
          <w:shd w:val="clear" w:color="auto" w:fill="FFFFFF"/>
        </w:rPr>
        <w:t xml:space="preserve"> </w:t>
      </w:r>
    </w:p>
    <w:p w14:paraId="47AF2A75" w14:textId="21C9E925" w:rsidR="0067650F" w:rsidRDefault="0067650F" w:rsidP="00593A25">
      <w:pPr>
        <w:spacing w:line="480" w:lineRule="auto"/>
        <w:jc w:val="both"/>
        <w:rPr>
          <w:rFonts w:ascii="Arial" w:hAnsi="Arial" w:cs="Arial"/>
          <w:sz w:val="24"/>
        </w:rPr>
      </w:pPr>
    </w:p>
    <w:p w14:paraId="25FCA864" w14:textId="3F2BC9A9" w:rsidR="0067650F" w:rsidRDefault="0067650F" w:rsidP="00593A25">
      <w:pPr>
        <w:spacing w:line="480" w:lineRule="auto"/>
        <w:jc w:val="both"/>
        <w:rPr>
          <w:rFonts w:ascii="Arial" w:hAnsi="Arial" w:cs="Arial"/>
          <w:sz w:val="24"/>
        </w:rPr>
      </w:pPr>
    </w:p>
    <w:p w14:paraId="68D4CEA8" w14:textId="4302694F" w:rsidR="0067650F" w:rsidRDefault="0067650F" w:rsidP="00593A25">
      <w:pPr>
        <w:spacing w:line="480" w:lineRule="auto"/>
        <w:jc w:val="both"/>
        <w:rPr>
          <w:rFonts w:ascii="Arial" w:hAnsi="Arial" w:cs="Arial"/>
          <w:sz w:val="24"/>
        </w:rPr>
      </w:pPr>
    </w:p>
    <w:p w14:paraId="792E4602" w14:textId="28BC17D2" w:rsidR="00720338" w:rsidRPr="003F523D" w:rsidRDefault="00720338" w:rsidP="00593A25">
      <w:pPr>
        <w:pStyle w:val="p1"/>
        <w:spacing w:line="480" w:lineRule="auto"/>
        <w:rPr>
          <w:rFonts w:ascii="Arial" w:hAnsi="Arial" w:cs="Arial"/>
          <w:color w:val="000000" w:themeColor="text1"/>
          <w:sz w:val="22"/>
          <w:szCs w:val="22"/>
          <w:u w:val="single"/>
        </w:rPr>
      </w:pPr>
      <w:r w:rsidRPr="003F523D">
        <w:rPr>
          <w:rFonts w:ascii="Arial" w:hAnsi="Arial" w:cs="Arial"/>
          <w:color w:val="000000" w:themeColor="text1"/>
          <w:sz w:val="22"/>
          <w:szCs w:val="22"/>
          <w:u w:val="single"/>
        </w:rPr>
        <w:t>FIGURE 1.</w:t>
      </w:r>
      <w:r w:rsidR="00BE2D8D">
        <w:rPr>
          <w:rFonts w:ascii="Arial" w:hAnsi="Arial" w:cs="Arial"/>
          <w:color w:val="000000" w:themeColor="text1"/>
          <w:sz w:val="22"/>
          <w:szCs w:val="22"/>
          <w:u w:val="single"/>
        </w:rPr>
        <w:t>2</w:t>
      </w:r>
    </w:p>
    <w:p w14:paraId="7F40A1C0" w14:textId="33E26096" w:rsidR="00720338" w:rsidRPr="00A407BC" w:rsidRDefault="00BE2D8D" w:rsidP="00593A25">
      <w:pPr>
        <w:spacing w:line="480" w:lineRule="auto"/>
        <w:rPr>
          <w:rFonts w:ascii="Arial" w:eastAsia="Times New Roman" w:hAnsi="Arial" w:cs="Arial"/>
          <w:color w:val="000000" w:themeColor="text1"/>
          <w:sz w:val="24"/>
        </w:rPr>
      </w:pPr>
      <w:r w:rsidRPr="00A407BC">
        <w:rPr>
          <w:noProof/>
          <w:sz w:val="24"/>
          <w:lang w:val="en-US"/>
        </w:rPr>
        <w:drawing>
          <wp:anchor distT="0" distB="0" distL="114300" distR="114300" simplePos="0" relativeHeight="251661312" behindDoc="1" locked="0" layoutInCell="1" allowOverlap="1" wp14:anchorId="60BB5F45" wp14:editId="0F8D4A1B">
            <wp:simplePos x="0" y="0"/>
            <wp:positionH relativeFrom="margin">
              <wp:posOffset>-62865</wp:posOffset>
            </wp:positionH>
            <wp:positionV relativeFrom="paragraph">
              <wp:posOffset>605155</wp:posOffset>
            </wp:positionV>
            <wp:extent cx="1677670" cy="1259840"/>
            <wp:effectExtent l="0" t="0" r="0" b="10160"/>
            <wp:wrapTight wrapText="bothSides">
              <wp:wrapPolygon edited="0">
                <wp:start x="0" y="0"/>
                <wp:lineTo x="0" y="21339"/>
                <wp:lineTo x="21257" y="21339"/>
                <wp:lineTo x="2125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77670" cy="1259840"/>
                    </a:xfrm>
                    <a:prstGeom prst="rect">
                      <a:avLst/>
                    </a:prstGeom>
                    <a:noFill/>
                    <a:ln>
                      <a:noFill/>
                    </a:ln>
                  </pic:spPr>
                </pic:pic>
              </a:graphicData>
            </a:graphic>
            <wp14:sizeRelH relativeFrom="page">
              <wp14:pctWidth>0</wp14:pctWidth>
            </wp14:sizeRelH>
            <wp14:sizeRelV relativeFrom="page">
              <wp14:pctHeight>0</wp14:pctHeight>
            </wp14:sizeRelV>
          </wp:anchor>
        </w:drawing>
      </w:r>
      <w:r w:rsidR="00720338" w:rsidRPr="00A407BC">
        <w:rPr>
          <w:rFonts w:ascii="Arial" w:hAnsi="Arial" w:cs="Arial"/>
          <w:color w:val="000000" w:themeColor="text1"/>
          <w:sz w:val="24"/>
        </w:rPr>
        <w:t xml:space="preserve">Successful Dinosaur Shelter, Group Two (2018) </w:t>
      </w:r>
      <w:r w:rsidR="00720338" w:rsidRPr="00A407BC">
        <w:rPr>
          <w:rFonts w:ascii="Arial" w:eastAsia="Times New Roman" w:hAnsi="Arial" w:cs="Arial"/>
          <w:color w:val="000000" w:themeColor="text1"/>
          <w:sz w:val="24"/>
          <w:szCs w:val="20"/>
          <w:shd w:val="clear" w:color="auto" w:fill="FFFFFF"/>
        </w:rPr>
        <w:t xml:space="preserve">Photo Taken By: Bryanie Jade Aldwyn-Allsworth </w:t>
      </w:r>
    </w:p>
    <w:p w14:paraId="25978B6E" w14:textId="3940DB97" w:rsidR="00DA157A" w:rsidRDefault="00DE7855" w:rsidP="00593A25">
      <w:pPr>
        <w:spacing w:line="480" w:lineRule="auto"/>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7CCA0C71" w14:textId="77777777" w:rsidR="00302816" w:rsidRDefault="00302816" w:rsidP="00593A25">
      <w:pPr>
        <w:pStyle w:val="p1"/>
        <w:spacing w:line="480" w:lineRule="auto"/>
        <w:rPr>
          <w:rFonts w:ascii="Arial" w:hAnsi="Arial" w:cs="Arial"/>
          <w:color w:val="000000" w:themeColor="text1"/>
          <w:sz w:val="22"/>
          <w:szCs w:val="22"/>
          <w:u w:val="single"/>
        </w:rPr>
      </w:pPr>
    </w:p>
    <w:p w14:paraId="6E4C4063" w14:textId="77777777" w:rsidR="00302816" w:rsidRDefault="00302816" w:rsidP="00593A25">
      <w:pPr>
        <w:pStyle w:val="p1"/>
        <w:spacing w:line="480" w:lineRule="auto"/>
        <w:rPr>
          <w:rFonts w:ascii="Arial" w:hAnsi="Arial" w:cs="Arial"/>
          <w:color w:val="000000" w:themeColor="text1"/>
          <w:sz w:val="22"/>
          <w:szCs w:val="22"/>
          <w:u w:val="single"/>
        </w:rPr>
      </w:pPr>
    </w:p>
    <w:p w14:paraId="7E4F012F" w14:textId="77777777" w:rsidR="00302816" w:rsidRDefault="00302816" w:rsidP="00593A25">
      <w:pPr>
        <w:pStyle w:val="p1"/>
        <w:spacing w:line="480" w:lineRule="auto"/>
        <w:rPr>
          <w:rFonts w:ascii="Arial" w:hAnsi="Arial" w:cs="Arial"/>
          <w:color w:val="000000" w:themeColor="text1"/>
          <w:sz w:val="22"/>
          <w:szCs w:val="22"/>
          <w:u w:val="single"/>
        </w:rPr>
      </w:pPr>
    </w:p>
    <w:p w14:paraId="3BA29CB3" w14:textId="0F3A4596" w:rsidR="00BE2D8D" w:rsidRPr="003F523D" w:rsidRDefault="00BE2D8D" w:rsidP="00593A25">
      <w:pPr>
        <w:pStyle w:val="p1"/>
        <w:spacing w:line="480" w:lineRule="auto"/>
        <w:rPr>
          <w:rFonts w:ascii="Arial" w:hAnsi="Arial" w:cs="Arial"/>
          <w:color w:val="000000" w:themeColor="text1"/>
          <w:sz w:val="22"/>
          <w:szCs w:val="22"/>
          <w:u w:val="single"/>
        </w:rPr>
      </w:pPr>
      <w:r w:rsidRPr="003F523D">
        <w:rPr>
          <w:rFonts w:ascii="Arial" w:hAnsi="Arial" w:cs="Arial"/>
          <w:color w:val="000000" w:themeColor="text1"/>
          <w:sz w:val="22"/>
          <w:szCs w:val="22"/>
          <w:u w:val="single"/>
        </w:rPr>
        <w:t>FIGURE 1.</w:t>
      </w:r>
      <w:r>
        <w:rPr>
          <w:rFonts w:ascii="Arial" w:hAnsi="Arial" w:cs="Arial"/>
          <w:color w:val="000000" w:themeColor="text1"/>
          <w:sz w:val="22"/>
          <w:szCs w:val="22"/>
          <w:u w:val="single"/>
        </w:rPr>
        <w:t>3</w:t>
      </w:r>
    </w:p>
    <w:p w14:paraId="6862484E" w14:textId="20B3C982" w:rsidR="00BE2D8D" w:rsidRPr="00A407BC" w:rsidRDefault="00823041" w:rsidP="00593A25">
      <w:pPr>
        <w:spacing w:line="480" w:lineRule="auto"/>
        <w:rPr>
          <w:rFonts w:ascii="Arial" w:eastAsia="Times New Roman" w:hAnsi="Arial" w:cs="Arial"/>
          <w:color w:val="000000" w:themeColor="text1"/>
          <w:sz w:val="24"/>
        </w:rPr>
      </w:pPr>
      <w:r w:rsidRPr="00A407BC">
        <w:rPr>
          <w:noProof/>
          <w:sz w:val="24"/>
          <w:lang w:val="en-US"/>
        </w:rPr>
        <w:drawing>
          <wp:anchor distT="0" distB="0" distL="114300" distR="114300" simplePos="0" relativeHeight="251665408" behindDoc="1" locked="0" layoutInCell="1" allowOverlap="1" wp14:anchorId="10048FF1" wp14:editId="2EFEE66F">
            <wp:simplePos x="0" y="0"/>
            <wp:positionH relativeFrom="page">
              <wp:posOffset>854710</wp:posOffset>
            </wp:positionH>
            <wp:positionV relativeFrom="paragraph">
              <wp:posOffset>723265</wp:posOffset>
            </wp:positionV>
            <wp:extent cx="2639695" cy="1482725"/>
            <wp:effectExtent l="0" t="0" r="1905" b="0"/>
            <wp:wrapTight wrapText="bothSides">
              <wp:wrapPolygon edited="0">
                <wp:start x="0" y="0"/>
                <wp:lineTo x="0" y="21091"/>
                <wp:lineTo x="21408" y="21091"/>
                <wp:lineTo x="2140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23069" t="22630" r="8742" b="8779"/>
                    <a:stretch/>
                  </pic:blipFill>
                  <pic:spPr bwMode="auto">
                    <a:xfrm>
                      <a:off x="0" y="0"/>
                      <a:ext cx="2639695" cy="1482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91A79" w:rsidRPr="00A407BC">
        <w:rPr>
          <w:rFonts w:ascii="Arial" w:hAnsi="Arial" w:cs="Arial"/>
          <w:color w:val="000000" w:themeColor="text1"/>
          <w:sz w:val="24"/>
        </w:rPr>
        <w:t>Poster o</w:t>
      </w:r>
      <w:r w:rsidR="00BE2D8D" w:rsidRPr="00A407BC">
        <w:rPr>
          <w:rFonts w:ascii="Arial" w:hAnsi="Arial" w:cs="Arial"/>
          <w:color w:val="000000" w:themeColor="text1"/>
          <w:sz w:val="24"/>
        </w:rPr>
        <w:t xml:space="preserve">f My Ideal Learning Environment, (2018) </w:t>
      </w:r>
      <w:r w:rsidR="00BE2D8D" w:rsidRPr="00A407BC">
        <w:rPr>
          <w:rFonts w:ascii="Arial" w:eastAsia="Times New Roman" w:hAnsi="Arial" w:cs="Arial"/>
          <w:color w:val="000000" w:themeColor="text1"/>
          <w:sz w:val="24"/>
          <w:szCs w:val="20"/>
          <w:shd w:val="clear" w:color="auto" w:fill="FFFFFF"/>
        </w:rPr>
        <w:t xml:space="preserve">Screenshot By: Bryanie Jade Aldwyn-Allsworth </w:t>
      </w:r>
    </w:p>
    <w:p w14:paraId="558692EB" w14:textId="01D001B9" w:rsidR="00621A79" w:rsidRDefault="00621A79" w:rsidP="006913E2">
      <w:pPr>
        <w:spacing w:line="480" w:lineRule="auto"/>
        <w:rPr>
          <w:rFonts w:ascii="Arial" w:hAnsi="Arial" w:cs="Arial"/>
          <w:sz w:val="24"/>
          <w:szCs w:val="24"/>
        </w:rPr>
      </w:pPr>
    </w:p>
    <w:p w14:paraId="7E4E2585" w14:textId="19334ACC" w:rsidR="0067650F" w:rsidRDefault="00DE7855" w:rsidP="006913E2">
      <w:pPr>
        <w:spacing w:line="480" w:lineRule="auto"/>
        <w:rPr>
          <w:rFonts w:ascii="Arial" w:hAnsi="Arial" w:cs="Arial"/>
          <w:sz w:val="24"/>
          <w:szCs w:val="24"/>
        </w:rPr>
      </w:pPr>
      <w:r>
        <w:rPr>
          <w:rFonts w:ascii="Arial" w:hAnsi="Arial" w:cs="Arial"/>
          <w:sz w:val="24"/>
          <w:szCs w:val="24"/>
        </w:rPr>
        <w:tab/>
      </w:r>
    </w:p>
    <w:p w14:paraId="7B6125CD" w14:textId="77777777" w:rsidR="00621A79" w:rsidRDefault="00621A79" w:rsidP="00DE7855">
      <w:pPr>
        <w:spacing w:line="480" w:lineRule="auto"/>
        <w:jc w:val="center"/>
        <w:rPr>
          <w:rFonts w:ascii="Arial" w:hAnsi="Arial" w:cs="Arial"/>
          <w:sz w:val="24"/>
          <w:szCs w:val="24"/>
          <w:u w:val="single"/>
        </w:rPr>
      </w:pPr>
    </w:p>
    <w:p w14:paraId="152D49B2" w14:textId="77777777" w:rsidR="00621A79" w:rsidRDefault="00621A79" w:rsidP="002C5E12">
      <w:pPr>
        <w:spacing w:line="480" w:lineRule="auto"/>
        <w:rPr>
          <w:rFonts w:ascii="Arial" w:hAnsi="Arial" w:cs="Arial"/>
          <w:sz w:val="24"/>
          <w:szCs w:val="24"/>
          <w:u w:val="single"/>
        </w:rPr>
      </w:pPr>
    </w:p>
    <w:p w14:paraId="6F7B69A4" w14:textId="31AE78BA" w:rsidR="00DE7855" w:rsidRDefault="00AF499B" w:rsidP="002C5E12">
      <w:pPr>
        <w:spacing w:line="480" w:lineRule="auto"/>
        <w:rPr>
          <w:rFonts w:ascii="Arial" w:hAnsi="Arial" w:cs="Arial"/>
          <w:sz w:val="24"/>
          <w:szCs w:val="24"/>
          <w:u w:val="single"/>
        </w:rPr>
      </w:pPr>
      <w:r>
        <w:rPr>
          <w:rFonts w:ascii="Arial" w:hAnsi="Arial" w:cs="Arial"/>
          <w:sz w:val="24"/>
          <w:szCs w:val="24"/>
          <w:u w:val="single"/>
        </w:rPr>
        <w:lastRenderedPageBreak/>
        <w:t>BIBLIOGRAPHY</w:t>
      </w:r>
    </w:p>
    <w:p w14:paraId="6C90ACCA" w14:textId="77777777" w:rsidR="00DE7855" w:rsidRDefault="00DE7855" w:rsidP="00DE7855">
      <w:pPr>
        <w:spacing w:line="480" w:lineRule="auto"/>
        <w:rPr>
          <w:rFonts w:ascii="Arial" w:hAnsi="Arial" w:cs="Arial"/>
          <w:color w:val="000000"/>
          <w:sz w:val="24"/>
          <w:szCs w:val="20"/>
          <w:shd w:val="clear" w:color="auto" w:fill="FFFFFF"/>
        </w:rPr>
      </w:pPr>
      <w:r w:rsidRPr="00970AFD">
        <w:rPr>
          <w:rFonts w:ascii="Arial" w:hAnsi="Arial" w:cs="Arial"/>
          <w:color w:val="000000"/>
          <w:sz w:val="24"/>
          <w:szCs w:val="20"/>
          <w:shd w:val="clear" w:color="auto" w:fill="FFFFFF"/>
        </w:rPr>
        <w:t>Alexander, R. (2008). </w:t>
      </w:r>
      <w:r w:rsidRPr="00970AFD">
        <w:rPr>
          <w:rFonts w:ascii="Arial" w:hAnsi="Arial" w:cs="Arial"/>
          <w:i/>
          <w:iCs/>
          <w:color w:val="000000"/>
          <w:sz w:val="24"/>
          <w:szCs w:val="20"/>
          <w:shd w:val="clear" w:color="auto" w:fill="FFFFFF"/>
        </w:rPr>
        <w:t>Towards Dialogic Teaching Rethinking Classroom Talk</w:t>
      </w:r>
      <w:r w:rsidRPr="00970AFD">
        <w:rPr>
          <w:rFonts w:ascii="Arial" w:hAnsi="Arial" w:cs="Arial"/>
          <w:color w:val="000000"/>
          <w:sz w:val="24"/>
          <w:szCs w:val="20"/>
          <w:shd w:val="clear" w:color="auto" w:fill="FFFFFF"/>
        </w:rPr>
        <w:t>. 4th ed. Dialogues UK ltd</w:t>
      </w:r>
      <w:r>
        <w:rPr>
          <w:rFonts w:ascii="Arial" w:hAnsi="Arial" w:cs="Arial"/>
          <w:color w:val="000000"/>
          <w:sz w:val="24"/>
          <w:szCs w:val="20"/>
          <w:shd w:val="clear" w:color="auto" w:fill="FFFFFF"/>
        </w:rPr>
        <w:t>.</w:t>
      </w:r>
    </w:p>
    <w:p w14:paraId="0541B719" w14:textId="77777777" w:rsidR="00DE7855" w:rsidRPr="0024737B" w:rsidRDefault="00DE7855" w:rsidP="00DE7855">
      <w:pPr>
        <w:spacing w:line="480" w:lineRule="auto"/>
        <w:rPr>
          <w:rFonts w:ascii="Arial" w:hAnsi="Arial" w:cs="Arial"/>
          <w:sz w:val="32"/>
          <w:szCs w:val="24"/>
        </w:rPr>
      </w:pPr>
      <w:r w:rsidRPr="0024737B">
        <w:rPr>
          <w:rFonts w:ascii="Arial" w:hAnsi="Arial" w:cs="Arial"/>
          <w:color w:val="000000"/>
          <w:sz w:val="24"/>
          <w:szCs w:val="20"/>
          <w:shd w:val="clear" w:color="auto" w:fill="FFFFFF"/>
        </w:rPr>
        <w:t>Astle, J. (2018). </w:t>
      </w:r>
      <w:r w:rsidRPr="0024737B">
        <w:rPr>
          <w:rFonts w:ascii="Arial" w:hAnsi="Arial" w:cs="Arial"/>
          <w:i/>
          <w:iCs/>
          <w:color w:val="000000"/>
          <w:sz w:val="24"/>
          <w:szCs w:val="20"/>
          <w:shd w:val="clear" w:color="auto" w:fill="FFFFFF"/>
        </w:rPr>
        <w:t>Do schools really “kill creativity”? - RSA</w:t>
      </w:r>
      <w:r w:rsidRPr="0024737B">
        <w:rPr>
          <w:rFonts w:ascii="Arial" w:hAnsi="Arial" w:cs="Arial"/>
          <w:color w:val="000000"/>
          <w:sz w:val="24"/>
          <w:szCs w:val="20"/>
          <w:shd w:val="clear" w:color="auto" w:fill="FFFFFF"/>
        </w:rPr>
        <w:t>.</w:t>
      </w:r>
      <w:r>
        <w:rPr>
          <w:rFonts w:ascii="Arial" w:hAnsi="Arial" w:cs="Arial"/>
          <w:color w:val="000000"/>
          <w:sz w:val="24"/>
          <w:szCs w:val="20"/>
          <w:shd w:val="clear" w:color="auto" w:fill="FFFFFF"/>
        </w:rPr>
        <w:t xml:space="preserve"> </w:t>
      </w:r>
      <w:r w:rsidRPr="0024737B">
        <w:rPr>
          <w:rFonts w:ascii="Arial" w:hAnsi="Arial" w:cs="Arial"/>
          <w:color w:val="000000"/>
          <w:sz w:val="24"/>
          <w:szCs w:val="20"/>
          <w:shd w:val="clear" w:color="auto" w:fill="FFFFFF"/>
        </w:rPr>
        <w:t xml:space="preserve">Thersa.org. Available at: </w:t>
      </w:r>
      <w:hyperlink r:id="rId15" w:history="1">
        <w:r w:rsidRPr="00C251DE">
          <w:rPr>
            <w:rStyle w:val="Hyperlink"/>
            <w:rFonts w:ascii="Arial" w:hAnsi="Arial" w:cs="Arial"/>
            <w:sz w:val="24"/>
            <w:szCs w:val="20"/>
            <w:shd w:val="clear" w:color="auto" w:fill="FFFFFF"/>
          </w:rPr>
          <w:t>https://www.thersa.org/discover/publications-and-articles/rsa-blogs/2018/04/do-schools-kill-creativity</w:t>
        </w:r>
      </w:hyperlink>
      <w:r>
        <w:rPr>
          <w:rFonts w:ascii="Arial" w:hAnsi="Arial" w:cs="Arial"/>
          <w:color w:val="000000"/>
          <w:sz w:val="24"/>
          <w:szCs w:val="20"/>
          <w:shd w:val="clear" w:color="auto" w:fill="FFFFFF"/>
        </w:rPr>
        <w:t xml:space="preserve"> </w:t>
      </w:r>
      <w:r w:rsidRPr="0024737B">
        <w:rPr>
          <w:rFonts w:ascii="Arial" w:hAnsi="Arial" w:cs="Arial"/>
          <w:color w:val="000000"/>
          <w:sz w:val="24"/>
          <w:szCs w:val="20"/>
          <w:shd w:val="clear" w:color="auto" w:fill="FFFFFF"/>
        </w:rPr>
        <w:t xml:space="preserve"> </w:t>
      </w:r>
      <w:r>
        <w:rPr>
          <w:rFonts w:ascii="Arial" w:hAnsi="Arial" w:cs="Arial"/>
          <w:color w:val="000000"/>
          <w:sz w:val="24"/>
          <w:szCs w:val="20"/>
          <w:shd w:val="clear" w:color="auto" w:fill="FFFFFF"/>
        </w:rPr>
        <w:t>(</w:t>
      </w:r>
      <w:r w:rsidRPr="0024737B">
        <w:rPr>
          <w:rFonts w:ascii="Arial" w:hAnsi="Arial" w:cs="Arial"/>
          <w:color w:val="000000"/>
          <w:sz w:val="24"/>
          <w:szCs w:val="20"/>
          <w:shd w:val="clear" w:color="auto" w:fill="FFFFFF"/>
        </w:rPr>
        <w:t>Accessed</w:t>
      </w:r>
      <w:r>
        <w:rPr>
          <w:rFonts w:ascii="Arial" w:hAnsi="Arial" w:cs="Arial"/>
          <w:color w:val="000000"/>
          <w:sz w:val="24"/>
          <w:szCs w:val="20"/>
          <w:shd w:val="clear" w:color="auto" w:fill="FFFFFF"/>
        </w:rPr>
        <w:t>:</w:t>
      </w:r>
      <w:r w:rsidRPr="0024737B">
        <w:rPr>
          <w:rFonts w:ascii="Arial" w:hAnsi="Arial" w:cs="Arial"/>
          <w:color w:val="000000"/>
          <w:sz w:val="24"/>
          <w:szCs w:val="20"/>
          <w:shd w:val="clear" w:color="auto" w:fill="FFFFFF"/>
        </w:rPr>
        <w:t xml:space="preserve"> 8</w:t>
      </w:r>
      <w:r w:rsidRPr="003E31A3">
        <w:rPr>
          <w:rFonts w:ascii="Arial" w:hAnsi="Arial" w:cs="Arial"/>
          <w:color w:val="000000"/>
          <w:sz w:val="24"/>
          <w:szCs w:val="20"/>
          <w:shd w:val="clear" w:color="auto" w:fill="FFFFFF"/>
          <w:vertAlign w:val="superscript"/>
        </w:rPr>
        <w:t>th</w:t>
      </w:r>
      <w:r>
        <w:rPr>
          <w:rFonts w:ascii="Arial" w:hAnsi="Arial" w:cs="Arial"/>
          <w:color w:val="000000"/>
          <w:sz w:val="24"/>
          <w:szCs w:val="20"/>
          <w:shd w:val="clear" w:color="auto" w:fill="FFFFFF"/>
        </w:rPr>
        <w:t xml:space="preserve"> </w:t>
      </w:r>
      <w:r w:rsidRPr="0024737B">
        <w:rPr>
          <w:rFonts w:ascii="Arial" w:hAnsi="Arial" w:cs="Arial"/>
          <w:color w:val="000000"/>
          <w:sz w:val="24"/>
          <w:szCs w:val="20"/>
          <w:shd w:val="clear" w:color="auto" w:fill="FFFFFF"/>
        </w:rPr>
        <w:t>Oct. 2018</w:t>
      </w:r>
      <w:r>
        <w:rPr>
          <w:rFonts w:ascii="Arial" w:hAnsi="Arial" w:cs="Arial"/>
          <w:color w:val="000000"/>
          <w:sz w:val="24"/>
          <w:szCs w:val="20"/>
          <w:shd w:val="clear" w:color="auto" w:fill="FFFFFF"/>
        </w:rPr>
        <w:t>).</w:t>
      </w:r>
    </w:p>
    <w:p w14:paraId="4519FB58" w14:textId="77777777" w:rsidR="00DE7855" w:rsidRPr="00660A2C" w:rsidRDefault="00DE7855" w:rsidP="00DE7855">
      <w:pPr>
        <w:shd w:val="clear" w:color="auto" w:fill="FFFFFF"/>
        <w:spacing w:beforeAutospacing="1" w:after="0" w:afterAutospacing="1" w:line="480" w:lineRule="auto"/>
        <w:textAlignment w:val="baseline"/>
        <w:rPr>
          <w:rFonts w:ascii="Arial" w:eastAsia="Times New Roman" w:hAnsi="Arial" w:cs="Arial"/>
          <w:sz w:val="24"/>
          <w:szCs w:val="24"/>
          <w:bdr w:val="none" w:sz="0" w:space="0" w:color="auto" w:frame="1"/>
          <w:lang w:eastAsia="en-GB"/>
        </w:rPr>
      </w:pPr>
      <w:r w:rsidRPr="00C2724E">
        <w:rPr>
          <w:rFonts w:ascii="Arial" w:eastAsia="Times New Roman" w:hAnsi="Arial" w:cs="Arial"/>
          <w:sz w:val="24"/>
          <w:szCs w:val="24"/>
          <w:bdr w:val="none" w:sz="0" w:space="0" w:color="auto" w:frame="1"/>
          <w:lang w:eastAsia="en-GB"/>
        </w:rPr>
        <w:t xml:space="preserve">Bruner, J. (1972). </w:t>
      </w:r>
      <w:r w:rsidRPr="004316F4">
        <w:rPr>
          <w:rFonts w:ascii="Arial" w:eastAsia="Times New Roman" w:hAnsi="Arial" w:cs="Arial"/>
          <w:i/>
          <w:sz w:val="24"/>
          <w:szCs w:val="24"/>
          <w:bdr w:val="none" w:sz="0" w:space="0" w:color="auto" w:frame="1"/>
          <w:lang w:eastAsia="en-GB"/>
        </w:rPr>
        <w:t>The nature and uses of immaturity</w:t>
      </w:r>
      <w:r w:rsidRPr="00C2724E">
        <w:rPr>
          <w:rFonts w:ascii="Arial" w:eastAsia="Times New Roman" w:hAnsi="Arial" w:cs="Arial"/>
          <w:sz w:val="24"/>
          <w:szCs w:val="24"/>
          <w:bdr w:val="none" w:sz="0" w:space="0" w:color="auto" w:frame="1"/>
          <w:lang w:eastAsia="en-GB"/>
        </w:rPr>
        <w:t>. </w:t>
      </w:r>
      <w:r w:rsidRPr="004316F4">
        <w:rPr>
          <w:rFonts w:ascii="Arial" w:eastAsia="Times New Roman" w:hAnsi="Arial" w:cs="Arial"/>
          <w:iCs/>
          <w:sz w:val="24"/>
          <w:szCs w:val="24"/>
          <w:bdr w:val="none" w:sz="0" w:space="0" w:color="auto" w:frame="1"/>
          <w:lang w:eastAsia="en-GB"/>
        </w:rPr>
        <w:t>American Psychologist</w:t>
      </w:r>
      <w:r w:rsidRPr="00C2724E">
        <w:rPr>
          <w:rFonts w:ascii="Arial" w:eastAsia="Times New Roman" w:hAnsi="Arial" w:cs="Arial"/>
          <w:i/>
          <w:iCs/>
          <w:sz w:val="24"/>
          <w:szCs w:val="24"/>
          <w:bdr w:val="none" w:sz="0" w:space="0" w:color="auto" w:frame="1"/>
          <w:lang w:eastAsia="en-GB"/>
        </w:rPr>
        <w:t>, 27</w:t>
      </w:r>
      <w:r w:rsidRPr="00C2724E">
        <w:rPr>
          <w:rFonts w:ascii="Arial" w:eastAsia="Times New Roman" w:hAnsi="Arial" w:cs="Arial"/>
          <w:sz w:val="24"/>
          <w:szCs w:val="24"/>
          <w:bdr w:val="none" w:sz="0" w:space="0" w:color="auto" w:frame="1"/>
          <w:lang w:eastAsia="en-GB"/>
        </w:rPr>
        <w:t>, 687-708.</w:t>
      </w:r>
    </w:p>
    <w:p w14:paraId="10CC40D4" w14:textId="77777777" w:rsidR="00DE7855" w:rsidRPr="00711211" w:rsidRDefault="00DE7855" w:rsidP="00DE7855">
      <w:pPr>
        <w:shd w:val="clear" w:color="auto" w:fill="FFFFFF"/>
        <w:spacing w:beforeAutospacing="1" w:after="0" w:afterAutospacing="1" w:line="480" w:lineRule="auto"/>
        <w:textAlignment w:val="baseline"/>
        <w:rPr>
          <w:rFonts w:ascii="Arial" w:eastAsia="Times New Roman" w:hAnsi="Arial" w:cs="Arial"/>
          <w:sz w:val="24"/>
          <w:szCs w:val="24"/>
          <w:lang w:eastAsia="en-GB"/>
        </w:rPr>
      </w:pPr>
      <w:r w:rsidRPr="0011439B">
        <w:rPr>
          <w:rFonts w:ascii="Arial" w:hAnsi="Arial" w:cs="Arial"/>
          <w:sz w:val="24"/>
          <w:szCs w:val="24"/>
        </w:rPr>
        <w:t xml:space="preserve">Bucholz, J. L. </w:t>
      </w:r>
      <w:r>
        <w:rPr>
          <w:rFonts w:ascii="Arial" w:hAnsi="Arial" w:cs="Arial"/>
          <w:sz w:val="24"/>
          <w:szCs w:val="24"/>
        </w:rPr>
        <w:t xml:space="preserve"> and </w:t>
      </w:r>
      <w:r w:rsidRPr="0011439B">
        <w:rPr>
          <w:rFonts w:ascii="Arial" w:hAnsi="Arial" w:cs="Arial"/>
          <w:sz w:val="24"/>
          <w:szCs w:val="24"/>
        </w:rPr>
        <w:t xml:space="preserve">Sheffler, J. L. (2009). </w:t>
      </w:r>
      <w:r>
        <w:rPr>
          <w:rFonts w:ascii="Arial" w:hAnsi="Arial" w:cs="Arial"/>
          <w:sz w:val="24"/>
          <w:szCs w:val="24"/>
        </w:rPr>
        <w:t>‘</w:t>
      </w:r>
      <w:r w:rsidRPr="0011439B">
        <w:rPr>
          <w:rFonts w:ascii="Arial" w:hAnsi="Arial" w:cs="Arial"/>
          <w:sz w:val="24"/>
          <w:szCs w:val="24"/>
        </w:rPr>
        <w:t>Creating a Warm and Inclusive Classroom Environment: Planning for All Children to Feel Welcome</w:t>
      </w:r>
      <w:r>
        <w:rPr>
          <w:rFonts w:ascii="Arial" w:hAnsi="Arial" w:cs="Arial"/>
          <w:sz w:val="24"/>
          <w:szCs w:val="24"/>
        </w:rPr>
        <w:t>’</w:t>
      </w:r>
      <w:r w:rsidRPr="0011439B">
        <w:rPr>
          <w:rFonts w:ascii="Arial" w:hAnsi="Arial" w:cs="Arial"/>
          <w:sz w:val="24"/>
          <w:szCs w:val="24"/>
        </w:rPr>
        <w:t xml:space="preserve">, </w:t>
      </w:r>
      <w:r w:rsidRPr="00BD63C5">
        <w:rPr>
          <w:rFonts w:ascii="Arial" w:hAnsi="Arial" w:cs="Arial"/>
          <w:i/>
          <w:sz w:val="24"/>
          <w:szCs w:val="24"/>
        </w:rPr>
        <w:t>Electronic Journal for Inclusive Education</w:t>
      </w:r>
      <w:r w:rsidRPr="0011439B">
        <w:rPr>
          <w:rFonts w:ascii="Arial" w:hAnsi="Arial" w:cs="Arial"/>
          <w:sz w:val="24"/>
          <w:szCs w:val="24"/>
        </w:rPr>
        <w:t>, 2 (4)</w:t>
      </w:r>
      <w:r>
        <w:rPr>
          <w:rFonts w:ascii="Arial" w:hAnsi="Arial" w:cs="Arial"/>
          <w:sz w:val="24"/>
          <w:szCs w:val="24"/>
        </w:rPr>
        <w:t xml:space="preserve"> Available at: </w:t>
      </w:r>
      <w:hyperlink r:id="rId16" w:history="1">
        <w:r w:rsidRPr="00466C2E">
          <w:rPr>
            <w:rStyle w:val="Hyperlink"/>
            <w:rFonts w:ascii="Arial" w:hAnsi="Arial" w:cs="Arial"/>
            <w:sz w:val="24"/>
            <w:szCs w:val="24"/>
          </w:rPr>
          <w:t>https://corescholar.libraries.wright.edu/cgi/viewcontent.cgi?article=1102&amp;context=ejie</w:t>
        </w:r>
      </w:hyperlink>
      <w:r>
        <w:rPr>
          <w:rFonts w:ascii="Arial" w:hAnsi="Arial" w:cs="Arial"/>
          <w:sz w:val="24"/>
          <w:szCs w:val="24"/>
        </w:rPr>
        <w:t xml:space="preserve"> (Accessed: 29</w:t>
      </w:r>
      <w:r w:rsidRPr="003E31A3">
        <w:rPr>
          <w:rFonts w:ascii="Arial" w:hAnsi="Arial" w:cs="Arial"/>
          <w:sz w:val="24"/>
          <w:szCs w:val="24"/>
          <w:vertAlign w:val="superscript"/>
        </w:rPr>
        <w:t>th</w:t>
      </w:r>
      <w:r>
        <w:rPr>
          <w:rFonts w:ascii="Arial" w:hAnsi="Arial" w:cs="Arial"/>
          <w:sz w:val="24"/>
          <w:szCs w:val="24"/>
        </w:rPr>
        <w:t xml:space="preserve"> September 2018).</w:t>
      </w:r>
    </w:p>
    <w:p w14:paraId="06DFC109" w14:textId="77777777" w:rsidR="00DE7855" w:rsidRDefault="00DE7855" w:rsidP="00DE7855">
      <w:pPr>
        <w:shd w:val="clear" w:color="auto" w:fill="FFFFFF"/>
        <w:spacing w:beforeAutospacing="1" w:after="0" w:afterAutospacing="1" w:line="480" w:lineRule="auto"/>
        <w:textAlignment w:val="baseline"/>
        <w:rPr>
          <w:rFonts w:ascii="Arial" w:eastAsia="Times New Roman" w:hAnsi="Arial" w:cs="Arial"/>
          <w:sz w:val="24"/>
          <w:szCs w:val="24"/>
          <w:bdr w:val="none" w:sz="0" w:space="0" w:color="auto" w:frame="1"/>
          <w:lang w:eastAsia="en-GB"/>
        </w:rPr>
      </w:pPr>
      <w:r w:rsidRPr="00C2724E">
        <w:rPr>
          <w:rFonts w:ascii="Arial" w:eastAsia="Times New Roman" w:hAnsi="Arial" w:cs="Arial"/>
          <w:sz w:val="24"/>
          <w:szCs w:val="24"/>
          <w:bdr w:val="none" w:sz="0" w:space="0" w:color="auto" w:frame="1"/>
          <w:lang w:eastAsia="en-GB"/>
        </w:rPr>
        <w:t>Cha</w:t>
      </w:r>
      <w:r>
        <w:rPr>
          <w:rFonts w:ascii="Arial" w:eastAsia="Times New Roman" w:hAnsi="Arial" w:cs="Arial"/>
          <w:sz w:val="24"/>
          <w:szCs w:val="24"/>
          <w:bdr w:val="none" w:sz="0" w:space="0" w:color="auto" w:frame="1"/>
          <w:lang w:eastAsia="en-GB"/>
        </w:rPr>
        <w:t>rli</w:t>
      </w:r>
      <w:r w:rsidRPr="00C2724E">
        <w:rPr>
          <w:rFonts w:ascii="Arial" w:eastAsia="Times New Roman" w:hAnsi="Arial" w:cs="Arial"/>
          <w:sz w:val="24"/>
          <w:szCs w:val="24"/>
          <w:bdr w:val="none" w:sz="0" w:space="0" w:color="auto" w:frame="1"/>
          <w:lang w:eastAsia="en-GB"/>
        </w:rPr>
        <w:t>e, C. (2008). </w:t>
      </w:r>
      <w:r w:rsidRPr="00C2724E">
        <w:rPr>
          <w:rFonts w:ascii="Arial" w:eastAsia="Times New Roman" w:hAnsi="Arial" w:cs="Arial"/>
          <w:i/>
          <w:iCs/>
          <w:sz w:val="24"/>
          <w:szCs w:val="24"/>
          <w:bdr w:val="none" w:sz="0" w:space="0" w:color="auto" w:frame="1"/>
          <w:lang w:eastAsia="en-GB"/>
        </w:rPr>
        <w:t>Constructivism across the curriculum in early childhood classrooms. Big ideas as inspiration.</w:t>
      </w:r>
      <w:r w:rsidRPr="00C2724E">
        <w:rPr>
          <w:rFonts w:ascii="Arial" w:eastAsia="Times New Roman" w:hAnsi="Arial" w:cs="Arial"/>
          <w:sz w:val="24"/>
          <w:szCs w:val="24"/>
          <w:bdr w:val="none" w:sz="0" w:space="0" w:color="auto" w:frame="1"/>
          <w:lang w:eastAsia="en-GB"/>
        </w:rPr>
        <w:t> Upper Saddle River, NJ: Pearson.</w:t>
      </w:r>
    </w:p>
    <w:p w14:paraId="50FD3CB4" w14:textId="77777777" w:rsidR="00DE7855" w:rsidRDefault="00DE7855" w:rsidP="00DE7855">
      <w:pPr>
        <w:shd w:val="clear" w:color="auto" w:fill="FFFFFF"/>
        <w:spacing w:beforeAutospacing="1" w:after="0" w:afterAutospacing="1" w:line="48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Cocklin, B. Coombe, K. and Retallick, J. (1999) Learning communities in education: directions for professional development. In Cocklin, B., Coombe, K. and Retallick, J. (eds) </w:t>
      </w:r>
      <w:r>
        <w:rPr>
          <w:rFonts w:ascii="Arial" w:eastAsia="Times New Roman" w:hAnsi="Arial" w:cs="Arial"/>
          <w:i/>
          <w:sz w:val="24"/>
          <w:szCs w:val="24"/>
          <w:lang w:eastAsia="en-GB"/>
        </w:rPr>
        <w:t xml:space="preserve">Learning communities in Education. </w:t>
      </w:r>
      <w:r>
        <w:rPr>
          <w:rFonts w:ascii="Arial" w:eastAsia="Times New Roman" w:hAnsi="Arial" w:cs="Arial"/>
          <w:sz w:val="24"/>
          <w:szCs w:val="24"/>
          <w:lang w:eastAsia="en-GB"/>
        </w:rPr>
        <w:t>London: Routledge.</w:t>
      </w:r>
    </w:p>
    <w:p w14:paraId="1E0E9557" w14:textId="77777777" w:rsidR="00DE7855" w:rsidRPr="003F6B1C" w:rsidRDefault="00DE7855" w:rsidP="00DE7855">
      <w:pPr>
        <w:shd w:val="clear" w:color="auto" w:fill="FFFFFF"/>
        <w:spacing w:beforeAutospacing="1" w:after="0" w:afterAutospacing="1" w:line="480" w:lineRule="auto"/>
        <w:textAlignment w:val="baseline"/>
        <w:rPr>
          <w:rFonts w:ascii="Arial" w:eastAsia="Times New Roman" w:hAnsi="Arial" w:cs="Arial"/>
          <w:sz w:val="32"/>
          <w:szCs w:val="24"/>
          <w:lang w:eastAsia="en-GB"/>
        </w:rPr>
      </w:pPr>
      <w:r w:rsidRPr="003F6B1C">
        <w:rPr>
          <w:rFonts w:ascii="Arial" w:hAnsi="Arial" w:cs="Arial"/>
          <w:color w:val="000000"/>
          <w:sz w:val="24"/>
          <w:szCs w:val="20"/>
          <w:shd w:val="clear" w:color="auto" w:fill="FFFFFF"/>
        </w:rPr>
        <w:t>Constable, K. (2017). </w:t>
      </w:r>
      <w:r w:rsidRPr="003E31A3">
        <w:rPr>
          <w:rFonts w:ascii="Arial" w:hAnsi="Arial" w:cs="Arial"/>
          <w:i/>
          <w:iCs/>
          <w:sz w:val="24"/>
          <w:szCs w:val="20"/>
          <w:shd w:val="clear" w:color="auto" w:fill="FFFFFF"/>
        </w:rPr>
        <w:t xml:space="preserve">The Outdoors Classroom Ages 3-7 Using Ideas </w:t>
      </w:r>
      <w:proofErr w:type="gramStart"/>
      <w:r w:rsidRPr="003E31A3">
        <w:rPr>
          <w:rFonts w:ascii="Arial" w:hAnsi="Arial" w:cs="Arial"/>
          <w:i/>
          <w:iCs/>
          <w:sz w:val="24"/>
          <w:szCs w:val="20"/>
          <w:shd w:val="clear" w:color="auto" w:fill="FFFFFF"/>
        </w:rPr>
        <w:t>From</w:t>
      </w:r>
      <w:proofErr w:type="gramEnd"/>
      <w:r w:rsidRPr="003E31A3">
        <w:rPr>
          <w:rFonts w:ascii="Arial" w:hAnsi="Arial" w:cs="Arial"/>
          <w:i/>
          <w:iCs/>
          <w:sz w:val="24"/>
          <w:szCs w:val="20"/>
          <w:shd w:val="clear" w:color="auto" w:fill="FFFFFF"/>
        </w:rPr>
        <w:t xml:space="preserve"> Forest Schools to Enrich Learning</w:t>
      </w:r>
      <w:r w:rsidRPr="003E31A3">
        <w:rPr>
          <w:rFonts w:ascii="Arial" w:hAnsi="Arial" w:cs="Arial"/>
          <w:sz w:val="24"/>
          <w:szCs w:val="20"/>
          <w:shd w:val="clear" w:color="auto" w:fill="FFFFFF"/>
        </w:rPr>
        <w:t xml:space="preserve">. </w:t>
      </w:r>
      <w:r w:rsidRPr="003F6B1C">
        <w:rPr>
          <w:rFonts w:ascii="Arial" w:hAnsi="Arial" w:cs="Arial"/>
          <w:color w:val="000000"/>
          <w:sz w:val="24"/>
          <w:szCs w:val="20"/>
          <w:shd w:val="clear" w:color="auto" w:fill="FFFFFF"/>
        </w:rPr>
        <w:t>2nd ed. New York: Routledge</w:t>
      </w:r>
      <w:r>
        <w:rPr>
          <w:rFonts w:ascii="Arial" w:hAnsi="Arial" w:cs="Arial"/>
          <w:color w:val="000000"/>
          <w:sz w:val="24"/>
          <w:szCs w:val="20"/>
          <w:shd w:val="clear" w:color="auto" w:fill="FFFFFF"/>
        </w:rPr>
        <w:t>.</w:t>
      </w:r>
    </w:p>
    <w:p w14:paraId="3083FD2D" w14:textId="77777777" w:rsidR="00DE7855" w:rsidRDefault="00DE7855" w:rsidP="00DE7855">
      <w:pPr>
        <w:spacing w:line="480" w:lineRule="auto"/>
        <w:rPr>
          <w:rFonts w:ascii="Arial" w:hAnsi="Arial" w:cs="Arial"/>
          <w:color w:val="000000"/>
          <w:sz w:val="24"/>
          <w:szCs w:val="24"/>
          <w:shd w:val="clear" w:color="auto" w:fill="FFFFFF"/>
        </w:rPr>
      </w:pPr>
      <w:r w:rsidRPr="00D52EC1">
        <w:rPr>
          <w:rFonts w:ascii="Arial" w:hAnsi="Arial" w:cs="Arial"/>
          <w:color w:val="000000"/>
          <w:sz w:val="24"/>
          <w:szCs w:val="24"/>
          <w:shd w:val="clear" w:color="auto" w:fill="FFFFFF"/>
        </w:rPr>
        <w:lastRenderedPageBreak/>
        <w:t>Copple, C., &amp; Bredekamp, S. (2009</w:t>
      </w:r>
      <w:r w:rsidRPr="007847FE">
        <w:rPr>
          <w:rFonts w:ascii="Arial" w:hAnsi="Arial" w:cs="Arial"/>
          <w:sz w:val="24"/>
          <w:szCs w:val="24"/>
          <w:shd w:val="clear" w:color="auto" w:fill="FFFFFF"/>
        </w:rPr>
        <w:t>). </w:t>
      </w:r>
      <w:hyperlink r:id="rId17" w:history="1">
        <w:r w:rsidRPr="000E3152">
          <w:rPr>
            <w:rStyle w:val="Hyperlink"/>
            <w:rFonts w:ascii="Arial" w:hAnsi="Arial" w:cs="Arial"/>
            <w:i/>
            <w:iCs/>
            <w:color w:val="auto"/>
            <w:sz w:val="24"/>
            <w:szCs w:val="24"/>
            <w:u w:val="none"/>
          </w:rPr>
          <w:t>Developmentally appropriate practice in early childhood programs</w:t>
        </w:r>
      </w:hyperlink>
      <w:r w:rsidRPr="000E3152">
        <w:rPr>
          <w:rFonts w:ascii="Arial" w:hAnsi="Arial" w:cs="Arial"/>
          <w:sz w:val="24"/>
          <w:szCs w:val="24"/>
          <w:shd w:val="clear" w:color="auto" w:fill="FFFFFF"/>
        </w:rPr>
        <w:t>.</w:t>
      </w:r>
      <w:r w:rsidRPr="00D52EC1">
        <w:rPr>
          <w:rFonts w:ascii="Arial" w:hAnsi="Arial" w:cs="Arial"/>
          <w:color w:val="000000"/>
          <w:sz w:val="24"/>
          <w:szCs w:val="24"/>
          <w:shd w:val="clear" w:color="auto" w:fill="FFFFFF"/>
        </w:rPr>
        <w:t xml:space="preserve"> Washington, DC: National Association for the Education of Young Children</w:t>
      </w:r>
    </w:p>
    <w:p w14:paraId="529487A1" w14:textId="77777777" w:rsidR="00DE7855" w:rsidRDefault="00DE7855" w:rsidP="00DE7855">
      <w:pPr>
        <w:spacing w:line="48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Craft, A (2005) </w:t>
      </w:r>
      <w:r>
        <w:rPr>
          <w:rFonts w:ascii="Arial" w:hAnsi="Arial" w:cs="Arial"/>
          <w:i/>
          <w:color w:val="000000"/>
          <w:sz w:val="24"/>
          <w:szCs w:val="24"/>
          <w:shd w:val="clear" w:color="auto" w:fill="FFFFFF"/>
        </w:rPr>
        <w:t>Creativity in Schools</w:t>
      </w:r>
      <w:r>
        <w:rPr>
          <w:rFonts w:ascii="Arial" w:hAnsi="Arial" w:cs="Arial"/>
          <w:color w:val="000000"/>
          <w:sz w:val="24"/>
          <w:szCs w:val="24"/>
          <w:shd w:val="clear" w:color="auto" w:fill="FFFFFF"/>
        </w:rPr>
        <w:t>: Tension and Dilemmas. London: Routledge.</w:t>
      </w:r>
    </w:p>
    <w:p w14:paraId="272414FD" w14:textId="77777777" w:rsidR="00DE7855" w:rsidRDefault="00DE7855" w:rsidP="00DE7855">
      <w:pPr>
        <w:spacing w:line="480" w:lineRule="auto"/>
        <w:rPr>
          <w:rFonts w:ascii="Arial" w:hAnsi="Arial" w:cs="Arial"/>
          <w:sz w:val="24"/>
        </w:rPr>
      </w:pPr>
      <w:r w:rsidRPr="00F6373F">
        <w:rPr>
          <w:rFonts w:ascii="Arial" w:hAnsi="Arial" w:cs="Arial"/>
          <w:sz w:val="24"/>
        </w:rPr>
        <w:t>D</w:t>
      </w:r>
      <w:r>
        <w:rPr>
          <w:rFonts w:ascii="Arial" w:hAnsi="Arial" w:cs="Arial"/>
          <w:sz w:val="24"/>
        </w:rPr>
        <w:t>avid</w:t>
      </w:r>
      <w:r w:rsidRPr="00F6373F">
        <w:rPr>
          <w:rFonts w:ascii="Arial" w:hAnsi="Arial" w:cs="Arial"/>
          <w:sz w:val="24"/>
        </w:rPr>
        <w:t xml:space="preserve">, T. (2003). </w:t>
      </w:r>
      <w:r>
        <w:rPr>
          <w:rFonts w:ascii="Arial" w:hAnsi="Arial" w:cs="Arial"/>
          <w:sz w:val="24"/>
        </w:rPr>
        <w:t>‘</w:t>
      </w:r>
      <w:r w:rsidRPr="00F6373F">
        <w:rPr>
          <w:rFonts w:ascii="Arial" w:hAnsi="Arial" w:cs="Arial"/>
          <w:sz w:val="24"/>
        </w:rPr>
        <w:t>What Do We Know about Teaching Young Children?</w:t>
      </w:r>
      <w:r>
        <w:rPr>
          <w:rFonts w:ascii="Arial" w:hAnsi="Arial" w:cs="Arial"/>
          <w:sz w:val="24"/>
        </w:rPr>
        <w:t>’</w:t>
      </w:r>
      <w:r w:rsidRPr="00F6373F">
        <w:rPr>
          <w:rFonts w:ascii="Arial" w:hAnsi="Arial" w:cs="Arial"/>
          <w:sz w:val="24"/>
        </w:rPr>
        <w:t xml:space="preserve"> </w:t>
      </w:r>
      <w:r w:rsidRPr="00865149">
        <w:rPr>
          <w:rFonts w:ascii="Arial" w:hAnsi="Arial" w:cs="Arial"/>
          <w:i/>
          <w:sz w:val="24"/>
        </w:rPr>
        <w:t>A Professional User Review of UK Research Based on the BERA Academic Review ‘Early Years Research: Pedagogy, Curriculum and Adult Roles, Training and Professionalism</w:t>
      </w:r>
      <w:r w:rsidRPr="00F6373F">
        <w:rPr>
          <w:rFonts w:ascii="Arial" w:hAnsi="Arial" w:cs="Arial"/>
          <w:sz w:val="24"/>
        </w:rPr>
        <w:t>. Nottingham: British Educational Research Association.</w:t>
      </w:r>
    </w:p>
    <w:p w14:paraId="2E45FE29" w14:textId="77777777" w:rsidR="00DE7855" w:rsidRPr="00573E12" w:rsidRDefault="00DE7855" w:rsidP="00DE7855">
      <w:pPr>
        <w:spacing w:line="480" w:lineRule="auto"/>
        <w:rPr>
          <w:rFonts w:ascii="Arial" w:hAnsi="Arial" w:cs="Arial"/>
          <w:sz w:val="24"/>
          <w:szCs w:val="24"/>
        </w:rPr>
      </w:pPr>
      <w:r w:rsidRPr="00D52EC1">
        <w:rPr>
          <w:rFonts w:ascii="Arial" w:hAnsi="Arial" w:cs="Arial"/>
          <w:sz w:val="24"/>
          <w:szCs w:val="24"/>
        </w:rPr>
        <w:t>DCSF</w:t>
      </w:r>
      <w:r>
        <w:rPr>
          <w:rFonts w:ascii="Arial" w:hAnsi="Arial" w:cs="Arial"/>
          <w:sz w:val="24"/>
          <w:szCs w:val="24"/>
        </w:rPr>
        <w:t xml:space="preserve"> </w:t>
      </w:r>
      <w:r w:rsidRPr="00D52EC1">
        <w:rPr>
          <w:rFonts w:ascii="Arial" w:hAnsi="Arial" w:cs="Arial"/>
          <w:sz w:val="24"/>
          <w:szCs w:val="24"/>
        </w:rPr>
        <w:t xml:space="preserve">(2010). </w:t>
      </w:r>
      <w:r w:rsidRPr="00C53E1D">
        <w:rPr>
          <w:rFonts w:ascii="Arial" w:hAnsi="Arial" w:cs="Arial"/>
          <w:i/>
          <w:sz w:val="24"/>
          <w:szCs w:val="24"/>
        </w:rPr>
        <w:t xml:space="preserve">Challenging Practice to Further Improve Learning, Playing, </w:t>
      </w:r>
      <w:proofErr w:type="gramStart"/>
      <w:r w:rsidRPr="00C53E1D">
        <w:rPr>
          <w:rFonts w:ascii="Arial" w:hAnsi="Arial" w:cs="Arial"/>
          <w:i/>
          <w:sz w:val="24"/>
          <w:szCs w:val="24"/>
        </w:rPr>
        <w:t>Interacting</w:t>
      </w:r>
      <w:proofErr w:type="gramEnd"/>
      <w:r w:rsidRPr="00C53E1D">
        <w:rPr>
          <w:rFonts w:ascii="Arial" w:hAnsi="Arial" w:cs="Arial"/>
          <w:i/>
          <w:sz w:val="24"/>
          <w:szCs w:val="24"/>
        </w:rPr>
        <w:t xml:space="preserve"> in the Early Years Foundation Stage</w:t>
      </w:r>
      <w:r>
        <w:rPr>
          <w:rFonts w:ascii="Arial" w:hAnsi="Arial" w:cs="Arial"/>
          <w:i/>
          <w:sz w:val="24"/>
          <w:szCs w:val="24"/>
        </w:rPr>
        <w:t xml:space="preserve"> </w:t>
      </w:r>
      <w:r>
        <w:rPr>
          <w:rFonts w:ascii="Arial" w:hAnsi="Arial" w:cs="Arial"/>
          <w:sz w:val="24"/>
          <w:szCs w:val="24"/>
        </w:rPr>
        <w:t>(Accessed: 24</w:t>
      </w:r>
      <w:r w:rsidRPr="00573E12">
        <w:rPr>
          <w:rFonts w:ascii="Arial" w:hAnsi="Arial" w:cs="Arial"/>
          <w:sz w:val="24"/>
          <w:szCs w:val="24"/>
          <w:vertAlign w:val="superscript"/>
        </w:rPr>
        <w:t>th</w:t>
      </w:r>
      <w:r>
        <w:rPr>
          <w:rFonts w:ascii="Arial" w:hAnsi="Arial" w:cs="Arial"/>
          <w:sz w:val="24"/>
          <w:szCs w:val="24"/>
        </w:rPr>
        <w:t xml:space="preserve"> September 2018).</w:t>
      </w:r>
    </w:p>
    <w:p w14:paraId="4E3432FA" w14:textId="77777777" w:rsidR="00DE7855" w:rsidRPr="00F6373F" w:rsidRDefault="00DE7855" w:rsidP="00DE7855">
      <w:pPr>
        <w:spacing w:line="480" w:lineRule="auto"/>
        <w:rPr>
          <w:rFonts w:ascii="Arial" w:hAnsi="Arial" w:cs="Arial"/>
          <w:sz w:val="28"/>
          <w:szCs w:val="24"/>
        </w:rPr>
      </w:pPr>
      <w:r w:rsidRPr="00F6373F">
        <w:rPr>
          <w:rFonts w:ascii="Arial" w:hAnsi="Arial" w:cs="Arial"/>
          <w:sz w:val="24"/>
        </w:rPr>
        <w:t>D</w:t>
      </w:r>
      <w:r>
        <w:rPr>
          <w:rFonts w:ascii="Arial" w:hAnsi="Arial" w:cs="Arial"/>
          <w:sz w:val="24"/>
        </w:rPr>
        <w:t>owning</w:t>
      </w:r>
      <w:r w:rsidRPr="00F6373F">
        <w:rPr>
          <w:rFonts w:ascii="Arial" w:hAnsi="Arial" w:cs="Arial"/>
          <w:sz w:val="24"/>
        </w:rPr>
        <w:t>, D. J</w:t>
      </w:r>
      <w:r>
        <w:rPr>
          <w:rFonts w:ascii="Arial" w:hAnsi="Arial" w:cs="Arial"/>
          <w:sz w:val="24"/>
        </w:rPr>
        <w:t>ohnson</w:t>
      </w:r>
      <w:r w:rsidRPr="00F6373F">
        <w:rPr>
          <w:rFonts w:ascii="Arial" w:hAnsi="Arial" w:cs="Arial"/>
          <w:sz w:val="24"/>
        </w:rPr>
        <w:t>, F. and K</w:t>
      </w:r>
      <w:r>
        <w:rPr>
          <w:rFonts w:ascii="Arial" w:hAnsi="Arial" w:cs="Arial"/>
          <w:sz w:val="24"/>
        </w:rPr>
        <w:t>aur</w:t>
      </w:r>
      <w:r w:rsidRPr="00F6373F">
        <w:rPr>
          <w:rFonts w:ascii="Arial" w:hAnsi="Arial" w:cs="Arial"/>
          <w:sz w:val="24"/>
        </w:rPr>
        <w:t xml:space="preserve">, S. (2003). </w:t>
      </w:r>
      <w:r w:rsidRPr="004F44C1">
        <w:rPr>
          <w:rFonts w:ascii="Arial" w:hAnsi="Arial" w:cs="Arial"/>
          <w:i/>
          <w:sz w:val="24"/>
        </w:rPr>
        <w:t>Saving a Place for the Arts? A Survey of the Arts in Primary Schools in England</w:t>
      </w:r>
      <w:r w:rsidRPr="00F6373F">
        <w:rPr>
          <w:rFonts w:ascii="Arial" w:hAnsi="Arial" w:cs="Arial"/>
          <w:sz w:val="24"/>
        </w:rPr>
        <w:t xml:space="preserve"> (LGA Research Report No. 41). Slough: NFER.</w:t>
      </w:r>
    </w:p>
    <w:p w14:paraId="4394709E" w14:textId="77777777" w:rsidR="00DE7855" w:rsidRDefault="00DE7855" w:rsidP="00DE7855">
      <w:pPr>
        <w:spacing w:line="480" w:lineRule="auto"/>
        <w:rPr>
          <w:rFonts w:ascii="Arial" w:hAnsi="Arial" w:cs="Arial"/>
          <w:sz w:val="24"/>
          <w:szCs w:val="24"/>
        </w:rPr>
      </w:pPr>
      <w:r w:rsidRPr="00AD0FE6">
        <w:rPr>
          <w:rFonts w:ascii="Arial" w:hAnsi="Arial" w:cs="Arial"/>
          <w:sz w:val="24"/>
          <w:szCs w:val="24"/>
        </w:rPr>
        <w:t>Dweck</w:t>
      </w:r>
      <w:r>
        <w:rPr>
          <w:rFonts w:ascii="Arial" w:hAnsi="Arial" w:cs="Arial"/>
          <w:sz w:val="24"/>
          <w:szCs w:val="24"/>
        </w:rPr>
        <w:t>, C.</w:t>
      </w:r>
      <w:r w:rsidRPr="00AD0FE6">
        <w:rPr>
          <w:rFonts w:ascii="Arial" w:hAnsi="Arial" w:cs="Arial"/>
          <w:sz w:val="24"/>
          <w:szCs w:val="24"/>
        </w:rPr>
        <w:t xml:space="preserve"> (2006). </w:t>
      </w:r>
      <w:r w:rsidRPr="00BD0DDD">
        <w:rPr>
          <w:rFonts w:ascii="Arial" w:hAnsi="Arial" w:cs="Arial"/>
          <w:i/>
          <w:sz w:val="24"/>
          <w:szCs w:val="24"/>
        </w:rPr>
        <w:t xml:space="preserve">Mindset: The Psychology of Success. </w:t>
      </w:r>
      <w:r w:rsidRPr="00AD0FE6">
        <w:rPr>
          <w:rFonts w:ascii="Arial" w:hAnsi="Arial" w:cs="Arial"/>
          <w:sz w:val="24"/>
          <w:szCs w:val="24"/>
        </w:rPr>
        <w:t>New York: Random House.</w:t>
      </w:r>
    </w:p>
    <w:p w14:paraId="30B14866" w14:textId="77777777" w:rsidR="00DE7855" w:rsidRDefault="00DE7855" w:rsidP="00DE7855">
      <w:pPr>
        <w:spacing w:line="480" w:lineRule="auto"/>
        <w:rPr>
          <w:rFonts w:ascii="Arial" w:hAnsi="Arial" w:cs="Arial"/>
          <w:sz w:val="24"/>
          <w:szCs w:val="24"/>
        </w:rPr>
      </w:pPr>
      <w:r>
        <w:rPr>
          <w:rFonts w:ascii="Arial" w:hAnsi="Arial" w:cs="Arial"/>
          <w:sz w:val="24"/>
          <w:szCs w:val="24"/>
        </w:rPr>
        <w:t xml:space="preserve">Fisher, R. (2003) </w:t>
      </w:r>
      <w:r w:rsidRPr="00BB117B">
        <w:rPr>
          <w:rFonts w:ascii="Arial" w:hAnsi="Arial" w:cs="Arial"/>
          <w:i/>
          <w:sz w:val="24"/>
          <w:szCs w:val="24"/>
        </w:rPr>
        <w:t>‘Thinking skills, creative thinking’</w:t>
      </w:r>
      <w:r>
        <w:rPr>
          <w:rFonts w:ascii="Arial" w:hAnsi="Arial" w:cs="Arial"/>
          <w:sz w:val="24"/>
          <w:szCs w:val="24"/>
        </w:rPr>
        <w:t>. Junior Education, May.</w:t>
      </w:r>
    </w:p>
    <w:p w14:paraId="1C333338" w14:textId="77777777" w:rsidR="00DE7855" w:rsidRDefault="00DE7855" w:rsidP="00DE7855">
      <w:pPr>
        <w:spacing w:line="480" w:lineRule="auto"/>
        <w:rPr>
          <w:rFonts w:ascii="Arial" w:hAnsi="Arial" w:cs="Arial"/>
          <w:sz w:val="24"/>
        </w:rPr>
      </w:pPr>
      <w:r w:rsidRPr="003466E6">
        <w:rPr>
          <w:rFonts w:ascii="Arial" w:hAnsi="Arial" w:cs="Arial"/>
          <w:sz w:val="24"/>
        </w:rPr>
        <w:t xml:space="preserve">Flavell J.H. (1976). </w:t>
      </w:r>
      <w:r w:rsidRPr="006A3923">
        <w:rPr>
          <w:rFonts w:ascii="Arial" w:hAnsi="Arial" w:cs="Arial"/>
          <w:i/>
          <w:sz w:val="24"/>
        </w:rPr>
        <w:t>Metacognitive aspects of problem solving.</w:t>
      </w:r>
      <w:r w:rsidRPr="003466E6">
        <w:rPr>
          <w:rFonts w:ascii="Arial" w:hAnsi="Arial" w:cs="Arial"/>
          <w:sz w:val="24"/>
        </w:rPr>
        <w:t xml:space="preserve"> In L.B. Resnick (Ed.), The nature of intelligence</w:t>
      </w:r>
      <w:r>
        <w:rPr>
          <w:rFonts w:ascii="Arial" w:hAnsi="Arial" w:cs="Arial"/>
          <w:sz w:val="24"/>
        </w:rPr>
        <w:t xml:space="preserve">. </w:t>
      </w:r>
      <w:r w:rsidRPr="003466E6">
        <w:rPr>
          <w:rFonts w:ascii="Arial" w:hAnsi="Arial" w:cs="Arial"/>
          <w:sz w:val="24"/>
        </w:rPr>
        <w:t>Hillsdale, NJ: Lawrence Erlbaum Associates.</w:t>
      </w:r>
    </w:p>
    <w:p w14:paraId="7340ADBA" w14:textId="77777777" w:rsidR="00DE7855" w:rsidRDefault="00DE7855" w:rsidP="00DE7855">
      <w:pPr>
        <w:spacing w:line="480" w:lineRule="auto"/>
        <w:rPr>
          <w:rFonts w:ascii="Arial" w:hAnsi="Arial" w:cs="Arial"/>
          <w:color w:val="000000"/>
          <w:sz w:val="24"/>
          <w:szCs w:val="20"/>
          <w:shd w:val="clear" w:color="auto" w:fill="FFFFFF"/>
        </w:rPr>
      </w:pPr>
      <w:r w:rsidRPr="009F7E8E">
        <w:rPr>
          <w:rFonts w:ascii="Arial" w:hAnsi="Arial" w:cs="Arial"/>
          <w:color w:val="000000"/>
          <w:sz w:val="24"/>
          <w:szCs w:val="20"/>
          <w:shd w:val="clear" w:color="auto" w:fill="FFFFFF"/>
        </w:rPr>
        <w:t>Foundationyears.org.uk. (2018). </w:t>
      </w:r>
      <w:r w:rsidRPr="009F7E8E">
        <w:rPr>
          <w:rFonts w:ascii="Arial" w:hAnsi="Arial" w:cs="Arial"/>
          <w:i/>
          <w:iCs/>
          <w:color w:val="000000"/>
          <w:sz w:val="24"/>
          <w:szCs w:val="20"/>
          <w:shd w:val="clear" w:color="auto" w:fill="FFFFFF"/>
        </w:rPr>
        <w:t>Statutory framework for the early years foundation stage Setting the standards for learning, development and care for children from birth to five</w:t>
      </w:r>
      <w:r w:rsidRPr="009F7E8E">
        <w:rPr>
          <w:rFonts w:ascii="Arial" w:hAnsi="Arial" w:cs="Arial"/>
          <w:color w:val="000000"/>
          <w:sz w:val="24"/>
          <w:szCs w:val="20"/>
          <w:shd w:val="clear" w:color="auto" w:fill="FFFFFF"/>
        </w:rPr>
        <w:t xml:space="preserve">. [online] Available at: </w:t>
      </w:r>
      <w:hyperlink r:id="rId18" w:history="1">
        <w:r w:rsidRPr="00E4709A">
          <w:rPr>
            <w:rStyle w:val="Hyperlink"/>
            <w:rFonts w:ascii="Arial" w:hAnsi="Arial" w:cs="Arial"/>
            <w:sz w:val="24"/>
            <w:szCs w:val="20"/>
            <w:shd w:val="clear" w:color="auto" w:fill="FFFFFF"/>
          </w:rPr>
          <w:t>https://www.foundationyears.org.uk/files/2017/03/EYFS_STATUTORY_FRAMEWORK_2017.pdf</w:t>
        </w:r>
      </w:hyperlink>
      <w:r>
        <w:rPr>
          <w:rFonts w:ascii="Arial" w:hAnsi="Arial" w:cs="Arial"/>
          <w:color w:val="000000"/>
          <w:sz w:val="24"/>
          <w:szCs w:val="20"/>
          <w:shd w:val="clear" w:color="auto" w:fill="FFFFFF"/>
        </w:rPr>
        <w:t xml:space="preserve"> </w:t>
      </w:r>
      <w:r w:rsidRPr="009F7E8E">
        <w:rPr>
          <w:rFonts w:ascii="Arial" w:hAnsi="Arial" w:cs="Arial"/>
          <w:color w:val="000000"/>
          <w:sz w:val="24"/>
          <w:szCs w:val="20"/>
          <w:shd w:val="clear" w:color="auto" w:fill="FFFFFF"/>
        </w:rPr>
        <w:t xml:space="preserve"> </w:t>
      </w:r>
      <w:r>
        <w:rPr>
          <w:rFonts w:ascii="Arial" w:hAnsi="Arial" w:cs="Arial"/>
          <w:color w:val="000000"/>
          <w:sz w:val="24"/>
          <w:szCs w:val="20"/>
          <w:shd w:val="clear" w:color="auto" w:fill="FFFFFF"/>
        </w:rPr>
        <w:t>(</w:t>
      </w:r>
      <w:r w:rsidRPr="009F7E8E">
        <w:rPr>
          <w:rFonts w:ascii="Arial" w:hAnsi="Arial" w:cs="Arial"/>
          <w:color w:val="000000"/>
          <w:sz w:val="24"/>
          <w:szCs w:val="20"/>
          <w:shd w:val="clear" w:color="auto" w:fill="FFFFFF"/>
        </w:rPr>
        <w:t>Accessed</w:t>
      </w:r>
      <w:r>
        <w:rPr>
          <w:rFonts w:ascii="Arial" w:hAnsi="Arial" w:cs="Arial"/>
          <w:color w:val="000000"/>
          <w:sz w:val="24"/>
          <w:szCs w:val="20"/>
          <w:shd w:val="clear" w:color="auto" w:fill="FFFFFF"/>
        </w:rPr>
        <w:t>:</w:t>
      </w:r>
      <w:r w:rsidRPr="009F7E8E">
        <w:rPr>
          <w:rFonts w:ascii="Arial" w:hAnsi="Arial" w:cs="Arial"/>
          <w:color w:val="000000"/>
          <w:sz w:val="24"/>
          <w:szCs w:val="20"/>
          <w:shd w:val="clear" w:color="auto" w:fill="FFFFFF"/>
        </w:rPr>
        <w:t xml:space="preserve"> 4</w:t>
      </w:r>
      <w:r w:rsidRPr="003E31A3">
        <w:rPr>
          <w:rFonts w:ascii="Arial" w:hAnsi="Arial" w:cs="Arial"/>
          <w:color w:val="000000"/>
          <w:sz w:val="24"/>
          <w:szCs w:val="20"/>
          <w:shd w:val="clear" w:color="auto" w:fill="FFFFFF"/>
          <w:vertAlign w:val="superscript"/>
        </w:rPr>
        <w:t>th</w:t>
      </w:r>
      <w:r>
        <w:rPr>
          <w:rFonts w:ascii="Arial" w:hAnsi="Arial" w:cs="Arial"/>
          <w:color w:val="000000"/>
          <w:sz w:val="24"/>
          <w:szCs w:val="20"/>
          <w:shd w:val="clear" w:color="auto" w:fill="FFFFFF"/>
        </w:rPr>
        <w:t xml:space="preserve"> </w:t>
      </w:r>
      <w:r w:rsidRPr="009F7E8E">
        <w:rPr>
          <w:rFonts w:ascii="Arial" w:hAnsi="Arial" w:cs="Arial"/>
          <w:color w:val="000000"/>
          <w:sz w:val="24"/>
          <w:szCs w:val="20"/>
          <w:shd w:val="clear" w:color="auto" w:fill="FFFFFF"/>
        </w:rPr>
        <w:t>Oct</w:t>
      </w:r>
      <w:r>
        <w:rPr>
          <w:rFonts w:ascii="Arial" w:hAnsi="Arial" w:cs="Arial"/>
          <w:color w:val="000000"/>
          <w:sz w:val="24"/>
          <w:szCs w:val="20"/>
          <w:shd w:val="clear" w:color="auto" w:fill="FFFFFF"/>
        </w:rPr>
        <w:t>ober</w:t>
      </w:r>
      <w:r w:rsidRPr="009F7E8E">
        <w:rPr>
          <w:rFonts w:ascii="Arial" w:hAnsi="Arial" w:cs="Arial"/>
          <w:color w:val="000000"/>
          <w:sz w:val="24"/>
          <w:szCs w:val="20"/>
          <w:shd w:val="clear" w:color="auto" w:fill="FFFFFF"/>
        </w:rPr>
        <w:t xml:space="preserve"> 2018</w:t>
      </w:r>
      <w:r>
        <w:rPr>
          <w:rFonts w:ascii="Arial" w:hAnsi="Arial" w:cs="Arial"/>
          <w:color w:val="000000"/>
          <w:sz w:val="24"/>
          <w:szCs w:val="20"/>
          <w:shd w:val="clear" w:color="auto" w:fill="FFFFFF"/>
        </w:rPr>
        <w:t>).</w:t>
      </w:r>
    </w:p>
    <w:p w14:paraId="1355B63A" w14:textId="77777777" w:rsidR="00DE7855" w:rsidRPr="00DA3A06" w:rsidRDefault="00DE7855" w:rsidP="00DE7855">
      <w:pPr>
        <w:spacing w:line="480" w:lineRule="auto"/>
        <w:rPr>
          <w:rFonts w:ascii="Arial" w:hAnsi="Arial" w:cs="Arial"/>
          <w:sz w:val="24"/>
          <w:szCs w:val="24"/>
        </w:rPr>
      </w:pPr>
      <w:r w:rsidRPr="00DA3A06">
        <w:rPr>
          <w:rFonts w:ascii="Arial" w:hAnsi="Arial" w:cs="Arial"/>
          <w:sz w:val="24"/>
          <w:szCs w:val="24"/>
          <w:shd w:val="clear" w:color="auto" w:fill="FFFFFF"/>
        </w:rPr>
        <w:lastRenderedPageBreak/>
        <w:t xml:space="preserve">Harvey EJ, Kenyon MC. (2013). </w:t>
      </w:r>
      <w:r>
        <w:rPr>
          <w:rFonts w:ascii="Arial" w:hAnsi="Arial" w:cs="Arial"/>
          <w:sz w:val="24"/>
          <w:szCs w:val="24"/>
          <w:shd w:val="clear" w:color="auto" w:fill="FFFFFF"/>
        </w:rPr>
        <w:t>‘</w:t>
      </w:r>
      <w:r w:rsidRPr="00DA3A06">
        <w:rPr>
          <w:rFonts w:ascii="Arial" w:hAnsi="Arial" w:cs="Arial"/>
          <w:sz w:val="24"/>
          <w:szCs w:val="24"/>
          <w:shd w:val="clear" w:color="auto" w:fill="FFFFFF"/>
        </w:rPr>
        <w:t>Classroom Seating Considerations for 21st Century Students and Faculty</w:t>
      </w:r>
      <w:r>
        <w:rPr>
          <w:rFonts w:ascii="Arial" w:hAnsi="Arial" w:cs="Arial"/>
          <w:sz w:val="24"/>
          <w:szCs w:val="24"/>
          <w:shd w:val="clear" w:color="auto" w:fill="FFFFFF"/>
        </w:rPr>
        <w:t>’</w:t>
      </w:r>
      <w:r w:rsidRPr="00DA3A06">
        <w:rPr>
          <w:rFonts w:ascii="Arial" w:hAnsi="Arial" w:cs="Arial"/>
          <w:sz w:val="24"/>
          <w:szCs w:val="24"/>
          <w:shd w:val="clear" w:color="auto" w:fill="FFFFFF"/>
        </w:rPr>
        <w:t xml:space="preserve">. </w:t>
      </w:r>
      <w:r w:rsidRPr="00DA3A06">
        <w:rPr>
          <w:rFonts w:ascii="Arial" w:hAnsi="Arial" w:cs="Arial"/>
          <w:i/>
          <w:sz w:val="24"/>
          <w:szCs w:val="24"/>
          <w:shd w:val="clear" w:color="auto" w:fill="FFFFFF"/>
        </w:rPr>
        <w:t>Journal of Learning Spaces</w:t>
      </w:r>
      <w:r w:rsidRPr="00DA3A06">
        <w:rPr>
          <w:rFonts w:ascii="Arial" w:hAnsi="Arial" w:cs="Arial"/>
          <w:sz w:val="24"/>
          <w:szCs w:val="24"/>
          <w:shd w:val="clear" w:color="auto" w:fill="FFFFFF"/>
        </w:rPr>
        <w:t>, 2(1).</w:t>
      </w:r>
    </w:p>
    <w:p w14:paraId="5A3C9A12" w14:textId="77777777" w:rsidR="00DE7855" w:rsidRDefault="00DE7855" w:rsidP="00DE7855">
      <w:pPr>
        <w:spacing w:line="480" w:lineRule="auto"/>
        <w:rPr>
          <w:rFonts w:ascii="Arial" w:hAnsi="Arial" w:cs="Arial"/>
          <w:sz w:val="24"/>
          <w:szCs w:val="24"/>
        </w:rPr>
      </w:pPr>
      <w:r w:rsidRPr="00AD0FE6">
        <w:rPr>
          <w:rFonts w:ascii="Arial" w:hAnsi="Arial" w:cs="Arial"/>
          <w:sz w:val="24"/>
          <w:szCs w:val="24"/>
        </w:rPr>
        <w:t xml:space="preserve">Hattie, J. A. C. </w:t>
      </w:r>
      <w:r>
        <w:rPr>
          <w:rFonts w:ascii="Arial" w:hAnsi="Arial" w:cs="Arial"/>
          <w:sz w:val="24"/>
          <w:szCs w:val="24"/>
        </w:rPr>
        <w:t>and</w:t>
      </w:r>
      <w:r w:rsidRPr="00AD0FE6">
        <w:rPr>
          <w:rFonts w:ascii="Arial" w:hAnsi="Arial" w:cs="Arial"/>
          <w:sz w:val="24"/>
          <w:szCs w:val="24"/>
        </w:rPr>
        <w:t xml:space="preserve"> Yates, G. R. (in press). </w:t>
      </w:r>
      <w:r w:rsidRPr="00D922E9">
        <w:rPr>
          <w:rFonts w:ascii="Arial" w:hAnsi="Arial" w:cs="Arial"/>
          <w:i/>
          <w:sz w:val="24"/>
          <w:szCs w:val="24"/>
        </w:rPr>
        <w:t>Visible learning and the science of how we learn.</w:t>
      </w:r>
      <w:r w:rsidRPr="00AD0FE6">
        <w:rPr>
          <w:rFonts w:ascii="Arial" w:hAnsi="Arial" w:cs="Arial"/>
          <w:sz w:val="24"/>
          <w:szCs w:val="24"/>
        </w:rPr>
        <w:t xml:space="preserve"> Oxford, UK: Routledge.</w:t>
      </w:r>
    </w:p>
    <w:p w14:paraId="61EF9DEC" w14:textId="77777777" w:rsidR="00DE7855" w:rsidRPr="00567F5B" w:rsidRDefault="00DE7855" w:rsidP="00DE7855">
      <w:pPr>
        <w:spacing w:line="480" w:lineRule="auto"/>
        <w:rPr>
          <w:rFonts w:ascii="Arial" w:hAnsi="Arial" w:cs="Arial"/>
          <w:color w:val="000000"/>
          <w:sz w:val="24"/>
          <w:szCs w:val="20"/>
          <w:shd w:val="clear" w:color="auto" w:fill="FFFFFF"/>
        </w:rPr>
      </w:pPr>
      <w:r w:rsidRPr="00F60B34">
        <w:rPr>
          <w:rFonts w:ascii="Arial" w:hAnsi="Arial" w:cs="Arial"/>
          <w:color w:val="000000"/>
          <w:sz w:val="24"/>
          <w:szCs w:val="20"/>
          <w:shd w:val="clear" w:color="auto" w:fill="FFFFFF"/>
        </w:rPr>
        <w:t>McLeod, S. (2018). </w:t>
      </w:r>
      <w:r w:rsidRPr="00F60B34">
        <w:rPr>
          <w:rFonts w:ascii="Arial" w:hAnsi="Arial" w:cs="Arial"/>
          <w:i/>
          <w:iCs/>
          <w:color w:val="000000"/>
          <w:sz w:val="24"/>
          <w:szCs w:val="20"/>
          <w:shd w:val="clear" w:color="auto" w:fill="FFFFFF"/>
        </w:rPr>
        <w:t>Zone of Proximal Development and Scaffolding | Simply Psychology</w:t>
      </w:r>
      <w:r w:rsidRPr="00F60B34">
        <w:rPr>
          <w:rFonts w:ascii="Arial" w:hAnsi="Arial" w:cs="Arial"/>
          <w:color w:val="000000"/>
          <w:sz w:val="24"/>
          <w:szCs w:val="20"/>
          <w:shd w:val="clear" w:color="auto" w:fill="FFFFFF"/>
        </w:rPr>
        <w:t xml:space="preserve">. [online] Available at: </w:t>
      </w:r>
      <w:hyperlink r:id="rId19" w:history="1">
        <w:r w:rsidRPr="00F60B34">
          <w:rPr>
            <w:rStyle w:val="Hyperlink"/>
            <w:rFonts w:ascii="Arial" w:hAnsi="Arial" w:cs="Arial"/>
            <w:sz w:val="24"/>
            <w:szCs w:val="20"/>
            <w:shd w:val="clear" w:color="auto" w:fill="FFFFFF"/>
          </w:rPr>
          <w:t>https://www.simplypsychology.org/Zone-of-Proximal-Development.html</w:t>
        </w:r>
      </w:hyperlink>
      <w:r w:rsidRPr="00F60B34">
        <w:rPr>
          <w:rFonts w:ascii="Arial" w:hAnsi="Arial" w:cs="Arial"/>
          <w:color w:val="000000"/>
          <w:sz w:val="24"/>
          <w:szCs w:val="20"/>
          <w:shd w:val="clear" w:color="auto" w:fill="FFFFFF"/>
        </w:rPr>
        <w:t xml:space="preserve"> </w:t>
      </w:r>
      <w:r>
        <w:rPr>
          <w:rFonts w:ascii="Arial" w:hAnsi="Arial" w:cs="Arial"/>
          <w:color w:val="000000"/>
          <w:sz w:val="24"/>
          <w:szCs w:val="20"/>
          <w:shd w:val="clear" w:color="auto" w:fill="FFFFFF"/>
        </w:rPr>
        <w:t>(</w:t>
      </w:r>
      <w:r w:rsidRPr="00F60B34">
        <w:rPr>
          <w:rFonts w:ascii="Arial" w:hAnsi="Arial" w:cs="Arial"/>
          <w:color w:val="000000"/>
          <w:sz w:val="24"/>
          <w:szCs w:val="20"/>
          <w:shd w:val="clear" w:color="auto" w:fill="FFFFFF"/>
        </w:rPr>
        <w:t>Accessed</w:t>
      </w:r>
      <w:r>
        <w:rPr>
          <w:rFonts w:ascii="Arial" w:hAnsi="Arial" w:cs="Arial"/>
          <w:color w:val="000000"/>
          <w:sz w:val="24"/>
          <w:szCs w:val="20"/>
          <w:shd w:val="clear" w:color="auto" w:fill="FFFFFF"/>
        </w:rPr>
        <w:t>: 4</w:t>
      </w:r>
      <w:r w:rsidRPr="00567F5B">
        <w:rPr>
          <w:rFonts w:ascii="Arial" w:hAnsi="Arial" w:cs="Arial"/>
          <w:color w:val="000000"/>
          <w:sz w:val="24"/>
          <w:szCs w:val="20"/>
          <w:shd w:val="clear" w:color="auto" w:fill="FFFFFF"/>
          <w:vertAlign w:val="superscript"/>
        </w:rPr>
        <w:t>th</w:t>
      </w:r>
      <w:r>
        <w:rPr>
          <w:rFonts w:ascii="Arial" w:hAnsi="Arial" w:cs="Arial"/>
          <w:color w:val="000000"/>
          <w:sz w:val="24"/>
          <w:szCs w:val="20"/>
          <w:shd w:val="clear" w:color="auto" w:fill="FFFFFF"/>
        </w:rPr>
        <w:t xml:space="preserve"> October </w:t>
      </w:r>
      <w:r w:rsidRPr="00F60B34">
        <w:rPr>
          <w:rFonts w:ascii="Arial" w:hAnsi="Arial" w:cs="Arial"/>
          <w:color w:val="000000"/>
          <w:sz w:val="24"/>
          <w:szCs w:val="20"/>
          <w:shd w:val="clear" w:color="auto" w:fill="FFFFFF"/>
        </w:rPr>
        <w:t>2018</w:t>
      </w:r>
      <w:r>
        <w:rPr>
          <w:rFonts w:ascii="Arial" w:hAnsi="Arial" w:cs="Arial"/>
          <w:color w:val="000000"/>
          <w:sz w:val="24"/>
          <w:szCs w:val="20"/>
          <w:shd w:val="clear" w:color="auto" w:fill="FFFFFF"/>
        </w:rPr>
        <w:t>).</w:t>
      </w:r>
    </w:p>
    <w:p w14:paraId="408A4A77" w14:textId="77777777" w:rsidR="00DE7855" w:rsidRDefault="00DE7855" w:rsidP="00DE7855">
      <w:pPr>
        <w:spacing w:line="480" w:lineRule="auto"/>
        <w:rPr>
          <w:rFonts w:ascii="Arial" w:hAnsi="Arial" w:cs="Arial"/>
          <w:sz w:val="24"/>
          <w:szCs w:val="24"/>
        </w:rPr>
      </w:pPr>
      <w:r w:rsidRPr="00AD0FE6">
        <w:rPr>
          <w:rFonts w:ascii="Arial" w:hAnsi="Arial" w:cs="Arial"/>
          <w:sz w:val="24"/>
          <w:szCs w:val="24"/>
        </w:rPr>
        <w:t xml:space="preserve">Mercer, N. (1995) </w:t>
      </w:r>
      <w:r w:rsidRPr="006A3923">
        <w:rPr>
          <w:rFonts w:ascii="Arial" w:hAnsi="Arial" w:cs="Arial"/>
          <w:i/>
          <w:sz w:val="24"/>
          <w:szCs w:val="24"/>
        </w:rPr>
        <w:t>The Guided Construction of Knowledge: talk amongst teachers and learners.</w:t>
      </w:r>
      <w:r w:rsidRPr="00AD0FE6">
        <w:rPr>
          <w:rFonts w:ascii="Arial" w:hAnsi="Arial" w:cs="Arial"/>
          <w:sz w:val="24"/>
          <w:szCs w:val="24"/>
        </w:rPr>
        <w:t xml:space="preserve"> Clevedon: Multilingual Matters.</w:t>
      </w:r>
    </w:p>
    <w:p w14:paraId="14578802" w14:textId="77777777" w:rsidR="00DE7855" w:rsidRPr="00D52EC1" w:rsidRDefault="00DE7855" w:rsidP="00DE7855">
      <w:pPr>
        <w:spacing w:line="480" w:lineRule="auto"/>
        <w:rPr>
          <w:rFonts w:ascii="Arial" w:hAnsi="Arial" w:cs="Arial"/>
          <w:sz w:val="24"/>
          <w:szCs w:val="24"/>
          <w:shd w:val="clear" w:color="auto" w:fill="FFFFFF"/>
        </w:rPr>
      </w:pPr>
      <w:r w:rsidRPr="00D52EC1">
        <w:rPr>
          <w:rFonts w:ascii="Arial" w:hAnsi="Arial" w:cs="Arial"/>
          <w:sz w:val="24"/>
          <w:szCs w:val="24"/>
          <w:highlight w:val="black"/>
          <w:shd w:val="clear" w:color="auto" w:fill="FFFFFF"/>
        </w:rPr>
        <w:t>Pembrokedockcommunityschool</w:t>
      </w:r>
      <w:r w:rsidRPr="00D52EC1">
        <w:rPr>
          <w:rFonts w:ascii="Arial" w:hAnsi="Arial" w:cs="Arial"/>
          <w:sz w:val="24"/>
          <w:szCs w:val="24"/>
          <w:shd w:val="clear" w:color="auto" w:fill="FFFFFF"/>
        </w:rPr>
        <w:t>.co.uk. (2018). </w:t>
      </w:r>
      <w:r w:rsidRPr="00D52EC1">
        <w:rPr>
          <w:rFonts w:ascii="Arial" w:hAnsi="Arial" w:cs="Arial"/>
          <w:i/>
          <w:iCs/>
          <w:sz w:val="24"/>
          <w:szCs w:val="24"/>
          <w:shd w:val="clear" w:color="auto" w:fill="FFFFFF"/>
        </w:rPr>
        <w:t xml:space="preserve">Croeso/Welcome | </w:t>
      </w:r>
      <w:r w:rsidRPr="00D52EC1">
        <w:rPr>
          <w:rFonts w:ascii="Arial" w:hAnsi="Arial" w:cs="Arial"/>
          <w:i/>
          <w:iCs/>
          <w:sz w:val="24"/>
          <w:szCs w:val="24"/>
          <w:highlight w:val="black"/>
          <w:shd w:val="clear" w:color="auto" w:fill="FFFFFF"/>
        </w:rPr>
        <w:t>Pembroke Dock Community School</w:t>
      </w:r>
      <w:r w:rsidRPr="00D52EC1">
        <w:rPr>
          <w:rFonts w:ascii="Arial" w:hAnsi="Arial" w:cs="Arial"/>
          <w:sz w:val="24"/>
          <w:szCs w:val="24"/>
          <w:highlight w:val="black"/>
          <w:shd w:val="clear" w:color="auto" w:fill="FFFFFF"/>
        </w:rPr>
        <w:t>.</w:t>
      </w:r>
      <w:r w:rsidRPr="00D52EC1">
        <w:rPr>
          <w:rFonts w:ascii="Arial" w:hAnsi="Arial" w:cs="Arial"/>
          <w:sz w:val="24"/>
          <w:szCs w:val="24"/>
          <w:shd w:val="clear" w:color="auto" w:fill="FFFFFF"/>
        </w:rPr>
        <w:t xml:space="preserve"> [online] Available at: http://www.</w:t>
      </w:r>
      <w:r w:rsidRPr="00D52EC1">
        <w:rPr>
          <w:rFonts w:ascii="Arial" w:hAnsi="Arial" w:cs="Arial"/>
          <w:sz w:val="24"/>
          <w:szCs w:val="24"/>
          <w:highlight w:val="black"/>
          <w:shd w:val="clear" w:color="auto" w:fill="FFFFFF"/>
        </w:rPr>
        <w:t>pembrokedockcommunityschool</w:t>
      </w:r>
      <w:r w:rsidRPr="00D52EC1">
        <w:rPr>
          <w:rFonts w:ascii="Arial" w:hAnsi="Arial" w:cs="Arial"/>
          <w:sz w:val="24"/>
          <w:szCs w:val="24"/>
          <w:shd w:val="clear" w:color="auto" w:fill="FFFFFF"/>
        </w:rPr>
        <w:t xml:space="preserve">.co.uk/croesowelcome/ </w:t>
      </w:r>
      <w:r>
        <w:rPr>
          <w:rFonts w:ascii="Arial" w:hAnsi="Arial" w:cs="Arial"/>
          <w:sz w:val="24"/>
          <w:szCs w:val="24"/>
          <w:shd w:val="clear" w:color="auto" w:fill="FFFFFF"/>
        </w:rPr>
        <w:t>(</w:t>
      </w:r>
      <w:r w:rsidRPr="00D52EC1">
        <w:rPr>
          <w:rFonts w:ascii="Arial" w:hAnsi="Arial" w:cs="Arial"/>
          <w:sz w:val="24"/>
          <w:szCs w:val="24"/>
          <w:shd w:val="clear" w:color="auto" w:fill="FFFFFF"/>
        </w:rPr>
        <w:t>Accessed</w:t>
      </w:r>
      <w:r>
        <w:rPr>
          <w:rFonts w:ascii="Arial" w:hAnsi="Arial" w:cs="Arial"/>
          <w:sz w:val="24"/>
          <w:szCs w:val="24"/>
          <w:shd w:val="clear" w:color="auto" w:fill="FFFFFF"/>
        </w:rPr>
        <w:t>:</w:t>
      </w:r>
      <w:r w:rsidRPr="00D52EC1">
        <w:rPr>
          <w:rFonts w:ascii="Arial" w:hAnsi="Arial" w:cs="Arial"/>
          <w:sz w:val="24"/>
          <w:szCs w:val="24"/>
          <w:shd w:val="clear" w:color="auto" w:fill="FFFFFF"/>
        </w:rPr>
        <w:t xml:space="preserve"> 24</w:t>
      </w:r>
      <w:r w:rsidRPr="00D357A7">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w:t>
      </w:r>
      <w:r w:rsidRPr="00D52EC1">
        <w:rPr>
          <w:rFonts w:ascii="Arial" w:hAnsi="Arial" w:cs="Arial"/>
          <w:sz w:val="24"/>
          <w:szCs w:val="24"/>
          <w:shd w:val="clear" w:color="auto" w:fill="FFFFFF"/>
        </w:rPr>
        <w:t>Sep</w:t>
      </w:r>
      <w:r>
        <w:rPr>
          <w:rFonts w:ascii="Arial" w:hAnsi="Arial" w:cs="Arial"/>
          <w:sz w:val="24"/>
          <w:szCs w:val="24"/>
          <w:shd w:val="clear" w:color="auto" w:fill="FFFFFF"/>
        </w:rPr>
        <w:t xml:space="preserve">tember </w:t>
      </w:r>
      <w:r w:rsidRPr="00D52EC1">
        <w:rPr>
          <w:rFonts w:ascii="Arial" w:hAnsi="Arial" w:cs="Arial"/>
          <w:sz w:val="24"/>
          <w:szCs w:val="24"/>
          <w:shd w:val="clear" w:color="auto" w:fill="FFFFFF"/>
        </w:rPr>
        <w:t>2018</w:t>
      </w:r>
      <w:r>
        <w:rPr>
          <w:rFonts w:ascii="Arial" w:hAnsi="Arial" w:cs="Arial"/>
          <w:sz w:val="24"/>
          <w:szCs w:val="24"/>
          <w:shd w:val="clear" w:color="auto" w:fill="FFFFFF"/>
        </w:rPr>
        <w:t>).</w:t>
      </w:r>
    </w:p>
    <w:p w14:paraId="7D0960DB" w14:textId="77777777" w:rsidR="00DE7855" w:rsidRDefault="00DE7855" w:rsidP="00DE7855">
      <w:pPr>
        <w:spacing w:line="480" w:lineRule="auto"/>
        <w:rPr>
          <w:rFonts w:ascii="Arial" w:hAnsi="Arial" w:cs="Arial"/>
          <w:sz w:val="24"/>
          <w:szCs w:val="24"/>
        </w:rPr>
      </w:pPr>
      <w:r w:rsidRPr="00D52EC1">
        <w:rPr>
          <w:rFonts w:ascii="Arial" w:hAnsi="Arial" w:cs="Arial"/>
          <w:sz w:val="24"/>
          <w:szCs w:val="24"/>
        </w:rPr>
        <w:t xml:space="preserve">Piaget, J. (1972) </w:t>
      </w:r>
      <w:r w:rsidRPr="00D52EC1">
        <w:rPr>
          <w:rFonts w:ascii="Arial" w:hAnsi="Arial" w:cs="Arial"/>
          <w:i/>
          <w:sz w:val="24"/>
          <w:szCs w:val="24"/>
        </w:rPr>
        <w:t xml:space="preserve">To understand is to event. </w:t>
      </w:r>
      <w:r w:rsidRPr="00D52EC1">
        <w:rPr>
          <w:rFonts w:ascii="Arial" w:hAnsi="Arial" w:cs="Arial"/>
          <w:sz w:val="24"/>
          <w:szCs w:val="24"/>
        </w:rPr>
        <w:t>New York: The Viking Press.</w:t>
      </w:r>
    </w:p>
    <w:p w14:paraId="6BD5B13C" w14:textId="77777777" w:rsidR="00DE7855" w:rsidRDefault="00DE7855" w:rsidP="00DE7855">
      <w:pPr>
        <w:spacing w:line="480" w:lineRule="auto"/>
        <w:rPr>
          <w:rFonts w:ascii="Arial" w:hAnsi="Arial" w:cs="Arial"/>
          <w:sz w:val="24"/>
          <w:szCs w:val="24"/>
        </w:rPr>
      </w:pPr>
      <w:r>
        <w:rPr>
          <w:rFonts w:ascii="Arial" w:hAnsi="Arial" w:cs="Arial"/>
          <w:sz w:val="24"/>
          <w:szCs w:val="24"/>
        </w:rPr>
        <w:t xml:space="preserve">Pinterest (2018)  Available at: </w:t>
      </w:r>
    </w:p>
    <w:p w14:paraId="7FFD386A" w14:textId="77777777" w:rsidR="00DE7855" w:rsidRDefault="009D6F28" w:rsidP="00DE7855">
      <w:pPr>
        <w:spacing w:line="480" w:lineRule="auto"/>
        <w:rPr>
          <w:rFonts w:ascii="Arial" w:hAnsi="Arial" w:cs="Arial"/>
          <w:sz w:val="24"/>
          <w:szCs w:val="24"/>
        </w:rPr>
      </w:pPr>
      <w:hyperlink r:id="rId20" w:history="1">
        <w:r w:rsidR="00DE7855" w:rsidRPr="00466C2E">
          <w:rPr>
            <w:rStyle w:val="Hyperlink"/>
            <w:rFonts w:ascii="Arial" w:hAnsi="Arial" w:cs="Arial"/>
            <w:sz w:val="24"/>
            <w:szCs w:val="24"/>
          </w:rPr>
          <w:t>https://www.pinterest.co.uk/pin/465278205248688309/</w:t>
        </w:r>
      </w:hyperlink>
      <w:r w:rsidR="00DE7855">
        <w:rPr>
          <w:rFonts w:ascii="Arial" w:hAnsi="Arial" w:cs="Arial"/>
          <w:sz w:val="24"/>
          <w:szCs w:val="24"/>
        </w:rPr>
        <w:t xml:space="preserve"> </w:t>
      </w:r>
    </w:p>
    <w:p w14:paraId="306A30D2" w14:textId="77777777" w:rsidR="00DE7855" w:rsidRDefault="009D6F28" w:rsidP="00DE7855">
      <w:pPr>
        <w:spacing w:line="480" w:lineRule="auto"/>
        <w:rPr>
          <w:rFonts w:ascii="Arial" w:hAnsi="Arial" w:cs="Arial"/>
          <w:sz w:val="24"/>
          <w:szCs w:val="24"/>
        </w:rPr>
      </w:pPr>
      <w:hyperlink r:id="rId21" w:history="1">
        <w:r w:rsidR="00DE7855" w:rsidRPr="00466C2E">
          <w:rPr>
            <w:rStyle w:val="Hyperlink"/>
            <w:rFonts w:ascii="Arial" w:hAnsi="Arial" w:cs="Arial"/>
            <w:sz w:val="24"/>
            <w:szCs w:val="24"/>
          </w:rPr>
          <w:t>https://www.pinterest.co.uk/pin/465278205248688432/</w:t>
        </w:r>
      </w:hyperlink>
      <w:r w:rsidR="00DE7855">
        <w:rPr>
          <w:rFonts w:ascii="Arial" w:hAnsi="Arial" w:cs="Arial"/>
          <w:sz w:val="24"/>
          <w:szCs w:val="24"/>
        </w:rPr>
        <w:t xml:space="preserve"> </w:t>
      </w:r>
    </w:p>
    <w:p w14:paraId="74DFBAEF" w14:textId="77777777" w:rsidR="00DE7855" w:rsidRDefault="009D6F28" w:rsidP="00DE7855">
      <w:pPr>
        <w:spacing w:line="480" w:lineRule="auto"/>
        <w:rPr>
          <w:rFonts w:ascii="Arial" w:hAnsi="Arial" w:cs="Arial"/>
          <w:sz w:val="24"/>
          <w:szCs w:val="24"/>
        </w:rPr>
      </w:pPr>
      <w:hyperlink r:id="rId22" w:history="1">
        <w:r w:rsidR="00DE7855" w:rsidRPr="00466C2E">
          <w:rPr>
            <w:rStyle w:val="Hyperlink"/>
            <w:rFonts w:ascii="Arial" w:hAnsi="Arial" w:cs="Arial"/>
            <w:sz w:val="24"/>
            <w:szCs w:val="24"/>
          </w:rPr>
          <w:t>https://www.pinterest.co.uk/pin/273101164884361586/</w:t>
        </w:r>
      </w:hyperlink>
    </w:p>
    <w:p w14:paraId="46134A13" w14:textId="77777777" w:rsidR="00DE7855" w:rsidRDefault="009D6F28" w:rsidP="00DE7855">
      <w:pPr>
        <w:spacing w:line="480" w:lineRule="auto"/>
        <w:rPr>
          <w:rFonts w:ascii="Arial" w:hAnsi="Arial" w:cs="Arial"/>
          <w:sz w:val="24"/>
          <w:szCs w:val="24"/>
        </w:rPr>
      </w:pPr>
      <w:hyperlink r:id="rId23" w:history="1">
        <w:r w:rsidR="00DE7855" w:rsidRPr="00466C2E">
          <w:rPr>
            <w:rStyle w:val="Hyperlink"/>
            <w:rFonts w:ascii="Arial" w:hAnsi="Arial" w:cs="Arial"/>
            <w:sz w:val="24"/>
            <w:szCs w:val="24"/>
          </w:rPr>
          <w:t>https://www.pinterest.co.uk/pin/485192559827553799/</w:t>
        </w:r>
      </w:hyperlink>
    </w:p>
    <w:p w14:paraId="6D0DA06E" w14:textId="77777777" w:rsidR="00DE7855" w:rsidRDefault="009D6F28" w:rsidP="00DE7855">
      <w:pPr>
        <w:spacing w:line="480" w:lineRule="auto"/>
        <w:rPr>
          <w:rFonts w:ascii="Arial" w:hAnsi="Arial" w:cs="Arial"/>
          <w:sz w:val="24"/>
          <w:szCs w:val="24"/>
        </w:rPr>
      </w:pPr>
      <w:hyperlink r:id="rId24" w:history="1">
        <w:r w:rsidR="00DE7855" w:rsidRPr="00466C2E">
          <w:rPr>
            <w:rStyle w:val="Hyperlink"/>
            <w:rFonts w:ascii="Arial" w:hAnsi="Arial" w:cs="Arial"/>
            <w:sz w:val="24"/>
            <w:szCs w:val="24"/>
          </w:rPr>
          <w:t>https://www.pinterest.co.uk/pin/465278205248542331/</w:t>
        </w:r>
      </w:hyperlink>
    </w:p>
    <w:p w14:paraId="3ED07A85" w14:textId="77777777" w:rsidR="00DE7855" w:rsidRDefault="009D6F28" w:rsidP="00DE7855">
      <w:pPr>
        <w:spacing w:line="480" w:lineRule="auto"/>
        <w:rPr>
          <w:rFonts w:ascii="Arial" w:hAnsi="Arial" w:cs="Arial"/>
          <w:sz w:val="24"/>
          <w:szCs w:val="24"/>
        </w:rPr>
      </w:pPr>
      <w:hyperlink r:id="rId25" w:history="1">
        <w:r w:rsidR="00DE7855" w:rsidRPr="00466C2E">
          <w:rPr>
            <w:rStyle w:val="Hyperlink"/>
            <w:rFonts w:ascii="Arial" w:hAnsi="Arial" w:cs="Arial"/>
            <w:sz w:val="24"/>
            <w:szCs w:val="24"/>
          </w:rPr>
          <w:t>https://www.pinterest.co.uk/pin/380343131020597923/</w:t>
        </w:r>
      </w:hyperlink>
    </w:p>
    <w:p w14:paraId="5EF92325" w14:textId="77777777" w:rsidR="00DE7855" w:rsidRDefault="009D6F28" w:rsidP="00DE7855">
      <w:pPr>
        <w:spacing w:line="480" w:lineRule="auto"/>
        <w:rPr>
          <w:rStyle w:val="Hyperlink"/>
          <w:rFonts w:ascii="Arial" w:hAnsi="Arial" w:cs="Arial"/>
          <w:sz w:val="24"/>
          <w:szCs w:val="24"/>
        </w:rPr>
      </w:pPr>
      <w:hyperlink r:id="rId26" w:history="1">
        <w:r w:rsidR="00DE7855" w:rsidRPr="00466C2E">
          <w:rPr>
            <w:rStyle w:val="Hyperlink"/>
            <w:rFonts w:ascii="Arial" w:hAnsi="Arial" w:cs="Arial"/>
            <w:sz w:val="24"/>
            <w:szCs w:val="24"/>
          </w:rPr>
          <w:t>https://www.pinterest.co.uk/pin/465278205248688552/</w:t>
        </w:r>
      </w:hyperlink>
    </w:p>
    <w:p w14:paraId="16C632B0" w14:textId="77777777" w:rsidR="00DE7855" w:rsidRDefault="009D6F28" w:rsidP="00DE7855">
      <w:pPr>
        <w:spacing w:line="480" w:lineRule="auto"/>
        <w:rPr>
          <w:rFonts w:ascii="Arial" w:hAnsi="Arial" w:cs="Arial"/>
          <w:sz w:val="24"/>
          <w:szCs w:val="24"/>
        </w:rPr>
      </w:pPr>
      <w:hyperlink r:id="rId27" w:history="1">
        <w:r w:rsidR="00DE7855" w:rsidRPr="00466C2E">
          <w:rPr>
            <w:rStyle w:val="Hyperlink"/>
            <w:rFonts w:ascii="Arial" w:hAnsi="Arial" w:cs="Arial"/>
            <w:sz w:val="24"/>
            <w:szCs w:val="24"/>
          </w:rPr>
          <w:t>https://www.pinterest.co.uk/pin/351914158372825440/</w:t>
        </w:r>
      </w:hyperlink>
      <w:r w:rsidR="00DE7855">
        <w:rPr>
          <w:rFonts w:ascii="Arial" w:hAnsi="Arial" w:cs="Arial"/>
          <w:sz w:val="24"/>
          <w:szCs w:val="24"/>
        </w:rPr>
        <w:t xml:space="preserve"> </w:t>
      </w:r>
    </w:p>
    <w:p w14:paraId="4C934129" w14:textId="77777777" w:rsidR="00DE7855" w:rsidRDefault="009D6F28" w:rsidP="00DE7855">
      <w:pPr>
        <w:spacing w:line="480" w:lineRule="auto"/>
        <w:rPr>
          <w:rFonts w:ascii="Arial" w:hAnsi="Arial" w:cs="Arial"/>
          <w:sz w:val="24"/>
          <w:szCs w:val="24"/>
        </w:rPr>
      </w:pPr>
      <w:hyperlink r:id="rId28" w:history="1">
        <w:r w:rsidR="00DE7855" w:rsidRPr="00466C2E">
          <w:rPr>
            <w:rStyle w:val="Hyperlink"/>
            <w:rFonts w:ascii="Arial" w:hAnsi="Arial" w:cs="Arial"/>
            <w:sz w:val="24"/>
            <w:szCs w:val="24"/>
          </w:rPr>
          <w:t>https://www.pinterest.co.uk/pin/546342998543620264/</w:t>
        </w:r>
      </w:hyperlink>
      <w:r w:rsidR="00DE7855">
        <w:rPr>
          <w:rFonts w:ascii="Arial" w:hAnsi="Arial" w:cs="Arial"/>
          <w:sz w:val="24"/>
          <w:szCs w:val="24"/>
        </w:rPr>
        <w:t xml:space="preserve"> </w:t>
      </w:r>
    </w:p>
    <w:p w14:paraId="483796B7" w14:textId="77777777" w:rsidR="00DE7855" w:rsidRDefault="009D6F28" w:rsidP="00DE7855">
      <w:pPr>
        <w:spacing w:line="480" w:lineRule="auto"/>
        <w:rPr>
          <w:rFonts w:ascii="Arial" w:hAnsi="Arial" w:cs="Arial"/>
          <w:sz w:val="24"/>
          <w:szCs w:val="24"/>
        </w:rPr>
      </w:pPr>
      <w:hyperlink r:id="rId29" w:history="1">
        <w:r w:rsidR="00DE7855" w:rsidRPr="00466C2E">
          <w:rPr>
            <w:rStyle w:val="Hyperlink"/>
            <w:rFonts w:ascii="Arial" w:hAnsi="Arial" w:cs="Arial"/>
            <w:sz w:val="24"/>
            <w:szCs w:val="24"/>
          </w:rPr>
          <w:t>https://www.pinterest.co.uk/pin/234820568052174776/</w:t>
        </w:r>
      </w:hyperlink>
      <w:r w:rsidR="00DE7855">
        <w:rPr>
          <w:rFonts w:ascii="Arial" w:hAnsi="Arial" w:cs="Arial"/>
          <w:sz w:val="24"/>
          <w:szCs w:val="24"/>
        </w:rPr>
        <w:t xml:space="preserve"> </w:t>
      </w:r>
    </w:p>
    <w:p w14:paraId="179DB5A3" w14:textId="77777777" w:rsidR="00DE7855" w:rsidRDefault="009D6F28" w:rsidP="00DE7855">
      <w:pPr>
        <w:spacing w:line="480" w:lineRule="auto"/>
        <w:rPr>
          <w:rFonts w:ascii="Arial" w:hAnsi="Arial" w:cs="Arial"/>
          <w:sz w:val="24"/>
          <w:szCs w:val="24"/>
        </w:rPr>
      </w:pPr>
      <w:hyperlink r:id="rId30" w:history="1">
        <w:r w:rsidR="00DE7855" w:rsidRPr="00466C2E">
          <w:rPr>
            <w:rStyle w:val="Hyperlink"/>
            <w:rFonts w:ascii="Arial" w:hAnsi="Arial" w:cs="Arial"/>
            <w:sz w:val="24"/>
            <w:szCs w:val="24"/>
          </w:rPr>
          <w:t>https://www.pinterest.co.uk/pin/465278205248688276/</w:t>
        </w:r>
      </w:hyperlink>
      <w:r w:rsidR="00DE7855">
        <w:rPr>
          <w:rFonts w:ascii="Arial" w:hAnsi="Arial" w:cs="Arial"/>
          <w:sz w:val="24"/>
          <w:szCs w:val="24"/>
        </w:rPr>
        <w:t xml:space="preserve"> </w:t>
      </w:r>
    </w:p>
    <w:p w14:paraId="184DE8D0" w14:textId="77777777" w:rsidR="00DE7855" w:rsidRDefault="009D6F28" w:rsidP="00DE7855">
      <w:pPr>
        <w:spacing w:line="480" w:lineRule="auto"/>
        <w:rPr>
          <w:rFonts w:ascii="Arial" w:hAnsi="Arial" w:cs="Arial"/>
          <w:sz w:val="24"/>
          <w:szCs w:val="24"/>
        </w:rPr>
      </w:pPr>
      <w:hyperlink r:id="rId31" w:history="1">
        <w:r w:rsidR="00DE7855" w:rsidRPr="00466C2E">
          <w:rPr>
            <w:rStyle w:val="Hyperlink"/>
            <w:rFonts w:ascii="Arial" w:hAnsi="Arial" w:cs="Arial"/>
            <w:sz w:val="24"/>
            <w:szCs w:val="24"/>
          </w:rPr>
          <w:t>https://www.pinterest.co.uk/pin/465278205248688619/</w:t>
        </w:r>
      </w:hyperlink>
      <w:r w:rsidR="00DE7855">
        <w:rPr>
          <w:rFonts w:ascii="Arial" w:hAnsi="Arial" w:cs="Arial"/>
          <w:sz w:val="24"/>
          <w:szCs w:val="24"/>
        </w:rPr>
        <w:t xml:space="preserve"> </w:t>
      </w:r>
    </w:p>
    <w:p w14:paraId="7FE928AF" w14:textId="77777777" w:rsidR="00DE7855" w:rsidRDefault="009D6F28" w:rsidP="00DE7855">
      <w:pPr>
        <w:spacing w:line="480" w:lineRule="auto"/>
        <w:rPr>
          <w:rFonts w:ascii="Arial" w:hAnsi="Arial" w:cs="Arial"/>
          <w:sz w:val="24"/>
          <w:szCs w:val="24"/>
        </w:rPr>
      </w:pPr>
      <w:hyperlink r:id="rId32" w:history="1">
        <w:r w:rsidR="00DE7855" w:rsidRPr="00466C2E">
          <w:rPr>
            <w:rStyle w:val="Hyperlink"/>
            <w:rFonts w:ascii="Arial" w:hAnsi="Arial" w:cs="Arial"/>
            <w:sz w:val="24"/>
            <w:szCs w:val="24"/>
          </w:rPr>
          <w:t>https://www.pinterest.co.uk/pin/465278205248688271/</w:t>
        </w:r>
      </w:hyperlink>
      <w:r w:rsidR="00DE7855">
        <w:rPr>
          <w:rFonts w:ascii="Arial" w:hAnsi="Arial" w:cs="Arial"/>
          <w:sz w:val="24"/>
          <w:szCs w:val="24"/>
        </w:rPr>
        <w:t xml:space="preserve"> </w:t>
      </w:r>
    </w:p>
    <w:p w14:paraId="2ECAB976" w14:textId="77777777" w:rsidR="00DE7855" w:rsidRDefault="009D6F28" w:rsidP="00DE7855">
      <w:pPr>
        <w:spacing w:line="480" w:lineRule="auto"/>
        <w:rPr>
          <w:rFonts w:ascii="Arial" w:hAnsi="Arial" w:cs="Arial"/>
          <w:sz w:val="24"/>
          <w:szCs w:val="24"/>
        </w:rPr>
      </w:pPr>
      <w:hyperlink r:id="rId33" w:history="1">
        <w:r w:rsidR="00DE7855" w:rsidRPr="00466C2E">
          <w:rPr>
            <w:rStyle w:val="Hyperlink"/>
            <w:rFonts w:ascii="Arial" w:hAnsi="Arial" w:cs="Arial"/>
            <w:sz w:val="24"/>
            <w:szCs w:val="24"/>
          </w:rPr>
          <w:t>https://www.pinterest.co.uk/pin/465278205248688244/</w:t>
        </w:r>
      </w:hyperlink>
      <w:r w:rsidR="00DE7855">
        <w:rPr>
          <w:rFonts w:ascii="Arial" w:hAnsi="Arial" w:cs="Arial"/>
          <w:sz w:val="24"/>
          <w:szCs w:val="24"/>
        </w:rPr>
        <w:t xml:space="preserve"> </w:t>
      </w:r>
    </w:p>
    <w:p w14:paraId="3239AF52" w14:textId="77777777" w:rsidR="00DE7855" w:rsidRPr="00B365A6" w:rsidRDefault="009D6F28" w:rsidP="00DE7855">
      <w:pPr>
        <w:spacing w:line="480" w:lineRule="auto"/>
        <w:rPr>
          <w:rFonts w:ascii="Arial" w:hAnsi="Arial" w:cs="Arial"/>
          <w:sz w:val="24"/>
          <w:szCs w:val="24"/>
        </w:rPr>
      </w:pPr>
      <w:hyperlink r:id="rId34" w:history="1">
        <w:r w:rsidR="00DE7855" w:rsidRPr="00466C2E">
          <w:rPr>
            <w:rStyle w:val="Hyperlink"/>
            <w:rFonts w:ascii="Arial" w:hAnsi="Arial" w:cs="Arial"/>
            <w:sz w:val="24"/>
            <w:szCs w:val="24"/>
          </w:rPr>
          <w:t>https://www.pinterest.co.uk/pin/465278205248688249/</w:t>
        </w:r>
      </w:hyperlink>
      <w:r w:rsidR="00DE7855">
        <w:rPr>
          <w:rFonts w:ascii="Arial" w:hAnsi="Arial" w:cs="Arial"/>
          <w:sz w:val="24"/>
          <w:szCs w:val="24"/>
        </w:rPr>
        <w:t xml:space="preserve">  (Accessed: 18</w:t>
      </w:r>
      <w:r w:rsidR="00DE7855" w:rsidRPr="00D357A7">
        <w:rPr>
          <w:rFonts w:ascii="Arial" w:hAnsi="Arial" w:cs="Arial"/>
          <w:sz w:val="24"/>
          <w:szCs w:val="24"/>
          <w:vertAlign w:val="superscript"/>
        </w:rPr>
        <w:t>th</w:t>
      </w:r>
      <w:r w:rsidR="00DE7855">
        <w:rPr>
          <w:rFonts w:ascii="Arial" w:hAnsi="Arial" w:cs="Arial"/>
          <w:sz w:val="24"/>
          <w:szCs w:val="24"/>
        </w:rPr>
        <w:t xml:space="preserve"> September 2018).</w:t>
      </w:r>
    </w:p>
    <w:p w14:paraId="6A07B341" w14:textId="77777777" w:rsidR="00DE7855" w:rsidRPr="00D52EC1" w:rsidRDefault="00DE7855" w:rsidP="00DE7855">
      <w:pPr>
        <w:spacing w:line="480" w:lineRule="auto"/>
        <w:rPr>
          <w:rFonts w:ascii="Arial" w:hAnsi="Arial" w:cs="Arial"/>
          <w:sz w:val="24"/>
          <w:szCs w:val="24"/>
        </w:rPr>
      </w:pPr>
      <w:r w:rsidRPr="00D52EC1">
        <w:rPr>
          <w:rFonts w:ascii="Arial" w:hAnsi="Arial" w:cs="Arial"/>
          <w:sz w:val="24"/>
          <w:szCs w:val="24"/>
        </w:rPr>
        <w:t xml:space="preserve">Pollard, A. </w:t>
      </w:r>
      <w:r>
        <w:rPr>
          <w:rFonts w:ascii="Arial" w:hAnsi="Arial" w:cs="Arial"/>
          <w:sz w:val="24"/>
          <w:szCs w:val="24"/>
        </w:rPr>
        <w:t xml:space="preserve">et al </w:t>
      </w:r>
      <w:r w:rsidRPr="00D52EC1">
        <w:rPr>
          <w:rFonts w:ascii="Arial" w:hAnsi="Arial" w:cs="Arial"/>
          <w:sz w:val="24"/>
          <w:szCs w:val="24"/>
        </w:rPr>
        <w:t>(2008</w:t>
      </w:r>
      <w:r w:rsidRPr="009D0B4D">
        <w:rPr>
          <w:rFonts w:ascii="Arial" w:hAnsi="Arial" w:cs="Arial"/>
          <w:i/>
          <w:sz w:val="24"/>
          <w:szCs w:val="24"/>
        </w:rPr>
        <w:t>) Reflective Teaching</w:t>
      </w:r>
      <w:r w:rsidRPr="00D52EC1">
        <w:rPr>
          <w:rFonts w:ascii="Arial" w:hAnsi="Arial" w:cs="Arial"/>
          <w:sz w:val="24"/>
          <w:szCs w:val="24"/>
        </w:rPr>
        <w:t>. London, Continuum.</w:t>
      </w:r>
    </w:p>
    <w:p w14:paraId="4474B5FB" w14:textId="77777777" w:rsidR="00DE7855" w:rsidRPr="00D52EC1" w:rsidRDefault="00DE7855" w:rsidP="00DE7855">
      <w:pPr>
        <w:spacing w:line="480" w:lineRule="auto"/>
        <w:rPr>
          <w:rFonts w:ascii="Arial" w:hAnsi="Arial" w:cs="Arial"/>
          <w:sz w:val="24"/>
          <w:szCs w:val="24"/>
          <w:shd w:val="clear" w:color="auto" w:fill="FFFFFF"/>
        </w:rPr>
      </w:pPr>
      <w:r w:rsidRPr="00D52EC1">
        <w:rPr>
          <w:rFonts w:ascii="Arial" w:hAnsi="Arial" w:cs="Arial"/>
          <w:sz w:val="24"/>
          <w:szCs w:val="24"/>
          <w:shd w:val="clear" w:color="auto" w:fill="FFFFFF"/>
        </w:rPr>
        <w:t>Primarysite-prod-sorted.s3.amazonaws.com. (2018). [online] Available at: https://primarysite-prod-sorted.s3.amazonaws.com/</w:t>
      </w:r>
      <w:r w:rsidRPr="00D52EC1">
        <w:rPr>
          <w:rFonts w:ascii="Arial" w:hAnsi="Arial" w:cs="Arial"/>
          <w:sz w:val="24"/>
          <w:szCs w:val="24"/>
          <w:highlight w:val="black"/>
          <w:shd w:val="clear" w:color="auto" w:fill="FFFFFF"/>
        </w:rPr>
        <w:t>pembrokedockcp</w:t>
      </w:r>
      <w:r w:rsidRPr="00D52EC1">
        <w:rPr>
          <w:rFonts w:ascii="Arial" w:hAnsi="Arial" w:cs="Arial"/>
          <w:sz w:val="24"/>
          <w:szCs w:val="24"/>
          <w:shd w:val="clear" w:color="auto" w:fill="FFFFFF"/>
        </w:rPr>
        <w:t>/UploadedDocument/18826fe0e20541c0a488004f06371042/</w:t>
      </w:r>
      <w:r w:rsidRPr="00D52EC1">
        <w:rPr>
          <w:rFonts w:ascii="Arial" w:hAnsi="Arial" w:cs="Arial"/>
          <w:sz w:val="24"/>
          <w:szCs w:val="24"/>
          <w:highlight w:val="black"/>
          <w:shd w:val="clear" w:color="auto" w:fill="FFFFFF"/>
        </w:rPr>
        <w:t>pembroke-dock-cp-school</w:t>
      </w:r>
      <w:r w:rsidRPr="00D52EC1">
        <w:rPr>
          <w:rFonts w:ascii="Arial" w:hAnsi="Arial" w:cs="Arial"/>
          <w:sz w:val="24"/>
          <w:szCs w:val="24"/>
          <w:shd w:val="clear" w:color="auto" w:fill="FFFFFF"/>
        </w:rPr>
        <w:t>.pdf</w:t>
      </w:r>
      <w:r>
        <w:rPr>
          <w:rFonts w:ascii="Arial" w:hAnsi="Arial" w:cs="Arial"/>
          <w:sz w:val="24"/>
          <w:szCs w:val="24"/>
          <w:shd w:val="clear" w:color="auto" w:fill="FFFFFF"/>
        </w:rPr>
        <w:t>. (</w:t>
      </w:r>
      <w:r w:rsidRPr="00D52EC1">
        <w:rPr>
          <w:rFonts w:ascii="Arial" w:hAnsi="Arial" w:cs="Arial"/>
          <w:sz w:val="24"/>
          <w:szCs w:val="24"/>
          <w:shd w:val="clear" w:color="auto" w:fill="FFFFFF"/>
        </w:rPr>
        <w:t>Accessed</w:t>
      </w:r>
      <w:r>
        <w:rPr>
          <w:rFonts w:ascii="Arial" w:hAnsi="Arial" w:cs="Arial"/>
          <w:sz w:val="24"/>
          <w:szCs w:val="24"/>
          <w:shd w:val="clear" w:color="auto" w:fill="FFFFFF"/>
        </w:rPr>
        <w:t>:</w:t>
      </w:r>
      <w:r w:rsidRPr="00D52EC1">
        <w:rPr>
          <w:rFonts w:ascii="Arial" w:hAnsi="Arial" w:cs="Arial"/>
          <w:sz w:val="24"/>
          <w:szCs w:val="24"/>
          <w:shd w:val="clear" w:color="auto" w:fill="FFFFFF"/>
        </w:rPr>
        <w:t xml:space="preserve"> 24</w:t>
      </w:r>
      <w:r w:rsidRPr="00695BEF">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w:t>
      </w:r>
      <w:r w:rsidRPr="00D52EC1">
        <w:rPr>
          <w:rFonts w:ascii="Arial" w:hAnsi="Arial" w:cs="Arial"/>
          <w:sz w:val="24"/>
          <w:szCs w:val="24"/>
          <w:shd w:val="clear" w:color="auto" w:fill="FFFFFF"/>
        </w:rPr>
        <w:t>Sep</w:t>
      </w:r>
      <w:r>
        <w:rPr>
          <w:rFonts w:ascii="Arial" w:hAnsi="Arial" w:cs="Arial"/>
          <w:sz w:val="24"/>
          <w:szCs w:val="24"/>
          <w:shd w:val="clear" w:color="auto" w:fill="FFFFFF"/>
        </w:rPr>
        <w:t xml:space="preserve">tember </w:t>
      </w:r>
      <w:r w:rsidRPr="00D52EC1">
        <w:rPr>
          <w:rFonts w:ascii="Arial" w:hAnsi="Arial" w:cs="Arial"/>
          <w:sz w:val="24"/>
          <w:szCs w:val="24"/>
          <w:shd w:val="clear" w:color="auto" w:fill="FFFFFF"/>
        </w:rPr>
        <w:t>2018</w:t>
      </w:r>
      <w:r>
        <w:rPr>
          <w:rFonts w:ascii="Arial" w:hAnsi="Arial" w:cs="Arial"/>
          <w:sz w:val="24"/>
          <w:szCs w:val="24"/>
          <w:shd w:val="clear" w:color="auto" w:fill="FFFFFF"/>
        </w:rPr>
        <w:t>).</w:t>
      </w:r>
    </w:p>
    <w:p w14:paraId="4C763134" w14:textId="77777777" w:rsidR="00DE7855" w:rsidRDefault="00DE7855" w:rsidP="00DE7855">
      <w:pPr>
        <w:spacing w:line="480" w:lineRule="auto"/>
        <w:rPr>
          <w:rFonts w:ascii="Arial" w:hAnsi="Arial" w:cs="Arial"/>
          <w:sz w:val="24"/>
        </w:rPr>
      </w:pPr>
      <w:r w:rsidRPr="00711211">
        <w:rPr>
          <w:rFonts w:ascii="Arial" w:hAnsi="Arial" w:cs="Arial"/>
          <w:sz w:val="24"/>
        </w:rPr>
        <w:t>R</w:t>
      </w:r>
      <w:r>
        <w:rPr>
          <w:rFonts w:ascii="Arial" w:hAnsi="Arial" w:cs="Arial"/>
          <w:sz w:val="24"/>
        </w:rPr>
        <w:t>unco</w:t>
      </w:r>
      <w:r w:rsidRPr="00711211">
        <w:rPr>
          <w:rFonts w:ascii="Arial" w:hAnsi="Arial" w:cs="Arial"/>
          <w:sz w:val="24"/>
        </w:rPr>
        <w:t xml:space="preserve">, M.A. (2003). ‘Education for creative potential’, </w:t>
      </w:r>
      <w:r w:rsidRPr="00A24D52">
        <w:rPr>
          <w:rFonts w:ascii="Arial" w:hAnsi="Arial" w:cs="Arial"/>
          <w:i/>
          <w:sz w:val="24"/>
        </w:rPr>
        <w:t>Scandinavian Journal of Educational Research</w:t>
      </w:r>
      <w:r w:rsidRPr="00711211">
        <w:rPr>
          <w:rFonts w:ascii="Arial" w:hAnsi="Arial" w:cs="Arial"/>
          <w:sz w:val="24"/>
        </w:rPr>
        <w:t xml:space="preserve">, 47, </w:t>
      </w:r>
      <w:r>
        <w:rPr>
          <w:rFonts w:ascii="Arial" w:hAnsi="Arial" w:cs="Arial"/>
          <w:sz w:val="24"/>
        </w:rPr>
        <w:t>(</w:t>
      </w:r>
      <w:r w:rsidRPr="00711211">
        <w:rPr>
          <w:rFonts w:ascii="Arial" w:hAnsi="Arial" w:cs="Arial"/>
          <w:sz w:val="24"/>
        </w:rPr>
        <w:t>3</w:t>
      </w:r>
      <w:r>
        <w:rPr>
          <w:rFonts w:ascii="Arial" w:hAnsi="Arial" w:cs="Arial"/>
          <w:sz w:val="24"/>
        </w:rPr>
        <w:t xml:space="preserve">). </w:t>
      </w:r>
    </w:p>
    <w:p w14:paraId="6D4A7B9E" w14:textId="77777777" w:rsidR="00DE7855" w:rsidRPr="00A428AF" w:rsidRDefault="00DE7855" w:rsidP="00DE7855">
      <w:pPr>
        <w:spacing w:line="480" w:lineRule="auto"/>
        <w:rPr>
          <w:rFonts w:ascii="Arial" w:hAnsi="Arial" w:cs="Arial"/>
          <w:sz w:val="32"/>
          <w:szCs w:val="24"/>
          <w:shd w:val="clear" w:color="auto" w:fill="FFFFFF"/>
        </w:rPr>
      </w:pPr>
      <w:r w:rsidRPr="00A428AF">
        <w:rPr>
          <w:rFonts w:ascii="Arial" w:hAnsi="Arial" w:cs="Arial"/>
          <w:sz w:val="24"/>
        </w:rPr>
        <w:t>R</w:t>
      </w:r>
      <w:r>
        <w:rPr>
          <w:rFonts w:ascii="Arial" w:hAnsi="Arial" w:cs="Arial"/>
          <w:sz w:val="24"/>
        </w:rPr>
        <w:t>uss</w:t>
      </w:r>
      <w:r w:rsidRPr="00A428AF">
        <w:rPr>
          <w:rFonts w:ascii="Arial" w:hAnsi="Arial" w:cs="Arial"/>
          <w:sz w:val="24"/>
        </w:rPr>
        <w:t xml:space="preserve">, S.W. (2003). ‘Play and creativity: developmental issues’, </w:t>
      </w:r>
      <w:r w:rsidRPr="00EA40B7">
        <w:rPr>
          <w:rFonts w:ascii="Arial" w:hAnsi="Arial" w:cs="Arial"/>
          <w:i/>
          <w:sz w:val="24"/>
        </w:rPr>
        <w:t>Scandinavian Journal of Educational Research</w:t>
      </w:r>
      <w:r w:rsidRPr="00A428AF">
        <w:rPr>
          <w:rFonts w:ascii="Arial" w:hAnsi="Arial" w:cs="Arial"/>
          <w:sz w:val="24"/>
        </w:rPr>
        <w:t xml:space="preserve">, 47, </w:t>
      </w:r>
      <w:r>
        <w:rPr>
          <w:rFonts w:ascii="Arial" w:hAnsi="Arial" w:cs="Arial"/>
          <w:sz w:val="24"/>
        </w:rPr>
        <w:t>(</w:t>
      </w:r>
      <w:r w:rsidRPr="00A428AF">
        <w:rPr>
          <w:rFonts w:ascii="Arial" w:hAnsi="Arial" w:cs="Arial"/>
          <w:sz w:val="24"/>
        </w:rPr>
        <w:t>3</w:t>
      </w:r>
      <w:r>
        <w:rPr>
          <w:rFonts w:ascii="Arial" w:hAnsi="Arial" w:cs="Arial"/>
          <w:sz w:val="24"/>
        </w:rPr>
        <w:t>).</w:t>
      </w:r>
    </w:p>
    <w:p w14:paraId="5D755388" w14:textId="77777777" w:rsidR="00DE7855" w:rsidRPr="00D52EC1" w:rsidRDefault="00DE7855" w:rsidP="00DE7855">
      <w:pPr>
        <w:spacing w:line="480" w:lineRule="auto"/>
        <w:rPr>
          <w:rFonts w:ascii="Arial" w:hAnsi="Arial" w:cs="Arial"/>
          <w:sz w:val="24"/>
          <w:szCs w:val="24"/>
        </w:rPr>
      </w:pPr>
      <w:r w:rsidRPr="00D52EC1">
        <w:rPr>
          <w:rFonts w:ascii="Arial" w:hAnsi="Arial" w:cs="Arial"/>
          <w:sz w:val="24"/>
          <w:szCs w:val="24"/>
        </w:rPr>
        <w:lastRenderedPageBreak/>
        <w:t>Sammons, P</w:t>
      </w:r>
      <w:r>
        <w:rPr>
          <w:rFonts w:ascii="Arial" w:hAnsi="Arial" w:cs="Arial"/>
          <w:sz w:val="24"/>
          <w:szCs w:val="24"/>
        </w:rPr>
        <w:t xml:space="preserve">. et al </w:t>
      </w:r>
      <w:r w:rsidRPr="00D52EC1">
        <w:rPr>
          <w:rFonts w:ascii="Arial" w:hAnsi="Arial" w:cs="Arial"/>
          <w:sz w:val="24"/>
          <w:szCs w:val="24"/>
        </w:rPr>
        <w:t xml:space="preserve">(2004). 'The impact of pre-school on young children's cognitive attainments at entry to reception'. </w:t>
      </w:r>
      <w:r w:rsidRPr="00E74D61">
        <w:rPr>
          <w:rFonts w:ascii="Arial" w:hAnsi="Arial" w:cs="Arial"/>
          <w:i/>
          <w:sz w:val="24"/>
          <w:szCs w:val="24"/>
        </w:rPr>
        <w:t>British Education Research Journal</w:t>
      </w:r>
      <w:r w:rsidRPr="00D52EC1">
        <w:rPr>
          <w:rFonts w:ascii="Arial" w:hAnsi="Arial" w:cs="Arial"/>
          <w:sz w:val="24"/>
          <w:szCs w:val="24"/>
        </w:rPr>
        <w:t>, 30 (5)</w:t>
      </w:r>
      <w:r>
        <w:rPr>
          <w:rFonts w:ascii="Arial" w:hAnsi="Arial" w:cs="Arial"/>
          <w:sz w:val="24"/>
          <w:szCs w:val="24"/>
        </w:rPr>
        <w:t>.</w:t>
      </w:r>
    </w:p>
    <w:p w14:paraId="7912816A" w14:textId="77777777" w:rsidR="00DE7855" w:rsidRPr="00AD0FE6" w:rsidRDefault="00DE7855" w:rsidP="00DE7855">
      <w:pPr>
        <w:spacing w:line="480" w:lineRule="auto"/>
        <w:rPr>
          <w:rFonts w:ascii="Arial" w:hAnsi="Arial" w:cs="Arial"/>
          <w:sz w:val="24"/>
          <w:szCs w:val="24"/>
          <w:shd w:val="clear" w:color="auto" w:fill="FFFFFF"/>
        </w:rPr>
      </w:pPr>
      <w:r w:rsidRPr="00AD0FE6">
        <w:rPr>
          <w:rFonts w:ascii="Arial" w:hAnsi="Arial" w:cs="Arial"/>
          <w:i/>
          <w:iCs/>
          <w:sz w:val="24"/>
          <w:szCs w:val="24"/>
          <w:bdr w:val="none" w:sz="0" w:space="0" w:color="auto" w:frame="1"/>
          <w:shd w:val="clear" w:color="auto" w:fill="FFFFFF"/>
        </w:rPr>
        <w:t>The Shared Vision and Values for Outdoor Play in the Early Years </w:t>
      </w:r>
      <w:r w:rsidRPr="00AD0FE6">
        <w:rPr>
          <w:rFonts w:ascii="Arial" w:hAnsi="Arial" w:cs="Arial"/>
          <w:sz w:val="24"/>
          <w:szCs w:val="24"/>
          <w:shd w:val="clear" w:color="auto" w:fill="FFFFFF"/>
        </w:rPr>
        <w:t>(The Vision &amp; Values Partnership, 2004)</w:t>
      </w:r>
    </w:p>
    <w:p w14:paraId="55FBA6C2" w14:textId="77777777" w:rsidR="00DE7855" w:rsidRPr="00D52EC1" w:rsidRDefault="00DE7855" w:rsidP="00DE7855">
      <w:pPr>
        <w:spacing w:line="480" w:lineRule="auto"/>
        <w:rPr>
          <w:rFonts w:ascii="Arial" w:hAnsi="Arial" w:cs="Arial"/>
          <w:sz w:val="24"/>
          <w:szCs w:val="24"/>
        </w:rPr>
      </w:pPr>
      <w:r w:rsidRPr="00D52EC1">
        <w:rPr>
          <w:rFonts w:ascii="Arial" w:hAnsi="Arial" w:cs="Arial"/>
          <w:sz w:val="24"/>
          <w:szCs w:val="24"/>
        </w:rPr>
        <w:t xml:space="preserve">Vygotsky, L. (1978) </w:t>
      </w:r>
      <w:r w:rsidRPr="00D52EC1">
        <w:rPr>
          <w:rFonts w:ascii="Arial" w:hAnsi="Arial" w:cs="Arial"/>
          <w:i/>
          <w:sz w:val="24"/>
          <w:szCs w:val="24"/>
        </w:rPr>
        <w:t>Mind in Society</w:t>
      </w:r>
      <w:r w:rsidRPr="00D52EC1">
        <w:rPr>
          <w:rFonts w:ascii="Arial" w:hAnsi="Arial" w:cs="Arial"/>
          <w:sz w:val="24"/>
          <w:szCs w:val="24"/>
        </w:rPr>
        <w:t>. Cambridge: Harvard University Press</w:t>
      </w:r>
    </w:p>
    <w:p w14:paraId="32394601" w14:textId="77777777" w:rsidR="00DE7855" w:rsidRDefault="00DE7855" w:rsidP="00DE7855">
      <w:pPr>
        <w:spacing w:line="480" w:lineRule="auto"/>
        <w:rPr>
          <w:rFonts w:ascii="Arial" w:hAnsi="Arial" w:cs="Arial"/>
          <w:color w:val="000000"/>
          <w:sz w:val="24"/>
          <w:szCs w:val="24"/>
        </w:rPr>
      </w:pPr>
      <w:r w:rsidRPr="00D52EC1">
        <w:rPr>
          <w:rFonts w:ascii="Arial" w:hAnsi="Arial" w:cs="Arial"/>
          <w:color w:val="000000"/>
          <w:sz w:val="24"/>
          <w:szCs w:val="24"/>
        </w:rPr>
        <w:t xml:space="preserve">Vygotsky, L.S. (1962).  </w:t>
      </w:r>
      <w:r w:rsidRPr="0049618B">
        <w:rPr>
          <w:rFonts w:ascii="Arial" w:hAnsi="Arial" w:cs="Arial"/>
          <w:i/>
          <w:color w:val="000000"/>
          <w:sz w:val="24"/>
          <w:szCs w:val="24"/>
        </w:rPr>
        <w:t>Thought and Language</w:t>
      </w:r>
      <w:r w:rsidRPr="00D52EC1">
        <w:rPr>
          <w:rFonts w:ascii="Arial" w:hAnsi="Arial" w:cs="Arial"/>
          <w:color w:val="000000"/>
          <w:sz w:val="24"/>
          <w:szCs w:val="24"/>
        </w:rPr>
        <w:t>.  Cambridge, MA: MIT Press. (Original work published in 1934).</w:t>
      </w:r>
    </w:p>
    <w:p w14:paraId="5A3F72EC" w14:textId="77777777" w:rsidR="00DE7855" w:rsidRPr="00202A26" w:rsidRDefault="00DE7855" w:rsidP="00DE7855">
      <w:pPr>
        <w:spacing w:line="480" w:lineRule="auto"/>
        <w:rPr>
          <w:rFonts w:ascii="Arial" w:hAnsi="Arial" w:cs="Arial"/>
          <w:sz w:val="32"/>
          <w:szCs w:val="24"/>
        </w:rPr>
      </w:pPr>
      <w:r w:rsidRPr="00202A26">
        <w:rPr>
          <w:rFonts w:ascii="Arial" w:hAnsi="Arial" w:cs="Arial"/>
          <w:sz w:val="24"/>
          <w:szCs w:val="20"/>
          <w:shd w:val="clear" w:color="auto" w:fill="FFFFFF"/>
        </w:rPr>
        <w:t>Weimer PhD, M. (2009). </w:t>
      </w:r>
      <w:r w:rsidRPr="00202A26">
        <w:rPr>
          <w:rFonts w:ascii="Arial" w:hAnsi="Arial" w:cs="Arial"/>
          <w:i/>
          <w:iCs/>
          <w:sz w:val="24"/>
          <w:szCs w:val="20"/>
          <w:shd w:val="clear" w:color="auto" w:fill="FFFFFF"/>
        </w:rPr>
        <w:t>Different Sources of Power that Affect the Teacher-Student Relationship - Faculty Focus</w:t>
      </w:r>
      <w:r w:rsidRPr="00202A26">
        <w:rPr>
          <w:rFonts w:ascii="Arial" w:hAnsi="Arial" w:cs="Arial"/>
          <w:sz w:val="24"/>
          <w:szCs w:val="20"/>
          <w:shd w:val="clear" w:color="auto" w:fill="FFFFFF"/>
        </w:rPr>
        <w:t xml:space="preserve">. [online] Faculty Focus. Available at: </w:t>
      </w:r>
      <w:hyperlink r:id="rId35" w:history="1">
        <w:r w:rsidRPr="00472BF5">
          <w:rPr>
            <w:rStyle w:val="Hyperlink"/>
            <w:rFonts w:ascii="Arial" w:hAnsi="Arial" w:cs="Arial"/>
            <w:sz w:val="24"/>
            <w:szCs w:val="20"/>
            <w:shd w:val="clear" w:color="auto" w:fill="FFFFFF"/>
          </w:rPr>
          <w:t>http://www.facultyfocus.com/articles/teaching-and-learning/different-sources-of-power-that-affect-the-teacher-student-relationship/</w:t>
        </w:r>
      </w:hyperlink>
      <w:r>
        <w:rPr>
          <w:rFonts w:ascii="Arial" w:hAnsi="Arial" w:cs="Arial"/>
          <w:sz w:val="24"/>
          <w:szCs w:val="20"/>
          <w:shd w:val="clear" w:color="auto" w:fill="FFFFFF"/>
        </w:rPr>
        <w:t xml:space="preserve"> (Accessed: 24</w:t>
      </w:r>
      <w:r w:rsidRPr="00695BEF">
        <w:rPr>
          <w:rFonts w:ascii="Arial" w:hAnsi="Arial" w:cs="Arial"/>
          <w:sz w:val="24"/>
          <w:szCs w:val="20"/>
          <w:shd w:val="clear" w:color="auto" w:fill="FFFFFF"/>
          <w:vertAlign w:val="superscript"/>
        </w:rPr>
        <w:t>th</w:t>
      </w:r>
      <w:r>
        <w:rPr>
          <w:rFonts w:ascii="Arial" w:hAnsi="Arial" w:cs="Arial"/>
          <w:sz w:val="24"/>
          <w:szCs w:val="20"/>
          <w:shd w:val="clear" w:color="auto" w:fill="FFFFFF"/>
        </w:rPr>
        <w:t xml:space="preserve"> September 2018).</w:t>
      </w:r>
    </w:p>
    <w:p w14:paraId="4F28AA6A" w14:textId="77777777" w:rsidR="00DE7855" w:rsidRPr="00AD0FE6" w:rsidRDefault="00DE7855" w:rsidP="00DE7855">
      <w:pPr>
        <w:spacing w:line="480" w:lineRule="auto"/>
        <w:rPr>
          <w:rFonts w:ascii="Arial" w:hAnsi="Arial" w:cs="Arial"/>
          <w:sz w:val="24"/>
          <w:szCs w:val="24"/>
          <w:shd w:val="clear" w:color="auto" w:fill="FFFFFF"/>
        </w:rPr>
      </w:pPr>
      <w:r w:rsidRPr="00AD0FE6">
        <w:rPr>
          <w:rFonts w:ascii="Arial" w:hAnsi="Arial" w:cs="Arial"/>
          <w:sz w:val="24"/>
          <w:szCs w:val="24"/>
          <w:shd w:val="clear" w:color="auto" w:fill="FFFFFF"/>
        </w:rPr>
        <w:t>White, J. (2014). </w:t>
      </w:r>
      <w:r w:rsidRPr="00AD0FE6">
        <w:rPr>
          <w:rFonts w:ascii="Arial" w:hAnsi="Arial" w:cs="Arial"/>
          <w:i/>
          <w:iCs/>
          <w:sz w:val="24"/>
          <w:szCs w:val="24"/>
          <w:shd w:val="clear" w:color="auto" w:fill="FFFFFF"/>
        </w:rPr>
        <w:t>Playing and learning outdoors</w:t>
      </w:r>
      <w:r w:rsidRPr="00AD0FE6">
        <w:rPr>
          <w:rFonts w:ascii="Arial" w:hAnsi="Arial" w:cs="Arial"/>
          <w:sz w:val="24"/>
          <w:szCs w:val="24"/>
          <w:shd w:val="clear" w:color="auto" w:fill="FFFFFF"/>
        </w:rPr>
        <w:t xml:space="preserve">. 2nd ed. Abingdon, Oxon: Routledge, </w:t>
      </w:r>
    </w:p>
    <w:p w14:paraId="6CA77689" w14:textId="32D9617C" w:rsidR="00DE7855" w:rsidRDefault="00DE7855" w:rsidP="006913E2">
      <w:pPr>
        <w:spacing w:line="480" w:lineRule="auto"/>
        <w:rPr>
          <w:rFonts w:ascii="Arial" w:hAnsi="Arial" w:cs="Arial"/>
          <w:sz w:val="24"/>
          <w:szCs w:val="24"/>
        </w:rPr>
      </w:pPr>
      <w:r w:rsidRPr="00AD0FE6">
        <w:rPr>
          <w:rFonts w:ascii="Arial" w:hAnsi="Arial" w:cs="Arial"/>
          <w:sz w:val="24"/>
          <w:szCs w:val="24"/>
        </w:rPr>
        <w:t>Whitebread, D. (2011). Developmental Psychology and Early Childhood Education. Sage</w:t>
      </w:r>
      <w:r>
        <w:rPr>
          <w:rFonts w:ascii="Arial" w:hAnsi="Arial" w:cs="Arial"/>
          <w:sz w:val="24"/>
          <w:szCs w:val="24"/>
        </w:rPr>
        <w:t>.</w:t>
      </w:r>
    </w:p>
    <w:p w14:paraId="42663B70" w14:textId="28AA642E" w:rsidR="00FF0E03" w:rsidRPr="00FF0E03" w:rsidRDefault="00FF0E03" w:rsidP="006913E2">
      <w:pPr>
        <w:spacing w:line="480" w:lineRule="auto"/>
        <w:rPr>
          <w:rFonts w:ascii="Arial" w:hAnsi="Arial" w:cs="Arial"/>
          <w:sz w:val="48"/>
          <w:szCs w:val="24"/>
        </w:rPr>
      </w:pPr>
    </w:p>
    <w:sectPr w:rsidR="00FF0E03" w:rsidRPr="00FF0E03">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1818FC" w14:textId="77777777" w:rsidR="00AE6CD7" w:rsidRDefault="00AE6CD7" w:rsidP="00633C6E">
      <w:pPr>
        <w:spacing w:after="0" w:line="240" w:lineRule="auto"/>
      </w:pPr>
      <w:r>
        <w:separator/>
      </w:r>
    </w:p>
  </w:endnote>
  <w:endnote w:type="continuationSeparator" w:id="0">
    <w:p w14:paraId="3B6AF977" w14:textId="77777777" w:rsidR="00AE6CD7" w:rsidRDefault="00AE6CD7" w:rsidP="00633C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Helvetica">
    <w:panose1 w:val="020B0604020202020204"/>
    <w:charset w:val="4D"/>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4302441"/>
      <w:docPartObj>
        <w:docPartGallery w:val="Page Numbers (Bottom of Page)"/>
        <w:docPartUnique/>
      </w:docPartObj>
    </w:sdtPr>
    <w:sdtEndPr>
      <w:rPr>
        <w:noProof/>
      </w:rPr>
    </w:sdtEndPr>
    <w:sdtContent>
      <w:p w14:paraId="05510160" w14:textId="3183A144" w:rsidR="00633C6E" w:rsidRDefault="00633C6E">
        <w:pPr>
          <w:pStyle w:val="Footer"/>
          <w:jc w:val="center"/>
        </w:pPr>
        <w:r>
          <w:fldChar w:fldCharType="begin"/>
        </w:r>
        <w:r>
          <w:instrText xml:space="preserve"> PAGE   \* MERGEFORMAT </w:instrText>
        </w:r>
        <w:r>
          <w:fldChar w:fldCharType="separate"/>
        </w:r>
        <w:r w:rsidR="00BD5D05">
          <w:rPr>
            <w:noProof/>
          </w:rPr>
          <w:t>22</w:t>
        </w:r>
        <w:r>
          <w:rPr>
            <w:noProof/>
          </w:rPr>
          <w:fldChar w:fldCharType="end"/>
        </w:r>
      </w:p>
    </w:sdtContent>
  </w:sdt>
  <w:p w14:paraId="100752C5" w14:textId="6F575B28" w:rsidR="00633C6E" w:rsidRDefault="00633C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A97970" w14:textId="77777777" w:rsidR="00AE6CD7" w:rsidRDefault="00AE6CD7" w:rsidP="00633C6E">
      <w:pPr>
        <w:spacing w:after="0" w:line="240" w:lineRule="auto"/>
      </w:pPr>
      <w:r>
        <w:separator/>
      </w:r>
    </w:p>
  </w:footnote>
  <w:footnote w:type="continuationSeparator" w:id="0">
    <w:p w14:paraId="01A9C680" w14:textId="77777777" w:rsidR="00AE6CD7" w:rsidRDefault="00AE6CD7" w:rsidP="00633C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DC4293" w14:textId="60D7C8BF" w:rsidR="00932A0C" w:rsidRDefault="00932A0C">
    <w:pPr>
      <w:pStyle w:val="Header"/>
    </w:pPr>
    <w:r>
      <w:t>1700331</w:t>
    </w:r>
  </w:p>
  <w:p w14:paraId="7CD03509" w14:textId="77777777" w:rsidR="00932A0C" w:rsidRDefault="00932A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2B3BC8"/>
    <w:multiLevelType w:val="multilevel"/>
    <w:tmpl w:val="47FCF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1108DE"/>
    <w:multiLevelType w:val="hybridMultilevel"/>
    <w:tmpl w:val="A8F670BE"/>
    <w:lvl w:ilvl="0" w:tplc="99EC701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8D2F91"/>
    <w:multiLevelType w:val="hybridMultilevel"/>
    <w:tmpl w:val="1994B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717496"/>
    <w:multiLevelType w:val="hybridMultilevel"/>
    <w:tmpl w:val="F1946FA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703D1DC2"/>
    <w:multiLevelType w:val="multilevel"/>
    <w:tmpl w:val="9FF4EA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63650F2"/>
    <w:multiLevelType w:val="hybridMultilevel"/>
    <w:tmpl w:val="CF266164"/>
    <w:lvl w:ilvl="0" w:tplc="F2125E8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3"/>
  </w:num>
  <w:num w:numId="4">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028F"/>
    <w:rsid w:val="0000091C"/>
    <w:rsid w:val="00003122"/>
    <w:rsid w:val="00005D0D"/>
    <w:rsid w:val="000100C9"/>
    <w:rsid w:val="00021F60"/>
    <w:rsid w:val="00024402"/>
    <w:rsid w:val="0002441A"/>
    <w:rsid w:val="0002597D"/>
    <w:rsid w:val="00026ED7"/>
    <w:rsid w:val="0003003C"/>
    <w:rsid w:val="000304FF"/>
    <w:rsid w:val="0003082B"/>
    <w:rsid w:val="00033F1E"/>
    <w:rsid w:val="00036E60"/>
    <w:rsid w:val="0004289C"/>
    <w:rsid w:val="000450EA"/>
    <w:rsid w:val="000506D6"/>
    <w:rsid w:val="00050BCF"/>
    <w:rsid w:val="000529E1"/>
    <w:rsid w:val="000544D2"/>
    <w:rsid w:val="0005634D"/>
    <w:rsid w:val="000606E4"/>
    <w:rsid w:val="00062124"/>
    <w:rsid w:val="0006336F"/>
    <w:rsid w:val="000666D3"/>
    <w:rsid w:val="00067961"/>
    <w:rsid w:val="00071055"/>
    <w:rsid w:val="00073683"/>
    <w:rsid w:val="0007494F"/>
    <w:rsid w:val="00074C2B"/>
    <w:rsid w:val="000755D5"/>
    <w:rsid w:val="00082DB7"/>
    <w:rsid w:val="00085133"/>
    <w:rsid w:val="000859AA"/>
    <w:rsid w:val="00090DF1"/>
    <w:rsid w:val="00094EEA"/>
    <w:rsid w:val="00096446"/>
    <w:rsid w:val="000970B4"/>
    <w:rsid w:val="0009712A"/>
    <w:rsid w:val="000A5335"/>
    <w:rsid w:val="000A63EB"/>
    <w:rsid w:val="000B1964"/>
    <w:rsid w:val="000B2B73"/>
    <w:rsid w:val="000B2EF6"/>
    <w:rsid w:val="000B4486"/>
    <w:rsid w:val="000B59A8"/>
    <w:rsid w:val="000C0288"/>
    <w:rsid w:val="000C170C"/>
    <w:rsid w:val="000C21D4"/>
    <w:rsid w:val="000C2757"/>
    <w:rsid w:val="000C3216"/>
    <w:rsid w:val="000D196F"/>
    <w:rsid w:val="000D1F0F"/>
    <w:rsid w:val="000D1F83"/>
    <w:rsid w:val="000D3A36"/>
    <w:rsid w:val="000D3CE6"/>
    <w:rsid w:val="000E0A4F"/>
    <w:rsid w:val="000E2EA3"/>
    <w:rsid w:val="000E3152"/>
    <w:rsid w:val="000E4DA7"/>
    <w:rsid w:val="000E66D5"/>
    <w:rsid w:val="000E756F"/>
    <w:rsid w:val="000F11E0"/>
    <w:rsid w:val="000F29E1"/>
    <w:rsid w:val="000F3EED"/>
    <w:rsid w:val="000F4D9C"/>
    <w:rsid w:val="001000E5"/>
    <w:rsid w:val="00100FF9"/>
    <w:rsid w:val="00102C92"/>
    <w:rsid w:val="0010328E"/>
    <w:rsid w:val="00107E77"/>
    <w:rsid w:val="00107FCB"/>
    <w:rsid w:val="00111B40"/>
    <w:rsid w:val="00111E32"/>
    <w:rsid w:val="00114441"/>
    <w:rsid w:val="00114559"/>
    <w:rsid w:val="00114993"/>
    <w:rsid w:val="001164AC"/>
    <w:rsid w:val="00120A7D"/>
    <w:rsid w:val="0012293C"/>
    <w:rsid w:val="001268E7"/>
    <w:rsid w:val="00126B53"/>
    <w:rsid w:val="00127943"/>
    <w:rsid w:val="001306B9"/>
    <w:rsid w:val="001329BE"/>
    <w:rsid w:val="001341DC"/>
    <w:rsid w:val="0013510B"/>
    <w:rsid w:val="001362EA"/>
    <w:rsid w:val="00137671"/>
    <w:rsid w:val="00137D6E"/>
    <w:rsid w:val="00140F26"/>
    <w:rsid w:val="00141A31"/>
    <w:rsid w:val="001425FD"/>
    <w:rsid w:val="00142F37"/>
    <w:rsid w:val="0014495F"/>
    <w:rsid w:val="00145622"/>
    <w:rsid w:val="0014569D"/>
    <w:rsid w:val="00150F7D"/>
    <w:rsid w:val="00153522"/>
    <w:rsid w:val="00155CCF"/>
    <w:rsid w:val="00155D38"/>
    <w:rsid w:val="001562DD"/>
    <w:rsid w:val="00162C2D"/>
    <w:rsid w:val="00163A4A"/>
    <w:rsid w:val="00167B54"/>
    <w:rsid w:val="0017028F"/>
    <w:rsid w:val="001723C5"/>
    <w:rsid w:val="00173D60"/>
    <w:rsid w:val="00177CD8"/>
    <w:rsid w:val="00187E78"/>
    <w:rsid w:val="00190710"/>
    <w:rsid w:val="00190EE2"/>
    <w:rsid w:val="00192FD2"/>
    <w:rsid w:val="00196C30"/>
    <w:rsid w:val="001A2201"/>
    <w:rsid w:val="001A543A"/>
    <w:rsid w:val="001A5603"/>
    <w:rsid w:val="001A575C"/>
    <w:rsid w:val="001A6506"/>
    <w:rsid w:val="001B271E"/>
    <w:rsid w:val="001B408C"/>
    <w:rsid w:val="001B6DDE"/>
    <w:rsid w:val="001B6F61"/>
    <w:rsid w:val="001B7407"/>
    <w:rsid w:val="001C59F6"/>
    <w:rsid w:val="001C7292"/>
    <w:rsid w:val="001D6211"/>
    <w:rsid w:val="001D6CA3"/>
    <w:rsid w:val="001D6D01"/>
    <w:rsid w:val="001E2287"/>
    <w:rsid w:val="001E340E"/>
    <w:rsid w:val="001E4898"/>
    <w:rsid w:val="001E6879"/>
    <w:rsid w:val="001E7A0A"/>
    <w:rsid w:val="001E7E12"/>
    <w:rsid w:val="001F1902"/>
    <w:rsid w:val="001F27C7"/>
    <w:rsid w:val="001F581B"/>
    <w:rsid w:val="001F5F30"/>
    <w:rsid w:val="00204AA5"/>
    <w:rsid w:val="002126C4"/>
    <w:rsid w:val="00216D5C"/>
    <w:rsid w:val="00223954"/>
    <w:rsid w:val="00223AD9"/>
    <w:rsid w:val="00227F9E"/>
    <w:rsid w:val="00231FEB"/>
    <w:rsid w:val="00235E4D"/>
    <w:rsid w:val="00241463"/>
    <w:rsid w:val="00241BDE"/>
    <w:rsid w:val="00241DF2"/>
    <w:rsid w:val="0024254C"/>
    <w:rsid w:val="00242AAD"/>
    <w:rsid w:val="00247356"/>
    <w:rsid w:val="00252000"/>
    <w:rsid w:val="00254DA3"/>
    <w:rsid w:val="002553A5"/>
    <w:rsid w:val="00264AEE"/>
    <w:rsid w:val="00264B9E"/>
    <w:rsid w:val="00265CAD"/>
    <w:rsid w:val="00267A97"/>
    <w:rsid w:val="00270F6F"/>
    <w:rsid w:val="00273C15"/>
    <w:rsid w:val="0028185F"/>
    <w:rsid w:val="00281F04"/>
    <w:rsid w:val="00281FC3"/>
    <w:rsid w:val="002822A6"/>
    <w:rsid w:val="00284928"/>
    <w:rsid w:val="00285497"/>
    <w:rsid w:val="00290EA4"/>
    <w:rsid w:val="00291951"/>
    <w:rsid w:val="00293EE4"/>
    <w:rsid w:val="00296FCA"/>
    <w:rsid w:val="002A1D6E"/>
    <w:rsid w:val="002A5C78"/>
    <w:rsid w:val="002A6D23"/>
    <w:rsid w:val="002A7920"/>
    <w:rsid w:val="002B0F17"/>
    <w:rsid w:val="002B1640"/>
    <w:rsid w:val="002B2ED8"/>
    <w:rsid w:val="002B5157"/>
    <w:rsid w:val="002B55E4"/>
    <w:rsid w:val="002B769B"/>
    <w:rsid w:val="002C2F22"/>
    <w:rsid w:val="002C5E12"/>
    <w:rsid w:val="002C6D94"/>
    <w:rsid w:val="002C72E6"/>
    <w:rsid w:val="002C7438"/>
    <w:rsid w:val="002D043F"/>
    <w:rsid w:val="002D38F8"/>
    <w:rsid w:val="002D493D"/>
    <w:rsid w:val="002E156C"/>
    <w:rsid w:val="002E528D"/>
    <w:rsid w:val="002F1A41"/>
    <w:rsid w:val="002F41C8"/>
    <w:rsid w:val="002F4BCD"/>
    <w:rsid w:val="002F6B02"/>
    <w:rsid w:val="00300C6E"/>
    <w:rsid w:val="00302816"/>
    <w:rsid w:val="00302DE8"/>
    <w:rsid w:val="003034CA"/>
    <w:rsid w:val="003103DF"/>
    <w:rsid w:val="00310BD8"/>
    <w:rsid w:val="003114ED"/>
    <w:rsid w:val="003155F3"/>
    <w:rsid w:val="0031612D"/>
    <w:rsid w:val="0031623E"/>
    <w:rsid w:val="00322E6A"/>
    <w:rsid w:val="003249B9"/>
    <w:rsid w:val="00324BDB"/>
    <w:rsid w:val="00325422"/>
    <w:rsid w:val="0032664B"/>
    <w:rsid w:val="00332AA1"/>
    <w:rsid w:val="00333215"/>
    <w:rsid w:val="003338EA"/>
    <w:rsid w:val="003368F9"/>
    <w:rsid w:val="00340800"/>
    <w:rsid w:val="00342B0B"/>
    <w:rsid w:val="00344BF1"/>
    <w:rsid w:val="00345082"/>
    <w:rsid w:val="0034530F"/>
    <w:rsid w:val="00346713"/>
    <w:rsid w:val="0034741B"/>
    <w:rsid w:val="00351735"/>
    <w:rsid w:val="00351BCB"/>
    <w:rsid w:val="0035320F"/>
    <w:rsid w:val="00357DC8"/>
    <w:rsid w:val="003616FF"/>
    <w:rsid w:val="0036316A"/>
    <w:rsid w:val="00364F51"/>
    <w:rsid w:val="00367683"/>
    <w:rsid w:val="0037041A"/>
    <w:rsid w:val="00370A0D"/>
    <w:rsid w:val="00371596"/>
    <w:rsid w:val="00371BA1"/>
    <w:rsid w:val="0037761F"/>
    <w:rsid w:val="00380254"/>
    <w:rsid w:val="00381488"/>
    <w:rsid w:val="003838F7"/>
    <w:rsid w:val="003839CC"/>
    <w:rsid w:val="00384B78"/>
    <w:rsid w:val="00385D68"/>
    <w:rsid w:val="00390CDA"/>
    <w:rsid w:val="003939CE"/>
    <w:rsid w:val="0039408E"/>
    <w:rsid w:val="003A2041"/>
    <w:rsid w:val="003A2595"/>
    <w:rsid w:val="003A28C3"/>
    <w:rsid w:val="003A3484"/>
    <w:rsid w:val="003B5BDE"/>
    <w:rsid w:val="003B745A"/>
    <w:rsid w:val="003C0BE6"/>
    <w:rsid w:val="003C56E0"/>
    <w:rsid w:val="003C59B6"/>
    <w:rsid w:val="003D3779"/>
    <w:rsid w:val="003D3ABF"/>
    <w:rsid w:val="003D4C06"/>
    <w:rsid w:val="003D4FB3"/>
    <w:rsid w:val="003E11BC"/>
    <w:rsid w:val="003E2138"/>
    <w:rsid w:val="003E29DA"/>
    <w:rsid w:val="003E4568"/>
    <w:rsid w:val="003E65D2"/>
    <w:rsid w:val="003E7D92"/>
    <w:rsid w:val="003F12D2"/>
    <w:rsid w:val="003F1590"/>
    <w:rsid w:val="003F3718"/>
    <w:rsid w:val="003F43E1"/>
    <w:rsid w:val="003F7714"/>
    <w:rsid w:val="003F7A0B"/>
    <w:rsid w:val="00403287"/>
    <w:rsid w:val="004034BC"/>
    <w:rsid w:val="00404897"/>
    <w:rsid w:val="00404DD9"/>
    <w:rsid w:val="00410054"/>
    <w:rsid w:val="00420A12"/>
    <w:rsid w:val="004232C1"/>
    <w:rsid w:val="00425910"/>
    <w:rsid w:val="00427763"/>
    <w:rsid w:val="004277DD"/>
    <w:rsid w:val="004353EA"/>
    <w:rsid w:val="00435E12"/>
    <w:rsid w:val="00437201"/>
    <w:rsid w:val="00441503"/>
    <w:rsid w:val="004418FE"/>
    <w:rsid w:val="004426F9"/>
    <w:rsid w:val="004427E6"/>
    <w:rsid w:val="00442B0E"/>
    <w:rsid w:val="00442B5A"/>
    <w:rsid w:val="00442CD0"/>
    <w:rsid w:val="00444BAE"/>
    <w:rsid w:val="00444E79"/>
    <w:rsid w:val="00444ECA"/>
    <w:rsid w:val="00446876"/>
    <w:rsid w:val="00446ACD"/>
    <w:rsid w:val="0044794A"/>
    <w:rsid w:val="00456C3C"/>
    <w:rsid w:val="00456D4B"/>
    <w:rsid w:val="00463B23"/>
    <w:rsid w:val="00465C86"/>
    <w:rsid w:val="00467DFB"/>
    <w:rsid w:val="0048433B"/>
    <w:rsid w:val="00493673"/>
    <w:rsid w:val="0049499D"/>
    <w:rsid w:val="00494C24"/>
    <w:rsid w:val="00496A34"/>
    <w:rsid w:val="0049757C"/>
    <w:rsid w:val="004A163B"/>
    <w:rsid w:val="004A2A81"/>
    <w:rsid w:val="004A2E6B"/>
    <w:rsid w:val="004A3788"/>
    <w:rsid w:val="004A5852"/>
    <w:rsid w:val="004B0454"/>
    <w:rsid w:val="004B085D"/>
    <w:rsid w:val="004B2759"/>
    <w:rsid w:val="004B450D"/>
    <w:rsid w:val="004B4625"/>
    <w:rsid w:val="004B4B86"/>
    <w:rsid w:val="004B51FD"/>
    <w:rsid w:val="004B665C"/>
    <w:rsid w:val="004C0B00"/>
    <w:rsid w:val="004C0BAF"/>
    <w:rsid w:val="004C23F0"/>
    <w:rsid w:val="004C3E7C"/>
    <w:rsid w:val="004C46D0"/>
    <w:rsid w:val="004C4AAA"/>
    <w:rsid w:val="004C5237"/>
    <w:rsid w:val="004C6F1C"/>
    <w:rsid w:val="004D15F9"/>
    <w:rsid w:val="004D1A81"/>
    <w:rsid w:val="004D1E23"/>
    <w:rsid w:val="004D23AB"/>
    <w:rsid w:val="004D242F"/>
    <w:rsid w:val="004D2C1E"/>
    <w:rsid w:val="004D36CC"/>
    <w:rsid w:val="004D524A"/>
    <w:rsid w:val="004D539D"/>
    <w:rsid w:val="004D5788"/>
    <w:rsid w:val="004E005D"/>
    <w:rsid w:val="004E0790"/>
    <w:rsid w:val="004E1CD5"/>
    <w:rsid w:val="004E5538"/>
    <w:rsid w:val="004F1045"/>
    <w:rsid w:val="004F2419"/>
    <w:rsid w:val="004F24CA"/>
    <w:rsid w:val="004F2D4D"/>
    <w:rsid w:val="004F3B9C"/>
    <w:rsid w:val="004F3BCB"/>
    <w:rsid w:val="004F647E"/>
    <w:rsid w:val="00501A0F"/>
    <w:rsid w:val="0050201D"/>
    <w:rsid w:val="005045E7"/>
    <w:rsid w:val="005056A0"/>
    <w:rsid w:val="00506D79"/>
    <w:rsid w:val="00507602"/>
    <w:rsid w:val="00507F7B"/>
    <w:rsid w:val="00510EB2"/>
    <w:rsid w:val="0051334F"/>
    <w:rsid w:val="00514824"/>
    <w:rsid w:val="0051635F"/>
    <w:rsid w:val="00516A47"/>
    <w:rsid w:val="00516C7F"/>
    <w:rsid w:val="00516EDF"/>
    <w:rsid w:val="005213B3"/>
    <w:rsid w:val="005234B4"/>
    <w:rsid w:val="00525C0E"/>
    <w:rsid w:val="005265FF"/>
    <w:rsid w:val="00530141"/>
    <w:rsid w:val="005301A6"/>
    <w:rsid w:val="00531CCB"/>
    <w:rsid w:val="00534C2B"/>
    <w:rsid w:val="005406B6"/>
    <w:rsid w:val="00541306"/>
    <w:rsid w:val="005444FA"/>
    <w:rsid w:val="00550425"/>
    <w:rsid w:val="00552C46"/>
    <w:rsid w:val="00555C65"/>
    <w:rsid w:val="005601CB"/>
    <w:rsid w:val="00562930"/>
    <w:rsid w:val="00562B96"/>
    <w:rsid w:val="00562CBE"/>
    <w:rsid w:val="0056305E"/>
    <w:rsid w:val="005639A1"/>
    <w:rsid w:val="00570D17"/>
    <w:rsid w:val="0057167C"/>
    <w:rsid w:val="0057191D"/>
    <w:rsid w:val="00571DE1"/>
    <w:rsid w:val="005731B9"/>
    <w:rsid w:val="00574D1B"/>
    <w:rsid w:val="00577714"/>
    <w:rsid w:val="00577CF6"/>
    <w:rsid w:val="005808F6"/>
    <w:rsid w:val="005835DB"/>
    <w:rsid w:val="00590709"/>
    <w:rsid w:val="00591A79"/>
    <w:rsid w:val="00593A25"/>
    <w:rsid w:val="005A2814"/>
    <w:rsid w:val="005B5BE2"/>
    <w:rsid w:val="005C0222"/>
    <w:rsid w:val="005C067A"/>
    <w:rsid w:val="005C1A06"/>
    <w:rsid w:val="005C23F5"/>
    <w:rsid w:val="005C3A74"/>
    <w:rsid w:val="005C5225"/>
    <w:rsid w:val="005D059F"/>
    <w:rsid w:val="005D1B72"/>
    <w:rsid w:val="005D2EA4"/>
    <w:rsid w:val="005D43A8"/>
    <w:rsid w:val="005D46AA"/>
    <w:rsid w:val="005D4DA5"/>
    <w:rsid w:val="005D7439"/>
    <w:rsid w:val="005E039A"/>
    <w:rsid w:val="005E0B23"/>
    <w:rsid w:val="005E3927"/>
    <w:rsid w:val="005E5A7D"/>
    <w:rsid w:val="005E7028"/>
    <w:rsid w:val="005F2E21"/>
    <w:rsid w:val="005F36C3"/>
    <w:rsid w:val="005F78DA"/>
    <w:rsid w:val="00600809"/>
    <w:rsid w:val="006137D1"/>
    <w:rsid w:val="00615FDB"/>
    <w:rsid w:val="006200CA"/>
    <w:rsid w:val="0062111F"/>
    <w:rsid w:val="00621A79"/>
    <w:rsid w:val="00627A35"/>
    <w:rsid w:val="00627BC3"/>
    <w:rsid w:val="00627D06"/>
    <w:rsid w:val="00631827"/>
    <w:rsid w:val="00632295"/>
    <w:rsid w:val="0063269F"/>
    <w:rsid w:val="00633729"/>
    <w:rsid w:val="00633C6E"/>
    <w:rsid w:val="00634EE5"/>
    <w:rsid w:val="00636A99"/>
    <w:rsid w:val="00636EA2"/>
    <w:rsid w:val="00640645"/>
    <w:rsid w:val="00640B2E"/>
    <w:rsid w:val="006428DE"/>
    <w:rsid w:val="006432DA"/>
    <w:rsid w:val="006457A5"/>
    <w:rsid w:val="0064585D"/>
    <w:rsid w:val="006458A1"/>
    <w:rsid w:val="006465BE"/>
    <w:rsid w:val="00647293"/>
    <w:rsid w:val="00650FA9"/>
    <w:rsid w:val="00651404"/>
    <w:rsid w:val="00652241"/>
    <w:rsid w:val="006523E1"/>
    <w:rsid w:val="00661292"/>
    <w:rsid w:val="00664619"/>
    <w:rsid w:val="0067239E"/>
    <w:rsid w:val="006745E5"/>
    <w:rsid w:val="006755D3"/>
    <w:rsid w:val="0067650F"/>
    <w:rsid w:val="00676F19"/>
    <w:rsid w:val="0068143F"/>
    <w:rsid w:val="006821E5"/>
    <w:rsid w:val="006837FC"/>
    <w:rsid w:val="00683BA0"/>
    <w:rsid w:val="006856AB"/>
    <w:rsid w:val="006857AA"/>
    <w:rsid w:val="006913E2"/>
    <w:rsid w:val="006927C2"/>
    <w:rsid w:val="00693AEE"/>
    <w:rsid w:val="006A15CB"/>
    <w:rsid w:val="006A1F59"/>
    <w:rsid w:val="006A6037"/>
    <w:rsid w:val="006A603A"/>
    <w:rsid w:val="006A774F"/>
    <w:rsid w:val="006A777D"/>
    <w:rsid w:val="006B04DD"/>
    <w:rsid w:val="006B2F43"/>
    <w:rsid w:val="006B36AA"/>
    <w:rsid w:val="006B667D"/>
    <w:rsid w:val="006B6E67"/>
    <w:rsid w:val="006C5C39"/>
    <w:rsid w:val="006D1465"/>
    <w:rsid w:val="006D18F3"/>
    <w:rsid w:val="006E042D"/>
    <w:rsid w:val="006E11DF"/>
    <w:rsid w:val="006E324B"/>
    <w:rsid w:val="006F0796"/>
    <w:rsid w:val="006F1583"/>
    <w:rsid w:val="006F3F65"/>
    <w:rsid w:val="006F525E"/>
    <w:rsid w:val="00700B68"/>
    <w:rsid w:val="007020AC"/>
    <w:rsid w:val="00702248"/>
    <w:rsid w:val="00703DB3"/>
    <w:rsid w:val="00706339"/>
    <w:rsid w:val="00720338"/>
    <w:rsid w:val="00721E72"/>
    <w:rsid w:val="007235C9"/>
    <w:rsid w:val="00734177"/>
    <w:rsid w:val="00736F38"/>
    <w:rsid w:val="00742FA0"/>
    <w:rsid w:val="007431E8"/>
    <w:rsid w:val="00750D11"/>
    <w:rsid w:val="00751FCA"/>
    <w:rsid w:val="0075237D"/>
    <w:rsid w:val="00754670"/>
    <w:rsid w:val="007564C3"/>
    <w:rsid w:val="00762024"/>
    <w:rsid w:val="007621C2"/>
    <w:rsid w:val="00762E46"/>
    <w:rsid w:val="00767601"/>
    <w:rsid w:val="00771274"/>
    <w:rsid w:val="00772462"/>
    <w:rsid w:val="007725D5"/>
    <w:rsid w:val="007765D1"/>
    <w:rsid w:val="007771A7"/>
    <w:rsid w:val="00777492"/>
    <w:rsid w:val="007812C8"/>
    <w:rsid w:val="00785731"/>
    <w:rsid w:val="00787F0A"/>
    <w:rsid w:val="00793A12"/>
    <w:rsid w:val="00793F88"/>
    <w:rsid w:val="007944BC"/>
    <w:rsid w:val="00796C81"/>
    <w:rsid w:val="007A0EFE"/>
    <w:rsid w:val="007A2814"/>
    <w:rsid w:val="007A3CBF"/>
    <w:rsid w:val="007B030D"/>
    <w:rsid w:val="007B469A"/>
    <w:rsid w:val="007B650F"/>
    <w:rsid w:val="007C001E"/>
    <w:rsid w:val="007D3715"/>
    <w:rsid w:val="007D4788"/>
    <w:rsid w:val="007D69B6"/>
    <w:rsid w:val="007D75C9"/>
    <w:rsid w:val="007D7606"/>
    <w:rsid w:val="007D7625"/>
    <w:rsid w:val="007E14F3"/>
    <w:rsid w:val="007E45A4"/>
    <w:rsid w:val="007E4F38"/>
    <w:rsid w:val="007E5806"/>
    <w:rsid w:val="007E75C2"/>
    <w:rsid w:val="007F08B8"/>
    <w:rsid w:val="007F2FE5"/>
    <w:rsid w:val="007F3B61"/>
    <w:rsid w:val="007F4010"/>
    <w:rsid w:val="008020E2"/>
    <w:rsid w:val="00807CCB"/>
    <w:rsid w:val="00810615"/>
    <w:rsid w:val="00813191"/>
    <w:rsid w:val="00814762"/>
    <w:rsid w:val="00823041"/>
    <w:rsid w:val="00825D81"/>
    <w:rsid w:val="00827904"/>
    <w:rsid w:val="00833706"/>
    <w:rsid w:val="008349F7"/>
    <w:rsid w:val="00840712"/>
    <w:rsid w:val="0084500D"/>
    <w:rsid w:val="00846984"/>
    <w:rsid w:val="00847AD5"/>
    <w:rsid w:val="008542F4"/>
    <w:rsid w:val="00854A35"/>
    <w:rsid w:val="00854B03"/>
    <w:rsid w:val="008556EC"/>
    <w:rsid w:val="0085732B"/>
    <w:rsid w:val="0086046F"/>
    <w:rsid w:val="0086353C"/>
    <w:rsid w:val="00872BF7"/>
    <w:rsid w:val="00873EB6"/>
    <w:rsid w:val="00874755"/>
    <w:rsid w:val="00874EE2"/>
    <w:rsid w:val="0088054C"/>
    <w:rsid w:val="00881C85"/>
    <w:rsid w:val="00885367"/>
    <w:rsid w:val="00885FD7"/>
    <w:rsid w:val="0088609C"/>
    <w:rsid w:val="008879FF"/>
    <w:rsid w:val="0089120E"/>
    <w:rsid w:val="0089226F"/>
    <w:rsid w:val="00892EB0"/>
    <w:rsid w:val="00892EFA"/>
    <w:rsid w:val="0089328D"/>
    <w:rsid w:val="00894BE4"/>
    <w:rsid w:val="0089658D"/>
    <w:rsid w:val="008A25C5"/>
    <w:rsid w:val="008A390B"/>
    <w:rsid w:val="008A7A28"/>
    <w:rsid w:val="008C1ECB"/>
    <w:rsid w:val="008C2939"/>
    <w:rsid w:val="008C2C22"/>
    <w:rsid w:val="008C51E5"/>
    <w:rsid w:val="008C7B01"/>
    <w:rsid w:val="008C7EEC"/>
    <w:rsid w:val="008C7EF9"/>
    <w:rsid w:val="008D0976"/>
    <w:rsid w:val="008D2074"/>
    <w:rsid w:val="008D2AE2"/>
    <w:rsid w:val="008D30EE"/>
    <w:rsid w:val="008D4563"/>
    <w:rsid w:val="008D4623"/>
    <w:rsid w:val="008D6264"/>
    <w:rsid w:val="008D6732"/>
    <w:rsid w:val="008D6F1D"/>
    <w:rsid w:val="008D7511"/>
    <w:rsid w:val="008E398B"/>
    <w:rsid w:val="008E60DF"/>
    <w:rsid w:val="008E631E"/>
    <w:rsid w:val="008E632D"/>
    <w:rsid w:val="008E71DB"/>
    <w:rsid w:val="008F0A04"/>
    <w:rsid w:val="008F2C18"/>
    <w:rsid w:val="008F60E8"/>
    <w:rsid w:val="008F781A"/>
    <w:rsid w:val="0090241B"/>
    <w:rsid w:val="009029AC"/>
    <w:rsid w:val="0090389C"/>
    <w:rsid w:val="009045BD"/>
    <w:rsid w:val="00905342"/>
    <w:rsid w:val="009075D5"/>
    <w:rsid w:val="0091154E"/>
    <w:rsid w:val="00911C29"/>
    <w:rsid w:val="00916D73"/>
    <w:rsid w:val="00920E58"/>
    <w:rsid w:val="009238A7"/>
    <w:rsid w:val="009262A3"/>
    <w:rsid w:val="00932A0C"/>
    <w:rsid w:val="00933E62"/>
    <w:rsid w:val="00935616"/>
    <w:rsid w:val="0093623A"/>
    <w:rsid w:val="00942A78"/>
    <w:rsid w:val="00944D3B"/>
    <w:rsid w:val="00947C00"/>
    <w:rsid w:val="00951A0E"/>
    <w:rsid w:val="00951B14"/>
    <w:rsid w:val="0095262E"/>
    <w:rsid w:val="009529FB"/>
    <w:rsid w:val="0095464E"/>
    <w:rsid w:val="00954C9B"/>
    <w:rsid w:val="00954F74"/>
    <w:rsid w:val="009551B9"/>
    <w:rsid w:val="00962FD0"/>
    <w:rsid w:val="00965579"/>
    <w:rsid w:val="00980BB9"/>
    <w:rsid w:val="00981BFB"/>
    <w:rsid w:val="00983478"/>
    <w:rsid w:val="00987F9D"/>
    <w:rsid w:val="0099039D"/>
    <w:rsid w:val="00991C2F"/>
    <w:rsid w:val="009935ED"/>
    <w:rsid w:val="009939A4"/>
    <w:rsid w:val="00994731"/>
    <w:rsid w:val="00994D26"/>
    <w:rsid w:val="009955E1"/>
    <w:rsid w:val="009A4905"/>
    <w:rsid w:val="009A56A6"/>
    <w:rsid w:val="009A5EDB"/>
    <w:rsid w:val="009A6E1F"/>
    <w:rsid w:val="009A74F2"/>
    <w:rsid w:val="009B1A20"/>
    <w:rsid w:val="009B42BF"/>
    <w:rsid w:val="009C1C04"/>
    <w:rsid w:val="009C21A8"/>
    <w:rsid w:val="009C6615"/>
    <w:rsid w:val="009D13F2"/>
    <w:rsid w:val="009D1F27"/>
    <w:rsid w:val="009D350D"/>
    <w:rsid w:val="009D4382"/>
    <w:rsid w:val="009D5365"/>
    <w:rsid w:val="009E0EB6"/>
    <w:rsid w:val="009E1DF2"/>
    <w:rsid w:val="009E394C"/>
    <w:rsid w:val="009F0DB1"/>
    <w:rsid w:val="009F2FC3"/>
    <w:rsid w:val="009F31AA"/>
    <w:rsid w:val="00A0053E"/>
    <w:rsid w:val="00A03CE7"/>
    <w:rsid w:val="00A07D35"/>
    <w:rsid w:val="00A1120D"/>
    <w:rsid w:val="00A158F2"/>
    <w:rsid w:val="00A1591C"/>
    <w:rsid w:val="00A22037"/>
    <w:rsid w:val="00A2310E"/>
    <w:rsid w:val="00A23392"/>
    <w:rsid w:val="00A23FD5"/>
    <w:rsid w:val="00A2448B"/>
    <w:rsid w:val="00A25FCC"/>
    <w:rsid w:val="00A328F2"/>
    <w:rsid w:val="00A334B8"/>
    <w:rsid w:val="00A33E81"/>
    <w:rsid w:val="00A34BB2"/>
    <w:rsid w:val="00A37D10"/>
    <w:rsid w:val="00A37ED1"/>
    <w:rsid w:val="00A407BC"/>
    <w:rsid w:val="00A528FE"/>
    <w:rsid w:val="00A52CC2"/>
    <w:rsid w:val="00A551D1"/>
    <w:rsid w:val="00A6273C"/>
    <w:rsid w:val="00A63F2E"/>
    <w:rsid w:val="00A65E55"/>
    <w:rsid w:val="00A667BC"/>
    <w:rsid w:val="00A67F80"/>
    <w:rsid w:val="00A71DEB"/>
    <w:rsid w:val="00A8088C"/>
    <w:rsid w:val="00A82A0F"/>
    <w:rsid w:val="00A8301C"/>
    <w:rsid w:val="00A874C6"/>
    <w:rsid w:val="00A90F4D"/>
    <w:rsid w:val="00A91F81"/>
    <w:rsid w:val="00A9272D"/>
    <w:rsid w:val="00A93EC0"/>
    <w:rsid w:val="00A9513D"/>
    <w:rsid w:val="00A96F9C"/>
    <w:rsid w:val="00A97643"/>
    <w:rsid w:val="00AA1F18"/>
    <w:rsid w:val="00AA300B"/>
    <w:rsid w:val="00AA3EDE"/>
    <w:rsid w:val="00AA460D"/>
    <w:rsid w:val="00AA5E76"/>
    <w:rsid w:val="00AA75CA"/>
    <w:rsid w:val="00AB08CB"/>
    <w:rsid w:val="00AB09F0"/>
    <w:rsid w:val="00AB582E"/>
    <w:rsid w:val="00AB58B6"/>
    <w:rsid w:val="00AB6C66"/>
    <w:rsid w:val="00AC23F9"/>
    <w:rsid w:val="00AC370F"/>
    <w:rsid w:val="00AC439C"/>
    <w:rsid w:val="00AD0FE6"/>
    <w:rsid w:val="00AD187F"/>
    <w:rsid w:val="00AD36D3"/>
    <w:rsid w:val="00AD3B26"/>
    <w:rsid w:val="00AD561C"/>
    <w:rsid w:val="00AD5977"/>
    <w:rsid w:val="00AD5A75"/>
    <w:rsid w:val="00AD61A7"/>
    <w:rsid w:val="00AD7BD1"/>
    <w:rsid w:val="00AE0944"/>
    <w:rsid w:val="00AE1588"/>
    <w:rsid w:val="00AE1A94"/>
    <w:rsid w:val="00AE6CD7"/>
    <w:rsid w:val="00AE6EA7"/>
    <w:rsid w:val="00AE734F"/>
    <w:rsid w:val="00AF0B3A"/>
    <w:rsid w:val="00AF3AE0"/>
    <w:rsid w:val="00AF4803"/>
    <w:rsid w:val="00AF4987"/>
    <w:rsid w:val="00AF499B"/>
    <w:rsid w:val="00AF5B9F"/>
    <w:rsid w:val="00AF60D3"/>
    <w:rsid w:val="00B00470"/>
    <w:rsid w:val="00B0153C"/>
    <w:rsid w:val="00B02E9E"/>
    <w:rsid w:val="00B05869"/>
    <w:rsid w:val="00B10431"/>
    <w:rsid w:val="00B11A8B"/>
    <w:rsid w:val="00B16EC3"/>
    <w:rsid w:val="00B1772C"/>
    <w:rsid w:val="00B203D7"/>
    <w:rsid w:val="00B26481"/>
    <w:rsid w:val="00B32A93"/>
    <w:rsid w:val="00B37160"/>
    <w:rsid w:val="00B423DB"/>
    <w:rsid w:val="00B42533"/>
    <w:rsid w:val="00B4559A"/>
    <w:rsid w:val="00B46AE7"/>
    <w:rsid w:val="00B477B8"/>
    <w:rsid w:val="00B47A05"/>
    <w:rsid w:val="00B47A8B"/>
    <w:rsid w:val="00B50554"/>
    <w:rsid w:val="00B53D34"/>
    <w:rsid w:val="00B55CA0"/>
    <w:rsid w:val="00B56882"/>
    <w:rsid w:val="00B613C1"/>
    <w:rsid w:val="00B62E6B"/>
    <w:rsid w:val="00B65605"/>
    <w:rsid w:val="00B70CD4"/>
    <w:rsid w:val="00B7347B"/>
    <w:rsid w:val="00B766DA"/>
    <w:rsid w:val="00B77053"/>
    <w:rsid w:val="00B91B2F"/>
    <w:rsid w:val="00B922CF"/>
    <w:rsid w:val="00B92F4E"/>
    <w:rsid w:val="00B94290"/>
    <w:rsid w:val="00BA0214"/>
    <w:rsid w:val="00BA092E"/>
    <w:rsid w:val="00BA28C2"/>
    <w:rsid w:val="00BA5A5A"/>
    <w:rsid w:val="00BA5FE2"/>
    <w:rsid w:val="00BA6EB7"/>
    <w:rsid w:val="00BA7302"/>
    <w:rsid w:val="00BB175F"/>
    <w:rsid w:val="00BB267C"/>
    <w:rsid w:val="00BB27BE"/>
    <w:rsid w:val="00BB371A"/>
    <w:rsid w:val="00BC2C66"/>
    <w:rsid w:val="00BC60F0"/>
    <w:rsid w:val="00BD0B2C"/>
    <w:rsid w:val="00BD18AD"/>
    <w:rsid w:val="00BD2316"/>
    <w:rsid w:val="00BD2848"/>
    <w:rsid w:val="00BD48A4"/>
    <w:rsid w:val="00BD5D05"/>
    <w:rsid w:val="00BD6B07"/>
    <w:rsid w:val="00BD7802"/>
    <w:rsid w:val="00BE0E60"/>
    <w:rsid w:val="00BE2D8D"/>
    <w:rsid w:val="00BE3D34"/>
    <w:rsid w:val="00BE41F1"/>
    <w:rsid w:val="00BE6BDD"/>
    <w:rsid w:val="00BE6E4A"/>
    <w:rsid w:val="00BF3118"/>
    <w:rsid w:val="00BF3CCB"/>
    <w:rsid w:val="00BF6EEE"/>
    <w:rsid w:val="00C01F9B"/>
    <w:rsid w:val="00C03C20"/>
    <w:rsid w:val="00C06A99"/>
    <w:rsid w:val="00C07269"/>
    <w:rsid w:val="00C16ECF"/>
    <w:rsid w:val="00C26F50"/>
    <w:rsid w:val="00C2724E"/>
    <w:rsid w:val="00C27C26"/>
    <w:rsid w:val="00C27FF2"/>
    <w:rsid w:val="00C401F5"/>
    <w:rsid w:val="00C414A4"/>
    <w:rsid w:val="00C41BEB"/>
    <w:rsid w:val="00C42C50"/>
    <w:rsid w:val="00C459A4"/>
    <w:rsid w:val="00C47246"/>
    <w:rsid w:val="00C5105A"/>
    <w:rsid w:val="00C522C6"/>
    <w:rsid w:val="00C52377"/>
    <w:rsid w:val="00C540AC"/>
    <w:rsid w:val="00C54137"/>
    <w:rsid w:val="00C607DE"/>
    <w:rsid w:val="00C655B1"/>
    <w:rsid w:val="00C657EF"/>
    <w:rsid w:val="00C6631C"/>
    <w:rsid w:val="00C70292"/>
    <w:rsid w:val="00C70FFB"/>
    <w:rsid w:val="00C710E8"/>
    <w:rsid w:val="00C715AA"/>
    <w:rsid w:val="00C72085"/>
    <w:rsid w:val="00C8140A"/>
    <w:rsid w:val="00C8208D"/>
    <w:rsid w:val="00C83311"/>
    <w:rsid w:val="00C83500"/>
    <w:rsid w:val="00C836B1"/>
    <w:rsid w:val="00C86116"/>
    <w:rsid w:val="00C87D78"/>
    <w:rsid w:val="00C904F4"/>
    <w:rsid w:val="00C907CD"/>
    <w:rsid w:val="00C91F0E"/>
    <w:rsid w:val="00C920DA"/>
    <w:rsid w:val="00C96987"/>
    <w:rsid w:val="00CA3FB3"/>
    <w:rsid w:val="00CA42D0"/>
    <w:rsid w:val="00CA56EF"/>
    <w:rsid w:val="00CA719E"/>
    <w:rsid w:val="00CA76E8"/>
    <w:rsid w:val="00CA7B8A"/>
    <w:rsid w:val="00CB3948"/>
    <w:rsid w:val="00CB47F1"/>
    <w:rsid w:val="00CB4E63"/>
    <w:rsid w:val="00CC20D9"/>
    <w:rsid w:val="00CC2C8A"/>
    <w:rsid w:val="00CC4636"/>
    <w:rsid w:val="00CC4692"/>
    <w:rsid w:val="00CC5532"/>
    <w:rsid w:val="00CC62A0"/>
    <w:rsid w:val="00CC7D4C"/>
    <w:rsid w:val="00CD2A04"/>
    <w:rsid w:val="00CD307E"/>
    <w:rsid w:val="00CD30E7"/>
    <w:rsid w:val="00CD3D62"/>
    <w:rsid w:val="00CD4C7F"/>
    <w:rsid w:val="00CD54D4"/>
    <w:rsid w:val="00CD77B8"/>
    <w:rsid w:val="00CE0053"/>
    <w:rsid w:val="00CE08FF"/>
    <w:rsid w:val="00CE5956"/>
    <w:rsid w:val="00CE6D58"/>
    <w:rsid w:val="00CE75D3"/>
    <w:rsid w:val="00CF1185"/>
    <w:rsid w:val="00CF17EF"/>
    <w:rsid w:val="00CF4A5E"/>
    <w:rsid w:val="00D0125E"/>
    <w:rsid w:val="00D0199D"/>
    <w:rsid w:val="00D033B4"/>
    <w:rsid w:val="00D05724"/>
    <w:rsid w:val="00D058E7"/>
    <w:rsid w:val="00D10FA4"/>
    <w:rsid w:val="00D125B6"/>
    <w:rsid w:val="00D13A74"/>
    <w:rsid w:val="00D13EED"/>
    <w:rsid w:val="00D21493"/>
    <w:rsid w:val="00D23341"/>
    <w:rsid w:val="00D23CD6"/>
    <w:rsid w:val="00D24D95"/>
    <w:rsid w:val="00D34D77"/>
    <w:rsid w:val="00D353BC"/>
    <w:rsid w:val="00D37CE0"/>
    <w:rsid w:val="00D42271"/>
    <w:rsid w:val="00D43C2B"/>
    <w:rsid w:val="00D466C5"/>
    <w:rsid w:val="00D47CE6"/>
    <w:rsid w:val="00D52889"/>
    <w:rsid w:val="00D52C1E"/>
    <w:rsid w:val="00D52EC1"/>
    <w:rsid w:val="00D53652"/>
    <w:rsid w:val="00D56C1E"/>
    <w:rsid w:val="00D610B4"/>
    <w:rsid w:val="00D61DFB"/>
    <w:rsid w:val="00D70B17"/>
    <w:rsid w:val="00D715CC"/>
    <w:rsid w:val="00D73403"/>
    <w:rsid w:val="00D740B5"/>
    <w:rsid w:val="00D8124E"/>
    <w:rsid w:val="00D83B7A"/>
    <w:rsid w:val="00D87D1F"/>
    <w:rsid w:val="00D93D5E"/>
    <w:rsid w:val="00D956B6"/>
    <w:rsid w:val="00D9604D"/>
    <w:rsid w:val="00DA0358"/>
    <w:rsid w:val="00DA157A"/>
    <w:rsid w:val="00DA18A5"/>
    <w:rsid w:val="00DA1FA2"/>
    <w:rsid w:val="00DA2163"/>
    <w:rsid w:val="00DA4F2A"/>
    <w:rsid w:val="00DA53F2"/>
    <w:rsid w:val="00DA5844"/>
    <w:rsid w:val="00DA72C0"/>
    <w:rsid w:val="00DB18C3"/>
    <w:rsid w:val="00DB6C01"/>
    <w:rsid w:val="00DC238F"/>
    <w:rsid w:val="00DC290E"/>
    <w:rsid w:val="00DC4942"/>
    <w:rsid w:val="00DD4D9E"/>
    <w:rsid w:val="00DE325E"/>
    <w:rsid w:val="00DE6B81"/>
    <w:rsid w:val="00DE7855"/>
    <w:rsid w:val="00DF073E"/>
    <w:rsid w:val="00DF0EE3"/>
    <w:rsid w:val="00DF61DE"/>
    <w:rsid w:val="00DF7F1A"/>
    <w:rsid w:val="00E00814"/>
    <w:rsid w:val="00E01306"/>
    <w:rsid w:val="00E076A2"/>
    <w:rsid w:val="00E107BF"/>
    <w:rsid w:val="00E12F03"/>
    <w:rsid w:val="00E138BE"/>
    <w:rsid w:val="00E14486"/>
    <w:rsid w:val="00E14D22"/>
    <w:rsid w:val="00E210BD"/>
    <w:rsid w:val="00E23C7E"/>
    <w:rsid w:val="00E253CF"/>
    <w:rsid w:val="00E2550D"/>
    <w:rsid w:val="00E3231F"/>
    <w:rsid w:val="00E41184"/>
    <w:rsid w:val="00E43E4A"/>
    <w:rsid w:val="00E4554A"/>
    <w:rsid w:val="00E5043F"/>
    <w:rsid w:val="00E50FA6"/>
    <w:rsid w:val="00E51120"/>
    <w:rsid w:val="00E51D49"/>
    <w:rsid w:val="00E53563"/>
    <w:rsid w:val="00E55D66"/>
    <w:rsid w:val="00E60002"/>
    <w:rsid w:val="00E61DA7"/>
    <w:rsid w:val="00E62EFA"/>
    <w:rsid w:val="00E64F53"/>
    <w:rsid w:val="00E65F68"/>
    <w:rsid w:val="00E7178B"/>
    <w:rsid w:val="00E75495"/>
    <w:rsid w:val="00E8048D"/>
    <w:rsid w:val="00E87CEC"/>
    <w:rsid w:val="00E9007D"/>
    <w:rsid w:val="00E93023"/>
    <w:rsid w:val="00E95EC9"/>
    <w:rsid w:val="00E9603B"/>
    <w:rsid w:val="00E96290"/>
    <w:rsid w:val="00E97449"/>
    <w:rsid w:val="00EA07AA"/>
    <w:rsid w:val="00EA4EF7"/>
    <w:rsid w:val="00EA583E"/>
    <w:rsid w:val="00EA660D"/>
    <w:rsid w:val="00EA73CC"/>
    <w:rsid w:val="00EB1D8A"/>
    <w:rsid w:val="00EB1EBE"/>
    <w:rsid w:val="00EB39A7"/>
    <w:rsid w:val="00EB6929"/>
    <w:rsid w:val="00EC16DF"/>
    <w:rsid w:val="00EC2A76"/>
    <w:rsid w:val="00EC57A5"/>
    <w:rsid w:val="00EC6691"/>
    <w:rsid w:val="00EC7FD5"/>
    <w:rsid w:val="00ED0E63"/>
    <w:rsid w:val="00EE0C0D"/>
    <w:rsid w:val="00EE134D"/>
    <w:rsid w:val="00EE14C8"/>
    <w:rsid w:val="00EE3AAA"/>
    <w:rsid w:val="00EE44BA"/>
    <w:rsid w:val="00EE707F"/>
    <w:rsid w:val="00EF26D9"/>
    <w:rsid w:val="00EF5FF0"/>
    <w:rsid w:val="00F003B3"/>
    <w:rsid w:val="00F009D3"/>
    <w:rsid w:val="00F00CFE"/>
    <w:rsid w:val="00F01232"/>
    <w:rsid w:val="00F02258"/>
    <w:rsid w:val="00F03EC4"/>
    <w:rsid w:val="00F046A4"/>
    <w:rsid w:val="00F05E45"/>
    <w:rsid w:val="00F06946"/>
    <w:rsid w:val="00F1041B"/>
    <w:rsid w:val="00F10CA6"/>
    <w:rsid w:val="00F12749"/>
    <w:rsid w:val="00F14719"/>
    <w:rsid w:val="00F238FB"/>
    <w:rsid w:val="00F25D0D"/>
    <w:rsid w:val="00F274AD"/>
    <w:rsid w:val="00F27619"/>
    <w:rsid w:val="00F32589"/>
    <w:rsid w:val="00F34A71"/>
    <w:rsid w:val="00F40F84"/>
    <w:rsid w:val="00F43900"/>
    <w:rsid w:val="00F4538F"/>
    <w:rsid w:val="00F52462"/>
    <w:rsid w:val="00F52A90"/>
    <w:rsid w:val="00F534E5"/>
    <w:rsid w:val="00F54079"/>
    <w:rsid w:val="00F55673"/>
    <w:rsid w:val="00F73FD4"/>
    <w:rsid w:val="00F74155"/>
    <w:rsid w:val="00F75DF9"/>
    <w:rsid w:val="00F77516"/>
    <w:rsid w:val="00F81D3E"/>
    <w:rsid w:val="00F82D0F"/>
    <w:rsid w:val="00F836B8"/>
    <w:rsid w:val="00F8617A"/>
    <w:rsid w:val="00F87022"/>
    <w:rsid w:val="00F907BA"/>
    <w:rsid w:val="00F9174D"/>
    <w:rsid w:val="00F92CF4"/>
    <w:rsid w:val="00F93DB7"/>
    <w:rsid w:val="00F952C1"/>
    <w:rsid w:val="00F96115"/>
    <w:rsid w:val="00F965B7"/>
    <w:rsid w:val="00F966E4"/>
    <w:rsid w:val="00FA1B98"/>
    <w:rsid w:val="00FA4D72"/>
    <w:rsid w:val="00FB07CF"/>
    <w:rsid w:val="00FB087B"/>
    <w:rsid w:val="00FB178D"/>
    <w:rsid w:val="00FB290D"/>
    <w:rsid w:val="00FC0FB8"/>
    <w:rsid w:val="00FC1246"/>
    <w:rsid w:val="00FC193D"/>
    <w:rsid w:val="00FC1C87"/>
    <w:rsid w:val="00FC4461"/>
    <w:rsid w:val="00FC51BF"/>
    <w:rsid w:val="00FC6A75"/>
    <w:rsid w:val="00FD3367"/>
    <w:rsid w:val="00FD5A46"/>
    <w:rsid w:val="00FD6600"/>
    <w:rsid w:val="00FD7395"/>
    <w:rsid w:val="00FD7775"/>
    <w:rsid w:val="00FE049B"/>
    <w:rsid w:val="00FE2315"/>
    <w:rsid w:val="00FE377D"/>
    <w:rsid w:val="00FE651F"/>
    <w:rsid w:val="00FF0E03"/>
    <w:rsid w:val="00FF1B1F"/>
    <w:rsid w:val="00FF4269"/>
    <w:rsid w:val="00FF44C2"/>
    <w:rsid w:val="00FF4EEE"/>
    <w:rsid w:val="00FF73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1B8DD"/>
  <w15:chartTrackingRefBased/>
  <w15:docId w15:val="{AABEC8BC-0964-4CAE-B16A-C4F067985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3">
    <w:name w:val="heading 3"/>
    <w:basedOn w:val="Normal"/>
    <w:link w:val="Heading3Char"/>
    <w:uiPriority w:val="9"/>
    <w:qFormat/>
    <w:rsid w:val="00F952C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DA1FA2"/>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603A"/>
    <w:pPr>
      <w:ind w:left="720"/>
      <w:contextualSpacing/>
    </w:pPr>
  </w:style>
  <w:style w:type="paragraph" w:styleId="NormalWeb">
    <w:name w:val="Normal (Web)"/>
    <w:basedOn w:val="Normal"/>
    <w:uiPriority w:val="99"/>
    <w:unhideWhenUsed/>
    <w:rsid w:val="006A15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B175F"/>
    <w:rPr>
      <w:color w:val="0000FF" w:themeColor="hyperlink"/>
      <w:u w:val="single"/>
    </w:rPr>
  </w:style>
  <w:style w:type="character" w:customStyle="1" w:styleId="UnresolvedMention1">
    <w:name w:val="Unresolved Mention1"/>
    <w:basedOn w:val="DefaultParagraphFont"/>
    <w:uiPriority w:val="99"/>
    <w:semiHidden/>
    <w:unhideWhenUsed/>
    <w:rsid w:val="00BB175F"/>
    <w:rPr>
      <w:color w:val="605E5C"/>
      <w:shd w:val="clear" w:color="auto" w:fill="E1DFDD"/>
    </w:rPr>
  </w:style>
  <w:style w:type="character" w:styleId="Emphasis">
    <w:name w:val="Emphasis"/>
    <w:basedOn w:val="DefaultParagraphFont"/>
    <w:uiPriority w:val="20"/>
    <w:qFormat/>
    <w:rsid w:val="00284928"/>
    <w:rPr>
      <w:i/>
      <w:iCs/>
    </w:rPr>
  </w:style>
  <w:style w:type="paragraph" w:styleId="Header">
    <w:name w:val="header"/>
    <w:basedOn w:val="Normal"/>
    <w:link w:val="HeaderChar"/>
    <w:uiPriority w:val="99"/>
    <w:unhideWhenUsed/>
    <w:rsid w:val="00633C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3C6E"/>
  </w:style>
  <w:style w:type="paragraph" w:styleId="Footer">
    <w:name w:val="footer"/>
    <w:basedOn w:val="Normal"/>
    <w:link w:val="FooterChar"/>
    <w:uiPriority w:val="99"/>
    <w:unhideWhenUsed/>
    <w:rsid w:val="00633C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3C6E"/>
  </w:style>
  <w:style w:type="character" w:customStyle="1" w:styleId="Heading3Char">
    <w:name w:val="Heading 3 Char"/>
    <w:basedOn w:val="DefaultParagraphFont"/>
    <w:link w:val="Heading3"/>
    <w:uiPriority w:val="9"/>
    <w:rsid w:val="00F952C1"/>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F952C1"/>
    <w:rPr>
      <w:b/>
      <w:bCs/>
    </w:rPr>
  </w:style>
  <w:style w:type="character" w:customStyle="1" w:styleId="Heading4Char">
    <w:name w:val="Heading 4 Char"/>
    <w:basedOn w:val="DefaultParagraphFont"/>
    <w:link w:val="Heading4"/>
    <w:uiPriority w:val="9"/>
    <w:semiHidden/>
    <w:rsid w:val="00DA1FA2"/>
    <w:rPr>
      <w:rFonts w:asciiTheme="majorHAnsi" w:eastAsiaTheme="majorEastAsia" w:hAnsiTheme="majorHAnsi" w:cstheme="majorBidi"/>
      <w:i/>
      <w:iCs/>
      <w:color w:val="365F91" w:themeColor="accent1" w:themeShade="BF"/>
    </w:rPr>
  </w:style>
  <w:style w:type="character" w:customStyle="1" w:styleId="footer-text">
    <w:name w:val="footer-text"/>
    <w:basedOn w:val="DefaultParagraphFont"/>
    <w:rsid w:val="00C2724E"/>
  </w:style>
  <w:style w:type="paragraph" w:customStyle="1" w:styleId="p1">
    <w:name w:val="p1"/>
    <w:basedOn w:val="Normal"/>
    <w:rsid w:val="004C3E7C"/>
    <w:pPr>
      <w:spacing w:after="0" w:line="240" w:lineRule="auto"/>
    </w:pPr>
    <w:rPr>
      <w:rFonts w:ascii="Helvetica" w:hAnsi="Helvetica" w:cs="Times New Roman"/>
      <w:color w:val="454545"/>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6413010">
      <w:bodyDiv w:val="1"/>
      <w:marLeft w:val="0"/>
      <w:marRight w:val="0"/>
      <w:marTop w:val="0"/>
      <w:marBottom w:val="0"/>
      <w:divBdr>
        <w:top w:val="none" w:sz="0" w:space="0" w:color="auto"/>
        <w:left w:val="none" w:sz="0" w:space="0" w:color="auto"/>
        <w:bottom w:val="none" w:sz="0" w:space="0" w:color="auto"/>
        <w:right w:val="none" w:sz="0" w:space="0" w:color="auto"/>
      </w:divBdr>
    </w:div>
    <w:div w:id="768938036">
      <w:bodyDiv w:val="1"/>
      <w:marLeft w:val="0"/>
      <w:marRight w:val="0"/>
      <w:marTop w:val="0"/>
      <w:marBottom w:val="0"/>
      <w:divBdr>
        <w:top w:val="none" w:sz="0" w:space="0" w:color="auto"/>
        <w:left w:val="none" w:sz="0" w:space="0" w:color="auto"/>
        <w:bottom w:val="none" w:sz="0" w:space="0" w:color="auto"/>
        <w:right w:val="none" w:sz="0" w:space="0" w:color="auto"/>
      </w:divBdr>
    </w:div>
    <w:div w:id="981739046">
      <w:bodyDiv w:val="1"/>
      <w:marLeft w:val="0"/>
      <w:marRight w:val="0"/>
      <w:marTop w:val="0"/>
      <w:marBottom w:val="0"/>
      <w:divBdr>
        <w:top w:val="none" w:sz="0" w:space="0" w:color="auto"/>
        <w:left w:val="none" w:sz="0" w:space="0" w:color="auto"/>
        <w:bottom w:val="none" w:sz="0" w:space="0" w:color="auto"/>
        <w:right w:val="none" w:sz="0" w:space="0" w:color="auto"/>
      </w:divBdr>
    </w:div>
    <w:div w:id="1299339806">
      <w:bodyDiv w:val="1"/>
      <w:marLeft w:val="0"/>
      <w:marRight w:val="0"/>
      <w:marTop w:val="0"/>
      <w:marBottom w:val="0"/>
      <w:divBdr>
        <w:top w:val="none" w:sz="0" w:space="0" w:color="auto"/>
        <w:left w:val="none" w:sz="0" w:space="0" w:color="auto"/>
        <w:bottom w:val="none" w:sz="0" w:space="0" w:color="auto"/>
        <w:right w:val="none" w:sz="0" w:space="0" w:color="auto"/>
      </w:divBdr>
    </w:div>
    <w:div w:id="1318192237">
      <w:bodyDiv w:val="1"/>
      <w:marLeft w:val="0"/>
      <w:marRight w:val="0"/>
      <w:marTop w:val="0"/>
      <w:marBottom w:val="0"/>
      <w:divBdr>
        <w:top w:val="none" w:sz="0" w:space="0" w:color="auto"/>
        <w:left w:val="none" w:sz="0" w:space="0" w:color="auto"/>
        <w:bottom w:val="none" w:sz="0" w:space="0" w:color="auto"/>
        <w:right w:val="none" w:sz="0" w:space="0" w:color="auto"/>
      </w:divBdr>
    </w:div>
    <w:div w:id="1631477325">
      <w:bodyDiv w:val="1"/>
      <w:marLeft w:val="0"/>
      <w:marRight w:val="0"/>
      <w:marTop w:val="0"/>
      <w:marBottom w:val="0"/>
      <w:divBdr>
        <w:top w:val="none" w:sz="0" w:space="0" w:color="auto"/>
        <w:left w:val="none" w:sz="0" w:space="0" w:color="auto"/>
        <w:bottom w:val="none" w:sz="0" w:space="0" w:color="auto"/>
        <w:right w:val="none" w:sz="0" w:space="0" w:color="auto"/>
      </w:divBdr>
    </w:div>
    <w:div w:id="1671326372">
      <w:bodyDiv w:val="1"/>
      <w:marLeft w:val="0"/>
      <w:marRight w:val="0"/>
      <w:marTop w:val="0"/>
      <w:marBottom w:val="0"/>
      <w:divBdr>
        <w:top w:val="none" w:sz="0" w:space="0" w:color="auto"/>
        <w:left w:val="none" w:sz="0" w:space="0" w:color="auto"/>
        <w:bottom w:val="none" w:sz="0" w:space="0" w:color="auto"/>
        <w:right w:val="none" w:sz="0" w:space="0" w:color="auto"/>
      </w:divBdr>
    </w:div>
    <w:div w:id="1797140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jpeg"/><Relationship Id="rId18" Type="http://schemas.openxmlformats.org/officeDocument/2006/relationships/hyperlink" Target="https://www.foundationyears.org.uk/files/2017/03/EYFS_STATUTORY_FRAMEWORK_2017.pdf" TargetMode="External"/><Relationship Id="rId26" Type="http://schemas.openxmlformats.org/officeDocument/2006/relationships/hyperlink" Target="https://www.pinterest.co.uk/pin/465278205248688552/"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pinterest.co.uk/pin/465278205248688432/" TargetMode="External"/><Relationship Id="rId34" Type="http://schemas.openxmlformats.org/officeDocument/2006/relationships/hyperlink" Target="https://www.pinterest.co.uk/pin/465278205248688249/" TargetMode="External"/><Relationship Id="rId7" Type="http://schemas.openxmlformats.org/officeDocument/2006/relationships/hyperlink" Target="https://www.simplypsychology.org/Zone-of-Proximal-Development.html" TargetMode="External"/><Relationship Id="rId12" Type="http://schemas.openxmlformats.org/officeDocument/2006/relationships/image" Target="media/image3.jpeg"/><Relationship Id="rId17" Type="http://schemas.openxmlformats.org/officeDocument/2006/relationships/hyperlink" Target="http://www.naeyc.org/store/files/store/TOC/375_0.pdf" TargetMode="External"/><Relationship Id="rId25" Type="http://schemas.openxmlformats.org/officeDocument/2006/relationships/hyperlink" Target="https://www.pinterest.co.uk/pin/380343131020597923/" TargetMode="External"/><Relationship Id="rId33" Type="http://schemas.openxmlformats.org/officeDocument/2006/relationships/hyperlink" Target="https://www.pinterest.co.uk/pin/465278205248688244/"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corescholar.libraries.wright.edu/cgi/viewcontent.cgi?article=1102&amp;context=ejie" TargetMode="External"/><Relationship Id="rId20" Type="http://schemas.openxmlformats.org/officeDocument/2006/relationships/hyperlink" Target="https://www.pinterest.co.uk/pin/465278205248688309/" TargetMode="External"/><Relationship Id="rId29" Type="http://schemas.openxmlformats.org/officeDocument/2006/relationships/hyperlink" Target="https://www.pinterest.co.uk/pin/23482056805217477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g"/><Relationship Id="rId24" Type="http://schemas.openxmlformats.org/officeDocument/2006/relationships/hyperlink" Target="https://www.pinterest.co.uk/pin/465278205248542331/" TargetMode="External"/><Relationship Id="rId32" Type="http://schemas.openxmlformats.org/officeDocument/2006/relationships/hyperlink" Target="https://www.pinterest.co.uk/pin/465278205248688271/"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thersa.org/discover/publications-and-articles/rsa-blogs/2018/04/do-schools-kill-creativity" TargetMode="External"/><Relationship Id="rId23" Type="http://schemas.openxmlformats.org/officeDocument/2006/relationships/hyperlink" Target="https://www.pinterest.co.uk/pin/485192559827553799/" TargetMode="External"/><Relationship Id="rId28" Type="http://schemas.openxmlformats.org/officeDocument/2006/relationships/hyperlink" Target="https://www.pinterest.co.uk/pin/546342998543620264/" TargetMode="External"/><Relationship Id="rId36" Type="http://schemas.openxmlformats.org/officeDocument/2006/relationships/header" Target="header1.xml"/><Relationship Id="rId10" Type="http://schemas.openxmlformats.org/officeDocument/2006/relationships/hyperlink" Target="https://www.thersa.org/discover/publications-and-articles/rsa-blogs/2018/04/do-schools-kill-creativity" TargetMode="External"/><Relationship Id="rId19" Type="http://schemas.openxmlformats.org/officeDocument/2006/relationships/hyperlink" Target="https://www.simplypsychology.org/Zone-of-Proximal-Development.html" TargetMode="External"/><Relationship Id="rId31" Type="http://schemas.openxmlformats.org/officeDocument/2006/relationships/hyperlink" Target="https://www.pinterest.co.uk/pin/465278205248688619/" TargetMode="External"/><Relationship Id="rId4" Type="http://schemas.openxmlformats.org/officeDocument/2006/relationships/webSettings" Target="webSettings.xml"/><Relationship Id="rId9" Type="http://schemas.openxmlformats.org/officeDocument/2006/relationships/hyperlink" Target="https://www.thersa.org/discover/publications-and-articles/rsa-blogs/2018/04/do-schools-kill-creativity" TargetMode="External"/><Relationship Id="rId14" Type="http://schemas.openxmlformats.org/officeDocument/2006/relationships/image" Target="media/image5.png"/><Relationship Id="rId22" Type="http://schemas.openxmlformats.org/officeDocument/2006/relationships/hyperlink" Target="https://www.pinterest.co.uk/pin/273101164884361586/" TargetMode="External"/><Relationship Id="rId27" Type="http://schemas.openxmlformats.org/officeDocument/2006/relationships/hyperlink" Target="https://www.pinterest.co.uk/pin/351914158372825440/" TargetMode="External"/><Relationship Id="rId30" Type="http://schemas.openxmlformats.org/officeDocument/2006/relationships/hyperlink" Target="https://www.pinterest.co.uk/pin/465278205248688276/" TargetMode="External"/><Relationship Id="rId35" Type="http://schemas.openxmlformats.org/officeDocument/2006/relationships/hyperlink" Target="http://www.facultyfocus.com/articles/teaching-and-learning/different-sources-of-power-that-affect-the-teacher-student-relation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83</TotalTime>
  <Pages>29</Pages>
  <Words>6347</Words>
  <Characters>36181</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Bryanie Allsworth</dc:creator>
  <cp:keywords/>
  <dc:description/>
  <cp:lastModifiedBy>Bryanie Allsworth</cp:lastModifiedBy>
  <cp:revision>68</cp:revision>
  <dcterms:created xsi:type="dcterms:W3CDTF">2018-10-13T14:33:00Z</dcterms:created>
  <dcterms:modified xsi:type="dcterms:W3CDTF">2018-10-13T15:55:00Z</dcterms:modified>
</cp:coreProperties>
</file>