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MODULE CODE:</w:t>
      </w:r>
      <w:r w:rsidRPr="00223761">
        <w:rPr>
          <w:rFonts w:eastAsia="Times New Roman" w:cs="Arial"/>
          <w:b/>
          <w:lang w:val="en-GB" w:eastAsia="en-GB"/>
        </w:rPr>
        <w:tab/>
        <w:t>BMSP5007</w:t>
      </w:r>
    </w:p>
    <w:p w:rsidR="00315C2C" w:rsidRPr="00552DE0" w:rsidRDefault="00315C2C" w:rsidP="00315C2C">
      <w:pPr>
        <w:rPr>
          <w:b/>
          <w:lang w:val="en-GB" w:eastAsia="en-GB"/>
        </w:rPr>
      </w:pPr>
      <w:r w:rsidRPr="00552DE0">
        <w:rPr>
          <w:b/>
          <w:lang w:val="en-GB" w:eastAsia="en-GB"/>
        </w:rPr>
        <w:t>TITLE:</w:t>
      </w:r>
      <w:r w:rsidRPr="00552DE0">
        <w:rPr>
          <w:b/>
          <w:lang w:val="en-GB" w:eastAsia="en-GB"/>
        </w:rPr>
        <w:tab/>
      </w:r>
      <w:r w:rsidRPr="00552DE0">
        <w:rPr>
          <w:b/>
          <w:lang w:val="en-GB" w:eastAsia="en-GB"/>
        </w:rPr>
        <w:tab/>
      </w:r>
      <w:r w:rsidRPr="00552DE0">
        <w:rPr>
          <w:b/>
          <w:lang w:val="en-GB" w:eastAsia="en-GB"/>
        </w:rPr>
        <w:tab/>
        <w:t>Business Inquiry &amp; Research</w:t>
      </w: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DATED:</w:t>
      </w:r>
      <w:r w:rsidRPr="00223761">
        <w:rPr>
          <w:rFonts w:eastAsia="Times New Roman" w:cs="Arial"/>
          <w:b/>
          <w:lang w:val="en-GB" w:eastAsia="en-GB"/>
        </w:rPr>
        <w:tab/>
      </w:r>
      <w:r w:rsidRPr="00223761">
        <w:rPr>
          <w:rFonts w:eastAsia="Times New Roman" w:cs="Arial"/>
          <w:b/>
          <w:lang w:val="en-GB" w:eastAsia="en-GB"/>
        </w:rPr>
        <w:tab/>
        <w:t>01/02/2017</w:t>
      </w: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 xml:space="preserve">LEVEL:  </w:t>
      </w:r>
      <w:r w:rsidRPr="00223761">
        <w:rPr>
          <w:rFonts w:eastAsia="Times New Roman" w:cs="Arial"/>
          <w:b/>
          <w:lang w:val="en-GB" w:eastAsia="en-GB"/>
        </w:rPr>
        <w:tab/>
      </w:r>
      <w:r w:rsidRPr="00223761">
        <w:rPr>
          <w:rFonts w:eastAsia="Times New Roman" w:cs="Arial"/>
          <w:b/>
          <w:lang w:val="en-GB" w:eastAsia="en-GB"/>
        </w:rPr>
        <w:tab/>
        <w:t>5</w:t>
      </w:r>
      <w:r w:rsidRPr="00223761">
        <w:rPr>
          <w:rFonts w:eastAsia="Times New Roman" w:cs="Arial"/>
          <w:b/>
          <w:lang w:val="en-GB" w:eastAsia="en-GB"/>
        </w:rPr>
        <w:tab/>
      </w: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CREDITS:</w:t>
      </w:r>
      <w:r w:rsidRPr="00223761">
        <w:rPr>
          <w:rFonts w:eastAsia="Times New Roman" w:cs="Arial"/>
          <w:b/>
          <w:lang w:val="en-GB" w:eastAsia="en-GB"/>
        </w:rPr>
        <w:tab/>
      </w:r>
      <w:r w:rsidRPr="00223761">
        <w:rPr>
          <w:rFonts w:eastAsia="Times New Roman" w:cs="Arial"/>
          <w:b/>
          <w:lang w:val="en-GB" w:eastAsia="en-GB"/>
        </w:rPr>
        <w:tab/>
        <w:t>20</w:t>
      </w:r>
      <w:r w:rsidRPr="00223761">
        <w:rPr>
          <w:rFonts w:eastAsia="Times New Roman" w:cs="Arial"/>
          <w:b/>
          <w:lang w:val="en-GB" w:eastAsia="en-GB"/>
        </w:rPr>
        <w:tab/>
      </w: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Pr="00223761" w:rsidRDefault="00315C2C" w:rsidP="00315C2C">
      <w:pPr>
        <w:pBdr>
          <w:bottom w:val="single" w:sz="6" w:space="1" w:color="auto"/>
        </w:pBdr>
        <w:rPr>
          <w:rFonts w:cs="Arial"/>
        </w:rPr>
      </w:pPr>
      <w:r w:rsidRPr="00223761">
        <w:rPr>
          <w:rFonts w:cs="Arial"/>
          <w:b/>
        </w:rPr>
        <w:t>JACS CODE:</w:t>
      </w:r>
      <w:r w:rsidRPr="00223761">
        <w:rPr>
          <w:rFonts w:cs="Arial"/>
          <w:b/>
        </w:rPr>
        <w:tab/>
      </w:r>
      <w:r w:rsidRPr="00223761">
        <w:rPr>
          <w:rFonts w:cs="Arial"/>
          <w:b/>
        </w:rPr>
        <w:tab/>
        <w:t>N200</w:t>
      </w:r>
    </w:p>
    <w:p w:rsidR="00315C2C" w:rsidRPr="00223761" w:rsidRDefault="00315C2C" w:rsidP="00315C2C">
      <w:pPr>
        <w:pBdr>
          <w:bottom w:val="single" w:sz="6" w:space="1" w:color="auto"/>
        </w:pBdr>
        <w:rPr>
          <w:rFonts w:cs="Arial"/>
        </w:rPr>
      </w:pPr>
    </w:p>
    <w:p w:rsidR="00315C2C" w:rsidRPr="00223761" w:rsidRDefault="00315C2C" w:rsidP="00315C2C">
      <w:pPr>
        <w:jc w:val="both"/>
        <w:rPr>
          <w:rFonts w:eastAsia="Times New Roman" w:cs="Arial"/>
          <w:b/>
          <w:lang w:val="en-GB" w:eastAsia="en-GB"/>
        </w:rPr>
      </w:pPr>
    </w:p>
    <w:p w:rsidR="00315C2C" w:rsidRPr="00223761" w:rsidRDefault="00315C2C" w:rsidP="00315C2C">
      <w:pPr>
        <w:jc w:val="both"/>
        <w:rPr>
          <w:rFonts w:eastAsia="Times New Roman" w:cs="Arial"/>
          <w:b/>
          <w:lang w:val="en-GB" w:eastAsia="en-GB"/>
        </w:rPr>
      </w:pPr>
      <w:proofErr w:type="gramStart"/>
      <w:r w:rsidRPr="00223761">
        <w:rPr>
          <w:rFonts w:eastAsia="Times New Roman" w:cs="Arial"/>
          <w:b/>
          <w:lang w:val="en-GB" w:eastAsia="en-GB"/>
        </w:rPr>
        <w:t>AIM(</w:t>
      </w:r>
      <w:proofErr w:type="gramEnd"/>
      <w:r w:rsidRPr="00223761">
        <w:rPr>
          <w:rFonts w:eastAsia="Times New Roman" w:cs="Arial"/>
          <w:b/>
          <w:lang w:val="en-GB" w:eastAsia="en-GB"/>
        </w:rPr>
        <w:t>S)</w:t>
      </w:r>
    </w:p>
    <w:p w:rsidR="00315C2C" w:rsidRPr="00552DE0" w:rsidRDefault="00315C2C" w:rsidP="00315C2C">
      <w:pPr>
        <w:pStyle w:val="ListParagraph"/>
        <w:numPr>
          <w:ilvl w:val="0"/>
          <w:numId w:val="4"/>
        </w:numPr>
        <w:jc w:val="both"/>
        <w:rPr>
          <w:rFonts w:eastAsia="Times New Roman" w:cs="Arial"/>
          <w:lang w:val="en-GB" w:eastAsia="en-GB"/>
        </w:rPr>
      </w:pPr>
      <w:r w:rsidRPr="00552DE0">
        <w:rPr>
          <w:rFonts w:eastAsia="Times New Roman" w:cs="Arial"/>
          <w:lang w:val="en-GB" w:eastAsia="en-GB"/>
        </w:rPr>
        <w:t>To introduce students to the research process with specific reference to the development of an undergraduate research proposal.</w:t>
      </w:r>
    </w:p>
    <w:p w:rsidR="00315C2C" w:rsidRPr="00223761" w:rsidRDefault="00315C2C" w:rsidP="00315C2C">
      <w:pPr>
        <w:jc w:val="both"/>
        <w:rPr>
          <w:rFonts w:eastAsia="Times New Roman" w:cs="Arial"/>
          <w:b/>
          <w:lang w:val="en-GB" w:eastAsia="en-GB"/>
        </w:rPr>
      </w:pPr>
    </w:p>
    <w:p w:rsidR="00315C2C" w:rsidRPr="00223761" w:rsidRDefault="00315C2C" w:rsidP="00315C2C">
      <w:pPr>
        <w:jc w:val="both"/>
        <w:rPr>
          <w:rFonts w:eastAsia="Times New Roman" w:cs="Arial"/>
          <w:b/>
          <w:lang w:val="en-GB" w:eastAsia="en-GB"/>
        </w:rPr>
      </w:pPr>
      <w:r w:rsidRPr="00223761">
        <w:rPr>
          <w:rFonts w:eastAsia="Times New Roman" w:cs="Arial"/>
          <w:b/>
          <w:lang w:val="en-GB" w:eastAsia="en-GB"/>
        </w:rPr>
        <w:t>LEARNING OUTCOMES</w:t>
      </w:r>
    </w:p>
    <w:p w:rsidR="00315C2C" w:rsidRPr="00223761" w:rsidRDefault="00315C2C" w:rsidP="00315C2C">
      <w:pPr>
        <w:rPr>
          <w:rFonts w:cs="Arial"/>
          <w:b/>
        </w:rPr>
      </w:pPr>
    </w:p>
    <w:p w:rsidR="00315C2C" w:rsidRPr="00223761" w:rsidRDefault="00315C2C" w:rsidP="00315C2C">
      <w:pPr>
        <w:rPr>
          <w:rFonts w:cs="Arial"/>
        </w:rPr>
      </w:pPr>
      <w:r w:rsidRPr="00223761">
        <w:rPr>
          <w:rFonts w:cs="Arial"/>
        </w:rPr>
        <w:t>Upon the successful completion of this module, the student should be able to demonstrate the ability to:</w:t>
      </w:r>
    </w:p>
    <w:p w:rsidR="00315C2C" w:rsidRPr="00223761" w:rsidRDefault="00315C2C" w:rsidP="00315C2C">
      <w:pPr>
        <w:numPr>
          <w:ilvl w:val="0"/>
          <w:numId w:val="3"/>
        </w:numPr>
        <w:overflowPunct w:val="0"/>
        <w:autoSpaceDE w:val="0"/>
        <w:autoSpaceDN w:val="0"/>
        <w:adjustRightInd w:val="0"/>
        <w:spacing w:before="240"/>
        <w:jc w:val="both"/>
        <w:textAlignment w:val="baseline"/>
        <w:rPr>
          <w:rFonts w:eastAsia="Times New Roman" w:cs="Arial"/>
          <w:lang w:val="en-GB" w:eastAsia="en-GB"/>
        </w:rPr>
      </w:pPr>
      <w:r w:rsidRPr="00223761">
        <w:rPr>
          <w:rFonts w:eastAsia="Times New Roman" w:cs="Arial"/>
          <w:lang w:val="en-GB" w:eastAsia="en-GB"/>
        </w:rPr>
        <w:t>Undertake a critical examination of qualitative and quantitative research exercises</w:t>
      </w:r>
    </w:p>
    <w:p w:rsidR="00315C2C" w:rsidRPr="00223761" w:rsidRDefault="00315C2C" w:rsidP="00315C2C">
      <w:pPr>
        <w:numPr>
          <w:ilvl w:val="0"/>
          <w:numId w:val="3"/>
        </w:numPr>
        <w:spacing w:before="240"/>
        <w:jc w:val="both"/>
        <w:rPr>
          <w:rFonts w:eastAsia="Times New Roman" w:cs="Arial"/>
          <w:lang w:val="en-GB" w:eastAsia="en-GB"/>
        </w:rPr>
      </w:pPr>
      <w:r w:rsidRPr="00223761">
        <w:rPr>
          <w:rFonts w:eastAsia="Times New Roman" w:cs="Arial"/>
          <w:lang w:val="en-GB" w:eastAsia="en-GB"/>
        </w:rPr>
        <w:t>Develop an undergraduate research proposal</w:t>
      </w:r>
    </w:p>
    <w:p w:rsidR="00315C2C" w:rsidRPr="00223761" w:rsidRDefault="00315C2C" w:rsidP="00315C2C">
      <w:pPr>
        <w:rPr>
          <w:rFonts w:cs="Arial"/>
        </w:rPr>
      </w:pP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INDICATIVE CONTENT</w:t>
      </w:r>
    </w:p>
    <w:p w:rsidR="00315C2C" w:rsidRPr="00223761" w:rsidRDefault="00315C2C" w:rsidP="00315C2C">
      <w:pPr>
        <w:rPr>
          <w:rFonts w:cs="Arial"/>
        </w:rPr>
      </w:pPr>
      <w:r w:rsidRPr="00223761">
        <w:rPr>
          <w:rFonts w:cs="Arial"/>
        </w:rPr>
        <w:t>In the context of rethinking business for a changing world</w:t>
      </w:r>
    </w:p>
    <w:p w:rsidR="00315C2C" w:rsidRPr="00223761" w:rsidRDefault="00315C2C" w:rsidP="00315C2C">
      <w:pPr>
        <w:numPr>
          <w:ilvl w:val="0"/>
          <w:numId w:val="2"/>
        </w:numPr>
        <w:ind w:left="1004" w:hanging="284"/>
        <w:rPr>
          <w:rFonts w:cs="Arial"/>
          <w:lang w:val="en-GB"/>
        </w:rPr>
      </w:pPr>
      <w:r w:rsidRPr="00223761">
        <w:rPr>
          <w:rFonts w:cs="Arial"/>
          <w:lang w:val="en-GB"/>
        </w:rPr>
        <w:t>The importance of research, information sources and their quality, searching for information, literature reviews, citation and plagiarism.</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Research approaches and their location on a research continuum according to an ontological and epistemological context.</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Identifying research opportunities for an undergraduate research design.</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The importance and purpose of the critical literature review to a research project.  Knowing what to include with a critical awareness of primary, secondary sources available.</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Qualitative methods: Data collection such as interviews, participative observation.  Methodologies: Cases studies, grounded theory, hermeneutics, action research, phenomenology and ethnography.</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Quantitative methods: Data collection, survey design, descriptive and analytical statistical methods and use of appropriate statistical software such as SPSS and NVivo.</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The importance ethics and integrity in research</w:t>
      </w:r>
    </w:p>
    <w:p w:rsidR="00315C2C" w:rsidRPr="00223761" w:rsidRDefault="00315C2C" w:rsidP="00315C2C">
      <w:pPr>
        <w:ind w:left="1004"/>
        <w:rPr>
          <w:rFonts w:cs="Arial"/>
          <w:lang w:val="en-GB"/>
        </w:rPr>
      </w:pPr>
    </w:p>
    <w:p w:rsidR="00315C2C" w:rsidRPr="00223761" w:rsidRDefault="00315C2C" w:rsidP="00315C2C">
      <w:pPr>
        <w:numPr>
          <w:ilvl w:val="0"/>
          <w:numId w:val="2"/>
        </w:numPr>
        <w:ind w:left="1004" w:hanging="284"/>
        <w:rPr>
          <w:rFonts w:cs="Arial"/>
          <w:lang w:val="en-GB"/>
        </w:rPr>
      </w:pPr>
      <w:r w:rsidRPr="00223761">
        <w:rPr>
          <w:rFonts w:cs="Arial"/>
          <w:lang w:val="en-GB"/>
        </w:rPr>
        <w:t>Project planning and engagement</w:t>
      </w:r>
    </w:p>
    <w:p w:rsidR="00315C2C" w:rsidRPr="00223761" w:rsidRDefault="00315C2C" w:rsidP="00315C2C">
      <w:pPr>
        <w:spacing w:line="360" w:lineRule="auto"/>
        <w:rPr>
          <w:rFonts w:cs="Arial"/>
        </w:rPr>
      </w:pPr>
    </w:p>
    <w:p w:rsidR="00315C2C"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223761">
        <w:rPr>
          <w:rFonts w:eastAsia="Times New Roman" w:cs="Arial"/>
          <w:b/>
          <w:lang w:val="en-GB" w:eastAsia="en-GB"/>
        </w:rPr>
        <w:t>LEARNING AND TEACHING STRATEGY</w:t>
      </w:r>
    </w:p>
    <w:p w:rsidR="00315C2C" w:rsidRPr="00223761" w:rsidRDefault="00315C2C" w:rsidP="00315C2C">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p>
    <w:p w:rsidR="00315C2C" w:rsidRPr="00223761" w:rsidRDefault="00315C2C" w:rsidP="00315C2C">
      <w:pPr>
        <w:rPr>
          <w:rFonts w:cs="Arial"/>
        </w:rPr>
      </w:pPr>
      <w:r w:rsidRPr="00223761">
        <w:rPr>
          <w:rFonts w:cs="Arial"/>
        </w:rPr>
        <w:t xml:space="preserve">Through involvement with selected readings, examples and digital and traditional resources, students will engage in individual and collaborative activities that will introduce, develop and support their experiences of analysis, discussion, critical reflection and practical application toward a construction of personal critical understanding. </w:t>
      </w:r>
    </w:p>
    <w:p w:rsidR="00315C2C" w:rsidRPr="00223761" w:rsidRDefault="00315C2C" w:rsidP="00315C2C">
      <w:pPr>
        <w:rPr>
          <w:rFonts w:cs="Arial"/>
        </w:rPr>
      </w:pPr>
      <w:r w:rsidRPr="00223761">
        <w:rPr>
          <w:rFonts w:cs="Arial"/>
        </w:rPr>
        <w:t>Students will have practical engagement with research design, data collection, analysis and interpretation.</w:t>
      </w:r>
    </w:p>
    <w:p w:rsidR="00315C2C" w:rsidRDefault="00315C2C" w:rsidP="00315C2C">
      <w:pPr>
        <w:rPr>
          <w:rFonts w:cs="Arial"/>
        </w:rPr>
      </w:pPr>
    </w:p>
    <w:p w:rsidR="00315C2C" w:rsidRPr="00223761" w:rsidRDefault="00315C2C" w:rsidP="00315C2C">
      <w:pPr>
        <w:rPr>
          <w:rFonts w:cs="Arial"/>
        </w:rPr>
      </w:pPr>
      <w:r w:rsidRPr="00223761">
        <w:rPr>
          <w:rFonts w:cs="Arial"/>
        </w:rPr>
        <w:t>The allocation of learning and teaching to undertake the module is:</w:t>
      </w:r>
    </w:p>
    <w:p w:rsidR="00315C2C" w:rsidRPr="00223761" w:rsidRDefault="00315C2C" w:rsidP="00315C2C">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15C2C" w:rsidRPr="00223761" w:rsidTr="00124899">
        <w:tc>
          <w:tcPr>
            <w:tcW w:w="3969" w:type="dxa"/>
            <w:tcBorders>
              <w:top w:val="single" w:sz="4" w:space="0" w:color="auto"/>
              <w:left w:val="single" w:sz="4" w:space="0" w:color="auto"/>
            </w:tcBorders>
          </w:tcPr>
          <w:p w:rsidR="00315C2C" w:rsidRPr="00223761" w:rsidRDefault="00315C2C" w:rsidP="00124899">
            <w:pPr>
              <w:rPr>
                <w:rFonts w:cs="Arial"/>
                <w:b/>
                <w:sz w:val="20"/>
                <w:szCs w:val="20"/>
                <w:lang w:val="en-GB"/>
              </w:rPr>
            </w:pPr>
            <w:r w:rsidRPr="00223761">
              <w:rPr>
                <w:rFonts w:cs="Arial"/>
                <w:b/>
                <w:sz w:val="20"/>
                <w:szCs w:val="20"/>
                <w:lang w:val="en-GB"/>
              </w:rPr>
              <w:t>Activity type</w:t>
            </w:r>
          </w:p>
        </w:tc>
        <w:tc>
          <w:tcPr>
            <w:tcW w:w="1701" w:type="dxa"/>
            <w:tcBorders>
              <w:top w:val="single" w:sz="4" w:space="0" w:color="auto"/>
            </w:tcBorders>
          </w:tcPr>
          <w:p w:rsidR="00315C2C" w:rsidRPr="00223761" w:rsidRDefault="00315C2C" w:rsidP="00124899">
            <w:pPr>
              <w:jc w:val="center"/>
              <w:rPr>
                <w:rFonts w:cs="Arial"/>
                <w:b/>
                <w:sz w:val="20"/>
                <w:szCs w:val="20"/>
                <w:lang w:val="en-GB"/>
              </w:rPr>
            </w:pPr>
            <w:r w:rsidRPr="00223761">
              <w:rPr>
                <w:rFonts w:cs="Arial"/>
                <w:b/>
                <w:sz w:val="20"/>
                <w:szCs w:val="20"/>
                <w:lang w:val="en-GB"/>
              </w:rPr>
              <w:t>Hours</w:t>
            </w:r>
          </w:p>
        </w:tc>
        <w:tc>
          <w:tcPr>
            <w:tcW w:w="1843" w:type="dxa"/>
            <w:tcBorders>
              <w:top w:val="single" w:sz="4" w:space="0" w:color="auto"/>
            </w:tcBorders>
          </w:tcPr>
          <w:p w:rsidR="00315C2C" w:rsidRPr="00223761" w:rsidRDefault="00315C2C" w:rsidP="00124899">
            <w:pPr>
              <w:jc w:val="center"/>
              <w:rPr>
                <w:rFonts w:cs="Arial"/>
                <w:b/>
                <w:sz w:val="20"/>
                <w:szCs w:val="20"/>
                <w:lang w:val="en-GB"/>
              </w:rPr>
            </w:pPr>
            <w:r w:rsidRPr="00223761">
              <w:rPr>
                <w:rFonts w:cs="Arial"/>
                <w:b/>
                <w:sz w:val="20"/>
                <w:szCs w:val="20"/>
                <w:lang w:val="en-GB"/>
              </w:rPr>
              <w:t>Percentage</w:t>
            </w:r>
          </w:p>
        </w:tc>
      </w:tr>
      <w:tr w:rsidR="00315C2C" w:rsidRPr="00223761" w:rsidTr="00124899">
        <w:tc>
          <w:tcPr>
            <w:tcW w:w="3969" w:type="dxa"/>
          </w:tcPr>
          <w:p w:rsidR="00315C2C" w:rsidRPr="00223761" w:rsidRDefault="00315C2C" w:rsidP="00124899">
            <w:pPr>
              <w:rPr>
                <w:rFonts w:cs="Arial"/>
                <w:sz w:val="20"/>
                <w:szCs w:val="20"/>
                <w:lang w:val="en-GB"/>
              </w:rPr>
            </w:pPr>
            <w:r w:rsidRPr="00223761">
              <w:rPr>
                <w:rFonts w:cs="Arial"/>
                <w:sz w:val="20"/>
                <w:szCs w:val="20"/>
                <w:lang w:val="en-GB"/>
              </w:rPr>
              <w:t>Scheduled learning</w:t>
            </w:r>
          </w:p>
        </w:tc>
        <w:tc>
          <w:tcPr>
            <w:tcW w:w="1701" w:type="dxa"/>
          </w:tcPr>
          <w:p w:rsidR="00315C2C" w:rsidRPr="00223761" w:rsidRDefault="00315C2C" w:rsidP="00124899">
            <w:pPr>
              <w:jc w:val="center"/>
              <w:rPr>
                <w:rFonts w:cs="Arial"/>
                <w:sz w:val="20"/>
                <w:szCs w:val="20"/>
                <w:lang w:val="en-GB"/>
              </w:rPr>
            </w:pPr>
            <w:r w:rsidRPr="00223761">
              <w:rPr>
                <w:rFonts w:cs="Arial"/>
                <w:sz w:val="20"/>
                <w:szCs w:val="20"/>
                <w:lang w:val="en-GB"/>
              </w:rPr>
              <w:t>40</w:t>
            </w:r>
          </w:p>
        </w:tc>
        <w:tc>
          <w:tcPr>
            <w:tcW w:w="1843" w:type="dxa"/>
          </w:tcPr>
          <w:p w:rsidR="00315C2C" w:rsidRPr="00223761" w:rsidRDefault="00315C2C" w:rsidP="00124899">
            <w:pPr>
              <w:jc w:val="center"/>
              <w:rPr>
                <w:rFonts w:cs="Arial"/>
                <w:sz w:val="20"/>
                <w:szCs w:val="20"/>
                <w:lang w:val="en-GB"/>
              </w:rPr>
            </w:pPr>
            <w:r w:rsidRPr="00223761">
              <w:rPr>
                <w:rFonts w:cs="Arial"/>
                <w:sz w:val="20"/>
                <w:szCs w:val="20"/>
                <w:lang w:val="en-GB"/>
              </w:rPr>
              <w:t>20%</w:t>
            </w:r>
          </w:p>
        </w:tc>
      </w:tr>
      <w:tr w:rsidR="00315C2C" w:rsidRPr="00223761" w:rsidTr="00124899">
        <w:tc>
          <w:tcPr>
            <w:tcW w:w="3969" w:type="dxa"/>
          </w:tcPr>
          <w:p w:rsidR="00315C2C" w:rsidRPr="00223761" w:rsidRDefault="00315C2C" w:rsidP="00124899">
            <w:pPr>
              <w:rPr>
                <w:rFonts w:cs="Arial"/>
                <w:sz w:val="20"/>
                <w:szCs w:val="20"/>
                <w:lang w:val="en-GB"/>
              </w:rPr>
            </w:pPr>
            <w:r w:rsidRPr="00223761">
              <w:rPr>
                <w:rFonts w:cs="Arial"/>
                <w:sz w:val="20"/>
                <w:szCs w:val="20"/>
                <w:lang w:val="en-GB"/>
              </w:rPr>
              <w:t>Independent learning</w:t>
            </w:r>
          </w:p>
        </w:tc>
        <w:tc>
          <w:tcPr>
            <w:tcW w:w="1701" w:type="dxa"/>
          </w:tcPr>
          <w:p w:rsidR="00315C2C" w:rsidRPr="00223761" w:rsidRDefault="00315C2C" w:rsidP="00124899">
            <w:pPr>
              <w:jc w:val="center"/>
              <w:rPr>
                <w:rFonts w:cs="Arial"/>
                <w:sz w:val="20"/>
                <w:szCs w:val="20"/>
                <w:lang w:val="en-GB"/>
              </w:rPr>
            </w:pPr>
            <w:r w:rsidRPr="00223761">
              <w:rPr>
                <w:rFonts w:cs="Arial"/>
                <w:sz w:val="20"/>
                <w:szCs w:val="20"/>
                <w:lang w:val="en-GB"/>
              </w:rPr>
              <w:t>160</w:t>
            </w:r>
          </w:p>
        </w:tc>
        <w:tc>
          <w:tcPr>
            <w:tcW w:w="1843" w:type="dxa"/>
          </w:tcPr>
          <w:p w:rsidR="00315C2C" w:rsidRPr="00223761" w:rsidRDefault="00315C2C" w:rsidP="00124899">
            <w:pPr>
              <w:jc w:val="center"/>
              <w:rPr>
                <w:rFonts w:cs="Arial"/>
                <w:sz w:val="20"/>
                <w:szCs w:val="20"/>
                <w:lang w:val="en-GB"/>
              </w:rPr>
            </w:pPr>
            <w:r w:rsidRPr="00223761">
              <w:rPr>
                <w:rFonts w:cs="Arial"/>
                <w:sz w:val="20"/>
                <w:szCs w:val="20"/>
                <w:lang w:val="en-GB"/>
              </w:rPr>
              <w:t>80%</w:t>
            </w:r>
          </w:p>
        </w:tc>
      </w:tr>
      <w:tr w:rsidR="00315C2C" w:rsidRPr="00223761" w:rsidTr="00124899">
        <w:tc>
          <w:tcPr>
            <w:tcW w:w="3969" w:type="dxa"/>
          </w:tcPr>
          <w:p w:rsidR="00315C2C" w:rsidRPr="00223761" w:rsidRDefault="00315C2C" w:rsidP="00124899">
            <w:pPr>
              <w:rPr>
                <w:rFonts w:cs="Arial"/>
                <w:sz w:val="20"/>
                <w:szCs w:val="20"/>
                <w:lang w:val="en-GB"/>
              </w:rPr>
            </w:pPr>
            <w:r w:rsidRPr="00223761">
              <w:rPr>
                <w:rFonts w:cs="Arial"/>
                <w:sz w:val="20"/>
                <w:szCs w:val="20"/>
                <w:lang w:val="en-GB"/>
              </w:rPr>
              <w:t>Placement learning</w:t>
            </w:r>
          </w:p>
        </w:tc>
        <w:tc>
          <w:tcPr>
            <w:tcW w:w="1701" w:type="dxa"/>
          </w:tcPr>
          <w:p w:rsidR="00315C2C" w:rsidRPr="00223761" w:rsidRDefault="00315C2C" w:rsidP="00124899">
            <w:pPr>
              <w:jc w:val="center"/>
              <w:rPr>
                <w:rFonts w:cs="Arial"/>
                <w:sz w:val="20"/>
                <w:szCs w:val="20"/>
                <w:lang w:val="en-GB"/>
              </w:rPr>
            </w:pPr>
            <w:r w:rsidRPr="00223761">
              <w:rPr>
                <w:rFonts w:cs="Arial"/>
                <w:sz w:val="20"/>
                <w:szCs w:val="20"/>
                <w:lang w:val="en-GB"/>
              </w:rPr>
              <w:t>0</w:t>
            </w:r>
          </w:p>
        </w:tc>
        <w:tc>
          <w:tcPr>
            <w:tcW w:w="1843" w:type="dxa"/>
          </w:tcPr>
          <w:p w:rsidR="00315C2C" w:rsidRPr="00223761" w:rsidRDefault="00315C2C" w:rsidP="00124899">
            <w:pPr>
              <w:jc w:val="center"/>
              <w:rPr>
                <w:rFonts w:cs="Arial"/>
                <w:sz w:val="20"/>
                <w:szCs w:val="20"/>
                <w:lang w:val="en-GB"/>
              </w:rPr>
            </w:pPr>
            <w:r w:rsidRPr="00223761">
              <w:rPr>
                <w:rFonts w:cs="Arial"/>
                <w:sz w:val="20"/>
                <w:szCs w:val="20"/>
                <w:lang w:val="en-GB"/>
              </w:rPr>
              <w:t>0%</w:t>
            </w:r>
          </w:p>
        </w:tc>
      </w:tr>
      <w:tr w:rsidR="00315C2C" w:rsidRPr="00223761" w:rsidTr="00124899">
        <w:tc>
          <w:tcPr>
            <w:tcW w:w="3969" w:type="dxa"/>
          </w:tcPr>
          <w:p w:rsidR="00315C2C" w:rsidRPr="00223761" w:rsidRDefault="00315C2C" w:rsidP="00124899">
            <w:pPr>
              <w:rPr>
                <w:rFonts w:cs="Arial"/>
                <w:sz w:val="20"/>
                <w:szCs w:val="20"/>
                <w:lang w:val="en-GB"/>
              </w:rPr>
            </w:pPr>
            <w:r w:rsidRPr="00223761">
              <w:rPr>
                <w:rFonts w:cs="Arial"/>
                <w:b/>
                <w:sz w:val="20"/>
                <w:szCs w:val="20"/>
                <w:lang w:val="en-GB"/>
              </w:rPr>
              <w:t>TOTAL</w:t>
            </w:r>
          </w:p>
        </w:tc>
        <w:tc>
          <w:tcPr>
            <w:tcW w:w="1701" w:type="dxa"/>
          </w:tcPr>
          <w:p w:rsidR="00315C2C" w:rsidRPr="00223761" w:rsidRDefault="00315C2C" w:rsidP="00124899">
            <w:pPr>
              <w:jc w:val="center"/>
              <w:rPr>
                <w:rFonts w:cs="Arial"/>
                <w:b/>
                <w:sz w:val="20"/>
                <w:szCs w:val="20"/>
                <w:lang w:val="en-GB"/>
              </w:rPr>
            </w:pPr>
            <w:r w:rsidRPr="00223761">
              <w:rPr>
                <w:rFonts w:cs="Arial"/>
                <w:b/>
                <w:sz w:val="20"/>
                <w:szCs w:val="20"/>
                <w:lang w:val="en-GB"/>
              </w:rPr>
              <w:t>200</w:t>
            </w:r>
          </w:p>
        </w:tc>
        <w:tc>
          <w:tcPr>
            <w:tcW w:w="1843" w:type="dxa"/>
          </w:tcPr>
          <w:p w:rsidR="00315C2C" w:rsidRPr="00223761" w:rsidRDefault="00315C2C" w:rsidP="00124899">
            <w:pPr>
              <w:jc w:val="center"/>
              <w:rPr>
                <w:rFonts w:cs="Arial"/>
                <w:b/>
                <w:sz w:val="20"/>
                <w:szCs w:val="20"/>
                <w:lang w:val="en-GB"/>
              </w:rPr>
            </w:pPr>
            <w:r w:rsidRPr="00223761">
              <w:rPr>
                <w:rFonts w:cs="Arial"/>
                <w:b/>
                <w:sz w:val="20"/>
                <w:szCs w:val="20"/>
                <w:lang w:val="en-GB"/>
              </w:rPr>
              <w:t>100%</w:t>
            </w:r>
          </w:p>
        </w:tc>
      </w:tr>
    </w:tbl>
    <w:p w:rsidR="00315C2C" w:rsidRPr="00223761" w:rsidRDefault="00315C2C" w:rsidP="00315C2C">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315C2C" w:rsidRPr="00223761" w:rsidRDefault="00315C2C" w:rsidP="00315C2C">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r w:rsidRPr="00223761">
        <w:rPr>
          <w:rFonts w:eastAsia="Times New Roman" w:cs="Arial"/>
          <w:b/>
          <w:lang w:val="en-GB" w:eastAsia="en-GB"/>
        </w:rPr>
        <w:t>ASSESSMENT</w:t>
      </w:r>
    </w:p>
    <w:p w:rsidR="00315C2C" w:rsidRPr="00223761" w:rsidRDefault="00315C2C" w:rsidP="00315C2C">
      <w:pPr>
        <w:tabs>
          <w:tab w:val="left" w:pos="720"/>
          <w:tab w:val="left" w:pos="1440"/>
          <w:tab w:val="left" w:pos="2160"/>
          <w:tab w:val="left" w:pos="2880"/>
        </w:tabs>
        <w:overflowPunct w:val="0"/>
        <w:autoSpaceDE w:val="0"/>
        <w:autoSpaceDN w:val="0"/>
        <w:adjustRightInd w:val="0"/>
        <w:ind w:hanging="3600"/>
        <w:textAlignment w:val="baseline"/>
        <w:rPr>
          <w:rFonts w:eastAsia="Times New Roman" w:cs="Arial"/>
          <w:b/>
          <w:lang w:val="en-GB" w:eastAsia="en-GB"/>
        </w:rPr>
      </w:pPr>
    </w:p>
    <w:p w:rsidR="00315C2C" w:rsidRPr="00223761" w:rsidRDefault="00315C2C" w:rsidP="00315C2C">
      <w:pPr>
        <w:rPr>
          <w:rFonts w:cs="Arial"/>
          <w:b/>
        </w:rPr>
      </w:pPr>
      <w:r w:rsidRPr="00223761">
        <w:rPr>
          <w:rFonts w:cs="Arial"/>
          <w:b/>
        </w:rPr>
        <w:t>Assessment Component 1 – 30%</w:t>
      </w:r>
    </w:p>
    <w:p w:rsidR="00315C2C" w:rsidRPr="00223761" w:rsidRDefault="00315C2C" w:rsidP="00315C2C">
      <w:pPr>
        <w:rPr>
          <w:rFonts w:cs="Arial"/>
          <w:b/>
        </w:rPr>
      </w:pPr>
    </w:p>
    <w:p w:rsidR="00315C2C" w:rsidRPr="00223761" w:rsidRDefault="00315C2C" w:rsidP="00315C2C">
      <w:pPr>
        <w:rPr>
          <w:rFonts w:cs="Arial"/>
        </w:rPr>
      </w:pPr>
      <w:r w:rsidRPr="00223761">
        <w:rPr>
          <w:rFonts w:cs="Arial"/>
        </w:rPr>
        <w:t>Coursework Critical Reflection (1500 words)</w:t>
      </w:r>
    </w:p>
    <w:p w:rsidR="00315C2C" w:rsidRPr="00223761" w:rsidRDefault="00315C2C" w:rsidP="00315C2C">
      <w:pPr>
        <w:rPr>
          <w:rFonts w:cs="Arial"/>
          <w:b/>
        </w:rPr>
      </w:pPr>
      <w:r w:rsidRPr="00223761">
        <w:rPr>
          <w:rFonts w:cs="Arial"/>
          <w:lang w:val="en-GB"/>
        </w:rPr>
        <w:t xml:space="preserve">A personally selected </w:t>
      </w:r>
      <w:proofErr w:type="gramStart"/>
      <w:r w:rsidRPr="00223761">
        <w:rPr>
          <w:rFonts w:cs="Arial"/>
          <w:lang w:val="en-GB"/>
        </w:rPr>
        <w:t>small scale</w:t>
      </w:r>
      <w:proofErr w:type="gramEnd"/>
      <w:r w:rsidRPr="00223761">
        <w:rPr>
          <w:rFonts w:cs="Arial"/>
          <w:lang w:val="en-GB"/>
        </w:rPr>
        <w:t xml:space="preserve"> exercise in quantitative data collection and analysis, pertinent to informing the rethinking of business in a changing world </w:t>
      </w:r>
    </w:p>
    <w:p w:rsidR="00315C2C" w:rsidRPr="00223761" w:rsidRDefault="00315C2C" w:rsidP="00315C2C">
      <w:pPr>
        <w:rPr>
          <w:rFonts w:cs="Arial"/>
          <w:b/>
        </w:rPr>
      </w:pPr>
    </w:p>
    <w:p w:rsidR="00315C2C" w:rsidRPr="00223761" w:rsidRDefault="00315C2C" w:rsidP="00315C2C">
      <w:pPr>
        <w:rPr>
          <w:rFonts w:cs="Arial"/>
        </w:rPr>
      </w:pPr>
      <w:r w:rsidRPr="00223761">
        <w:rPr>
          <w:rFonts w:cs="Arial"/>
        </w:rPr>
        <w:t xml:space="preserve">E.g. Critical reflection on the experience of piloting a </w:t>
      </w:r>
      <w:proofErr w:type="gramStart"/>
      <w:r w:rsidRPr="00223761">
        <w:rPr>
          <w:rFonts w:cs="Arial"/>
        </w:rPr>
        <w:t>small scale</w:t>
      </w:r>
      <w:proofErr w:type="gramEnd"/>
      <w:r w:rsidRPr="00223761">
        <w:rPr>
          <w:rFonts w:cs="Arial"/>
        </w:rPr>
        <w:t xml:space="preserve"> study of the ethical HRM practices and their impact on the business activity and sustainability.</w:t>
      </w:r>
    </w:p>
    <w:p w:rsidR="00315C2C" w:rsidRPr="00223761" w:rsidRDefault="00315C2C" w:rsidP="00315C2C">
      <w:pPr>
        <w:rPr>
          <w:rFonts w:cs="Arial"/>
          <w:b/>
        </w:rPr>
      </w:pPr>
    </w:p>
    <w:p w:rsidR="00315C2C" w:rsidRPr="00223761" w:rsidRDefault="00315C2C" w:rsidP="00315C2C">
      <w:pPr>
        <w:rPr>
          <w:rFonts w:cs="Arial"/>
          <w:b/>
        </w:rPr>
      </w:pPr>
      <w:r w:rsidRPr="00223761">
        <w:rPr>
          <w:rFonts w:cs="Arial"/>
          <w:b/>
        </w:rPr>
        <w:t>Assessment Component 2 – 30%</w:t>
      </w:r>
    </w:p>
    <w:p w:rsidR="00315C2C" w:rsidRPr="00223761" w:rsidRDefault="00315C2C" w:rsidP="00315C2C">
      <w:pPr>
        <w:rPr>
          <w:rFonts w:cs="Arial"/>
          <w:b/>
        </w:rPr>
      </w:pPr>
    </w:p>
    <w:p w:rsidR="00315C2C" w:rsidRPr="00223761" w:rsidRDefault="00315C2C" w:rsidP="00315C2C">
      <w:pPr>
        <w:rPr>
          <w:rFonts w:cs="Arial"/>
        </w:rPr>
      </w:pPr>
      <w:r w:rsidRPr="00223761">
        <w:rPr>
          <w:rFonts w:cs="Arial"/>
        </w:rPr>
        <w:t xml:space="preserve">Coursework </w:t>
      </w:r>
      <w:r w:rsidRPr="00223761">
        <w:rPr>
          <w:rFonts w:cs="Arial"/>
        </w:rPr>
        <w:tab/>
        <w:t>Critical Reflection (1500 words)</w:t>
      </w:r>
    </w:p>
    <w:p w:rsidR="00315C2C" w:rsidRPr="00223761" w:rsidRDefault="00315C2C" w:rsidP="00315C2C">
      <w:pPr>
        <w:rPr>
          <w:rFonts w:cs="Arial"/>
          <w:lang w:val="en-GB"/>
        </w:rPr>
      </w:pPr>
      <w:r w:rsidRPr="00223761">
        <w:rPr>
          <w:rFonts w:cs="Arial"/>
        </w:rPr>
        <w:t xml:space="preserve">A personally selected small scale exercise in qualitative data collection and analysis; </w:t>
      </w:r>
      <w:r w:rsidRPr="00223761">
        <w:rPr>
          <w:rFonts w:cs="Arial"/>
          <w:lang w:val="en-GB"/>
        </w:rPr>
        <w:t xml:space="preserve">pertinent to informing the rethinking of business in a changing world </w:t>
      </w:r>
    </w:p>
    <w:p w:rsidR="00315C2C" w:rsidRPr="00223761" w:rsidRDefault="00315C2C" w:rsidP="00315C2C">
      <w:pPr>
        <w:rPr>
          <w:rFonts w:cs="Arial"/>
        </w:rPr>
      </w:pPr>
    </w:p>
    <w:p w:rsidR="00315C2C" w:rsidRPr="00223761" w:rsidRDefault="00315C2C" w:rsidP="00315C2C">
      <w:pPr>
        <w:rPr>
          <w:rFonts w:cs="Arial"/>
        </w:rPr>
      </w:pPr>
      <w:r w:rsidRPr="00223761">
        <w:rPr>
          <w:rFonts w:cs="Arial"/>
        </w:rPr>
        <w:t>E.g. Critical reflection on the experience of piloting a small scale study of what we mean by employability of graduates.</w:t>
      </w:r>
    </w:p>
    <w:p w:rsidR="00315C2C" w:rsidRPr="00223761" w:rsidRDefault="00315C2C" w:rsidP="00315C2C">
      <w:pPr>
        <w:rPr>
          <w:rFonts w:cs="Arial"/>
        </w:rPr>
      </w:pPr>
    </w:p>
    <w:p w:rsidR="00315C2C" w:rsidRPr="00223761" w:rsidRDefault="00315C2C" w:rsidP="00315C2C">
      <w:pPr>
        <w:rPr>
          <w:rFonts w:cs="Arial"/>
          <w:b/>
        </w:rPr>
      </w:pPr>
      <w:r w:rsidRPr="00223761">
        <w:rPr>
          <w:rFonts w:cs="Arial"/>
          <w:b/>
        </w:rPr>
        <w:t>Assessment Component 3 – 40%</w:t>
      </w:r>
    </w:p>
    <w:p w:rsidR="00315C2C" w:rsidRPr="00223761" w:rsidRDefault="00315C2C" w:rsidP="00315C2C">
      <w:pPr>
        <w:rPr>
          <w:rFonts w:cs="Arial"/>
          <w:b/>
        </w:rPr>
      </w:pPr>
    </w:p>
    <w:p w:rsidR="00315C2C" w:rsidRPr="00223761" w:rsidRDefault="00315C2C" w:rsidP="00315C2C">
      <w:pPr>
        <w:rPr>
          <w:rFonts w:cs="Arial"/>
        </w:rPr>
      </w:pPr>
      <w:r w:rsidRPr="00223761">
        <w:rPr>
          <w:rFonts w:cs="Arial"/>
        </w:rPr>
        <w:t>Coursework: Research proposal (2000 words).</w:t>
      </w:r>
    </w:p>
    <w:p w:rsidR="00315C2C" w:rsidRPr="00223761" w:rsidRDefault="00315C2C" w:rsidP="00315C2C">
      <w:pPr>
        <w:rPr>
          <w:rFonts w:cs="Arial"/>
          <w:b/>
        </w:rPr>
      </w:pPr>
    </w:p>
    <w:p w:rsidR="00315C2C" w:rsidRPr="00223761" w:rsidRDefault="00315C2C" w:rsidP="00315C2C">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eastAsia="en-GB"/>
        </w:rPr>
      </w:pPr>
      <w:r w:rsidRPr="00223761">
        <w:rPr>
          <w:rFonts w:cs="Arial"/>
        </w:rPr>
        <w:t xml:space="preserve">E.g. </w:t>
      </w:r>
      <w:proofErr w:type="gramStart"/>
      <w:r w:rsidRPr="00223761">
        <w:rPr>
          <w:rFonts w:cs="Arial"/>
        </w:rPr>
        <w:t>An</w:t>
      </w:r>
      <w:proofErr w:type="gramEnd"/>
      <w:r w:rsidRPr="00223761">
        <w:rPr>
          <w:rFonts w:cs="Arial"/>
        </w:rPr>
        <w:t xml:space="preserve"> undergraduate research proposal for the study of the essence of a sustainable business.</w:t>
      </w:r>
      <w:r w:rsidRPr="00223761" w:rsidDel="005A4B69">
        <w:rPr>
          <w:rFonts w:cs="Arial"/>
        </w:rPr>
        <w:t xml:space="preserve"> </w:t>
      </w:r>
    </w:p>
    <w:p w:rsidR="00315C2C" w:rsidRPr="00223761" w:rsidRDefault="00315C2C" w:rsidP="00315C2C">
      <w:pPr>
        <w:rPr>
          <w:rFonts w:eastAsia="Times New Roman" w:cs="Arial"/>
          <w:lang w:val="en-GB" w:eastAsia="en-GB"/>
        </w:rPr>
      </w:pPr>
    </w:p>
    <w:p w:rsidR="00315C2C" w:rsidRPr="00223761" w:rsidRDefault="00315C2C" w:rsidP="00315C2C">
      <w:pPr>
        <w:tabs>
          <w:tab w:val="left" w:pos="720"/>
          <w:tab w:val="left" w:pos="1440"/>
          <w:tab w:val="left" w:pos="2160"/>
          <w:tab w:val="left" w:pos="2880"/>
        </w:tabs>
        <w:overflowPunct w:val="0"/>
        <w:autoSpaceDE w:val="0"/>
        <w:autoSpaceDN w:val="0"/>
        <w:adjustRightInd w:val="0"/>
        <w:jc w:val="both"/>
        <w:textAlignment w:val="baseline"/>
        <w:rPr>
          <w:rFonts w:eastAsia="Times New Roman" w:cs="Arial"/>
          <w:b/>
          <w:lang w:val="en-GB" w:eastAsia="en-GB"/>
        </w:rPr>
      </w:pPr>
      <w:r w:rsidRPr="00223761">
        <w:rPr>
          <w:rFonts w:eastAsia="Times New Roman" w:cs="Arial"/>
          <w:b/>
          <w:lang w:val="en-GB" w:eastAsia="en-GB"/>
        </w:rPr>
        <w:t>Assessment Summary</w:t>
      </w:r>
    </w:p>
    <w:tbl>
      <w:tblPr>
        <w:tblStyle w:val="TableGrid"/>
        <w:tblW w:w="0" w:type="auto"/>
        <w:tblLayout w:type="fixed"/>
        <w:tblLook w:val="04A0" w:firstRow="1" w:lastRow="0" w:firstColumn="1" w:lastColumn="0" w:noHBand="0" w:noVBand="1"/>
      </w:tblPr>
      <w:tblGrid>
        <w:gridCol w:w="3261"/>
        <w:gridCol w:w="1842"/>
      </w:tblGrid>
      <w:tr w:rsidR="00315C2C" w:rsidRPr="00223761" w:rsidTr="00124899">
        <w:tc>
          <w:tcPr>
            <w:tcW w:w="3261" w:type="dxa"/>
            <w:tcBorders>
              <w:top w:val="single" w:sz="4" w:space="0" w:color="auto"/>
              <w:left w:val="single" w:sz="4" w:space="0" w:color="auto"/>
            </w:tcBorders>
          </w:tcPr>
          <w:p w:rsidR="00315C2C" w:rsidRPr="00223761" w:rsidRDefault="00315C2C" w:rsidP="00124899">
            <w:pPr>
              <w:rPr>
                <w:rFonts w:cs="Arial"/>
                <w:b/>
                <w:sz w:val="20"/>
                <w:szCs w:val="20"/>
                <w:lang w:val="en-GB"/>
              </w:rPr>
            </w:pPr>
            <w:r w:rsidRPr="00223761">
              <w:rPr>
                <w:rFonts w:cs="Arial"/>
                <w:b/>
                <w:sz w:val="20"/>
                <w:szCs w:val="20"/>
                <w:lang w:val="en-GB"/>
              </w:rPr>
              <w:t>Activity type</w:t>
            </w:r>
          </w:p>
        </w:tc>
        <w:tc>
          <w:tcPr>
            <w:tcW w:w="1842" w:type="dxa"/>
          </w:tcPr>
          <w:p w:rsidR="00315C2C" w:rsidRPr="00223761" w:rsidRDefault="00315C2C" w:rsidP="00124899">
            <w:pPr>
              <w:jc w:val="center"/>
              <w:rPr>
                <w:rFonts w:cs="Arial"/>
                <w:b/>
                <w:sz w:val="20"/>
                <w:szCs w:val="20"/>
                <w:lang w:val="en-GB"/>
              </w:rPr>
            </w:pPr>
            <w:r w:rsidRPr="00223761">
              <w:rPr>
                <w:rFonts w:cs="Arial"/>
                <w:b/>
                <w:sz w:val="20"/>
                <w:szCs w:val="20"/>
                <w:lang w:val="en-GB"/>
              </w:rPr>
              <w:t>Percentage</w:t>
            </w:r>
          </w:p>
        </w:tc>
      </w:tr>
      <w:tr w:rsidR="00315C2C" w:rsidRPr="00223761" w:rsidTr="00124899">
        <w:tc>
          <w:tcPr>
            <w:tcW w:w="3261" w:type="dxa"/>
          </w:tcPr>
          <w:p w:rsidR="00315C2C" w:rsidRPr="00223761" w:rsidRDefault="00315C2C" w:rsidP="00124899">
            <w:pPr>
              <w:rPr>
                <w:rFonts w:cs="Arial"/>
                <w:sz w:val="20"/>
                <w:szCs w:val="20"/>
                <w:lang w:val="en-GB"/>
              </w:rPr>
            </w:pPr>
            <w:r w:rsidRPr="00223761">
              <w:rPr>
                <w:rFonts w:cs="Arial"/>
                <w:sz w:val="20"/>
                <w:szCs w:val="20"/>
                <w:lang w:val="en-GB"/>
              </w:rPr>
              <w:t>Written exam</w:t>
            </w:r>
          </w:p>
        </w:tc>
        <w:tc>
          <w:tcPr>
            <w:tcW w:w="1842" w:type="dxa"/>
          </w:tcPr>
          <w:p w:rsidR="00315C2C" w:rsidRPr="00223761" w:rsidRDefault="00315C2C" w:rsidP="00124899">
            <w:pPr>
              <w:jc w:val="center"/>
              <w:rPr>
                <w:rFonts w:cs="Arial"/>
                <w:sz w:val="20"/>
                <w:szCs w:val="20"/>
                <w:lang w:val="en-GB"/>
              </w:rPr>
            </w:pPr>
          </w:p>
        </w:tc>
      </w:tr>
      <w:tr w:rsidR="00315C2C" w:rsidRPr="00223761" w:rsidTr="00124899">
        <w:tc>
          <w:tcPr>
            <w:tcW w:w="3261" w:type="dxa"/>
          </w:tcPr>
          <w:p w:rsidR="00315C2C" w:rsidRPr="00223761" w:rsidRDefault="00315C2C" w:rsidP="00124899">
            <w:pPr>
              <w:rPr>
                <w:rFonts w:cs="Arial"/>
                <w:sz w:val="20"/>
                <w:szCs w:val="20"/>
                <w:lang w:val="en-GB"/>
              </w:rPr>
            </w:pPr>
            <w:r w:rsidRPr="00223761">
              <w:rPr>
                <w:rFonts w:cs="Arial"/>
                <w:sz w:val="20"/>
                <w:szCs w:val="20"/>
                <w:lang w:val="en-GB"/>
              </w:rPr>
              <w:t>Coursework</w:t>
            </w:r>
          </w:p>
        </w:tc>
        <w:tc>
          <w:tcPr>
            <w:tcW w:w="1842" w:type="dxa"/>
          </w:tcPr>
          <w:p w:rsidR="00315C2C" w:rsidRPr="00223761" w:rsidRDefault="00315C2C" w:rsidP="00124899">
            <w:pPr>
              <w:jc w:val="center"/>
              <w:rPr>
                <w:rFonts w:cs="Arial"/>
                <w:sz w:val="20"/>
                <w:szCs w:val="20"/>
                <w:lang w:val="en-GB"/>
              </w:rPr>
            </w:pPr>
            <w:r w:rsidRPr="00223761">
              <w:rPr>
                <w:rFonts w:cs="Arial"/>
                <w:sz w:val="20"/>
                <w:szCs w:val="20"/>
                <w:lang w:val="en-GB"/>
              </w:rPr>
              <w:t>100%</w:t>
            </w:r>
          </w:p>
        </w:tc>
      </w:tr>
      <w:tr w:rsidR="00315C2C" w:rsidRPr="00223761" w:rsidTr="00124899">
        <w:tc>
          <w:tcPr>
            <w:tcW w:w="3261" w:type="dxa"/>
          </w:tcPr>
          <w:p w:rsidR="00315C2C" w:rsidRPr="00223761" w:rsidRDefault="00315C2C" w:rsidP="00124899">
            <w:pPr>
              <w:rPr>
                <w:rFonts w:cs="Arial"/>
                <w:sz w:val="20"/>
                <w:szCs w:val="20"/>
                <w:lang w:val="en-GB"/>
              </w:rPr>
            </w:pPr>
            <w:r w:rsidRPr="00223761">
              <w:rPr>
                <w:rFonts w:cs="Arial"/>
                <w:sz w:val="20"/>
                <w:szCs w:val="20"/>
                <w:lang w:val="en-GB"/>
              </w:rPr>
              <w:t>Practical</w:t>
            </w:r>
          </w:p>
        </w:tc>
        <w:tc>
          <w:tcPr>
            <w:tcW w:w="1842" w:type="dxa"/>
          </w:tcPr>
          <w:p w:rsidR="00315C2C" w:rsidRPr="00223761" w:rsidRDefault="00315C2C" w:rsidP="00124899">
            <w:pPr>
              <w:jc w:val="center"/>
              <w:rPr>
                <w:rFonts w:cs="Arial"/>
                <w:sz w:val="20"/>
                <w:szCs w:val="20"/>
                <w:lang w:val="en-GB"/>
              </w:rPr>
            </w:pPr>
          </w:p>
        </w:tc>
      </w:tr>
      <w:tr w:rsidR="00315C2C" w:rsidRPr="00223761" w:rsidTr="00124899">
        <w:tc>
          <w:tcPr>
            <w:tcW w:w="3261" w:type="dxa"/>
          </w:tcPr>
          <w:p w:rsidR="00315C2C" w:rsidRPr="00223761" w:rsidRDefault="00315C2C" w:rsidP="00124899">
            <w:pPr>
              <w:rPr>
                <w:rFonts w:cs="Arial"/>
                <w:sz w:val="20"/>
                <w:szCs w:val="20"/>
                <w:lang w:val="en-GB"/>
              </w:rPr>
            </w:pPr>
            <w:r w:rsidRPr="00223761">
              <w:rPr>
                <w:rFonts w:cs="Arial"/>
                <w:b/>
                <w:sz w:val="20"/>
                <w:szCs w:val="20"/>
                <w:lang w:val="en-GB"/>
              </w:rPr>
              <w:t>TOTAL</w:t>
            </w:r>
          </w:p>
        </w:tc>
        <w:tc>
          <w:tcPr>
            <w:tcW w:w="1842" w:type="dxa"/>
          </w:tcPr>
          <w:p w:rsidR="00315C2C" w:rsidRPr="00223761" w:rsidRDefault="00315C2C" w:rsidP="00124899">
            <w:pPr>
              <w:jc w:val="center"/>
              <w:rPr>
                <w:rFonts w:cs="Arial"/>
                <w:b/>
                <w:sz w:val="20"/>
                <w:szCs w:val="20"/>
                <w:lang w:val="en-GB"/>
              </w:rPr>
            </w:pPr>
            <w:r w:rsidRPr="00223761">
              <w:rPr>
                <w:rFonts w:cs="Arial"/>
                <w:b/>
                <w:sz w:val="20"/>
                <w:szCs w:val="20"/>
                <w:lang w:val="en-GB"/>
              </w:rPr>
              <w:t>100%</w:t>
            </w:r>
          </w:p>
        </w:tc>
      </w:tr>
    </w:tbl>
    <w:p w:rsidR="00315C2C" w:rsidRPr="00223761" w:rsidRDefault="00315C2C" w:rsidP="00315C2C">
      <w:pPr>
        <w:rPr>
          <w:rFonts w:cs="Arial"/>
        </w:rPr>
      </w:pPr>
    </w:p>
    <w:p w:rsidR="00315C2C" w:rsidRPr="00223761" w:rsidRDefault="00315C2C" w:rsidP="00315C2C">
      <w:pPr>
        <w:rPr>
          <w:rFonts w:cs="Arial"/>
          <w:b/>
        </w:rPr>
      </w:pPr>
    </w:p>
    <w:p w:rsidR="00315C2C" w:rsidRPr="00223761" w:rsidRDefault="00315C2C" w:rsidP="00315C2C">
      <w:pPr>
        <w:rPr>
          <w:rFonts w:cs="Arial"/>
          <w:b/>
        </w:rPr>
      </w:pPr>
    </w:p>
    <w:p w:rsidR="00315C2C" w:rsidRPr="00223761" w:rsidRDefault="00315C2C" w:rsidP="00315C2C">
      <w:pPr>
        <w:rPr>
          <w:rFonts w:cs="Arial"/>
          <w:b/>
        </w:rPr>
      </w:pPr>
    </w:p>
    <w:p w:rsidR="00315C2C" w:rsidRPr="00223761" w:rsidRDefault="00315C2C" w:rsidP="00315C2C">
      <w:pPr>
        <w:rPr>
          <w:rFonts w:cs="Arial"/>
          <w:b/>
        </w:rPr>
      </w:pPr>
    </w:p>
    <w:p w:rsidR="00315C2C" w:rsidRPr="00223761" w:rsidRDefault="00315C2C" w:rsidP="00315C2C">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r w:rsidRPr="00223761">
        <w:rPr>
          <w:rFonts w:eastAsia="Times New Roman" w:cs="Arial"/>
          <w:b/>
          <w:lang w:val="en-GB" w:eastAsia="en-GB"/>
        </w:rPr>
        <w:t>EDUCATION FOR SUSTAINABLE DEVELOPMENT (ESD)</w:t>
      </w:r>
    </w:p>
    <w:p w:rsidR="00315C2C" w:rsidRPr="00223761" w:rsidRDefault="00315C2C" w:rsidP="00315C2C">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eastAsia="en-GB"/>
        </w:rPr>
      </w:pPr>
    </w:p>
    <w:tbl>
      <w:tblPr>
        <w:tblStyle w:val="TableGrid"/>
        <w:tblW w:w="0" w:type="auto"/>
        <w:tblLook w:val="04A0" w:firstRow="1" w:lastRow="0" w:firstColumn="1" w:lastColumn="0" w:noHBand="0" w:noVBand="1"/>
      </w:tblPr>
      <w:tblGrid>
        <w:gridCol w:w="4273"/>
        <w:gridCol w:w="4243"/>
      </w:tblGrid>
      <w:tr w:rsidR="00315C2C" w:rsidRPr="00223761" w:rsidTr="00124899">
        <w:tc>
          <w:tcPr>
            <w:tcW w:w="4443" w:type="dxa"/>
            <w:vMerge w:val="restart"/>
            <w:vAlign w:val="center"/>
          </w:tcPr>
          <w:p w:rsidR="00315C2C" w:rsidRPr="00223761" w:rsidRDefault="00315C2C" w:rsidP="00124899">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223761">
              <w:rPr>
                <w:rFonts w:eastAsia="Times New Roman" w:cs="Arial"/>
                <w:lang w:val="en-GB"/>
              </w:rPr>
              <w:t>Does the module contribute to ESD?</w:t>
            </w:r>
          </w:p>
        </w:tc>
        <w:tc>
          <w:tcPr>
            <w:tcW w:w="4443" w:type="dxa"/>
            <w:vAlign w:val="center"/>
          </w:tcPr>
          <w:p w:rsidR="00315C2C" w:rsidRPr="00223761" w:rsidRDefault="00315C2C" w:rsidP="00124899">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223761">
              <w:rPr>
                <w:rFonts w:eastAsia="Times New Roman" w:cs="Arial"/>
                <w:lang w:val="en-GB"/>
              </w:rPr>
              <w:t xml:space="preserve">Yes </w:t>
            </w:r>
            <w:r w:rsidRPr="00223761">
              <w:rPr>
                <w:rFonts w:eastAsia="Times New Roman" w:cs="Arial"/>
                <w:lang w:val="en-GB"/>
              </w:rPr>
              <w:sym w:font="Wingdings" w:char="F0FC"/>
            </w:r>
          </w:p>
          <w:p w:rsidR="00315C2C" w:rsidRPr="00223761" w:rsidRDefault="00315C2C" w:rsidP="00124899">
            <w:pPr>
              <w:tabs>
                <w:tab w:val="left" w:pos="720"/>
                <w:tab w:val="left" w:pos="1440"/>
                <w:tab w:val="left" w:pos="2160"/>
                <w:tab w:val="left" w:pos="2880"/>
              </w:tabs>
              <w:overflowPunct w:val="0"/>
              <w:autoSpaceDE w:val="0"/>
              <w:autoSpaceDN w:val="0"/>
              <w:adjustRightInd w:val="0"/>
              <w:jc w:val="both"/>
              <w:textAlignment w:val="baseline"/>
              <w:rPr>
                <w:rFonts w:eastAsia="Times New Roman" w:cs="Arial"/>
                <w:lang w:val="en-GB"/>
              </w:rPr>
            </w:pPr>
          </w:p>
        </w:tc>
      </w:tr>
      <w:tr w:rsidR="00315C2C" w:rsidRPr="00223761" w:rsidTr="00124899">
        <w:tc>
          <w:tcPr>
            <w:tcW w:w="4443" w:type="dxa"/>
            <w:vMerge/>
          </w:tcPr>
          <w:p w:rsidR="00315C2C" w:rsidRPr="00223761" w:rsidRDefault="00315C2C" w:rsidP="00315C2C">
            <w:pPr>
              <w:numPr>
                <w:ilvl w:val="0"/>
                <w:numId w:val="1"/>
              </w:numPr>
              <w:tabs>
                <w:tab w:val="left" w:pos="720"/>
                <w:tab w:val="left" w:pos="1440"/>
                <w:tab w:val="left" w:pos="2160"/>
                <w:tab w:val="left" w:pos="2880"/>
              </w:tabs>
              <w:overflowPunct w:val="0"/>
              <w:autoSpaceDE w:val="0"/>
              <w:autoSpaceDN w:val="0"/>
              <w:adjustRightInd w:val="0"/>
              <w:ind w:left="0" w:firstLine="0"/>
              <w:textAlignment w:val="baseline"/>
              <w:rPr>
                <w:rFonts w:eastAsia="Times New Roman" w:cs="Arial"/>
                <w:lang w:val="en-GB"/>
              </w:rPr>
            </w:pPr>
          </w:p>
        </w:tc>
        <w:tc>
          <w:tcPr>
            <w:tcW w:w="4443" w:type="dxa"/>
            <w:vAlign w:val="center"/>
          </w:tcPr>
          <w:p w:rsidR="00315C2C" w:rsidRPr="00223761" w:rsidRDefault="00315C2C" w:rsidP="00124899">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223761">
              <w:rPr>
                <w:rFonts w:eastAsia="Times New Roman" w:cs="Arial"/>
                <w:lang w:val="en-GB"/>
              </w:rPr>
              <w:t>No</w:t>
            </w:r>
          </w:p>
          <w:p w:rsidR="00315C2C" w:rsidRPr="00223761" w:rsidRDefault="00315C2C" w:rsidP="00124899">
            <w:pPr>
              <w:tabs>
                <w:tab w:val="left" w:pos="720"/>
                <w:tab w:val="left" w:pos="1440"/>
                <w:tab w:val="left" w:pos="2160"/>
                <w:tab w:val="left" w:pos="2880"/>
              </w:tabs>
              <w:overflowPunct w:val="0"/>
              <w:autoSpaceDE w:val="0"/>
              <w:autoSpaceDN w:val="0"/>
              <w:adjustRightInd w:val="0"/>
              <w:jc w:val="both"/>
              <w:textAlignment w:val="baseline"/>
              <w:rPr>
                <w:rFonts w:eastAsia="Times New Roman" w:cs="Arial"/>
                <w:lang w:val="en-GB"/>
              </w:rPr>
            </w:pPr>
          </w:p>
        </w:tc>
      </w:tr>
      <w:tr w:rsidR="00315C2C" w:rsidRPr="00223761" w:rsidTr="00124899">
        <w:tc>
          <w:tcPr>
            <w:tcW w:w="8886" w:type="dxa"/>
            <w:gridSpan w:val="2"/>
          </w:tcPr>
          <w:p w:rsidR="00315C2C" w:rsidRPr="00223761" w:rsidRDefault="00315C2C" w:rsidP="00124899">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223761">
              <w:rPr>
                <w:rFonts w:eastAsia="Times New Roman" w:cs="Arial"/>
                <w:lang w:val="en-GB"/>
              </w:rPr>
              <w:t>If yes please provide brief details (no more than 100 words):</w:t>
            </w:r>
          </w:p>
          <w:p w:rsidR="00315C2C" w:rsidRPr="00223761" w:rsidRDefault="00315C2C" w:rsidP="00124899">
            <w:pPr>
              <w:tabs>
                <w:tab w:val="left" w:pos="720"/>
                <w:tab w:val="left" w:pos="1440"/>
                <w:tab w:val="left" w:pos="2160"/>
                <w:tab w:val="left" w:pos="2880"/>
              </w:tabs>
              <w:overflowPunct w:val="0"/>
              <w:autoSpaceDE w:val="0"/>
              <w:autoSpaceDN w:val="0"/>
              <w:adjustRightInd w:val="0"/>
              <w:jc w:val="both"/>
              <w:textAlignment w:val="baseline"/>
              <w:rPr>
                <w:rFonts w:eastAsia="Times New Roman" w:cs="Arial"/>
                <w:lang w:val="en-GB"/>
              </w:rPr>
            </w:pPr>
          </w:p>
          <w:p w:rsidR="00315C2C" w:rsidRPr="00223761" w:rsidRDefault="00315C2C" w:rsidP="00124899">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223761">
              <w:rPr>
                <w:rFonts w:eastAsia="Times New Roman" w:cs="Arial"/>
                <w:lang w:val="en-GB"/>
              </w:rPr>
              <w:t>This module engages students in activity and discussion, which is viewed through a sustainability lens. Learning activity will take account of social, economic and environmental considerations relevant to research practice that relates to their programme of study. Students will participate through practical engagement with on researching contemporary business issues including their impact on their specific environments, people and economies.</w:t>
            </w:r>
          </w:p>
        </w:tc>
      </w:tr>
    </w:tbl>
    <w:p w:rsidR="00315C2C" w:rsidRPr="00223761" w:rsidRDefault="00315C2C" w:rsidP="00315C2C">
      <w:pPr>
        <w:rPr>
          <w:rFonts w:cs="Arial"/>
        </w:rPr>
      </w:pPr>
    </w:p>
    <w:p w:rsidR="00315C2C" w:rsidRPr="00223761" w:rsidRDefault="00315C2C" w:rsidP="00315C2C">
      <w:pPr>
        <w:rPr>
          <w:rFonts w:cs="Arial"/>
        </w:rPr>
      </w:pPr>
      <w:r w:rsidRPr="00223761">
        <w:rPr>
          <w:rFonts w:cs="Arial"/>
        </w:rPr>
        <w:br w:type="page"/>
      </w:r>
    </w:p>
    <w:p w:rsidR="00131E6C" w:rsidRDefault="00131E6C">
      <w:bookmarkStart w:id="0" w:name="_GoBack"/>
      <w:bookmarkEnd w:id="0"/>
    </w:p>
    <w:sectPr w:rsidR="00131E6C"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409000F"/>
    <w:lvl w:ilvl="0">
      <w:start w:val="1"/>
      <w:numFmt w:val="decimal"/>
      <w:lvlText w:val="%1."/>
      <w:lvlJc w:val="left"/>
      <w:pPr>
        <w:ind w:left="360" w:hanging="360"/>
      </w:pPr>
    </w:lvl>
  </w:abstractNum>
  <w:abstractNum w:abstractNumId="1">
    <w:nsid w:val="3C74774E"/>
    <w:multiLevelType w:val="hybridMultilevel"/>
    <w:tmpl w:val="38DCB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C8573B6"/>
    <w:multiLevelType w:val="hybridMultilevel"/>
    <w:tmpl w:val="AD201D62"/>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C2C"/>
    <w:rsid w:val="00131E6C"/>
    <w:rsid w:val="00315C2C"/>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F4CD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C2C"/>
    <w:rPr>
      <w:rFonts w:ascii="Arial" w:eastAsia="Calibri" w:hAnsi="Arial" w:cs="Times New Roman"/>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15C2C"/>
    <w:pPr>
      <w:ind w:left="720"/>
      <w:contextualSpacing/>
    </w:pPr>
  </w:style>
  <w:style w:type="table" w:styleId="TableGrid">
    <w:name w:val="Table Grid"/>
    <w:basedOn w:val="TableNormal"/>
    <w:uiPriority w:val="59"/>
    <w:rsid w:val="00315C2C"/>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C2C"/>
    <w:rPr>
      <w:rFonts w:ascii="Arial" w:eastAsia="Calibri" w:hAnsi="Arial" w:cs="Times New Roman"/>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15C2C"/>
    <w:pPr>
      <w:ind w:left="720"/>
      <w:contextualSpacing/>
    </w:pPr>
  </w:style>
  <w:style w:type="table" w:styleId="TableGrid">
    <w:name w:val="Table Grid"/>
    <w:basedOn w:val="TableNormal"/>
    <w:uiPriority w:val="59"/>
    <w:rsid w:val="00315C2C"/>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582</Words>
  <Characters>3319</Characters>
  <Application>Microsoft Macintosh Word</Application>
  <DocSecurity>0</DocSecurity>
  <Lines>27</Lines>
  <Paragraphs>7</Paragraphs>
  <ScaleCrop>false</ScaleCrop>
  <Company/>
  <LinksUpToDate>false</LinksUpToDate>
  <CharactersWithSpaces>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1</cp:revision>
  <dcterms:created xsi:type="dcterms:W3CDTF">2018-09-30T21:31:00Z</dcterms:created>
  <dcterms:modified xsi:type="dcterms:W3CDTF">2018-09-30T21:31:00Z</dcterms:modified>
</cp:coreProperties>
</file>