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heme="minorHAnsi" w:eastAsiaTheme="minorHAnsi" w:hAnsiTheme="minorHAnsi" w:cstheme="minorBidi"/>
          <w:color w:val="auto"/>
          <w:kern w:val="2"/>
          <w:sz w:val="22"/>
          <w:szCs w:val="22"/>
          <w:lang w:val="en-GB"/>
          <w14:ligatures w14:val="standardContextual"/>
        </w:rPr>
        <w:id w:val="-1888408018"/>
        <w:docPartObj>
          <w:docPartGallery w:val="Table of Contents"/>
          <w:docPartUnique/>
        </w:docPartObj>
      </w:sdtPr>
      <w:sdtEndPr>
        <w:rPr>
          <w:b/>
          <w:bCs/>
          <w:noProof/>
        </w:rPr>
      </w:sdtEndPr>
      <w:sdtContent>
        <w:p w14:paraId="7D8D85AA" w14:textId="5BDA351D" w:rsidR="00700B40" w:rsidRPr="00A94EFB" w:rsidRDefault="0032313F" w:rsidP="00A94EFB">
          <w:pPr>
            <w:pStyle w:val="TOCHeading"/>
            <w:rPr>
              <w:rFonts w:asciiTheme="minorHAnsi" w:eastAsiaTheme="minorHAnsi" w:hAnsiTheme="minorHAnsi" w:cstheme="minorBidi"/>
              <w:color w:val="auto"/>
              <w:kern w:val="2"/>
              <w:sz w:val="22"/>
              <w:szCs w:val="22"/>
              <w:lang w:val="en-GB"/>
              <w14:ligatures w14:val="standardContextual"/>
            </w:rPr>
          </w:pPr>
          <w:r>
            <w:rPr>
              <w:rFonts w:asciiTheme="minorHAnsi" w:eastAsiaTheme="minorHAnsi" w:hAnsiTheme="minorHAnsi" w:cstheme="minorBidi"/>
              <w:color w:val="auto"/>
              <w:kern w:val="2"/>
              <w:sz w:val="22"/>
              <w:szCs w:val="22"/>
              <w:lang w:val="en-GB"/>
              <w14:ligatures w14:val="standardContextual"/>
            </w:rPr>
            <w:br w:type="page"/>
          </w:r>
          <w:r w:rsidR="00700B40">
            <w:rPr>
              <w:noProof/>
            </w:rPr>
            <w:lastRenderedPageBreak/>
            <w:drawing>
              <wp:inline distT="0" distB="0" distL="0" distR="0" wp14:anchorId="4D861720" wp14:editId="2C3211B3">
                <wp:extent cx="3919850" cy="781878"/>
                <wp:effectExtent l="0" t="0" r="5080" b="0"/>
                <wp:docPr id="4" name="Picture 3" descr="Logo of UWTSD Mood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Logo of UWTSD Moodl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83382" cy="814497"/>
                        </a:xfrm>
                        <a:prstGeom prst="rect">
                          <a:avLst/>
                        </a:prstGeom>
                        <a:noFill/>
                        <a:ln>
                          <a:noFill/>
                        </a:ln>
                      </pic:spPr>
                    </pic:pic>
                  </a:graphicData>
                </a:graphic>
              </wp:inline>
            </w:drawing>
          </w:r>
        </w:p>
        <w:p w14:paraId="394DC664" w14:textId="77777777" w:rsidR="00700B40" w:rsidRDefault="00700B40" w:rsidP="00700B40">
          <w:pPr>
            <w:jc w:val="center"/>
            <w:rPr>
              <w:rFonts w:ascii="Arial" w:hAnsi="Arial" w:cs="Arial"/>
            </w:rPr>
          </w:pPr>
        </w:p>
        <w:p w14:paraId="77C0B913" w14:textId="77777777" w:rsidR="00700B40" w:rsidRDefault="00700B40" w:rsidP="00634279">
          <w:pPr>
            <w:rPr>
              <w:rFonts w:ascii="Arial" w:hAnsi="Arial" w:cs="Arial"/>
            </w:rPr>
          </w:pPr>
        </w:p>
        <w:p w14:paraId="37890A6F" w14:textId="77777777" w:rsidR="00700B40" w:rsidRDefault="00700B40" w:rsidP="00700B40">
          <w:pPr>
            <w:jc w:val="center"/>
            <w:rPr>
              <w:rFonts w:ascii="Arial" w:hAnsi="Arial" w:cs="Arial"/>
            </w:rPr>
          </w:pPr>
        </w:p>
        <w:p w14:paraId="1F6219F8" w14:textId="64B9D5C2" w:rsidR="00700B40" w:rsidRPr="00FE2917" w:rsidRDefault="00700B40" w:rsidP="00700B40">
          <w:pPr>
            <w:jc w:val="center"/>
            <w:rPr>
              <w:rFonts w:ascii="Arial" w:hAnsi="Arial" w:cs="Arial"/>
              <w:b/>
              <w:bCs/>
              <w:sz w:val="32"/>
              <w:szCs w:val="32"/>
            </w:rPr>
          </w:pPr>
          <w:r w:rsidRPr="00FE2917">
            <w:rPr>
              <w:rFonts w:ascii="Arial" w:hAnsi="Arial" w:cs="Arial"/>
              <w:b/>
              <w:bCs/>
              <w:sz w:val="32"/>
              <w:szCs w:val="32"/>
            </w:rPr>
            <w:t>Marketing Management (LCMB7001)</w:t>
          </w:r>
          <w:r>
            <w:rPr>
              <w:rFonts w:ascii="Arial" w:hAnsi="Arial" w:cs="Arial"/>
              <w:b/>
              <w:bCs/>
              <w:sz w:val="32"/>
              <w:szCs w:val="32"/>
            </w:rPr>
            <w:t xml:space="preserve"> Assessment </w:t>
          </w:r>
          <w:r>
            <w:rPr>
              <w:rFonts w:ascii="Arial" w:hAnsi="Arial" w:cs="Arial"/>
              <w:b/>
              <w:bCs/>
              <w:sz w:val="32"/>
              <w:szCs w:val="32"/>
            </w:rPr>
            <w:t>1</w:t>
          </w:r>
        </w:p>
        <w:p w14:paraId="118B0A2D" w14:textId="77777777" w:rsidR="00700B40" w:rsidRPr="00FE2917" w:rsidRDefault="00700B40" w:rsidP="00700B40">
          <w:pPr>
            <w:jc w:val="center"/>
            <w:rPr>
              <w:rFonts w:ascii="Arial" w:hAnsi="Arial" w:cs="Arial"/>
              <w:b/>
              <w:bCs/>
              <w:sz w:val="32"/>
              <w:szCs w:val="32"/>
            </w:rPr>
          </w:pPr>
          <w:r w:rsidRPr="00FE2917">
            <w:rPr>
              <w:rFonts w:ascii="Arial" w:hAnsi="Arial" w:cs="Arial"/>
              <w:b/>
              <w:bCs/>
              <w:sz w:val="32"/>
              <w:szCs w:val="32"/>
            </w:rPr>
            <w:t>Student Name: Franco Okojie-Aidonojie</w:t>
          </w:r>
        </w:p>
        <w:p w14:paraId="1E1213FA" w14:textId="77777777" w:rsidR="00700B40" w:rsidRPr="00FE2917" w:rsidRDefault="00700B40" w:rsidP="00700B40">
          <w:pPr>
            <w:jc w:val="center"/>
            <w:rPr>
              <w:rFonts w:ascii="Arial" w:hAnsi="Arial" w:cs="Arial"/>
              <w:b/>
              <w:bCs/>
              <w:sz w:val="32"/>
              <w:szCs w:val="32"/>
            </w:rPr>
          </w:pPr>
          <w:r w:rsidRPr="00FE2917">
            <w:rPr>
              <w:rFonts w:ascii="Arial" w:hAnsi="Arial" w:cs="Arial"/>
              <w:b/>
              <w:bCs/>
              <w:sz w:val="32"/>
              <w:szCs w:val="32"/>
            </w:rPr>
            <w:t>Student ID: 1809189</w:t>
          </w:r>
        </w:p>
        <w:p w14:paraId="36951711" w14:textId="77777777" w:rsidR="00700B40" w:rsidRPr="00FE2917" w:rsidRDefault="00700B40" w:rsidP="00700B40">
          <w:pPr>
            <w:jc w:val="center"/>
            <w:rPr>
              <w:rFonts w:ascii="Arial" w:hAnsi="Arial" w:cs="Arial"/>
              <w:b/>
              <w:bCs/>
              <w:sz w:val="32"/>
              <w:szCs w:val="32"/>
            </w:rPr>
          </w:pPr>
          <w:r w:rsidRPr="00FE2917">
            <w:rPr>
              <w:rFonts w:ascii="Arial" w:hAnsi="Arial" w:cs="Arial"/>
              <w:b/>
              <w:bCs/>
              <w:sz w:val="32"/>
              <w:szCs w:val="32"/>
            </w:rPr>
            <w:t xml:space="preserve">Lecturer’s Name: Tushara </w:t>
          </w:r>
          <w:proofErr w:type="spellStart"/>
          <w:r w:rsidRPr="00FE2917">
            <w:rPr>
              <w:rFonts w:ascii="Arial" w:hAnsi="Arial" w:cs="Arial"/>
              <w:b/>
              <w:bCs/>
              <w:sz w:val="32"/>
              <w:szCs w:val="32"/>
            </w:rPr>
            <w:t>Balendran</w:t>
          </w:r>
          <w:proofErr w:type="spellEnd"/>
        </w:p>
        <w:p w14:paraId="69479B7E" w14:textId="10A2B854" w:rsidR="0032313F" w:rsidRPr="0032313F" w:rsidRDefault="0032313F">
          <w:pPr>
            <w:rPr>
              <w:rFonts w:ascii="Arial" w:hAnsi="Arial" w:cs="Arial"/>
            </w:rPr>
          </w:pPr>
        </w:p>
        <w:p w14:paraId="2C9F3420" w14:textId="4C99A5FE" w:rsidR="0032313F" w:rsidRDefault="0032313F" w:rsidP="004832A0">
          <w:pPr>
            <w:pStyle w:val="TOCHeading"/>
            <w:rPr>
              <w:rFonts w:ascii="Arial" w:hAnsi="Arial" w:cs="Arial"/>
            </w:rPr>
          </w:pPr>
        </w:p>
        <w:p w14:paraId="3D81CEC0" w14:textId="77777777" w:rsidR="0032313F" w:rsidRDefault="0032313F">
          <w:pPr>
            <w:rPr>
              <w:rFonts w:ascii="Arial" w:eastAsiaTheme="majorEastAsia" w:hAnsi="Arial" w:cs="Arial"/>
              <w:color w:val="2F5496" w:themeColor="accent1" w:themeShade="BF"/>
              <w:kern w:val="0"/>
              <w:sz w:val="32"/>
              <w:szCs w:val="32"/>
              <w:lang w:val="en-US"/>
              <w14:ligatures w14:val="none"/>
            </w:rPr>
          </w:pPr>
          <w:r>
            <w:rPr>
              <w:rFonts w:ascii="Arial" w:hAnsi="Arial" w:cs="Arial"/>
            </w:rPr>
            <w:br w:type="page"/>
          </w:r>
        </w:p>
        <w:p w14:paraId="5A17580C" w14:textId="77777777" w:rsidR="004832A0" w:rsidRDefault="004832A0" w:rsidP="004832A0">
          <w:pPr>
            <w:pStyle w:val="TOCHeading"/>
            <w:rPr>
              <w:rFonts w:ascii="Arial" w:hAnsi="Arial" w:cs="Arial"/>
            </w:rPr>
          </w:pPr>
        </w:p>
        <w:p w14:paraId="45661419" w14:textId="1C8C3CDD" w:rsidR="00105A11" w:rsidRPr="00357C78" w:rsidRDefault="00105A11">
          <w:pPr>
            <w:pStyle w:val="TOCHeading"/>
            <w:rPr>
              <w:rFonts w:ascii="Arial" w:eastAsiaTheme="minorHAnsi" w:hAnsi="Arial" w:cs="Arial"/>
              <w:color w:val="auto"/>
              <w:kern w:val="2"/>
              <w:sz w:val="22"/>
              <w:szCs w:val="22"/>
              <w:lang w:val="en-GB"/>
              <w14:ligatures w14:val="standardContextual"/>
            </w:rPr>
          </w:pPr>
          <w:r w:rsidRPr="00357C78">
            <w:rPr>
              <w:rFonts w:ascii="Arial" w:hAnsi="Arial" w:cs="Arial"/>
              <w:sz w:val="22"/>
              <w:szCs w:val="22"/>
            </w:rPr>
            <w:t>Table of Contents</w:t>
          </w:r>
        </w:p>
        <w:p w14:paraId="34AACC48" w14:textId="261F91B5" w:rsidR="00357C78" w:rsidRDefault="00105A11">
          <w:pPr>
            <w:pStyle w:val="TOC1"/>
            <w:tabs>
              <w:tab w:val="right" w:leader="dot" w:pos="9016"/>
            </w:tabs>
            <w:rPr>
              <w:rFonts w:eastAsiaTheme="minorEastAsia"/>
              <w:noProof/>
              <w:lang w:eastAsia="en-GB"/>
            </w:rPr>
          </w:pPr>
          <w:r w:rsidRPr="00357C78">
            <w:rPr>
              <w:rFonts w:ascii="Arial" w:hAnsi="Arial" w:cs="Arial"/>
            </w:rPr>
            <w:fldChar w:fldCharType="begin"/>
          </w:r>
          <w:r w:rsidRPr="00357C78">
            <w:rPr>
              <w:rFonts w:ascii="Arial" w:hAnsi="Arial" w:cs="Arial"/>
            </w:rPr>
            <w:instrText xml:space="preserve"> TOC \o "1-3" \h \z \u </w:instrText>
          </w:r>
          <w:r w:rsidRPr="00357C78">
            <w:rPr>
              <w:rFonts w:ascii="Arial" w:hAnsi="Arial" w:cs="Arial"/>
            </w:rPr>
            <w:fldChar w:fldCharType="separate"/>
          </w:r>
          <w:hyperlink w:anchor="_Toc144629009" w:history="1">
            <w:r w:rsidR="00357C78" w:rsidRPr="000A30D6">
              <w:rPr>
                <w:rStyle w:val="Hyperlink"/>
                <w:b/>
                <w:bCs/>
                <w:noProof/>
              </w:rPr>
              <w:t>Abstract</w:t>
            </w:r>
            <w:r w:rsidR="00357C78">
              <w:rPr>
                <w:noProof/>
                <w:webHidden/>
              </w:rPr>
              <w:tab/>
            </w:r>
            <w:r w:rsidR="00357C78">
              <w:rPr>
                <w:noProof/>
                <w:webHidden/>
              </w:rPr>
              <w:fldChar w:fldCharType="begin"/>
            </w:r>
            <w:r w:rsidR="00357C78">
              <w:rPr>
                <w:noProof/>
                <w:webHidden/>
              </w:rPr>
              <w:instrText xml:space="preserve"> PAGEREF _Toc144629009 \h </w:instrText>
            </w:r>
            <w:r w:rsidR="00357C78">
              <w:rPr>
                <w:noProof/>
                <w:webHidden/>
              </w:rPr>
            </w:r>
            <w:r w:rsidR="00357C78">
              <w:rPr>
                <w:noProof/>
                <w:webHidden/>
              </w:rPr>
              <w:fldChar w:fldCharType="separate"/>
            </w:r>
            <w:r w:rsidR="00357C78">
              <w:rPr>
                <w:noProof/>
                <w:webHidden/>
              </w:rPr>
              <w:t>2</w:t>
            </w:r>
            <w:r w:rsidR="00357C78">
              <w:rPr>
                <w:noProof/>
                <w:webHidden/>
              </w:rPr>
              <w:fldChar w:fldCharType="end"/>
            </w:r>
          </w:hyperlink>
        </w:p>
        <w:p w14:paraId="176BC757" w14:textId="6D1D8B5A" w:rsidR="00357C78" w:rsidRDefault="00357C78">
          <w:pPr>
            <w:pStyle w:val="TOC1"/>
            <w:tabs>
              <w:tab w:val="right" w:leader="dot" w:pos="9016"/>
            </w:tabs>
            <w:rPr>
              <w:rFonts w:eastAsiaTheme="minorEastAsia"/>
              <w:noProof/>
              <w:lang w:eastAsia="en-GB"/>
            </w:rPr>
          </w:pPr>
          <w:hyperlink w:anchor="_Toc144629010" w:history="1">
            <w:r w:rsidRPr="000A30D6">
              <w:rPr>
                <w:rStyle w:val="Hyperlink"/>
                <w:b/>
                <w:bCs/>
                <w:noProof/>
              </w:rPr>
              <w:t>Introduction:</w:t>
            </w:r>
            <w:r>
              <w:rPr>
                <w:noProof/>
                <w:webHidden/>
              </w:rPr>
              <w:tab/>
            </w:r>
            <w:r>
              <w:rPr>
                <w:noProof/>
                <w:webHidden/>
              </w:rPr>
              <w:fldChar w:fldCharType="begin"/>
            </w:r>
            <w:r>
              <w:rPr>
                <w:noProof/>
                <w:webHidden/>
              </w:rPr>
              <w:instrText xml:space="preserve"> PAGEREF _Toc144629010 \h </w:instrText>
            </w:r>
            <w:r>
              <w:rPr>
                <w:noProof/>
                <w:webHidden/>
              </w:rPr>
            </w:r>
            <w:r>
              <w:rPr>
                <w:noProof/>
                <w:webHidden/>
              </w:rPr>
              <w:fldChar w:fldCharType="separate"/>
            </w:r>
            <w:r>
              <w:rPr>
                <w:noProof/>
                <w:webHidden/>
              </w:rPr>
              <w:t>3</w:t>
            </w:r>
            <w:r>
              <w:rPr>
                <w:noProof/>
                <w:webHidden/>
              </w:rPr>
              <w:fldChar w:fldCharType="end"/>
            </w:r>
          </w:hyperlink>
        </w:p>
        <w:p w14:paraId="1CCB1EA3" w14:textId="5BC18AEF" w:rsidR="00357C78" w:rsidRDefault="00357C78">
          <w:pPr>
            <w:pStyle w:val="TOC1"/>
            <w:tabs>
              <w:tab w:val="right" w:leader="dot" w:pos="9016"/>
            </w:tabs>
            <w:rPr>
              <w:rFonts w:eastAsiaTheme="minorEastAsia"/>
              <w:noProof/>
              <w:lang w:eastAsia="en-GB"/>
            </w:rPr>
          </w:pPr>
          <w:hyperlink w:anchor="_Toc144629011" w:history="1">
            <w:r w:rsidRPr="000A30D6">
              <w:rPr>
                <w:rStyle w:val="Hyperlink"/>
                <w:b/>
                <w:bCs/>
                <w:noProof/>
              </w:rPr>
              <w:t>Definition of communication:</w:t>
            </w:r>
            <w:r>
              <w:rPr>
                <w:noProof/>
                <w:webHidden/>
              </w:rPr>
              <w:tab/>
            </w:r>
            <w:r>
              <w:rPr>
                <w:noProof/>
                <w:webHidden/>
              </w:rPr>
              <w:fldChar w:fldCharType="begin"/>
            </w:r>
            <w:r>
              <w:rPr>
                <w:noProof/>
                <w:webHidden/>
              </w:rPr>
              <w:instrText xml:space="preserve"> PAGEREF _Toc144629011 \h </w:instrText>
            </w:r>
            <w:r>
              <w:rPr>
                <w:noProof/>
                <w:webHidden/>
              </w:rPr>
            </w:r>
            <w:r>
              <w:rPr>
                <w:noProof/>
                <w:webHidden/>
              </w:rPr>
              <w:fldChar w:fldCharType="separate"/>
            </w:r>
            <w:r>
              <w:rPr>
                <w:noProof/>
                <w:webHidden/>
              </w:rPr>
              <w:t>4</w:t>
            </w:r>
            <w:r>
              <w:rPr>
                <w:noProof/>
                <w:webHidden/>
              </w:rPr>
              <w:fldChar w:fldCharType="end"/>
            </w:r>
          </w:hyperlink>
        </w:p>
        <w:p w14:paraId="37631860" w14:textId="0E063704" w:rsidR="00357C78" w:rsidRDefault="00357C78">
          <w:pPr>
            <w:pStyle w:val="TOC1"/>
            <w:tabs>
              <w:tab w:val="right" w:leader="dot" w:pos="9016"/>
            </w:tabs>
            <w:rPr>
              <w:rFonts w:eastAsiaTheme="minorEastAsia"/>
              <w:noProof/>
              <w:lang w:eastAsia="en-GB"/>
            </w:rPr>
          </w:pPr>
          <w:hyperlink w:anchor="_Toc144629012" w:history="1">
            <w:r w:rsidRPr="000A30D6">
              <w:rPr>
                <w:rStyle w:val="Hyperlink"/>
                <w:b/>
                <w:bCs/>
                <w:noProof/>
              </w:rPr>
              <w:t>What is communication model?</w:t>
            </w:r>
            <w:r>
              <w:rPr>
                <w:noProof/>
                <w:webHidden/>
              </w:rPr>
              <w:tab/>
            </w:r>
            <w:r>
              <w:rPr>
                <w:noProof/>
                <w:webHidden/>
              </w:rPr>
              <w:fldChar w:fldCharType="begin"/>
            </w:r>
            <w:r>
              <w:rPr>
                <w:noProof/>
                <w:webHidden/>
              </w:rPr>
              <w:instrText xml:space="preserve"> PAGEREF _Toc144629012 \h </w:instrText>
            </w:r>
            <w:r>
              <w:rPr>
                <w:noProof/>
                <w:webHidden/>
              </w:rPr>
            </w:r>
            <w:r>
              <w:rPr>
                <w:noProof/>
                <w:webHidden/>
              </w:rPr>
              <w:fldChar w:fldCharType="separate"/>
            </w:r>
            <w:r>
              <w:rPr>
                <w:noProof/>
                <w:webHidden/>
              </w:rPr>
              <w:t>4</w:t>
            </w:r>
            <w:r>
              <w:rPr>
                <w:noProof/>
                <w:webHidden/>
              </w:rPr>
              <w:fldChar w:fldCharType="end"/>
            </w:r>
          </w:hyperlink>
        </w:p>
        <w:p w14:paraId="6FAAE773" w14:textId="590D28F9" w:rsidR="00357C78" w:rsidRDefault="00357C78">
          <w:pPr>
            <w:pStyle w:val="TOC1"/>
            <w:tabs>
              <w:tab w:val="right" w:leader="dot" w:pos="9016"/>
            </w:tabs>
            <w:rPr>
              <w:rFonts w:eastAsiaTheme="minorEastAsia"/>
              <w:noProof/>
              <w:lang w:eastAsia="en-GB"/>
            </w:rPr>
          </w:pPr>
          <w:hyperlink w:anchor="_Toc144629013" w:history="1">
            <w:r w:rsidRPr="000A30D6">
              <w:rPr>
                <w:rStyle w:val="Hyperlink"/>
                <w:b/>
                <w:bCs/>
                <w:noProof/>
              </w:rPr>
              <w:t>Integrated Marketing Communication:</w:t>
            </w:r>
            <w:r>
              <w:rPr>
                <w:noProof/>
                <w:webHidden/>
              </w:rPr>
              <w:tab/>
            </w:r>
            <w:r>
              <w:rPr>
                <w:noProof/>
                <w:webHidden/>
              </w:rPr>
              <w:fldChar w:fldCharType="begin"/>
            </w:r>
            <w:r>
              <w:rPr>
                <w:noProof/>
                <w:webHidden/>
              </w:rPr>
              <w:instrText xml:space="preserve"> PAGEREF _Toc144629013 \h </w:instrText>
            </w:r>
            <w:r>
              <w:rPr>
                <w:noProof/>
                <w:webHidden/>
              </w:rPr>
            </w:r>
            <w:r>
              <w:rPr>
                <w:noProof/>
                <w:webHidden/>
              </w:rPr>
              <w:fldChar w:fldCharType="separate"/>
            </w:r>
            <w:r>
              <w:rPr>
                <w:noProof/>
                <w:webHidden/>
              </w:rPr>
              <w:t>5</w:t>
            </w:r>
            <w:r>
              <w:rPr>
                <w:noProof/>
                <w:webHidden/>
              </w:rPr>
              <w:fldChar w:fldCharType="end"/>
            </w:r>
          </w:hyperlink>
        </w:p>
        <w:p w14:paraId="0A7E190C" w14:textId="44756EAC" w:rsidR="00357C78" w:rsidRDefault="00357C78">
          <w:pPr>
            <w:pStyle w:val="TOC1"/>
            <w:tabs>
              <w:tab w:val="right" w:leader="dot" w:pos="9016"/>
            </w:tabs>
            <w:rPr>
              <w:rFonts w:eastAsiaTheme="minorEastAsia"/>
              <w:noProof/>
              <w:lang w:eastAsia="en-GB"/>
            </w:rPr>
          </w:pPr>
          <w:hyperlink w:anchor="_Toc144629014" w:history="1">
            <w:r w:rsidRPr="000A30D6">
              <w:rPr>
                <w:rStyle w:val="Hyperlink"/>
                <w:b/>
                <w:bCs/>
                <w:noProof/>
              </w:rPr>
              <w:t>New Promotional Strategies:</w:t>
            </w:r>
            <w:r>
              <w:rPr>
                <w:noProof/>
                <w:webHidden/>
              </w:rPr>
              <w:tab/>
            </w:r>
            <w:r>
              <w:rPr>
                <w:noProof/>
                <w:webHidden/>
              </w:rPr>
              <w:fldChar w:fldCharType="begin"/>
            </w:r>
            <w:r>
              <w:rPr>
                <w:noProof/>
                <w:webHidden/>
              </w:rPr>
              <w:instrText xml:space="preserve"> PAGEREF _Toc144629014 \h </w:instrText>
            </w:r>
            <w:r>
              <w:rPr>
                <w:noProof/>
                <w:webHidden/>
              </w:rPr>
            </w:r>
            <w:r>
              <w:rPr>
                <w:noProof/>
                <w:webHidden/>
              </w:rPr>
              <w:fldChar w:fldCharType="separate"/>
            </w:r>
            <w:r>
              <w:rPr>
                <w:noProof/>
                <w:webHidden/>
              </w:rPr>
              <w:t>6</w:t>
            </w:r>
            <w:r>
              <w:rPr>
                <w:noProof/>
                <w:webHidden/>
              </w:rPr>
              <w:fldChar w:fldCharType="end"/>
            </w:r>
          </w:hyperlink>
        </w:p>
        <w:p w14:paraId="229394FD" w14:textId="7510A6A0" w:rsidR="00357C78" w:rsidRDefault="00357C78">
          <w:pPr>
            <w:pStyle w:val="TOC1"/>
            <w:tabs>
              <w:tab w:val="right" w:leader="dot" w:pos="9016"/>
            </w:tabs>
            <w:rPr>
              <w:rFonts w:eastAsiaTheme="minorEastAsia"/>
              <w:noProof/>
              <w:lang w:eastAsia="en-GB"/>
            </w:rPr>
          </w:pPr>
          <w:hyperlink w:anchor="_Toc144629015" w:history="1">
            <w:r w:rsidRPr="000A30D6">
              <w:rPr>
                <w:rStyle w:val="Hyperlink"/>
                <w:b/>
                <w:bCs/>
                <w:noProof/>
              </w:rPr>
              <w:t>There are diverse ways of promoting a product.</w:t>
            </w:r>
            <w:r>
              <w:rPr>
                <w:noProof/>
                <w:webHidden/>
              </w:rPr>
              <w:tab/>
            </w:r>
            <w:r>
              <w:rPr>
                <w:noProof/>
                <w:webHidden/>
              </w:rPr>
              <w:fldChar w:fldCharType="begin"/>
            </w:r>
            <w:r>
              <w:rPr>
                <w:noProof/>
                <w:webHidden/>
              </w:rPr>
              <w:instrText xml:space="preserve"> PAGEREF _Toc144629015 \h </w:instrText>
            </w:r>
            <w:r>
              <w:rPr>
                <w:noProof/>
                <w:webHidden/>
              </w:rPr>
            </w:r>
            <w:r>
              <w:rPr>
                <w:noProof/>
                <w:webHidden/>
              </w:rPr>
              <w:fldChar w:fldCharType="separate"/>
            </w:r>
            <w:r>
              <w:rPr>
                <w:noProof/>
                <w:webHidden/>
              </w:rPr>
              <w:t>6</w:t>
            </w:r>
            <w:r>
              <w:rPr>
                <w:noProof/>
                <w:webHidden/>
              </w:rPr>
              <w:fldChar w:fldCharType="end"/>
            </w:r>
          </w:hyperlink>
        </w:p>
        <w:p w14:paraId="12C76729" w14:textId="2203878A" w:rsidR="00357C78" w:rsidRDefault="00357C78">
          <w:pPr>
            <w:pStyle w:val="TOC1"/>
            <w:tabs>
              <w:tab w:val="right" w:leader="dot" w:pos="9016"/>
            </w:tabs>
            <w:rPr>
              <w:rFonts w:eastAsiaTheme="minorEastAsia"/>
              <w:noProof/>
              <w:lang w:eastAsia="en-GB"/>
            </w:rPr>
          </w:pPr>
          <w:hyperlink w:anchor="_Toc144629016" w:history="1">
            <w:r w:rsidRPr="000A30D6">
              <w:rPr>
                <w:rStyle w:val="Hyperlink"/>
                <w:b/>
                <w:bCs/>
                <w:noProof/>
              </w:rPr>
              <w:t>Off-line Promotional Strategies:</w:t>
            </w:r>
            <w:r>
              <w:rPr>
                <w:noProof/>
                <w:webHidden/>
              </w:rPr>
              <w:tab/>
            </w:r>
            <w:r>
              <w:rPr>
                <w:noProof/>
                <w:webHidden/>
              </w:rPr>
              <w:fldChar w:fldCharType="begin"/>
            </w:r>
            <w:r>
              <w:rPr>
                <w:noProof/>
                <w:webHidden/>
              </w:rPr>
              <w:instrText xml:space="preserve"> PAGEREF _Toc144629016 \h </w:instrText>
            </w:r>
            <w:r>
              <w:rPr>
                <w:noProof/>
                <w:webHidden/>
              </w:rPr>
            </w:r>
            <w:r>
              <w:rPr>
                <w:noProof/>
                <w:webHidden/>
              </w:rPr>
              <w:fldChar w:fldCharType="separate"/>
            </w:r>
            <w:r>
              <w:rPr>
                <w:noProof/>
                <w:webHidden/>
              </w:rPr>
              <w:t>8</w:t>
            </w:r>
            <w:r>
              <w:rPr>
                <w:noProof/>
                <w:webHidden/>
              </w:rPr>
              <w:fldChar w:fldCharType="end"/>
            </w:r>
          </w:hyperlink>
        </w:p>
        <w:p w14:paraId="06CD3AAF" w14:textId="4DDB6EBC" w:rsidR="00357C78" w:rsidRDefault="00357C78">
          <w:pPr>
            <w:pStyle w:val="TOC1"/>
            <w:tabs>
              <w:tab w:val="right" w:leader="dot" w:pos="9016"/>
            </w:tabs>
            <w:rPr>
              <w:rFonts w:eastAsiaTheme="minorEastAsia"/>
              <w:noProof/>
              <w:lang w:eastAsia="en-GB"/>
            </w:rPr>
          </w:pPr>
          <w:hyperlink w:anchor="_Toc144629017" w:history="1">
            <w:r w:rsidRPr="000A30D6">
              <w:rPr>
                <w:rStyle w:val="Hyperlink"/>
                <w:b/>
                <w:bCs/>
                <w:noProof/>
              </w:rPr>
              <w:t>Online Promotional Strategies:</w:t>
            </w:r>
            <w:r>
              <w:rPr>
                <w:noProof/>
                <w:webHidden/>
              </w:rPr>
              <w:tab/>
            </w:r>
            <w:r>
              <w:rPr>
                <w:noProof/>
                <w:webHidden/>
              </w:rPr>
              <w:fldChar w:fldCharType="begin"/>
            </w:r>
            <w:r>
              <w:rPr>
                <w:noProof/>
                <w:webHidden/>
              </w:rPr>
              <w:instrText xml:space="preserve"> PAGEREF _Toc144629017 \h </w:instrText>
            </w:r>
            <w:r>
              <w:rPr>
                <w:noProof/>
                <w:webHidden/>
              </w:rPr>
            </w:r>
            <w:r>
              <w:rPr>
                <w:noProof/>
                <w:webHidden/>
              </w:rPr>
              <w:fldChar w:fldCharType="separate"/>
            </w:r>
            <w:r>
              <w:rPr>
                <w:noProof/>
                <w:webHidden/>
              </w:rPr>
              <w:t>8</w:t>
            </w:r>
            <w:r>
              <w:rPr>
                <w:noProof/>
                <w:webHidden/>
              </w:rPr>
              <w:fldChar w:fldCharType="end"/>
            </w:r>
          </w:hyperlink>
        </w:p>
        <w:p w14:paraId="0A50F430" w14:textId="60F34671" w:rsidR="00357C78" w:rsidRDefault="00357C78">
          <w:pPr>
            <w:pStyle w:val="TOC1"/>
            <w:tabs>
              <w:tab w:val="right" w:leader="dot" w:pos="9016"/>
            </w:tabs>
            <w:rPr>
              <w:rFonts w:eastAsiaTheme="minorEastAsia"/>
              <w:noProof/>
              <w:lang w:eastAsia="en-GB"/>
            </w:rPr>
          </w:pPr>
          <w:hyperlink w:anchor="_Toc144629018" w:history="1">
            <w:r w:rsidRPr="000A30D6">
              <w:rPr>
                <w:rStyle w:val="Hyperlink"/>
                <w:b/>
                <w:bCs/>
                <w:noProof/>
              </w:rPr>
              <w:t>Public Relations:</w:t>
            </w:r>
            <w:r>
              <w:rPr>
                <w:noProof/>
                <w:webHidden/>
              </w:rPr>
              <w:tab/>
            </w:r>
            <w:r>
              <w:rPr>
                <w:noProof/>
                <w:webHidden/>
              </w:rPr>
              <w:fldChar w:fldCharType="begin"/>
            </w:r>
            <w:r>
              <w:rPr>
                <w:noProof/>
                <w:webHidden/>
              </w:rPr>
              <w:instrText xml:space="preserve"> PAGEREF _Toc144629018 \h </w:instrText>
            </w:r>
            <w:r>
              <w:rPr>
                <w:noProof/>
                <w:webHidden/>
              </w:rPr>
            </w:r>
            <w:r>
              <w:rPr>
                <w:noProof/>
                <w:webHidden/>
              </w:rPr>
              <w:fldChar w:fldCharType="separate"/>
            </w:r>
            <w:r>
              <w:rPr>
                <w:noProof/>
                <w:webHidden/>
              </w:rPr>
              <w:t>9</w:t>
            </w:r>
            <w:r>
              <w:rPr>
                <w:noProof/>
                <w:webHidden/>
              </w:rPr>
              <w:fldChar w:fldCharType="end"/>
            </w:r>
          </w:hyperlink>
        </w:p>
        <w:p w14:paraId="5EB49A25" w14:textId="34500465" w:rsidR="00357C78" w:rsidRDefault="00357C78">
          <w:pPr>
            <w:pStyle w:val="TOC1"/>
            <w:tabs>
              <w:tab w:val="right" w:leader="dot" w:pos="9016"/>
            </w:tabs>
            <w:rPr>
              <w:rFonts w:eastAsiaTheme="minorEastAsia"/>
              <w:noProof/>
              <w:lang w:eastAsia="en-GB"/>
            </w:rPr>
          </w:pPr>
          <w:hyperlink w:anchor="_Toc144629019" w:history="1">
            <w:r w:rsidRPr="000A30D6">
              <w:rPr>
                <w:rStyle w:val="Hyperlink"/>
                <w:b/>
                <w:bCs/>
                <w:noProof/>
              </w:rPr>
              <w:t>Branding:</w:t>
            </w:r>
            <w:r>
              <w:rPr>
                <w:noProof/>
                <w:webHidden/>
              </w:rPr>
              <w:tab/>
            </w:r>
            <w:r>
              <w:rPr>
                <w:noProof/>
                <w:webHidden/>
              </w:rPr>
              <w:fldChar w:fldCharType="begin"/>
            </w:r>
            <w:r>
              <w:rPr>
                <w:noProof/>
                <w:webHidden/>
              </w:rPr>
              <w:instrText xml:space="preserve"> PAGEREF _Toc144629019 \h </w:instrText>
            </w:r>
            <w:r>
              <w:rPr>
                <w:noProof/>
                <w:webHidden/>
              </w:rPr>
            </w:r>
            <w:r>
              <w:rPr>
                <w:noProof/>
                <w:webHidden/>
              </w:rPr>
              <w:fldChar w:fldCharType="separate"/>
            </w:r>
            <w:r>
              <w:rPr>
                <w:noProof/>
                <w:webHidden/>
              </w:rPr>
              <w:t>9</w:t>
            </w:r>
            <w:r>
              <w:rPr>
                <w:noProof/>
                <w:webHidden/>
              </w:rPr>
              <w:fldChar w:fldCharType="end"/>
            </w:r>
          </w:hyperlink>
        </w:p>
        <w:p w14:paraId="518A6CEF" w14:textId="67DD4E9C" w:rsidR="00357C78" w:rsidRDefault="00357C78">
          <w:pPr>
            <w:pStyle w:val="TOC1"/>
            <w:tabs>
              <w:tab w:val="right" w:leader="dot" w:pos="9016"/>
            </w:tabs>
            <w:rPr>
              <w:rFonts w:eastAsiaTheme="minorEastAsia"/>
              <w:noProof/>
              <w:lang w:eastAsia="en-GB"/>
            </w:rPr>
          </w:pPr>
          <w:hyperlink w:anchor="_Toc144629020" w:history="1">
            <w:r w:rsidRPr="000A30D6">
              <w:rPr>
                <w:rStyle w:val="Hyperlink"/>
                <w:b/>
                <w:bCs/>
                <w:noProof/>
              </w:rPr>
              <w:t>Salience:</w:t>
            </w:r>
            <w:r>
              <w:rPr>
                <w:noProof/>
                <w:webHidden/>
              </w:rPr>
              <w:tab/>
            </w:r>
            <w:r>
              <w:rPr>
                <w:noProof/>
                <w:webHidden/>
              </w:rPr>
              <w:fldChar w:fldCharType="begin"/>
            </w:r>
            <w:r>
              <w:rPr>
                <w:noProof/>
                <w:webHidden/>
              </w:rPr>
              <w:instrText xml:space="preserve"> PAGEREF _Toc144629020 \h </w:instrText>
            </w:r>
            <w:r>
              <w:rPr>
                <w:noProof/>
                <w:webHidden/>
              </w:rPr>
            </w:r>
            <w:r>
              <w:rPr>
                <w:noProof/>
                <w:webHidden/>
              </w:rPr>
              <w:fldChar w:fldCharType="separate"/>
            </w:r>
            <w:r>
              <w:rPr>
                <w:noProof/>
                <w:webHidden/>
              </w:rPr>
              <w:t>10</w:t>
            </w:r>
            <w:r>
              <w:rPr>
                <w:noProof/>
                <w:webHidden/>
              </w:rPr>
              <w:fldChar w:fldCharType="end"/>
            </w:r>
          </w:hyperlink>
        </w:p>
        <w:p w14:paraId="4681F174" w14:textId="623967FB" w:rsidR="00357C78" w:rsidRDefault="00357C78">
          <w:pPr>
            <w:pStyle w:val="TOC1"/>
            <w:tabs>
              <w:tab w:val="right" w:leader="dot" w:pos="9016"/>
            </w:tabs>
            <w:rPr>
              <w:rFonts w:eastAsiaTheme="minorEastAsia"/>
              <w:noProof/>
              <w:lang w:eastAsia="en-GB"/>
            </w:rPr>
          </w:pPr>
          <w:hyperlink w:anchor="_Toc144629021" w:history="1">
            <w:r w:rsidRPr="000A30D6">
              <w:rPr>
                <w:rStyle w:val="Hyperlink"/>
                <w:b/>
                <w:bCs/>
                <w:noProof/>
              </w:rPr>
              <w:t>Imagery and Performance:</w:t>
            </w:r>
            <w:r>
              <w:rPr>
                <w:noProof/>
                <w:webHidden/>
              </w:rPr>
              <w:tab/>
            </w:r>
            <w:r>
              <w:rPr>
                <w:noProof/>
                <w:webHidden/>
              </w:rPr>
              <w:fldChar w:fldCharType="begin"/>
            </w:r>
            <w:r>
              <w:rPr>
                <w:noProof/>
                <w:webHidden/>
              </w:rPr>
              <w:instrText xml:space="preserve"> PAGEREF _Toc144629021 \h </w:instrText>
            </w:r>
            <w:r>
              <w:rPr>
                <w:noProof/>
                <w:webHidden/>
              </w:rPr>
            </w:r>
            <w:r>
              <w:rPr>
                <w:noProof/>
                <w:webHidden/>
              </w:rPr>
              <w:fldChar w:fldCharType="separate"/>
            </w:r>
            <w:r>
              <w:rPr>
                <w:noProof/>
                <w:webHidden/>
              </w:rPr>
              <w:t>11</w:t>
            </w:r>
            <w:r>
              <w:rPr>
                <w:noProof/>
                <w:webHidden/>
              </w:rPr>
              <w:fldChar w:fldCharType="end"/>
            </w:r>
          </w:hyperlink>
        </w:p>
        <w:p w14:paraId="0218C6D0" w14:textId="623696B9" w:rsidR="00357C78" w:rsidRDefault="00357C78">
          <w:pPr>
            <w:pStyle w:val="TOC1"/>
            <w:tabs>
              <w:tab w:val="right" w:leader="dot" w:pos="9016"/>
            </w:tabs>
            <w:rPr>
              <w:rFonts w:eastAsiaTheme="minorEastAsia"/>
              <w:noProof/>
              <w:lang w:eastAsia="en-GB"/>
            </w:rPr>
          </w:pPr>
          <w:hyperlink w:anchor="_Toc144629022" w:history="1">
            <w:r w:rsidRPr="000A30D6">
              <w:rPr>
                <w:rStyle w:val="Hyperlink"/>
                <w:b/>
                <w:bCs/>
                <w:noProof/>
              </w:rPr>
              <w:t>Judgement:</w:t>
            </w:r>
            <w:r>
              <w:rPr>
                <w:noProof/>
                <w:webHidden/>
              </w:rPr>
              <w:tab/>
            </w:r>
            <w:r>
              <w:rPr>
                <w:noProof/>
                <w:webHidden/>
              </w:rPr>
              <w:fldChar w:fldCharType="begin"/>
            </w:r>
            <w:r>
              <w:rPr>
                <w:noProof/>
                <w:webHidden/>
              </w:rPr>
              <w:instrText xml:space="preserve"> PAGEREF _Toc144629022 \h </w:instrText>
            </w:r>
            <w:r>
              <w:rPr>
                <w:noProof/>
                <w:webHidden/>
              </w:rPr>
            </w:r>
            <w:r>
              <w:rPr>
                <w:noProof/>
                <w:webHidden/>
              </w:rPr>
              <w:fldChar w:fldCharType="separate"/>
            </w:r>
            <w:r>
              <w:rPr>
                <w:noProof/>
                <w:webHidden/>
              </w:rPr>
              <w:t>11</w:t>
            </w:r>
            <w:r>
              <w:rPr>
                <w:noProof/>
                <w:webHidden/>
              </w:rPr>
              <w:fldChar w:fldCharType="end"/>
            </w:r>
          </w:hyperlink>
        </w:p>
        <w:p w14:paraId="0B8FBA9C" w14:textId="21720FE3" w:rsidR="00357C78" w:rsidRDefault="00357C78">
          <w:pPr>
            <w:pStyle w:val="TOC1"/>
            <w:tabs>
              <w:tab w:val="right" w:leader="dot" w:pos="9016"/>
            </w:tabs>
            <w:rPr>
              <w:rFonts w:eastAsiaTheme="minorEastAsia"/>
              <w:noProof/>
              <w:lang w:eastAsia="en-GB"/>
            </w:rPr>
          </w:pPr>
          <w:hyperlink w:anchor="_Toc144629023" w:history="1">
            <w:r w:rsidRPr="000A30D6">
              <w:rPr>
                <w:rStyle w:val="Hyperlink"/>
                <w:b/>
                <w:bCs/>
                <w:noProof/>
              </w:rPr>
              <w:t>Feeling:</w:t>
            </w:r>
            <w:r>
              <w:rPr>
                <w:noProof/>
                <w:webHidden/>
              </w:rPr>
              <w:tab/>
            </w:r>
            <w:r>
              <w:rPr>
                <w:noProof/>
                <w:webHidden/>
              </w:rPr>
              <w:fldChar w:fldCharType="begin"/>
            </w:r>
            <w:r>
              <w:rPr>
                <w:noProof/>
                <w:webHidden/>
              </w:rPr>
              <w:instrText xml:space="preserve"> PAGEREF _Toc144629023 \h </w:instrText>
            </w:r>
            <w:r>
              <w:rPr>
                <w:noProof/>
                <w:webHidden/>
              </w:rPr>
            </w:r>
            <w:r>
              <w:rPr>
                <w:noProof/>
                <w:webHidden/>
              </w:rPr>
              <w:fldChar w:fldCharType="separate"/>
            </w:r>
            <w:r>
              <w:rPr>
                <w:noProof/>
                <w:webHidden/>
              </w:rPr>
              <w:t>11</w:t>
            </w:r>
            <w:r>
              <w:rPr>
                <w:noProof/>
                <w:webHidden/>
              </w:rPr>
              <w:fldChar w:fldCharType="end"/>
            </w:r>
          </w:hyperlink>
        </w:p>
        <w:p w14:paraId="23F6AA20" w14:textId="3EB9DAF2" w:rsidR="00357C78" w:rsidRDefault="00357C78">
          <w:pPr>
            <w:pStyle w:val="TOC1"/>
            <w:tabs>
              <w:tab w:val="right" w:leader="dot" w:pos="9016"/>
            </w:tabs>
            <w:rPr>
              <w:rFonts w:eastAsiaTheme="minorEastAsia"/>
              <w:noProof/>
              <w:lang w:eastAsia="en-GB"/>
            </w:rPr>
          </w:pPr>
          <w:hyperlink w:anchor="_Toc144629024" w:history="1">
            <w:r w:rsidRPr="000A30D6">
              <w:rPr>
                <w:rStyle w:val="Hyperlink"/>
                <w:b/>
                <w:bCs/>
                <w:noProof/>
              </w:rPr>
              <w:t>Resonance:</w:t>
            </w:r>
            <w:r>
              <w:rPr>
                <w:noProof/>
                <w:webHidden/>
              </w:rPr>
              <w:tab/>
            </w:r>
            <w:r>
              <w:rPr>
                <w:noProof/>
                <w:webHidden/>
              </w:rPr>
              <w:fldChar w:fldCharType="begin"/>
            </w:r>
            <w:r>
              <w:rPr>
                <w:noProof/>
                <w:webHidden/>
              </w:rPr>
              <w:instrText xml:space="preserve"> PAGEREF _Toc144629024 \h </w:instrText>
            </w:r>
            <w:r>
              <w:rPr>
                <w:noProof/>
                <w:webHidden/>
              </w:rPr>
            </w:r>
            <w:r>
              <w:rPr>
                <w:noProof/>
                <w:webHidden/>
              </w:rPr>
              <w:fldChar w:fldCharType="separate"/>
            </w:r>
            <w:r>
              <w:rPr>
                <w:noProof/>
                <w:webHidden/>
              </w:rPr>
              <w:t>12</w:t>
            </w:r>
            <w:r>
              <w:rPr>
                <w:noProof/>
                <w:webHidden/>
              </w:rPr>
              <w:fldChar w:fldCharType="end"/>
            </w:r>
          </w:hyperlink>
        </w:p>
        <w:p w14:paraId="48E9419E" w14:textId="3B2214AA" w:rsidR="00357C78" w:rsidRDefault="00357C78">
          <w:pPr>
            <w:pStyle w:val="TOC1"/>
            <w:tabs>
              <w:tab w:val="right" w:leader="dot" w:pos="9016"/>
            </w:tabs>
            <w:rPr>
              <w:rFonts w:eastAsiaTheme="minorEastAsia"/>
              <w:noProof/>
              <w:lang w:eastAsia="en-GB"/>
            </w:rPr>
          </w:pPr>
          <w:hyperlink w:anchor="_Toc144629025" w:history="1">
            <w:r w:rsidRPr="000A30D6">
              <w:rPr>
                <w:rStyle w:val="Hyperlink"/>
                <w:b/>
                <w:bCs/>
                <w:noProof/>
              </w:rPr>
              <w:t>Advantages of Keller Brand Equity Model:</w:t>
            </w:r>
            <w:r>
              <w:rPr>
                <w:noProof/>
                <w:webHidden/>
              </w:rPr>
              <w:tab/>
            </w:r>
            <w:r>
              <w:rPr>
                <w:noProof/>
                <w:webHidden/>
              </w:rPr>
              <w:fldChar w:fldCharType="begin"/>
            </w:r>
            <w:r>
              <w:rPr>
                <w:noProof/>
                <w:webHidden/>
              </w:rPr>
              <w:instrText xml:space="preserve"> PAGEREF _Toc144629025 \h </w:instrText>
            </w:r>
            <w:r>
              <w:rPr>
                <w:noProof/>
                <w:webHidden/>
              </w:rPr>
            </w:r>
            <w:r>
              <w:rPr>
                <w:noProof/>
                <w:webHidden/>
              </w:rPr>
              <w:fldChar w:fldCharType="separate"/>
            </w:r>
            <w:r>
              <w:rPr>
                <w:noProof/>
                <w:webHidden/>
              </w:rPr>
              <w:t>12</w:t>
            </w:r>
            <w:r>
              <w:rPr>
                <w:noProof/>
                <w:webHidden/>
              </w:rPr>
              <w:fldChar w:fldCharType="end"/>
            </w:r>
          </w:hyperlink>
        </w:p>
        <w:p w14:paraId="3787173D" w14:textId="558B70A2" w:rsidR="00357C78" w:rsidRDefault="00357C78">
          <w:pPr>
            <w:pStyle w:val="TOC1"/>
            <w:tabs>
              <w:tab w:val="right" w:leader="dot" w:pos="9016"/>
            </w:tabs>
            <w:rPr>
              <w:rFonts w:eastAsiaTheme="minorEastAsia"/>
              <w:noProof/>
              <w:lang w:eastAsia="en-GB"/>
            </w:rPr>
          </w:pPr>
          <w:hyperlink w:anchor="_Toc144629026" w:history="1">
            <w:r w:rsidRPr="000A30D6">
              <w:rPr>
                <w:rStyle w:val="Hyperlink"/>
                <w:b/>
                <w:bCs/>
                <w:noProof/>
              </w:rPr>
              <w:t>Disadvantages of Keller Brand Equity Model:</w:t>
            </w:r>
            <w:r>
              <w:rPr>
                <w:noProof/>
                <w:webHidden/>
              </w:rPr>
              <w:tab/>
            </w:r>
            <w:r>
              <w:rPr>
                <w:noProof/>
                <w:webHidden/>
              </w:rPr>
              <w:fldChar w:fldCharType="begin"/>
            </w:r>
            <w:r>
              <w:rPr>
                <w:noProof/>
                <w:webHidden/>
              </w:rPr>
              <w:instrText xml:space="preserve"> PAGEREF _Toc144629026 \h </w:instrText>
            </w:r>
            <w:r>
              <w:rPr>
                <w:noProof/>
                <w:webHidden/>
              </w:rPr>
            </w:r>
            <w:r>
              <w:rPr>
                <w:noProof/>
                <w:webHidden/>
              </w:rPr>
              <w:fldChar w:fldCharType="separate"/>
            </w:r>
            <w:r>
              <w:rPr>
                <w:noProof/>
                <w:webHidden/>
              </w:rPr>
              <w:t>12</w:t>
            </w:r>
            <w:r>
              <w:rPr>
                <w:noProof/>
                <w:webHidden/>
              </w:rPr>
              <w:fldChar w:fldCharType="end"/>
            </w:r>
          </w:hyperlink>
        </w:p>
        <w:p w14:paraId="5493503B" w14:textId="068CD602" w:rsidR="00357C78" w:rsidRDefault="00357C78">
          <w:pPr>
            <w:pStyle w:val="TOC1"/>
            <w:tabs>
              <w:tab w:val="right" w:leader="dot" w:pos="9016"/>
            </w:tabs>
            <w:rPr>
              <w:rFonts w:eastAsiaTheme="minorEastAsia"/>
              <w:noProof/>
              <w:lang w:eastAsia="en-GB"/>
            </w:rPr>
          </w:pPr>
          <w:hyperlink w:anchor="_Toc144629027" w:history="1">
            <w:r w:rsidRPr="000A30D6">
              <w:rPr>
                <w:rStyle w:val="Hyperlink"/>
                <w:b/>
                <w:bCs/>
                <w:noProof/>
              </w:rPr>
              <w:t>Customer Journey:</w:t>
            </w:r>
            <w:r>
              <w:rPr>
                <w:noProof/>
                <w:webHidden/>
              </w:rPr>
              <w:tab/>
            </w:r>
            <w:r>
              <w:rPr>
                <w:noProof/>
                <w:webHidden/>
              </w:rPr>
              <w:fldChar w:fldCharType="begin"/>
            </w:r>
            <w:r>
              <w:rPr>
                <w:noProof/>
                <w:webHidden/>
              </w:rPr>
              <w:instrText xml:space="preserve"> PAGEREF _Toc144629027 \h </w:instrText>
            </w:r>
            <w:r>
              <w:rPr>
                <w:noProof/>
                <w:webHidden/>
              </w:rPr>
            </w:r>
            <w:r>
              <w:rPr>
                <w:noProof/>
                <w:webHidden/>
              </w:rPr>
              <w:fldChar w:fldCharType="separate"/>
            </w:r>
            <w:r>
              <w:rPr>
                <w:noProof/>
                <w:webHidden/>
              </w:rPr>
              <w:t>13</w:t>
            </w:r>
            <w:r>
              <w:rPr>
                <w:noProof/>
                <w:webHidden/>
              </w:rPr>
              <w:fldChar w:fldCharType="end"/>
            </w:r>
          </w:hyperlink>
        </w:p>
        <w:p w14:paraId="3279D5CE" w14:textId="1C0BF070" w:rsidR="00357C78" w:rsidRDefault="00357C78">
          <w:pPr>
            <w:pStyle w:val="TOC1"/>
            <w:tabs>
              <w:tab w:val="right" w:leader="dot" w:pos="9016"/>
            </w:tabs>
            <w:rPr>
              <w:rFonts w:eastAsiaTheme="minorEastAsia"/>
              <w:noProof/>
              <w:lang w:eastAsia="en-GB"/>
            </w:rPr>
          </w:pPr>
          <w:hyperlink w:anchor="_Toc144629028" w:history="1">
            <w:r w:rsidRPr="000A30D6">
              <w:rPr>
                <w:rStyle w:val="Hyperlink"/>
                <w:noProof/>
              </w:rPr>
              <w:t>Stages in creating a customer journey.</w:t>
            </w:r>
            <w:r>
              <w:rPr>
                <w:noProof/>
                <w:webHidden/>
              </w:rPr>
              <w:tab/>
            </w:r>
            <w:r>
              <w:rPr>
                <w:noProof/>
                <w:webHidden/>
              </w:rPr>
              <w:fldChar w:fldCharType="begin"/>
            </w:r>
            <w:r>
              <w:rPr>
                <w:noProof/>
                <w:webHidden/>
              </w:rPr>
              <w:instrText xml:space="preserve"> PAGEREF _Toc144629028 \h </w:instrText>
            </w:r>
            <w:r>
              <w:rPr>
                <w:noProof/>
                <w:webHidden/>
              </w:rPr>
            </w:r>
            <w:r>
              <w:rPr>
                <w:noProof/>
                <w:webHidden/>
              </w:rPr>
              <w:fldChar w:fldCharType="separate"/>
            </w:r>
            <w:r>
              <w:rPr>
                <w:noProof/>
                <w:webHidden/>
              </w:rPr>
              <w:t>13</w:t>
            </w:r>
            <w:r>
              <w:rPr>
                <w:noProof/>
                <w:webHidden/>
              </w:rPr>
              <w:fldChar w:fldCharType="end"/>
            </w:r>
          </w:hyperlink>
        </w:p>
        <w:p w14:paraId="070C08AC" w14:textId="7987B27B" w:rsidR="00357C78" w:rsidRDefault="00357C78">
          <w:pPr>
            <w:pStyle w:val="TOC1"/>
            <w:tabs>
              <w:tab w:val="left" w:pos="440"/>
              <w:tab w:val="right" w:leader="dot" w:pos="9016"/>
            </w:tabs>
            <w:rPr>
              <w:rFonts w:eastAsiaTheme="minorEastAsia"/>
              <w:noProof/>
              <w:lang w:eastAsia="en-GB"/>
            </w:rPr>
          </w:pPr>
          <w:hyperlink w:anchor="_Toc144629029" w:history="1">
            <w:r w:rsidRPr="000A30D6">
              <w:rPr>
                <w:rStyle w:val="Hyperlink"/>
                <w:b/>
                <w:bCs/>
                <w:noProof/>
              </w:rPr>
              <w:t>1.</w:t>
            </w:r>
            <w:r>
              <w:rPr>
                <w:rFonts w:eastAsiaTheme="minorEastAsia"/>
                <w:noProof/>
                <w:lang w:eastAsia="en-GB"/>
              </w:rPr>
              <w:tab/>
            </w:r>
            <w:r w:rsidRPr="000A30D6">
              <w:rPr>
                <w:rStyle w:val="Hyperlink"/>
                <w:b/>
                <w:bCs/>
                <w:noProof/>
              </w:rPr>
              <w:t>Awareness phase:</w:t>
            </w:r>
            <w:r>
              <w:rPr>
                <w:noProof/>
                <w:webHidden/>
              </w:rPr>
              <w:tab/>
            </w:r>
            <w:r>
              <w:rPr>
                <w:noProof/>
                <w:webHidden/>
              </w:rPr>
              <w:fldChar w:fldCharType="begin"/>
            </w:r>
            <w:r>
              <w:rPr>
                <w:noProof/>
                <w:webHidden/>
              </w:rPr>
              <w:instrText xml:space="preserve"> PAGEREF _Toc144629029 \h </w:instrText>
            </w:r>
            <w:r>
              <w:rPr>
                <w:noProof/>
                <w:webHidden/>
              </w:rPr>
            </w:r>
            <w:r>
              <w:rPr>
                <w:noProof/>
                <w:webHidden/>
              </w:rPr>
              <w:fldChar w:fldCharType="separate"/>
            </w:r>
            <w:r>
              <w:rPr>
                <w:noProof/>
                <w:webHidden/>
              </w:rPr>
              <w:t>14</w:t>
            </w:r>
            <w:r>
              <w:rPr>
                <w:noProof/>
                <w:webHidden/>
              </w:rPr>
              <w:fldChar w:fldCharType="end"/>
            </w:r>
          </w:hyperlink>
        </w:p>
        <w:p w14:paraId="73B550E0" w14:textId="6A39D22E" w:rsidR="00357C78" w:rsidRDefault="00357C78">
          <w:pPr>
            <w:pStyle w:val="TOC1"/>
            <w:tabs>
              <w:tab w:val="left" w:pos="440"/>
              <w:tab w:val="right" w:leader="dot" w:pos="9016"/>
            </w:tabs>
            <w:rPr>
              <w:rFonts w:eastAsiaTheme="minorEastAsia"/>
              <w:noProof/>
              <w:lang w:eastAsia="en-GB"/>
            </w:rPr>
          </w:pPr>
          <w:hyperlink w:anchor="_Toc144629030" w:history="1">
            <w:r w:rsidRPr="000A30D6">
              <w:rPr>
                <w:rStyle w:val="Hyperlink"/>
                <w:b/>
                <w:bCs/>
                <w:noProof/>
              </w:rPr>
              <w:t>2.</w:t>
            </w:r>
            <w:r>
              <w:rPr>
                <w:rFonts w:eastAsiaTheme="minorEastAsia"/>
                <w:noProof/>
                <w:lang w:eastAsia="en-GB"/>
              </w:rPr>
              <w:tab/>
            </w:r>
            <w:r w:rsidRPr="000A30D6">
              <w:rPr>
                <w:rStyle w:val="Hyperlink"/>
                <w:b/>
                <w:bCs/>
                <w:noProof/>
              </w:rPr>
              <w:t>Consideration phase:</w:t>
            </w:r>
            <w:r>
              <w:rPr>
                <w:noProof/>
                <w:webHidden/>
              </w:rPr>
              <w:tab/>
            </w:r>
            <w:r>
              <w:rPr>
                <w:noProof/>
                <w:webHidden/>
              </w:rPr>
              <w:fldChar w:fldCharType="begin"/>
            </w:r>
            <w:r>
              <w:rPr>
                <w:noProof/>
                <w:webHidden/>
              </w:rPr>
              <w:instrText xml:space="preserve"> PAGEREF _Toc144629030 \h </w:instrText>
            </w:r>
            <w:r>
              <w:rPr>
                <w:noProof/>
                <w:webHidden/>
              </w:rPr>
            </w:r>
            <w:r>
              <w:rPr>
                <w:noProof/>
                <w:webHidden/>
              </w:rPr>
              <w:fldChar w:fldCharType="separate"/>
            </w:r>
            <w:r>
              <w:rPr>
                <w:noProof/>
                <w:webHidden/>
              </w:rPr>
              <w:t>14</w:t>
            </w:r>
            <w:r>
              <w:rPr>
                <w:noProof/>
                <w:webHidden/>
              </w:rPr>
              <w:fldChar w:fldCharType="end"/>
            </w:r>
          </w:hyperlink>
        </w:p>
        <w:p w14:paraId="0DEC8987" w14:textId="4977BBEF" w:rsidR="00357C78" w:rsidRDefault="00357C78">
          <w:pPr>
            <w:pStyle w:val="TOC1"/>
            <w:tabs>
              <w:tab w:val="left" w:pos="440"/>
              <w:tab w:val="right" w:leader="dot" w:pos="9016"/>
            </w:tabs>
            <w:rPr>
              <w:rFonts w:eastAsiaTheme="minorEastAsia"/>
              <w:noProof/>
              <w:lang w:eastAsia="en-GB"/>
            </w:rPr>
          </w:pPr>
          <w:hyperlink w:anchor="_Toc144629031" w:history="1">
            <w:r w:rsidRPr="000A30D6">
              <w:rPr>
                <w:rStyle w:val="Hyperlink"/>
                <w:b/>
                <w:bCs/>
                <w:noProof/>
              </w:rPr>
              <w:t>3.</w:t>
            </w:r>
            <w:r>
              <w:rPr>
                <w:rFonts w:eastAsiaTheme="minorEastAsia"/>
                <w:noProof/>
                <w:lang w:eastAsia="en-GB"/>
              </w:rPr>
              <w:tab/>
            </w:r>
            <w:r w:rsidRPr="000A30D6">
              <w:rPr>
                <w:rStyle w:val="Hyperlink"/>
                <w:b/>
                <w:bCs/>
                <w:noProof/>
              </w:rPr>
              <w:t>Purchase and decision phase:</w:t>
            </w:r>
            <w:r>
              <w:rPr>
                <w:noProof/>
                <w:webHidden/>
              </w:rPr>
              <w:tab/>
            </w:r>
            <w:r>
              <w:rPr>
                <w:noProof/>
                <w:webHidden/>
              </w:rPr>
              <w:fldChar w:fldCharType="begin"/>
            </w:r>
            <w:r>
              <w:rPr>
                <w:noProof/>
                <w:webHidden/>
              </w:rPr>
              <w:instrText xml:space="preserve"> PAGEREF _Toc144629031 \h </w:instrText>
            </w:r>
            <w:r>
              <w:rPr>
                <w:noProof/>
                <w:webHidden/>
              </w:rPr>
            </w:r>
            <w:r>
              <w:rPr>
                <w:noProof/>
                <w:webHidden/>
              </w:rPr>
              <w:fldChar w:fldCharType="separate"/>
            </w:r>
            <w:r>
              <w:rPr>
                <w:noProof/>
                <w:webHidden/>
              </w:rPr>
              <w:t>14</w:t>
            </w:r>
            <w:r>
              <w:rPr>
                <w:noProof/>
                <w:webHidden/>
              </w:rPr>
              <w:fldChar w:fldCharType="end"/>
            </w:r>
          </w:hyperlink>
        </w:p>
        <w:p w14:paraId="4664C61A" w14:textId="4C56E507" w:rsidR="00357C78" w:rsidRDefault="00357C78">
          <w:pPr>
            <w:pStyle w:val="TOC1"/>
            <w:tabs>
              <w:tab w:val="left" w:pos="440"/>
              <w:tab w:val="right" w:leader="dot" w:pos="9016"/>
            </w:tabs>
            <w:rPr>
              <w:rFonts w:eastAsiaTheme="minorEastAsia"/>
              <w:noProof/>
              <w:lang w:eastAsia="en-GB"/>
            </w:rPr>
          </w:pPr>
          <w:hyperlink w:anchor="_Toc144629032" w:history="1">
            <w:r w:rsidRPr="000A30D6">
              <w:rPr>
                <w:rStyle w:val="Hyperlink"/>
                <w:b/>
                <w:bCs/>
                <w:noProof/>
              </w:rPr>
              <w:t>4.</w:t>
            </w:r>
            <w:r>
              <w:rPr>
                <w:rFonts w:eastAsiaTheme="minorEastAsia"/>
                <w:noProof/>
                <w:lang w:eastAsia="en-GB"/>
              </w:rPr>
              <w:tab/>
            </w:r>
            <w:r w:rsidRPr="000A30D6">
              <w:rPr>
                <w:rStyle w:val="Hyperlink"/>
                <w:b/>
                <w:bCs/>
                <w:noProof/>
              </w:rPr>
              <w:t>Retention phase:</w:t>
            </w:r>
            <w:r>
              <w:rPr>
                <w:noProof/>
                <w:webHidden/>
              </w:rPr>
              <w:tab/>
            </w:r>
            <w:r>
              <w:rPr>
                <w:noProof/>
                <w:webHidden/>
              </w:rPr>
              <w:fldChar w:fldCharType="begin"/>
            </w:r>
            <w:r>
              <w:rPr>
                <w:noProof/>
                <w:webHidden/>
              </w:rPr>
              <w:instrText xml:space="preserve"> PAGEREF _Toc144629032 \h </w:instrText>
            </w:r>
            <w:r>
              <w:rPr>
                <w:noProof/>
                <w:webHidden/>
              </w:rPr>
            </w:r>
            <w:r>
              <w:rPr>
                <w:noProof/>
                <w:webHidden/>
              </w:rPr>
              <w:fldChar w:fldCharType="separate"/>
            </w:r>
            <w:r>
              <w:rPr>
                <w:noProof/>
                <w:webHidden/>
              </w:rPr>
              <w:t>14</w:t>
            </w:r>
            <w:r>
              <w:rPr>
                <w:noProof/>
                <w:webHidden/>
              </w:rPr>
              <w:fldChar w:fldCharType="end"/>
            </w:r>
          </w:hyperlink>
        </w:p>
        <w:p w14:paraId="2310A6EB" w14:textId="18404C22" w:rsidR="00357C78" w:rsidRDefault="00357C78">
          <w:pPr>
            <w:pStyle w:val="TOC1"/>
            <w:tabs>
              <w:tab w:val="left" w:pos="440"/>
              <w:tab w:val="right" w:leader="dot" w:pos="9016"/>
            </w:tabs>
            <w:rPr>
              <w:rFonts w:eastAsiaTheme="minorEastAsia"/>
              <w:noProof/>
              <w:lang w:eastAsia="en-GB"/>
            </w:rPr>
          </w:pPr>
          <w:hyperlink w:anchor="_Toc144629033" w:history="1">
            <w:r w:rsidRPr="000A30D6">
              <w:rPr>
                <w:rStyle w:val="Hyperlink"/>
                <w:b/>
                <w:bCs/>
                <w:noProof/>
              </w:rPr>
              <w:t>5.</w:t>
            </w:r>
            <w:r>
              <w:rPr>
                <w:rFonts w:eastAsiaTheme="minorEastAsia"/>
                <w:noProof/>
                <w:lang w:eastAsia="en-GB"/>
              </w:rPr>
              <w:tab/>
            </w:r>
            <w:r w:rsidRPr="000A30D6">
              <w:rPr>
                <w:rStyle w:val="Hyperlink"/>
                <w:b/>
                <w:bCs/>
                <w:noProof/>
              </w:rPr>
              <w:t>Advocacy phase:</w:t>
            </w:r>
            <w:r>
              <w:rPr>
                <w:noProof/>
                <w:webHidden/>
              </w:rPr>
              <w:tab/>
            </w:r>
            <w:r>
              <w:rPr>
                <w:noProof/>
                <w:webHidden/>
              </w:rPr>
              <w:fldChar w:fldCharType="begin"/>
            </w:r>
            <w:r>
              <w:rPr>
                <w:noProof/>
                <w:webHidden/>
              </w:rPr>
              <w:instrText xml:space="preserve"> PAGEREF _Toc144629033 \h </w:instrText>
            </w:r>
            <w:r>
              <w:rPr>
                <w:noProof/>
                <w:webHidden/>
              </w:rPr>
            </w:r>
            <w:r>
              <w:rPr>
                <w:noProof/>
                <w:webHidden/>
              </w:rPr>
              <w:fldChar w:fldCharType="separate"/>
            </w:r>
            <w:r>
              <w:rPr>
                <w:noProof/>
                <w:webHidden/>
              </w:rPr>
              <w:t>15</w:t>
            </w:r>
            <w:r>
              <w:rPr>
                <w:noProof/>
                <w:webHidden/>
              </w:rPr>
              <w:fldChar w:fldCharType="end"/>
            </w:r>
          </w:hyperlink>
        </w:p>
        <w:p w14:paraId="50E0462F" w14:textId="280DD9BF" w:rsidR="00357C78" w:rsidRDefault="00357C78">
          <w:pPr>
            <w:pStyle w:val="TOC1"/>
            <w:tabs>
              <w:tab w:val="left" w:pos="440"/>
              <w:tab w:val="right" w:leader="dot" w:pos="9016"/>
            </w:tabs>
            <w:rPr>
              <w:rFonts w:eastAsiaTheme="minorEastAsia"/>
              <w:noProof/>
              <w:lang w:eastAsia="en-GB"/>
            </w:rPr>
          </w:pPr>
          <w:hyperlink w:anchor="_Toc144629034" w:history="1">
            <w:r w:rsidRPr="000A30D6">
              <w:rPr>
                <w:rStyle w:val="Hyperlink"/>
                <w:b/>
                <w:bCs/>
                <w:noProof/>
              </w:rPr>
              <w:t>6.</w:t>
            </w:r>
            <w:r>
              <w:rPr>
                <w:rFonts w:eastAsiaTheme="minorEastAsia"/>
                <w:noProof/>
                <w:lang w:eastAsia="en-GB"/>
              </w:rPr>
              <w:tab/>
            </w:r>
            <w:r w:rsidRPr="000A30D6">
              <w:rPr>
                <w:rStyle w:val="Hyperlink"/>
                <w:b/>
                <w:bCs/>
                <w:noProof/>
              </w:rPr>
              <w:t>Customer Touch Point:</w:t>
            </w:r>
            <w:r>
              <w:rPr>
                <w:noProof/>
                <w:webHidden/>
              </w:rPr>
              <w:tab/>
            </w:r>
            <w:r>
              <w:rPr>
                <w:noProof/>
                <w:webHidden/>
              </w:rPr>
              <w:fldChar w:fldCharType="begin"/>
            </w:r>
            <w:r>
              <w:rPr>
                <w:noProof/>
                <w:webHidden/>
              </w:rPr>
              <w:instrText xml:space="preserve"> PAGEREF _Toc144629034 \h </w:instrText>
            </w:r>
            <w:r>
              <w:rPr>
                <w:noProof/>
                <w:webHidden/>
              </w:rPr>
            </w:r>
            <w:r>
              <w:rPr>
                <w:noProof/>
                <w:webHidden/>
              </w:rPr>
              <w:fldChar w:fldCharType="separate"/>
            </w:r>
            <w:r>
              <w:rPr>
                <w:noProof/>
                <w:webHidden/>
              </w:rPr>
              <w:t>15</w:t>
            </w:r>
            <w:r>
              <w:rPr>
                <w:noProof/>
                <w:webHidden/>
              </w:rPr>
              <w:fldChar w:fldCharType="end"/>
            </w:r>
          </w:hyperlink>
        </w:p>
        <w:p w14:paraId="46F1577C" w14:textId="3BAEA664" w:rsidR="00357C78" w:rsidRDefault="00357C78">
          <w:pPr>
            <w:pStyle w:val="TOC1"/>
            <w:tabs>
              <w:tab w:val="right" w:leader="dot" w:pos="9016"/>
            </w:tabs>
            <w:rPr>
              <w:rFonts w:eastAsiaTheme="minorEastAsia"/>
              <w:noProof/>
              <w:lang w:eastAsia="en-GB"/>
            </w:rPr>
          </w:pPr>
          <w:hyperlink w:anchor="_Toc144629035" w:history="1">
            <w:r w:rsidRPr="000A30D6">
              <w:rPr>
                <w:rStyle w:val="Hyperlink"/>
                <w:b/>
                <w:bCs/>
                <w:noProof/>
              </w:rPr>
              <w:t>6.1 Customer Profile</w:t>
            </w:r>
            <w:r>
              <w:rPr>
                <w:noProof/>
                <w:webHidden/>
              </w:rPr>
              <w:tab/>
            </w:r>
            <w:r>
              <w:rPr>
                <w:noProof/>
                <w:webHidden/>
              </w:rPr>
              <w:fldChar w:fldCharType="begin"/>
            </w:r>
            <w:r>
              <w:rPr>
                <w:noProof/>
                <w:webHidden/>
              </w:rPr>
              <w:instrText xml:space="preserve"> PAGEREF _Toc144629035 \h </w:instrText>
            </w:r>
            <w:r>
              <w:rPr>
                <w:noProof/>
                <w:webHidden/>
              </w:rPr>
            </w:r>
            <w:r>
              <w:rPr>
                <w:noProof/>
                <w:webHidden/>
              </w:rPr>
              <w:fldChar w:fldCharType="separate"/>
            </w:r>
            <w:r>
              <w:rPr>
                <w:noProof/>
                <w:webHidden/>
              </w:rPr>
              <w:t>17</w:t>
            </w:r>
            <w:r>
              <w:rPr>
                <w:noProof/>
                <w:webHidden/>
              </w:rPr>
              <w:fldChar w:fldCharType="end"/>
            </w:r>
          </w:hyperlink>
        </w:p>
        <w:p w14:paraId="33B604CB" w14:textId="25937082" w:rsidR="00357C78" w:rsidRDefault="00357C78">
          <w:pPr>
            <w:pStyle w:val="TOC1"/>
            <w:tabs>
              <w:tab w:val="right" w:leader="dot" w:pos="9016"/>
            </w:tabs>
            <w:rPr>
              <w:rFonts w:eastAsiaTheme="minorEastAsia"/>
              <w:noProof/>
              <w:lang w:eastAsia="en-GB"/>
            </w:rPr>
          </w:pPr>
          <w:hyperlink w:anchor="_Toc144629036" w:history="1">
            <w:r w:rsidRPr="000A30D6">
              <w:rPr>
                <w:rStyle w:val="Hyperlink"/>
                <w:b/>
                <w:bCs/>
                <w:noProof/>
              </w:rPr>
              <w:t>Customer Journey Map</w:t>
            </w:r>
            <w:r>
              <w:rPr>
                <w:noProof/>
                <w:webHidden/>
              </w:rPr>
              <w:tab/>
            </w:r>
            <w:r>
              <w:rPr>
                <w:noProof/>
                <w:webHidden/>
              </w:rPr>
              <w:fldChar w:fldCharType="begin"/>
            </w:r>
            <w:r>
              <w:rPr>
                <w:noProof/>
                <w:webHidden/>
              </w:rPr>
              <w:instrText xml:space="preserve"> PAGEREF _Toc144629036 \h </w:instrText>
            </w:r>
            <w:r>
              <w:rPr>
                <w:noProof/>
                <w:webHidden/>
              </w:rPr>
            </w:r>
            <w:r>
              <w:rPr>
                <w:noProof/>
                <w:webHidden/>
              </w:rPr>
              <w:fldChar w:fldCharType="separate"/>
            </w:r>
            <w:r>
              <w:rPr>
                <w:noProof/>
                <w:webHidden/>
              </w:rPr>
              <w:t>17</w:t>
            </w:r>
            <w:r>
              <w:rPr>
                <w:noProof/>
                <w:webHidden/>
              </w:rPr>
              <w:fldChar w:fldCharType="end"/>
            </w:r>
          </w:hyperlink>
        </w:p>
        <w:p w14:paraId="68E2A3EE" w14:textId="663D7989" w:rsidR="00357C78" w:rsidRDefault="00357C78">
          <w:pPr>
            <w:pStyle w:val="TOC1"/>
            <w:tabs>
              <w:tab w:val="right" w:leader="dot" w:pos="9016"/>
            </w:tabs>
            <w:rPr>
              <w:rFonts w:eastAsiaTheme="minorEastAsia"/>
              <w:noProof/>
              <w:lang w:eastAsia="en-GB"/>
            </w:rPr>
          </w:pPr>
          <w:hyperlink w:anchor="_Toc144629037" w:history="1">
            <w:r w:rsidRPr="000A30D6">
              <w:rPr>
                <w:rStyle w:val="Hyperlink"/>
                <w:b/>
                <w:bCs/>
                <w:noProof/>
              </w:rPr>
              <w:t>Total Engagement Model:</w:t>
            </w:r>
            <w:r>
              <w:rPr>
                <w:noProof/>
                <w:webHidden/>
              </w:rPr>
              <w:tab/>
            </w:r>
            <w:r>
              <w:rPr>
                <w:noProof/>
                <w:webHidden/>
              </w:rPr>
              <w:fldChar w:fldCharType="begin"/>
            </w:r>
            <w:r>
              <w:rPr>
                <w:noProof/>
                <w:webHidden/>
              </w:rPr>
              <w:instrText xml:space="preserve"> PAGEREF _Toc144629037 \h </w:instrText>
            </w:r>
            <w:r>
              <w:rPr>
                <w:noProof/>
                <w:webHidden/>
              </w:rPr>
            </w:r>
            <w:r>
              <w:rPr>
                <w:noProof/>
                <w:webHidden/>
              </w:rPr>
              <w:fldChar w:fldCharType="separate"/>
            </w:r>
            <w:r>
              <w:rPr>
                <w:noProof/>
                <w:webHidden/>
              </w:rPr>
              <w:t>19</w:t>
            </w:r>
            <w:r>
              <w:rPr>
                <w:noProof/>
                <w:webHidden/>
              </w:rPr>
              <w:fldChar w:fldCharType="end"/>
            </w:r>
          </w:hyperlink>
        </w:p>
        <w:p w14:paraId="59B7C68A" w14:textId="28B0B6F7" w:rsidR="00357C78" w:rsidRDefault="00357C78">
          <w:pPr>
            <w:pStyle w:val="TOC1"/>
            <w:tabs>
              <w:tab w:val="right" w:leader="dot" w:pos="9016"/>
            </w:tabs>
            <w:rPr>
              <w:rFonts w:eastAsiaTheme="minorEastAsia"/>
              <w:noProof/>
              <w:lang w:eastAsia="en-GB"/>
            </w:rPr>
          </w:pPr>
          <w:hyperlink w:anchor="_Toc144629038" w:history="1">
            <w:r w:rsidRPr="000A30D6">
              <w:rPr>
                <w:rStyle w:val="Hyperlink"/>
                <w:noProof/>
              </w:rPr>
              <w:t>Conclusion</w:t>
            </w:r>
            <w:r>
              <w:rPr>
                <w:noProof/>
                <w:webHidden/>
              </w:rPr>
              <w:tab/>
            </w:r>
            <w:r>
              <w:rPr>
                <w:noProof/>
                <w:webHidden/>
              </w:rPr>
              <w:fldChar w:fldCharType="begin"/>
            </w:r>
            <w:r>
              <w:rPr>
                <w:noProof/>
                <w:webHidden/>
              </w:rPr>
              <w:instrText xml:space="preserve"> PAGEREF _Toc144629038 \h </w:instrText>
            </w:r>
            <w:r>
              <w:rPr>
                <w:noProof/>
                <w:webHidden/>
              </w:rPr>
            </w:r>
            <w:r>
              <w:rPr>
                <w:noProof/>
                <w:webHidden/>
              </w:rPr>
              <w:fldChar w:fldCharType="separate"/>
            </w:r>
            <w:r>
              <w:rPr>
                <w:noProof/>
                <w:webHidden/>
              </w:rPr>
              <w:t>21</w:t>
            </w:r>
            <w:r>
              <w:rPr>
                <w:noProof/>
                <w:webHidden/>
              </w:rPr>
              <w:fldChar w:fldCharType="end"/>
            </w:r>
          </w:hyperlink>
        </w:p>
        <w:p w14:paraId="7A48773E" w14:textId="5D575B6A" w:rsidR="00357C78" w:rsidRDefault="00357C78">
          <w:pPr>
            <w:pStyle w:val="TOC1"/>
            <w:tabs>
              <w:tab w:val="right" w:leader="dot" w:pos="9016"/>
            </w:tabs>
            <w:rPr>
              <w:rFonts w:eastAsiaTheme="minorEastAsia"/>
              <w:noProof/>
              <w:lang w:eastAsia="en-GB"/>
            </w:rPr>
          </w:pPr>
          <w:hyperlink w:anchor="_Toc144629039" w:history="1">
            <w:r w:rsidRPr="000A30D6">
              <w:rPr>
                <w:rStyle w:val="Hyperlink"/>
                <w:b/>
                <w:bCs/>
                <w:noProof/>
              </w:rPr>
              <w:t>Reference</w:t>
            </w:r>
            <w:r>
              <w:rPr>
                <w:noProof/>
                <w:webHidden/>
              </w:rPr>
              <w:tab/>
            </w:r>
            <w:r>
              <w:rPr>
                <w:noProof/>
                <w:webHidden/>
              </w:rPr>
              <w:fldChar w:fldCharType="begin"/>
            </w:r>
            <w:r>
              <w:rPr>
                <w:noProof/>
                <w:webHidden/>
              </w:rPr>
              <w:instrText xml:space="preserve"> PAGEREF _Toc144629039 \h </w:instrText>
            </w:r>
            <w:r>
              <w:rPr>
                <w:noProof/>
                <w:webHidden/>
              </w:rPr>
            </w:r>
            <w:r>
              <w:rPr>
                <w:noProof/>
                <w:webHidden/>
              </w:rPr>
              <w:fldChar w:fldCharType="separate"/>
            </w:r>
            <w:r>
              <w:rPr>
                <w:noProof/>
                <w:webHidden/>
              </w:rPr>
              <w:t>22</w:t>
            </w:r>
            <w:r>
              <w:rPr>
                <w:noProof/>
                <w:webHidden/>
              </w:rPr>
              <w:fldChar w:fldCharType="end"/>
            </w:r>
          </w:hyperlink>
        </w:p>
        <w:p w14:paraId="75F418AD" w14:textId="491380EE" w:rsidR="00105A11" w:rsidRDefault="00105A11" w:rsidP="0092724E">
          <w:r w:rsidRPr="00357C78">
            <w:rPr>
              <w:rFonts w:ascii="Arial" w:hAnsi="Arial" w:cs="Arial"/>
              <w:b/>
              <w:bCs/>
              <w:noProof/>
            </w:rPr>
            <w:fldChar w:fldCharType="end"/>
          </w:r>
        </w:p>
      </w:sdtContent>
    </w:sdt>
    <w:p w14:paraId="30638FB2" w14:textId="77777777" w:rsidR="00105A11" w:rsidRDefault="00105A11" w:rsidP="0092724E"/>
    <w:p w14:paraId="768C7A66" w14:textId="77777777" w:rsidR="00105A11" w:rsidRDefault="00105A11" w:rsidP="0092724E"/>
    <w:p w14:paraId="064099FD" w14:textId="77777777" w:rsidR="00105A11" w:rsidRDefault="00105A11" w:rsidP="0092724E"/>
    <w:p w14:paraId="776026FE" w14:textId="77777777" w:rsidR="00105A11" w:rsidRDefault="00105A11" w:rsidP="0092724E"/>
    <w:p w14:paraId="3EC4E54B" w14:textId="77777777" w:rsidR="00105A11" w:rsidRPr="002F57FA" w:rsidRDefault="00105A11" w:rsidP="0092724E">
      <w:pPr>
        <w:rPr>
          <w:b/>
          <w:bCs/>
        </w:rPr>
      </w:pPr>
    </w:p>
    <w:p w14:paraId="229D5460" w14:textId="77777777" w:rsidR="006B1E0C" w:rsidRPr="002F57FA" w:rsidRDefault="006B1E0C" w:rsidP="005C3E85">
      <w:pPr>
        <w:pStyle w:val="Heading1"/>
        <w:rPr>
          <w:b/>
          <w:bCs/>
          <w:color w:val="auto"/>
        </w:rPr>
      </w:pPr>
      <w:bookmarkStart w:id="0" w:name="_Toc144629009"/>
      <w:r w:rsidRPr="002F57FA">
        <w:rPr>
          <w:b/>
          <w:bCs/>
          <w:color w:val="auto"/>
        </w:rPr>
        <w:t>Abstract</w:t>
      </w:r>
      <w:bookmarkEnd w:id="0"/>
    </w:p>
    <w:p w14:paraId="08BAB075" w14:textId="77777777" w:rsidR="00540ED5" w:rsidRDefault="006B1E0C" w:rsidP="007B6976">
      <w:pPr>
        <w:pStyle w:val="NormalWeb"/>
        <w:spacing w:line="360" w:lineRule="auto"/>
        <w:rPr>
          <w:rFonts w:ascii="Arial" w:hAnsi="Arial" w:cs="Arial"/>
          <w:color w:val="000000"/>
          <w:sz w:val="22"/>
          <w:szCs w:val="22"/>
        </w:rPr>
      </w:pPr>
      <w:r w:rsidRPr="006B1E0C">
        <w:rPr>
          <w:rFonts w:ascii="Arial" w:hAnsi="Arial" w:cs="Arial"/>
          <w:color w:val="000000"/>
          <w:sz w:val="22"/>
          <w:szCs w:val="22"/>
        </w:rPr>
        <w:t>There are challenges in businesses due to various parameters in the changing dynamics of the modern era. Businesses face several types of difficulties in areas like communications, customer services and advertising. These challenges must be improved and addressed if an organisation is to remain sustainable in its areas of expertise. Organisations must have a sound communication strategy by incorporating the integrated marketing communications (IMC) strategy to facilitate a comprehensive methodology in achieving a concise and clear direction, ensuring all departments are operating in the platform. It is important to establish organisational values, customer awareness, and a brand formular as their core strategy for communication.</w:t>
      </w:r>
    </w:p>
    <w:p w14:paraId="7D103A36" w14:textId="77777777" w:rsidR="00C03B87" w:rsidRPr="00AD5D8F" w:rsidRDefault="00540ED5" w:rsidP="00AD5D8F">
      <w:pPr>
        <w:rPr>
          <w:rFonts w:ascii="Arial" w:eastAsia="Times New Roman" w:hAnsi="Arial" w:cs="Arial"/>
          <w:color w:val="000000"/>
          <w:kern w:val="0"/>
          <w:lang w:eastAsia="en-GB"/>
          <w14:ligatures w14:val="none"/>
        </w:rPr>
      </w:pPr>
      <w:r>
        <w:rPr>
          <w:rFonts w:ascii="Arial" w:hAnsi="Arial" w:cs="Arial"/>
          <w:color w:val="000000"/>
        </w:rPr>
        <w:br w:type="page"/>
      </w:r>
    </w:p>
    <w:p w14:paraId="28DBA6EB" w14:textId="4143FC58" w:rsidR="00273CE8" w:rsidRDefault="00561892" w:rsidP="00273CE8">
      <w:r>
        <w:rPr>
          <w:noProof/>
        </w:rPr>
        <w:lastRenderedPageBreak/>
        <mc:AlternateContent>
          <mc:Choice Requires="wpg">
            <w:drawing>
              <wp:inline distT="0" distB="0" distL="0" distR="0" wp14:anchorId="683484A6" wp14:editId="77DEA842">
                <wp:extent cx="6088794" cy="4379843"/>
                <wp:effectExtent l="0" t="0" r="7620" b="1905"/>
                <wp:docPr id="135699526" name="Group 18"/>
                <wp:cNvGraphicFramePr/>
                <a:graphic xmlns:a="http://schemas.openxmlformats.org/drawingml/2006/main">
                  <a:graphicData uri="http://schemas.microsoft.com/office/word/2010/wordprocessingGroup">
                    <wpg:wgp>
                      <wpg:cNvGrpSpPr/>
                      <wpg:grpSpPr>
                        <a:xfrm>
                          <a:off x="0" y="0"/>
                          <a:ext cx="6088794" cy="4379843"/>
                          <a:chOff x="0" y="0"/>
                          <a:chExt cx="4762500" cy="3524885"/>
                        </a:xfrm>
                      </wpg:grpSpPr>
                      <pic:pic xmlns:pic="http://schemas.openxmlformats.org/drawingml/2006/picture">
                        <pic:nvPicPr>
                          <pic:cNvPr id="1370671836" name="Picture 16" descr="Harrods with lights on top&#10;&#10;Description automatically generated"/>
                          <pic:cNvPicPr>
                            <a:picLocks noChangeAspect="1"/>
                          </pic:cNvPicPr>
                        </pic:nvPicPr>
                        <pic:blipFill>
                          <a:blip r:embed="rId9">
                            <a:extLst>
                              <a:ext uri="{28A0092B-C50C-407E-A947-70E740481C1C}">
                                <a14:useLocalDpi xmlns:a14="http://schemas.microsoft.com/office/drawing/2010/main" val="0"/>
                              </a:ext>
                              <a:ext uri="{837473B0-CC2E-450A-ABE3-18F120FF3D39}">
                                <a1611:picAttrSrcUrl xmlns:a1611="http://schemas.microsoft.com/office/drawing/2016/11/main" r:id="rId10"/>
                              </a:ext>
                            </a:extLst>
                          </a:blip>
                          <a:stretch>
                            <a:fillRect/>
                          </a:stretch>
                        </pic:blipFill>
                        <pic:spPr>
                          <a:xfrm>
                            <a:off x="0" y="0"/>
                            <a:ext cx="4762500" cy="3181350"/>
                          </a:xfrm>
                          <a:prstGeom prst="rect">
                            <a:avLst/>
                          </a:prstGeom>
                        </pic:spPr>
                      </pic:pic>
                      <wps:wsp>
                        <wps:cNvPr id="22586168" name="Text Box 17"/>
                        <wps:cNvSpPr txBox="1"/>
                        <wps:spPr>
                          <a:xfrm>
                            <a:off x="0" y="3181350"/>
                            <a:ext cx="4762500" cy="343535"/>
                          </a:xfrm>
                          <a:prstGeom prst="rect">
                            <a:avLst/>
                          </a:prstGeom>
                          <a:solidFill>
                            <a:prstClr val="white"/>
                          </a:solidFill>
                          <a:ln>
                            <a:noFill/>
                          </a:ln>
                        </wps:spPr>
                        <wps:txbx>
                          <w:txbxContent>
                            <w:p w14:paraId="0F70EE86" w14:textId="4ADD54D6" w:rsidR="00561892" w:rsidRPr="00561892" w:rsidRDefault="00000000" w:rsidP="00561892">
                              <w:pPr>
                                <w:rPr>
                                  <w:sz w:val="18"/>
                                  <w:szCs w:val="18"/>
                                </w:rPr>
                              </w:pPr>
                              <w:hyperlink r:id="rId11" w:history="1">
                                <w:r w:rsidR="00561892" w:rsidRPr="00561892">
                                  <w:rPr>
                                    <w:rStyle w:val="Hyperlink"/>
                                    <w:sz w:val="18"/>
                                    <w:szCs w:val="18"/>
                                  </w:rPr>
                                  <w:t>This Photo</w:t>
                                </w:r>
                              </w:hyperlink>
                              <w:r w:rsidR="00561892" w:rsidRPr="00561892">
                                <w:rPr>
                                  <w:sz w:val="18"/>
                                  <w:szCs w:val="18"/>
                                </w:rPr>
                                <w:t xml:space="preserve"> by Unknown Author is licensed under </w:t>
                              </w:r>
                              <w:hyperlink r:id="rId12" w:history="1">
                                <w:r w:rsidR="00561892" w:rsidRPr="00561892">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683484A6" id="Group 18" o:spid="_x0000_s1026" style="width:479.45pt;height:344.85pt;mso-position-horizontal-relative:char;mso-position-vertical-relative:line" coordsize="47625,35248"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CqTYJemQMAADMIAAAOAAAAZHJzL2Uyb0RvYy54bWycVV1v2zYUfR+w&#10;/0BowN4aWf6OFqfwkiUtELTGkqLPNEVZRCmSI2lL3q/fISU7cVysHw+W7yUvycNzz728etvWkuy4&#10;dUKrRZJdDBLCFdOFUJtF8unp7s08Ic5TVVCpFV8ke+6St9e//nLVmJwPdaVlwS3BJsrljVkklfcm&#10;T1PHKl5Td6ENV5gsta2ph2s3aWFpg91rmQ4Hg2naaFsYqxl3DqO33WRyHfcvS878x7J03BO5SIDN&#10;x6+N33X4ptdXNN9YairBehj0J1DUVCgcetzqlnpKtlacbVULZrXTpb9guk51WQrG4x1wm2zw6jb3&#10;Vm9NvMsmbzbmSBOofcXTT2/LPuzurXk0KwsmGrMBF9ELd2lLW4d/oCRtpGx/pIy3njAMTgfz+exy&#10;nBCGufFodjkfjzpSWQXmz9ax6q9+5Xg2HU4GyElYOZoMx/P5JKxMDwenJ3CMYDl+PQewzjj4tlaw&#10;ym8tT/pN6u/ao6b2y9a8QboM9WItpPD7KD0kJoBSu5VgK9s5oHNliShQCqPZYDrL5qNpQhStIX2E&#10;hdNJhpGCOwYVvqPW6sKRRviKSLGpvCNaEa/N77+1yz/i5zaECuNRYIRuvUYhCEal3JMNV9xSz4tA&#10;W4ASTu+w0MDVg2ZfHFH6pqJqw5fOoBoALJJ8Gp4G9+QiaynMnZAy5D/YPWXA/Ep5X2G9U/WtZtua&#10;K9+VqeUSuLVylTAuITbn9ZqDJvu+iIBo7rzlnlXhwBIH/w2wnRqOExHlM7CA2UG43yvVU8Fl82w0&#10;ifV/FBxIs87fc12TYAAcMCDLNKe7B9ejOYRAqM8Aogk3lBD6mDvQBe+MsB8q1ceKGg4IYdtnbQ2H&#10;k/k0m6K1dsp6CtX4p25JNgvJ7YNDURPfYrxPehj/X8JGz6TQ/FDhp7SNR5PRaZn+IGtItJaiOGgr&#10;0HkjLdlRNOimEp73PeAkSqqQBaXDqk4UYQQN4nChYPl23fa3X+tij8tbjSSiwzjD7gQOeqDOr6hF&#10;g8cgHi3/EZ9S6maR6N5KSKXtv18bD/FIJmYT0uDBWCTuny0N3US+V0jzZTYehxcmOuPJbAjHvpxZ&#10;v5xR2/pG48pZRBfNEO/lwSytrj/jbVuGUzFFFcPZi8QfzBsPDxN4GxlfLqPdNakH9WjQ2rIo3UDw&#10;U/uZWtOL2iOxH/RBWGfa7mI7updoN6WIwg8Ed6z2vEPk0YovE6yTp++lH6Oe3/rr/wAAAP//AwBQ&#10;SwMECgAAAAAAAAAhAGNkr6ko1gAAKNYAABQAAABkcnMvbWVkaWEvaW1hZ2UxLmpwZ//Y/+EAKEV4&#10;aWYAAE1NACoAAAAIAAGHaQAEAAAAAQAAABoAAAAAAAAAAAAA/+0AhFBob3Rvc2hvcCAzLjAAOEJJ&#10;TQQEAAAAAABnHAFaAAMbJUccAQAAAgAEHAIAAAIABBwC5gBFaHR0cHM6Ly9mbGlja3IuY29tL2Uv&#10;UlNsbzRRYzYwd0NXSHVlYnByd1p0ViUyQnBxczZieGs2eDRNVEVva2dOUFI4JTNEHAIAAAIABAD/&#10;4AAQSkZJRgABAgAAAQABAAD/2wBDAAMCAgMCAgMDAwMEAwMEBQgFBQQEBQoHBwYIDAoMDAsKCwsN&#10;DhIQDQ4RDgsLEBYQERMUFRUVDA8XGBYUGBIUFRT/2wBDAQMEBAUEBQkFBQkUDQsNFBQUFBQUFBQU&#10;FBQUFBQUFBQUFBQUFBQUFBQUFBQUFBQUFBQUFBQUFBQUFBQUFBQUFBT/wAARCAFOAfQDACIAAREB&#10;AhEB/8QAHQAAAQUBAQEBAAAAAAAAAAAABgIDBAUHAQgACf/EAEsQAAIBAwQABAQEBAMEBwYFBQEC&#10;AwQFEQAGEiEHEzFBFCJRYRUycYEII5GhFkLBJFJisRczcpLR4fAJJUNUVoIYU5Oy0pWWosLT/8QA&#10;GwEAAQUBAQAAAAAAAAAAAAAAAAECAwQFBgf/xAA4EQABAwIEAwYFAwUAAgMAAAABAAIDBBESITFB&#10;BVFhEyJxgZHwFKGxwdEGMuEjM0JS8SQ0FUNi/9oADAMAAAERAhEAPwB1RgfTSwM6SuP10sd/pr1t&#10;efpQGBpaHOk66p7x6aEKQj40+r6iqe9PIcfpoQpKt3p1W6Go4OffSw2BoQpSPk6d5f11DVvvp5X6&#10;02yFJjk0+svpqEr409HIAO9F0KaH06pyNREYafjOcaUITudJZtKK4986Zdu9CRd5aVyyetMls66r&#10;6EKUD76cDDGo6Np5ToQn1OlZ02pzpZ/poTUrPLST1r4aS2c6VC6GwdOIxzpr00pTpEKUGxp+I5Go&#10;at13p6OTSoCkn118NJVgdfffQnpYONcPZ0nlr4HJ0ISjnXwB0pdK6GhIk64T66WQNIIB0JUktpHL&#10;Gut2dJ9NCEsHOuHSc419nOhCWGPWlhtM5OlKdCE4caQx13SWOhCSetJY4GlHSG70JCk5619+3Wvs&#10;e+uZ+mhCWPXXS3em896+zoSp4d9aUvWmgdKDffrQhPZ13lnTPPXVbQhSUfHvp5HzjvUMNpaPjQlV&#10;mkvQGnkcY1AjkGM6dEukSKSSDnSD0dNeZga6H0qE6Oj3pUq84yNJT5u9LzgaEqrWt9MzEtS07E+p&#10;aFCT++Nc/DqT/wCTpv8A9BP/AA1LJGdcyNNsEZrDkGdPcetMoNOg6ckX2vhr5tfD10iE4Dp1G60y&#10;PXSlOD99KlUlW04DplW0sHOhInQcaWjnTIOlK3ehCkhtKVjnTIPt76WCSRpEKXFJqVG+dQFJGno2&#10;wNNQp/P5dNlgTpoOfrroOdPQukeuuqdc9NfaaUJ5D3p9D3qGpOetSIeyM6NE0qUhOnD7d6aQ4P6a&#10;XnSpF0jB0oDSR66UDpEiSetJ9NLbvvTbaVKnFbS1fB1HVu9KVtKk6qYrnGnOf31EVtOg599IgJ0t&#10;/XXysQPXTee9c5aVCkiXSxJ99RQc6WDj00JykFtcLaZDa+LY0JQU566QTjSeWueuhF13Prruc6T9&#10;vbS1GhC+XS8fbXVGlY0JUk+mvsffSiNJKgemhCQ2m9PMveucCRoQmT7a+4t2SpUZwCR66g7qvcW0&#10;drXa/wBRC1RTW2ESyRRuqvJl1RVXPqSzAdZxnPoNB+299VVv3fuq31+y6Giop3huUdRR3lJKmjjk&#10;SNE5kkpUjMiMwTiwJY+gIGDX8ZpuHzRwzHN3y6nz/K3qHg9TxCGSaIZN+fO3gPwjw9a5nJxp+spp&#10;KSplglXhLE7Ruuc4YHBHXr2NR/Q63Qbi6wiLGyUDr7l166QTr7lpUicDdaWDpgN3pYOhCe5/vpQf&#10;UcN3pQbQhS1lI9NOJJ366io2nk9dCFKVs6WG79NIiAwNPBM6EJyJu/108exphVIPWnx2NIhNvGvI&#10;+mk+Uv1H9dLKNn0zrnFv93SoWFIcDTy4Ooyfc6fjP7aEJTLpIGNL6OdJOhCUBroOkE+2vg310IT6&#10;tpwNqOG704D399CW6eGnEOmkPWlZxoQpKnOnU7Ooqv1p6OTGkSJ8euNLB1xfmxpfA+vem3QlqfTS&#10;kOuBPT1OlquNCEo9a7roTXQmdIhfIM6fQY0yvR08DpU1PJpZbGmFJOlAnONCTRPq2dKyNNAkAa7y&#10;PpoSJYOuMM6+GQNdxpdkJs+murpfAHvScY0iEpTp1WyNMr13pSk6UFKnuzro60gE49dKBzpULvLG&#10;lBtJ9Rr5Tg4xpUiWDrhbX2cDXRoSrmug64cjXMaEXTo/XS10znXVcjQlUlT6aXpkMMacDdaE5dx7&#10;6+IxrobOvj3oQk676a5jWG+IninQ+H38RO023DfLhatpJaJ/jUhXzYTIxcoxiDAs3Sj2OSuCASdV&#10;aioZTMxv0uB6qzBA+ocWs1Aur/8AiSqp6Dw/tp5xQUVbeqakqJaikedfL+Z3xxUkFQA59DgHHZxq&#10;iPi1sGweN08sdZNdNmx0cFuFb8HSTPUCMRjn5LoF8s+X6ZD4xlsk6ym2+LN68VvE+/Xe+36p2jtW&#10;ttlRSUsaySmNKcHMVGoX5ijcsYOcE5J6zrGKezqlRWRNdGj4yMyR88YGfue9eU8RqW8SrC97bBoF&#10;vXInK3kvVOH07+HUQbE65cTf+PHmvbs/iT+IfxDQ7ftV5pbltKtsgq6dYqUiVak5cI7AEK/AZK8i&#10;MYwTrRWQgno9fXXgvw0mqbLSbzVd4VFpuk9tmEEkTOUr8gD4ZipwOeAOR6HEDWn2z+I+ivXiZ4ce&#10;XPeLPQ09O9uu9pd/NgEr/JFJzLcpRkgliOQ4/rrqeF8axY4qoi4Iz0ve221vHwXKcV4PgDZ6YZOB&#10;y5EfUleoWGNc9tOOmMj1/T00gjA12wXGrg13ljXNc0qErOlDTelA50ITyn206jZOow60/G/toQps&#10;Tkaloc6gxt/XUpG6GkQnwcHTqsMaYDa+JI0JQpJOvs/rqL5zf+jr7zm/9HSqRYUvrp1CdNL0dOp1&#10;oUSdzrjHPvrhIGkcs96EJY10d6SDnXRoSpQ6+2nEOmgPTTi96EidVs6VnTY9dKHWkSp1W04GwfXT&#10;K6XoQpkUudTI3DD66q0bHepkMmkskU8DTscRI+2momDgd6mR4XAHppEhTfl6+8rvoakY10KNLsmp&#10;gQnGdc4nOMalgY0gjvvSJLptBpz9tcPrro0I6r7Xw9dd9PbXcaCl1S1HWvsHXyMM6dCctCamwPXX&#10;2OtLx30dfYGhKm8a+9DpRAGuaEAro0sHrTWlA6EJwNpQP001nrXQ37achPj01wHv6abD67y70qE9&#10;jIGkkaT5mNfc9CXTJLAzroQjGvkGRp3AI+h0ISBpwZA0g5B0pToTglemvs966fTSffSJU4uvL38W&#10;W3qKgkguVxrbre610PmG4UwMVBTqpMMaSqAGGS+FxyUAZ5AjHqBXwQQex2NeVfFyxUm06fetjjuV&#10;3nWur47sKGeoMlBGskLgAKQWEwIIJyQU8sdcdcp+pBelYcN7OGfL/ui6/wDTJPxLxfVpy5/8NkBe&#10;Dt4qbXvrbd+rrjPZoEaeMmCmSbyVaB1w0bsFbIYDGfRs6gRbfZuYo4FkkllZ5kWDkfMJwCGLenX5&#10;Rr0H/DJQ2W42y93O5yQ2yrs1uN0FwWFKlogpjjI8qTCMODk+oJORnR//AOz8sNkuu5PEeGro6W5e&#10;V8GsRngSQeWXmBIyDxyAuQNeG8S/UAoIqydkd3Qlrc9DiIzyzAzXpXw7GxRukddpzy1065Lyx4aR&#10;Q2C+39BdHstPX2uqp6mtgo/Of54nBURu3XI4U99ZJ7xrP9q08dw3fQQ1MTpL8RCk0kC5lWMnHNOj&#10;2O8HB7X01sNs+H8Pf4lbvQtVU9BT0N1mgNTUUa1McCB2XPlMcPgHpT69aDLOV234j0VbBO1O9JUR&#10;kyxNxbCShuSkdggHrXSwTtnwvA/e1rum35Vd8ZZFYHJriOvO6911DTzyF6mplrag48ypnwZJiBgu&#10;xAAycZPQ1FkXB1aXKaKpuFVNDLJPDJKzrLNjm4JzlsdZPvjUKRMjXucdgwBosF4lJfEbm6igY9tK&#10;4ZGNd49+vWnFXrUqjTBGBrnpp54zpsxnSoXynTin9tI4dZGlL6d6EJ+N+86mxsCAdVqtg6kwufc6&#10;EKbG3els+owk++ulznvSJycLnOvuZ0nl9tfcvtpUqxFW9tOBz1pjPelKxx66bdN8U6Wz665nvSc9&#10;a5nQkTinTgOmAdOA9aclTufppxW60yMnSx1pEJ8d6WuPp3phX08G60qF30I+mlg6bzn9dKB0ITi6&#10;fjbsajD106h0iRWEMuDqwifIGqiN8anQyffTSEK1jwV0rrUWOXGnuedCYeqeznXOOdIV86c9SNCR&#10;J467w13B0liRoSr4KdLUd6QrZb7acX10JLpXAfvpSZH1xpS404o+ulshJKj6aQV+mpBGBpsnS2Qm&#10;HUjSD1qQ3Z000XvpEibzroOdfMNcAxpClS86+B0jOu+/20l0FLBOdfZ1wHrX2Rp2qLLvL2zpa9nT&#10;OnohnSJVIiX9tODOkoMLpzGBpyXRNn111T3r4nvXM5OlRmnAQdcznScddaYr6+ntNvqq+tmSmo6W&#10;Jp55pPyxooyzH7ADTSU4ZqQOjrGf4rtwU9r2jaaJ6uoppaj/AGkQLUB6aQBpIzIVzyjlHS4wAycT&#10;66N/E3xMtXhdttLrcA9TPUgigo4zg1LAZ5FvRYxlct/xDGTrxvPvTcni/wCI8F0q6y2NVUKNVRJd&#10;GihoYoYQZDEEf5XyFxw7aQnHZOuS4/PC+nMLjmCD6ZrrOAxzxziZg1BA81H8O/Erc23Lvd6HbkVT&#10;NFdLbJbKmJKQzgwOAXkGQQrYX1IIAyCPcObM8U90eG9wq59q7rvNhnqolimko6nj5iqcqD8veMnH&#10;66jDxCuNw3DWXK319VZL9c4ZleisFK9NTxK5YNGChVUjK5HHsYPE509NZue0qGmSwzU19WUNNcRU&#10;Nh4yoURCH8oww/MDkk4x6a84tC7EJ4QWyWuLA3t/tfI22Xfvp3SACKW5bfXL01sVV1e5LjeNxV14&#10;uV2q6651rtJUVU7IzzFjli2V9Se861DcW8rXvPYFVIbPBBvGmkU0VTYaGOKeoBwJBJFGQHRVXlyV&#10;OSkLk8S2s8v1sWuuFtmtm3Kq0QxxRQ1Ub1T1IqJgSGlUtgpz6+XsAg4OrGpvzWjfsV+2pSXPZtLS&#10;Ey07RVklRPSDywG4zfKzZPPHQyCRg47me9j2NZEyxAy0sOngkghkge50j7g663PXyXszwr31dvEz&#10;w/s+5r1AkFfXRtz8uMosioxjV+J/KWCA40VHvXjbwV8Tb1t6kvU9npaPctqplW517SF4amniR+Mh&#10;XLLkfOvIFX/ynHR16621uK1b1saXqwVT1lrkmMCmdFinWQKGKvEGJHr0wJU46PqB6VwnicdXGI3d&#10;1zcrX1sPvy1Xm3FeGPpJDI04mOzv5+Jv4qUUyfTTipjTdLVQ11LDVQSLNTzoHilQ5V1PoQfcakDG&#10;NdKDdc+kEdHSGUY04cZ0kjJ0qEwwwPrpOdOOQOtNAfMdCEr00oORpONJ9NCFJWbrS1mJI1E5YHeu&#10;hvTQgK0U5UHXf3GoAlIH113ztCesYVyR66WDqMrafQ6iTUsHXQdcHevvQdackTinGnF6/XTIOnR6&#10;addIlrpxR7aaXTq96ELvHGl5x6a4Rga51oQnFONKU6QO/trucHSpyeU50tTjTQPelqfTQkUmM96l&#10;QtjUFTqQjaaQkVjG/XpqSrZGq6KT751LRs6YkU2Nh++nlbUJDjUhG0qan9cONcVsjvXxOlSbLg6O&#10;nF9dcUD31330IKdGlj00hT1roOdCROA/TXGHWuA6WDnTkJAX66Vx9tOD00luhoS2TEifTTRTvUvA&#10;PWklPtpChRimucM6lGMfTVff642ey19eIxMaaB5hEWC8+Kk8QT7nHWm6ZoFzkE9g518AScepPtrI&#10;4vGO7XW3JVUFDFTrKjNFJW0jwg4GTyWV1GP+KN3H/DqpXcm+5Duh9xzSR09sjgj/AAi0xCKSZ3mU&#10;P/OUE8AvL8p79DgE6pmrivhGbtALb/RbLOFVDwXmwaBcm408L3Wq7j3nb9twTtIJKyaEqskFLgmN&#10;m/KsjkhYyfYMQffGNJ2Re7puJ7hVXO1/hSwTCGlQTpKHTiCzckJDd4Gft0BrKNu2nbu7a2qqbdtw&#10;0tWwLzSTU9ZVQJIf8hjMisMkEthpG7BGQCNaZ4U2iWzberIZqS30jGsZl/DTIYpV4rh/nJYHojBx&#10;6emq8cs8klpGho5Z3+gV6qo6OmpiYnFz+dhbruSPTxR4pzrpbGmVfXC2ta65q66ZO9fcu9Ncu9LX&#10;RdICU8rj6ayz+JSG03Pw2qrdcNwRWKcsK2nSQM3xrRd/D8QMEvyGA2BlSe+OtOB4trMv4ldqTbo8&#10;L56ikmEVdZZPxCl5n5C2UV8qAfMbiAFB6Bz6ZOcriYmdSSNgtiI35bkdQNFr8KMLayN09yL6Dc7A&#10;9CdV5TmrbduHbFJRV9zr5bra7dFQWi3wwK6THz5GmaSTooPnHFQGJ9MgKDqdc7I96NDc7+tFaxBS&#10;xQRUlDAlOGWNOOSqY+YgEs3qWyWJzpiTdNNZ43kNsRbuqtFNzdSUIcg8mzjOfXPv9dUVVJXbnuTi&#10;qlRhL/md/lUDskDGW7z6jH0Ua8qwulcJJHX5fRepulZA0xwtz9nPwUqnpKa5RTra6b4hFlQRyGpd&#10;EjKqWVkVTxYk4BJB9Ovc6mDf9wmSMS0rFiDI580D/LhyR5RHoB7/AN9G3h/QTW6hvFNSVLSrLEjT&#10;NI6rzA9sH/sg4HrgeuNVFHVLb7LTrTwIxCsACgK45EAenrqUtAKiBc5oN7FDA31JNzU0BkLkuD8R&#10;g548T/8AC+g09S3ypv1dQ00tkaupKiZWlpvPwswA6AZArL2MjH0Op9qob1Yq2orZbcj0jflDRYCA&#10;nJHecf0GiW310K3+x3OCCNKyKrAAMYBDfKSP/Xt76a8AtOWyGFzXC7iqfcUNj3BuKaKlto2xKscU&#10;qW96lplgbgBxEjfM4zyIY99kZPvf7U3h/wC/9ytdK6n2e01ie3qlphNM1XN5XBJFYBgkxfhIzYVW&#10;4yD5GZdL/id2pebnv6q3DX0Yst5kpYW+FjRYleHgAkihcj5l7IPRwc96zS27iardbLfqcSyRgPHM&#10;h/zAdAn6H6Z/Qn0FaAPY1s0DrOtzv891fqHxulfBUNu2/K3hcbeS9L/whRS0WzL9QyXWCuSmr4/K&#10;jWbiUDRfN5cTHkEypJYdZ9cE97uZBj76xH+GbaE9na77hrLVDTQV1KtLb0Kji8TYYzqQASwI4qwO&#10;CCQQcZ1tTnXp/AnzPommbyPMfxmvMOPRwR1r2wZcxyO/qlczrpYjTXp767z610S51JPZzrgPza6V&#10;yNJII99KhLJ+mksQRpGSNJLaRC4W0oORps64TjQhO+cNfecNMcs6+z9jpE/JZCD3p1Tg6SPTX2dM&#10;SJ9W0sHTCnvTqtoCTVOjOnFOme9PRgnTwkTqjTir3pMY7GdP8ML1oQvujpPHSuOlY+2nJU2Dg419&#10;y99LZcj76bI0iE4rdaWrd6ZBxpSk6EKQG04j6jqdOKdCRS45TnUuGbJ+2q5W9tPRtj7aZZCtFk5d&#10;5zp+OQY71XRydjUlX70iSysFJ13l7HTEcmQNPDv10JqWjknGnc96aT66cP20t0iWMa7y03nXc6Ei&#10;c5aWp0zy10PpUKQGPsdKzkfXTAfS1cfXQluljSvXSOWug9aUINl0d+2mKu30txRI6umhqkRxIqzx&#10;hwGHocHrPZ1Izr700muSNFWW/bNpstbU1tvttLRVdR/1s9PEEd/3HoPsMD31O5uMYdhj0wfTTjdn&#10;TRGNGQFggku1XzFpPzMzfqc6cVSYndiT8wHZz7HXFHXWpfl4tgf3M5X+iD/x1G86eKez/I9FD9Br&#10;vqNKIGNJLcR/rp5TQkEfTXUbHrrnLXaeGWqnjhhjaWaRgqIgyzE+wHvpL2FynAE5BQr3uCjsEVHL&#10;Wu6LVVcVFGVTl/NkOEB+g+p9tZP/ABAeJbWCaktFv3OdvVkdJWVdZDNbmmSqj+GfyogxRlPN8p10&#10;CwJI49XHiRJQbvmpLZPe22nNYa419ctzpiJ2lhyIo44eQZw5dSegyg8gGA1Q/wASNrot6eGlPuKq&#10;kja+2QrEbbTVSVQhoJ35Es6niBzcMAM4zIG4nXB13HaWuZNR0kgLyLDI5gXxYdjb0IvqvQaDgFTQ&#10;viq6yMhuu2R/xxbi/qDbRYTDtK02yppgrR1dNTxEK3llY5Pl5A4PePsdD17ioZKl7xeq1qKADjEg&#10;6QKPsevt/YaLbgk9yq4lo4BbqdzjDZfguMcQT6+nqe8a1zwF8A9nP4UU/iZut5LxfJLgVo1uT84K&#10;byq8R8KeAD53KofZm7IA1y5kEbRda1S8RG9lj3h7C9ZRyT1aVlvopYA9OklOySyp83E8WK/IxwQf&#10;p2AfTS9t+Gu6N87rsFh23eWoairq54jUNwYKASRjzCFGO/ca3v8AibJh8ZKmVrZLTJNZoOEFe3lv&#10;xDSIshVGyh6yFY5GByHtrHrAoglhjSsakkqJ54QQVb8wz6MCB16adG/GWjmpW3NMZLfVQoPBjebV&#10;e7ZItz3RpduqWurC3UJ4/Pw+QfEfzO89rnoe+RpT+G95s2x9t7krLpLU010rKlInkEEcmIGCMrRx&#10;yPwbvOGwcY9jrafD7+GvdfiFtnde5rddGNHa443VHo0Z6xlV+awkRlSVC4IBzk4OsbraQ223VtG0&#10;/myx3OSUtxUM/mKi5wP+xq7VNiiZdhub29+eXLzVakMs0neFha/u6vfHq0W+0XTbtHPus3JbnQNM&#10;jsH86GRTgQ5J7wpDAj6kY60CPZYLta44KuOMV1GV4VpUHzI/UZ9M56IPqDr0VYbL4f8AjHbYtv3e&#10;0ywJJBQLPPLOxPnfE+Xzjlx/JOJMDsBuIHZ6OFX/AGLdvCzfm7dqTV73mks8kYjmq4wtRJBJEsig&#10;kH8y8sZ9yPbWVSOPZhrr+llo1kjfinMb067L1D4R0clv8OLEhvMd3pngEtKiStIaKFuxTnPpxPJu&#10;I6AcY0Yfm0EeC9fQVfhXYY6OCeCWn86OoErAqW8xmXgAOhxIzknvP6aNFOvVuFf+lEOi8w4p/wC7&#10;KeqVw+ulhBjShrjEKNa4WWkN8o00zeulMc6YdsHQhfctJJ71w+mkZzpLoS896Qza5yxpLHQhfFvv&#10;r7P30jOuZP0GhCynlnXwJPWm1bI69dLGmp5ATo9NOLnSEPQ06mToQnkB1IQemo6H66eB+mnhNT4w&#10;MaeiOftqKG+unEkwdKhS8DXwUaQj59dOA59NCFxhppxqRjI02y6EKMNKXrThj0gjB9NCAlrp1NND&#10;oacTQhOemnFONIXvSh66EikI+MakRyahrp5GxppQp8cmNS0lyNVscmpEb499NTSp6tgaWH61FV9O&#10;K3Wi6bZSMg6+5aZ5D66UG+ukRZOcvp3r7npsNn319yHppUJ5TpedMqdOA6LpE4O9Or6aaRsadByP&#10;XS3QlL66VjSV04OtKEapPH66QR36aW7rGjMzBFUZLMcAD7k6+496EJKjvGrCZeNopV/3p5W/sg/0&#10;1CC471a1UWLTaj681mbH0/mY/wBNRP1aOv2Kmj/a7w+6q2XC6pdwbktO1qP4u8XOltlNnAkqpQnI&#10;/RR6sfsAdRd173tVqt9+givNJBdqCgep8lpE5oT8qkBiFZgWDcCclQdYFd7Dtrxyh2PALyLhv2Wl&#10;SO61Zp/IoeQH55WVWKcTjLjC4K++dc3xT9QUnD7sDg542GdvG2nPZdLwz9PVdfZ5aWsO5yv4Xt68&#10;1uWzPEXb/iBBVzWOv+Kjpm4yl4zER64YBsHiceura6Xm12WOH8XrUooqo+TCChkedyCFSOMEFyTg&#10;demcnXiS07yoKCkucNDauN3iXyobhSVTc4kVijDyziORXZlBOGIwCMZOTrw+MviLHt2g3Jf552ob&#10;nPRm3VFUP9mhEDShvOcq0SvNn8rceh9TnKi49UVTDCyMB5vmTZtuds725brWfwCmpZBNJISwbAXd&#10;cbEjS/PZWuz57zbPFy+2jcU1faLjPSVtLX3CWnaUrJ5bKaeTkSx5BQvPPynB9tGXg7BaK7wy8TrC&#10;LzS7jtNSTEC1v4+eiRyfzELqJIiGUfL7nvOgDbt4rNq783FQ7juNxtFdFT1lNU1VAiVBllkR4zE7&#10;cgAjg4JyejkZ0O7a8QL9Tbwrdh7H3HJUWSsq5nnneiWAVUccBYuwcSPEeAcAry7Yn09OB4azBXxy&#10;OZiAOwyORGV8jqMl6HxSZrqKSESAO6nMZjW2fNSrjUzLVq1TUCadTHzkEwkLt5QIPLJDfqCdeiPA&#10;G72Gx/wyVlSIlrL6tRcgfK/mSwxrXMy8mY8aeM4zklQezhjrx5v01k1VFS2uGpqqaKCKVJVUQ4fy&#10;wVY8j7djGT2PuNDdBc75uq1LbaKpqhFFVM7W+VuShnOWcL6BiQckAemNaE4BaBoublp31LsN9PNe&#10;wP4g98R7l8bfMp7lb3l/BhDKbLUmqiiUyyfymmHyyNhvm4gL2Bj3Nz/C3WUO57zfdi3S1Wm8Udxc&#10;xyPVIsMpHks/KGqQeajkiHiPQBmb1AB85y7Jq9mUFTS1lHcYN2MsMzJUOiU4o5UVk6B582JVhjKl&#10;WHoRrY/CbxFrPDTxBtdn3FQU1JFJmsgraemVnDgFuMs/RQhAFLKxwOGQckazJmdtA+RlxgF7jp1W&#10;i1slII4MiHaX19Lr19btzzeFN1sm1dyeIlptsm3Yab4lKODiKxTEiqKnJ6yoz6LyY8s9cdZl/ENt&#10;J6Ofcm9/wHb90j3XHStR10DeatHSiLykAjPEeYZCGMo/NyUD/q8Hy9uvxKu3iBemv1bHaoqs3Bnq&#10;GuFuW4SiZWOAWmRgyhAPlUKh/wB0HRcvj7cI9v36jvXwZo7cyVLwRwzTxTTS5zEsMhI/ylhghFAH&#10;FBxB1X+AnjGN0ndJuRe++XikZXRmWzWC9raWzzz6Z5+GSh+C+7qPae5Jae5KlV+IW1o5qZTG+OFT&#10;FMQyEkP/ANS48sZY46BPRR472y20HjtdpLRV/FWm42ajqaZhOZkAUyxFUYkkKvl4Ck5X06xgAtBt&#10;dPE6qtdTcYJLDZLpUfLX2tVZaLzHQOzROwGRnzChZfzH66Bqix37w33HdYrpURH4KpanSfyiPiBz&#10;/N9ww+b98g9623yMgfgccwN8tdFTjpJal3xTbWOwz06r1x4A11bXeGEsDQh7fb7pLGlUsQGXkUOU&#10;Zx2cAZAPoNH37axr+FuvF5tO7ZI56eOCmqKYim8zEjF1b5lX3A49n9NbPr07grw6jbbYkfNee8aY&#10;W1jjzA+icDYHfrpDvkaQ7EDTbSZXW7dYSUz9aaY5OuE/fSOX20XQlaS3WuF9JL5yNCElmI0gnkNd&#10;c/vpvl3pUJevv6/103yOucj9tCFlAyvvpQbvTPLPvpanTFKc1JjOdSVPX31DRsaeV8LoSWUlW04H&#10;9vfUQNk6WHxpwNkilhutOKdRUfT6vnS3TbKXG37akLg9aiR6kxnTkJ4aSV10HOdfE6Eiacd6QBpx&#10;+86T6aVKkg6WDpGDpXvpEJ1W04raZU/XSwcaQBInw3260sHv6aZB9NLB0uyE/G3epKN99RE6I08p&#10;1GUaqWJNOrJqKCdOKcHvSJpUnlpSvqOG9NKD6EKVyH0193pgSEaWJfTQmlSAetLVsnUdXB/XTqHO&#10;lSJ9Tp1DnVbW3CKkloIXm8qSrqBDEAAS7BWcj/uoe9TJ6qKjSN5nWJJHESM3XJj6KPqftppcBcnZ&#10;PwONrbqYvR+320566qtwbit+1LFXXm6T/DW2hj86on4lxGmQM4UE+41a0cwZoJkAdSVkUOCAw6IB&#10;9+wR9+9GIA23tdK1hIvbLS6zTxYvs+49rbo2xtekqL5fY6LzquKmT+TTwBg0nmTEhFYoCAmSzEgA&#10;ZONaLRtzpKdj6mNCc/XAzrE93X6zT+M/ilPd5YbvaYaZ5alKadbfmFZYo1aJYzwlcH2ZZPlPMjPY&#10;J7l4i7iaawWq00EFqudvrYLZVVEnCtjqYRR+dFM3NeOTFGWkwXyWHprzjh/6mmqKyRssJII7oaCT&#10;rob5Z88rL0jiH6YigpY+xmAz7xcQNQMwBnlysSea0S73Gj2/bo7hdqqG1255RAtZWN5cRkOPlDe5&#10;wc4GTjvGs7/iN8Ub7tLbFto7bb6RLRUUxiivTMkiVMrSCTlDKp9lMY4jsAnkF9NZnRWWnnelum6r&#10;04oa2azVtVFPUkwAVBlkmyZMl1EUaL0FOCfroT3I/hx/gykgs1NXm61k8ZqYZIGNJBJzcmWGSRiU&#10;yPL+QDGQTnsgN45U1tRE1sgEbCbEAkuI6kadbeql4HS0VLM5zCZHgEhxFmg9Abk9L+iibx3dUbsu&#10;S3isr4r9dOP+01FSM+W3YCqMdkAep79NTds3isaunN23FT2LbcdJURNHBLPGK0fKyRSBO/nYAYPy&#10;DiM4Gsr3Bu6yUtxlpRGKkK5EdvpFIDN/vMF7Yn661TwO2zPuez3utu233aGlo6hqWkqKgRSwk+Uq&#10;zjLDngtjgc+pOOsjk5YY4ac2GS6qGokmqQC7PlposoqLHSyTw1lGs8boPOWALl2TPIMvsMH1OcY9&#10;dElLaJ7wHq4vNrauRiztThZmyT3lgREv1yWb9NFO8fCzctlks8o2/WPS1gV6R6SLz1l/kJK2FTkV&#10;IjYMynHRyQMHTlLuuDbu26W43Y0HltI8Zp6OpTzoY4yoaSSmHcY+b5Sej7Y1t0UlL2IkkcM7rl+K&#10;xV5nMdMDtpl53Ua27NrKZYp6urSF1Ik80v58/IHIPtGh+vFfT3Prqt2ja62h/iCqLgKkQ2ajp5a+&#10;srleCKSKlaHjMY/NBRpSHPFMEkklR64vr5viquBuVDteySMiVbvR3u5ExSrFH8qo8QLRnm7KeSls&#10;cWHpnQFu+8XOo3nPeLndlNwqqlzLHbIFjUKY2BVURQo+YkjCrjPtqWoqjLGW07SOTjlbwGqp0PDn&#10;U84kq3g31aMyfE6fVa3R3w0j09woIqSwLJJ8XA9hyamnWWARGBamUu5j8s9qTjLN9dRrVc/hEudt&#10;p7dbIoKmGGkeemt8UM0scfIhnmAysjcsOyfMwVQfTUSxeH+56ajoNuihH4hDZorjPGaqJikAi8zk&#10;SHIHyYOCeX2zobqbhe7fbKe6SWWsprXO/lLdJk/2VnGAQj+jkdE8ckZHWuUMEL3AGS99c9V6KKmV&#10;jS7srW0y0Uu/0sUErQstE2YckzZREAb15dscfck/01TXbxBvO52t1ttr0kgLlqqrrqZ1oqOTPAHm&#10;4ckceIyFQZPfXejm20LbZ3tW1NpW276tL07QpcLxSyx0rMxB80QlgxK4PFW++V0O7h8M1uG+Zb8n&#10;4PRCWdpxFS0pSJMnPEL7KPQDPpq9FxDsmOigvhI+ay5+GOqXNmm/cD8jyQtX/ie2LvI1yrKD4a5k&#10;z04SRkmd8FZcFUPyKQSQMjOcHrApjf7w1guFwghs90hE0Uhgp0SYNGhAVgSMhuySCO/prVr5VW+3&#10;7nrdxS2K2s9b5iikoIpFpadWTA4R+YCFBOQORIPsdVOy9oUTteK2js1HJ8bSPT/DVzzOKeRuvPjI&#10;YFWHqASw77z7TjiEghxuZ5e+Song8ZqOyZIb7m3r6pdh8Q59zyUcF3D2yOKbzW+Ihk4GcfIIzH6g&#10;HJHIEqDj0ByD+pipt13qN91S1t7ppo1ghX4pFljxGVQebIrckTCfIw5cVwD76DPCPbp21b6+a67W&#10;s+54HlP+z1U88VSoSb5/JkVhwdlUryw2M5AJGmrbX11523eK74mkiNDPGjW+apC16q7kIRF6zKMY&#10;Z0zj1YDOq1ZP8a8l5s8ZYlq8Pp/gGBozY7O3vmtq8Kanw12FPuqrmmG256iOJqAG4vPSsgKh4WLp&#10;ksnzOHyCeQXHWl3X+IywnclktVh/98GsrBTVErxyQrGG6XyyVHJixHqAAB66D/DrdVvTw7uLXGGg&#10;vtuhuCSpZQ8KVFZUlGWFV5qS0fMgSKCPlY++CApdsxWnesCXayf4YqErvLaOQ/D/AAU7McBgSSgR&#10;sDvPEDWjQ8Yq6KmdTMNyCTc5n+B9VmcQ4NSV1SKh4sCNBovZF7tv4RWtTfFU1YVVSZaOTzIiSoJC&#10;t6NjOMjrrVUzY0LbE8UqnfdyTbF1mnuG66eSraavmrYjTPGhYkJgBfUMQVOHLdDvsmdutek8H4iO&#10;JUrZCe+MnDkf51C824xw13Dakx27pzaeY/jRcZ86R5mmnf5tILa21gp8yYOkF86bL6Rz0uyE8Wzp&#10;HLvSQ/Wug50qF3Gdd4/rpHLX3L9NF0tislXA04CMdeumvbSgf21GFPZPKcd6WshzpkZ0tRpyanlY&#10;k6eB+vvplB13pwDQmkJ1T3p+JsH11GXP10/GcY0qSymo+NPRN6d6iK3WnkJzp4SKWD+2ug400raW&#10;OtKkSvXXGXXV9dd0l0JHE6TjB0vST3pNEi6DnSx1pKjGnUA0Epd11Tp1NJUZ04i9+mkuhLXTyD66&#10;Qo66xp1fTSXSJxVxpwDrSU9NOD00iaVzORpQ7Gu8DjSlXGhC+C67x7613v20oA49NCQrgUgjTq5/&#10;TXwHY04q59BoSID8QWkq75ao6K5xWy522lra6OpkRXWBmppFV2VusdH1++vLHCTdsFbuDde9Kurr&#10;o1Q0XneZKJJGfiVhwAicAcn0HsO9bAd4vcPEXxzmyJKezUEdFExHQbylhK/97mf31m+75Ny7k8Pt&#10;tPX0NGlHFWNbLfd/hys1RFGqkU/LlxxCCMcVBPL5mPWPPf1FO/uNiNsRIOfLLTfRej/p2GM4nTtv&#10;gaLC3O5Ofmjut8ZbtbDHbrNdZqOhiemqKCe9+VUV8TQjJbmiqhDHJYMuCACR1qHuHx+3RZNv0FZt&#10;u8PfrvPcGlrrtXW2JvyKVSBSZGM0QVVYEqvFiQOvXOFq3tgp3mkgqI6XKtNV/K8vXE8R/lGOhy9c&#10;/fRXvKhvFTbdrR1zUdPYfImqKCmt6QJKEZyCZWT5i/IH5X7AAAABxrjSwxSRyh5LwdSTfT3kLLsA&#10;4Txvh7MBhGgAsnIvFGu8R9m+INzvTWunv94qoBMKilZpJWeVpHlgfHGHjxAZSwJDADIHVnvHxor7&#10;7fPOs0EG3rbU1UlTTyRSLMsB+ESmK+c+Ix8itjj2OZ+2gCmEVwpjSV7o0MXJkq3hVyoXPfF8omPU&#10;sFJ/T10ZbVs1k/GI6iGemqJIaeWdKm4VaZ8uNOTsrykegX5UXBb0UHOujpKRlDeUPw3HOwsuL4jx&#10;KoqyIRHcjTK5J+yoJrVUXCeknj+MuMkpWBal8hflXoCeYZ4Kox8kRAA6OtKuO0Y9ubC25arlT2w1&#10;8lxqKuWPhIK1EZUKea0wy8ZA5I2SME4AzjVTV+JNht18hrLfXT3e5Gjp5Lc1NQmSGKczossc6yAE&#10;hO+XAMCcD0zqnuu9qzdN1ir7zVyS1/YKuAVAGSAoyQgw3Sg4X0GqVbM2pc2ODNoNyc+tgOeuZ2Wh&#10;wmmlpcVRWGziLBtxfPMk8rbDdD+3PwW3m53CR4YquouNQkccY8yZlUqBxRQWPv2BjV9VX+SK3wsY&#10;5qBDKSVqkCOVBGD0cjPrg99d4034crQ7cuk1m3HjbFzraieaZrzFJSrEOTMplwpftVUABT+Yde+q&#10;S47usV1nvT7hoJaaMUojtckdR5MSS8l+eRSvJwVDDA4dkd+uop6iIRCPU5GwzVykp5/iTMBhFyLn&#10;JVl83fdZpIFS6tbxDSfy6mCsdZiTLgnkCCSVZl9D8uR6amVlpXa+16PcEdup6qkuNTU/B1FVUo0u&#10;BKvMGFSZI1yB+ZVBz19dDlL4kyU20rltW30pvNvqqwVZKwrHxkVOIbnjmRj2LcffGdR7bbr/AFkP&#10;wslZFbKJ2y1PQrzfP1Zh/qdUYonx5RMDRfU7j7LTnmjlN5nl9xoNj46FHF3ttVvPatpezm8CueN/&#10;xL4wR09IGMhIFPg8yvHiSWIJORjUnw12BY6esrod11co4q0sKW6PlI8oAAV/+HBbJxnOPvqfaYpZ&#10;LXAlRW1VUEAXPLy0I/Rez+50abNuUG3hVzRWOC7PJCYkhlUhIySP5nykfMMdE59dLMyXsXBziSfe&#10;6kpzB2zHBoFveyC4rTYl3OlQLJcZaiCIxwUIX+WwOcu5yFH7sP00wbvbI5quOoa43EQzBoLRUyt5&#10;FASBzB5HgpJA9Mk4Bw3rq3vJaOpqC8Egc5LKknGNfuf0+mgy8H4/a+41aSSO4UqO0UvL54vkUjif&#10;cdHB+moG0cbsJIVuStkaXBungptXuSq3BVTUhqY2ggj8x6KCQwoqZA7/AM7DJ9+I+x1Hvklts9hu&#10;VwehpEWjRWdIIvMLgkDKkno96AfC/bk9spq+4TTNI1XCitzfiCvJX7P/AD1oFTFHWUdxLNTTfyEU&#10;+TkchzHqP7a2BAIyG6fysEVTpgZNf4WRXTeO37nIpanqYgGziNCv/wDtq1sniTY6HyoIlcuzLGGE&#10;TjJJx3iQZ1rk/hvZ6uXzJLfHyBx11/bVBvzZ9vt22q+eCiiikhQSK6oMghgf9NbJ4UQ0nFosFnFS&#10;XAAKws6SUDziEOKqCqdVlhqJIyCW66YkEd+4OffRNbq623qqV7pAkNySUhbpSLxeJlGAWwesEfmB&#10;I+49NDNGYVkuodad5pal2UvIQ/IqCCvsME5HWhjw8iuNL4xXejnrXjomkmrFjBwObZIYfQ5+nrrn&#10;amn7WNwGq6elqjTyMJ0uvQG7fFrcErUE99mo942sNLFVWKaCKGnxLH5ZnCwqmJBwRuY75KPqcv7J&#10;8PI967Omu8BooJ7R5q3iCqr3NRkycoGCuMYeP+WvEnLIc4JzoM3pu2TdW07fZ1joI4rXJUSxfAwL&#10;E/KT8/J17YdDo+ntjRHU75s3hZX7XqJLgbzS3m3iC80NO80CPBkFOTgDk6nEi4z2gB7J1zbaeWnY&#10;HNGZ1Gvv2F1T6iKoe4XADbdPf5Ubbm10oP4jYKWvob1arYk3MxVwV7hFAVDocYRGBVlfoAcTkff0&#10;LcHg+Lm+GMnw/NvK83HPjnrljrOPXGvNXhTSXjbXi75luukN/UXGoiilkiBgraeZHII8/jhGTDIW&#10;K8SqnPWtD8G/Eeq8V91bjtlFxqI6ZzVUiTRiCUU2ABEAC3my55H1HSk59tei/p+qpqQPdLJYuLRr&#10;lpkfXK/gvOf1DS1NWWCNlw2566+zZaKxzpPLSC49jpJbXo681IThP9dcJ03y1wv7aVIE5y0ovjUc&#10;sRr4yenehLbknDJ3rnmaa5a+5aRJcrMcgeulLpIXGu8dRBWiE8vppaH20wDjTinUl1GRmpC6eVc6&#10;YjOTqWgyO9KmlcRNOovelKnWol4uNZZ6SCejoYKqWaf4aOSvkENFHIUdx50rMqoOKMQM5JAAzqGe&#10;dlNE6aQ2DRdTQQvqJWxMGZNla09HVVYZKOmasqSyRx0sckayyO5IRVDMPUg9+gwSSBr6PIVSylSQ&#10;Dg+2sHF3tbUu4bvcKZUllxTUlDWv8ZKPNyWlLsmMRqCA2VYMykKQCNbRtfdD7usNDVzrU/HQwpTV&#10;UlVGUeZ0UYk7JLZQp8zYJ+g61gcO4w6vqnRYLNtlz8/XbJb/ABDg4oaZspdd18+WelvRWy9aWD7a&#10;QOhpSnXVLlksHHeu5yNJzr7OhIunvXwGTrgPrpQ+umJbJQHenV9NNjS1OkS2Tq+mNOIe9MroC8XP&#10;EGj2hQRW6rmr7Y9xiJiutNAzxxFWGVypB5EZ6Ht66jkeI2F52UsEfbSNjva5tfl1WlBGA7UgfcY1&#10;WXPeFhsORcLzQ0jD1R5gW/7oyf7a8qVt/s8jh59wV1bz9ONLIHJ+nztq62juF9r3T4u1bTN1re/L&#10;kusM0rRr9USMKEP/ABdn6EayYquqqP7cNvErqpeE8Nphikqi88mtt8zp6LZrx49batpaOihud6nH&#10;+SkonRP3dwB/QHRptK6Ve4LJR3SsozbZKqPzFoi/MxoT8pYkD5iOyMYGcazGwfxMVt2rqO2DbkcV&#10;TPOlOAlY68SWC9IUyPX3+mtnP/WMeXLvGfrq3CKjHeY5bAC33Kxqz4NkQbTxkOvmS6+XK1gAnAcd&#10;a+JzpJbSeXeryxLJ1Bp0DB7GmVY6cEgUfXSoyToQeun6bHnRkkceQzn6Z1ldj3xuO6eN18sM1sKW&#10;C30nDzgrKinIaOTmend8leIxgLn2OtJ5+w7Y9AD1J1DFK2QFw0BI5aKaSF0ZDTqRf1Xj3aS11k2l&#10;411dYsiVlw3LBRkOvzlucsr+vr0V1UXTaVPRTbdrPiqyOvqbfNWzx1dKYBEeTKnlsSRIhTBDgD8x&#10;GOsnXt8VtJa73frfumuZ6JN3MZqKkqoYrisfwasF4OPlRJOScnH+VlHesh3vvur3VNWXWqaGmjag&#10;MFJSRERQ00Zxxiij9I1+iDrs68t4nMJahsMRxBup2vc5eOa9T4bD2UDp5BhLjkN7WHyyQna9kfF1&#10;9LPdXmuRZ4nUSuSiBuJxx9Os4/bW3z+Ju23lf8d25bpbWtF8JL8NmnkcBgTKhPILMzL/ANYQw7b5&#10;e+gS3bVqV27cL4YZ7lSWipjp5q2RS0UDnIQFvyox4kgDB61ebb2QL4duSVdY99sNVGs91pLEuamh&#10;Tkw8pjKgQSHGf8ygMOyTqhxg0rWMa5wFuRzv1tv4q7wT4kl7gwnFz96Kgpr+s0fk2ayU1BRtb5aO&#10;urbuwqjIXlk5Txq6gQvxRAvHI/N2ORGq+OFt1VtPU3yqqty3SWFKaSesdnip4wkMRDuQcRoDgH/K&#10;MY9NGNw8P6G60yi0266/itPU4q3u08ZtyRgAqsQUBmJDMWzgD2+uiC4Vdup7/eLjQ18VsFzp3pay&#10;07VDw0ogOOUHysTwPFch27x3rJ+MEgDo2lxt/lstn/490ZLZXNY3puma7aFw/C7zSW2VFuEVcFpJ&#10;bPTK9BNHycyTGochvXjxxHhgc50O70scdu2VZxVLb6K422Ju6FGFVcJORbnLISTywQo4ADAHWcnW&#10;6b/n3INgbbpLpUR09JLR86COgCITCWJy7Al/Ut0xB+2Maw2uEdLDJxVncE8mUZY/qT2dFI2erAfO&#10;7Q7eiSp+Go+7C3MjXxQDcqvce6LjJX19eKSrlOZatnaprJc+7yMSc+gyT7aYum2LVtaglul6kFXL&#10;EVUCok82VmPeOAOPT6nVd4nSVdwutFY0aZqLiagwU6BS5J98YH19dOX6xTzbb2hbQphmMko4SnzS&#10;qqSQM++Aff8ATXQRU4a0YBYXsuZmqS557QkkC+as4N1UM+y6u8UNvkQ0mIfKrVxh2/KwUYBX76q/&#10;D293erqp4666PXwyRPJ8MI/5cTjHEhlH3/Lq13Dtv8C2JXQyzSTLPVU4d5iMfmA9PQD9NEdmrLF5&#10;kFvt9VHUzImXWlUsigEZy4HHPfpnOr/wwb2mI/tVD4hzjFbdEdujeWmIDNxChCGPecfTWlbAa+U+&#10;29xyWvApUohHXMXVcwl1wME5PzhfQHGM+gzrOIHEFUqxqI1UHk2cknRnYqWjktt1kuV4ktdKtOTC&#10;gXl8RLyACEAjGQT336AY7yMWu/sk/wA/ILouHf3x7+aGL9WQx3C4STU0UxD/ACtK+EToe3udBlQw&#10;m2/djCkiRPTv0Xyv5T+T7aLKithaur5SKQeXLhXnP5eh+Ue/7aE55kNtvKhFiaRG4hWyrkg/kHtn&#10;6fXUkbDhCimeMbgFRbKvtLW2iKlp4y/l0yNJPIuIshVUr32e8+2OvXRhXVDNba9RMrOaKR1bysAE&#10;AEfTI1m+yStitcEsg8uokh4NEy5YEN0Svr9NFMm4bjcI5KfyaiRXiMJ8uL8oYe/2xq7Oe8CTyWdS&#10;CzC0Dmp1Nuzdb5EVXbZvclrdj/k+qbdW5tyXGw3GGpe1vC0DBhHSOjEY7weZAP3xr074Ibbte7v4&#10;dN21VB4a2rcW9LLcIKWlHw0s9dXRSMTM3AS9tGrdcAOIQEgnVsnhBTWD+FbdF03f4V01u3Jb5Y7T&#10;S1d3t09NVTpMndUx8wc3VnwCoC5jGQdMl/UdK1z47OuHYbYhnffwVaLgtS4tJIz6b8l5ws1XHKJ1&#10;c05LmKTEo7PKFM9/TVJbWgj8ZKZEccmpgskatkqejj+jdaXZNwvZpeE7hg0cdMTJFhC0a8QR+w7O&#10;qWndW8WrTc4IwKWeJY2eLtFKtjBb26HvpoHdNlfe4DDfYrYKrblZT26su0tLJJbYJVgaVYCIlLZY&#10;KTjHIjPRPfemvEO3WHc3hZZ62CvMdc0og+EMPHyhgcCHzgty6C477OdG1zfcdx2HdUiNdJt+CSM1&#10;XBSKdGwFjZsDBOQQGJzoDNDa67wfqqXzaw3uGshmhKqghVUkYtkn5uXyrjH1bPtrOike5oLjvbLP&#10;1W5PEyN5DRqN/smPCa/ybs+E27fY6zc15s80NNbdvfDtLBVUZeRqiAvGQ6AGQuD2SrMAV451Y7Zv&#10;FTsye81loFNt6up2WWooh5jR1kHnqGpcjIYKQpKyHDCM9kgZzuS9V2zd5Rbtsp+GrbXWtBLgkDr3&#10;IUg8WViCPdWYa32+bcs948O/8R7bgt1Xb73BUJ8JdIfg4bfIirJMtNI8gRjESY4wWLHI+VuS5pTs&#10;DX4D+13uynpJC9t92/RG+0d3Qb221SXgTw/HVDSNV0lPTNDHTMXJVVySCCpB66Hpq1L40K+ESzUH&#10;hDaofJino6urnqIri9OBPIyHg0Rk91Qk/LgY5DOetEBkx769g4O+aShjdObutre9xfInrZeQ8YZC&#10;yulbALNvppY7+V9FI8zXQ+ohkzrnnEa21iqYXGPXJ1zmO86hmY/pr4Sk++lQpXm6+83UbzD9dfeY&#10;froS5IB13Okd67qoFZOacUcu86cVPfTanGnYzjr11IEwp6NPTUpdVtDdaWumnip50naDAkMbBgpJ&#10;I4kj369NK3TuS07BanG5qqW0tU0pq6eE07SSzp3w4qPy8yCAWwPc9d6jkqIYWY5HAD8cufkpGU8s&#10;rgxjST+VbqcjQb4tWaS92FaO2lZ7rUxikojJM608VVJmVpfMjynKKBAHjlHJfPVgPfVFUfxBUcry&#10;ix7ZSsiXpZrxVurMOTYJij44JQoCOTAFcgkHGoXh9uXcG8txz3TdV9qae22OkqblWVkMUZqGUqqi&#10;KMMhRmkk8iP5hgKT7DGuO4rxWKeIMZfBcF2xIGw8TZdZwvhj4ZHOkIxWNt7HmfAITvNsv9nm2vtl&#10;pxTWWyWeY3K8VpLQTXFlM0sSP5QfkP5UXAhhyB7wevQW2rNU2SzUcVbcKu43CWCKerkq6jzzHK0a&#10;5iRv9xAAoB7GCOsaxjbfiFbt/blske7ppoZkrxUmRInaKYlmllWZYz5hZ2VFVoiMd5AAGtxt19fc&#10;1Kl1kEqy1ZaVxOxZwxY55N/mP398507gFMxsrpQdBbMbnN3lsncdqXuhEZ0LicuQyb581Kz3pS9a&#10;599dJ13S4VfEn9vtrnLvXfbSD9dLdJqlqdOAjVNdNzWixki43Olo2HZSWUBv+76/21TQ+KFrr2kS&#10;1U1fdxH3JNT0zrFGAMkliMnABOACetVnzRsNi4XVyOknlGJjCRztl66K23bvqy7GokqLvWLAZOoo&#10;Fw00vYzxXIzjPZ1V7Z8VrdvC7Q2+z2+4VUjLzkkaNEWJfqfmOe+saAPEG2XTxTpLFVUVuanlMZKw&#10;VNO6sfMbKHmwAxwCt6f5j9NGHgbsqu2O12W9UJpTM0XFopUZpAoboEE4HesF9bVSVfZQt/pje1/+&#10;LrouGcOi4Z8TUPvKf8cVrZ2GW/NFviZdanZXh7c7xFJHHcF8uGBWw4V3YLkj3IGTj7a86bAoarxF&#10;8R7RHe6ue6q03mzfGSGQFEBYrg9AHAGAMd69IeJm3KXxHsdLafOmtVLFUCoZoVWR5CFIAy3p+YnO&#10;qnZ3hVYtmXRLjbzWfExRNGDNOGXDDieuI1sxGQxkyCxXNl0EbrR5q7texNtWesFTb7BbqSZWJSWO&#10;nXkv6E5I/bRPHPJkfzH/AO8dQUfHvpxZsatWsskkuzKlYQM0nFfMPZfiOR/f10tXCpk6imbP30mS&#10;brSalFsgpTTjPR61nHih40R+HVdT26Ox1t0uFVCZYWVljgA7GS3ZJBHYA+n10dQus0yxtUU9Nyzh&#10;qqdYVJAJ4gsQCxxgD1JIAyTrz/47VMlz3mkCyzCOgphTyQlTGY5WYl0YEBlYYAKnsEHWPxKtFNE4&#10;RvAfllvY72Wzw2hNTK0yNODPPa46qj2v4+XfaVfGdyUsj0Myqr3GDMs8Sg54vyJ5Dv7ED016Lut/&#10;ar8ONzVqlrXcYKanjilmDwNDJO/y4Rl58vLDN8wUdg59M+bfDfa8VzvVxrKikp5bJDTzRzG5Go+E&#10;88xMYl5RKczEgskbYVip5fLk6PL/AAwbpsGxkt26q281zGShudkSCGS4UkKz+Y87KrZccXbh5pB+&#10;UjKrjHnU3HZ4CafGQHDN243HvqvQYeBQTBtThGRybsVDPiXZ7HdXO29rRw356d4xLRVssNIZnREj&#10;LxSc1KAo7/mDFpclsKBpq47z3L4ibi/w7UbiLNeRDRjb22MR09TJEDgszngjZy5bOA4PsQBQXjbJ&#10;tFt3XT11PTignkUW2tuLstZTokjEcYo38vlIpHLlyx/lxknQNddz7o3nRWG3yxU8UVqp1oqBpkE0&#10;0cQOVUIAAPUnsZ+pOsyCWR0XZR3c3XvONsxrbfPYrVqI4mS9rKA12ndAxZHS+3yVhJZaGotF7ulP&#10;VJR3GlrjFFR1qPNJKhMhaTzsiJQpIGMlmLAgY1Jg31tnam8rZdtsW56ippaZY5aOthjuavN5RSST&#10;+YgQfMzFRwPDogkjOg+4Udpt9ypU3JcJZqqrfirVLlwuTj8iegz12RpNXuB7TuaG1W23rNToQKpp&#10;WEKgk464nsj6EnOphTOkye7LkMhpoqbqtkebG+ZzOqM9t1BqfjBFaKiMTS/zI6yoLRenTEe7fMR6&#10;H19tbh4e0u4qDYu5ZqS9QWm1LFHFVUMMggerUksFQHJfGMkjGOtZHtObyIz0sYkLOMDs5PWfYdDW&#10;mubPJsLlP8Q1+8yVvMZwYFh8sBQEwPn5Fu8+hHWqFbTxsYGgZkja62aCpllddxyAPRZJvHcVXYtq&#10;PXTzVNdTc/KamEnfzHHp0CPTs5PehHZ17vd7vlOZ7NHbrGoZmj4gtI3HCDvodkaJ97QJLty30qMr&#10;LPcYE4IxYH5sn/l6asoaqha5RW6Gqp3qxJHygjkBdR5ijJA9PXXQ01JGaaSR2WEfNc1WVkvxccbc&#10;w45+F1qnibSW+3R0EdvudTcf9mj881C8OEvEckUAnIByAff7emssqpmcMXXoj09AD/rrVPFutmN7&#10;aG6WVLBLHEimihgMJBAAyVPYJxk/cnWQNcxQVjwy+UZnxxRjlwD6day6EEwjn75LU4gQJTnlkha4&#10;3qls/iJKtRSz10zUUSww06rkn5icliAPX11A8Rr5XUr7aq6SNKCtKyv5bcZvK5EDHYwTj3xqTVvT&#10;1HiHcq+qbyKVIY443kHZYA9ADJ1A3iKe7V9C8nnQw00Z4c8Rc8kHPzZOOvYa6APDYGgnfRcyWl80&#10;hA1Cd3NLVT+G1xlra6ouEr18YaWqkzjodAYAA+w07s2eOgt8Mp6/2YBfmCAk4Pqf31BluSND5bAy&#10;RE8/Lij4gNno85O/6DTlusNzulUHp6di5JIfiZGHfQ5N0P2Go5KqNhfb/JSx0j34P/yiGfe8lOx8&#10;oRwqzBDKFPGPPuzsMY/Qau4twbVXZ1W1TPd7nuZnTyZIJfKo44uJJYu+CTyxgKpBBOfQaY2v4Jbh&#10;3pc5KKOnlrqtYnldMmQqiDkx7wAAASfoNS9ueHFjiS6C73c0VXQYNOkqiQ1Z5YMQOflwDnOPoOvX&#10;WJUVDHC2Ii1jlr+bLoKWlkab4Qb3Gen4yWYXCZqiVPKITzMlnWodiR6BSSO/r1jUWSsda006KJKd&#10;EA4xysI2P+9js5+oz++vSmztq7PrbVLW3nzYp46WZaY0XAhpeeU5Z744/wB3vsaYsuxdnrHuG7TS&#10;SRXmNIzT0qxARuTy5Mzk+v5cBQc5OSPesa5rXFrgcjZXW8McW4mkZ5+SxGy7ev8AcsNAklNFH0sq&#10;RiLOR9Tljo0tPgvfL5Q1FU7vOIVDSylXmCDOBkn01plBvmjs+0q+ytHSCSqkSQyrChlTjkABsFgO&#10;zkDAJx9BpvbfiQNuWW4W+nNU0dfGYpuIIDjJIBywzgkEddEafI6ctdhbmDl1HNNhigaWF7siM0c+&#10;AdJZLR4Zb88PZbjfkvG5IUmElqsfnCjaF2yysswZ8xgEj5OILdnB1I2HeNtReAm7Nhbg3LfmvO4a&#10;2CeMw2WSsipGjPCOHJly4YhTlAvEnHzYOR7+Hehl3V4uUMEMEpoIVaouuJVV/g0KmUL2SzHIQKOz&#10;yx9TrS/Guw3+r2HZvEi47auO3NwW+oFvusddAYJHiWUGjqcEKD0VjJHzZ4gjOdchUgR1piOrrG9x&#10;kdttDb6c1rRiIsAvvf00XjZvDy8w1CLTvJBLiRuAmKlW58WHFgRnOcj7aqZ9vXe3TFqimw5PUwHl&#10;PkfRl+U/uNbFaN5JJuSGuk8zPmTyMsiEg5mLH6/72jq2Xewbr3XeKy8U8RoqtZZfJoAkXGQg8Qqg&#10;FAAxXrAGMgY611pmkYLlp0v/AAswU0UjiA7eyz7bF9+M2LcqOq3s9o+HVHWy1QkMlcMkKqrGCHIL&#10;E5JxgHvPWhzYnihaqvbNbYquxzz3OslZYLlFMUigPLIPl9lgRlSDjBOc+2tepf4co7xbpL7Q3mmo&#10;YZqSYx07VaxuHjXkVVD83eRxHocMAesawDYUVb4dXqlv6UlHW1VFUCpMc8XKKXH5o5BntXBIOPTO&#10;fodVaWdxbK5puQb20z8vurVZC1r4mhtr5E65Zc8vRX10t4NekkaFoquWNqqMDJbMLAH/ALwB0dbm&#10;8KPw+optvy0puMO6qaA2SCiuESxUlcZFZUlU5CiQKV4nixPlkHGgqk3H+MJVVwihgkE65ggUqsam&#10;XKgAk9BXAHZ9PX11oXiRQUhsG1qaK90FXJeYWFRRssgamMXHDciAA2GIGMn5TkYwdaFQ3GG2Oevm&#10;s+mIaXg6W9+qL/CizUln2XWR01LWwTRXaaGcyx4gB4KVAPtJ+YN9QoP10UM+hTZt8VNsVFZVz222&#10;c7hT0FTaqaoZXSq8vy0qDE7H5ZgueafKG5LhRjJI0mDgjH669N4DM2WgZhOl7jlnuvM+PQuir5Lj&#10;I6dU4X0gyY00X020mNdIFzqeM3evvO1GL65y++lyQpQmz7675331D5/fX3P76RJdDB1zPvpZGNc4&#10;4GqauLo1U70qamh2Teq6jnjglp4cCRnHPLOqYjXPJ3+b8qgkepAAzqPu/eNFs+3NPUSr57YWKLOS&#10;WOeJYeoXI7Osste5p6+mkul8qI7jDbXYW20zTK8a1Eoy8whPZXC5LoQwk8knIGNYXFOI/CsMbM3E&#10;en8rX4fQ/FOxPyAUnastb4UPFX0tx4boPzUjKUKW9WX1P5hJKQ7Aq6q0DoD235Rq4JX1Vza43GWS&#10;8uzkyM1TmSZjkscuez3ns9/XUCvvUlXdGFWKitrpmMkjBy759SWYnLd9kn1Jzo/p9uJTeHNFuh7g&#10;Xnnq46VKFIo5ok5KzDlMkreXIAhJilRDj0LYOuCxthLS894m3P2F25DpgQwd0BAU61dXdkNNFDSU&#10;sYywPqevTI6z9taVfXTbnhXBbYpPIrb6yV05xxDUychCDnsguJHGQAcIRy6IGrfRVG6r9Q2qGkaW&#10;pq5RFHGoIbBOCcICeh38oJwDgHUzdzQXq/XGekjCWi3oYovLw1OlPGOOeSoqjIXlkIuSxPEEnSTS&#10;dpKA49Tt4fNOjYIYC4eH5QDBeI4ngqqOIrOpHGSCQAgj0Kj2I+x16j8MN5PvTbEdVUOr11PiOpKk&#10;d9fK5+nIA/uDryHHuWhN2p1oqdqmHIBnqCY/JHpywPzKB3ggHr769GXa27Y2L4bXqlobxVO+4oEi&#10;Wp5t5U6AhgQi9cQCx5EE/MQMZxrqeGTSQPc8Hu27wOXhb8rmuIRNmhzBvfukb9PfitDtO9bRuK6z&#10;260VqXCenjMk8tOOcMQ5AAF/QknIABPodX+QRrLvASnoKPblWsHH4qaXnI2RkovSgD6DIP0+caOY&#10;N02yq3JU2CGqWS50sAqJoR6opIAH3PYPXoCPrrsaaftYmyPI7y46SIsdhAOQuVcj01GuBC0NSxkk&#10;hAjbMkSlnQYPzAAEkj1/bUle9KHWrZsQq4yIK83Wbwzue8JppKGCRKSOQqbpXVBC1ByclF8tWP69&#10;j760Gy+Dc9sinWS5whpKWanUxRMTG0iFC3ZHYDN/XWpgFzkkk/UnXeGNYzOFUzCHuFz72XVSfqOv&#10;kjMTXANIscgTbx/AFtkKWzw5pod6m+/EmSVpmdIPJUKgK8QobOcKvQ/QaLJH5uzY9TnT9NGQk8uc&#10;eWn92OB/r/TUX21eghjhLhGLD7rIq62orcDqh+IgWHQDQZJQfUlQVovMP+eTiP2GT/zGopX6atLh&#10;SNTUUHNJTBR0H4jWNCgdoomPJn4kjOEKdZGevTTppWxDE82AzJ6DNV4YnSnCwXJyHiVCWTGpFFTT&#10;XCripqdPNnlOEQEDJxn1JA9tUMG4bZXX24WygrFrXpODedCCY3V1DLg+nLBAZfVTkd4zpG9r5QWf&#10;b1faqnhU3eWaJ3t6SLFPTCCUM4lcjzKdmyOPAEnBJxgayKzi8MFCayFwdcd3qdhz8VqUnCJp60Uk&#10;oLbHvHkOfLwV5HVRSwckkVzzK4B769cj2wSNdjWSpkEcKNI5/wAqKWJ/Yaz7/E9msm5rlfbRba+v&#10;hu93NZVjcFwMhkiaNSwV4jzaTzC+XIXICk5OcB1b4r1tGsCVV8qJKi31U1VTPCVpmjLqFcfysM68&#10;RjDsQMt9TrIj/UjXwB7YiXkZjQA+J+wWs/8ATjmzlj5AGDfUkeA/K0re+6bO+2qG3xvR37/3nBXz&#10;wxVIEEax8g8cskYEqvj/ACo2MMDnl6Y9uHcGzqjclfcLDZLtc46+SqacXO4kwKWiASWOVQsjMsnm&#10;PhuiAoOTkkY3de67bNwltVTbZ7PXBFK2yWHyXRXXkrFeguQwb9CD76FKe50dPQXiOtpK29XLyoxQ&#10;TUFWkkVM5b5zLHwIY8ThQpXByTn01xNQ19XO6skdm7/Xly8ud12kL4qSBlHG3Ju5vruT4na2SJRv&#10;aumukTNPS0FKURp6C1ReTSM0SGNXKr8vmFSeTerZJJ7OtL8Idu3fZ+/L9cqi7T7QuVVbWrEqqvkJ&#10;ZKeRMxwx4BIEqnIY9EH1xrJbp4hbgoqquq6XbtJY7VcaNLfW2egk4edCvE5Acuykugcn3JPsca2D&#10;YcNPU7DvVb/hqodZDTwwVrPI60RVckFvyszDAw3px661RkY4RuZgsDlqCcz75q7C8Pe14fci9srD&#10;RDd0niiknqSzzVDMfnzybv8A4idZLu+hrNwbjorTRmpkpqaIVDJSsITyJOCzdfT17OtVvixKUiiT&#10;58g4Y5Y6BbDcKiPfV8iipIpEV4Y5aiaTisSAZICgEsez7ga6GnjbiDdlzdZK5zSdyVVw7Ze+b5r6&#10;hpliShMcX/VAsTgMcZ6X27xp+0x2mfc18rq1qb4pqtoqVJmHLKqPyr+ue8e2ubTMtVdb9cTXVEVJ&#10;HXOwhhYKshAAHI4yR9s461D2dFTwWW7XiRI2qaiqlRCcB27I6J9AADq/FZmEgf4krLfd5cL6uC0K&#10;iYNHAkL4RlHLriPT21rO5am/UvhXYqesihptvzRzVFEyFDIxaUI7Nj5hkx9BvbsdHXn6wX5qmvhp&#10;RVUdK3mDnVSHMUak4yWJAOO/TOrPxSvFw27equ201/g3HQwueNbSRSCGQL0OBbieIPuF9865iqwy&#10;SRxki+uhOnhlfxXYUZdDE+S1xptr5qF4nlLjBtyhLEx1Fd8ygcMgKc+nfvq+2ZaKJtz2yxWGlp0u&#10;r1MQSAcYI+eQcSSvxVfbtjj76y6orq+6NGS7GUjIVfkIOO++2P8AXVtsXYV43Ju23WqIxQGunWES&#10;VriONHJA5EucAfVj6ftrUfUCKmfG21zuVkMgM1UyV17DYI08X933ys3NXLd79FeJkkEZennaVW+n&#10;zx+o+mW70AfE1MkhjiViGOcL/Kz+oXLH9zrZLB4ERXW+Vlrut4SjloBI0pecvC7RqxWNCi4JOMD0&#10;H1IGrexWfadr2jdzNTSC6loxQyBlWLj3z5jGST8uOxjBznWHFWNZGGMNyLaC2u66CWhdJIZHiwNz&#10;mb6LDzt26tSO8a/CxyNk+WoTP79t/fU2zeHryVMfn1IV2OcL6n9WOT761i8b1pq3ZdNt6GCDME7T&#10;tNT06+YxYAYaQDJAwMAnrvHqdZ7X7opbHOsVOYpKhzkrGTK+fT0X3/U6vxGR7XYhY3Nvys2ZkMb2&#10;2NxbNaNWeF+3tobsttJPUQ3anZYpZ6qlDDKntgDIucjsemMj3GiVtz2DYO/BdLZ5XwVPMWpaeqCS&#10;tjGBzBGGPf8Au4z7awu57uq7nVxwRczLL0qVVQsbNhSTiNMt7E96D7TvCC+7jp7XBWyxSVDsHkp4&#10;BEqcVZjlmyx/L9tQtpHuylffKxsp318bP7LLZ3F1uNT4mSWy71t3iLwtOWw8xEaAE+g5f+Ghmk8S&#10;7RQR3f8AEdsm9XSuixTSVNUY4qRg3IsEBPMsAVPIdZyO9Vlo2hZ6mnFZJGa+dhlJa2RpmJ/4Qc4G&#10;i7YO1bBSWXcFRcqB6uqqoAlHynIjhkL/ADMy4JYcOQAyO8H2xpaiGKCPFhvoMsieWaWnqZ6mbBiA&#10;1OYuPRAdi3FUVpqIllggiQcmVXeONDn0xn5jjHpjX09zuBWbm8jUsSZCRSZVxjPWDk/of01OS1x0&#10;FbU+WtOsfEBDKcLHj6D76rrbTObszPGODJgMh+VifcDVsNBtkqZe8XAOqCqnxenkk8i02+aRQSAG&#10;HD+y9/30d2GqkuVHA9RThaqSIM5OSUYpkrg/fQfsi1xzc5SmT5zAgDv82j2jp/hbtmNFJ5jD57QE&#10;N8uP21fnpxHC2S+qzaWd0k5YfeaMf4ft81Fu8IN6Wup8P9y7hqLyYaO47g25XcJoqfm5jj4mFlhD&#10;NhT23Piwx83U3wV3tuPwTi3LR+JWyN23W17ipBb+NbGYKdh2z8hPCcuBko6sCpzkMMYsf4L7qlD4&#10;o7djiqZFkFvuPnR0o81hwWRyGjBGW4K2B699DONF+y5prR4eeK91O9oPEiwx0S0dXY7fNVVXw7Pz&#10;EdVJ5/DykQhWEih/ysrKCMjheJMihqJoiwEOwHV1zisLA6Ai3MArpqPHLDG7FoSOmV9c81h9luNq&#10;u8b1lqir6ShkrXWlFXMr1ENP5oC+a6BVZuP5ioAJ9tCEfjBb4NwVFLcfiaGenqHiM7/OpKPxzyUB&#10;gDj6HU3Y0wg2fHzDP5NQ3S+oIKnJ79OvTQ74t2SmiqDVJEhkeqYl1HqDk67Wnpy9rwD+3/iwaqoM&#10;ZYbfuXsXwfE3iNZqWkp78lDTyLMweRWcNhAwA4g55ZHt+usw8M/IuXiAaBqW2zwuZqecXkFqFUbK&#10;85QMNxBwcr2MD76svCfft/8AD/b1HU7Zq5Y6ko4VYEDOSY+OF6PqBjQDsfd9ftbxYgu4rZLdiu5V&#10;lxo6f/aKaKRisrJkgflZgR0OyOtc02F8b6gZYTmOfmurfUCSKmfv7yQ1Mk+1LzNC6jhyMUkY75op&#10;BI/VSOQ+2RrVt72ux3fYWyq9bhVNeFu2ZaZIh5IiaNxyEnLJz8vQGCCexjtzxwgt2+KWO/UFzqK2&#10;8rVtTLAaVIwKSJAImJVupAAvy4ORk8ifUIsO8Kdtpy7VqLNNU3SGuhrbfcYZiBTxj/roXTGGDdMh&#10;6xlh79aEby5jScve6zpow2R2HMELS9z71suyt8WtJVr02juC0x0O4oGVZVqUxllRVKEhWWN1y6kl&#10;CCeJwdz3hsdNq0tNLR1zXKhBWmaV4fKeKTykdVdcn8yMrq3owzj0OvOHi7VQ7n2ns+jNBSUrLBVR&#10;G4IhE8rphk5knBC8WAwPX+xP4F+INTu3Yq7YuM9Ol122XEVNHFK1RVQuxZ5XcZUiM8V7wQrr6+23&#10;waZ1HVMsbMfk6/P/ABz2zy+qw+MxtqoHFwu5ouPlf5I6Zs6QW1xjjOm+zr1VeXnVKLY1zlrhGk4I&#10;9tOSLpce51zmPrpOvtOySKnYY07R0M9wnEFPE8spDNxVScAAszHHoAAST7AE64V+uhjxNtdJcNhX&#10;VaqsmpGUxeSaepijbzC2RzR/mkjwGyE7B4kkD1x6qb4aF0u49haUEZmlazYlY94sy2qt33erna6t&#10;6qkplSGGepaOeGVlVQzxFcAxM2SvQPEjPedL3lRPQbrqbbBY2pqajWKlpI7U8NYrALkc5YY1WeQs&#10;5y/EE9DvGqbbm7afb24IqwUdRcHpH+LRacL8syA+U7lkYcFfixUj5gCMjOdEuyfEe13K61T3COCa&#10;4SQVFYJPxdrc/ngFw0ciqcSBu1TGCRjro68xnfIXmV2dgfMlegwNjDBEw2z+Sg01qntN8hhnoGvd&#10;QFileCnqVYCFlDMhaMny2OSCGwUPTDIxow8YKqXeFptFDQRS3OdOclRUVFMEmpy/HKrUYUyIoUAB&#10;lyrByGYNqDfbdXbHtsNOLpeLXcm4vNbq60mjEzMmZpRIzEy8ZSVHIZI7PE/Lqqlvt6/D7aau4sIK&#10;yWeB2FvEcahAv/xW+SQkNkhe1yAfUawJX1MsrHx4cud9ff8A1bPYmOJzcQsbX1uFG2Ve1G7Ft9XH&#10;S1MU8L00ksnGY4KH8jH8rgjpx2p9Doi8Vb/bYvDy5261tAJzwp/hYmXkgLjkePr7HJ1Eq7RUbQrK&#10;OlirYcR2/wDEK+BbeKZ4mJ5RRkjJkB/lNy6GHxjQBQU01JdlmudLTmSpmVTcvzQoWOOT4B4jJJJw&#10;cd9HVsUvbllRI7Q6c7bqjXAOk7FmgA9SguhnrLDWU8wpQJi+UWePIJH2P31qe6rtXX+3Qx3itepq&#10;hThAA3KPBByPXrHsftol3v4HzQWinvVXdbQopamSCohlnNBUtKsHnMnlTKpJBDIvHBdh0Oxqsqod&#10;k7bsVWs7VG4bvBNJFSVLzyUlDLFwPCVI+IlYhm5ESBRlePEgkjRFex9zG7EDsEslLIGNie3Dh3PX&#10;NaD4P7Xl2fYLpuKqR/w20Wr4DhGC2bhIUqWikb0QESwpns9flOrva27dn014qLnLUVkNxuRWKurq&#10;3yHWH5lWJQY41YxRqW5HBYkAhBrzjunx0vW4a6czVCQU8ruxoaOMQU0ZeTmV4KRyUPkgMW456IGp&#10;G29/JQuR8LFNlSksc45BgcHGPUHOPTPQI99Xn1lSTGGPMQbsMx4ke+ioRU1KRJ2rBIXeIPUAj1+q&#10;9nzRtTTMjBlI9OSlSR7HB77GD++mayrioKOerqXENNCheSVyAqgDJ7Osg2N4qUyQFKeqWpVi85t1&#10;2qDktw4KEqvmcKvyny+1JQ+g1D8Tdop4pbjp3tE8lbcKOkb4jblVUmOcCKLzZahIQTHInzFBwcu3&#10;AkoADrq38fjhgL5W2d6tJ6HbwIBXLDgUkk2GJ12n1HiPuLha9t/dNBuSn86ikZoifkLrguuAQw+x&#10;z76uwpPQGTryHZbpdtnyNPty6yWkyD+ZQVZDQSZHt7KfoRgjW/eHHiaF2BNdb1Bctv1cNVClLcKe&#10;TzpZ2SVHnNOOQBxGcFZuKMHwrHvEDP1HEyBz5h3gNNLnYDqVM79PyvnDIT3SddbDcnwWnT0xprFT&#10;Mww1XMzj/sIOI/8A8mb+mqm+Va2e3Bo6KqrqzzaQKKchoHWoLKsfmY4RSqULFZXXKkY7B1n0PjBa&#10;dvrWRedV7vaC4krBQTCKgjpZA0xEEpT+TwZwpiKEAhiGx1oUfxkuyULS195uUlTXU0cc8cc7/LDF&#10;JzhTC5AEZAIPtgazKvjk0tNG6iyeTd1xkB/rc69bbLTpOCRRzvFbYsAs3mTzsNPPdbrPDFSwQyV1&#10;TDbaeo81Y5quRY1kMa8pFTJ+d1U/kXJJIAySNDnih4k2iee8wWWU1EFcOEFwniBRqYonFI0lQSxS&#10;JgAuce6gY71k+4qy6rX18t3Sn23OLjELlJdZCtVE9QOZqHp1zM6hPmdlBxyA9SBrPL9doL7TQ0tm&#10;q7neK+ConWtqI6dRS+WGHktA2c5Yci3mYwcAZGs6r4rPxE9kSGttYhtyba5u672V+l4bT8NHagFz&#10;hmCbAX6DXLZHu7fHTcG6pa+Oou7Uhmhalq5LTDH8TcY8IGFTMAOfUanLZIJJz2dVk1ou8Fbeqqph&#10;ktty/DIroae6V3OtuEE3Eo8fM5dmVkOFyePZ6GgmlrL5tVKr4K/PYaSqp2t9UgkWZ3p3Ks0TYULh&#10;mVTjPqNWGyYa21X6KlgrajyPm8zKpzYAdYJBC6xuxdB3YgBsCcytZs7ZzilvzNska2vaEm5dxS2G&#10;2zV90ra+KJrRPORQxPwXzKlZYG+biACoYMPylu8gCt3VbvIot001nqordS3eeJp7dQ0ZmooBG5ZE&#10;SSUs+F5HBDZP+bPtpfhjt6ku25q+8VFjqb1DaaGWomfzyGgJHFZGkb0AdlPEDv01ne77glLS3Kpd&#10;gCI5JXJy2Tg+51DHG+SdzXm4AHhf2FPI+KOnD2NsST42WTS1NttcUFSsVXu+trZWWNy/JSUABGAc&#10;Y6984xq+obnuCOzXWoutBTWqlhp2amp4gDxYAnLAdfT+mq7b89BZamx01WkrPBazIsVPAZGeWWRS&#10;fcAdcuyffVn4gX2Sp2VMBQC3SOgp1jMnN35N0zkdZPpgew1sNaMJOlrLBLjjtqmoaKWTbti/EHFT&#10;WTRiomlAAOWOfQdDrrW02+tpLJ4UQJ/iIRSVlU8k1nBZFULgJKe8OT2BgdYP11gm57sluu8CQ4aV&#10;Yki+YD5CBj8uR9es9avN/wB1pdw3mn/w3RXKlofLiRYaqqaeQPxAclo0RQC3IgY9CB99U5g3E0OG&#10;V77Wy5308lp07nBjnN1At6q4vm7LdFFlOa1CspUv8gIByevU5/TQTbLzJb3vNUcPPXTNJljwCg4w&#10;BnsnH0Grqk8N77U28Vwp5KekeUwmYRkKXIzx5D1OMdZ0dUP8OUlBebrab9cYbRW22jarlR2DBnCh&#10;liVk5Dm2esnHXZGpHV8cNyDbI/yoRw6WawIWOUNyqKGkeippHNO8hkdUXBkYnJyzAn1+g1Ns+37x&#10;e6hY6S3vHLg+WxXkR+7f6DWzU+2tpWXaVrqYo5orxJUyGqkmdTF5OBw4ADIbPLOSfVce+iKo8Wbf&#10;Yd11N929RrZg8DQLT0PJYYQ6cJAGY5wRkdsfU6pvq5pQQxpOuuQyV1tDFFbtHAafNZLY/Au91NvT&#10;cFfMyW2lrYqSeqB5CN3OePf2DHoe3to3uXhdtaTcl2oKO7NeqCGUeXdvLKl1aQDPDkSOges6ol8U&#10;qcwiFaRbhaIKgPVU1NVhGnYENwLr+XI6yMkZ671VX7xJpL/uydrHZIdq0dWxCWyklllECAcgGlb8&#10;5+vWffVZzKl8libDp5a9VdjlpIm5C5+fl78lrNtsOy/Drd9fHPFFfLHCksdPNLmnMrFcRyEK2QQS&#10;G48iOsHOqL/pE2slDabFdJ2obPHcWr665W6iElaEYKrJE2BnoDALcQe/c5893fxLqRcqiko7dPW1&#10;MT8WkkPuD657OP3GtI8EtuUm/b7B/jKsqbfbIaaSWpgp41kJchyiqGbrsICc+56JGnTUgiiM05cQ&#10;APly2ufRRQ1pmlEFO0Ak+8/wkX3eUFPd54Nqvd6q3zzEU4qmiNQ6gfmYZ+Ton11WLR7huFUjVQgo&#10;YgT88khnm+3rhR/TU+HaVDbr9I1GXhjXkFYHL+uR836atbhCsVLzaP50PyMx5EdeutKnY1sYsPXX&#10;zWZVSSOkIcdOWnksnte46rce9IrTVwVFVAsrpNLPMSoCqxGEXCj0H10PiC+7hqKmFbl8PSQymMLA&#10;nlg/suNFHh0EfclzqGYJmWTB9/Q/+OouzrrS0prVaOapqGqHIip4i5xn3PoP3OtaGOPGMWlrrDmk&#10;eWEjmpWytix2W9Q1zSTTVEaPh2PuUIPX76a8PKCN6+rnEa8/Pkw3HvGDotobnWTV6crf8FShWLO8&#10;waQ9dDiowP66DPDQzT3Ork+JkWBGdhCgAViQRk9ZJ1M/A2Q4BlZRsLjG3FriWxxN5ETu0vSgABR7&#10;aN/Dqoux23f4LZbTXRNSRtWytCHEMQlBU5IPDL4GRgn09NA4pXamYSnAYAlV9MaONoW9Ts+9V0Vy&#10;hoZYUiQUzcudTyOGCn0AUDJyRnIAzrneIEdiL21Gq6rhd/iDbPIrNK+F1qppCsBBX80h6Q9HOq+y&#10;CE3adplMX8kMsiNlScg5A++NOS+ZWV9SFSKQKQoaRsKvpoRr92w2aV5Iab/aCOLgyZjI9yv3OPpq&#10;83YrPcdVT7ToPxFq81FfVRUkUjkxQSGNfU9kjs+mjS3+RSvZQpYZp1KktyMY+b17yTrMrbf1tomi&#10;8z+XOxZsDLDJz/661PSsqKm6UqR083KpXMDSMQCAPsB7asTTROjDN1Sp4pGyly9GfwoXa7bYvAv+&#10;1dhSbzvVMs0gkppXjejLSyRmUhOm5K3EcgfTrB0Wpcd4eDW8tz7vr/COrtuyr9EaG6Wmq84URSQZ&#10;y0rcjkyciOYwDIQMday7+D2unsn8Rmx5Kqmqo6T4ySJUSJ3BZopOlVck5I+n39tbn4Z26z7S3p4r&#10;bqse5arxFeio7iKvZLW6SjZ1eZgGc1EhSSOLByVVj30MnGuC4rVxsqpLxBwcxuuLMXta4Nm5i4Nt&#10;V1VFTPMLQXEEO2trmd9eVl5poqm0V1t3ALbSTWmiFwmektxqWqZIIyPlUysA0nHHbEd6EPFb8QpZ&#10;WJqxU0c0nmLCyD+V8v8AlYd47PR1VG5VlqhqpKdJY4QvnSvGfVTkZHRz0Trt7vMt/tkFPUgwyKoK&#10;F1+dhjo+vY13FO9kQcCbZW/6udq2SSkAC/vZejPB2/3Ww2y0V9mq5KSshZJYpolBZJArAFej33rl&#10;oloX8UDBuZJ54KupYVnkqqSnkct6jAb19sZ9RoO8HvFKLbtLT0kdVFSVsHAxyzr8hZSMYPsffvRf&#10;cd2yXTxJe/XlluFbV1qzTv8ALmUnGScdE/8APWUWHt5ThFi3XcrcY8Gliu7NrtOWqBbBf6Kybuai&#10;kaZrdDVERLKwMkaeoRiMAsqkEEeozj0GjrcFJU+Eu/KTflis8SWOrlle1wXV46xJYk+WSGYADkjc&#10;yO1X1GM4zrIPESOSfxr3BUUtJBabdVk1S0lLzK04UHAj5knKlfcn3Gjnw9krfFVaDbtAgq7jFTyT&#10;x00fcsgVS7CNfVxwy4A9FB+mlqIsTWvdpv4H36KOlnDZHw73NvEI1rLjet4+BVNCytNaLddZEqTD&#10;CqpBPPE6pkgZXKt8veDg+40IbPqks15qdxKZIqulaKCoiFQ8MVZTsFE0UpTDFZY5GU4PuftpW09j&#10;Va+JI2zerkNpqvc8lyd4YYpOBeITqR0p6wxHQcH31GtPl3a03GkKF4ZaWNgV6zjK9f8Ad9dSxPZO&#10;HR+8/eabO2SEtkK1Hwu3Wt5hrrU5+ailZqQ+cZS9KTlFLE8maPIjJPZwp9SdHgXAGdeVvDmsG0/F&#10;SzzzM0dNUO1LiR8YD/L391bB+4OvUxbvv199eo8IqDPTAOObcvwvLuKQ9jVOsLA5/lKPWOtIfH11&#10;wsfQ6QzZGtxZIX2vtJ5Ee+vuZ+um5pVabiFBXzWintdDT0tQ8I80x1UbJI7H5F8z5EBVQqkskbcu&#10;fMcuzhO8dgHfu07jeLBuqv3FQWS5VVTWWsQtD8PTSsmKqnDjk0JICOcDgyrlcMGPfHXxrrtyTXeh&#10;tc8YiuBdLlXLPJIKn608bni7xBeAkEqk+ZF0xGMgnhr4gXHYNzpayiuLxVUMhMDGMMseV4srqfle&#10;N1JVkOQykg68nlqpp4Y2Rm7WDf8AyO5N8wNbb76ZL0eOmhjlkLxZzuWjRsLb9fkottkoLZFCKeCa&#10;2xpl6pYmLvKF/wB9j65PpkAaNNquL3QrTSUq297pP5JjvNLFRU9bSxYkmSOu5FkfkiJiMA5YDkPQ&#10;2m79tWbeFlfem06IUtGkgW87fRyz2mUkcWQnt6SRvyOe1I8tuwC0jb1RRWKvrPibhYrDIIjQ0j3K&#10;lN0tda6LzkmSqYFYucoSM+WpUe7EZGs2smaYS5m+24tsfema0qKE9rhkGnoeo8VnvilPV3LezUlL&#10;LJS0lvcU5pGuP4hHzH/WFJvRkLZIKnHfqfXRDU+GNJu2sobPFW1tv/DEWKeSnrmrrc1ZI4UM0iBl&#10;gMpIXvr+WRk+mh+41ll2TcKaptN1j3BXw1FNULNW24xW6QeskbxSkSsAwUFiArJy6BxprePixEbl&#10;e7dabVZYaias4Cr2yJI6SWFC3FBGMCVQzlhNIDIRxBPWqTcdmtiG2R68yrx7Mlxl3Of2A97Iusex&#10;7FsiSusu490QEC4mKaGx4q6qSONpk6xiOIebGufMIYIVcIwOBXXPeG27VQmttdnt01ujuMVLPHVX&#10;Um71CpwmdovLAEMZ4unmqno/E5ZeWgi3eH26NxNbqeXyLLR10whimuEyU8Jb/tOVQYHqSes/fRft&#10;i4bW8NbpVbTqYqrdiXaSmNwkoZY1p5oRGXWONpIDJHIkjHLD5SFIw3R06bEWi7sRGwyFhr7ukgAD&#10;rYcIO557dEE3zdt/3td2qIYp6qqmkZ1klcyyMScnMjdk9+vvjRNt3+Hy+XhI67dlzpNtW6oVJVkr&#10;ZCJHRnZA6xrykZeSMCQvXWcA6Id7b+NssEVks1ot1lpK8CmnhpYw08sfFOfORuTlSYwwXl8pJxgH&#10;Gq+jemFG0XyMI4yYXB5qW9+j/mz9dWWRyuaA0Bg+arySQhxc8l5+SzTblRBV3kW2htkSU6SD5pSZ&#10;CoXvLEepJ70Wbh2zbbhTmRofJl9qmnOYyfbDge/3A/fX1qsTyzyQmOauqJVNRVR0kXN4olIMkh4q&#10;CFA9Wzga0i4eItrrZbhXTmlrbtUg1P4mQy11PIAoRo3RlCcSFIJQkH0Oq9VI9srWsF1eoYmOp3ve&#10;bKLuH+HattHh/blslue57ipaxluVZ8dDTskckMUka1EEkxWII78FlyqOCM/N1q68L7pbtgRQWm7T&#10;LuZZa5ZbxFQ3R1posxOiJDJGxDyqrlxMDgFmQowBzmkFd/jetlvd1vlqtlDHOlPPUXKd5JMy82aZ&#10;adAXlGV+ZxnBdc+uiHb1u29T09BIwa9NKlNVNFW1PkRBwzfEQNFTku6MvAI4kQ9HK94FQtkLTDM4&#10;nO9gM762vpYKVhYH9rC3zJsOV+aKqe+7b22TR2200UtwkIigaWE1lWx5kI0YORG5zH0iA8kBUgMQ&#10;Q7xR3jfK+pNzukU8lfcPNh51ciedmBvLcSAtyTgQECuB78RgaLt4UEe2PD+mit1zlikrbYsdV8BT&#10;LQsAlQZoxIMcppFbDCQnJAUZ+XWW7b2ledy1lxlsdqoqhoKeO4Vl7vVSWcLKGdSVwWZ8Kxxj6ZPe&#10;rNNFGf6zhYaZm5/AVOsndD/SB11sLDz3Kk2y67SppaVKGhu++HgqoKieOqpWpKCSLyszRPGjBwwk&#10;OA6uAyr7Z1oW3LtBebfTRW6apNK9DJbJvJhW2pU07y+YYqjiS82HCj5snCKM4GgWzJ+I325JNK81&#10;JAI1jGMMshTkxz+6/prSvCuwJWbts9NDTJXK8wdqapqhTpMq5dg0hI4ZAIzkHsAd41NJCwEueSQB&#10;uftoiCV5DcIALj75q+8W7TTWCVbOtILTWRUkVLVQc1qA8nABmMjZ5KfXiPQdZ61kvhjsap8X9x2y&#10;xyVdXR23jXzzLaHEfmQQsqR4yDxyzdnHp6aI/F2+0lH+J1UNOYIkEssUCyEiMAHioJ7PePXvQt4X&#10;b6vPhhu1Wt15qLHEtugtVZNSQRvMUYefKFZweBLcMsuD366lggkFOI4tSPqs+unD5XOcdMlO8Xtm&#10;WDZG4YNr2OmeGi+Lh801ErTO0kaebIxdiSTkKPp16aXtukkp2kqmTiHGVJI7JPeCdBe6N0w3beAu&#10;U9XLVJGk0jyOxlkeWRsdkkkniPUn30ubxUno6Hy6GjjV26Esx5Ff/tX0/TOrDW4cIcdFHGSGG269&#10;D7boRbvDq/3SSgrjNNMtPTXFCVpVOMyI+R87EMpGD17g5GvP/ilc2ktVRQI4eqqwEJZ8YX3P6e+q&#10;yXee9N0W1bc10rnt3mGQUqSGKHljHIquO8D1J9NS9oeDe5dzLaZUpnoY7s0hpJqp1gjmCZEjCVyF&#10;IHFsnl6jHr1qu1zIC97zqfsrsjX1DWRsGgVHXXWm/HJK5BLNEiQwQLgIOKKR2T9SfYHX1/3JLuKT&#10;lPEqJyWSKnjUsEZfTtsZxgex1PqbHtijsqTNfI7nVNWmCeitaPJUU9OpXM5bAQ8skKA5JKnOBg6N&#10;Zdw+HdBFuChs9quNZNLUIlsuVVTNDJFCueReIZBdhj3+XHWc6c6reGYGNJF+Xko2UbC4ve4A+PnZ&#10;Z7tvbcl+3ZbI7n8StHK5kqHiHmTlQP8AKrFQzE8QB1nOvREO502Pv26z3DZEG3qwJ5S2Goo2McLG&#10;MoW4PkhvRvm7Dd6zy4Xi5eKO+qCl2taZYrhNHDR0tJZqcQt/Lj/PwXHzEryY+ucnQtUWuvvW4p13&#10;DUzXCoDFpZZpneWdvrJIWy5+3tqg6P4p7RMbZaXz8clpMlbSMcYRfPXbRHV/8W1hs9NY46sCjp5z&#10;VClMpf8AnEYL+Wue8AD26Ggu+eKkqq9TUSNEs2QHnkEIfj7YHJjjr6ar98W+ks+z7jHT00NLzVQo&#10;hHE5z16e+s8uVAi7Q23REFmk82oJb/iY/wCmNabKaNp7oCyJa2ZwsSimh8Rv8R3qlt1NUyJJUShP&#10;MpoekGCSeb5Pt7Aa5sqZt27juVNcqcTwU6mOOSWRpS0nMAH5jjGAxwBpGwbHHQVslXgIIYWYHH21&#10;O8HhDUxXKoEg83z8kD19Cf8AXVx0Yac1SbK59j1W0+Efh/bLl4gWwzWRr9T0Qepa3RMYzMiozMCU&#10;wQOIJP0A0C7lhppd0xzJGtOhd5CiDCjonAA+n11p/hi1NC1+qq67SWkRUMrQtFDzaaTAAj9RxByc&#10;t3jHp3rLr9UpFWSyK8hUQuSSM+2sRoxVsh/1AC6FwDKCNv8AsSVnW1oqeW6Xmqnljhi8/HORwq4y&#10;fc69K/w7RVUX+J6+00tFWNFbZSzVTR8BAUVXZOf5n+brj83qR6a8ubCtkNxq62pmgSch+jIoYKSS&#10;egfTXpXw8s9K+ztxVVVdfw+WCNfIphFkVTM4BUnI4hVGfQ5+2tDizv8AwWsOQJtuszgjcVc54zsC&#10;dkLVdeornIABZuxH7/bOu3KoghVVqAQpBOQcnIH21Xxxcp5JOSEL3kH10A713bdLfUzRRLHPAB00&#10;BAYqesHPeR741JGbCybMQXFyqPDeCNrveK4rkxxyYc+qgn21I2HVUtBRzS1kvkl5MgEHJ0NUKXOs&#10;Ro6SAUDu3yx+URz+uSdWSbGnlbNzuiIvqVD8jn9BnVhsuE3CzjHjbhRXcvEKz0iv5IaU4K8iwXGR&#10;9BnQls/cSWqpdbfHPVEnlMeK+neQAfX31ySgsdmJj+KaaFm/mq4ABA9Ozk6k012titCLZbFdqYiR&#10;po0Ys2Pr9tNdK55uVI2INsFsUN2SooI2MRSUxhimc8fto227V2OPZtyWrop6i5SNEaeUSkJGozzB&#10;X/MSMYPtg+udZ7BcBU0fNuMLPHl0HZH21o1jr66DYl5oLfRmppJJIZKqoWnDmPiCEHmccoDljgEc&#10;sd5x1m19zG2x3G9lv8LsJXYhsVldTVUyvK0lIZndyVAbAUAD1+ulw+AN5uNsu93Sz1E9pWBJTMEI&#10;jhL8iMsflBPFjjOeidMx0yy1nly071OMnA9M/U96KLn4qVlBtKey/iNdT0TJFE1FESF6z117dnHf&#10;odRVIqDgEHmnUZprvNRtosws1hoEr/gxAISjeW0rREqG/XoZ1oe69p7fs1ksLW++fid1ZSZ6WGiI&#10;+EPI4UPluWRxPtgkjHvoUpt40NoillXyoYhITwqJM+oyT199Jt90/GhHc4poMVUpaF0HRPIj3/TU&#10;80PaFpxafNQU07Yg4YdVvVBetp+Hlz2deNubcrd17lhWMJSVrSRiOs5MQ8KwqDISvXFgw7Jx6ak0&#10;MniJZPFWi8S4PDG+bes91h+Or6aIz1VLcIp2bzGlcoxVZCwPArhSoIAB1efwiz3IbR8V96UEwO59&#10;s0ktLapaui5rHKKaWVngYZzIflBBXAUeuWxrHts/xE+Keyd+x7op6zc4uM9Sj1lRV080kVWAwysi&#10;n5WXBIx7e2MDHGGEPnmjYAS0YSXE53zsBoAOdtVuvqsbRIAANhbccyu+KW3Nlta7bW7a8+3Q18MZ&#10;qbVUF5UpG5EGNJm4mRcAMDgfmxjAzr7xH8IbNbNo2S8rdLdcYqulyRTMVkpSpwUYEep9RgnIOtW/&#10;jm2fSbQ8ZJKK0xUFHQXCkhuQoKNeLU0hYq/Nc4USMC4AAGOxjWCPfIGgFJUxRrOMSR5dSSp69D37&#10;HW7QtM1NFNG488/ofBVJqiIuIc3IgKrsHhUaiKa5RTmvtQZVjjLEq7Y+ZOQ7B/T6+ujrdW6qvcO8&#10;UutxoaSjrJFhUxUNMsMS8VVVAQdDoD09dG/hp4rS2LZ1VtOmkp6q0zsrT0TIFYEPy6OPTkAevp66&#10;GPGy9vu/eEN0gt9Jb800EPkUCeUmIxjOOhk+pPuSdOhdL8Y6ORuWdj0UsscQoBKw55X5+wh/xslu&#10;ld4z01de6aSnq6ygicB4BEJIeAWNlAUBlIU/MM5wcknOqLaSSba3lt+9tTS1NBQiB6uigl8s1EKN&#10;iRAy/MCVyOtOeO1dfdubv27W3SWKtoq21QVVMwqVlMaBnjKkAkx/k/KQP94dHVxsS6Uo3NtiralW&#10;4Uck3B6aQkCVeZzG2CD2Dg4Ofp7a0x/Ups+VvRY8lm1ZAOpv65rQrmbH4rUtRJSQS2y5xUVxuDVl&#10;Ok1fUVKoPNjRxn8qovHzBjAyWHy6y3YNVJJXmgkP834Z0QN64wTj9uX9MfTV74X134V40222V1no&#10;ntl0mkpvgKuV6amp3ld1VfPZucaI3E9k5AIY/MdL8Ytsvt28Qbnswj/CquQSGW308opaGpJZjSrI&#10;xIfioBBDHkjepwdVqdzaabs9jn5K/VB1VFj/AMm+/ms+kgqLxu2eNifhAkdZHL1zhlDFcgH1zkEj&#10;061tvh5vy519+msm4KmConkiL0VVBCI/MZQC8TgHHIqQwx64Ye2sWoaqC73mOoLtSxzU8kLRgg9h&#10;QcAj1GDkf+WqmC6V1grqK50FxespEkjnikRvUBsjv2zgjOuno6p9LIHNOR9CuRraZlTE4Ed7bmF7&#10;Ez1n30knWU1P8RlrMqt+DVg5sPMCuvyk+vFff+2ibw98RqTxDp7lJT08lJJRTLG0Up+Yqy5DfbsM&#10;P/t16Gyqhe4Ma4XOy4Z0ErGYy2wRfnOud/XSCdczq0qtl46r66SaoiYRRpSCEKUQ9D6KPqPfUm02&#10;e73+5xW+322puFfUY401LA0sjE/5gig4HprQds7GsKXKOOgiu/ive1/LQ2SllobXGc4B81lNRMPu&#10;qRD7+4NrpartT7euMe5tz0Ozdu0rpDWbb2JTCedZHz5cdS0T5LtxY/z5v8pPEYUa8Ql4i1vdjHrl&#10;6DU+g8V65Fw9570h9M/4VBsIVHgluAV+59y262V0KNTy7dgR7lWVlO3UtLUU8RCojgYPmSKy9Moy&#10;FJA903G7773LcI7BQXSi27QSSzUlLXVDOtvp3fllzkqh7AZhgMcHsnWk27cG3NnbUmq9t+H1PbZH&#10;hrYobzuytgZyUgXi0SfMgm5P1E0JDDpZuQY6C9x+Ju4P8F0VvrLsaeI06Rmhoo1hhK4ALSIgHmsQ&#10;oyzAk8VJJI1WiM8kjnWzyvewHpn8zdW5BDHGAXaadb9UuXwRobLbamo3Juakq7oYz8PZrQ/xk083&#10;zBImMRKrlgozyJw6kK3eCHau8orNS1k9Dsa3bZqqSqkjSS7B6uoo+LKfKCTDiSrKwLMmSGYEdDFT&#10;sKnpb1Z6+pb4z8Mo6F6mSptZjSaAjCxNliPkMjpnHzYJx32APdN7udwQW+jkknWMF56mWUs7ufdm&#10;JySffvOrYg7R5bKb28vJV3TiJuKIWv4HzRFYq6K+V0ldUcZpXd3KGQkge5HePbvHsNFe6a2XbUVL&#10;QVF1artdNGLlHbhEYo6aeZByBDKG5hVQFh02Bj66zzwt2pPct6WugRqeonrKqKGVIZUgLg/mJkch&#10;V+UMASMfXPob3xKurb53ndq6aStmt6yNO8lZP50zRr1Ejv8A5iEVQTgenQ1YLR2jWDQZ/j7qviPZ&#10;GQ6k2+5WdXWtuW6bg870zy0xyy+Z8nEY6IbrB+4zjGi2xxzUVt8ibiGOOIDFsj7E9nr399C09VdK&#10;6JZORhf4cDCjGJJWxEhz30vf99W1DPFaqUU6LI4hXg0zoeOVHS8j76uXsFntzOSLtn3P8LvdVcEh&#10;JVYXpDIs0kLGN8c1DKcYOOwej6HUjxC8QLruSSvSpq3p7XWxwmsobbb4IZq0iYmIymNQJCJHIVsZ&#10;7x6AaErWoqaYAuwmc5Y/+a9g/qNJ3NeZbRXUZhUVUzVqCJRgA+UM4OfbzGH9NZwpWPm7Yi5WtJWO&#10;bTCAGwurOfbEtsultobnY5LbXSSENBXOJJ4o+PIOQMgEgjr2zrQdlWJ5L2aalilqJ6ydY1ipoS7y&#10;+2FRfzHGetC9z3NJft+VtyucwaojgVC5GEEhUZ+wwqqBjRDtPxO2xtW5rU3KruEstPE70/4K4WZK&#10;jj8jGQjAAb1AIJHoRqZ+PN24B9VFCW4QCdT8grjx5vJul0q4UuNVcFd47dSTVqCOZkAWKMMq5C8V&#10;x1k4x66odleJtbbbPum0UFupIqa41rR1Nc7ZkanijEKRooGAMIxJJ75HQFf94Ve5rnTVcFPKWp5D&#10;KokPPk+D8xx9M/XVTYNv33cAShtNJUzo8qwiOmVmJkZ+Kr8oyWLNgDOSdNtEyNrX7AKKRss0hLRq&#10;UYWO7UtLZTPV1EFNNWPJUcWYDp2wBx9elA1f2jxzsO2ayeSGyLuIyQPAkVUzRRIzDAkGCCWX1AwR&#10;9QdVFl/h6vDTwvdamktMM/xi86ycIQ9MP5sbKoLK3L5VDAcmP76n3nY2ytibau9dJdzXXCGkpXoF&#10;FOUheofBljkBPLEYJGVBDEew1XfUQyAsGd+X8LQjgnjAfa2H3ugO/bnuu6sRNTBIi3/VKOWRnrJP&#10;r/TXbfsbdW9b5Ba6Ogqay4VvmSrEil2IReTsR9lUnOPRT9NN0njBX7Gp6W2W20WqmutHWx3COtio&#10;GqpzhcrGRMTEYyTyKmM99Zx1qrq73dqkzX2qepS5upkEvxLxyl5XxxPDAUYJ+VQBg6sHtzcDLkqQ&#10;dT3uTc6n2VrG0fAMslvqb1d6CjgraKetilaQTACPkPLYJko7suFDAeoJwDnV/Q7Z2HYUoqmtgqLr&#10;I9vlaphkcQiGrPIR8CvLmi/KxyAT2OvXQDsKnqZrfG9bLPC4BzAk7yJ69ev21r8VuitPhbXTS2W3&#10;SRXSrVIbnO6vUo0YPONADlU+cE5HZAwTjVGaGVti9+ZNrDJakE0JuI2aC9zn9EDbh8TPwSy0lPt2&#10;2UkNXBbJbZNPFGFM6zchJI/INlyrFAQBgYIwRnWF7qrrlFcKO1xSCsgghV4Iq53qFpuXzMqK5KgZ&#10;yegMnv11o+4VaKBI4wE8yYDohOs4z/fWcrd6Z9z188xkkIwiRohdsDr21qU1NGx2GyxauqkkGK9u&#10;gyU/a1jqK54Rd6l6jzqiKNOuo1By2APsDpnadPHX7uulyLuFBlZR3xHJsDr260T0c6m2zVgSWE0t&#10;PJUhGYKw+UgEj99D/h/TyfhdVOw4q8iR5DZJ6yc/1GpnAXdbRQMvZgPitv8ACa92+h3BW1ly8+OC&#10;moJkgNCyrIJih4HsHrljPvjOCNUMQWvr6hzIRjoFQQxP+mi7w6pbxZPD3dF4oZoqe3VSJbasNNGs&#10;k6u/JUVD8xGYskr6YGT3oJaY2yhqqp0lnVPm8qEZc/U/31kw9+pkdysPQLdm7lJG09T6lCXi9N8D&#10;tuOGPIMkg6Zs5wNDe4qMyXWy25WaL4ehjD8D/mIGf00neG64N2CnpEp5YzTMzlCe2OPcnGNVT1V4&#10;vNxaqgon85wBywRgfTWoCG2WC8Yro1p7fS2C13CqVT57UzRqzMWY5Gff9vTUrwdpRS2uRJH8qR2Z&#10;mQ9ED5QD/wA9A525eK6XhPU/ByqMuZGHHB9MY70c7Bty0D1DiRTKoERVGJDD/eAP1P8Ay0pdidYb&#10;p7GYW35fdbrsittVBt7cr3C1SXdnpRDAyF1Wkdm6mJXonCkAN12dYlue5zTXCspaaileN4wplZwq&#10;hfsSfX+ut6sqXKi8G7tNTXGGC211ZDBVUL1HGWd1RmR/L91Xkfm9icawO+Wk3OefnE7he8ebxQft&#10;76yKY45pndfoFu1QwU8TeiGrLBFbo/JSsgthL4ZSHmkc+mQOhr0Ftms/C/CWupUtUVctTJCGvM0P&#10;J0KhjxVvReXLJHqeI+mscFJTRvEY/Lp/Ki5ZWPJyRgfvrea16uk8EKKJbzClC1xeX8HJbzDIsSqJ&#10;yMccEMVHeej6DRXOuI2u3cN0cNbYyPblZpWa296KmldpSZGJJAXPY1nO9bpU0l7dqS2owjYNG8S9&#10;kH65z6aOoUSaof5GJxglT1jQ/vWlNLQVtzgUc6SIsYwfzD379utag0WO5CJ/xBekiEjLSynLKZRy&#10;HH3P0zpDbYl4kVd0efB7SM4H9Bq7ullv1t2XVXC700dFI9MtTRCOQSMI8Zyw9ieuvvo52p/DPPe7&#10;PQ1943FcHFVBHOaajjWJVDKGxyOSfX6DUD5o2NDidU0BxyzWYWqgttEKvzo45okUSskhGevf3IGp&#10;W2rva7zeJI6MKrwxNPiNSRgEdE9fXWl788ILD4bbdFTa6WVaiZZElnqJ2kZlCE47OPXHoNXVDt2l&#10;tfgbs+VaeJHqI6YswQAsSpYk9d/vpona4NIGpsnhhBIPK6oJ6OTi7BfL+XjgDGtQ2nDcDsK/TwXe&#10;no6RWRJaMy8ZKnPfyp/mC4yT7ch9dZ7Vh/hncgsmMZxgaOrTa6R/D6urprv5FUk6pHb1jJ8xCpLP&#10;yzgYIUYxk5z7arcRAwNB5ja62uEkiRxbsCspnqOFe6xyTgMPyRDBYe4zpiilesr3heXzUK4MciZY&#10;e2D9dOVkhpa0yRzGMsMPleR6x0Br62zOl0eQNGw4gBl/Me/f760NBdZJN3ei3b+DHwU2Tf8Aw5qL&#10;/d9sW27XcXmsp1qbhCJykcZTioV8qAMn20KfxDUNPavGG6U9FT01JSxtAVihjEaKDFH+VVwB3rQP&#10;4Nt92y2eFldbEor1ebpHfq2SSjs1skqDGrshUvIeMS5xnBfOPbWc/wAR8lTX+LNZWz2aqtRkSCQU&#10;leY/PjXy0AZgjOoJxkAMTj1wdcnSB54pMXE6Hfw2Wk7CKZtrXv8Alat/DNu99mbRscyLSy0tz3/V&#10;2iupqqnE0c9PLSQMyfVDlQQw9CO8jrXpSstmxY5FlEVydch0tVROjUgcuCQxwJCmDgrrx/4Gbu3B&#10;t3ZXnUFLTG2w7+igmmErGplE9LCrxLH5ZBUquchgxPXXrr1nu3fO8rDfPKtm2rJfLSxjghSevfy5&#10;VKKSuXgI/NkB8+nZHtrmOLRD4o2aLm+d9bH+VrU5Dowb+7leAvE7xYv3jX4p7m3BuBKRq1IYaKOC&#10;ii8uJIYuSqgBJJ7LdsSe/pgaMPDr+H7bHi5siSsulLUwXWln+FjrqKpaOWNcBguPysASfUa747+G&#10;NDtLdcW7LBb3t23N1UZqY4PNDCCsjdhUwopAZVVsYzkdnBAwAZfwx73se19s1lDe7vT2maqrFen/&#10;ABF/KSTrBHmN8gOfYsCddiyaOWga+m7oFstxbIjyKy54yycNk9jb5Lzr4N0z0dSy18stWY6yeny5&#10;BICBl6/oDo+8TtyWa9Tbdaz2x7UYKIwVUplL/EuHBDsCTxbBI66/TQ5sqKmg3VuSCUB4afcNYuYi&#10;CeJlPan9D0dFW/I9qVdk2rHY6W5U9xiSVbhLVSKyStnKcFHa9D3+/ftq+W/+XE4g5+m+qkjN6CVo&#10;IyPntohLx4tlsqNsbIqFuvxT3OjmWSFYXDUflOvFix6YNzYcR2Md+o1mnh/uGr2tuS309c/lrFOk&#10;kb8shcMMN9x0P2/TWt+I9oslR4U2AGerW8/GzwMhC+QIvLVh3+bmWHp6YB99Yjb7caqWKnrV8upj&#10;bjBJnt0HZX/19dW4xZhb4j5rPqSe0a/ew+i9R7tsMl18c/hN1XmMz3OqYVF3jnFYIxLh1fkhOSod&#10;cr+YEY6I0NeG17tW5obhsq910NTRTSyUkF0qEmC0x80D4xIVYHnhGHBgcEkEHI1O3hBarRvWz1Nq&#10;q5bpA8dHWTrJB5IjlZF5RL8x5DCj5uskkY61kO4qeOj31uutsVGbZSi9VD01Cal5hTREFinNvmbP&#10;XZ7zj6arxxiVtjrhFjyIV6aV0D8Q0xZjmCE/+HLaL9J5kjCClqmHmDpWXlxJKnBA7B9yO+tVtFSA&#10;bdpaRohLF8XLRTqT2EDnBB+oONWFNdqG/UlLG9TGlTPNwlmmk6bJ6BIHr2D9hok3PYYNjbivlhoq&#10;2kvdHZriqxXGknhmSeNkVlJaJ3TIHRwx9MHBBGrwfazHa2Wc6MEmRmh++iF62zqlYJKWf4qBmAAa&#10;QM0QAGBn6eq/Y41qHgFbYaW9bmnUyK7pAFjL/KFPInr/ALQ/udZJe7ZAnmVkEEkHkySeYmcnKyYJ&#10;A/XB/Q61PwSq4huiv8uaJxNRKrorZYMrchkfXBOug4a8GojJ2P1XO8TjIifbK9ltZ9dc710EY7Ov&#10;sr9dehLilkd53TvTc1iqrZDUVtDarxILVR2vb9qhpqAzGSNjE7HDc+GPm5M/zAE8SdBW312rPvKl&#10;2pTUdZJXx0NT5dRbYipFcAZGhnikbiVRY3TzImXJbkeQXBKP4hLz/hujnt89Ha1vt0jdq6kqoCK6&#10;iklEcrSsIuNOSQeMcsIKMjt16NoC/hr2GLt4j0NxrKWjq6W3Kaj4atEiRTyMGWGKOVUZY6hn7iL4&#10;XkmT6a8FjDRC6ZgwjX0+v3XsznHthC7vHdGW/ZEt+36SMvTNRvKxWWitTwQViwIE+JWpkAecszOj&#10;AAANGeiTnWPVkBulSlZXVbQszYjiH5lGMqPt0M/trUPEi9U2893zLT1r1lDEFEta4kU1Mg+eaZle&#10;R8M8rMWweJPYABwKrbz2C71NFRWex1d83Pc5KWngp1jMpllmnPLy1X6U8aqB6/zHP01oQYmRBxGZ&#10;z9Vl1JEkpDTkMgpdDTixeFUNb8M/O91YNGa6gcO0EIOZIZycENK/FlA/+GO/bQReLVOkRhpZRB5Z&#10;SJzkB5Zps/2VVY/uNHG+910168RLrUxmG22OGZlp6B4I4mhAGCOMfyqzNktxGCSTrLq6eWrmmqDn&#10;55ZJY48/lbHCP+gyf6anhBw43ZE5+/JRT94hjNhb35rR/DwQbS2be92Uvw1ddaiYWqjpJDBKVhaN&#10;lllMUiE5CgBJFIKsW+mqm9VTxbXjp0Bjq7lMsRMv+6T3nHtxB1Ju7VV0ksG1NpwC70dBAy09TbbW&#10;0FVWsymWVpVyzMUw4yfRE+miD/8AD5vGopBcNz1NDtakWIMj32tSOQpgn5Icl26HoFGcr/vDMAni&#10;jJkkNifpsFZdBJIBEwZD67lZdJc0rauOWeV/JlrnrJEToqkY4RL7euCfX01NuG6oLgDEIiqtJ+Zy&#10;Rgns/lP/AKGjHcHhhs61UF0rqLfMN7alaKmp4YaGWNquU8fNdSxwkSAsAxPJio+Rc5D9BSeHl73Z&#10;a6VYa232OnhhWunZ1klklxiWSPIUAHPyq3pjsnUhqmubiDSRnsdk1lE8PDC4Am243QRbL6DMskML&#10;VMqHpVP9O8Zxr6mtFbuC600UNJJNWxqXjRVJb5nJJwM5ywPt7asYd92Tw6u9ze3bbob/AE1RPxts&#10;9f8AEMRFGzBuUKOisWBXJz0VGMjOZln8Ud4beiofwu63Ohqq6shYx0ksUR8yKMoswIjynFZXUqp7&#10;yc5JzpS6Yj+m23imtEH/ANjr+Cv7F4Abo3BJTz3BIrZBM9MBPdahadMT8jFJ855GMiNjzAK4HZ7G&#10;nr3sbam1tppV197+OuVVDGYKCkAifzGnKPG0snSsIlLqyq6ksoPvor8PrPVbjvY/FFum4LXQwPNV&#10;U9CfKkWnjXHJnCkIqkrk4x7dZzrNN/1NFbJAIYywjWSUeY3Ij2H9z/bVZsc0j7PdpY5e/srb5IYo&#10;7xtve4z6dE2/jdaKWZ7ZtradBTA/FwJNVvLXVYjkAEbFspEksSqcOqkEkkqetP7W8RtzWSrpttUN&#10;4uMFHXxQVk8XGJkXyy8kXmdAsyFiQfq2s125SRjk5ZebDDYPfzHB9PT30aeHtSL5vC83L6/7PCM5&#10;4jI6+/yqP66tvpYm3BF9881Riq5nWdittyyWs7Oq6O6XxJt2VtwntSiQyx0DrFLI5BKnkwI/OQW9&#10;yM9j10G7mt8LOqDH+0zCJRMSxCZz3j7a0+y2KzHaN0rrhJVi4RyxLQxoimBic+YXbOQwHHAA9zrJ&#10;N63iCkuYyyr8LTyTDDY4tjA699JExge4svll08vVOnfIWNx73PMoetq0lRXXW51TxRiSoZI+bAZC&#10;/KAM+vpqtu1fT05oPOZVSWq5kgEnCj5Rj7k6YsFFbKO1w1NR5Ula3zks45ZPZ/T11Hq2guO6LajN&#10;xpYFVmZj1nPIjP8AQa1JXYezZyzWXELh7ueS17b1OVp+K4HmEj1+nWtD3XJa6LalmhoqWsguBiL1&#10;j1Z5JIxPymIYGE44+uTnvQPsyeiuMUKxDlI0qpykPSgnvr39c6Kf4k79NWbppKKi3KLjQxrDQ/jd&#10;RGyeTCoVBhPmfCj6ZIC9ZONYk0lpY79XFdBTx3ikLRrZoWS7wv0VNdYlkkCyJHyIdMgZHX/PWf7Z&#10;qo6WSpqJQecrfKvEnPedanV+Adyus81dZamK7WX4yCjjustUsUbvNIUicmXi4RipbkyjiPzY1P25&#10;4bWLYO47Tcd1bps3k01wqkqbXBNLVS8qYfKrCFkJinfCB43yBlvbBYOKxNOKPModwiUm0psOayy8&#10;XyWehraSPiTKixYYccDOT7/pqdtq+RWW3RQeXz45kYkZGT+n7aNbZbdl7i3Jcq2+X9rXRvDNOrQU&#10;5nJkCExJ36KW6LZJA+un7BtLaFRtee5VFfPLd1qIzb6ZYV+HlTsO0h/MGBxxA6Izn21Ga4gWLDtf&#10;I7+8+Smbw0ONw8b7jQI4+MttD4U0cUtLUi8NVGRalpcU4i4dpwx+fkc8s+nWNZ9dboaa1SyGJ5o1&#10;/NHH16/Q+utO8Taow7W2raIr7+J00NI03waRsqUMkjszx5PRJwGJHXf21nldSoKEpw+Rl4nkc9n3&#10;0+hdjY553J/H2ScRGF7Y27AD5LLI7hNVq8VLalbonzJl4sxB6AY++pFU+4KkhJGio8dYLZI1a0cV&#10;zrJ7nGESO20DGnFRy+YvxDAcev8AL2dWO0vCG8bsslJebhuB7fSVMYm40lGZJFTvBPefTvoHVtzm&#10;t1KybmyFI7NLUq5rbnKmB2Vfir/frRpta3Ja6J3jJQyMGPDJ5dfL3++mpvDOgk33t7a1Q09dSpNO&#10;1Q07/O6LHyYErjrOB1ojttKkQgRcKhkGEHsuegP0AA0ocLpwBK0q8Pbqfwst9LHTVRvpqXlmqWn/&#10;AJAiwoVAmOm9TnPedYbuypkt1orK2OJllUhVlY9d9dfv/wA9egvFSsu7bf2tTXGhNFSpbIxbxIFX&#10;lTlnZXwOzyJJ5HsgD6DWHX9EWlt8FXItNSTXSmSR5T8qIZlLMT9MAnWbQf2i/mSfmtjiV8eHkAFM&#10;2z4XW23bfjrWt13rb0VDzXR0ljhjJPYw5VSnePRifXWlbrs1ntmwbO8VfPLfJvNNTA6jyo0DAJwO&#10;ckkZzkfpo333erfVbPuX4fHX1KOUUVYt80dN3ID/ANa6qPbHWdA+/d0w1mw7Fa4rRSUctKkheujj&#10;IlqSxJ+c5+bHoPTA61RjlfM5huf3fb3opqZjY4pb2/agG2SOkYX5cN3knVL4grjad5KkHMXDPuSe&#10;v9dWFCgaDmxIkx0F9AdDPiJLMu2XAYq00yIGA79R3jXTNGVgufcbXWufxOWyKy7aWgRApisUXXuM&#10;tx/01vUV42xtuw2yluF9tlNNHSQR+T8Sjy5EajHlqS39teM/Endlfuva91uFbNUSzvEIOVRVyVDt&#10;xI75OesnvCgKPYDX6M7L2Vb9tbUs8FBb6S3stDTq5pYEiLMIlBLFQCST7nXJ8SLqWGKN+ud/ktOm&#10;DZ3ue3SwXkn+I6/W+57cgjt61bKqVDedPRTQRv8AIAODSKvL19s461WVdZdazwT2JLLaEt1pMdMt&#10;PVGtEk05WJlJMSr8inBIyxPp1o7/AI2jHSWe0q0nJ/hqtwM9+sY0N7mvNCfAnwts9PKrVtPQ09TK&#10;g+hixjP1y2rVK9zoqcgauPpmmTNDXyC+yCqiNo4VZubKSPzn76PYlslR4e1tTLUTw3aKqHlU6qvl&#10;mLyzkk5znlxGAMYyc+2s3qJZmXMjfLy9CfTv+mjmlrLI/h5NCLfJJeWqi4rDI3ERcccAnp698vX2&#10;1q1ziMOG+o0UvDGAueX203WdpUNWVkhj8pcAlmkHp6ffUOhpZBfpi0aoxCfzF9D2Oxrk1OIbgedK&#10;J2wQDyAAzoTn3c1tqppUh+YHBDsQFx9AP01bBBHeWcRhOXNe1f8A2fbInh1vZScBdyMcfrTx6zj+&#10;LyZD411oEjcRS0rYXPp5S5zj21h/h3/ETuvwqs1xtm066Olp7jV/Gzs1HHM/mcQvyswbAwB1jVNu&#10;/wAQN3b7usd3vtVUXCruCiAzsFjPFRgAhVUAADHWsCCjfFXyVJIwuuOudvwrxkBgEYGa3zwk3jaa&#10;LYVytNZfl23P/jukr0uM1O8yQrFRgkkKrHJIAHR9cnoHXrXcXjz4WXa4SVEm8qMUrzCf+YlcXjwB&#10;goFjCnvGAOOvzKoaC4PXxRTRtBDJULzdpCV5nChyucnAI++Br1b40eGGwfAjdG3Ns3fZ+49wWaK2&#10;r+Jbro7u1NLWSzPnzadDyhzCEdVjOA3LstgE5nEoqN87C9z8Tr2DcPnr5ZXur1M2owlgaOed/JCX&#10;jf41WPfG4LPs7bFtmpNt7fgq2p7hVzFp6p5ZMseP+VMjI5fN33jGNDG2N7V1itsrU1V50bOyzQOA&#10;0MyZHUiH5WHZ9RqD4+2DbG3vFOubw4Im23NSwS0csFTJUnjJCruJHk+YScieSH8rZX0A1mdHuy4S&#10;CqiZUCI5jkMy8MN799fbXR8I+Dhha0A4NSHZnO5z631WbxNlVJlo7K1vLJXGxeVuu246SAtBFBXS&#10;8Vi6CfMcYH0A0Ty3MmkinaoYyKWIRhgPjI6669dBNhvZst7r7jUUzstfP5pERyEz6/rrVL7YLbe/&#10;DCbc9qvluq/hbmKSW3K5SqjR+1lMZAIU+n7HVySeJjxbQmwTYYJXxuByIzIOX/VWeIFzpLz4BVSx&#10;UBF8obxFVR1xnYBYRG4dOHoxJIOT2OPXrrMZrUaiG3FvmrkiErSJ/lBPEka2O03Cs/6A95WqCljl&#10;pKpk8+d6dXZOIZlCuQTGS2OwQSOjkdaz94oXobbUxKA7UmDg9Z+U/wCp02H9zgeZ+xSVHeawj/Uf&#10;UhHe8rtDVtsz4K2Cgqfw1EqKuOZyKp1kbDspJClRgDjgEZz3qr3NuK5bx31fLldJ/iKuoemw/FV+&#10;VYUiAHEAdBQPr13n10Ubnrr/AHLwU2XPLRH/AA7bqqppIq2OFADUNxYoZMcieCg8ScYGR2TrMPFA&#10;0WzrjtW8Wq7zVrXW3JLX0j0xiFLMsjLwEmSJOSqGJwMHrv11DAWggWzzHoVaqcTmFw0s0/L+VWX2&#10;g+EiWpgjWQGUc45DkAhSCw+hxrRf8Zbl8TNpbhqb1fbVc1sjU/8APuE0ENykpyrokNNnBmXJLFFH&#10;qeRI9waWqirrFUVELeYhlVx9snsfr2dQbHX09mpAtRJ5dEUESLwyysuQSD+mP6anfHctcNQqkcmH&#10;E0aFWom+OlaWKWQxrWiRWPy8gygEEfrnP6avdo3qmk8QbA81PU0FQ9wghl8lkBeJ5URxl8L6HILd&#10;AnvrT902bT2vYW3t0W24/G0F6MvnRrFlKSaKXgqNICcO65kMZwccSMg50L8pxJTSvVPHVNXPBTVQ&#10;HJomSTkhAH/Dj+g05kn+bcj9FHLF3cJzB+a9c3q2S2W9XC3TYWWkqZadhzVu0cqe1yD6eo6+moWP&#10;uP66n362VNluk1NPNNVv0/xU1O0TzZHbshyUYnPJScqwZT2Dqu8x/wDdP/cOvWYZY5ImvxXuAV5z&#10;LTSCRwDDqV5I3DuePf26J62agobOsnFFo7dSiCCGJFACqoJHQHrnJ9SdaXZrhN4Z7Br7rU/HW+uq&#10;pmEVMLXCkscvkYp0keZuZgkp5pJcrGQCUx2cgetn8Om/aWl8+5Wyn27DPKaSFb/Ww2+Wol+cFY0m&#10;dSRyjZSehy4rnJ1Muds2ft7yYLpafxSSWOpVEh3Ak9XF35UcVSYk4RmNkZwFA5q49OjrxSV8T2ti&#10;i7wGwz8l6nCyVpdLJ3SRqctVndHcQKGe30NG3xNWnlkxZdwMewA7OjnbHhNvq1VNzqKjZbwpHFBR&#10;me/I1EKCeq4pTvGXePEvAZGeQVCzsAPmDtT/ABGbptM1TbtqxUW06KR5B5Njp4aZkQ4VUMyRiVx6&#10;DJIycn30m83rdY23baW5yQ3C33eoasgraucVFXE6Zjl4nmWiVugQygsEU9gDT5DUvAbYNBy1z+Vh&#10;81FGKdhL7kkch+frZR7LsDa9juNXHvu/VdKYEjlSm2/8PV+cGBJDzmThEwwMqQx+b0GMEusW6vCa&#10;muVHDT7FX8CpqrnUXO7V89XNJkAL5qQlAY0J5mOMAv0pbvWHXuaC5XMRyhPIJAbljPBPmI+/ZUft&#10;rTPD+norRty/XCuWiknWk409FW0jVCSSzHGVIOI3jUl1ZvcDA0+aC7cT3EnobD0/JTYZwXYWNAA3&#10;OfvyVhuDxYq5qW8y2o22300j1Q+OtlripGkSVlZgihcxriJQqg/ICwUjkc5dW3G8XCGapnr2jBZK&#10;YJEoBaUqOZ5HLYXPXftqxvU60lrp6fiFQkyyL7BB87f2UD99QLLBNUV9rpp25sI2qpECjCNJk4/o&#10;W9dXIqeOId0ZqpLUSSnvHJWV1svnrSqJPLQIGk+bts/f9NSaJYqdHYhDHGplLgKfT8oJH3x66k3S&#10;sHB2i+Vicclz0B+g0N1O4qWmp5YyTUSzSrzCN2sanPrj3ONSm11AL4fFQzVU9Vf3jdyz08YiVeOf&#10;m7Zz10O9XlgjSv3rHTAEigpQpbj8qyMeRH69/wBtC9qmkpoHnaBpPOmYvIMHJznj/TGiDYrVdPdJ&#10;pZKZmlq52Z3xgAH0x+gzpzpWZAOH/UscMhJJac/svQ227Gtr8PbxeZ6S5fzpkoKOvp2xTB8cpYn6&#10;y7cChwCMe4ORrzh4hXaC4V9ZFFKrh5Y6fkvXFV7f9skjW6+LVgrKTYNltUNPdrPUyotZcGqjwjkW&#10;Rh5LoAAY0KspJYkt7HBA1kt48KbLYBcUq99WOoqYaGCqp4aCSWqNTJK4BgDKoCSRqSzcuusAnWYy&#10;rY1zicyTl4DJastJI9rQMg0Znqc0Iy3KloEkjok83ivJXi6y3HA9vvoq8KpYaOmpoHV2nlkZ3AH+&#10;Y+g/XGi650nh1uvf1TWR1Nws+1xTsKdae2OZOaRYiXg0jlQ0gHIl2IDE99DWo7P2f4c2d7RKJ7pc&#10;5jNTecJESlRoWRfiApXkQwcsqsR+UA4BJGo5OJWeMUZzz3yUkXC7sJbIDbLb8r7e13nofDHblite&#10;4oG+OqzNUw1QaOmtTu3lmd2OQ3yKpJUdD2OO8UvHgVu24XWkqVU3K3XO5i2Ut7qJUipKiY4wTK5A&#10;VeLK3IgAKQdelvGDxBs9nuPk261WWumt9sntor0pllp5s9RTojKAHROIDFezkkZJ15Iq/wAcuU9P&#10;a4orjuCZKdZVR6k+VCmeI+UsFHp/fVWndUTDtAcDTcm+9/C3TVWan4aHuPGJwsBba22aK7RtXbtl&#10;2Lfrfdqq2f4na6CGJvii7wwRp8zKoj4FWkOA4lz8v5MHlpNR4aW2KhsUtLuK2XGsradp6mjpSxej&#10;PIgI+eixADZXoA49dVFqsT2e1V1RdaCnoqqnR5BGmHCcUyuSPqSM6n7Ia4VFqNbWw08TmTivkrjC&#10;8QSMn79Y+2rJpnZuDyc8/SyhZVMIDSzbL3ZekvBvYO1Nv3SmS33Wmud1gp4K+kluUaLSvOF5zJMs&#10;hOQoHFR3zP0yNB/iTvvblVdNx/hu3aZZp3SSkqKr/aGpWVGDrg/Iysxz8yZHEY1zYMaU21NyXSos&#10;lRcoIqUU6VsLusdFPIcozkDBJCsAhPec+2sqqJmSYDtgTnBAx66oR0hkqHdo8kNsOXVXpKtsUDTG&#10;wAuv16Id3Nd7j8XGLnLct0XCuZnDTVDuzMPUsOWD9cnS7BQ3SSsR6+yQW2gyWOeJkZvYYA9P1Ojv&#10;wzs0G4PESqqKqIPDbbYZCuOucrgL/YNoi8U66gW32ilo1jSR5ZWkWMjIwAozj9T663BhZ3WhcwZH&#10;vkAJuOqzGrpLvXXp6GzPTx0VHSxz1JmRiFLMScY+wJ7+mrWhC1d+pqSMuys4ChBkn9APfJGjbw/m&#10;tNJ4ZeKNxlrqZbxU1MdDS0rTDzmSONFJC+pGZG/pql8MLdS3De9qhqKuO2RTSryrJ+RSHLD524gn&#10;AHfQJ1UdKMDz/r+FoU7XOmDeZCJPFudxuVKKSyLt+ajjjppaRI2jIZEClnViSHJGWz7k9D00G10h&#10;8pUySP01Z70rJrjuytqKisavlMzf7S7ljLk/mOe+9Ud2k8incdfKhfoewH10UowwtHRWKw453Hqq&#10;UTrS+GFZVZXzausr6rAPeF4xJn6flONehvDeO0y7bsluo3qrq0dJDCY7VQzVOSEXI5KvH1/4tebK&#10;y1rSeFVqhRFWqukXmsQO2aaoYLn6/KF1+l227FS7S2/GshZKe3UgXODgeVH/AG/LrL4lUmJjQ3Uk&#10;qCKLGbnkvD9upGqPFWoutHbJquCltF15RvIsJp3j45eTlnH8sqeIyScj2zofsscSVtEjI7nKl8ns&#10;nGdTPDncNRJfvEJI7jTUqXCzJRLBO6hqiSZ8fyu+2Ge8ex71Hs6RNcIC7j5ThsNkg+hzrYDiA955&#10;D1tmomNvI1g5/dGvjfSRWeutdLT3SC6RR00Mhmg5BVLICYwGAOVJIOfcdazvbtKt+3jsO2v8wqdw&#10;UmVPfQcu2f6atv4hb5t5Lu0u36asorX5ixxJVyebJnHuwAzkg94GsltXiZW7c3NZ7zRIHrrRN51M&#10;skJaMOFKgsMjOAf66r0jXGlA0Nj05q7xIgVLhflvdfoN/Eeyw+HESYLNUXSnX17IUO5//brEvGNt&#10;x22G122/Rxq9DQRQ0sfmLJ5cJQMi8lyPyuOs5GSD3nWY27x53v4w3yioL5XJJRUzGdKaGGOEB8cQ&#10;2FGf8xHZ0WeM22Kjbt3mo2vVPe3RVK1VLIzRn0Py8gD9vQayqamNLJFFIRizK0I39pSyvZe2iB/i&#10;fJj5SHggJ7zgAaEd7VtPXUNLTxVCuyVSyyAtgKoI+vvointlQ9OVYj50KsD2DnQLD4fG41jcwygM&#10;VwGODj3GddU02XLyC4suXndFvqdvC1likpl8ySbIIIznAGteg/j039SU8sMUlHcGfiqSVVEG8kKM&#10;AIqlVHX1B1n3+BKaEl6wRyFMKhOF6++m1tFuoZyFMRXGRgcidRzxMqP7rQfFLE6SH+26yVv/AMYN&#10;5eKssFVdnStyrRpTqqIsa5yfkUDoke+qnblTdJ62KOolNO6YSKMR5HAY6B9vfGNEEdVaqKUMEYys&#10;MZVcZ0+m4KWl4PDRLJKWCrlxnOdK0NYA1osEHE44nG5RO5AgClezgZJ9NaDYNyU9v2FU2tqCGpik&#10;kMzVzwfzY8LjiH9QvqSPrg6z2NswuCAhI5YHpn6aNbVe7x/0cC0OjCytUSTrIUwpl4KGIOOyF4jG&#10;egfvqjXgvDGjPMb2W1wx2Avc7LLldZ3cq6iqK35BNkHHBAe/TWif9CG3arb24L7Je6ZqkxReVbWh&#10;dp/mViz9dDBAXB9c59NZlULHSV8rJVJGM+r4JOhy8Xy/X641MU9wUUoAVCZCIyPYcQcaWqppqgM7&#10;N+G2vyTKSrgpu0MzMV7WHqtZtW2/Dm37FqFrIpV3OKjMLVFWghMHADjwznlyyc/TrHvqwk3R4fRe&#10;HsFqhttBDeY53lNepllLK+OuOOK8cdY7+Y5z1rFKex0sKjzrm7N2T5CY098DQCSLga2VUkDO5YDK&#10;/wC7/wCeo3cPa/8Ae8nO/wDHgnM4mYv7UTRlb+VsW7fEexXXYdmstDQ2+Ce2xupqIqBlmqCcsWmk&#10;P5j2QPoABr1HdLv4i+BVln2rSUsPiVtGh4ywS1dtNwipohCMwzBORpcK4IUkYHzA8SRrwbBarbI8&#10;jPSzjLH1Y9D6emrqLdO49tNUVO2tw3q0V9XKj1M0FyniNRjrLlSC5AJALZxnWJWcMEmFkZyF8nX3&#10;6jMbrWirXSDFIwHK1vvbmvT/APEjt/w08PLnWWOz2iise57hBTXGspFqmJs8zRnnSp1wUMCrEAnB&#10;X/LnGsu2btXY1Vsi+0lYJfxOR1npDRyRS/zCy8g4OWKleR69wPbWU3CmpblVSVtbdrjNXzStPPNU&#10;SmV5WY5ZmY9sx9ycnVT+BPO8jpdI0cTEIJ4CBwwMd/XVun4XaERmUl2Vz4fbkoH8SMBaDGCACPXV&#10;advj+HC227c+36exXmK4tckEstPFGY5ICWYcD6BjgBuvZseo0rdPgnunaG2NwR1O3p6WkstTElxm&#10;eELIrsSsZc/11m8G4N0bTqKSRKzzollVYCs3mDmT0AjZx+2NapVbzvu59qXb8TkqYZZVDzlHfGAQ&#10;wDgk9Z9jnSviqqaWIYwRkDtup4JaSqilswtNj125/wAKq2xFuiTwd8QLPaErfhaqi86uSjBY+SjK&#10;7s3HJ8sBeTewC5PprPLWyPZLapIZ/KaOQg5GePr/AG1omw6Pcu+dt73s1hhlkqXtc4eKlfizoEZz&#10;7jPSEkZ7AI71g+2Nz/hNWYJpDPSkkkY7BK4yP69j/XW5EQJHt6/bdc5MP6ETuhHzW6Q2la/wVS6v&#10;daNfgLm8CW93bz38xORZFxjiOHeSPzDGdBnixd7dW7G2bD+DRU7wrUw1lakkhep/mgplSeK8ATgq&#10;ATzIOQBou2tTWSbwkv5qJ603hKyB6JYAhgdCGVzISc44+hX3Iz1qp3U+5KrwOtkLwSVWzaa/PDI0&#10;YTjFVzQ/yyf8/ao466+veNV292Sx/wBj8wrjrOhv/wDj6FZdtVaikt17pWlV6YRLJHjvl3kEH9Bj&#10;Ul6kutErgeSZWjZSMq4ZTgEfqQdIs9PUW6C80ytg/Dv5RUdoR2B/Y6paXcMswoo6tIkPmLIrKMZw&#10;RnOtSwI1WEHYclr3h9vC4na1023ctwXi37f+CmmiobcGngkqg0ciRGEuqqsjJGWkAOOAOCQBqpEa&#10;pVT/ABqnzDVJUNAhGcMAMgD2OB/fQ4UljjWWA8ZVJRCxOGz1j9OvXWwHdVj3X4LbbtkUdXFuzbtL&#10;VtM1utxlpZoXqkkEksvPmCvOT5wOKhVXj83IUTaI9CVqsJmbbcDL8L0+14p950Vtms+7rVQihooK&#10;CqF+io45ZZo41y6LPISEKlB8uFLBzjJYlv8ABrh/9d7N/pa//wCWsOu1bT7hobFcbvU0V0qZ7ZAE&#10;koZEHlxqCixyKgXjIoXsMOXoSTnVb8HY/wD5Vv8A9T/z1RDJ2jC12QW011O5ocdT0WR7NsNDuK/u&#10;LvUQzRzQNJKldcmgkEchEaSIAjvLwZkldFUkqG1H3OLXS3u7T2enipaFH8mnWCaSaNgvyhleTDkO&#10;QW+YA/N6DWkeH9svFn2is1mprxFcbjT+dR0lLLDT1AeZHjhnpggaoqITTrMHT5FBIJ9s9o9n2zww&#10;/FbF4o2OhhrrnbZ5LeZblKay2zr8kaGCDkqSl2ST+f15aniMuNKahkcjncsgB8zZZDqeR7GsGpzu&#10;fpdY/tC1T3i9QwQxtNLPLhFijZ3bB4jCjs5YkgD6a06826p3jvaW07bhiuYoaZaeGpp6NLfGYU4x&#10;/EVBYhYgSw5SSt6sMsSdT9i7HtmzXvl8p91U1+SwtDBBU2t57ZJNJMpC1MAlUOywv6qArNkHCqSR&#10;S+Je9Nk0e0K7b22bXPNVVlRHU1V/vrL8aUR5MRRpGMJHIjxF0ZnHJcjOchzqoySf0W3t0yF9z5eq&#10;BSCOL+qbXzOl1mlRYqmg3XX2q4RrFcaFjDUQeYrsjB/5nakg95GVJGPfW3X7b+4X2bY9q2S3Xyql&#10;qoWvdTQxIstMxMbNFPGqemKdCWL9gA+g1Q7C8Sb7ufcVggmWxvcqe4mra43S20kSyzOPz1c7x5dV&#10;HoH+VMDAyM65uPxQv1Xd90V9vrXslNW1ctS9JQ1EnkebKrI7dn5v5bOMnPTEeh0rn1MjgzCARn0+&#10;XqhkdNFGXlxINxkPfmkbjobZt2HcOyr9Q7dptxUkdPDUXSapnrKpqlpMyNSTU4MKxIhXnE4YNglS&#10;zdDln8M7RZKTcFYm+bXdEtcSrBVrR1dO1xlkT8sUTpyKqQV5vw9VOMHrInkqqrlUjyYo4Y1/lpEB&#10;ydukUfTA4+mj+10klPbIKXzGqKmZg7lyMucY9+hqeOnlaQe06nf6qu+ogcCOzz0G3souh8PdvXyC&#10;nSi3fDHcVghM1HU0k0KvNJIVKLKvIFUTDs7cR6gAkdwdxQ7F2Le6qxXnar3ustSpTrVWu9NBRVbA&#10;MXqDIwZ35clICBFHAdYJGgu3vKLgzEBOT4BVeJwPuDqNcLXDuHcSxV0azRRRtUup7yznioP7A6iF&#10;HJLITJIS30z8QrD62KKIdlGA71y/KNLr4ow3eLbzNtvb9q21Z5CaGgM00kJV5fNeN3dizqzhvcdM&#10;R99ax4bb7eu3DbktOydvyXyum4RxUVuExd3qDKFjWQMM4IjA4/kAXvGdYDWUtLLc7Va1hQUtOGqW&#10;TGVAA4oMf1Ote8KrfJLdbhdJbVV3G32ukaWoakfyzTA/LFK0nE4AkK9dcvTI9dQz0cAjvbS+596q&#10;enrZseAnW2w89lZeNfiRcK+G47Xp5amlscpejFvqJvMdITMsrRuwA5ASKCOuiowBrEbJsC53azS3&#10;kXSKhtSSSLDDHT/PLGrlcls47x9NT99X5oJKyomJaaKN5CHz+bvH99E9Xe0o9k2KyR0Xw8TQww8m&#10;qVLsQoLfKo6yT33qzHEKVjY4xa+qoTSmqkL3m9tEN1Vgq7jcjJS1zUNJaqeCWpRACaiSV24p9iFH&#10;r9Na14S0NTW7st5iW3yyUuany7sUFM4jUuVfl02cY4/5jgayWxbikrUuj+Sq0lVcGkWbzfmdYkEa&#10;grjoDB7z33rX9gLLBs7cd8ksf4lQxRJRfFyTFBSTueSOqgjkSFIwQQAfY40k5wxOJ10HmrFP3pG2&#10;01Pkg/xGuDXGerqwnlrNMQyJ+QEkkBQPQY9M/Q6tfBmhs8K7mu9yuFFR4nht0KzzqrFY4+TEKTnH&#10;KT6e2hWprUqbpFR1AAgqMAkn0bPyMf0Ix+jHTu1t9HYewKcNTQ09fV1VVcKiWRf5oeRjGin/ALKq&#10;MD6nU00LzG2OLw9FRbKO0dI/r81SeIN/pam0XuRQojq6taeOTv8AIZMk/f5VGptBWwx2KnZITOrL&#10;zVO+yx66xkdY0A3S4rdJLLSJIzjzpKpww+wC/rrRds3CnmAXzELenlsTlQOh0NWQ2zAOv0UeLE82&#10;2FvVaFSJDa/DKeWO71UVxrawiS0pBxgMSoOMpct8zZLDHEYx6nOstuUpeVSh+c+vfp7f661nxiu8&#10;u3Nl7Vt9wltho4qQVFOttiR5W808wkrKMmTJOQ2SvpnrXn243a6TVMM8dJ5MZHJQx5cu/fGsule3&#10;C57j+4n8LWrI3ktY0E4QFfbWrKOovu6JayOSpJaGGMcyqDiCWJAIB9QBnPvqzkqKL8Sh+Fo4KOGI&#10;FnRQPmOSxJ0A0D3O2moMQ8oTuZXZgM5P0zq+3jtK/bL3DNbq8MK9IwtQrYHEsM8cqWU9Edg6uPnp&#10;7Bo/cVmR0lQHGQjIIm2dX8PCmvDTun4lc2naHmeJAJOePpn5V71feG89qgu8tTcrZPdaRKWVPh4Z&#10;jCeZQhGyAThWIYj3xjWWwtdKWggoukp4xwjjU59fYEjvOtw8KqW+WLZW5bjRVdPRIadaWtjkqFSW&#10;aKVsiNUPbjKAnHp1n11k1lQwRODDr5fNbVBSuEjXPGmaCql1esdghjUHoA940H7jvlfBPUURpeSs&#10;OLGPvIx9fb11qNktcVXLPLMo5A9ADOdVNYKGnaWRbeZat/XzCAP3xpzZwxoF018LnuNgswq7xfa2&#10;noKeJP5NAsQpuBx5fl/k9PcY9frp643DeV/aQ3S7V9YJCzMr1Dy5YnOcMT7nvRdVXKYkpTWhI3Ts&#10;hFJB+/tqvlvF4VnZKaOmY9A8VH/PU7HsdZVXxPbqbIct2zLrR1UU9Q8ucj+bGSpiPryGtu2XR1d6&#10;3rt+rtVCK+urJ08qjWIP5tUrjknD3yQDg+obWYTVd3r28mWt+Z/RUk9R79AY0deGbXJLnT26mlig&#10;qqmfzIqqefy46Zwp+YkAnsZXAHbFPT11PM7FC9o3CSmGGoYXaAqt8d66p3DuWc3inSmr5ql3mjjR&#10;UCPnJwFAC4J9BjGs5FJb0T/q42b3Z8k50W78SS63tPNlkkmjlyWyOTHOD82hKQ2uidxNJSiXJz51&#10;Tkg/pkaSlaWQtA5J9cQ+oe480VeG0FJPuemEi+XSqVErwgK3DkOWCffA6z76L/FOe0tuapexfFLa&#10;DN/I+MkDShc9ciMAn64GgzwzutLbrzSXH4WkrqSOdJDAQSk4VslGIIJU4wcEHs96ud67ipr7umWo&#10;ipI7VBNOWFJH+SJc/lAyeh++q7g41bTsB5K5G4N4e4ZXJ99FUV1ykigmWF/MP+Qxjv19s6Haumur&#10;1YHxiUyep5zgHPr6Lo2QRfDtIykgMSuFwOOsy3Xc7jHempbVLTJB5Qfnwzg5wft661AC82aufxBg&#10;u7RWps5q35VFz4AAdQxE9n17OpMVgoOIEklVUqB1k8Rqo3atfUXG3wUVfPSI8Hz8Bx5EBe+x99VR&#10;2hPUfNU19XMfflKcanZC94uFFJUMYcJ1RY0NotgR5aeCGHLBXqJz36fXA1PsFTTXao/2FqaSl85U&#10;kaGMEcgMgZ/odB98tyna1rt5iXyIJ1RO8lst2T/U6IdkW5aAmGMpDCZQ3l4AyeJyc/oPTR2ZAJ5I&#10;7UFwbzCMrgiRQeYWSNVHp6DVrW7zua+HsFsMz/gyyySohBMfmEAOyn/eIVQcfQZ9BoJ3ZcagwwxU&#10;0UTw8uTsxORge49MasKzem8b9ta2WCa5kWW2owpqZVLLFzYs3HrrJyTjGSdZ9S3GW5DI7rXopeyD&#10;8yLjYa/hDtuusdVUTvDEJmH++cEffXIqSneacTRimymebkY5EYGNRqeiqrdXiKeQz0zkt8i/MGx9&#10;vrqyowtRVuqTeaoiyEcdrq7ewyWcbuOaz+Nb7WtNm5NCqSNGBCgXOCR7aMtvRSrtmOGcyzyJUlnq&#10;JMEsM5wCT7ai2OhMlBWT+WzRx1Lh3AyFy7AZ/XRFZZKf8K8sukjeeSYuQBUe7H31ckja2IOGqzoZ&#10;HPmLT1VHFsmDdG5Lgat6ynkURhYopuA/Ke+s/TVtL4LJEnKCtucR9sVR1ebcaGTeVY8Mglj/AJQD&#10;D/sHI/XI1pxUPTjr0I9dbNDRxzwAubms2rqZI53NDl56n21WbV3Rao6m63Coo5OReOaQvkAe2PX1&#10;/tqz3jeFo9uTzU0iJUxujQxzAkMpIDdH39dE/iMg/wAQbdx2TPIP6roS8Rbb5lsukScj8MyuSQcH&#10;vOf76x6uFsU5Y0ZZLWppXSQYic0O7c3jJX10FJV2wAlw4mhkOFIP5sN6EH3B16movFq82DZu5LHT&#10;RUMlHebekNVJPTh5GVU6w2flP3A/rryvZbcsVVQF8r5sb8iDggAp/wCOvRNl3PtqzWO8wXaw/i09&#10;ZbXpKeeSpK+RIVIEygep69CMdn9dc/xKMAsJZisV0nBZXObIC8Ny3VJ4N0dZuu/3Sw0DQQ1NdA8S&#10;ipnSKKTII4szEKB6HLEDrWG7itcUzvcKaIiQKfMiVvRvrn6Z1qex444rlAElpoZKgCL5n4ciwxgk&#10;nHvqk8RPDi8+HW5Ky3XKiNDcKbiauiLK3EOgcMOJIwVYHAPWf6XGn+q7rZU5BenZ0JVx4J380/h3&#10;v6jqrdS1yNSweRNUlgaSTzVzKjKR3jIAbIyewdUN2mmWwUwIzBDcY5gB2FcoyE/uCP6aMvAm532k&#10;tG+qHadNJWV1bYqmFoKelFRI0fA8wqFWyeJPYGR6jBGdC2xK203Xw93rBeKetknpKWnntj0jovCf&#10;zlA8zkDyjwSSBhvYHUIcGyOxcx87KYBz4mBpzIcPqqxKfFeSjcSVdQMdZ79f66Aq+0zTrAHAhmGc&#10;j2xn/wAvTWhSFfxCF1B4chn9CB/56FLjS+bXSQHkiLI5EgPY76/rnWkQsfVEMYEVjo6bmZJ4FXmX&#10;76JyP+eMfbVjtDcc+zIrh5FTUUMFwo5bfVyUk7RebCxVvJkAI5Rkrkg9ZA1mcc9dYWlkSokUAdKG&#10;znJ0WW+5pc7OJxjJmHKPHXeesfTvTHtDlNFIWFegbP4J7nr9p7cvG0/xHcNvu9AtdKbRZqqrio5j&#10;I6NTtJGrAuAisR1jnjHuXv8AoP8AE7/6e3N//bNd/wD8tY1aty7h/CqSFL9U08FOnlxQiumiRByL&#10;EIgbCgszHrHZJ99Sf8Q7i/8AqOo//qU//wDLWX/UGX3K3WuhLQXDNEO6b/T26qoqOxw2u2RhGqpk&#10;s9ulonpZJAA0BeRjI6qEUg5IHmNj1Os4qpq7cNZcblWVdRVmN1iEpbLSTP0oZiCSAFY4+gA9NS9x&#10;blrb5V3G8VdVU1lXWSEmatlMsz94HJz6kAKM/bTWyLVLea23UMIqqhqiVqhoqaNpnwflBWIdswRX&#10;bGf3A71NHE2JgcRnusqSd8zywE25IsrxTW7ZlotkDW2oqKiZ6uWoRHNZD1wEUjsApUgcwFz69tno&#10;B9wWKqq0qAzBKVv5+BnGByU9exIVT9x99EG9t1JctyVU0t1muUNNEtJRzVMIhkenjHCIFFJC4RQM&#10;ZOPqfXQ5t6qp/JrxPA88tX5cMmM/JT5LSsPuWKgf9nUsXdbiO+aZOHSOLW7fZGOw61LfYb5dZZbX&#10;NWGnaMUlygaZ52nbizRYBCvGuWDMRj2yetB13riloaNso1Q3EnJ9D1/+0HRLu5kte0LPZ6e501wV&#10;3krpaanpOD08v5ArTFcyBkVXwpKry9M51nNfX1NzYYpZVRVKjivXYx6/pnToiLucdz9Eya4wsGw+&#10;ZUi2SS1L0ijgqyzmoCjOeI6XP9v6aKrhcwGkdSeUY4KTjH06z9zqi27RVEiiscLGkUeCvRwo6XGP&#10;v/fRjW+H24/wmiqRaa0U1RCtSkzQkI8TsVRwSMcSwIDZwSCNSOnjYLlwCjZBK42DTzUCYmoQXCJE&#10;jWdSpCqF4y5w/wDX83/3aGqWqMtVcLg9RIgaURwhHIVuHyg4Hr3nWh0/gpuK4WvyqeaiqaadaaVp&#10;BUpAtvqpZTFDHMZOGGbtXK8lXkpLAAnUK6+DlPbLPtmCC8UtVfa6oqKetplqU8qhdKloVBcOwKsB&#10;5nPocTnBHZr/AB0Fsje6tHh9QXWItZDdkaO57irKoPz4FaeAlv8AKi/MR+51s8UlJtbwvqbtcqG6&#10;00lxqRBR3EMVpZUQYmj48cuwYr2GwMYIz3qjsf8ADTX080sst5sUNNFJKGmN4iCsscyxO6gEtxLM&#10;GB4/MgZgCBrXN27GsuxaKhS63Wjg/BoqoVdvvUVTVI1QI+p4IYkQhZBIpiZj6pyc4wDlzcQhfhZG&#10;b5/T8rXg4dNHd0mWR+fpoF5W3hf4L5R09YkbCCepWOpx+YFDnH/3Lhh/93009f8Adlza4U1QtJLR&#10;RLFzpkmQHkGXHP6Ed9aNaufYs4utHbbJcxS3CipYYKi4VoAgqlblLPxVQCj5Kqp/IGJydW9d4iWv&#10;e3iQu4L3tSW4UcMRj/CZK+TChYvLhjE3IuyphSMt3xAJxq66omIDxGdM1QZSQ3Le1F+mizDbc88d&#10;DQUUUDMQFiIZOixbJwffJOtuu1sWy+GlLHT0NZBfbhUO6VdZLwo2p+lXgpUflIcluRB+2NWVmv2y&#10;aDa1vX/CkkV6j8hpZqmtd0dkdjKxjBwokDIuFYcQmQck6vLj49r51skXbtrjp7fcJ6ujp54BUJHA&#10;6lVg4ycgYlyWVSOiSez3rMkqaiewEVrHw0WxHSQU+L+pqLe7Lz9ujwd3RS1c1ZHKbzbmr0tEd4oZ&#10;lkpZ6hh8kccoIVgwyQegR36aKm8HVrrZui5bilNJfrRLHaJ7eksTsa1S4d2xLnhwjzyRXXmSMjIJ&#10;Gd5eJ123Dfaqt3TuKaoqamoNUfyQxuewG4IAAQMAcQAB0BqHtS6R3mpmjir2WlrnEUszsWAfllSO&#10;xjvon6MfXV9kVS+O0r7E8vfqssyUjJP6bL+NuXuyJNrfw83zctJZqql+DIutXLR03mV0MZDxgFjJ&#10;yI8pO+mbAODj01o+wvAOWC4WZZrnakqLpFNJEr1o5QpFnKOqgkSNj5VIy2V+uso2/eaWesqI4xUe&#10;ZQS+XIscrqI3BIKsM9nIPr9Nax4d3Z67d9NUG8pYngZqhbhM0n8lkXkmOAJBJAAPoCck41RnZVML&#10;n9pkL7fytOnfSPwMbHmbckceKXh5ti53Kpp0vEVmoRahWQUziSqm8zIHw7PxTjJ2xJIAGMZ7Gsv3&#10;Z4ibWqK+/UdDYajcsktEtvp7ldKWCjlhKJGgqY4oeMaPhGUD5umJJZiW1B3Zu+S83GsqpKpKmVnZ&#10;5JGcsc95JP8AfWX7jlmhpImo3MVU7qpLKSPmBJGdFPQOe1nbOJyHT+Uypr2xOd2Lba3vn/C065+M&#10;V1Fwnltm37DZxJWUdx4UlKiLC9MMRhPlyoJ+ZlHyseyDqph3rd6rdi38w0sdYtUK0u6AoZefMHgB&#10;j83ePTWa26K6VVzhatq/OUt88UcYVSAOgdXd4SseooqWCoel5tI5eIjLKBj/AJ6vGhjjcGhuZWe3&#10;iMkjS8uyHQLW9qeI9+o95Xa/yU9rasusc6ytLTq6ATfnKoRhD9COx7Y1a00ltm2jPUTVFSb09WcQ&#10;rGvkGHiPmLZzz5Z6xjAHvrJo5qinpkZFklaniVTzIBYnosdHiXJ7rZrHSU1hpLc1HTiKaojqJGet&#10;fOWlcMSAxzj5cDodaw6mnbFYsFtBlyC3aWpdLfEf+nw+60HYW1Iq6kTJw75OWONFN18DL3SRNXmi&#10;ZaNyAreXjCH7++rz+Hzdn+FrpQ1TRRNTCRDNDURJJzUMCR8wOP1GNe9/EbxE2wmwJp5Z6O5Q11Pm&#10;npWcHzMjrI9VA9z7EfXXI1UssvaubO2Ps24gCCS/oNLG9huc7q2+U0z42CEvxm1xt712C/HrflDV&#10;WS6Txw0/mccL2579e/76AHqqqWnrnqYYadoouUPHLHPeSdeg/GyKKO+yXBaGOjoq1PNpo4ZS6cQc&#10;EBiScgjsHsZwcawu9TRvaK5kIDsfL4g+xH/nrqeET9vTNld+4qjxBhZMWDRV+zPiqmXzK1kMgBkD&#10;KvFVXA60Y7bu9maj3BcK2/xWqrokQ26mEBlNdLz7HIN8gUDlnBz6deuoG26OELUZDcY4sEY6Jz/5&#10;aJ9s+GFlk2hdrzVXNaWtppo0prUIDyqQ4bLK/ovE8ej65+2tmrmbGwi9s9ln0UT3yB1r5LO90CSf&#10;c9FX083C3VoStpU9BhgweM/9hwwP6DQPHYKevuFdPLTpI5mI5Y+wz/fW1yWWKotVRQiNfjLWJKyj&#10;5n8yMmJlz/R/2Osgtd2jipqhUp55386Qnyo/lzy+p1r0z2vzKxa6NzckW+Ft6qdk3o1sO3aC9GOC&#10;SGKluEYliXmMF+BBHIAkqwGQewRquupuMl6krKihhwWJMdOvHiSc9Z9h6a17w4vNNte0XEy2aG4T&#10;1lu4QyzRktSOcN5gOeiMcSe+iR76E9wQqsyOz82cAyf+v21mRP7Sqe4Dpfn+FsSxGKjY2/WyXBHN&#10;PQ+YMRxcelwP76zmsRZt21hZV+WNF6HXbNrT4FhktyKFZoyoypz3399ZNXUj3He9bBTVElFAvlKU&#10;iwM9no62Kd13k8lhVDLRgc1cXhhVblpwJEmEVMwDR4x+ZR/pqTKqRKCxCj6k41Qbko/xPeHks7xI&#10;lOWIiYrn5/tq1pNh0E2A0BlfjkeY2e/uWOtGB5EYyWZUNBlKg7mr4Pw60yEeTClQvKViOLYJ7GPb&#10;VntapW8Ovwskb06SkmUZzy4nr0/T+uqjeNHTwUNjpacDyfOVOA7UEZyB++r/AGukcUMCIhEyySM5&#10;4/KRx6GqxJ7InqrVv6o8FeNRLHOoZhKR36fpotu+6o6vaNktlPaqa3yUsZWesgh4SVZJZ8u2TyOW&#10;A9sBQMfUSiyK9eDF29W66H7aOdyXqpvG1rJbZqeOOG2ReVTyRU6Rs4JYkuw7c5JGTk4AHsNYNQR2&#10;kd23z9+K6eiaTFJY2uPY6LMKqN3q5lV0jVXIJYd4wNQo4pJK0iYcUCZLwsRyxgjOP+WrC7Xalhnl&#10;LwiQiQqOJBx176F6CrdqyoEDmJXDdyDICjBwO9aoWI7IqgpKCtuT3Ly66SClNS5MKE4YhiRkZ++j&#10;jZNrFBYZDLMcyTlRKfzEnoD9NCFjuFLSpXLLUJGRUSEcjgnvRXtuZaq2uyVJCeYxXMnGMY98fXV6&#10;RreyBGqzoXO7Y8s1YPYZ7xvapSK41dAyxRYall4+obv+2iiPYd8RQYt43hQPZpQ3/MaprFcKOl3R&#10;XKJEk5CApUNNyPSSBkBz/wAQP21odLdYmjADD+utygjY6EF2viseufI2YhuiyLe9mu1uvdjhud5k&#10;u8EszqqzxqpX5fqANK3tb2p7fWpHHwYIpIVyBwB7B+v171beLMvn3TbrI/EmqdQ2Pykp1qr3XNO1&#10;PcADHM4jEcrlcE5XojHv7d6ya5obUEDotaiJdT3KDqK7GC5WmF6doyUZEYHkG5AAHr09NHd4kYRl&#10;ZqkrN0HjjJwDj1XIzoHoYTHctvMwyXjkU/8Ad/8ALRnW1+ZIvKjIUoGBk5KwI+uqcou4XVinJa02&#10;SaLb1HUUEBEfmSOnIuXPXXr9PXUCWjrrXuG5U9Vz8uKISSI4yS2DxK/c8f30Sbdq0SApIw5ynAA9&#10;B1gj++rnxT3Dd9y7wt89+5SslioqWlVkChKeMOqBeux6nPfZPeqbu7KM9QfstIDFA4ciEjwAorzU&#10;b3ltm36n4S53OknpYStR8Ny8xMcfMJATOfUkAfXGqrwzrpdoU296MWuguss1oqaYxV0XnxxOoPzj&#10;DAclIJVgeiFIzjVVt6sktO66EtNHGjusTyOwUKrjjk5OMd960jwt2fvTwy8Z4rHboRbN21FMPgkp&#10;6iJ+5oeUJR8lASGGMnrPeNVJxhc89AfQ/wDFfpXXZGBsT8wsJsm4PjUjp5WxLGw4uTnkB/6/fUiv&#10;pj+K1ak8SDzGPfK6oNwWGW33GTykaGVJTHJGT80UqkhlOP8AiB7H00QXMyrdEdm5hoY8k+uQO9av&#10;+JWGbh9kPSQLNFLIysckqYycg4b1/X31PobgkFPwjgIhHE8l67Gkg+es0eM/zm6x6gqD/odFFLvm&#10;ruNRcoLzSUd2/EqJaBrhcFZpKbHBUlTBGJFWNVDd4B9DqCVz2C7Bfmp6eNkjy2Q25eKbtsSPSq7M&#10;hViWQ5ByuetSvJi/3l/tqNcqen2dXS2meooK2SDiTPRVa1MTclD/ACvHlTjlgj1BBB7B1H/HqL/d&#10;i/q3/hp4YHAO5p5ZI04SDl0P4WjXPwo8O7TVRJW+I90vcPmAOLDt9UUApn5HqqlM4JAOU6wfXHc2&#10;it+09s0O5bxYKTc8kNA0FNbbkt0po54JHVg7TLEmXBKsAIiMKcMx6zg0FZPVXAqtRLHEGPyg/U4H&#10;+uvf/gJ407Y/hh8OL3Zt2bHodyXest9LcqGqp40mE0NVGGWCoeUAqq5BIRWyS3r0dYU8L423fITr&#10;4fJXY52ODjDGAR1XnC77v8NKBFqIfDSiqKiKItMb9dq6rBYyErhIpIABwYAgg9qCPU67bfFi11V4&#10;s6Wza21bPTUtalWVt+24GBGOOJBIXeYBW5eWz4JAPr3oB3Eke8NyXKqSmgt8EX+0tSwKeAj5glFy&#10;SQO1AyfQaibL3jHsxqy6QVN1oL7JCRa6i1TJCsTtlZfNJUkqYmZQEx2ezjrThTRmPE+5PIlIyqf2&#10;lg0DwHqtbv3inab7fLzXXjb9NvytppZmjuFWXtwlpzH5MANNAVRRGcScR9lJIGg2Tx6t1A4/B/Dv&#10;advjEI+f8JNWRjkclqiRzk5I9PZf90HQTDdXs1GlWQajPTqxxzRhxKn9idV9ztqW2vkt6HkjVOAx&#10;9fLUZUH74Az++roooXDvC/mVVdXSg9yw8gtWvXj1vTcW3blSXC8/DQ3UoKmnpYIqdJIo0CJGVjUD&#10;iAFHEDHQ1Csfi5uy2RrBDfa74UCEfCio5xERNyiUoesK2WA9Ae/XWbS2+SXzR55KxdgMM5/fU6iq&#10;DIQCSSFLHOP+eNK6jgLOzwC3gnR19Q1/aB5v+Fd+J/i1e93bn/Ftx3a5XqtfJh86ZnEJyWIRc4Qc&#10;iWwOskn3OoN0rKa30duvBgeY15w8QC8kmI+foYA7OevZtDkqrWXsqfyxoMdd5J70QwPHXVkVoeMG&#10;MQtVRsf8sqf6FeQP7fTVxkLI2tY0WCqGaSRznuNz+Ue7CVau70FvSOVYqiYeZBQp5krID/MZFP5i&#10;FBPfX16094rbkhud7rfh6+qroFm8hDWHM3BRgB+/XiB16asPCasisVzq7klwuFsuNLQS/h9Rbgoc&#10;TMAvF2JBWMoXB45PoMYJ1n29a8l6iQkkxRs7Egdn/wBDWcxjX1By0HzK05ZXNphn+4/IZIKpqu5X&#10;G4lFqcUPxBAQIMlc4wTorvtXXTXy2yU7+TT44VQTGXIxxyfbKj+x0M7NrxNJGgj4rGnIknOWyP8A&#10;U6INs1j1m871A+GTiIiSB/lwFIHt2T/U61Htbit0WPG52G99StK2NTi6bptlPJV09qjjkjk/Eq3L&#10;QRsp5AuAGJAIHsR2M++o2/L7Xbi3TfK+sEMtVM/I1UaqizM35iFUAD9utXGw3/DkuNQKChuK/BvC&#10;yV8ZcR8+vMjwRiRcfKT6aB7zOatFK5Xkxz98azmtvOTbQW9VqyPIpwL/ALjf0WbbqAr7vxlIYQxg&#10;A/TJz/yA1dWuBbZtSplDlAqM4Ge+x0Bqgele43GvcTGFFm4KigdAdau76DTbREKHp5kh5Y7xnWk8&#10;d1o5rGid33P5BGth86qtEVzYsaidUirFGB5kyrxEv6so7P1U/XWmeFVgmorZu6/R7bjvFDHTiGoq&#10;ax2K0TynCSLhhh8IwHRHbde+sw2ZTCiWCjZjKtWqxSSN2xLEFT+qkj9s/XWqUBtVt8MbiVluAu5q&#10;1iaNOIpjDgYJOeRbln7AY99Y/ESDGbf5ED5re4Y09oD/AKglZneVipIKuSFII2ncBlUdlj0Cf20L&#10;7huEUFTRJUSeUPnkBbvOAACMfqdWt6qQZ488iskmSM+uBnVBXMW3EGbow06lQDnGST/oNakLe+0B&#10;ZMzu6SptjrYKuv4RktxXkSVIAH6nTtxuApL/ABxyxOxSmQKsWW7c57+ml2Q8pKgqACEz39dRaeRx&#10;uivdlRnWcIFyePyr/wAtOluZjfYJkYtCBzKM9vQTXGr8mOGSSeeQRpFGCzMT0qgD1OSAANaruq6S&#10;1e4pYqqz023ZqSNKVrdTQ+UsTooVsr7MSMnPuToJ8Gdu1u7t40tqoKlKauWCouCTSMyKggRpWIKg&#10;kNhDx++Ox66Td93vX7ll585J3k/mSyds7Fhlic5J79dcpUjHMBbQLr6MhkF75krSLNffgoFVSScY&#10;GDqRbt/VdwutbTCc+TCApTPRONB89atOohZOS5wce+hnbl4WmF9qWjLsXk49/l45/wDDWNNQxSnE&#10;4XstKKpfGLA6o+8UtzjdW29lW5pWSO2Wl2KqcAyVFTNOx/XDp/TWQbmoYqTbKwwSF/iagchyyQcg&#10;ev6ar9x3KaouAQMcRwxRKCfZY1GiEWGuu+2rXDH8OsdNIsrl5GBbOT7Kfc/21oUcLaSCOPrmfMlZ&#10;87u2fI4HbIK/2vaoqDbVRwiIjIVV4jrJyT7d9nWnpZ7TJsim8umlF7FTyepaQGLyOK4VUC55cuWS&#10;T9MemgOyWi4XrccNhWeGBYgoZhkrhRyOP1xrWL7DPcNu26jhhpaKSij4yT0wZGqez88nrlu/UYHQ&#10;661mV8+EtaXWJN99FsUMTc7NvYWWEjcn4fuK916RiqWg8zEXX5Q4VgfrlQwx99Dw2xSWVJI6OXz6&#10;GZmqqWYDJeGQl0/cAgH7jR7H4Vx0a3WB7hLN8Y3Nyyj05FuPXZByM9561Ei8Pks0xFHUhIFjRVp2&#10;jyiBevl9SP21swcXpYi5ofy2Ow8Fk1PCamcNJZz3G58VoW3qirsmwrzGtEGs9d5cNXO0KshZAzKg&#10;lKkocNkqCM9Eg4GsVvtxga9zKjxtwVSVVs4znr76Oq693q12aptCVqLbi4namCFo2cr+fiTjlgAZ&#10;+nWs5vD2k1vxk1O5qDGE5JGoH9M6iopoY5XSucTfkPyrVfBLNC2JjQLIirrtTLaolkcU8caqHkLg&#10;EenpjWVWqoiO7rpLz5xLInqckgLnV5NPTVMJMUUiouchn9e8+gH11DknM06yJToXx+aSQn/kNbtP&#10;UtjxEAm656qpHSYWkgW8SoSgy7pqKlIWWmECr5nE8BlifXWi2Td9DtySoqjR2e9AxmIQ3WmNRGh6&#10;+ZVDKeX9fX00H0VkqbkzKgpYuu+mOpMu0rjEyRpWU6lvpH/5atfHNwiOyz3cNLyXkqi3VWtdJLaY&#10;hEIqaUOwXI4/m6x++pdtvX4dVKjI0iKGyOB9WA71cf8AR1VVIAkuZMhAPQwP7DTB8O1kr0glq3Z+&#10;QjLcjg+2caT41uHCpPgHYsY+yYF7kNS9Sgkh5KMAYA/XvVxvLxPu++IqNblckzR00dJEQ6piONAi&#10;LhQPRQB/c5OpjeF1FSyxxswckA5OTqZX+FNutMdPOyRyeb3jGq7quNxaSM9sleZSTNa5rTlvmsrZ&#10;qRcgVpck5JGT7abWppgQVeaRh/8Alxf+I1u25/CKm29ZbVcGMBjrqcVCJGvYXkV76HeQdFts8CqJ&#10;PCaLexaLypqyaijpwDyDRojsx9sEOAP0OoXcUjDQ++V7fZSN4Q8uwZXXlZDEsh8m3VEjk5JIAznS&#10;noatyVW28Q2eIlfJH9temfDDaNi3VR7hqK2OWGWhh5UyQopWSTmBhzkcRjkcgHvAx76pNgLYLhvu&#10;lS+UFRUWlJiZKejkEcjDsYDMGA9vY6R/EQ3GLHui6czhTnBrrjvGyxC2bXusaHjRwujN82cg+mpr&#10;Wu4pwQ0JHH0CSnr+2vT+wo9ov4j19FXWuqqrZE/DyIysbt1g4bJx374P6ao0tNBW7qkp0hJhSVgi&#10;OPoehnUEfFS8kAWsLq4/ghjF774fNedJ+UUvlz09cODZVefIKfqO9PS17wRuJDKI2ABE8IbP769U&#10;+M/h7atpblhordmaFoIpS88QVssiswwCegSQPtjUXc/gZDbPD2h3Y8kEtPWVLUogweQdY0cnGMYw&#10;49/UHVtvFGlrHEnvKk7hBu4C2Qv6ryvT1lOHp5XWF2pyTECjIEyMEdeurL8Yp6ypWSWOCTAAYCcq&#10;SBgDWzWTwjpr3Z6utUwIkPZRlOT+mhOPw0obhXGBY40Ysez6atNrw8u3w9FXdwp7A2w/d1QAK6Cm&#10;uMElOjwpC4lHNw46Ppn9Pc60vxIvV83VcLHW1wq5bHDbBQ0MzI3kQHzWkMUb4wDhuXHOfU+mhjcX&#10;h2bSKiqppIkWDqSPsBx/T171Fpd0XWGyU1jkuVXLZI6jz6egaZjDDMw4cwmeOcDGfUD0xkjQ2Rks&#10;rX75/NMdE+nifGTy+SixWWnuNevxUIYsVUMexx+/99E1fte9eHe8bYtziegjqoknpZ6kGNZqWTKL&#10;KrHpkOG+b06Oh+irzDVOMcnV8E+2c6Jt/wBDPXVdgluMxrPNtUCxeY5by4wzKqYPoAPYafP/AHAO&#10;YITKW3ZuO4IKCd9+H138Pb+9BcaP4KoMUVR8Orq6tFIoeORCpIKspB9ff0Giml8Oju3ZNTebJNJU&#10;bltKPNX2hguZaARj+fEB8zcMSGTlgKvArkk6HLzZRZblW0fIOQ/RA6wowP8AT+mm7bu257UrrTer&#10;TVy0N4oH8+mqYTgqUIb+uQCD7EakON8QLD3sioRgiqCJBduhQvDiknkkbIUkA59vUf6jS5l5IVOO&#10;L5GSPTI/v6a1LxTs9q3dsy2+JdloEsYulU1Jc7QncIqVUOZoP91Xz3Gc8WBbkefFc3WISVIhz8pw&#10;VJHp19P306GXt2Yraa+KjqIOwfhBuDmD0T98u1krbpLPS2U2incJxo4JJJ0TCAHDuSxyQT2es49M&#10;agfG2z/5eb/uNqdQOjxPmNThyO9Sfk//ACl1H2DVKKuQZWHov//ZUEsDBBQABgAIAAAAIQCnBmfG&#10;3QAAAAUBAAAPAAAAZHJzL2Rvd25yZXYueG1sTI9BS8NAEIXvgv9hmYI3u4nSmqTZlFLUUxFsBfE2&#10;zU6T0OxsyG6T9N+7etHLwOM93vsmX0+mFQP1rrGsIJ5HIIhLqxuuFHwcXu4TEM4ja2wtk4IrOVgX&#10;tzc5ZtqO/E7D3lcilLDLUEHtfZdJ6cqaDLq57YiDd7K9QR9kX0nd4xjKTSsfomgpDTYcFmrsaFtT&#10;ed5fjILXEcfNY/w87M6n7fXrsHj73MWk1N1s2qxAeJr8Xxh+8AM6FIHpaC+snWgVhEf87w1eukhS&#10;EEcFyyR9Alnk8j998Q0AAP//AwBQSwMEFAAGAAgAAAAhAEkrXm8AAQAA4QEAABkAAABkcnMvX3Jl&#10;bHMvZTJvRG9jLnhtbC5yZWxzrJFNSwMxEIbvgv8h5O7O7paWIs32okIPXqSeZUhmd9PNF0l0239v&#10;tAgWCl48zgzzvA8zm+3RGvZBMWnvBG+qmjNy0ivtBsFf9093a85SRqfQeEeCnyjxbXd7s3khg7ks&#10;pVGHxArFJcHHnMM9QJIjWUyVD+TKpPfRYi5lHCCgnHAgaOt6BfE3g3cXTLZTgsedajnbn0JJ/pvt&#10;+15LevDy3ZLLVyJgLKRotJsKFONA+YxNxXme56o3Wk6xkt5CGH32CQzqCd9QQrNcLJq2Xq7W5ULn&#10;3WevitbjMVN0aDhc92/+01/bcruffMEtKY3w3WyqQxi+HODiMd0nAAAA//8DAFBLAQItABQABgAI&#10;AAAAIQDa9j37DQEAABQCAAATAAAAAAAAAAAAAAAAAAAAAABbQ29udGVudF9UeXBlc10ueG1sUEsB&#10;Ai0AFAAGAAgAAAAhADj9If/WAAAAlAEAAAsAAAAAAAAAAAAAAAAAPgEAAF9yZWxzLy5yZWxzUEsB&#10;Ai0AFAAGAAgAAAAhAKpNgl6ZAwAAMwgAAA4AAAAAAAAAAAAAAAAAPQIAAGRycy9lMm9Eb2MueG1s&#10;UEsBAi0ACgAAAAAAAAAhAGNkr6ko1gAAKNYAABQAAAAAAAAAAAAAAAAAAgYAAGRycy9tZWRpYS9p&#10;bWFnZTEuanBnUEsBAi0AFAAGAAgAAAAhAKcGZ8bdAAAABQEAAA8AAAAAAAAAAAAAAAAAXNwAAGRy&#10;cy9kb3ducmV2LnhtbFBLAQItABQABgAIAAAAIQBJK15vAAEAAOEBAAAZAAAAAAAAAAAAAAAAAGbd&#10;AABkcnMvX3JlbHMvZTJvRG9jLnhtbC5yZWxzUEsFBgAAAAAGAAYAfAEAAJ3e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6" o:spid="_x0000_s1027" type="#_x0000_t75" alt="Harrods with lights on top&#10;&#10;Description automatically generated" style="position:absolute;width:47625;height:318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vmAOyQAAAOMAAAAPAAAAZHJzL2Rvd25yZXYueG1sRE9PS8Mw&#10;FL8L+w7hDbyIS+qgK92ysYmiCDs4d9jx0TybuualNrGr394Igsf3+/9Wm9G1YqA+NJ41ZDMFgrjy&#10;puFaw/Ht8bYAESKywdYzafimAJv15GqFpfEXfqXhEGuRQjiUqMHG2JVShsqSwzDzHXHi3n3vMKaz&#10;r6Xp8ZLCXSvvlMqlw4ZTg8WO7i1V58OX02BOD6qIw4d7yvc+O26zF7u7+dT6ejpulyAijfFf/Od+&#10;Nmn+fKHyRVbMc/j9KQEg1z8AAAD//wMAUEsBAi0AFAAGAAgAAAAhANvh9svuAAAAhQEAABMAAAAA&#10;AAAAAAAAAAAAAAAAAFtDb250ZW50X1R5cGVzXS54bWxQSwECLQAUAAYACAAAACEAWvQsW78AAAAV&#10;AQAACwAAAAAAAAAAAAAAAAAfAQAAX3JlbHMvLnJlbHNQSwECLQAUAAYACAAAACEAl75gDskAAADj&#10;AAAADwAAAAAAAAAAAAAAAAAHAgAAZHJzL2Rvd25yZXYueG1sUEsFBgAAAAADAAMAtwAAAP0CAAAA&#10;AA==&#10;">
                  <v:imagedata r:id="rId13" o:title="Harrods with lights on top&#10;&#10;Description automatically generated"/>
                </v:shape>
                <v:shapetype id="_x0000_t202" coordsize="21600,21600" o:spt="202" path="m,l,21600r21600,l21600,xe">
                  <v:stroke joinstyle="miter"/>
                  <v:path gradientshapeok="t" o:connecttype="rect"/>
                </v:shapetype>
                <v:shape id="Text Box 17" o:spid="_x0000_s1028" type="#_x0000_t202" style="position:absolute;top:31813;width:47625;height:343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86zQxQAAAOEAAAAPAAAAZHJzL2Rvd25yZXYueG1sRE9LbsIw&#10;EN0j9Q7WVOoGgUMECU0xqFRqxRbIAYZ4SKLG4yg2+dy+XiB1+fT+u8NoGtFT52rLClbLCARxYXXN&#10;pYL8+r3YgnAeWWNjmRRM5OCwf5ntMNN24DP1F1+KEMIuQwWV920mpSsqMuiWtiUO3N12Bn2AXSl1&#10;h0MIN42MoyiRBmsODRW29FVR8Xt5GAX30zDfvA+3H5+n53VyxDq92Umpt9fx8wOEp9H/i5/uk1YQ&#10;x5ttskrC5PAovAG5/wMAAP//AwBQSwECLQAUAAYACAAAACEA2+H2y+4AAACFAQAAEwAAAAAAAAAA&#10;AAAAAAAAAAAAW0NvbnRlbnRfVHlwZXNdLnhtbFBLAQItABQABgAIAAAAIQBa9CxbvwAAABUBAAAL&#10;AAAAAAAAAAAAAAAAAB8BAABfcmVscy8ucmVsc1BLAQItABQABgAIAAAAIQD586zQxQAAAOEAAAAP&#10;AAAAAAAAAAAAAAAAAAcCAABkcnMvZG93bnJldi54bWxQSwUGAAAAAAMAAwC3AAAA+QIAAAAA&#10;" stroked="f">
                  <v:textbox>
                    <w:txbxContent>
                      <w:p w14:paraId="0F70EE86" w14:textId="4ADD54D6" w:rsidR="00561892" w:rsidRPr="00561892" w:rsidRDefault="00000000" w:rsidP="00561892">
                        <w:pPr>
                          <w:rPr>
                            <w:sz w:val="18"/>
                            <w:szCs w:val="18"/>
                          </w:rPr>
                        </w:pPr>
                        <w:hyperlink r:id="rId14" w:history="1">
                          <w:r w:rsidR="00561892" w:rsidRPr="00561892">
                            <w:rPr>
                              <w:rStyle w:val="Hyperlink"/>
                              <w:sz w:val="18"/>
                              <w:szCs w:val="18"/>
                            </w:rPr>
                            <w:t>This Photo</w:t>
                          </w:r>
                        </w:hyperlink>
                        <w:r w:rsidR="00561892" w:rsidRPr="00561892">
                          <w:rPr>
                            <w:sz w:val="18"/>
                            <w:szCs w:val="18"/>
                          </w:rPr>
                          <w:t xml:space="preserve"> by Unknown Author is licensed under </w:t>
                        </w:r>
                        <w:hyperlink r:id="rId15" w:history="1">
                          <w:r w:rsidR="00561892" w:rsidRPr="00561892">
                            <w:rPr>
                              <w:rStyle w:val="Hyperlink"/>
                              <w:sz w:val="18"/>
                              <w:szCs w:val="18"/>
                            </w:rPr>
                            <w:t>CC BY-SA</w:t>
                          </w:r>
                        </w:hyperlink>
                      </w:p>
                    </w:txbxContent>
                  </v:textbox>
                </v:shape>
                <w10:anchorlock/>
              </v:group>
            </w:pict>
          </mc:Fallback>
        </mc:AlternateContent>
      </w:r>
    </w:p>
    <w:p w14:paraId="34F4F939" w14:textId="77777777" w:rsidR="00273CE8" w:rsidRDefault="00273CE8" w:rsidP="00273CE8"/>
    <w:p w14:paraId="545EF361" w14:textId="77777777" w:rsidR="00273CE8" w:rsidRDefault="00273CE8" w:rsidP="00273CE8"/>
    <w:p w14:paraId="72963548" w14:textId="3509CF35" w:rsidR="00C03B87" w:rsidRPr="002F57FA" w:rsidRDefault="00C03B87" w:rsidP="00616CEC">
      <w:pPr>
        <w:pStyle w:val="Heading1"/>
        <w:rPr>
          <w:b/>
          <w:bCs/>
          <w:color w:val="auto"/>
        </w:rPr>
      </w:pPr>
      <w:bookmarkStart w:id="1" w:name="_Toc144629010"/>
      <w:r w:rsidRPr="002F57FA">
        <w:rPr>
          <w:b/>
          <w:bCs/>
          <w:color w:val="auto"/>
        </w:rPr>
        <w:t>Introduction:</w:t>
      </w:r>
      <w:bookmarkEnd w:id="1"/>
    </w:p>
    <w:p w14:paraId="0786FB2E" w14:textId="77777777" w:rsidR="0BC3346C" w:rsidRDefault="00C03B87" w:rsidP="1E3C6A29">
      <w:pPr>
        <w:pStyle w:val="NormalWeb"/>
        <w:spacing w:line="360" w:lineRule="auto"/>
        <w:rPr>
          <w:rFonts w:ascii="Arial" w:hAnsi="Arial" w:cs="Arial"/>
          <w:color w:val="000000" w:themeColor="text1"/>
          <w:sz w:val="22"/>
          <w:szCs w:val="22"/>
        </w:rPr>
      </w:pPr>
      <w:r w:rsidRPr="1E3C6A29">
        <w:rPr>
          <w:rFonts w:ascii="Arial" w:hAnsi="Arial" w:cs="Arial"/>
          <w:color w:val="000000" w:themeColor="text1"/>
          <w:sz w:val="22"/>
          <w:szCs w:val="22"/>
        </w:rPr>
        <w:t xml:space="preserve">Harrods Limited is the pinnacle of the shopping experience in the UK (United Kingdom) and amongst the best globally, it was established in 1849 by Charles Henry Harrod as a department store in Knightsbridge, London, England. </w:t>
      </w:r>
      <w:r w:rsidR="2B79A1AB" w:rsidRPr="1E3C6A29">
        <w:rPr>
          <w:rFonts w:ascii="Arial" w:hAnsi="Arial" w:cs="Arial"/>
          <w:color w:val="000000" w:themeColor="text1"/>
          <w:sz w:val="22"/>
          <w:szCs w:val="22"/>
        </w:rPr>
        <w:t xml:space="preserve">It is </w:t>
      </w:r>
      <w:r w:rsidR="5037C80A" w:rsidRPr="1E3C6A29">
        <w:rPr>
          <w:rFonts w:ascii="Arial" w:hAnsi="Arial" w:cs="Arial"/>
          <w:color w:val="000000" w:themeColor="text1"/>
          <w:sz w:val="22"/>
          <w:szCs w:val="22"/>
        </w:rPr>
        <w:t>a renowned emblem of opulence and distinction, providing an</w:t>
      </w:r>
      <w:r w:rsidR="51D3986B" w:rsidRPr="1E3C6A29">
        <w:rPr>
          <w:rFonts w:ascii="Arial" w:hAnsi="Arial" w:cs="Arial"/>
          <w:color w:val="000000" w:themeColor="text1"/>
          <w:sz w:val="22"/>
          <w:szCs w:val="22"/>
        </w:rPr>
        <w:t xml:space="preserve"> extensive array of premium merchandise and service. </w:t>
      </w:r>
      <w:r w:rsidR="49E1AEE3" w:rsidRPr="1E3C6A29">
        <w:rPr>
          <w:rFonts w:ascii="Arial" w:hAnsi="Arial" w:cs="Arial"/>
          <w:color w:val="000000" w:themeColor="text1"/>
          <w:sz w:val="22"/>
          <w:szCs w:val="22"/>
        </w:rPr>
        <w:t>The establishment comprises of seven levels each accommodating specialised</w:t>
      </w:r>
      <w:r w:rsidR="06302CA8" w:rsidRPr="1E3C6A29">
        <w:rPr>
          <w:rFonts w:ascii="Arial" w:hAnsi="Arial" w:cs="Arial"/>
          <w:color w:val="000000" w:themeColor="text1"/>
          <w:sz w:val="22"/>
          <w:szCs w:val="22"/>
        </w:rPr>
        <w:t xml:space="preserve"> departments in fashion, beauty, food, décor, and other categories.</w:t>
      </w:r>
      <w:r w:rsidR="49E1AEE3" w:rsidRPr="1E3C6A29">
        <w:rPr>
          <w:rFonts w:ascii="Arial" w:hAnsi="Arial" w:cs="Arial"/>
          <w:color w:val="000000" w:themeColor="text1"/>
          <w:sz w:val="22"/>
          <w:szCs w:val="22"/>
        </w:rPr>
        <w:t xml:space="preserve"> </w:t>
      </w:r>
      <w:r w:rsidRPr="1E3C6A29">
        <w:rPr>
          <w:rFonts w:ascii="Arial" w:hAnsi="Arial" w:cs="Arial"/>
          <w:color w:val="000000" w:themeColor="text1"/>
          <w:sz w:val="22"/>
          <w:szCs w:val="22"/>
        </w:rPr>
        <w:t>The ownership has changed a few times over the years, it is currently owned by the state of Qatar. The motto of the company is Omnia Omnibus Ubique, in Latin and translated in English as “all things for all people, everywhere</w:t>
      </w:r>
      <w:r w:rsidR="7B483F4D" w:rsidRPr="1E3C6A29">
        <w:rPr>
          <w:rFonts w:ascii="Arial" w:hAnsi="Arial" w:cs="Arial"/>
          <w:color w:val="000000" w:themeColor="text1"/>
          <w:sz w:val="22"/>
          <w:szCs w:val="22"/>
        </w:rPr>
        <w:t>.”</w:t>
      </w:r>
      <w:r w:rsidRPr="1E3C6A29">
        <w:rPr>
          <w:rFonts w:ascii="Arial" w:hAnsi="Arial" w:cs="Arial"/>
          <w:color w:val="000000" w:themeColor="text1"/>
          <w:sz w:val="22"/>
          <w:szCs w:val="22"/>
        </w:rPr>
        <w:t xml:space="preserve"> Harrods is known globally especially for its Food Halls, and Seasonal Christmas department. It is estimated that over 300,000 customers visit the shop on peak days with a wide variety coming from all over the world.</w:t>
      </w:r>
      <w:r w:rsidR="3BD22A7A" w:rsidRPr="1E3C6A29">
        <w:rPr>
          <w:rFonts w:ascii="Arial" w:hAnsi="Arial" w:cs="Arial"/>
          <w:color w:val="000000" w:themeColor="text1"/>
          <w:sz w:val="22"/>
          <w:szCs w:val="22"/>
        </w:rPr>
        <w:t xml:space="preserve"> </w:t>
      </w:r>
    </w:p>
    <w:p w14:paraId="605EB61A" w14:textId="77777777" w:rsidR="0BC3346C" w:rsidRDefault="3BD22A7A" w:rsidP="0BC3346C">
      <w:pPr>
        <w:pStyle w:val="NormalWeb"/>
        <w:spacing w:line="360" w:lineRule="auto"/>
        <w:rPr>
          <w:rFonts w:ascii="Arial" w:hAnsi="Arial" w:cs="Arial"/>
          <w:color w:val="000000" w:themeColor="text1"/>
          <w:sz w:val="22"/>
          <w:szCs w:val="22"/>
        </w:rPr>
      </w:pPr>
      <w:r w:rsidRPr="1E3C6A29">
        <w:rPr>
          <w:rFonts w:ascii="Arial" w:hAnsi="Arial" w:cs="Arial"/>
          <w:color w:val="000000" w:themeColor="text1"/>
          <w:sz w:val="22"/>
          <w:szCs w:val="22"/>
        </w:rPr>
        <w:t>Customers sati</w:t>
      </w:r>
      <w:r w:rsidR="729973E4" w:rsidRPr="1E3C6A29">
        <w:rPr>
          <w:rFonts w:ascii="Arial" w:hAnsi="Arial" w:cs="Arial"/>
          <w:color w:val="000000" w:themeColor="text1"/>
          <w:sz w:val="22"/>
          <w:szCs w:val="22"/>
        </w:rPr>
        <w:t xml:space="preserve">sfaction is a crucial factor in </w:t>
      </w:r>
      <w:r w:rsidR="3B1E6743" w:rsidRPr="1E3C6A29">
        <w:rPr>
          <w:rFonts w:ascii="Arial" w:hAnsi="Arial" w:cs="Arial"/>
          <w:color w:val="000000" w:themeColor="text1"/>
          <w:sz w:val="22"/>
          <w:szCs w:val="22"/>
        </w:rPr>
        <w:t>success of any organisation in today’s highly competitive</w:t>
      </w:r>
      <w:r w:rsidR="5E04E1CD" w:rsidRPr="1E3C6A29">
        <w:rPr>
          <w:rFonts w:ascii="Arial" w:hAnsi="Arial" w:cs="Arial"/>
          <w:color w:val="000000" w:themeColor="text1"/>
          <w:sz w:val="22"/>
          <w:szCs w:val="22"/>
        </w:rPr>
        <w:t xml:space="preserve"> business environment</w:t>
      </w:r>
      <w:r w:rsidR="27D7A8A7" w:rsidRPr="1E3C6A29">
        <w:rPr>
          <w:rFonts w:ascii="Arial" w:hAnsi="Arial" w:cs="Arial"/>
          <w:color w:val="000000" w:themeColor="text1"/>
          <w:sz w:val="22"/>
          <w:szCs w:val="22"/>
        </w:rPr>
        <w:t xml:space="preserve"> (Ling Hoe and Mansori, 2018)</w:t>
      </w:r>
      <w:r w:rsidR="2C951BF7" w:rsidRPr="1E3C6A29">
        <w:rPr>
          <w:rFonts w:ascii="Arial" w:hAnsi="Arial" w:cs="Arial"/>
          <w:color w:val="000000" w:themeColor="text1"/>
          <w:sz w:val="22"/>
          <w:szCs w:val="22"/>
        </w:rPr>
        <w:t>.</w:t>
      </w:r>
    </w:p>
    <w:p w14:paraId="2C7CEB99" w14:textId="77777777" w:rsidR="1E3C6A29" w:rsidRDefault="1E3C6A29" w:rsidP="1E3C6A29">
      <w:pPr>
        <w:pStyle w:val="NormalWeb"/>
        <w:spacing w:line="360" w:lineRule="auto"/>
        <w:rPr>
          <w:rFonts w:ascii="Arial" w:hAnsi="Arial" w:cs="Arial"/>
          <w:color w:val="000000" w:themeColor="text1"/>
          <w:sz w:val="22"/>
          <w:szCs w:val="22"/>
        </w:rPr>
      </w:pPr>
    </w:p>
    <w:p w14:paraId="4F67127D" w14:textId="77777777" w:rsidR="00C03B87" w:rsidRDefault="00C03B87" w:rsidP="1E3C6A29">
      <w:pPr>
        <w:pStyle w:val="NormalWeb"/>
        <w:spacing w:line="360" w:lineRule="auto"/>
        <w:rPr>
          <w:rFonts w:ascii="Arial" w:hAnsi="Arial" w:cs="Arial"/>
          <w:color w:val="000000" w:themeColor="text1"/>
          <w:sz w:val="22"/>
          <w:szCs w:val="22"/>
        </w:rPr>
      </w:pPr>
      <w:r w:rsidRPr="1E3C6A29">
        <w:rPr>
          <w:rFonts w:ascii="Arial" w:hAnsi="Arial" w:cs="Arial"/>
          <w:color w:val="000000" w:themeColor="text1"/>
          <w:sz w:val="22"/>
          <w:szCs w:val="22"/>
        </w:rPr>
        <w:t>This report will be focusing on critically appraising, devising, and developing new strategies in marketing and highlighting areas to create brand awareness and promoting channels of communication, the customer journey throughout and to guarantee all stakeholders both current and future desires and expectations are satisfied during the process.</w:t>
      </w:r>
      <w:r w:rsidR="0BE78E90" w:rsidRPr="1E3C6A29">
        <w:rPr>
          <w:rFonts w:ascii="Arial" w:hAnsi="Arial" w:cs="Arial"/>
          <w:color w:val="000000" w:themeColor="text1"/>
          <w:sz w:val="22"/>
          <w:szCs w:val="22"/>
        </w:rPr>
        <w:t xml:space="preserve"> </w:t>
      </w:r>
    </w:p>
    <w:p w14:paraId="403D314F" w14:textId="77777777" w:rsidR="00C03B87" w:rsidRPr="007B6976" w:rsidRDefault="00C03B87" w:rsidP="007B6976">
      <w:pPr>
        <w:pStyle w:val="NormalWeb"/>
        <w:spacing w:line="360" w:lineRule="auto"/>
        <w:rPr>
          <w:rFonts w:ascii="Arial" w:hAnsi="Arial" w:cs="Arial"/>
          <w:color w:val="000000"/>
          <w:sz w:val="22"/>
          <w:szCs w:val="22"/>
        </w:rPr>
      </w:pPr>
      <w:r w:rsidRPr="007B6976">
        <w:rPr>
          <w:rFonts w:ascii="Arial" w:hAnsi="Arial" w:cs="Arial"/>
          <w:color w:val="000000"/>
          <w:sz w:val="22"/>
          <w:szCs w:val="22"/>
        </w:rPr>
        <w:t>The report will delve into the customer’s end to end adventure and establish where innovative ideas can be formatted. Also exploring numerous ways to ensure the customer attains the best possible experience in the purchasing processes and making the brand viable and successful for good customer presence in the market. The report will highlight areas that needs addressing and provide recommendations on communication strategies for it to remain present in the ever-evolving competitive consumer market in the UK and globally.</w:t>
      </w:r>
    </w:p>
    <w:p w14:paraId="06996CC2" w14:textId="77777777" w:rsidR="00C03B87" w:rsidRPr="002F57FA" w:rsidRDefault="00C03B87" w:rsidP="002F1862">
      <w:pPr>
        <w:pStyle w:val="Heading1"/>
        <w:rPr>
          <w:b/>
          <w:bCs/>
          <w:color w:val="auto"/>
        </w:rPr>
      </w:pPr>
      <w:bookmarkStart w:id="2" w:name="_Toc144629011"/>
      <w:r w:rsidRPr="002F57FA">
        <w:rPr>
          <w:b/>
          <w:bCs/>
          <w:color w:val="auto"/>
        </w:rPr>
        <w:t>Definition of communication:</w:t>
      </w:r>
      <w:bookmarkEnd w:id="2"/>
    </w:p>
    <w:p w14:paraId="46EE05C6" w14:textId="77777777" w:rsidR="00C03B87" w:rsidRPr="007B6976" w:rsidRDefault="00C03B87" w:rsidP="007B6976">
      <w:pPr>
        <w:pStyle w:val="NormalWeb"/>
        <w:spacing w:line="360" w:lineRule="auto"/>
        <w:rPr>
          <w:rFonts w:ascii="Arial" w:hAnsi="Arial" w:cs="Arial"/>
          <w:color w:val="000000"/>
          <w:sz w:val="22"/>
          <w:szCs w:val="22"/>
        </w:rPr>
      </w:pPr>
      <w:r w:rsidRPr="007B6976">
        <w:rPr>
          <w:rFonts w:ascii="Arial" w:hAnsi="Arial" w:cs="Arial"/>
          <w:color w:val="000000"/>
          <w:sz w:val="22"/>
          <w:szCs w:val="22"/>
        </w:rPr>
        <w:t>Communication is the sharing and receiving of information from various sources of mediums to many people and a variety of entities (Evans,2019)</w:t>
      </w:r>
    </w:p>
    <w:p w14:paraId="5EA9DFB5" w14:textId="345F519A" w:rsidR="007B6976" w:rsidRPr="007B6976" w:rsidRDefault="00C03B87" w:rsidP="007B6976">
      <w:pPr>
        <w:pStyle w:val="NormalWeb"/>
        <w:spacing w:line="360" w:lineRule="auto"/>
        <w:rPr>
          <w:rFonts w:ascii="Arial" w:hAnsi="Arial" w:cs="Arial"/>
          <w:color w:val="000000"/>
          <w:sz w:val="22"/>
          <w:szCs w:val="22"/>
        </w:rPr>
      </w:pPr>
      <w:r w:rsidRPr="007B6976">
        <w:rPr>
          <w:rFonts w:ascii="Arial" w:hAnsi="Arial" w:cs="Arial"/>
          <w:color w:val="000000"/>
          <w:sz w:val="22"/>
          <w:szCs w:val="22"/>
        </w:rPr>
        <w:t>According to Shannon Weaver who opined that communication theory is a very multi-faceted topic with different areas of communication theories that can impact the circle: sender, receiver, noise, nonverbal cues, cultural differences etc. Authors of communication theories have tried to make it as simple as possible by merging them with communication models (Novak. C, 2019)</w:t>
      </w:r>
    </w:p>
    <w:p w14:paraId="35F7FACC" w14:textId="77777777" w:rsidR="00C03B87" w:rsidRPr="004F384B" w:rsidRDefault="00C03B87" w:rsidP="002F1862">
      <w:pPr>
        <w:pStyle w:val="Heading1"/>
        <w:rPr>
          <w:b/>
          <w:bCs/>
          <w:color w:val="auto"/>
        </w:rPr>
      </w:pPr>
      <w:bookmarkStart w:id="3" w:name="_Toc144629012"/>
      <w:r w:rsidRPr="004F384B">
        <w:rPr>
          <w:b/>
          <w:bCs/>
          <w:color w:val="auto"/>
        </w:rPr>
        <w:t>What is communication model?</w:t>
      </w:r>
      <w:bookmarkEnd w:id="3"/>
    </w:p>
    <w:p w14:paraId="055D2800" w14:textId="77777777" w:rsidR="00C03B87" w:rsidRDefault="00C03B87" w:rsidP="004C1F94">
      <w:pPr>
        <w:pStyle w:val="NormalWeb"/>
        <w:spacing w:line="360" w:lineRule="auto"/>
        <w:rPr>
          <w:color w:val="000000"/>
          <w:sz w:val="27"/>
          <w:szCs w:val="27"/>
        </w:rPr>
      </w:pPr>
      <w:r w:rsidRPr="007B6976">
        <w:rPr>
          <w:rFonts w:ascii="Arial" w:hAnsi="Arial" w:cs="Arial"/>
          <w:color w:val="000000"/>
          <w:sz w:val="22"/>
          <w:szCs w:val="22"/>
        </w:rPr>
        <w:t>Communication model is described as a systematic representation of a plan of action that helps in comprehending human communication processes. This model shows the symbolical and conceptual processes of how communication works. It enables the simplicity of the difficult processes of conferring and pinpointing</w:t>
      </w:r>
      <w:r>
        <w:rPr>
          <w:color w:val="000000"/>
          <w:sz w:val="27"/>
          <w:szCs w:val="27"/>
        </w:rPr>
        <w:t xml:space="preserve"> where and how communication happens. Communication has three main conceptions, the linear, the interactive, and the transactional model of communication. These models promote different views of the communication circle. (Indeed.com, 2023).</w:t>
      </w:r>
    </w:p>
    <w:p w14:paraId="61D42AD7" w14:textId="77777777" w:rsidR="00C03B87" w:rsidRPr="002F57FA" w:rsidRDefault="00C03B87" w:rsidP="00310D62">
      <w:pPr>
        <w:pStyle w:val="NormalWeb"/>
        <w:spacing w:line="360" w:lineRule="auto"/>
        <w:rPr>
          <w:rFonts w:ascii="Arial" w:hAnsi="Arial" w:cs="Arial"/>
          <w:b/>
          <w:bCs/>
          <w:color w:val="000000"/>
          <w:sz w:val="22"/>
          <w:szCs w:val="22"/>
        </w:rPr>
      </w:pPr>
      <w:r w:rsidRPr="002F57FA">
        <w:rPr>
          <w:rFonts w:ascii="Arial" w:hAnsi="Arial" w:cs="Arial"/>
          <w:b/>
          <w:bCs/>
          <w:color w:val="000000"/>
          <w:sz w:val="22"/>
          <w:szCs w:val="22"/>
        </w:rPr>
        <w:t>Shannon-Webber’s Model of Communication</w:t>
      </w:r>
    </w:p>
    <w:p w14:paraId="237C65B4" w14:textId="77777777" w:rsidR="006E3F17" w:rsidRDefault="006E3F17" w:rsidP="00310D62">
      <w:pPr>
        <w:pStyle w:val="NormalWeb"/>
        <w:spacing w:line="360" w:lineRule="auto"/>
        <w:rPr>
          <w:rFonts w:ascii="Arial" w:hAnsi="Arial" w:cs="Arial"/>
          <w:color w:val="000000"/>
          <w:sz w:val="22"/>
          <w:szCs w:val="22"/>
        </w:rPr>
      </w:pPr>
      <w:r>
        <w:rPr>
          <w:rFonts w:ascii="Arial" w:hAnsi="Arial" w:cs="Arial"/>
          <w:noProof/>
          <w:color w:val="000000"/>
          <w:sz w:val="22"/>
          <w:szCs w:val="22"/>
          <w14:ligatures w14:val="standardContextual"/>
        </w:rPr>
        <w:lastRenderedPageBreak/>
        <mc:AlternateContent>
          <mc:Choice Requires="wpg">
            <w:drawing>
              <wp:inline distT="0" distB="0" distL="0" distR="0" wp14:anchorId="73B9CE77" wp14:editId="3A32B34D">
                <wp:extent cx="4833620" cy="1800729"/>
                <wp:effectExtent l="0" t="0" r="5080" b="9525"/>
                <wp:docPr id="487552389" name="Group 6"/>
                <wp:cNvGraphicFramePr/>
                <a:graphic xmlns:a="http://schemas.openxmlformats.org/drawingml/2006/main">
                  <a:graphicData uri="http://schemas.microsoft.com/office/word/2010/wordprocessingGroup">
                    <wpg:wgp>
                      <wpg:cNvGrpSpPr/>
                      <wpg:grpSpPr>
                        <a:xfrm>
                          <a:off x="0" y="0"/>
                          <a:ext cx="4833620" cy="1800729"/>
                          <a:chOff x="0" y="0"/>
                          <a:chExt cx="5731510" cy="2135425"/>
                        </a:xfrm>
                      </wpg:grpSpPr>
                      <pic:pic xmlns:pic="http://schemas.openxmlformats.org/drawingml/2006/picture">
                        <pic:nvPicPr>
                          <pic:cNvPr id="177137363" name="Picture 4"/>
                          <pic:cNvPicPr>
                            <a:picLocks noChangeAspect="1"/>
                          </pic:cNvPicPr>
                        </pic:nvPicPr>
                        <pic:blipFill>
                          <a:blip r:embed="rId16">
                            <a:extLst>
                              <a:ext uri="{28A0092B-C50C-407E-A947-70E740481C1C}">
                                <a14:useLocalDpi xmlns:a14="http://schemas.microsoft.com/office/drawing/2010/main" val="0"/>
                              </a:ext>
                              <a:ext uri="{837473B0-CC2E-450A-ABE3-18F120FF3D39}">
                                <a1611:picAttrSrcUrl xmlns:a1611="http://schemas.microsoft.com/office/drawing/2016/11/main" r:id="rId17"/>
                              </a:ext>
                            </a:extLst>
                          </a:blip>
                          <a:stretch>
                            <a:fillRect/>
                          </a:stretch>
                        </pic:blipFill>
                        <pic:spPr>
                          <a:xfrm>
                            <a:off x="0" y="0"/>
                            <a:ext cx="5731510" cy="1728470"/>
                          </a:xfrm>
                          <a:prstGeom prst="rect">
                            <a:avLst/>
                          </a:prstGeom>
                        </pic:spPr>
                      </pic:pic>
                      <wps:wsp>
                        <wps:cNvPr id="1480722747" name="Text Box 5"/>
                        <wps:cNvSpPr txBox="1"/>
                        <wps:spPr>
                          <a:xfrm>
                            <a:off x="0" y="1728038"/>
                            <a:ext cx="5731510" cy="407387"/>
                          </a:xfrm>
                          <a:prstGeom prst="rect">
                            <a:avLst/>
                          </a:prstGeom>
                          <a:solidFill>
                            <a:prstClr val="white"/>
                          </a:solidFill>
                          <a:ln>
                            <a:noFill/>
                          </a:ln>
                        </wps:spPr>
                        <wps:txbx>
                          <w:txbxContent>
                            <w:p w14:paraId="27B094D9" w14:textId="77777777" w:rsidR="006E3F17" w:rsidRPr="006E3F17" w:rsidRDefault="00000000" w:rsidP="006E3F17">
                              <w:pPr>
                                <w:rPr>
                                  <w:sz w:val="18"/>
                                  <w:szCs w:val="18"/>
                                </w:rPr>
                              </w:pPr>
                              <w:hyperlink r:id="rId18" w:history="1">
                                <w:r w:rsidR="006E3F17" w:rsidRPr="006E3F17">
                                  <w:rPr>
                                    <w:sz w:val="18"/>
                                    <w:szCs w:val="18"/>
                                  </w:rPr>
                                  <w:t>This Photo</w:t>
                                </w:r>
                              </w:hyperlink>
                              <w:r w:rsidR="006E3F17" w:rsidRPr="006E3F17">
                                <w:rPr>
                                  <w:sz w:val="18"/>
                                  <w:szCs w:val="18"/>
                                </w:rPr>
                                <w:t xml:space="preserve"> by Unknown Author is licensed under </w:t>
                              </w:r>
                              <w:hyperlink r:id="rId19" w:history="1">
                                <w:r w:rsidR="006E3F17" w:rsidRPr="006E3F17">
                                  <w:rPr>
                                    <w:sz w:val="18"/>
                                    <w:szCs w:val="18"/>
                                  </w:rPr>
                                  <w:t>CC BY</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73B9CE77" id="Group 6" o:spid="_x0000_s1029" style="width:380.6pt;height:141.8pt;mso-position-horizontal-relative:char;mso-position-vertical-relative:line" coordsize="57315,2135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f9D+BYwMAAOkHAAAOAAAAZHJzL2Uyb0RvYy54bWycVU1v2zgQvS+w/4HQ&#10;vZFlyZErxCm8ySYoELTGJoueaYqyiEokl6Qtpb9+HynJieNit+3B8pAczsebN8OrD33bkAM3Vii5&#10;ipKLWUS4ZKoUcreK/n66e7eMiHVUlrRRkq+iZ26jD9e//3bV6YLPVa2akhsCI9IWnV5FtXO6iGPL&#10;at5Se6E0lzislGmpw9Ls4tLQDtbbJp7PZpdxp0ypjWLcWuzeDofRdbBfVZy5z1VluSPNKkJsLnxN&#10;+G79N76+osXOUF0LNoZBfyGKlgoJp0dTt9RRsjfizFQrmFFWVe6CqTZWVSUYDzkgm2T2Jpt7o/Y6&#10;5LIrup0+wgRo3+D0y2bZp8O90Y96Y4BEp3fAIqx8Ln1lWv+PKEkfIHs+QsZ7Rxg2s2WaXs6BLMNZ&#10;spzN8vn7AVRWA/mze6z+c7y5yNNkkYw350m6yOYLfzOeHMcn4WjBCvxGDCCdYfD/XMEttzc8Go20&#10;P2SjpebrXr9DuTR1Yisa4Z4D9VAYH5Q8bATbmGEBODeGiBJY5HmS5ullGhFJWzAfWt45yXyS/qLX&#10;HW5Sn9mDYl8tkeqmpnLH11aDuzATIDlVj/3yxO22EfpONI2vlpfHBMHzNzz5DkYDB28V27dcuqGp&#10;DG+Qq5K2FtpGxBS83XIkZT6WISBaWGe4Y7V3WMHxXwh2qN3xIET5EpiP2YJmP0qsE3ok+XyZ5aFb&#10;j/QAaMa6e65a4gUEhxhQE1rQw4Mdo5lUQKuXAIKIpSc8po6d4MLqDLCfaqzHmmqOELzZV0zIluiK&#10;eZ7lExWefPf8oXoSCD9q+x4krsf2WHW//5+IeVRm6XJot6khT3DLZnm6zE+66idhQ6VVI8qJXB7P&#10;m8aQA8U87Wrh+Gj8RKuRvgxS+VsDK/wO+nlKyEuu3/ZDp3gTfmerymdgYBSKiblgNbsT8PdArdtQ&#10;g7GMTTw17jM+VaO6VaRGKSK1Mt++t+/1UVScRqTDmF9F9p899TOg+ShR7vdJlsGsC4tskftRZl6f&#10;bF+fyH17o5B5EqILotd3zSRWRrVf8CKtvVccUcngexW5Sbxxw+ODF43x9TooDaPlQT5qDKQkUNjj&#10;/NR/oUaP5Hao7yc1EeyM44OuR93q9d4B+dAAL6iO8IPsQQrvCaSTB+v1Omi9vNDX/wIAAP//AwBQ&#10;SwMECgAAAAAAAAAhAEeGo5XMsQAAzLEAABQAAABkcnMvbWVkaWEvaW1hZ2UxLnBuZ4lQTkcNChoK&#10;AAAADUlIRFIAAAPPAAABJggGAAAAXF+ioAAAAAFzUkdCAK7OHOkAAAAJcEhZcwAAFxIAABcSAWef&#10;0lIAAEAASURBVHgB7L0HdGTndef5R6qEAlDIudENoBudu8lmNzMpBjFIJK1kSZZlWZYtz/HMrD3n&#10;2Dte23s847O27PHKa49kj7xytqxVsGRRgaYkZopkqxk6sHNAauRUACpHYP/3AQVUo9GNXPUKdT+e&#10;IqqrXr33vd/70r3fDTnTLNCiBJSAElACSkAJKAEloASUgBJQAkpACdyQQO4Nv9EvlIASUAJKQAko&#10;ASWgBJSAElACSkAJKAGDgArP2hCUgBJQAkpACSgBJaAElIASUAJKQAksQUCF5yUA6ddKQAkoASWg&#10;BJSAElACSkAJKAEloARUeNY2oASUgBJQAkpACSgBJaAElIASUAJKYAkCKjwvAUi/VgJKQAkoASWg&#10;BJSAElACSkAJKAEloMKztgEloASUgBJQAkpACSgBJaAElIASUAJLEFDheQlA+rUSUAJKQAkoASWg&#10;BJSAElACSkAJKAEVnrUNKAEloASUgBJQAkpACSgBJaAElIASWIKACs9LANKvlYASUAJKQAkoASWg&#10;BJSAElACSkAJqPCsbUAJKAEloASUgBJQAkpACSgBJaAElMASBFR4XgKQfq0ElIASUAJKQAkoASWg&#10;BJSAElACSkCFZ20DSkAJKAEloASUgBJQAkpACSgBJaAEliCgwvMSgPRrJaAElIASUAJKQAkoASWg&#10;BJSAElACKjxrG1ACSkAJKAEloASUgBJQAkpACSgBJbAEARWelwCkXysBJaAElIASUAJKQAkoASWg&#10;BJSAElDhWduAElACSkAJKAEloASUgBJQAkpACSiBJQio8LwEIP1aCSgBJaAElIASUAJKQAkoASWg&#10;BJSACs/aBpSAElACSkAJKAEloASUgBJQAkpACSxBQIXnJQDp10pACSgBJaAElIASUAJKQAkoASWg&#10;BFR41jagBJSAElACSkAJKAEloASUgBJQAkpgCQIqPC8BSL9WAkpACSgBJaAElIASUAJKQAkoASWg&#10;wrO2ASWgBJSAElACSkAJKAEloASUgBJQAksQUOF5CUD6tRJQAkpACSgBJaAElIASUAJKQAkoARWe&#10;tQ0oASWgBJSAElACSkAJKAEloASUgBJYgoAKz0sA0q+VgBJQAkpACSgBJaAElIASUAJKQAmo8Kxt&#10;QAkoASWgBJSAElACSkAJKAEloASUwBIEVHheApB+rQSUgBJQAkpACSgBJaAElIASUAJKQIVnbQNK&#10;QAkoASWgBJSAElACSkAJKAEloASWIKDC8xKA9GsloASUgBJQAkpACSgBJaAElIASUAIqPGsbUAJK&#10;QAkoASWgBJSAElACSkAJKAElsAQBFZ6XAKRfKwEloASUgBJQAkpACSgBJaAElIASUOFZ24ASUAJK&#10;QAkoASWgBJSAElACSkAJKIElCKjwvAQg/VoJKAEloASUgBJQAkpACSgBJaAElIAKz9oGlIASUAJK&#10;QAkoASWgBJSAElACSkAJLEFAheclAOnXSkAJKAEloASUgBJQAkpACSgBJaAEVHjWNqAElIASUAJK&#10;QAkoASWgBJSAElACSmAJAio8LwFIv1YCSkAJKAEloASUgBJQAkpACSgBJZCvCNZOYNwXxoQvMnci&#10;ee8PxRCJTc19NuYNIxSNIxKd/2zuy6Q3xY4ClPCVnzev17BZ8lBbZp87ymHNRxGPkb9aMptAMBLH&#10;+Z5J9I36Mc52MzwRhMcfxdT0dGbfmNZ+UQI5yIHNmotqlwN15XY0VRWiptSB8mLrosfrh0pACWQX&#10;gVh8muuHKE52uNHvDmJ0IgR/OAZfMJpdILLobq2WXBTbLXAVWtBYWYjdW1woL7GiIGkdmEU4NtWt&#10;TnEp1z3knbunaHwK494IAuzTiWVenAcNT4YQ5nrwZiu/3JwcygI2FOTncSUxX2QdkZs784n8KSu2&#10;wWkrAA/XskEEVPpaJtgpNm4RdEJ8RTm5SQeIUBgORabg9oWuFZ79s8JzkqA8RgFbfrsc4dlVWIC8&#10;3GuFZxG+E8Vhy6eAbeFgmw+LJR+2gjxY83PZoXJg5fsCvtdibgIyQPqDMXRyUD17dQK9I362owhG&#10;VHg294NbY+1EeLZTeB6ejMDNPi0LYk8ght35LvZnnezWiFd/rgQymkAoHMeIJ0ShOYAz3RMqPGf0&#10;01x+5eeEZ6cFkwEqSSj0tE2XoITCtJPrPS3mJiDyQUxkAr4C7MOycSZr/djUFELhKXQPJwnP/G6C&#10;MoKP679EiVOmGGa/FxnhZiWH0rDba+PmGoXnJMHYS2WbCNZS5E85hWfZhBN5wFKQOyMjiJzA97Ix&#10;lzcraN/sWvrdzQnkTLPc/JDs+1a0QLLzJ69pbhRLx/BRS9TD3cHOAa8hKMsENzAeRP9o0Og0qaaU&#10;n5eDosJ81Jc50VjhMHamRdvUwPcV/EvFFMffHKNDiUZKOlZyZ0t1ffV61xKIcgA90T6Ov/vxBYx5&#10;ImxD2g2vJZQd/5JJTBZIn3hgG+7aVU1rEnZcLUoghQRkvtPFVAqB3+RS569O4tUzg3jt/BC8/vnF&#10;9U1+ol9tQgL53AD5mTsajB3oW1oquH7bhDeZobck46VITckygsgHE9wgG+Hu8ZV+L4bGA8ZOsihC&#10;hsdDablTkQ/KnFbUlDkoIxRSVrDT2s3BXWkrCmm1KnJBniEXzMgGKiOs7DGp8JzES7RFYnLdPuBB&#10;z0gA7YNeDFIDPE4tkZjSZkqRnectNP0R7ZOYc2zhq7mmmCZBBShULWbaH6O0syEqXv7PrxyH1xfD&#10;1E0NddJeXa3ABhOQdZH02f/jo/uMxZK4aWhRAqkgIAvBM13j2EUzUYtaLKUC+Q2vIa5ev/+VE+gb&#10;Cyy5A3XDk+gXm4aA7BC21hbhPz250zDl3jQ3lqE3IgKzmFpf7J2khWAIveynHQM+DEz4MemNIi4H&#10;ZEARRamsMbbVFKG1rgj1IlDT4mFLlROVJbYMuANzVDGr7UFEcyQT1unOcZyjxrd72Id+dggxoYjS&#10;3EJ2A2XXWRYYmVRkV/PqsB+9owGc5cJIBmHZqXaxg1S5bDjSVoHdjaWGBqqAn2tJLQGxXnjnypix&#10;s0AdZmovrlczJQHpsz98p4/9025Yj5iyklqpTUdAFHl/96PL+Ph7thkLdWl/WlJPQNYar7w7SP/m&#10;sOH3mPoa6BXNRkDMgAepZJd54bOP7TBb9bKiPiIsX+n3cBMtaMgIZ+lKEeOYGaPsEJ+VEUReEFki&#10;U4rINAHKPZeoBOjkRmEeTcBl15keoGjgptuh1nI0VYtFa6FhFZcp95XqemaV8CzNW3wKBsb8GJoM&#10;09cwanQK8S+SQUqc+D2B+cBfqX4Y63k98ckG3SfmPaXpY8uBQO5ZFkzt/T4u1K2GiXdZkdUw5yhS&#10;n8v1fAQ3PNck/Vz72d4yacC94c3oF2smkJh2RZO9lM/Tmi+mJ1ACSQTEa0sCFb52ZhhBLqj2bYOh&#10;wEk6RN+mgIDMBX1ch0TiNw8YlIKq6CVMREDmA7FE0JIaAsJ7kjKAmGAP0txaNqCGuMtsyAo0xRZ3&#10;zUwvifWGyAERwzNkxs86l26eEs9JFHmX+ryo4C50NWUECWhaU2qnID3jQ53p979e9d/0wrMohMSZ&#10;XnaYJUCTNH7RuHQM+jDqCRtRjtcLptnPIwODvMQvAxgzdp7FZKOOPhE7G0voGyFBBqyGSYcEL5Ld&#10;ai3rT8BDN4ABLpS0KIFkAmMcm2RC06IEUkVAFlKyE3Hs0qiRDUIC3Ny9uwZOBqPUkjoC8gxESNLY&#10;F6ljnglXkvlA5gUtG0NA5APpcx5uaHiDzHbCtbHsMg+wL16hhWAH/ZczxRx7rYTEfVAUqfKSIm48&#10;lbRUba0txvb6YiOukstZgCJGhS+lL7XIB9ksIWzaGVIWBWJOIULzyc4x+nVNoGPIh/Y+j9Ew9H+A&#10;m8oDeYnZ+o/EZLTUhv1bS+kn7cRt28sNn2nxxczmDrIR7UQ0m320ftCiBJIJhBm5X60Rkono+1QR&#10;iNNS6RRTI3XT3UcWRgdbytUHOlXweR3xDOsd9WWci1gKEWXlpWQ+kHlBy/oTEKFZlBOymfT2lRGc&#10;bJ/ARWY+kYjZWmCw6ePOu7xeOT1opMetYLCxWzg3vGdfNVOp2Yw5QtxCs1FG2JTCs/goj1Jbd+zi&#10;CF44MUDNHf2IGDY+WzRIq+34I/S3euXdIfpADOO7R6/i/n01ePhgLUpp1q1BjFZL9frfRWPTTF8g&#10;6h0tSkAJKAFzEJDdz3GmT/ubZy/hVx5vw94mlwaYTNmjYSrMkETx1XkhZcj1QllLQITmN84NGQrD&#10;M92TDAjMjCeUmadoeaNlcQKSWkusd0WYfuFkv+EbLbvSd++uQgnjKWVb2VTCs/j5vkvt+cVeD02z&#10;6eQ/EWBONEkDJDs62fZoV36/MnHP+DwAUSobRNt0jgNLU40T2xn18cjOCppsFKz8xPqLRQhog1wE&#10;in6kBJRAmggYIxLnADHb+8YrnQgyVU4Lx/3GSmeaapQ9l52ZDTR8ZPY8cb3TVBMQOUB8l09SRjh2&#10;YdSIMeCVfMu0Ts20oMCpZifXE/lAxqkIN39E1jrOoLcX6AL75sUxHG4rN+SDEoclayyWMl54lkYf&#10;pB9vz4gf52lycYFC84CbAcHo5C9JyrWsnIB0ENmlF59wNxdSsovfOyIh+YPY1VDCEPdOFDMBu5hr&#10;aFECSkAJKIHNQcAY+zmndjHzxKunhziXBvHQwXwjS8PmuEO9CyWgBLKJgMgInUw7204f5mGuYS/0&#10;ynuPYQ6v6qrVtQSKB5hg+t5JvsRiNRCJYoBBcBsYoXsbI3VLitzNbq2a0cKzCM1iSjBKn4U3L48a&#10;pgS+APPmypPVsi4ExJRPgqyJAN3OIGsjHHziU1VGTrgiCtAOxrdnlHstSkAJKAElsAkIyOw5zXH/&#10;FOOEjFF5upUxMCTNoeaB3gQPV29BCWQJAfFpDkfjxm7z8XY3zbSHjYBgkqZJy/oQkLlCdqEvMZaU&#10;xJTaSqFZfKIL8oAKl4PyQR4kr/RmlBEyWnh++d0BvHhq0NCO+xgtT8vGEZBOEmSqq1e4G/H6uRHs&#10;YPQ9CS725B2NcFhVgN448npmJaAElEDqCUgQsR7uQP/9c1dg5SJoL8d7FaBT/xz0ikpACaycQAd3&#10;m0/QtFjyZE/6opBo0lo2joDkv77C6OQd3OF/5s1exkyqxiOH6iEZfTbjvJFxwrPsNIt5wLdf68SF&#10;Ho+R7DtGLbmW1BEQ35HLTBwvpvJvccf/Z+/din1cWBXaMq45pQ6aXkkJKAElkGEExIjLzSBiX3rm&#10;In7pkVYc2Fam43yGPUOtrhLIFgIyXg3ROvJbP+lE5xDdNykrBMOSO11lhFS1AXkGwlxiJp3pnsCR&#10;HRU40laBNrp8bqaSMdKOmAaIFukkzS8uD/gY8c3HByS6JO0U6WiQUWqZRNMUYpb1r77YbqQ2aWZw&#10;mTt2VsLOXQotSkAJKAElkNkEZHYV1x3JNfvNV7oYRySuQcQy+5Fq7ZXApiMgfs2i5HuLGXaOXhhD&#10;95DHiIUkAXC1pJbADPFpBChAh5kv+6VTAzhLIfowhej3cifayU02WnJnfDG98CwPQlL7dA97cb5n&#10;EucZ3e3qSIA5nDUYWLpbn/FsODj1MHS9lb7PIfqgVzD3m0TmFjO/TdA/0o1Yr68ElIASSCsBGedl&#10;N6GHC6GLfZOG/1qp0wan3fTLh7Ry04srASWw8QTEt9ntC9Nk2IOzDBos/reRaEy31TYe/ZJXMJQa&#10;jJvhD8Vhp3tnU00RWqoLDeslizhGZ3Ax9ewnE3aYu5uDnLT/8fl2w5ZezAG0mI+ADFzd9I871zOB&#10;//zELmwTATqfydNVgjbfw9IaKQEloARWSEAU1j8+Pkh3KS+ti/INa6PN6Mu2Qix6uBJQAmkiIB6b&#10;bmaFeY05m1/gDqfkINZiPgLhWBwn2mkRMOLFx+9rRhtjJjVUFhrBxMxX2+XVyNS5hsQM4yg7xZ98&#10;611cvOpBSAXn5T3VNB0lZtyDYyF8/t/O4OhZSXOiA1maHoVeVgkoASWw7gQSQcT+5tlLXAy5aRWm&#10;FmDrDllPqASUwJIEZMe5nZs2f/b0WTx99CoGxoJL/kYPSC+BcW8UX32pHX/740t4l/m2M7mYVnh+&#10;h4GovvFqJ77yQgeGx8NMj6Sx8sze0MS8b2p6CuPeCP6REVq//Vo35DlqUQJKQAkogc1BQEzxxjjG&#10;/82zF42AkZI7VYsSUAJKIFUEPIEoM+304/PfPosORniWQMKaojZV9Fd/nWmaE3uYTvgCN0P/mkEo&#10;JX1YOJqZCljTmW2LGYaY/75OqBLReSIQ0U6x+raa8l+KAC0dZJKpwy7QP10CuokfdGOlc1MECUg5&#10;UL2gElACSsBEBGSMFydoN33ZXjszhCD92fZty0GVy2aiWmpVlIAS2IwEBtxBxj3y0yp1GKMMZCgB&#10;DY0xaTPe7Ca8J5EPJJCbKGAlIndxoQUNFQ64+DeTiqmEZxGc/cwlfIrb+W9eHIMvpLmbM6kxLaxr&#10;H33VJ/1RIzprWbENhQwYsBmi7C28T/23ElACqyMQ4HivC5/VsVuPX8l8u5oiz2yaE/abl8cggS0c&#10;1jy4nJZNmc9zNXz0N0pACaw/gRCj/cum2jkGBjvRMb7+F9AzpoxAjNbExy6OorGqkNecNuYQS37m&#10;BBEzlfDs4S7z0fPDhslvyp6gXmhDCYgC5J9pep9LqfnOXVUZp13aUDh6ciWQ5QReODFgKEyzHEPa&#10;bj9Cn2VJA7naInEujl0YwWVGuHUwBcneraUZHQRmtRz0d0pACWw8gTc51nzzJ13o1cBgGw87RVf4&#10;1k+60TPsx6NMY3Vra3mKrrr2y5hGeO6lGYakovqXlzrWfld6BlMRiNCn4R/oAx1iXu7bd1agrtxh&#10;mvqNjPuNEPoOm8UQ8E1TMa2IEkgRgSgjYY57gigvYfTLvNSGx//hO30YmQyl6E71MgsJyA6yCMBr&#10;KTN5oMP4y++dx6883oa9TS4jFclazpmu37onZ/y3XUU2nQ/S9RD0uqYgMMDIyIUOC81qrWmvjwQH&#10;6xz04p9f7GBMnXDa66MVWF8Cb9OCaYzPVVYf+5vLMkIBawrhOcj8wM+fHMB5mmIEQqszI1vfR6ln&#10;W08C4pESiU7juRP9NPGbxn17a1BenP4BWe7Rz0ATEuAsLzeIlgbXet62nksJZAQBWZh4fFG4veNo&#10;qXehgCnmUlUkWrPsfmrJXAKG2T392MbpA/2NVzoRvKPBcNWROBeZVoI0Y5c1yCgVOq2cD8RiSosS&#10;yEYC3YMeuOhuJ33AaU+fP6rMT2NMR/V1ji2THGNEWadlcxGQIJSSZuxfGWS4kjGSqsvsKMhL3Tpk&#10;NTRNUbse7jp3DPrQx0AAnIO1bFICQxMh5ur2oXPIa5oBUDqtPxiBm4slVdxs0oant7UkgRj7gey6&#10;+elmoemHlsSlBywgINO2jKXdnMsv9k1yPveyLWWeIlzuIUy/ypm+QH98XY8seNL6z2whIHPBpC8M&#10;rz9i9O103fcEr9/FIMLtHFNEkNYuma4nsbHXFX/2bppvX6JPu2xqSWAxM5e0C8+yaPvWa10UqjwM&#10;N68BwszcWNZaN0k39g4TpX/j1S5MMtUAH70piuw2jE4EcHVoEnEOzlqUQLYRkIlqnJFLrw5O0hIj&#10;pEJDtjWAdbhfGTklD/SPjw8y72ovLvZOpHXRvdpbEjeGMabf6h6cMBRJJl/DrfY29XdK4KYEmHUU&#10;Y+NBdFIZ5qMAm46VkcgHpzrd+M7Rbkxw11lF55s+soz+UsZZWYv/C/NAX6GiJGTyFFZpFZ5F0/Aq&#10;Q5WfYtQ8XwZqqTO6paap8rK72zsSMMz7zLQzEeOir4M+94NjXpqYx9NERy+rBNJLoJta316a640y&#10;FoAWJbAaAiJAd9O66EvPXDIyZ2SiWb7kjO1kqsXBUe6g0zJJixLIRgJiiTFBX9STl4YYsyb16yIJ&#10;ECavC1cnsxF/1t2zjLtuTwQ/frsPZ7vMHU09bcKzmEYNugP4tze61Uwwy7pImD7ur5weQueA11QJ&#10;0mVn/By1nMMUHMKRzDM5zLJmpLe7QQSGOC6f58Tl8Wtglg1CvOlPK7sIbi66v/TMRbx9eTQjTbjl&#10;IV3oHqdFkhfegPaFTd9o9QYXJSACtI9mtKeviACdOnPaSe52P8uAkhJIWEt2ETjZOY53uybQz3S3&#10;Zi1pCxg2TP/Xiz0ejE2G1UTQrK1jg+o1ReObIIVTMeGuLbcbAQLWeqlgOLqqdiQ7zskBKESwH6bv&#10;fQHzzZWX5CLf5EEL1spNf795CEg7Dq1C6SO/kZyLCbs82TkM0N9tYNQPmyUfBQV5RhTMzUNK72Sj&#10;CYiJp7RHEaBfOzMMJ9NY1TPLQjkDEKWiSJtOHteXe03x9xdhIVHECmmC7gwWBtGzWwt0PkiA0b+m&#10;JzBjBrt6V0j5/UyZNvqSBOsacvtRVmxHUeHGBhCTPniBQvMQzcYDFNi1ZBcBGXe7qLQ80e42VXae&#10;5KeQNuF5gALKu9zdkEjbWrKTwPH2UdzN3M9lTuuaU+R4OLAnL3qWS1R8LESAThTx/RwdD8BOocHB&#10;xdJGTxKJ6+pfJbBWAtKOxcRupUUmqrDsKMz+UP7G4nEMjPhQ6XKgxJm75v650jrp8ZlPQNqRjMlv&#10;cue5nkrSWGwaRUx9I4LoRhcfY2qsxv1GlEbJv5P5YJIWGBILo6q0EMXOjRUaNpqLnj97CIgJ7Grm&#10;gwQh+X1ykV3ngTG/EX3bZqVSdQP7sYwbpzrctPiIGkHCkuuh77ODQA+V9wX5OUb+5/wUp9BcDuG0&#10;CM8hCsxX6Ft37NLocuqYvcfk5sLGnc9cLmsliAmzPW2q0jMcMKKyOqx5aKgsXNO9nb4yYgQbWNNJ&#10;Zn8sLgW9zHHoDYVx644a5G/gJLEe9c2ac1zXH3JQYKFgRwDSR4KRGSXIJusmy3683kAE75wfXPbx&#10;NztQ1k0igJzpHMbebZUUoEXBtfFCz83qtFHf5dHKRObmfKbRC7ENSfvZbG0oJyfHGMcss/coPSVV&#10;9yh5pP/taA+2XHHj56a24mBL+YYL0Je63bRqm8nZvNZ2I/UXFwbpC4d21MJioSWGZrBaK9Z1+n0O&#10;cjku2bnIjnHejnHgmuZskF/AuYFXkLVmKtv6Ot3UupxGlEDrNR8kKjRClx5R0oplR2tD2Yb0AzH8&#10;8HDuef38iPH8EtfWvwkCHMsLcsEmTouwzTtnSQrZzmm/kd+7pa4YZssamJbVkETPk1QWMilpuTGB&#10;6R2t+M1P7cUf/1wLnqi48XGZ/M0p+jbIy2xFgmO4x8O4eNWtPvkmeTjTLc1J/UGmDTse/dBt+K/s&#10;I3/6oTrUs566pl2/hyXLUI8nig4qOsXvc7OWXXfuxQc+eJvRhhp4k6KM2WyluLwYDz11O778qS3Y&#10;68yHNcU3KK4APUw38zfPXjJM8TItHZqxizcRwaVeN5W0qzeFTTH2zX85hx1lt+zEl//LAXximwU7&#10;HQUor6nERz91J/7qU01GWy/e/BRSeocTzLnc1edB37BnVa5yS1V2gumxXj83mJYAZUvVLf3fy7rH&#10;hnsf2Y//fXbdI3PWZl33iPJL4iMlW4em/xnM1CAtO88SAKDXJI7gsuuw994DeF8dUDhLI85d3itv&#10;nsGPe+IYCqXxUeXm0c8qH4X8a9mkvUPaQi5VSo8cqjNZUvRpw3S1nws+p60AtZVOWOj7mSklNy8P&#10;Vft34FM7bSherPGEfPCMT+KffzyEEd5URjhPcOf52v7A3YWCAprYR+GgJjYtmsBMaRCrrKcI0GNM&#10;4xbhToODY1F1+dosRFZZjVX9rHJPKz6y04l6mp3PlxC6LjJ6K3c1XpuNQyNzgPh1O9i+ko+c/03m&#10;v5Od5wK6ohSKpUaa5hIxxRyne803Xumk7zCwtcqZMh/o9XiCcebuGWQea1tBPkrpu13hsq/HaTf8&#10;HHmWAkhfuNFcEBgawUDPMP7h7MpdPja88ktdgO06h/22kGOTGNRL287lZxZp6+zN8u80Nfelap6x&#10;34srg1jnXWEqOrvNAtc6uN0lw/AyZe3btFKRAK4bbR3jrKlA2/ZqfLB5oTpRNvYm8d2vdeM8rZF8&#10;yRVM+3vZec5nPJL4pl/3hCmLvUkL5Y/ev9VwEzBTX075WkE0zmPUXKU/p3MuB1gLautc2FtnQxFH&#10;2RnZmQuoXAsaGwtRYcujjkfLRhIQn5YJmmeIiajZigzcYp7kZt7bhb7RZqvrdfXhAsLmKsbOLYXY&#10;UmLB5tS+xzHC3Nwd/T5cGAojnXqu6/hvog/E/M/PBY3kf86EHcNcLqZdlS7sbCxGY1E+ysR+M1Es&#10;VpTT/7al3o4SfmamyThRxc36V8ZTEaC7KYBe6JlAHxXoZkpXuBzuMh9M+EKY5O5YJvQFuScRLpPn&#10;AmfyjUp/KHOirYnroKZClFGRnZYdleQ6ren9NBV9EQz0T+JsfxA++qpruKk1AV30xyJA+5jCbcIb&#10;ZD7e+KrizSx2YhkfZEyQQGFivr3RJd9mRWl5EfZscaCUa6aEQJSYQ3ZvkTkk79o5ZKMrteT5aRXJ&#10;FHrZsO5JBJ30MvK6xJ0wU0npOCl+dMOMXDnIjiGh79NZpmm4VsYF1uNPteGxcBf+4Gu96PLF4KGn&#10;jMXqwid/qRq1l3oxMRFEXzorusmvLdpFDwfh88ypeReDh5mx9NJkVaIOl5cwMnipY0P8fDbuvrmI&#10;ODWEl18ZxrGNu0gazjxNwSeE1358Gq+l4erZdkkRGroHPCi0U+FY4eTOoTnFTmMXyuWkWdsteKpi&#10;Em89fwHnen1zu8zTZXV48IANt99eg9ZznTiVbQ8yzfdrCNA04f7O0V4KzyHcuztGP+KKDfeBXs/b&#10;HmQgG1H2ihWM9AWuuTOkzMwFP+RckGj30h8euKUCjx7cjj+4zYP/74vn8cpkDKOpkFw2gBo9nzE+&#10;6sazT/O1AefXU84ToCEGLl8d52ZTLiNw24y4GPPfru6dITgzE8/weCpV4TEqXGSX+RJepbueXNnq&#10;sOHge4/gNz6+E5X/fg5nuj344djq7ml9fyXrnjDeee0C3lnfE5vybDJfiMn2OcoHTgabLKFbhllK&#10;QtGSkvrEKT2301dCdvHSX2ycsG2oKpnGIINN9UlQEKNSjLYZHsHf//VlPN+rgnMqnpO0h/Z+c/tU&#10;dvVPoKOX0eHV3y0VTUKvYUICsgN9tn2EwZNCq0oDlIpbshY7sf3ILvxySwBv/+Asvnd5XnCW6+e4&#10;+/HSSx34k3/oNBYfZpiJUsHFbNeQeCfHLnCefe4Kzl+dWLedq1Tdp1hiSFCy1aZITFU9l7qO9IeX&#10;j/Xg/356GIOowCcfrUBNuXkWqEvVX79PLwGxvrjMuDAiRK+HJcYYN9d6aJmS7iLZJ376Uyr4YjY4&#10;i0U5kO4aZff1RT4wh9w4/xxSuvMsW/Dd9CEVJ3CzFPEFq6EfX17u0pqu6e0t+K07ytCWbAd4tQPf&#10;P+vB9y/NJ/OWADT3l0exJTaO3+l04X8+VE7fBFFPTyEW8eO5fz2NH7sBv7hVsIh/as2h3fj0nkJs&#10;ZUeV4wA3vvJq3qLmttPl5WhjFOjfOiKGh7PFPYbR/mH87gvzwbckSMyBO3fjF3AFXxivxYFaG+6v&#10;zzOUA9/4hy6copZtRmGQOEl6/koev8vc1TJzidFkZIL+eqcvj+DWXTUbmqYhHRykzbZx0fSeqV78&#10;Rnsp/vj+MlTYpS3S7C3iw0vfPYeXR2gmnWRdX3PrbnzmQPFsm52p9dlX3sEbvWG8lRRIf7qxEU/u&#10;L8dTrY6kW5vEQK8H3/t2z3Ua1Bv1h2++UXBdfzj40CHcWRrGtik3/uLf+rkABNoW9L/5e1ms/4nf&#10;dCEe+fAe3Fu2mHnWjeuZdDNZ81YWSOeYn313SwWKmevTTHnQxZqoyG7H/i30X3MP4N0xKkST2uuS&#10;D4n+8xxY8Tm2fZfR9mfai7T9fx+k6boxXt+4vUjb/9alMPrmpwIY7dPuQyPngv+rl/3qvrK5uSDo&#10;8+BlnjsxFyTG64+hA/+tsxh3bnXO9hnRv4dw7PnLuJi0iy73I32rraF4yblgyXtPwwEJkzwJIvZL&#10;j27HzoYSFDIfdCYUMVv1M63VyYvD2L+jivUuyKAd6AWEA5MIjUTwTHsDPt1Uil32ScbAoDXY7GHT&#10;zdvw1K4SPJk8fi+y7pHDDeXVrdvx6wfm/cF9bg/O/PQMvtoOhGfXPBx0IeedXxvJr2fWPd+kYusC&#10;O26vfJRUihtrsKWlNuncHJvH43j9QtJBfGv0o7t242Mlg/jr7/Tiqj+GsN1q9EVjLdRLw3WOE/Pr&#10;pyAunx7A0XcG5y1U6LC360Atbr2lFu9JWmbNXOnm9by2Npv/X6JUdXuCONc5in0tlUYMm9XetcRE&#10;GGBEb7OX5a7B5T5kPVN3ZJ/Rbl3WGTOVeDSGs68ex3c6YtfMFyuSMRqA5rgbX+C6p/axI3hiC5UO&#10;Y9evqZL7w9ef47xIFzfPYv2PO7zoumLIEKPBGRktPz8fBx6+FU/lD+BSsACn4iWz/W8M//7tq5yP&#10;gnPjxEY+M5EPzJbvO6UzlZhtD9AcIxxNjKAbifvm585hCIAJfy5ePRfGbc2M4vuxSlw+P4wTZ0fw&#10;zoJN0ETAjc8eycPgm1fxjDuMdhpPyGLt3vsasH/fBKoKh/B3J2Z+aGEQhZLaUmx3luCPysfxwx9e&#10;xDAbpoXmhG0Hm/H+B+tw4QdD6AlwinI6ULtrK371sB2es1fxg0Gmb4rmc1FUg8/c7kJ1SQzeJEFE&#10;An/c2WLFXkcELz59zmi4MYbKaGkpw/amZvzhAx34o59MIMicmmJOY+f5qxpa8SucwC60D+Brb/kw&#10;NBXBIJ+BWYaoCOsyxLzfZi+yWzJOf/1L1LTu2FK2qQRoabOFVK9uqbDgj0rdeOPlyxilciXCz/fd&#10;sRMP3VuL3heHEeQiKzgbgOazhwsRuXgVr48G2GekP7jwMNt2U8EEfKPjuMhJo2JPCz68n750k5M4&#10;/lLX3OKk5ZZm1Lnq8clPMFoqF88SvCnIYUH6WsOB7Yv2h08eLGF/iF/TH6xcFJU4p1ERz5/z1VvY&#10;/+Re+nkvC/vf1UAO4g4HHnxkO57IG8V3WYlemizK70WZ8P76Sbz53BAudPuoftKSIOCh/1Fn3yTK&#10;SmzYVnfdyjJxWBr+2mAtsKG6aAoj3NW8KiZ4Incup+QzLkB5Jf7zbWN4he2lL6m9SNs/8/0BJNrL&#10;ex5uRWvfFfz7cS4aGWMpMT98+PZWPBDsxPl+6Q8zFzXaZ63DmAt+2zV2zVyw50DT3FzQzrkgMV5X&#10;1jXjv5aN4zJTI33t6QDcjK61i0rQ2/bXoKZqAhdfGjWC/BkB0W6hz14seS6wci7g3MO54Pfubcf/&#10;c3TSmAuWgyDVx8ijEQFa3Li++mIHnrqjAS21RWhkcMZMKFJ3yaPbTouk7Y2lcFCAzshC16kQFQGv&#10;Xx7HJ5vsqCpmsMki4FJ4NtDYrbkIc5f9mae7Ztc9Fq57GrFv3yR2lA/jz9jGpJRtb0ILFTkf2ZGD&#10;86+cM8b0wBQDq5XZcfj+Juzr7sG7DL5kqa1EXVMVPnWrHVePXcLbE+xHNAGZGXfb8PgHGTX74hCO&#10;Jq3FpK3fu92J26tnzv3yBBBhVO26skJ86Ii0l3ktmdGPaHZbyXgHjI9n+LHKJolNPmtoxq9VMlI0&#10;dze/9nSf0Y+kb7WxTvffGsOll8b4mQX3PNKG21wxbPH14Qsvzdxfyy07sK3ahiPOcTzzrT6cY5/l&#10;HkjWF1nXyxpO0lhdsY6jud61aqWql+6cY4yBk97CYFxWB+69vwa1+R68MhBD18B8jRZfg8+Pu8lr&#10;cMvs+v5/O2LF4LEreH08ivYQ1yr5RXj4ISo+qeSNBUIYTaypViJjMHZnYt1zeSQEayvXRxV5ONjE&#10;DYnumfpKZG6nowQHW63Ib/dikgG4ctnWdzRVsv/l4viPLuIS17U+9pJ8WuI+8GArfv2eDrx8xYsX&#10;O7kmp6xvs9tQXt+Ih6YC2On24ZtPd2KY/W1oNIJU2QiIfCBtzEwlxcKz5CRj3j1OOukvUU4YQXRf&#10;ncSZchcXgcXIZ57UqI+fT1KrPOHBYID1jeexUVnRxIAaTbkUrhmg6Hx/aE54LvVuwf3FdmznoFoC&#10;7/xOLn0CcxhR1Ob34zyDowzwwVt8jF27dQof3FqMascImAkJAZsdTQxssyWXO9I895kuPzpiFJ6n&#10;iuDeUYKaOVCisSpAfX0JmkoicHp99MOYmBOegyVFyK/jpMagH6WvT7JpJzGmn4C12w+3nL/ba0wY&#10;c6c1wRsx50/k6DVBdW5YBYk8LP4XomX1009b/D8LTJ8Dmru1JQwaxvY7P9BNI8DgT14GvaEsPF+M&#10;JsZFBtvsZUbS7BPlDgfOgp1TeLyxCNVONzrdzDc+2x+25PvwE7aps71+nDGEZ6DFU4yZ2G8MvmEE&#10;3nOhtZDX4Y6ZtNczM+sQBMtC3N2w4MguF3a48nDMO0XhWQZw9rUb9IfRbUXYMl/bm79L6n9yL528&#10;l4X9zx3OhZ9C05YGJ2w93ejuY38ao/DMe45vj+K9NVOYdIcwxtdstW9+zSz51ohTwAmfuhEEQg7z&#10;CA2MQJrH2ATMxIQIG6EIziuabsWJj23/0oL2YrR9xxAF5Wm2g2kGsoljeIBCbO9MNoY8qwWVbM8f&#10;3lGEOi7YxyXKZLIClkGYZC4o8F47F1ibp/EkA9LIXNAzq+k3mhAjx1uDQbiZa17Gaze1//HtMdyx&#10;hTEXohFUMnr+SGR2LrD5MDWaPBdYESyhTzrngo80MgjOMc+1c4HJ2qjMUokgYhepkBH/4bIiW8bs&#10;QEtfkABikmNdskZIbIxMLLIkm2CfmZ520J2N0ar5yo/PrnvyRzhuS1ucmBOeS71NuK/Iil0MvOdi&#10;r5jk2qS6ughN1XZUxCbw/OxYL8JzNRVRNX7HbF8sgIvz0daGIuwo8OGf2NfOjCWEZyvidVHceaQI&#10;9Vx/NXbnUgklLSTfWPdscVFJGvPNnFuE57Ad/mgePM1O1C4XOvuWJczAhxMzfcbINNEaRT37y9Zy&#10;B6ottOCLWHi9Il6LojHdtc50z4z+wboQF3T5OGSjT/iAH+MU+PmJFhJIROCW3OpVVGiIJcZq1kay&#10;vpJI3qktM2uVusYS7OY6PcL2ZrPZsLdkCp3MBtNJhfpM1p2brcHnx935NbicZ3Z9T/H0DY5vZyhw&#10;tgfzmflgCq3eYoSMCWqVMkYSpEkGEBsLFqEonwqvkoT1Kg8osNB/24oaexSDAxynwnlwVhaiqd6J&#10;JkoC36dsctaIJi650Tm/BArwqToHOiiMO8FgcIlrsN3ne6N0e6IVCfv2MD9f0dyaOM8q/4p8IHKC&#10;mYpQTlmRWw8y8IxZIER8AXS/cwG/991+nBnPQeHWOjz2xEH8t184iF/cyYjbhZxAcu2cELmjtt+O&#10;rrd7cZmasUEGCim0shFaYzh+hTlQKYAUceLYx741N3VKKqChQfzl0/3oMTok4GMUwdMU1lFSgjY2&#10;8Cou0l3OYty/ywr32S4cHQiiQ1prLIaczk784WsUVthxZwp39nJKcfcuB0oiAVxiqpVO1sPGl9PK&#10;FBrU+r3dwYD6W0qxj5M4FcezhdSn3fjBjwfoY2Y+wVkqKX1C8oCarG8kAF7zVwRoI8/hoMeIPnzN&#10;l6b8RzHa9jbhwx/fj9+Ze+3AJ28rw+0L/Xi4gxUem2mzshMm6Rki1EpKm40XFWFbST7b7Hx/8F/u&#10;NdrszC6bBLIYpxl2N54/OU6lDtOE5Lnwnr001R4YMnJ5y+5yolw5MYBTJ4ZwKceOPdvsnGhl59pm&#10;9LUb9YfPvzGW1B8SZ7rB36T+J/ciOoKF/a/ans+0Jty5LmIsBpqQJ8yComyLZzipRLmbXeLM4esG&#10;18jij33+KEa4Y9jFfmAOZSgfBlOmWPgqW81zYdtPjNcL24u0fRmva+wxhAJePPf90/jWVcrHUzIP&#10;cAymhY+HPlnumBUOpsW6rr2EZ+aC//eZwWvmgnN9lLBn5wJnYtNSBHjPMP75h/14cXa8FuHyNP2C&#10;fVQsOUsL0UbXnsRc4OsaXTAXxOfmgvxG14K5YDVgNv43si6Q8f/Hxwfx9NFeKiUmMmIuSJDxcKes&#10;h0ElBxhIbPOUgrl1zwBNmi8NeJPWPXFj3dMTyYGVyvxbuO7Jy3HhUIsT+6qZz/tMD56j95hYEklQ&#10;x+HBEXzja904zgVwOKeEu7dO3NGSh6GTHXiJrhWy6ywlwvXRScYjOEPhAqV2bK2V9EGy7nEZ657q&#10;ad/cuaNsNDkDA+i60IPPv5k0sRhnusn/2Le+83I/vvHajPWGHCnBiAYpxUjf2u3K4b3QmqMoB34K&#10;2R1JsVg66XLYOeyni5+Facp4zyldPd/knkzylcwDo5wTeoY8RjT61VRL5t7UC88UZgvK8PiH9+K3&#10;uEb63U/w7we24X5vN/786514cVA2y6TMj7vXr8Hnx93EGtyZ45xb30tbf4U+b+2GgWUM0Ygb3/pa&#10;F97guYe4BlqVjGHUafZ/3YN4ZySM06FcBrW1z1hbSI3LmEmICq7WqBuvvhuCm0os6X9Hmgtw8WgP&#10;LnPzZ9qQZ6iwLaD1ybkJhGl2UsPguK2iK0iUaQ/O0jL3u0xtKq5xqRScpQoyP1BPaap5YU7WSzDa&#10;6L9BDpCmWWzJzXKxkjNyFX/+tz1cSBeiobESP/eJJux5+Hb8vP0Ufng1F5fyHMYOcC0/2/PggoYj&#10;OZjzmG5pMMbImxzQk0ysl2RJn0ELc0VWyKAzGbq5WYI0ZGqMKikYb21txIHmerw3uQXn5M76XAVY&#10;D2qOh+hfZNwf/8eds0Few8xexbKAGmWwiPJiq5GnUapu5hKg6WqkONUa0tUQcePET5nT9vURvJ30&#10;cxmM4qupPq0Y8opm+sMIn9cNTWnYTnMrClHFduvjDrePZoHXFv42FsLIRA6OUOOfl8tZhf0hj++X&#10;1R+uPdkq/xXlrlcQY5O5eHhbKYpojg9anlg5oRxqreBfN0Ynpvha5ek3+c8kdYSfz1b6bvYUKlQt&#10;hXiCi6z30ESuIiH0cvy100b0QipAsG8l5oIdR/biwOHpReeCHC54rpkLUlG3NVxDxqQeCij/+Fw7&#10;qpnVoIaLwDy51wwoQVoiBS00L9gshTu0iXG++v5D2MdO/pnkjs51T0FuhCanPtRViohL1xz+xsmN&#10;gg7OCzcsHN+dHOfLOHaIuf61a0G5QIBzwjSt/ApmcoDncBXDeUTWPfQ/gMw5G1ukDkGjDlvsDmzZ&#10;Sin5/Ixx9m4qCnbXF3LOGEE/t6x5C1oWIeDj2ihclNj0WeSAm3wkMTXCtE5NbZEgwR585UuX8Qad&#10;8m1b6Hq2ow6/fUsbPrOTip/LHJfEx1Ha4GxbXNYaPGKfW99LW79hqiVZU7Ff1PASq5UxREl1kRaA&#10;BbT0uI/xSBpe8aNfzlfmwG6+4h2deFtkAMob0v/q6e5W/dhd+OIjC0izXzsKAhgqzDcURMYOihzi&#10;oXJZNg4XHJ7Kf06yXcnL5ZSM7ukvKRee87kwFdMsUxUK0CHDfJW507qi+NKXovjMLzejbYsLjQH6&#10;wVCLKkpGCQjznY44mD5wQZk2NCO0AodoRFdSBIWc+9pJ5AZn4MHSf4c7+xjgogffvbrYcTSB9sfB&#10;zbbZ3WdWiFu6M/8tdrw5PhMOdi4+aOBojgrdpBaSoqStuRxFNIcxfxFTc/p+MijbuuyLzD6eJdus&#10;HMeXHDfNQft6q4KZdsmvOB5c+8yXPPe6QZfOSjNcCj55rTvwm41TiLJCOTmMZmBnQIyvtONVxiAY&#10;lcO0XEPAWpAHF81rd3GiNo2AMzkBL9OJXPCU4z3LDAJ5zU0t8Y9pOFBUXIJP/+I2HHb3MBjROK64&#10;qRTKpZtNWR1+8wO1hoXDEqdZ+9eJPsi/ncfPo4sZLBabC6ZlXuNEMD8XrP3SG30GWRjds7sqowRn&#10;MdVuYQyMUvaHTC1WCr4Ht1fQV9VNZWJc4g4ZCwgZiy+8cQrHehgEkn1rYZnmdlCQgkW0XMZxY8hf&#10;ci0jzffGY7y4RcxcZW5a4A8MHQonkWWtkxZWcsX/nq1DRQWqa1348o6ZXQqLjYrWwUH809934yjr&#10;aGxOrPjcm/cHMo87KQi2bZW10eoEHHF9yEvDlj6fOAVojpV8TTDWhJ+xmZ7dxsC/hxrw9tAAx1G6&#10;nknDnW2Ly1mD+2nZJxFBbtzWZ9uCnJdFjlu9jDGNgR4vingS9+5S3F7RzdhMpajnPNhQHsOpo6OI&#10;yDqM15DLxYJhvEt55u8u0+IjeROO38maKEoFRkgaeJI+UH472zXloJQXGaPkZZaSUuFZHppMNLlz&#10;o6JZMCTqQUGDDvWTjPRI9zbDZDUmO+X0BZK5xJLD6K3sRMOedWpCbKAxanN8s4NOXp5o3G5wbvmY&#10;ppI+NnTGqZTkZxieXLibl7iPzPxr4YLctE2DSEWwz6MvbQNN9AsZVKogDYN82p8sR9pEfyi0U2Oa&#10;JyPsIm2W7XSa7VVc1uz0fxJhi7r6pOrLbwtQZJs2/AXFZ4p20sa5l9Ufks606rcWRotmYJAaSxiX&#10;zw2ig53LZ1RR7ieA46M0c2LgvWS38FVfaxP9UBY4VdRmS8AwUSSZpjAQYpAzficDED1UxajBxePG&#10;Ymjmma5DLTl35dmsqC8ugOf8BE0UAxyD2WDyKDxbmCv0eg3ROlx0kVPIYodzkswFpZtoLthWQ9cQ&#10;mhQeYPBL0yhkFsGf/JH0hVpahIkiVeavzCwylzGoXW0ucun+JcHy+rgLkBjnCyhYhCPRmbZ+gxuU&#10;sT7ArdiwjS5jnBc4mC9+JNut7Cz6yU2i9efkyHHJ84cFTgnUzWMCXHsZX82ue0qpXL/puRe/4go/&#10;5SqVQZ5qHOzPbi9OD3twfk7rHIKHOYjP0/dzo/e/V1jptB8ugrOVz6eBJr+yLlhtFgZZU82sFdJ3&#10;S1MxtmXGvjja6ccDO4o53jM+0SSFZ3notExb7hp8mhtvifW90dZzF7b12XtMWlOtRcaIM6ZGYDKf&#10;/ZdxZmrYpwuKUGafRrHfi9cHaGko8wblDaP/sZnbKM+MUdYJ3sSEgrEqTVNk41VeZimpXfnwgTlk&#10;AcKBM+2FjvUWCkIlljh9V+PGsl6GcJkMrRJgi6P2JMPmBxgcKh7IZbTeaex0cefBEoU9N2b48xj3&#10;wJDvtHCYFay5+F/JjTFcfZQaoFHOES2z57bkyCKMfHjeCjtNwpPbij/IwAVTrAODbtC8uZDm4rKr&#10;YEw9jN6Tx1c5/Z/lfmLXTEgrqVTqj5XWIG3CYqKOsRgFaRtO+sk2UniWAd7Mgv5i9V+Xz7iImpqi&#10;HxvngRb6xRRZgrP9QZ5iLoqL8jBFITjKaE3TbK+S2moH/VBLCgvgoHJI2qsUCwNyFDL6aal9CgNj&#10;DB4m2w3sD1MSefIG/aF8YX+YOdXq/88xII8BPSptEVy+NIg3RuMYlfktURiYKSdKhQknl9lqJ77J&#10;6r9iIVJNjbaLAYNMMZbPPo0cjnqhcARXB8OIbC/FLVU29MrYTudL8b+cKbmME5FHJW4OogzylGiP&#10;iW9v+pfjU66VvqBsqmPiZkMTQym5jAZmd9BvjgNCSnajREifnQtq2LduNBeUWbmLwkB8Zp8LRClp&#10;t+ViL4Ma7mLQnjamrMqEIgKDg8qjOkYHlxRbMj9kXOGawW5xoLykGC1lMUyeZiRqCs9DHPCKOBbL&#10;umcHx/liBhyy58bn+9HsuseeJwHTuN5gexynyau3MA+lPN45uzahU5yx4HU6chHySsyAEH2JY3DH&#10;c9BC03xn/qSx8yXr9xxaAFnthaAFK6YoMI/RVNQoPPdohEIAr5k4N43rMC1rOK6Fyo20cutEXh6h&#10;le5GDo4bw5PoOj+IF2estmcuILvfTgZ44j3LnMBqayEBmQcMc+Aqp6FEWm1PMIPwLEr+KGNgnGI8&#10;o+D+YjS6qCyla9ep4Py4u5w1eJSK3MT6fru09QIP97+ojJ/iiMe2LmulKJVJEa6p4rN9bU0yRijA&#10;QLAWXKEA/VAd0zZanSijfGNh8L3T4mYgLZV18lIpZazLFvQ/Y0+afUxkCHHHC8zllUt/EzfkAypW&#10;zLRhlSyabTghmSSLuchYrVZqPSs43diA7be14Asfa0QDT5xQsBSX23HHo624pSDEPLRBLuzZgcJu&#10;fP/NAMoOtuLBBgfuSZrbJVfhkw8yLcgj1ajneVYyaORwd8sXnGQwGAq9t8yce6ekwmUDnma+0S88&#10;wpDyczmlZRoaxQunfOhjttu2/Y14gqZSRvpoAcPcz2X7W/HlX9iCVi4MM8GgWKotxUJTjOpS85u8&#10;iUZ157YKI8p2VgrOxtMKcGAdx/F25tPc05zUHyTgVwV+/jMt+MDt5TjIoTo+5ca7nVMo2NqIw9vL&#10;8WipcQLjf7vvbMSRO2uwKz6KZ44GOVBLwLGZc9+oP/zJw9VJ/WH+XKt+x4krLtG0qaF96KO343P/&#10;8S58+TeSXp9qxt3VVtClT0sSge1N5fSHcnDXOeHwm/Rlmt+GmUqu+/gQTtDE+q4P7MFTTG9zzXjN&#10;cGK33dGMz35297Xj53LqbbQXLuS5UNzbUk5Fmtw/hQ/6Rn7o8QY0iXJnOedZ8zHxublgqr7+hnOB&#10;zG2ZMBdIsMDHaB755B2NuIsm25lSRNm7h3ltXU5bZgrOBD1dWo8HHmjG73x6C25x9+LPnh1F15ho&#10;ELkjNbvuKdy1DbfRpPuafsR1zxNc9/zpB+uN9VMukzZd7o+i2+tA06FmfJDxXxxcVImrQ119LT77&#10;a624mzsBNgaVlOCmFwYLUHOkDU9W5aFydhixUjF9xxM7cKvdAw8DOP70rKiiZN3jxtmrTFHoqJg7&#10;t6x7jDXcgW34E+ZlX7ci0vAYLUokSvi+Znz4F5LmA5kb/tOhuXtOrBnX7doZeiLKgSiiFcGebeXG&#10;nLCSNfDCWxazXAnGm/ZC4REXuX6ZYkBTMYPeLYv++XF3OWtwG2PQJ9b30tbfV10AxvtlEaVPJT7z&#10;a9vxcL2DckNgrq+tRcYQ1e0os/A8c9KNmtZKvH9HBRrZAweYRaSfVxVVbw7rdIlRv18+H7uu/3EQ&#10;M+SOP/7oVvz8/hJTrXtEPhA5wUwlpTvPopndVuM0Qp2vjwPm6lHmdHejy1OEPy3cgT/+7S1zO8Y5&#10;3PmNx4fwlS9cxpui/aS6RoLXX/3JO/jv0wfxK3cfwJ2P5eDTCZWjZxCvvjOKL54YR88qqjM5OolX&#10;v/c6Yo/fgQ+85xb87mPc5aJJNnjez3+jB+97uDgpcjbQ99ZpfHukDt376vGZz9yHpxL1CDKH2+gY&#10;fudvGRGcZiCiZTK/ODoDzE5rBDHZM3MRU+1yatRFaMisUo7Dd5fjFuZqljYxVwKTGB8Zw59+vdcY&#10;WOc+X8abMF0XXv/Oq5h+7HZ8hG32Tm7FzfSHXFz8yZs41xkygpPJDvRPf/A6eg+04f27m/Bzv9KC&#10;j8y217zAKLp7h/H7X+s3Ilkm6ibnvlF/+OL3evHQe67tD8uo7k0OiSLG3IV9w7QYefun+HZ7HL1G&#10;8nNRBNjx5Mf24kPvz8UDTFfyJUZK7r3JmbLhK9H6bmMOzxqmIllNGpLUMGJgE88A/vx/DOLIowvb&#10;p9SAkVMZPfjdr1/Bd6mNp1X+sosodzxMKfVXPyrDXz20A7/3y5wb+PtIMIoLr57H2fe2zs0jyz7p&#10;Gg6UueCL0Tbs5m7tYnPBf//nXrSbfC6QaOVPUGj+Gb5M5QKwxHNxUHG0lQGkKrl7kzmK1EXmAko+&#10;I+1XcfY7p/Cbl2dSRia6RJyBYGTd87noPjzS3ITP/ofmBeueEXzuuQlcJSv5zZmfnEL/RRdCDx7A&#10;x3/pPjzOD0Ul6md6mwvPnsJP2dlEHL56oRtDV4dw5fZ9+N2P34WHuSaW3+dMxZHnu4q/+HIPOuiS&#10;lhx79e0fHYN711Zc2d9knJvLJJrQjqCbkZ0/969+fPpnS69usQ1bAABAAElEQVSd3/j16oqcmMLz&#10;+DTyO7txqaPb8AuVc0k2iKqaErzvfdvwx7+Siz/h3Nnl42796i60aX7V2uAy1kbFhWvfsimjNVN9&#10;hQOnu8bTzEcE5RG8c6UNrVtLUELTiENU/LzDWq1kDR6eXd/jqbvx8Q/ejgeoF5Azx2m1dOnFY0zT&#10;FjXkhunZvrZmGYMyS/ziON5+cgfuKwuh+0QAJxivILlMdvfj7IgbvxO7tv8ZgWkm+vHFb/Wy/0WM&#10;lLYmUGMYVRf5QOQEM5Uc+hrKaJGSMsVLXejx4G9+eBGdg5IIJ70llwb9tqJCNDP1x3yhWc4Uc6L1&#10;BeHhyogWpHPFylzKDUxFYqemfK7Ewsz7y4GeJkkJ30ini+YSHEfs1N52D4WNCcOALKbVNFXdVZZH&#10;wcWHSZpFiD+emH8Vlxejiv5ChtJNHgnP28EAHRWl9B/hkszn9mN49gL59Lsrora7nqm05kqcJuDR&#10;a6+Xz7ynxaxLHXfRpR7i25B8P3O/TfOb2jI7nuLi6fHbxAZgdeX5Y13U3m3M3Ylv544t5YaPlvj1&#10;rLV8/ZVOyGsji+GDxPbaxAgSiyrsFrSXQraTQu4MlNOHuWMgqc1ycZVHJzTJxeybYG5L2rkmfEil&#10;zVbTZC5ZUewfZwovuhZMJDoDb9LiLEQFk++WWZPbq/inxtDLvIfXDu037g/dnE9LS67tD1IHV8EU&#10;7NNRdLGNy2XlXpbT/+KlFShtqsKv35GL5//xLF6h/yott1mknrnY/eBB/Ope5m+l9ck/fbXbmDjl&#10;240sf/iLtxrmq6u5huTYfONU32p+uuRvCjhWVrKf7qblhaTHS3qSS/72Zgf86v98g76UG+NBuFj7&#10;FFVogBHCvd75HOcyXkvbdzGy72LjtbR9z9jseM1c5DP9gSb/s9PGFMdVP6OpSnod+PwIsV3P5AWl&#10;dcYi7TMxF1gKOa6UzswFI7Qrn2I+Zxmvazhe91wzXpN2od1IFWehgOHmXJDIzy59S0yGF5sLEv1B&#10;ridzgYupeGryZ+7RzzrPWbLf7AFt4HeyIBJTbRn7KzjGrlebkipLP5D+sBGlpMiC0mIbtjeUGX1h&#10;Pa4hpsy/+hdvGCbN63G+5HPkcEfJWsy8rjeYCyJiSu0Poc9QHCb/cua9/FZcZsq4Ppkrs+ueMa57&#10;ksdvo52VsQ0nae7jdMfxTdJijr7DiTaXqJOsvbinMlNm1z03WqvY2F+cXPfMnTvOOYRrqCF/Dk3n&#10;CyhLMyUc/x1iAL+F/WiKDKQvylpogHOOn0qluSnKYUcVfe9KaYI+KWPRdgaPfNCG4XcHmKliEM/P&#10;cWE0cZ7jtvva8F92evC//tcVnKOQv9FK1Sr2DbGIWmmR9ZCsizaybKktRlNNseHnLHPEWsswfcqP&#10;XRzF3/3o0lpPtazfz6ylrahlGkJZ809wzZ9oo3KCkooSrsu5KGAbHuKgnshYs9w1uJxD1mJyHmm3&#10;NFYxigRR9dOcejAwjVBi54DfrFnG4Ciay0j1jY0Oxr9nX+BcJ6lVJa5lclm8//EIZkBJ7n9zsgnT&#10;WPnpxrqwvyefcyPff/KhZjywvxblVK6YpaRUlBez7TJOPAl/0dSJ7YvjnuIOb4CL/TPLVHKFJ71o&#10;X4aa0Tfhm4vwfs2VGfVYnPrPML1nchH9hexAL3bqq8wDt7DE6LcwLq9k1ezCg/jvGDu8e2SCRk/m&#10;LhauQiu5GDFjERcDiSosUSTXQ3BO1T1KmwpxcL64zDRLiTbLDGfXFkbslTZ7fkGblYM8FCoTk8m1&#10;P7r2XxEKFP3UlYnp0HLKzfqDN3htf1isDol7ue5aC/qfq6oA9mL6+3FBlVi/zf+GJrgcHXMZZWNK&#10;0mfMf5F178TfyEalkUQTzqTdwcXaxmIPL9Fermv7s+3l2rZ/4/7AFfl1p79hHXjuiIdzQXIHuuF4&#10;TfHXHwDj11xXpG9F2LeWMxeM0odziSnjuvNv1AeSklCCg4mPcyWFg0wpMh+UUIATU21RImVCkYjY&#10;K5kLFt5T2ONDP9vpcsZvWXOMDjGY3sKTLPh3ok5MK7vsEqKAL6/Fzn2pO0lRQsXwdeseMpjgWmjR&#10;ywWCGKaAPMya5FKB1VDCOcE6Dd91smCeEd/A0J/TrFeCym6Mun7ZSNJ2oMyXVk6QZVy3ORgQdD0E&#10;Z7kZOzXxJVxriZWqkaVjg+9wbi19g+vcaF0+97vFGuOCc8l65oZtb8Gxa5YxaB8xxcCZ3d3Xz0XJ&#10;l1pu/7vZWiz5fBv9XuQDkRPMVFI6+ot5k+RulM4h/kJh8SvQktUEJPK6gzsnW7mQMluRAVyC8TTT&#10;VDWThAazcTRrfWQCkdyyEcYs3tOSj9NXcoy0K7LrPI1y3NtmhW18DN39Xpwx602koF5OBnsTl4Wt&#10;teL3pUUJrJ6ALLolYur9e6txG33ydjMdZKYUYweJyv8mmu5K9Fwtm5AABeIpCt+hWBnKSiexuzkf&#10;Ry/P3Oc0Ew/VuEpwV3Me/JfdOEelKj0/sq9wzSZKpDoGB6uvLFpXf3+Jpl5F/1YnLR28EhWOM7GW&#10;7CUg84XICKJolUCfZiopFZ4TN75/WxnGaQJwifkptWQ3AfFvEcFZzPbMVCTXoOw239pWk1E7zmZi&#10;aPa6TF4dwNlhN/6IsQx+/5G78T8ev7bGg2+ewOd/6sElpj7K1iLWFm10WRAzVVEmaVECayEgvvJP&#10;3N6ID9/TxMBAaVl+rKr60vJFyXtge7Wx0yYbAVo2HwERnHuZ1/pznBOe2FGLxz7UhAeTbjNC68ML&#10;PzmBn2eQy2wt4iYi88Ge5ooNQeCiYuquXdV44cQAs1eq8LwhkDPkpKKkaa51osplN1WkbcGXltnr&#10;QHMZuoZ9KjxnSAPeyGoe5u6D+L2ttTTS7yY6mzpmJefy+sPM+iKRRecNsCR6ZK0kl2fOwkwy1V7J&#10;feuxMwTiTG105fWT+PU3JX3EtVTiTCHhYdqWTCliRioBvVZaJHiJlynzJpgahgnG5n4upnh7uUAq&#10;K+bEtajj/Nyh+kYJLEmgglY89++rMQKESYqnjSy1FU4UM43XSosvGGE2lxh3vebNHmXHWdwWpC+I&#10;ierCcWKl19DjzU9g4Pg5fPV0Dv6N6UyTi1grRSPza4Xk78z2XgSP1cwHifvoGfQgZiQHTnwiKbAL&#10;uC5i7mPuOm9UKRHhmVH3X3l3iMKzWqduFOdMOK+Y8T96qN5U+Z0T3DZ2BktcZcHfUqcFtTTfrnTZ&#10;MMIAAVqyk4CVQXoaKwpRL4kd11iqGPVUAtKtuPA3kq81WXgWYaGcmi41zVsxzYz7gfj0SC7GkU2w&#10;kSCxJGrZn1ZaQhFGGx+jX5aXAsNsFxI/5xr2yxL6OeclB0hc6cn1eCVAAmJ2J5k2DjHlkbhtXSuS&#10;rD8iCfJYzHXGSsuIm8lc2AeShWcRGMok1zGFcRWcV0o0M48XpSpjCmKRUB8Zc0N5FPxXMx8kbrB/&#10;xEvhOfEv7rTxfDXlDMbJXWfbBkY+FpfOaq6/astsuDrsZ0aMVazr5qut7zKUgCh/nExf18qgdHkm&#10;HHjTIjyL2Udt2Yy5rgrPGdqy16HapYycV80Bsow7EmstYka0mjLBGbIgML/LIB1WBHGZIKwbvDuy&#10;mvrqb5TAjQhI2xXf5JUWURx5GJVT5ifRP4mPkQSDkYWX7rStlKYev5CA7B7s3VpqBAfbvSU1fvMl&#10;q9h1lnobVkhJO4vSp0qYgkfWK5kSIGwhf/13dhKQcXw180GClvw+USTYr53+yHUyJ/DvRrrwiOJW&#10;TLeba4vQPxak8JwkwScqpH83PQGHLc9w56xhlo+kpmia+06L8Cx3L5OojaaAJ6+4DdMQ1S2Zpk1s&#10;eEVkSJaB+QmmpqrnokTyx5qhiJ/zNuburKe5tgYIM8MT0TqkmoCYqJZR61/NflnNXQYtSmC1BGSc&#10;Fx/nx2l2977Dko5q7UrS1dZlNb+TviCpeGrowrMWIWQ119bfKAGzEJhxW8jHvpZKWl8wpdy8TL1h&#10;VZTd56cYG+F05wQiTB+2KqvCDaudnnijCYh8sJfBJMXNR9qCGUvaaiUmsc11xbhvX7URuc+McLRO&#10;G0NAhNT6KgeO7KoyjWm0aFLFjaCloVQF54157HrWDCAgViAN9GfTyNoZ8LBMXkXxa5bgYE/duYXC&#10;Z+YJzlJnybQgVkhalEC2EnByp3l3cyn7Qep2AEVAb6h04s5dlWiqXrkrUrY+q81y3xUuK/bQWukQ&#10;YyKZtaRNeBbllUTbfIRa6ULatSebiJgVltZr7QRESC12WPDRe7ahhINyCpSYS1ZadkeKqMzZ3lhm&#10;ysAES96AHqAE1oGAne40ojyqdDk21CxvHaqqpzA5AYlr8uBBRiu+rZ7jvTnG+eUikzmqkHWW+UAC&#10;RsrOmxYlkI0EXHStk2CsFa7ClOw4JzNmN8S93Fxra3CxH6ZNVEmukr7fYAIy0srm2oP7a7GvqRT5&#10;0ghMWtLaIsW3oY727BJMxG5knjcpJa3WuhGQPH515dzhpT+LBKBId5EaSPCLUgZGclKATn+N0k1E&#10;r5+NBER56aKfqCiRLDoWZ2MTWLd7dlFwliCQuxpLUMXAXZmkGJfx38LFW6n0Bb4yqe7r9gD1REqA&#10;BCTuRbHDCokfYGEwynSUaloDbql0oGEVgTDTUV+95toIiKKyhnm+t1UXcU2+8oCPa7v6yn6dNp9n&#10;qaYodEWY+sR7tuGfnu9A+6D3mqjHK7sVPdrsBCz0cd/TVMIcflUMwLLywEYbcX+ysyBRWcU0SYLD&#10;aFEC2UZABATJYdtYQ19/ScWTbQD0fteFgBFUyJaLe/dUG4KzpJvJtCJCgotm2rLjJtHrtSiBbCVQ&#10;V1lIwdnGXef0rdWcnI9ub6tEOd2J/vJ7F+ALxq5Jp5itz2Yz3rdE1Jbo2u8/3IAdDcWGbGjm+0yr&#10;8JwAs51Bmt53uB5nuifw72/1Jj7Wv5uMwJ4tpbh/bw1u31lpmjuT4GBalEA2ExAFkpjmaVECayFQ&#10;wJRmjx1qMEy1Zcc5E0s1g4NpUQJKAIYLjxk4iODssJXho/dtxb+80IFwcv4sM1RQ67AuBIoLZxQl&#10;D99SZ9ogYck3agrhWSp0aHs5qiTvsyeEty6OJtdR32c4ATHP305N0s/c1YgdDBKnRQkoASUgBB6i&#10;X6wvFFMYaSIQjU/hhRMDkL9rKRIc7HH6Nz9xR6ORx3kt59LfKgEloASSCdio4BWhqn3AixNXxjAZ&#10;iCZ/re8znIAE6z3UWo6P3rvVyNCQCbdjGuFZTKSqS+3GzuToRAi9o4E1T+iZ8AA2ex3F4b+uwoEH&#10;9tWikX4rMghqUQJKQAkIgYMt5TrOp7EpBCNxvPLuIJ/B6ishSm+JW3Joe4UhOKuf8OpZ6i+VgBK4&#10;noC4EklcpHvoEhIMx9A97MfgePD6A/WTjCMggvOBrWU4sqMSJRkUd8g0wrM8cfF/FpPeIXaKF04N&#10;YNwbhkzuWjKTgORnk85wB31W7tlbBdmdUH/KzHyWWmslsBEE2miRoiV9BPxciK5F2BWTyr2Minob&#10;Lcd2bylJ343olZWAEtj0BGSc8Yei9IGexGvnhuHx6w50pj50iZEhPs6HqEA/3FaB/dtcECvVTCmm&#10;Ep4FWgEjMH/4niaEIjG82zWBDppprNWkLFMexmaqpwTfkqBgOxlx9SM0xTBrovPNxFzvRQkoASWQ&#10;CgKyxMmncvT+vdW4jbk4d29xpeKyeg0loASynMD9+2ogcZICoTiOnh9BJDalQcQyrE2IjGzJz8Pe&#10;rS5DPpDUhpkkOAtu0wnPiTbws/dtw/7mSbx6ZgjPHe9PfKx/M4TAEWqS7txZhVtay1RwzpBnptVU&#10;AkpACSyHQAGVo4/Qx/mpO7eYPirqcu5Hj1ECSiBzCNTSxfPTj7SiocqBp1+/qnEzMufRGTU1LFJp&#10;ZfyJB1rgZKYPybyUacW0wrPsVEou4EJu69ewo3z3KDsIw9RPTU9nGuOsqq8sqt57ax0DAdWhkhFX&#10;C2mqrUUJKAEloAQ2BwHZJThCV5zHD9UzD2zBmsy+NwcRvQsloARSSUCErWKHBQ/sr0Wx3YK3L4/i&#10;ZIcbkejaAh+m8h6y9VrimrujvhiSyjBTBWd5dqaWbMRHtpGpI2wUpMPsFMevjKJ/LIBAWP2gzdbx&#10;JIezLKoObCvH/fuq0VRVyLzJGahOMhtYrY8SUAJKwCQEtjEXuAQHkzFedn/W4i9tklvSaigBJZCB&#10;BMT0t5z52G+ldaMIYZIT+mTnGCY8UYghtxbzEMilf7PVkovDDAp25+4K1Jc7jPnDPDVceU1MLTzL&#10;7RRQcK6lAP0odzOjzO82RcWSBBQLMNCJFO0iBoa0/k86RVWxHVu5qHrvLTP+KGmtkF5cCSgBJaAE&#10;1pWA3UoftSYXdjGOhfo4rytaPZkSUAKrJFBRbIOjJR9FtILxBiO4FPPyLwVotVJdJdH1/ZlYo4qM&#10;UO2yG/JBa10JZC7J9GJ64VkAy/6lRPX8xYdbcb5nEm9dGsEPjvVSmFYTDTM0wFtbKowgb6JNknQC&#10;WpSAElACSmBzEXiYrjhPMo9zFd1xtCgBJaAEzEJArFT3bS1lgFoXnn2rB995oweeQATxKd1eS/cz&#10;aqgsxD5mZPjY/VtRSAuBzVIy7k7aGkpoEuykeXAZ/uWldvSMBBiZW824U90gJV9zWbEFTx5ppO9C&#10;Nf1OCjLS6T/V3PR6SkAJKIFMIiBxKx6V4GAUnCXQixYloASUgBkJSLaexw83orWuGMcujRobbf2j&#10;mg861c9K0lAVOfPw0IE63M74GM1099lsGXcyTngWPwfZ8t/BUPX/8f07caHXg6sjfrxDf+jh8VCq&#10;20hWXU86hMOeZyguRMsnZtqSjkryc2ditLysenh6s0pACSiBFRKQOBb37KnGYxSeJTiYRrFYIUA9&#10;XAkogZQSEAG6uboIYs59B7O+nGbK21fPDBrygaS10rJxBERArqJ5tvih39pabsgHJQzsttkEZyGY&#10;ccKzVFomcBGgJXhJDqU2mdQlL7Q934tRb9iIuKe5oYXU+pSZnGy5NJ23oY6m2eL3tntLifFe/Bm0&#10;KAEloASUwOYi4KLgLK444uOsptqb69nq3SiBzUzARvlAXqVFFojrs9sbQpfVB48/ijF/GOGICtHr&#10;9fxFHpPgwKUM3lbmtBqWwXu2uGhCXwJrQd6mVbhmpPCc/NBl91NedzD8+YkrY3j2eB/6acrtphAd&#10;jU+z4/CV/AN9vywC0iFkp7kgn7vNNNsrK7HisUN1uHt3jeHXrDvNy8KoBykBJaAEMoqAsRjiDsLt&#10;3LWRwGCSUkSLElACSiDTCMjmjoxh8rrIeEmdgz48/+4Aeof9jJkkssG0BhZb5UMV+UCyLYiMIC6c&#10;Dx+sxR76NjczxXA2bKplvPCceO553B69bUeF8eod9eNEuxvPnexH33AAcY26l8C07L/SMUqcBRSY&#10;67G/uczIub0ZTS+WDUQPVAJKQAlkAQHJcPHE7Y2GqbbuOGfBA9dbVAJZQKCNO6HyepBC3on2MXz/&#10;WA/6mPp23BfJgrtf/1sstOcbZtkPHqjBQwwmmW3ywaYRnpObRm2pA+UHbbhzZxVOdo3hrYtjuNLv&#10;wZgnnHyYvl+EQBmjmsuCSfwV7qWvm5jEi+mF5mxeBNYqP8qloiefC9SY+t+skqD+TAkogY0gIFZG&#10;j9O/+QkJDsaxX0tqCCR2+3O4RFFLudQw16tkJwFLQS5uaSk3zIp7uNF2pnsCb10eQ1e/VzfalmgS&#10;sklZ6bIZ1kiHWytQQVnBSSE62wRnwbQphec82t/b8+jzwIjQuxtccFos2Mko3SI8D44H0Ds6Y9at&#10;wQNgCMaFtjzUlTlQVyGJyx0QX7dGvq9iJ5HOomV9CVg5eMuAM+FVjef6ks3ss4lSZYqpNSS9hva7&#10;zH6WmVh7Ge+30QXq0PYKQ3AWkzwtqSEgll5Fjnz4AlFdwKcGeUZcRXqgzAs6J6zv4xIB2lJgMWIm&#10;yeZQRZENfVsD6B/zw005wc3daN1sm3HddDryUFNiR1WpnebZVsoIdiN6tqSgktS02bpW2ZTCc6Kb&#10;ydwvAa7kFY7Gjbxv565OGibdHfR98DOReiQW53dTRs7obND4ymCclytJy3OoLcozUo9UMhDY/m2l&#10;fJWhttyelVqkRJtJxV+7JR8upnxR4TkVtDPnGob2lh10im4mmzfMRuY8j2yqqRGAkxFqD+8oN4JB&#10;ZtO9m+FeZa1SymA7Q+4Q4ozVokUJCAERnGVeUOF5Y9qDWFbKaztTW036IxD5oHPIh26+cuBl8OE4&#10;ZYQpxKjQjsWzI8iYCMP59BWXdme15KLWxaCRDBAsaYIbKTCLklXLJt15XuzBinapktqT+/fJqwY+&#10;Cs7i63CuhyYbNOu+3OdBmIL0FCcuyasuC9hMDzYmgrIUGYClQ8w49+einrvKt9KPeR+FZXkvg4eW&#10;1BGooPZO8t51UYGjRQkkCNRQceW05WdFsI3EPevf9BKQOUJ8nMVvTWKGSGAdLaknIHP09tpitPd5&#10;Geg0OxbpqaeceVcUKzWZF7LRLDbVT0ty2N+5q9J4iQzgoTB9onMMpzsmaLEaNIKNzViG0bViegrS&#10;S0VGyPQisoEo73JzcpHP9zWlNjTRAmk3s+rs4UusUdUI6fqnvKl3nq+/3flPCpmb2MFXLc2VRZgW&#10;QVoCjV3sneTLY5h3T/iixo70/K8y6500+ALuLkv0u1a+tvHVVF2IOnYG8WGWHeiEgJ1Zd5bZtW2o&#10;KMSt9Ll58eRAZt+I1n5dCdyzq8rYfVrXk+rJlMBNCEhU1Efp4yx+zkWcD7Wkh4DMx4epvHiJkYAD&#10;6s2TnodgwquKNYLMC1pSS4AyJAPmWnAvs8vcRf5R7j6PTIbxbpcbZ5g3enQyZGT0mWTqq0wuEnun&#10;gRtokoZWNnTE8kjkA1GoShZaQ0ZQIWHRR5xDzUnmq04WvbWVfRjjjnOYHSQQjsEfiiFKc40gXyJU&#10;uz0h9LuDhg/EBLVRXu5aj0yEVnaBDTxa/BBKqTWTxU8Zc62JgFzMxOTij2D8Zb47OwPByL9t3IEX&#10;baaW9BGQgXiC7eqrr3Tg9TPDutOQvkdhiivLroKYRH328e10MSk0tL+mqJhWYtMTkMlfFoLlnEPU&#10;xzm9jzsYjuObr3XhVIcbHQPe9FZGr552AtsozEiu3J+7f6uxjkt7hbK4AjJOSmorXyhKq9WYEexV&#10;LFWDkbjhJ903FqRbaBRevsZ9YfQxrpJYr5qhyPqinKlmy502Kucthtm1yAnFlBnK+G+JDSXCckJe&#10;UPlgeU8ta3eeF+IRzW8+g4wVUtCs5EJCivg4iGZp3BcyhFIJJCDCtJcdaKQ4ZHScCI+R48QnRfqK&#10;+FaLaUdyt5FJcbkm4DPmEzlGg07UURQ/YtYljVyKmFnIjoHR4CkMSw5mEZ6dtgJjEdRUReGZ/5bj&#10;dTfBQGaq/8lzKy4sgCSSl5zkQxNBQ2kjecm1ZA8BaQeFNNOWiWwvzaMqqP0VsyktSiBVBKS1VTJi&#10;qpb0ExC/87b6YgSpvJdMDKNU2gfDU0Yu2vTXTmuQCgLSHyWYlcwJOxuKacpfpIJzKsAvcQ3juUg+&#10;Ywqb8pIiqzXxhy5nSldXodUQnMUd1E3hWdbjIliLbCBuGIngxLJxIuu85D1L+V4+X46sbawO+D/Z&#10;BBOZIFFE8SlCb+IzEZgtht9yHhwMCDwnPBdReOZ4LxtusrEmwYHnz5I4m/5dDgHdeV4OpUWOEZ+I&#10;zkGvobWXnWgRkEXTdHVEkq/THyJJDpLgAxKYLLlzGH5NPCaHjT45DZQIxhZ2DHHMTxTpI7LQ3lrl&#10;ND6SdCIlFL5kt6CJQV6S+lDiJ/o3AwiIkuUC3QRePzuEK9xpGNfo2xnw1NavijKByQJpZ6MLd+ys&#10;XL8T65mUgBLIWALDtGrrGvbRraefcTH8ptnByligGVRxWf9JKqD79lXjsES9pxCmJTMJSA5p2Y02&#10;ond7Z9LkyubbGIXr5KCAE/y3RPdOTl0qwrVYw0qRjbJkCVdkgdoyOzfH5vc+RYaoZ2BkEaplA06U&#10;L5JGShSjstusZf0JqPC8/kyXdUbxrRYhW3aexDxHixJQAtlDQDTRMinKRKdFCSgBJaAEspuAWC/K&#10;S4ODZXc7kLsX11HZnJMiLl0iMGsxFwEVntP0PERwliKLZwkLr0UJKAEloASUgBJQAkpACSiB7CUg&#10;VqqJ1FgqOJuzHajwbM7norVSAkpACSgBJaAElIASUAJKQAkoARMR0C1PEz0MrYoSUAJKQAkoASWg&#10;BJSAElACSkAJmJOACs/mfC5aKyWgBJSAElACSkAJKAEloASUgBIwEQEVnk30MLQqSkAJKAEloASU&#10;gBJQAkpACSgBJWBOAio8m/O5aK2UgBJQAkpACSgBJaAElIASUAJKwEQEVHg20cPQqigBJaAElIAS&#10;UAJKQAkoASWgBJSAOQmo8GzO56K1UgJKQAkoASWgBJSAElACSkAJKAETEVDh2UQPQ6uiBJSAElAC&#10;SkAJKAEloASUgBJQAuYkoMKzOZ+L1koJKAEloASUgBJQAkpACSgBJaAETERAhWcTPQytihJQAkpA&#10;CSgBJaAElIASUAJKQAmYk0C+OaultVICSkAJKAEloASUgBJQAkpACWQ+AV8wCm8whqnpadSVOZCT&#10;k/n3lK13oMJzhj35UCTOGucglzYDlnw1HMiwx6fVVQJKQAkoASWgBJSAEsgyAhd6PTh2cQSxeBz/&#10;4X27YCvQNXymNgEVnjPsyf3BV08iGp/C3iYXfvbebSi06SPMsEeo1VUCSkAJKAEloASUgBLIIgLd&#10;Q1785PQgcvNy8bP3hFDlsiM/T7efM7EJqOSVIU9tmvUc84Qx5o1gwhfByGQYosV68kgD9jeXoche&#10;kCF3otVUAkpACSgBJaAElIASUAKbn0AkNoVvv96Fk1fciESnUTA1jePtY7h7dzVKnZbND2AT3qHa&#10;DGTIQ51iZ7s67GPHi6OksABVJVYK0CH85MwwXn53EBcpSHvpT6FFCSgBJaAElIASUAJKQAkogfQR&#10;kHX7pD+K507041THOIYmQpjmf1M502jv9yIYjqWvcnrlNRHQnec14Uvdj9kH0Tnoo68EAw2UWlFd&#10;ZscQhedTnW6MeELwhmKIT5ehqaoQhVZ9rKl7MnolJaAElIASUAJKQAkoASUwQyBG98pAOI4ubno9&#10;+3YfJmk1Go7FjSBheYwU1snP/Vy3TzN4WI5GDsu4ZqM7zxnyyOJTU3i3y40ceWK5OQhwBzoYiuOe&#10;vdVGB/3e0R58/l9P49uvdWOU5t1iJhIXiVuLElACSkAJKAEloASUgBJQAhtOQDa5Lg948cKpAfwp&#10;1+Wj3HF+4GAd2hpKUJCfh9JiK64O+dHnDsBHAVpL5hHQLcoMeGZUTCEUmcKlXi92NBShtMiKcHSK&#10;gQZyce+eSty3twrvXBnD25fG8INjPfw7gvcdbkRrXRFfxRlwh1pFJaAElIASUAJKQAkoASWQ2QRe&#10;OtWPZ97sNcy07dY8/OLjrdhW7cSPjnMnesiHalqPjoyHcLZrAlXFNuxmAGAtmUVAhecMeF6Snqp7&#10;yEOBOYbmmiIUOwowTJNtMfeYoD/F7kYX3nebA4e3V+L1c8P46YVhQ4guo5C9d1spHr+tHk5bgeaU&#10;y4BnrVVUAkpACSgBJaAElIASyBwCkrtZ4g79kCbar50ZMja4WmqL8fjheuzfWoqrI34EuMsswnRL&#10;dQnX9H50DHqxs7FEhefMecxzNVXheQ6Fed9E6Cch/s1ihV3JQGFFdgt9JeIUngEPO2sed6ArGLGv&#10;pNDC4ASMxE0TkR521CFqtpA7ga3UeG2pKEQxv3ew42pRAkpACSgBJaAElIASUAJKYG0EonSTdDML&#10;Tu+oD2e6JxiDKEoBuQgttP5sqy9GETe8RLAO0t3SwvW6rOMrimzG+l0CioW5QWa16Np8bU8htb9W&#10;4Tm1vFd1NT8j8l3omUQ+fZ1Fk1XIXeQAPxNNV787SA1X3DivlQnX79pdhT00AXmZueQu93twpnMC&#10;X/zuOdy9pxoHuQstWi4nhW/NLbeqR6E/UgJKQAkoASWgBJSAElACEMFZdpVfPz9iWH1OUoi+va0S&#10;TzCNbF25A7ZZoXiAa3UPBWX5d3NNISZ2VOBFRuHud/spdPspaKuLZSY1JxWeM+Bp+YIxnKFvRA0j&#10;bFeW2Cj8FmBg3GbsPA+NB43gYMm3ITvQP3PHFhi/6x7Hv7zYjueP9+MNmnQ3cAf6l97bwo5aInHH&#10;tCgBJaAElIASUAJKQAkoASWwAgKSiko2qf7ye+eZ9SYMS34unry9ER++pwkF3GFOLgMMDibRtV3/&#10;f3tvHiRZdp33fbXlVnvWvlfve89090zPAsyCwTKDACAChERTIk1Sm4OmFLbDtviHZSvCCjvkkMO0&#10;pVDQEZaojZRMEQQogZI5A2AAzACcrad7ep1eq2vf91wq16ryd252dtdUd1dXL1WVlfndmezMynz5&#10;3ru/m/nynnvO+Q7n551NVU5h+9SVSYxMx3Cub1bG80pY2+CxjOccHyQLw55iyLaFdrx6tIlKfcXu&#10;S1nhK0V5oIQh2hll7Xt1o5zbHNtV58K236En+iK/oD1UAPyHf3zJrYx96VgL2rgyZvtUEwEREAER&#10;EAEREAEREAERWJvALD3MH1yewJ+8N+AiQZ+lJ/nk/npqD9XfZTjbnsw7bSmYwSoPfIwS3dFchcag&#10;z5WgPX9zBr/4YtfaB9SrOUVAxnNODcfdJzM+F8MYb6yr7sTCbDXLSsL5ykrQUhvAGFezwgsp5322&#10;Va+VzbazUG7zVp+gEV1X4UMHPc9n+UW9ODDnBMf2tVehk7Whu5mfoSYCIiACIiACIiACIiACInA3&#10;ASsBOzy1gAuM6vzoyhRSrOf8eaZFHuqswR6GXpd77zarYsxpjjAP2st5ez3Vta1Z6mR7kHN4ep6n&#10;6bWe4Dy/odovYd+7kefkM3ePck6eZuGe1ODkAoZ4K+EXzb6YVp7KmlPsa6lEz0iYX7o4uhpTMHXt&#10;e7USxmfvpmhBW0M5Vf2qUUIj+9PeWbzHVTNbDTvAPOil5SI00cj201utcO57UdRzIiACIiACIiAC&#10;IiAChUggk98cYWnYGZy6NuWiQs1ofv1EGxprfNQjutukMmFfix6NUeS3qdbjtsuys1KyN8ciuMF5&#10;/HXe6mhYl5jXSy3nCXzWVZnzp1t4JzgwGXFiAn6KDLTT+M0KfdmX9CCNXjOMe8dCrCdH7/QDmu3D&#10;BAx+40u78atf3MWwkQqqckdY1moIv/ufruDSwCyl9FOwPA41ERABERABERABERABESh0AmY4m0Dv&#10;v/xRD948PYzZcBLP7K3DX3t9r0uNvJfhbMzMU22Cv/b+GqpuN9JJlW076QBrofc5Te/12Z4Zt232&#10;Nd3nNoG7l0ly+3wL6uySpuI3sYBpfkn3d1Y5MYIsAFPc3s8VL5O3t5Wr/R1xepCzr659bwb30Z1B&#10;7GmrdqEnp29M4SefjOF3/uRT/PoXd+NAZ7W7GKy9F70qAiIgAiIgAiIgAiIgAvlLwKrbnL85i3/2&#10;1jXMR1LYy3THlw434QtPtbjUyLV6bsbzR/RSL9In1ULnlVXMyTYL4W6tDyDI0lWf3JyGhXdnUzOz&#10;2+g+NwnIeM7NcXFn1T8eZj5zkl8mYC/VsVc2C60OMLdiP7/EfSy2PjmfQJxfvKws/spt7/XYDGhb&#10;KTvSVes82oc6a10Yd0dDgDkZ9w7/vtd+9JwIiIAIiIAIiIAIiIAI5BuB6VDcCe3+25/edMbt157v&#10;wEE6mCyN0jSF1mpmOJvor4Vl72gqZ7WbAOftd+o5W4R2S60f+5lW+dPzY+hjFOnethqXlrnWfvXa&#10;1hNYe+S3/vwK+gx6xyNOxc/vKYWFd6xuru4zv8D2BZziF3yMZaseptn7KvylTrTgxO46vH68FW0U&#10;FPPfQ/DgYfarbUVABERABERABERABERgOxPw0ED20eAN0kv8pWOt+NzBBjqtqlFb4Xlgt8yh1U9d&#10;oRCdYJbf3ERDudg8XytaE3Ol93J/Kbqmrw6HEKWXWy33Cch4zuExMjEvU/IzY7aVeRGrm30Ju5gH&#10;bSrbM+EE+iciqzdZ199mRFcxF+MZSuzbBcG80moiIAIiIAIiIAIiIAIiUKgEKv0etAXL8QLLUL1B&#10;YbCdzZVuvrweHmY8mzfZRMO66Xm+l6hvTYUXnbfm8VZKNibjeT1ot3wbGc9bPgT3P4ELVMT2lJbA&#10;Vqbq7hFKbUbuMXqMa/nl62Xe8zsXxu+/M70iAiIgAiIgAiIgAiIgAiKwbgI2/zZF7Zag/6GcS6FY&#10;Cp/0zLkw7L3tNa5s7OqDWhi3eaTN+3yOedUzkYRzmq3eTn/nFgEZz7k1Hu5sTOx6inXfTCisjQID&#10;3U0V9z1L8zo/vauWBnSZqz1n6tm2yqUmAiIgAiIgAiIgAiIgAiKwuQSsbrPpFvXxdnJfPSqZInm/&#10;qE4vnWTP7qnD8hJwfSiEGwzfVsttAjKec3B8UulFXOqbRZpq27taK5krcXe+88rTforK2VbGKsxV&#10;rh+cGdWq1Uo4eiwCIiACIiACIiACIiACm0Tg1LVpfHh12pV+/fyhJoqL3REKW30Kllf99K46eLjN&#10;1ZGQy31evY3+zi0CMp5zazzc2aQpHGD15JbpQg4yJNvCstdqtk1dpQ8+fgFvMGciwTwLeZ/XIqbX&#10;REAEREAEREAEREAERODJErBc58HpBYzT+1xdXkbNorXDvYspPBSs9KAyUIo5RpxOzced0f1kz0p7&#10;e5IEZDw/SZpPaF8mEnZlaA6lDMm2XIgG5jyv1Woo8rWzpQI76KG+PDCHsfmYvM9rAdNrIiACIiAC&#10;IiACIiACIvCECQwxffL64DymmX55eEctc6UD9w3ZtkObaG+lv4xiZBUuZbNvIspIUqluP+FheaK7&#10;k/H8RHE+/s6sLtxCfBHXhsKuEHt1uccVTX/QnjtYYuoEwz6smXDYbCT5oLfodREQAREQAREQAREQ&#10;AREQgSdE4M/OjGCKFXDqK734KkvArrdZyVgTEJunaNjFvpn1vk3bbQEBGc9bAH2tQ9pK1U1K28eT&#10;aRzqrEGFr3StzW+/1kphseO76l3u888vjrMoe8itet3eQA9EQAREQAREQAREQAREQASeOAFzfplo&#10;72nmOzfV+J3Xubu5at3HOWHlYmlwh+lAe+/y5Lrfpw03n4CM581nvuYR51lMfZi5EiaYbSJgPs/9&#10;RQZW7shU/Cxf4uTeesQTi7jCkJHrNKDVREAEREAEREAEREAEREAENo5AkiK/Z1luKsY5uAn97mur&#10;QmkJY7LX2crpLDPv88uHm/DM3kwk6Trfqs02mcD63JqbfFKFfLhkasl98WoZrt3OwuymvrfeZmp+&#10;z1ES/8dnR3GVcvcmQnDcKfhpjWS9DLWdCIiACIiACIiACIiACKyXgHmdreLN6RvTKOa0fS8N5wdV&#10;ylm9b3OCndgTdIK/lietlrsEZDzn2Ngc6qpxX7pnWPOttc6PYn6Z1ttshWsfC63bitXHDBtJMPT7&#10;SHcN/65f7y60nQiIgAiIgAiIgAiIgAiIwDoJTMzFcXlwDmd7ZnCCc/CdLZVoZOj2w7bOhoqHfYu2&#10;3wICckluAfQHHbKMKtsHme/8MIbzyn3+0ks7aHgHMBNN4fsfDcFCSdREQAREQAREQAREQAREQASe&#10;HAGbY398fQrf+VkfbP7+yy/vcDnPT+4I2lOuEZDxnGsjcut8HtVwtrcHKThwkuHbhzqqMTAexqmr&#10;U0gwHFxNBERABERABERABERABETgyRB4//IE1bFnEY2n8dpTzazrHICHRrRa/hLQ6Obh2Fr4dndj&#10;BToby+l1XnahJBHWjLOcDDUREAEREAEREAEREAEREIHHIxBPLuLGaAgzLE3l9RTjQEcN70tc7ebH&#10;27PencsEZDzn8ug8xrkdYq7zCeZNtwT9+AFrzl0dmuOXW7WfHwOp3ioCIiACIiACIiACIiACWKJD&#10;ygznDy5PIUKF7QPttXjxYCNKH0KrSBi3JwEZz9tz3B541mUlxTDhgV/74k637Xf/vB9nqAKo/OcH&#10;otMGIiACIiACIiACIiACInBPAssM5IwwTPs7P+vHXCSJp7pr8Zde6lS49j1p5d+TMp7zb0xv98jn&#10;LaFydw2+frIdU/MJfHh1Aj8+N3L7dT0QAREQAREQAREQAREQARFYP4GpUBzf/2AA14dD+NzhBhx3&#10;kZ7l69+BttzWBGQ8b+vhW/vkrciV5V48u7cBDTU+F7Z9tmcWk/MxV0du7XfrVREQAREQAREQAREQ&#10;AREQgSyB0EISN8fCON87h4CvBMd31qOjvhymN6RWGARkPOf5OFvqxYHOahzbFYSX6n9Xh+Zx7uYM&#10;Uipflecjr+6JgAiIgAiIgAiIgAg8KQI2dx6YiOL09Wn0T0RwmGVlD++oYU1n35M6hPazDQjIeN4G&#10;g/QkTvEbDN1+Zm+9q0H3x+/1Y2I+jvSi1LefBFvtQwREQAREQAREQAREIL8JTHLufIo1nd+7PI76&#10;ag++/blu1JR7UCKRsPwe+FW9k/G8Cki+/lnJL/dJGs+/8FwHpmdT+L23rqGPq2YqX5WvI65+iYAI&#10;iIAIiIAIiIAIPAkCJrj7h+/04YMrU6irDOBvvL4PLXUBFBcpXPtJ8N1O+5DxvJ1G6zHO1b7azSxb&#10;ZaIGnz/S6PI13vp4GJcH5h5jr3qrCIiACIiACIiACIiACOQvgQWWovr+B4P4lHPm6kAZPn+wgYK8&#10;Vcpzzt8hX7NnpWu+qhfzioC3rIRhJj68fLgJw1NRXB2eR7m/FCUsa3Wgozqv+qrOiIAIiIAIiIAI&#10;iIAIiMDjEIgm0rhAcbA//3QcHs6jbb78zN46lPtkQj0O1+38Xnmet/PoPcK5W/3nQ1017pZILuHy&#10;4DxO90whllyEMqAfAajeIgIiIAIiIAIiIAIikHcE4pwbT87F8fG1SQxNLqCrMUAR3hrsaK7Mu76q&#10;Q+snoGWT9bPKmy09VN3+y6/upOL2Mj7iBeGtUyOor/DhlaPN8LO0lZoIiIAIiIAIiIAIiIAIFDKB&#10;D69O4mL/HN65MI72hnL86mu70MgITrXCJlC0zFbYCAq391bk/a3TI3j73ChSqSX85tf24emdQYWi&#10;FO5HQj0XAREQAREQAREQgYIn8OGVSXzvzwcwTs9zW4Mfv/W1/Wiq8SvPueA/GYDCtgv4QxCs8OKV&#10;I0345ZfphV5cwnfe7ccpeqIHJyMFTEVdFwEREAEREAEREAERKEQCVsv5fO8M/uidXkyFaTjXB/Cf&#10;vbQDLbUynAvx83CvPits+15UCuS5Ytalq6/yYV/7Mna3VLrSVdeGQzDV/VqGcVdQTExNBERABERA&#10;BERABERABPKdgJWjmosmnar2GGs6dzeWY29rJXOdy2FzZjURMAIK29bnwNV6HqK3+R//6RWMTMXQ&#10;wpJWv/xKN47vrld4ij4fIiACIiACIiACIiACeU1gcWkZw9NRlnCdx++9dQONNT78xpd2YzeN55oK&#10;T173XZ17OAIynh+OV95uzWsGbo6E8M9/eA0DE1H4PKX4tS/uwnP7G2AlrtREQAREQAREQAREQARE&#10;IB8JnL85g59dmsAHzHVeWl7C3/n2EexhLeeAt9RFZOZjn9WnRyMg4/nRuOXlu9KLy+ifjOLaUAh/&#10;/PNeJyL2K6/txEHK8ndQZVBNBERABERABERABERABPKFgHmcP742hT94+ybC8RQqA6X4a1/Zw7lv&#10;Les6F0PB2vky0k+uH0pqfXIst/2eSkuK0MwwFUvrePVIC948PQRTG7QcEGsyoLf9EKsDIiACIiAC&#10;IiACIiACJBBLLOLmaJge53GEEyl0N1fg6I4gupsqZDjrE3JfAjKe74umMF8o95Wivawcrz3VjIt9&#10;M7jE3A+mxsNqQwcrvSpjVZgfC/VaBERABERABERABPKGgDmGJigK9nHPFE5fm0ZrnR/HdtbhpcON&#10;FM315k0/1ZEnT0Bh20+eaV7s0ap/T/Ki8n989yKGphcA/v2NFzrw7Re7UEZDWk0EREAEREAEREAE&#10;REAEtiOBi32z+PG5Mfz0/Biagz78N988hLa6gJxE23EwN/mcZTxvMvDtdDgzoGcjCfzk/DgvMCOY&#10;DSVxcn8dvkkDuqO+HCWS7d9Ow6lzFQEREAEREAEREIGCJ/C99/rxyY0Z9I5H0Mo6zv/VNw6w0kzA&#10;pS1auVY1EViLgIzntejoNSxRSGE6nKACdwR/9PMBTM4uYH9HNV4+3IyndwWpyi0lbn1MREAEREAE&#10;REAEREAEcpeAVZWZ4Xz2P7w/gDM901ikSG5nUzm++XwX9rZVsjSroipzd/Ry68z0Scmt8ci5s7Gi&#10;8JbrvKu1CgdpNJvyYB9LWV0emsdNrtglUhkxsZw7cZ2QCIiACIiACIiACIhAwROw/Ob5aBLXWJL1&#10;Yv+cm7s2VPtwsL0GOygSJsO54D8iDwVAnueHwlXYG6d48fkuQ13eZRi3yfk38sLzm1/bj06WsfLS&#10;qFYTAREQAREQAREQAREQgVwhYKWoRmdiuE7D+d+904vZcBIvH2nCc/sb8NTOWpTJ45wrQ7VtzkPG&#10;87YZqtw50Y+uTuIHZ0Zwhvkifm8J/uYbe/HMnnpU+CXenjujpDMRAREQAREQAREQgcImYDWcv/Oz&#10;PgxORZlqWIpfeqkbrxxthl9ph4X9wXiM3st4fgx4hfrWRGoR/ZNRXGEZq3/3bq9btXvxUAP2t2dy&#10;oQuVi/otAiIgAiIgAiIgAiKw9QSshvOPPhnBn34wiOTiEktRBfAXX+rEgY5ap9cjXbCtH6PtegZy&#10;FW7XkdvC8/aWlaC1NoCy4mKXQ/IBPdHXhsKYi6Rg4THP72/UhWkLx0eHFgEREAEREAEREIFCJGD5&#10;zUP0Ml8bDuFDep2Xipfx3O4G7GqpxI7GSnmcC/FD8YT7LOP5CQMtlN1ZiHbAV4GaCo/rsikX9jCf&#10;ZHw2xhp5ZdhDgbFyXyk8qgldKB8J9VMEREAEREAEREAEtoxAJJZGP6vD2Jz0bM+Mc/Ac21mHL59o&#10;RWvQj4BXZs+WDU4eHVhh23k0mFvVFVvl+8m5UVwenMcHlydRUlKEX/vSLuxjGHcb6+aVyYDeqqHR&#10;cUVABERABERABEQgrwksswyVpRSe653BH/z4JmYjSXg4F/3C0y34xRe7nNGs+s15/RHY1M7JeN5U&#10;3Pl7sBTzSexidYohMv/2Jzddfeh9LG11YncdvvFcR/52XD0TAREQAREQAREQARHYEgKWLjg2F8OP&#10;z47hB6eHOP8EntlbhxcONOI456CKgNySYcnrg8p4zuvh3dzO2QVsPppiDb1ZfP+DIYQWbOWvGMf3&#10;BPHGiTY01PhUEmBzh0RHE4GcJMBLBQYnwgyvW0CaC29qIrAWgeLiInTUB9DVVMl6rJL5WYuVXhOB&#10;QiIwHUrgfN8sPrwyhZ7RkNPb+RY9zTuaKtBQ7WUVmLJCwqG+bhIBBf9vEuhCOEwJJzjBSg+e3hmE&#10;1YS2mnq9YxGYoFg6vezq6e2kYIMVplcTAREoXAJLjLHrn4ji3YvjiCcXCxeEer4uAqVchH3xYAPa&#10;GsppPJes6z3aSAREIH8JpBeX0TceodFMwVrONceot9NWV47nDtTh+K4gyqnLo/rN+Tv+W90zGc9b&#10;PQJ5ePyqQBleOtyEplofKnkB+9EnY/jp+VFEE2nQ4eRCaGw10IxtNREQgcIjsEzjeXI+4XQSovF0&#10;4QFQjx+KgIVd2sKrRTepiYAIFC4BuwbYbSacwCcUBfvxuREk6ZxpqfXjuX0UBnu6TdEphfvx2LSe&#10;y3jeNNSFdSCb7BzuqmXt5xoc6a7Fv/pRDz64MoFL/XPY0VyBX//SbrRQ+VAGdGF9LtRbERABERAB&#10;ERABEXgUAmY0W9TSn7zfj0t9c6gqL8OrR5vw5eOt6GyoeJRd6j0i8NAEZDw/NDK94WEIWH6aFaT/&#10;7b90GD+7NI5TV6dwvncW/8v/ew5fPtaCLzzVwlBv78PsUtuKgAiIgAiIgAiIgAgUEIEfnhnGOxfG&#10;GaIdR5LK2i8cbMQvUJC2mV7nSuU2F9AnYeu7KsGwrR+DgjgDKyMwG026+nsm6vDD0yMo4n+721i0&#10;np7oVw43o1650AXxWVAnRcDU+b///iC+914/FLatz8ODCJSwxsz+liIcbinFns4m7OhoQl1N1YPe&#10;ptdFQAS2OYF5Cs+Oziy49L/LjFyMpxedw8W8zU+zfnMj542miaAyVNt8oLfZ6cvzvM0GbLuerl3Y&#10;ghUehmlXwFdWjCGq7F4dnsdNCootMBe6sdqPvTSw6+mFtjrRaiIgAiIgAiKQIbCMcCSO0YkkBScD&#10;SDXXCYwIiEAeEzCHyxRDtIemok5F+yIN50UuunY1VqCDwoEHWAq1rS6QxwTUtVwmIOM5l0cnD8+t&#10;OuCB3Xa1VOE/fjSIt1mX79OBEK4NhfAFhnF/9UQ7amlkW8608qHz8AOgLomACIiACIiACIjAfQiY&#10;IFgklub8cARne2ZwYygMD50uXz3ZjteebnbeZilp3weent4UAjKeNwWzDrKagBnHXz/ZgSNdNegd&#10;D+OtM6N466NhfMSyAyf3NeCF/Q042Fmz+m36WwREQAREQAREQAREIA8JhGMpXKAuzh/9rBfjM3FU&#10;sHrLkV21+Muv7kAXBcFs7qgQ7Twc+G3WJRnP22zA8ul07SK4s7mKComVOLarnuWsxuAEIc6NOSP6&#10;Kdbq+9YLXS4Xukyh3Pk09OqLCIiACIiACIiACDgCI9NRJyb74ZUp9DKdL720hDeebWfVlhrsbq2E&#10;ypvqg5JLBGQ859JoFOC5WH6z3erKfDSgg1xRLHKe6OGpBXzKHBdvaYm7eO5orkRdFfOhVRu6AD8l&#10;6rIIiIAIiIAIiEA+EbC8ZtO8uTw4T8N5xgnKTszF0cQypodoNJ/YHWRJ0wCqyz351G31JQ8IyHjO&#10;g0HMhy6YTby7tQqNNT7mQAdcnsuHLGv147OjCDGMJ7W4jD2oQhVDeHyeEup0q4mACIiACIiACIiA&#10;CGw3AonkIhKpJQxTSftnl8Zw5voMlmlNN9X4cWJPEK8dbaHDxKcQ7e02sAVyvjKeC2Sgt0s3qygm&#10;9jzznZ/ZU4/PHWzAH/y0z4VwWy50kJ7nbzBP+pWjzfDTgFYTAREQAREQAREQARHYXgRO35h2Hucf&#10;URQslljE3vZqPLevHi8eaHDe5u3VG51toRGQ8VxoI75N+lvKUO5D3UH8z79SjY+uT+H9TyfokZ7H&#10;v/jBDafSbarclgezj+UK1ERABERABERABERABHKXQCq9xHncHP7o3V4MTS4wr3kZzfQ0f/PFTpe2&#10;5/eWKTUvd4dPZ7aCgIznFTD0MLcIWCi3hWg/vSPoVBYn52OwUO6zPdP4/04NopIh3N0UHHv9eAvr&#10;/lXADG41ERABERABERABERCB3CAwOBnB9ZEwrg6GcHVoHnMLCezvrqFYbDme2V2PVuY4myCYVLRz&#10;Y7x0Fg8mIOP5wYy0xRYTsDznCn8p8188iMbTiDIHemAyiplIEjGuYrbV+bmCCQRZH7rCVwqvQrq3&#10;eMR0eBEQAREQAREQgUIlsESvcpTh2DPhuAvPvj4cws3RMCLxFLrqK3GAYdpdTRXY2VIB1Wwu1E/J&#10;9u23jOftO3YFdebFXJKs8JXhlSPNeHZvPd5jGPe1kRA+ZC70v/5RD3a3WbmrII7tDKKzsRJlLIMl&#10;Ye6C+oiosyIgAiIgAiIgAltIgDYzFllmKrSQpJc5hDdPj+AG762ZI8Q0a756vA01lV5FC27hOOnQ&#10;j0dAxvPj8dO7t4BAwFuKLx1rxatUY/yLn+vGHzJ/xnKiLzMn+rs/H8CzFJ34CyfbaURXuLDvLThF&#10;HVIEREAEREAEREAECorA8FQEp65NU0F7gvWaw67vLxxsxLN76nCUKXj1FH5VE4HtTkDG83YfwQI+&#10;f8txrq/24a9+eTfeONGGRacJTAAAMVlJREFUS6wVeKF3Fh8zL/pS3xz2U0zsGZY8OMD71rryAial&#10;rouACIiACIiACIjAkyeQSC2ibzyMt8+OsV7zLCKxNDxlxXjxUCM1adroyCiHv6wEHkYEqolAPhCQ&#10;8ZwPo1jAfbDQ7EoKTZTUF7m8mXqGArWwVvSV4XkMT0VZR3AR/eNR7Gmvwr62KgQrfQoVKuDPi7ou&#10;AiIgAiIgAiLw+ARMxHVgIorJUALXGZp9lXnNJSXF2MM0up3NrIbCvOYdzGu2OZrEwB6ft/aQOwRk&#10;POfOWOhMHoOAhXLvaK5wAhS7WyrhP1eKT1jiqocX8+sj8xigIQ0sY08rUM4Lua2CSp37MYDrrSIg&#10;Ao9GoLTMeWCqy5YRY17gwiJQ6vPAw0gaf3Eac+ElpHmtYurgprbSslJ6i0pRXpLasnPY1A7rYCIg&#10;Ag9NYJFJzak0r13JNHVnwviYIdrDUwswRW2/p5Sh2bU4TCVtu29kGSo1EchHAjKe83FUC7hP5olu&#10;YdmDX/3CTnz92XacYwiRlbb68MoUPu2bx862cnRzJfTVw800tqucAW1iZFoVLeAPjbqeVwT4bUZR&#10;aQl8jBC85/d6eYmCNsuIcwK4FW25ox17uqrwd48X4c/+zVn8yRSw64XDONzqw9f9I/j7/3oA15PL&#10;NKA3t7Xv7cCRox34K+UD7hx6eQ7xzT0FHU0ERCBHCaQXeU1aXMLQdBTXhxmifW4Ug4zqK+Z1tirg&#10;watPNeON461oZ9nQEqm15ugo6rSeFAEZz0+KpPaTcwSqyz34nAlVUEDsF17sxJ+dHsbHV6Zxc3gc&#10;P78wiSM7apx6t4UVNdVqhTTnBlAnJAKPQKDE60HrycP47eMB1Prurv0eHhxB/41h/IOPYo+wd71F&#10;BERABAqHwDLXGONMfzvDSL7/dGoQ43MJVy7UvM/PHazHS4eaWS40gCZ6mVXlpHA+F4XeUxnPhf4J&#10;yOP+m9fJQrNLS0rQFgzgW8934tnd9RidieFj/hBcGQxhhOFGtcyTbqa32tQgD3XXwsuQ7run3HkM&#10;Sl0TgXwiwC9vcWkpAr4oTv1kBL3jcfSs6N9iIoH4QmLFM3ooAiIgAiKwkkA8uejmSpcH5/BJzwzG&#10;OW+aiSRcKPYRqmaf2F3HKL5y1FZ4XRqKxMBW0tPjfCcg4znfR1j9cwRsRbSZ3uVyXynqWCohlkxh&#10;kWFI0+E4xmYXMBdNIuCh0UyxiwYa09WsR+hnHrW9T00ERGA7Ekhhkgqwff1RXNyOp69zFgEREIFN&#10;JGBeZhNZnYkkMTkfZx5zlE6GOdwYDaGM8dldLP/ZRYN5Z0sVDnfVoKbCI0fDJo6PDpU7BGQ8585Y&#10;6Ew2gYCpPtrNQrVfP57ERyxrdXVoHj2sR/ijT0bxw09GcKCTYhc7g9jbWuUMbh890WZE3zN/chPO&#10;WYcQARHYQAK3BLxqvCviTRbTSKaXMBdfWnXgIhR7yhBkQvXttD5LnU6nMB1jLrXNPlc0CyEP8Nrh&#10;v/1Lu4RoaRE8K7b57EOeQ1kZ6nguy7fW7Za5z3Q8iXCK97d3X4xABRf4eBIMrrndUvEEYtxu9WkX&#10;ceJb5i1DjefOxkvMX0wlkgilTErxPo0XvRL2t479XeSCYyixiNRqJPd5q54WARHYHgTsWpdILtGp&#10;sIhB1ml+9+KYK/tpz3uoH2Eh2c/trXdpbpV0LMipsD3GVWe5cQRu/6Rv3CG0ZxHITQKWE/1lCly8&#10;9nQLovE03r88gTc/Hsa5mzPOqDaj2fKlXz7chIM0qM1rrSYCIpBfBDICXjX4X1+uvdOxgV5c7J/D&#10;//iT2TvP2SMatr5D+/CP3qhHedktQzRF67PnGv6L/ziFCZPOXtFajh/E1/dV4o3OMj5rJuoUvvPu&#10;fU1VxpvTYt6zG//gSw0IBjLW82IqjU/efA+/fy0NOtHZirknP17/1jF8rd2Detv1rWbbvd0Xx88n&#10;ss9k7r1VFTj4/EH8vZOB2y+Ep+Zw5qdn8H9fYU7j/QziQADBQ7vw/7C/Yx99gt/5IIRrc5/t4+0d&#10;6oEIiMC2JHB5YA4/vzSBvokIxcBCrg8WoWeh2S8eaMQx3isse1sOrU56gwjIGtggsNrt9iFgypC2&#10;mvrykWac5OrqdZZfuNA3w5qFYZyiZ/r8zVnmRPucF/rZPfU4ztxoC+m+48PZPn3VmYqACGQIFFML&#10;ofnEQfzGU6wVvxDC7/6jyzjLl5bhw8uv7cSOriD+rzd68T/8aA4L9MBUtTejc3cz/sujSXz3n32I&#10;8/TUhGjI+stpHH9jL/6nrxTjn/yMkSzTKWT3/d+e9CBycxDffWcMb83R6N3Vjd96uhZ7gyX0Vmcm&#10;qbfHo8wLX0MrfvvEGP7lv/kYwwtpLNBz3fXsAfzWq0fwRuo6Lg0u4Ey6Cq//4mF037iAf/zDBMao&#10;e5Y93t964QBeqxpF4MwYfjCT2XPDod3Y31mFv7Ir4dS93+Lz0aVqtLR48fqXd+FETx8+pkd5dVvu&#10;6MDejhr8d89WOMP5f/8gjIHQ3dutfp/+FgERyG0CsUTalZe6wbnOO/Qyj8/GnNfZx9S15w80uHnQ&#10;gc5qOgzK4GXkjAzn3B5Pnd3mE5DxvPnMdcQcJGCGsJ8/HHY70s2a0U2VmI8lXc7PmRsW2h3CGAUz&#10;7MfmB2cY2t1VzZrR1S7821Zo1URABHKNQDVeff0gnqVhGFlxapP9o+jtGcebE7X4wvEalAxdR//Q&#10;HD5gjl/GnE3ix9cjONzhxzN7gjjyk3karNXY1VaLZw8EMH7mGt7jZHOKMdRpLqGV0G377y9GcPJ4&#10;NfYH5pGeXsZgaY3bt2f4Jq7cnMMPh+OYTPIqc7kP/4qlsg63l9OYXXFS9nAxhdQMPdNvM/plIoYI&#10;NRkWWfc5emoC1490oLs9gCVu8/61CN5/+yJOh8P0dC8hTnu2qLgEM9fmMH20Gb5qH2jzAjMM/UY1&#10;ntlfg331RQhfu4n/MGjnwUPxv3CiBHP/vpjh4AzfXnkq5v3u6sLfONGAVh+93acu4Y8/jdBw5nb3&#10;81CvfL8ei4AI5ByBFNM0pucTON0zhbPXZzEbTSDCi8dCIsXKI7U41FmLBl47rNRnDaPyLNJOqWo5&#10;N4w6oRwhIOM5RwZCp5E7BPxeGtG81VV7nHBYMp3mpJVz0XCCwmIplx+9xHlwgrmFMU7M2xsCqGGd&#10;wwrmUpu6t35wcmcsdSYicG8C/J56vOioLoF3tBRenw+dXb7bmy5XlKDaw7zmgA+NTFAuWaaIYHkZ&#10;2qroPS5mKawOhktnDUkqey8zdLok4EXQW4wg3zd0a9/xGxGKEiacwerCtqML6J1JoJyihDR5bx/P&#10;PVhiznQqjt6RuDOcXZ1nq0c9H8VUshj7ePzqilIKHSYxxkW8Bi7wddUUUcjHdsXzYl9M1GeRkTRM&#10;U7YnAZ5HU2Up6r1phGYjGKPhnGkpxOMpDAxm/75173KcfdjR6cWecuY7xhfw4eA8Q7VXbac/RUAE&#10;cp6ASTCEF5KIcp4yS1FUqy5i6Sg9FFI0zYZy6iC01WXEvw5RAKyWAmCmCaMmAiKwNgEZz2vz0asF&#10;TKCYE0lbiX39eDvznlswSwXK8zen8fbZUfSNMTeIpa6KuE13SwU+d6AeT+2oQz290CamUUrVbr6k&#10;JgIisGUE5vHTt25yshjFudXnUFIKf6sfdfyOtjOnd9/BZZzMGsO3t13CQjKM6mqKhCV9CFD1q4lh&#10;1A2fO4o9d21rb1pAoLwIFbU0uj2Zfc+FElignsKjt2UsLccxHVqmJ8iTUbctSsDjCeALXzmElxvL&#10;UFt6K4eaBrSfhvtI9mB2/aHQTzWt6wDDzod5Lg9sRSXw1Dbi158vRujyVVzmRPut4Qe+SxuIgAjk&#10;CAGut8GMZvM0W7mpMzemqZg9j8u8jc3EOTfhNa+hAvs7aDRTy0X5zDkycDqNbUVAxvO2Gi6d7FYR&#10;sHBuH8OZGqvb8MrRFtwcC7kfo08ptHHuxhy9RSF8zzeAPW1VTlzsWeZOW2ksy6dWEwERyF0CNz66&#10;iB5OLL/Td69zXEaKuc3JusxryVgCH7z1IX7vBiNP7pH+m04zILqUC2iN99rXk3iO1QKqGvHXf3MP&#10;Tgz14v/8w0lcmWLQtXme69vxd3+pA5wbP3pjiE1yagS/31OLr+7biaP1IfxK6Bz++fVH36XeKQIi&#10;sHkERqiWPcIUsw+uTjrF7EgsDWaKoIqRK58/0sCF/kbsa6uGl3MacxBYtJyaCIjAwxGQ8fxwvLR1&#10;AROwnxj7oSml0NC+thrsbK7CF59qpdjGAj6+MYOzXOG9xtzoT/vm8KcfDKKtPkC1ynq08353ayXD&#10;Pu9foKaAsarrIrD5BJhPvDS9gHF6aJoDpaj0lTC08f6e2WXmOEcWWI6qiB5lhkHHue0C93HPxvDr&#10;klv7bqvxMZ3DrOzPZBXf8233fpJe76IAGmuLEJmOY4bnUBqk1gLTSm72TjGHMc7z5nmY8Uwjf5FZ&#10;zhmNbu7NTo/nMcNE5Tp/MRp5LtTVvvdhbj9LLlT37vvgPL6Lw9jJSfZLXzyI2dlPnQBZ9J4e99tv&#10;1gMREIFNJmB1mecZkn2+dxbvfTqJ0ZkFl06WpsXcXBtgeakW1mVmfWbWaK6iMKrfUyqDeZPHSIfL&#10;PwIynvNvTNWjTSCQNaJNndKTSTpEMyenQ8wpmpiLY5STbbudujaJa8NluDQQoMBYlauXaAJjlj+p&#10;JgIisFUEKMaVjuDCYJITzFo0p4tx4MYoLrtSUDwnPtdII/ml+hTePTePqUXmC/P7fGWiAl/sbMKR&#10;y4O4NL/M3GRuS7Eu1NfhG21pXLoRwkR4EQnue4DCYXtaG9A1V4QDU7O4vECztj6I13ZX4nCrGbKr&#10;jHWGkpdV1OCLJ8IInZ7FNI3hNMvldVP9tqt0AUMjCfQMJbG0RBExvrumyscUEdsHjfUSD/bvZc4i&#10;r0V3zHRaz3beLC1Vy5DvPR0NeOrSoOtjcpmiQDVlOHTIg9EPZzDAsO5sW6bVvci60j3XxhGLUSjt&#10;eCWePdmIGz+ZxvXY4gPN7+x+dC8CIrAxBCws24zkYS6O2XXJ1LLdYz7nYx5zA9M1upvK0dHAGxfv&#10;63itqGE+cxnTydREQAQen4CM58dnqD0UMAHzRpezbNX+Dirt8mY/ZP2slfjpwLxbCbYftD66t5aW&#10;ZjG4I4oD3GZncyV/0MppdGfUvUtMZKyAGarrIrD5BJYoAhjFhRthnDxWibrmEjzTSIP1Vnmn5dZa&#10;7KgrwxdbmS99IYTZxRjGGA55qb8SXzrWgBONUwgXL8IipmGCYZ31eHV3FHMjUYQpEBZfWqChG8PL&#10;h+rQ3pzCM5MxTFupqo56fK6znKWqTPhrlfHMfOMSXwVOHKljqbwE/CxVlfB7cZh/18dG8f5wjAtx&#10;aSxWxTFAle1XGrkYF0xhfnkRpWUBHNsRQBX1FuZvw1zmdYVG93gMlZxQH6Yh/3zTJOZdqaoqtDR7&#10;8eLxMrz38Sy427vaWN8EogxTv7R7D/7CM804fI7q3mNx5lLSuL5raz0hAiKwkQRSXOBK87uX5C3O&#10;UlOfskLAWUa8DUzYgn0MXs4n6qq92NvG+QWN5mf3NNyKNtnIs9K+RaAwCch4LsxxV683iIDlOdvt&#10;uX0NSPLH7gJDqQYmo/iEQmNWM9puJihmipYvHmzEC/vrXfi3qXuriYAIbB6BpcVFjHx0Af80dQCH&#10;qTT7t//zF/Ht7OHnx3CDYln/2x+OYIjPmV82NDTG/OJZ/E7J0/h7334OX8l+ZekJxswQ/v7vD+PT&#10;cDrjmaVC/+k3P6Jd/SK+0LkT336aN0s85Hb/5KfjeLfMg2++dkfd2x02FkO8px//cLodf+fX2qjc&#10;bUtqlnMdYn3mHvz5RBpjtmFsGr/75hSOvdGN//5Xd7q3LjI0+5M3r+JK027398p/Lr9/EaM3apD6&#10;ynH89V95EV+99WJ4ag5n3j6D01wAWGXGuy2K+OzUOFNQvtePjv96L771LZa5+t4ALlIN3J3HyoPo&#10;sQiIwIYSuDkWRs9omAtrszjXO4MYS+RZlEhLMIDje+o4l2hwcwrprGzoMGjnIuAIFC2ziYUIiMDG&#10;EFjkKrF9w9KUwJwOx28rX9qP4HQoydwjOEXvXS2VsJspX0pobGPGQnvNHQKmBPv99wfxvff6EX0s&#10;Neq7+2RxHEX8YvmKWYeZC1iL/O6t5SktooaBTThZZWpFs2gRenhuFTbO/khm9+3PGs72DvcTym0Z&#10;Zm1GdnZbe6mE3qBSE+VxoSV8hf8nWB/apPj5EktTLYIV71DM8zXdHkvmiPFvH8+Hm9xqGdGyNI+T&#10;Ca7mCyxJ5edO7+gRso/OC8638LyXmXedyGzs9mFVAUp5QM/tffJUjAsXEHja7pyLGdJpHDxFLMHH&#10;J3ka7lZEj7iXb6TfHEmq9/KS5p6/dXKbcmds2ioT6K5O4uieDhze143mhuCmHFsHEYGtIDDGEOxx&#10;poCduj7l5g3zrPZBPUKmaFgVEC9eONCIk/vqWV7KiwCj3yyVTIbzVoyUjlmIBOR5LsRRV583jYD9&#10;0Fkr5YS+iXlIn6e3+diuOoSZUzjMUM6zfTPo54ryhX7mRFLx950L42imqvde5kc31vqwiyHe9SyX&#10;pSYCIrA+AuaNWabnd2F9m2OZBqRNSu8RuXzXHrL7jq5nY77bjGMz3O/l2bVjZtuiqXTzj2wZ5rXP&#10;ndYrVbFj2Y2zO7H7ez3Hp22NPJVMr8iHXvmmzOMlLmhYPfs7OdOZ55cZFh6/Vwfu3oWeEQEReEQC&#10;CwzFng0ncXVo3nmWJykGuBBfRCSRcmldx0x8lOHYnbw11nhRw7ryVRQhZSAb19JWrIo94vH1NhEQ&#10;gfUTkPG8flbaUgQei4CtDNdWenkz55AftfzxM0VMHz0+48xZCkWp5st8yUgshRQ9XhPzPufNaq1L&#10;MszbAwvt9tF75HUCZY91KnqzCIiACIiACIjAFhGwgJUEI2PCC0mEuBI2F+HvP2uxW01mM6AtYsY8&#10;yXX0LDdQjNRSS9qplWLVO0z8S00ERGDrCMh43jr2OnIBE7D6iuZhfiPYBhxvg60ym1L3Jz3TOM+c&#10;pksDs0jdXMJbp0dYW9qLp3YFsYve6C4qaLay/EQmRKvYrUjfCe8sYKDqugiIgAiIgAjkMAHawzSK&#10;GeFByznGQvGmmH2mZxZnrk1hhgvnUXqaTRC7ptKDp3fVOi/zsZ1BepwrcrhXOjURKDwCMp4Lb8zV&#10;4xwk0MDQbLsdo5FsrZeh3CMzDOvumcHHzHl689Qwcw2HGKJVxB/SAJ6hkuax3UGn2m21G9VEQARE&#10;QAREQARyk4ApZQ9ORvibPovroyFcHw65RXM72yqWruykgbyb9Zif2VOPg501CsXOzWHUWYmAIyDj&#10;WR8EEchBAlZqorUugCM7gvjlV3a4H1srgdU/HnG50W9+PIS3z4441e5arlLbj+3Bzmr++Fa78O4c&#10;7JJOSQREQAREQAQKhsAQy9td6JvDyHTMhWJPzSdYhWPRVdyoYb7y0Z0sAdcVxIH2atZnprgg3c5e&#10;JjErh7lgPiLq6DYlION5mw6cTju/CdiPqClxszwrKKtLCaQql/vU3VBJA7mKId5R5kQnEGK+1Phs&#10;nLnRMxieiuFCcA7miTZxskbmSVkZizLuS6Hd+f15Ue9EQAREQAS2lsBUKI7ZSMJV0hibjbnf5hGG&#10;ZkepY7JApfp6Cn11MG85yAXv+iq/izZrreNvNaPOZDBv7djp6CLwMARkPD8MLW0rAltEoL7Kyx9b&#10;rzv60lIdrlBQxMpdWe3HYeZKTzFneoT3rCeDCl+py4/e317lyspU0Pj2WpkaW9XmvYQ5t2gQdVgR&#10;EAEREIG8IJDNX7ZyeEmGZNv9Df4mW3SYRYldHQohQYO5jJ5kv6fERZLtaavCCaZbNXJxuyog0a+8&#10;+CCoEwVJQMZzQQ67Or2dCdgKdSZMu8Z1w1Q5bZX7Qu8MLvbP0yPNetLXp3HqyhTFSUBhMi86G8vd&#10;e44yDLyWSp32g26iZabmqdqQ2/nToHMXAREQARHYaAJmLJtCthP84h+z0aQT/LpJg/naCHOYaSyb&#10;CJg1D39f25h6dWxHrUu9qqfop2maqImACOQHARnP+TGO6kUBEzDjt5Xh2baa/YWnWpDiCvhMJIlL&#10;rB19njerJ33mxixOX5tBSUkv60bTmOYPu+VV72eulRniZkyriYAIiIAIiIAI3E1ghPnLtjB9iQvU&#10;n7Kc1PBklB5nq41Oi5oL0fsY6XWAuiPdTRXut7WhysffW1uczlTFuHuPekYERGC7EpDxvF1HTuct&#10;AisIWE5zGX+o+WsNj9WC9pSiyl+Gw91BLCTSCLOO5I3hCPomQlwtN/GSkLu9/+mkCx9rrfczDytj&#10;VO9qqUQdQ8TNM60mAiIgAiIgAoVEIBJPMRUqgYm5GHoZht1Ddez5SBqJ1KL7PTWjeE9bJesv+9HG&#10;HGZbjDatkUqmTPkYom3pUVqQLqRPjPpaaARkPBfaiKu/eU/ATF4zpGsYnm03C+tOUOHTV1qKCn8x&#10;qnwemLBJhCImEdaVHJ6J8j7lfvxDCynEmKfVVOtjnhYnApwEBLylVPUulaBJ3n9y1EEREAERKCwC&#10;VkIqyWitOH/3YjSOY/wttMgt8zKPMx2qj8az3dtispWKtEVmi97a0VzhhDnNeG6vzwhzFhY59VYE&#10;CpeAjOfCHXv1vEAIWFh3gIbw4e4ad7NuLzA3az6awDV6oK8zX8vuTbW7fyKKn5wdpZFdhlp6n02x&#10;24THLLy7kivrXkqAl9IwNzVwy+tSEwEREAEREIHtQMByltMMtbYF5YzI16LLXZ6kh3lwcgEDDM3u&#10;H4tiOpxAEf+zRWjzIO93ZSDpaWbe8i5Wu7DfRTUREIHCJSDjuXDHXj0vYAIB1pQMeAOulNUrR5sd&#10;CRM76R0L4XQPhcdYm3Kc4d1XBubw7vkx93oz86p3crXdxMf2tlZhLw3qcnqlFd1dwB8kdV0EREAE&#10;tgkBS2HqZYWKsbk4Lg/MutSlMf7OpU0NjM28y81BH57fX89Q7Mxv3aGuWi0Ub5Px1WmKwGYRkPG8&#10;WaR1HBHIcQI+GtR722vQ1VSJb5zsQJQTjXnWkb4+bN5plsSiQIoZ0+doXNtqvNWPbmO4Wh3D2HYy&#10;T3p3a6VblTfPtJoIiIAIiIAIbBUBM5StlKMZx2OMqsqWdUylMp7n1PKSy1F+ek8d2oJ+dDVmjOXa&#10;ci/KmK5kIdp2U4TVVo2gjisCuUtAxnPujo3OTAQ2lYCZvJmQ7MxlwepD15Z7XMh3a7AcM+E4ZpkL&#10;ZnnR08yZnuBtOpTAHEt2TPLe6k7XV02jiu+pLi/jYx9vlnfNyQgNbTUREAEREAEReJIELBTbDOUZ&#10;hlqbjsccf5/mIgn+NiUp+hV3v1em6RGOpSmkWczKFH6mJZVSFNPnhDHtvoa/V7X8nbIyjib4pSYC&#10;IiACaxGQ8bwWHb0mAgVMwPKa7dbtq3DlNwyFiaqEOUEZpBfaVEiHeB+2yQpvVwbjnMSkUO7jRKTS&#10;g7Y6lsNqZGh4TeBWvnQxfAzz9pfxnjnYrsa0vNQF+QmzfEJLHbByLp6SOFIU6llcytRILUgg6vSa&#10;BOgARFlRJrR2zQ31Yl4TsE9AwoS9mGIU5zUjxfzlaDxNAcyEq7lsxvIEQ7Lt7ygNZm+ZiV4W02gu&#10;oWe5/JZ3OeAM5ba6ABd5PXnNS50TARHYGAIynjeGq/YqAnlJwFbl7WbCKcd317k+mlLpGNVIrw3N&#10;4wpvw9MLGJuOoWck4oRZzDNgod1NXPHvbAqgi7lk3ZzIVAY8TuHb8szMkC7iveVP20RZLb8JsPQp&#10;1Wor8drTzRgZn+XnZQbhcDK/O63ePTIBuyRUedNQ/MojI9yWb1xiLrKVUbZ7S0tOsWrEEEW9ehiO&#10;3TeeEfYaosjlfDTlfjeKi5hOVFbkIp+e3hXE3rYqepoDrB7hRzNvaiIgAiLwJAgULbM9iR1pHyIg&#10;AoVLwK4ipmBqN7ukmEHdPx7GZRrTA/ROj8wsuLC6hYVFlrwCjeSMWncdw7otX7qLdTJNwdRuO5qr&#10;ChdkAfU8MzFexpWeQVy82o/x6dkC6r26+jAEzHi2iYoZzwd3d+Dwvm40NwQfZhfadpsRcDnLoxEa&#10;ySFGOUWdZ3mCuctRep2zxrSlGQUZ5bSTeht7+DvijGQay42MaCnmKqwtytpibHZhdpsh0OmKgAjk&#10;KAF5nnN0YHRaIrCdCJjHOJMvbdNcuDC53W3VXPUvR4zegiRD7SzMbprexVEa0iMUcbHw7xmG1318&#10;bRoXeucYYpcxqK2udAc9082sNW0e7tqKjFFtIXbySm+nT8Xa52qT22KGb2eEeZb5WOu4axMr7Fcz&#10;V5bCZpCPvTf9jAjzkS3cenSWvw3TcepoJBCilsYCfzcSNJYXUmkKd7FCBMslmqHcSXEvC7u28onV&#10;vNlvRoARUWXcxnPrdyQfWalPIiACuUFAxnNujIPOQgTyioBNdP2czNgt28w77YRdaBjb5ChTa5pi&#10;Y/MJzNKoDpuoC3OnTXxshoIv13wlqGS96QrmUFczxNtEyKoCXviZKxukuIuJvFTx5qMyqql/q4mA&#10;CIiACOQmActNDjG8OkJxLxPwsmu+iXyZuFeMRrIZy7O8zfM3wNbRPLyu23W+s7HM3ZuhXMWbiXrV&#10;VXldKpCX29hNTQREQAQ2k4CM582krWOJQAETMO90ua/U3ToYpp1tFuI9OBnBOEPyxudit4XI5sMp&#10;TM0mMrluFIYpKy2iEJkZzR6XN91a73f5bKbubfWmyxjCV2IltOjRLGFYuIWHm3dTLbcJmLco4Peh&#10;siKQ2yeqs8sJAl6fh+G4WizLicFYdRIWO7LIJGULq04vZUpCLVIHMM3r9ySrNZgexhQ9zSbsNTBB&#10;L/NU1F3f7SrtIlB4/TZj2EKxLVfZRL466GU2jQy/XeO1SLqKuP4UARHYCgLKed4K6jqmCIjAAwlM&#10;coJlBvXEfMagHpxcYM3peaeuuvLNNqEy5eZu1qc2gRirPd1CcRgrQVJPD4WaCIiACIjAxhOwagzD&#10;NIhN7XqI1+sxXrvt72Gm6oQjaSytSs3Yzeu11VcO0pvcyQVVExFsobCk5SqriYAIiECuEpDxnKsj&#10;o/MSgQInYGHe7sYJV1aIjE5qlstKY5QejEFOyvqotGq1pu02MBG5IxDDXNoiTsBsCmYTNDOiK+j1&#10;bqj2UqCsCk0UJrOSWqrpWeAfMnVfBERg3QTMszzNRc1phlvbwuYYc5Qn7G/WVB7k9ddKSLmCc7xw&#10;mzq2iUfa4mY9I4ZaGvzY0VjpRCGbqGdhi50lVmHBrtO8UJv+QabqwrpPRxuKgAiIwJYQkPG8Jdh1&#10;UBEQgUclYJOyBMXHXL3P1BLLl/DG2MBobBEjsxFMzWVypi2/zgTKTJDG1FZtYuZl3WofvdQWGujh&#10;pM7PvOpm1qGur/EiyPBvCwm3POpmhgyWcVs1ERABESgkAhZibR5kKz9oIl6WgxxaSDLUOoFJ/h2j&#10;eFeS111Lt7GbXX/NADZtCosAqufCZB09yUEazJZmYznKJubl9ZTCb2Jedu29dR0uJK7qqwiIQP4Q&#10;kPGcP2OpnohAQRMwL/XQdISeERrP9IzMOzVvekRYKssmg5aHl+TE0ETLbMJnrYSTuCqKkTXSeK41&#10;45kTPRMpa6GSq48TPW9pKUqZa20eapvwmeKrqbmasriaCIiACGxXAuYlTrISQprXxRTzlGO8LiZt&#10;UZKG8QKje8amaTzTq5w1nmcjSURMzIuXPl8JRRpZT7mU10RbiCznImRdlZ/XTkb30Hi2MGwT9aop&#10;9zqhR9tOTQREQATyhYCM53wZSfVDBETgvgTmOPEzo9k80ddYe9omhSEa1+ad7hsLuxBDixFf4s1C&#10;E6l1g/IAvSjMm66h4ms38/LqWZPa6lA3VFs+tZdls6yG6GfriJqHm04YNREQARHYUgIWoWPNQqft&#10;umbXNLu62d9mLPePh1k2MMbrYBrzvD7eGA3T07zgIngsTSZ7LXM1krkfE3vsbmZ+Mr3JlvbSyDKC&#10;DTV+97iaxrIuew63/hEBESgAAjKeC2CQ1UUREIH7E7BJ5uBE2BnWZlRb2PdNTiwtj9py+swTs7qZ&#10;MmwrvdNNFLdpY4i3CZQFaVBbbnVHQ4U806uB6W8REIFNJTBKkS6rn2xl/3rHIk4jwspDmRCj3e7V&#10;Opu4SEjj2MpCddabgFeFE1600GsrE6UmAiIgAiLAAByuQt5anxQOERABEShMAmkrr+K8MxlxMvc3&#10;XTUW3W0e66HpqMv3c5NP5lBbLuA0S6/E4ouuHJblU5fS62y5f86wpuK3eWos3Nu81nZfXVHmcqot&#10;L7CtrsKJ5BQmbfVaBETgUQlYnvEsDWIr+RRZSDtDeIZGcZh1lCOMppmkwnWYETUWju0iaTjDSzFd&#10;xbzJFmJtwomVTFHZRUO5kcJdFmptOg+dDZVO58F5nBll7UpHMdzarm0WYcP/1URABERABEhAxrM+&#10;BiIgAiKwBgEzpC3sO8yJ6QLzBCPxlJu0hmMJ5gYuMeQx4V6L8rUYcwUtFNxmmjbXtAmnhTlaDWo/&#10;BXN8vHmZK2h51l4PBcvsOU5o7XFWcMcJmdHArvB7nNGtOesag6OXRCCPCNg1xvQYzECejyZdeHXm&#10;PiPMZdEwi1zkizlDOY0Ec5YjFEqMJlIuQibN95VRo8HebxoOZiz7vJlri4l3+bmIF2C9ZLsFmZJS&#10;RcPZXX+o42Cvq4mACIiACDyYgIznBzPSFiIgAiJwTwI2SbXwyPG5mDOwTVTH8ghH+JwJ8CQSpgSe&#10;Cfu2Sa95fyy3mro8CPg4qaWBXEGBMie0w8lssNIDPye21Zz4Wl5hJV+nRpnz/DgPED1BZkybJ8g8&#10;Q2acWykYNREQgdwmYCrW/OrTGwx6hZfc/dKt57LXBksbWaBhHOUCnV1H4lyQG2HqiIl7WfqIleMr&#10;5te9uKiYN/MO8w+7Bpgg1637zsZyJ+TVwbrJZhzbNaSBgoiWTuKlkWzXETUREAEREIFHJyDj+dHZ&#10;6Z0iIAIisCYBC5u8MjjvtsnmGibTy+hjTrXdWxmtGXqTrNm2plZmoj63bGz3nKl/W76hhVq21fmd&#10;t7qcnmkrp+XnfTfDL82jbQa1EwHn3LjYDGu3VyqKm4XNZuGYmXt3p39EQAQek4B9T80idnfuoT3K&#10;CA5mHi278GnzCA+xNn2UnmXLQx7mY/Mym7EcpbEcYvTKTCTFWseZlhXrstUxe84U/6vcghq1FbjA&#10;ZgtulodsGgsWxdLewGsBrwEWtaImAiIgAiKwsQRkPG8sX+1dBESgwAlYiSxrziDOWMcu9DLzMOON&#10;tnDwYeZV28TaHluNVautOm51VTm5trxry7O+k3t4y1Dmfu05s5QtJLOd3iVWkcGelirnkbYQzt2t&#10;Ve74VsPawjWtHJeaCIjA4xGwdI7esRAYOc1SePyOUv9gjBEo1vroIXa16OktvjEccs9l849teSy7&#10;OGZmt9U9bqJqtZff3x1N5e5vC6Xe3Vrp6iPbIplbHONe6HB2i2C2DGYO5KwSti2WqYmACIiACGwO&#10;ARnPm8NZRxEBERCB+xIwAzvOWO4lTsgthNNCNE3wx+quZkI6l5BILrPmKnOvWWvV6lbbY8uvNjVd&#10;M7othNzCO2PJlPNCmU1thrUZ1dYstNMm2dka1S30Ylsda5t3l9Jj1UblcJuMm7iZGdnVFBGyZjnb&#10;9pzlT6qJQL4RsIAP0zGYZW14S6uw79EUa8VbDWRLuQjx+zbP75ltN79AfQP+bYaz/e3qx/OB6a7a&#10;exN8rzV73r57ZQyTNi9xhS1acfHKUjJMnKuakSSmzl/hLXPeYqsdb99NH1+376MlZ5iwoIVYm3Ft&#10;z6mJgAiIgAjkBgEZz7kxDjoLERABEViTgPmvrR6rhXs645mCQjaxn+ak30I/Y5ywz0UpYkYBoXgq&#10;zcm8hY/S6KYhbga4NZvg23utWc1qc1mbkW150y30frkJvBnPVOS1Cb41m+Q745nJ1zaJt8cZjxcN&#10;cXq2PbfyLW2ibzmYWePcjHZ5xBxC/bOJBCxP2D7hZtDaopR5gO3Tv0iD1xakLPfYmn0P7Ptg9Y9N&#10;cMvSJ8w7nOT3xb5T7vVlEwSk8czvme0jTYPavn/2PluMyuoNePn9sc9/Jtw6swBlr5kQoHmVbTHK&#10;wqwttNpSMGxhygS6LCVDOchuOPSPCIiACGwbAjKet81Q6URFQAREYH0ERhgCbp5s80Sb8JDdW1ug&#10;wTA4GXWPrazNFHMuzdNmloGZGOb5tmb/ZoXOzO52hgjvzTBurSt3RnQJH1dQkKixyjzWcI/NGLAa&#10;sdZMoMi8Z2agm9GdNartNf7JEFQaHO6BPZNplqlt29nTK1s2XF3G+Eoq+fHY1KVXNvvsOaP21oLP&#10;7df4ghPduv1E5oFtm/182jMDk2EKbWVKMy0wnHpsOu6MYvMu22JTmFEaJrY3PEUhLr5uBm/2s5kx&#10;fu/oBJTQQLbPtn0e7TO4k6HUdm/vNw9yA0X+rDVUe52BbKHXtq+uxsrb+3Qb6B8REAEREIG8ISDj&#10;OW+GUh0RAREQgUcjYHaKKYRbWRzz1iXpnbs2lMnVjNEIN8/2GI1wa2NU/zUPeOqWof2gI5qxYcJm&#10;ZkxnjRR7rjnoQ03AS+90dg8Mc6Wt3cntbPuVrabC6+pmm/dOLT8ImNFr3t3esfBnOmTeYfusmaHr&#10;RPTsVX4+U/QC3xyJ3F7Uyb7JhPjs82mLQetp2c+eCW2V3vIe72vL6ALYYlA5vcQN1RmjuLnWj3Iu&#10;CGVTH9azf20jAiIgAiKQ3wRkPOf3+Kp3IiACIrAuAs7bR8PFmv2b9Tzb3/b04q1wVwt/tb9N7MgM&#10;7f7JiAt1te0tdHxsOmNkz9OYMfGzEA1yM1gm5hbc3/Ye8+VZtLc9v9LNbD5nC2M1T/XKZtu6UHHb&#10;fkWz0NkdLZUrnsnsszJAA4hewdUhsS3M6/bRMHelfT7zrjt/tFKgqZxGlDu3O0/n/SNXw5xjNssc&#10;+gc18/ROzFl9c1tsyWxto7rIP0Y4/vY5WNksL99Kt0Xp9f1M45tWfs7stcx+7DNmj1Y0/mmGtR3b&#10;mn0eGlmCye8pc+kB9tEwMbwgc4uz6QetHO8Shk8H6BGu5mvVNJitmec4+9mz95kRbc0+d9nPoP3t&#10;PM+8X/Wxs5fUREAEREAECpSAjOcCHXh1WwREQAQel4CZMbPMFWXVLWdcW1it5YdaMwPKQnKzOdYh&#10;ii0lU581isIMpU2ZONotw9ze5/JO+T4TQ1vZzOhesFB0ehkz5hONG1o7wUqfM/jMqLfnzfjxMde0&#10;3GdG1co9wOVxZ4XTPvvKnb8sH9XD/O4nYTDVMV98tQF/50hP7pEZlLPMzbUFjiybh927jZXlB5sR&#10;/aBm9quFQceTdrxbR+Sd/WU5wisNYvPmWu69Lc5Y/r01M24tpD/AHOCVzYzaALc3temVzVIEghW+&#10;z4yJjXNFgEJ2JnrH95kxbBELll9sY2fjbPnFxt/D95sYl+Xrq4mACIiACIjA4xCQ8fw49PReERAB&#10;ERCBRyYwTcPbxM1MpCnbzJA2g3uSiscrm3kdrXxXaIHG8wqvpBnbo/R2pijmtNJwzBprK7e1/dn+&#10;LeT8Ls/myoOteGyHstzYFYdc8eraD1eGqtvJpRl6bAsIq89p7b3c/aoZhKZ+njXwzfs7Ohv9DMe7&#10;3/XZZ1bv47Ov3v8vM1JNJK54VW66GbB+M3ppuK5sWVVpM4CzzR6bFzgrSpd93kS2zHtcQcG6bLM+&#10;2vbtdRW3+5t9TfciIAIiIAIisNkEZDxvNnEdTwREQAREYMMJWLj4xK2SQysPNsd8bbutDi1euc2d&#10;x8swu75vPEyl5ZWm+Z0t1vvIDGZTap5ive5sSaP1vnfldmZMmoe1rb7cqZuvfO1hHmf3wSpJbHcM&#10;2wftw8oq1dOjbjnDWePdvMDmRN7RUu1Cnx+0D70uAiIgAiIgAtuVgIzn7TpyOm8REAEREIH7EjBT&#10;d5ne6tXNPMjutc/4qVdvteJvbmxe6rv3tGKbdT60Y2dO6fH2Zsbq6pD0dZ7C7c3MXM7m/d5+ch0P&#10;7H0u/3z1trSk6XxWEwEREAEREIG8JiDjOa+HV50TAREQAREQAREQAREQAREQARF4EgRWyak8iV1q&#10;HyIgAiIgAiIgAiIgAiIgAiIgAiKQXwRkPOfXeKo3IiACIiACIiACIiACIiACIiACG0BAxvMGQNUu&#10;RUAEREAEREAEREAEREAEREAE8ouAjOf8Gk/1RgREQAREQAREQAREQAREQAREYAMIyHjeAKjapQiI&#10;gAiIgAiIgAiIgAiIgAiIQH4RkPGcX+Op3oiACIiACIiACIiACIiACIiACGwAARnPGwBVuxQBERAB&#10;ERABERABERABERABEcgvAjKe82s81RsREAEREAEREAEREAEREAEREIENICDjeQOgapciIAIiIAIi&#10;IAIiIAIiIAIiIAL5RUDGc36Np3ojAiIgAiIgAiIgAiIgAiIgAiKwAQRkPG8AVO1SBERABERABERA&#10;BERABERABEQgvwjIeM6v8VRvREAEREAEREAEREAEREAEREAENoCAjOcNgKpdioAIiIAIiIAIiIAI&#10;iIAIiIAI5BcBGc/5NZ7qjQiIgAiIgAiIgAiIgAiIgAiIwAYQkPG8AVC1SxEQAREQAREQAREQAREQ&#10;AREQgfwiIOM5v8ZTvREBERABERABERABERABERABEdgAAjKeNwCqdikCIiACIiACIiACIiACIiAC&#10;IpBfBGQ859d4qjciIAIiIAIiIAIiIAIiIAIiIAIbQEDG8wZA1S5FQAREQAREQAREQAREQAREQATy&#10;i4CM5/waT/VGBERABERABERABERABERABERgAwjIeN4AqNqlCIiACIiACIiACIiACIiACIhAfhH4&#10;/wFleHCqIiJmswAAAABJRU5ErkJgglBLAwQUAAYACAAAACEA/ldVzd0AAAAFAQAADwAAAGRycy9k&#10;b3ducmV2LnhtbEyPQUvDQBCF74L/YZmCN7tJirGk2ZRS1FMRbAXxNs1Ok9DsbMhuk/Tfu3qxl4HH&#10;e7z3Tb6eTCsG6l1jWUE8j0AQl1Y3XCn4PLw+LkE4j6yxtUwKruRgXdzf5ZhpO/IHDXtfiVDCLkMF&#10;tfddJqUrazLo5rYjDt7J9gZ9kH0ldY9jKDetTKIolQYbDgs1drStqTzvL0bB24jjZhG/DLvzaXv9&#10;Pjy9f+1iUuphNm1WIDxN/j8Mv/gBHYrAdLQX1k60CsIj/u8G7zmNExBHBclykYIscnlLX/wAAAD/&#10;/wMAUEsDBBQABgAIAAAAIQBrG8o/LAEAAD0CAAAZAAAAZHJzL19yZWxzL2Uyb0RvYy54bWwucmVs&#10;c6yRTUsDMRCG74L/YclJD252i0gp3S1YFQotiNRzSLOzu6HJJCSptP56p9VCKwUvHjPJPO9HxpOt&#10;NdkHhKgdVqzMC5YBKtdo7Cr2vny5G7IsJomNNA6hYjuIbFJfX43fwMhES7HXPmZEwVixPiU/4jyq&#10;HqyMufOAdNO6YGWiY+i4l2otO+CDonjg4ZTB6jNmNmsqFmbNgGXLnSflv9mubbWCJ6c2FjBdkOA9&#10;kYLRuCaoDB2kb2wkzyv9mRu9CpBg++N16jYhQuTzPU/MQQakWvijc+uReA0alfYGonCtWEikVHtZ&#10;cXN4fsvL+5GYOms3qNWhKZrkxfDXUFC1J9tHXwvXUOTnbYKA0jB+uZvyP7vRlhIc9StmodGSH4Zl&#10;7rHbe+Bnn15/AQAA//8DAFBLAQItABQABgAIAAAAIQCxgme2CgEAABMCAAATAAAAAAAAAAAAAAAA&#10;AAAAAABbQ29udGVudF9UeXBlc10ueG1sUEsBAi0AFAAGAAgAAAAhADj9If/WAAAAlAEAAAsAAAAA&#10;AAAAAAAAAAAAOwEAAF9yZWxzLy5yZWxzUEsBAi0AFAAGAAgAAAAhAN/0P4FjAwAA6QcAAA4AAAAA&#10;AAAAAAAAAAAAOgIAAGRycy9lMm9Eb2MueG1sUEsBAi0ACgAAAAAAAAAhAEeGo5XMsQAAzLEAABQA&#10;AAAAAAAAAAAAAAAAyQUAAGRycy9tZWRpYS9pbWFnZTEucG5nUEsBAi0AFAAGAAgAAAAhAP5XVc3d&#10;AAAABQEAAA8AAAAAAAAAAAAAAAAAx7cAAGRycy9kb3ducmV2LnhtbFBLAQItABQABgAIAAAAIQBr&#10;G8o/LAEAAD0CAAAZAAAAAAAAAAAAAAAAANG4AABkcnMvX3JlbHMvZTJvRG9jLnhtbC5yZWxzUEsF&#10;BgAAAAAGAAYAfAEAADS6AAAAAA==&#10;">
                <v:shape id="Picture 4" o:spid="_x0000_s1030" type="#_x0000_t75" style="position:absolute;width:57315;height:172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oVJBIygAAAOIAAAAPAAAAZHJzL2Rvd25yZXYueG1sRE/LSsNA&#10;FN0L/sNwBTfSTmKgKbHTIi2VLJTax6LdXTK3STRzJ82MbfTrO4Lg8nDek1lvGnGmztWWFcTDCARx&#10;YXXNpYLddjkYg3AeWWNjmRR8k4PZ9PZmgpm2F17TeeNLEULYZaig8r7NpHRFRQbd0LbEgTvazqAP&#10;sCul7vASwk0jH6NoJA3WHBoqbGleUfG5+TIKtn3Mp4/V4WfxkB/36Sp3L2/vr0rd3/XPTyA89f5f&#10;/OfOdZifpnGSJqMEfi8FDHJ6BQAA//8DAFBLAQItABQABgAIAAAAIQDb4fbL7gAAAIUBAAATAAAA&#10;AAAAAAAAAAAAAAAAAABbQ29udGVudF9UeXBlc10ueG1sUEsBAi0AFAAGAAgAAAAhAFr0LFu/AAAA&#10;FQEAAAsAAAAAAAAAAAAAAAAAHwEAAF9yZWxzLy5yZWxzUEsBAi0AFAAGAAgAAAAhAGhUkEjKAAAA&#10;4gAAAA8AAAAAAAAAAAAAAAAABwIAAGRycy9kb3ducmV2LnhtbFBLBQYAAAAAAwADALcAAAD+AgAA&#10;AAA=&#10;">
                  <v:imagedata r:id="rId20" o:title=""/>
                </v:shape>
                <v:shape id="Text Box 5" o:spid="_x0000_s1031" type="#_x0000_t202" style="position:absolute;top:17280;width:57315;height:407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V3SpywAAAOMAAAAPAAAAZHJzL2Rvd25yZXYueG1sRI9Ba8JA&#10;EIXvhf6HZQRvdWOwRmI2UgqFIh6q7aHHITtmY7KzaXbV9N93BaHHmffmfW+KzWg7caHBN44VzGcJ&#10;COLK6YZrBV+fb08rED4ga+wck4Jf8rApHx8KzLW78p4uh1CLGMI+RwUmhD6X0leGLPqZ64mjdnSD&#10;xRDHoZZ6wGsMt51Mk2QpLTYcCQZ7ejVUtYezjZCdr85793Oa71r5bdolPn+YrVLTyfiyBhFoDP/m&#10;+/W7jvUXqyRL02yRwe2nuABZ/gEAAP//AwBQSwECLQAUAAYACAAAACEA2+H2y+4AAACFAQAAEwAA&#10;AAAAAAAAAAAAAAAAAAAAW0NvbnRlbnRfVHlwZXNdLnhtbFBLAQItABQABgAIAAAAIQBa9CxbvwAA&#10;ABUBAAALAAAAAAAAAAAAAAAAAB8BAABfcmVscy8ucmVsc1BLAQItABQABgAIAAAAIQC1V3SpywAA&#10;AOMAAAAPAAAAAAAAAAAAAAAAAAcCAABkcnMvZG93bnJldi54bWxQSwUGAAAAAAMAAwC3AAAA/wIA&#10;AAAA&#10;" stroked="f">
                  <v:textbox style="mso-fit-shape-to-text:t">
                    <w:txbxContent>
                      <w:p w14:paraId="27B094D9" w14:textId="77777777" w:rsidR="006E3F17" w:rsidRPr="006E3F17" w:rsidRDefault="00000000" w:rsidP="006E3F17">
                        <w:pPr>
                          <w:rPr>
                            <w:sz w:val="18"/>
                            <w:szCs w:val="18"/>
                          </w:rPr>
                        </w:pPr>
                        <w:hyperlink r:id="rId21" w:history="1">
                          <w:r w:rsidR="006E3F17" w:rsidRPr="006E3F17">
                            <w:rPr>
                              <w:sz w:val="18"/>
                              <w:szCs w:val="18"/>
                            </w:rPr>
                            <w:t>This Photo</w:t>
                          </w:r>
                        </w:hyperlink>
                        <w:r w:rsidR="006E3F17" w:rsidRPr="006E3F17">
                          <w:rPr>
                            <w:sz w:val="18"/>
                            <w:szCs w:val="18"/>
                          </w:rPr>
                          <w:t xml:space="preserve"> by Unknown Author is licensed under </w:t>
                        </w:r>
                        <w:hyperlink r:id="rId22" w:history="1">
                          <w:r w:rsidR="006E3F17" w:rsidRPr="006E3F17">
                            <w:rPr>
                              <w:sz w:val="18"/>
                              <w:szCs w:val="18"/>
                            </w:rPr>
                            <w:t>CC BY</w:t>
                          </w:r>
                        </w:hyperlink>
                      </w:p>
                    </w:txbxContent>
                  </v:textbox>
                </v:shape>
                <w10:anchorlock/>
              </v:group>
            </w:pict>
          </mc:Fallback>
        </mc:AlternateContent>
      </w:r>
    </w:p>
    <w:p w14:paraId="76567DEF" w14:textId="77777777" w:rsidR="006D1008" w:rsidRPr="00C21DA3" w:rsidRDefault="006D1008" w:rsidP="0058263C">
      <w:pPr>
        <w:pStyle w:val="NormalWeb"/>
        <w:spacing w:line="360" w:lineRule="auto"/>
        <w:rPr>
          <w:rFonts w:ascii="Arial" w:hAnsi="Arial" w:cs="Arial"/>
          <w:color w:val="000000"/>
          <w:sz w:val="22"/>
          <w:szCs w:val="22"/>
        </w:rPr>
      </w:pPr>
    </w:p>
    <w:p w14:paraId="6F2A27F7" w14:textId="77777777" w:rsidR="00C03B87" w:rsidRPr="004F384B" w:rsidRDefault="00C03B87" w:rsidP="002F1862">
      <w:pPr>
        <w:pStyle w:val="Heading1"/>
        <w:rPr>
          <w:b/>
          <w:bCs/>
          <w:color w:val="auto"/>
        </w:rPr>
      </w:pPr>
      <w:bookmarkStart w:id="4" w:name="_Toc144629013"/>
      <w:r w:rsidRPr="004F384B">
        <w:rPr>
          <w:b/>
          <w:bCs/>
          <w:color w:val="auto"/>
        </w:rPr>
        <w:t>Integrated Marketing Communication:</w:t>
      </w:r>
      <w:bookmarkEnd w:id="4"/>
    </w:p>
    <w:p w14:paraId="3F4C2F88" w14:textId="77777777" w:rsidR="00C03B87" w:rsidRPr="00A87A3C" w:rsidRDefault="00C03B87" w:rsidP="0058263C">
      <w:pPr>
        <w:pStyle w:val="NormalWeb"/>
        <w:spacing w:line="360" w:lineRule="auto"/>
        <w:rPr>
          <w:rFonts w:ascii="Arial" w:hAnsi="Arial" w:cs="Arial"/>
          <w:color w:val="000000"/>
          <w:sz w:val="22"/>
          <w:szCs w:val="22"/>
        </w:rPr>
      </w:pPr>
      <w:r w:rsidRPr="00A87A3C">
        <w:rPr>
          <w:rFonts w:ascii="Arial" w:hAnsi="Arial" w:cs="Arial"/>
          <w:color w:val="000000"/>
          <w:sz w:val="22"/>
          <w:szCs w:val="22"/>
        </w:rPr>
        <w:t>Integrated marketing communication is a system of delivering a combined and flawless experience for the consumers to engage with the brand/enterprise. It tries to unify all parts of marketing communication together including sales promotion, advertising, direct marketing, public relations, and social media, through their individual blend of tactics, methodologies, media, channels, and operations to make all gel together in a united form. The process is geared to enable all forms of communication and messaging strategies are aligned together and unified in every channel and are focused on the customer (Pinegar, 2018).</w:t>
      </w:r>
    </w:p>
    <w:p w14:paraId="68C85789" w14:textId="77777777" w:rsidR="00C03B87" w:rsidRPr="00A87A3C" w:rsidRDefault="00C03B87" w:rsidP="0058263C">
      <w:pPr>
        <w:pStyle w:val="NormalWeb"/>
        <w:spacing w:line="360" w:lineRule="auto"/>
        <w:rPr>
          <w:rFonts w:ascii="Arial" w:hAnsi="Arial" w:cs="Arial"/>
          <w:color w:val="000000"/>
          <w:sz w:val="22"/>
          <w:szCs w:val="22"/>
        </w:rPr>
      </w:pPr>
      <w:r w:rsidRPr="0BC3346C">
        <w:rPr>
          <w:rFonts w:ascii="Arial" w:hAnsi="Arial" w:cs="Arial"/>
          <w:color w:val="000000" w:themeColor="text1"/>
          <w:sz w:val="22"/>
          <w:szCs w:val="22"/>
        </w:rPr>
        <w:t>The process of marketing involves various kinds of promotional communication employed by any organisation; the aim is to place the brand in the best possible position to attract their best-chosen audiences. The most common communication methods are paid and unpaid medium using direct marketing, digital marketing, sales promotions, advertising, and public relations programmes. With the growing costs of promotions and advertising escalating, and the emergence of digital and online communications, the focus has been to maximise and simplify the communication to the targeted audience in other to extract the best possible outcome for the customer’s and the organisation.</w:t>
      </w:r>
    </w:p>
    <w:p w14:paraId="68D30885" w14:textId="77777777" w:rsidR="0BC3346C" w:rsidRDefault="0BC3346C" w:rsidP="0BC3346C">
      <w:pPr>
        <w:pStyle w:val="NormalWeb"/>
        <w:spacing w:line="360" w:lineRule="auto"/>
        <w:rPr>
          <w:rFonts w:ascii="Arial" w:hAnsi="Arial" w:cs="Arial"/>
          <w:color w:val="000000" w:themeColor="text1"/>
          <w:sz w:val="22"/>
          <w:szCs w:val="22"/>
        </w:rPr>
      </w:pPr>
    </w:p>
    <w:p w14:paraId="02FAC9C9" w14:textId="77777777" w:rsidR="1654DB12" w:rsidRDefault="1654DB12" w:rsidP="0BC3346C">
      <w:pPr>
        <w:pStyle w:val="NormalWeb"/>
        <w:spacing w:line="360" w:lineRule="auto"/>
        <w:rPr>
          <w:rFonts w:ascii="Arial" w:hAnsi="Arial" w:cs="Arial"/>
          <w:color w:val="000000" w:themeColor="text1"/>
          <w:sz w:val="22"/>
          <w:szCs w:val="22"/>
        </w:rPr>
      </w:pPr>
      <w:r>
        <w:rPr>
          <w:noProof/>
        </w:rPr>
        <w:lastRenderedPageBreak/>
        <w:drawing>
          <wp:inline distT="0" distB="0" distL="0" distR="0" wp14:anchorId="4615656B" wp14:editId="3DE0888C">
            <wp:extent cx="2935954" cy="2067401"/>
            <wp:effectExtent l="0" t="0" r="0" b="0"/>
            <wp:docPr id="1712363254" name="Picture 17123632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2935954" cy="2067401"/>
                    </a:xfrm>
                    <a:prstGeom prst="rect">
                      <a:avLst/>
                    </a:prstGeom>
                  </pic:spPr>
                </pic:pic>
              </a:graphicData>
            </a:graphic>
          </wp:inline>
        </w:drawing>
      </w:r>
    </w:p>
    <w:p w14:paraId="6A1BD3F9" w14:textId="77777777" w:rsidR="00DD0385" w:rsidRPr="004F384B" w:rsidRDefault="00DD0385" w:rsidP="002F1862">
      <w:pPr>
        <w:pStyle w:val="Heading1"/>
        <w:rPr>
          <w:b/>
          <w:bCs/>
          <w:color w:val="auto"/>
        </w:rPr>
      </w:pPr>
      <w:bookmarkStart w:id="5" w:name="_Toc144629014"/>
      <w:r w:rsidRPr="004F384B">
        <w:rPr>
          <w:b/>
          <w:bCs/>
          <w:color w:val="auto"/>
        </w:rPr>
        <w:t>New Promotional Strategies:</w:t>
      </w:r>
      <w:bookmarkEnd w:id="5"/>
    </w:p>
    <w:p w14:paraId="489FDAE4" w14:textId="77777777" w:rsidR="00DD0385" w:rsidRPr="00A87A3C" w:rsidRDefault="00DD0385" w:rsidP="0058263C">
      <w:pPr>
        <w:tabs>
          <w:tab w:val="left" w:pos="6710"/>
        </w:tabs>
        <w:spacing w:before="240" w:line="360" w:lineRule="auto"/>
        <w:rPr>
          <w:rFonts w:ascii="Arial" w:hAnsi="Arial" w:cs="Arial"/>
        </w:rPr>
      </w:pPr>
      <w:r w:rsidRPr="00A87A3C">
        <w:rPr>
          <w:rFonts w:ascii="Arial" w:hAnsi="Arial" w:cs="Arial"/>
        </w:rPr>
        <w:t>Promotion strategy is the process of creating or increasing demand for a product. The basic principles are the tactics used to generate awareness for your product and draw attention to interested buyers for your product. The aim of any promotional strategy is to highlight your products to potential customers and try to persuade into purchasing them. The idea is moving the customer journey - the pathway customers go through from realising the need, and considering your products as a viable option, and choosing to buy (Asana, 2022)</w:t>
      </w:r>
    </w:p>
    <w:p w14:paraId="379D28BB" w14:textId="77777777" w:rsidR="00DD0385" w:rsidRPr="00A87A3C" w:rsidRDefault="00DD0385" w:rsidP="0058263C">
      <w:pPr>
        <w:tabs>
          <w:tab w:val="left" w:pos="6710"/>
        </w:tabs>
        <w:spacing w:before="240" w:line="360" w:lineRule="auto"/>
        <w:rPr>
          <w:rFonts w:ascii="Arial" w:hAnsi="Arial" w:cs="Arial"/>
        </w:rPr>
      </w:pPr>
    </w:p>
    <w:p w14:paraId="233067DA" w14:textId="77777777" w:rsidR="00DD0385" w:rsidRPr="004F384B" w:rsidRDefault="00DD0385" w:rsidP="002F1862">
      <w:pPr>
        <w:pStyle w:val="Heading1"/>
        <w:rPr>
          <w:b/>
          <w:bCs/>
          <w:color w:val="auto"/>
        </w:rPr>
      </w:pPr>
      <w:bookmarkStart w:id="6" w:name="_Toc144629015"/>
      <w:r w:rsidRPr="004F384B">
        <w:rPr>
          <w:b/>
          <w:bCs/>
          <w:color w:val="auto"/>
        </w:rPr>
        <w:t>There are diverse ways of promoting a product.</w:t>
      </w:r>
      <w:bookmarkEnd w:id="6"/>
    </w:p>
    <w:p w14:paraId="130CC87A" w14:textId="77777777" w:rsidR="002F1862" w:rsidRPr="002F1862" w:rsidRDefault="002F1862" w:rsidP="002F1862"/>
    <w:p w14:paraId="6C739F39" w14:textId="77777777" w:rsidR="00DD0385" w:rsidRPr="00A87A3C" w:rsidRDefault="00DD0385" w:rsidP="0058263C">
      <w:pPr>
        <w:pStyle w:val="ListParagraph"/>
        <w:numPr>
          <w:ilvl w:val="0"/>
          <w:numId w:val="5"/>
        </w:numPr>
        <w:tabs>
          <w:tab w:val="left" w:pos="6710"/>
        </w:tabs>
        <w:spacing w:line="360" w:lineRule="auto"/>
        <w:rPr>
          <w:rFonts w:ascii="Arial" w:hAnsi="Arial" w:cs="Arial"/>
        </w:rPr>
      </w:pPr>
      <w:r w:rsidRPr="00A87A3C">
        <w:rPr>
          <w:rFonts w:ascii="Arial" w:hAnsi="Arial" w:cs="Arial"/>
          <w:b/>
          <w:bCs/>
        </w:rPr>
        <w:t>Paid advertising:</w:t>
      </w:r>
      <w:r w:rsidRPr="00A87A3C">
        <w:rPr>
          <w:rFonts w:ascii="Arial" w:hAnsi="Arial" w:cs="Arial"/>
        </w:rPr>
        <w:t xml:space="preserve"> is usually at the forefront of advertising. This direct strategy entails paying to advertise in a particular place and time to generate publicity to your targeted audience and market. It is one of the most effective ways to build a brand and launch it to audiences that are not familiar with the product. Examples of paid advertising are television ads, radio ads, newspaper and magazines ads, billboards, online display ads (Google, Facebook, and social media).</w:t>
      </w:r>
    </w:p>
    <w:p w14:paraId="2AB042AC" w14:textId="77777777" w:rsidR="00DD0385" w:rsidRPr="00A87A3C" w:rsidRDefault="00DD0385" w:rsidP="0058263C">
      <w:pPr>
        <w:pStyle w:val="ListParagraph"/>
        <w:numPr>
          <w:ilvl w:val="0"/>
          <w:numId w:val="5"/>
        </w:numPr>
        <w:tabs>
          <w:tab w:val="left" w:pos="6710"/>
        </w:tabs>
        <w:spacing w:line="360" w:lineRule="auto"/>
        <w:rPr>
          <w:rFonts w:ascii="Arial" w:hAnsi="Arial" w:cs="Arial"/>
        </w:rPr>
      </w:pPr>
      <w:r w:rsidRPr="00A87A3C">
        <w:rPr>
          <w:rFonts w:ascii="Arial" w:hAnsi="Arial" w:cs="Arial"/>
          <w:b/>
          <w:bCs/>
        </w:rPr>
        <w:t>Content marketing:</w:t>
      </w:r>
      <w:r w:rsidRPr="00A87A3C">
        <w:rPr>
          <w:rFonts w:ascii="Arial" w:hAnsi="Arial" w:cs="Arial"/>
        </w:rPr>
        <w:t xml:space="preserve"> is aimed at distributing valuable content to entice and keep an audience. This is a common type of digital promotional tool, the main premise is to associate the brand with other relevant contents that will aid customers in solving problems, devising trust, and eventually encouraging them to purchase your products. There are varying forms of content marketing, blog posts, videos, social media posts, email newsletters, podcasts, and reports.</w:t>
      </w:r>
    </w:p>
    <w:p w14:paraId="46FA88CA" w14:textId="77777777" w:rsidR="00DD0385" w:rsidRPr="00A87A3C" w:rsidRDefault="00DD0385" w:rsidP="0058263C">
      <w:pPr>
        <w:pStyle w:val="ListParagraph"/>
        <w:numPr>
          <w:ilvl w:val="0"/>
          <w:numId w:val="5"/>
        </w:numPr>
        <w:tabs>
          <w:tab w:val="left" w:pos="6710"/>
        </w:tabs>
        <w:spacing w:line="360" w:lineRule="auto"/>
        <w:rPr>
          <w:rFonts w:ascii="Arial" w:hAnsi="Arial" w:cs="Arial"/>
          <w:b/>
          <w:bCs/>
        </w:rPr>
      </w:pPr>
      <w:r w:rsidRPr="00A87A3C">
        <w:rPr>
          <w:rFonts w:ascii="Arial" w:hAnsi="Arial" w:cs="Arial"/>
          <w:b/>
          <w:bCs/>
        </w:rPr>
        <w:t xml:space="preserve">Email marketing: </w:t>
      </w:r>
      <w:r w:rsidRPr="00A87A3C">
        <w:rPr>
          <w:rFonts w:ascii="Arial" w:hAnsi="Arial" w:cs="Arial"/>
        </w:rPr>
        <w:t xml:space="preserve">This medium enables you to access your targeted audience via email. You can reach all subscribers on your mailing list, potential customers, and loyal customers. There is also the possibility of offering free services and product to </w:t>
      </w:r>
      <w:r w:rsidRPr="00A87A3C">
        <w:rPr>
          <w:rFonts w:ascii="Arial" w:hAnsi="Arial" w:cs="Arial"/>
        </w:rPr>
        <w:lastRenderedPageBreak/>
        <w:t>existing customers in exchange for their information. You can send a wide range of things via email like, newsletters and exclusive contents, information about new product releases, and exclusive deals and coupons.</w:t>
      </w:r>
      <w:r w:rsidRPr="00A87A3C">
        <w:rPr>
          <w:rFonts w:ascii="Arial" w:eastAsia="Times New Roman" w:hAnsi="Arial" w:cs="Arial"/>
          <w:color w:val="2A2B2C"/>
          <w:kern w:val="0"/>
          <w:lang w:eastAsia="en-GB"/>
          <w14:ligatures w14:val="none"/>
        </w:rPr>
        <w:t> </w:t>
      </w:r>
    </w:p>
    <w:p w14:paraId="145E9217" w14:textId="77777777" w:rsidR="00DD0385" w:rsidRPr="00A87A3C" w:rsidRDefault="00DD0385" w:rsidP="0058263C">
      <w:pPr>
        <w:pStyle w:val="ListParagraph"/>
        <w:numPr>
          <w:ilvl w:val="0"/>
          <w:numId w:val="5"/>
        </w:numPr>
        <w:tabs>
          <w:tab w:val="left" w:pos="6710"/>
        </w:tabs>
        <w:spacing w:line="360" w:lineRule="auto"/>
        <w:rPr>
          <w:rFonts w:ascii="Arial" w:hAnsi="Arial" w:cs="Arial"/>
          <w:b/>
          <w:bCs/>
        </w:rPr>
      </w:pPr>
      <w:r w:rsidRPr="00A87A3C">
        <w:rPr>
          <w:rFonts w:ascii="Arial" w:hAnsi="Arial" w:cs="Arial"/>
          <w:b/>
          <w:bCs/>
        </w:rPr>
        <w:t xml:space="preserve">Event marketing: </w:t>
      </w:r>
      <w:r w:rsidRPr="00A87A3C">
        <w:rPr>
          <w:rFonts w:ascii="Arial" w:hAnsi="Arial" w:cs="Arial"/>
        </w:rPr>
        <w:t>joining in sponsoring or hosting events to advertise and promote your brand and product. This aids in engaging and connecting with customers directly, giving them the opportunity to see or get a first-hand knowledge of what your product represents, helping build brand presence, and create directions and promote goodwill with customers. There are different forms of event marketing, conferences, trade fairs, seminars and classes, webinars, virtual events, live streaming, and community events.</w:t>
      </w:r>
    </w:p>
    <w:p w14:paraId="0B1734A1" w14:textId="77777777" w:rsidR="00DD0385" w:rsidRPr="00A87A3C" w:rsidRDefault="00DD0385" w:rsidP="0058263C">
      <w:pPr>
        <w:pStyle w:val="ListParagraph"/>
        <w:numPr>
          <w:ilvl w:val="0"/>
          <w:numId w:val="5"/>
        </w:numPr>
        <w:tabs>
          <w:tab w:val="left" w:pos="6710"/>
        </w:tabs>
        <w:spacing w:line="360" w:lineRule="auto"/>
        <w:rPr>
          <w:rFonts w:ascii="Arial" w:hAnsi="Arial" w:cs="Arial"/>
          <w:b/>
          <w:bCs/>
        </w:rPr>
      </w:pPr>
      <w:r w:rsidRPr="00A87A3C">
        <w:rPr>
          <w:rFonts w:ascii="Arial" w:hAnsi="Arial" w:cs="Arial"/>
          <w:b/>
          <w:bCs/>
        </w:rPr>
        <w:t xml:space="preserve">Customer reviews: </w:t>
      </w:r>
      <w:r w:rsidRPr="00A87A3C">
        <w:rPr>
          <w:rFonts w:ascii="Arial" w:hAnsi="Arial" w:cs="Arial"/>
        </w:rPr>
        <w:t xml:space="preserve">one of the most influential marketing tools. Big brands like Amazon, </w:t>
      </w:r>
      <w:r w:rsidR="00D11951" w:rsidRPr="00A87A3C">
        <w:rPr>
          <w:rFonts w:ascii="Arial" w:hAnsi="Arial" w:cs="Arial"/>
        </w:rPr>
        <w:t>eBay</w:t>
      </w:r>
      <w:r w:rsidRPr="00A87A3C">
        <w:rPr>
          <w:rFonts w:ascii="Arial" w:hAnsi="Arial" w:cs="Arial"/>
        </w:rPr>
        <w:t>, and TripAdvisor construct and format their businesses on reviews, through trust upholding customer feedback. One of the benefits of this strategy is it provide customer with the ability to help promote your brand. If your product is of excellent quality, and there are positive reviews, this in turn can convince and generate prospective customers to purchase your products. This process usually takes place organically, but the process can be accelerated through soliciting reviews from your customer base via emails or through website banners. New entrants to the market can also encourage honest feedback in exchange for products.</w:t>
      </w:r>
    </w:p>
    <w:p w14:paraId="144AC7C7" w14:textId="77777777" w:rsidR="00DD0385" w:rsidRPr="00A87A3C" w:rsidRDefault="00DD0385" w:rsidP="0058263C">
      <w:pPr>
        <w:pStyle w:val="ListParagraph"/>
        <w:numPr>
          <w:ilvl w:val="0"/>
          <w:numId w:val="5"/>
        </w:numPr>
        <w:tabs>
          <w:tab w:val="left" w:pos="6710"/>
        </w:tabs>
        <w:spacing w:line="360" w:lineRule="auto"/>
        <w:rPr>
          <w:rFonts w:ascii="Arial" w:hAnsi="Arial" w:cs="Arial"/>
          <w:b/>
          <w:bCs/>
        </w:rPr>
      </w:pPr>
      <w:r w:rsidRPr="00A87A3C">
        <w:rPr>
          <w:rFonts w:ascii="Arial" w:hAnsi="Arial" w:cs="Arial"/>
          <w:b/>
          <w:bCs/>
        </w:rPr>
        <w:t xml:space="preserve">Customer loyalty programs </w:t>
      </w:r>
      <w:r w:rsidRPr="00A87A3C">
        <w:rPr>
          <w:rFonts w:ascii="Arial" w:hAnsi="Arial" w:cs="Arial"/>
        </w:rPr>
        <w:t>is an important strategy as it rewards loyal customers of your brand with discounts, deals, and exclusive product launches. It offers the customers more benefits the more they shop. Lidl supermarket is a prime example of this strategy as it offers customers monetary discounts when they spend £100 on a thirty-day period. Loyalty programs can encourage customer retention and attract potential new customers to your brand over your competitors. Loyalty programs shows customers ways to save money and get more for their money.</w:t>
      </w:r>
    </w:p>
    <w:p w14:paraId="13DED51E" w14:textId="77777777" w:rsidR="00DD0385" w:rsidRPr="00A87A3C" w:rsidRDefault="00DD0385" w:rsidP="0058263C">
      <w:pPr>
        <w:pStyle w:val="ListParagraph"/>
        <w:numPr>
          <w:ilvl w:val="0"/>
          <w:numId w:val="5"/>
        </w:numPr>
        <w:tabs>
          <w:tab w:val="left" w:pos="6710"/>
        </w:tabs>
        <w:spacing w:line="360" w:lineRule="auto"/>
        <w:rPr>
          <w:rFonts w:ascii="Arial" w:hAnsi="Arial" w:cs="Arial"/>
          <w:b/>
          <w:bCs/>
        </w:rPr>
      </w:pPr>
      <w:r w:rsidRPr="00A87A3C">
        <w:rPr>
          <w:rFonts w:ascii="Arial" w:hAnsi="Arial" w:cs="Arial"/>
          <w:b/>
          <w:bCs/>
        </w:rPr>
        <w:t xml:space="preserve">Free samples, giveaways, and trials: </w:t>
      </w:r>
      <w:r w:rsidRPr="00A87A3C">
        <w:rPr>
          <w:rFonts w:ascii="Arial" w:hAnsi="Arial" w:cs="Arial"/>
        </w:rPr>
        <w:t>this strategy promotes customer satisfaction making customers feel as though they are saving and getting a good deal. Consumers like free stuff. Trial and free samples promote the products and gives a first-hand opportunity to the customers to sample the products and the confidence to purchase it. Typical examples of companies offering this strategy are gyms, apps, and online software companies (offering like a trial period free). Hotels often offer existing customer the chance to enter the draw for a free holiday if they enter their contact information, include free samples to customers when they purchase a product.</w:t>
      </w:r>
    </w:p>
    <w:p w14:paraId="66A29FBC" w14:textId="77777777" w:rsidR="00DD0385" w:rsidRPr="00A87A3C" w:rsidRDefault="00DD0385" w:rsidP="0058263C">
      <w:pPr>
        <w:pStyle w:val="ListParagraph"/>
        <w:numPr>
          <w:ilvl w:val="0"/>
          <w:numId w:val="5"/>
        </w:numPr>
        <w:tabs>
          <w:tab w:val="left" w:pos="6710"/>
        </w:tabs>
        <w:spacing w:line="360" w:lineRule="auto"/>
        <w:rPr>
          <w:rFonts w:ascii="Arial" w:hAnsi="Arial" w:cs="Arial"/>
          <w:b/>
          <w:bCs/>
        </w:rPr>
      </w:pPr>
      <w:r w:rsidRPr="00A87A3C">
        <w:rPr>
          <w:rFonts w:ascii="Arial" w:hAnsi="Arial" w:cs="Arial"/>
          <w:b/>
          <w:bCs/>
        </w:rPr>
        <w:t xml:space="preserve">Coupons and deals: </w:t>
      </w:r>
      <w:r w:rsidRPr="00A87A3C">
        <w:rPr>
          <w:rFonts w:ascii="Arial" w:hAnsi="Arial" w:cs="Arial"/>
        </w:rPr>
        <w:t xml:space="preserve">special deal can help attract customers at the extreme of the marketing funnel. There are two ways deals can capture the attention of customers, </w:t>
      </w:r>
      <w:r w:rsidRPr="00A87A3C">
        <w:rPr>
          <w:rFonts w:ascii="Arial" w:hAnsi="Arial" w:cs="Arial"/>
        </w:rPr>
        <w:lastRenderedPageBreak/>
        <w:t>firstly, they can generate a feeling of urgency and persuade them to act quickly before the deal is over, and secondly, they help the customers save money and give them a sense of a good return on their money. There are endless opportunities of offers: buy one, get one free offers, seasonal sales and discounts offer like black Friday promotions, special intro offers for first-time customers, free delivery for customer spending a certain amount and rebates (Asana 2022b).</w:t>
      </w:r>
    </w:p>
    <w:p w14:paraId="07D6E636" w14:textId="77777777" w:rsidR="006B1E0C" w:rsidRPr="00916E47" w:rsidRDefault="00DD0385" w:rsidP="00916E47">
      <w:pPr>
        <w:pStyle w:val="NormalWeb"/>
        <w:spacing w:line="360" w:lineRule="auto"/>
        <w:rPr>
          <w:rFonts w:ascii="Arial" w:hAnsi="Arial" w:cs="Arial"/>
          <w:color w:val="000000"/>
          <w:sz w:val="22"/>
          <w:szCs w:val="22"/>
        </w:rPr>
      </w:pPr>
      <w:r w:rsidRPr="00A87A3C">
        <w:rPr>
          <w:rFonts w:ascii="Arial" w:hAnsi="Arial" w:cs="Arial"/>
          <w:sz w:val="22"/>
          <w:szCs w:val="22"/>
        </w:rPr>
        <w:t>Harrods Ltd is a unique and established brand worldwide and employs all forms of marketing communication formula’s and has gained the trust of its clientele with the strategies. The everchanging dynamics in the society and economic downturn in the retail sector plus the pandemic has slowed the sales of high-end goods. Therefore, continued adaptation is crucial in efficient communication strategies to retaining and attracting its audience and bolstering its brand equity.</w:t>
      </w:r>
    </w:p>
    <w:p w14:paraId="5A4A6335" w14:textId="77777777" w:rsidR="00A87A3C" w:rsidRPr="00A87A3C" w:rsidRDefault="00A87A3C" w:rsidP="00A87A3C">
      <w:pPr>
        <w:spacing w:line="276" w:lineRule="auto"/>
        <w:rPr>
          <w:rFonts w:ascii="Arial" w:hAnsi="Arial" w:cs="Arial"/>
        </w:rPr>
      </w:pPr>
    </w:p>
    <w:p w14:paraId="72CCCDEE" w14:textId="77777777" w:rsidR="0092724E" w:rsidRPr="00D55F51" w:rsidRDefault="0092724E" w:rsidP="002F1862">
      <w:pPr>
        <w:pStyle w:val="Heading1"/>
        <w:rPr>
          <w:b/>
          <w:bCs/>
          <w:color w:val="auto"/>
        </w:rPr>
      </w:pPr>
      <w:bookmarkStart w:id="7" w:name="_Toc144629016"/>
      <w:r w:rsidRPr="00D55F51">
        <w:rPr>
          <w:b/>
          <w:bCs/>
          <w:color w:val="auto"/>
        </w:rPr>
        <w:t>Off-line Promotional Strategies:</w:t>
      </w:r>
      <w:bookmarkEnd w:id="7"/>
      <w:r w:rsidRPr="00D55F51">
        <w:rPr>
          <w:b/>
          <w:bCs/>
          <w:color w:val="auto"/>
        </w:rPr>
        <w:t> </w:t>
      </w:r>
    </w:p>
    <w:p w14:paraId="36050FF5" w14:textId="77777777" w:rsidR="0092724E" w:rsidRPr="00FC5506" w:rsidRDefault="0092724E" w:rsidP="002F1862">
      <w:pPr>
        <w:pStyle w:val="Heading1"/>
      </w:pPr>
    </w:p>
    <w:p w14:paraId="7B420470" w14:textId="77777777" w:rsidR="0092724E" w:rsidRPr="007D3848" w:rsidRDefault="0092724E" w:rsidP="002F1862">
      <w:pPr>
        <w:rPr>
          <w:rFonts w:ascii="Arial" w:hAnsi="Arial" w:cs="Arial"/>
          <w:b/>
          <w:bCs/>
        </w:rPr>
      </w:pPr>
      <w:r w:rsidRPr="007D3848">
        <w:rPr>
          <w:rFonts w:ascii="Arial" w:hAnsi="Arial" w:cs="Arial"/>
          <w:b/>
          <w:bCs/>
        </w:rPr>
        <w:t>Sponsorships: </w:t>
      </w:r>
    </w:p>
    <w:p w14:paraId="2EB1461B" w14:textId="77777777" w:rsidR="0092724E" w:rsidRDefault="0092724E" w:rsidP="00AC0007">
      <w:pPr>
        <w:pStyle w:val="xmsonormal"/>
        <w:shd w:val="clear" w:color="auto" w:fill="FFFFFF"/>
        <w:spacing w:before="0" w:beforeAutospacing="0" w:after="160" w:afterAutospacing="0" w:line="360" w:lineRule="auto"/>
        <w:rPr>
          <w:rFonts w:ascii="Arial" w:hAnsi="Arial" w:cs="Arial"/>
          <w:color w:val="000000"/>
          <w:sz w:val="22"/>
          <w:szCs w:val="22"/>
        </w:rPr>
      </w:pPr>
      <w:r w:rsidRPr="00B30B18">
        <w:rPr>
          <w:rFonts w:ascii="Arial" w:hAnsi="Arial" w:cs="Arial"/>
          <w:color w:val="000000"/>
          <w:sz w:val="22"/>
          <w:szCs w:val="22"/>
        </w:rPr>
        <w:t xml:space="preserve">This can be aligning your product with another brand or organisation for promotion, typical examples are TV programmes, sports events, charity, and with a celebrity. Examples of brand sponsorship is Evian and Wimbledon tennis tournaments. The brand Evian is aligned with the tennis tournament. With the emergence of social media influencers who have millions of followers in social media, they can be very influential in the promotion of a brand due to their followers on platforms like Instagram, YouTube and TikTok. The main aim of a sponsorship is to generate and broaden the brands public profile and credibility. In 2014, Harrods launched a marketing initiative aim at the youth audience with a sponsorship deal with the Vogue Festival targeting the 18-34 years old on a brand level. It was a seismic shift and an effective one to engage this segment so they can experience the brand and see changes. They also enlisted influential bloggers to participate in the scheme to provide credibility </w:t>
      </w:r>
      <w:r w:rsidR="0047652A">
        <w:rPr>
          <w:rFonts w:ascii="Arial" w:hAnsi="Arial" w:cs="Arial"/>
          <w:color w:val="000000"/>
          <w:sz w:val="22"/>
          <w:szCs w:val="22"/>
        </w:rPr>
        <w:t>(Chapman, 2014)</w:t>
      </w:r>
    </w:p>
    <w:p w14:paraId="61DB58BE" w14:textId="77777777" w:rsidR="00024E87" w:rsidRPr="00B30B18" w:rsidRDefault="00024E87" w:rsidP="00AC0007">
      <w:pPr>
        <w:pStyle w:val="xmsonormal"/>
        <w:shd w:val="clear" w:color="auto" w:fill="FFFFFF"/>
        <w:spacing w:before="0" w:beforeAutospacing="0" w:after="160" w:afterAutospacing="0" w:line="360" w:lineRule="auto"/>
        <w:rPr>
          <w:rFonts w:ascii="Arial" w:hAnsi="Arial" w:cs="Arial"/>
          <w:color w:val="000000"/>
          <w:sz w:val="22"/>
          <w:szCs w:val="22"/>
        </w:rPr>
      </w:pPr>
    </w:p>
    <w:p w14:paraId="36E8502F" w14:textId="77777777" w:rsidR="0092724E" w:rsidRPr="00D55F51" w:rsidRDefault="0092724E" w:rsidP="00AC0007">
      <w:pPr>
        <w:pStyle w:val="Heading1"/>
        <w:spacing w:line="360" w:lineRule="auto"/>
        <w:rPr>
          <w:b/>
          <w:bCs/>
          <w:color w:val="auto"/>
        </w:rPr>
      </w:pPr>
      <w:bookmarkStart w:id="8" w:name="_Toc144629017"/>
      <w:r w:rsidRPr="00D55F51">
        <w:rPr>
          <w:b/>
          <w:bCs/>
          <w:color w:val="auto"/>
        </w:rPr>
        <w:t>Online Promotional Strategies:</w:t>
      </w:r>
      <w:bookmarkEnd w:id="8"/>
      <w:r w:rsidRPr="00D55F51">
        <w:rPr>
          <w:b/>
          <w:bCs/>
          <w:color w:val="auto"/>
        </w:rPr>
        <w:t> </w:t>
      </w:r>
    </w:p>
    <w:p w14:paraId="0958E8C7" w14:textId="77777777" w:rsidR="0092724E" w:rsidRPr="00B30B18" w:rsidRDefault="0092724E" w:rsidP="0BC3346C">
      <w:pPr>
        <w:pStyle w:val="xmsonormal"/>
        <w:shd w:val="clear" w:color="auto" w:fill="FFFFFF" w:themeFill="background1"/>
        <w:spacing w:before="0" w:beforeAutospacing="0" w:after="160" w:afterAutospacing="0" w:line="360" w:lineRule="auto"/>
        <w:rPr>
          <w:rFonts w:ascii="Arial" w:hAnsi="Arial" w:cs="Arial"/>
          <w:color w:val="000000"/>
          <w:sz w:val="22"/>
          <w:szCs w:val="22"/>
        </w:rPr>
      </w:pPr>
      <w:r w:rsidRPr="0BC3346C">
        <w:rPr>
          <w:rFonts w:ascii="Arial" w:hAnsi="Arial" w:cs="Arial"/>
          <w:color w:val="000000" w:themeColor="text1"/>
          <w:sz w:val="22"/>
          <w:szCs w:val="22"/>
        </w:rPr>
        <w:t>Harrods developed its own IT department in 2015 after links with Burberry and Net-a-Porter. In 2020, Harrods partnered with </w:t>
      </w:r>
      <w:proofErr w:type="spellStart"/>
      <w:r w:rsidRPr="0BC3346C">
        <w:rPr>
          <w:rFonts w:ascii="Arial" w:hAnsi="Arial" w:cs="Arial"/>
          <w:b/>
          <w:bCs/>
          <w:color w:val="000000" w:themeColor="text1"/>
          <w:sz w:val="22"/>
          <w:szCs w:val="22"/>
        </w:rPr>
        <w:t>Farfetch</w:t>
      </w:r>
      <w:proofErr w:type="spellEnd"/>
      <w:r w:rsidRPr="0BC3346C">
        <w:rPr>
          <w:rFonts w:ascii="Arial" w:hAnsi="Arial" w:cs="Arial"/>
          <w:color w:val="000000" w:themeColor="text1"/>
          <w:sz w:val="22"/>
          <w:szCs w:val="22"/>
        </w:rPr>
        <w:t xml:space="preserve"> to launch a new website which included ecommerce management, operation support, technical and international </w:t>
      </w:r>
      <w:r w:rsidR="32C34BEF" w:rsidRPr="0BC3346C">
        <w:rPr>
          <w:rFonts w:ascii="Arial" w:hAnsi="Arial" w:cs="Arial"/>
          <w:color w:val="000000" w:themeColor="text1"/>
          <w:sz w:val="22"/>
          <w:szCs w:val="22"/>
        </w:rPr>
        <w:t>coordination</w:t>
      </w:r>
      <w:r w:rsidRPr="0BC3346C">
        <w:rPr>
          <w:rFonts w:ascii="Arial" w:hAnsi="Arial" w:cs="Arial"/>
          <w:color w:val="000000" w:themeColor="text1"/>
          <w:sz w:val="22"/>
          <w:szCs w:val="22"/>
        </w:rPr>
        <w:t xml:space="preserve"> </w:t>
      </w:r>
      <w:r w:rsidRPr="0BC3346C">
        <w:rPr>
          <w:rFonts w:ascii="Arial" w:hAnsi="Arial" w:cs="Arial"/>
          <w:color w:val="000000" w:themeColor="text1"/>
          <w:sz w:val="22"/>
          <w:szCs w:val="22"/>
        </w:rPr>
        <w:lastRenderedPageBreak/>
        <w:t>support. According to Simon Finch (supply chain director), about 30% of Harrods stock is held at its distribution centre, most of its online orders generated from the Knightsbridge store, creating a big headache for its main store in Knightsbridge. The new platform is a big jump in dealing with these problems, plus satisfying its objectives of attracting a younger clientele of shoppers. It is also investing in gamification technologies and partnering with Snapchat to market an in-store pop-up retailing Spectacles digital glasses, which is a milestone for the company. </w:t>
      </w:r>
    </w:p>
    <w:p w14:paraId="32E6DBA2" w14:textId="77777777" w:rsidR="0092724E" w:rsidRPr="006B21E8" w:rsidRDefault="0092724E" w:rsidP="0BC3346C">
      <w:pPr>
        <w:pStyle w:val="xmsonormal"/>
        <w:shd w:val="clear" w:color="auto" w:fill="FFFFFF" w:themeFill="background1"/>
        <w:spacing w:before="0" w:beforeAutospacing="0" w:after="160" w:afterAutospacing="0" w:line="360" w:lineRule="auto"/>
        <w:rPr>
          <w:rFonts w:ascii="Arial" w:hAnsi="Arial" w:cs="Arial"/>
          <w:color w:val="FF0000"/>
          <w:sz w:val="22"/>
          <w:szCs w:val="22"/>
        </w:rPr>
      </w:pPr>
      <w:r w:rsidRPr="0BC3346C">
        <w:rPr>
          <w:rFonts w:ascii="Arial" w:hAnsi="Arial" w:cs="Arial"/>
          <w:color w:val="000000" w:themeColor="text1"/>
          <w:sz w:val="22"/>
          <w:szCs w:val="22"/>
        </w:rPr>
        <w:t>Harrods has become open to new initiatives with experimental marketing like the scent-emitting bus stops built as part of their marketing promotion. There was also a collaboration with Ralph Lauren using QR codes on billboards that send contents when scanned to shopper’s mobile phones. Before 2020 website creation, it partnered with Project one, aiming to strengthen its multichannel abilities in mobile communications. Creating a GPS and beacon-enabled app to assist shoppers in their shopping experience throughout the Knightsbridge store including harnessing increased levels of editorial contents for its interactive magazine. Harrods accelerated its digital efforts in diverse areas, notably, exploring the use of facial tracking with </w:t>
      </w:r>
      <w:r w:rsidR="514F3A33" w:rsidRPr="0BC3346C">
        <w:rPr>
          <w:rFonts w:ascii="Arial" w:hAnsi="Arial" w:cs="Arial"/>
          <w:b/>
          <w:bCs/>
          <w:color w:val="000000" w:themeColor="text1"/>
          <w:sz w:val="22"/>
          <w:szCs w:val="22"/>
        </w:rPr>
        <w:t>Qui Vidi</w:t>
      </w:r>
      <w:r w:rsidRPr="0BC3346C">
        <w:rPr>
          <w:rFonts w:ascii="Arial" w:hAnsi="Arial" w:cs="Arial"/>
          <w:color w:val="000000" w:themeColor="text1"/>
          <w:sz w:val="22"/>
          <w:szCs w:val="22"/>
        </w:rPr>
        <w:t> audience measuring technology. This technology helps measure the kind of shopper the in-store digital advertisements attract and to push necessary content</w:t>
      </w:r>
      <w:r w:rsidR="004C7673" w:rsidRPr="0BC3346C">
        <w:rPr>
          <w:rFonts w:ascii="Arial" w:hAnsi="Arial" w:cs="Arial"/>
          <w:color w:val="000000" w:themeColor="text1"/>
          <w:sz w:val="22"/>
          <w:szCs w:val="22"/>
        </w:rPr>
        <w:t xml:space="preserve"> (Harrod, </w:t>
      </w:r>
      <w:proofErr w:type="spellStart"/>
      <w:r w:rsidR="004C7673" w:rsidRPr="0BC3346C">
        <w:rPr>
          <w:rFonts w:ascii="Arial" w:hAnsi="Arial" w:cs="Arial"/>
          <w:color w:val="000000" w:themeColor="text1"/>
          <w:sz w:val="22"/>
          <w:szCs w:val="22"/>
        </w:rPr>
        <w:t>n.d</w:t>
      </w:r>
      <w:proofErr w:type="spellEnd"/>
      <w:r w:rsidR="004C7673" w:rsidRPr="0BC3346C">
        <w:rPr>
          <w:rFonts w:ascii="Arial" w:hAnsi="Arial" w:cs="Arial"/>
          <w:color w:val="000000" w:themeColor="text1"/>
          <w:sz w:val="22"/>
          <w:szCs w:val="22"/>
        </w:rPr>
        <w:t>)</w:t>
      </w:r>
      <w:r w:rsidRPr="0BC3346C">
        <w:rPr>
          <w:rFonts w:ascii="Arial" w:hAnsi="Arial" w:cs="Arial"/>
          <w:color w:val="000000" w:themeColor="text1"/>
          <w:sz w:val="22"/>
          <w:szCs w:val="22"/>
        </w:rPr>
        <w:t xml:space="preserve">. </w:t>
      </w:r>
    </w:p>
    <w:p w14:paraId="5D849850" w14:textId="77777777" w:rsidR="0092724E" w:rsidRPr="00D55F51" w:rsidRDefault="0092724E" w:rsidP="00AC0007">
      <w:pPr>
        <w:pStyle w:val="Heading1"/>
        <w:spacing w:line="360" w:lineRule="auto"/>
        <w:rPr>
          <w:b/>
          <w:bCs/>
          <w:color w:val="auto"/>
        </w:rPr>
      </w:pPr>
      <w:bookmarkStart w:id="9" w:name="_Toc144629018"/>
      <w:r w:rsidRPr="00D55F51">
        <w:rPr>
          <w:b/>
          <w:bCs/>
          <w:color w:val="auto"/>
        </w:rPr>
        <w:t>Public Relations:</w:t>
      </w:r>
      <w:bookmarkEnd w:id="9"/>
      <w:r w:rsidRPr="00D55F51">
        <w:rPr>
          <w:b/>
          <w:bCs/>
          <w:color w:val="auto"/>
        </w:rPr>
        <w:t> </w:t>
      </w:r>
    </w:p>
    <w:p w14:paraId="42D41353" w14:textId="77777777" w:rsidR="0092724E" w:rsidRPr="00B30B18" w:rsidRDefault="0092724E" w:rsidP="00AC0007">
      <w:pPr>
        <w:pStyle w:val="xmsonormal"/>
        <w:shd w:val="clear" w:color="auto" w:fill="FFFFFF"/>
        <w:spacing w:before="0" w:beforeAutospacing="0" w:after="160" w:afterAutospacing="0" w:line="360" w:lineRule="auto"/>
        <w:rPr>
          <w:rFonts w:ascii="Arial" w:hAnsi="Arial" w:cs="Arial"/>
          <w:color w:val="000000"/>
          <w:sz w:val="22"/>
          <w:szCs w:val="22"/>
        </w:rPr>
      </w:pPr>
      <w:r w:rsidRPr="00B30B18">
        <w:rPr>
          <w:rFonts w:ascii="Arial" w:hAnsi="Arial" w:cs="Arial"/>
          <w:color w:val="000000"/>
          <w:sz w:val="22"/>
          <w:szCs w:val="22"/>
        </w:rPr>
        <w:t>Public relations are geared towards promoting the image and reputation of an organisation within its marketing audience. Harrods global audience increased through its brand name and various collaborations with sponsors and its global identity as a niche and high-end brand. Harrods is well known around the world for exclusivity, forward leading and wide ranges of products. </w:t>
      </w:r>
    </w:p>
    <w:p w14:paraId="5CF61DF5" w14:textId="77777777" w:rsidR="0092724E" w:rsidRPr="00B30B18" w:rsidRDefault="0092724E" w:rsidP="006B21E8">
      <w:pPr>
        <w:pStyle w:val="xmsonormal"/>
        <w:shd w:val="clear" w:color="auto" w:fill="FFFFFF"/>
        <w:spacing w:before="240" w:beforeAutospacing="0" w:after="0" w:afterAutospacing="0" w:line="360" w:lineRule="auto"/>
        <w:rPr>
          <w:rFonts w:ascii="Arial" w:hAnsi="Arial" w:cs="Arial"/>
          <w:color w:val="000000"/>
          <w:sz w:val="22"/>
          <w:szCs w:val="22"/>
        </w:rPr>
      </w:pPr>
      <w:r w:rsidRPr="00B30B18">
        <w:rPr>
          <w:rFonts w:ascii="Arial" w:hAnsi="Arial" w:cs="Arial"/>
          <w:color w:val="000000"/>
          <w:sz w:val="22"/>
          <w:szCs w:val="22"/>
        </w:rPr>
        <w:t>The public relations department in Harrods is made up of the industry experts in branding, events coverages, and developing interest in new products for the customer experience. Media enquiries for the business and enhancing and cementing its international status as the foremost leading store in the world</w:t>
      </w:r>
      <w:r w:rsidR="006B21E8">
        <w:rPr>
          <w:rFonts w:ascii="Arial" w:hAnsi="Arial" w:cs="Arial"/>
          <w:color w:val="000000"/>
          <w:sz w:val="22"/>
          <w:szCs w:val="22"/>
        </w:rPr>
        <w:t xml:space="preserve"> (Harrod, 2023)</w:t>
      </w:r>
    </w:p>
    <w:p w14:paraId="68E832CB" w14:textId="77777777" w:rsidR="0092724E" w:rsidRPr="00B30B18" w:rsidRDefault="0092724E" w:rsidP="00AC0007">
      <w:pPr>
        <w:pStyle w:val="xmsonormal"/>
        <w:shd w:val="clear" w:color="auto" w:fill="FFFFFF"/>
        <w:spacing w:before="0" w:beforeAutospacing="0" w:after="160" w:afterAutospacing="0" w:line="360" w:lineRule="auto"/>
        <w:rPr>
          <w:rFonts w:ascii="Arial" w:hAnsi="Arial" w:cs="Arial"/>
          <w:color w:val="000000"/>
          <w:sz w:val="22"/>
          <w:szCs w:val="22"/>
        </w:rPr>
      </w:pPr>
      <w:r w:rsidRPr="00B30B18">
        <w:rPr>
          <w:rFonts w:ascii="Arial" w:hAnsi="Arial" w:cs="Arial"/>
          <w:color w:val="000000"/>
          <w:sz w:val="22"/>
          <w:szCs w:val="22"/>
        </w:rPr>
        <w:t>The promotional strategies employed by Harrods will further develop the brand to deliver continued success whilst upholding its current expenditures in marketing and grow in the ever-changing competitive environment and remain as a cut above its rivals. </w:t>
      </w:r>
    </w:p>
    <w:p w14:paraId="2EF17A14" w14:textId="77777777" w:rsidR="0092724E" w:rsidRPr="00D55F51" w:rsidRDefault="0092724E" w:rsidP="00AC0007">
      <w:pPr>
        <w:pStyle w:val="Heading1"/>
        <w:spacing w:line="360" w:lineRule="auto"/>
        <w:rPr>
          <w:b/>
          <w:bCs/>
          <w:color w:val="auto"/>
        </w:rPr>
      </w:pPr>
      <w:bookmarkStart w:id="10" w:name="_Toc144629019"/>
      <w:r w:rsidRPr="00D55F51">
        <w:rPr>
          <w:b/>
          <w:bCs/>
          <w:color w:val="auto"/>
        </w:rPr>
        <w:t>Branding:</w:t>
      </w:r>
      <w:bookmarkEnd w:id="10"/>
      <w:r w:rsidRPr="00D55F51">
        <w:rPr>
          <w:b/>
          <w:bCs/>
          <w:color w:val="auto"/>
        </w:rPr>
        <w:t xml:space="preserve">  </w:t>
      </w:r>
    </w:p>
    <w:p w14:paraId="00E50D10" w14:textId="77777777" w:rsidR="003E6AE5" w:rsidRDefault="0092724E" w:rsidP="00AC0007">
      <w:pPr>
        <w:pStyle w:val="xmsonormal"/>
        <w:shd w:val="clear" w:color="auto" w:fill="FFFFFF"/>
        <w:spacing w:before="0" w:beforeAutospacing="0" w:after="0" w:afterAutospacing="0" w:line="360" w:lineRule="auto"/>
        <w:rPr>
          <w:rStyle w:val="xcontentpasted0"/>
          <w:rFonts w:ascii="Arial" w:hAnsi="Arial" w:cs="Arial"/>
          <w:color w:val="000000"/>
          <w:sz w:val="22"/>
          <w:szCs w:val="22"/>
          <w:bdr w:val="none" w:sz="0" w:space="0" w:color="auto" w:frame="1"/>
        </w:rPr>
      </w:pPr>
      <w:r w:rsidRPr="00B30B18">
        <w:rPr>
          <w:rFonts w:ascii="Arial" w:hAnsi="Arial" w:cs="Arial"/>
          <w:color w:val="000000"/>
          <w:sz w:val="22"/>
          <w:szCs w:val="22"/>
        </w:rPr>
        <w:t xml:space="preserve">Branding entails the provision of a meaning to a distinct organisation, company, services, or product through the formation of a brand in the </w:t>
      </w:r>
      <w:r w:rsidR="00D31B30" w:rsidRPr="00B30B18">
        <w:rPr>
          <w:rFonts w:ascii="Arial" w:hAnsi="Arial" w:cs="Arial"/>
          <w:color w:val="000000"/>
          <w:sz w:val="22"/>
          <w:szCs w:val="22"/>
        </w:rPr>
        <w:t>consumers’</w:t>
      </w:r>
      <w:r w:rsidRPr="00B30B18">
        <w:rPr>
          <w:rFonts w:ascii="Arial" w:hAnsi="Arial" w:cs="Arial"/>
          <w:color w:val="000000"/>
          <w:sz w:val="22"/>
          <w:szCs w:val="22"/>
        </w:rPr>
        <w:t xml:space="preserve"> minds. It is one of several </w:t>
      </w:r>
      <w:r w:rsidRPr="00B30B18">
        <w:rPr>
          <w:rFonts w:ascii="Arial" w:hAnsi="Arial" w:cs="Arial"/>
          <w:color w:val="000000"/>
          <w:sz w:val="22"/>
          <w:szCs w:val="22"/>
        </w:rPr>
        <w:lastRenderedPageBreak/>
        <w:t>strategies formulated by organisations to enable consumers to experience and identify their brands and the options to select their products from other competitors by differentiating and explaining the products in specific terms. The main aim is to entice and keep its loyal customers and stakeholders through the delivery of products that is in line with the brands philosophy</w:t>
      </w:r>
      <w:r w:rsidR="003E6AE5">
        <w:rPr>
          <w:rFonts w:ascii="Arial" w:hAnsi="Arial" w:cs="Arial"/>
          <w:color w:val="000000"/>
          <w:sz w:val="22"/>
          <w:szCs w:val="22"/>
        </w:rPr>
        <w:t xml:space="preserve"> (Shopify Staff,2022</w:t>
      </w:r>
      <w:r w:rsidRPr="00B30B18">
        <w:rPr>
          <w:rFonts w:ascii="Arial" w:hAnsi="Arial" w:cs="Arial"/>
          <w:color w:val="000000"/>
          <w:sz w:val="22"/>
          <w:szCs w:val="22"/>
        </w:rPr>
        <w:t>). </w:t>
      </w:r>
      <w:r w:rsidRPr="00B30B18">
        <w:rPr>
          <w:rStyle w:val="xcontentpasted0"/>
          <w:rFonts w:ascii="Arial" w:hAnsi="Arial" w:cs="Arial"/>
          <w:color w:val="000000"/>
          <w:sz w:val="22"/>
          <w:szCs w:val="22"/>
          <w:bdr w:val="none" w:sz="0" w:space="0" w:color="auto" w:frame="1"/>
        </w:rPr>
        <w:t> </w:t>
      </w:r>
    </w:p>
    <w:p w14:paraId="6E32D056" w14:textId="77777777" w:rsidR="0092724E" w:rsidRDefault="006B21E8" w:rsidP="00AC0007">
      <w:pPr>
        <w:pStyle w:val="xmsonormal"/>
        <w:shd w:val="clear" w:color="auto" w:fill="FFFFFF"/>
        <w:spacing w:before="0" w:beforeAutospacing="0" w:after="0" w:afterAutospacing="0" w:line="360" w:lineRule="auto"/>
        <w:rPr>
          <w:rFonts w:ascii="Arial" w:hAnsi="Arial" w:cs="Arial"/>
          <w:color w:val="000000"/>
          <w:sz w:val="22"/>
          <w:szCs w:val="22"/>
        </w:rPr>
      </w:pPr>
      <w:r w:rsidRPr="00B30B18">
        <w:rPr>
          <w:rFonts w:ascii="Arial" w:hAnsi="Arial" w:cs="Arial"/>
          <w:color w:val="000000"/>
          <w:sz w:val="22"/>
          <w:szCs w:val="22"/>
        </w:rPr>
        <w:t xml:space="preserve">Branding is equipping a product and services with the force of a brand </w:t>
      </w:r>
      <w:r w:rsidRPr="006B21E8">
        <w:rPr>
          <w:rFonts w:ascii="Arial" w:hAnsi="Arial" w:cs="Arial"/>
          <w:sz w:val="22"/>
          <w:szCs w:val="22"/>
        </w:rPr>
        <w:t>(Kotler &amp; Keller, 2015)</w:t>
      </w:r>
      <w:r>
        <w:rPr>
          <w:rFonts w:ascii="Arial" w:hAnsi="Arial" w:cs="Arial"/>
          <w:sz w:val="22"/>
          <w:szCs w:val="22"/>
        </w:rPr>
        <w:t xml:space="preserve">. </w:t>
      </w:r>
      <w:r w:rsidR="0092724E" w:rsidRPr="00B30B18">
        <w:rPr>
          <w:rFonts w:ascii="Arial" w:hAnsi="Arial" w:cs="Arial"/>
          <w:color w:val="000000"/>
          <w:sz w:val="22"/>
          <w:szCs w:val="22"/>
        </w:rPr>
        <w:t>Branding is creating and devising a recognisable identity for an organisation in the aim of targeting audience and consumer to a business. This core principles can be the company’s logo, mission, visual design, and tone. There are also determinants like the quality of the product, costs, services you provide, and customer service</w:t>
      </w:r>
      <w:r w:rsidR="00D31B30">
        <w:rPr>
          <w:rFonts w:ascii="Arial" w:hAnsi="Arial" w:cs="Arial"/>
          <w:color w:val="000000"/>
          <w:sz w:val="22"/>
          <w:szCs w:val="22"/>
        </w:rPr>
        <w:t xml:space="preserve"> (Shopify,2022)</w:t>
      </w:r>
    </w:p>
    <w:p w14:paraId="2E6F75EB" w14:textId="77777777" w:rsidR="00F5279B" w:rsidRDefault="00F5279B" w:rsidP="00AC0007">
      <w:pPr>
        <w:pStyle w:val="xmsonormal"/>
        <w:shd w:val="clear" w:color="auto" w:fill="FFFFFF"/>
        <w:spacing w:before="0" w:beforeAutospacing="0" w:after="0" w:afterAutospacing="0" w:line="360" w:lineRule="auto"/>
        <w:rPr>
          <w:rFonts w:ascii="Arial" w:hAnsi="Arial" w:cs="Arial"/>
          <w:color w:val="000000"/>
          <w:sz w:val="22"/>
          <w:szCs w:val="22"/>
        </w:rPr>
      </w:pPr>
    </w:p>
    <w:p w14:paraId="050B955C" w14:textId="77777777" w:rsidR="00B66964" w:rsidRDefault="00B66964" w:rsidP="00AC0007">
      <w:pPr>
        <w:pStyle w:val="xmsonormal"/>
        <w:shd w:val="clear" w:color="auto" w:fill="FFFFFF"/>
        <w:spacing w:before="0" w:beforeAutospacing="0" w:after="0" w:afterAutospacing="0" w:line="360" w:lineRule="auto"/>
        <w:rPr>
          <w:rFonts w:ascii="Arial" w:hAnsi="Arial" w:cs="Arial"/>
          <w:sz w:val="22"/>
          <w:szCs w:val="22"/>
        </w:rPr>
      </w:pPr>
      <w:r>
        <w:rPr>
          <w:noProof/>
        </w:rPr>
        <w:drawing>
          <wp:inline distT="0" distB="0" distL="0" distR="0" wp14:anchorId="69E3320E" wp14:editId="4C044310">
            <wp:extent cx="3274890" cy="2058392"/>
            <wp:effectExtent l="0" t="0" r="0" b="0"/>
            <wp:docPr id="5" name="Picture 4" descr="brand pyramid brand equ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pic:nvPicPr>
                  <pic:blipFill>
                    <a:blip r:embed="rId24">
                      <a:extLst>
                        <a:ext uri="{28A0092B-C50C-407E-A947-70E740481C1C}">
                          <a14:useLocalDpi xmlns:a14="http://schemas.microsoft.com/office/drawing/2010/main" val="0"/>
                        </a:ext>
                      </a:extLst>
                    </a:blip>
                    <a:stretch>
                      <a:fillRect/>
                    </a:stretch>
                  </pic:blipFill>
                  <pic:spPr>
                    <a:xfrm>
                      <a:off x="0" y="0"/>
                      <a:ext cx="3274890" cy="2058392"/>
                    </a:xfrm>
                    <a:prstGeom prst="rect">
                      <a:avLst/>
                    </a:prstGeom>
                  </pic:spPr>
                </pic:pic>
              </a:graphicData>
            </a:graphic>
          </wp:inline>
        </w:drawing>
      </w:r>
    </w:p>
    <w:p w14:paraId="286DADDC" w14:textId="77777777" w:rsidR="00DA3A6B" w:rsidRPr="00C735CE" w:rsidRDefault="00C735CE" w:rsidP="00C735CE">
      <w:pPr>
        <w:pStyle w:val="xmsonormal"/>
        <w:shd w:val="clear" w:color="auto" w:fill="FFFFFF"/>
        <w:spacing w:before="0" w:beforeAutospacing="0" w:after="0" w:afterAutospacing="0" w:line="360" w:lineRule="auto"/>
        <w:jc w:val="center"/>
        <w:rPr>
          <w:rFonts w:ascii="Arial" w:hAnsi="Arial" w:cs="Arial"/>
          <w:sz w:val="22"/>
          <w:szCs w:val="22"/>
        </w:rPr>
      </w:pPr>
      <w:r w:rsidRPr="00C735CE">
        <w:rPr>
          <w:rFonts w:ascii="Arial" w:hAnsi="Arial" w:cs="Arial"/>
          <w:color w:val="757575"/>
          <w:sz w:val="21"/>
          <w:szCs w:val="21"/>
          <w:shd w:val="clear" w:color="auto" w:fill="FFFFFF"/>
        </w:rPr>
        <w:t>Keller’s Pyramid</w:t>
      </w:r>
    </w:p>
    <w:p w14:paraId="12B396AF" w14:textId="77777777" w:rsidR="00B87D6E" w:rsidRPr="006B21E8" w:rsidRDefault="00B87D6E" w:rsidP="00AC0007">
      <w:pPr>
        <w:pStyle w:val="xmsonormal"/>
        <w:shd w:val="clear" w:color="auto" w:fill="FFFFFF"/>
        <w:spacing w:before="0" w:beforeAutospacing="0" w:after="0" w:afterAutospacing="0" w:line="360" w:lineRule="auto"/>
        <w:rPr>
          <w:rFonts w:ascii="Arial" w:hAnsi="Arial" w:cs="Arial"/>
          <w:sz w:val="22"/>
          <w:szCs w:val="22"/>
        </w:rPr>
      </w:pPr>
    </w:p>
    <w:p w14:paraId="0EA86F2D" w14:textId="77777777" w:rsidR="0092724E" w:rsidRPr="00D55F51" w:rsidRDefault="0092724E" w:rsidP="00AC0007">
      <w:pPr>
        <w:pStyle w:val="Heading1"/>
        <w:spacing w:line="360" w:lineRule="auto"/>
        <w:rPr>
          <w:b/>
          <w:bCs/>
          <w:color w:val="auto"/>
        </w:rPr>
      </w:pPr>
      <w:bookmarkStart w:id="11" w:name="_Toc144629020"/>
      <w:r w:rsidRPr="00D55F51">
        <w:rPr>
          <w:b/>
          <w:bCs/>
          <w:color w:val="auto"/>
        </w:rPr>
        <w:t>Salience:</w:t>
      </w:r>
      <w:bookmarkEnd w:id="11"/>
      <w:r w:rsidRPr="00D55F51">
        <w:rPr>
          <w:b/>
          <w:bCs/>
          <w:color w:val="auto"/>
        </w:rPr>
        <w:t xml:space="preserve">  </w:t>
      </w:r>
    </w:p>
    <w:p w14:paraId="6EBDBC47" w14:textId="77777777" w:rsidR="00E45AFE" w:rsidRDefault="0092724E" w:rsidP="00AC0007">
      <w:pPr>
        <w:pStyle w:val="xmsonormal"/>
        <w:shd w:val="clear" w:color="auto" w:fill="FFFFFF"/>
        <w:spacing w:before="0" w:beforeAutospacing="0" w:after="0" w:afterAutospacing="0" w:line="360" w:lineRule="auto"/>
        <w:rPr>
          <w:rFonts w:ascii="Arial" w:hAnsi="Arial" w:cs="Arial"/>
          <w:color w:val="000000"/>
          <w:sz w:val="22"/>
          <w:szCs w:val="22"/>
        </w:rPr>
      </w:pPr>
      <w:r w:rsidRPr="00B30B18">
        <w:rPr>
          <w:rFonts w:ascii="Arial" w:hAnsi="Arial" w:cs="Arial"/>
          <w:color w:val="000000"/>
          <w:sz w:val="22"/>
          <w:szCs w:val="22"/>
        </w:rPr>
        <w:t>The concept of brand salience is the way the customers see the brand, their thoughts of the brand and if their perception of the brand is accurate and correct. There are some simple things to contemplate in determining a brand identity</w:t>
      </w:r>
      <w:r w:rsidR="00E45AFE">
        <w:rPr>
          <w:rFonts w:ascii="Arial" w:hAnsi="Arial" w:cs="Arial"/>
          <w:color w:val="000000"/>
          <w:sz w:val="22"/>
          <w:szCs w:val="22"/>
        </w:rPr>
        <w:t xml:space="preserve"> (Hawker,2019a)</w:t>
      </w:r>
      <w:r w:rsidRPr="00B30B18">
        <w:rPr>
          <w:rFonts w:ascii="Arial" w:hAnsi="Arial" w:cs="Arial"/>
          <w:color w:val="000000"/>
          <w:sz w:val="22"/>
          <w:szCs w:val="22"/>
        </w:rPr>
        <w:t>.</w:t>
      </w:r>
    </w:p>
    <w:p w14:paraId="7FECF310" w14:textId="77777777" w:rsidR="0092724E" w:rsidRPr="00B30B18" w:rsidRDefault="0092724E" w:rsidP="00AC0007">
      <w:pPr>
        <w:pStyle w:val="xmsonormal"/>
        <w:shd w:val="clear" w:color="auto" w:fill="FFFFFF"/>
        <w:spacing w:before="0" w:beforeAutospacing="0" w:after="0" w:afterAutospacing="0" w:line="360" w:lineRule="auto"/>
        <w:rPr>
          <w:rFonts w:ascii="Arial" w:hAnsi="Arial" w:cs="Arial"/>
          <w:color w:val="000000"/>
          <w:sz w:val="22"/>
          <w:szCs w:val="22"/>
        </w:rPr>
      </w:pPr>
      <w:r w:rsidRPr="00B30B18">
        <w:rPr>
          <w:rFonts w:ascii="Arial" w:hAnsi="Arial" w:cs="Arial"/>
          <w:color w:val="000000"/>
          <w:sz w:val="22"/>
          <w:szCs w:val="22"/>
        </w:rPr>
        <w:t xml:space="preserve"> Harrods has invested millions in branding its image as one of the best stores in the UK and worldwide. The PR machine has worked overtime in placing Harrods at the top of departmental stores globally. The image and perception of Harrods is one of exclusivity, quality, and prestige. There are approximately 300 brands on sale in Harrods, and the extensive reach of delivering wide range of quality products resonates with its targeted audience. The food hall is known globally and a staple in rich and middle to upper-class British and foreign customers mindset which has helped bolster Harrods globally appeal. </w:t>
      </w:r>
    </w:p>
    <w:p w14:paraId="4035B602" w14:textId="77777777" w:rsidR="0092724E" w:rsidRPr="00D55F51" w:rsidRDefault="0092724E" w:rsidP="00AC0007">
      <w:pPr>
        <w:pStyle w:val="Heading1"/>
        <w:spacing w:line="360" w:lineRule="auto"/>
        <w:rPr>
          <w:b/>
          <w:bCs/>
          <w:color w:val="auto"/>
        </w:rPr>
      </w:pPr>
      <w:bookmarkStart w:id="12" w:name="_Toc144629021"/>
      <w:r w:rsidRPr="00D55F51">
        <w:rPr>
          <w:b/>
          <w:bCs/>
          <w:color w:val="auto"/>
        </w:rPr>
        <w:lastRenderedPageBreak/>
        <w:t>Imagery and Performance:</w:t>
      </w:r>
      <w:bookmarkEnd w:id="12"/>
      <w:r w:rsidRPr="00D55F51">
        <w:rPr>
          <w:b/>
          <w:bCs/>
          <w:color w:val="auto"/>
        </w:rPr>
        <w:t> </w:t>
      </w:r>
    </w:p>
    <w:p w14:paraId="679434AE" w14:textId="77777777" w:rsidR="0092724E" w:rsidRPr="00B30B18" w:rsidRDefault="0092724E" w:rsidP="00AC0007">
      <w:pPr>
        <w:pStyle w:val="xmsonormal"/>
        <w:shd w:val="clear" w:color="auto" w:fill="FFFFFF"/>
        <w:spacing w:before="0" w:beforeAutospacing="0" w:after="160" w:afterAutospacing="0" w:line="360" w:lineRule="auto"/>
        <w:rPr>
          <w:rFonts w:ascii="Arial" w:hAnsi="Arial" w:cs="Arial"/>
          <w:color w:val="000000"/>
          <w:sz w:val="22"/>
          <w:szCs w:val="22"/>
        </w:rPr>
      </w:pPr>
      <w:r w:rsidRPr="00B30B18">
        <w:rPr>
          <w:rFonts w:ascii="Arial" w:hAnsi="Arial" w:cs="Arial"/>
          <w:color w:val="000000"/>
          <w:sz w:val="22"/>
          <w:szCs w:val="22"/>
        </w:rPr>
        <w:t xml:space="preserve">Performance show how your product meets the desires of your customer-base. Is the product conforming to the way it has been advertised? Does it fulfil its purpose and meets expectations? These are fundamental questions associated with the performance. </w:t>
      </w:r>
      <w:r w:rsidR="00E45AFE" w:rsidRPr="00B30B18">
        <w:rPr>
          <w:rFonts w:ascii="Arial" w:hAnsi="Arial" w:cs="Arial"/>
          <w:color w:val="000000"/>
          <w:sz w:val="22"/>
          <w:szCs w:val="22"/>
        </w:rPr>
        <w:t>Keller’s</w:t>
      </w:r>
      <w:r w:rsidRPr="00B30B18">
        <w:rPr>
          <w:rFonts w:ascii="Arial" w:hAnsi="Arial" w:cs="Arial"/>
          <w:color w:val="000000"/>
          <w:sz w:val="22"/>
          <w:szCs w:val="22"/>
        </w:rPr>
        <w:t xml:space="preserve"> model sheds light into 5 prominent factors. </w:t>
      </w:r>
    </w:p>
    <w:p w14:paraId="3BB5DBC4" w14:textId="77777777" w:rsidR="0092724E" w:rsidRPr="00B30B18" w:rsidRDefault="0092724E" w:rsidP="00AC0007">
      <w:pPr>
        <w:pStyle w:val="xcontentpasted01"/>
        <w:numPr>
          <w:ilvl w:val="0"/>
          <w:numId w:val="1"/>
        </w:numPr>
        <w:shd w:val="clear" w:color="auto" w:fill="FFFFFF"/>
        <w:spacing w:line="360" w:lineRule="auto"/>
        <w:rPr>
          <w:rFonts w:ascii="Arial" w:hAnsi="Arial" w:cs="Arial"/>
          <w:color w:val="000000"/>
          <w:sz w:val="22"/>
          <w:szCs w:val="22"/>
        </w:rPr>
      </w:pPr>
      <w:r w:rsidRPr="00B30B18">
        <w:rPr>
          <w:rFonts w:ascii="Arial" w:hAnsi="Arial" w:cs="Arial"/>
          <w:color w:val="000000"/>
          <w:sz w:val="22"/>
          <w:szCs w:val="22"/>
        </w:rPr>
        <w:t>Product consistency, strength, and decent service. </w:t>
      </w:r>
    </w:p>
    <w:p w14:paraId="4ABCBEE7" w14:textId="77777777" w:rsidR="0092724E" w:rsidRPr="00B30B18" w:rsidRDefault="4B506186" w:rsidP="0BC3346C">
      <w:pPr>
        <w:pStyle w:val="xcontentpasted01"/>
        <w:numPr>
          <w:ilvl w:val="0"/>
          <w:numId w:val="1"/>
        </w:numPr>
        <w:shd w:val="clear" w:color="auto" w:fill="FFFFFF" w:themeFill="background1"/>
        <w:spacing w:line="360" w:lineRule="auto"/>
        <w:rPr>
          <w:rFonts w:ascii="Arial" w:hAnsi="Arial" w:cs="Arial"/>
          <w:color w:val="000000"/>
          <w:sz w:val="22"/>
          <w:szCs w:val="22"/>
        </w:rPr>
      </w:pPr>
      <w:r w:rsidRPr="0BC3346C">
        <w:rPr>
          <w:rFonts w:ascii="Arial" w:hAnsi="Arial" w:cs="Arial"/>
          <w:color w:val="000000" w:themeColor="text1"/>
          <w:sz w:val="22"/>
          <w:szCs w:val="22"/>
        </w:rPr>
        <w:t>Key features</w:t>
      </w:r>
      <w:r w:rsidR="0092724E" w:rsidRPr="0BC3346C">
        <w:rPr>
          <w:rFonts w:ascii="Arial" w:hAnsi="Arial" w:cs="Arial"/>
          <w:color w:val="000000" w:themeColor="text1"/>
          <w:sz w:val="22"/>
          <w:szCs w:val="22"/>
        </w:rPr>
        <w:t xml:space="preserve"> and traits. </w:t>
      </w:r>
    </w:p>
    <w:p w14:paraId="45F46F72" w14:textId="77777777" w:rsidR="0092724E" w:rsidRPr="00B30B18" w:rsidRDefault="0092724E" w:rsidP="00AC0007">
      <w:pPr>
        <w:pStyle w:val="xcontentpasted01"/>
        <w:numPr>
          <w:ilvl w:val="0"/>
          <w:numId w:val="1"/>
        </w:numPr>
        <w:shd w:val="clear" w:color="auto" w:fill="FFFFFF"/>
        <w:spacing w:line="360" w:lineRule="auto"/>
        <w:rPr>
          <w:rFonts w:ascii="Arial" w:hAnsi="Arial" w:cs="Arial"/>
          <w:color w:val="000000"/>
          <w:sz w:val="22"/>
          <w:szCs w:val="22"/>
        </w:rPr>
      </w:pPr>
      <w:r w:rsidRPr="00B30B18">
        <w:rPr>
          <w:rFonts w:ascii="Arial" w:hAnsi="Arial" w:cs="Arial"/>
          <w:color w:val="000000"/>
          <w:sz w:val="22"/>
          <w:szCs w:val="22"/>
        </w:rPr>
        <w:t>Design and style. </w:t>
      </w:r>
    </w:p>
    <w:p w14:paraId="4D6445D9" w14:textId="77777777" w:rsidR="0092724E" w:rsidRPr="00B30B18" w:rsidRDefault="0092724E" w:rsidP="00AC0007">
      <w:pPr>
        <w:pStyle w:val="xcontentpasted01"/>
        <w:numPr>
          <w:ilvl w:val="0"/>
          <w:numId w:val="1"/>
        </w:numPr>
        <w:shd w:val="clear" w:color="auto" w:fill="FFFFFF"/>
        <w:spacing w:line="360" w:lineRule="auto"/>
        <w:rPr>
          <w:rFonts w:ascii="Arial" w:hAnsi="Arial" w:cs="Arial"/>
          <w:color w:val="000000"/>
          <w:sz w:val="22"/>
          <w:szCs w:val="22"/>
        </w:rPr>
      </w:pPr>
      <w:r w:rsidRPr="00B30B18">
        <w:rPr>
          <w:rFonts w:ascii="Arial" w:hAnsi="Arial" w:cs="Arial"/>
          <w:color w:val="000000"/>
          <w:sz w:val="22"/>
          <w:szCs w:val="22"/>
        </w:rPr>
        <w:t>Cost.  </w:t>
      </w:r>
    </w:p>
    <w:p w14:paraId="1AD88314" w14:textId="77777777" w:rsidR="0092724E" w:rsidRPr="00B30B18" w:rsidRDefault="0092724E" w:rsidP="00AC0007">
      <w:pPr>
        <w:pStyle w:val="xcontentpasted01"/>
        <w:numPr>
          <w:ilvl w:val="0"/>
          <w:numId w:val="1"/>
        </w:numPr>
        <w:shd w:val="clear" w:color="auto" w:fill="FFFFFF"/>
        <w:spacing w:line="360" w:lineRule="auto"/>
        <w:rPr>
          <w:rFonts w:ascii="Arial" w:hAnsi="Arial" w:cs="Arial"/>
          <w:color w:val="000000"/>
          <w:sz w:val="22"/>
          <w:szCs w:val="22"/>
        </w:rPr>
      </w:pPr>
      <w:r w:rsidRPr="00B30B18">
        <w:rPr>
          <w:rFonts w:ascii="Arial" w:hAnsi="Arial" w:cs="Arial"/>
          <w:color w:val="000000"/>
          <w:sz w:val="22"/>
          <w:szCs w:val="22"/>
        </w:rPr>
        <w:t>Service efficacy, competence, and chemistry.  </w:t>
      </w:r>
    </w:p>
    <w:p w14:paraId="7F2969A8" w14:textId="77777777" w:rsidR="0092724E" w:rsidRPr="00B30B18" w:rsidRDefault="0092724E" w:rsidP="00AC0007">
      <w:pPr>
        <w:pStyle w:val="xmsonormal"/>
        <w:shd w:val="clear" w:color="auto" w:fill="FFFFFF"/>
        <w:spacing w:before="0" w:beforeAutospacing="0" w:after="0" w:afterAutospacing="0" w:line="360" w:lineRule="auto"/>
        <w:rPr>
          <w:rFonts w:ascii="Arial" w:hAnsi="Arial" w:cs="Arial"/>
          <w:color w:val="000000"/>
          <w:sz w:val="22"/>
          <w:szCs w:val="22"/>
        </w:rPr>
      </w:pPr>
      <w:r w:rsidRPr="00B30B18">
        <w:rPr>
          <w:rFonts w:ascii="Arial" w:hAnsi="Arial" w:cs="Arial"/>
          <w:color w:val="000000"/>
          <w:sz w:val="22"/>
          <w:szCs w:val="22"/>
        </w:rPr>
        <w:t xml:space="preserve">Imagery is the brands moral currency. The way the brand is perceived by the customers/potential customers and their feeling towards the brand. It is important to position the brand in the right angle in the market, the look the brand projects, and the messaging are all vital component to the brand image. Harrods is one of the most famous brands globally, the delivery of its products </w:t>
      </w:r>
      <w:r w:rsidR="00E45AFE" w:rsidRPr="00B30B18">
        <w:rPr>
          <w:rFonts w:ascii="Arial" w:hAnsi="Arial" w:cs="Arial"/>
          <w:color w:val="000000"/>
          <w:sz w:val="22"/>
          <w:szCs w:val="22"/>
        </w:rPr>
        <w:t>is</w:t>
      </w:r>
      <w:r w:rsidRPr="00B30B18">
        <w:rPr>
          <w:rFonts w:ascii="Arial" w:hAnsi="Arial" w:cs="Arial"/>
          <w:color w:val="000000"/>
          <w:sz w:val="22"/>
          <w:szCs w:val="22"/>
        </w:rPr>
        <w:t xml:space="preserve"> unrivalled and its very well positioned as a niche and exclusive store to its customers who wax lyrical about the experiences and style of shopping at Harrods</w:t>
      </w:r>
      <w:r w:rsidR="00E45AFE">
        <w:rPr>
          <w:rFonts w:ascii="Arial" w:hAnsi="Arial" w:cs="Arial"/>
          <w:color w:val="000000"/>
          <w:sz w:val="22"/>
          <w:szCs w:val="22"/>
        </w:rPr>
        <w:t xml:space="preserve"> (Hawker, 2019b)</w:t>
      </w:r>
      <w:r w:rsidRPr="00B30B18">
        <w:rPr>
          <w:rFonts w:ascii="Arial" w:hAnsi="Arial" w:cs="Arial"/>
          <w:color w:val="000000"/>
          <w:sz w:val="22"/>
          <w:szCs w:val="22"/>
        </w:rPr>
        <w:t xml:space="preserve">. </w:t>
      </w:r>
    </w:p>
    <w:p w14:paraId="72C7589A" w14:textId="77777777" w:rsidR="0092724E" w:rsidRPr="00D55F51" w:rsidRDefault="0092724E" w:rsidP="00AC0007">
      <w:pPr>
        <w:pStyle w:val="Heading1"/>
        <w:spacing w:line="360" w:lineRule="auto"/>
        <w:rPr>
          <w:b/>
          <w:bCs/>
          <w:color w:val="auto"/>
        </w:rPr>
      </w:pPr>
      <w:bookmarkStart w:id="13" w:name="_Toc144629022"/>
      <w:r w:rsidRPr="00D55F51">
        <w:rPr>
          <w:b/>
          <w:bCs/>
          <w:color w:val="auto"/>
        </w:rPr>
        <w:t>Judgement:</w:t>
      </w:r>
      <w:bookmarkEnd w:id="13"/>
      <w:r w:rsidRPr="00D55F51">
        <w:rPr>
          <w:b/>
          <w:bCs/>
          <w:color w:val="auto"/>
        </w:rPr>
        <w:t> </w:t>
      </w:r>
    </w:p>
    <w:p w14:paraId="649EEE79" w14:textId="77777777" w:rsidR="0092724E" w:rsidRPr="00B30B18" w:rsidRDefault="0092724E" w:rsidP="00AC0007">
      <w:pPr>
        <w:pStyle w:val="xmsonormal"/>
        <w:shd w:val="clear" w:color="auto" w:fill="FFFFFF"/>
        <w:spacing w:before="0" w:beforeAutospacing="0" w:after="160" w:afterAutospacing="0" w:line="360" w:lineRule="auto"/>
        <w:rPr>
          <w:rFonts w:ascii="Arial" w:hAnsi="Arial" w:cs="Arial"/>
          <w:color w:val="000000"/>
          <w:sz w:val="22"/>
          <w:szCs w:val="22"/>
        </w:rPr>
      </w:pPr>
      <w:r w:rsidRPr="00B30B18">
        <w:rPr>
          <w:rFonts w:ascii="Arial" w:hAnsi="Arial" w:cs="Arial"/>
          <w:color w:val="000000"/>
          <w:sz w:val="22"/>
          <w:szCs w:val="22"/>
        </w:rPr>
        <w:t>The consumers perception and feedbacks of the brand. The recent sponsorship associated with Harrods has brought a new customer demographics to the brand, attracting a younger clientele and partnering with influential bloggers and social-media personalities to broaden the base of the brand. Harrods is consistently viewed as a store for ‘all things for all people, everywhere’ in line with its motto. </w:t>
      </w:r>
    </w:p>
    <w:p w14:paraId="402F92C4" w14:textId="77777777" w:rsidR="0092724E" w:rsidRPr="00D55F51" w:rsidRDefault="0092724E" w:rsidP="00AC0007">
      <w:pPr>
        <w:pStyle w:val="Heading1"/>
        <w:spacing w:line="360" w:lineRule="auto"/>
        <w:rPr>
          <w:b/>
          <w:bCs/>
          <w:color w:val="auto"/>
        </w:rPr>
      </w:pPr>
      <w:bookmarkStart w:id="14" w:name="_Toc144629023"/>
      <w:r w:rsidRPr="00D55F51">
        <w:rPr>
          <w:b/>
          <w:bCs/>
          <w:color w:val="auto"/>
        </w:rPr>
        <w:t>Feeling:</w:t>
      </w:r>
      <w:bookmarkEnd w:id="14"/>
      <w:r w:rsidRPr="00D55F51">
        <w:rPr>
          <w:b/>
          <w:bCs/>
          <w:color w:val="auto"/>
        </w:rPr>
        <w:t> </w:t>
      </w:r>
    </w:p>
    <w:p w14:paraId="7C1E37E0" w14:textId="77777777" w:rsidR="0092724E" w:rsidRPr="00B30B18" w:rsidRDefault="0092724E" w:rsidP="0BC3346C">
      <w:pPr>
        <w:pStyle w:val="xmsonormal"/>
        <w:shd w:val="clear" w:color="auto" w:fill="FFFFFF" w:themeFill="background1"/>
        <w:spacing w:before="0" w:beforeAutospacing="0" w:after="160" w:afterAutospacing="0" w:line="360" w:lineRule="auto"/>
        <w:rPr>
          <w:rFonts w:ascii="Arial" w:hAnsi="Arial" w:cs="Arial"/>
          <w:color w:val="000000"/>
          <w:sz w:val="22"/>
          <w:szCs w:val="22"/>
        </w:rPr>
      </w:pPr>
      <w:r w:rsidRPr="0BC3346C">
        <w:rPr>
          <w:rFonts w:ascii="Arial" w:hAnsi="Arial" w:cs="Arial"/>
          <w:color w:val="000000" w:themeColor="text1"/>
          <w:sz w:val="22"/>
          <w:szCs w:val="22"/>
        </w:rPr>
        <w:t xml:space="preserve">This captures the consumers relationship towards the brand. Harrods is known globally as a glamorous shop, </w:t>
      </w:r>
      <w:r w:rsidR="728E37B6" w:rsidRPr="0BC3346C">
        <w:rPr>
          <w:rFonts w:ascii="Arial" w:hAnsi="Arial" w:cs="Arial"/>
          <w:color w:val="000000" w:themeColor="text1"/>
          <w:sz w:val="22"/>
          <w:szCs w:val="22"/>
        </w:rPr>
        <w:t>everything</w:t>
      </w:r>
      <w:r w:rsidRPr="0BC3346C">
        <w:rPr>
          <w:rFonts w:ascii="Arial" w:hAnsi="Arial" w:cs="Arial"/>
          <w:color w:val="000000" w:themeColor="text1"/>
          <w:sz w:val="22"/>
          <w:szCs w:val="22"/>
        </w:rPr>
        <w:t xml:space="preserve"> is available in the store, its main target is the middle-upper class segment. Their clientele most usually belongs to class A and are used to a tailored kind of service, expecting products to be of the highest quality. The strict dress code and the sense of belonging makes the Harrods experience an exciting prospect for its ardent customer. The overall shopping experience, the comfort of knowing that you most certainly will find what you desire in the store bring a sense of comfort and reassurance. </w:t>
      </w:r>
      <w:r w:rsidR="222DB460" w:rsidRPr="0BC3346C">
        <w:rPr>
          <w:rFonts w:ascii="Arial" w:hAnsi="Arial" w:cs="Arial"/>
          <w:color w:val="000000" w:themeColor="text1"/>
          <w:sz w:val="22"/>
          <w:szCs w:val="22"/>
        </w:rPr>
        <w:t>There is</w:t>
      </w:r>
      <w:r w:rsidRPr="0BC3346C">
        <w:rPr>
          <w:rFonts w:ascii="Arial" w:hAnsi="Arial" w:cs="Arial"/>
          <w:color w:val="000000" w:themeColor="text1"/>
          <w:sz w:val="22"/>
          <w:szCs w:val="22"/>
        </w:rPr>
        <w:t xml:space="preserve"> the food halls and the famous Harrods sales, which encompasses a sense of belonging whenever customer visit the stores both local customers and international customers. Harrods creates a sense of an adventure to its clientele. </w:t>
      </w:r>
    </w:p>
    <w:p w14:paraId="2E5281F0" w14:textId="77777777" w:rsidR="0092724E" w:rsidRPr="00D55F51" w:rsidRDefault="0092724E" w:rsidP="00AC0007">
      <w:pPr>
        <w:pStyle w:val="Heading1"/>
        <w:spacing w:line="360" w:lineRule="auto"/>
        <w:rPr>
          <w:b/>
          <w:bCs/>
          <w:color w:val="auto"/>
        </w:rPr>
      </w:pPr>
      <w:bookmarkStart w:id="15" w:name="_Toc144629024"/>
      <w:r w:rsidRPr="00D55F51">
        <w:rPr>
          <w:b/>
          <w:bCs/>
          <w:color w:val="auto"/>
        </w:rPr>
        <w:lastRenderedPageBreak/>
        <w:t>Resonance:</w:t>
      </w:r>
      <w:bookmarkEnd w:id="15"/>
      <w:r w:rsidRPr="00D55F51">
        <w:rPr>
          <w:b/>
          <w:bCs/>
          <w:color w:val="auto"/>
        </w:rPr>
        <w:t> </w:t>
      </w:r>
    </w:p>
    <w:p w14:paraId="2E4FADE1" w14:textId="77777777" w:rsidR="0092724E" w:rsidRPr="00B30B18" w:rsidRDefault="0092724E" w:rsidP="00AC0007">
      <w:pPr>
        <w:pStyle w:val="xmsonormal"/>
        <w:shd w:val="clear" w:color="auto" w:fill="FFFFFF"/>
        <w:spacing w:before="0" w:beforeAutospacing="0" w:after="0" w:afterAutospacing="0" w:line="360" w:lineRule="auto"/>
        <w:rPr>
          <w:rFonts w:ascii="Arial" w:hAnsi="Arial" w:cs="Arial"/>
          <w:color w:val="000000"/>
          <w:sz w:val="22"/>
          <w:szCs w:val="22"/>
        </w:rPr>
      </w:pPr>
      <w:r w:rsidRPr="00B30B18">
        <w:rPr>
          <w:rFonts w:ascii="Arial" w:hAnsi="Arial" w:cs="Arial"/>
          <w:color w:val="000000"/>
          <w:sz w:val="22"/>
          <w:szCs w:val="22"/>
        </w:rPr>
        <w:t>Resonance is the relationship between the consumer and the product, and the understanding and connection between the two systems. Brand loyalty can be classed as the number of repeated visits or purchases</w:t>
      </w:r>
      <w:r w:rsidR="000C740F">
        <w:rPr>
          <w:rFonts w:ascii="Arial" w:hAnsi="Arial" w:cs="Arial"/>
          <w:color w:val="000000"/>
          <w:sz w:val="22"/>
          <w:szCs w:val="22"/>
        </w:rPr>
        <w:t xml:space="preserve"> </w:t>
      </w:r>
      <w:hyperlink r:id="rId25" w:tgtFrame="_blank" w:tooltip="Original URL: https://businessjargons.com/brand-resonance.html. Click or tap if you trust this link." w:history="1">
        <w:r w:rsidR="000C740F" w:rsidRPr="000C740F">
          <w:rPr>
            <w:rStyle w:val="Hyperlink"/>
            <w:rFonts w:ascii="Arial" w:hAnsi="Arial" w:cs="Arial"/>
            <w:color w:val="auto"/>
            <w:sz w:val="22"/>
            <w:szCs w:val="22"/>
            <w:u w:val="none"/>
            <w:bdr w:val="none" w:sz="0" w:space="0" w:color="auto" w:frame="1"/>
          </w:rPr>
          <w:t>(</w:t>
        </w:r>
        <w:r w:rsidRPr="000C740F">
          <w:rPr>
            <w:rStyle w:val="Hyperlink"/>
            <w:rFonts w:ascii="Arial" w:hAnsi="Arial" w:cs="Arial"/>
            <w:color w:val="auto"/>
            <w:sz w:val="22"/>
            <w:szCs w:val="22"/>
            <w:u w:val="none"/>
            <w:bdr w:val="none" w:sz="0" w:space="0" w:color="auto" w:frame="1"/>
          </w:rPr>
          <w:t>Business Jargons</w:t>
        </w:r>
      </w:hyperlink>
      <w:r w:rsidR="000C740F" w:rsidRPr="000C740F">
        <w:rPr>
          <w:rFonts w:ascii="Arial" w:hAnsi="Arial" w:cs="Arial"/>
          <w:sz w:val="22"/>
          <w:szCs w:val="22"/>
        </w:rPr>
        <w:t>,</w:t>
      </w:r>
      <w:r w:rsidR="000C740F">
        <w:rPr>
          <w:rFonts w:ascii="Arial" w:hAnsi="Arial" w:cs="Arial"/>
          <w:color w:val="000000"/>
          <w:sz w:val="22"/>
          <w:szCs w:val="22"/>
        </w:rPr>
        <w:t xml:space="preserve"> 2016</w:t>
      </w:r>
      <w:r w:rsidRPr="00B30B18">
        <w:rPr>
          <w:rFonts w:ascii="Arial" w:hAnsi="Arial" w:cs="Arial"/>
          <w:color w:val="000000"/>
          <w:sz w:val="22"/>
          <w:szCs w:val="22"/>
        </w:rPr>
        <w:t>). </w:t>
      </w:r>
    </w:p>
    <w:p w14:paraId="41CE5479" w14:textId="77777777" w:rsidR="0092724E" w:rsidRPr="00B30B18" w:rsidRDefault="0092724E" w:rsidP="0BC3346C">
      <w:pPr>
        <w:pStyle w:val="xmsonormal"/>
        <w:shd w:val="clear" w:color="auto" w:fill="FFFFFF" w:themeFill="background1"/>
        <w:spacing w:before="0" w:beforeAutospacing="0" w:after="160" w:afterAutospacing="0" w:line="360" w:lineRule="auto"/>
        <w:rPr>
          <w:rFonts w:ascii="Arial" w:hAnsi="Arial" w:cs="Arial"/>
          <w:color w:val="000000"/>
          <w:sz w:val="22"/>
          <w:szCs w:val="22"/>
        </w:rPr>
      </w:pPr>
      <w:r w:rsidRPr="0BC3346C">
        <w:rPr>
          <w:rFonts w:ascii="Arial" w:hAnsi="Arial" w:cs="Arial"/>
          <w:color w:val="000000" w:themeColor="text1"/>
          <w:sz w:val="22"/>
          <w:szCs w:val="22"/>
        </w:rPr>
        <w:t xml:space="preserve">Harrods has a positive global image and as thus attracts </w:t>
      </w:r>
      <w:r w:rsidR="2733764F" w:rsidRPr="0BC3346C">
        <w:rPr>
          <w:rFonts w:ascii="Arial" w:hAnsi="Arial" w:cs="Arial"/>
          <w:color w:val="000000" w:themeColor="text1"/>
          <w:sz w:val="22"/>
          <w:szCs w:val="22"/>
        </w:rPr>
        <w:t>a vast number</w:t>
      </w:r>
      <w:r w:rsidRPr="0BC3346C">
        <w:rPr>
          <w:rFonts w:ascii="Arial" w:hAnsi="Arial" w:cs="Arial"/>
          <w:color w:val="000000" w:themeColor="text1"/>
          <w:sz w:val="22"/>
          <w:szCs w:val="22"/>
        </w:rPr>
        <w:t xml:space="preserve"> of visitors yearly. Clienteles from Asia, the middle east and north America has fostered a strong connection between the store and its customers. According to some reports, tourist visiting the UK and not experiencing the Harrods adventure is almost unfathomable. This is an indication of a solid customer relationship and strong brand formula. </w:t>
      </w:r>
    </w:p>
    <w:p w14:paraId="238B8797" w14:textId="77777777" w:rsidR="0092724E" w:rsidRPr="00D55F51" w:rsidRDefault="0092724E" w:rsidP="00AC0007">
      <w:pPr>
        <w:pStyle w:val="Heading1"/>
        <w:spacing w:line="360" w:lineRule="auto"/>
        <w:rPr>
          <w:b/>
          <w:bCs/>
          <w:color w:val="auto"/>
        </w:rPr>
      </w:pPr>
      <w:bookmarkStart w:id="16" w:name="_Toc144629025"/>
      <w:r w:rsidRPr="00D55F51">
        <w:rPr>
          <w:b/>
          <w:bCs/>
          <w:color w:val="auto"/>
        </w:rPr>
        <w:t>Advantages of Keller Brand Equity Model:</w:t>
      </w:r>
      <w:bookmarkEnd w:id="16"/>
      <w:r w:rsidRPr="00D55F51">
        <w:rPr>
          <w:b/>
          <w:bCs/>
          <w:color w:val="auto"/>
        </w:rPr>
        <w:t> </w:t>
      </w:r>
    </w:p>
    <w:p w14:paraId="3ADD7955" w14:textId="77777777" w:rsidR="0092724E" w:rsidRPr="00B30B18" w:rsidRDefault="0092724E" w:rsidP="00AC0007">
      <w:pPr>
        <w:pStyle w:val="xcontentpasted01"/>
        <w:numPr>
          <w:ilvl w:val="0"/>
          <w:numId w:val="2"/>
        </w:numPr>
        <w:shd w:val="clear" w:color="auto" w:fill="FFFFFF"/>
        <w:spacing w:before="0" w:after="0" w:line="360" w:lineRule="auto"/>
        <w:rPr>
          <w:rFonts w:ascii="Arial" w:hAnsi="Arial" w:cs="Arial"/>
          <w:color w:val="000000"/>
          <w:sz w:val="22"/>
          <w:szCs w:val="22"/>
        </w:rPr>
      </w:pPr>
      <w:r w:rsidRPr="00B30B18">
        <w:rPr>
          <w:rFonts w:ascii="Arial" w:hAnsi="Arial" w:cs="Arial"/>
          <w:color w:val="000000"/>
          <w:sz w:val="22"/>
          <w:szCs w:val="22"/>
        </w:rPr>
        <w:t>Maintaining customer loyalty. Customer loyalty is vital for any company as it positioned the brand in a positive light to other consumers through word of mouth, awareness, and branded equity and value. </w:t>
      </w:r>
      <w:r w:rsidRPr="00B30B18">
        <w:rPr>
          <w:rStyle w:val="xcontentpasted0"/>
          <w:rFonts w:ascii="Arial" w:hAnsi="Arial" w:cs="Arial"/>
          <w:color w:val="000000"/>
          <w:sz w:val="22"/>
          <w:szCs w:val="22"/>
          <w:bdr w:val="none" w:sz="0" w:space="0" w:color="auto" w:frame="1"/>
        </w:rPr>
        <w:t> </w:t>
      </w:r>
      <w:r w:rsidRPr="00B30B18">
        <w:rPr>
          <w:rFonts w:ascii="Arial" w:hAnsi="Arial" w:cs="Arial"/>
          <w:color w:val="000000"/>
          <w:sz w:val="22"/>
          <w:szCs w:val="22"/>
        </w:rPr>
        <w:t> </w:t>
      </w:r>
    </w:p>
    <w:p w14:paraId="5D8484AC" w14:textId="77777777" w:rsidR="0092724E" w:rsidRPr="00B30B18" w:rsidRDefault="0092724E" w:rsidP="0BC3346C">
      <w:pPr>
        <w:pStyle w:val="xcontentpasted01"/>
        <w:numPr>
          <w:ilvl w:val="0"/>
          <w:numId w:val="2"/>
        </w:numPr>
        <w:shd w:val="clear" w:color="auto" w:fill="FFFFFF" w:themeFill="background1"/>
        <w:spacing w:line="360" w:lineRule="auto"/>
        <w:rPr>
          <w:rFonts w:ascii="Arial" w:hAnsi="Arial" w:cs="Arial"/>
          <w:color w:val="000000"/>
          <w:sz w:val="22"/>
          <w:szCs w:val="22"/>
        </w:rPr>
      </w:pPr>
      <w:r w:rsidRPr="0BC3346C">
        <w:rPr>
          <w:rFonts w:ascii="Arial" w:hAnsi="Arial" w:cs="Arial"/>
          <w:color w:val="000000" w:themeColor="text1"/>
          <w:sz w:val="22"/>
          <w:szCs w:val="22"/>
        </w:rPr>
        <w:t xml:space="preserve">Reduced cost on customer retention. This is a continuing process to sustain a brand. The brand expenditures are less as the primary focus is to provide </w:t>
      </w:r>
      <w:r w:rsidR="63CC8FCD" w:rsidRPr="0BC3346C">
        <w:rPr>
          <w:rFonts w:ascii="Arial" w:hAnsi="Arial" w:cs="Arial"/>
          <w:color w:val="000000" w:themeColor="text1"/>
          <w:sz w:val="22"/>
          <w:szCs w:val="22"/>
        </w:rPr>
        <w:t>a pleasant experience</w:t>
      </w:r>
      <w:r w:rsidRPr="0BC3346C">
        <w:rPr>
          <w:rFonts w:ascii="Arial" w:hAnsi="Arial" w:cs="Arial"/>
          <w:color w:val="000000" w:themeColor="text1"/>
          <w:sz w:val="22"/>
          <w:szCs w:val="22"/>
        </w:rPr>
        <w:t xml:space="preserve"> to the consumer old or new. A set target of brand promotions and delivery equals a rise in brand equity, thus cutting down the marketing cost. </w:t>
      </w:r>
    </w:p>
    <w:p w14:paraId="3FE2AFAC" w14:textId="77777777" w:rsidR="0092724E" w:rsidRPr="00B30B18" w:rsidRDefault="0092724E" w:rsidP="00AC0007">
      <w:pPr>
        <w:pStyle w:val="xcontentpasted01"/>
        <w:numPr>
          <w:ilvl w:val="0"/>
          <w:numId w:val="2"/>
        </w:numPr>
        <w:shd w:val="clear" w:color="auto" w:fill="FFFFFF"/>
        <w:spacing w:before="0" w:after="0" w:line="360" w:lineRule="auto"/>
        <w:rPr>
          <w:rFonts w:ascii="Arial" w:hAnsi="Arial" w:cs="Arial"/>
          <w:color w:val="000000"/>
          <w:sz w:val="22"/>
          <w:szCs w:val="22"/>
        </w:rPr>
      </w:pPr>
      <w:r w:rsidRPr="00B30B18">
        <w:rPr>
          <w:rFonts w:ascii="Arial" w:hAnsi="Arial" w:cs="Arial"/>
          <w:color w:val="000000"/>
          <w:sz w:val="22"/>
          <w:szCs w:val="22"/>
        </w:rPr>
        <w:t>Better profit margins are synonymous with a solid brand equity in the market. The goal of any business it to provide a good customer experience for a sustain period. Therefore, a solid brand equity in the market, the higher the profit margins will be. Harrods is known globally for its annual sales, although there are many other sales in-store but the perception of this annual sales draw’s customers to the store during this period with the illusion of a bespoke and exclusive experience as opposed to its rivals. </w:t>
      </w:r>
      <w:r w:rsidRPr="00B30B18">
        <w:rPr>
          <w:rStyle w:val="xcontentpasted0"/>
          <w:rFonts w:ascii="Arial" w:hAnsi="Arial" w:cs="Arial"/>
          <w:color w:val="000000"/>
          <w:sz w:val="22"/>
          <w:szCs w:val="22"/>
          <w:bdr w:val="none" w:sz="0" w:space="0" w:color="auto" w:frame="1"/>
        </w:rPr>
        <w:t>  </w:t>
      </w:r>
      <w:r w:rsidRPr="00B30B18">
        <w:rPr>
          <w:rFonts w:ascii="Arial" w:hAnsi="Arial" w:cs="Arial"/>
          <w:color w:val="000000"/>
          <w:sz w:val="22"/>
          <w:szCs w:val="22"/>
        </w:rPr>
        <w:t> </w:t>
      </w:r>
    </w:p>
    <w:p w14:paraId="767A369E" w14:textId="77777777" w:rsidR="0092724E" w:rsidRPr="00B30B18" w:rsidRDefault="0092724E" w:rsidP="00691410">
      <w:pPr>
        <w:pStyle w:val="xcontentpasted01"/>
        <w:numPr>
          <w:ilvl w:val="0"/>
          <w:numId w:val="2"/>
        </w:numPr>
        <w:shd w:val="clear" w:color="auto" w:fill="FFFFFF"/>
        <w:spacing w:before="240" w:after="0" w:line="360" w:lineRule="auto"/>
        <w:rPr>
          <w:rFonts w:ascii="Arial" w:hAnsi="Arial" w:cs="Arial"/>
          <w:color w:val="000000"/>
          <w:sz w:val="22"/>
          <w:szCs w:val="22"/>
        </w:rPr>
      </w:pPr>
      <w:r w:rsidRPr="00B30B18">
        <w:rPr>
          <w:rFonts w:ascii="Arial" w:hAnsi="Arial" w:cs="Arial"/>
          <w:color w:val="000000"/>
          <w:sz w:val="22"/>
          <w:szCs w:val="22"/>
        </w:rPr>
        <w:t>Higher customer lifetime value. Having a sustainable, stable, and prosperous brand equity in a stronger market, you can gain an increased customer lifetime value. Having this status, breeds confidence to your customers and trust in your products and services</w:t>
      </w:r>
      <w:r w:rsidR="00691410">
        <w:rPr>
          <w:rFonts w:ascii="Arial" w:hAnsi="Arial" w:cs="Arial"/>
          <w:color w:val="000000"/>
          <w:sz w:val="22"/>
          <w:szCs w:val="22"/>
        </w:rPr>
        <w:t xml:space="preserve"> (Garg, 2021</w:t>
      </w:r>
      <w:r w:rsidRPr="00B30B18">
        <w:rPr>
          <w:rFonts w:ascii="Arial" w:hAnsi="Arial" w:cs="Arial"/>
          <w:color w:val="000000"/>
          <w:sz w:val="22"/>
          <w:szCs w:val="22"/>
        </w:rPr>
        <w:t>a). </w:t>
      </w:r>
    </w:p>
    <w:p w14:paraId="498E4322" w14:textId="77777777" w:rsidR="0092724E" w:rsidRPr="00D55F51" w:rsidRDefault="0092724E" w:rsidP="00AC0007">
      <w:pPr>
        <w:pStyle w:val="Heading1"/>
        <w:spacing w:line="360" w:lineRule="auto"/>
        <w:rPr>
          <w:b/>
          <w:bCs/>
          <w:color w:val="auto"/>
        </w:rPr>
      </w:pPr>
      <w:bookmarkStart w:id="17" w:name="_Toc144629026"/>
      <w:r w:rsidRPr="00D55F51">
        <w:rPr>
          <w:b/>
          <w:bCs/>
          <w:color w:val="auto"/>
        </w:rPr>
        <w:t>Disadvantages of Keller Brand Equity Model:</w:t>
      </w:r>
      <w:bookmarkEnd w:id="17"/>
      <w:r w:rsidRPr="00D55F51">
        <w:rPr>
          <w:b/>
          <w:bCs/>
          <w:color w:val="auto"/>
        </w:rPr>
        <w:t> </w:t>
      </w:r>
    </w:p>
    <w:p w14:paraId="71B25361" w14:textId="77777777" w:rsidR="0092724E" w:rsidRPr="00B30B18" w:rsidRDefault="0092724E" w:rsidP="00AC0007">
      <w:pPr>
        <w:pStyle w:val="xcontentpasted01"/>
        <w:numPr>
          <w:ilvl w:val="0"/>
          <w:numId w:val="3"/>
        </w:numPr>
        <w:shd w:val="clear" w:color="auto" w:fill="FFFFFF"/>
        <w:spacing w:line="360" w:lineRule="auto"/>
        <w:rPr>
          <w:rFonts w:ascii="Arial" w:hAnsi="Arial" w:cs="Arial"/>
          <w:color w:val="000000"/>
          <w:sz w:val="22"/>
          <w:szCs w:val="22"/>
        </w:rPr>
      </w:pPr>
      <w:r w:rsidRPr="00B30B18">
        <w:rPr>
          <w:rFonts w:ascii="Arial" w:hAnsi="Arial" w:cs="Arial"/>
          <w:color w:val="000000"/>
          <w:sz w:val="22"/>
          <w:szCs w:val="22"/>
        </w:rPr>
        <w:t>Difficulties in maintaining consumers in a very saturated market. Facing your competitive rival can be difficult as other rivals are working extremely hard to dominate the market, with different market models, and complex business formulas constantly. </w:t>
      </w:r>
      <w:r w:rsidRPr="00B30B18">
        <w:rPr>
          <w:rFonts w:ascii="Arial" w:hAnsi="Arial" w:cs="Arial"/>
          <w:b/>
          <w:bCs/>
          <w:color w:val="000000"/>
          <w:sz w:val="22"/>
          <w:szCs w:val="22"/>
        </w:rPr>
        <w:t> </w:t>
      </w:r>
    </w:p>
    <w:p w14:paraId="61359CE2" w14:textId="77777777" w:rsidR="0092724E" w:rsidRPr="00B30B18" w:rsidRDefault="0092724E" w:rsidP="0BC3346C">
      <w:pPr>
        <w:pStyle w:val="xcontentpasted01"/>
        <w:numPr>
          <w:ilvl w:val="0"/>
          <w:numId w:val="3"/>
        </w:numPr>
        <w:shd w:val="clear" w:color="auto" w:fill="FFFFFF" w:themeFill="background1"/>
        <w:spacing w:line="360" w:lineRule="auto"/>
        <w:rPr>
          <w:rFonts w:ascii="Arial" w:hAnsi="Arial" w:cs="Arial"/>
          <w:color w:val="000000"/>
          <w:sz w:val="22"/>
          <w:szCs w:val="22"/>
        </w:rPr>
      </w:pPr>
      <w:r w:rsidRPr="0BC3346C">
        <w:rPr>
          <w:rFonts w:ascii="Arial" w:hAnsi="Arial" w:cs="Arial"/>
          <w:color w:val="000000" w:themeColor="text1"/>
          <w:sz w:val="22"/>
          <w:szCs w:val="22"/>
        </w:rPr>
        <w:lastRenderedPageBreak/>
        <w:t xml:space="preserve">Failures in connecting with targeted audience are </w:t>
      </w:r>
      <w:r w:rsidR="4C5006F9" w:rsidRPr="0BC3346C">
        <w:rPr>
          <w:rFonts w:ascii="Arial" w:hAnsi="Arial" w:cs="Arial"/>
          <w:color w:val="000000" w:themeColor="text1"/>
          <w:sz w:val="22"/>
          <w:szCs w:val="22"/>
        </w:rPr>
        <w:t>higher</w:t>
      </w:r>
      <w:r w:rsidRPr="0BC3346C">
        <w:rPr>
          <w:rFonts w:ascii="Arial" w:hAnsi="Arial" w:cs="Arial"/>
          <w:color w:val="000000" w:themeColor="text1"/>
          <w:sz w:val="22"/>
          <w:szCs w:val="22"/>
        </w:rPr>
        <w:t xml:space="preserve"> due to the high stakes involved.</w:t>
      </w:r>
      <w:r w:rsidRPr="0BC3346C">
        <w:rPr>
          <w:rFonts w:ascii="Arial" w:hAnsi="Arial" w:cs="Arial"/>
          <w:b/>
          <w:bCs/>
          <w:color w:val="000000" w:themeColor="text1"/>
          <w:sz w:val="22"/>
          <w:szCs w:val="22"/>
        </w:rPr>
        <w:t> </w:t>
      </w:r>
    </w:p>
    <w:p w14:paraId="60D072A0" w14:textId="77777777" w:rsidR="0092724E" w:rsidRPr="00B30B18" w:rsidRDefault="0092724E" w:rsidP="00AC0007">
      <w:pPr>
        <w:pStyle w:val="xcontentpasted01"/>
        <w:numPr>
          <w:ilvl w:val="0"/>
          <w:numId w:val="3"/>
        </w:numPr>
        <w:shd w:val="clear" w:color="auto" w:fill="FFFFFF"/>
        <w:spacing w:line="360" w:lineRule="auto"/>
        <w:rPr>
          <w:rFonts w:ascii="Arial" w:hAnsi="Arial" w:cs="Arial"/>
          <w:color w:val="000000"/>
          <w:sz w:val="22"/>
          <w:szCs w:val="22"/>
        </w:rPr>
      </w:pPr>
      <w:r w:rsidRPr="00B30B18">
        <w:rPr>
          <w:rFonts w:ascii="Arial" w:hAnsi="Arial" w:cs="Arial"/>
          <w:color w:val="000000"/>
          <w:sz w:val="22"/>
          <w:szCs w:val="22"/>
        </w:rPr>
        <w:t>Fundamentally, a company must have a clear direction and union with its targeted base. This can be challenging due to the continuous barrage of information available online. Companies often resort to more expensive methods of keeping the consumers engaged.</w:t>
      </w:r>
      <w:r w:rsidRPr="00B30B18">
        <w:rPr>
          <w:rFonts w:ascii="Arial" w:hAnsi="Arial" w:cs="Arial"/>
          <w:b/>
          <w:bCs/>
          <w:color w:val="000000"/>
          <w:sz w:val="22"/>
          <w:szCs w:val="22"/>
        </w:rPr>
        <w:t> </w:t>
      </w:r>
    </w:p>
    <w:p w14:paraId="37CA4CE0" w14:textId="77777777" w:rsidR="0092724E" w:rsidRPr="005A4D4A" w:rsidRDefault="0092724E" w:rsidP="00AC0007">
      <w:pPr>
        <w:pStyle w:val="xcontentpasted01"/>
        <w:numPr>
          <w:ilvl w:val="0"/>
          <w:numId w:val="3"/>
        </w:numPr>
        <w:shd w:val="clear" w:color="auto" w:fill="FFFFFF"/>
        <w:spacing w:before="0" w:after="0" w:line="360" w:lineRule="auto"/>
        <w:rPr>
          <w:rFonts w:ascii="Arial" w:hAnsi="Arial" w:cs="Arial"/>
          <w:color w:val="000000"/>
          <w:sz w:val="22"/>
          <w:szCs w:val="22"/>
        </w:rPr>
      </w:pPr>
      <w:r w:rsidRPr="00B30B18">
        <w:rPr>
          <w:rFonts w:ascii="Arial" w:hAnsi="Arial" w:cs="Arial"/>
          <w:color w:val="000000"/>
          <w:sz w:val="22"/>
          <w:szCs w:val="22"/>
        </w:rPr>
        <w:t xml:space="preserve">Consumer perception. Researching complex algorithm for positive/negative growth, devising strategic methodologies to fix branding image and equity. This can be very tedious and time consuming often involving a lot of money to rectify mistakes. A big disadvantage in the </w:t>
      </w:r>
      <w:r w:rsidR="00AC0007" w:rsidRPr="00B30B18">
        <w:rPr>
          <w:rFonts w:ascii="Arial" w:hAnsi="Arial" w:cs="Arial"/>
          <w:color w:val="000000"/>
          <w:sz w:val="22"/>
          <w:szCs w:val="22"/>
        </w:rPr>
        <w:t>Keller</w:t>
      </w:r>
      <w:r w:rsidRPr="00B30B18">
        <w:rPr>
          <w:rFonts w:ascii="Arial" w:hAnsi="Arial" w:cs="Arial"/>
          <w:color w:val="000000"/>
          <w:sz w:val="22"/>
          <w:szCs w:val="22"/>
        </w:rPr>
        <w:t xml:space="preserve"> brand equity model</w:t>
      </w:r>
      <w:r w:rsidR="005A4D4A">
        <w:rPr>
          <w:rFonts w:ascii="Arial" w:hAnsi="Arial" w:cs="Arial"/>
          <w:color w:val="000000"/>
          <w:sz w:val="22"/>
          <w:szCs w:val="22"/>
        </w:rPr>
        <w:t xml:space="preserve"> (Garg, 2021</w:t>
      </w:r>
      <w:r w:rsidRPr="00B30B18">
        <w:rPr>
          <w:rFonts w:ascii="Arial" w:hAnsi="Arial" w:cs="Arial"/>
          <w:color w:val="000000"/>
          <w:sz w:val="22"/>
          <w:szCs w:val="22"/>
        </w:rPr>
        <w:t>b)</w:t>
      </w:r>
      <w:r w:rsidR="005A4D4A">
        <w:rPr>
          <w:rFonts w:ascii="Arial" w:hAnsi="Arial" w:cs="Arial"/>
          <w:b/>
          <w:bCs/>
          <w:color w:val="000000"/>
          <w:sz w:val="22"/>
          <w:szCs w:val="22"/>
        </w:rPr>
        <w:t>.</w:t>
      </w:r>
    </w:p>
    <w:p w14:paraId="66F404AA" w14:textId="77777777" w:rsidR="0092724E" w:rsidRPr="00D55F51" w:rsidRDefault="0092724E" w:rsidP="00AC0007">
      <w:pPr>
        <w:pStyle w:val="Heading1"/>
        <w:spacing w:line="360" w:lineRule="auto"/>
        <w:rPr>
          <w:b/>
          <w:bCs/>
          <w:color w:val="auto"/>
        </w:rPr>
      </w:pPr>
      <w:bookmarkStart w:id="18" w:name="_Toc144629027"/>
      <w:r w:rsidRPr="00D55F51">
        <w:rPr>
          <w:b/>
          <w:bCs/>
          <w:color w:val="auto"/>
        </w:rPr>
        <w:t>Customer Journey:</w:t>
      </w:r>
      <w:bookmarkEnd w:id="18"/>
      <w:r w:rsidRPr="00D55F51">
        <w:rPr>
          <w:b/>
          <w:bCs/>
          <w:color w:val="auto"/>
        </w:rPr>
        <w:t> </w:t>
      </w:r>
    </w:p>
    <w:p w14:paraId="3A63DF0D" w14:textId="67F6BBF5" w:rsidR="0092724E" w:rsidRDefault="0092724E" w:rsidP="0BC3346C">
      <w:pPr>
        <w:pStyle w:val="xmsonormal"/>
        <w:shd w:val="clear" w:color="auto" w:fill="FFFFFF" w:themeFill="background1"/>
        <w:spacing w:before="0" w:beforeAutospacing="0" w:after="0" w:afterAutospacing="0" w:line="360" w:lineRule="auto"/>
        <w:rPr>
          <w:rFonts w:ascii="Arial" w:hAnsi="Arial" w:cs="Arial"/>
          <w:color w:val="000000"/>
          <w:sz w:val="22"/>
          <w:szCs w:val="22"/>
        </w:rPr>
      </w:pPr>
      <w:r w:rsidRPr="0BC3346C">
        <w:rPr>
          <w:rFonts w:ascii="Arial" w:hAnsi="Arial" w:cs="Arial"/>
          <w:color w:val="000000" w:themeColor="text1"/>
          <w:sz w:val="22"/>
          <w:szCs w:val="22"/>
        </w:rPr>
        <w:t xml:space="preserve">Customer journey is a measurement of </w:t>
      </w:r>
      <w:r w:rsidR="438B4917" w:rsidRPr="0BC3346C">
        <w:rPr>
          <w:rFonts w:ascii="Arial" w:hAnsi="Arial" w:cs="Arial"/>
          <w:color w:val="000000" w:themeColor="text1"/>
          <w:sz w:val="22"/>
          <w:szCs w:val="22"/>
        </w:rPr>
        <w:t>various stages</w:t>
      </w:r>
      <w:r w:rsidRPr="0BC3346C">
        <w:rPr>
          <w:rFonts w:ascii="Arial" w:hAnsi="Arial" w:cs="Arial"/>
          <w:color w:val="000000" w:themeColor="text1"/>
          <w:sz w:val="22"/>
          <w:szCs w:val="22"/>
        </w:rPr>
        <w:t xml:space="preserve"> a customer takes to become a customer. This journey is important to aid marketing initiatives to enable you to understand what the customer needs and to help promote your products and services based on the customer preferences. </w:t>
      </w:r>
      <w:r w:rsidR="2C309B9A" w:rsidRPr="0BC3346C">
        <w:rPr>
          <w:rFonts w:ascii="Arial" w:hAnsi="Arial" w:cs="Arial"/>
          <w:color w:val="000000" w:themeColor="text1"/>
          <w:sz w:val="22"/>
          <w:szCs w:val="22"/>
        </w:rPr>
        <w:t>The</w:t>
      </w:r>
      <w:r w:rsidRPr="0BC3346C">
        <w:rPr>
          <w:rFonts w:ascii="Arial" w:hAnsi="Arial" w:cs="Arial"/>
          <w:color w:val="000000" w:themeColor="text1"/>
          <w:sz w:val="22"/>
          <w:szCs w:val="22"/>
        </w:rPr>
        <w:t xml:space="preserve"> customer journey builds a picture about the way the customer views your brand and their experiences with your products including if they will be repeat purchase or not. Customer journeys vary depending on methods employed. for instance, a website and marketing directives could be used to channel customers through the process via several touchpoints</w:t>
      </w:r>
      <w:r w:rsidR="006B21E8" w:rsidRPr="0BC3346C">
        <w:rPr>
          <w:rFonts w:ascii="Arial" w:hAnsi="Arial" w:cs="Arial"/>
          <w:color w:val="000000" w:themeColor="text1"/>
          <w:sz w:val="22"/>
          <w:szCs w:val="22"/>
        </w:rPr>
        <w:t xml:space="preserve"> (Mailchimp, 2014</w:t>
      </w:r>
      <w:r w:rsidR="00212457">
        <w:rPr>
          <w:rFonts w:ascii="Arial" w:hAnsi="Arial" w:cs="Arial"/>
          <w:color w:val="000000" w:themeColor="text1"/>
          <w:sz w:val="22"/>
          <w:szCs w:val="22"/>
        </w:rPr>
        <w:t>a</w:t>
      </w:r>
      <w:r w:rsidR="006B21E8" w:rsidRPr="0BC3346C">
        <w:rPr>
          <w:rFonts w:ascii="Arial" w:hAnsi="Arial" w:cs="Arial"/>
          <w:color w:val="000000" w:themeColor="text1"/>
          <w:sz w:val="22"/>
          <w:szCs w:val="22"/>
        </w:rPr>
        <w:t>)</w:t>
      </w:r>
      <w:r w:rsidRPr="0BC3346C">
        <w:rPr>
          <w:rFonts w:ascii="Arial" w:hAnsi="Arial" w:cs="Arial"/>
          <w:color w:val="000000" w:themeColor="text1"/>
          <w:sz w:val="22"/>
          <w:szCs w:val="22"/>
        </w:rPr>
        <w:t xml:space="preserve">. </w:t>
      </w:r>
    </w:p>
    <w:p w14:paraId="2470C1C7" w14:textId="77777777" w:rsidR="0092724E" w:rsidRPr="00B30B18" w:rsidRDefault="0092724E" w:rsidP="00AC0007">
      <w:pPr>
        <w:pStyle w:val="xmsonormal"/>
        <w:shd w:val="clear" w:color="auto" w:fill="FFFFFF"/>
        <w:spacing w:before="0" w:beforeAutospacing="0" w:after="0" w:afterAutospacing="0" w:line="360" w:lineRule="auto"/>
        <w:rPr>
          <w:rFonts w:ascii="Arial" w:hAnsi="Arial" w:cs="Arial"/>
          <w:color w:val="000000"/>
          <w:sz w:val="22"/>
          <w:szCs w:val="22"/>
        </w:rPr>
      </w:pPr>
    </w:p>
    <w:p w14:paraId="14C6B0C9" w14:textId="77777777" w:rsidR="0092724E" w:rsidRDefault="0092724E" w:rsidP="00AC0007">
      <w:pPr>
        <w:pStyle w:val="Heading1"/>
        <w:spacing w:line="360" w:lineRule="auto"/>
      </w:pPr>
      <w:bookmarkStart w:id="19" w:name="_Toc144629028"/>
      <w:r w:rsidRPr="00B30B18">
        <w:t>Stages in creating a customer journey.</w:t>
      </w:r>
      <w:bookmarkEnd w:id="19"/>
      <w:r w:rsidRPr="00B30B18">
        <w:t> </w:t>
      </w:r>
    </w:p>
    <w:p w14:paraId="2578B90E" w14:textId="77777777" w:rsidR="00EC3971" w:rsidRPr="00EC3971" w:rsidRDefault="008502DF" w:rsidP="00EC3971">
      <w:r>
        <w:rPr>
          <w:noProof/>
        </w:rPr>
        <mc:AlternateContent>
          <mc:Choice Requires="wpg">
            <w:drawing>
              <wp:inline distT="0" distB="0" distL="0" distR="0" wp14:anchorId="5A8D9FF1" wp14:editId="063DC64F">
                <wp:extent cx="4845685" cy="2420409"/>
                <wp:effectExtent l="0" t="0" r="0" b="0"/>
                <wp:docPr id="1578541504" name="Group 4"/>
                <wp:cNvGraphicFramePr/>
                <a:graphic xmlns:a="http://schemas.openxmlformats.org/drawingml/2006/main">
                  <a:graphicData uri="http://schemas.microsoft.com/office/word/2010/wordprocessingGroup">
                    <wpg:wgp>
                      <wpg:cNvGrpSpPr/>
                      <wpg:grpSpPr>
                        <a:xfrm>
                          <a:off x="0" y="0"/>
                          <a:ext cx="4845685" cy="2420409"/>
                          <a:chOff x="0" y="0"/>
                          <a:chExt cx="5731510" cy="2863219"/>
                        </a:xfrm>
                      </wpg:grpSpPr>
                      <pic:pic xmlns:pic="http://schemas.openxmlformats.org/drawingml/2006/picture">
                        <pic:nvPicPr>
                          <pic:cNvPr id="2048049578" name="Picture 2"/>
                          <pic:cNvPicPr>
                            <a:picLocks noChangeAspect="1"/>
                          </pic:cNvPicPr>
                        </pic:nvPicPr>
                        <pic:blipFill>
                          <a:blip r:embed="rId26" cstate="print">
                            <a:extLst>
                              <a:ext uri="{28A0092B-C50C-407E-A947-70E740481C1C}">
                                <a14:useLocalDpi xmlns:a14="http://schemas.microsoft.com/office/drawing/2010/main" val="0"/>
                              </a:ext>
                              <a:ext uri="{837473B0-CC2E-450A-ABE3-18F120FF3D39}">
                                <a1611:picAttrSrcUrl xmlns:a1611="http://schemas.microsoft.com/office/drawing/2016/11/main" r:id="rId27"/>
                              </a:ext>
                            </a:extLst>
                          </a:blip>
                          <a:stretch>
                            <a:fillRect/>
                          </a:stretch>
                        </pic:blipFill>
                        <pic:spPr>
                          <a:xfrm>
                            <a:off x="0" y="0"/>
                            <a:ext cx="5731510" cy="2457450"/>
                          </a:xfrm>
                          <a:prstGeom prst="rect">
                            <a:avLst/>
                          </a:prstGeom>
                        </pic:spPr>
                      </pic:pic>
                      <wps:wsp>
                        <wps:cNvPr id="1421121939" name="Text Box 3"/>
                        <wps:cNvSpPr txBox="1"/>
                        <wps:spPr>
                          <a:xfrm>
                            <a:off x="0" y="2456835"/>
                            <a:ext cx="5731510" cy="406384"/>
                          </a:xfrm>
                          <a:prstGeom prst="rect">
                            <a:avLst/>
                          </a:prstGeom>
                          <a:solidFill>
                            <a:prstClr val="white"/>
                          </a:solidFill>
                          <a:ln>
                            <a:noFill/>
                          </a:ln>
                        </wps:spPr>
                        <wps:txbx>
                          <w:txbxContent>
                            <w:p w14:paraId="2689F42C" w14:textId="77777777" w:rsidR="008502DF" w:rsidRPr="008502DF" w:rsidRDefault="00000000" w:rsidP="008502DF">
                              <w:pPr>
                                <w:rPr>
                                  <w:sz w:val="18"/>
                                  <w:szCs w:val="18"/>
                                </w:rPr>
                              </w:pPr>
                              <w:hyperlink r:id="rId28" w:history="1">
                                <w:r w:rsidR="008502DF" w:rsidRPr="008502DF">
                                  <w:rPr>
                                    <w:sz w:val="18"/>
                                    <w:szCs w:val="18"/>
                                  </w:rPr>
                                  <w:t>This Photo</w:t>
                                </w:r>
                              </w:hyperlink>
                              <w:r w:rsidR="008502DF" w:rsidRPr="008502DF">
                                <w:rPr>
                                  <w:sz w:val="18"/>
                                  <w:szCs w:val="18"/>
                                </w:rPr>
                                <w:t xml:space="preserve"> by Unknown Author is licensed under </w:t>
                              </w:r>
                              <w:hyperlink r:id="rId29" w:history="1">
                                <w:r w:rsidR="008502DF" w:rsidRPr="008502DF">
                                  <w:rPr>
                                    <w:sz w:val="18"/>
                                    <w:szCs w:val="18"/>
                                  </w:rPr>
                                  <w:t>CC BY-SA-NC</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5A8D9FF1" id="Group 4" o:spid="_x0000_s1032" style="width:381.55pt;height:190.6pt;mso-position-horizontal-relative:char;mso-position-vertical-relative:line" coordsize="57315,28632" o:gfxdata="UEsDBBQABgAIAAAAIQCI1ywZCgEAABMCAAATAAAAW0NvbnRlbnRfVHlwZXNdLnhtbJSRwU7DMAyG&#10;70i8Q5QralN2QAit3YGOIyA0HiBK3DaicaI4lO3tSbpNgokh7Rjb3+8vyXK1tSObIJBxWPPbsuIM&#10;UDltsK/5++apuOeMokQtR4dQ8x0QXzXXV8vNzgOxRCPVfIjRPwhBagArqXQeMHU6F6yM6Rh64aX6&#10;kD2IRVXdCeUwAsYi5gzeLFvo5OcY2XqbynuT3nScPe7n8qqaG5v5XBd/EgFGOkGk96NRMqa7iQn1&#10;iVdxcCoTOc/QYDzdJPEzG3Lnt9PPBQfuJT1mMBrYqwzxWdpkLnQgAQvXOlX+n5ElLRWu64yCsg20&#10;nqmj07ls7b4wwHRpeJuwN5iO6WL+0uYb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eUkYYcgMAAPkHAAAOAAAAZHJzL2Uyb0RvYy54bWycVdtu2zgQfV+g/0Do&#10;vdHFcuIIcQpvsgkKBK2xyaLPNEVZRCWSS9KW0q/fQ0py4rjYXh4sD8nh8MyZM+TVh75tyJ4bK5Rc&#10;RulZEhEumSqF3C6jf57u3i8iYh2VJW2U5Mvomdvow/W7P646XfBM1aopuSEIIm3R6WVUO6eLOLas&#10;5i21Z0pzicVKmZY6DM02Lg3tEL1t4ixJzuNOmVIbxbi1mL0dFqPrEL+qOHOfq8pyR5plBGwufE34&#10;bvw3vr6ixdZQXQs2wqC/gaKlQuLQQ6hb6ijZGXESqhXMKKsqd8ZUG6uqEoyHHJBNmrzJ5t6onQ65&#10;bItuqw80gdo3PP12WPZpf2/0o14bMNHpLbgII59LX5nW/wMl6QNlzwfKeO8Iw2S+yOfni3lEGNay&#10;PEvy5HIgldVg/mQfq/8ad84vZuk8RU3CzsX5LEvDzng6OD6CowUr8Bs5gHXCwY+1gl1uZ3g0Bml/&#10;KkZLzdedfo9yaerERjTCPQfpoTAelNyvBVubYQA614aIElwk+SLJL+cXaABJW0gfbv50knl+/E7v&#10;PGylPrUHxb5aItVNTeWWr6yGeNFS3js+dg/Do3M3jdB3oml8ubw9ZgihvxHKd0gaRHir2K7l0g1d&#10;ZXiDZJW0tdA2Iqbg7YYjK/OxTFExdLRDRtoI6YZqW2e4Y7U/vwKOv4Hd46bFYSGAfsHpM7KQ3c8K&#10;7Vgu+fwin4fuPcgFHBrr7rlqiTeAFRhQI1rQ/YMd0UwuI6UDgIAMeHwD4BayE3sYnfD3S432WFPN&#10;AcGHfVFGmmdpCrHPLidlPPlu+lP1ZObJHL19TxLXY3oUgZ//X8Yy34qz+VCQqUGPeMuT89kiD4qa&#10;uuwXaUNBVSPKSWuez5vGkD3F/drVwvEx+JFXI30ZpPK7BlX4GfT3lJC3XL/ph86ZSNio8hkcGIVi&#10;4p6wmt0JnPdArVtTg2sak3h63Gd8qkZ1y0iNVkRqZb59b977o6hYjUiHa38Z2X931N8JzUeJcl+m&#10;ee7fiTCAyjIMzOuVzesVuWtvFDJHTwBdML2/ayazMqr9ghdq5U/FEpUMZy8jN5k3bniM8MIxvloF&#10;p+GqeZCPGhdUGiTseX7qv1CjR3E71PeTmgR2ovHB17Nu9WrnwHxoAM/zwOpIP8QerPC+wDp6wF6P&#10;g9fLi339HwAAAP//AwBQSwMECgAAAAAAAAAhAEDSyrn2ZQAA9mUAABQAAABkcnMvbWVkaWEvaW1h&#10;Z2UxLmdpZkdJRjg5YQwFKgJ3AAAh+QQBAAAAACwAAAAADAUqAof/AP8Ai7sApN0AruoAvv8ICAgP&#10;Dw8YGw4YGBgfxv8nJyc2NjY9qHQ9zv9FRUVFWglPsGBUVFRX1P9jY2Nhfwdu2v9wcHB0ngBzpQB8&#10;fHx4ogN7pAp/rAB7rQh/xd2AgICBrgODrgiDrQ+CqReHrR2GtQCGtAiIshOC3/+NjY2MrRiJryOJ&#10;uQCJtweMtRCNsSmNvwCNvAePwgCUtSmQsy+UvQCUxwCUxAqXywCT4/+ampqb0ACf1gCgvkujv1Ol&#10;xkqlxlKmwVqh1wKj2Aim1CGl3gCl3gim2RGj6P+ojwGpniKoqKivyWiq2SKp1Smr1TKr0jqt0kSu&#10;0Umt3hCp2xms3B+v3SmwRwOwcT20tLSxz1qyym60y3W3zXix01G11mu13imy3jC33E203eu15zG2&#10;4Dyx6/+8Im25OV/BwcG9znu6z4C+2HPD2Ia93mu93u+95zm44UC74kq+5FG87v/Dw8PD1o7I2JfG&#10;3oTI2ZrG51LB5VrE5mHJ6G7G72PG72vH8f/MzMzQ4aDN3aXT4K7O72vL6XTO6n3Q64PQVgXXo4HV&#10;1dXW56XU4bDW4rTW73vT7IfU7I7X7pTX9f/dKoLdXAbdkLbb29ve57Xe75Ta757e6MPe95zd8aXh&#10;8q/j+P/q6urp8Nfn963j87Xm9L3p9sbn///qLYnvZAfqvdPoybXu7u7s98rt98/w+Njv/87v/9bs&#10;+v/xdyXziUL0mVz2p3L3s4X4+fT3/9bz+d/1++T4++/7/fT1/P//Mpb/S6P/Y6//eLr/isP/m8z/&#10;qNP/tdn4vZb5x6b/w+D/0uj60LP71r7/2uz73cn/4fD859j/6PP/79797uT/8Pf+8+3++Pf/9///&#10;/+/8/vj+/v4AAAAAAAAAAAAAAAAAAAAAAAAAAAAAAAAAAAAAAAAAAAAAAAAAAAAAAAAAAAAAAAAA&#10;AAAAAAAAAAAAAAAAAAAAAAAAAAAAAAAAAAAAAAAAAAAAAAAAAAAAAAAAAAAAAAAAAAAAAAAAAAAA&#10;AAAAAAAAAAAI/gCzCRxIsKDBgwgTKlzIsKHDhxAjSpxIsaLFixgzatzIsaPHjyBDihxJsqTJkyhT&#10;qlzJsqXLlzBjypxJs6bNmzhz6tzJs6fPn0CDCh1KtKjRo0iTKl3KtKnTp1CjSp1KtarVq1izat3K&#10;tavXr2DDih1LtqzZs2jTql3Ltq3bt3Djyp1Lt67du3jz6t3Lt6/fv4ADCx5MuLDhw4gTK17MuLHj&#10;x5AjS55MubLly5gza97MubPnz6BDix5NurTp06hTq17NurXr17Bjy55Nu7bt27hz697Nu7fv38CD&#10;Cx9OvLjx48iTK1/OvLnz59CjS59Ovbr169iza9/Ovbv37+DD/osfT768+fPo06tfz769+/fw48uf&#10;T7++/fv48+vfz79/3kCB+CfggAQWqFAEDhio4IIMFodgQSkgAEpKDzZo4YUY0lbhQBFOiNKGGYYo&#10;4oiigZhNh9kgYIEFCiCwQBYDZeEAAio6kGAaCCxhAQIJBjIBjRHogACMJy6AgAIpVHjJjwhEcAmJ&#10;UEYpZWMmokjjBIGAIqQO2SyBgA6gXDLjjTR+8GQgCliQZYRDZsNiFqCkMWY2oCjgQJYRKODhlHz2&#10;6adeVUqY4gJ7foBANmkOBAqP2eAYgYcTOLDnjlkEkuNAlzDK4pN0Ivnnp6CGylagEyLwAUE4Gkqk&#10;QA/iyKVA/qaiOiSKAz24wAQERSrqrrz2ytUECxT0gZ4pnjoQjhGumk2rbcJqrEA4ZkErqwm6GMG1&#10;11rg67bcdsuUl2koeiusChA0bJ3aCrQomasCSxClli6BKaMOREAQgN7mq+++PTmwQLhLKhBgik1e&#10;ouWXXSKQQjZiMhrtQGhOYDCbMFLa6JxZmArKwcry6/HHIKcESgpGpjlwiiu26IC8Asl4pAU2Ntqs&#10;QD5emaxAJLuYQsyNMjlBxyEHLfTQI8Vq0CXhDjQu0Uw37TRORhcUQZugWPz01VhnjVIaJxM0spEI&#10;/Kz12GSXbfbZaKet9tpst+3223DHLffcdNdt99145633/t589+3334AHLvjghBdu+OGIJ25ZGpwq&#10;7rhmtwziwwobXLDBCj4McsvjHgUCdEGBRNB1RFFzbnpku2xxgQgw4LADDzvgAMMJF3Cxi+k1H5nC&#10;nhBFyrtBDx809e8FlX768YsNskELr/Pg/PPO71DCBoM8nqkFT6ahQLAfBQ+67goZj/z4hXWxgQ3Q&#10;pw+9DRus4fi0MoZbdYue0szkvzgLWqTuzH5uQQTD8hqLXJSxU82PR6MjnwLzYr7mqe+BO9CA+xLn&#10;JZZ5zUbhyoICcIUm7FWtTSh6U5zm5L15wUkBrwIFBrvUolOlQGBuQkDjFkjDuijPgQ+EIPUUZ6g0&#10;6WBg/kI6Gbh8NxALcKlD8ZoXuwxCsgl9IEHZEFLjvHQqd9GJcTXM4lx2cb4cetF57Ltd4i4hranZ&#10;y0SmEt+JJDStZS3RaygUSKZghMZTaU8BH4CTFvcIly204IuAbAETcPclXRFEYWrsUBv7VxAh0eiR&#10;Z4TiQIwGiix8YAHE4qMm03KLC+AQkOrbwQU2Z7gJlOuQKQjiQIbIPYFYAEZIvJQcHTYzgSxgYRBD&#10;QCCkuMpYLSFpi3rWJoc5lkGIAJSADEH1DOeoJ12CRVnyV4A0aAFQRGxjNwthm+RES2V5aYbZcMAE&#10;VLiAAC2hhdn4kTlrScx2esUHMEDmF2HgA8SlwZRH/poAMAd4Sw/lbmX581DObhmzEl7LIELa2ABX&#10;FqsDLgBM7oyoV1aAA3l6EQckkKhGN2qYDXzSos/bwQY4StKS9uUCIPXiBUzK0pbSxaMpDeVIXUrT&#10;mqqFojFNHw5WYNOe+lQs8Mwp9Ogpokc+spprNOqLFLUzGi3Agj+N6m0GEQKhPk+ZRX1WIPy1xj1F&#10;SF6XWIAD4ASKcxJKqmilTSc/alFRkjJDpctYGtpYLzfOEE3CTKteW7OFElhVkCOKKwLmqj+B1CuJ&#10;BfnlXhfbGi6iL6ZhDKxWbTSywn61jYzNrGtumFKR3oFERn3Zk9j0SIBiVrOoVY0WYMDWHEawC1BK&#10;/mRhcwlVgSg2tbgFzS76EAYvdBGU7INtbPMaUOGdFWJ4zK1yOdOKMPDhdsorQWth14INfDZKsiUe&#10;wxawVBZKarngvUwkqqAJguyCCxcIQeteFzsYhOACTBAjdonbVYR8jUYr065SIje5yl0uc28Nr4Bn&#10;sos5xCEXB+Ev5SxHgh5orqWpW916YSc72tluwBh+CSmqEAn5MlZ5zPOi9HaY4RKfZLdh8ERqzfdY&#10;QLJvguDFF1GQ1pAl2EuLzX3uimEqzwjCmKQ2phGS9LsQE50ER0at30NOy8TZKnC85U0tZ0Eq0mVy&#10;NE9LeJLLEsgQI5vEe9SECJMh5OT8RKC2HoFo/lEKfGDcOjankd3oC5OmrpiBqKELDQSSHwmj3HUX&#10;RxYo2RJCV6ZjzUhjznphYUtoKJyBDaluzALYjGpAfhawvu2ZWmglWTz6bgSxQyFFGDqcWz/+dZAb&#10;TVRB0gCnO7sQhjt60oY6mKUtyUwBFaMRmLzEJUBfIhALuDGQRsdoPYlwq2edWndppUIHhOucsRqz&#10;ebx8EDWGBcUqzu1arepWjZZQapyOlRXjJGtJAmtSh0KWupo0kJgF20M4CteRwCmzVVHTUq9imMKW&#10;NTNa8dK20S4zeqhtEKNxE9GO5l+CIpSGqX0AWYf+gIdiBfEy+ZNJEfgRkU3S3Dl4WMrHtCoP/rAq&#10;0W8TxNWNUgAe9ejGSQozWt6LGoIylW9EnSpsB9mzU3e3yARF4LiYriOm2UPwTssMe8C+sQi5uXAa&#10;LWFCOFLA01PlrFtPPVYdNNiOBH6S8UZifIQIwoI38IIgECIlQRU5UTWqalTJC+V0siQmJ7Sh5B5r&#10;sDF/FoJwVC9sBalYOWdnFGd7UBDRSujSLo+mKY2QWL0bWoMFdaaa/iyqu/KUFI8ai9L5XcNynSRs&#10;RvDxzMc611EYBiJo30lwKnKMXkXGvopQ11T4qM23zJfAjNWGTPkuPeW9VpLa97GepEaT43teCzO8&#10;/v6dMBd+XvGcDp+ZEDYQPPZ8jSfznpXs/thvCZUu8SERNalP54gRmGC6OzDBCBxREh5ze6ZVKXpB&#10;KkUzLjNoak+/GAwvzc0q6jJhMGIol4A0EWMwtvZ71JINhgJWmwJ4wCN4MdRnNlJuBJExTwcn0sRC&#10;Abdx5OFli9cmpsJ3fhck1zct2icombcqHfJ9z/cRu1UF2XY6dvBbLmZd5rULu5ALrbCDpOAJPqgJ&#10;mhAJQngIfVCEfMAHBhYHcRAGYVAFVXAER6ABIvc8MGAIutATi5JvmYIrSpMuwhN9CqFq8mcgS3Bo&#10;t9Q4OmAkD4VnLfJQEwIKP+Ip/8QyCNhyXTIjJlN1D/g5+5MmnGIiw4JzB8RQzseB4zGG/s6yKLgE&#10;Lb8mS/rWdHtygqXCfSooIVbkeYbIEc0VBx/3OHkgAhUlTzgQA0MAhTwAhUdQBUwYBko4B3NwhEXY&#10;B4cghJEAhJ5ACri4g7mQCzgoAtPVYxvQB0NwCJ1oE3UlEEJyStkAagaBiM0IhiamHM4YKwvIMA1o&#10;MUw3dJIIeJJ4TR/UghzhdeOzCRcQihaFAxrgCMWoEaxnVTuVDa7AB0eACNigEwklEMAyWDhDLEsC&#10;JH/oADmjZAFJJHsXWjDSjwUTjQ4SWoxSbcZShi9zMgO1M5B4d5U4ifXGIYKSOxOgcSUReuRDAjKQ&#10;UzKQUSGRdla1dvAoj1+HE5kiL1m4/gDpIk6dciegkCd0xyMwokG4giPyUkF2uCF1YpM4qZAKUknv&#10;AnThN2rr6Dh3EHI5FQLX9RFUNYUkNxCtsAdVIAk4MS7fFEA05yYKwCl1knz/d3tp8G9cE5SS1ICd&#10;sohGOSARsjuD52kbsVtHEIPjMwItBlkjEBLbJlTdZhClMAdbaRMB9D/LqEu8tDT46HPRpzFGYgFZ&#10;loB2mA2OyXlxSYaHll8isYlN+TibAJVCFQKbEBJ9dWoKQQpyYAVRJhOWoj24hCQTIGzB5nfaInSN&#10;0lThUiEbYi24uZkgI440xAUxMIUswAUh8WaQtQGhKRCjsISdMBPbc5aBJnzHWH/8/nYycpUGFmRn&#10;ULQh2bmM9iecvgKSNUQD8aR2NCASU9ZWNugQnlAGZaCXLbEjnZcxZ1lAGyMkdOQiGZQmB8MleGWH&#10;Aog0/Mkx5qkvokaMWjQCv4hMO/CXItEFGhCh0PNaEtEJrDgKL5ExcGknkegzBAmQakiXfWgmdgiH&#10;4HNPV8KHCyoqL2ifC7QL6zmF8BcSLIZMwVURmmAFckAKCxF2Y1d2ZxejewSae5QLc9CXVpWjIRFd&#10;6FddU1kRklAFc1AKB0F6E9ZeqfdjSEo+xKlFGxYJEDqFE2oS55VeXSo77xVfG3Gle9AKA1F+5ydi&#10;6sd+YYo8bEanezReKvYCNypU/jDwAiihYP7VYA/mEZFwBHzgCjPopDnEPlW6p46zYX3wnKezC3zQ&#10;ZtnABSyAnKgWFdiACEMAiue4AXlgqY4zo3zUXJk6EKNplac5FeRojqJ4AbXKqoajpHtUpgbBl1Zl&#10;AyJQFSJJkibJq4Qzplp0CDB4EHdQVaVpB1TxlFYllcoqOJwaBn6qReh5EMcaUzJAoVMhrEJlA+Sa&#10;rWuDqJaDOYtaEJiqqafTClUQqwlxqymFA7pKFbMqcqaprmoTYaXHXhVWO/LlqnzkCeTVEHmwAbgK&#10;SDiwAdRKFcaJnMoJsGcDYug3PdXjq97KW93KEHdAg19kAxowsVShnlMIA+2J/rFls6PAtQFewGGa&#10;xGbyShCOIALShacioKdVcaYil6YuOzYN1FYgsAVjQ3/LgmYtQa8OOhFrsAHqZXrtFQIbIFxXsQFT&#10;6DxQqkns+l/vSj7vCYxWNiWkZVSZuBCqZm0qAagYQQj91a49cKRZobVb27XeqjoDe3oWdrOFw5wp&#10;FWdmC44WwbYnxluitxdAy23pukcaK2IcOz6mJlSAxSenBWiCRmhR4zIqYih0B0WG+5Gu6LdvIagr&#10;a6iaBLM1CKaOE5g5NZhScrlHkmtfUlYIw2sDyCSfq4csIX6AAaqimrruB0o+djrGZJVlCyVni18y&#10;g0uLcmPhlCBth5mCUiGh/isSbgsY/Xqtu5pFYyuhJPY4KEmo9TS4xFOHBaksKGK9dikS25q4gGGu&#10;cFasewS4ICW4itOOQuV65ruHLgd8JbS+oNu+INEKcWCvghGt14qyWTS5OVW5jjO8r4u3IiK7qyJz&#10;0uuF1Lu7DngSwGoY4ZpS48pHrhtTsJs4KLW1K9W/qzYzGJwwu4OQHHy9HOGsNCoY+ApS+tq9NXS8&#10;/pq8hyPBJkzBIbK8NBInLqx3UOQyabIjM0zAd9mp8GsYDfuwXzSKbKBJ45tTKpk4+ptT76g49IrA&#10;iTGykvpAJusFcaBJXxxT/Ks4WxxTXWw4G/aajJGzO+taJtCz2SAHLalF/kLcWUQ8OFX5w4iDYkIa&#10;GVE7tQTrXlc7EK4gBCG7QJrgV1sLAzdMOCXcWaN0ODZbGXA7diswtwYhCWtMQygWAhgKSOl3BHZ8&#10;OKlJuaNaOERIupYhB4hQowa2C22crytQClTAlYljvxaFv3+zCVxAAyOwARswAjTQBTz8Ga4wBJNs&#10;OmN8O3GcUkTlClaQy4nzvcQbn4BjByMQAjHAWtEDAywgAiNQqZ4hCWUwPgr7moV8rcukC2VgCInT&#10;ClJwoW2lAVjrN5tAAiJwxs9DrCQQzZwxB97MOSgWsptMZZ0sELsQB3xwOPTqCapbso8MOHlwATcg&#10;TzJwAasKGrkwBFr6/jifXBCx/MCzLBBzsAeFkwsLmw1SKmJUGjh2gKqp6s6boQnx7DjXfBDELE/G&#10;LBB8IAf1GDi7MGrmhV6MfHpvastw4wgO68bpGBpzcAiKM88KAc6sLM4G0QdlcIV/U9F9kGCSM3aK&#10;GmB/I7+B27icoQtHkNJ/y1uJrBAWusrRA9ALcQhh4Ap+U2BprUBdYAIiZwKs+9NhYDgrzRAb7UU9&#10;yhDjVc12Q9hUPTiBDJ+isQdcPThD/RA37Vo57RCacAR5jTdHmNmCQwikKVQgQLeeQdep7TdeLRFr&#10;GtVVC1+23AlD4KF4w1usLThBMKjkKxqa0NhnjdcW8bVtTRGjMATT/mk3kRAGwy04L2DFbpysoLEH&#10;+tw3j00TwCzMc1PdU0w+m01lg5wZu0AFtW0UcZK29RHaN0GvkDA3yX3e5JPCKkwanWAFS2Fy/HHb&#10;OpELYfDZb6Owlo3efP1FIlUafFDYGsEzd1dzDWHEhYYQAp4fL/jeOIHWb5PRfNTLvlwau1AFwJ0R&#10;lrKIoHAr8v2MDbHh9xHePRHTbSPifFTcl1y+pOEJVrDUGREhnDIsA8O5omOZvHuZQ8csKYBxJ5OG&#10;R2Lh7EHfQLEHc7A2NP3KWUQI0ipyIiDboxHhG9Hi9qJuCaMDA7gjAQJ3SL7kZKIwaf5/EQImIPoe&#10;BD4UfcCJaNPU/n+sSekNvqjBC8+qET5ZLx6yQQQRbEpeOsq3J8zChYblJFETIe7RB1Xg4UEB2Pp9&#10;NSBOTIed2AEdGgpmAtPjrm4tET00MAEsIWyu5NPCSBqpSjQDgXoBeyNh6zxB40WBCFYg2GND2BEF&#10;1/dLv6IhsG06OwZbEYvihZaivnrS6o0OfBmpkYYyghFAZ37hjBhRIWqWE1SOFJJABXbN6XMg4e3k&#10;CBqg3RC7AT4LGo/rWpFLEaWD6EpjL7aXDZcm7b00MOsiM5AeThEgV4qSBi/uFffUIipCbzBeEg/C&#10;jDZRx0/h2yn+NKutUW0QA+qeQxHLwJ8R2ZOqehNROl4SwyyS/kEUNyPCBCKXoACP0o9vLnHPpADh&#10;4i/hslWP0hZCkgIBUjPY/oUmoe0uYemYnhSeIATTnRNYBBo0lnMKj+fWvVGk4AQXMJLINNIc7xlF&#10;22MSFPJ5xbn6NBBQvoYpH33chEcFpTA+A0wT2fRl4SoF4cRuFIj440YBuYh+tiq5EyRtgiCSBkIl&#10;kyQD3LwRd3FA4pEjoetNQQqurBNqpCWYwWQ0zBPVfd3Howl8MNAhYNBgFAIjoNCcAdYOHr63QURe&#10;s29TgyUsmpNjhe+ITmsDuowmU1l7T0CXByfZyI1HcnWnknXfWPAS8e1QQa993hFZOC//LpMJoUY6&#10;AEOJYXkI/gH5UCz5T89RkVDYTxkCLIDOsKPOISACV+8ZRc2jzpkbavQgecIpYTk13DlY51ZEh0L6&#10;EchvRCJ5DZl5z7J58D8jvg8REH8VrnDgAJFN4ECCBQ0eLOggwkAdCBQMDIRgCcJsCD5QxJhR40aO&#10;HT1+BLlxggIEGFMgAHXQYkiWLTNGCpPL5UyaNW3exJlT506ePX1+5KOJ4KYuL0Zs2DCCBpdNP50+&#10;hcpySwseVa1exZq1BZOoXb1+nbnSYAQH2cgSXHkW7QexAtMgyNI229ssZhekzHYSr0C1K+kO1CtX&#10;b88+VTyBRTxQV5k+PBvinbAAQRqBKRSkTOMAgUW8CCxY/iC5oO5cuHkR6JCsQAfECZsjNKxLNovk&#10;LIFaI5iwN/HujJckqiaYRbNntilBgUYgWqxw14Eqn069Ottxkg6cI9ZUpRVv7t29fwcfnuecw+LN&#10;n99468KOrO3d77hwC/18+hgjGwSFIIXZsgPT9vfvAwUuGuittwh0qzS1TNOtr4v+ei4/BBncaZc5&#10;4pCpvp2wkYOPnXybKD/ULBDIgQlIs+CSQBZYqCLcAgGlodX+OsmBuk6qKxAFLIDxJAWTGy2CCC4B&#10;xYEFNETMgghAsWygJU675JLbQCnSAcqWIOmiJ3WI0gIEnKvxxtIsc87LS8BqxTAk12SzTTfXrCLD&#10;N+f8/moQEdzDM6sQBqGzz8Tekm4g0M5csKKLIvhyoLjSGIkg0EC5T1AFAYxoIoF868+v0iKMtESU&#10;dEqzj138pGmPOXZa4MQnLxEwG99WYxEvAyu6ayC2SBNztGxSzWYCB/byMrZNs9nx0jR0I/UmUIDL&#10;b7RiB5IsRgTOFOjJixQ4EdqFcIT2xEhBSYPartIsL1lzz0U33YN4ULfdmXyAIU95q4LBB3fvpemk&#10;D860TQFLC00rOcqy2BEUHScgUsZsDibSx9gAzCbYuTTL9MFh9TqYSi8/xYmUKoTCtyM+5OAlp1aV&#10;XPjLhqI8jaABDSWILho55g/mAhWsVaCGFkiBspBb/kohZwvKgjDCQg0tmsHB+CJagQGzQPapXMIA&#10;+Werr8Z63Cqy5nqgFXCYV14cSOi67IIY3WzH62oOkL+gk0sBL9s2c8DShW+bgNuj3+bZgYpxBezT&#10;uXFrLWqXDgmjXLMLMqQMXXCKKA0F9iM2hQkWekshIYVcTS6Zx6T5LM8nLeiSJUBrcXGKSNqs9TSS&#10;1utoiyLSNa/LlmYblCw+WOCyrnb5WHXhhyd+IFLiKB7fDdgLG88dNkg+eiR1dzRnmizEUPpsELHC&#10;FZwUkOw6CyTbLz/K3TrTIYIEBBf0vc7qNGLSBYqR2rhqLx5L3SY48VmBol2Zk1aCLYKwiEJMy8YS&#10;/nwmoajsIgyN0V4EJYguTXhogua6QPPkdYELdpA7J4lbNhoyIZeEalQRjEQVSnETL/1KIHFJVDbY&#10;MpFLDMpFQ5LWjNw3kLMwjEmbeZjLHHAmG0pvASQKzpeeFDcpbYZKRnIOllayRFDUUAGUwR38EvUk&#10;/PXEQhD0YBjFOJ9IgHGMblqeBt8DvTO20SlLGE7dDAcSj0Wig5o4AilsEpfzEcuF1dKM2gTiGeTU&#10;LUFiel9/Bpe3+QlkcDbS3qwK8jLm7MhLximktV44nAn4LItloU5ydDDHnHzRjadEJViCkso1fU2N&#10;7cHBClg5y/McQk0e9AQPFEdLXkaFD3w4YS+F/jnMj5CHmOaB1yuzUq9jNhMq2JOTB0kxhKo505ou&#10;6UMYgnlNbhIzTt3kziBCoEys7Amc55yJCdtYCipIAp3vpAhMtglPeo6RXfX0inqYR074yAef/zxI&#10;HVHpCisgAqDvlOdBFRrBNC30KVsoATmrshWHHtSWu2yjLsJgiIpaM4XR7GhIu3Y8kfJkFxuwATlt&#10;sIF5lpSbu+BD9ma5iziY0aWszM52brrTn1WQpzgZRBrV+Lw7/JSbrXhgS1M5hz0Y9ZTkcmpU0VVG&#10;qdKkCxrY57x2oAEoVPWYAiXmyLDh1Q5ClaxnddMq0RqSLqA0bCvtQvfWOsuLOrMPcVDqXBeH/tRq&#10;6tWv4jHmXzsS1BJkFSs7aMEGihpYwYoRpjJ1JuJA2tis5SJ4lMUsd76Z2YzsggsXCAEMcMCeHeAA&#10;BiG4ABNOaAiDcnaCSBVVN1OoU9f+zIGHqG1uu3JP3SLkFoPwwQo2cIENkKAHg/CnQDTR1N7e67fB&#10;He4GVuAD5Aa0CnY8pySOsMLmIum5wiXudKtLEFN217w5aeh5Q1KKMKj3XLvYwgVEIFrSmvYEF+DC&#10;NlOIUW52YgijcK954Ctf+vKgtDC4b34FUt4ANzgkJHUwR3ZxhAjTKagtMOxVdlCCDfDpsZMF5yiG&#10;0IkKh3MDGHYeh/n0y7yW2MUD8emLMUKF/sfJWENtTem8VrqFpP6zFEdwp427guO3bgAK2hRykgVC&#10;VSUXJA56bLJ52pph58FACgpNE3ajzJMpa3AHIOjClm2sVjH3Ichi9k5QqZyn5/HpoFPDLZqBKlQv&#10;d1jOJWbslpl8592cNMevXGmL0bkLxhzku9EVb3L5PBA/q5Sli8YnuEj5lM2KeRTIgzRipiJRHlBU&#10;oRyy4ILjO9/RGti++BV0lDctUU9numyBiIBzAtHFniQNKpvgAg1GYIKk0KALTWmyZV39FX1yup8O&#10;NZVALrxmA6sY0sWW6LGH3ScmDWcBdqPIX3w16Y4sC2IGsfVP7DCCEMQABszbAQxYIIIR/hRVyUNI&#10;9bSBeidO88CcDr0rF9yq4w2sYdF2qre93SxvN4FiATaiEpZSh5Bwz0QHJPHZQRq+k02QQAR/bo8N&#10;REACYNs4DNwl+E+SWW9mVhQKhfWyBvx955FzuuQhZxNZxLWwl50ENQ6RzsxSQhYBCaxAw/nAHBfw&#10;gQhky5G3eU1pFsntkOThAjdongwukAch74HEMPeJK+s9toqq+ZVtvrPWOc11rCOpUga5VZhMUxed&#10;m+VFkPrUW1K0ooU7SQGXeMt1dMSjHyoIh0bKiR1EADYN4kCxNkZEnMu+EzpHm40KbbQyAy3nxvPz&#10;8YufD+5ulgVu/e9EbY/A3S/Vslgl/ijiPMyWAwi0bUnV5Vl4Z3pHHLEBwqsRBxpwhIw7cSrM6ySD&#10;AecBBxe6anK2esu/D7jwe48ezR/yk4AbDMD21bKBvCxmMXxSSkZXl531LCcjwLgabTACGbfCCsvP&#10;SeWV+byFQpuf8UGz+r9+efSH5+wFYd/zQQ8xi2Ruc5wriNtoHf2wmUO6lNNRgLpziS4wgXozgZUr&#10;MWwYgvq7CbGTqFhaKICrt3vbMgskJwykQPOIAOuhuYvQvx2SPvOJmZnzjdN7uF45ktarnxcalpmQ&#10;vzqTsSrwHukJhLVZqJaTqJcDKCAkJyFsMiJUJiMMQe+4hAUQjelQuJQ4QURim0G6/ogZcpUiEoih&#10;0Q0R8SGH8SMiEj2aIAR6qzcQIIQXkwMAA49ZywhY88GcUItRUihxCjgOBCgPVCay2zI73MCBW0Lw&#10;YBLJQAA5ihAeIhoU5D8CgSOH4BGCWJY+EghfuZvNYKQcuQ1IqokgiJeAU8IG6wMto4nBmZzYMwjW&#10;y7YalMOyuD+Acr/1gz+FukEcFLNX/LpYDESXeoHaGzuycTFJCLWZ8I0UmQvw4YmJq4mjUSiI4jTj&#10;Ayjkqzfl2zJmZDWuyMWbmkVaLDFS4L18oRnhoIzBecKj24wF8CSOeZvJOQtbQwAh2Yyg25gluRSk&#10;E5d0TAEHIcd2hI1B2zdAe7SF/srGsGE/NIs8f4y3a/wnaIxGBzu08KIuRQOJJ8E2R1KbHKK5FDmO&#10;HQINqMmMQgQctDgNUHgSz1ARAvI2GAm9lNhIcKEYK7zIHgGid/K6oTo8h9LDVwJBNJvJOnM3hCyp&#10;gBRI+uuuASO1+kIwVGsJttgRHbiOyACWkkDFiFkNjJGIgcCUj/SP1HEA35EhlCiiSGzFq4SZqJSY&#10;d7oqZsuKrQqzikLCV/rEJjvLlFtLnyypm8RJWVKvZUsxO2OJS+A8RFmI7ZOLwPmhBklE/GmLBdEL&#10;XhkIX9E8fNw+eiIyfptLh/JDTsNDNJtMeVmpKKDLm+JE4HvL2trMPFkpCGyJ/oh4uAkxkMGMkMc8&#10;zIJITAAJDBb5PwuATZeMTHoiLGZDrJrsKFscKly8s950nsS6g0r7zI4ihHEKOBFIQ/PqsubZKtQU&#10;iYdAC8vBzi28jPixAEQKS49kRwRRTJRQCILowfD8G+9UxUH7rNAqtQNDLdVyKWosPmuENM8CrQKT&#10;z9QaFd5azpACSjYTytzaSerkS454iyHJQgXoQWxJmJbJmB+iQonpyNhcC0QkzLgIOmmpCwttSZj5&#10;wpj8p0ODgeI6LogMqYIUv390tYZE0fEStgAVKQZ0wMrULRbVoMnrCEYhCWzxmUeyGyE9xLyQjL7B&#10;0LZBoENEG9zQFb5JAb9x/slKxI3OUyhPaK+oOtCg7En0QyoaLSnwkyiNOy/iUyZnBFOEmAPFc6q4&#10;pE4NwNHlg7A0rShH0ABebB7Dy73uEk4vI046LQjgOciQKk08WamuWsIYA1SHugPas70NsIPz0kDM&#10;BMRFHYhI6MaqMs73QM4+YFP02zNLVSink4Gou4BIPa+2VKPRpNM44C+n0k/4NMr5HJVWoIIlDFVR&#10;PaiKC4HwwwobCIER6DjzssvC80VdzYb0WisYNa7xEog5ODP0IzNkVag7EIEQYIFzq4p0Y4EQEAFU&#10;da8BJVBqzYZD+NTaIoXzo8A8I9ddLYoROFGlYIoIU0iJkkZLBR4Qc60y/nhVrGPXdl0oAK0wcXWe&#10;AqVTT8jU3uoETEO/MKAtgHUogY2wYs1TvNTVf9UtFao/5YRYhZJYB1NVDWLVAM2FIxjUxooE5lq+&#10;j+3Yf2LZALtMicpMQD0Em2ouCdxBzJvRlg1YGetT6vxTQA0DKFMvQ+Co3vtSnu1ZGbPPM8VPSyWF&#10;LHWvXIC33ptTpQWolw0wHW0eHhVVPjhX8+KD1lo8hMVajxWyLdUq4MRXjj2vUtgazFPUs8UnrW0w&#10;NxVIrqJWs40wOeirkMtVuoUnu73bfjTNDYirnLVUV62wUZBarAtFwXXZJtvU9vjNopKDfg3QVjDZ&#10;EgsDNsS6aZXcdyJc/geLVf40LVoVCEOABF2tWRfTBDlYPIwd3W4q3Qhj1hQliLkFVO14MSp4WIJz&#10;2Nqlp9tFs1IoA1HFUhlDhGAkOLclXm4yXjHTBQqz1DWVsV0YghoLuc6NXnSaXjE7Au5NU0G1MU/F&#10;uvD93llS3ygrA6JNU0wVMlc4grEiuJ1dX9stOz6IVjBlXCGD1pBL2vzVX6yLhKNNU2W1sXQNuasl&#10;YGtq3ybzBNmlU3Ntsji4umnj3QdupghWMleIWzDN1ybrhOSVt8DlYGLyYCUTAvulUb5tMiuA30yz&#10;4BSG4MWzguD9TNp9MUlIWEgTXRsephVOMh7ORcs62QDDhiNQXEgz/mIhZiUiFjLWAtNDcF4le91h&#10;ezIo7uDFWy7/nWEl0wUhSGIbg170M4A0VuM1ZuM2duM3huM4luM5puM6tuM7xuM8foA8vmNa4whV&#10;uIJAFuRBJuRCNuRDRuREVuRFZuRGduRHhuRIluRJHmRVYAlHuIBM1uRN5uRO9uRPBuVQFuVRJuVS&#10;NuVTRuVUVuVT3tOZGIMAgOVYluVZpuVatuVbxuVc1uVd5uVe9uVbZoBfFuZhpuUxoIlUOINkVuZl&#10;ZuZmduZnhuZoluZppuZqtuZnVgI0uOZt5uZubuZU4CkDGMBxJudyNudzRud0Vud1Zud2dud3hud4&#10;lmcEMAA/3ghA/q4EVNDnfebnfvbnfwbogBbogSbogjbog0bohFbohWboSrgCSw4JTPZV4KPoirbo&#10;i8bojM64C2hll3jlASCAkBbpkSbpkjbpk0bplFbplWbplnbpl4bpmJbplR6AADDmmUDmU/CFnebp&#10;nvbpnwbqoBbqoSbqojbqo0bqpFbqpWbqoj6FMwDnmxLneabqqrbqq8bqrNbqc67nlsBnhgbrsBbr&#10;sSbrsjbrsHZoiAYJidbotnbrt4bruOYBG+DomvjomcbrvNbrvebrvvbrlq7pm3aJnG7qwjbsw0bs&#10;xFbsxT7qp47qkprqrZbsyabsyrZsd+5qlvjqs+bszvbszwbt/rJO60u+gImW69NG7dRWbbru6Ja4&#10;67+G7diW7dmm7ZgO7GM+A51m7N3m7d727d9easd2qci+7OI27uNGbnnO7JDY7NB27ueG7ug+69GO&#10;6NJW7evG7uxua9a26wAA6doG7/AW7/HG69vG6dwG7vRW7/Vmb8MWbpEi7uSW7/mmb+RebpBobunW&#10;7/3m7/7WZ+pea+vW7gEn8ALf0bqmidcm7wVn8AYfb/MebPRu7wmn8Apv7/fuqPiu7w3n8A6v6vv+&#10;iPz27xEn8RIfawD/CLY28BVncRbn7gT3bgeX8Rmn8b2G8JYgbAvX8R3n8cPGcIfScA8X8iEn8nIG&#10;cY8QcRNX/vIlZ/J/RnGPUPEWl/IpX20Ed+UYr/Es1/ItN+kbZ4kc7/EwF/Mx/+kfV6ggL/I0V3MO&#10;P/KOSPImh/M4H/Enlz0Bp/I7x/PttnKPxnIu9/M/l3EvDwkwJ/NCN3QLN3OAQvM1Z/RGN+42/+Mr&#10;yGc5p/RK328654goz/NN5/R6e/Er/25AF/VRB29BBwlCP/RUV/XfTnR8WnRHh/VY12pIv2dJt/Rb&#10;x3XQxvSN0PRO9/Vf17E9d+0+J/ViN3a+NvWPQPVVZ/Zm93GoXqhXl/Vpp/Z4pnWNePNc1/ZtT+hd&#10;14heB/ZwF/eq+HQ+D/VjR/d0f+lk94hld/Z3h3ejbnV4/pL2arf3e0fna8+IbOf2fvd3J39o0jbt&#10;cSf4TS/3YT93dVf4hS9pdu8Id4/3iJd4np53dKp3fMf4jKdne8Z2W//3jwf5fvb2jAD3gjd5PD94&#10;llBwhmd5hnd4joD4iZf5d694cLp4jcf5atd3jOD3kPd5XB95jCj5kyf6Fk/5kFj5lld6dH/5jYj5&#10;mYd6Va95brr5nLf6WN95iuj5n+d6OQ96ihj6ohd7Aj96kEj6pUf7UW96jXj6qHd7Mp96a6r6q6d7&#10;Rs96hNj6rtf7Jf96hAj7sQf86y77jzj7tDd8Ll/7jGj7t2d8Ho/7Zpr7upf8Ir/7g8j7vcf8OQ/4&#10;6h74/sD3/NMefI8o/MMnfRpPfIxY/MZXfQp/fGKK/MmHfQ+vfIO4/My3ff3u+4P4+8/nfbcO/Y4Y&#10;/dIXfgY/fYpI/dVHfvVufWF6/dh3/vqe/YKo/dunfufOfYPY/d7X/ov+fY4I/uEH//AufoQ4/uQ3&#10;/95efl5q/udn/+SOfoKY/uqX/86+/oLI/u3H/4Dr/o34/vD3f9kGiAEBxmQraPAgwoQGU5055esh&#10;xIgSJ1KsaPEixowaN3Ls6PEjyIynzqRSaPIkypQqV7Js6fKlQQMIZtKsafMmzpw6d/Ls6fMn0KBC&#10;hxItCtRAFpgGVV2phOop1KhSp1KtavUq1qxat3Lt/ur1K9iwla6oUprN0QUbPNaybev2Ldy4cufS&#10;rWv3Lt68evfyrWvjgiOzCMcEGEDgMOLEihczbuz4MeTIkidTrmz5MubIAgkKLsjQYcjQokeTLm36&#10;tMaRJTuzbu369UqZRmfTrm37Nu7cupEKZuo0LPDgwocTL24c+NiyStGq7ev8OfTo0qdTt/s3cGvC&#10;hjNz7+79O/jw4iVvbv0ZNfr06tezB6kaNvz48pXK1m3/Pv78+vcj4G3W93EBCjgggQUal5xZzFW3&#10;IIMNOvggX9e5pt14FVp4IYYZYlYea+e19yGIIYoY2nvzmXgiitnUxx+LLbr44n7+KQWggTXaeCOO&#10;/gEiuFxaEPr4I5BBPidhdoVpeCSSSSrZHYedeTgilFFKKWKJKVp5pWArwrgll116uZOMMNGYI5ll&#10;mnkmVDvCpKCQbbr5ppBEskbhknXaeeeSTQr25JR9+vkniSRhOSihsX15KKKJvhjmS2Oi+SikkRKn&#10;5ktswnkpppkOCdiERuL5KaiheqenWXwCeiqqqUZUZaGtuqqlorHKOmtRjLrkqKS56rprVZS6ZKmm&#10;wQo7rFtydkanqMkqu+xipCplqqrRShslq65aeyWstGq7Lbc12doSrryKOy6kvrYELLHpqvumsYIh&#10;yyy88eLpLEzQTnsvvupVey2/82XbLcABJ/ot/kvhksuVLLRkRcszy0Sa8MFZmcsSuusyOEcVeGFc&#10;VxllWCxdu2a9Ky+eCUhA8qf0vmRvvlI640zLIO7bL82u/SvrKtksITDPiBK8ksFd1dJMNQVV80wt&#10;aFKTzTFY1ZKNNDkqo8xUSzcd8VUTr1Rxg7tk04mmkmTDy11ik71WGZ5I4lYZBc3xcXQhKzWyshVM&#10;0ktBnyCxZCzZ7I3ynSq7xLKfBf2CquEPCYOMMDGnN3PNkdMHsA4F3dIz5l7+rFLQWcnSTEHUPPPM&#10;0lDLYuYz1djiNNQ5FnR6VKmvjnXWZCXYI4Rij61pH7y0knFdvf++Vh/Z6OJWFbvs4jHc0MkN/hPd&#10;oeaQTS+AmEFH37EkkOTdKAA+70DmNRRt4qeWj0w2yDj+uKCSu2/WzYpekk3OKWR+P4ybp9T5VdJA&#10;PftTauE/asBOXE+LGo5eRzuwaE0lXKOOK7LhNUQ0jy7FO14FG/S8l0QPTw2gXgUQkwBAZGMS3zvh&#10;dwTXEsJJqXyAOl/61se+1byvhiyJH6ImkA1QVO4S+Pthi/SHEv5RZRlQm8VUZOE/h43rgK7LRgEX&#10;2JUGpuSB0ZmD8cTmigzK5YJc1CCnirQdUSEhG4BQTALwdjIUsnFD4evQ+BCXjcOZb44PQZ/6ZIge&#10;yNmwjzHpViB0hoCcTaAmoMhGIWmyiGxk/qAmgdTBTBaQhZzRb2cFWcBMklIHBEwyG5tEQATqQEke&#10;1iQDO4xAIG5RkEBg0iY6WGQ2bhGICNRkAaIsyCp2RhNbUjKXQJyJEE9CxKjMIhvVQCJViglFqMxi&#10;GaWjxjGi+Ixs2MIY/ssGNQD4FFoQrSDP0OY0tTmLbmbjm06EiiyOcU1qKCOKr2OYAmWhjGc27XVP&#10;SwgCw0lMZ4YumrGjpjVDp80zURElVnxOKb7GA6+97S2SaIVBStFQtpShFLwoiCsQ4UUebLQtBQFe&#10;R3nQCV0UhBekAB5HjccDTyiEFGv5aFvKQAqvSbATKOVBBBEhCZJKkILN26BLOlgnM2SD/g6LkcAa&#10;EZODSRSkeg1IDFNRMEK80YF6i/lgL54a1cQkAAmfaCodtpeYCgACbyUMYRsro0KWsHBELqyIMJJR&#10;tGw4gxgQQR8zJkIMutKRGNAwGjJ+4YxsDAMihhtsQoYhDGNOBBjGBIYeU9M+P1L2IDj8UgRiicnK&#10;LaImS8hGFna5yprc4haYjEDOVpGFLBySkq1MSiBae4mdTUCVl8jCLTs7E1OWdhV16GQ2WjmTQN7i&#10;t7BM5AIOuYjV5syHCEhuNpbbSecCMZgmGeZTjpGNZlyFFgWkRdGkMbWlERAq01zaM5QBumwwERXg&#10;rUYzlLGMolHtKfp8ii2Kll5+Lg2B/qhQIjanNsACFkS75XyGLGZBXgFj83WzmFpBpqaMq93XveEd&#10;LzYLeN5yqrcg7UVTQU9yUL60jRcZE1sr3pJQk3oioQpdCyIu6gpPzFSCKk0pBj2aDZDemAcJ1YUn&#10;PBFBExNPpX1osQSD7AmfwnQtc7gokD3htV2gNIJeawWSs+HSn4ZxTp4ClQQKktTGkLAXdDADU7OR&#10;VKaaAW+fmEQFvuq9xBD1jATY6mES8NVYmAHNYlZqQaxXVr+lVa1vdFIc//RWvRaEGchARtHy6otf&#10;FASyERmsXX0x2Go8mhkFmQZhDTtHYiBjsM54NDKC4Yu/Zvqu2UhGZDfCx8q677Je/tJkJFUp3Myu&#10;giaViyVNUhDdmRxyCcL9dXAzaTlI5jobzH7uIkOLAFOeUpHDVvYlaLlbzSKAszWZ3868TRNw/7I/&#10;SflPU7QyTWNsZRZFYzdUjEgN8xYYKrQoiMJQAbqr/bdo+b6vu1UXlfX6d5rLKKAyygkVgzwDmajw&#10;nz+fYgyDEHiZ/5ydu7MB76fIm95Msze+IxVik4xYLyzdchUuelNSZMMVzOPBk7PRBx6UgRe88Ola&#10;XIzBkL50x0XGYNuozBaWphjHbOE5D5pc82ysjS0s3wVbIvhimLutgkBtiVCVRMJsxIIOKHiqYog6&#10;CbAToALUE2uaP4FWAkzPhIlR/uNh8EyAr4YV0L3YntljsfYG9G3thdbMofeU6D4tOiLDyMY0GvcQ&#10;wb76IcmIIUQWO43DoS8ZlvZFMOZa2IfAMI8Q2Ss0IvKLoqk61pKlIa37aOsuqTKRCKgDaA2JyJks&#10;cn6NRMAju52NSwhX2cnmZEGe/XpP2mQBwJ52QVyPAB1e7rmx1DZNYL+zzwaiJhG4PfWtf/tyW1ch&#10;w6wwVkD3Yft+HBXTfIZUpklhjUeFFvk2PzWfIv6pTBOBtihnFB+ejXwXRBoFnDiCSUXCWRwqKNDF&#10;yR970V/5nV/6lV+52A6PNId0XNREsZwnUNTYvNxa7NTaJNSWtUUE7VyPsUWT/m0UFkEdW1RBH/BY&#10;jiFdk3ngW0QQ2OBUNhQdW0DUDHIZdnjZGH3KUh1ELPwNASQA9ZDdYVTV3zBVL4wZAcDdYbQdYuBZ&#10;24kVYgACnM1dNswZYqBACf0dZazVSrTVhxQeRIDa5kHE6GWDqjlWNUSEpxWDL7Dh5SlOQZxh500E&#10;qJWeLxRDNkia6Z1e6vnR6m2JuM1EZjXfTHxWaGUWKAibbpUWJgWSLlnfJSnbKvResWWAJm7iITWS&#10;KYFC7yFAJQobKGziJn6WD0WAbS3B9hniKrZiuQHTuc1Iul3Fum3F0rwfVAAg+W3cUyQcE93fdhmD&#10;LpLf7OTiVEwcAhlRM9SC/jM+I+jUV71Bxb5NhTJVXP7dFzJKBS/Cny+iAjDmysgpRMnZBYrF1O5s&#10;YA3OBUM51I25oM8Z3VqQ1C54wgq6RUfBI/C0o1ucIw023dBpGRddHUtk3ZJIABIMmttxodpVgEM6&#10;ZBm5HVO5HZ2ZEWLIWRRm4WGQkBAuBhH2Ago85EMWhBd+YeCVyuBFCRnGIeLRUUQ8HhxqWjbEpBz6&#10;wl75YUSYoajRER5NBF6VYaj9oaxNViDW2rbkjHStVidNIq8hgCIOUjYggCPOxPzYz01UIvBVX02k&#10;hP184lUm2ywqBCgYYmwZxCpYJSiVJS6hJfd1X0IoQi1WhXZxl1V411MY/mBUnBP4gWMCBhDpMNz7&#10;3RdeQoVeogQTFYTDwd9A3SUBDqZiMmb+oUJhDlQ45koiQCBMdAHuPMeVKVmQec0MntxcNFlbbJQ+&#10;/lwKCplB8MIFoqZr6hjwkObR3VhOuYVochEMXEAjuIYHfFmyJEDfeA9RncQnxF025IBHFgTeZcMn&#10;UCGeyd1imB1KUGFJQoYAnKRSWEJKupUdUcRihZ5PQp7kOR7k9eREDJYddqd5il7RQNZeOYNLCmVG&#10;UAJRFmXNDOKLUJtJjCVNHNIEHBItwZ4O5B7uOdtNZNbv4VpN5Az04YRX2kQlVo5W+kQG1IEqCd9u&#10;WaiBxqJbIgQRXWNV/hTTMaHCNkZFN+5lZUaFLNjCeiGTNmZDYkpc6+gb+13FYILON6ICiEJmAx7j&#10;/iWjwj1mVKToAyrHmmymcxTPSWCQ2JQCO2aDBqqjCOYY2pTgCLLFHHSC1zipPHYpCcYjP7aFP9Zm&#10;W9ym1XXZsfhmneQAIFDnYRCVUU2PnTkGdFYhoXEkVGkkAZAQcjbGB8VCdTIJdtbLdnJnfEYEG1IE&#10;TELEXw0DpWWDpe0VrOFhUPrCHYan+rCafA4l6tnnfWrLImEosTESTVDf7s2EDi0CJM5E5fBnTZzb&#10;axGfI8WeTSwBsz3oVibbIYbiBGQBLU3AEjQoKS5fsNbEsHJfWDZK/lxehbxFJoAxkRGNnzcaowD2&#10;ZS3UV7z15X3NXwMiUDdGhS1E3GAq41QMIDb2KMf15T/BG4qq66OMY0KUY11AFEC2BUnNXNvE49G5&#10;wszBoFuEYJVmQz9aKdBJwsylIEzl45UmXTyy3AdGHdOtBZkG5MN+DEGuhEFqCFN15BFmgxkQAFa5&#10;qQSYAdjV6WGEWVadXZ7O2fQUp2IgwdgRQN+hkRn4XaAyBhiqhBi2x0quWqUuXnt+Hl395EM4VndG&#10;Xh3u5B1BnkQYreQd6qZSxKx56qvQCq+FIqteGygZxCRSkm6NqrRlLVYqKE2oIqlG37XhKk1gJewt&#10;gnBNACEBH3U5/uWwJcXcftbX/lCHHgR2PcUAJQ1h+o80IFPG8RsqGJH/UeuQams2YCv8rR/GFQ3g&#10;IuCM6p/j3l95FSAB+m3jmijFQcXSDBTAFY3hIi7stKu0lgm8IoS80kXQ3RRb+CPLDQ/aXBQFLd3B&#10;5lxB5JjXtCbMXVQ8mubYoNQJZkxH5SvsKt1F5SAPsJwuAM/EroWZWiyauoua2gkXZoPfSUAvLGHH&#10;TgIVSkDfrJHJGidTGdXKXqTHJgYXZhUBcGEskF0CbOzNOkbOpsTO8uzRTsThqSEaDtakAmVB6KEv&#10;4JVLZl7Scl53gl5FPF5BxGTUWsTUUm2r4GeLBNIn3cQCtF5//hYE9MHehqJqztzCah3SISWorNaE&#10;DtgWc1Ub8rnq2v7eAsxPcWVBIAnScx0SCWfBIt1CIUHXDvew8t3P3i7FsnrOeh3NX5ZTYoJXgM3T&#10;EdEbZfalE4uXMgju6cafxF0YPwmuvS2YMkxTNUyuY9LC0lQDg10TwkXYfClMhTkxO0Hx4EpxtaZu&#10;jqzuQbQuXfjrW6RcNjQURGlZluWgJEAZjXkNSbUgRrUYL/AUC7KFi5ECI0esl1oZI/cc8V5UPUqZ&#10;8bxc9K6UQMLNxapExiJJVZVQn6WZEM4v9ZzZ1glh+b6vQRjhnekpyH5VL6QyCCHGKVsPHeBNm9Yv&#10;zg7qyhSq/kqmD6ols+Lt1dBC2qsdKvrwleghVqcZk04qMB2l4ak5A04u1mNFsATXJwXTjAXzxwZn&#10;Q4PaBOxlMCrWBPOFoiSNkrGNbQpbXyBQ0iXogHCp7UxgJavOD/0EgvJJ0gmvgkDvEmvh0kFXV7Le&#10;yhFvxdDMlegspo7yE9QcQ2KiLjM1Q+mIl8OB3zjN1TMYwzk9hTxdk0dHhWP+FxRftCwMJhTDFxKB&#10;tEVLA0Yf4OLa8Y3gsUHo8Vz4cZS2hcPGrtT5Ds6hjUUVRCsY7AjOQSDXI/K+Jg9IQlG3As6FVBUk&#10;dT1mjGzKFE3pQido4CdPr7qMckqUcpKQVd9wHSDYLNul/lksAMKYxbLMdqFiQGcCmMFXsTUT2g3e&#10;9MIkaKEwJ8b9okT+juFJeF5czRUzEAPUPuoZRoRffRoyAAN6Ku1DBIOnZQM0tNpD/JXngbNETPA4&#10;F0o5xyJqp3YRF0TfSpFrv3btGGmlICkXId0X3TZbmDVKoPVg97adFPZJHLYefSfUpkcazqFoPwRp&#10;lzahnHZqP7feNjS4PDRsV7d1WwVPF4RPC4tt4/YX6fZJ8LZvjzeSALdJCLceDRYEtwfRJjdELDdz&#10;D4pzQzd988xqZ0NrX7d+L1B2nwVtf1F3e/eZ7mCa9iB5Hzj4cAaigYZ7Y15LhgjpNbhyi3N898t8&#10;1zeG/m/Lfef3fnc4ufT3dg9L2jCvgA9k9YrM9SK4iieJeSsEeusRqXk2eyxOMRR31MJ3hWPJhWc4&#10;jyvKhlO3hwc5f2PmbEtgiR85boO3SYj3ijf5qBDz4BizhE95iOB4jmNLj2c5/vz4bwi5l0sRiP83&#10;ko+5KJ/43KS4k6f5eLR4Qrw4lb/5aFj5lVvJjmu5nbsIl3+5ntNOmBs5mf+5xSi5QjC5mhf6ZLA5&#10;Qrg5nC/6R8j5nKdInd+5pOdHnu+5pY9LnwO6pge6mUMPmhs6qLuRggsegzO6qc/Qo79PpE86q+NG&#10;pV86rIsjkf+KmG+6rV+KoCcEoYc6rysGoh+Eop+6/rCHc6emOjm3OrIfyqvHOrOD2KyfS63furTH&#10;Sadz0Kf3OrY/xq8vhJQPu7d3hKMbO4qserKXe1Ase7On+x0/O8VE+7S/O4Tk+mBce7bXu69D+Qp1&#10;+7fvO0aEu7ifCLmbu8CDiXQXDJCrO8IPSKbDO8MHibwfxK7bO6hvu2foO79f/ET4+7+bSMAPvMd7&#10;S8EDzcEnPMkXx8I3PMo/yMMbRMRLfKFTfDYEO8YLu8ZvvL98PM67eshzzsiXvM8jB7tvjbunPNE7&#10;x8oXRMu7fJrDvMzPvKnXvM3LR8fnvLmj+89ffXCcfNFvfdxUe1DRu9JnO9NbvNNjPNRHfXxMPdUj&#10;/rvVY73be4XWc73cR4jXYx3Yh32vj32plz3fvzeFoz2/qP3aT3rbv73hS0zQO9DQzz3jx8XRZ0PS&#10;472K633fV77fFzvgW/jgb75PFP7hfz5VxH3jj/5cPH7kS/6BU77lV/7ZZz58CD7n97jngz7tP4Xo&#10;kz7uF0vdF+Tdo76hq/7q833ruz5swH7sY/js1z7o337uN7/p977vqznwB7/TDz/xv4bxHz90J7/y&#10;Hz7zNz/uP7+BR7/Y4ztbkT31P/3fX/+1ZL/2ozb3d//bfz/4j774k7/LT3/6X7z1s7/NvD9AIBA4&#10;kGBBgwcRJlS4kGFDhwgMZMk2kWJFixdVXamE/opjR48fQYYUOZJkSZMnUaZUuZJlS5eVrqi6OHOm&#10;ows2eOTUuZNnT58/gQYVOpRoUaNHkSZVOtTGBUc0odIcE2AAAatXsWbVupVrV69fwYYVO5ZsWbNn&#10;wQ4IMCZqW4qpzpzyNZduXbt38ebVu5dvX79/AQcWPJhw31NnUrlVvJhxY8ePIUc28JByZcuXMWfW&#10;vJnz5YiRs2Xc6JJ0adOnUadWTRqmTMg2cS6VPZt2bdu3cRNt+hQ0xalV0QYXPpx4cePHw6pl2zsb&#10;XLmFoUeXPp16det+Dydmvp17d++QJ3cWP558efPnKX+OLHp1e/fv4cdX3Toy7Nz38efXv1/p/m7u&#10;v5ELUMABCSzwLOW2c+66BRls0MEHCcvuuwkprPC78NDLUMMNOexwIPUgY0++EUks0cT26HvtJv5Y&#10;bNHFF2fzbzsADazRxhtxDA5B5hSE0McfgQwSOgktLNLII93C0MMlmWzSSYRAfEzEE6ms0sorO0rx&#10;Mftg7NLLL2GUkTkacyzTzDNx3LG3HoVs0803gyQSyTnpPFLJJ/HMU0/yonRsSiwBDVRQ1LR0jEsw&#10;EU1U0Rid+o8qNCGNVFLi1ASNTTgxzVTTIRGr09NPJ7xzz1FJLVWhPhv7c9BVWW1VpEIbO3TRWWmt&#10;lScxeyNz0l157TWrSiO7dNNhiS22LjlB/k1W2cdENdXZZ/VElTFVXa3W2kBhZUxWW7nt9ktcQdPV&#10;13HJPRNYyIQ1Vt113UR22XfhhapZaOmtd0NpF6P22n35JTHbxbb1VuCB9QM3MnHLTVhhAs99LF12&#10;IY64QXfjrdjiee3NWGPO8FVM335BDjm1fxULmOCTUWaUtzEfXdjll49r2LGHJa7ZZk61s1jnizfu&#10;2WfNOnbrY5GJLlolkt0yOeWlmWaq0RlbhlnqqcuSuTGab85aa74o3tnrZA0IW+yxyS7b7LPRTlvt&#10;tdlu2+234R77AArirjttida7Qu+9+e7b778BD1zwwQkv3PDDEU9cccCTWPxw17a8QPLJ/imv3PLL&#10;Mc9c880579zzzy/QoATQSS/d9M5XzjWA1Vlv3fXXYY9d9tlpr93223HPXXfdIdhd9+XWPEP44Ykv&#10;3vjjkU9e+eWZb975589AAwvoqa/e+uZz/lr77bnvfsI++vBe/PHJn4mH8tGvOJcqNEnf/ffhX4wP&#10;ROKvH1RS4rBf//35759CT6qwC/8NkICPOV8BEciYXYQhEgl04AOP1AoqQJCCbtEEHyqYQQ1uUFkL&#10;9AQHQRi/A4YQgQsMHwlRmEI5tC+FEIzECVsYQxnOcCLgo+ENLTZCHMJvF3OA4Q6ByL9RhCGI/TvE&#10;IYqYRCXqjxQBXOITLaRDKHKvhz+c/uIVuReGUWAxfXxgIRfBGEZQeVCMZWSMFM34riqmkY3KksQc&#10;2ri9OXwwjnW0Y2MOgcE71hGNe0RSD/kgQD8O8jtUcAUh4VWFXCCSkXZsoiAbGcY+RvI7fAgkJTGJ&#10;Rytm8kiK5OQnobjAL4LyiZMkJWT4EAZInpKVuhjCKlk5IVPGkpYgPAQca5nEWeYyKodQJS9POT9g&#10;dqcVVRjmMTNYTFgiM4a7ZOZEIvHLZ2KyFMacJmTwd01t8m8XcWjgNlvoTGZGc5ng9KMcOmHOxVxQ&#10;ne1E3y3dSUJxHjMSnoznID1RhntC5YX79KfXitmKf2pwnrS8xSB8sIINcCAEK/DB/iBuMdA4WoEU&#10;EqXIES2a0WR5U6MQLOgpd7GFC4gABjjYAQ92gAMYnOACXChnR5/4Ro16EaY1NVIkcGnTAn4UlIPY&#10;QAtO+pMdlGADg9DpFLFxhENadI5HdSp31ifQp9pvE1ygwQg2sIER0KALmzhmFzYQG6HYYANrmKoS&#10;DWGIjNrzrG1lTByQ6Fb32WEEIYgBDIK6AxiwQAQjuAMvwRpUouxAA2aVKw5zMQReWJSth3WsRSIR&#10;h5c+1mubIIEIxOoTG4iABF6NpU8FW5QdFJWyM9zDNwfK09Ja9KAJ3UAJGvrQiK7Wa3m4wA2KIoML&#10;5IGVuwhrfzYwWdpWsJoSbQUR/oc71ZCOtKQnTelKWyrc5NLJDiLAwVFwsIG/knILLZBNC5gwXRLG&#10;IZ3/zKZ4depToAJlqKRFL6gcsYHrIgUHGkgdJm9xgdAiZQcXmO17M9iJ/P2TnQDuKFgzCxSyGtbA&#10;cxpBgo1igxH0VAS0CYFRG1xBK5Tin/3MsEQDaxTCMvjDFeqCCWZjAhJT0gcwoA0MfFBiF+7hnxiV&#10;8T5By1/33vg7G9ivjj+5gvnKBgck4HECeTGERe6Tpkdup28hrJvgOpk7hKgwbUBACE76mDajpXIB&#10;0+rPpn4ZnN39bnjJDJoguPjFMcZkK2Rgmwuk2X+uOAI29tlYOiMzvz8WsX/3/vyYFwyZyEaO5C76&#10;UIUY+PkoXg70/vYgiTwv+dHHHMSVZXPhSjOGy13eQCRJEYY45ELItMHBCjZtP1JYYZ+qTXUjW9zm&#10;V7vlAreZMyJ3kUo6xno2MJ41+lqr0AtswKEQNedxf83LUs+myMmGSqdn42g/IroKkYDkIEJgYQw7&#10;m4oiJalJUapSlrp0m+flNiuhvRRpn5siy2Y2qv0Y6jhIlSJ9lk1//8vunamX0Sgl6rafWWB9g7LW&#10;tbl1mgOBtw98wC1rro2v74joI4yyIlsowZkH7jUES3nF9NxkxiOZbqWs+6hpOAjeejMBB4AiGxFw&#10;gFsIkW3aiEDLdtREFQ4x/lkoA1e6IK9TiEVb2Gna2OeYdPdSTn1Wk6O8Qi5XjMiBXEd50xsqOW60&#10;doseL6uLeMeZDPYGhl3s/86B4llHJK9lA/GnLn0mCIhABATyAVBYQCARYHk2AjGBuusAARJJAQJY&#10;7nS3nDjFXYgjtVE7eA30uyeENbzZl7XzpJC153Zc7redK+7oZmPMkGcktrWt9L63HQE6AMUSBGKB&#10;SwRCARPAuwIsEAhQ/H30fw/8yxXz4KVsNo5NvGRjNs6UDTze88ky81LAi0l+s/ffei7+Hu2tbkBP&#10;1eQGYbnbKeIABdz9A4BX+d2zQXe/A77luE+aBghdlOzeN4ytmMO8I+PT/hL0ewctwPrzQRX9kU+f&#10;kcEf6waegNLwz48sDuNEj+koAgEYbiIELxtsTwErgu1sr/wY4w7kC7ti4AkqqowQr/KgYhe44AJC&#10;oLnCDQZC4AKYwAMH8DsuLfT6D+rYS+hWcDG+LuxkC4gkDykor63Y7iIgkAHN7wEXcCIkkPwaUDFs&#10;K86IQrfsIJoYSBfAqIlGrTtqcANIoAeMbQY/Be2WQu0GaetEq+u08CIujwSfa9xUUIPAcLDu7wDb&#10;bggb0PYmYAEqQvwc0AjNbzEsKwSiTCdsIARGwLOygRT4QAj2YIugKBfmIAzoaAwH6OiUotkIKQeP&#10;Ygcd0SKWT6j+bYe6/mDxREwDiM8NfRAOgxDwWG8CLmH2BGL8bg8y7kAEQoAF8Con9IoFQkAE7GAm&#10;dkESwsAKIgEKi6gDL5GAYPDqEOn4lCL5hnEi/C8oFgyHWsEJfkv4QlH0DEIifpACJ2IC804gJuDv&#10;WFEbIWMTuuAFsEqraIALBBEqSoEPhuAQgUjeBHAZ+afgaOPgoE+/7o3/HBHoBksGZei4NEH+6M/+&#10;toseH2MXexESgDGGqK3sEFJ/ipHrCKkFZ0PTLnENh2K0AA6FmoiFQFAEzVClTjAFI7I32nEI5gAR&#10;SWgXbs7aTvIR0y8pkm6QuFApvHAGKTHCpiyFAKgRJ6IKrzALY7I3/rBBEsrAChBhHito6opygG4y&#10;KXLSjiCRJg1tDJExKZSRhOoJKJ+STkqhD1SSJSEI8b5ygEDvIjvSjiYyDB1R/5IC37gyDJjyLOfk&#10;KMugCpbygTwhDH7PLvkHLvmLH+/IHmcDH1fQIjNtLSuoD+gSMJclLFXSK/nH/eAPMv2nAJEPzQap&#10;LdnQEaMSKaayLPlAsjDzXbBBE/LyEOryfYTxNPtnJ4vCEgepKukL3rTQNrHrKiuoh0wTNuGlFfrg&#10;CDoPfppoDloTOONHI4VitA7SJtks7dxMCz1zIz8tg6ooDZXTSFQT55YKfdyPEbeTgDqR8XiCsKBg&#10;CI6ACqrACsKg/gziQA72gA/A5xAQIRIkQRM6wRNGgRRKoRVcIRd0YbGCKC0X0xENM+3ITjtdMw4+&#10;bjyXRTiPQA4oc3teE0L9pxkVbPiygRd2QRdcwRVaoRRGwRM6QRMkIRIQ4RAMoQ/4YA/mQA7ioBer&#10;gAqOYAh4QD3Z0z3hUw7mYD77wD7xUxM0gT/9E0AFdBfwrH8Es9EIcwCrszk3QBPmQAhWiEHJp5ji&#10;CkN3RhPigAoO4Tu1Rx65tIAIkr0MskKw4UNzQURLgRRG4URTdEVb9EVjNA7KgEZvVAiGYAh29D3j&#10;80fp0xCEND+N9D8DVBeUNF40Mxk5Mzdn8jYnghc6oUqv1H8E/rJMtUdC0elrEE08NbWAQnIEwe25&#10;ShJLQWVNdaFNRxROTRRFEQER6hRGZTRPraBG91Q9q6AKwkDUfBRICfU+83M/jzRRFzUhp1EHe3IM&#10;Q/MochIbKnUIVqgh46eJKjRULUbAqMAQxDTyXhJV4yUQIiAQsDUqhBIL822D2NRNXVVOVfQQXJQP&#10;7tRWcXUI+HQ92xNQBbUPgnVIO4ENUEzHnlMLDXQpMPIioHUOpFUSqBV9bu5auScNLkF8JPbGXMEQ&#10;qKBTl8UpP6UgHGAJQKMHy/WTPBREW4EV2hVF33VW54AIZMA8d8LxlrFJ/yxdEbYT9mBhG9Z76mkD&#10;0Scb3SIF/hQAAUDWSAKBXBNwCG+sE+RgW7v1jxIt8TzlBy9hCRRg5SBDZEd2mzT0J8iqGh2xUbXy&#10;UdsCGzwhZ+OAYcUnmpKzNz5AAeoQAZA2G1BvYiMDaKMC9RAwGxDA9S5CbyHjCPHWYg+BCsiLTm7u&#10;L0EFaFnPAibiEvTO7ezWARcAARQgBZxOa7dWm85UqNIUIWVTyrD0bIcgbXfWYhyzbXsjCxAgDShi&#10;aHWAIr4PNAaXJibQIgRibimicvdWMQRXaamMaY/AEKhuQlohDi5zWfC2+0ABFK5W9iJg+8JPAbIA&#10;FNLAARDg5TR3c69pVEfSBFEQXIuOOYPCOZnjbI8gbVXX/lNy7TctRAEWMBAQYAEiIAFTYBsrFwEs&#10;4O4UUGgBb+6GdgFYF3gpN/UCjyDysO4sgu9GD4At936zQWTBsSCw0QIiNwIm98hcoXDjACLrDaGE&#10;jdhuUBejVny7A2+XzgIUwG6dNwXkt2iz4RKyN4JHj3vV6VyJMibL8xPBFjQ8gQ/SNxLW90h804Td&#10;wgLoMBs+YAH4bmJZl1xVuHoDwQEW4PrcjlxBwQEcwHWtFm+jGBSmuIrvEPwSEO5QznnNOIu3OBuy&#10;oPVoGOUmUHARIAUu4RIWIA+pzBPk4Aj6oHjLsFQ1j9wqwveGeE5QuO8WwG8nQuVuFwjf2IYhGbCS&#10;1Rk5/pRCRgGIy0CIkyU7kQT1yHUB9rf0wq+K5Td2H3eO+XaFJ6KJKQL1lLaUKUKG77eRkzYOFUBv&#10;+W5uUS8NJBgPKyJ7786T92yDq6AMWCgTfaK9MCw8ITZZlhfw5vftpNkCaDlzaziSsZmVOjeZP7dI&#10;LvkIMrmQuaObHpRCQKH0ZNh1J8D1YG+MK8Lp+pYijpBvlbaaX46WJ0IB2c55P2Dp5lmfrzmOE3gI&#10;t5fMPGEOjiAKJnlD16CeYHJnGLedHaB+KeJoXziWZ7igs3mjKcl7ARl8TZJOvjmTn9Z4cc5TJiAC&#10;dEB6c7l1s4HvyPjt6Fme8RhoYfqd6xefZxqJlbiK/pdO5XA3BXq5FZOWIjSazLYgSmlRA7ZAnKd2&#10;AatWATCYjRWweflOIuzwejP6mjm6q70OhMHOCtFVWS6ZCkhaMarqqrJqq7qKJjLVU/gukU95AaQX&#10;lk/5frORlSfClSvCrmMYlXUaAmW4+2J36XK5lVtXhk05G7CXqPOZoLl6z8iXvcTQYgoiApYA/NIg&#10;cicAjit3AVJAix/Zq0mbtkahD6ggDBChpLNhEC6rBWYRpWCgBPqqI60VVGSYaLMvnifCDqfYASY2&#10;G7N4Aci1i4HXt7V4YgN7AelOjJduuMm1jfeXsVdYFcmv++rYdbPxqJ0sdIXPiEs7vCOSFFBbtb8z&#10;/hRogA+dMQRoIBQm4mGVRfvAj+9guIBhz26B1oE/dnBToHLvexvJD3eh+paJsIFVeH5T4O4g1xvp&#10;juVAQe8ud6YLvHe/LCuRYivFO8PLlLxTGxEEYQNioChgYAMcoWc1PH5oVrSe9MRZHDhJQQxgoA+9&#10;tgSawKlbXGcU02AZ88Z5/CxDYaF1IwTcu8fLp1mNYjSJPMkjkgZCHCdpQMnHRzeNQhKhvMrpMceT&#10;4mCt/GuUmrK3/MsdkQRkXDcmDMy9JkGXAjHNfM2zbhMwLdPWkc3fpcuF6jrlHFSqj4IpAhz/Fu4e&#10;mIzvHJy4wLtoowS4INDhRcrVDzcRnU6OWgGk/toiJuCWnVi+j8l6Ab3RaSA60+7JG11ZjFzEp/PT&#10;kUSjrVaYt1EBXJci1PiYuBsqLmHVeXwEYHYjy5zUP6VglULLcb1INHoBGC4CFLmdLYJ1ZR2MHFh/&#10;MzhkI3sxdFrDN+A27LzX6STFB2vFqf07Ctrkopv8Crp2p+iOyfUSsHfZs7bZFePZH83PB2Jcabgg&#10;5E58ot02pj3bkURsL5xs7X1C8nwgcE/Yd5fhvh2CwUhkQYGJswEU3nZ+V93kQjvu7q4b3e6q8deA&#10;H9uo+w7e2Rh7UXnPGvDBESDWrzkNiL17aL02duDW952IgVx0V95Ctld+DWIiSp4ijF2MZNhx/i8i&#10;eiWi+1zX5G7ZeiGwcWWP9rCaesGYiq8PssMx4eEXjGv+y47wnIWaq7tPfDb94V7g5edksut8YLm+&#10;O7bXAij6dWP373RXjTP9irr4G1cdcBmwfk1uCFU4G2a3t/vOr2VZwh/5di8a745d6vOQ6rX2bdd+&#10;Z7jg4gp9C8IeSXY46Hq48ZlDc2W4vpUYbluOaFkuC7Qv8JE9DVJg0hfgEpB4vgFvqIF26eyZ74sQ&#10;/PROpXWXzD5+0gNBZEle57vHzWtDBOJc8imkazWrkn3fOzRXaAFdfvFmCTiersU4jg4+paVamt9O&#10;6OEYmpXWsAM87lm/9rIf73RA7whe9gti/gJ+viDg19y1R8xjROWHv0K2ufG6uf11hvXwGIsOW54j&#10;wPBjufyr/8GTGO8BIksgBDqyGbyEIEW2BRMMZvuAIEu2FAhAHVRoEKJFhxw7evwIMqTIkSRLmjyJ&#10;MqXKlSxBRnDwMU3EbBYqtrzJclAIHjx7+vwJlEeIPDiLGj2KNKnSpUybOn3KdBeXCyFg4NjBYwcO&#10;GCEuMNkFNazYsWTLmj2LFu1AiWnbJgWlYEGabKB0IFhySUGES9myKPiQTSbbiRUDKZhwCRTFmTUl&#10;BnLggC9EiUsUzMxyF5RABBZAgXIQYaPb0aRLF30ZcybNBaJNi6QBI6jsnzBouL6NO7fu/t26bw3y&#10;sWLDhQ0kegy6xTu58uXMm5cN5Jz3JQsLECCIsOSgBcsOllgU7JCixUATrE+gyDZFdQUW+NL9wB19&#10;RssNszgwDz26/v0tUXsET5cDrDUXygY2zDabDRuEwl+DDj4IYYQSTkhhhRZeiGGGGl7oX0cABriA&#10;e8s5csGBCP5kwwWObMhiiy6+CGOMMs5IY4023ohjU45sENuJPMGwwYo5DklkkUYeiWSSSi7JZJO5&#10;hUJDCCbKZkMILzDoZJZabslll15+CWaYYjY1yAghlAADVlnB0EIIIxA1ZpxyzklnnXbeiWeeaW3S&#10;xQsjbLDBCDRwsYmehh6KaKKKLspo/qOOPgpppJJOSmmlll6Kaaaabsppp55+Cmqooo5Kaqmmnopq&#10;qqquymqrrr4Ka6yyzkprrbbeimuuuu7Ka6++/gpssMIOS2yxxh6LbLLKLstss84+C220+10yl7TW&#10;XottttqOJV5f+W0LbrjijhtsBNadK1dK3bJH7qOLWceeiO3OS2+9KHUISk3yktStvYz2m0Z52flL&#10;cMH+dkhXQnRth8ACmAHW132caZSNf/lapgBGBsfZr0H6GqTDegUFxtl6SwRiLgIQR2xdBN9uDHPM&#10;tiIMSkKfOTBXZSpnswRBl1xSnk2o3TyXXw3JDGbHCQNGkQ6aKSyTAhLVRBAoPRd0/vXPNb2MdNde&#10;o4rvdoHYJWLPgLHrUHUWoWbXtz1X+7WWSlcc2c4GUUQyRjVH4BBk2RzG0QJ8x0144Z+mfK4DEiGc&#10;jcofErY2TIzbbTiTc7/U87drfUj5S4/PXXnoojuKmmErT/7B50LDNAFMHCk8epJK1/wBRRHcjnsa&#10;nJ/uwFocpaBAa7EPTzye/hk2MtkOmf23BYGvnk3byyMAd/FDKi02ZnCDkgb3qjXO+99HGyS49eaf&#10;H2eHV4MInc6A9ZwCKEBbFzn7fbEnPPo0AjyBAiMLOJfHhGZ3DkEN/OS3nerpb4EMVBLC4Lcw7jCP&#10;ZeypSf0i2LD4NdBG72qYBb6l/pjqLCAFfCGgQfxjH/MocIMsbKELXwjDGMpwhjSsoQ1viMMc6nCH&#10;POyhD38IxCAKcYhELKIRj4jEJCpxiUxsohNthLhzWQciA3MI7Z6IxSxqkUmUy4bffoeAfW1xjGQs&#10;o4u6mLnAjc+MbGyjGyPUxYWML41vrKMd75icOFLEPaDJHx7/CMhAiiWOV5RJFQWJyEQq0ihxpIkC&#10;VuPHRUpykpTsSCMRApGRVXKTnJxkIyuGAAWIsZOkLGUdPymTlZlylaxspStfCctYynKWtKylLW+J&#10;y1zqcpe87KUvfwnMYApzmMQspjGPicxkKnOZzGymM58JzWhKc5rUrKY1r4nN/mxqc5vc7KY3vwnO&#10;cIpznOQspznPic50qnOd7GynO98Jz3jKc570rKc974nPfOpzn/zspz//CdCACnSgBC2oQQ+K0IQq&#10;dKEMbahDHwrRiEp0ohStqEUvitGManSjHO2oRz8K0pCKdKQkLalJT4rSlKp0pSxtqUtfCtOYynSm&#10;NK2pTTs5nVHeNE453anBEMIZnfr0S0Btz1DtBVTrGPWoYkpqUJnaLqcqVahQZZJUn2onKWp1q1zt&#10;qle/CtawinWsZC2rWc+K1rSqda1sbatb3wrXuMp1rnStq13JutSb3HWvfO2rX/8K2MAKdrCELaxh&#10;D3uuvMoJsYxtrGMfC9nI/kp2spQ9rGJVUtnManaznO2sZz8L2rFeNkyhLa1pT4va1Kp2tV2NwCL0&#10;ytrYyna2tK2tbd3q2jnddre87a1vf9vZ3OIEuMQtrnGPi1y4Creq2brqcpmrJee+FrracupzqZsl&#10;604Xu81t2Xa5G13vgndbl7jueJ1U3u+ed73sba973wvf+Mp3vvStr33vi9/86ne//O2vf/8L4AAL&#10;eMAELrCBD4zgBCt4wQxusIMfDOEIS3jCFK6whS88X+tQFcMchpVMFmASijiPKRoWSyZvWpcIWKZh&#10;E+CamJbQP+ssYLQd3o1MCEKSvHCmKSU+irkO6RAZ2zQL1eGqAyKZlB5f/ugzMr7duTRZY97cGAEk&#10;odqIl6Lk09zlI1mYwGBkCpHreOciK3axUrJcIXN1x4qLAXKUcTNljX0kqVc+cxiR8uOq9ixjH2Hy&#10;I5+C5gkNhHoeoQiI32zjUFpHJDWxTJ2TfGcfb5mpcMExSEBRnUfbecMNMnSf42JmRJPmw+aSM0cQ&#10;cpgdeyjG15mLiDmS50AwbGBopogCDnmJDxR5hKLpoBQPTZg6/7guEluAKk/9gWJ35sMStd1IMANs&#10;Zv+nYR2R9X30ArcoSrHOipHYYcQo4m5bZ80GWULKjA2SNDAMAeTmiLR1cB9gd8TWIJGXtD1E7Y7k&#10;etc0Jja8JrBCusAb/l407rIIEeMRa4cyAgHH74dvDJKaWODVHKGa4FIWAYqf8C49OxetI70wdr9M&#10;Z3pJmQLyY24Vsxt349M4KNXTsJfAS3g6u04EiuzpiFbny+l2d77xLe89n4dhg/uAk21+O43V/HYr&#10;XiNhWrfyIofGXILztkfCXPVxt+bDTBbyRwZt6tTI2yH3LjfGmG4dKGcjEFK/uXmq3fYVA7kmM05B&#10;0OQs9BQQ3b/MLrVHUB0Il9ek3flKLKw5w+4xBznSl7gPwh2CGf9tBBRhbk2eC63qjYeyimlwNEci&#10;r0GDpGHXEUVIiFJSdrL/HC5Ss+J95BxozNiM7JYZ3N3gVUW7NGz2/oHxvEMg0u7ystvnglNZqB1i&#10;8dSFJPWi/znPQhn66FmniobBau8zr+MPiEgHlhmMTHrnkOpXi/WDYXLY78tsiHdE4sFW/QJcHGZh&#10;tyx/Je487w1SaZ4/JPOgdHP7C2gdPHdjolEdbqZjY8dQzEcSCnhvqRcwsAdy+GcZapcNOlZFi8Fz&#10;VHNse+Z+LnYfnHcu+gcSYYYuFqBADLh63ecRdvFnoHRsa2cd+WEuLwht4cF/0WMBA+OA59Ff0uZ3&#10;DgF4/0cTsOMRmXZ4J/cRGrZnFNgztscRNUNlAOh/LmcuTpg2qvF9fpRzD6WAI4GCwAZUDbd4+9KE&#10;IFGGtzcgPocA/i7WYzVxfphhezemaSJhNcn2a6LxhdNjhb83ZqY3SjqgA3zhhx9xH9WyZ0gWhgQm&#10;bernMaqmcdURahAhf3toEL8mgsCXApmoiZloGdk2afPGf+ZCgf0HMjfofqW3aKjnfKf4ezKWg2aG&#10;ZjUxigkThULIipYUaY63iZoYZqpHaCyRBroWSrdIfK04i5+HAE7HZdC3i5n4en0zbh+QBWKEda8I&#10;YPf2g0EohIF2e/J3fo1zLqL0EdrGVVV0eaAof/53eXYxhySDgAy1cwtYjNM2dl22YtCHi/tyjh7R&#10;Yy7XfO/YY2LlHh/GaSOBaZaWhxvnf+jIL2FVZzoQRQ7TEfYY/o7faF8NSD/ZUB5X9ohrOIKh+In5&#10;GGYrVBML6RH7aIPpOI6TNhAt2BEQ8Y4L5WwiAW0DuYrldpMHkQUMU2dodmJ91jDu4Y/umISRVh0F&#10;2YX/EYggQXEK2DPAJosk0TPK6BE9044iEQgwNn1ztpO+t19lJ3FR8y0a54YgYYRSCBIl1nFqd4b/&#10;0REo2Y2Hp46fWB1hV30xqVCVZpEHqTGMWHGrKDyDJhpo1pYd0ZZDqYBtSIRP+DJJ2RFniXkj5pfI&#10;93OFyREncxCp6BFZUC1ABRKB0Br5Yxeug3/VlpFf6XxAdR91pnEDeHVKJZdpGWl+0UX5t5nsJhqi&#10;+BFUGJJo/tl8KiMatJmTDLWWfXYfkcERlgFkgwZsEBF2ShaDHVFpFGiBKUmPRWmTNvGSmeeYYOSR&#10;Rfg9ymmaKfg9kNcwGzGDf2cZMnhJCoCEXvSLrOic/BiBDreKFicvghdK29NoILmQSlZ9TlicDsGC&#10;X8aCGwE3vDmXhyScoIExMElRWDcYl8B9DaNAI0l7lgFssndIg8cR5RGHBiF7qmR/a4SYOalkjcaf&#10;IkeMdFhkUDY/R9aK8dl5GnqZaccRFUp9joaHkFl9nUF7RAgR7xkgdsOhf0ma+pV6QGVq/kg1JWce&#10;khib2Hlq8SYaHWdzGMNzB3kd8WiLcEmKT5gCEhMB2ted/golnFvVYh7RdYIjQhA6oyWnodUzaHph&#10;GRvRoCrHGa1xogAZgU96dODXoiIhfC0jcyzqek32pquIpWjHZxxRfVGnVK0RqaCBc094bke3F3GK&#10;dunCX8xHHfuCmDF2GAWhoLK5L6BgLuKoHUXmANrXZwxjbNVyqifZmyBRgxWVYivmABYggvg3puNG&#10;Qg5IHdEoRuQhrCIibh60Qn1Kpe7GahHgNECXEgb3b9MqncHKbsN6k/sWjQHnbx7kf8s6YwEHYysm&#10;rcKjbq4Kq6KmIXURcaborvPqLPdBgdX3q/Sqr8gSZnJWoki2rwFLLFRjc0W2pgKLsMqibt42AYqX&#10;sA8LNrERK7ETS7EVa7EXi7EZq7Eby7Ed67EfC7IhK7IjS7Ila7Ini7Ipq7Iry7It67IvC7MxeyMB&#10;AQA7UEsDBBQABgAIAAAAIQA//Qo93QAAAAUBAAAPAAAAZHJzL2Rvd25yZXYueG1sTI9BS8NAEIXv&#10;gv9hGcGb3WyDtcRsSinqqQi2gnibZqdJaHY2ZLdJ+u9dvdjLwOM93vsmX022FQP1vnGsQc0SEMSl&#10;Mw1XGj73rw9LED4gG2wdk4YLeVgVtzc5ZsaN/EHDLlQilrDPUEMdQpdJ6cuaLPqZ64ijd3S9xRBl&#10;X0nT4xjLbSvnSbKQFhuOCzV2tKmpPO3OVsPbiOM6VS/D9nTcXL73j+9fW0Va399N62cQgabwH4Zf&#10;/IgORWQ6uDMbL1oN8ZHwd6P3tEgViIOGdKnmIItcXtMXPwAAAP//AwBQSwMEFAAGAAgAAAAhALzU&#10;+U/8AAAA6gEAABkAAABkcnMvX3JlbHMvZTJvRG9jLnhtbC5yZWxzrJFNSwMxEIbvgv8hzH03u4uI&#10;SLO9qNCDF6k/YExmd0PzRZJK++8dxYqFgheP8/W8886s1gfvxDvlYmNQ0LcdCAo6GhtmBa/bp+YO&#10;RKkYDLoYSMGRCqzH66vVCzmsPFQWm4pgSigKllrTvZRFL+SxtDFR4MoUs8fKYZ5lQr3DmeTQdbcy&#10;/2bAeMYUG6Mgb8wAYntMrPw3O06T1fQQ9d5TqBck5MKk7GzYMRTzTPUHq2OoPKTd/q31kU3lCXOr&#10;o5fJJj7GcNN8tzQY0B2LLfIEeY6G93s8VMpcAnnZSP+fRqznI570FXgyFuVXsm9nO33uIM8+NH4A&#10;AAD//wMAUEsBAi0AFAAGAAgAAAAhAIjXLBkKAQAAEwIAABMAAAAAAAAAAAAAAAAAAAAAAFtDb250&#10;ZW50X1R5cGVzXS54bWxQSwECLQAUAAYACAAAACEAOP0h/9YAAACUAQAACwAAAAAAAAAAAAAAAAA7&#10;AQAAX3JlbHMvLnJlbHNQSwECLQAUAAYACAAAACEAXlJGGHIDAAD5BwAADgAAAAAAAAAAAAAAAAA6&#10;AgAAZHJzL2Uyb0RvYy54bWxQSwECLQAKAAAAAAAAACEAQNLKufZlAAD2ZQAAFAAAAAAAAAAAAAAA&#10;AADYBQAAZHJzL21lZGlhL2ltYWdlMS5naWZQSwECLQAUAAYACAAAACEAP/0KPd0AAAAFAQAADwAA&#10;AAAAAAAAAAAAAAAAbAAAZHJzL2Rvd25yZXYueG1sUEsBAi0AFAAGAAgAAAAhALzU+U/8AAAA6gEA&#10;ABkAAAAAAAAAAAAAAAAACm0AAGRycy9fcmVscy9lMm9Eb2MueG1sLnJlbHNQSwUGAAAAAAYABgB8&#10;AQAAPW4AAAAA&#10;">
                <v:shape id="Picture 2" o:spid="_x0000_s1033" type="#_x0000_t75" style="position:absolute;width:57315;height:2457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cyXYygAAAOMAAAAPAAAAZHJzL2Rvd25yZXYueG1sRE/PT8Iw&#10;FL6b+D80z4SLkVaCbgwKARITLx6cGjk+1se2uL6OtsD0r7cHE49fvt+L1WA7cSYfWsca7scKBHHl&#10;TMu1hve3p7scRIjIBjvHpOGbAqyW11cLLIy78Cudy1iLFMKhQA1NjH0hZagashjGridO3MF5izFB&#10;X0vj8ZLCbScnSj1Kiy2nhgZ72jZUfZUnqyHLQp1vupn8GT5fPm53a388lXutRzfDeg4i0hD/xX/u&#10;Z6Nhoqa5ms4esjQ6fUp/QC5/AQAA//8DAFBLAQItABQABgAIAAAAIQDb4fbL7gAAAIUBAAATAAAA&#10;AAAAAAAAAAAAAAAAAABbQ29udGVudF9UeXBlc10ueG1sUEsBAi0AFAAGAAgAAAAhAFr0LFu/AAAA&#10;FQEAAAsAAAAAAAAAAAAAAAAAHwEAAF9yZWxzLy5yZWxzUEsBAi0AFAAGAAgAAAAhAA5zJdjKAAAA&#10;4wAAAA8AAAAAAAAAAAAAAAAABwIAAGRycy9kb3ducmV2LnhtbFBLBQYAAAAAAwADALcAAAD+AgAA&#10;AAA=&#10;">
                  <v:imagedata r:id="rId30" o:title=""/>
                </v:shape>
                <v:shape id="Text Box 3" o:spid="_x0000_s1034" type="#_x0000_t202" style="position:absolute;top:24568;width:57315;height:406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p6PSywAAAOMAAAAPAAAAZHJzL2Rvd25yZXYueG1sRI9Bb8Iw&#10;DIXvk/YfIk/iNtKUgaAjoGnSpGniAIzDjlbjNV0bp2sCdP+eICHtaL/n9z0v14NrxYn6UHvWoMYZ&#10;COLSm5orDYfPt8c5iBCRDbaeScMfBViv7u+WWBh/5h2d9rESKYRDgRpsjF0hZSgtOQxj3xEn7dv3&#10;DmMa+0qaHs8p3LUyz7KZdFhzIljs6NVS2eyPLkE2oTzu/O+P2jTyyzYznG7th9ajh+HlGUSkIf6b&#10;b9fvJtV/ypXK1WKygOtPaQFydQEAAP//AwBQSwECLQAUAAYACAAAACEA2+H2y+4AAACFAQAAEwAA&#10;AAAAAAAAAAAAAAAAAAAAW0NvbnRlbnRfVHlwZXNdLnhtbFBLAQItABQABgAIAAAAIQBa9CxbvwAA&#10;ABUBAAALAAAAAAAAAAAAAAAAAB8BAABfcmVscy8ucmVsc1BLAQItABQABgAIAAAAIQCXp6PSywAA&#10;AOMAAAAPAAAAAAAAAAAAAAAAAAcCAABkcnMvZG93bnJldi54bWxQSwUGAAAAAAMAAwC3AAAA/wIA&#10;AAAA&#10;" stroked="f">
                  <v:textbox style="mso-fit-shape-to-text:t">
                    <w:txbxContent>
                      <w:p w14:paraId="2689F42C" w14:textId="77777777" w:rsidR="008502DF" w:rsidRPr="008502DF" w:rsidRDefault="00000000" w:rsidP="008502DF">
                        <w:pPr>
                          <w:rPr>
                            <w:sz w:val="18"/>
                            <w:szCs w:val="18"/>
                          </w:rPr>
                        </w:pPr>
                        <w:hyperlink r:id="rId31" w:history="1">
                          <w:r w:rsidR="008502DF" w:rsidRPr="008502DF">
                            <w:rPr>
                              <w:sz w:val="18"/>
                              <w:szCs w:val="18"/>
                            </w:rPr>
                            <w:t>This Photo</w:t>
                          </w:r>
                        </w:hyperlink>
                        <w:r w:rsidR="008502DF" w:rsidRPr="008502DF">
                          <w:rPr>
                            <w:sz w:val="18"/>
                            <w:szCs w:val="18"/>
                          </w:rPr>
                          <w:t xml:space="preserve"> by Unknown Author is licensed under </w:t>
                        </w:r>
                        <w:hyperlink r:id="rId32" w:history="1">
                          <w:r w:rsidR="008502DF" w:rsidRPr="008502DF">
                            <w:rPr>
                              <w:sz w:val="18"/>
                              <w:szCs w:val="18"/>
                            </w:rPr>
                            <w:t>CC BY-SA-NC</w:t>
                          </w:r>
                        </w:hyperlink>
                      </w:p>
                    </w:txbxContent>
                  </v:textbox>
                </v:shape>
                <w10:anchorlock/>
              </v:group>
            </w:pict>
          </mc:Fallback>
        </mc:AlternateContent>
      </w:r>
    </w:p>
    <w:p w14:paraId="2360241B" w14:textId="77777777" w:rsidR="0092724E" w:rsidRPr="00B30B18" w:rsidRDefault="0092724E" w:rsidP="0BC3346C">
      <w:pPr>
        <w:pStyle w:val="xmsonormal"/>
        <w:shd w:val="clear" w:color="auto" w:fill="FFFFFF" w:themeFill="background1"/>
        <w:spacing w:before="0" w:beforeAutospacing="0" w:after="160" w:afterAutospacing="0" w:line="360" w:lineRule="auto"/>
        <w:rPr>
          <w:rFonts w:ascii="Arial" w:hAnsi="Arial" w:cs="Arial"/>
          <w:color w:val="000000"/>
          <w:sz w:val="22"/>
          <w:szCs w:val="22"/>
        </w:rPr>
      </w:pPr>
      <w:r w:rsidRPr="0BC3346C">
        <w:rPr>
          <w:rFonts w:ascii="Arial" w:hAnsi="Arial" w:cs="Arial"/>
          <w:color w:val="000000" w:themeColor="text1"/>
          <w:sz w:val="22"/>
          <w:szCs w:val="22"/>
        </w:rPr>
        <w:t xml:space="preserve">There are five key phases in the customer journey, mastering these phases will enable organisation to deliver contents to aid the smooth movement of the customer journey from the start to the post-sale stages. The basic principles of the customer journey are the same. Prospective customers and regular one may enter the process at </w:t>
      </w:r>
      <w:r w:rsidR="131212B9" w:rsidRPr="0BC3346C">
        <w:rPr>
          <w:rFonts w:ascii="Arial" w:hAnsi="Arial" w:cs="Arial"/>
          <w:color w:val="000000" w:themeColor="text1"/>
          <w:sz w:val="22"/>
          <w:szCs w:val="22"/>
        </w:rPr>
        <w:t>various stages</w:t>
      </w:r>
      <w:r w:rsidRPr="0BC3346C">
        <w:rPr>
          <w:rFonts w:ascii="Arial" w:hAnsi="Arial" w:cs="Arial"/>
          <w:color w:val="000000" w:themeColor="text1"/>
          <w:sz w:val="22"/>
          <w:szCs w:val="22"/>
        </w:rPr>
        <w:t xml:space="preserve">, some may </w:t>
      </w:r>
      <w:r w:rsidRPr="0BC3346C">
        <w:rPr>
          <w:rFonts w:ascii="Arial" w:hAnsi="Arial" w:cs="Arial"/>
          <w:color w:val="000000" w:themeColor="text1"/>
          <w:sz w:val="22"/>
          <w:szCs w:val="22"/>
        </w:rPr>
        <w:lastRenderedPageBreak/>
        <w:t>enter at the awareness stages, whilst other already familiar with the product based on recommendations might enter in the decision stages.  </w:t>
      </w:r>
    </w:p>
    <w:p w14:paraId="3A55E75E" w14:textId="77777777" w:rsidR="0092724E" w:rsidRPr="00B30B18" w:rsidRDefault="0092724E" w:rsidP="00AC0007">
      <w:pPr>
        <w:pStyle w:val="xmsonormal"/>
        <w:shd w:val="clear" w:color="auto" w:fill="FFFFFF"/>
        <w:spacing w:before="0" w:beforeAutospacing="0" w:after="160" w:afterAutospacing="0" w:line="360" w:lineRule="auto"/>
        <w:rPr>
          <w:rFonts w:ascii="Arial" w:hAnsi="Arial" w:cs="Arial"/>
          <w:color w:val="000000"/>
          <w:sz w:val="22"/>
          <w:szCs w:val="22"/>
        </w:rPr>
      </w:pPr>
      <w:r w:rsidRPr="00B30B18">
        <w:rPr>
          <w:rFonts w:ascii="Arial" w:hAnsi="Arial" w:cs="Arial"/>
          <w:color w:val="000000"/>
          <w:sz w:val="22"/>
          <w:szCs w:val="22"/>
        </w:rPr>
        <w:t>There are five main phases to the customer journey: </w:t>
      </w:r>
    </w:p>
    <w:p w14:paraId="0C99C689" w14:textId="77777777" w:rsidR="0092724E" w:rsidRPr="00D55F51" w:rsidRDefault="0092724E" w:rsidP="00AC0007">
      <w:pPr>
        <w:pStyle w:val="Heading1"/>
        <w:numPr>
          <w:ilvl w:val="0"/>
          <w:numId w:val="4"/>
        </w:numPr>
        <w:spacing w:line="360" w:lineRule="auto"/>
        <w:rPr>
          <w:b/>
          <w:bCs/>
          <w:color w:val="auto"/>
        </w:rPr>
      </w:pPr>
      <w:bookmarkStart w:id="20" w:name="_Toc144629029"/>
      <w:r w:rsidRPr="00D55F51">
        <w:rPr>
          <w:b/>
          <w:bCs/>
          <w:color w:val="auto"/>
        </w:rPr>
        <w:t>Awareness phase:</w:t>
      </w:r>
      <w:bookmarkEnd w:id="20"/>
      <w:r w:rsidRPr="00D55F51">
        <w:rPr>
          <w:b/>
          <w:bCs/>
          <w:color w:val="auto"/>
        </w:rPr>
        <w:t> </w:t>
      </w:r>
    </w:p>
    <w:p w14:paraId="026230E4" w14:textId="77777777" w:rsidR="0092724E" w:rsidRPr="00B30B18" w:rsidRDefault="0092724E" w:rsidP="0BC3346C">
      <w:pPr>
        <w:pStyle w:val="xmsolistparagraph"/>
        <w:shd w:val="clear" w:color="auto" w:fill="FFFFFF" w:themeFill="background1"/>
        <w:spacing w:before="0" w:beforeAutospacing="0" w:after="0" w:afterAutospacing="0" w:line="360" w:lineRule="auto"/>
        <w:rPr>
          <w:rFonts w:ascii="Arial" w:hAnsi="Arial" w:cs="Arial"/>
          <w:color w:val="000000"/>
          <w:sz w:val="22"/>
          <w:szCs w:val="22"/>
        </w:rPr>
      </w:pPr>
      <w:r w:rsidRPr="00B30B18">
        <w:rPr>
          <w:rFonts w:ascii="Arial" w:hAnsi="Arial" w:cs="Arial"/>
          <w:color w:val="000000"/>
          <w:sz w:val="22"/>
          <w:szCs w:val="22"/>
        </w:rPr>
        <w:t xml:space="preserve">The beginning of the journey usually starts at the awareness phase; the user needs a solution to a problem or need and is searching for a fix. During this phase, the customer is </w:t>
      </w:r>
      <w:r w:rsidR="5591A280" w:rsidRPr="00B30B18">
        <w:rPr>
          <w:rFonts w:ascii="Arial" w:hAnsi="Arial" w:cs="Arial"/>
          <w:color w:val="000000"/>
          <w:sz w:val="22"/>
          <w:szCs w:val="22"/>
        </w:rPr>
        <w:t>looking</w:t>
      </w:r>
      <w:r w:rsidRPr="00B30B18">
        <w:rPr>
          <w:rFonts w:ascii="Arial" w:hAnsi="Arial" w:cs="Arial"/>
          <w:color w:val="000000"/>
          <w:sz w:val="22"/>
          <w:szCs w:val="22"/>
        </w:rPr>
        <w:t xml:space="preserve"> for educational contents that will fix the issues. They will seek educational leadership against promotional recognition. Intense product marketing </w:t>
      </w:r>
      <w:r w:rsidR="639850A3" w:rsidRPr="00B30B18">
        <w:rPr>
          <w:rFonts w:ascii="Arial" w:hAnsi="Arial" w:cs="Arial"/>
          <w:color w:val="000000"/>
          <w:sz w:val="22"/>
          <w:szCs w:val="22"/>
        </w:rPr>
        <w:t>is not</w:t>
      </w:r>
      <w:r w:rsidRPr="00B30B18">
        <w:rPr>
          <w:rFonts w:ascii="Arial" w:hAnsi="Arial" w:cs="Arial"/>
          <w:color w:val="000000"/>
          <w:sz w:val="22"/>
          <w:szCs w:val="22"/>
        </w:rPr>
        <w:t xml:space="preserve"> the best for these consumers rather, a marketing team can offer some solutions to address the customers desires like the benefits of the products. Typical examples are online adverts, and educational offers, e-books etc</w:t>
      </w:r>
      <w:r w:rsidRPr="00B30B18">
        <w:rPr>
          <w:rStyle w:val="xcontentpasted0"/>
          <w:rFonts w:ascii="Arial" w:hAnsi="Arial" w:cs="Arial"/>
          <w:color w:val="666666"/>
          <w:sz w:val="22"/>
          <w:szCs w:val="22"/>
          <w:bdr w:val="none" w:sz="0" w:space="0" w:color="auto" w:frame="1"/>
        </w:rPr>
        <w:t>.</w:t>
      </w:r>
      <w:r w:rsidRPr="00B30B18">
        <w:rPr>
          <w:rFonts w:ascii="Arial" w:hAnsi="Arial" w:cs="Arial"/>
          <w:color w:val="000000"/>
          <w:sz w:val="22"/>
          <w:szCs w:val="22"/>
        </w:rPr>
        <w:t> </w:t>
      </w:r>
    </w:p>
    <w:p w14:paraId="0BFA5A5F" w14:textId="77777777" w:rsidR="0092724E" w:rsidRPr="00B30B18" w:rsidRDefault="0092724E" w:rsidP="00AC0007">
      <w:pPr>
        <w:pStyle w:val="xmsolistparagraph"/>
        <w:shd w:val="clear" w:color="auto" w:fill="FFFFFF"/>
        <w:spacing w:before="0" w:beforeAutospacing="0" w:after="0" w:afterAutospacing="0" w:line="360" w:lineRule="auto"/>
        <w:ind w:left="720"/>
        <w:rPr>
          <w:rFonts w:ascii="Arial" w:hAnsi="Arial" w:cs="Arial"/>
          <w:color w:val="000000"/>
          <w:sz w:val="22"/>
          <w:szCs w:val="22"/>
        </w:rPr>
      </w:pPr>
      <w:r w:rsidRPr="00B30B18">
        <w:rPr>
          <w:rFonts w:ascii="Arial" w:hAnsi="Arial" w:cs="Arial"/>
          <w:color w:val="000000"/>
          <w:sz w:val="22"/>
          <w:szCs w:val="22"/>
        </w:rPr>
        <w:t> </w:t>
      </w:r>
    </w:p>
    <w:p w14:paraId="1E69A331" w14:textId="77777777" w:rsidR="0092724E" w:rsidRPr="00D55F51" w:rsidRDefault="0092724E" w:rsidP="00AC0007">
      <w:pPr>
        <w:pStyle w:val="Heading1"/>
        <w:numPr>
          <w:ilvl w:val="0"/>
          <w:numId w:val="4"/>
        </w:numPr>
        <w:spacing w:line="360" w:lineRule="auto"/>
        <w:rPr>
          <w:b/>
          <w:bCs/>
          <w:color w:val="auto"/>
        </w:rPr>
      </w:pPr>
      <w:bookmarkStart w:id="21" w:name="_Toc144629030"/>
      <w:r w:rsidRPr="00D55F51">
        <w:rPr>
          <w:rStyle w:val="Heading1Char"/>
          <w:b/>
          <w:bCs/>
          <w:color w:val="auto"/>
        </w:rPr>
        <w:t>Consideration phase:</w:t>
      </w:r>
      <w:bookmarkEnd w:id="21"/>
      <w:r w:rsidRPr="00D55F51">
        <w:rPr>
          <w:b/>
          <w:bCs/>
          <w:color w:val="auto"/>
        </w:rPr>
        <w:t> </w:t>
      </w:r>
    </w:p>
    <w:p w14:paraId="55A64D81" w14:textId="77777777" w:rsidR="0092724E" w:rsidRPr="00B30B18" w:rsidRDefault="0092724E" w:rsidP="00AC0007">
      <w:pPr>
        <w:pStyle w:val="xmsolistparagraph"/>
        <w:shd w:val="clear" w:color="auto" w:fill="FFFFFF"/>
        <w:spacing w:before="0" w:beforeAutospacing="0" w:after="0" w:afterAutospacing="0" w:line="360" w:lineRule="auto"/>
        <w:ind w:left="720" w:hanging="360"/>
        <w:rPr>
          <w:rFonts w:ascii="Arial" w:hAnsi="Arial" w:cs="Arial"/>
          <w:color w:val="000000"/>
          <w:sz w:val="22"/>
          <w:szCs w:val="22"/>
        </w:rPr>
      </w:pPr>
      <w:r w:rsidRPr="00B30B18">
        <w:rPr>
          <w:rFonts w:ascii="Arial" w:hAnsi="Arial" w:cs="Arial"/>
          <w:color w:val="000000"/>
          <w:sz w:val="22"/>
          <w:szCs w:val="22"/>
        </w:rPr>
        <w:t>Customers will evaluate different organisation with its rivals, their campaigns, blog contents, and success stories to help engage with their targeted audience. This process can help an organisation fine-tune their products and services for the benefits of the clienteles. When marketing teams can fix issues that customers have, this can aid the consumers on the next phase of the customer journey. In the phase, the messaging must be altered from educational to a more structured approach. </w:t>
      </w:r>
    </w:p>
    <w:p w14:paraId="67F84017" w14:textId="77777777" w:rsidR="0092724E" w:rsidRPr="00B30B18" w:rsidRDefault="0092724E" w:rsidP="00AC0007">
      <w:pPr>
        <w:pStyle w:val="xmsonormal"/>
        <w:shd w:val="clear" w:color="auto" w:fill="FFFFFF"/>
        <w:spacing w:before="0" w:beforeAutospacing="0" w:after="0" w:afterAutospacing="0" w:line="360" w:lineRule="auto"/>
        <w:rPr>
          <w:rFonts w:ascii="Arial" w:hAnsi="Arial" w:cs="Arial"/>
          <w:color w:val="000000"/>
          <w:sz w:val="22"/>
          <w:szCs w:val="22"/>
        </w:rPr>
      </w:pPr>
      <w:r w:rsidRPr="00B30B18">
        <w:rPr>
          <w:rStyle w:val="xcontentpasted0"/>
          <w:rFonts w:ascii="Arial" w:hAnsi="Arial" w:cs="Arial"/>
          <w:color w:val="000000"/>
          <w:sz w:val="22"/>
          <w:szCs w:val="22"/>
          <w:bdr w:val="none" w:sz="0" w:space="0" w:color="auto" w:frame="1"/>
        </w:rPr>
        <w:t> </w:t>
      </w:r>
      <w:r w:rsidRPr="00B30B18">
        <w:rPr>
          <w:rFonts w:ascii="Arial" w:hAnsi="Arial" w:cs="Arial"/>
          <w:color w:val="000000"/>
          <w:sz w:val="22"/>
          <w:szCs w:val="22"/>
        </w:rPr>
        <w:t> </w:t>
      </w:r>
    </w:p>
    <w:p w14:paraId="39BF9C01" w14:textId="77777777" w:rsidR="0092724E" w:rsidRPr="00D55F51" w:rsidRDefault="0092724E" w:rsidP="00AC0007">
      <w:pPr>
        <w:pStyle w:val="Heading1"/>
        <w:numPr>
          <w:ilvl w:val="0"/>
          <w:numId w:val="4"/>
        </w:numPr>
        <w:spacing w:line="360" w:lineRule="auto"/>
        <w:rPr>
          <w:b/>
          <w:bCs/>
          <w:color w:val="auto"/>
        </w:rPr>
      </w:pPr>
      <w:bookmarkStart w:id="22" w:name="_Toc144629031"/>
      <w:r w:rsidRPr="00D55F51">
        <w:rPr>
          <w:b/>
          <w:bCs/>
          <w:color w:val="auto"/>
        </w:rPr>
        <w:t>Purchase and decision phase:</w:t>
      </w:r>
      <w:bookmarkEnd w:id="22"/>
      <w:r w:rsidRPr="00D55F51">
        <w:rPr>
          <w:b/>
          <w:bCs/>
          <w:color w:val="auto"/>
        </w:rPr>
        <w:t> </w:t>
      </w:r>
    </w:p>
    <w:p w14:paraId="06D0B08D" w14:textId="77777777" w:rsidR="0092724E" w:rsidRPr="00B30B18" w:rsidRDefault="0092724E" w:rsidP="0BC3346C">
      <w:pPr>
        <w:pStyle w:val="xmsolistparagraph"/>
        <w:shd w:val="clear" w:color="auto" w:fill="FFFFFF" w:themeFill="background1"/>
        <w:spacing w:before="0" w:beforeAutospacing="0" w:after="0" w:afterAutospacing="0" w:line="360" w:lineRule="auto"/>
        <w:ind w:left="720" w:hanging="360"/>
        <w:rPr>
          <w:rFonts w:ascii="Arial" w:hAnsi="Arial" w:cs="Arial"/>
          <w:color w:val="000000"/>
          <w:sz w:val="22"/>
          <w:szCs w:val="22"/>
        </w:rPr>
      </w:pPr>
      <w:r w:rsidRPr="0BC3346C">
        <w:rPr>
          <w:rFonts w:ascii="Arial" w:hAnsi="Arial" w:cs="Arial"/>
          <w:color w:val="000000" w:themeColor="text1"/>
          <w:sz w:val="22"/>
          <w:szCs w:val="22"/>
        </w:rPr>
        <w:t xml:space="preserve">Phases one and two are heavy burdens on a marketing team, as </w:t>
      </w:r>
      <w:r w:rsidR="1875CB9D" w:rsidRPr="0BC3346C">
        <w:rPr>
          <w:rFonts w:ascii="Arial" w:hAnsi="Arial" w:cs="Arial"/>
          <w:color w:val="000000" w:themeColor="text1"/>
          <w:sz w:val="22"/>
          <w:szCs w:val="22"/>
        </w:rPr>
        <w:t>there is</w:t>
      </w:r>
      <w:r w:rsidRPr="0BC3346C">
        <w:rPr>
          <w:rFonts w:ascii="Arial" w:hAnsi="Arial" w:cs="Arial"/>
          <w:color w:val="000000" w:themeColor="text1"/>
          <w:sz w:val="22"/>
          <w:szCs w:val="22"/>
        </w:rPr>
        <w:t xml:space="preserve"> a constant need to capture and nurture leads. Anyone engaging with a brand and progresses to the decision or purchasing phase, becomes a qualified-marketing lead ready to deal with sales /support engineers. Often time during this phase, consumers are looking for sale quotes, demos, or general enquiries. During this stage, people have an idea of which company’s they would purchase from, a brilliant sales strategy and successful sales pitch provides any organisation with a competitive edge over its rivals. Also, a customer service experience can help distinguish a good brand from its competition. </w:t>
      </w:r>
    </w:p>
    <w:p w14:paraId="0F11D111" w14:textId="77777777" w:rsidR="0092724E" w:rsidRPr="00B30B18" w:rsidRDefault="0092724E" w:rsidP="00AC0007">
      <w:pPr>
        <w:pStyle w:val="xmsolistparagraph"/>
        <w:shd w:val="clear" w:color="auto" w:fill="FFFFFF"/>
        <w:spacing w:before="0" w:beforeAutospacing="0" w:after="0" w:afterAutospacing="0" w:line="360" w:lineRule="auto"/>
        <w:ind w:left="720"/>
        <w:rPr>
          <w:rFonts w:ascii="Arial" w:hAnsi="Arial" w:cs="Arial"/>
          <w:color w:val="000000"/>
          <w:sz w:val="22"/>
          <w:szCs w:val="22"/>
        </w:rPr>
      </w:pPr>
      <w:r w:rsidRPr="00B30B18">
        <w:rPr>
          <w:rFonts w:ascii="Arial" w:hAnsi="Arial" w:cs="Arial"/>
          <w:color w:val="000000"/>
          <w:sz w:val="22"/>
          <w:szCs w:val="22"/>
        </w:rPr>
        <w:t> </w:t>
      </w:r>
    </w:p>
    <w:p w14:paraId="398E235C" w14:textId="77777777" w:rsidR="0092724E" w:rsidRPr="00AC7EFA" w:rsidRDefault="0092724E" w:rsidP="00AC0007">
      <w:pPr>
        <w:pStyle w:val="Heading1"/>
        <w:numPr>
          <w:ilvl w:val="0"/>
          <w:numId w:val="4"/>
        </w:numPr>
        <w:spacing w:line="360" w:lineRule="auto"/>
        <w:rPr>
          <w:b/>
          <w:bCs/>
          <w:color w:val="auto"/>
        </w:rPr>
      </w:pPr>
      <w:bookmarkStart w:id="23" w:name="_Toc144629032"/>
      <w:r w:rsidRPr="00AC7EFA">
        <w:rPr>
          <w:b/>
          <w:bCs/>
          <w:color w:val="auto"/>
        </w:rPr>
        <w:t>Retention phase:</w:t>
      </w:r>
      <w:bookmarkEnd w:id="23"/>
      <w:r w:rsidRPr="00AC7EFA">
        <w:rPr>
          <w:b/>
          <w:bCs/>
          <w:color w:val="auto"/>
        </w:rPr>
        <w:t> </w:t>
      </w:r>
    </w:p>
    <w:p w14:paraId="1CEF6461" w14:textId="77777777" w:rsidR="00AC0007" w:rsidRPr="00B30B18" w:rsidRDefault="0092724E" w:rsidP="006B21E8">
      <w:pPr>
        <w:pStyle w:val="xmsolistparagraph"/>
        <w:shd w:val="clear" w:color="auto" w:fill="FFFFFF"/>
        <w:spacing w:before="0" w:beforeAutospacing="0" w:after="0" w:afterAutospacing="0" w:line="360" w:lineRule="auto"/>
        <w:ind w:left="720" w:hanging="360"/>
        <w:rPr>
          <w:rFonts w:ascii="Arial" w:hAnsi="Arial" w:cs="Arial"/>
          <w:color w:val="000000"/>
          <w:sz w:val="22"/>
          <w:szCs w:val="22"/>
        </w:rPr>
      </w:pPr>
      <w:r w:rsidRPr="00B30B18">
        <w:rPr>
          <w:rFonts w:ascii="Arial" w:hAnsi="Arial" w:cs="Arial"/>
          <w:color w:val="000000"/>
          <w:sz w:val="22"/>
          <w:szCs w:val="22"/>
        </w:rPr>
        <w:t xml:space="preserve">The remaining two phases of the customer journey occurs during the post-sale period. Sales are made, get the customer onboard and upon renewal time or during a new </w:t>
      </w:r>
      <w:r w:rsidRPr="00B30B18">
        <w:rPr>
          <w:rFonts w:ascii="Arial" w:hAnsi="Arial" w:cs="Arial"/>
          <w:color w:val="000000"/>
          <w:sz w:val="22"/>
          <w:szCs w:val="22"/>
        </w:rPr>
        <w:lastRenderedPageBreak/>
        <w:t xml:space="preserve">product launch to engage with the consumer again. Proficient organisations continually market and engage with consumers, increasing the chances of a bigger customer lifecycle value from repeated business. In this phase, the implementation of reward schemes, intelligent base FAQ, and better product advancement to customers can help organisation in the retention phase. Train sessions for products or additional promotions in the customer lifecycle is a plus in this phase. Customer retention can be cheaper than customer acquisition. A reduction of turnover can enhance a positive CX and deliver high-quality goods and services for any organisation. Customers are more inclined to return and promote the brand through word of mouth. </w:t>
      </w:r>
    </w:p>
    <w:p w14:paraId="26EA9C8E" w14:textId="77777777" w:rsidR="0092724E" w:rsidRPr="00AC7EFA" w:rsidRDefault="0092724E" w:rsidP="00AC0007">
      <w:pPr>
        <w:pStyle w:val="Heading1"/>
        <w:numPr>
          <w:ilvl w:val="0"/>
          <w:numId w:val="4"/>
        </w:numPr>
        <w:spacing w:line="360" w:lineRule="auto"/>
        <w:rPr>
          <w:b/>
          <w:bCs/>
          <w:color w:val="auto"/>
        </w:rPr>
      </w:pPr>
      <w:bookmarkStart w:id="24" w:name="_Toc144629033"/>
      <w:r w:rsidRPr="00AC7EFA">
        <w:rPr>
          <w:b/>
          <w:bCs/>
          <w:color w:val="auto"/>
        </w:rPr>
        <w:t>Advocacy phase:</w:t>
      </w:r>
      <w:bookmarkEnd w:id="24"/>
      <w:r w:rsidRPr="00AC7EFA">
        <w:rPr>
          <w:b/>
          <w:bCs/>
          <w:color w:val="auto"/>
        </w:rPr>
        <w:t> </w:t>
      </w:r>
    </w:p>
    <w:p w14:paraId="1184B9B9" w14:textId="77777777" w:rsidR="0092724E" w:rsidRPr="00B30B18" w:rsidRDefault="0092724E" w:rsidP="00AC0007">
      <w:pPr>
        <w:pStyle w:val="xmsolistparagraph"/>
        <w:shd w:val="clear" w:color="auto" w:fill="FFFFFF"/>
        <w:spacing w:before="0" w:beforeAutospacing="0" w:after="0" w:afterAutospacing="0" w:line="360" w:lineRule="auto"/>
        <w:ind w:left="720" w:hanging="360"/>
        <w:rPr>
          <w:rFonts w:ascii="Arial" w:hAnsi="Arial" w:cs="Arial"/>
          <w:color w:val="000000"/>
          <w:sz w:val="22"/>
          <w:szCs w:val="22"/>
        </w:rPr>
      </w:pPr>
      <w:r w:rsidRPr="00B30B18">
        <w:rPr>
          <w:rFonts w:ascii="Arial" w:hAnsi="Arial" w:cs="Arial"/>
          <w:color w:val="000000"/>
          <w:sz w:val="22"/>
          <w:szCs w:val="22"/>
        </w:rPr>
        <w:t>Customers with a productive experience with a product or service from an organisation can ardent supporters for the brand. In the onboarding of new customers, understanding and expectations of the products and services are important. When customers recognise the aims and objectives and quantify the successes of the organisation, they are more inclined to champion the organisation. A satisfied customer can promote the value of other prospective customers, attracting them to the brand and increasing output. </w:t>
      </w:r>
    </w:p>
    <w:p w14:paraId="2BD5A249" w14:textId="77777777" w:rsidR="0092724E" w:rsidRPr="00B30B18" w:rsidRDefault="0092724E" w:rsidP="00AC0007">
      <w:pPr>
        <w:pStyle w:val="xmsolistparagraph"/>
        <w:shd w:val="clear" w:color="auto" w:fill="FFFFFF"/>
        <w:spacing w:before="0" w:beforeAutospacing="0" w:after="0" w:afterAutospacing="0" w:line="360" w:lineRule="auto"/>
        <w:ind w:left="720"/>
        <w:rPr>
          <w:rFonts w:ascii="Arial" w:hAnsi="Arial" w:cs="Arial"/>
          <w:color w:val="000000"/>
          <w:sz w:val="22"/>
          <w:szCs w:val="22"/>
        </w:rPr>
      </w:pPr>
      <w:r w:rsidRPr="00B30B18">
        <w:rPr>
          <w:rFonts w:ascii="Arial" w:hAnsi="Arial" w:cs="Arial"/>
          <w:color w:val="000000"/>
          <w:sz w:val="22"/>
          <w:szCs w:val="22"/>
        </w:rPr>
        <w:t>A high number of purchases are made through case studies and successful stories from reviews. Word of mouth can propel increased revenue growth when monitored properly. Volunteering for a case study from customers to gauge the brands growth can also help to understand more about the brand, what is good and what needs improving, and involving the customers in the overall CX or the offering. </w:t>
      </w:r>
      <w:r w:rsidRPr="00B30B18">
        <w:rPr>
          <w:rStyle w:val="xcontentpasted0"/>
          <w:rFonts w:ascii="Arial" w:hAnsi="Arial" w:cs="Arial"/>
          <w:color w:val="000000"/>
          <w:sz w:val="22"/>
          <w:szCs w:val="22"/>
          <w:bdr w:val="none" w:sz="0" w:space="0" w:color="auto" w:frame="1"/>
        </w:rPr>
        <w:t> </w:t>
      </w:r>
      <w:r w:rsidRPr="00B30B18">
        <w:rPr>
          <w:rStyle w:val="xcontentpasted0"/>
          <w:rFonts w:ascii="Arial" w:hAnsi="Arial" w:cs="Arial"/>
          <w:color w:val="666666"/>
          <w:sz w:val="22"/>
          <w:szCs w:val="22"/>
          <w:bdr w:val="none" w:sz="0" w:space="0" w:color="auto" w:frame="1"/>
        </w:rPr>
        <w:t> </w:t>
      </w:r>
      <w:r w:rsidRPr="00B30B18">
        <w:rPr>
          <w:rFonts w:ascii="Arial" w:hAnsi="Arial" w:cs="Arial"/>
          <w:color w:val="666666"/>
          <w:sz w:val="22"/>
          <w:szCs w:val="22"/>
          <w:bdr w:val="none" w:sz="0" w:space="0" w:color="auto" w:frame="1"/>
        </w:rPr>
        <w:t> </w:t>
      </w:r>
    </w:p>
    <w:p w14:paraId="3DBF8736" w14:textId="77777777" w:rsidR="00AC0007" w:rsidRPr="0016549C" w:rsidRDefault="0092724E" w:rsidP="00AC0007">
      <w:pPr>
        <w:pStyle w:val="xmsonormal"/>
        <w:shd w:val="clear" w:color="auto" w:fill="FFFFFF"/>
        <w:spacing w:before="0" w:beforeAutospacing="0" w:after="0" w:afterAutospacing="0" w:line="360" w:lineRule="auto"/>
        <w:rPr>
          <w:rFonts w:ascii="Arial" w:hAnsi="Arial" w:cs="Arial"/>
          <w:color w:val="000000"/>
          <w:sz w:val="22"/>
          <w:szCs w:val="22"/>
        </w:rPr>
      </w:pPr>
      <w:r w:rsidRPr="00B30B18">
        <w:rPr>
          <w:rFonts w:ascii="Arial" w:hAnsi="Arial" w:cs="Arial"/>
          <w:color w:val="000000"/>
          <w:sz w:val="22"/>
          <w:szCs w:val="22"/>
        </w:rPr>
        <w:t>Finally, when marketing teams understands the position of each customer’s journey, they can pinpoint the right circumstances for customer engagement in each step and devise possible new assets. Any organisation that views the customer journey from the customers perspective can see flaws in current strategies and identify areas that are good and areas that needs modification for future campaigns. The customer journey progresses as the organisation, services, and product progresses. Consequently, the needs, demands and understanding of the customer changes over time, a good business should react and adjust accordingly</w:t>
      </w:r>
      <w:r w:rsidR="006545D8">
        <w:rPr>
          <w:rFonts w:ascii="Arial" w:hAnsi="Arial" w:cs="Arial"/>
          <w:color w:val="000000"/>
          <w:sz w:val="22"/>
          <w:szCs w:val="22"/>
        </w:rPr>
        <w:t xml:space="preserve"> (LaFleur, 2022)</w:t>
      </w:r>
      <w:r w:rsidRPr="00B30B18">
        <w:rPr>
          <w:rFonts w:ascii="Arial" w:hAnsi="Arial" w:cs="Arial"/>
          <w:color w:val="000000"/>
          <w:sz w:val="22"/>
          <w:szCs w:val="22"/>
        </w:rPr>
        <w:t xml:space="preserve">. </w:t>
      </w:r>
    </w:p>
    <w:p w14:paraId="77B30166" w14:textId="77777777" w:rsidR="0092724E" w:rsidRPr="00AC7EFA" w:rsidRDefault="0092724E" w:rsidP="00AC0007">
      <w:pPr>
        <w:pStyle w:val="Heading1"/>
        <w:numPr>
          <w:ilvl w:val="0"/>
          <w:numId w:val="4"/>
        </w:numPr>
        <w:spacing w:line="360" w:lineRule="auto"/>
        <w:rPr>
          <w:b/>
          <w:bCs/>
          <w:color w:val="auto"/>
        </w:rPr>
      </w:pPr>
      <w:bookmarkStart w:id="25" w:name="_Toc144629034"/>
      <w:r w:rsidRPr="00AC7EFA">
        <w:rPr>
          <w:b/>
          <w:bCs/>
          <w:color w:val="auto"/>
        </w:rPr>
        <w:t>Customer Touch Point:</w:t>
      </w:r>
      <w:bookmarkEnd w:id="25"/>
      <w:r w:rsidRPr="00AC7EFA">
        <w:rPr>
          <w:b/>
          <w:bCs/>
          <w:color w:val="auto"/>
        </w:rPr>
        <w:t> </w:t>
      </w:r>
    </w:p>
    <w:p w14:paraId="29499DA4" w14:textId="77777777" w:rsidR="0092724E" w:rsidRDefault="0092724E" w:rsidP="0BC3346C">
      <w:pPr>
        <w:pStyle w:val="xmsonormal"/>
        <w:shd w:val="clear" w:color="auto" w:fill="FFFFFF" w:themeFill="background1"/>
        <w:spacing w:before="0" w:beforeAutospacing="0" w:after="0" w:afterAutospacing="0" w:line="360" w:lineRule="auto"/>
        <w:rPr>
          <w:rFonts w:ascii="Arial" w:hAnsi="Arial" w:cs="Arial"/>
          <w:color w:val="000000"/>
          <w:sz w:val="22"/>
          <w:szCs w:val="22"/>
        </w:rPr>
      </w:pPr>
      <w:r w:rsidRPr="0BC3346C">
        <w:rPr>
          <w:rFonts w:ascii="Arial" w:hAnsi="Arial" w:cs="Arial"/>
          <w:color w:val="000000" w:themeColor="text1"/>
          <w:sz w:val="22"/>
          <w:szCs w:val="22"/>
        </w:rPr>
        <w:t xml:space="preserve">Is any connection between a prospective customer or customer with the brand previously, presently, or subsequently after he/she makes a purchase from a brand. These connections can occur in </w:t>
      </w:r>
      <w:r w:rsidR="4D29915C" w:rsidRPr="0BC3346C">
        <w:rPr>
          <w:rFonts w:ascii="Arial" w:hAnsi="Arial" w:cs="Arial"/>
          <w:color w:val="000000" w:themeColor="text1"/>
          <w:sz w:val="22"/>
          <w:szCs w:val="22"/>
        </w:rPr>
        <w:t>various places</w:t>
      </w:r>
      <w:r w:rsidRPr="0BC3346C">
        <w:rPr>
          <w:rFonts w:ascii="Arial" w:hAnsi="Arial" w:cs="Arial"/>
          <w:color w:val="000000" w:themeColor="text1"/>
          <w:sz w:val="22"/>
          <w:szCs w:val="22"/>
        </w:rPr>
        <w:t xml:space="preserve"> and times</w:t>
      </w:r>
      <w:r w:rsidR="006545D8" w:rsidRPr="0BC3346C">
        <w:rPr>
          <w:rFonts w:ascii="Arial" w:hAnsi="Arial" w:cs="Arial"/>
          <w:color w:val="000000" w:themeColor="text1"/>
          <w:sz w:val="22"/>
          <w:szCs w:val="22"/>
        </w:rPr>
        <w:t xml:space="preserve">- </w:t>
      </w:r>
      <w:r w:rsidRPr="0BC3346C">
        <w:rPr>
          <w:rFonts w:ascii="Arial" w:hAnsi="Arial" w:cs="Arial"/>
          <w:color w:val="000000" w:themeColor="text1"/>
          <w:sz w:val="22"/>
          <w:szCs w:val="22"/>
        </w:rPr>
        <w:t>online and offline</w:t>
      </w:r>
      <w:r w:rsidR="006545D8" w:rsidRPr="0BC3346C">
        <w:rPr>
          <w:rFonts w:ascii="Arial" w:hAnsi="Arial" w:cs="Arial"/>
          <w:color w:val="000000" w:themeColor="text1"/>
          <w:sz w:val="22"/>
          <w:szCs w:val="22"/>
        </w:rPr>
        <w:t xml:space="preserve"> (Aashish Pahwa 2019a</w:t>
      </w:r>
      <w:r w:rsidRPr="0BC3346C">
        <w:rPr>
          <w:rFonts w:ascii="Arial" w:hAnsi="Arial" w:cs="Arial"/>
          <w:color w:val="000000" w:themeColor="text1"/>
          <w:sz w:val="22"/>
          <w:szCs w:val="22"/>
        </w:rPr>
        <w:t xml:space="preserve">). </w:t>
      </w:r>
    </w:p>
    <w:p w14:paraId="08317286" w14:textId="77777777" w:rsidR="00AE7A94" w:rsidRDefault="00AE7A94" w:rsidP="006545D8">
      <w:pPr>
        <w:pStyle w:val="xmsonormal"/>
        <w:shd w:val="clear" w:color="auto" w:fill="FFFFFF"/>
        <w:spacing w:before="0" w:beforeAutospacing="0" w:after="0" w:afterAutospacing="0" w:line="360" w:lineRule="auto"/>
        <w:rPr>
          <w:rFonts w:ascii="Arial" w:hAnsi="Arial" w:cs="Arial"/>
          <w:color w:val="000000"/>
          <w:sz w:val="22"/>
          <w:szCs w:val="22"/>
        </w:rPr>
      </w:pPr>
    </w:p>
    <w:p w14:paraId="6C033F44" w14:textId="77777777" w:rsidR="00AE7A94" w:rsidRPr="005A7923" w:rsidRDefault="00AE7A94" w:rsidP="005A7923">
      <w:pPr>
        <w:pStyle w:val="ListParagraph"/>
        <w:numPr>
          <w:ilvl w:val="0"/>
          <w:numId w:val="6"/>
        </w:numPr>
        <w:tabs>
          <w:tab w:val="left" w:pos="6710"/>
        </w:tabs>
        <w:spacing w:line="360" w:lineRule="auto"/>
        <w:rPr>
          <w:rFonts w:ascii="Arial" w:hAnsi="Arial" w:cs="Arial"/>
        </w:rPr>
      </w:pPr>
      <w:r w:rsidRPr="005A7923">
        <w:rPr>
          <w:rFonts w:ascii="Arial" w:hAnsi="Arial" w:cs="Arial"/>
          <w:b/>
          <w:bCs/>
        </w:rPr>
        <w:t xml:space="preserve">Company Created Touchpoints: </w:t>
      </w:r>
      <w:r w:rsidRPr="005A7923">
        <w:rPr>
          <w:rFonts w:ascii="Arial" w:hAnsi="Arial" w:cs="Arial"/>
        </w:rPr>
        <w:t>This a scheduled marketing missive devised and controlled by the organisation. Examples of such controlled messages are websites, promotional tools, and packaging. Harrods official website can be accessed globally and accounts for the 30% of the company’s revenue.</w:t>
      </w:r>
    </w:p>
    <w:p w14:paraId="539F0392" w14:textId="77777777" w:rsidR="00AE7A94" w:rsidRPr="005A7923" w:rsidRDefault="00AE7A94" w:rsidP="005A7923">
      <w:pPr>
        <w:pStyle w:val="ListParagraph"/>
        <w:numPr>
          <w:ilvl w:val="0"/>
          <w:numId w:val="6"/>
        </w:numPr>
        <w:tabs>
          <w:tab w:val="left" w:pos="6710"/>
        </w:tabs>
        <w:spacing w:line="360" w:lineRule="auto"/>
        <w:rPr>
          <w:rFonts w:ascii="Arial" w:hAnsi="Arial" w:cs="Arial"/>
        </w:rPr>
      </w:pPr>
      <w:r w:rsidRPr="005A7923">
        <w:rPr>
          <w:rFonts w:ascii="Arial" w:hAnsi="Arial" w:cs="Arial"/>
          <w:b/>
          <w:bCs/>
        </w:rPr>
        <w:t xml:space="preserve">Intrinsic Touchpoints: </w:t>
      </w:r>
      <w:r w:rsidRPr="005A7923">
        <w:rPr>
          <w:rFonts w:ascii="Arial" w:hAnsi="Arial" w:cs="Arial"/>
        </w:rPr>
        <w:t>These touchpoints are natural to the offering. When a customer does a purchase, or consumes the offering, these are the experiences that is felt. A brand does not always have autonomy of these touchpoints.</w:t>
      </w:r>
    </w:p>
    <w:p w14:paraId="1658D939" w14:textId="77777777" w:rsidR="00AE7A94" w:rsidRPr="005A7923" w:rsidRDefault="00AE7A94" w:rsidP="005A7923">
      <w:pPr>
        <w:pStyle w:val="ListParagraph"/>
        <w:numPr>
          <w:ilvl w:val="0"/>
          <w:numId w:val="6"/>
        </w:numPr>
        <w:tabs>
          <w:tab w:val="left" w:pos="6710"/>
        </w:tabs>
        <w:spacing w:line="360" w:lineRule="auto"/>
        <w:rPr>
          <w:rFonts w:ascii="Arial" w:hAnsi="Arial" w:cs="Arial"/>
        </w:rPr>
      </w:pPr>
      <w:r w:rsidRPr="005A7923">
        <w:rPr>
          <w:rFonts w:ascii="Arial" w:hAnsi="Arial" w:cs="Arial"/>
          <w:b/>
          <w:bCs/>
        </w:rPr>
        <w:t xml:space="preserve">Unexpected Touchpoints: </w:t>
      </w:r>
      <w:r w:rsidRPr="005A7923">
        <w:rPr>
          <w:rFonts w:ascii="Arial" w:hAnsi="Arial" w:cs="Arial"/>
        </w:rPr>
        <w:t>These are unforeseen data that are out of direct control of the brand, typical examples are word of mouth, online searches, and viral marketing. Visiting Harrods can be a personal thing and the experiences during that visit can be shared amongst friends and family, it could be good or bad, but the brand cannot control these interactions.</w:t>
      </w:r>
    </w:p>
    <w:p w14:paraId="699229BC" w14:textId="77777777" w:rsidR="00AE7A94" w:rsidRPr="005A7923" w:rsidRDefault="00AE7A94" w:rsidP="005A7923">
      <w:pPr>
        <w:pStyle w:val="ListParagraph"/>
        <w:numPr>
          <w:ilvl w:val="0"/>
          <w:numId w:val="6"/>
        </w:numPr>
        <w:tabs>
          <w:tab w:val="left" w:pos="6710"/>
        </w:tabs>
        <w:spacing w:line="360" w:lineRule="auto"/>
        <w:rPr>
          <w:rFonts w:ascii="Arial" w:hAnsi="Arial" w:cs="Arial"/>
        </w:rPr>
      </w:pPr>
      <w:r w:rsidRPr="005A7923">
        <w:rPr>
          <w:rFonts w:ascii="Arial" w:hAnsi="Arial" w:cs="Arial"/>
          <w:b/>
          <w:bCs/>
        </w:rPr>
        <w:t>Customer-Initiated Touchpoints:</w:t>
      </w:r>
      <w:r w:rsidRPr="005A7923">
        <w:rPr>
          <w:rFonts w:ascii="Arial" w:hAnsi="Arial" w:cs="Arial"/>
        </w:rPr>
        <w:t xml:space="preserve"> This is a direct contact from a customer to the brand, through mediums like telephone interactions with customer care, online queries, and walk-ins to service desk. Some items in Harrods can be (POA) some a customer could request the item via application or an enquiry about availability of stock etc</w:t>
      </w:r>
      <w:r w:rsidR="003E5C85">
        <w:rPr>
          <w:rFonts w:ascii="Arial" w:hAnsi="Arial" w:cs="Arial"/>
        </w:rPr>
        <w:t xml:space="preserve"> </w:t>
      </w:r>
      <w:r w:rsidRPr="005A7923">
        <w:rPr>
          <w:rFonts w:ascii="Arial" w:hAnsi="Arial" w:cs="Arial"/>
        </w:rPr>
        <w:t>(</w:t>
      </w:r>
      <w:r w:rsidR="003E5C85" w:rsidRPr="006545D8">
        <w:rPr>
          <w:rFonts w:ascii="Arial" w:hAnsi="Arial" w:cs="Arial"/>
          <w:color w:val="000000"/>
        </w:rPr>
        <w:t>Aashish Pahwa 201</w:t>
      </w:r>
      <w:r w:rsidR="003E5C85">
        <w:rPr>
          <w:rFonts w:ascii="Arial" w:hAnsi="Arial" w:cs="Arial"/>
          <w:color w:val="000000"/>
        </w:rPr>
        <w:t>9</w:t>
      </w:r>
      <w:r w:rsidRPr="005A7923">
        <w:rPr>
          <w:rFonts w:ascii="Arial" w:hAnsi="Arial" w:cs="Arial"/>
        </w:rPr>
        <w:t>b)</w:t>
      </w:r>
    </w:p>
    <w:p w14:paraId="2757FCD2" w14:textId="77777777" w:rsidR="00AE7A94" w:rsidRDefault="00AE7A94" w:rsidP="005A7923">
      <w:pPr>
        <w:shd w:val="clear" w:color="auto" w:fill="FFFFFF"/>
        <w:spacing w:after="0" w:line="360" w:lineRule="auto"/>
        <w:rPr>
          <w:rFonts w:ascii="Arial" w:hAnsi="Arial" w:cs="Arial"/>
        </w:rPr>
      </w:pPr>
      <w:r w:rsidRPr="005A7923">
        <w:rPr>
          <w:rFonts w:ascii="Arial" w:hAnsi="Arial" w:cs="Arial"/>
        </w:rPr>
        <w:t xml:space="preserve">Customer touchpoints can be categorised in three types during the buying stages of the customer journey: </w:t>
      </w:r>
      <w:r w:rsidRPr="005A7923">
        <w:rPr>
          <w:rFonts w:ascii="Arial" w:hAnsi="Arial" w:cs="Arial"/>
          <w:b/>
          <w:bCs/>
        </w:rPr>
        <w:t xml:space="preserve">Pre-purchase: </w:t>
      </w:r>
      <w:r w:rsidRPr="005A7923">
        <w:rPr>
          <w:rFonts w:ascii="Arial" w:hAnsi="Arial" w:cs="Arial"/>
        </w:rPr>
        <w:t xml:space="preserve">These are every connection from the brand to the customer before a sale is conducted, reviews, adverts, influencers promoted items, and through word of mouth. Typically, Harrods will send promotional pamphlets to its gold card holders advising them of a new line of product. </w:t>
      </w:r>
      <w:r w:rsidRPr="005A7923">
        <w:rPr>
          <w:rFonts w:ascii="Arial" w:hAnsi="Arial" w:cs="Arial"/>
          <w:b/>
          <w:bCs/>
        </w:rPr>
        <w:t>Purchase:</w:t>
      </w:r>
      <w:r w:rsidRPr="005A7923">
        <w:rPr>
          <w:rFonts w:ascii="Arial" w:hAnsi="Arial" w:cs="Arial"/>
        </w:rPr>
        <w:t xml:space="preserve"> The interconnection between the brand and the customer during the transaction via customer service teams, websites, and delivery team. For instance, when you buy a large item in Harrods, the delivery team will make arrangement for a suitable time of delivery to the customer. </w:t>
      </w:r>
      <w:r w:rsidRPr="005A7923">
        <w:rPr>
          <w:rFonts w:ascii="Arial" w:hAnsi="Arial" w:cs="Arial"/>
          <w:b/>
          <w:bCs/>
        </w:rPr>
        <w:t xml:space="preserve">Post-purchase: </w:t>
      </w:r>
      <w:r w:rsidRPr="005A7923">
        <w:rPr>
          <w:rFonts w:ascii="Arial" w:hAnsi="Arial" w:cs="Arial"/>
        </w:rPr>
        <w:t xml:space="preserve">Every interconnection with the customer post sale, via emails, customer service teams, loyalty program communications </w:t>
      </w:r>
      <w:r w:rsidR="00FD5B87">
        <w:rPr>
          <w:rFonts w:ascii="Arial" w:hAnsi="Arial" w:cs="Arial"/>
        </w:rPr>
        <w:t>(</w:t>
      </w:r>
      <w:r w:rsidR="00FD5B87" w:rsidRPr="006545D8">
        <w:rPr>
          <w:rFonts w:ascii="Arial" w:hAnsi="Arial" w:cs="Arial"/>
          <w:color w:val="000000"/>
        </w:rPr>
        <w:t>Aashish Pahwa 201</w:t>
      </w:r>
      <w:r w:rsidRPr="005A7923">
        <w:rPr>
          <w:rFonts w:ascii="Arial" w:hAnsi="Arial" w:cs="Arial"/>
        </w:rPr>
        <w:t>c).</w:t>
      </w:r>
    </w:p>
    <w:p w14:paraId="6C606314" w14:textId="77777777" w:rsidR="00990CAB" w:rsidRDefault="00990CAB" w:rsidP="005A7923">
      <w:pPr>
        <w:shd w:val="clear" w:color="auto" w:fill="FFFFFF"/>
        <w:spacing w:after="0" w:line="360" w:lineRule="auto"/>
        <w:rPr>
          <w:rFonts w:ascii="Arial" w:hAnsi="Arial" w:cs="Arial"/>
        </w:rPr>
      </w:pPr>
    </w:p>
    <w:p w14:paraId="6CB2B52B" w14:textId="77777777" w:rsidR="00990CAB" w:rsidRDefault="00990CAB" w:rsidP="005A7923">
      <w:pPr>
        <w:shd w:val="clear" w:color="auto" w:fill="FFFFFF"/>
        <w:spacing w:after="0" w:line="360" w:lineRule="auto"/>
        <w:rPr>
          <w:rFonts w:ascii="Arial" w:hAnsi="Arial" w:cs="Arial"/>
        </w:rPr>
      </w:pPr>
    </w:p>
    <w:p w14:paraId="231F6694" w14:textId="77777777" w:rsidR="00990CAB" w:rsidRDefault="00990CAB" w:rsidP="005A7923">
      <w:pPr>
        <w:shd w:val="clear" w:color="auto" w:fill="FFFFFF"/>
        <w:spacing w:after="0" w:line="360" w:lineRule="auto"/>
        <w:rPr>
          <w:rFonts w:ascii="Arial" w:hAnsi="Arial" w:cs="Arial"/>
        </w:rPr>
      </w:pPr>
    </w:p>
    <w:p w14:paraId="0003105D" w14:textId="77777777" w:rsidR="00990CAB" w:rsidRDefault="00990CAB" w:rsidP="005A7923">
      <w:pPr>
        <w:shd w:val="clear" w:color="auto" w:fill="FFFFFF"/>
        <w:spacing w:after="0" w:line="360" w:lineRule="auto"/>
        <w:rPr>
          <w:rFonts w:ascii="Arial" w:hAnsi="Arial" w:cs="Arial"/>
        </w:rPr>
      </w:pPr>
    </w:p>
    <w:p w14:paraId="1CEB85FD" w14:textId="77777777" w:rsidR="00990CAB" w:rsidRDefault="00990CAB" w:rsidP="005A7923">
      <w:pPr>
        <w:shd w:val="clear" w:color="auto" w:fill="FFFFFF"/>
        <w:spacing w:after="0" w:line="360" w:lineRule="auto"/>
        <w:rPr>
          <w:rFonts w:ascii="Arial" w:hAnsi="Arial" w:cs="Arial"/>
        </w:rPr>
      </w:pPr>
    </w:p>
    <w:p w14:paraId="559EF762" w14:textId="77777777" w:rsidR="00990CAB" w:rsidRDefault="00990CAB" w:rsidP="005A7923">
      <w:pPr>
        <w:shd w:val="clear" w:color="auto" w:fill="FFFFFF"/>
        <w:spacing w:after="0" w:line="360" w:lineRule="auto"/>
        <w:rPr>
          <w:rFonts w:ascii="Arial" w:hAnsi="Arial" w:cs="Arial"/>
        </w:rPr>
      </w:pPr>
    </w:p>
    <w:p w14:paraId="6C10A8A1" w14:textId="77777777" w:rsidR="00990CAB" w:rsidRDefault="00990CAB" w:rsidP="005A7923">
      <w:pPr>
        <w:shd w:val="clear" w:color="auto" w:fill="FFFFFF"/>
        <w:spacing w:after="0" w:line="360" w:lineRule="auto"/>
        <w:rPr>
          <w:rFonts w:ascii="Arial" w:hAnsi="Arial" w:cs="Arial"/>
        </w:rPr>
      </w:pPr>
    </w:p>
    <w:p w14:paraId="7CE9A081" w14:textId="77777777" w:rsidR="00595F4A" w:rsidRDefault="00595F4A" w:rsidP="005A7923">
      <w:pPr>
        <w:shd w:val="clear" w:color="auto" w:fill="FFFFFF"/>
        <w:spacing w:after="0" w:line="360" w:lineRule="auto"/>
        <w:rPr>
          <w:rFonts w:ascii="Arial" w:hAnsi="Arial" w:cs="Arial"/>
        </w:rPr>
      </w:pPr>
    </w:p>
    <w:p w14:paraId="2EA7D99F" w14:textId="7D67CD45" w:rsidR="00595F4A" w:rsidRPr="00AC7EFA" w:rsidRDefault="008D73A9" w:rsidP="008D73A9">
      <w:pPr>
        <w:pStyle w:val="Heading1"/>
        <w:rPr>
          <w:b/>
          <w:bCs/>
          <w:color w:val="auto"/>
        </w:rPr>
      </w:pPr>
      <w:bookmarkStart w:id="26" w:name="_Toc144629035"/>
      <w:r w:rsidRPr="00AC7EFA">
        <w:rPr>
          <w:b/>
          <w:bCs/>
          <w:color w:val="auto"/>
        </w:rPr>
        <w:lastRenderedPageBreak/>
        <w:t xml:space="preserve">6.1 </w:t>
      </w:r>
      <w:r w:rsidR="000051AD" w:rsidRPr="00AC7EFA">
        <w:rPr>
          <w:b/>
          <w:bCs/>
          <w:color w:val="auto"/>
        </w:rPr>
        <w:t>Customer Profile</w:t>
      </w:r>
      <w:bookmarkEnd w:id="26"/>
    </w:p>
    <w:p w14:paraId="1FE67CCE" w14:textId="77777777" w:rsidR="00EE5C58" w:rsidRDefault="00EE5C58" w:rsidP="005A7923">
      <w:pPr>
        <w:shd w:val="clear" w:color="auto" w:fill="FFFFFF"/>
        <w:spacing w:after="0" w:line="360" w:lineRule="auto"/>
        <w:rPr>
          <w:rFonts w:ascii="Arial" w:hAnsi="Arial" w:cs="Arial"/>
        </w:rPr>
      </w:pPr>
    </w:p>
    <w:p w14:paraId="2B10B541" w14:textId="63008D26" w:rsidR="00EE5C58" w:rsidRDefault="00C13161" w:rsidP="005A7923">
      <w:pPr>
        <w:shd w:val="clear" w:color="auto" w:fill="FFFFFF"/>
        <w:spacing w:after="0" w:line="360" w:lineRule="auto"/>
        <w:rPr>
          <w:rFonts w:ascii="Arial" w:hAnsi="Arial" w:cs="Arial"/>
        </w:rPr>
      </w:pPr>
      <w:r>
        <w:rPr>
          <w:rFonts w:ascii="Arial" w:hAnsi="Arial" w:cs="Arial"/>
          <w:noProof/>
        </w:rPr>
        <w:drawing>
          <wp:inline distT="0" distB="0" distL="0" distR="0" wp14:anchorId="087C4702" wp14:editId="065E0806">
            <wp:extent cx="5549900" cy="3835400"/>
            <wp:effectExtent l="0" t="0" r="12700" b="12700"/>
            <wp:docPr id="870391990"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3" r:lo="rId34" r:qs="rId35" r:cs="rId36"/>
              </a:graphicData>
            </a:graphic>
          </wp:inline>
        </w:drawing>
      </w:r>
    </w:p>
    <w:p w14:paraId="73720041" w14:textId="00EF8A00" w:rsidR="006747F6" w:rsidRDefault="00F775AB" w:rsidP="00183E53">
      <w:pPr>
        <w:shd w:val="clear" w:color="auto" w:fill="FFFFFF"/>
        <w:spacing w:after="0" w:line="360" w:lineRule="auto"/>
        <w:jc w:val="center"/>
        <w:rPr>
          <w:rFonts w:ascii="Arial" w:hAnsi="Arial" w:cs="Arial"/>
        </w:rPr>
      </w:pPr>
      <w:r>
        <w:rPr>
          <w:rFonts w:ascii="Arial" w:hAnsi="Arial" w:cs="Arial"/>
        </w:rPr>
        <w:t>(Okoji</w:t>
      </w:r>
      <w:r w:rsidR="000E2C70">
        <w:rPr>
          <w:rFonts w:ascii="Arial" w:hAnsi="Arial" w:cs="Arial"/>
        </w:rPr>
        <w:t>e-Aidonojie, F. 2023)</w:t>
      </w:r>
    </w:p>
    <w:p w14:paraId="42337090" w14:textId="77777777" w:rsidR="006747F6" w:rsidRDefault="006747F6" w:rsidP="005A7923">
      <w:pPr>
        <w:shd w:val="clear" w:color="auto" w:fill="FFFFFF"/>
        <w:spacing w:after="0" w:line="360" w:lineRule="auto"/>
        <w:rPr>
          <w:rFonts w:ascii="Arial" w:hAnsi="Arial" w:cs="Arial"/>
        </w:rPr>
      </w:pPr>
    </w:p>
    <w:p w14:paraId="180371AC" w14:textId="4919EDD7" w:rsidR="00855079" w:rsidRPr="00A45F9A" w:rsidRDefault="00154993" w:rsidP="00AA6C51">
      <w:pPr>
        <w:pStyle w:val="Heading1"/>
        <w:rPr>
          <w:b/>
          <w:bCs/>
          <w:color w:val="auto"/>
        </w:rPr>
      </w:pPr>
      <w:bookmarkStart w:id="27" w:name="_Toc144629036"/>
      <w:r w:rsidRPr="00A45F9A">
        <w:rPr>
          <w:b/>
          <w:bCs/>
          <w:color w:val="auto"/>
        </w:rPr>
        <w:t>Customer Journey Map</w:t>
      </w:r>
      <w:bookmarkEnd w:id="27"/>
    </w:p>
    <w:p w14:paraId="124A228C" w14:textId="77777777" w:rsidR="00AA6C51" w:rsidRPr="00AA6C51" w:rsidRDefault="00AA6C51" w:rsidP="00AA6C51"/>
    <w:p w14:paraId="645136E0" w14:textId="16EA5723" w:rsidR="00A40452" w:rsidRPr="00F06B0B" w:rsidRDefault="00563978" w:rsidP="00095D1D">
      <w:pPr>
        <w:spacing w:line="360" w:lineRule="auto"/>
        <w:jc w:val="both"/>
        <w:rPr>
          <w:rFonts w:ascii="Arial" w:hAnsi="Arial" w:cs="Arial"/>
          <w:b/>
          <w:bCs/>
        </w:rPr>
      </w:pPr>
      <w:r w:rsidRPr="00F06B0B">
        <w:rPr>
          <w:rFonts w:ascii="Arial" w:hAnsi="Arial" w:cs="Arial"/>
          <w:b/>
          <w:bCs/>
        </w:rPr>
        <w:t xml:space="preserve">Description of a </w:t>
      </w:r>
      <w:r w:rsidR="00121444" w:rsidRPr="00F06B0B">
        <w:rPr>
          <w:rFonts w:ascii="Arial" w:hAnsi="Arial" w:cs="Arial"/>
          <w:b/>
          <w:bCs/>
        </w:rPr>
        <w:t>Customer Journey Map</w:t>
      </w:r>
    </w:p>
    <w:p w14:paraId="125BCE4E" w14:textId="4257E14D" w:rsidR="00E2041C" w:rsidRDefault="00E2041C" w:rsidP="00095D1D">
      <w:pPr>
        <w:pStyle w:val="xmsonormal"/>
        <w:shd w:val="clear" w:color="auto" w:fill="FFFFFF" w:themeFill="background1"/>
        <w:spacing w:before="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According to M</w:t>
      </w:r>
      <w:r w:rsidR="00445F34">
        <w:rPr>
          <w:rFonts w:ascii="Arial" w:hAnsi="Arial" w:cs="Arial"/>
          <w:color w:val="000000" w:themeColor="text1"/>
          <w:sz w:val="22"/>
          <w:szCs w:val="22"/>
        </w:rPr>
        <w:t>ailchimp, the custom</w:t>
      </w:r>
      <w:r w:rsidR="00172323">
        <w:rPr>
          <w:rFonts w:ascii="Arial" w:hAnsi="Arial" w:cs="Arial"/>
          <w:color w:val="000000" w:themeColor="text1"/>
          <w:sz w:val="22"/>
          <w:szCs w:val="22"/>
        </w:rPr>
        <w:t xml:space="preserve">er journey map is a </w:t>
      </w:r>
      <w:r w:rsidR="004D42F4">
        <w:rPr>
          <w:rFonts w:ascii="Arial" w:hAnsi="Arial" w:cs="Arial"/>
          <w:color w:val="000000" w:themeColor="text1"/>
          <w:sz w:val="22"/>
          <w:szCs w:val="22"/>
        </w:rPr>
        <w:t xml:space="preserve">footprint of </w:t>
      </w:r>
      <w:r w:rsidR="00A15EA7">
        <w:rPr>
          <w:rFonts w:ascii="Arial" w:hAnsi="Arial" w:cs="Arial"/>
          <w:color w:val="000000" w:themeColor="text1"/>
          <w:sz w:val="22"/>
          <w:szCs w:val="22"/>
        </w:rPr>
        <w:t xml:space="preserve">stages </w:t>
      </w:r>
      <w:r w:rsidR="00036447">
        <w:rPr>
          <w:rFonts w:ascii="Arial" w:hAnsi="Arial" w:cs="Arial"/>
          <w:color w:val="000000" w:themeColor="text1"/>
          <w:sz w:val="22"/>
          <w:szCs w:val="22"/>
        </w:rPr>
        <w:t>customers embark upon to become actual customers</w:t>
      </w:r>
      <w:r w:rsidR="00A40622">
        <w:rPr>
          <w:rFonts w:ascii="Arial" w:hAnsi="Arial" w:cs="Arial"/>
          <w:color w:val="000000" w:themeColor="text1"/>
          <w:sz w:val="22"/>
          <w:szCs w:val="22"/>
        </w:rPr>
        <w:t xml:space="preserve">. It is a fundamental tool </w:t>
      </w:r>
      <w:r w:rsidR="00964955">
        <w:rPr>
          <w:rFonts w:ascii="Arial" w:hAnsi="Arial" w:cs="Arial"/>
          <w:color w:val="000000" w:themeColor="text1"/>
          <w:sz w:val="22"/>
          <w:szCs w:val="22"/>
        </w:rPr>
        <w:t xml:space="preserve">to </w:t>
      </w:r>
      <w:r w:rsidR="00DC58F8">
        <w:rPr>
          <w:rFonts w:ascii="Arial" w:hAnsi="Arial" w:cs="Arial"/>
          <w:color w:val="000000" w:themeColor="text1"/>
          <w:sz w:val="22"/>
          <w:szCs w:val="22"/>
        </w:rPr>
        <w:t xml:space="preserve">in the process of </w:t>
      </w:r>
      <w:r w:rsidR="00F342A0">
        <w:rPr>
          <w:rFonts w:ascii="Arial" w:hAnsi="Arial" w:cs="Arial"/>
          <w:color w:val="000000" w:themeColor="text1"/>
          <w:sz w:val="22"/>
          <w:szCs w:val="22"/>
        </w:rPr>
        <w:t xml:space="preserve">promoting </w:t>
      </w:r>
      <w:r w:rsidR="00F60A33">
        <w:rPr>
          <w:rFonts w:ascii="Arial" w:hAnsi="Arial" w:cs="Arial"/>
          <w:color w:val="000000" w:themeColor="text1"/>
          <w:sz w:val="22"/>
          <w:szCs w:val="22"/>
        </w:rPr>
        <w:t>product</w:t>
      </w:r>
      <w:r w:rsidR="007268A3">
        <w:rPr>
          <w:rFonts w:ascii="Arial" w:hAnsi="Arial" w:cs="Arial"/>
          <w:color w:val="000000" w:themeColor="text1"/>
          <w:sz w:val="22"/>
          <w:szCs w:val="22"/>
        </w:rPr>
        <w:t>s</w:t>
      </w:r>
      <w:r w:rsidR="00F60A33">
        <w:rPr>
          <w:rFonts w:ascii="Arial" w:hAnsi="Arial" w:cs="Arial"/>
          <w:color w:val="000000" w:themeColor="text1"/>
          <w:sz w:val="22"/>
          <w:szCs w:val="22"/>
        </w:rPr>
        <w:t xml:space="preserve"> and services</w:t>
      </w:r>
      <w:r w:rsidR="007268A3">
        <w:rPr>
          <w:rFonts w:ascii="Arial" w:hAnsi="Arial" w:cs="Arial"/>
          <w:color w:val="000000" w:themeColor="text1"/>
          <w:sz w:val="22"/>
          <w:szCs w:val="22"/>
        </w:rPr>
        <w:t xml:space="preserve"> to gauge </w:t>
      </w:r>
      <w:r w:rsidR="009F12F3">
        <w:rPr>
          <w:rFonts w:ascii="Arial" w:hAnsi="Arial" w:cs="Arial"/>
          <w:color w:val="000000" w:themeColor="text1"/>
          <w:sz w:val="22"/>
          <w:szCs w:val="22"/>
        </w:rPr>
        <w:t>customer preferences.</w:t>
      </w:r>
      <w:r w:rsidR="00F60A33">
        <w:rPr>
          <w:rFonts w:ascii="Arial" w:hAnsi="Arial" w:cs="Arial"/>
          <w:color w:val="000000" w:themeColor="text1"/>
          <w:sz w:val="22"/>
          <w:szCs w:val="22"/>
        </w:rPr>
        <w:t xml:space="preserve"> </w:t>
      </w:r>
      <w:r w:rsidR="000B2D6F">
        <w:rPr>
          <w:rFonts w:ascii="Arial" w:hAnsi="Arial" w:cs="Arial"/>
          <w:color w:val="000000" w:themeColor="text1"/>
          <w:sz w:val="22"/>
          <w:szCs w:val="22"/>
        </w:rPr>
        <w:t xml:space="preserve">It spotlights the </w:t>
      </w:r>
      <w:r w:rsidR="009955CF">
        <w:rPr>
          <w:rFonts w:ascii="Arial" w:hAnsi="Arial" w:cs="Arial"/>
          <w:color w:val="000000" w:themeColor="text1"/>
          <w:sz w:val="22"/>
          <w:szCs w:val="22"/>
        </w:rPr>
        <w:t>w</w:t>
      </w:r>
      <w:r w:rsidR="009C45EF">
        <w:rPr>
          <w:rFonts w:ascii="Arial" w:hAnsi="Arial" w:cs="Arial"/>
          <w:color w:val="000000" w:themeColor="text1"/>
          <w:sz w:val="22"/>
          <w:szCs w:val="22"/>
        </w:rPr>
        <w:t>a</w:t>
      </w:r>
      <w:r w:rsidR="009955CF">
        <w:rPr>
          <w:rFonts w:ascii="Arial" w:hAnsi="Arial" w:cs="Arial"/>
          <w:color w:val="000000" w:themeColor="text1"/>
          <w:sz w:val="22"/>
          <w:szCs w:val="22"/>
        </w:rPr>
        <w:t>y customers see yo</w:t>
      </w:r>
      <w:r w:rsidR="009C45EF">
        <w:rPr>
          <w:rFonts w:ascii="Arial" w:hAnsi="Arial" w:cs="Arial"/>
          <w:color w:val="000000" w:themeColor="text1"/>
          <w:sz w:val="22"/>
          <w:szCs w:val="22"/>
        </w:rPr>
        <w:t>ur brand</w:t>
      </w:r>
      <w:r w:rsidR="003D0E99">
        <w:rPr>
          <w:rFonts w:ascii="Arial" w:hAnsi="Arial" w:cs="Arial"/>
          <w:color w:val="000000" w:themeColor="text1"/>
          <w:sz w:val="22"/>
          <w:szCs w:val="22"/>
        </w:rPr>
        <w:t xml:space="preserve"> and the perceptions on whether they become repeated customers or one-offs</w:t>
      </w:r>
      <w:r w:rsidR="004C0B22">
        <w:rPr>
          <w:rFonts w:ascii="Arial" w:hAnsi="Arial" w:cs="Arial"/>
          <w:color w:val="000000" w:themeColor="text1"/>
          <w:sz w:val="22"/>
          <w:szCs w:val="22"/>
        </w:rPr>
        <w:t>.</w:t>
      </w:r>
      <w:r w:rsidR="00465FA3">
        <w:rPr>
          <w:rFonts w:ascii="Arial" w:hAnsi="Arial" w:cs="Arial"/>
          <w:color w:val="000000" w:themeColor="text1"/>
          <w:sz w:val="22"/>
          <w:szCs w:val="22"/>
        </w:rPr>
        <w:t xml:space="preserve"> There are different variations of the customer journey</w:t>
      </w:r>
      <w:r w:rsidR="004146A0">
        <w:rPr>
          <w:rFonts w:ascii="Arial" w:hAnsi="Arial" w:cs="Arial"/>
          <w:color w:val="000000" w:themeColor="text1"/>
          <w:sz w:val="22"/>
          <w:szCs w:val="22"/>
        </w:rPr>
        <w:t xml:space="preserve"> and methods</w:t>
      </w:r>
      <w:r w:rsidR="00980052">
        <w:rPr>
          <w:rFonts w:ascii="Arial" w:hAnsi="Arial" w:cs="Arial"/>
          <w:color w:val="000000" w:themeColor="text1"/>
          <w:sz w:val="22"/>
          <w:szCs w:val="22"/>
        </w:rPr>
        <w:t xml:space="preserve">. Marketing directives and websites </w:t>
      </w:r>
      <w:r w:rsidR="008F2CEE">
        <w:rPr>
          <w:rFonts w:ascii="Arial" w:hAnsi="Arial" w:cs="Arial"/>
          <w:color w:val="000000" w:themeColor="text1"/>
          <w:sz w:val="22"/>
          <w:szCs w:val="22"/>
        </w:rPr>
        <w:t xml:space="preserve">can be employed to </w:t>
      </w:r>
      <w:r w:rsidR="00275267">
        <w:rPr>
          <w:rFonts w:ascii="Arial" w:hAnsi="Arial" w:cs="Arial"/>
          <w:color w:val="000000" w:themeColor="text1"/>
          <w:sz w:val="22"/>
          <w:szCs w:val="22"/>
        </w:rPr>
        <w:t>funnel customers th</w:t>
      </w:r>
      <w:r w:rsidR="001B0BDF">
        <w:rPr>
          <w:rFonts w:ascii="Arial" w:hAnsi="Arial" w:cs="Arial"/>
          <w:color w:val="000000" w:themeColor="text1"/>
          <w:sz w:val="22"/>
          <w:szCs w:val="22"/>
        </w:rPr>
        <w:t>rough various touchpoints (Mailchimp</w:t>
      </w:r>
      <w:r w:rsidR="006775D9">
        <w:rPr>
          <w:rFonts w:ascii="Arial" w:hAnsi="Arial" w:cs="Arial"/>
          <w:color w:val="000000" w:themeColor="text1"/>
          <w:sz w:val="22"/>
          <w:szCs w:val="22"/>
        </w:rPr>
        <w:t>, 2014b)</w:t>
      </w:r>
    </w:p>
    <w:p w14:paraId="1BC09D32" w14:textId="77777777" w:rsidR="009C2448" w:rsidRDefault="009C2448" w:rsidP="00095D1D">
      <w:pPr>
        <w:pStyle w:val="xmsonormal"/>
        <w:shd w:val="clear" w:color="auto" w:fill="FFFFFF" w:themeFill="background1"/>
        <w:spacing w:before="0" w:beforeAutospacing="0" w:after="0" w:afterAutospacing="0" w:line="360" w:lineRule="auto"/>
        <w:rPr>
          <w:rFonts w:ascii="Arial" w:hAnsi="Arial" w:cs="Arial"/>
          <w:b/>
          <w:bCs/>
          <w:color w:val="000000" w:themeColor="text1"/>
          <w:sz w:val="22"/>
          <w:szCs w:val="22"/>
        </w:rPr>
      </w:pPr>
    </w:p>
    <w:p w14:paraId="7871095D" w14:textId="111CDFC1" w:rsidR="00E2041C" w:rsidRPr="00095D1D" w:rsidRDefault="00815EB2" w:rsidP="00095D1D">
      <w:pPr>
        <w:pStyle w:val="xmsonormal"/>
        <w:shd w:val="clear" w:color="auto" w:fill="FFFFFF" w:themeFill="background1"/>
        <w:spacing w:before="0" w:beforeAutospacing="0" w:after="0" w:afterAutospacing="0" w:line="360" w:lineRule="auto"/>
        <w:rPr>
          <w:rFonts w:ascii="Arial" w:hAnsi="Arial" w:cs="Arial"/>
          <w:b/>
          <w:bCs/>
          <w:color w:val="000000" w:themeColor="text1"/>
          <w:sz w:val="22"/>
          <w:szCs w:val="22"/>
        </w:rPr>
      </w:pPr>
      <w:r w:rsidRPr="00095D1D">
        <w:rPr>
          <w:rFonts w:ascii="Arial" w:hAnsi="Arial" w:cs="Arial"/>
          <w:b/>
          <w:bCs/>
          <w:color w:val="000000" w:themeColor="text1"/>
          <w:sz w:val="22"/>
          <w:szCs w:val="22"/>
        </w:rPr>
        <w:t xml:space="preserve">Benefits of </w:t>
      </w:r>
      <w:r w:rsidR="00D838D6" w:rsidRPr="00095D1D">
        <w:rPr>
          <w:rFonts w:ascii="Arial" w:hAnsi="Arial" w:cs="Arial"/>
          <w:b/>
          <w:bCs/>
          <w:color w:val="000000" w:themeColor="text1"/>
          <w:sz w:val="22"/>
          <w:szCs w:val="22"/>
        </w:rPr>
        <w:t>a</w:t>
      </w:r>
      <w:r w:rsidRPr="00095D1D">
        <w:rPr>
          <w:rFonts w:ascii="Arial" w:hAnsi="Arial" w:cs="Arial"/>
          <w:b/>
          <w:bCs/>
          <w:color w:val="000000" w:themeColor="text1"/>
          <w:sz w:val="22"/>
          <w:szCs w:val="22"/>
        </w:rPr>
        <w:t xml:space="preserve"> </w:t>
      </w:r>
      <w:r w:rsidR="00D838D6" w:rsidRPr="00095D1D">
        <w:rPr>
          <w:rFonts w:ascii="Arial" w:hAnsi="Arial" w:cs="Arial"/>
          <w:b/>
          <w:bCs/>
          <w:color w:val="000000" w:themeColor="text1"/>
          <w:sz w:val="22"/>
          <w:szCs w:val="22"/>
        </w:rPr>
        <w:t>C</w:t>
      </w:r>
      <w:r w:rsidRPr="00095D1D">
        <w:rPr>
          <w:rFonts w:ascii="Arial" w:hAnsi="Arial" w:cs="Arial"/>
          <w:b/>
          <w:bCs/>
          <w:color w:val="000000" w:themeColor="text1"/>
          <w:sz w:val="22"/>
          <w:szCs w:val="22"/>
        </w:rPr>
        <w:t xml:space="preserve">ustomer </w:t>
      </w:r>
      <w:r w:rsidR="00D838D6" w:rsidRPr="00095D1D">
        <w:rPr>
          <w:rFonts w:ascii="Arial" w:hAnsi="Arial" w:cs="Arial"/>
          <w:b/>
          <w:bCs/>
          <w:color w:val="000000" w:themeColor="text1"/>
          <w:sz w:val="22"/>
          <w:szCs w:val="22"/>
        </w:rPr>
        <w:t>Journey Map</w:t>
      </w:r>
    </w:p>
    <w:p w14:paraId="42087E12" w14:textId="4ABE4C8C" w:rsidR="00C93392" w:rsidRDefault="004C484D" w:rsidP="00095D1D">
      <w:pPr>
        <w:pStyle w:val="xmsonormal"/>
        <w:shd w:val="clear" w:color="auto" w:fill="FFFFFF" w:themeFill="background1"/>
        <w:spacing w:before="240" w:beforeAutospacing="0" w:after="0" w:afterAutospacing="0" w:line="360" w:lineRule="auto"/>
        <w:rPr>
          <w:rFonts w:ascii="Arial" w:hAnsi="Arial" w:cs="Arial"/>
          <w:color w:val="000000" w:themeColor="text1"/>
          <w:sz w:val="22"/>
          <w:szCs w:val="22"/>
        </w:rPr>
      </w:pPr>
      <w:r>
        <w:rPr>
          <w:rFonts w:ascii="Arial" w:hAnsi="Arial" w:cs="Arial"/>
          <w:color w:val="000000" w:themeColor="text1"/>
          <w:sz w:val="22"/>
          <w:szCs w:val="22"/>
        </w:rPr>
        <w:t xml:space="preserve">One of the benefits of a customer journey maps </w:t>
      </w:r>
      <w:r w:rsidR="00A44E1A">
        <w:rPr>
          <w:rFonts w:ascii="Arial" w:hAnsi="Arial" w:cs="Arial"/>
          <w:color w:val="000000" w:themeColor="text1"/>
          <w:sz w:val="22"/>
          <w:szCs w:val="22"/>
        </w:rPr>
        <w:t>is it helps a company forecast</w:t>
      </w:r>
      <w:r w:rsidR="00B1480B">
        <w:rPr>
          <w:rFonts w:ascii="Arial" w:hAnsi="Arial" w:cs="Arial"/>
          <w:color w:val="000000" w:themeColor="text1"/>
          <w:sz w:val="22"/>
          <w:szCs w:val="22"/>
        </w:rPr>
        <w:t xml:space="preserve"> how their customers will </w:t>
      </w:r>
      <w:r w:rsidR="007E5924">
        <w:rPr>
          <w:rFonts w:ascii="Arial" w:hAnsi="Arial" w:cs="Arial"/>
          <w:color w:val="000000" w:themeColor="text1"/>
          <w:sz w:val="22"/>
          <w:szCs w:val="22"/>
        </w:rPr>
        <w:t xml:space="preserve">respond through the sales processes. They can </w:t>
      </w:r>
      <w:r w:rsidR="00637B76">
        <w:rPr>
          <w:rFonts w:ascii="Arial" w:hAnsi="Arial" w:cs="Arial"/>
          <w:color w:val="000000" w:themeColor="text1"/>
          <w:sz w:val="22"/>
          <w:szCs w:val="22"/>
        </w:rPr>
        <w:t xml:space="preserve">view their </w:t>
      </w:r>
      <w:r w:rsidR="00B65B7A">
        <w:rPr>
          <w:rFonts w:ascii="Arial" w:hAnsi="Arial" w:cs="Arial"/>
          <w:color w:val="000000" w:themeColor="text1"/>
          <w:sz w:val="22"/>
          <w:szCs w:val="22"/>
        </w:rPr>
        <w:t xml:space="preserve">shopping styles and </w:t>
      </w:r>
      <w:r w:rsidR="002C2109">
        <w:rPr>
          <w:rFonts w:ascii="Arial" w:hAnsi="Arial" w:cs="Arial"/>
          <w:color w:val="000000" w:themeColor="text1"/>
          <w:sz w:val="22"/>
          <w:szCs w:val="22"/>
        </w:rPr>
        <w:t>guesstimate the likely converts</w:t>
      </w:r>
      <w:r w:rsidR="007A5FED">
        <w:rPr>
          <w:rFonts w:ascii="Arial" w:hAnsi="Arial" w:cs="Arial"/>
          <w:color w:val="000000" w:themeColor="text1"/>
          <w:sz w:val="22"/>
          <w:szCs w:val="22"/>
        </w:rPr>
        <w:t xml:space="preserve">, this enables the company to </w:t>
      </w:r>
      <w:r w:rsidR="00417C7B">
        <w:rPr>
          <w:rFonts w:ascii="Arial" w:hAnsi="Arial" w:cs="Arial"/>
          <w:color w:val="000000" w:themeColor="text1"/>
          <w:sz w:val="22"/>
          <w:szCs w:val="22"/>
        </w:rPr>
        <w:t xml:space="preserve">provide improved </w:t>
      </w:r>
      <w:r w:rsidR="00417C7B">
        <w:rPr>
          <w:rFonts w:ascii="Arial" w:hAnsi="Arial" w:cs="Arial"/>
          <w:color w:val="000000" w:themeColor="text1"/>
          <w:sz w:val="22"/>
          <w:szCs w:val="22"/>
        </w:rPr>
        <w:lastRenderedPageBreak/>
        <w:t xml:space="preserve">assistance to likely customers </w:t>
      </w:r>
      <w:r w:rsidR="00B502C3">
        <w:rPr>
          <w:rFonts w:ascii="Arial" w:hAnsi="Arial" w:cs="Arial"/>
          <w:color w:val="000000" w:themeColor="text1"/>
          <w:sz w:val="22"/>
          <w:szCs w:val="22"/>
        </w:rPr>
        <w:t xml:space="preserve">to aid them sourcing out the </w:t>
      </w:r>
      <w:r w:rsidR="00956ED6">
        <w:rPr>
          <w:rFonts w:ascii="Arial" w:hAnsi="Arial" w:cs="Arial"/>
          <w:color w:val="000000" w:themeColor="text1"/>
          <w:sz w:val="22"/>
          <w:szCs w:val="22"/>
        </w:rPr>
        <w:t xml:space="preserve">best products or make the appropriate </w:t>
      </w:r>
      <w:r w:rsidR="00471B8C">
        <w:rPr>
          <w:rFonts w:ascii="Arial" w:hAnsi="Arial" w:cs="Arial"/>
          <w:color w:val="000000" w:themeColor="text1"/>
          <w:sz w:val="22"/>
          <w:szCs w:val="22"/>
        </w:rPr>
        <w:t xml:space="preserve">decision in their </w:t>
      </w:r>
      <w:r w:rsidR="0017056E">
        <w:rPr>
          <w:rFonts w:ascii="Arial" w:hAnsi="Arial" w:cs="Arial"/>
          <w:color w:val="000000" w:themeColor="text1"/>
          <w:sz w:val="22"/>
          <w:szCs w:val="22"/>
        </w:rPr>
        <w:t>shopping process</w:t>
      </w:r>
      <w:r w:rsidR="00C93392">
        <w:rPr>
          <w:rFonts w:ascii="Arial" w:hAnsi="Arial" w:cs="Arial"/>
          <w:color w:val="000000" w:themeColor="text1"/>
          <w:sz w:val="22"/>
          <w:szCs w:val="22"/>
        </w:rPr>
        <w:t xml:space="preserve"> </w:t>
      </w:r>
      <w:r w:rsidR="00BD1BEC" w:rsidRPr="00BD1BEC">
        <w:rPr>
          <w:rFonts w:ascii="Arial" w:hAnsi="Arial" w:cs="Arial"/>
          <w:color w:val="000000" w:themeColor="text1"/>
          <w:sz w:val="22"/>
          <w:szCs w:val="22"/>
        </w:rPr>
        <w:t>(Maria, 2021)</w:t>
      </w:r>
      <w:r w:rsidR="00BD1BEC">
        <w:rPr>
          <w:rFonts w:ascii="Arial" w:hAnsi="Arial" w:cs="Arial"/>
          <w:color w:val="000000" w:themeColor="text1"/>
          <w:sz w:val="22"/>
          <w:szCs w:val="22"/>
        </w:rPr>
        <w:t>.</w:t>
      </w:r>
    </w:p>
    <w:p w14:paraId="15F8E84F" w14:textId="655DC374" w:rsidR="009C2448" w:rsidRDefault="009C2448" w:rsidP="00095D1D">
      <w:pPr>
        <w:pStyle w:val="xmsonormal"/>
        <w:shd w:val="clear" w:color="auto" w:fill="FFFFFF" w:themeFill="background1"/>
        <w:spacing w:before="240" w:beforeAutospacing="0" w:after="0" w:afterAutospacing="0" w:line="360" w:lineRule="auto"/>
        <w:rPr>
          <w:rFonts w:ascii="Arial" w:hAnsi="Arial" w:cs="Arial"/>
          <w:b/>
          <w:bCs/>
          <w:color w:val="000000" w:themeColor="text1"/>
          <w:sz w:val="22"/>
          <w:szCs w:val="22"/>
        </w:rPr>
      </w:pPr>
      <w:r w:rsidRPr="00F30C4B">
        <w:rPr>
          <w:rFonts w:ascii="Arial" w:hAnsi="Arial" w:cs="Arial"/>
          <w:b/>
          <w:bCs/>
          <w:color w:val="000000" w:themeColor="text1"/>
          <w:sz w:val="22"/>
          <w:szCs w:val="22"/>
        </w:rPr>
        <w:t xml:space="preserve">Customer Journey </w:t>
      </w:r>
      <w:r w:rsidR="00657367" w:rsidRPr="00F30C4B">
        <w:rPr>
          <w:rFonts w:ascii="Arial" w:hAnsi="Arial" w:cs="Arial"/>
          <w:b/>
          <w:bCs/>
          <w:color w:val="000000" w:themeColor="text1"/>
          <w:sz w:val="22"/>
          <w:szCs w:val="22"/>
        </w:rPr>
        <w:t>Map Diagram</w:t>
      </w:r>
    </w:p>
    <w:p w14:paraId="161178DD" w14:textId="727426FB" w:rsidR="00725B70" w:rsidRPr="00F30C4B" w:rsidRDefault="00725B70" w:rsidP="00095D1D">
      <w:pPr>
        <w:pStyle w:val="xmsonormal"/>
        <w:shd w:val="clear" w:color="auto" w:fill="FFFFFF" w:themeFill="background1"/>
        <w:spacing w:before="240" w:beforeAutospacing="0" w:after="0" w:afterAutospacing="0" w:line="360" w:lineRule="auto"/>
        <w:rPr>
          <w:rFonts w:ascii="Arial" w:hAnsi="Arial" w:cs="Arial"/>
          <w:b/>
          <w:bCs/>
          <w:color w:val="000000" w:themeColor="text1"/>
          <w:sz w:val="22"/>
          <w:szCs w:val="22"/>
        </w:rPr>
      </w:pPr>
      <w:r>
        <w:rPr>
          <w:rFonts w:ascii="Arial" w:hAnsi="Arial" w:cs="Arial"/>
          <w:b/>
          <w:bCs/>
          <w:noProof/>
          <w:color w:val="000000" w:themeColor="text1"/>
          <w:sz w:val="22"/>
          <w:szCs w:val="22"/>
        </w:rPr>
        <w:drawing>
          <wp:inline distT="0" distB="0" distL="0" distR="0" wp14:anchorId="6D08701B" wp14:editId="77C19EA3">
            <wp:extent cx="1073150" cy="1249680"/>
            <wp:effectExtent l="0" t="0" r="0" b="7620"/>
            <wp:docPr id="1634953724" name="Picture 8" descr="A person with long hair and red lipsti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953724" name="Picture 8" descr="A person with long hair and red lipstick&#10;&#10;Description automatically generated"/>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1073150" cy="1249680"/>
                    </a:xfrm>
                    <a:prstGeom prst="rect">
                      <a:avLst/>
                    </a:prstGeom>
                    <a:noFill/>
                  </pic:spPr>
                </pic:pic>
              </a:graphicData>
            </a:graphic>
          </wp:inline>
        </w:drawing>
      </w:r>
    </w:p>
    <w:p w14:paraId="5B032E8C" w14:textId="15A7D923" w:rsidR="00CC258B" w:rsidRDefault="00971E3C" w:rsidP="00E2041C">
      <w:pPr>
        <w:pStyle w:val="xmsonormal"/>
        <w:shd w:val="clear" w:color="auto" w:fill="FFFFFF" w:themeFill="background1"/>
        <w:spacing w:before="0" w:beforeAutospacing="0" w:after="0" w:afterAutospacing="0" w:line="360" w:lineRule="auto"/>
        <w:rPr>
          <w:rFonts w:ascii="Arial" w:hAnsi="Arial" w:cs="Arial"/>
          <w:color w:val="000000" w:themeColor="text1"/>
          <w:sz w:val="22"/>
          <w:szCs w:val="22"/>
        </w:rPr>
      </w:pPr>
      <w:r>
        <w:rPr>
          <w:rFonts w:ascii="Arial" w:hAnsi="Arial" w:cs="Arial"/>
          <w:noProof/>
          <w:color w:val="000000" w:themeColor="text1"/>
          <w:sz w:val="22"/>
          <w:szCs w:val="22"/>
          <w14:ligatures w14:val="standardContextual"/>
        </w:rPr>
        <w:drawing>
          <wp:inline distT="0" distB="0" distL="0" distR="0" wp14:anchorId="6341C9D0" wp14:editId="1CE5340A">
            <wp:extent cx="6248400" cy="1435653"/>
            <wp:effectExtent l="57150" t="57150" r="0" b="31750"/>
            <wp:docPr id="555737375"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9" r:lo="rId40" r:qs="rId41" r:cs="rId42"/>
              </a:graphicData>
            </a:graphic>
          </wp:inline>
        </w:drawing>
      </w:r>
    </w:p>
    <w:p w14:paraId="4250200C" w14:textId="6BED7B1E" w:rsidR="004F2DCB" w:rsidRPr="004F2DCB" w:rsidRDefault="004F2DCB" w:rsidP="004F2DCB">
      <w:pPr>
        <w:jc w:val="both"/>
        <w:rPr>
          <w:rFonts w:ascii="Arial" w:hAnsi="Arial" w:cs="Arial"/>
        </w:rPr>
      </w:pPr>
    </w:p>
    <w:tbl>
      <w:tblPr>
        <w:tblStyle w:val="TableGrid"/>
        <w:tblW w:w="0" w:type="auto"/>
        <w:tblLook w:val="04A0" w:firstRow="1" w:lastRow="0" w:firstColumn="1" w:lastColumn="0" w:noHBand="0" w:noVBand="1"/>
      </w:tblPr>
      <w:tblGrid>
        <w:gridCol w:w="1737"/>
        <w:gridCol w:w="1692"/>
        <w:gridCol w:w="1763"/>
        <w:gridCol w:w="2185"/>
        <w:gridCol w:w="1639"/>
      </w:tblGrid>
      <w:tr w:rsidR="00D30410" w14:paraId="4913F32D" w14:textId="77777777" w:rsidTr="00FC4AAB">
        <w:tc>
          <w:tcPr>
            <w:tcW w:w="1803" w:type="dxa"/>
          </w:tcPr>
          <w:p w14:paraId="3F7FFE76" w14:textId="77777777" w:rsidR="00EC6CFF" w:rsidRDefault="00EC6CFF" w:rsidP="005A7923">
            <w:pPr>
              <w:spacing w:line="360" w:lineRule="auto"/>
              <w:rPr>
                <w:rFonts w:ascii="Arial" w:hAnsi="Arial" w:cs="Arial"/>
              </w:rPr>
            </w:pPr>
          </w:p>
        </w:tc>
        <w:tc>
          <w:tcPr>
            <w:tcW w:w="1803" w:type="dxa"/>
          </w:tcPr>
          <w:p w14:paraId="2C51C44B" w14:textId="50217442" w:rsidR="00EC6CFF" w:rsidRDefault="00480AA2" w:rsidP="005A7923">
            <w:pPr>
              <w:spacing w:line="360" w:lineRule="auto"/>
              <w:rPr>
                <w:rFonts w:ascii="Arial" w:hAnsi="Arial" w:cs="Arial"/>
                <w:b/>
                <w:bCs/>
              </w:rPr>
            </w:pPr>
            <w:r>
              <w:rPr>
                <w:rFonts w:ascii="Arial" w:hAnsi="Arial" w:cs="Arial"/>
                <w:b/>
                <w:bCs/>
              </w:rPr>
              <w:t>Awareness</w:t>
            </w:r>
          </w:p>
        </w:tc>
        <w:tc>
          <w:tcPr>
            <w:tcW w:w="1803" w:type="dxa"/>
          </w:tcPr>
          <w:p w14:paraId="57E43967" w14:textId="5412612C" w:rsidR="00EC6CFF" w:rsidRDefault="00480AA2" w:rsidP="005A7923">
            <w:pPr>
              <w:spacing w:line="360" w:lineRule="auto"/>
              <w:rPr>
                <w:rFonts w:ascii="Arial" w:hAnsi="Arial" w:cs="Arial"/>
                <w:b/>
                <w:bCs/>
              </w:rPr>
            </w:pPr>
            <w:r>
              <w:rPr>
                <w:rFonts w:ascii="Arial" w:hAnsi="Arial" w:cs="Arial"/>
                <w:b/>
                <w:bCs/>
              </w:rPr>
              <w:t>Consideration</w:t>
            </w:r>
          </w:p>
        </w:tc>
        <w:tc>
          <w:tcPr>
            <w:tcW w:w="1803" w:type="dxa"/>
          </w:tcPr>
          <w:p w14:paraId="697AFB2F" w14:textId="28695A24" w:rsidR="00EC6CFF" w:rsidRDefault="00EB4E62" w:rsidP="005A7923">
            <w:pPr>
              <w:spacing w:line="360" w:lineRule="auto"/>
              <w:rPr>
                <w:rFonts w:ascii="Arial" w:hAnsi="Arial" w:cs="Arial"/>
                <w:b/>
                <w:bCs/>
              </w:rPr>
            </w:pPr>
            <w:r>
              <w:rPr>
                <w:rFonts w:ascii="Arial" w:hAnsi="Arial" w:cs="Arial"/>
                <w:b/>
                <w:bCs/>
              </w:rPr>
              <w:t>Decision/Purchase</w:t>
            </w:r>
          </w:p>
        </w:tc>
        <w:tc>
          <w:tcPr>
            <w:tcW w:w="1804" w:type="dxa"/>
          </w:tcPr>
          <w:p w14:paraId="2E0320F4" w14:textId="754E2F6F" w:rsidR="00EC6CFF" w:rsidRDefault="00EB4E62" w:rsidP="005A7923">
            <w:pPr>
              <w:spacing w:line="360" w:lineRule="auto"/>
              <w:rPr>
                <w:rFonts w:ascii="Arial" w:hAnsi="Arial" w:cs="Arial"/>
                <w:b/>
                <w:bCs/>
              </w:rPr>
            </w:pPr>
            <w:r>
              <w:rPr>
                <w:rFonts w:ascii="Arial" w:hAnsi="Arial" w:cs="Arial"/>
                <w:b/>
                <w:bCs/>
              </w:rPr>
              <w:t>R</w:t>
            </w:r>
            <w:r w:rsidR="003455B5">
              <w:rPr>
                <w:rFonts w:ascii="Arial" w:hAnsi="Arial" w:cs="Arial"/>
                <w:b/>
                <w:bCs/>
              </w:rPr>
              <w:t>etention</w:t>
            </w:r>
          </w:p>
        </w:tc>
      </w:tr>
      <w:tr w:rsidR="00D30410" w14:paraId="2E5B0B3C" w14:textId="77777777" w:rsidTr="00FC4AAB">
        <w:tc>
          <w:tcPr>
            <w:tcW w:w="1803" w:type="dxa"/>
          </w:tcPr>
          <w:p w14:paraId="65CDBE36" w14:textId="28428871" w:rsidR="00FC4AAB" w:rsidRPr="00E4076A" w:rsidRDefault="00EB561E" w:rsidP="005A7923">
            <w:pPr>
              <w:spacing w:line="360" w:lineRule="auto"/>
              <w:rPr>
                <w:rFonts w:ascii="Arial" w:hAnsi="Arial" w:cs="Arial"/>
                <w:b/>
                <w:bCs/>
              </w:rPr>
            </w:pPr>
            <w:r w:rsidRPr="00E4076A">
              <w:rPr>
                <w:rFonts w:ascii="Arial" w:hAnsi="Arial" w:cs="Arial"/>
                <w:b/>
                <w:bCs/>
              </w:rPr>
              <w:t>Goals</w:t>
            </w:r>
          </w:p>
        </w:tc>
        <w:tc>
          <w:tcPr>
            <w:tcW w:w="1803" w:type="dxa"/>
          </w:tcPr>
          <w:p w14:paraId="2107009A" w14:textId="75793171" w:rsidR="00FC4AAB" w:rsidRPr="003455B5" w:rsidRDefault="008B3C16" w:rsidP="005A7923">
            <w:pPr>
              <w:spacing w:line="360" w:lineRule="auto"/>
              <w:rPr>
                <w:rFonts w:ascii="Arial" w:hAnsi="Arial" w:cs="Arial"/>
              </w:rPr>
            </w:pPr>
            <w:r w:rsidRPr="003455B5">
              <w:rPr>
                <w:rFonts w:ascii="Arial" w:hAnsi="Arial" w:cs="Arial"/>
              </w:rPr>
              <w:t>E</w:t>
            </w:r>
            <w:r w:rsidR="00F14C54" w:rsidRPr="003455B5">
              <w:rPr>
                <w:rFonts w:ascii="Arial" w:hAnsi="Arial" w:cs="Arial"/>
              </w:rPr>
              <w:t>xclusive Deals</w:t>
            </w:r>
          </w:p>
        </w:tc>
        <w:tc>
          <w:tcPr>
            <w:tcW w:w="1803" w:type="dxa"/>
          </w:tcPr>
          <w:p w14:paraId="24AEC566" w14:textId="650DB876" w:rsidR="00FC4AAB" w:rsidRPr="003455B5" w:rsidRDefault="00F14C54" w:rsidP="005A7923">
            <w:pPr>
              <w:spacing w:line="360" w:lineRule="auto"/>
              <w:rPr>
                <w:rFonts w:ascii="Arial" w:hAnsi="Arial" w:cs="Arial"/>
              </w:rPr>
            </w:pPr>
            <w:r w:rsidRPr="003455B5">
              <w:rPr>
                <w:rFonts w:ascii="Arial" w:hAnsi="Arial" w:cs="Arial"/>
              </w:rPr>
              <w:t>Price</w:t>
            </w:r>
            <w:r w:rsidR="00B41D8A" w:rsidRPr="003455B5">
              <w:rPr>
                <w:rFonts w:ascii="Arial" w:hAnsi="Arial" w:cs="Arial"/>
              </w:rPr>
              <w:t xml:space="preserve">, </w:t>
            </w:r>
            <w:r w:rsidR="00F80E0B">
              <w:rPr>
                <w:rFonts w:ascii="Arial" w:hAnsi="Arial" w:cs="Arial"/>
              </w:rPr>
              <w:t>v</w:t>
            </w:r>
            <w:r w:rsidR="00B41D8A" w:rsidRPr="003455B5">
              <w:rPr>
                <w:rFonts w:ascii="Arial" w:hAnsi="Arial" w:cs="Arial"/>
              </w:rPr>
              <w:t>alue</w:t>
            </w:r>
          </w:p>
        </w:tc>
        <w:tc>
          <w:tcPr>
            <w:tcW w:w="1803" w:type="dxa"/>
          </w:tcPr>
          <w:p w14:paraId="5FD7AF65" w14:textId="39DF94F4" w:rsidR="00FC4AAB" w:rsidRPr="00E73A49" w:rsidRDefault="00B51381" w:rsidP="005A7923">
            <w:pPr>
              <w:spacing w:line="360" w:lineRule="auto"/>
              <w:rPr>
                <w:rFonts w:ascii="Arial" w:hAnsi="Arial" w:cs="Arial"/>
              </w:rPr>
            </w:pPr>
            <w:r w:rsidRPr="00E73A49">
              <w:rPr>
                <w:rFonts w:ascii="Arial" w:hAnsi="Arial" w:cs="Arial"/>
              </w:rPr>
              <w:t xml:space="preserve">High </w:t>
            </w:r>
            <w:r w:rsidR="00E73A49" w:rsidRPr="00E73A49">
              <w:rPr>
                <w:rFonts w:ascii="Arial" w:hAnsi="Arial" w:cs="Arial"/>
              </w:rPr>
              <w:t xml:space="preserve">Brand, </w:t>
            </w:r>
            <w:r w:rsidR="00817049">
              <w:rPr>
                <w:rFonts w:ascii="Arial" w:hAnsi="Arial" w:cs="Arial"/>
              </w:rPr>
              <w:t>v</w:t>
            </w:r>
            <w:r w:rsidR="00E73A49" w:rsidRPr="00E73A49">
              <w:rPr>
                <w:rFonts w:ascii="Arial" w:hAnsi="Arial" w:cs="Arial"/>
              </w:rPr>
              <w:t>alue for money</w:t>
            </w:r>
            <w:r w:rsidR="00FB464B">
              <w:rPr>
                <w:rFonts w:ascii="Arial" w:hAnsi="Arial" w:cs="Arial"/>
              </w:rPr>
              <w:t xml:space="preserve"> and </w:t>
            </w:r>
            <w:r w:rsidR="00817049">
              <w:rPr>
                <w:rFonts w:ascii="Arial" w:hAnsi="Arial" w:cs="Arial"/>
              </w:rPr>
              <w:t>good customer service</w:t>
            </w:r>
          </w:p>
        </w:tc>
        <w:tc>
          <w:tcPr>
            <w:tcW w:w="1804" w:type="dxa"/>
          </w:tcPr>
          <w:p w14:paraId="7070B19F" w14:textId="3F5A426D" w:rsidR="00FC4AAB" w:rsidRPr="003E262B" w:rsidRDefault="003E262B" w:rsidP="005A7923">
            <w:pPr>
              <w:spacing w:line="360" w:lineRule="auto"/>
              <w:rPr>
                <w:rFonts w:ascii="Arial" w:hAnsi="Arial" w:cs="Arial"/>
              </w:rPr>
            </w:pPr>
            <w:r w:rsidRPr="003E262B">
              <w:rPr>
                <w:rFonts w:ascii="Arial" w:hAnsi="Arial" w:cs="Arial"/>
              </w:rPr>
              <w:t xml:space="preserve">Sales and </w:t>
            </w:r>
            <w:r w:rsidR="00F80E0B">
              <w:rPr>
                <w:rFonts w:ascii="Arial" w:hAnsi="Arial" w:cs="Arial"/>
              </w:rPr>
              <w:t>d</w:t>
            </w:r>
            <w:r w:rsidRPr="003E262B">
              <w:rPr>
                <w:rFonts w:ascii="Arial" w:hAnsi="Arial" w:cs="Arial"/>
              </w:rPr>
              <w:t>iscounts</w:t>
            </w:r>
          </w:p>
        </w:tc>
      </w:tr>
      <w:tr w:rsidR="00D30410" w14:paraId="102BFEC8" w14:textId="77777777" w:rsidTr="00FC4AAB">
        <w:tc>
          <w:tcPr>
            <w:tcW w:w="1803" w:type="dxa"/>
          </w:tcPr>
          <w:p w14:paraId="75CADAFB" w14:textId="64D1A7EB" w:rsidR="00FC4AAB" w:rsidRPr="00E4076A" w:rsidRDefault="00BC62D3" w:rsidP="005A7923">
            <w:pPr>
              <w:spacing w:line="360" w:lineRule="auto"/>
              <w:rPr>
                <w:rFonts w:ascii="Arial" w:hAnsi="Arial" w:cs="Arial"/>
                <w:b/>
                <w:bCs/>
              </w:rPr>
            </w:pPr>
            <w:r w:rsidRPr="00E4076A">
              <w:rPr>
                <w:rFonts w:ascii="Arial" w:hAnsi="Arial" w:cs="Arial"/>
                <w:b/>
                <w:bCs/>
              </w:rPr>
              <w:t>Touchpoints</w:t>
            </w:r>
          </w:p>
        </w:tc>
        <w:tc>
          <w:tcPr>
            <w:tcW w:w="1803" w:type="dxa"/>
          </w:tcPr>
          <w:p w14:paraId="023FB564" w14:textId="5E88EF55" w:rsidR="00FC4AAB" w:rsidRPr="00E4076A" w:rsidRDefault="00612C7A" w:rsidP="005A7923">
            <w:pPr>
              <w:spacing w:line="360" w:lineRule="auto"/>
              <w:rPr>
                <w:rFonts w:ascii="Arial" w:hAnsi="Arial" w:cs="Arial"/>
              </w:rPr>
            </w:pPr>
            <w:r w:rsidRPr="00E4076A">
              <w:rPr>
                <w:rFonts w:ascii="Arial" w:hAnsi="Arial" w:cs="Arial"/>
              </w:rPr>
              <w:t>W</w:t>
            </w:r>
            <w:r w:rsidR="00EA1BE1" w:rsidRPr="00E4076A">
              <w:rPr>
                <w:rFonts w:ascii="Arial" w:hAnsi="Arial" w:cs="Arial"/>
              </w:rPr>
              <w:t>e</w:t>
            </w:r>
            <w:r w:rsidRPr="00E4076A">
              <w:rPr>
                <w:rFonts w:ascii="Arial" w:hAnsi="Arial" w:cs="Arial"/>
              </w:rPr>
              <w:t>bsites, packaging</w:t>
            </w:r>
            <w:r w:rsidR="008C7F92" w:rsidRPr="00E4076A">
              <w:rPr>
                <w:rFonts w:ascii="Arial" w:hAnsi="Arial" w:cs="Arial"/>
              </w:rPr>
              <w:t>, and customer services</w:t>
            </w:r>
          </w:p>
        </w:tc>
        <w:tc>
          <w:tcPr>
            <w:tcW w:w="1803" w:type="dxa"/>
          </w:tcPr>
          <w:p w14:paraId="611E6783" w14:textId="0EE9618C" w:rsidR="00FC4AAB" w:rsidRPr="00E4076A" w:rsidRDefault="004A3516" w:rsidP="005A7923">
            <w:pPr>
              <w:spacing w:line="360" w:lineRule="auto"/>
              <w:rPr>
                <w:rFonts w:ascii="Arial" w:hAnsi="Arial" w:cs="Arial"/>
              </w:rPr>
            </w:pPr>
            <w:r w:rsidRPr="00E4076A">
              <w:rPr>
                <w:rFonts w:ascii="Arial" w:hAnsi="Arial" w:cs="Arial"/>
              </w:rPr>
              <w:t xml:space="preserve">Evaluate rivals, </w:t>
            </w:r>
            <w:r w:rsidR="003B50C5" w:rsidRPr="00E4076A">
              <w:rPr>
                <w:rFonts w:ascii="Arial" w:hAnsi="Arial" w:cs="Arial"/>
              </w:rPr>
              <w:t>campaigns,</w:t>
            </w:r>
            <w:r w:rsidR="006165E2" w:rsidRPr="00E4076A">
              <w:rPr>
                <w:rFonts w:ascii="Arial" w:hAnsi="Arial" w:cs="Arial"/>
              </w:rPr>
              <w:t xml:space="preserve"> and blog contents</w:t>
            </w:r>
          </w:p>
        </w:tc>
        <w:tc>
          <w:tcPr>
            <w:tcW w:w="1803" w:type="dxa"/>
          </w:tcPr>
          <w:p w14:paraId="6675F08B" w14:textId="675B78B2" w:rsidR="00FC4AAB" w:rsidRPr="00E4076A" w:rsidRDefault="00E43533" w:rsidP="005A7923">
            <w:pPr>
              <w:spacing w:line="360" w:lineRule="auto"/>
              <w:rPr>
                <w:rFonts w:ascii="Arial" w:hAnsi="Arial" w:cs="Arial"/>
              </w:rPr>
            </w:pPr>
            <w:r w:rsidRPr="00E4076A">
              <w:rPr>
                <w:rFonts w:ascii="Arial" w:hAnsi="Arial" w:cs="Arial"/>
              </w:rPr>
              <w:t xml:space="preserve">Sales </w:t>
            </w:r>
            <w:r w:rsidR="00C11807" w:rsidRPr="00E4076A">
              <w:rPr>
                <w:rFonts w:ascii="Arial" w:hAnsi="Arial" w:cs="Arial"/>
              </w:rPr>
              <w:t>quotes, demos, and general enquiries</w:t>
            </w:r>
          </w:p>
        </w:tc>
        <w:tc>
          <w:tcPr>
            <w:tcW w:w="1804" w:type="dxa"/>
          </w:tcPr>
          <w:p w14:paraId="559A012D" w14:textId="35E13A62" w:rsidR="00FC4AAB" w:rsidRPr="00E4076A" w:rsidRDefault="004C010C" w:rsidP="005A7923">
            <w:pPr>
              <w:spacing w:line="360" w:lineRule="auto"/>
              <w:rPr>
                <w:rFonts w:ascii="Arial" w:hAnsi="Arial" w:cs="Arial"/>
              </w:rPr>
            </w:pPr>
            <w:r w:rsidRPr="00E4076A">
              <w:rPr>
                <w:rFonts w:ascii="Arial" w:hAnsi="Arial" w:cs="Arial"/>
              </w:rPr>
              <w:t>Reward schemes</w:t>
            </w:r>
            <w:r w:rsidR="005451FA" w:rsidRPr="00E4076A">
              <w:rPr>
                <w:rFonts w:ascii="Arial" w:hAnsi="Arial" w:cs="Arial"/>
              </w:rPr>
              <w:t>,</w:t>
            </w:r>
            <w:r w:rsidR="00E4234F" w:rsidRPr="00E4076A">
              <w:rPr>
                <w:rFonts w:ascii="Arial" w:hAnsi="Arial" w:cs="Arial"/>
              </w:rPr>
              <w:t xml:space="preserve"> word of mouth</w:t>
            </w:r>
          </w:p>
        </w:tc>
      </w:tr>
      <w:tr w:rsidR="00D30410" w14:paraId="505F53E6" w14:textId="77777777" w:rsidTr="00FC4AAB">
        <w:tc>
          <w:tcPr>
            <w:tcW w:w="1803" w:type="dxa"/>
          </w:tcPr>
          <w:p w14:paraId="02D9F38F" w14:textId="5BAC598B" w:rsidR="00FC4AAB" w:rsidRPr="00E4076A" w:rsidRDefault="00BC62D3" w:rsidP="005A7923">
            <w:pPr>
              <w:spacing w:line="360" w:lineRule="auto"/>
              <w:rPr>
                <w:rFonts w:ascii="Arial" w:hAnsi="Arial" w:cs="Arial"/>
                <w:b/>
                <w:bCs/>
              </w:rPr>
            </w:pPr>
            <w:r w:rsidRPr="00E4076A">
              <w:rPr>
                <w:rFonts w:ascii="Arial" w:hAnsi="Arial" w:cs="Arial"/>
                <w:b/>
                <w:bCs/>
              </w:rPr>
              <w:t>E</w:t>
            </w:r>
            <w:r w:rsidR="00AE521A" w:rsidRPr="00E4076A">
              <w:rPr>
                <w:rFonts w:ascii="Arial" w:hAnsi="Arial" w:cs="Arial"/>
                <w:b/>
                <w:bCs/>
              </w:rPr>
              <w:t>motions</w:t>
            </w:r>
          </w:p>
        </w:tc>
        <w:tc>
          <w:tcPr>
            <w:tcW w:w="1803" w:type="dxa"/>
          </w:tcPr>
          <w:p w14:paraId="7E617190" w14:textId="30A6B153" w:rsidR="00FC4AAB" w:rsidRPr="00A34F83" w:rsidRDefault="002F1C7E" w:rsidP="005A7923">
            <w:pPr>
              <w:spacing w:line="360" w:lineRule="auto"/>
              <w:rPr>
                <w:rFonts w:ascii="Arial" w:hAnsi="Arial" w:cs="Arial"/>
              </w:rPr>
            </w:pPr>
            <w:r w:rsidRPr="00A34F83">
              <w:rPr>
                <w:rFonts w:ascii="Arial" w:hAnsi="Arial" w:cs="Arial"/>
              </w:rPr>
              <w:t xml:space="preserve">Exclusivity </w:t>
            </w:r>
          </w:p>
        </w:tc>
        <w:tc>
          <w:tcPr>
            <w:tcW w:w="1803" w:type="dxa"/>
          </w:tcPr>
          <w:p w14:paraId="7B4E9F7E" w14:textId="777E6108" w:rsidR="00FC4AAB" w:rsidRPr="00A34F83" w:rsidRDefault="00F25137" w:rsidP="005A7923">
            <w:pPr>
              <w:spacing w:line="360" w:lineRule="auto"/>
              <w:rPr>
                <w:rFonts w:ascii="Arial" w:hAnsi="Arial" w:cs="Arial"/>
              </w:rPr>
            </w:pPr>
            <w:r w:rsidRPr="00A34F83">
              <w:rPr>
                <w:rFonts w:ascii="Arial" w:hAnsi="Arial" w:cs="Arial"/>
              </w:rPr>
              <w:t xml:space="preserve">Bargains </w:t>
            </w:r>
          </w:p>
        </w:tc>
        <w:tc>
          <w:tcPr>
            <w:tcW w:w="1803" w:type="dxa"/>
          </w:tcPr>
          <w:p w14:paraId="12499133" w14:textId="145400C2" w:rsidR="00FC4AAB" w:rsidRPr="00A34F83" w:rsidRDefault="00987619" w:rsidP="005A7923">
            <w:pPr>
              <w:spacing w:line="360" w:lineRule="auto"/>
              <w:rPr>
                <w:rFonts w:ascii="Arial" w:hAnsi="Arial" w:cs="Arial"/>
              </w:rPr>
            </w:pPr>
            <w:r w:rsidRPr="00A34F83">
              <w:rPr>
                <w:rFonts w:ascii="Arial" w:hAnsi="Arial" w:cs="Arial"/>
              </w:rPr>
              <w:t xml:space="preserve">Enthusiasm </w:t>
            </w:r>
          </w:p>
        </w:tc>
        <w:tc>
          <w:tcPr>
            <w:tcW w:w="1804" w:type="dxa"/>
          </w:tcPr>
          <w:p w14:paraId="2B53FEB6" w14:textId="74EFB3F0" w:rsidR="00FC4AAB" w:rsidRPr="00A34F83" w:rsidRDefault="00D30410" w:rsidP="005A7923">
            <w:pPr>
              <w:spacing w:line="360" w:lineRule="auto"/>
              <w:rPr>
                <w:rFonts w:ascii="Arial" w:hAnsi="Arial" w:cs="Arial"/>
              </w:rPr>
            </w:pPr>
            <w:r w:rsidRPr="00A34F83">
              <w:rPr>
                <w:rFonts w:ascii="Arial" w:hAnsi="Arial" w:cs="Arial"/>
              </w:rPr>
              <w:t xml:space="preserve">Satisfaction </w:t>
            </w:r>
          </w:p>
        </w:tc>
      </w:tr>
      <w:tr w:rsidR="00D30410" w14:paraId="5DBB27F2" w14:textId="77777777" w:rsidTr="00FC4AAB">
        <w:tc>
          <w:tcPr>
            <w:tcW w:w="1803" w:type="dxa"/>
          </w:tcPr>
          <w:p w14:paraId="742278D7" w14:textId="6D18D6C8" w:rsidR="00FC4AAB" w:rsidRPr="00E4076A" w:rsidRDefault="00AE521A" w:rsidP="005A7923">
            <w:pPr>
              <w:spacing w:line="360" w:lineRule="auto"/>
              <w:rPr>
                <w:rFonts w:ascii="Arial" w:hAnsi="Arial" w:cs="Arial"/>
                <w:b/>
                <w:bCs/>
              </w:rPr>
            </w:pPr>
            <w:r w:rsidRPr="00E4076A">
              <w:rPr>
                <w:rFonts w:ascii="Arial" w:hAnsi="Arial" w:cs="Arial"/>
                <w:b/>
                <w:bCs/>
              </w:rPr>
              <w:t>Level of Satisfaction</w:t>
            </w:r>
          </w:p>
        </w:tc>
        <w:tc>
          <w:tcPr>
            <w:tcW w:w="1803" w:type="dxa"/>
          </w:tcPr>
          <w:p w14:paraId="26EB6B4E" w14:textId="77777777" w:rsidR="00A164B1" w:rsidRPr="00A34F83" w:rsidRDefault="00E03E06" w:rsidP="005A7923">
            <w:pPr>
              <w:spacing w:line="360" w:lineRule="auto"/>
              <w:rPr>
                <w:rFonts w:ascii="Arial" w:hAnsi="Arial" w:cs="Arial"/>
              </w:rPr>
            </w:pPr>
            <w:r w:rsidRPr="00A34F83">
              <w:rPr>
                <w:rFonts w:ascii="Arial" w:hAnsi="Arial" w:cs="Arial"/>
              </w:rPr>
              <w:t>Excellent</w:t>
            </w:r>
          </w:p>
          <w:p w14:paraId="42A9FF40" w14:textId="77777777" w:rsidR="00FC4AAB" w:rsidRPr="00A34F83" w:rsidRDefault="00A164B1" w:rsidP="005A7923">
            <w:pPr>
              <w:spacing w:line="360" w:lineRule="auto"/>
              <w:rPr>
                <w:rFonts w:ascii="Arial" w:hAnsi="Arial" w:cs="Arial"/>
              </w:rPr>
            </w:pPr>
            <w:r w:rsidRPr="00A34F83">
              <w:rPr>
                <w:rFonts w:ascii="Arial" w:hAnsi="Arial" w:cs="Arial"/>
              </w:rPr>
              <w:t>Very good</w:t>
            </w:r>
          </w:p>
          <w:p w14:paraId="212D0CB5" w14:textId="77777777" w:rsidR="00A164B1" w:rsidRPr="00A34F83" w:rsidRDefault="0064611A" w:rsidP="005A7923">
            <w:pPr>
              <w:spacing w:line="360" w:lineRule="auto"/>
              <w:rPr>
                <w:rFonts w:ascii="Arial" w:hAnsi="Arial" w:cs="Arial"/>
              </w:rPr>
            </w:pPr>
            <w:r w:rsidRPr="00A34F83">
              <w:rPr>
                <w:rFonts w:ascii="Arial" w:hAnsi="Arial" w:cs="Arial"/>
              </w:rPr>
              <w:t>Good</w:t>
            </w:r>
          </w:p>
          <w:p w14:paraId="2498FEC5" w14:textId="77777777" w:rsidR="0064611A" w:rsidRPr="00A34F83" w:rsidRDefault="0064611A" w:rsidP="005A7923">
            <w:pPr>
              <w:spacing w:line="360" w:lineRule="auto"/>
              <w:rPr>
                <w:rFonts w:ascii="Arial" w:hAnsi="Arial" w:cs="Arial"/>
              </w:rPr>
            </w:pPr>
            <w:r w:rsidRPr="00A34F83">
              <w:rPr>
                <w:rFonts w:ascii="Arial" w:hAnsi="Arial" w:cs="Arial"/>
              </w:rPr>
              <w:t>Fair</w:t>
            </w:r>
          </w:p>
          <w:p w14:paraId="6982CB96" w14:textId="218460FA" w:rsidR="000842C5" w:rsidRPr="00A34F83" w:rsidRDefault="000842C5" w:rsidP="005A7923">
            <w:pPr>
              <w:spacing w:line="360" w:lineRule="auto"/>
              <w:rPr>
                <w:rFonts w:ascii="Arial" w:hAnsi="Arial" w:cs="Arial"/>
              </w:rPr>
            </w:pPr>
            <w:r w:rsidRPr="00A34F83">
              <w:rPr>
                <w:rFonts w:ascii="Arial" w:hAnsi="Arial" w:cs="Arial"/>
              </w:rPr>
              <w:t>Bad</w:t>
            </w:r>
          </w:p>
        </w:tc>
        <w:tc>
          <w:tcPr>
            <w:tcW w:w="1803" w:type="dxa"/>
          </w:tcPr>
          <w:p w14:paraId="304DEEC2" w14:textId="77777777" w:rsidR="004658AE" w:rsidRPr="00A34F83" w:rsidRDefault="004658AE" w:rsidP="004658AE">
            <w:pPr>
              <w:spacing w:line="360" w:lineRule="auto"/>
              <w:rPr>
                <w:rFonts w:ascii="Arial" w:hAnsi="Arial" w:cs="Arial"/>
              </w:rPr>
            </w:pPr>
            <w:r w:rsidRPr="00A34F83">
              <w:rPr>
                <w:rFonts w:ascii="Arial" w:hAnsi="Arial" w:cs="Arial"/>
              </w:rPr>
              <w:t>Excellent</w:t>
            </w:r>
          </w:p>
          <w:p w14:paraId="38CD5CEC" w14:textId="77777777" w:rsidR="004658AE" w:rsidRPr="00A34F83" w:rsidRDefault="004658AE" w:rsidP="004658AE">
            <w:pPr>
              <w:spacing w:line="360" w:lineRule="auto"/>
              <w:rPr>
                <w:rFonts w:ascii="Arial" w:hAnsi="Arial" w:cs="Arial"/>
              </w:rPr>
            </w:pPr>
            <w:r w:rsidRPr="00A34F83">
              <w:rPr>
                <w:rFonts w:ascii="Arial" w:hAnsi="Arial" w:cs="Arial"/>
              </w:rPr>
              <w:t>Very good</w:t>
            </w:r>
          </w:p>
          <w:p w14:paraId="39729869" w14:textId="77777777" w:rsidR="004658AE" w:rsidRPr="00A34F83" w:rsidRDefault="004658AE" w:rsidP="004658AE">
            <w:pPr>
              <w:spacing w:line="360" w:lineRule="auto"/>
              <w:rPr>
                <w:rFonts w:ascii="Arial" w:hAnsi="Arial" w:cs="Arial"/>
              </w:rPr>
            </w:pPr>
            <w:r w:rsidRPr="00A34F83">
              <w:rPr>
                <w:rFonts w:ascii="Arial" w:hAnsi="Arial" w:cs="Arial"/>
              </w:rPr>
              <w:t>Good</w:t>
            </w:r>
          </w:p>
          <w:p w14:paraId="7C4DC357" w14:textId="77777777" w:rsidR="004658AE" w:rsidRPr="00A34F83" w:rsidRDefault="004658AE" w:rsidP="004658AE">
            <w:pPr>
              <w:spacing w:line="360" w:lineRule="auto"/>
              <w:rPr>
                <w:rFonts w:ascii="Arial" w:hAnsi="Arial" w:cs="Arial"/>
              </w:rPr>
            </w:pPr>
            <w:r w:rsidRPr="00A34F83">
              <w:rPr>
                <w:rFonts w:ascii="Arial" w:hAnsi="Arial" w:cs="Arial"/>
              </w:rPr>
              <w:t>Fair</w:t>
            </w:r>
          </w:p>
          <w:p w14:paraId="59C92084" w14:textId="4E4BE095" w:rsidR="00FC4AAB" w:rsidRPr="00A34F83" w:rsidRDefault="004658AE" w:rsidP="004658AE">
            <w:pPr>
              <w:spacing w:line="360" w:lineRule="auto"/>
              <w:rPr>
                <w:rFonts w:ascii="Arial" w:hAnsi="Arial" w:cs="Arial"/>
              </w:rPr>
            </w:pPr>
            <w:r w:rsidRPr="00A34F83">
              <w:rPr>
                <w:rFonts w:ascii="Arial" w:hAnsi="Arial" w:cs="Arial"/>
              </w:rPr>
              <w:t>Bad</w:t>
            </w:r>
          </w:p>
        </w:tc>
        <w:tc>
          <w:tcPr>
            <w:tcW w:w="1803" w:type="dxa"/>
          </w:tcPr>
          <w:p w14:paraId="773A9BF2" w14:textId="77777777" w:rsidR="00823F8E" w:rsidRPr="00A34F83" w:rsidRDefault="00823F8E" w:rsidP="00823F8E">
            <w:pPr>
              <w:spacing w:line="360" w:lineRule="auto"/>
              <w:rPr>
                <w:rFonts w:ascii="Arial" w:hAnsi="Arial" w:cs="Arial"/>
              </w:rPr>
            </w:pPr>
            <w:r w:rsidRPr="00A34F83">
              <w:rPr>
                <w:rFonts w:ascii="Arial" w:hAnsi="Arial" w:cs="Arial"/>
              </w:rPr>
              <w:t>Excellent</w:t>
            </w:r>
          </w:p>
          <w:p w14:paraId="1E7D8D0D" w14:textId="77777777" w:rsidR="00823F8E" w:rsidRPr="00A34F83" w:rsidRDefault="00823F8E" w:rsidP="00823F8E">
            <w:pPr>
              <w:spacing w:line="360" w:lineRule="auto"/>
              <w:rPr>
                <w:rFonts w:ascii="Arial" w:hAnsi="Arial" w:cs="Arial"/>
              </w:rPr>
            </w:pPr>
            <w:r w:rsidRPr="00A34F83">
              <w:rPr>
                <w:rFonts w:ascii="Arial" w:hAnsi="Arial" w:cs="Arial"/>
              </w:rPr>
              <w:t>Very good</w:t>
            </w:r>
          </w:p>
          <w:p w14:paraId="5198E232" w14:textId="77777777" w:rsidR="00823F8E" w:rsidRPr="00A34F83" w:rsidRDefault="00823F8E" w:rsidP="00823F8E">
            <w:pPr>
              <w:spacing w:line="360" w:lineRule="auto"/>
              <w:rPr>
                <w:rFonts w:ascii="Arial" w:hAnsi="Arial" w:cs="Arial"/>
              </w:rPr>
            </w:pPr>
            <w:r w:rsidRPr="00A34F83">
              <w:rPr>
                <w:rFonts w:ascii="Arial" w:hAnsi="Arial" w:cs="Arial"/>
              </w:rPr>
              <w:t>Good</w:t>
            </w:r>
          </w:p>
          <w:p w14:paraId="712A7406" w14:textId="77777777" w:rsidR="00823F8E" w:rsidRPr="00A34F83" w:rsidRDefault="00823F8E" w:rsidP="00823F8E">
            <w:pPr>
              <w:spacing w:line="360" w:lineRule="auto"/>
              <w:rPr>
                <w:rFonts w:ascii="Arial" w:hAnsi="Arial" w:cs="Arial"/>
              </w:rPr>
            </w:pPr>
            <w:r w:rsidRPr="00A34F83">
              <w:rPr>
                <w:rFonts w:ascii="Arial" w:hAnsi="Arial" w:cs="Arial"/>
              </w:rPr>
              <w:t>Fair</w:t>
            </w:r>
          </w:p>
          <w:p w14:paraId="13F15ECB" w14:textId="04B1FE8C" w:rsidR="00FC4AAB" w:rsidRPr="00A34F83" w:rsidRDefault="00823F8E" w:rsidP="00823F8E">
            <w:pPr>
              <w:spacing w:line="360" w:lineRule="auto"/>
              <w:rPr>
                <w:rFonts w:ascii="Arial" w:hAnsi="Arial" w:cs="Arial"/>
              </w:rPr>
            </w:pPr>
            <w:r w:rsidRPr="00A34F83">
              <w:rPr>
                <w:rFonts w:ascii="Arial" w:hAnsi="Arial" w:cs="Arial"/>
              </w:rPr>
              <w:t>Bad</w:t>
            </w:r>
          </w:p>
        </w:tc>
        <w:tc>
          <w:tcPr>
            <w:tcW w:w="1804" w:type="dxa"/>
          </w:tcPr>
          <w:p w14:paraId="33A24936" w14:textId="77777777" w:rsidR="00823F8E" w:rsidRPr="00A34F83" w:rsidRDefault="00823F8E" w:rsidP="00823F8E">
            <w:pPr>
              <w:spacing w:line="360" w:lineRule="auto"/>
              <w:rPr>
                <w:rFonts w:ascii="Arial" w:hAnsi="Arial" w:cs="Arial"/>
              </w:rPr>
            </w:pPr>
            <w:r w:rsidRPr="00A34F83">
              <w:rPr>
                <w:rFonts w:ascii="Arial" w:hAnsi="Arial" w:cs="Arial"/>
              </w:rPr>
              <w:t>Excellent</w:t>
            </w:r>
          </w:p>
          <w:p w14:paraId="73DF7089" w14:textId="77777777" w:rsidR="00823F8E" w:rsidRPr="00A34F83" w:rsidRDefault="00823F8E" w:rsidP="00823F8E">
            <w:pPr>
              <w:spacing w:line="360" w:lineRule="auto"/>
              <w:rPr>
                <w:rFonts w:ascii="Arial" w:hAnsi="Arial" w:cs="Arial"/>
              </w:rPr>
            </w:pPr>
            <w:r w:rsidRPr="00A34F83">
              <w:rPr>
                <w:rFonts w:ascii="Arial" w:hAnsi="Arial" w:cs="Arial"/>
              </w:rPr>
              <w:t>Very good</w:t>
            </w:r>
          </w:p>
          <w:p w14:paraId="5DED2264" w14:textId="77777777" w:rsidR="00823F8E" w:rsidRPr="00A34F83" w:rsidRDefault="00823F8E" w:rsidP="00823F8E">
            <w:pPr>
              <w:spacing w:line="360" w:lineRule="auto"/>
              <w:rPr>
                <w:rFonts w:ascii="Arial" w:hAnsi="Arial" w:cs="Arial"/>
              </w:rPr>
            </w:pPr>
            <w:r w:rsidRPr="00A34F83">
              <w:rPr>
                <w:rFonts w:ascii="Arial" w:hAnsi="Arial" w:cs="Arial"/>
              </w:rPr>
              <w:t>Good</w:t>
            </w:r>
          </w:p>
          <w:p w14:paraId="6D4D4272" w14:textId="77777777" w:rsidR="00823F8E" w:rsidRPr="00A34F83" w:rsidRDefault="00823F8E" w:rsidP="00823F8E">
            <w:pPr>
              <w:spacing w:line="360" w:lineRule="auto"/>
              <w:rPr>
                <w:rFonts w:ascii="Arial" w:hAnsi="Arial" w:cs="Arial"/>
              </w:rPr>
            </w:pPr>
            <w:r w:rsidRPr="00A34F83">
              <w:rPr>
                <w:rFonts w:ascii="Arial" w:hAnsi="Arial" w:cs="Arial"/>
              </w:rPr>
              <w:t>Fair</w:t>
            </w:r>
          </w:p>
          <w:p w14:paraId="2DCE485F" w14:textId="47FB13BD" w:rsidR="00FC4AAB" w:rsidRPr="00A34F83" w:rsidRDefault="00823F8E" w:rsidP="00823F8E">
            <w:pPr>
              <w:spacing w:line="360" w:lineRule="auto"/>
              <w:rPr>
                <w:rFonts w:ascii="Arial" w:hAnsi="Arial" w:cs="Arial"/>
              </w:rPr>
            </w:pPr>
            <w:r w:rsidRPr="00A34F83">
              <w:rPr>
                <w:rFonts w:ascii="Arial" w:hAnsi="Arial" w:cs="Arial"/>
              </w:rPr>
              <w:t>Bad</w:t>
            </w:r>
          </w:p>
        </w:tc>
      </w:tr>
      <w:tr w:rsidR="00D30410" w14:paraId="57E37142" w14:textId="77777777" w:rsidTr="00FC4AAB">
        <w:tc>
          <w:tcPr>
            <w:tcW w:w="1803" w:type="dxa"/>
          </w:tcPr>
          <w:p w14:paraId="6FF85B08" w14:textId="57D16EA7" w:rsidR="00FC4AAB" w:rsidRPr="00E4076A" w:rsidRDefault="000B7F37" w:rsidP="005A7923">
            <w:pPr>
              <w:spacing w:line="360" w:lineRule="auto"/>
              <w:rPr>
                <w:rFonts w:ascii="Arial" w:hAnsi="Arial" w:cs="Arial"/>
                <w:b/>
                <w:bCs/>
              </w:rPr>
            </w:pPr>
            <w:r w:rsidRPr="00E4076A">
              <w:rPr>
                <w:rFonts w:ascii="Arial" w:hAnsi="Arial" w:cs="Arial"/>
                <w:b/>
                <w:bCs/>
              </w:rPr>
              <w:t>Quotes or Qu</w:t>
            </w:r>
            <w:r w:rsidR="00A55BED" w:rsidRPr="00E4076A">
              <w:rPr>
                <w:rFonts w:ascii="Arial" w:hAnsi="Arial" w:cs="Arial"/>
                <w:b/>
                <w:bCs/>
              </w:rPr>
              <w:t>e</w:t>
            </w:r>
            <w:r w:rsidRPr="00E4076A">
              <w:rPr>
                <w:rFonts w:ascii="Arial" w:hAnsi="Arial" w:cs="Arial"/>
                <w:b/>
                <w:bCs/>
              </w:rPr>
              <w:t>stions</w:t>
            </w:r>
          </w:p>
        </w:tc>
        <w:tc>
          <w:tcPr>
            <w:tcW w:w="1803" w:type="dxa"/>
          </w:tcPr>
          <w:p w14:paraId="25C9463B" w14:textId="30FC4A4C" w:rsidR="00FC4AAB" w:rsidRPr="00A34F83" w:rsidRDefault="00125F58" w:rsidP="005A7923">
            <w:pPr>
              <w:spacing w:line="360" w:lineRule="auto"/>
              <w:rPr>
                <w:rFonts w:ascii="Arial" w:hAnsi="Arial" w:cs="Arial"/>
              </w:rPr>
            </w:pPr>
            <w:r w:rsidRPr="00A34F83">
              <w:rPr>
                <w:rFonts w:ascii="Arial" w:hAnsi="Arial" w:cs="Arial"/>
              </w:rPr>
              <w:t>Are there loyalty cards</w:t>
            </w:r>
          </w:p>
        </w:tc>
        <w:tc>
          <w:tcPr>
            <w:tcW w:w="1803" w:type="dxa"/>
          </w:tcPr>
          <w:p w14:paraId="359816E2" w14:textId="5BBA30D2" w:rsidR="00FC4AAB" w:rsidRPr="00A34F83" w:rsidRDefault="001076CD" w:rsidP="005A7923">
            <w:pPr>
              <w:spacing w:line="360" w:lineRule="auto"/>
              <w:rPr>
                <w:rFonts w:ascii="Arial" w:hAnsi="Arial" w:cs="Arial"/>
              </w:rPr>
            </w:pPr>
            <w:r w:rsidRPr="00A34F83">
              <w:rPr>
                <w:rFonts w:ascii="Arial" w:hAnsi="Arial" w:cs="Arial"/>
              </w:rPr>
              <w:t xml:space="preserve">Parking </w:t>
            </w:r>
            <w:r w:rsidR="006E1EFB" w:rsidRPr="00A34F83">
              <w:rPr>
                <w:rFonts w:ascii="Arial" w:hAnsi="Arial" w:cs="Arial"/>
              </w:rPr>
              <w:t xml:space="preserve">options </w:t>
            </w:r>
            <w:r w:rsidRPr="00A34F83">
              <w:rPr>
                <w:rFonts w:ascii="Arial" w:hAnsi="Arial" w:cs="Arial"/>
              </w:rPr>
              <w:t>and opening times</w:t>
            </w:r>
          </w:p>
        </w:tc>
        <w:tc>
          <w:tcPr>
            <w:tcW w:w="1803" w:type="dxa"/>
          </w:tcPr>
          <w:p w14:paraId="26B2A097" w14:textId="6FAD154E" w:rsidR="00FC4AAB" w:rsidRPr="00A34F83" w:rsidRDefault="00E15A56" w:rsidP="005A7923">
            <w:pPr>
              <w:spacing w:line="360" w:lineRule="auto"/>
              <w:rPr>
                <w:rFonts w:ascii="Arial" w:hAnsi="Arial" w:cs="Arial"/>
              </w:rPr>
            </w:pPr>
            <w:r w:rsidRPr="00A34F83">
              <w:rPr>
                <w:rFonts w:ascii="Arial" w:hAnsi="Arial" w:cs="Arial"/>
              </w:rPr>
              <w:t xml:space="preserve">When are the </w:t>
            </w:r>
            <w:r w:rsidR="00677439" w:rsidRPr="00A34F83">
              <w:rPr>
                <w:rFonts w:ascii="Arial" w:hAnsi="Arial" w:cs="Arial"/>
              </w:rPr>
              <w:t>pre-sales</w:t>
            </w:r>
          </w:p>
        </w:tc>
        <w:tc>
          <w:tcPr>
            <w:tcW w:w="1804" w:type="dxa"/>
          </w:tcPr>
          <w:p w14:paraId="2DC77515" w14:textId="24B7918F" w:rsidR="00FC4AAB" w:rsidRPr="00A34F83" w:rsidRDefault="0038266A" w:rsidP="005A7923">
            <w:pPr>
              <w:spacing w:line="360" w:lineRule="auto"/>
              <w:rPr>
                <w:rFonts w:ascii="Arial" w:hAnsi="Arial" w:cs="Arial"/>
              </w:rPr>
            </w:pPr>
            <w:r w:rsidRPr="00A34F83">
              <w:rPr>
                <w:rFonts w:ascii="Arial" w:hAnsi="Arial" w:cs="Arial"/>
              </w:rPr>
              <w:t>W</w:t>
            </w:r>
            <w:r w:rsidR="00B42AFA" w:rsidRPr="00A34F83">
              <w:rPr>
                <w:rFonts w:ascii="Arial" w:hAnsi="Arial" w:cs="Arial"/>
              </w:rPr>
              <w:t>h</w:t>
            </w:r>
            <w:r w:rsidRPr="00A34F83">
              <w:rPr>
                <w:rFonts w:ascii="Arial" w:hAnsi="Arial" w:cs="Arial"/>
              </w:rPr>
              <w:t>at’s the return policy</w:t>
            </w:r>
          </w:p>
        </w:tc>
      </w:tr>
      <w:tr w:rsidR="00B86A81" w14:paraId="7D1A2B54" w14:textId="77777777" w:rsidTr="00FC4AAB">
        <w:tc>
          <w:tcPr>
            <w:tcW w:w="1803" w:type="dxa"/>
          </w:tcPr>
          <w:p w14:paraId="4771E81A" w14:textId="77777777" w:rsidR="00B86A81" w:rsidRPr="00E4076A" w:rsidRDefault="00B86A81" w:rsidP="005A7923">
            <w:pPr>
              <w:spacing w:line="360" w:lineRule="auto"/>
              <w:rPr>
                <w:rFonts w:ascii="Arial" w:hAnsi="Arial" w:cs="Arial"/>
                <w:b/>
                <w:bCs/>
              </w:rPr>
            </w:pPr>
          </w:p>
        </w:tc>
        <w:tc>
          <w:tcPr>
            <w:tcW w:w="1803" w:type="dxa"/>
          </w:tcPr>
          <w:p w14:paraId="77E2137F" w14:textId="77777777" w:rsidR="00B86A81" w:rsidRPr="00A34F83" w:rsidRDefault="00B86A81" w:rsidP="005A7923">
            <w:pPr>
              <w:spacing w:line="360" w:lineRule="auto"/>
              <w:rPr>
                <w:rFonts w:ascii="Arial" w:hAnsi="Arial" w:cs="Arial"/>
              </w:rPr>
            </w:pPr>
          </w:p>
        </w:tc>
        <w:tc>
          <w:tcPr>
            <w:tcW w:w="1803" w:type="dxa"/>
          </w:tcPr>
          <w:p w14:paraId="3712D81D" w14:textId="77777777" w:rsidR="00B86A81" w:rsidRPr="00A34F83" w:rsidRDefault="00B86A81" w:rsidP="005A7923">
            <w:pPr>
              <w:spacing w:line="360" w:lineRule="auto"/>
              <w:rPr>
                <w:rFonts w:ascii="Arial" w:hAnsi="Arial" w:cs="Arial"/>
              </w:rPr>
            </w:pPr>
          </w:p>
        </w:tc>
        <w:tc>
          <w:tcPr>
            <w:tcW w:w="1803" w:type="dxa"/>
          </w:tcPr>
          <w:p w14:paraId="68F99671" w14:textId="77777777" w:rsidR="00B86A81" w:rsidRPr="00A34F83" w:rsidRDefault="00B86A81" w:rsidP="005A7923">
            <w:pPr>
              <w:spacing w:line="360" w:lineRule="auto"/>
              <w:rPr>
                <w:rFonts w:ascii="Arial" w:hAnsi="Arial" w:cs="Arial"/>
              </w:rPr>
            </w:pPr>
          </w:p>
        </w:tc>
        <w:tc>
          <w:tcPr>
            <w:tcW w:w="1804" w:type="dxa"/>
          </w:tcPr>
          <w:p w14:paraId="4A0D58F2" w14:textId="77777777" w:rsidR="00B86A81" w:rsidRPr="00A34F83" w:rsidRDefault="00B86A81" w:rsidP="005A7923">
            <w:pPr>
              <w:spacing w:line="360" w:lineRule="auto"/>
              <w:rPr>
                <w:rFonts w:ascii="Arial" w:hAnsi="Arial" w:cs="Arial"/>
              </w:rPr>
            </w:pPr>
          </w:p>
        </w:tc>
      </w:tr>
      <w:tr w:rsidR="00D30410" w14:paraId="5E4FB49C" w14:textId="77777777" w:rsidTr="00FC4AAB">
        <w:tc>
          <w:tcPr>
            <w:tcW w:w="1803" w:type="dxa"/>
          </w:tcPr>
          <w:p w14:paraId="4B7CC785" w14:textId="4BD8502F" w:rsidR="00FC4AAB" w:rsidRPr="00E4076A" w:rsidRDefault="00A55BED" w:rsidP="005A7923">
            <w:pPr>
              <w:spacing w:line="360" w:lineRule="auto"/>
              <w:rPr>
                <w:rFonts w:ascii="Arial" w:hAnsi="Arial" w:cs="Arial"/>
                <w:b/>
                <w:bCs/>
              </w:rPr>
            </w:pPr>
            <w:r w:rsidRPr="00E4076A">
              <w:rPr>
                <w:rFonts w:ascii="Arial" w:hAnsi="Arial" w:cs="Arial"/>
                <w:b/>
                <w:bCs/>
              </w:rPr>
              <w:lastRenderedPageBreak/>
              <w:t>Points</w:t>
            </w:r>
            <w:r w:rsidR="000944FF" w:rsidRPr="00E4076A">
              <w:rPr>
                <w:rFonts w:ascii="Arial" w:hAnsi="Arial" w:cs="Arial"/>
                <w:b/>
                <w:bCs/>
              </w:rPr>
              <w:t xml:space="preserve"> Pain</w:t>
            </w:r>
            <w:r w:rsidR="006241A8" w:rsidRPr="00E4076A">
              <w:rPr>
                <w:rFonts w:ascii="Arial" w:hAnsi="Arial" w:cs="Arial"/>
                <w:b/>
                <w:bCs/>
              </w:rPr>
              <w:t>s</w:t>
            </w:r>
          </w:p>
        </w:tc>
        <w:tc>
          <w:tcPr>
            <w:tcW w:w="1803" w:type="dxa"/>
          </w:tcPr>
          <w:p w14:paraId="0CFF0B4B" w14:textId="4705FD6E" w:rsidR="00FC4AAB" w:rsidRPr="00A34F83" w:rsidRDefault="006241A8" w:rsidP="005A7923">
            <w:pPr>
              <w:spacing w:line="360" w:lineRule="auto"/>
              <w:rPr>
                <w:rFonts w:ascii="Arial" w:hAnsi="Arial" w:cs="Arial"/>
              </w:rPr>
            </w:pPr>
            <w:r w:rsidRPr="00A34F83">
              <w:rPr>
                <w:rFonts w:ascii="Arial" w:hAnsi="Arial" w:cs="Arial"/>
              </w:rPr>
              <w:t>P</w:t>
            </w:r>
            <w:r w:rsidR="00B31CFC" w:rsidRPr="00A34F83">
              <w:rPr>
                <w:rFonts w:ascii="Arial" w:hAnsi="Arial" w:cs="Arial"/>
              </w:rPr>
              <w:t>oo</w:t>
            </w:r>
            <w:r w:rsidRPr="00A34F83">
              <w:rPr>
                <w:rFonts w:ascii="Arial" w:hAnsi="Arial" w:cs="Arial"/>
              </w:rPr>
              <w:t>r customer relations</w:t>
            </w:r>
          </w:p>
        </w:tc>
        <w:tc>
          <w:tcPr>
            <w:tcW w:w="1803" w:type="dxa"/>
          </w:tcPr>
          <w:p w14:paraId="2F60E4C9" w14:textId="54C52D19" w:rsidR="00FC4AAB" w:rsidRPr="00A34F83" w:rsidRDefault="00691EF6" w:rsidP="005A7923">
            <w:pPr>
              <w:spacing w:line="360" w:lineRule="auto"/>
              <w:rPr>
                <w:rFonts w:ascii="Arial" w:hAnsi="Arial" w:cs="Arial"/>
              </w:rPr>
            </w:pPr>
            <w:r w:rsidRPr="00A34F83">
              <w:rPr>
                <w:rFonts w:ascii="Arial" w:hAnsi="Arial" w:cs="Arial"/>
              </w:rPr>
              <w:t>Complaints and query policies</w:t>
            </w:r>
          </w:p>
        </w:tc>
        <w:tc>
          <w:tcPr>
            <w:tcW w:w="1803" w:type="dxa"/>
          </w:tcPr>
          <w:p w14:paraId="3335B0C3" w14:textId="64C1DB85" w:rsidR="00FC4AAB" w:rsidRPr="00A34F83" w:rsidRDefault="0007257B" w:rsidP="005A7923">
            <w:pPr>
              <w:spacing w:line="360" w:lineRule="auto"/>
              <w:rPr>
                <w:rFonts w:ascii="Arial" w:hAnsi="Arial" w:cs="Arial"/>
              </w:rPr>
            </w:pPr>
            <w:r w:rsidRPr="00A34F83">
              <w:rPr>
                <w:rFonts w:ascii="Arial" w:hAnsi="Arial" w:cs="Arial"/>
              </w:rPr>
              <w:t xml:space="preserve">High </w:t>
            </w:r>
            <w:r w:rsidR="00366721" w:rsidRPr="00A34F83">
              <w:rPr>
                <w:rFonts w:ascii="Arial" w:hAnsi="Arial" w:cs="Arial"/>
              </w:rPr>
              <w:t>price</w:t>
            </w:r>
          </w:p>
        </w:tc>
        <w:tc>
          <w:tcPr>
            <w:tcW w:w="1804" w:type="dxa"/>
          </w:tcPr>
          <w:p w14:paraId="2DCAF618" w14:textId="4DF2FF0C" w:rsidR="00FC4AAB" w:rsidRPr="00A34F83" w:rsidRDefault="00216F96" w:rsidP="005A7923">
            <w:pPr>
              <w:spacing w:line="360" w:lineRule="auto"/>
              <w:rPr>
                <w:rFonts w:ascii="Arial" w:hAnsi="Arial" w:cs="Arial"/>
              </w:rPr>
            </w:pPr>
            <w:r w:rsidRPr="00A34F83">
              <w:rPr>
                <w:rFonts w:ascii="Arial" w:hAnsi="Arial" w:cs="Arial"/>
              </w:rPr>
              <w:t>Dress code</w:t>
            </w:r>
            <w:r w:rsidR="00C01A4C" w:rsidRPr="00A34F83">
              <w:rPr>
                <w:rFonts w:ascii="Arial" w:hAnsi="Arial" w:cs="Arial"/>
              </w:rPr>
              <w:t xml:space="preserve"> and </w:t>
            </w:r>
            <w:r w:rsidR="00F37019" w:rsidRPr="00A34F83">
              <w:rPr>
                <w:rFonts w:ascii="Arial" w:hAnsi="Arial" w:cs="Arial"/>
              </w:rPr>
              <w:t>heavy-handed approach</w:t>
            </w:r>
          </w:p>
        </w:tc>
      </w:tr>
      <w:tr w:rsidR="003E262B" w:rsidRPr="000944FF" w14:paraId="34219C99" w14:textId="77777777" w:rsidTr="00FC4AAB">
        <w:tc>
          <w:tcPr>
            <w:tcW w:w="1803" w:type="dxa"/>
          </w:tcPr>
          <w:p w14:paraId="32D09FDC" w14:textId="3DD37250" w:rsidR="001C3EE1" w:rsidRPr="00E4076A" w:rsidRDefault="001C3EE1" w:rsidP="001C3EE1">
            <w:pPr>
              <w:spacing w:line="360" w:lineRule="auto"/>
              <w:rPr>
                <w:rFonts w:ascii="Arial" w:hAnsi="Arial" w:cs="Arial"/>
                <w:b/>
                <w:bCs/>
              </w:rPr>
            </w:pPr>
            <w:r w:rsidRPr="00E4076A">
              <w:rPr>
                <w:rFonts w:ascii="Arial" w:hAnsi="Arial" w:cs="Arial"/>
                <w:b/>
                <w:bCs/>
              </w:rPr>
              <w:t>Improvement opportunities</w:t>
            </w:r>
          </w:p>
        </w:tc>
        <w:tc>
          <w:tcPr>
            <w:tcW w:w="1803" w:type="dxa"/>
          </w:tcPr>
          <w:p w14:paraId="089196F0" w14:textId="0A9DABF7" w:rsidR="001C3EE1" w:rsidRPr="000944FF" w:rsidRDefault="00B60A55" w:rsidP="001C3EE1">
            <w:pPr>
              <w:spacing w:line="360" w:lineRule="auto"/>
              <w:rPr>
                <w:rFonts w:ascii="Arial" w:hAnsi="Arial" w:cs="Arial"/>
              </w:rPr>
            </w:pPr>
            <w:r>
              <w:rPr>
                <w:rFonts w:ascii="Arial" w:hAnsi="Arial" w:cs="Arial"/>
              </w:rPr>
              <w:t xml:space="preserve">Increased social media presence and </w:t>
            </w:r>
            <w:r w:rsidR="00FA6114">
              <w:rPr>
                <w:rFonts w:ascii="Arial" w:hAnsi="Arial" w:cs="Arial"/>
              </w:rPr>
              <w:t>celebrity endorsement</w:t>
            </w:r>
          </w:p>
        </w:tc>
        <w:tc>
          <w:tcPr>
            <w:tcW w:w="1803" w:type="dxa"/>
          </w:tcPr>
          <w:p w14:paraId="54582AC3" w14:textId="4DED9E56" w:rsidR="001C3EE1" w:rsidRPr="000944FF" w:rsidRDefault="007D0689" w:rsidP="001C3EE1">
            <w:pPr>
              <w:spacing w:line="360" w:lineRule="auto"/>
              <w:rPr>
                <w:rFonts w:ascii="Arial" w:hAnsi="Arial" w:cs="Arial"/>
              </w:rPr>
            </w:pPr>
            <w:r>
              <w:rPr>
                <w:rFonts w:ascii="Arial" w:hAnsi="Arial" w:cs="Arial"/>
              </w:rPr>
              <w:t xml:space="preserve">Better </w:t>
            </w:r>
            <w:r w:rsidR="007A688B">
              <w:rPr>
                <w:rFonts w:ascii="Arial" w:hAnsi="Arial" w:cs="Arial"/>
              </w:rPr>
              <w:t>customer relations</w:t>
            </w:r>
          </w:p>
        </w:tc>
        <w:tc>
          <w:tcPr>
            <w:tcW w:w="1803" w:type="dxa"/>
          </w:tcPr>
          <w:p w14:paraId="556D4FCF" w14:textId="4EA8B1EC" w:rsidR="001C3EE1" w:rsidRPr="000944FF" w:rsidRDefault="008D2FDD" w:rsidP="001C3EE1">
            <w:pPr>
              <w:spacing w:line="360" w:lineRule="auto"/>
              <w:rPr>
                <w:rFonts w:ascii="Arial" w:hAnsi="Arial" w:cs="Arial"/>
              </w:rPr>
            </w:pPr>
            <w:r>
              <w:rPr>
                <w:rFonts w:ascii="Arial" w:hAnsi="Arial" w:cs="Arial"/>
              </w:rPr>
              <w:t>Better online and offline experience</w:t>
            </w:r>
          </w:p>
        </w:tc>
        <w:tc>
          <w:tcPr>
            <w:tcW w:w="1804" w:type="dxa"/>
          </w:tcPr>
          <w:p w14:paraId="5D9B914A" w14:textId="06276458" w:rsidR="001C3EE1" w:rsidRPr="000944FF" w:rsidRDefault="00A34F83" w:rsidP="001C3EE1">
            <w:pPr>
              <w:spacing w:line="360" w:lineRule="auto"/>
              <w:rPr>
                <w:rFonts w:ascii="Arial" w:hAnsi="Arial" w:cs="Arial"/>
              </w:rPr>
            </w:pPr>
            <w:r>
              <w:rPr>
                <w:rFonts w:ascii="Arial" w:hAnsi="Arial" w:cs="Arial"/>
              </w:rPr>
              <w:t>Exclusive discounts for loyal customers</w:t>
            </w:r>
          </w:p>
        </w:tc>
      </w:tr>
    </w:tbl>
    <w:p w14:paraId="7AABBF3F" w14:textId="77777777" w:rsidR="0061172D" w:rsidRPr="00C64168" w:rsidRDefault="0061172D" w:rsidP="005A7923">
      <w:pPr>
        <w:shd w:val="clear" w:color="auto" w:fill="FFFFFF"/>
        <w:spacing w:after="0" w:line="360" w:lineRule="auto"/>
        <w:rPr>
          <w:rFonts w:ascii="Arial" w:hAnsi="Arial" w:cs="Arial"/>
          <w:b/>
          <w:bCs/>
        </w:rPr>
      </w:pPr>
    </w:p>
    <w:p w14:paraId="17A80815" w14:textId="00B8574C" w:rsidR="006747F6" w:rsidRDefault="00FE6678" w:rsidP="005A7923">
      <w:pPr>
        <w:shd w:val="clear" w:color="auto" w:fill="FFFFFF"/>
        <w:spacing w:after="0" w:line="360" w:lineRule="auto"/>
        <w:rPr>
          <w:rFonts w:ascii="Arial" w:hAnsi="Arial" w:cs="Arial"/>
          <w:b/>
          <w:bCs/>
        </w:rPr>
      </w:pPr>
      <w:r w:rsidRPr="00F97118">
        <w:rPr>
          <w:rFonts w:ascii="Arial" w:hAnsi="Arial" w:cs="Arial"/>
          <w:b/>
          <w:bCs/>
        </w:rPr>
        <w:t xml:space="preserve">Critical </w:t>
      </w:r>
      <w:r w:rsidR="00133D89" w:rsidRPr="00F97118">
        <w:rPr>
          <w:rFonts w:ascii="Arial" w:hAnsi="Arial" w:cs="Arial"/>
          <w:b/>
          <w:bCs/>
        </w:rPr>
        <w:t>Analysis</w:t>
      </w:r>
    </w:p>
    <w:p w14:paraId="3FAB8A1D" w14:textId="0925FC95" w:rsidR="00F97118" w:rsidRDefault="00752B01" w:rsidP="005A7923">
      <w:pPr>
        <w:shd w:val="clear" w:color="auto" w:fill="FFFFFF"/>
        <w:spacing w:after="0" w:line="360" w:lineRule="auto"/>
        <w:rPr>
          <w:rFonts w:ascii="Arial" w:hAnsi="Arial" w:cs="Arial"/>
        </w:rPr>
      </w:pPr>
      <w:r>
        <w:rPr>
          <w:rFonts w:ascii="Arial" w:hAnsi="Arial" w:cs="Arial"/>
        </w:rPr>
        <w:t xml:space="preserve">Harrods as a brand is renown </w:t>
      </w:r>
      <w:r w:rsidR="007B558A">
        <w:rPr>
          <w:rFonts w:ascii="Arial" w:hAnsi="Arial" w:cs="Arial"/>
        </w:rPr>
        <w:t>globally and</w:t>
      </w:r>
      <w:r>
        <w:rPr>
          <w:rFonts w:ascii="Arial" w:hAnsi="Arial" w:cs="Arial"/>
        </w:rPr>
        <w:t xml:space="preserve"> continues to grow e</w:t>
      </w:r>
      <w:r w:rsidR="00DB1846">
        <w:rPr>
          <w:rFonts w:ascii="Arial" w:hAnsi="Arial" w:cs="Arial"/>
        </w:rPr>
        <w:t>xponentially.</w:t>
      </w:r>
      <w:r w:rsidR="00A629D3">
        <w:rPr>
          <w:rFonts w:ascii="Arial" w:hAnsi="Arial" w:cs="Arial"/>
        </w:rPr>
        <w:t xml:space="preserve"> It has a </w:t>
      </w:r>
      <w:r w:rsidR="007B558A">
        <w:rPr>
          <w:rFonts w:ascii="Arial" w:hAnsi="Arial" w:cs="Arial"/>
        </w:rPr>
        <w:t xml:space="preserve">good </w:t>
      </w:r>
      <w:r w:rsidR="00A629D3">
        <w:rPr>
          <w:rFonts w:ascii="Arial" w:hAnsi="Arial" w:cs="Arial"/>
        </w:rPr>
        <w:t>engagement</w:t>
      </w:r>
      <w:r w:rsidR="00406A2F">
        <w:rPr>
          <w:rFonts w:ascii="Arial" w:hAnsi="Arial" w:cs="Arial"/>
        </w:rPr>
        <w:t xml:space="preserve"> and</w:t>
      </w:r>
      <w:r w:rsidR="002964B5">
        <w:rPr>
          <w:rFonts w:ascii="Arial" w:hAnsi="Arial" w:cs="Arial"/>
        </w:rPr>
        <w:t xml:space="preserve"> customer</w:t>
      </w:r>
      <w:r w:rsidR="00406A2F">
        <w:rPr>
          <w:rFonts w:ascii="Arial" w:hAnsi="Arial" w:cs="Arial"/>
        </w:rPr>
        <w:t xml:space="preserve"> relat</w:t>
      </w:r>
      <w:r w:rsidR="002964B5">
        <w:rPr>
          <w:rFonts w:ascii="Arial" w:hAnsi="Arial" w:cs="Arial"/>
        </w:rPr>
        <w:t>ions</w:t>
      </w:r>
      <w:r w:rsidR="008F2041">
        <w:rPr>
          <w:rFonts w:ascii="Arial" w:hAnsi="Arial" w:cs="Arial"/>
        </w:rPr>
        <w:t xml:space="preserve">. </w:t>
      </w:r>
      <w:r w:rsidR="00563554">
        <w:rPr>
          <w:rFonts w:ascii="Arial" w:hAnsi="Arial" w:cs="Arial"/>
        </w:rPr>
        <w:t>There are some touch</w:t>
      </w:r>
      <w:r w:rsidR="00D844CE">
        <w:rPr>
          <w:rFonts w:ascii="Arial" w:hAnsi="Arial" w:cs="Arial"/>
        </w:rPr>
        <w:t>points that highlight the strengths a</w:t>
      </w:r>
      <w:r w:rsidR="001627F6">
        <w:rPr>
          <w:rFonts w:ascii="Arial" w:hAnsi="Arial" w:cs="Arial"/>
        </w:rPr>
        <w:t xml:space="preserve">nd </w:t>
      </w:r>
      <w:r w:rsidR="00256559">
        <w:rPr>
          <w:rFonts w:ascii="Arial" w:hAnsi="Arial" w:cs="Arial"/>
        </w:rPr>
        <w:t xml:space="preserve">weaknesses of </w:t>
      </w:r>
      <w:r w:rsidR="00F31AED">
        <w:rPr>
          <w:rFonts w:ascii="Arial" w:hAnsi="Arial" w:cs="Arial"/>
        </w:rPr>
        <w:t xml:space="preserve">the </w:t>
      </w:r>
      <w:r w:rsidR="0015667D">
        <w:rPr>
          <w:rFonts w:ascii="Arial" w:hAnsi="Arial" w:cs="Arial"/>
        </w:rPr>
        <w:t>Harrods</w:t>
      </w:r>
      <w:r w:rsidR="00F31AED">
        <w:rPr>
          <w:rFonts w:ascii="Arial" w:hAnsi="Arial" w:cs="Arial"/>
        </w:rPr>
        <w:t xml:space="preserve"> brand</w:t>
      </w:r>
      <w:r w:rsidR="00145109">
        <w:rPr>
          <w:rFonts w:ascii="Arial" w:hAnsi="Arial" w:cs="Arial"/>
        </w:rPr>
        <w:t xml:space="preserve">, understanding these touchpoints assists Harrods </w:t>
      </w:r>
      <w:r w:rsidR="00FA4B4F">
        <w:rPr>
          <w:rFonts w:ascii="Arial" w:hAnsi="Arial" w:cs="Arial"/>
        </w:rPr>
        <w:t xml:space="preserve">in </w:t>
      </w:r>
      <w:r w:rsidR="007A4D39">
        <w:rPr>
          <w:rFonts w:ascii="Arial" w:hAnsi="Arial" w:cs="Arial"/>
        </w:rPr>
        <w:t>rectifying these</w:t>
      </w:r>
      <w:r w:rsidR="00FA4B4F">
        <w:rPr>
          <w:rFonts w:ascii="Arial" w:hAnsi="Arial" w:cs="Arial"/>
        </w:rPr>
        <w:t xml:space="preserve"> </w:t>
      </w:r>
      <w:r w:rsidR="007A4D39">
        <w:rPr>
          <w:rFonts w:ascii="Arial" w:hAnsi="Arial" w:cs="Arial"/>
        </w:rPr>
        <w:t xml:space="preserve">shortfalls and enhancing </w:t>
      </w:r>
      <w:r w:rsidR="000953DE">
        <w:rPr>
          <w:rFonts w:ascii="Arial" w:hAnsi="Arial" w:cs="Arial"/>
        </w:rPr>
        <w:t>growth to the brand.</w:t>
      </w:r>
    </w:p>
    <w:p w14:paraId="0E91DA49" w14:textId="77777777" w:rsidR="001846C8" w:rsidRDefault="001846C8" w:rsidP="005A7923">
      <w:pPr>
        <w:shd w:val="clear" w:color="auto" w:fill="FFFFFF"/>
        <w:spacing w:after="0" w:line="360" w:lineRule="auto"/>
        <w:rPr>
          <w:rFonts w:ascii="Arial" w:hAnsi="Arial" w:cs="Arial"/>
        </w:rPr>
      </w:pPr>
    </w:p>
    <w:p w14:paraId="686D2B7A" w14:textId="2275718C" w:rsidR="000953DE" w:rsidRDefault="000953DE" w:rsidP="005A7923">
      <w:pPr>
        <w:shd w:val="clear" w:color="auto" w:fill="FFFFFF"/>
        <w:spacing w:after="0" w:line="360" w:lineRule="auto"/>
        <w:rPr>
          <w:rFonts w:ascii="Arial" w:hAnsi="Arial" w:cs="Arial"/>
          <w:b/>
          <w:bCs/>
        </w:rPr>
      </w:pPr>
      <w:r w:rsidRPr="001846C8">
        <w:rPr>
          <w:rFonts w:ascii="Arial" w:hAnsi="Arial" w:cs="Arial"/>
          <w:b/>
          <w:bCs/>
        </w:rPr>
        <w:t xml:space="preserve">Strengths </w:t>
      </w:r>
    </w:p>
    <w:p w14:paraId="65FE1687" w14:textId="78022C86" w:rsidR="006747F6" w:rsidRDefault="00C86FE8" w:rsidP="005A7923">
      <w:pPr>
        <w:shd w:val="clear" w:color="auto" w:fill="FFFFFF"/>
        <w:spacing w:after="0" w:line="360" w:lineRule="auto"/>
        <w:rPr>
          <w:rFonts w:ascii="Arial" w:hAnsi="Arial" w:cs="Arial"/>
        </w:rPr>
      </w:pPr>
      <w:r w:rsidRPr="00B42E82">
        <w:rPr>
          <w:rFonts w:ascii="Arial" w:hAnsi="Arial" w:cs="Arial"/>
        </w:rPr>
        <w:t>Harrods has a substantial</w:t>
      </w:r>
      <w:r>
        <w:rPr>
          <w:rFonts w:ascii="Arial" w:hAnsi="Arial" w:cs="Arial"/>
          <w:b/>
          <w:bCs/>
        </w:rPr>
        <w:t xml:space="preserve"> </w:t>
      </w:r>
      <w:r w:rsidR="00945539">
        <w:rPr>
          <w:rFonts w:ascii="Arial" w:hAnsi="Arial" w:cs="Arial"/>
        </w:rPr>
        <w:t xml:space="preserve">history and </w:t>
      </w:r>
      <w:r w:rsidR="00A42E8F">
        <w:rPr>
          <w:rFonts w:ascii="Arial" w:hAnsi="Arial" w:cs="Arial"/>
        </w:rPr>
        <w:t xml:space="preserve">presence in the </w:t>
      </w:r>
      <w:r w:rsidR="003A35F4">
        <w:rPr>
          <w:rFonts w:ascii="Arial" w:hAnsi="Arial" w:cs="Arial"/>
        </w:rPr>
        <w:t>industry,</w:t>
      </w:r>
      <w:r w:rsidR="00930FCE">
        <w:rPr>
          <w:rFonts w:ascii="Arial" w:hAnsi="Arial" w:cs="Arial"/>
        </w:rPr>
        <w:t xml:space="preserve"> its </w:t>
      </w:r>
      <w:r w:rsidR="007A06A1">
        <w:rPr>
          <w:rFonts w:ascii="Arial" w:hAnsi="Arial" w:cs="Arial"/>
        </w:rPr>
        <w:t>high-profile</w:t>
      </w:r>
      <w:r w:rsidR="00930FCE">
        <w:rPr>
          <w:rFonts w:ascii="Arial" w:hAnsi="Arial" w:cs="Arial"/>
        </w:rPr>
        <w:t xml:space="preserve"> customer base</w:t>
      </w:r>
      <w:r w:rsidR="0062451B">
        <w:rPr>
          <w:rFonts w:ascii="Arial" w:hAnsi="Arial" w:cs="Arial"/>
        </w:rPr>
        <w:t xml:space="preserve"> is reliable and loyal</w:t>
      </w:r>
      <w:r w:rsidR="007A06A1">
        <w:rPr>
          <w:rFonts w:ascii="Arial" w:hAnsi="Arial" w:cs="Arial"/>
        </w:rPr>
        <w:t xml:space="preserve">. It has </w:t>
      </w:r>
      <w:r w:rsidR="00C2729D">
        <w:rPr>
          <w:rFonts w:ascii="Arial" w:hAnsi="Arial" w:cs="Arial"/>
        </w:rPr>
        <w:t xml:space="preserve">developed brilliant </w:t>
      </w:r>
      <w:r w:rsidR="00386B16">
        <w:rPr>
          <w:rFonts w:ascii="Arial" w:hAnsi="Arial" w:cs="Arial"/>
        </w:rPr>
        <w:t xml:space="preserve">partnerships with </w:t>
      </w:r>
      <w:r w:rsidR="00C60BDF">
        <w:rPr>
          <w:rFonts w:ascii="Arial" w:hAnsi="Arial" w:cs="Arial"/>
        </w:rPr>
        <w:t xml:space="preserve">renowned brands and the opulence of its store layout </w:t>
      </w:r>
      <w:r w:rsidR="00B42E82">
        <w:rPr>
          <w:rFonts w:ascii="Arial" w:hAnsi="Arial" w:cs="Arial"/>
        </w:rPr>
        <w:t>is a</w:t>
      </w:r>
      <w:r w:rsidR="006A650F">
        <w:rPr>
          <w:rFonts w:ascii="Arial" w:hAnsi="Arial" w:cs="Arial"/>
        </w:rPr>
        <w:t>n</w:t>
      </w:r>
      <w:r w:rsidR="00B42E82">
        <w:rPr>
          <w:rFonts w:ascii="Arial" w:hAnsi="Arial" w:cs="Arial"/>
        </w:rPr>
        <w:t xml:space="preserve"> attractive and magnificent.</w:t>
      </w:r>
    </w:p>
    <w:p w14:paraId="5FAC2A3C" w14:textId="77777777" w:rsidR="002861B4" w:rsidRDefault="002861B4" w:rsidP="005A7923">
      <w:pPr>
        <w:shd w:val="clear" w:color="auto" w:fill="FFFFFF"/>
        <w:spacing w:after="0" w:line="360" w:lineRule="auto"/>
        <w:rPr>
          <w:rFonts w:ascii="Arial" w:hAnsi="Arial" w:cs="Arial"/>
        </w:rPr>
      </w:pPr>
    </w:p>
    <w:p w14:paraId="7FE6C4B0" w14:textId="77777777" w:rsidR="00164D0A" w:rsidRDefault="002561C8" w:rsidP="00435D29">
      <w:pPr>
        <w:shd w:val="clear" w:color="auto" w:fill="FFFFFF"/>
        <w:spacing w:before="100" w:beforeAutospacing="1" w:after="100" w:afterAutospacing="1" w:line="360" w:lineRule="auto"/>
        <w:rPr>
          <w:rFonts w:ascii="Arial" w:hAnsi="Arial" w:cs="Arial"/>
          <w:b/>
          <w:bCs/>
        </w:rPr>
      </w:pPr>
      <w:r w:rsidRPr="002561C8">
        <w:rPr>
          <w:rFonts w:ascii="Arial" w:hAnsi="Arial" w:cs="Arial"/>
          <w:b/>
          <w:bCs/>
        </w:rPr>
        <w:t>W</w:t>
      </w:r>
      <w:r w:rsidR="002861B4" w:rsidRPr="002561C8">
        <w:rPr>
          <w:rFonts w:ascii="Arial" w:hAnsi="Arial" w:cs="Arial"/>
          <w:b/>
          <w:bCs/>
        </w:rPr>
        <w:t>eakne</w:t>
      </w:r>
      <w:r w:rsidRPr="002561C8">
        <w:rPr>
          <w:rFonts w:ascii="Arial" w:hAnsi="Arial" w:cs="Arial"/>
          <w:b/>
          <w:bCs/>
        </w:rPr>
        <w:t xml:space="preserve">sses </w:t>
      </w:r>
    </w:p>
    <w:p w14:paraId="365FEE50" w14:textId="2F32445F" w:rsidR="00A21FED" w:rsidRDefault="004569BD" w:rsidP="00A45F9A">
      <w:pPr>
        <w:shd w:val="clear" w:color="auto" w:fill="FFFFFF"/>
        <w:spacing w:before="100" w:beforeAutospacing="1" w:after="100" w:afterAutospacing="1" w:line="360" w:lineRule="auto"/>
        <w:rPr>
          <w:rFonts w:ascii="Arial" w:hAnsi="Arial" w:cs="Arial"/>
          <w:b/>
          <w:bCs/>
        </w:rPr>
      </w:pPr>
      <w:r>
        <w:rPr>
          <w:rFonts w:ascii="Arial" w:hAnsi="Arial" w:cs="Arial"/>
        </w:rPr>
        <w:t>Lack of innovation and visual experience (VM online)</w:t>
      </w:r>
      <w:r w:rsidR="001003A8">
        <w:rPr>
          <w:rFonts w:ascii="Arial" w:hAnsi="Arial" w:cs="Arial"/>
        </w:rPr>
        <w:t xml:space="preserve">. Could use a more extensive </w:t>
      </w:r>
      <w:r w:rsidR="008A5F8B">
        <w:rPr>
          <w:rFonts w:ascii="Arial" w:hAnsi="Arial" w:cs="Arial"/>
        </w:rPr>
        <w:t xml:space="preserve">range of brand and product to rival </w:t>
      </w:r>
      <w:r w:rsidR="00E320B7">
        <w:rPr>
          <w:rFonts w:ascii="Arial" w:hAnsi="Arial" w:cs="Arial"/>
        </w:rPr>
        <w:t xml:space="preserve">other main competitors (Selfridges, </w:t>
      </w:r>
      <w:r w:rsidR="0064266B">
        <w:rPr>
          <w:rFonts w:ascii="Arial" w:hAnsi="Arial" w:cs="Arial"/>
        </w:rPr>
        <w:t>Harvey Nichols, Liberty etc)</w:t>
      </w:r>
      <w:r w:rsidR="001A77BF">
        <w:rPr>
          <w:rFonts w:ascii="Arial" w:hAnsi="Arial" w:cs="Arial"/>
        </w:rPr>
        <w:t xml:space="preserve">. more variety to equal rivals </w:t>
      </w:r>
      <w:r w:rsidR="00306FF3">
        <w:rPr>
          <w:rFonts w:ascii="Arial" w:hAnsi="Arial" w:cs="Arial"/>
        </w:rPr>
        <w:t>like Selfridges genderless floor</w:t>
      </w:r>
      <w:r w:rsidR="00763BAF">
        <w:rPr>
          <w:rFonts w:ascii="Arial" w:hAnsi="Arial" w:cs="Arial"/>
        </w:rPr>
        <w:t xml:space="preserve"> and designer space and a comprehensive online offering</w:t>
      </w:r>
      <w:r w:rsidR="00F447B0">
        <w:rPr>
          <w:rFonts w:ascii="Arial" w:hAnsi="Arial" w:cs="Arial"/>
        </w:rPr>
        <w:t xml:space="preserve"> </w:t>
      </w:r>
      <w:r w:rsidR="009F12AC" w:rsidRPr="009F12AC">
        <w:rPr>
          <w:rFonts w:ascii="Arial" w:hAnsi="Arial" w:cs="Arial"/>
        </w:rPr>
        <w:t>(Prezi, 2023)</w:t>
      </w:r>
    </w:p>
    <w:p w14:paraId="7A6B6879" w14:textId="77777777" w:rsidR="001D216E" w:rsidRDefault="003309A1" w:rsidP="005A7923">
      <w:pPr>
        <w:shd w:val="clear" w:color="auto" w:fill="FFFFFF"/>
        <w:spacing w:after="0" w:line="360" w:lineRule="auto"/>
        <w:rPr>
          <w:rFonts w:ascii="Arial" w:hAnsi="Arial" w:cs="Arial"/>
        </w:rPr>
      </w:pPr>
      <w:r w:rsidRPr="00283394">
        <w:rPr>
          <w:rFonts w:ascii="Arial" w:hAnsi="Arial" w:cs="Arial"/>
          <w:b/>
          <w:bCs/>
        </w:rPr>
        <w:t>Effective customer touchpoints</w:t>
      </w:r>
      <w:r w:rsidR="00813930" w:rsidRPr="00283394">
        <w:rPr>
          <w:rFonts w:ascii="Arial" w:hAnsi="Arial" w:cs="Arial"/>
          <w:b/>
          <w:bCs/>
        </w:rPr>
        <w:t>:</w:t>
      </w:r>
      <w:r w:rsidR="00813930">
        <w:rPr>
          <w:rFonts w:ascii="Arial" w:hAnsi="Arial" w:cs="Arial"/>
        </w:rPr>
        <w:t xml:space="preserve"> its website </w:t>
      </w:r>
      <w:r w:rsidR="007D0A73">
        <w:rPr>
          <w:rFonts w:ascii="Arial" w:hAnsi="Arial" w:cs="Arial"/>
        </w:rPr>
        <w:t xml:space="preserve">is assessable globally, and a good </w:t>
      </w:r>
      <w:r w:rsidR="009940E2">
        <w:rPr>
          <w:rFonts w:ascii="Arial" w:hAnsi="Arial" w:cs="Arial"/>
        </w:rPr>
        <w:t xml:space="preserve">revenue </w:t>
      </w:r>
      <w:r w:rsidR="007D0A73">
        <w:rPr>
          <w:rFonts w:ascii="Arial" w:hAnsi="Arial" w:cs="Arial"/>
        </w:rPr>
        <w:t>generator</w:t>
      </w:r>
      <w:r w:rsidR="00920DE6">
        <w:rPr>
          <w:rFonts w:ascii="Arial" w:hAnsi="Arial" w:cs="Arial"/>
        </w:rPr>
        <w:t xml:space="preserve"> for </w:t>
      </w:r>
      <w:r w:rsidR="00C97121">
        <w:rPr>
          <w:rFonts w:ascii="Arial" w:hAnsi="Arial" w:cs="Arial"/>
        </w:rPr>
        <w:t>Harrods. Better</w:t>
      </w:r>
      <w:r w:rsidR="00980E31">
        <w:rPr>
          <w:rFonts w:ascii="Arial" w:hAnsi="Arial" w:cs="Arial"/>
        </w:rPr>
        <w:t xml:space="preserve"> customer services and effective public relations </w:t>
      </w:r>
      <w:r w:rsidR="001D216E">
        <w:rPr>
          <w:rFonts w:ascii="Arial" w:hAnsi="Arial" w:cs="Arial"/>
        </w:rPr>
        <w:t>department.</w:t>
      </w:r>
    </w:p>
    <w:p w14:paraId="2EDC6B0B" w14:textId="77777777" w:rsidR="001D216E" w:rsidRDefault="001D216E" w:rsidP="005A7923">
      <w:pPr>
        <w:shd w:val="clear" w:color="auto" w:fill="FFFFFF"/>
        <w:spacing w:after="0" w:line="360" w:lineRule="auto"/>
        <w:rPr>
          <w:rFonts w:ascii="Arial" w:hAnsi="Arial" w:cs="Arial"/>
        </w:rPr>
      </w:pPr>
    </w:p>
    <w:p w14:paraId="758AD0DD" w14:textId="09AE1FAF" w:rsidR="00AE7A94" w:rsidRPr="006A650F" w:rsidRDefault="00E127CD" w:rsidP="006A650F">
      <w:pPr>
        <w:shd w:val="clear" w:color="auto" w:fill="FFFFFF"/>
        <w:spacing w:after="0" w:line="360" w:lineRule="auto"/>
        <w:rPr>
          <w:rFonts w:ascii="Arial" w:hAnsi="Arial" w:cs="Arial"/>
        </w:rPr>
      </w:pPr>
      <w:r>
        <w:rPr>
          <w:rFonts w:ascii="Arial" w:hAnsi="Arial" w:cs="Arial"/>
        </w:rPr>
        <w:t xml:space="preserve">It could benefit from a more robust advertising campaign and </w:t>
      </w:r>
      <w:r w:rsidR="00510B70">
        <w:rPr>
          <w:rFonts w:ascii="Arial" w:hAnsi="Arial" w:cs="Arial"/>
        </w:rPr>
        <w:t>more celebrity endorsement</w:t>
      </w:r>
      <w:r w:rsidR="00506D06">
        <w:rPr>
          <w:rFonts w:ascii="Arial" w:hAnsi="Arial" w:cs="Arial"/>
        </w:rPr>
        <w:t>.</w:t>
      </w:r>
      <w:r w:rsidR="00C97121">
        <w:rPr>
          <w:rFonts w:ascii="Arial" w:hAnsi="Arial" w:cs="Arial"/>
        </w:rPr>
        <w:t xml:space="preserve"> </w:t>
      </w:r>
      <w:r w:rsidR="00920DE6">
        <w:rPr>
          <w:rFonts w:ascii="Arial" w:hAnsi="Arial" w:cs="Arial"/>
        </w:rPr>
        <w:t xml:space="preserve"> </w:t>
      </w:r>
      <w:r w:rsidR="0003185D">
        <w:rPr>
          <w:rFonts w:ascii="Arial" w:hAnsi="Arial" w:cs="Arial"/>
        </w:rPr>
        <w:t xml:space="preserve"> </w:t>
      </w:r>
    </w:p>
    <w:p w14:paraId="697BA08C" w14:textId="77777777" w:rsidR="00AE7A94" w:rsidRPr="00A45F9A" w:rsidRDefault="00AE7A94" w:rsidP="002A0AB2">
      <w:pPr>
        <w:pStyle w:val="Heading1"/>
        <w:rPr>
          <w:b/>
          <w:bCs/>
          <w:color w:val="auto"/>
        </w:rPr>
      </w:pPr>
      <w:bookmarkStart w:id="28" w:name="_Toc144629037"/>
      <w:r w:rsidRPr="00A45F9A">
        <w:rPr>
          <w:b/>
          <w:bCs/>
          <w:color w:val="auto"/>
        </w:rPr>
        <w:t>Total Engagement Model:</w:t>
      </w:r>
      <w:bookmarkEnd w:id="28"/>
    </w:p>
    <w:p w14:paraId="1FA8EF95" w14:textId="77777777" w:rsidR="002A0AB2" w:rsidRDefault="002A0AB2" w:rsidP="002A0AB2"/>
    <w:p w14:paraId="46CB1B36" w14:textId="77777777" w:rsidR="00AE7A94" w:rsidRPr="008D60E3" w:rsidRDefault="00AE7A94" w:rsidP="00B4705C">
      <w:pPr>
        <w:tabs>
          <w:tab w:val="left" w:pos="6710"/>
        </w:tabs>
        <w:spacing w:line="360" w:lineRule="auto"/>
        <w:rPr>
          <w:rFonts w:ascii="Arial" w:hAnsi="Arial" w:cs="Arial"/>
        </w:rPr>
      </w:pPr>
      <w:r w:rsidRPr="0BC3346C">
        <w:rPr>
          <w:rFonts w:ascii="Arial" w:hAnsi="Arial" w:cs="Arial"/>
        </w:rPr>
        <w:t xml:space="preserve">Total engagement model is a tactical process organisations use to unify everything together to make an effective and efficacious system. The principle is positioning every activity of an </w:t>
      </w:r>
      <w:r w:rsidRPr="0BC3346C">
        <w:rPr>
          <w:rFonts w:ascii="Arial" w:hAnsi="Arial" w:cs="Arial"/>
        </w:rPr>
        <w:lastRenderedPageBreak/>
        <w:t xml:space="preserve">organisation on a united platform for customer engagement, including services, advertising, products, and in-house culture. A fundamental part of the total engagement model is the </w:t>
      </w:r>
      <w:r w:rsidR="02716D73" w:rsidRPr="0BC3346C">
        <w:rPr>
          <w:rFonts w:ascii="Arial" w:hAnsi="Arial" w:cs="Arial"/>
        </w:rPr>
        <w:t>constructive collaboration</w:t>
      </w:r>
      <w:r w:rsidRPr="0BC3346C">
        <w:rPr>
          <w:rFonts w:ascii="Arial" w:hAnsi="Arial" w:cs="Arial"/>
        </w:rPr>
        <w:t xml:space="preserve"> of the brand aligning with the entire company. This model is quite broad and clearly intertwines the accountability, design, and operational growth of the company and is propelled by the increment of customer engagement. (Alpert,</w:t>
      </w:r>
      <w:r w:rsidR="00FE5B1E" w:rsidRPr="0BC3346C">
        <w:rPr>
          <w:rFonts w:ascii="Arial" w:hAnsi="Arial" w:cs="Arial"/>
        </w:rPr>
        <w:t xml:space="preserve"> </w:t>
      </w:r>
      <w:r w:rsidRPr="0BC3346C">
        <w:rPr>
          <w:rFonts w:ascii="Arial" w:hAnsi="Arial" w:cs="Arial"/>
        </w:rPr>
        <w:t xml:space="preserve">2010a). There are five important levels of customer engagement, level one to five is a continuation of each one. Level 1. The customer makes a purchase of your product/service. Level 2. Customer loyalty to product/service. Continues to make purchases or make new purchases from your company. Level 3. Customer happy to make purchase from your company. Level 4. Customer happy to recommend your company to others. Level 5. Customer endorses your products/services readily. Harrods is </w:t>
      </w:r>
      <w:r w:rsidR="52DD0480" w:rsidRPr="0BC3346C">
        <w:rPr>
          <w:rFonts w:ascii="Arial" w:hAnsi="Arial" w:cs="Arial"/>
        </w:rPr>
        <w:t>phenomenally successful</w:t>
      </w:r>
      <w:r w:rsidRPr="0BC3346C">
        <w:rPr>
          <w:rFonts w:ascii="Arial" w:hAnsi="Arial" w:cs="Arial"/>
        </w:rPr>
        <w:t xml:space="preserve"> because of its branding and loyal customers. When customers are engaged, word of mouth marketing can be ten times more successful at reaching targeted audiences than print adverts and television advertising </w:t>
      </w:r>
      <w:r w:rsidR="00C25EF0" w:rsidRPr="0BC3346C">
        <w:rPr>
          <w:rFonts w:ascii="Arial" w:hAnsi="Arial" w:cs="Arial"/>
        </w:rPr>
        <w:t>(</w:t>
      </w:r>
      <w:r w:rsidR="00FE5B1E" w:rsidRPr="0BC3346C">
        <w:rPr>
          <w:rFonts w:ascii="Arial" w:hAnsi="Arial" w:cs="Arial"/>
        </w:rPr>
        <w:t>Alpert</w:t>
      </w:r>
      <w:r w:rsidR="00240D5E" w:rsidRPr="0BC3346C">
        <w:rPr>
          <w:rFonts w:ascii="Arial" w:hAnsi="Arial" w:cs="Arial"/>
        </w:rPr>
        <w:t>,2010</w:t>
      </w:r>
      <w:r w:rsidRPr="0BC3346C">
        <w:rPr>
          <w:rFonts w:ascii="Arial" w:hAnsi="Arial" w:cs="Arial"/>
        </w:rPr>
        <w:t>b).</w:t>
      </w:r>
    </w:p>
    <w:p w14:paraId="78DFC639" w14:textId="77777777" w:rsidR="00AE7A94" w:rsidRPr="008D60E3" w:rsidRDefault="00AE7A94" w:rsidP="00B4705C">
      <w:pPr>
        <w:tabs>
          <w:tab w:val="left" w:pos="6710"/>
        </w:tabs>
        <w:spacing w:line="360" w:lineRule="auto"/>
        <w:rPr>
          <w:rFonts w:ascii="Arial" w:hAnsi="Arial" w:cs="Arial"/>
        </w:rPr>
      </w:pPr>
      <w:r w:rsidRPr="008D60E3">
        <w:rPr>
          <w:rFonts w:ascii="Arial" w:hAnsi="Arial" w:cs="Arial"/>
        </w:rPr>
        <w:t xml:space="preserve">For an organisation to engage customers, it should implement these four steps: </w:t>
      </w:r>
    </w:p>
    <w:p w14:paraId="3BC47038" w14:textId="77777777" w:rsidR="00AE7A94" w:rsidRPr="008D60E3" w:rsidRDefault="00AE7A94" w:rsidP="00B4705C">
      <w:pPr>
        <w:pStyle w:val="ListParagraph"/>
        <w:numPr>
          <w:ilvl w:val="0"/>
          <w:numId w:val="7"/>
        </w:numPr>
        <w:tabs>
          <w:tab w:val="left" w:pos="6710"/>
        </w:tabs>
        <w:spacing w:line="360" w:lineRule="auto"/>
        <w:rPr>
          <w:rFonts w:ascii="Arial" w:hAnsi="Arial" w:cs="Arial"/>
        </w:rPr>
      </w:pPr>
      <w:r w:rsidRPr="008D60E3">
        <w:rPr>
          <w:rFonts w:ascii="Arial" w:hAnsi="Arial" w:cs="Arial"/>
        </w:rPr>
        <w:t>Build a distinctive valued plan centred on strong customer awareness.</w:t>
      </w:r>
    </w:p>
    <w:p w14:paraId="7A11E364" w14:textId="77777777" w:rsidR="00AE7A94" w:rsidRPr="008D60E3" w:rsidRDefault="00AE7A94" w:rsidP="00B4705C">
      <w:pPr>
        <w:pStyle w:val="ListParagraph"/>
        <w:numPr>
          <w:ilvl w:val="0"/>
          <w:numId w:val="7"/>
        </w:numPr>
        <w:tabs>
          <w:tab w:val="left" w:pos="6710"/>
        </w:tabs>
        <w:spacing w:line="360" w:lineRule="auto"/>
        <w:rPr>
          <w:rFonts w:ascii="Arial" w:hAnsi="Arial" w:cs="Arial"/>
        </w:rPr>
      </w:pPr>
      <w:r w:rsidRPr="008D60E3">
        <w:rPr>
          <w:rFonts w:ascii="Arial" w:hAnsi="Arial" w:cs="Arial"/>
        </w:rPr>
        <w:t>Communicate this unique valued plan to its customers through brand advertising consistently.</w:t>
      </w:r>
    </w:p>
    <w:p w14:paraId="1B4D655F" w14:textId="77777777" w:rsidR="00AE7A94" w:rsidRPr="008D60E3" w:rsidRDefault="00AE7A94" w:rsidP="00B4705C">
      <w:pPr>
        <w:pStyle w:val="ListParagraph"/>
        <w:numPr>
          <w:ilvl w:val="0"/>
          <w:numId w:val="7"/>
        </w:numPr>
        <w:tabs>
          <w:tab w:val="left" w:pos="6710"/>
        </w:tabs>
        <w:spacing w:line="360" w:lineRule="auto"/>
        <w:rPr>
          <w:rFonts w:ascii="Arial" w:hAnsi="Arial" w:cs="Arial"/>
        </w:rPr>
      </w:pPr>
      <w:r w:rsidRPr="008D60E3">
        <w:rPr>
          <w:rFonts w:ascii="Arial" w:hAnsi="Arial" w:cs="Arial"/>
        </w:rPr>
        <w:t>Train staff to consistently deliver and support customers on the strategic messaging and understanding their roles in the successful implementation of this plan.</w:t>
      </w:r>
    </w:p>
    <w:p w14:paraId="0336B2AD" w14:textId="77777777" w:rsidR="00AE7A94" w:rsidRPr="008D60E3" w:rsidRDefault="00AE7A94" w:rsidP="00B4705C">
      <w:pPr>
        <w:pStyle w:val="ListParagraph"/>
        <w:numPr>
          <w:ilvl w:val="0"/>
          <w:numId w:val="7"/>
        </w:numPr>
        <w:tabs>
          <w:tab w:val="left" w:pos="6710"/>
        </w:tabs>
        <w:spacing w:line="360" w:lineRule="auto"/>
        <w:rPr>
          <w:rFonts w:ascii="Arial" w:hAnsi="Arial" w:cs="Arial"/>
        </w:rPr>
      </w:pPr>
      <w:r w:rsidRPr="008D60E3">
        <w:rPr>
          <w:rFonts w:ascii="Arial" w:hAnsi="Arial" w:cs="Arial"/>
        </w:rPr>
        <w:t>Ensuring that the results cultural foundation is delivered in the customer experience and upholds the promises in your advertising campaign.</w:t>
      </w:r>
    </w:p>
    <w:p w14:paraId="64713D0F" w14:textId="77777777" w:rsidR="00AE7A94" w:rsidRPr="008D60E3" w:rsidRDefault="00AE7A94" w:rsidP="00B4705C">
      <w:pPr>
        <w:tabs>
          <w:tab w:val="left" w:pos="6710"/>
        </w:tabs>
        <w:spacing w:line="360" w:lineRule="auto"/>
        <w:rPr>
          <w:rFonts w:ascii="Arial" w:hAnsi="Arial" w:cs="Arial"/>
        </w:rPr>
      </w:pPr>
      <w:r w:rsidRPr="008D60E3">
        <w:rPr>
          <w:rFonts w:ascii="Arial" w:hAnsi="Arial" w:cs="Arial"/>
          <w:noProof/>
        </w:rPr>
        <w:drawing>
          <wp:inline distT="0" distB="0" distL="0" distR="0" wp14:anchorId="0AED6B71" wp14:editId="513F7E01">
            <wp:extent cx="1785620" cy="1390311"/>
            <wp:effectExtent l="0" t="0" r="5080" b="635"/>
            <wp:docPr id="2" name="Picture 1" descr="Total Engagement Model Round - Engaged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otal Engagement Model Round - Engaged Strategy"/>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1813236" cy="1411814"/>
                    </a:xfrm>
                    <a:prstGeom prst="rect">
                      <a:avLst/>
                    </a:prstGeom>
                    <a:noFill/>
                    <a:ln>
                      <a:noFill/>
                    </a:ln>
                  </pic:spPr>
                </pic:pic>
              </a:graphicData>
            </a:graphic>
          </wp:inline>
        </w:drawing>
      </w:r>
      <w:r w:rsidRPr="008D60E3">
        <w:rPr>
          <w:rFonts w:ascii="Arial" w:hAnsi="Arial" w:cs="Arial"/>
        </w:rPr>
        <w:t>Diagram figure 2.</w:t>
      </w:r>
    </w:p>
    <w:p w14:paraId="67405AB7" w14:textId="77777777" w:rsidR="00AE7A94" w:rsidRPr="008D60E3" w:rsidRDefault="00AE7A94" w:rsidP="00B4705C">
      <w:pPr>
        <w:tabs>
          <w:tab w:val="left" w:pos="6710"/>
        </w:tabs>
        <w:spacing w:line="360" w:lineRule="auto"/>
        <w:rPr>
          <w:rFonts w:ascii="Arial" w:hAnsi="Arial" w:cs="Arial"/>
        </w:rPr>
      </w:pPr>
      <w:r w:rsidRPr="0BC3346C">
        <w:rPr>
          <w:rFonts w:ascii="Arial" w:hAnsi="Arial" w:cs="Arial"/>
        </w:rPr>
        <w:t>Promises and expectations of the brand should be delivered by staff ensuring that these promises and expectations are met. This is the basis of trust, as illustrated in the total engagement model diagram</w:t>
      </w:r>
      <w:r w:rsidR="0083630D" w:rsidRPr="0BC3346C">
        <w:rPr>
          <w:rFonts w:ascii="Arial" w:hAnsi="Arial" w:cs="Arial"/>
        </w:rPr>
        <w:t xml:space="preserve"> </w:t>
      </w:r>
      <w:r w:rsidRPr="0BC3346C">
        <w:rPr>
          <w:rFonts w:ascii="Arial" w:hAnsi="Arial" w:cs="Arial"/>
        </w:rPr>
        <w:t>(</w:t>
      </w:r>
      <w:r w:rsidR="0043798F" w:rsidRPr="0BC3346C">
        <w:rPr>
          <w:rFonts w:ascii="Arial" w:hAnsi="Arial" w:cs="Arial"/>
        </w:rPr>
        <w:t>Alpert, 2010</w:t>
      </w:r>
      <w:r w:rsidRPr="0BC3346C">
        <w:rPr>
          <w:rFonts w:ascii="Arial" w:hAnsi="Arial" w:cs="Arial"/>
        </w:rPr>
        <w:t>c)</w:t>
      </w:r>
      <w:r w:rsidR="3CC75AEB" w:rsidRPr="0BC3346C">
        <w:rPr>
          <w:rFonts w:ascii="Arial" w:hAnsi="Arial" w:cs="Arial"/>
        </w:rPr>
        <w:t xml:space="preserve">. </w:t>
      </w:r>
    </w:p>
    <w:p w14:paraId="2AE50F66" w14:textId="77777777" w:rsidR="00AE7A94" w:rsidRPr="008D60E3" w:rsidRDefault="00AE7A94" w:rsidP="00B4705C">
      <w:pPr>
        <w:tabs>
          <w:tab w:val="left" w:pos="6710"/>
        </w:tabs>
        <w:spacing w:line="360" w:lineRule="auto"/>
        <w:rPr>
          <w:rFonts w:ascii="Arial" w:hAnsi="Arial" w:cs="Arial"/>
          <w:b/>
          <w:bCs/>
        </w:rPr>
      </w:pPr>
      <w:r w:rsidRPr="0BC3346C">
        <w:rPr>
          <w:rFonts w:ascii="Arial" w:hAnsi="Arial" w:cs="Arial"/>
          <w:b/>
          <w:bCs/>
        </w:rPr>
        <w:t>Recommendations:</w:t>
      </w:r>
    </w:p>
    <w:p w14:paraId="308C8BA1" w14:textId="77777777" w:rsidR="0BC3346C" w:rsidRDefault="0BC3346C" w:rsidP="0BC3346C">
      <w:pPr>
        <w:tabs>
          <w:tab w:val="left" w:pos="6710"/>
        </w:tabs>
        <w:spacing w:line="360" w:lineRule="auto"/>
        <w:rPr>
          <w:rFonts w:ascii="Arial" w:hAnsi="Arial" w:cs="Arial"/>
          <w:b/>
          <w:bCs/>
        </w:rPr>
      </w:pPr>
    </w:p>
    <w:p w14:paraId="1AD57595" w14:textId="77777777" w:rsidR="00AE7A94" w:rsidRPr="008D60E3" w:rsidRDefault="00AE7A94" w:rsidP="00B4705C">
      <w:pPr>
        <w:tabs>
          <w:tab w:val="left" w:pos="6710"/>
        </w:tabs>
        <w:spacing w:line="360" w:lineRule="auto"/>
        <w:rPr>
          <w:rFonts w:ascii="Arial" w:hAnsi="Arial" w:cs="Arial"/>
        </w:rPr>
      </w:pPr>
      <w:r w:rsidRPr="0BC3346C">
        <w:rPr>
          <w:rFonts w:ascii="Arial" w:hAnsi="Arial" w:cs="Arial"/>
        </w:rPr>
        <w:lastRenderedPageBreak/>
        <w:t xml:space="preserve">A successful marketing communication strategy is the cornerstone of any organisation, this can only be attained with alliance in communication. IMC is a vital tool in building synergism in communication. There are some teething matters that reflects negatively on Harrods as a leading brand, notably the poor customer service department. This is one of the most essential pieces in the jigsaw of image branding, an ineffective customer service department damages the image of the brand therefore affecting output and profitability. Harrods is a niche brand in </w:t>
      </w:r>
      <w:r w:rsidR="6FE9E794" w:rsidRPr="0BC3346C">
        <w:rPr>
          <w:rFonts w:ascii="Arial" w:hAnsi="Arial" w:cs="Arial"/>
        </w:rPr>
        <w:t>an extremely competitive</w:t>
      </w:r>
      <w:r w:rsidRPr="0BC3346C">
        <w:rPr>
          <w:rFonts w:ascii="Arial" w:hAnsi="Arial" w:cs="Arial"/>
        </w:rPr>
        <w:t xml:space="preserve"> environment, so it is fundamental to address and improve this issue. </w:t>
      </w:r>
    </w:p>
    <w:p w14:paraId="0A0CA3A8" w14:textId="77777777" w:rsidR="00AE7A94" w:rsidRPr="008D60E3" w:rsidRDefault="00AE7A94" w:rsidP="00B4705C">
      <w:pPr>
        <w:tabs>
          <w:tab w:val="left" w:pos="6710"/>
        </w:tabs>
        <w:spacing w:line="360" w:lineRule="auto"/>
        <w:rPr>
          <w:rFonts w:ascii="Arial" w:hAnsi="Arial" w:cs="Arial"/>
        </w:rPr>
      </w:pPr>
      <w:r w:rsidRPr="1E3C6A29">
        <w:rPr>
          <w:rFonts w:ascii="Arial" w:hAnsi="Arial" w:cs="Arial"/>
        </w:rPr>
        <w:t xml:space="preserve">Staff retention is another negative for Harrods, it is widely known in the industry that Harrods wage structure is one of the lowest amongst is rivals making the turnover of staff </w:t>
      </w:r>
      <w:r w:rsidR="5A9F5B51" w:rsidRPr="1E3C6A29">
        <w:rPr>
          <w:rFonts w:ascii="Arial" w:hAnsi="Arial" w:cs="Arial"/>
        </w:rPr>
        <w:t>extremely high</w:t>
      </w:r>
      <w:r w:rsidRPr="1E3C6A29">
        <w:rPr>
          <w:rFonts w:ascii="Arial" w:hAnsi="Arial" w:cs="Arial"/>
        </w:rPr>
        <w:t>. This is very disappointing for a striving brand with a huge global appeal. As we have seen in the total engagement model; effective staff training and low employee turnover is vital in the growth of the organisation boosting revenue. Harrods is one of the most exclusive departmental stores globally, 30% of sales revenue is generated via their online platform, therefore a striving and competent online presence will encourage disgruntled customers to shop online more. The future is continually moving online, and a robust website is pivotal to flourishing sales and the continued exclusivity of the brand.</w:t>
      </w:r>
      <w:r w:rsidR="1CA32B13" w:rsidRPr="1E3C6A29">
        <w:rPr>
          <w:rFonts w:ascii="Arial" w:hAnsi="Arial" w:cs="Arial"/>
        </w:rPr>
        <w:t xml:space="preserve"> Therefore, Harrods should implement a</w:t>
      </w:r>
      <w:r w:rsidR="51BBA1E2" w:rsidRPr="1E3C6A29">
        <w:rPr>
          <w:rFonts w:ascii="Arial" w:hAnsi="Arial" w:cs="Arial"/>
        </w:rPr>
        <w:t>n integrated strategy to bolster its online and offline channel for a more co</w:t>
      </w:r>
      <w:r w:rsidR="2C895C03" w:rsidRPr="1E3C6A29">
        <w:rPr>
          <w:rFonts w:ascii="Arial" w:hAnsi="Arial" w:cs="Arial"/>
        </w:rPr>
        <w:t>hesive and uninterrupted customer experience.</w:t>
      </w:r>
      <w:r w:rsidR="1CA32B13" w:rsidRPr="1E3C6A29">
        <w:rPr>
          <w:rFonts w:ascii="Arial" w:hAnsi="Arial" w:cs="Arial"/>
        </w:rPr>
        <w:t xml:space="preserve"> </w:t>
      </w:r>
    </w:p>
    <w:p w14:paraId="21EF254C" w14:textId="77777777" w:rsidR="00AE7A94" w:rsidRPr="008D60E3" w:rsidRDefault="00AE7A94" w:rsidP="00B4705C">
      <w:pPr>
        <w:tabs>
          <w:tab w:val="left" w:pos="6710"/>
        </w:tabs>
        <w:spacing w:line="360" w:lineRule="auto"/>
        <w:rPr>
          <w:rFonts w:ascii="Arial" w:hAnsi="Arial" w:cs="Arial"/>
          <w:b/>
          <w:bCs/>
        </w:rPr>
      </w:pPr>
      <w:bookmarkStart w:id="29" w:name="_Toc144629038"/>
      <w:r w:rsidRPr="005969DB">
        <w:rPr>
          <w:rStyle w:val="Heading1Char"/>
        </w:rPr>
        <w:t>Conclusion</w:t>
      </w:r>
      <w:bookmarkEnd w:id="29"/>
      <w:r w:rsidRPr="008D60E3">
        <w:rPr>
          <w:rFonts w:ascii="Arial" w:hAnsi="Arial" w:cs="Arial"/>
          <w:b/>
          <w:bCs/>
        </w:rPr>
        <w:t>:</w:t>
      </w:r>
    </w:p>
    <w:p w14:paraId="6E76901A" w14:textId="77777777" w:rsidR="00AE7A94" w:rsidRPr="008D60E3" w:rsidRDefault="7BD53B43" w:rsidP="00B4705C">
      <w:pPr>
        <w:tabs>
          <w:tab w:val="left" w:pos="6710"/>
        </w:tabs>
        <w:spacing w:line="360" w:lineRule="auto"/>
        <w:rPr>
          <w:rFonts w:ascii="Arial" w:hAnsi="Arial" w:cs="Arial"/>
        </w:rPr>
      </w:pPr>
      <w:r w:rsidRPr="0BC3346C">
        <w:rPr>
          <w:rFonts w:ascii="Arial" w:hAnsi="Arial" w:cs="Arial"/>
        </w:rPr>
        <w:t>It is critical for any organisation to have a comprehensive bran</w:t>
      </w:r>
      <w:r w:rsidR="0E84CC4E" w:rsidRPr="0BC3346C">
        <w:rPr>
          <w:rFonts w:ascii="Arial" w:hAnsi="Arial" w:cs="Arial"/>
        </w:rPr>
        <w:t xml:space="preserve">d awareness in other to survive in the everchanging </w:t>
      </w:r>
      <w:r w:rsidR="19CC930E" w:rsidRPr="0BC3346C">
        <w:rPr>
          <w:rFonts w:ascii="Arial" w:hAnsi="Arial" w:cs="Arial"/>
        </w:rPr>
        <w:t>competitive luxury market. Integrated marketing communications is the corner</w:t>
      </w:r>
      <w:r w:rsidR="11B0FAF3" w:rsidRPr="0BC3346C">
        <w:rPr>
          <w:rFonts w:ascii="Arial" w:hAnsi="Arial" w:cs="Arial"/>
        </w:rPr>
        <w:t xml:space="preserve">stone of any striving organisation, this is geared towards </w:t>
      </w:r>
      <w:r w:rsidR="440CE57E" w:rsidRPr="0BC3346C">
        <w:rPr>
          <w:rFonts w:ascii="Arial" w:hAnsi="Arial" w:cs="Arial"/>
        </w:rPr>
        <w:t>merging customer values and organisational values to attain</w:t>
      </w:r>
      <w:r w:rsidR="11B0FAF3" w:rsidRPr="0BC3346C">
        <w:rPr>
          <w:rFonts w:ascii="Arial" w:hAnsi="Arial" w:cs="Arial"/>
        </w:rPr>
        <w:t xml:space="preserve"> </w:t>
      </w:r>
      <w:r w:rsidR="29C5EE7B" w:rsidRPr="0BC3346C">
        <w:rPr>
          <w:rFonts w:ascii="Arial" w:hAnsi="Arial" w:cs="Arial"/>
        </w:rPr>
        <w:t>successful marketing. Harrods should continue to develop ar</w:t>
      </w:r>
      <w:r w:rsidR="47391423" w:rsidRPr="0BC3346C">
        <w:rPr>
          <w:rFonts w:ascii="Arial" w:hAnsi="Arial" w:cs="Arial"/>
        </w:rPr>
        <w:t xml:space="preserve">eas of communications with is consumers to identify new styles of </w:t>
      </w:r>
      <w:r w:rsidR="7994FEAE" w:rsidRPr="0BC3346C">
        <w:rPr>
          <w:rFonts w:ascii="Arial" w:hAnsi="Arial" w:cs="Arial"/>
        </w:rPr>
        <w:t xml:space="preserve">data analytics so that </w:t>
      </w:r>
      <w:r w:rsidR="58E77147" w:rsidRPr="0BC3346C">
        <w:rPr>
          <w:rFonts w:ascii="Arial" w:hAnsi="Arial" w:cs="Arial"/>
        </w:rPr>
        <w:t xml:space="preserve">effective engagement with its consumers </w:t>
      </w:r>
      <w:r w:rsidR="537B060D" w:rsidRPr="0BC3346C">
        <w:rPr>
          <w:rFonts w:ascii="Arial" w:hAnsi="Arial" w:cs="Arial"/>
        </w:rPr>
        <w:t>is</w:t>
      </w:r>
      <w:r w:rsidR="58E77147" w:rsidRPr="0BC3346C">
        <w:rPr>
          <w:rFonts w:ascii="Arial" w:hAnsi="Arial" w:cs="Arial"/>
        </w:rPr>
        <w:t xml:space="preserve"> efficient</w:t>
      </w:r>
      <w:r w:rsidR="596BA369" w:rsidRPr="0BC3346C">
        <w:rPr>
          <w:rFonts w:ascii="Arial" w:hAnsi="Arial" w:cs="Arial"/>
        </w:rPr>
        <w:t xml:space="preserve"> and organise its customer touch point </w:t>
      </w:r>
      <w:r w:rsidR="56313BAA" w:rsidRPr="0BC3346C">
        <w:rPr>
          <w:rFonts w:ascii="Arial" w:hAnsi="Arial" w:cs="Arial"/>
        </w:rPr>
        <w:t>concisely. It is fundamental that marketing str</w:t>
      </w:r>
      <w:r w:rsidR="3BEA44A7" w:rsidRPr="0BC3346C">
        <w:rPr>
          <w:rFonts w:ascii="Arial" w:hAnsi="Arial" w:cs="Arial"/>
        </w:rPr>
        <w:t>ategies are controlled effectively for every brand in its mark</w:t>
      </w:r>
      <w:r w:rsidR="33CEAC8C" w:rsidRPr="0BC3346C">
        <w:rPr>
          <w:rFonts w:ascii="Arial" w:hAnsi="Arial" w:cs="Arial"/>
        </w:rPr>
        <w:t>eting portfolio.</w:t>
      </w:r>
    </w:p>
    <w:p w14:paraId="558317D3" w14:textId="77777777" w:rsidR="00AE7A94" w:rsidRPr="008D60E3" w:rsidRDefault="00AE7A94" w:rsidP="00B4705C">
      <w:pPr>
        <w:pStyle w:val="xmsonormal"/>
        <w:shd w:val="clear" w:color="auto" w:fill="FFFFFF"/>
        <w:spacing w:before="0" w:beforeAutospacing="0" w:after="0" w:afterAutospacing="0" w:line="360" w:lineRule="auto"/>
        <w:rPr>
          <w:rFonts w:ascii="Arial" w:hAnsi="Arial" w:cs="Arial"/>
          <w:color w:val="000000"/>
          <w:sz w:val="22"/>
          <w:szCs w:val="22"/>
        </w:rPr>
      </w:pPr>
    </w:p>
    <w:p w14:paraId="2135E686" w14:textId="77777777" w:rsidR="002343F7" w:rsidRDefault="002343F7">
      <w:pPr>
        <w:rPr>
          <w:rFonts w:ascii="Arial" w:hAnsi="Arial" w:cs="Arial"/>
        </w:rPr>
      </w:pPr>
      <w:r>
        <w:rPr>
          <w:rFonts w:ascii="Arial" w:hAnsi="Arial" w:cs="Arial"/>
        </w:rPr>
        <w:br w:type="page"/>
      </w:r>
    </w:p>
    <w:p w14:paraId="2BD97999" w14:textId="77777777" w:rsidR="0092724E" w:rsidRPr="000C0EF3" w:rsidRDefault="002343F7" w:rsidP="005F7FC1">
      <w:pPr>
        <w:pStyle w:val="Heading1"/>
        <w:rPr>
          <w:b/>
          <w:bCs/>
          <w:color w:val="auto"/>
        </w:rPr>
      </w:pPr>
      <w:bookmarkStart w:id="30" w:name="_Toc144629039"/>
      <w:r w:rsidRPr="000C0EF3">
        <w:rPr>
          <w:b/>
          <w:bCs/>
          <w:color w:val="auto"/>
        </w:rPr>
        <w:lastRenderedPageBreak/>
        <w:t>Reference</w:t>
      </w:r>
      <w:bookmarkEnd w:id="30"/>
    </w:p>
    <w:p w14:paraId="511AB108"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Aashish Pahwa (2019a). </w:t>
      </w:r>
      <w:r w:rsidRPr="000C0EF3">
        <w:rPr>
          <w:rFonts w:ascii="Arial" w:hAnsi="Arial" w:cs="Arial"/>
          <w:i/>
          <w:iCs/>
          <w:sz w:val="22"/>
          <w:szCs w:val="22"/>
        </w:rPr>
        <w:t>Brand Extension: Definition, Types, &amp; Examples</w:t>
      </w:r>
      <w:r w:rsidRPr="000C0EF3">
        <w:rPr>
          <w:rFonts w:ascii="Arial" w:hAnsi="Arial" w:cs="Arial"/>
          <w:sz w:val="22"/>
          <w:szCs w:val="22"/>
        </w:rPr>
        <w:t xml:space="preserve">. [online] </w:t>
      </w:r>
      <w:proofErr w:type="spellStart"/>
      <w:r w:rsidRPr="000C0EF3">
        <w:rPr>
          <w:rFonts w:ascii="Arial" w:hAnsi="Arial" w:cs="Arial"/>
          <w:sz w:val="22"/>
          <w:szCs w:val="22"/>
        </w:rPr>
        <w:t>Feedough</w:t>
      </w:r>
      <w:proofErr w:type="spellEnd"/>
      <w:r w:rsidRPr="000C0EF3">
        <w:rPr>
          <w:rFonts w:ascii="Arial" w:hAnsi="Arial" w:cs="Arial"/>
          <w:sz w:val="22"/>
          <w:szCs w:val="22"/>
        </w:rPr>
        <w:t>. Available at: https://www.feedough.com/author/aashishpahwa/ [Accessed 26 Mar. 2023].</w:t>
      </w:r>
    </w:p>
    <w:p w14:paraId="08066091"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Aashish Pahwa (2019b). </w:t>
      </w:r>
      <w:r w:rsidRPr="000C0EF3">
        <w:rPr>
          <w:rFonts w:ascii="Arial" w:hAnsi="Arial" w:cs="Arial"/>
          <w:i/>
          <w:iCs/>
          <w:sz w:val="22"/>
          <w:szCs w:val="22"/>
        </w:rPr>
        <w:t>Brand Extension: Definition, Types, &amp; Examples</w:t>
      </w:r>
      <w:r w:rsidRPr="000C0EF3">
        <w:rPr>
          <w:rFonts w:ascii="Arial" w:hAnsi="Arial" w:cs="Arial"/>
          <w:sz w:val="22"/>
          <w:szCs w:val="22"/>
        </w:rPr>
        <w:t xml:space="preserve">. [online] </w:t>
      </w:r>
      <w:proofErr w:type="spellStart"/>
      <w:r w:rsidRPr="000C0EF3">
        <w:rPr>
          <w:rFonts w:ascii="Arial" w:hAnsi="Arial" w:cs="Arial"/>
          <w:sz w:val="22"/>
          <w:szCs w:val="22"/>
        </w:rPr>
        <w:t>Feedough</w:t>
      </w:r>
      <w:proofErr w:type="spellEnd"/>
      <w:r w:rsidRPr="000C0EF3">
        <w:rPr>
          <w:rFonts w:ascii="Arial" w:hAnsi="Arial" w:cs="Arial"/>
          <w:sz w:val="22"/>
          <w:szCs w:val="22"/>
        </w:rPr>
        <w:t>. Available at: https://www.feedough.com/author/aashishpahwa/ [Accessed 26 Mar. 2023].</w:t>
      </w:r>
    </w:p>
    <w:p w14:paraId="77B35A49"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Aashish Pahwa (2019c). </w:t>
      </w:r>
      <w:r w:rsidRPr="000C0EF3">
        <w:rPr>
          <w:rFonts w:ascii="Arial" w:hAnsi="Arial" w:cs="Arial"/>
          <w:i/>
          <w:iCs/>
          <w:sz w:val="22"/>
          <w:szCs w:val="22"/>
        </w:rPr>
        <w:t>Brand Extension: Definition, Types, &amp; Examples</w:t>
      </w:r>
      <w:r w:rsidRPr="000C0EF3">
        <w:rPr>
          <w:rFonts w:ascii="Arial" w:hAnsi="Arial" w:cs="Arial"/>
          <w:sz w:val="22"/>
          <w:szCs w:val="22"/>
        </w:rPr>
        <w:t xml:space="preserve">. [online] </w:t>
      </w:r>
      <w:proofErr w:type="spellStart"/>
      <w:r w:rsidRPr="000C0EF3">
        <w:rPr>
          <w:rFonts w:ascii="Arial" w:hAnsi="Arial" w:cs="Arial"/>
          <w:sz w:val="22"/>
          <w:szCs w:val="22"/>
        </w:rPr>
        <w:t>Feedough</w:t>
      </w:r>
      <w:proofErr w:type="spellEnd"/>
      <w:r w:rsidRPr="000C0EF3">
        <w:rPr>
          <w:rFonts w:ascii="Arial" w:hAnsi="Arial" w:cs="Arial"/>
          <w:sz w:val="22"/>
          <w:szCs w:val="22"/>
        </w:rPr>
        <w:t>. Available at: https://www.feedough.com/author/aashishpahwa/ [Accessed 26 Mar. 2023].</w:t>
      </w:r>
    </w:p>
    <w:p w14:paraId="369BAAE4"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Alpert, F. (2010a). </w:t>
      </w:r>
      <w:r w:rsidRPr="000C0EF3">
        <w:rPr>
          <w:rFonts w:ascii="Arial" w:hAnsi="Arial" w:cs="Arial"/>
          <w:i/>
          <w:iCs/>
          <w:sz w:val="22"/>
          <w:szCs w:val="22"/>
        </w:rPr>
        <w:t>(PDF) Total customer engagement: Designing and aligning key strategic elements to achieve growth</w:t>
      </w:r>
      <w:r w:rsidRPr="000C0EF3">
        <w:rPr>
          <w:rFonts w:ascii="Arial" w:hAnsi="Arial" w:cs="Arial"/>
          <w:sz w:val="22"/>
          <w:szCs w:val="22"/>
        </w:rPr>
        <w:t>. [online] ResearchGate. Available at: https://www.researchgate.net/publication/49513186_Total_customer_engagement_Designing_and_aligning_key_strategic_elements_to_achieve_growth [Accessed 25 Mar. 2023].</w:t>
      </w:r>
    </w:p>
    <w:p w14:paraId="0CF7B6C9"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Alpert, F. (2010b). </w:t>
      </w:r>
      <w:r w:rsidRPr="000C0EF3">
        <w:rPr>
          <w:rFonts w:ascii="Arial" w:hAnsi="Arial" w:cs="Arial"/>
          <w:i/>
          <w:iCs/>
          <w:sz w:val="22"/>
          <w:szCs w:val="22"/>
        </w:rPr>
        <w:t>(PDF) Total customer engagement: Designing and aligning key strategic elements to achieve growth</w:t>
      </w:r>
      <w:r w:rsidRPr="000C0EF3">
        <w:rPr>
          <w:rFonts w:ascii="Arial" w:hAnsi="Arial" w:cs="Arial"/>
          <w:sz w:val="22"/>
          <w:szCs w:val="22"/>
        </w:rPr>
        <w:t>. [online] ResearchGate. Available at: https://www.researchgate.net/publication/49513186_Total_customer_engagement_Designing_and_aligning_key_strategic_elements_to_achieve_growth [Accessed 25 Mar. 2023].</w:t>
      </w:r>
    </w:p>
    <w:p w14:paraId="162BFB37"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Alpert, F. (2010c). </w:t>
      </w:r>
      <w:r w:rsidRPr="000C0EF3">
        <w:rPr>
          <w:rFonts w:ascii="Arial" w:hAnsi="Arial" w:cs="Arial"/>
          <w:i/>
          <w:iCs/>
          <w:sz w:val="22"/>
          <w:szCs w:val="22"/>
        </w:rPr>
        <w:t>(PDF) Total customer engagement: Designing and aligning key strategic elements to achieve growth</w:t>
      </w:r>
      <w:r w:rsidRPr="000C0EF3">
        <w:rPr>
          <w:rFonts w:ascii="Arial" w:hAnsi="Arial" w:cs="Arial"/>
          <w:sz w:val="22"/>
          <w:szCs w:val="22"/>
        </w:rPr>
        <w:t>. [online] ResearchGate. Available at: https://www.researchgate.net/publication/49513186_Total_customer_engagement_Designing_and_aligning_key_strategic_elements_to_achieve_growth [Accessed 25 Mar. 2023].</w:t>
      </w:r>
    </w:p>
    <w:p w14:paraId="30511751"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Asana (2022a). </w:t>
      </w:r>
      <w:r w:rsidRPr="000C0EF3">
        <w:rPr>
          <w:rFonts w:ascii="Arial" w:hAnsi="Arial" w:cs="Arial"/>
          <w:i/>
          <w:iCs/>
          <w:sz w:val="22"/>
          <w:szCs w:val="22"/>
        </w:rPr>
        <w:t>Try these 12 promotion strategies to create customer demand.</w:t>
      </w:r>
      <w:r w:rsidRPr="000C0EF3">
        <w:rPr>
          <w:rFonts w:ascii="Arial" w:hAnsi="Arial" w:cs="Arial"/>
          <w:sz w:val="22"/>
          <w:szCs w:val="22"/>
        </w:rPr>
        <w:t xml:space="preserve"> [online] Asana. Available at: https://asana.com/resources/promotion-strategy [Accessed 1 May 2023].</w:t>
      </w:r>
    </w:p>
    <w:p w14:paraId="31F849F4"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Asana (2022b). </w:t>
      </w:r>
      <w:r w:rsidRPr="000C0EF3">
        <w:rPr>
          <w:rFonts w:ascii="Arial" w:hAnsi="Arial" w:cs="Arial"/>
          <w:i/>
          <w:iCs/>
          <w:sz w:val="22"/>
          <w:szCs w:val="22"/>
        </w:rPr>
        <w:t>Try these 12 promotion strategies to create customer demand.</w:t>
      </w:r>
      <w:r w:rsidRPr="000C0EF3">
        <w:rPr>
          <w:rFonts w:ascii="Arial" w:hAnsi="Arial" w:cs="Arial"/>
          <w:sz w:val="22"/>
          <w:szCs w:val="22"/>
        </w:rPr>
        <w:t xml:space="preserve"> [online] Asana. Available at: https://asana.com/resources/promotion-strategy [Accessed 1 May 2023].</w:t>
      </w:r>
    </w:p>
    <w:p w14:paraId="1D39F314"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Branding Journal (2015). </w:t>
      </w:r>
      <w:r w:rsidRPr="000C0EF3">
        <w:rPr>
          <w:rFonts w:ascii="Arial" w:hAnsi="Arial" w:cs="Arial"/>
          <w:i/>
          <w:iCs/>
          <w:sz w:val="22"/>
          <w:szCs w:val="22"/>
        </w:rPr>
        <w:t>What Is Branding?</w:t>
      </w:r>
      <w:r w:rsidRPr="000C0EF3">
        <w:rPr>
          <w:rFonts w:ascii="Arial" w:hAnsi="Arial" w:cs="Arial"/>
          <w:sz w:val="22"/>
          <w:szCs w:val="22"/>
        </w:rPr>
        <w:t xml:space="preserve"> [online] The Branding Journal. Available at: https://www.thebrandingjournal.com/2015/10/what-is-branding-definition/#:~:text=Branding%20is%20the%20process%20of [Accessed 21 Mar. 2023].</w:t>
      </w:r>
    </w:p>
    <w:p w14:paraId="532F0D26"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lastRenderedPageBreak/>
        <w:t xml:space="preserve">Business Jargon (2016). </w:t>
      </w:r>
      <w:r w:rsidRPr="000C0EF3">
        <w:rPr>
          <w:rFonts w:ascii="Arial" w:hAnsi="Arial" w:cs="Arial"/>
          <w:i/>
          <w:iCs/>
          <w:sz w:val="22"/>
          <w:szCs w:val="22"/>
        </w:rPr>
        <w:t>What is Brand Resonance? definition and meaning - Business Jargons</w:t>
      </w:r>
      <w:r w:rsidRPr="000C0EF3">
        <w:rPr>
          <w:rFonts w:ascii="Arial" w:hAnsi="Arial" w:cs="Arial"/>
          <w:sz w:val="22"/>
          <w:szCs w:val="22"/>
        </w:rPr>
        <w:t>. [online] Business Jargons. Available at: https://businessjargons.com/brand-resonance.html [Accessed 4 May 2023].</w:t>
      </w:r>
    </w:p>
    <w:p w14:paraId="4F183E33" w14:textId="77777777" w:rsidR="002343F7" w:rsidRPr="000C0EF3" w:rsidRDefault="002343F7" w:rsidP="0BC3346C">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Chapman, M. (2014). </w:t>
      </w:r>
      <w:r w:rsidR="59732508" w:rsidRPr="000C0EF3">
        <w:rPr>
          <w:rFonts w:ascii="Arial" w:hAnsi="Arial" w:cs="Arial"/>
          <w:i/>
          <w:iCs/>
          <w:sz w:val="22"/>
          <w:szCs w:val="22"/>
        </w:rPr>
        <w:t>Harrods</w:t>
      </w:r>
      <w:r w:rsidRPr="000C0EF3">
        <w:rPr>
          <w:rFonts w:ascii="Arial" w:hAnsi="Arial" w:cs="Arial"/>
          <w:i/>
          <w:iCs/>
          <w:sz w:val="22"/>
          <w:szCs w:val="22"/>
        </w:rPr>
        <w:t xml:space="preserve"> to Target youth audience for first time with vogue festival </w:t>
      </w:r>
      <w:r w:rsidR="63DD454E" w:rsidRPr="000C0EF3">
        <w:rPr>
          <w:rFonts w:ascii="Arial" w:hAnsi="Arial" w:cs="Arial"/>
          <w:i/>
          <w:iCs/>
          <w:sz w:val="22"/>
          <w:szCs w:val="22"/>
        </w:rPr>
        <w:t>sponsorship.</w:t>
      </w:r>
      <w:r w:rsidRPr="000C0EF3">
        <w:rPr>
          <w:rFonts w:ascii="Arial" w:hAnsi="Arial" w:cs="Arial"/>
          <w:sz w:val="22"/>
          <w:szCs w:val="22"/>
        </w:rPr>
        <w:t xml:space="preserve"> [online] Campaignlive.co.uk. Available at: https://www.campaignlive.co.uk/article/harrods-target-youth-audience-first-time-vogue-festive-sponsorship/1284488 [Accessed 4 May 2023].</w:t>
      </w:r>
    </w:p>
    <w:p w14:paraId="70170ABC"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Drew, C. (2019). </w:t>
      </w:r>
      <w:r w:rsidRPr="000C0EF3">
        <w:rPr>
          <w:rFonts w:ascii="Arial" w:hAnsi="Arial" w:cs="Arial"/>
          <w:i/>
          <w:iCs/>
          <w:sz w:val="22"/>
          <w:szCs w:val="22"/>
        </w:rPr>
        <w:t>7 Key Concepts | The Shannon-Weaver Model of Communication</w:t>
      </w:r>
      <w:r w:rsidRPr="000C0EF3">
        <w:rPr>
          <w:rFonts w:ascii="Arial" w:hAnsi="Arial" w:cs="Arial"/>
          <w:sz w:val="22"/>
          <w:szCs w:val="22"/>
        </w:rPr>
        <w:t>. [online] The Helpful Professor. Available at: https://helpfulprofessor.com/shannon-weaver-model/ [Accessed 9 Apr. 2023].</w:t>
      </w:r>
    </w:p>
    <w:p w14:paraId="3F03B0D4"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Evans, A. (2019). </w:t>
      </w:r>
      <w:r w:rsidRPr="000C0EF3">
        <w:rPr>
          <w:rFonts w:ascii="Arial" w:hAnsi="Arial" w:cs="Arial"/>
          <w:i/>
          <w:iCs/>
          <w:sz w:val="22"/>
          <w:szCs w:val="22"/>
        </w:rPr>
        <w:t>What is Communication? - Definition &amp; Importance - Video &amp; Lesson Transcript | Study.com</w:t>
      </w:r>
      <w:r w:rsidRPr="000C0EF3">
        <w:rPr>
          <w:rFonts w:ascii="Arial" w:hAnsi="Arial" w:cs="Arial"/>
          <w:sz w:val="22"/>
          <w:szCs w:val="22"/>
        </w:rPr>
        <w:t>. [online] Study.com. Available at: https://study.com/academy/lesson/what-is-communication-definition-importance.html [Accessed 9 Apr. 2023].</w:t>
      </w:r>
    </w:p>
    <w:p w14:paraId="0BA38977" w14:textId="77777777" w:rsidR="002343F7" w:rsidRPr="000C0EF3" w:rsidRDefault="002343F7" w:rsidP="0BC3346C">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Garg, N. (2021). </w:t>
      </w:r>
      <w:r w:rsidRPr="000C0EF3">
        <w:rPr>
          <w:rFonts w:ascii="Arial" w:hAnsi="Arial" w:cs="Arial"/>
          <w:i/>
          <w:iCs/>
          <w:sz w:val="22"/>
          <w:szCs w:val="22"/>
        </w:rPr>
        <w:t xml:space="preserve">Advantages And Disadvantages </w:t>
      </w:r>
      <w:r w:rsidR="5C99EEF9" w:rsidRPr="000C0EF3">
        <w:rPr>
          <w:rFonts w:ascii="Arial" w:hAnsi="Arial" w:cs="Arial"/>
          <w:i/>
          <w:iCs/>
          <w:sz w:val="22"/>
          <w:szCs w:val="22"/>
        </w:rPr>
        <w:t>of</w:t>
      </w:r>
      <w:r w:rsidRPr="000C0EF3">
        <w:rPr>
          <w:rFonts w:ascii="Arial" w:hAnsi="Arial" w:cs="Arial"/>
          <w:i/>
          <w:iCs/>
          <w:sz w:val="22"/>
          <w:szCs w:val="22"/>
        </w:rPr>
        <w:t xml:space="preserve"> Brand Equity</w:t>
      </w:r>
      <w:r w:rsidRPr="000C0EF3">
        <w:rPr>
          <w:rFonts w:ascii="Arial" w:hAnsi="Arial" w:cs="Arial"/>
          <w:sz w:val="22"/>
          <w:szCs w:val="22"/>
        </w:rPr>
        <w:t>. [online] TheSERPwire. Available at: https://theserpwire.com/advantages-and-disadvantages-of-brand-equity/ [Accessed 3 May 2023].</w:t>
      </w:r>
    </w:p>
    <w:p w14:paraId="1BDD428B"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Harrods (2023). </w:t>
      </w:r>
      <w:r w:rsidRPr="000C0EF3">
        <w:rPr>
          <w:rFonts w:ascii="Arial" w:hAnsi="Arial" w:cs="Arial"/>
          <w:i/>
          <w:iCs/>
          <w:sz w:val="22"/>
          <w:szCs w:val="22"/>
        </w:rPr>
        <w:t>PR &amp; Corporate Comms</w:t>
      </w:r>
      <w:r w:rsidRPr="000C0EF3">
        <w:rPr>
          <w:rFonts w:ascii="Arial" w:hAnsi="Arial" w:cs="Arial"/>
          <w:sz w:val="22"/>
          <w:szCs w:val="22"/>
        </w:rPr>
        <w:t>. [online] Harrods. Available at: https://www.harrodscareers.com/pr-corporate-comms-jobs [Accessed 9 Apr. 2023].</w:t>
      </w:r>
    </w:p>
    <w:p w14:paraId="124E9DB3"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Harrods (n.d.). </w:t>
      </w:r>
      <w:r w:rsidRPr="000C0EF3">
        <w:rPr>
          <w:rFonts w:ascii="Arial" w:hAnsi="Arial" w:cs="Arial"/>
          <w:i/>
          <w:iCs/>
          <w:sz w:val="22"/>
          <w:szCs w:val="22"/>
        </w:rPr>
        <w:t>Technology strategy at Harrods</w:t>
      </w:r>
      <w:r w:rsidRPr="000C0EF3">
        <w:rPr>
          <w:rFonts w:ascii="Arial" w:hAnsi="Arial" w:cs="Arial"/>
          <w:sz w:val="22"/>
          <w:szCs w:val="22"/>
        </w:rPr>
        <w:t>. [online] Retail Week. Available at: https://www.retail-week.com/prospective/harrods/technology-strategy-at-harrods/7038313.supplierarticle?authent=1 [Accessed 2 May 2023].</w:t>
      </w:r>
    </w:p>
    <w:p w14:paraId="6D048F47"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Hawker, K. (2019a). </w:t>
      </w:r>
      <w:r w:rsidRPr="000C0EF3">
        <w:rPr>
          <w:rFonts w:ascii="Arial" w:hAnsi="Arial" w:cs="Arial"/>
          <w:i/>
          <w:iCs/>
          <w:sz w:val="22"/>
          <w:szCs w:val="22"/>
        </w:rPr>
        <w:t>Keller’s Brand Equity Model — What It Is &amp; How to Use It</w:t>
      </w:r>
      <w:r w:rsidRPr="000C0EF3">
        <w:rPr>
          <w:rFonts w:ascii="Arial" w:hAnsi="Arial" w:cs="Arial"/>
          <w:sz w:val="22"/>
          <w:szCs w:val="22"/>
        </w:rPr>
        <w:t>. [online] Medium. Available at: https://medium.com/@keatonhawker/kellers-brand-equity-model-what-it-is-how-to-use-it-84e42d562299 [Accessed 4 May 2023].</w:t>
      </w:r>
    </w:p>
    <w:p w14:paraId="62F979EC"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Hawker, K. (2019b). </w:t>
      </w:r>
      <w:r w:rsidRPr="000C0EF3">
        <w:rPr>
          <w:rFonts w:ascii="Arial" w:hAnsi="Arial" w:cs="Arial"/>
          <w:i/>
          <w:iCs/>
          <w:sz w:val="22"/>
          <w:szCs w:val="22"/>
        </w:rPr>
        <w:t>Keller’s Brand Equity Model — What It Is &amp; How to Use It</w:t>
      </w:r>
      <w:r w:rsidRPr="000C0EF3">
        <w:rPr>
          <w:rFonts w:ascii="Arial" w:hAnsi="Arial" w:cs="Arial"/>
          <w:sz w:val="22"/>
          <w:szCs w:val="22"/>
        </w:rPr>
        <w:t>. [online] Medium. Available at: https://medium.com/@keatonhawker/kellers-brand-equity-model-what-it-is-how-to-use-it-84e42d562299 [Accessed 4 May 2023].</w:t>
      </w:r>
    </w:p>
    <w:p w14:paraId="17C73891"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Indeed.com (2023). </w:t>
      </w:r>
      <w:r w:rsidRPr="000C0EF3">
        <w:rPr>
          <w:rFonts w:ascii="Arial" w:hAnsi="Arial" w:cs="Arial"/>
          <w:i/>
          <w:iCs/>
          <w:sz w:val="22"/>
          <w:szCs w:val="22"/>
        </w:rPr>
        <w:t>What is the communication model?</w:t>
      </w:r>
      <w:r w:rsidRPr="000C0EF3">
        <w:rPr>
          <w:rFonts w:ascii="Arial" w:hAnsi="Arial" w:cs="Arial"/>
          <w:sz w:val="22"/>
          <w:szCs w:val="22"/>
        </w:rPr>
        <w:t xml:space="preserve"> [online] https://uk.indeed.com/career-advice/career-development/the-communication-model. </w:t>
      </w:r>
      <w:r w:rsidRPr="000C0EF3">
        <w:rPr>
          <w:rFonts w:ascii="Arial" w:hAnsi="Arial" w:cs="Arial"/>
          <w:sz w:val="22"/>
          <w:szCs w:val="22"/>
        </w:rPr>
        <w:lastRenderedPageBreak/>
        <w:t>Available at: www.indeed.com/career-advice/career-development/the-communication-model [Accessed 9 Apr. 2023].</w:t>
      </w:r>
    </w:p>
    <w:p w14:paraId="50D1C062"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Keenan, M. (2022). </w:t>
      </w:r>
      <w:r w:rsidRPr="000C0EF3">
        <w:rPr>
          <w:rFonts w:ascii="Arial" w:hAnsi="Arial" w:cs="Arial"/>
          <w:i/>
          <w:iCs/>
          <w:sz w:val="22"/>
          <w:szCs w:val="22"/>
        </w:rPr>
        <w:t>How to Run a Successful Sales Promotion (with Proven Ideas and Examples)</w:t>
      </w:r>
      <w:r w:rsidRPr="000C0EF3">
        <w:rPr>
          <w:rFonts w:ascii="Arial" w:hAnsi="Arial" w:cs="Arial"/>
          <w:sz w:val="22"/>
          <w:szCs w:val="22"/>
        </w:rPr>
        <w:t>. [online] Shopify. Available at: https://www.shopify.com/uk/retail/sales-promotion [Accessed 1 May 2023].</w:t>
      </w:r>
    </w:p>
    <w:p w14:paraId="19CE41CD"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LaFleur, G. (2022). </w:t>
      </w:r>
      <w:r w:rsidRPr="000C0EF3">
        <w:rPr>
          <w:rFonts w:ascii="Arial" w:hAnsi="Arial" w:cs="Arial"/>
          <w:i/>
          <w:iCs/>
          <w:sz w:val="22"/>
          <w:szCs w:val="22"/>
        </w:rPr>
        <w:t>5 customer journey phases for businesses to understand | TechTarget</w:t>
      </w:r>
      <w:r w:rsidRPr="000C0EF3">
        <w:rPr>
          <w:rFonts w:ascii="Arial" w:hAnsi="Arial" w:cs="Arial"/>
          <w:sz w:val="22"/>
          <w:szCs w:val="22"/>
        </w:rPr>
        <w:t>. [online] Customer Experience. Available at: https://www.techtarget.com/searchcustomerexperience/tip/5-customer-journey-phases-for-businesses-to-understand#:~:text=The%20customer%20journey%20contains%20several%20stages%20--%20from [Accessed 30 Mar. 2023].</w:t>
      </w:r>
    </w:p>
    <w:p w14:paraId="18BF12EB" w14:textId="77777777" w:rsidR="5007D087" w:rsidRPr="000C0EF3" w:rsidRDefault="5007D087" w:rsidP="1E3C6A29">
      <w:pPr>
        <w:spacing w:line="360" w:lineRule="auto"/>
        <w:rPr>
          <w:rFonts w:ascii="Arial" w:hAnsi="Arial" w:cs="Arial"/>
        </w:rPr>
      </w:pPr>
      <w:r w:rsidRPr="000C0EF3">
        <w:rPr>
          <w:rFonts w:ascii="Arial" w:eastAsia="Times New Roman" w:hAnsi="Arial" w:cs="Arial"/>
        </w:rPr>
        <w:t xml:space="preserve">Ling Hoe, C. and Mansori, S. (2018). International Journal of Industrial Marketing. </w:t>
      </w:r>
      <w:hyperlink r:id="rId45">
        <w:r w:rsidRPr="000C0EF3">
          <w:rPr>
            <w:rStyle w:val="Hyperlink"/>
            <w:rFonts w:ascii="Arial" w:eastAsia="Times New Roman" w:hAnsi="Arial" w:cs="Arial"/>
            <w:i/>
            <w:iCs/>
          </w:rPr>
          <w:t>https://www.researchgate.net/publication/329208287_The_Effects_of_Product_Quality_on_Customer_Satisfaction_and_Loyalty_Evidence_from_Malaysian_Engineering_Industry</w:t>
        </w:r>
      </w:hyperlink>
      <w:r w:rsidRPr="000C0EF3">
        <w:rPr>
          <w:rFonts w:ascii="Arial" w:eastAsia="Times New Roman" w:hAnsi="Arial" w:cs="Arial"/>
        </w:rPr>
        <w:t>, 3(1), pp.20–35. doi.org/10.5296/</w:t>
      </w:r>
      <w:proofErr w:type="spellStart"/>
      <w:r w:rsidRPr="000C0EF3">
        <w:rPr>
          <w:rFonts w:ascii="Arial" w:eastAsia="Times New Roman" w:hAnsi="Arial" w:cs="Arial"/>
        </w:rPr>
        <w:t>ijim</w:t>
      </w:r>
      <w:proofErr w:type="spellEnd"/>
      <w:r w:rsidRPr="000C0EF3">
        <w:rPr>
          <w:rFonts w:ascii="Arial" w:eastAsia="Times New Roman" w:hAnsi="Arial" w:cs="Arial"/>
        </w:rPr>
        <w:t>. v3i1.13959.</w:t>
      </w:r>
    </w:p>
    <w:p w14:paraId="754572BF" w14:textId="5AEBBF70"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Mailchimp (2023</w:t>
      </w:r>
      <w:r w:rsidR="00CF0513" w:rsidRPr="000C0EF3">
        <w:rPr>
          <w:rFonts w:ascii="Arial" w:hAnsi="Arial" w:cs="Arial"/>
          <w:sz w:val="22"/>
          <w:szCs w:val="22"/>
        </w:rPr>
        <w:t>a</w:t>
      </w:r>
      <w:r w:rsidRPr="000C0EF3">
        <w:rPr>
          <w:rFonts w:ascii="Arial" w:hAnsi="Arial" w:cs="Arial"/>
          <w:sz w:val="22"/>
          <w:szCs w:val="22"/>
        </w:rPr>
        <w:t xml:space="preserve">). </w:t>
      </w:r>
      <w:r w:rsidRPr="000C0EF3">
        <w:rPr>
          <w:rFonts w:ascii="Arial" w:hAnsi="Arial" w:cs="Arial"/>
          <w:i/>
          <w:iCs/>
          <w:sz w:val="22"/>
          <w:szCs w:val="22"/>
        </w:rPr>
        <w:t>About Customer Journeys | Mailchimp</w:t>
      </w:r>
      <w:r w:rsidRPr="000C0EF3">
        <w:rPr>
          <w:rFonts w:ascii="Arial" w:hAnsi="Arial" w:cs="Arial"/>
          <w:sz w:val="22"/>
          <w:szCs w:val="22"/>
        </w:rPr>
        <w:t>. [online] Mailchimp. Available at: https://mailchimp.com/help/about-customer-journeys/#:~:text=Mailchimp [Accessed 5 Apr. 2023].</w:t>
      </w:r>
    </w:p>
    <w:p w14:paraId="33284476" w14:textId="7F0C4767" w:rsidR="00B644EF" w:rsidRPr="000C0EF3" w:rsidRDefault="00B644EF"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Mailchimp (2023</w:t>
      </w:r>
      <w:r w:rsidR="005D470C" w:rsidRPr="000C0EF3">
        <w:rPr>
          <w:rFonts w:ascii="Arial" w:hAnsi="Arial" w:cs="Arial"/>
          <w:sz w:val="22"/>
          <w:szCs w:val="22"/>
        </w:rPr>
        <w:t>b</w:t>
      </w:r>
      <w:r w:rsidRPr="000C0EF3">
        <w:rPr>
          <w:rFonts w:ascii="Arial" w:hAnsi="Arial" w:cs="Arial"/>
          <w:sz w:val="22"/>
          <w:szCs w:val="22"/>
        </w:rPr>
        <w:t xml:space="preserve">). </w:t>
      </w:r>
      <w:r w:rsidRPr="000C0EF3">
        <w:rPr>
          <w:rFonts w:ascii="Arial" w:hAnsi="Arial" w:cs="Arial"/>
          <w:i/>
          <w:iCs/>
          <w:sz w:val="22"/>
          <w:szCs w:val="22"/>
        </w:rPr>
        <w:t>About Customer Journeys | Mailchimp</w:t>
      </w:r>
      <w:r w:rsidRPr="000C0EF3">
        <w:rPr>
          <w:rFonts w:ascii="Arial" w:hAnsi="Arial" w:cs="Arial"/>
          <w:sz w:val="22"/>
          <w:szCs w:val="22"/>
        </w:rPr>
        <w:t>. [online] Mailchimp. Available at: https://mailchimp.com/help/about-customer-journeys/#:~:text=Mailchimp [Accessed 5 Apr. 2023].</w:t>
      </w:r>
    </w:p>
    <w:p w14:paraId="2142CA86" w14:textId="77777777" w:rsidR="00944F0B" w:rsidRPr="000C0EF3" w:rsidRDefault="00944F0B" w:rsidP="00944F0B">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Maria, G. (2021). </w:t>
      </w:r>
      <w:r w:rsidRPr="000C0EF3">
        <w:rPr>
          <w:rFonts w:ascii="Arial" w:hAnsi="Arial" w:cs="Arial"/>
          <w:i/>
          <w:iCs/>
          <w:sz w:val="22"/>
          <w:szCs w:val="22"/>
        </w:rPr>
        <w:t>5 Key Benefits of Customer Journey Mapping</w:t>
      </w:r>
      <w:r w:rsidRPr="000C0EF3">
        <w:rPr>
          <w:rFonts w:ascii="Arial" w:hAnsi="Arial" w:cs="Arial"/>
          <w:sz w:val="22"/>
          <w:szCs w:val="22"/>
        </w:rPr>
        <w:t>. [online] www.capterra.com. Available at: https://www.capterra.com/resources/customer-journey-mapping-benefits/ [Accessed 21 Aug. 2023].</w:t>
      </w:r>
    </w:p>
    <w:p w14:paraId="0778D608" w14:textId="77777777" w:rsidR="00944F0B" w:rsidRPr="000C0EF3" w:rsidRDefault="00944F0B" w:rsidP="002343F7">
      <w:pPr>
        <w:pStyle w:val="NormalWeb"/>
        <w:spacing w:before="0" w:beforeAutospacing="0" w:after="240" w:afterAutospacing="0" w:line="360" w:lineRule="auto"/>
        <w:rPr>
          <w:rFonts w:ascii="Arial" w:hAnsi="Arial" w:cs="Arial"/>
          <w:sz w:val="22"/>
          <w:szCs w:val="22"/>
        </w:rPr>
      </w:pPr>
    </w:p>
    <w:p w14:paraId="044FFE21"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Novak, M.C. (2019). </w:t>
      </w:r>
      <w:r w:rsidRPr="000C0EF3">
        <w:rPr>
          <w:rFonts w:ascii="Arial" w:hAnsi="Arial" w:cs="Arial"/>
          <w:i/>
          <w:iCs/>
          <w:sz w:val="22"/>
          <w:szCs w:val="22"/>
        </w:rPr>
        <w:t>Everything You Need to Know About Communication Theory</w:t>
      </w:r>
      <w:r w:rsidRPr="000C0EF3">
        <w:rPr>
          <w:rFonts w:ascii="Arial" w:hAnsi="Arial" w:cs="Arial"/>
          <w:sz w:val="22"/>
          <w:szCs w:val="22"/>
        </w:rPr>
        <w:t>. [online] www.g2.com/articles/communication-theory. Available at: https://www.g2.com/articles/communication-theory [Accessed 2 May 2023].</w:t>
      </w:r>
    </w:p>
    <w:p w14:paraId="0BD4EB78"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Pinegar, G. (2018). </w:t>
      </w:r>
      <w:r w:rsidRPr="000C0EF3">
        <w:rPr>
          <w:rFonts w:ascii="Arial" w:hAnsi="Arial" w:cs="Arial"/>
          <w:i/>
          <w:iCs/>
          <w:sz w:val="22"/>
          <w:szCs w:val="22"/>
        </w:rPr>
        <w:t>What is IMC? A Beginner’s Guide to Integrated Marketing Communications</w:t>
      </w:r>
      <w:r w:rsidRPr="000C0EF3">
        <w:rPr>
          <w:rFonts w:ascii="Arial" w:hAnsi="Arial" w:cs="Arial"/>
          <w:sz w:val="22"/>
          <w:szCs w:val="22"/>
        </w:rPr>
        <w:t xml:space="preserve">. [online] www.g2.com/articles/integrated-marketing-communications. </w:t>
      </w:r>
      <w:r w:rsidRPr="000C0EF3">
        <w:rPr>
          <w:rFonts w:ascii="Arial" w:hAnsi="Arial" w:cs="Arial"/>
          <w:sz w:val="22"/>
          <w:szCs w:val="22"/>
        </w:rPr>
        <w:lastRenderedPageBreak/>
        <w:t>Available at: https://www.g2.com/articles/integrated-marketing-communications [Accessed 1 May 2023].</w:t>
      </w:r>
    </w:p>
    <w:p w14:paraId="56729C92" w14:textId="199D6370" w:rsidR="007528B2" w:rsidRPr="000C0EF3" w:rsidRDefault="007528B2"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Prezi (2023). </w:t>
      </w:r>
      <w:r w:rsidRPr="000C0EF3">
        <w:rPr>
          <w:rFonts w:ascii="Arial" w:hAnsi="Arial" w:cs="Arial"/>
          <w:i/>
          <w:iCs/>
          <w:sz w:val="22"/>
          <w:szCs w:val="22"/>
        </w:rPr>
        <w:t>SWOT ANALYSIS HARRODS</w:t>
      </w:r>
      <w:r w:rsidRPr="000C0EF3">
        <w:rPr>
          <w:rFonts w:ascii="Arial" w:hAnsi="Arial" w:cs="Arial"/>
          <w:sz w:val="22"/>
          <w:szCs w:val="22"/>
        </w:rPr>
        <w:t>. [online] prezi.com. Available at: https://prezi.com/p/ern87pilrpb7/swot-analysis-harrods/?frame=b18567f13a7a02578ad4d8a2b28b919194ee0620 [Accessed 14 Aug. 2023].</w:t>
      </w:r>
    </w:p>
    <w:p w14:paraId="025A05E8"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Shopify (2022). </w:t>
      </w:r>
      <w:r w:rsidRPr="000C0EF3">
        <w:rPr>
          <w:rFonts w:ascii="Arial" w:hAnsi="Arial" w:cs="Arial"/>
          <w:i/>
          <w:iCs/>
          <w:sz w:val="22"/>
          <w:szCs w:val="22"/>
        </w:rPr>
        <w:t>What Is Branding? Branding Definitions and Benefits</w:t>
      </w:r>
      <w:r w:rsidRPr="000C0EF3">
        <w:rPr>
          <w:rFonts w:ascii="Arial" w:hAnsi="Arial" w:cs="Arial"/>
          <w:sz w:val="22"/>
          <w:szCs w:val="22"/>
        </w:rPr>
        <w:t>. [online] Shopify. Available at: https://www.shopify.com/uk/blog/what-is-branding [Accessed 2 May 2023].</w:t>
      </w:r>
    </w:p>
    <w:p w14:paraId="52A1484E" w14:textId="77777777" w:rsidR="002343F7" w:rsidRPr="000C0EF3" w:rsidRDefault="002343F7" w:rsidP="0BC3346C">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Shopify Staff (2022). </w:t>
      </w:r>
      <w:r w:rsidRPr="000C0EF3">
        <w:rPr>
          <w:rFonts w:ascii="Arial" w:hAnsi="Arial" w:cs="Arial"/>
          <w:i/>
          <w:iCs/>
          <w:sz w:val="22"/>
          <w:szCs w:val="22"/>
        </w:rPr>
        <w:t xml:space="preserve">Branding: What Is It and Why </w:t>
      </w:r>
      <w:r w:rsidR="2F58F1FC" w:rsidRPr="000C0EF3">
        <w:rPr>
          <w:rFonts w:ascii="Arial" w:hAnsi="Arial" w:cs="Arial"/>
          <w:i/>
          <w:iCs/>
          <w:sz w:val="22"/>
          <w:szCs w:val="22"/>
        </w:rPr>
        <w:t>It is</w:t>
      </w:r>
      <w:r w:rsidRPr="000C0EF3">
        <w:rPr>
          <w:rFonts w:ascii="Arial" w:hAnsi="Arial" w:cs="Arial"/>
          <w:i/>
          <w:iCs/>
          <w:sz w:val="22"/>
          <w:szCs w:val="22"/>
        </w:rPr>
        <w:t xml:space="preserve"> Important to Businesses Today</w:t>
      </w:r>
      <w:r w:rsidRPr="000C0EF3">
        <w:rPr>
          <w:rFonts w:ascii="Arial" w:hAnsi="Arial" w:cs="Arial"/>
          <w:sz w:val="22"/>
          <w:szCs w:val="22"/>
        </w:rPr>
        <w:t>. [online] https://www.shopify.com/uk/blog/what-is-branding. Available at: www.shopify.com/uk/blog/what-is-branding [Accessed 3 May 2023].</w:t>
      </w:r>
    </w:p>
    <w:p w14:paraId="105FCCEE" w14:textId="77777777" w:rsidR="002343F7" w:rsidRPr="000C0EF3" w:rsidRDefault="002343F7" w:rsidP="002343F7">
      <w:pPr>
        <w:pStyle w:val="NormalWeb"/>
        <w:spacing w:before="0" w:beforeAutospacing="0" w:after="240" w:afterAutospacing="0" w:line="360" w:lineRule="auto"/>
        <w:rPr>
          <w:rFonts w:ascii="Arial" w:hAnsi="Arial" w:cs="Arial"/>
          <w:sz w:val="22"/>
          <w:szCs w:val="22"/>
        </w:rPr>
      </w:pPr>
      <w:r w:rsidRPr="000C0EF3">
        <w:rPr>
          <w:rFonts w:ascii="Arial" w:hAnsi="Arial" w:cs="Arial"/>
          <w:sz w:val="22"/>
          <w:szCs w:val="22"/>
        </w:rPr>
        <w:t xml:space="preserve">Surbhi, S. (2018). </w:t>
      </w:r>
      <w:r w:rsidRPr="000C0EF3">
        <w:rPr>
          <w:rFonts w:ascii="Arial" w:hAnsi="Arial" w:cs="Arial"/>
          <w:i/>
          <w:iCs/>
          <w:sz w:val="22"/>
          <w:szCs w:val="22"/>
        </w:rPr>
        <w:t>Difference Between Advertising and Promotion (with Comparison Chart)</w:t>
      </w:r>
      <w:r w:rsidRPr="000C0EF3">
        <w:rPr>
          <w:rFonts w:ascii="Arial" w:hAnsi="Arial" w:cs="Arial"/>
          <w:sz w:val="22"/>
          <w:szCs w:val="22"/>
        </w:rPr>
        <w:t>. [online] Key Differences. Available at: https://keydifferences.com/difference-between-advertising-and-promotion.html#:~:text=Advertising%20is%20done%20to%20build [Accessed 1 May 2023].</w:t>
      </w:r>
    </w:p>
    <w:p w14:paraId="464582DA" w14:textId="77777777" w:rsidR="0092724E" w:rsidRPr="000C0EF3" w:rsidRDefault="0092724E" w:rsidP="00B4705C">
      <w:pPr>
        <w:spacing w:line="360" w:lineRule="auto"/>
        <w:rPr>
          <w:rFonts w:ascii="Arial" w:hAnsi="Arial" w:cs="Arial"/>
        </w:rPr>
      </w:pPr>
    </w:p>
    <w:sectPr w:rsidR="0092724E" w:rsidRPr="000C0EF3">
      <w:footerReference w:type="default" r:id="rId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5977FC" w14:textId="77777777" w:rsidR="00BE60EF" w:rsidRDefault="00BE60EF" w:rsidP="00732245">
      <w:pPr>
        <w:spacing w:after="0" w:line="240" w:lineRule="auto"/>
      </w:pPr>
      <w:r>
        <w:separator/>
      </w:r>
    </w:p>
  </w:endnote>
  <w:endnote w:type="continuationSeparator" w:id="0">
    <w:p w14:paraId="23227CEC" w14:textId="77777777" w:rsidR="00BE60EF" w:rsidRDefault="00BE60EF" w:rsidP="007322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BE111F" w14:textId="77777777" w:rsidR="00732245" w:rsidRDefault="0073224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FFC73C5" w14:textId="77777777" w:rsidR="00BE60EF" w:rsidRDefault="00BE60EF" w:rsidP="00732245">
      <w:pPr>
        <w:spacing w:after="0" w:line="240" w:lineRule="auto"/>
      </w:pPr>
      <w:r>
        <w:separator/>
      </w:r>
    </w:p>
  </w:footnote>
  <w:footnote w:type="continuationSeparator" w:id="0">
    <w:p w14:paraId="61DA3185" w14:textId="77777777" w:rsidR="00BE60EF" w:rsidRDefault="00BE60EF" w:rsidP="00732245">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drjzU4FdR2fOlM" int2:id="W5dlQwcv">
      <int2:state int2:value="Rejected" int2:type="AugLoop_Text_Critique"/>
    </int2:textHash>
    <int2:textHash int2:hashCode="rkyD7idKR4p3Py" int2:id="lyCCJaBE">
      <int2:state int2:value="Rejected" int2:type="AugLoop_Text_Critique"/>
    </int2:textHash>
    <int2:textHash int2:hashCode="dvB2+S7fX/uldX" int2:id="tGoRIj7d">
      <int2:state int2:value="Rejected" int2:type="AugLoop_Text_Critique"/>
    </int2:textHash>
    <int2:textHash int2:hashCode="yKRnPbsWmzZXS6" int2:id="xggJlhOV">
      <int2:state int2:value="Rejected" int2:type="AugLoop_Text_Critique"/>
    </int2:textHash>
    <int2:textHash int2:hashCode="kuku5Ek2vmv0CX" int2:id="sa5noAp2">
      <int2:state int2:value="Rejected" int2:type="AugLoop_Text_Critique"/>
    </int2:textHash>
    <int2:textHash int2:hashCode="TbMRolEhjzXGsT" int2:id="fGniGSG5">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D04C5F"/>
    <w:multiLevelType w:val="hybridMultilevel"/>
    <w:tmpl w:val="003C75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71729CD"/>
    <w:multiLevelType w:val="multilevel"/>
    <w:tmpl w:val="AAACFA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CC4681A"/>
    <w:multiLevelType w:val="hybridMultilevel"/>
    <w:tmpl w:val="E4A07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7D23A4"/>
    <w:multiLevelType w:val="hybridMultilevel"/>
    <w:tmpl w:val="E9A855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40322B6"/>
    <w:multiLevelType w:val="multilevel"/>
    <w:tmpl w:val="D5B8A7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B0B5095"/>
    <w:multiLevelType w:val="multilevel"/>
    <w:tmpl w:val="86B0A59C"/>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690" w:hanging="61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11C1A21"/>
    <w:multiLevelType w:val="multilevel"/>
    <w:tmpl w:val="59F68900"/>
    <w:lvl w:ilvl="0">
      <w:start w:val="1"/>
      <w:numFmt w:val="decimal"/>
      <w:lvlText w:val="%1."/>
      <w:lvlJc w:val="left"/>
      <w:pPr>
        <w:ind w:left="720" w:hanging="360"/>
      </w:pPr>
    </w:lvl>
    <w:lvl w:ilvl="1">
      <w:start w:val="1"/>
      <w:numFmt w:val="decimal"/>
      <w:isLgl/>
      <w:lvlText w:val="%1.%2"/>
      <w:lvlJc w:val="left"/>
      <w:pPr>
        <w:ind w:left="730" w:hanging="37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7" w15:restartNumberingAfterBreak="0">
    <w:nsid w:val="7C2C06DE"/>
    <w:multiLevelType w:val="multilevel"/>
    <w:tmpl w:val="2ADECB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31299649">
    <w:abstractNumId w:val="4"/>
  </w:num>
  <w:num w:numId="2" w16cid:durableId="846948555">
    <w:abstractNumId w:val="5"/>
  </w:num>
  <w:num w:numId="3" w16cid:durableId="1903833817">
    <w:abstractNumId w:val="1"/>
  </w:num>
  <w:num w:numId="4" w16cid:durableId="2034645084">
    <w:abstractNumId w:val="6"/>
  </w:num>
  <w:num w:numId="5" w16cid:durableId="1247182174">
    <w:abstractNumId w:val="0"/>
  </w:num>
  <w:num w:numId="6" w16cid:durableId="957415920">
    <w:abstractNumId w:val="3"/>
  </w:num>
  <w:num w:numId="7" w16cid:durableId="4746585">
    <w:abstractNumId w:val="2"/>
  </w:num>
  <w:num w:numId="8" w16cid:durableId="119460862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724E"/>
    <w:rsid w:val="0000300E"/>
    <w:rsid w:val="000051AD"/>
    <w:rsid w:val="0001446F"/>
    <w:rsid w:val="00024E87"/>
    <w:rsid w:val="000277B6"/>
    <w:rsid w:val="0003185D"/>
    <w:rsid w:val="00036447"/>
    <w:rsid w:val="0004472E"/>
    <w:rsid w:val="000526FE"/>
    <w:rsid w:val="0007257B"/>
    <w:rsid w:val="000842C5"/>
    <w:rsid w:val="000944FF"/>
    <w:rsid w:val="000953DE"/>
    <w:rsid w:val="00095D1D"/>
    <w:rsid w:val="000A063D"/>
    <w:rsid w:val="000B2D6F"/>
    <w:rsid w:val="000B7F37"/>
    <w:rsid w:val="000C0EF3"/>
    <w:rsid w:val="000C740F"/>
    <w:rsid w:val="000D1075"/>
    <w:rsid w:val="000E0848"/>
    <w:rsid w:val="000E2C70"/>
    <w:rsid w:val="000E3455"/>
    <w:rsid w:val="000E6593"/>
    <w:rsid w:val="001003A8"/>
    <w:rsid w:val="00105A11"/>
    <w:rsid w:val="001076CD"/>
    <w:rsid w:val="00121444"/>
    <w:rsid w:val="00125F58"/>
    <w:rsid w:val="00127BFC"/>
    <w:rsid w:val="00133D89"/>
    <w:rsid w:val="00140B22"/>
    <w:rsid w:val="00142D2E"/>
    <w:rsid w:val="00145109"/>
    <w:rsid w:val="00146352"/>
    <w:rsid w:val="0015332C"/>
    <w:rsid w:val="00154993"/>
    <w:rsid w:val="0015667D"/>
    <w:rsid w:val="001627F6"/>
    <w:rsid w:val="00164D0A"/>
    <w:rsid w:val="001665ED"/>
    <w:rsid w:val="0017056E"/>
    <w:rsid w:val="00171B3F"/>
    <w:rsid w:val="00172323"/>
    <w:rsid w:val="001754BC"/>
    <w:rsid w:val="00183E53"/>
    <w:rsid w:val="001846C8"/>
    <w:rsid w:val="00185C25"/>
    <w:rsid w:val="001866AC"/>
    <w:rsid w:val="001876E7"/>
    <w:rsid w:val="001A3814"/>
    <w:rsid w:val="001A77BF"/>
    <w:rsid w:val="001B0BDF"/>
    <w:rsid w:val="001C3EE1"/>
    <w:rsid w:val="001D216E"/>
    <w:rsid w:val="001E02A8"/>
    <w:rsid w:val="002005D1"/>
    <w:rsid w:val="00212457"/>
    <w:rsid w:val="00216F96"/>
    <w:rsid w:val="002203AB"/>
    <w:rsid w:val="00227D89"/>
    <w:rsid w:val="002343F7"/>
    <w:rsid w:val="00240D5E"/>
    <w:rsid w:val="00254581"/>
    <w:rsid w:val="002561C8"/>
    <w:rsid w:val="00256559"/>
    <w:rsid w:val="00264048"/>
    <w:rsid w:val="00266CB8"/>
    <w:rsid w:val="00273CE8"/>
    <w:rsid w:val="00275267"/>
    <w:rsid w:val="00283394"/>
    <w:rsid w:val="002861B4"/>
    <w:rsid w:val="002964B5"/>
    <w:rsid w:val="002A0AB2"/>
    <w:rsid w:val="002C2109"/>
    <w:rsid w:val="002D1BE2"/>
    <w:rsid w:val="002D268A"/>
    <w:rsid w:val="002F1862"/>
    <w:rsid w:val="002F1C7E"/>
    <w:rsid w:val="002F57FA"/>
    <w:rsid w:val="00306FF3"/>
    <w:rsid w:val="00310D62"/>
    <w:rsid w:val="0032313F"/>
    <w:rsid w:val="003245C4"/>
    <w:rsid w:val="00324691"/>
    <w:rsid w:val="00327701"/>
    <w:rsid w:val="00327A02"/>
    <w:rsid w:val="003309A1"/>
    <w:rsid w:val="003455B5"/>
    <w:rsid w:val="00356ED4"/>
    <w:rsid w:val="00357C78"/>
    <w:rsid w:val="00366721"/>
    <w:rsid w:val="0038266A"/>
    <w:rsid w:val="00386B16"/>
    <w:rsid w:val="003A35F4"/>
    <w:rsid w:val="003B50C5"/>
    <w:rsid w:val="003C0F2F"/>
    <w:rsid w:val="003C27E6"/>
    <w:rsid w:val="003C328B"/>
    <w:rsid w:val="003D0E99"/>
    <w:rsid w:val="003D2353"/>
    <w:rsid w:val="003D249B"/>
    <w:rsid w:val="003D62C5"/>
    <w:rsid w:val="003E262B"/>
    <w:rsid w:val="003E5C85"/>
    <w:rsid w:val="003E6843"/>
    <w:rsid w:val="003E6AE5"/>
    <w:rsid w:val="003F09DC"/>
    <w:rsid w:val="003F58EE"/>
    <w:rsid w:val="00406A2F"/>
    <w:rsid w:val="004146A0"/>
    <w:rsid w:val="00417C7B"/>
    <w:rsid w:val="004200D7"/>
    <w:rsid w:val="004260C8"/>
    <w:rsid w:val="00426B2D"/>
    <w:rsid w:val="00435D29"/>
    <w:rsid w:val="0043798F"/>
    <w:rsid w:val="00445F34"/>
    <w:rsid w:val="004569BD"/>
    <w:rsid w:val="00461F5D"/>
    <w:rsid w:val="004658AE"/>
    <w:rsid w:val="00465FA3"/>
    <w:rsid w:val="004668AC"/>
    <w:rsid w:val="00471B8C"/>
    <w:rsid w:val="0047652A"/>
    <w:rsid w:val="00480AA2"/>
    <w:rsid w:val="004832A0"/>
    <w:rsid w:val="004A3516"/>
    <w:rsid w:val="004B3426"/>
    <w:rsid w:val="004B6FD7"/>
    <w:rsid w:val="004C010C"/>
    <w:rsid w:val="004C0B22"/>
    <w:rsid w:val="004C1F94"/>
    <w:rsid w:val="004C484D"/>
    <w:rsid w:val="004C7673"/>
    <w:rsid w:val="004D42F4"/>
    <w:rsid w:val="004D6B4B"/>
    <w:rsid w:val="004E47A2"/>
    <w:rsid w:val="004F2DCB"/>
    <w:rsid w:val="004F384B"/>
    <w:rsid w:val="00502B37"/>
    <w:rsid w:val="00506D06"/>
    <w:rsid w:val="00510B70"/>
    <w:rsid w:val="00540ED5"/>
    <w:rsid w:val="005451FA"/>
    <w:rsid w:val="00561026"/>
    <w:rsid w:val="00561892"/>
    <w:rsid w:val="00563554"/>
    <w:rsid w:val="00563978"/>
    <w:rsid w:val="00564E1A"/>
    <w:rsid w:val="00572633"/>
    <w:rsid w:val="0058263C"/>
    <w:rsid w:val="005830E3"/>
    <w:rsid w:val="00584076"/>
    <w:rsid w:val="00595F4A"/>
    <w:rsid w:val="005969DB"/>
    <w:rsid w:val="005A2156"/>
    <w:rsid w:val="005A4D4A"/>
    <w:rsid w:val="005A7923"/>
    <w:rsid w:val="005B468A"/>
    <w:rsid w:val="005C3E85"/>
    <w:rsid w:val="005C7BA5"/>
    <w:rsid w:val="005D470C"/>
    <w:rsid w:val="005D6F8A"/>
    <w:rsid w:val="005F3C44"/>
    <w:rsid w:val="005F7FC1"/>
    <w:rsid w:val="00602185"/>
    <w:rsid w:val="006100AC"/>
    <w:rsid w:val="0061172D"/>
    <w:rsid w:val="00612C7A"/>
    <w:rsid w:val="006165E2"/>
    <w:rsid w:val="00616CEC"/>
    <w:rsid w:val="00620D8B"/>
    <w:rsid w:val="006241A8"/>
    <w:rsid w:val="0062451B"/>
    <w:rsid w:val="00634279"/>
    <w:rsid w:val="00637B76"/>
    <w:rsid w:val="00640E70"/>
    <w:rsid w:val="0064266B"/>
    <w:rsid w:val="0064611A"/>
    <w:rsid w:val="006545D8"/>
    <w:rsid w:val="00657367"/>
    <w:rsid w:val="00667B94"/>
    <w:rsid w:val="006747F6"/>
    <w:rsid w:val="00677439"/>
    <w:rsid w:val="006775D9"/>
    <w:rsid w:val="00691410"/>
    <w:rsid w:val="00691EF6"/>
    <w:rsid w:val="006A650F"/>
    <w:rsid w:val="006B1E0C"/>
    <w:rsid w:val="006B21E8"/>
    <w:rsid w:val="006B6584"/>
    <w:rsid w:val="006D1008"/>
    <w:rsid w:val="006E1EFB"/>
    <w:rsid w:val="006E2E2D"/>
    <w:rsid w:val="006E3F17"/>
    <w:rsid w:val="006F6EC0"/>
    <w:rsid w:val="00700B40"/>
    <w:rsid w:val="00702D51"/>
    <w:rsid w:val="00705ACA"/>
    <w:rsid w:val="007073E5"/>
    <w:rsid w:val="00725085"/>
    <w:rsid w:val="00725B70"/>
    <w:rsid w:val="007266C3"/>
    <w:rsid w:val="007268A3"/>
    <w:rsid w:val="00726A12"/>
    <w:rsid w:val="00726A8E"/>
    <w:rsid w:val="00731141"/>
    <w:rsid w:val="00732245"/>
    <w:rsid w:val="007528B2"/>
    <w:rsid w:val="00752B01"/>
    <w:rsid w:val="00763BAF"/>
    <w:rsid w:val="007770C3"/>
    <w:rsid w:val="007A06A1"/>
    <w:rsid w:val="007A2A4A"/>
    <w:rsid w:val="007A4D39"/>
    <w:rsid w:val="007A5FED"/>
    <w:rsid w:val="007A688B"/>
    <w:rsid w:val="007B1FCC"/>
    <w:rsid w:val="007B558A"/>
    <w:rsid w:val="007B6976"/>
    <w:rsid w:val="007D0689"/>
    <w:rsid w:val="007D0A73"/>
    <w:rsid w:val="007D0D8F"/>
    <w:rsid w:val="007D24A8"/>
    <w:rsid w:val="007D3848"/>
    <w:rsid w:val="007E5924"/>
    <w:rsid w:val="00803762"/>
    <w:rsid w:val="00813930"/>
    <w:rsid w:val="00815EB2"/>
    <w:rsid w:val="00817049"/>
    <w:rsid w:val="00823F8E"/>
    <w:rsid w:val="0082693D"/>
    <w:rsid w:val="0083630D"/>
    <w:rsid w:val="008479B4"/>
    <w:rsid w:val="008502DF"/>
    <w:rsid w:val="00855079"/>
    <w:rsid w:val="0088130D"/>
    <w:rsid w:val="008A5F8B"/>
    <w:rsid w:val="008B3C16"/>
    <w:rsid w:val="008C0DF2"/>
    <w:rsid w:val="008C49B4"/>
    <w:rsid w:val="008C7542"/>
    <w:rsid w:val="008C7C0C"/>
    <w:rsid w:val="008C7F92"/>
    <w:rsid w:val="008D2FDD"/>
    <w:rsid w:val="008D60E3"/>
    <w:rsid w:val="008D73A9"/>
    <w:rsid w:val="008E06D1"/>
    <w:rsid w:val="008F13CB"/>
    <w:rsid w:val="008F2041"/>
    <w:rsid w:val="008F2CEE"/>
    <w:rsid w:val="008F339A"/>
    <w:rsid w:val="008F5D3C"/>
    <w:rsid w:val="0091419A"/>
    <w:rsid w:val="00916E47"/>
    <w:rsid w:val="00917BE3"/>
    <w:rsid w:val="00920DE6"/>
    <w:rsid w:val="00926D70"/>
    <w:rsid w:val="0092724E"/>
    <w:rsid w:val="00930FCE"/>
    <w:rsid w:val="00944F0B"/>
    <w:rsid w:val="00945539"/>
    <w:rsid w:val="00945C4D"/>
    <w:rsid w:val="00956ED6"/>
    <w:rsid w:val="00964955"/>
    <w:rsid w:val="00964AAF"/>
    <w:rsid w:val="00971E3C"/>
    <w:rsid w:val="00980052"/>
    <w:rsid w:val="00980E31"/>
    <w:rsid w:val="00983BF7"/>
    <w:rsid w:val="0098551D"/>
    <w:rsid w:val="00987619"/>
    <w:rsid w:val="00987BC8"/>
    <w:rsid w:val="00990CAB"/>
    <w:rsid w:val="009940E2"/>
    <w:rsid w:val="009955CF"/>
    <w:rsid w:val="009A4903"/>
    <w:rsid w:val="009C2448"/>
    <w:rsid w:val="009C45EF"/>
    <w:rsid w:val="009E4902"/>
    <w:rsid w:val="009F12AC"/>
    <w:rsid w:val="009F12F3"/>
    <w:rsid w:val="009F5052"/>
    <w:rsid w:val="00A12008"/>
    <w:rsid w:val="00A15EA7"/>
    <w:rsid w:val="00A164B1"/>
    <w:rsid w:val="00A21FED"/>
    <w:rsid w:val="00A34F83"/>
    <w:rsid w:val="00A35A0C"/>
    <w:rsid w:val="00A40452"/>
    <w:rsid w:val="00A40622"/>
    <w:rsid w:val="00A426F3"/>
    <w:rsid w:val="00A42E8F"/>
    <w:rsid w:val="00A43793"/>
    <w:rsid w:val="00A44E1A"/>
    <w:rsid w:val="00A45F9A"/>
    <w:rsid w:val="00A55BED"/>
    <w:rsid w:val="00A629D3"/>
    <w:rsid w:val="00A666BF"/>
    <w:rsid w:val="00A87A3C"/>
    <w:rsid w:val="00A94EFB"/>
    <w:rsid w:val="00AA42B7"/>
    <w:rsid w:val="00AA68D0"/>
    <w:rsid w:val="00AA6AC9"/>
    <w:rsid w:val="00AA6BD3"/>
    <w:rsid w:val="00AA6C51"/>
    <w:rsid w:val="00AC0007"/>
    <w:rsid w:val="00AC7EFA"/>
    <w:rsid w:val="00AD29E1"/>
    <w:rsid w:val="00AD5D8F"/>
    <w:rsid w:val="00AE521A"/>
    <w:rsid w:val="00AE7A94"/>
    <w:rsid w:val="00AF3BAA"/>
    <w:rsid w:val="00B07132"/>
    <w:rsid w:val="00B13279"/>
    <w:rsid w:val="00B1480B"/>
    <w:rsid w:val="00B15B63"/>
    <w:rsid w:val="00B31CFC"/>
    <w:rsid w:val="00B3519B"/>
    <w:rsid w:val="00B41905"/>
    <w:rsid w:val="00B41D8A"/>
    <w:rsid w:val="00B42AFA"/>
    <w:rsid w:val="00B42E82"/>
    <w:rsid w:val="00B4705C"/>
    <w:rsid w:val="00B502C3"/>
    <w:rsid w:val="00B51381"/>
    <w:rsid w:val="00B52AF7"/>
    <w:rsid w:val="00B60A55"/>
    <w:rsid w:val="00B644EF"/>
    <w:rsid w:val="00B65734"/>
    <w:rsid w:val="00B65B7A"/>
    <w:rsid w:val="00B66964"/>
    <w:rsid w:val="00B86A81"/>
    <w:rsid w:val="00B87D6E"/>
    <w:rsid w:val="00B96929"/>
    <w:rsid w:val="00BA343A"/>
    <w:rsid w:val="00BC42DB"/>
    <w:rsid w:val="00BC62D3"/>
    <w:rsid w:val="00BD1BEC"/>
    <w:rsid w:val="00BE4833"/>
    <w:rsid w:val="00BE60EF"/>
    <w:rsid w:val="00C01A4C"/>
    <w:rsid w:val="00C03B87"/>
    <w:rsid w:val="00C11807"/>
    <w:rsid w:val="00C13161"/>
    <w:rsid w:val="00C21DA3"/>
    <w:rsid w:val="00C25EF0"/>
    <w:rsid w:val="00C2729D"/>
    <w:rsid w:val="00C508D6"/>
    <w:rsid w:val="00C60BDF"/>
    <w:rsid w:val="00C64168"/>
    <w:rsid w:val="00C735CE"/>
    <w:rsid w:val="00C86FE8"/>
    <w:rsid w:val="00C93392"/>
    <w:rsid w:val="00C939F1"/>
    <w:rsid w:val="00C97121"/>
    <w:rsid w:val="00CA587D"/>
    <w:rsid w:val="00CC24DE"/>
    <w:rsid w:val="00CC258B"/>
    <w:rsid w:val="00CC3B2E"/>
    <w:rsid w:val="00CE2095"/>
    <w:rsid w:val="00CF00CC"/>
    <w:rsid w:val="00CF0513"/>
    <w:rsid w:val="00D11951"/>
    <w:rsid w:val="00D13BAC"/>
    <w:rsid w:val="00D21F39"/>
    <w:rsid w:val="00D30410"/>
    <w:rsid w:val="00D31B30"/>
    <w:rsid w:val="00D4433D"/>
    <w:rsid w:val="00D5129A"/>
    <w:rsid w:val="00D55F51"/>
    <w:rsid w:val="00D64EB4"/>
    <w:rsid w:val="00D70047"/>
    <w:rsid w:val="00D71BF9"/>
    <w:rsid w:val="00D769D3"/>
    <w:rsid w:val="00D838D6"/>
    <w:rsid w:val="00D844CE"/>
    <w:rsid w:val="00D95213"/>
    <w:rsid w:val="00D96930"/>
    <w:rsid w:val="00DA3A6B"/>
    <w:rsid w:val="00DB1846"/>
    <w:rsid w:val="00DC58F8"/>
    <w:rsid w:val="00DD0385"/>
    <w:rsid w:val="00DD6F30"/>
    <w:rsid w:val="00E03E06"/>
    <w:rsid w:val="00E127CD"/>
    <w:rsid w:val="00E13FD1"/>
    <w:rsid w:val="00E15A56"/>
    <w:rsid w:val="00E15CF2"/>
    <w:rsid w:val="00E2041C"/>
    <w:rsid w:val="00E2573E"/>
    <w:rsid w:val="00E320B7"/>
    <w:rsid w:val="00E4076A"/>
    <w:rsid w:val="00E4099E"/>
    <w:rsid w:val="00E4234F"/>
    <w:rsid w:val="00E43533"/>
    <w:rsid w:val="00E45361"/>
    <w:rsid w:val="00E45AFE"/>
    <w:rsid w:val="00E73A49"/>
    <w:rsid w:val="00EA1BE1"/>
    <w:rsid w:val="00EA1D88"/>
    <w:rsid w:val="00EB1ACC"/>
    <w:rsid w:val="00EB39F0"/>
    <w:rsid w:val="00EB4E62"/>
    <w:rsid w:val="00EB561E"/>
    <w:rsid w:val="00EC20C2"/>
    <w:rsid w:val="00EC3971"/>
    <w:rsid w:val="00EC6CFF"/>
    <w:rsid w:val="00EE5C58"/>
    <w:rsid w:val="00F06B0B"/>
    <w:rsid w:val="00F10DC3"/>
    <w:rsid w:val="00F14C54"/>
    <w:rsid w:val="00F20589"/>
    <w:rsid w:val="00F25137"/>
    <w:rsid w:val="00F25B05"/>
    <w:rsid w:val="00F30C4B"/>
    <w:rsid w:val="00F31AED"/>
    <w:rsid w:val="00F342A0"/>
    <w:rsid w:val="00F37019"/>
    <w:rsid w:val="00F447B0"/>
    <w:rsid w:val="00F44FFB"/>
    <w:rsid w:val="00F5279B"/>
    <w:rsid w:val="00F60A33"/>
    <w:rsid w:val="00F7377E"/>
    <w:rsid w:val="00F775AB"/>
    <w:rsid w:val="00F80E0B"/>
    <w:rsid w:val="00F870C9"/>
    <w:rsid w:val="00F90A8F"/>
    <w:rsid w:val="00F95ED4"/>
    <w:rsid w:val="00F97118"/>
    <w:rsid w:val="00F977D0"/>
    <w:rsid w:val="00FA4B4F"/>
    <w:rsid w:val="00FA6114"/>
    <w:rsid w:val="00FB464B"/>
    <w:rsid w:val="00FC4AAB"/>
    <w:rsid w:val="00FD5B87"/>
    <w:rsid w:val="00FE3BC2"/>
    <w:rsid w:val="00FE5B1E"/>
    <w:rsid w:val="00FE6678"/>
    <w:rsid w:val="00FF2680"/>
    <w:rsid w:val="00FF584B"/>
    <w:rsid w:val="02716D73"/>
    <w:rsid w:val="04085964"/>
    <w:rsid w:val="04A78F5C"/>
    <w:rsid w:val="0566E75B"/>
    <w:rsid w:val="06302CA8"/>
    <w:rsid w:val="07CBFD09"/>
    <w:rsid w:val="09471291"/>
    <w:rsid w:val="09FFD1D5"/>
    <w:rsid w:val="0BC3346C"/>
    <w:rsid w:val="0BE78E90"/>
    <w:rsid w:val="0C01E797"/>
    <w:rsid w:val="0CAB7C55"/>
    <w:rsid w:val="0E01DEE1"/>
    <w:rsid w:val="0E84CC4E"/>
    <w:rsid w:val="11B0FAF3"/>
    <w:rsid w:val="11C116CB"/>
    <w:rsid w:val="11FAC95C"/>
    <w:rsid w:val="131212B9"/>
    <w:rsid w:val="152C4E93"/>
    <w:rsid w:val="1654DB12"/>
    <w:rsid w:val="186A0AE0"/>
    <w:rsid w:val="1875CB9D"/>
    <w:rsid w:val="19CC930E"/>
    <w:rsid w:val="1A60E108"/>
    <w:rsid w:val="1C2E4368"/>
    <w:rsid w:val="1CA32B13"/>
    <w:rsid w:val="1D5ED3AC"/>
    <w:rsid w:val="1DAFA111"/>
    <w:rsid w:val="1E38ECDF"/>
    <w:rsid w:val="1E3C6A29"/>
    <w:rsid w:val="1ED709F1"/>
    <w:rsid w:val="2072DA52"/>
    <w:rsid w:val="20751CC5"/>
    <w:rsid w:val="21E7EBB3"/>
    <w:rsid w:val="21F1A93E"/>
    <w:rsid w:val="222DB460"/>
    <w:rsid w:val="2487581D"/>
    <w:rsid w:val="24B04393"/>
    <w:rsid w:val="25488DE8"/>
    <w:rsid w:val="2733764F"/>
    <w:rsid w:val="27BEF8DF"/>
    <w:rsid w:val="27D7A8A7"/>
    <w:rsid w:val="29C5EE7B"/>
    <w:rsid w:val="2B79A1AB"/>
    <w:rsid w:val="2C309B9A"/>
    <w:rsid w:val="2C895C03"/>
    <w:rsid w:val="2C951BF7"/>
    <w:rsid w:val="2F58F1FC"/>
    <w:rsid w:val="32C34BEF"/>
    <w:rsid w:val="33CEAC8C"/>
    <w:rsid w:val="37B5D8C1"/>
    <w:rsid w:val="3963AD09"/>
    <w:rsid w:val="3B1E6743"/>
    <w:rsid w:val="3BD22A7A"/>
    <w:rsid w:val="3BEA44A7"/>
    <w:rsid w:val="3CC75AEB"/>
    <w:rsid w:val="4389F811"/>
    <w:rsid w:val="438B4917"/>
    <w:rsid w:val="440CE57E"/>
    <w:rsid w:val="444B2C5D"/>
    <w:rsid w:val="44905FBA"/>
    <w:rsid w:val="45E6FCBE"/>
    <w:rsid w:val="47391423"/>
    <w:rsid w:val="47F32DF9"/>
    <w:rsid w:val="482432E1"/>
    <w:rsid w:val="498EFE5A"/>
    <w:rsid w:val="49E1AEE3"/>
    <w:rsid w:val="4B506186"/>
    <w:rsid w:val="4BF5F2F4"/>
    <w:rsid w:val="4C5006F9"/>
    <w:rsid w:val="4CAD76BF"/>
    <w:rsid w:val="4D29915C"/>
    <w:rsid w:val="4EF6BCF6"/>
    <w:rsid w:val="4FFE3FDE"/>
    <w:rsid w:val="5007D087"/>
    <w:rsid w:val="5037C80A"/>
    <w:rsid w:val="514F3A33"/>
    <w:rsid w:val="519A103F"/>
    <w:rsid w:val="51BBA1E2"/>
    <w:rsid w:val="51D3986B"/>
    <w:rsid w:val="52DD0480"/>
    <w:rsid w:val="536F68CC"/>
    <w:rsid w:val="537B060D"/>
    <w:rsid w:val="5591A280"/>
    <w:rsid w:val="56313BAA"/>
    <w:rsid w:val="566D8162"/>
    <w:rsid w:val="56A7098E"/>
    <w:rsid w:val="57F02966"/>
    <w:rsid w:val="58DBFED3"/>
    <w:rsid w:val="58E77147"/>
    <w:rsid w:val="596BA369"/>
    <w:rsid w:val="59732508"/>
    <w:rsid w:val="5A9F5B51"/>
    <w:rsid w:val="5C0264BE"/>
    <w:rsid w:val="5C99EEF9"/>
    <w:rsid w:val="5DB75D7C"/>
    <w:rsid w:val="5E04E1CD"/>
    <w:rsid w:val="5F80E59C"/>
    <w:rsid w:val="624EE528"/>
    <w:rsid w:val="6389BCC5"/>
    <w:rsid w:val="639850A3"/>
    <w:rsid w:val="63CC8FCD"/>
    <w:rsid w:val="63DD454E"/>
    <w:rsid w:val="641732F5"/>
    <w:rsid w:val="66E9D2FA"/>
    <w:rsid w:val="67451765"/>
    <w:rsid w:val="69378D06"/>
    <w:rsid w:val="69BFA990"/>
    <w:rsid w:val="6A19E9BA"/>
    <w:rsid w:val="6D545179"/>
    <w:rsid w:val="6F50294A"/>
    <w:rsid w:val="6F5816D0"/>
    <w:rsid w:val="6FE9E794"/>
    <w:rsid w:val="728E37B6"/>
    <w:rsid w:val="729973E4"/>
    <w:rsid w:val="742B87F3"/>
    <w:rsid w:val="75D114A6"/>
    <w:rsid w:val="776328B5"/>
    <w:rsid w:val="7994FEAE"/>
    <w:rsid w:val="7B483F4D"/>
    <w:rsid w:val="7BD53B43"/>
    <w:rsid w:val="7C55E6BA"/>
    <w:rsid w:val="7E7FE00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3AA1D9"/>
  <w15:chartTrackingRefBased/>
  <w15:docId w15:val="{1DDBB8F0-4C4F-4BD8-A053-3792AACC70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724E"/>
  </w:style>
  <w:style w:type="paragraph" w:styleId="Heading1">
    <w:name w:val="heading 1"/>
    <w:basedOn w:val="Normal"/>
    <w:next w:val="Normal"/>
    <w:link w:val="Heading1Char"/>
    <w:uiPriority w:val="9"/>
    <w:qFormat/>
    <w:rsid w:val="0092724E"/>
    <w:pPr>
      <w:keepNext/>
      <w:keepLines/>
      <w:spacing w:before="240" w:after="0"/>
      <w:outlineLvl w:val="0"/>
    </w:pPr>
    <w:rPr>
      <w:rFonts w:ascii="Arial" w:eastAsiaTheme="majorEastAsia" w:hAnsi="Arial" w:cs="Arial"/>
      <w:color w:val="2F5496" w:themeColor="accent1" w:themeShade="BF"/>
    </w:rPr>
  </w:style>
  <w:style w:type="paragraph" w:styleId="Heading3">
    <w:name w:val="heading 3"/>
    <w:basedOn w:val="Normal"/>
    <w:next w:val="Normal"/>
    <w:link w:val="Heading3Char"/>
    <w:uiPriority w:val="9"/>
    <w:semiHidden/>
    <w:unhideWhenUsed/>
    <w:qFormat/>
    <w:rsid w:val="00CC258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724E"/>
    <w:rPr>
      <w:rFonts w:ascii="Arial" w:eastAsiaTheme="majorEastAsia" w:hAnsi="Arial" w:cs="Arial"/>
      <w:color w:val="2F5496" w:themeColor="accent1" w:themeShade="BF"/>
    </w:rPr>
  </w:style>
  <w:style w:type="character" w:styleId="Hyperlink">
    <w:name w:val="Hyperlink"/>
    <w:basedOn w:val="DefaultParagraphFont"/>
    <w:uiPriority w:val="99"/>
    <w:unhideWhenUsed/>
    <w:rsid w:val="0092724E"/>
    <w:rPr>
      <w:color w:val="0563C1" w:themeColor="hyperlink"/>
      <w:u w:val="single"/>
    </w:rPr>
  </w:style>
  <w:style w:type="paragraph" w:customStyle="1" w:styleId="xmsonormal">
    <w:name w:val="x_msonormal"/>
    <w:basedOn w:val="Normal"/>
    <w:rsid w:val="0092724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xcontentpasted0">
    <w:name w:val="x_contentpasted0"/>
    <w:basedOn w:val="DefaultParagraphFont"/>
    <w:rsid w:val="0092724E"/>
  </w:style>
  <w:style w:type="paragraph" w:customStyle="1" w:styleId="xcontentpasted01">
    <w:name w:val="x_contentpasted01"/>
    <w:basedOn w:val="Normal"/>
    <w:rsid w:val="0092724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customStyle="1" w:styleId="xmsolistparagraph">
    <w:name w:val="x_msolistparagraph"/>
    <w:basedOn w:val="Normal"/>
    <w:rsid w:val="0092724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TOCHeading">
    <w:name w:val="TOC Heading"/>
    <w:basedOn w:val="Heading1"/>
    <w:next w:val="Normal"/>
    <w:uiPriority w:val="39"/>
    <w:unhideWhenUsed/>
    <w:qFormat/>
    <w:rsid w:val="0092724E"/>
    <w:pPr>
      <w:outlineLvl w:val="9"/>
    </w:pPr>
    <w:rPr>
      <w:rFonts w:asciiTheme="majorHAnsi" w:hAnsiTheme="majorHAnsi" w:cstheme="majorBidi"/>
      <w:kern w:val="0"/>
      <w:sz w:val="32"/>
      <w:szCs w:val="32"/>
      <w:lang w:val="en-US"/>
      <w14:ligatures w14:val="none"/>
    </w:rPr>
  </w:style>
  <w:style w:type="paragraph" w:styleId="TOC1">
    <w:name w:val="toc 1"/>
    <w:basedOn w:val="Normal"/>
    <w:next w:val="Normal"/>
    <w:autoRedefine/>
    <w:uiPriority w:val="39"/>
    <w:unhideWhenUsed/>
    <w:rsid w:val="0092724E"/>
    <w:pPr>
      <w:spacing w:after="100"/>
    </w:pPr>
  </w:style>
  <w:style w:type="paragraph" w:styleId="NormalWeb">
    <w:name w:val="Normal (Web)"/>
    <w:basedOn w:val="Normal"/>
    <w:uiPriority w:val="99"/>
    <w:unhideWhenUsed/>
    <w:rsid w:val="006B1E0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UnresolvedMention">
    <w:name w:val="Unresolved Mention"/>
    <w:basedOn w:val="DefaultParagraphFont"/>
    <w:uiPriority w:val="99"/>
    <w:semiHidden/>
    <w:unhideWhenUsed/>
    <w:rsid w:val="006D1008"/>
    <w:rPr>
      <w:color w:val="605E5C"/>
      <w:shd w:val="clear" w:color="auto" w:fill="E1DFDD"/>
    </w:rPr>
  </w:style>
  <w:style w:type="paragraph" w:styleId="ListParagraph">
    <w:name w:val="List Paragraph"/>
    <w:basedOn w:val="Normal"/>
    <w:uiPriority w:val="34"/>
    <w:qFormat/>
    <w:rsid w:val="00DD0385"/>
    <w:pPr>
      <w:ind w:left="720"/>
      <w:contextualSpacing/>
    </w:pPr>
  </w:style>
  <w:style w:type="paragraph" w:styleId="Header">
    <w:name w:val="header"/>
    <w:basedOn w:val="Normal"/>
    <w:link w:val="HeaderChar"/>
    <w:uiPriority w:val="99"/>
    <w:unhideWhenUsed/>
    <w:rsid w:val="007322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2245"/>
  </w:style>
  <w:style w:type="paragraph" w:styleId="Footer">
    <w:name w:val="footer"/>
    <w:basedOn w:val="Normal"/>
    <w:link w:val="FooterChar"/>
    <w:uiPriority w:val="99"/>
    <w:unhideWhenUsed/>
    <w:rsid w:val="007322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2245"/>
  </w:style>
  <w:style w:type="character" w:customStyle="1" w:styleId="Heading3Char">
    <w:name w:val="Heading 3 Char"/>
    <w:basedOn w:val="DefaultParagraphFont"/>
    <w:link w:val="Heading3"/>
    <w:uiPriority w:val="9"/>
    <w:semiHidden/>
    <w:rsid w:val="00CC258B"/>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FC4AA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t">
    <w:name w:val="t"/>
    <w:basedOn w:val="DefaultParagraphFont"/>
    <w:rsid w:val="003F58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184465">
      <w:bodyDiv w:val="1"/>
      <w:marLeft w:val="0"/>
      <w:marRight w:val="0"/>
      <w:marTop w:val="0"/>
      <w:marBottom w:val="0"/>
      <w:divBdr>
        <w:top w:val="none" w:sz="0" w:space="0" w:color="auto"/>
        <w:left w:val="none" w:sz="0" w:space="0" w:color="auto"/>
        <w:bottom w:val="none" w:sz="0" w:space="0" w:color="auto"/>
        <w:right w:val="none" w:sz="0" w:space="0" w:color="auto"/>
      </w:divBdr>
    </w:div>
    <w:div w:id="328413657">
      <w:bodyDiv w:val="1"/>
      <w:marLeft w:val="0"/>
      <w:marRight w:val="0"/>
      <w:marTop w:val="0"/>
      <w:marBottom w:val="0"/>
      <w:divBdr>
        <w:top w:val="none" w:sz="0" w:space="0" w:color="auto"/>
        <w:left w:val="none" w:sz="0" w:space="0" w:color="auto"/>
        <w:bottom w:val="none" w:sz="0" w:space="0" w:color="auto"/>
        <w:right w:val="none" w:sz="0" w:space="0" w:color="auto"/>
      </w:divBdr>
    </w:div>
    <w:div w:id="494105276">
      <w:bodyDiv w:val="1"/>
      <w:marLeft w:val="0"/>
      <w:marRight w:val="0"/>
      <w:marTop w:val="0"/>
      <w:marBottom w:val="0"/>
      <w:divBdr>
        <w:top w:val="none" w:sz="0" w:space="0" w:color="auto"/>
        <w:left w:val="none" w:sz="0" w:space="0" w:color="auto"/>
        <w:bottom w:val="none" w:sz="0" w:space="0" w:color="auto"/>
        <w:right w:val="none" w:sz="0" w:space="0" w:color="auto"/>
      </w:divBdr>
      <w:divsChild>
        <w:div w:id="509174621">
          <w:marLeft w:val="0"/>
          <w:marRight w:val="0"/>
          <w:marTop w:val="0"/>
          <w:marBottom w:val="0"/>
          <w:divBdr>
            <w:top w:val="none" w:sz="0" w:space="0" w:color="auto"/>
            <w:left w:val="none" w:sz="0" w:space="0" w:color="auto"/>
            <w:bottom w:val="none" w:sz="0" w:space="0" w:color="auto"/>
            <w:right w:val="none" w:sz="0" w:space="0" w:color="auto"/>
          </w:divBdr>
        </w:div>
      </w:divsChild>
    </w:div>
    <w:div w:id="502017067">
      <w:bodyDiv w:val="1"/>
      <w:marLeft w:val="0"/>
      <w:marRight w:val="0"/>
      <w:marTop w:val="0"/>
      <w:marBottom w:val="0"/>
      <w:divBdr>
        <w:top w:val="none" w:sz="0" w:space="0" w:color="auto"/>
        <w:left w:val="none" w:sz="0" w:space="0" w:color="auto"/>
        <w:bottom w:val="none" w:sz="0" w:space="0" w:color="auto"/>
        <w:right w:val="none" w:sz="0" w:space="0" w:color="auto"/>
      </w:divBdr>
    </w:div>
    <w:div w:id="630787941">
      <w:bodyDiv w:val="1"/>
      <w:marLeft w:val="0"/>
      <w:marRight w:val="0"/>
      <w:marTop w:val="0"/>
      <w:marBottom w:val="0"/>
      <w:divBdr>
        <w:top w:val="none" w:sz="0" w:space="0" w:color="auto"/>
        <w:left w:val="none" w:sz="0" w:space="0" w:color="auto"/>
        <w:bottom w:val="none" w:sz="0" w:space="0" w:color="auto"/>
        <w:right w:val="none" w:sz="0" w:space="0" w:color="auto"/>
      </w:divBdr>
      <w:divsChild>
        <w:div w:id="682782579">
          <w:marLeft w:val="0"/>
          <w:marRight w:val="0"/>
          <w:marTop w:val="0"/>
          <w:marBottom w:val="0"/>
          <w:divBdr>
            <w:top w:val="none" w:sz="0" w:space="0" w:color="auto"/>
            <w:left w:val="none" w:sz="0" w:space="0" w:color="auto"/>
            <w:bottom w:val="none" w:sz="0" w:space="0" w:color="auto"/>
            <w:right w:val="none" w:sz="0" w:space="0" w:color="auto"/>
          </w:divBdr>
        </w:div>
      </w:divsChild>
    </w:div>
    <w:div w:id="1029259184">
      <w:bodyDiv w:val="1"/>
      <w:marLeft w:val="0"/>
      <w:marRight w:val="0"/>
      <w:marTop w:val="0"/>
      <w:marBottom w:val="0"/>
      <w:divBdr>
        <w:top w:val="none" w:sz="0" w:space="0" w:color="auto"/>
        <w:left w:val="none" w:sz="0" w:space="0" w:color="auto"/>
        <w:bottom w:val="none" w:sz="0" w:space="0" w:color="auto"/>
        <w:right w:val="none" w:sz="0" w:space="0" w:color="auto"/>
      </w:divBdr>
      <w:divsChild>
        <w:div w:id="1465810537">
          <w:marLeft w:val="0"/>
          <w:marRight w:val="0"/>
          <w:marTop w:val="0"/>
          <w:marBottom w:val="0"/>
          <w:divBdr>
            <w:top w:val="none" w:sz="0" w:space="0" w:color="auto"/>
            <w:left w:val="none" w:sz="0" w:space="0" w:color="auto"/>
            <w:bottom w:val="none" w:sz="0" w:space="0" w:color="auto"/>
            <w:right w:val="none" w:sz="0" w:space="0" w:color="auto"/>
          </w:divBdr>
        </w:div>
      </w:divsChild>
    </w:div>
    <w:div w:id="16759145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hyperlink" Target="https://biz.libretexts.org/Courses/Lumen_Learning/Book:_Principles_of_Management_(Lumen)/14:_Communication/14.08:_Communication_and_Management" TargetMode="External"/><Relationship Id="rId26" Type="http://schemas.openxmlformats.org/officeDocument/2006/relationships/image" Target="media/image8.gif"/><Relationship Id="rId39" Type="http://schemas.openxmlformats.org/officeDocument/2006/relationships/diagramData" Target="diagrams/data2.xml"/><Relationship Id="rId21" Type="http://schemas.openxmlformats.org/officeDocument/2006/relationships/hyperlink" Target="https://biz.libretexts.org/Courses/Lumen_Learning/Book:_Principles_of_Management_(Lumen)/14:_Communication/14.08:_Communication_and_Management" TargetMode="External"/><Relationship Id="rId34" Type="http://schemas.openxmlformats.org/officeDocument/2006/relationships/diagramLayout" Target="diagrams/layout1.xml"/><Relationship Id="rId42" Type="http://schemas.openxmlformats.org/officeDocument/2006/relationships/diagramColors" Target="diagrams/colors2.xm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creativecommons.org/licenses/by-nc-sa/3.0/" TargetMode="External"/><Relationship Id="rId11" Type="http://schemas.openxmlformats.org/officeDocument/2006/relationships/hyperlink" Target="https://www.flickr.com/photos/laika_ac/15331205680" TargetMode="External"/><Relationship Id="rId24" Type="http://schemas.openxmlformats.org/officeDocument/2006/relationships/image" Target="media/image7.jpg"/><Relationship Id="rId32" Type="http://schemas.openxmlformats.org/officeDocument/2006/relationships/hyperlink" Target="https://creativecommons.org/licenses/by-nc-sa/3.0/" TargetMode="External"/><Relationship Id="rId37" Type="http://schemas.microsoft.com/office/2007/relationships/diagramDrawing" Target="diagrams/drawing1.xml"/><Relationship Id="rId40" Type="http://schemas.openxmlformats.org/officeDocument/2006/relationships/diagramLayout" Target="diagrams/layout2.xml"/><Relationship Id="rId45" Type="http://schemas.openxmlformats.org/officeDocument/2006/relationships/hyperlink" Target="https://www.researchgate.net/publication/329208287_The_Effects_of_Product_Quality_on_Customer_Satisfaction_and_Loyalty_Evidence_from_Malaysian_Engineering_Industry" TargetMode="External"/><Relationship Id="rId5" Type="http://schemas.openxmlformats.org/officeDocument/2006/relationships/webSettings" Target="webSettings.xml"/><Relationship Id="rId15" Type="http://schemas.openxmlformats.org/officeDocument/2006/relationships/hyperlink" Target="https://creativecommons.org/licenses/by-sa/3.0/" TargetMode="External"/><Relationship Id="rId23" Type="http://schemas.openxmlformats.org/officeDocument/2006/relationships/image" Target="media/image6.png"/><Relationship Id="rId28" Type="http://schemas.openxmlformats.org/officeDocument/2006/relationships/hyperlink" Target="http://contentclub.moshirfar.com/piping24-content-analysis/" TargetMode="External"/><Relationship Id="rId36" Type="http://schemas.openxmlformats.org/officeDocument/2006/relationships/diagramColors" Target="diagrams/colors1.xml"/><Relationship Id="rId49" Type="http://schemas.microsoft.com/office/2020/10/relationships/intelligence" Target="intelligence2.xml"/><Relationship Id="rId10" Type="http://schemas.openxmlformats.org/officeDocument/2006/relationships/hyperlink" Target="https://www.flickr.com/photos/laika_ac/15331205680" TargetMode="External"/><Relationship Id="rId19" Type="http://schemas.openxmlformats.org/officeDocument/2006/relationships/hyperlink" Target="https://creativecommons.org/licenses/by/3.0/" TargetMode="External"/><Relationship Id="rId31" Type="http://schemas.openxmlformats.org/officeDocument/2006/relationships/hyperlink" Target="http://contentclub.moshirfar.com/piping24-content-analysis/" TargetMode="External"/><Relationship Id="rId44"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hyperlink" Target="https://www.flickr.com/photos/laika_ac/15331205680" TargetMode="External"/><Relationship Id="rId22" Type="http://schemas.openxmlformats.org/officeDocument/2006/relationships/hyperlink" Target="https://creativecommons.org/licenses/by/3.0/" TargetMode="External"/><Relationship Id="rId27" Type="http://schemas.openxmlformats.org/officeDocument/2006/relationships/hyperlink" Target="http://contentclub.moshirfar.com/piping24-content-analysis/" TargetMode="External"/><Relationship Id="rId30" Type="http://schemas.openxmlformats.org/officeDocument/2006/relationships/image" Target="media/image9.gif"/><Relationship Id="rId35" Type="http://schemas.openxmlformats.org/officeDocument/2006/relationships/diagramQuickStyle" Target="diagrams/quickStyle1.xml"/><Relationship Id="rId43" Type="http://schemas.microsoft.com/office/2007/relationships/diagramDrawing" Target="diagrams/drawing2.xml"/><Relationship Id="rId48"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creativecommons.org/licenses/by-sa/3.0/" TargetMode="External"/><Relationship Id="rId17" Type="http://schemas.openxmlformats.org/officeDocument/2006/relationships/hyperlink" Target="https://biz.libretexts.org/Courses/Lumen_Learning/Book:_Principles_of_Management_(Lumen)/14:_Communication/14.08:_Communication_and_Management" TargetMode="External"/><Relationship Id="rId25" Type="http://schemas.openxmlformats.org/officeDocument/2006/relationships/hyperlink" Target="https://eur01.safelinks.protection.outlook.com/?url=https%3A%2F%2Fbusinessjargons.com%2Fbrand-resonance.html&amp;data=05%7C01%7C1912621%40student.uwtsd.ac.uk%7C29ada03c06364642fddd08db4c832840%7C4e0f11f9046e45059cb8db2152311e21%7C0%7C0%7C638187898413642980%7CUnknown%7CTWFpbGZsb3d8eyJWIjoiMC4wLjAwMDAiLCJQIjoiV2luMzIiLCJBTiI6Ik1haWwiLCJXVCI6Mn0%3D%7C3000%7C%7C%7C&amp;sdata=UEehyn47oyK5JruwBlWK2%2BAp3Q2chossNdU2BCq0zB0%3D&amp;reserved=0" TargetMode="External"/><Relationship Id="rId33" Type="http://schemas.openxmlformats.org/officeDocument/2006/relationships/diagramData" Target="diagrams/data1.xml"/><Relationship Id="rId38" Type="http://schemas.openxmlformats.org/officeDocument/2006/relationships/image" Target="media/image11.png"/><Relationship Id="rId46" Type="http://schemas.openxmlformats.org/officeDocument/2006/relationships/footer" Target="footer1.xml"/><Relationship Id="rId20" Type="http://schemas.openxmlformats.org/officeDocument/2006/relationships/image" Target="media/image5.png"/><Relationship Id="rId41" Type="http://schemas.openxmlformats.org/officeDocument/2006/relationships/diagramQuickStyle" Target="diagrams/quickStyle2.xml"/><Relationship Id="rId1" Type="http://schemas.openxmlformats.org/officeDocument/2006/relationships/customXml" Target="../customXml/item1.xml"/><Relationship Id="rId6" Type="http://schemas.openxmlformats.org/officeDocument/2006/relationships/footnotes" Target="footnotes.xml"/></Relationships>
</file>

<file path=word/diagrams/_rels/data1.xml.rels><?xml version="1.0" encoding="UTF-8" standalone="yes"?>
<Relationships xmlns="http://schemas.openxmlformats.org/package/2006/relationships"><Relationship Id="rId1" Type="http://schemas.openxmlformats.org/officeDocument/2006/relationships/image" Target="../media/image10.png"/></Relationships>
</file>

<file path=word/diagrams/_rels/drawing1.xml.rels><?xml version="1.0" encoding="UTF-8" standalone="yes"?>
<Relationships xmlns="http://schemas.openxmlformats.org/package/2006/relationships"><Relationship Id="rId1" Type="http://schemas.openxmlformats.org/officeDocument/2006/relationships/image" Target="../media/image10.png"/></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115DC3C-C9E5-4C80-8B68-3FBAA20259B3}" type="doc">
      <dgm:prSet loTypeId="urn:microsoft.com/office/officeart/2005/8/layout/hierarchy4" loCatId="hierarchy" qsTypeId="urn:microsoft.com/office/officeart/2005/8/quickstyle/simple1" qsCatId="simple" csTypeId="urn:microsoft.com/office/officeart/2005/8/colors/colorful3" csCatId="colorful" phldr="1"/>
      <dgm:spPr/>
      <dgm:t>
        <a:bodyPr/>
        <a:lstStyle/>
        <a:p>
          <a:endParaRPr lang="en-GB"/>
        </a:p>
      </dgm:t>
    </dgm:pt>
    <dgm:pt modelId="{7C1914C9-D745-4E78-B4DD-1FCAABFFB088}">
      <dgm:prSet phldrT="[Text]" custT="1"/>
      <dgm:spPr/>
      <dgm:t>
        <a:bodyPr/>
        <a:lstStyle/>
        <a:p>
          <a:r>
            <a:rPr lang="en-GB" sz="900" b="1">
              <a:solidFill>
                <a:sysClr val="windowText" lastClr="000000"/>
              </a:solidFill>
              <a:latin typeface="Arial" panose="020B0604020202020204" pitchFamily="34" charset="0"/>
              <a:cs typeface="Arial" panose="020B0604020202020204" pitchFamily="34" charset="0"/>
            </a:rPr>
            <a:t>Education</a:t>
          </a:r>
        </a:p>
        <a:p>
          <a:r>
            <a:rPr lang="en-GB" sz="900" b="0">
              <a:latin typeface="Arial" panose="020B0604020202020204" pitchFamily="34" charset="0"/>
              <a:cs typeface="Arial" panose="020B0604020202020204" pitchFamily="34" charset="0"/>
            </a:rPr>
            <a:t>MBA Marketing</a:t>
          </a:r>
        </a:p>
        <a:p>
          <a:r>
            <a:rPr lang="en-GB" sz="900" b="0">
              <a:latin typeface="Arial" panose="020B0604020202020204" pitchFamily="34" charset="0"/>
              <a:cs typeface="Arial" panose="020B0604020202020204" pitchFamily="34" charset="0"/>
            </a:rPr>
            <a:t>BSC Computer Science</a:t>
          </a:r>
        </a:p>
        <a:p>
          <a:r>
            <a:rPr lang="en-GB" sz="900" b="0">
              <a:latin typeface="Arial" panose="020B0604020202020204" pitchFamily="34" charset="0"/>
              <a:cs typeface="Arial" panose="020B0604020202020204" pitchFamily="34" charset="0"/>
            </a:rPr>
            <a:t>Diploma Fashion Designing</a:t>
          </a:r>
        </a:p>
        <a:p>
          <a:endParaRPr lang="en-GB" sz="900" b="0">
            <a:latin typeface="Arial" panose="020B0604020202020204" pitchFamily="34" charset="0"/>
            <a:cs typeface="Arial" panose="020B0604020202020204" pitchFamily="34" charset="0"/>
          </a:endParaRPr>
        </a:p>
      </dgm:t>
    </dgm:pt>
    <dgm:pt modelId="{5188CA3F-C5C9-47FE-8B3F-9CF1E125F4DF}" type="parTrans" cxnId="{9CA21369-D272-4751-B72D-FAC5FF444C0D}">
      <dgm:prSet/>
      <dgm:spPr/>
      <dgm:t>
        <a:bodyPr/>
        <a:lstStyle/>
        <a:p>
          <a:endParaRPr lang="en-GB"/>
        </a:p>
      </dgm:t>
    </dgm:pt>
    <dgm:pt modelId="{27B8CF2D-C862-4F3C-9A23-2ACC2F65AFC0}" type="sibTrans" cxnId="{9CA21369-D272-4751-B72D-FAC5FF444C0D}">
      <dgm:prSet/>
      <dgm:spPr/>
      <dgm:t>
        <a:bodyPr/>
        <a:lstStyle/>
        <a:p>
          <a:endParaRPr lang="en-GB"/>
        </a:p>
      </dgm:t>
    </dgm:pt>
    <dgm:pt modelId="{D0D77922-565B-4B8C-A419-84F74C3DAB27}">
      <dgm:prSet phldrT="[Text]" custT="1"/>
      <dgm:spPr/>
      <dgm:t>
        <a:bodyPr/>
        <a:lstStyle/>
        <a:p>
          <a:r>
            <a:rPr lang="en-GB" sz="900" b="1">
              <a:solidFill>
                <a:sysClr val="windowText" lastClr="000000"/>
              </a:solidFill>
              <a:latin typeface="Arial" panose="020B0604020202020204" pitchFamily="34" charset="0"/>
              <a:cs typeface="Arial" panose="020B0604020202020204" pitchFamily="34" charset="0"/>
            </a:rPr>
            <a:t>Background</a:t>
          </a:r>
        </a:p>
        <a:p>
          <a:r>
            <a:rPr lang="en-GB" sz="900">
              <a:latin typeface="Arial" panose="020B0604020202020204" pitchFamily="34" charset="0"/>
              <a:cs typeface="Arial" panose="020B0604020202020204" pitchFamily="34" charset="0"/>
            </a:rPr>
            <a:t>Sharon is confident and driven young lady and strives for excellence. she loves fashion and shopping.</a:t>
          </a:r>
        </a:p>
      </dgm:t>
    </dgm:pt>
    <dgm:pt modelId="{42FB8943-A866-4073-888E-8B99F188FD45}" type="parTrans" cxnId="{319FA8A7-B75D-4AF3-82B2-D51A73F4191E}">
      <dgm:prSet/>
      <dgm:spPr/>
      <dgm:t>
        <a:bodyPr/>
        <a:lstStyle/>
        <a:p>
          <a:endParaRPr lang="en-GB"/>
        </a:p>
      </dgm:t>
    </dgm:pt>
    <dgm:pt modelId="{AF4FA0F5-72D8-4BFA-8B11-DE8297B9B0C8}" type="sibTrans" cxnId="{319FA8A7-B75D-4AF3-82B2-D51A73F4191E}">
      <dgm:prSet/>
      <dgm:spPr/>
      <dgm:t>
        <a:bodyPr/>
        <a:lstStyle/>
        <a:p>
          <a:endParaRPr lang="en-GB"/>
        </a:p>
      </dgm:t>
    </dgm:pt>
    <dgm:pt modelId="{46D0815B-7563-4DC5-89DD-99996A5D84B3}">
      <dgm:prSet phldrT="[Text]" custT="1"/>
      <dgm:spPr/>
      <dgm:t>
        <a:bodyPr/>
        <a:lstStyle/>
        <a:p>
          <a:r>
            <a:rPr lang="en-GB" sz="900" b="1">
              <a:solidFill>
                <a:sysClr val="windowText" lastClr="000000"/>
              </a:solidFill>
              <a:latin typeface="Arial" panose="020B0604020202020204" pitchFamily="34" charset="0"/>
              <a:cs typeface="Arial" panose="020B0604020202020204" pitchFamily="34" charset="0"/>
            </a:rPr>
            <a:t>Identity</a:t>
          </a:r>
        </a:p>
        <a:p>
          <a:r>
            <a:rPr lang="en-GB" sz="1000" b="0">
              <a:latin typeface="Arial" panose="020B0604020202020204" pitchFamily="34" charset="0"/>
              <a:cs typeface="Arial" panose="020B0604020202020204" pitchFamily="34" charset="0"/>
            </a:rPr>
            <a:t>Sharon Lee</a:t>
          </a:r>
        </a:p>
        <a:p>
          <a:r>
            <a:rPr lang="en-GB" sz="900" b="0">
              <a:latin typeface="Arial" panose="020B0604020202020204" pitchFamily="34" charset="0"/>
              <a:cs typeface="Arial" panose="020B0604020202020204" pitchFamily="34" charset="0"/>
            </a:rPr>
            <a:t>Occupation: IT Consultant</a:t>
          </a:r>
        </a:p>
      </dgm:t>
    </dgm:pt>
    <dgm:pt modelId="{1916CD07-4FBF-46B8-942F-017FDF5F1D61}" type="parTrans" cxnId="{A7D77575-8289-4937-95F5-AB5A9E95330B}">
      <dgm:prSet/>
      <dgm:spPr/>
      <dgm:t>
        <a:bodyPr/>
        <a:lstStyle/>
        <a:p>
          <a:endParaRPr lang="en-GB"/>
        </a:p>
      </dgm:t>
    </dgm:pt>
    <dgm:pt modelId="{2A450FCF-4D2D-4CE6-92C0-87655FE0D6C9}" type="sibTrans" cxnId="{A7D77575-8289-4937-95F5-AB5A9E95330B}">
      <dgm:prSet/>
      <dgm:spPr/>
      <dgm:t>
        <a:bodyPr/>
        <a:lstStyle/>
        <a:p>
          <a:endParaRPr lang="en-GB"/>
        </a:p>
      </dgm:t>
    </dgm:pt>
    <dgm:pt modelId="{10C15814-929D-422E-93AA-A6E691B234C6}">
      <dgm:prSet phldrT="[Text]" custT="1"/>
      <dgm:spPr/>
      <dgm:t>
        <a:bodyPr/>
        <a:lstStyle/>
        <a:p>
          <a:r>
            <a:rPr lang="en-GB" sz="900" b="1">
              <a:solidFill>
                <a:sysClr val="windowText" lastClr="000000"/>
              </a:solidFill>
              <a:latin typeface="Arial" panose="020B0604020202020204" pitchFamily="34" charset="0"/>
              <a:cs typeface="Arial" panose="020B0604020202020204" pitchFamily="34" charset="0"/>
            </a:rPr>
            <a:t>Demographics</a:t>
          </a:r>
        </a:p>
        <a:p>
          <a:r>
            <a:rPr lang="en-GB" sz="900">
              <a:latin typeface="Arial" panose="020B0604020202020204" pitchFamily="34" charset="0"/>
              <a:cs typeface="Arial" panose="020B0604020202020204" pitchFamily="34" charset="0"/>
            </a:rPr>
            <a:t>Gender: Female</a:t>
          </a:r>
        </a:p>
        <a:p>
          <a:r>
            <a:rPr lang="en-GB" sz="900">
              <a:latin typeface="Arial" panose="020B0604020202020204" pitchFamily="34" charset="0"/>
              <a:cs typeface="Arial" panose="020B0604020202020204" pitchFamily="34" charset="0"/>
            </a:rPr>
            <a:t>Age: 29</a:t>
          </a:r>
        </a:p>
        <a:p>
          <a:r>
            <a:rPr lang="en-GB" sz="900">
              <a:latin typeface="Arial" panose="020B0604020202020204" pitchFamily="34" charset="0"/>
              <a:cs typeface="Arial" panose="020B0604020202020204" pitchFamily="34" charset="0"/>
            </a:rPr>
            <a:t>Status: Single</a:t>
          </a:r>
        </a:p>
        <a:p>
          <a:r>
            <a:rPr lang="en-GB" sz="900">
              <a:latin typeface="Arial" panose="020B0604020202020204" pitchFamily="34" charset="0"/>
              <a:cs typeface="Arial" panose="020B0604020202020204" pitchFamily="34" charset="0"/>
            </a:rPr>
            <a:t>Location: London</a:t>
          </a:r>
        </a:p>
        <a:p>
          <a:endParaRPr lang="en-GB" sz="1000">
            <a:latin typeface="Arial" panose="020B0604020202020204" pitchFamily="34" charset="0"/>
            <a:cs typeface="Arial" panose="020B0604020202020204" pitchFamily="34" charset="0"/>
          </a:endParaRPr>
        </a:p>
      </dgm:t>
    </dgm:pt>
    <dgm:pt modelId="{BAD1873E-5992-4050-97B9-88F4612413C3}" type="parTrans" cxnId="{1931A3DE-87B5-4834-B8A9-AE3893EFFAE9}">
      <dgm:prSet/>
      <dgm:spPr/>
      <dgm:t>
        <a:bodyPr/>
        <a:lstStyle/>
        <a:p>
          <a:endParaRPr lang="en-GB"/>
        </a:p>
      </dgm:t>
    </dgm:pt>
    <dgm:pt modelId="{6D4AC141-2D06-4F7F-974E-91B8325AFD39}" type="sibTrans" cxnId="{1931A3DE-87B5-4834-B8A9-AE3893EFFAE9}">
      <dgm:prSet/>
      <dgm:spPr/>
      <dgm:t>
        <a:bodyPr/>
        <a:lstStyle/>
        <a:p>
          <a:endParaRPr lang="en-GB"/>
        </a:p>
      </dgm:t>
    </dgm:pt>
    <dgm:pt modelId="{DE3185EF-80E5-4C01-A54C-CD30781C236A}">
      <dgm:prSet phldrT="[Text]" custT="1"/>
      <dgm:spPr/>
      <dgm:t>
        <a:bodyPr/>
        <a:lstStyle/>
        <a:p>
          <a:r>
            <a:rPr lang="en-GB" sz="900" b="1">
              <a:solidFill>
                <a:sysClr val="windowText" lastClr="000000"/>
              </a:solidFill>
              <a:latin typeface="Arial" panose="020B0604020202020204" pitchFamily="34" charset="0"/>
              <a:cs typeface="Arial" panose="020B0604020202020204" pitchFamily="34" charset="0"/>
            </a:rPr>
            <a:t>Experience</a:t>
          </a:r>
        </a:p>
        <a:p>
          <a:r>
            <a:rPr lang="en-GB" sz="900" b="0">
              <a:latin typeface="Arial" panose="020B0604020202020204" pitchFamily="34" charset="0"/>
              <a:cs typeface="Arial" panose="020B0604020202020204" pitchFamily="34" charset="0"/>
            </a:rPr>
            <a:t>IT consultant</a:t>
          </a:r>
        </a:p>
        <a:p>
          <a:r>
            <a:rPr lang="en-GB" sz="900" b="0">
              <a:latin typeface="Arial" panose="020B0604020202020204" pitchFamily="34" charset="0"/>
              <a:cs typeface="Arial" panose="020B0604020202020204" pitchFamily="34" charset="0"/>
            </a:rPr>
            <a:t>Fashionista</a:t>
          </a:r>
        </a:p>
        <a:p>
          <a:r>
            <a:rPr lang="en-GB" sz="900" b="0">
              <a:latin typeface="Arial" panose="020B0604020202020204" pitchFamily="34" charset="0"/>
              <a:cs typeface="Arial" panose="020B0604020202020204" pitchFamily="34" charset="0"/>
            </a:rPr>
            <a:t>Make-up artist</a:t>
          </a:r>
        </a:p>
        <a:p>
          <a:r>
            <a:rPr lang="en-GB" sz="900" b="0">
              <a:latin typeface="Arial" panose="020B0604020202020204" pitchFamily="34" charset="0"/>
              <a:cs typeface="Arial" panose="020B0604020202020204" pitchFamily="34" charset="0"/>
            </a:rPr>
            <a:t>Socialite</a:t>
          </a:r>
        </a:p>
        <a:p>
          <a:endParaRPr lang="en-GB" sz="900">
            <a:latin typeface="Arial" panose="020B0604020202020204" pitchFamily="34" charset="0"/>
            <a:cs typeface="Arial" panose="020B0604020202020204" pitchFamily="34" charset="0"/>
          </a:endParaRPr>
        </a:p>
      </dgm:t>
    </dgm:pt>
    <dgm:pt modelId="{D8171D2A-E32D-4B06-B507-83E3B263EDFD}" type="parTrans" cxnId="{6590612B-62AE-4596-8037-5C46550E096B}">
      <dgm:prSet/>
      <dgm:spPr/>
      <dgm:t>
        <a:bodyPr/>
        <a:lstStyle/>
        <a:p>
          <a:endParaRPr lang="en-GB"/>
        </a:p>
      </dgm:t>
    </dgm:pt>
    <dgm:pt modelId="{230B9196-B247-40C5-BF9A-EAF230D15E65}" type="sibTrans" cxnId="{6590612B-62AE-4596-8037-5C46550E096B}">
      <dgm:prSet/>
      <dgm:spPr/>
      <dgm:t>
        <a:bodyPr/>
        <a:lstStyle/>
        <a:p>
          <a:endParaRPr lang="en-GB"/>
        </a:p>
      </dgm:t>
    </dgm:pt>
    <dgm:pt modelId="{2BDA6585-261F-4493-869E-272426618828}">
      <dgm:prSet phldrT="[Text]" custT="1"/>
      <dgm:spPr/>
      <dgm:t>
        <a:bodyPr/>
        <a:lstStyle/>
        <a:p>
          <a:r>
            <a:rPr lang="en-GB" sz="900" b="1">
              <a:solidFill>
                <a:sysClr val="windowText" lastClr="000000"/>
              </a:solidFill>
              <a:latin typeface="Arial" panose="020B0604020202020204" pitchFamily="34" charset="0"/>
              <a:cs typeface="Arial" panose="020B0604020202020204" pitchFamily="34" charset="0"/>
            </a:rPr>
            <a:t>Goals</a:t>
          </a:r>
        </a:p>
        <a:p>
          <a:r>
            <a:rPr lang="en-GB" sz="900" b="0">
              <a:latin typeface="Arial" panose="020B0604020202020204" pitchFamily="34" charset="0"/>
              <a:cs typeface="Arial" panose="020B0604020202020204" pitchFamily="34" charset="0"/>
            </a:rPr>
            <a:t>Designer</a:t>
          </a:r>
        </a:p>
        <a:p>
          <a:r>
            <a:rPr lang="en-GB" sz="900" b="0">
              <a:latin typeface="Arial" panose="020B0604020202020204" pitchFamily="34" charset="0"/>
              <a:cs typeface="Arial" panose="020B0604020202020204" pitchFamily="34" charset="0"/>
            </a:rPr>
            <a:t>Modelling</a:t>
          </a:r>
        </a:p>
        <a:p>
          <a:r>
            <a:rPr lang="en-GB" sz="900" b="0">
              <a:latin typeface="Arial" panose="020B0604020202020204" pitchFamily="34" charset="0"/>
              <a:cs typeface="Arial" panose="020B0604020202020204" pitchFamily="34" charset="0"/>
            </a:rPr>
            <a:t>Business owner</a:t>
          </a:r>
        </a:p>
      </dgm:t>
    </dgm:pt>
    <dgm:pt modelId="{C8B2D363-6DAB-4D32-88AF-C996D7685FA3}" type="parTrans" cxnId="{DAAC39F2-5ABB-4B08-9625-3ACCF756ABBF}">
      <dgm:prSet/>
      <dgm:spPr/>
      <dgm:t>
        <a:bodyPr/>
        <a:lstStyle/>
        <a:p>
          <a:endParaRPr lang="en-GB"/>
        </a:p>
      </dgm:t>
    </dgm:pt>
    <dgm:pt modelId="{C4DC4E7A-F149-4885-80F1-20A9C1F21AC4}" type="sibTrans" cxnId="{DAAC39F2-5ABB-4B08-9625-3ACCF756ABBF}">
      <dgm:prSet/>
      <dgm:spPr/>
      <dgm:t>
        <a:bodyPr/>
        <a:lstStyle/>
        <a:p>
          <a:endParaRPr lang="en-GB"/>
        </a:p>
      </dgm:t>
    </dgm:pt>
    <dgm:pt modelId="{35B3A84D-6479-4978-80A2-2F1FAD12EE5C}">
      <dgm:prSet/>
      <dgm:spPr>
        <a:blipFill rotWithShape="0">
          <a:blip xmlns:r="http://schemas.openxmlformats.org/officeDocument/2006/relationships" r:embed="rId1"/>
          <a:srcRect/>
          <a:stretch>
            <a:fillRect t="-26000" b="-26000"/>
          </a:stretch>
        </a:blipFill>
      </dgm:spPr>
      <dgm:t>
        <a:bodyPr/>
        <a:lstStyle/>
        <a:p>
          <a:endParaRPr lang="en-GB"/>
        </a:p>
      </dgm:t>
    </dgm:pt>
    <dgm:pt modelId="{3F46E501-4BC2-4BEA-BCA7-FBFF52700E4E}" type="parTrans" cxnId="{BD2EEA89-FAEC-4605-960B-F09F59588867}">
      <dgm:prSet/>
      <dgm:spPr/>
      <dgm:t>
        <a:bodyPr/>
        <a:lstStyle/>
        <a:p>
          <a:endParaRPr lang="en-GB"/>
        </a:p>
      </dgm:t>
    </dgm:pt>
    <dgm:pt modelId="{DB474EBE-51FB-4EF5-88DE-E1F38A4BB494}" type="sibTrans" cxnId="{BD2EEA89-FAEC-4605-960B-F09F59588867}">
      <dgm:prSet/>
      <dgm:spPr/>
      <dgm:t>
        <a:bodyPr/>
        <a:lstStyle/>
        <a:p>
          <a:endParaRPr lang="en-GB"/>
        </a:p>
      </dgm:t>
    </dgm:pt>
    <dgm:pt modelId="{AB9C4AD0-F572-43F2-B61E-D19194B7BE7E}">
      <dgm:prSet custT="1"/>
      <dgm:spPr/>
      <dgm:t>
        <a:bodyPr/>
        <a:lstStyle/>
        <a:p>
          <a:r>
            <a:rPr lang="en-GB" sz="900" b="1">
              <a:solidFill>
                <a:sysClr val="windowText" lastClr="000000"/>
              </a:solidFill>
              <a:latin typeface="Arial" panose="020B0604020202020204" pitchFamily="34" charset="0"/>
              <a:cs typeface="Arial" panose="020B0604020202020204" pitchFamily="34" charset="0"/>
            </a:rPr>
            <a:t>Interest</a:t>
          </a:r>
        </a:p>
        <a:p>
          <a:r>
            <a:rPr lang="en-GB" sz="900" b="0">
              <a:latin typeface="Arial" panose="020B0604020202020204" pitchFamily="34" charset="0"/>
              <a:cs typeface="Arial" panose="020B0604020202020204" pitchFamily="34" charset="0"/>
            </a:rPr>
            <a:t>Entertaining</a:t>
          </a:r>
        </a:p>
        <a:p>
          <a:r>
            <a:rPr lang="en-GB" sz="900" b="0">
              <a:latin typeface="Arial" panose="020B0604020202020204" pitchFamily="34" charset="0"/>
              <a:cs typeface="Arial" panose="020B0604020202020204" pitchFamily="34" charset="0"/>
            </a:rPr>
            <a:t>Travelling</a:t>
          </a:r>
        </a:p>
        <a:p>
          <a:r>
            <a:rPr lang="en-GB" sz="900" b="0">
              <a:latin typeface="Arial" panose="020B0604020202020204" pitchFamily="34" charset="0"/>
              <a:cs typeface="Arial" panose="020B0604020202020204" pitchFamily="34" charset="0"/>
            </a:rPr>
            <a:t>Cars</a:t>
          </a:r>
        </a:p>
        <a:p>
          <a:r>
            <a:rPr lang="en-GB" sz="900" b="0">
              <a:latin typeface="Arial" panose="020B0604020202020204" pitchFamily="34" charset="0"/>
              <a:cs typeface="Arial" panose="020B0604020202020204" pitchFamily="34" charset="0"/>
            </a:rPr>
            <a:t>Modelling</a:t>
          </a:r>
        </a:p>
      </dgm:t>
    </dgm:pt>
    <dgm:pt modelId="{4B6B8107-A8F5-4433-A609-67D2C56C95D9}" type="parTrans" cxnId="{5A8B9873-F7A8-4B37-B7B9-8DED65B2116F}">
      <dgm:prSet/>
      <dgm:spPr/>
      <dgm:t>
        <a:bodyPr/>
        <a:lstStyle/>
        <a:p>
          <a:endParaRPr lang="en-GB"/>
        </a:p>
      </dgm:t>
    </dgm:pt>
    <dgm:pt modelId="{8743B2E6-97CB-46F7-B3F0-2E39BEE8160D}" type="sibTrans" cxnId="{5A8B9873-F7A8-4B37-B7B9-8DED65B2116F}">
      <dgm:prSet/>
      <dgm:spPr/>
      <dgm:t>
        <a:bodyPr/>
        <a:lstStyle/>
        <a:p>
          <a:endParaRPr lang="en-GB"/>
        </a:p>
      </dgm:t>
    </dgm:pt>
    <dgm:pt modelId="{A08AAF67-6788-4C5E-84BA-22CE75831053}" type="pres">
      <dgm:prSet presAssocID="{3115DC3C-C9E5-4C80-8B68-3FBAA20259B3}" presName="Name0" presStyleCnt="0">
        <dgm:presLayoutVars>
          <dgm:chPref val="1"/>
          <dgm:dir/>
          <dgm:animOne val="branch"/>
          <dgm:animLvl val="lvl"/>
          <dgm:resizeHandles/>
        </dgm:presLayoutVars>
      </dgm:prSet>
      <dgm:spPr/>
    </dgm:pt>
    <dgm:pt modelId="{BEB41FAF-7A23-4546-A17A-D7E858E6ADAB}" type="pres">
      <dgm:prSet presAssocID="{7C1914C9-D745-4E78-B4DD-1FCAABFFB088}" presName="vertOne" presStyleCnt="0"/>
      <dgm:spPr/>
    </dgm:pt>
    <dgm:pt modelId="{17D88BDE-75A2-4B7C-8E28-2A8BCFA38DF8}" type="pres">
      <dgm:prSet presAssocID="{7C1914C9-D745-4E78-B4DD-1FCAABFFB088}" presName="txOne" presStyleLbl="node0" presStyleIdx="0" presStyleCnt="1" custLinFactY="147235" custLinFactNeighborX="60" custLinFactNeighborY="200000">
        <dgm:presLayoutVars>
          <dgm:chPref val="3"/>
        </dgm:presLayoutVars>
      </dgm:prSet>
      <dgm:spPr/>
    </dgm:pt>
    <dgm:pt modelId="{23A7F3D8-12A6-4173-91B7-69A6369999D5}" type="pres">
      <dgm:prSet presAssocID="{7C1914C9-D745-4E78-B4DD-1FCAABFFB088}" presName="parTransOne" presStyleCnt="0"/>
      <dgm:spPr/>
    </dgm:pt>
    <dgm:pt modelId="{B2E2B3BA-A8F4-43A9-A26A-11BC7910FBA3}" type="pres">
      <dgm:prSet presAssocID="{7C1914C9-D745-4E78-B4DD-1FCAABFFB088}" presName="horzOne" presStyleCnt="0"/>
      <dgm:spPr/>
    </dgm:pt>
    <dgm:pt modelId="{0ED18759-5EDE-4E5F-B930-D5FD3F9408DC}" type="pres">
      <dgm:prSet presAssocID="{D0D77922-565B-4B8C-A419-84F74C3DAB27}" presName="vertTwo" presStyleCnt="0"/>
      <dgm:spPr/>
    </dgm:pt>
    <dgm:pt modelId="{8E40F7B8-AABD-4A0D-BF1A-BB450650C3CC}" type="pres">
      <dgm:prSet presAssocID="{D0D77922-565B-4B8C-A419-84F74C3DAB27}" presName="txTwo" presStyleLbl="node2" presStyleIdx="0" presStyleCnt="4" custScaleY="154678" custLinFactY="-100000" custLinFactNeighborX="62306" custLinFactNeighborY="-151895">
        <dgm:presLayoutVars>
          <dgm:chPref val="3"/>
        </dgm:presLayoutVars>
      </dgm:prSet>
      <dgm:spPr/>
    </dgm:pt>
    <dgm:pt modelId="{FA3FE32D-5458-4627-AA19-07C7D1054A8B}" type="pres">
      <dgm:prSet presAssocID="{D0D77922-565B-4B8C-A419-84F74C3DAB27}" presName="parTransTwo" presStyleCnt="0"/>
      <dgm:spPr/>
    </dgm:pt>
    <dgm:pt modelId="{E0E3BFAC-E572-4DEA-8CA2-B589C248C327}" type="pres">
      <dgm:prSet presAssocID="{D0D77922-565B-4B8C-A419-84F74C3DAB27}" presName="horzTwo" presStyleCnt="0"/>
      <dgm:spPr/>
    </dgm:pt>
    <dgm:pt modelId="{E52021B9-8CB4-4D2F-A4D7-04BD104570D0}" type="pres">
      <dgm:prSet presAssocID="{46D0815B-7563-4DC5-89DD-99996A5D84B3}" presName="vertThree" presStyleCnt="0"/>
      <dgm:spPr/>
    </dgm:pt>
    <dgm:pt modelId="{8CA539C4-BA10-4B6D-93A5-EEE2D8C15EA1}" type="pres">
      <dgm:prSet presAssocID="{46D0815B-7563-4DC5-89DD-99996A5D84B3}" presName="txThree" presStyleLbl="node3" presStyleIdx="0" presStyleCnt="3">
        <dgm:presLayoutVars>
          <dgm:chPref val="3"/>
        </dgm:presLayoutVars>
      </dgm:prSet>
      <dgm:spPr/>
    </dgm:pt>
    <dgm:pt modelId="{BA04F385-0BD1-4BD6-8BE1-9E5B63895641}" type="pres">
      <dgm:prSet presAssocID="{46D0815B-7563-4DC5-89DD-99996A5D84B3}" presName="horzThree" presStyleCnt="0"/>
      <dgm:spPr/>
    </dgm:pt>
    <dgm:pt modelId="{282769FA-8CDB-48F9-85D8-75302657BC6B}" type="pres">
      <dgm:prSet presAssocID="{2A450FCF-4D2D-4CE6-92C0-87655FE0D6C9}" presName="sibSpaceThree" presStyleCnt="0"/>
      <dgm:spPr/>
    </dgm:pt>
    <dgm:pt modelId="{4CE2D086-8871-4AB5-9C83-80E69F0DBDD7}" type="pres">
      <dgm:prSet presAssocID="{10C15814-929D-422E-93AA-A6E691B234C6}" presName="vertThree" presStyleCnt="0"/>
      <dgm:spPr/>
    </dgm:pt>
    <dgm:pt modelId="{D6628065-5638-484A-A97D-61D6657F3359}" type="pres">
      <dgm:prSet presAssocID="{10C15814-929D-422E-93AA-A6E691B234C6}" presName="txThree" presStyleLbl="node3" presStyleIdx="1" presStyleCnt="3">
        <dgm:presLayoutVars>
          <dgm:chPref val="3"/>
        </dgm:presLayoutVars>
      </dgm:prSet>
      <dgm:spPr/>
    </dgm:pt>
    <dgm:pt modelId="{B3EA92E2-E59D-431E-B3F4-ACD28CC3858C}" type="pres">
      <dgm:prSet presAssocID="{10C15814-929D-422E-93AA-A6E691B234C6}" presName="horzThree" presStyleCnt="0"/>
      <dgm:spPr/>
    </dgm:pt>
    <dgm:pt modelId="{5A59D2E1-0FCA-4955-A4BF-EC723EA34DF5}" type="pres">
      <dgm:prSet presAssocID="{AF4FA0F5-72D8-4BFA-8B11-DE8297B9B0C8}" presName="sibSpaceTwo" presStyleCnt="0"/>
      <dgm:spPr/>
    </dgm:pt>
    <dgm:pt modelId="{36C80D49-DCC0-47EF-BCF7-F94AEAF61ED3}" type="pres">
      <dgm:prSet presAssocID="{35B3A84D-6479-4978-80A2-2F1FAD12EE5C}" presName="vertTwo" presStyleCnt="0"/>
      <dgm:spPr/>
    </dgm:pt>
    <dgm:pt modelId="{FA363854-0908-462B-9A6D-DB1C5BD3313D}" type="pres">
      <dgm:prSet presAssocID="{35B3A84D-6479-4978-80A2-2F1FAD12EE5C}" presName="txTwo" presStyleLbl="node2" presStyleIdx="1" presStyleCnt="4" custScaleX="103293" custScaleY="120446" custLinFactX="-99699" custLinFactNeighborX="-100000" custLinFactNeighborY="-87932">
        <dgm:presLayoutVars>
          <dgm:chPref val="3"/>
        </dgm:presLayoutVars>
      </dgm:prSet>
      <dgm:spPr/>
    </dgm:pt>
    <dgm:pt modelId="{F1440002-2C84-47E9-BCDF-7349EE0FD5FF}" type="pres">
      <dgm:prSet presAssocID="{35B3A84D-6479-4978-80A2-2F1FAD12EE5C}" presName="horzTwo" presStyleCnt="0"/>
      <dgm:spPr/>
    </dgm:pt>
    <dgm:pt modelId="{5D0DF273-B12D-4331-8EB0-D9E5FD961959}" type="pres">
      <dgm:prSet presAssocID="{DB474EBE-51FB-4EF5-88DE-E1F38A4BB494}" presName="sibSpaceTwo" presStyleCnt="0"/>
      <dgm:spPr/>
    </dgm:pt>
    <dgm:pt modelId="{21524133-B939-45D5-B795-6B108704F84C}" type="pres">
      <dgm:prSet presAssocID="{DE3185EF-80E5-4C01-A54C-CD30781C236A}" presName="vertTwo" presStyleCnt="0"/>
      <dgm:spPr/>
    </dgm:pt>
    <dgm:pt modelId="{8348EF80-A9AB-41FC-B744-992FA9D3F96E}" type="pres">
      <dgm:prSet presAssocID="{DE3185EF-80E5-4C01-A54C-CD30781C236A}" presName="txTwo" presStyleLbl="node2" presStyleIdx="2" presStyleCnt="4" custLinFactX="-12762" custLinFactY="148721" custLinFactNeighborX="-100000" custLinFactNeighborY="200000">
        <dgm:presLayoutVars>
          <dgm:chPref val="3"/>
        </dgm:presLayoutVars>
      </dgm:prSet>
      <dgm:spPr/>
    </dgm:pt>
    <dgm:pt modelId="{B4C97FF4-2C77-47B5-BDDC-5C5FDF37224C}" type="pres">
      <dgm:prSet presAssocID="{DE3185EF-80E5-4C01-A54C-CD30781C236A}" presName="parTransTwo" presStyleCnt="0"/>
      <dgm:spPr/>
    </dgm:pt>
    <dgm:pt modelId="{EC66CF55-6945-464A-A8FA-17712C7A0C40}" type="pres">
      <dgm:prSet presAssocID="{DE3185EF-80E5-4C01-A54C-CD30781C236A}" presName="horzTwo" presStyleCnt="0"/>
      <dgm:spPr/>
    </dgm:pt>
    <dgm:pt modelId="{265F8BEE-9AA2-47CB-92FB-CA399348C59B}" type="pres">
      <dgm:prSet presAssocID="{2BDA6585-261F-4493-869E-272426618828}" presName="vertThree" presStyleCnt="0"/>
      <dgm:spPr/>
    </dgm:pt>
    <dgm:pt modelId="{1DB532BA-20AB-4535-9CC2-64C399F4506C}" type="pres">
      <dgm:prSet presAssocID="{2BDA6585-261F-4493-869E-272426618828}" presName="txThree" presStyleLbl="node3" presStyleIdx="2" presStyleCnt="3" custLinFactNeighborX="-4329" custLinFactNeighborY="57944">
        <dgm:presLayoutVars>
          <dgm:chPref val="3"/>
        </dgm:presLayoutVars>
      </dgm:prSet>
      <dgm:spPr/>
    </dgm:pt>
    <dgm:pt modelId="{1957E407-C68E-47AC-8682-E158854C7249}" type="pres">
      <dgm:prSet presAssocID="{2BDA6585-261F-4493-869E-272426618828}" presName="horzThree" presStyleCnt="0"/>
      <dgm:spPr/>
    </dgm:pt>
    <dgm:pt modelId="{45333039-30AF-4853-B1E4-D6D7EABF2FB7}" type="pres">
      <dgm:prSet presAssocID="{230B9196-B247-40C5-BF9A-EAF230D15E65}" presName="sibSpaceTwo" presStyleCnt="0"/>
      <dgm:spPr/>
    </dgm:pt>
    <dgm:pt modelId="{19916715-0D9E-4803-B17A-EE4F98B5FF6F}" type="pres">
      <dgm:prSet presAssocID="{AB9C4AD0-F572-43F2-B61E-D19194B7BE7E}" presName="vertTwo" presStyleCnt="0"/>
      <dgm:spPr/>
    </dgm:pt>
    <dgm:pt modelId="{70372A3F-81F0-46D4-91DB-F7D23865A56B}" type="pres">
      <dgm:prSet presAssocID="{AB9C4AD0-F572-43F2-B61E-D19194B7BE7E}" presName="txTwo" presStyleLbl="node2" presStyleIdx="3" presStyleCnt="4" custLinFactY="71872" custLinFactNeighborX="-4106" custLinFactNeighborY="100000">
        <dgm:presLayoutVars>
          <dgm:chPref val="3"/>
        </dgm:presLayoutVars>
      </dgm:prSet>
      <dgm:spPr/>
    </dgm:pt>
    <dgm:pt modelId="{E8A683CB-D798-434D-B3A8-70D64D0AE390}" type="pres">
      <dgm:prSet presAssocID="{AB9C4AD0-F572-43F2-B61E-D19194B7BE7E}" presName="horzTwo" presStyleCnt="0"/>
      <dgm:spPr/>
    </dgm:pt>
  </dgm:ptLst>
  <dgm:cxnLst>
    <dgm:cxn modelId="{6590612B-62AE-4596-8037-5C46550E096B}" srcId="{7C1914C9-D745-4E78-B4DD-1FCAABFFB088}" destId="{DE3185EF-80E5-4C01-A54C-CD30781C236A}" srcOrd="2" destOrd="0" parTransId="{D8171D2A-E32D-4B06-B507-83E3B263EDFD}" sibTransId="{230B9196-B247-40C5-BF9A-EAF230D15E65}"/>
    <dgm:cxn modelId="{0B66CF30-4AB3-43A5-9B94-E92212A093BA}" type="presOf" srcId="{10C15814-929D-422E-93AA-A6E691B234C6}" destId="{D6628065-5638-484A-A97D-61D6657F3359}" srcOrd="0" destOrd="0" presId="urn:microsoft.com/office/officeart/2005/8/layout/hierarchy4"/>
    <dgm:cxn modelId="{3F495233-F836-407C-935A-3F03C3574EFE}" type="presOf" srcId="{DE3185EF-80E5-4C01-A54C-CD30781C236A}" destId="{8348EF80-A9AB-41FC-B744-992FA9D3F96E}" srcOrd="0" destOrd="0" presId="urn:microsoft.com/office/officeart/2005/8/layout/hierarchy4"/>
    <dgm:cxn modelId="{2815F35B-7725-4733-A85F-D233D58F0A56}" type="presOf" srcId="{AB9C4AD0-F572-43F2-B61E-D19194B7BE7E}" destId="{70372A3F-81F0-46D4-91DB-F7D23865A56B}" srcOrd="0" destOrd="0" presId="urn:microsoft.com/office/officeart/2005/8/layout/hierarchy4"/>
    <dgm:cxn modelId="{9CA21369-D272-4751-B72D-FAC5FF444C0D}" srcId="{3115DC3C-C9E5-4C80-8B68-3FBAA20259B3}" destId="{7C1914C9-D745-4E78-B4DD-1FCAABFFB088}" srcOrd="0" destOrd="0" parTransId="{5188CA3F-C5C9-47FE-8B3F-9CF1E125F4DF}" sibTransId="{27B8CF2D-C862-4F3C-9A23-2ACC2F65AFC0}"/>
    <dgm:cxn modelId="{5A8B9873-F7A8-4B37-B7B9-8DED65B2116F}" srcId="{7C1914C9-D745-4E78-B4DD-1FCAABFFB088}" destId="{AB9C4AD0-F572-43F2-B61E-D19194B7BE7E}" srcOrd="3" destOrd="0" parTransId="{4B6B8107-A8F5-4433-A609-67D2C56C95D9}" sibTransId="{8743B2E6-97CB-46F7-B3F0-2E39BEE8160D}"/>
    <dgm:cxn modelId="{A7D77575-8289-4937-95F5-AB5A9E95330B}" srcId="{D0D77922-565B-4B8C-A419-84F74C3DAB27}" destId="{46D0815B-7563-4DC5-89DD-99996A5D84B3}" srcOrd="0" destOrd="0" parTransId="{1916CD07-4FBF-46B8-942F-017FDF5F1D61}" sibTransId="{2A450FCF-4D2D-4CE6-92C0-87655FE0D6C9}"/>
    <dgm:cxn modelId="{F8486C58-E4C5-4545-9F8E-F8A2DD91AF90}" type="presOf" srcId="{2BDA6585-261F-4493-869E-272426618828}" destId="{1DB532BA-20AB-4535-9CC2-64C399F4506C}" srcOrd="0" destOrd="0" presId="urn:microsoft.com/office/officeart/2005/8/layout/hierarchy4"/>
    <dgm:cxn modelId="{F0FEBB78-84E2-4077-8FF1-AACA02A569A9}" type="presOf" srcId="{D0D77922-565B-4B8C-A419-84F74C3DAB27}" destId="{8E40F7B8-AABD-4A0D-BF1A-BB450650C3CC}" srcOrd="0" destOrd="0" presId="urn:microsoft.com/office/officeart/2005/8/layout/hierarchy4"/>
    <dgm:cxn modelId="{BD2EEA89-FAEC-4605-960B-F09F59588867}" srcId="{7C1914C9-D745-4E78-B4DD-1FCAABFFB088}" destId="{35B3A84D-6479-4978-80A2-2F1FAD12EE5C}" srcOrd="1" destOrd="0" parTransId="{3F46E501-4BC2-4BEA-BCA7-FBFF52700E4E}" sibTransId="{DB474EBE-51FB-4EF5-88DE-E1F38A4BB494}"/>
    <dgm:cxn modelId="{A4243A8E-B224-4747-BCA7-28B135F5C4EF}" type="presOf" srcId="{7C1914C9-D745-4E78-B4DD-1FCAABFFB088}" destId="{17D88BDE-75A2-4B7C-8E28-2A8BCFA38DF8}" srcOrd="0" destOrd="0" presId="urn:microsoft.com/office/officeart/2005/8/layout/hierarchy4"/>
    <dgm:cxn modelId="{319FA8A7-B75D-4AF3-82B2-D51A73F4191E}" srcId="{7C1914C9-D745-4E78-B4DD-1FCAABFFB088}" destId="{D0D77922-565B-4B8C-A419-84F74C3DAB27}" srcOrd="0" destOrd="0" parTransId="{42FB8943-A866-4073-888E-8B99F188FD45}" sibTransId="{AF4FA0F5-72D8-4BFA-8B11-DE8297B9B0C8}"/>
    <dgm:cxn modelId="{6D40FEDA-BF46-4A07-AD00-983094DEDD71}" type="presOf" srcId="{3115DC3C-C9E5-4C80-8B68-3FBAA20259B3}" destId="{A08AAF67-6788-4C5E-84BA-22CE75831053}" srcOrd="0" destOrd="0" presId="urn:microsoft.com/office/officeart/2005/8/layout/hierarchy4"/>
    <dgm:cxn modelId="{1931A3DE-87B5-4834-B8A9-AE3893EFFAE9}" srcId="{D0D77922-565B-4B8C-A419-84F74C3DAB27}" destId="{10C15814-929D-422E-93AA-A6E691B234C6}" srcOrd="1" destOrd="0" parTransId="{BAD1873E-5992-4050-97B9-88F4612413C3}" sibTransId="{6D4AC141-2D06-4F7F-974E-91B8325AFD39}"/>
    <dgm:cxn modelId="{B537A2E3-EDC3-4208-88D8-4CF46D35C70F}" type="presOf" srcId="{35B3A84D-6479-4978-80A2-2F1FAD12EE5C}" destId="{FA363854-0908-462B-9A6D-DB1C5BD3313D}" srcOrd="0" destOrd="0" presId="urn:microsoft.com/office/officeart/2005/8/layout/hierarchy4"/>
    <dgm:cxn modelId="{DAAC39F2-5ABB-4B08-9625-3ACCF756ABBF}" srcId="{DE3185EF-80E5-4C01-A54C-CD30781C236A}" destId="{2BDA6585-261F-4493-869E-272426618828}" srcOrd="0" destOrd="0" parTransId="{C8B2D363-6DAB-4D32-88AF-C996D7685FA3}" sibTransId="{C4DC4E7A-F149-4885-80F1-20A9C1F21AC4}"/>
    <dgm:cxn modelId="{FCFB83F6-8283-4C3C-B4E4-81D87D3B9B64}" type="presOf" srcId="{46D0815B-7563-4DC5-89DD-99996A5D84B3}" destId="{8CA539C4-BA10-4B6D-93A5-EEE2D8C15EA1}" srcOrd="0" destOrd="0" presId="urn:microsoft.com/office/officeart/2005/8/layout/hierarchy4"/>
    <dgm:cxn modelId="{D02B9BFA-9594-4EA3-B57B-6D50962E108F}" type="presParOf" srcId="{A08AAF67-6788-4C5E-84BA-22CE75831053}" destId="{BEB41FAF-7A23-4546-A17A-D7E858E6ADAB}" srcOrd="0" destOrd="0" presId="urn:microsoft.com/office/officeart/2005/8/layout/hierarchy4"/>
    <dgm:cxn modelId="{77F1BA29-7E66-462E-9EC8-F58BB6AB5FC4}" type="presParOf" srcId="{BEB41FAF-7A23-4546-A17A-D7E858E6ADAB}" destId="{17D88BDE-75A2-4B7C-8E28-2A8BCFA38DF8}" srcOrd="0" destOrd="0" presId="urn:microsoft.com/office/officeart/2005/8/layout/hierarchy4"/>
    <dgm:cxn modelId="{6CC71055-7FDB-45AA-842B-99ABF167CE4B}" type="presParOf" srcId="{BEB41FAF-7A23-4546-A17A-D7E858E6ADAB}" destId="{23A7F3D8-12A6-4173-91B7-69A6369999D5}" srcOrd="1" destOrd="0" presId="urn:microsoft.com/office/officeart/2005/8/layout/hierarchy4"/>
    <dgm:cxn modelId="{35AFDFA3-1F9A-490A-9683-F23D61B1F5F3}" type="presParOf" srcId="{BEB41FAF-7A23-4546-A17A-D7E858E6ADAB}" destId="{B2E2B3BA-A8F4-43A9-A26A-11BC7910FBA3}" srcOrd="2" destOrd="0" presId="urn:microsoft.com/office/officeart/2005/8/layout/hierarchy4"/>
    <dgm:cxn modelId="{7AF4B81C-C793-4853-9DFB-356CC11F92B8}" type="presParOf" srcId="{B2E2B3BA-A8F4-43A9-A26A-11BC7910FBA3}" destId="{0ED18759-5EDE-4E5F-B930-D5FD3F9408DC}" srcOrd="0" destOrd="0" presId="urn:microsoft.com/office/officeart/2005/8/layout/hierarchy4"/>
    <dgm:cxn modelId="{AD417ED5-3959-4263-BE57-72B857841BEF}" type="presParOf" srcId="{0ED18759-5EDE-4E5F-B930-D5FD3F9408DC}" destId="{8E40F7B8-AABD-4A0D-BF1A-BB450650C3CC}" srcOrd="0" destOrd="0" presId="urn:microsoft.com/office/officeart/2005/8/layout/hierarchy4"/>
    <dgm:cxn modelId="{B5EDAFB0-D951-4FF9-83FB-83600373767E}" type="presParOf" srcId="{0ED18759-5EDE-4E5F-B930-D5FD3F9408DC}" destId="{FA3FE32D-5458-4627-AA19-07C7D1054A8B}" srcOrd="1" destOrd="0" presId="urn:microsoft.com/office/officeart/2005/8/layout/hierarchy4"/>
    <dgm:cxn modelId="{8F2B073B-0D7A-4195-872D-345E383B8460}" type="presParOf" srcId="{0ED18759-5EDE-4E5F-B930-D5FD3F9408DC}" destId="{E0E3BFAC-E572-4DEA-8CA2-B589C248C327}" srcOrd="2" destOrd="0" presId="urn:microsoft.com/office/officeart/2005/8/layout/hierarchy4"/>
    <dgm:cxn modelId="{3ED7B0A4-AC5A-4702-9F8E-8AEB429F770E}" type="presParOf" srcId="{E0E3BFAC-E572-4DEA-8CA2-B589C248C327}" destId="{E52021B9-8CB4-4D2F-A4D7-04BD104570D0}" srcOrd="0" destOrd="0" presId="urn:microsoft.com/office/officeart/2005/8/layout/hierarchy4"/>
    <dgm:cxn modelId="{F3C65D42-A74B-4293-A49C-E4911FFE4D64}" type="presParOf" srcId="{E52021B9-8CB4-4D2F-A4D7-04BD104570D0}" destId="{8CA539C4-BA10-4B6D-93A5-EEE2D8C15EA1}" srcOrd="0" destOrd="0" presId="urn:microsoft.com/office/officeart/2005/8/layout/hierarchy4"/>
    <dgm:cxn modelId="{015D7041-F3EC-4A1F-9203-E8ED978B9C9F}" type="presParOf" srcId="{E52021B9-8CB4-4D2F-A4D7-04BD104570D0}" destId="{BA04F385-0BD1-4BD6-8BE1-9E5B63895641}" srcOrd="1" destOrd="0" presId="urn:microsoft.com/office/officeart/2005/8/layout/hierarchy4"/>
    <dgm:cxn modelId="{E07C2C09-9068-4F37-B4D0-E9D7AFBBE67A}" type="presParOf" srcId="{E0E3BFAC-E572-4DEA-8CA2-B589C248C327}" destId="{282769FA-8CDB-48F9-85D8-75302657BC6B}" srcOrd="1" destOrd="0" presId="urn:microsoft.com/office/officeart/2005/8/layout/hierarchy4"/>
    <dgm:cxn modelId="{7B38C7D8-F808-4663-9599-9BAA356C8C87}" type="presParOf" srcId="{E0E3BFAC-E572-4DEA-8CA2-B589C248C327}" destId="{4CE2D086-8871-4AB5-9C83-80E69F0DBDD7}" srcOrd="2" destOrd="0" presId="urn:microsoft.com/office/officeart/2005/8/layout/hierarchy4"/>
    <dgm:cxn modelId="{D0AD8D24-9397-4A36-87DB-5F7CC2512530}" type="presParOf" srcId="{4CE2D086-8871-4AB5-9C83-80E69F0DBDD7}" destId="{D6628065-5638-484A-A97D-61D6657F3359}" srcOrd="0" destOrd="0" presId="urn:microsoft.com/office/officeart/2005/8/layout/hierarchy4"/>
    <dgm:cxn modelId="{549DCF78-6D64-41CE-945B-68EAF9546A3B}" type="presParOf" srcId="{4CE2D086-8871-4AB5-9C83-80E69F0DBDD7}" destId="{B3EA92E2-E59D-431E-B3F4-ACD28CC3858C}" srcOrd="1" destOrd="0" presId="urn:microsoft.com/office/officeart/2005/8/layout/hierarchy4"/>
    <dgm:cxn modelId="{4444EA54-CD19-4C89-AF50-6FE4C900E3C0}" type="presParOf" srcId="{B2E2B3BA-A8F4-43A9-A26A-11BC7910FBA3}" destId="{5A59D2E1-0FCA-4955-A4BF-EC723EA34DF5}" srcOrd="1" destOrd="0" presId="urn:microsoft.com/office/officeart/2005/8/layout/hierarchy4"/>
    <dgm:cxn modelId="{263FBB52-1200-4FE5-AC57-41BDB9988680}" type="presParOf" srcId="{B2E2B3BA-A8F4-43A9-A26A-11BC7910FBA3}" destId="{36C80D49-DCC0-47EF-BCF7-F94AEAF61ED3}" srcOrd="2" destOrd="0" presId="urn:microsoft.com/office/officeart/2005/8/layout/hierarchy4"/>
    <dgm:cxn modelId="{370DEC45-3BB7-4853-8CDA-B59D996D3689}" type="presParOf" srcId="{36C80D49-DCC0-47EF-BCF7-F94AEAF61ED3}" destId="{FA363854-0908-462B-9A6D-DB1C5BD3313D}" srcOrd="0" destOrd="0" presId="urn:microsoft.com/office/officeart/2005/8/layout/hierarchy4"/>
    <dgm:cxn modelId="{008530CF-6177-4010-A03E-1F47DEE763A9}" type="presParOf" srcId="{36C80D49-DCC0-47EF-BCF7-F94AEAF61ED3}" destId="{F1440002-2C84-47E9-BCDF-7349EE0FD5FF}" srcOrd="1" destOrd="0" presId="urn:microsoft.com/office/officeart/2005/8/layout/hierarchy4"/>
    <dgm:cxn modelId="{7FCC8DBC-992D-4A9D-84F0-7BAAECF3EE26}" type="presParOf" srcId="{B2E2B3BA-A8F4-43A9-A26A-11BC7910FBA3}" destId="{5D0DF273-B12D-4331-8EB0-D9E5FD961959}" srcOrd="3" destOrd="0" presId="urn:microsoft.com/office/officeart/2005/8/layout/hierarchy4"/>
    <dgm:cxn modelId="{BD0709EA-A869-4343-9844-B9B8D0B5B7EE}" type="presParOf" srcId="{B2E2B3BA-A8F4-43A9-A26A-11BC7910FBA3}" destId="{21524133-B939-45D5-B795-6B108704F84C}" srcOrd="4" destOrd="0" presId="urn:microsoft.com/office/officeart/2005/8/layout/hierarchy4"/>
    <dgm:cxn modelId="{4FF51A37-8D8E-44C6-9F3D-FAEB916DCAE0}" type="presParOf" srcId="{21524133-B939-45D5-B795-6B108704F84C}" destId="{8348EF80-A9AB-41FC-B744-992FA9D3F96E}" srcOrd="0" destOrd="0" presId="urn:microsoft.com/office/officeart/2005/8/layout/hierarchy4"/>
    <dgm:cxn modelId="{DC9E1BE8-EF27-4400-BFB9-0E2A5CC4AD38}" type="presParOf" srcId="{21524133-B939-45D5-B795-6B108704F84C}" destId="{B4C97FF4-2C77-47B5-BDDC-5C5FDF37224C}" srcOrd="1" destOrd="0" presId="urn:microsoft.com/office/officeart/2005/8/layout/hierarchy4"/>
    <dgm:cxn modelId="{AFD452F0-660C-4625-85B6-011799132F32}" type="presParOf" srcId="{21524133-B939-45D5-B795-6B108704F84C}" destId="{EC66CF55-6945-464A-A8FA-17712C7A0C40}" srcOrd="2" destOrd="0" presId="urn:microsoft.com/office/officeart/2005/8/layout/hierarchy4"/>
    <dgm:cxn modelId="{5ABB4FA0-07B3-453E-BECE-6C0271311C0D}" type="presParOf" srcId="{EC66CF55-6945-464A-A8FA-17712C7A0C40}" destId="{265F8BEE-9AA2-47CB-92FB-CA399348C59B}" srcOrd="0" destOrd="0" presId="urn:microsoft.com/office/officeart/2005/8/layout/hierarchy4"/>
    <dgm:cxn modelId="{B334F7BB-A227-4005-B618-C7E30146C7B4}" type="presParOf" srcId="{265F8BEE-9AA2-47CB-92FB-CA399348C59B}" destId="{1DB532BA-20AB-4535-9CC2-64C399F4506C}" srcOrd="0" destOrd="0" presId="urn:microsoft.com/office/officeart/2005/8/layout/hierarchy4"/>
    <dgm:cxn modelId="{EAF59A93-1030-47DA-93B2-5F40D8625A2E}" type="presParOf" srcId="{265F8BEE-9AA2-47CB-92FB-CA399348C59B}" destId="{1957E407-C68E-47AC-8682-E158854C7249}" srcOrd="1" destOrd="0" presId="urn:microsoft.com/office/officeart/2005/8/layout/hierarchy4"/>
    <dgm:cxn modelId="{B87A6610-C1FA-4CD1-BDA4-8B4B4A576BDD}" type="presParOf" srcId="{B2E2B3BA-A8F4-43A9-A26A-11BC7910FBA3}" destId="{45333039-30AF-4853-B1E4-D6D7EABF2FB7}" srcOrd="5" destOrd="0" presId="urn:microsoft.com/office/officeart/2005/8/layout/hierarchy4"/>
    <dgm:cxn modelId="{719ED296-CC50-4D20-A2A6-84372EED9076}" type="presParOf" srcId="{B2E2B3BA-A8F4-43A9-A26A-11BC7910FBA3}" destId="{19916715-0D9E-4803-B17A-EE4F98B5FF6F}" srcOrd="6" destOrd="0" presId="urn:microsoft.com/office/officeart/2005/8/layout/hierarchy4"/>
    <dgm:cxn modelId="{68D0B769-1115-446F-8E64-5D13D8862132}" type="presParOf" srcId="{19916715-0D9E-4803-B17A-EE4F98B5FF6F}" destId="{70372A3F-81F0-46D4-91DB-F7D23865A56B}" srcOrd="0" destOrd="0" presId="urn:microsoft.com/office/officeart/2005/8/layout/hierarchy4"/>
    <dgm:cxn modelId="{18DBD09B-254C-4D83-A8E1-0C63EB17F247}" type="presParOf" srcId="{19916715-0D9E-4803-B17A-EE4F98B5FF6F}" destId="{E8A683CB-D798-434D-B3A8-70D64D0AE390}" srcOrd="1" destOrd="0" presId="urn:microsoft.com/office/officeart/2005/8/layout/hierarchy4"/>
  </dgm:cxnLst>
  <dgm:bg/>
  <dgm:whole/>
  <dgm:extLst>
    <a:ext uri="http://schemas.microsoft.com/office/drawing/2008/diagram">
      <dsp:dataModelExt xmlns:dsp="http://schemas.microsoft.com/office/drawing/2008/diagram" relId="rId37"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594866B3-44B8-4A49-B54B-5AC2A03156EC}" type="doc">
      <dgm:prSet loTypeId="urn:microsoft.com/office/officeart/2005/8/layout/hierarchy3" loCatId="relationship" qsTypeId="urn:microsoft.com/office/officeart/2005/8/quickstyle/3d4" qsCatId="3D" csTypeId="urn:microsoft.com/office/officeart/2005/8/colors/accent1_2" csCatId="accent1" phldr="1"/>
      <dgm:spPr/>
      <dgm:t>
        <a:bodyPr/>
        <a:lstStyle/>
        <a:p>
          <a:endParaRPr lang="en-GB"/>
        </a:p>
      </dgm:t>
    </dgm:pt>
    <dgm:pt modelId="{2A2E131A-78EB-40BE-BE8F-D708168D6860}">
      <dgm:prSet phldrT="[Text]" custT="1"/>
      <dgm:spPr/>
      <dgm:t>
        <a:bodyPr/>
        <a:lstStyle/>
        <a:p>
          <a:r>
            <a:rPr lang="en-GB" sz="900" b="1">
              <a:solidFill>
                <a:sysClr val="windowText" lastClr="000000"/>
              </a:solidFill>
              <a:latin typeface="Arial" panose="020B0604020202020204" pitchFamily="34" charset="0"/>
              <a:cs typeface="Arial" panose="020B0604020202020204" pitchFamily="34" charset="0"/>
            </a:rPr>
            <a:t>Personal Info</a:t>
          </a:r>
        </a:p>
        <a:p>
          <a:r>
            <a:rPr lang="en-GB" sz="900">
              <a:latin typeface="Arial" panose="020B0604020202020204" pitchFamily="34" charset="0"/>
              <a:cs typeface="Arial" panose="020B0604020202020204" pitchFamily="34" charset="0"/>
            </a:rPr>
            <a:t>Name: Sharon Lee</a:t>
          </a:r>
        </a:p>
        <a:p>
          <a:r>
            <a:rPr lang="en-GB" sz="900">
              <a:latin typeface="Arial" panose="020B0604020202020204" pitchFamily="34" charset="0"/>
              <a:cs typeface="Arial" panose="020B0604020202020204" pitchFamily="34" charset="0"/>
            </a:rPr>
            <a:t>Age: 29</a:t>
          </a:r>
        </a:p>
        <a:p>
          <a:r>
            <a:rPr lang="en-GB" sz="900">
              <a:latin typeface="Arial" panose="020B0604020202020204" pitchFamily="34" charset="0"/>
              <a:cs typeface="Arial" panose="020B0604020202020204" pitchFamily="34" charset="0"/>
            </a:rPr>
            <a:t>Occupation: IT Consultant</a:t>
          </a:r>
        </a:p>
      </dgm:t>
    </dgm:pt>
    <dgm:pt modelId="{EF7BEC42-87D6-4AEA-8FAF-80C46C4DA75E}" type="parTrans" cxnId="{1AEFB731-AA44-410A-BBB0-2560A2467968}">
      <dgm:prSet/>
      <dgm:spPr/>
      <dgm:t>
        <a:bodyPr/>
        <a:lstStyle/>
        <a:p>
          <a:endParaRPr lang="en-GB"/>
        </a:p>
      </dgm:t>
    </dgm:pt>
    <dgm:pt modelId="{8918EDC2-539E-46B4-821B-B49438E74DAF}" type="sibTrans" cxnId="{1AEFB731-AA44-410A-BBB0-2560A2467968}">
      <dgm:prSet/>
      <dgm:spPr/>
      <dgm:t>
        <a:bodyPr/>
        <a:lstStyle/>
        <a:p>
          <a:endParaRPr lang="en-GB"/>
        </a:p>
      </dgm:t>
    </dgm:pt>
    <dgm:pt modelId="{72711D13-C335-420B-8F35-3827272C1C37}">
      <dgm:prSet phldrT="[Text]" custT="1"/>
      <dgm:spPr/>
      <dgm:t>
        <a:bodyPr/>
        <a:lstStyle/>
        <a:p>
          <a:r>
            <a:rPr lang="en-GB" sz="900" b="1">
              <a:solidFill>
                <a:sysClr val="windowText" lastClr="000000"/>
              </a:solidFill>
              <a:latin typeface="Arial" panose="020B0604020202020204" pitchFamily="34" charset="0"/>
              <a:cs typeface="Arial" panose="020B0604020202020204" pitchFamily="34" charset="0"/>
            </a:rPr>
            <a:t>Objective:</a:t>
          </a:r>
          <a:r>
            <a:rPr lang="en-GB" sz="900" b="1">
              <a:latin typeface="Arial" panose="020B0604020202020204" pitchFamily="34" charset="0"/>
              <a:cs typeface="Arial" panose="020B0604020202020204" pitchFamily="34" charset="0"/>
            </a:rPr>
            <a:t>  </a:t>
          </a:r>
          <a:r>
            <a:rPr lang="en-GB" sz="900">
              <a:latin typeface="Arial" panose="020B0604020202020204" pitchFamily="34" charset="0"/>
              <a:cs typeface="Arial" panose="020B0604020202020204" pitchFamily="34" charset="0"/>
            </a:rPr>
            <a:t>Buying a high-priced bag from Harrods</a:t>
          </a:r>
        </a:p>
      </dgm:t>
    </dgm:pt>
    <dgm:pt modelId="{8474BE4D-9B08-489C-83D3-A353CB66AAC6}" type="parTrans" cxnId="{831E2350-D4C9-4DCA-BB6A-E49976C70146}">
      <dgm:prSet/>
      <dgm:spPr/>
      <dgm:t>
        <a:bodyPr/>
        <a:lstStyle/>
        <a:p>
          <a:endParaRPr lang="en-GB"/>
        </a:p>
      </dgm:t>
    </dgm:pt>
    <dgm:pt modelId="{668C0AAB-AB17-4284-B3F1-A2E4D9218C00}" type="sibTrans" cxnId="{831E2350-D4C9-4DCA-BB6A-E49976C70146}">
      <dgm:prSet/>
      <dgm:spPr/>
      <dgm:t>
        <a:bodyPr/>
        <a:lstStyle/>
        <a:p>
          <a:endParaRPr lang="en-GB"/>
        </a:p>
      </dgm:t>
    </dgm:pt>
    <dgm:pt modelId="{952EBA55-CDB7-4921-9842-7D7BF70C9236}" type="pres">
      <dgm:prSet presAssocID="{594866B3-44B8-4A49-B54B-5AC2A03156EC}" presName="diagram" presStyleCnt="0">
        <dgm:presLayoutVars>
          <dgm:chPref val="1"/>
          <dgm:dir/>
          <dgm:animOne val="branch"/>
          <dgm:animLvl val="lvl"/>
          <dgm:resizeHandles/>
        </dgm:presLayoutVars>
      </dgm:prSet>
      <dgm:spPr/>
    </dgm:pt>
    <dgm:pt modelId="{B6AC401C-2923-4345-9781-42C21BDA7195}" type="pres">
      <dgm:prSet presAssocID="{2A2E131A-78EB-40BE-BE8F-D708168D6860}" presName="root" presStyleCnt="0"/>
      <dgm:spPr/>
    </dgm:pt>
    <dgm:pt modelId="{81CABADE-D465-43FF-8F7F-041A121827DD}" type="pres">
      <dgm:prSet presAssocID="{2A2E131A-78EB-40BE-BE8F-D708168D6860}" presName="rootComposite" presStyleCnt="0"/>
      <dgm:spPr/>
    </dgm:pt>
    <dgm:pt modelId="{3D1F3145-1B3C-449E-B140-193AE7CAABAF}" type="pres">
      <dgm:prSet presAssocID="{2A2E131A-78EB-40BE-BE8F-D708168D6860}" presName="rootText" presStyleLbl="node1" presStyleIdx="0" presStyleCnt="2" custLinFactNeighborX="-3580" custLinFactNeighborY="-8592"/>
      <dgm:spPr/>
    </dgm:pt>
    <dgm:pt modelId="{BB4C4489-FC90-4CBE-96DF-C09F907DF7DD}" type="pres">
      <dgm:prSet presAssocID="{2A2E131A-78EB-40BE-BE8F-D708168D6860}" presName="rootConnector" presStyleLbl="node1" presStyleIdx="0" presStyleCnt="2"/>
      <dgm:spPr/>
    </dgm:pt>
    <dgm:pt modelId="{01CF83EB-BC2E-4CB3-AD1F-FA4A31816604}" type="pres">
      <dgm:prSet presAssocID="{2A2E131A-78EB-40BE-BE8F-D708168D6860}" presName="childShape" presStyleCnt="0"/>
      <dgm:spPr/>
    </dgm:pt>
    <dgm:pt modelId="{B70FD62A-F428-4040-AD98-2125F5BA6868}" type="pres">
      <dgm:prSet presAssocID="{72711D13-C335-420B-8F35-3827272C1C37}" presName="root" presStyleCnt="0"/>
      <dgm:spPr/>
    </dgm:pt>
    <dgm:pt modelId="{CC649E59-CF1C-430F-BCCF-3B5F53F32582}" type="pres">
      <dgm:prSet presAssocID="{72711D13-C335-420B-8F35-3827272C1C37}" presName="rootComposite" presStyleCnt="0"/>
      <dgm:spPr/>
    </dgm:pt>
    <dgm:pt modelId="{57BDC669-F9B7-4EC7-B6F7-8FBECA425E33}" type="pres">
      <dgm:prSet presAssocID="{72711D13-C335-420B-8F35-3827272C1C37}" presName="rootText" presStyleLbl="node1" presStyleIdx="1" presStyleCnt="2" custLinFactNeighborX="-22673"/>
      <dgm:spPr/>
    </dgm:pt>
    <dgm:pt modelId="{87CB34CA-AD28-4EDF-AFAA-2CDD05C31983}" type="pres">
      <dgm:prSet presAssocID="{72711D13-C335-420B-8F35-3827272C1C37}" presName="rootConnector" presStyleLbl="node1" presStyleIdx="1" presStyleCnt="2"/>
      <dgm:spPr/>
    </dgm:pt>
    <dgm:pt modelId="{152E1A6D-7A39-428A-900E-A2D3B400B324}" type="pres">
      <dgm:prSet presAssocID="{72711D13-C335-420B-8F35-3827272C1C37}" presName="childShape" presStyleCnt="0"/>
      <dgm:spPr/>
    </dgm:pt>
  </dgm:ptLst>
  <dgm:cxnLst>
    <dgm:cxn modelId="{B07DF01E-A293-4398-9D67-8E67CEE95BA8}" type="presOf" srcId="{72711D13-C335-420B-8F35-3827272C1C37}" destId="{87CB34CA-AD28-4EDF-AFAA-2CDD05C31983}" srcOrd="1" destOrd="0" presId="urn:microsoft.com/office/officeart/2005/8/layout/hierarchy3"/>
    <dgm:cxn modelId="{1AEFB731-AA44-410A-BBB0-2560A2467968}" srcId="{594866B3-44B8-4A49-B54B-5AC2A03156EC}" destId="{2A2E131A-78EB-40BE-BE8F-D708168D6860}" srcOrd="0" destOrd="0" parTransId="{EF7BEC42-87D6-4AEA-8FAF-80C46C4DA75E}" sibTransId="{8918EDC2-539E-46B4-821B-B49438E74DAF}"/>
    <dgm:cxn modelId="{831E2350-D4C9-4DCA-BB6A-E49976C70146}" srcId="{594866B3-44B8-4A49-B54B-5AC2A03156EC}" destId="{72711D13-C335-420B-8F35-3827272C1C37}" srcOrd="1" destOrd="0" parTransId="{8474BE4D-9B08-489C-83D3-A353CB66AAC6}" sibTransId="{668C0AAB-AB17-4284-B3F1-A2E4D9218C00}"/>
    <dgm:cxn modelId="{4241ABDF-AA5F-4F17-B934-D23BC2E1ECDD}" type="presOf" srcId="{2A2E131A-78EB-40BE-BE8F-D708168D6860}" destId="{3D1F3145-1B3C-449E-B140-193AE7CAABAF}" srcOrd="0" destOrd="0" presId="urn:microsoft.com/office/officeart/2005/8/layout/hierarchy3"/>
    <dgm:cxn modelId="{C23878F2-0F45-4085-9BD4-B602F5C64480}" type="presOf" srcId="{2A2E131A-78EB-40BE-BE8F-D708168D6860}" destId="{BB4C4489-FC90-4CBE-96DF-C09F907DF7DD}" srcOrd="1" destOrd="0" presId="urn:microsoft.com/office/officeart/2005/8/layout/hierarchy3"/>
    <dgm:cxn modelId="{FB4D2DF5-E567-4DA4-BD3F-8662364C0671}" type="presOf" srcId="{594866B3-44B8-4A49-B54B-5AC2A03156EC}" destId="{952EBA55-CDB7-4921-9842-7D7BF70C9236}" srcOrd="0" destOrd="0" presId="urn:microsoft.com/office/officeart/2005/8/layout/hierarchy3"/>
    <dgm:cxn modelId="{8DADE5FE-0A1C-427E-A406-748EB0E8122E}" type="presOf" srcId="{72711D13-C335-420B-8F35-3827272C1C37}" destId="{57BDC669-F9B7-4EC7-B6F7-8FBECA425E33}" srcOrd="0" destOrd="0" presId="urn:microsoft.com/office/officeart/2005/8/layout/hierarchy3"/>
    <dgm:cxn modelId="{795FEBC1-B7C5-4C40-A934-3D0842D72101}" type="presParOf" srcId="{952EBA55-CDB7-4921-9842-7D7BF70C9236}" destId="{B6AC401C-2923-4345-9781-42C21BDA7195}" srcOrd="0" destOrd="0" presId="urn:microsoft.com/office/officeart/2005/8/layout/hierarchy3"/>
    <dgm:cxn modelId="{06010DB2-682E-43B6-AF10-491D04D38D2F}" type="presParOf" srcId="{B6AC401C-2923-4345-9781-42C21BDA7195}" destId="{81CABADE-D465-43FF-8F7F-041A121827DD}" srcOrd="0" destOrd="0" presId="urn:microsoft.com/office/officeart/2005/8/layout/hierarchy3"/>
    <dgm:cxn modelId="{9CAE293F-51ED-4BE1-B32E-85388D87D51D}" type="presParOf" srcId="{81CABADE-D465-43FF-8F7F-041A121827DD}" destId="{3D1F3145-1B3C-449E-B140-193AE7CAABAF}" srcOrd="0" destOrd="0" presId="urn:microsoft.com/office/officeart/2005/8/layout/hierarchy3"/>
    <dgm:cxn modelId="{2EF9699F-2366-4209-9795-96BC951E9B3A}" type="presParOf" srcId="{81CABADE-D465-43FF-8F7F-041A121827DD}" destId="{BB4C4489-FC90-4CBE-96DF-C09F907DF7DD}" srcOrd="1" destOrd="0" presId="urn:microsoft.com/office/officeart/2005/8/layout/hierarchy3"/>
    <dgm:cxn modelId="{94040933-B4E9-4727-B000-2D7DC85C4F57}" type="presParOf" srcId="{B6AC401C-2923-4345-9781-42C21BDA7195}" destId="{01CF83EB-BC2E-4CB3-AD1F-FA4A31816604}" srcOrd="1" destOrd="0" presId="urn:microsoft.com/office/officeart/2005/8/layout/hierarchy3"/>
    <dgm:cxn modelId="{DB0A369F-9F3D-4FF0-A8E5-5BEA6B213F12}" type="presParOf" srcId="{952EBA55-CDB7-4921-9842-7D7BF70C9236}" destId="{B70FD62A-F428-4040-AD98-2125F5BA6868}" srcOrd="1" destOrd="0" presId="urn:microsoft.com/office/officeart/2005/8/layout/hierarchy3"/>
    <dgm:cxn modelId="{47B7A616-6250-4BDC-A098-BD2A4D38AC86}" type="presParOf" srcId="{B70FD62A-F428-4040-AD98-2125F5BA6868}" destId="{CC649E59-CF1C-430F-BCCF-3B5F53F32582}" srcOrd="0" destOrd="0" presId="urn:microsoft.com/office/officeart/2005/8/layout/hierarchy3"/>
    <dgm:cxn modelId="{5C5B0997-313F-4981-82B1-ECFCCB9AC0AC}" type="presParOf" srcId="{CC649E59-CF1C-430F-BCCF-3B5F53F32582}" destId="{57BDC669-F9B7-4EC7-B6F7-8FBECA425E33}" srcOrd="0" destOrd="0" presId="urn:microsoft.com/office/officeart/2005/8/layout/hierarchy3"/>
    <dgm:cxn modelId="{AB876CFB-1E14-4C00-814D-CEF9125CF427}" type="presParOf" srcId="{CC649E59-CF1C-430F-BCCF-3B5F53F32582}" destId="{87CB34CA-AD28-4EDF-AFAA-2CDD05C31983}" srcOrd="1" destOrd="0" presId="urn:microsoft.com/office/officeart/2005/8/layout/hierarchy3"/>
    <dgm:cxn modelId="{CD9D3AC0-9E98-44C3-A168-B2C8002EBFCE}" type="presParOf" srcId="{B70FD62A-F428-4040-AD98-2125F5BA6868}" destId="{152E1A6D-7A39-428A-900E-A2D3B400B324}" srcOrd="1" destOrd="0" presId="urn:microsoft.com/office/officeart/2005/8/layout/hierarchy3"/>
  </dgm:cxnLst>
  <dgm:bg/>
  <dgm:whole/>
  <dgm:extLst>
    <a:ext uri="http://schemas.microsoft.com/office/drawing/2008/diagram">
      <dsp:dataModelExt xmlns:dsp="http://schemas.microsoft.com/office/drawing/2008/diagram" relId="rId4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7D88BDE-75A2-4B7C-8E28-2A8BCFA38DF8}">
      <dsp:nvSpPr>
        <dsp:cNvPr id="0" name=""/>
        <dsp:cNvSpPr/>
      </dsp:nvSpPr>
      <dsp:spPr>
        <a:xfrm>
          <a:off x="6657" y="1690265"/>
          <a:ext cx="5543236" cy="1033760"/>
        </a:xfrm>
        <a:prstGeom prst="roundRect">
          <a:avLst>
            <a:gd name="adj" fmla="val 10000"/>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latin typeface="Arial" panose="020B0604020202020204" pitchFamily="34" charset="0"/>
              <a:cs typeface="Arial" panose="020B0604020202020204" pitchFamily="34" charset="0"/>
            </a:rPr>
            <a:t>Education</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MBA Marketing</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BSC Computer Science</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Diploma Fashion Designing</a:t>
          </a:r>
        </a:p>
        <a:p>
          <a:pPr marL="0" lvl="0" indent="0" algn="ctr" defTabSz="400050">
            <a:lnSpc>
              <a:spcPct val="90000"/>
            </a:lnSpc>
            <a:spcBef>
              <a:spcPct val="0"/>
            </a:spcBef>
            <a:spcAft>
              <a:spcPct val="35000"/>
            </a:spcAft>
            <a:buNone/>
          </a:pPr>
          <a:endParaRPr lang="en-GB" sz="900" b="0" kern="1200">
            <a:latin typeface="Arial" panose="020B0604020202020204" pitchFamily="34" charset="0"/>
            <a:cs typeface="Arial" panose="020B0604020202020204" pitchFamily="34" charset="0"/>
          </a:endParaRPr>
        </a:p>
      </dsp:txBody>
      <dsp:txXfrm>
        <a:off x="36935" y="1720543"/>
        <a:ext cx="5482680" cy="973204"/>
      </dsp:txXfrm>
    </dsp:sp>
    <dsp:sp modelId="{8E40F7B8-AABD-4A0D-BF1A-BB450650C3CC}">
      <dsp:nvSpPr>
        <dsp:cNvPr id="0" name=""/>
        <dsp:cNvSpPr/>
      </dsp:nvSpPr>
      <dsp:spPr>
        <a:xfrm>
          <a:off x="1330109" y="0"/>
          <a:ext cx="2120769" cy="1598999"/>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latin typeface="Arial" panose="020B0604020202020204" pitchFamily="34" charset="0"/>
              <a:cs typeface="Arial" panose="020B0604020202020204" pitchFamily="34" charset="0"/>
            </a:rPr>
            <a:t>Background</a:t>
          </a:r>
        </a:p>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Sharon is confident and driven young lady and strives for excellence. she loves fashion and shopping.</a:t>
          </a:r>
        </a:p>
      </dsp:txBody>
      <dsp:txXfrm>
        <a:off x="1376942" y="46833"/>
        <a:ext cx="2027103" cy="1505333"/>
      </dsp:txXfrm>
    </dsp:sp>
    <dsp:sp modelId="{8CA539C4-BA10-4B6D-93A5-EEE2D8C15EA1}">
      <dsp:nvSpPr>
        <dsp:cNvPr id="0" name=""/>
        <dsp:cNvSpPr/>
      </dsp:nvSpPr>
      <dsp:spPr>
        <a:xfrm>
          <a:off x="8742" y="2800968"/>
          <a:ext cx="1038574" cy="1033760"/>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latin typeface="Arial" panose="020B0604020202020204" pitchFamily="34" charset="0"/>
              <a:cs typeface="Arial" panose="020B0604020202020204" pitchFamily="34" charset="0"/>
            </a:rPr>
            <a:t>Identity</a:t>
          </a:r>
        </a:p>
        <a:p>
          <a:pPr marL="0" lvl="0" indent="0" algn="ctr" defTabSz="400050">
            <a:lnSpc>
              <a:spcPct val="90000"/>
            </a:lnSpc>
            <a:spcBef>
              <a:spcPct val="0"/>
            </a:spcBef>
            <a:spcAft>
              <a:spcPct val="35000"/>
            </a:spcAft>
            <a:buNone/>
          </a:pPr>
          <a:r>
            <a:rPr lang="en-GB" sz="1000" b="0" kern="1200">
              <a:latin typeface="Arial" panose="020B0604020202020204" pitchFamily="34" charset="0"/>
              <a:cs typeface="Arial" panose="020B0604020202020204" pitchFamily="34" charset="0"/>
            </a:rPr>
            <a:t>Sharon Lee</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Occupation: IT Consultant</a:t>
          </a:r>
        </a:p>
      </dsp:txBody>
      <dsp:txXfrm>
        <a:off x="39020" y="2831246"/>
        <a:ext cx="978018" cy="973204"/>
      </dsp:txXfrm>
    </dsp:sp>
    <dsp:sp modelId="{D6628065-5638-484A-A97D-61D6657F3359}">
      <dsp:nvSpPr>
        <dsp:cNvPr id="0" name=""/>
        <dsp:cNvSpPr/>
      </dsp:nvSpPr>
      <dsp:spPr>
        <a:xfrm>
          <a:off x="1090937" y="2800968"/>
          <a:ext cx="1038574" cy="1033760"/>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latin typeface="Arial" panose="020B0604020202020204" pitchFamily="34" charset="0"/>
              <a:cs typeface="Arial" panose="020B0604020202020204" pitchFamily="34" charset="0"/>
            </a:rPr>
            <a:t>Demographics</a:t>
          </a:r>
        </a:p>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Gender: Female</a:t>
          </a:r>
        </a:p>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Age: 29</a:t>
          </a:r>
        </a:p>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Status: Single</a:t>
          </a:r>
        </a:p>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Location: London</a:t>
          </a:r>
        </a:p>
        <a:p>
          <a:pPr marL="0" lvl="0" indent="0" algn="ctr" defTabSz="400050">
            <a:lnSpc>
              <a:spcPct val="90000"/>
            </a:lnSpc>
            <a:spcBef>
              <a:spcPct val="0"/>
            </a:spcBef>
            <a:spcAft>
              <a:spcPct val="35000"/>
            </a:spcAft>
            <a:buNone/>
          </a:pPr>
          <a:endParaRPr lang="en-GB" sz="1000" kern="1200">
            <a:latin typeface="Arial" panose="020B0604020202020204" pitchFamily="34" charset="0"/>
            <a:cs typeface="Arial" panose="020B0604020202020204" pitchFamily="34" charset="0"/>
          </a:endParaRPr>
        </a:p>
      </dsp:txBody>
      <dsp:txXfrm>
        <a:off x="1121215" y="2831246"/>
        <a:ext cx="978018" cy="973204"/>
      </dsp:txXfrm>
    </dsp:sp>
    <dsp:sp modelId="{FA363854-0908-462B-9A6D-DB1C5BD3313D}">
      <dsp:nvSpPr>
        <dsp:cNvPr id="0" name=""/>
        <dsp:cNvSpPr/>
      </dsp:nvSpPr>
      <dsp:spPr>
        <a:xfrm>
          <a:off x="142728" y="209194"/>
          <a:ext cx="1072775" cy="1245122"/>
        </a:xfrm>
        <a:prstGeom prst="roundRect">
          <a:avLst>
            <a:gd name="adj" fmla="val 10000"/>
          </a:avLst>
        </a:prstGeom>
        <a:blipFill rotWithShape="0">
          <a:blip xmlns:r="http://schemas.openxmlformats.org/officeDocument/2006/relationships" r:embed="rId1"/>
          <a:srcRect/>
          <a:stretch>
            <a:fillRect t="-26000" b="-26000"/>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205740" tIns="205740" rIns="205740" bIns="205740" numCol="1" spcCol="1270" anchor="ctr" anchorCtr="0">
          <a:noAutofit/>
        </a:bodyPr>
        <a:lstStyle/>
        <a:p>
          <a:pPr marL="0" lvl="0" indent="0" algn="ctr" defTabSz="2400300">
            <a:lnSpc>
              <a:spcPct val="90000"/>
            </a:lnSpc>
            <a:spcBef>
              <a:spcPct val="0"/>
            </a:spcBef>
            <a:spcAft>
              <a:spcPct val="35000"/>
            </a:spcAft>
            <a:buNone/>
          </a:pPr>
          <a:endParaRPr lang="en-GB" sz="5400" kern="1200"/>
        </a:p>
      </dsp:txBody>
      <dsp:txXfrm>
        <a:off x="174149" y="240615"/>
        <a:ext cx="1009933" cy="1182280"/>
      </dsp:txXfrm>
    </dsp:sp>
    <dsp:sp modelId="{8348EF80-A9AB-41FC-B744-992FA9D3F96E}">
      <dsp:nvSpPr>
        <dsp:cNvPr id="0" name=""/>
        <dsp:cNvSpPr/>
      </dsp:nvSpPr>
      <dsp:spPr>
        <a:xfrm>
          <a:off x="2205650" y="2801639"/>
          <a:ext cx="1038574" cy="1033760"/>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latin typeface="Arial" panose="020B0604020202020204" pitchFamily="34" charset="0"/>
              <a:cs typeface="Arial" panose="020B0604020202020204" pitchFamily="34" charset="0"/>
            </a:rPr>
            <a:t>Experience</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IT consultant</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Fashionista</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Make-up artist</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Socialite</a:t>
          </a:r>
        </a:p>
        <a:p>
          <a:pPr marL="0" lvl="0" indent="0" algn="ctr" defTabSz="400050">
            <a:lnSpc>
              <a:spcPct val="90000"/>
            </a:lnSpc>
            <a:spcBef>
              <a:spcPct val="0"/>
            </a:spcBef>
            <a:spcAft>
              <a:spcPct val="35000"/>
            </a:spcAft>
            <a:buNone/>
          </a:pPr>
          <a:endParaRPr lang="en-GB" sz="900" kern="1200">
            <a:latin typeface="Arial" panose="020B0604020202020204" pitchFamily="34" charset="0"/>
            <a:cs typeface="Arial" panose="020B0604020202020204" pitchFamily="34" charset="0"/>
          </a:endParaRPr>
        </a:p>
      </dsp:txBody>
      <dsp:txXfrm>
        <a:off x="2235928" y="2831917"/>
        <a:ext cx="978018" cy="973204"/>
      </dsp:txXfrm>
    </dsp:sp>
    <dsp:sp modelId="{1DB532BA-20AB-4535-9CC2-64C399F4506C}">
      <dsp:nvSpPr>
        <dsp:cNvPr id="0" name=""/>
        <dsp:cNvSpPr/>
      </dsp:nvSpPr>
      <dsp:spPr>
        <a:xfrm>
          <a:off x="3331807" y="2801639"/>
          <a:ext cx="1038574" cy="1033760"/>
        </a:xfrm>
        <a:prstGeom prst="roundRect">
          <a:avLst>
            <a:gd name="adj" fmla="val 10000"/>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latin typeface="Arial" panose="020B0604020202020204" pitchFamily="34" charset="0"/>
              <a:cs typeface="Arial" panose="020B0604020202020204" pitchFamily="34" charset="0"/>
            </a:rPr>
            <a:t>Goals</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Designer</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Modelling</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Business owner</a:t>
          </a:r>
        </a:p>
      </dsp:txBody>
      <dsp:txXfrm>
        <a:off x="3362085" y="2831917"/>
        <a:ext cx="978018" cy="973204"/>
      </dsp:txXfrm>
    </dsp:sp>
    <dsp:sp modelId="{70372A3F-81F0-46D4-91DB-F7D23865A56B}">
      <dsp:nvSpPr>
        <dsp:cNvPr id="0" name=""/>
        <dsp:cNvSpPr/>
      </dsp:nvSpPr>
      <dsp:spPr>
        <a:xfrm>
          <a:off x="4459938" y="2801639"/>
          <a:ext cx="1038574" cy="1033760"/>
        </a:xfrm>
        <a:prstGeom prst="roundRect">
          <a:avLst>
            <a:gd name="adj" fmla="val 10000"/>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latin typeface="Arial" panose="020B0604020202020204" pitchFamily="34" charset="0"/>
              <a:cs typeface="Arial" panose="020B0604020202020204" pitchFamily="34" charset="0"/>
            </a:rPr>
            <a:t>Interest</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Entertaining</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Travelling</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Cars</a:t>
          </a:r>
        </a:p>
        <a:p>
          <a:pPr marL="0" lvl="0" indent="0" algn="ctr" defTabSz="400050">
            <a:lnSpc>
              <a:spcPct val="90000"/>
            </a:lnSpc>
            <a:spcBef>
              <a:spcPct val="0"/>
            </a:spcBef>
            <a:spcAft>
              <a:spcPct val="35000"/>
            </a:spcAft>
            <a:buNone/>
          </a:pPr>
          <a:r>
            <a:rPr lang="en-GB" sz="900" b="0" kern="1200">
              <a:latin typeface="Arial" panose="020B0604020202020204" pitchFamily="34" charset="0"/>
              <a:cs typeface="Arial" panose="020B0604020202020204" pitchFamily="34" charset="0"/>
            </a:rPr>
            <a:t>Modelling</a:t>
          </a:r>
        </a:p>
      </dsp:txBody>
      <dsp:txXfrm>
        <a:off x="4490216" y="2831917"/>
        <a:ext cx="978018" cy="973204"/>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3D1F3145-1B3C-449E-B140-193AE7CAABAF}">
      <dsp:nvSpPr>
        <dsp:cNvPr id="0" name=""/>
        <dsp:cNvSpPr/>
      </dsp:nvSpPr>
      <dsp:spPr>
        <a:xfrm>
          <a:off x="0" y="0"/>
          <a:ext cx="2776388" cy="1388194"/>
        </a:xfrm>
        <a:prstGeom prst="roundRect">
          <a:avLst>
            <a:gd name="adj" fmla="val 10000"/>
          </a:avLst>
        </a:prstGeom>
        <a:solidFill>
          <a:schemeClr val="accen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latin typeface="Arial" panose="020B0604020202020204" pitchFamily="34" charset="0"/>
              <a:cs typeface="Arial" panose="020B0604020202020204" pitchFamily="34" charset="0"/>
            </a:rPr>
            <a:t>Personal Info</a:t>
          </a:r>
        </a:p>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Name: Sharon Lee</a:t>
          </a:r>
        </a:p>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Age: 29</a:t>
          </a:r>
        </a:p>
        <a:p>
          <a:pPr marL="0" lvl="0" indent="0" algn="ctr" defTabSz="400050">
            <a:lnSpc>
              <a:spcPct val="90000"/>
            </a:lnSpc>
            <a:spcBef>
              <a:spcPct val="0"/>
            </a:spcBef>
            <a:spcAft>
              <a:spcPct val="35000"/>
            </a:spcAft>
            <a:buNone/>
          </a:pPr>
          <a:r>
            <a:rPr lang="en-GB" sz="900" kern="1200">
              <a:latin typeface="Arial" panose="020B0604020202020204" pitchFamily="34" charset="0"/>
              <a:cs typeface="Arial" panose="020B0604020202020204" pitchFamily="34" charset="0"/>
            </a:rPr>
            <a:t>Occupation: IT Consultant</a:t>
          </a:r>
        </a:p>
      </dsp:txBody>
      <dsp:txXfrm>
        <a:off x="40659" y="40659"/>
        <a:ext cx="2695070" cy="1306876"/>
      </dsp:txXfrm>
    </dsp:sp>
    <dsp:sp modelId="{57BDC669-F9B7-4EC7-B6F7-8FBECA425E33}">
      <dsp:nvSpPr>
        <dsp:cNvPr id="0" name=""/>
        <dsp:cNvSpPr/>
      </dsp:nvSpPr>
      <dsp:spPr>
        <a:xfrm>
          <a:off x="2841757" y="23729"/>
          <a:ext cx="2776388" cy="1388194"/>
        </a:xfrm>
        <a:prstGeom prst="roundRect">
          <a:avLst>
            <a:gd name="adj" fmla="val 10000"/>
          </a:avLst>
        </a:prstGeom>
        <a:solidFill>
          <a:schemeClr val="accent1">
            <a:hueOff val="0"/>
            <a:satOff val="0"/>
            <a:lumOff val="0"/>
            <a:alphaOff val="0"/>
          </a:scheme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7145" tIns="11430" rIns="17145" bIns="11430" numCol="1" spcCol="1270" anchor="ctr" anchorCtr="0">
          <a:noAutofit/>
        </a:bodyPr>
        <a:lstStyle/>
        <a:p>
          <a:pPr marL="0" lvl="0" indent="0" algn="ctr" defTabSz="400050">
            <a:lnSpc>
              <a:spcPct val="90000"/>
            </a:lnSpc>
            <a:spcBef>
              <a:spcPct val="0"/>
            </a:spcBef>
            <a:spcAft>
              <a:spcPct val="35000"/>
            </a:spcAft>
            <a:buNone/>
          </a:pPr>
          <a:r>
            <a:rPr lang="en-GB" sz="900" b="1" kern="1200">
              <a:solidFill>
                <a:sysClr val="windowText" lastClr="000000"/>
              </a:solidFill>
              <a:latin typeface="Arial" panose="020B0604020202020204" pitchFamily="34" charset="0"/>
              <a:cs typeface="Arial" panose="020B0604020202020204" pitchFamily="34" charset="0"/>
            </a:rPr>
            <a:t>Objective:</a:t>
          </a:r>
          <a:r>
            <a:rPr lang="en-GB" sz="900" b="1" kern="1200">
              <a:latin typeface="Arial" panose="020B0604020202020204" pitchFamily="34" charset="0"/>
              <a:cs typeface="Arial" panose="020B0604020202020204" pitchFamily="34" charset="0"/>
            </a:rPr>
            <a:t>  </a:t>
          </a:r>
          <a:r>
            <a:rPr lang="en-GB" sz="900" kern="1200">
              <a:latin typeface="Arial" panose="020B0604020202020204" pitchFamily="34" charset="0"/>
              <a:cs typeface="Arial" panose="020B0604020202020204" pitchFamily="34" charset="0"/>
            </a:rPr>
            <a:t>Buying a high-priced bag from Harrods</a:t>
          </a:r>
        </a:p>
      </dsp:txBody>
      <dsp:txXfrm>
        <a:off x="2882416" y="64388"/>
        <a:ext cx="2695070" cy="1306876"/>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4">
  <dgm:title val=""/>
  <dgm:desc val=""/>
  <dgm:catLst>
    <dgm:cat type="hierarchy" pri="4000"/>
    <dgm:cat type="list" pri="24000"/>
    <dgm:cat type="relationship" pri="10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Name0">
    <dgm:varLst>
      <dgm:chPref val="1"/>
      <dgm:dir/>
      <dgm:animOne val="branch"/>
      <dgm:animLvl val="lvl"/>
      <dgm:resizeHandles/>
    </dgm:varLst>
    <dgm:choose name="Name1">
      <dgm:if name="Name2" func="var" arg="dir" op="equ" val="norm">
        <dgm:alg type="lin">
          <dgm:param type="linDir" val="fromL"/>
          <dgm:param type="nodeVertAlign" val="t"/>
        </dgm:alg>
      </dgm:if>
      <dgm:else name="Name3">
        <dgm:alg type="lin">
          <dgm:param type="linDir" val="fromR"/>
          <dgm:param type="nodeVertAlign" val="t"/>
        </dgm:alg>
      </dgm:else>
    </dgm:choose>
    <dgm:shape xmlns:r="http://schemas.openxmlformats.org/officeDocument/2006/relationships" r:blip="">
      <dgm:adjLst/>
    </dgm:shape>
    <dgm:presOf/>
    <dgm:constrLst>
      <dgm:constr type="w" for="ch" forName="vertOne" refType="w"/>
      <dgm:constr type="w" for="des" forName="horzOne" refType="w"/>
      <dgm:constr type="w" for="des" forName="txOne" refType="w"/>
      <dgm:constr type="w" for="des" forName="vertTwo" refType="w"/>
      <dgm:constr type="w" for="des" forName="horzTwo" refType="w"/>
      <dgm:constr type="w" for="des" forName="txTwo" refType="w"/>
      <dgm:constr type="w" for="des" forName="vertThree" refType="w"/>
      <dgm:constr type="w" for="des" forName="horzThree" refType="w"/>
      <dgm:constr type="w" for="des" forName="txThree" refType="w"/>
      <dgm:constr type="w" for="des" forName="vertFour" refType="w"/>
      <dgm:constr type="w" for="des" forName="horzFour" refType="w"/>
      <dgm:constr type="w" for="des" forName="txFour" refType="w"/>
      <dgm:constr type="h" for="des" ptType="node" op="equ"/>
      <dgm:constr type="h" for="des" forName="txOne" refType="h"/>
      <dgm:constr type="userH" for="des" ptType="node" refType="h" refFor="des" refForName="txOne"/>
      <dgm:constr type="primFontSz" for="des" forName="txOne" val="65"/>
      <dgm:constr type="primFontSz" for="des" forName="txTwo" val="65"/>
      <dgm:constr type="primFontSz" for="des" forName="txTwo" refType="primFontSz" refFor="des" refForName="txOne" op="lte"/>
      <dgm:constr type="primFontSz" for="des" forName="txThree" val="65"/>
      <dgm:constr type="primFontSz" for="des" forName="txThree" refType="primFontSz" refFor="des" refForName="txOne" op="lte"/>
      <dgm:constr type="primFontSz" for="des" forName="txThree" refType="primFontSz" refFor="des" refForName="txTwo" op="lte"/>
      <dgm:constr type="primFontSz" for="des" forName="txFour" val="65"/>
      <dgm:constr type="primFontSz" for="des" forName="txFour" refType="primFontSz" refFor="des" refForName="txOne" op="lte"/>
      <dgm:constr type="primFontSz" for="des" forName="txFour" refType="primFontSz" refFor="des" refForName="txTwo" op="lte"/>
      <dgm:constr type="primFontSz" for="des" forName="txFour" refType="primFontSz" refFor="des" refForName="txThree" op="lte"/>
      <dgm:constr type="w" for="des" forName="sibSpaceOne" refType="w" fact="0.168"/>
      <dgm:constr type="w" for="des" forName="sibSpaceTwo" refType="w" refFor="des" refForName="sibSpaceOne" op="equ" fact="0.5"/>
      <dgm:constr type="w" for="des" forName="sibSpaceThree" refType="w" refFor="des" refForName="sibSpaceTwo" op="equ" fact="0.5"/>
      <dgm:constr type="w" for="des" forName="sibSpaceFour" refType="w" refFor="des" refForName="sibSpaceThree" op="equ" fact="0.5"/>
      <dgm:constr type="h" for="des" forName="parTransOne" refType="w" fact="0.056"/>
      <dgm:constr type="h" for="des" forName="parTransTwo" refType="h" refFor="des" refForName="parTransOne" op="equ"/>
      <dgm:constr type="h" for="des" forName="parTransThree" refType="h" refFor="des" refForName="parTransTwo" op="equ"/>
      <dgm:constr type="h" for="des" forName="parTransFour" refType="h" refFor="des" refForName="parTransThree" op="equ"/>
    </dgm:constrLst>
    <dgm:ruleLst/>
    <dgm:forEach name="Name4" axis="ch" ptType="node">
      <dgm:layoutNode name="vertOne">
        <dgm:alg type="lin">
          <dgm:param type="linDir" val="fromT"/>
        </dgm:alg>
        <dgm:shape xmlns:r="http://schemas.openxmlformats.org/officeDocument/2006/relationships" r:blip="">
          <dgm:adjLst/>
        </dgm:shape>
        <dgm:presOf/>
        <dgm:constrLst>
          <dgm:constr type="w" for="ch" forName="txOne" refType="w" refFor="ch" refForName="horzOne" op="gte"/>
        </dgm:constrLst>
        <dgm:ruleLst/>
        <dgm:layoutNode name="txOne" styleLbl="node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5">
          <dgm:if name="Name6" axis="des" ptType="node" func="cnt" op="gt" val="0">
            <dgm:layoutNode name="parTransOne">
              <dgm:alg type="sp"/>
              <dgm:shape xmlns:r="http://schemas.openxmlformats.org/officeDocument/2006/relationships" r:blip="">
                <dgm:adjLst/>
              </dgm:shape>
              <dgm:presOf/>
              <dgm:constrLst/>
              <dgm:ruleLst/>
            </dgm:layoutNode>
          </dgm:if>
          <dgm:else name="Name7"/>
        </dgm:choose>
        <dgm:layoutNode name="horzOne">
          <dgm:choose name="Name8">
            <dgm:if name="Name9" func="var" arg="dir" op="equ" val="norm">
              <dgm:alg type="lin">
                <dgm:param type="linDir" val="fromL"/>
                <dgm:param type="nodeVertAlign" val="t"/>
              </dgm:alg>
            </dgm:if>
            <dgm:else name="Name1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1" axis="ch" ptType="node">
            <dgm:layoutNode name="vertTwo">
              <dgm:alg type="lin">
                <dgm:param type="linDir" val="fromT"/>
              </dgm:alg>
              <dgm:shape xmlns:r="http://schemas.openxmlformats.org/officeDocument/2006/relationships" r:blip="">
                <dgm:adjLst/>
              </dgm:shape>
              <dgm:presOf/>
              <dgm:constrLst>
                <dgm:constr type="w" for="ch" forName="txTwo" refType="w" refFor="ch" refForName="horzTwo" op="gte"/>
              </dgm:constrLst>
              <dgm:ruleLst/>
              <dgm:layoutNode name="txTwo">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2">
                <dgm:if name="Name13" axis="des" ptType="node" func="cnt" op="gt" val="0">
                  <dgm:layoutNode name="parTransTwo">
                    <dgm:alg type="sp"/>
                    <dgm:shape xmlns:r="http://schemas.openxmlformats.org/officeDocument/2006/relationships" r:blip="">
                      <dgm:adjLst/>
                    </dgm:shape>
                    <dgm:presOf/>
                    <dgm:constrLst/>
                    <dgm:ruleLst/>
                  </dgm:layoutNode>
                </dgm:if>
                <dgm:else name="Name14"/>
              </dgm:choose>
              <dgm:layoutNode name="horzTwo">
                <dgm:choose name="Name15">
                  <dgm:if name="Name16" func="var" arg="dir" op="equ" val="norm">
                    <dgm:alg type="lin">
                      <dgm:param type="linDir" val="fromL"/>
                      <dgm:param type="nodeVertAlign" val="t"/>
                    </dgm:alg>
                  </dgm:if>
                  <dgm:else name="Name17">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18" axis="ch" ptType="node">
                  <dgm:layoutNode name="vertThree">
                    <dgm:alg type="lin">
                      <dgm:param type="linDir" val="fromT"/>
                    </dgm:alg>
                    <dgm:shape xmlns:r="http://schemas.openxmlformats.org/officeDocument/2006/relationships" r:blip="">
                      <dgm:adjLst/>
                    </dgm:shape>
                    <dgm:presOf/>
                    <dgm:constrLst>
                      <dgm:constr type="w" for="ch" forName="txThree" refType="w" refFor="ch" refForName="horzThree" op="gte"/>
                    </dgm:constrLst>
                    <dgm:ruleLst/>
                    <dgm:layoutNode name="txThree">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9">
                      <dgm:if name="Name20" axis="des" ptType="node" func="cnt" op="gt" val="0">
                        <dgm:layoutNode name="parTransThree">
                          <dgm:alg type="sp"/>
                          <dgm:shape xmlns:r="http://schemas.openxmlformats.org/officeDocument/2006/relationships" r:blip="">
                            <dgm:adjLst/>
                          </dgm:shape>
                          <dgm:presOf/>
                          <dgm:constrLst/>
                          <dgm:ruleLst/>
                        </dgm:layoutNode>
                      </dgm:if>
                      <dgm:else name="Name21"/>
                    </dgm:choose>
                    <dgm:layoutNode name="horzThree">
                      <dgm:choose name="Name22">
                        <dgm:if name="Name23" func="var" arg="dir" op="equ" val="norm">
                          <dgm:alg type="lin">
                            <dgm:param type="linDir" val="fromL"/>
                            <dgm:param type="nodeVertAlign" val="t"/>
                          </dgm:alg>
                        </dgm:if>
                        <dgm:else name="Name24">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repeat" axis="ch" ptType="node">
                        <dgm:layoutNode name="vertFour">
                          <dgm:varLst>
                            <dgm:chPref val="3"/>
                          </dgm:varLst>
                          <dgm:alg type="lin">
                            <dgm:param type="linDir" val="fromT"/>
                          </dgm:alg>
                          <dgm:shape xmlns:r="http://schemas.openxmlformats.org/officeDocument/2006/relationships" r:blip="">
                            <dgm:adjLst/>
                          </dgm:shape>
                          <dgm:presOf/>
                          <dgm:constrLst>
                            <dgm:constr type="w" for="ch" forName="txFour" refType="w" refFor="ch" refForName="horzFour" op="gte"/>
                          </dgm:constrLst>
                          <dgm:ruleLst/>
                          <dgm:layoutNode name="txFour">
                            <dgm:varLst>
                              <dgm:chPref val="3"/>
                            </dgm:varLst>
                            <dgm:alg type="tx"/>
                            <dgm:shape xmlns:r="http://schemas.openxmlformats.org/officeDocument/2006/relationships" type="roundRect" r:blip="">
                              <dgm:adjLst>
                                <dgm:adj idx="1" val="0.1"/>
                              </dgm:adjLst>
                            </dgm:shape>
                            <dgm:presOf axis="self"/>
                            <dgm:constrLst>
                              <dgm:constr type="userH"/>
                              <dgm:constr type="h" refType="userH"/>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25">
                            <dgm:if name="Name26" axis="des" ptType="node" func="cnt" op="gt" val="0">
                              <dgm:layoutNode name="parTransFour">
                                <dgm:alg type="sp"/>
                                <dgm:shape xmlns:r="http://schemas.openxmlformats.org/officeDocument/2006/relationships" r:blip="">
                                  <dgm:adjLst/>
                                </dgm:shape>
                                <dgm:presOf/>
                                <dgm:constrLst/>
                                <dgm:ruleLst/>
                              </dgm:layoutNode>
                            </dgm:if>
                            <dgm:else name="Name27"/>
                          </dgm:choose>
                          <dgm:layoutNode name="horzFour">
                            <dgm:choose name="Name28">
                              <dgm:if name="Name29" func="var" arg="dir" op="equ" val="norm">
                                <dgm:alg type="lin">
                                  <dgm:param type="linDir" val="fromL"/>
                                  <dgm:param type="nodeVertAlign" val="t"/>
                                </dgm:alg>
                              </dgm:if>
                              <dgm:else name="Name30">
                                <dgm:alg type="lin">
                                  <dgm:param type="linDir" val="fromR"/>
                                  <dgm:param type="nodeVertAlign" val="t"/>
                                </dgm:alg>
                              </dgm:else>
                            </dgm:choose>
                            <dgm:shape xmlns:r="http://schemas.openxmlformats.org/officeDocument/2006/relationships" r:blip="">
                              <dgm:adjLst/>
                            </dgm:shape>
                            <dgm:presOf/>
                            <dgm:constrLst/>
                            <dgm:ruleLst>
                              <dgm:rule type="w" val="INF" fact="NaN" max="NaN"/>
                            </dgm:ruleLst>
                            <dgm:forEach name="Name31" ref="repeat"/>
                          </dgm:layoutNode>
                        </dgm:layoutNode>
                        <dgm:choose name="Name32">
                          <dgm:if name="Name33" axis="self" ptType="node" func="revPos" op="gte" val="2">
                            <dgm:forEach name="Name34" axis="followSib" ptType="sibTrans" cnt="1">
                              <dgm:layoutNode name="sibSpaceFour">
                                <dgm:alg type="sp"/>
                                <dgm:shape xmlns:r="http://schemas.openxmlformats.org/officeDocument/2006/relationships" r:blip="">
                                  <dgm:adjLst/>
                                </dgm:shape>
                                <dgm:presOf/>
                                <dgm:constrLst/>
                                <dgm:ruleLst/>
                              </dgm:layoutNode>
                            </dgm:forEach>
                          </dgm:if>
                          <dgm:else name="Name35"/>
                        </dgm:choose>
                      </dgm:forEach>
                    </dgm:layoutNode>
                  </dgm:layoutNode>
                  <dgm:choose name="Name36">
                    <dgm:if name="Name37" axis="self" ptType="node" func="revPos" op="gte" val="2">
                      <dgm:forEach name="Name38" axis="followSib" ptType="sibTrans" cnt="1">
                        <dgm:layoutNode name="sibSpaceThree">
                          <dgm:alg type="sp"/>
                          <dgm:shape xmlns:r="http://schemas.openxmlformats.org/officeDocument/2006/relationships" r:blip="">
                            <dgm:adjLst/>
                          </dgm:shape>
                          <dgm:presOf/>
                          <dgm:constrLst/>
                          <dgm:ruleLst/>
                        </dgm:layoutNode>
                      </dgm:forEach>
                    </dgm:if>
                    <dgm:else name="Name39"/>
                  </dgm:choose>
                </dgm:forEach>
              </dgm:layoutNode>
            </dgm:layoutNode>
            <dgm:choose name="Name40">
              <dgm:if name="Name41" axis="self" ptType="node" func="revPos" op="gte" val="2">
                <dgm:forEach name="Name42" axis="followSib" ptType="sibTrans" cnt="1">
                  <dgm:layoutNode name="sibSpaceTwo">
                    <dgm:alg type="sp"/>
                    <dgm:shape xmlns:r="http://schemas.openxmlformats.org/officeDocument/2006/relationships" r:blip="">
                      <dgm:adjLst/>
                    </dgm:shape>
                    <dgm:presOf/>
                    <dgm:constrLst/>
                    <dgm:ruleLst/>
                  </dgm:layoutNode>
                </dgm:forEach>
              </dgm:if>
              <dgm:else name="Name43"/>
            </dgm:choose>
          </dgm:forEach>
        </dgm:layoutNode>
      </dgm:layoutNode>
      <dgm:choose name="Name44">
        <dgm:if name="Name45" axis="self" ptType="node" func="revPos" op="gte" val="2">
          <dgm:forEach name="Name46" axis="followSib" ptType="sibTrans" cnt="1">
            <dgm:layoutNode name="sibSpaceOne">
              <dgm:alg type="sp"/>
              <dgm:shape xmlns:r="http://schemas.openxmlformats.org/officeDocument/2006/relationships" r:blip="">
                <dgm:adjLst/>
              </dgm:shape>
              <dgm:presOf/>
              <dgm:constrLst/>
              <dgm:ruleLst/>
            </dgm:layoutNode>
          </dgm:forEach>
        </dgm:if>
        <dgm:else name="Name47"/>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hierarchy3">
  <dgm:title val=""/>
  <dgm:desc val=""/>
  <dgm:catLst>
    <dgm:cat type="hierarchy" pri="7000"/>
    <dgm:cat type="list" pri="23000"/>
    <dgm:cat type="relationship" pri="15000"/>
    <dgm:cat type="convert" pri="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1" destId="11" srcOrd="0" destOrd="0"/>
        <dgm:cxn modelId="6" srcId="1" destId="12" srcOrd="1" destOrd="0"/>
        <dgm:cxn modelId="7" srcId="0" destId="2" srcOrd="1" destOrd="0"/>
        <dgm:cxn modelId="8" srcId="2" destId="21" srcOrd="0" destOrd="0"/>
        <dgm:cxn modelId="9" srcId="2" destId="22" srcOrd="1" destOrd="0"/>
      </dgm:cxnLst>
      <dgm:bg/>
      <dgm:whole/>
    </dgm:dataModel>
  </dgm:sampData>
  <dgm:styleData>
    <dgm:dataModel>
      <dgm:ptLst>
        <dgm:pt modelId="0" type="doc"/>
        <dgm:pt modelId="1"/>
        <dgm:pt modelId="11"/>
        <dgm:pt modelId="2"/>
        <dgm:pt modelId="21"/>
      </dgm:ptLst>
      <dgm:cxnLst>
        <dgm:cxn modelId="4" srcId="0" destId="1" srcOrd="0" destOrd="0"/>
        <dgm:cxn modelId="5" srcId="0" destId="2" srcOrd="1" destOrd="0"/>
        <dgm:cxn modelId="13" srcId="1" destId="11" srcOrd="0" destOrd="0"/>
        <dgm:cxn modelId="23" srcId="2" destId="21" srcOrd="0" destOrd="0"/>
      </dgm:cxnLst>
      <dgm:bg/>
      <dgm:whole/>
    </dgm:dataModel>
  </dgm:styleData>
  <dgm:clrData>
    <dgm:dataModel>
      <dgm:ptLst>
        <dgm:pt modelId="0" type="doc"/>
        <dgm:pt modelId="1"/>
        <dgm:pt modelId="11"/>
        <dgm:pt modelId="2"/>
        <dgm:pt modelId="21"/>
        <dgm:pt modelId="3"/>
        <dgm:pt modelId="31"/>
        <dgm:pt modelId="4"/>
        <dgm:pt modelId="41"/>
      </dgm:ptLst>
      <dgm:cxnLst>
        <dgm:cxn modelId="5" srcId="0" destId="1" srcOrd="0" destOrd="0"/>
        <dgm:cxn modelId="6" srcId="0" destId="2" srcOrd="1" destOrd="0"/>
        <dgm:cxn modelId="7" srcId="0" destId="3" srcOrd="2" destOrd="0"/>
        <dgm:cxn modelId="8" srcId="0" destId="4" srcOrd="3" destOrd="0"/>
        <dgm:cxn modelId="13" srcId="1" destId="11" srcOrd="0" destOrd="0"/>
        <dgm:cxn modelId="23" srcId="2" destId="21" srcOrd="0" destOrd="0"/>
        <dgm:cxn modelId="33" srcId="3" destId="31" srcOrd="0" destOrd="0"/>
        <dgm:cxn modelId="43" srcId="4" destId="41" srcOrd="0" destOrd="0"/>
      </dgm:cxnLst>
      <dgm:bg/>
      <dgm:whole/>
    </dgm:dataModel>
  </dgm:clrData>
  <dgm:layoutNode name="diagram">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forName="rootText" op="equ" val="65"/>
      <dgm:constr type="primFontSz" for="des" forName="childText" op="equ" val="65"/>
      <dgm:constr type="w" for="des" forName="rootComposite" refType="w"/>
      <dgm:constr type="h" for="des" forName="rootComposite" refType="w" fact="0.5"/>
      <dgm:constr type="w" for="des" forName="childText" refType="w" refFor="des" refForName="rootComposite" fact="0.8"/>
      <dgm:constr type="h" for="des" forName="childText" refType="h" refFor="des" refForName="rootComposite"/>
      <dgm:constr type="sibSp" refType="w" refFor="des" refForName="rootComposite" fact="0.25"/>
      <dgm:constr type="sibSp" for="des" forName="childShape" refType="h" refFor="des" refForName="childText" fact="0.25"/>
      <dgm:constr type="sp" for="des" forName="root" refType="h" refFor="des" refForName="childText" fact="0.25"/>
    </dgm:constrLst>
    <dgm:ruleLst/>
    <dgm:forEach name="Name3" axis="ch">
      <dgm:forEach name="Name4" axis="self" ptType="node" cnt="1">
        <dgm:layoutNode name="root">
          <dgm:choose name="Name5">
            <dgm:if name="Name6" func="var" arg="dir" op="equ" val="norm">
              <dgm:alg type="hierRoot">
                <dgm:param type="hierAlign" val="tL"/>
              </dgm:alg>
            </dgm:if>
            <dgm:else name="Name7">
              <dgm:alg type="hierRoot">
                <dgm:param type="hierAlign" val="tR"/>
              </dgm:alg>
            </dgm:else>
          </dgm:choose>
          <dgm:shape xmlns:r="http://schemas.openxmlformats.org/officeDocument/2006/relationships" r:blip="">
            <dgm:adjLst/>
          </dgm:shape>
          <dgm:presOf/>
          <dgm:constrLst>
            <dgm:constr type="alignOff" val="0.2"/>
          </dgm:constrLst>
          <dgm:ruleLst/>
          <dgm:layoutNode name="rootComposite">
            <dgm:alg type="composite"/>
            <dgm:shape xmlns:r="http://schemas.openxmlformats.org/officeDocument/2006/relationships" r:blip="">
              <dgm:adjLst/>
            </dgm:shape>
            <dgm:presOf axis="self" ptType="node" cnt="1"/>
            <dgm:choose name="Name8">
              <dgm:if name="Name9" func="var" arg="dir" op="equ" val="norm">
                <dgm:constrLst>
                  <dgm:constr type="l" for="ch" forName="rootText"/>
                  <dgm:constr type="t" for="ch" forName="rootText"/>
                  <dgm:constr type="w" for="ch" forName="rootText" refType="w"/>
                  <dgm:constr type="h" for="ch" forName="rootText" refType="h"/>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10">
                <dgm:constrLst>
                  <dgm:constr type="l" for="ch" forName="rootText"/>
                  <dgm:constr type="t" for="ch" forName="rootText"/>
                  <dgm:constr type="w" for="ch" forName="rootText" refType="w"/>
                  <dgm:constr type="h" for="ch" forName="rootText" refType="h"/>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alg type="tx"/>
              <dgm:shape xmlns:r="http://schemas.openxmlformats.org/officeDocument/2006/relationships" type="roundRect" r:blip="">
                <dgm:adjLst>
                  <dgm:adj idx="1" val="0.1"/>
                </dgm:adjLst>
              </dgm:shape>
              <dgm:presOf axis="self" ptType="node" cnt="1"/>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layoutNode name="rootConnector" moveWith="rootText">
              <dgm:alg type="sp"/>
              <dgm:shape xmlns:r="http://schemas.openxmlformats.org/officeDocument/2006/relationships" type="roundRect" r:blip="" hideGeom="1">
                <dgm:adjLst>
                  <dgm:adj idx="1" val="0.1"/>
                </dgm:adjLst>
              </dgm:shape>
              <dgm:presOf axis="self" ptType="node" cnt="1"/>
              <dgm:constrLst/>
              <dgm:ruleLst/>
            </dgm:layoutNode>
          </dgm:layoutNode>
          <dgm:layoutNode name="childShape">
            <dgm:alg type="hierChild">
              <dgm:param type="chAlign" val="l"/>
              <dgm:param type="linDir" val="fromT"/>
            </dgm:alg>
            <dgm:shape xmlns:r="http://schemas.openxmlformats.org/officeDocument/2006/relationships" r:blip="">
              <dgm:adjLst/>
            </dgm:shape>
            <dgm:presOf/>
            <dgm:constrLst/>
            <dgm:ruleLst/>
            <dgm:forEach name="Name11" axis="ch">
              <dgm:forEach name="Name12" axis="self" ptType="parTrans" cnt="1">
                <dgm:layoutNode name="Name13">
                  <dgm:choose name="Name14">
                    <dgm:if name="Name15" func="var" arg="dir" op="equ" val="norm">
                      <dgm:alg type="conn">
                        <dgm:param type="dim" val="1D"/>
                        <dgm:param type="endSty" val="noArr"/>
                        <dgm:param type="connRout" val="bend"/>
                        <dgm:param type="srcNode" val="rootConnector"/>
                        <dgm:param type="begPts" val="bCtr"/>
                        <dgm:param type="endPts" val="midL"/>
                      </dgm:alg>
                    </dgm:if>
                    <dgm:else name="Name16">
                      <dgm:alg type="conn">
                        <dgm:param type="dim" val="1D"/>
                        <dgm:param type="endSty" val="noArr"/>
                        <dgm:param type="connRout" val="bend"/>
                        <dgm:param type="srcNode" val="rootConnector"/>
                        <dgm:param type="begPts" val="bCtr"/>
                        <dgm:param type="endPts" val="midR"/>
                      </dgm:alg>
                    </dgm:else>
                  </dgm:choose>
                  <dgm:shape xmlns:r="http://schemas.openxmlformats.org/officeDocument/2006/relationships" type="conn" r:blip="">
                    <dgm:adjLst/>
                  </dgm:shape>
                  <dgm:presOf axis="self"/>
                  <dgm:constrLst>
                    <dgm:constr type="begPad"/>
                    <dgm:constr type="endPad"/>
                  </dgm:constrLst>
                  <dgm:ruleLst/>
                </dgm:layoutNode>
              </dgm:forEach>
              <dgm:forEach name="Name17" axis="self" ptType="node">
                <dgm:layoutNode name="childText" styleLbl="bgAcc1">
                  <dgm:varLst>
                    <dgm:bulletEnabled val="1"/>
                  </dgm:varLst>
                  <dgm:alg type="tx"/>
                  <dgm:shape xmlns:r="http://schemas.openxmlformats.org/officeDocument/2006/relationships" type="roundRect" r:blip="">
                    <dgm:adjLst>
                      <dgm:adj idx="1" val="0.1"/>
                    </dgm:adjLst>
                  </dgm:shape>
                  <dgm:presOf axis="self desOrSelf" ptType="node node" st="1 1" cnt="1 0"/>
                  <dgm:constrLst>
                    <dgm:constr type="tMarg" refType="primFontSz" fact="0.1"/>
                    <dgm:constr type="bMarg" refType="primFontSz" fact="0.1"/>
                    <dgm:constr type="lMarg" refType="primFontSz" fact="0.15"/>
                    <dgm:constr type="rMarg" refType="primFontSz" fact="0.15"/>
                  </dgm:constrLst>
                  <dgm:ruleLst>
                    <dgm:rule type="primFontSz" val="5" fact="NaN" max="NaN"/>
                  </dgm:ruleLst>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9CDFDAE-268E-4C9E-A22A-73801BD1B7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445</TotalTime>
  <Pages>27</Pages>
  <Words>7226</Words>
  <Characters>41190</Characters>
  <Application>Microsoft Office Word</Application>
  <DocSecurity>0</DocSecurity>
  <Lines>343</Lines>
  <Paragraphs>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48320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Becky Namuli (1912621)</dc:creator>
  <cp:keywords/>
  <dc:description/>
  <cp:lastModifiedBy>larger lon</cp:lastModifiedBy>
  <cp:revision>353</cp:revision>
  <dcterms:created xsi:type="dcterms:W3CDTF">2023-08-29T14:52:00Z</dcterms:created>
  <dcterms:modified xsi:type="dcterms:W3CDTF">2023-09-03T09:29:00Z</dcterms:modified>
</cp:coreProperties>
</file>