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AFA" w:rsidRPr="00BD1355" w:rsidRDefault="004B5A0A" w:rsidP="00A87AFA">
      <w:pPr>
        <w:jc w:val="center"/>
        <w:rPr>
          <w:rFonts w:cs="Arial"/>
          <w:b/>
          <w:sz w:val="24"/>
          <w:szCs w:val="24"/>
          <w:u w:val="single"/>
        </w:rPr>
      </w:pPr>
      <w:r w:rsidRPr="00BD1355">
        <w:rPr>
          <w:rFonts w:cs="Arial"/>
          <w:b/>
          <w:sz w:val="24"/>
          <w:szCs w:val="24"/>
          <w:u w:val="single"/>
        </w:rPr>
        <w:t>SJEU60</w:t>
      </w:r>
      <w:r w:rsidR="00FA720A" w:rsidRPr="00BD1355">
        <w:rPr>
          <w:rFonts w:cs="Arial"/>
          <w:b/>
          <w:sz w:val="24"/>
          <w:szCs w:val="24"/>
          <w:u w:val="single"/>
        </w:rPr>
        <w:t>07</w:t>
      </w:r>
      <w:r w:rsidRPr="00BD1355">
        <w:rPr>
          <w:rFonts w:cs="Arial"/>
          <w:b/>
          <w:sz w:val="24"/>
          <w:szCs w:val="24"/>
          <w:u w:val="single"/>
        </w:rPr>
        <w:t>/C</w:t>
      </w:r>
    </w:p>
    <w:p w:rsidR="005B6FEE" w:rsidRPr="00BD1355" w:rsidRDefault="004B5A0A" w:rsidP="00BD1355">
      <w:pPr>
        <w:jc w:val="center"/>
        <w:rPr>
          <w:rFonts w:cs="Arial"/>
          <w:b/>
          <w:sz w:val="24"/>
          <w:szCs w:val="24"/>
          <w:u w:val="single"/>
        </w:rPr>
      </w:pPr>
      <w:r w:rsidRPr="00BD1355">
        <w:rPr>
          <w:rFonts w:cs="Arial"/>
          <w:b/>
          <w:sz w:val="24"/>
          <w:szCs w:val="24"/>
          <w:u w:val="single"/>
        </w:rPr>
        <w:t>Classroom Management</w:t>
      </w:r>
      <w:r w:rsidR="00BD1355" w:rsidRPr="00BD1355">
        <w:rPr>
          <w:rFonts w:cs="Arial"/>
          <w:b/>
          <w:sz w:val="24"/>
          <w:szCs w:val="24"/>
          <w:u w:val="single"/>
        </w:rPr>
        <w:t>/</w:t>
      </w:r>
      <w:proofErr w:type="spellStart"/>
      <w:r w:rsidR="00BD1355" w:rsidRPr="00BD1355">
        <w:rPr>
          <w:rFonts w:cs="Arial"/>
          <w:b/>
          <w:sz w:val="24"/>
          <w:szCs w:val="24"/>
          <w:u w:val="single"/>
        </w:rPr>
        <w:t>Rheolaeth</w:t>
      </w:r>
      <w:proofErr w:type="spellEnd"/>
      <w:r w:rsidR="00BD1355" w:rsidRPr="00BD1355">
        <w:rPr>
          <w:rFonts w:cs="Arial"/>
          <w:b/>
          <w:sz w:val="24"/>
          <w:szCs w:val="24"/>
          <w:u w:val="single"/>
        </w:rPr>
        <w:t xml:space="preserve"> </w:t>
      </w:r>
      <w:proofErr w:type="spellStart"/>
      <w:r w:rsidR="00BD1355" w:rsidRPr="00BD1355">
        <w:rPr>
          <w:rFonts w:cs="Arial"/>
          <w:b/>
          <w:sz w:val="24"/>
          <w:szCs w:val="24"/>
          <w:u w:val="single"/>
        </w:rPr>
        <w:t>dosbarth</w:t>
      </w:r>
      <w:proofErr w:type="spellEnd"/>
    </w:p>
    <w:tbl>
      <w:tblPr>
        <w:tblStyle w:val="TableGridLight1"/>
        <w:tblW w:w="9606" w:type="dxa"/>
        <w:tblLook w:val="04A0" w:firstRow="1" w:lastRow="0" w:firstColumn="1" w:lastColumn="0" w:noHBand="0" w:noVBand="1"/>
      </w:tblPr>
      <w:tblGrid>
        <w:gridCol w:w="1151"/>
        <w:gridCol w:w="4202"/>
        <w:gridCol w:w="4253"/>
      </w:tblGrid>
      <w:tr w:rsidR="00A87AFA" w:rsidRPr="00BD1355" w:rsidTr="00142A2E">
        <w:tc>
          <w:tcPr>
            <w:tcW w:w="0" w:type="auto"/>
          </w:tcPr>
          <w:p w:rsidR="00A87AFA" w:rsidRPr="00BD1355" w:rsidRDefault="00A87AFA" w:rsidP="004B5A0A">
            <w:pPr>
              <w:jc w:val="center"/>
              <w:rPr>
                <w:rFonts w:cs="Arial"/>
                <w:b/>
                <w:i/>
                <w:sz w:val="24"/>
                <w:szCs w:val="24"/>
              </w:rPr>
            </w:pPr>
            <w:proofErr w:type="spellStart"/>
            <w:r w:rsidRPr="00BD1355">
              <w:rPr>
                <w:rFonts w:cs="Arial"/>
                <w:b/>
                <w:i/>
                <w:sz w:val="24"/>
                <w:szCs w:val="24"/>
              </w:rPr>
              <w:t>Sesiwn</w:t>
            </w:r>
            <w:proofErr w:type="spellEnd"/>
            <w:r w:rsidRPr="00BD1355">
              <w:rPr>
                <w:rFonts w:cs="Arial"/>
                <w:b/>
                <w:i/>
                <w:sz w:val="24"/>
                <w:szCs w:val="24"/>
              </w:rPr>
              <w:t xml:space="preserve"> /</w:t>
            </w:r>
          </w:p>
          <w:p w:rsidR="00A87AFA" w:rsidRPr="00BD1355" w:rsidRDefault="00A87AFA" w:rsidP="004B5A0A">
            <w:pPr>
              <w:jc w:val="center"/>
              <w:rPr>
                <w:rFonts w:cs="Arial"/>
                <w:b/>
                <w:i/>
                <w:sz w:val="24"/>
                <w:szCs w:val="24"/>
              </w:rPr>
            </w:pPr>
            <w:r w:rsidRPr="00BD1355">
              <w:rPr>
                <w:rFonts w:cs="Arial"/>
                <w:b/>
                <w:i/>
                <w:sz w:val="24"/>
                <w:szCs w:val="24"/>
              </w:rPr>
              <w:t>Session</w:t>
            </w:r>
          </w:p>
        </w:tc>
        <w:tc>
          <w:tcPr>
            <w:tcW w:w="4202" w:type="dxa"/>
          </w:tcPr>
          <w:p w:rsidR="00A87AFA" w:rsidRPr="00BD1355" w:rsidRDefault="00A87AFA" w:rsidP="004B5A0A">
            <w:pPr>
              <w:jc w:val="center"/>
              <w:rPr>
                <w:rFonts w:cs="Arial"/>
                <w:b/>
                <w:i/>
                <w:sz w:val="24"/>
                <w:szCs w:val="24"/>
              </w:rPr>
            </w:pPr>
            <w:proofErr w:type="spellStart"/>
            <w:r w:rsidRPr="00BD1355">
              <w:rPr>
                <w:rFonts w:cs="Arial"/>
                <w:b/>
                <w:i/>
                <w:sz w:val="24"/>
                <w:szCs w:val="24"/>
              </w:rPr>
              <w:t>Pwnc</w:t>
            </w:r>
            <w:proofErr w:type="spellEnd"/>
          </w:p>
        </w:tc>
        <w:tc>
          <w:tcPr>
            <w:tcW w:w="4253" w:type="dxa"/>
          </w:tcPr>
          <w:p w:rsidR="00A87AFA" w:rsidRPr="00BD1355" w:rsidRDefault="00A87AFA" w:rsidP="004B5A0A">
            <w:pPr>
              <w:jc w:val="center"/>
              <w:rPr>
                <w:rFonts w:cs="Arial"/>
                <w:b/>
                <w:i/>
                <w:sz w:val="24"/>
                <w:szCs w:val="24"/>
              </w:rPr>
            </w:pPr>
            <w:r w:rsidRPr="00BD1355">
              <w:rPr>
                <w:rFonts w:cs="Arial"/>
                <w:b/>
                <w:i/>
                <w:sz w:val="24"/>
                <w:szCs w:val="24"/>
              </w:rPr>
              <w:t>Topic</w:t>
            </w:r>
          </w:p>
        </w:tc>
      </w:tr>
      <w:tr w:rsidR="004B5A0A" w:rsidRPr="00BD1355" w:rsidTr="00142A2E">
        <w:tc>
          <w:tcPr>
            <w:tcW w:w="0" w:type="auto"/>
          </w:tcPr>
          <w:p w:rsidR="004B5A0A" w:rsidRPr="00BD1355" w:rsidRDefault="004B5A0A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1: </w:t>
            </w:r>
          </w:p>
        </w:tc>
        <w:tc>
          <w:tcPr>
            <w:tcW w:w="4202" w:type="dxa"/>
          </w:tcPr>
          <w:p w:rsidR="004B5A0A" w:rsidRPr="00BD1355" w:rsidRDefault="00142A2E" w:rsidP="00A87AFA">
            <w:pPr>
              <w:rPr>
                <w:rFonts w:cs="Arial"/>
                <w:sz w:val="24"/>
                <w:szCs w:val="24"/>
              </w:rPr>
            </w:pPr>
            <w:proofErr w:type="spellStart"/>
            <w:r w:rsidRPr="00BD1355">
              <w:rPr>
                <w:rFonts w:cs="Arial"/>
                <w:sz w:val="24"/>
                <w:szCs w:val="24"/>
              </w:rPr>
              <w:t>Cyflwyniad</w:t>
            </w:r>
            <w:proofErr w:type="spellEnd"/>
            <w:r w:rsidRPr="00BD1355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BD1355">
              <w:rPr>
                <w:rFonts w:cs="Arial"/>
                <w:sz w:val="24"/>
                <w:szCs w:val="24"/>
              </w:rPr>
              <w:t>Gorolwg</w:t>
            </w:r>
            <w:proofErr w:type="spellEnd"/>
            <w:r w:rsidRPr="00BD1355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4B5A0A" w:rsidRPr="00BD1355" w:rsidRDefault="004B5A0A" w:rsidP="00B722FD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  <w:i/>
              </w:rPr>
            </w:pPr>
            <w:r w:rsidRPr="00BD1355">
              <w:rPr>
                <w:rFonts w:asciiTheme="minorHAnsi" w:hAnsiTheme="minorHAnsi" w:cs="Arial"/>
                <w:bCs/>
                <w:i/>
                <w:color w:val="000000" w:themeColor="text1"/>
                <w:kern w:val="24"/>
              </w:rPr>
              <w:t xml:space="preserve">Introduction and Overview  </w:t>
            </w:r>
          </w:p>
        </w:tc>
      </w:tr>
      <w:tr w:rsidR="00142A2E" w:rsidRPr="00BD1355" w:rsidTr="00142A2E">
        <w:tc>
          <w:tcPr>
            <w:tcW w:w="0" w:type="auto"/>
          </w:tcPr>
          <w:p w:rsidR="00142A2E" w:rsidRPr="00BD1355" w:rsidRDefault="00142A2E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2: </w:t>
            </w:r>
          </w:p>
        </w:tc>
        <w:tc>
          <w:tcPr>
            <w:tcW w:w="4202" w:type="dxa"/>
          </w:tcPr>
          <w:p w:rsidR="00142A2E" w:rsidRPr="00BD1355" w:rsidRDefault="00142A2E" w:rsidP="00142A2E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</w:rPr>
            </w:pPr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Beth </w:t>
            </w:r>
            <w:proofErr w:type="spellStart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yw</w:t>
            </w:r>
            <w:proofErr w:type="spellEnd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rheolaeth</w:t>
            </w:r>
            <w:proofErr w:type="spellEnd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dosbarth</w:t>
            </w:r>
            <w:proofErr w:type="spellEnd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?</w:t>
            </w:r>
          </w:p>
        </w:tc>
        <w:tc>
          <w:tcPr>
            <w:tcW w:w="4253" w:type="dxa"/>
          </w:tcPr>
          <w:p w:rsidR="00142A2E" w:rsidRPr="00BD1355" w:rsidRDefault="00142A2E" w:rsidP="00142A2E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  <w:i/>
              </w:rPr>
            </w:pPr>
            <w:r w:rsidRPr="00BD1355">
              <w:rPr>
                <w:rFonts w:asciiTheme="minorHAnsi" w:hAnsiTheme="minorHAnsi" w:cs="Arial"/>
                <w:bCs/>
                <w:i/>
                <w:color w:val="000000" w:themeColor="text1"/>
                <w:kern w:val="24"/>
              </w:rPr>
              <w:t>What is classroom management?</w:t>
            </w:r>
          </w:p>
        </w:tc>
      </w:tr>
      <w:tr w:rsidR="00142A2E" w:rsidRPr="00BD1355" w:rsidTr="00142A2E">
        <w:tc>
          <w:tcPr>
            <w:tcW w:w="0" w:type="auto"/>
          </w:tcPr>
          <w:p w:rsidR="00142A2E" w:rsidRPr="00BD1355" w:rsidRDefault="00142A2E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3: </w:t>
            </w:r>
          </w:p>
        </w:tc>
        <w:tc>
          <w:tcPr>
            <w:tcW w:w="4202" w:type="dxa"/>
          </w:tcPr>
          <w:p w:rsidR="00142A2E" w:rsidRPr="00BD1355" w:rsidRDefault="00142A2E" w:rsidP="00F37DF2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</w:rPr>
            </w:pPr>
            <w:proofErr w:type="spellStart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Damcaniaethau</w:t>
            </w:r>
            <w:proofErr w:type="spellEnd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 w:rsidR="00F37DF2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rheolaeth</w:t>
            </w:r>
            <w:proofErr w:type="spellEnd"/>
            <w:r w:rsidR="00F37DF2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 w:rsidR="00F37DF2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dosbarth</w:t>
            </w:r>
            <w:proofErr w:type="spellEnd"/>
            <w:r w:rsidR="00F37DF2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allweddol</w:t>
            </w:r>
            <w:proofErr w:type="spellEnd"/>
          </w:p>
        </w:tc>
        <w:tc>
          <w:tcPr>
            <w:tcW w:w="4253" w:type="dxa"/>
          </w:tcPr>
          <w:p w:rsidR="00142A2E" w:rsidRPr="00BD1355" w:rsidRDefault="00F37DF2" w:rsidP="00F37DF2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  <w:i/>
              </w:rPr>
            </w:pPr>
            <w:r>
              <w:rPr>
                <w:rFonts w:asciiTheme="minorHAnsi" w:hAnsiTheme="minorHAnsi" w:cs="Arial"/>
                <w:bCs/>
                <w:i/>
                <w:color w:val="000000" w:themeColor="text1"/>
                <w:kern w:val="24"/>
              </w:rPr>
              <w:t>Classroom management key theories</w:t>
            </w:r>
            <w:r w:rsidR="00142A2E" w:rsidRPr="00BD1355">
              <w:rPr>
                <w:rFonts w:asciiTheme="minorHAnsi" w:hAnsiTheme="minorHAnsi" w:cs="Arial"/>
                <w:bCs/>
                <w:i/>
                <w:color w:val="000000" w:themeColor="text1"/>
                <w:kern w:val="24"/>
              </w:rPr>
              <w:t xml:space="preserve"> </w:t>
            </w:r>
          </w:p>
        </w:tc>
      </w:tr>
      <w:tr w:rsidR="00142A2E" w:rsidRPr="00BD1355" w:rsidTr="00142A2E">
        <w:tc>
          <w:tcPr>
            <w:tcW w:w="0" w:type="auto"/>
          </w:tcPr>
          <w:p w:rsidR="00142A2E" w:rsidRPr="00BD1355" w:rsidRDefault="00142A2E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4: </w:t>
            </w:r>
          </w:p>
        </w:tc>
        <w:tc>
          <w:tcPr>
            <w:tcW w:w="4202" w:type="dxa"/>
          </w:tcPr>
          <w:p w:rsidR="00142A2E" w:rsidRPr="00BD1355" w:rsidRDefault="00F37DF2" w:rsidP="00142A2E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Modelau</w:t>
            </w:r>
            <w:proofErr w:type="spellEnd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rheoli</w:t>
            </w:r>
            <w:proofErr w:type="spellEnd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ymddygiad</w:t>
            </w:r>
            <w:proofErr w:type="spellEnd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a </w:t>
            </w: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damcaniaeth</w:t>
            </w:r>
            <w:proofErr w:type="spellEnd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allweddol</w:t>
            </w:r>
            <w:proofErr w:type="spellEnd"/>
          </w:p>
        </w:tc>
        <w:tc>
          <w:tcPr>
            <w:tcW w:w="4253" w:type="dxa"/>
          </w:tcPr>
          <w:p w:rsidR="00142A2E" w:rsidRPr="00BD1355" w:rsidRDefault="00F37DF2" w:rsidP="00142A2E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  <w:i/>
              </w:rPr>
            </w:pPr>
            <w:r>
              <w:rPr>
                <w:rFonts w:asciiTheme="minorHAnsi" w:hAnsiTheme="minorHAnsi" w:cs="Arial"/>
                <w:bCs/>
                <w:i/>
                <w:color w:val="000000" w:themeColor="text1"/>
                <w:kern w:val="24"/>
              </w:rPr>
              <w:t>Behaviour management models and key theory</w:t>
            </w:r>
          </w:p>
        </w:tc>
      </w:tr>
      <w:tr w:rsidR="00142A2E" w:rsidRPr="00BD1355" w:rsidTr="00142A2E">
        <w:tc>
          <w:tcPr>
            <w:tcW w:w="0" w:type="auto"/>
          </w:tcPr>
          <w:p w:rsidR="00142A2E" w:rsidRPr="00BD1355" w:rsidRDefault="00142A2E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5: </w:t>
            </w:r>
          </w:p>
        </w:tc>
        <w:tc>
          <w:tcPr>
            <w:tcW w:w="4202" w:type="dxa"/>
          </w:tcPr>
          <w:p w:rsidR="00142A2E" w:rsidRPr="00BD1355" w:rsidRDefault="00062CE0" w:rsidP="00015D24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</w:rPr>
            </w:pPr>
            <w:proofErr w:type="spellStart"/>
            <w:r w:rsidRPr="00BD1355">
              <w:rPr>
                <w:rFonts w:asciiTheme="minorHAnsi" w:eastAsia="Calibri" w:hAnsiTheme="minorHAnsi" w:cs="Arial"/>
                <w:bCs/>
                <w:color w:val="000000" w:themeColor="text1"/>
                <w:kern w:val="24"/>
              </w:rPr>
              <w:t>Damcaniaeth</w:t>
            </w:r>
            <w:proofErr w:type="spellEnd"/>
            <w:r w:rsidRPr="00BD1355">
              <w:rPr>
                <w:rFonts w:asciiTheme="minorHAnsi" w:eastAsia="Calibr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 w:rsidRPr="00BD1355">
              <w:rPr>
                <w:rFonts w:asciiTheme="minorHAnsi" w:eastAsia="Calibri" w:hAnsiTheme="minorHAnsi" w:cs="Arial"/>
                <w:bCs/>
                <w:color w:val="000000" w:themeColor="text1"/>
                <w:kern w:val="24"/>
              </w:rPr>
              <w:t>ymlyniad</w:t>
            </w:r>
            <w:proofErr w:type="spellEnd"/>
            <w:r w:rsidRPr="00BD1355">
              <w:rPr>
                <w:rFonts w:asciiTheme="minorHAnsi" w:eastAsia="Calibri" w:hAnsiTheme="minorHAnsi" w:cs="Arial"/>
                <w:bCs/>
                <w:color w:val="000000" w:themeColor="text1"/>
                <w:kern w:val="24"/>
              </w:rPr>
              <w:t xml:space="preserve"> a </w:t>
            </w:r>
            <w:proofErr w:type="spellStart"/>
            <w:r w:rsidRPr="00BD1355">
              <w:rPr>
                <w:rFonts w:asciiTheme="minorHAnsi" w:eastAsia="Calibri" w:hAnsiTheme="minorHAnsi" w:cs="Arial"/>
                <w:bCs/>
                <w:color w:val="000000" w:themeColor="text1"/>
                <w:kern w:val="24"/>
              </w:rPr>
              <w:t>rheolaeth</w:t>
            </w:r>
            <w:proofErr w:type="spellEnd"/>
            <w:r w:rsidRPr="00BD1355">
              <w:rPr>
                <w:rFonts w:asciiTheme="minorHAnsi" w:eastAsia="Calibr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 w:rsidRPr="00BD1355">
              <w:rPr>
                <w:rFonts w:asciiTheme="minorHAnsi" w:eastAsia="Calibri" w:hAnsiTheme="minorHAnsi" w:cs="Arial"/>
                <w:bCs/>
                <w:color w:val="000000" w:themeColor="text1"/>
                <w:kern w:val="24"/>
              </w:rPr>
              <w:t>dosbarth</w:t>
            </w:r>
            <w:proofErr w:type="spellEnd"/>
          </w:p>
        </w:tc>
        <w:tc>
          <w:tcPr>
            <w:tcW w:w="4253" w:type="dxa"/>
          </w:tcPr>
          <w:p w:rsidR="00142A2E" w:rsidRPr="00BD1355" w:rsidRDefault="00062CE0" w:rsidP="00062CE0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  <w:i/>
              </w:rPr>
            </w:pPr>
            <w:r w:rsidRPr="00BD1355">
              <w:rPr>
                <w:rFonts w:eastAsia="Calibri" w:cs="Arial"/>
                <w:bCs/>
                <w:i/>
                <w:color w:val="000000" w:themeColor="text1"/>
                <w:kern w:val="24"/>
              </w:rPr>
              <w:t>Attachment theory in the classroom</w:t>
            </w:r>
          </w:p>
        </w:tc>
      </w:tr>
      <w:tr w:rsidR="00142A2E" w:rsidRPr="00BD1355" w:rsidTr="00142A2E">
        <w:tc>
          <w:tcPr>
            <w:tcW w:w="0" w:type="auto"/>
          </w:tcPr>
          <w:p w:rsidR="00142A2E" w:rsidRPr="00BD1355" w:rsidRDefault="00142A2E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6: </w:t>
            </w:r>
          </w:p>
        </w:tc>
        <w:tc>
          <w:tcPr>
            <w:tcW w:w="4202" w:type="dxa"/>
          </w:tcPr>
          <w:p w:rsidR="00142A2E" w:rsidRPr="00BD1355" w:rsidRDefault="00415DEB" w:rsidP="00415DEB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Gweithdy</w:t>
            </w:r>
            <w:proofErr w:type="spellEnd"/>
            <w:r>
              <w:rPr>
                <w:rFonts w:asciiTheme="minorHAnsi" w:hAnsiTheme="minorHAnsi" w:cs="Arial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</w:rPr>
              <w:t>annog</w:t>
            </w:r>
            <w:proofErr w:type="spellEnd"/>
            <w:r>
              <w:rPr>
                <w:rFonts w:asciiTheme="minorHAnsi" w:hAnsiTheme="minorHAnsi" w:cs="Arial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</w:rPr>
              <w:t>creadigrwydd</w:t>
            </w:r>
            <w:proofErr w:type="spellEnd"/>
            <w:r>
              <w:rPr>
                <w:rFonts w:asciiTheme="minorHAnsi" w:hAnsiTheme="minorHAnsi" w:cs="Arial"/>
              </w:rPr>
              <w:t xml:space="preserve"> a </w:t>
            </w:r>
            <w:proofErr w:type="spellStart"/>
            <w:r>
              <w:rPr>
                <w:rFonts w:asciiTheme="minorHAnsi" w:hAnsiTheme="minorHAnsi" w:cs="Arial"/>
              </w:rPr>
              <w:t>lles</w:t>
            </w:r>
            <w:proofErr w:type="spellEnd"/>
            <w:r w:rsidRPr="00BD1355">
              <w:rPr>
                <w:rFonts w:asciiTheme="minorHAnsi" w:eastAsia="Calibri" w:hAnsiTheme="minorHAnsi" w:cs="Arial"/>
                <w:bCs/>
                <w:color w:val="000000" w:themeColor="text1"/>
                <w:kern w:val="24"/>
              </w:rPr>
              <w:t xml:space="preserve"> </w:t>
            </w:r>
          </w:p>
        </w:tc>
        <w:tc>
          <w:tcPr>
            <w:tcW w:w="4253" w:type="dxa"/>
          </w:tcPr>
          <w:p w:rsidR="00142A2E" w:rsidRPr="00BD1355" w:rsidRDefault="00415DEB" w:rsidP="00415DEB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  <w:i/>
              </w:rPr>
            </w:pPr>
            <w:r>
              <w:rPr>
                <w:rFonts w:cs="Arial"/>
                <w:i/>
              </w:rPr>
              <w:t>Creative making and Wellbeing Workshop</w:t>
            </w:r>
            <w:r w:rsidRPr="00BD1355">
              <w:rPr>
                <w:rFonts w:eastAsia="Calibri" w:cs="Arial"/>
                <w:bCs/>
                <w:i/>
                <w:color w:val="000000" w:themeColor="text1"/>
                <w:kern w:val="24"/>
              </w:rPr>
              <w:t xml:space="preserve"> </w:t>
            </w:r>
          </w:p>
        </w:tc>
      </w:tr>
      <w:tr w:rsidR="00142A2E" w:rsidRPr="00BD1355" w:rsidTr="00142A2E">
        <w:tc>
          <w:tcPr>
            <w:tcW w:w="0" w:type="auto"/>
          </w:tcPr>
          <w:p w:rsidR="00142A2E" w:rsidRPr="00BD1355" w:rsidRDefault="00142A2E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7: </w:t>
            </w:r>
          </w:p>
        </w:tc>
        <w:tc>
          <w:tcPr>
            <w:tcW w:w="4202" w:type="dxa"/>
          </w:tcPr>
          <w:p w:rsidR="00142A2E" w:rsidRPr="00BD1355" w:rsidRDefault="00062CE0" w:rsidP="00015D24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R</w:t>
            </w:r>
            <w:r>
              <w:rPr>
                <w:rFonts w:ascii="Calibri" w:hAnsi="Calibri" w:cs="Arial"/>
                <w:bCs/>
                <w:color w:val="000000" w:themeColor="text1"/>
                <w:kern w:val="24"/>
              </w:rPr>
              <w:t>ô</w:t>
            </w:r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l</w:t>
            </w:r>
            <w:proofErr w:type="spellEnd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canmoliaeth</w:t>
            </w:r>
            <w:proofErr w:type="spellEnd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mewn</w:t>
            </w:r>
            <w:proofErr w:type="spellEnd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rheolaeth</w:t>
            </w:r>
            <w:proofErr w:type="spellEnd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dosbarth</w:t>
            </w:r>
            <w:proofErr w:type="spellEnd"/>
          </w:p>
        </w:tc>
        <w:tc>
          <w:tcPr>
            <w:tcW w:w="4253" w:type="dxa"/>
          </w:tcPr>
          <w:p w:rsidR="00142A2E" w:rsidRPr="00BD1355" w:rsidRDefault="00062CE0" w:rsidP="00142A2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i/>
                <w:sz w:val="24"/>
                <w:szCs w:val="24"/>
              </w:rPr>
            </w:pPr>
            <w:r>
              <w:rPr>
                <w:rFonts w:cs="Arial"/>
                <w:bCs/>
                <w:i/>
                <w:color w:val="000000" w:themeColor="text1"/>
                <w:kern w:val="24"/>
              </w:rPr>
              <w:t>The role of praise in classroom management</w:t>
            </w:r>
          </w:p>
          <w:p w:rsidR="00142A2E" w:rsidRPr="00BD1355" w:rsidRDefault="00142A2E" w:rsidP="00142A2E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  <w:i/>
              </w:rPr>
            </w:pPr>
          </w:p>
        </w:tc>
      </w:tr>
      <w:tr w:rsidR="00142A2E" w:rsidRPr="00BD1355" w:rsidTr="00142A2E">
        <w:tc>
          <w:tcPr>
            <w:tcW w:w="0" w:type="auto"/>
          </w:tcPr>
          <w:p w:rsidR="00142A2E" w:rsidRPr="00BD1355" w:rsidRDefault="00142A2E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8: </w:t>
            </w:r>
          </w:p>
        </w:tc>
        <w:tc>
          <w:tcPr>
            <w:tcW w:w="4202" w:type="dxa"/>
          </w:tcPr>
          <w:p w:rsidR="00142A2E" w:rsidRPr="00BD1355" w:rsidRDefault="00142A2E" w:rsidP="00142A2E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</w:rPr>
            </w:pPr>
            <w:proofErr w:type="spellStart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Datblygu’r</w:t>
            </w:r>
            <w:proofErr w:type="spellEnd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pecyn</w:t>
            </w:r>
            <w:proofErr w:type="spellEnd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 xml:space="preserve"> </w:t>
            </w:r>
            <w:proofErr w:type="spellStart"/>
            <w:r w:rsidRPr="00BD1355">
              <w:rPr>
                <w:rFonts w:asciiTheme="minorHAnsi" w:hAnsiTheme="minorHAnsi" w:cs="Arial"/>
                <w:bCs/>
                <w:color w:val="000000" w:themeColor="text1"/>
                <w:kern w:val="24"/>
              </w:rPr>
              <w:t>adnoddau</w:t>
            </w:r>
            <w:proofErr w:type="spellEnd"/>
          </w:p>
        </w:tc>
        <w:tc>
          <w:tcPr>
            <w:tcW w:w="4253" w:type="dxa"/>
          </w:tcPr>
          <w:p w:rsidR="00142A2E" w:rsidRPr="00BD1355" w:rsidRDefault="00142A2E" w:rsidP="00142A2E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  <w:i/>
              </w:rPr>
            </w:pPr>
            <w:r w:rsidRPr="00BD1355">
              <w:rPr>
                <w:rFonts w:asciiTheme="minorHAnsi" w:hAnsiTheme="minorHAnsi" w:cs="Arial"/>
                <w:i/>
              </w:rPr>
              <w:t xml:space="preserve">Resource Pack Development </w:t>
            </w:r>
          </w:p>
        </w:tc>
      </w:tr>
      <w:tr w:rsidR="00142A2E" w:rsidRPr="00BD1355" w:rsidTr="00142A2E">
        <w:tc>
          <w:tcPr>
            <w:tcW w:w="0" w:type="auto"/>
          </w:tcPr>
          <w:p w:rsidR="00142A2E" w:rsidRPr="00BD1355" w:rsidRDefault="00142A2E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9: </w:t>
            </w:r>
          </w:p>
        </w:tc>
        <w:tc>
          <w:tcPr>
            <w:tcW w:w="4202" w:type="dxa"/>
          </w:tcPr>
          <w:p w:rsidR="00142A2E" w:rsidRPr="00BD1355" w:rsidRDefault="00062CE0" w:rsidP="00142A2E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Guest speaker</w:t>
            </w:r>
          </w:p>
        </w:tc>
        <w:tc>
          <w:tcPr>
            <w:tcW w:w="4253" w:type="dxa"/>
          </w:tcPr>
          <w:p w:rsidR="00142A2E" w:rsidRPr="00BD1355" w:rsidRDefault="00062CE0" w:rsidP="00142A2E">
            <w:pPr>
              <w:pStyle w:val="NormalWeb"/>
              <w:spacing w:before="0" w:beforeAutospacing="0" w:after="0" w:afterAutospacing="0" w:line="276" w:lineRule="auto"/>
              <w:rPr>
                <w:rFonts w:asciiTheme="minorHAnsi" w:hAnsiTheme="minorHAnsi" w:cs="Arial"/>
                <w:i/>
              </w:rPr>
            </w:pPr>
            <w:r>
              <w:rPr>
                <w:rFonts w:asciiTheme="minorHAnsi" w:hAnsiTheme="minorHAnsi" w:cs="Arial"/>
                <w:i/>
              </w:rPr>
              <w:t>Guest speaker</w:t>
            </w:r>
            <w:bookmarkStart w:id="0" w:name="_GoBack"/>
            <w:bookmarkEnd w:id="0"/>
          </w:p>
        </w:tc>
      </w:tr>
      <w:tr w:rsidR="00142A2E" w:rsidRPr="00BD1355" w:rsidTr="00142A2E">
        <w:tc>
          <w:tcPr>
            <w:tcW w:w="0" w:type="auto"/>
          </w:tcPr>
          <w:p w:rsidR="00142A2E" w:rsidRPr="00BD1355" w:rsidRDefault="00142A2E" w:rsidP="00FA720A">
            <w:pPr>
              <w:rPr>
                <w:rFonts w:cs="Arial"/>
                <w:sz w:val="24"/>
                <w:szCs w:val="24"/>
              </w:rPr>
            </w:pPr>
            <w:r w:rsidRPr="00BD1355">
              <w:rPr>
                <w:rFonts w:cs="Arial"/>
                <w:sz w:val="24"/>
                <w:szCs w:val="24"/>
              </w:rPr>
              <w:t xml:space="preserve">10: </w:t>
            </w:r>
          </w:p>
        </w:tc>
        <w:tc>
          <w:tcPr>
            <w:tcW w:w="4202" w:type="dxa"/>
          </w:tcPr>
          <w:p w:rsidR="00142A2E" w:rsidRPr="00BD1355" w:rsidRDefault="00142A2E" w:rsidP="00BD1355">
            <w:pPr>
              <w:rPr>
                <w:rFonts w:cs="Arial"/>
                <w:sz w:val="24"/>
                <w:szCs w:val="24"/>
              </w:rPr>
            </w:pPr>
            <w:proofErr w:type="spellStart"/>
            <w:r w:rsidRPr="00BD1355">
              <w:rPr>
                <w:rFonts w:cs="Arial"/>
                <w:sz w:val="24"/>
                <w:szCs w:val="24"/>
              </w:rPr>
              <w:t>Adolygu</w:t>
            </w:r>
            <w:proofErr w:type="spellEnd"/>
            <w:r w:rsidRPr="00BD1355">
              <w:rPr>
                <w:rFonts w:cs="Arial"/>
                <w:sz w:val="24"/>
                <w:szCs w:val="24"/>
              </w:rPr>
              <w:t xml:space="preserve"> / </w:t>
            </w:r>
            <w:proofErr w:type="spellStart"/>
            <w:r w:rsidRPr="00BD1355">
              <w:rPr>
                <w:rFonts w:cs="Arial"/>
                <w:sz w:val="24"/>
                <w:szCs w:val="24"/>
              </w:rPr>
              <w:t>Tiwtorialau</w:t>
            </w:r>
            <w:proofErr w:type="spellEnd"/>
            <w:r w:rsidRPr="00BD1355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142A2E" w:rsidRPr="00BD1355" w:rsidRDefault="00142A2E" w:rsidP="00BD1355">
            <w:pPr>
              <w:rPr>
                <w:rFonts w:cs="Arial"/>
                <w:i/>
                <w:sz w:val="24"/>
                <w:szCs w:val="24"/>
              </w:rPr>
            </w:pPr>
            <w:r w:rsidRPr="00BD1355">
              <w:rPr>
                <w:rFonts w:cs="Arial"/>
                <w:bCs/>
                <w:i/>
                <w:color w:val="000000" w:themeColor="text1"/>
                <w:kern w:val="24"/>
                <w:sz w:val="24"/>
                <w:szCs w:val="24"/>
              </w:rPr>
              <w:t xml:space="preserve">Revision/ tutorials </w:t>
            </w:r>
          </w:p>
        </w:tc>
      </w:tr>
    </w:tbl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  <w:u w:val="single"/>
        </w:rPr>
      </w:pPr>
      <w:r w:rsidRPr="00BD1355">
        <w:rPr>
          <w:rFonts w:cs="Arial"/>
          <w:b/>
          <w:sz w:val="24"/>
          <w:szCs w:val="24"/>
          <w:u w:val="single"/>
        </w:rPr>
        <w:t>Assignment 1</w:t>
      </w: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D1355">
        <w:rPr>
          <w:rFonts w:cs="Arial"/>
          <w:sz w:val="24"/>
          <w:szCs w:val="24"/>
        </w:rPr>
        <w:t xml:space="preserve"> </w:t>
      </w: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D1355">
        <w:rPr>
          <w:rFonts w:cs="Arial"/>
          <w:sz w:val="24"/>
          <w:szCs w:val="24"/>
        </w:rPr>
        <w:t>Module Weighting - 60%</w:t>
      </w:r>
    </w:p>
    <w:p w:rsidR="00142A2E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D1355">
        <w:rPr>
          <w:rFonts w:cs="Arial"/>
          <w:sz w:val="24"/>
          <w:szCs w:val="24"/>
        </w:rPr>
        <w:t>Word Count: 3000 words</w:t>
      </w: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D1355">
        <w:rPr>
          <w:rFonts w:cs="Arial"/>
          <w:sz w:val="24"/>
          <w:szCs w:val="24"/>
        </w:rPr>
        <w:t xml:space="preserve">Essay: </w:t>
      </w:r>
    </w:p>
    <w:p w:rsidR="00FA720A" w:rsidRPr="00BD1355" w:rsidRDefault="00BD1355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BD1355">
        <w:rPr>
          <w:rFonts w:cs="Arial"/>
          <w:sz w:val="24"/>
          <w:szCs w:val="24"/>
        </w:rPr>
        <w:t>Critically analyse how key theories contribute to effective classroom management</w:t>
      </w:r>
    </w:p>
    <w:p w:rsidR="003E7546" w:rsidRPr="00BD1355" w:rsidRDefault="003E7546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  <w:u w:val="single"/>
        </w:rPr>
      </w:pPr>
      <w:r w:rsidRPr="00BD1355">
        <w:rPr>
          <w:rFonts w:cs="Arial"/>
          <w:b/>
          <w:sz w:val="24"/>
          <w:szCs w:val="24"/>
          <w:u w:val="single"/>
        </w:rPr>
        <w:t>Assignment 2</w:t>
      </w: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</w:p>
    <w:p w:rsidR="009C3DC0" w:rsidRPr="00BD1355" w:rsidRDefault="00FA720A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D1355">
        <w:rPr>
          <w:rFonts w:cs="Arial"/>
          <w:sz w:val="24"/>
          <w:szCs w:val="24"/>
        </w:rPr>
        <w:t xml:space="preserve">Module Weighting </w:t>
      </w:r>
      <w:r w:rsidR="009C3DC0" w:rsidRPr="00BD1355">
        <w:rPr>
          <w:rFonts w:cs="Arial"/>
          <w:sz w:val="24"/>
          <w:szCs w:val="24"/>
        </w:rPr>
        <w:t xml:space="preserve">40% </w:t>
      </w: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D1355">
        <w:rPr>
          <w:rFonts w:cs="Arial"/>
          <w:sz w:val="24"/>
          <w:szCs w:val="24"/>
        </w:rPr>
        <w:t xml:space="preserve">Word Count: </w:t>
      </w:r>
      <w:r w:rsidR="00FA720A" w:rsidRPr="00BD1355">
        <w:rPr>
          <w:rFonts w:cs="Arial"/>
          <w:sz w:val="24"/>
          <w:szCs w:val="24"/>
        </w:rPr>
        <w:t>Pack:</w:t>
      </w:r>
      <w:r w:rsidR="003E7546" w:rsidRPr="00BD1355">
        <w:rPr>
          <w:rFonts w:cs="Arial"/>
          <w:sz w:val="24"/>
          <w:szCs w:val="24"/>
        </w:rPr>
        <w:t xml:space="preserve"> </w:t>
      </w:r>
      <w:r w:rsidRPr="00BD1355">
        <w:rPr>
          <w:rFonts w:cs="Arial"/>
          <w:sz w:val="24"/>
          <w:szCs w:val="24"/>
        </w:rPr>
        <w:t>2000 words</w:t>
      </w:r>
    </w:p>
    <w:p w:rsidR="00142A2E" w:rsidRPr="00BD1355" w:rsidRDefault="00142A2E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3E7546" w:rsidRPr="00BD1355" w:rsidRDefault="00FA720A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D1355">
        <w:rPr>
          <w:rFonts w:cs="Arial"/>
          <w:sz w:val="24"/>
          <w:szCs w:val="24"/>
        </w:rPr>
        <w:t xml:space="preserve">Critically analyse three classroom management </w:t>
      </w:r>
      <w:r w:rsidR="00BD1355" w:rsidRPr="00BD1355">
        <w:rPr>
          <w:rFonts w:cs="Arial"/>
          <w:sz w:val="24"/>
          <w:szCs w:val="24"/>
        </w:rPr>
        <w:t>scenarios.</w:t>
      </w:r>
    </w:p>
    <w:p w:rsidR="003E7546" w:rsidRPr="00BD1355" w:rsidRDefault="003E7546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  <w:u w:val="single"/>
        </w:rPr>
      </w:pPr>
      <w:proofErr w:type="spellStart"/>
      <w:r w:rsidRPr="00BD1355">
        <w:rPr>
          <w:rFonts w:cs="Arial"/>
          <w:b/>
          <w:sz w:val="24"/>
          <w:szCs w:val="24"/>
          <w:u w:val="single"/>
        </w:rPr>
        <w:t>Aseiniad</w:t>
      </w:r>
      <w:proofErr w:type="spellEnd"/>
      <w:r w:rsidRPr="00BD1355">
        <w:rPr>
          <w:rFonts w:cs="Arial"/>
          <w:b/>
          <w:sz w:val="24"/>
          <w:szCs w:val="24"/>
          <w:u w:val="single"/>
        </w:rPr>
        <w:t xml:space="preserve"> 1 </w:t>
      </w: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9C3DC0" w:rsidRPr="00BD1355" w:rsidRDefault="003E7546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proofErr w:type="spellStart"/>
      <w:r w:rsidRPr="00BD1355">
        <w:rPr>
          <w:rFonts w:cs="Arial"/>
          <w:sz w:val="24"/>
          <w:szCs w:val="24"/>
        </w:rPr>
        <w:t>Marciau’r</w:t>
      </w:r>
      <w:proofErr w:type="spellEnd"/>
      <w:r w:rsidRPr="00BD1355">
        <w:rPr>
          <w:rFonts w:cs="Arial"/>
          <w:sz w:val="24"/>
          <w:szCs w:val="24"/>
        </w:rPr>
        <w:t xml:space="preserve"> </w:t>
      </w:r>
      <w:proofErr w:type="spellStart"/>
      <w:r w:rsidRPr="00BD1355">
        <w:rPr>
          <w:rFonts w:cs="Arial"/>
          <w:sz w:val="24"/>
          <w:szCs w:val="24"/>
        </w:rPr>
        <w:t>modiwl</w:t>
      </w:r>
      <w:proofErr w:type="spellEnd"/>
      <w:r w:rsidRPr="00BD1355">
        <w:rPr>
          <w:rFonts w:cs="Arial"/>
          <w:sz w:val="24"/>
          <w:szCs w:val="24"/>
        </w:rPr>
        <w:t xml:space="preserve"> 60%</w:t>
      </w:r>
    </w:p>
    <w:p w:rsidR="009C3DC0" w:rsidRPr="00BD1355" w:rsidRDefault="003E7546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proofErr w:type="spellStart"/>
      <w:r w:rsidRPr="00BD1355">
        <w:rPr>
          <w:rFonts w:cs="Arial"/>
          <w:sz w:val="24"/>
          <w:szCs w:val="24"/>
        </w:rPr>
        <w:t>Aseiniad</w:t>
      </w:r>
      <w:proofErr w:type="spellEnd"/>
      <w:r w:rsidRPr="00BD1355">
        <w:rPr>
          <w:rFonts w:cs="Arial"/>
          <w:sz w:val="24"/>
          <w:szCs w:val="24"/>
        </w:rPr>
        <w:t xml:space="preserve">: 3000 o </w:t>
      </w:r>
      <w:proofErr w:type="spellStart"/>
      <w:r w:rsidRPr="00BD1355">
        <w:rPr>
          <w:rFonts w:cs="Arial"/>
          <w:sz w:val="24"/>
          <w:szCs w:val="24"/>
        </w:rPr>
        <w:t>eiriau</w:t>
      </w:r>
      <w:proofErr w:type="spellEnd"/>
      <w:r w:rsidR="009C3DC0" w:rsidRPr="00BD1355">
        <w:rPr>
          <w:rFonts w:cs="Arial"/>
          <w:sz w:val="24"/>
          <w:szCs w:val="24"/>
        </w:rPr>
        <w:tab/>
      </w: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A720A" w:rsidRPr="00BD1355" w:rsidRDefault="00BD1355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proofErr w:type="spellStart"/>
      <w:r w:rsidRPr="00BD1355">
        <w:rPr>
          <w:rFonts w:eastAsia="Calibri" w:cs="Arial"/>
          <w:sz w:val="24"/>
          <w:szCs w:val="24"/>
        </w:rPr>
        <w:t>Arfarnwch</w:t>
      </w:r>
      <w:proofErr w:type="spell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r w:rsidRPr="00BD1355">
        <w:rPr>
          <w:rFonts w:eastAsia="Calibri" w:cs="Arial"/>
          <w:sz w:val="24"/>
          <w:szCs w:val="24"/>
        </w:rPr>
        <w:t>yn</w:t>
      </w:r>
      <w:proofErr w:type="spell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r w:rsidRPr="00BD1355">
        <w:rPr>
          <w:rFonts w:eastAsia="Calibri" w:cs="Arial"/>
          <w:sz w:val="24"/>
          <w:szCs w:val="24"/>
        </w:rPr>
        <w:t>feirniadol</w:t>
      </w:r>
      <w:proofErr w:type="spell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r w:rsidRPr="00BD1355">
        <w:rPr>
          <w:rFonts w:eastAsia="Calibri" w:cs="Arial"/>
          <w:sz w:val="24"/>
          <w:szCs w:val="24"/>
        </w:rPr>
        <w:t>sut</w:t>
      </w:r>
      <w:proofErr w:type="spell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proofErr w:type="gramStart"/>
      <w:r w:rsidRPr="00BD1355">
        <w:rPr>
          <w:rFonts w:eastAsia="Calibri" w:cs="Arial"/>
          <w:sz w:val="24"/>
          <w:szCs w:val="24"/>
        </w:rPr>
        <w:t>mae</w:t>
      </w:r>
      <w:proofErr w:type="spellEnd"/>
      <w:proofErr w:type="gram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r w:rsidRPr="00BD1355">
        <w:rPr>
          <w:rFonts w:eastAsia="Calibri" w:cs="Arial"/>
          <w:sz w:val="24"/>
          <w:szCs w:val="24"/>
        </w:rPr>
        <w:t>damcaniaethau</w:t>
      </w:r>
      <w:proofErr w:type="spell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r w:rsidRPr="00BD1355">
        <w:rPr>
          <w:rFonts w:eastAsia="Calibri" w:cs="Arial"/>
          <w:sz w:val="24"/>
          <w:szCs w:val="24"/>
        </w:rPr>
        <w:t>allweddol</w:t>
      </w:r>
      <w:proofErr w:type="spell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r w:rsidRPr="00BD1355">
        <w:rPr>
          <w:rFonts w:eastAsia="Calibri" w:cs="Arial"/>
          <w:sz w:val="24"/>
          <w:szCs w:val="24"/>
        </w:rPr>
        <w:t>yn</w:t>
      </w:r>
      <w:proofErr w:type="spell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r w:rsidRPr="00BD1355">
        <w:rPr>
          <w:rFonts w:eastAsia="Calibri" w:cs="Arial"/>
          <w:sz w:val="24"/>
          <w:szCs w:val="24"/>
        </w:rPr>
        <w:t>cyfrannu</w:t>
      </w:r>
      <w:proofErr w:type="spellEnd"/>
      <w:r w:rsidRPr="00BD1355">
        <w:rPr>
          <w:rFonts w:eastAsia="Calibri" w:cs="Arial"/>
          <w:sz w:val="24"/>
          <w:szCs w:val="24"/>
        </w:rPr>
        <w:t xml:space="preserve"> at </w:t>
      </w:r>
      <w:proofErr w:type="spellStart"/>
      <w:r w:rsidRPr="00BD1355">
        <w:rPr>
          <w:rFonts w:eastAsia="Calibri" w:cs="Arial"/>
          <w:sz w:val="24"/>
          <w:szCs w:val="24"/>
        </w:rPr>
        <w:t>reolaeth</w:t>
      </w:r>
      <w:proofErr w:type="spell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r w:rsidRPr="00BD1355">
        <w:rPr>
          <w:rFonts w:eastAsia="Calibri" w:cs="Arial"/>
          <w:sz w:val="24"/>
          <w:szCs w:val="24"/>
        </w:rPr>
        <w:t>dosbarth</w:t>
      </w:r>
      <w:proofErr w:type="spellEnd"/>
      <w:r w:rsidRPr="00BD1355">
        <w:rPr>
          <w:rFonts w:eastAsia="Calibri" w:cs="Arial"/>
          <w:sz w:val="24"/>
          <w:szCs w:val="24"/>
        </w:rPr>
        <w:t xml:space="preserve"> </w:t>
      </w:r>
      <w:proofErr w:type="spellStart"/>
      <w:r w:rsidRPr="00BD1355">
        <w:rPr>
          <w:rFonts w:eastAsia="Calibri" w:cs="Arial"/>
          <w:sz w:val="24"/>
          <w:szCs w:val="24"/>
        </w:rPr>
        <w:t>effeithiol</w:t>
      </w:r>
      <w:proofErr w:type="spellEnd"/>
    </w:p>
    <w:p w:rsidR="003E7546" w:rsidRPr="00BD1355" w:rsidRDefault="003E7546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  <w:u w:val="single"/>
        </w:rPr>
      </w:pPr>
      <w:proofErr w:type="spellStart"/>
      <w:r w:rsidRPr="00BD1355">
        <w:rPr>
          <w:rFonts w:cs="Arial"/>
          <w:b/>
          <w:sz w:val="24"/>
          <w:szCs w:val="24"/>
          <w:u w:val="single"/>
        </w:rPr>
        <w:t>Aseiniad</w:t>
      </w:r>
      <w:proofErr w:type="spellEnd"/>
      <w:r w:rsidRPr="00BD1355">
        <w:rPr>
          <w:rFonts w:cs="Arial"/>
          <w:b/>
          <w:sz w:val="24"/>
          <w:szCs w:val="24"/>
          <w:u w:val="single"/>
        </w:rPr>
        <w:t xml:space="preserve"> 2 </w:t>
      </w:r>
    </w:p>
    <w:p w:rsidR="009C3DC0" w:rsidRPr="00BD1355" w:rsidRDefault="009C3DC0" w:rsidP="009C3DC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</w:p>
    <w:p w:rsidR="009C3DC0" w:rsidRPr="00BD1355" w:rsidRDefault="003E7546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proofErr w:type="spellStart"/>
      <w:r w:rsidRPr="00BD1355">
        <w:rPr>
          <w:rFonts w:cs="Arial"/>
          <w:sz w:val="24"/>
          <w:szCs w:val="24"/>
        </w:rPr>
        <w:t>Marciau’r</w:t>
      </w:r>
      <w:proofErr w:type="spellEnd"/>
      <w:r w:rsidRPr="00BD1355">
        <w:rPr>
          <w:rFonts w:cs="Arial"/>
          <w:sz w:val="24"/>
          <w:szCs w:val="24"/>
        </w:rPr>
        <w:t xml:space="preserve"> </w:t>
      </w:r>
      <w:proofErr w:type="spellStart"/>
      <w:r w:rsidRPr="00BD1355">
        <w:rPr>
          <w:rFonts w:cs="Arial"/>
          <w:sz w:val="24"/>
          <w:szCs w:val="24"/>
        </w:rPr>
        <w:t>modiwl</w:t>
      </w:r>
      <w:proofErr w:type="spellEnd"/>
      <w:r w:rsidRPr="00BD1355">
        <w:rPr>
          <w:rFonts w:cs="Arial"/>
          <w:sz w:val="24"/>
          <w:szCs w:val="24"/>
        </w:rPr>
        <w:t xml:space="preserve"> 40%</w:t>
      </w:r>
    </w:p>
    <w:p w:rsidR="009C3DC0" w:rsidRPr="00BD1355" w:rsidRDefault="003E7546" w:rsidP="009C3DC0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proofErr w:type="spellStart"/>
      <w:r w:rsidRPr="00BD1355">
        <w:rPr>
          <w:rFonts w:cs="Arial"/>
          <w:sz w:val="24"/>
          <w:szCs w:val="24"/>
        </w:rPr>
        <w:t>Pecyn</w:t>
      </w:r>
      <w:proofErr w:type="spellEnd"/>
      <w:r w:rsidRPr="00BD1355">
        <w:rPr>
          <w:rFonts w:cs="Arial"/>
          <w:sz w:val="24"/>
          <w:szCs w:val="24"/>
        </w:rPr>
        <w:t xml:space="preserve">: 2000 o </w:t>
      </w:r>
      <w:proofErr w:type="spellStart"/>
      <w:r w:rsidRPr="00BD1355">
        <w:rPr>
          <w:rFonts w:cs="Arial"/>
          <w:sz w:val="24"/>
          <w:szCs w:val="24"/>
        </w:rPr>
        <w:t>eiriau</w:t>
      </w:r>
      <w:proofErr w:type="spellEnd"/>
    </w:p>
    <w:p w:rsidR="003E7546" w:rsidRPr="00BD1355" w:rsidRDefault="003E7546" w:rsidP="00FA720A">
      <w:pPr>
        <w:rPr>
          <w:rFonts w:cs="Arial"/>
          <w:sz w:val="24"/>
          <w:szCs w:val="24"/>
        </w:rPr>
      </w:pPr>
    </w:p>
    <w:p w:rsidR="00A87AFA" w:rsidRPr="00BD1355" w:rsidRDefault="00FA720A" w:rsidP="00BD1355">
      <w:pPr>
        <w:rPr>
          <w:rFonts w:cs="Arial"/>
          <w:sz w:val="24"/>
          <w:szCs w:val="24"/>
        </w:rPr>
      </w:pPr>
      <w:proofErr w:type="spellStart"/>
      <w:r w:rsidRPr="00BD1355">
        <w:rPr>
          <w:rFonts w:cs="Arial"/>
          <w:sz w:val="24"/>
          <w:szCs w:val="24"/>
        </w:rPr>
        <w:t>Arfarnwch</w:t>
      </w:r>
      <w:proofErr w:type="spellEnd"/>
      <w:r w:rsidRPr="00BD1355">
        <w:rPr>
          <w:rFonts w:cs="Arial"/>
          <w:sz w:val="24"/>
          <w:szCs w:val="24"/>
        </w:rPr>
        <w:t xml:space="preserve"> </w:t>
      </w:r>
      <w:proofErr w:type="spellStart"/>
      <w:r w:rsidRPr="00BD1355">
        <w:rPr>
          <w:rFonts w:cs="Arial"/>
          <w:sz w:val="24"/>
          <w:szCs w:val="24"/>
        </w:rPr>
        <w:t>yn</w:t>
      </w:r>
      <w:proofErr w:type="spellEnd"/>
      <w:r w:rsidRPr="00BD1355">
        <w:rPr>
          <w:rFonts w:cs="Arial"/>
          <w:sz w:val="24"/>
          <w:szCs w:val="24"/>
        </w:rPr>
        <w:t xml:space="preserve"> </w:t>
      </w:r>
      <w:proofErr w:type="spellStart"/>
      <w:r w:rsidRPr="00BD1355">
        <w:rPr>
          <w:rFonts w:cs="Arial"/>
          <w:sz w:val="24"/>
          <w:szCs w:val="24"/>
        </w:rPr>
        <w:t>feirniadol</w:t>
      </w:r>
      <w:proofErr w:type="spellEnd"/>
      <w:r w:rsidRPr="00BD1355">
        <w:rPr>
          <w:rFonts w:cs="Arial"/>
          <w:sz w:val="24"/>
          <w:szCs w:val="24"/>
        </w:rPr>
        <w:t xml:space="preserve"> </w:t>
      </w:r>
      <w:proofErr w:type="spellStart"/>
      <w:r w:rsidRPr="00BD1355">
        <w:rPr>
          <w:rFonts w:cs="Arial"/>
          <w:sz w:val="24"/>
          <w:szCs w:val="24"/>
        </w:rPr>
        <w:t>tair</w:t>
      </w:r>
      <w:proofErr w:type="spellEnd"/>
      <w:r w:rsidRPr="00BD1355">
        <w:rPr>
          <w:rFonts w:cs="Arial"/>
          <w:sz w:val="24"/>
          <w:szCs w:val="24"/>
        </w:rPr>
        <w:t xml:space="preserve"> </w:t>
      </w:r>
      <w:proofErr w:type="spellStart"/>
      <w:r w:rsidRPr="00BD1355">
        <w:rPr>
          <w:rFonts w:cs="Arial"/>
          <w:sz w:val="24"/>
          <w:szCs w:val="24"/>
        </w:rPr>
        <w:t>senario</w:t>
      </w:r>
      <w:proofErr w:type="spellEnd"/>
      <w:r w:rsidRPr="00BD1355">
        <w:rPr>
          <w:rFonts w:cs="Arial"/>
          <w:sz w:val="24"/>
          <w:szCs w:val="24"/>
        </w:rPr>
        <w:t xml:space="preserve"> </w:t>
      </w:r>
      <w:proofErr w:type="spellStart"/>
      <w:r w:rsidRPr="00BD1355">
        <w:rPr>
          <w:rFonts w:cs="Arial"/>
          <w:sz w:val="24"/>
          <w:szCs w:val="24"/>
        </w:rPr>
        <w:t>rheoli</w:t>
      </w:r>
      <w:proofErr w:type="spellEnd"/>
      <w:r w:rsidRPr="00BD1355">
        <w:rPr>
          <w:rFonts w:cs="Arial"/>
          <w:sz w:val="24"/>
          <w:szCs w:val="24"/>
        </w:rPr>
        <w:t xml:space="preserve"> </w:t>
      </w:r>
      <w:proofErr w:type="spellStart"/>
      <w:r w:rsidRPr="00BD1355">
        <w:rPr>
          <w:rFonts w:cs="Arial"/>
          <w:sz w:val="24"/>
          <w:szCs w:val="24"/>
        </w:rPr>
        <w:t>dosbarth</w:t>
      </w:r>
      <w:proofErr w:type="spellEnd"/>
      <w:r w:rsidRPr="00BD1355">
        <w:rPr>
          <w:rFonts w:cs="Arial"/>
          <w:sz w:val="24"/>
          <w:szCs w:val="24"/>
        </w:rPr>
        <w:t xml:space="preserve">. </w:t>
      </w:r>
    </w:p>
    <w:sectPr w:rsidR="00A87AFA" w:rsidRPr="00BD1355" w:rsidSect="004C49CB">
      <w:pgSz w:w="11906" w:h="16838"/>
      <w:pgMar w:top="709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1489"/>
    <w:multiLevelType w:val="hybridMultilevel"/>
    <w:tmpl w:val="2F948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87BEF"/>
    <w:multiLevelType w:val="hybridMultilevel"/>
    <w:tmpl w:val="4090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92B0D"/>
    <w:multiLevelType w:val="hybridMultilevel"/>
    <w:tmpl w:val="3F4C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FA"/>
    <w:rsid w:val="000114B2"/>
    <w:rsid w:val="00014518"/>
    <w:rsid w:val="00015D24"/>
    <w:rsid w:val="00015D6C"/>
    <w:rsid w:val="00024C05"/>
    <w:rsid w:val="00027371"/>
    <w:rsid w:val="000560D1"/>
    <w:rsid w:val="00062CE0"/>
    <w:rsid w:val="0007505B"/>
    <w:rsid w:val="00081C29"/>
    <w:rsid w:val="00090539"/>
    <w:rsid w:val="00093EAA"/>
    <w:rsid w:val="000961C7"/>
    <w:rsid w:val="000A5773"/>
    <w:rsid w:val="000C5FA2"/>
    <w:rsid w:val="000C6A2E"/>
    <w:rsid w:val="000D5C1B"/>
    <w:rsid w:val="000E21FF"/>
    <w:rsid w:val="000F7EDE"/>
    <w:rsid w:val="00102A79"/>
    <w:rsid w:val="0010684A"/>
    <w:rsid w:val="0011323D"/>
    <w:rsid w:val="0011498E"/>
    <w:rsid w:val="00115080"/>
    <w:rsid w:val="001160FF"/>
    <w:rsid w:val="00121B1C"/>
    <w:rsid w:val="001229A2"/>
    <w:rsid w:val="0012670A"/>
    <w:rsid w:val="00131507"/>
    <w:rsid w:val="00142A2E"/>
    <w:rsid w:val="00144F62"/>
    <w:rsid w:val="00147CE6"/>
    <w:rsid w:val="00152560"/>
    <w:rsid w:val="00171F65"/>
    <w:rsid w:val="00176AE2"/>
    <w:rsid w:val="001830EF"/>
    <w:rsid w:val="00183C09"/>
    <w:rsid w:val="00184A6B"/>
    <w:rsid w:val="00187CD0"/>
    <w:rsid w:val="00192DED"/>
    <w:rsid w:val="00197960"/>
    <w:rsid w:val="001F242D"/>
    <w:rsid w:val="001F67B4"/>
    <w:rsid w:val="001F7688"/>
    <w:rsid w:val="00200E23"/>
    <w:rsid w:val="002049AB"/>
    <w:rsid w:val="00204CC9"/>
    <w:rsid w:val="002106F9"/>
    <w:rsid w:val="00220F36"/>
    <w:rsid w:val="0022191E"/>
    <w:rsid w:val="00224196"/>
    <w:rsid w:val="002267D4"/>
    <w:rsid w:val="002338C9"/>
    <w:rsid w:val="002610BE"/>
    <w:rsid w:val="00261FA7"/>
    <w:rsid w:val="00264CA2"/>
    <w:rsid w:val="0027425D"/>
    <w:rsid w:val="00284C81"/>
    <w:rsid w:val="00285EB3"/>
    <w:rsid w:val="00293C6C"/>
    <w:rsid w:val="002A16CC"/>
    <w:rsid w:val="002C1ABB"/>
    <w:rsid w:val="002C4147"/>
    <w:rsid w:val="002C5C54"/>
    <w:rsid w:val="002D2E7E"/>
    <w:rsid w:val="002D7B01"/>
    <w:rsid w:val="002E33C7"/>
    <w:rsid w:val="002E4613"/>
    <w:rsid w:val="002F11FC"/>
    <w:rsid w:val="002F3680"/>
    <w:rsid w:val="00300C33"/>
    <w:rsid w:val="003050E5"/>
    <w:rsid w:val="00332C01"/>
    <w:rsid w:val="003640C5"/>
    <w:rsid w:val="00372596"/>
    <w:rsid w:val="00374D23"/>
    <w:rsid w:val="003A0285"/>
    <w:rsid w:val="003A303E"/>
    <w:rsid w:val="003B02E1"/>
    <w:rsid w:val="003D4092"/>
    <w:rsid w:val="003D6902"/>
    <w:rsid w:val="003E1A21"/>
    <w:rsid w:val="003E3864"/>
    <w:rsid w:val="003E7546"/>
    <w:rsid w:val="003F5564"/>
    <w:rsid w:val="004003A3"/>
    <w:rsid w:val="00415DEB"/>
    <w:rsid w:val="004229D5"/>
    <w:rsid w:val="00426AB7"/>
    <w:rsid w:val="004445C2"/>
    <w:rsid w:val="00452022"/>
    <w:rsid w:val="00452EE0"/>
    <w:rsid w:val="00452F18"/>
    <w:rsid w:val="0045398C"/>
    <w:rsid w:val="004554DD"/>
    <w:rsid w:val="00464012"/>
    <w:rsid w:val="00464E61"/>
    <w:rsid w:val="00465AFE"/>
    <w:rsid w:val="00473B89"/>
    <w:rsid w:val="004757DC"/>
    <w:rsid w:val="00490378"/>
    <w:rsid w:val="004940B8"/>
    <w:rsid w:val="004B2E1C"/>
    <w:rsid w:val="004B51A6"/>
    <w:rsid w:val="004B5A0A"/>
    <w:rsid w:val="004C49CB"/>
    <w:rsid w:val="004E4307"/>
    <w:rsid w:val="004E4611"/>
    <w:rsid w:val="005162BB"/>
    <w:rsid w:val="005217B3"/>
    <w:rsid w:val="0052650C"/>
    <w:rsid w:val="005275A1"/>
    <w:rsid w:val="00532CEA"/>
    <w:rsid w:val="00537240"/>
    <w:rsid w:val="00537968"/>
    <w:rsid w:val="00540D50"/>
    <w:rsid w:val="00551A5B"/>
    <w:rsid w:val="00554375"/>
    <w:rsid w:val="0055651C"/>
    <w:rsid w:val="00585643"/>
    <w:rsid w:val="00586F8C"/>
    <w:rsid w:val="00596458"/>
    <w:rsid w:val="005A5A52"/>
    <w:rsid w:val="005B0883"/>
    <w:rsid w:val="005B2B08"/>
    <w:rsid w:val="005B6FEE"/>
    <w:rsid w:val="005D4F33"/>
    <w:rsid w:val="005E0E62"/>
    <w:rsid w:val="005E40DB"/>
    <w:rsid w:val="005E732C"/>
    <w:rsid w:val="005E7936"/>
    <w:rsid w:val="005F02FB"/>
    <w:rsid w:val="005F36E5"/>
    <w:rsid w:val="005F49FE"/>
    <w:rsid w:val="00604B04"/>
    <w:rsid w:val="00613B19"/>
    <w:rsid w:val="0062416B"/>
    <w:rsid w:val="00636A6C"/>
    <w:rsid w:val="00636EB1"/>
    <w:rsid w:val="00637926"/>
    <w:rsid w:val="00642238"/>
    <w:rsid w:val="00643C5D"/>
    <w:rsid w:val="00653782"/>
    <w:rsid w:val="00662B55"/>
    <w:rsid w:val="006701F7"/>
    <w:rsid w:val="0067776B"/>
    <w:rsid w:val="00687259"/>
    <w:rsid w:val="0069403D"/>
    <w:rsid w:val="006A65B5"/>
    <w:rsid w:val="006B1C10"/>
    <w:rsid w:val="006B20B2"/>
    <w:rsid w:val="006B4F03"/>
    <w:rsid w:val="006C072B"/>
    <w:rsid w:val="006C2459"/>
    <w:rsid w:val="006D24F4"/>
    <w:rsid w:val="006D4DAA"/>
    <w:rsid w:val="006D716C"/>
    <w:rsid w:val="006D71BB"/>
    <w:rsid w:val="006E7A46"/>
    <w:rsid w:val="006F0F8B"/>
    <w:rsid w:val="006F2201"/>
    <w:rsid w:val="006F2EA8"/>
    <w:rsid w:val="00700331"/>
    <w:rsid w:val="00702E8A"/>
    <w:rsid w:val="007102B0"/>
    <w:rsid w:val="007162E5"/>
    <w:rsid w:val="0071759F"/>
    <w:rsid w:val="00731BD0"/>
    <w:rsid w:val="007409C4"/>
    <w:rsid w:val="00746E15"/>
    <w:rsid w:val="007534BD"/>
    <w:rsid w:val="00755935"/>
    <w:rsid w:val="00756511"/>
    <w:rsid w:val="00760000"/>
    <w:rsid w:val="0076074F"/>
    <w:rsid w:val="007734FF"/>
    <w:rsid w:val="00776C77"/>
    <w:rsid w:val="00787DB3"/>
    <w:rsid w:val="007A60CB"/>
    <w:rsid w:val="007B6112"/>
    <w:rsid w:val="007C4C72"/>
    <w:rsid w:val="007C747B"/>
    <w:rsid w:val="007D7788"/>
    <w:rsid w:val="007E160A"/>
    <w:rsid w:val="00800D77"/>
    <w:rsid w:val="00802AF5"/>
    <w:rsid w:val="008378B7"/>
    <w:rsid w:val="00837943"/>
    <w:rsid w:val="00842657"/>
    <w:rsid w:val="00844E76"/>
    <w:rsid w:val="00845284"/>
    <w:rsid w:val="00850EFE"/>
    <w:rsid w:val="00856940"/>
    <w:rsid w:val="008573C2"/>
    <w:rsid w:val="00860E4C"/>
    <w:rsid w:val="00873CBF"/>
    <w:rsid w:val="00876956"/>
    <w:rsid w:val="00882826"/>
    <w:rsid w:val="0089477C"/>
    <w:rsid w:val="008C4C9D"/>
    <w:rsid w:val="008E4829"/>
    <w:rsid w:val="008F38AD"/>
    <w:rsid w:val="00900914"/>
    <w:rsid w:val="00910B70"/>
    <w:rsid w:val="00913827"/>
    <w:rsid w:val="00916ED4"/>
    <w:rsid w:val="00921DAE"/>
    <w:rsid w:val="009251E0"/>
    <w:rsid w:val="00933CA5"/>
    <w:rsid w:val="0093466C"/>
    <w:rsid w:val="00941D39"/>
    <w:rsid w:val="00960802"/>
    <w:rsid w:val="00961FB0"/>
    <w:rsid w:val="0097153E"/>
    <w:rsid w:val="00972124"/>
    <w:rsid w:val="00972534"/>
    <w:rsid w:val="00974A19"/>
    <w:rsid w:val="00981AF2"/>
    <w:rsid w:val="00987DC0"/>
    <w:rsid w:val="009A2998"/>
    <w:rsid w:val="009A2CB6"/>
    <w:rsid w:val="009B2D60"/>
    <w:rsid w:val="009C3DC0"/>
    <w:rsid w:val="009C6951"/>
    <w:rsid w:val="009D3FD9"/>
    <w:rsid w:val="009D5694"/>
    <w:rsid w:val="009E362A"/>
    <w:rsid w:val="009E3970"/>
    <w:rsid w:val="00A217D2"/>
    <w:rsid w:val="00A24E0F"/>
    <w:rsid w:val="00A25B69"/>
    <w:rsid w:val="00A26752"/>
    <w:rsid w:val="00A4041F"/>
    <w:rsid w:val="00A53A9D"/>
    <w:rsid w:val="00A6052F"/>
    <w:rsid w:val="00A76650"/>
    <w:rsid w:val="00A776A1"/>
    <w:rsid w:val="00A86FAA"/>
    <w:rsid w:val="00A87AFA"/>
    <w:rsid w:val="00A910C5"/>
    <w:rsid w:val="00AA6B3E"/>
    <w:rsid w:val="00AC1680"/>
    <w:rsid w:val="00AD4611"/>
    <w:rsid w:val="00AE0B47"/>
    <w:rsid w:val="00AE1826"/>
    <w:rsid w:val="00AE54F8"/>
    <w:rsid w:val="00B068CE"/>
    <w:rsid w:val="00B33F62"/>
    <w:rsid w:val="00B34DD0"/>
    <w:rsid w:val="00B51BB3"/>
    <w:rsid w:val="00B56449"/>
    <w:rsid w:val="00B63797"/>
    <w:rsid w:val="00B66666"/>
    <w:rsid w:val="00B73DE0"/>
    <w:rsid w:val="00B9755E"/>
    <w:rsid w:val="00B97570"/>
    <w:rsid w:val="00BA0A15"/>
    <w:rsid w:val="00BA2819"/>
    <w:rsid w:val="00BA5881"/>
    <w:rsid w:val="00BA7C05"/>
    <w:rsid w:val="00BB1477"/>
    <w:rsid w:val="00BC0106"/>
    <w:rsid w:val="00BC3176"/>
    <w:rsid w:val="00BC6D10"/>
    <w:rsid w:val="00BD1355"/>
    <w:rsid w:val="00BD3582"/>
    <w:rsid w:val="00BD4C3F"/>
    <w:rsid w:val="00BE15B3"/>
    <w:rsid w:val="00BE5D90"/>
    <w:rsid w:val="00C047EC"/>
    <w:rsid w:val="00C13B60"/>
    <w:rsid w:val="00C1774C"/>
    <w:rsid w:val="00C437C4"/>
    <w:rsid w:val="00C45EE4"/>
    <w:rsid w:val="00C504AC"/>
    <w:rsid w:val="00C57D41"/>
    <w:rsid w:val="00C62DBA"/>
    <w:rsid w:val="00C66CEF"/>
    <w:rsid w:val="00C6748F"/>
    <w:rsid w:val="00C9354A"/>
    <w:rsid w:val="00C95174"/>
    <w:rsid w:val="00CB7B87"/>
    <w:rsid w:val="00CC1A27"/>
    <w:rsid w:val="00CC3951"/>
    <w:rsid w:val="00CE22A2"/>
    <w:rsid w:val="00CE44A1"/>
    <w:rsid w:val="00CF016A"/>
    <w:rsid w:val="00CF1A23"/>
    <w:rsid w:val="00D07E93"/>
    <w:rsid w:val="00D12AB6"/>
    <w:rsid w:val="00D271E2"/>
    <w:rsid w:val="00D50289"/>
    <w:rsid w:val="00D61AD2"/>
    <w:rsid w:val="00D61B78"/>
    <w:rsid w:val="00D67DA0"/>
    <w:rsid w:val="00D80199"/>
    <w:rsid w:val="00D86BB4"/>
    <w:rsid w:val="00D911E3"/>
    <w:rsid w:val="00DA4161"/>
    <w:rsid w:val="00DA5F27"/>
    <w:rsid w:val="00DB5397"/>
    <w:rsid w:val="00DC1B01"/>
    <w:rsid w:val="00DC4167"/>
    <w:rsid w:val="00DC6323"/>
    <w:rsid w:val="00DD14F0"/>
    <w:rsid w:val="00DD4F27"/>
    <w:rsid w:val="00DE462F"/>
    <w:rsid w:val="00DE691C"/>
    <w:rsid w:val="00DF134B"/>
    <w:rsid w:val="00DF1F19"/>
    <w:rsid w:val="00E033D9"/>
    <w:rsid w:val="00E06A2E"/>
    <w:rsid w:val="00E21FCE"/>
    <w:rsid w:val="00E246BC"/>
    <w:rsid w:val="00E50C76"/>
    <w:rsid w:val="00E842D2"/>
    <w:rsid w:val="00EA477A"/>
    <w:rsid w:val="00EA6EB4"/>
    <w:rsid w:val="00EB1910"/>
    <w:rsid w:val="00EB281C"/>
    <w:rsid w:val="00EC1C7F"/>
    <w:rsid w:val="00EC22F3"/>
    <w:rsid w:val="00EE64D3"/>
    <w:rsid w:val="00F12D1F"/>
    <w:rsid w:val="00F16684"/>
    <w:rsid w:val="00F211F5"/>
    <w:rsid w:val="00F26AFA"/>
    <w:rsid w:val="00F30964"/>
    <w:rsid w:val="00F37DF2"/>
    <w:rsid w:val="00F37F30"/>
    <w:rsid w:val="00F40191"/>
    <w:rsid w:val="00F40853"/>
    <w:rsid w:val="00F4284D"/>
    <w:rsid w:val="00F603BD"/>
    <w:rsid w:val="00F85D2C"/>
    <w:rsid w:val="00F958F6"/>
    <w:rsid w:val="00FA720A"/>
    <w:rsid w:val="00FA7AD2"/>
    <w:rsid w:val="00FB3422"/>
    <w:rsid w:val="00FB5ED5"/>
    <w:rsid w:val="00FD084C"/>
    <w:rsid w:val="00FD5513"/>
    <w:rsid w:val="00FE31F4"/>
    <w:rsid w:val="00FE5261"/>
    <w:rsid w:val="00FF1080"/>
    <w:rsid w:val="00FF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10C15"/>
  <w15:docId w15:val="{4F6D6E54-6275-41EF-BF49-CDDDFA6F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AFA"/>
    <w:pPr>
      <w:ind w:left="720"/>
      <w:contextualSpacing/>
    </w:pPr>
  </w:style>
  <w:style w:type="table" w:styleId="TableGrid">
    <w:name w:val="Table Grid"/>
    <w:basedOn w:val="TableNormal"/>
    <w:uiPriority w:val="59"/>
    <w:rsid w:val="00A87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5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Light1">
    <w:name w:val="Table Grid Light1"/>
    <w:basedOn w:val="TableNormal"/>
    <w:uiPriority w:val="40"/>
    <w:rsid w:val="00142A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1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Alison Baggott</cp:lastModifiedBy>
  <cp:revision>2</cp:revision>
  <cp:lastPrinted>2015-09-07T08:23:00Z</cp:lastPrinted>
  <dcterms:created xsi:type="dcterms:W3CDTF">2019-01-30T10:32:00Z</dcterms:created>
  <dcterms:modified xsi:type="dcterms:W3CDTF">2019-01-30T10:32:00Z</dcterms:modified>
</cp:coreProperties>
</file>