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F128A3" w14:textId="77777777" w:rsidR="007D52CB" w:rsidRPr="00AF6EDC" w:rsidRDefault="007D52CB" w:rsidP="00AF6EDC">
      <w:pPr>
        <w:spacing w:line="360" w:lineRule="auto"/>
        <w:jc w:val="both"/>
        <w:rPr>
          <w:rFonts w:ascii="Arial" w:hAnsi="Arial" w:cs="Arial"/>
          <w:b/>
        </w:rPr>
      </w:pPr>
      <w:r w:rsidRPr="00AF6EDC">
        <w:rPr>
          <w:rFonts w:ascii="Arial" w:hAnsi="Arial" w:cs="Arial"/>
          <w:b/>
        </w:rPr>
        <w:t xml:space="preserve">Student Name: </w:t>
      </w:r>
      <w:proofErr w:type="spellStart"/>
      <w:r w:rsidRPr="00AF6EDC">
        <w:rPr>
          <w:rFonts w:ascii="Arial" w:hAnsi="Arial" w:cs="Arial"/>
          <w:b/>
        </w:rPr>
        <w:t>Syeda</w:t>
      </w:r>
      <w:proofErr w:type="spellEnd"/>
      <w:r w:rsidRPr="00AF6EDC">
        <w:rPr>
          <w:rFonts w:ascii="Arial" w:hAnsi="Arial" w:cs="Arial"/>
          <w:b/>
        </w:rPr>
        <w:t xml:space="preserve"> </w:t>
      </w:r>
      <w:proofErr w:type="spellStart"/>
      <w:r w:rsidRPr="00AF6EDC">
        <w:rPr>
          <w:rFonts w:ascii="Arial" w:hAnsi="Arial" w:cs="Arial"/>
          <w:b/>
        </w:rPr>
        <w:t>Tahmina</w:t>
      </w:r>
      <w:proofErr w:type="spellEnd"/>
      <w:r w:rsidRPr="00AF6EDC">
        <w:rPr>
          <w:rFonts w:ascii="Arial" w:hAnsi="Arial" w:cs="Arial"/>
          <w:b/>
        </w:rPr>
        <w:t xml:space="preserve"> Hakim</w:t>
      </w:r>
    </w:p>
    <w:p w14:paraId="29B0F292" w14:textId="77777777" w:rsidR="007D52CB" w:rsidRPr="00AF6EDC" w:rsidRDefault="007D52CB" w:rsidP="00AF6EDC">
      <w:pPr>
        <w:spacing w:line="360" w:lineRule="auto"/>
        <w:jc w:val="both"/>
        <w:rPr>
          <w:rFonts w:ascii="Arial" w:hAnsi="Arial" w:cs="Arial"/>
          <w:b/>
        </w:rPr>
      </w:pPr>
      <w:r w:rsidRPr="00AF6EDC">
        <w:rPr>
          <w:rFonts w:ascii="Arial" w:hAnsi="Arial" w:cs="Arial"/>
          <w:b/>
        </w:rPr>
        <w:t>Student ID: 1817661</w:t>
      </w:r>
    </w:p>
    <w:p w14:paraId="0456A076" w14:textId="39FC53BC" w:rsidR="007D52CB" w:rsidRPr="00AF6EDC" w:rsidRDefault="007D52CB" w:rsidP="00AF6EDC">
      <w:pPr>
        <w:spacing w:line="360" w:lineRule="auto"/>
        <w:jc w:val="both"/>
        <w:rPr>
          <w:rFonts w:ascii="Arial" w:hAnsi="Arial" w:cs="Arial"/>
          <w:b/>
        </w:rPr>
      </w:pPr>
      <w:r w:rsidRPr="00AF6EDC">
        <w:rPr>
          <w:rFonts w:ascii="Arial" w:hAnsi="Arial" w:cs="Arial"/>
          <w:b/>
        </w:rPr>
        <w:t xml:space="preserve">Module: </w:t>
      </w:r>
      <w:r w:rsidRPr="00AF6EDC">
        <w:rPr>
          <w:rFonts w:ascii="Arial" w:hAnsi="Arial" w:cs="Arial"/>
          <w:b/>
        </w:rPr>
        <w:t>Professional Career Development</w:t>
      </w:r>
    </w:p>
    <w:p w14:paraId="0A56850B" w14:textId="344C8AAB" w:rsidR="007D52CB" w:rsidRPr="00AF6EDC" w:rsidRDefault="007D52CB" w:rsidP="00AF6EDC">
      <w:pPr>
        <w:spacing w:line="360" w:lineRule="auto"/>
        <w:jc w:val="both"/>
        <w:rPr>
          <w:rFonts w:ascii="Arial" w:hAnsi="Arial" w:cs="Arial"/>
          <w:b/>
        </w:rPr>
      </w:pPr>
      <w:r w:rsidRPr="00AF6EDC">
        <w:rPr>
          <w:rFonts w:ascii="Arial" w:hAnsi="Arial" w:cs="Arial"/>
          <w:b/>
        </w:rPr>
        <w:t>Module Code: BMS</w:t>
      </w:r>
      <w:r w:rsidRPr="00AF6EDC">
        <w:rPr>
          <w:rFonts w:ascii="Arial" w:hAnsi="Arial" w:cs="Arial"/>
          <w:b/>
        </w:rPr>
        <w:t>K</w:t>
      </w:r>
      <w:r w:rsidRPr="00AF6EDC">
        <w:rPr>
          <w:rFonts w:ascii="Arial" w:hAnsi="Arial" w:cs="Arial"/>
          <w:b/>
        </w:rPr>
        <w:t>400</w:t>
      </w:r>
      <w:r w:rsidRPr="00AF6EDC">
        <w:rPr>
          <w:rFonts w:ascii="Arial" w:hAnsi="Arial" w:cs="Arial"/>
          <w:b/>
        </w:rPr>
        <w:t>5</w:t>
      </w:r>
    </w:p>
    <w:p w14:paraId="343AB6FC" w14:textId="1E798B6C" w:rsidR="007D52CB" w:rsidRPr="00AF6EDC" w:rsidRDefault="007D52CB" w:rsidP="00AF6EDC">
      <w:pPr>
        <w:spacing w:line="360" w:lineRule="auto"/>
        <w:jc w:val="both"/>
        <w:rPr>
          <w:rFonts w:ascii="Arial" w:hAnsi="Arial" w:cs="Arial"/>
          <w:b/>
        </w:rPr>
      </w:pPr>
      <w:r w:rsidRPr="00AF6EDC">
        <w:rPr>
          <w:rFonts w:ascii="Arial" w:hAnsi="Arial" w:cs="Arial"/>
          <w:b/>
        </w:rPr>
        <w:t>Module Coordinator:</w:t>
      </w:r>
      <w:r w:rsidRPr="00AF6EDC">
        <w:rPr>
          <w:rFonts w:ascii="Arial" w:hAnsi="Arial" w:cs="Arial"/>
          <w:b/>
        </w:rPr>
        <w:t xml:space="preserve"> </w:t>
      </w:r>
      <w:proofErr w:type="spellStart"/>
      <w:r w:rsidRPr="00AF6EDC">
        <w:rPr>
          <w:rFonts w:ascii="Arial" w:hAnsi="Arial" w:cs="Arial"/>
          <w:b/>
        </w:rPr>
        <w:t>Da</w:t>
      </w:r>
      <w:r w:rsidR="00E90222" w:rsidRPr="00AF6EDC">
        <w:rPr>
          <w:rFonts w:ascii="Arial" w:hAnsi="Arial" w:cs="Arial"/>
          <w:b/>
        </w:rPr>
        <w:t>minabo</w:t>
      </w:r>
      <w:proofErr w:type="spellEnd"/>
      <w:r w:rsidR="00E90222" w:rsidRPr="00AF6EDC">
        <w:rPr>
          <w:rFonts w:ascii="Arial" w:hAnsi="Arial" w:cs="Arial"/>
          <w:b/>
        </w:rPr>
        <w:t xml:space="preserve"> </w:t>
      </w:r>
      <w:proofErr w:type="spellStart"/>
      <w:r w:rsidR="00E90222" w:rsidRPr="00AF6EDC">
        <w:rPr>
          <w:rFonts w:ascii="Arial" w:hAnsi="Arial" w:cs="Arial"/>
          <w:b/>
        </w:rPr>
        <w:t>Pokubo</w:t>
      </w:r>
      <w:proofErr w:type="spellEnd"/>
    </w:p>
    <w:p w14:paraId="6A2A07D0" w14:textId="333CFD64" w:rsidR="00853762" w:rsidRPr="00AF6EDC" w:rsidRDefault="00853762" w:rsidP="00AF6EDC">
      <w:pPr>
        <w:spacing w:line="360" w:lineRule="auto"/>
        <w:ind w:left="360" w:hanging="360"/>
        <w:jc w:val="both"/>
        <w:rPr>
          <w:rFonts w:ascii="Arial" w:hAnsi="Arial" w:cs="Arial"/>
        </w:rPr>
      </w:pPr>
    </w:p>
    <w:p w14:paraId="45D1A398" w14:textId="167DD5E3" w:rsidR="00853762" w:rsidRPr="00AF6EDC" w:rsidRDefault="00853762" w:rsidP="00AF6EDC">
      <w:pPr>
        <w:spacing w:line="360" w:lineRule="auto"/>
        <w:ind w:left="360" w:hanging="360"/>
        <w:jc w:val="both"/>
        <w:rPr>
          <w:rFonts w:ascii="Arial" w:hAnsi="Arial" w:cs="Arial"/>
        </w:rPr>
      </w:pPr>
    </w:p>
    <w:p w14:paraId="74832CDE" w14:textId="675D44D2" w:rsidR="00853762" w:rsidRPr="00AF6EDC" w:rsidRDefault="00853762" w:rsidP="00AF6EDC">
      <w:pPr>
        <w:spacing w:line="360" w:lineRule="auto"/>
        <w:ind w:left="360" w:hanging="360"/>
        <w:jc w:val="both"/>
        <w:rPr>
          <w:rFonts w:ascii="Arial" w:hAnsi="Arial" w:cs="Arial"/>
        </w:rPr>
      </w:pPr>
    </w:p>
    <w:p w14:paraId="00261604" w14:textId="1536324F" w:rsidR="00853762" w:rsidRPr="00AF6EDC" w:rsidRDefault="00E731F2" w:rsidP="00AF6EDC">
      <w:pPr>
        <w:spacing w:line="360" w:lineRule="auto"/>
        <w:ind w:left="360" w:hanging="360"/>
        <w:jc w:val="center"/>
        <w:rPr>
          <w:rFonts w:ascii="Arial" w:hAnsi="Arial" w:cs="Arial"/>
          <w:b/>
          <w:bCs/>
          <w:sz w:val="50"/>
          <w:szCs w:val="50"/>
          <w:u w:val="single"/>
        </w:rPr>
      </w:pPr>
      <w:bookmarkStart w:id="0" w:name="_GoBack"/>
      <w:r w:rsidRPr="00AF6EDC">
        <w:rPr>
          <w:rFonts w:ascii="Arial" w:hAnsi="Arial" w:cs="Arial"/>
          <w:b/>
          <w:bCs/>
          <w:sz w:val="50"/>
          <w:szCs w:val="50"/>
          <w:u w:val="single"/>
        </w:rPr>
        <w:t>REFLECTIVE PORTFOLIO</w:t>
      </w:r>
    </w:p>
    <w:bookmarkEnd w:id="0"/>
    <w:p w14:paraId="10246A9C" w14:textId="601A9B9E" w:rsidR="00853762" w:rsidRPr="00AF6EDC" w:rsidRDefault="00853762" w:rsidP="00AF6EDC">
      <w:pPr>
        <w:spacing w:line="360" w:lineRule="auto"/>
        <w:ind w:left="360" w:hanging="360"/>
        <w:jc w:val="both"/>
        <w:rPr>
          <w:rFonts w:ascii="Arial" w:hAnsi="Arial" w:cs="Arial"/>
        </w:rPr>
      </w:pPr>
    </w:p>
    <w:p w14:paraId="77D0D808" w14:textId="21FCB0BB" w:rsidR="00853762" w:rsidRPr="00AF6EDC" w:rsidRDefault="00853762" w:rsidP="00AF6EDC">
      <w:pPr>
        <w:spacing w:line="360" w:lineRule="auto"/>
        <w:ind w:left="360" w:hanging="360"/>
        <w:jc w:val="both"/>
        <w:rPr>
          <w:rFonts w:ascii="Arial" w:hAnsi="Arial" w:cs="Arial"/>
        </w:rPr>
      </w:pPr>
    </w:p>
    <w:p w14:paraId="7614B94B" w14:textId="14155767" w:rsidR="00853762" w:rsidRPr="00AF6EDC" w:rsidRDefault="00853762" w:rsidP="00AF6EDC">
      <w:pPr>
        <w:spacing w:line="360" w:lineRule="auto"/>
        <w:ind w:left="360" w:hanging="360"/>
        <w:jc w:val="both"/>
        <w:rPr>
          <w:rFonts w:ascii="Arial" w:hAnsi="Arial" w:cs="Arial"/>
        </w:rPr>
      </w:pPr>
    </w:p>
    <w:p w14:paraId="11C6C64A" w14:textId="11B1BD62" w:rsidR="00853762" w:rsidRPr="00AF6EDC" w:rsidRDefault="00853762" w:rsidP="00AF6EDC">
      <w:pPr>
        <w:spacing w:line="360" w:lineRule="auto"/>
        <w:ind w:left="360" w:hanging="360"/>
        <w:jc w:val="both"/>
        <w:rPr>
          <w:rFonts w:ascii="Arial" w:hAnsi="Arial" w:cs="Arial"/>
        </w:rPr>
      </w:pPr>
    </w:p>
    <w:p w14:paraId="6ABB0A6D" w14:textId="248BEFC9" w:rsidR="00853762" w:rsidRPr="00AF6EDC" w:rsidRDefault="00853762" w:rsidP="00AF6EDC">
      <w:pPr>
        <w:spacing w:line="360" w:lineRule="auto"/>
        <w:ind w:left="360" w:hanging="360"/>
        <w:jc w:val="both"/>
        <w:rPr>
          <w:rFonts w:ascii="Arial" w:hAnsi="Arial" w:cs="Arial"/>
        </w:rPr>
      </w:pPr>
    </w:p>
    <w:p w14:paraId="277AB2FC" w14:textId="29313388" w:rsidR="00853762" w:rsidRPr="00AF6EDC" w:rsidRDefault="00853762" w:rsidP="00AF6EDC">
      <w:pPr>
        <w:spacing w:line="360" w:lineRule="auto"/>
        <w:ind w:left="360" w:hanging="360"/>
        <w:jc w:val="both"/>
        <w:rPr>
          <w:rFonts w:ascii="Arial" w:hAnsi="Arial" w:cs="Arial"/>
        </w:rPr>
      </w:pPr>
    </w:p>
    <w:p w14:paraId="5F92B4E8" w14:textId="1A331395" w:rsidR="00853762" w:rsidRPr="00AF6EDC" w:rsidRDefault="00853762" w:rsidP="00AF6EDC">
      <w:pPr>
        <w:spacing w:line="360" w:lineRule="auto"/>
        <w:ind w:left="360" w:hanging="360"/>
        <w:jc w:val="both"/>
        <w:rPr>
          <w:rFonts w:ascii="Arial" w:hAnsi="Arial" w:cs="Arial"/>
        </w:rPr>
      </w:pPr>
    </w:p>
    <w:p w14:paraId="3482F2CD" w14:textId="1EA97ABE" w:rsidR="00853762" w:rsidRPr="00AF6EDC" w:rsidRDefault="00853762" w:rsidP="00AF6EDC">
      <w:pPr>
        <w:spacing w:line="360" w:lineRule="auto"/>
        <w:ind w:left="360" w:hanging="360"/>
        <w:jc w:val="both"/>
        <w:rPr>
          <w:rFonts w:ascii="Arial" w:hAnsi="Arial" w:cs="Arial"/>
        </w:rPr>
      </w:pPr>
    </w:p>
    <w:p w14:paraId="66D67D73" w14:textId="4D9787FB" w:rsidR="00853762" w:rsidRPr="00AF6EDC" w:rsidRDefault="00853762" w:rsidP="00AF6EDC">
      <w:pPr>
        <w:spacing w:line="360" w:lineRule="auto"/>
        <w:ind w:left="360" w:hanging="360"/>
        <w:jc w:val="both"/>
        <w:rPr>
          <w:rFonts w:ascii="Arial" w:hAnsi="Arial" w:cs="Arial"/>
        </w:rPr>
      </w:pPr>
    </w:p>
    <w:p w14:paraId="494894E8" w14:textId="00855144" w:rsidR="00853762" w:rsidRPr="00AF6EDC" w:rsidRDefault="00853762" w:rsidP="00AF6EDC">
      <w:pPr>
        <w:spacing w:line="360" w:lineRule="auto"/>
        <w:ind w:left="360" w:hanging="360"/>
        <w:jc w:val="both"/>
        <w:rPr>
          <w:rFonts w:ascii="Arial" w:hAnsi="Arial" w:cs="Arial"/>
        </w:rPr>
      </w:pPr>
    </w:p>
    <w:p w14:paraId="158B4E09" w14:textId="1C3D68D1" w:rsidR="00853762" w:rsidRPr="00AF6EDC" w:rsidRDefault="00853762" w:rsidP="00AF6EDC">
      <w:pPr>
        <w:spacing w:line="360" w:lineRule="auto"/>
        <w:ind w:left="360" w:hanging="360"/>
        <w:jc w:val="both"/>
        <w:rPr>
          <w:rFonts w:ascii="Arial" w:hAnsi="Arial" w:cs="Arial"/>
        </w:rPr>
      </w:pPr>
    </w:p>
    <w:p w14:paraId="7AEAEC15" w14:textId="216FD522" w:rsidR="00853762" w:rsidRPr="00AF6EDC" w:rsidRDefault="00853762" w:rsidP="00AF6EDC">
      <w:pPr>
        <w:spacing w:line="360" w:lineRule="auto"/>
        <w:ind w:left="360" w:hanging="360"/>
        <w:jc w:val="both"/>
        <w:rPr>
          <w:rFonts w:ascii="Arial" w:hAnsi="Arial" w:cs="Arial"/>
        </w:rPr>
      </w:pPr>
    </w:p>
    <w:p w14:paraId="5A504002" w14:textId="53B47194" w:rsidR="00853762" w:rsidRPr="00AF6EDC" w:rsidRDefault="00853762" w:rsidP="00AF6EDC">
      <w:pPr>
        <w:spacing w:line="360" w:lineRule="auto"/>
        <w:ind w:left="360" w:hanging="360"/>
        <w:jc w:val="both"/>
        <w:rPr>
          <w:rFonts w:ascii="Arial" w:hAnsi="Arial" w:cs="Arial"/>
        </w:rPr>
      </w:pPr>
    </w:p>
    <w:p w14:paraId="4C762756" w14:textId="0BD5A07E" w:rsidR="00853762" w:rsidRDefault="00853762" w:rsidP="00AF6EDC">
      <w:pPr>
        <w:spacing w:line="360" w:lineRule="auto"/>
        <w:ind w:left="360" w:hanging="360"/>
        <w:jc w:val="both"/>
        <w:rPr>
          <w:rFonts w:ascii="Arial" w:hAnsi="Arial" w:cs="Arial"/>
        </w:rPr>
      </w:pPr>
    </w:p>
    <w:p w14:paraId="1D7ABD0B" w14:textId="08B31C7A" w:rsidR="00AF6EDC" w:rsidRDefault="00AF6EDC" w:rsidP="00AF6EDC">
      <w:pPr>
        <w:spacing w:line="360" w:lineRule="auto"/>
        <w:ind w:left="360" w:hanging="360"/>
        <w:jc w:val="both"/>
        <w:rPr>
          <w:rFonts w:ascii="Arial" w:hAnsi="Arial" w:cs="Arial"/>
        </w:rPr>
      </w:pPr>
    </w:p>
    <w:p w14:paraId="5A5820C0" w14:textId="77777777" w:rsidR="00AF6EDC" w:rsidRPr="00AF6EDC" w:rsidRDefault="00AF6EDC" w:rsidP="00AF6EDC">
      <w:pPr>
        <w:spacing w:line="360" w:lineRule="auto"/>
        <w:ind w:left="360" w:hanging="360"/>
        <w:jc w:val="both"/>
        <w:rPr>
          <w:rFonts w:ascii="Arial" w:hAnsi="Arial" w:cs="Arial"/>
        </w:rPr>
      </w:pPr>
    </w:p>
    <w:p w14:paraId="1497039B" w14:textId="77777777" w:rsidR="009079F9" w:rsidRPr="00AF6EDC" w:rsidRDefault="009079F9" w:rsidP="00AF6EDC">
      <w:pPr>
        <w:spacing w:line="360" w:lineRule="auto"/>
        <w:jc w:val="both"/>
        <w:rPr>
          <w:rFonts w:ascii="Arial" w:hAnsi="Arial" w:cs="Arial"/>
        </w:rPr>
      </w:pPr>
    </w:p>
    <w:p w14:paraId="093DE916" w14:textId="6AF8D550" w:rsidR="00BF48C7" w:rsidRPr="00AF6EDC" w:rsidRDefault="00211C98" w:rsidP="00AF6EDC">
      <w:pPr>
        <w:pStyle w:val="ListParagraph"/>
        <w:numPr>
          <w:ilvl w:val="1"/>
          <w:numId w:val="1"/>
        </w:numPr>
        <w:spacing w:line="360" w:lineRule="auto"/>
        <w:jc w:val="both"/>
        <w:rPr>
          <w:rFonts w:ascii="Arial" w:hAnsi="Arial" w:cs="Arial"/>
        </w:rPr>
      </w:pPr>
      <w:r w:rsidRPr="00AF6EDC">
        <w:rPr>
          <w:rFonts w:ascii="Arial" w:hAnsi="Arial" w:cs="Arial"/>
        </w:rPr>
        <w:t xml:space="preserve">Reflection on </w:t>
      </w:r>
      <w:proofErr w:type="spellStart"/>
      <w:r w:rsidRPr="00AF6EDC">
        <w:rPr>
          <w:rFonts w:ascii="Arial" w:hAnsi="Arial" w:cs="Arial"/>
        </w:rPr>
        <w:t>self awareness</w:t>
      </w:r>
      <w:proofErr w:type="spellEnd"/>
      <w:r w:rsidRPr="00AF6EDC">
        <w:rPr>
          <w:rFonts w:ascii="Arial" w:hAnsi="Arial" w:cs="Arial"/>
        </w:rPr>
        <w:t xml:space="preserve"> 1000</w:t>
      </w:r>
    </w:p>
    <w:p w14:paraId="5A3D9E20" w14:textId="31098C1C" w:rsidR="00AF6EDC" w:rsidRPr="00AF6EDC" w:rsidRDefault="00344361" w:rsidP="00AF6EDC">
      <w:pPr>
        <w:spacing w:line="360" w:lineRule="auto"/>
        <w:jc w:val="both"/>
        <w:rPr>
          <w:rFonts w:ascii="Arial" w:hAnsi="Arial" w:cs="Arial"/>
        </w:rPr>
      </w:pPr>
      <w:r w:rsidRPr="00AF6EDC">
        <w:rPr>
          <w:rFonts w:ascii="Arial" w:hAnsi="Arial" w:cs="Arial"/>
        </w:rPr>
        <w:t xml:space="preserve">Currently working as a retail staff member in an Asian saree shop, several communication skills are required which I believe I have. These skills are important when working in a team as well as when communicating with customers in order to make sales and give them a </w:t>
      </w:r>
      <w:r w:rsidR="000C6957" w:rsidRPr="00AF6EDC">
        <w:rPr>
          <w:rFonts w:ascii="Arial" w:hAnsi="Arial" w:cs="Arial"/>
        </w:rPr>
        <w:t xml:space="preserve">good </w:t>
      </w:r>
      <w:r w:rsidRPr="00AF6EDC">
        <w:rPr>
          <w:rFonts w:ascii="Arial" w:hAnsi="Arial" w:cs="Arial"/>
        </w:rPr>
        <w:t>customer experience.</w:t>
      </w:r>
      <w:r w:rsidR="00B83DB6" w:rsidRPr="00AF6EDC">
        <w:rPr>
          <w:rFonts w:ascii="Arial" w:hAnsi="Arial" w:cs="Arial"/>
        </w:rPr>
        <w:t xml:space="preserve"> I believe I have many skills which are important when in the workplace and when communication with the team and customers.</w:t>
      </w:r>
      <w:r w:rsidR="00E563FC" w:rsidRPr="00AF6EDC">
        <w:rPr>
          <w:rFonts w:ascii="Arial" w:hAnsi="Arial" w:cs="Arial"/>
        </w:rPr>
        <w:t xml:space="preserve"> These skills and characteristics were displayed in my </w:t>
      </w:r>
      <w:proofErr w:type="spellStart"/>
      <w:r w:rsidR="00E563FC" w:rsidRPr="00AF6EDC">
        <w:rPr>
          <w:rFonts w:ascii="Arial" w:hAnsi="Arial" w:cs="Arial"/>
        </w:rPr>
        <w:t>Joharis</w:t>
      </w:r>
      <w:proofErr w:type="spellEnd"/>
      <w:r w:rsidR="00E563FC" w:rsidRPr="00AF6EDC">
        <w:rPr>
          <w:rFonts w:ascii="Arial" w:hAnsi="Arial" w:cs="Arial"/>
        </w:rPr>
        <w:t xml:space="preserve"> window</w:t>
      </w:r>
      <w:r w:rsidR="00C4201F" w:rsidRPr="00AF6EDC">
        <w:rPr>
          <w:rFonts w:ascii="Arial" w:hAnsi="Arial" w:cs="Arial"/>
        </w:rPr>
        <w:t xml:space="preserve"> which is ‘</w:t>
      </w:r>
      <w:r w:rsidR="00871491" w:rsidRPr="00AF6EDC">
        <w:rPr>
          <w:rFonts w:ascii="Arial" w:hAnsi="Arial" w:cs="Arial"/>
          <w:shd w:val="clear" w:color="auto" w:fill="FFFFFF"/>
        </w:rPr>
        <w:t>useful tool for illustrating and improving self-awareness</w:t>
      </w:r>
      <w:r w:rsidR="00871491" w:rsidRPr="00AF6EDC">
        <w:rPr>
          <w:rFonts w:ascii="Arial" w:hAnsi="Arial" w:cs="Arial"/>
          <w:shd w:val="clear" w:color="auto" w:fill="FFFFFF"/>
        </w:rPr>
        <w:t xml:space="preserve">’ </w:t>
      </w:r>
      <w:r w:rsidR="00871491" w:rsidRPr="00AF6EDC">
        <w:rPr>
          <w:rFonts w:ascii="Arial" w:hAnsi="Arial" w:cs="Arial"/>
          <w:shd w:val="clear" w:color="auto" w:fill="FFFFFF"/>
        </w:rPr>
        <w:t>(Johari Window: Model and Free Diagrams - BusinessBalls.com, 2020)</w:t>
      </w:r>
      <w:r w:rsidR="00E563FC" w:rsidRPr="00AF6EDC">
        <w:rPr>
          <w:rFonts w:ascii="Arial" w:hAnsi="Arial" w:cs="Arial"/>
        </w:rPr>
        <w:t>.</w:t>
      </w:r>
      <w:r w:rsidR="00B83DB6" w:rsidRPr="00AF6EDC">
        <w:rPr>
          <w:rFonts w:ascii="Arial" w:hAnsi="Arial" w:cs="Arial"/>
        </w:rPr>
        <w:t xml:space="preserve"> These</w:t>
      </w:r>
      <w:r w:rsidR="00C4201F" w:rsidRPr="00AF6EDC">
        <w:rPr>
          <w:rFonts w:ascii="Arial" w:hAnsi="Arial" w:cs="Arial"/>
        </w:rPr>
        <w:t xml:space="preserve"> skills</w:t>
      </w:r>
      <w:r w:rsidR="00B83DB6" w:rsidRPr="00AF6EDC">
        <w:rPr>
          <w:rFonts w:ascii="Arial" w:hAnsi="Arial" w:cs="Arial"/>
        </w:rPr>
        <w:t xml:space="preserve"> are</w:t>
      </w:r>
      <w:r w:rsidR="00AF6EDC" w:rsidRPr="00AF6EDC">
        <w:rPr>
          <w:rFonts w:ascii="Arial" w:hAnsi="Arial" w:cs="Arial"/>
        </w:rPr>
        <w:t xml:space="preserve"> (figure 1)</w:t>
      </w:r>
      <w:r w:rsidR="00B83DB6" w:rsidRPr="00AF6EDC">
        <w:rPr>
          <w:rFonts w:ascii="Arial" w:hAnsi="Arial" w:cs="Arial"/>
        </w:rPr>
        <w:t xml:space="preserve">: </w:t>
      </w:r>
    </w:p>
    <w:p w14:paraId="48D0489E" w14:textId="773310F1" w:rsidR="00AF6EDC" w:rsidRPr="00AF6EDC" w:rsidRDefault="00AF6EDC" w:rsidP="00AF6EDC">
      <w:pPr>
        <w:spacing w:line="360" w:lineRule="auto"/>
        <w:jc w:val="both"/>
        <w:rPr>
          <w:rFonts w:ascii="Arial" w:hAnsi="Arial" w:cs="Arial"/>
        </w:rPr>
      </w:pPr>
    </w:p>
    <w:p w14:paraId="0D7CD8AB" w14:textId="5650C984" w:rsidR="00AF6EDC" w:rsidRPr="00AF6EDC" w:rsidRDefault="00AF6EDC" w:rsidP="00AF6EDC">
      <w:pPr>
        <w:spacing w:line="360" w:lineRule="auto"/>
        <w:jc w:val="both"/>
        <w:rPr>
          <w:rFonts w:ascii="Arial" w:hAnsi="Arial" w:cs="Arial"/>
        </w:rPr>
      </w:pPr>
      <w:r w:rsidRPr="00AF6EDC">
        <w:rPr>
          <w:rFonts w:ascii="Arial" w:hAnsi="Arial" w:cs="Arial"/>
        </w:rPr>
        <w:drawing>
          <wp:anchor distT="0" distB="0" distL="114300" distR="114300" simplePos="0" relativeHeight="251658240" behindDoc="1" locked="0" layoutInCell="1" allowOverlap="1" wp14:anchorId="2AEF02A0" wp14:editId="744FA165">
            <wp:simplePos x="0" y="0"/>
            <wp:positionH relativeFrom="margin">
              <wp:align>right</wp:align>
            </wp:positionH>
            <wp:positionV relativeFrom="paragraph">
              <wp:posOffset>317500</wp:posOffset>
            </wp:positionV>
            <wp:extent cx="5731510" cy="4819650"/>
            <wp:effectExtent l="0" t="0" r="2540" b="0"/>
            <wp:wrapTight wrapText="bothSides">
              <wp:wrapPolygon edited="0">
                <wp:start x="0" y="0"/>
                <wp:lineTo x="0" y="21515"/>
                <wp:lineTo x="21538" y="21515"/>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b="36934"/>
                    <a:stretch/>
                  </pic:blipFill>
                  <pic:spPr bwMode="auto">
                    <a:xfrm>
                      <a:off x="0" y="0"/>
                      <a:ext cx="5731510" cy="4819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05F7FC" w14:textId="7C722840" w:rsidR="00AF6EDC" w:rsidRPr="00AF6EDC" w:rsidRDefault="00AF6EDC" w:rsidP="00AF6EDC">
      <w:pPr>
        <w:spacing w:line="360" w:lineRule="auto"/>
        <w:jc w:val="both"/>
        <w:rPr>
          <w:rFonts w:ascii="Arial" w:hAnsi="Arial" w:cs="Arial"/>
        </w:rPr>
      </w:pPr>
      <w:r w:rsidRPr="00AF6EDC">
        <w:rPr>
          <w:rFonts w:ascii="Arial" w:hAnsi="Arial" w:cs="Arial"/>
        </w:rPr>
        <w:t>(Figure 1)</w:t>
      </w:r>
    </w:p>
    <w:p w14:paraId="3BF612B4" w14:textId="77777777" w:rsidR="00AF6EDC" w:rsidRPr="00AF6EDC" w:rsidRDefault="00AF6EDC" w:rsidP="00AF6EDC">
      <w:pPr>
        <w:spacing w:line="360" w:lineRule="auto"/>
        <w:jc w:val="both"/>
        <w:rPr>
          <w:rFonts w:ascii="Arial" w:hAnsi="Arial" w:cs="Arial"/>
        </w:rPr>
      </w:pPr>
    </w:p>
    <w:p w14:paraId="10C7A1D0" w14:textId="77777777" w:rsidR="00AF6EDC" w:rsidRPr="00AF6EDC" w:rsidRDefault="00AF6EDC" w:rsidP="00AF6EDC">
      <w:pPr>
        <w:spacing w:line="360" w:lineRule="auto"/>
        <w:jc w:val="both"/>
        <w:rPr>
          <w:rFonts w:ascii="Arial" w:hAnsi="Arial" w:cs="Arial"/>
        </w:rPr>
      </w:pPr>
    </w:p>
    <w:p w14:paraId="2D4D9F4D" w14:textId="77777777" w:rsidR="00AF6EDC" w:rsidRPr="00AF6EDC" w:rsidRDefault="00AF6EDC" w:rsidP="00AF6EDC">
      <w:pPr>
        <w:spacing w:line="360" w:lineRule="auto"/>
        <w:jc w:val="both"/>
        <w:rPr>
          <w:rFonts w:ascii="Arial" w:hAnsi="Arial" w:cs="Arial"/>
        </w:rPr>
      </w:pPr>
    </w:p>
    <w:p w14:paraId="1BBA5A24" w14:textId="55976D6C" w:rsidR="00AF6EDC" w:rsidRPr="00AF6EDC" w:rsidRDefault="00B83DB6" w:rsidP="00AF6EDC">
      <w:pPr>
        <w:spacing w:line="360" w:lineRule="auto"/>
        <w:jc w:val="both"/>
        <w:rPr>
          <w:rFonts w:ascii="Arial" w:hAnsi="Arial" w:cs="Arial"/>
        </w:rPr>
      </w:pPr>
      <w:r w:rsidRPr="00AF6EDC">
        <w:rPr>
          <w:rFonts w:ascii="Arial" w:hAnsi="Arial" w:cs="Arial"/>
          <w:b/>
          <w:bCs/>
        </w:rPr>
        <w:t>Communication</w:t>
      </w:r>
      <w:r w:rsidRPr="00AF6EDC">
        <w:rPr>
          <w:rFonts w:ascii="Arial" w:hAnsi="Arial" w:cs="Arial"/>
        </w:rPr>
        <w:t xml:space="preserve"> is key in every job and every industry as we will always be working with other people</w:t>
      </w:r>
      <w:r w:rsidR="0006132F" w:rsidRPr="00AF6EDC">
        <w:rPr>
          <w:rFonts w:ascii="Arial" w:hAnsi="Arial" w:cs="Arial"/>
        </w:rPr>
        <w:t xml:space="preserve"> as ‘</w:t>
      </w:r>
      <w:r w:rsidR="0006132F" w:rsidRPr="00AF6EDC">
        <w:rPr>
          <w:rFonts w:ascii="Arial" w:hAnsi="Arial" w:cs="Arial"/>
          <w:shd w:val="clear" w:color="auto" w:fill="FFFFFF"/>
        </w:rPr>
        <w:t>effective communication can grow brand reputation, consumer trust and save resources’ (Successful Delivery: Communication Is Key | Modern Retail, 2020).</w:t>
      </w:r>
      <w:r w:rsidRPr="00AF6EDC">
        <w:rPr>
          <w:rFonts w:ascii="Arial" w:hAnsi="Arial" w:cs="Arial"/>
        </w:rPr>
        <w:t xml:space="preserve"> </w:t>
      </w:r>
      <w:r w:rsidR="009E372B" w:rsidRPr="00AF6EDC">
        <w:rPr>
          <w:rFonts w:ascii="Arial" w:hAnsi="Arial" w:cs="Arial"/>
        </w:rPr>
        <w:t xml:space="preserve">Coming from a South-Asian background myself, I find it easy to communicate with the customers as they also generally from the same/similar background. </w:t>
      </w:r>
      <w:r w:rsidR="00EF49FA" w:rsidRPr="00AF6EDC">
        <w:rPr>
          <w:rFonts w:ascii="Arial" w:hAnsi="Arial" w:cs="Arial"/>
        </w:rPr>
        <w:t xml:space="preserve">For example, from the moment a customer says hello in a familiar language, I instantly feel confident in communicating with them. This is very important as the needs and requirements of my customers becomes very clear to me. </w:t>
      </w:r>
      <w:r w:rsidR="00256152" w:rsidRPr="00AF6EDC">
        <w:rPr>
          <w:rFonts w:ascii="Arial" w:hAnsi="Arial" w:cs="Arial"/>
        </w:rPr>
        <w:t xml:space="preserve">Communicating well with customers who are not of the same background is a skill that I have developed throughout the years as English is not my first language. However, I am literate in the language and therefore this is not a challenge for me in the workplace. </w:t>
      </w:r>
      <w:r w:rsidR="00DE66C7" w:rsidRPr="00AF6EDC">
        <w:rPr>
          <w:rFonts w:ascii="Arial" w:hAnsi="Arial" w:cs="Arial"/>
        </w:rPr>
        <w:t xml:space="preserve"> </w:t>
      </w:r>
    </w:p>
    <w:p w14:paraId="1EA7BC57" w14:textId="77777777" w:rsidR="00AF6EDC" w:rsidRPr="00AF6EDC" w:rsidRDefault="00AD06ED" w:rsidP="00AF6EDC">
      <w:pPr>
        <w:spacing w:line="360" w:lineRule="auto"/>
        <w:jc w:val="both"/>
        <w:rPr>
          <w:rFonts w:ascii="Arial" w:hAnsi="Arial" w:cs="Arial"/>
        </w:rPr>
      </w:pPr>
      <w:r w:rsidRPr="00AF6EDC">
        <w:rPr>
          <w:rFonts w:ascii="Arial" w:hAnsi="Arial" w:cs="Arial"/>
          <w:b/>
          <w:bCs/>
        </w:rPr>
        <w:t>Working under pressure</w:t>
      </w:r>
      <w:r w:rsidR="00C058B5" w:rsidRPr="00AF6EDC">
        <w:rPr>
          <w:rFonts w:ascii="Arial" w:hAnsi="Arial" w:cs="Arial"/>
        </w:rPr>
        <w:t xml:space="preserve"> is another workplace skill which requires communication with other team members. For example, during peak sales seasons such as ‘wedding season’ and summer time, there is a great demand for sarees and therefore these times can be really busy so it is important that myself and the team are able to work well under pressure. This is to ensure that we, as staff members, </w:t>
      </w:r>
      <w:r w:rsidR="00C47BF0" w:rsidRPr="00AF6EDC">
        <w:rPr>
          <w:rFonts w:ascii="Arial" w:hAnsi="Arial" w:cs="Arial"/>
        </w:rPr>
        <w:t xml:space="preserve">are not relieved of stress whilst working and can care for our customers well as a result. </w:t>
      </w:r>
      <w:r w:rsidRPr="00AF6EDC">
        <w:rPr>
          <w:rFonts w:ascii="Arial" w:hAnsi="Arial" w:cs="Arial"/>
          <w:b/>
          <w:bCs/>
        </w:rPr>
        <w:t>Product knowledge</w:t>
      </w:r>
      <w:r w:rsidR="0044137C" w:rsidRPr="00AF6EDC">
        <w:rPr>
          <w:rFonts w:ascii="Arial" w:hAnsi="Arial" w:cs="Arial"/>
          <w:b/>
          <w:bCs/>
        </w:rPr>
        <w:t xml:space="preserve"> </w:t>
      </w:r>
      <w:r w:rsidR="0044137C" w:rsidRPr="00AF6EDC">
        <w:rPr>
          <w:rFonts w:ascii="Arial" w:hAnsi="Arial" w:cs="Arial"/>
        </w:rPr>
        <w:t xml:space="preserve">is very important as </w:t>
      </w:r>
      <w:r w:rsidR="00202532" w:rsidRPr="00AF6EDC">
        <w:rPr>
          <w:rFonts w:ascii="Arial" w:hAnsi="Arial" w:cs="Arial"/>
        </w:rPr>
        <w:t xml:space="preserve">it shows a good source of professionalism. Knowing about the products I aim to sell shows the customers that I know what I am talking about and will increase the amount of trust customers have on me and the team. </w:t>
      </w:r>
      <w:r w:rsidR="00E260C4" w:rsidRPr="00AF6EDC">
        <w:rPr>
          <w:rFonts w:ascii="Arial" w:hAnsi="Arial" w:cs="Arial"/>
        </w:rPr>
        <w:t xml:space="preserve">It also keeps my knowledge up to date and different sales seasons have certain trends and it is important that this is known so that customers can be made aware of what is the latest in stock and trend. </w:t>
      </w:r>
      <w:r w:rsidR="0090651B" w:rsidRPr="00AF6EDC">
        <w:rPr>
          <w:rFonts w:ascii="Arial" w:hAnsi="Arial" w:cs="Arial"/>
        </w:rPr>
        <w:t xml:space="preserve">This is also important for then customers ask questions about the actual products. </w:t>
      </w:r>
    </w:p>
    <w:p w14:paraId="615F4342" w14:textId="427F09CC" w:rsidR="00AD06ED" w:rsidRPr="00AF6EDC" w:rsidRDefault="00FF3D34" w:rsidP="00AF6EDC">
      <w:pPr>
        <w:spacing w:line="360" w:lineRule="auto"/>
        <w:jc w:val="both"/>
        <w:rPr>
          <w:rFonts w:ascii="Arial" w:hAnsi="Arial" w:cs="Arial"/>
        </w:rPr>
      </w:pPr>
      <w:r w:rsidRPr="00AF6EDC">
        <w:rPr>
          <w:rFonts w:ascii="Arial" w:hAnsi="Arial" w:cs="Arial"/>
          <w:b/>
          <w:bCs/>
        </w:rPr>
        <w:t>Time management</w:t>
      </w:r>
      <w:r w:rsidRPr="00AF6EDC">
        <w:rPr>
          <w:rFonts w:ascii="Arial" w:hAnsi="Arial" w:cs="Arial"/>
        </w:rPr>
        <w:t xml:space="preserve"> is </w:t>
      </w:r>
      <w:r w:rsidR="00C52938" w:rsidRPr="00AF6EDC">
        <w:rPr>
          <w:rFonts w:ascii="Arial" w:hAnsi="Arial" w:cs="Arial"/>
        </w:rPr>
        <w:t xml:space="preserve">key as the Asian clothing industry focuses hugely on communicating with customers whilst they are browsing for a saree. Therefore it is important that as a sale staff I am able to maintain and control the time in which I am spending assisting per customer so that other customers are not put at a disadvantage and are not waiting around. An example of this is when customers come from other cities where it is important that they are not wasting their time when they come to the workplace. </w:t>
      </w:r>
      <w:r w:rsidR="00660AAD" w:rsidRPr="00AF6EDC">
        <w:rPr>
          <w:rFonts w:ascii="Arial" w:hAnsi="Arial" w:cs="Arial"/>
          <w:b/>
          <w:bCs/>
        </w:rPr>
        <w:t>Basic numeracy</w:t>
      </w:r>
      <w:r w:rsidR="00660AAD" w:rsidRPr="00AF6EDC">
        <w:rPr>
          <w:rFonts w:ascii="Arial" w:hAnsi="Arial" w:cs="Arial"/>
        </w:rPr>
        <w:t xml:space="preserve">  </w:t>
      </w:r>
      <w:r w:rsidR="00EA5E11" w:rsidRPr="00AF6EDC">
        <w:rPr>
          <w:rFonts w:ascii="Arial" w:hAnsi="Arial" w:cs="Arial"/>
        </w:rPr>
        <w:t xml:space="preserve">is another skill I believe I am able to use in my workplace. This is required skill because all of the stock is priced individually </w:t>
      </w:r>
      <w:r w:rsidR="00E44E41" w:rsidRPr="00AF6EDC">
        <w:rPr>
          <w:rFonts w:ascii="Arial" w:hAnsi="Arial" w:cs="Arial"/>
        </w:rPr>
        <w:t>and there are certain times in which not all of the stock is priced individually. For example, during sales</w:t>
      </w:r>
      <w:r w:rsidR="0067557C" w:rsidRPr="00AF6EDC">
        <w:rPr>
          <w:rFonts w:ascii="Arial" w:hAnsi="Arial" w:cs="Arial"/>
        </w:rPr>
        <w:t xml:space="preserve"> when individual items are sold at discounted prices. </w:t>
      </w:r>
      <w:r w:rsidR="00DF02EC" w:rsidRPr="00AF6EDC">
        <w:rPr>
          <w:rFonts w:ascii="Arial" w:hAnsi="Arial" w:cs="Arial"/>
        </w:rPr>
        <w:t xml:space="preserve">Although it may sound very basic and simple, during sale periods customers ask frequently about the discounted prices of sarees and therefore it is a requirement to be able to use a calculator so that these updated prices can be quoted to the customers. </w:t>
      </w:r>
      <w:r w:rsidR="005C57BA" w:rsidRPr="00AF6EDC">
        <w:rPr>
          <w:rFonts w:ascii="Arial" w:hAnsi="Arial" w:cs="Arial"/>
        </w:rPr>
        <w:t xml:space="preserve">Overall, in the workplace I believe I am </w:t>
      </w:r>
      <w:r w:rsidR="005C57BA" w:rsidRPr="00AF6EDC">
        <w:rPr>
          <w:rFonts w:ascii="Arial" w:hAnsi="Arial" w:cs="Arial"/>
          <w:b/>
          <w:bCs/>
        </w:rPr>
        <w:t>kind and polite</w:t>
      </w:r>
      <w:r w:rsidR="005C57BA" w:rsidRPr="00AF6EDC">
        <w:rPr>
          <w:rFonts w:ascii="Arial" w:hAnsi="Arial" w:cs="Arial"/>
        </w:rPr>
        <w:t xml:space="preserve"> </w:t>
      </w:r>
      <w:r w:rsidR="005C57BA" w:rsidRPr="00AF6EDC">
        <w:rPr>
          <w:rFonts w:ascii="Arial" w:hAnsi="Arial" w:cs="Arial"/>
        </w:rPr>
        <w:lastRenderedPageBreak/>
        <w:t>to my customers as well as my team</w:t>
      </w:r>
      <w:r w:rsidR="00000C2D" w:rsidRPr="00AF6EDC">
        <w:rPr>
          <w:rFonts w:ascii="Arial" w:hAnsi="Arial" w:cs="Arial"/>
        </w:rPr>
        <w:t xml:space="preserve">. This is a skill that I strongly believe is not only essential in the workplace, but when communicating with people throughout life. It makes the working environment much more easier and pleasurable to work in. </w:t>
      </w:r>
      <w:r w:rsidR="00CC7B77" w:rsidRPr="00AF6EDC">
        <w:rPr>
          <w:rFonts w:ascii="Arial" w:hAnsi="Arial" w:cs="Arial"/>
        </w:rPr>
        <w:t>For example, recently a customer did praise my kind approach and it made me feel very happy</w:t>
      </w:r>
      <w:r w:rsidR="00F056CB" w:rsidRPr="00AF6EDC">
        <w:rPr>
          <w:rFonts w:ascii="Arial" w:hAnsi="Arial" w:cs="Arial"/>
        </w:rPr>
        <w:t xml:space="preserve">. </w:t>
      </w:r>
    </w:p>
    <w:p w14:paraId="4281872A" w14:textId="05F726AA" w:rsidR="00211C98" w:rsidRPr="00AF6EDC" w:rsidRDefault="00211C98" w:rsidP="00AF6EDC">
      <w:pPr>
        <w:pStyle w:val="ListParagraph"/>
        <w:numPr>
          <w:ilvl w:val="1"/>
          <w:numId w:val="1"/>
        </w:numPr>
        <w:spacing w:line="360" w:lineRule="auto"/>
        <w:jc w:val="both"/>
        <w:rPr>
          <w:rFonts w:ascii="Arial" w:hAnsi="Arial" w:cs="Arial"/>
        </w:rPr>
      </w:pPr>
      <w:r w:rsidRPr="00AF6EDC">
        <w:rPr>
          <w:rFonts w:ascii="Arial" w:hAnsi="Arial" w:cs="Arial"/>
        </w:rPr>
        <w:t>Mock interview reflection</w:t>
      </w:r>
    </w:p>
    <w:p w14:paraId="733DC20B" w14:textId="77777777" w:rsidR="00AF6EDC" w:rsidRPr="00AF6EDC" w:rsidRDefault="00C745C2" w:rsidP="00AF6EDC">
      <w:pPr>
        <w:spacing w:line="360" w:lineRule="auto"/>
        <w:jc w:val="both"/>
        <w:rPr>
          <w:rFonts w:ascii="Arial" w:hAnsi="Arial" w:cs="Arial"/>
        </w:rPr>
      </w:pPr>
      <w:r w:rsidRPr="00AF6EDC">
        <w:rPr>
          <w:rFonts w:ascii="Arial" w:hAnsi="Arial" w:cs="Arial"/>
        </w:rPr>
        <w:t>In order to prepare my</w:t>
      </w:r>
      <w:r w:rsidR="006121B9" w:rsidRPr="00AF6EDC">
        <w:rPr>
          <w:rFonts w:ascii="Arial" w:hAnsi="Arial" w:cs="Arial"/>
        </w:rPr>
        <w:t>s</w:t>
      </w:r>
      <w:r w:rsidRPr="00AF6EDC">
        <w:rPr>
          <w:rFonts w:ascii="Arial" w:hAnsi="Arial" w:cs="Arial"/>
        </w:rPr>
        <w:t>elf for the interview,</w:t>
      </w:r>
      <w:r w:rsidR="001F0805" w:rsidRPr="00AF6EDC">
        <w:rPr>
          <w:rFonts w:ascii="Arial" w:hAnsi="Arial" w:cs="Arial"/>
        </w:rPr>
        <w:t xml:space="preserve"> there were a few steps I took to make sure I was ready for the day.</w:t>
      </w:r>
      <w:r w:rsidRPr="00AF6EDC">
        <w:rPr>
          <w:rFonts w:ascii="Arial" w:hAnsi="Arial" w:cs="Arial"/>
        </w:rPr>
        <w:t xml:space="preserve"> I prep</w:t>
      </w:r>
      <w:r w:rsidR="001F0805" w:rsidRPr="00AF6EDC">
        <w:rPr>
          <w:rFonts w:ascii="Arial" w:hAnsi="Arial" w:cs="Arial"/>
        </w:rPr>
        <w:t>a</w:t>
      </w:r>
      <w:r w:rsidRPr="00AF6EDC">
        <w:rPr>
          <w:rFonts w:ascii="Arial" w:hAnsi="Arial" w:cs="Arial"/>
        </w:rPr>
        <w:t xml:space="preserve">red </w:t>
      </w:r>
      <w:r w:rsidR="00E9469E" w:rsidRPr="00AF6EDC">
        <w:rPr>
          <w:rFonts w:ascii="Arial" w:hAnsi="Arial" w:cs="Arial"/>
        </w:rPr>
        <w:t>m</w:t>
      </w:r>
      <w:r w:rsidRPr="00AF6EDC">
        <w:rPr>
          <w:rFonts w:ascii="Arial" w:hAnsi="Arial" w:cs="Arial"/>
        </w:rPr>
        <w:t>y cv, cover letter and job description.</w:t>
      </w:r>
      <w:r w:rsidR="00FF51E4" w:rsidRPr="00AF6EDC">
        <w:rPr>
          <w:rFonts w:ascii="Arial" w:hAnsi="Arial" w:cs="Arial"/>
        </w:rPr>
        <w:t xml:space="preserve"> </w:t>
      </w:r>
      <w:r w:rsidR="0043399A" w:rsidRPr="00AF6EDC">
        <w:rPr>
          <w:rFonts w:ascii="Arial" w:hAnsi="Arial" w:cs="Arial"/>
        </w:rPr>
        <w:t xml:space="preserve">For my cv, I included my personal identity information as well as my most recent and most relevant qualifications as I am aware that this will make my cv look more professional ad suitable for my desired job role. </w:t>
      </w:r>
      <w:r w:rsidR="00FF51E4" w:rsidRPr="00AF6EDC">
        <w:rPr>
          <w:rFonts w:ascii="Arial" w:hAnsi="Arial" w:cs="Arial"/>
        </w:rPr>
        <w:t>For the job description I had to have a good read through what the employer actually wanted from an applicant.</w:t>
      </w:r>
      <w:r w:rsidRPr="00AF6EDC">
        <w:rPr>
          <w:rFonts w:ascii="Arial" w:hAnsi="Arial" w:cs="Arial"/>
        </w:rPr>
        <w:t xml:space="preserve"> I printed these out</w:t>
      </w:r>
      <w:r w:rsidR="009A0314" w:rsidRPr="00AF6EDC">
        <w:rPr>
          <w:rFonts w:ascii="Arial" w:hAnsi="Arial" w:cs="Arial"/>
        </w:rPr>
        <w:t xml:space="preserve"> and read them </w:t>
      </w:r>
      <w:proofErr w:type="spellStart"/>
      <w:r w:rsidR="009A0314" w:rsidRPr="00AF6EDC">
        <w:rPr>
          <w:rFonts w:ascii="Arial" w:hAnsi="Arial" w:cs="Arial"/>
        </w:rPr>
        <w:t>carefilly</w:t>
      </w:r>
      <w:proofErr w:type="spellEnd"/>
      <w:r w:rsidR="009A0314" w:rsidRPr="00AF6EDC">
        <w:rPr>
          <w:rFonts w:ascii="Arial" w:hAnsi="Arial" w:cs="Arial"/>
        </w:rPr>
        <w:t xml:space="preserve"> to make sure I understood them.</w:t>
      </w:r>
      <w:r w:rsidRPr="00AF6EDC">
        <w:rPr>
          <w:rFonts w:ascii="Arial" w:hAnsi="Arial" w:cs="Arial"/>
        </w:rPr>
        <w:t xml:space="preserve"> I researched the company that I wanted to work for, and researched the job role so that I wa</w:t>
      </w:r>
      <w:r w:rsidR="00FD1C77" w:rsidRPr="00AF6EDC">
        <w:rPr>
          <w:rFonts w:ascii="Arial" w:hAnsi="Arial" w:cs="Arial"/>
        </w:rPr>
        <w:t>s</w:t>
      </w:r>
      <w:r w:rsidRPr="00AF6EDC">
        <w:rPr>
          <w:rFonts w:ascii="Arial" w:hAnsi="Arial" w:cs="Arial"/>
        </w:rPr>
        <w:t xml:space="preserve"> clear about the position I was applying for.</w:t>
      </w:r>
      <w:r w:rsidR="00FD1C77" w:rsidRPr="00AF6EDC">
        <w:rPr>
          <w:rFonts w:ascii="Arial" w:hAnsi="Arial" w:cs="Arial"/>
        </w:rPr>
        <w:t xml:space="preserve"> I find it is very important to know the exact role so that I am aware of my duties and whether I am able to do them.</w:t>
      </w:r>
      <w:r w:rsidRPr="00AF6EDC">
        <w:rPr>
          <w:rFonts w:ascii="Arial" w:hAnsi="Arial" w:cs="Arial"/>
        </w:rPr>
        <w:t xml:space="preserve"> I also practised mock interviews with my daughter to increase my confiden</w:t>
      </w:r>
      <w:r w:rsidR="00065120" w:rsidRPr="00AF6EDC">
        <w:rPr>
          <w:rFonts w:ascii="Arial" w:hAnsi="Arial" w:cs="Arial"/>
        </w:rPr>
        <w:t xml:space="preserve">ce </w:t>
      </w:r>
      <w:r w:rsidRPr="00AF6EDC">
        <w:rPr>
          <w:rFonts w:ascii="Arial" w:hAnsi="Arial" w:cs="Arial"/>
        </w:rPr>
        <w:t xml:space="preserve">when answering questions. </w:t>
      </w:r>
    </w:p>
    <w:p w14:paraId="6ECD6A2B" w14:textId="77777777" w:rsidR="00AF6EDC" w:rsidRPr="00AF6EDC" w:rsidRDefault="00065120" w:rsidP="00AF6EDC">
      <w:pPr>
        <w:spacing w:line="360" w:lineRule="auto"/>
        <w:jc w:val="both"/>
        <w:rPr>
          <w:rFonts w:ascii="Arial" w:hAnsi="Arial" w:cs="Arial"/>
        </w:rPr>
      </w:pPr>
      <w:r w:rsidRPr="00AF6EDC">
        <w:rPr>
          <w:rFonts w:ascii="Arial" w:hAnsi="Arial" w:cs="Arial"/>
        </w:rPr>
        <w:t xml:space="preserve">Towards the end of my practice interviews, I started to time myself so that I knew how long I was taking roughly. </w:t>
      </w:r>
      <w:r w:rsidR="00C745C2" w:rsidRPr="00AF6EDC">
        <w:rPr>
          <w:rFonts w:ascii="Arial" w:hAnsi="Arial" w:cs="Arial"/>
        </w:rPr>
        <w:t>On the day of the interview, I made sure I was on time, dressed smartly and was relaxed.</w:t>
      </w:r>
      <w:r w:rsidR="004C587A" w:rsidRPr="00AF6EDC">
        <w:rPr>
          <w:rFonts w:ascii="Arial" w:hAnsi="Arial" w:cs="Arial"/>
        </w:rPr>
        <w:t xml:space="preserve"> Initially I felt slightly nervous but to help calm the nerves, I bought a coffee and sat down for a short while.</w:t>
      </w:r>
      <w:r w:rsidR="00C745C2" w:rsidRPr="00AF6EDC">
        <w:rPr>
          <w:rFonts w:ascii="Arial" w:hAnsi="Arial" w:cs="Arial"/>
        </w:rPr>
        <w:t xml:space="preserve"> In the actual interview, I made sure that I made eye contact with both of the interviewer</w:t>
      </w:r>
      <w:r w:rsidR="0021709A" w:rsidRPr="00AF6EDC">
        <w:rPr>
          <w:rFonts w:ascii="Arial" w:hAnsi="Arial" w:cs="Arial"/>
        </w:rPr>
        <w:t xml:space="preserve">s so that they knew I had acknowledged them and given them the attention. I ensured </w:t>
      </w:r>
      <w:r w:rsidR="00C745C2" w:rsidRPr="00AF6EDC">
        <w:rPr>
          <w:rFonts w:ascii="Arial" w:hAnsi="Arial" w:cs="Arial"/>
        </w:rPr>
        <w:t xml:space="preserve">that I greeted them nicely and I sat down in a </w:t>
      </w:r>
      <w:r w:rsidR="0021709A" w:rsidRPr="00AF6EDC">
        <w:rPr>
          <w:rFonts w:ascii="Arial" w:hAnsi="Arial" w:cs="Arial"/>
        </w:rPr>
        <w:t xml:space="preserve">calm, </w:t>
      </w:r>
      <w:r w:rsidR="00C745C2" w:rsidRPr="00AF6EDC">
        <w:rPr>
          <w:rFonts w:ascii="Arial" w:hAnsi="Arial" w:cs="Arial"/>
        </w:rPr>
        <w:t xml:space="preserve">professional manner. This is reflected in the marks that I received in the feedback for which I received 5 in all these areas. </w:t>
      </w:r>
    </w:p>
    <w:p w14:paraId="1089D79B" w14:textId="77777777" w:rsidR="00AF6EDC" w:rsidRPr="00AF6EDC" w:rsidRDefault="00C745C2" w:rsidP="00AF6EDC">
      <w:pPr>
        <w:spacing w:line="360" w:lineRule="auto"/>
        <w:jc w:val="both"/>
        <w:rPr>
          <w:rFonts w:ascii="Arial" w:hAnsi="Arial" w:cs="Arial"/>
        </w:rPr>
      </w:pPr>
      <w:r w:rsidRPr="00AF6EDC">
        <w:rPr>
          <w:rFonts w:ascii="Arial" w:hAnsi="Arial" w:cs="Arial"/>
        </w:rPr>
        <w:t>The feedback they gave me was described as being professional and very confident and that I had a good approach to the interview.</w:t>
      </w:r>
      <w:r w:rsidR="00D7345B" w:rsidRPr="00AF6EDC">
        <w:rPr>
          <w:rFonts w:ascii="Arial" w:hAnsi="Arial" w:cs="Arial"/>
        </w:rPr>
        <w:t xml:space="preserve"> At the end of the interview I felt very happy and content with the way I answered the questions </w:t>
      </w:r>
      <w:r w:rsidR="000E36C7" w:rsidRPr="00AF6EDC">
        <w:rPr>
          <w:rFonts w:ascii="Arial" w:hAnsi="Arial" w:cs="Arial"/>
        </w:rPr>
        <w:t>and it made me realise how ready I would be if I had a job interview at this moment in time.</w:t>
      </w:r>
      <w:r w:rsidRPr="00AF6EDC">
        <w:rPr>
          <w:rFonts w:ascii="Arial" w:hAnsi="Arial" w:cs="Arial"/>
        </w:rPr>
        <w:t xml:space="preserve"> I was very happy </w:t>
      </w:r>
      <w:r w:rsidR="00303D53" w:rsidRPr="00AF6EDC">
        <w:rPr>
          <w:rFonts w:ascii="Arial" w:hAnsi="Arial" w:cs="Arial"/>
        </w:rPr>
        <w:t>w</w:t>
      </w:r>
      <w:r w:rsidRPr="00AF6EDC">
        <w:rPr>
          <w:rFonts w:ascii="Arial" w:hAnsi="Arial" w:cs="Arial"/>
        </w:rPr>
        <w:t xml:space="preserve">ith this as in my </w:t>
      </w:r>
      <w:proofErr w:type="spellStart"/>
      <w:r w:rsidRPr="00AF6EDC">
        <w:rPr>
          <w:rFonts w:ascii="Arial" w:hAnsi="Arial" w:cs="Arial"/>
        </w:rPr>
        <w:t>joharis</w:t>
      </w:r>
      <w:proofErr w:type="spellEnd"/>
      <w:r w:rsidRPr="00AF6EDC">
        <w:rPr>
          <w:rFonts w:ascii="Arial" w:hAnsi="Arial" w:cs="Arial"/>
        </w:rPr>
        <w:t xml:space="preserve"> window I found that m</w:t>
      </w:r>
      <w:r w:rsidR="006121B9" w:rsidRPr="00AF6EDC">
        <w:rPr>
          <w:rFonts w:ascii="Arial" w:hAnsi="Arial" w:cs="Arial"/>
        </w:rPr>
        <w:t>y</w:t>
      </w:r>
      <w:r w:rsidRPr="00AF6EDC">
        <w:rPr>
          <w:rFonts w:ascii="Arial" w:hAnsi="Arial" w:cs="Arial"/>
        </w:rPr>
        <w:t xml:space="preserve"> hidden self is that I am a shy person who lacks confidence. I did not know before that I come </w:t>
      </w:r>
      <w:proofErr w:type="spellStart"/>
      <w:r w:rsidRPr="00AF6EDC">
        <w:rPr>
          <w:rFonts w:ascii="Arial" w:hAnsi="Arial" w:cs="Arial"/>
        </w:rPr>
        <w:t>cross</w:t>
      </w:r>
      <w:proofErr w:type="spellEnd"/>
      <w:r w:rsidRPr="00AF6EDC">
        <w:rPr>
          <w:rFonts w:ascii="Arial" w:hAnsi="Arial" w:cs="Arial"/>
        </w:rPr>
        <w:t xml:space="preserve"> as a confident person</w:t>
      </w:r>
      <w:r w:rsidR="00303D53" w:rsidRPr="00AF6EDC">
        <w:rPr>
          <w:rFonts w:ascii="Arial" w:hAnsi="Arial" w:cs="Arial"/>
        </w:rPr>
        <w:t xml:space="preserve"> so this is something new that I had learned about myself.</w:t>
      </w:r>
      <w:r w:rsidRPr="00AF6EDC">
        <w:rPr>
          <w:rFonts w:ascii="Arial" w:hAnsi="Arial" w:cs="Arial"/>
        </w:rPr>
        <w:t xml:space="preserve"> The feedback I got on verbal behaviour was good overall in most areas with excellent in avoiding use of slag words etc and speaking clearly. </w:t>
      </w:r>
      <w:r w:rsidR="001C48B9" w:rsidRPr="00AF6EDC">
        <w:rPr>
          <w:rFonts w:ascii="Arial" w:hAnsi="Arial" w:cs="Arial"/>
        </w:rPr>
        <w:t xml:space="preserve">I was also happy with this as I am not too keen on the use of slang words myself. </w:t>
      </w:r>
      <w:r w:rsidR="00070CC8" w:rsidRPr="00AF6EDC">
        <w:rPr>
          <w:rFonts w:ascii="Arial" w:hAnsi="Arial" w:cs="Arial"/>
        </w:rPr>
        <w:t xml:space="preserve">However, one of the interviewers gave me a 2 for acting in a </w:t>
      </w:r>
      <w:r w:rsidR="001C48B9" w:rsidRPr="00AF6EDC">
        <w:rPr>
          <w:rFonts w:ascii="Arial" w:hAnsi="Arial" w:cs="Arial"/>
        </w:rPr>
        <w:t>polite</w:t>
      </w:r>
      <w:r w:rsidR="00070CC8" w:rsidRPr="00AF6EDC">
        <w:rPr>
          <w:rFonts w:ascii="Arial" w:hAnsi="Arial" w:cs="Arial"/>
        </w:rPr>
        <w:t xml:space="preserve"> manner which I am very surprised about as I am always very professional and polite and in  my feedback for my </w:t>
      </w:r>
      <w:proofErr w:type="spellStart"/>
      <w:r w:rsidR="00070CC8" w:rsidRPr="00AF6EDC">
        <w:rPr>
          <w:rFonts w:ascii="Arial" w:hAnsi="Arial" w:cs="Arial"/>
        </w:rPr>
        <w:t>joharis</w:t>
      </w:r>
      <w:proofErr w:type="spellEnd"/>
      <w:r w:rsidR="00070CC8" w:rsidRPr="00AF6EDC">
        <w:rPr>
          <w:rFonts w:ascii="Arial" w:hAnsi="Arial" w:cs="Arial"/>
        </w:rPr>
        <w:t xml:space="preserve"> window, my classmates had sai</w:t>
      </w:r>
      <w:r w:rsidR="001C48B9" w:rsidRPr="00AF6EDC">
        <w:rPr>
          <w:rFonts w:ascii="Arial" w:hAnsi="Arial" w:cs="Arial"/>
        </w:rPr>
        <w:t>d</w:t>
      </w:r>
      <w:r w:rsidR="00070CC8" w:rsidRPr="00AF6EDC">
        <w:rPr>
          <w:rFonts w:ascii="Arial" w:hAnsi="Arial" w:cs="Arial"/>
        </w:rPr>
        <w:t xml:space="preserve"> that I am a  very polite person. Both of my interview</w:t>
      </w:r>
      <w:r w:rsidR="001C48B9" w:rsidRPr="00AF6EDC">
        <w:rPr>
          <w:rFonts w:ascii="Arial" w:hAnsi="Arial" w:cs="Arial"/>
        </w:rPr>
        <w:t>e</w:t>
      </w:r>
      <w:r w:rsidR="00070CC8" w:rsidRPr="00AF6EDC">
        <w:rPr>
          <w:rFonts w:ascii="Arial" w:hAnsi="Arial" w:cs="Arial"/>
        </w:rPr>
        <w:t>rs ga</w:t>
      </w:r>
      <w:r w:rsidR="001C48B9" w:rsidRPr="00AF6EDC">
        <w:rPr>
          <w:rFonts w:ascii="Arial" w:hAnsi="Arial" w:cs="Arial"/>
        </w:rPr>
        <w:t>v</w:t>
      </w:r>
      <w:r w:rsidR="00070CC8" w:rsidRPr="00AF6EDC">
        <w:rPr>
          <w:rFonts w:ascii="Arial" w:hAnsi="Arial" w:cs="Arial"/>
        </w:rPr>
        <w:t xml:space="preserve">e me feedback that my answers could have been more detailed. This is something that I will use in my future interviews  as I also </w:t>
      </w:r>
      <w:r w:rsidR="001C48B9" w:rsidRPr="00AF6EDC">
        <w:rPr>
          <w:rFonts w:ascii="Arial" w:hAnsi="Arial" w:cs="Arial"/>
        </w:rPr>
        <w:t>r</w:t>
      </w:r>
      <w:r w:rsidR="00070CC8" w:rsidRPr="00AF6EDC">
        <w:rPr>
          <w:rFonts w:ascii="Arial" w:hAnsi="Arial" w:cs="Arial"/>
        </w:rPr>
        <w:t xml:space="preserve">ealised this after my interview when I was reflecting on my interview. </w:t>
      </w:r>
      <w:r w:rsidR="00DB19C8" w:rsidRPr="00AF6EDC">
        <w:rPr>
          <w:rFonts w:ascii="Arial" w:hAnsi="Arial" w:cs="Arial"/>
        </w:rPr>
        <w:t xml:space="preserve">The way in which I could make </w:t>
      </w:r>
      <w:r w:rsidR="00DB19C8" w:rsidRPr="00AF6EDC">
        <w:rPr>
          <w:rFonts w:ascii="Arial" w:hAnsi="Arial" w:cs="Arial"/>
        </w:rPr>
        <w:lastRenderedPageBreak/>
        <w:t xml:space="preserve">my answers more detailed in by really researching my desired field to expand my knowledge as I already am aware of why I want to do the job. </w:t>
      </w:r>
    </w:p>
    <w:p w14:paraId="69D68B74" w14:textId="596EF3BF" w:rsidR="00C745C2" w:rsidRPr="00AF6EDC" w:rsidRDefault="00070CC8" w:rsidP="00AF6EDC">
      <w:pPr>
        <w:spacing w:line="360" w:lineRule="auto"/>
        <w:jc w:val="both"/>
        <w:rPr>
          <w:rFonts w:ascii="Arial" w:hAnsi="Arial" w:cs="Arial"/>
        </w:rPr>
      </w:pPr>
      <w:r w:rsidRPr="00AF6EDC">
        <w:rPr>
          <w:rFonts w:ascii="Arial" w:hAnsi="Arial" w:cs="Arial"/>
        </w:rPr>
        <w:t xml:space="preserve">In the future I will improve on this point in future interviews. One of the feedbacks an interviewer gave was that it was good to see my passion for teaching. It made me happy that this came across as this is a genuine passion of mine and </w:t>
      </w:r>
      <w:r w:rsidR="001C48B9" w:rsidRPr="00AF6EDC">
        <w:rPr>
          <w:rFonts w:ascii="Arial" w:hAnsi="Arial" w:cs="Arial"/>
        </w:rPr>
        <w:t>I a</w:t>
      </w:r>
      <w:r w:rsidRPr="00AF6EDC">
        <w:rPr>
          <w:rFonts w:ascii="Arial" w:hAnsi="Arial" w:cs="Arial"/>
        </w:rPr>
        <w:t xml:space="preserve">m glad that this </w:t>
      </w:r>
      <w:r w:rsidR="001C48B9" w:rsidRPr="00AF6EDC">
        <w:rPr>
          <w:rFonts w:ascii="Arial" w:hAnsi="Arial" w:cs="Arial"/>
        </w:rPr>
        <w:t>was something that other people can also see</w:t>
      </w:r>
      <w:r w:rsidRPr="00AF6EDC">
        <w:rPr>
          <w:rFonts w:ascii="Arial" w:hAnsi="Arial" w:cs="Arial"/>
        </w:rPr>
        <w:t xml:space="preserve">. </w:t>
      </w:r>
      <w:r w:rsidR="00E024E8" w:rsidRPr="00AF6EDC">
        <w:rPr>
          <w:rFonts w:ascii="Arial" w:hAnsi="Arial" w:cs="Arial"/>
        </w:rPr>
        <w:t xml:space="preserve">When I realise that my passion is clear it makes me more determined to achieve this. </w:t>
      </w:r>
      <w:r w:rsidRPr="00AF6EDC">
        <w:rPr>
          <w:rFonts w:ascii="Arial" w:hAnsi="Arial" w:cs="Arial"/>
        </w:rPr>
        <w:t>I was very pleased with my overall score of 73% especially as English is my second language, I was not born and brought up in this country and only c</w:t>
      </w:r>
      <w:r w:rsidR="00E077F6" w:rsidRPr="00AF6EDC">
        <w:rPr>
          <w:rFonts w:ascii="Arial" w:hAnsi="Arial" w:cs="Arial"/>
        </w:rPr>
        <w:t>a</w:t>
      </w:r>
      <w:r w:rsidRPr="00AF6EDC">
        <w:rPr>
          <w:rFonts w:ascii="Arial" w:hAnsi="Arial" w:cs="Arial"/>
        </w:rPr>
        <w:t>me to this country after marriage. So everything I h</w:t>
      </w:r>
      <w:r w:rsidR="006056DD" w:rsidRPr="00AF6EDC">
        <w:rPr>
          <w:rFonts w:ascii="Arial" w:hAnsi="Arial" w:cs="Arial"/>
        </w:rPr>
        <w:t>a</w:t>
      </w:r>
      <w:r w:rsidRPr="00AF6EDC">
        <w:rPr>
          <w:rFonts w:ascii="Arial" w:hAnsi="Arial" w:cs="Arial"/>
        </w:rPr>
        <w:t>ve learnt is from scratch and I have tried to better mys</w:t>
      </w:r>
      <w:r w:rsidR="00E077F6" w:rsidRPr="00AF6EDC">
        <w:rPr>
          <w:rFonts w:ascii="Arial" w:hAnsi="Arial" w:cs="Arial"/>
        </w:rPr>
        <w:t>elf</w:t>
      </w:r>
      <w:r w:rsidRPr="00AF6EDC">
        <w:rPr>
          <w:rFonts w:ascii="Arial" w:hAnsi="Arial" w:cs="Arial"/>
        </w:rPr>
        <w:t xml:space="preserve"> </w:t>
      </w:r>
      <w:r w:rsidR="006056DD" w:rsidRPr="00AF6EDC">
        <w:rPr>
          <w:rFonts w:ascii="Arial" w:hAnsi="Arial" w:cs="Arial"/>
        </w:rPr>
        <w:t xml:space="preserve">in terms of learning the language </w:t>
      </w:r>
      <w:r w:rsidRPr="00AF6EDC">
        <w:rPr>
          <w:rFonts w:ascii="Arial" w:hAnsi="Arial" w:cs="Arial"/>
        </w:rPr>
        <w:t>and I have found th</w:t>
      </w:r>
      <w:r w:rsidR="00E077F6" w:rsidRPr="00AF6EDC">
        <w:rPr>
          <w:rFonts w:ascii="Arial" w:hAnsi="Arial" w:cs="Arial"/>
        </w:rPr>
        <w:t>a</w:t>
      </w:r>
      <w:r w:rsidRPr="00AF6EDC">
        <w:rPr>
          <w:rFonts w:ascii="Arial" w:hAnsi="Arial" w:cs="Arial"/>
        </w:rPr>
        <w:t xml:space="preserve">t this course has greatly helped to develop my skills and has made me aware of my </w:t>
      </w:r>
      <w:proofErr w:type="spellStart"/>
      <w:r w:rsidRPr="00AF6EDC">
        <w:rPr>
          <w:rFonts w:ascii="Arial" w:hAnsi="Arial" w:cs="Arial"/>
        </w:rPr>
        <w:t>self achievements</w:t>
      </w:r>
      <w:proofErr w:type="spellEnd"/>
      <w:r w:rsidRPr="00AF6EDC">
        <w:rPr>
          <w:rFonts w:ascii="Arial" w:hAnsi="Arial" w:cs="Arial"/>
        </w:rPr>
        <w:t xml:space="preserve"> and abilities. It has also highlighted the areas that I need to improve on. </w:t>
      </w:r>
      <w:r w:rsidR="006056DD" w:rsidRPr="00AF6EDC">
        <w:rPr>
          <w:rFonts w:ascii="Arial" w:hAnsi="Arial" w:cs="Arial"/>
        </w:rPr>
        <w:t>This is great for</w:t>
      </w:r>
      <w:r w:rsidR="00525010" w:rsidRPr="00AF6EDC">
        <w:rPr>
          <w:rFonts w:ascii="Arial" w:hAnsi="Arial" w:cs="Arial"/>
        </w:rPr>
        <w:t xml:space="preserve"> </w:t>
      </w:r>
      <w:proofErr w:type="spellStart"/>
      <w:r w:rsidR="00525010" w:rsidRPr="00AF6EDC">
        <w:rPr>
          <w:rFonts w:ascii="Arial" w:hAnsi="Arial" w:cs="Arial"/>
        </w:rPr>
        <w:t>self development</w:t>
      </w:r>
      <w:proofErr w:type="spellEnd"/>
      <w:r w:rsidR="00525010" w:rsidRPr="00AF6EDC">
        <w:rPr>
          <w:rFonts w:ascii="Arial" w:hAnsi="Arial" w:cs="Arial"/>
        </w:rPr>
        <w:t>.</w:t>
      </w:r>
    </w:p>
    <w:p w14:paraId="64E61BC9" w14:textId="761B5BEF" w:rsidR="00211C98" w:rsidRPr="00AF6EDC" w:rsidRDefault="00211C98" w:rsidP="00AF6EDC">
      <w:pPr>
        <w:pStyle w:val="ListParagraph"/>
        <w:numPr>
          <w:ilvl w:val="1"/>
          <w:numId w:val="1"/>
        </w:numPr>
        <w:spacing w:line="360" w:lineRule="auto"/>
        <w:jc w:val="both"/>
        <w:rPr>
          <w:rFonts w:ascii="Arial" w:hAnsi="Arial" w:cs="Arial"/>
        </w:rPr>
      </w:pPr>
      <w:r w:rsidRPr="00AF6EDC">
        <w:rPr>
          <w:rFonts w:ascii="Arial" w:hAnsi="Arial" w:cs="Arial"/>
        </w:rPr>
        <w:t xml:space="preserve">Career development with smart reflection </w:t>
      </w:r>
    </w:p>
    <w:p w14:paraId="04B173B6" w14:textId="5EAD0655" w:rsidR="00F54564" w:rsidRPr="00AF6EDC" w:rsidRDefault="00F54564" w:rsidP="00AF6EDC">
      <w:pPr>
        <w:spacing w:line="360" w:lineRule="auto"/>
        <w:jc w:val="both"/>
        <w:rPr>
          <w:rFonts w:ascii="Arial" w:hAnsi="Arial" w:cs="Arial"/>
        </w:rPr>
      </w:pPr>
      <w:r w:rsidRPr="00AF6EDC">
        <w:rPr>
          <w:rFonts w:ascii="Arial" w:hAnsi="Arial" w:cs="Arial"/>
        </w:rPr>
        <w:t>Career development is defined as ‘</w:t>
      </w:r>
      <w:r w:rsidRPr="00AF6EDC">
        <w:rPr>
          <w:rFonts w:ascii="Arial" w:hAnsi="Arial" w:cs="Arial"/>
          <w:shd w:val="clear" w:color="auto" w:fill="FFFFFF"/>
        </w:rPr>
        <w:t>the series of activities or the on-going/lifelong process of developing one’s career’. It consists of many factors such as developing existing skills, linking objective and goals, and assessing personal strengths and weaknesses</w:t>
      </w:r>
      <w:r w:rsidR="00291E6D" w:rsidRPr="00AF6EDC">
        <w:rPr>
          <w:rFonts w:ascii="Arial" w:hAnsi="Arial" w:cs="Arial"/>
          <w:shd w:val="clear" w:color="auto" w:fill="FFFFFF"/>
        </w:rPr>
        <w:t xml:space="preserve"> (MBA </w:t>
      </w:r>
      <w:proofErr w:type="spellStart"/>
      <w:r w:rsidR="00291E6D" w:rsidRPr="00AF6EDC">
        <w:rPr>
          <w:rFonts w:ascii="Arial" w:hAnsi="Arial" w:cs="Arial"/>
          <w:shd w:val="clear" w:color="auto" w:fill="FFFFFF"/>
        </w:rPr>
        <w:t>Skool-Study.Learn.Share</w:t>
      </w:r>
      <w:proofErr w:type="spellEnd"/>
      <w:r w:rsidR="00291E6D" w:rsidRPr="00AF6EDC">
        <w:rPr>
          <w:rFonts w:ascii="Arial" w:hAnsi="Arial" w:cs="Arial"/>
          <w:shd w:val="clear" w:color="auto" w:fill="FFFFFF"/>
        </w:rPr>
        <w:t xml:space="preserve">., 2020). </w:t>
      </w:r>
      <w:r w:rsidR="00A91AFF" w:rsidRPr="00AF6EDC">
        <w:rPr>
          <w:rFonts w:ascii="Arial" w:hAnsi="Arial" w:cs="Arial"/>
          <w:shd w:val="clear" w:color="auto" w:fill="FFFFFF"/>
        </w:rPr>
        <w:t xml:space="preserve">It is important that </w:t>
      </w:r>
      <w:r w:rsidR="00236A59" w:rsidRPr="00AF6EDC">
        <w:rPr>
          <w:rFonts w:ascii="Arial" w:hAnsi="Arial" w:cs="Arial"/>
          <w:shd w:val="clear" w:color="auto" w:fill="FFFFFF"/>
        </w:rPr>
        <w:t>in a career, development is possible because that is something that most people work/study towards.</w:t>
      </w:r>
    </w:p>
    <w:p w14:paraId="35D91C9D" w14:textId="19308035" w:rsidR="00750468" w:rsidRPr="00AF6EDC" w:rsidRDefault="00E623F5" w:rsidP="00AF6EDC">
      <w:pPr>
        <w:spacing w:line="360" w:lineRule="auto"/>
        <w:jc w:val="both"/>
        <w:rPr>
          <w:rFonts w:ascii="Arial" w:hAnsi="Arial" w:cs="Arial"/>
        </w:rPr>
      </w:pPr>
      <w:r w:rsidRPr="00AF6EDC">
        <w:rPr>
          <w:rFonts w:ascii="Arial" w:hAnsi="Arial" w:cs="Arial"/>
        </w:rPr>
        <w:t>The three main theories that will be discussed are:</w:t>
      </w:r>
      <w:r w:rsidR="00750468" w:rsidRPr="00AF6EDC">
        <w:rPr>
          <w:rFonts w:ascii="Arial" w:hAnsi="Arial" w:cs="Arial"/>
        </w:rPr>
        <w:t xml:space="preserve"> swot, </w:t>
      </w:r>
      <w:proofErr w:type="spellStart"/>
      <w:r w:rsidR="00750468" w:rsidRPr="00AF6EDC">
        <w:rPr>
          <w:rFonts w:ascii="Arial" w:hAnsi="Arial" w:cs="Arial"/>
        </w:rPr>
        <w:t>j</w:t>
      </w:r>
      <w:r w:rsidR="004637B1" w:rsidRPr="00AF6EDC">
        <w:rPr>
          <w:rFonts w:ascii="Arial" w:hAnsi="Arial" w:cs="Arial"/>
        </w:rPr>
        <w:t>o</w:t>
      </w:r>
      <w:r w:rsidR="00750468" w:rsidRPr="00AF6EDC">
        <w:rPr>
          <w:rFonts w:ascii="Arial" w:hAnsi="Arial" w:cs="Arial"/>
        </w:rPr>
        <w:t>haris</w:t>
      </w:r>
      <w:proofErr w:type="spellEnd"/>
      <w:r w:rsidR="00750468" w:rsidRPr="00AF6EDC">
        <w:rPr>
          <w:rFonts w:ascii="Arial" w:hAnsi="Arial" w:cs="Arial"/>
        </w:rPr>
        <w:t xml:space="preserve"> window, </w:t>
      </w:r>
      <w:r w:rsidRPr="00AF6EDC">
        <w:rPr>
          <w:rFonts w:ascii="Arial" w:hAnsi="Arial" w:cs="Arial"/>
        </w:rPr>
        <w:t xml:space="preserve">and </w:t>
      </w:r>
      <w:r w:rsidR="00750468" w:rsidRPr="00AF6EDC">
        <w:rPr>
          <w:rFonts w:ascii="Arial" w:hAnsi="Arial" w:cs="Arial"/>
        </w:rPr>
        <w:t>ps</w:t>
      </w:r>
      <w:r w:rsidR="00F54564" w:rsidRPr="00AF6EDC">
        <w:rPr>
          <w:rFonts w:ascii="Arial" w:hAnsi="Arial" w:cs="Arial"/>
        </w:rPr>
        <w:t>ychometric test</w:t>
      </w:r>
      <w:r w:rsidRPr="00AF6EDC">
        <w:rPr>
          <w:rFonts w:ascii="Arial" w:hAnsi="Arial" w:cs="Arial"/>
        </w:rPr>
        <w:t>.</w:t>
      </w:r>
      <w:r w:rsidR="002A3694" w:rsidRPr="00AF6EDC">
        <w:rPr>
          <w:rFonts w:ascii="Arial" w:hAnsi="Arial" w:cs="Arial"/>
        </w:rPr>
        <w:t xml:space="preserve"> A </w:t>
      </w:r>
      <w:r w:rsidR="0053652D" w:rsidRPr="00AF6EDC">
        <w:rPr>
          <w:rFonts w:ascii="Arial" w:hAnsi="Arial" w:cs="Arial"/>
          <w:shd w:val="clear" w:color="auto" w:fill="FFFFFF"/>
        </w:rPr>
        <w:t xml:space="preserve">SWOT (strengths, weaknesses, opportunities, threats) analysis is used to identify the strengths and weaknesses of the problem whether these factors are internal or external – analysing the current situation of the company. It is used to ‘assess your organization’s current position before you decide on any new strategy’ (Mindtools.com, 2019). </w:t>
      </w:r>
      <w:r w:rsidR="00F54564" w:rsidRPr="00AF6EDC">
        <w:rPr>
          <w:rFonts w:ascii="Arial" w:hAnsi="Arial" w:cs="Arial"/>
        </w:rPr>
        <w:t xml:space="preserve"> </w:t>
      </w:r>
      <w:r w:rsidR="00317306" w:rsidRPr="00AF6EDC">
        <w:rPr>
          <w:rFonts w:ascii="Arial" w:hAnsi="Arial" w:cs="Arial"/>
        </w:rPr>
        <w:t xml:space="preserve">Some advantages of a SWOT analysis </w:t>
      </w:r>
      <w:r w:rsidR="0002331C" w:rsidRPr="00AF6EDC">
        <w:rPr>
          <w:rFonts w:ascii="Arial" w:hAnsi="Arial" w:cs="Arial"/>
        </w:rPr>
        <w:t>are</w:t>
      </w:r>
      <w:r w:rsidR="00317306" w:rsidRPr="00AF6EDC">
        <w:rPr>
          <w:rFonts w:ascii="Arial" w:hAnsi="Arial" w:cs="Arial"/>
        </w:rPr>
        <w:t xml:space="preserve"> that it costs </w:t>
      </w:r>
      <w:r w:rsidR="00CB383C" w:rsidRPr="00AF6EDC">
        <w:rPr>
          <w:rFonts w:ascii="Arial" w:hAnsi="Arial" w:cs="Arial"/>
        </w:rPr>
        <w:t xml:space="preserve">almost nothing whilst focusing on the more important </w:t>
      </w:r>
      <w:r w:rsidR="00C074B1" w:rsidRPr="00AF6EDC">
        <w:rPr>
          <w:rFonts w:ascii="Arial" w:hAnsi="Arial" w:cs="Arial"/>
        </w:rPr>
        <w:t>business points. It allow business strategies to be developed so that business goals can be achieved</w:t>
      </w:r>
      <w:r w:rsidR="0002331C" w:rsidRPr="00AF6EDC">
        <w:rPr>
          <w:rFonts w:ascii="Arial" w:hAnsi="Arial" w:cs="Arial"/>
        </w:rPr>
        <w:t xml:space="preserve">. However, some limitations of a SWOT analysis are  that they do not tend to provide solutions </w:t>
      </w:r>
      <w:r w:rsidR="009E63B7" w:rsidRPr="00AF6EDC">
        <w:rPr>
          <w:rFonts w:ascii="Arial" w:hAnsi="Arial" w:cs="Arial"/>
        </w:rPr>
        <w:t xml:space="preserve">and does not have a way of identifying priorities </w:t>
      </w:r>
      <w:r w:rsidR="00C074B1" w:rsidRPr="00AF6EDC">
        <w:rPr>
          <w:rFonts w:ascii="Arial" w:hAnsi="Arial" w:cs="Arial"/>
          <w:shd w:val="clear" w:color="auto" w:fill="FFFFFF"/>
        </w:rPr>
        <w:t xml:space="preserve">(Benefits and limitations of SWOT analysis | Business Queensland, 2020). </w:t>
      </w:r>
    </w:p>
    <w:p w14:paraId="0061D97D" w14:textId="2D06F7BF" w:rsidR="00DB106B" w:rsidRPr="00AF6EDC" w:rsidRDefault="00FB6125" w:rsidP="00AF6EDC">
      <w:pPr>
        <w:spacing w:line="360" w:lineRule="auto"/>
        <w:jc w:val="both"/>
        <w:rPr>
          <w:rFonts w:ascii="Arial" w:hAnsi="Arial" w:cs="Arial"/>
          <w:shd w:val="clear" w:color="auto" w:fill="FFFFFF"/>
        </w:rPr>
      </w:pPr>
      <w:r w:rsidRPr="00AF6EDC">
        <w:rPr>
          <w:rFonts w:ascii="Arial" w:hAnsi="Arial" w:cs="Arial"/>
        </w:rPr>
        <w:t xml:space="preserve">Johari Window is a tool used to understand factors such as: personal development, team development, group relationships, </w:t>
      </w:r>
      <w:proofErr w:type="spellStart"/>
      <w:r w:rsidRPr="00AF6EDC">
        <w:rPr>
          <w:rFonts w:ascii="Arial" w:hAnsi="Arial" w:cs="Arial"/>
        </w:rPr>
        <w:t>self awareness</w:t>
      </w:r>
      <w:proofErr w:type="spellEnd"/>
      <w:r w:rsidRPr="00AF6EDC">
        <w:rPr>
          <w:rFonts w:ascii="Arial" w:hAnsi="Arial" w:cs="Arial"/>
        </w:rPr>
        <w:t xml:space="preserve"> etc. </w:t>
      </w:r>
      <w:r w:rsidR="001A45EC" w:rsidRPr="00AF6EDC">
        <w:rPr>
          <w:rFonts w:ascii="Arial" w:hAnsi="Arial" w:cs="Arial"/>
        </w:rPr>
        <w:t xml:space="preserve">Its simplicity makes it a good model to use and it can be used in many situations. </w:t>
      </w:r>
      <w:r w:rsidR="001E1946" w:rsidRPr="00AF6EDC">
        <w:rPr>
          <w:rFonts w:ascii="Arial" w:hAnsi="Arial" w:cs="Arial"/>
        </w:rPr>
        <w:t>The model has 4 different sections</w:t>
      </w:r>
      <w:r w:rsidR="00D4140E" w:rsidRPr="00AF6EDC">
        <w:rPr>
          <w:rFonts w:ascii="Arial" w:hAnsi="Arial" w:cs="Arial"/>
        </w:rPr>
        <w:t xml:space="preserve"> </w:t>
      </w:r>
      <w:r w:rsidR="00D4140E" w:rsidRPr="00AF6EDC">
        <w:rPr>
          <w:rFonts w:ascii="Arial" w:hAnsi="Arial" w:cs="Arial"/>
          <w:shd w:val="clear" w:color="auto" w:fill="FFFFFF"/>
        </w:rPr>
        <w:t>(Self Awareness, 2020)</w:t>
      </w:r>
      <w:r w:rsidR="00D17F66" w:rsidRPr="00AF6EDC">
        <w:rPr>
          <w:rFonts w:ascii="Arial" w:hAnsi="Arial" w:cs="Arial"/>
          <w:shd w:val="clear" w:color="auto" w:fill="FFFFFF"/>
        </w:rPr>
        <w:t xml:space="preserve"> consisting of an open area, blind area, hidden area, and unknown area</w:t>
      </w:r>
      <w:r w:rsidR="00D4140E" w:rsidRPr="00AF6EDC">
        <w:rPr>
          <w:rFonts w:ascii="Arial" w:hAnsi="Arial" w:cs="Arial"/>
          <w:shd w:val="clear" w:color="auto" w:fill="FFFFFF"/>
        </w:rPr>
        <w:t xml:space="preserve">. </w:t>
      </w:r>
      <w:r w:rsidR="00DB106B" w:rsidRPr="00AF6EDC">
        <w:rPr>
          <w:rFonts w:ascii="Arial" w:hAnsi="Arial" w:cs="Arial"/>
          <w:shd w:val="clear" w:color="auto" w:fill="FFFFFF"/>
        </w:rPr>
        <w:t xml:space="preserve">These sections </w:t>
      </w:r>
      <w:r w:rsidR="005D77C1" w:rsidRPr="00AF6EDC">
        <w:rPr>
          <w:rFonts w:ascii="Arial" w:hAnsi="Arial" w:cs="Arial"/>
          <w:shd w:val="clear" w:color="auto" w:fill="FFFFFF"/>
        </w:rPr>
        <w:t>were</w:t>
      </w:r>
      <w:r w:rsidR="00DB106B" w:rsidRPr="00AF6EDC">
        <w:rPr>
          <w:rFonts w:ascii="Arial" w:hAnsi="Arial" w:cs="Arial"/>
          <w:shd w:val="clear" w:color="auto" w:fill="FFFFFF"/>
        </w:rPr>
        <w:t xml:space="preserve"> used to identify </w:t>
      </w:r>
      <w:r w:rsidR="00872946" w:rsidRPr="00AF6EDC">
        <w:rPr>
          <w:rFonts w:ascii="Arial" w:hAnsi="Arial" w:cs="Arial"/>
          <w:shd w:val="clear" w:color="auto" w:fill="FFFFFF"/>
        </w:rPr>
        <w:t>personality/character traits</w:t>
      </w:r>
      <w:r w:rsidR="004C2278" w:rsidRPr="00AF6EDC">
        <w:rPr>
          <w:rFonts w:ascii="Arial" w:hAnsi="Arial" w:cs="Arial"/>
          <w:shd w:val="clear" w:color="auto" w:fill="FFFFFF"/>
        </w:rPr>
        <w:t xml:space="preserve"> of myself</w:t>
      </w:r>
      <w:r w:rsidR="005D77C1" w:rsidRPr="00AF6EDC">
        <w:rPr>
          <w:rFonts w:ascii="Arial" w:hAnsi="Arial" w:cs="Arial"/>
          <w:shd w:val="clear" w:color="auto" w:fill="FFFFFF"/>
        </w:rPr>
        <w:t xml:space="preserve"> by classmates</w:t>
      </w:r>
      <w:r w:rsidR="00872946" w:rsidRPr="00AF6EDC">
        <w:rPr>
          <w:rFonts w:ascii="Arial" w:hAnsi="Arial" w:cs="Arial"/>
          <w:shd w:val="clear" w:color="auto" w:fill="FFFFFF"/>
        </w:rPr>
        <w:t xml:space="preserve">. </w:t>
      </w:r>
      <w:r w:rsidR="00DB106B" w:rsidRPr="00AF6EDC">
        <w:rPr>
          <w:rFonts w:ascii="Arial" w:hAnsi="Arial" w:cs="Arial"/>
          <w:shd w:val="clear" w:color="auto" w:fill="FFFFFF"/>
        </w:rPr>
        <w:t xml:space="preserve">The first section ‘open area’ are factors that are known to myself and known to others. These are: </w:t>
      </w:r>
      <w:r w:rsidR="004C2278" w:rsidRPr="00AF6EDC">
        <w:rPr>
          <w:rFonts w:ascii="Arial" w:hAnsi="Arial" w:cs="Arial"/>
          <w:shd w:val="clear" w:color="auto" w:fill="FFFFFF"/>
        </w:rPr>
        <w:t xml:space="preserve">friendly, polite, kind, honesty, active, professional, creative, open, and organised. </w:t>
      </w:r>
      <w:r w:rsidR="00DE34DA" w:rsidRPr="00AF6EDC">
        <w:rPr>
          <w:rFonts w:ascii="Arial" w:hAnsi="Arial" w:cs="Arial"/>
          <w:shd w:val="clear" w:color="auto" w:fill="FFFFFF"/>
        </w:rPr>
        <w:t xml:space="preserve">The second section </w:t>
      </w:r>
      <w:r w:rsidR="00DE34DA" w:rsidRPr="00AF6EDC">
        <w:rPr>
          <w:rFonts w:ascii="Arial" w:hAnsi="Arial" w:cs="Arial"/>
          <w:shd w:val="clear" w:color="auto" w:fill="FFFFFF"/>
        </w:rPr>
        <w:lastRenderedPageBreak/>
        <w:t>‘blind area’ are factors not known to myself but known to others such as: calm, mature, patient, caring, and energetic. The third section ‘hidden area’ are factors known to mysel</w:t>
      </w:r>
      <w:r w:rsidR="006366E0" w:rsidRPr="00AF6EDC">
        <w:rPr>
          <w:rFonts w:ascii="Arial" w:hAnsi="Arial" w:cs="Arial"/>
          <w:shd w:val="clear" w:color="auto" w:fill="FFFFFF"/>
        </w:rPr>
        <w:t>f but not known to others. These are: quiet, lack of confidence, nervous, and religious. The final section is ‘unknown’</w:t>
      </w:r>
      <w:r w:rsidR="00A1366B" w:rsidRPr="00AF6EDC">
        <w:rPr>
          <w:rFonts w:ascii="Arial" w:hAnsi="Arial" w:cs="Arial"/>
          <w:shd w:val="clear" w:color="auto" w:fill="FFFFFF"/>
        </w:rPr>
        <w:t xml:space="preserve"> which is unknown to myself as well as unknown to others. These are: sentimental, and powerful. </w:t>
      </w:r>
      <w:r w:rsidR="00742C74" w:rsidRPr="00AF6EDC">
        <w:rPr>
          <w:rFonts w:ascii="Arial" w:hAnsi="Arial" w:cs="Arial"/>
          <w:shd w:val="clear" w:color="auto" w:fill="FFFFFF"/>
        </w:rPr>
        <w:t xml:space="preserve">It made me happy knowing that my classmate used such lovely words to describe me and I am glad that these characteristics are clear to other people. I feel as though the characteristics that I did not know I have become an extra achievement for me. </w:t>
      </w:r>
    </w:p>
    <w:p w14:paraId="4D2EEE83" w14:textId="44E13DE4" w:rsidR="00BF48C7" w:rsidRPr="00AF6EDC" w:rsidRDefault="00A97207" w:rsidP="00AF6EDC">
      <w:pPr>
        <w:spacing w:line="360" w:lineRule="auto"/>
        <w:jc w:val="both"/>
        <w:rPr>
          <w:rFonts w:ascii="Arial" w:hAnsi="Arial" w:cs="Arial"/>
        </w:rPr>
      </w:pPr>
      <w:r w:rsidRPr="00AF6EDC">
        <w:rPr>
          <w:rFonts w:ascii="Arial" w:hAnsi="Arial" w:cs="Arial"/>
          <w:shd w:val="clear" w:color="auto" w:fill="FFFFFF"/>
        </w:rPr>
        <w:t xml:space="preserve">Finally, a psychometric test </w:t>
      </w:r>
      <w:r w:rsidR="00035C42" w:rsidRPr="00AF6EDC">
        <w:rPr>
          <w:rFonts w:ascii="Arial" w:hAnsi="Arial" w:cs="Arial"/>
          <w:shd w:val="clear" w:color="auto" w:fill="FFFFFF"/>
        </w:rPr>
        <w:t xml:space="preserve">is a method used to measure behavioural styles and mental capabilities of individuals. They assess </w:t>
      </w:r>
      <w:r w:rsidR="006570DE" w:rsidRPr="00AF6EDC">
        <w:rPr>
          <w:rFonts w:ascii="Arial" w:hAnsi="Arial" w:cs="Arial"/>
          <w:shd w:val="clear" w:color="auto" w:fill="FFFFFF"/>
        </w:rPr>
        <w:t>an</w:t>
      </w:r>
      <w:r w:rsidR="00035C42" w:rsidRPr="00AF6EDC">
        <w:rPr>
          <w:rFonts w:ascii="Arial" w:hAnsi="Arial" w:cs="Arial"/>
          <w:shd w:val="clear" w:color="auto" w:fill="FFFFFF"/>
        </w:rPr>
        <w:t xml:space="preserve"> individual’s capabilities </w:t>
      </w:r>
      <w:r w:rsidR="006570DE" w:rsidRPr="00AF6EDC">
        <w:rPr>
          <w:rFonts w:ascii="Arial" w:hAnsi="Arial" w:cs="Arial"/>
          <w:shd w:val="clear" w:color="auto" w:fill="FFFFFF"/>
        </w:rPr>
        <w:t xml:space="preserve">so that they can be matched up with the requirements of the desired role. The results of a psychometric </w:t>
      </w:r>
      <w:r w:rsidR="00EE2BE0" w:rsidRPr="00AF6EDC">
        <w:rPr>
          <w:rFonts w:ascii="Arial" w:hAnsi="Arial" w:cs="Arial"/>
          <w:shd w:val="clear" w:color="auto" w:fill="FFFFFF"/>
        </w:rPr>
        <w:t>are used by employers to identify qualities of a candidate which otherwise may not have been identified via other forms of communication such as a face-to-face interview</w:t>
      </w:r>
      <w:r w:rsidR="00E40F7E" w:rsidRPr="00AF6EDC">
        <w:rPr>
          <w:rFonts w:ascii="Arial" w:hAnsi="Arial" w:cs="Arial"/>
          <w:shd w:val="clear" w:color="auto" w:fill="FFFFFF"/>
        </w:rPr>
        <w:t xml:space="preserve"> (What are psychometric tests, 2020). </w:t>
      </w:r>
    </w:p>
    <w:p w14:paraId="2EEAE56D" w14:textId="21247468" w:rsidR="00EC6F51" w:rsidRPr="00AF6EDC" w:rsidRDefault="00EC6F51" w:rsidP="00AF6EDC">
      <w:pPr>
        <w:spacing w:line="360" w:lineRule="auto"/>
        <w:jc w:val="both"/>
        <w:rPr>
          <w:rFonts w:ascii="Arial" w:hAnsi="Arial" w:cs="Arial"/>
        </w:rPr>
      </w:pPr>
      <w:r w:rsidRPr="00AF6EDC">
        <w:rPr>
          <w:rFonts w:ascii="Arial" w:hAnsi="Arial" w:cs="Arial"/>
        </w:rPr>
        <w:t xml:space="preserve">Career development process </w:t>
      </w:r>
    </w:p>
    <w:p w14:paraId="1C8FE2A2" w14:textId="06DC935F" w:rsidR="00D802C6" w:rsidRPr="00AF6EDC" w:rsidRDefault="00090558" w:rsidP="00AF6EDC">
      <w:pPr>
        <w:spacing w:line="360" w:lineRule="auto"/>
        <w:jc w:val="both"/>
        <w:rPr>
          <w:rFonts w:ascii="Arial" w:hAnsi="Arial" w:cs="Arial"/>
          <w:shd w:val="clear" w:color="auto" w:fill="FFFFFF"/>
        </w:rPr>
      </w:pPr>
      <w:r w:rsidRPr="00AF6EDC">
        <w:rPr>
          <w:rFonts w:ascii="Arial" w:hAnsi="Arial" w:cs="Arial"/>
        </w:rPr>
        <w:t>The career development process consists of four different stages: d</w:t>
      </w:r>
      <w:r w:rsidR="00EC6F51" w:rsidRPr="00AF6EDC">
        <w:rPr>
          <w:rFonts w:ascii="Arial" w:hAnsi="Arial" w:cs="Arial"/>
        </w:rPr>
        <w:t>iscover yourself, explore options, make choices, take action</w:t>
      </w:r>
      <w:r w:rsidRPr="00AF6EDC">
        <w:rPr>
          <w:rFonts w:ascii="Arial" w:hAnsi="Arial" w:cs="Arial"/>
        </w:rPr>
        <w:t xml:space="preserve">. </w:t>
      </w:r>
      <w:r w:rsidR="009477C2" w:rsidRPr="00AF6EDC">
        <w:rPr>
          <w:rFonts w:ascii="Arial" w:hAnsi="Arial" w:cs="Arial"/>
        </w:rPr>
        <w:t>Career development is defined as “</w:t>
      </w:r>
      <w:r w:rsidR="009477C2" w:rsidRPr="00AF6EDC">
        <w:rPr>
          <w:rFonts w:ascii="Arial" w:hAnsi="Arial" w:cs="Arial"/>
          <w:shd w:val="clear" w:color="auto" w:fill="FFFFFF"/>
        </w:rPr>
        <w:t xml:space="preserve">outcomes of actions on career plans as viewed from both individual and organizational perspectives” (What is Career Development? This is How to Progress in Your Job, 2020). </w:t>
      </w:r>
      <w:r w:rsidR="00945ACE" w:rsidRPr="00AF6EDC">
        <w:rPr>
          <w:rFonts w:ascii="Arial" w:hAnsi="Arial" w:cs="Arial"/>
          <w:shd w:val="clear" w:color="auto" w:fill="FFFFFF"/>
        </w:rPr>
        <w:t xml:space="preserve">Developing in </w:t>
      </w:r>
      <w:proofErr w:type="spellStart"/>
      <w:r w:rsidR="00945ACE" w:rsidRPr="00AF6EDC">
        <w:rPr>
          <w:rFonts w:ascii="Arial" w:hAnsi="Arial" w:cs="Arial"/>
          <w:shd w:val="clear" w:color="auto" w:fill="FFFFFF"/>
        </w:rPr>
        <w:t>ones</w:t>
      </w:r>
      <w:proofErr w:type="spellEnd"/>
      <w:r w:rsidR="00945ACE" w:rsidRPr="00AF6EDC">
        <w:rPr>
          <w:rFonts w:ascii="Arial" w:hAnsi="Arial" w:cs="Arial"/>
          <w:shd w:val="clear" w:color="auto" w:fill="FFFFFF"/>
        </w:rPr>
        <w:t xml:space="preserve"> career is very important for an employee as it contributes to completing the employee’s objectives/goals. </w:t>
      </w:r>
      <w:r w:rsidR="00523D03" w:rsidRPr="00AF6EDC">
        <w:rPr>
          <w:rFonts w:ascii="Arial" w:hAnsi="Arial" w:cs="Arial"/>
          <w:shd w:val="clear" w:color="auto" w:fill="FFFFFF"/>
        </w:rPr>
        <w:t xml:space="preserve">However, in order to allow this progression, </w:t>
      </w:r>
      <w:r w:rsidR="00443AB7" w:rsidRPr="00AF6EDC">
        <w:rPr>
          <w:rFonts w:ascii="Arial" w:hAnsi="Arial" w:cs="Arial"/>
          <w:shd w:val="clear" w:color="auto" w:fill="FFFFFF"/>
        </w:rPr>
        <w:t xml:space="preserve">there must be a structured way in which this can be possible. This is where the four steps come in. The first being to discover yourself. </w:t>
      </w:r>
      <w:r w:rsidR="001723EF" w:rsidRPr="00AF6EDC">
        <w:rPr>
          <w:rFonts w:ascii="Arial" w:hAnsi="Arial" w:cs="Arial"/>
          <w:shd w:val="clear" w:color="auto" w:fill="FFFFFF"/>
        </w:rPr>
        <w:t xml:space="preserve">This can be done using the </w:t>
      </w:r>
      <w:proofErr w:type="spellStart"/>
      <w:r w:rsidR="001723EF" w:rsidRPr="00AF6EDC">
        <w:rPr>
          <w:rFonts w:ascii="Arial" w:hAnsi="Arial" w:cs="Arial"/>
          <w:shd w:val="clear" w:color="auto" w:fill="FFFFFF"/>
        </w:rPr>
        <w:t>Joharis</w:t>
      </w:r>
      <w:proofErr w:type="spellEnd"/>
      <w:r w:rsidR="001723EF" w:rsidRPr="00AF6EDC">
        <w:rPr>
          <w:rFonts w:ascii="Arial" w:hAnsi="Arial" w:cs="Arial"/>
          <w:shd w:val="clear" w:color="auto" w:fill="FFFFFF"/>
        </w:rPr>
        <w:t xml:space="preserve"> window, SWOT analysis (to identify strengths and weaknesses) as well as feedback from others (such as classmates).</w:t>
      </w:r>
      <w:r w:rsidR="00FC3372" w:rsidRPr="00AF6EDC">
        <w:rPr>
          <w:rFonts w:ascii="Arial" w:hAnsi="Arial" w:cs="Arial"/>
          <w:shd w:val="clear" w:color="auto" w:fill="FFFFFF"/>
        </w:rPr>
        <w:t xml:space="preserve"> Some questions to be asked in this stage are what is important to me? For me, its important to be able to communicate well in my work teams so that jobs can be done efficiently and effectively. My personal interests relate to my desired career as a teaching </w:t>
      </w:r>
      <w:r w:rsidR="00F8734D" w:rsidRPr="00AF6EDC">
        <w:rPr>
          <w:rFonts w:ascii="Arial" w:hAnsi="Arial" w:cs="Arial"/>
          <w:shd w:val="clear" w:color="auto" w:fill="FFFFFF"/>
        </w:rPr>
        <w:t xml:space="preserve">assistant because I have a passion for helping and teaching children due to having children of my own. </w:t>
      </w:r>
      <w:r w:rsidR="00BE4179" w:rsidRPr="00AF6EDC">
        <w:rPr>
          <w:rFonts w:ascii="Arial" w:hAnsi="Arial" w:cs="Arial"/>
          <w:shd w:val="clear" w:color="auto" w:fill="FFFFFF"/>
        </w:rPr>
        <w:t xml:space="preserve">I believe this existing passion of mine will help in the career development process because it will </w:t>
      </w:r>
      <w:r w:rsidR="00C23594" w:rsidRPr="00AF6EDC">
        <w:rPr>
          <w:rFonts w:ascii="Arial" w:hAnsi="Arial" w:cs="Arial"/>
          <w:shd w:val="clear" w:color="auto" w:fill="FFFFFF"/>
        </w:rPr>
        <w:t xml:space="preserve">keep me motivated if I have an actual interest. </w:t>
      </w:r>
      <w:r w:rsidR="00EA19B6" w:rsidRPr="00AF6EDC">
        <w:rPr>
          <w:rFonts w:ascii="Arial" w:hAnsi="Arial" w:cs="Arial"/>
          <w:shd w:val="clear" w:color="auto" w:fill="FFFFFF"/>
        </w:rPr>
        <w:t>I realised this whilst completing my NVQ Level 3 qualification which required a placement at a nursery.</w:t>
      </w:r>
      <w:r w:rsidR="00FC3372" w:rsidRPr="00AF6EDC">
        <w:rPr>
          <w:rFonts w:ascii="Arial" w:hAnsi="Arial" w:cs="Arial"/>
          <w:shd w:val="clear" w:color="auto" w:fill="FFFFFF"/>
        </w:rPr>
        <w:t xml:space="preserve"> </w:t>
      </w:r>
      <w:r w:rsidR="00D802C6" w:rsidRPr="00AF6EDC">
        <w:rPr>
          <w:rFonts w:ascii="Arial" w:hAnsi="Arial" w:cs="Arial"/>
          <w:shd w:val="clear" w:color="auto" w:fill="FFFFFF"/>
        </w:rPr>
        <w:t xml:space="preserve">Both trying to learn and getting help can be done using the internet where there are hundreds of resources and contact numbers which can assist. </w:t>
      </w:r>
    </w:p>
    <w:p w14:paraId="40EB30A6" w14:textId="4F712212" w:rsidR="00A348AB" w:rsidRPr="00AF6EDC" w:rsidRDefault="003A458B" w:rsidP="00AF6EDC">
      <w:pPr>
        <w:spacing w:line="360" w:lineRule="auto"/>
        <w:jc w:val="both"/>
        <w:rPr>
          <w:rFonts w:ascii="Arial" w:hAnsi="Arial" w:cs="Arial"/>
          <w:shd w:val="clear" w:color="auto" w:fill="FFFFFF"/>
        </w:rPr>
      </w:pPr>
      <w:r w:rsidRPr="00AF6EDC">
        <w:rPr>
          <w:rFonts w:ascii="Arial" w:hAnsi="Arial" w:cs="Arial"/>
          <w:shd w:val="clear" w:color="auto" w:fill="FFFFFF"/>
        </w:rPr>
        <w:t xml:space="preserve">The next step is to ‘explore options’ </w:t>
      </w:r>
      <w:r w:rsidR="00734CCA" w:rsidRPr="00AF6EDC">
        <w:rPr>
          <w:rFonts w:ascii="Arial" w:hAnsi="Arial" w:cs="Arial"/>
          <w:shd w:val="clear" w:color="auto" w:fill="FFFFFF"/>
        </w:rPr>
        <w:t xml:space="preserve">in which case my focus is to </w:t>
      </w:r>
      <w:r w:rsidR="00AD39D3" w:rsidRPr="00AF6EDC">
        <w:rPr>
          <w:rFonts w:ascii="Arial" w:hAnsi="Arial" w:cs="Arial"/>
          <w:shd w:val="clear" w:color="auto" w:fill="FFFFFF"/>
        </w:rPr>
        <w:t xml:space="preserve">become a teaching assistant. </w:t>
      </w:r>
      <w:r w:rsidR="008260C2" w:rsidRPr="00AF6EDC">
        <w:rPr>
          <w:rFonts w:ascii="Arial" w:hAnsi="Arial" w:cs="Arial"/>
          <w:shd w:val="clear" w:color="auto" w:fill="FFFFFF"/>
        </w:rPr>
        <w:t xml:space="preserve">However, in case this does not work out, there should be another plan which will be good enough in the meantime or </w:t>
      </w:r>
      <w:r w:rsidR="00CE10E5" w:rsidRPr="00AF6EDC">
        <w:rPr>
          <w:rFonts w:ascii="Arial" w:hAnsi="Arial" w:cs="Arial"/>
          <w:shd w:val="clear" w:color="auto" w:fill="FFFFFF"/>
        </w:rPr>
        <w:t xml:space="preserve">for the rest of my career. </w:t>
      </w:r>
      <w:r w:rsidR="0005610A" w:rsidRPr="00AF6EDC">
        <w:rPr>
          <w:rFonts w:ascii="Arial" w:hAnsi="Arial" w:cs="Arial"/>
          <w:shd w:val="clear" w:color="auto" w:fill="FFFFFF"/>
        </w:rPr>
        <w:t>Opportunities</w:t>
      </w:r>
      <w:r w:rsidR="00CA28AF" w:rsidRPr="00AF6EDC">
        <w:rPr>
          <w:rFonts w:ascii="Arial" w:hAnsi="Arial" w:cs="Arial"/>
          <w:shd w:val="clear" w:color="auto" w:fill="FFFFFF"/>
        </w:rPr>
        <w:t xml:space="preserve"> should be searched for, for </w:t>
      </w:r>
      <w:r w:rsidR="00CA28AF" w:rsidRPr="00AF6EDC">
        <w:rPr>
          <w:rFonts w:ascii="Arial" w:hAnsi="Arial" w:cs="Arial"/>
          <w:shd w:val="clear" w:color="auto" w:fill="FFFFFF"/>
        </w:rPr>
        <w:lastRenderedPageBreak/>
        <w:t xml:space="preserve">example, other job vacancies or training opportunities which are related to the same field, for example education and teaching. </w:t>
      </w:r>
      <w:r w:rsidR="002D5913" w:rsidRPr="00AF6EDC">
        <w:rPr>
          <w:rFonts w:ascii="Arial" w:hAnsi="Arial" w:cs="Arial"/>
          <w:shd w:val="clear" w:color="auto" w:fill="FFFFFF"/>
        </w:rPr>
        <w:t>The next step should be focused on so that it is clear as to what needs to be done in order to achieve that step</w:t>
      </w:r>
      <w:r w:rsidR="00377184" w:rsidRPr="00AF6EDC">
        <w:rPr>
          <w:rFonts w:ascii="Arial" w:hAnsi="Arial" w:cs="Arial"/>
          <w:shd w:val="clear" w:color="auto" w:fill="FFFFFF"/>
        </w:rPr>
        <w:t xml:space="preserve"> and therefore be another step closer to the goal. </w:t>
      </w:r>
      <w:r w:rsidR="00466CBE" w:rsidRPr="00AF6EDC">
        <w:rPr>
          <w:rFonts w:ascii="Arial" w:hAnsi="Arial" w:cs="Arial"/>
          <w:shd w:val="clear" w:color="auto" w:fill="FFFFFF"/>
        </w:rPr>
        <w:t xml:space="preserve">Just like in all aspects of life, there will be some uncertainties. The sooner this is understood, the better this will be as it will not come as a shock if/when something uncertain occurs. </w:t>
      </w:r>
      <w:r w:rsidR="0005610A" w:rsidRPr="00AF6EDC">
        <w:rPr>
          <w:rFonts w:ascii="Arial" w:hAnsi="Arial" w:cs="Arial"/>
          <w:shd w:val="clear" w:color="auto" w:fill="FFFFFF"/>
        </w:rPr>
        <w:t xml:space="preserve">This is followed by making choices. </w:t>
      </w:r>
    </w:p>
    <w:p w14:paraId="3E638512" w14:textId="5DF4C3B4" w:rsidR="00565E37" w:rsidRPr="00AF6EDC" w:rsidRDefault="00FD58E1" w:rsidP="00AF6EDC">
      <w:pPr>
        <w:spacing w:line="360" w:lineRule="auto"/>
        <w:jc w:val="both"/>
        <w:rPr>
          <w:rFonts w:ascii="Arial" w:hAnsi="Arial" w:cs="Arial"/>
        </w:rPr>
      </w:pPr>
      <w:r w:rsidRPr="00AF6EDC">
        <w:rPr>
          <w:rFonts w:ascii="Arial" w:hAnsi="Arial" w:cs="Arial"/>
        </w:rPr>
        <w:t xml:space="preserve">The ‘make choices’ step consists of the </w:t>
      </w:r>
      <w:r w:rsidR="00565E37" w:rsidRPr="00AF6EDC">
        <w:rPr>
          <w:rFonts w:ascii="Arial" w:hAnsi="Arial" w:cs="Arial"/>
        </w:rPr>
        <w:t xml:space="preserve">cognitive approach or intuitive </w:t>
      </w:r>
      <w:r w:rsidRPr="00AF6EDC">
        <w:rPr>
          <w:rFonts w:ascii="Arial" w:hAnsi="Arial" w:cs="Arial"/>
        </w:rPr>
        <w:t xml:space="preserve">approach. </w:t>
      </w:r>
      <w:r w:rsidR="00CF297E" w:rsidRPr="00AF6EDC">
        <w:rPr>
          <w:rFonts w:ascii="Arial" w:hAnsi="Arial" w:cs="Arial"/>
        </w:rPr>
        <w:t>A combination of both approaches will be useful to get to my goal.</w:t>
      </w:r>
      <w:r w:rsidR="00E01178" w:rsidRPr="00AF6EDC">
        <w:rPr>
          <w:rFonts w:ascii="Arial" w:hAnsi="Arial" w:cs="Arial"/>
        </w:rPr>
        <w:t xml:space="preserve"> </w:t>
      </w:r>
      <w:r w:rsidRPr="00AF6EDC">
        <w:rPr>
          <w:rFonts w:ascii="Arial" w:hAnsi="Arial" w:cs="Arial"/>
        </w:rPr>
        <w:t>The cognitive approach is the approach based on ‘</w:t>
      </w:r>
      <w:r w:rsidRPr="00AF6EDC">
        <w:rPr>
          <w:rFonts w:ascii="Arial" w:hAnsi="Arial" w:cs="Arial"/>
          <w:shd w:val="clear" w:color="auto" w:fill="FFFFFF"/>
        </w:rPr>
        <w:t xml:space="preserve">The idea that humans conduct mental processes on incoming information’ (The Cognitive Approach | Psychology | tutor2u, 2020). </w:t>
      </w:r>
      <w:r w:rsidR="007E19CF" w:rsidRPr="00AF6EDC">
        <w:rPr>
          <w:rFonts w:ascii="Arial" w:hAnsi="Arial" w:cs="Arial"/>
          <w:shd w:val="clear" w:color="auto" w:fill="FFFFFF"/>
        </w:rPr>
        <w:t xml:space="preserve">Previous research has shown that the cognitive approach </w:t>
      </w:r>
      <w:r w:rsidR="00D202F7" w:rsidRPr="00AF6EDC">
        <w:rPr>
          <w:rFonts w:ascii="Arial" w:hAnsi="Arial" w:cs="Arial"/>
          <w:shd w:val="clear" w:color="auto" w:fill="FFFFFF"/>
        </w:rPr>
        <w:t xml:space="preserve">focusses on processes of the mind such as decision making and memory. This can be applied when searching for which school or working environment will be suitable for me. Factors such as working with children of a certain age group, or schools in a certain location can influence this decision. </w:t>
      </w:r>
      <w:r w:rsidR="00E01178" w:rsidRPr="00AF6EDC">
        <w:rPr>
          <w:rFonts w:ascii="Arial" w:hAnsi="Arial" w:cs="Arial"/>
          <w:shd w:val="clear" w:color="auto" w:fill="FFFFFF"/>
        </w:rPr>
        <w:t xml:space="preserve">The intuitive approach is </w:t>
      </w:r>
      <w:r w:rsidR="00CD19A3" w:rsidRPr="00AF6EDC">
        <w:rPr>
          <w:rFonts w:ascii="Arial" w:hAnsi="Arial" w:cs="Arial"/>
          <w:shd w:val="clear" w:color="auto" w:fill="FFFFFF"/>
        </w:rPr>
        <w:t>an approach without the use of systems and models. It is more a visual representation</w:t>
      </w:r>
      <w:r w:rsidR="004301DA" w:rsidRPr="00AF6EDC">
        <w:rPr>
          <w:rFonts w:ascii="Arial" w:hAnsi="Arial" w:cs="Arial"/>
          <w:shd w:val="clear" w:color="auto" w:fill="FFFFFF"/>
        </w:rPr>
        <w:t xml:space="preserve">. ‘Intuitive decisions are less structured and involve feelings and perceptions rather than analysis and facts’ </w:t>
      </w:r>
      <w:r w:rsidR="005E32D5" w:rsidRPr="00AF6EDC">
        <w:rPr>
          <w:rFonts w:ascii="Arial" w:hAnsi="Arial" w:cs="Arial"/>
          <w:shd w:val="clear" w:color="auto" w:fill="FFFFFF"/>
        </w:rPr>
        <w:t xml:space="preserve">(Intuition and Decision Making, 2020). </w:t>
      </w:r>
      <w:r w:rsidR="00D16708" w:rsidRPr="00AF6EDC">
        <w:rPr>
          <w:rFonts w:ascii="Arial" w:hAnsi="Arial" w:cs="Arial"/>
          <w:shd w:val="clear" w:color="auto" w:fill="FFFFFF"/>
        </w:rPr>
        <w:t xml:space="preserve">It is usual for us humans to have visual representations of our ideas and concepts. This also includes our goals in life. For example, I have always had a deep passion and dreamt of having my own class of young students, caring for them whilst teaching them. This is my visual representation and this helps me to focus on working towards that goal of mine. </w:t>
      </w:r>
    </w:p>
    <w:p w14:paraId="617E0D9A" w14:textId="2A99750B" w:rsidR="00211C98" w:rsidRPr="00AF6EDC" w:rsidRDefault="00DC22E3" w:rsidP="00AF6EDC">
      <w:pPr>
        <w:spacing w:line="360" w:lineRule="auto"/>
        <w:jc w:val="both"/>
        <w:rPr>
          <w:rFonts w:ascii="Arial" w:hAnsi="Arial" w:cs="Arial"/>
        </w:rPr>
      </w:pPr>
      <w:r w:rsidRPr="00AF6EDC">
        <w:rPr>
          <w:rFonts w:ascii="Arial" w:hAnsi="Arial" w:cs="Arial"/>
        </w:rPr>
        <w:t xml:space="preserve">The final stage of the career development process is to ‘take action’. This form of action can be done in several ways such as volunteering, work experience, as well as networking. </w:t>
      </w:r>
      <w:r w:rsidR="004F1868" w:rsidRPr="00AF6EDC">
        <w:rPr>
          <w:rFonts w:ascii="Arial" w:hAnsi="Arial" w:cs="Arial"/>
        </w:rPr>
        <w:t xml:space="preserve">There are many schools that are local to me and I am aware that they employ volunteer staff. This would be very useful as it would help me gain experience in the field as well as increase my confidence when working with colleagues as well as children. The fact that every single child is an individual and every one is different, as well as some children may require additional needs, means that it is very important to be confident when approaching and communicating with children in general, especially young children. In order to be able to get involved with volunteering </w:t>
      </w:r>
      <w:r w:rsidR="00E60A3F" w:rsidRPr="00AF6EDC">
        <w:rPr>
          <w:rFonts w:ascii="Arial" w:hAnsi="Arial" w:cs="Arial"/>
        </w:rPr>
        <w:t xml:space="preserve">I would arrange appointments and/or meetings with staff from different schools within the area so that </w:t>
      </w:r>
      <w:r w:rsidR="001C45EE" w:rsidRPr="00AF6EDC">
        <w:rPr>
          <w:rFonts w:ascii="Arial" w:hAnsi="Arial" w:cs="Arial"/>
        </w:rPr>
        <w:t xml:space="preserve">the career development process can continue. </w:t>
      </w:r>
      <w:r w:rsidR="00487D63" w:rsidRPr="00AF6EDC">
        <w:rPr>
          <w:rFonts w:ascii="Arial" w:hAnsi="Arial" w:cs="Arial"/>
        </w:rPr>
        <w:t>Another method of taking action is by networking. Networking is defined as ‘</w:t>
      </w:r>
      <w:r w:rsidR="00487D63" w:rsidRPr="00AF6EDC">
        <w:rPr>
          <w:rFonts w:ascii="Arial" w:hAnsi="Arial" w:cs="Arial"/>
          <w:shd w:val="clear" w:color="auto" w:fill="FFFFFF"/>
        </w:rPr>
        <w:t xml:space="preserve">Networking is the exchange of information and ideas among people with a common profession or special interest, usually in an informal social setting’  </w:t>
      </w:r>
      <w:r w:rsidR="00F451F4" w:rsidRPr="00AF6EDC">
        <w:rPr>
          <w:rFonts w:ascii="Arial" w:hAnsi="Arial" w:cs="Arial"/>
          <w:shd w:val="clear" w:color="auto" w:fill="FFFFFF"/>
        </w:rPr>
        <w:t xml:space="preserve">(All You Should Know About Networking, 2020). </w:t>
      </w:r>
      <w:r w:rsidR="00666C1B" w:rsidRPr="00AF6EDC">
        <w:rPr>
          <w:rFonts w:ascii="Arial" w:hAnsi="Arial" w:cs="Arial"/>
          <w:shd w:val="clear" w:color="auto" w:fill="FFFFFF"/>
        </w:rPr>
        <w:t>The networking process is commonly used to increase professional circles so that individuals within same or similar fields can connect and exchange knowledge. In this case where I wou</w:t>
      </w:r>
      <w:r w:rsidR="00B41F91" w:rsidRPr="00AF6EDC">
        <w:rPr>
          <w:rFonts w:ascii="Arial" w:hAnsi="Arial" w:cs="Arial"/>
          <w:shd w:val="clear" w:color="auto" w:fill="FFFFFF"/>
        </w:rPr>
        <w:t>ld</w:t>
      </w:r>
      <w:r w:rsidR="00666C1B" w:rsidRPr="00AF6EDC">
        <w:rPr>
          <w:rFonts w:ascii="Arial" w:hAnsi="Arial" w:cs="Arial"/>
          <w:shd w:val="clear" w:color="auto" w:fill="FFFFFF"/>
        </w:rPr>
        <w:t xml:space="preserve"> like to </w:t>
      </w:r>
      <w:r w:rsidR="00666C1B" w:rsidRPr="00AF6EDC">
        <w:rPr>
          <w:rFonts w:ascii="Arial" w:hAnsi="Arial" w:cs="Arial"/>
          <w:shd w:val="clear" w:color="auto" w:fill="FFFFFF"/>
        </w:rPr>
        <w:lastRenderedPageBreak/>
        <w:t xml:space="preserve">communicate with professionals in the educational field, online networking platforms can be accessed such as </w:t>
      </w:r>
      <w:r w:rsidR="00B41F91" w:rsidRPr="00AF6EDC">
        <w:rPr>
          <w:rFonts w:ascii="Arial" w:hAnsi="Arial" w:cs="Arial"/>
          <w:shd w:val="clear" w:color="auto" w:fill="FFFFFF"/>
        </w:rPr>
        <w:t xml:space="preserve">blogs, groups, social media accounts etc. This will allow me to contact </w:t>
      </w:r>
      <w:proofErr w:type="spellStart"/>
      <w:r w:rsidR="00B41F91" w:rsidRPr="00AF6EDC">
        <w:rPr>
          <w:rFonts w:ascii="Arial" w:hAnsi="Arial" w:cs="Arial"/>
          <w:shd w:val="clear" w:color="auto" w:fill="FFFFFF"/>
        </w:rPr>
        <w:t>professinals</w:t>
      </w:r>
      <w:proofErr w:type="spellEnd"/>
      <w:r w:rsidR="00B41F91" w:rsidRPr="00AF6EDC">
        <w:rPr>
          <w:rFonts w:ascii="Arial" w:hAnsi="Arial" w:cs="Arial"/>
          <w:shd w:val="clear" w:color="auto" w:fill="FFFFFF"/>
        </w:rPr>
        <w:t xml:space="preserve"> from other schools and perhaps increase my chances of finding a volunteering opportunity. </w:t>
      </w:r>
      <w:r w:rsidR="00BC0FEA" w:rsidRPr="00AF6EDC">
        <w:rPr>
          <w:rFonts w:ascii="Arial" w:hAnsi="Arial" w:cs="Arial"/>
          <w:shd w:val="clear" w:color="auto" w:fill="FFFFFF"/>
        </w:rPr>
        <w:t xml:space="preserve">After finding volunteering opportunities and gaining enough work experience to be able to apply for a job as a teaching assistant, the career development process can then be reviewed to identify what could have been change and/or done better. </w:t>
      </w:r>
    </w:p>
    <w:p w14:paraId="36792498" w14:textId="77777777" w:rsidR="00211C98" w:rsidRPr="00AF6EDC" w:rsidRDefault="00211C98" w:rsidP="00AF6EDC">
      <w:pPr>
        <w:spacing w:line="360" w:lineRule="auto"/>
        <w:jc w:val="both"/>
        <w:rPr>
          <w:rFonts w:ascii="Arial" w:hAnsi="Arial" w:cs="Arial"/>
        </w:rPr>
      </w:pPr>
    </w:p>
    <w:p w14:paraId="42B6A31F" w14:textId="77777777" w:rsidR="007875E4" w:rsidRPr="00AF6EDC" w:rsidRDefault="007875E4" w:rsidP="00AF6EDC">
      <w:pPr>
        <w:spacing w:line="360" w:lineRule="auto"/>
        <w:jc w:val="both"/>
        <w:rPr>
          <w:rFonts w:ascii="Arial" w:hAnsi="Arial" w:cs="Arial"/>
        </w:rPr>
      </w:pPr>
    </w:p>
    <w:p w14:paraId="5EBDACB6" w14:textId="77777777" w:rsidR="007875E4" w:rsidRPr="00AF6EDC" w:rsidRDefault="007875E4" w:rsidP="00AF6EDC">
      <w:pPr>
        <w:spacing w:line="360" w:lineRule="auto"/>
        <w:jc w:val="both"/>
        <w:rPr>
          <w:rFonts w:ascii="Arial" w:hAnsi="Arial" w:cs="Arial"/>
        </w:rPr>
      </w:pPr>
    </w:p>
    <w:p w14:paraId="2C525729" w14:textId="77777777" w:rsidR="007875E4" w:rsidRPr="00AF6EDC" w:rsidRDefault="007875E4" w:rsidP="00AF6EDC">
      <w:pPr>
        <w:spacing w:line="360" w:lineRule="auto"/>
        <w:jc w:val="both"/>
        <w:rPr>
          <w:rFonts w:ascii="Arial" w:hAnsi="Arial" w:cs="Arial"/>
        </w:rPr>
      </w:pPr>
    </w:p>
    <w:p w14:paraId="401AF032" w14:textId="77777777" w:rsidR="007875E4" w:rsidRPr="00AF6EDC" w:rsidRDefault="007875E4" w:rsidP="00AF6EDC">
      <w:pPr>
        <w:spacing w:line="360" w:lineRule="auto"/>
        <w:jc w:val="both"/>
        <w:rPr>
          <w:rFonts w:ascii="Arial" w:hAnsi="Arial" w:cs="Arial"/>
        </w:rPr>
      </w:pPr>
    </w:p>
    <w:p w14:paraId="405E4E72" w14:textId="77777777" w:rsidR="007875E4" w:rsidRPr="00AF6EDC" w:rsidRDefault="007875E4" w:rsidP="00AF6EDC">
      <w:pPr>
        <w:spacing w:line="360" w:lineRule="auto"/>
        <w:jc w:val="both"/>
        <w:rPr>
          <w:rFonts w:ascii="Arial" w:hAnsi="Arial" w:cs="Arial"/>
        </w:rPr>
      </w:pPr>
    </w:p>
    <w:p w14:paraId="443F4732" w14:textId="77777777" w:rsidR="007875E4" w:rsidRPr="00AF6EDC" w:rsidRDefault="007875E4" w:rsidP="00AF6EDC">
      <w:pPr>
        <w:spacing w:line="360" w:lineRule="auto"/>
        <w:jc w:val="both"/>
        <w:rPr>
          <w:rFonts w:ascii="Arial" w:hAnsi="Arial" w:cs="Arial"/>
        </w:rPr>
      </w:pPr>
    </w:p>
    <w:p w14:paraId="3D752535" w14:textId="77777777" w:rsidR="007875E4" w:rsidRPr="00AF6EDC" w:rsidRDefault="007875E4" w:rsidP="00AF6EDC">
      <w:pPr>
        <w:spacing w:line="360" w:lineRule="auto"/>
        <w:jc w:val="both"/>
        <w:rPr>
          <w:rFonts w:ascii="Arial" w:hAnsi="Arial" w:cs="Arial"/>
        </w:rPr>
      </w:pPr>
    </w:p>
    <w:p w14:paraId="5F088207" w14:textId="77777777" w:rsidR="007875E4" w:rsidRPr="00AF6EDC" w:rsidRDefault="007875E4" w:rsidP="00AF6EDC">
      <w:pPr>
        <w:spacing w:line="360" w:lineRule="auto"/>
        <w:jc w:val="both"/>
        <w:rPr>
          <w:rFonts w:ascii="Arial" w:hAnsi="Arial" w:cs="Arial"/>
        </w:rPr>
      </w:pPr>
    </w:p>
    <w:p w14:paraId="66B9F5D1" w14:textId="77777777" w:rsidR="007875E4" w:rsidRPr="00AF6EDC" w:rsidRDefault="007875E4" w:rsidP="00AF6EDC">
      <w:pPr>
        <w:spacing w:line="360" w:lineRule="auto"/>
        <w:jc w:val="both"/>
        <w:rPr>
          <w:rFonts w:ascii="Arial" w:hAnsi="Arial" w:cs="Arial"/>
        </w:rPr>
      </w:pPr>
    </w:p>
    <w:p w14:paraId="4A9EB1A5" w14:textId="77777777" w:rsidR="007875E4" w:rsidRPr="00AF6EDC" w:rsidRDefault="007875E4" w:rsidP="00AF6EDC">
      <w:pPr>
        <w:spacing w:line="360" w:lineRule="auto"/>
        <w:jc w:val="both"/>
        <w:rPr>
          <w:rFonts w:ascii="Arial" w:hAnsi="Arial" w:cs="Arial"/>
        </w:rPr>
      </w:pPr>
    </w:p>
    <w:p w14:paraId="58B2B84B" w14:textId="77777777" w:rsidR="007875E4" w:rsidRPr="00AF6EDC" w:rsidRDefault="007875E4" w:rsidP="00AF6EDC">
      <w:pPr>
        <w:spacing w:line="360" w:lineRule="auto"/>
        <w:jc w:val="both"/>
        <w:rPr>
          <w:rFonts w:ascii="Arial" w:hAnsi="Arial" w:cs="Arial"/>
        </w:rPr>
      </w:pPr>
    </w:p>
    <w:p w14:paraId="67C9099B" w14:textId="77777777" w:rsidR="007875E4" w:rsidRPr="00AF6EDC" w:rsidRDefault="007875E4" w:rsidP="00AF6EDC">
      <w:pPr>
        <w:spacing w:line="360" w:lineRule="auto"/>
        <w:jc w:val="both"/>
        <w:rPr>
          <w:rFonts w:ascii="Arial" w:hAnsi="Arial" w:cs="Arial"/>
        </w:rPr>
      </w:pPr>
    </w:p>
    <w:p w14:paraId="74C7B443" w14:textId="77777777" w:rsidR="007875E4" w:rsidRPr="00AF6EDC" w:rsidRDefault="007875E4" w:rsidP="00AF6EDC">
      <w:pPr>
        <w:spacing w:line="360" w:lineRule="auto"/>
        <w:jc w:val="both"/>
        <w:rPr>
          <w:rFonts w:ascii="Arial" w:hAnsi="Arial" w:cs="Arial"/>
        </w:rPr>
      </w:pPr>
    </w:p>
    <w:p w14:paraId="4A286231" w14:textId="77777777" w:rsidR="007875E4" w:rsidRPr="00AF6EDC" w:rsidRDefault="007875E4" w:rsidP="00AF6EDC">
      <w:pPr>
        <w:spacing w:line="360" w:lineRule="auto"/>
        <w:jc w:val="both"/>
        <w:rPr>
          <w:rFonts w:ascii="Arial" w:hAnsi="Arial" w:cs="Arial"/>
        </w:rPr>
      </w:pPr>
    </w:p>
    <w:p w14:paraId="1973FCE2" w14:textId="77777777" w:rsidR="007875E4" w:rsidRPr="00AF6EDC" w:rsidRDefault="007875E4" w:rsidP="00AF6EDC">
      <w:pPr>
        <w:spacing w:line="360" w:lineRule="auto"/>
        <w:jc w:val="both"/>
        <w:rPr>
          <w:rFonts w:ascii="Arial" w:hAnsi="Arial" w:cs="Arial"/>
        </w:rPr>
      </w:pPr>
    </w:p>
    <w:p w14:paraId="04EA315D" w14:textId="77777777" w:rsidR="007875E4" w:rsidRPr="00AF6EDC" w:rsidRDefault="007875E4" w:rsidP="00AF6EDC">
      <w:pPr>
        <w:spacing w:line="360" w:lineRule="auto"/>
        <w:jc w:val="both"/>
        <w:rPr>
          <w:rFonts w:ascii="Arial" w:hAnsi="Arial" w:cs="Arial"/>
        </w:rPr>
      </w:pPr>
    </w:p>
    <w:p w14:paraId="3B50D180" w14:textId="77777777" w:rsidR="007875E4" w:rsidRPr="00AF6EDC" w:rsidRDefault="007875E4" w:rsidP="00AF6EDC">
      <w:pPr>
        <w:spacing w:line="360" w:lineRule="auto"/>
        <w:jc w:val="both"/>
        <w:rPr>
          <w:rFonts w:ascii="Arial" w:hAnsi="Arial" w:cs="Arial"/>
        </w:rPr>
      </w:pPr>
    </w:p>
    <w:p w14:paraId="627CFE79" w14:textId="77777777" w:rsidR="007875E4" w:rsidRPr="00AF6EDC" w:rsidRDefault="007875E4" w:rsidP="00AF6EDC">
      <w:pPr>
        <w:spacing w:line="360" w:lineRule="auto"/>
        <w:jc w:val="both"/>
        <w:rPr>
          <w:rFonts w:ascii="Arial" w:hAnsi="Arial" w:cs="Arial"/>
        </w:rPr>
      </w:pPr>
    </w:p>
    <w:p w14:paraId="654FE0DF" w14:textId="77777777" w:rsidR="007875E4" w:rsidRPr="00AF6EDC" w:rsidRDefault="007875E4" w:rsidP="00AF6EDC">
      <w:pPr>
        <w:spacing w:line="360" w:lineRule="auto"/>
        <w:jc w:val="both"/>
        <w:rPr>
          <w:rFonts w:ascii="Arial" w:hAnsi="Arial" w:cs="Arial"/>
        </w:rPr>
      </w:pPr>
    </w:p>
    <w:p w14:paraId="149D8DDB" w14:textId="77777777" w:rsidR="00AF6EDC" w:rsidRPr="00AF6EDC" w:rsidRDefault="00AF6EDC" w:rsidP="00AF6EDC">
      <w:pPr>
        <w:spacing w:line="360" w:lineRule="auto"/>
        <w:jc w:val="both"/>
        <w:rPr>
          <w:rFonts w:ascii="Arial" w:hAnsi="Arial" w:cs="Arial"/>
        </w:rPr>
      </w:pPr>
    </w:p>
    <w:p w14:paraId="129BC680" w14:textId="7A908079" w:rsidR="00211C98" w:rsidRPr="00AF6EDC" w:rsidRDefault="00D4140E" w:rsidP="00AF6EDC">
      <w:pPr>
        <w:spacing w:line="360" w:lineRule="auto"/>
        <w:jc w:val="both"/>
        <w:rPr>
          <w:rFonts w:ascii="Arial" w:hAnsi="Arial" w:cs="Arial"/>
        </w:rPr>
      </w:pPr>
      <w:r w:rsidRPr="00AF6EDC">
        <w:rPr>
          <w:rFonts w:ascii="Arial" w:hAnsi="Arial" w:cs="Arial"/>
        </w:rPr>
        <w:lastRenderedPageBreak/>
        <w:t>References:</w:t>
      </w:r>
    </w:p>
    <w:p w14:paraId="75F1D2E1" w14:textId="1508A3D0" w:rsidR="00871491" w:rsidRPr="00AF6EDC" w:rsidRDefault="00871491" w:rsidP="00AF6EDC">
      <w:pPr>
        <w:pStyle w:val="ListParagraph"/>
        <w:numPr>
          <w:ilvl w:val="0"/>
          <w:numId w:val="5"/>
        </w:numPr>
        <w:spacing w:line="360" w:lineRule="auto"/>
        <w:jc w:val="both"/>
        <w:rPr>
          <w:rFonts w:ascii="Arial" w:hAnsi="Arial" w:cs="Arial"/>
        </w:rPr>
      </w:pPr>
      <w:r w:rsidRPr="00AF6EDC">
        <w:rPr>
          <w:rFonts w:ascii="Arial" w:hAnsi="Arial" w:cs="Arial"/>
          <w:shd w:val="clear" w:color="auto" w:fill="FFFFFF"/>
        </w:rPr>
        <w:t>Businessballs.com. 2020. </w:t>
      </w:r>
      <w:r w:rsidRPr="00AF6EDC">
        <w:rPr>
          <w:rFonts w:ascii="Arial" w:hAnsi="Arial" w:cs="Arial"/>
          <w:i/>
          <w:iCs/>
          <w:shd w:val="clear" w:color="auto" w:fill="FFFFFF"/>
        </w:rPr>
        <w:t>Johari Window: Model And Free Diagrams - Businessballs.Com</w:t>
      </w:r>
      <w:r w:rsidRPr="00AF6EDC">
        <w:rPr>
          <w:rFonts w:ascii="Arial" w:hAnsi="Arial" w:cs="Arial"/>
          <w:shd w:val="clear" w:color="auto" w:fill="FFFFFF"/>
        </w:rPr>
        <w:t>. [online] Available at: &lt;https://www.businessballs.com/self-awareness/johari-window-model-and-free-diagrams/&gt; [Accessed 26 March 2020].</w:t>
      </w:r>
    </w:p>
    <w:p w14:paraId="342EB2A1" w14:textId="0845B9B4" w:rsidR="0054697E" w:rsidRPr="00AF6EDC" w:rsidRDefault="0054697E" w:rsidP="00AF6EDC">
      <w:pPr>
        <w:pStyle w:val="ListParagraph"/>
        <w:numPr>
          <w:ilvl w:val="0"/>
          <w:numId w:val="5"/>
        </w:numPr>
        <w:spacing w:line="360" w:lineRule="auto"/>
        <w:jc w:val="both"/>
        <w:rPr>
          <w:rFonts w:ascii="Arial" w:hAnsi="Arial" w:cs="Arial"/>
        </w:rPr>
      </w:pPr>
      <w:r w:rsidRPr="00AF6EDC">
        <w:rPr>
          <w:rFonts w:ascii="Arial" w:hAnsi="Arial" w:cs="Arial"/>
          <w:shd w:val="clear" w:color="auto" w:fill="FFFFFF"/>
        </w:rPr>
        <w:t>Business.qld.gov.au. 2020. </w:t>
      </w:r>
      <w:r w:rsidRPr="00AF6EDC">
        <w:rPr>
          <w:rFonts w:ascii="Arial" w:hAnsi="Arial" w:cs="Arial"/>
          <w:i/>
          <w:iCs/>
          <w:shd w:val="clear" w:color="auto" w:fill="FFFFFF"/>
        </w:rPr>
        <w:t>Benefits And Limitations Of SWOT Analysis | Business Queensland</w:t>
      </w:r>
      <w:r w:rsidRPr="00AF6EDC">
        <w:rPr>
          <w:rFonts w:ascii="Arial" w:hAnsi="Arial" w:cs="Arial"/>
          <w:shd w:val="clear" w:color="auto" w:fill="FFFFFF"/>
        </w:rPr>
        <w:t>. [online] Available at: &lt;https://www.business.qld.gov.au/starting-business/planning/market-customer-research/swot-analysis/benefits-limitations&gt; [Accessed 21 March 2020].</w:t>
      </w:r>
    </w:p>
    <w:p w14:paraId="7E879809" w14:textId="77777777" w:rsidR="0054697E" w:rsidRPr="00AF6EDC" w:rsidRDefault="0054697E" w:rsidP="00AF6EDC">
      <w:pPr>
        <w:pStyle w:val="ListParagraph"/>
        <w:numPr>
          <w:ilvl w:val="0"/>
          <w:numId w:val="5"/>
        </w:numPr>
        <w:spacing w:line="360" w:lineRule="auto"/>
        <w:jc w:val="both"/>
        <w:rPr>
          <w:rFonts w:ascii="Arial" w:hAnsi="Arial" w:cs="Arial"/>
        </w:rPr>
      </w:pPr>
      <w:proofErr w:type="spellStart"/>
      <w:r w:rsidRPr="00AF6EDC">
        <w:rPr>
          <w:rFonts w:ascii="Arial" w:hAnsi="Arial" w:cs="Arial"/>
          <w:shd w:val="clear" w:color="auto" w:fill="FFFFFF"/>
        </w:rPr>
        <w:t>Cleverism</w:t>
      </w:r>
      <w:proofErr w:type="spellEnd"/>
      <w:r w:rsidRPr="00AF6EDC">
        <w:rPr>
          <w:rFonts w:ascii="Arial" w:hAnsi="Arial" w:cs="Arial"/>
          <w:shd w:val="clear" w:color="auto" w:fill="FFFFFF"/>
        </w:rPr>
        <w:t>. 2020. </w:t>
      </w:r>
      <w:r w:rsidRPr="00AF6EDC">
        <w:rPr>
          <w:rFonts w:ascii="Arial" w:hAnsi="Arial" w:cs="Arial"/>
          <w:i/>
          <w:iCs/>
          <w:shd w:val="clear" w:color="auto" w:fill="FFFFFF"/>
        </w:rPr>
        <w:t>What Is Career Development? This Is How To Progress In Your Job</w:t>
      </w:r>
      <w:r w:rsidRPr="00AF6EDC">
        <w:rPr>
          <w:rFonts w:ascii="Arial" w:hAnsi="Arial" w:cs="Arial"/>
          <w:shd w:val="clear" w:color="auto" w:fill="FFFFFF"/>
        </w:rPr>
        <w:t>. [online] Available at: &lt;https://www.cleverism.com/what-is-career-development/&gt; [Accessed 22 March 2020].</w:t>
      </w:r>
    </w:p>
    <w:p w14:paraId="32E09166" w14:textId="77777777" w:rsidR="0054697E" w:rsidRPr="00AF6EDC" w:rsidRDefault="0054697E" w:rsidP="00AF6EDC">
      <w:pPr>
        <w:pStyle w:val="ListParagraph"/>
        <w:numPr>
          <w:ilvl w:val="0"/>
          <w:numId w:val="5"/>
        </w:numPr>
        <w:spacing w:line="360" w:lineRule="auto"/>
        <w:jc w:val="both"/>
        <w:rPr>
          <w:rFonts w:ascii="Arial" w:hAnsi="Arial" w:cs="Arial"/>
        </w:rPr>
      </w:pPr>
      <w:r w:rsidRPr="00AF6EDC">
        <w:rPr>
          <w:rFonts w:ascii="Arial" w:hAnsi="Arial" w:cs="Arial"/>
          <w:shd w:val="clear" w:color="auto" w:fill="FFFFFF"/>
        </w:rPr>
        <w:t>Investopedia. 2020. </w:t>
      </w:r>
      <w:r w:rsidRPr="00AF6EDC">
        <w:rPr>
          <w:rFonts w:ascii="Arial" w:hAnsi="Arial" w:cs="Arial"/>
          <w:i/>
          <w:iCs/>
          <w:shd w:val="clear" w:color="auto" w:fill="FFFFFF"/>
        </w:rPr>
        <w:t>All You Should Know About Networking</w:t>
      </w:r>
      <w:r w:rsidRPr="00AF6EDC">
        <w:rPr>
          <w:rFonts w:ascii="Arial" w:hAnsi="Arial" w:cs="Arial"/>
          <w:shd w:val="clear" w:color="auto" w:fill="FFFFFF"/>
        </w:rPr>
        <w:t>. [online] Available at: &lt;https://www.investopedia.com/terms/n/networking.asp&gt; [Accessed 25 March 2020].</w:t>
      </w:r>
    </w:p>
    <w:p w14:paraId="6C36C0E8" w14:textId="77777777" w:rsidR="0054697E" w:rsidRPr="00AF6EDC" w:rsidRDefault="0054697E" w:rsidP="00AF6EDC">
      <w:pPr>
        <w:pStyle w:val="ListParagraph"/>
        <w:numPr>
          <w:ilvl w:val="0"/>
          <w:numId w:val="5"/>
        </w:numPr>
        <w:spacing w:line="360" w:lineRule="auto"/>
        <w:jc w:val="both"/>
        <w:rPr>
          <w:rFonts w:ascii="Arial" w:hAnsi="Arial" w:cs="Arial"/>
        </w:rPr>
      </w:pPr>
      <w:r w:rsidRPr="00AF6EDC">
        <w:rPr>
          <w:rFonts w:ascii="Arial" w:hAnsi="Arial" w:cs="Arial"/>
          <w:shd w:val="clear" w:color="auto" w:fill="FFFFFF"/>
        </w:rPr>
        <w:t xml:space="preserve">MBA </w:t>
      </w:r>
      <w:proofErr w:type="spellStart"/>
      <w:r w:rsidRPr="00AF6EDC">
        <w:rPr>
          <w:rFonts w:ascii="Arial" w:hAnsi="Arial" w:cs="Arial"/>
          <w:shd w:val="clear" w:color="auto" w:fill="FFFFFF"/>
        </w:rPr>
        <w:t>Skool-Study.Learn.Share</w:t>
      </w:r>
      <w:proofErr w:type="spellEnd"/>
      <w:r w:rsidRPr="00AF6EDC">
        <w:rPr>
          <w:rFonts w:ascii="Arial" w:hAnsi="Arial" w:cs="Arial"/>
          <w:shd w:val="clear" w:color="auto" w:fill="FFFFFF"/>
        </w:rPr>
        <w:t>. (2020). </w:t>
      </w:r>
      <w:r w:rsidRPr="00AF6EDC">
        <w:rPr>
          <w:rFonts w:ascii="Arial" w:hAnsi="Arial" w:cs="Arial"/>
          <w:i/>
          <w:iCs/>
          <w:shd w:val="clear" w:color="auto" w:fill="FFFFFF"/>
        </w:rPr>
        <w:t xml:space="preserve">Career Development Definition, Importance &amp; Overview | Human Resources (HR) Dictionary | MBA </w:t>
      </w:r>
      <w:proofErr w:type="spellStart"/>
      <w:r w:rsidRPr="00AF6EDC">
        <w:rPr>
          <w:rFonts w:ascii="Arial" w:hAnsi="Arial" w:cs="Arial"/>
          <w:i/>
          <w:iCs/>
          <w:shd w:val="clear" w:color="auto" w:fill="FFFFFF"/>
        </w:rPr>
        <w:t>Skool-Study.Learn.Share</w:t>
      </w:r>
      <w:proofErr w:type="spellEnd"/>
      <w:r w:rsidRPr="00AF6EDC">
        <w:rPr>
          <w:rFonts w:ascii="Arial" w:hAnsi="Arial" w:cs="Arial"/>
          <w:i/>
          <w:iCs/>
          <w:shd w:val="clear" w:color="auto" w:fill="FFFFFF"/>
        </w:rPr>
        <w:t>.</w:t>
      </w:r>
      <w:r w:rsidRPr="00AF6EDC">
        <w:rPr>
          <w:rFonts w:ascii="Arial" w:hAnsi="Arial" w:cs="Arial"/>
          <w:shd w:val="clear" w:color="auto" w:fill="FFFFFF"/>
        </w:rPr>
        <w:t>. [online] Available at: https://www.mbaskool.com/business-concepts/human-resources-hr-terms/1779-career-development.html [Accessed 8 Mar. 2020].</w:t>
      </w:r>
    </w:p>
    <w:p w14:paraId="0B936FBB" w14:textId="77777777" w:rsidR="0054697E" w:rsidRPr="00AF6EDC" w:rsidRDefault="0054697E" w:rsidP="00AF6EDC">
      <w:pPr>
        <w:pStyle w:val="ListParagraph"/>
        <w:numPr>
          <w:ilvl w:val="0"/>
          <w:numId w:val="5"/>
        </w:numPr>
        <w:spacing w:line="360" w:lineRule="auto"/>
        <w:jc w:val="both"/>
        <w:rPr>
          <w:rFonts w:ascii="Arial" w:hAnsi="Arial" w:cs="Arial"/>
          <w:shd w:val="clear" w:color="auto" w:fill="FFFFFF"/>
        </w:rPr>
      </w:pPr>
      <w:r w:rsidRPr="00AF6EDC">
        <w:rPr>
          <w:rFonts w:ascii="Arial" w:hAnsi="Arial" w:cs="Arial"/>
          <w:shd w:val="clear" w:color="auto" w:fill="FFFFFF"/>
        </w:rPr>
        <w:t>Mindtools.com. (2019). </w:t>
      </w:r>
      <w:r w:rsidRPr="00AF6EDC">
        <w:rPr>
          <w:rFonts w:ascii="Arial" w:hAnsi="Arial" w:cs="Arial"/>
          <w:i/>
          <w:iCs/>
          <w:shd w:val="clear" w:color="auto" w:fill="FFFFFF"/>
        </w:rPr>
        <w:t>SWOT Analysis: – How to Develop a Strategy For Success</w:t>
      </w:r>
      <w:r w:rsidRPr="00AF6EDC">
        <w:rPr>
          <w:rFonts w:ascii="Arial" w:hAnsi="Arial" w:cs="Arial"/>
          <w:shd w:val="clear" w:color="auto" w:fill="FFFFFF"/>
        </w:rPr>
        <w:t>. [online] Available at: https://www.mindtools.com/pages/article/newTMC_05.htm [Accessed 30 Nov. 2019].</w:t>
      </w:r>
    </w:p>
    <w:p w14:paraId="32321EB1" w14:textId="77777777" w:rsidR="0054697E" w:rsidRPr="00AF6EDC" w:rsidRDefault="0054697E" w:rsidP="00AF6EDC">
      <w:pPr>
        <w:pStyle w:val="ListParagraph"/>
        <w:numPr>
          <w:ilvl w:val="0"/>
          <w:numId w:val="5"/>
        </w:numPr>
        <w:spacing w:line="360" w:lineRule="auto"/>
        <w:jc w:val="both"/>
        <w:rPr>
          <w:rFonts w:ascii="Arial" w:hAnsi="Arial" w:cs="Arial"/>
        </w:rPr>
      </w:pPr>
      <w:r w:rsidRPr="00AF6EDC">
        <w:rPr>
          <w:rFonts w:ascii="Arial" w:hAnsi="Arial" w:cs="Arial"/>
          <w:shd w:val="clear" w:color="auto" w:fill="FFFFFF"/>
        </w:rPr>
        <w:t>Modern Retail. 2020. </w:t>
      </w:r>
      <w:r w:rsidRPr="00AF6EDC">
        <w:rPr>
          <w:rFonts w:ascii="Arial" w:hAnsi="Arial" w:cs="Arial"/>
          <w:i/>
          <w:iCs/>
          <w:shd w:val="clear" w:color="auto" w:fill="FFFFFF"/>
        </w:rPr>
        <w:t>Successful Delivery: Communication Is Key | Modern Retail</w:t>
      </w:r>
      <w:r w:rsidRPr="00AF6EDC">
        <w:rPr>
          <w:rFonts w:ascii="Arial" w:hAnsi="Arial" w:cs="Arial"/>
          <w:shd w:val="clear" w:color="auto" w:fill="FFFFFF"/>
        </w:rPr>
        <w:t>. [online] Available at: &lt;https://modernretail.co.uk/delivery-communication-is-key/&gt; [Accessed 22 March 2020].</w:t>
      </w:r>
    </w:p>
    <w:p w14:paraId="47D04A43" w14:textId="77777777" w:rsidR="0054697E" w:rsidRPr="00AF6EDC" w:rsidRDefault="0054697E" w:rsidP="00AF6EDC">
      <w:pPr>
        <w:pStyle w:val="ListParagraph"/>
        <w:numPr>
          <w:ilvl w:val="0"/>
          <w:numId w:val="5"/>
        </w:numPr>
        <w:spacing w:line="360" w:lineRule="auto"/>
        <w:jc w:val="both"/>
        <w:rPr>
          <w:rFonts w:ascii="Arial" w:hAnsi="Arial" w:cs="Arial"/>
        </w:rPr>
      </w:pPr>
      <w:r w:rsidRPr="00AF6EDC">
        <w:rPr>
          <w:rFonts w:ascii="Arial" w:hAnsi="Arial" w:cs="Arial"/>
          <w:shd w:val="clear" w:color="auto" w:fill="FFFFFF"/>
        </w:rPr>
        <w:t>Psychometricinstitute.com.au. 2020. </w:t>
      </w:r>
      <w:r w:rsidRPr="00AF6EDC">
        <w:rPr>
          <w:rFonts w:ascii="Arial" w:hAnsi="Arial" w:cs="Arial"/>
          <w:i/>
          <w:iCs/>
          <w:shd w:val="clear" w:color="auto" w:fill="FFFFFF"/>
        </w:rPr>
        <w:t>What Are Psychometric Tests</w:t>
      </w:r>
      <w:r w:rsidRPr="00AF6EDC">
        <w:rPr>
          <w:rFonts w:ascii="Arial" w:hAnsi="Arial" w:cs="Arial"/>
          <w:shd w:val="clear" w:color="auto" w:fill="FFFFFF"/>
        </w:rPr>
        <w:t>. [online] Available at: &lt;https://www.psychometricinstitute.com.au/psychometric-guide/introduction_to_psychometric_tests.html&gt; [Accessed 18 March 2020].</w:t>
      </w:r>
    </w:p>
    <w:p w14:paraId="1CBDBDA4" w14:textId="77777777" w:rsidR="0054697E" w:rsidRPr="00AF6EDC" w:rsidRDefault="0054697E" w:rsidP="00AF6EDC">
      <w:pPr>
        <w:pStyle w:val="ListParagraph"/>
        <w:numPr>
          <w:ilvl w:val="0"/>
          <w:numId w:val="5"/>
        </w:numPr>
        <w:spacing w:line="360" w:lineRule="auto"/>
        <w:jc w:val="both"/>
        <w:rPr>
          <w:rFonts w:ascii="Arial" w:hAnsi="Arial" w:cs="Arial"/>
        </w:rPr>
      </w:pPr>
      <w:proofErr w:type="spellStart"/>
      <w:r w:rsidRPr="00AF6EDC">
        <w:rPr>
          <w:rFonts w:ascii="Arial" w:hAnsi="Arial" w:cs="Arial"/>
          <w:shd w:val="clear" w:color="auto" w:fill="FFFFFF"/>
        </w:rPr>
        <w:t>Self Awareness</w:t>
      </w:r>
      <w:proofErr w:type="spellEnd"/>
      <w:r w:rsidRPr="00AF6EDC">
        <w:rPr>
          <w:rFonts w:ascii="Arial" w:hAnsi="Arial" w:cs="Arial"/>
          <w:shd w:val="clear" w:color="auto" w:fill="FFFFFF"/>
        </w:rPr>
        <w:t>. (2020). </w:t>
      </w:r>
      <w:proofErr w:type="spellStart"/>
      <w:r w:rsidRPr="00AF6EDC">
        <w:rPr>
          <w:rFonts w:ascii="Arial" w:hAnsi="Arial" w:cs="Arial"/>
          <w:i/>
          <w:iCs/>
          <w:shd w:val="clear" w:color="auto" w:fill="FFFFFF"/>
        </w:rPr>
        <w:t>Self Awareness</w:t>
      </w:r>
      <w:proofErr w:type="spellEnd"/>
      <w:r w:rsidRPr="00AF6EDC">
        <w:rPr>
          <w:rFonts w:ascii="Arial" w:hAnsi="Arial" w:cs="Arial"/>
          <w:shd w:val="clear" w:color="auto" w:fill="FFFFFF"/>
        </w:rPr>
        <w:t>. [online] Available at: https://www.selfawareness.org.uk/news/understanding-the-johari-window-model [Accessed 8 Mar. 2020].</w:t>
      </w:r>
    </w:p>
    <w:p w14:paraId="3620F320" w14:textId="77777777" w:rsidR="0054697E" w:rsidRPr="00AF6EDC" w:rsidRDefault="0054697E" w:rsidP="00AF6EDC">
      <w:pPr>
        <w:pStyle w:val="ListParagraph"/>
        <w:numPr>
          <w:ilvl w:val="0"/>
          <w:numId w:val="5"/>
        </w:numPr>
        <w:spacing w:line="360" w:lineRule="auto"/>
        <w:jc w:val="both"/>
        <w:rPr>
          <w:rFonts w:ascii="Arial" w:hAnsi="Arial" w:cs="Arial"/>
        </w:rPr>
      </w:pPr>
      <w:r w:rsidRPr="00AF6EDC">
        <w:rPr>
          <w:rFonts w:ascii="Arial" w:hAnsi="Arial" w:cs="Arial"/>
          <w:shd w:val="clear" w:color="auto" w:fill="FFFFFF"/>
        </w:rPr>
        <w:t>The Happy Manager. 2020. </w:t>
      </w:r>
      <w:r w:rsidRPr="00AF6EDC">
        <w:rPr>
          <w:rFonts w:ascii="Arial" w:hAnsi="Arial" w:cs="Arial"/>
          <w:i/>
          <w:iCs/>
          <w:shd w:val="clear" w:color="auto" w:fill="FFFFFF"/>
        </w:rPr>
        <w:t>Intuition And Decision Making</w:t>
      </w:r>
      <w:r w:rsidRPr="00AF6EDC">
        <w:rPr>
          <w:rFonts w:ascii="Arial" w:hAnsi="Arial" w:cs="Arial"/>
          <w:shd w:val="clear" w:color="auto" w:fill="FFFFFF"/>
        </w:rPr>
        <w:t>. [online] Available at: &lt;https://the-happy-manager.com/articles/intuition-and-decision-making/&gt; [Accessed 25 March 2020].</w:t>
      </w:r>
    </w:p>
    <w:p w14:paraId="291BF575" w14:textId="77777777" w:rsidR="0054697E" w:rsidRPr="00AF6EDC" w:rsidRDefault="0054697E" w:rsidP="00AF6EDC">
      <w:pPr>
        <w:pStyle w:val="ListParagraph"/>
        <w:numPr>
          <w:ilvl w:val="0"/>
          <w:numId w:val="5"/>
        </w:numPr>
        <w:spacing w:line="360" w:lineRule="auto"/>
        <w:jc w:val="both"/>
        <w:rPr>
          <w:rFonts w:ascii="Arial" w:hAnsi="Arial" w:cs="Arial"/>
        </w:rPr>
      </w:pPr>
      <w:r w:rsidRPr="00AF6EDC">
        <w:rPr>
          <w:rFonts w:ascii="Arial" w:hAnsi="Arial" w:cs="Arial"/>
          <w:shd w:val="clear" w:color="auto" w:fill="FFFFFF"/>
        </w:rPr>
        <w:t>tutor2u. 2020. </w:t>
      </w:r>
      <w:r w:rsidRPr="00AF6EDC">
        <w:rPr>
          <w:rFonts w:ascii="Arial" w:hAnsi="Arial" w:cs="Arial"/>
          <w:i/>
          <w:iCs/>
          <w:shd w:val="clear" w:color="auto" w:fill="FFFFFF"/>
        </w:rPr>
        <w:t>The Cognitive Approach | Psychology | Tutor2u</w:t>
      </w:r>
      <w:r w:rsidRPr="00AF6EDC">
        <w:rPr>
          <w:rFonts w:ascii="Arial" w:hAnsi="Arial" w:cs="Arial"/>
          <w:shd w:val="clear" w:color="auto" w:fill="FFFFFF"/>
        </w:rPr>
        <w:t>. [online] Available at: &lt;https://www.tutor2u.net/psychology/reference/the-cognitive-approach&gt; [Accessed 25 March 2020].</w:t>
      </w:r>
    </w:p>
    <w:sectPr w:rsidR="0054697E" w:rsidRPr="00AF6ED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C67C5B" w14:textId="77777777" w:rsidR="00C05AC9" w:rsidRDefault="00C05AC9" w:rsidP="00853762">
      <w:pPr>
        <w:spacing w:after="0" w:line="240" w:lineRule="auto"/>
      </w:pPr>
      <w:r>
        <w:separator/>
      </w:r>
    </w:p>
  </w:endnote>
  <w:endnote w:type="continuationSeparator" w:id="0">
    <w:p w14:paraId="614654FA" w14:textId="77777777" w:rsidR="00C05AC9" w:rsidRDefault="00C05AC9" w:rsidP="008537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92429348"/>
      <w:docPartObj>
        <w:docPartGallery w:val="Page Numbers (Bottom of Page)"/>
        <w:docPartUnique/>
      </w:docPartObj>
    </w:sdtPr>
    <w:sdtEndPr>
      <w:rPr>
        <w:noProof/>
      </w:rPr>
    </w:sdtEndPr>
    <w:sdtContent>
      <w:p w14:paraId="3854D9B8" w14:textId="3F33026D" w:rsidR="00E731F2" w:rsidRDefault="00E731F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74F373" w14:textId="77777777" w:rsidR="00E731F2" w:rsidRDefault="00E731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93E7E5" w14:textId="77777777" w:rsidR="00C05AC9" w:rsidRDefault="00C05AC9" w:rsidP="00853762">
      <w:pPr>
        <w:spacing w:after="0" w:line="240" w:lineRule="auto"/>
      </w:pPr>
      <w:r>
        <w:separator/>
      </w:r>
    </w:p>
  </w:footnote>
  <w:footnote w:type="continuationSeparator" w:id="0">
    <w:p w14:paraId="3B9D3555" w14:textId="77777777" w:rsidR="00C05AC9" w:rsidRDefault="00C05AC9" w:rsidP="008537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AB52C2"/>
    <w:multiLevelType w:val="hybridMultilevel"/>
    <w:tmpl w:val="5002E300"/>
    <w:lvl w:ilvl="0" w:tplc="F68CE8D8">
      <w:start w:val="1"/>
      <w:numFmt w:val="bullet"/>
      <w:lvlText w:val="•"/>
      <w:lvlJc w:val="left"/>
      <w:pPr>
        <w:tabs>
          <w:tab w:val="num" w:pos="720"/>
        </w:tabs>
        <w:ind w:left="720" w:hanging="360"/>
      </w:pPr>
      <w:rPr>
        <w:rFonts w:ascii="Arial" w:hAnsi="Arial" w:hint="default"/>
      </w:rPr>
    </w:lvl>
    <w:lvl w:ilvl="1" w:tplc="29FE4208" w:tentative="1">
      <w:start w:val="1"/>
      <w:numFmt w:val="bullet"/>
      <w:lvlText w:val="•"/>
      <w:lvlJc w:val="left"/>
      <w:pPr>
        <w:tabs>
          <w:tab w:val="num" w:pos="1440"/>
        </w:tabs>
        <w:ind w:left="1440" w:hanging="360"/>
      </w:pPr>
      <w:rPr>
        <w:rFonts w:ascii="Arial" w:hAnsi="Arial" w:hint="default"/>
      </w:rPr>
    </w:lvl>
    <w:lvl w:ilvl="2" w:tplc="AEF0D7C2" w:tentative="1">
      <w:start w:val="1"/>
      <w:numFmt w:val="bullet"/>
      <w:lvlText w:val="•"/>
      <w:lvlJc w:val="left"/>
      <w:pPr>
        <w:tabs>
          <w:tab w:val="num" w:pos="2160"/>
        </w:tabs>
        <w:ind w:left="2160" w:hanging="360"/>
      </w:pPr>
      <w:rPr>
        <w:rFonts w:ascii="Arial" w:hAnsi="Arial" w:hint="default"/>
      </w:rPr>
    </w:lvl>
    <w:lvl w:ilvl="3" w:tplc="E3A25B0E" w:tentative="1">
      <w:start w:val="1"/>
      <w:numFmt w:val="bullet"/>
      <w:lvlText w:val="•"/>
      <w:lvlJc w:val="left"/>
      <w:pPr>
        <w:tabs>
          <w:tab w:val="num" w:pos="2880"/>
        </w:tabs>
        <w:ind w:left="2880" w:hanging="360"/>
      </w:pPr>
      <w:rPr>
        <w:rFonts w:ascii="Arial" w:hAnsi="Arial" w:hint="default"/>
      </w:rPr>
    </w:lvl>
    <w:lvl w:ilvl="4" w:tplc="A1A4776E" w:tentative="1">
      <w:start w:val="1"/>
      <w:numFmt w:val="bullet"/>
      <w:lvlText w:val="•"/>
      <w:lvlJc w:val="left"/>
      <w:pPr>
        <w:tabs>
          <w:tab w:val="num" w:pos="3600"/>
        </w:tabs>
        <w:ind w:left="3600" w:hanging="360"/>
      </w:pPr>
      <w:rPr>
        <w:rFonts w:ascii="Arial" w:hAnsi="Arial" w:hint="default"/>
      </w:rPr>
    </w:lvl>
    <w:lvl w:ilvl="5" w:tplc="4EB02BC8" w:tentative="1">
      <w:start w:val="1"/>
      <w:numFmt w:val="bullet"/>
      <w:lvlText w:val="•"/>
      <w:lvlJc w:val="left"/>
      <w:pPr>
        <w:tabs>
          <w:tab w:val="num" w:pos="4320"/>
        </w:tabs>
        <w:ind w:left="4320" w:hanging="360"/>
      </w:pPr>
      <w:rPr>
        <w:rFonts w:ascii="Arial" w:hAnsi="Arial" w:hint="default"/>
      </w:rPr>
    </w:lvl>
    <w:lvl w:ilvl="6" w:tplc="12247604" w:tentative="1">
      <w:start w:val="1"/>
      <w:numFmt w:val="bullet"/>
      <w:lvlText w:val="•"/>
      <w:lvlJc w:val="left"/>
      <w:pPr>
        <w:tabs>
          <w:tab w:val="num" w:pos="5040"/>
        </w:tabs>
        <w:ind w:left="5040" w:hanging="360"/>
      </w:pPr>
      <w:rPr>
        <w:rFonts w:ascii="Arial" w:hAnsi="Arial" w:hint="default"/>
      </w:rPr>
    </w:lvl>
    <w:lvl w:ilvl="7" w:tplc="DFFA34A4" w:tentative="1">
      <w:start w:val="1"/>
      <w:numFmt w:val="bullet"/>
      <w:lvlText w:val="•"/>
      <w:lvlJc w:val="left"/>
      <w:pPr>
        <w:tabs>
          <w:tab w:val="num" w:pos="5760"/>
        </w:tabs>
        <w:ind w:left="5760" w:hanging="360"/>
      </w:pPr>
      <w:rPr>
        <w:rFonts w:ascii="Arial" w:hAnsi="Arial" w:hint="default"/>
      </w:rPr>
    </w:lvl>
    <w:lvl w:ilvl="8" w:tplc="C4F4817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43F68DD"/>
    <w:multiLevelType w:val="hybridMultilevel"/>
    <w:tmpl w:val="76145566"/>
    <w:lvl w:ilvl="0" w:tplc="48AC6306">
      <w:start w:val="1"/>
      <w:numFmt w:val="decimal"/>
      <w:lvlText w:val="%1."/>
      <w:lvlJc w:val="left"/>
      <w:pPr>
        <w:ind w:left="720" w:hanging="360"/>
      </w:pPr>
      <w:rPr>
        <w:rFonts w:ascii="Arial" w:hAnsi="Arial" w:cs="Arial" w:hint="default"/>
        <w:color w:val="00000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4F61CB"/>
    <w:multiLevelType w:val="hybridMultilevel"/>
    <w:tmpl w:val="734494DC"/>
    <w:lvl w:ilvl="0" w:tplc="FD08CE4A">
      <w:start w:val="1"/>
      <w:numFmt w:val="decimal"/>
      <w:lvlText w:val="%1&gt;"/>
      <w:lvlJc w:val="left"/>
      <w:pPr>
        <w:ind w:left="720" w:hanging="360"/>
      </w:pPr>
      <w:rPr>
        <w:rFonts w:ascii="Arial" w:hAnsi="Arial" w:cs="Arial" w:hint="default"/>
        <w:color w:val="00000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551EFD"/>
    <w:multiLevelType w:val="multilevel"/>
    <w:tmpl w:val="0C2C3F4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60336032"/>
    <w:multiLevelType w:val="hybridMultilevel"/>
    <w:tmpl w:val="F2149712"/>
    <w:lvl w:ilvl="0" w:tplc="83C6BEB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A87AC1"/>
    <w:multiLevelType w:val="hybridMultilevel"/>
    <w:tmpl w:val="182CBDFC"/>
    <w:lvl w:ilvl="0" w:tplc="703AE98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5"/>
  </w:num>
  <w:num w:numId="4">
    <w:abstractNumId w:val="2"/>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C98"/>
    <w:rsid w:val="00000C2D"/>
    <w:rsid w:val="0002331C"/>
    <w:rsid w:val="00035C42"/>
    <w:rsid w:val="0005610A"/>
    <w:rsid w:val="0006132F"/>
    <w:rsid w:val="00065120"/>
    <w:rsid w:val="00070CC8"/>
    <w:rsid w:val="00090558"/>
    <w:rsid w:val="000C6957"/>
    <w:rsid w:val="000E36C7"/>
    <w:rsid w:val="001044B6"/>
    <w:rsid w:val="001478E8"/>
    <w:rsid w:val="001559BB"/>
    <w:rsid w:val="001723EF"/>
    <w:rsid w:val="001A45EC"/>
    <w:rsid w:val="001C45EE"/>
    <w:rsid w:val="001C48B9"/>
    <w:rsid w:val="001E1946"/>
    <w:rsid w:val="001F0805"/>
    <w:rsid w:val="00202532"/>
    <w:rsid w:val="00211C98"/>
    <w:rsid w:val="0021709A"/>
    <w:rsid w:val="00236A59"/>
    <w:rsid w:val="00256152"/>
    <w:rsid w:val="00291E6D"/>
    <w:rsid w:val="002A3694"/>
    <w:rsid w:val="002D5913"/>
    <w:rsid w:val="002F664E"/>
    <w:rsid w:val="00303D53"/>
    <w:rsid w:val="00317306"/>
    <w:rsid w:val="00344361"/>
    <w:rsid w:val="00355F1B"/>
    <w:rsid w:val="00377184"/>
    <w:rsid w:val="003A458B"/>
    <w:rsid w:val="004301DA"/>
    <w:rsid w:val="0043399A"/>
    <w:rsid w:val="0044137C"/>
    <w:rsid w:val="00443AB7"/>
    <w:rsid w:val="004637B1"/>
    <w:rsid w:val="00466CBE"/>
    <w:rsid w:val="004779D7"/>
    <w:rsid w:val="00487D63"/>
    <w:rsid w:val="004C2278"/>
    <w:rsid w:val="004C587A"/>
    <w:rsid w:val="004F1868"/>
    <w:rsid w:val="005155B1"/>
    <w:rsid w:val="00523D03"/>
    <w:rsid w:val="00525010"/>
    <w:rsid w:val="00526EB8"/>
    <w:rsid w:val="0053652D"/>
    <w:rsid w:val="0054697E"/>
    <w:rsid w:val="00565E37"/>
    <w:rsid w:val="005C57BA"/>
    <w:rsid w:val="005D77C1"/>
    <w:rsid w:val="005E32D5"/>
    <w:rsid w:val="005F0B33"/>
    <w:rsid w:val="006056DD"/>
    <w:rsid w:val="006121B9"/>
    <w:rsid w:val="006232EC"/>
    <w:rsid w:val="006366E0"/>
    <w:rsid w:val="006570DE"/>
    <w:rsid w:val="00660AAD"/>
    <w:rsid w:val="00666C1B"/>
    <w:rsid w:val="0067557C"/>
    <w:rsid w:val="006D4FAB"/>
    <w:rsid w:val="00734CCA"/>
    <w:rsid w:val="00742C74"/>
    <w:rsid w:val="00750468"/>
    <w:rsid w:val="00751141"/>
    <w:rsid w:val="007875E4"/>
    <w:rsid w:val="007D36EE"/>
    <w:rsid w:val="007D52CB"/>
    <w:rsid w:val="007E19CF"/>
    <w:rsid w:val="00805A0B"/>
    <w:rsid w:val="008260C2"/>
    <w:rsid w:val="00853762"/>
    <w:rsid w:val="00856A67"/>
    <w:rsid w:val="00871491"/>
    <w:rsid w:val="00872946"/>
    <w:rsid w:val="0090651B"/>
    <w:rsid w:val="009079F9"/>
    <w:rsid w:val="00945ACE"/>
    <w:rsid w:val="009477C2"/>
    <w:rsid w:val="00956672"/>
    <w:rsid w:val="009A0314"/>
    <w:rsid w:val="009E372B"/>
    <w:rsid w:val="009E63B7"/>
    <w:rsid w:val="009E71B1"/>
    <w:rsid w:val="00A06277"/>
    <w:rsid w:val="00A1366B"/>
    <w:rsid w:val="00A348AB"/>
    <w:rsid w:val="00A91AFF"/>
    <w:rsid w:val="00A97207"/>
    <w:rsid w:val="00AC7265"/>
    <w:rsid w:val="00AD06ED"/>
    <w:rsid w:val="00AD39D3"/>
    <w:rsid w:val="00AF6EDC"/>
    <w:rsid w:val="00B41F91"/>
    <w:rsid w:val="00B67DBD"/>
    <w:rsid w:val="00B83DB6"/>
    <w:rsid w:val="00BC0FEA"/>
    <w:rsid w:val="00BE4179"/>
    <w:rsid w:val="00BF48C7"/>
    <w:rsid w:val="00C058B5"/>
    <w:rsid w:val="00C05AC9"/>
    <w:rsid w:val="00C074B1"/>
    <w:rsid w:val="00C23594"/>
    <w:rsid w:val="00C4201F"/>
    <w:rsid w:val="00C47BF0"/>
    <w:rsid w:val="00C52938"/>
    <w:rsid w:val="00C745C2"/>
    <w:rsid w:val="00CA28AF"/>
    <w:rsid w:val="00CB383C"/>
    <w:rsid w:val="00CC7B77"/>
    <w:rsid w:val="00CD19A3"/>
    <w:rsid w:val="00CE10E5"/>
    <w:rsid w:val="00CF297E"/>
    <w:rsid w:val="00D16708"/>
    <w:rsid w:val="00D17F66"/>
    <w:rsid w:val="00D202F7"/>
    <w:rsid w:val="00D4140E"/>
    <w:rsid w:val="00D63810"/>
    <w:rsid w:val="00D7345B"/>
    <w:rsid w:val="00D802C6"/>
    <w:rsid w:val="00D93B6E"/>
    <w:rsid w:val="00DB106B"/>
    <w:rsid w:val="00DB19C8"/>
    <w:rsid w:val="00DC22E3"/>
    <w:rsid w:val="00DE34DA"/>
    <w:rsid w:val="00DE66C7"/>
    <w:rsid w:val="00DF02EC"/>
    <w:rsid w:val="00DF1101"/>
    <w:rsid w:val="00E01178"/>
    <w:rsid w:val="00E024E8"/>
    <w:rsid w:val="00E077F6"/>
    <w:rsid w:val="00E260C4"/>
    <w:rsid w:val="00E40F7E"/>
    <w:rsid w:val="00E44E41"/>
    <w:rsid w:val="00E563FC"/>
    <w:rsid w:val="00E60693"/>
    <w:rsid w:val="00E60A3F"/>
    <w:rsid w:val="00E623F5"/>
    <w:rsid w:val="00E731F2"/>
    <w:rsid w:val="00E90222"/>
    <w:rsid w:val="00E9469E"/>
    <w:rsid w:val="00EA19B6"/>
    <w:rsid w:val="00EA5E11"/>
    <w:rsid w:val="00EB7553"/>
    <w:rsid w:val="00EC6F51"/>
    <w:rsid w:val="00EE2BE0"/>
    <w:rsid w:val="00EF49FA"/>
    <w:rsid w:val="00F056CB"/>
    <w:rsid w:val="00F06B7F"/>
    <w:rsid w:val="00F451F4"/>
    <w:rsid w:val="00F54564"/>
    <w:rsid w:val="00F8734D"/>
    <w:rsid w:val="00F95C04"/>
    <w:rsid w:val="00FB6125"/>
    <w:rsid w:val="00FC3372"/>
    <w:rsid w:val="00FD1C77"/>
    <w:rsid w:val="00FD58E1"/>
    <w:rsid w:val="00FF3D34"/>
    <w:rsid w:val="00FF51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3FCCC"/>
  <w15:chartTrackingRefBased/>
  <w15:docId w15:val="{1D9044DE-C933-4340-A600-A740F8372B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1C98"/>
    <w:pPr>
      <w:ind w:left="720"/>
      <w:contextualSpacing/>
    </w:pPr>
  </w:style>
  <w:style w:type="paragraph" w:styleId="Header">
    <w:name w:val="header"/>
    <w:basedOn w:val="Normal"/>
    <w:link w:val="HeaderChar"/>
    <w:uiPriority w:val="99"/>
    <w:unhideWhenUsed/>
    <w:rsid w:val="008537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3762"/>
  </w:style>
  <w:style w:type="paragraph" w:styleId="Footer">
    <w:name w:val="footer"/>
    <w:basedOn w:val="Normal"/>
    <w:link w:val="FooterChar"/>
    <w:uiPriority w:val="99"/>
    <w:unhideWhenUsed/>
    <w:rsid w:val="008537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37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19855">
      <w:bodyDiv w:val="1"/>
      <w:marLeft w:val="0"/>
      <w:marRight w:val="0"/>
      <w:marTop w:val="0"/>
      <w:marBottom w:val="0"/>
      <w:divBdr>
        <w:top w:val="none" w:sz="0" w:space="0" w:color="auto"/>
        <w:left w:val="none" w:sz="0" w:space="0" w:color="auto"/>
        <w:bottom w:val="none" w:sz="0" w:space="0" w:color="auto"/>
        <w:right w:val="none" w:sz="0" w:space="0" w:color="auto"/>
      </w:divBdr>
      <w:divsChild>
        <w:div w:id="92750549">
          <w:marLeft w:val="720"/>
          <w:marRight w:val="0"/>
          <w:marTop w:val="0"/>
          <w:marBottom w:val="0"/>
          <w:divBdr>
            <w:top w:val="none" w:sz="0" w:space="0" w:color="auto"/>
            <w:left w:val="none" w:sz="0" w:space="0" w:color="auto"/>
            <w:bottom w:val="none" w:sz="0" w:space="0" w:color="auto"/>
            <w:right w:val="none" w:sz="0" w:space="0" w:color="auto"/>
          </w:divBdr>
        </w:div>
        <w:div w:id="661545838">
          <w:marLeft w:val="720"/>
          <w:marRight w:val="0"/>
          <w:marTop w:val="0"/>
          <w:marBottom w:val="0"/>
          <w:divBdr>
            <w:top w:val="none" w:sz="0" w:space="0" w:color="auto"/>
            <w:left w:val="none" w:sz="0" w:space="0" w:color="auto"/>
            <w:bottom w:val="none" w:sz="0" w:space="0" w:color="auto"/>
            <w:right w:val="none" w:sz="0" w:space="0" w:color="auto"/>
          </w:divBdr>
        </w:div>
        <w:div w:id="1752922679">
          <w:marLeft w:val="720"/>
          <w:marRight w:val="0"/>
          <w:marTop w:val="0"/>
          <w:marBottom w:val="0"/>
          <w:divBdr>
            <w:top w:val="none" w:sz="0" w:space="0" w:color="auto"/>
            <w:left w:val="none" w:sz="0" w:space="0" w:color="auto"/>
            <w:bottom w:val="none" w:sz="0" w:space="0" w:color="auto"/>
            <w:right w:val="none" w:sz="0" w:space="0" w:color="auto"/>
          </w:divBdr>
        </w:div>
        <w:div w:id="562638379">
          <w:marLeft w:val="720"/>
          <w:marRight w:val="0"/>
          <w:marTop w:val="0"/>
          <w:marBottom w:val="0"/>
          <w:divBdr>
            <w:top w:val="none" w:sz="0" w:space="0" w:color="auto"/>
            <w:left w:val="none" w:sz="0" w:space="0" w:color="auto"/>
            <w:bottom w:val="none" w:sz="0" w:space="0" w:color="auto"/>
            <w:right w:val="none" w:sz="0" w:space="0" w:color="auto"/>
          </w:divBdr>
        </w:div>
        <w:div w:id="1060129600">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5205</TotalTime>
  <Pages>9</Pages>
  <Words>2865</Words>
  <Characters>16334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Thyma Hakim</dc:creator>
  <cp:keywords/>
  <dc:description/>
  <cp:lastModifiedBy>Thyma Hakim</cp:lastModifiedBy>
  <cp:revision>187</cp:revision>
  <dcterms:created xsi:type="dcterms:W3CDTF">2020-03-08T18:32:00Z</dcterms:created>
  <dcterms:modified xsi:type="dcterms:W3CDTF">2020-03-26T21:12:00Z</dcterms:modified>
</cp:coreProperties>
</file>