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ook w:val="04A0" w:firstRow="1" w:lastRow="0" w:firstColumn="1" w:lastColumn="0" w:noHBand="0" w:noVBand="1"/>
      </w:tblPr>
      <w:tblGrid>
        <w:gridCol w:w="4675"/>
        <w:gridCol w:w="4675"/>
      </w:tblGrid>
      <w:tr w:rsidR="00AB6E16" w14:paraId="36ED8477" w14:textId="77777777" w:rsidTr="00AB6E16">
        <w:tc>
          <w:tcPr>
            <w:tcW w:w="4675" w:type="dxa"/>
          </w:tcPr>
          <w:p w14:paraId="63705BB0" w14:textId="1D6918FB" w:rsidR="00AB6E16" w:rsidRPr="00AB6E16" w:rsidRDefault="00AB6E16" w:rsidP="00AB6E16">
            <w:pPr>
              <w:spacing w:after="160" w:line="360" w:lineRule="auto"/>
              <w:rPr>
                <w:b/>
                <w:bCs/>
                <w:sz w:val="28"/>
                <w:szCs w:val="28"/>
              </w:rPr>
            </w:pPr>
            <w:r w:rsidRPr="00AB6E16">
              <w:rPr>
                <w:b/>
                <w:bCs/>
                <w:sz w:val="28"/>
                <w:szCs w:val="28"/>
              </w:rPr>
              <w:t>STUDENT NAME</w:t>
            </w:r>
          </w:p>
        </w:tc>
        <w:tc>
          <w:tcPr>
            <w:tcW w:w="4675" w:type="dxa"/>
          </w:tcPr>
          <w:p w14:paraId="687A4D1F" w14:textId="189FFBC8" w:rsidR="00AB6E16" w:rsidRPr="00AB6E16" w:rsidRDefault="00AB6E16" w:rsidP="00264D78">
            <w:pPr>
              <w:spacing w:after="160" w:line="360" w:lineRule="auto"/>
              <w:rPr>
                <w:b/>
                <w:bCs/>
                <w:sz w:val="36"/>
                <w:szCs w:val="32"/>
              </w:rPr>
            </w:pPr>
            <w:r w:rsidRPr="00AB6E16">
              <w:rPr>
                <w:b/>
                <w:bCs/>
                <w:sz w:val="28"/>
                <w:szCs w:val="28"/>
              </w:rPr>
              <w:t>CECIL BAYONI</w:t>
            </w:r>
          </w:p>
        </w:tc>
      </w:tr>
      <w:tr w:rsidR="00AB6E16" w14:paraId="44429591" w14:textId="77777777" w:rsidTr="00AB6E16">
        <w:tc>
          <w:tcPr>
            <w:tcW w:w="4675" w:type="dxa"/>
          </w:tcPr>
          <w:p w14:paraId="50FF99C7" w14:textId="432DDE79" w:rsidR="00AB6E16" w:rsidRPr="00AB6E16" w:rsidRDefault="00AB6E16" w:rsidP="00264D78">
            <w:pPr>
              <w:spacing w:after="160" w:line="360" w:lineRule="auto"/>
              <w:rPr>
                <w:b/>
                <w:bCs/>
                <w:sz w:val="28"/>
                <w:szCs w:val="28"/>
              </w:rPr>
            </w:pPr>
            <w:r w:rsidRPr="00AB6E16">
              <w:rPr>
                <w:b/>
                <w:bCs/>
                <w:sz w:val="28"/>
                <w:szCs w:val="28"/>
              </w:rPr>
              <w:t>STUDENT NUMBER</w:t>
            </w:r>
          </w:p>
        </w:tc>
        <w:tc>
          <w:tcPr>
            <w:tcW w:w="4675" w:type="dxa"/>
          </w:tcPr>
          <w:p w14:paraId="78BB4B3F" w14:textId="7828C7C4" w:rsidR="00AB6E16" w:rsidRPr="00AB6E16" w:rsidRDefault="00AB6E16" w:rsidP="00264D78">
            <w:pPr>
              <w:spacing w:after="160" w:line="360" w:lineRule="auto"/>
              <w:rPr>
                <w:b/>
                <w:bCs/>
                <w:sz w:val="36"/>
                <w:szCs w:val="32"/>
              </w:rPr>
            </w:pPr>
            <w:r w:rsidRPr="00AB6E16">
              <w:rPr>
                <w:b/>
                <w:bCs/>
                <w:sz w:val="28"/>
                <w:szCs w:val="28"/>
              </w:rPr>
              <w:t>1806277</w:t>
            </w:r>
          </w:p>
        </w:tc>
      </w:tr>
      <w:tr w:rsidR="00AB6E16" w14:paraId="5AC12629" w14:textId="77777777" w:rsidTr="00AB6E16">
        <w:tc>
          <w:tcPr>
            <w:tcW w:w="4675" w:type="dxa"/>
          </w:tcPr>
          <w:p w14:paraId="4970A1E2" w14:textId="0E6E1189" w:rsidR="00AB6E16" w:rsidRPr="00AB6E16" w:rsidRDefault="00AB6E16" w:rsidP="00264D78">
            <w:pPr>
              <w:spacing w:after="160" w:line="360" w:lineRule="auto"/>
              <w:rPr>
                <w:b/>
                <w:bCs/>
                <w:sz w:val="28"/>
                <w:szCs w:val="28"/>
              </w:rPr>
            </w:pPr>
            <w:r w:rsidRPr="00AB6E16">
              <w:rPr>
                <w:b/>
                <w:bCs/>
                <w:sz w:val="28"/>
                <w:szCs w:val="28"/>
              </w:rPr>
              <w:t>MOODLE CODE</w:t>
            </w:r>
          </w:p>
        </w:tc>
        <w:tc>
          <w:tcPr>
            <w:tcW w:w="4675" w:type="dxa"/>
          </w:tcPr>
          <w:p w14:paraId="00FF3C83" w14:textId="203E6334" w:rsidR="00AB6E16" w:rsidRPr="00AB6E16" w:rsidRDefault="00AB6E16" w:rsidP="00264D78">
            <w:pPr>
              <w:spacing w:after="160" w:line="360" w:lineRule="auto"/>
              <w:rPr>
                <w:b/>
                <w:bCs/>
                <w:sz w:val="36"/>
                <w:szCs w:val="32"/>
              </w:rPr>
            </w:pPr>
            <w:r w:rsidRPr="00AB6E16">
              <w:rPr>
                <w:b/>
                <w:bCs/>
                <w:sz w:val="28"/>
                <w:szCs w:val="28"/>
              </w:rPr>
              <w:t>BMSK4004</w:t>
            </w:r>
          </w:p>
        </w:tc>
      </w:tr>
      <w:tr w:rsidR="00AB6E16" w14:paraId="6CC842EE" w14:textId="77777777" w:rsidTr="00AB6E16">
        <w:tc>
          <w:tcPr>
            <w:tcW w:w="4675" w:type="dxa"/>
          </w:tcPr>
          <w:p w14:paraId="3EE1D20E" w14:textId="45545E86" w:rsidR="00AB6E16" w:rsidRPr="00AB6E16" w:rsidRDefault="00AB6E16" w:rsidP="00264D78">
            <w:pPr>
              <w:spacing w:after="160" w:line="360" w:lineRule="auto"/>
              <w:rPr>
                <w:b/>
                <w:bCs/>
                <w:sz w:val="28"/>
                <w:szCs w:val="28"/>
              </w:rPr>
            </w:pPr>
            <w:r w:rsidRPr="00AB6E16">
              <w:rPr>
                <w:b/>
                <w:bCs/>
                <w:sz w:val="28"/>
                <w:szCs w:val="28"/>
              </w:rPr>
              <w:t>MOODLE TITLE</w:t>
            </w:r>
          </w:p>
        </w:tc>
        <w:tc>
          <w:tcPr>
            <w:tcW w:w="4675" w:type="dxa"/>
          </w:tcPr>
          <w:p w14:paraId="78443C3F" w14:textId="3106CD23" w:rsidR="00AB6E16" w:rsidRPr="00AB6E16" w:rsidRDefault="00AB6E16" w:rsidP="005D0A47">
            <w:pPr>
              <w:spacing w:after="160" w:line="360" w:lineRule="auto"/>
              <w:jc w:val="center"/>
              <w:rPr>
                <w:b/>
                <w:bCs/>
                <w:sz w:val="36"/>
                <w:szCs w:val="32"/>
              </w:rPr>
            </w:pPr>
            <w:r w:rsidRPr="00AB6E16">
              <w:rPr>
                <w:b/>
                <w:bCs/>
                <w:sz w:val="28"/>
                <w:szCs w:val="28"/>
              </w:rPr>
              <w:t>PROBLEM SOLVING DECISION MAKING</w:t>
            </w:r>
          </w:p>
        </w:tc>
      </w:tr>
      <w:tr w:rsidR="00AB6E16" w14:paraId="434F1EA0" w14:textId="77777777" w:rsidTr="00AB6E16">
        <w:tc>
          <w:tcPr>
            <w:tcW w:w="4675" w:type="dxa"/>
          </w:tcPr>
          <w:p w14:paraId="59BCA303" w14:textId="4C755889" w:rsidR="00AB6E16" w:rsidRPr="00AB6E16" w:rsidRDefault="00AB6E16" w:rsidP="00264D78">
            <w:pPr>
              <w:spacing w:after="160" w:line="360" w:lineRule="auto"/>
              <w:rPr>
                <w:b/>
                <w:bCs/>
                <w:sz w:val="36"/>
                <w:szCs w:val="32"/>
              </w:rPr>
            </w:pPr>
            <w:r w:rsidRPr="00AB6E16">
              <w:rPr>
                <w:b/>
                <w:bCs/>
                <w:sz w:val="28"/>
                <w:szCs w:val="28"/>
              </w:rPr>
              <w:t>LECTURE NAME</w:t>
            </w:r>
          </w:p>
        </w:tc>
        <w:tc>
          <w:tcPr>
            <w:tcW w:w="4675" w:type="dxa"/>
          </w:tcPr>
          <w:p w14:paraId="34C6A25A" w14:textId="5C3CBE2C" w:rsidR="00AB6E16" w:rsidRPr="00AB6E16" w:rsidRDefault="00AB6E16" w:rsidP="00264D78">
            <w:pPr>
              <w:spacing w:after="160" w:line="360" w:lineRule="auto"/>
              <w:rPr>
                <w:b/>
                <w:bCs/>
                <w:sz w:val="28"/>
                <w:szCs w:val="28"/>
              </w:rPr>
            </w:pPr>
            <w:bookmarkStart w:id="0" w:name="_GoBack"/>
            <w:bookmarkEnd w:id="0"/>
            <w:r w:rsidRPr="00AB6E16">
              <w:rPr>
                <w:b/>
                <w:bCs/>
                <w:sz w:val="28"/>
                <w:szCs w:val="28"/>
              </w:rPr>
              <w:t>ANUPAM MAZUMDAR</w:t>
            </w:r>
          </w:p>
        </w:tc>
      </w:tr>
    </w:tbl>
    <w:p w14:paraId="7DEDBBAF" w14:textId="77777777" w:rsidR="00C01040" w:rsidRPr="005D0A47" w:rsidRDefault="00C01040" w:rsidP="005D0A47">
      <w:pPr>
        <w:spacing w:after="160" w:line="360" w:lineRule="auto"/>
        <w:jc w:val="center"/>
        <w:rPr>
          <w:b/>
          <w:bCs/>
          <w:sz w:val="36"/>
          <w:szCs w:val="32"/>
          <w:u w:val="single"/>
        </w:rPr>
      </w:pPr>
    </w:p>
    <w:p w14:paraId="24462E9F" w14:textId="77777777" w:rsidR="00C01040" w:rsidRPr="005D0A47" w:rsidRDefault="00C01040" w:rsidP="005D0A47">
      <w:pPr>
        <w:spacing w:after="160" w:line="360" w:lineRule="auto"/>
        <w:jc w:val="center"/>
        <w:rPr>
          <w:b/>
          <w:bCs/>
          <w:sz w:val="36"/>
          <w:szCs w:val="32"/>
          <w:u w:val="single"/>
        </w:rPr>
      </w:pPr>
    </w:p>
    <w:p w14:paraId="337761F4" w14:textId="77777777" w:rsidR="00C01040" w:rsidRPr="005D0A47" w:rsidRDefault="00C01040" w:rsidP="005D0A47">
      <w:pPr>
        <w:spacing w:after="160" w:line="360" w:lineRule="auto"/>
        <w:jc w:val="center"/>
        <w:rPr>
          <w:b/>
          <w:bCs/>
          <w:sz w:val="36"/>
          <w:szCs w:val="32"/>
          <w:u w:val="single"/>
        </w:rPr>
      </w:pPr>
    </w:p>
    <w:p w14:paraId="05F59F77" w14:textId="77777777" w:rsidR="00C01040" w:rsidRPr="005D0A47" w:rsidRDefault="00C01040" w:rsidP="005D0A47">
      <w:pPr>
        <w:spacing w:after="160" w:line="360" w:lineRule="auto"/>
        <w:jc w:val="center"/>
        <w:rPr>
          <w:b/>
          <w:bCs/>
          <w:sz w:val="36"/>
          <w:szCs w:val="32"/>
          <w:u w:val="single"/>
        </w:rPr>
      </w:pPr>
    </w:p>
    <w:p w14:paraId="3AF35932" w14:textId="77777777" w:rsidR="00C01040" w:rsidRPr="005D0A47" w:rsidRDefault="00C01040" w:rsidP="005D0A47">
      <w:pPr>
        <w:spacing w:after="160" w:line="360" w:lineRule="auto"/>
        <w:jc w:val="center"/>
        <w:rPr>
          <w:b/>
          <w:bCs/>
          <w:sz w:val="36"/>
          <w:szCs w:val="32"/>
          <w:u w:val="single"/>
        </w:rPr>
      </w:pPr>
    </w:p>
    <w:p w14:paraId="24B19926" w14:textId="77777777" w:rsidR="00C01040" w:rsidRPr="005D0A47" w:rsidRDefault="00C01040" w:rsidP="005D0A47">
      <w:pPr>
        <w:spacing w:after="160" w:line="360" w:lineRule="auto"/>
        <w:jc w:val="center"/>
        <w:rPr>
          <w:b/>
          <w:bCs/>
          <w:sz w:val="36"/>
          <w:szCs w:val="32"/>
          <w:u w:val="single"/>
        </w:rPr>
      </w:pPr>
    </w:p>
    <w:p w14:paraId="4C4D134E" w14:textId="77777777" w:rsidR="00C01040" w:rsidRPr="005D0A47" w:rsidRDefault="00C01040" w:rsidP="005D0A47">
      <w:pPr>
        <w:spacing w:after="160" w:line="360" w:lineRule="auto"/>
        <w:jc w:val="center"/>
        <w:rPr>
          <w:b/>
          <w:bCs/>
          <w:sz w:val="36"/>
          <w:szCs w:val="32"/>
          <w:u w:val="single"/>
        </w:rPr>
      </w:pPr>
    </w:p>
    <w:p w14:paraId="43EA82A2" w14:textId="77777777" w:rsidR="00C01040" w:rsidRPr="005D0A47" w:rsidRDefault="00C01040" w:rsidP="005D0A47">
      <w:pPr>
        <w:spacing w:after="160" w:line="360" w:lineRule="auto"/>
        <w:jc w:val="center"/>
        <w:rPr>
          <w:b/>
          <w:bCs/>
          <w:sz w:val="36"/>
          <w:szCs w:val="32"/>
          <w:u w:val="single"/>
        </w:rPr>
      </w:pPr>
    </w:p>
    <w:p w14:paraId="16A25EE4" w14:textId="5E8CAD29" w:rsidR="00CA7B50" w:rsidRPr="005D0A47" w:rsidRDefault="00D20949" w:rsidP="005D0A47">
      <w:pPr>
        <w:spacing w:after="160" w:line="360" w:lineRule="auto"/>
        <w:jc w:val="center"/>
        <w:rPr>
          <w:b/>
          <w:bCs/>
          <w:u w:val="single"/>
        </w:rPr>
      </w:pPr>
      <w:r>
        <w:rPr>
          <w:b/>
          <w:bCs/>
          <w:sz w:val="36"/>
          <w:szCs w:val="32"/>
          <w:u w:val="single"/>
        </w:rPr>
        <w:t xml:space="preserve"> </w:t>
      </w:r>
      <w:r w:rsidR="007F665C" w:rsidRPr="005D0A47">
        <w:rPr>
          <w:b/>
          <w:bCs/>
          <w:u w:val="single"/>
        </w:rPr>
        <w:br w:type="page"/>
      </w:r>
    </w:p>
    <w:sdt>
      <w:sdtPr>
        <w:rPr>
          <w:rFonts w:ascii="Times New Roman" w:eastAsia="SimSun" w:hAnsi="Times New Roman" w:cs="Times New Roman"/>
          <w:color w:val="auto"/>
          <w:sz w:val="24"/>
          <w:szCs w:val="22"/>
          <w:lang w:val="en-GB" w:eastAsia="zh-CN"/>
        </w:rPr>
        <w:id w:val="-1739397451"/>
        <w:docPartObj>
          <w:docPartGallery w:val="Table of Contents"/>
          <w:docPartUnique/>
        </w:docPartObj>
      </w:sdtPr>
      <w:sdtEndPr>
        <w:rPr>
          <w:b/>
          <w:bCs/>
          <w:noProof/>
        </w:rPr>
      </w:sdtEndPr>
      <w:sdtContent>
        <w:p w14:paraId="6E1F02BA" w14:textId="77777777" w:rsidR="00244AA0" w:rsidRPr="005D0A47" w:rsidRDefault="007F665C" w:rsidP="005D0A47">
          <w:pPr>
            <w:pStyle w:val="TOCHeading"/>
            <w:spacing w:line="360" w:lineRule="auto"/>
            <w:jc w:val="both"/>
            <w:rPr>
              <w:rFonts w:ascii="Times New Roman" w:hAnsi="Times New Roman" w:cs="Times New Roman"/>
              <w:color w:val="auto"/>
            </w:rPr>
          </w:pPr>
          <w:r w:rsidRPr="005D0A47">
            <w:rPr>
              <w:rFonts w:ascii="Times New Roman" w:hAnsi="Times New Roman" w:cs="Times New Roman"/>
              <w:color w:val="auto"/>
            </w:rPr>
            <w:t>Table of Contents</w:t>
          </w:r>
        </w:p>
        <w:p w14:paraId="36B898B9" w14:textId="77777777" w:rsidR="001B670B" w:rsidRPr="005D0A47" w:rsidRDefault="007F665C" w:rsidP="005D0A47">
          <w:pPr>
            <w:pStyle w:val="TOC1"/>
            <w:tabs>
              <w:tab w:val="right" w:leader="dot" w:pos="9350"/>
            </w:tabs>
            <w:spacing w:line="360" w:lineRule="auto"/>
            <w:rPr>
              <w:rFonts w:eastAsiaTheme="minorEastAsia"/>
              <w:noProof/>
              <w:sz w:val="22"/>
              <w:szCs w:val="28"/>
              <w:lang w:val="en-US" w:eastAsia="en-US" w:bidi="bn-BD"/>
            </w:rPr>
          </w:pPr>
          <w:r w:rsidRPr="005D0A47">
            <w:fldChar w:fldCharType="begin"/>
          </w:r>
          <w:r w:rsidRPr="005D0A47">
            <w:instrText xml:space="preserve"> TOC \o "1-3" \h \z \u </w:instrText>
          </w:r>
          <w:r w:rsidRPr="005D0A47">
            <w:fldChar w:fldCharType="separate"/>
          </w:r>
          <w:hyperlink w:anchor="_Toc14961033" w:history="1">
            <w:r w:rsidRPr="005D0A47">
              <w:rPr>
                <w:rStyle w:val="Hyperlink"/>
                <w:noProof/>
              </w:rPr>
              <w:t>Introduction</w:t>
            </w:r>
            <w:r w:rsidRPr="005D0A47">
              <w:rPr>
                <w:noProof/>
                <w:webHidden/>
              </w:rPr>
              <w:tab/>
            </w:r>
            <w:r w:rsidRPr="005D0A47">
              <w:rPr>
                <w:noProof/>
                <w:webHidden/>
              </w:rPr>
              <w:fldChar w:fldCharType="begin"/>
            </w:r>
            <w:r w:rsidRPr="005D0A47">
              <w:rPr>
                <w:noProof/>
                <w:webHidden/>
              </w:rPr>
              <w:instrText xml:space="preserve"> PAGEREF _Toc14961033 \h </w:instrText>
            </w:r>
            <w:r w:rsidRPr="005D0A47">
              <w:rPr>
                <w:noProof/>
                <w:webHidden/>
              </w:rPr>
            </w:r>
            <w:r w:rsidRPr="005D0A47">
              <w:rPr>
                <w:noProof/>
                <w:webHidden/>
              </w:rPr>
              <w:fldChar w:fldCharType="separate"/>
            </w:r>
            <w:r w:rsidRPr="005D0A47">
              <w:rPr>
                <w:noProof/>
                <w:webHidden/>
              </w:rPr>
              <w:t>3</w:t>
            </w:r>
            <w:r w:rsidRPr="005D0A47">
              <w:rPr>
                <w:noProof/>
                <w:webHidden/>
              </w:rPr>
              <w:fldChar w:fldCharType="end"/>
            </w:r>
          </w:hyperlink>
        </w:p>
        <w:p w14:paraId="62C7D47C" w14:textId="77777777" w:rsidR="001B670B" w:rsidRPr="005D0A47" w:rsidRDefault="0063585D" w:rsidP="005D0A47">
          <w:pPr>
            <w:pStyle w:val="TOC1"/>
            <w:tabs>
              <w:tab w:val="right" w:leader="dot" w:pos="9350"/>
            </w:tabs>
            <w:spacing w:line="360" w:lineRule="auto"/>
            <w:rPr>
              <w:rFonts w:eastAsiaTheme="minorEastAsia"/>
              <w:noProof/>
              <w:sz w:val="22"/>
              <w:szCs w:val="28"/>
              <w:lang w:val="en-US" w:eastAsia="en-US" w:bidi="bn-BD"/>
            </w:rPr>
          </w:pPr>
          <w:hyperlink w:anchor="_Toc14961034" w:history="1">
            <w:r w:rsidR="007F665C" w:rsidRPr="005D0A47">
              <w:rPr>
                <w:rStyle w:val="Hyperlink"/>
                <w:noProof/>
              </w:rPr>
              <w:t>Defining the problem of disagreement over job roles and their scope and impact.</w:t>
            </w:r>
            <w:r w:rsidR="007F665C" w:rsidRPr="005D0A47">
              <w:rPr>
                <w:noProof/>
                <w:webHidden/>
              </w:rPr>
              <w:tab/>
            </w:r>
            <w:r w:rsidR="007F665C" w:rsidRPr="005D0A47">
              <w:rPr>
                <w:noProof/>
                <w:webHidden/>
              </w:rPr>
              <w:fldChar w:fldCharType="begin"/>
            </w:r>
            <w:r w:rsidR="007F665C" w:rsidRPr="005D0A47">
              <w:rPr>
                <w:noProof/>
                <w:webHidden/>
              </w:rPr>
              <w:instrText xml:space="preserve"> PAGEREF _Toc14961034 \h </w:instrText>
            </w:r>
            <w:r w:rsidR="007F665C" w:rsidRPr="005D0A47">
              <w:rPr>
                <w:noProof/>
                <w:webHidden/>
              </w:rPr>
            </w:r>
            <w:r w:rsidR="007F665C" w:rsidRPr="005D0A47">
              <w:rPr>
                <w:noProof/>
                <w:webHidden/>
              </w:rPr>
              <w:fldChar w:fldCharType="separate"/>
            </w:r>
            <w:r w:rsidR="007F665C" w:rsidRPr="005D0A47">
              <w:rPr>
                <w:noProof/>
                <w:webHidden/>
              </w:rPr>
              <w:t>4</w:t>
            </w:r>
            <w:r w:rsidR="007F665C" w:rsidRPr="005D0A47">
              <w:rPr>
                <w:noProof/>
                <w:webHidden/>
              </w:rPr>
              <w:fldChar w:fldCharType="end"/>
            </w:r>
          </w:hyperlink>
        </w:p>
        <w:p w14:paraId="272F8CBD" w14:textId="77777777" w:rsidR="001B670B" w:rsidRPr="005D0A47" w:rsidRDefault="0063585D" w:rsidP="0025321F">
          <w:pPr>
            <w:pStyle w:val="TOC2"/>
            <w:tabs>
              <w:tab w:val="right" w:leader="dot" w:pos="9350"/>
            </w:tabs>
            <w:spacing w:line="360" w:lineRule="auto"/>
            <w:ind w:left="0"/>
            <w:rPr>
              <w:noProof/>
            </w:rPr>
          </w:pPr>
          <w:hyperlink w:anchor="_Toc14961035" w:history="1">
            <w:r w:rsidR="007F665C" w:rsidRPr="005D0A47">
              <w:rPr>
                <w:rStyle w:val="Hyperlink"/>
                <w:noProof/>
              </w:rPr>
              <w:t>Background of the organisation</w:t>
            </w:r>
            <w:r w:rsidR="007F665C" w:rsidRPr="005D0A47">
              <w:rPr>
                <w:noProof/>
                <w:webHidden/>
              </w:rPr>
              <w:tab/>
            </w:r>
            <w:r w:rsidR="007F665C" w:rsidRPr="005D0A47">
              <w:rPr>
                <w:noProof/>
                <w:webHidden/>
              </w:rPr>
              <w:fldChar w:fldCharType="begin"/>
            </w:r>
            <w:r w:rsidR="007F665C" w:rsidRPr="005D0A47">
              <w:rPr>
                <w:noProof/>
                <w:webHidden/>
              </w:rPr>
              <w:instrText xml:space="preserve"> PAGEREF _Toc14961035 \h </w:instrText>
            </w:r>
            <w:r w:rsidR="007F665C" w:rsidRPr="005D0A47">
              <w:rPr>
                <w:noProof/>
                <w:webHidden/>
              </w:rPr>
            </w:r>
            <w:r w:rsidR="007F665C" w:rsidRPr="005D0A47">
              <w:rPr>
                <w:noProof/>
                <w:webHidden/>
              </w:rPr>
              <w:fldChar w:fldCharType="separate"/>
            </w:r>
            <w:r w:rsidR="007F665C" w:rsidRPr="005D0A47">
              <w:rPr>
                <w:noProof/>
                <w:webHidden/>
              </w:rPr>
              <w:t>4</w:t>
            </w:r>
            <w:r w:rsidR="007F665C" w:rsidRPr="005D0A47">
              <w:rPr>
                <w:noProof/>
                <w:webHidden/>
              </w:rPr>
              <w:fldChar w:fldCharType="end"/>
            </w:r>
          </w:hyperlink>
        </w:p>
        <w:p w14:paraId="6636F384" w14:textId="77777777" w:rsidR="001B670B" w:rsidRPr="005D0A47" w:rsidRDefault="0063585D" w:rsidP="0025321F">
          <w:pPr>
            <w:pStyle w:val="TOC2"/>
            <w:tabs>
              <w:tab w:val="right" w:leader="dot" w:pos="9350"/>
            </w:tabs>
            <w:spacing w:line="360" w:lineRule="auto"/>
            <w:ind w:left="0"/>
            <w:rPr>
              <w:noProof/>
            </w:rPr>
          </w:pPr>
          <w:hyperlink w:anchor="_Toc14961036" w:history="1">
            <w:r w:rsidR="007F665C" w:rsidRPr="005D0A47">
              <w:rPr>
                <w:rStyle w:val="Hyperlink"/>
                <w:noProof/>
              </w:rPr>
              <w:t>My personal experiences about the disagreement over the job roles.</w:t>
            </w:r>
            <w:r w:rsidR="007F665C" w:rsidRPr="005D0A47">
              <w:rPr>
                <w:noProof/>
                <w:webHidden/>
              </w:rPr>
              <w:tab/>
            </w:r>
            <w:r w:rsidR="007F665C" w:rsidRPr="005D0A47">
              <w:rPr>
                <w:noProof/>
                <w:webHidden/>
              </w:rPr>
              <w:fldChar w:fldCharType="begin"/>
            </w:r>
            <w:r w:rsidR="007F665C" w:rsidRPr="005D0A47">
              <w:rPr>
                <w:noProof/>
                <w:webHidden/>
              </w:rPr>
              <w:instrText xml:space="preserve"> PAGEREF _Toc14961036 \h </w:instrText>
            </w:r>
            <w:r w:rsidR="007F665C" w:rsidRPr="005D0A47">
              <w:rPr>
                <w:noProof/>
                <w:webHidden/>
              </w:rPr>
            </w:r>
            <w:r w:rsidR="007F665C" w:rsidRPr="005D0A47">
              <w:rPr>
                <w:noProof/>
                <w:webHidden/>
              </w:rPr>
              <w:fldChar w:fldCharType="separate"/>
            </w:r>
            <w:r w:rsidR="007F665C" w:rsidRPr="005D0A47">
              <w:rPr>
                <w:noProof/>
                <w:webHidden/>
              </w:rPr>
              <w:t>4</w:t>
            </w:r>
            <w:r w:rsidR="007F665C" w:rsidRPr="005D0A47">
              <w:rPr>
                <w:noProof/>
                <w:webHidden/>
              </w:rPr>
              <w:fldChar w:fldCharType="end"/>
            </w:r>
          </w:hyperlink>
        </w:p>
        <w:p w14:paraId="65290C62" w14:textId="77777777" w:rsidR="001B670B" w:rsidRPr="005D0A47" w:rsidRDefault="0063585D" w:rsidP="005D0A47">
          <w:pPr>
            <w:pStyle w:val="TOC1"/>
            <w:tabs>
              <w:tab w:val="right" w:leader="dot" w:pos="9350"/>
            </w:tabs>
            <w:spacing w:line="360" w:lineRule="auto"/>
            <w:rPr>
              <w:rFonts w:eastAsiaTheme="minorEastAsia"/>
              <w:noProof/>
              <w:sz w:val="22"/>
              <w:szCs w:val="28"/>
              <w:lang w:val="en-US" w:eastAsia="en-US" w:bidi="bn-BD"/>
            </w:rPr>
          </w:pPr>
          <w:hyperlink w:anchor="_Toc14961037" w:history="1">
            <w:r w:rsidR="007F665C" w:rsidRPr="005D0A47">
              <w:rPr>
                <w:rStyle w:val="Hyperlink"/>
                <w:noProof/>
              </w:rPr>
              <w:t>Literature review.</w:t>
            </w:r>
            <w:r w:rsidR="007F665C" w:rsidRPr="005D0A47">
              <w:rPr>
                <w:noProof/>
                <w:webHidden/>
              </w:rPr>
              <w:tab/>
            </w:r>
            <w:r w:rsidR="007F665C" w:rsidRPr="005D0A47">
              <w:rPr>
                <w:noProof/>
                <w:webHidden/>
              </w:rPr>
              <w:fldChar w:fldCharType="begin"/>
            </w:r>
            <w:r w:rsidR="007F665C" w:rsidRPr="005D0A47">
              <w:rPr>
                <w:noProof/>
                <w:webHidden/>
              </w:rPr>
              <w:instrText xml:space="preserve"> PAGEREF _Toc14961037 \h </w:instrText>
            </w:r>
            <w:r w:rsidR="007F665C" w:rsidRPr="005D0A47">
              <w:rPr>
                <w:noProof/>
                <w:webHidden/>
              </w:rPr>
            </w:r>
            <w:r w:rsidR="007F665C" w:rsidRPr="005D0A47">
              <w:rPr>
                <w:noProof/>
                <w:webHidden/>
              </w:rPr>
              <w:fldChar w:fldCharType="separate"/>
            </w:r>
            <w:r w:rsidR="007F665C" w:rsidRPr="005D0A47">
              <w:rPr>
                <w:noProof/>
                <w:webHidden/>
              </w:rPr>
              <w:t>6</w:t>
            </w:r>
            <w:r w:rsidR="007F665C" w:rsidRPr="005D0A47">
              <w:rPr>
                <w:noProof/>
                <w:webHidden/>
              </w:rPr>
              <w:fldChar w:fldCharType="end"/>
            </w:r>
          </w:hyperlink>
        </w:p>
        <w:p w14:paraId="72CCE7FC" w14:textId="77777777" w:rsidR="001B670B" w:rsidRPr="005D0A47" w:rsidRDefault="0063585D" w:rsidP="005D0A47">
          <w:pPr>
            <w:pStyle w:val="TOC1"/>
            <w:tabs>
              <w:tab w:val="right" w:leader="dot" w:pos="9350"/>
            </w:tabs>
            <w:spacing w:line="360" w:lineRule="auto"/>
            <w:rPr>
              <w:rFonts w:eastAsiaTheme="minorEastAsia"/>
              <w:noProof/>
              <w:sz w:val="22"/>
              <w:szCs w:val="28"/>
              <w:lang w:val="en-US" w:eastAsia="en-US" w:bidi="bn-BD"/>
            </w:rPr>
          </w:pPr>
          <w:hyperlink w:anchor="_Toc14961038" w:history="1">
            <w:r w:rsidR="007F665C" w:rsidRPr="005D0A47">
              <w:rPr>
                <w:rStyle w:val="Hyperlink"/>
                <w:noProof/>
              </w:rPr>
              <w:t>The use of decision-making techniques to identify the most appropriate option.</w:t>
            </w:r>
            <w:r w:rsidR="007F665C" w:rsidRPr="005D0A47">
              <w:rPr>
                <w:noProof/>
                <w:webHidden/>
              </w:rPr>
              <w:tab/>
            </w:r>
            <w:r w:rsidR="007F665C" w:rsidRPr="005D0A47">
              <w:rPr>
                <w:noProof/>
                <w:webHidden/>
              </w:rPr>
              <w:fldChar w:fldCharType="begin"/>
            </w:r>
            <w:r w:rsidR="007F665C" w:rsidRPr="005D0A47">
              <w:rPr>
                <w:noProof/>
                <w:webHidden/>
              </w:rPr>
              <w:instrText xml:space="preserve"> PAGEREF _Toc14961038 \h </w:instrText>
            </w:r>
            <w:r w:rsidR="007F665C" w:rsidRPr="005D0A47">
              <w:rPr>
                <w:noProof/>
                <w:webHidden/>
              </w:rPr>
            </w:r>
            <w:r w:rsidR="007F665C" w:rsidRPr="005D0A47">
              <w:rPr>
                <w:noProof/>
                <w:webHidden/>
              </w:rPr>
              <w:fldChar w:fldCharType="separate"/>
            </w:r>
            <w:r w:rsidR="007F665C" w:rsidRPr="005D0A47">
              <w:rPr>
                <w:noProof/>
                <w:webHidden/>
              </w:rPr>
              <w:t>8</w:t>
            </w:r>
            <w:r w:rsidR="007F665C" w:rsidRPr="005D0A47">
              <w:rPr>
                <w:noProof/>
                <w:webHidden/>
              </w:rPr>
              <w:fldChar w:fldCharType="end"/>
            </w:r>
          </w:hyperlink>
        </w:p>
        <w:p w14:paraId="39ECAD54" w14:textId="77777777" w:rsidR="001B670B" w:rsidRPr="005D0A47" w:rsidRDefault="0063585D" w:rsidP="0025321F">
          <w:pPr>
            <w:pStyle w:val="TOC2"/>
            <w:tabs>
              <w:tab w:val="right" w:leader="dot" w:pos="9350"/>
            </w:tabs>
            <w:spacing w:line="360" w:lineRule="auto"/>
            <w:ind w:left="0"/>
            <w:rPr>
              <w:noProof/>
            </w:rPr>
          </w:pPr>
          <w:hyperlink w:anchor="_Toc14961039" w:history="1">
            <w:r w:rsidR="007F665C" w:rsidRPr="005D0A47">
              <w:rPr>
                <w:rStyle w:val="Hyperlink"/>
                <w:noProof/>
              </w:rPr>
              <w:t>SWOT analysis</w:t>
            </w:r>
            <w:r w:rsidR="007F665C" w:rsidRPr="005D0A47">
              <w:rPr>
                <w:noProof/>
                <w:webHidden/>
              </w:rPr>
              <w:tab/>
            </w:r>
            <w:r w:rsidR="007F665C" w:rsidRPr="005D0A47">
              <w:rPr>
                <w:noProof/>
                <w:webHidden/>
              </w:rPr>
              <w:fldChar w:fldCharType="begin"/>
            </w:r>
            <w:r w:rsidR="007F665C" w:rsidRPr="005D0A47">
              <w:rPr>
                <w:noProof/>
                <w:webHidden/>
              </w:rPr>
              <w:instrText xml:space="preserve"> PAGEREF _Toc14961039 \h </w:instrText>
            </w:r>
            <w:r w:rsidR="007F665C" w:rsidRPr="005D0A47">
              <w:rPr>
                <w:noProof/>
                <w:webHidden/>
              </w:rPr>
            </w:r>
            <w:r w:rsidR="007F665C" w:rsidRPr="005D0A47">
              <w:rPr>
                <w:noProof/>
                <w:webHidden/>
              </w:rPr>
              <w:fldChar w:fldCharType="separate"/>
            </w:r>
            <w:r w:rsidR="007F665C" w:rsidRPr="005D0A47">
              <w:rPr>
                <w:noProof/>
                <w:webHidden/>
              </w:rPr>
              <w:t>8</w:t>
            </w:r>
            <w:r w:rsidR="007F665C" w:rsidRPr="005D0A47">
              <w:rPr>
                <w:noProof/>
                <w:webHidden/>
              </w:rPr>
              <w:fldChar w:fldCharType="end"/>
            </w:r>
          </w:hyperlink>
        </w:p>
        <w:p w14:paraId="47C22FE1" w14:textId="77777777" w:rsidR="001B670B" w:rsidRPr="005D0A47" w:rsidRDefault="0063585D" w:rsidP="0025321F">
          <w:pPr>
            <w:pStyle w:val="TOC2"/>
            <w:tabs>
              <w:tab w:val="right" w:leader="dot" w:pos="9350"/>
            </w:tabs>
            <w:spacing w:line="360" w:lineRule="auto"/>
            <w:ind w:left="0"/>
            <w:rPr>
              <w:noProof/>
            </w:rPr>
          </w:pPr>
          <w:hyperlink w:anchor="_Toc14961040" w:history="1">
            <w:r w:rsidR="007F665C" w:rsidRPr="005D0A47">
              <w:rPr>
                <w:rStyle w:val="Hyperlink"/>
                <w:noProof/>
              </w:rPr>
              <w:t>PESTLE analysis</w:t>
            </w:r>
            <w:r w:rsidR="007F665C" w:rsidRPr="005D0A47">
              <w:rPr>
                <w:noProof/>
                <w:webHidden/>
              </w:rPr>
              <w:tab/>
            </w:r>
            <w:r w:rsidR="007F665C" w:rsidRPr="005D0A47">
              <w:rPr>
                <w:noProof/>
                <w:webHidden/>
              </w:rPr>
              <w:fldChar w:fldCharType="begin"/>
            </w:r>
            <w:r w:rsidR="007F665C" w:rsidRPr="005D0A47">
              <w:rPr>
                <w:noProof/>
                <w:webHidden/>
              </w:rPr>
              <w:instrText xml:space="preserve"> PAGEREF _Toc14961040 \h </w:instrText>
            </w:r>
            <w:r w:rsidR="007F665C" w:rsidRPr="005D0A47">
              <w:rPr>
                <w:noProof/>
                <w:webHidden/>
              </w:rPr>
            </w:r>
            <w:r w:rsidR="007F665C" w:rsidRPr="005D0A47">
              <w:rPr>
                <w:noProof/>
                <w:webHidden/>
              </w:rPr>
              <w:fldChar w:fldCharType="separate"/>
            </w:r>
            <w:r w:rsidR="007F665C" w:rsidRPr="005D0A47">
              <w:rPr>
                <w:noProof/>
                <w:webHidden/>
              </w:rPr>
              <w:t>9</w:t>
            </w:r>
            <w:r w:rsidR="007F665C" w:rsidRPr="005D0A47">
              <w:rPr>
                <w:noProof/>
                <w:webHidden/>
              </w:rPr>
              <w:fldChar w:fldCharType="end"/>
            </w:r>
          </w:hyperlink>
        </w:p>
        <w:p w14:paraId="7FB3A5B3" w14:textId="77777777" w:rsidR="001B670B" w:rsidRPr="005D0A47" w:rsidRDefault="0063585D" w:rsidP="0025321F">
          <w:pPr>
            <w:pStyle w:val="TOC2"/>
            <w:tabs>
              <w:tab w:val="right" w:leader="dot" w:pos="9350"/>
            </w:tabs>
            <w:spacing w:line="360" w:lineRule="auto"/>
            <w:ind w:left="0"/>
            <w:rPr>
              <w:noProof/>
            </w:rPr>
          </w:pPr>
          <w:hyperlink w:anchor="_Toc14961041" w:history="1">
            <w:r w:rsidR="007F665C" w:rsidRPr="005D0A47">
              <w:rPr>
                <w:rStyle w:val="Hyperlink"/>
                <w:noProof/>
              </w:rPr>
              <w:t>Other decision-making techniques</w:t>
            </w:r>
            <w:r w:rsidR="007F665C" w:rsidRPr="005D0A47">
              <w:rPr>
                <w:noProof/>
                <w:webHidden/>
              </w:rPr>
              <w:tab/>
            </w:r>
            <w:r w:rsidR="007F665C" w:rsidRPr="005D0A47">
              <w:rPr>
                <w:noProof/>
                <w:webHidden/>
              </w:rPr>
              <w:fldChar w:fldCharType="begin"/>
            </w:r>
            <w:r w:rsidR="007F665C" w:rsidRPr="005D0A47">
              <w:rPr>
                <w:noProof/>
                <w:webHidden/>
              </w:rPr>
              <w:instrText xml:space="preserve"> PAGEREF _Toc14961041 \h </w:instrText>
            </w:r>
            <w:r w:rsidR="007F665C" w:rsidRPr="005D0A47">
              <w:rPr>
                <w:noProof/>
                <w:webHidden/>
              </w:rPr>
            </w:r>
            <w:r w:rsidR="007F665C" w:rsidRPr="005D0A47">
              <w:rPr>
                <w:noProof/>
                <w:webHidden/>
              </w:rPr>
              <w:fldChar w:fldCharType="separate"/>
            </w:r>
            <w:r w:rsidR="007F665C" w:rsidRPr="005D0A47">
              <w:rPr>
                <w:noProof/>
                <w:webHidden/>
              </w:rPr>
              <w:t>10</w:t>
            </w:r>
            <w:r w:rsidR="007F665C" w:rsidRPr="005D0A47">
              <w:rPr>
                <w:noProof/>
                <w:webHidden/>
              </w:rPr>
              <w:fldChar w:fldCharType="end"/>
            </w:r>
          </w:hyperlink>
        </w:p>
        <w:p w14:paraId="29E8B180" w14:textId="77777777" w:rsidR="001B670B" w:rsidRPr="005D0A47" w:rsidRDefault="0063585D" w:rsidP="005D0A47">
          <w:pPr>
            <w:pStyle w:val="TOC1"/>
            <w:tabs>
              <w:tab w:val="right" w:leader="dot" w:pos="9350"/>
            </w:tabs>
            <w:spacing w:line="360" w:lineRule="auto"/>
            <w:rPr>
              <w:rFonts w:eastAsiaTheme="minorEastAsia"/>
              <w:noProof/>
              <w:sz w:val="22"/>
              <w:szCs w:val="28"/>
              <w:lang w:val="en-US" w:eastAsia="en-US" w:bidi="bn-BD"/>
            </w:rPr>
          </w:pPr>
          <w:hyperlink w:anchor="_Toc14961042" w:history="1">
            <w:r w:rsidR="007F665C" w:rsidRPr="005D0A47">
              <w:rPr>
                <w:rStyle w:val="Hyperlink"/>
                <w:noProof/>
              </w:rPr>
              <w:t>A fishbone diagram to show the cause of this problem.</w:t>
            </w:r>
            <w:r w:rsidR="007F665C" w:rsidRPr="005D0A47">
              <w:rPr>
                <w:noProof/>
                <w:webHidden/>
              </w:rPr>
              <w:tab/>
            </w:r>
            <w:r w:rsidR="007F665C" w:rsidRPr="005D0A47">
              <w:rPr>
                <w:noProof/>
                <w:webHidden/>
              </w:rPr>
              <w:fldChar w:fldCharType="begin"/>
            </w:r>
            <w:r w:rsidR="007F665C" w:rsidRPr="005D0A47">
              <w:rPr>
                <w:noProof/>
                <w:webHidden/>
              </w:rPr>
              <w:instrText xml:space="preserve"> PAGEREF _Toc14961042 \h </w:instrText>
            </w:r>
            <w:r w:rsidR="007F665C" w:rsidRPr="005D0A47">
              <w:rPr>
                <w:noProof/>
                <w:webHidden/>
              </w:rPr>
            </w:r>
            <w:r w:rsidR="007F665C" w:rsidRPr="005D0A47">
              <w:rPr>
                <w:noProof/>
                <w:webHidden/>
              </w:rPr>
              <w:fldChar w:fldCharType="separate"/>
            </w:r>
            <w:r w:rsidR="007F665C" w:rsidRPr="005D0A47">
              <w:rPr>
                <w:noProof/>
                <w:webHidden/>
              </w:rPr>
              <w:t>12</w:t>
            </w:r>
            <w:r w:rsidR="007F665C" w:rsidRPr="005D0A47">
              <w:rPr>
                <w:noProof/>
                <w:webHidden/>
              </w:rPr>
              <w:fldChar w:fldCharType="end"/>
            </w:r>
          </w:hyperlink>
        </w:p>
        <w:p w14:paraId="5EEE3D83" w14:textId="1644D6F3" w:rsidR="001B670B" w:rsidRPr="005D0A47" w:rsidRDefault="0063585D" w:rsidP="005D0A47">
          <w:pPr>
            <w:pStyle w:val="TOC1"/>
            <w:tabs>
              <w:tab w:val="right" w:leader="dot" w:pos="9350"/>
            </w:tabs>
            <w:spacing w:line="360" w:lineRule="auto"/>
            <w:rPr>
              <w:rFonts w:eastAsiaTheme="minorEastAsia"/>
              <w:noProof/>
              <w:sz w:val="22"/>
              <w:szCs w:val="28"/>
              <w:lang w:val="en-US" w:eastAsia="en-US" w:bidi="bn-BD"/>
            </w:rPr>
          </w:pPr>
          <w:hyperlink w:anchor="_Toc14961043" w:history="1">
            <w:r w:rsidR="007F665C" w:rsidRPr="005D0A47">
              <w:rPr>
                <w:rStyle w:val="Hyperlink"/>
                <w:noProof/>
              </w:rPr>
              <w:t>The range of</w:t>
            </w:r>
            <w:r w:rsidR="00D36EF7">
              <w:rPr>
                <w:rStyle w:val="Hyperlink"/>
                <w:noProof/>
              </w:rPr>
              <w:t xml:space="preserve"> proposed</w:t>
            </w:r>
            <w:r w:rsidR="007F665C" w:rsidRPr="005D0A47">
              <w:rPr>
                <w:rStyle w:val="Hyperlink"/>
                <w:noProof/>
              </w:rPr>
              <w:t xml:space="preserve"> alternative solution to the pro</w:t>
            </w:r>
            <w:r w:rsidR="00D36EF7">
              <w:rPr>
                <w:rStyle w:val="Hyperlink"/>
                <w:noProof/>
              </w:rPr>
              <w:t>blem</w:t>
            </w:r>
            <w:r w:rsidR="007F665C" w:rsidRPr="005D0A47">
              <w:rPr>
                <w:noProof/>
                <w:webHidden/>
              </w:rPr>
              <w:tab/>
            </w:r>
            <w:r w:rsidR="007F665C" w:rsidRPr="005D0A47">
              <w:rPr>
                <w:noProof/>
                <w:webHidden/>
              </w:rPr>
              <w:fldChar w:fldCharType="begin"/>
            </w:r>
            <w:r w:rsidR="007F665C" w:rsidRPr="005D0A47">
              <w:rPr>
                <w:noProof/>
                <w:webHidden/>
              </w:rPr>
              <w:instrText xml:space="preserve"> PAGEREF _Toc14961043 \h </w:instrText>
            </w:r>
            <w:r w:rsidR="007F665C" w:rsidRPr="005D0A47">
              <w:rPr>
                <w:noProof/>
                <w:webHidden/>
              </w:rPr>
            </w:r>
            <w:r w:rsidR="007F665C" w:rsidRPr="005D0A47">
              <w:rPr>
                <w:noProof/>
                <w:webHidden/>
              </w:rPr>
              <w:fldChar w:fldCharType="separate"/>
            </w:r>
            <w:r w:rsidR="007F665C" w:rsidRPr="005D0A47">
              <w:rPr>
                <w:noProof/>
                <w:webHidden/>
              </w:rPr>
              <w:t>14</w:t>
            </w:r>
            <w:r w:rsidR="007F665C" w:rsidRPr="005D0A47">
              <w:rPr>
                <w:noProof/>
                <w:webHidden/>
              </w:rPr>
              <w:fldChar w:fldCharType="end"/>
            </w:r>
          </w:hyperlink>
        </w:p>
        <w:p w14:paraId="74BAA566" w14:textId="77777777" w:rsidR="001B670B" w:rsidRPr="005D0A47" w:rsidRDefault="0063585D" w:rsidP="005D0A47">
          <w:pPr>
            <w:pStyle w:val="TOC1"/>
            <w:tabs>
              <w:tab w:val="right" w:leader="dot" w:pos="9350"/>
            </w:tabs>
            <w:spacing w:line="360" w:lineRule="auto"/>
            <w:rPr>
              <w:rFonts w:eastAsiaTheme="minorEastAsia"/>
              <w:noProof/>
              <w:sz w:val="22"/>
              <w:szCs w:val="28"/>
              <w:lang w:val="en-US" w:eastAsia="en-US" w:bidi="bn-BD"/>
            </w:rPr>
          </w:pPr>
          <w:hyperlink w:anchor="_Toc14961044" w:history="1">
            <w:r w:rsidR="007F665C" w:rsidRPr="005D0A47">
              <w:rPr>
                <w:rStyle w:val="Hyperlink"/>
                <w:noProof/>
              </w:rPr>
              <w:t>A plan which is developed to implement the solution</w:t>
            </w:r>
            <w:r w:rsidR="007F665C" w:rsidRPr="005D0A47">
              <w:rPr>
                <w:noProof/>
                <w:webHidden/>
              </w:rPr>
              <w:tab/>
            </w:r>
            <w:r w:rsidR="007F665C" w:rsidRPr="005D0A47">
              <w:rPr>
                <w:noProof/>
                <w:webHidden/>
              </w:rPr>
              <w:fldChar w:fldCharType="begin"/>
            </w:r>
            <w:r w:rsidR="007F665C" w:rsidRPr="005D0A47">
              <w:rPr>
                <w:noProof/>
                <w:webHidden/>
              </w:rPr>
              <w:instrText xml:space="preserve"> PAGEREF _Toc14961044 \h </w:instrText>
            </w:r>
            <w:r w:rsidR="007F665C" w:rsidRPr="005D0A47">
              <w:rPr>
                <w:noProof/>
                <w:webHidden/>
              </w:rPr>
            </w:r>
            <w:r w:rsidR="007F665C" w:rsidRPr="005D0A47">
              <w:rPr>
                <w:noProof/>
                <w:webHidden/>
              </w:rPr>
              <w:fldChar w:fldCharType="separate"/>
            </w:r>
            <w:r w:rsidR="007F665C" w:rsidRPr="005D0A47">
              <w:rPr>
                <w:noProof/>
                <w:webHidden/>
              </w:rPr>
              <w:t>16</w:t>
            </w:r>
            <w:r w:rsidR="007F665C" w:rsidRPr="005D0A47">
              <w:rPr>
                <w:noProof/>
                <w:webHidden/>
              </w:rPr>
              <w:fldChar w:fldCharType="end"/>
            </w:r>
          </w:hyperlink>
        </w:p>
        <w:p w14:paraId="37683FF4" w14:textId="69F6DF59" w:rsidR="001B670B" w:rsidRPr="005D0A47" w:rsidRDefault="0063585D" w:rsidP="005D0A47">
          <w:pPr>
            <w:pStyle w:val="TOC1"/>
            <w:tabs>
              <w:tab w:val="right" w:leader="dot" w:pos="9350"/>
            </w:tabs>
            <w:spacing w:line="360" w:lineRule="auto"/>
            <w:rPr>
              <w:rFonts w:eastAsiaTheme="minorEastAsia"/>
              <w:noProof/>
              <w:sz w:val="22"/>
              <w:szCs w:val="28"/>
              <w:lang w:val="en-US" w:eastAsia="en-US" w:bidi="bn-BD"/>
            </w:rPr>
          </w:pPr>
          <w:hyperlink w:anchor="_Toc14961045" w:history="1">
            <w:r w:rsidR="007F665C" w:rsidRPr="005D0A47">
              <w:rPr>
                <w:rStyle w:val="Hyperlink"/>
                <w:noProof/>
              </w:rPr>
              <w:t>The process of communicating plan to the stakeholders</w:t>
            </w:r>
            <w:r w:rsidR="007F665C" w:rsidRPr="005D0A47">
              <w:rPr>
                <w:noProof/>
                <w:webHidden/>
              </w:rPr>
              <w:tab/>
            </w:r>
            <w:r w:rsidR="007F665C" w:rsidRPr="005D0A47">
              <w:rPr>
                <w:noProof/>
                <w:webHidden/>
              </w:rPr>
              <w:fldChar w:fldCharType="begin"/>
            </w:r>
            <w:r w:rsidR="007F665C" w:rsidRPr="005D0A47">
              <w:rPr>
                <w:noProof/>
                <w:webHidden/>
              </w:rPr>
              <w:instrText xml:space="preserve"> PAGEREF _Toc14961045 \h </w:instrText>
            </w:r>
            <w:r w:rsidR="007F665C" w:rsidRPr="005D0A47">
              <w:rPr>
                <w:noProof/>
                <w:webHidden/>
              </w:rPr>
            </w:r>
            <w:r w:rsidR="007F665C" w:rsidRPr="005D0A47">
              <w:rPr>
                <w:noProof/>
                <w:webHidden/>
              </w:rPr>
              <w:fldChar w:fldCharType="separate"/>
            </w:r>
            <w:r w:rsidR="007F665C" w:rsidRPr="005D0A47">
              <w:rPr>
                <w:noProof/>
                <w:webHidden/>
              </w:rPr>
              <w:t>19</w:t>
            </w:r>
            <w:r w:rsidR="007F665C" w:rsidRPr="005D0A47">
              <w:rPr>
                <w:noProof/>
                <w:webHidden/>
              </w:rPr>
              <w:fldChar w:fldCharType="end"/>
            </w:r>
          </w:hyperlink>
        </w:p>
        <w:p w14:paraId="356A3DE5" w14:textId="77777777" w:rsidR="001B670B" w:rsidRPr="005D0A47" w:rsidRDefault="0063585D" w:rsidP="005D0A47">
          <w:pPr>
            <w:pStyle w:val="TOC1"/>
            <w:tabs>
              <w:tab w:val="right" w:leader="dot" w:pos="9350"/>
            </w:tabs>
            <w:spacing w:line="360" w:lineRule="auto"/>
            <w:rPr>
              <w:rFonts w:eastAsiaTheme="minorEastAsia"/>
              <w:noProof/>
              <w:sz w:val="22"/>
              <w:szCs w:val="28"/>
              <w:lang w:val="en-US" w:eastAsia="en-US" w:bidi="bn-BD"/>
            </w:rPr>
          </w:pPr>
          <w:hyperlink w:anchor="_Toc14961046" w:history="1">
            <w:r w:rsidR="007F665C" w:rsidRPr="005D0A47">
              <w:rPr>
                <w:rStyle w:val="Hyperlink"/>
                <w:noProof/>
              </w:rPr>
              <w:t>Monitoring and review technique to ensure the implementation of the solution.</w:t>
            </w:r>
            <w:r w:rsidR="007F665C" w:rsidRPr="005D0A47">
              <w:rPr>
                <w:noProof/>
                <w:webHidden/>
              </w:rPr>
              <w:tab/>
            </w:r>
            <w:r w:rsidR="007F665C" w:rsidRPr="005D0A47">
              <w:rPr>
                <w:noProof/>
                <w:webHidden/>
              </w:rPr>
              <w:fldChar w:fldCharType="begin"/>
            </w:r>
            <w:r w:rsidR="007F665C" w:rsidRPr="005D0A47">
              <w:rPr>
                <w:noProof/>
                <w:webHidden/>
              </w:rPr>
              <w:instrText xml:space="preserve"> PAGEREF _Toc14961046 \h </w:instrText>
            </w:r>
            <w:r w:rsidR="007F665C" w:rsidRPr="005D0A47">
              <w:rPr>
                <w:noProof/>
                <w:webHidden/>
              </w:rPr>
            </w:r>
            <w:r w:rsidR="007F665C" w:rsidRPr="005D0A47">
              <w:rPr>
                <w:noProof/>
                <w:webHidden/>
              </w:rPr>
              <w:fldChar w:fldCharType="separate"/>
            </w:r>
            <w:r w:rsidR="007F665C" w:rsidRPr="005D0A47">
              <w:rPr>
                <w:noProof/>
                <w:webHidden/>
              </w:rPr>
              <w:t>20</w:t>
            </w:r>
            <w:r w:rsidR="007F665C" w:rsidRPr="005D0A47">
              <w:rPr>
                <w:noProof/>
                <w:webHidden/>
              </w:rPr>
              <w:fldChar w:fldCharType="end"/>
            </w:r>
          </w:hyperlink>
        </w:p>
        <w:p w14:paraId="47D55441" w14:textId="77777777" w:rsidR="001B670B" w:rsidRPr="005D0A47" w:rsidRDefault="0063585D" w:rsidP="005D0A47">
          <w:pPr>
            <w:pStyle w:val="TOC1"/>
            <w:tabs>
              <w:tab w:val="right" w:leader="dot" w:pos="9350"/>
            </w:tabs>
            <w:spacing w:line="360" w:lineRule="auto"/>
            <w:rPr>
              <w:rFonts w:eastAsiaTheme="minorEastAsia"/>
              <w:noProof/>
              <w:sz w:val="22"/>
              <w:szCs w:val="28"/>
              <w:lang w:val="en-US" w:eastAsia="en-US" w:bidi="bn-BD"/>
            </w:rPr>
          </w:pPr>
          <w:hyperlink w:anchor="_Toc14961047" w:history="1">
            <w:r w:rsidR="007F665C" w:rsidRPr="005D0A47">
              <w:rPr>
                <w:rStyle w:val="Hyperlink"/>
                <w:noProof/>
              </w:rPr>
              <w:t>Conclusion</w:t>
            </w:r>
            <w:r w:rsidR="007F665C" w:rsidRPr="005D0A47">
              <w:rPr>
                <w:noProof/>
                <w:webHidden/>
              </w:rPr>
              <w:tab/>
            </w:r>
            <w:r w:rsidR="007F665C" w:rsidRPr="005D0A47">
              <w:rPr>
                <w:noProof/>
                <w:webHidden/>
              </w:rPr>
              <w:fldChar w:fldCharType="begin"/>
            </w:r>
            <w:r w:rsidR="007F665C" w:rsidRPr="005D0A47">
              <w:rPr>
                <w:noProof/>
                <w:webHidden/>
              </w:rPr>
              <w:instrText xml:space="preserve"> PAGEREF _Toc14961047 \h </w:instrText>
            </w:r>
            <w:r w:rsidR="007F665C" w:rsidRPr="005D0A47">
              <w:rPr>
                <w:noProof/>
                <w:webHidden/>
              </w:rPr>
            </w:r>
            <w:r w:rsidR="007F665C" w:rsidRPr="005D0A47">
              <w:rPr>
                <w:noProof/>
                <w:webHidden/>
              </w:rPr>
              <w:fldChar w:fldCharType="separate"/>
            </w:r>
            <w:r w:rsidR="007F665C" w:rsidRPr="005D0A47">
              <w:rPr>
                <w:noProof/>
                <w:webHidden/>
              </w:rPr>
              <w:t>21</w:t>
            </w:r>
            <w:r w:rsidR="007F665C" w:rsidRPr="005D0A47">
              <w:rPr>
                <w:noProof/>
                <w:webHidden/>
              </w:rPr>
              <w:fldChar w:fldCharType="end"/>
            </w:r>
          </w:hyperlink>
        </w:p>
        <w:p w14:paraId="5E0E2830" w14:textId="77777777" w:rsidR="001B670B" w:rsidRPr="005D0A47" w:rsidRDefault="0063585D" w:rsidP="005D0A47">
          <w:pPr>
            <w:pStyle w:val="TOC1"/>
            <w:tabs>
              <w:tab w:val="right" w:leader="dot" w:pos="9350"/>
            </w:tabs>
            <w:spacing w:line="360" w:lineRule="auto"/>
            <w:rPr>
              <w:rFonts w:eastAsiaTheme="minorEastAsia"/>
              <w:noProof/>
              <w:sz w:val="22"/>
              <w:szCs w:val="28"/>
              <w:lang w:val="en-US" w:eastAsia="en-US" w:bidi="bn-BD"/>
            </w:rPr>
          </w:pPr>
          <w:hyperlink w:anchor="_Toc14961048" w:history="1">
            <w:r w:rsidR="007F665C" w:rsidRPr="005D0A47">
              <w:rPr>
                <w:rStyle w:val="Hyperlink"/>
                <w:noProof/>
              </w:rPr>
              <w:t>References</w:t>
            </w:r>
            <w:r w:rsidR="007F665C" w:rsidRPr="005D0A47">
              <w:rPr>
                <w:noProof/>
                <w:webHidden/>
              </w:rPr>
              <w:tab/>
            </w:r>
            <w:r w:rsidR="007F665C" w:rsidRPr="005D0A47">
              <w:rPr>
                <w:noProof/>
                <w:webHidden/>
              </w:rPr>
              <w:fldChar w:fldCharType="begin"/>
            </w:r>
            <w:r w:rsidR="007F665C" w:rsidRPr="005D0A47">
              <w:rPr>
                <w:noProof/>
                <w:webHidden/>
              </w:rPr>
              <w:instrText xml:space="preserve"> PAGEREF _Toc14961048 \h </w:instrText>
            </w:r>
            <w:r w:rsidR="007F665C" w:rsidRPr="005D0A47">
              <w:rPr>
                <w:noProof/>
                <w:webHidden/>
              </w:rPr>
            </w:r>
            <w:r w:rsidR="007F665C" w:rsidRPr="005D0A47">
              <w:rPr>
                <w:noProof/>
                <w:webHidden/>
              </w:rPr>
              <w:fldChar w:fldCharType="separate"/>
            </w:r>
            <w:r w:rsidR="007F665C" w:rsidRPr="005D0A47">
              <w:rPr>
                <w:noProof/>
                <w:webHidden/>
              </w:rPr>
              <w:t>22</w:t>
            </w:r>
            <w:r w:rsidR="007F665C" w:rsidRPr="005D0A47">
              <w:rPr>
                <w:noProof/>
                <w:webHidden/>
              </w:rPr>
              <w:fldChar w:fldCharType="end"/>
            </w:r>
          </w:hyperlink>
        </w:p>
        <w:p w14:paraId="6028ACD3" w14:textId="77777777" w:rsidR="00244AA0" w:rsidRPr="005D0A47" w:rsidRDefault="007F665C" w:rsidP="005D0A47">
          <w:pPr>
            <w:spacing w:line="360" w:lineRule="auto"/>
          </w:pPr>
          <w:r w:rsidRPr="005D0A47">
            <w:rPr>
              <w:b/>
              <w:bCs/>
              <w:noProof/>
            </w:rPr>
            <w:fldChar w:fldCharType="end"/>
          </w:r>
        </w:p>
      </w:sdtContent>
    </w:sdt>
    <w:p w14:paraId="137B105E" w14:textId="77777777" w:rsidR="00CA7B50" w:rsidRPr="005D0A47" w:rsidRDefault="007F665C" w:rsidP="005D0A47">
      <w:pPr>
        <w:spacing w:after="160" w:line="360" w:lineRule="auto"/>
      </w:pPr>
      <w:r w:rsidRPr="005D0A47">
        <w:br w:type="page"/>
      </w:r>
    </w:p>
    <w:p w14:paraId="732FA755" w14:textId="77777777" w:rsidR="00CA7B50" w:rsidRPr="005D0A47" w:rsidRDefault="007F665C" w:rsidP="005D0A47">
      <w:pPr>
        <w:pStyle w:val="Heading1"/>
        <w:spacing w:line="360" w:lineRule="auto"/>
        <w:rPr>
          <w:rFonts w:cs="Times New Roman"/>
        </w:rPr>
      </w:pPr>
      <w:bookmarkStart w:id="1" w:name="_Toc14961033"/>
      <w:r w:rsidRPr="005D0A47">
        <w:rPr>
          <w:rFonts w:cs="Times New Roman"/>
        </w:rPr>
        <w:lastRenderedPageBreak/>
        <w:t>Introduction</w:t>
      </w:r>
      <w:bookmarkEnd w:id="1"/>
      <w:r w:rsidRPr="005D0A47">
        <w:rPr>
          <w:rFonts w:cs="Times New Roman"/>
        </w:rPr>
        <w:t xml:space="preserve"> </w:t>
      </w:r>
    </w:p>
    <w:p w14:paraId="06336922" w14:textId="169529A5" w:rsidR="00CA7B50" w:rsidRPr="005D0A47" w:rsidRDefault="007F665C" w:rsidP="005D0A47">
      <w:pPr>
        <w:spacing w:after="160" w:line="360" w:lineRule="auto"/>
      </w:pPr>
      <w:r w:rsidRPr="005D0A47">
        <w:t xml:space="preserve">Problem-solving and </w:t>
      </w:r>
      <w:r w:rsidR="00E535DE" w:rsidRPr="005D0A47">
        <w:t>decision-making</w:t>
      </w:r>
      <w:r w:rsidRPr="005D0A47">
        <w:t xml:space="preserve"> skill</w:t>
      </w:r>
      <w:r w:rsidR="00102410">
        <w:t>s</w:t>
      </w:r>
      <w:r w:rsidRPr="005D0A47">
        <w:t xml:space="preserve"> </w:t>
      </w:r>
      <w:r w:rsidR="00102410">
        <w:t>are</w:t>
      </w:r>
      <w:r w:rsidRPr="005D0A47">
        <w:t xml:space="preserve"> very significant in an individual's professional life. In the professional job </w:t>
      </w:r>
      <w:r w:rsidR="00E535DE" w:rsidRPr="005D0A47">
        <w:t>sector,</w:t>
      </w:r>
      <w:r w:rsidRPr="005D0A47">
        <w:t xml:space="preserve"> the ability to define a complex problem, measuring its intensity and then solving the problem needs detail work plan. Effective planning about the problem can do half of the task for solving the problems. It is very necessary to collect information about the problem and </w:t>
      </w:r>
      <w:r w:rsidRPr="00630BED">
        <w:rPr>
          <w:noProof/>
        </w:rPr>
        <w:t>analy</w:t>
      </w:r>
      <w:r w:rsidR="00630BED">
        <w:rPr>
          <w:noProof/>
        </w:rPr>
        <w:t>z</w:t>
      </w:r>
      <w:r w:rsidRPr="00630BED">
        <w:rPr>
          <w:noProof/>
        </w:rPr>
        <w:t>e</w:t>
      </w:r>
      <w:r w:rsidRPr="005D0A47">
        <w:t xml:space="preserve"> </w:t>
      </w:r>
      <w:r w:rsidR="00E535DE" w:rsidRPr="005D0A47">
        <w:t>that information</w:t>
      </w:r>
      <w:r w:rsidRPr="005D0A47">
        <w:t xml:space="preserve"> to find out different types of </w:t>
      </w:r>
      <w:r w:rsidR="00E535DE" w:rsidRPr="005D0A47">
        <w:t>relevant</w:t>
      </w:r>
      <w:r w:rsidRPr="005D0A47">
        <w:t xml:space="preserve"> solutions. Among different types of alternative solutions, the</w:t>
      </w:r>
      <w:r w:rsidR="0025321F">
        <w:t xml:space="preserve"> best solution is taken</w:t>
      </w:r>
      <w:r w:rsidRPr="005D0A47">
        <w:t xml:space="preserve"> by </w:t>
      </w:r>
      <w:r w:rsidR="0025321F">
        <w:t xml:space="preserve">the </w:t>
      </w:r>
      <w:r w:rsidRPr="0025321F">
        <w:rPr>
          <w:noProof/>
        </w:rPr>
        <w:t>authority</w:t>
      </w:r>
      <w:r w:rsidRPr="005D0A47">
        <w:t xml:space="preserve"> as the measure of problem-solving. In this r</w:t>
      </w:r>
      <w:r w:rsidR="0025321F">
        <w:t>eport, the disagreement over</w:t>
      </w:r>
      <w:r w:rsidRPr="005D0A47">
        <w:t xml:space="preserve"> job roles is taken as a complex </w:t>
      </w:r>
      <w:r w:rsidRPr="00630BED">
        <w:rPr>
          <w:noProof/>
        </w:rPr>
        <w:t>organi</w:t>
      </w:r>
      <w:r w:rsidR="00630BED">
        <w:rPr>
          <w:noProof/>
        </w:rPr>
        <w:t>z</w:t>
      </w:r>
      <w:r w:rsidRPr="00630BED">
        <w:rPr>
          <w:noProof/>
        </w:rPr>
        <w:t>ational</w:t>
      </w:r>
      <w:r w:rsidR="0025321F">
        <w:t xml:space="preserve"> problem which needs to be </w:t>
      </w:r>
      <w:r w:rsidRPr="005D0A47">
        <w:t>solve</w:t>
      </w:r>
      <w:r w:rsidR="0025321F">
        <w:t>d</w:t>
      </w:r>
      <w:r w:rsidRPr="005D0A47">
        <w:t xml:space="preserve">. This problem can be solved by direct discussion with the employees and employers in regular meetings. Finally, the monitoring and reviewing process of the whole problem solving and </w:t>
      </w:r>
      <w:r w:rsidR="00E535DE" w:rsidRPr="005D0A47">
        <w:t>decision-making</w:t>
      </w:r>
      <w:r w:rsidRPr="005D0A47">
        <w:t xml:space="preserve"> process is discussed in this report.  </w:t>
      </w:r>
      <w:r w:rsidRPr="005D0A47">
        <w:br w:type="page"/>
      </w:r>
    </w:p>
    <w:p w14:paraId="07502745" w14:textId="4E927F11" w:rsidR="008E57F9" w:rsidRPr="008E57F9" w:rsidRDefault="008E57F9" w:rsidP="008E57F9">
      <w:pPr>
        <w:pStyle w:val="Heading1"/>
        <w:spacing w:line="360" w:lineRule="auto"/>
        <w:jc w:val="center"/>
        <w:rPr>
          <w:rFonts w:cs="Times New Roman"/>
          <w:sz w:val="42"/>
          <w:szCs w:val="42"/>
        </w:rPr>
      </w:pPr>
      <w:bookmarkStart w:id="2" w:name="_Toc14961034"/>
      <w:r>
        <w:rPr>
          <w:rFonts w:cs="Times New Roman"/>
          <w:sz w:val="42"/>
          <w:szCs w:val="42"/>
        </w:rPr>
        <w:lastRenderedPageBreak/>
        <w:t>D</w:t>
      </w:r>
      <w:r w:rsidRPr="008E57F9">
        <w:rPr>
          <w:rFonts w:cs="Times New Roman"/>
          <w:sz w:val="42"/>
          <w:szCs w:val="42"/>
        </w:rPr>
        <w:t xml:space="preserve">isagreement </w:t>
      </w:r>
      <w:r>
        <w:rPr>
          <w:rFonts w:cs="Times New Roman"/>
          <w:sz w:val="42"/>
          <w:szCs w:val="42"/>
        </w:rPr>
        <w:t>O</w:t>
      </w:r>
      <w:r w:rsidRPr="008E57F9">
        <w:rPr>
          <w:rFonts w:cs="Times New Roman"/>
          <w:sz w:val="42"/>
          <w:szCs w:val="42"/>
        </w:rPr>
        <w:t xml:space="preserve">ver </w:t>
      </w:r>
      <w:r>
        <w:rPr>
          <w:rFonts w:cs="Times New Roman"/>
          <w:sz w:val="42"/>
          <w:szCs w:val="42"/>
        </w:rPr>
        <w:t>J</w:t>
      </w:r>
      <w:r w:rsidRPr="008E57F9">
        <w:rPr>
          <w:rFonts w:cs="Times New Roman"/>
          <w:sz w:val="42"/>
          <w:szCs w:val="42"/>
        </w:rPr>
        <w:t xml:space="preserve">ob </w:t>
      </w:r>
      <w:r>
        <w:rPr>
          <w:rFonts w:cs="Times New Roman"/>
          <w:sz w:val="42"/>
          <w:szCs w:val="42"/>
        </w:rPr>
        <w:t>R</w:t>
      </w:r>
      <w:r w:rsidRPr="008E57F9">
        <w:rPr>
          <w:rFonts w:cs="Times New Roman"/>
          <w:sz w:val="42"/>
          <w:szCs w:val="42"/>
        </w:rPr>
        <w:t>oles</w:t>
      </w:r>
    </w:p>
    <w:p w14:paraId="7D54FD90" w14:textId="79532F72" w:rsidR="00AA2FA1" w:rsidRPr="005D0A47" w:rsidRDefault="007F665C" w:rsidP="005D0A47">
      <w:pPr>
        <w:pStyle w:val="Heading1"/>
        <w:spacing w:line="360" w:lineRule="auto"/>
        <w:rPr>
          <w:rFonts w:cs="Times New Roman"/>
        </w:rPr>
      </w:pPr>
      <w:r w:rsidRPr="005D0A47">
        <w:rPr>
          <w:rFonts w:cs="Times New Roman"/>
        </w:rPr>
        <w:t>Defining the problem of disagreement over job roles and their scope and impact.</w:t>
      </w:r>
      <w:bookmarkEnd w:id="2"/>
      <w:r w:rsidRPr="005D0A47">
        <w:rPr>
          <w:rFonts w:cs="Times New Roman"/>
        </w:rPr>
        <w:t xml:space="preserve"> </w:t>
      </w:r>
    </w:p>
    <w:p w14:paraId="409070B4" w14:textId="308DD86D" w:rsidR="009B2D28" w:rsidRPr="005D0A47" w:rsidRDefault="007F665C" w:rsidP="005D0A47">
      <w:pPr>
        <w:spacing w:line="360" w:lineRule="auto"/>
      </w:pPr>
      <w:r w:rsidRPr="005D0A47">
        <w:t xml:space="preserve">In the workplace, there are different types of problems which can happen to the employees. </w:t>
      </w:r>
      <w:r w:rsidR="004D284C" w:rsidRPr="0025321F">
        <w:rPr>
          <w:noProof/>
        </w:rPr>
        <w:t>D</w:t>
      </w:r>
      <w:r w:rsidR="0025321F" w:rsidRPr="0025321F">
        <w:rPr>
          <w:noProof/>
        </w:rPr>
        <w:t>isagreement ca</w:t>
      </w:r>
      <w:r w:rsidR="0025321F">
        <w:rPr>
          <w:noProof/>
        </w:rPr>
        <w:t>n</w:t>
      </w:r>
      <w:r w:rsidRPr="0025321F">
        <w:rPr>
          <w:noProof/>
        </w:rPr>
        <w:t xml:space="preserve"> happen</w:t>
      </w:r>
      <w:r w:rsidRPr="005D0A47">
        <w:t xml:space="preserve"> from any sorts of works. For example, an employee can disagree with his</w:t>
      </w:r>
      <w:r w:rsidR="003A2BAB">
        <w:t>/her</w:t>
      </w:r>
      <w:r w:rsidRPr="005D0A47">
        <w:t xml:space="preserve"> boss's order or the rules and regulation of the office or the job roles which must be carried </w:t>
      </w:r>
      <w:r w:rsidR="00C46049">
        <w:t xml:space="preserve">out </w:t>
      </w:r>
      <w:r w:rsidRPr="005D0A47">
        <w:t>by him</w:t>
      </w:r>
      <w:r w:rsidR="00C46049">
        <w:t>/her</w:t>
      </w:r>
      <w:r w:rsidRPr="005D0A47">
        <w:t>. When a</w:t>
      </w:r>
      <w:r w:rsidR="00BB5395">
        <w:t>n employee</w:t>
      </w:r>
      <w:r w:rsidRPr="005D0A47">
        <w:t xml:space="preserve"> start</w:t>
      </w:r>
      <w:r w:rsidR="00A44662">
        <w:t>s</w:t>
      </w:r>
      <w:r w:rsidRPr="005D0A47">
        <w:t xml:space="preserve"> to disagree with the roles and responsibilities which need to be carried out </w:t>
      </w:r>
      <w:r w:rsidR="005A6148" w:rsidRPr="005D0A47">
        <w:t>continue</w:t>
      </w:r>
      <w:r w:rsidR="005A6148">
        <w:t>s</w:t>
      </w:r>
      <w:r w:rsidRPr="005D0A47">
        <w:t xml:space="preserve"> in a workplace</w:t>
      </w:r>
      <w:r w:rsidR="00BF75F7" w:rsidRPr="005D0A47">
        <w:t xml:space="preserve">, it may create serious problems for </w:t>
      </w:r>
      <w:r w:rsidR="008F467D">
        <w:t>the employee</w:t>
      </w:r>
      <w:r w:rsidR="00BF75F7" w:rsidRPr="005D0A47">
        <w:t>. In an office or a workplace, an employee m</w:t>
      </w:r>
      <w:r w:rsidR="00382A53">
        <w:t>ay</w:t>
      </w:r>
      <w:r w:rsidR="00BF75F7" w:rsidRPr="005D0A47">
        <w:t xml:space="preserve"> have to perform so many roles and activities which are essential for the job. But sometimes the employees can disagree with the job roles that the</w:t>
      </w:r>
      <w:r w:rsidR="00F51D45">
        <w:t>y</w:t>
      </w:r>
      <w:r w:rsidR="00BF75F7" w:rsidRPr="005D0A47">
        <w:t xml:space="preserve"> have to carry </w:t>
      </w:r>
      <w:r w:rsidR="00B97790" w:rsidRPr="005D0A47">
        <w:t>out</w:t>
      </w:r>
      <w:r w:rsidR="00B97790" w:rsidRPr="005D0A47">
        <w:rPr>
          <w:rStyle w:val="selectable"/>
          <w:color w:val="000000"/>
        </w:rPr>
        <w:t xml:space="preserve"> (Bhushan and Rai, 2015)</w:t>
      </w:r>
      <w:r w:rsidR="00BF75F7" w:rsidRPr="005D0A47">
        <w:t xml:space="preserve">. As a </w:t>
      </w:r>
      <w:r w:rsidR="00E535DE" w:rsidRPr="005D0A47">
        <w:t>result,</w:t>
      </w:r>
      <w:r w:rsidR="00BF75F7" w:rsidRPr="005D0A47">
        <w:t xml:space="preserve"> they may have face very different types of problems in their workplace.</w:t>
      </w:r>
      <w:r w:rsidR="00EA5C65">
        <w:t xml:space="preserve"> This can be</w:t>
      </w:r>
      <w:r w:rsidR="00BF75F7" w:rsidRPr="005D0A47">
        <w:t xml:space="preserve"> considered as a serious problem. Because it can </w:t>
      </w:r>
      <w:r w:rsidR="00E535DE" w:rsidRPr="005D0A47">
        <w:t>hind</w:t>
      </w:r>
      <w:r w:rsidR="00BF75F7" w:rsidRPr="005D0A47">
        <w:t>er the progress of the employees future promotional and advancement activities. For example, an employee may not like his</w:t>
      </w:r>
      <w:r w:rsidR="000D6CEF">
        <w:t>/her</w:t>
      </w:r>
      <w:r w:rsidR="00BF75F7" w:rsidRPr="005D0A47">
        <w:t xml:space="preserve"> work condition in his</w:t>
      </w:r>
      <w:r w:rsidR="000D6CEF">
        <w:t>/her</w:t>
      </w:r>
      <w:r w:rsidR="00BF75F7" w:rsidRPr="005D0A47">
        <w:t xml:space="preserve"> workplace or the direction of the boss or the technique of leadership in the workplace.</w:t>
      </w:r>
    </w:p>
    <w:p w14:paraId="004078BE" w14:textId="6EFD4F80" w:rsidR="003B01BA" w:rsidRPr="007235C5" w:rsidRDefault="007F665C" w:rsidP="005D0A47">
      <w:pPr>
        <w:pStyle w:val="Heading2"/>
        <w:spacing w:line="360" w:lineRule="auto"/>
        <w:rPr>
          <w:rFonts w:cs="Times New Roman"/>
          <w:color w:val="000000" w:themeColor="text1"/>
        </w:rPr>
      </w:pPr>
      <w:bookmarkStart w:id="3" w:name="_Toc14961035"/>
      <w:r w:rsidRPr="007235C5">
        <w:rPr>
          <w:rFonts w:cs="Times New Roman"/>
          <w:color w:val="000000" w:themeColor="text1"/>
        </w:rPr>
        <w:t xml:space="preserve">Background of the </w:t>
      </w:r>
      <w:r w:rsidRPr="00630BED">
        <w:rPr>
          <w:rFonts w:cs="Times New Roman"/>
          <w:noProof/>
          <w:color w:val="000000" w:themeColor="text1"/>
        </w:rPr>
        <w:t>organi</w:t>
      </w:r>
      <w:r w:rsidR="00630BED">
        <w:rPr>
          <w:rFonts w:cs="Times New Roman"/>
          <w:noProof/>
          <w:color w:val="000000" w:themeColor="text1"/>
        </w:rPr>
        <w:t>z</w:t>
      </w:r>
      <w:r w:rsidRPr="00630BED">
        <w:rPr>
          <w:rFonts w:cs="Times New Roman"/>
          <w:noProof/>
          <w:color w:val="000000" w:themeColor="text1"/>
        </w:rPr>
        <w:t>ation</w:t>
      </w:r>
      <w:bookmarkEnd w:id="3"/>
    </w:p>
    <w:p w14:paraId="4464D236" w14:textId="3C45810C" w:rsidR="003B01BA" w:rsidRPr="007235C5" w:rsidRDefault="007F665C" w:rsidP="005D0A47">
      <w:pPr>
        <w:spacing w:line="360" w:lineRule="auto"/>
        <w:rPr>
          <w:color w:val="000000" w:themeColor="text1"/>
        </w:rPr>
      </w:pPr>
      <w:r w:rsidRPr="007235C5">
        <w:rPr>
          <w:color w:val="000000" w:themeColor="text1"/>
        </w:rPr>
        <w:t>Imperial Brands Plc</w:t>
      </w:r>
      <w:r w:rsidR="000D6CEF">
        <w:rPr>
          <w:color w:val="000000" w:themeColor="text1"/>
        </w:rPr>
        <w:t>.</w:t>
      </w:r>
      <w:r w:rsidRPr="007235C5">
        <w:rPr>
          <w:color w:val="000000" w:themeColor="text1"/>
        </w:rPr>
        <w:t xml:space="preserve"> is a tobacco company which was established in 1901 as Imperial Tobacco Group Ltd. It is a multina</w:t>
      </w:r>
      <w:r w:rsidR="0025321F">
        <w:rPr>
          <w:color w:val="000000" w:themeColor="text1"/>
        </w:rPr>
        <w:t xml:space="preserve">tional tobacco company </w:t>
      </w:r>
      <w:r w:rsidR="0025321F" w:rsidRPr="0025321F">
        <w:rPr>
          <w:noProof/>
          <w:color w:val="000000" w:themeColor="text1"/>
        </w:rPr>
        <w:t>which</w:t>
      </w:r>
      <w:r w:rsidRPr="0025321F">
        <w:rPr>
          <w:noProof/>
          <w:color w:val="000000" w:themeColor="text1"/>
        </w:rPr>
        <w:t xml:space="preserve"> operated</w:t>
      </w:r>
      <w:r w:rsidRPr="007235C5">
        <w:rPr>
          <w:color w:val="000000" w:themeColor="text1"/>
        </w:rPr>
        <w:t xml:space="preserve"> its business all over the world. </w:t>
      </w:r>
      <w:r w:rsidR="00F06A31" w:rsidRPr="007235C5">
        <w:rPr>
          <w:color w:val="000000" w:themeColor="text1"/>
        </w:rPr>
        <w:t>It</w:t>
      </w:r>
      <w:r w:rsidR="00F06A31">
        <w:rPr>
          <w:color w:val="000000" w:themeColor="text1"/>
        </w:rPr>
        <w:t>s</w:t>
      </w:r>
      <w:r w:rsidR="0049012D">
        <w:rPr>
          <w:color w:val="000000" w:themeColor="text1"/>
        </w:rPr>
        <w:t xml:space="preserve"> </w:t>
      </w:r>
      <w:r w:rsidRPr="007235C5">
        <w:rPr>
          <w:color w:val="000000" w:themeColor="text1"/>
        </w:rPr>
        <w:t>headquarte</w:t>
      </w:r>
      <w:r w:rsidR="0049012D">
        <w:rPr>
          <w:color w:val="000000" w:themeColor="text1"/>
        </w:rPr>
        <w:t>rs is</w:t>
      </w:r>
      <w:r w:rsidR="00F06A31">
        <w:rPr>
          <w:color w:val="000000" w:themeColor="text1"/>
        </w:rPr>
        <w:t xml:space="preserve"> based</w:t>
      </w:r>
      <w:r w:rsidRPr="007235C5">
        <w:rPr>
          <w:color w:val="000000" w:themeColor="text1"/>
        </w:rPr>
        <w:t xml:space="preserve"> in Bristol. It is considered as the world's fourth-largest tobacco company. It has 51 cigarette company around the world and with this production plant, </w:t>
      </w:r>
      <w:r w:rsidR="00A33142" w:rsidRPr="007235C5">
        <w:rPr>
          <w:color w:val="000000" w:themeColor="text1"/>
        </w:rPr>
        <w:t>it produces</w:t>
      </w:r>
      <w:r w:rsidR="0042118A">
        <w:rPr>
          <w:color w:val="000000" w:themeColor="text1"/>
        </w:rPr>
        <w:t xml:space="preserve"> </w:t>
      </w:r>
      <w:r w:rsidRPr="007235C5">
        <w:rPr>
          <w:color w:val="000000" w:themeColor="text1"/>
        </w:rPr>
        <w:t>320 billion cigarettes per year</w:t>
      </w:r>
      <w:r w:rsidR="001B670B" w:rsidRPr="007235C5">
        <w:rPr>
          <w:color w:val="000000" w:themeColor="text1"/>
        </w:rPr>
        <w:t xml:space="preserve"> </w:t>
      </w:r>
      <w:r w:rsidR="001B670B" w:rsidRPr="007235C5">
        <w:rPr>
          <w:rStyle w:val="selectable"/>
          <w:color w:val="000000" w:themeColor="text1"/>
        </w:rPr>
        <w:t>(</w:t>
      </w:r>
      <w:r w:rsidR="003F6495">
        <w:rPr>
          <w:rStyle w:val="selectable"/>
          <w:color w:val="000000" w:themeColor="text1"/>
        </w:rPr>
        <w:t>I</w:t>
      </w:r>
      <w:r w:rsidR="001B670B" w:rsidRPr="007235C5">
        <w:rPr>
          <w:rStyle w:val="selectable"/>
          <w:color w:val="000000" w:themeColor="text1"/>
        </w:rPr>
        <w:t>mperial-</w:t>
      </w:r>
      <w:r w:rsidR="003F6495">
        <w:rPr>
          <w:rStyle w:val="selectable"/>
          <w:color w:val="000000" w:themeColor="text1"/>
        </w:rPr>
        <w:t>B</w:t>
      </w:r>
      <w:r w:rsidR="001B670B" w:rsidRPr="007235C5">
        <w:rPr>
          <w:rStyle w:val="selectable"/>
          <w:color w:val="000000" w:themeColor="text1"/>
        </w:rPr>
        <w:t>rands, 2019)</w:t>
      </w:r>
      <w:r w:rsidRPr="007235C5">
        <w:rPr>
          <w:color w:val="000000" w:themeColor="text1"/>
        </w:rPr>
        <w:t xml:space="preserve">. It has 5 subsidiary companies which are operating directly under the control of the Imperial Brands Plc. There are 33,300 </w:t>
      </w:r>
      <w:r w:rsidR="00DC7167" w:rsidRPr="007235C5">
        <w:rPr>
          <w:color w:val="000000" w:themeColor="text1"/>
        </w:rPr>
        <w:t>employees</w:t>
      </w:r>
      <w:r w:rsidRPr="007235C5">
        <w:rPr>
          <w:color w:val="000000" w:themeColor="text1"/>
        </w:rPr>
        <w:t xml:space="preserve"> working </w:t>
      </w:r>
      <w:r w:rsidR="00BD307F">
        <w:rPr>
          <w:color w:val="000000" w:themeColor="text1"/>
        </w:rPr>
        <w:t>for</w:t>
      </w:r>
      <w:r w:rsidRPr="007235C5">
        <w:rPr>
          <w:color w:val="000000" w:themeColor="text1"/>
        </w:rPr>
        <w:t xml:space="preserve"> this company. According to the annual report of 2018, the company’s annual income </w:t>
      </w:r>
      <w:r w:rsidR="00BD307F">
        <w:rPr>
          <w:color w:val="000000" w:themeColor="text1"/>
        </w:rPr>
        <w:t>wa</w:t>
      </w:r>
      <w:r w:rsidRPr="007235C5">
        <w:rPr>
          <w:color w:val="000000" w:themeColor="text1"/>
        </w:rPr>
        <w:t>s £1.427 billion. The disagreement over</w:t>
      </w:r>
      <w:r w:rsidR="008F4B71">
        <w:rPr>
          <w:color w:val="000000" w:themeColor="text1"/>
        </w:rPr>
        <w:t xml:space="preserve"> </w:t>
      </w:r>
      <w:r w:rsidRPr="007235C5">
        <w:rPr>
          <w:color w:val="000000" w:themeColor="text1"/>
        </w:rPr>
        <w:t>job roles</w:t>
      </w:r>
      <w:r w:rsidR="008F4B71">
        <w:rPr>
          <w:color w:val="000000" w:themeColor="text1"/>
        </w:rPr>
        <w:t xml:space="preserve"> is </w:t>
      </w:r>
      <w:r w:rsidR="00A410FA">
        <w:rPr>
          <w:color w:val="000000" w:themeColor="text1"/>
        </w:rPr>
        <w:t>based under this</w:t>
      </w:r>
      <w:r w:rsidRPr="007235C5">
        <w:rPr>
          <w:color w:val="000000" w:themeColor="text1"/>
        </w:rPr>
        <w:t xml:space="preserve"> context of the Imperial Brands Plc.   </w:t>
      </w:r>
    </w:p>
    <w:p w14:paraId="6AE13C81" w14:textId="77777777" w:rsidR="003B01BA" w:rsidRPr="00956B1A" w:rsidRDefault="007F665C" w:rsidP="005D0A47">
      <w:pPr>
        <w:pStyle w:val="Heading2"/>
        <w:spacing w:line="360" w:lineRule="auto"/>
        <w:rPr>
          <w:rFonts w:cs="Times New Roman"/>
          <w:color w:val="000000" w:themeColor="text1"/>
        </w:rPr>
      </w:pPr>
      <w:bookmarkStart w:id="4" w:name="_Toc14961036"/>
      <w:r w:rsidRPr="00956B1A">
        <w:rPr>
          <w:rFonts w:cs="Times New Roman"/>
          <w:color w:val="000000" w:themeColor="text1"/>
        </w:rPr>
        <w:t>My personal experiences about the disagreement over the job roles.</w:t>
      </w:r>
      <w:bookmarkEnd w:id="4"/>
      <w:r w:rsidRPr="00956B1A">
        <w:rPr>
          <w:rFonts w:cs="Times New Roman"/>
          <w:color w:val="000000" w:themeColor="text1"/>
        </w:rPr>
        <w:t xml:space="preserve"> </w:t>
      </w:r>
    </w:p>
    <w:p w14:paraId="5DDB15C0" w14:textId="7825309C" w:rsidR="00CA7B50" w:rsidRPr="00AE4366" w:rsidRDefault="007F665C" w:rsidP="005D0A47">
      <w:pPr>
        <w:spacing w:line="360" w:lineRule="auto"/>
        <w:rPr>
          <w:color w:val="FF0000"/>
        </w:rPr>
      </w:pPr>
      <w:r w:rsidRPr="00956B1A">
        <w:rPr>
          <w:color w:val="000000" w:themeColor="text1"/>
        </w:rPr>
        <w:t>Amon</w:t>
      </w:r>
      <w:r w:rsidR="0025321F">
        <w:rPr>
          <w:color w:val="000000" w:themeColor="text1"/>
        </w:rPr>
        <w:t>g different types of conflict in</w:t>
      </w:r>
      <w:r w:rsidRPr="00956B1A">
        <w:rPr>
          <w:color w:val="000000" w:themeColor="text1"/>
        </w:rPr>
        <w:t xml:space="preserve"> the workplace, employee and employer disagreements over job roles are very much challenging. </w:t>
      </w:r>
      <w:r w:rsidR="007F6A26" w:rsidRPr="00956B1A">
        <w:rPr>
          <w:color w:val="000000" w:themeColor="text1"/>
        </w:rPr>
        <w:t xml:space="preserve">At the beginning of </w:t>
      </w:r>
      <w:r w:rsidR="00096823" w:rsidRPr="00956B1A">
        <w:rPr>
          <w:color w:val="000000" w:themeColor="text1"/>
        </w:rPr>
        <w:t>my professional career in Imperial Brands Plc</w:t>
      </w:r>
      <w:r w:rsidR="007F6A26" w:rsidRPr="00956B1A">
        <w:rPr>
          <w:color w:val="000000" w:themeColor="text1"/>
        </w:rPr>
        <w:t xml:space="preserve">, the </w:t>
      </w:r>
      <w:r w:rsidR="007F6A26" w:rsidRPr="00630BED">
        <w:rPr>
          <w:noProof/>
          <w:color w:val="000000" w:themeColor="text1"/>
        </w:rPr>
        <w:t>organi</w:t>
      </w:r>
      <w:r w:rsidR="00630BED">
        <w:rPr>
          <w:noProof/>
          <w:color w:val="000000" w:themeColor="text1"/>
        </w:rPr>
        <w:t>z</w:t>
      </w:r>
      <w:r w:rsidR="007F6A26" w:rsidRPr="00630BED">
        <w:rPr>
          <w:noProof/>
          <w:color w:val="000000" w:themeColor="text1"/>
        </w:rPr>
        <w:t>ation</w:t>
      </w:r>
      <w:r w:rsidR="007F6A26" w:rsidRPr="00956B1A">
        <w:rPr>
          <w:color w:val="000000" w:themeColor="text1"/>
        </w:rPr>
        <w:t xml:space="preserve"> </w:t>
      </w:r>
      <w:r w:rsidR="00E535DE" w:rsidRPr="00956B1A">
        <w:rPr>
          <w:color w:val="000000" w:themeColor="text1"/>
        </w:rPr>
        <w:t>provide</w:t>
      </w:r>
      <w:r w:rsidR="00515E84">
        <w:rPr>
          <w:color w:val="000000" w:themeColor="text1"/>
        </w:rPr>
        <w:t>d</w:t>
      </w:r>
      <w:r w:rsidR="007F6A26" w:rsidRPr="00956B1A">
        <w:rPr>
          <w:color w:val="000000" w:themeColor="text1"/>
        </w:rPr>
        <w:t xml:space="preserve"> a job description document to </w:t>
      </w:r>
      <w:r w:rsidR="00096823" w:rsidRPr="00956B1A">
        <w:rPr>
          <w:color w:val="000000" w:themeColor="text1"/>
        </w:rPr>
        <w:t>me</w:t>
      </w:r>
      <w:r w:rsidR="007F6A26" w:rsidRPr="00956B1A">
        <w:rPr>
          <w:color w:val="000000" w:themeColor="text1"/>
        </w:rPr>
        <w:t>. In the job description, all the</w:t>
      </w:r>
      <w:r w:rsidRPr="00956B1A">
        <w:rPr>
          <w:color w:val="000000" w:themeColor="text1"/>
        </w:rPr>
        <w:t xml:space="preserve"> </w:t>
      </w:r>
      <w:r w:rsidRPr="00956B1A">
        <w:rPr>
          <w:color w:val="000000" w:themeColor="text1"/>
        </w:rPr>
        <w:lastRenderedPageBreak/>
        <w:t xml:space="preserve">rules and regulations, terms and conditions of the job </w:t>
      </w:r>
      <w:r w:rsidR="00515E84">
        <w:rPr>
          <w:color w:val="000000" w:themeColor="text1"/>
        </w:rPr>
        <w:t>were</w:t>
      </w:r>
      <w:r w:rsidRPr="00956B1A">
        <w:rPr>
          <w:color w:val="000000" w:themeColor="text1"/>
        </w:rPr>
        <w:t xml:space="preserve"> properly described. </w:t>
      </w:r>
      <w:r w:rsidR="00CC0C36">
        <w:rPr>
          <w:color w:val="000000" w:themeColor="text1"/>
        </w:rPr>
        <w:t>W</w:t>
      </w:r>
      <w:r w:rsidRPr="00956B1A">
        <w:rPr>
          <w:color w:val="000000" w:themeColor="text1"/>
        </w:rPr>
        <w:t xml:space="preserve">hen </w:t>
      </w:r>
      <w:r w:rsidR="00096823" w:rsidRPr="00956B1A">
        <w:rPr>
          <w:color w:val="000000" w:themeColor="text1"/>
        </w:rPr>
        <w:t>I started to play my</w:t>
      </w:r>
      <w:r w:rsidR="0025321F">
        <w:rPr>
          <w:color w:val="000000" w:themeColor="text1"/>
        </w:rPr>
        <w:t xml:space="preserve"> </w:t>
      </w:r>
      <w:r w:rsidR="00B16B8A" w:rsidRPr="00956B1A">
        <w:rPr>
          <w:color w:val="000000" w:themeColor="text1"/>
        </w:rPr>
        <w:t>role,</w:t>
      </w:r>
      <w:r w:rsidRPr="00956B1A">
        <w:rPr>
          <w:color w:val="000000" w:themeColor="text1"/>
        </w:rPr>
        <w:t xml:space="preserve"> which has to </w:t>
      </w:r>
      <w:r w:rsidR="00406925" w:rsidRPr="00956B1A">
        <w:rPr>
          <w:color w:val="000000" w:themeColor="text1"/>
        </w:rPr>
        <w:t>perform</w:t>
      </w:r>
      <w:r w:rsidRPr="00956B1A">
        <w:rPr>
          <w:color w:val="000000" w:themeColor="text1"/>
        </w:rPr>
        <w:t xml:space="preserve"> by </w:t>
      </w:r>
      <w:r w:rsidR="00096823" w:rsidRPr="00956B1A">
        <w:rPr>
          <w:color w:val="000000" w:themeColor="text1"/>
        </w:rPr>
        <w:t xml:space="preserve">me, I found </w:t>
      </w:r>
      <w:r w:rsidR="002E2224">
        <w:rPr>
          <w:color w:val="000000" w:themeColor="text1"/>
        </w:rPr>
        <w:t xml:space="preserve">out </w:t>
      </w:r>
      <w:r w:rsidR="00096823" w:rsidRPr="00956B1A">
        <w:rPr>
          <w:color w:val="000000" w:themeColor="text1"/>
        </w:rPr>
        <w:t xml:space="preserve">that many of </w:t>
      </w:r>
      <w:r w:rsidR="00096823" w:rsidRPr="00324AE6">
        <w:rPr>
          <w:color w:val="000000" w:themeColor="text1"/>
        </w:rPr>
        <w:t xml:space="preserve">those </w:t>
      </w:r>
      <w:r w:rsidR="002E2224">
        <w:rPr>
          <w:color w:val="000000" w:themeColor="text1"/>
        </w:rPr>
        <w:t>were</w:t>
      </w:r>
      <w:r w:rsidRPr="00324AE6">
        <w:rPr>
          <w:color w:val="000000" w:themeColor="text1"/>
        </w:rPr>
        <w:t xml:space="preserve"> not match</w:t>
      </w:r>
      <w:r w:rsidR="00096823" w:rsidRPr="00324AE6">
        <w:rPr>
          <w:color w:val="000000" w:themeColor="text1"/>
        </w:rPr>
        <w:t>ing</w:t>
      </w:r>
      <w:r w:rsidRPr="00324AE6">
        <w:rPr>
          <w:color w:val="000000" w:themeColor="text1"/>
        </w:rPr>
        <w:t xml:space="preserve"> with the job specification</w:t>
      </w:r>
      <w:r w:rsidR="002E2224">
        <w:rPr>
          <w:color w:val="000000" w:themeColor="text1"/>
        </w:rPr>
        <w:t>.</w:t>
      </w:r>
      <w:r w:rsidR="009E3597">
        <w:rPr>
          <w:color w:val="000000" w:themeColor="text1"/>
        </w:rPr>
        <w:t xml:space="preserve"> </w:t>
      </w:r>
      <w:r w:rsidR="009E3597" w:rsidRPr="00D20949">
        <w:rPr>
          <w:color w:val="000000" w:themeColor="text1"/>
        </w:rPr>
        <w:t xml:space="preserve">In the Imperial Brand Plc, </w:t>
      </w:r>
      <w:r w:rsidR="00406925" w:rsidRPr="00406925">
        <w:rPr>
          <w:noProof/>
          <w:color w:val="000000" w:themeColor="text1"/>
        </w:rPr>
        <w:t>my</w:t>
      </w:r>
      <w:r w:rsidR="009E3597" w:rsidRPr="00406925">
        <w:rPr>
          <w:noProof/>
          <w:color w:val="000000" w:themeColor="text1"/>
        </w:rPr>
        <w:t xml:space="preserve"> job</w:t>
      </w:r>
      <w:r w:rsidR="009E3597" w:rsidRPr="00D20949">
        <w:rPr>
          <w:color w:val="000000" w:themeColor="text1"/>
        </w:rPr>
        <w:t xml:space="preserve"> </w:t>
      </w:r>
      <w:r w:rsidR="00406925">
        <w:rPr>
          <w:color w:val="000000" w:themeColor="text1"/>
        </w:rPr>
        <w:t xml:space="preserve">was about </w:t>
      </w:r>
      <w:r w:rsidR="009E3597" w:rsidRPr="00D20949">
        <w:rPr>
          <w:color w:val="000000" w:themeColor="text1"/>
        </w:rPr>
        <w:t xml:space="preserve">quality inspection with two others </w:t>
      </w:r>
      <w:r w:rsidR="009E3597" w:rsidRPr="00406925">
        <w:rPr>
          <w:noProof/>
          <w:color w:val="000000" w:themeColor="text1"/>
        </w:rPr>
        <w:t>support</w:t>
      </w:r>
      <w:r w:rsidR="00406925" w:rsidRPr="00406925">
        <w:rPr>
          <w:noProof/>
          <w:color w:val="000000" w:themeColor="text1"/>
        </w:rPr>
        <w:t>ing</w:t>
      </w:r>
      <w:r w:rsidR="009E3597" w:rsidRPr="00D20949">
        <w:rPr>
          <w:color w:val="000000" w:themeColor="text1"/>
        </w:rPr>
        <w:t xml:space="preserve"> staffs. </w:t>
      </w:r>
      <w:r w:rsidR="009E3597" w:rsidRPr="00406925">
        <w:rPr>
          <w:noProof/>
          <w:color w:val="000000" w:themeColor="text1"/>
        </w:rPr>
        <w:t>But</w:t>
      </w:r>
      <w:r w:rsidR="00406925" w:rsidRPr="00406925">
        <w:rPr>
          <w:noProof/>
          <w:color w:val="000000" w:themeColor="text1"/>
        </w:rPr>
        <w:t xml:space="preserve"> initially</w:t>
      </w:r>
      <w:r w:rsidR="00406925">
        <w:rPr>
          <w:noProof/>
          <w:color w:val="000000" w:themeColor="text1"/>
        </w:rPr>
        <w:t>,</w:t>
      </w:r>
      <w:r w:rsidR="00406925">
        <w:rPr>
          <w:color w:val="000000" w:themeColor="text1"/>
        </w:rPr>
        <w:t xml:space="preserve"> the </w:t>
      </w:r>
      <w:r w:rsidR="009E3597" w:rsidRPr="00D20949">
        <w:rPr>
          <w:color w:val="000000" w:themeColor="text1"/>
        </w:rPr>
        <w:t xml:space="preserve">company </w:t>
      </w:r>
      <w:r w:rsidR="00406925">
        <w:rPr>
          <w:color w:val="000000" w:themeColor="text1"/>
        </w:rPr>
        <w:t>refused to</w:t>
      </w:r>
      <w:r w:rsidR="009E3597" w:rsidRPr="00D20949">
        <w:rPr>
          <w:color w:val="000000" w:themeColor="text1"/>
        </w:rPr>
        <w:t xml:space="preserve"> provide me </w:t>
      </w:r>
      <w:r w:rsidR="00406925">
        <w:rPr>
          <w:color w:val="000000" w:themeColor="text1"/>
        </w:rPr>
        <w:t xml:space="preserve">with </w:t>
      </w:r>
      <w:r w:rsidR="009E3597" w:rsidRPr="00D20949">
        <w:rPr>
          <w:color w:val="000000" w:themeColor="text1"/>
        </w:rPr>
        <w:t>any support staff. So, I have to do extra works in spite of my own job r</w:t>
      </w:r>
      <w:r w:rsidR="00406925">
        <w:rPr>
          <w:color w:val="000000" w:themeColor="text1"/>
        </w:rPr>
        <w:t xml:space="preserve">oles. So, the </w:t>
      </w:r>
      <w:r w:rsidR="00406925" w:rsidRPr="00406925">
        <w:rPr>
          <w:noProof/>
          <w:color w:val="000000" w:themeColor="text1"/>
        </w:rPr>
        <w:t>disagreements</w:t>
      </w:r>
      <w:r w:rsidR="009E3597" w:rsidRPr="00406925">
        <w:rPr>
          <w:noProof/>
          <w:color w:val="000000" w:themeColor="text1"/>
        </w:rPr>
        <w:t xml:space="preserve"> started</w:t>
      </w:r>
      <w:r w:rsidR="009E3597" w:rsidRPr="00D20949">
        <w:rPr>
          <w:color w:val="000000" w:themeColor="text1"/>
        </w:rPr>
        <w:t xml:space="preserve"> between me and my company.</w:t>
      </w:r>
      <w:r w:rsidRPr="00324AE6">
        <w:rPr>
          <w:color w:val="000000" w:themeColor="text1"/>
        </w:rPr>
        <w:t xml:space="preserve"> The </w:t>
      </w:r>
      <w:r w:rsidR="009E3597">
        <w:rPr>
          <w:color w:val="000000" w:themeColor="text1"/>
        </w:rPr>
        <w:t>i</w:t>
      </w:r>
      <w:r w:rsidRPr="00324AE6">
        <w:rPr>
          <w:color w:val="000000" w:themeColor="text1"/>
        </w:rPr>
        <w:t xml:space="preserve">mpact of this type of disagreement </w:t>
      </w:r>
      <w:r w:rsidR="00C722F9">
        <w:rPr>
          <w:color w:val="000000" w:themeColor="text1"/>
        </w:rPr>
        <w:t>wa</w:t>
      </w:r>
      <w:r w:rsidRPr="00324AE6">
        <w:rPr>
          <w:color w:val="000000" w:themeColor="text1"/>
        </w:rPr>
        <w:t xml:space="preserve">s seriously bad for the </w:t>
      </w:r>
      <w:r w:rsidR="00406925">
        <w:rPr>
          <w:color w:val="000000" w:themeColor="text1"/>
        </w:rPr>
        <w:t>Company</w:t>
      </w:r>
      <w:r w:rsidR="00096823" w:rsidRPr="00324AE6">
        <w:rPr>
          <w:color w:val="000000" w:themeColor="text1"/>
        </w:rPr>
        <w:t xml:space="preserve"> and</w:t>
      </w:r>
      <w:r w:rsidR="00D63B26">
        <w:rPr>
          <w:color w:val="000000" w:themeColor="text1"/>
        </w:rPr>
        <w:t xml:space="preserve"> for</w:t>
      </w:r>
      <w:r w:rsidR="00096823" w:rsidRPr="00324AE6">
        <w:rPr>
          <w:color w:val="000000" w:themeColor="text1"/>
        </w:rPr>
        <w:t xml:space="preserve"> m</w:t>
      </w:r>
      <w:r w:rsidRPr="00324AE6">
        <w:rPr>
          <w:color w:val="000000" w:themeColor="text1"/>
        </w:rPr>
        <w:t>e. This problem ma</w:t>
      </w:r>
      <w:r w:rsidR="00D63B26">
        <w:rPr>
          <w:color w:val="000000" w:themeColor="text1"/>
        </w:rPr>
        <w:t>de</w:t>
      </w:r>
      <w:r w:rsidR="00096823" w:rsidRPr="00324AE6">
        <w:rPr>
          <w:color w:val="000000" w:themeColor="text1"/>
        </w:rPr>
        <w:t xml:space="preserve"> me</w:t>
      </w:r>
      <w:r w:rsidRPr="00324AE6">
        <w:rPr>
          <w:color w:val="000000" w:themeColor="text1"/>
        </w:rPr>
        <w:t xml:space="preserve"> demotivated </w:t>
      </w:r>
      <w:r w:rsidR="00F27A8A">
        <w:rPr>
          <w:color w:val="000000" w:themeColor="text1"/>
        </w:rPr>
        <w:t>at</w:t>
      </w:r>
      <w:r w:rsidRPr="00324AE6">
        <w:rPr>
          <w:color w:val="000000" w:themeColor="text1"/>
        </w:rPr>
        <w:t xml:space="preserve"> work. </w:t>
      </w:r>
      <w:r w:rsidR="00E535DE" w:rsidRPr="00324AE6">
        <w:rPr>
          <w:color w:val="000000" w:themeColor="text1"/>
        </w:rPr>
        <w:t>So,</w:t>
      </w:r>
      <w:r w:rsidRPr="00324AE6">
        <w:rPr>
          <w:color w:val="000000" w:themeColor="text1"/>
        </w:rPr>
        <w:t xml:space="preserve"> </w:t>
      </w:r>
      <w:r w:rsidR="00096823" w:rsidRPr="00324AE6">
        <w:rPr>
          <w:color w:val="000000" w:themeColor="text1"/>
        </w:rPr>
        <w:t>I</w:t>
      </w:r>
      <w:r w:rsidRPr="00324AE6">
        <w:rPr>
          <w:color w:val="000000" w:themeColor="text1"/>
        </w:rPr>
        <w:t xml:space="preserve"> </w:t>
      </w:r>
      <w:r w:rsidR="00E535DE" w:rsidRPr="00324AE6">
        <w:rPr>
          <w:color w:val="000000" w:themeColor="text1"/>
        </w:rPr>
        <w:t>c</w:t>
      </w:r>
      <w:r w:rsidR="00A82FE0">
        <w:rPr>
          <w:color w:val="000000" w:themeColor="text1"/>
        </w:rPr>
        <w:t>ould not</w:t>
      </w:r>
      <w:r w:rsidRPr="00324AE6">
        <w:rPr>
          <w:color w:val="000000" w:themeColor="text1"/>
        </w:rPr>
        <w:t xml:space="preserve"> deliver </w:t>
      </w:r>
      <w:r w:rsidR="00096823" w:rsidRPr="00324AE6">
        <w:rPr>
          <w:color w:val="000000" w:themeColor="text1"/>
        </w:rPr>
        <w:t>my</w:t>
      </w:r>
      <w:r w:rsidRPr="00324AE6">
        <w:rPr>
          <w:color w:val="000000" w:themeColor="text1"/>
        </w:rPr>
        <w:t xml:space="preserve"> best even after </w:t>
      </w:r>
      <w:r w:rsidR="00096823" w:rsidRPr="00324AE6">
        <w:rPr>
          <w:color w:val="000000" w:themeColor="text1"/>
        </w:rPr>
        <w:t>I</w:t>
      </w:r>
      <w:r w:rsidRPr="00324AE6">
        <w:rPr>
          <w:color w:val="000000" w:themeColor="text1"/>
        </w:rPr>
        <w:t xml:space="preserve"> have tried so hard. As a </w:t>
      </w:r>
      <w:r w:rsidR="00E535DE" w:rsidRPr="00324AE6">
        <w:rPr>
          <w:color w:val="000000" w:themeColor="text1"/>
        </w:rPr>
        <w:t>result</w:t>
      </w:r>
      <w:r w:rsidR="00E535DE" w:rsidRPr="00F83B0C">
        <w:rPr>
          <w:color w:val="000000" w:themeColor="text1"/>
        </w:rPr>
        <w:t>,</w:t>
      </w:r>
      <w:r w:rsidRPr="00F83B0C">
        <w:rPr>
          <w:color w:val="000000" w:themeColor="text1"/>
        </w:rPr>
        <w:t xml:space="preserve"> </w:t>
      </w:r>
      <w:r w:rsidR="00096823" w:rsidRPr="00F83B0C">
        <w:rPr>
          <w:color w:val="000000" w:themeColor="text1"/>
        </w:rPr>
        <w:t>I</w:t>
      </w:r>
      <w:r w:rsidR="00C722F9">
        <w:rPr>
          <w:color w:val="000000" w:themeColor="text1"/>
        </w:rPr>
        <w:t xml:space="preserve"> </w:t>
      </w:r>
      <w:r w:rsidR="00E535DE" w:rsidRPr="00F83B0C">
        <w:rPr>
          <w:color w:val="000000" w:themeColor="text1"/>
        </w:rPr>
        <w:t>c</w:t>
      </w:r>
      <w:r w:rsidR="00CF13B7">
        <w:rPr>
          <w:color w:val="000000" w:themeColor="text1"/>
        </w:rPr>
        <w:t>ould</w:t>
      </w:r>
      <w:r w:rsidR="00F27A8A">
        <w:rPr>
          <w:color w:val="000000" w:themeColor="text1"/>
        </w:rPr>
        <w:t xml:space="preserve"> not</w:t>
      </w:r>
      <w:r w:rsidRPr="00F83B0C">
        <w:rPr>
          <w:color w:val="000000" w:themeColor="text1"/>
        </w:rPr>
        <w:t xml:space="preserve"> </w:t>
      </w:r>
      <w:r w:rsidR="00244AA0" w:rsidRPr="00F83B0C">
        <w:rPr>
          <w:color w:val="000000" w:themeColor="text1"/>
        </w:rPr>
        <w:t>work well an</w:t>
      </w:r>
      <w:r w:rsidR="00CF13B7">
        <w:rPr>
          <w:color w:val="000000" w:themeColor="text1"/>
        </w:rPr>
        <w:t>d</w:t>
      </w:r>
      <w:r w:rsidR="00244AA0" w:rsidRPr="00EE777A">
        <w:rPr>
          <w:color w:val="000000" w:themeColor="text1"/>
        </w:rPr>
        <w:t xml:space="preserve"> take part</w:t>
      </w:r>
      <w:r w:rsidR="00096823" w:rsidRPr="00EE777A">
        <w:rPr>
          <w:color w:val="000000" w:themeColor="text1"/>
        </w:rPr>
        <w:t xml:space="preserve"> properly</w:t>
      </w:r>
      <w:r w:rsidR="00244AA0" w:rsidRPr="00EE777A">
        <w:rPr>
          <w:color w:val="000000" w:themeColor="text1"/>
        </w:rPr>
        <w:t xml:space="preserve"> in achieving the goals and objectives of the</w:t>
      </w:r>
      <w:r w:rsidR="00244AA0" w:rsidRPr="00324AE6">
        <w:rPr>
          <w:color w:val="FF0000"/>
        </w:rPr>
        <w:t xml:space="preserve"> </w:t>
      </w:r>
      <w:r w:rsidR="00244AA0" w:rsidRPr="00630BED">
        <w:rPr>
          <w:noProof/>
          <w:color w:val="000000" w:themeColor="text1"/>
        </w:rPr>
        <w:t>organi</w:t>
      </w:r>
      <w:r w:rsidR="00630BED">
        <w:rPr>
          <w:noProof/>
          <w:color w:val="000000" w:themeColor="text1"/>
        </w:rPr>
        <w:t>z</w:t>
      </w:r>
      <w:r w:rsidR="00244AA0" w:rsidRPr="00630BED">
        <w:rPr>
          <w:noProof/>
          <w:color w:val="000000" w:themeColor="text1"/>
        </w:rPr>
        <w:t>ation</w:t>
      </w:r>
      <w:r w:rsidR="00F83B0C">
        <w:rPr>
          <w:color w:val="000000" w:themeColor="text1"/>
        </w:rPr>
        <w:t>.</w:t>
      </w:r>
      <w:r w:rsidRPr="00324AE6">
        <w:rPr>
          <w:color w:val="FF0000"/>
        </w:rPr>
        <w:t xml:space="preserve">  </w:t>
      </w:r>
      <w:r w:rsidR="007F6A26" w:rsidRPr="00324AE6">
        <w:rPr>
          <w:color w:val="FF0000"/>
        </w:rPr>
        <w:t xml:space="preserve"> </w:t>
      </w:r>
      <w:r w:rsidR="00BF75F7" w:rsidRPr="00324AE6">
        <w:rPr>
          <w:color w:val="FF0000"/>
        </w:rPr>
        <w:t xml:space="preserve"> </w:t>
      </w:r>
    </w:p>
    <w:p w14:paraId="38DE4E60" w14:textId="77777777" w:rsidR="00CA7B50" w:rsidRPr="005D0A47" w:rsidRDefault="007F665C" w:rsidP="005D0A47">
      <w:pPr>
        <w:spacing w:after="160" w:line="360" w:lineRule="auto"/>
      </w:pPr>
      <w:r w:rsidRPr="005D0A47">
        <w:br w:type="page"/>
      </w:r>
    </w:p>
    <w:p w14:paraId="43719ABB" w14:textId="77777777" w:rsidR="00456B84" w:rsidRPr="00470118" w:rsidRDefault="007F665C" w:rsidP="005D0A47">
      <w:pPr>
        <w:pStyle w:val="Heading1"/>
        <w:spacing w:line="360" w:lineRule="auto"/>
        <w:rPr>
          <w:rFonts w:cs="Times New Roman"/>
          <w:color w:val="000000" w:themeColor="text1"/>
        </w:rPr>
      </w:pPr>
      <w:bookmarkStart w:id="5" w:name="_Toc14961037"/>
      <w:r w:rsidRPr="00470118">
        <w:rPr>
          <w:rFonts w:cs="Times New Roman"/>
          <w:color w:val="000000" w:themeColor="text1"/>
        </w:rPr>
        <w:lastRenderedPageBreak/>
        <w:t>Literature review</w:t>
      </w:r>
      <w:r w:rsidR="00DA462F" w:rsidRPr="00470118">
        <w:rPr>
          <w:rFonts w:cs="Times New Roman"/>
          <w:color w:val="000000" w:themeColor="text1"/>
        </w:rPr>
        <w:t>.</w:t>
      </w:r>
      <w:bookmarkEnd w:id="5"/>
      <w:r w:rsidR="00DA462F" w:rsidRPr="00470118">
        <w:rPr>
          <w:rFonts w:cs="Times New Roman"/>
          <w:color w:val="000000" w:themeColor="text1"/>
        </w:rPr>
        <w:t xml:space="preserve"> </w:t>
      </w:r>
    </w:p>
    <w:p w14:paraId="7849DA50" w14:textId="206E64D8" w:rsidR="00CA7B50" w:rsidRPr="005D0A47" w:rsidRDefault="00406925" w:rsidP="005D0A47">
      <w:pPr>
        <w:spacing w:line="360" w:lineRule="auto"/>
      </w:pPr>
      <w:r>
        <w:rPr>
          <w:color w:val="000000" w:themeColor="text1"/>
        </w:rPr>
        <w:t xml:space="preserve">Disagreement </w:t>
      </w:r>
      <w:r w:rsidRPr="00406925">
        <w:rPr>
          <w:noProof/>
          <w:color w:val="000000" w:themeColor="text1"/>
        </w:rPr>
        <w:t>over</w:t>
      </w:r>
      <w:r w:rsidR="007F665C" w:rsidRPr="00406925">
        <w:rPr>
          <w:noProof/>
          <w:color w:val="000000" w:themeColor="text1"/>
        </w:rPr>
        <w:t xml:space="preserve"> job</w:t>
      </w:r>
      <w:r>
        <w:rPr>
          <w:color w:val="000000" w:themeColor="text1"/>
        </w:rPr>
        <w:t xml:space="preserve"> role is </w:t>
      </w:r>
      <w:r w:rsidR="007F665C" w:rsidRPr="00470118">
        <w:rPr>
          <w:color w:val="000000" w:themeColor="text1"/>
        </w:rPr>
        <w:t>the most complex</w:t>
      </w:r>
      <w:r w:rsidR="00096823" w:rsidRPr="00470118">
        <w:rPr>
          <w:color w:val="000000" w:themeColor="text1"/>
        </w:rPr>
        <w:t xml:space="preserve"> problem</w:t>
      </w:r>
      <w:r w:rsidR="007F665C" w:rsidRPr="00470118">
        <w:rPr>
          <w:color w:val="000000" w:themeColor="text1"/>
        </w:rPr>
        <w:t xml:space="preserve">s in the context of any </w:t>
      </w:r>
      <w:r>
        <w:rPr>
          <w:noProof/>
          <w:color w:val="000000" w:themeColor="text1"/>
        </w:rPr>
        <w:t>report</w:t>
      </w:r>
      <w:r w:rsidR="007F665C" w:rsidRPr="00470118">
        <w:rPr>
          <w:color w:val="000000" w:themeColor="text1"/>
        </w:rPr>
        <w:t xml:space="preserve">. It can be a serious problem because this type of disagreement can hinder the growth of the </w:t>
      </w:r>
      <w:r w:rsidR="007F665C" w:rsidRPr="00630BED">
        <w:rPr>
          <w:noProof/>
          <w:color w:val="000000" w:themeColor="text1"/>
        </w:rPr>
        <w:t>organi</w:t>
      </w:r>
      <w:r w:rsidR="00630BED">
        <w:rPr>
          <w:noProof/>
          <w:color w:val="000000" w:themeColor="text1"/>
        </w:rPr>
        <w:t>z</w:t>
      </w:r>
      <w:r w:rsidR="007F665C" w:rsidRPr="00630BED">
        <w:rPr>
          <w:noProof/>
          <w:color w:val="000000" w:themeColor="text1"/>
        </w:rPr>
        <w:t>ation</w:t>
      </w:r>
      <w:r w:rsidR="007F665C" w:rsidRPr="00470118">
        <w:rPr>
          <w:color w:val="000000" w:themeColor="text1"/>
        </w:rPr>
        <w:t>.</w:t>
      </w:r>
      <w:r w:rsidR="00096823" w:rsidRPr="00470118">
        <w:rPr>
          <w:color w:val="000000" w:themeColor="text1"/>
        </w:rPr>
        <w:t xml:space="preserve"> The scope of job roles disagreement is wide in an </w:t>
      </w:r>
      <w:r w:rsidR="00096823" w:rsidRPr="00630BED">
        <w:rPr>
          <w:noProof/>
          <w:color w:val="000000" w:themeColor="text1"/>
        </w:rPr>
        <w:t>organi</w:t>
      </w:r>
      <w:r w:rsidR="00630BED">
        <w:rPr>
          <w:noProof/>
          <w:color w:val="000000" w:themeColor="text1"/>
        </w:rPr>
        <w:t>z</w:t>
      </w:r>
      <w:r w:rsidR="00096823" w:rsidRPr="00630BED">
        <w:rPr>
          <w:noProof/>
          <w:color w:val="000000" w:themeColor="text1"/>
        </w:rPr>
        <w:t>ation</w:t>
      </w:r>
      <w:r w:rsidR="00096823" w:rsidRPr="00470118">
        <w:rPr>
          <w:color w:val="000000" w:themeColor="text1"/>
        </w:rPr>
        <w:t xml:space="preserve">. It can start from disagreeing the order of the managers or higher-level employees to conflict with the colleagues. </w:t>
      </w:r>
      <w:r w:rsidR="008F699B">
        <w:rPr>
          <w:color w:val="000000" w:themeColor="text1"/>
        </w:rPr>
        <w:t>If</w:t>
      </w:r>
      <w:r w:rsidR="00096823" w:rsidRPr="00470118">
        <w:rPr>
          <w:color w:val="000000" w:themeColor="text1"/>
        </w:rPr>
        <w:t xml:space="preserve"> </w:t>
      </w:r>
      <w:r w:rsidR="00D20949">
        <w:rPr>
          <w:color w:val="000000" w:themeColor="text1"/>
        </w:rPr>
        <w:t xml:space="preserve">an </w:t>
      </w:r>
      <w:r w:rsidR="00096823" w:rsidRPr="00D20949">
        <w:rPr>
          <w:noProof/>
          <w:color w:val="000000" w:themeColor="text1"/>
        </w:rPr>
        <w:t>employe</w:t>
      </w:r>
      <w:r w:rsidR="008F699B" w:rsidRPr="00D20949">
        <w:rPr>
          <w:noProof/>
          <w:color w:val="000000" w:themeColor="text1"/>
        </w:rPr>
        <w:t>e</w:t>
      </w:r>
      <w:r w:rsidR="00096823" w:rsidRPr="00470118">
        <w:rPr>
          <w:color w:val="000000" w:themeColor="text1"/>
        </w:rPr>
        <w:t xml:space="preserve"> c</w:t>
      </w:r>
      <w:r w:rsidR="000C2FEC">
        <w:rPr>
          <w:color w:val="000000" w:themeColor="text1"/>
        </w:rPr>
        <w:t>ould</w:t>
      </w:r>
      <w:r w:rsidR="00096823" w:rsidRPr="00470118">
        <w:rPr>
          <w:color w:val="000000" w:themeColor="text1"/>
        </w:rPr>
        <w:t xml:space="preserve"> no</w:t>
      </w:r>
      <w:r w:rsidR="000C2FEC">
        <w:rPr>
          <w:color w:val="000000" w:themeColor="text1"/>
        </w:rPr>
        <w:t>t</w:t>
      </w:r>
      <w:r w:rsidR="00096823" w:rsidRPr="00470118">
        <w:rPr>
          <w:color w:val="000000" w:themeColor="text1"/>
        </w:rPr>
        <w:t xml:space="preserve"> cope up with the rules of the </w:t>
      </w:r>
      <w:r w:rsidR="00096823" w:rsidRPr="00630BED">
        <w:rPr>
          <w:noProof/>
          <w:color w:val="000000" w:themeColor="text1"/>
        </w:rPr>
        <w:t>organi</w:t>
      </w:r>
      <w:r w:rsidR="00630BED">
        <w:rPr>
          <w:noProof/>
          <w:color w:val="000000" w:themeColor="text1"/>
        </w:rPr>
        <w:t>z</w:t>
      </w:r>
      <w:r w:rsidR="00096823" w:rsidRPr="00630BED">
        <w:rPr>
          <w:noProof/>
          <w:color w:val="000000" w:themeColor="text1"/>
        </w:rPr>
        <w:t>ation</w:t>
      </w:r>
      <w:r w:rsidR="00096823" w:rsidRPr="00470118">
        <w:rPr>
          <w:color w:val="000000" w:themeColor="text1"/>
        </w:rPr>
        <w:t>, he</w:t>
      </w:r>
      <w:r w:rsidR="00630BED">
        <w:rPr>
          <w:color w:val="000000" w:themeColor="text1"/>
        </w:rPr>
        <w:t>/she</w:t>
      </w:r>
      <w:r w:rsidR="00096823" w:rsidRPr="00470118">
        <w:rPr>
          <w:color w:val="000000" w:themeColor="text1"/>
        </w:rPr>
        <w:t xml:space="preserve"> may find the job conflicting with his</w:t>
      </w:r>
      <w:r w:rsidR="00630BED">
        <w:rPr>
          <w:color w:val="000000" w:themeColor="text1"/>
        </w:rPr>
        <w:t>/her</w:t>
      </w:r>
      <w:r w:rsidR="00096823" w:rsidRPr="00470118">
        <w:rPr>
          <w:color w:val="000000" w:themeColor="text1"/>
        </w:rPr>
        <w:t xml:space="preserve"> personal life or he</w:t>
      </w:r>
      <w:r w:rsidR="00630BED">
        <w:rPr>
          <w:color w:val="000000" w:themeColor="text1"/>
        </w:rPr>
        <w:t>/she</w:t>
      </w:r>
      <w:r w:rsidR="00096823" w:rsidRPr="00470118">
        <w:rPr>
          <w:color w:val="000000" w:themeColor="text1"/>
        </w:rPr>
        <w:t xml:space="preserve"> may find</w:t>
      </w:r>
      <w:r w:rsidR="008F699B">
        <w:rPr>
          <w:color w:val="000000" w:themeColor="text1"/>
        </w:rPr>
        <w:t xml:space="preserve"> out</w:t>
      </w:r>
      <w:r w:rsidR="00096823" w:rsidRPr="00470118">
        <w:rPr>
          <w:color w:val="000000" w:themeColor="text1"/>
        </w:rPr>
        <w:t xml:space="preserve"> that he</w:t>
      </w:r>
      <w:r w:rsidR="00630BED">
        <w:rPr>
          <w:color w:val="000000" w:themeColor="text1"/>
        </w:rPr>
        <w:t>/she</w:t>
      </w:r>
      <w:r w:rsidR="00096823" w:rsidRPr="00470118">
        <w:rPr>
          <w:color w:val="000000" w:themeColor="text1"/>
        </w:rPr>
        <w:t xml:space="preserve"> is doing something illegal or unethical. </w:t>
      </w:r>
      <w:r w:rsidR="007F665C" w:rsidRPr="00470118">
        <w:rPr>
          <w:color w:val="000000" w:themeColor="text1"/>
        </w:rPr>
        <w:t xml:space="preserve">There are many reasons for which employees may feel disagreement with their employers on the issue of their job </w:t>
      </w:r>
      <w:r w:rsidR="00B97790" w:rsidRPr="00470118">
        <w:rPr>
          <w:color w:val="000000" w:themeColor="text1"/>
        </w:rPr>
        <w:t>roles</w:t>
      </w:r>
      <w:r w:rsidR="00973EA3" w:rsidRPr="00470118">
        <w:rPr>
          <w:color w:val="000000" w:themeColor="text1"/>
        </w:rPr>
        <w:t xml:space="preserve">. According to </w:t>
      </w:r>
      <w:r w:rsidR="00B97790" w:rsidRPr="00470118">
        <w:rPr>
          <w:rStyle w:val="selectable"/>
          <w:color w:val="000000" w:themeColor="text1"/>
        </w:rPr>
        <w:t xml:space="preserve">Dery </w:t>
      </w:r>
      <w:r w:rsidR="00B42E5B">
        <w:rPr>
          <w:rStyle w:val="selectable"/>
          <w:color w:val="000000" w:themeColor="text1"/>
        </w:rPr>
        <w:t>(</w:t>
      </w:r>
      <w:r w:rsidR="00B97790" w:rsidRPr="00470118">
        <w:rPr>
          <w:rStyle w:val="selectable"/>
          <w:color w:val="000000" w:themeColor="text1"/>
        </w:rPr>
        <w:t>2011)</w:t>
      </w:r>
      <w:r w:rsidR="00973EA3" w:rsidRPr="00470118">
        <w:rPr>
          <w:color w:val="000000" w:themeColor="text1"/>
        </w:rPr>
        <w:t>,</w:t>
      </w:r>
      <w:r w:rsidR="007F665C" w:rsidRPr="00470118">
        <w:rPr>
          <w:color w:val="000000" w:themeColor="text1"/>
        </w:rPr>
        <w:t xml:space="preserve"> </w:t>
      </w:r>
      <w:r w:rsidR="00973EA3" w:rsidRPr="005D0A47">
        <w:t>t</w:t>
      </w:r>
      <w:r w:rsidR="007F665C" w:rsidRPr="005D0A47">
        <w:t xml:space="preserve">he identification process of disagreements over job role is also important for making long term decision for the business </w:t>
      </w:r>
      <w:r w:rsidR="007F665C" w:rsidRPr="00630BED">
        <w:rPr>
          <w:noProof/>
        </w:rPr>
        <w:t>organi</w:t>
      </w:r>
      <w:r w:rsidR="00630BED">
        <w:rPr>
          <w:noProof/>
        </w:rPr>
        <w:t>z</w:t>
      </w:r>
      <w:r w:rsidR="007F665C" w:rsidRPr="00630BED">
        <w:rPr>
          <w:noProof/>
        </w:rPr>
        <w:t>ation</w:t>
      </w:r>
      <w:r w:rsidR="007F665C" w:rsidRPr="005D0A47">
        <w:t xml:space="preserve">. It can influence the </w:t>
      </w:r>
      <w:r w:rsidR="00E535DE" w:rsidRPr="005D0A47">
        <w:t>decision-making</w:t>
      </w:r>
      <w:r w:rsidR="007F665C" w:rsidRPr="005D0A47">
        <w:t xml:space="preserve"> process of an </w:t>
      </w:r>
      <w:r w:rsidR="007F665C" w:rsidRPr="00630BED">
        <w:rPr>
          <w:noProof/>
        </w:rPr>
        <w:t>organi</w:t>
      </w:r>
      <w:r w:rsidR="00630BED">
        <w:rPr>
          <w:noProof/>
        </w:rPr>
        <w:t>z</w:t>
      </w:r>
      <w:r w:rsidR="007F665C" w:rsidRPr="00630BED">
        <w:rPr>
          <w:noProof/>
        </w:rPr>
        <w:t>ation</w:t>
      </w:r>
      <w:r w:rsidR="007F665C" w:rsidRPr="005D0A47">
        <w:t xml:space="preserve">. </w:t>
      </w:r>
      <w:r w:rsidR="00E535DE" w:rsidRPr="005D0A47">
        <w:t>So,</w:t>
      </w:r>
      <w:r w:rsidR="007F665C" w:rsidRPr="005D0A47">
        <w:t xml:space="preserve"> the management must identify the problematic issues first before going to the step of decision making. In part one of this report, the detailed way of </w:t>
      </w:r>
      <w:r w:rsidR="00100953" w:rsidRPr="005D0A47">
        <w:t>identif</w:t>
      </w:r>
      <w:r w:rsidR="00100953">
        <w:t>ying</w:t>
      </w:r>
      <w:r w:rsidR="00100953" w:rsidRPr="005D0A47">
        <w:t xml:space="preserve"> the</w:t>
      </w:r>
      <w:r w:rsidR="007F665C" w:rsidRPr="005D0A47">
        <w:t xml:space="preserve"> problem </w:t>
      </w:r>
      <w:r w:rsidR="001F7E27">
        <w:t>wa</w:t>
      </w:r>
      <w:r w:rsidR="00630BED">
        <w:t>s given</w:t>
      </w:r>
      <w:r w:rsidR="007F665C" w:rsidRPr="005D0A47">
        <w:t xml:space="preserve">. In every job, the employees have to perform certain roles and responsibilities which are selected by the </w:t>
      </w:r>
      <w:r w:rsidR="00E535DE" w:rsidRPr="005D0A47">
        <w:t>top-level</w:t>
      </w:r>
      <w:r w:rsidR="007F665C" w:rsidRPr="005D0A47">
        <w:t xml:space="preserve"> management of an </w:t>
      </w:r>
      <w:r w:rsidR="007F665C" w:rsidRPr="00630BED">
        <w:rPr>
          <w:noProof/>
        </w:rPr>
        <w:t>organi</w:t>
      </w:r>
      <w:r w:rsidR="00630BED">
        <w:rPr>
          <w:noProof/>
        </w:rPr>
        <w:t>z</w:t>
      </w:r>
      <w:r w:rsidR="007F665C" w:rsidRPr="00630BED">
        <w:rPr>
          <w:noProof/>
        </w:rPr>
        <w:t>ation</w:t>
      </w:r>
      <w:r w:rsidR="007F665C" w:rsidRPr="005D0A47">
        <w:t xml:space="preserve">. When all employees </w:t>
      </w:r>
      <w:r w:rsidR="005D521D" w:rsidRPr="005D0A47">
        <w:t>carry</w:t>
      </w:r>
      <w:r w:rsidR="007F665C" w:rsidRPr="005D0A47">
        <w:t xml:space="preserve"> out their roles and responsibilities </w:t>
      </w:r>
      <w:r w:rsidR="00E0270B">
        <w:t>effectively</w:t>
      </w:r>
      <w:r w:rsidR="0072160F">
        <w:t xml:space="preserve">, </w:t>
      </w:r>
      <w:r w:rsidR="00176846">
        <w:t>then</w:t>
      </w:r>
      <w:r w:rsidR="007F665C" w:rsidRPr="005D0A47">
        <w:t xml:space="preserve"> no problem</w:t>
      </w:r>
      <w:r w:rsidR="00176846">
        <w:t xml:space="preserve"> arises</w:t>
      </w:r>
      <w:r w:rsidR="007F665C" w:rsidRPr="005D0A47">
        <w:t xml:space="preserve">. But the disagreement of job roles and responsibilities can create potential problem in an </w:t>
      </w:r>
      <w:r w:rsidR="007F665C" w:rsidRPr="00630BED">
        <w:rPr>
          <w:noProof/>
        </w:rPr>
        <w:t>organi</w:t>
      </w:r>
      <w:r w:rsidR="00630BED">
        <w:rPr>
          <w:noProof/>
        </w:rPr>
        <w:t>z</w:t>
      </w:r>
      <w:r w:rsidR="007F665C" w:rsidRPr="00630BED">
        <w:rPr>
          <w:noProof/>
        </w:rPr>
        <w:t>ation</w:t>
      </w:r>
      <w:r w:rsidR="007F665C" w:rsidRPr="005D0A47">
        <w:t xml:space="preserve">. </w:t>
      </w:r>
    </w:p>
    <w:p w14:paraId="44491BDC" w14:textId="4853AD2B" w:rsidR="00CA7B50" w:rsidRPr="005D0A47" w:rsidRDefault="007F665C" w:rsidP="005D0A47">
      <w:pPr>
        <w:spacing w:line="360" w:lineRule="auto"/>
      </w:pPr>
      <w:r w:rsidRPr="005D0A47">
        <w:rPr>
          <w:rStyle w:val="selectable"/>
          <w:color w:val="000000"/>
        </w:rPr>
        <w:t>According to Lasersohn</w:t>
      </w:r>
      <w:r w:rsidR="00B2035D">
        <w:rPr>
          <w:rStyle w:val="selectable"/>
          <w:color w:val="000000"/>
        </w:rPr>
        <w:t xml:space="preserve"> (</w:t>
      </w:r>
      <w:r w:rsidRPr="005D0A47">
        <w:rPr>
          <w:rStyle w:val="selectable"/>
          <w:color w:val="000000"/>
        </w:rPr>
        <w:t>2010)</w:t>
      </w:r>
      <w:r w:rsidRPr="005D0A47">
        <w:t>, f</w:t>
      </w:r>
      <w:r w:rsidR="00DA462F" w:rsidRPr="005D0A47">
        <w:t xml:space="preserve">or the aim of decision making, the management of an </w:t>
      </w:r>
      <w:r w:rsidR="00DA462F" w:rsidRPr="00630BED">
        <w:rPr>
          <w:noProof/>
        </w:rPr>
        <w:t>organi</w:t>
      </w:r>
      <w:r w:rsidR="00630BED">
        <w:rPr>
          <w:noProof/>
        </w:rPr>
        <w:t>z</w:t>
      </w:r>
      <w:r w:rsidR="00DA462F" w:rsidRPr="00630BED">
        <w:rPr>
          <w:noProof/>
        </w:rPr>
        <w:t>ation</w:t>
      </w:r>
      <w:r w:rsidR="00630BED">
        <w:t xml:space="preserve"> </w:t>
      </w:r>
      <w:r w:rsidR="00DA462F" w:rsidRPr="005D0A47">
        <w:t>need</w:t>
      </w:r>
      <w:r w:rsidR="00630BED">
        <w:t>s</w:t>
      </w:r>
      <w:r w:rsidR="00DA462F" w:rsidRPr="005D0A47">
        <w:t xml:space="preserve"> to identify the problem accurately. But when the problem </w:t>
      </w:r>
      <w:r w:rsidR="00E535DE" w:rsidRPr="005D0A47">
        <w:t>cannot</w:t>
      </w:r>
      <w:r w:rsidR="00DA462F" w:rsidRPr="005D0A47">
        <w:t xml:space="preserve"> be identified accurately then the management of an </w:t>
      </w:r>
      <w:r w:rsidR="00DA462F" w:rsidRPr="00630BED">
        <w:rPr>
          <w:noProof/>
        </w:rPr>
        <w:t>organi</w:t>
      </w:r>
      <w:r w:rsidR="00630BED">
        <w:rPr>
          <w:noProof/>
        </w:rPr>
        <w:t>z</w:t>
      </w:r>
      <w:r w:rsidR="00DA462F" w:rsidRPr="00630BED">
        <w:rPr>
          <w:noProof/>
        </w:rPr>
        <w:t>ation</w:t>
      </w:r>
      <w:r w:rsidR="00DA462F" w:rsidRPr="005D0A47">
        <w:t xml:space="preserve"> must take their decision based on </w:t>
      </w:r>
      <w:r w:rsidR="00E535DE" w:rsidRPr="005D0A47">
        <w:t>that wrong information</w:t>
      </w:r>
      <w:r w:rsidR="00630BED">
        <w:t xml:space="preserve"> about the problem.</w:t>
      </w:r>
      <w:r w:rsidR="00E2255D" w:rsidRPr="005D0A47">
        <w:t xml:space="preserve"> So</w:t>
      </w:r>
      <w:r w:rsidR="00630BED">
        <w:t>,</w:t>
      </w:r>
      <w:r w:rsidR="00E2255D" w:rsidRPr="005D0A47">
        <w:t xml:space="preserve"> before</w:t>
      </w:r>
      <w:r w:rsidR="00630BED">
        <w:t xml:space="preserve"> one can start</w:t>
      </w:r>
      <w:r w:rsidR="00E2255D" w:rsidRPr="005D0A47">
        <w:t xml:space="preserve"> to solve the problem, the main issues relating the disag</w:t>
      </w:r>
      <w:r w:rsidR="00630BED">
        <w:t>reement over job roles must</w:t>
      </w:r>
      <w:r w:rsidR="00E2255D" w:rsidRPr="005D0A47">
        <w:t xml:space="preserve"> be identified. </w:t>
      </w:r>
      <w:r w:rsidR="00DA462F" w:rsidRPr="005D0A47">
        <w:t xml:space="preserve">  </w:t>
      </w:r>
    </w:p>
    <w:p w14:paraId="43BE96DF" w14:textId="53BA3FD8" w:rsidR="00456B84" w:rsidRPr="005D0A47" w:rsidRDefault="007F665C" w:rsidP="005D0A47">
      <w:pPr>
        <w:spacing w:line="360" w:lineRule="auto"/>
      </w:pPr>
      <w:r w:rsidRPr="005D0A47">
        <w:t>In workplace</w:t>
      </w:r>
      <w:r w:rsidR="00CC51F8">
        <w:t xml:space="preserve">s, due to </w:t>
      </w:r>
      <w:r w:rsidR="00CC51F8" w:rsidRPr="00CC51F8">
        <w:rPr>
          <w:noProof/>
        </w:rPr>
        <w:t>different</w:t>
      </w:r>
      <w:r w:rsidRPr="00CC51F8">
        <w:rPr>
          <w:noProof/>
        </w:rPr>
        <w:t xml:space="preserve"> </w:t>
      </w:r>
      <w:r w:rsidR="00CC51F8" w:rsidRPr="00CC51F8">
        <w:rPr>
          <w:noProof/>
        </w:rPr>
        <w:t>reasons</w:t>
      </w:r>
      <w:r w:rsidR="00CC51F8">
        <w:t xml:space="preserve"> </w:t>
      </w:r>
      <w:r w:rsidRPr="005D0A47">
        <w:t xml:space="preserve">disagreement over job roles can happen. </w:t>
      </w:r>
      <w:r w:rsidR="00096823" w:rsidRPr="005D0A47">
        <w:t xml:space="preserve">According to </w:t>
      </w:r>
      <w:r w:rsidR="00096823" w:rsidRPr="005D0A47">
        <w:rPr>
          <w:rStyle w:val="selectable"/>
          <w:color w:val="000000"/>
        </w:rPr>
        <w:t>Bhushan and Rai</w:t>
      </w:r>
      <w:r w:rsidR="00DF7CA8">
        <w:rPr>
          <w:rStyle w:val="selectable"/>
          <w:color w:val="000000"/>
        </w:rPr>
        <w:t xml:space="preserve"> (</w:t>
      </w:r>
      <w:r w:rsidR="00096823" w:rsidRPr="005D0A47">
        <w:rPr>
          <w:rStyle w:val="selectable"/>
          <w:color w:val="000000"/>
        </w:rPr>
        <w:t>2015)</w:t>
      </w:r>
      <w:r w:rsidR="00096823" w:rsidRPr="005D0A47">
        <w:t>, d</w:t>
      </w:r>
      <w:r w:rsidRPr="005D0A47">
        <w:t xml:space="preserve">isagreements can </w:t>
      </w:r>
      <w:r w:rsidR="00E535DE" w:rsidRPr="005D0A47">
        <w:t>happen</w:t>
      </w:r>
      <w:r w:rsidRPr="005D0A47">
        <w:t xml:space="preserve"> in the time of regular interaction of the business operation. </w:t>
      </w:r>
      <w:r w:rsidR="005C7058">
        <w:t>Most</w:t>
      </w:r>
      <w:r w:rsidRPr="005D0A47">
        <w:t xml:space="preserve"> of the disagreements </w:t>
      </w:r>
      <w:r w:rsidRPr="00D20949">
        <w:rPr>
          <w:noProof/>
        </w:rPr>
        <w:t>happen</w:t>
      </w:r>
      <w:r w:rsidR="00362ADF">
        <w:t xml:space="preserve"> </w:t>
      </w:r>
      <w:r w:rsidRPr="005D0A47">
        <w:t>at the time of meeting</w:t>
      </w:r>
      <w:r w:rsidR="00FD725F">
        <w:t>s</w:t>
      </w:r>
      <w:r w:rsidRPr="005D0A47">
        <w:t xml:space="preserve">. In </w:t>
      </w:r>
      <w:r w:rsidR="00EC4BF0">
        <w:t>some</w:t>
      </w:r>
      <w:r w:rsidRPr="005D0A47">
        <w:t xml:space="preserve"> compan</w:t>
      </w:r>
      <w:r w:rsidR="00EC4BF0">
        <w:t>ies</w:t>
      </w:r>
      <w:r w:rsidRPr="005D0A47">
        <w:t>, every day numerous meeting</w:t>
      </w:r>
      <w:r w:rsidR="00FD725F">
        <w:t>s</w:t>
      </w:r>
      <w:r w:rsidRPr="005D0A47">
        <w:t xml:space="preserve"> </w:t>
      </w:r>
      <w:r w:rsidRPr="00CC51F8">
        <w:rPr>
          <w:noProof/>
        </w:rPr>
        <w:t>tak</w:t>
      </w:r>
      <w:r w:rsidR="00EC4BF0" w:rsidRPr="00CC51F8">
        <w:rPr>
          <w:noProof/>
        </w:rPr>
        <w:t>e</w:t>
      </w:r>
      <w:r w:rsidRPr="005D0A47">
        <w:t xml:space="preserve"> place. Those meetings are called by the managers and employees</w:t>
      </w:r>
      <w:r w:rsidR="00985B90">
        <w:t>, so they</w:t>
      </w:r>
      <w:r w:rsidRPr="005D0A47">
        <w:t xml:space="preserve"> can share their information and try to solve some problems which </w:t>
      </w:r>
      <w:r w:rsidR="00AF085A" w:rsidRPr="00D20949">
        <w:rPr>
          <w:noProof/>
        </w:rPr>
        <w:t>need</w:t>
      </w:r>
      <w:r w:rsidRPr="005D0A47">
        <w:t xml:space="preserve"> finding</w:t>
      </w:r>
      <w:r w:rsidR="00AF085A">
        <w:t>s</w:t>
      </w:r>
      <w:r w:rsidRPr="005D0A47">
        <w:t xml:space="preserve"> </w:t>
      </w:r>
      <w:r w:rsidR="00503BDE">
        <w:t>to</w:t>
      </w:r>
      <w:r w:rsidR="00503BDE" w:rsidRPr="005D0A47">
        <w:t xml:space="preserve"> make</w:t>
      </w:r>
      <w:r w:rsidRPr="005D0A47">
        <w:t xml:space="preserve"> the future decision for the company. Some o</w:t>
      </w:r>
      <w:r w:rsidR="00096823" w:rsidRPr="005D0A47">
        <w:t xml:space="preserve">f the core reasons </w:t>
      </w:r>
      <w:r w:rsidR="00CC51F8">
        <w:t xml:space="preserve">for disagreement </w:t>
      </w:r>
      <w:r w:rsidR="00CC51F8" w:rsidRPr="00CC51F8">
        <w:rPr>
          <w:noProof/>
        </w:rPr>
        <w:t>over</w:t>
      </w:r>
      <w:r w:rsidR="00096823" w:rsidRPr="00CC51F8">
        <w:rPr>
          <w:noProof/>
        </w:rPr>
        <w:t xml:space="preserve"> job</w:t>
      </w:r>
      <w:r w:rsidR="00096823" w:rsidRPr="005D0A47">
        <w:t xml:space="preserve"> roles can be identified by evaluating different research paper. </w:t>
      </w:r>
      <w:r w:rsidRPr="005D0A47">
        <w:t xml:space="preserve">In a meeting, </w:t>
      </w:r>
      <w:r w:rsidR="00E535DE" w:rsidRPr="005D0A47">
        <w:t>everyone</w:t>
      </w:r>
      <w:r w:rsidRPr="005D0A47">
        <w:t xml:space="preserve"> h</w:t>
      </w:r>
      <w:r w:rsidR="00CC51F8">
        <w:t>as some roles and responsibilities</w:t>
      </w:r>
      <w:r w:rsidRPr="005D0A47">
        <w:t xml:space="preserve">. Some employees may not agree with their roles. </w:t>
      </w:r>
      <w:r w:rsidR="00E535DE" w:rsidRPr="005D0A47">
        <w:t>So,</w:t>
      </w:r>
      <w:r w:rsidRPr="005D0A47">
        <w:t xml:space="preserve"> the purpose of the me</w:t>
      </w:r>
      <w:r w:rsidR="00CC51F8">
        <w:t xml:space="preserve">eting can go into vain.  The working </w:t>
      </w:r>
      <w:r w:rsidRPr="005D0A47">
        <w:t>time</w:t>
      </w:r>
      <w:r w:rsidR="00CC51F8">
        <w:t xml:space="preserve">s may not be suitable </w:t>
      </w:r>
      <w:r w:rsidR="00CC51F8">
        <w:rPr>
          <w:noProof/>
        </w:rPr>
        <w:t>for</w:t>
      </w:r>
      <w:r w:rsidR="00CC51F8">
        <w:t xml:space="preserve"> some employees. This </w:t>
      </w:r>
      <w:r w:rsidR="00CC51F8" w:rsidRPr="00CC51F8">
        <w:rPr>
          <w:noProof/>
        </w:rPr>
        <w:t>can</w:t>
      </w:r>
      <w:r w:rsidRPr="00CC51F8">
        <w:rPr>
          <w:noProof/>
        </w:rPr>
        <w:t xml:space="preserve"> </w:t>
      </w:r>
      <w:r w:rsidRPr="00CC51F8">
        <w:rPr>
          <w:noProof/>
        </w:rPr>
        <w:lastRenderedPageBreak/>
        <w:t>create</w:t>
      </w:r>
      <w:r w:rsidRPr="005D0A47">
        <w:t xml:space="preserve"> problems in maintaining their work-life interaction. </w:t>
      </w:r>
      <w:r w:rsidR="00CC51F8">
        <w:t xml:space="preserve">It can also create a </w:t>
      </w:r>
      <w:r w:rsidR="00CC51F8" w:rsidRPr="00CC51F8">
        <w:rPr>
          <w:noProof/>
        </w:rPr>
        <w:t>problem</w:t>
      </w:r>
      <w:r w:rsidRPr="005D0A47">
        <w:t xml:space="preserve"> in decision making. </w:t>
      </w:r>
      <w:r w:rsidR="00096823" w:rsidRPr="005D0A47">
        <w:t xml:space="preserve">According to </w:t>
      </w:r>
      <w:r w:rsidR="00096823" w:rsidRPr="005D0A47">
        <w:rPr>
          <w:rStyle w:val="selectable"/>
          <w:color w:val="000000"/>
        </w:rPr>
        <w:t>Laudon and Laudon</w:t>
      </w:r>
      <w:r w:rsidR="00236B66">
        <w:rPr>
          <w:rStyle w:val="selectable"/>
          <w:color w:val="000000"/>
        </w:rPr>
        <w:t xml:space="preserve"> (</w:t>
      </w:r>
      <w:r w:rsidR="00096823" w:rsidRPr="005D0A47">
        <w:rPr>
          <w:rStyle w:val="selectable"/>
          <w:color w:val="000000"/>
        </w:rPr>
        <w:t>2015)</w:t>
      </w:r>
      <w:r w:rsidR="00096823" w:rsidRPr="005D0A47">
        <w:t>, t</w:t>
      </w:r>
      <w:r w:rsidRPr="005D0A47">
        <w:t xml:space="preserve">he rules and regulations of the workplace may also create potential problems and disagreements in the </w:t>
      </w:r>
      <w:r w:rsidR="00E535DE" w:rsidRPr="005D0A47">
        <w:t>decision-making</w:t>
      </w:r>
      <w:r w:rsidRPr="005D0A47">
        <w:t xml:space="preserve"> process bec</w:t>
      </w:r>
      <w:r w:rsidR="00CC51F8">
        <w:t xml:space="preserve">ause the employees may not be </w:t>
      </w:r>
      <w:r w:rsidR="00CC51F8" w:rsidRPr="00CC51F8">
        <w:rPr>
          <w:noProof/>
        </w:rPr>
        <w:t>happy with</w:t>
      </w:r>
      <w:r w:rsidR="00CC51F8">
        <w:t xml:space="preserve"> </w:t>
      </w:r>
      <w:r w:rsidRPr="005D0A47">
        <w:t xml:space="preserve">those rules and </w:t>
      </w:r>
      <w:r w:rsidR="00E535DE" w:rsidRPr="005D0A47">
        <w:t>do</w:t>
      </w:r>
      <w:r w:rsidR="00236B66">
        <w:t xml:space="preserve"> </w:t>
      </w:r>
      <w:r w:rsidR="00E535DE" w:rsidRPr="005D0A47">
        <w:t>n</w:t>
      </w:r>
      <w:r w:rsidR="00236B66">
        <w:t>o</w:t>
      </w:r>
      <w:r w:rsidR="00E535DE" w:rsidRPr="005D0A47">
        <w:t>t participate</w:t>
      </w:r>
      <w:r w:rsidRPr="005D0A47">
        <w:t xml:space="preserve"> in the process of decision making.</w:t>
      </w:r>
      <w:r w:rsidR="00096823" w:rsidRPr="005D0A47">
        <w:t xml:space="preserve"> </w:t>
      </w:r>
      <w:r w:rsidR="00973EA3" w:rsidRPr="00D20949">
        <w:rPr>
          <w:color w:val="000000" w:themeColor="text1"/>
        </w:rPr>
        <w:t xml:space="preserve">According to </w:t>
      </w:r>
      <w:r w:rsidR="001B6029" w:rsidRPr="00D20949">
        <w:rPr>
          <w:rStyle w:val="selectable"/>
          <w:color w:val="000000" w:themeColor="text1"/>
        </w:rPr>
        <w:t>(O'Driscoll, 2010),</w:t>
      </w:r>
      <w:r w:rsidR="00096823" w:rsidRPr="00D20949">
        <w:rPr>
          <w:color w:val="000000" w:themeColor="text1"/>
        </w:rPr>
        <w:t xml:space="preserve"> </w:t>
      </w:r>
      <w:r w:rsidR="00973EA3" w:rsidRPr="005D0A47">
        <w:t>l</w:t>
      </w:r>
      <w:r w:rsidRPr="005D0A47">
        <w:t>ack of communication among the person in power and the person who</w:t>
      </w:r>
      <w:r w:rsidR="005F256A">
        <w:t xml:space="preserve"> </w:t>
      </w:r>
      <w:r w:rsidRPr="005D0A47">
        <w:t>implement</w:t>
      </w:r>
      <w:r w:rsidR="005F256A">
        <w:t>ed</w:t>
      </w:r>
      <w:r w:rsidRPr="005D0A47">
        <w:t xml:space="preserve"> those roles can create mis</w:t>
      </w:r>
      <w:r w:rsidR="00B97790" w:rsidRPr="005D0A47">
        <w:t>understanding</w:t>
      </w:r>
      <w:r w:rsidR="00973EA3" w:rsidRPr="005D0A47">
        <w:rPr>
          <w:rStyle w:val="selectable"/>
          <w:color w:val="000000"/>
        </w:rPr>
        <w:t xml:space="preserve">. </w:t>
      </w:r>
      <w:r w:rsidR="00CC51F8">
        <w:t>Which</w:t>
      </w:r>
      <w:r w:rsidRPr="005D0A47">
        <w:t xml:space="preserve"> can lead the business activities in the wrong </w:t>
      </w:r>
      <w:r w:rsidRPr="00020BC5">
        <w:rPr>
          <w:noProof/>
        </w:rPr>
        <w:t>way</w:t>
      </w:r>
      <w:r w:rsidR="00020BC5">
        <w:rPr>
          <w:noProof/>
        </w:rPr>
        <w:t>?</w:t>
      </w:r>
      <w:r w:rsidR="00096823" w:rsidRPr="005D0A47">
        <w:t xml:space="preserve"> </w:t>
      </w:r>
      <w:r w:rsidRPr="005D0A47">
        <w:t>When employees</w:t>
      </w:r>
      <w:r w:rsidR="00096823" w:rsidRPr="005D0A47">
        <w:t xml:space="preserve"> do not</w:t>
      </w:r>
      <w:r w:rsidRPr="005D0A47">
        <w:t xml:space="preserve"> like their works then different types of negative practices can increase in the workplace such as absenteeism, turnover and so on.</w:t>
      </w:r>
      <w:r w:rsidRPr="005D0A47">
        <w:br w:type="page"/>
      </w:r>
    </w:p>
    <w:p w14:paraId="01AEBB96" w14:textId="044BAD51" w:rsidR="00973EA3" w:rsidRPr="005D0A47" w:rsidRDefault="007A45DD" w:rsidP="005D0A47">
      <w:pPr>
        <w:pStyle w:val="Heading1"/>
        <w:spacing w:line="360" w:lineRule="auto"/>
        <w:rPr>
          <w:rFonts w:cs="Times New Roman"/>
        </w:rPr>
      </w:pPr>
      <w:bookmarkStart w:id="6" w:name="_Toc14961038"/>
      <w:r>
        <w:rPr>
          <w:rFonts w:cs="Times New Roman"/>
        </w:rPr>
        <w:lastRenderedPageBreak/>
        <w:t>Decision Making and the</w:t>
      </w:r>
      <w:r w:rsidR="007F665C" w:rsidRPr="005D0A47">
        <w:rPr>
          <w:rFonts w:cs="Times New Roman"/>
        </w:rPr>
        <w:t xml:space="preserve"> use of decision-making techniques to identify the most appropriate option.</w:t>
      </w:r>
      <w:bookmarkEnd w:id="6"/>
    </w:p>
    <w:p w14:paraId="275F236A" w14:textId="073DF649" w:rsidR="00973EA3" w:rsidRPr="001B6029" w:rsidRDefault="001B6029" w:rsidP="005D0A47">
      <w:pPr>
        <w:spacing w:after="160" w:line="360" w:lineRule="auto"/>
        <w:rPr>
          <w:color w:val="FF0000"/>
        </w:rPr>
      </w:pPr>
      <w:r w:rsidRPr="00D20949">
        <w:rPr>
          <w:color w:val="000000" w:themeColor="text1"/>
        </w:rPr>
        <w:t xml:space="preserve">Decision making is considered as a process of selecting the right alternative by identifying a problem, collecting and accumulating information and </w:t>
      </w:r>
      <w:r w:rsidRPr="00CC51F8">
        <w:rPr>
          <w:noProof/>
          <w:color w:val="000000" w:themeColor="text1"/>
        </w:rPr>
        <w:t>analy</w:t>
      </w:r>
      <w:r w:rsidR="00D74560">
        <w:rPr>
          <w:noProof/>
          <w:color w:val="000000" w:themeColor="text1"/>
        </w:rPr>
        <w:t>z</w:t>
      </w:r>
      <w:r w:rsidRPr="00CC51F8">
        <w:rPr>
          <w:noProof/>
          <w:color w:val="000000" w:themeColor="text1"/>
        </w:rPr>
        <w:t>ing</w:t>
      </w:r>
      <w:r w:rsidRPr="00D20949">
        <w:rPr>
          <w:color w:val="000000" w:themeColor="text1"/>
        </w:rPr>
        <w:t xml:space="preserve"> various alternative resolutions. It is a step by step process of selecting the best solution </w:t>
      </w:r>
      <w:r w:rsidR="00DC7167" w:rsidRPr="00D20949">
        <w:rPr>
          <w:color w:val="000000" w:themeColor="text1"/>
        </w:rPr>
        <w:t>to</w:t>
      </w:r>
      <w:r w:rsidRPr="00D20949">
        <w:rPr>
          <w:color w:val="000000" w:themeColor="text1"/>
        </w:rPr>
        <w:t xml:space="preserve"> a problem among different </w:t>
      </w:r>
      <w:r w:rsidRPr="00D74560">
        <w:rPr>
          <w:color w:val="000000" w:themeColor="text1"/>
        </w:rPr>
        <w:t>alternatives.</w:t>
      </w:r>
      <w:r w:rsidR="009C3A2D">
        <w:rPr>
          <w:color w:val="FF0000"/>
        </w:rPr>
        <w:t xml:space="preserve"> </w:t>
      </w:r>
      <w:r w:rsidR="007F665C" w:rsidRPr="005D0A47">
        <w:t xml:space="preserve">There are different types of ways to make decisions. In an </w:t>
      </w:r>
      <w:r w:rsidR="007F665C" w:rsidRPr="00CC51F8">
        <w:rPr>
          <w:noProof/>
        </w:rPr>
        <w:t>organi</w:t>
      </w:r>
      <w:r w:rsidR="00D74560">
        <w:rPr>
          <w:noProof/>
        </w:rPr>
        <w:t>z</w:t>
      </w:r>
      <w:r w:rsidR="007F665C" w:rsidRPr="00CC51F8">
        <w:rPr>
          <w:noProof/>
        </w:rPr>
        <w:t>ational</w:t>
      </w:r>
      <w:r w:rsidR="007F665C" w:rsidRPr="005D0A47">
        <w:t xml:space="preserve"> context, the managers and the leaders are the people with authority who are responsible to decide for their company. Decisions</w:t>
      </w:r>
      <w:r w:rsidR="009C3A2D">
        <w:t xml:space="preserve">, </w:t>
      </w:r>
      <w:r w:rsidR="007F665C" w:rsidRPr="005D0A47">
        <w:t xml:space="preserve">which are made by the management of an </w:t>
      </w:r>
      <w:r w:rsidR="007F665C" w:rsidRPr="00CC51F8">
        <w:rPr>
          <w:noProof/>
        </w:rPr>
        <w:t>organi</w:t>
      </w:r>
      <w:r w:rsidR="00D74560">
        <w:rPr>
          <w:noProof/>
        </w:rPr>
        <w:t>z</w:t>
      </w:r>
      <w:r w:rsidR="007F665C" w:rsidRPr="00CC51F8">
        <w:rPr>
          <w:noProof/>
        </w:rPr>
        <w:t>ation</w:t>
      </w:r>
      <w:r w:rsidR="007F665C" w:rsidRPr="005D0A47">
        <w:t xml:space="preserve"> can</w:t>
      </w:r>
      <w:r w:rsidR="009B4A1E">
        <w:t xml:space="preserve"> be</w:t>
      </w:r>
      <w:r w:rsidR="007F665C" w:rsidRPr="005D0A47">
        <w:t xml:space="preserve"> both of the long-term decision and short-term decision</w:t>
      </w:r>
      <w:r w:rsidR="007F665C" w:rsidRPr="005D0A47">
        <w:rPr>
          <w:rStyle w:val="selectable"/>
          <w:color w:val="000000"/>
        </w:rPr>
        <w:t xml:space="preserve"> (Lasersohn, 2010)</w:t>
      </w:r>
      <w:r w:rsidR="007F665C" w:rsidRPr="005D0A47">
        <w:t>. For short term decision, the managers may not think much. But the long-term decisions about a company carrie</w:t>
      </w:r>
      <w:r w:rsidR="000C0B37">
        <w:t>s</w:t>
      </w:r>
      <w:r w:rsidR="007F665C" w:rsidRPr="005D0A47">
        <w:t xml:space="preserve"> great importance for an </w:t>
      </w:r>
      <w:r w:rsidR="007F665C" w:rsidRPr="00D74560">
        <w:rPr>
          <w:noProof/>
        </w:rPr>
        <w:t>organi</w:t>
      </w:r>
      <w:r w:rsidR="00D74560">
        <w:rPr>
          <w:noProof/>
        </w:rPr>
        <w:t>z</w:t>
      </w:r>
      <w:r w:rsidR="007F665C" w:rsidRPr="00D74560">
        <w:rPr>
          <w:noProof/>
        </w:rPr>
        <w:t>ational</w:t>
      </w:r>
      <w:r w:rsidR="007F665C" w:rsidRPr="005D0A47">
        <w:t xml:space="preserve"> perspective. The management of every </w:t>
      </w:r>
      <w:r w:rsidR="007F665C" w:rsidRPr="00D74560">
        <w:rPr>
          <w:noProof/>
        </w:rPr>
        <w:t>organi</w:t>
      </w:r>
      <w:r w:rsidR="00D74560">
        <w:rPr>
          <w:noProof/>
        </w:rPr>
        <w:t>z</w:t>
      </w:r>
      <w:r w:rsidR="007F665C" w:rsidRPr="00D74560">
        <w:rPr>
          <w:noProof/>
        </w:rPr>
        <w:t>ation</w:t>
      </w:r>
      <w:r w:rsidR="007F665C" w:rsidRPr="005D0A47">
        <w:t xml:space="preserve"> uses its way of decision making. So, the decision-making process of one </w:t>
      </w:r>
      <w:r w:rsidR="007F665C" w:rsidRPr="00D74560">
        <w:rPr>
          <w:noProof/>
        </w:rPr>
        <w:t>organi</w:t>
      </w:r>
      <w:r w:rsidR="00D74560">
        <w:rPr>
          <w:noProof/>
        </w:rPr>
        <w:t>z</w:t>
      </w:r>
      <w:r w:rsidR="007F665C" w:rsidRPr="00D74560">
        <w:rPr>
          <w:noProof/>
        </w:rPr>
        <w:t>ation</w:t>
      </w:r>
      <w:r w:rsidR="007F665C" w:rsidRPr="005D0A47">
        <w:t xml:space="preserve"> does not match with other </w:t>
      </w:r>
      <w:r w:rsidR="007F665C" w:rsidRPr="00D74560">
        <w:rPr>
          <w:noProof/>
        </w:rPr>
        <w:t>organi</w:t>
      </w:r>
      <w:r w:rsidR="00D74560">
        <w:rPr>
          <w:noProof/>
        </w:rPr>
        <w:t>z</w:t>
      </w:r>
      <w:r w:rsidR="007F665C" w:rsidRPr="00D74560">
        <w:rPr>
          <w:noProof/>
        </w:rPr>
        <w:t>ations</w:t>
      </w:r>
      <w:r w:rsidR="007F665C" w:rsidRPr="005D0A47">
        <w:t>. Here</w:t>
      </w:r>
      <w:r w:rsidR="00D752DB">
        <w:t>,</w:t>
      </w:r>
      <w:r w:rsidR="007F665C" w:rsidRPr="005D0A47">
        <w:t xml:space="preserve"> some of the popular </w:t>
      </w:r>
      <w:r w:rsidR="00F37B60" w:rsidRPr="005D0A47">
        <w:t>decision-making</w:t>
      </w:r>
      <w:r w:rsidR="007F665C" w:rsidRPr="005D0A47">
        <w:t xml:space="preserve"> tools and techniques are </w:t>
      </w:r>
      <w:r w:rsidR="007F665C" w:rsidRPr="00D74560">
        <w:rPr>
          <w:noProof/>
        </w:rPr>
        <w:t>analy</w:t>
      </w:r>
      <w:r w:rsidR="00D74560">
        <w:rPr>
          <w:noProof/>
        </w:rPr>
        <w:t>z</w:t>
      </w:r>
      <w:r w:rsidR="007F665C" w:rsidRPr="00D74560">
        <w:rPr>
          <w:noProof/>
        </w:rPr>
        <w:t>ed</w:t>
      </w:r>
      <w:r w:rsidR="007F665C" w:rsidRPr="005D0A47">
        <w:t xml:space="preserve"> below, </w:t>
      </w:r>
    </w:p>
    <w:p w14:paraId="07DE5CA6" w14:textId="77777777" w:rsidR="00973EA3" w:rsidRPr="0087799B" w:rsidRDefault="007F665C" w:rsidP="005D0A47">
      <w:pPr>
        <w:pStyle w:val="Heading2"/>
        <w:spacing w:line="360" w:lineRule="auto"/>
        <w:rPr>
          <w:rFonts w:cs="Times New Roman"/>
          <w:color w:val="000000" w:themeColor="text1"/>
        </w:rPr>
      </w:pPr>
      <w:bookmarkStart w:id="7" w:name="_Toc14961039"/>
      <w:r w:rsidRPr="0087799B">
        <w:rPr>
          <w:rFonts w:cs="Times New Roman"/>
          <w:color w:val="000000" w:themeColor="text1"/>
        </w:rPr>
        <w:t>SWOT analysis</w:t>
      </w:r>
      <w:bookmarkEnd w:id="7"/>
      <w:r w:rsidRPr="0087799B">
        <w:rPr>
          <w:rFonts w:cs="Times New Roman"/>
          <w:color w:val="000000" w:themeColor="text1"/>
        </w:rPr>
        <w:t xml:space="preserve"> </w:t>
      </w:r>
    </w:p>
    <w:p w14:paraId="78950D31" w14:textId="0154F755" w:rsidR="00973EA3" w:rsidRPr="0087799B" w:rsidRDefault="007F665C" w:rsidP="005D0A47">
      <w:pPr>
        <w:spacing w:after="160" w:line="360" w:lineRule="auto"/>
        <w:rPr>
          <w:color w:val="000000" w:themeColor="text1"/>
        </w:rPr>
      </w:pPr>
      <w:r w:rsidRPr="0087799B">
        <w:rPr>
          <w:color w:val="000000" w:themeColor="text1"/>
        </w:rPr>
        <w:t xml:space="preserve">The SWOT analysis is considered as one of the most popular </w:t>
      </w:r>
      <w:r w:rsidR="00F37B60" w:rsidRPr="0087799B">
        <w:rPr>
          <w:color w:val="000000" w:themeColor="text1"/>
        </w:rPr>
        <w:t>decision-making</w:t>
      </w:r>
      <w:r w:rsidRPr="0087799B">
        <w:rPr>
          <w:color w:val="000000" w:themeColor="text1"/>
        </w:rPr>
        <w:t xml:space="preserve"> tools. By the SWOT analysis, both of the internal and external strengths and weakness related facts can be </w:t>
      </w:r>
      <w:r w:rsidRPr="00D74560">
        <w:rPr>
          <w:noProof/>
          <w:color w:val="000000" w:themeColor="text1"/>
        </w:rPr>
        <w:t>analy</w:t>
      </w:r>
      <w:r w:rsidR="00D74560">
        <w:rPr>
          <w:noProof/>
          <w:color w:val="000000" w:themeColor="text1"/>
        </w:rPr>
        <w:t>z</w:t>
      </w:r>
      <w:r w:rsidRPr="00D74560">
        <w:rPr>
          <w:noProof/>
          <w:color w:val="000000" w:themeColor="text1"/>
        </w:rPr>
        <w:t>ed</w:t>
      </w:r>
      <w:r w:rsidRPr="0087799B">
        <w:rPr>
          <w:color w:val="000000" w:themeColor="text1"/>
        </w:rPr>
        <w:t xml:space="preserve">. In which ways the Imperial Brands can solve the problem regarding a disagreement over the job roles </w:t>
      </w:r>
      <w:r w:rsidR="0020179A" w:rsidRPr="0087799B">
        <w:rPr>
          <w:color w:val="000000" w:themeColor="text1"/>
        </w:rPr>
        <w:t xml:space="preserve">are discussed below, </w:t>
      </w:r>
    </w:p>
    <w:p w14:paraId="0927F62F" w14:textId="77777777" w:rsidR="0020179A" w:rsidRPr="0087799B" w:rsidRDefault="007F665C" w:rsidP="005D0A47">
      <w:pPr>
        <w:spacing w:after="160" w:line="360" w:lineRule="auto"/>
        <w:rPr>
          <w:b/>
          <w:bCs/>
          <w:color w:val="000000" w:themeColor="text1"/>
        </w:rPr>
      </w:pPr>
      <w:r w:rsidRPr="0087799B">
        <w:rPr>
          <w:b/>
          <w:bCs/>
          <w:color w:val="000000" w:themeColor="text1"/>
        </w:rPr>
        <w:t>Strengths</w:t>
      </w:r>
    </w:p>
    <w:p w14:paraId="5D1C1368" w14:textId="77777777" w:rsidR="0020179A" w:rsidRPr="0087799B" w:rsidRDefault="007F665C" w:rsidP="005D0A47">
      <w:pPr>
        <w:spacing w:after="160" w:line="360" w:lineRule="auto"/>
        <w:rPr>
          <w:color w:val="000000" w:themeColor="text1"/>
        </w:rPr>
      </w:pPr>
      <w:r w:rsidRPr="0087799B">
        <w:rPr>
          <w:color w:val="000000" w:themeColor="text1"/>
        </w:rPr>
        <w:t>The main strength of the company is its 100 years old traditional rules and regulations which can help them to identify the reasons for disagreements over the job roles between the employees and employers. The HR department of the company tries to carry out their roles efficiently so that no disagreements can happen.</w:t>
      </w:r>
    </w:p>
    <w:p w14:paraId="19216EAD" w14:textId="77777777" w:rsidR="0020179A" w:rsidRPr="0087799B" w:rsidRDefault="007F665C" w:rsidP="005D0A47">
      <w:pPr>
        <w:spacing w:after="160" w:line="360" w:lineRule="auto"/>
        <w:rPr>
          <w:b/>
          <w:bCs/>
          <w:color w:val="000000" w:themeColor="text1"/>
        </w:rPr>
      </w:pPr>
      <w:r w:rsidRPr="0087799B">
        <w:rPr>
          <w:b/>
          <w:bCs/>
          <w:color w:val="000000" w:themeColor="text1"/>
        </w:rPr>
        <w:t>Weaknesses</w:t>
      </w:r>
    </w:p>
    <w:p w14:paraId="329F99EC" w14:textId="13364AE9" w:rsidR="0020179A" w:rsidRPr="0087799B" w:rsidRDefault="007F665C" w:rsidP="005D0A47">
      <w:pPr>
        <w:spacing w:after="160" w:line="360" w:lineRule="auto"/>
        <w:rPr>
          <w:color w:val="000000" w:themeColor="text1"/>
        </w:rPr>
      </w:pPr>
      <w:r w:rsidRPr="0087799B">
        <w:rPr>
          <w:color w:val="000000" w:themeColor="text1"/>
        </w:rPr>
        <w:t xml:space="preserve">There are almost 33,300 employees working in the Imperial Brands. </w:t>
      </w:r>
      <w:r w:rsidR="00F37B60" w:rsidRPr="0087799B">
        <w:rPr>
          <w:color w:val="000000" w:themeColor="text1"/>
        </w:rPr>
        <w:t>So,</w:t>
      </w:r>
      <w:r w:rsidRPr="0087799B">
        <w:rPr>
          <w:color w:val="000000" w:themeColor="text1"/>
        </w:rPr>
        <w:t xml:space="preserve"> maintaining a </w:t>
      </w:r>
      <w:r w:rsidR="00962860" w:rsidRPr="0087799B">
        <w:rPr>
          <w:color w:val="000000" w:themeColor="text1"/>
        </w:rPr>
        <w:t>harmonious relationship among all of them is not so eas</w:t>
      </w:r>
      <w:r w:rsidR="0063585D">
        <w:rPr>
          <w:color w:val="000000" w:themeColor="text1"/>
        </w:rPr>
        <w:t>y task for the management. They</w:t>
      </w:r>
      <w:r w:rsidR="00962860" w:rsidRPr="0087799B">
        <w:rPr>
          <w:color w:val="000000" w:themeColor="text1"/>
        </w:rPr>
        <w:t xml:space="preserve"> may have some </w:t>
      </w:r>
      <w:r w:rsidR="00962860" w:rsidRPr="0087799B">
        <w:rPr>
          <w:color w:val="000000" w:themeColor="text1"/>
        </w:rPr>
        <w:lastRenderedPageBreak/>
        <w:t xml:space="preserve">problem occurred when some employees dislike their job roles and the managers </w:t>
      </w:r>
      <w:r w:rsidR="005D0A47" w:rsidRPr="0087799B">
        <w:rPr>
          <w:color w:val="000000" w:themeColor="text1"/>
        </w:rPr>
        <w:t>cannot</w:t>
      </w:r>
      <w:r w:rsidR="00962860" w:rsidRPr="0087799B">
        <w:rPr>
          <w:color w:val="000000" w:themeColor="text1"/>
        </w:rPr>
        <w:t xml:space="preserve"> identify it.</w:t>
      </w:r>
    </w:p>
    <w:p w14:paraId="2FE0B99E" w14:textId="77777777" w:rsidR="00962860" w:rsidRPr="0087799B" w:rsidRDefault="007F665C" w:rsidP="005D0A47">
      <w:pPr>
        <w:spacing w:after="160" w:line="360" w:lineRule="auto"/>
        <w:rPr>
          <w:b/>
          <w:bCs/>
          <w:color w:val="000000" w:themeColor="text1"/>
        </w:rPr>
      </w:pPr>
      <w:r w:rsidRPr="0087799B">
        <w:rPr>
          <w:b/>
          <w:bCs/>
          <w:color w:val="000000" w:themeColor="text1"/>
        </w:rPr>
        <w:t xml:space="preserve">Opportunities </w:t>
      </w:r>
    </w:p>
    <w:p w14:paraId="5B3DB5CB" w14:textId="5170AD12" w:rsidR="00962860" w:rsidRPr="0087799B" w:rsidRDefault="007F665C" w:rsidP="005D0A47">
      <w:pPr>
        <w:spacing w:after="160" w:line="360" w:lineRule="auto"/>
        <w:rPr>
          <w:color w:val="000000" w:themeColor="text1"/>
        </w:rPr>
      </w:pPr>
      <w:r w:rsidRPr="0087799B">
        <w:rPr>
          <w:color w:val="000000" w:themeColor="text1"/>
        </w:rPr>
        <w:t>The brand value of the company is very high a</w:t>
      </w:r>
      <w:r w:rsidR="00F94D75" w:rsidRPr="0087799B">
        <w:rPr>
          <w:color w:val="000000" w:themeColor="text1"/>
        </w:rPr>
        <w:t>r</w:t>
      </w:r>
      <w:r w:rsidRPr="0087799B">
        <w:rPr>
          <w:color w:val="000000" w:themeColor="text1"/>
        </w:rPr>
        <w:t>ou</w:t>
      </w:r>
      <w:r w:rsidR="00F94D75" w:rsidRPr="0087799B">
        <w:rPr>
          <w:color w:val="000000" w:themeColor="text1"/>
        </w:rPr>
        <w:t>n</w:t>
      </w:r>
      <w:r w:rsidRPr="0087799B">
        <w:rPr>
          <w:color w:val="000000" w:themeColor="text1"/>
        </w:rPr>
        <w:t xml:space="preserve">d the world. </w:t>
      </w:r>
      <w:r w:rsidR="00F94D75" w:rsidRPr="0087799B">
        <w:rPr>
          <w:color w:val="000000" w:themeColor="text1"/>
        </w:rPr>
        <w:t xml:space="preserve">The management can find it as an opportunity to solve the problem. In the </w:t>
      </w:r>
      <w:r w:rsidR="00F37B60" w:rsidRPr="0087799B">
        <w:rPr>
          <w:color w:val="000000" w:themeColor="text1"/>
        </w:rPr>
        <w:t>decision-making</w:t>
      </w:r>
      <w:r w:rsidR="00F94D75" w:rsidRPr="0087799B">
        <w:rPr>
          <w:color w:val="000000" w:themeColor="text1"/>
        </w:rPr>
        <w:t xml:space="preserve"> process</w:t>
      </w:r>
      <w:r w:rsidR="00F34B22">
        <w:rPr>
          <w:color w:val="000000" w:themeColor="text1"/>
        </w:rPr>
        <w:t>,</w:t>
      </w:r>
      <w:r w:rsidR="00F94D75" w:rsidRPr="0087799B">
        <w:rPr>
          <w:color w:val="000000" w:themeColor="text1"/>
        </w:rPr>
        <w:t xml:space="preserve"> regarding different internal issues, </w:t>
      </w:r>
      <w:r w:rsidR="00282835" w:rsidRPr="00A424D0">
        <w:rPr>
          <w:color w:val="000000" w:themeColor="text1"/>
        </w:rPr>
        <w:t>employers</w:t>
      </w:r>
      <w:r w:rsidR="00F94D75" w:rsidRPr="0087799B">
        <w:rPr>
          <w:color w:val="000000" w:themeColor="text1"/>
        </w:rPr>
        <w:t xml:space="preserve"> can hi</w:t>
      </w:r>
      <w:r w:rsidR="00106027">
        <w:rPr>
          <w:color w:val="000000" w:themeColor="text1"/>
        </w:rPr>
        <w:t>re</w:t>
      </w:r>
      <w:r w:rsidR="00F94D75" w:rsidRPr="0087799B">
        <w:rPr>
          <w:color w:val="000000" w:themeColor="text1"/>
        </w:rPr>
        <w:t xml:space="preserve"> world-class experts. </w:t>
      </w:r>
      <w:r w:rsidR="00F37B60" w:rsidRPr="0087799B">
        <w:rPr>
          <w:color w:val="000000" w:themeColor="text1"/>
        </w:rPr>
        <w:t>Moreover,</w:t>
      </w:r>
      <w:r w:rsidR="00F94D75" w:rsidRPr="0087799B">
        <w:rPr>
          <w:color w:val="000000" w:themeColor="text1"/>
        </w:rPr>
        <w:t xml:space="preserve"> in the job market, the popularity of this company is huge. </w:t>
      </w:r>
      <w:r w:rsidR="00F37B60" w:rsidRPr="0087799B">
        <w:rPr>
          <w:color w:val="000000" w:themeColor="text1"/>
        </w:rPr>
        <w:t>So,</w:t>
      </w:r>
      <w:r w:rsidR="00F94D75" w:rsidRPr="0087799B">
        <w:rPr>
          <w:color w:val="000000" w:themeColor="text1"/>
        </w:rPr>
        <w:t xml:space="preserve"> they can recruit new employees by suspending those who are unwilling to do their jobs.  </w:t>
      </w:r>
    </w:p>
    <w:p w14:paraId="69740CF4" w14:textId="77777777" w:rsidR="00F94D75" w:rsidRPr="0087799B" w:rsidRDefault="007F665C" w:rsidP="005D0A47">
      <w:pPr>
        <w:spacing w:after="160" w:line="360" w:lineRule="auto"/>
        <w:rPr>
          <w:b/>
          <w:bCs/>
          <w:color w:val="000000" w:themeColor="text1"/>
        </w:rPr>
      </w:pPr>
      <w:r w:rsidRPr="0087799B">
        <w:rPr>
          <w:b/>
          <w:bCs/>
          <w:color w:val="000000" w:themeColor="text1"/>
        </w:rPr>
        <w:t xml:space="preserve">Threats </w:t>
      </w:r>
    </w:p>
    <w:p w14:paraId="2421CF2C" w14:textId="10B15F31" w:rsidR="00F94D75" w:rsidRPr="0087799B" w:rsidRDefault="007F665C" w:rsidP="005D0A47">
      <w:pPr>
        <w:spacing w:after="160" w:line="360" w:lineRule="auto"/>
        <w:rPr>
          <w:color w:val="000000" w:themeColor="text1"/>
        </w:rPr>
      </w:pPr>
      <w:r w:rsidRPr="0087799B">
        <w:rPr>
          <w:color w:val="000000" w:themeColor="text1"/>
        </w:rPr>
        <w:t xml:space="preserve">The main threats regarding the disagreement over the job roles and the problem in the </w:t>
      </w:r>
      <w:r w:rsidR="00F37B60" w:rsidRPr="0087799B">
        <w:rPr>
          <w:color w:val="000000" w:themeColor="text1"/>
        </w:rPr>
        <w:t>decision-making</w:t>
      </w:r>
      <w:r w:rsidRPr="0087799B">
        <w:rPr>
          <w:color w:val="000000" w:themeColor="text1"/>
        </w:rPr>
        <w:t xml:space="preserve"> process are </w:t>
      </w:r>
      <w:r w:rsidRPr="00D20949">
        <w:rPr>
          <w:noProof/>
          <w:color w:val="000000" w:themeColor="text1"/>
        </w:rPr>
        <w:t>that</w:t>
      </w:r>
      <w:r w:rsidRPr="0087799B">
        <w:rPr>
          <w:color w:val="000000" w:themeColor="text1"/>
        </w:rPr>
        <w:t xml:space="preserve"> these problems can reduce the market value of the share. </w:t>
      </w:r>
      <w:r w:rsidR="00F37B60" w:rsidRPr="0087799B">
        <w:rPr>
          <w:color w:val="000000" w:themeColor="text1"/>
        </w:rPr>
        <w:t>Again,</w:t>
      </w:r>
      <w:r w:rsidRPr="0087799B">
        <w:rPr>
          <w:color w:val="000000" w:themeColor="text1"/>
        </w:rPr>
        <w:t xml:space="preserve"> there are many competitors which can replace their market position. It can create a </w:t>
      </w:r>
      <w:r w:rsidR="005D0A47" w:rsidRPr="0087799B">
        <w:rPr>
          <w:color w:val="000000" w:themeColor="text1"/>
        </w:rPr>
        <w:t>long-term</w:t>
      </w:r>
      <w:r w:rsidRPr="0087799B">
        <w:rPr>
          <w:color w:val="000000" w:themeColor="text1"/>
        </w:rPr>
        <w:t xml:space="preserve"> problem for the company.  </w:t>
      </w:r>
    </w:p>
    <w:p w14:paraId="40159F5B" w14:textId="77777777" w:rsidR="00F94D75" w:rsidRPr="0087799B" w:rsidRDefault="007F665C" w:rsidP="005D0A47">
      <w:pPr>
        <w:pStyle w:val="Heading2"/>
        <w:spacing w:line="360" w:lineRule="auto"/>
        <w:rPr>
          <w:rFonts w:cs="Times New Roman"/>
          <w:color w:val="000000" w:themeColor="text1"/>
        </w:rPr>
      </w:pPr>
      <w:bookmarkStart w:id="8" w:name="_Toc14961040"/>
      <w:r w:rsidRPr="0087799B">
        <w:rPr>
          <w:rFonts w:cs="Times New Roman"/>
          <w:color w:val="000000" w:themeColor="text1"/>
        </w:rPr>
        <w:t>PESTLE analysis</w:t>
      </w:r>
      <w:bookmarkEnd w:id="8"/>
    </w:p>
    <w:p w14:paraId="188F2DC5" w14:textId="5BDD83BE" w:rsidR="000D7F62" w:rsidRPr="0087799B" w:rsidRDefault="007F665C" w:rsidP="005D0A47">
      <w:pPr>
        <w:spacing w:after="160" w:line="360" w:lineRule="auto"/>
        <w:rPr>
          <w:color w:val="000000" w:themeColor="text1"/>
        </w:rPr>
      </w:pPr>
      <w:r w:rsidRPr="0087799B">
        <w:rPr>
          <w:color w:val="000000" w:themeColor="text1"/>
        </w:rPr>
        <w:t xml:space="preserve">PESTLE analysis is a significant tool which is used for decision making. In this analysis different types of external environmental factors are </w:t>
      </w:r>
      <w:r w:rsidRPr="00D74560">
        <w:rPr>
          <w:noProof/>
          <w:color w:val="000000" w:themeColor="text1"/>
        </w:rPr>
        <w:t>analy</w:t>
      </w:r>
      <w:r w:rsidR="00D74560">
        <w:rPr>
          <w:noProof/>
          <w:color w:val="000000" w:themeColor="text1"/>
        </w:rPr>
        <w:t>z</w:t>
      </w:r>
      <w:r w:rsidRPr="00D74560">
        <w:rPr>
          <w:noProof/>
          <w:color w:val="000000" w:themeColor="text1"/>
        </w:rPr>
        <w:t>ed</w:t>
      </w:r>
      <w:r w:rsidRPr="0087799B">
        <w:rPr>
          <w:color w:val="000000" w:themeColor="text1"/>
        </w:rPr>
        <w:t xml:space="preserve"> to find out the impact of those factors over the activities of an </w:t>
      </w:r>
      <w:r w:rsidR="00F37B60" w:rsidRPr="00D74560">
        <w:rPr>
          <w:noProof/>
          <w:color w:val="000000" w:themeColor="text1"/>
        </w:rPr>
        <w:t>organi</w:t>
      </w:r>
      <w:r w:rsidR="00D74560">
        <w:rPr>
          <w:noProof/>
          <w:color w:val="000000" w:themeColor="text1"/>
        </w:rPr>
        <w:t>z</w:t>
      </w:r>
      <w:r w:rsidR="00F37B60" w:rsidRPr="00D74560">
        <w:rPr>
          <w:noProof/>
          <w:color w:val="000000" w:themeColor="text1"/>
        </w:rPr>
        <w:t>ation</w:t>
      </w:r>
      <w:r w:rsidR="00F37B60" w:rsidRPr="0087799B">
        <w:rPr>
          <w:rStyle w:val="selectable"/>
          <w:color w:val="000000" w:themeColor="text1"/>
        </w:rPr>
        <w:t xml:space="preserve"> (</w:t>
      </w:r>
      <w:r w:rsidR="002442F0" w:rsidRPr="0087799B">
        <w:rPr>
          <w:rStyle w:val="selectable"/>
          <w:color w:val="000000" w:themeColor="text1"/>
        </w:rPr>
        <w:t>Richardson, 2014)</w:t>
      </w:r>
      <w:r w:rsidRPr="0087799B">
        <w:rPr>
          <w:color w:val="000000" w:themeColor="text1"/>
        </w:rPr>
        <w:t>. Here</w:t>
      </w:r>
      <w:r w:rsidR="00050CE9">
        <w:rPr>
          <w:color w:val="000000" w:themeColor="text1"/>
        </w:rPr>
        <w:t>,</w:t>
      </w:r>
      <w:r w:rsidRPr="0087799B">
        <w:rPr>
          <w:color w:val="000000" w:themeColor="text1"/>
        </w:rPr>
        <w:t xml:space="preserve"> in this report, the impact of different types of external factors will be </w:t>
      </w:r>
      <w:r w:rsidRPr="00D74560">
        <w:rPr>
          <w:noProof/>
          <w:color w:val="000000" w:themeColor="text1"/>
        </w:rPr>
        <w:t>analy</w:t>
      </w:r>
      <w:r w:rsidR="00D74560">
        <w:rPr>
          <w:noProof/>
          <w:color w:val="000000" w:themeColor="text1"/>
        </w:rPr>
        <w:t>z</w:t>
      </w:r>
      <w:r w:rsidRPr="00D74560">
        <w:rPr>
          <w:noProof/>
          <w:color w:val="000000" w:themeColor="text1"/>
        </w:rPr>
        <w:t>ed</w:t>
      </w:r>
      <w:r w:rsidRPr="0087799B">
        <w:rPr>
          <w:color w:val="000000" w:themeColor="text1"/>
        </w:rPr>
        <w:t xml:space="preserve"> to show </w:t>
      </w:r>
      <w:r w:rsidR="00F37B60" w:rsidRPr="0087799B">
        <w:rPr>
          <w:color w:val="000000" w:themeColor="text1"/>
        </w:rPr>
        <w:t>their</w:t>
      </w:r>
      <w:r w:rsidRPr="0087799B">
        <w:rPr>
          <w:color w:val="000000" w:themeColor="text1"/>
        </w:rPr>
        <w:t xml:space="preserve"> impact on the </w:t>
      </w:r>
      <w:r w:rsidR="00F37B60" w:rsidRPr="0087799B">
        <w:rPr>
          <w:color w:val="000000" w:themeColor="text1"/>
        </w:rPr>
        <w:t>decision-making</w:t>
      </w:r>
      <w:r w:rsidRPr="0087799B">
        <w:rPr>
          <w:color w:val="000000" w:themeColor="text1"/>
        </w:rPr>
        <w:t xml:space="preserve"> process of the Imperial Brands Plc. </w:t>
      </w:r>
    </w:p>
    <w:p w14:paraId="47DB8B86" w14:textId="77777777" w:rsidR="000D7F62" w:rsidRPr="005D0A47" w:rsidRDefault="007F665C" w:rsidP="005D0A47">
      <w:pPr>
        <w:spacing w:after="160" w:line="360" w:lineRule="auto"/>
        <w:jc w:val="center"/>
        <w:rPr>
          <w:color w:val="FF0000"/>
        </w:rPr>
      </w:pPr>
      <w:r w:rsidRPr="005D0A47">
        <w:rPr>
          <w:noProof/>
          <w:color w:val="FF0000"/>
          <w:lang w:eastAsia="en-GB"/>
        </w:rPr>
        <w:lastRenderedPageBreak/>
        <w:drawing>
          <wp:inline distT="0" distB="0" distL="0" distR="0" wp14:anchorId="2C52C71B" wp14:editId="7EAD2AE0">
            <wp:extent cx="54864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C846CEB" w14:textId="77777777" w:rsidR="000D7F62" w:rsidRPr="00EA788D" w:rsidRDefault="007F665C" w:rsidP="005D0A47">
      <w:pPr>
        <w:spacing w:after="160" w:line="360" w:lineRule="auto"/>
        <w:jc w:val="center"/>
        <w:rPr>
          <w:color w:val="000000" w:themeColor="text1"/>
        </w:rPr>
      </w:pPr>
      <w:r w:rsidRPr="00EA788D">
        <w:rPr>
          <w:b/>
          <w:bCs/>
          <w:color w:val="000000" w:themeColor="text1"/>
        </w:rPr>
        <w:t>Figure:</w:t>
      </w:r>
      <w:r w:rsidRPr="00EA788D">
        <w:rPr>
          <w:color w:val="000000" w:themeColor="text1"/>
        </w:rPr>
        <w:t xml:space="preserve"> PESTLE analysis, </w:t>
      </w:r>
      <w:r w:rsidRPr="00EA788D">
        <w:rPr>
          <w:b/>
          <w:bCs/>
          <w:color w:val="000000" w:themeColor="text1"/>
        </w:rPr>
        <w:t xml:space="preserve">Source: </w:t>
      </w:r>
      <w:r w:rsidRPr="00EA788D">
        <w:rPr>
          <w:color w:val="000000" w:themeColor="text1"/>
        </w:rPr>
        <w:t>Self-designed</w:t>
      </w:r>
      <w:r w:rsidRPr="00EA788D">
        <w:rPr>
          <w:b/>
          <w:bCs/>
          <w:color w:val="000000" w:themeColor="text1"/>
        </w:rPr>
        <w:t xml:space="preserve"> </w:t>
      </w:r>
    </w:p>
    <w:p w14:paraId="0F535A07" w14:textId="325EF32F" w:rsidR="000D7F62" w:rsidRPr="00EA788D" w:rsidRDefault="007F665C" w:rsidP="005D0A47">
      <w:pPr>
        <w:spacing w:after="160" w:line="360" w:lineRule="auto"/>
        <w:rPr>
          <w:color w:val="000000" w:themeColor="text1"/>
        </w:rPr>
      </w:pPr>
      <w:r w:rsidRPr="00EA788D">
        <w:rPr>
          <w:b/>
          <w:bCs/>
          <w:color w:val="000000" w:themeColor="text1"/>
        </w:rPr>
        <w:t>Political factors:</w:t>
      </w:r>
      <w:r w:rsidRPr="00EA788D">
        <w:rPr>
          <w:color w:val="000000" w:themeColor="text1"/>
        </w:rPr>
        <w:t xml:space="preserve"> Political factors are those factors which are implemented by the government or law enforcing authority of a country. The rules and regulations of the operating country can have great impact over </w:t>
      </w:r>
      <w:r w:rsidR="00F37B60" w:rsidRPr="00EA788D">
        <w:rPr>
          <w:color w:val="000000" w:themeColor="text1"/>
        </w:rPr>
        <w:t>the</w:t>
      </w:r>
      <w:r w:rsidRPr="00EA788D">
        <w:rPr>
          <w:color w:val="000000" w:themeColor="text1"/>
        </w:rPr>
        <w:t xml:space="preserve"> process of decision making of the Imperial Brand. If the</w:t>
      </w:r>
      <w:r w:rsidR="00250EF5">
        <w:rPr>
          <w:color w:val="000000" w:themeColor="text1"/>
        </w:rPr>
        <w:t>y</w:t>
      </w:r>
      <w:r w:rsidRPr="00EA788D">
        <w:rPr>
          <w:color w:val="000000" w:themeColor="text1"/>
        </w:rPr>
        <w:t xml:space="preserve"> operate in such a country where the government regulations are very strong, the political factors will render </w:t>
      </w:r>
      <w:r w:rsidR="00D20949">
        <w:rPr>
          <w:color w:val="000000" w:themeColor="text1"/>
        </w:rPr>
        <w:t xml:space="preserve">a </w:t>
      </w:r>
      <w:r w:rsidRPr="00D20949">
        <w:rPr>
          <w:noProof/>
          <w:color w:val="000000" w:themeColor="text1"/>
        </w:rPr>
        <w:t>great</w:t>
      </w:r>
      <w:r w:rsidRPr="00EA788D">
        <w:rPr>
          <w:color w:val="000000" w:themeColor="text1"/>
        </w:rPr>
        <w:t xml:space="preserve"> impact </w:t>
      </w:r>
      <w:r w:rsidRPr="00D20949">
        <w:rPr>
          <w:noProof/>
          <w:color w:val="000000" w:themeColor="text1"/>
        </w:rPr>
        <w:t>o</w:t>
      </w:r>
      <w:r w:rsidR="00D20949">
        <w:rPr>
          <w:noProof/>
          <w:color w:val="000000" w:themeColor="text1"/>
        </w:rPr>
        <w:t>n</w:t>
      </w:r>
      <w:r w:rsidRPr="00EA788D">
        <w:rPr>
          <w:color w:val="000000" w:themeColor="text1"/>
        </w:rPr>
        <w:t xml:space="preserve"> the </w:t>
      </w:r>
      <w:r w:rsidR="00F37B60" w:rsidRPr="00EA788D">
        <w:rPr>
          <w:color w:val="000000" w:themeColor="text1"/>
        </w:rPr>
        <w:t>decision-making</w:t>
      </w:r>
      <w:r w:rsidRPr="00EA788D">
        <w:rPr>
          <w:color w:val="000000" w:themeColor="text1"/>
        </w:rPr>
        <w:t xml:space="preserve"> process of the company. </w:t>
      </w:r>
    </w:p>
    <w:p w14:paraId="0BB16C2E" w14:textId="2178EF02" w:rsidR="000D7F62" w:rsidRPr="00EA788D" w:rsidRDefault="007F665C" w:rsidP="005D0A47">
      <w:pPr>
        <w:spacing w:after="160" w:line="360" w:lineRule="auto"/>
        <w:rPr>
          <w:color w:val="000000" w:themeColor="text1"/>
        </w:rPr>
      </w:pPr>
      <w:r w:rsidRPr="00EA788D">
        <w:rPr>
          <w:b/>
          <w:bCs/>
          <w:color w:val="000000" w:themeColor="text1"/>
        </w:rPr>
        <w:t>Economic factors:</w:t>
      </w:r>
      <w:r w:rsidRPr="00EA788D">
        <w:rPr>
          <w:color w:val="000000" w:themeColor="text1"/>
        </w:rPr>
        <w:t xml:space="preserve"> The economic condition, economic growth, the rate of</w:t>
      </w:r>
      <w:r w:rsidR="002A0C7C">
        <w:rPr>
          <w:color w:val="000000" w:themeColor="text1"/>
        </w:rPr>
        <w:t xml:space="preserve"> </w:t>
      </w:r>
      <w:r w:rsidR="00D55A8C">
        <w:rPr>
          <w:color w:val="000000" w:themeColor="text1"/>
        </w:rPr>
        <w:t>gross domestic product and gross na</w:t>
      </w:r>
      <w:r w:rsidR="008F12E3">
        <w:rPr>
          <w:color w:val="000000" w:themeColor="text1"/>
        </w:rPr>
        <w:t>tional product</w:t>
      </w:r>
      <w:r w:rsidRPr="00EA788D">
        <w:rPr>
          <w:color w:val="000000" w:themeColor="text1"/>
        </w:rPr>
        <w:t xml:space="preserve">, interest rate, bank rate, inflation rate are important economic factors which can render their impact on the </w:t>
      </w:r>
      <w:r w:rsidR="00F37B60" w:rsidRPr="00EA788D">
        <w:rPr>
          <w:color w:val="000000" w:themeColor="text1"/>
        </w:rPr>
        <w:t>decision-making</w:t>
      </w:r>
      <w:r w:rsidRPr="00EA788D">
        <w:rPr>
          <w:color w:val="000000" w:themeColor="text1"/>
        </w:rPr>
        <w:t xml:space="preserve"> process of the </w:t>
      </w:r>
      <w:r w:rsidR="00F37B60" w:rsidRPr="00EA788D">
        <w:rPr>
          <w:color w:val="000000" w:themeColor="text1"/>
        </w:rPr>
        <w:t>Imperial</w:t>
      </w:r>
      <w:r w:rsidRPr="00EA788D">
        <w:rPr>
          <w:color w:val="000000" w:themeColor="text1"/>
        </w:rPr>
        <w:t xml:space="preserve"> Brand. These economic factors work for the sustainable growth of the company. </w:t>
      </w:r>
    </w:p>
    <w:p w14:paraId="308FC594" w14:textId="35B7677D" w:rsidR="000D7F62" w:rsidRPr="00EA788D" w:rsidRDefault="007F665C" w:rsidP="005D0A47">
      <w:pPr>
        <w:spacing w:after="160" w:line="360" w:lineRule="auto"/>
        <w:rPr>
          <w:color w:val="000000" w:themeColor="text1"/>
        </w:rPr>
      </w:pPr>
      <w:r w:rsidRPr="00EA788D">
        <w:rPr>
          <w:b/>
          <w:bCs/>
          <w:color w:val="000000" w:themeColor="text1"/>
        </w:rPr>
        <w:t>Social factors:</w:t>
      </w:r>
      <w:r w:rsidRPr="00EA788D">
        <w:rPr>
          <w:color w:val="000000" w:themeColor="text1"/>
        </w:rPr>
        <w:t xml:space="preserve"> The social</w:t>
      </w:r>
      <w:r w:rsidR="00094C42">
        <w:rPr>
          <w:color w:val="000000" w:themeColor="text1"/>
        </w:rPr>
        <w:t>,</w:t>
      </w:r>
      <w:r w:rsidRPr="00EA788D">
        <w:rPr>
          <w:color w:val="000000" w:themeColor="text1"/>
        </w:rPr>
        <w:t xml:space="preserve"> culture, customs and tradition, demographical factors such as age, population, sex, rate of unemployment have a significant impact on finding the best decision for any problems.  </w:t>
      </w:r>
    </w:p>
    <w:p w14:paraId="169B8055" w14:textId="4BDD41D2" w:rsidR="000D7F62" w:rsidRPr="00EA788D" w:rsidRDefault="007F665C" w:rsidP="005D0A47">
      <w:pPr>
        <w:spacing w:after="160" w:line="360" w:lineRule="auto"/>
        <w:rPr>
          <w:color w:val="000000" w:themeColor="text1"/>
        </w:rPr>
      </w:pPr>
      <w:r w:rsidRPr="00EA788D">
        <w:rPr>
          <w:b/>
          <w:bCs/>
          <w:color w:val="000000" w:themeColor="text1"/>
        </w:rPr>
        <w:t>Technological factors:</w:t>
      </w:r>
      <w:r w:rsidRPr="00EA788D">
        <w:rPr>
          <w:color w:val="000000" w:themeColor="text1"/>
        </w:rPr>
        <w:t xml:space="preserve"> The rate of using advanced technologies for the production process, distribution process, marketing and </w:t>
      </w:r>
      <w:r w:rsidRPr="008F2D55">
        <w:rPr>
          <w:noProof/>
          <w:color w:val="000000" w:themeColor="text1"/>
        </w:rPr>
        <w:t>other operational purpose</w:t>
      </w:r>
      <w:r w:rsidR="008F2D55">
        <w:rPr>
          <w:noProof/>
          <w:color w:val="000000" w:themeColor="text1"/>
        </w:rPr>
        <w:t>s</w:t>
      </w:r>
      <w:r w:rsidRPr="00EA788D">
        <w:rPr>
          <w:color w:val="000000" w:themeColor="text1"/>
        </w:rPr>
        <w:t xml:space="preserve"> of a </w:t>
      </w:r>
      <w:r w:rsidR="00F37B60" w:rsidRPr="00EA788D">
        <w:rPr>
          <w:color w:val="000000" w:themeColor="text1"/>
        </w:rPr>
        <w:t>business-like</w:t>
      </w:r>
      <w:r w:rsidRPr="00EA788D">
        <w:rPr>
          <w:color w:val="000000" w:themeColor="text1"/>
        </w:rPr>
        <w:t xml:space="preserve"> Imperial Brand have</w:t>
      </w:r>
      <w:r w:rsidR="00B5310C">
        <w:rPr>
          <w:color w:val="000000" w:themeColor="text1"/>
        </w:rPr>
        <w:t xml:space="preserve"> </w:t>
      </w:r>
      <w:r w:rsidRPr="00EA788D">
        <w:rPr>
          <w:color w:val="000000" w:themeColor="text1"/>
        </w:rPr>
        <w:t xml:space="preserve">influenced the </w:t>
      </w:r>
      <w:r w:rsidR="00F37B60" w:rsidRPr="00EA788D">
        <w:rPr>
          <w:color w:val="000000" w:themeColor="text1"/>
        </w:rPr>
        <w:t>decision-making</w:t>
      </w:r>
      <w:r w:rsidRPr="00EA788D">
        <w:rPr>
          <w:color w:val="000000" w:themeColor="text1"/>
        </w:rPr>
        <w:t xml:space="preserve"> process to solve any </w:t>
      </w:r>
      <w:r w:rsidRPr="00D74560">
        <w:rPr>
          <w:noProof/>
          <w:color w:val="000000" w:themeColor="text1"/>
        </w:rPr>
        <w:t>organi</w:t>
      </w:r>
      <w:r w:rsidR="00D74560">
        <w:rPr>
          <w:noProof/>
          <w:color w:val="000000" w:themeColor="text1"/>
        </w:rPr>
        <w:t>z</w:t>
      </w:r>
      <w:r w:rsidRPr="00D74560">
        <w:rPr>
          <w:noProof/>
          <w:color w:val="000000" w:themeColor="text1"/>
        </w:rPr>
        <w:t>ational</w:t>
      </w:r>
      <w:r w:rsidRPr="00EA788D">
        <w:rPr>
          <w:color w:val="000000" w:themeColor="text1"/>
        </w:rPr>
        <w:t xml:space="preserve"> problem like disagreements over the job roles. </w:t>
      </w:r>
    </w:p>
    <w:p w14:paraId="6696EDE1" w14:textId="65F53E6B" w:rsidR="000D7F62" w:rsidRPr="00EA788D" w:rsidRDefault="007F665C" w:rsidP="005D0A47">
      <w:pPr>
        <w:spacing w:after="160" w:line="360" w:lineRule="auto"/>
        <w:rPr>
          <w:color w:val="000000" w:themeColor="text1"/>
        </w:rPr>
      </w:pPr>
      <w:r w:rsidRPr="00EA788D">
        <w:rPr>
          <w:b/>
          <w:bCs/>
          <w:color w:val="000000" w:themeColor="text1"/>
        </w:rPr>
        <w:lastRenderedPageBreak/>
        <w:t>Legal factors:</w:t>
      </w:r>
      <w:r w:rsidRPr="00EA788D">
        <w:rPr>
          <w:color w:val="000000" w:themeColor="text1"/>
        </w:rPr>
        <w:t xml:space="preserve"> Laws and regulations which have a great impact on the business activities of an </w:t>
      </w:r>
      <w:r w:rsidRPr="008E24B8">
        <w:rPr>
          <w:noProof/>
          <w:color w:val="000000" w:themeColor="text1"/>
        </w:rPr>
        <w:t>organi</w:t>
      </w:r>
      <w:r w:rsidR="00020BC5" w:rsidRPr="008E24B8">
        <w:rPr>
          <w:noProof/>
          <w:color w:val="000000" w:themeColor="text1"/>
        </w:rPr>
        <w:t>s</w:t>
      </w:r>
      <w:r w:rsidRPr="008E24B8">
        <w:rPr>
          <w:noProof/>
          <w:color w:val="000000" w:themeColor="text1"/>
        </w:rPr>
        <w:t>ation</w:t>
      </w:r>
      <w:r w:rsidRPr="00EA788D">
        <w:rPr>
          <w:color w:val="000000" w:themeColor="text1"/>
        </w:rPr>
        <w:t xml:space="preserve">. As a tobacco company, Imperial Brand has to follow more laws relating to public health, customers rights and others which have a significant impact on finding out the best solution for any problem.  </w:t>
      </w:r>
    </w:p>
    <w:p w14:paraId="4730C900" w14:textId="77777777" w:rsidR="000D7F62" w:rsidRPr="00EA788D" w:rsidRDefault="007F665C" w:rsidP="005D0A47">
      <w:pPr>
        <w:spacing w:after="160" w:line="360" w:lineRule="auto"/>
        <w:rPr>
          <w:color w:val="000000" w:themeColor="text1"/>
        </w:rPr>
      </w:pPr>
      <w:r w:rsidRPr="00EA788D">
        <w:rPr>
          <w:b/>
          <w:bCs/>
          <w:color w:val="000000" w:themeColor="text1"/>
        </w:rPr>
        <w:t>Environmental factors:</w:t>
      </w:r>
      <w:r w:rsidRPr="00EA788D">
        <w:rPr>
          <w:color w:val="000000" w:themeColor="text1"/>
        </w:rPr>
        <w:t xml:space="preserve"> As the cigarettes are injurious to health so the tobacco company like Imperial Brands Plc has to do different works for keeping their surrounding environment clean and healthier for the people.</w:t>
      </w:r>
    </w:p>
    <w:p w14:paraId="359BCCEF" w14:textId="77777777" w:rsidR="000D7F62" w:rsidRPr="00EA788D" w:rsidRDefault="007F665C" w:rsidP="005D0A47">
      <w:pPr>
        <w:pStyle w:val="Heading2"/>
        <w:spacing w:line="360" w:lineRule="auto"/>
        <w:rPr>
          <w:rFonts w:cs="Times New Roman"/>
          <w:color w:val="000000" w:themeColor="text1"/>
        </w:rPr>
      </w:pPr>
      <w:bookmarkStart w:id="9" w:name="_Toc14961041"/>
      <w:r w:rsidRPr="00EA788D">
        <w:rPr>
          <w:rFonts w:cs="Times New Roman"/>
          <w:color w:val="000000" w:themeColor="text1"/>
        </w:rPr>
        <w:t xml:space="preserve">Other </w:t>
      </w:r>
      <w:r w:rsidR="00F37B60" w:rsidRPr="00EA788D">
        <w:rPr>
          <w:rFonts w:cs="Times New Roman"/>
          <w:color w:val="000000" w:themeColor="text1"/>
        </w:rPr>
        <w:t>decision-making</w:t>
      </w:r>
      <w:r w:rsidRPr="00EA788D">
        <w:rPr>
          <w:rFonts w:cs="Times New Roman"/>
          <w:color w:val="000000" w:themeColor="text1"/>
        </w:rPr>
        <w:t xml:space="preserve"> techniques</w:t>
      </w:r>
      <w:bookmarkEnd w:id="9"/>
      <w:r w:rsidRPr="00EA788D">
        <w:rPr>
          <w:rFonts w:cs="Times New Roman"/>
          <w:color w:val="000000" w:themeColor="text1"/>
        </w:rPr>
        <w:t xml:space="preserve"> </w:t>
      </w:r>
    </w:p>
    <w:p w14:paraId="3511AEB0" w14:textId="77777777" w:rsidR="000D7F62" w:rsidRPr="005D0A47" w:rsidRDefault="007F665C" w:rsidP="005D0A47">
      <w:pPr>
        <w:spacing w:after="160" w:line="360" w:lineRule="auto"/>
      </w:pPr>
      <w:r w:rsidRPr="00EA788D">
        <w:rPr>
          <w:color w:val="000000" w:themeColor="text1"/>
        </w:rPr>
        <w:t xml:space="preserve">Some other popular decision-making techniques </w:t>
      </w:r>
      <w:r w:rsidRPr="005D0A47">
        <w:t xml:space="preserve">are, </w:t>
      </w:r>
    </w:p>
    <w:p w14:paraId="026762D1" w14:textId="77777777" w:rsidR="000D7F62" w:rsidRPr="005D0A47" w:rsidRDefault="007F665C" w:rsidP="005D0A47">
      <w:pPr>
        <w:spacing w:after="160" w:line="360" w:lineRule="auto"/>
        <w:jc w:val="center"/>
      </w:pPr>
      <w:r w:rsidRPr="005D0A47">
        <w:rPr>
          <w:noProof/>
          <w:lang w:eastAsia="en-GB"/>
        </w:rPr>
        <w:drawing>
          <wp:inline distT="0" distB="0" distL="0" distR="0" wp14:anchorId="5452CBEF" wp14:editId="076673B5">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5346AD56" w14:textId="77777777" w:rsidR="000D7F62" w:rsidRPr="005D0A47" w:rsidRDefault="007F665C" w:rsidP="005D0A47">
      <w:pPr>
        <w:spacing w:after="160" w:line="360" w:lineRule="auto"/>
        <w:jc w:val="center"/>
      </w:pPr>
      <w:r w:rsidRPr="005D0A47">
        <w:rPr>
          <w:b/>
          <w:bCs/>
        </w:rPr>
        <w:t>Figure 1:</w:t>
      </w:r>
      <w:r w:rsidRPr="005D0A47">
        <w:t xml:space="preserve"> Decision-making techniques, </w:t>
      </w:r>
      <w:r w:rsidRPr="005D0A47">
        <w:rPr>
          <w:b/>
          <w:bCs/>
        </w:rPr>
        <w:t xml:space="preserve">Source: </w:t>
      </w:r>
      <w:r w:rsidRPr="005D0A47">
        <w:rPr>
          <w:rStyle w:val="selectable"/>
          <w:color w:val="000000"/>
        </w:rPr>
        <w:t>(Kerzner, 2014)</w:t>
      </w:r>
    </w:p>
    <w:p w14:paraId="5974AC09" w14:textId="77777777" w:rsidR="000D7F62" w:rsidRPr="005D0A47" w:rsidRDefault="007F665C" w:rsidP="005D0A47">
      <w:pPr>
        <w:spacing w:after="160" w:line="360" w:lineRule="auto"/>
      </w:pPr>
      <w:r w:rsidRPr="005D0A47">
        <w:rPr>
          <w:b/>
          <w:bCs/>
        </w:rPr>
        <w:t>Directive decision making process:</w:t>
      </w:r>
      <w:r w:rsidRPr="005D0A47">
        <w:t xml:space="preserve"> In this process, the manager can decide on their own. So, they need not hear other employees. It is an autocratic approach to decision making.            </w:t>
      </w:r>
    </w:p>
    <w:p w14:paraId="6BF8C669" w14:textId="7812D2E4" w:rsidR="000D7F62" w:rsidRPr="005D0A47" w:rsidRDefault="007F665C" w:rsidP="005D0A47">
      <w:pPr>
        <w:spacing w:after="160" w:line="360" w:lineRule="auto"/>
      </w:pPr>
      <w:r w:rsidRPr="005D0A47">
        <w:rPr>
          <w:b/>
          <w:bCs/>
        </w:rPr>
        <w:t>Conceptual decision-making process:</w:t>
      </w:r>
      <w:r w:rsidRPr="005D0A47">
        <w:t xml:space="preserve"> In this decision-making process the leaders a</w:t>
      </w:r>
      <w:r w:rsidR="00D536E4">
        <w:t>rrange for</w:t>
      </w:r>
      <w:r w:rsidRPr="005D0A47">
        <w:t xml:space="preserve"> direct meeting</w:t>
      </w:r>
      <w:r w:rsidR="00D536E4">
        <w:t>s</w:t>
      </w:r>
      <w:r w:rsidRPr="005D0A47">
        <w:t xml:space="preserve"> with their followers to find out the best possible idea.         </w:t>
      </w:r>
    </w:p>
    <w:p w14:paraId="41E08EA0" w14:textId="2A051145" w:rsidR="000D7F62" w:rsidRPr="005D0A47" w:rsidRDefault="007F665C" w:rsidP="005D0A47">
      <w:pPr>
        <w:spacing w:after="160" w:line="360" w:lineRule="auto"/>
      </w:pPr>
      <w:r w:rsidRPr="005D0A47">
        <w:rPr>
          <w:b/>
          <w:bCs/>
        </w:rPr>
        <w:t>Analytical decision-making process:</w:t>
      </w:r>
      <w:r w:rsidRPr="005D0A47">
        <w:t xml:space="preserve"> In this process, different types of tools and techniques are used for </w:t>
      </w:r>
      <w:r w:rsidRPr="00D74560">
        <w:rPr>
          <w:noProof/>
        </w:rPr>
        <w:t>analy</w:t>
      </w:r>
      <w:r w:rsidR="00020BC5">
        <w:rPr>
          <w:noProof/>
        </w:rPr>
        <w:t>s</w:t>
      </w:r>
      <w:r w:rsidRPr="00D74560">
        <w:rPr>
          <w:noProof/>
        </w:rPr>
        <w:t>ing</w:t>
      </w:r>
      <w:r w:rsidRPr="005D0A47">
        <w:t xml:space="preserve"> some alternatives and make the proper decision.           </w:t>
      </w:r>
    </w:p>
    <w:p w14:paraId="5ECC59EE" w14:textId="398E0E97" w:rsidR="000D7F62" w:rsidRPr="005D0A47" w:rsidRDefault="007F665C" w:rsidP="005D0A47">
      <w:pPr>
        <w:spacing w:after="160" w:line="360" w:lineRule="auto"/>
      </w:pPr>
      <w:r w:rsidRPr="00D20949">
        <w:rPr>
          <w:b/>
          <w:bCs/>
          <w:noProof/>
        </w:rPr>
        <w:lastRenderedPageBreak/>
        <w:t>Behavioral</w:t>
      </w:r>
      <w:r w:rsidRPr="005D0A47">
        <w:rPr>
          <w:b/>
          <w:bCs/>
        </w:rPr>
        <w:t xml:space="preserve"> decision-making process:</w:t>
      </w:r>
      <w:r w:rsidRPr="005D0A47">
        <w:t xml:space="preserve"> In the </w:t>
      </w:r>
      <w:r w:rsidRPr="00D74560">
        <w:rPr>
          <w:noProof/>
        </w:rPr>
        <w:t>behavior</w:t>
      </w:r>
      <w:r w:rsidRPr="005D0A47">
        <w:t xml:space="preserve"> decision-making process the managers own perspectives and experiences are used for the decision-making process of an </w:t>
      </w:r>
      <w:r w:rsidRPr="00020BC5">
        <w:rPr>
          <w:noProof/>
        </w:rPr>
        <w:t>organi</w:t>
      </w:r>
      <w:r w:rsidR="00020BC5" w:rsidRPr="00020BC5">
        <w:rPr>
          <w:noProof/>
        </w:rPr>
        <w:t>s</w:t>
      </w:r>
      <w:r w:rsidRPr="00020BC5">
        <w:rPr>
          <w:noProof/>
        </w:rPr>
        <w:t>ation</w:t>
      </w:r>
      <w:r w:rsidRPr="005D0A47">
        <w:t xml:space="preserve">. </w:t>
      </w:r>
    </w:p>
    <w:p w14:paraId="60A2D614" w14:textId="20F79A1C" w:rsidR="000D7F62" w:rsidRPr="00EA788D" w:rsidRDefault="007F665C" w:rsidP="005D0A47">
      <w:pPr>
        <w:spacing w:after="160" w:line="360" w:lineRule="auto"/>
        <w:rPr>
          <w:color w:val="000000" w:themeColor="text1"/>
        </w:rPr>
      </w:pPr>
      <w:r w:rsidRPr="00EA788D">
        <w:rPr>
          <w:color w:val="000000" w:themeColor="text1"/>
        </w:rPr>
        <w:t xml:space="preserve">Among of the above way of decision making, the conceptual decision-making process is the best because in this process the management </w:t>
      </w:r>
      <w:r w:rsidR="00F37B60" w:rsidRPr="00EA788D">
        <w:rPr>
          <w:color w:val="000000" w:themeColor="text1"/>
        </w:rPr>
        <w:t>can</w:t>
      </w:r>
      <w:r w:rsidRPr="00EA788D">
        <w:rPr>
          <w:color w:val="000000" w:themeColor="text1"/>
        </w:rPr>
        <w:t xml:space="preserve"> </w:t>
      </w:r>
      <w:r w:rsidRPr="00D20949">
        <w:rPr>
          <w:noProof/>
          <w:color w:val="000000" w:themeColor="text1"/>
        </w:rPr>
        <w:t>sit</w:t>
      </w:r>
      <w:r w:rsidRPr="00EA788D">
        <w:rPr>
          <w:color w:val="000000" w:themeColor="text1"/>
        </w:rPr>
        <w:t xml:space="preserve"> with their employees directly to solve any kinds of problems and make important business-related decisions. So, all the alternative solutions regarding the problem of disagreements over the job roles can be </w:t>
      </w:r>
      <w:r w:rsidRPr="00D74560">
        <w:rPr>
          <w:noProof/>
          <w:color w:val="000000" w:themeColor="text1"/>
        </w:rPr>
        <w:t>analy</w:t>
      </w:r>
      <w:r w:rsidR="00D74560">
        <w:rPr>
          <w:noProof/>
          <w:color w:val="000000" w:themeColor="text1"/>
        </w:rPr>
        <w:t>z</w:t>
      </w:r>
      <w:r w:rsidRPr="00D74560">
        <w:rPr>
          <w:noProof/>
          <w:color w:val="000000" w:themeColor="text1"/>
        </w:rPr>
        <w:t>ed</w:t>
      </w:r>
      <w:r w:rsidRPr="00EA788D">
        <w:rPr>
          <w:color w:val="000000" w:themeColor="text1"/>
        </w:rPr>
        <w:t xml:space="preserve"> by the conceptual decision-making process. </w:t>
      </w:r>
    </w:p>
    <w:p w14:paraId="61FB9634" w14:textId="77777777" w:rsidR="00F94D75" w:rsidRPr="005D0A47" w:rsidRDefault="00F94D75" w:rsidP="005D0A47">
      <w:pPr>
        <w:spacing w:after="160" w:line="360" w:lineRule="auto"/>
      </w:pPr>
    </w:p>
    <w:p w14:paraId="0BBE3A09" w14:textId="77777777" w:rsidR="00973EA3" w:rsidRPr="005D0A47" w:rsidRDefault="00973EA3" w:rsidP="005D0A47">
      <w:pPr>
        <w:spacing w:after="160" w:line="360" w:lineRule="auto"/>
      </w:pPr>
    </w:p>
    <w:p w14:paraId="1BC52963" w14:textId="77777777" w:rsidR="000D7F62" w:rsidRPr="005D0A47" w:rsidRDefault="007F665C" w:rsidP="005D0A47">
      <w:pPr>
        <w:pStyle w:val="Heading1"/>
        <w:spacing w:line="360" w:lineRule="auto"/>
        <w:rPr>
          <w:rFonts w:cs="Times New Roman"/>
        </w:rPr>
      </w:pPr>
      <w:bookmarkStart w:id="10" w:name="_Toc14961042"/>
      <w:r w:rsidRPr="005D0A47">
        <w:rPr>
          <w:rFonts w:cs="Times New Roman"/>
        </w:rPr>
        <w:t>A fishbone diagram to show the cause of this problem.</w:t>
      </w:r>
      <w:bookmarkEnd w:id="10"/>
      <w:r w:rsidRPr="005D0A47">
        <w:rPr>
          <w:rFonts w:cs="Times New Roman"/>
        </w:rPr>
        <w:t xml:space="preserve"> </w:t>
      </w:r>
    </w:p>
    <w:p w14:paraId="75D184B1" w14:textId="24E4352D" w:rsidR="000D7F62" w:rsidRPr="00EA788D" w:rsidRDefault="007F665C" w:rsidP="005D0A47">
      <w:pPr>
        <w:spacing w:line="360" w:lineRule="auto"/>
        <w:rPr>
          <w:color w:val="000000" w:themeColor="text1"/>
          <w:lang w:eastAsia="en-US"/>
        </w:rPr>
      </w:pPr>
      <w:r w:rsidRPr="00EA788D">
        <w:rPr>
          <w:color w:val="000000" w:themeColor="text1"/>
          <w:lang w:eastAsia="en-US"/>
        </w:rPr>
        <w:t xml:space="preserve">A fishbone diagram is used for identifying </w:t>
      </w:r>
      <w:r w:rsidR="00245070" w:rsidRPr="00EA788D">
        <w:rPr>
          <w:color w:val="000000" w:themeColor="text1"/>
          <w:lang w:eastAsia="en-US"/>
        </w:rPr>
        <w:t xml:space="preserve">the cause and effect of a large problem </w:t>
      </w:r>
      <w:r w:rsidR="00157DE0" w:rsidRPr="00EA788D">
        <w:rPr>
          <w:color w:val="000000" w:themeColor="text1"/>
          <w:lang w:eastAsia="en-US"/>
        </w:rPr>
        <w:t>which occurred</w:t>
      </w:r>
      <w:r w:rsidR="00245070" w:rsidRPr="00EA788D">
        <w:rPr>
          <w:color w:val="000000" w:themeColor="text1"/>
          <w:lang w:eastAsia="en-US"/>
        </w:rPr>
        <w:t xml:space="preserve"> from the operational activities of an </w:t>
      </w:r>
      <w:r w:rsidR="00245070" w:rsidRPr="00020BC5">
        <w:rPr>
          <w:noProof/>
          <w:color w:val="000000" w:themeColor="text1"/>
          <w:lang w:eastAsia="en-US"/>
        </w:rPr>
        <w:t>organi</w:t>
      </w:r>
      <w:r w:rsidR="00020BC5" w:rsidRPr="00020BC5">
        <w:rPr>
          <w:noProof/>
          <w:color w:val="000000" w:themeColor="text1"/>
          <w:lang w:eastAsia="en-US"/>
        </w:rPr>
        <w:t>s</w:t>
      </w:r>
      <w:r w:rsidR="00245070" w:rsidRPr="00020BC5">
        <w:rPr>
          <w:noProof/>
          <w:color w:val="000000" w:themeColor="text1"/>
          <w:lang w:eastAsia="en-US"/>
        </w:rPr>
        <w:t>ation</w:t>
      </w:r>
      <w:r w:rsidR="00245070" w:rsidRPr="00EA788D">
        <w:rPr>
          <w:color w:val="000000" w:themeColor="text1"/>
          <w:lang w:eastAsia="en-US"/>
        </w:rPr>
        <w:t xml:space="preserve">. It is the way of graphical representation of the cause of a </w:t>
      </w:r>
      <w:r w:rsidR="00F37B60" w:rsidRPr="00EA788D">
        <w:rPr>
          <w:color w:val="000000" w:themeColor="text1"/>
          <w:lang w:eastAsia="en-US"/>
        </w:rPr>
        <w:t>problem</w:t>
      </w:r>
      <w:r w:rsidR="00F37B60" w:rsidRPr="00EA788D">
        <w:rPr>
          <w:rStyle w:val="selectable"/>
          <w:color w:val="000000" w:themeColor="text1"/>
        </w:rPr>
        <w:t xml:space="preserve"> (</w:t>
      </w:r>
      <w:r w:rsidR="00B05E34" w:rsidRPr="00EA788D">
        <w:rPr>
          <w:rStyle w:val="selectable"/>
          <w:color w:val="000000" w:themeColor="text1"/>
        </w:rPr>
        <w:t>Lynch, 2013)</w:t>
      </w:r>
      <w:r w:rsidR="00245070" w:rsidRPr="00EA788D">
        <w:rPr>
          <w:color w:val="000000" w:themeColor="text1"/>
          <w:lang w:eastAsia="en-US"/>
        </w:rPr>
        <w:t xml:space="preserve">. It </w:t>
      </w:r>
      <w:r w:rsidR="006C1B8A">
        <w:rPr>
          <w:color w:val="000000" w:themeColor="text1"/>
          <w:lang w:eastAsia="en-US"/>
        </w:rPr>
        <w:t>wa</w:t>
      </w:r>
      <w:r w:rsidR="00245070" w:rsidRPr="00EA788D">
        <w:rPr>
          <w:color w:val="000000" w:themeColor="text1"/>
          <w:lang w:eastAsia="en-US"/>
        </w:rPr>
        <w:t xml:space="preserve">s developed by a Japanese quality management expert. It is also known as the </w:t>
      </w:r>
      <w:r w:rsidR="00F37B60" w:rsidRPr="00EA788D">
        <w:rPr>
          <w:color w:val="000000" w:themeColor="text1"/>
          <w:lang w:eastAsia="en-US"/>
        </w:rPr>
        <w:t>Ishikawa</w:t>
      </w:r>
      <w:r w:rsidR="00245070" w:rsidRPr="00EA788D">
        <w:rPr>
          <w:color w:val="000000" w:themeColor="text1"/>
          <w:lang w:eastAsia="en-US"/>
        </w:rPr>
        <w:t xml:space="preserve"> diagram in Japan. </w:t>
      </w:r>
    </w:p>
    <w:p w14:paraId="01DC7051" w14:textId="70BBA58D" w:rsidR="00245070" w:rsidRPr="00EA788D" w:rsidRDefault="007F665C" w:rsidP="005D0A47">
      <w:pPr>
        <w:spacing w:line="360" w:lineRule="auto"/>
        <w:rPr>
          <w:color w:val="000000" w:themeColor="text1"/>
          <w:lang w:eastAsia="en-US"/>
        </w:rPr>
      </w:pPr>
      <w:r w:rsidRPr="00EA788D">
        <w:rPr>
          <w:color w:val="000000" w:themeColor="text1"/>
          <w:lang w:eastAsia="en-US"/>
        </w:rPr>
        <w:t>In a fishbone diagram, the cause and effect of a</w:t>
      </w:r>
      <w:r w:rsidR="00D353A2">
        <w:rPr>
          <w:color w:val="000000" w:themeColor="text1"/>
          <w:lang w:eastAsia="en-US"/>
        </w:rPr>
        <w:t xml:space="preserve"> </w:t>
      </w:r>
      <w:r w:rsidRPr="00EA788D">
        <w:rPr>
          <w:color w:val="000000" w:themeColor="text1"/>
          <w:lang w:eastAsia="en-US"/>
        </w:rPr>
        <w:t xml:space="preserve">detailed diagram can be shown in a single page which is easy for the individual </w:t>
      </w:r>
      <w:r w:rsidR="00D353A2">
        <w:rPr>
          <w:color w:val="000000" w:themeColor="text1"/>
          <w:lang w:eastAsia="en-US"/>
        </w:rPr>
        <w:t>t</w:t>
      </w:r>
      <w:r w:rsidRPr="00EA788D">
        <w:rPr>
          <w:color w:val="000000" w:themeColor="text1"/>
          <w:lang w:eastAsia="en-US"/>
        </w:rPr>
        <w:t xml:space="preserve">o find </w:t>
      </w:r>
      <w:r w:rsidR="00D20949">
        <w:rPr>
          <w:noProof/>
          <w:color w:val="000000" w:themeColor="text1"/>
          <w:lang w:eastAsia="en-US"/>
        </w:rPr>
        <w:t>a</w:t>
      </w:r>
      <w:r w:rsidRPr="00D20949">
        <w:rPr>
          <w:noProof/>
          <w:color w:val="000000" w:themeColor="text1"/>
          <w:lang w:eastAsia="en-US"/>
        </w:rPr>
        <w:t xml:space="preserve"> way</w:t>
      </w:r>
      <w:r w:rsidRPr="00EA788D">
        <w:rPr>
          <w:color w:val="000000" w:themeColor="text1"/>
          <w:lang w:eastAsia="en-US"/>
        </w:rPr>
        <w:t xml:space="preserve"> of sorting out the problem. The fishbone diagram is also providing the advantages of brainstorming. Mainly in group work, all the group members can use the brainstorming process to find out all the causes and effect of the problem. Then the fishbone diagram is prepared to arrange those causes based on their importance. </w:t>
      </w:r>
      <w:r w:rsidR="00F37B60" w:rsidRPr="00EA788D">
        <w:rPr>
          <w:color w:val="000000" w:themeColor="text1"/>
          <w:lang w:eastAsia="en-US"/>
        </w:rPr>
        <w:t>So,</w:t>
      </w:r>
      <w:r w:rsidRPr="00EA788D">
        <w:rPr>
          <w:color w:val="000000" w:themeColor="text1"/>
          <w:lang w:eastAsia="en-US"/>
        </w:rPr>
        <w:t xml:space="preserve"> to find out the causes of the problems easily, the fishbone diagram is used.  </w:t>
      </w:r>
    </w:p>
    <w:p w14:paraId="00CD8A34" w14:textId="77777777" w:rsidR="000D7F62" w:rsidRPr="005D0A47" w:rsidRDefault="007F665C" w:rsidP="005D0A47">
      <w:pPr>
        <w:spacing w:line="360" w:lineRule="auto"/>
        <w:jc w:val="center"/>
        <w:rPr>
          <w:lang w:eastAsia="en-US"/>
        </w:rPr>
      </w:pPr>
      <w:r w:rsidRPr="005D0A47">
        <w:rPr>
          <w:noProof/>
          <w:lang w:eastAsia="en-GB"/>
        </w:rPr>
        <w:lastRenderedPageBreak/>
        <w:drawing>
          <wp:inline distT="0" distB="0" distL="0" distR="0" wp14:anchorId="00719F1B" wp14:editId="20EF3233">
            <wp:extent cx="5943600" cy="343154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827248"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tretch>
                      <a:fillRect/>
                    </a:stretch>
                  </pic:blipFill>
                  <pic:spPr bwMode="auto">
                    <a:xfrm>
                      <a:off x="0" y="0"/>
                      <a:ext cx="5943600" cy="3431540"/>
                    </a:xfrm>
                    <a:prstGeom prst="rect">
                      <a:avLst/>
                    </a:prstGeom>
                    <a:noFill/>
                    <a:ln>
                      <a:noFill/>
                    </a:ln>
                  </pic:spPr>
                </pic:pic>
              </a:graphicData>
            </a:graphic>
          </wp:inline>
        </w:drawing>
      </w:r>
    </w:p>
    <w:p w14:paraId="683B97E6" w14:textId="77777777" w:rsidR="001B670B" w:rsidRPr="005D0A47" w:rsidRDefault="007F665C" w:rsidP="005D0A47">
      <w:pPr>
        <w:spacing w:line="360" w:lineRule="auto"/>
        <w:jc w:val="center"/>
        <w:rPr>
          <w:lang w:eastAsia="en-US"/>
        </w:rPr>
      </w:pPr>
      <w:r w:rsidRPr="005D0A47">
        <w:rPr>
          <w:b/>
          <w:bCs/>
          <w:lang w:eastAsia="en-US"/>
        </w:rPr>
        <w:t>Figure:</w:t>
      </w:r>
      <w:r w:rsidRPr="005D0A47">
        <w:rPr>
          <w:lang w:eastAsia="en-US"/>
        </w:rPr>
        <w:t xml:space="preserve"> Fishbone diagram, </w:t>
      </w:r>
      <w:r w:rsidRPr="005D0A47">
        <w:rPr>
          <w:b/>
          <w:bCs/>
          <w:lang w:eastAsia="en-US"/>
        </w:rPr>
        <w:t>Source:</w:t>
      </w:r>
      <w:r w:rsidRPr="005D0A47">
        <w:rPr>
          <w:lang w:eastAsia="en-US"/>
        </w:rPr>
        <w:t xml:space="preserve"> Self- designed</w:t>
      </w:r>
    </w:p>
    <w:p w14:paraId="513F4D6E" w14:textId="3C929D39" w:rsidR="000D7F62" w:rsidRPr="00EA788D" w:rsidRDefault="007F665C" w:rsidP="005D0A47">
      <w:pPr>
        <w:spacing w:after="160" w:line="360" w:lineRule="auto"/>
        <w:rPr>
          <w:color w:val="000000" w:themeColor="text1"/>
        </w:rPr>
      </w:pPr>
      <w:r w:rsidRPr="00EA788D">
        <w:rPr>
          <w:color w:val="000000" w:themeColor="text1"/>
        </w:rPr>
        <w:t xml:space="preserve">Here in this report, the disagreements over job roles are selected as the </w:t>
      </w:r>
      <w:r w:rsidRPr="00D74560">
        <w:rPr>
          <w:noProof/>
          <w:color w:val="000000" w:themeColor="text1"/>
        </w:rPr>
        <w:t>organi</w:t>
      </w:r>
      <w:r w:rsidR="00020BC5">
        <w:rPr>
          <w:noProof/>
          <w:color w:val="000000" w:themeColor="text1"/>
        </w:rPr>
        <w:t>s</w:t>
      </w:r>
      <w:r w:rsidRPr="00D74560">
        <w:rPr>
          <w:noProof/>
          <w:color w:val="000000" w:themeColor="text1"/>
        </w:rPr>
        <w:t>ational</w:t>
      </w:r>
      <w:r w:rsidRPr="00EA788D">
        <w:rPr>
          <w:color w:val="000000" w:themeColor="text1"/>
        </w:rPr>
        <w:t xml:space="preserve"> problem</w:t>
      </w:r>
      <w:r w:rsidR="00B53A5C">
        <w:rPr>
          <w:color w:val="000000" w:themeColor="text1"/>
        </w:rPr>
        <w:t>,</w:t>
      </w:r>
      <w:r w:rsidRPr="00EA788D">
        <w:rPr>
          <w:color w:val="000000" w:themeColor="text1"/>
        </w:rPr>
        <w:t xml:space="preserve"> which needs to solve to maintain a harmonious relationship within the </w:t>
      </w:r>
      <w:r w:rsidRPr="00D74560">
        <w:rPr>
          <w:noProof/>
          <w:color w:val="000000" w:themeColor="text1"/>
        </w:rPr>
        <w:t>organi</w:t>
      </w:r>
      <w:r w:rsidR="00D74560">
        <w:rPr>
          <w:noProof/>
          <w:color w:val="000000" w:themeColor="text1"/>
        </w:rPr>
        <w:t>z</w:t>
      </w:r>
      <w:r w:rsidRPr="00D74560">
        <w:rPr>
          <w:noProof/>
          <w:color w:val="000000" w:themeColor="text1"/>
        </w:rPr>
        <w:t>ation</w:t>
      </w:r>
      <w:r w:rsidRPr="00EA788D">
        <w:rPr>
          <w:color w:val="000000" w:themeColor="text1"/>
        </w:rPr>
        <w:t>. Based on th</w:t>
      </w:r>
      <w:r w:rsidR="00A54F38">
        <w:rPr>
          <w:color w:val="000000" w:themeColor="text1"/>
        </w:rPr>
        <w:t>e</w:t>
      </w:r>
      <w:r w:rsidRPr="00EA788D">
        <w:rPr>
          <w:color w:val="000000" w:themeColor="text1"/>
        </w:rPr>
        <w:t xml:space="preserve"> problem</w:t>
      </w:r>
      <w:r w:rsidR="00A54F38">
        <w:rPr>
          <w:color w:val="000000" w:themeColor="text1"/>
        </w:rPr>
        <w:t>,</w:t>
      </w:r>
      <w:r w:rsidRPr="00EA788D">
        <w:rPr>
          <w:color w:val="000000" w:themeColor="text1"/>
        </w:rPr>
        <w:t xml:space="preserve"> the above fishbone diagram is drawn. At the head position of the fish, the problem's name is stated. Then all the cause</w:t>
      </w:r>
      <w:r w:rsidR="00D74560">
        <w:rPr>
          <w:color w:val="000000" w:themeColor="text1"/>
        </w:rPr>
        <w:t>s</w:t>
      </w:r>
      <w:r w:rsidRPr="00EA788D">
        <w:rPr>
          <w:color w:val="000000" w:themeColor="text1"/>
        </w:rPr>
        <w:t xml:space="preserve"> of the problem and their effect are written in the fishbone diagram. Here six causes of the problem are </w:t>
      </w:r>
      <w:r w:rsidR="003501B8" w:rsidRPr="00EA788D">
        <w:rPr>
          <w:color w:val="000000" w:themeColor="text1"/>
        </w:rPr>
        <w:t>mentioned,</w:t>
      </w:r>
      <w:r w:rsidRPr="00EA788D">
        <w:rPr>
          <w:color w:val="000000" w:themeColor="text1"/>
        </w:rPr>
        <w:t xml:space="preserve"> and the</w:t>
      </w:r>
      <w:r w:rsidR="000B1ABE">
        <w:rPr>
          <w:color w:val="000000" w:themeColor="text1"/>
        </w:rPr>
        <w:t>y</w:t>
      </w:r>
      <w:r w:rsidRPr="00EA788D">
        <w:rPr>
          <w:color w:val="000000" w:themeColor="text1"/>
        </w:rPr>
        <w:t xml:space="preserve"> are show</w:t>
      </w:r>
      <w:r w:rsidR="000B1ABE">
        <w:rPr>
          <w:color w:val="000000" w:themeColor="text1"/>
        </w:rPr>
        <w:t>n</w:t>
      </w:r>
      <w:r w:rsidRPr="00EA788D">
        <w:rPr>
          <w:color w:val="000000" w:themeColor="text1"/>
        </w:rPr>
        <w:t xml:space="preserve"> in br</w:t>
      </w:r>
      <w:r w:rsidR="00D74560">
        <w:rPr>
          <w:color w:val="000000" w:themeColor="text1"/>
        </w:rPr>
        <w:t xml:space="preserve">ief. The disagreements over </w:t>
      </w:r>
      <w:r w:rsidRPr="00EA788D">
        <w:rPr>
          <w:color w:val="000000" w:themeColor="text1"/>
        </w:rPr>
        <w:t>job roles can be caused by those factors such as, material, measurements, machines, method</w:t>
      </w:r>
      <w:r w:rsidR="00884E15" w:rsidRPr="00EA788D">
        <w:rPr>
          <w:color w:val="000000" w:themeColor="text1"/>
        </w:rPr>
        <w:t xml:space="preserve"> of the production, environment and the people who are involved in the process of production is Imperial Brands Plc.  </w:t>
      </w:r>
      <w:r w:rsidRPr="00EA788D">
        <w:rPr>
          <w:color w:val="000000" w:themeColor="text1"/>
        </w:rPr>
        <w:t xml:space="preserve">  </w:t>
      </w:r>
    </w:p>
    <w:p w14:paraId="048A5DDD" w14:textId="77777777" w:rsidR="000D7F62" w:rsidRPr="00EA788D" w:rsidRDefault="000D7F62" w:rsidP="005D0A47">
      <w:pPr>
        <w:spacing w:after="160" w:line="360" w:lineRule="auto"/>
        <w:rPr>
          <w:color w:val="000000" w:themeColor="text1"/>
        </w:rPr>
      </w:pPr>
    </w:p>
    <w:p w14:paraId="4B3FA626" w14:textId="77777777" w:rsidR="00456B84" w:rsidRPr="005D0A47" w:rsidRDefault="007F665C" w:rsidP="005D0A47">
      <w:pPr>
        <w:pStyle w:val="Heading1"/>
        <w:spacing w:line="360" w:lineRule="auto"/>
        <w:rPr>
          <w:rFonts w:cs="Times New Roman"/>
        </w:rPr>
      </w:pPr>
      <w:r w:rsidRPr="00EA788D">
        <w:rPr>
          <w:rFonts w:cs="Times New Roman"/>
          <w:color w:val="000000" w:themeColor="text1"/>
        </w:rPr>
        <w:br w:type="page"/>
      </w:r>
      <w:bookmarkStart w:id="11" w:name="_Toc14961043"/>
      <w:r w:rsidR="00DA462F" w:rsidRPr="005D0A47">
        <w:rPr>
          <w:rFonts w:cs="Times New Roman"/>
        </w:rPr>
        <w:lastRenderedPageBreak/>
        <w:t>The range of alternative solution to the problems</w:t>
      </w:r>
      <w:r w:rsidR="00884E15" w:rsidRPr="005D0A47">
        <w:rPr>
          <w:rFonts w:cs="Times New Roman"/>
        </w:rPr>
        <w:t xml:space="preserve"> and the process of evaluation of each alternative.</w:t>
      </w:r>
      <w:bookmarkEnd w:id="11"/>
      <w:r w:rsidR="00884E15" w:rsidRPr="005D0A47">
        <w:rPr>
          <w:rFonts w:cs="Times New Roman"/>
        </w:rPr>
        <w:t xml:space="preserve"> </w:t>
      </w:r>
      <w:r w:rsidR="00DA462F" w:rsidRPr="005D0A47">
        <w:rPr>
          <w:rFonts w:cs="Times New Roman"/>
        </w:rPr>
        <w:t xml:space="preserve"> </w:t>
      </w:r>
    </w:p>
    <w:p w14:paraId="300D9106" w14:textId="69288000" w:rsidR="00DC7167" w:rsidRDefault="007F665C" w:rsidP="005D0A47">
      <w:pPr>
        <w:spacing w:after="160" w:line="360" w:lineRule="auto"/>
      </w:pPr>
      <w:r w:rsidRPr="00EA788D">
        <w:rPr>
          <w:color w:val="000000" w:themeColor="text1"/>
        </w:rPr>
        <w:t xml:space="preserve">For solving a potential problem in an </w:t>
      </w:r>
      <w:r w:rsidR="00E535DE" w:rsidRPr="00D74560">
        <w:rPr>
          <w:noProof/>
          <w:color w:val="000000" w:themeColor="text1"/>
        </w:rPr>
        <w:t>organi</w:t>
      </w:r>
      <w:r w:rsidR="00D74560">
        <w:rPr>
          <w:noProof/>
          <w:color w:val="000000" w:themeColor="text1"/>
        </w:rPr>
        <w:t>z</w:t>
      </w:r>
      <w:r w:rsidR="00E535DE" w:rsidRPr="00D74560">
        <w:rPr>
          <w:noProof/>
          <w:color w:val="000000" w:themeColor="text1"/>
        </w:rPr>
        <w:t>ation</w:t>
      </w:r>
      <w:r w:rsidR="00E2255D" w:rsidRPr="00EA788D">
        <w:rPr>
          <w:color w:val="000000" w:themeColor="text1"/>
        </w:rPr>
        <w:t xml:space="preserve"> like the disagreement over job roles</w:t>
      </w:r>
      <w:r w:rsidR="00E535DE" w:rsidRPr="00EA788D">
        <w:rPr>
          <w:color w:val="000000" w:themeColor="text1"/>
        </w:rPr>
        <w:t>,</w:t>
      </w:r>
      <w:r w:rsidRPr="00EA788D">
        <w:rPr>
          <w:color w:val="000000" w:themeColor="text1"/>
        </w:rPr>
        <w:t xml:space="preserve"> the managers must make some relative alternative solutions. The importance of making alternative solutions is beyond description. A single set of solutions may not be able to solve an </w:t>
      </w:r>
      <w:r w:rsidRPr="00D74560">
        <w:rPr>
          <w:noProof/>
          <w:color w:val="000000" w:themeColor="text1"/>
        </w:rPr>
        <w:t>organi</w:t>
      </w:r>
      <w:r w:rsidR="00D74560">
        <w:rPr>
          <w:noProof/>
          <w:color w:val="000000" w:themeColor="text1"/>
        </w:rPr>
        <w:t>z</w:t>
      </w:r>
      <w:r w:rsidRPr="00D74560">
        <w:rPr>
          <w:noProof/>
          <w:color w:val="000000" w:themeColor="text1"/>
        </w:rPr>
        <w:t>ational</w:t>
      </w:r>
      <w:r w:rsidRPr="00EA788D">
        <w:rPr>
          <w:color w:val="000000" w:themeColor="text1"/>
        </w:rPr>
        <w:t xml:space="preserve"> problem</w:t>
      </w:r>
      <w:r w:rsidR="002442F0" w:rsidRPr="00EA788D">
        <w:rPr>
          <w:color w:val="000000" w:themeColor="text1"/>
        </w:rPr>
        <w:t xml:space="preserve"> </w:t>
      </w:r>
      <w:r w:rsidR="002442F0" w:rsidRPr="00EA788D">
        <w:rPr>
          <w:rStyle w:val="selectable"/>
          <w:color w:val="000000" w:themeColor="text1"/>
        </w:rPr>
        <w:t>(Montana and Charnov, 2014)</w:t>
      </w:r>
      <w:r w:rsidRPr="00EA788D">
        <w:rPr>
          <w:color w:val="000000" w:themeColor="text1"/>
        </w:rPr>
        <w:t>.</w:t>
      </w:r>
      <w:r w:rsidR="00E2255D" w:rsidRPr="00EA788D">
        <w:rPr>
          <w:color w:val="000000" w:themeColor="text1"/>
        </w:rPr>
        <w:t xml:space="preserve"> For so many reasons the employees may disagree over their job roles. </w:t>
      </w:r>
      <w:r w:rsidR="004077AB">
        <w:rPr>
          <w:color w:val="000000" w:themeColor="text1"/>
        </w:rPr>
        <w:t>This</w:t>
      </w:r>
      <w:r w:rsidR="00546013">
        <w:rPr>
          <w:color w:val="000000" w:themeColor="text1"/>
        </w:rPr>
        <w:t xml:space="preserve"> can</w:t>
      </w:r>
      <w:r w:rsidRPr="00EA788D">
        <w:rPr>
          <w:color w:val="000000" w:themeColor="text1"/>
        </w:rPr>
        <w:t xml:space="preserve"> </w:t>
      </w:r>
      <w:r w:rsidR="00E2255D" w:rsidRPr="00EA788D">
        <w:rPr>
          <w:color w:val="000000" w:themeColor="text1"/>
        </w:rPr>
        <w:t>create</w:t>
      </w:r>
      <w:r w:rsidRPr="00EA788D">
        <w:rPr>
          <w:color w:val="000000" w:themeColor="text1"/>
        </w:rPr>
        <w:t xml:space="preserve"> many risk factors which may hinder the operational growth of an </w:t>
      </w:r>
      <w:r w:rsidRPr="00D74560">
        <w:rPr>
          <w:noProof/>
          <w:color w:val="000000" w:themeColor="text1"/>
        </w:rPr>
        <w:t>organi</w:t>
      </w:r>
      <w:r w:rsidR="00D74560">
        <w:rPr>
          <w:noProof/>
          <w:color w:val="000000" w:themeColor="text1"/>
        </w:rPr>
        <w:t>z</w:t>
      </w:r>
      <w:r w:rsidRPr="00D74560">
        <w:rPr>
          <w:noProof/>
          <w:color w:val="000000" w:themeColor="text1"/>
        </w:rPr>
        <w:t>ation</w:t>
      </w:r>
      <w:r w:rsidR="002442F0" w:rsidRPr="00EA788D">
        <w:rPr>
          <w:color w:val="000000" w:themeColor="text1"/>
        </w:rPr>
        <w:t xml:space="preserve"> like Imperial Brands Plc</w:t>
      </w:r>
      <w:r w:rsidRPr="00EA788D">
        <w:rPr>
          <w:color w:val="000000" w:themeColor="text1"/>
        </w:rPr>
        <w:t>.</w:t>
      </w:r>
      <w:r w:rsidR="002442F0" w:rsidRPr="00EA788D">
        <w:rPr>
          <w:color w:val="000000" w:themeColor="text1"/>
        </w:rPr>
        <w:t xml:space="preserve"> </w:t>
      </w:r>
      <w:r w:rsidR="00E535DE" w:rsidRPr="00EA788D">
        <w:rPr>
          <w:color w:val="000000" w:themeColor="text1"/>
        </w:rPr>
        <w:t>So,</w:t>
      </w:r>
      <w:r w:rsidRPr="00EA788D">
        <w:rPr>
          <w:color w:val="000000" w:themeColor="text1"/>
        </w:rPr>
        <w:t xml:space="preserve"> the managers must make a portfolio of potential solutions so that if one solution is </w:t>
      </w:r>
      <w:r w:rsidR="00E535DE" w:rsidRPr="00EA788D">
        <w:rPr>
          <w:color w:val="000000" w:themeColor="text1"/>
        </w:rPr>
        <w:t>failing</w:t>
      </w:r>
      <w:r w:rsidRPr="00EA788D">
        <w:rPr>
          <w:color w:val="000000" w:themeColor="text1"/>
        </w:rPr>
        <w:t xml:space="preserve"> then they can use the other one</w:t>
      </w:r>
      <w:r w:rsidR="00E2255D" w:rsidRPr="00EA788D">
        <w:rPr>
          <w:color w:val="000000" w:themeColor="text1"/>
        </w:rPr>
        <w:t xml:space="preserve"> to resolve the disagreements</w:t>
      </w:r>
      <w:r w:rsidRPr="00EA788D">
        <w:rPr>
          <w:color w:val="000000" w:themeColor="text1"/>
        </w:rPr>
        <w:t xml:space="preserve">. In this report, one potential problem </w:t>
      </w:r>
      <w:r w:rsidR="002442F0" w:rsidRPr="00EA788D">
        <w:rPr>
          <w:color w:val="000000" w:themeColor="text1"/>
        </w:rPr>
        <w:t>of Imperial Brands Plc</w:t>
      </w:r>
      <w:r w:rsidR="00D74560">
        <w:rPr>
          <w:color w:val="000000" w:themeColor="text1"/>
        </w:rPr>
        <w:t xml:space="preserve"> says, disagreements over </w:t>
      </w:r>
      <w:r w:rsidRPr="00EA788D">
        <w:rPr>
          <w:color w:val="000000" w:themeColor="text1"/>
        </w:rPr>
        <w:t xml:space="preserve">job roles </w:t>
      </w:r>
      <w:r w:rsidR="00E2255D" w:rsidRPr="00EA788D">
        <w:rPr>
          <w:color w:val="000000" w:themeColor="text1"/>
        </w:rPr>
        <w:t>in</w:t>
      </w:r>
      <w:r w:rsidRPr="00EA788D">
        <w:rPr>
          <w:color w:val="000000" w:themeColor="text1"/>
        </w:rPr>
        <w:t xml:space="preserve"> a</w:t>
      </w:r>
      <w:r w:rsidR="00E2255D" w:rsidRPr="00EA788D">
        <w:rPr>
          <w:color w:val="000000" w:themeColor="text1"/>
        </w:rPr>
        <w:t xml:space="preserve"> workplace</w:t>
      </w:r>
      <w:r w:rsidRPr="00EA788D">
        <w:rPr>
          <w:color w:val="000000" w:themeColor="text1"/>
        </w:rPr>
        <w:t xml:space="preserve"> is shown. There are many reasons for working behind </w:t>
      </w:r>
      <w:r w:rsidR="00E535DE" w:rsidRPr="00EA788D">
        <w:rPr>
          <w:color w:val="000000" w:themeColor="text1"/>
        </w:rPr>
        <w:t>this problematic issue</w:t>
      </w:r>
      <w:r w:rsidRPr="00EA788D">
        <w:rPr>
          <w:color w:val="000000" w:themeColor="text1"/>
        </w:rPr>
        <w:t xml:space="preserve">. It hinders the operational growth of </w:t>
      </w:r>
      <w:r w:rsidR="002442F0" w:rsidRPr="00EA788D">
        <w:rPr>
          <w:color w:val="000000" w:themeColor="text1"/>
        </w:rPr>
        <w:t>the</w:t>
      </w:r>
      <w:r w:rsidRPr="00EA788D">
        <w:rPr>
          <w:color w:val="000000" w:themeColor="text1"/>
        </w:rPr>
        <w:t xml:space="preserve"> </w:t>
      </w:r>
      <w:r w:rsidRPr="00D74560">
        <w:rPr>
          <w:noProof/>
          <w:color w:val="000000" w:themeColor="text1"/>
        </w:rPr>
        <w:t>organi</w:t>
      </w:r>
      <w:r w:rsidR="00D74560">
        <w:rPr>
          <w:noProof/>
          <w:color w:val="000000" w:themeColor="text1"/>
        </w:rPr>
        <w:t>z</w:t>
      </w:r>
      <w:r w:rsidRPr="00D74560">
        <w:rPr>
          <w:noProof/>
          <w:color w:val="000000" w:themeColor="text1"/>
        </w:rPr>
        <w:t>ation</w:t>
      </w:r>
      <w:r w:rsidRPr="00EA788D">
        <w:rPr>
          <w:color w:val="000000" w:themeColor="text1"/>
        </w:rPr>
        <w:t xml:space="preserve"> as well as the </w:t>
      </w:r>
      <w:r w:rsidR="00E535DE" w:rsidRPr="00EA788D">
        <w:rPr>
          <w:color w:val="000000" w:themeColor="text1"/>
        </w:rPr>
        <w:t>decision-making</w:t>
      </w:r>
      <w:r w:rsidRPr="00EA788D">
        <w:rPr>
          <w:color w:val="000000" w:themeColor="text1"/>
        </w:rPr>
        <w:t xml:space="preserve"> process of the </w:t>
      </w:r>
      <w:r w:rsidR="002442F0" w:rsidRPr="00EA788D">
        <w:rPr>
          <w:color w:val="000000" w:themeColor="text1"/>
        </w:rPr>
        <w:t>Imperial</w:t>
      </w:r>
      <w:r w:rsidR="00F42C90">
        <w:rPr>
          <w:color w:val="000000" w:themeColor="text1"/>
        </w:rPr>
        <w:t xml:space="preserve"> Brand</w:t>
      </w:r>
      <w:r w:rsidR="002C7776">
        <w:rPr>
          <w:color w:val="000000" w:themeColor="text1"/>
        </w:rPr>
        <w:t xml:space="preserve"> plc</w:t>
      </w:r>
      <w:r w:rsidRPr="00EA788D">
        <w:rPr>
          <w:color w:val="000000" w:themeColor="text1"/>
        </w:rPr>
        <w:t xml:space="preserve">. </w:t>
      </w:r>
      <w:r w:rsidR="00E535DE" w:rsidRPr="005D0A47">
        <w:t>So,</w:t>
      </w:r>
      <w:r w:rsidRPr="005D0A47">
        <w:t xml:space="preserve"> to solve this problem or reduce its intensity, a set of solutions can </w:t>
      </w:r>
      <w:r w:rsidR="00E535DE" w:rsidRPr="005D0A47">
        <w:t>be arranged</w:t>
      </w:r>
      <w:r w:rsidRPr="005D0A47">
        <w:t xml:space="preserve"> bas</w:t>
      </w:r>
      <w:r w:rsidR="00D74560">
        <w:t>ed on the disagreements over</w:t>
      </w:r>
      <w:r w:rsidRPr="005D0A47">
        <w:t xml:space="preserve"> job roles. In meeting always</w:t>
      </w:r>
      <w:r w:rsidR="004A1302">
        <w:t xml:space="preserve"> to</w:t>
      </w:r>
      <w:r w:rsidRPr="005D0A47">
        <w:t xml:space="preserve"> participate proper means th</w:t>
      </w:r>
      <w:r w:rsidR="004A1302">
        <w:t>at</w:t>
      </w:r>
      <w:r w:rsidRPr="005D0A47">
        <w:t xml:space="preserve"> employees must discuss their problems and its potential solutions there.</w:t>
      </w:r>
    </w:p>
    <w:p w14:paraId="64D062FB" w14:textId="5F547D88" w:rsidR="00DC7167" w:rsidRPr="00D20949" w:rsidRDefault="00DC7167" w:rsidP="00DC7167">
      <w:pPr>
        <w:spacing w:line="360" w:lineRule="auto"/>
        <w:rPr>
          <w:color w:val="000000" w:themeColor="text1"/>
        </w:rPr>
      </w:pPr>
      <w:r w:rsidRPr="00D20949">
        <w:rPr>
          <w:color w:val="000000" w:themeColor="text1"/>
        </w:rPr>
        <w:t xml:space="preserve">The company can develop a proper and detail guideline about the job roles regarding the employees of different level of the </w:t>
      </w:r>
      <w:r w:rsidRPr="00D74560">
        <w:rPr>
          <w:noProof/>
          <w:color w:val="000000" w:themeColor="text1"/>
        </w:rPr>
        <w:t>organi</w:t>
      </w:r>
      <w:r w:rsidR="00D74560">
        <w:rPr>
          <w:noProof/>
          <w:color w:val="000000" w:themeColor="text1"/>
        </w:rPr>
        <w:t>z</w:t>
      </w:r>
      <w:r w:rsidRPr="00D74560">
        <w:rPr>
          <w:noProof/>
          <w:color w:val="000000" w:themeColor="text1"/>
        </w:rPr>
        <w:t>ation</w:t>
      </w:r>
      <w:r w:rsidR="00D74560">
        <w:rPr>
          <w:color w:val="000000" w:themeColor="text1"/>
        </w:rPr>
        <w:t>. I</w:t>
      </w:r>
      <w:r w:rsidRPr="00D20949">
        <w:rPr>
          <w:color w:val="000000" w:themeColor="text1"/>
        </w:rPr>
        <w:t xml:space="preserve">n this way, the </w:t>
      </w:r>
      <w:r w:rsidRPr="00D74560">
        <w:rPr>
          <w:noProof/>
          <w:color w:val="000000" w:themeColor="text1"/>
        </w:rPr>
        <w:t>organi</w:t>
      </w:r>
      <w:r w:rsidR="00D74560">
        <w:rPr>
          <w:noProof/>
          <w:color w:val="000000" w:themeColor="text1"/>
        </w:rPr>
        <w:t>z</w:t>
      </w:r>
      <w:r w:rsidRPr="00D74560">
        <w:rPr>
          <w:noProof/>
          <w:color w:val="000000" w:themeColor="text1"/>
        </w:rPr>
        <w:t>ation</w:t>
      </w:r>
      <w:r w:rsidRPr="00D20949">
        <w:rPr>
          <w:color w:val="000000" w:themeColor="text1"/>
        </w:rPr>
        <w:t xml:space="preserve"> can r</w:t>
      </w:r>
      <w:r w:rsidR="00D74560">
        <w:rPr>
          <w:color w:val="000000" w:themeColor="text1"/>
        </w:rPr>
        <w:t xml:space="preserve">educe </w:t>
      </w:r>
      <w:r w:rsidR="00D74560" w:rsidRPr="00D74560">
        <w:rPr>
          <w:noProof/>
          <w:color w:val="000000" w:themeColor="text1"/>
        </w:rPr>
        <w:t>disagreements</w:t>
      </w:r>
      <w:r w:rsidR="00D74560">
        <w:rPr>
          <w:color w:val="000000" w:themeColor="text1"/>
        </w:rPr>
        <w:t xml:space="preserve"> </w:t>
      </w:r>
      <w:r w:rsidR="00D74560" w:rsidRPr="00D74560">
        <w:rPr>
          <w:noProof/>
          <w:color w:val="000000" w:themeColor="text1"/>
        </w:rPr>
        <w:t>over</w:t>
      </w:r>
      <w:r w:rsidRPr="00D74560">
        <w:rPr>
          <w:noProof/>
          <w:color w:val="000000" w:themeColor="text1"/>
        </w:rPr>
        <w:t xml:space="preserve"> job</w:t>
      </w:r>
      <w:r w:rsidRPr="00D20949">
        <w:rPr>
          <w:color w:val="000000" w:themeColor="text1"/>
        </w:rPr>
        <w:t xml:space="preserve"> roles. Because if any party whether the emp</w:t>
      </w:r>
      <w:r w:rsidR="00D74560">
        <w:rPr>
          <w:color w:val="000000" w:themeColor="text1"/>
        </w:rPr>
        <w:t xml:space="preserve">loyer or the employee </w:t>
      </w:r>
      <w:r w:rsidR="00D74560" w:rsidRPr="00D74560">
        <w:rPr>
          <w:noProof/>
          <w:color w:val="000000" w:themeColor="text1"/>
        </w:rPr>
        <w:t>reaches</w:t>
      </w:r>
      <w:r w:rsidRPr="00D74560">
        <w:rPr>
          <w:noProof/>
          <w:color w:val="000000" w:themeColor="text1"/>
        </w:rPr>
        <w:t xml:space="preserve"> a</w:t>
      </w:r>
      <w:r w:rsidRPr="00D20949">
        <w:rPr>
          <w:color w:val="000000" w:themeColor="text1"/>
        </w:rPr>
        <w:t xml:space="preserve"> point of disagreement, they can use that written guideline to remove all the disagreements. </w:t>
      </w:r>
    </w:p>
    <w:p w14:paraId="2B1111C8" w14:textId="17EAEBE5" w:rsidR="001B6029" w:rsidRPr="00DC7167" w:rsidRDefault="00DC7167" w:rsidP="00DC7167">
      <w:pPr>
        <w:spacing w:line="360" w:lineRule="auto"/>
        <w:rPr>
          <w:color w:val="FF0000"/>
        </w:rPr>
      </w:pPr>
      <w:r w:rsidRPr="00D20949">
        <w:rPr>
          <w:color w:val="000000" w:themeColor="text1"/>
        </w:rPr>
        <w:t xml:space="preserve">Alternatively, a good communication process can </w:t>
      </w:r>
      <w:r w:rsidR="001A782F">
        <w:rPr>
          <w:color w:val="000000" w:themeColor="text1"/>
        </w:rPr>
        <w:t xml:space="preserve">reduce </w:t>
      </w:r>
      <w:r w:rsidR="001A782F" w:rsidRPr="001A782F">
        <w:rPr>
          <w:noProof/>
          <w:color w:val="000000" w:themeColor="text1"/>
        </w:rPr>
        <w:t>disagreement</w:t>
      </w:r>
      <w:r w:rsidR="001A782F">
        <w:rPr>
          <w:color w:val="000000" w:themeColor="text1"/>
        </w:rPr>
        <w:t xml:space="preserve"> </w:t>
      </w:r>
      <w:r w:rsidR="001A782F" w:rsidRPr="001A782F">
        <w:rPr>
          <w:noProof/>
          <w:color w:val="000000" w:themeColor="text1"/>
        </w:rPr>
        <w:t>over job</w:t>
      </w:r>
      <w:r w:rsidR="001A782F">
        <w:rPr>
          <w:color w:val="000000" w:themeColor="text1"/>
        </w:rPr>
        <w:t xml:space="preserve"> roles. With</w:t>
      </w:r>
      <w:r w:rsidRPr="00D20949">
        <w:rPr>
          <w:color w:val="000000" w:themeColor="text1"/>
        </w:rPr>
        <w:t xml:space="preserve"> this, the company has to develop a well-balanced communication process or strategy. So, by using that communication strategy the managers can pass all the directions quite easily and accurately to the employees. So, the employees can get the right order at the right time regarding their job roles. By this way, the disagreements over job roles can be removed.   </w:t>
      </w:r>
      <w:r w:rsidR="007F665C" w:rsidRPr="00D20949">
        <w:rPr>
          <w:color w:val="000000" w:themeColor="text1"/>
        </w:rPr>
        <w:t xml:space="preserve"> </w:t>
      </w:r>
    </w:p>
    <w:p w14:paraId="2052E65D" w14:textId="24966EA6" w:rsidR="00CA7B50" w:rsidRPr="005D0A47" w:rsidRDefault="007F665C" w:rsidP="005D0A47">
      <w:pPr>
        <w:spacing w:after="160" w:line="360" w:lineRule="auto"/>
      </w:pPr>
      <w:r w:rsidRPr="005D0A47">
        <w:t>By direct disc</w:t>
      </w:r>
      <w:r w:rsidR="001A782F">
        <w:t xml:space="preserve">ussion with the employees </w:t>
      </w:r>
      <w:r w:rsidR="001A782F" w:rsidRPr="001A782F">
        <w:rPr>
          <w:noProof/>
        </w:rPr>
        <w:t>over</w:t>
      </w:r>
      <w:r w:rsidRPr="001A782F">
        <w:rPr>
          <w:noProof/>
        </w:rPr>
        <w:t xml:space="preserve"> certain</w:t>
      </w:r>
      <w:r w:rsidRPr="005D0A47">
        <w:t xml:space="preserve"> matter</w:t>
      </w:r>
      <w:r w:rsidR="001A782F">
        <w:t>s</w:t>
      </w:r>
      <w:r w:rsidRPr="005D0A47">
        <w:t xml:space="preserve"> like the point of job roles where both</w:t>
      </w:r>
      <w:r w:rsidR="00E37C0C">
        <w:t xml:space="preserve"> </w:t>
      </w:r>
      <w:r w:rsidRPr="005D0A47">
        <w:t xml:space="preserve">parties </w:t>
      </w:r>
      <w:r w:rsidR="00E535DE" w:rsidRPr="005D0A47">
        <w:t>can</w:t>
      </w:r>
      <w:r w:rsidR="00896FF3">
        <w:t>not</w:t>
      </w:r>
      <w:r w:rsidRPr="005D0A47">
        <w:t xml:space="preserve"> </w:t>
      </w:r>
      <w:r w:rsidR="00E535DE" w:rsidRPr="005D0A47">
        <w:t>agree</w:t>
      </w:r>
      <w:r w:rsidRPr="005D0A47">
        <w:t xml:space="preserve"> with themselves. The direct approach to solving problems is very effective. This type of direct discussion can happen by arranging a meeting with the parties who disagree with their job </w:t>
      </w:r>
      <w:r w:rsidR="00B97790" w:rsidRPr="005D0A47">
        <w:t>roles</w:t>
      </w:r>
      <w:r w:rsidR="00B97790" w:rsidRPr="005D0A47">
        <w:rPr>
          <w:rStyle w:val="selectable"/>
          <w:color w:val="000000"/>
        </w:rPr>
        <w:t xml:space="preserve"> (Laudon and Laudon, 2015)</w:t>
      </w:r>
      <w:r w:rsidRPr="005D0A47">
        <w:t xml:space="preserve">. </w:t>
      </w:r>
      <w:r w:rsidR="001A782F">
        <w:rPr>
          <w:color w:val="000000" w:themeColor="text1"/>
        </w:rPr>
        <w:t xml:space="preserve">Sometimes the solution may </w:t>
      </w:r>
      <w:r w:rsidR="00E535DE" w:rsidRPr="001A782F">
        <w:rPr>
          <w:noProof/>
          <w:color w:val="000000" w:themeColor="text1"/>
        </w:rPr>
        <w:t>chang</w:t>
      </w:r>
      <w:r w:rsidR="0081119B" w:rsidRPr="001A782F">
        <w:rPr>
          <w:noProof/>
          <w:color w:val="000000" w:themeColor="text1"/>
        </w:rPr>
        <w:t>e</w:t>
      </w:r>
      <w:r w:rsidRPr="00EA788D">
        <w:rPr>
          <w:color w:val="000000" w:themeColor="text1"/>
        </w:rPr>
        <w:t xml:space="preserve"> the job roles </w:t>
      </w:r>
      <w:r w:rsidRPr="00EA788D">
        <w:rPr>
          <w:color w:val="000000" w:themeColor="text1"/>
        </w:rPr>
        <w:lastRenderedPageBreak/>
        <w:t xml:space="preserve">for those employees who disagree with their new job role and sometimes the employer can </w:t>
      </w:r>
      <w:r w:rsidR="00E535DE" w:rsidRPr="00EA788D">
        <w:rPr>
          <w:color w:val="000000" w:themeColor="text1"/>
        </w:rPr>
        <w:t>modify</w:t>
      </w:r>
      <w:r w:rsidRPr="00EA788D">
        <w:rPr>
          <w:color w:val="000000" w:themeColor="text1"/>
        </w:rPr>
        <w:t xml:space="preserve"> the work conditions and roles. It must have to be done so quickly because a small portion of disagreements can become the reason of the big disaster.  </w:t>
      </w:r>
      <w:r w:rsidRPr="005D0A47">
        <w:rPr>
          <w:color w:val="FF0000"/>
        </w:rPr>
        <w:t xml:space="preserve">           </w:t>
      </w:r>
    </w:p>
    <w:p w14:paraId="275C383B" w14:textId="6E3C8D4B" w:rsidR="00CA7B50" w:rsidRPr="005D0A47" w:rsidRDefault="007F665C" w:rsidP="005D0A47">
      <w:pPr>
        <w:spacing w:after="160" w:line="360" w:lineRule="auto"/>
      </w:pPr>
      <w:r w:rsidRPr="005D0A47">
        <w:t xml:space="preserve">In the employer perspective, they must identify the </w:t>
      </w:r>
      <w:r w:rsidR="0081119B" w:rsidRPr="005D0A47">
        <w:t>disagreements</w:t>
      </w:r>
      <w:r w:rsidRPr="005D0A47">
        <w:t xml:space="preserve"> as early as possible, discussin</w:t>
      </w:r>
      <w:r w:rsidR="007E6D4B">
        <w:t>g</w:t>
      </w:r>
      <w:r w:rsidRPr="005D0A47">
        <w:t xml:space="preserve"> </w:t>
      </w:r>
      <w:r w:rsidR="0081119B" w:rsidRPr="005D0A47">
        <w:t>the potential</w:t>
      </w:r>
      <w:r w:rsidRPr="005D0A47">
        <w:t xml:space="preserve"> solution</w:t>
      </w:r>
      <w:r w:rsidR="0081119B" w:rsidRPr="005D0A47">
        <w:t>s</w:t>
      </w:r>
      <w:r w:rsidRPr="005D0A47">
        <w:t xml:space="preserve"> with them. Most of the time the disagreement held in the workplace </w:t>
      </w:r>
      <w:r w:rsidR="00D879A2">
        <w:t xml:space="preserve">can be </w:t>
      </w:r>
      <w:r w:rsidRPr="005D0A47">
        <w:t xml:space="preserve">lack of communication. </w:t>
      </w:r>
      <w:r w:rsidR="00E535DE" w:rsidRPr="005D0A47">
        <w:t>So,</w:t>
      </w:r>
      <w:r w:rsidRPr="005D0A47">
        <w:t xml:space="preserve"> all the easy and </w:t>
      </w:r>
      <w:r w:rsidR="00E535DE" w:rsidRPr="005D0A47">
        <w:t>available medium</w:t>
      </w:r>
      <w:r w:rsidRPr="005D0A47">
        <w:t xml:space="preserve"> of communication must be used to transfer information to the employees to control the disagreements. </w:t>
      </w:r>
    </w:p>
    <w:p w14:paraId="17E5FCFD" w14:textId="051B687C" w:rsidR="00CA7B50" w:rsidRPr="005D0A47" w:rsidRDefault="007F665C" w:rsidP="005D0A47">
      <w:pPr>
        <w:spacing w:after="160" w:line="360" w:lineRule="auto"/>
      </w:pPr>
      <w:r w:rsidRPr="005D0A47">
        <w:t xml:space="preserve">Employers can offer compromise solutions for the problems. They can provide some extra facilities for the employees and also can provide a reward. Introducing the reward system in </w:t>
      </w:r>
      <w:r w:rsidR="002442F0" w:rsidRPr="005D0A47">
        <w:t xml:space="preserve">the </w:t>
      </w:r>
      <w:r w:rsidRPr="001A782F">
        <w:rPr>
          <w:noProof/>
        </w:rPr>
        <w:t>organi</w:t>
      </w:r>
      <w:r w:rsidR="001A782F">
        <w:rPr>
          <w:noProof/>
        </w:rPr>
        <w:t>z</w:t>
      </w:r>
      <w:r w:rsidRPr="001A782F">
        <w:rPr>
          <w:noProof/>
        </w:rPr>
        <w:t>ation</w:t>
      </w:r>
      <w:r w:rsidRPr="005D0A47">
        <w:t xml:space="preserve"> can decrease the possibilities of disagreements</w:t>
      </w:r>
      <w:r w:rsidR="002442F0" w:rsidRPr="005D0A47">
        <w:t xml:space="preserve"> in Imperial Brands</w:t>
      </w:r>
      <w:r w:rsidRPr="005D0A47">
        <w:t>. Employers can improve the work environment</w:t>
      </w:r>
      <w:r w:rsidRPr="00EA788D">
        <w:rPr>
          <w:color w:val="000000" w:themeColor="text1"/>
        </w:rPr>
        <w:t xml:space="preserve">. In the context of the United Kingdom, </w:t>
      </w:r>
      <w:r w:rsidR="002442F0" w:rsidRPr="00EA788D">
        <w:rPr>
          <w:color w:val="000000" w:themeColor="text1"/>
        </w:rPr>
        <w:t>some</w:t>
      </w:r>
      <w:r w:rsidRPr="00EA788D">
        <w:rPr>
          <w:color w:val="000000" w:themeColor="text1"/>
        </w:rPr>
        <w:t xml:space="preserve"> companies provide their </w:t>
      </w:r>
      <w:r w:rsidR="00E535DE" w:rsidRPr="00EA788D">
        <w:rPr>
          <w:color w:val="000000" w:themeColor="text1"/>
        </w:rPr>
        <w:t>employees with low</w:t>
      </w:r>
      <w:r w:rsidRPr="00EA788D">
        <w:rPr>
          <w:color w:val="000000" w:themeColor="text1"/>
        </w:rPr>
        <w:t xml:space="preserve"> qualit</w:t>
      </w:r>
      <w:r w:rsidR="0056749B">
        <w:rPr>
          <w:color w:val="000000" w:themeColor="text1"/>
        </w:rPr>
        <w:t>ies</w:t>
      </w:r>
      <w:r w:rsidRPr="00EA788D">
        <w:rPr>
          <w:color w:val="000000" w:themeColor="text1"/>
        </w:rPr>
        <w:t xml:space="preserve"> </w:t>
      </w:r>
      <w:r w:rsidRPr="001A782F">
        <w:rPr>
          <w:noProof/>
          <w:color w:val="000000" w:themeColor="text1"/>
        </w:rPr>
        <w:t>of</w:t>
      </w:r>
      <w:r w:rsidR="00D20949" w:rsidRPr="001A782F">
        <w:rPr>
          <w:noProof/>
          <w:color w:val="000000" w:themeColor="text1"/>
        </w:rPr>
        <w:t xml:space="preserve"> </w:t>
      </w:r>
      <w:r w:rsidR="001A782F">
        <w:rPr>
          <w:noProof/>
          <w:color w:val="000000" w:themeColor="text1"/>
        </w:rPr>
        <w:t xml:space="preserve">the </w:t>
      </w:r>
      <w:r w:rsidRPr="001A782F">
        <w:rPr>
          <w:noProof/>
          <w:color w:val="000000" w:themeColor="text1"/>
        </w:rPr>
        <w:t>work</w:t>
      </w:r>
      <w:r w:rsidRPr="00EA788D">
        <w:rPr>
          <w:color w:val="000000" w:themeColor="text1"/>
        </w:rPr>
        <w:t xml:space="preserve"> environment for which they are not interested to work in their offices. As a </w:t>
      </w:r>
      <w:r w:rsidR="00E535DE" w:rsidRPr="00EA788D">
        <w:rPr>
          <w:color w:val="000000" w:themeColor="text1"/>
        </w:rPr>
        <w:t>result,</w:t>
      </w:r>
      <w:r w:rsidRPr="00EA788D">
        <w:rPr>
          <w:color w:val="000000" w:themeColor="text1"/>
        </w:rPr>
        <w:t xml:space="preserve"> the productivity </w:t>
      </w:r>
      <w:r w:rsidRPr="005D0A47">
        <w:t xml:space="preserve">of the employee's </w:t>
      </w:r>
      <w:r w:rsidR="00E535DE" w:rsidRPr="005D0A47">
        <w:t>decreases</w:t>
      </w:r>
      <w:r w:rsidRPr="005D0A47">
        <w:t xml:space="preserve"> and they may disagree to provide their best. Bedside these solutions the following activities can help the </w:t>
      </w:r>
      <w:r w:rsidRPr="001A782F">
        <w:rPr>
          <w:noProof/>
        </w:rPr>
        <w:t>organi</w:t>
      </w:r>
      <w:r w:rsidR="001A782F">
        <w:rPr>
          <w:noProof/>
        </w:rPr>
        <w:t>z</w:t>
      </w:r>
      <w:r w:rsidRPr="001A782F">
        <w:rPr>
          <w:noProof/>
        </w:rPr>
        <w:t>ation</w:t>
      </w:r>
      <w:r w:rsidRPr="005D0A47">
        <w:t xml:space="preserve"> a lot, </w:t>
      </w:r>
    </w:p>
    <w:p w14:paraId="6D27294F" w14:textId="52681C75" w:rsidR="00CA7B50" w:rsidRPr="005D0A47" w:rsidRDefault="007F665C" w:rsidP="005D0A47">
      <w:pPr>
        <w:pStyle w:val="ListParagraph"/>
        <w:numPr>
          <w:ilvl w:val="0"/>
          <w:numId w:val="2"/>
        </w:numPr>
        <w:spacing w:after="160" w:line="360" w:lineRule="auto"/>
      </w:pPr>
      <w:r w:rsidRPr="005D0A47">
        <w:t>The employers should seek to understand all the potential mat</w:t>
      </w:r>
      <w:r w:rsidR="001A782F">
        <w:t xml:space="preserve">ters for which the </w:t>
      </w:r>
      <w:r w:rsidR="001A782F" w:rsidRPr="001A782F">
        <w:rPr>
          <w:noProof/>
        </w:rPr>
        <w:t>employees possess</w:t>
      </w:r>
      <w:r w:rsidRPr="005D0A47">
        <w:t xml:space="preserve"> potential disagreement. </w:t>
      </w:r>
    </w:p>
    <w:p w14:paraId="1268ACC5" w14:textId="4FB2E2BA" w:rsidR="00CA7B50" w:rsidRPr="005D0A47" w:rsidRDefault="007F665C" w:rsidP="005D0A47">
      <w:pPr>
        <w:pStyle w:val="ListParagraph"/>
        <w:numPr>
          <w:ilvl w:val="0"/>
          <w:numId w:val="2"/>
        </w:numPr>
        <w:spacing w:after="160" w:line="360" w:lineRule="auto"/>
      </w:pPr>
      <w:r w:rsidRPr="005D0A47">
        <w:t>Experience of work is another cause of disagreements in the workplace. The experience of an employee may not be good. But he</w:t>
      </w:r>
      <w:r w:rsidR="001A782F">
        <w:t>/she</w:t>
      </w:r>
      <w:r w:rsidRPr="005D0A47">
        <w:t xml:space="preserve"> can be </w:t>
      </w:r>
      <w:r w:rsidR="00E535DE" w:rsidRPr="005D0A47">
        <w:t>triggered</w:t>
      </w:r>
      <w:r w:rsidRPr="005D0A47">
        <w:t xml:space="preserve"> by those events which are completely unnecessary to think about in new job to reduce disagreements.  </w:t>
      </w:r>
    </w:p>
    <w:p w14:paraId="54B8B8CA" w14:textId="3A8E8D44" w:rsidR="00CA7B50" w:rsidRPr="005D0A47" w:rsidRDefault="007F665C" w:rsidP="005D0A47">
      <w:pPr>
        <w:pStyle w:val="ListParagraph"/>
        <w:numPr>
          <w:ilvl w:val="0"/>
          <w:numId w:val="2"/>
        </w:numPr>
        <w:spacing w:after="160" w:line="360" w:lineRule="auto"/>
      </w:pPr>
      <w:r w:rsidRPr="005D0A47">
        <w:t xml:space="preserve">Disagreements can </w:t>
      </w:r>
      <w:r w:rsidR="00E535DE" w:rsidRPr="005D0A47">
        <w:t>happen</w:t>
      </w:r>
      <w:r w:rsidRPr="005D0A47">
        <w:t xml:space="preserve"> from the peer group, so it would be the best idea to look for similarities not the dissimilarities of the </w:t>
      </w:r>
      <w:r w:rsidR="00E535DE" w:rsidRPr="005D0A47">
        <w:t>colleagues</w:t>
      </w:r>
      <w:r w:rsidRPr="005D0A47">
        <w:t xml:space="preserve">. </w:t>
      </w:r>
    </w:p>
    <w:p w14:paraId="4D95F233" w14:textId="7BE6E5E8" w:rsidR="00CA7B50" w:rsidRPr="005D0A47" w:rsidRDefault="007F665C" w:rsidP="005D0A47">
      <w:pPr>
        <w:pStyle w:val="ListParagraph"/>
        <w:numPr>
          <w:ilvl w:val="0"/>
          <w:numId w:val="2"/>
        </w:numPr>
        <w:spacing w:after="160" w:line="360" w:lineRule="auto"/>
      </w:pPr>
      <w:r w:rsidRPr="005D0A47">
        <w:t xml:space="preserve">To reduce disagreements in job roles, the employee must be a good listener to his superior managers. </w:t>
      </w:r>
      <w:r w:rsidR="00A020DB">
        <w:t>For n</w:t>
      </w:r>
      <w:r w:rsidRPr="005D0A47">
        <w:t>ot be</w:t>
      </w:r>
      <w:r w:rsidR="008A0358">
        <w:t>ing</w:t>
      </w:r>
      <w:r w:rsidRPr="005D0A47">
        <w:t xml:space="preserve"> a good </w:t>
      </w:r>
      <w:r w:rsidR="003F4A61">
        <w:t>listener, he/</w:t>
      </w:r>
      <w:r w:rsidRPr="005D0A47">
        <w:t xml:space="preserve">she may not agree with </w:t>
      </w:r>
      <w:r w:rsidR="00591082">
        <w:t>t</w:t>
      </w:r>
      <w:r w:rsidRPr="005D0A47">
        <w:t>h</w:t>
      </w:r>
      <w:r w:rsidR="00591082">
        <w:t>e</w:t>
      </w:r>
      <w:r w:rsidRPr="005D0A47">
        <w:t xml:space="preserve"> potential roles and responsibilities.</w:t>
      </w:r>
    </w:p>
    <w:p w14:paraId="0C79800C" w14:textId="77777777" w:rsidR="00884E15" w:rsidRPr="005D0A47" w:rsidRDefault="007F665C" w:rsidP="005D0A47">
      <w:pPr>
        <w:pStyle w:val="ListParagraph"/>
        <w:numPr>
          <w:ilvl w:val="0"/>
          <w:numId w:val="2"/>
        </w:numPr>
        <w:spacing w:after="160" w:line="360" w:lineRule="auto"/>
      </w:pPr>
      <w:r w:rsidRPr="005D0A47">
        <w:t>By using a common language in the workplace, the employees can handle their disagreements over their job roles.</w:t>
      </w:r>
    </w:p>
    <w:p w14:paraId="2C3206F4" w14:textId="5523C479" w:rsidR="00884E15" w:rsidRPr="00EA788D" w:rsidRDefault="007F665C" w:rsidP="005D0A47">
      <w:pPr>
        <w:spacing w:after="160" w:line="360" w:lineRule="auto"/>
        <w:rPr>
          <w:color w:val="000000" w:themeColor="text1"/>
        </w:rPr>
      </w:pPr>
      <w:r w:rsidRPr="00EA788D">
        <w:rPr>
          <w:color w:val="000000" w:themeColor="text1"/>
        </w:rPr>
        <w:t xml:space="preserve">Here the regular meeting arrangement process is the best among all </w:t>
      </w:r>
      <w:r w:rsidR="003F4A61">
        <w:rPr>
          <w:color w:val="000000" w:themeColor="text1"/>
        </w:rPr>
        <w:t xml:space="preserve">other solutions. Because </w:t>
      </w:r>
      <w:r w:rsidR="003F4A61" w:rsidRPr="00020BC5">
        <w:rPr>
          <w:noProof/>
          <w:color w:val="000000" w:themeColor="text1"/>
        </w:rPr>
        <w:t>by</w:t>
      </w:r>
      <w:r w:rsidRPr="00020BC5">
        <w:rPr>
          <w:noProof/>
          <w:color w:val="000000" w:themeColor="text1"/>
        </w:rPr>
        <w:t xml:space="preserve"> that</w:t>
      </w:r>
      <w:r w:rsidRPr="00EA788D">
        <w:rPr>
          <w:color w:val="000000" w:themeColor="text1"/>
        </w:rPr>
        <w:t xml:space="preserve"> process, the management of the Imperial Brand Plc can identify the main reasons for the </w:t>
      </w:r>
      <w:r w:rsidRPr="00EA788D">
        <w:rPr>
          <w:color w:val="000000" w:themeColor="text1"/>
        </w:rPr>
        <w:lastRenderedPageBreak/>
        <w:t xml:space="preserve">disagreements properly. It is a direct process in which the managers can directly identify the problems by asking the individual workers. So, all the confusions can be dissolved. In this </w:t>
      </w:r>
      <w:r w:rsidR="003F4A61">
        <w:rPr>
          <w:color w:val="000000" w:themeColor="text1"/>
        </w:rPr>
        <w:t xml:space="preserve">way, the disagreements over </w:t>
      </w:r>
      <w:r w:rsidRPr="00EA788D">
        <w:rPr>
          <w:color w:val="000000" w:themeColor="text1"/>
        </w:rPr>
        <w:t xml:space="preserve">job roles can be completely dissolved and a good working relationship can </w:t>
      </w:r>
      <w:r w:rsidR="00BE0185">
        <w:rPr>
          <w:color w:val="000000" w:themeColor="text1"/>
        </w:rPr>
        <w:t xml:space="preserve">be </w:t>
      </w:r>
      <w:r w:rsidR="003501B8">
        <w:rPr>
          <w:color w:val="000000" w:themeColor="text1"/>
        </w:rPr>
        <w:t>established</w:t>
      </w:r>
      <w:r w:rsidR="003501B8" w:rsidRPr="00EA788D">
        <w:rPr>
          <w:color w:val="000000" w:themeColor="text1"/>
        </w:rPr>
        <w:t xml:space="preserve"> within</w:t>
      </w:r>
      <w:r w:rsidRPr="00EA788D">
        <w:rPr>
          <w:color w:val="000000" w:themeColor="text1"/>
        </w:rPr>
        <w:t xml:space="preserve"> the company.  </w:t>
      </w:r>
    </w:p>
    <w:p w14:paraId="16419A22" w14:textId="77777777" w:rsidR="00CA7B50" w:rsidRPr="005D0A47" w:rsidRDefault="007F665C" w:rsidP="005D0A47">
      <w:pPr>
        <w:spacing w:after="160" w:line="360" w:lineRule="auto"/>
      </w:pPr>
      <w:r w:rsidRPr="00EA788D">
        <w:rPr>
          <w:color w:val="000000" w:themeColor="text1"/>
        </w:rPr>
        <w:br w:type="page"/>
      </w:r>
    </w:p>
    <w:p w14:paraId="6DC2B582" w14:textId="77777777" w:rsidR="00456B84" w:rsidRPr="005D0A47" w:rsidRDefault="007F665C" w:rsidP="005D0A47">
      <w:pPr>
        <w:pStyle w:val="Heading1"/>
        <w:spacing w:line="360" w:lineRule="auto"/>
        <w:rPr>
          <w:rFonts w:cs="Times New Roman"/>
        </w:rPr>
      </w:pPr>
      <w:bookmarkStart w:id="12" w:name="_Toc14961044"/>
      <w:r w:rsidRPr="005D0A47">
        <w:rPr>
          <w:rFonts w:cs="Times New Roman"/>
        </w:rPr>
        <w:lastRenderedPageBreak/>
        <w:t>A plan which is developed to implement the solution</w:t>
      </w:r>
      <w:bookmarkEnd w:id="12"/>
      <w:r w:rsidRPr="005D0A47">
        <w:rPr>
          <w:rFonts w:cs="Times New Roman"/>
        </w:rPr>
        <w:t xml:space="preserve"> </w:t>
      </w:r>
    </w:p>
    <w:p w14:paraId="61BA2E0A" w14:textId="77B88298" w:rsidR="00CA7B50" w:rsidRPr="005D0A47" w:rsidRDefault="007F665C" w:rsidP="005D0A47">
      <w:pPr>
        <w:spacing w:after="160" w:line="360" w:lineRule="auto"/>
      </w:pPr>
      <w:r w:rsidRPr="00EA788D">
        <w:rPr>
          <w:color w:val="000000" w:themeColor="text1"/>
        </w:rPr>
        <w:t xml:space="preserve">Disagreement in the workplace is one of the most crucial problems that can hinder the growth of an </w:t>
      </w:r>
      <w:r w:rsidRPr="003F4A61">
        <w:rPr>
          <w:noProof/>
          <w:color w:val="000000" w:themeColor="text1"/>
        </w:rPr>
        <w:t>organi</w:t>
      </w:r>
      <w:r w:rsidR="003F4A61">
        <w:rPr>
          <w:noProof/>
          <w:color w:val="000000" w:themeColor="text1"/>
        </w:rPr>
        <w:t>z</w:t>
      </w:r>
      <w:r w:rsidRPr="003F4A61">
        <w:rPr>
          <w:noProof/>
          <w:color w:val="000000" w:themeColor="text1"/>
        </w:rPr>
        <w:t>ation</w:t>
      </w:r>
      <w:r w:rsidR="002442F0" w:rsidRPr="00EA788D">
        <w:rPr>
          <w:color w:val="000000" w:themeColor="text1"/>
        </w:rPr>
        <w:t xml:space="preserve"> like Imperial Brand</w:t>
      </w:r>
      <w:r w:rsidRPr="00EA788D">
        <w:rPr>
          <w:color w:val="000000" w:themeColor="text1"/>
        </w:rPr>
        <w:t xml:space="preserve">. </w:t>
      </w:r>
      <w:r w:rsidR="002442F0" w:rsidRPr="00EA788D">
        <w:rPr>
          <w:color w:val="000000" w:themeColor="text1"/>
        </w:rPr>
        <w:t>T</w:t>
      </w:r>
      <w:r w:rsidRPr="00EA788D">
        <w:rPr>
          <w:color w:val="000000" w:themeColor="text1"/>
        </w:rPr>
        <w:t>here are many reasons be</w:t>
      </w:r>
      <w:r w:rsidR="003F4A61">
        <w:rPr>
          <w:color w:val="000000" w:themeColor="text1"/>
        </w:rPr>
        <w:t xml:space="preserve">hind the disagreements over job </w:t>
      </w:r>
      <w:r w:rsidRPr="00EA788D">
        <w:rPr>
          <w:color w:val="000000" w:themeColor="text1"/>
        </w:rPr>
        <w:t>roles of the employees in</w:t>
      </w:r>
      <w:r w:rsidR="002442F0" w:rsidRPr="00EA788D">
        <w:rPr>
          <w:color w:val="000000" w:themeColor="text1"/>
        </w:rPr>
        <w:t xml:space="preserve"> </w:t>
      </w:r>
      <w:r w:rsidR="00387B49">
        <w:rPr>
          <w:color w:val="000000" w:themeColor="text1"/>
        </w:rPr>
        <w:t>the so mentioned Company</w:t>
      </w:r>
      <w:r w:rsidRPr="00EA788D">
        <w:rPr>
          <w:color w:val="000000" w:themeColor="text1"/>
        </w:rPr>
        <w:t xml:space="preserve">. In the starting point of a job, an </w:t>
      </w:r>
      <w:r w:rsidRPr="003F4A61">
        <w:rPr>
          <w:noProof/>
          <w:color w:val="000000" w:themeColor="text1"/>
        </w:rPr>
        <w:t>organi</w:t>
      </w:r>
      <w:r w:rsidR="003F4A61">
        <w:rPr>
          <w:noProof/>
          <w:color w:val="000000" w:themeColor="text1"/>
        </w:rPr>
        <w:t>z</w:t>
      </w:r>
      <w:r w:rsidRPr="003F4A61">
        <w:rPr>
          <w:noProof/>
          <w:color w:val="000000" w:themeColor="text1"/>
        </w:rPr>
        <w:t>ation</w:t>
      </w:r>
      <w:r w:rsidRPr="00EA788D">
        <w:rPr>
          <w:color w:val="000000" w:themeColor="text1"/>
        </w:rPr>
        <w:t xml:space="preserve"> </w:t>
      </w:r>
      <w:r w:rsidR="00E535DE" w:rsidRPr="00EA788D">
        <w:rPr>
          <w:color w:val="000000" w:themeColor="text1"/>
        </w:rPr>
        <w:t>provides</w:t>
      </w:r>
      <w:r w:rsidRPr="00EA788D">
        <w:rPr>
          <w:color w:val="000000" w:themeColor="text1"/>
        </w:rPr>
        <w:t xml:space="preserve"> a </w:t>
      </w:r>
      <w:r w:rsidR="00E535DE" w:rsidRPr="00EA788D">
        <w:rPr>
          <w:color w:val="000000" w:themeColor="text1"/>
        </w:rPr>
        <w:t>detail job specification</w:t>
      </w:r>
      <w:r w:rsidRPr="00EA788D">
        <w:rPr>
          <w:color w:val="000000" w:themeColor="text1"/>
        </w:rPr>
        <w:t xml:space="preserve"> to the employees </w:t>
      </w:r>
      <w:r w:rsidRPr="005D0A47">
        <w:t xml:space="preserve">to carry out their role in the </w:t>
      </w:r>
      <w:r w:rsidRPr="003F4A61">
        <w:rPr>
          <w:noProof/>
        </w:rPr>
        <w:t>organi</w:t>
      </w:r>
      <w:r w:rsidR="003F4A61">
        <w:rPr>
          <w:noProof/>
        </w:rPr>
        <w:t>z</w:t>
      </w:r>
      <w:r w:rsidRPr="003F4A61">
        <w:rPr>
          <w:noProof/>
        </w:rPr>
        <w:t>ation</w:t>
      </w:r>
      <w:r w:rsidRPr="005D0A47">
        <w:t xml:space="preserve">. After that, if the employee </w:t>
      </w:r>
      <w:r w:rsidR="00E535DE" w:rsidRPr="005D0A47">
        <w:t>finds</w:t>
      </w:r>
      <w:r w:rsidRPr="005D0A47">
        <w:t xml:space="preserve"> anything that </w:t>
      </w:r>
      <w:r w:rsidR="00EE6689">
        <w:t>does</w:t>
      </w:r>
      <w:r w:rsidRPr="005D0A47">
        <w:t xml:space="preserve"> not </w:t>
      </w:r>
      <w:r w:rsidRPr="00D20949">
        <w:rPr>
          <w:noProof/>
        </w:rPr>
        <w:t>match</w:t>
      </w:r>
      <w:r w:rsidRPr="005D0A47">
        <w:t xml:space="preserve"> with his</w:t>
      </w:r>
      <w:r w:rsidR="003F4A61">
        <w:t>/her</w:t>
      </w:r>
      <w:r w:rsidRPr="005D0A47">
        <w:t xml:space="preserve"> job specifications th</w:t>
      </w:r>
      <w:r w:rsidR="0035150E">
        <w:t>e</w:t>
      </w:r>
      <w:r w:rsidRPr="005D0A47">
        <w:t>n</w:t>
      </w:r>
      <w:r w:rsidR="0049798D">
        <w:t>, that is when pro</w:t>
      </w:r>
      <w:r w:rsidR="00DD4C78">
        <w:t xml:space="preserve">blems </w:t>
      </w:r>
      <w:r w:rsidR="00DD4C78" w:rsidRPr="00D20949">
        <w:rPr>
          <w:noProof/>
        </w:rPr>
        <w:t>arise</w:t>
      </w:r>
      <w:r w:rsidR="00B97790" w:rsidRPr="005D0A47">
        <w:rPr>
          <w:rStyle w:val="selectable"/>
          <w:color w:val="000000"/>
        </w:rPr>
        <w:t xml:space="preserve"> (Raper, Brough and Biggs, 2019)</w:t>
      </w:r>
      <w:r w:rsidRPr="005D0A47">
        <w:t xml:space="preserve">. When an employee </w:t>
      </w:r>
      <w:r w:rsidR="00597C20" w:rsidRPr="005D0A47">
        <w:t>disagrees</w:t>
      </w:r>
      <w:r w:rsidR="003F4A61">
        <w:t xml:space="preserve"> with his/</w:t>
      </w:r>
      <w:r w:rsidRPr="005D0A47">
        <w:t>her job roles and responsibilities than h</w:t>
      </w:r>
      <w:r w:rsidR="003F4A61">
        <w:t>e/</w:t>
      </w:r>
      <w:r w:rsidRPr="005D0A47">
        <w:t xml:space="preserve">she </w:t>
      </w:r>
      <w:r w:rsidR="00E535DE" w:rsidRPr="005D0A47">
        <w:t>cannot</w:t>
      </w:r>
      <w:r w:rsidRPr="005D0A47">
        <w:t xml:space="preserve"> give the best output to the </w:t>
      </w:r>
      <w:r w:rsidRPr="003F4A61">
        <w:rPr>
          <w:noProof/>
        </w:rPr>
        <w:t>organi</w:t>
      </w:r>
      <w:r w:rsidR="003F4A61">
        <w:rPr>
          <w:noProof/>
        </w:rPr>
        <w:t>z</w:t>
      </w:r>
      <w:r w:rsidRPr="003F4A61">
        <w:rPr>
          <w:noProof/>
        </w:rPr>
        <w:t>ation</w:t>
      </w:r>
      <w:r w:rsidRPr="005D0A47">
        <w:t xml:space="preserve">, hence the overall progress of the </w:t>
      </w:r>
      <w:r w:rsidRPr="003F4A61">
        <w:rPr>
          <w:noProof/>
        </w:rPr>
        <w:t>organi</w:t>
      </w:r>
      <w:r w:rsidR="003F4A61">
        <w:rPr>
          <w:noProof/>
        </w:rPr>
        <w:t>z</w:t>
      </w:r>
      <w:r w:rsidRPr="003F4A61">
        <w:rPr>
          <w:noProof/>
        </w:rPr>
        <w:t>ation</w:t>
      </w:r>
      <w:r w:rsidRPr="005D0A47">
        <w:t xml:space="preserve"> hinders. </w:t>
      </w:r>
      <w:r w:rsidR="00E535DE" w:rsidRPr="005D0A47">
        <w:t>So,</w:t>
      </w:r>
      <w:r w:rsidRPr="005D0A47">
        <w:t xml:space="preserve"> to reduce th</w:t>
      </w:r>
      <w:r w:rsidR="00597C20">
        <w:t>e</w:t>
      </w:r>
      <w:r w:rsidR="003F4A61">
        <w:t xml:space="preserve"> disagreement over </w:t>
      </w:r>
      <w:r w:rsidRPr="005D0A47">
        <w:t xml:space="preserve">job roles direct consultation with the employees in a meeting can be the best solution. But the implementation process of this solution is not </w:t>
      </w:r>
      <w:r w:rsidR="00E535DE" w:rsidRPr="005D0A47">
        <w:t>an</w:t>
      </w:r>
      <w:r w:rsidRPr="005D0A47">
        <w:t xml:space="preserve"> easy thing. To implement any kinds of action, good planning is very necessary. It is thought that good planning can complete half of the task. So here </w:t>
      </w:r>
      <w:r w:rsidR="00E535DE" w:rsidRPr="005D0A47">
        <w:t>an</w:t>
      </w:r>
      <w:r w:rsidR="003F4A61">
        <w:t xml:space="preserve"> action plan </w:t>
      </w:r>
      <w:r w:rsidRPr="005D0A47">
        <w:t xml:space="preserve"> developed in the following to implement the solution, </w:t>
      </w:r>
    </w:p>
    <w:p w14:paraId="3E85328A" w14:textId="77777777" w:rsidR="00DC7E1D" w:rsidRPr="005D0A47" w:rsidRDefault="007F665C" w:rsidP="005D0A47">
      <w:pPr>
        <w:spacing w:after="160" w:line="360" w:lineRule="auto"/>
        <w:jc w:val="center"/>
      </w:pPr>
      <w:r w:rsidRPr="005D0A47">
        <w:rPr>
          <w:noProof/>
          <w:lang w:eastAsia="en-GB"/>
        </w:rPr>
        <w:drawing>
          <wp:inline distT="0" distB="0" distL="0" distR="0" wp14:anchorId="46CA1718" wp14:editId="51E4BF6F">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16F0AA1B" w14:textId="77777777" w:rsidR="00DC7E1D" w:rsidRPr="005D0A47" w:rsidRDefault="007F665C" w:rsidP="005D0A47">
      <w:pPr>
        <w:spacing w:after="160" w:line="360" w:lineRule="auto"/>
        <w:jc w:val="center"/>
      </w:pPr>
      <w:r w:rsidRPr="005D0A47">
        <w:rPr>
          <w:b/>
          <w:bCs/>
        </w:rPr>
        <w:t>Figure 2</w:t>
      </w:r>
      <w:r w:rsidRPr="005D0A47">
        <w:t xml:space="preserve">: Process of developing a plan, </w:t>
      </w:r>
      <w:r w:rsidRPr="005D0A47">
        <w:rPr>
          <w:b/>
          <w:bCs/>
        </w:rPr>
        <w:t xml:space="preserve">Source: </w:t>
      </w:r>
      <w:r w:rsidR="00B97790" w:rsidRPr="005D0A47">
        <w:rPr>
          <w:rStyle w:val="selectable"/>
          <w:color w:val="000000"/>
        </w:rPr>
        <w:t>(Petrillo, 2016)</w:t>
      </w:r>
    </w:p>
    <w:p w14:paraId="29BA9CB6" w14:textId="328F2C03" w:rsidR="00CA7B50" w:rsidRPr="005D0A47" w:rsidRDefault="007F665C" w:rsidP="005D0A47">
      <w:pPr>
        <w:spacing w:after="160" w:line="360" w:lineRule="auto"/>
      </w:pPr>
      <w:r w:rsidRPr="005D0A47">
        <w:rPr>
          <w:b/>
          <w:bCs/>
        </w:rPr>
        <w:t>Define the problem:</w:t>
      </w:r>
      <w:r w:rsidRPr="005D0A47">
        <w:t xml:space="preserve"> At first the problem for which the solution activities are planned need</w:t>
      </w:r>
      <w:r w:rsidR="00D012FD">
        <w:t>s</w:t>
      </w:r>
      <w:r w:rsidRPr="005D0A47">
        <w:t xml:space="preserve"> to </w:t>
      </w:r>
      <w:r w:rsidR="00D012FD">
        <w:t xml:space="preserve">be </w:t>
      </w:r>
      <w:r w:rsidRPr="005D0A47">
        <w:t xml:space="preserve">set up. By defining the </w:t>
      </w:r>
      <w:r w:rsidR="003F4A61">
        <w:t xml:space="preserve">problem accurately, the way </w:t>
      </w:r>
      <w:r w:rsidRPr="005D0A47">
        <w:t xml:space="preserve">a good solution can be discovered. Here the </w:t>
      </w:r>
      <w:r w:rsidR="003F4A61">
        <w:lastRenderedPageBreak/>
        <w:t xml:space="preserve">problem is disagreement </w:t>
      </w:r>
      <w:r w:rsidR="003F4A61" w:rsidRPr="003F4A61">
        <w:rPr>
          <w:noProof/>
        </w:rPr>
        <w:t>over</w:t>
      </w:r>
      <w:r w:rsidRPr="003F4A61">
        <w:rPr>
          <w:noProof/>
        </w:rPr>
        <w:t xml:space="preserve"> job</w:t>
      </w:r>
      <w:r w:rsidR="00294960">
        <w:t xml:space="preserve"> roles in the</w:t>
      </w:r>
      <w:r w:rsidRPr="005D0A47">
        <w:t xml:space="preserve"> workplace. To define the problem more accurately the reasons </w:t>
      </w:r>
      <w:r w:rsidRPr="00D20949">
        <w:rPr>
          <w:noProof/>
        </w:rPr>
        <w:t>behind</w:t>
      </w:r>
      <w:r w:rsidR="000479FF">
        <w:t xml:space="preserve"> need</w:t>
      </w:r>
      <w:r w:rsidR="00371527">
        <w:t>s</w:t>
      </w:r>
      <w:r w:rsidR="000479FF">
        <w:t xml:space="preserve"> to </w:t>
      </w:r>
      <w:r w:rsidRPr="00D20949">
        <w:rPr>
          <w:noProof/>
        </w:rPr>
        <w:t>find</w:t>
      </w:r>
      <w:r w:rsidRPr="005D0A47">
        <w:t xml:space="preserve"> out very carefully. </w:t>
      </w:r>
    </w:p>
    <w:p w14:paraId="771AAFDB" w14:textId="4B4EC227" w:rsidR="00CA7B50" w:rsidRPr="005D0A47" w:rsidRDefault="007F665C" w:rsidP="005D0A47">
      <w:pPr>
        <w:spacing w:after="160" w:line="360" w:lineRule="auto"/>
      </w:pPr>
      <w:r w:rsidRPr="005D0A47">
        <w:rPr>
          <w:b/>
          <w:bCs/>
        </w:rPr>
        <w:t xml:space="preserve">Collect and </w:t>
      </w:r>
      <w:r w:rsidRPr="003F4A61">
        <w:rPr>
          <w:b/>
          <w:bCs/>
          <w:noProof/>
        </w:rPr>
        <w:t>analy</w:t>
      </w:r>
      <w:r w:rsidR="003F4A61">
        <w:rPr>
          <w:b/>
          <w:bCs/>
          <w:noProof/>
        </w:rPr>
        <w:t>z</w:t>
      </w:r>
      <w:r w:rsidRPr="003F4A61">
        <w:rPr>
          <w:b/>
          <w:bCs/>
          <w:noProof/>
        </w:rPr>
        <w:t>e</w:t>
      </w:r>
      <w:r w:rsidRPr="005D0A47">
        <w:rPr>
          <w:b/>
          <w:bCs/>
        </w:rPr>
        <w:t xml:space="preserve"> data:</w:t>
      </w:r>
      <w:r w:rsidR="003F4A61">
        <w:t xml:space="preserve"> In the development process of the </w:t>
      </w:r>
      <w:r w:rsidRPr="003F4A61">
        <w:rPr>
          <w:noProof/>
        </w:rPr>
        <w:t>collecti</w:t>
      </w:r>
      <w:r w:rsidR="003F7A95" w:rsidRPr="003F4A61">
        <w:rPr>
          <w:noProof/>
        </w:rPr>
        <w:t>on</w:t>
      </w:r>
      <w:r w:rsidR="003F7A95">
        <w:t xml:space="preserve"> of</w:t>
      </w:r>
      <w:r w:rsidRPr="005D0A47">
        <w:t xml:space="preserve"> data about the problem and </w:t>
      </w:r>
      <w:r w:rsidRPr="003F4A61">
        <w:rPr>
          <w:noProof/>
        </w:rPr>
        <w:t>analy</w:t>
      </w:r>
      <w:r w:rsidR="003F4A61">
        <w:rPr>
          <w:noProof/>
        </w:rPr>
        <w:t>z</w:t>
      </w:r>
      <w:r w:rsidRPr="003F4A61">
        <w:rPr>
          <w:noProof/>
        </w:rPr>
        <w:t>ing</w:t>
      </w:r>
      <w:r w:rsidRPr="005D0A47">
        <w:t xml:space="preserve"> all those data is a very important job. After defining the </w:t>
      </w:r>
      <w:r w:rsidR="00E535DE" w:rsidRPr="005D0A47">
        <w:t>problem,</w:t>
      </w:r>
      <w:r w:rsidRPr="005D0A47">
        <w:t xml:space="preserve"> the management of </w:t>
      </w:r>
      <w:r w:rsidR="002442F0" w:rsidRPr="005D0A47">
        <w:t>the Imperial Brand</w:t>
      </w:r>
      <w:r w:rsidRPr="005D0A47">
        <w:t xml:space="preserve"> can go to their employees and </w:t>
      </w:r>
      <w:r w:rsidR="00D86A6F">
        <w:t>speak</w:t>
      </w:r>
      <w:r w:rsidRPr="005D0A47">
        <w:t xml:space="preserve"> directly to them about the cause of this problem. They can also observe them and their productivity to know more about the problem. All this process </w:t>
      </w:r>
      <w:r w:rsidR="00E535DE" w:rsidRPr="005D0A47">
        <w:t>is</w:t>
      </w:r>
      <w:r w:rsidRPr="005D0A47">
        <w:t xml:space="preserve"> relating to the data collection. After that, all the collected data need to be </w:t>
      </w:r>
      <w:r w:rsidRPr="003F4A61">
        <w:rPr>
          <w:noProof/>
        </w:rPr>
        <w:t>analy</w:t>
      </w:r>
      <w:r w:rsidR="003F4A61">
        <w:rPr>
          <w:noProof/>
        </w:rPr>
        <w:t>z</w:t>
      </w:r>
      <w:r w:rsidRPr="003F4A61">
        <w:rPr>
          <w:noProof/>
        </w:rPr>
        <w:t>ed</w:t>
      </w:r>
      <w:r w:rsidRPr="005D0A47">
        <w:t xml:space="preserve"> accurately. The data analysis </w:t>
      </w:r>
      <w:r w:rsidR="00E535DE" w:rsidRPr="005D0A47">
        <w:t>process can</w:t>
      </w:r>
      <w:r w:rsidRPr="005D0A47">
        <w:t xml:space="preserve"> be done by using different kind of software or manual process. Analy</w:t>
      </w:r>
      <w:r w:rsidR="002442F0" w:rsidRPr="005D0A47">
        <w:t>s</w:t>
      </w:r>
      <w:r w:rsidRPr="005D0A47">
        <w:t xml:space="preserve">ation of data can open up new windows of the solution to overcome the problem.  </w:t>
      </w:r>
    </w:p>
    <w:p w14:paraId="55D9582C" w14:textId="7A4A35D0" w:rsidR="00CA7B50" w:rsidRPr="005D0A47" w:rsidRDefault="007F665C" w:rsidP="005D0A47">
      <w:pPr>
        <w:spacing w:after="160" w:line="360" w:lineRule="auto"/>
      </w:pPr>
      <w:r w:rsidRPr="005D0A47">
        <w:rPr>
          <w:b/>
          <w:bCs/>
        </w:rPr>
        <w:t>Clarify the problem:</w:t>
      </w:r>
      <w:r w:rsidRPr="005D0A47">
        <w:t xml:space="preserve"> Clarify the problem means defining the problem more accurately and specifically. It is the third step of action plan development. After collecting and </w:t>
      </w:r>
      <w:r w:rsidRPr="00BB257D">
        <w:rPr>
          <w:noProof/>
        </w:rPr>
        <w:t>analy</w:t>
      </w:r>
      <w:r w:rsidR="00BB257D">
        <w:rPr>
          <w:noProof/>
        </w:rPr>
        <w:t>z</w:t>
      </w:r>
      <w:r w:rsidRPr="00BB257D">
        <w:rPr>
          <w:noProof/>
        </w:rPr>
        <w:t>ing</w:t>
      </w:r>
      <w:r w:rsidRPr="005D0A47">
        <w:t xml:space="preserve"> data, it can be found that the previous problem is not so </w:t>
      </w:r>
      <w:r w:rsidR="001C76AD" w:rsidRPr="005D0A47">
        <w:t>extensive,</w:t>
      </w:r>
      <w:r w:rsidRPr="005D0A47">
        <w:t xml:space="preserve"> or it can open a new window of the problem. </w:t>
      </w:r>
      <w:r w:rsidR="00E535DE" w:rsidRPr="005D0A47">
        <w:t>So,</w:t>
      </w:r>
      <w:r w:rsidRPr="005D0A47">
        <w:t xml:space="preserve"> all the collected data can make the problem very clear to the team who are trying to solve the problems</w:t>
      </w:r>
      <w:r w:rsidR="0081119B" w:rsidRPr="005D0A47">
        <w:t xml:space="preserve"> of disagreements</w:t>
      </w:r>
      <w:r w:rsidRPr="005D0A47">
        <w:t xml:space="preserve">. </w:t>
      </w:r>
    </w:p>
    <w:p w14:paraId="0E187451" w14:textId="7830891F" w:rsidR="00CA7B50" w:rsidRPr="005D0A47" w:rsidRDefault="007F665C" w:rsidP="005D0A47">
      <w:pPr>
        <w:spacing w:after="160" w:line="360" w:lineRule="auto"/>
      </w:pPr>
      <w:r w:rsidRPr="005D0A47">
        <w:rPr>
          <w:b/>
          <w:bCs/>
        </w:rPr>
        <w:t>Write down goal statement for each solution:</w:t>
      </w:r>
      <w:r w:rsidRPr="005D0A47">
        <w:t xml:space="preserve"> To solve a single problem there may be some solutions, so all the a</w:t>
      </w:r>
      <w:r w:rsidR="002D28D9" w:rsidRPr="005D0A47">
        <w:t>lternative</w:t>
      </w:r>
      <w:r w:rsidRPr="005D0A47">
        <w:t xml:space="preserve"> solutions should</w:t>
      </w:r>
      <w:r w:rsidR="00F4748C">
        <w:t xml:space="preserve"> be</w:t>
      </w:r>
      <w:r w:rsidRPr="005D0A47">
        <w:t xml:space="preserve"> writ</w:t>
      </w:r>
      <w:r w:rsidR="003F5A0D">
        <w:t>t</w:t>
      </w:r>
      <w:r w:rsidRPr="005D0A47">
        <w:t>e</w:t>
      </w:r>
      <w:r w:rsidR="003F5A0D">
        <w:t>n</w:t>
      </w:r>
      <w:r w:rsidRPr="005D0A47">
        <w:t xml:space="preserve"> down</w:t>
      </w:r>
      <w:r w:rsidR="003F5A0D">
        <w:t xml:space="preserve"> properly</w:t>
      </w:r>
      <w:r w:rsidR="00B97790" w:rsidRPr="005D0A47">
        <w:rPr>
          <w:rStyle w:val="selectable"/>
          <w:color w:val="000000"/>
        </w:rPr>
        <w:t xml:space="preserve"> (Richardson, 2014)</w:t>
      </w:r>
      <w:r w:rsidRPr="005D0A47">
        <w:t xml:space="preserve">. For eradicating </w:t>
      </w:r>
      <w:r w:rsidR="002D28D9" w:rsidRPr="005D0A47">
        <w:t>the disagreement over job roles problem</w:t>
      </w:r>
      <w:r w:rsidRPr="005D0A47">
        <w:t xml:space="preserve"> finding out </w:t>
      </w:r>
      <w:r w:rsidR="00BB257D">
        <w:t>a</w:t>
      </w:r>
      <w:r w:rsidRPr="005D0A47">
        <w:t xml:space="preserve"> number of </w:t>
      </w:r>
      <w:r w:rsidR="00E535DE" w:rsidRPr="005D0A47">
        <w:t>solutions</w:t>
      </w:r>
      <w:r w:rsidRPr="005D0A47">
        <w:t xml:space="preserve"> is good. Then the observers can rank those solutions. In this step, the goal statement for each solution is writ</w:t>
      </w:r>
      <w:r w:rsidR="00E04462">
        <w:t>t</w:t>
      </w:r>
      <w:r w:rsidRPr="005D0A47">
        <w:t>e</w:t>
      </w:r>
      <w:r w:rsidR="00E04462">
        <w:t>n</w:t>
      </w:r>
      <w:r w:rsidRPr="005D0A47">
        <w:t xml:space="preserve"> down. This will help the authority to find out the actual difference among the solutions.   </w:t>
      </w:r>
    </w:p>
    <w:p w14:paraId="5B330338" w14:textId="5096595B" w:rsidR="00CA7B50" w:rsidRPr="005D0A47" w:rsidRDefault="007F665C" w:rsidP="005D0A47">
      <w:pPr>
        <w:spacing w:after="160" w:line="360" w:lineRule="auto"/>
      </w:pPr>
      <w:r w:rsidRPr="005D0A47">
        <w:rPr>
          <w:b/>
          <w:bCs/>
        </w:rPr>
        <w:t>Implement the best one:</w:t>
      </w:r>
      <w:r w:rsidRPr="005D0A47">
        <w:t xml:space="preserve"> In this step, the best solution which is found out by the data </w:t>
      </w:r>
      <w:r w:rsidR="00E535DE" w:rsidRPr="005D0A47">
        <w:t>collection and</w:t>
      </w:r>
      <w:r w:rsidRPr="005D0A47">
        <w:t xml:space="preserve"> </w:t>
      </w:r>
      <w:r w:rsidRPr="00BB257D">
        <w:rPr>
          <w:noProof/>
        </w:rPr>
        <w:t>analy</w:t>
      </w:r>
      <w:r w:rsidR="00BB257D">
        <w:rPr>
          <w:noProof/>
        </w:rPr>
        <w:t>z</w:t>
      </w:r>
      <w:r w:rsidRPr="00BB257D">
        <w:rPr>
          <w:noProof/>
        </w:rPr>
        <w:t>ation</w:t>
      </w:r>
      <w:r w:rsidRPr="005D0A47">
        <w:t xml:space="preserve"> of data is implemented to the process of problem-solving. It is not an easy work to find out the best solution among several alternatives. After ranking the alternative solutions, the management of an </w:t>
      </w:r>
      <w:r w:rsidRPr="00BB257D">
        <w:rPr>
          <w:noProof/>
        </w:rPr>
        <w:t>organi</w:t>
      </w:r>
      <w:r w:rsidR="00BB257D">
        <w:rPr>
          <w:noProof/>
        </w:rPr>
        <w:t>z</w:t>
      </w:r>
      <w:r w:rsidRPr="00BB257D">
        <w:rPr>
          <w:noProof/>
        </w:rPr>
        <w:t>ation</w:t>
      </w:r>
      <w:r w:rsidRPr="005D0A47">
        <w:t xml:space="preserve"> can select a single task by which they can solve the potential disagreement of the </w:t>
      </w:r>
      <w:r w:rsidR="00E535DE" w:rsidRPr="005D0A47">
        <w:t>employee’s</w:t>
      </w:r>
      <w:r w:rsidRPr="005D0A47">
        <w:t xml:space="preserve"> roles in the workplace. </w:t>
      </w:r>
    </w:p>
    <w:p w14:paraId="4F0F533C" w14:textId="36D624F3" w:rsidR="00CA7B50" w:rsidRPr="005D0A47" w:rsidRDefault="007F665C" w:rsidP="005D0A47">
      <w:pPr>
        <w:spacing w:after="160" w:line="360" w:lineRule="auto"/>
      </w:pPr>
      <w:r w:rsidRPr="005D0A47">
        <w:rPr>
          <w:b/>
          <w:bCs/>
        </w:rPr>
        <w:t>Evaluate and monitor:</w:t>
      </w:r>
      <w:r w:rsidRPr="005D0A47">
        <w:t xml:space="preserve"> After implementing the solution, the management of an </w:t>
      </w:r>
      <w:r w:rsidRPr="00BB257D">
        <w:rPr>
          <w:noProof/>
        </w:rPr>
        <w:t>organi</w:t>
      </w:r>
      <w:r w:rsidR="00BB257D">
        <w:rPr>
          <w:noProof/>
        </w:rPr>
        <w:t>z</w:t>
      </w:r>
      <w:r w:rsidRPr="00BB257D">
        <w:rPr>
          <w:noProof/>
        </w:rPr>
        <w:t>ation</w:t>
      </w:r>
      <w:r w:rsidRPr="005D0A47">
        <w:t xml:space="preserve"> should monitor the employees whether their problem of disagreements </w:t>
      </w:r>
      <w:r w:rsidR="00E535DE" w:rsidRPr="005D0A47">
        <w:t>is</w:t>
      </w:r>
      <w:r w:rsidRPr="005D0A47">
        <w:t xml:space="preserve"> resolved or not. This process can be run by a specific period. On that period all the results and outcomes will be judged to evaluate whether that solution is perfect or not.  </w:t>
      </w:r>
    </w:p>
    <w:p w14:paraId="19F9011C" w14:textId="77777777" w:rsidR="00CA7B50" w:rsidRPr="005D0A47" w:rsidRDefault="007F665C" w:rsidP="005D0A47">
      <w:pPr>
        <w:pStyle w:val="Heading1"/>
        <w:spacing w:line="360" w:lineRule="auto"/>
        <w:rPr>
          <w:rFonts w:cs="Times New Roman"/>
        </w:rPr>
      </w:pPr>
      <w:r w:rsidRPr="005D0A47">
        <w:rPr>
          <w:rFonts w:cs="Times New Roman"/>
        </w:rPr>
        <w:br w:type="page"/>
      </w:r>
      <w:bookmarkStart w:id="13" w:name="_Toc14961045"/>
      <w:r w:rsidRPr="005D0A47">
        <w:rPr>
          <w:rFonts w:cs="Times New Roman"/>
        </w:rPr>
        <w:lastRenderedPageBreak/>
        <w:t>The process of communicating the plan to the stakeholders</w:t>
      </w:r>
      <w:bookmarkEnd w:id="13"/>
      <w:r w:rsidRPr="005D0A47">
        <w:rPr>
          <w:rFonts w:cs="Times New Roman"/>
        </w:rPr>
        <w:t xml:space="preserve"> </w:t>
      </w:r>
    </w:p>
    <w:p w14:paraId="00AC60A0" w14:textId="30F35EE8" w:rsidR="00CA7B50" w:rsidRPr="005D0A47" w:rsidRDefault="007F665C" w:rsidP="005D0A47">
      <w:pPr>
        <w:spacing w:after="160" w:line="360" w:lineRule="auto"/>
      </w:pPr>
      <w:r w:rsidRPr="005D0A47">
        <w:t xml:space="preserve">The communication process of the plan in the context of reducing the disagreements </w:t>
      </w:r>
      <w:r w:rsidRPr="00BB257D">
        <w:rPr>
          <w:noProof/>
        </w:rPr>
        <w:t>ove</w:t>
      </w:r>
      <w:r w:rsidR="00BB257D" w:rsidRPr="00BB257D">
        <w:rPr>
          <w:noProof/>
        </w:rPr>
        <w:t>r</w:t>
      </w:r>
      <w:r w:rsidRPr="00BB257D">
        <w:rPr>
          <w:noProof/>
        </w:rPr>
        <w:t xml:space="preserve"> job</w:t>
      </w:r>
      <w:r w:rsidRPr="005D0A47">
        <w:t xml:space="preserve"> roles to the stakeholders of the </w:t>
      </w:r>
      <w:r w:rsidRPr="00BB257D">
        <w:rPr>
          <w:noProof/>
        </w:rPr>
        <w:t>organi</w:t>
      </w:r>
      <w:r w:rsidR="00BB257D">
        <w:rPr>
          <w:noProof/>
        </w:rPr>
        <w:t>z</w:t>
      </w:r>
      <w:r w:rsidRPr="00BB257D">
        <w:rPr>
          <w:noProof/>
        </w:rPr>
        <w:t>ation</w:t>
      </w:r>
      <w:r w:rsidRPr="005D0A47">
        <w:t xml:space="preserve"> is very important. Stakeholders are the pe</w:t>
      </w:r>
      <w:r w:rsidR="006E6B5D">
        <w:t>ople</w:t>
      </w:r>
      <w:r w:rsidRPr="005D0A47">
        <w:t xml:space="preserve"> who </w:t>
      </w:r>
      <w:r w:rsidR="006E6B5D">
        <w:t>are</w:t>
      </w:r>
      <w:r w:rsidRPr="005D0A47">
        <w:t xml:space="preserve"> directly or indirectly influenced by the activities of an </w:t>
      </w:r>
      <w:r w:rsidRPr="00BB257D">
        <w:rPr>
          <w:noProof/>
        </w:rPr>
        <w:t>organi</w:t>
      </w:r>
      <w:r w:rsidR="00BB257D">
        <w:rPr>
          <w:noProof/>
        </w:rPr>
        <w:t>z</w:t>
      </w:r>
      <w:r w:rsidRPr="00BB257D">
        <w:rPr>
          <w:noProof/>
        </w:rPr>
        <w:t>ation</w:t>
      </w:r>
      <w:r w:rsidRPr="005D0A47">
        <w:t xml:space="preserve">. They are those who can influence the activities of the </w:t>
      </w:r>
      <w:r w:rsidRPr="00BB257D">
        <w:rPr>
          <w:noProof/>
        </w:rPr>
        <w:t>organi</w:t>
      </w:r>
      <w:r w:rsidR="00BB257D">
        <w:rPr>
          <w:noProof/>
        </w:rPr>
        <w:t>z</w:t>
      </w:r>
      <w:r w:rsidRPr="00BB257D">
        <w:rPr>
          <w:noProof/>
        </w:rPr>
        <w:t>ation</w:t>
      </w:r>
      <w:r w:rsidRPr="005D0A47">
        <w:t xml:space="preserve"> in return</w:t>
      </w:r>
      <w:r w:rsidR="00793C76">
        <w:rPr>
          <w:color w:val="FF0000"/>
        </w:rPr>
        <w:t xml:space="preserve">. </w:t>
      </w:r>
      <w:r w:rsidR="00E535DE" w:rsidRPr="00E92B58">
        <w:rPr>
          <w:color w:val="000000" w:themeColor="text1"/>
        </w:rPr>
        <w:t>So,</w:t>
      </w:r>
      <w:r w:rsidRPr="00E92B58">
        <w:rPr>
          <w:color w:val="000000" w:themeColor="text1"/>
        </w:rPr>
        <w:t xml:space="preserve"> the </w:t>
      </w:r>
      <w:r w:rsidR="002442F0" w:rsidRPr="00E92B58">
        <w:rPr>
          <w:color w:val="000000" w:themeColor="text1"/>
        </w:rPr>
        <w:t>Imperial</w:t>
      </w:r>
      <w:r w:rsidRPr="00E92B58">
        <w:rPr>
          <w:color w:val="000000" w:themeColor="text1"/>
        </w:rPr>
        <w:t xml:space="preserve"> </w:t>
      </w:r>
      <w:r w:rsidR="00E41580">
        <w:rPr>
          <w:color w:val="000000" w:themeColor="text1"/>
        </w:rPr>
        <w:t xml:space="preserve">Brand </w:t>
      </w:r>
      <w:r w:rsidRPr="00E92B58">
        <w:rPr>
          <w:color w:val="000000" w:themeColor="text1"/>
        </w:rPr>
        <w:t>has to deliver all the information to the stakeholders. Here in this rep</w:t>
      </w:r>
      <w:r w:rsidR="00BB257D">
        <w:rPr>
          <w:color w:val="000000" w:themeColor="text1"/>
        </w:rPr>
        <w:t xml:space="preserve">ort, the disagreements over </w:t>
      </w:r>
      <w:r w:rsidRPr="00E92B58">
        <w:rPr>
          <w:color w:val="000000" w:themeColor="text1"/>
        </w:rPr>
        <w:t xml:space="preserve">job roles are considered as one of the crucial </w:t>
      </w:r>
      <w:r w:rsidRPr="00BB257D">
        <w:rPr>
          <w:noProof/>
          <w:color w:val="000000" w:themeColor="text1"/>
        </w:rPr>
        <w:t>organi</w:t>
      </w:r>
      <w:r w:rsidR="00BB257D">
        <w:rPr>
          <w:noProof/>
          <w:color w:val="000000" w:themeColor="text1"/>
        </w:rPr>
        <w:t>z</w:t>
      </w:r>
      <w:r w:rsidRPr="00BB257D">
        <w:rPr>
          <w:noProof/>
          <w:color w:val="000000" w:themeColor="text1"/>
        </w:rPr>
        <w:t>ational</w:t>
      </w:r>
      <w:r w:rsidR="00BB257D">
        <w:rPr>
          <w:color w:val="000000" w:themeColor="text1"/>
        </w:rPr>
        <w:t xml:space="preserve"> </w:t>
      </w:r>
      <w:r w:rsidR="00BB257D" w:rsidRPr="00BB257D">
        <w:rPr>
          <w:noProof/>
          <w:color w:val="000000" w:themeColor="text1"/>
        </w:rPr>
        <w:t>problem</w:t>
      </w:r>
      <w:r w:rsidR="00BB257D">
        <w:rPr>
          <w:noProof/>
          <w:color w:val="000000" w:themeColor="text1"/>
        </w:rPr>
        <w:t>s</w:t>
      </w:r>
      <w:r w:rsidRPr="00E92B58">
        <w:rPr>
          <w:color w:val="000000" w:themeColor="text1"/>
        </w:rPr>
        <w:t xml:space="preserve">. There </w:t>
      </w:r>
      <w:r w:rsidRPr="005D0A47">
        <w:t xml:space="preserve">are numerous reasons which are responsible for the disagreement. The organizational goal and objectives, their </w:t>
      </w:r>
      <w:r w:rsidR="00E535DE" w:rsidRPr="005D0A47">
        <w:t>long</w:t>
      </w:r>
      <w:r w:rsidRPr="005D0A47">
        <w:t xml:space="preserve"> term and </w:t>
      </w:r>
      <w:r w:rsidR="00E535DE" w:rsidRPr="005D0A47">
        <w:t>short-term</w:t>
      </w:r>
      <w:r w:rsidRPr="005D0A47">
        <w:t xml:space="preserve"> strategies may not match with an individual employee. </w:t>
      </w:r>
      <w:r w:rsidR="00E535DE" w:rsidRPr="005D0A47">
        <w:t>So,</w:t>
      </w:r>
      <w:r w:rsidRPr="005D0A47">
        <w:t xml:space="preserve"> to solve this problem detailed planning is done in the previous part of this report. After </w:t>
      </w:r>
      <w:r w:rsidR="00E41580" w:rsidRPr="005D0A47">
        <w:t>deciding</w:t>
      </w:r>
      <w:r w:rsidRPr="005D0A47">
        <w:t>, communicat</w:t>
      </w:r>
      <w:r w:rsidR="00883D3C">
        <w:t>ing</w:t>
      </w:r>
      <w:r w:rsidRPr="005D0A47">
        <w:t xml:space="preserve"> that plan to the stakeholders </w:t>
      </w:r>
      <w:r w:rsidR="00883D3C">
        <w:t xml:space="preserve">are </w:t>
      </w:r>
      <w:r w:rsidRPr="005D0A47">
        <w:t xml:space="preserve">very important.  </w:t>
      </w:r>
    </w:p>
    <w:p w14:paraId="7003783E" w14:textId="58E8CFB8" w:rsidR="00CA7B50" w:rsidRPr="005D0A47" w:rsidRDefault="007F665C" w:rsidP="005D0A47">
      <w:pPr>
        <w:spacing w:after="160" w:line="360" w:lineRule="auto"/>
      </w:pPr>
      <w:r w:rsidRPr="005D0A47">
        <w:t>Communication is a process by which the data</w:t>
      </w:r>
      <w:r w:rsidR="00921FCD">
        <w:t>,</w:t>
      </w:r>
      <w:r w:rsidRPr="005D0A47">
        <w:t xml:space="preserve"> information can express or pass through various channels. In the workplace, just because of </w:t>
      </w:r>
      <w:r w:rsidR="008F2D55">
        <w:t xml:space="preserve">the </w:t>
      </w:r>
      <w:r w:rsidR="00E535DE" w:rsidRPr="008F2D55">
        <w:rPr>
          <w:noProof/>
        </w:rPr>
        <w:t>lack</w:t>
      </w:r>
      <w:r w:rsidRPr="005D0A47">
        <w:t xml:space="preserve"> of proper communication disagreement</w:t>
      </w:r>
      <w:r w:rsidR="008E2657">
        <w:t xml:space="preserve"> can</w:t>
      </w:r>
      <w:r w:rsidR="00520D83">
        <w:t xml:space="preserve"> </w:t>
      </w:r>
      <w:r w:rsidRPr="005D0A47">
        <w:t xml:space="preserve">happen. </w:t>
      </w:r>
      <w:r w:rsidR="00E535DE" w:rsidRPr="005D0A47">
        <w:t>So,</w:t>
      </w:r>
      <w:r w:rsidRPr="005D0A47">
        <w:t xml:space="preserve"> when the plan for resolving this problem is</w:t>
      </w:r>
      <w:r w:rsidR="005A1170">
        <w:t xml:space="preserve"> </w:t>
      </w:r>
      <w:r w:rsidRPr="005D0A47">
        <w:t xml:space="preserve">ready, then the management of an organization or the authority should take proper steps to express their plan to the stakeholders of the </w:t>
      </w:r>
      <w:r w:rsidR="00B97790" w:rsidRPr="00BB257D">
        <w:rPr>
          <w:noProof/>
        </w:rPr>
        <w:t>organi</w:t>
      </w:r>
      <w:r w:rsidR="00BB257D">
        <w:rPr>
          <w:noProof/>
        </w:rPr>
        <w:t>z</w:t>
      </w:r>
      <w:r w:rsidR="00B97790" w:rsidRPr="00BB257D">
        <w:rPr>
          <w:noProof/>
        </w:rPr>
        <w:t>ation</w:t>
      </w:r>
      <w:r w:rsidR="00B97790" w:rsidRPr="005D0A47">
        <w:rPr>
          <w:rStyle w:val="selectable"/>
          <w:color w:val="000000"/>
        </w:rPr>
        <w:t xml:space="preserve"> (Sinha and Israel, 2018)</w:t>
      </w:r>
      <w:r w:rsidRPr="005D0A47">
        <w:t xml:space="preserve">. For effective communication, at first, the managers must select a proper medium of communication which will transfer the information to the stakeholders. </w:t>
      </w:r>
      <w:r w:rsidR="008F2D55">
        <w:rPr>
          <w:noProof/>
        </w:rPr>
        <w:t>A d</w:t>
      </w:r>
      <w:r w:rsidRPr="008F2D55">
        <w:rPr>
          <w:noProof/>
        </w:rPr>
        <w:t>ifferent</w:t>
      </w:r>
      <w:r w:rsidRPr="005D0A47">
        <w:t xml:space="preserve"> fo</w:t>
      </w:r>
      <w:r w:rsidR="00D52224">
        <w:t>r</w:t>
      </w:r>
      <w:r w:rsidRPr="005D0A47">
        <w:t>m</w:t>
      </w:r>
      <w:r w:rsidR="00D52224">
        <w:t xml:space="preserve"> of</w:t>
      </w:r>
      <w:r w:rsidRPr="005D0A47">
        <w:t xml:space="preserve"> communication and media can be used to informing the stakeholders about the planning. Among those, the written communication process will work better with this purpose. As this planning is do</w:t>
      </w:r>
      <w:r w:rsidR="00884F67">
        <w:t>ne</w:t>
      </w:r>
      <w:r w:rsidRPr="005D0A47">
        <w:t xml:space="preserve"> for resolving the issues regarding disagreements, so no formal communication may create further misunderstanding. Because</w:t>
      </w:r>
      <w:r w:rsidR="00444DE8">
        <w:t xml:space="preserve"> in </w:t>
      </w:r>
      <w:r w:rsidRPr="005D0A47">
        <w:t xml:space="preserve">the </w:t>
      </w:r>
      <w:r w:rsidR="00E535DE" w:rsidRPr="005D0A47">
        <w:t>non-formal</w:t>
      </w:r>
      <w:r w:rsidRPr="005D0A47">
        <w:t xml:space="preserve"> way of communication, information can be altered in the course of the period. </w:t>
      </w:r>
      <w:r w:rsidR="00E535DE" w:rsidRPr="005D0A47">
        <w:t>So,</w:t>
      </w:r>
      <w:r w:rsidRPr="005D0A47">
        <w:t xml:space="preserve"> it can create further disagreement. The job roles and regulations must be made clear to the employees. For this </w:t>
      </w:r>
      <w:r w:rsidR="00E535DE" w:rsidRPr="005D0A47">
        <w:t>purpose,</w:t>
      </w:r>
      <w:r w:rsidRPr="005D0A47">
        <w:t xml:space="preserve"> </w:t>
      </w:r>
      <w:r w:rsidRPr="008F2D55">
        <w:rPr>
          <w:noProof/>
        </w:rPr>
        <w:t>management</w:t>
      </w:r>
      <w:r w:rsidRPr="005D0A47">
        <w:t xml:space="preserve"> can </w:t>
      </w:r>
      <w:r w:rsidR="008820FF">
        <w:t>use</w:t>
      </w:r>
      <w:r w:rsidRPr="005D0A47">
        <w:t xml:space="preserve"> the help of modern technologies. There are several ways like email, posturing, telephone, internet by which the company can </w:t>
      </w:r>
      <w:r w:rsidR="00793C76" w:rsidRPr="005D0A47">
        <w:t>im</w:t>
      </w:r>
      <w:r w:rsidR="00793C76">
        <w:t>plement</w:t>
      </w:r>
      <w:r w:rsidRPr="005D0A47">
        <w:t xml:space="preserve"> the plan</w:t>
      </w:r>
      <w:r w:rsidR="002D28D9" w:rsidRPr="005D0A47">
        <w:t xml:space="preserve"> of resolving </w:t>
      </w:r>
      <w:r w:rsidR="008F2D55">
        <w:t xml:space="preserve">a </w:t>
      </w:r>
      <w:r w:rsidR="002D28D9" w:rsidRPr="008F2D55">
        <w:rPr>
          <w:noProof/>
        </w:rPr>
        <w:t>disagreement</w:t>
      </w:r>
      <w:r w:rsidR="002D28D9" w:rsidRPr="005D0A47">
        <w:t xml:space="preserve"> over job roles</w:t>
      </w:r>
      <w:r w:rsidRPr="005D0A47">
        <w:t xml:space="preserve"> to the employees. </w:t>
      </w:r>
    </w:p>
    <w:p w14:paraId="5028E37A" w14:textId="77777777" w:rsidR="00CA7B50" w:rsidRPr="005D0A47" w:rsidRDefault="007F665C" w:rsidP="005D0A47">
      <w:pPr>
        <w:spacing w:after="160" w:line="360" w:lineRule="auto"/>
      </w:pPr>
      <w:r w:rsidRPr="005D0A47">
        <w:br w:type="page"/>
      </w:r>
    </w:p>
    <w:p w14:paraId="4BAB9590" w14:textId="77777777" w:rsidR="00CA7B50" w:rsidRPr="005D0A47" w:rsidRDefault="007F665C" w:rsidP="005D0A47">
      <w:pPr>
        <w:pStyle w:val="Heading1"/>
        <w:spacing w:line="360" w:lineRule="auto"/>
        <w:rPr>
          <w:rFonts w:cs="Times New Roman"/>
        </w:rPr>
      </w:pPr>
      <w:bookmarkStart w:id="14" w:name="_Toc14961046"/>
      <w:r w:rsidRPr="005D0A47">
        <w:rPr>
          <w:rFonts w:cs="Times New Roman"/>
        </w:rPr>
        <w:lastRenderedPageBreak/>
        <w:t>Monitoring and review technique to ensure the implementation of the solution.</w:t>
      </w:r>
      <w:bookmarkEnd w:id="14"/>
      <w:r w:rsidRPr="005D0A47">
        <w:rPr>
          <w:rFonts w:cs="Times New Roman"/>
        </w:rPr>
        <w:t xml:space="preserve"> </w:t>
      </w:r>
    </w:p>
    <w:p w14:paraId="109591C7" w14:textId="4B6C63CB" w:rsidR="00CA7B50" w:rsidRPr="005D0A47" w:rsidRDefault="007F665C" w:rsidP="005D0A47">
      <w:pPr>
        <w:spacing w:after="160" w:line="360" w:lineRule="auto"/>
      </w:pPr>
      <w:r w:rsidRPr="005D0A47">
        <w:t>After implementing any solution to solve a problem, proper monitoring can play a very important role. In the co</w:t>
      </w:r>
      <w:r w:rsidR="00BB257D">
        <w:t xml:space="preserve">ntext of disagreements over </w:t>
      </w:r>
      <w:r w:rsidRPr="005D0A47">
        <w:t xml:space="preserve">job roles relating to an </w:t>
      </w:r>
      <w:r w:rsidR="00E535DE" w:rsidRPr="00BB257D">
        <w:rPr>
          <w:noProof/>
        </w:rPr>
        <w:t>organi</w:t>
      </w:r>
      <w:r w:rsidR="00BB257D">
        <w:rPr>
          <w:noProof/>
        </w:rPr>
        <w:t>z</w:t>
      </w:r>
      <w:r w:rsidR="00E535DE" w:rsidRPr="00BB257D">
        <w:rPr>
          <w:noProof/>
        </w:rPr>
        <w:t>ation</w:t>
      </w:r>
      <w:r w:rsidR="00E535DE" w:rsidRPr="005D0A47">
        <w:t>, the</w:t>
      </w:r>
      <w:r w:rsidRPr="005D0A47">
        <w:t xml:space="preserve"> best solution will be arranging regular meetings with the employees and the employers to directly discussing those job roles in which they </w:t>
      </w:r>
      <w:r w:rsidR="00C56C2C">
        <w:t xml:space="preserve">are </w:t>
      </w:r>
      <w:r w:rsidRPr="005D0A47">
        <w:t>hav</w:t>
      </w:r>
      <w:r w:rsidR="007B777C">
        <w:t>ing</w:t>
      </w:r>
      <w:r w:rsidRPr="005D0A47">
        <w:t xml:space="preserve"> confusion. By arranging meetings to find out the solution of disagreements can improve the relationship between employer and employees. It will also motivate the employees to do their best for the </w:t>
      </w:r>
      <w:r w:rsidRPr="00020BC5">
        <w:rPr>
          <w:noProof/>
        </w:rPr>
        <w:t>organi</w:t>
      </w:r>
      <w:r w:rsidR="00020BC5">
        <w:rPr>
          <w:noProof/>
        </w:rPr>
        <w:t>z</w:t>
      </w:r>
      <w:r w:rsidRPr="00020BC5">
        <w:rPr>
          <w:noProof/>
        </w:rPr>
        <w:t>ation</w:t>
      </w:r>
      <w:r w:rsidRPr="005D0A47">
        <w:t xml:space="preserve"> and for </w:t>
      </w:r>
      <w:r w:rsidR="00E535DE" w:rsidRPr="005D0A47">
        <w:t xml:space="preserve">achieving the </w:t>
      </w:r>
      <w:r w:rsidR="00E535DE" w:rsidRPr="00020BC5">
        <w:rPr>
          <w:noProof/>
        </w:rPr>
        <w:t>organi</w:t>
      </w:r>
      <w:r w:rsidR="00020BC5">
        <w:rPr>
          <w:noProof/>
        </w:rPr>
        <w:t>z</w:t>
      </w:r>
      <w:r w:rsidR="00E535DE" w:rsidRPr="00020BC5">
        <w:rPr>
          <w:noProof/>
        </w:rPr>
        <w:t>ation's</w:t>
      </w:r>
      <w:r w:rsidRPr="005D0A47">
        <w:t xml:space="preserve"> goals and objectives. </w:t>
      </w:r>
      <w:r w:rsidR="00E535DE" w:rsidRPr="005D0A47">
        <w:t>So,</w:t>
      </w:r>
      <w:r w:rsidRPr="005D0A47">
        <w:t xml:space="preserve"> to reduce the number of disagreements relating to their job roles, the managers </w:t>
      </w:r>
      <w:r w:rsidR="001B670B" w:rsidRPr="005D0A47">
        <w:t>of the Imperial</w:t>
      </w:r>
      <w:r w:rsidR="005F7574">
        <w:t xml:space="preserve"> Bran</w:t>
      </w:r>
      <w:r w:rsidR="00435F6D">
        <w:t>d</w:t>
      </w:r>
      <w:r w:rsidR="001B670B" w:rsidRPr="005D0A47">
        <w:t xml:space="preserve"> </w:t>
      </w:r>
      <w:r w:rsidRPr="005D0A47">
        <w:t xml:space="preserve">should arrange regular meetings. In those meetings, the managers can use the approach of the conceptual </w:t>
      </w:r>
      <w:r w:rsidR="00E535DE" w:rsidRPr="005D0A47">
        <w:t>decision-making</w:t>
      </w:r>
      <w:r w:rsidRPr="005D0A47">
        <w:t xml:space="preserve"> </w:t>
      </w:r>
      <w:r w:rsidR="00E535DE" w:rsidRPr="005D0A47">
        <w:t>process</w:t>
      </w:r>
      <w:r w:rsidRPr="005D0A47">
        <w:t xml:space="preserve"> by which the managers and the employees can sit together to find out and rank numerous alternative plans. They may change their job role totally or replace some roles with some other responsibilities.</w:t>
      </w:r>
    </w:p>
    <w:p w14:paraId="55063850" w14:textId="24345E5F" w:rsidR="00CA7B50" w:rsidRPr="005D0A47" w:rsidRDefault="007F665C" w:rsidP="005D0A47">
      <w:pPr>
        <w:spacing w:after="160" w:line="360" w:lineRule="auto"/>
      </w:pPr>
      <w:r w:rsidRPr="005D0A47">
        <w:t xml:space="preserve">After the meeting, the employees and employers can identify their </w:t>
      </w:r>
      <w:r w:rsidR="00E535DE" w:rsidRPr="005D0A47">
        <w:t>problems. With</w:t>
      </w:r>
      <w:r w:rsidRPr="005D0A47">
        <w:t xml:space="preserve"> the discussion, they </w:t>
      </w:r>
      <w:r w:rsidR="00231D10" w:rsidRPr="005D0A47">
        <w:t>can agree</w:t>
      </w:r>
      <w:r w:rsidRPr="005D0A47">
        <w:t xml:space="preserve"> with each other and work for the betterment of the company. Then the management must observe the implementation of the planning which they may agree to do. This monitoring task is very important because by this process the deficiencies and shortage of the process and planning can be identified. By appropriate monitoring, the management can find a new clue which may become useful for them in future.    </w:t>
      </w:r>
    </w:p>
    <w:p w14:paraId="6AAB37AA" w14:textId="4F6E48D0" w:rsidR="00CA7B50" w:rsidRPr="005D0A47" w:rsidRDefault="007F665C" w:rsidP="005D0A47">
      <w:pPr>
        <w:spacing w:after="160" w:line="360" w:lineRule="auto"/>
      </w:pPr>
      <w:r w:rsidRPr="005D0A47">
        <w:t xml:space="preserve">After monitoring the whole implementation process, the whole process </w:t>
      </w:r>
      <w:r w:rsidR="00E535DE" w:rsidRPr="005D0A47">
        <w:t>needs</w:t>
      </w:r>
      <w:r w:rsidRPr="005D0A47">
        <w:t xml:space="preserve"> to be reviewed. For appropriate evaluation and review of the whole implementation process, the PERT technique can be used. PERT is a statistical tool which is used for evaluating and reviewing the whole process to find out how efficiently the whole work is </w:t>
      </w:r>
      <w:r w:rsidR="00B97790" w:rsidRPr="005D0A47">
        <w:t>done</w:t>
      </w:r>
      <w:r w:rsidR="00B97790" w:rsidRPr="005D0A47">
        <w:rPr>
          <w:rStyle w:val="selectable"/>
          <w:color w:val="000000"/>
        </w:rPr>
        <w:t xml:space="preserve"> (Study et al., 2019)</w:t>
      </w:r>
      <w:r w:rsidRPr="005D0A47">
        <w:t xml:space="preserve">. PERT analysis is widely used in various field of management mainly in project management. In the context of solving the problem of disagreement </w:t>
      </w:r>
      <w:r w:rsidR="00DC7167" w:rsidRPr="005D0A47">
        <w:t>of job</w:t>
      </w:r>
      <w:r w:rsidRPr="005D0A47">
        <w:t xml:space="preserve"> roles, the managers can plan to sit with the employees to resolve the problem. By regular meeting, this problem can be solved through direct discussion. </w:t>
      </w:r>
      <w:r w:rsidR="00E535DE" w:rsidRPr="005D0A47">
        <w:t>So,</w:t>
      </w:r>
      <w:r w:rsidRPr="005D0A47">
        <w:t xml:space="preserve"> after a meeting, when the plans are implemented the whole process should be monitor. At the end by using the PERT analysis, the deficiencies of the process can be found out and make that process more useful for the future. The review system can help the management in their next meeting when they can discuss any further problem. </w:t>
      </w:r>
    </w:p>
    <w:p w14:paraId="45837675" w14:textId="77777777" w:rsidR="00CA7B50" w:rsidRPr="005D0A47" w:rsidRDefault="007F665C" w:rsidP="005D0A47">
      <w:pPr>
        <w:pStyle w:val="Heading1"/>
        <w:spacing w:line="360" w:lineRule="auto"/>
        <w:rPr>
          <w:rFonts w:cs="Times New Roman"/>
        </w:rPr>
      </w:pPr>
      <w:bookmarkStart w:id="15" w:name="_Toc14961047"/>
      <w:r w:rsidRPr="005D0A47">
        <w:rPr>
          <w:rFonts w:cs="Times New Roman"/>
        </w:rPr>
        <w:lastRenderedPageBreak/>
        <w:t>Conclusion</w:t>
      </w:r>
      <w:bookmarkEnd w:id="15"/>
      <w:r w:rsidRPr="005D0A47">
        <w:rPr>
          <w:rFonts w:cs="Times New Roman"/>
        </w:rPr>
        <w:t xml:space="preserve"> </w:t>
      </w:r>
    </w:p>
    <w:p w14:paraId="5F645073" w14:textId="5F4C25EF" w:rsidR="00CA7B50" w:rsidRPr="005D0A47" w:rsidRDefault="007F665C" w:rsidP="005D0A47">
      <w:pPr>
        <w:spacing w:after="160" w:line="360" w:lineRule="auto"/>
      </w:pPr>
      <w:r w:rsidRPr="005D0A47">
        <w:t xml:space="preserve">For solving a problem and proper </w:t>
      </w:r>
      <w:r w:rsidR="00E535DE" w:rsidRPr="005D0A47">
        <w:t>decision-making</w:t>
      </w:r>
      <w:r w:rsidRPr="005D0A47">
        <w:t xml:space="preserve"> good </w:t>
      </w:r>
      <w:r w:rsidR="00E535DE" w:rsidRPr="005D0A47">
        <w:t>planning</w:t>
      </w:r>
      <w:r w:rsidRPr="005D0A47">
        <w:t xml:space="preserve"> is a must need activity. In an </w:t>
      </w:r>
      <w:r w:rsidRPr="00020BC5">
        <w:rPr>
          <w:noProof/>
        </w:rPr>
        <w:t>organisation</w:t>
      </w:r>
      <w:r w:rsidRPr="005D0A47">
        <w:t xml:space="preserve">, for different types of reasons disagreements can happen. It is one of the principal </w:t>
      </w:r>
      <w:r w:rsidR="00E535DE" w:rsidRPr="005D0A47">
        <w:t>activities</w:t>
      </w:r>
      <w:r w:rsidRPr="005D0A47">
        <w:t xml:space="preserve"> of the employers and the managers to define the problem, its scope and impact in their </w:t>
      </w:r>
      <w:r w:rsidRPr="00020BC5">
        <w:rPr>
          <w:noProof/>
        </w:rPr>
        <w:t>organisation</w:t>
      </w:r>
      <w:r w:rsidRPr="005D0A47">
        <w:t xml:space="preserve">. This type of situation can hinder the growth of the </w:t>
      </w:r>
      <w:r w:rsidRPr="00020BC5">
        <w:rPr>
          <w:noProof/>
        </w:rPr>
        <w:t>organisation</w:t>
      </w:r>
      <w:r w:rsidRPr="005D0A47">
        <w:t xml:space="preserve">. </w:t>
      </w:r>
      <w:r w:rsidR="001B670B" w:rsidRPr="00E92B58">
        <w:rPr>
          <w:color w:val="000000" w:themeColor="text1"/>
        </w:rPr>
        <w:t xml:space="preserve">In this report, this problem is </w:t>
      </w:r>
      <w:r w:rsidR="001B670B" w:rsidRPr="00020BC5">
        <w:rPr>
          <w:noProof/>
          <w:color w:val="000000" w:themeColor="text1"/>
        </w:rPr>
        <w:t>analysed</w:t>
      </w:r>
      <w:r w:rsidR="001B670B" w:rsidRPr="00E92B58">
        <w:rPr>
          <w:color w:val="000000" w:themeColor="text1"/>
        </w:rPr>
        <w:t xml:space="preserve"> based on the Imperial Brands Plc.</w:t>
      </w:r>
      <w:r w:rsidRPr="00E92B58">
        <w:rPr>
          <w:color w:val="000000" w:themeColor="text1"/>
        </w:rPr>
        <w:t xml:space="preserve"> </w:t>
      </w:r>
      <w:r w:rsidR="001B670B" w:rsidRPr="00E92B58">
        <w:rPr>
          <w:color w:val="000000" w:themeColor="text1"/>
        </w:rPr>
        <w:t>T</w:t>
      </w:r>
      <w:r w:rsidRPr="00E92B58">
        <w:rPr>
          <w:color w:val="000000" w:themeColor="text1"/>
        </w:rPr>
        <w:t>he managers</w:t>
      </w:r>
      <w:r w:rsidR="001B670B" w:rsidRPr="00E92B58">
        <w:rPr>
          <w:color w:val="000000" w:themeColor="text1"/>
        </w:rPr>
        <w:t xml:space="preserve"> of the company</w:t>
      </w:r>
      <w:r w:rsidRPr="00E92B58">
        <w:rPr>
          <w:color w:val="000000" w:themeColor="text1"/>
        </w:rPr>
        <w:t xml:space="preserve"> must make a step to solve those disagreements. Because only when all the employees can perform </w:t>
      </w:r>
      <w:r w:rsidRPr="005D0A47">
        <w:t xml:space="preserve">well in their job roles the </w:t>
      </w:r>
      <w:r w:rsidRPr="00020BC5">
        <w:rPr>
          <w:noProof/>
        </w:rPr>
        <w:t>organisation</w:t>
      </w:r>
      <w:r w:rsidRPr="005D0A47">
        <w:t xml:space="preserve"> can easily earn its goals and objectives. For this, the managers </w:t>
      </w:r>
      <w:r w:rsidR="00DC7167" w:rsidRPr="005D0A47">
        <w:t>need</w:t>
      </w:r>
      <w:r w:rsidR="00A60DA2">
        <w:t xml:space="preserve"> </w:t>
      </w:r>
      <w:r w:rsidR="008F2D55">
        <w:t xml:space="preserve">an </w:t>
      </w:r>
      <w:r w:rsidR="00A60DA2" w:rsidRPr="008F2D55">
        <w:rPr>
          <w:noProof/>
        </w:rPr>
        <w:t>a</w:t>
      </w:r>
      <w:r w:rsidRPr="008F2D55">
        <w:rPr>
          <w:noProof/>
        </w:rPr>
        <w:t>rrange</w:t>
      </w:r>
      <w:r w:rsidR="00A60DA2" w:rsidRPr="008F2D55">
        <w:rPr>
          <w:noProof/>
        </w:rPr>
        <w:t>ment</w:t>
      </w:r>
      <w:r w:rsidR="00A60DA2">
        <w:t xml:space="preserve"> for</w:t>
      </w:r>
      <w:r w:rsidRPr="005D0A47">
        <w:t xml:space="preserve"> regular meetings to plan</w:t>
      </w:r>
      <w:r w:rsidR="00EA5419">
        <w:t xml:space="preserve"> how to</w:t>
      </w:r>
      <w:r w:rsidRPr="005D0A47">
        <w:t xml:space="preserve"> solv</w:t>
      </w:r>
      <w:r w:rsidR="00EA5419">
        <w:t xml:space="preserve">e </w:t>
      </w:r>
      <w:r w:rsidRPr="005D0A47">
        <w:t>the problem and in</w:t>
      </w:r>
      <w:r w:rsidR="003B4A4B">
        <w:t xml:space="preserve"> aid of</w:t>
      </w:r>
      <w:r w:rsidRPr="005D0A47">
        <w:t xml:space="preserve"> the </w:t>
      </w:r>
      <w:r w:rsidR="00E535DE" w:rsidRPr="005D0A47">
        <w:t>decision-making</w:t>
      </w:r>
      <w:r w:rsidRPr="005D0A47">
        <w:t xml:space="preserve"> process.</w:t>
      </w:r>
    </w:p>
    <w:p w14:paraId="266F45D6" w14:textId="77777777" w:rsidR="00CA7B50" w:rsidRPr="005D0A47" w:rsidRDefault="007F665C" w:rsidP="005D0A47">
      <w:pPr>
        <w:spacing w:after="160" w:line="360" w:lineRule="auto"/>
      </w:pPr>
      <w:r w:rsidRPr="005D0A47">
        <w:br w:type="page"/>
      </w:r>
    </w:p>
    <w:p w14:paraId="15D6F877" w14:textId="77777777" w:rsidR="00CA7B50" w:rsidRPr="005D0A47" w:rsidRDefault="007F665C" w:rsidP="005D0A47">
      <w:pPr>
        <w:pStyle w:val="Heading1"/>
        <w:spacing w:line="360" w:lineRule="auto"/>
        <w:rPr>
          <w:rFonts w:cs="Times New Roman"/>
        </w:rPr>
      </w:pPr>
      <w:bookmarkStart w:id="16" w:name="_Toc14961048"/>
      <w:r w:rsidRPr="005D0A47">
        <w:rPr>
          <w:rFonts w:cs="Times New Roman"/>
        </w:rPr>
        <w:lastRenderedPageBreak/>
        <w:t>References</w:t>
      </w:r>
      <w:bookmarkEnd w:id="16"/>
      <w:r w:rsidRPr="005D0A47">
        <w:rPr>
          <w:rFonts w:cs="Times New Roman"/>
        </w:rPr>
        <w:t xml:space="preserve"> </w:t>
      </w:r>
    </w:p>
    <w:p w14:paraId="7B8D20EF" w14:textId="77777777" w:rsidR="001B6029" w:rsidRPr="005D0A47" w:rsidRDefault="001B6029" w:rsidP="005D0A47">
      <w:pPr>
        <w:spacing w:line="360" w:lineRule="auto"/>
        <w:rPr>
          <w:rStyle w:val="selectable"/>
          <w:color w:val="000000"/>
        </w:rPr>
      </w:pPr>
      <w:r w:rsidRPr="005D0A47">
        <w:rPr>
          <w:rStyle w:val="selectable"/>
          <w:color w:val="000000"/>
        </w:rPr>
        <w:t xml:space="preserve">Bhushan, N. and Rai, K. (2015). </w:t>
      </w:r>
      <w:r w:rsidRPr="005D0A47">
        <w:rPr>
          <w:rStyle w:val="selectable"/>
          <w:i/>
          <w:iCs/>
          <w:color w:val="000000"/>
        </w:rPr>
        <w:t>Strategic decision making</w:t>
      </w:r>
      <w:r w:rsidRPr="005D0A47">
        <w:rPr>
          <w:rStyle w:val="selectable"/>
          <w:color w:val="000000"/>
        </w:rPr>
        <w:t>. 5th ed. London: Springer.</w:t>
      </w:r>
    </w:p>
    <w:p w14:paraId="70355A52" w14:textId="77777777" w:rsidR="001B6029" w:rsidRDefault="001B6029" w:rsidP="005D0A47">
      <w:pPr>
        <w:spacing w:line="360" w:lineRule="auto"/>
        <w:rPr>
          <w:rStyle w:val="selectable"/>
          <w:color w:val="000000"/>
        </w:rPr>
      </w:pPr>
      <w:r w:rsidRPr="005D0A47">
        <w:rPr>
          <w:rStyle w:val="selectable"/>
          <w:color w:val="000000"/>
        </w:rPr>
        <w:t xml:space="preserve">Dery, D. (2011). Decision-making, problem-solving and organizational learning. </w:t>
      </w:r>
      <w:r w:rsidRPr="005D0A47">
        <w:rPr>
          <w:rStyle w:val="selectable"/>
          <w:i/>
          <w:iCs/>
          <w:color w:val="000000"/>
        </w:rPr>
        <w:t>Omega</w:t>
      </w:r>
      <w:r w:rsidRPr="005D0A47">
        <w:rPr>
          <w:rStyle w:val="selectable"/>
          <w:color w:val="000000"/>
        </w:rPr>
        <w:t>, 11(4), pp.321-328.</w:t>
      </w:r>
    </w:p>
    <w:p w14:paraId="49D6F266" w14:textId="77777777" w:rsidR="001B6029" w:rsidRPr="00E92B58" w:rsidRDefault="001B6029" w:rsidP="005D0A47">
      <w:pPr>
        <w:spacing w:line="360" w:lineRule="auto"/>
        <w:rPr>
          <w:rStyle w:val="selectable"/>
          <w:color w:val="000000" w:themeColor="text1"/>
        </w:rPr>
      </w:pPr>
      <w:r w:rsidRPr="00E92B58">
        <w:rPr>
          <w:rStyle w:val="selectable"/>
          <w:color w:val="000000" w:themeColor="text1"/>
        </w:rPr>
        <w:t xml:space="preserve">Imperial-brands Corporate Website. (2019). </w:t>
      </w:r>
      <w:r w:rsidRPr="00E92B58">
        <w:rPr>
          <w:rStyle w:val="selectable"/>
          <w:i/>
          <w:iCs/>
          <w:color w:val="000000" w:themeColor="text1"/>
        </w:rPr>
        <w:t>Home</w:t>
      </w:r>
      <w:r w:rsidRPr="00E92B58">
        <w:rPr>
          <w:rStyle w:val="selectable"/>
          <w:color w:val="000000" w:themeColor="text1"/>
        </w:rPr>
        <w:t>. [online] Available at https://www.imperialbrandsplc.com/index.html [Accessed 25 Jul. 2019].</w:t>
      </w:r>
    </w:p>
    <w:p w14:paraId="561E2193" w14:textId="77777777" w:rsidR="001B6029" w:rsidRPr="005D0A47" w:rsidRDefault="001B6029" w:rsidP="005D0A47">
      <w:pPr>
        <w:spacing w:line="360" w:lineRule="auto"/>
        <w:rPr>
          <w:rStyle w:val="selectable"/>
          <w:color w:val="000000"/>
        </w:rPr>
      </w:pPr>
      <w:r w:rsidRPr="005D0A47">
        <w:rPr>
          <w:rStyle w:val="selectable"/>
          <w:color w:val="000000"/>
        </w:rPr>
        <w:t xml:space="preserve">Kerzner, H. (2014). </w:t>
      </w:r>
      <w:r w:rsidRPr="005D0A47">
        <w:rPr>
          <w:rStyle w:val="selectable"/>
          <w:i/>
          <w:iCs/>
          <w:color w:val="000000"/>
        </w:rPr>
        <w:t>Project management</w:t>
      </w:r>
      <w:r w:rsidRPr="005D0A47">
        <w:rPr>
          <w:rStyle w:val="selectable"/>
          <w:color w:val="000000"/>
        </w:rPr>
        <w:t>. 4th ed.</w:t>
      </w:r>
    </w:p>
    <w:p w14:paraId="5CFADB2B" w14:textId="77777777" w:rsidR="001B6029" w:rsidRPr="005D0A47" w:rsidRDefault="001B6029" w:rsidP="005D0A47">
      <w:pPr>
        <w:spacing w:line="360" w:lineRule="auto"/>
        <w:rPr>
          <w:rStyle w:val="selectable"/>
          <w:color w:val="000000"/>
        </w:rPr>
      </w:pPr>
      <w:r w:rsidRPr="005D0A47">
        <w:rPr>
          <w:rStyle w:val="selectable"/>
          <w:color w:val="000000"/>
        </w:rPr>
        <w:t xml:space="preserve">Lasersohn, P. (2010). Context, relevant parts and (lack of) disagreement over taste. </w:t>
      </w:r>
      <w:r w:rsidRPr="005D0A47">
        <w:rPr>
          <w:rStyle w:val="selectable"/>
          <w:i/>
          <w:iCs/>
          <w:color w:val="000000"/>
        </w:rPr>
        <w:t>Philosophical Studies</w:t>
      </w:r>
      <w:r w:rsidRPr="005D0A47">
        <w:rPr>
          <w:rStyle w:val="selectable"/>
          <w:color w:val="000000"/>
        </w:rPr>
        <w:t>, 156(3), pp.433-439.</w:t>
      </w:r>
    </w:p>
    <w:p w14:paraId="1EB6E780" w14:textId="77777777" w:rsidR="001B6029" w:rsidRPr="005D0A47" w:rsidRDefault="001B6029" w:rsidP="005D0A47">
      <w:pPr>
        <w:spacing w:line="360" w:lineRule="auto"/>
        <w:rPr>
          <w:rStyle w:val="selectable"/>
          <w:color w:val="000000"/>
        </w:rPr>
      </w:pPr>
      <w:r w:rsidRPr="005D0A47">
        <w:rPr>
          <w:rStyle w:val="selectable"/>
          <w:color w:val="000000"/>
        </w:rPr>
        <w:t xml:space="preserve">Laudon, K. and Laudon, J. (2015). </w:t>
      </w:r>
      <w:r w:rsidRPr="005D0A47">
        <w:rPr>
          <w:rStyle w:val="selectable"/>
          <w:i/>
          <w:iCs/>
          <w:color w:val="000000"/>
        </w:rPr>
        <w:t>Management information systems</w:t>
      </w:r>
      <w:r w:rsidRPr="005D0A47">
        <w:rPr>
          <w:rStyle w:val="selectable"/>
          <w:color w:val="000000"/>
        </w:rPr>
        <w:t>.</w:t>
      </w:r>
    </w:p>
    <w:p w14:paraId="69DBDC09" w14:textId="77777777" w:rsidR="001B6029" w:rsidRPr="005D0A47" w:rsidRDefault="001B6029" w:rsidP="005D0A47">
      <w:pPr>
        <w:spacing w:line="360" w:lineRule="auto"/>
        <w:rPr>
          <w:rStyle w:val="selectable"/>
          <w:color w:val="FF0000"/>
        </w:rPr>
      </w:pPr>
      <w:r w:rsidRPr="00E92B58">
        <w:rPr>
          <w:rStyle w:val="selectable"/>
          <w:color w:val="000000" w:themeColor="text1"/>
        </w:rPr>
        <w:t xml:space="preserve">Lynch, R. (2013). </w:t>
      </w:r>
      <w:r w:rsidRPr="00E92B58">
        <w:rPr>
          <w:rStyle w:val="selectable"/>
          <w:i/>
          <w:iCs/>
          <w:color w:val="000000" w:themeColor="text1"/>
        </w:rPr>
        <w:t>Strategic management</w:t>
      </w:r>
      <w:r w:rsidRPr="00E92B58">
        <w:rPr>
          <w:rStyle w:val="selectable"/>
          <w:color w:val="000000" w:themeColor="text1"/>
        </w:rPr>
        <w:t>. 3rd ed.</w:t>
      </w:r>
    </w:p>
    <w:p w14:paraId="32952A80" w14:textId="77777777" w:rsidR="001B6029" w:rsidRPr="005D0A47" w:rsidRDefault="001B6029" w:rsidP="005D0A47">
      <w:pPr>
        <w:spacing w:line="360" w:lineRule="auto"/>
        <w:rPr>
          <w:lang w:eastAsia="en-US"/>
        </w:rPr>
      </w:pPr>
      <w:r w:rsidRPr="005D0A47">
        <w:rPr>
          <w:rStyle w:val="selectable"/>
          <w:color w:val="000000"/>
        </w:rPr>
        <w:t xml:space="preserve">MDPI (2019). </w:t>
      </w:r>
      <w:r w:rsidRPr="005D0A47">
        <w:rPr>
          <w:rStyle w:val="selectable"/>
          <w:i/>
          <w:iCs/>
          <w:color w:val="000000"/>
        </w:rPr>
        <w:t>- Publisher of Open Access Journals</w:t>
      </w:r>
      <w:r w:rsidRPr="005D0A47">
        <w:rPr>
          <w:rStyle w:val="selectable"/>
          <w:color w:val="000000"/>
        </w:rPr>
        <w:t>. [online] Mdpi.com. Available at: https://www.mdpi.com/ [Accessed 6 Jul. 2019].</w:t>
      </w:r>
    </w:p>
    <w:p w14:paraId="1F8C3330" w14:textId="77777777" w:rsidR="001B6029" w:rsidRPr="005D0A47" w:rsidRDefault="001B6029" w:rsidP="005D0A47">
      <w:pPr>
        <w:spacing w:line="360" w:lineRule="auto"/>
        <w:rPr>
          <w:rStyle w:val="selectable"/>
          <w:color w:val="000000"/>
        </w:rPr>
      </w:pPr>
      <w:r w:rsidRPr="005D0A47">
        <w:rPr>
          <w:rStyle w:val="selectable"/>
          <w:color w:val="000000"/>
        </w:rPr>
        <w:t xml:space="preserve">Montana, P. and Charnov, B. (2014). </w:t>
      </w:r>
      <w:r w:rsidRPr="005D0A47">
        <w:rPr>
          <w:rStyle w:val="selectable"/>
          <w:i/>
          <w:iCs/>
          <w:color w:val="000000"/>
        </w:rPr>
        <w:t>Management</w:t>
      </w:r>
      <w:r w:rsidRPr="005D0A47">
        <w:rPr>
          <w:rStyle w:val="selectable"/>
          <w:color w:val="000000"/>
        </w:rPr>
        <w:t>. 5th ed.</w:t>
      </w:r>
    </w:p>
    <w:p w14:paraId="6094853D" w14:textId="77777777" w:rsidR="001B6029" w:rsidRPr="00D20949" w:rsidRDefault="001B6029" w:rsidP="005D0A47">
      <w:pPr>
        <w:spacing w:line="360" w:lineRule="auto"/>
        <w:rPr>
          <w:rStyle w:val="selectable"/>
          <w:color w:val="000000" w:themeColor="text1"/>
        </w:rPr>
      </w:pPr>
      <w:r w:rsidRPr="00D20949">
        <w:rPr>
          <w:rStyle w:val="selectable"/>
          <w:color w:val="000000" w:themeColor="text1"/>
        </w:rPr>
        <w:t xml:space="preserve">O'Driscoll, M. (2010). Over-commitment to the job and the </w:t>
      </w:r>
      <w:r w:rsidRPr="008F2D55">
        <w:rPr>
          <w:rStyle w:val="selectable"/>
          <w:noProof/>
          <w:color w:val="000000" w:themeColor="text1"/>
        </w:rPr>
        <w:t>organisation</w:t>
      </w:r>
      <w:r w:rsidRPr="00D20949">
        <w:rPr>
          <w:rStyle w:val="selectable"/>
          <w:color w:val="000000" w:themeColor="text1"/>
        </w:rPr>
        <w:t xml:space="preserve">: implications of excessive job involvement and </w:t>
      </w:r>
      <w:r w:rsidRPr="008F2D55">
        <w:rPr>
          <w:rStyle w:val="selectable"/>
          <w:noProof/>
          <w:color w:val="000000" w:themeColor="text1"/>
        </w:rPr>
        <w:t>organisational</w:t>
      </w:r>
      <w:r w:rsidRPr="00D20949">
        <w:rPr>
          <w:rStyle w:val="selectable"/>
          <w:color w:val="000000" w:themeColor="text1"/>
        </w:rPr>
        <w:t xml:space="preserve"> attachment. </w:t>
      </w:r>
      <w:r w:rsidRPr="00D20949">
        <w:rPr>
          <w:rStyle w:val="selectable"/>
          <w:i/>
          <w:iCs/>
          <w:color w:val="000000" w:themeColor="text1"/>
        </w:rPr>
        <w:t>New Zealand Journal of Industrial Relations</w:t>
      </w:r>
      <w:r w:rsidRPr="00D20949">
        <w:rPr>
          <w:rStyle w:val="selectable"/>
          <w:color w:val="000000" w:themeColor="text1"/>
        </w:rPr>
        <w:t>, 14(2).</w:t>
      </w:r>
    </w:p>
    <w:p w14:paraId="3CC855F8" w14:textId="77777777" w:rsidR="001B6029" w:rsidRPr="005D0A47" w:rsidRDefault="001B6029" w:rsidP="005D0A47">
      <w:pPr>
        <w:spacing w:line="360" w:lineRule="auto"/>
        <w:rPr>
          <w:rStyle w:val="selectable"/>
          <w:color w:val="000000"/>
        </w:rPr>
      </w:pPr>
      <w:r w:rsidRPr="005D0A47">
        <w:rPr>
          <w:rStyle w:val="selectable"/>
          <w:color w:val="000000"/>
        </w:rPr>
        <w:t xml:space="preserve">Petrillo, A. (2016). Creative Thinking, Problem Solving &amp; Decision Making. </w:t>
      </w:r>
      <w:r w:rsidRPr="005D0A47">
        <w:rPr>
          <w:rStyle w:val="selectable"/>
          <w:i/>
          <w:iCs/>
          <w:color w:val="000000"/>
        </w:rPr>
        <w:t>International Journal of the Analytic Hierarchy Process</w:t>
      </w:r>
      <w:r w:rsidRPr="005D0A47">
        <w:rPr>
          <w:rStyle w:val="selectable"/>
          <w:color w:val="000000"/>
        </w:rPr>
        <w:t>, 8(3).</w:t>
      </w:r>
    </w:p>
    <w:p w14:paraId="6C96D8A4" w14:textId="77777777" w:rsidR="001B6029" w:rsidRPr="005D0A47" w:rsidRDefault="001B6029" w:rsidP="005D0A47">
      <w:pPr>
        <w:spacing w:line="360" w:lineRule="auto"/>
        <w:rPr>
          <w:rStyle w:val="selectable"/>
          <w:color w:val="000000"/>
        </w:rPr>
      </w:pPr>
      <w:r w:rsidRPr="005D0A47">
        <w:rPr>
          <w:rStyle w:val="selectable"/>
          <w:color w:val="000000"/>
        </w:rPr>
        <w:t xml:space="preserve">Raper, M., Brough, P. and Biggs, A. (2019). Evidence for the Impact of Organisational Resources Versus Job Characteristics in Assessments of Occupational Stress Over Time. </w:t>
      </w:r>
      <w:r w:rsidRPr="005D0A47">
        <w:rPr>
          <w:rStyle w:val="selectable"/>
          <w:i/>
          <w:iCs/>
          <w:color w:val="000000"/>
        </w:rPr>
        <w:t>Applied Psychology</w:t>
      </w:r>
      <w:r w:rsidRPr="005D0A47">
        <w:rPr>
          <w:rStyle w:val="selectable"/>
          <w:color w:val="000000"/>
        </w:rPr>
        <w:t>.</w:t>
      </w:r>
    </w:p>
    <w:p w14:paraId="72020BB4" w14:textId="77777777" w:rsidR="001B6029" w:rsidRPr="005D0A47" w:rsidRDefault="001B6029" w:rsidP="005D0A47">
      <w:pPr>
        <w:spacing w:line="360" w:lineRule="auto"/>
        <w:rPr>
          <w:rStyle w:val="selectable"/>
          <w:color w:val="000000"/>
        </w:rPr>
      </w:pPr>
      <w:r w:rsidRPr="005D0A47">
        <w:rPr>
          <w:rStyle w:val="selectable"/>
          <w:color w:val="000000"/>
        </w:rPr>
        <w:t xml:space="preserve">Richardson, L. (2014). </w:t>
      </w:r>
      <w:r w:rsidRPr="005D0A47">
        <w:rPr>
          <w:rStyle w:val="selectable"/>
          <w:i/>
          <w:iCs/>
          <w:color w:val="000000"/>
        </w:rPr>
        <w:t>Creative problem-solving</w:t>
      </w:r>
      <w:r w:rsidRPr="005D0A47">
        <w:rPr>
          <w:rStyle w:val="selectable"/>
          <w:color w:val="000000"/>
        </w:rPr>
        <w:t>. 5th ed. Delhi: Global Media.</w:t>
      </w:r>
    </w:p>
    <w:p w14:paraId="5387E99B" w14:textId="77777777" w:rsidR="001B6029" w:rsidRPr="005D0A47" w:rsidRDefault="001B6029" w:rsidP="005D0A47">
      <w:pPr>
        <w:spacing w:line="360" w:lineRule="auto"/>
        <w:rPr>
          <w:rStyle w:val="selectable"/>
          <w:color w:val="000000"/>
        </w:rPr>
      </w:pPr>
      <w:r w:rsidRPr="005D0A47">
        <w:rPr>
          <w:rStyle w:val="selectable"/>
          <w:color w:val="000000"/>
        </w:rPr>
        <w:t xml:space="preserve">Sinha, R. and Israel, D. (2018). Employees' participation in CSR initiatives and job outcomes - affective commitment, job satisfaction, </w:t>
      </w:r>
      <w:r w:rsidRPr="008F2D55">
        <w:rPr>
          <w:rStyle w:val="selectable"/>
          <w:noProof/>
          <w:color w:val="000000"/>
        </w:rPr>
        <w:t>organisational</w:t>
      </w:r>
      <w:r w:rsidRPr="005D0A47">
        <w:rPr>
          <w:rStyle w:val="selectable"/>
          <w:color w:val="000000"/>
        </w:rPr>
        <w:t xml:space="preserve"> attractiveness, </w:t>
      </w:r>
      <w:r w:rsidRPr="008F2D55">
        <w:rPr>
          <w:rStyle w:val="selectable"/>
          <w:noProof/>
          <w:color w:val="000000"/>
        </w:rPr>
        <w:t>organisational</w:t>
      </w:r>
      <w:r w:rsidRPr="005D0A47">
        <w:rPr>
          <w:rStyle w:val="selectable"/>
          <w:color w:val="000000"/>
        </w:rPr>
        <w:t xml:space="preserve"> performance, and turnover intention. </w:t>
      </w:r>
      <w:r w:rsidRPr="005D0A47">
        <w:rPr>
          <w:rStyle w:val="selectable"/>
          <w:i/>
          <w:iCs/>
          <w:color w:val="000000"/>
        </w:rPr>
        <w:t>International Journal of Business and Emerging Markets</w:t>
      </w:r>
      <w:r w:rsidRPr="005D0A47">
        <w:rPr>
          <w:rStyle w:val="selectable"/>
          <w:color w:val="000000"/>
        </w:rPr>
        <w:t>, 10(2), p.177.</w:t>
      </w:r>
    </w:p>
    <w:sectPr w:rsidR="001B6029" w:rsidRPr="005D0A47">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ABE5CA8" w14:textId="77777777" w:rsidR="00A9739C" w:rsidRDefault="00A9739C">
      <w:pPr>
        <w:spacing w:after="0" w:line="240" w:lineRule="auto"/>
      </w:pPr>
      <w:r>
        <w:separator/>
      </w:r>
    </w:p>
  </w:endnote>
  <w:endnote w:type="continuationSeparator" w:id="0">
    <w:p w14:paraId="30BC5C45" w14:textId="77777777" w:rsidR="00A9739C" w:rsidRDefault="00A973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8457151"/>
      <w:docPartObj>
        <w:docPartGallery w:val="Page Numbers (Bottom of Page)"/>
        <w:docPartUnique/>
      </w:docPartObj>
    </w:sdtPr>
    <w:sdtEndPr>
      <w:rPr>
        <w:noProof/>
      </w:rPr>
    </w:sdtEndPr>
    <w:sdtContent>
      <w:p w14:paraId="2F6568AD" w14:textId="77777777" w:rsidR="0063585D" w:rsidRDefault="0063585D">
        <w:pPr>
          <w:pStyle w:val="Footer"/>
          <w:jc w:val="right"/>
        </w:pPr>
        <w:r>
          <w:fldChar w:fldCharType="begin"/>
        </w:r>
        <w:r>
          <w:instrText xml:space="preserve"> PAGE   \* MERGEFORMAT </w:instrText>
        </w:r>
        <w:r>
          <w:fldChar w:fldCharType="separate"/>
        </w:r>
        <w:r w:rsidR="00264D78">
          <w:rPr>
            <w:noProof/>
          </w:rPr>
          <w:t>1</w:t>
        </w:r>
        <w:r>
          <w:rPr>
            <w:noProof/>
          </w:rPr>
          <w:fldChar w:fldCharType="end"/>
        </w:r>
      </w:p>
    </w:sdtContent>
  </w:sdt>
  <w:p w14:paraId="606D8445" w14:textId="77777777" w:rsidR="0063585D" w:rsidRDefault="0063585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5979F13" w14:textId="77777777" w:rsidR="00A9739C" w:rsidRDefault="00A9739C">
      <w:pPr>
        <w:spacing w:after="0" w:line="240" w:lineRule="auto"/>
      </w:pPr>
      <w:r>
        <w:separator/>
      </w:r>
    </w:p>
  </w:footnote>
  <w:footnote w:type="continuationSeparator" w:id="0">
    <w:p w14:paraId="34A48627" w14:textId="77777777" w:rsidR="00A9739C" w:rsidRDefault="00A9739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4EF2898"/>
    <w:multiLevelType w:val="hybridMultilevel"/>
    <w:tmpl w:val="216697AA"/>
    <w:lvl w:ilvl="0" w:tplc="68AC1C3C">
      <w:start w:val="1"/>
      <w:numFmt w:val="bullet"/>
      <w:lvlText w:val=""/>
      <w:lvlJc w:val="left"/>
      <w:pPr>
        <w:ind w:left="720" w:hanging="360"/>
      </w:pPr>
      <w:rPr>
        <w:rFonts w:ascii="Symbol" w:hAnsi="Symbol" w:hint="default"/>
      </w:rPr>
    </w:lvl>
    <w:lvl w:ilvl="1" w:tplc="87CE6E76" w:tentative="1">
      <w:start w:val="1"/>
      <w:numFmt w:val="bullet"/>
      <w:lvlText w:val="o"/>
      <w:lvlJc w:val="left"/>
      <w:pPr>
        <w:ind w:left="1440" w:hanging="360"/>
      </w:pPr>
      <w:rPr>
        <w:rFonts w:ascii="Courier New" w:hAnsi="Courier New" w:cs="Courier New" w:hint="default"/>
      </w:rPr>
    </w:lvl>
    <w:lvl w:ilvl="2" w:tplc="4190806C" w:tentative="1">
      <w:start w:val="1"/>
      <w:numFmt w:val="bullet"/>
      <w:lvlText w:val=""/>
      <w:lvlJc w:val="left"/>
      <w:pPr>
        <w:ind w:left="2160" w:hanging="360"/>
      </w:pPr>
      <w:rPr>
        <w:rFonts w:ascii="Wingdings" w:hAnsi="Wingdings" w:hint="default"/>
      </w:rPr>
    </w:lvl>
    <w:lvl w:ilvl="3" w:tplc="2ABE3570" w:tentative="1">
      <w:start w:val="1"/>
      <w:numFmt w:val="bullet"/>
      <w:lvlText w:val=""/>
      <w:lvlJc w:val="left"/>
      <w:pPr>
        <w:ind w:left="2880" w:hanging="360"/>
      </w:pPr>
      <w:rPr>
        <w:rFonts w:ascii="Symbol" w:hAnsi="Symbol" w:hint="default"/>
      </w:rPr>
    </w:lvl>
    <w:lvl w:ilvl="4" w:tplc="76284EFC" w:tentative="1">
      <w:start w:val="1"/>
      <w:numFmt w:val="bullet"/>
      <w:lvlText w:val="o"/>
      <w:lvlJc w:val="left"/>
      <w:pPr>
        <w:ind w:left="3600" w:hanging="360"/>
      </w:pPr>
      <w:rPr>
        <w:rFonts w:ascii="Courier New" w:hAnsi="Courier New" w:cs="Courier New" w:hint="default"/>
      </w:rPr>
    </w:lvl>
    <w:lvl w:ilvl="5" w:tplc="AA121EDC" w:tentative="1">
      <w:start w:val="1"/>
      <w:numFmt w:val="bullet"/>
      <w:lvlText w:val=""/>
      <w:lvlJc w:val="left"/>
      <w:pPr>
        <w:ind w:left="4320" w:hanging="360"/>
      </w:pPr>
      <w:rPr>
        <w:rFonts w:ascii="Wingdings" w:hAnsi="Wingdings" w:hint="default"/>
      </w:rPr>
    </w:lvl>
    <w:lvl w:ilvl="6" w:tplc="23A6E8A2" w:tentative="1">
      <w:start w:val="1"/>
      <w:numFmt w:val="bullet"/>
      <w:lvlText w:val=""/>
      <w:lvlJc w:val="left"/>
      <w:pPr>
        <w:ind w:left="5040" w:hanging="360"/>
      </w:pPr>
      <w:rPr>
        <w:rFonts w:ascii="Symbol" w:hAnsi="Symbol" w:hint="default"/>
      </w:rPr>
    </w:lvl>
    <w:lvl w:ilvl="7" w:tplc="425C1BE6" w:tentative="1">
      <w:start w:val="1"/>
      <w:numFmt w:val="bullet"/>
      <w:lvlText w:val="o"/>
      <w:lvlJc w:val="left"/>
      <w:pPr>
        <w:ind w:left="5760" w:hanging="360"/>
      </w:pPr>
      <w:rPr>
        <w:rFonts w:ascii="Courier New" w:hAnsi="Courier New" w:cs="Courier New" w:hint="default"/>
      </w:rPr>
    </w:lvl>
    <w:lvl w:ilvl="8" w:tplc="A5E8292C" w:tentative="1">
      <w:start w:val="1"/>
      <w:numFmt w:val="bullet"/>
      <w:lvlText w:val=""/>
      <w:lvlJc w:val="left"/>
      <w:pPr>
        <w:ind w:left="6480" w:hanging="360"/>
      </w:pPr>
      <w:rPr>
        <w:rFonts w:ascii="Wingdings" w:hAnsi="Wingdings" w:hint="default"/>
      </w:rPr>
    </w:lvl>
  </w:abstractNum>
  <w:abstractNum w:abstractNumId="1" w15:restartNumberingAfterBreak="0">
    <w:nsid w:val="705C4F5B"/>
    <w:multiLevelType w:val="hybridMultilevel"/>
    <w:tmpl w:val="54F24850"/>
    <w:lvl w:ilvl="0" w:tplc="F21CC94E">
      <w:start w:val="1"/>
      <w:numFmt w:val="bullet"/>
      <w:lvlText w:val=""/>
      <w:lvlJc w:val="left"/>
      <w:pPr>
        <w:ind w:left="720" w:hanging="360"/>
      </w:pPr>
      <w:rPr>
        <w:rFonts w:ascii="Symbol" w:hAnsi="Symbol" w:hint="default"/>
      </w:rPr>
    </w:lvl>
    <w:lvl w:ilvl="1" w:tplc="637CE0AC" w:tentative="1">
      <w:start w:val="1"/>
      <w:numFmt w:val="bullet"/>
      <w:lvlText w:val="o"/>
      <w:lvlJc w:val="left"/>
      <w:pPr>
        <w:ind w:left="1440" w:hanging="360"/>
      </w:pPr>
      <w:rPr>
        <w:rFonts w:ascii="Courier New" w:hAnsi="Courier New" w:cs="Courier New" w:hint="default"/>
      </w:rPr>
    </w:lvl>
    <w:lvl w:ilvl="2" w:tplc="D21E68E0" w:tentative="1">
      <w:start w:val="1"/>
      <w:numFmt w:val="bullet"/>
      <w:lvlText w:val=""/>
      <w:lvlJc w:val="left"/>
      <w:pPr>
        <w:ind w:left="2160" w:hanging="360"/>
      </w:pPr>
      <w:rPr>
        <w:rFonts w:ascii="Wingdings" w:hAnsi="Wingdings" w:hint="default"/>
      </w:rPr>
    </w:lvl>
    <w:lvl w:ilvl="3" w:tplc="F7A4D79C" w:tentative="1">
      <w:start w:val="1"/>
      <w:numFmt w:val="bullet"/>
      <w:lvlText w:val=""/>
      <w:lvlJc w:val="left"/>
      <w:pPr>
        <w:ind w:left="2880" w:hanging="360"/>
      </w:pPr>
      <w:rPr>
        <w:rFonts w:ascii="Symbol" w:hAnsi="Symbol" w:hint="default"/>
      </w:rPr>
    </w:lvl>
    <w:lvl w:ilvl="4" w:tplc="0C0C7C8A" w:tentative="1">
      <w:start w:val="1"/>
      <w:numFmt w:val="bullet"/>
      <w:lvlText w:val="o"/>
      <w:lvlJc w:val="left"/>
      <w:pPr>
        <w:ind w:left="3600" w:hanging="360"/>
      </w:pPr>
      <w:rPr>
        <w:rFonts w:ascii="Courier New" w:hAnsi="Courier New" w:cs="Courier New" w:hint="default"/>
      </w:rPr>
    </w:lvl>
    <w:lvl w:ilvl="5" w:tplc="2E6C38A2" w:tentative="1">
      <w:start w:val="1"/>
      <w:numFmt w:val="bullet"/>
      <w:lvlText w:val=""/>
      <w:lvlJc w:val="left"/>
      <w:pPr>
        <w:ind w:left="4320" w:hanging="360"/>
      </w:pPr>
      <w:rPr>
        <w:rFonts w:ascii="Wingdings" w:hAnsi="Wingdings" w:hint="default"/>
      </w:rPr>
    </w:lvl>
    <w:lvl w:ilvl="6" w:tplc="1A768272" w:tentative="1">
      <w:start w:val="1"/>
      <w:numFmt w:val="bullet"/>
      <w:lvlText w:val=""/>
      <w:lvlJc w:val="left"/>
      <w:pPr>
        <w:ind w:left="5040" w:hanging="360"/>
      </w:pPr>
      <w:rPr>
        <w:rFonts w:ascii="Symbol" w:hAnsi="Symbol" w:hint="default"/>
      </w:rPr>
    </w:lvl>
    <w:lvl w:ilvl="7" w:tplc="D8525E64" w:tentative="1">
      <w:start w:val="1"/>
      <w:numFmt w:val="bullet"/>
      <w:lvlText w:val="o"/>
      <w:lvlJc w:val="left"/>
      <w:pPr>
        <w:ind w:left="5760" w:hanging="360"/>
      </w:pPr>
      <w:rPr>
        <w:rFonts w:ascii="Courier New" w:hAnsi="Courier New" w:cs="Courier New" w:hint="default"/>
      </w:rPr>
    </w:lvl>
    <w:lvl w:ilvl="8" w:tplc="9A38053E"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LQwsTCyMDUyMDYwNLNU0lEKTi0uzszPAykwrAUAUR+PbCwAAAA="/>
  </w:docVars>
  <w:rsids>
    <w:rsidRoot w:val="008B1602"/>
    <w:rsid w:val="00006412"/>
    <w:rsid w:val="00020BC5"/>
    <w:rsid w:val="00026622"/>
    <w:rsid w:val="000309E9"/>
    <w:rsid w:val="00044BCC"/>
    <w:rsid w:val="00045EC5"/>
    <w:rsid w:val="000479FF"/>
    <w:rsid w:val="00050CE9"/>
    <w:rsid w:val="0006606A"/>
    <w:rsid w:val="00094C42"/>
    <w:rsid w:val="00096823"/>
    <w:rsid w:val="000972A2"/>
    <w:rsid w:val="000B1ABE"/>
    <w:rsid w:val="000C0B37"/>
    <w:rsid w:val="000C2FEC"/>
    <w:rsid w:val="000D5088"/>
    <w:rsid w:val="000D6CEF"/>
    <w:rsid w:val="000D7F62"/>
    <w:rsid w:val="000E089C"/>
    <w:rsid w:val="000E519B"/>
    <w:rsid w:val="00100953"/>
    <w:rsid w:val="00102410"/>
    <w:rsid w:val="00106027"/>
    <w:rsid w:val="001172B5"/>
    <w:rsid w:val="00133404"/>
    <w:rsid w:val="00155780"/>
    <w:rsid w:val="00157DE0"/>
    <w:rsid w:val="00161E1C"/>
    <w:rsid w:val="00174FB8"/>
    <w:rsid w:val="00176846"/>
    <w:rsid w:val="00177A66"/>
    <w:rsid w:val="001926B6"/>
    <w:rsid w:val="00193908"/>
    <w:rsid w:val="001A782F"/>
    <w:rsid w:val="001B6029"/>
    <w:rsid w:val="001B670B"/>
    <w:rsid w:val="001C76AD"/>
    <w:rsid w:val="001D78EB"/>
    <w:rsid w:val="001F2023"/>
    <w:rsid w:val="001F7E27"/>
    <w:rsid w:val="0020179A"/>
    <w:rsid w:val="00201FAC"/>
    <w:rsid w:val="00203119"/>
    <w:rsid w:val="00224552"/>
    <w:rsid w:val="00231D10"/>
    <w:rsid w:val="00232F67"/>
    <w:rsid w:val="00233F46"/>
    <w:rsid w:val="00236B66"/>
    <w:rsid w:val="002442F0"/>
    <w:rsid w:val="00244AA0"/>
    <w:rsid w:val="00245070"/>
    <w:rsid w:val="00250EF5"/>
    <w:rsid w:val="00252200"/>
    <w:rsid w:val="0025321F"/>
    <w:rsid w:val="00264D78"/>
    <w:rsid w:val="00282835"/>
    <w:rsid w:val="00294960"/>
    <w:rsid w:val="002A0C7C"/>
    <w:rsid w:val="002A2106"/>
    <w:rsid w:val="002B1B9A"/>
    <w:rsid w:val="002C006F"/>
    <w:rsid w:val="002C5683"/>
    <w:rsid w:val="002C7776"/>
    <w:rsid w:val="002D28D9"/>
    <w:rsid w:val="002E2224"/>
    <w:rsid w:val="002E3B35"/>
    <w:rsid w:val="00321A95"/>
    <w:rsid w:val="00324AE6"/>
    <w:rsid w:val="00330E12"/>
    <w:rsid w:val="00337751"/>
    <w:rsid w:val="003501B8"/>
    <w:rsid w:val="0035150E"/>
    <w:rsid w:val="00362ADF"/>
    <w:rsid w:val="00371527"/>
    <w:rsid w:val="00381731"/>
    <w:rsid w:val="00382A53"/>
    <w:rsid w:val="00384A95"/>
    <w:rsid w:val="00387B49"/>
    <w:rsid w:val="00392F55"/>
    <w:rsid w:val="00394586"/>
    <w:rsid w:val="003A2BAB"/>
    <w:rsid w:val="003B01BA"/>
    <w:rsid w:val="003B4A4B"/>
    <w:rsid w:val="003B4B13"/>
    <w:rsid w:val="003E6D37"/>
    <w:rsid w:val="003F4A61"/>
    <w:rsid w:val="003F5A0D"/>
    <w:rsid w:val="003F6495"/>
    <w:rsid w:val="003F7A95"/>
    <w:rsid w:val="00402D79"/>
    <w:rsid w:val="00406925"/>
    <w:rsid w:val="004077AB"/>
    <w:rsid w:val="0042118A"/>
    <w:rsid w:val="00435F6D"/>
    <w:rsid w:val="00437F8D"/>
    <w:rsid w:val="00444DE8"/>
    <w:rsid w:val="00455833"/>
    <w:rsid w:val="00456B84"/>
    <w:rsid w:val="00460CE3"/>
    <w:rsid w:val="00470118"/>
    <w:rsid w:val="0048283B"/>
    <w:rsid w:val="0049012D"/>
    <w:rsid w:val="0049798D"/>
    <w:rsid w:val="004A1302"/>
    <w:rsid w:val="004D284C"/>
    <w:rsid w:val="00503BDE"/>
    <w:rsid w:val="00515E84"/>
    <w:rsid w:val="00520D83"/>
    <w:rsid w:val="00520E30"/>
    <w:rsid w:val="00546013"/>
    <w:rsid w:val="00553A33"/>
    <w:rsid w:val="0055520C"/>
    <w:rsid w:val="00557638"/>
    <w:rsid w:val="0056749B"/>
    <w:rsid w:val="00591082"/>
    <w:rsid w:val="00597C20"/>
    <w:rsid w:val="005A1170"/>
    <w:rsid w:val="005A6148"/>
    <w:rsid w:val="005C23D8"/>
    <w:rsid w:val="005C7058"/>
    <w:rsid w:val="005D0A47"/>
    <w:rsid w:val="005D521D"/>
    <w:rsid w:val="005E7ACF"/>
    <w:rsid w:val="005F256A"/>
    <w:rsid w:val="005F7574"/>
    <w:rsid w:val="0060217F"/>
    <w:rsid w:val="006214EF"/>
    <w:rsid w:val="00626061"/>
    <w:rsid w:val="00630BED"/>
    <w:rsid w:val="0063559E"/>
    <w:rsid w:val="0063585D"/>
    <w:rsid w:val="006623AF"/>
    <w:rsid w:val="006667A6"/>
    <w:rsid w:val="00672374"/>
    <w:rsid w:val="006A1022"/>
    <w:rsid w:val="006C1683"/>
    <w:rsid w:val="006C1B8A"/>
    <w:rsid w:val="006C2F73"/>
    <w:rsid w:val="006E6B5D"/>
    <w:rsid w:val="00703E5D"/>
    <w:rsid w:val="0071020F"/>
    <w:rsid w:val="0072160F"/>
    <w:rsid w:val="007235C5"/>
    <w:rsid w:val="00734C6B"/>
    <w:rsid w:val="00755CB6"/>
    <w:rsid w:val="00770486"/>
    <w:rsid w:val="00770BF1"/>
    <w:rsid w:val="007827D5"/>
    <w:rsid w:val="00793C76"/>
    <w:rsid w:val="007A45DD"/>
    <w:rsid w:val="007B1EBB"/>
    <w:rsid w:val="007B777C"/>
    <w:rsid w:val="007D23EE"/>
    <w:rsid w:val="007E6D4B"/>
    <w:rsid w:val="007F4C5D"/>
    <w:rsid w:val="007F665C"/>
    <w:rsid w:val="007F6A26"/>
    <w:rsid w:val="00801DD2"/>
    <w:rsid w:val="0081119B"/>
    <w:rsid w:val="00847EFC"/>
    <w:rsid w:val="00850675"/>
    <w:rsid w:val="0087799B"/>
    <w:rsid w:val="008820FF"/>
    <w:rsid w:val="00883D3C"/>
    <w:rsid w:val="00884E15"/>
    <w:rsid w:val="00884F67"/>
    <w:rsid w:val="00887004"/>
    <w:rsid w:val="00896FF3"/>
    <w:rsid w:val="008A0358"/>
    <w:rsid w:val="008A58C3"/>
    <w:rsid w:val="008B1602"/>
    <w:rsid w:val="008E24B8"/>
    <w:rsid w:val="008E2657"/>
    <w:rsid w:val="008E57F9"/>
    <w:rsid w:val="008E70C8"/>
    <w:rsid w:val="008F12E3"/>
    <w:rsid w:val="008F2D55"/>
    <w:rsid w:val="008F3A74"/>
    <w:rsid w:val="008F467D"/>
    <w:rsid w:val="008F4B71"/>
    <w:rsid w:val="008F699B"/>
    <w:rsid w:val="008F7464"/>
    <w:rsid w:val="008F77C4"/>
    <w:rsid w:val="009055E4"/>
    <w:rsid w:val="00906D3D"/>
    <w:rsid w:val="00921FCD"/>
    <w:rsid w:val="00956B1A"/>
    <w:rsid w:val="00962860"/>
    <w:rsid w:val="00973EA3"/>
    <w:rsid w:val="00985B90"/>
    <w:rsid w:val="00994CD3"/>
    <w:rsid w:val="009B2D28"/>
    <w:rsid w:val="009B4A1E"/>
    <w:rsid w:val="009B61AC"/>
    <w:rsid w:val="009C34A7"/>
    <w:rsid w:val="009C3A2D"/>
    <w:rsid w:val="009E3597"/>
    <w:rsid w:val="009F3A54"/>
    <w:rsid w:val="00A020DB"/>
    <w:rsid w:val="00A02DB0"/>
    <w:rsid w:val="00A116BE"/>
    <w:rsid w:val="00A33142"/>
    <w:rsid w:val="00A410FA"/>
    <w:rsid w:val="00A424D0"/>
    <w:rsid w:val="00A44662"/>
    <w:rsid w:val="00A54F38"/>
    <w:rsid w:val="00A60DA2"/>
    <w:rsid w:val="00A65A72"/>
    <w:rsid w:val="00A8291C"/>
    <w:rsid w:val="00A82FE0"/>
    <w:rsid w:val="00A9739C"/>
    <w:rsid w:val="00AA2FA1"/>
    <w:rsid w:val="00AB6E16"/>
    <w:rsid w:val="00AD0D9B"/>
    <w:rsid w:val="00AE4366"/>
    <w:rsid w:val="00AF085A"/>
    <w:rsid w:val="00B05E34"/>
    <w:rsid w:val="00B13606"/>
    <w:rsid w:val="00B16B8A"/>
    <w:rsid w:val="00B2035D"/>
    <w:rsid w:val="00B42E5B"/>
    <w:rsid w:val="00B5310C"/>
    <w:rsid w:val="00B53A5C"/>
    <w:rsid w:val="00B631EB"/>
    <w:rsid w:val="00B73C29"/>
    <w:rsid w:val="00B76FC9"/>
    <w:rsid w:val="00B97790"/>
    <w:rsid w:val="00BB257D"/>
    <w:rsid w:val="00BB5395"/>
    <w:rsid w:val="00BC7A78"/>
    <w:rsid w:val="00BD307F"/>
    <w:rsid w:val="00BD4AE5"/>
    <w:rsid w:val="00BE0185"/>
    <w:rsid w:val="00BE2A0C"/>
    <w:rsid w:val="00BF75F7"/>
    <w:rsid w:val="00C01040"/>
    <w:rsid w:val="00C30767"/>
    <w:rsid w:val="00C43D8C"/>
    <w:rsid w:val="00C46049"/>
    <w:rsid w:val="00C5296E"/>
    <w:rsid w:val="00C56C2C"/>
    <w:rsid w:val="00C57802"/>
    <w:rsid w:val="00C722F9"/>
    <w:rsid w:val="00C8706E"/>
    <w:rsid w:val="00CA4E8B"/>
    <w:rsid w:val="00CA7B50"/>
    <w:rsid w:val="00CC0C36"/>
    <w:rsid w:val="00CC4C57"/>
    <w:rsid w:val="00CC51F8"/>
    <w:rsid w:val="00CD1A62"/>
    <w:rsid w:val="00CF13B7"/>
    <w:rsid w:val="00D012FD"/>
    <w:rsid w:val="00D07DF7"/>
    <w:rsid w:val="00D141DA"/>
    <w:rsid w:val="00D20949"/>
    <w:rsid w:val="00D311D9"/>
    <w:rsid w:val="00D353A2"/>
    <w:rsid w:val="00D36EF7"/>
    <w:rsid w:val="00D37005"/>
    <w:rsid w:val="00D52224"/>
    <w:rsid w:val="00D536E4"/>
    <w:rsid w:val="00D55A8C"/>
    <w:rsid w:val="00D60C4E"/>
    <w:rsid w:val="00D63B26"/>
    <w:rsid w:val="00D72CA5"/>
    <w:rsid w:val="00D74560"/>
    <w:rsid w:val="00D752DB"/>
    <w:rsid w:val="00D762E3"/>
    <w:rsid w:val="00D86A6F"/>
    <w:rsid w:val="00D879A2"/>
    <w:rsid w:val="00DA462F"/>
    <w:rsid w:val="00DC628C"/>
    <w:rsid w:val="00DC7167"/>
    <w:rsid w:val="00DC7E1D"/>
    <w:rsid w:val="00DD4C78"/>
    <w:rsid w:val="00DF7CA8"/>
    <w:rsid w:val="00E014C6"/>
    <w:rsid w:val="00E0270B"/>
    <w:rsid w:val="00E04462"/>
    <w:rsid w:val="00E06579"/>
    <w:rsid w:val="00E12BA7"/>
    <w:rsid w:val="00E2255D"/>
    <w:rsid w:val="00E37C0C"/>
    <w:rsid w:val="00E41580"/>
    <w:rsid w:val="00E42D93"/>
    <w:rsid w:val="00E535DE"/>
    <w:rsid w:val="00E6731E"/>
    <w:rsid w:val="00E82307"/>
    <w:rsid w:val="00E92B58"/>
    <w:rsid w:val="00EA5419"/>
    <w:rsid w:val="00EA5C65"/>
    <w:rsid w:val="00EA788D"/>
    <w:rsid w:val="00EB596E"/>
    <w:rsid w:val="00EB5A03"/>
    <w:rsid w:val="00EC4BF0"/>
    <w:rsid w:val="00EE6689"/>
    <w:rsid w:val="00EE777A"/>
    <w:rsid w:val="00F06A31"/>
    <w:rsid w:val="00F265A0"/>
    <w:rsid w:val="00F27A8A"/>
    <w:rsid w:val="00F34B22"/>
    <w:rsid w:val="00F37B60"/>
    <w:rsid w:val="00F40F3E"/>
    <w:rsid w:val="00F42C90"/>
    <w:rsid w:val="00F4748C"/>
    <w:rsid w:val="00F51D45"/>
    <w:rsid w:val="00F70D7E"/>
    <w:rsid w:val="00F72DC4"/>
    <w:rsid w:val="00F73050"/>
    <w:rsid w:val="00F83B0C"/>
    <w:rsid w:val="00F85F41"/>
    <w:rsid w:val="00F94D75"/>
    <w:rsid w:val="00FC28D2"/>
    <w:rsid w:val="00FD725F"/>
    <w:rsid w:val="00FF1C83"/>
    <w:rsid w:val="00FF25A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1789B3"/>
  <w15:chartTrackingRefBased/>
  <w15:docId w15:val="{E63ADE05-FD82-4C10-815B-61EE0C7DA6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296E"/>
    <w:pPr>
      <w:spacing w:after="200" w:line="276" w:lineRule="auto"/>
      <w:jc w:val="both"/>
    </w:pPr>
    <w:rPr>
      <w:rFonts w:ascii="Times New Roman" w:eastAsia="SimSun" w:hAnsi="Times New Roman" w:cs="Times New Roman"/>
      <w:sz w:val="24"/>
      <w:lang w:val="en-GB" w:eastAsia="zh-CN"/>
    </w:rPr>
  </w:style>
  <w:style w:type="paragraph" w:styleId="Heading1">
    <w:name w:val="heading 1"/>
    <w:basedOn w:val="Normal"/>
    <w:next w:val="Normal"/>
    <w:link w:val="Heading1Char"/>
    <w:uiPriority w:val="9"/>
    <w:qFormat/>
    <w:rsid w:val="00A116BE"/>
    <w:pPr>
      <w:keepNext/>
      <w:keepLines/>
      <w:spacing w:before="240" w:after="0" w:line="259" w:lineRule="auto"/>
      <w:outlineLvl w:val="0"/>
    </w:pPr>
    <w:rPr>
      <w:rFonts w:eastAsiaTheme="majorEastAsia" w:cstheme="majorBidi"/>
      <w:b/>
      <w:sz w:val="32"/>
      <w:szCs w:val="32"/>
      <w:lang w:eastAsia="en-US"/>
    </w:rPr>
  </w:style>
  <w:style w:type="paragraph" w:styleId="Heading2">
    <w:name w:val="heading 2"/>
    <w:basedOn w:val="Normal"/>
    <w:next w:val="Normal"/>
    <w:link w:val="Heading2Char"/>
    <w:uiPriority w:val="9"/>
    <w:unhideWhenUsed/>
    <w:qFormat/>
    <w:rsid w:val="00A116BE"/>
    <w:pPr>
      <w:keepNext/>
      <w:keepLines/>
      <w:spacing w:before="40" w:after="0" w:line="259" w:lineRule="auto"/>
      <w:outlineLvl w:val="1"/>
    </w:pPr>
    <w:rPr>
      <w:rFonts w:eastAsiaTheme="majorEastAsia" w:cstheme="majorBidi"/>
      <w:b/>
      <w:sz w:val="28"/>
      <w:szCs w:val="26"/>
      <w:lang w:eastAsia="en-US"/>
    </w:rPr>
  </w:style>
  <w:style w:type="paragraph" w:styleId="Heading3">
    <w:name w:val="heading 3"/>
    <w:basedOn w:val="Normal"/>
    <w:next w:val="Normal"/>
    <w:link w:val="Heading3Char"/>
    <w:uiPriority w:val="9"/>
    <w:unhideWhenUsed/>
    <w:qFormat/>
    <w:rsid w:val="00337751"/>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16BE"/>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A116BE"/>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337751"/>
    <w:rPr>
      <w:rFonts w:ascii="Times New Roman" w:eastAsiaTheme="majorEastAsia" w:hAnsi="Times New Roman" w:cstheme="majorBidi"/>
      <w:b/>
      <w:sz w:val="24"/>
      <w:szCs w:val="24"/>
    </w:rPr>
  </w:style>
  <w:style w:type="paragraph" w:styleId="ListParagraph">
    <w:name w:val="List Paragraph"/>
    <w:basedOn w:val="Normal"/>
    <w:uiPriority w:val="34"/>
    <w:qFormat/>
    <w:rsid w:val="00CA7B50"/>
    <w:pPr>
      <w:ind w:left="720"/>
      <w:contextualSpacing/>
    </w:pPr>
  </w:style>
  <w:style w:type="paragraph" w:styleId="TOCHeading">
    <w:name w:val="TOC Heading"/>
    <w:basedOn w:val="Heading1"/>
    <w:next w:val="Normal"/>
    <w:uiPriority w:val="39"/>
    <w:unhideWhenUsed/>
    <w:qFormat/>
    <w:rsid w:val="00244AA0"/>
    <w:pPr>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244AA0"/>
    <w:pPr>
      <w:spacing w:after="100"/>
    </w:pPr>
  </w:style>
  <w:style w:type="character" w:styleId="Hyperlink">
    <w:name w:val="Hyperlink"/>
    <w:basedOn w:val="DefaultParagraphFont"/>
    <w:uiPriority w:val="99"/>
    <w:unhideWhenUsed/>
    <w:rsid w:val="00244AA0"/>
    <w:rPr>
      <w:color w:val="0563C1" w:themeColor="hyperlink"/>
      <w:u w:val="single"/>
    </w:rPr>
  </w:style>
  <w:style w:type="character" w:customStyle="1" w:styleId="selectable">
    <w:name w:val="selectable"/>
    <w:basedOn w:val="DefaultParagraphFont"/>
    <w:rsid w:val="00DC7E1D"/>
  </w:style>
  <w:style w:type="paragraph" w:styleId="Header">
    <w:name w:val="header"/>
    <w:basedOn w:val="Normal"/>
    <w:link w:val="HeaderChar"/>
    <w:uiPriority w:val="99"/>
    <w:unhideWhenUsed/>
    <w:rsid w:val="00BC7A78"/>
    <w:pPr>
      <w:tabs>
        <w:tab w:val="center" w:pos="4680"/>
        <w:tab w:val="right" w:pos="9360"/>
      </w:tabs>
      <w:spacing w:after="0" w:line="240" w:lineRule="auto"/>
    </w:pPr>
  </w:style>
  <w:style w:type="character" w:customStyle="1" w:styleId="HeaderChar">
    <w:name w:val="Header Char"/>
    <w:basedOn w:val="DefaultParagraphFont"/>
    <w:link w:val="Header"/>
    <w:uiPriority w:val="99"/>
    <w:rsid w:val="00BC7A78"/>
    <w:rPr>
      <w:rFonts w:ascii="Times New Roman" w:eastAsia="SimSun" w:hAnsi="Times New Roman" w:cs="Times New Roman"/>
      <w:sz w:val="24"/>
      <w:lang w:val="en-GB" w:eastAsia="zh-CN"/>
    </w:rPr>
  </w:style>
  <w:style w:type="paragraph" w:styleId="Footer">
    <w:name w:val="footer"/>
    <w:basedOn w:val="Normal"/>
    <w:link w:val="FooterChar"/>
    <w:uiPriority w:val="99"/>
    <w:unhideWhenUsed/>
    <w:rsid w:val="00BC7A78"/>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7A78"/>
    <w:rPr>
      <w:rFonts w:ascii="Times New Roman" w:eastAsia="SimSun" w:hAnsi="Times New Roman" w:cs="Times New Roman"/>
      <w:sz w:val="24"/>
      <w:lang w:val="en-GB" w:eastAsia="zh-CN"/>
    </w:rPr>
  </w:style>
  <w:style w:type="paragraph" w:styleId="TOC2">
    <w:name w:val="toc 2"/>
    <w:basedOn w:val="Normal"/>
    <w:next w:val="Normal"/>
    <w:autoRedefine/>
    <w:uiPriority w:val="39"/>
    <w:unhideWhenUsed/>
    <w:rsid w:val="001B670B"/>
    <w:pPr>
      <w:spacing w:after="100"/>
      <w:ind w:left="240"/>
    </w:pPr>
  </w:style>
  <w:style w:type="table" w:styleId="TableGrid">
    <w:name w:val="Table Grid"/>
    <w:basedOn w:val="TableNormal"/>
    <w:uiPriority w:val="39"/>
    <w:rsid w:val="00AB6E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image" Target="media/image1.emf"/><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diagramQuickStyle" Target="diagrams/quickStyle3.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Layout" Target="diagrams/layout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microsoft.com/office/2007/relationships/diagramDrawing" Target="diagrams/drawing3.xml"/><Relationship Id="rId10" Type="http://schemas.openxmlformats.org/officeDocument/2006/relationships/diagramQuickStyle" Target="diagrams/quickStyle1.xml"/><Relationship Id="rId19" Type="http://schemas.openxmlformats.org/officeDocument/2006/relationships/diagramData" Target="diagrams/data3.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diagramColors" Target="diagrams/colors3.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A2E3F6A-3215-4D94-B990-C4BBAB26F15C}" type="doc">
      <dgm:prSet loTypeId="urn:microsoft.com/office/officeart/2005/8/layout/cycle3#1" loCatId="cycle" qsTypeId="urn:microsoft.com/office/officeart/2005/8/quickstyle/simple1" qsCatId="simple" csTypeId="urn:microsoft.com/office/officeart/2005/8/colors/colorful4" csCatId="colorful" phldr="1"/>
      <dgm:spPr/>
      <dgm:t>
        <a:bodyPr/>
        <a:lstStyle/>
        <a:p>
          <a:endParaRPr lang="en-US"/>
        </a:p>
      </dgm:t>
    </dgm:pt>
    <dgm:pt modelId="{6026ABBF-0B9A-4134-9DED-EDD715F872D1}">
      <dgm:prSet phldrT="[Text]"/>
      <dgm:spPr/>
      <dgm:t>
        <a:bodyPr/>
        <a:lstStyle/>
        <a:p>
          <a:r>
            <a:rPr lang="en-GB" b="1">
              <a:latin typeface="Times New Roman" panose="02020603050405020304" pitchFamily="18" charset="0"/>
              <a:cs typeface="Times New Roman" panose="02020603050405020304" pitchFamily="18" charset="0"/>
            </a:rPr>
            <a:t>Political factors</a:t>
          </a:r>
          <a:endParaRPr lang="en-US">
            <a:latin typeface="Times New Roman" panose="02020603050405020304" pitchFamily="18" charset="0"/>
            <a:cs typeface="Times New Roman" panose="02020603050405020304" pitchFamily="18" charset="0"/>
          </a:endParaRPr>
        </a:p>
      </dgm:t>
    </dgm:pt>
    <dgm:pt modelId="{76CD12FF-2FBC-42EF-84C9-647088DAE796}" type="parTrans" cxnId="{00FB6CFE-C148-4EC0-8905-C86278C0E87A}">
      <dgm:prSet/>
      <dgm:spPr/>
      <dgm:t>
        <a:bodyPr/>
        <a:lstStyle/>
        <a:p>
          <a:endParaRPr lang="en-US"/>
        </a:p>
      </dgm:t>
    </dgm:pt>
    <dgm:pt modelId="{7056103B-CCDE-428F-BDDB-46F19C8F7ED7}" type="sibTrans" cxnId="{00FB6CFE-C148-4EC0-8905-C86278C0E87A}">
      <dgm:prSet/>
      <dgm:spPr/>
      <dgm:t>
        <a:bodyPr/>
        <a:lstStyle/>
        <a:p>
          <a:endParaRPr lang="en-US"/>
        </a:p>
      </dgm:t>
    </dgm:pt>
    <dgm:pt modelId="{4DAD7C2F-DAAD-4553-A2C8-6C656E2B56D2}">
      <dgm:prSet phldrT="[Text]"/>
      <dgm:spPr/>
      <dgm:t>
        <a:bodyPr/>
        <a:lstStyle/>
        <a:p>
          <a:r>
            <a:rPr lang="en-GB" b="1">
              <a:latin typeface="Times New Roman" panose="02020603050405020304" pitchFamily="18" charset="0"/>
              <a:cs typeface="Times New Roman" panose="02020603050405020304" pitchFamily="18" charset="0"/>
            </a:rPr>
            <a:t>Economic factors</a:t>
          </a:r>
          <a:endParaRPr lang="en-US">
            <a:latin typeface="Times New Roman" panose="02020603050405020304" pitchFamily="18" charset="0"/>
            <a:cs typeface="Times New Roman" panose="02020603050405020304" pitchFamily="18" charset="0"/>
          </a:endParaRPr>
        </a:p>
      </dgm:t>
    </dgm:pt>
    <dgm:pt modelId="{9DD57AB8-19E2-417E-8C0D-A4DEDC26205E}" type="parTrans" cxnId="{7690FBD5-4A7D-413B-98C1-65858FF32EBE}">
      <dgm:prSet/>
      <dgm:spPr/>
      <dgm:t>
        <a:bodyPr/>
        <a:lstStyle/>
        <a:p>
          <a:endParaRPr lang="en-US"/>
        </a:p>
      </dgm:t>
    </dgm:pt>
    <dgm:pt modelId="{9FA64E18-0946-4B0B-93C1-D079DB7778F6}" type="sibTrans" cxnId="{7690FBD5-4A7D-413B-98C1-65858FF32EBE}">
      <dgm:prSet/>
      <dgm:spPr/>
      <dgm:t>
        <a:bodyPr/>
        <a:lstStyle/>
        <a:p>
          <a:endParaRPr lang="en-US"/>
        </a:p>
      </dgm:t>
    </dgm:pt>
    <dgm:pt modelId="{3C02615B-8ABB-4FBE-AF00-A83F1C651FF5}">
      <dgm:prSet phldrT="[Text]"/>
      <dgm:spPr/>
      <dgm:t>
        <a:bodyPr/>
        <a:lstStyle/>
        <a:p>
          <a:r>
            <a:rPr lang="en-GB" b="1">
              <a:latin typeface="Times New Roman" panose="02020603050405020304" pitchFamily="18" charset="0"/>
              <a:cs typeface="Times New Roman" panose="02020603050405020304" pitchFamily="18" charset="0"/>
            </a:rPr>
            <a:t>Social factors</a:t>
          </a:r>
          <a:endParaRPr lang="en-US">
            <a:latin typeface="Times New Roman" panose="02020603050405020304" pitchFamily="18" charset="0"/>
            <a:cs typeface="Times New Roman" panose="02020603050405020304" pitchFamily="18" charset="0"/>
          </a:endParaRPr>
        </a:p>
      </dgm:t>
    </dgm:pt>
    <dgm:pt modelId="{81278B57-7BD4-49FD-AD45-B8A0F6F55D70}" type="parTrans" cxnId="{92481E35-F033-43C5-991A-A82B9C801AB0}">
      <dgm:prSet/>
      <dgm:spPr/>
      <dgm:t>
        <a:bodyPr/>
        <a:lstStyle/>
        <a:p>
          <a:endParaRPr lang="en-US"/>
        </a:p>
      </dgm:t>
    </dgm:pt>
    <dgm:pt modelId="{C5E6B6D4-C89D-4722-974D-C73D334C00B7}" type="sibTrans" cxnId="{92481E35-F033-43C5-991A-A82B9C801AB0}">
      <dgm:prSet/>
      <dgm:spPr/>
      <dgm:t>
        <a:bodyPr/>
        <a:lstStyle/>
        <a:p>
          <a:endParaRPr lang="en-US"/>
        </a:p>
      </dgm:t>
    </dgm:pt>
    <dgm:pt modelId="{5C5C31C6-EB1E-4D97-92A8-1581A5272649}">
      <dgm:prSet phldrT="[Text]"/>
      <dgm:spPr/>
      <dgm:t>
        <a:bodyPr/>
        <a:lstStyle/>
        <a:p>
          <a:r>
            <a:rPr lang="en-GB" b="1">
              <a:latin typeface="Times New Roman" panose="02020603050405020304" pitchFamily="18" charset="0"/>
              <a:cs typeface="Times New Roman" panose="02020603050405020304" pitchFamily="18" charset="0"/>
            </a:rPr>
            <a:t>Technological factors</a:t>
          </a:r>
          <a:endParaRPr lang="en-US">
            <a:latin typeface="Times New Roman" panose="02020603050405020304" pitchFamily="18" charset="0"/>
            <a:cs typeface="Times New Roman" panose="02020603050405020304" pitchFamily="18" charset="0"/>
          </a:endParaRPr>
        </a:p>
      </dgm:t>
    </dgm:pt>
    <dgm:pt modelId="{81020CD1-539F-4688-83FF-6B6F19751626}" type="parTrans" cxnId="{C99B6EE8-AC10-4A6E-9225-D4881A8FCE28}">
      <dgm:prSet/>
      <dgm:spPr/>
      <dgm:t>
        <a:bodyPr/>
        <a:lstStyle/>
        <a:p>
          <a:endParaRPr lang="en-US"/>
        </a:p>
      </dgm:t>
    </dgm:pt>
    <dgm:pt modelId="{3184F3C0-421F-4511-8A4A-793113B92631}" type="sibTrans" cxnId="{C99B6EE8-AC10-4A6E-9225-D4881A8FCE28}">
      <dgm:prSet/>
      <dgm:spPr/>
      <dgm:t>
        <a:bodyPr/>
        <a:lstStyle/>
        <a:p>
          <a:endParaRPr lang="en-US"/>
        </a:p>
      </dgm:t>
    </dgm:pt>
    <dgm:pt modelId="{2E21A3DD-8BE8-4A52-8CAB-4EC1F4CE29D8}">
      <dgm:prSet phldrT="[Text]"/>
      <dgm:spPr/>
      <dgm:t>
        <a:bodyPr/>
        <a:lstStyle/>
        <a:p>
          <a:r>
            <a:rPr lang="en-GB" b="1">
              <a:latin typeface="Times New Roman" panose="02020603050405020304" pitchFamily="18" charset="0"/>
              <a:cs typeface="Times New Roman" panose="02020603050405020304" pitchFamily="18" charset="0"/>
            </a:rPr>
            <a:t>Legal factors</a:t>
          </a:r>
          <a:endParaRPr lang="en-US">
            <a:latin typeface="Times New Roman" panose="02020603050405020304" pitchFamily="18" charset="0"/>
            <a:cs typeface="Times New Roman" panose="02020603050405020304" pitchFamily="18" charset="0"/>
          </a:endParaRPr>
        </a:p>
      </dgm:t>
    </dgm:pt>
    <dgm:pt modelId="{1C6E359A-620B-47A4-BE38-6247A61F982F}" type="parTrans" cxnId="{8A13C16A-C89E-4C17-89C4-DE2ACA8C7F82}">
      <dgm:prSet/>
      <dgm:spPr/>
      <dgm:t>
        <a:bodyPr/>
        <a:lstStyle/>
        <a:p>
          <a:endParaRPr lang="en-US"/>
        </a:p>
      </dgm:t>
    </dgm:pt>
    <dgm:pt modelId="{0E01209B-2BBA-43B4-BD95-209B41BFEC68}" type="sibTrans" cxnId="{8A13C16A-C89E-4C17-89C4-DE2ACA8C7F82}">
      <dgm:prSet/>
      <dgm:spPr/>
      <dgm:t>
        <a:bodyPr/>
        <a:lstStyle/>
        <a:p>
          <a:endParaRPr lang="en-US"/>
        </a:p>
      </dgm:t>
    </dgm:pt>
    <dgm:pt modelId="{1F34F34B-7ADB-497B-9FE2-EAF668FEFDA0}">
      <dgm:prSet/>
      <dgm:spPr/>
      <dgm:t>
        <a:bodyPr/>
        <a:lstStyle/>
        <a:p>
          <a:r>
            <a:rPr lang="en-GB" b="1">
              <a:latin typeface="Times New Roman" panose="02020603050405020304" pitchFamily="18" charset="0"/>
              <a:cs typeface="Times New Roman" panose="02020603050405020304" pitchFamily="18" charset="0"/>
            </a:rPr>
            <a:t>Environmental factors</a:t>
          </a:r>
          <a:endParaRPr lang="en-US">
            <a:latin typeface="Times New Roman" panose="02020603050405020304" pitchFamily="18" charset="0"/>
            <a:cs typeface="Times New Roman" panose="02020603050405020304" pitchFamily="18" charset="0"/>
          </a:endParaRPr>
        </a:p>
      </dgm:t>
    </dgm:pt>
    <dgm:pt modelId="{BD4ABE18-21A4-44F8-978A-C68B8FC7E965}" type="parTrans" cxnId="{336D4683-0CFC-40EC-BB74-A2D2C360E560}">
      <dgm:prSet/>
      <dgm:spPr/>
      <dgm:t>
        <a:bodyPr/>
        <a:lstStyle/>
        <a:p>
          <a:endParaRPr lang="en-US"/>
        </a:p>
      </dgm:t>
    </dgm:pt>
    <dgm:pt modelId="{210F21C9-77D4-4A99-B994-403FD6B14D6D}" type="sibTrans" cxnId="{336D4683-0CFC-40EC-BB74-A2D2C360E560}">
      <dgm:prSet/>
      <dgm:spPr/>
      <dgm:t>
        <a:bodyPr/>
        <a:lstStyle/>
        <a:p>
          <a:endParaRPr lang="en-US"/>
        </a:p>
      </dgm:t>
    </dgm:pt>
    <dgm:pt modelId="{34D7A2AB-F827-4BD5-BEDE-5D5F6821A47E}" type="pres">
      <dgm:prSet presAssocID="{BA2E3F6A-3215-4D94-B990-C4BBAB26F15C}" presName="Name0" presStyleCnt="0">
        <dgm:presLayoutVars>
          <dgm:dir/>
          <dgm:resizeHandles val="exact"/>
        </dgm:presLayoutVars>
      </dgm:prSet>
      <dgm:spPr/>
      <dgm:t>
        <a:bodyPr/>
        <a:lstStyle/>
        <a:p>
          <a:endParaRPr lang="en-GB"/>
        </a:p>
      </dgm:t>
    </dgm:pt>
    <dgm:pt modelId="{76D95BEA-060D-45CD-B167-CDDB444A9128}" type="pres">
      <dgm:prSet presAssocID="{BA2E3F6A-3215-4D94-B990-C4BBAB26F15C}" presName="cycle" presStyleCnt="0"/>
      <dgm:spPr/>
    </dgm:pt>
    <dgm:pt modelId="{E9D4EECB-013C-4926-ABBC-C3FA8582622C}" type="pres">
      <dgm:prSet presAssocID="{6026ABBF-0B9A-4134-9DED-EDD715F872D1}" presName="nodeFirstNode" presStyleLbl="node1" presStyleIdx="0" presStyleCnt="6">
        <dgm:presLayoutVars>
          <dgm:bulletEnabled val="1"/>
        </dgm:presLayoutVars>
      </dgm:prSet>
      <dgm:spPr/>
      <dgm:t>
        <a:bodyPr/>
        <a:lstStyle/>
        <a:p>
          <a:endParaRPr lang="en-GB"/>
        </a:p>
      </dgm:t>
    </dgm:pt>
    <dgm:pt modelId="{EAC6FC36-6853-424D-9A02-2F1171FD5843}" type="pres">
      <dgm:prSet presAssocID="{7056103B-CCDE-428F-BDDB-46F19C8F7ED7}" presName="sibTransFirstNode" presStyleLbl="bgShp" presStyleIdx="0" presStyleCnt="1"/>
      <dgm:spPr/>
      <dgm:t>
        <a:bodyPr/>
        <a:lstStyle/>
        <a:p>
          <a:endParaRPr lang="en-GB"/>
        </a:p>
      </dgm:t>
    </dgm:pt>
    <dgm:pt modelId="{A7C52A79-0686-4FD4-B64B-4B900782C4DD}" type="pres">
      <dgm:prSet presAssocID="{4DAD7C2F-DAAD-4553-A2C8-6C656E2B56D2}" presName="nodeFollowingNodes" presStyleLbl="node1" presStyleIdx="1" presStyleCnt="6">
        <dgm:presLayoutVars>
          <dgm:bulletEnabled val="1"/>
        </dgm:presLayoutVars>
      </dgm:prSet>
      <dgm:spPr/>
      <dgm:t>
        <a:bodyPr/>
        <a:lstStyle/>
        <a:p>
          <a:endParaRPr lang="en-GB"/>
        </a:p>
      </dgm:t>
    </dgm:pt>
    <dgm:pt modelId="{7AE0BA15-F107-4D26-AA23-E022C1B771B2}" type="pres">
      <dgm:prSet presAssocID="{3C02615B-8ABB-4FBE-AF00-A83F1C651FF5}" presName="nodeFollowingNodes" presStyleLbl="node1" presStyleIdx="2" presStyleCnt="6">
        <dgm:presLayoutVars>
          <dgm:bulletEnabled val="1"/>
        </dgm:presLayoutVars>
      </dgm:prSet>
      <dgm:spPr/>
      <dgm:t>
        <a:bodyPr/>
        <a:lstStyle/>
        <a:p>
          <a:endParaRPr lang="en-GB"/>
        </a:p>
      </dgm:t>
    </dgm:pt>
    <dgm:pt modelId="{16A4F4BE-725B-45FE-844F-45E4890BEC16}" type="pres">
      <dgm:prSet presAssocID="{5C5C31C6-EB1E-4D97-92A8-1581A5272649}" presName="nodeFollowingNodes" presStyleLbl="node1" presStyleIdx="3" presStyleCnt="6">
        <dgm:presLayoutVars>
          <dgm:bulletEnabled val="1"/>
        </dgm:presLayoutVars>
      </dgm:prSet>
      <dgm:spPr/>
      <dgm:t>
        <a:bodyPr/>
        <a:lstStyle/>
        <a:p>
          <a:endParaRPr lang="en-GB"/>
        </a:p>
      </dgm:t>
    </dgm:pt>
    <dgm:pt modelId="{6BD62ABA-3878-40A1-BBDC-58F124040FF5}" type="pres">
      <dgm:prSet presAssocID="{2E21A3DD-8BE8-4A52-8CAB-4EC1F4CE29D8}" presName="nodeFollowingNodes" presStyleLbl="node1" presStyleIdx="4" presStyleCnt="6">
        <dgm:presLayoutVars>
          <dgm:bulletEnabled val="1"/>
        </dgm:presLayoutVars>
      </dgm:prSet>
      <dgm:spPr/>
      <dgm:t>
        <a:bodyPr/>
        <a:lstStyle/>
        <a:p>
          <a:endParaRPr lang="en-GB"/>
        </a:p>
      </dgm:t>
    </dgm:pt>
    <dgm:pt modelId="{575CCAC9-0671-4573-9BD3-BF8AC6D7A640}" type="pres">
      <dgm:prSet presAssocID="{1F34F34B-7ADB-497B-9FE2-EAF668FEFDA0}" presName="nodeFollowingNodes" presStyleLbl="node1" presStyleIdx="5" presStyleCnt="6">
        <dgm:presLayoutVars>
          <dgm:bulletEnabled val="1"/>
        </dgm:presLayoutVars>
      </dgm:prSet>
      <dgm:spPr/>
      <dgm:t>
        <a:bodyPr/>
        <a:lstStyle/>
        <a:p>
          <a:endParaRPr lang="en-GB"/>
        </a:p>
      </dgm:t>
    </dgm:pt>
  </dgm:ptLst>
  <dgm:cxnLst>
    <dgm:cxn modelId="{65E9C76A-CD0B-4C24-AA08-004623EE05E2}" type="presOf" srcId="{1F34F34B-7ADB-497B-9FE2-EAF668FEFDA0}" destId="{575CCAC9-0671-4573-9BD3-BF8AC6D7A640}" srcOrd="0" destOrd="0" presId="urn:microsoft.com/office/officeart/2005/8/layout/cycle3#1"/>
    <dgm:cxn modelId="{98F9DB67-5C9F-4B10-B657-7D60B494A522}" type="presOf" srcId="{BA2E3F6A-3215-4D94-B990-C4BBAB26F15C}" destId="{34D7A2AB-F827-4BD5-BEDE-5D5F6821A47E}" srcOrd="0" destOrd="0" presId="urn:microsoft.com/office/officeart/2005/8/layout/cycle3#1"/>
    <dgm:cxn modelId="{664A7925-9CB0-46D8-8521-12A572CFB856}" type="presOf" srcId="{5C5C31C6-EB1E-4D97-92A8-1581A5272649}" destId="{16A4F4BE-725B-45FE-844F-45E4890BEC16}" srcOrd="0" destOrd="0" presId="urn:microsoft.com/office/officeart/2005/8/layout/cycle3#1"/>
    <dgm:cxn modelId="{F4A74333-9AE3-4643-AEAB-78FFAF25AC35}" type="presOf" srcId="{3C02615B-8ABB-4FBE-AF00-A83F1C651FF5}" destId="{7AE0BA15-F107-4D26-AA23-E022C1B771B2}" srcOrd="0" destOrd="0" presId="urn:microsoft.com/office/officeart/2005/8/layout/cycle3#1"/>
    <dgm:cxn modelId="{00FB6CFE-C148-4EC0-8905-C86278C0E87A}" srcId="{BA2E3F6A-3215-4D94-B990-C4BBAB26F15C}" destId="{6026ABBF-0B9A-4134-9DED-EDD715F872D1}" srcOrd="0" destOrd="0" parTransId="{76CD12FF-2FBC-42EF-84C9-647088DAE796}" sibTransId="{7056103B-CCDE-428F-BDDB-46F19C8F7ED7}"/>
    <dgm:cxn modelId="{C99B6EE8-AC10-4A6E-9225-D4881A8FCE28}" srcId="{BA2E3F6A-3215-4D94-B990-C4BBAB26F15C}" destId="{5C5C31C6-EB1E-4D97-92A8-1581A5272649}" srcOrd="3" destOrd="0" parTransId="{81020CD1-539F-4688-83FF-6B6F19751626}" sibTransId="{3184F3C0-421F-4511-8A4A-793113B92631}"/>
    <dgm:cxn modelId="{92481E35-F033-43C5-991A-A82B9C801AB0}" srcId="{BA2E3F6A-3215-4D94-B990-C4BBAB26F15C}" destId="{3C02615B-8ABB-4FBE-AF00-A83F1C651FF5}" srcOrd="2" destOrd="0" parTransId="{81278B57-7BD4-49FD-AD45-B8A0F6F55D70}" sibTransId="{C5E6B6D4-C89D-4722-974D-C73D334C00B7}"/>
    <dgm:cxn modelId="{336D4683-0CFC-40EC-BB74-A2D2C360E560}" srcId="{BA2E3F6A-3215-4D94-B990-C4BBAB26F15C}" destId="{1F34F34B-7ADB-497B-9FE2-EAF668FEFDA0}" srcOrd="5" destOrd="0" parTransId="{BD4ABE18-21A4-44F8-978A-C68B8FC7E965}" sibTransId="{210F21C9-77D4-4A99-B994-403FD6B14D6D}"/>
    <dgm:cxn modelId="{7A6338F2-45BE-4F9D-B99A-D709720EBF13}" type="presOf" srcId="{6026ABBF-0B9A-4134-9DED-EDD715F872D1}" destId="{E9D4EECB-013C-4926-ABBC-C3FA8582622C}" srcOrd="0" destOrd="0" presId="urn:microsoft.com/office/officeart/2005/8/layout/cycle3#1"/>
    <dgm:cxn modelId="{8A13C16A-C89E-4C17-89C4-DE2ACA8C7F82}" srcId="{BA2E3F6A-3215-4D94-B990-C4BBAB26F15C}" destId="{2E21A3DD-8BE8-4A52-8CAB-4EC1F4CE29D8}" srcOrd="4" destOrd="0" parTransId="{1C6E359A-620B-47A4-BE38-6247A61F982F}" sibTransId="{0E01209B-2BBA-43B4-BD95-209B41BFEC68}"/>
    <dgm:cxn modelId="{277A1C23-AB6C-4778-A19B-65B0938EEA3F}" type="presOf" srcId="{2E21A3DD-8BE8-4A52-8CAB-4EC1F4CE29D8}" destId="{6BD62ABA-3878-40A1-BBDC-58F124040FF5}" srcOrd="0" destOrd="0" presId="urn:microsoft.com/office/officeart/2005/8/layout/cycle3#1"/>
    <dgm:cxn modelId="{26EF9413-E528-4A7B-9CB5-0663A77E9994}" type="presOf" srcId="{4DAD7C2F-DAAD-4553-A2C8-6C656E2B56D2}" destId="{A7C52A79-0686-4FD4-B64B-4B900782C4DD}" srcOrd="0" destOrd="0" presId="urn:microsoft.com/office/officeart/2005/8/layout/cycle3#1"/>
    <dgm:cxn modelId="{7690FBD5-4A7D-413B-98C1-65858FF32EBE}" srcId="{BA2E3F6A-3215-4D94-B990-C4BBAB26F15C}" destId="{4DAD7C2F-DAAD-4553-A2C8-6C656E2B56D2}" srcOrd="1" destOrd="0" parTransId="{9DD57AB8-19E2-417E-8C0D-A4DEDC26205E}" sibTransId="{9FA64E18-0946-4B0B-93C1-D079DB7778F6}"/>
    <dgm:cxn modelId="{08089899-22AA-429D-A3AE-FF2C94B9ECEB}" type="presOf" srcId="{7056103B-CCDE-428F-BDDB-46F19C8F7ED7}" destId="{EAC6FC36-6853-424D-9A02-2F1171FD5843}" srcOrd="0" destOrd="0" presId="urn:microsoft.com/office/officeart/2005/8/layout/cycle3#1"/>
    <dgm:cxn modelId="{BE6DFC11-A674-4D37-9D35-046D47DBF983}" type="presParOf" srcId="{34D7A2AB-F827-4BD5-BEDE-5D5F6821A47E}" destId="{76D95BEA-060D-45CD-B167-CDDB444A9128}" srcOrd="0" destOrd="0" presId="urn:microsoft.com/office/officeart/2005/8/layout/cycle3#1"/>
    <dgm:cxn modelId="{5125E004-0260-4B67-A22F-43BE8DB34AD7}" type="presParOf" srcId="{76D95BEA-060D-45CD-B167-CDDB444A9128}" destId="{E9D4EECB-013C-4926-ABBC-C3FA8582622C}" srcOrd="0" destOrd="0" presId="urn:microsoft.com/office/officeart/2005/8/layout/cycle3#1"/>
    <dgm:cxn modelId="{1DDB771F-A910-4E4F-8720-3220CDD589DB}" type="presParOf" srcId="{76D95BEA-060D-45CD-B167-CDDB444A9128}" destId="{EAC6FC36-6853-424D-9A02-2F1171FD5843}" srcOrd="1" destOrd="0" presId="urn:microsoft.com/office/officeart/2005/8/layout/cycle3#1"/>
    <dgm:cxn modelId="{ACC8F6E9-137B-49E9-BF8F-0D09488D53AD}" type="presParOf" srcId="{76D95BEA-060D-45CD-B167-CDDB444A9128}" destId="{A7C52A79-0686-4FD4-B64B-4B900782C4DD}" srcOrd="2" destOrd="0" presId="urn:microsoft.com/office/officeart/2005/8/layout/cycle3#1"/>
    <dgm:cxn modelId="{886CDCF1-042B-4360-A2E0-6A4011AFF092}" type="presParOf" srcId="{76D95BEA-060D-45CD-B167-CDDB444A9128}" destId="{7AE0BA15-F107-4D26-AA23-E022C1B771B2}" srcOrd="3" destOrd="0" presId="urn:microsoft.com/office/officeart/2005/8/layout/cycle3#1"/>
    <dgm:cxn modelId="{D7F4B682-C0EA-48D4-B026-D62F657111EA}" type="presParOf" srcId="{76D95BEA-060D-45CD-B167-CDDB444A9128}" destId="{16A4F4BE-725B-45FE-844F-45E4890BEC16}" srcOrd="4" destOrd="0" presId="urn:microsoft.com/office/officeart/2005/8/layout/cycle3#1"/>
    <dgm:cxn modelId="{D13FD8F1-D334-4381-BC23-F56F82CAA17A}" type="presParOf" srcId="{76D95BEA-060D-45CD-B167-CDDB444A9128}" destId="{6BD62ABA-3878-40A1-BBDC-58F124040FF5}" srcOrd="5" destOrd="0" presId="urn:microsoft.com/office/officeart/2005/8/layout/cycle3#1"/>
    <dgm:cxn modelId="{7456F659-13B7-49CA-B16C-45A89F87D9BE}" type="presParOf" srcId="{76D95BEA-060D-45CD-B167-CDDB444A9128}" destId="{575CCAC9-0671-4573-9BD3-BF8AC6D7A640}" srcOrd="6" destOrd="0" presId="urn:microsoft.com/office/officeart/2005/8/layout/cycle3#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A314F52-6FCE-4CD4-8669-76EA9B3E71D7}" type="doc">
      <dgm:prSet loTypeId="urn:microsoft.com/office/officeart/2005/8/layout/matrix3" loCatId="matrix" qsTypeId="urn:microsoft.com/office/officeart/2005/8/quickstyle/simple5" qsCatId="simple" csTypeId="urn:microsoft.com/office/officeart/2005/8/colors/accent1_3" csCatId="accent1" phldr="1"/>
      <dgm:spPr/>
      <dgm:t>
        <a:bodyPr/>
        <a:lstStyle/>
        <a:p>
          <a:endParaRPr lang="en-US"/>
        </a:p>
      </dgm:t>
    </dgm:pt>
    <dgm:pt modelId="{72E44E40-DD35-471B-B3E9-22789EB46E42}">
      <dgm:prSet phldrT="[Text]"/>
      <dgm:spPr/>
      <dgm:t>
        <a:bodyPr/>
        <a:lstStyle/>
        <a:p>
          <a:r>
            <a:rPr lang="en-GB" b="1">
              <a:latin typeface="Times New Roman" panose="02020603050405020304" pitchFamily="18" charset="0"/>
              <a:cs typeface="Times New Roman" panose="02020603050405020304" pitchFamily="18" charset="0"/>
            </a:rPr>
            <a:t>Directive decision making process</a:t>
          </a:r>
          <a:endParaRPr lang="en-US">
            <a:latin typeface="Times New Roman" panose="02020603050405020304" pitchFamily="18" charset="0"/>
            <a:cs typeface="Times New Roman" panose="02020603050405020304" pitchFamily="18" charset="0"/>
          </a:endParaRPr>
        </a:p>
      </dgm:t>
    </dgm:pt>
    <dgm:pt modelId="{BCA300D8-27AB-4D13-B422-55BC7734AE3A}" type="parTrans" cxnId="{4CAB51AC-00AC-4FAE-9DC5-6F350FC06A29}">
      <dgm:prSet/>
      <dgm:spPr/>
      <dgm:t>
        <a:bodyPr/>
        <a:lstStyle/>
        <a:p>
          <a:endParaRPr lang="en-US"/>
        </a:p>
      </dgm:t>
    </dgm:pt>
    <dgm:pt modelId="{99A34C05-5549-4B03-A1DD-75E79AD4869E}" type="sibTrans" cxnId="{4CAB51AC-00AC-4FAE-9DC5-6F350FC06A29}">
      <dgm:prSet/>
      <dgm:spPr/>
      <dgm:t>
        <a:bodyPr/>
        <a:lstStyle/>
        <a:p>
          <a:endParaRPr lang="en-US"/>
        </a:p>
      </dgm:t>
    </dgm:pt>
    <dgm:pt modelId="{14E7E6DB-47DE-44DE-9774-544C5C652461}">
      <dgm:prSet phldrT="[Text]"/>
      <dgm:spPr/>
      <dgm:t>
        <a:bodyPr/>
        <a:lstStyle/>
        <a:p>
          <a:r>
            <a:rPr lang="en-GB" b="1">
              <a:latin typeface="Times New Roman" panose="02020603050405020304" pitchFamily="18" charset="0"/>
              <a:cs typeface="Times New Roman" panose="02020603050405020304" pitchFamily="18" charset="0"/>
            </a:rPr>
            <a:t>Behavioural decision-making process</a:t>
          </a:r>
          <a:endParaRPr lang="en-US">
            <a:latin typeface="Times New Roman" panose="02020603050405020304" pitchFamily="18" charset="0"/>
            <a:cs typeface="Times New Roman" panose="02020603050405020304" pitchFamily="18" charset="0"/>
          </a:endParaRPr>
        </a:p>
      </dgm:t>
    </dgm:pt>
    <dgm:pt modelId="{549EC4CD-4C1E-47A9-BB4E-0B90EF99FE01}" type="parTrans" cxnId="{477700BA-18E2-4195-8358-120B83784A4D}">
      <dgm:prSet/>
      <dgm:spPr/>
      <dgm:t>
        <a:bodyPr/>
        <a:lstStyle/>
        <a:p>
          <a:endParaRPr lang="en-US"/>
        </a:p>
      </dgm:t>
    </dgm:pt>
    <dgm:pt modelId="{C1BFF5A4-B667-4EBB-9EE0-4C16B911150D}" type="sibTrans" cxnId="{477700BA-18E2-4195-8358-120B83784A4D}">
      <dgm:prSet/>
      <dgm:spPr/>
      <dgm:t>
        <a:bodyPr/>
        <a:lstStyle/>
        <a:p>
          <a:endParaRPr lang="en-US"/>
        </a:p>
      </dgm:t>
    </dgm:pt>
    <dgm:pt modelId="{F618E4C0-D3FC-4404-9AA5-EA27CE4931C6}">
      <dgm:prSet phldrT="[Text]"/>
      <dgm:spPr/>
      <dgm:t>
        <a:bodyPr/>
        <a:lstStyle/>
        <a:p>
          <a:r>
            <a:rPr lang="en-GB" b="1">
              <a:latin typeface="Times New Roman" panose="02020603050405020304" pitchFamily="18" charset="0"/>
              <a:cs typeface="Times New Roman" panose="02020603050405020304" pitchFamily="18" charset="0"/>
            </a:rPr>
            <a:t>Conceptual decision-making process</a:t>
          </a:r>
          <a:endParaRPr lang="en-US">
            <a:latin typeface="Times New Roman" panose="02020603050405020304" pitchFamily="18" charset="0"/>
            <a:cs typeface="Times New Roman" panose="02020603050405020304" pitchFamily="18" charset="0"/>
          </a:endParaRPr>
        </a:p>
      </dgm:t>
    </dgm:pt>
    <dgm:pt modelId="{59A33F42-5759-48FE-9A38-A939B2301FD8}" type="parTrans" cxnId="{7B1A15AF-CC8B-49FE-B52A-69FCB9BC2F48}">
      <dgm:prSet/>
      <dgm:spPr/>
      <dgm:t>
        <a:bodyPr/>
        <a:lstStyle/>
        <a:p>
          <a:endParaRPr lang="en-US"/>
        </a:p>
      </dgm:t>
    </dgm:pt>
    <dgm:pt modelId="{E9F0EAC4-1E9F-446D-8C29-8E18EE0A0E95}" type="sibTrans" cxnId="{7B1A15AF-CC8B-49FE-B52A-69FCB9BC2F48}">
      <dgm:prSet/>
      <dgm:spPr/>
      <dgm:t>
        <a:bodyPr/>
        <a:lstStyle/>
        <a:p>
          <a:endParaRPr lang="en-US"/>
        </a:p>
      </dgm:t>
    </dgm:pt>
    <dgm:pt modelId="{35EEC5B5-2381-4702-BA0E-AACC7A6C6710}">
      <dgm:prSet phldrT="[Text]"/>
      <dgm:spPr/>
      <dgm:t>
        <a:bodyPr/>
        <a:lstStyle/>
        <a:p>
          <a:r>
            <a:rPr lang="en-GB" b="1">
              <a:latin typeface="Times New Roman" panose="02020603050405020304" pitchFamily="18" charset="0"/>
              <a:cs typeface="Times New Roman" panose="02020603050405020304" pitchFamily="18" charset="0"/>
            </a:rPr>
            <a:t>Analytical decision-making process</a:t>
          </a:r>
          <a:endParaRPr lang="en-US">
            <a:latin typeface="Times New Roman" panose="02020603050405020304" pitchFamily="18" charset="0"/>
            <a:cs typeface="Times New Roman" panose="02020603050405020304" pitchFamily="18" charset="0"/>
          </a:endParaRPr>
        </a:p>
      </dgm:t>
    </dgm:pt>
    <dgm:pt modelId="{753725F3-8604-48B4-B374-3AD9E3879EDB}" type="parTrans" cxnId="{F3A8B2F3-FEA6-4C93-957E-875013BE8FFE}">
      <dgm:prSet/>
      <dgm:spPr/>
      <dgm:t>
        <a:bodyPr/>
        <a:lstStyle/>
        <a:p>
          <a:endParaRPr lang="en-US"/>
        </a:p>
      </dgm:t>
    </dgm:pt>
    <dgm:pt modelId="{CF0742CC-C2D9-4A83-BE21-694FCB389BAB}" type="sibTrans" cxnId="{F3A8B2F3-FEA6-4C93-957E-875013BE8FFE}">
      <dgm:prSet/>
      <dgm:spPr/>
      <dgm:t>
        <a:bodyPr/>
        <a:lstStyle/>
        <a:p>
          <a:endParaRPr lang="en-US"/>
        </a:p>
      </dgm:t>
    </dgm:pt>
    <dgm:pt modelId="{7E8087E5-B74D-4E7A-A794-80A18895ED33}" type="pres">
      <dgm:prSet presAssocID="{AA314F52-6FCE-4CD4-8669-76EA9B3E71D7}" presName="matrix" presStyleCnt="0">
        <dgm:presLayoutVars>
          <dgm:chMax val="1"/>
          <dgm:dir/>
          <dgm:resizeHandles val="exact"/>
        </dgm:presLayoutVars>
      </dgm:prSet>
      <dgm:spPr/>
      <dgm:t>
        <a:bodyPr/>
        <a:lstStyle/>
        <a:p>
          <a:endParaRPr lang="en-GB"/>
        </a:p>
      </dgm:t>
    </dgm:pt>
    <dgm:pt modelId="{46A36169-9C64-4DA3-BCE8-CD030DEE367A}" type="pres">
      <dgm:prSet presAssocID="{AA314F52-6FCE-4CD4-8669-76EA9B3E71D7}" presName="diamond" presStyleLbl="bgShp" presStyleIdx="0" presStyleCnt="1"/>
      <dgm:spPr/>
    </dgm:pt>
    <dgm:pt modelId="{2D42CE68-17DF-4F10-ACF5-C1794E3631C9}" type="pres">
      <dgm:prSet presAssocID="{AA314F52-6FCE-4CD4-8669-76EA9B3E71D7}" presName="quad1" presStyleLbl="node1" presStyleIdx="0" presStyleCnt="4">
        <dgm:presLayoutVars>
          <dgm:chMax val="0"/>
          <dgm:chPref val="0"/>
          <dgm:bulletEnabled val="1"/>
        </dgm:presLayoutVars>
      </dgm:prSet>
      <dgm:spPr/>
      <dgm:t>
        <a:bodyPr/>
        <a:lstStyle/>
        <a:p>
          <a:endParaRPr lang="en-GB"/>
        </a:p>
      </dgm:t>
    </dgm:pt>
    <dgm:pt modelId="{20CF4698-F244-475E-A6B3-EBC318785E1D}" type="pres">
      <dgm:prSet presAssocID="{AA314F52-6FCE-4CD4-8669-76EA9B3E71D7}" presName="quad2" presStyleLbl="node1" presStyleIdx="1" presStyleCnt="4">
        <dgm:presLayoutVars>
          <dgm:chMax val="0"/>
          <dgm:chPref val="0"/>
          <dgm:bulletEnabled val="1"/>
        </dgm:presLayoutVars>
      </dgm:prSet>
      <dgm:spPr/>
      <dgm:t>
        <a:bodyPr/>
        <a:lstStyle/>
        <a:p>
          <a:endParaRPr lang="en-GB"/>
        </a:p>
      </dgm:t>
    </dgm:pt>
    <dgm:pt modelId="{9AB841C5-0E12-4A52-9AE2-E5B7E708E282}" type="pres">
      <dgm:prSet presAssocID="{AA314F52-6FCE-4CD4-8669-76EA9B3E71D7}" presName="quad3" presStyleLbl="node1" presStyleIdx="2" presStyleCnt="4">
        <dgm:presLayoutVars>
          <dgm:chMax val="0"/>
          <dgm:chPref val="0"/>
          <dgm:bulletEnabled val="1"/>
        </dgm:presLayoutVars>
      </dgm:prSet>
      <dgm:spPr/>
      <dgm:t>
        <a:bodyPr/>
        <a:lstStyle/>
        <a:p>
          <a:endParaRPr lang="en-GB"/>
        </a:p>
      </dgm:t>
    </dgm:pt>
    <dgm:pt modelId="{999A025C-20AD-431A-A983-6C259065EA42}" type="pres">
      <dgm:prSet presAssocID="{AA314F52-6FCE-4CD4-8669-76EA9B3E71D7}" presName="quad4" presStyleLbl="node1" presStyleIdx="3" presStyleCnt="4">
        <dgm:presLayoutVars>
          <dgm:chMax val="0"/>
          <dgm:chPref val="0"/>
          <dgm:bulletEnabled val="1"/>
        </dgm:presLayoutVars>
      </dgm:prSet>
      <dgm:spPr/>
      <dgm:t>
        <a:bodyPr/>
        <a:lstStyle/>
        <a:p>
          <a:endParaRPr lang="en-GB"/>
        </a:p>
      </dgm:t>
    </dgm:pt>
  </dgm:ptLst>
  <dgm:cxnLst>
    <dgm:cxn modelId="{F3A8B2F3-FEA6-4C93-957E-875013BE8FFE}" srcId="{AA314F52-6FCE-4CD4-8669-76EA9B3E71D7}" destId="{35EEC5B5-2381-4702-BA0E-AACC7A6C6710}" srcOrd="3" destOrd="0" parTransId="{753725F3-8604-48B4-B374-3AD9E3879EDB}" sibTransId="{CF0742CC-C2D9-4A83-BE21-694FCB389BAB}"/>
    <dgm:cxn modelId="{F7D27367-0C70-4D62-BB67-7798211DAE33}" type="presOf" srcId="{72E44E40-DD35-471B-B3E9-22789EB46E42}" destId="{2D42CE68-17DF-4F10-ACF5-C1794E3631C9}" srcOrd="0" destOrd="0" presId="urn:microsoft.com/office/officeart/2005/8/layout/matrix3"/>
    <dgm:cxn modelId="{1B18FBB4-603A-4CCF-AE7B-34490D52BAA2}" type="presOf" srcId="{14E7E6DB-47DE-44DE-9774-544C5C652461}" destId="{20CF4698-F244-475E-A6B3-EBC318785E1D}" srcOrd="0" destOrd="0" presId="urn:microsoft.com/office/officeart/2005/8/layout/matrix3"/>
    <dgm:cxn modelId="{55D489A5-E052-4A26-83D4-2ECCFB115E10}" type="presOf" srcId="{35EEC5B5-2381-4702-BA0E-AACC7A6C6710}" destId="{999A025C-20AD-431A-A983-6C259065EA42}" srcOrd="0" destOrd="0" presId="urn:microsoft.com/office/officeart/2005/8/layout/matrix3"/>
    <dgm:cxn modelId="{1F36607B-D309-4F07-A194-5C29500BE7AB}" type="presOf" srcId="{F618E4C0-D3FC-4404-9AA5-EA27CE4931C6}" destId="{9AB841C5-0E12-4A52-9AE2-E5B7E708E282}" srcOrd="0" destOrd="0" presId="urn:microsoft.com/office/officeart/2005/8/layout/matrix3"/>
    <dgm:cxn modelId="{7B1A15AF-CC8B-49FE-B52A-69FCB9BC2F48}" srcId="{AA314F52-6FCE-4CD4-8669-76EA9B3E71D7}" destId="{F618E4C0-D3FC-4404-9AA5-EA27CE4931C6}" srcOrd="2" destOrd="0" parTransId="{59A33F42-5759-48FE-9A38-A939B2301FD8}" sibTransId="{E9F0EAC4-1E9F-446D-8C29-8E18EE0A0E95}"/>
    <dgm:cxn modelId="{4CAB51AC-00AC-4FAE-9DC5-6F350FC06A29}" srcId="{AA314F52-6FCE-4CD4-8669-76EA9B3E71D7}" destId="{72E44E40-DD35-471B-B3E9-22789EB46E42}" srcOrd="0" destOrd="0" parTransId="{BCA300D8-27AB-4D13-B422-55BC7734AE3A}" sibTransId="{99A34C05-5549-4B03-A1DD-75E79AD4869E}"/>
    <dgm:cxn modelId="{63B41EA0-B7F4-410F-A648-6A9D4C1F8C88}" type="presOf" srcId="{AA314F52-6FCE-4CD4-8669-76EA9B3E71D7}" destId="{7E8087E5-B74D-4E7A-A794-80A18895ED33}" srcOrd="0" destOrd="0" presId="urn:microsoft.com/office/officeart/2005/8/layout/matrix3"/>
    <dgm:cxn modelId="{477700BA-18E2-4195-8358-120B83784A4D}" srcId="{AA314F52-6FCE-4CD4-8669-76EA9B3E71D7}" destId="{14E7E6DB-47DE-44DE-9774-544C5C652461}" srcOrd="1" destOrd="0" parTransId="{549EC4CD-4C1E-47A9-BB4E-0B90EF99FE01}" sibTransId="{C1BFF5A4-B667-4EBB-9EE0-4C16B911150D}"/>
    <dgm:cxn modelId="{A2FC7A2E-74E8-45B5-AC46-B92D15973F88}" type="presParOf" srcId="{7E8087E5-B74D-4E7A-A794-80A18895ED33}" destId="{46A36169-9C64-4DA3-BCE8-CD030DEE367A}" srcOrd="0" destOrd="0" presId="urn:microsoft.com/office/officeart/2005/8/layout/matrix3"/>
    <dgm:cxn modelId="{E5EFB0E8-BF81-4B2A-8453-DE7644D927C9}" type="presParOf" srcId="{7E8087E5-B74D-4E7A-A794-80A18895ED33}" destId="{2D42CE68-17DF-4F10-ACF5-C1794E3631C9}" srcOrd="1" destOrd="0" presId="urn:microsoft.com/office/officeart/2005/8/layout/matrix3"/>
    <dgm:cxn modelId="{2BF5201A-E667-42EB-80D6-2238FB119265}" type="presParOf" srcId="{7E8087E5-B74D-4E7A-A794-80A18895ED33}" destId="{20CF4698-F244-475E-A6B3-EBC318785E1D}" srcOrd="2" destOrd="0" presId="urn:microsoft.com/office/officeart/2005/8/layout/matrix3"/>
    <dgm:cxn modelId="{092E9A24-2923-4AC1-91F0-59D42C58B8C2}" type="presParOf" srcId="{7E8087E5-B74D-4E7A-A794-80A18895ED33}" destId="{9AB841C5-0E12-4A52-9AE2-E5B7E708E282}" srcOrd="3" destOrd="0" presId="urn:microsoft.com/office/officeart/2005/8/layout/matrix3"/>
    <dgm:cxn modelId="{014B8AAC-A3A0-41AD-929F-8C1CCABC71A1}" type="presParOf" srcId="{7E8087E5-B74D-4E7A-A794-80A18895ED33}" destId="{999A025C-20AD-431A-A983-6C259065EA42}" srcOrd="4" destOrd="0" presId="urn:microsoft.com/office/officeart/2005/8/layout/matrix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0B7BF97B-6CCE-46CF-A184-C619339C011D}" type="doc">
      <dgm:prSet loTypeId="urn:microsoft.com/office/officeart/2008/layout/VerticalCurvedList#1" loCatId="list" qsTypeId="urn:microsoft.com/office/officeart/2005/8/quickstyle/simple1" qsCatId="simple" csTypeId="urn:microsoft.com/office/officeart/2005/8/colors/colorful1" csCatId="colorful" phldr="1"/>
      <dgm:spPr/>
      <dgm:t>
        <a:bodyPr/>
        <a:lstStyle/>
        <a:p>
          <a:endParaRPr lang="en-US"/>
        </a:p>
      </dgm:t>
    </dgm:pt>
    <dgm:pt modelId="{F141900F-0FB1-4ECE-B417-66B217B8556A}">
      <dgm:prSet phldrT="[Text]"/>
      <dgm:spPr/>
      <dgm:t>
        <a:bodyPr/>
        <a:lstStyle/>
        <a:p>
          <a:r>
            <a:rPr lang="en-GB" b="1">
              <a:latin typeface="Times New Roman" panose="02020603050405020304" pitchFamily="18" charset="0"/>
              <a:cs typeface="Times New Roman" panose="02020603050405020304" pitchFamily="18" charset="0"/>
            </a:rPr>
            <a:t>Define the problem</a:t>
          </a:r>
          <a:endParaRPr lang="en-US">
            <a:latin typeface="Times New Roman" panose="02020603050405020304" pitchFamily="18" charset="0"/>
            <a:cs typeface="Times New Roman" panose="02020603050405020304" pitchFamily="18" charset="0"/>
          </a:endParaRPr>
        </a:p>
      </dgm:t>
    </dgm:pt>
    <dgm:pt modelId="{85B1EE21-91B5-4816-A991-66A784338A0E}" type="parTrans" cxnId="{A54635EC-90B0-4C1E-881F-53C4E412A496}">
      <dgm:prSet/>
      <dgm:spPr/>
      <dgm:t>
        <a:bodyPr/>
        <a:lstStyle/>
        <a:p>
          <a:endParaRPr lang="en-US"/>
        </a:p>
      </dgm:t>
    </dgm:pt>
    <dgm:pt modelId="{36D981E1-508D-4A0F-B7E2-13FC438643C8}" type="sibTrans" cxnId="{A54635EC-90B0-4C1E-881F-53C4E412A496}">
      <dgm:prSet/>
      <dgm:spPr/>
      <dgm:t>
        <a:bodyPr/>
        <a:lstStyle/>
        <a:p>
          <a:endParaRPr lang="en-US"/>
        </a:p>
      </dgm:t>
    </dgm:pt>
    <dgm:pt modelId="{8FC98E6B-4BAF-4A25-91E2-DF842A0DDFB3}">
      <dgm:prSet phldrT="[Text]"/>
      <dgm:spPr/>
      <dgm:t>
        <a:bodyPr/>
        <a:lstStyle/>
        <a:p>
          <a:r>
            <a:rPr lang="en-GB" b="1">
              <a:latin typeface="Times New Roman" panose="02020603050405020304" pitchFamily="18" charset="0"/>
              <a:cs typeface="Times New Roman" panose="02020603050405020304" pitchFamily="18" charset="0"/>
            </a:rPr>
            <a:t>Collect and analyse data</a:t>
          </a:r>
          <a:endParaRPr lang="en-US">
            <a:latin typeface="Times New Roman" panose="02020603050405020304" pitchFamily="18" charset="0"/>
            <a:cs typeface="Times New Roman" panose="02020603050405020304" pitchFamily="18" charset="0"/>
          </a:endParaRPr>
        </a:p>
      </dgm:t>
    </dgm:pt>
    <dgm:pt modelId="{D07A9DA4-8E50-4F2E-8DDF-7B2890DF12E9}" type="parTrans" cxnId="{35C11575-CE87-465D-ADA6-1F25C6E329C0}">
      <dgm:prSet/>
      <dgm:spPr/>
      <dgm:t>
        <a:bodyPr/>
        <a:lstStyle/>
        <a:p>
          <a:endParaRPr lang="en-US"/>
        </a:p>
      </dgm:t>
    </dgm:pt>
    <dgm:pt modelId="{14889023-4028-42DA-8105-9C1459F8B88A}" type="sibTrans" cxnId="{35C11575-CE87-465D-ADA6-1F25C6E329C0}">
      <dgm:prSet/>
      <dgm:spPr/>
      <dgm:t>
        <a:bodyPr/>
        <a:lstStyle/>
        <a:p>
          <a:endParaRPr lang="en-US"/>
        </a:p>
      </dgm:t>
    </dgm:pt>
    <dgm:pt modelId="{0C773202-6E57-4EB9-9D56-E27FDEFE9C71}">
      <dgm:prSet phldrT="[Text]"/>
      <dgm:spPr/>
      <dgm:t>
        <a:bodyPr/>
        <a:lstStyle/>
        <a:p>
          <a:r>
            <a:rPr lang="en-GB" b="1">
              <a:latin typeface="Times New Roman" panose="02020603050405020304" pitchFamily="18" charset="0"/>
              <a:cs typeface="Times New Roman" panose="02020603050405020304" pitchFamily="18" charset="0"/>
            </a:rPr>
            <a:t>Clarify the problem</a:t>
          </a:r>
          <a:endParaRPr lang="en-US">
            <a:latin typeface="Times New Roman" panose="02020603050405020304" pitchFamily="18" charset="0"/>
            <a:cs typeface="Times New Roman" panose="02020603050405020304" pitchFamily="18" charset="0"/>
          </a:endParaRPr>
        </a:p>
      </dgm:t>
    </dgm:pt>
    <dgm:pt modelId="{6860C2E8-B5E3-447A-B8DE-316091AD65D9}" type="parTrans" cxnId="{2ADA13C8-5829-499F-821C-2C7DC2398A60}">
      <dgm:prSet/>
      <dgm:spPr/>
      <dgm:t>
        <a:bodyPr/>
        <a:lstStyle/>
        <a:p>
          <a:endParaRPr lang="en-US"/>
        </a:p>
      </dgm:t>
    </dgm:pt>
    <dgm:pt modelId="{B554F84B-4FDD-431A-987C-D8EDDF2C5674}" type="sibTrans" cxnId="{2ADA13C8-5829-499F-821C-2C7DC2398A60}">
      <dgm:prSet/>
      <dgm:spPr/>
      <dgm:t>
        <a:bodyPr/>
        <a:lstStyle/>
        <a:p>
          <a:endParaRPr lang="en-US"/>
        </a:p>
      </dgm:t>
    </dgm:pt>
    <dgm:pt modelId="{BE879A84-B6FC-471D-A75C-F4BAAEAFF580}">
      <dgm:prSet/>
      <dgm:spPr/>
      <dgm:t>
        <a:bodyPr/>
        <a:lstStyle/>
        <a:p>
          <a:r>
            <a:rPr lang="en-GB" b="1">
              <a:latin typeface="Times New Roman" panose="02020603050405020304" pitchFamily="18" charset="0"/>
              <a:cs typeface="Times New Roman" panose="02020603050405020304" pitchFamily="18" charset="0"/>
            </a:rPr>
            <a:t>Write down goal statement for each solution</a:t>
          </a:r>
          <a:endParaRPr lang="en-US">
            <a:latin typeface="Times New Roman" panose="02020603050405020304" pitchFamily="18" charset="0"/>
            <a:cs typeface="Times New Roman" panose="02020603050405020304" pitchFamily="18" charset="0"/>
          </a:endParaRPr>
        </a:p>
      </dgm:t>
    </dgm:pt>
    <dgm:pt modelId="{257206F4-42CC-4205-B217-826FCAD7F5C8}" type="parTrans" cxnId="{683B925A-2E91-4AB8-9AB1-36E4A1953BF6}">
      <dgm:prSet/>
      <dgm:spPr/>
      <dgm:t>
        <a:bodyPr/>
        <a:lstStyle/>
        <a:p>
          <a:endParaRPr lang="en-US"/>
        </a:p>
      </dgm:t>
    </dgm:pt>
    <dgm:pt modelId="{10E8DD89-67E3-4B93-BEF8-A81C3BD7D3CD}" type="sibTrans" cxnId="{683B925A-2E91-4AB8-9AB1-36E4A1953BF6}">
      <dgm:prSet/>
      <dgm:spPr/>
      <dgm:t>
        <a:bodyPr/>
        <a:lstStyle/>
        <a:p>
          <a:endParaRPr lang="en-US"/>
        </a:p>
      </dgm:t>
    </dgm:pt>
    <dgm:pt modelId="{2A44BF98-1EB1-448C-AC25-74A41403CE05}">
      <dgm:prSet/>
      <dgm:spPr/>
      <dgm:t>
        <a:bodyPr/>
        <a:lstStyle/>
        <a:p>
          <a:r>
            <a:rPr lang="en-GB" b="1">
              <a:latin typeface="Times New Roman" panose="02020603050405020304" pitchFamily="18" charset="0"/>
              <a:cs typeface="Times New Roman" panose="02020603050405020304" pitchFamily="18" charset="0"/>
            </a:rPr>
            <a:t>Implement the best one</a:t>
          </a:r>
          <a:endParaRPr lang="en-US">
            <a:latin typeface="Times New Roman" panose="02020603050405020304" pitchFamily="18" charset="0"/>
            <a:cs typeface="Times New Roman" panose="02020603050405020304" pitchFamily="18" charset="0"/>
          </a:endParaRPr>
        </a:p>
      </dgm:t>
    </dgm:pt>
    <dgm:pt modelId="{B5B19EB4-7AAF-4CA3-A390-41121193BF27}" type="parTrans" cxnId="{EB08AB3C-C1AE-4A11-BA3C-6A3B1671B685}">
      <dgm:prSet/>
      <dgm:spPr/>
      <dgm:t>
        <a:bodyPr/>
        <a:lstStyle/>
        <a:p>
          <a:endParaRPr lang="en-US"/>
        </a:p>
      </dgm:t>
    </dgm:pt>
    <dgm:pt modelId="{EC27D7E5-1FB7-418C-800E-2D615BC334D7}" type="sibTrans" cxnId="{EB08AB3C-C1AE-4A11-BA3C-6A3B1671B685}">
      <dgm:prSet/>
      <dgm:spPr/>
      <dgm:t>
        <a:bodyPr/>
        <a:lstStyle/>
        <a:p>
          <a:endParaRPr lang="en-US"/>
        </a:p>
      </dgm:t>
    </dgm:pt>
    <dgm:pt modelId="{428CD946-B634-45C6-9C61-A4108B2D53CA}">
      <dgm:prSet/>
      <dgm:spPr/>
      <dgm:t>
        <a:bodyPr/>
        <a:lstStyle/>
        <a:p>
          <a:r>
            <a:rPr lang="en-GB" b="1">
              <a:latin typeface="Times New Roman" panose="02020603050405020304" pitchFamily="18" charset="0"/>
              <a:cs typeface="Times New Roman" panose="02020603050405020304" pitchFamily="18" charset="0"/>
            </a:rPr>
            <a:t>Evaluate and monitor</a:t>
          </a:r>
          <a:endParaRPr lang="en-US">
            <a:latin typeface="Times New Roman" panose="02020603050405020304" pitchFamily="18" charset="0"/>
            <a:cs typeface="Times New Roman" panose="02020603050405020304" pitchFamily="18" charset="0"/>
          </a:endParaRPr>
        </a:p>
      </dgm:t>
    </dgm:pt>
    <dgm:pt modelId="{9F8953B9-A461-410F-95E4-4330CAE88014}" type="parTrans" cxnId="{408E677F-57B1-4089-B466-722440509091}">
      <dgm:prSet/>
      <dgm:spPr/>
      <dgm:t>
        <a:bodyPr/>
        <a:lstStyle/>
        <a:p>
          <a:endParaRPr lang="en-US"/>
        </a:p>
      </dgm:t>
    </dgm:pt>
    <dgm:pt modelId="{76D78A2E-0077-446F-A35F-BA880D367053}" type="sibTrans" cxnId="{408E677F-57B1-4089-B466-722440509091}">
      <dgm:prSet/>
      <dgm:spPr/>
      <dgm:t>
        <a:bodyPr/>
        <a:lstStyle/>
        <a:p>
          <a:endParaRPr lang="en-US"/>
        </a:p>
      </dgm:t>
    </dgm:pt>
    <dgm:pt modelId="{A555AF4E-B36B-4E45-BCBC-97521C906D7B}" type="pres">
      <dgm:prSet presAssocID="{0B7BF97B-6CCE-46CF-A184-C619339C011D}" presName="Name0" presStyleCnt="0">
        <dgm:presLayoutVars>
          <dgm:chMax val="7"/>
          <dgm:chPref val="7"/>
          <dgm:dir/>
        </dgm:presLayoutVars>
      </dgm:prSet>
      <dgm:spPr/>
      <dgm:t>
        <a:bodyPr/>
        <a:lstStyle/>
        <a:p>
          <a:endParaRPr lang="en-GB"/>
        </a:p>
      </dgm:t>
    </dgm:pt>
    <dgm:pt modelId="{6F53EA13-2FA5-4F07-9D7F-E76CE64A545C}" type="pres">
      <dgm:prSet presAssocID="{0B7BF97B-6CCE-46CF-A184-C619339C011D}" presName="Name1" presStyleCnt="0"/>
      <dgm:spPr/>
    </dgm:pt>
    <dgm:pt modelId="{3978E7F3-A013-4490-8B0F-01362719CF35}" type="pres">
      <dgm:prSet presAssocID="{0B7BF97B-6CCE-46CF-A184-C619339C011D}" presName="cycle" presStyleCnt="0"/>
      <dgm:spPr/>
    </dgm:pt>
    <dgm:pt modelId="{6E6FC39E-3E79-4935-B3A9-981C8D19DB24}" type="pres">
      <dgm:prSet presAssocID="{0B7BF97B-6CCE-46CF-A184-C619339C011D}" presName="srcNode" presStyleLbl="node1" presStyleIdx="0" presStyleCnt="6"/>
      <dgm:spPr/>
    </dgm:pt>
    <dgm:pt modelId="{62A9C66B-04D3-4B3F-8B73-71BFF56D96D2}" type="pres">
      <dgm:prSet presAssocID="{0B7BF97B-6CCE-46CF-A184-C619339C011D}" presName="conn" presStyleLbl="parChTrans1D2" presStyleIdx="0" presStyleCnt="1"/>
      <dgm:spPr/>
      <dgm:t>
        <a:bodyPr/>
        <a:lstStyle/>
        <a:p>
          <a:endParaRPr lang="en-GB"/>
        </a:p>
      </dgm:t>
    </dgm:pt>
    <dgm:pt modelId="{B957E5CC-3C12-4FB3-A84E-E735F54F4BAC}" type="pres">
      <dgm:prSet presAssocID="{0B7BF97B-6CCE-46CF-A184-C619339C011D}" presName="extraNode" presStyleLbl="node1" presStyleIdx="0" presStyleCnt="6"/>
      <dgm:spPr/>
    </dgm:pt>
    <dgm:pt modelId="{9A2FDC23-E830-4F0D-A638-6FD6A5520A7C}" type="pres">
      <dgm:prSet presAssocID="{0B7BF97B-6CCE-46CF-A184-C619339C011D}" presName="dstNode" presStyleLbl="node1" presStyleIdx="0" presStyleCnt="6"/>
      <dgm:spPr/>
    </dgm:pt>
    <dgm:pt modelId="{71375443-23DF-42FC-A32B-54751070D239}" type="pres">
      <dgm:prSet presAssocID="{F141900F-0FB1-4ECE-B417-66B217B8556A}" presName="text_1" presStyleLbl="node1" presStyleIdx="0" presStyleCnt="6">
        <dgm:presLayoutVars>
          <dgm:bulletEnabled val="1"/>
        </dgm:presLayoutVars>
      </dgm:prSet>
      <dgm:spPr/>
      <dgm:t>
        <a:bodyPr/>
        <a:lstStyle/>
        <a:p>
          <a:endParaRPr lang="en-GB"/>
        </a:p>
      </dgm:t>
    </dgm:pt>
    <dgm:pt modelId="{4EA40062-AC43-4084-A340-F7273467AFC2}" type="pres">
      <dgm:prSet presAssocID="{F141900F-0FB1-4ECE-B417-66B217B8556A}" presName="accent_1" presStyleCnt="0"/>
      <dgm:spPr/>
    </dgm:pt>
    <dgm:pt modelId="{99366243-C267-4598-BCFD-5ED20AD274F9}" type="pres">
      <dgm:prSet presAssocID="{F141900F-0FB1-4ECE-B417-66B217B8556A}" presName="accentRepeatNode" presStyleLbl="solidFgAcc1" presStyleIdx="0" presStyleCnt="6"/>
      <dgm:spPr/>
    </dgm:pt>
    <dgm:pt modelId="{3548F94B-C6C3-49DD-9FC6-87AB5573A758}" type="pres">
      <dgm:prSet presAssocID="{8FC98E6B-4BAF-4A25-91E2-DF842A0DDFB3}" presName="text_2" presStyleLbl="node1" presStyleIdx="1" presStyleCnt="6">
        <dgm:presLayoutVars>
          <dgm:bulletEnabled val="1"/>
        </dgm:presLayoutVars>
      </dgm:prSet>
      <dgm:spPr/>
      <dgm:t>
        <a:bodyPr/>
        <a:lstStyle/>
        <a:p>
          <a:endParaRPr lang="en-GB"/>
        </a:p>
      </dgm:t>
    </dgm:pt>
    <dgm:pt modelId="{F0AEB517-2FE6-458D-86E6-9FA6FF051501}" type="pres">
      <dgm:prSet presAssocID="{8FC98E6B-4BAF-4A25-91E2-DF842A0DDFB3}" presName="accent_2" presStyleCnt="0"/>
      <dgm:spPr/>
    </dgm:pt>
    <dgm:pt modelId="{AC971555-7DCC-44DF-95DC-F29503D9ABD9}" type="pres">
      <dgm:prSet presAssocID="{8FC98E6B-4BAF-4A25-91E2-DF842A0DDFB3}" presName="accentRepeatNode" presStyleLbl="solidFgAcc1" presStyleIdx="1" presStyleCnt="6"/>
      <dgm:spPr/>
    </dgm:pt>
    <dgm:pt modelId="{F2015BE2-63AA-46AC-B5BD-E1B9743B9822}" type="pres">
      <dgm:prSet presAssocID="{0C773202-6E57-4EB9-9D56-E27FDEFE9C71}" presName="text_3" presStyleLbl="node1" presStyleIdx="2" presStyleCnt="6">
        <dgm:presLayoutVars>
          <dgm:bulletEnabled val="1"/>
        </dgm:presLayoutVars>
      </dgm:prSet>
      <dgm:spPr/>
      <dgm:t>
        <a:bodyPr/>
        <a:lstStyle/>
        <a:p>
          <a:endParaRPr lang="en-GB"/>
        </a:p>
      </dgm:t>
    </dgm:pt>
    <dgm:pt modelId="{0C384340-F79F-463A-B4F2-924FA46A8C78}" type="pres">
      <dgm:prSet presAssocID="{0C773202-6E57-4EB9-9D56-E27FDEFE9C71}" presName="accent_3" presStyleCnt="0"/>
      <dgm:spPr/>
    </dgm:pt>
    <dgm:pt modelId="{64540896-B058-4E2D-9120-2B758D591DC7}" type="pres">
      <dgm:prSet presAssocID="{0C773202-6E57-4EB9-9D56-E27FDEFE9C71}" presName="accentRepeatNode" presStyleLbl="solidFgAcc1" presStyleIdx="2" presStyleCnt="6"/>
      <dgm:spPr/>
    </dgm:pt>
    <dgm:pt modelId="{3F1B3981-7714-4C1B-B404-10A50BCE55F4}" type="pres">
      <dgm:prSet presAssocID="{BE879A84-B6FC-471D-A75C-F4BAAEAFF580}" presName="text_4" presStyleLbl="node1" presStyleIdx="3" presStyleCnt="6">
        <dgm:presLayoutVars>
          <dgm:bulletEnabled val="1"/>
        </dgm:presLayoutVars>
      </dgm:prSet>
      <dgm:spPr/>
      <dgm:t>
        <a:bodyPr/>
        <a:lstStyle/>
        <a:p>
          <a:endParaRPr lang="en-GB"/>
        </a:p>
      </dgm:t>
    </dgm:pt>
    <dgm:pt modelId="{7CBC90F0-F415-4B78-8F2A-3FED25D72FC0}" type="pres">
      <dgm:prSet presAssocID="{BE879A84-B6FC-471D-A75C-F4BAAEAFF580}" presName="accent_4" presStyleCnt="0"/>
      <dgm:spPr/>
    </dgm:pt>
    <dgm:pt modelId="{BC0ED16F-952A-4BDD-8C33-561AACD6420F}" type="pres">
      <dgm:prSet presAssocID="{BE879A84-B6FC-471D-A75C-F4BAAEAFF580}" presName="accentRepeatNode" presStyleLbl="solidFgAcc1" presStyleIdx="3" presStyleCnt="6"/>
      <dgm:spPr/>
    </dgm:pt>
    <dgm:pt modelId="{343BD661-2D93-4F50-A3F7-2C3548BB1AA0}" type="pres">
      <dgm:prSet presAssocID="{2A44BF98-1EB1-448C-AC25-74A41403CE05}" presName="text_5" presStyleLbl="node1" presStyleIdx="4" presStyleCnt="6">
        <dgm:presLayoutVars>
          <dgm:bulletEnabled val="1"/>
        </dgm:presLayoutVars>
      </dgm:prSet>
      <dgm:spPr/>
      <dgm:t>
        <a:bodyPr/>
        <a:lstStyle/>
        <a:p>
          <a:endParaRPr lang="en-GB"/>
        </a:p>
      </dgm:t>
    </dgm:pt>
    <dgm:pt modelId="{B02CB221-AA13-4682-ACE5-36F044C2EDA6}" type="pres">
      <dgm:prSet presAssocID="{2A44BF98-1EB1-448C-AC25-74A41403CE05}" presName="accent_5" presStyleCnt="0"/>
      <dgm:spPr/>
    </dgm:pt>
    <dgm:pt modelId="{F7A8FFF7-E44B-4E61-8768-2A769F859F9D}" type="pres">
      <dgm:prSet presAssocID="{2A44BF98-1EB1-448C-AC25-74A41403CE05}" presName="accentRepeatNode" presStyleLbl="solidFgAcc1" presStyleIdx="4" presStyleCnt="6"/>
      <dgm:spPr/>
    </dgm:pt>
    <dgm:pt modelId="{33CCD0BD-27D0-4550-8D09-117C031C496B}" type="pres">
      <dgm:prSet presAssocID="{428CD946-B634-45C6-9C61-A4108B2D53CA}" presName="text_6" presStyleLbl="node1" presStyleIdx="5" presStyleCnt="6">
        <dgm:presLayoutVars>
          <dgm:bulletEnabled val="1"/>
        </dgm:presLayoutVars>
      </dgm:prSet>
      <dgm:spPr/>
      <dgm:t>
        <a:bodyPr/>
        <a:lstStyle/>
        <a:p>
          <a:endParaRPr lang="en-GB"/>
        </a:p>
      </dgm:t>
    </dgm:pt>
    <dgm:pt modelId="{0217C0DF-7CD2-4BD3-92B8-5BE683306DF0}" type="pres">
      <dgm:prSet presAssocID="{428CD946-B634-45C6-9C61-A4108B2D53CA}" presName="accent_6" presStyleCnt="0"/>
      <dgm:spPr/>
    </dgm:pt>
    <dgm:pt modelId="{EA8CB054-2339-4833-A7FB-958B2B230BA3}" type="pres">
      <dgm:prSet presAssocID="{428CD946-B634-45C6-9C61-A4108B2D53CA}" presName="accentRepeatNode" presStyleLbl="solidFgAcc1" presStyleIdx="5" presStyleCnt="6"/>
      <dgm:spPr/>
    </dgm:pt>
  </dgm:ptLst>
  <dgm:cxnLst>
    <dgm:cxn modelId="{EEEF8538-CA05-4771-9DE2-F9EF0F78A213}" type="presOf" srcId="{8FC98E6B-4BAF-4A25-91E2-DF842A0DDFB3}" destId="{3548F94B-C6C3-49DD-9FC6-87AB5573A758}" srcOrd="0" destOrd="0" presId="urn:microsoft.com/office/officeart/2008/layout/VerticalCurvedList#1"/>
    <dgm:cxn modelId="{9852E615-4AB8-4AAD-BF99-086E34D6B6E1}" type="presOf" srcId="{36D981E1-508D-4A0F-B7E2-13FC438643C8}" destId="{62A9C66B-04D3-4B3F-8B73-71BFF56D96D2}" srcOrd="0" destOrd="0" presId="urn:microsoft.com/office/officeart/2008/layout/VerticalCurvedList#1"/>
    <dgm:cxn modelId="{2ADA13C8-5829-499F-821C-2C7DC2398A60}" srcId="{0B7BF97B-6CCE-46CF-A184-C619339C011D}" destId="{0C773202-6E57-4EB9-9D56-E27FDEFE9C71}" srcOrd="2" destOrd="0" parTransId="{6860C2E8-B5E3-447A-B8DE-316091AD65D9}" sibTransId="{B554F84B-4FDD-431A-987C-D8EDDF2C5674}"/>
    <dgm:cxn modelId="{4E07DF18-84F5-4A7F-9DF9-0AEEFA4C0864}" type="presOf" srcId="{0B7BF97B-6CCE-46CF-A184-C619339C011D}" destId="{A555AF4E-B36B-4E45-BCBC-97521C906D7B}" srcOrd="0" destOrd="0" presId="urn:microsoft.com/office/officeart/2008/layout/VerticalCurvedList#1"/>
    <dgm:cxn modelId="{683B925A-2E91-4AB8-9AB1-36E4A1953BF6}" srcId="{0B7BF97B-6CCE-46CF-A184-C619339C011D}" destId="{BE879A84-B6FC-471D-A75C-F4BAAEAFF580}" srcOrd="3" destOrd="0" parTransId="{257206F4-42CC-4205-B217-826FCAD7F5C8}" sibTransId="{10E8DD89-67E3-4B93-BEF8-A81C3BD7D3CD}"/>
    <dgm:cxn modelId="{276783E0-A824-484A-9309-2D876CFC2761}" type="presOf" srcId="{F141900F-0FB1-4ECE-B417-66B217B8556A}" destId="{71375443-23DF-42FC-A32B-54751070D239}" srcOrd="0" destOrd="0" presId="urn:microsoft.com/office/officeart/2008/layout/VerticalCurvedList#1"/>
    <dgm:cxn modelId="{408E677F-57B1-4089-B466-722440509091}" srcId="{0B7BF97B-6CCE-46CF-A184-C619339C011D}" destId="{428CD946-B634-45C6-9C61-A4108B2D53CA}" srcOrd="5" destOrd="0" parTransId="{9F8953B9-A461-410F-95E4-4330CAE88014}" sibTransId="{76D78A2E-0077-446F-A35F-BA880D367053}"/>
    <dgm:cxn modelId="{EB08AB3C-C1AE-4A11-BA3C-6A3B1671B685}" srcId="{0B7BF97B-6CCE-46CF-A184-C619339C011D}" destId="{2A44BF98-1EB1-448C-AC25-74A41403CE05}" srcOrd="4" destOrd="0" parTransId="{B5B19EB4-7AAF-4CA3-A390-41121193BF27}" sibTransId="{EC27D7E5-1FB7-418C-800E-2D615BC334D7}"/>
    <dgm:cxn modelId="{781EE0F5-5C47-4021-8990-5870C69D0DE7}" type="presOf" srcId="{0C773202-6E57-4EB9-9D56-E27FDEFE9C71}" destId="{F2015BE2-63AA-46AC-B5BD-E1B9743B9822}" srcOrd="0" destOrd="0" presId="urn:microsoft.com/office/officeart/2008/layout/VerticalCurvedList#1"/>
    <dgm:cxn modelId="{7F53B8B8-73FC-4DE3-9C8A-E1FCD095D9B3}" type="presOf" srcId="{BE879A84-B6FC-471D-A75C-F4BAAEAFF580}" destId="{3F1B3981-7714-4C1B-B404-10A50BCE55F4}" srcOrd="0" destOrd="0" presId="urn:microsoft.com/office/officeart/2008/layout/VerticalCurvedList#1"/>
    <dgm:cxn modelId="{A54635EC-90B0-4C1E-881F-53C4E412A496}" srcId="{0B7BF97B-6CCE-46CF-A184-C619339C011D}" destId="{F141900F-0FB1-4ECE-B417-66B217B8556A}" srcOrd="0" destOrd="0" parTransId="{85B1EE21-91B5-4816-A991-66A784338A0E}" sibTransId="{36D981E1-508D-4A0F-B7E2-13FC438643C8}"/>
    <dgm:cxn modelId="{D36B7E81-B042-496E-B3D4-5DE2379B261B}" type="presOf" srcId="{2A44BF98-1EB1-448C-AC25-74A41403CE05}" destId="{343BD661-2D93-4F50-A3F7-2C3548BB1AA0}" srcOrd="0" destOrd="0" presId="urn:microsoft.com/office/officeart/2008/layout/VerticalCurvedList#1"/>
    <dgm:cxn modelId="{35C11575-CE87-465D-ADA6-1F25C6E329C0}" srcId="{0B7BF97B-6CCE-46CF-A184-C619339C011D}" destId="{8FC98E6B-4BAF-4A25-91E2-DF842A0DDFB3}" srcOrd="1" destOrd="0" parTransId="{D07A9DA4-8E50-4F2E-8DDF-7B2890DF12E9}" sibTransId="{14889023-4028-42DA-8105-9C1459F8B88A}"/>
    <dgm:cxn modelId="{E0464E75-CF58-48D8-9663-43414935B2B1}" type="presOf" srcId="{428CD946-B634-45C6-9C61-A4108B2D53CA}" destId="{33CCD0BD-27D0-4550-8D09-117C031C496B}" srcOrd="0" destOrd="0" presId="urn:microsoft.com/office/officeart/2008/layout/VerticalCurvedList#1"/>
    <dgm:cxn modelId="{AD6E0710-6DEB-4935-846A-CDE98A3474E9}" type="presParOf" srcId="{A555AF4E-B36B-4E45-BCBC-97521C906D7B}" destId="{6F53EA13-2FA5-4F07-9D7F-E76CE64A545C}" srcOrd="0" destOrd="0" presId="urn:microsoft.com/office/officeart/2008/layout/VerticalCurvedList#1"/>
    <dgm:cxn modelId="{EC44AA0D-7595-45A1-97C9-CDBF7CA10C3E}" type="presParOf" srcId="{6F53EA13-2FA5-4F07-9D7F-E76CE64A545C}" destId="{3978E7F3-A013-4490-8B0F-01362719CF35}" srcOrd="0" destOrd="0" presId="urn:microsoft.com/office/officeart/2008/layout/VerticalCurvedList#1"/>
    <dgm:cxn modelId="{3E98CAA4-494D-448B-A8E9-C45040509C25}" type="presParOf" srcId="{3978E7F3-A013-4490-8B0F-01362719CF35}" destId="{6E6FC39E-3E79-4935-B3A9-981C8D19DB24}" srcOrd="0" destOrd="0" presId="urn:microsoft.com/office/officeart/2008/layout/VerticalCurvedList#1"/>
    <dgm:cxn modelId="{6007C7CA-F72D-41C8-A721-68346E79A1E6}" type="presParOf" srcId="{3978E7F3-A013-4490-8B0F-01362719CF35}" destId="{62A9C66B-04D3-4B3F-8B73-71BFF56D96D2}" srcOrd="1" destOrd="0" presId="urn:microsoft.com/office/officeart/2008/layout/VerticalCurvedList#1"/>
    <dgm:cxn modelId="{F72C69AC-E641-469B-9D39-DACF8754918A}" type="presParOf" srcId="{3978E7F3-A013-4490-8B0F-01362719CF35}" destId="{B957E5CC-3C12-4FB3-A84E-E735F54F4BAC}" srcOrd="2" destOrd="0" presId="urn:microsoft.com/office/officeart/2008/layout/VerticalCurvedList#1"/>
    <dgm:cxn modelId="{5E136535-7F0D-42EE-8ED3-5749AD4A8087}" type="presParOf" srcId="{3978E7F3-A013-4490-8B0F-01362719CF35}" destId="{9A2FDC23-E830-4F0D-A638-6FD6A5520A7C}" srcOrd="3" destOrd="0" presId="urn:microsoft.com/office/officeart/2008/layout/VerticalCurvedList#1"/>
    <dgm:cxn modelId="{08C8565D-FE79-403B-9285-356CDFA891D6}" type="presParOf" srcId="{6F53EA13-2FA5-4F07-9D7F-E76CE64A545C}" destId="{71375443-23DF-42FC-A32B-54751070D239}" srcOrd="1" destOrd="0" presId="urn:microsoft.com/office/officeart/2008/layout/VerticalCurvedList#1"/>
    <dgm:cxn modelId="{64CC2CAB-FFCC-4054-B935-520F23AB9ACF}" type="presParOf" srcId="{6F53EA13-2FA5-4F07-9D7F-E76CE64A545C}" destId="{4EA40062-AC43-4084-A340-F7273467AFC2}" srcOrd="2" destOrd="0" presId="urn:microsoft.com/office/officeart/2008/layout/VerticalCurvedList#1"/>
    <dgm:cxn modelId="{55E7576E-EBA1-4716-9BB3-EC5EC4417D69}" type="presParOf" srcId="{4EA40062-AC43-4084-A340-F7273467AFC2}" destId="{99366243-C267-4598-BCFD-5ED20AD274F9}" srcOrd="0" destOrd="0" presId="urn:microsoft.com/office/officeart/2008/layout/VerticalCurvedList#1"/>
    <dgm:cxn modelId="{A065E777-6CF6-4ECE-A97B-7EA1606A0869}" type="presParOf" srcId="{6F53EA13-2FA5-4F07-9D7F-E76CE64A545C}" destId="{3548F94B-C6C3-49DD-9FC6-87AB5573A758}" srcOrd="3" destOrd="0" presId="urn:microsoft.com/office/officeart/2008/layout/VerticalCurvedList#1"/>
    <dgm:cxn modelId="{0608E6D5-60FA-40FC-A4B6-A685AF67240F}" type="presParOf" srcId="{6F53EA13-2FA5-4F07-9D7F-E76CE64A545C}" destId="{F0AEB517-2FE6-458D-86E6-9FA6FF051501}" srcOrd="4" destOrd="0" presId="urn:microsoft.com/office/officeart/2008/layout/VerticalCurvedList#1"/>
    <dgm:cxn modelId="{E8221B21-9ACD-466D-8F75-B99DA8684A9C}" type="presParOf" srcId="{F0AEB517-2FE6-458D-86E6-9FA6FF051501}" destId="{AC971555-7DCC-44DF-95DC-F29503D9ABD9}" srcOrd="0" destOrd="0" presId="urn:microsoft.com/office/officeart/2008/layout/VerticalCurvedList#1"/>
    <dgm:cxn modelId="{D8350322-8CDC-48EA-B14B-3027ABF95BEB}" type="presParOf" srcId="{6F53EA13-2FA5-4F07-9D7F-E76CE64A545C}" destId="{F2015BE2-63AA-46AC-B5BD-E1B9743B9822}" srcOrd="5" destOrd="0" presId="urn:microsoft.com/office/officeart/2008/layout/VerticalCurvedList#1"/>
    <dgm:cxn modelId="{8B52BD19-95AC-4125-8914-FAC4C333B442}" type="presParOf" srcId="{6F53EA13-2FA5-4F07-9D7F-E76CE64A545C}" destId="{0C384340-F79F-463A-B4F2-924FA46A8C78}" srcOrd="6" destOrd="0" presId="urn:microsoft.com/office/officeart/2008/layout/VerticalCurvedList#1"/>
    <dgm:cxn modelId="{9B2E5CEA-4E72-49BC-B43D-525A8BD0A1DF}" type="presParOf" srcId="{0C384340-F79F-463A-B4F2-924FA46A8C78}" destId="{64540896-B058-4E2D-9120-2B758D591DC7}" srcOrd="0" destOrd="0" presId="urn:microsoft.com/office/officeart/2008/layout/VerticalCurvedList#1"/>
    <dgm:cxn modelId="{4208E6FB-A7D2-4098-BD05-8CCC16E76C96}" type="presParOf" srcId="{6F53EA13-2FA5-4F07-9D7F-E76CE64A545C}" destId="{3F1B3981-7714-4C1B-B404-10A50BCE55F4}" srcOrd="7" destOrd="0" presId="urn:microsoft.com/office/officeart/2008/layout/VerticalCurvedList#1"/>
    <dgm:cxn modelId="{DC427FA0-8C1F-4F23-B2C9-C7CC8B5FB13A}" type="presParOf" srcId="{6F53EA13-2FA5-4F07-9D7F-E76CE64A545C}" destId="{7CBC90F0-F415-4B78-8F2A-3FED25D72FC0}" srcOrd="8" destOrd="0" presId="urn:microsoft.com/office/officeart/2008/layout/VerticalCurvedList#1"/>
    <dgm:cxn modelId="{401BDB4F-3ABF-4CD7-97E8-1D334DDA9B57}" type="presParOf" srcId="{7CBC90F0-F415-4B78-8F2A-3FED25D72FC0}" destId="{BC0ED16F-952A-4BDD-8C33-561AACD6420F}" srcOrd="0" destOrd="0" presId="urn:microsoft.com/office/officeart/2008/layout/VerticalCurvedList#1"/>
    <dgm:cxn modelId="{EF0B4144-5BBF-47C5-9FC1-E169436230D2}" type="presParOf" srcId="{6F53EA13-2FA5-4F07-9D7F-E76CE64A545C}" destId="{343BD661-2D93-4F50-A3F7-2C3548BB1AA0}" srcOrd="9" destOrd="0" presId="urn:microsoft.com/office/officeart/2008/layout/VerticalCurvedList#1"/>
    <dgm:cxn modelId="{4F23E597-F210-4636-9B36-D67748785359}" type="presParOf" srcId="{6F53EA13-2FA5-4F07-9D7F-E76CE64A545C}" destId="{B02CB221-AA13-4682-ACE5-36F044C2EDA6}" srcOrd="10" destOrd="0" presId="urn:microsoft.com/office/officeart/2008/layout/VerticalCurvedList#1"/>
    <dgm:cxn modelId="{24D48271-635D-4EFC-B56C-34C5DCC29EF2}" type="presParOf" srcId="{B02CB221-AA13-4682-ACE5-36F044C2EDA6}" destId="{F7A8FFF7-E44B-4E61-8768-2A769F859F9D}" srcOrd="0" destOrd="0" presId="urn:microsoft.com/office/officeart/2008/layout/VerticalCurvedList#1"/>
    <dgm:cxn modelId="{65976FD2-044F-46A1-AC93-4C20E4946574}" type="presParOf" srcId="{6F53EA13-2FA5-4F07-9D7F-E76CE64A545C}" destId="{33CCD0BD-27D0-4550-8D09-117C031C496B}" srcOrd="11" destOrd="0" presId="urn:microsoft.com/office/officeart/2008/layout/VerticalCurvedList#1"/>
    <dgm:cxn modelId="{39FA1124-9C48-402D-B66A-4AC3662546A3}" type="presParOf" srcId="{6F53EA13-2FA5-4F07-9D7F-E76CE64A545C}" destId="{0217C0DF-7CD2-4BD3-92B8-5BE683306DF0}" srcOrd="12" destOrd="0" presId="urn:microsoft.com/office/officeart/2008/layout/VerticalCurvedList#1"/>
    <dgm:cxn modelId="{DB0EE5EF-B8B4-4DC4-B5C2-33BB0689D299}" type="presParOf" srcId="{0217C0DF-7CD2-4BD3-92B8-5BE683306DF0}" destId="{EA8CB054-2339-4833-A7FB-958B2B230BA3}" srcOrd="0" destOrd="0" presId="urn:microsoft.com/office/officeart/2008/layout/VerticalCurvedList#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AC6FC36-6853-424D-9A02-2F1171FD5843}">
      <dsp:nvSpPr>
        <dsp:cNvPr id="0" name=""/>
        <dsp:cNvSpPr/>
      </dsp:nvSpPr>
      <dsp:spPr>
        <a:xfrm>
          <a:off x="1140668" y="-350"/>
          <a:ext cx="3205063" cy="3205063"/>
        </a:xfrm>
        <a:prstGeom prst="circularArrow">
          <a:avLst>
            <a:gd name="adj1" fmla="val 4878"/>
            <a:gd name="adj2" fmla="val 312630"/>
            <a:gd name="adj3" fmla="val 14279447"/>
            <a:gd name="adj4" fmla="val 17097053"/>
            <a:gd name="adj5" fmla="val 5691"/>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9D4EECB-013C-4926-ABBC-C3FA8582622C}">
      <dsp:nvSpPr>
        <dsp:cNvPr id="0" name=""/>
        <dsp:cNvSpPr/>
      </dsp:nvSpPr>
      <dsp:spPr>
        <a:xfrm>
          <a:off x="2150491" y="974"/>
          <a:ext cx="1185416" cy="592708"/>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Political factors</a:t>
          </a:r>
          <a:endParaRPr lang="en-US" sz="1200" kern="1200">
            <a:latin typeface="Times New Roman" panose="02020603050405020304" pitchFamily="18" charset="0"/>
            <a:cs typeface="Times New Roman" panose="02020603050405020304" pitchFamily="18" charset="0"/>
          </a:endParaRPr>
        </a:p>
      </dsp:txBody>
      <dsp:txXfrm>
        <a:off x="2179425" y="29908"/>
        <a:ext cx="1127548" cy="534840"/>
      </dsp:txXfrm>
    </dsp:sp>
    <dsp:sp modelId="{A7C52A79-0686-4FD4-B64B-4B900782C4DD}">
      <dsp:nvSpPr>
        <dsp:cNvPr id="0" name=""/>
        <dsp:cNvSpPr/>
      </dsp:nvSpPr>
      <dsp:spPr>
        <a:xfrm>
          <a:off x="3278811" y="652410"/>
          <a:ext cx="1185416" cy="592708"/>
        </a:xfrm>
        <a:prstGeom prst="roundRect">
          <a:avLst/>
        </a:prstGeom>
        <a:solidFill>
          <a:schemeClr val="accent4">
            <a:hueOff val="1960178"/>
            <a:satOff val="-8155"/>
            <a:lumOff val="1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Economic factors</a:t>
          </a:r>
          <a:endParaRPr lang="en-US" sz="1200" kern="1200">
            <a:latin typeface="Times New Roman" panose="02020603050405020304" pitchFamily="18" charset="0"/>
            <a:cs typeface="Times New Roman" panose="02020603050405020304" pitchFamily="18" charset="0"/>
          </a:endParaRPr>
        </a:p>
      </dsp:txBody>
      <dsp:txXfrm>
        <a:off x="3307745" y="681344"/>
        <a:ext cx="1127548" cy="534840"/>
      </dsp:txXfrm>
    </dsp:sp>
    <dsp:sp modelId="{7AE0BA15-F107-4D26-AA23-E022C1B771B2}">
      <dsp:nvSpPr>
        <dsp:cNvPr id="0" name=""/>
        <dsp:cNvSpPr/>
      </dsp:nvSpPr>
      <dsp:spPr>
        <a:xfrm>
          <a:off x="3278811" y="1955281"/>
          <a:ext cx="1185416" cy="592708"/>
        </a:xfrm>
        <a:prstGeom prst="roundRect">
          <a:avLst/>
        </a:prstGeom>
        <a:solidFill>
          <a:schemeClr val="accent4">
            <a:hueOff val="3920356"/>
            <a:satOff val="-16311"/>
            <a:lumOff val="3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Social factors</a:t>
          </a:r>
          <a:endParaRPr lang="en-US" sz="1200" kern="1200">
            <a:latin typeface="Times New Roman" panose="02020603050405020304" pitchFamily="18" charset="0"/>
            <a:cs typeface="Times New Roman" panose="02020603050405020304" pitchFamily="18" charset="0"/>
          </a:endParaRPr>
        </a:p>
      </dsp:txBody>
      <dsp:txXfrm>
        <a:off x="3307745" y="1984215"/>
        <a:ext cx="1127548" cy="534840"/>
      </dsp:txXfrm>
    </dsp:sp>
    <dsp:sp modelId="{16A4F4BE-725B-45FE-844F-45E4890BEC16}">
      <dsp:nvSpPr>
        <dsp:cNvPr id="0" name=""/>
        <dsp:cNvSpPr/>
      </dsp:nvSpPr>
      <dsp:spPr>
        <a:xfrm>
          <a:off x="2150491" y="2606717"/>
          <a:ext cx="1185416" cy="592708"/>
        </a:xfrm>
        <a:prstGeom prst="roundRect">
          <a:avLst/>
        </a:prstGeom>
        <a:solidFill>
          <a:schemeClr val="accent4">
            <a:hueOff val="5880535"/>
            <a:satOff val="-24466"/>
            <a:lumOff val="5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Technological factors</a:t>
          </a:r>
          <a:endParaRPr lang="en-US" sz="1200" kern="1200">
            <a:latin typeface="Times New Roman" panose="02020603050405020304" pitchFamily="18" charset="0"/>
            <a:cs typeface="Times New Roman" panose="02020603050405020304" pitchFamily="18" charset="0"/>
          </a:endParaRPr>
        </a:p>
      </dsp:txBody>
      <dsp:txXfrm>
        <a:off x="2179425" y="2635651"/>
        <a:ext cx="1127548" cy="534840"/>
      </dsp:txXfrm>
    </dsp:sp>
    <dsp:sp modelId="{6BD62ABA-3878-40A1-BBDC-58F124040FF5}">
      <dsp:nvSpPr>
        <dsp:cNvPr id="0" name=""/>
        <dsp:cNvSpPr/>
      </dsp:nvSpPr>
      <dsp:spPr>
        <a:xfrm>
          <a:off x="1022172" y="1955281"/>
          <a:ext cx="1185416" cy="592708"/>
        </a:xfrm>
        <a:prstGeom prst="roundRect">
          <a:avLst/>
        </a:prstGeom>
        <a:solidFill>
          <a:schemeClr val="accent4">
            <a:hueOff val="7840713"/>
            <a:satOff val="-32622"/>
            <a:lumOff val="768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Legal factors</a:t>
          </a:r>
          <a:endParaRPr lang="en-US" sz="1200" kern="1200">
            <a:latin typeface="Times New Roman" panose="02020603050405020304" pitchFamily="18" charset="0"/>
            <a:cs typeface="Times New Roman" panose="02020603050405020304" pitchFamily="18" charset="0"/>
          </a:endParaRPr>
        </a:p>
      </dsp:txBody>
      <dsp:txXfrm>
        <a:off x="1051106" y="1984215"/>
        <a:ext cx="1127548" cy="534840"/>
      </dsp:txXfrm>
    </dsp:sp>
    <dsp:sp modelId="{575CCAC9-0671-4573-9BD3-BF8AC6D7A640}">
      <dsp:nvSpPr>
        <dsp:cNvPr id="0" name=""/>
        <dsp:cNvSpPr/>
      </dsp:nvSpPr>
      <dsp:spPr>
        <a:xfrm>
          <a:off x="1022172" y="652410"/>
          <a:ext cx="1185416" cy="592708"/>
        </a:xfrm>
        <a:prstGeom prst="round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latin typeface="Times New Roman" panose="02020603050405020304" pitchFamily="18" charset="0"/>
              <a:cs typeface="Times New Roman" panose="02020603050405020304" pitchFamily="18" charset="0"/>
            </a:rPr>
            <a:t>Environmental factors</a:t>
          </a:r>
          <a:endParaRPr lang="en-US" sz="1200" kern="1200">
            <a:latin typeface="Times New Roman" panose="02020603050405020304" pitchFamily="18" charset="0"/>
            <a:cs typeface="Times New Roman" panose="02020603050405020304" pitchFamily="18" charset="0"/>
          </a:endParaRPr>
        </a:p>
      </dsp:txBody>
      <dsp:txXfrm>
        <a:off x="1051106" y="681344"/>
        <a:ext cx="1127548" cy="53484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6A36169-9C64-4DA3-BCE8-CD030DEE367A}">
      <dsp:nvSpPr>
        <dsp:cNvPr id="0" name=""/>
        <dsp:cNvSpPr/>
      </dsp:nvSpPr>
      <dsp:spPr>
        <a:xfrm>
          <a:off x="1143000" y="0"/>
          <a:ext cx="3200400" cy="3200400"/>
        </a:xfrm>
        <a:prstGeom prst="diamond">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2D42CE68-17DF-4F10-ACF5-C1794E3631C9}">
      <dsp:nvSpPr>
        <dsp:cNvPr id="0" name=""/>
        <dsp:cNvSpPr/>
      </dsp:nvSpPr>
      <dsp:spPr>
        <a:xfrm>
          <a:off x="1447038" y="304038"/>
          <a:ext cx="1248156" cy="1248156"/>
        </a:xfrm>
        <a:prstGeom prst="roundRect">
          <a:avLst/>
        </a:prstGeom>
        <a:gradFill rotWithShape="0">
          <a:gsLst>
            <a:gs pos="0">
              <a:schemeClr val="accent1">
                <a:shade val="80000"/>
                <a:hueOff val="0"/>
                <a:satOff val="0"/>
                <a:lumOff val="0"/>
                <a:alphaOff val="0"/>
                <a:satMod val="103000"/>
                <a:lumMod val="102000"/>
                <a:tint val="94000"/>
              </a:schemeClr>
            </a:gs>
            <a:gs pos="50000">
              <a:schemeClr val="accent1">
                <a:shade val="80000"/>
                <a:hueOff val="0"/>
                <a:satOff val="0"/>
                <a:lumOff val="0"/>
                <a:alphaOff val="0"/>
                <a:satMod val="110000"/>
                <a:lumMod val="100000"/>
                <a:shade val="100000"/>
              </a:schemeClr>
            </a:gs>
            <a:gs pos="100000">
              <a:schemeClr val="accent1">
                <a:shade val="8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GB" sz="1500" b="1" kern="1200">
              <a:latin typeface="Times New Roman" panose="02020603050405020304" pitchFamily="18" charset="0"/>
              <a:cs typeface="Times New Roman" panose="02020603050405020304" pitchFamily="18" charset="0"/>
            </a:rPr>
            <a:t>Directive decision making process</a:t>
          </a:r>
          <a:endParaRPr lang="en-US" sz="1500" kern="1200">
            <a:latin typeface="Times New Roman" panose="02020603050405020304" pitchFamily="18" charset="0"/>
            <a:cs typeface="Times New Roman" panose="02020603050405020304" pitchFamily="18" charset="0"/>
          </a:endParaRPr>
        </a:p>
      </dsp:txBody>
      <dsp:txXfrm>
        <a:off x="1507968" y="364968"/>
        <a:ext cx="1126296" cy="1126296"/>
      </dsp:txXfrm>
    </dsp:sp>
    <dsp:sp modelId="{20CF4698-F244-475E-A6B3-EBC318785E1D}">
      <dsp:nvSpPr>
        <dsp:cNvPr id="0" name=""/>
        <dsp:cNvSpPr/>
      </dsp:nvSpPr>
      <dsp:spPr>
        <a:xfrm>
          <a:off x="2791206" y="304038"/>
          <a:ext cx="1248156" cy="1248156"/>
        </a:xfrm>
        <a:prstGeom prst="roundRect">
          <a:avLst/>
        </a:prstGeom>
        <a:gradFill rotWithShape="0">
          <a:gsLst>
            <a:gs pos="0">
              <a:schemeClr val="accent1">
                <a:shade val="80000"/>
                <a:hueOff val="116428"/>
                <a:satOff val="-2085"/>
                <a:lumOff val="8862"/>
                <a:alphaOff val="0"/>
                <a:satMod val="103000"/>
                <a:lumMod val="102000"/>
                <a:tint val="94000"/>
              </a:schemeClr>
            </a:gs>
            <a:gs pos="50000">
              <a:schemeClr val="accent1">
                <a:shade val="80000"/>
                <a:hueOff val="116428"/>
                <a:satOff val="-2085"/>
                <a:lumOff val="8862"/>
                <a:alphaOff val="0"/>
                <a:satMod val="110000"/>
                <a:lumMod val="100000"/>
                <a:shade val="100000"/>
              </a:schemeClr>
            </a:gs>
            <a:gs pos="100000">
              <a:schemeClr val="accent1">
                <a:shade val="80000"/>
                <a:hueOff val="116428"/>
                <a:satOff val="-2085"/>
                <a:lumOff val="886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GB" sz="1500" b="1" kern="1200">
              <a:latin typeface="Times New Roman" panose="02020603050405020304" pitchFamily="18" charset="0"/>
              <a:cs typeface="Times New Roman" panose="02020603050405020304" pitchFamily="18" charset="0"/>
            </a:rPr>
            <a:t>Behavioural decision-making process</a:t>
          </a:r>
          <a:endParaRPr lang="en-US" sz="1500" kern="1200">
            <a:latin typeface="Times New Roman" panose="02020603050405020304" pitchFamily="18" charset="0"/>
            <a:cs typeface="Times New Roman" panose="02020603050405020304" pitchFamily="18" charset="0"/>
          </a:endParaRPr>
        </a:p>
      </dsp:txBody>
      <dsp:txXfrm>
        <a:off x="2852136" y="364968"/>
        <a:ext cx="1126296" cy="1126296"/>
      </dsp:txXfrm>
    </dsp:sp>
    <dsp:sp modelId="{9AB841C5-0E12-4A52-9AE2-E5B7E708E282}">
      <dsp:nvSpPr>
        <dsp:cNvPr id="0" name=""/>
        <dsp:cNvSpPr/>
      </dsp:nvSpPr>
      <dsp:spPr>
        <a:xfrm>
          <a:off x="1447038" y="1648206"/>
          <a:ext cx="1248156" cy="1248156"/>
        </a:xfrm>
        <a:prstGeom prst="roundRect">
          <a:avLst/>
        </a:prstGeom>
        <a:gradFill rotWithShape="0">
          <a:gsLst>
            <a:gs pos="0">
              <a:schemeClr val="accent1">
                <a:shade val="80000"/>
                <a:hueOff val="232855"/>
                <a:satOff val="-4171"/>
                <a:lumOff val="17723"/>
                <a:alphaOff val="0"/>
                <a:satMod val="103000"/>
                <a:lumMod val="102000"/>
                <a:tint val="94000"/>
              </a:schemeClr>
            </a:gs>
            <a:gs pos="50000">
              <a:schemeClr val="accent1">
                <a:shade val="80000"/>
                <a:hueOff val="232855"/>
                <a:satOff val="-4171"/>
                <a:lumOff val="17723"/>
                <a:alphaOff val="0"/>
                <a:satMod val="110000"/>
                <a:lumMod val="100000"/>
                <a:shade val="100000"/>
              </a:schemeClr>
            </a:gs>
            <a:gs pos="100000">
              <a:schemeClr val="accent1">
                <a:shade val="80000"/>
                <a:hueOff val="232855"/>
                <a:satOff val="-4171"/>
                <a:lumOff val="1772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GB" sz="1500" b="1" kern="1200">
              <a:latin typeface="Times New Roman" panose="02020603050405020304" pitchFamily="18" charset="0"/>
              <a:cs typeface="Times New Roman" panose="02020603050405020304" pitchFamily="18" charset="0"/>
            </a:rPr>
            <a:t>Conceptual decision-making process</a:t>
          </a:r>
          <a:endParaRPr lang="en-US" sz="1500" kern="1200">
            <a:latin typeface="Times New Roman" panose="02020603050405020304" pitchFamily="18" charset="0"/>
            <a:cs typeface="Times New Roman" panose="02020603050405020304" pitchFamily="18" charset="0"/>
          </a:endParaRPr>
        </a:p>
      </dsp:txBody>
      <dsp:txXfrm>
        <a:off x="1507968" y="1709136"/>
        <a:ext cx="1126296" cy="1126296"/>
      </dsp:txXfrm>
    </dsp:sp>
    <dsp:sp modelId="{999A025C-20AD-431A-A983-6C259065EA42}">
      <dsp:nvSpPr>
        <dsp:cNvPr id="0" name=""/>
        <dsp:cNvSpPr/>
      </dsp:nvSpPr>
      <dsp:spPr>
        <a:xfrm>
          <a:off x="2791206" y="1648206"/>
          <a:ext cx="1248156" cy="1248156"/>
        </a:xfrm>
        <a:prstGeom prst="roundRect">
          <a:avLst/>
        </a:prstGeom>
        <a:gradFill rotWithShape="0">
          <a:gsLst>
            <a:gs pos="0">
              <a:schemeClr val="accent1">
                <a:shade val="80000"/>
                <a:hueOff val="349283"/>
                <a:satOff val="-6256"/>
                <a:lumOff val="26585"/>
                <a:alphaOff val="0"/>
                <a:satMod val="103000"/>
                <a:lumMod val="102000"/>
                <a:tint val="94000"/>
              </a:schemeClr>
            </a:gs>
            <a:gs pos="50000">
              <a:schemeClr val="accent1">
                <a:shade val="80000"/>
                <a:hueOff val="349283"/>
                <a:satOff val="-6256"/>
                <a:lumOff val="26585"/>
                <a:alphaOff val="0"/>
                <a:satMod val="110000"/>
                <a:lumMod val="100000"/>
                <a:shade val="100000"/>
              </a:schemeClr>
            </a:gs>
            <a:gs pos="100000">
              <a:schemeClr val="accent1">
                <a:shade val="80000"/>
                <a:hueOff val="349283"/>
                <a:satOff val="-6256"/>
                <a:lumOff val="2658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0" tIns="57150" rIns="57150" bIns="57150" numCol="1" spcCol="1270" anchor="ctr" anchorCtr="0">
          <a:noAutofit/>
        </a:bodyPr>
        <a:lstStyle/>
        <a:p>
          <a:pPr lvl="0" algn="ctr" defTabSz="666750">
            <a:lnSpc>
              <a:spcPct val="90000"/>
            </a:lnSpc>
            <a:spcBef>
              <a:spcPct val="0"/>
            </a:spcBef>
            <a:spcAft>
              <a:spcPct val="35000"/>
            </a:spcAft>
          </a:pPr>
          <a:r>
            <a:rPr lang="en-GB" sz="1500" b="1" kern="1200">
              <a:latin typeface="Times New Roman" panose="02020603050405020304" pitchFamily="18" charset="0"/>
              <a:cs typeface="Times New Roman" panose="02020603050405020304" pitchFamily="18" charset="0"/>
            </a:rPr>
            <a:t>Analytical decision-making process</a:t>
          </a:r>
          <a:endParaRPr lang="en-US" sz="1500" kern="1200">
            <a:latin typeface="Times New Roman" panose="02020603050405020304" pitchFamily="18" charset="0"/>
            <a:cs typeface="Times New Roman" panose="02020603050405020304" pitchFamily="18" charset="0"/>
          </a:endParaRPr>
        </a:p>
      </dsp:txBody>
      <dsp:txXfrm>
        <a:off x="2852136" y="1709136"/>
        <a:ext cx="1126296" cy="112629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2A9C66B-04D3-4B3F-8B73-71BFF56D96D2}">
      <dsp:nvSpPr>
        <dsp:cNvPr id="0" name=""/>
        <dsp:cNvSpPr/>
      </dsp:nvSpPr>
      <dsp:spPr>
        <a:xfrm>
          <a:off x="-3603868" y="-549467"/>
          <a:ext cx="4299336" cy="4299336"/>
        </a:xfrm>
        <a:prstGeom prst="blockArc">
          <a:avLst>
            <a:gd name="adj1" fmla="val 18900000"/>
            <a:gd name="adj2" fmla="val 2700000"/>
            <a:gd name="adj3" fmla="val 502"/>
          </a:avLst>
        </a:pr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1375443-23DF-42FC-A32B-54751070D239}">
      <dsp:nvSpPr>
        <dsp:cNvPr id="0" name=""/>
        <dsp:cNvSpPr/>
      </dsp:nvSpPr>
      <dsp:spPr>
        <a:xfrm>
          <a:off x="248030" y="185623"/>
          <a:ext cx="5198364" cy="332841"/>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4193" tIns="45720" rIns="45720" bIns="45720" numCol="1" spcCol="1270" anchor="ctr" anchorCtr="0">
          <a:noAutofit/>
        </a:bodyPr>
        <a:lstStyle/>
        <a:p>
          <a:pPr lvl="0" algn="l" defTabSz="800100">
            <a:lnSpc>
              <a:spcPct val="90000"/>
            </a:lnSpc>
            <a:spcBef>
              <a:spcPct val="0"/>
            </a:spcBef>
            <a:spcAft>
              <a:spcPct val="35000"/>
            </a:spcAft>
          </a:pPr>
          <a:r>
            <a:rPr lang="en-GB" sz="1800" b="1" kern="1200">
              <a:latin typeface="Times New Roman" panose="02020603050405020304" pitchFamily="18" charset="0"/>
              <a:cs typeface="Times New Roman" panose="02020603050405020304" pitchFamily="18" charset="0"/>
            </a:rPr>
            <a:t>Define the problem</a:t>
          </a:r>
          <a:endParaRPr lang="en-US" sz="1800" kern="1200">
            <a:latin typeface="Times New Roman" panose="02020603050405020304" pitchFamily="18" charset="0"/>
            <a:cs typeface="Times New Roman" panose="02020603050405020304" pitchFamily="18" charset="0"/>
          </a:endParaRPr>
        </a:p>
      </dsp:txBody>
      <dsp:txXfrm>
        <a:off x="248030" y="185623"/>
        <a:ext cx="5198364" cy="332841"/>
      </dsp:txXfrm>
    </dsp:sp>
    <dsp:sp modelId="{99366243-C267-4598-BCFD-5ED20AD274F9}">
      <dsp:nvSpPr>
        <dsp:cNvPr id="0" name=""/>
        <dsp:cNvSpPr/>
      </dsp:nvSpPr>
      <dsp:spPr>
        <a:xfrm>
          <a:off x="40004" y="144018"/>
          <a:ext cx="416052" cy="416052"/>
        </a:xfrm>
        <a:prstGeom prst="ellipse">
          <a:avLst/>
        </a:prstGeom>
        <a:solidFill>
          <a:schemeClr val="lt1">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548F94B-C6C3-49DD-9FC6-87AB5573A758}">
      <dsp:nvSpPr>
        <dsp:cNvPr id="0" name=""/>
        <dsp:cNvSpPr/>
      </dsp:nvSpPr>
      <dsp:spPr>
        <a:xfrm>
          <a:off x="536066" y="665683"/>
          <a:ext cx="4910328" cy="332841"/>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4193" tIns="45720" rIns="45720" bIns="45720" numCol="1" spcCol="1270" anchor="ctr" anchorCtr="0">
          <a:noAutofit/>
        </a:bodyPr>
        <a:lstStyle/>
        <a:p>
          <a:pPr lvl="0" algn="l" defTabSz="800100">
            <a:lnSpc>
              <a:spcPct val="90000"/>
            </a:lnSpc>
            <a:spcBef>
              <a:spcPct val="0"/>
            </a:spcBef>
            <a:spcAft>
              <a:spcPct val="35000"/>
            </a:spcAft>
          </a:pPr>
          <a:r>
            <a:rPr lang="en-GB" sz="1800" b="1" kern="1200">
              <a:latin typeface="Times New Roman" panose="02020603050405020304" pitchFamily="18" charset="0"/>
              <a:cs typeface="Times New Roman" panose="02020603050405020304" pitchFamily="18" charset="0"/>
            </a:rPr>
            <a:t>Collect and analyse data</a:t>
          </a:r>
          <a:endParaRPr lang="en-US" sz="1800" kern="1200">
            <a:latin typeface="Times New Roman" panose="02020603050405020304" pitchFamily="18" charset="0"/>
            <a:cs typeface="Times New Roman" panose="02020603050405020304" pitchFamily="18" charset="0"/>
          </a:endParaRPr>
        </a:p>
      </dsp:txBody>
      <dsp:txXfrm>
        <a:off x="536066" y="665683"/>
        <a:ext cx="4910328" cy="332841"/>
      </dsp:txXfrm>
    </dsp:sp>
    <dsp:sp modelId="{AC971555-7DCC-44DF-95DC-F29503D9ABD9}">
      <dsp:nvSpPr>
        <dsp:cNvPr id="0" name=""/>
        <dsp:cNvSpPr/>
      </dsp:nvSpPr>
      <dsp:spPr>
        <a:xfrm>
          <a:off x="328040" y="624078"/>
          <a:ext cx="416052" cy="416052"/>
        </a:xfrm>
        <a:prstGeom prst="ellipse">
          <a:avLst/>
        </a:prstGeom>
        <a:solidFill>
          <a:schemeClr val="lt1">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2015BE2-63AA-46AC-B5BD-E1B9743B9822}">
      <dsp:nvSpPr>
        <dsp:cNvPr id="0" name=""/>
        <dsp:cNvSpPr/>
      </dsp:nvSpPr>
      <dsp:spPr>
        <a:xfrm>
          <a:off x="664082" y="1177747"/>
          <a:ext cx="4782312" cy="332841"/>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4193" tIns="45720" rIns="45720" bIns="45720" numCol="1" spcCol="1270" anchor="ctr" anchorCtr="0">
          <a:noAutofit/>
        </a:bodyPr>
        <a:lstStyle/>
        <a:p>
          <a:pPr lvl="0" algn="l" defTabSz="800100">
            <a:lnSpc>
              <a:spcPct val="90000"/>
            </a:lnSpc>
            <a:spcBef>
              <a:spcPct val="0"/>
            </a:spcBef>
            <a:spcAft>
              <a:spcPct val="35000"/>
            </a:spcAft>
          </a:pPr>
          <a:r>
            <a:rPr lang="en-GB" sz="1800" b="1" kern="1200">
              <a:latin typeface="Times New Roman" panose="02020603050405020304" pitchFamily="18" charset="0"/>
              <a:cs typeface="Times New Roman" panose="02020603050405020304" pitchFamily="18" charset="0"/>
            </a:rPr>
            <a:t>Clarify the problem</a:t>
          </a:r>
          <a:endParaRPr lang="en-US" sz="1800" kern="1200">
            <a:latin typeface="Times New Roman" panose="02020603050405020304" pitchFamily="18" charset="0"/>
            <a:cs typeface="Times New Roman" panose="02020603050405020304" pitchFamily="18" charset="0"/>
          </a:endParaRPr>
        </a:p>
      </dsp:txBody>
      <dsp:txXfrm>
        <a:off x="664082" y="1177747"/>
        <a:ext cx="4782312" cy="332841"/>
      </dsp:txXfrm>
    </dsp:sp>
    <dsp:sp modelId="{64540896-B058-4E2D-9120-2B758D591DC7}">
      <dsp:nvSpPr>
        <dsp:cNvPr id="0" name=""/>
        <dsp:cNvSpPr/>
      </dsp:nvSpPr>
      <dsp:spPr>
        <a:xfrm>
          <a:off x="456056" y="1136142"/>
          <a:ext cx="416052" cy="416052"/>
        </a:xfrm>
        <a:prstGeom prst="ellipse">
          <a:avLst/>
        </a:prstGeom>
        <a:solidFill>
          <a:schemeClr val="lt1">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F1B3981-7714-4C1B-B404-10A50BCE55F4}">
      <dsp:nvSpPr>
        <dsp:cNvPr id="0" name=""/>
        <dsp:cNvSpPr/>
      </dsp:nvSpPr>
      <dsp:spPr>
        <a:xfrm>
          <a:off x="664082" y="1689811"/>
          <a:ext cx="4782312" cy="332841"/>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4193" tIns="45720" rIns="45720" bIns="45720" numCol="1" spcCol="1270" anchor="ctr" anchorCtr="0">
          <a:noAutofit/>
        </a:bodyPr>
        <a:lstStyle/>
        <a:p>
          <a:pPr lvl="0" algn="l" defTabSz="800100">
            <a:lnSpc>
              <a:spcPct val="90000"/>
            </a:lnSpc>
            <a:spcBef>
              <a:spcPct val="0"/>
            </a:spcBef>
            <a:spcAft>
              <a:spcPct val="35000"/>
            </a:spcAft>
          </a:pPr>
          <a:r>
            <a:rPr lang="en-GB" sz="1800" b="1" kern="1200">
              <a:latin typeface="Times New Roman" panose="02020603050405020304" pitchFamily="18" charset="0"/>
              <a:cs typeface="Times New Roman" panose="02020603050405020304" pitchFamily="18" charset="0"/>
            </a:rPr>
            <a:t>Write down goal statement for each solution</a:t>
          </a:r>
          <a:endParaRPr lang="en-US" sz="1800" kern="1200">
            <a:latin typeface="Times New Roman" panose="02020603050405020304" pitchFamily="18" charset="0"/>
            <a:cs typeface="Times New Roman" panose="02020603050405020304" pitchFamily="18" charset="0"/>
          </a:endParaRPr>
        </a:p>
      </dsp:txBody>
      <dsp:txXfrm>
        <a:off x="664082" y="1689811"/>
        <a:ext cx="4782312" cy="332841"/>
      </dsp:txXfrm>
    </dsp:sp>
    <dsp:sp modelId="{BC0ED16F-952A-4BDD-8C33-561AACD6420F}">
      <dsp:nvSpPr>
        <dsp:cNvPr id="0" name=""/>
        <dsp:cNvSpPr/>
      </dsp:nvSpPr>
      <dsp:spPr>
        <a:xfrm>
          <a:off x="456056" y="1648206"/>
          <a:ext cx="416052" cy="416052"/>
        </a:xfrm>
        <a:prstGeom prst="ellipse">
          <a:avLst/>
        </a:prstGeom>
        <a:solidFill>
          <a:schemeClr val="lt1">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43BD661-2D93-4F50-A3F7-2C3548BB1AA0}">
      <dsp:nvSpPr>
        <dsp:cNvPr id="0" name=""/>
        <dsp:cNvSpPr/>
      </dsp:nvSpPr>
      <dsp:spPr>
        <a:xfrm>
          <a:off x="536066" y="2201875"/>
          <a:ext cx="4910328" cy="332841"/>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4193" tIns="45720" rIns="45720" bIns="45720" numCol="1" spcCol="1270" anchor="ctr" anchorCtr="0">
          <a:noAutofit/>
        </a:bodyPr>
        <a:lstStyle/>
        <a:p>
          <a:pPr lvl="0" algn="l" defTabSz="800100">
            <a:lnSpc>
              <a:spcPct val="90000"/>
            </a:lnSpc>
            <a:spcBef>
              <a:spcPct val="0"/>
            </a:spcBef>
            <a:spcAft>
              <a:spcPct val="35000"/>
            </a:spcAft>
          </a:pPr>
          <a:r>
            <a:rPr lang="en-GB" sz="1800" b="1" kern="1200">
              <a:latin typeface="Times New Roman" panose="02020603050405020304" pitchFamily="18" charset="0"/>
              <a:cs typeface="Times New Roman" panose="02020603050405020304" pitchFamily="18" charset="0"/>
            </a:rPr>
            <a:t>Implement the best one</a:t>
          </a:r>
          <a:endParaRPr lang="en-US" sz="1800" kern="1200">
            <a:latin typeface="Times New Roman" panose="02020603050405020304" pitchFamily="18" charset="0"/>
            <a:cs typeface="Times New Roman" panose="02020603050405020304" pitchFamily="18" charset="0"/>
          </a:endParaRPr>
        </a:p>
      </dsp:txBody>
      <dsp:txXfrm>
        <a:off x="536066" y="2201875"/>
        <a:ext cx="4910328" cy="332841"/>
      </dsp:txXfrm>
    </dsp:sp>
    <dsp:sp modelId="{F7A8FFF7-E44B-4E61-8768-2A769F859F9D}">
      <dsp:nvSpPr>
        <dsp:cNvPr id="0" name=""/>
        <dsp:cNvSpPr/>
      </dsp:nvSpPr>
      <dsp:spPr>
        <a:xfrm>
          <a:off x="328040" y="2160270"/>
          <a:ext cx="416052" cy="416052"/>
        </a:xfrm>
        <a:prstGeom prst="ellipse">
          <a:avLst/>
        </a:prstGeom>
        <a:solidFill>
          <a:schemeClr val="lt1">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3CCD0BD-27D0-4550-8D09-117C031C496B}">
      <dsp:nvSpPr>
        <dsp:cNvPr id="0" name=""/>
        <dsp:cNvSpPr/>
      </dsp:nvSpPr>
      <dsp:spPr>
        <a:xfrm>
          <a:off x="248030" y="2681935"/>
          <a:ext cx="5198364" cy="332841"/>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4193" tIns="45720" rIns="45720" bIns="45720" numCol="1" spcCol="1270" anchor="ctr" anchorCtr="0">
          <a:noAutofit/>
        </a:bodyPr>
        <a:lstStyle/>
        <a:p>
          <a:pPr lvl="0" algn="l" defTabSz="800100">
            <a:lnSpc>
              <a:spcPct val="90000"/>
            </a:lnSpc>
            <a:spcBef>
              <a:spcPct val="0"/>
            </a:spcBef>
            <a:spcAft>
              <a:spcPct val="35000"/>
            </a:spcAft>
          </a:pPr>
          <a:r>
            <a:rPr lang="en-GB" sz="1800" b="1" kern="1200">
              <a:latin typeface="Times New Roman" panose="02020603050405020304" pitchFamily="18" charset="0"/>
              <a:cs typeface="Times New Roman" panose="02020603050405020304" pitchFamily="18" charset="0"/>
            </a:rPr>
            <a:t>Evaluate and monitor</a:t>
          </a:r>
          <a:endParaRPr lang="en-US" sz="1800" kern="1200">
            <a:latin typeface="Times New Roman" panose="02020603050405020304" pitchFamily="18" charset="0"/>
            <a:cs typeface="Times New Roman" panose="02020603050405020304" pitchFamily="18" charset="0"/>
          </a:endParaRPr>
        </a:p>
      </dsp:txBody>
      <dsp:txXfrm>
        <a:off x="248030" y="2681935"/>
        <a:ext cx="5198364" cy="332841"/>
      </dsp:txXfrm>
    </dsp:sp>
    <dsp:sp modelId="{EA8CB054-2339-4833-A7FB-958B2B230BA3}">
      <dsp:nvSpPr>
        <dsp:cNvPr id="0" name=""/>
        <dsp:cNvSpPr/>
      </dsp:nvSpPr>
      <dsp:spPr>
        <a:xfrm>
          <a:off x="40004" y="2640330"/>
          <a:ext cx="416052" cy="416052"/>
        </a:xfrm>
        <a:prstGeom prst="ellipse">
          <a:avLst/>
        </a:prstGeom>
        <a:solidFill>
          <a:schemeClr val="lt1">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3#1">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begPts" val="midR"/>
                <dgm:param type="connRout" val="longCurve"/>
                <dgm:param type="dstNode" val="node1"/>
                <dgm:param type="endPts" val="midL"/>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begPts" val="midL"/>
                <dgm:param type="connRout" val="longCurve"/>
                <dgm:param type="dstNode" val="node1"/>
                <dgm:param type="endPts" val="midR"/>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panAng" val="360"/>
                <dgm:param type="stAng" val="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
                <dgm:constr type="primFontSz" for="ch" ptType="node" op="equ"/>
              </dgm:constrLst>
            </dgm:if>
            <dgm:else name="Name12">
              <dgm:alg type="cycle">
                <dgm:param type="spanAng" val="-360"/>
                <dgm:param type="stAng" val="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begPts" val="midR"/>
                      <dgm:param type="connRout" val="longCurve"/>
                      <dgm:param type="dstNode" val="nodeFirstNode"/>
                      <dgm:param type="endPts" val="midL"/>
                    </dgm:alg>
                  </dgm:if>
                  <dgm:else name="Name15">
                    <dgm:alg type="conn">
                      <dgm:param type="begPts" val="midL"/>
                      <dgm:param type="connRout" val="longCurve"/>
                      <dgm:param type="dstNode" val="nodeFirstNode"/>
                      <dgm:param type="endPts" val="midR"/>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3.xml><?xml version="1.0" encoding="utf-8"?>
<dgm:layoutDef xmlns:dgm="http://schemas.openxmlformats.org/drawingml/2006/diagram" xmlns:a="http://schemas.openxmlformats.org/drawingml/2006/main" uniqueId="urn:microsoft.com/office/officeart/2008/layout/VerticalCurvedList#1">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
                <dgm:constr type="h" for="ch" forName="accent_1" refType="h" fact="0.62"/>
                <dgm:constr type="w" for="ch" forName="accent_1" refType="h" refFor="ch" refForName="accent_1" op="equ"/>
                <dgm:constr type="ctrY" for="ch" forName="accent_1" refType="h" fact="0.5"/>
                <dgm:constr type="ctrX" for="ch" forName="accent_1" refType="h" fact="0.2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
                <dgm:constr type="h" for="ch" forName="accent_1" refType="h" fact="0.36"/>
                <dgm:constr type="w" for="ch" forName="accent_1" refType="h" refFor="ch" refForName="accent_1" op="equ"/>
                <dgm:constr type="ctrY" for="ch" forName="accent_1" refType="h" fact="0.29"/>
                <dgm:constr type="ctrX" for="ch" forName="accent_1" refType="h" fact="0.19"/>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6"/>
                <dgm:constr type="w" for="ch" forName="accent_2" refType="h" refFor="ch" refForName="accent_2" op="equ"/>
                <dgm:constr type="ctrY" for="ch" forName="accent_2" refType="h" fact="0.71"/>
                <dgm:constr type="ctrX" for="ch" forName="accent_2" refType="h" fact="0.1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
                <dgm:constr type="h" for="ch" forName="accent_1" refType="h" fact="0.25"/>
                <dgm:constr type="w" for="ch" forName="accent_1" refType="h" refFor="ch" refForName="accent_1" op="equ"/>
                <dgm:constr type="ctrY" for="ch" forName="accent_1" refType="h" fact="0.2"/>
                <dgm:constr type="ctrX" for="ch" forName="accent_1" refType="h" fact="0.1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
                <dgm:constr type="h" for="ch" forName="accent_1" refType="h" fact="0.19"/>
                <dgm:constr type="w" for="ch" forName="accent_1" refType="h" refFor="ch" refForName="accent_1" op="equ"/>
                <dgm:constr type="ctrY" for="ch" forName="accent_1" refType="h" fact="0.15"/>
                <dgm:constr type="ctrX" for="ch" forName="accent_1" refType="h" fact="0.1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
                <dgm:constr type="w" for="ch" forName="accent_2" refType="h" refFor="ch" refForName="accent_2" op="equ"/>
                <dgm:constr type="ctrY" for="ch" forName="accent_2" refType="h" fact="0.38"/>
                <dgm:constr type="ctrX" for="ch" forName="accent_2" refType="h" fact="0.22"/>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
                <dgm:constr type="w" for="ch" forName="accent_3" refType="h" refFor="ch" refForName="accent_3" op="equ"/>
                <dgm:constr type="ctrY" for="ch" forName="accent_3" refType="h" fact="0.62"/>
                <dgm:constr type="ctrX" for="ch" forName="accent_3" refType="h" fact="0.22"/>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
                <dgm:constr type="w" for="ch" forName="accent_4" refType="h" refFor="ch" refForName="accent_4" op="equ"/>
                <dgm:constr type="ctrY" for="ch" forName="accent_4" refType="h" fact="0.85"/>
                <dgm:constr type="ctrX" for="ch" forName="accent_4" refType="h" fact="0.1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
                <dgm:constr type="h" for="ch" forName="accent_1" refType="h" fact="0.16"/>
                <dgm:constr type="w" for="ch" forName="accent_1" refType="h" refFor="ch" refForName="accent_1" op="equ"/>
                <dgm:constr type="ctrY" for="ch" forName="accent_1" refType="h" fact="0.12"/>
                <dgm:constr type="ctrX" for="ch" forName="accent_1" refType="h" fact="0.1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6"/>
                <dgm:constr type="w" for="ch" forName="accent_2" refType="h" refFor="ch" refForName="accent_2" op="equ"/>
                <dgm:constr type="ctrY" for="ch" forName="accent_2" refType="h" fact="0.31"/>
                <dgm:constr type="ctrX" for="ch" forName="accent_2" refType="h" fact="0.2"/>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6"/>
                <dgm:constr type="w" for="ch" forName="accent_3" refType="h" refFor="ch" refForName="accent_3" op="equ"/>
                <dgm:constr type="ctrY" for="ch" forName="accent_3" refType="h" fact="0.5"/>
                <dgm:constr type="ctrX" for="ch" forName="accent_3" refType="h" fact="0.2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6"/>
                <dgm:constr type="w" for="ch" forName="accent_4" refType="h" refFor="ch" refForName="accent_4" op="equ"/>
                <dgm:constr type="ctrY" for="ch" forName="accent_4" refType="h" fact="0.69"/>
                <dgm:constr type="ctrX" for="ch" forName="accent_4" refType="h" fact="0.2"/>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6"/>
                <dgm:constr type="w" for="ch" forName="accent_5" refType="h" refFor="ch" refForName="accent_5" op="equ"/>
                <dgm:constr type="ctrY" for="ch" forName="accent_5" refType="h" fact="0.88"/>
                <dgm:constr type="ctrX" for="ch" forName="accent_5" refType="h" fact="0.11"/>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
                <dgm:constr type="h" for="ch" forName="accent_1" refType="h" fact="0.13"/>
                <dgm:constr type="w" for="ch" forName="accent_1" refType="h" refFor="ch" refForName="accent_1" op="equ"/>
                <dgm:constr type="ctrY" for="ch" forName="accent_1" refType="h" fact="0.11"/>
                <dgm:constr type="ctrX" for="ch" forName="accent_1" refType="h" fact="0.09"/>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
                <dgm:constr type="w" for="ch" forName="accent_2" refType="h" refFor="ch" refForName="accent_2" op="equ"/>
                <dgm:constr type="ctrY" for="ch" forName="accent_2" refType="h" fact="0.26"/>
                <dgm:constr type="ctrX" for="ch" forName="accent_2" refType="h" fact="0.1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
                <dgm:constr type="w" for="ch" forName="accent_3" refType="h" refFor="ch" refForName="accent_3" op="equ"/>
                <dgm:constr type="ctrY" for="ch" forName="accent_3" refType="h" fact="0.42"/>
                <dgm:constr type="ctrX" for="ch" forName="accent_3" refType="h" fact="0.22"/>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
                <dgm:constr type="w" for="ch" forName="accent_4" refType="h" refFor="ch" refForName="accent_4" op="equ"/>
                <dgm:constr type="ctrY" for="ch" forName="accent_4" refType="h" fact="0.58"/>
                <dgm:constr type="ctrX" for="ch" forName="accent_4" refType="h" fact="0.22"/>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
                <dgm:constr type="w" for="ch" forName="accent_5" refType="h" refFor="ch" refForName="accent_5" op="equ"/>
                <dgm:constr type="ctrY" for="ch" forName="accent_5" refType="h" fact="0.74"/>
                <dgm:constr type="ctrX" for="ch" forName="accent_5" refType="h" fact="0.18"/>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
                <dgm:constr type="w" for="ch" forName="accent_6" refType="h" refFor="ch" refForName="accent_6" op="equ"/>
                <dgm:constr type="ctrY" for="ch" forName="accent_6" refType="h" fact="0.89"/>
                <dgm:constr type="ctrX" for="ch" forName="accent_6" refType="h" fact="0.09"/>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
                <dgm:constr type="h" for="ch" forName="accent_1" refType="h" fact="0.11"/>
                <dgm:constr type="w" for="ch" forName="accent_1" refType="h" refFor="ch" refForName="accent_1" op="equ"/>
                <dgm:constr type="ctrY" for="ch" forName="accent_1" refType="h" fact="0.09"/>
                <dgm:constr type="ctrX" for="ch" forName="accent_1" refType="h" fact="0.0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
                <dgm:constr type="w" for="ch" forName="accent_2" refType="h" refFor="ch" refForName="accent_2" op="equ"/>
                <dgm:constr type="ctrY" for="ch" forName="accent_2" refType="h" fact="0.23"/>
                <dgm:constr type="ctrX" for="ch" forName="accent_2" refType="h" fact="0.17"/>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
                <dgm:constr type="w" for="ch" forName="accent_3" refType="h" refFor="ch" refForName="accent_3" op="equ"/>
                <dgm:constr type="ctrY" for="ch" forName="accent_3" refType="h" fact="0.36"/>
                <dgm:constr type="ctrX" for="ch" forName="accent_3" refType="h" fact="0.21"/>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
                <dgm:constr type="w" for="ch" forName="accent_4" refType="h" refFor="ch" refForName="accent_4" op="equ"/>
                <dgm:constr type="ctrY" for="ch" forName="accent_4" refType="h" fact="0.5"/>
                <dgm:constr type="ctrX" for="ch" forName="accent_4" refType="h" fact="0.2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
                <dgm:constr type="w" for="ch" forName="accent_5" refType="h" refFor="ch" refForName="accent_5" op="equ"/>
                <dgm:constr type="ctrY" for="ch" forName="accent_5" refType="h" fact="0.64"/>
                <dgm:constr type="ctrX" for="ch" forName="accent_5" refType="h" fact="0.21"/>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
                <dgm:constr type="w" for="ch" forName="accent_6" refType="h" refFor="ch" refForName="accent_6" op="equ"/>
                <dgm:constr type="ctrY" for="ch" forName="accent_6" refType="h" fact="0.77"/>
                <dgm:constr type="ctrX" for="ch" forName="accent_6" refType="h" fact="0.17"/>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
                <dgm:constr type="w" for="ch" forName="accent_7" refType="h" refFor="ch" refForName="accent_7" op="equ"/>
                <dgm:constr type="ctrY" for="ch" forName="accent_7" refType="h" fact="0.91"/>
                <dgm:constr type="ctrX" for="ch" forName="accent_7" refType="h" fact="0.08"/>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
                <dgm:constr type="h" for="ch" forName="accent_1" refType="h" fact="0.62"/>
                <dgm:constr type="w" for="ch" forName="accent_1" refType="h" refFor="ch" refForName="accent_1" op="equ"/>
                <dgm:constr type="ctrY" for="ch" forName="accent_1" refType="h" fact="0.5"/>
                <dgm:constr type="ctrX" for="ch" forName="accent_1" refType="w"/>
                <dgm:constr type="ctrXOff" for="ch" forName="accent_1" refType="h" fact="-0.2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
                <dgm:constr type="h" for="ch" forName="accent_1" refType="h" fact="0.36"/>
                <dgm:constr type="w" for="ch" forName="accent_1" refType="h" refFor="ch" refForName="accent_1" op="equ"/>
                <dgm:constr type="ctrY" for="ch" forName="accent_1" refType="h" fact="0.29"/>
                <dgm:constr type="ctrX" for="ch" forName="accent_1" refType="w"/>
                <dgm:constr type="ctrXOff" for="ch" forName="accent_1" refType="h" fact="-0.19"/>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6"/>
                <dgm:constr type="w" for="ch" forName="accent_2" refType="h" refFor="ch" refForName="accent_2" op="equ"/>
                <dgm:constr type="ctrY" for="ch" forName="accent_2" refType="h" fact="0.71"/>
                <dgm:constr type="ctrX" for="ch" forName="accent_2" refType="w"/>
                <dgm:constr type="ctrXOff" for="ch" forName="accent_2" refType="h" fact="-0.1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
                <dgm:constr type="h" for="ch" forName="accent_1" refType="h" fact="0.19"/>
                <dgm:constr type="w" for="ch" forName="accent_1" refType="h" refFor="ch" refForName="accent_1" op="equ"/>
                <dgm:constr type="ctrY" for="ch" forName="accent_1" refType="h" fact="0.15"/>
                <dgm:constr type="ctrX" for="ch" forName="accent_1" refType="w"/>
                <dgm:constr type="ctrXOff" for="ch" forName="accent_1" refType="h" fact="-0.1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
                <dgm:constr type="w" for="ch" forName="accent_2" refType="h" refFor="ch" refForName="accent_2" op="equ"/>
                <dgm:constr type="ctrY" for="ch" forName="accent_2" refType="h" fact="0.38"/>
                <dgm:constr type="ctrX" for="ch" forName="accent_2" refType="w"/>
                <dgm:constr type="ctrXOff" for="ch" forName="accent_2" refType="h" fact="-0.22"/>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
                <dgm:constr type="w" for="ch" forName="accent_3" refType="h" refFor="ch" refForName="accent_3" op="equ"/>
                <dgm:constr type="ctrY" for="ch" forName="accent_3" refType="h" fact="0.62"/>
                <dgm:constr type="ctrX" for="ch" forName="accent_3" refType="w"/>
                <dgm:constr type="ctrXOff" for="ch" forName="accent_3" refType="h" fact="-0.22"/>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
                <dgm:constr type="w" for="ch" forName="accent_4" refType="h" refFor="ch" refForName="accent_4" op="equ"/>
                <dgm:constr type="ctrY" for="ch" forName="accent_4" refType="h" fact="0.85"/>
                <dgm:constr type="ctrX" for="ch" forName="accent_4" refType="w"/>
                <dgm:constr type="ctrXOff" for="ch" forName="accent_4" refType="h" fact="-0.1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
                <dgm:constr type="h" for="ch" forName="accent_1" refType="h" fact="0.16"/>
                <dgm:constr type="w" for="ch" forName="accent_1" refType="h" refFor="ch" refForName="accent_1" op="equ"/>
                <dgm:constr type="ctrY" for="ch" forName="accent_1" refType="h" fact="0.12"/>
                <dgm:constr type="ctrX" for="ch" forName="accent_1" refType="w"/>
                <dgm:constr type="ctrXOff" for="ch" forName="accent_1" refType="h" fact="-0.1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6"/>
                <dgm:constr type="w" for="ch" forName="accent_2" refType="h" refFor="ch" refForName="accent_2" op="equ"/>
                <dgm:constr type="ctrY" for="ch" forName="accent_2" refType="h" fact="0.31"/>
                <dgm:constr type="ctrX" for="ch" forName="accent_2" refType="w"/>
                <dgm:constr type="ctrXOff" for="ch" forName="accent_2" refType="h" fact="-0.2"/>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6"/>
                <dgm:constr type="w" for="ch" forName="accent_3" refType="h" refFor="ch" refForName="accent_3" op="equ"/>
                <dgm:constr type="ctrY" for="ch" forName="accent_3" refType="h" fact="0.5"/>
                <dgm:constr type="ctrX" for="ch" forName="accent_3" refType="w"/>
                <dgm:constr type="ctrXOff" for="ch" forName="accent_3" refType="h" fact="-0.2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6"/>
                <dgm:constr type="w" for="ch" forName="accent_4" refType="h" refFor="ch" refForName="accent_4" op="equ"/>
                <dgm:constr type="ctrY" for="ch" forName="accent_4" refType="h" fact="0.69"/>
                <dgm:constr type="ctrX" for="ch" forName="accent_4" refType="w"/>
                <dgm:constr type="ctrXOff" for="ch" forName="accent_4" refType="h" fact="-0.2"/>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6"/>
                <dgm:constr type="w" for="ch" forName="accent_5" refType="h" refFor="ch" refForName="accent_5" op="equ"/>
                <dgm:constr type="ctrY" for="ch" forName="accent_5" refType="h" fact="0.88"/>
                <dgm:constr type="ctrX" for="ch" forName="accent_5" refType="w"/>
                <dgm:constr type="ctrXOff" for="ch" forName="accent_5" refType="h" fact="-0.11"/>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
                <dgm:constr type="h" for="ch" forName="accent_1" refType="h" fact="0.13"/>
                <dgm:constr type="w" for="ch" forName="accent_1" refType="h" refFor="ch" refForName="accent_1" op="equ"/>
                <dgm:constr type="ctrY" for="ch" forName="accent_1" refType="h" fact="0.11"/>
                <dgm:constr type="ctrX" for="ch" forName="accent_1" refType="w"/>
                <dgm:constr type="ctrXOff" for="ch" forName="accent_1" refType="h" fact="-0.09"/>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
                <dgm:constr type="w" for="ch" forName="accent_2" refType="h" refFor="ch" refForName="accent_2" op="equ"/>
                <dgm:constr type="ctrY" for="ch" forName="accent_2" refType="h" fact="0.26"/>
                <dgm:constr type="ctrX" for="ch" forName="accent_2" refType="w"/>
                <dgm:constr type="ctrXOff" for="ch" forName="accent_2" refType="h" fact="-0.1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
                <dgm:constr type="w" for="ch" forName="accent_3" refType="h" refFor="ch" refForName="accent_3" op="equ"/>
                <dgm:constr type="ctrY" for="ch" forName="accent_3" refType="h" fact="0.42"/>
                <dgm:constr type="ctrX" for="ch" forName="accent_3" refType="w"/>
                <dgm:constr type="ctrXOff" for="ch" forName="accent_3" refType="h" fact="-0.22"/>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
                <dgm:constr type="w" for="ch" forName="accent_4" refType="h" refFor="ch" refForName="accent_4" op="equ"/>
                <dgm:constr type="ctrY" for="ch" forName="accent_4" refType="h" fact="0.58"/>
                <dgm:constr type="ctrX" for="ch" forName="accent_4" refType="w"/>
                <dgm:constr type="ctrXOff" for="ch" forName="accent_4" refType="h" fact="-0.22"/>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
                <dgm:constr type="w" for="ch" forName="accent_5" refType="h" refFor="ch" refForName="accent_5" op="equ"/>
                <dgm:constr type="ctrY" for="ch" forName="accent_5" refType="h" fact="0.74"/>
                <dgm:constr type="ctrX" for="ch" forName="accent_5" refType="w"/>
                <dgm:constr type="ctrXOff" for="ch" forName="accent_5" refType="h" fact="-0.18"/>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
                <dgm:constr type="w" for="ch" forName="accent_6" refType="h" refFor="ch" refForName="accent_6" op="equ"/>
                <dgm:constr type="ctrY" for="ch" forName="accent_6" refType="h" fact="0.89"/>
                <dgm:constr type="ctrX" for="ch" forName="accent_6" refType="w"/>
                <dgm:constr type="ctrXOff" for="ch" forName="accent_6" refType="h" fact="-0.09"/>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
                <dgm:constr type="h" for="ch" forName="accent_1" refType="h" fact="0.11"/>
                <dgm:constr type="w" for="ch" forName="accent_1" refType="h" refFor="ch" refForName="accent_1" op="equ"/>
                <dgm:constr type="ctrY" for="ch" forName="accent_1" refType="h" fact="0.09"/>
                <dgm:constr type="ctrX" for="ch" forName="accent_1" refType="w"/>
                <dgm:constr type="ctrXOff" for="ch" forName="accent_1" refType="h" fact="-0.0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
                <dgm:constr type="w" for="ch" forName="accent_2" refType="h" refFor="ch" refForName="accent_2" op="equ"/>
                <dgm:constr type="ctrY" for="ch" forName="accent_2" refType="h" fact="0.23"/>
                <dgm:constr type="ctrX" for="ch" forName="accent_2" refType="w"/>
                <dgm:constr type="ctrXOff" for="ch" forName="accent_2" refType="h" fact="-0.17"/>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
                <dgm:constr type="w" for="ch" forName="accent_3" refType="h" refFor="ch" refForName="accent_3" op="equ"/>
                <dgm:constr type="ctrY" for="ch" forName="accent_3" refType="h" fact="0.36"/>
                <dgm:constr type="ctrX" for="ch" forName="accent_3" refType="w"/>
                <dgm:constr type="ctrXOff" for="ch" forName="accent_3" refType="h" fact="-0.21"/>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
                <dgm:constr type="w" for="ch" forName="accent_4" refType="h" refFor="ch" refForName="accent_4" op="equ"/>
                <dgm:constr type="ctrY" for="ch" forName="accent_4" refType="h" fact="0.5"/>
                <dgm:constr type="ctrX" for="ch" forName="accent_4" refType="w"/>
                <dgm:constr type="ctrXOff" for="ch" forName="accent_4" refType="h" fact="-0.2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
                <dgm:constr type="w" for="ch" forName="accent_5" refType="h" refFor="ch" refForName="accent_5" op="equ"/>
                <dgm:constr type="ctrY" for="ch" forName="accent_5" refType="h" fact="0.64"/>
                <dgm:constr type="ctrX" for="ch" forName="accent_5" refType="w"/>
                <dgm:constr type="ctrXOff" for="ch" forName="accent_5" refType="h" fact="-0.21"/>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
                <dgm:constr type="w" for="ch" forName="accent_6" refType="h" refFor="ch" refForName="accent_6" op="equ"/>
                <dgm:constr type="ctrY" for="ch" forName="accent_6" refType="h" fact="0.77"/>
                <dgm:constr type="ctrX" for="ch" forName="accent_6" refType="w"/>
                <dgm:constr type="ctrXOff" for="ch" forName="accent_6" refType="h" fact="-0.17"/>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
                <dgm:constr type="w" for="ch" forName="accent_7" refType="h" refFor="ch" refForName="accent_7" op="equ"/>
                <dgm:constr type="ctrY" for="ch" forName="accent_7" refType="h" fact="0.91"/>
                <dgm:constr type="ctrX" for="ch" forName="accent_7" refType="w"/>
                <dgm:constr type="ctrXOff" for="ch" forName="accent_7" refType="h" fact="-0.08"/>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panAng" val="90"/>
              <dgm:param type="stAng" val="45"/>
            </dgm:alg>
          </dgm:if>
          <dgm:else name="Name23">
            <dgm:alg type="cycle">
              <dgm:param type="spanAng" val="90"/>
              <dgm:param type="stAng" val="225"/>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begPts" val="ctr"/>
            <dgm:param type="connRout" val="curve"/>
            <dgm:param type="dstNode" val="dstNode"/>
            <dgm:param type="endPts" val="ctr"/>
            <dgm:param type="endSty" val="noArr"/>
            <dgm:param type="srcNode" val="srcNode"/>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parTxRTLAlign" val="l"/>
                <dgm:param type="shpTxLTRAlignCh" val="l"/>
                <dgm:param type="shpTxRTLAlignCh" val="l"/>
              </dgm:alg>
            </dgm:if>
            <dgm:else name="Name27">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parTxRTLAlign" val="l"/>
                <dgm:param type="shpTxLTRAlignCh" val="l"/>
                <dgm:param type="shpTxRTLAlignCh" val="l"/>
              </dgm:alg>
            </dgm:if>
            <dgm:else name="Name32">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parTxRTLAlign" val="l"/>
                <dgm:param type="shpTxLTRAlignCh" val="l"/>
                <dgm:param type="shpTxRTLAlignCh" val="l"/>
              </dgm:alg>
            </dgm:if>
            <dgm:else name="Name37">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parTxRTLAlign" val="l"/>
                <dgm:param type="shpTxLTRAlignCh" val="l"/>
                <dgm:param type="shpTxRTLAlignCh" val="l"/>
              </dgm:alg>
            </dgm:if>
            <dgm:else name="Name42">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parTxRTLAlign" val="l"/>
                <dgm:param type="shpTxLTRAlignCh" val="l"/>
                <dgm:param type="shpTxRTLAlignCh" val="l"/>
              </dgm:alg>
            </dgm:if>
            <dgm:else name="Name47">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parTxRTLAlign" val="l"/>
                <dgm:param type="shpTxLTRAlignCh" val="l"/>
                <dgm:param type="shpTxRTLAlignCh" val="l"/>
              </dgm:alg>
            </dgm:if>
            <dgm:else name="Name52">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parTxRTLAlign" val="l"/>
                <dgm:param type="shpTxLTRAlignCh" val="l"/>
                <dgm:param type="shpTxRTLAlignCh" val="l"/>
              </dgm:alg>
            </dgm:if>
            <dgm:else name="Name57">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FB55B10-BE92-4E11-A29D-1406F56A2C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5125</Words>
  <Characters>29219</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C.Bayoni</dc:creator>
  <cp:lastModifiedBy>Cecil Bayoni</cp:lastModifiedBy>
  <cp:revision>2</cp:revision>
  <dcterms:created xsi:type="dcterms:W3CDTF">2019-09-02T00:52:00Z</dcterms:created>
  <dcterms:modified xsi:type="dcterms:W3CDTF">2019-09-02T00:52:00Z</dcterms:modified>
</cp:coreProperties>
</file>