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8B7C4" w14:textId="7B11F591" w:rsidR="000F791F" w:rsidRDefault="003D0C1B" w:rsidP="000F791F">
      <w:pPr>
        <w:spacing w:after="0"/>
      </w:pPr>
      <w:r w:rsidRPr="00FF2DCC">
        <w:t>Section 1</w:t>
      </w:r>
      <w:r w:rsidR="000F791F">
        <w:t>:</w:t>
      </w:r>
      <w:r w:rsidRPr="00FF2DCC">
        <w:t>(</w:t>
      </w:r>
      <w:r w:rsidR="00820508">
        <w:rPr>
          <w:b/>
          <w:bCs/>
          <w:color w:val="EE0000"/>
        </w:rPr>
        <w:t>4231</w:t>
      </w:r>
      <w:r w:rsidR="000F791F">
        <w:t>/</w:t>
      </w:r>
      <w:r w:rsidRPr="00FF2DCC">
        <w:rPr>
          <w:b/>
          <w:bCs/>
        </w:rPr>
        <w:t>3000 words</w:t>
      </w:r>
      <w:r w:rsidRPr="00FF2DCC">
        <w:t>)</w:t>
      </w:r>
    </w:p>
    <w:p w14:paraId="21FBA8F1" w14:textId="3523B5A0" w:rsidR="00297F95" w:rsidRPr="00FF2DCC" w:rsidRDefault="003D0C1B" w:rsidP="00297F95">
      <w:pPr>
        <w:spacing w:after="0"/>
      </w:pPr>
      <w:r w:rsidRPr="00FF2DCC">
        <w:t>Section 2</w:t>
      </w:r>
      <w:r w:rsidR="000F791F">
        <w:t>:</w:t>
      </w:r>
      <w:r w:rsidRPr="00FF2DCC">
        <w:t xml:space="preserve"> (</w:t>
      </w:r>
      <w:r w:rsidR="000F791F" w:rsidRPr="000F791F">
        <w:rPr>
          <w:b/>
          <w:bCs/>
          <w:color w:val="EE0000"/>
        </w:rPr>
        <w:t>127</w:t>
      </w:r>
      <w:r w:rsidR="00CA642C">
        <w:rPr>
          <w:b/>
          <w:bCs/>
          <w:color w:val="EE0000"/>
        </w:rPr>
        <w:t>7</w:t>
      </w:r>
      <w:r w:rsidR="000F791F">
        <w:rPr>
          <w:b/>
          <w:bCs/>
        </w:rPr>
        <w:t>/</w:t>
      </w:r>
      <w:r w:rsidRPr="00FF2DCC">
        <w:rPr>
          <w:b/>
          <w:bCs/>
        </w:rPr>
        <w:t>4500</w:t>
      </w:r>
      <w:r w:rsidR="00FF2DCC">
        <w:t xml:space="preserve"> </w:t>
      </w:r>
      <w:proofErr w:type="gramStart"/>
      <w:r w:rsidR="00FF2DCC" w:rsidRPr="00FF2DCC">
        <w:rPr>
          <w:b/>
          <w:bCs/>
        </w:rPr>
        <w:t>words</w:t>
      </w:r>
      <w:r w:rsidRPr="00FF2DCC">
        <w:t xml:space="preserve">) </w:t>
      </w:r>
      <w:r w:rsidR="00FF2DCC">
        <w:t xml:space="preserve">  </w:t>
      </w:r>
      <w:proofErr w:type="gramEnd"/>
      <w:r w:rsidR="00FF2DCC">
        <w:t xml:space="preserve"> </w:t>
      </w:r>
      <w:r w:rsidR="00297F95">
        <w:t xml:space="preserve">                                                                               Total</w:t>
      </w:r>
      <w:proofErr w:type="gramStart"/>
      <w:r w:rsidR="00297F95">
        <w:t xml:space="preserve">:  </w:t>
      </w:r>
      <w:r w:rsidR="00297F95" w:rsidRPr="00FF2DCC">
        <w:t>[</w:t>
      </w:r>
      <w:proofErr w:type="gramEnd"/>
      <w:r w:rsidR="0094565E">
        <w:rPr>
          <w:b/>
          <w:bCs/>
          <w:color w:val="EE0000"/>
        </w:rPr>
        <w:t>28</w:t>
      </w:r>
      <w:r w:rsidR="00297F95" w:rsidRPr="005B02B2">
        <w:rPr>
          <w:b/>
          <w:bCs/>
          <w:color w:val="EE0000"/>
        </w:rPr>
        <w:t>0</w:t>
      </w:r>
      <w:r w:rsidR="00BF37F6">
        <w:rPr>
          <w:b/>
          <w:bCs/>
          <w:color w:val="EE0000"/>
        </w:rPr>
        <w:t>0</w:t>
      </w:r>
      <w:r w:rsidR="00297F95">
        <w:t>/</w:t>
      </w:r>
      <w:r w:rsidR="00297F95" w:rsidRPr="00FF2DCC">
        <w:rPr>
          <w:b/>
          <w:bCs/>
        </w:rPr>
        <w:t>7500 words</w:t>
      </w:r>
      <w:r w:rsidR="00297F95" w:rsidRPr="00FF2DCC">
        <w:t xml:space="preserve">] </w:t>
      </w:r>
    </w:p>
    <w:p w14:paraId="723A6A4D" w14:textId="4E8CDDD2" w:rsidR="000F791F" w:rsidRDefault="000F791F" w:rsidP="000F791F">
      <w:pPr>
        <w:spacing w:after="0"/>
      </w:pPr>
    </w:p>
    <w:p w14:paraId="2B9305AB" w14:textId="77777777" w:rsidR="005519E9" w:rsidRDefault="002E2D81" w:rsidP="002D3EED">
      <w:pPr>
        <w:rPr>
          <w:b/>
          <w:bCs/>
        </w:rPr>
      </w:pPr>
      <w:r w:rsidRPr="002E2D81">
        <w:rPr>
          <w:b/>
          <w:bCs/>
        </w:rPr>
        <w:t>Component 1. Critically evaluate at least five leadership theories (3000 words)</w:t>
      </w:r>
      <w:r w:rsidR="005519E9">
        <w:rPr>
          <w:b/>
          <w:bCs/>
        </w:rPr>
        <w:t xml:space="preserve"> </w:t>
      </w:r>
    </w:p>
    <w:p w14:paraId="4ACBBDDF" w14:textId="250B6CE1" w:rsidR="002D3EED" w:rsidRDefault="002D3EED" w:rsidP="002D3EED">
      <w:r>
        <w:t>Working within the ambulance service involves challenging dynamic environments and rapid decision-making skills which are often associated with life-or-death consequences. Leadership is a</w:t>
      </w:r>
      <w:r w:rsidR="0090060E">
        <w:t xml:space="preserve"> fundamental</w:t>
      </w:r>
      <w:r>
        <w:t xml:space="preserve"> part of being a paramedic</w:t>
      </w:r>
      <w:r w:rsidR="0063499F">
        <w:t xml:space="preserve"> and e</w:t>
      </w:r>
      <w:r>
        <w:t xml:space="preserve">ffective leadership is </w:t>
      </w:r>
      <w:r w:rsidR="0090060E">
        <w:t xml:space="preserve">essential </w:t>
      </w:r>
      <w:r w:rsidR="00A41184">
        <w:t xml:space="preserve">as it directly impacts </w:t>
      </w:r>
      <w:r w:rsidR="006354A0">
        <w:t xml:space="preserve">patient care, well-being and </w:t>
      </w:r>
      <w:r w:rsidR="007465E1">
        <w:t xml:space="preserve">performance </w:t>
      </w:r>
      <w:r w:rsidRPr="00FF2DCC">
        <w:rPr>
          <w:highlight w:val="yellow"/>
        </w:rPr>
        <w:t>(Phillips, 2024).</w:t>
      </w:r>
      <w:r>
        <w:t xml:space="preserve"> </w:t>
      </w:r>
    </w:p>
    <w:p w14:paraId="256FAF81" w14:textId="23E19165" w:rsidR="002D3EED" w:rsidRDefault="00051FB7" w:rsidP="002D3EED">
      <w:r w:rsidRPr="00C22FE2">
        <w:t xml:space="preserve">Leadership is </w:t>
      </w:r>
      <w:r w:rsidR="007F00FF" w:rsidRPr="00C22FE2">
        <w:t>the ability</w:t>
      </w:r>
      <w:r w:rsidR="00535216" w:rsidRPr="00C22FE2">
        <w:t xml:space="preserve"> of an individual</w:t>
      </w:r>
      <w:r w:rsidR="007F00FF" w:rsidRPr="00C22FE2">
        <w:t xml:space="preserve"> to direct</w:t>
      </w:r>
      <w:r w:rsidR="0080652B" w:rsidRPr="00C22FE2">
        <w:t>, guide and motivate individuals or a group towards a shared goal</w:t>
      </w:r>
      <w:r w:rsidR="00945C8C" w:rsidRPr="00C22FE2">
        <w:t xml:space="preserve">. It involves </w:t>
      </w:r>
      <w:r w:rsidR="00186F9D" w:rsidRPr="00C22FE2">
        <w:t xml:space="preserve">effective communication, </w:t>
      </w:r>
      <w:r w:rsidR="00C22FE2" w:rsidRPr="00C22FE2">
        <w:t xml:space="preserve">decision-making, </w:t>
      </w:r>
      <w:r w:rsidR="00186F9D" w:rsidRPr="00C22FE2">
        <w:t>influence, motivation, goals, planning</w:t>
      </w:r>
      <w:r w:rsidR="00C22FE2" w:rsidRPr="00C22FE2">
        <w:t xml:space="preserve">, adaptability and empowerment </w:t>
      </w:r>
      <w:r w:rsidR="00C22FE2" w:rsidRPr="00C22FE2">
        <w:rPr>
          <w:highlight w:val="yellow"/>
        </w:rPr>
        <w:t>(REF)</w:t>
      </w:r>
      <w:r w:rsidR="00C22FE2">
        <w:t xml:space="preserve">. </w:t>
      </w:r>
      <w:r w:rsidR="002D3EED">
        <w:t xml:space="preserve">Effective leadership is pivotal for success in healthcare organisations </w:t>
      </w:r>
      <w:r w:rsidR="002D3EED" w:rsidRPr="007503DB">
        <w:t>(</w:t>
      </w:r>
      <w:r w:rsidR="002D3EED" w:rsidRPr="00FF2DCC">
        <w:rPr>
          <w:highlight w:val="yellow"/>
        </w:rPr>
        <w:t>Wu et al., 2024</w:t>
      </w:r>
      <w:r w:rsidR="002D3EED" w:rsidRPr="007503DB">
        <w:t>)</w:t>
      </w:r>
      <w:r w:rsidR="002D3EED">
        <w:t xml:space="preserve"> as it influences patient care, staff</w:t>
      </w:r>
      <w:r w:rsidR="0073541D">
        <w:t xml:space="preserve"> </w:t>
      </w:r>
      <w:r w:rsidR="002D3EED">
        <w:t xml:space="preserve">wellbeing and organisational performance. Poor leadership can contribute to reduced patient safety, increased staff turnover and systematic failures </w:t>
      </w:r>
      <w:r w:rsidR="002D3EED" w:rsidRPr="00FF2DCC">
        <w:rPr>
          <w:highlight w:val="yellow"/>
        </w:rPr>
        <w:t>(Wong et al., 2013).</w:t>
      </w:r>
      <w:r w:rsidR="002D3EED">
        <w:t xml:space="preserve"> The </w:t>
      </w:r>
      <w:r w:rsidR="002D3EED" w:rsidRPr="00FF2DCC">
        <w:rPr>
          <w:highlight w:val="yellow"/>
        </w:rPr>
        <w:t xml:space="preserve">Ockenden </w:t>
      </w:r>
      <w:r w:rsidR="0073541D">
        <w:rPr>
          <w:highlight w:val="yellow"/>
        </w:rPr>
        <w:t xml:space="preserve">Report </w:t>
      </w:r>
      <w:r w:rsidR="002D3EED" w:rsidRPr="00FF2DCC">
        <w:rPr>
          <w:highlight w:val="yellow"/>
        </w:rPr>
        <w:t>(2022)</w:t>
      </w:r>
      <w:r w:rsidR="002D3EED">
        <w:t xml:space="preserve"> is an example of this where an </w:t>
      </w:r>
      <w:r w:rsidR="002D3EED" w:rsidRPr="00CC2ADD">
        <w:t>independent review of maternity services</w:t>
      </w:r>
      <w:r w:rsidR="002D3EED">
        <w:t xml:space="preserve"> at </w:t>
      </w:r>
      <w:r w:rsidR="002D3EED" w:rsidRPr="00E47979">
        <w:t>Shrewsbury and Telford Hospital NHS Trust</w:t>
      </w:r>
      <w:r w:rsidR="002D3EED">
        <w:t xml:space="preserve"> highlighted</w:t>
      </w:r>
      <w:r w:rsidR="00D17EB9">
        <w:t xml:space="preserve"> that</w:t>
      </w:r>
      <w:r w:rsidR="002D3EED">
        <w:t xml:space="preserve"> failures in listening to patients, teamwork and leadership contributed to the deaths of mothers and babies.</w:t>
      </w:r>
    </w:p>
    <w:p w14:paraId="48ACBD0E" w14:textId="1F938D5C" w:rsidR="002D3EED" w:rsidRPr="005473E0" w:rsidRDefault="002D3EED" w:rsidP="002D3EED">
      <w:pPr>
        <w:rPr>
          <w:color w:val="FF0000"/>
        </w:rPr>
      </w:pPr>
      <w:r>
        <w:t xml:space="preserve">Clinical leadership involves being an effective role model </w:t>
      </w:r>
      <w:r w:rsidRPr="005473E0">
        <w:t>(</w:t>
      </w:r>
      <w:proofErr w:type="spellStart"/>
      <w:r w:rsidRPr="00FF2DCC">
        <w:rPr>
          <w:highlight w:val="yellow"/>
        </w:rPr>
        <w:t>Mrayyan</w:t>
      </w:r>
      <w:proofErr w:type="spellEnd"/>
      <w:r w:rsidRPr="00FF2DCC">
        <w:rPr>
          <w:highlight w:val="yellow"/>
        </w:rPr>
        <w:t xml:space="preserve"> et al., 2023)</w:t>
      </w:r>
      <w:r>
        <w:t xml:space="preserve"> and mentor </w:t>
      </w:r>
      <w:r w:rsidRPr="00FF2DCC">
        <w:rPr>
          <w:highlight w:val="yellow"/>
        </w:rPr>
        <w:t>(NHS Leadership Academy, 2011)</w:t>
      </w:r>
      <w:r>
        <w:t xml:space="preserve"> to engage and inspire others in the workplace to achieve collective goals. Effective clinical leaders require excellent clinical knowledge, continuing professional development, self-awareness, interpersonal skills and a good understanding of the healthcare system </w:t>
      </w:r>
      <w:r w:rsidRPr="00FF2DCC">
        <w:rPr>
          <w:highlight w:val="yellow"/>
        </w:rPr>
        <w:t xml:space="preserve">(NHS Leadership Academy, 2011; </w:t>
      </w:r>
      <w:proofErr w:type="spellStart"/>
      <w:r w:rsidRPr="00FF2DCC">
        <w:rPr>
          <w:highlight w:val="yellow"/>
        </w:rPr>
        <w:t>Mrayyan</w:t>
      </w:r>
      <w:proofErr w:type="spellEnd"/>
      <w:r w:rsidRPr="00FF2DCC">
        <w:rPr>
          <w:highlight w:val="yellow"/>
        </w:rPr>
        <w:t xml:space="preserve"> et al., 2023</w:t>
      </w:r>
      <w:r w:rsidRPr="005473E0">
        <w:t>).</w:t>
      </w:r>
    </w:p>
    <w:p w14:paraId="53F852EA" w14:textId="77777777" w:rsidR="00513AB5" w:rsidRDefault="002D3EED" w:rsidP="00D0588A">
      <w:r>
        <w:t xml:space="preserve">Although, </w:t>
      </w:r>
      <w:r w:rsidR="00E5432F">
        <w:t>l</w:t>
      </w:r>
      <w:r w:rsidRPr="005473E0">
        <w:t>eadership is a complex and multifaceted concept w</w:t>
      </w:r>
      <w:r w:rsidR="009946F8">
        <w:t>hich has been debated over</w:t>
      </w:r>
      <w:r w:rsidR="00AD6880">
        <w:t xml:space="preserve"> the years with existing disagreement to </w:t>
      </w:r>
      <w:r w:rsidR="00E5432F">
        <w:t>defining</w:t>
      </w:r>
      <w:r w:rsidR="00AD6880">
        <w:t xml:space="preserve"> it</w:t>
      </w:r>
      <w:r w:rsidRPr="005473E0">
        <w:t xml:space="preserve"> </w:t>
      </w:r>
      <w:r w:rsidR="00E5432F">
        <w:t xml:space="preserve">still today. </w:t>
      </w:r>
      <w:r w:rsidR="00D0588A" w:rsidRPr="00FE5CA3">
        <w:t xml:space="preserve">Various leadership theories have emerged over time to suggest what forms effective leadership. </w:t>
      </w:r>
      <w:r w:rsidR="00D0588A" w:rsidRPr="00D0588A">
        <w:t xml:space="preserve">Several leadership theories can be applied to the ambulance service </w:t>
      </w:r>
      <w:r w:rsidR="00D0588A" w:rsidRPr="00D0588A">
        <w:rPr>
          <w:highlight w:val="yellow"/>
        </w:rPr>
        <w:t>(Johnson et al., 2018)</w:t>
      </w:r>
      <w:r w:rsidR="00D0588A" w:rsidRPr="00D0588A">
        <w:t xml:space="preserve"> and current literature supports the idea that a combination of leadership theories can be applied to achieve effective healthcare leadership </w:t>
      </w:r>
      <w:r w:rsidR="00D0588A" w:rsidRPr="00D0588A">
        <w:rPr>
          <w:highlight w:val="yellow"/>
        </w:rPr>
        <w:t>(</w:t>
      </w:r>
      <w:proofErr w:type="spellStart"/>
      <w:r w:rsidR="00D0588A" w:rsidRPr="00D0588A">
        <w:rPr>
          <w:highlight w:val="yellow"/>
        </w:rPr>
        <w:t>Benmira</w:t>
      </w:r>
      <w:proofErr w:type="spellEnd"/>
      <w:r w:rsidR="00D0588A" w:rsidRPr="00D0588A">
        <w:rPr>
          <w:highlight w:val="yellow"/>
        </w:rPr>
        <w:t xml:space="preserve"> &amp; Agboola, 2021; Spanos et al., 2024)</w:t>
      </w:r>
      <w:r w:rsidR="00D0588A" w:rsidRPr="00D0588A">
        <w:t>.</w:t>
      </w:r>
      <w:r w:rsidR="00D0588A">
        <w:t xml:space="preserve"> </w:t>
      </w:r>
    </w:p>
    <w:p w14:paraId="6966C440" w14:textId="7C40909A" w:rsidR="00D0588A" w:rsidRDefault="00D0588A" w:rsidP="00D0588A">
      <w:r>
        <w:t>In this essay, I will explore six key leadership theories; situational, transformational, transactional, autocratic, laissez-faire and participative leadership and evaluate their relevance and practical application to the ambulance service and my current role as a Senior Paramedic (SP) for the Welsh Ambulance Service Trust (WAST). I will reflect on my own experience of leadership.</w:t>
      </w:r>
    </w:p>
    <w:p w14:paraId="2683B2A8" w14:textId="77777777" w:rsidR="00D0588A" w:rsidRDefault="00D0588A" w:rsidP="00D0588A">
      <w:r>
        <w:t>The SP role is focused on clinical excellence and leadership. My key leadership responsibilities within the role include:</w:t>
      </w:r>
    </w:p>
    <w:p w14:paraId="256994A0" w14:textId="77777777" w:rsidR="00D0588A" w:rsidRDefault="00D0588A" w:rsidP="00D0588A">
      <w:pPr>
        <w:pStyle w:val="ListParagraph"/>
        <w:numPr>
          <w:ilvl w:val="0"/>
          <w:numId w:val="11"/>
        </w:numPr>
      </w:pPr>
      <w:r>
        <w:t>team leadership</w:t>
      </w:r>
    </w:p>
    <w:p w14:paraId="5E777D70" w14:textId="77777777" w:rsidR="00D0588A" w:rsidRDefault="00D0588A" w:rsidP="00D0588A">
      <w:pPr>
        <w:pStyle w:val="ListParagraph"/>
        <w:numPr>
          <w:ilvl w:val="0"/>
          <w:numId w:val="11"/>
        </w:numPr>
      </w:pPr>
      <w:r>
        <w:t>clinical leadership</w:t>
      </w:r>
    </w:p>
    <w:p w14:paraId="29141E2F" w14:textId="77777777" w:rsidR="00D0588A" w:rsidRDefault="00D0588A" w:rsidP="00D0588A">
      <w:pPr>
        <w:pStyle w:val="ListParagraph"/>
        <w:numPr>
          <w:ilvl w:val="0"/>
          <w:numId w:val="11"/>
        </w:numPr>
      </w:pPr>
      <w:r>
        <w:t>staff supervision</w:t>
      </w:r>
    </w:p>
    <w:p w14:paraId="03D6CB84" w14:textId="77777777" w:rsidR="00D0588A" w:rsidRDefault="00D0588A" w:rsidP="00D0588A">
      <w:pPr>
        <w:pStyle w:val="ListParagraph"/>
        <w:numPr>
          <w:ilvl w:val="0"/>
          <w:numId w:val="11"/>
        </w:numPr>
      </w:pPr>
      <w:r>
        <w:t>professional development</w:t>
      </w:r>
    </w:p>
    <w:p w14:paraId="624A43A5" w14:textId="77777777" w:rsidR="00D0588A" w:rsidRDefault="00D0588A" w:rsidP="00D0588A">
      <w:pPr>
        <w:pStyle w:val="ListParagraph"/>
        <w:numPr>
          <w:ilvl w:val="0"/>
          <w:numId w:val="11"/>
        </w:numPr>
      </w:pPr>
      <w:r>
        <w:t>staff development</w:t>
      </w:r>
    </w:p>
    <w:p w14:paraId="5611EFBA" w14:textId="77777777" w:rsidR="00D0588A" w:rsidRDefault="00D0588A" w:rsidP="00D0588A">
      <w:pPr>
        <w:pStyle w:val="ListParagraph"/>
        <w:numPr>
          <w:ilvl w:val="0"/>
          <w:numId w:val="11"/>
        </w:numPr>
      </w:pPr>
      <w:r>
        <w:t>mentoring</w:t>
      </w:r>
    </w:p>
    <w:p w14:paraId="092683CC" w14:textId="77777777" w:rsidR="00D0588A" w:rsidRDefault="00D0588A" w:rsidP="00D0588A">
      <w:pPr>
        <w:pStyle w:val="ListParagraph"/>
        <w:numPr>
          <w:ilvl w:val="0"/>
          <w:numId w:val="11"/>
        </w:numPr>
      </w:pPr>
      <w:r>
        <w:t>Operational commander for multi-agency incidents</w:t>
      </w:r>
    </w:p>
    <w:p w14:paraId="259AD8B1" w14:textId="77777777" w:rsidR="00D0588A" w:rsidRDefault="00D0588A" w:rsidP="00D0588A">
      <w:pPr>
        <w:pStyle w:val="ListParagraph"/>
        <w:numPr>
          <w:ilvl w:val="0"/>
          <w:numId w:val="11"/>
        </w:numPr>
      </w:pPr>
      <w:r>
        <w:t xml:space="preserve">Service deployment </w:t>
      </w:r>
    </w:p>
    <w:p w14:paraId="4077BEE4" w14:textId="77777777" w:rsidR="00D0588A" w:rsidRDefault="00D0588A" w:rsidP="00D0588A">
      <w:pPr>
        <w:pStyle w:val="ListParagraph"/>
        <w:numPr>
          <w:ilvl w:val="0"/>
          <w:numId w:val="11"/>
        </w:numPr>
      </w:pPr>
      <w:r>
        <w:lastRenderedPageBreak/>
        <w:t>Quality improvement</w:t>
      </w:r>
    </w:p>
    <w:p w14:paraId="0235EA36" w14:textId="6D7CE990" w:rsidR="00D0588A" w:rsidRPr="00CB210F" w:rsidRDefault="00513AB5" w:rsidP="002D3EED">
      <w:pPr>
        <w:rPr>
          <w:b/>
          <w:bCs/>
        </w:rPr>
      </w:pPr>
      <w:r w:rsidRPr="00CB210F">
        <w:rPr>
          <w:b/>
          <w:bCs/>
        </w:rPr>
        <w:t xml:space="preserve">Leadership theories and </w:t>
      </w:r>
      <w:r w:rsidR="00CB210F" w:rsidRPr="00CB210F">
        <w:rPr>
          <w:b/>
          <w:bCs/>
        </w:rPr>
        <w:t xml:space="preserve">my experience of </w:t>
      </w:r>
      <w:r w:rsidR="002117A7">
        <w:rPr>
          <w:b/>
          <w:bCs/>
        </w:rPr>
        <w:t>leadership</w:t>
      </w:r>
    </w:p>
    <w:p w14:paraId="4F980CF1" w14:textId="4D2799B6" w:rsidR="006A0D54" w:rsidRDefault="00F11501" w:rsidP="006A0D54">
      <w:r>
        <w:t>Firstly, I will explore the a</w:t>
      </w:r>
      <w:r w:rsidR="00617027" w:rsidRPr="00DA7DD4">
        <w:t xml:space="preserve">utocratic leadership style </w:t>
      </w:r>
      <w:r>
        <w:t xml:space="preserve">which </w:t>
      </w:r>
      <w:r w:rsidR="00617027">
        <w:t xml:space="preserve">focuses on authority, command and control. It adopts an approach where the leader makes decisions </w:t>
      </w:r>
      <w:r w:rsidR="00617027">
        <w:t>independently</w:t>
      </w:r>
      <w:r w:rsidR="00617027">
        <w:t xml:space="preserve"> or with little input</w:t>
      </w:r>
      <w:r w:rsidR="00873394">
        <w:t xml:space="preserve"> from the team</w:t>
      </w:r>
      <w:r w:rsidR="00617027">
        <w:t xml:space="preserve"> and there is a clear division between the leader and the employees. </w:t>
      </w:r>
      <w:r w:rsidR="006A0D54" w:rsidRPr="008D0A88">
        <w:rPr>
          <w:highlight w:val="yellow"/>
        </w:rPr>
        <w:t>Lewin et al</w:t>
      </w:r>
      <w:r w:rsidR="006A0D54">
        <w:rPr>
          <w:highlight w:val="yellow"/>
        </w:rPr>
        <w:t>.</w:t>
      </w:r>
      <w:r w:rsidR="006A0D54" w:rsidRPr="008D0A88">
        <w:rPr>
          <w:highlight w:val="yellow"/>
        </w:rPr>
        <w:t xml:space="preserve"> (1939)</w:t>
      </w:r>
      <w:r w:rsidR="006A0D54">
        <w:t xml:space="preserve"> first developed the</w:t>
      </w:r>
      <w:r w:rsidR="00E01CF1">
        <w:t xml:space="preserve"> </w:t>
      </w:r>
      <w:r w:rsidR="006A0D54">
        <w:t xml:space="preserve">concept of </w:t>
      </w:r>
      <w:r w:rsidR="003D7FCF">
        <w:t>autocratic</w:t>
      </w:r>
      <w:r w:rsidR="006A0D54">
        <w:t xml:space="preserve"> leadership amongst two other styles </w:t>
      </w:r>
      <w:r w:rsidR="006A0D54" w:rsidRPr="00E01CF1">
        <w:t>–</w:t>
      </w:r>
      <w:r w:rsidR="00E01CF1">
        <w:t xml:space="preserve"> </w:t>
      </w:r>
      <w:r w:rsidR="00736102" w:rsidRPr="00E01CF1">
        <w:t>participative</w:t>
      </w:r>
      <w:r w:rsidR="006A0D54" w:rsidRPr="00E01CF1">
        <w:t xml:space="preserve"> </w:t>
      </w:r>
      <w:r w:rsidR="006A0D54">
        <w:t>and laissez-faire. Each style of leadership they identified is closely linked to the amount of control the leader has over decision</w:t>
      </w:r>
      <w:r w:rsidR="00736102">
        <w:t xml:space="preserve"> </w:t>
      </w:r>
      <w:r w:rsidR="006A0D54">
        <w:t xml:space="preserve">making and team involvement. </w:t>
      </w:r>
    </w:p>
    <w:p w14:paraId="6DF43FA9" w14:textId="1AA05D77" w:rsidR="00197813" w:rsidRDefault="006A0D54" w:rsidP="006A0D54">
      <w:r>
        <w:t xml:space="preserve">Autocratic leadership can be </w:t>
      </w:r>
      <w:r w:rsidR="00F9058D">
        <w:t xml:space="preserve">vital </w:t>
      </w:r>
      <w:r w:rsidR="001F7680">
        <w:t xml:space="preserve">in emergencies </w:t>
      </w:r>
      <w:r w:rsidR="00A83862">
        <w:t xml:space="preserve">when </w:t>
      </w:r>
      <w:r>
        <w:t>rapid</w:t>
      </w:r>
      <w:r w:rsidR="001F7680">
        <w:t xml:space="preserve">, </w:t>
      </w:r>
      <w:r>
        <w:t>decisive decision making</w:t>
      </w:r>
      <w:r w:rsidR="00A83862">
        <w:t xml:space="preserve"> and actions need to occur</w:t>
      </w:r>
      <w:r>
        <w:t xml:space="preserve"> due to time constraints for group decision making</w:t>
      </w:r>
      <w:r w:rsidR="00203C3F">
        <w:t>.</w:t>
      </w:r>
      <w:r w:rsidR="003A51BC">
        <w:t xml:space="preserve"> I</w:t>
      </w:r>
      <w:r w:rsidR="00725AAE">
        <w:t xml:space="preserve">t can prevent confusion amongst the team and </w:t>
      </w:r>
      <w:r w:rsidR="005017DC">
        <w:t xml:space="preserve">reduce delays </w:t>
      </w:r>
      <w:r w:rsidR="00336FE4" w:rsidRPr="00B94790">
        <w:rPr>
          <w:highlight w:val="yellow"/>
        </w:rPr>
        <w:t>(Goleman, 2000)</w:t>
      </w:r>
      <w:r w:rsidR="00336FE4">
        <w:t xml:space="preserve"> </w:t>
      </w:r>
      <w:r w:rsidR="005017DC">
        <w:t>in patient care</w:t>
      </w:r>
      <w:r w:rsidR="0028620E">
        <w:t xml:space="preserve"> </w:t>
      </w:r>
      <w:r w:rsidR="007A2D60">
        <w:t xml:space="preserve">when attending incidents </w:t>
      </w:r>
      <w:r w:rsidR="000672BD">
        <w:t>such as multiple casualty incidents</w:t>
      </w:r>
      <w:r w:rsidR="00590188">
        <w:t>.</w:t>
      </w:r>
      <w:r w:rsidR="003A51BC">
        <w:t xml:space="preserve"> </w:t>
      </w:r>
      <w:r w:rsidR="00C4149F">
        <w:t xml:space="preserve">Autocratic leadership can </w:t>
      </w:r>
      <w:r w:rsidR="00C4149F">
        <w:t xml:space="preserve">also </w:t>
      </w:r>
      <w:r w:rsidR="00C4149F">
        <w:t>be beneficial when the leader is the most-knowledgeable person about the topic</w:t>
      </w:r>
      <w:r w:rsidR="00C4149F">
        <w:t xml:space="preserve"> </w:t>
      </w:r>
      <w:r w:rsidR="00C4149F" w:rsidRPr="00C4149F">
        <w:rPr>
          <w:highlight w:val="yellow"/>
        </w:rPr>
        <w:t>(</w:t>
      </w:r>
      <w:r w:rsidR="007C1F16" w:rsidRPr="007C1F16">
        <w:rPr>
          <w:highlight w:val="yellow"/>
        </w:rPr>
        <w:t>Huang et al., 2022</w:t>
      </w:r>
      <w:r w:rsidR="00C4149F" w:rsidRPr="00C4149F">
        <w:rPr>
          <w:highlight w:val="yellow"/>
        </w:rPr>
        <w:t>).</w:t>
      </w:r>
      <w:r w:rsidR="00C4149F">
        <w:t xml:space="preserve"> </w:t>
      </w:r>
      <w:r w:rsidR="003A51BC">
        <w:t xml:space="preserve">Additionally, </w:t>
      </w:r>
      <w:r w:rsidR="00023E1F">
        <w:t xml:space="preserve">it allows for clear command structures </w:t>
      </w:r>
      <w:r w:rsidR="00613DD0">
        <w:t>which can improve safety</w:t>
      </w:r>
      <w:r w:rsidR="001F0E14">
        <w:t xml:space="preserve">, </w:t>
      </w:r>
      <w:r w:rsidR="00613DD0">
        <w:t xml:space="preserve">efficiency </w:t>
      </w:r>
      <w:r w:rsidR="001F0E14">
        <w:t xml:space="preserve">and </w:t>
      </w:r>
      <w:r w:rsidR="00197813">
        <w:t xml:space="preserve">patient care </w:t>
      </w:r>
      <w:r w:rsidR="000E4268" w:rsidRPr="000442E0">
        <w:rPr>
          <w:highlight w:val="yellow"/>
        </w:rPr>
        <w:t>(Farcas et al., 202</w:t>
      </w:r>
      <w:r w:rsidR="000E4268" w:rsidRPr="000442E0">
        <w:rPr>
          <w:highlight w:val="yellow"/>
        </w:rPr>
        <w:t>1</w:t>
      </w:r>
      <w:r w:rsidR="00197813" w:rsidRPr="000442E0">
        <w:rPr>
          <w:highlight w:val="yellow"/>
        </w:rPr>
        <w:t>)</w:t>
      </w:r>
      <w:r w:rsidR="00197813">
        <w:t>.</w:t>
      </w:r>
      <w:r w:rsidR="00197813" w:rsidRPr="005F4B30">
        <w:rPr>
          <w:highlight w:val="yellow"/>
        </w:rPr>
        <w:t xml:space="preserve"> Rosing</w:t>
      </w:r>
      <w:r w:rsidR="00850AD1" w:rsidRPr="005F4B30">
        <w:rPr>
          <w:highlight w:val="yellow"/>
        </w:rPr>
        <w:t xml:space="preserve"> et al</w:t>
      </w:r>
      <w:r w:rsidR="00850AD1" w:rsidRPr="005F4B30">
        <w:rPr>
          <w:highlight w:val="yellow"/>
        </w:rPr>
        <w:t xml:space="preserve"> (</w:t>
      </w:r>
      <w:r w:rsidR="00850AD1" w:rsidRPr="005F4B30">
        <w:rPr>
          <w:highlight w:val="yellow"/>
        </w:rPr>
        <w:t>2022)</w:t>
      </w:r>
      <w:r w:rsidR="000E5B77">
        <w:t xml:space="preserve"> found that</w:t>
      </w:r>
      <w:r w:rsidR="00C3756E">
        <w:t xml:space="preserve"> amongst</w:t>
      </w:r>
      <w:r w:rsidR="000E5B77">
        <w:t xml:space="preserve"> </w:t>
      </w:r>
      <w:r w:rsidR="00C3756E">
        <w:t>firefighters</w:t>
      </w:r>
      <w:r w:rsidR="00B94790">
        <w:t xml:space="preserve">, </w:t>
      </w:r>
      <w:r w:rsidR="00796E62">
        <w:t xml:space="preserve">an </w:t>
      </w:r>
      <w:r w:rsidR="00A87CFA">
        <w:t xml:space="preserve">autocratic leadership </w:t>
      </w:r>
      <w:r w:rsidR="00796E62">
        <w:t xml:space="preserve">style </w:t>
      </w:r>
      <w:r w:rsidR="000A1740">
        <w:t>increased</w:t>
      </w:r>
      <w:r w:rsidR="00793AB7">
        <w:t xml:space="preserve"> </w:t>
      </w:r>
      <w:r w:rsidR="00A94676">
        <w:t>team trust in the leader during the emergency phase</w:t>
      </w:r>
      <w:r w:rsidR="003E0847">
        <w:t xml:space="preserve"> which increased the </w:t>
      </w:r>
      <w:r w:rsidR="00254C58">
        <w:t>leader’s</w:t>
      </w:r>
      <w:r w:rsidR="00D3749A">
        <w:t xml:space="preserve"> ability to manage the situation </w:t>
      </w:r>
      <w:r w:rsidR="00A57D1F">
        <w:t>e</w:t>
      </w:r>
      <w:r w:rsidR="00D3749A">
        <w:t xml:space="preserve">ffectively. </w:t>
      </w:r>
    </w:p>
    <w:p w14:paraId="201FF9CE" w14:textId="7A933AC4" w:rsidR="00DF1A77" w:rsidRDefault="005C2256" w:rsidP="006A0D54">
      <w:r>
        <w:t>However</w:t>
      </w:r>
      <w:r w:rsidR="006A0D54" w:rsidRPr="00BF56CC">
        <w:t xml:space="preserve">, it must be considered that </w:t>
      </w:r>
      <w:r w:rsidR="00734B3D">
        <w:t>a</w:t>
      </w:r>
      <w:r w:rsidR="00734B3D">
        <w:t xml:space="preserve">utocratic leaders can often be seen as dictators by staff. </w:t>
      </w:r>
      <w:r w:rsidR="00734B3D">
        <w:t xml:space="preserve">This </w:t>
      </w:r>
      <w:r w:rsidR="006A0D54" w:rsidRPr="00BF56CC">
        <w:t xml:space="preserve">style of leadership </w:t>
      </w:r>
      <w:r w:rsidR="006A0D54">
        <w:t>can create hostile environments, with employees going against the leader</w:t>
      </w:r>
      <w:r w:rsidR="009C7053">
        <w:t xml:space="preserve"> and inhibit effective communication</w:t>
      </w:r>
      <w:r w:rsidR="006A0D54">
        <w:t xml:space="preserve">. </w:t>
      </w:r>
      <w:r w:rsidR="009C7053">
        <w:t>Additionally, autocratic leadership</w:t>
      </w:r>
      <w:r w:rsidR="006A0D54">
        <w:t xml:space="preserve"> can</w:t>
      </w:r>
      <w:r w:rsidR="00DF1A77">
        <w:t xml:space="preserve"> reduce motivation, alienate staff</w:t>
      </w:r>
      <w:r w:rsidR="00071845">
        <w:t xml:space="preserve">, inhibit development </w:t>
      </w:r>
      <w:r w:rsidR="00DF1A77">
        <w:t>and result</w:t>
      </w:r>
      <w:r w:rsidR="006A0D54">
        <w:t xml:space="preserve"> in unimaginative decision making</w:t>
      </w:r>
      <w:r w:rsidR="00573338">
        <w:t>, particularly for more experience</w:t>
      </w:r>
      <w:r w:rsidR="00CD3D3B">
        <w:t xml:space="preserve">d </w:t>
      </w:r>
      <w:r w:rsidR="00573338">
        <w:t xml:space="preserve">staff </w:t>
      </w:r>
      <w:r w:rsidR="00573338" w:rsidRPr="004976C1">
        <w:rPr>
          <w:highlight w:val="yellow"/>
        </w:rPr>
        <w:t>(Yukl, 2013)</w:t>
      </w:r>
    </w:p>
    <w:p w14:paraId="724D8BA4" w14:textId="755FE26C" w:rsidR="00C770B3" w:rsidRDefault="00084144" w:rsidP="006A0D54">
      <w:r>
        <w:t>When attending a</w:t>
      </w:r>
      <w:r w:rsidR="00D232AE" w:rsidRPr="00D232AE">
        <w:t xml:space="preserve"> road traffic collision which involved a multi-agency response, I observed a Duty Operations Manager (DOM) employ an autocratic leadership style. The DOM rapidly and efficiently assessed the scene, determined the number of casualties and clinical severity. They proceeded to assign roles and provided the team involved with clear commands without the input of anyone else. Decisiveness was appropriate and essential in this situation as it was a chaotic and loud scene with multiple emergency services personnel on scene. The autocratic approach improved coordination between the teams and prevented confusion which </w:t>
      </w:r>
      <w:r w:rsidR="00194AFE" w:rsidRPr="00D232AE">
        <w:t>led</w:t>
      </w:r>
      <w:r w:rsidR="00D232AE" w:rsidRPr="00D232AE">
        <w:t xml:space="preserve"> to fast delivery of patient care.</w:t>
      </w:r>
    </w:p>
    <w:p w14:paraId="6979DB8F" w14:textId="38CA780F" w:rsidR="005568E1" w:rsidRDefault="00194AFE" w:rsidP="006A0D54">
      <w:r w:rsidRPr="00194AFE">
        <w:t>However, a large part of being a paramedic is being an autonomous clinician. In less critical situations where patients are deemed appropriate to remain at home. I have perceived leaders applying similar autocratic approaches as overbearing and as if they lacked confidence in my clinical ability. Especially early in my career when I was a newly qualified paramedic</w:t>
      </w:r>
      <w:r w:rsidR="007C1C13">
        <w:t xml:space="preserve"> (NQP)</w:t>
      </w:r>
      <w:r w:rsidRPr="00194AFE">
        <w:t>, this style of leadership made me question my abilities and limited my opportunities for participation and learning. Autocratic leadership has a place within the ambulance service, although its application is limited to certain scenarios that require rapid decision making.</w:t>
      </w:r>
    </w:p>
    <w:p w14:paraId="75C5F7BE" w14:textId="3A62339F" w:rsidR="000F0A91" w:rsidRDefault="00A464DB" w:rsidP="006A0D54">
      <w:r>
        <w:t xml:space="preserve">The opposing leadership style to autocratic is the </w:t>
      </w:r>
      <w:r w:rsidR="006A0D54">
        <w:t>Laissez-faire leadership</w:t>
      </w:r>
      <w:r w:rsidR="000C6B6F">
        <w:t xml:space="preserve"> </w:t>
      </w:r>
      <w:proofErr w:type="gramStart"/>
      <w:r w:rsidR="000C6B6F">
        <w:t>theory</w:t>
      </w:r>
      <w:r w:rsidR="006A0D54" w:rsidRPr="00185136">
        <w:t xml:space="preserve"> </w:t>
      </w:r>
      <w:r w:rsidR="006A0D54">
        <w:rPr>
          <w:highlight w:val="yellow"/>
        </w:rPr>
        <w:t xml:space="preserve"> (</w:t>
      </w:r>
      <w:proofErr w:type="gramEnd"/>
      <w:r w:rsidR="006A0D54" w:rsidRPr="008D0A88">
        <w:rPr>
          <w:highlight w:val="yellow"/>
        </w:rPr>
        <w:t>Lewin et al</w:t>
      </w:r>
      <w:r w:rsidR="006A0D54">
        <w:rPr>
          <w:highlight w:val="yellow"/>
        </w:rPr>
        <w:t>., 1</w:t>
      </w:r>
      <w:r w:rsidR="006A0D54" w:rsidRPr="008D0A88">
        <w:rPr>
          <w:highlight w:val="yellow"/>
        </w:rPr>
        <w:t>9</w:t>
      </w:r>
      <w:r w:rsidR="006A0D54">
        <w:rPr>
          <w:highlight w:val="yellow"/>
        </w:rPr>
        <w:t>39</w:t>
      </w:r>
      <w:r w:rsidR="006A0D54" w:rsidRPr="008D0A88">
        <w:rPr>
          <w:highlight w:val="yellow"/>
        </w:rPr>
        <w:t>)</w:t>
      </w:r>
      <w:r w:rsidR="006A0D54">
        <w:t>. This leadership style focuses on a hands-off approach where the leader provides minimal guidance</w:t>
      </w:r>
      <w:r w:rsidR="00D64A88">
        <w:t xml:space="preserve"> or feedback</w:t>
      </w:r>
      <w:r w:rsidR="006A0D54">
        <w:t xml:space="preserve"> and allows the team </w:t>
      </w:r>
      <w:r w:rsidR="00670950">
        <w:t xml:space="preserve">autonomy </w:t>
      </w:r>
      <w:r w:rsidR="006A0D54">
        <w:t>to make their own decisions</w:t>
      </w:r>
      <w:r w:rsidR="00670950">
        <w:t xml:space="preserve"> </w:t>
      </w:r>
      <w:r w:rsidR="00670950" w:rsidRPr="00670950">
        <w:rPr>
          <w:highlight w:val="yellow"/>
        </w:rPr>
        <w:t>(Bass, 1990)</w:t>
      </w:r>
      <w:r w:rsidR="006A0D54">
        <w:t xml:space="preserve">. </w:t>
      </w:r>
      <w:r w:rsidR="006E438D">
        <w:t xml:space="preserve">Laissez-faire </w:t>
      </w:r>
      <w:r w:rsidR="006A0D54">
        <w:t>leadership</w:t>
      </w:r>
      <w:r w:rsidR="00C56CB9">
        <w:t xml:space="preserve"> provides </w:t>
      </w:r>
      <w:r w:rsidR="008C1A53">
        <w:t>autonomy and empowerment which</w:t>
      </w:r>
      <w:r w:rsidR="006A0D54">
        <w:t xml:space="preserve"> can be beneficial with motivated, knowledgeable and highly skilled </w:t>
      </w:r>
      <w:r w:rsidR="0047355D">
        <w:t xml:space="preserve">staff members </w:t>
      </w:r>
      <w:r w:rsidR="0047355D" w:rsidRPr="00B45CD7">
        <w:rPr>
          <w:highlight w:val="yellow"/>
        </w:rPr>
        <w:t>(</w:t>
      </w:r>
      <w:r w:rsidR="00B45CD7" w:rsidRPr="00B45CD7">
        <w:rPr>
          <w:highlight w:val="yellow"/>
        </w:rPr>
        <w:t>Ahmed Iqbal et al., 2021</w:t>
      </w:r>
      <w:r w:rsidR="0047355D" w:rsidRPr="00B45CD7">
        <w:rPr>
          <w:highlight w:val="yellow"/>
        </w:rPr>
        <w:t>)</w:t>
      </w:r>
      <w:r w:rsidR="00B45CD7">
        <w:t>.</w:t>
      </w:r>
      <w:r w:rsidR="00896791">
        <w:t xml:space="preserve"> </w:t>
      </w:r>
      <w:r w:rsidR="006A0D54">
        <w:t xml:space="preserve">Although it requires staff members to be capable of </w:t>
      </w:r>
      <w:r w:rsidR="0047355D">
        <w:t xml:space="preserve">completing tasks </w:t>
      </w:r>
      <w:r w:rsidR="006A0D54">
        <w:t xml:space="preserve">without management intervention and therefore can result in poor performance when used with </w:t>
      </w:r>
      <w:r w:rsidR="006A0D54">
        <w:lastRenderedPageBreak/>
        <w:t>individuals that require strong direction and guidance.</w:t>
      </w:r>
      <w:r w:rsidR="00F3512A">
        <w:t xml:space="preserve"> Being a passive leader in a healthcare environment </w:t>
      </w:r>
      <w:r w:rsidR="003874F5">
        <w:t xml:space="preserve">can </w:t>
      </w:r>
      <w:r w:rsidR="00CB75ED">
        <w:t>affect patient safety and impede team development</w:t>
      </w:r>
      <w:r w:rsidR="000F0A91">
        <w:t xml:space="preserve"> </w:t>
      </w:r>
      <w:r w:rsidR="000F0A91" w:rsidRPr="0001565C">
        <w:rPr>
          <w:highlight w:val="yellow"/>
        </w:rPr>
        <w:t>(</w:t>
      </w:r>
      <w:r w:rsidR="0001565C" w:rsidRPr="0001565C">
        <w:rPr>
          <w:highlight w:val="yellow"/>
        </w:rPr>
        <w:t>Ahmed et al., 2024</w:t>
      </w:r>
      <w:r w:rsidR="000F0A91" w:rsidRPr="0001565C">
        <w:rPr>
          <w:highlight w:val="yellow"/>
        </w:rPr>
        <w:t>)</w:t>
      </w:r>
      <w:r w:rsidR="001C4BFC" w:rsidRPr="0001565C">
        <w:rPr>
          <w:highlight w:val="yellow"/>
        </w:rPr>
        <w:t>.</w:t>
      </w:r>
      <w:r w:rsidR="000F0A91">
        <w:t xml:space="preserve"> </w:t>
      </w:r>
      <w:r w:rsidR="00C56FB2" w:rsidRPr="008D0A88">
        <w:rPr>
          <w:highlight w:val="yellow"/>
        </w:rPr>
        <w:t>Lewin et al</w:t>
      </w:r>
      <w:r w:rsidR="00C56FB2">
        <w:rPr>
          <w:highlight w:val="yellow"/>
        </w:rPr>
        <w:t>. (1</w:t>
      </w:r>
      <w:r w:rsidR="00C56FB2" w:rsidRPr="008D0A88">
        <w:rPr>
          <w:highlight w:val="yellow"/>
        </w:rPr>
        <w:t>9</w:t>
      </w:r>
      <w:r w:rsidR="00C56FB2">
        <w:rPr>
          <w:highlight w:val="yellow"/>
        </w:rPr>
        <w:t>39</w:t>
      </w:r>
      <w:r w:rsidR="00C56FB2" w:rsidRPr="008D0A88">
        <w:rPr>
          <w:highlight w:val="yellow"/>
        </w:rPr>
        <w:t>)</w:t>
      </w:r>
      <w:r w:rsidR="00C56FB2">
        <w:t xml:space="preserve"> found that teams managed by a laissez-faire approach often lacked direction</w:t>
      </w:r>
      <w:r w:rsidR="00162720">
        <w:t xml:space="preserve"> and</w:t>
      </w:r>
      <w:r w:rsidR="00C56FB2">
        <w:t xml:space="preserve"> productivity, denied personal responsibility or blamed one another for mistakes.</w:t>
      </w:r>
      <w:r w:rsidR="00C56FB2">
        <w:t xml:space="preserve"> </w:t>
      </w:r>
      <w:r w:rsidR="000F0A91">
        <w:t xml:space="preserve">It can </w:t>
      </w:r>
      <w:r w:rsidR="00802BEF">
        <w:t xml:space="preserve">also </w:t>
      </w:r>
      <w:r w:rsidR="000F0A91">
        <w:t xml:space="preserve">result in </w:t>
      </w:r>
      <w:r w:rsidR="00C657A7">
        <w:t>uncertainty</w:t>
      </w:r>
      <w:r w:rsidR="00486BA0">
        <w:t xml:space="preserve">, confusion arounds roles and reduced performance in </w:t>
      </w:r>
      <w:r w:rsidR="00807CF6">
        <w:t xml:space="preserve">environments that are safety critical </w:t>
      </w:r>
      <w:r w:rsidR="00807CF6" w:rsidRPr="004F03C7">
        <w:rPr>
          <w:highlight w:val="yellow"/>
        </w:rPr>
        <w:t>(</w:t>
      </w:r>
      <w:r w:rsidR="004F03C7" w:rsidRPr="004F03C7">
        <w:rPr>
          <w:highlight w:val="yellow"/>
        </w:rPr>
        <w:t>Skogstad et al., 2007)</w:t>
      </w:r>
      <w:r w:rsidR="00807CF6">
        <w:t>.</w:t>
      </w:r>
    </w:p>
    <w:p w14:paraId="7A7FB853" w14:textId="1CAEF7A2" w:rsidR="00B96076" w:rsidRDefault="00B96076" w:rsidP="00B96076">
      <w:r>
        <w:t xml:space="preserve">As a student paramedic, I experienced a laissez-faire approach with one of my mentors where they allowed me to assess and treat the patients with very little input or feedback from them. Although this approach made me feel like they were confident in my clinical abilities, I </w:t>
      </w:r>
      <w:r w:rsidR="004D01D7">
        <w:t>often</w:t>
      </w:r>
      <w:r>
        <w:t xml:space="preserve"> felt the lack of direction and feedback was hindering my development. Additionally, it created uncertainty of my mentors’ expectations of me and in some clinical scenarios I felt unsure which induced stress. This experience was an important part of my development as a clinician and a leader as it highlighted the dangers of inadequate leadership. Whilst autonomy is a vital part of being a paramedic, shared decision-making is similarly vital to enhance patient care </w:t>
      </w:r>
      <w:r w:rsidR="00513530" w:rsidRPr="00C44CAF">
        <w:rPr>
          <w:highlight w:val="yellow"/>
        </w:rPr>
        <w:t>(</w:t>
      </w:r>
      <w:proofErr w:type="spellStart"/>
      <w:r w:rsidR="00513530" w:rsidRPr="00C44CAF">
        <w:rPr>
          <w:highlight w:val="yellow"/>
        </w:rPr>
        <w:t>Hedqvist</w:t>
      </w:r>
      <w:proofErr w:type="spellEnd"/>
      <w:r w:rsidR="00513530" w:rsidRPr="00C44CAF">
        <w:rPr>
          <w:highlight w:val="yellow"/>
        </w:rPr>
        <w:t xml:space="preserve"> &amp; Herrera, 2025</w:t>
      </w:r>
      <w:r w:rsidR="00513530" w:rsidRPr="00513530">
        <w:t>)</w:t>
      </w:r>
      <w:r w:rsidRPr="0062478E">
        <w:rPr>
          <w:highlight w:val="yellow"/>
        </w:rPr>
        <w:t>.</w:t>
      </w:r>
      <w:r>
        <w:t xml:space="preserve"> </w:t>
      </w:r>
      <w:r w:rsidR="000C2AC4">
        <w:t>Minimal</w:t>
      </w:r>
      <w:r>
        <w:t xml:space="preserve"> support and shared decision-making can lead to errors and have a detrimental impact on staff confidence and patient care.</w:t>
      </w:r>
    </w:p>
    <w:p w14:paraId="1114534E" w14:textId="35F98FF1" w:rsidR="00701F21" w:rsidRDefault="00F969DA" w:rsidP="006A0D54">
      <w:r>
        <w:t>Thirdly</w:t>
      </w:r>
      <w:r w:rsidR="006A0D54" w:rsidRPr="00D8345B">
        <w:t xml:space="preserve">, </w:t>
      </w:r>
      <w:r w:rsidR="006A0D54" w:rsidRPr="008D0A88">
        <w:rPr>
          <w:highlight w:val="yellow"/>
        </w:rPr>
        <w:t>Lewin et al</w:t>
      </w:r>
      <w:r w:rsidR="006A0D54">
        <w:rPr>
          <w:highlight w:val="yellow"/>
        </w:rPr>
        <w:t>.</w:t>
      </w:r>
      <w:r w:rsidR="006A0D54" w:rsidRPr="008D0A88">
        <w:rPr>
          <w:highlight w:val="yellow"/>
        </w:rPr>
        <w:t xml:space="preserve"> (1939)</w:t>
      </w:r>
      <w:r w:rsidR="006A0D54">
        <w:t xml:space="preserve"> suggested the idea of p</w:t>
      </w:r>
      <w:r w:rsidR="006A0D54" w:rsidRPr="00D8345B">
        <w:t>articipative leadership</w:t>
      </w:r>
      <w:r w:rsidR="006A0D54">
        <w:t xml:space="preserve"> which is a hybrid between autocratic and laissez-faire. </w:t>
      </w:r>
      <w:r w:rsidR="002F7465">
        <w:t xml:space="preserve">Participative Leadership </w:t>
      </w:r>
      <w:r w:rsidR="00455B44">
        <w:t xml:space="preserve">is </w:t>
      </w:r>
      <w:r w:rsidR="008B49F4">
        <w:t xml:space="preserve">a democratic style of leadership </w:t>
      </w:r>
      <w:r w:rsidR="008C703B">
        <w:t>which</w:t>
      </w:r>
      <w:r w:rsidR="008B49F4">
        <w:t xml:space="preserve"> </w:t>
      </w:r>
      <w:r w:rsidR="006303AE">
        <w:t>focuses</w:t>
      </w:r>
      <w:r w:rsidR="00455B44">
        <w:t xml:space="preserve"> </w:t>
      </w:r>
      <w:r w:rsidR="006303AE">
        <w:t>on</w:t>
      </w:r>
      <w:r w:rsidR="00455B44">
        <w:t xml:space="preserve"> </w:t>
      </w:r>
      <w:r w:rsidR="008C703B">
        <w:t xml:space="preserve">inclusivity and </w:t>
      </w:r>
      <w:r w:rsidR="00455B44">
        <w:t>shared decision-making</w:t>
      </w:r>
      <w:r w:rsidR="008B49F4">
        <w:t xml:space="preserve">. </w:t>
      </w:r>
      <w:r w:rsidR="006A0D54">
        <w:t>Team</w:t>
      </w:r>
      <w:r w:rsidR="00AB5CA0">
        <w:t xml:space="preserve"> collaboration</w:t>
      </w:r>
      <w:r w:rsidR="006A0D54">
        <w:t xml:space="preserve"> with the decision-making process </w:t>
      </w:r>
      <w:r w:rsidR="00A63D3B">
        <w:t xml:space="preserve">is </w:t>
      </w:r>
      <w:r w:rsidR="008D2606">
        <w:t xml:space="preserve">encouraged and </w:t>
      </w:r>
      <w:r w:rsidR="00A63D3B">
        <w:t xml:space="preserve">valued </w:t>
      </w:r>
      <w:r w:rsidR="008D2606">
        <w:t xml:space="preserve">by the leader, </w:t>
      </w:r>
      <w:r w:rsidR="006A0D54">
        <w:t xml:space="preserve">although </w:t>
      </w:r>
      <w:r w:rsidR="00F233BD">
        <w:t xml:space="preserve">ultimately </w:t>
      </w:r>
      <w:r w:rsidR="006A0D54">
        <w:t>the leader has the final say</w:t>
      </w:r>
      <w:r w:rsidR="00132A7A">
        <w:t xml:space="preserve"> </w:t>
      </w:r>
      <w:r w:rsidR="00132A7A" w:rsidRPr="007A545C">
        <w:rPr>
          <w:highlight w:val="yellow"/>
        </w:rPr>
        <w:t>(Yukl, 2013)</w:t>
      </w:r>
      <w:r w:rsidR="006A0D54" w:rsidRPr="007A545C">
        <w:rPr>
          <w:highlight w:val="yellow"/>
        </w:rPr>
        <w:t>.</w:t>
      </w:r>
      <w:r w:rsidR="006A0D54">
        <w:t xml:space="preserve"> </w:t>
      </w:r>
      <w:r w:rsidR="00F631DD">
        <w:t>Participative l</w:t>
      </w:r>
      <w:r w:rsidR="006A0D54">
        <w:t>eaders</w:t>
      </w:r>
      <w:r w:rsidR="005C13FF">
        <w:t xml:space="preserve"> provide guidance and support to team members, </w:t>
      </w:r>
      <w:r w:rsidR="006A0D54">
        <w:t>participate in group decisions</w:t>
      </w:r>
      <w:r w:rsidR="005C13FF">
        <w:t xml:space="preserve"> and allow input from the team towards decision making.</w:t>
      </w:r>
      <w:r w:rsidR="00A16A67">
        <w:t xml:space="preserve"> </w:t>
      </w:r>
    </w:p>
    <w:p w14:paraId="7B6F6AE6" w14:textId="1076D379" w:rsidR="002B7E79" w:rsidRPr="006A0D54" w:rsidRDefault="00A16A67" w:rsidP="006A0D54">
      <w:r>
        <w:t>Involving staff within</w:t>
      </w:r>
      <w:r w:rsidR="00FE5EB8">
        <w:t xml:space="preserve"> </w:t>
      </w:r>
      <w:r>
        <w:t xml:space="preserve">the </w:t>
      </w:r>
      <w:r w:rsidR="00FE5EB8">
        <w:t>decision-making</w:t>
      </w:r>
      <w:r>
        <w:t xml:space="preserve"> process can </w:t>
      </w:r>
      <w:r w:rsidR="00FF4962">
        <w:t xml:space="preserve">empower </w:t>
      </w:r>
      <w:r w:rsidR="00FE5EB8">
        <w:t>them</w:t>
      </w:r>
      <w:r w:rsidR="00FF4962">
        <w:t xml:space="preserve"> and </w:t>
      </w:r>
      <w:r w:rsidR="008924FF">
        <w:t xml:space="preserve">improve engagement </w:t>
      </w:r>
      <w:r w:rsidR="006B453C">
        <w:t xml:space="preserve">leading to team members who feel valued. </w:t>
      </w:r>
      <w:r w:rsidR="00525759">
        <w:t xml:space="preserve">It also </w:t>
      </w:r>
      <w:r w:rsidR="006A0D54">
        <w:t>creates an environment of staff working towards the committed goals of the group and the organisation.</w:t>
      </w:r>
      <w:r w:rsidR="00EC0F18">
        <w:t xml:space="preserve"> En</w:t>
      </w:r>
      <w:r w:rsidR="00307351">
        <w:t xml:space="preserve">hanced morale and creativity created by participative leadership can be beneficial </w:t>
      </w:r>
      <w:r w:rsidR="00185937">
        <w:t>in non-emergency aspects of the ambulance service such as training</w:t>
      </w:r>
      <w:r w:rsidR="007554EE">
        <w:t>, debriefing or service development</w:t>
      </w:r>
      <w:r w:rsidR="007A545C">
        <w:t xml:space="preserve"> </w:t>
      </w:r>
      <w:r w:rsidR="007A545C" w:rsidRPr="007A545C">
        <w:rPr>
          <w:highlight w:val="yellow"/>
        </w:rPr>
        <w:t>(Edmonson, 2019)</w:t>
      </w:r>
      <w:r w:rsidR="007A545C">
        <w:t>.</w:t>
      </w:r>
      <w:r w:rsidR="0080193C">
        <w:t xml:space="preserve"> </w:t>
      </w:r>
      <w:r w:rsidR="00E30D0C">
        <w:t xml:space="preserve">Conversely, </w:t>
      </w:r>
      <w:r w:rsidR="00AE431D">
        <w:t xml:space="preserve">prolonged </w:t>
      </w:r>
      <w:r w:rsidR="008C20AC">
        <w:t xml:space="preserve">discussion </w:t>
      </w:r>
      <w:r w:rsidR="00AE431D">
        <w:t xml:space="preserve">about decisions over patient care </w:t>
      </w:r>
      <w:r w:rsidR="00E30D0C">
        <w:t xml:space="preserve">in </w:t>
      </w:r>
      <w:r w:rsidR="008C20AC">
        <w:t xml:space="preserve">emergency </w:t>
      </w:r>
      <w:r w:rsidR="00F95C5F">
        <w:t>s</w:t>
      </w:r>
      <w:r w:rsidR="00AE431D">
        <w:t>cenarios c</w:t>
      </w:r>
      <w:r w:rsidR="00646CED">
        <w:t xml:space="preserve">an </w:t>
      </w:r>
      <w:r w:rsidR="005D736D">
        <w:t xml:space="preserve">be ineffective </w:t>
      </w:r>
      <w:r w:rsidR="00646CED">
        <w:t xml:space="preserve">and </w:t>
      </w:r>
      <w:r w:rsidR="00AE431D">
        <w:t xml:space="preserve">result in </w:t>
      </w:r>
      <w:r w:rsidR="00646CED">
        <w:t xml:space="preserve">delayed </w:t>
      </w:r>
      <w:r w:rsidR="007D73A7">
        <w:t xml:space="preserve">actions and therefore delay vital patient care </w:t>
      </w:r>
      <w:r w:rsidR="008604B1" w:rsidRPr="008604B1">
        <w:rPr>
          <w:highlight w:val="yellow"/>
        </w:rPr>
        <w:t>(Sriharan et al., 202</w:t>
      </w:r>
      <w:r w:rsidR="00ED46D2">
        <w:rPr>
          <w:highlight w:val="yellow"/>
        </w:rPr>
        <w:t>1;</w:t>
      </w:r>
      <w:r w:rsidR="007D73A7">
        <w:rPr>
          <w:highlight w:val="yellow"/>
        </w:rPr>
        <w:t xml:space="preserve"> </w:t>
      </w:r>
      <w:r w:rsidR="00ED46D2" w:rsidRPr="00ED46D2">
        <w:rPr>
          <w:highlight w:val="yellow"/>
        </w:rPr>
        <w:t>Post et al., 2022)</w:t>
      </w:r>
      <w:r w:rsidR="007D73A7">
        <w:t>.</w:t>
      </w:r>
    </w:p>
    <w:p w14:paraId="2CB70260" w14:textId="74C7A247" w:rsidR="003E3B94" w:rsidRDefault="003E3B94" w:rsidP="003E3B94">
      <w:r>
        <w:t>I have observed participative leadership during continuing professional development sessions where leaders have facilitated open discussion amongst the team about incident</w:t>
      </w:r>
      <w:r w:rsidR="00A9311E">
        <w:t xml:space="preserve">s </w:t>
      </w:r>
      <w:r>
        <w:t>we’ve attend</w:t>
      </w:r>
      <w:r w:rsidR="000E348A">
        <w:t>ed</w:t>
      </w:r>
      <w:r>
        <w:t>, inviting feedback from others</w:t>
      </w:r>
      <w:r w:rsidR="000E348A">
        <w:t xml:space="preserve"> and</w:t>
      </w:r>
      <w:r>
        <w:t xml:space="preserve"> creating a safe, space for reflective practice. Additionally, I have witnessed this approach during debriefs post traumatic incidents. The participative leadership approach helped the team process incidents and constructively learn from them to improve future patient care. Additionally, it helped improved team cohesion.</w:t>
      </w:r>
    </w:p>
    <w:p w14:paraId="03C2378C" w14:textId="1F8C4098" w:rsidR="002D3EED" w:rsidRPr="001B4DCA" w:rsidRDefault="003E3B94" w:rsidP="002D3EED">
      <w:r>
        <w:t>Furthermore, leaders who employed a participative leadership approach and engaged in shared decision-making around patient care creat</w:t>
      </w:r>
      <w:r w:rsidR="00D01073">
        <w:t>ed</w:t>
      </w:r>
      <w:r>
        <w:t xml:space="preserve"> a collaborative working environment which increased my engagement, confiden</w:t>
      </w:r>
      <w:r w:rsidR="000432A6">
        <w:t>ce</w:t>
      </w:r>
      <w:r>
        <w:t xml:space="preserve"> in my clinical ability and a </w:t>
      </w:r>
      <w:r w:rsidR="000432A6">
        <w:t xml:space="preserve">felt a </w:t>
      </w:r>
      <w:r>
        <w:t>valued member of the team. On the other hand, when I have seen this leadership style applied in crisis situations which involved life-saving decisions, it has created conflicted clinical decisions and slowed down patient care.</w:t>
      </w:r>
    </w:p>
    <w:p w14:paraId="03F232B6" w14:textId="62375119" w:rsidR="0071331A" w:rsidRDefault="0071331A" w:rsidP="002D3EED">
      <w:commentRangeStart w:id="0"/>
      <w:r>
        <w:lastRenderedPageBreak/>
        <w:t>Transformational leadership is</w:t>
      </w:r>
      <w:r w:rsidR="00F76611">
        <w:t xml:space="preserve"> the next leadership theory I will explore. It</w:t>
      </w:r>
      <w:r w:rsidR="00685FC5">
        <w:t xml:space="preserve"> is a</w:t>
      </w:r>
      <w:r>
        <w:t xml:space="preserve"> relationship-focussed leadership style and is centred around transforming people.</w:t>
      </w:r>
      <w:r w:rsidRPr="00984DF6">
        <w:t xml:space="preserve"> </w:t>
      </w:r>
      <w:r w:rsidR="002D3EED" w:rsidRPr="00FF2DCC">
        <w:rPr>
          <w:highlight w:val="yellow"/>
        </w:rPr>
        <w:t>Burns (1978)</w:t>
      </w:r>
      <w:r w:rsidR="002D3EED">
        <w:t xml:space="preserve"> first developed the concept of transformational leadership w</w:t>
      </w:r>
      <w:r w:rsidR="008B0612">
        <w:t>hich</w:t>
      </w:r>
      <w:r w:rsidR="00A473EB">
        <w:t xml:space="preserve"> </w:t>
      </w:r>
      <w:r>
        <w:t>was later expanded on by</w:t>
      </w:r>
      <w:r w:rsidR="00A473EB">
        <w:t xml:space="preserve"> </w:t>
      </w:r>
      <w:r w:rsidR="00984DF6" w:rsidRPr="00984DF6">
        <w:rPr>
          <w:highlight w:val="yellow"/>
        </w:rPr>
        <w:t>Bass (1985)</w:t>
      </w:r>
      <w:r>
        <w:t>.</w:t>
      </w:r>
      <w:r w:rsidR="00984DF6">
        <w:t xml:space="preserve"> </w:t>
      </w:r>
      <w:r>
        <w:t>Over the years, transformational leadership has quickly become a popular and well researched approach to leadership</w:t>
      </w:r>
      <w:r w:rsidRPr="00707859">
        <w:t xml:space="preserve"> </w:t>
      </w:r>
      <w:r w:rsidRPr="00FF2DCC">
        <w:rPr>
          <w:highlight w:val="yellow"/>
        </w:rPr>
        <w:t>(Judge &amp; Bono, 2000; Alimo-Metcalfe &amp; Alban-Metcalfe, 2005</w:t>
      </w:r>
      <w:r>
        <w:rPr>
          <w:highlight w:val="yellow"/>
        </w:rPr>
        <w:t xml:space="preserve">; </w:t>
      </w:r>
      <w:r w:rsidRPr="00FF2DCC">
        <w:rPr>
          <w:highlight w:val="yellow"/>
        </w:rPr>
        <w:t>Bass &amp; Riggio, 2006)</w:t>
      </w:r>
      <w:r>
        <w:t xml:space="preserve">. This leadership style requires leaders to empower, motivate and inspire their staff </w:t>
      </w:r>
      <w:r w:rsidR="007611B8">
        <w:t>which in turn foster</w:t>
      </w:r>
      <w:r>
        <w:t>s</w:t>
      </w:r>
      <w:r w:rsidR="007611B8">
        <w:t xml:space="preserve"> a team commitment to a shared vision and </w:t>
      </w:r>
      <w:r w:rsidR="002D3EED">
        <w:t>the organisation and the people within it</w:t>
      </w:r>
      <w:r w:rsidR="00984DF6">
        <w:t xml:space="preserve"> will</w:t>
      </w:r>
      <w:r w:rsidR="002D3EED">
        <w:t xml:space="preserve"> overachieve above expectations. </w:t>
      </w:r>
      <w:r w:rsidRPr="007B6187">
        <w:rPr>
          <w:highlight w:val="yellow"/>
        </w:rPr>
        <w:t>Bass &amp; Riggio (2006)</w:t>
      </w:r>
      <w:r>
        <w:t xml:space="preserve"> identified four components associated with this leadership style which include inspirational motivation, intellectual stimulation, individualised consideration and idealised influence</w:t>
      </w:r>
      <w:r w:rsidR="002D3EED">
        <w:t>. Transformational leadership involves inspiring and motivating others to achieve collective goals, whilst they</w:t>
      </w:r>
      <w:r>
        <w:t xml:space="preserve"> also</w:t>
      </w:r>
      <w:r w:rsidR="002D3EED">
        <w:t xml:space="preserve"> develop their own leadership abilities.  </w:t>
      </w:r>
    </w:p>
    <w:p w14:paraId="35D3D4F3" w14:textId="77777777" w:rsidR="00E37B98" w:rsidRDefault="0071331A" w:rsidP="002D3EED">
      <w:r>
        <w:t xml:space="preserve">Transformational leaders encourage innovation and personal development. </w:t>
      </w:r>
      <w:r w:rsidR="002D3EED">
        <w:t xml:space="preserve">The leader should appeal to the values and emotions of others, therefore promoting a collaborative environment </w:t>
      </w:r>
      <w:r w:rsidR="002D3EED" w:rsidRPr="008D1C67">
        <w:t>(Bass &amp; Riggio, 2006</w:t>
      </w:r>
      <w:r w:rsidR="002D3EED" w:rsidRPr="0003393A">
        <w:t>).</w:t>
      </w:r>
      <w:r>
        <w:t xml:space="preserve"> </w:t>
      </w:r>
      <w:r w:rsidR="002D3EED">
        <w:t>This involves being attentive of the followers needs, empowering them and aligning the goals of the leader</w:t>
      </w:r>
      <w:r>
        <w:t xml:space="preserve"> with the goals of the</w:t>
      </w:r>
      <w:r w:rsidR="002D3EED">
        <w:t xml:space="preserve"> followers, the </w:t>
      </w:r>
      <w:r>
        <w:t>g</w:t>
      </w:r>
      <w:r w:rsidR="002D3EED">
        <w:t>roup and the organisation.</w:t>
      </w:r>
      <w:r w:rsidR="00E37B98">
        <w:t xml:space="preserve"> This style of leadership aims to improve organisational effectiveness and culture.</w:t>
      </w:r>
      <w:commentRangeEnd w:id="0"/>
      <w:r w:rsidR="008D1C67">
        <w:rPr>
          <w:rStyle w:val="CommentReference"/>
        </w:rPr>
        <w:commentReference w:id="0"/>
      </w:r>
    </w:p>
    <w:p w14:paraId="6591A93F" w14:textId="398D0448" w:rsidR="002D3EED" w:rsidRDefault="00E37B98" w:rsidP="002D3EED">
      <w:r>
        <w:t>Literature</w:t>
      </w:r>
      <w:r w:rsidR="002D3EED">
        <w:t xml:space="preserve"> suggests that transformational leadership can inspire others to perform above and beyond requirements </w:t>
      </w:r>
      <w:r w:rsidR="0071331A">
        <w:t xml:space="preserve">and is associated </w:t>
      </w:r>
      <w:r w:rsidR="002D3EED">
        <w:t>with high follower satisfaction and commitment to the group</w:t>
      </w:r>
      <w:r w:rsidR="0071331A">
        <w:t xml:space="preserve"> and the o</w:t>
      </w:r>
      <w:r w:rsidR="002D3EED">
        <w:t xml:space="preserve">rganisation </w:t>
      </w:r>
      <w:r w:rsidR="002D3EED" w:rsidRPr="0003393A">
        <w:t>(</w:t>
      </w:r>
      <w:r w:rsidR="002D3EED" w:rsidRPr="00FF2DCC">
        <w:rPr>
          <w:highlight w:val="yellow"/>
        </w:rPr>
        <w:t>Bass, 1985; Bass, 1988 &amp; Alimo-Metcalfe &amp; Alban-Metcalfe, 2005)</w:t>
      </w:r>
      <w:r w:rsidR="00FF2DCC">
        <w:t>.</w:t>
      </w:r>
      <w:r>
        <w:t xml:space="preserve"> Additionally, transformational leadership has been closely associated with improved patient outcomes, increased job satisfaction, better team cohesion and reduced staff turnover </w:t>
      </w:r>
      <w:bookmarkStart w:id="1" w:name="_Hlk205917629"/>
      <w:r w:rsidRPr="00E37B98">
        <w:rPr>
          <w:highlight w:val="yellow"/>
        </w:rPr>
        <w:t>(Wong et al., 2013; Cummings et al., 201</w:t>
      </w:r>
      <w:r w:rsidR="00357705">
        <w:rPr>
          <w:highlight w:val="yellow"/>
        </w:rPr>
        <w:t>8</w:t>
      </w:r>
      <w:r w:rsidRPr="00E37B98">
        <w:rPr>
          <w:highlight w:val="yellow"/>
        </w:rPr>
        <w:t>)</w:t>
      </w:r>
      <w:bookmarkEnd w:id="1"/>
      <w:r>
        <w:t>. Transformational leadership is well suited to organisations seeking continuous improvement such as the ambulance service due to</w:t>
      </w:r>
      <w:r w:rsidR="009817B6">
        <w:t xml:space="preserve"> </w:t>
      </w:r>
      <w:r>
        <w:t xml:space="preserve">its focus on vision and emotional engagement. </w:t>
      </w:r>
    </w:p>
    <w:p w14:paraId="3893CB4E" w14:textId="67257538" w:rsidR="00827091" w:rsidRDefault="00827091" w:rsidP="002D3EED">
      <w:r>
        <w:t>Crisis situations are commonplace in the ambulance service which often require rapid and direct decision making, transformational leadership may be ineffective in these situations</w:t>
      </w:r>
      <w:r w:rsidRPr="00827091">
        <w:rPr>
          <w:highlight w:val="yellow"/>
        </w:rPr>
        <w:t xml:space="preserve"> (Bass, 1990)</w:t>
      </w:r>
      <w:r>
        <w:t xml:space="preserve">. Additionally, this leadership style may be too reliant on charismatic leaders </w:t>
      </w:r>
      <w:r w:rsidR="00687603">
        <w:t xml:space="preserve">and can result in the hero leader phenomenon which </w:t>
      </w:r>
      <w:r w:rsidR="00687603" w:rsidRPr="00687603">
        <w:rPr>
          <w:color w:val="FF0000"/>
        </w:rPr>
        <w:t xml:space="preserve">is the tendency for individuals or organisations to seek out and elevate a single person as the </w:t>
      </w:r>
      <w:r w:rsidR="00687603" w:rsidRPr="00F34EBD">
        <w:t xml:space="preserve">key </w:t>
      </w:r>
      <w:r w:rsidR="00F34EBD" w:rsidRPr="00F34EBD">
        <w:t xml:space="preserve">decision maker and </w:t>
      </w:r>
      <w:r w:rsidR="00687603" w:rsidRPr="00687603">
        <w:rPr>
          <w:color w:val="FF0000"/>
        </w:rPr>
        <w:t>driver of success, often at the expense of team development</w:t>
      </w:r>
      <w:r w:rsidR="00687603">
        <w:t>.</w:t>
      </w:r>
      <w:r w:rsidR="00F34EBD">
        <w:t xml:space="preserve"> Hero leader phenomenon can result in dependence and burnout for the leader, hinder team performance, contributions and development, reduce innovation and hinder system processes </w:t>
      </w:r>
      <w:r w:rsidR="00F34EBD" w:rsidRPr="00F34EBD">
        <w:rPr>
          <w:highlight w:val="yellow"/>
        </w:rPr>
        <w:t>(</w:t>
      </w:r>
      <w:bookmarkStart w:id="2" w:name="_Hlk205923535"/>
      <w:r w:rsidR="00F34EBD" w:rsidRPr="00F34EBD">
        <w:rPr>
          <w:highlight w:val="yellow"/>
        </w:rPr>
        <w:t>Antonakis et al., 2003</w:t>
      </w:r>
      <w:bookmarkEnd w:id="2"/>
      <w:r w:rsidR="00F34EBD" w:rsidRPr="00F34EBD">
        <w:rPr>
          <w:highlight w:val="yellow"/>
        </w:rPr>
        <w:t>; another ref)</w:t>
      </w:r>
    </w:p>
    <w:p w14:paraId="45CAD471" w14:textId="37D580DE" w:rsidR="00D67FC5" w:rsidRDefault="00D67FC5" w:rsidP="00D67FC5">
      <w:r>
        <w:t xml:space="preserve">Recently, WAST has implemented significant change to its response model which </w:t>
      </w:r>
      <w:r w:rsidR="00DC791F">
        <w:t xml:space="preserve">has </w:t>
      </w:r>
      <w:r>
        <w:t xml:space="preserve">affected how calls </w:t>
      </w:r>
      <w:r w:rsidR="00707BBE">
        <w:t xml:space="preserve">are categorised </w:t>
      </w:r>
      <w:r>
        <w:t xml:space="preserve">and </w:t>
      </w:r>
      <w:r w:rsidR="00707BBE">
        <w:t xml:space="preserve">which resources will be </w:t>
      </w:r>
      <w:r w:rsidR="00E42980">
        <w:t>allocated</w:t>
      </w:r>
      <w:r>
        <w:t>. During the transitionary period, many staff were dubious and negative towards the changes. I witnessed our locality manager display a transformational leadership approach</w:t>
      </w:r>
      <w:r w:rsidR="00E42980">
        <w:t xml:space="preserve"> towards managing this</w:t>
      </w:r>
      <w:r>
        <w:t>. He clearly communicated the reason and vision for the change which was to streamline the triage process and improve patient safety by determining the correct type of resource to meet that patients need. He addressed staffs’ anxieties and encouraged feedback as well as offering an open-door policy to discuss anything around these changes when needed. This approach engaged and motivated staff including myself as I was initially apprehensive about the change affecting my day-to-day role. My locality managers approach considered all the staff’s concerns which helped build trust and resilience. This highlighted the benefit of transformational leadership when implementing change whilst simultaneously supporting staff.</w:t>
      </w:r>
    </w:p>
    <w:p w14:paraId="59C67244" w14:textId="03A0B8CD" w:rsidR="00F34EBD" w:rsidRDefault="00D67FC5" w:rsidP="00D67FC5">
      <w:r>
        <w:lastRenderedPageBreak/>
        <w:t xml:space="preserve">Conversely, I have observed this same leader employ a more directive approach when managing poor performance and defiant staff members suggesting that transformational leadership can be a useful approach. Although, its usefulness may be </w:t>
      </w:r>
      <w:r>
        <w:t>dependent</w:t>
      </w:r>
      <w:r>
        <w:t xml:space="preserve"> on the situation.</w:t>
      </w:r>
    </w:p>
    <w:p w14:paraId="1AB9B27C" w14:textId="0328D9C3" w:rsidR="00F34EBD" w:rsidRPr="00B35A50" w:rsidRDefault="00F34EBD" w:rsidP="00F34EBD">
      <w:r w:rsidRPr="00B35A50">
        <w:t xml:space="preserve">Transformational leadership links closely to my role as an SP within WAST. A large aspect of my role involves mentoring and managing a dedicated team of clinicians. My team receive a clinical shift with myself twice a year called a ride out and </w:t>
      </w:r>
      <w:r w:rsidR="00690F99" w:rsidRPr="00B35A50">
        <w:t xml:space="preserve">they receive </w:t>
      </w:r>
      <w:r w:rsidRPr="00B35A50">
        <w:t xml:space="preserve">feedback on their practice </w:t>
      </w:r>
      <w:r w:rsidR="00690F99" w:rsidRPr="00B35A50">
        <w:t>to assist with</w:t>
      </w:r>
      <w:r w:rsidRPr="00B35A50">
        <w:t xml:space="preserve"> clinical development. Adopting a transformational leadership style in this aspect of my role has created a supportive and safe space for my team to have regular clinical support whenever possible.</w:t>
      </w:r>
      <w:r w:rsidR="00CF5047" w:rsidRPr="00B35A50">
        <w:t xml:space="preserve"> </w:t>
      </w:r>
      <w:r w:rsidRPr="00B35A50">
        <w:t>Additionally, my role involves leading changes by implementing new policies and procedures and providing continuous professional development (CPD</w:t>
      </w:r>
      <w:r w:rsidR="00CF5047" w:rsidRPr="00B35A50">
        <w:t>).</w:t>
      </w:r>
    </w:p>
    <w:p w14:paraId="6101094D" w14:textId="77777777" w:rsidR="00F34EBD" w:rsidRPr="00B35A50" w:rsidRDefault="00F34EBD" w:rsidP="00F34EBD">
      <w:r w:rsidRPr="00B35A50">
        <w:t>Although, adopting a solely transformational leadership approach within my role would be ineffective due to the dynamic working environment. For example, when managing a critically unwell patient I may need to apply a more direct leadership approach by providing clear and concise instructions and close clinical supervision to ensure effective teamwork and optimum patient care.</w:t>
      </w:r>
    </w:p>
    <w:p w14:paraId="63199088" w14:textId="64AD4CD8" w:rsidR="00BB4B59" w:rsidRDefault="002D3EED" w:rsidP="002D3EED">
      <w:r w:rsidRPr="00D17F30">
        <w:rPr>
          <w:highlight w:val="yellow"/>
        </w:rPr>
        <w:t>Burns (1978)</w:t>
      </w:r>
      <w:r>
        <w:t xml:space="preserve"> also developed </w:t>
      </w:r>
      <w:r w:rsidRPr="008C7F6D">
        <w:t xml:space="preserve">the opposing theory </w:t>
      </w:r>
      <w:r w:rsidR="000C0835">
        <w:t>of</w:t>
      </w:r>
      <w:r w:rsidRPr="008C7F6D">
        <w:t xml:space="preserve"> trans</w:t>
      </w:r>
      <w:r w:rsidR="000C0835">
        <w:t>actiona</w:t>
      </w:r>
      <w:r w:rsidRPr="008C7F6D">
        <w:t xml:space="preserve">l </w:t>
      </w:r>
      <w:r w:rsidR="0055578D" w:rsidRPr="008C7F6D">
        <w:t>leadership</w:t>
      </w:r>
      <w:r w:rsidR="0055578D">
        <w:t xml:space="preserve">; this </w:t>
      </w:r>
      <w:r w:rsidR="00C67A28">
        <w:t>style</w:t>
      </w:r>
      <w:r w:rsidR="0055578D">
        <w:t xml:space="preserve"> of leadership</w:t>
      </w:r>
      <w:r w:rsidR="004C7F7E" w:rsidRPr="004C7F7E">
        <w:t xml:space="preserve"> </w:t>
      </w:r>
      <w:r w:rsidR="009752D7">
        <w:t xml:space="preserve">is task focussed and </w:t>
      </w:r>
      <w:r w:rsidR="004C7F7E">
        <w:t>places an emphasis on efficiency</w:t>
      </w:r>
      <w:r w:rsidR="0055578D">
        <w:t xml:space="preserve">. </w:t>
      </w:r>
      <w:r w:rsidR="00A20225">
        <w:t xml:space="preserve">Over-time multiple researchers began to explore the transactional leadership style </w:t>
      </w:r>
      <w:r w:rsidR="00A20225" w:rsidRPr="00F64570">
        <w:t>(</w:t>
      </w:r>
      <w:r w:rsidR="00A20225" w:rsidRPr="00286A2C">
        <w:rPr>
          <w:highlight w:val="yellow"/>
        </w:rPr>
        <w:t>Howell &amp; Avolio, 1993;</w:t>
      </w:r>
      <w:r w:rsidR="00A20225" w:rsidRPr="003155C8">
        <w:t xml:space="preserve"> </w:t>
      </w:r>
      <w:r w:rsidR="00A20225" w:rsidRPr="003155C8">
        <w:rPr>
          <w:highlight w:val="yellow"/>
        </w:rPr>
        <w:t>Judge &amp; Piccolo, 2004</w:t>
      </w:r>
      <w:r w:rsidR="00A20225">
        <w:rPr>
          <w:highlight w:val="yellow"/>
        </w:rPr>
        <w:t>;</w:t>
      </w:r>
      <w:r w:rsidR="00A20225" w:rsidRPr="00286A2C">
        <w:rPr>
          <w:highlight w:val="yellow"/>
        </w:rPr>
        <w:t xml:space="preserve"> Bass &amp; Riggio, 2006; Arnold &amp; Connelly, 2013</w:t>
      </w:r>
      <w:r w:rsidR="00A20225" w:rsidRPr="00F64570">
        <w:t>)</w:t>
      </w:r>
      <w:r w:rsidR="00A20225">
        <w:t>.</w:t>
      </w:r>
      <w:r w:rsidR="00CB4486">
        <w:t xml:space="preserve"> It</w:t>
      </w:r>
      <w:r w:rsidR="00AC7074">
        <w:t xml:space="preserve"> </w:t>
      </w:r>
      <w:r w:rsidR="00B666FD">
        <w:t>focuses on a system of rewards and punishments</w:t>
      </w:r>
      <w:r w:rsidR="00B57A75">
        <w:t xml:space="preserve"> with an emphasis on structure and discipline </w:t>
      </w:r>
      <w:r w:rsidR="00211EC4">
        <w:t>to</w:t>
      </w:r>
      <w:r w:rsidR="00B57A75">
        <w:t xml:space="preserve"> enforce compliance and achieve </w:t>
      </w:r>
      <w:r w:rsidR="00BB4B59">
        <w:t>the goals of the organisation</w:t>
      </w:r>
      <w:r w:rsidR="00204E8C">
        <w:t>.</w:t>
      </w:r>
      <w:r w:rsidR="00346BCF">
        <w:t xml:space="preserve"> </w:t>
      </w:r>
    </w:p>
    <w:p w14:paraId="5C10DB90" w14:textId="16DAB3CA" w:rsidR="000E6B68" w:rsidRDefault="00A266CD" w:rsidP="002D3EED">
      <w:r>
        <w:t xml:space="preserve">The key characteristics </w:t>
      </w:r>
      <w:r w:rsidR="002F5535">
        <w:t>identified with this</w:t>
      </w:r>
      <w:r>
        <w:t xml:space="preserve"> leadership style are </w:t>
      </w:r>
      <w:r w:rsidR="00957745">
        <w:t>clear expectations and goals, motivation through</w:t>
      </w:r>
      <w:r w:rsidR="00165927">
        <w:t xml:space="preserve"> rewards or </w:t>
      </w:r>
      <w:r w:rsidR="001D22C1">
        <w:t>threats of punishment</w:t>
      </w:r>
      <w:r w:rsidR="00846B8C">
        <w:t xml:space="preserve">, </w:t>
      </w:r>
      <w:r w:rsidR="00920854">
        <w:t xml:space="preserve">close </w:t>
      </w:r>
      <w:r w:rsidR="00846B8C">
        <w:t xml:space="preserve">performance monitoring and feedback, </w:t>
      </w:r>
      <w:r w:rsidR="008D55C5">
        <w:t xml:space="preserve">optimised performance and </w:t>
      </w:r>
      <w:r w:rsidR="007C790E">
        <w:t xml:space="preserve">often focuses on short-term goals. </w:t>
      </w:r>
      <w:r w:rsidR="0005745D">
        <w:t xml:space="preserve">Transactional leaders should monitor performance and </w:t>
      </w:r>
      <w:r w:rsidR="003A13D7">
        <w:t xml:space="preserve">take corrective actions to deviations </w:t>
      </w:r>
      <w:r w:rsidR="003A13D7" w:rsidRPr="00460AB5">
        <w:rPr>
          <w:highlight w:val="yellow"/>
        </w:rPr>
        <w:t>(Bass, 1990).</w:t>
      </w:r>
    </w:p>
    <w:p w14:paraId="007A0801" w14:textId="2F87EDF4" w:rsidR="0013292B" w:rsidRDefault="0013292B" w:rsidP="00EA7E72">
      <w:r>
        <w:t xml:space="preserve">Transactional leadership is a prevalent style in organisations that focus on performance and goal achievement </w:t>
      </w:r>
      <w:r w:rsidRPr="00945905">
        <w:rPr>
          <w:highlight w:val="yellow"/>
        </w:rPr>
        <w:t>(</w:t>
      </w:r>
      <w:r w:rsidR="009D3BE9" w:rsidRPr="009D3BE9">
        <w:rPr>
          <w:highlight w:val="yellow"/>
        </w:rPr>
        <w:t>Dong, 2023</w:t>
      </w:r>
      <w:r w:rsidRPr="00945905">
        <w:rPr>
          <w:highlight w:val="yellow"/>
        </w:rPr>
        <w:t>)</w:t>
      </w:r>
      <w:r w:rsidR="001B368E" w:rsidRPr="00945905">
        <w:rPr>
          <w:highlight w:val="yellow"/>
        </w:rPr>
        <w:t>.</w:t>
      </w:r>
      <w:r w:rsidR="001B368E">
        <w:t xml:space="preserve"> T</w:t>
      </w:r>
      <w:r w:rsidR="001B368E">
        <w:t xml:space="preserve">his style is </w:t>
      </w:r>
      <w:r w:rsidR="00DE28CC">
        <w:t>well-suited to</w:t>
      </w:r>
      <w:r w:rsidR="001B368E">
        <w:t xml:space="preserve"> military style organisations that use a rank structure</w:t>
      </w:r>
      <w:r w:rsidR="00EA7E72">
        <w:t xml:space="preserve"> and are rule driven environments</w:t>
      </w:r>
      <w:r w:rsidR="001B368E">
        <w:t xml:space="preserve"> </w:t>
      </w:r>
      <w:r w:rsidR="00DE28CC">
        <w:t xml:space="preserve">such as the ambulance </w:t>
      </w:r>
      <w:r w:rsidR="00EA7E72">
        <w:t xml:space="preserve">service </w:t>
      </w:r>
      <w:r w:rsidR="00A51BFA">
        <w:t xml:space="preserve">where </w:t>
      </w:r>
      <w:r w:rsidR="001B368E">
        <w:t xml:space="preserve">adherence to polices and procedures can be lifesaving. This style of leadership ensures </w:t>
      </w:r>
      <w:r w:rsidR="000C135A">
        <w:t xml:space="preserve">clarity, accountability and ensures </w:t>
      </w:r>
      <w:r w:rsidR="00D90EDC">
        <w:t xml:space="preserve">clear </w:t>
      </w:r>
      <w:r w:rsidR="00834318">
        <w:t xml:space="preserve">structure and </w:t>
      </w:r>
      <w:r w:rsidR="00A6715E">
        <w:t xml:space="preserve">staff </w:t>
      </w:r>
      <w:r w:rsidR="00D90EDC">
        <w:t>expectations</w:t>
      </w:r>
      <w:r w:rsidR="007C5F09">
        <w:t xml:space="preserve"> </w:t>
      </w:r>
      <w:r w:rsidR="007C5F09" w:rsidRPr="007C5F09">
        <w:rPr>
          <w:highlight w:val="yellow"/>
        </w:rPr>
        <w:t>(Northouse, 2021)</w:t>
      </w:r>
      <w:r w:rsidR="007C5F09">
        <w:t xml:space="preserve"> especially </w:t>
      </w:r>
      <w:r w:rsidR="008C3092">
        <w:t xml:space="preserve">in </w:t>
      </w:r>
      <w:r w:rsidR="00834318">
        <w:t xml:space="preserve">high-stress </w:t>
      </w:r>
      <w:r w:rsidR="008C3092">
        <w:t>emergency situation</w:t>
      </w:r>
      <w:r w:rsidR="00834318">
        <w:t xml:space="preserve">s </w:t>
      </w:r>
      <w:r w:rsidR="006D44D2">
        <w:t xml:space="preserve">as it can reduce the cognitive burden of the staff </w:t>
      </w:r>
      <w:r w:rsidR="009422D8">
        <w:t>and allow them to focus on their task of life saving intervention</w:t>
      </w:r>
      <w:r w:rsidR="008B09C1">
        <w:t xml:space="preserve"> </w:t>
      </w:r>
      <w:r w:rsidR="008B09C1" w:rsidRPr="008B09C1">
        <w:rPr>
          <w:highlight w:val="yellow"/>
        </w:rPr>
        <w:t>(Salameh-</w:t>
      </w:r>
      <w:proofErr w:type="spellStart"/>
      <w:r w:rsidR="008B09C1" w:rsidRPr="008B09C1">
        <w:rPr>
          <w:highlight w:val="yellow"/>
        </w:rPr>
        <w:t>Ayanian</w:t>
      </w:r>
      <w:proofErr w:type="spellEnd"/>
      <w:r w:rsidR="008B09C1" w:rsidRPr="008B09C1">
        <w:rPr>
          <w:highlight w:val="yellow"/>
        </w:rPr>
        <w:t xml:space="preserve"> et al., 2025)</w:t>
      </w:r>
      <w:r w:rsidR="009D1D81">
        <w:t xml:space="preserve">. Although, </w:t>
      </w:r>
      <w:r w:rsidR="001826C8">
        <w:t>transactional leadership may be more favoured by junior staff</w:t>
      </w:r>
      <w:r w:rsidR="00CE107F">
        <w:t xml:space="preserve"> with literature suggesting that </w:t>
      </w:r>
      <w:r w:rsidR="00860C5E">
        <w:t>junior nurses had</w:t>
      </w:r>
      <w:r w:rsidR="006113A5">
        <w:t xml:space="preserve"> higher</w:t>
      </w:r>
      <w:r w:rsidR="00860C5E">
        <w:t xml:space="preserve"> job satisfaction with </w:t>
      </w:r>
      <w:r w:rsidR="007A39CB">
        <w:t>transactional leadership styles</w:t>
      </w:r>
      <w:r w:rsidR="00E541B9" w:rsidRPr="00E541B9">
        <w:t xml:space="preserve"> </w:t>
      </w:r>
      <w:r w:rsidR="00E541B9" w:rsidRPr="00E541B9">
        <w:rPr>
          <w:highlight w:val="yellow"/>
        </w:rPr>
        <w:t>(</w:t>
      </w:r>
      <w:proofErr w:type="spellStart"/>
      <w:r w:rsidR="00E541B9" w:rsidRPr="00E541B9">
        <w:rPr>
          <w:highlight w:val="yellow"/>
        </w:rPr>
        <w:t>Bellali</w:t>
      </w:r>
      <w:proofErr w:type="spellEnd"/>
      <w:r w:rsidR="00E541B9" w:rsidRPr="00E541B9">
        <w:rPr>
          <w:highlight w:val="yellow"/>
        </w:rPr>
        <w:t xml:space="preserve"> et al., 2024</w:t>
      </w:r>
      <w:r w:rsidR="00E541B9" w:rsidRPr="00C73D12">
        <w:rPr>
          <w:highlight w:val="yellow"/>
        </w:rPr>
        <w:t>; another ref</w:t>
      </w:r>
      <w:r w:rsidR="00E541B9">
        <w:t>)</w:t>
      </w:r>
      <w:r w:rsidR="007A39CB">
        <w:t>.</w:t>
      </w:r>
    </w:p>
    <w:p w14:paraId="48D14F3E" w14:textId="26D39BF2" w:rsidR="0013292B" w:rsidRDefault="002147C9" w:rsidP="002D3EED">
      <w:r>
        <w:t>However,</w:t>
      </w:r>
      <w:r w:rsidR="00C31800">
        <w:t xml:space="preserve"> as rewards and punishments are the main driver of this leadership style</w:t>
      </w:r>
      <w:r w:rsidR="00A33AE5">
        <w:t xml:space="preserve">, it may cause </w:t>
      </w:r>
      <w:r w:rsidR="00F97968">
        <w:t>reduced staff satisfaction and motivation</w:t>
      </w:r>
      <w:r w:rsidR="006D6FB2">
        <w:t xml:space="preserve"> due to their lack of autonomy</w:t>
      </w:r>
      <w:r w:rsidR="00A734D7">
        <w:t xml:space="preserve"> and innovation</w:t>
      </w:r>
      <w:r w:rsidR="00E67701">
        <w:t xml:space="preserve"> </w:t>
      </w:r>
      <w:r w:rsidR="00E67701" w:rsidRPr="00E67701">
        <w:rPr>
          <w:highlight w:val="yellow"/>
        </w:rPr>
        <w:t>(</w:t>
      </w:r>
      <w:r w:rsidR="00D07534" w:rsidRPr="00D07534">
        <w:rPr>
          <w:highlight w:val="yellow"/>
        </w:rPr>
        <w:t>Cummings et al., 2018</w:t>
      </w:r>
      <w:r w:rsidR="00D07534" w:rsidRPr="00D07534">
        <w:rPr>
          <w:highlight w:val="yellow"/>
        </w:rPr>
        <w:t>; REF)</w:t>
      </w:r>
      <w:r w:rsidR="008015C5">
        <w:t xml:space="preserve">. Additionally, </w:t>
      </w:r>
      <w:r>
        <w:t xml:space="preserve">persistent use of transactional leadership styles </w:t>
      </w:r>
      <w:r w:rsidR="008015C5">
        <w:t xml:space="preserve">may create a negative working environment </w:t>
      </w:r>
      <w:r w:rsidR="00160DAF">
        <w:t>and reduce</w:t>
      </w:r>
      <w:r w:rsidR="00EC37D4">
        <w:t xml:space="preserve"> staff</w:t>
      </w:r>
      <w:r w:rsidR="00160DAF">
        <w:t xml:space="preserve"> morale</w:t>
      </w:r>
      <w:r w:rsidR="00E67701">
        <w:t xml:space="preserve"> </w:t>
      </w:r>
      <w:r w:rsidR="00E67701" w:rsidRPr="00E67701">
        <w:rPr>
          <w:highlight w:val="yellow"/>
        </w:rPr>
        <w:t>(Burn, 1978</w:t>
      </w:r>
      <w:r w:rsidR="00043DA5" w:rsidRPr="00043DA5">
        <w:rPr>
          <w:highlight w:val="yellow"/>
        </w:rPr>
        <w:t xml:space="preserve">; </w:t>
      </w:r>
      <w:r w:rsidR="00043DA5" w:rsidRPr="00043DA5">
        <w:rPr>
          <w:highlight w:val="yellow"/>
        </w:rPr>
        <w:t>Cummings et al., 2018)</w:t>
      </w:r>
      <w:r w:rsidR="00E67701" w:rsidRPr="00043DA5">
        <w:rPr>
          <w:highlight w:val="yellow"/>
        </w:rPr>
        <w:t>.</w:t>
      </w:r>
      <w:r w:rsidR="00E67701">
        <w:t xml:space="preserve"> Furthermore</w:t>
      </w:r>
      <w:r w:rsidR="00643865">
        <w:t xml:space="preserve">, transactional leadership </w:t>
      </w:r>
      <w:r w:rsidR="007D6FF7">
        <w:t xml:space="preserve">may hinder the development of leadership skills amongst the staff </w:t>
      </w:r>
      <w:r w:rsidR="007D6FF7" w:rsidRPr="007D6FF7">
        <w:rPr>
          <w:highlight w:val="yellow"/>
        </w:rPr>
        <w:t>(</w:t>
      </w:r>
      <w:r w:rsidR="00243926" w:rsidRPr="00243926">
        <w:rPr>
          <w:highlight w:val="yellow"/>
        </w:rPr>
        <w:t>Ali et al., 2024)</w:t>
      </w:r>
      <w:r w:rsidR="007D6FF7">
        <w:t>.</w:t>
      </w:r>
    </w:p>
    <w:p w14:paraId="1CFF231C" w14:textId="508AC843" w:rsidR="000C353C" w:rsidRDefault="000C353C" w:rsidP="000C353C">
      <w:r>
        <w:t xml:space="preserve">Throughout my career, I have worked with leaders who use a transactional approach focusing on patient documentation accuracy, compliance with clinical guidelines and punctuality. The </w:t>
      </w:r>
      <w:r>
        <w:lastRenderedPageBreak/>
        <w:t xml:space="preserve">transactional leadership approach has helped to create consistency between clinicians and ensure patient safety. Although, in my experience a predominant transactional approach has been impersonal and hasn’t allowed for flexibility. Feedback from leaders with this approach has often been negative and not considered influencing factors to decisions such as being asked from the control manager why it took us more than </w:t>
      </w:r>
      <w:r w:rsidR="00216BC2">
        <w:t xml:space="preserve">eight </w:t>
      </w:r>
      <w:r>
        <w:t>minutes to get to an address of an emergency which is the ideal target response time or why we haven’t involved the clinical support desk in our decision making. I have experienced this style of leadership frequently with control managers which has negatively affected staff engagement and caused resistance, particularly for experienced clinicians who expect to be autonomous.</w:t>
      </w:r>
    </w:p>
    <w:p w14:paraId="497BF055" w14:textId="13749D11" w:rsidR="0092360D" w:rsidRDefault="000C353C" w:rsidP="000C353C">
      <w:r>
        <w:t>Regardless of this, transactional leadership can be beneficial</w:t>
      </w:r>
      <w:r w:rsidR="00AB4119">
        <w:t>,</w:t>
      </w:r>
      <w:r>
        <w:t xml:space="preserve"> dependant on the situation and has its place in ambulance service leadership when decisions directly influence patient care such as when administering controlled drugs to reduce the risk of drug errors or establishing a clear chain of command at multiple agency incident.</w:t>
      </w:r>
    </w:p>
    <w:p w14:paraId="32BFD601" w14:textId="7C4B1601" w:rsidR="0092360D" w:rsidRPr="00D4298B" w:rsidRDefault="0092360D" w:rsidP="0092360D">
      <w:r w:rsidRPr="00D4298B">
        <w:t>In my role as SP, transactional leadership can be beneficial when trying to establish a clear chain of command during a crisis or at multi-agency incidents which involves multiple emergency services such a road traffic collisions and major incidents. My role has an Operational Commander element to it; in a crisis I am aware that my role is Operational Commander. The emergency services staff at the scene report to me,</w:t>
      </w:r>
      <w:r w:rsidR="00B16DB7" w:rsidRPr="00D4298B">
        <w:t xml:space="preserve"> I liase with emergency services commander and </w:t>
      </w:r>
      <w:r w:rsidRPr="00D4298B">
        <w:t xml:space="preserve"> I report to Tactical Command </w:t>
      </w:r>
      <w:r w:rsidR="00B16DB7" w:rsidRPr="00D4298B">
        <w:t>who then</w:t>
      </w:r>
      <w:r w:rsidRPr="00D4298B">
        <w:t xml:space="preserve"> </w:t>
      </w:r>
      <w:r w:rsidR="00B16DB7" w:rsidRPr="00D4298B">
        <w:t>report</w:t>
      </w:r>
      <w:r w:rsidRPr="00D4298B">
        <w:t xml:space="preserve"> to Strategic Command.  </w:t>
      </w:r>
    </w:p>
    <w:p w14:paraId="4411A38A" w14:textId="4AB1AA45" w:rsidR="001254B8" w:rsidRDefault="00D4298B" w:rsidP="002D3EED">
      <w:r w:rsidRPr="00B16DB7">
        <w:t>Lastly,</w:t>
      </w:r>
      <w:r w:rsidR="00B16DB7" w:rsidRPr="00B16DB7">
        <w:t xml:space="preserve"> I will explore the situational leadership theory</w:t>
      </w:r>
      <w:r w:rsidR="00B16DB7">
        <w:rPr>
          <w:highlight w:val="yellow"/>
        </w:rPr>
        <w:t xml:space="preserve">. </w:t>
      </w:r>
      <w:r w:rsidR="00840F6E" w:rsidRPr="00840F6E">
        <w:rPr>
          <w:highlight w:val="yellow"/>
        </w:rPr>
        <w:t>Hersey &amp; Blanchard (1969</w:t>
      </w:r>
      <w:r w:rsidR="00840F6E">
        <w:t xml:space="preserve">) </w:t>
      </w:r>
      <w:r w:rsidR="00720705">
        <w:t xml:space="preserve">first </w:t>
      </w:r>
      <w:r w:rsidR="002367F1">
        <w:t>proposed</w:t>
      </w:r>
      <w:r w:rsidR="00720705">
        <w:t xml:space="preserve"> the </w:t>
      </w:r>
      <w:r w:rsidR="002367F1">
        <w:t xml:space="preserve">theory of </w:t>
      </w:r>
      <w:r w:rsidR="00720705">
        <w:t xml:space="preserve">situational leadership </w:t>
      </w:r>
      <w:r w:rsidR="00676EEC">
        <w:t>with a</w:t>
      </w:r>
      <w:r w:rsidR="00F32457">
        <w:t xml:space="preserve">daptability </w:t>
      </w:r>
      <w:r w:rsidR="002367F1">
        <w:t>being the</w:t>
      </w:r>
      <w:r>
        <w:t xml:space="preserve"> </w:t>
      </w:r>
      <w:proofErr w:type="gramStart"/>
      <w:r>
        <w:t>main</w:t>
      </w:r>
      <w:r w:rsidR="002367F1">
        <w:t xml:space="preserve"> </w:t>
      </w:r>
      <w:r>
        <w:t>focus</w:t>
      </w:r>
      <w:proofErr w:type="gramEnd"/>
      <w:r w:rsidR="002367F1">
        <w:t xml:space="preserve">. Situational leadership is founded on the idea that </w:t>
      </w:r>
      <w:r w:rsidR="00E53EFD">
        <w:t>no single leadership style is superior</w:t>
      </w:r>
      <w:r w:rsidR="002B22B3">
        <w:t xml:space="preserve"> and instead focuses on </w:t>
      </w:r>
      <w:r w:rsidR="002D3EED">
        <w:t xml:space="preserve">the importance of </w:t>
      </w:r>
      <w:r w:rsidR="005D7DBC">
        <w:t xml:space="preserve">the leader </w:t>
      </w:r>
      <w:r w:rsidR="002D3EED">
        <w:t xml:space="preserve">adapting </w:t>
      </w:r>
      <w:r w:rsidR="005D7DBC">
        <w:t xml:space="preserve">their </w:t>
      </w:r>
      <w:r w:rsidR="002D3EED">
        <w:t>leadership style to the</w:t>
      </w:r>
      <w:r w:rsidR="00A40F9F">
        <w:t xml:space="preserve"> employee’s abilities</w:t>
      </w:r>
      <w:r w:rsidR="002367F1">
        <w:t xml:space="preserve">, maturity </w:t>
      </w:r>
      <w:r w:rsidR="00A40F9F">
        <w:t>and</w:t>
      </w:r>
      <w:r w:rsidR="002D3EED">
        <w:t xml:space="preserve"> situational demand</w:t>
      </w:r>
      <w:r w:rsidR="00627480">
        <w:t xml:space="preserve">. </w:t>
      </w:r>
      <w:r w:rsidR="002367F1">
        <w:t xml:space="preserve">Situational leaders employing this style need </w:t>
      </w:r>
      <w:r w:rsidR="00886EC5">
        <w:t xml:space="preserve">to be able to assess the ability, maturity and readiness of their team and </w:t>
      </w:r>
      <w:r w:rsidR="002367F1">
        <w:t xml:space="preserve">adapt their approach </w:t>
      </w:r>
      <w:r w:rsidR="00886EC5">
        <w:t>accordingly ranging from directive to supportive (</w:t>
      </w:r>
      <w:r w:rsidR="00886EC5" w:rsidRPr="00D17F30">
        <w:rPr>
          <w:highlight w:val="yellow"/>
        </w:rPr>
        <w:t>Thompson &amp; Vecchio, 2009</w:t>
      </w:r>
      <w:r w:rsidR="00886EC5" w:rsidRPr="00B74D4F">
        <w:t>)</w:t>
      </w:r>
      <w:r w:rsidR="00886EC5">
        <w:t xml:space="preserve">. </w:t>
      </w:r>
      <w:r w:rsidR="002367F1">
        <w:t xml:space="preserve"> </w:t>
      </w:r>
      <w:r w:rsidR="00886EC5" w:rsidRPr="00840F6E">
        <w:rPr>
          <w:highlight w:val="yellow"/>
        </w:rPr>
        <w:t>Hersey &amp; Blanchard (1969</w:t>
      </w:r>
      <w:r w:rsidR="00886EC5">
        <w:t xml:space="preserve">) highlighted </w:t>
      </w:r>
      <w:r w:rsidR="0073541D">
        <w:t xml:space="preserve">four </w:t>
      </w:r>
      <w:r w:rsidR="00886EC5">
        <w:t>style</w:t>
      </w:r>
      <w:r w:rsidR="0073541D">
        <w:t>s that</w:t>
      </w:r>
      <w:r w:rsidR="00886EC5">
        <w:t xml:space="preserve"> can be used </w:t>
      </w:r>
      <w:r w:rsidR="0073541D">
        <w:t>accordingly based on the level of input needed for that employee</w:t>
      </w:r>
      <w:r w:rsidR="001F06C3">
        <w:t xml:space="preserve">, </w:t>
      </w:r>
      <w:r w:rsidR="00886EC5">
        <w:t>which include participating, delegating, telling or selling</w:t>
      </w:r>
      <w:r w:rsidR="00D37C88">
        <w:t>.</w:t>
      </w:r>
      <w:r w:rsidR="0097032F">
        <w:t xml:space="preserve"> All four styles require the leader to have either a low or high emphasis on task or the</w:t>
      </w:r>
      <w:r w:rsidR="001F06C3">
        <w:t>ir</w:t>
      </w:r>
      <w:r w:rsidR="0097032F">
        <w:t xml:space="preserve"> relationship with others </w:t>
      </w:r>
      <w:r w:rsidR="00043E42">
        <w:t>(see Table below</w:t>
      </w:r>
      <w:r w:rsidR="00D733A0">
        <w:t>).</w:t>
      </w:r>
    </w:p>
    <w:tbl>
      <w:tblPr>
        <w:tblStyle w:val="TableGrid"/>
        <w:tblW w:w="0" w:type="auto"/>
        <w:tblLook w:val="04A0" w:firstRow="1" w:lastRow="0" w:firstColumn="1" w:lastColumn="0" w:noHBand="0" w:noVBand="1"/>
      </w:tblPr>
      <w:tblGrid>
        <w:gridCol w:w="3005"/>
        <w:gridCol w:w="3005"/>
        <w:gridCol w:w="3006"/>
      </w:tblGrid>
      <w:tr w:rsidR="001254B8" w14:paraId="1B0D80CE" w14:textId="77777777" w:rsidTr="001254B8">
        <w:tc>
          <w:tcPr>
            <w:tcW w:w="3005" w:type="dxa"/>
          </w:tcPr>
          <w:p w14:paraId="21D53543" w14:textId="4CB223DF" w:rsidR="001254B8" w:rsidRDefault="00921994" w:rsidP="00F622EA">
            <w:pPr>
              <w:jc w:val="center"/>
            </w:pPr>
            <w:r>
              <w:t>Style</w:t>
            </w:r>
          </w:p>
        </w:tc>
        <w:tc>
          <w:tcPr>
            <w:tcW w:w="3005" w:type="dxa"/>
          </w:tcPr>
          <w:p w14:paraId="0B6921E3" w14:textId="137903CD" w:rsidR="001254B8" w:rsidRDefault="001254B8" w:rsidP="00F622EA">
            <w:pPr>
              <w:jc w:val="center"/>
            </w:pPr>
            <w:r>
              <w:t>Task</w:t>
            </w:r>
            <w:r w:rsidR="00921994">
              <w:t xml:space="preserve"> emphasis</w:t>
            </w:r>
          </w:p>
        </w:tc>
        <w:tc>
          <w:tcPr>
            <w:tcW w:w="3006" w:type="dxa"/>
          </w:tcPr>
          <w:p w14:paraId="5B45AD12" w14:textId="2A577C07" w:rsidR="001254B8" w:rsidRDefault="001254B8" w:rsidP="00F622EA">
            <w:pPr>
              <w:jc w:val="center"/>
            </w:pPr>
            <w:r>
              <w:t xml:space="preserve">Relationship </w:t>
            </w:r>
            <w:r w:rsidR="00921994">
              <w:t>emphasis</w:t>
            </w:r>
          </w:p>
        </w:tc>
      </w:tr>
      <w:tr w:rsidR="001254B8" w14:paraId="08A4E2D1" w14:textId="77777777" w:rsidTr="001254B8">
        <w:tc>
          <w:tcPr>
            <w:tcW w:w="3005" w:type="dxa"/>
          </w:tcPr>
          <w:p w14:paraId="70131C93" w14:textId="1B589796" w:rsidR="001254B8" w:rsidRDefault="001254B8" w:rsidP="002D3EED">
            <w:r>
              <w:t xml:space="preserve">Delegating </w:t>
            </w:r>
          </w:p>
        </w:tc>
        <w:tc>
          <w:tcPr>
            <w:tcW w:w="3005" w:type="dxa"/>
          </w:tcPr>
          <w:p w14:paraId="283C2705" w14:textId="0B22F47C" w:rsidR="001254B8" w:rsidRDefault="00921994" w:rsidP="002D3EED">
            <w:r>
              <w:t xml:space="preserve">Low </w:t>
            </w:r>
          </w:p>
        </w:tc>
        <w:tc>
          <w:tcPr>
            <w:tcW w:w="3006" w:type="dxa"/>
          </w:tcPr>
          <w:p w14:paraId="26B1A8C9" w14:textId="059C273D" w:rsidR="001254B8" w:rsidRDefault="00F622EA" w:rsidP="002D3EED">
            <w:r>
              <w:t xml:space="preserve">Low </w:t>
            </w:r>
          </w:p>
        </w:tc>
      </w:tr>
      <w:tr w:rsidR="001254B8" w14:paraId="59F12B57" w14:textId="77777777" w:rsidTr="001254B8">
        <w:tc>
          <w:tcPr>
            <w:tcW w:w="3005" w:type="dxa"/>
          </w:tcPr>
          <w:p w14:paraId="389E1D74" w14:textId="5B57BABB" w:rsidR="001254B8" w:rsidRDefault="001254B8" w:rsidP="002D3EED">
            <w:r>
              <w:t xml:space="preserve">Participating </w:t>
            </w:r>
          </w:p>
        </w:tc>
        <w:tc>
          <w:tcPr>
            <w:tcW w:w="3005" w:type="dxa"/>
          </w:tcPr>
          <w:p w14:paraId="24DCC774" w14:textId="4650817B" w:rsidR="001254B8" w:rsidRDefault="00F622EA" w:rsidP="002D3EED">
            <w:r>
              <w:t>Low</w:t>
            </w:r>
          </w:p>
        </w:tc>
        <w:tc>
          <w:tcPr>
            <w:tcW w:w="3006" w:type="dxa"/>
          </w:tcPr>
          <w:p w14:paraId="44DC7E96" w14:textId="70F08E33" w:rsidR="001254B8" w:rsidRDefault="00F622EA" w:rsidP="002D3EED">
            <w:r>
              <w:t>High</w:t>
            </w:r>
          </w:p>
        </w:tc>
      </w:tr>
      <w:tr w:rsidR="001254B8" w14:paraId="5D81F9DA" w14:textId="77777777" w:rsidTr="001254B8">
        <w:tc>
          <w:tcPr>
            <w:tcW w:w="3005" w:type="dxa"/>
          </w:tcPr>
          <w:p w14:paraId="14188332" w14:textId="08447A2B" w:rsidR="001254B8" w:rsidRDefault="001254B8" w:rsidP="002D3EED">
            <w:r>
              <w:t xml:space="preserve">Selling </w:t>
            </w:r>
          </w:p>
        </w:tc>
        <w:tc>
          <w:tcPr>
            <w:tcW w:w="3005" w:type="dxa"/>
          </w:tcPr>
          <w:p w14:paraId="0B6DDFCC" w14:textId="5A579260" w:rsidR="001254B8" w:rsidRDefault="00F622EA" w:rsidP="002D3EED">
            <w:r>
              <w:t>High</w:t>
            </w:r>
          </w:p>
        </w:tc>
        <w:tc>
          <w:tcPr>
            <w:tcW w:w="3006" w:type="dxa"/>
          </w:tcPr>
          <w:p w14:paraId="112F454B" w14:textId="541E697D" w:rsidR="001254B8" w:rsidRDefault="00F622EA" w:rsidP="002D3EED">
            <w:r>
              <w:t>High</w:t>
            </w:r>
          </w:p>
        </w:tc>
      </w:tr>
      <w:tr w:rsidR="001254B8" w14:paraId="79D0CFFC" w14:textId="77777777" w:rsidTr="001254B8">
        <w:tc>
          <w:tcPr>
            <w:tcW w:w="3005" w:type="dxa"/>
          </w:tcPr>
          <w:p w14:paraId="5E5B1575" w14:textId="4067D682" w:rsidR="001254B8" w:rsidRDefault="001254B8" w:rsidP="002D3EED">
            <w:r>
              <w:t xml:space="preserve">Telling </w:t>
            </w:r>
          </w:p>
        </w:tc>
        <w:tc>
          <w:tcPr>
            <w:tcW w:w="3005" w:type="dxa"/>
          </w:tcPr>
          <w:p w14:paraId="67530D9B" w14:textId="4177B9A7" w:rsidR="001254B8" w:rsidRDefault="00F622EA" w:rsidP="002D3EED">
            <w:r>
              <w:t>High</w:t>
            </w:r>
          </w:p>
        </w:tc>
        <w:tc>
          <w:tcPr>
            <w:tcW w:w="3006" w:type="dxa"/>
          </w:tcPr>
          <w:p w14:paraId="783DE6EB" w14:textId="518304AF" w:rsidR="001254B8" w:rsidRDefault="00F622EA" w:rsidP="002D3EED">
            <w:r>
              <w:t>Low</w:t>
            </w:r>
          </w:p>
        </w:tc>
      </w:tr>
    </w:tbl>
    <w:p w14:paraId="02E25BEB" w14:textId="2DA1F467" w:rsidR="001254B8" w:rsidRDefault="001254B8" w:rsidP="002D3EED"/>
    <w:p w14:paraId="7CDCC187" w14:textId="16DE41EF" w:rsidR="005D7DBC" w:rsidRDefault="005D7DBC" w:rsidP="002D3EED">
      <w:r w:rsidRPr="001F06C3">
        <w:rPr>
          <w:highlight w:val="yellow"/>
        </w:rPr>
        <w:t>Blanchard et al (2013)</w:t>
      </w:r>
      <w:r>
        <w:t xml:space="preserve"> further developed this leadership theory and created the Situational Leadership II (SLII) model.</w:t>
      </w:r>
      <w:r w:rsidRPr="007C4289">
        <w:t xml:space="preserve"> </w:t>
      </w:r>
      <w:r>
        <w:t>SLII further highlights the importance of identifying the employee’s competence and task commitment before determining the appropriate leadership style to use and provides leaders with a practical, detailed framework and useful decision-making tool to assist with their leadership approach. SLII places the emphasis on two key types of behaviour: Directive and Supportive. Employees should be categorised by the leader based on their competence and task commitment and will receive a corresponding score from D1-D4. The scores are then matched to their corresponding leadership requirements (see Table below)</w:t>
      </w:r>
    </w:p>
    <w:p w14:paraId="67CC79DB" w14:textId="77777777" w:rsidR="005D7DBC" w:rsidRDefault="005D7DBC" w:rsidP="002D3EED"/>
    <w:tbl>
      <w:tblPr>
        <w:tblStyle w:val="TableGrid"/>
        <w:tblpPr w:leftFromText="180" w:rightFromText="180" w:vertAnchor="page" w:horzAnchor="margin" w:tblpY="1401"/>
        <w:tblW w:w="9067" w:type="dxa"/>
        <w:tblLook w:val="04A0" w:firstRow="1" w:lastRow="0" w:firstColumn="1" w:lastColumn="0" w:noHBand="0" w:noVBand="1"/>
      </w:tblPr>
      <w:tblGrid>
        <w:gridCol w:w="1651"/>
        <w:gridCol w:w="1605"/>
        <w:gridCol w:w="1280"/>
        <w:gridCol w:w="2118"/>
        <w:gridCol w:w="2413"/>
      </w:tblGrid>
      <w:tr w:rsidR="0023278A" w:rsidRPr="005D7DBC" w14:paraId="56E42655" w14:textId="77777777" w:rsidTr="0023278A">
        <w:trPr>
          <w:trHeight w:val="516"/>
        </w:trPr>
        <w:tc>
          <w:tcPr>
            <w:tcW w:w="1651" w:type="dxa"/>
          </w:tcPr>
          <w:p w14:paraId="5F8E3094" w14:textId="77777777" w:rsidR="0023278A" w:rsidRPr="005D7DBC" w:rsidRDefault="0023278A" w:rsidP="0023278A">
            <w:pPr>
              <w:jc w:val="center"/>
              <w:rPr>
                <w:rFonts w:ascii="Aptos" w:eastAsia="Aptos" w:hAnsi="Aptos" w:cs="Times New Roman"/>
                <w:b/>
                <w:bCs/>
              </w:rPr>
            </w:pPr>
            <w:r w:rsidRPr="005D7DBC">
              <w:rPr>
                <w:rFonts w:ascii="Aptos" w:eastAsia="Aptos" w:hAnsi="Aptos" w:cs="Times New Roman"/>
                <w:b/>
                <w:bCs/>
              </w:rPr>
              <w:t>Level of Competence</w:t>
            </w:r>
          </w:p>
        </w:tc>
        <w:tc>
          <w:tcPr>
            <w:tcW w:w="1605" w:type="dxa"/>
          </w:tcPr>
          <w:p w14:paraId="6CEA8E01" w14:textId="77777777" w:rsidR="0023278A" w:rsidRPr="005D7DBC" w:rsidRDefault="0023278A" w:rsidP="0023278A">
            <w:pPr>
              <w:jc w:val="center"/>
              <w:rPr>
                <w:rFonts w:ascii="Aptos" w:eastAsia="Aptos" w:hAnsi="Aptos" w:cs="Times New Roman"/>
                <w:b/>
                <w:bCs/>
              </w:rPr>
            </w:pPr>
            <w:r w:rsidRPr="005D7DBC">
              <w:rPr>
                <w:rFonts w:ascii="Aptos" w:eastAsia="Aptos" w:hAnsi="Aptos" w:cs="Times New Roman"/>
                <w:b/>
                <w:bCs/>
              </w:rPr>
              <w:t>Level of commitment</w:t>
            </w:r>
          </w:p>
        </w:tc>
        <w:tc>
          <w:tcPr>
            <w:tcW w:w="1280" w:type="dxa"/>
          </w:tcPr>
          <w:p w14:paraId="7D56C04F" w14:textId="77777777" w:rsidR="0023278A" w:rsidRPr="005D7DBC" w:rsidRDefault="0023278A" w:rsidP="0023278A">
            <w:pPr>
              <w:jc w:val="center"/>
              <w:rPr>
                <w:rFonts w:ascii="Aptos" w:eastAsia="Aptos" w:hAnsi="Aptos" w:cs="Times New Roman"/>
                <w:b/>
                <w:bCs/>
              </w:rPr>
            </w:pPr>
            <w:r w:rsidRPr="005D7DBC">
              <w:rPr>
                <w:rFonts w:ascii="Aptos" w:eastAsia="Aptos" w:hAnsi="Aptos" w:cs="Times New Roman"/>
                <w:b/>
                <w:bCs/>
              </w:rPr>
              <w:t>SLII score</w:t>
            </w:r>
          </w:p>
        </w:tc>
        <w:tc>
          <w:tcPr>
            <w:tcW w:w="2118" w:type="dxa"/>
          </w:tcPr>
          <w:p w14:paraId="041C91F6" w14:textId="77777777" w:rsidR="0023278A" w:rsidRPr="005D7DBC" w:rsidRDefault="0023278A" w:rsidP="0023278A">
            <w:pPr>
              <w:jc w:val="center"/>
              <w:rPr>
                <w:rFonts w:ascii="Aptos" w:eastAsia="Aptos" w:hAnsi="Aptos" w:cs="Times New Roman"/>
                <w:b/>
                <w:bCs/>
              </w:rPr>
            </w:pPr>
            <w:r w:rsidRPr="005D7DBC">
              <w:rPr>
                <w:rFonts w:ascii="Aptos" w:eastAsia="Aptos" w:hAnsi="Aptos" w:cs="Times New Roman"/>
                <w:b/>
                <w:bCs/>
              </w:rPr>
              <w:t>Leadership Style</w:t>
            </w:r>
          </w:p>
        </w:tc>
        <w:tc>
          <w:tcPr>
            <w:tcW w:w="2413" w:type="dxa"/>
          </w:tcPr>
          <w:p w14:paraId="57183633" w14:textId="77777777" w:rsidR="0023278A" w:rsidRPr="005D7DBC" w:rsidRDefault="0023278A" w:rsidP="0023278A">
            <w:pPr>
              <w:jc w:val="center"/>
              <w:rPr>
                <w:rFonts w:ascii="Aptos" w:eastAsia="Aptos" w:hAnsi="Aptos" w:cs="Times New Roman"/>
                <w:b/>
                <w:bCs/>
              </w:rPr>
            </w:pPr>
            <w:r w:rsidRPr="005D7DBC">
              <w:rPr>
                <w:rFonts w:ascii="Aptos" w:eastAsia="Aptos" w:hAnsi="Aptos" w:cs="Times New Roman"/>
                <w:b/>
                <w:bCs/>
              </w:rPr>
              <w:t>Leadership requirement</w:t>
            </w:r>
          </w:p>
        </w:tc>
      </w:tr>
      <w:tr w:rsidR="0023278A" w:rsidRPr="005D7DBC" w14:paraId="15C401F9" w14:textId="77777777" w:rsidTr="0023278A">
        <w:trPr>
          <w:trHeight w:val="265"/>
        </w:trPr>
        <w:tc>
          <w:tcPr>
            <w:tcW w:w="1651" w:type="dxa"/>
          </w:tcPr>
          <w:p w14:paraId="099F62A0" w14:textId="77777777" w:rsidR="0023278A" w:rsidRPr="005D7DBC" w:rsidRDefault="0023278A" w:rsidP="0023278A">
            <w:pPr>
              <w:rPr>
                <w:rFonts w:ascii="Aptos" w:eastAsia="Aptos" w:hAnsi="Aptos" w:cs="Times New Roman"/>
              </w:rPr>
            </w:pPr>
            <w:r w:rsidRPr="005D7DBC">
              <w:rPr>
                <w:rFonts w:ascii="Aptos" w:eastAsia="Aptos" w:hAnsi="Aptos" w:cs="Times New Roman"/>
              </w:rPr>
              <w:t>Low</w:t>
            </w:r>
          </w:p>
        </w:tc>
        <w:tc>
          <w:tcPr>
            <w:tcW w:w="1605" w:type="dxa"/>
          </w:tcPr>
          <w:p w14:paraId="42973C23" w14:textId="77777777" w:rsidR="0023278A" w:rsidRPr="005D7DBC" w:rsidRDefault="0023278A" w:rsidP="0023278A">
            <w:pPr>
              <w:rPr>
                <w:rFonts w:ascii="Aptos" w:eastAsia="Aptos" w:hAnsi="Aptos" w:cs="Times New Roman"/>
              </w:rPr>
            </w:pPr>
            <w:r w:rsidRPr="005D7DBC">
              <w:rPr>
                <w:rFonts w:ascii="Aptos" w:eastAsia="Aptos" w:hAnsi="Aptos" w:cs="Times New Roman"/>
              </w:rPr>
              <w:t>Low</w:t>
            </w:r>
          </w:p>
        </w:tc>
        <w:tc>
          <w:tcPr>
            <w:tcW w:w="1280" w:type="dxa"/>
          </w:tcPr>
          <w:p w14:paraId="3EEAE468" w14:textId="77777777" w:rsidR="0023278A" w:rsidRPr="005D7DBC" w:rsidRDefault="0023278A" w:rsidP="0023278A">
            <w:pPr>
              <w:rPr>
                <w:rFonts w:ascii="Aptos" w:eastAsia="Aptos" w:hAnsi="Aptos" w:cs="Times New Roman"/>
              </w:rPr>
            </w:pPr>
            <w:r w:rsidRPr="005D7DBC">
              <w:rPr>
                <w:rFonts w:ascii="Aptos" w:eastAsia="Aptos" w:hAnsi="Aptos" w:cs="Times New Roman"/>
              </w:rPr>
              <w:t>D1</w:t>
            </w:r>
          </w:p>
        </w:tc>
        <w:tc>
          <w:tcPr>
            <w:tcW w:w="2118" w:type="dxa"/>
          </w:tcPr>
          <w:p w14:paraId="54492D84" w14:textId="77777777" w:rsidR="0023278A" w:rsidRPr="005D7DBC" w:rsidRDefault="0023278A" w:rsidP="0023278A">
            <w:pPr>
              <w:rPr>
                <w:rFonts w:ascii="Aptos" w:eastAsia="Aptos" w:hAnsi="Aptos" w:cs="Times New Roman"/>
              </w:rPr>
            </w:pPr>
            <w:r w:rsidRPr="005D7DBC">
              <w:rPr>
                <w:rFonts w:ascii="Aptos" w:eastAsia="Aptos" w:hAnsi="Aptos" w:cs="Times New Roman"/>
              </w:rPr>
              <w:t xml:space="preserve">S1 – Directing </w:t>
            </w:r>
          </w:p>
        </w:tc>
        <w:tc>
          <w:tcPr>
            <w:tcW w:w="2413" w:type="dxa"/>
          </w:tcPr>
          <w:p w14:paraId="16640296" w14:textId="77777777" w:rsidR="0023278A" w:rsidRPr="005D7DBC" w:rsidRDefault="0023278A" w:rsidP="0023278A">
            <w:pPr>
              <w:rPr>
                <w:rFonts w:ascii="Aptos" w:eastAsia="Aptos" w:hAnsi="Aptos" w:cs="Times New Roman"/>
              </w:rPr>
            </w:pPr>
            <w:r w:rsidRPr="005D7DBC">
              <w:rPr>
                <w:rFonts w:ascii="Aptos" w:eastAsia="Aptos" w:hAnsi="Aptos" w:cs="Times New Roman"/>
              </w:rPr>
              <w:t>High direction, Low support</w:t>
            </w:r>
          </w:p>
        </w:tc>
      </w:tr>
      <w:tr w:rsidR="0023278A" w:rsidRPr="005D7DBC" w14:paraId="5FAD0F1A" w14:textId="77777777" w:rsidTr="0023278A">
        <w:trPr>
          <w:trHeight w:val="265"/>
        </w:trPr>
        <w:tc>
          <w:tcPr>
            <w:tcW w:w="1651" w:type="dxa"/>
          </w:tcPr>
          <w:p w14:paraId="1B8C59E4" w14:textId="77777777" w:rsidR="0023278A" w:rsidRPr="005D7DBC" w:rsidRDefault="0023278A" w:rsidP="0023278A">
            <w:pPr>
              <w:rPr>
                <w:rFonts w:ascii="Aptos" w:eastAsia="Aptos" w:hAnsi="Aptos" w:cs="Times New Roman"/>
              </w:rPr>
            </w:pPr>
            <w:r w:rsidRPr="005D7DBC">
              <w:rPr>
                <w:rFonts w:ascii="Aptos" w:eastAsia="Aptos" w:hAnsi="Aptos" w:cs="Times New Roman"/>
              </w:rPr>
              <w:t>Some</w:t>
            </w:r>
          </w:p>
        </w:tc>
        <w:tc>
          <w:tcPr>
            <w:tcW w:w="1605" w:type="dxa"/>
          </w:tcPr>
          <w:p w14:paraId="72614EA6" w14:textId="77777777" w:rsidR="0023278A" w:rsidRPr="005D7DBC" w:rsidRDefault="0023278A" w:rsidP="0023278A">
            <w:pPr>
              <w:rPr>
                <w:rFonts w:ascii="Aptos" w:eastAsia="Aptos" w:hAnsi="Aptos" w:cs="Times New Roman"/>
              </w:rPr>
            </w:pPr>
            <w:r w:rsidRPr="005D7DBC">
              <w:rPr>
                <w:rFonts w:ascii="Aptos" w:eastAsia="Aptos" w:hAnsi="Aptos" w:cs="Times New Roman"/>
              </w:rPr>
              <w:t>low</w:t>
            </w:r>
          </w:p>
        </w:tc>
        <w:tc>
          <w:tcPr>
            <w:tcW w:w="1280" w:type="dxa"/>
          </w:tcPr>
          <w:p w14:paraId="1A1339CE" w14:textId="77777777" w:rsidR="0023278A" w:rsidRPr="005D7DBC" w:rsidRDefault="0023278A" w:rsidP="0023278A">
            <w:pPr>
              <w:rPr>
                <w:rFonts w:ascii="Aptos" w:eastAsia="Aptos" w:hAnsi="Aptos" w:cs="Times New Roman"/>
              </w:rPr>
            </w:pPr>
            <w:r w:rsidRPr="005D7DBC">
              <w:rPr>
                <w:rFonts w:ascii="Aptos" w:eastAsia="Aptos" w:hAnsi="Aptos" w:cs="Times New Roman"/>
              </w:rPr>
              <w:t>D2</w:t>
            </w:r>
          </w:p>
        </w:tc>
        <w:tc>
          <w:tcPr>
            <w:tcW w:w="2118" w:type="dxa"/>
          </w:tcPr>
          <w:p w14:paraId="6E9D6548" w14:textId="77777777" w:rsidR="0023278A" w:rsidRPr="005D7DBC" w:rsidRDefault="0023278A" w:rsidP="0023278A">
            <w:pPr>
              <w:rPr>
                <w:rFonts w:ascii="Aptos" w:eastAsia="Aptos" w:hAnsi="Aptos" w:cs="Times New Roman"/>
              </w:rPr>
            </w:pPr>
            <w:r w:rsidRPr="005D7DBC">
              <w:rPr>
                <w:rFonts w:ascii="Aptos" w:eastAsia="Aptos" w:hAnsi="Aptos" w:cs="Times New Roman"/>
              </w:rPr>
              <w:t>S2 - Coaching</w:t>
            </w:r>
          </w:p>
        </w:tc>
        <w:tc>
          <w:tcPr>
            <w:tcW w:w="2413" w:type="dxa"/>
          </w:tcPr>
          <w:p w14:paraId="27436601" w14:textId="77777777" w:rsidR="0023278A" w:rsidRPr="005D7DBC" w:rsidRDefault="0023278A" w:rsidP="0023278A">
            <w:pPr>
              <w:rPr>
                <w:rFonts w:ascii="Aptos" w:eastAsia="Aptos" w:hAnsi="Aptos" w:cs="Times New Roman"/>
              </w:rPr>
            </w:pPr>
            <w:r w:rsidRPr="005D7DBC">
              <w:rPr>
                <w:rFonts w:ascii="Aptos" w:eastAsia="Aptos" w:hAnsi="Aptos" w:cs="Times New Roman"/>
              </w:rPr>
              <w:t>High direction, low support</w:t>
            </w:r>
          </w:p>
        </w:tc>
      </w:tr>
      <w:tr w:rsidR="0023278A" w:rsidRPr="005D7DBC" w14:paraId="3768947F" w14:textId="77777777" w:rsidTr="0023278A">
        <w:trPr>
          <w:trHeight w:val="251"/>
        </w:trPr>
        <w:tc>
          <w:tcPr>
            <w:tcW w:w="1651" w:type="dxa"/>
          </w:tcPr>
          <w:p w14:paraId="0D293104" w14:textId="77777777" w:rsidR="0023278A" w:rsidRPr="005D7DBC" w:rsidRDefault="0023278A" w:rsidP="0023278A">
            <w:pPr>
              <w:rPr>
                <w:rFonts w:ascii="Aptos" w:eastAsia="Aptos" w:hAnsi="Aptos" w:cs="Times New Roman"/>
              </w:rPr>
            </w:pPr>
            <w:r w:rsidRPr="005D7DBC">
              <w:rPr>
                <w:rFonts w:ascii="Aptos" w:eastAsia="Aptos" w:hAnsi="Aptos" w:cs="Times New Roman"/>
              </w:rPr>
              <w:t>High</w:t>
            </w:r>
          </w:p>
        </w:tc>
        <w:tc>
          <w:tcPr>
            <w:tcW w:w="1605" w:type="dxa"/>
          </w:tcPr>
          <w:p w14:paraId="004A0E65" w14:textId="77777777" w:rsidR="0023278A" w:rsidRPr="005D7DBC" w:rsidRDefault="0023278A" w:rsidP="0023278A">
            <w:pPr>
              <w:rPr>
                <w:rFonts w:ascii="Aptos" w:eastAsia="Aptos" w:hAnsi="Aptos" w:cs="Times New Roman"/>
              </w:rPr>
            </w:pPr>
            <w:r w:rsidRPr="005D7DBC">
              <w:rPr>
                <w:rFonts w:ascii="Aptos" w:eastAsia="Aptos" w:hAnsi="Aptos" w:cs="Times New Roman"/>
              </w:rPr>
              <w:t>Variable</w:t>
            </w:r>
          </w:p>
        </w:tc>
        <w:tc>
          <w:tcPr>
            <w:tcW w:w="1280" w:type="dxa"/>
          </w:tcPr>
          <w:p w14:paraId="3416E50D" w14:textId="77777777" w:rsidR="0023278A" w:rsidRPr="005D7DBC" w:rsidRDefault="0023278A" w:rsidP="0023278A">
            <w:pPr>
              <w:rPr>
                <w:rFonts w:ascii="Aptos" w:eastAsia="Aptos" w:hAnsi="Aptos" w:cs="Times New Roman"/>
              </w:rPr>
            </w:pPr>
            <w:r w:rsidRPr="005D7DBC">
              <w:rPr>
                <w:rFonts w:ascii="Aptos" w:eastAsia="Aptos" w:hAnsi="Aptos" w:cs="Times New Roman"/>
              </w:rPr>
              <w:t>D3</w:t>
            </w:r>
          </w:p>
        </w:tc>
        <w:tc>
          <w:tcPr>
            <w:tcW w:w="2118" w:type="dxa"/>
          </w:tcPr>
          <w:p w14:paraId="6D5DEB94" w14:textId="77777777" w:rsidR="0023278A" w:rsidRPr="005D7DBC" w:rsidRDefault="0023278A" w:rsidP="0023278A">
            <w:pPr>
              <w:rPr>
                <w:rFonts w:ascii="Aptos" w:eastAsia="Aptos" w:hAnsi="Aptos" w:cs="Times New Roman"/>
              </w:rPr>
            </w:pPr>
            <w:r w:rsidRPr="005D7DBC">
              <w:rPr>
                <w:rFonts w:ascii="Aptos" w:eastAsia="Aptos" w:hAnsi="Aptos" w:cs="Times New Roman"/>
              </w:rPr>
              <w:t>S3 - Supporting</w:t>
            </w:r>
          </w:p>
        </w:tc>
        <w:tc>
          <w:tcPr>
            <w:tcW w:w="2413" w:type="dxa"/>
          </w:tcPr>
          <w:p w14:paraId="47237C69" w14:textId="77777777" w:rsidR="0023278A" w:rsidRPr="005D7DBC" w:rsidRDefault="0023278A" w:rsidP="0023278A">
            <w:pPr>
              <w:rPr>
                <w:rFonts w:ascii="Aptos" w:eastAsia="Aptos" w:hAnsi="Aptos" w:cs="Times New Roman"/>
              </w:rPr>
            </w:pPr>
            <w:r w:rsidRPr="005D7DBC">
              <w:rPr>
                <w:rFonts w:ascii="Aptos" w:eastAsia="Aptos" w:hAnsi="Aptos" w:cs="Times New Roman"/>
              </w:rPr>
              <w:t>Low direction, high support</w:t>
            </w:r>
          </w:p>
        </w:tc>
      </w:tr>
      <w:tr w:rsidR="0023278A" w:rsidRPr="005D7DBC" w14:paraId="05FC7E0E" w14:textId="77777777" w:rsidTr="0023278A">
        <w:trPr>
          <w:trHeight w:val="265"/>
        </w:trPr>
        <w:tc>
          <w:tcPr>
            <w:tcW w:w="1651" w:type="dxa"/>
          </w:tcPr>
          <w:p w14:paraId="4215A97F" w14:textId="77777777" w:rsidR="0023278A" w:rsidRPr="005D7DBC" w:rsidRDefault="0023278A" w:rsidP="0023278A">
            <w:pPr>
              <w:rPr>
                <w:rFonts w:ascii="Aptos" w:eastAsia="Aptos" w:hAnsi="Aptos" w:cs="Times New Roman"/>
              </w:rPr>
            </w:pPr>
            <w:r w:rsidRPr="005D7DBC">
              <w:rPr>
                <w:rFonts w:ascii="Aptos" w:eastAsia="Aptos" w:hAnsi="Aptos" w:cs="Times New Roman"/>
              </w:rPr>
              <w:t>High</w:t>
            </w:r>
          </w:p>
        </w:tc>
        <w:tc>
          <w:tcPr>
            <w:tcW w:w="1605" w:type="dxa"/>
          </w:tcPr>
          <w:p w14:paraId="5414536A" w14:textId="77777777" w:rsidR="0023278A" w:rsidRPr="005D7DBC" w:rsidRDefault="0023278A" w:rsidP="0023278A">
            <w:pPr>
              <w:rPr>
                <w:rFonts w:ascii="Aptos" w:eastAsia="Aptos" w:hAnsi="Aptos" w:cs="Times New Roman"/>
              </w:rPr>
            </w:pPr>
            <w:r w:rsidRPr="005D7DBC">
              <w:rPr>
                <w:rFonts w:ascii="Aptos" w:eastAsia="Aptos" w:hAnsi="Aptos" w:cs="Times New Roman"/>
              </w:rPr>
              <w:t>High</w:t>
            </w:r>
          </w:p>
        </w:tc>
        <w:tc>
          <w:tcPr>
            <w:tcW w:w="1280" w:type="dxa"/>
          </w:tcPr>
          <w:p w14:paraId="2AD0E107" w14:textId="77777777" w:rsidR="0023278A" w:rsidRPr="005D7DBC" w:rsidRDefault="0023278A" w:rsidP="0023278A">
            <w:pPr>
              <w:rPr>
                <w:rFonts w:ascii="Aptos" w:eastAsia="Aptos" w:hAnsi="Aptos" w:cs="Times New Roman"/>
              </w:rPr>
            </w:pPr>
            <w:r w:rsidRPr="005D7DBC">
              <w:rPr>
                <w:rFonts w:ascii="Aptos" w:eastAsia="Aptos" w:hAnsi="Aptos" w:cs="Times New Roman"/>
              </w:rPr>
              <w:t>D4</w:t>
            </w:r>
          </w:p>
        </w:tc>
        <w:tc>
          <w:tcPr>
            <w:tcW w:w="2118" w:type="dxa"/>
          </w:tcPr>
          <w:p w14:paraId="2A558304" w14:textId="77777777" w:rsidR="0023278A" w:rsidRPr="005D7DBC" w:rsidRDefault="0023278A" w:rsidP="0023278A">
            <w:pPr>
              <w:rPr>
                <w:rFonts w:ascii="Aptos" w:eastAsia="Aptos" w:hAnsi="Aptos" w:cs="Times New Roman"/>
              </w:rPr>
            </w:pPr>
            <w:r w:rsidRPr="005D7DBC">
              <w:rPr>
                <w:rFonts w:ascii="Aptos" w:eastAsia="Aptos" w:hAnsi="Aptos" w:cs="Times New Roman"/>
              </w:rPr>
              <w:t>S4 - Delegating</w:t>
            </w:r>
          </w:p>
        </w:tc>
        <w:tc>
          <w:tcPr>
            <w:tcW w:w="2413" w:type="dxa"/>
          </w:tcPr>
          <w:p w14:paraId="2D8FF025" w14:textId="77777777" w:rsidR="0023278A" w:rsidRPr="005D7DBC" w:rsidRDefault="0023278A" w:rsidP="0023278A">
            <w:pPr>
              <w:rPr>
                <w:rFonts w:ascii="Aptos" w:eastAsia="Aptos" w:hAnsi="Aptos" w:cs="Times New Roman"/>
              </w:rPr>
            </w:pPr>
            <w:r w:rsidRPr="005D7DBC">
              <w:rPr>
                <w:rFonts w:ascii="Aptos" w:eastAsia="Aptos" w:hAnsi="Aptos" w:cs="Times New Roman"/>
              </w:rPr>
              <w:t xml:space="preserve">Low direction, Low Support </w:t>
            </w:r>
          </w:p>
        </w:tc>
      </w:tr>
    </w:tbl>
    <w:p w14:paraId="3ADF40D9" w14:textId="7D4AC758" w:rsidR="00BF767B" w:rsidRDefault="00322E7D" w:rsidP="002D3EED">
      <w:r>
        <w:t>Adaptability is one of the greatest strengths of situational leadership and it lends itself well to the ambulance service working environment.  Paramedics</w:t>
      </w:r>
      <w:r w:rsidRPr="00322E7D">
        <w:t xml:space="preserve"> </w:t>
      </w:r>
      <w:r w:rsidRPr="00B148A7">
        <w:t xml:space="preserve">possess vital skills that are crucial for effective healthcare leaders such as excellent communication skills, interpersonal skills and empathy </w:t>
      </w:r>
      <w:r w:rsidRPr="00B74D4F">
        <w:t>(</w:t>
      </w:r>
      <w:r w:rsidRPr="00D17F30">
        <w:rPr>
          <w:highlight w:val="yellow"/>
        </w:rPr>
        <w:t>Mangan et al., 2022</w:t>
      </w:r>
      <w:r w:rsidRPr="00B74D4F">
        <w:t>).</w:t>
      </w:r>
      <w:r>
        <w:t xml:space="preserve"> Alongside this, they often work in dynamic, unpredictable environments and must have the ability to rapidly assess complex situations and adapt their approach accordingly to achieve the best patient outcomes </w:t>
      </w:r>
      <w:r w:rsidRPr="00B74D4F">
        <w:t>(</w:t>
      </w:r>
      <w:r w:rsidRPr="00D17F30">
        <w:rPr>
          <w:highlight w:val="yellow"/>
        </w:rPr>
        <w:t>Hou et al., 2012; Givati et al., 2018</w:t>
      </w:r>
      <w:r w:rsidRPr="00B74D4F">
        <w:t>).</w:t>
      </w:r>
      <w:r>
        <w:t xml:space="preserve"> </w:t>
      </w:r>
    </w:p>
    <w:p w14:paraId="1CDE1889" w14:textId="5479F06B" w:rsidR="000A07D4" w:rsidRDefault="00322E7D" w:rsidP="002D3EED">
      <w:r>
        <w:t>Th</w:t>
      </w:r>
      <w:r w:rsidR="00BF767B">
        <w:t xml:space="preserve">is leadership style accounts well for the </w:t>
      </w:r>
      <w:r>
        <w:t xml:space="preserve">variability </w:t>
      </w:r>
      <w:r w:rsidR="00BF767B">
        <w:t xml:space="preserve">needed to lead ambulance staff as there is a wide variety </w:t>
      </w:r>
      <w:r>
        <w:t>of skill and experience</w:t>
      </w:r>
      <w:r w:rsidR="00BF767B">
        <w:t xml:space="preserve"> mix. Situational leadership </w:t>
      </w:r>
      <w:r>
        <w:t xml:space="preserve">allows for the recognition that </w:t>
      </w:r>
      <w:r w:rsidR="000A068E">
        <w:t xml:space="preserve">NQPs </w:t>
      </w:r>
      <w:r>
        <w:t xml:space="preserve">or trainee emergency medical technicians may need clear and concise instructions, </w:t>
      </w:r>
      <w:r w:rsidR="00BF767B">
        <w:t>as opposed to</w:t>
      </w:r>
      <w:r>
        <w:t xml:space="preserve"> experience</w:t>
      </w:r>
      <w:r w:rsidR="00BF767B">
        <w:t>d</w:t>
      </w:r>
      <w:r>
        <w:t xml:space="preserve"> </w:t>
      </w:r>
      <w:r w:rsidR="00BF767B">
        <w:t>paramedics who</w:t>
      </w:r>
      <w:r>
        <w:t xml:space="preserve"> </w:t>
      </w:r>
      <w:r w:rsidR="00BF767B">
        <w:t xml:space="preserve">may </w:t>
      </w:r>
      <w:r>
        <w:t xml:space="preserve">benefit from </w:t>
      </w:r>
      <w:r w:rsidR="00BF767B">
        <w:t xml:space="preserve">remaining </w:t>
      </w:r>
      <w:r>
        <w:t>autonom</w:t>
      </w:r>
      <w:r w:rsidR="00BF767B">
        <w:t xml:space="preserve">ous with </w:t>
      </w:r>
      <w:r>
        <w:t>support</w:t>
      </w:r>
      <w:r w:rsidR="00AF6923">
        <w:t xml:space="preserve"> </w:t>
      </w:r>
      <w:r w:rsidR="00AF6923" w:rsidRPr="00AF6923">
        <w:rPr>
          <w:highlight w:val="yellow"/>
        </w:rPr>
        <w:t>(</w:t>
      </w:r>
      <w:proofErr w:type="spellStart"/>
      <w:r w:rsidR="00AF6923" w:rsidRPr="00AF6923">
        <w:rPr>
          <w:highlight w:val="yellow"/>
        </w:rPr>
        <w:t>Northhouse</w:t>
      </w:r>
      <w:proofErr w:type="spellEnd"/>
      <w:r w:rsidR="00AF6923" w:rsidRPr="00AF6923">
        <w:rPr>
          <w:highlight w:val="yellow"/>
        </w:rPr>
        <w:t>, 2021).</w:t>
      </w:r>
      <w:r>
        <w:t xml:space="preserve"> Additionally, this leadership style allows for the realities of front-line emergency work where patient acuity and team composition can rapidly change.</w:t>
      </w:r>
    </w:p>
    <w:p w14:paraId="2077FBF2" w14:textId="62A7C4BA" w:rsidR="005B570E" w:rsidRDefault="00BE0D1B" w:rsidP="002D3EED">
      <w:r>
        <w:t xml:space="preserve">Whilst a situational leadership approach allows for </w:t>
      </w:r>
      <w:r w:rsidR="00D530E3">
        <w:t xml:space="preserve">leaders to adapt the </w:t>
      </w:r>
      <w:r w:rsidR="00AF6923">
        <w:t xml:space="preserve">level of control and structure needed to </w:t>
      </w:r>
      <w:r w:rsidR="00D530E3">
        <w:t>achieve the des</w:t>
      </w:r>
      <w:r w:rsidR="007B6E9F">
        <w:t>ire outcomes</w:t>
      </w:r>
      <w:r w:rsidR="003E179D">
        <w:t>.</w:t>
      </w:r>
      <w:r w:rsidR="00CF07E3">
        <w:t xml:space="preserve"> </w:t>
      </w:r>
      <w:r w:rsidR="004941D9">
        <w:t>Situational leadership</w:t>
      </w:r>
      <w:r w:rsidR="00A81A58">
        <w:t xml:space="preserve"> may</w:t>
      </w:r>
      <w:r w:rsidR="003E179D">
        <w:t xml:space="preserve"> place too much responsibility on the leader</w:t>
      </w:r>
      <w:r w:rsidR="00240FAF">
        <w:t xml:space="preserve">. It assumes that the leader can instantly assess </w:t>
      </w:r>
      <w:r w:rsidR="005B570E">
        <w:t xml:space="preserve">and adapt to </w:t>
      </w:r>
      <w:r w:rsidR="00240FAF">
        <w:t xml:space="preserve">the </w:t>
      </w:r>
      <w:r w:rsidR="005B570E">
        <w:t>employee’s</w:t>
      </w:r>
      <w:r w:rsidR="00240FAF">
        <w:t xml:space="preserve"> </w:t>
      </w:r>
      <w:r w:rsidR="005B570E">
        <w:t xml:space="preserve">readiness, and </w:t>
      </w:r>
      <w:r w:rsidR="00637513">
        <w:t xml:space="preserve">it doesn’t account for </w:t>
      </w:r>
      <w:r w:rsidR="003E179D">
        <w:t xml:space="preserve">factors </w:t>
      </w:r>
      <w:r w:rsidR="00C9067A">
        <w:t xml:space="preserve">outside </w:t>
      </w:r>
      <w:r w:rsidR="005A7D10">
        <w:t xml:space="preserve">of </w:t>
      </w:r>
      <w:r w:rsidR="00C9067A">
        <w:t>the leader’s control</w:t>
      </w:r>
      <w:r w:rsidR="00783CE3">
        <w:t xml:space="preserve"> </w:t>
      </w:r>
      <w:r w:rsidR="005B570E">
        <w:t xml:space="preserve">that could influence this </w:t>
      </w:r>
      <w:r w:rsidR="00783CE3">
        <w:t>such as hierarchical command</w:t>
      </w:r>
      <w:r w:rsidR="00E07F90">
        <w:t xml:space="preserve">, </w:t>
      </w:r>
      <w:r w:rsidR="00292BA0">
        <w:t>time-critical environments, cognitive overload</w:t>
      </w:r>
      <w:r w:rsidR="00A81A58">
        <w:t xml:space="preserve"> and protocol driven environments</w:t>
      </w:r>
      <w:r w:rsidR="00AF6923">
        <w:t xml:space="preserve"> </w:t>
      </w:r>
      <w:r w:rsidR="00AF6923" w:rsidRPr="005B570E">
        <w:rPr>
          <w:highlight w:val="yellow"/>
        </w:rPr>
        <w:t>(</w:t>
      </w:r>
      <w:proofErr w:type="spellStart"/>
      <w:r w:rsidR="005B570E" w:rsidRPr="005B570E">
        <w:rPr>
          <w:highlight w:val="yellow"/>
        </w:rPr>
        <w:t>Yukul</w:t>
      </w:r>
      <w:proofErr w:type="spellEnd"/>
      <w:r w:rsidR="005B570E" w:rsidRPr="005B570E">
        <w:rPr>
          <w:highlight w:val="yellow"/>
        </w:rPr>
        <w:t>, 2013</w:t>
      </w:r>
      <w:r w:rsidR="00AF6923" w:rsidRPr="005B570E">
        <w:rPr>
          <w:highlight w:val="yellow"/>
        </w:rPr>
        <w:t>)</w:t>
      </w:r>
      <w:r w:rsidR="00A81A58" w:rsidRPr="005B570E">
        <w:rPr>
          <w:highlight w:val="yellow"/>
        </w:rPr>
        <w:t>.</w:t>
      </w:r>
      <w:r w:rsidR="005B570E">
        <w:t xml:space="preserve"> When providing time sensitive patient care such as attending a cardiac arrest, the leadership approach needs to </w:t>
      </w:r>
      <w:r w:rsidR="004941D9">
        <w:t>be direct irrespective of staff experience. In this scenario, the need for procedural clarity, rapid clinical decision making and clinical hierarchy takes a precedence over the employee experience and development.</w:t>
      </w:r>
      <w:r w:rsidR="00AC0603" w:rsidRPr="00AC0603">
        <w:t xml:space="preserve"> </w:t>
      </w:r>
      <w:r w:rsidR="00AC0603">
        <w:t xml:space="preserve">Furthermore, the situational leadership approach lack clarity on how and when to shift between styles </w:t>
      </w:r>
      <w:r w:rsidR="00AC0603" w:rsidRPr="00AC0603">
        <w:rPr>
          <w:highlight w:val="yellow"/>
        </w:rPr>
        <w:t>(Graeff, 1997</w:t>
      </w:r>
      <w:r w:rsidR="00AC0603">
        <w:t>). All of which</w:t>
      </w:r>
      <w:r w:rsidR="004941D9">
        <w:t xml:space="preserve"> highlights a disparity between theory and the practical application to leadership in the emergency services</w:t>
      </w:r>
    </w:p>
    <w:p w14:paraId="461662D7" w14:textId="77777777" w:rsidR="00B26808" w:rsidRDefault="00B26808" w:rsidP="00B26808">
      <w:r>
        <w:t xml:space="preserve">Situational leadership is the leadership style I have observed most frequently throughout my career and a style that works cohesively with our continuously changing working environment. Majority of clinical incidents include a variation of experience and skill-mix amongst the staff on scene; this is where I have witnessed leaders adapt their approach accordingly to the individual. For example, when attending a labour in the community as a student paramedic. I witnessed the leader display a more directive style with myself, providing step by step guidance and assigning clear roles and responsibilities. This direct involvement from the leader made me feel a part of the team, reassuring and ensured effective patient management. </w:t>
      </w:r>
    </w:p>
    <w:p w14:paraId="63DABDDA" w14:textId="77777777" w:rsidR="00B26808" w:rsidRDefault="00B26808" w:rsidP="00B26808">
      <w:r>
        <w:t xml:space="preserve">Conversely, there was also a very capable and experienced paramedic at the scene. The leader adopted a more delegating approach towards them, allowing the paramedic to use their own </w:t>
      </w:r>
      <w:r>
        <w:lastRenderedPageBreak/>
        <w:t xml:space="preserve">clinical judgement to manage the patient. This adaptive, situational approach created a positive environment of trust and empowerment for all involved. This situation taught me that by matching the leadership style to the competence level of the staff it allowed for optimum team performance and patient care whilst also supporting my own personal development as a clinician. </w:t>
      </w:r>
    </w:p>
    <w:p w14:paraId="4722B78D" w14:textId="5AC4FFA8" w:rsidR="00F34EBD" w:rsidRPr="00E70CBF" w:rsidRDefault="00B26808" w:rsidP="00F34EBD">
      <w:r>
        <w:t xml:space="preserve">However, I have observed situations where leaders have inaccurately determined the team’s competence which has resulted in micromanagement. Inaccuracy in judgement from the leader has occasionally affected team </w:t>
      </w:r>
      <w:r>
        <w:t>morale and</w:t>
      </w:r>
      <w:r>
        <w:t xml:space="preserve"> efficiencies in delivery of patient care highlighting a flaw in situational leadership and its dependency on the leader which may limit its practical application in some scenarios.</w:t>
      </w:r>
      <w:r w:rsidR="00E746BE">
        <w:t xml:space="preserve"> Furthermore, </w:t>
      </w:r>
      <w:r w:rsidR="00F34EBD" w:rsidRPr="008764C8">
        <w:t>when attending a mass-casualty incident</w:t>
      </w:r>
      <w:r w:rsidR="00E70CBF" w:rsidRPr="008764C8">
        <w:t>s</w:t>
      </w:r>
      <w:r w:rsidR="00F34EBD" w:rsidRPr="008764C8">
        <w:t xml:space="preserve"> where there are time-critical decisions to be made and a highly emotional and physically stressful scene. The Situational leadership style would require the leader to assess each member of staff’s readiness and adapt their leadership style accordingly</w:t>
      </w:r>
      <w:r w:rsidR="008764C8" w:rsidRPr="008764C8">
        <w:t xml:space="preserve">. </w:t>
      </w:r>
      <w:r w:rsidR="00F34EBD" w:rsidRPr="008764C8">
        <w:t>Although, this would be a challenge in such a high-pressure situation which doesn’t often allow time for assessment before acting. In this situation, leadership decisions need to be immediate, direct and focussed on the task which is saving as many lives as possible.</w:t>
      </w:r>
    </w:p>
    <w:p w14:paraId="1D513BD4" w14:textId="4C6A7B56" w:rsidR="005B570E" w:rsidRDefault="00F34EBD" w:rsidP="002D3EED">
      <w:r w:rsidRPr="00063A18">
        <w:t>This reflection has allowed me to recognise that this situational leadership style is something I use every day as an SP and comes naturally to myself, I have been implementing this style of leadership without being consciously aware, I am continuously adapting my approach to patient</w:t>
      </w:r>
      <w:r w:rsidR="00063A18" w:rsidRPr="00063A18">
        <w:t xml:space="preserve"> and staff</w:t>
      </w:r>
      <w:r w:rsidRPr="00063A18">
        <w:t xml:space="preserve"> demands a</w:t>
      </w:r>
      <w:r w:rsidR="00063A18" w:rsidRPr="00063A18">
        <w:t>s well as</w:t>
      </w:r>
      <w:r w:rsidRPr="00063A18">
        <w:t xml:space="preserve"> my surroundings</w:t>
      </w:r>
      <w:r>
        <w:t xml:space="preserve">. </w:t>
      </w:r>
    </w:p>
    <w:p w14:paraId="21C861FD" w14:textId="7E05E208" w:rsidR="002E16E0" w:rsidRDefault="002E16E0" w:rsidP="002D3EED">
      <w:r>
        <w:t>My experience of leadership within the ambulance service</w:t>
      </w:r>
      <w:r w:rsidR="00FA306C">
        <w:t xml:space="preserve"> suggest</w:t>
      </w:r>
      <w:r w:rsidR="00B43495">
        <w:t>s</w:t>
      </w:r>
      <w:r w:rsidR="00FA306C">
        <w:t xml:space="preserve"> that effective leadership cannot be confined to one single leadership style</w:t>
      </w:r>
      <w:r w:rsidR="007C60D0">
        <w:t>. Alternatively, leader</w:t>
      </w:r>
      <w:r w:rsidR="00112767">
        <w:t xml:space="preserve">s need to have an adaptable approach </w:t>
      </w:r>
      <w:r w:rsidR="00C361BB">
        <w:t>with good levels of emotional intelligence and situational awareness</w:t>
      </w:r>
      <w:r w:rsidR="00DF48CC">
        <w:t xml:space="preserve">. Leaders in the ambulance service need to adapt their approach dependant on </w:t>
      </w:r>
      <w:r w:rsidR="00656F99">
        <w:t>the situation, patient clinical severity and team competence</w:t>
      </w:r>
      <w:r w:rsidR="00B23FE0">
        <w:t xml:space="preserve">. </w:t>
      </w:r>
    </w:p>
    <w:p w14:paraId="47525CD9" w14:textId="4B21399F" w:rsidR="00B23FE0" w:rsidRDefault="00F812A0" w:rsidP="002D3EED">
      <w:r>
        <w:t>The leadership theories explored within this essay</w:t>
      </w:r>
      <w:r w:rsidR="00F03B3C">
        <w:t xml:space="preserve"> all have an applicability to the ambulance </w:t>
      </w:r>
      <w:r w:rsidR="009F2BB8">
        <w:t xml:space="preserve">service, although </w:t>
      </w:r>
      <w:r w:rsidR="009144EE">
        <w:t xml:space="preserve">when applied in isolation have their </w:t>
      </w:r>
      <w:r w:rsidR="009F2BB8">
        <w:t>limitations</w:t>
      </w:r>
      <w:r w:rsidR="009144EE">
        <w:t>.</w:t>
      </w:r>
      <w:r w:rsidR="000F21E3">
        <w:t xml:space="preserve"> Situational leadership closely links with the adaptability of our working environment</w:t>
      </w:r>
      <w:r w:rsidR="002105C5">
        <w:t xml:space="preserve">, whereas autocratic and transactional styles </w:t>
      </w:r>
      <w:r w:rsidR="004B6CB8">
        <w:t xml:space="preserve">provide </w:t>
      </w:r>
      <w:r w:rsidR="00A46E3D">
        <w:t xml:space="preserve">the necessary control for crisis management. Transformational leadership helps inspire staff and </w:t>
      </w:r>
      <w:r w:rsidR="006956A0">
        <w:t>promotes change</w:t>
      </w:r>
      <w:r w:rsidR="0040654E">
        <w:t xml:space="preserve"> and participative leadership creates an environment for learning and engagement. Lastly, laissez-fai</w:t>
      </w:r>
      <w:r w:rsidR="00EC4BA8">
        <w:t xml:space="preserve">re leadership may be the least applicable </w:t>
      </w:r>
      <w:r w:rsidR="00331F60">
        <w:t xml:space="preserve">to emergency work and crisis situations </w:t>
      </w:r>
      <w:r w:rsidR="00EC4BA8">
        <w:t xml:space="preserve">but </w:t>
      </w:r>
      <w:r w:rsidR="00331F60">
        <w:t>may be beneficial for select highly experienced and competent staff members.</w:t>
      </w:r>
    </w:p>
    <w:p w14:paraId="6D8455C8" w14:textId="53F6D257" w:rsidR="00D2029F" w:rsidRDefault="00624B1E" w:rsidP="002D3EED">
      <w:r>
        <w:t xml:space="preserve">The most effective leaders I have observed throughout my career </w:t>
      </w:r>
      <w:r w:rsidR="00B53E84">
        <w:t>have used a combination of leadership styles</w:t>
      </w:r>
      <w:r w:rsidR="00812FB7">
        <w:t>. They have built solid professional relationships to build trust</w:t>
      </w:r>
      <w:r w:rsidR="00561303">
        <w:t xml:space="preserve">, </w:t>
      </w:r>
      <w:r w:rsidR="00A540B7">
        <w:t xml:space="preserve">created a positive team environment and </w:t>
      </w:r>
      <w:r w:rsidR="00561303">
        <w:t>promoted safe working environments for staff and patients</w:t>
      </w:r>
      <w:r w:rsidR="00A540B7">
        <w:t>. This has been done via mutual respect, effective communication</w:t>
      </w:r>
      <w:r w:rsidR="00E57444">
        <w:t xml:space="preserve"> and responsiveness to situations which are all </w:t>
      </w:r>
      <w:r w:rsidR="00E557BC">
        <w:t xml:space="preserve">crucial for the safe delivery of patient care. </w:t>
      </w:r>
    </w:p>
    <w:p w14:paraId="506059BB" w14:textId="2E9C3AD1" w:rsidR="00931738" w:rsidRDefault="000E5214" w:rsidP="002D3EED">
      <w:r>
        <w:t xml:space="preserve">Critical evaluation of the six leadership theories </w:t>
      </w:r>
      <w:r w:rsidR="00FF3321">
        <w:t>as well as observed leadership practices has emphasised that l</w:t>
      </w:r>
      <w:r w:rsidR="00257005">
        <w:t>eadership in the ambulance service is not a one size fits all</w:t>
      </w:r>
      <w:r w:rsidR="005C13FF">
        <w:t xml:space="preserve">, </w:t>
      </w:r>
      <w:r w:rsidR="00257005">
        <w:t>as s</w:t>
      </w:r>
      <w:r w:rsidR="00440F66">
        <w:t>trict adherence to one leadership style</w:t>
      </w:r>
      <w:r w:rsidR="00F36B33">
        <w:t xml:space="preserve"> </w:t>
      </w:r>
      <w:r w:rsidR="00257005">
        <w:t>doesn’t appear t</w:t>
      </w:r>
      <w:r w:rsidR="00BD6388">
        <w:t xml:space="preserve">o be </w:t>
      </w:r>
      <w:r w:rsidR="00F36B33">
        <w:t>optimum in dynamic environment</w:t>
      </w:r>
      <w:r w:rsidR="005C13FF">
        <w:t>s</w:t>
      </w:r>
      <w:r w:rsidR="00BD6388">
        <w:t>.</w:t>
      </w:r>
      <w:r w:rsidR="003400F8">
        <w:t xml:space="preserve"> A variation between support, direction, collaboration and motivation are all required.</w:t>
      </w:r>
    </w:p>
    <w:p w14:paraId="06283D7C" w14:textId="5E774EFA" w:rsidR="00D1596F" w:rsidRPr="00D1596F" w:rsidRDefault="00BD6388" w:rsidP="002D3EED">
      <w:r>
        <w:t xml:space="preserve"> </w:t>
      </w:r>
      <w:proofErr w:type="gramStart"/>
      <w:r w:rsidR="005C13FF">
        <w:t>In order to</w:t>
      </w:r>
      <w:proofErr w:type="gramEnd"/>
      <w:r>
        <w:t xml:space="preserve"> optimise patient care</w:t>
      </w:r>
      <w:r w:rsidR="005C13FF">
        <w:t xml:space="preserve"> in the ambulance service,</w:t>
      </w:r>
      <w:r>
        <w:t xml:space="preserve"> leaders </w:t>
      </w:r>
      <w:r w:rsidR="005C13FF">
        <w:t xml:space="preserve">require </w:t>
      </w:r>
      <w:r>
        <w:t xml:space="preserve">the ability to </w:t>
      </w:r>
      <w:r w:rsidR="005C13FF">
        <w:t xml:space="preserve">be adaptable and </w:t>
      </w:r>
      <w:r>
        <w:t xml:space="preserve">switch between styles to </w:t>
      </w:r>
      <w:r w:rsidR="005C13FF">
        <w:t xml:space="preserve">allow them to </w:t>
      </w:r>
      <w:r>
        <w:t xml:space="preserve">make dynamic decisions as the situation </w:t>
      </w:r>
      <w:r>
        <w:lastRenderedPageBreak/>
        <w:t>demands</w:t>
      </w:r>
      <w:r w:rsidR="005C13FF">
        <w:t xml:space="preserve"> in our continuously changing working environment.</w:t>
      </w:r>
      <w:r w:rsidR="005C13FF" w:rsidRPr="005C13FF">
        <w:t xml:space="preserve"> </w:t>
      </w:r>
      <w:r w:rsidR="005C13FF">
        <w:t>Therefore, the most effective approach to leadership in the ambulance service and as an SP, is to apply a combination of leadership styles applied situationally</w:t>
      </w:r>
      <w:r w:rsidR="002E2D81">
        <w:t>.</w:t>
      </w:r>
      <w:r w:rsidR="00886510">
        <w:t xml:space="preserve"> Development of leaders within the ambulance service </w:t>
      </w:r>
      <w:r w:rsidR="00E73D62">
        <w:t xml:space="preserve">with the capability to blend leadership styles </w:t>
      </w:r>
      <w:r w:rsidR="00116724">
        <w:t xml:space="preserve">alongside situational awareness and emotional intelligence is fundamental in </w:t>
      </w:r>
      <w:r w:rsidR="00623D63">
        <w:t xml:space="preserve">overcoming challenges, supporting staff well-being and improving patient outcomes </w:t>
      </w:r>
      <w:r w:rsidR="00116724">
        <w:t xml:space="preserve"> </w:t>
      </w:r>
    </w:p>
    <w:p w14:paraId="35D01D8B" w14:textId="77777777" w:rsidR="00D8345B" w:rsidRDefault="00D8345B" w:rsidP="00D8345B"/>
    <w:p w14:paraId="47B69B8A" w14:textId="399A081E" w:rsidR="000E6014" w:rsidRDefault="002E2D81" w:rsidP="0073356A">
      <w:pPr>
        <w:rPr>
          <w:b/>
          <w:bCs/>
        </w:rPr>
      </w:pPr>
      <w:r>
        <w:rPr>
          <w:b/>
          <w:bCs/>
        </w:rPr>
        <w:t>Component</w:t>
      </w:r>
      <w:r w:rsidR="000E6014" w:rsidRPr="00606B4C">
        <w:rPr>
          <w:b/>
          <w:bCs/>
        </w:rPr>
        <w:t xml:space="preserve"> 2. Critically Reflect on Leadership Style Behaviours and Interpersonal Skills </w:t>
      </w:r>
      <w:r w:rsidR="000E6014">
        <w:rPr>
          <w:b/>
          <w:bCs/>
        </w:rPr>
        <w:t>(4500)</w:t>
      </w:r>
    </w:p>
    <w:p w14:paraId="35A51CC6" w14:textId="3FF90C8C" w:rsidR="00C5240D" w:rsidRDefault="00785BA7" w:rsidP="0073356A">
      <w:pPr>
        <w:rPr>
          <w:rFonts w:cs="Arial"/>
        </w:rPr>
      </w:pPr>
      <w:r>
        <w:rPr>
          <w:rFonts w:cs="Arial"/>
        </w:rPr>
        <w:t xml:space="preserve">Effective leadership </w:t>
      </w:r>
      <w:r w:rsidR="000F4D57">
        <w:rPr>
          <w:rFonts w:cs="Arial"/>
        </w:rPr>
        <w:t>is not solely about directing others and requires an</w:t>
      </w:r>
      <w:r w:rsidR="00C871BC">
        <w:rPr>
          <w:rFonts w:cs="Arial"/>
        </w:rPr>
        <w:t xml:space="preserve"> element of self-awareness around my own leadership tendencies.</w:t>
      </w:r>
      <w:r w:rsidR="00763693">
        <w:rPr>
          <w:rFonts w:cs="Arial"/>
        </w:rPr>
        <w:t xml:space="preserve"> </w:t>
      </w:r>
      <w:r w:rsidR="001C0150">
        <w:rPr>
          <w:rFonts w:cs="Arial"/>
        </w:rPr>
        <w:t>Effective leader</w:t>
      </w:r>
      <w:r w:rsidR="00C5240D">
        <w:rPr>
          <w:rFonts w:cs="Arial"/>
        </w:rPr>
        <w:t xml:space="preserve">ship as an SP within the ambulance service </w:t>
      </w:r>
      <w:r w:rsidR="00FD6BA4">
        <w:rPr>
          <w:rFonts w:cs="Arial"/>
        </w:rPr>
        <w:t xml:space="preserve">also </w:t>
      </w:r>
      <w:r w:rsidR="00C5240D">
        <w:rPr>
          <w:rFonts w:cs="Arial"/>
        </w:rPr>
        <w:t xml:space="preserve">requires </w:t>
      </w:r>
      <w:r w:rsidR="00FD6BA4">
        <w:rPr>
          <w:rFonts w:cs="Arial"/>
        </w:rPr>
        <w:t>adaptability, emotional intelligence a</w:t>
      </w:r>
      <w:r w:rsidR="00A615E0">
        <w:rPr>
          <w:rFonts w:cs="Arial"/>
        </w:rPr>
        <w:t>nd the ability to inspire and influence others.</w:t>
      </w:r>
    </w:p>
    <w:p w14:paraId="3F3BDD18" w14:textId="2D445196" w:rsidR="00B80492" w:rsidRDefault="00B80492" w:rsidP="0073356A">
      <w:r w:rsidRPr="003D285B">
        <w:t xml:space="preserve">The purpose of this reflection is to explore and reflect on my journey as a leader. Exploring my own leadership styles, behaviours and interpersonal skills using credible assessment instruments, psychometric assessments, feedback from others and critical self-reflection. Reflecting on the above will allow me to explore the impact these skills and behaviours have on </w:t>
      </w:r>
      <w:r>
        <w:t xml:space="preserve">team dynamics and performance </w:t>
      </w:r>
      <w:r w:rsidRPr="003D285B">
        <w:t>and use the insight to create a personal development plan</w:t>
      </w:r>
      <w:r>
        <w:t xml:space="preserve"> outlining specific goals to enhance my leadership</w:t>
      </w:r>
      <w:r w:rsidRPr="003D285B">
        <w:t>.</w:t>
      </w:r>
    </w:p>
    <w:p w14:paraId="4C22FCF8" w14:textId="5F853E7D" w:rsidR="00494B11" w:rsidRPr="00B80492" w:rsidRDefault="00494B11" w:rsidP="0073356A">
      <w:r w:rsidRPr="00B73D86">
        <w:rPr>
          <w:color w:val="EE0000"/>
        </w:rPr>
        <w:t>Through this process, I hope to not only gain a clearer understanding of my strengths and limitations as a leader, but also to establish a purposeful path toward becoming a more impactful and self-aware leader</w:t>
      </w:r>
      <w:r w:rsidRPr="00B73D86">
        <w:t>.</w:t>
      </w:r>
    </w:p>
    <w:p w14:paraId="051A487D" w14:textId="39ED54A0" w:rsidR="000E6014" w:rsidRPr="00D445EF" w:rsidRDefault="000E6014" w:rsidP="0073356A">
      <w:pPr>
        <w:rPr>
          <w:rFonts w:cs="Arial"/>
        </w:rPr>
      </w:pPr>
      <w:r w:rsidRPr="00D445EF">
        <w:rPr>
          <w:rFonts w:cs="Arial"/>
        </w:rPr>
        <w:t>Reflective practice is a fundamental part of being a Paramedic and my current</w:t>
      </w:r>
      <w:r w:rsidR="007E39D8">
        <w:rPr>
          <w:rFonts w:cs="Arial"/>
        </w:rPr>
        <w:t xml:space="preserve"> SP</w:t>
      </w:r>
      <w:r w:rsidRPr="00D445EF">
        <w:rPr>
          <w:rFonts w:cs="Arial"/>
        </w:rPr>
        <w:t xml:space="preserve"> leadership role. This integral ongoing reflection process provides a tool for continual professional development and has helped me progress into the leadership and management role of S</w:t>
      </w:r>
      <w:r w:rsidR="00A74EE8">
        <w:rPr>
          <w:rFonts w:cs="Arial"/>
        </w:rPr>
        <w:t>P</w:t>
      </w:r>
      <w:r w:rsidRPr="00D445EF">
        <w:rPr>
          <w:rFonts w:cs="Arial"/>
        </w:rPr>
        <w:t>. Reflection allows me to critically evaluate my own interactions, behaviours</w:t>
      </w:r>
      <w:r>
        <w:rPr>
          <w:rFonts w:cs="Arial"/>
        </w:rPr>
        <w:t xml:space="preserve">, </w:t>
      </w:r>
      <w:r w:rsidRPr="00D445EF">
        <w:rPr>
          <w:rFonts w:cs="Arial"/>
        </w:rPr>
        <w:t xml:space="preserve">decisions and emotional responses as well as wider reflection on team performance, dynamics and </w:t>
      </w:r>
      <w:r w:rsidRPr="00D445EF">
        <w:rPr>
          <w:rFonts w:cs="Arial"/>
          <w:color w:val="EE0000"/>
        </w:rPr>
        <w:t>system-level decisions</w:t>
      </w:r>
      <w:r w:rsidRPr="00D445EF">
        <w:rPr>
          <w:rFonts w:cs="Arial"/>
        </w:rPr>
        <w:t xml:space="preserve">. </w:t>
      </w:r>
      <w:r>
        <w:rPr>
          <w:rFonts w:cs="Arial"/>
        </w:rPr>
        <w:t>This leadership in the emergency services course has enabled me to reflect further on my workplace experiences and critically evaluate them, allowing me to develop a deeper understanding of my personal leadership style.</w:t>
      </w:r>
    </w:p>
    <w:p w14:paraId="5C5B9948" w14:textId="654B0905" w:rsidR="000E6014" w:rsidRDefault="000E6014" w:rsidP="0073356A">
      <w:pPr>
        <w:rPr>
          <w:rFonts w:cs="Arial"/>
          <w:color w:val="EE0000"/>
        </w:rPr>
      </w:pPr>
      <w:r w:rsidRPr="00D445EF">
        <w:rPr>
          <w:rFonts w:cs="Arial"/>
        </w:rPr>
        <w:t xml:space="preserve">Reflective practice contributes to improved clinical competence and optimum patient care </w:t>
      </w:r>
      <w:r w:rsidRPr="00D445EF">
        <w:rPr>
          <w:rFonts w:cs="Arial"/>
          <w:highlight w:val="yellow"/>
        </w:rPr>
        <w:t>(Mann et al., 2007;</w:t>
      </w:r>
      <w:r w:rsidRPr="00226899">
        <w:t xml:space="preserve"> </w:t>
      </w:r>
      <w:r w:rsidRPr="00D445EF">
        <w:rPr>
          <w:rFonts w:cs="Arial"/>
          <w:highlight w:val="yellow"/>
        </w:rPr>
        <w:t>Lane &amp; Roberts, 2022).</w:t>
      </w:r>
      <w:r w:rsidRPr="00D445EF">
        <w:rPr>
          <w:rFonts w:cs="Arial"/>
        </w:rPr>
        <w:t xml:space="preserve"> Furthermore, it allows for self-awareness and the development of </w:t>
      </w:r>
      <w:r w:rsidRPr="00D445EF">
        <w:rPr>
          <w:rFonts w:cs="Arial"/>
          <w:color w:val="EE0000"/>
        </w:rPr>
        <w:t>effective leadership skills, emotional intelligence and team cohesion</w:t>
      </w:r>
      <w:r w:rsidRPr="00D445EF">
        <w:rPr>
          <w:rFonts w:cs="Arial"/>
        </w:rPr>
        <w:t xml:space="preserve">. Thus, </w:t>
      </w:r>
      <w:r w:rsidRPr="00D445EF">
        <w:rPr>
          <w:rFonts w:cs="Arial"/>
          <w:color w:val="EE0000"/>
        </w:rPr>
        <w:t xml:space="preserve">reflection serves as </w:t>
      </w:r>
      <w:r w:rsidR="00BC4EEB" w:rsidRPr="00D445EF">
        <w:rPr>
          <w:rFonts w:cs="Arial"/>
        </w:rPr>
        <w:t>a</w:t>
      </w:r>
      <w:r w:rsidRPr="00D445EF">
        <w:rPr>
          <w:rFonts w:cs="Arial"/>
        </w:rPr>
        <w:t xml:space="preserve"> </w:t>
      </w:r>
      <w:r w:rsidR="00ED2938" w:rsidRPr="00D445EF">
        <w:rPr>
          <w:rFonts w:cs="Arial"/>
        </w:rPr>
        <w:t>fundamental</w:t>
      </w:r>
      <w:r w:rsidRPr="00D445EF">
        <w:rPr>
          <w:rFonts w:cs="Arial"/>
        </w:rPr>
        <w:t xml:space="preserve"> </w:t>
      </w:r>
      <w:r w:rsidRPr="00D445EF">
        <w:rPr>
          <w:rFonts w:cs="Arial"/>
          <w:color w:val="EE0000"/>
        </w:rPr>
        <w:t>tool for continuous improvement, ethical practice, and confident, compassionate leadership</w:t>
      </w:r>
      <w:r>
        <w:rPr>
          <w:rFonts w:cs="Arial"/>
          <w:color w:val="EE0000"/>
        </w:rPr>
        <w:t>.</w:t>
      </w:r>
    </w:p>
    <w:p w14:paraId="2E187B7A" w14:textId="48C6CD1F" w:rsidR="00EF6727" w:rsidRDefault="00EF6727" w:rsidP="0073356A">
      <w:pPr>
        <w:rPr>
          <w:rFonts w:cs="Arial"/>
        </w:rPr>
      </w:pPr>
      <w:r w:rsidRPr="00A044C5">
        <w:rPr>
          <w:rFonts w:cs="Arial"/>
        </w:rPr>
        <w:t xml:space="preserve">The </w:t>
      </w:r>
      <w:r w:rsidR="00A044C5" w:rsidRPr="00A044C5">
        <w:rPr>
          <w:rFonts w:cs="Arial"/>
        </w:rPr>
        <w:t>key</w:t>
      </w:r>
      <w:r w:rsidRPr="00A044C5">
        <w:rPr>
          <w:rFonts w:cs="Arial"/>
        </w:rPr>
        <w:t xml:space="preserve"> focus of </w:t>
      </w:r>
      <w:r w:rsidR="00EE0F06" w:rsidRPr="00A044C5">
        <w:rPr>
          <w:rFonts w:cs="Arial"/>
        </w:rPr>
        <w:t xml:space="preserve">reflective essay is to analyse my current leadership style </w:t>
      </w:r>
      <w:r w:rsidR="00FD3593" w:rsidRPr="00A044C5">
        <w:rPr>
          <w:rFonts w:cs="Arial"/>
        </w:rPr>
        <w:t xml:space="preserve">which I identify as a </w:t>
      </w:r>
      <w:r w:rsidR="00A044C5" w:rsidRPr="00A044C5">
        <w:rPr>
          <w:rFonts w:cs="Arial"/>
        </w:rPr>
        <w:t xml:space="preserve">more situational and transformational approach. </w:t>
      </w:r>
      <w:r w:rsidR="000904B4">
        <w:rPr>
          <w:rFonts w:cs="Arial"/>
        </w:rPr>
        <w:t>Within the situational leadership theory</w:t>
      </w:r>
      <w:r w:rsidR="00276C35">
        <w:rPr>
          <w:rFonts w:cs="Arial"/>
        </w:rPr>
        <w:t>, I most fre</w:t>
      </w:r>
      <w:r w:rsidR="00A8277E">
        <w:rPr>
          <w:rFonts w:cs="Arial"/>
        </w:rPr>
        <w:t xml:space="preserve">quently </w:t>
      </w:r>
      <w:r w:rsidR="0042385A">
        <w:rPr>
          <w:rFonts w:cs="Arial"/>
        </w:rPr>
        <w:t xml:space="preserve">adopt a participating style by encouraging collaboration </w:t>
      </w:r>
      <w:r w:rsidR="005027F9">
        <w:rPr>
          <w:rFonts w:cs="Arial"/>
        </w:rPr>
        <w:t xml:space="preserve">amongst the team which aligns closely with my natural preference to include other </w:t>
      </w:r>
      <w:r w:rsidR="00204382">
        <w:rPr>
          <w:rFonts w:cs="Arial"/>
        </w:rPr>
        <w:t>experienced and capable clinicians in my decision-making</w:t>
      </w:r>
      <w:r w:rsidR="00B524C2">
        <w:rPr>
          <w:rFonts w:cs="Arial"/>
        </w:rPr>
        <w:t xml:space="preserve">. However, in time-critical situations I do adopt a more directive style </w:t>
      </w:r>
      <w:r w:rsidR="0001180D">
        <w:rPr>
          <w:rFonts w:cs="Arial"/>
        </w:rPr>
        <w:t xml:space="preserve">as I am the clinical lead. Although, </w:t>
      </w:r>
      <w:r w:rsidR="007646A1">
        <w:rPr>
          <w:rFonts w:cs="Arial"/>
        </w:rPr>
        <w:t>it</w:t>
      </w:r>
      <w:r w:rsidR="0001180D">
        <w:rPr>
          <w:rFonts w:cs="Arial"/>
        </w:rPr>
        <w:t xml:space="preserve"> allowed me to reflect on whether </w:t>
      </w:r>
      <w:r w:rsidR="00791148">
        <w:rPr>
          <w:rFonts w:cs="Arial"/>
        </w:rPr>
        <w:t xml:space="preserve">my inherent tendency to achieve balance </w:t>
      </w:r>
      <w:r w:rsidR="00DA1FE0">
        <w:rPr>
          <w:rFonts w:cs="Arial"/>
        </w:rPr>
        <w:t>may compromise my ability to be direct when required.</w:t>
      </w:r>
    </w:p>
    <w:p w14:paraId="0007972B" w14:textId="79FF6B19" w:rsidR="007E613A" w:rsidRPr="00295ECD" w:rsidRDefault="007E613A" w:rsidP="0073356A"/>
    <w:p w14:paraId="635A2A46" w14:textId="7B1841F7" w:rsidR="007646A1" w:rsidRDefault="000A22CC" w:rsidP="0073356A">
      <w:pPr>
        <w:spacing w:after="0" w:line="240" w:lineRule="auto"/>
        <w:rPr>
          <w:rFonts w:cs="Arial"/>
        </w:rPr>
      </w:pPr>
      <w:r>
        <w:rPr>
          <w:rFonts w:cs="Arial"/>
        </w:rPr>
        <w:lastRenderedPageBreak/>
        <w:t>Furthermore, I</w:t>
      </w:r>
      <w:r w:rsidR="00D24A00">
        <w:rPr>
          <w:rFonts w:cs="Arial"/>
        </w:rPr>
        <w:t xml:space="preserve"> display </w:t>
      </w:r>
      <w:r w:rsidR="00E30ED2">
        <w:rPr>
          <w:rFonts w:cs="Arial"/>
        </w:rPr>
        <w:t>certain transformational</w:t>
      </w:r>
      <w:r w:rsidR="009645E6">
        <w:rPr>
          <w:rFonts w:cs="Arial"/>
        </w:rPr>
        <w:t xml:space="preserve"> tendencies such as commitment to my team development </w:t>
      </w:r>
      <w:r w:rsidR="00857702">
        <w:rPr>
          <w:rFonts w:cs="Arial"/>
        </w:rPr>
        <w:t xml:space="preserve">and </w:t>
      </w:r>
      <w:r>
        <w:rPr>
          <w:rFonts w:cs="Arial"/>
        </w:rPr>
        <w:t xml:space="preserve">personal development. </w:t>
      </w:r>
      <w:r w:rsidR="009235B7">
        <w:rPr>
          <w:rFonts w:cs="Arial"/>
        </w:rPr>
        <w:t xml:space="preserve">I take time to provide regular feedback to my team, provide CPD sessions </w:t>
      </w:r>
      <w:r w:rsidR="00AE7C07">
        <w:rPr>
          <w:rFonts w:cs="Arial"/>
        </w:rPr>
        <w:t>and facilitate learning and development wherever possible.</w:t>
      </w:r>
      <w:r w:rsidR="004A3304">
        <w:rPr>
          <w:rFonts w:cs="Arial"/>
        </w:rPr>
        <w:t xml:space="preserve"> However, I also rely on some </w:t>
      </w:r>
      <w:r w:rsidR="00E5134E">
        <w:rPr>
          <w:rFonts w:cs="Arial"/>
        </w:rPr>
        <w:t xml:space="preserve">transactional skills within my role too such as setting clear boundaries and monitoring my </w:t>
      </w:r>
      <w:r w:rsidR="00AC1ABD">
        <w:rPr>
          <w:rFonts w:cs="Arial"/>
        </w:rPr>
        <w:t>team’s</w:t>
      </w:r>
      <w:r w:rsidR="00E5134E">
        <w:rPr>
          <w:rFonts w:cs="Arial"/>
        </w:rPr>
        <w:t xml:space="preserve"> performance</w:t>
      </w:r>
      <w:r w:rsidR="00AC1ABD">
        <w:rPr>
          <w:rFonts w:cs="Arial"/>
        </w:rPr>
        <w:t xml:space="preserve">. </w:t>
      </w:r>
      <w:r w:rsidR="00C9387C">
        <w:rPr>
          <w:rFonts w:cs="Arial"/>
        </w:rPr>
        <w:t>Additionally,</w:t>
      </w:r>
      <w:r w:rsidR="00AC1ABD">
        <w:rPr>
          <w:rFonts w:cs="Arial"/>
        </w:rPr>
        <w:t xml:space="preserve"> I will provide support and action plans for clinical errors</w:t>
      </w:r>
      <w:r w:rsidR="00891FC2">
        <w:rPr>
          <w:rFonts w:cs="Arial"/>
        </w:rPr>
        <w:t xml:space="preserve">. My leadership style pragmatic and </w:t>
      </w:r>
      <w:r w:rsidR="00C9387C">
        <w:rPr>
          <w:rFonts w:cs="Arial"/>
        </w:rPr>
        <w:t>an adaptable hybrid between multiple styles</w:t>
      </w:r>
      <w:r w:rsidR="00F62F20">
        <w:rPr>
          <w:rFonts w:cs="Arial"/>
        </w:rPr>
        <w:t xml:space="preserve"> which is formed by the </w:t>
      </w:r>
      <w:r w:rsidR="00F53604">
        <w:rPr>
          <w:rFonts w:cs="Arial"/>
        </w:rPr>
        <w:t xml:space="preserve">immediate needs of my working </w:t>
      </w:r>
      <w:r w:rsidR="000B4FA3">
        <w:rPr>
          <w:rFonts w:cs="Arial"/>
        </w:rPr>
        <w:t>environment as</w:t>
      </w:r>
      <w:r w:rsidR="00F53604">
        <w:rPr>
          <w:rFonts w:cs="Arial"/>
        </w:rPr>
        <w:t xml:space="preserve"> </w:t>
      </w:r>
      <w:r w:rsidR="000B4FA3">
        <w:rPr>
          <w:rFonts w:cs="Arial"/>
        </w:rPr>
        <w:t>opposed</w:t>
      </w:r>
      <w:r w:rsidR="00F53604">
        <w:rPr>
          <w:rFonts w:cs="Arial"/>
        </w:rPr>
        <w:t xml:space="preserve"> to aligning with a single leadership model.</w:t>
      </w:r>
    </w:p>
    <w:p w14:paraId="5853389D" w14:textId="77777777" w:rsidR="007646A1" w:rsidRDefault="007646A1" w:rsidP="0073356A">
      <w:pPr>
        <w:spacing w:after="0" w:line="240" w:lineRule="auto"/>
        <w:rPr>
          <w:rFonts w:cs="Arial"/>
        </w:rPr>
      </w:pPr>
    </w:p>
    <w:p w14:paraId="201E92F2" w14:textId="7239A09A" w:rsidR="00E30ED2" w:rsidRDefault="00BD2B5A" w:rsidP="0073356A">
      <w:pPr>
        <w:spacing w:after="0" w:line="240" w:lineRule="auto"/>
        <w:rPr>
          <w:rFonts w:cs="Arial"/>
        </w:rPr>
      </w:pPr>
      <w:r>
        <w:rPr>
          <w:rFonts w:cs="Arial"/>
        </w:rPr>
        <w:t>T</w:t>
      </w:r>
      <w:r w:rsidR="000B4FA3">
        <w:rPr>
          <w:rFonts w:cs="Arial"/>
        </w:rPr>
        <w:t xml:space="preserve">here needs to be consideration for </w:t>
      </w:r>
      <w:r w:rsidR="0080673F">
        <w:rPr>
          <w:rFonts w:cs="Arial"/>
        </w:rPr>
        <w:t>how leadership style is influenced by culture within the organisation</w:t>
      </w:r>
      <w:r w:rsidR="00497ABC">
        <w:rPr>
          <w:rFonts w:cs="Arial"/>
        </w:rPr>
        <w:t>. In WAST, there is an emphas</w:t>
      </w:r>
      <w:r w:rsidR="00E475C3">
        <w:rPr>
          <w:rFonts w:cs="Arial"/>
        </w:rPr>
        <w:t xml:space="preserve">is on shared values and collaborative working </w:t>
      </w:r>
      <w:proofErr w:type="gramStart"/>
      <w:r w:rsidR="00E475C3">
        <w:rPr>
          <w:rFonts w:cs="Arial"/>
        </w:rPr>
        <w:t>in order to</w:t>
      </w:r>
      <w:proofErr w:type="gramEnd"/>
      <w:r w:rsidR="00E475C3">
        <w:rPr>
          <w:rFonts w:cs="Arial"/>
        </w:rPr>
        <w:t xml:space="preserve"> provide optimal patient care</w:t>
      </w:r>
      <w:r w:rsidR="00F5668F">
        <w:rPr>
          <w:rFonts w:cs="Arial"/>
        </w:rPr>
        <w:t xml:space="preserve">. This environment has supported and encouraged my inherent leadership tendencies. </w:t>
      </w:r>
      <w:r w:rsidR="006D665E">
        <w:rPr>
          <w:rFonts w:cs="Arial"/>
        </w:rPr>
        <w:t>Conversely</w:t>
      </w:r>
      <w:r>
        <w:rPr>
          <w:rFonts w:cs="Arial"/>
        </w:rPr>
        <w:t xml:space="preserve">, </w:t>
      </w:r>
      <w:r w:rsidR="006D665E">
        <w:rPr>
          <w:rFonts w:cs="Arial"/>
        </w:rPr>
        <w:t>due to the nature of WAST</w:t>
      </w:r>
      <w:r w:rsidR="003519C3">
        <w:rPr>
          <w:rFonts w:cs="Arial"/>
        </w:rPr>
        <w:t xml:space="preserve">, majority of staff members work </w:t>
      </w:r>
      <w:r w:rsidR="00422AED">
        <w:rPr>
          <w:rFonts w:cs="Arial"/>
        </w:rPr>
        <w:t xml:space="preserve">in pairs – normally a paramedic and an emergency medical technician. </w:t>
      </w:r>
      <w:r w:rsidR="00256AA4">
        <w:rPr>
          <w:rFonts w:cs="Arial"/>
        </w:rPr>
        <w:t>This environment doesn’t allow for constant team involvement with the leader and if I don’t see my team on an incident, they may only work with me every six months.</w:t>
      </w:r>
      <w:r w:rsidR="002E3CFC">
        <w:rPr>
          <w:rFonts w:cs="Arial"/>
        </w:rPr>
        <w:t xml:space="preserve"> This may re</w:t>
      </w:r>
      <w:r w:rsidR="008752D8">
        <w:rPr>
          <w:rFonts w:cs="Arial"/>
        </w:rPr>
        <w:t xml:space="preserve">duce </w:t>
      </w:r>
      <w:r w:rsidR="00154B95">
        <w:rPr>
          <w:rFonts w:cs="Arial"/>
        </w:rPr>
        <w:t>my credibility and influence as a leader as well as influence team dynamics and rapport.</w:t>
      </w:r>
      <w:r w:rsidR="00BC4161">
        <w:rPr>
          <w:rFonts w:cs="Arial"/>
        </w:rPr>
        <w:t xml:space="preserve"> Being aware of </w:t>
      </w:r>
      <w:r w:rsidR="001D240E">
        <w:rPr>
          <w:rFonts w:cs="Arial"/>
        </w:rPr>
        <w:t xml:space="preserve">the relationship between my personal leadership style and the working dynamics of WAST is essential in identifying </w:t>
      </w:r>
      <w:r w:rsidR="00710BBE">
        <w:rPr>
          <w:rFonts w:cs="Arial"/>
        </w:rPr>
        <w:t xml:space="preserve">leadership development and encouraging </w:t>
      </w:r>
      <w:r w:rsidR="00AC6769">
        <w:rPr>
          <w:rFonts w:cs="Arial"/>
        </w:rPr>
        <w:t>out of my comfort zone.</w:t>
      </w:r>
    </w:p>
    <w:p w14:paraId="69074811" w14:textId="77777777" w:rsidR="00E30ED2" w:rsidRDefault="00E30ED2" w:rsidP="0073356A">
      <w:pPr>
        <w:spacing w:after="0" w:line="240" w:lineRule="auto"/>
        <w:rPr>
          <w:rFonts w:cs="Arial"/>
        </w:rPr>
      </w:pPr>
    </w:p>
    <w:p w14:paraId="434DD89B" w14:textId="0FFC9C5D" w:rsidR="000E6014" w:rsidRDefault="000E6014" w:rsidP="0073356A">
      <w:pPr>
        <w:spacing w:after="0" w:line="240" w:lineRule="auto"/>
        <w:rPr>
          <w:rFonts w:cs="Arial"/>
        </w:rPr>
      </w:pPr>
      <w:r>
        <w:rPr>
          <w:rFonts w:cs="Arial"/>
        </w:rPr>
        <w:t xml:space="preserve">I have been a paramedic for </w:t>
      </w:r>
      <w:r w:rsidR="00ED2938">
        <w:rPr>
          <w:rFonts w:cs="Arial"/>
        </w:rPr>
        <w:t xml:space="preserve">six </w:t>
      </w:r>
      <w:r>
        <w:rPr>
          <w:rFonts w:cs="Arial"/>
        </w:rPr>
        <w:t xml:space="preserve">years and in a leadership role for the past </w:t>
      </w:r>
      <w:r w:rsidR="00ED2938">
        <w:rPr>
          <w:rFonts w:cs="Arial"/>
        </w:rPr>
        <w:t>three</w:t>
      </w:r>
      <w:r>
        <w:rPr>
          <w:rFonts w:cs="Arial"/>
        </w:rPr>
        <w:t xml:space="preserve"> years. Since the start of my student paramedic journey, I have had sufficient opportunities to be able to reflect and review my leadership style. In the early years of my career, I have always been </w:t>
      </w:r>
      <w:r w:rsidRPr="00AF724C">
        <w:rPr>
          <w:rFonts w:cs="Arial"/>
        </w:rPr>
        <w:t xml:space="preserve">keen to develop my leadership skills. Although I have been met with challenges along the way. Being appointed into a leadership position from the age </w:t>
      </w:r>
      <w:r w:rsidR="00BF21ED" w:rsidRPr="00AF724C">
        <w:rPr>
          <w:rFonts w:cs="Arial"/>
        </w:rPr>
        <w:t xml:space="preserve">of </w:t>
      </w:r>
      <w:r w:rsidR="001C0C77" w:rsidRPr="00AF724C">
        <w:rPr>
          <w:rFonts w:cs="Arial"/>
        </w:rPr>
        <w:t>twenty-three</w:t>
      </w:r>
      <w:r w:rsidR="00AF724C" w:rsidRPr="00AF724C">
        <w:rPr>
          <w:rFonts w:cs="Arial"/>
        </w:rPr>
        <w:t xml:space="preserve"> </w:t>
      </w:r>
      <w:r w:rsidRPr="00AF724C">
        <w:rPr>
          <w:rFonts w:cs="Arial"/>
        </w:rPr>
        <w:t xml:space="preserve">presented a significant personal challenge for me. I was leading teams where my colleagues were often older and more experienced than me which initially led to a sense of uncertainty from within myself and possibly from my colleagues that I was expected to lead. </w:t>
      </w:r>
      <w:r>
        <w:rPr>
          <w:rFonts w:cs="Arial"/>
        </w:rPr>
        <w:t>Being young and female</w:t>
      </w:r>
      <w:r w:rsidRPr="00AF724C">
        <w:rPr>
          <w:rFonts w:cs="Arial"/>
        </w:rPr>
        <w:t xml:space="preserve">, I felt I often had to work harder to earn respect and prove my credibility to my colleagues. </w:t>
      </w:r>
    </w:p>
    <w:p w14:paraId="1C7B8C86" w14:textId="77777777" w:rsidR="000E6014" w:rsidRDefault="000E6014" w:rsidP="0073356A">
      <w:pPr>
        <w:spacing w:after="0" w:line="240" w:lineRule="auto"/>
        <w:rPr>
          <w:rFonts w:cs="Arial"/>
        </w:rPr>
      </w:pPr>
    </w:p>
    <w:p w14:paraId="4ACABED4" w14:textId="00BD4253" w:rsidR="000E6014" w:rsidRPr="003E1FB8" w:rsidRDefault="000E6014" w:rsidP="0073356A">
      <w:pPr>
        <w:spacing w:after="0" w:line="240" w:lineRule="auto"/>
        <w:rPr>
          <w:rFonts w:cs="Arial"/>
        </w:rPr>
      </w:pPr>
      <w:proofErr w:type="gramStart"/>
      <w:r>
        <w:rPr>
          <w:rFonts w:cs="Arial"/>
        </w:rPr>
        <w:t>In order to</w:t>
      </w:r>
      <w:proofErr w:type="gramEnd"/>
      <w:r>
        <w:rPr>
          <w:rFonts w:cs="Arial"/>
        </w:rPr>
        <w:t xml:space="preserve"> overcome this, I adopted a transformational leadership approach </w:t>
      </w:r>
      <w:r w:rsidRPr="00F6573C">
        <w:rPr>
          <w:rFonts w:cs="Arial"/>
          <w:highlight w:val="yellow"/>
        </w:rPr>
        <w:t>(</w:t>
      </w:r>
      <w:r w:rsidRPr="008051B2">
        <w:rPr>
          <w:highlight w:val="yellow"/>
        </w:rPr>
        <w:t>Bass &amp; Riggio, 2006</w:t>
      </w:r>
      <w:r w:rsidRPr="008051B2">
        <w:rPr>
          <w:rFonts w:cs="Arial"/>
          <w:highlight w:val="yellow"/>
        </w:rPr>
        <w:t>)</w:t>
      </w:r>
      <w:r>
        <w:rPr>
          <w:rFonts w:cs="Arial"/>
        </w:rPr>
        <w:t xml:space="preserve"> by </w:t>
      </w:r>
      <w:r w:rsidR="00AF724C" w:rsidRPr="00AF724C">
        <w:rPr>
          <w:rFonts w:cs="Arial"/>
        </w:rPr>
        <w:t>concentrating</w:t>
      </w:r>
      <w:r w:rsidRPr="00AF724C">
        <w:rPr>
          <w:rFonts w:cs="Arial"/>
        </w:rPr>
        <w:t xml:space="preserve"> on </w:t>
      </w:r>
      <w:r w:rsidR="00AF724C" w:rsidRPr="00AF724C">
        <w:rPr>
          <w:rFonts w:cs="Arial"/>
        </w:rPr>
        <w:t>forming</w:t>
      </w:r>
      <w:r w:rsidRPr="00AF724C">
        <w:rPr>
          <w:rFonts w:cs="Arial"/>
        </w:rPr>
        <w:t xml:space="preserve"> strong, professional relationships with my colleagues</w:t>
      </w:r>
      <w:r>
        <w:rPr>
          <w:rFonts w:cs="Arial"/>
          <w:color w:val="EE0000"/>
        </w:rPr>
        <w:t xml:space="preserve">. </w:t>
      </w:r>
      <w:r>
        <w:rPr>
          <w:rFonts w:cs="Arial"/>
        </w:rPr>
        <w:t>I led through clinical excellence an</w:t>
      </w:r>
      <w:r w:rsidRPr="00AF724C">
        <w:rPr>
          <w:rFonts w:cs="Arial"/>
        </w:rPr>
        <w:t xml:space="preserve">d integrity by demonstrating a high level of clinical competence, which </w:t>
      </w:r>
      <w:r w:rsidR="00AF724C" w:rsidRPr="00AF724C">
        <w:rPr>
          <w:rFonts w:cs="Arial"/>
        </w:rPr>
        <w:t xml:space="preserve">aided me in building trust amongst my colleagues and reassured them </w:t>
      </w:r>
      <w:r w:rsidRPr="00AF724C">
        <w:rPr>
          <w:rFonts w:cs="Arial"/>
        </w:rPr>
        <w:t>of my capability in the SP role</w:t>
      </w:r>
      <w:r>
        <w:rPr>
          <w:rFonts w:cs="Arial"/>
        </w:rPr>
        <w:t xml:space="preserve">. </w:t>
      </w:r>
      <w:r w:rsidRPr="00B8193E">
        <w:rPr>
          <w:rFonts w:cs="Arial"/>
        </w:rPr>
        <w:t>Additionally</w:t>
      </w:r>
      <w:r>
        <w:rPr>
          <w:rFonts w:cs="Arial"/>
          <w:color w:val="EE0000"/>
        </w:rPr>
        <w:t xml:space="preserve">, </w:t>
      </w:r>
      <w:r>
        <w:rPr>
          <w:rFonts w:cs="Arial"/>
        </w:rPr>
        <w:t>I adopted a</w:t>
      </w:r>
      <w:r w:rsidR="00775A1C">
        <w:rPr>
          <w:rFonts w:cs="Arial"/>
        </w:rPr>
        <w:t xml:space="preserve"> participative approach </w:t>
      </w:r>
      <w:r>
        <w:rPr>
          <w:rFonts w:cs="Arial"/>
        </w:rPr>
        <w:t xml:space="preserve">by </w:t>
      </w:r>
      <w:r w:rsidRPr="003E1FB8">
        <w:rPr>
          <w:rFonts w:cs="Arial"/>
        </w:rPr>
        <w:t xml:space="preserve">making a </w:t>
      </w:r>
      <w:r w:rsidR="003E1FB8" w:rsidRPr="003E1FB8">
        <w:rPr>
          <w:rFonts w:cs="Arial"/>
        </w:rPr>
        <w:t>cognisant</w:t>
      </w:r>
      <w:r w:rsidRPr="003E1FB8">
        <w:rPr>
          <w:rFonts w:cs="Arial"/>
        </w:rPr>
        <w:t xml:space="preserve"> effort to be approachable</w:t>
      </w:r>
      <w:r>
        <w:rPr>
          <w:rFonts w:cs="Arial"/>
        </w:rPr>
        <w:t>, actively listen an</w:t>
      </w:r>
      <w:r w:rsidRPr="003E1FB8">
        <w:rPr>
          <w:rFonts w:cs="Arial"/>
        </w:rPr>
        <w:t>d show respect for the knowledge and skills of my colleagues, regardless of seniority</w:t>
      </w:r>
    </w:p>
    <w:p w14:paraId="5F07B629" w14:textId="77777777" w:rsidR="000E6014" w:rsidRDefault="000E6014" w:rsidP="0073356A">
      <w:pPr>
        <w:spacing w:after="0" w:line="240" w:lineRule="auto"/>
        <w:rPr>
          <w:rFonts w:cs="Arial"/>
          <w:color w:val="EE0000"/>
        </w:rPr>
      </w:pPr>
    </w:p>
    <w:p w14:paraId="45E4395B" w14:textId="0C93337D" w:rsidR="000E6014" w:rsidRDefault="000E6014" w:rsidP="0073356A">
      <w:pPr>
        <w:spacing w:after="0" w:line="240" w:lineRule="auto"/>
      </w:pPr>
      <w:r>
        <w:rPr>
          <w:rFonts w:cs="Arial"/>
          <w:color w:val="EE0000"/>
        </w:rPr>
        <w:t xml:space="preserve">Over time, </w:t>
      </w:r>
      <w:r>
        <w:rPr>
          <w:rFonts w:cs="Arial"/>
        </w:rPr>
        <w:t xml:space="preserve">my colleagues became confident in my clinical judgement and leadership abilities. The </w:t>
      </w:r>
      <w:r w:rsidRPr="009E1F97">
        <w:rPr>
          <w:rFonts w:cs="Arial"/>
          <w:color w:val="EE0000"/>
        </w:rPr>
        <w:t xml:space="preserve">initial hesitation </w:t>
      </w:r>
      <w:r>
        <w:rPr>
          <w:rFonts w:cs="Arial"/>
        </w:rPr>
        <w:t xml:space="preserve">felt from some colleagues shifted into </w:t>
      </w:r>
      <w:r w:rsidRPr="009E1F97">
        <w:rPr>
          <w:rFonts w:cs="Arial"/>
          <w:color w:val="EE0000"/>
        </w:rPr>
        <w:t>mutual respect and collaboration</w:t>
      </w:r>
      <w:r>
        <w:rPr>
          <w:rFonts w:cs="Arial"/>
        </w:rPr>
        <w:t>. By demonstrating self-awareness, acknowledging the challenge of being a young leader and leading with honesty and consistency</w:t>
      </w:r>
      <w:r w:rsidR="00C42FF2">
        <w:rPr>
          <w:rFonts w:cs="Arial"/>
        </w:rPr>
        <w:t>,</w:t>
      </w:r>
      <w:r>
        <w:rPr>
          <w:rFonts w:cs="Arial"/>
        </w:rPr>
        <w:t xml:space="preserve"> I also displayed elements of an authentic leadership approach </w:t>
      </w:r>
      <w:r w:rsidRPr="00926650">
        <w:rPr>
          <w:rFonts w:cs="Arial"/>
          <w:highlight w:val="yellow"/>
        </w:rPr>
        <w:t>(Avolio &amp; Gardner, 2005).</w:t>
      </w:r>
      <w:r>
        <w:rPr>
          <w:rFonts w:cs="Arial"/>
        </w:rPr>
        <w:t xml:space="preserve"> This personal development experience has </w:t>
      </w:r>
      <w:r w:rsidRPr="0063786A">
        <w:rPr>
          <w:color w:val="EE0000"/>
        </w:rPr>
        <w:t>taught me that leadership is not just about age or title, but about integrity, consistency, and the ability to connect meaningfully with others</w:t>
      </w:r>
      <w:r>
        <w:t>.</w:t>
      </w:r>
    </w:p>
    <w:p w14:paraId="7958D588" w14:textId="77777777" w:rsidR="008741F1" w:rsidRDefault="008741F1" w:rsidP="0073356A">
      <w:pPr>
        <w:spacing w:after="0" w:line="240" w:lineRule="auto"/>
      </w:pPr>
    </w:p>
    <w:p w14:paraId="29EE1AFA" w14:textId="6C4FC684" w:rsidR="008B3B07" w:rsidRDefault="00AD2F19" w:rsidP="0073356A">
      <w:pPr>
        <w:spacing w:after="0" w:line="240" w:lineRule="auto"/>
        <w:rPr>
          <w:rFonts w:cs="Arial"/>
        </w:rPr>
      </w:pPr>
      <w:r>
        <w:t xml:space="preserve">My leadership style can be defined as people-centred, </w:t>
      </w:r>
      <w:r w:rsidR="003E081C">
        <w:t xml:space="preserve">balanced, </w:t>
      </w:r>
      <w:r>
        <w:t>pragmatic</w:t>
      </w:r>
      <w:r w:rsidR="003E081C">
        <w:t xml:space="preserve"> with an element of task-orientation.</w:t>
      </w:r>
      <w:r w:rsidR="00BE46B0">
        <w:t xml:space="preserve"> I value professional development, inclusivity and </w:t>
      </w:r>
      <w:r w:rsidR="00D37B03">
        <w:t>optimal patient care which are well aligned with the values of WAST</w:t>
      </w:r>
      <w:r w:rsidR="008B3B07">
        <w:t>.</w:t>
      </w:r>
      <w:r w:rsidR="003E081C">
        <w:t xml:space="preserve"> </w:t>
      </w:r>
      <w:r w:rsidR="006A6B67">
        <w:t>Although, this approach may result in lack of assertiveness</w:t>
      </w:r>
      <w:r w:rsidR="00D475BD">
        <w:t xml:space="preserve"> and indecision which may not be beneficial in </w:t>
      </w:r>
      <w:r w:rsidR="001C27FC">
        <w:t>crisis situations.</w:t>
      </w:r>
    </w:p>
    <w:p w14:paraId="6D212A04" w14:textId="05CECE02" w:rsidR="006C7F2B" w:rsidRDefault="009571FE" w:rsidP="0073356A">
      <w:pPr>
        <w:spacing w:after="0" w:line="240" w:lineRule="auto"/>
        <w:rPr>
          <w:rFonts w:cs="Arial"/>
        </w:rPr>
      </w:pPr>
      <w:r w:rsidRPr="009571FE">
        <w:rPr>
          <w:rFonts w:cs="Arial"/>
        </w:rPr>
        <w:lastRenderedPageBreak/>
        <w:t xml:space="preserve">Whilst this approach </w:t>
      </w:r>
      <w:r w:rsidR="00AB71D3">
        <w:rPr>
          <w:rFonts w:cs="Arial"/>
        </w:rPr>
        <w:t>helped me maintain professional relationship</w:t>
      </w:r>
      <w:r w:rsidR="00485F4D">
        <w:rPr>
          <w:rFonts w:cs="Arial"/>
        </w:rPr>
        <w:t>s</w:t>
      </w:r>
      <w:r w:rsidR="00AB71D3">
        <w:rPr>
          <w:rFonts w:cs="Arial"/>
        </w:rPr>
        <w:t xml:space="preserve"> and team performance</w:t>
      </w:r>
      <w:r w:rsidR="0060757C">
        <w:rPr>
          <w:rFonts w:cs="Arial"/>
        </w:rPr>
        <w:t>,</w:t>
      </w:r>
      <w:r w:rsidR="006C7F2B">
        <w:rPr>
          <w:rFonts w:cs="Arial"/>
        </w:rPr>
        <w:t xml:space="preserve"> it </w:t>
      </w:r>
      <w:r w:rsidR="00E929C0">
        <w:rPr>
          <w:rFonts w:cs="Arial"/>
        </w:rPr>
        <w:t>suggests</w:t>
      </w:r>
      <w:r w:rsidR="006C7F2B">
        <w:rPr>
          <w:rFonts w:cs="Arial"/>
        </w:rPr>
        <w:t xml:space="preserve"> th</w:t>
      </w:r>
      <w:r w:rsidR="00E929C0">
        <w:rPr>
          <w:rFonts w:cs="Arial"/>
        </w:rPr>
        <w:t>at I need</w:t>
      </w:r>
      <w:r w:rsidR="006C7F2B">
        <w:rPr>
          <w:rFonts w:cs="Arial"/>
        </w:rPr>
        <w:t xml:space="preserve"> </w:t>
      </w:r>
      <w:r w:rsidR="00C51590">
        <w:rPr>
          <w:rFonts w:cs="Arial"/>
        </w:rPr>
        <w:t>to build my confiden</w:t>
      </w:r>
      <w:r w:rsidR="00E929C0">
        <w:rPr>
          <w:rFonts w:cs="Arial"/>
        </w:rPr>
        <w:t xml:space="preserve">ce </w:t>
      </w:r>
      <w:r w:rsidR="00C51590">
        <w:rPr>
          <w:rFonts w:cs="Arial"/>
        </w:rPr>
        <w:t xml:space="preserve">with more directive approaches for when the </w:t>
      </w:r>
      <w:r w:rsidR="00C458A2">
        <w:rPr>
          <w:rFonts w:cs="Arial"/>
        </w:rPr>
        <w:t>circumstances</w:t>
      </w:r>
      <w:r w:rsidR="00C51590">
        <w:rPr>
          <w:rFonts w:cs="Arial"/>
        </w:rPr>
        <w:t xml:space="preserve"> demand</w:t>
      </w:r>
      <w:r w:rsidR="002C08B5">
        <w:rPr>
          <w:rFonts w:cs="Arial"/>
        </w:rPr>
        <w:t xml:space="preserve"> it</w:t>
      </w:r>
      <w:r w:rsidR="00C458A2">
        <w:rPr>
          <w:rFonts w:cs="Arial"/>
        </w:rPr>
        <w:t>.</w:t>
      </w:r>
      <w:r w:rsidR="0060757C">
        <w:rPr>
          <w:rFonts w:cs="Arial"/>
        </w:rPr>
        <w:t xml:space="preserve"> </w:t>
      </w:r>
      <w:r w:rsidR="00386B24">
        <w:rPr>
          <w:rFonts w:cs="Arial"/>
        </w:rPr>
        <w:t xml:space="preserve">Gaining understanding of the strengths and limitations of my leadership style </w:t>
      </w:r>
      <w:r w:rsidR="009F78C5">
        <w:rPr>
          <w:rFonts w:cs="Arial"/>
        </w:rPr>
        <w:t xml:space="preserve">helps provide a basis for reviewing </w:t>
      </w:r>
      <w:r w:rsidR="00FC1257">
        <w:rPr>
          <w:rFonts w:cs="Arial"/>
        </w:rPr>
        <w:t>the results of feedback from others and psychometric assessments.</w:t>
      </w:r>
      <w:r w:rsidR="009F78C5">
        <w:rPr>
          <w:rFonts w:cs="Arial"/>
        </w:rPr>
        <w:t xml:space="preserve"> </w:t>
      </w:r>
    </w:p>
    <w:p w14:paraId="2C9C5DF7" w14:textId="77777777" w:rsidR="008C734F" w:rsidRDefault="008C734F" w:rsidP="0073356A">
      <w:pPr>
        <w:spacing w:after="0" w:line="240" w:lineRule="auto"/>
        <w:rPr>
          <w:rFonts w:cs="Arial"/>
        </w:rPr>
      </w:pPr>
    </w:p>
    <w:p w14:paraId="395A304E" w14:textId="755AAAA9" w:rsidR="008C734F" w:rsidRPr="008C734F" w:rsidRDefault="008C734F" w:rsidP="0073356A">
      <w:pPr>
        <w:spacing w:after="0" w:line="240" w:lineRule="auto"/>
        <w:rPr>
          <w:rFonts w:cs="Arial"/>
          <w:b/>
          <w:bCs/>
        </w:rPr>
      </w:pPr>
      <w:r w:rsidRPr="008C734F">
        <w:rPr>
          <w:rFonts w:cs="Arial"/>
          <w:b/>
          <w:bCs/>
        </w:rPr>
        <w:t>Psychometric tools and Feedback from others</w:t>
      </w:r>
    </w:p>
    <w:p w14:paraId="6FF34629" w14:textId="77777777" w:rsidR="006C7F2B" w:rsidRDefault="006C7F2B" w:rsidP="0073356A">
      <w:pPr>
        <w:spacing w:after="0" w:line="240" w:lineRule="auto"/>
        <w:rPr>
          <w:rFonts w:cs="Arial"/>
        </w:rPr>
      </w:pPr>
    </w:p>
    <w:p w14:paraId="780BCDF3" w14:textId="0E367421" w:rsidR="00CB707F" w:rsidRDefault="006841FE" w:rsidP="0073356A">
      <w:pPr>
        <w:spacing w:after="0" w:line="240" w:lineRule="auto"/>
        <w:rPr>
          <w:rFonts w:cs="Arial"/>
        </w:rPr>
      </w:pPr>
      <w:r>
        <w:rPr>
          <w:rFonts w:cs="Arial"/>
        </w:rPr>
        <w:t>S</w:t>
      </w:r>
      <w:r w:rsidR="0060757C">
        <w:rPr>
          <w:rFonts w:cs="Arial"/>
        </w:rPr>
        <w:t>elf-assessment tools and feedback from others has suggest</w:t>
      </w:r>
      <w:r w:rsidR="00485F4D">
        <w:rPr>
          <w:rFonts w:cs="Arial"/>
        </w:rPr>
        <w:t>ed</w:t>
      </w:r>
      <w:r w:rsidR="0060757C">
        <w:rPr>
          <w:rFonts w:cs="Arial"/>
        </w:rPr>
        <w:t xml:space="preserve"> that </w:t>
      </w:r>
      <w:r w:rsidR="00515169">
        <w:rPr>
          <w:rFonts w:cs="Arial"/>
        </w:rPr>
        <w:t>I may need to develop my assertiveness</w:t>
      </w:r>
      <w:r w:rsidR="00485F4D">
        <w:rPr>
          <w:rFonts w:cs="Arial"/>
          <w:color w:val="EE0000"/>
        </w:rPr>
        <w:t xml:space="preserve">. </w:t>
      </w:r>
      <w:r w:rsidR="000E6014" w:rsidRPr="0049228C">
        <w:rPr>
          <w:rFonts w:cs="Arial"/>
        </w:rPr>
        <w:t>To further explore and reflect on my personal leadership style</w:t>
      </w:r>
      <w:r w:rsidR="000E6014">
        <w:rPr>
          <w:rFonts w:cs="Arial"/>
        </w:rPr>
        <w:t xml:space="preserve"> I have </w:t>
      </w:r>
      <w:r w:rsidR="00380901">
        <w:rPr>
          <w:rFonts w:cs="Arial"/>
        </w:rPr>
        <w:t xml:space="preserve">seeked feedback from colleagues and </w:t>
      </w:r>
      <w:r w:rsidR="000E6014">
        <w:rPr>
          <w:rFonts w:cs="Arial"/>
        </w:rPr>
        <w:t xml:space="preserve">utilised a range of leadership assessment tools to review which leadership style closely aligns with me.  </w:t>
      </w:r>
      <w:r w:rsidR="004A2363" w:rsidRPr="004A2363">
        <w:rPr>
          <w:rFonts w:cs="Arial"/>
        </w:rPr>
        <w:t xml:space="preserve">These tools </w:t>
      </w:r>
      <w:r w:rsidR="003F75C7">
        <w:rPr>
          <w:rFonts w:cs="Arial"/>
        </w:rPr>
        <w:t xml:space="preserve">provide an objective view </w:t>
      </w:r>
      <w:r w:rsidR="004A2363" w:rsidRPr="004A2363">
        <w:rPr>
          <w:rFonts w:cs="Arial"/>
        </w:rPr>
        <w:t xml:space="preserve">into my natural </w:t>
      </w:r>
      <w:r w:rsidR="00CB707F">
        <w:rPr>
          <w:rFonts w:cs="Arial"/>
        </w:rPr>
        <w:t xml:space="preserve">leadership </w:t>
      </w:r>
      <w:r w:rsidR="004A2363" w:rsidRPr="004A2363">
        <w:rPr>
          <w:rFonts w:cs="Arial"/>
        </w:rPr>
        <w:t xml:space="preserve">tendencies, preferences, and </w:t>
      </w:r>
      <w:r w:rsidR="00CB707F">
        <w:rPr>
          <w:rFonts w:cs="Arial"/>
        </w:rPr>
        <w:t>how I am perceived by others</w:t>
      </w:r>
      <w:r w:rsidR="00CC6742">
        <w:t xml:space="preserve">. They </w:t>
      </w:r>
      <w:r w:rsidR="00CC6742" w:rsidRPr="00CC6742">
        <w:rPr>
          <w:rFonts w:cs="Arial"/>
        </w:rPr>
        <w:t>have given me beneficial insights</w:t>
      </w:r>
      <w:r w:rsidR="00CC6742">
        <w:rPr>
          <w:rFonts w:cs="Arial"/>
        </w:rPr>
        <w:t xml:space="preserve"> and allowed me to highlight areas of strength and for development.</w:t>
      </w:r>
    </w:p>
    <w:p w14:paraId="416C058A" w14:textId="77777777" w:rsidR="00F70F0C" w:rsidRDefault="00F70F0C" w:rsidP="0073356A">
      <w:pPr>
        <w:spacing w:after="0" w:line="240" w:lineRule="auto"/>
        <w:rPr>
          <w:rFonts w:cs="Arial"/>
        </w:rPr>
      </w:pPr>
    </w:p>
    <w:p w14:paraId="487BEAB7" w14:textId="322F005A" w:rsidR="000E6014" w:rsidRPr="00485F4D" w:rsidRDefault="000E6014" w:rsidP="0073356A">
      <w:pPr>
        <w:spacing w:after="0" w:line="240" w:lineRule="auto"/>
        <w:rPr>
          <w:rFonts w:cs="Arial"/>
          <w:color w:val="EE0000"/>
        </w:rPr>
      </w:pPr>
      <w:r>
        <w:rPr>
          <w:rFonts w:cs="Arial"/>
        </w:rPr>
        <w:t xml:space="preserve">Firstly, I completed the </w:t>
      </w:r>
      <w:r w:rsidRPr="00A5061E">
        <w:rPr>
          <w:rFonts w:cs="Arial"/>
          <w:highlight w:val="yellow"/>
        </w:rPr>
        <w:t>Blake &amp; Mouton (1964)</w:t>
      </w:r>
      <w:r>
        <w:rPr>
          <w:rFonts w:cs="Arial"/>
        </w:rPr>
        <w:t xml:space="preserve"> </w:t>
      </w:r>
      <w:r w:rsidR="00AF3F25">
        <w:rPr>
          <w:rFonts w:cs="Arial"/>
        </w:rPr>
        <w:t>l</w:t>
      </w:r>
      <w:r>
        <w:rPr>
          <w:rFonts w:cs="Arial"/>
        </w:rPr>
        <w:t>eadership self-assessment questionnaire which links into their managerial grid model</w:t>
      </w:r>
      <w:r w:rsidR="00F70F0C">
        <w:rPr>
          <w:rFonts w:cs="Arial"/>
        </w:rPr>
        <w:t xml:space="preserve">. It </w:t>
      </w:r>
      <w:r>
        <w:rPr>
          <w:rFonts w:cs="Arial"/>
        </w:rPr>
        <w:t xml:space="preserve">highlights </w:t>
      </w:r>
      <w:r w:rsidR="00F70F0C">
        <w:rPr>
          <w:rFonts w:cs="Arial"/>
        </w:rPr>
        <w:t>five</w:t>
      </w:r>
      <w:r>
        <w:rPr>
          <w:rFonts w:cs="Arial"/>
        </w:rPr>
        <w:t xml:space="preserve"> leadership styles based on </w:t>
      </w:r>
      <w:r w:rsidR="00F70F0C">
        <w:rPr>
          <w:rFonts w:cs="Arial"/>
        </w:rPr>
        <w:t>two</w:t>
      </w:r>
      <w:r>
        <w:rPr>
          <w:rFonts w:cs="Arial"/>
        </w:rPr>
        <w:t xml:space="preserve"> behaviours which are plotted on a grid with concern for people along the Y-axis and concern for the task on of the x-axis</w:t>
      </w:r>
      <w:r w:rsidR="00F70F0C">
        <w:rPr>
          <w:rFonts w:cs="Arial"/>
        </w:rPr>
        <w:t xml:space="preserve"> (see image _)</w:t>
      </w:r>
      <w:r>
        <w:rPr>
          <w:rFonts w:cs="Arial"/>
        </w:rPr>
        <w:t>:</w:t>
      </w:r>
    </w:p>
    <w:p w14:paraId="54E858BA" w14:textId="77777777" w:rsidR="000E6014" w:rsidRDefault="000E6014" w:rsidP="0073356A">
      <w:pPr>
        <w:spacing w:after="0" w:line="240" w:lineRule="auto"/>
        <w:rPr>
          <w:rFonts w:cs="Arial"/>
        </w:rPr>
      </w:pPr>
    </w:p>
    <w:sdt>
      <w:sdtPr>
        <w:rPr>
          <w:rFonts w:cs="Arial"/>
        </w:rPr>
        <w:id w:val="1915363928"/>
        <w:lock w:val="contentLocked"/>
        <w:placeholder>
          <w:docPart w:val="D42703FA71BC48EE9DE6F100BEF75DA6"/>
        </w:placeholder>
        <w:group/>
      </w:sdtPr>
      <w:sdtContent>
        <w:sdt>
          <w:sdtPr>
            <w:rPr>
              <w:rFonts w:cs="Arial"/>
            </w:rPr>
            <w:id w:val="-444859221"/>
            <w:lock w:val="contentLocked"/>
            <w:placeholder>
              <w:docPart w:val="D42703FA71BC48EE9DE6F100BEF75DA6"/>
            </w:placeholder>
            <w:group/>
          </w:sdtPr>
          <w:sdtContent>
            <w:p w14:paraId="70A0C723" w14:textId="77777777" w:rsidR="000E6014" w:rsidRDefault="000E6014" w:rsidP="0073356A">
              <w:pPr>
                <w:spacing w:after="0" w:line="240" w:lineRule="auto"/>
                <w:rPr>
                  <w:rFonts w:cs="Arial"/>
                </w:rPr>
              </w:pPr>
              <w:r w:rsidRPr="00302B9B">
                <w:rPr>
                  <w:rFonts w:cs="Arial"/>
                  <w:noProof/>
                </w:rPr>
                <mc:AlternateContent>
                  <mc:Choice Requires="wps">
                    <w:drawing>
                      <wp:anchor distT="45720" distB="45720" distL="114300" distR="114300" simplePos="0" relativeHeight="251663360" behindDoc="0" locked="0" layoutInCell="1" allowOverlap="1" wp14:anchorId="140FFA48" wp14:editId="440159E6">
                        <wp:simplePos x="0" y="0"/>
                        <wp:positionH relativeFrom="column">
                          <wp:posOffset>962025</wp:posOffset>
                        </wp:positionH>
                        <wp:positionV relativeFrom="paragraph">
                          <wp:posOffset>1933575</wp:posOffset>
                        </wp:positionV>
                        <wp:extent cx="1521460" cy="1404620"/>
                        <wp:effectExtent l="0" t="0" r="0" b="6350"/>
                        <wp:wrapNone/>
                        <wp:docPr id="17230336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1460" cy="1404620"/>
                                </a:xfrm>
                                <a:prstGeom prst="rect">
                                  <a:avLst/>
                                </a:prstGeom>
                                <a:noFill/>
                                <a:ln w="9525">
                                  <a:noFill/>
                                  <a:miter lim="800000"/>
                                  <a:headEnd/>
                                  <a:tailEnd/>
                                </a:ln>
                              </wps:spPr>
                              <wps:txbx>
                                <w:txbxContent>
                                  <w:p w14:paraId="6EBE1EFC" w14:textId="77777777" w:rsidR="000E6014" w:rsidRPr="009528EB" w:rsidRDefault="000E6014" w:rsidP="000E6014">
                                    <w:pPr>
                                      <w:rPr>
                                        <w:b/>
                                        <w:bCs/>
                                        <w:sz w:val="32"/>
                                        <w:szCs w:val="32"/>
                                      </w:rPr>
                                    </w:pPr>
                                    <w:r w:rsidRPr="009528EB">
                                      <w:rPr>
                                        <w:b/>
                                        <w:bCs/>
                                        <w:sz w:val="32"/>
                                        <w:szCs w:val="32"/>
                                      </w:rPr>
                                      <w:t>Impoverished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0FFA48" id="_x0000_t202" coordsize="21600,21600" o:spt="202" path="m,l,21600r21600,l21600,xe">
                        <v:stroke joinstyle="miter"/>
                        <v:path gradientshapeok="t" o:connecttype="rect"/>
                      </v:shapetype>
                      <v:shape id="Text Box 2" o:spid="_x0000_s1026" type="#_x0000_t202" style="position:absolute;margin-left:75.75pt;margin-top:152.25pt;width:119.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mo+QEAAM4DAAAOAAAAZHJzL2Uyb0RvYy54bWysU11v2yAUfZ+0/4B4X2xHTtZacaquXaZJ&#10;3YfU7QdgjGM04DIgsbNfvwt202h9q+YHBL7cc+8597C5GbUiR+G8BFPTYpFTIgyHVpp9TX/+2L27&#10;osQHZlqmwIianoSnN9u3bzaDrcQSelCtcARBjK8GW9M+BFtlmee90MwvwAqDwQ6cZgGPbp+1jg2I&#10;rlW2zPN1NoBrrQMuvMe/91OQbhN+1wkevnWdF4GommJvIa0urU1cs+2GVXvHbC/53AZ7RReaSYNF&#10;z1D3LDBycPIFlJbcgYcuLDjoDLpOcpE4IJsi/4fNY8+sSFxQHG/PMvn/B8u/Hh/td0fC+AFGHGAi&#10;4e0D8F+eGLjrmdmLW+dg6AVrsXARJcsG66s5NUrtKx9BmuELtDhkdgiQgMbO6agK8iSIjgM4nUUX&#10;YyA8llwti3KNIY6xoszL9TKNJWPVU7p1PnwSoEnc1NThVBM8Oz74ENth1dOVWM3ATiqVJqsMGWp6&#10;vVquUsJFRMuAxlNS1/Qqj99khcjyo2lTcmBSTXssoMxMOzKdOIexGfFipN9Ae0IBHEwGwweBmx7c&#10;H0oGNFdN/e8Dc4IS9dmgiNdFWUY3pkO5eo+MibuMNJcRZjhC1TRQMm3vQnJw5OrtLYq9k0mG507m&#10;XtE0SZ3Z4NGVl+d06/kZbv8CAAD//wMAUEsDBBQABgAIAAAAIQAjnO9P3wAAAAsBAAAPAAAAZHJz&#10;L2Rvd25yZXYueG1sTI/BTsMwDIbvSLxDZCRuLGlHGZSm04S2cQRGxTlrQlvROFGSdeXtMSe4+Zc/&#10;/f5crWc7ssmEODiUkC0EMIOt0wN2Epr33c09sJgUajU6NBK+TYR1fXlRqVK7M76Z6ZA6RiUYSyWh&#10;T8mXnMe2N1bFhfMGaffpglWJYui4DupM5XbkuRB33KoB6UKvvHnqTft1OFkJPvn96jm8vG62u0k0&#10;H/smH7qtlNdX8+YRWDJz+oPhV5/UoSanozuhjmykXGQFoRKW4pYGIpYPWQbsKKHIixXwuuL/f6h/&#10;AAAA//8DAFBLAQItABQABgAIAAAAIQC2gziS/gAAAOEBAAATAAAAAAAAAAAAAAAAAAAAAABbQ29u&#10;dGVudF9UeXBlc10ueG1sUEsBAi0AFAAGAAgAAAAhADj9If/WAAAAlAEAAAsAAAAAAAAAAAAAAAAA&#10;LwEAAF9yZWxzLy5yZWxzUEsBAi0AFAAGAAgAAAAhAO49iaj5AQAAzgMAAA4AAAAAAAAAAAAAAAAA&#10;LgIAAGRycy9lMm9Eb2MueG1sUEsBAi0AFAAGAAgAAAAhACOc70/fAAAACwEAAA8AAAAAAAAAAAAA&#10;AAAAUwQAAGRycy9kb3ducmV2LnhtbFBLBQYAAAAABAAEAPMAAABfBQAAAAA=&#10;" filled="f" stroked="f">
                        <v:textbox style="mso-fit-shape-to-text:t">
                          <w:txbxContent>
                            <w:p w14:paraId="6EBE1EFC" w14:textId="77777777" w:rsidR="000E6014" w:rsidRPr="009528EB" w:rsidRDefault="000E6014" w:rsidP="000E6014">
                              <w:pPr>
                                <w:rPr>
                                  <w:b/>
                                  <w:bCs/>
                                  <w:sz w:val="32"/>
                                  <w:szCs w:val="32"/>
                                </w:rPr>
                              </w:pPr>
                              <w:r w:rsidRPr="009528EB">
                                <w:rPr>
                                  <w:b/>
                                  <w:bCs/>
                                  <w:sz w:val="32"/>
                                  <w:szCs w:val="32"/>
                                </w:rPr>
                                <w:t>Impoverished</w:t>
                              </w:r>
                            </w:p>
                          </w:txbxContent>
                        </v:textbox>
                      </v:shape>
                    </w:pict>
                  </mc:Fallback>
                </mc:AlternateContent>
              </w:r>
              <w:r w:rsidRPr="00302B9B">
                <w:rPr>
                  <w:rFonts w:cs="Arial"/>
                  <w:noProof/>
                </w:rPr>
                <mc:AlternateContent>
                  <mc:Choice Requires="wps">
                    <w:drawing>
                      <wp:anchor distT="45720" distB="45720" distL="114300" distR="114300" simplePos="0" relativeHeight="251662336" behindDoc="0" locked="0" layoutInCell="1" allowOverlap="1" wp14:anchorId="02E299CF" wp14:editId="4A335817">
                        <wp:simplePos x="0" y="0"/>
                        <wp:positionH relativeFrom="column">
                          <wp:posOffset>3514725</wp:posOffset>
                        </wp:positionH>
                        <wp:positionV relativeFrom="paragraph">
                          <wp:posOffset>1933575</wp:posOffset>
                        </wp:positionV>
                        <wp:extent cx="1562100" cy="1404620"/>
                        <wp:effectExtent l="0" t="0" r="0" b="6350"/>
                        <wp:wrapNone/>
                        <wp:docPr id="17662239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noFill/>
                                <a:ln w="9525">
                                  <a:noFill/>
                                  <a:miter lim="800000"/>
                                  <a:headEnd/>
                                  <a:tailEnd/>
                                </a:ln>
                              </wps:spPr>
                              <wps:txbx>
                                <w:txbxContent>
                                  <w:p w14:paraId="35E9C8A8" w14:textId="77777777" w:rsidR="000E6014" w:rsidRPr="009528EB" w:rsidRDefault="000E6014" w:rsidP="000E6014">
                                    <w:pPr>
                                      <w:rPr>
                                        <w:b/>
                                        <w:bCs/>
                                        <w:sz w:val="32"/>
                                        <w:szCs w:val="32"/>
                                      </w:rPr>
                                    </w:pPr>
                                    <w:r w:rsidRPr="009528EB">
                                      <w:rPr>
                                        <w:b/>
                                        <w:bCs/>
                                        <w:sz w:val="32"/>
                                        <w:szCs w:val="32"/>
                                      </w:rPr>
                                      <w:t>Authoritarian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E299CF" id="_x0000_s1027" type="#_x0000_t202" style="position:absolute;margin-left:276.75pt;margin-top:152.25pt;width:12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1M/+wEAANUDAAAOAAAAZHJzL2Uyb0RvYy54bWysU8tu2zAQvBfoPxC813rAdhPBcpAmdVEg&#10;fQBpP4CiKIsoyWVJ2pL79V1SimM0t6A6EKSWO7szO9zcjFqRo3BegqlpscgpEYZDK82+pj9/7N5d&#10;UeIDMy1TYERNT8LTm+3bN5vBVqKEHlQrHEEQ46vB1rQPwVZZ5nkvNPMLsMJgsAOnWcCj22etYwOi&#10;a5WVeb7OBnCtdcCF9/j3fgrSbcLvOsHDt67zIhBVU+wtpNWltYlrtt2wau+Y7SWf22Cv6EIzabDo&#10;GeqeBUYOTr6A0pI78NCFBQedQddJLhIHZFPk/7B57JkViQuK4+1ZJv//YPnX46P97kgYP8CIA0wk&#10;vH0A/ssTA3c9M3tx6xwMvWAtFi6iZNlgfTWnRql95SNIM3yBFofMDgES0Ng5HVVBngTRcQCns+hi&#10;DITHkqt1WeQY4hgrlvlyXaaxZKx6SrfOh08CNImbmjqcaoJnxwcfYjuseroSqxnYSaXSZJUhQ02v&#10;V+UqJVxEtAxoPCV1Ta/y+E1WiCw/mjYlBybVtMcCysy0I9OJcxibkch21iSq0EB7Qh0cTD7Dd4Gb&#10;HtwfSgb0WE397wNzghL12aCW18VyGU2ZDsvVeyRO3GWkuYwwwxGqpoGSaXsXkpEjZW9vUfOdTGo8&#10;dzK3jN5JIs0+j+a8PKdbz69x+xcAAP//AwBQSwMEFAAGAAgAAAAhAPSuel7eAAAACwEAAA8AAABk&#10;cnMvZG93bnJldi54bWxMj8FOwzAQRO9I/IO1SNyoTUoIDXGqCrXlCJSIsxubJCJeW7abhr9nOcFt&#10;VvM0O1OtZzuyyYQ4OJRwuxDADLZOD9hJaN53Nw/AYlKo1ejQSPg2Edb15UWlSu3O+GamQ+oYhWAs&#10;lYQ+JV9yHtveWBUXzhsk79MFqxKdoeM6qDOF25FnQtxzqwakD73y5qk37dfhZCX45PfFc3h53Wx3&#10;k2g+9k02dFspr6/mzSOwZOb0B8NvfaoONXU6uhPqyEYJeb7MCZWwFHckiChWKxJHsrK8AF5X/P+G&#10;+gcAAP//AwBQSwECLQAUAAYACAAAACEAtoM4kv4AAADhAQAAEwAAAAAAAAAAAAAAAAAAAAAAW0Nv&#10;bnRlbnRfVHlwZXNdLnhtbFBLAQItABQABgAIAAAAIQA4/SH/1gAAAJQBAAALAAAAAAAAAAAAAAAA&#10;AC8BAABfcmVscy8ucmVsc1BLAQItABQABgAIAAAAIQD8x1M/+wEAANUDAAAOAAAAAAAAAAAAAAAA&#10;AC4CAABkcnMvZTJvRG9jLnhtbFBLAQItABQABgAIAAAAIQD0rnpe3gAAAAsBAAAPAAAAAAAAAAAA&#10;AAAAAFUEAABkcnMvZG93bnJldi54bWxQSwUGAAAAAAQABADzAAAAYAUAAAAA&#10;" filled="f" stroked="f">
                        <v:textbox style="mso-fit-shape-to-text:t">
                          <w:txbxContent>
                            <w:p w14:paraId="35E9C8A8" w14:textId="77777777" w:rsidR="000E6014" w:rsidRPr="009528EB" w:rsidRDefault="000E6014" w:rsidP="000E6014">
                              <w:pPr>
                                <w:rPr>
                                  <w:b/>
                                  <w:bCs/>
                                  <w:sz w:val="32"/>
                                  <w:szCs w:val="32"/>
                                </w:rPr>
                              </w:pPr>
                              <w:r w:rsidRPr="009528EB">
                                <w:rPr>
                                  <w:b/>
                                  <w:bCs/>
                                  <w:sz w:val="32"/>
                                  <w:szCs w:val="32"/>
                                </w:rPr>
                                <w:t>Authoritarian</w:t>
                              </w:r>
                            </w:p>
                          </w:txbxContent>
                        </v:textbox>
                      </v:shape>
                    </w:pict>
                  </mc:Fallback>
                </mc:AlternateContent>
              </w:r>
              <w:r w:rsidRPr="00302B9B">
                <w:rPr>
                  <w:rFonts w:cs="Arial"/>
                  <w:noProof/>
                </w:rPr>
                <mc:AlternateContent>
                  <mc:Choice Requires="wps">
                    <w:drawing>
                      <wp:anchor distT="45720" distB="45720" distL="114300" distR="114300" simplePos="0" relativeHeight="251661312" behindDoc="0" locked="0" layoutInCell="1" allowOverlap="1" wp14:anchorId="2EC7458C" wp14:editId="2DC3D883">
                        <wp:simplePos x="0" y="0"/>
                        <wp:positionH relativeFrom="column">
                          <wp:posOffset>3157220</wp:posOffset>
                        </wp:positionH>
                        <wp:positionV relativeFrom="paragraph">
                          <wp:posOffset>467995</wp:posOffset>
                        </wp:positionV>
                        <wp:extent cx="2025143" cy="1404620"/>
                        <wp:effectExtent l="0" t="0" r="0" b="6350"/>
                        <wp:wrapNone/>
                        <wp:docPr id="83908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143" cy="1404620"/>
                                </a:xfrm>
                                <a:prstGeom prst="rect">
                                  <a:avLst/>
                                </a:prstGeom>
                                <a:noFill/>
                                <a:ln w="9525">
                                  <a:noFill/>
                                  <a:miter lim="800000"/>
                                  <a:headEnd/>
                                  <a:tailEnd/>
                                </a:ln>
                              </wps:spPr>
                              <wps:txbx>
                                <w:txbxContent>
                                  <w:p w14:paraId="3DE2832E" w14:textId="77777777" w:rsidR="000E6014" w:rsidRPr="00702721" w:rsidRDefault="000E6014" w:rsidP="000E6014">
                                    <w:pPr>
                                      <w:jc w:val="center"/>
                                      <w:rPr>
                                        <w:b/>
                                        <w:bCs/>
                                        <w:color w:val="FFFFFF" w:themeColor="background1"/>
                                        <w:sz w:val="32"/>
                                        <w:szCs w:val="32"/>
                                        <w14:textFill>
                                          <w14:noFill/>
                                        </w14:textFill>
                                      </w:rPr>
                                    </w:pPr>
                                    <w:r w:rsidRPr="00702721">
                                      <w:rPr>
                                        <w:b/>
                                        <w:bCs/>
                                        <w:sz w:val="32"/>
                                        <w:szCs w:val="32"/>
                                      </w:rPr>
                                      <w:t>Team Leader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C7458C" id="_x0000_s1028" type="#_x0000_t202" style="position:absolute;margin-left:248.6pt;margin-top:36.85pt;width:159.4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U98/gEAANUDAAAOAAAAZHJzL2Uyb0RvYy54bWysU8tu2zAQvBfoPxC813pUThPBcpAmdVEg&#10;fQBJP4CmKIsoyWVJ2pL79VlSimM0t6I6ECRXO7szO1xdj1qRg3BegmloscgpEYZDK82uoT8fN+8u&#10;KfGBmZYpMKKhR+Hp9frtm9Vga1FCD6oVjiCI8fVgG9qHYOss87wXmvkFWGEw2IHTLODR7bLWsQHR&#10;tcrKPL/IBnCtdcCF93h7NwXpOuF3neDhe9d5EYhqKPYW0urSuo1rtl6xeueY7SWf22D/0IVm0mDR&#10;E9QdC4zsnXwFpSV34KELCw46g66TXCQOyKbI/2Lz0DMrEhcUx9uTTP7/wfJvhwf7w5EwfoQRB5hI&#10;eHsP/JcnBm57ZnbixjkYesFaLFxEybLB+npOjVL72keQ7fAVWhwy2wdIQGPndFQFeRJExwEcT6KL&#10;MRCOl2VeLovqPSUcY0WVVxdlGkvG6ud063z4LECTuGmow6kmeHa49yG2w+rnX2I1AxupVJqsMmRo&#10;6NWyXKaEs4iWAY2npG7oZR6/yQqR5SfTpuTApJr2WECZmXZkOnEO43YkskUKMTeqsIX2iDo4mHyG&#10;7wI3Pbg/lAzosYb633vmBCXqi0Etr4qqiqZMh2r5AYkTdx7ZnkeY4QjV0EDJtL0NyciRsrc3qPlG&#10;JjVeOplbRu8kkWafR3Oen9NfL69x/QQAAP//AwBQSwMEFAAGAAgAAAAhAHrFDrzgAAAACgEAAA8A&#10;AABkcnMvZG93bnJldi54bWxMj8tOwzAQRfdI/IM1SOyok1A1TcikqlBblpQSsXbjIYmIH7LdNPw9&#10;ZgXL0T2690y1mdXIJnJ+MBohXSTASLdGDrpDaN73D2tgPggtxWg0IXyTh019e1OJUpqrfqPpFDoW&#10;S7QvBUIfgi05921PSviFsaRj9mmcEiGeruPSiWssVyPPkmTFlRh0XOiFpeee2q/TRSHYYA/5i3s9&#10;bnf7KWk+Dk02dDvE+7t5+wQs0Bz+YPjVj+pQR6ezuWjp2YiwLPIsogj5Yw4sAut0lQI7I2TFsgBe&#10;V/z/C/UPAAAA//8DAFBLAQItABQABgAIAAAAIQC2gziS/gAAAOEBAAATAAAAAAAAAAAAAAAAAAAA&#10;AABbQ29udGVudF9UeXBlc10ueG1sUEsBAi0AFAAGAAgAAAAhADj9If/WAAAAlAEAAAsAAAAAAAAA&#10;AAAAAAAALwEAAF9yZWxzLy5yZWxzUEsBAi0AFAAGAAgAAAAhAOnxT3z+AQAA1QMAAA4AAAAAAAAA&#10;AAAAAAAALgIAAGRycy9lMm9Eb2MueG1sUEsBAi0AFAAGAAgAAAAhAHrFDrzgAAAACgEAAA8AAAAA&#10;AAAAAAAAAAAAWAQAAGRycy9kb3ducmV2LnhtbFBLBQYAAAAABAAEAPMAAABlBQAAAAA=&#10;" filled="f" stroked="f">
                        <v:textbox style="mso-fit-shape-to-text:t">
                          <w:txbxContent>
                            <w:p w14:paraId="3DE2832E" w14:textId="77777777" w:rsidR="000E6014" w:rsidRPr="00702721" w:rsidRDefault="000E6014" w:rsidP="000E6014">
                              <w:pPr>
                                <w:jc w:val="center"/>
                                <w:rPr>
                                  <w:b/>
                                  <w:bCs/>
                                  <w:color w:val="FFFFFF" w:themeColor="background1"/>
                                  <w:sz w:val="32"/>
                                  <w:szCs w:val="32"/>
                                  <w14:textFill>
                                    <w14:noFill/>
                                  </w14:textFill>
                                </w:rPr>
                              </w:pPr>
                              <w:r w:rsidRPr="00702721">
                                <w:rPr>
                                  <w:b/>
                                  <w:bCs/>
                                  <w:sz w:val="32"/>
                                  <w:szCs w:val="32"/>
                                </w:rPr>
                                <w:t>Team Leader</w:t>
                              </w:r>
                            </w:p>
                          </w:txbxContent>
                        </v:textbox>
                      </v:shape>
                    </w:pict>
                  </mc:Fallback>
                </mc:AlternateContent>
              </w:r>
              <w:r w:rsidRPr="00302B9B">
                <w:rPr>
                  <w:rFonts w:cs="Arial"/>
                  <w:noProof/>
                </w:rPr>
                <mc:AlternateContent>
                  <mc:Choice Requires="wps">
                    <w:drawing>
                      <wp:anchor distT="45720" distB="45720" distL="114300" distR="114300" simplePos="0" relativeHeight="251660288" behindDoc="0" locked="0" layoutInCell="1" allowOverlap="1" wp14:anchorId="4D55EC76" wp14:editId="745D40A8">
                        <wp:simplePos x="0" y="0"/>
                        <wp:positionH relativeFrom="column">
                          <wp:posOffset>1019175</wp:posOffset>
                        </wp:positionH>
                        <wp:positionV relativeFrom="paragraph">
                          <wp:posOffset>466725</wp:posOffset>
                        </wp:positionV>
                        <wp:extent cx="1828800"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noFill/>
                                <a:ln w="9525">
                                  <a:noFill/>
                                  <a:miter lim="800000"/>
                                  <a:headEnd/>
                                  <a:tailEnd/>
                                </a:ln>
                              </wps:spPr>
                              <wps:txbx>
                                <w:txbxContent>
                                  <w:p w14:paraId="6FA161EA" w14:textId="77777777" w:rsidR="000E6014" w:rsidRPr="009528EB" w:rsidRDefault="000E6014" w:rsidP="000E6014">
                                    <w:pPr>
                                      <w:rPr>
                                        <w:b/>
                                        <w:bCs/>
                                        <w:sz w:val="32"/>
                                        <w:szCs w:val="32"/>
                                      </w:rPr>
                                    </w:pPr>
                                    <w:r w:rsidRPr="009528EB">
                                      <w:rPr>
                                        <w:b/>
                                        <w:bCs/>
                                        <w:sz w:val="32"/>
                                        <w:szCs w:val="32"/>
                                      </w:rPr>
                                      <w:t>Country Club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55EC76" id="_x0000_s1029" type="#_x0000_t202" style="position:absolute;margin-left:80.25pt;margin-top:36.75pt;width:2in;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9VL/gEAANUDAAAOAAAAZHJzL2Uyb0RvYy54bWysU9uO2yAQfa/Uf0C8N3bSZJu1Qlbb3aaq&#10;tL1I234AxjhGBYYCiZ1+/Q7Ym43at6p+QOBhzsw5c9jcDEaTo/RBgWV0PispkVZAo+ye0R/fd2/W&#10;lITIbcM1WMnoSQZ6s339atO7Si6gA91ITxDEhqp3jHYxuqooguik4WEGTloMtuANj3j0+6LxvEd0&#10;o4tFWV4VPfjGeRAyBPx7PwbpNuO3rRTxa9sGGYlmFHuLefV5rdNabDe82nvuOiWmNvg/dGG4slj0&#10;DHXPIycHr/6CMkp4CNDGmQBTQNsqITMHZDMv/2Dz2HEnMxcUJ7izTOH/wYovx0f3zZM4vIcBB5hJ&#10;BPcA4mcgFu46bvfy1nvoO8kbLDxPkhW9C9WUmqQOVUggdf8ZGhwyP0TIQEPrTVIFeRJExwGczqLL&#10;IRKRSq4X63WJIYGx+bJcXi3yWApePac7H+JHCYakDaMep5rh+fEhxNQOr56vpGoWdkrrPFltSc/o&#10;9WqxygkXEaMiGk8rwyhWx2+0QmL5wTY5OXKlxz0W0HainZiOnONQD0Q1jL5NuUmFGpoT6uBh9Bm+&#10;C9x04H9T0qPHGA2/DtxLSvQni1pez5fLZMp8WK7eIXHiLyP1ZYRbgVCMRkrG7V3MRk6Ug7tFzXcq&#10;q/HSydQyeieLNPk8mfPynG+9vMbtEwAAAP//AwBQSwMEFAAGAAgAAAAhAJq/hMHeAAAACgEAAA8A&#10;AABkcnMvZG93bnJldi54bWxMj8FOwzAQRO9I/IO1SNyoTQhNCXGqCrXlCJSIsxubJCJeW7abhr9n&#10;OcFpdzSj2bfVerYjm0yIg0MJtwsBzGDr9ICdhOZ9d7MCFpNCrUaHRsK3ibCuLy8qVWp3xjczHVLH&#10;qARjqST0KfmS89j2xqq4cN4geZ8uWJVIho7roM5UbkeeCbHkVg1IF3rlzVNv2q/DyUrwye+L5/Dy&#10;utnuJtF87Jts6LZSXl/Nm0dgyczpLwy/+IQONTEd3Ql1ZCPppbinqITijiYF8nxFy1FC9pAXwOuK&#10;/3+h/gEAAP//AwBQSwECLQAUAAYACAAAACEAtoM4kv4AAADhAQAAEwAAAAAAAAAAAAAAAAAAAAAA&#10;W0NvbnRlbnRfVHlwZXNdLnhtbFBLAQItABQABgAIAAAAIQA4/SH/1gAAAJQBAAALAAAAAAAAAAAA&#10;AAAAAC8BAABfcmVscy8ucmVsc1BLAQItABQABgAIAAAAIQCaw9VL/gEAANUDAAAOAAAAAAAAAAAA&#10;AAAAAC4CAABkcnMvZTJvRG9jLnhtbFBLAQItABQABgAIAAAAIQCav4TB3gAAAAoBAAAPAAAAAAAA&#10;AAAAAAAAAFgEAABkcnMvZG93bnJldi54bWxQSwUGAAAAAAQABADzAAAAYwUAAAAA&#10;" filled="f" stroked="f">
                        <v:textbox style="mso-fit-shape-to-text:t">
                          <w:txbxContent>
                            <w:p w14:paraId="6FA161EA" w14:textId="77777777" w:rsidR="000E6014" w:rsidRPr="009528EB" w:rsidRDefault="000E6014" w:rsidP="000E6014">
                              <w:pPr>
                                <w:rPr>
                                  <w:b/>
                                  <w:bCs/>
                                  <w:sz w:val="32"/>
                                  <w:szCs w:val="32"/>
                                </w:rPr>
                              </w:pPr>
                              <w:r w:rsidRPr="009528EB">
                                <w:rPr>
                                  <w:b/>
                                  <w:bCs/>
                                  <w:sz w:val="32"/>
                                  <w:szCs w:val="32"/>
                                </w:rPr>
                                <w:t>Country Club</w:t>
                              </w:r>
                            </w:p>
                          </w:txbxContent>
                        </v:textbox>
                      </v:shape>
                    </w:pict>
                  </mc:Fallback>
                </mc:AlternateContent>
              </w:r>
              <w:r>
                <w:rPr>
                  <w:rFonts w:cs="Arial"/>
                  <w:noProof/>
                </w:rPr>
                <mc:AlternateContent>
                  <mc:Choice Requires="wps">
                    <w:drawing>
                      <wp:anchor distT="0" distB="0" distL="114300" distR="114300" simplePos="0" relativeHeight="251659264" behindDoc="0" locked="0" layoutInCell="1" allowOverlap="1" wp14:anchorId="38866C69" wp14:editId="17F9C9E5">
                        <wp:simplePos x="0" y="0"/>
                        <wp:positionH relativeFrom="column">
                          <wp:posOffset>517849</wp:posOffset>
                        </wp:positionH>
                        <wp:positionV relativeFrom="paragraph">
                          <wp:posOffset>1394927</wp:posOffset>
                        </wp:positionV>
                        <wp:extent cx="4800600" cy="0"/>
                        <wp:effectExtent l="0" t="0" r="0" b="0"/>
                        <wp:wrapNone/>
                        <wp:docPr id="1789307644" name="Straight Connector 2"/>
                        <wp:cNvGraphicFramePr/>
                        <a:graphic xmlns:a="http://schemas.openxmlformats.org/drawingml/2006/main">
                          <a:graphicData uri="http://schemas.microsoft.com/office/word/2010/wordprocessingShape">
                            <wps:wsp>
                              <wps:cNvCnPr/>
                              <wps:spPr>
                                <a:xfrm>
                                  <a:off x="0" y="0"/>
                                  <a:ext cx="4800600" cy="0"/>
                                </a:xfrm>
                                <a:prstGeom prst="line">
                                  <a:avLst/>
                                </a:prstGeom>
                                <a:noFill/>
                                <a:ln w="6350" cap="flat" cmpd="sng" algn="ctr">
                                  <a:solidFill>
                                    <a:srgbClr val="156082"/>
                                  </a:solidFill>
                                  <a:prstDash val="solid"/>
                                  <a:miter lim="800000"/>
                                </a:ln>
                                <a:effectLst/>
                              </wps:spPr>
                              <wps:bodyPr/>
                            </wps:wsp>
                          </a:graphicData>
                        </a:graphic>
                        <wp14:sizeRelH relativeFrom="margin">
                          <wp14:pctWidth>0</wp14:pctWidth>
                        </wp14:sizeRelH>
                      </wp:anchor>
                    </w:drawing>
                  </mc:Choice>
                  <mc:Fallback>
                    <w:pict>
                      <v:line w14:anchorId="12E3C712"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8pt,109.85pt" to="418.8pt,1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Oq/qQEAAEUDAAAOAAAAZHJzL2Uyb0RvYy54bWysUk1vGyEQvVfqf0Dca9ZuY1kr4xxipZeq&#10;jdT2B4xZ2EXiSwz12v++A3acNL1V3QM7MMObeY+3vT95x446o41B8uWi40wHFQcbRsl//nj8sOEM&#10;C4QBXAxa8rNGfr97/247p16v4hTdoDMjkID9nCSfSkm9EKgm7QEXMelASROzh0LbPIohw0zo3olV&#10;163FHPOQclQakU73lyTfNXxjtCrfjEFdmJOcZittzW091FXsttCPGdJk1XUM+IcpPNhATW9QeyjA&#10;fmX7F5S3KkeMpixU9CIaY5VuHIjNsnvD5vsESTcuJA6mm0z4/2DV1+NDeMokw5ywx/SUK4uTyb7+&#10;aT52amKdb2LpU2GKDj9tSP6ONFXPOfFyMWUsn3X0rAaSOxsqD+jh+AULNaPS55J6HOKjda69hQts&#10;lnz98a4iAznCOCgU+jRIjmHkDNxIVlMlN0SMzg71dsXBPB4eXGZHoOde3q27zaq+MHX7o6y23gNO&#10;l7qWuhjB20JudNZLTuzou952oaLr5qcrgRe5anSIw7mpKOqO3qo1vfqqmuH1nuLX7t/9BgAA//8D&#10;AFBLAwQUAAYACAAAACEA/+U6Ht0AAAAKAQAADwAAAGRycy9kb3ducmV2LnhtbEyPwUrDQBCG74Lv&#10;sIzgpdhNWmhjzKaoUMGjqRdv0+w0G5rdDdltu769Iwj2OP98/PNNtUl2EGeaQu+dgnyegSDXet27&#10;TsHnbvtQgAgRncbBO1LwTQE29e1NhaX2F/dB5yZ2gktcKFGBiXEspQytIYth7kdyvDv4yWLkceqk&#10;nvDC5XaQiyxbSYu94wsGR3o11B6bk1WwTctdO/PHtw5nxh6+Xt5Takal7u/S8xOISCn+w/Crz+pQ&#10;s9Pen5wOYlBQ5CsmFSzyxzUIBorlmpP9XyLrSl6/UP8AAAD//wMAUEsBAi0AFAAGAAgAAAAhALaD&#10;OJL+AAAA4QEAABMAAAAAAAAAAAAAAAAAAAAAAFtDb250ZW50X1R5cGVzXS54bWxQSwECLQAUAAYA&#10;CAAAACEAOP0h/9YAAACUAQAACwAAAAAAAAAAAAAAAAAvAQAAX3JlbHMvLnJlbHNQSwECLQAUAAYA&#10;CAAAACEAhnTqv6kBAABFAwAADgAAAAAAAAAAAAAAAAAuAgAAZHJzL2Uyb0RvYy54bWxQSwECLQAU&#10;AAYACAAAACEA/+U6Ht0AAAAKAQAADwAAAAAAAAAAAAAAAAADBAAAZHJzL2Rvd25yZXYueG1sUEsF&#10;BgAAAAAEAAQA8wAAAA0FAAAAAA==&#10;" strokecolor="#156082" strokeweight=".5pt">
                        <v:stroke joinstyle="miter"/>
                      </v:line>
                    </w:pict>
                  </mc:Fallback>
                </mc:AlternateContent>
              </w:r>
              <w:r>
                <w:rPr>
                  <w:rFonts w:cs="Arial"/>
                  <w:noProof/>
                </w:rPr>
                <w:drawing>
                  <wp:inline distT="0" distB="0" distL="0" distR="0" wp14:anchorId="64C3102F" wp14:editId="2A50CB8B">
                    <wp:extent cx="5486400" cy="3200400"/>
                    <wp:effectExtent l="0" t="0" r="0" b="0"/>
                    <wp:docPr id="64950716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sdtContent>
        </w:sdt>
      </w:sdtContent>
    </w:sdt>
    <w:p w14:paraId="6304754F" w14:textId="77777777" w:rsidR="000E6014" w:rsidRDefault="000E6014" w:rsidP="0073356A">
      <w:pPr>
        <w:spacing w:after="0" w:line="240" w:lineRule="auto"/>
        <w:rPr>
          <w:rFonts w:cs="Arial"/>
        </w:rPr>
      </w:pPr>
    </w:p>
    <w:p w14:paraId="3D15519C" w14:textId="77777777" w:rsidR="000E6014" w:rsidRDefault="000E6014" w:rsidP="0073356A">
      <w:pPr>
        <w:spacing w:after="0" w:line="240" w:lineRule="auto"/>
        <w:rPr>
          <w:rFonts w:cs="Arial"/>
        </w:rPr>
      </w:pPr>
    </w:p>
    <w:p w14:paraId="75E89573" w14:textId="6D665366" w:rsidR="000E6014" w:rsidRDefault="000E6014" w:rsidP="0073356A">
      <w:pPr>
        <w:spacing w:after="0" w:line="240" w:lineRule="auto"/>
        <w:rPr>
          <w:rFonts w:cs="Arial"/>
        </w:rPr>
      </w:pPr>
      <w:r>
        <w:rPr>
          <w:rFonts w:cs="Arial"/>
        </w:rPr>
        <w:t xml:space="preserve">The </w:t>
      </w:r>
      <w:r w:rsidRPr="0017744C">
        <w:rPr>
          <w:rFonts w:cs="Arial"/>
          <w:highlight w:val="yellow"/>
        </w:rPr>
        <w:t>Blake &amp; Mouton (1964)</w:t>
      </w:r>
      <w:r>
        <w:rPr>
          <w:rFonts w:cs="Arial"/>
        </w:rPr>
        <w:t xml:space="preserve"> managerial grid model highlighted my leadership style to be Team Leader (see image 1). This leadership style has a high task, high relationship </w:t>
      </w:r>
      <w:proofErr w:type="gramStart"/>
      <w:r>
        <w:rPr>
          <w:rFonts w:cs="Arial"/>
        </w:rPr>
        <w:t>focus</w:t>
      </w:r>
      <w:proofErr w:type="gramEnd"/>
      <w:r>
        <w:rPr>
          <w:rFonts w:cs="Arial"/>
        </w:rPr>
        <w:t xml:space="preserve"> and </w:t>
      </w:r>
      <w:r w:rsidRPr="0004437E">
        <w:rPr>
          <w:rFonts w:cs="Arial"/>
          <w:color w:val="EE0000"/>
        </w:rPr>
        <w:t>reflect</w:t>
      </w:r>
      <w:r>
        <w:rPr>
          <w:rFonts w:cs="Arial"/>
          <w:color w:val="EE0000"/>
        </w:rPr>
        <w:t>s</w:t>
      </w:r>
      <w:r w:rsidRPr="0004437E">
        <w:rPr>
          <w:rFonts w:cs="Arial"/>
          <w:color w:val="EE0000"/>
        </w:rPr>
        <w:t xml:space="preserve"> the belief that people will be most productive when they are satisfied and involved in their work, and that task achievement and people development go hand in hand.</w:t>
      </w:r>
      <w:r>
        <w:rPr>
          <w:rFonts w:cs="Arial"/>
          <w:color w:val="EE0000"/>
        </w:rPr>
        <w:t xml:space="preserve"> </w:t>
      </w:r>
      <w:r w:rsidRPr="009D1E4A">
        <w:rPr>
          <w:rFonts w:cs="Arial"/>
        </w:rPr>
        <w:t xml:space="preserve">The key characteristics of this style can be seen in Table </w:t>
      </w:r>
      <w:r w:rsidR="00BE2A78">
        <w:rPr>
          <w:rFonts w:cs="Arial"/>
        </w:rPr>
        <w:t>_</w:t>
      </w:r>
      <w:r w:rsidRPr="009D1E4A">
        <w:rPr>
          <w:rFonts w:cs="Arial"/>
        </w:rPr>
        <w:t xml:space="preserve">. </w:t>
      </w:r>
    </w:p>
    <w:p w14:paraId="76BA5D6D" w14:textId="77777777" w:rsidR="000E6014" w:rsidRDefault="000E6014" w:rsidP="0073356A">
      <w:pPr>
        <w:spacing w:after="0" w:line="240" w:lineRule="auto"/>
        <w:rPr>
          <w:rFonts w:cs="Arial"/>
        </w:rPr>
      </w:pPr>
    </w:p>
    <w:p w14:paraId="669F1A27" w14:textId="7A5638FB" w:rsidR="000E6014" w:rsidRDefault="000E6014" w:rsidP="0073356A">
      <w:pPr>
        <w:spacing w:after="0" w:line="240" w:lineRule="auto"/>
        <w:rPr>
          <w:rFonts w:cs="Arial"/>
        </w:rPr>
      </w:pPr>
      <w:r>
        <w:rPr>
          <w:rFonts w:cs="Arial"/>
        </w:rPr>
        <w:t xml:space="preserve">The team leader approach is deemed ideal as it </w:t>
      </w:r>
      <w:r w:rsidRPr="00DB7F7C">
        <w:rPr>
          <w:rFonts w:cs="Arial"/>
          <w:color w:val="EE0000"/>
        </w:rPr>
        <w:t xml:space="preserve">promotes </w:t>
      </w:r>
      <w:r>
        <w:rPr>
          <w:rFonts w:cs="Arial"/>
          <w:color w:val="EE0000"/>
        </w:rPr>
        <w:t>high productivity without sacrificing morale. Additionally, it creates a positive work</w:t>
      </w:r>
      <w:r w:rsidR="00BE2A78">
        <w:rPr>
          <w:rFonts w:cs="Arial"/>
          <w:color w:val="EE0000"/>
        </w:rPr>
        <w:t xml:space="preserve"> </w:t>
      </w:r>
      <w:r w:rsidR="00BE2A78" w:rsidRPr="00BE2A78">
        <w:rPr>
          <w:rFonts w:cs="Arial"/>
        </w:rPr>
        <w:t>environment</w:t>
      </w:r>
      <w:r>
        <w:rPr>
          <w:rFonts w:cs="Arial"/>
          <w:color w:val="EE0000"/>
        </w:rPr>
        <w:t xml:space="preserve">, </w:t>
      </w:r>
      <w:r w:rsidR="00BE2A78" w:rsidRPr="00BE2A78">
        <w:rPr>
          <w:rFonts w:cs="Arial"/>
        </w:rPr>
        <w:t xml:space="preserve">resulting in improved team </w:t>
      </w:r>
      <w:r w:rsidRPr="00BE2A78">
        <w:rPr>
          <w:rFonts w:cs="Arial"/>
        </w:rPr>
        <w:t xml:space="preserve">performance and innovation. </w:t>
      </w:r>
      <w:r>
        <w:rPr>
          <w:rFonts w:cs="Arial"/>
        </w:rPr>
        <w:t xml:space="preserve">Although a score of </w:t>
      </w:r>
      <w:r w:rsidR="00D54190">
        <w:rPr>
          <w:rFonts w:cs="Arial"/>
        </w:rPr>
        <w:t>nine</w:t>
      </w:r>
      <w:r>
        <w:rPr>
          <w:rFonts w:cs="Arial"/>
        </w:rPr>
        <w:t xml:space="preserve"> for people and </w:t>
      </w:r>
      <w:r w:rsidR="00D54190">
        <w:rPr>
          <w:rFonts w:cs="Arial"/>
        </w:rPr>
        <w:t xml:space="preserve">nine </w:t>
      </w:r>
      <w:r>
        <w:rPr>
          <w:rFonts w:cs="Arial"/>
        </w:rPr>
        <w:t xml:space="preserve">for task would be considered optimum. </w:t>
      </w:r>
      <w:r w:rsidRPr="003670DC">
        <w:rPr>
          <w:rFonts w:cs="Arial"/>
        </w:rPr>
        <w:t xml:space="preserve">My </w:t>
      </w:r>
      <w:r w:rsidR="00D54190">
        <w:rPr>
          <w:rFonts w:cs="Arial"/>
        </w:rPr>
        <w:t>scores</w:t>
      </w:r>
      <w:r>
        <w:rPr>
          <w:rFonts w:cs="Arial"/>
        </w:rPr>
        <w:t xml:space="preserve"> lean </w:t>
      </w:r>
      <w:r w:rsidRPr="004A603C">
        <w:rPr>
          <w:rFonts w:cs="Arial"/>
          <w:color w:val="EE0000"/>
        </w:rPr>
        <w:t xml:space="preserve">more towards a balanced effective leadership style </w:t>
      </w:r>
      <w:r>
        <w:rPr>
          <w:rFonts w:cs="Arial"/>
        </w:rPr>
        <w:t xml:space="preserve">with an element of </w:t>
      </w:r>
      <w:r w:rsidRPr="004A603C">
        <w:rPr>
          <w:rFonts w:cs="Arial"/>
          <w:color w:val="EE0000"/>
        </w:rPr>
        <w:t>task</w:t>
      </w:r>
      <w:r w:rsidR="00D21E1C">
        <w:rPr>
          <w:rFonts w:cs="Arial"/>
          <w:color w:val="EE0000"/>
        </w:rPr>
        <w:t xml:space="preserve"> </w:t>
      </w:r>
      <w:r w:rsidR="00D21E1C" w:rsidRPr="00D21E1C">
        <w:rPr>
          <w:rFonts w:cs="Arial"/>
        </w:rPr>
        <w:t>focus</w:t>
      </w:r>
      <w:r>
        <w:rPr>
          <w:rFonts w:cs="Arial"/>
        </w:rPr>
        <w:t xml:space="preserve">. It’s associated with a care for team members and morale, being </w:t>
      </w:r>
      <w:r>
        <w:rPr>
          <w:rFonts w:cs="Arial"/>
        </w:rPr>
        <w:lastRenderedPageBreak/>
        <w:t xml:space="preserve">approachable and adopting a positive working environment. Alongside a focus on achieving goals and objectives. This score suggests that I highly value professional relationships, although they may not always be my top priority which is something I relate to and feel closely aligns with my lived leadership experiences. </w:t>
      </w:r>
    </w:p>
    <w:p w14:paraId="00BB383E" w14:textId="77777777" w:rsidR="000E6014" w:rsidRDefault="000E6014" w:rsidP="0073356A">
      <w:pPr>
        <w:spacing w:after="0" w:line="240" w:lineRule="auto"/>
        <w:rPr>
          <w:rFonts w:cs="Arial"/>
        </w:rPr>
      </w:pPr>
    </w:p>
    <w:p w14:paraId="7CAF340C" w14:textId="3CAB3C6A" w:rsidR="00481FB0" w:rsidRDefault="000E6014" w:rsidP="0073356A">
      <w:pPr>
        <w:spacing w:after="0" w:line="240" w:lineRule="auto"/>
        <w:rPr>
          <w:rFonts w:cs="Arial"/>
        </w:rPr>
      </w:pPr>
      <w:r w:rsidRPr="00E30F5F">
        <w:rPr>
          <w:color w:val="EE0000"/>
        </w:rPr>
        <w:t>I see myself as someone who values relationships and strives to support my colleagues, while also being committed to delivering results. This has often allowed me to maintain a cooperative working environment without compromising productivity.</w:t>
      </w:r>
      <w:r>
        <w:rPr>
          <w:rFonts w:cs="Arial"/>
          <w:color w:val="EE0000"/>
        </w:rPr>
        <w:t xml:space="preserve"> </w:t>
      </w:r>
      <w:r>
        <w:rPr>
          <w:rFonts w:cs="Arial"/>
        </w:rPr>
        <w:t xml:space="preserve">However, on reflection there are possible limitations with this style of leadership such as avoiding tough decisions to keep the peace, average team performance or limited inspiration. This leadership style may allow me to be comfortable but not transformational. </w:t>
      </w:r>
      <w:r w:rsidR="00B52D68">
        <w:rPr>
          <w:rFonts w:cs="Arial"/>
        </w:rPr>
        <w:t xml:space="preserve">Due to my preference for balance, </w:t>
      </w:r>
      <w:r>
        <w:rPr>
          <w:rFonts w:cs="Arial"/>
        </w:rPr>
        <w:t xml:space="preserve">I have noticed times when I have avoided challenging conversations to keep the peace or being task dominant in life-saving situations which may affect team morale. </w:t>
      </w:r>
      <w:r w:rsidR="00223073">
        <w:rPr>
          <w:rFonts w:cs="Arial"/>
        </w:rPr>
        <w:t>This was evident when</w:t>
      </w:r>
      <w:r w:rsidR="001207D4">
        <w:rPr>
          <w:rFonts w:cs="Arial"/>
        </w:rPr>
        <w:t xml:space="preserve"> I </w:t>
      </w:r>
      <w:r w:rsidR="008E6C73">
        <w:rPr>
          <w:rFonts w:cs="Arial"/>
        </w:rPr>
        <w:t xml:space="preserve">have taken on too much work </w:t>
      </w:r>
      <w:r w:rsidR="005B2C6E">
        <w:rPr>
          <w:rFonts w:cs="Arial"/>
        </w:rPr>
        <w:t xml:space="preserve">trying to please others as opposed to addressing the underlying issue of my workload directly with my SP team and manager. </w:t>
      </w:r>
      <w:r w:rsidR="001C306F">
        <w:rPr>
          <w:rFonts w:cs="Arial"/>
        </w:rPr>
        <w:t xml:space="preserve">This approach allowed all the work to be </w:t>
      </w:r>
      <w:r w:rsidR="008A2CCD">
        <w:rPr>
          <w:rFonts w:cs="Arial"/>
        </w:rPr>
        <w:t xml:space="preserve">allocated; it didn’t get completed in a timely manner due to my large workload which created disruption later on. On reflection, </w:t>
      </w:r>
      <w:r w:rsidR="00F818E1">
        <w:rPr>
          <w:rFonts w:cs="Arial"/>
        </w:rPr>
        <w:t>I recognise I need to be assertive and more confident in addressing issues</w:t>
      </w:r>
      <w:r w:rsidR="007C1CC8">
        <w:rPr>
          <w:rFonts w:cs="Arial"/>
        </w:rPr>
        <w:t xml:space="preserve">, even when it may cause me temporary discomfort </w:t>
      </w:r>
      <w:r w:rsidR="00260952">
        <w:rPr>
          <w:rFonts w:cs="Arial"/>
        </w:rPr>
        <w:t>or disagreement with my seniors.</w:t>
      </w:r>
    </w:p>
    <w:p w14:paraId="4D171450" w14:textId="77777777" w:rsidR="00481FB0" w:rsidRPr="00481FB0" w:rsidRDefault="00481FB0" w:rsidP="00481FB0">
      <w:pPr>
        <w:spacing w:after="0" w:line="240" w:lineRule="auto"/>
        <w:rPr>
          <w:rFonts w:cs="Arial"/>
        </w:rPr>
      </w:pPr>
    </w:p>
    <w:p w14:paraId="29694F7B" w14:textId="291F450A" w:rsidR="000E6014" w:rsidRDefault="000E6014" w:rsidP="0073356A">
      <w:pPr>
        <w:spacing w:after="0" w:line="240" w:lineRule="auto"/>
        <w:rPr>
          <w:rFonts w:cs="Arial"/>
        </w:rPr>
      </w:pPr>
      <w:r>
        <w:rPr>
          <w:rFonts w:cs="Arial"/>
        </w:rPr>
        <w:t xml:space="preserve">Despite this, I don’t feel I align </w:t>
      </w:r>
      <w:r w:rsidR="00051AA4">
        <w:rPr>
          <w:rFonts w:cs="Arial"/>
        </w:rPr>
        <w:t xml:space="preserve">completely </w:t>
      </w:r>
      <w:r>
        <w:rPr>
          <w:rFonts w:cs="Arial"/>
        </w:rPr>
        <w:t xml:space="preserve">with being </w:t>
      </w:r>
      <w:r w:rsidR="00260952">
        <w:rPr>
          <w:rFonts w:cs="Arial"/>
        </w:rPr>
        <w:t>a ‘middle of the road’ leader</w:t>
      </w:r>
      <w:r w:rsidR="00051AA4">
        <w:rPr>
          <w:rFonts w:cs="Arial"/>
        </w:rPr>
        <w:t xml:space="preserve"> as being </w:t>
      </w:r>
      <w:r>
        <w:rPr>
          <w:rFonts w:cs="Arial"/>
        </w:rPr>
        <w:t xml:space="preserve">comfortable rather than transformational. I have always strived to be a role model by being committed to both my own and others continual development. I have completed higher education courses in critical care to aid my clinical credibility and reinforce a culture of continual professional development. </w:t>
      </w:r>
    </w:p>
    <w:p w14:paraId="481AFAED" w14:textId="77777777" w:rsidR="000E6014" w:rsidRDefault="000E6014" w:rsidP="0073356A">
      <w:pPr>
        <w:spacing w:after="0" w:line="240" w:lineRule="auto"/>
        <w:rPr>
          <w:rFonts w:cs="Arial"/>
        </w:rPr>
      </w:pPr>
    </w:p>
    <w:p w14:paraId="4E1921E3" w14:textId="4F1EB46E" w:rsidR="000E6014" w:rsidRDefault="000E6014" w:rsidP="0073356A">
      <w:pPr>
        <w:spacing w:after="0" w:line="240" w:lineRule="auto"/>
        <w:rPr>
          <w:rFonts w:cs="Arial"/>
        </w:rPr>
      </w:pPr>
      <w:r>
        <w:rPr>
          <w:rFonts w:cs="Arial"/>
        </w:rPr>
        <w:t>Secondly, I completed the Management Style Inventory which is a self-assessment took to help identify your dominant leadership style and is a great tool to help</w:t>
      </w:r>
      <w:r w:rsidRPr="00AC2A6A">
        <w:rPr>
          <w:rFonts w:cs="Arial"/>
          <w:color w:val="EE0000"/>
        </w:rPr>
        <w:t xml:space="preserve"> increase self-awareness and adapt leadership strategies to different situations</w:t>
      </w:r>
      <w:r w:rsidRPr="0076130D">
        <w:rPr>
          <w:rFonts w:cs="Arial"/>
        </w:rPr>
        <w:t xml:space="preserve">. </w:t>
      </w:r>
      <w:r>
        <w:rPr>
          <w:rFonts w:cs="Arial"/>
        </w:rPr>
        <w:t>Similarly, my results (as shown in Table 1.) showed higher percentages in the middle of the road and team builder categories which is again suggesting I adopt a balanced leadership approach. Although the percentages for the soft and hard categories suggest some situational variations. This reflection</w:t>
      </w:r>
      <w:r w:rsidRPr="00C17369">
        <w:rPr>
          <w:rFonts w:cs="Arial"/>
        </w:rPr>
        <w:t xml:space="preserve"> </w:t>
      </w:r>
      <w:r>
        <w:rPr>
          <w:rFonts w:cs="Arial"/>
        </w:rPr>
        <w:t xml:space="preserve">has allowed me to understand my natural leadership tendencies and question my current approach </w:t>
      </w:r>
      <w:r w:rsidRPr="00C17369">
        <w:rPr>
          <w:rFonts w:cs="Arial"/>
        </w:rPr>
        <w:t>and</w:t>
      </w:r>
      <w:r>
        <w:rPr>
          <w:rFonts w:cs="Arial"/>
          <w:color w:val="EE0000"/>
        </w:rPr>
        <w:t xml:space="preserve"> </w:t>
      </w:r>
      <w:r w:rsidRPr="00334FB8">
        <w:rPr>
          <w:rFonts w:cs="Arial"/>
        </w:rPr>
        <w:t xml:space="preserve">its effects on the team reaching its full </w:t>
      </w:r>
      <w:r w:rsidRPr="00A8785E">
        <w:rPr>
          <w:rFonts w:cs="Arial"/>
        </w:rPr>
        <w:t xml:space="preserve">potential. It </w:t>
      </w:r>
      <w:r>
        <w:rPr>
          <w:rFonts w:cs="Arial"/>
        </w:rPr>
        <w:t xml:space="preserve">highlights the need to be adaptable in my leadership approach </w:t>
      </w:r>
      <w:r w:rsidR="00FC506D">
        <w:rPr>
          <w:rFonts w:cs="Arial"/>
        </w:rPr>
        <w:t>to</w:t>
      </w:r>
      <w:r>
        <w:rPr>
          <w:rFonts w:cs="Arial"/>
        </w:rPr>
        <w:t xml:space="preserve"> improve engagement, performance and overall team dynamics</w:t>
      </w:r>
    </w:p>
    <w:p w14:paraId="3535E412" w14:textId="77777777" w:rsidR="000E6014" w:rsidRDefault="000E6014" w:rsidP="0073356A">
      <w:pPr>
        <w:spacing w:after="0" w:line="240" w:lineRule="auto"/>
        <w:rPr>
          <w:rFonts w:cs="Arial"/>
        </w:rPr>
      </w:pPr>
      <w:r>
        <w:rPr>
          <w:rFonts w:cs="Arial"/>
        </w:rPr>
        <w:t>`</w:t>
      </w:r>
    </w:p>
    <w:p w14:paraId="6F7B61E0" w14:textId="77777777" w:rsidR="000E6014" w:rsidRDefault="000E6014" w:rsidP="0073356A">
      <w:pPr>
        <w:spacing w:after="0" w:line="240" w:lineRule="auto"/>
        <w:rPr>
          <w:rFonts w:cs="Arial"/>
        </w:rPr>
      </w:pPr>
    </w:p>
    <w:tbl>
      <w:tblPr>
        <w:tblStyle w:val="TableGrid"/>
        <w:tblW w:w="0" w:type="auto"/>
        <w:tblLook w:val="04A0" w:firstRow="1" w:lastRow="0" w:firstColumn="1" w:lastColumn="0" w:noHBand="0" w:noVBand="1"/>
      </w:tblPr>
      <w:tblGrid>
        <w:gridCol w:w="2122"/>
        <w:gridCol w:w="2693"/>
        <w:gridCol w:w="4201"/>
      </w:tblGrid>
      <w:tr w:rsidR="000E6014" w14:paraId="7D958BEB" w14:textId="77777777" w:rsidTr="0073356A">
        <w:tc>
          <w:tcPr>
            <w:tcW w:w="2122" w:type="dxa"/>
          </w:tcPr>
          <w:p w14:paraId="6B66B852" w14:textId="77777777" w:rsidR="000E6014" w:rsidRPr="007F5C47" w:rsidRDefault="000E6014" w:rsidP="0073356A">
            <w:pPr>
              <w:jc w:val="center"/>
              <w:rPr>
                <w:rFonts w:cs="Arial"/>
                <w:b/>
                <w:bCs/>
              </w:rPr>
            </w:pPr>
            <w:r w:rsidRPr="007F5C47">
              <w:rPr>
                <w:rFonts w:cs="Arial"/>
                <w:b/>
                <w:bCs/>
              </w:rPr>
              <w:t>Tool used</w:t>
            </w:r>
          </w:p>
        </w:tc>
        <w:tc>
          <w:tcPr>
            <w:tcW w:w="2693" w:type="dxa"/>
          </w:tcPr>
          <w:p w14:paraId="5EBA1BFF" w14:textId="77777777" w:rsidR="000E6014" w:rsidRPr="007F5C47" w:rsidRDefault="000E6014" w:rsidP="0073356A">
            <w:pPr>
              <w:jc w:val="center"/>
              <w:rPr>
                <w:rFonts w:cs="Arial"/>
                <w:b/>
                <w:bCs/>
              </w:rPr>
            </w:pPr>
            <w:r w:rsidRPr="007F5C47">
              <w:rPr>
                <w:rFonts w:cs="Arial"/>
                <w:b/>
                <w:bCs/>
              </w:rPr>
              <w:t>Leadership Style Outcome</w:t>
            </w:r>
          </w:p>
        </w:tc>
        <w:tc>
          <w:tcPr>
            <w:tcW w:w="4201" w:type="dxa"/>
          </w:tcPr>
          <w:p w14:paraId="24D0E95E" w14:textId="77777777" w:rsidR="000E6014" w:rsidRPr="007F5C47" w:rsidRDefault="000E6014" w:rsidP="0073356A">
            <w:pPr>
              <w:jc w:val="center"/>
              <w:rPr>
                <w:rFonts w:cs="Arial"/>
                <w:b/>
                <w:bCs/>
              </w:rPr>
            </w:pPr>
            <w:r>
              <w:rPr>
                <w:rFonts w:cs="Arial"/>
                <w:b/>
                <w:bCs/>
              </w:rPr>
              <w:t>Key Characteristics</w:t>
            </w:r>
          </w:p>
        </w:tc>
      </w:tr>
      <w:tr w:rsidR="000E6014" w14:paraId="749A3423" w14:textId="77777777" w:rsidTr="0073356A">
        <w:tc>
          <w:tcPr>
            <w:tcW w:w="2122" w:type="dxa"/>
          </w:tcPr>
          <w:p w14:paraId="6D25AF3A" w14:textId="77777777" w:rsidR="000E6014" w:rsidRPr="007F5C47" w:rsidRDefault="000E6014" w:rsidP="0073356A">
            <w:pPr>
              <w:jc w:val="center"/>
              <w:rPr>
                <w:rFonts w:cs="Arial"/>
              </w:rPr>
            </w:pPr>
            <w:r w:rsidRPr="007F5C47">
              <w:rPr>
                <w:rFonts w:cs="Arial"/>
              </w:rPr>
              <w:t>The Blake and Mouton Managerial Grid Leadership Self -Assessment Questionnaire (Blake &amp; Mouton, 1964)</w:t>
            </w:r>
          </w:p>
          <w:p w14:paraId="59C043D2" w14:textId="77777777" w:rsidR="000E6014" w:rsidRPr="007F5C47" w:rsidRDefault="000E6014" w:rsidP="0073356A">
            <w:pPr>
              <w:jc w:val="center"/>
              <w:rPr>
                <w:rFonts w:cs="Arial"/>
              </w:rPr>
            </w:pPr>
          </w:p>
        </w:tc>
        <w:tc>
          <w:tcPr>
            <w:tcW w:w="2693" w:type="dxa"/>
          </w:tcPr>
          <w:p w14:paraId="3FF6C3F4" w14:textId="77777777" w:rsidR="000E6014" w:rsidRDefault="000E6014" w:rsidP="0073356A">
            <w:pPr>
              <w:jc w:val="center"/>
              <w:rPr>
                <w:rFonts w:cs="Arial"/>
              </w:rPr>
            </w:pPr>
            <w:r>
              <w:rPr>
                <w:rFonts w:cs="Arial"/>
              </w:rPr>
              <w:t>Team Leader</w:t>
            </w:r>
          </w:p>
        </w:tc>
        <w:tc>
          <w:tcPr>
            <w:tcW w:w="4201" w:type="dxa"/>
          </w:tcPr>
          <w:p w14:paraId="78C83A5C" w14:textId="77777777" w:rsidR="000E6014" w:rsidRDefault="000E6014" w:rsidP="000E6014">
            <w:pPr>
              <w:pStyle w:val="ListParagraph"/>
              <w:numPr>
                <w:ilvl w:val="0"/>
                <w:numId w:val="1"/>
              </w:numPr>
              <w:rPr>
                <w:rFonts w:cs="Arial"/>
              </w:rPr>
            </w:pPr>
            <w:r>
              <w:rPr>
                <w:rFonts w:cs="Arial"/>
              </w:rPr>
              <w:t>Leads by positive example</w:t>
            </w:r>
          </w:p>
          <w:p w14:paraId="3473C9A4" w14:textId="77777777" w:rsidR="000E6014" w:rsidRDefault="000E6014" w:rsidP="000E6014">
            <w:pPr>
              <w:pStyle w:val="ListParagraph"/>
              <w:numPr>
                <w:ilvl w:val="0"/>
                <w:numId w:val="1"/>
              </w:numPr>
              <w:rPr>
                <w:rFonts w:cs="Arial"/>
              </w:rPr>
            </w:pPr>
            <w:r>
              <w:rPr>
                <w:rFonts w:cs="Arial"/>
              </w:rPr>
              <w:t xml:space="preserve">Values team members as individuals </w:t>
            </w:r>
          </w:p>
          <w:p w14:paraId="590B79E9" w14:textId="77777777" w:rsidR="000E6014" w:rsidRDefault="000E6014" w:rsidP="000E6014">
            <w:pPr>
              <w:pStyle w:val="ListParagraph"/>
              <w:numPr>
                <w:ilvl w:val="0"/>
                <w:numId w:val="1"/>
              </w:numPr>
              <w:rPr>
                <w:rFonts w:cs="Arial"/>
              </w:rPr>
            </w:pPr>
            <w:r>
              <w:rPr>
                <w:rFonts w:cs="Arial"/>
              </w:rPr>
              <w:t xml:space="preserve">Strong team dynamics </w:t>
            </w:r>
          </w:p>
          <w:p w14:paraId="2850B79D" w14:textId="77777777" w:rsidR="000E6014" w:rsidRDefault="000E6014" w:rsidP="000E6014">
            <w:pPr>
              <w:pStyle w:val="ListParagraph"/>
              <w:numPr>
                <w:ilvl w:val="0"/>
                <w:numId w:val="1"/>
              </w:numPr>
              <w:rPr>
                <w:rFonts w:cs="Arial"/>
              </w:rPr>
            </w:pPr>
            <w:r>
              <w:rPr>
                <w:rFonts w:cs="Arial"/>
              </w:rPr>
              <w:t xml:space="preserve">Involves employees in decision-making </w:t>
            </w:r>
          </w:p>
          <w:p w14:paraId="3BA0BEF4" w14:textId="77777777" w:rsidR="000E6014" w:rsidRPr="00380503" w:rsidRDefault="000E6014" w:rsidP="000E6014">
            <w:pPr>
              <w:pStyle w:val="ListParagraph"/>
              <w:numPr>
                <w:ilvl w:val="0"/>
                <w:numId w:val="1"/>
              </w:numPr>
              <w:rPr>
                <w:rFonts w:cs="Arial"/>
              </w:rPr>
            </w:pPr>
            <w:r>
              <w:rPr>
                <w:rFonts w:cs="Arial"/>
              </w:rPr>
              <w:t xml:space="preserve">Focus on development </w:t>
            </w:r>
          </w:p>
          <w:p w14:paraId="20CA63F8" w14:textId="77777777" w:rsidR="000E6014" w:rsidRDefault="000E6014" w:rsidP="000E6014">
            <w:pPr>
              <w:pStyle w:val="ListParagraph"/>
              <w:numPr>
                <w:ilvl w:val="0"/>
                <w:numId w:val="1"/>
              </w:numPr>
              <w:rPr>
                <w:rFonts w:cs="Arial"/>
              </w:rPr>
            </w:pPr>
            <w:r>
              <w:rPr>
                <w:rFonts w:cs="Arial"/>
              </w:rPr>
              <w:t xml:space="preserve">Encourages participation and collaboration </w:t>
            </w:r>
          </w:p>
          <w:p w14:paraId="0F69E5F5" w14:textId="77777777" w:rsidR="000E6014" w:rsidRDefault="000E6014" w:rsidP="000E6014">
            <w:pPr>
              <w:pStyle w:val="ListParagraph"/>
              <w:numPr>
                <w:ilvl w:val="0"/>
                <w:numId w:val="1"/>
              </w:numPr>
              <w:rPr>
                <w:rFonts w:cs="Arial"/>
              </w:rPr>
            </w:pPr>
            <w:r>
              <w:rPr>
                <w:rFonts w:cs="Arial"/>
              </w:rPr>
              <w:t>Motivates through shared purpose</w:t>
            </w:r>
          </w:p>
          <w:p w14:paraId="6CA798B4" w14:textId="77777777" w:rsidR="000E6014" w:rsidRPr="006666B9" w:rsidRDefault="000E6014" w:rsidP="000E6014">
            <w:pPr>
              <w:pStyle w:val="ListParagraph"/>
              <w:numPr>
                <w:ilvl w:val="0"/>
                <w:numId w:val="1"/>
              </w:numPr>
              <w:rPr>
                <w:rFonts w:cs="Arial"/>
              </w:rPr>
            </w:pPr>
            <w:r>
              <w:rPr>
                <w:rFonts w:cs="Arial"/>
              </w:rPr>
              <w:t xml:space="preserve">Clear vision and High standards </w:t>
            </w:r>
          </w:p>
        </w:tc>
      </w:tr>
      <w:tr w:rsidR="000E6014" w14:paraId="08A57A91" w14:textId="77777777" w:rsidTr="0073356A">
        <w:tc>
          <w:tcPr>
            <w:tcW w:w="2122" w:type="dxa"/>
          </w:tcPr>
          <w:p w14:paraId="5ACF2191" w14:textId="77777777" w:rsidR="000E6014" w:rsidRDefault="000E6014" w:rsidP="0073356A">
            <w:pPr>
              <w:rPr>
                <w:rFonts w:cs="Arial"/>
              </w:rPr>
            </w:pPr>
            <w:r>
              <w:rPr>
                <w:rFonts w:cs="Arial"/>
              </w:rPr>
              <w:lastRenderedPageBreak/>
              <w:t>Management Style Inventory</w:t>
            </w:r>
          </w:p>
        </w:tc>
        <w:tc>
          <w:tcPr>
            <w:tcW w:w="2693" w:type="dxa"/>
          </w:tcPr>
          <w:p w14:paraId="5747A572" w14:textId="77777777" w:rsidR="000E6014" w:rsidRPr="00BD4882" w:rsidRDefault="000E6014" w:rsidP="0073356A">
            <w:pPr>
              <w:jc w:val="both"/>
              <w:rPr>
                <w:rFonts w:cs="Arial"/>
              </w:rPr>
            </w:pPr>
            <w:r w:rsidRPr="00BD4882">
              <w:rPr>
                <w:rFonts w:cs="Arial"/>
                <w:b/>
                <w:bCs/>
              </w:rPr>
              <w:t>9%</w:t>
            </w:r>
            <w:r>
              <w:rPr>
                <w:rFonts w:cs="Arial"/>
                <w:b/>
                <w:bCs/>
              </w:rPr>
              <w:t xml:space="preserve"> </w:t>
            </w:r>
            <w:r w:rsidRPr="00BD4882">
              <w:rPr>
                <w:rFonts w:cs="Arial"/>
              </w:rPr>
              <w:t>Hard</w:t>
            </w:r>
          </w:p>
          <w:p w14:paraId="72A2E439" w14:textId="77777777" w:rsidR="000E6014" w:rsidRPr="00BD4882" w:rsidRDefault="000E6014" w:rsidP="0073356A">
            <w:pPr>
              <w:jc w:val="both"/>
              <w:rPr>
                <w:rFonts w:cs="Arial"/>
              </w:rPr>
            </w:pPr>
            <w:r w:rsidRPr="00BD4882">
              <w:rPr>
                <w:rFonts w:cs="Arial"/>
                <w:b/>
                <w:bCs/>
              </w:rPr>
              <w:t>33%</w:t>
            </w:r>
            <w:r>
              <w:rPr>
                <w:rFonts w:cs="Arial"/>
              </w:rPr>
              <w:t xml:space="preserve"> </w:t>
            </w:r>
            <w:r w:rsidRPr="00BD4882">
              <w:rPr>
                <w:rFonts w:cs="Arial"/>
              </w:rPr>
              <w:t xml:space="preserve">Middle of the road </w:t>
            </w:r>
          </w:p>
          <w:p w14:paraId="6E1A486E" w14:textId="77777777" w:rsidR="000E6014" w:rsidRPr="00BD4882" w:rsidRDefault="000E6014" w:rsidP="0073356A">
            <w:pPr>
              <w:jc w:val="both"/>
              <w:rPr>
                <w:rFonts w:cs="Arial"/>
              </w:rPr>
            </w:pPr>
            <w:r w:rsidRPr="00BD4882">
              <w:rPr>
                <w:rFonts w:cs="Arial"/>
                <w:b/>
                <w:bCs/>
              </w:rPr>
              <w:t>14%</w:t>
            </w:r>
            <w:r>
              <w:rPr>
                <w:rFonts w:cs="Arial"/>
              </w:rPr>
              <w:t xml:space="preserve"> </w:t>
            </w:r>
            <w:r w:rsidRPr="00BD4882">
              <w:rPr>
                <w:rFonts w:cs="Arial"/>
              </w:rPr>
              <w:t>Ineffective</w:t>
            </w:r>
          </w:p>
          <w:p w14:paraId="01598931" w14:textId="77777777" w:rsidR="000E6014" w:rsidRPr="00BD4882" w:rsidRDefault="000E6014" w:rsidP="0073356A">
            <w:pPr>
              <w:jc w:val="both"/>
              <w:rPr>
                <w:rFonts w:cs="Arial"/>
              </w:rPr>
            </w:pPr>
            <w:r w:rsidRPr="00BD4882">
              <w:rPr>
                <w:rFonts w:cs="Arial"/>
                <w:b/>
                <w:bCs/>
              </w:rPr>
              <w:t>20%</w:t>
            </w:r>
            <w:r>
              <w:rPr>
                <w:rFonts w:cs="Arial"/>
              </w:rPr>
              <w:t xml:space="preserve"> </w:t>
            </w:r>
            <w:r w:rsidRPr="00BD4882">
              <w:rPr>
                <w:rFonts w:cs="Arial"/>
              </w:rPr>
              <w:t xml:space="preserve">Soft </w:t>
            </w:r>
          </w:p>
          <w:p w14:paraId="62F0DF8F" w14:textId="77777777" w:rsidR="000E6014" w:rsidRPr="00BD4882" w:rsidRDefault="000E6014" w:rsidP="0073356A">
            <w:pPr>
              <w:jc w:val="both"/>
              <w:rPr>
                <w:rFonts w:cs="Arial"/>
              </w:rPr>
            </w:pPr>
            <w:r w:rsidRPr="00BD4882">
              <w:rPr>
                <w:rFonts w:cs="Arial"/>
                <w:b/>
                <w:bCs/>
              </w:rPr>
              <w:t>24%</w:t>
            </w:r>
            <w:r>
              <w:rPr>
                <w:rFonts w:cs="Arial"/>
              </w:rPr>
              <w:t xml:space="preserve"> </w:t>
            </w:r>
            <w:r w:rsidRPr="00BD4882">
              <w:rPr>
                <w:rFonts w:cs="Arial"/>
              </w:rPr>
              <w:t>Team Builder</w:t>
            </w:r>
          </w:p>
          <w:p w14:paraId="4DBD6B15" w14:textId="77777777" w:rsidR="000E6014" w:rsidRDefault="000E6014" w:rsidP="0073356A">
            <w:pPr>
              <w:rPr>
                <w:rFonts w:cs="Arial"/>
              </w:rPr>
            </w:pPr>
          </w:p>
        </w:tc>
        <w:tc>
          <w:tcPr>
            <w:tcW w:w="4201" w:type="dxa"/>
          </w:tcPr>
          <w:p w14:paraId="76C1ECC7" w14:textId="77777777" w:rsidR="000E6014" w:rsidRDefault="000E6014" w:rsidP="0073356A">
            <w:pPr>
              <w:rPr>
                <w:rFonts w:cs="Arial"/>
              </w:rPr>
            </w:pPr>
          </w:p>
        </w:tc>
      </w:tr>
      <w:tr w:rsidR="000E6014" w14:paraId="635F456E" w14:textId="77777777" w:rsidTr="0073356A">
        <w:tc>
          <w:tcPr>
            <w:tcW w:w="2122" w:type="dxa"/>
            <w:vAlign w:val="center"/>
          </w:tcPr>
          <w:p w14:paraId="4F5BD249" w14:textId="77777777" w:rsidR="000E6014" w:rsidRDefault="000E6014" w:rsidP="0073356A">
            <w:pPr>
              <w:rPr>
                <w:rFonts w:cs="Arial"/>
              </w:rPr>
            </w:pPr>
            <w:r>
              <w:rPr>
                <w:rFonts w:cs="Arial"/>
              </w:rPr>
              <w:t>Insights Psychometric Assessment Tool</w:t>
            </w:r>
          </w:p>
        </w:tc>
        <w:tc>
          <w:tcPr>
            <w:tcW w:w="2693" w:type="dxa"/>
          </w:tcPr>
          <w:p w14:paraId="109F0A8C" w14:textId="77777777" w:rsidR="000E6014" w:rsidRDefault="000E6014" w:rsidP="0073356A">
            <w:pPr>
              <w:rPr>
                <w:rFonts w:cs="Arial"/>
              </w:rPr>
            </w:pPr>
          </w:p>
        </w:tc>
        <w:tc>
          <w:tcPr>
            <w:tcW w:w="4201" w:type="dxa"/>
          </w:tcPr>
          <w:p w14:paraId="40645009" w14:textId="77777777" w:rsidR="000E6014" w:rsidRDefault="000E6014" w:rsidP="0073356A">
            <w:pPr>
              <w:rPr>
                <w:rFonts w:cs="Arial"/>
              </w:rPr>
            </w:pPr>
          </w:p>
        </w:tc>
      </w:tr>
    </w:tbl>
    <w:p w14:paraId="1198CC4B" w14:textId="77777777" w:rsidR="000E6014" w:rsidRDefault="000E6014" w:rsidP="000E6014">
      <w:pPr>
        <w:spacing w:after="0" w:line="240" w:lineRule="auto"/>
        <w:rPr>
          <w:rFonts w:cs="Arial"/>
        </w:rPr>
      </w:pPr>
    </w:p>
    <w:p w14:paraId="2DE203E2" w14:textId="2ABC7842" w:rsidR="000E6014" w:rsidRDefault="000E6014" w:rsidP="000E6014">
      <w:pPr>
        <w:spacing w:after="0" w:line="240" w:lineRule="auto"/>
        <w:rPr>
          <w:rFonts w:cs="Arial"/>
          <w:b/>
          <w:bCs/>
        </w:rPr>
      </w:pPr>
      <w:r>
        <w:rPr>
          <w:rFonts w:cs="Arial"/>
          <w:b/>
          <w:bCs/>
        </w:rPr>
        <w:t xml:space="preserve">Assessment of Feedback </w:t>
      </w:r>
      <w:r w:rsidR="001C220E">
        <w:rPr>
          <w:rFonts w:cs="Arial"/>
          <w:b/>
          <w:bCs/>
        </w:rPr>
        <w:t xml:space="preserve">and Interpersonal skills </w:t>
      </w:r>
    </w:p>
    <w:p w14:paraId="52BBB623" w14:textId="77777777" w:rsidR="000E6014" w:rsidRPr="00C56CB6" w:rsidRDefault="000E6014" w:rsidP="000E6014">
      <w:pPr>
        <w:spacing w:after="0" w:line="240" w:lineRule="auto"/>
        <w:rPr>
          <w:rFonts w:cs="Arial"/>
        </w:rPr>
      </w:pPr>
    </w:p>
    <w:p w14:paraId="78D60B49" w14:textId="5BAEFEB2" w:rsidR="000E6014" w:rsidRPr="008536CA" w:rsidRDefault="000E6014" w:rsidP="008536CA">
      <w:pPr>
        <w:spacing w:after="0" w:line="240" w:lineRule="auto"/>
        <w:rPr>
          <w:rFonts w:cs="Arial"/>
        </w:rPr>
      </w:pPr>
      <w:r>
        <w:rPr>
          <w:rFonts w:cs="Arial"/>
        </w:rPr>
        <w:t>Throughout my ambulance career, I have always been keen to seek feedback from my peers to allow me to continually develop as a clinician. As part of my continued development as a leader, I regularly seek feedback from others via various sources such as</w:t>
      </w:r>
      <w:r w:rsidR="008536CA">
        <w:rPr>
          <w:rFonts w:cs="Arial"/>
        </w:rPr>
        <w:t xml:space="preserve"> </w:t>
      </w:r>
      <w:r w:rsidRPr="008536CA">
        <w:rPr>
          <w:rFonts w:cs="Arial"/>
        </w:rPr>
        <w:t>peer feedback</w:t>
      </w:r>
      <w:r w:rsidR="008536CA">
        <w:rPr>
          <w:rFonts w:cs="Arial"/>
        </w:rPr>
        <w:t>, line manager appraisal</w:t>
      </w:r>
      <w:r w:rsidR="000C74D6">
        <w:rPr>
          <w:rFonts w:cs="Arial"/>
        </w:rPr>
        <w:t>, team observations and 360-degree feedback.</w:t>
      </w:r>
    </w:p>
    <w:p w14:paraId="31F5048C" w14:textId="77777777" w:rsidR="000E6014" w:rsidRDefault="000E6014" w:rsidP="000E6014">
      <w:pPr>
        <w:spacing w:after="0" w:line="240" w:lineRule="auto"/>
        <w:rPr>
          <w:rFonts w:cs="Arial"/>
          <w:b/>
          <w:bCs/>
        </w:rPr>
      </w:pPr>
    </w:p>
    <w:p w14:paraId="0FB85B72" w14:textId="6D6CA8F4" w:rsidR="006D3219" w:rsidRDefault="006D3219" w:rsidP="000E6014">
      <w:pPr>
        <w:rPr>
          <w:rFonts w:cs="Arial"/>
        </w:rPr>
      </w:pPr>
      <w:r>
        <w:rPr>
          <w:rFonts w:cs="Arial"/>
        </w:rPr>
        <w:t xml:space="preserve">I collected 360-degree feedback through </w:t>
      </w:r>
      <w:r w:rsidR="00A679EB">
        <w:rPr>
          <w:rFonts w:cs="Arial"/>
        </w:rPr>
        <w:t>an anonymous feedback form with input from my colleagues, team members and line managers</w:t>
      </w:r>
      <w:r w:rsidR="006A1DB1">
        <w:rPr>
          <w:rFonts w:cs="Arial"/>
        </w:rPr>
        <w:t xml:space="preserve"> which has provided me with valuable insight into how I am perceived by others</w:t>
      </w:r>
      <w:r w:rsidR="00CB25B8">
        <w:rPr>
          <w:rFonts w:cs="Arial"/>
        </w:rPr>
        <w:t>. I have consolidated the feedback with the table below (see Table.)</w:t>
      </w:r>
    </w:p>
    <w:tbl>
      <w:tblPr>
        <w:tblStyle w:val="TableGrid"/>
        <w:tblW w:w="0" w:type="auto"/>
        <w:tblLook w:val="04A0" w:firstRow="1" w:lastRow="0" w:firstColumn="1" w:lastColumn="0" w:noHBand="0" w:noVBand="1"/>
      </w:tblPr>
      <w:tblGrid>
        <w:gridCol w:w="4508"/>
        <w:gridCol w:w="4508"/>
      </w:tblGrid>
      <w:tr w:rsidR="00CB25B8" w14:paraId="5798F6BE" w14:textId="77777777" w:rsidTr="00CB25B8">
        <w:tc>
          <w:tcPr>
            <w:tcW w:w="4508" w:type="dxa"/>
          </w:tcPr>
          <w:p w14:paraId="6E41BDD9" w14:textId="680313A3" w:rsidR="00CB25B8" w:rsidRDefault="00CB25B8" w:rsidP="000E6014">
            <w:pPr>
              <w:rPr>
                <w:b/>
                <w:bCs/>
              </w:rPr>
            </w:pPr>
            <w:r>
              <w:rPr>
                <w:b/>
                <w:bCs/>
              </w:rPr>
              <w:t>Strengths</w:t>
            </w:r>
          </w:p>
        </w:tc>
        <w:tc>
          <w:tcPr>
            <w:tcW w:w="4508" w:type="dxa"/>
          </w:tcPr>
          <w:p w14:paraId="6B1D2172" w14:textId="0DAE6BC8" w:rsidR="00CB25B8" w:rsidRDefault="00CB25B8" w:rsidP="000E6014">
            <w:pPr>
              <w:rPr>
                <w:b/>
                <w:bCs/>
              </w:rPr>
            </w:pPr>
            <w:r>
              <w:rPr>
                <w:b/>
                <w:bCs/>
              </w:rPr>
              <w:t xml:space="preserve">Areas for Improvement </w:t>
            </w:r>
          </w:p>
        </w:tc>
      </w:tr>
      <w:tr w:rsidR="00CB25B8" w14:paraId="0651E727" w14:textId="77777777" w:rsidTr="00CB25B8">
        <w:tc>
          <w:tcPr>
            <w:tcW w:w="4508" w:type="dxa"/>
          </w:tcPr>
          <w:p w14:paraId="45E94CAD" w14:textId="77777777" w:rsidR="00CB25B8" w:rsidRPr="00693EE0" w:rsidRDefault="00CB25B8" w:rsidP="00CB25B8">
            <w:pPr>
              <w:pStyle w:val="ListParagraph"/>
              <w:numPr>
                <w:ilvl w:val="0"/>
                <w:numId w:val="12"/>
              </w:numPr>
            </w:pPr>
            <w:r w:rsidRPr="00693EE0">
              <w:t xml:space="preserve">Approachability </w:t>
            </w:r>
          </w:p>
          <w:p w14:paraId="19C02AEA" w14:textId="77777777" w:rsidR="00800172" w:rsidRPr="00693EE0" w:rsidRDefault="00800172" w:rsidP="00CB25B8">
            <w:pPr>
              <w:pStyle w:val="ListParagraph"/>
              <w:numPr>
                <w:ilvl w:val="0"/>
                <w:numId w:val="12"/>
              </w:numPr>
            </w:pPr>
            <w:r w:rsidRPr="00693EE0">
              <w:t>Supportive</w:t>
            </w:r>
          </w:p>
          <w:p w14:paraId="76AE5ED2" w14:textId="77777777" w:rsidR="00800172" w:rsidRPr="00693EE0" w:rsidRDefault="00800172" w:rsidP="00CB25B8">
            <w:pPr>
              <w:pStyle w:val="ListParagraph"/>
              <w:numPr>
                <w:ilvl w:val="0"/>
                <w:numId w:val="12"/>
              </w:numPr>
            </w:pPr>
            <w:r w:rsidRPr="00693EE0">
              <w:t xml:space="preserve">Calm under pressure </w:t>
            </w:r>
          </w:p>
          <w:p w14:paraId="34479F5F" w14:textId="68A4AD0D" w:rsidR="00800172" w:rsidRPr="00693EE0" w:rsidRDefault="0015313E" w:rsidP="00CB25B8">
            <w:pPr>
              <w:pStyle w:val="ListParagraph"/>
              <w:numPr>
                <w:ilvl w:val="0"/>
                <w:numId w:val="12"/>
              </w:numPr>
            </w:pPr>
            <w:r>
              <w:t>High level of c</w:t>
            </w:r>
            <w:r w:rsidR="00800172" w:rsidRPr="00693EE0">
              <w:t xml:space="preserve">linical </w:t>
            </w:r>
            <w:r>
              <w:t>k</w:t>
            </w:r>
            <w:r w:rsidR="00800172" w:rsidRPr="00693EE0">
              <w:t>nowledge</w:t>
            </w:r>
          </w:p>
          <w:p w14:paraId="2D2EF22B" w14:textId="77777777" w:rsidR="00800172" w:rsidRDefault="00800172" w:rsidP="00CB25B8">
            <w:pPr>
              <w:pStyle w:val="ListParagraph"/>
              <w:numPr>
                <w:ilvl w:val="0"/>
                <w:numId w:val="12"/>
              </w:numPr>
            </w:pPr>
            <w:r w:rsidRPr="00693EE0">
              <w:t>Good organisation</w:t>
            </w:r>
            <w:r w:rsidR="00E92ED9">
              <w:t>al</w:t>
            </w:r>
            <w:r w:rsidR="0015313E">
              <w:t xml:space="preserve"> skills</w:t>
            </w:r>
          </w:p>
          <w:p w14:paraId="6089EEB3" w14:textId="77777777" w:rsidR="0015313E" w:rsidRDefault="0015313E" w:rsidP="00CB25B8">
            <w:pPr>
              <w:pStyle w:val="ListParagraph"/>
              <w:numPr>
                <w:ilvl w:val="0"/>
                <w:numId w:val="12"/>
              </w:numPr>
            </w:pPr>
            <w:r>
              <w:t>Trustworthy</w:t>
            </w:r>
          </w:p>
          <w:p w14:paraId="353B9403" w14:textId="77777777" w:rsidR="00A268E1" w:rsidRDefault="00AC3F3B" w:rsidP="00CB25B8">
            <w:pPr>
              <w:pStyle w:val="ListParagraph"/>
              <w:numPr>
                <w:ilvl w:val="0"/>
                <w:numId w:val="12"/>
              </w:numPr>
            </w:pPr>
            <w:r>
              <w:t xml:space="preserve">Positivity </w:t>
            </w:r>
          </w:p>
          <w:p w14:paraId="4A7CC861" w14:textId="77777777" w:rsidR="00AC3F3B" w:rsidRDefault="00AC3F3B" w:rsidP="00CB25B8">
            <w:pPr>
              <w:pStyle w:val="ListParagraph"/>
              <w:numPr>
                <w:ilvl w:val="0"/>
                <w:numId w:val="12"/>
              </w:numPr>
            </w:pPr>
            <w:r>
              <w:t>Strong work ethic</w:t>
            </w:r>
          </w:p>
          <w:p w14:paraId="5E61DF9C" w14:textId="77777777" w:rsidR="00267615" w:rsidRDefault="00267615" w:rsidP="00CB25B8">
            <w:pPr>
              <w:pStyle w:val="ListParagraph"/>
              <w:numPr>
                <w:ilvl w:val="0"/>
                <w:numId w:val="12"/>
              </w:numPr>
            </w:pPr>
            <w:r>
              <w:t>Team player</w:t>
            </w:r>
          </w:p>
          <w:p w14:paraId="223EB942" w14:textId="02345FE8" w:rsidR="00E931C3" w:rsidRPr="00693EE0" w:rsidRDefault="00E931C3" w:rsidP="00CB25B8">
            <w:pPr>
              <w:pStyle w:val="ListParagraph"/>
              <w:numPr>
                <w:ilvl w:val="0"/>
                <w:numId w:val="12"/>
              </w:numPr>
            </w:pPr>
            <w:r>
              <w:t>Empathetic</w:t>
            </w:r>
          </w:p>
        </w:tc>
        <w:tc>
          <w:tcPr>
            <w:tcW w:w="4508" w:type="dxa"/>
          </w:tcPr>
          <w:p w14:paraId="743A7310" w14:textId="77777777" w:rsidR="00CB25B8" w:rsidRPr="00693EE0" w:rsidRDefault="00106A43" w:rsidP="00106A43">
            <w:pPr>
              <w:pStyle w:val="ListParagraph"/>
              <w:numPr>
                <w:ilvl w:val="0"/>
                <w:numId w:val="12"/>
              </w:numPr>
            </w:pPr>
            <w:r w:rsidRPr="00693EE0">
              <w:t>Sometimes avoids difficult conversations</w:t>
            </w:r>
          </w:p>
          <w:p w14:paraId="6CD5F0C8" w14:textId="614D2426" w:rsidR="00813370" w:rsidRDefault="00024D47" w:rsidP="00024D47">
            <w:pPr>
              <w:pStyle w:val="ListParagraph"/>
              <w:numPr>
                <w:ilvl w:val="0"/>
                <w:numId w:val="12"/>
              </w:numPr>
            </w:pPr>
            <w:r>
              <w:t>Delegat</w:t>
            </w:r>
            <w:r w:rsidR="00C91672">
              <w:t xml:space="preserve">ion of </w:t>
            </w:r>
            <w:r>
              <w:t xml:space="preserve">workload </w:t>
            </w:r>
          </w:p>
          <w:p w14:paraId="6A0E5803" w14:textId="77777777" w:rsidR="00906633" w:rsidRDefault="00906633" w:rsidP="00024D47">
            <w:pPr>
              <w:pStyle w:val="ListParagraph"/>
              <w:numPr>
                <w:ilvl w:val="0"/>
                <w:numId w:val="12"/>
              </w:numPr>
            </w:pPr>
            <w:r>
              <w:t xml:space="preserve">Time management </w:t>
            </w:r>
          </w:p>
          <w:p w14:paraId="5B55D179" w14:textId="311E7A46" w:rsidR="00FB48DA" w:rsidRPr="00693EE0" w:rsidRDefault="00FB48DA" w:rsidP="00024D47">
            <w:pPr>
              <w:pStyle w:val="ListParagraph"/>
              <w:numPr>
                <w:ilvl w:val="0"/>
                <w:numId w:val="12"/>
              </w:numPr>
            </w:pPr>
            <w:r>
              <w:t>Need to be more assertive in some situations</w:t>
            </w:r>
          </w:p>
        </w:tc>
      </w:tr>
    </w:tbl>
    <w:p w14:paraId="4ECFF73E" w14:textId="77777777" w:rsidR="00CB25B8" w:rsidRPr="00965327" w:rsidRDefault="00CB25B8" w:rsidP="000E6014"/>
    <w:p w14:paraId="0D22A4CD" w14:textId="48A09ECF" w:rsidR="00965327" w:rsidRDefault="00965327" w:rsidP="000E6014">
      <w:r>
        <w:t>Review of t</w:t>
      </w:r>
      <w:r w:rsidRPr="00965327">
        <w:t xml:space="preserve">his </w:t>
      </w:r>
      <w:r>
        <w:t xml:space="preserve">feedback </w:t>
      </w:r>
      <w:r w:rsidRPr="00965327">
        <w:t xml:space="preserve">highlighted </w:t>
      </w:r>
      <w:r>
        <w:t xml:space="preserve">an alignment between </w:t>
      </w:r>
      <w:r w:rsidR="00750F05">
        <w:t>how I perceive myself and how others perceive me</w:t>
      </w:r>
      <w:r w:rsidR="00F10728">
        <w:t xml:space="preserve">. </w:t>
      </w:r>
      <w:proofErr w:type="gramStart"/>
      <w:r w:rsidR="00FB48DA">
        <w:t>In particular, how</w:t>
      </w:r>
      <w:proofErr w:type="gramEnd"/>
      <w:r w:rsidR="00FB48DA">
        <w:t xml:space="preserve"> </w:t>
      </w:r>
      <w:r w:rsidR="00750F05">
        <w:t xml:space="preserve">my leadership </w:t>
      </w:r>
      <w:r w:rsidR="00FB48DA">
        <w:t xml:space="preserve">style </w:t>
      </w:r>
      <w:r w:rsidR="00750F05">
        <w:t>promotes a</w:t>
      </w:r>
      <w:r w:rsidR="00F10728">
        <w:t xml:space="preserve"> trustworthy and </w:t>
      </w:r>
      <w:r w:rsidR="00C91672">
        <w:t xml:space="preserve">supportive </w:t>
      </w:r>
      <w:r w:rsidR="00FB48DA">
        <w:t>environment</w:t>
      </w:r>
      <w:r w:rsidR="00541F5E">
        <w:t xml:space="preserve">. </w:t>
      </w:r>
    </w:p>
    <w:p w14:paraId="7BDA0B48" w14:textId="4C566DB0" w:rsidR="00541F5E" w:rsidRPr="00965327" w:rsidRDefault="00541F5E" w:rsidP="000E6014">
      <w:r>
        <w:t>One colleague</w:t>
      </w:r>
      <w:r w:rsidR="00567634">
        <w:t xml:space="preserve"> highlighted that </w:t>
      </w:r>
      <w:r w:rsidR="00686C24">
        <w:t>I provide ‘consistent availability to support both h</w:t>
      </w:r>
      <w:r w:rsidR="00EB78B0">
        <w:t>er own team and others’</w:t>
      </w:r>
      <w:r w:rsidR="0055332F">
        <w:t xml:space="preserve">. This feedback </w:t>
      </w:r>
      <w:r w:rsidR="00CD27E4">
        <w:t>highlighted whilst</w:t>
      </w:r>
      <w:r w:rsidR="000B68A3">
        <w:t xml:space="preserve"> being consistently available to support staff is perceived as a strength to staff</w:t>
      </w:r>
      <w:r w:rsidR="009C5807">
        <w:t xml:space="preserve">, it may also foster an environment of dependability </w:t>
      </w:r>
      <w:r w:rsidR="000E28FF">
        <w:t xml:space="preserve">on me as a leader </w:t>
      </w:r>
      <w:r w:rsidR="001501AC">
        <w:t xml:space="preserve">and my overinvolvement, </w:t>
      </w:r>
      <w:r w:rsidR="000E28FF">
        <w:t xml:space="preserve">reducing </w:t>
      </w:r>
      <w:r w:rsidR="001501AC">
        <w:t xml:space="preserve">the </w:t>
      </w:r>
      <w:r w:rsidR="00BA3FC2">
        <w:t>staff’s a</w:t>
      </w:r>
      <w:r w:rsidR="000E28FF">
        <w:t>bility to make independent decisions</w:t>
      </w:r>
      <w:r w:rsidR="00BA3FC2">
        <w:t xml:space="preserve"> and </w:t>
      </w:r>
      <w:r w:rsidR="001501AC">
        <w:t>increase my own emotional burden and result in burnout</w:t>
      </w:r>
      <w:r w:rsidR="007A6DE8">
        <w:t>. Whilst trying to be the best leader to my team, I may inadvertently be</w:t>
      </w:r>
      <w:r w:rsidR="002044A8">
        <w:t xml:space="preserve"> reducing their ownership and development.</w:t>
      </w:r>
    </w:p>
    <w:p w14:paraId="49B45F18" w14:textId="5CBDA0E6" w:rsidR="000E6014" w:rsidRDefault="002044A8" w:rsidP="00D035A4">
      <w:r>
        <w:t>Additionally</w:t>
      </w:r>
      <w:r w:rsidR="006515F0">
        <w:t>, f</w:t>
      </w:r>
      <w:r w:rsidR="00E6385B" w:rsidRPr="00E6385B">
        <w:t xml:space="preserve">eedback from my line manager during my </w:t>
      </w:r>
      <w:r w:rsidR="006515F0">
        <w:t xml:space="preserve">personal development appraisal review </w:t>
      </w:r>
      <w:r w:rsidR="00E6385B" w:rsidRPr="00E6385B">
        <w:t>suggested that</w:t>
      </w:r>
      <w:r w:rsidR="00361ED6">
        <w:t xml:space="preserve"> whilst I have a strong work ethic and</w:t>
      </w:r>
      <w:r w:rsidR="007A6055">
        <w:t xml:space="preserve"> always willing to take on a task.</w:t>
      </w:r>
      <w:r w:rsidR="00E6385B" w:rsidRPr="00E6385B">
        <w:t xml:space="preserve"> I could be more assertive</w:t>
      </w:r>
      <w:r w:rsidR="007A6055">
        <w:t xml:space="preserve"> </w:t>
      </w:r>
      <w:r w:rsidR="00297801">
        <w:t xml:space="preserve">and push back </w:t>
      </w:r>
      <w:r w:rsidR="007A6055">
        <w:t>with my seniors when</w:t>
      </w:r>
      <w:r w:rsidR="00297801">
        <w:t xml:space="preserve"> asked to take on a task which I don’t have the time for.</w:t>
      </w:r>
    </w:p>
    <w:p w14:paraId="3BF06BD5" w14:textId="2D71AA22" w:rsidR="00476817" w:rsidRDefault="00CB2F43" w:rsidP="00D035A4">
      <w:r>
        <w:lastRenderedPageBreak/>
        <w:t xml:space="preserve">Overall, </w:t>
      </w:r>
      <w:r w:rsidR="0071308D">
        <w:t xml:space="preserve">the feedback from my colleagues and results from psychometric assessments </w:t>
      </w:r>
      <w:r w:rsidR="001C6A6B">
        <w:t xml:space="preserve">has highlighted that I am a relationship focussed leader </w:t>
      </w:r>
      <w:r w:rsidR="00403EEE">
        <w:t xml:space="preserve">who excels in team </w:t>
      </w:r>
      <w:r w:rsidR="00731BEA">
        <w:t>environments</w:t>
      </w:r>
      <w:r w:rsidR="00031232">
        <w:t xml:space="preserve"> and helping the development of others</w:t>
      </w:r>
      <w:r w:rsidR="00731BEA">
        <w:t xml:space="preserve">. Although, I need to work on </w:t>
      </w:r>
      <w:r w:rsidR="00031232">
        <w:t xml:space="preserve">my assertiveness, </w:t>
      </w:r>
      <w:r w:rsidR="00815A45">
        <w:t>having difficult conversations and the delegation of my workload</w:t>
      </w:r>
      <w:r w:rsidR="00BA7B31">
        <w:t>. The findings during this reflection have significantly increased my self-awar</w:t>
      </w:r>
      <w:r w:rsidR="0079309F">
        <w:t xml:space="preserve">eness around my leadership approach. </w:t>
      </w:r>
      <w:r w:rsidR="002A6F4A">
        <w:t>As opposed to viewing my supportive</w:t>
      </w:r>
      <w:r w:rsidR="002A77AB">
        <w:t>, always available approach as</w:t>
      </w:r>
      <w:r w:rsidR="00A6596C">
        <w:t xml:space="preserve"> positive </w:t>
      </w:r>
      <w:r w:rsidR="007D59D1">
        <w:t>in all cases</w:t>
      </w:r>
      <w:r w:rsidR="005E188C">
        <w:t>. It allowed me to recognise how this approach can inhibit</w:t>
      </w:r>
      <w:r w:rsidR="005D33C7">
        <w:t xml:space="preserve"> my </w:t>
      </w:r>
      <w:r w:rsidR="00BC7801">
        <w:t>team’s</w:t>
      </w:r>
      <w:r w:rsidR="005D33C7">
        <w:t xml:space="preserve"> development and potential</w:t>
      </w:r>
      <w:r w:rsidR="00BC7801">
        <w:t>.</w:t>
      </w:r>
    </w:p>
    <w:p w14:paraId="0454C661" w14:textId="7D615CA6" w:rsidR="00BC7801" w:rsidRDefault="00BC7801" w:rsidP="00D035A4">
      <w:r>
        <w:t xml:space="preserve">Furthermore, </w:t>
      </w:r>
      <w:r w:rsidR="00DB1DAF">
        <w:t>it</w:t>
      </w:r>
      <w:r>
        <w:t xml:space="preserve"> allowed me to reflect on </w:t>
      </w:r>
      <w:r w:rsidR="00277C91">
        <w:t xml:space="preserve">my personal values such as </w:t>
      </w:r>
      <w:r w:rsidR="003D3F24">
        <w:t>loyalty, desire to help and</w:t>
      </w:r>
      <w:r w:rsidR="00496CB9">
        <w:t xml:space="preserve"> avoiding conflict </w:t>
      </w:r>
      <w:r w:rsidR="00277C91">
        <w:t>have moulded the way I lead.</w:t>
      </w:r>
      <w:r w:rsidR="00DB1DAF">
        <w:t xml:space="preserve"> Though, </w:t>
      </w:r>
      <w:r w:rsidR="008C226B">
        <w:t>they are important values</w:t>
      </w:r>
      <w:r w:rsidR="006D0BE4">
        <w:t xml:space="preserve">, they need to be combined with </w:t>
      </w:r>
      <w:r w:rsidR="00815CB2">
        <w:t>assertiveness and conflict management when necessary</w:t>
      </w:r>
      <w:r w:rsidR="00E04BE6">
        <w:t xml:space="preserve">. </w:t>
      </w:r>
      <w:r w:rsidR="006E546C">
        <w:t>As opposed to just accepting my leadership style, this</w:t>
      </w:r>
      <w:r w:rsidR="00E04BE6">
        <w:t xml:space="preserve"> </w:t>
      </w:r>
      <w:r w:rsidR="00AD4C18">
        <w:t xml:space="preserve">self-awareness </w:t>
      </w:r>
      <w:r w:rsidR="00E04BE6">
        <w:t xml:space="preserve">has allowed me to be proactive </w:t>
      </w:r>
      <w:r w:rsidR="00AD4C18">
        <w:t>and take ownership of my own development</w:t>
      </w:r>
      <w:r w:rsidR="0098535C">
        <w:t xml:space="preserve">. </w:t>
      </w:r>
    </w:p>
    <w:p w14:paraId="0D1E2D60" w14:textId="6F8DCEF1" w:rsidR="0098535C" w:rsidRDefault="0098535C" w:rsidP="00D035A4">
      <w:r>
        <w:t>Lastly</w:t>
      </w:r>
      <w:r w:rsidR="005436C6">
        <w:t xml:space="preserve">, </w:t>
      </w:r>
      <w:r w:rsidR="007337C6">
        <w:t>it’s</w:t>
      </w:r>
      <w:r w:rsidR="005436C6">
        <w:t xml:space="preserve"> hi</w:t>
      </w:r>
      <w:r w:rsidR="00FD64A3">
        <w:t>ghlighted how my behaviours directly affect others. My supportive, positive nature</w:t>
      </w:r>
      <w:r w:rsidR="007337C6">
        <w:t xml:space="preserve"> improves team morale and engagement especially in times of uncertainty</w:t>
      </w:r>
      <w:r w:rsidR="002A1F1A">
        <w:t xml:space="preserve">. However, avoidance of delegating my workload and assertiveness could </w:t>
      </w:r>
      <w:r w:rsidR="006B6CA9">
        <w:t>leave to unresolved issues in the workplace such as incomplete work</w:t>
      </w:r>
      <w:r w:rsidR="002E4A09">
        <w:t xml:space="preserve"> or underperformance that isn’t addressed.</w:t>
      </w:r>
      <w:r w:rsidR="00E30381">
        <w:t xml:space="preserve"> This has provided me with motivation to develop </w:t>
      </w:r>
      <w:r w:rsidR="00FF04B4">
        <w:t xml:space="preserve">greater assertiveness skills </w:t>
      </w:r>
      <w:r w:rsidR="00EF3581">
        <w:t>without neglecting my natural empathetic nature.</w:t>
      </w:r>
    </w:p>
    <w:p w14:paraId="4A89ED9D" w14:textId="78A1B3E1" w:rsidR="0079309F" w:rsidRPr="006F697E" w:rsidRDefault="00042945" w:rsidP="00D035A4">
      <w:pPr>
        <w:rPr>
          <w:b/>
          <w:bCs/>
        </w:rPr>
      </w:pPr>
      <w:r w:rsidRPr="006F697E">
        <w:rPr>
          <w:b/>
          <w:bCs/>
        </w:rPr>
        <w:t>Interpersonal</w:t>
      </w:r>
      <w:r w:rsidR="006F697E" w:rsidRPr="006F697E">
        <w:rPr>
          <w:b/>
          <w:bCs/>
        </w:rPr>
        <w:t xml:space="preserve"> Skills</w:t>
      </w:r>
    </w:p>
    <w:p w14:paraId="18BA25C0" w14:textId="77777777" w:rsidR="003266AB" w:rsidRDefault="00825B6D" w:rsidP="00D035A4">
      <w:r>
        <w:t>Interpersonal skills are essential for effective leadership</w:t>
      </w:r>
      <w:r w:rsidR="00FE134D">
        <w:t xml:space="preserve">. Skills such as empathy, active listening, communication, conflict resolution and emotional intelligence </w:t>
      </w:r>
      <w:r w:rsidR="00682628">
        <w:t>play an important role in motivating, influencing and supporting team members</w:t>
      </w:r>
      <w:r w:rsidR="000978DE">
        <w:t>. As an SP</w:t>
      </w:r>
      <w:r w:rsidR="00334802">
        <w:t xml:space="preserve">, my empathy and ability </w:t>
      </w:r>
      <w:r w:rsidR="00D23C90">
        <w:t>to foster positive professional relationships have significantly impacted</w:t>
      </w:r>
      <w:r w:rsidR="00AA2BD0">
        <w:t xml:space="preserve"> team collaboration and morale.</w:t>
      </w:r>
      <w:r w:rsidR="00A40204">
        <w:t xml:space="preserve"> Similarly to my leadership style, these strengths also come with limitations that must be recognised and </w:t>
      </w:r>
      <w:r w:rsidR="003266AB">
        <w:t xml:space="preserve">learnt from. </w:t>
      </w:r>
    </w:p>
    <w:p w14:paraId="0C8A56AB" w14:textId="4D3EF5CB" w:rsidR="006F697E" w:rsidRDefault="00061A97" w:rsidP="00D035A4">
      <w:r>
        <w:t>A key interp</w:t>
      </w:r>
      <w:r w:rsidR="00CF24F9">
        <w:t xml:space="preserve">ersonal strength of </w:t>
      </w:r>
      <w:r w:rsidR="00146D8C">
        <w:t>mine is empathy</w:t>
      </w:r>
      <w:r w:rsidR="00904246">
        <w:t xml:space="preserve"> and support</w:t>
      </w:r>
      <w:r w:rsidR="00146D8C">
        <w:t xml:space="preserve">. </w:t>
      </w:r>
      <w:r w:rsidR="0071334D">
        <w:t xml:space="preserve">Empathy is a core part of being a healthcare professional </w:t>
      </w:r>
      <w:r w:rsidR="003456CB">
        <w:t xml:space="preserve">and my natural empathetic tendencies have been highlighted through self-reflection and </w:t>
      </w:r>
      <w:r w:rsidR="00E931C3">
        <w:t>feedback</w:t>
      </w:r>
      <w:r w:rsidR="00365854">
        <w:t xml:space="preserve">. I try to understand </w:t>
      </w:r>
      <w:r w:rsidR="00233D17">
        <w:t xml:space="preserve">my team members emotional state and adjust my approach accordingly with support and </w:t>
      </w:r>
      <w:r w:rsidR="00AD4E7E">
        <w:t xml:space="preserve">compassion. </w:t>
      </w:r>
      <w:r w:rsidR="00C41E92">
        <w:t>For example</w:t>
      </w:r>
      <w:r w:rsidR="00820A4C">
        <w:t xml:space="preserve">, when any of my team members attend traumatic events or </w:t>
      </w:r>
      <w:r w:rsidR="0068164A">
        <w:t xml:space="preserve">difficult clinical situations. I am informed and I will ensure to check in with them </w:t>
      </w:r>
      <w:r w:rsidR="00FB473D">
        <w:t xml:space="preserve">to offer support, reassurance and assistance in any way. This approach has allowed me to keep a </w:t>
      </w:r>
      <w:r w:rsidR="00520857">
        <w:t>great rapport with my team and assisted in maintaining morale.</w:t>
      </w:r>
      <w:r w:rsidR="005C7E32">
        <w:t xml:space="preserve"> </w:t>
      </w:r>
      <w:r w:rsidR="005C7E32" w:rsidRPr="005C7E32">
        <w:rPr>
          <w:highlight w:val="yellow"/>
        </w:rPr>
        <w:t>Goleman (1998)</w:t>
      </w:r>
      <w:r w:rsidR="005C7E32">
        <w:t xml:space="preserve"> supports this with his emotional intelligence theory which suggests that </w:t>
      </w:r>
      <w:r w:rsidR="007C7505">
        <w:t>leaders who are emotionally intelligence are more capable of</w:t>
      </w:r>
      <w:r w:rsidR="006E4C93">
        <w:t xml:space="preserve"> building trust and support.</w:t>
      </w:r>
      <w:r w:rsidR="007C7505">
        <w:t xml:space="preserve"> </w:t>
      </w:r>
    </w:p>
    <w:p w14:paraId="1D225010" w14:textId="0C6536E6" w:rsidR="006E7340" w:rsidRDefault="00A15A21" w:rsidP="006E7340">
      <w:r>
        <w:t xml:space="preserve">Conversely, my empathetic tendencies could </w:t>
      </w:r>
      <w:r w:rsidR="0016490B">
        <w:t>also provide me with an area for development. My desire to always be there for my team</w:t>
      </w:r>
      <w:r w:rsidR="00AF0D2C">
        <w:t xml:space="preserve">, may be </w:t>
      </w:r>
      <w:r w:rsidR="009379E9">
        <w:t xml:space="preserve">preventing </w:t>
      </w:r>
      <w:r w:rsidR="002B6FFA">
        <w:t xml:space="preserve">them </w:t>
      </w:r>
      <w:r w:rsidR="00107898">
        <w:t xml:space="preserve">from developing autonomy and confidence in their decision making. Additionally, </w:t>
      </w:r>
      <w:r w:rsidR="002B6FFA">
        <w:t xml:space="preserve">as I provide support whenever </w:t>
      </w:r>
      <w:r w:rsidR="00D73A9A">
        <w:t>staff reach out, this inherently gives some staff members more support than others</w:t>
      </w:r>
      <w:r w:rsidR="0051528E">
        <w:t xml:space="preserve">. Despite this being unintentional, </w:t>
      </w:r>
      <w:r w:rsidR="00EF056E">
        <w:t xml:space="preserve">the team may </w:t>
      </w:r>
      <w:r w:rsidR="007A148A">
        <w:t xml:space="preserve">feel a perceived bias </w:t>
      </w:r>
      <w:r w:rsidR="0043178C">
        <w:t>when support appears unequally distributed</w:t>
      </w:r>
      <w:r w:rsidR="008B278F">
        <w:t xml:space="preserve"> </w:t>
      </w:r>
      <w:r w:rsidR="007A148A">
        <w:t>or feel under supported by myself as they lack the confidence to reach out.</w:t>
      </w:r>
      <w:r w:rsidR="008B278F">
        <w:t xml:space="preserve"> For example, </w:t>
      </w:r>
      <w:r w:rsidR="007555CA">
        <w:t>one paramedic regularly contacts me to discuss their clinical practice</w:t>
      </w:r>
      <w:r w:rsidR="00EC43C9">
        <w:t>, run clinical decisions by me or to seek reassurance. Whilst this is constructive and crucial to their development as a clinician</w:t>
      </w:r>
      <w:r w:rsidR="00BA29BA">
        <w:t>.</w:t>
      </w:r>
      <w:r w:rsidR="004F2788">
        <w:t xml:space="preserve"> It created a sense of lack of support amongst my team members who work nights only as I work predominantly in the day </w:t>
      </w:r>
      <w:r w:rsidR="00FF56F5">
        <w:t>when they are not available</w:t>
      </w:r>
      <w:r w:rsidR="00D37594">
        <w:t xml:space="preserve">. </w:t>
      </w:r>
      <w:r w:rsidR="00F72BD0">
        <w:t xml:space="preserve">Whilst </w:t>
      </w:r>
      <w:r w:rsidR="001D3DDD">
        <w:t>t</w:t>
      </w:r>
      <w:r w:rsidR="00F72BD0">
        <w:t xml:space="preserve">he disparity in support </w:t>
      </w:r>
      <w:r w:rsidR="00F72BD0">
        <w:lastRenderedPageBreak/>
        <w:t>was un</w:t>
      </w:r>
      <w:r w:rsidR="001D3DDD">
        <w:t xml:space="preserve">intentional, it allowed me to reflect on how staff confidence may determine support provided in our working environment </w:t>
      </w:r>
      <w:r w:rsidR="00647DED">
        <w:t>where staff work autonomously across various shift times</w:t>
      </w:r>
      <w:r w:rsidR="006E7340">
        <w:t xml:space="preserve">. </w:t>
      </w:r>
      <w:r w:rsidR="00A60039">
        <w:t xml:space="preserve">Going forward, I am making conscious efforts to </w:t>
      </w:r>
      <w:r w:rsidR="005A394A">
        <w:t>offer more check ins with my staff, especially those who don’t tend to initiate contact.</w:t>
      </w:r>
    </w:p>
    <w:p w14:paraId="3C78C7DB" w14:textId="2B58928E" w:rsidR="00AF0D2C" w:rsidRDefault="00991F8F" w:rsidP="00D035A4">
      <w:pPr>
        <w:rPr>
          <w:color w:val="EE0000"/>
        </w:rPr>
      </w:pPr>
      <w:r w:rsidRPr="00991F8F">
        <w:t xml:space="preserve">Another one of my core interpersonal strengths is </w:t>
      </w:r>
      <w:r w:rsidR="00357C4F">
        <w:t xml:space="preserve">effective communication. I make a conscious effort to </w:t>
      </w:r>
      <w:r w:rsidR="000D5BD6">
        <w:t xml:space="preserve">adapt my communication style </w:t>
      </w:r>
      <w:r w:rsidR="00870A98">
        <w:t>with adapting my tone, clarity and tim</w:t>
      </w:r>
      <w:r w:rsidR="00BD0327">
        <w:t xml:space="preserve">ing of communication </w:t>
      </w:r>
      <w:r w:rsidR="000D5BD6">
        <w:t>to the appropriate staff member or patient</w:t>
      </w:r>
      <w:r w:rsidR="004B28FA" w:rsidRPr="00BD0327">
        <w:rPr>
          <w:color w:val="EE0000"/>
        </w:rPr>
        <w:t xml:space="preserve">. </w:t>
      </w:r>
      <w:r w:rsidR="00BD0327" w:rsidRPr="00BD0327">
        <w:rPr>
          <w:color w:val="EE0000"/>
        </w:rPr>
        <w:t xml:space="preserve">I place a strong emphasis on being clear, calm, and respectful in all interactions, particularly during handovers where misunderstandings </w:t>
      </w:r>
      <w:r w:rsidR="00BD0327" w:rsidRPr="00E3686B">
        <w:rPr>
          <w:color w:val="000000" w:themeColor="text1"/>
        </w:rPr>
        <w:t>can lead to clinical risk</w:t>
      </w:r>
      <w:r w:rsidR="00E3686B" w:rsidRPr="00E3686B">
        <w:rPr>
          <w:color w:val="000000" w:themeColor="text1"/>
        </w:rPr>
        <w:t xml:space="preserve"> or mismanagement of the patient.</w:t>
      </w:r>
      <w:r w:rsidR="00F94287">
        <w:t xml:space="preserve"> </w:t>
      </w:r>
      <w:r w:rsidR="004B28FA">
        <w:t xml:space="preserve">This has allowed me to create a brilliant rapport with both colleagues and patients and allowed me to manage a varying degree of situations. </w:t>
      </w:r>
      <w:r w:rsidR="00F94287">
        <w:t>However</w:t>
      </w:r>
      <w:r w:rsidR="006819FD">
        <w:t>, this reflection has highlighted that my communication with staff can something be too passive</w:t>
      </w:r>
      <w:r w:rsidR="008D2D0D">
        <w:t>, particularly around difficult conversations.</w:t>
      </w:r>
      <w:r w:rsidR="001565B7">
        <w:t xml:space="preserve"> I recognise that effective communication needs to direct when required as well as supportive. </w:t>
      </w:r>
      <w:r w:rsidR="00DD7509" w:rsidRPr="00DD7509">
        <w:rPr>
          <w:color w:val="EE0000"/>
        </w:rPr>
        <w:t>To address this, I am working on developing greater assertiveness in my verbal and written communication, and tailoring my style based on the urgency of the situation and the needs of the individual. By doing so, I aim to foster open, honest dialogue while maintaining psychological safety and mutual respect within the team.</w:t>
      </w:r>
    </w:p>
    <w:p w14:paraId="588D2AB2" w14:textId="114A112C" w:rsidR="00766995" w:rsidRPr="00B73D86" w:rsidRDefault="004D3466" w:rsidP="00766995">
      <w:r w:rsidRPr="008E75BB">
        <w:t xml:space="preserve">Furthermore, </w:t>
      </w:r>
      <w:r w:rsidR="008E75BB" w:rsidRPr="008E75BB">
        <w:t>conflict resolution</w:t>
      </w:r>
      <w:r w:rsidR="008E75BB">
        <w:t xml:space="preserve"> is another area I have identified areas for development. I </w:t>
      </w:r>
      <w:r w:rsidR="00766995">
        <w:t xml:space="preserve">often adopt a mediator role, assisting others to find solutions. </w:t>
      </w:r>
      <w:r w:rsidR="00D932E2">
        <w:t>Whilst this has assisted with managing minor disputes around patient care</w:t>
      </w:r>
      <w:r w:rsidR="00230A87">
        <w:t xml:space="preserve">. I have avoid addressing situations which might be uncomfortable or induce conflict </w:t>
      </w:r>
      <w:r w:rsidR="00AE7F78">
        <w:t>which can result in delayed resolution and unnecessary stress</w:t>
      </w:r>
      <w:r w:rsidR="00766995" w:rsidRPr="00B73D86">
        <w:t xml:space="preserve">. </w:t>
      </w:r>
      <w:r w:rsidR="00766995" w:rsidRPr="00B73D86">
        <w:rPr>
          <w:color w:val="EE0000"/>
        </w:rPr>
        <w:t>Drawing on Hargie’s (2011) interpersonal communication model, I now recognise that effective conflict resolution requires not only empathy and diplomacy but also the confidence to address difficult issues directly and constructively</w:t>
      </w:r>
      <w:r w:rsidR="00766995" w:rsidRPr="00B73D86">
        <w:t>.</w:t>
      </w:r>
    </w:p>
    <w:p w14:paraId="3FD1BBF7" w14:textId="62FEEB52" w:rsidR="001C220E" w:rsidRDefault="003A2924" w:rsidP="00D035A4">
      <w:pPr>
        <w:rPr>
          <w:color w:val="EE0000"/>
        </w:rPr>
      </w:pPr>
      <w:r>
        <w:t xml:space="preserve">The impact my interpersonal skills have on others </w:t>
      </w:r>
      <w:r w:rsidR="009B7F12">
        <w:t>in the workplace appears generally positive</w:t>
      </w:r>
      <w:r w:rsidR="00A922BF">
        <w:t>, particularly</w:t>
      </w:r>
      <w:r w:rsidR="005F6AC2">
        <w:t xml:space="preserve"> my empathy and support are clear strengths that positively influence the team morale and promote positivity</w:t>
      </w:r>
      <w:r w:rsidR="009B7F12">
        <w:t xml:space="preserve">. My team members feel </w:t>
      </w:r>
      <w:r w:rsidR="002B7D97">
        <w:t>supported</w:t>
      </w:r>
      <w:r w:rsidR="00623A18">
        <w:t xml:space="preserve"> and valued. Many members of staff have said that </w:t>
      </w:r>
      <w:r w:rsidR="00C35B27">
        <w:t>I am trustworthy, approachable and create a safe space for learning</w:t>
      </w:r>
      <w:r w:rsidR="00151E0A">
        <w:t xml:space="preserve">. </w:t>
      </w:r>
      <w:r w:rsidR="00CC3C54" w:rsidRPr="00B73D86">
        <w:rPr>
          <w:color w:val="EE0000"/>
        </w:rPr>
        <w:t>This aligns with research by Edmondson (1999) on psychological safety, which is linked to improved learning, performance, and innovation in teams. By building strong interpersonal connections, I help create an environment that encourages openness and collaboration.</w:t>
      </w:r>
    </w:p>
    <w:p w14:paraId="20647F1A" w14:textId="20CE3149" w:rsidR="005C0589" w:rsidRPr="00231E15" w:rsidRDefault="001D508F" w:rsidP="005C0589">
      <w:r>
        <w:rPr>
          <w:color w:val="EE0000"/>
        </w:rPr>
        <w:t xml:space="preserve">However, </w:t>
      </w:r>
      <w:r w:rsidR="00BD7710">
        <w:rPr>
          <w:color w:val="EE0000"/>
        </w:rPr>
        <w:t xml:space="preserve">overuse of these strengths </w:t>
      </w:r>
      <w:r w:rsidR="00BD7710" w:rsidRPr="00231E15">
        <w:t xml:space="preserve">can lead to </w:t>
      </w:r>
      <w:r w:rsidR="00B7063B" w:rsidRPr="00231E15">
        <w:t>reduced team development and autonomy</w:t>
      </w:r>
      <w:r w:rsidR="00B7063B">
        <w:rPr>
          <w:color w:val="EE0000"/>
        </w:rPr>
        <w:t>, avoidance of conflict and delayed action</w:t>
      </w:r>
      <w:r w:rsidR="00231E15">
        <w:t xml:space="preserve">. </w:t>
      </w:r>
      <w:r w:rsidR="001C082F">
        <w:t xml:space="preserve">Developing improved assertiveness skills and confidence in conflict management are key next steps for my development </w:t>
      </w:r>
      <w:r w:rsidR="00B62252">
        <w:t xml:space="preserve">which will increase the effectiveness of my leadership and create an empowered, resilient team. </w:t>
      </w:r>
      <w:r w:rsidR="005C0589" w:rsidRPr="00231E15">
        <w:rPr>
          <w:color w:val="EE0000"/>
        </w:rPr>
        <w:t>In reflecting on these insights, I have begun to shift how I engage with others in my leadership role. I am now more mindful of when to listen and when to direct, when to empathise and when to challenge. I have also started practicing assertiveness techniques, such as using “I” statements, setting clear boundaries, and addressing issues earlier rather than later. These changes, though still a work in progress, are already helping me to lead with greater clarity and confidence.</w:t>
      </w:r>
    </w:p>
    <w:p w14:paraId="5AC2D649" w14:textId="50C5E608" w:rsidR="001C220E" w:rsidRDefault="00F20E05" w:rsidP="00D035A4">
      <w:pPr>
        <w:rPr>
          <w:b/>
          <w:bCs/>
        </w:rPr>
      </w:pPr>
      <w:r>
        <w:rPr>
          <w:b/>
          <w:bCs/>
        </w:rPr>
        <w:t>Self-awareness</w:t>
      </w:r>
    </w:p>
    <w:p w14:paraId="24BCE8C0" w14:textId="2C6BB658" w:rsidR="00F20E05" w:rsidRDefault="006A0016" w:rsidP="00D035A4">
      <w:r w:rsidRPr="006A0016">
        <w:t>Building</w:t>
      </w:r>
      <w:r>
        <w:t xml:space="preserve"> self-awareness has been an important part of my development journey</w:t>
      </w:r>
      <w:r w:rsidR="00F4222B">
        <w:t>. It has allowed me to build awareness and understanding of my own behaviours, values</w:t>
      </w:r>
      <w:r w:rsidR="00A67B3C">
        <w:t xml:space="preserve"> and emotions and identify how they affect other</w:t>
      </w:r>
      <w:r w:rsidR="008035C9">
        <w:t>. Self-awareness allows for critical reflection and personal growth</w:t>
      </w:r>
      <w:r w:rsidR="003C7D29">
        <w:t xml:space="preserve">. </w:t>
      </w:r>
      <w:r w:rsidR="003C7D29">
        <w:lastRenderedPageBreak/>
        <w:t>All the insights gained have significantly improved my understand of how I lead and how that affects others.</w:t>
      </w:r>
      <w:r w:rsidRPr="006A0016">
        <w:t xml:space="preserve"> </w:t>
      </w:r>
    </w:p>
    <w:p w14:paraId="64560A23" w14:textId="31BD94F1" w:rsidR="000A7823" w:rsidRPr="00B73D86" w:rsidRDefault="000A7823" w:rsidP="000A7823">
      <w:pPr>
        <w:rPr>
          <w:color w:val="EE0000"/>
        </w:rPr>
      </w:pPr>
      <w:r>
        <w:t>To assist with my development as a leader, I have used a variety of</w:t>
      </w:r>
      <w:r w:rsidR="009C4A81">
        <w:t xml:space="preserve"> tools to assist such as the Johari Window model </w:t>
      </w:r>
      <w:r w:rsidRPr="00B73D86">
        <w:rPr>
          <w:highlight w:val="yellow"/>
        </w:rPr>
        <w:t>(Luft &amp; Ingham, 1955)</w:t>
      </w:r>
      <w:r w:rsidR="009A5F7D">
        <w:t xml:space="preserve"> </w:t>
      </w:r>
      <w:r w:rsidRPr="00B73D86">
        <w:rPr>
          <w:color w:val="EE0000"/>
        </w:rPr>
        <w:t>has been particularly useful in framing my development. This model divides self-awareness into four quadrants: the open self (known to self and others), the blind self (known to others but not to self), the hidden self (known to self but not others), and the unknown self (unknown to all). Before engaging with assessment tools and structured feedback, much of my leadership style existed in the ‘hidden’ and ‘blind’ quadrants. I believed I was being helpful and supportive, but I hadn’t realised that these same behaviours could be perceived as avoidant or overprotective. Through feedback and reflection, I’ve expanded my ‘open’ quadrant—shedding light on the gap between intention and impact.</w:t>
      </w:r>
    </w:p>
    <w:p w14:paraId="3DC99337" w14:textId="77777777" w:rsidR="00A769B3" w:rsidRPr="009A5F7D" w:rsidRDefault="00A769B3" w:rsidP="00A769B3">
      <w:pPr>
        <w:rPr>
          <w:color w:val="EE0000"/>
        </w:rPr>
      </w:pPr>
      <w:r w:rsidRPr="009A5F7D">
        <w:rPr>
          <w:color w:val="EE0000"/>
        </w:rPr>
        <w:t>Another valuable tool has been Gibbs’ Reflective Cycle (1988), which I use regularly to process experiences. For example, after receiving 360-degree feedback that I sometimes avoid difficult conversations, I used the cycle to explore a situation where I delayed addressing underperformance in a team member. Through structured reflection, I acknowledged my discomfort with confrontation and recognised that my desire to maintain harmony was interfering with accountability. This process helped me identify emotional triggers (e.g. fear of upsetting others), challenge my assumptions (conflict is not always destructive), and commit to more timely, constructive feedback in future.</w:t>
      </w:r>
    </w:p>
    <w:p w14:paraId="79217DC4" w14:textId="77777777" w:rsidR="00A769B3" w:rsidRPr="009A5F7D" w:rsidRDefault="00A769B3" w:rsidP="00A769B3">
      <w:pPr>
        <w:rPr>
          <w:color w:val="EE0000"/>
        </w:rPr>
      </w:pPr>
      <w:r w:rsidRPr="009A5F7D">
        <w:rPr>
          <w:color w:val="EE0000"/>
        </w:rPr>
        <w:t xml:space="preserve">These reflections have led to tangible behavioural changes. I have started preparing more intentionally for challenging conversations, using assertive communication techniques and clear </w:t>
      </w:r>
      <w:proofErr w:type="gramStart"/>
      <w:r w:rsidRPr="009A5F7D">
        <w:rPr>
          <w:color w:val="EE0000"/>
        </w:rPr>
        <w:t>goal-setting</w:t>
      </w:r>
      <w:proofErr w:type="gramEnd"/>
      <w:r w:rsidRPr="009A5F7D">
        <w:rPr>
          <w:color w:val="EE0000"/>
        </w:rPr>
        <w:t xml:space="preserve"> to ensure difficult topics are addressed early and fairly. I also now schedule regular check-ins with my team, not just to support them, but to seek feedback on my own leadership. This has made me more responsive, more confident, and more transparent in how I lead.</w:t>
      </w:r>
    </w:p>
    <w:p w14:paraId="14E2D1C6" w14:textId="77777777" w:rsidR="00A769B3" w:rsidRPr="009A5F7D" w:rsidRDefault="00A769B3" w:rsidP="00A769B3">
      <w:pPr>
        <w:rPr>
          <w:color w:val="EE0000"/>
        </w:rPr>
      </w:pPr>
      <w:r w:rsidRPr="009A5F7D">
        <w:rPr>
          <w:color w:val="EE0000"/>
        </w:rPr>
        <w:t>Through this journey, I’ve also become more aware of the emotional and relational dynamics of leadership. Emotional intelligence theory (Goleman, 1998) emphasises self-awareness as the foundation for managing emotions, motivating others, and navigating relationships. In the past, I believed that being calm and accommodating was always the best approach. However, I now understand that emotional intelligence includes recognising when to be firm, when to adapt, and when to challenge assumptions—both my own and others’. Developing this level of insight has helped me shift from being a reactive leader to a more intentional one.</w:t>
      </w:r>
    </w:p>
    <w:p w14:paraId="5C965F49" w14:textId="77777777" w:rsidR="00A769B3" w:rsidRPr="009A5F7D" w:rsidRDefault="00A769B3" w:rsidP="00A769B3">
      <w:pPr>
        <w:rPr>
          <w:color w:val="EE0000"/>
        </w:rPr>
      </w:pPr>
      <w:r w:rsidRPr="009A5F7D">
        <w:rPr>
          <w:color w:val="EE0000"/>
        </w:rPr>
        <w:t>Importantly, increased self-awareness has made me more open to constructive criticism. Earlier in my career, I would often take feedback personally or interpret it as a sign of failure. Now, I see feedback as a developmental tool—an opportunity to grow. This mindset shift has encouraged me to take ownership of my leadership journey and seek out learning opportunities rather than avoid them.</w:t>
      </w:r>
    </w:p>
    <w:p w14:paraId="0FD262DE" w14:textId="77777777" w:rsidR="00A769B3" w:rsidRPr="009A5F7D" w:rsidRDefault="00A769B3" w:rsidP="00A769B3">
      <w:pPr>
        <w:rPr>
          <w:color w:val="EE0000"/>
        </w:rPr>
      </w:pPr>
      <w:r w:rsidRPr="009A5F7D">
        <w:rPr>
          <w:color w:val="EE0000"/>
        </w:rPr>
        <w:t>My self-awareness has also grown through observing how my leadership style impacts different team members. For example, newer or less confident staff may require more structured guidance, while experienced colleagues might need more autonomy. Recognising this has encouraged me to tailor my approach, rather than assuming one style fits all. This adaptability is a key marker of effective leadership and one I aim to continue developing.</w:t>
      </w:r>
    </w:p>
    <w:p w14:paraId="15278EFB" w14:textId="77777777" w:rsidR="00A769B3" w:rsidRPr="009A5F7D" w:rsidRDefault="00A769B3" w:rsidP="00A769B3">
      <w:pPr>
        <w:rPr>
          <w:color w:val="EE0000"/>
        </w:rPr>
      </w:pPr>
      <w:r w:rsidRPr="009A5F7D">
        <w:rPr>
          <w:color w:val="EE0000"/>
        </w:rPr>
        <w:t xml:space="preserve">In summary, self-awareness has transformed my perspective on leadership. Through tools like the Johari Window, Gibbs’ Reflective Cycle, and emotional intelligence theory, I have uncovered </w:t>
      </w:r>
      <w:r w:rsidRPr="009A5F7D">
        <w:rPr>
          <w:color w:val="EE0000"/>
        </w:rPr>
        <w:lastRenderedPageBreak/>
        <w:t>blind spots, challenged unhelpful habits, and begun reshaping how I lead. These insights are not only reflective but actionable—they inform my interactions, shape my decision-making, and underpin my personal development plan. As I continue to grow, self-awareness will remain a central component of how I evaluate progress and refine my leadership identity.</w:t>
      </w:r>
    </w:p>
    <w:p w14:paraId="29A4ECBB" w14:textId="77777777" w:rsidR="00A769B3" w:rsidRPr="009A5F7D" w:rsidRDefault="00A769B3" w:rsidP="00A769B3">
      <w:pPr>
        <w:rPr>
          <w:color w:val="EE0000"/>
        </w:rPr>
      </w:pPr>
      <w:r w:rsidRPr="009A5F7D">
        <w:rPr>
          <w:color w:val="EE0000"/>
        </w:rPr>
        <w:t>Areas for development &amp; PDP</w:t>
      </w:r>
    </w:p>
    <w:p w14:paraId="371A8898" w14:textId="77777777" w:rsidR="00A769B3" w:rsidRPr="009A5F7D" w:rsidRDefault="00A769B3" w:rsidP="00A769B3">
      <w:pPr>
        <w:rPr>
          <w:color w:val="EE0000"/>
        </w:rPr>
      </w:pPr>
      <w:r w:rsidRPr="009A5F7D">
        <w:rPr>
          <w:color w:val="EE0000"/>
        </w:rPr>
        <w:t>Reflecting on my leadership style, behaviours, interpersonal skills, and self-awareness has highlighted several areas where development will enhance my effectiveness as a team leader. These areas are critical not only for my personal growth but also for improving team performance, engagement, and resilience. Based on the insights from psychometric assessments, feedback, and reflection, I have identified key development goals and designed a Personal Development Plan (PDP) to guide my ongoing leadership journey.</w:t>
      </w:r>
    </w:p>
    <w:p w14:paraId="0FF6EDB6" w14:textId="77777777" w:rsidR="00A769B3" w:rsidRPr="009A5F7D" w:rsidRDefault="00A769B3" w:rsidP="00A769B3">
      <w:pPr>
        <w:rPr>
          <w:color w:val="EE0000"/>
        </w:rPr>
      </w:pPr>
      <w:r w:rsidRPr="009A5F7D">
        <w:rPr>
          <w:color w:val="EE0000"/>
        </w:rPr>
        <w:t>Key Areas for Development</w:t>
      </w:r>
    </w:p>
    <w:p w14:paraId="0F0A2554" w14:textId="77777777" w:rsidR="00A769B3" w:rsidRPr="009A5F7D" w:rsidRDefault="00A769B3" w:rsidP="00A769B3">
      <w:pPr>
        <w:rPr>
          <w:color w:val="EE0000"/>
        </w:rPr>
      </w:pPr>
      <w:r w:rsidRPr="009A5F7D">
        <w:rPr>
          <w:color w:val="EE0000"/>
        </w:rPr>
        <w:t>1.</w:t>
      </w:r>
      <w:r w:rsidRPr="009A5F7D">
        <w:rPr>
          <w:color w:val="EE0000"/>
        </w:rPr>
        <w:tab/>
        <w:t>Assertiveness and Decisiveness</w:t>
      </w:r>
    </w:p>
    <w:p w14:paraId="1346C290" w14:textId="77777777" w:rsidR="00A769B3" w:rsidRPr="009A5F7D" w:rsidRDefault="00A769B3" w:rsidP="00A769B3">
      <w:pPr>
        <w:rPr>
          <w:color w:val="EE0000"/>
        </w:rPr>
      </w:pPr>
      <w:r w:rsidRPr="009A5F7D">
        <w:rPr>
          <w:color w:val="EE0000"/>
        </w:rPr>
        <w:t>While my collaborative and empathetic approach supports positive relationships, it can also lead to hesitation in making timely decisions, especially in high-pressure or crisis situations. Developing greater assertiveness will enable me to provide clear direction, manage conflict proactively, and make swift decisions when required, thereby enhancing team confidence and operational efficiency.</w:t>
      </w:r>
    </w:p>
    <w:p w14:paraId="1CA2C6E3" w14:textId="77777777" w:rsidR="00A769B3" w:rsidRPr="009A5F7D" w:rsidRDefault="00A769B3" w:rsidP="00A769B3">
      <w:pPr>
        <w:rPr>
          <w:color w:val="EE0000"/>
        </w:rPr>
      </w:pPr>
      <w:r w:rsidRPr="009A5F7D">
        <w:rPr>
          <w:color w:val="EE0000"/>
        </w:rPr>
        <w:t>2.</w:t>
      </w:r>
      <w:r w:rsidRPr="009A5F7D">
        <w:rPr>
          <w:color w:val="EE0000"/>
        </w:rPr>
        <w:tab/>
        <w:t>Effective Delegation</w:t>
      </w:r>
    </w:p>
    <w:p w14:paraId="2BB4AB43" w14:textId="77777777" w:rsidR="00A769B3" w:rsidRPr="009A5F7D" w:rsidRDefault="00A769B3" w:rsidP="00A769B3">
      <w:pPr>
        <w:rPr>
          <w:color w:val="EE0000"/>
        </w:rPr>
      </w:pPr>
      <w:r w:rsidRPr="009A5F7D">
        <w:rPr>
          <w:color w:val="EE0000"/>
        </w:rPr>
        <w:t>My tendency to take on too many responsibilities arises from a desire to protect my team and maintain control. However, this can reduce team members’ opportunities to develop autonomy and increase my own workload unnecessarily. Learning to delegate effectively—including assigning tasks appropriately, trusting team members, and following up without micromanaging—will empower the team and improve overall productivity.</w:t>
      </w:r>
    </w:p>
    <w:p w14:paraId="4D1AF70A" w14:textId="77777777" w:rsidR="00A769B3" w:rsidRPr="009A5F7D" w:rsidRDefault="00A769B3" w:rsidP="00A769B3">
      <w:pPr>
        <w:rPr>
          <w:color w:val="EE0000"/>
        </w:rPr>
      </w:pPr>
      <w:r w:rsidRPr="009A5F7D">
        <w:rPr>
          <w:color w:val="EE0000"/>
        </w:rPr>
        <w:t>3.</w:t>
      </w:r>
      <w:r w:rsidRPr="009A5F7D">
        <w:rPr>
          <w:color w:val="EE0000"/>
        </w:rPr>
        <w:tab/>
        <w:t>Conflict Management and Difficult Conversations</w:t>
      </w:r>
    </w:p>
    <w:p w14:paraId="1E842256" w14:textId="77777777" w:rsidR="00A769B3" w:rsidRPr="009A5F7D" w:rsidRDefault="00A769B3" w:rsidP="00A769B3">
      <w:pPr>
        <w:rPr>
          <w:color w:val="EE0000"/>
        </w:rPr>
      </w:pPr>
      <w:r w:rsidRPr="009A5F7D">
        <w:rPr>
          <w:color w:val="EE0000"/>
        </w:rPr>
        <w:t>Avoidance of confrontation has sometimes resulted in unresolved issues that affect team dynamics and morale. Building confidence and skill in having candid, constructive conversations will foster accountability, prevent escalation of problems, and support a culture of openness and continuous improvement.</w:t>
      </w:r>
    </w:p>
    <w:p w14:paraId="4E25FFB4" w14:textId="77777777" w:rsidR="00A769B3" w:rsidRPr="009A5F7D" w:rsidRDefault="00A769B3" w:rsidP="00A769B3">
      <w:pPr>
        <w:rPr>
          <w:color w:val="EE0000"/>
        </w:rPr>
      </w:pPr>
      <w:r w:rsidRPr="009A5F7D">
        <w:rPr>
          <w:color w:val="EE0000"/>
        </w:rPr>
        <w:t>4.</w:t>
      </w:r>
      <w:r w:rsidRPr="009A5F7D">
        <w:rPr>
          <w:color w:val="EE0000"/>
        </w:rPr>
        <w:tab/>
        <w:t>Adaptive Leadership Flexibility</w:t>
      </w:r>
    </w:p>
    <w:p w14:paraId="22CF7AA7" w14:textId="77777777" w:rsidR="00A769B3" w:rsidRPr="009A5F7D" w:rsidRDefault="00A769B3" w:rsidP="00A769B3">
      <w:pPr>
        <w:rPr>
          <w:color w:val="EE0000"/>
        </w:rPr>
      </w:pPr>
      <w:r w:rsidRPr="009A5F7D">
        <w:rPr>
          <w:color w:val="EE0000"/>
        </w:rPr>
        <w:t>Recognising that different situations and individuals require different leadership approaches, I aim to cultivate a more flexible leadership style. This includes knowing when to adopt a directive style for clarity and control, and when to be more participative or supportive based on team readiness and context.</w:t>
      </w:r>
    </w:p>
    <w:p w14:paraId="0CA11F7B" w14:textId="77777777" w:rsidR="00A769B3" w:rsidRPr="009A5F7D" w:rsidRDefault="00A769B3" w:rsidP="00A769B3">
      <w:pPr>
        <w:rPr>
          <w:color w:val="EE0000"/>
        </w:rPr>
      </w:pPr>
      <w:r w:rsidRPr="009A5F7D">
        <w:rPr>
          <w:color w:val="EE0000"/>
        </w:rPr>
        <w:t>5.</w:t>
      </w:r>
      <w:r w:rsidRPr="009A5F7D">
        <w:rPr>
          <w:color w:val="EE0000"/>
        </w:rPr>
        <w:tab/>
        <w:t>Strategic Thinking and Vision</w:t>
      </w:r>
    </w:p>
    <w:p w14:paraId="1C4157C0" w14:textId="77777777" w:rsidR="00A769B3" w:rsidRPr="009A5F7D" w:rsidRDefault="00A769B3" w:rsidP="00A769B3">
      <w:pPr>
        <w:rPr>
          <w:color w:val="EE0000"/>
        </w:rPr>
      </w:pPr>
      <w:r w:rsidRPr="009A5F7D">
        <w:rPr>
          <w:color w:val="EE0000"/>
        </w:rPr>
        <w:t>As a team leader, I often focus on day-to-day operational tasks. To grow further, I need to develop strategic thinking skills—anticipating future challenges, setting longer-term goals, and aligning team efforts with organisational objectives. This will help ensure the team’s work remains purposeful and impactful.</w:t>
      </w:r>
    </w:p>
    <w:p w14:paraId="11D01EB8" w14:textId="77777777" w:rsidR="00A769B3" w:rsidRPr="009A5F7D" w:rsidRDefault="00A769B3" w:rsidP="00A769B3">
      <w:pPr>
        <w:rPr>
          <w:color w:val="EE0000"/>
        </w:rPr>
      </w:pPr>
      <w:r w:rsidRPr="009A5F7D">
        <w:rPr>
          <w:color w:val="EE0000"/>
        </w:rPr>
        <w:t>Personal Development Plan (PDP)</w:t>
      </w:r>
    </w:p>
    <w:p w14:paraId="783734A2" w14:textId="77777777" w:rsidR="00A769B3" w:rsidRPr="009A5F7D" w:rsidRDefault="00A769B3" w:rsidP="00A769B3">
      <w:pPr>
        <w:rPr>
          <w:color w:val="EE0000"/>
        </w:rPr>
      </w:pPr>
      <w:r w:rsidRPr="009A5F7D">
        <w:rPr>
          <w:color w:val="EE0000"/>
        </w:rPr>
        <w:lastRenderedPageBreak/>
        <w:t>Monitoring and Review</w:t>
      </w:r>
    </w:p>
    <w:p w14:paraId="78EB291A" w14:textId="77777777" w:rsidR="00A769B3" w:rsidRPr="009A5F7D" w:rsidRDefault="00A769B3" w:rsidP="00A769B3">
      <w:pPr>
        <w:rPr>
          <w:color w:val="EE0000"/>
        </w:rPr>
      </w:pPr>
      <w:r w:rsidRPr="009A5F7D">
        <w:rPr>
          <w:color w:val="EE0000"/>
        </w:rPr>
        <w:t>To ensure progress, I will establish regular checkpoints—monthly self-reflections, quarterly reviews with my line manager, and periodic 360-degree feedback cycles. These reviews will focus on behavioural changes, impact on the team, and adjustment of development goals as needed. Maintaining a reflective journal will support continuous learning and self-evaluation.</w:t>
      </w:r>
    </w:p>
    <w:p w14:paraId="7094CD31" w14:textId="77777777" w:rsidR="00A769B3" w:rsidRPr="009A5F7D" w:rsidRDefault="00A769B3" w:rsidP="00A769B3">
      <w:pPr>
        <w:rPr>
          <w:color w:val="EE0000"/>
        </w:rPr>
      </w:pPr>
      <w:r w:rsidRPr="009A5F7D">
        <w:rPr>
          <w:color w:val="EE0000"/>
        </w:rPr>
        <w:t>Conclusion</w:t>
      </w:r>
    </w:p>
    <w:p w14:paraId="7501E25D" w14:textId="1790CFA8" w:rsidR="000A7823" w:rsidRPr="009A5F7D" w:rsidRDefault="00A769B3" w:rsidP="00A769B3">
      <w:pPr>
        <w:rPr>
          <w:color w:val="EE0000"/>
        </w:rPr>
      </w:pPr>
      <w:r w:rsidRPr="009A5F7D">
        <w:rPr>
          <w:color w:val="EE0000"/>
        </w:rPr>
        <w:t>This PDP is a living document, adaptable to evolving challenges and opportunities. It builds on my existing strengths—such as empathy, active listening, and collaboration—while directly addressing areas where growth will unlock greater leadership effectiveness. By committing to this plan, I aim to develop into a more confident, decisive, and adaptable leader who can balance operational demands with team development, ultimately improving both individual and organisational outcomes.</w:t>
      </w:r>
    </w:p>
    <w:p w14:paraId="734F1FD0" w14:textId="1E4511A6" w:rsidR="00D035A4" w:rsidRPr="00BD2E31" w:rsidRDefault="00D035A4" w:rsidP="00D035A4">
      <w:pPr>
        <w:rPr>
          <w:b/>
          <w:bCs/>
        </w:rPr>
      </w:pPr>
      <w:r w:rsidRPr="00BD2E31">
        <w:rPr>
          <w:b/>
          <w:bCs/>
        </w:rPr>
        <w:t xml:space="preserve">References </w:t>
      </w:r>
    </w:p>
    <w:p w14:paraId="3D847549" w14:textId="77777777" w:rsidR="00D035A4" w:rsidRDefault="00D035A4" w:rsidP="00D035A4">
      <w:r w:rsidRPr="00E90351">
        <w:t xml:space="preserve">Alimo-Metcalfe, B. and Alban-Metcalfe, J. (2005) ‘Leadership: Time for a new direction?’, </w:t>
      </w:r>
      <w:r w:rsidRPr="00E90351">
        <w:rPr>
          <w:i/>
          <w:iCs/>
        </w:rPr>
        <w:t>Leadership</w:t>
      </w:r>
      <w:r w:rsidRPr="00E90351">
        <w:t xml:space="preserve">, 1(1), pp. 51–71. doi:10.1177/1742715005049351. </w:t>
      </w:r>
    </w:p>
    <w:p w14:paraId="1D943BC7" w14:textId="77777777" w:rsidR="00D035A4" w:rsidRDefault="00D035A4" w:rsidP="00D035A4">
      <w:r w:rsidRPr="009F6249">
        <w:t xml:space="preserve">Bass, B.M. (1988) </w:t>
      </w:r>
      <w:r w:rsidRPr="009F6249">
        <w:rPr>
          <w:i/>
          <w:iCs/>
        </w:rPr>
        <w:t>Transformational leadership: Industrial, military, and educational impact</w:t>
      </w:r>
      <w:r w:rsidRPr="009F6249">
        <w:t xml:space="preserve">. Mahwah, New Jersey: Lawrence Erlbaum Associates. </w:t>
      </w:r>
    </w:p>
    <w:p w14:paraId="5AC5F4FE" w14:textId="77777777" w:rsidR="00D035A4" w:rsidRDefault="00D035A4" w:rsidP="00D035A4">
      <w:r w:rsidRPr="00BD2E31">
        <w:t xml:space="preserve">Bass, B.M. and Riggio, R.E. (2006) </w:t>
      </w:r>
      <w:r w:rsidRPr="00BD2E31">
        <w:rPr>
          <w:i/>
          <w:iCs/>
        </w:rPr>
        <w:t>Transformational Leadership</w:t>
      </w:r>
      <w:r w:rsidRPr="00BD2E31">
        <w:t xml:space="preserve">. 2nd </w:t>
      </w:r>
      <w:proofErr w:type="spellStart"/>
      <w:r w:rsidRPr="00BD2E31">
        <w:t>edn</w:t>
      </w:r>
      <w:proofErr w:type="spellEnd"/>
      <w:r w:rsidRPr="00BD2E31">
        <w:t xml:space="preserve">. Lawrence Erlbaum Associates Publishers. </w:t>
      </w:r>
    </w:p>
    <w:p w14:paraId="77549AD9" w14:textId="77777777" w:rsidR="00D035A4" w:rsidRDefault="00D035A4" w:rsidP="00D035A4">
      <w:r w:rsidRPr="00B822CC">
        <w:t xml:space="preserve">Bass, M.B. (1985) </w:t>
      </w:r>
      <w:r w:rsidRPr="00B822CC">
        <w:rPr>
          <w:i/>
          <w:iCs/>
        </w:rPr>
        <w:t>Leadership and performance beyond expectations</w:t>
      </w:r>
      <w:r w:rsidRPr="00B822CC">
        <w:t xml:space="preserve">. New York: Free Press. </w:t>
      </w:r>
    </w:p>
    <w:p w14:paraId="03C56A3A" w14:textId="77777777" w:rsidR="00D035A4" w:rsidRDefault="00D035A4" w:rsidP="00D035A4">
      <w:proofErr w:type="spellStart"/>
      <w:r w:rsidRPr="006714A4">
        <w:t>Benmira</w:t>
      </w:r>
      <w:proofErr w:type="spellEnd"/>
      <w:r w:rsidRPr="006714A4">
        <w:t xml:space="preserve">, S. and Agboola, M. (2021) ‘Evolution of leadership theory’, </w:t>
      </w:r>
      <w:r w:rsidRPr="006714A4">
        <w:rPr>
          <w:i/>
          <w:iCs/>
        </w:rPr>
        <w:t>BMJ Leader</w:t>
      </w:r>
      <w:r w:rsidRPr="006714A4">
        <w:t xml:space="preserve">, 5(1), pp. 3–5. doi:10.1136/leader-2020-000296. </w:t>
      </w:r>
    </w:p>
    <w:p w14:paraId="4788DC0E" w14:textId="77777777" w:rsidR="00D035A4" w:rsidRDefault="00D035A4" w:rsidP="00D035A4">
      <w:r w:rsidRPr="00006683">
        <w:t xml:space="preserve">Burns, J.M. (1978) </w:t>
      </w:r>
      <w:r w:rsidRPr="00006683">
        <w:rPr>
          <w:i/>
          <w:iCs/>
        </w:rPr>
        <w:t>Leadership</w:t>
      </w:r>
      <w:r w:rsidRPr="00006683">
        <w:t xml:space="preserve">. New York: Harper &amp; Row. </w:t>
      </w:r>
    </w:p>
    <w:p w14:paraId="686EECA2" w14:textId="77777777" w:rsidR="00D035A4" w:rsidRDefault="00D035A4" w:rsidP="00D035A4">
      <w:r w:rsidRPr="006368AB">
        <w:t xml:space="preserve">Givati, A., Markham, C. and Street, K. (2018) ‘The bargaining of professionalism in emergency care practice: NHS Paramedics and higher education’, </w:t>
      </w:r>
      <w:r w:rsidRPr="006368AB">
        <w:rPr>
          <w:i/>
          <w:iCs/>
        </w:rPr>
        <w:t>Advances in Health Sciences Education</w:t>
      </w:r>
      <w:r w:rsidRPr="006368AB">
        <w:t xml:space="preserve">, 23(2), pp. 353–369. doi:10.1007/s10459-017-9802-1. </w:t>
      </w:r>
    </w:p>
    <w:p w14:paraId="0279041B" w14:textId="77777777" w:rsidR="00D035A4" w:rsidRDefault="00D035A4" w:rsidP="00D035A4">
      <w:r w:rsidRPr="00370C49">
        <w:t xml:space="preserve">Hou, X., Rego, J. and Service, M. (2012) ‘Review article: Paramedic Education Opportunities and challenges in Australia’, </w:t>
      </w:r>
      <w:r w:rsidRPr="00370C49">
        <w:rPr>
          <w:i/>
          <w:iCs/>
        </w:rPr>
        <w:t>Emergency Medicine Australasia</w:t>
      </w:r>
      <w:r w:rsidRPr="00370C49">
        <w:t xml:space="preserve">, 25(2), pp. 114–119. doi:10.1111/1742-6723.12034. </w:t>
      </w:r>
    </w:p>
    <w:p w14:paraId="779F3FF2" w14:textId="77777777" w:rsidR="00D035A4" w:rsidRPr="008532E8" w:rsidRDefault="00D035A4" w:rsidP="00D035A4">
      <w:r w:rsidRPr="008532E8">
        <w:t xml:space="preserve">Johnson, D., Bainbridge, P. and Hazard, W. (2018) ‘Understanding an alternative approach to paramedic leadership’, </w:t>
      </w:r>
      <w:r w:rsidRPr="008532E8">
        <w:rPr>
          <w:i/>
          <w:iCs/>
        </w:rPr>
        <w:t>Journal of Paramedic Practice</w:t>
      </w:r>
      <w:r w:rsidRPr="008532E8">
        <w:t xml:space="preserve">, 10(8), pp. 1–6. </w:t>
      </w:r>
      <w:proofErr w:type="gramStart"/>
      <w:r w:rsidRPr="008532E8">
        <w:t>doi:10.12968/jpar.2018.10.8.cpd2</w:t>
      </w:r>
      <w:proofErr w:type="gramEnd"/>
      <w:r w:rsidRPr="008532E8">
        <w:t xml:space="preserve">. </w:t>
      </w:r>
    </w:p>
    <w:p w14:paraId="33651357" w14:textId="77777777" w:rsidR="00D035A4" w:rsidRDefault="00D035A4" w:rsidP="00D035A4">
      <w:r w:rsidRPr="004B37D5">
        <w:t xml:space="preserve">Judge, T.A. and Bono, J.E. (2000) ‘Five-Factor Model of personality and transformational leadership.’, </w:t>
      </w:r>
      <w:r w:rsidRPr="004B37D5">
        <w:rPr>
          <w:i/>
          <w:iCs/>
        </w:rPr>
        <w:t>Journal of Applied Psychology</w:t>
      </w:r>
      <w:r w:rsidRPr="004B37D5">
        <w:t xml:space="preserve">, 85(5), pp. 751–765. doi:10.1037/0021-9010.85.5.751. </w:t>
      </w:r>
    </w:p>
    <w:p w14:paraId="47A3B4B7" w14:textId="77777777" w:rsidR="00D035A4" w:rsidRPr="00D44481" w:rsidRDefault="00D035A4" w:rsidP="00D035A4">
      <w:pPr>
        <w:rPr>
          <w:color w:val="0F9ED5" w:themeColor="accent4"/>
        </w:rPr>
      </w:pPr>
      <w:r w:rsidRPr="00D44481">
        <w:rPr>
          <w:color w:val="0F9ED5" w:themeColor="accent4"/>
        </w:rPr>
        <w:t xml:space="preserve">Mangan, J. </w:t>
      </w:r>
      <w:r w:rsidRPr="00D44481">
        <w:rPr>
          <w:i/>
          <w:iCs/>
          <w:color w:val="0F9ED5" w:themeColor="accent4"/>
        </w:rPr>
        <w:t>et al.</w:t>
      </w:r>
      <w:r w:rsidRPr="00D44481">
        <w:rPr>
          <w:color w:val="0F9ED5" w:themeColor="accent4"/>
        </w:rPr>
        <w:t xml:space="preserve"> (2022) ‘Undergraduate Paramedic students and Interpersonal Communication Development: A scoping review’, </w:t>
      </w:r>
      <w:r w:rsidRPr="00D44481">
        <w:rPr>
          <w:i/>
          <w:iCs/>
          <w:color w:val="0F9ED5" w:themeColor="accent4"/>
        </w:rPr>
        <w:t>Advances in Health Sciences Education</w:t>
      </w:r>
      <w:r w:rsidRPr="00D44481">
        <w:rPr>
          <w:color w:val="0F9ED5" w:themeColor="accent4"/>
        </w:rPr>
        <w:t xml:space="preserve">, 27(4), pp. 1113–1138. doi:10.1007/s10459-022-10134-6. </w:t>
      </w:r>
    </w:p>
    <w:p w14:paraId="6E58AE97" w14:textId="77777777" w:rsidR="00D035A4" w:rsidRPr="00D44481" w:rsidRDefault="00D035A4" w:rsidP="00D035A4">
      <w:pPr>
        <w:rPr>
          <w:color w:val="0F9ED5" w:themeColor="accent4"/>
        </w:rPr>
      </w:pPr>
      <w:proofErr w:type="spellStart"/>
      <w:r w:rsidRPr="00D44481">
        <w:rPr>
          <w:color w:val="0F9ED5" w:themeColor="accent4"/>
        </w:rPr>
        <w:lastRenderedPageBreak/>
        <w:t>Mrayyan</w:t>
      </w:r>
      <w:proofErr w:type="spellEnd"/>
      <w:r w:rsidRPr="00D44481">
        <w:rPr>
          <w:color w:val="0F9ED5" w:themeColor="accent4"/>
        </w:rPr>
        <w:t xml:space="preserve">, M.T. </w:t>
      </w:r>
      <w:r w:rsidRPr="00D44481">
        <w:rPr>
          <w:i/>
          <w:iCs/>
          <w:color w:val="0F9ED5" w:themeColor="accent4"/>
        </w:rPr>
        <w:t>et al.</w:t>
      </w:r>
      <w:r w:rsidRPr="00D44481">
        <w:rPr>
          <w:color w:val="0F9ED5" w:themeColor="accent4"/>
        </w:rPr>
        <w:t xml:space="preserve"> (2023) ‘Attributes, skills and actions of clinical leadership in nursing as reported by Hospital Nurses: A cross-sectional study’, </w:t>
      </w:r>
      <w:r w:rsidRPr="00D44481">
        <w:rPr>
          <w:i/>
          <w:iCs/>
          <w:color w:val="0F9ED5" w:themeColor="accent4"/>
        </w:rPr>
        <w:t>BMJ Leader</w:t>
      </w:r>
      <w:r w:rsidRPr="00D44481">
        <w:rPr>
          <w:color w:val="0F9ED5" w:themeColor="accent4"/>
        </w:rPr>
        <w:t xml:space="preserve">, 7(3), pp. 203–211. doi:10.1136/leader-2022-000672. </w:t>
      </w:r>
    </w:p>
    <w:p w14:paraId="5B2EB617" w14:textId="77777777" w:rsidR="00D035A4" w:rsidRDefault="00D035A4" w:rsidP="00D035A4">
      <w:r w:rsidRPr="0024107C">
        <w:t xml:space="preserve">NHS Leadership Academy (2011) </w:t>
      </w:r>
      <w:r w:rsidRPr="0024107C">
        <w:rPr>
          <w:i/>
          <w:iCs/>
        </w:rPr>
        <w:t>Clinical Leadership Competency Framework</w:t>
      </w:r>
      <w:r w:rsidRPr="0024107C">
        <w:t xml:space="preserve">. rep. Coventry: NHS Institute for Innovation and Improvement. Available at: https://www.leadershipacademy.nhs.uk/wp-content/uploads/2012/11/NHSLeadership-Leadership-Framework-Clinical-Leadership-Competency-Framework-CLCF.pdf (Accessed: 18 May 2025). </w:t>
      </w:r>
    </w:p>
    <w:p w14:paraId="2A0C651A" w14:textId="77777777" w:rsidR="00D035A4" w:rsidRPr="00332EC6" w:rsidRDefault="00D035A4" w:rsidP="00D035A4">
      <w:r w:rsidRPr="00332EC6">
        <w:t xml:space="preserve">Ockenden, D. (2022) </w:t>
      </w:r>
      <w:r w:rsidRPr="00332EC6">
        <w:rPr>
          <w:i/>
          <w:iCs/>
        </w:rPr>
        <w:t>Ockenden report - final: findings, conclusions and essential actions. From the independent review of maternity services at The Shrewsbury Telford Hospital NHS Trust</w:t>
      </w:r>
      <w:r w:rsidRPr="00332EC6">
        <w:t xml:space="preserve">. London: Dandy Booksellers Ltd. Available at: https://www.ockendenmaternityreview.org.uk/wp-content/uploads/2022/03/FINAL_INDEPENDENT_MATERNITY_REVIEW_OF_MATERNITY_SERVICES_REPORT.pdf (Accessed: 18 May 2025). </w:t>
      </w:r>
    </w:p>
    <w:p w14:paraId="388F5AA1" w14:textId="77777777" w:rsidR="00D035A4" w:rsidRPr="00730BA6" w:rsidRDefault="00D035A4" w:rsidP="00D035A4">
      <w:r w:rsidRPr="00730BA6">
        <w:t xml:space="preserve">Phillips, J.S. (2024) ‘From frontline to forefront: Paramedics as healthcare leaders within the NHS’, </w:t>
      </w:r>
      <w:r w:rsidRPr="00730BA6">
        <w:rPr>
          <w:i/>
          <w:iCs/>
        </w:rPr>
        <w:t>Journal of Paramedic Practice</w:t>
      </w:r>
      <w:r w:rsidRPr="00730BA6">
        <w:t xml:space="preserve">, 16(9), pp. 370–378. doi:10.12968/jpar.2024.0038. </w:t>
      </w:r>
    </w:p>
    <w:p w14:paraId="6E94B790" w14:textId="77777777" w:rsidR="00D035A4" w:rsidRPr="00D44481" w:rsidRDefault="00D035A4" w:rsidP="00D035A4">
      <w:pPr>
        <w:rPr>
          <w:color w:val="0F9ED5" w:themeColor="accent4"/>
        </w:rPr>
      </w:pPr>
      <w:r w:rsidRPr="00D44481">
        <w:rPr>
          <w:color w:val="0F9ED5" w:themeColor="accent4"/>
        </w:rPr>
        <w:t xml:space="preserve">Spanos, S. </w:t>
      </w:r>
      <w:r w:rsidRPr="00D44481">
        <w:rPr>
          <w:i/>
          <w:iCs/>
          <w:color w:val="0F9ED5" w:themeColor="accent4"/>
        </w:rPr>
        <w:t>et al.</w:t>
      </w:r>
      <w:r w:rsidRPr="00D44481">
        <w:rPr>
          <w:color w:val="0F9ED5" w:themeColor="accent4"/>
        </w:rPr>
        <w:t xml:space="preserve"> (2024) ‘Healthcare leaders navigating complexity: A scoping review of key trends in future roles and competencies’, </w:t>
      </w:r>
      <w:r w:rsidRPr="00D44481">
        <w:rPr>
          <w:i/>
          <w:iCs/>
          <w:color w:val="0F9ED5" w:themeColor="accent4"/>
        </w:rPr>
        <w:t>BMC Medical Education</w:t>
      </w:r>
      <w:r w:rsidRPr="00D44481">
        <w:rPr>
          <w:color w:val="0F9ED5" w:themeColor="accent4"/>
        </w:rPr>
        <w:t xml:space="preserve">, 24(1). doi:10.1186/s12909-024-05689-4. </w:t>
      </w:r>
    </w:p>
    <w:p w14:paraId="5A5310CA" w14:textId="77777777" w:rsidR="00D035A4" w:rsidRDefault="00D035A4" w:rsidP="00D035A4">
      <w:r w:rsidRPr="0056410F">
        <w:t xml:space="preserve">Thompson, G. and Vecchio, R.P. (2009) ‘Situational leadership theory: A test of three versions’, </w:t>
      </w:r>
      <w:r w:rsidRPr="0056410F">
        <w:rPr>
          <w:i/>
          <w:iCs/>
        </w:rPr>
        <w:t>The Leadership Quarterly</w:t>
      </w:r>
      <w:r w:rsidRPr="0056410F">
        <w:t xml:space="preserve">, 20(5), pp. 837–848. </w:t>
      </w:r>
      <w:proofErr w:type="gramStart"/>
      <w:r w:rsidRPr="0056410F">
        <w:t>doi:10.1016/j.leaqua</w:t>
      </w:r>
      <w:proofErr w:type="gramEnd"/>
      <w:r w:rsidRPr="0056410F">
        <w:t xml:space="preserve">.2009.06.014. </w:t>
      </w:r>
    </w:p>
    <w:p w14:paraId="3FB7EA6D" w14:textId="77777777" w:rsidR="00D035A4" w:rsidRPr="007503DB" w:rsidRDefault="00D035A4" w:rsidP="00D035A4">
      <w:r w:rsidRPr="007503DB">
        <w:t xml:space="preserve">Wong, C.A., Cummings, G.G. and Ducharme, L. (2013) ‘The relationship between nursing leadership and patient outcomes: A systematic review update’, </w:t>
      </w:r>
      <w:r w:rsidRPr="007503DB">
        <w:rPr>
          <w:i/>
          <w:iCs/>
        </w:rPr>
        <w:t>Journal of Nursing Management</w:t>
      </w:r>
      <w:r w:rsidRPr="007503DB">
        <w:t xml:space="preserve">, 21(5), pp. 709–724. doi:10.1111/jonm.12116. </w:t>
      </w:r>
    </w:p>
    <w:p w14:paraId="0DA937A9" w14:textId="77777777" w:rsidR="00D035A4" w:rsidRPr="00D44481" w:rsidRDefault="00D035A4" w:rsidP="00D035A4">
      <w:pPr>
        <w:rPr>
          <w:color w:val="0F9ED5" w:themeColor="accent4"/>
        </w:rPr>
      </w:pPr>
      <w:r w:rsidRPr="00D44481">
        <w:rPr>
          <w:color w:val="0F9ED5" w:themeColor="accent4"/>
        </w:rPr>
        <w:t xml:space="preserve">Wu, Y. </w:t>
      </w:r>
      <w:r w:rsidRPr="00D44481">
        <w:rPr>
          <w:i/>
          <w:iCs/>
          <w:color w:val="0F9ED5" w:themeColor="accent4"/>
        </w:rPr>
        <w:t>et al.</w:t>
      </w:r>
      <w:r w:rsidRPr="00D44481">
        <w:rPr>
          <w:color w:val="0F9ED5" w:themeColor="accent4"/>
        </w:rPr>
        <w:t xml:space="preserve"> (2024) ‘A systematic review of leadership styles in healthcare sector: Insights and future directions’, </w:t>
      </w:r>
      <w:r w:rsidRPr="00D44481">
        <w:rPr>
          <w:i/>
          <w:iCs/>
          <w:color w:val="0F9ED5" w:themeColor="accent4"/>
        </w:rPr>
        <w:t>Geriatric Nursing</w:t>
      </w:r>
      <w:r w:rsidRPr="00D44481">
        <w:rPr>
          <w:color w:val="0F9ED5" w:themeColor="accent4"/>
        </w:rPr>
        <w:t xml:space="preserve">, 59, pp. 48–59. </w:t>
      </w:r>
      <w:proofErr w:type="gramStart"/>
      <w:r w:rsidRPr="00D44481">
        <w:rPr>
          <w:color w:val="0F9ED5" w:themeColor="accent4"/>
        </w:rPr>
        <w:t>doi:10.1016/j.gerinurse</w:t>
      </w:r>
      <w:proofErr w:type="gramEnd"/>
      <w:r w:rsidRPr="00D44481">
        <w:rPr>
          <w:color w:val="0F9ED5" w:themeColor="accent4"/>
        </w:rPr>
        <w:t xml:space="preserve">.2024.06.033. </w:t>
      </w:r>
    </w:p>
    <w:p w14:paraId="6C009070" w14:textId="77777777" w:rsidR="00502168" w:rsidRDefault="00502168" w:rsidP="00502168">
      <w:r w:rsidRPr="00960D5D">
        <w:t xml:space="preserve">Mann, K., Gordon, J. and MacLeod, A. (2007) ‘Reflection and reflective practice in Health Professions Education: A systematic review’, </w:t>
      </w:r>
      <w:r w:rsidRPr="00960D5D">
        <w:rPr>
          <w:i/>
          <w:iCs/>
        </w:rPr>
        <w:t>Advances in Health Sciences Education</w:t>
      </w:r>
      <w:r w:rsidRPr="00960D5D">
        <w:t xml:space="preserve">, 14(4), pp. 595–621. doi:10.1007/s10459-007-9090-2. </w:t>
      </w:r>
    </w:p>
    <w:p w14:paraId="6CB212F8" w14:textId="77777777" w:rsidR="00502168" w:rsidRDefault="00502168" w:rsidP="00502168">
      <w:r w:rsidRPr="003E5F10">
        <w:t xml:space="preserve">Lane, A.S. and Roberts, C. (2022) ‘Contextualised reflective competence: A new learning model promoting reflective practice for clinical training’, </w:t>
      </w:r>
      <w:r w:rsidRPr="003E5F10">
        <w:rPr>
          <w:i/>
          <w:iCs/>
        </w:rPr>
        <w:t>BMC Medical Education</w:t>
      </w:r>
      <w:r w:rsidRPr="003E5F10">
        <w:t xml:space="preserve">, 22(1). doi:10.1186/s12909-022-03112-4. </w:t>
      </w:r>
    </w:p>
    <w:p w14:paraId="068E9EB8" w14:textId="77777777" w:rsidR="00502168" w:rsidRDefault="00502168" w:rsidP="00502168">
      <w:r w:rsidRPr="00C43DA8">
        <w:t xml:space="preserve">Blake, R. and Mouton, J. (1964) </w:t>
      </w:r>
      <w:r w:rsidRPr="00C43DA8">
        <w:rPr>
          <w:i/>
          <w:iCs/>
        </w:rPr>
        <w:t>The Managerial Grid: The Key to Leadership Excellence</w:t>
      </w:r>
      <w:r w:rsidRPr="00C43DA8">
        <w:t xml:space="preserve">. Houston, Texas: Gulf Publishing Company. </w:t>
      </w:r>
    </w:p>
    <w:p w14:paraId="286BBE9B" w14:textId="77777777" w:rsidR="00502168" w:rsidRDefault="00502168" w:rsidP="00502168">
      <w:r w:rsidRPr="00926650">
        <w:t xml:space="preserve">Avolio, B.J. and Gardner, W.L. (2005) ‘Authentic leadership development: Getting to the root of positive forms of leadership’, </w:t>
      </w:r>
      <w:r w:rsidRPr="00926650">
        <w:rPr>
          <w:i/>
          <w:iCs/>
        </w:rPr>
        <w:t>The Leadership Quarterly</w:t>
      </w:r>
      <w:r w:rsidRPr="00926650">
        <w:t xml:space="preserve">, 16(3), pp. 315–338. </w:t>
      </w:r>
      <w:proofErr w:type="gramStart"/>
      <w:r w:rsidRPr="00926650">
        <w:t>doi:10.1016/j.leaqua</w:t>
      </w:r>
      <w:proofErr w:type="gramEnd"/>
      <w:r w:rsidRPr="00926650">
        <w:t xml:space="preserve">.2005.03.001. </w:t>
      </w:r>
    </w:p>
    <w:p w14:paraId="487BF7E8" w14:textId="77777777" w:rsidR="00502168" w:rsidRDefault="00502168" w:rsidP="00502168">
      <w:r w:rsidRPr="00D44481">
        <w:rPr>
          <w:color w:val="0F9ED5" w:themeColor="accent4"/>
        </w:rPr>
        <w:t xml:space="preserve">Greenleaf, R.K. </w:t>
      </w:r>
      <w:r w:rsidRPr="00D44481">
        <w:rPr>
          <w:i/>
          <w:iCs/>
          <w:color w:val="0F9ED5" w:themeColor="accent4"/>
        </w:rPr>
        <w:t>et al.</w:t>
      </w:r>
      <w:r w:rsidRPr="00D44481">
        <w:rPr>
          <w:color w:val="0F9ED5" w:themeColor="accent4"/>
        </w:rPr>
        <w:t xml:space="preserve"> (2002) </w:t>
      </w:r>
      <w:r w:rsidRPr="00D44481">
        <w:rPr>
          <w:i/>
          <w:iCs/>
          <w:color w:val="0F9ED5" w:themeColor="accent4"/>
        </w:rPr>
        <w:t>Servant leadership: A journey into the nature of legitimate power and Greatness</w:t>
      </w:r>
      <w:r w:rsidRPr="00D44481">
        <w:rPr>
          <w:color w:val="0F9ED5" w:themeColor="accent4"/>
        </w:rPr>
        <w:t xml:space="preserve">. 25th </w:t>
      </w:r>
      <w:proofErr w:type="spellStart"/>
      <w:r w:rsidRPr="00D44481">
        <w:rPr>
          <w:color w:val="0F9ED5" w:themeColor="accent4"/>
        </w:rPr>
        <w:t>edn</w:t>
      </w:r>
      <w:proofErr w:type="spellEnd"/>
      <w:r w:rsidRPr="00D44481">
        <w:rPr>
          <w:color w:val="0F9ED5" w:themeColor="accent4"/>
        </w:rPr>
        <w:t>. New York, New York: Paulist Press</w:t>
      </w:r>
      <w:r w:rsidRPr="00FC2928">
        <w:t xml:space="preserve">. </w:t>
      </w:r>
    </w:p>
    <w:p w14:paraId="7A460339" w14:textId="77777777" w:rsidR="00FE0D5A" w:rsidRDefault="00FE0D5A" w:rsidP="00FE0D5A">
      <w:r w:rsidRPr="00FE0D5A">
        <w:t xml:space="preserve">Howell, J.M. and Avolio, B.J. (1993) ‘Transformational leadership, transactional leadership, locus of control, and support for innovation: Key predictors of consolidated-business-unit </w:t>
      </w:r>
      <w:r w:rsidRPr="00FE0D5A">
        <w:lastRenderedPageBreak/>
        <w:t xml:space="preserve">performance.’, </w:t>
      </w:r>
      <w:r w:rsidRPr="00FE0D5A">
        <w:rPr>
          <w:i/>
          <w:iCs/>
        </w:rPr>
        <w:t>Journal of Applied Psychology</w:t>
      </w:r>
      <w:r w:rsidRPr="00FE0D5A">
        <w:t xml:space="preserve">, 78(6), pp. 891–902. doi:10.1037/0021-9010.78.6.891. </w:t>
      </w:r>
    </w:p>
    <w:p w14:paraId="18088F6B" w14:textId="77777777" w:rsidR="00395492" w:rsidRPr="00395492" w:rsidRDefault="00395492" w:rsidP="00395492">
      <w:r w:rsidRPr="00395492">
        <w:t>Arnold, K.A. and Connelly, C.E. (2013) ‘Transformational leadership and psychological well</w:t>
      </w:r>
      <w:r w:rsidRPr="00395492">
        <w:rPr>
          <w:rFonts w:ascii="Cambria Math" w:hAnsi="Cambria Math" w:cs="Cambria Math"/>
        </w:rPr>
        <w:t>‐</w:t>
      </w:r>
      <w:r w:rsidRPr="00395492">
        <w:t>being</w:t>
      </w:r>
      <w:r w:rsidRPr="00395492">
        <w:rPr>
          <w:rFonts w:ascii="Aptos" w:hAnsi="Aptos" w:cs="Aptos"/>
        </w:rPr>
        <w:t>’</w:t>
      </w:r>
      <w:r w:rsidRPr="00395492">
        <w:t xml:space="preserve">, </w:t>
      </w:r>
      <w:r w:rsidRPr="00395492">
        <w:rPr>
          <w:i/>
          <w:iCs/>
        </w:rPr>
        <w:t>The Wiley</w:t>
      </w:r>
      <w:r w:rsidRPr="00395492">
        <w:rPr>
          <w:rFonts w:ascii="Cambria Math" w:hAnsi="Cambria Math" w:cs="Cambria Math"/>
          <w:i/>
          <w:iCs/>
        </w:rPr>
        <w:t>‐</w:t>
      </w:r>
      <w:r w:rsidRPr="00395492">
        <w:rPr>
          <w:i/>
          <w:iCs/>
        </w:rPr>
        <w:t>Blackwell Handbook of the Psychology of Leadership, Change, and Organizational Development</w:t>
      </w:r>
      <w:r w:rsidRPr="00395492">
        <w:t xml:space="preserve">, pp. 175–194. </w:t>
      </w:r>
      <w:proofErr w:type="gramStart"/>
      <w:r w:rsidRPr="00395492">
        <w:t>doi:10.1002/9781118326404.ch9</w:t>
      </w:r>
      <w:proofErr w:type="gramEnd"/>
      <w:r w:rsidRPr="00395492">
        <w:t xml:space="preserve">. </w:t>
      </w:r>
    </w:p>
    <w:p w14:paraId="376ABF20" w14:textId="77777777" w:rsidR="00E8107F" w:rsidRDefault="00E8107F" w:rsidP="00E8107F">
      <w:r w:rsidRPr="00E8107F">
        <w:t xml:space="preserve">Judge, T.A. and Piccolo, R.F. (2004) ‘Transformational and transactional leadership: A meta-analytic test of their relative validity.’, </w:t>
      </w:r>
      <w:r w:rsidRPr="00E8107F">
        <w:rPr>
          <w:i/>
          <w:iCs/>
        </w:rPr>
        <w:t>Journal of Applied Psychology</w:t>
      </w:r>
      <w:r w:rsidRPr="00E8107F">
        <w:t xml:space="preserve">, 89(5), pp. 755–768. doi:10.1037/0021-9010.89.5.755. </w:t>
      </w:r>
    </w:p>
    <w:p w14:paraId="34A7AD1E" w14:textId="77777777" w:rsidR="00213902" w:rsidRDefault="00213902" w:rsidP="00213902">
      <w:r w:rsidRPr="00213902">
        <w:t xml:space="preserve">Hersey, P. and Blanchard, K.H. (1969) ‘Life cycle theory of leadership’, </w:t>
      </w:r>
      <w:r w:rsidRPr="00213902">
        <w:rPr>
          <w:i/>
          <w:iCs/>
        </w:rPr>
        <w:t>Training &amp; Development Journal</w:t>
      </w:r>
      <w:r w:rsidRPr="00213902">
        <w:t xml:space="preserve">, 23(5), pp. 26–34. </w:t>
      </w:r>
    </w:p>
    <w:p w14:paraId="047C1219" w14:textId="77777777" w:rsidR="0016051F" w:rsidRDefault="002D7944" w:rsidP="002D7944">
      <w:r w:rsidRPr="002D7944">
        <w:t xml:space="preserve">Northouse, P.G. (2021) </w:t>
      </w:r>
      <w:r w:rsidRPr="002D7944">
        <w:rPr>
          <w:i/>
          <w:iCs/>
        </w:rPr>
        <w:t>Leadership: Theory and practice</w:t>
      </w:r>
      <w:r w:rsidRPr="002D7944">
        <w:t xml:space="preserve">. 9th </w:t>
      </w:r>
      <w:proofErr w:type="spellStart"/>
      <w:r w:rsidRPr="002D7944">
        <w:t>edn</w:t>
      </w:r>
      <w:proofErr w:type="spellEnd"/>
      <w:r w:rsidRPr="002D7944">
        <w:t xml:space="preserve">. Sage Publications </w:t>
      </w:r>
    </w:p>
    <w:p w14:paraId="30E405F8" w14:textId="77777777" w:rsidR="0016051F" w:rsidRDefault="0016051F" w:rsidP="0016051F">
      <w:r w:rsidRPr="0016051F">
        <w:t xml:space="preserve">Yukl, G.A. (2013) </w:t>
      </w:r>
      <w:r w:rsidRPr="0016051F">
        <w:rPr>
          <w:i/>
          <w:iCs/>
        </w:rPr>
        <w:t>Leadership in organizations</w:t>
      </w:r>
      <w:r w:rsidRPr="0016051F">
        <w:t xml:space="preserve">. 8th </w:t>
      </w:r>
      <w:proofErr w:type="spellStart"/>
      <w:r w:rsidRPr="0016051F">
        <w:t>edn</w:t>
      </w:r>
      <w:proofErr w:type="spellEnd"/>
      <w:r w:rsidRPr="0016051F">
        <w:t xml:space="preserve">. Pearson. </w:t>
      </w:r>
    </w:p>
    <w:p w14:paraId="2177E32D" w14:textId="77777777" w:rsidR="00D9713F" w:rsidRPr="00D9713F" w:rsidRDefault="00D9713F" w:rsidP="00D9713F">
      <w:r w:rsidRPr="00D9713F">
        <w:t xml:space="preserve">Graeff, C.L. (1997) ‘Evolution of situational leadership theory: A critical review’, </w:t>
      </w:r>
      <w:r w:rsidRPr="00D9713F">
        <w:rPr>
          <w:i/>
          <w:iCs/>
        </w:rPr>
        <w:t>Leadership Quarterly</w:t>
      </w:r>
      <w:r w:rsidRPr="00D9713F">
        <w:t xml:space="preserve">, 8(2), pp. 153–170. doi:10.1016/s1048-9843(97)90014-x. </w:t>
      </w:r>
    </w:p>
    <w:p w14:paraId="17B3AB8C" w14:textId="77777777" w:rsidR="00803F92" w:rsidRDefault="00803F92" w:rsidP="00803F92">
      <w:r w:rsidRPr="00803F92">
        <w:t xml:space="preserve">Wong, C.A., Cummings, G.G. and Ducharme, L. (2013) ‘The relationship between nursing leadership and patient outcomes: A systematic review update’, </w:t>
      </w:r>
      <w:r w:rsidRPr="00803F92">
        <w:rPr>
          <w:i/>
          <w:iCs/>
        </w:rPr>
        <w:t>Journal of Nursing Management</w:t>
      </w:r>
      <w:r w:rsidRPr="00803F92">
        <w:t xml:space="preserve">, 21(5), pp. 709–724. doi:10.1111/jonm.12116. </w:t>
      </w:r>
    </w:p>
    <w:p w14:paraId="00EEDA0C" w14:textId="06E28607" w:rsidR="00A86A49" w:rsidRPr="00A86A49" w:rsidRDefault="00A86A49" w:rsidP="00A86A49">
      <w:r w:rsidRPr="00A86A49">
        <w:t>Cummings, G.G.</w:t>
      </w:r>
      <w:r w:rsidR="00D8211A">
        <w:t>,</w:t>
      </w:r>
      <w:r w:rsidRPr="00A86A49">
        <w:t xml:space="preserve"> </w:t>
      </w:r>
      <w:r w:rsidR="00D8211A" w:rsidRPr="00D8211A">
        <w:t>Tate</w:t>
      </w:r>
      <w:r w:rsidR="00E04031">
        <w:t>,</w:t>
      </w:r>
      <w:r w:rsidR="00D8211A" w:rsidRPr="00D8211A">
        <w:t xml:space="preserve"> K</w:t>
      </w:r>
      <w:r w:rsidR="00E04031">
        <w:t>.</w:t>
      </w:r>
      <w:r w:rsidR="00D8211A" w:rsidRPr="00D8211A">
        <w:t>, Lee</w:t>
      </w:r>
      <w:r w:rsidR="00E04031">
        <w:t>,</w:t>
      </w:r>
      <w:r w:rsidR="00D8211A" w:rsidRPr="00D8211A">
        <w:t xml:space="preserve"> S</w:t>
      </w:r>
      <w:r w:rsidR="00E04031">
        <w:t>.</w:t>
      </w:r>
      <w:r w:rsidR="00D8211A" w:rsidRPr="00D8211A">
        <w:t>, Wong</w:t>
      </w:r>
      <w:r w:rsidR="00E04031">
        <w:t>,</w:t>
      </w:r>
      <w:r w:rsidR="00D8211A" w:rsidRPr="00D8211A">
        <w:t xml:space="preserve"> C</w:t>
      </w:r>
      <w:r w:rsidR="00E04031">
        <w:t>.</w:t>
      </w:r>
      <w:r w:rsidR="00D8211A" w:rsidRPr="00D8211A">
        <w:t>A</w:t>
      </w:r>
      <w:r w:rsidR="00BA1617">
        <w:t>.</w:t>
      </w:r>
      <w:r w:rsidR="00D8211A" w:rsidRPr="00D8211A">
        <w:t>, Paananen</w:t>
      </w:r>
      <w:r w:rsidR="00BA1617">
        <w:t>,</w:t>
      </w:r>
      <w:r w:rsidR="00D8211A" w:rsidRPr="00D8211A">
        <w:t xml:space="preserve"> T</w:t>
      </w:r>
      <w:r w:rsidR="00BA1617">
        <w:t>.</w:t>
      </w:r>
      <w:r w:rsidR="00D8211A" w:rsidRPr="00D8211A">
        <w:t xml:space="preserve">, </w:t>
      </w:r>
      <w:proofErr w:type="spellStart"/>
      <w:r w:rsidR="00D8211A" w:rsidRPr="00D8211A">
        <w:t>Micaroni</w:t>
      </w:r>
      <w:proofErr w:type="spellEnd"/>
      <w:r w:rsidR="00BA1617">
        <w:t>,</w:t>
      </w:r>
      <w:r w:rsidR="00D8211A" w:rsidRPr="00D8211A">
        <w:t xml:space="preserve"> S</w:t>
      </w:r>
      <w:r w:rsidR="00BA1617">
        <w:t>.</w:t>
      </w:r>
      <w:r w:rsidR="00D8211A" w:rsidRPr="00D8211A">
        <w:t>P</w:t>
      </w:r>
      <w:r w:rsidR="00BA1617">
        <w:t>.</w:t>
      </w:r>
      <w:r w:rsidR="00D8211A" w:rsidRPr="00D8211A">
        <w:t>M</w:t>
      </w:r>
      <w:r w:rsidR="00BA1617">
        <w:t>.</w:t>
      </w:r>
      <w:r w:rsidR="00D8211A" w:rsidRPr="00D8211A">
        <w:t>, Chatterjee</w:t>
      </w:r>
      <w:r w:rsidR="00BA1617">
        <w:t>,</w:t>
      </w:r>
      <w:r w:rsidR="00D8211A" w:rsidRPr="00D8211A">
        <w:t xml:space="preserve"> G</w:t>
      </w:r>
      <w:r w:rsidR="00BA1617">
        <w:t>.</w:t>
      </w:r>
      <w:r w:rsidR="00D8211A" w:rsidRPr="00D8211A">
        <w:t>E</w:t>
      </w:r>
      <w:r w:rsidRPr="00A86A49">
        <w:t xml:space="preserve">. (2018) ‘Leadership styles and outcome patterns for the nursing workforce and work environment: A systematic review’, </w:t>
      </w:r>
      <w:r w:rsidRPr="00A86A49">
        <w:rPr>
          <w:i/>
          <w:iCs/>
        </w:rPr>
        <w:t>International Journal of Nursing Studies</w:t>
      </w:r>
      <w:r w:rsidRPr="00A86A49">
        <w:t xml:space="preserve">, 85, pp. 19–60. </w:t>
      </w:r>
      <w:proofErr w:type="gramStart"/>
      <w:r w:rsidRPr="00A86A49">
        <w:t>doi:10.1016/j.ijnurstu</w:t>
      </w:r>
      <w:proofErr w:type="gramEnd"/>
      <w:r w:rsidRPr="00A86A49">
        <w:t xml:space="preserve">.2018.04.016. </w:t>
      </w:r>
    </w:p>
    <w:p w14:paraId="1EE46844" w14:textId="6413D2B3" w:rsidR="003F46A2" w:rsidRDefault="003F46A2" w:rsidP="003F46A2">
      <w:r w:rsidRPr="003F46A2">
        <w:t xml:space="preserve">Bass, B.M. and Stogdill, R.M. (1990) </w:t>
      </w:r>
      <w:r w:rsidRPr="003F46A2">
        <w:rPr>
          <w:i/>
          <w:iCs/>
        </w:rPr>
        <w:t>Bass &amp; Stogdill’s Handbook of Leadership: Theory, research, and managerial applications</w:t>
      </w:r>
      <w:r w:rsidRPr="003F46A2">
        <w:t xml:space="preserve">. 3rd </w:t>
      </w:r>
      <w:proofErr w:type="spellStart"/>
      <w:r w:rsidRPr="003F46A2">
        <w:t>edn</w:t>
      </w:r>
      <w:proofErr w:type="spellEnd"/>
      <w:r w:rsidRPr="003F46A2">
        <w:t xml:space="preserve">. Free Press. </w:t>
      </w:r>
    </w:p>
    <w:p w14:paraId="6703F045" w14:textId="77777777" w:rsidR="008C4BAF" w:rsidRPr="008C4BAF" w:rsidRDefault="008C4BAF" w:rsidP="008C4BAF">
      <w:r w:rsidRPr="008C4BAF">
        <w:t xml:space="preserve">Antonakis, J., Avolio, B.J. and Sivasubramaniam, N. (2003) ‘Context and leadership: An examination of the nine-factor full-range leadership theory using the Multifactor Leadership Questionnaire’, </w:t>
      </w:r>
      <w:r w:rsidRPr="008C4BAF">
        <w:rPr>
          <w:i/>
          <w:iCs/>
        </w:rPr>
        <w:t>The Leadership Quarterly</w:t>
      </w:r>
      <w:r w:rsidRPr="008C4BAF">
        <w:t xml:space="preserve">, 14(3), pp. 261–295. doi:10.1016/s1048-9843(03)00030-4. </w:t>
      </w:r>
    </w:p>
    <w:p w14:paraId="782156B1" w14:textId="4FC2EC2B" w:rsidR="004444CA" w:rsidRPr="004444CA" w:rsidRDefault="004444CA" w:rsidP="004444CA">
      <w:r w:rsidRPr="004444CA">
        <w:t>Salameh-</w:t>
      </w:r>
      <w:proofErr w:type="spellStart"/>
      <w:r w:rsidRPr="004444CA">
        <w:t>Ayanian</w:t>
      </w:r>
      <w:proofErr w:type="spellEnd"/>
      <w:r w:rsidRPr="004444CA">
        <w:t>, M</w:t>
      </w:r>
      <w:r w:rsidR="00856907">
        <w:t>., Lakkis, P</w:t>
      </w:r>
      <w:r w:rsidR="00EE190D">
        <w:t>., Al Ma</w:t>
      </w:r>
      <w:r w:rsidR="0006005D">
        <w:t>alouf, N.J. and Makki, M.</w:t>
      </w:r>
      <w:r w:rsidRPr="004444CA">
        <w:t xml:space="preserve"> (2025) ‘Leading through uncertainty: How transformational and transactional leadership shape employee satisfaction and performance in Lebanese </w:t>
      </w:r>
      <w:r>
        <w:t>NGOs</w:t>
      </w:r>
      <w:r w:rsidRPr="004444CA">
        <w:t xml:space="preserve">’, </w:t>
      </w:r>
      <w:r w:rsidRPr="004444CA">
        <w:rPr>
          <w:i/>
          <w:iCs/>
        </w:rPr>
        <w:t>Administrative Sciences</w:t>
      </w:r>
      <w:r w:rsidRPr="004444CA">
        <w:t xml:space="preserve">, 15(5), p. 172. doi:10.3390/admsci15050172. </w:t>
      </w:r>
    </w:p>
    <w:p w14:paraId="3B93D865" w14:textId="43414BD3" w:rsidR="005E08B3" w:rsidRPr="005E08B3" w:rsidRDefault="005E08B3" w:rsidP="005E08B3">
      <w:proofErr w:type="spellStart"/>
      <w:r w:rsidRPr="005E08B3">
        <w:t>Bellali</w:t>
      </w:r>
      <w:proofErr w:type="spellEnd"/>
      <w:r w:rsidRPr="005E08B3">
        <w:t>, T</w:t>
      </w:r>
      <w:r w:rsidR="00992C25">
        <w:t xml:space="preserve">., </w:t>
      </w:r>
      <w:r w:rsidR="00992C25" w:rsidRPr="00992C25">
        <w:t>Panagiotis</w:t>
      </w:r>
      <w:r w:rsidR="00992C25">
        <w:t>,</w:t>
      </w:r>
      <w:r w:rsidR="00992C25" w:rsidRPr="00992C25">
        <w:t xml:space="preserve"> T</w:t>
      </w:r>
      <w:r w:rsidR="00992C25">
        <w:t>.</w:t>
      </w:r>
      <w:r w:rsidR="00992C25" w:rsidRPr="00992C25">
        <w:t xml:space="preserve">, </w:t>
      </w:r>
      <w:proofErr w:type="spellStart"/>
      <w:r w:rsidR="00992C25" w:rsidRPr="00992C25">
        <w:t>Psomiadi</w:t>
      </w:r>
      <w:proofErr w:type="spellEnd"/>
      <w:r w:rsidR="00FE430D">
        <w:t>, M.</w:t>
      </w:r>
      <w:r w:rsidR="00992C25" w:rsidRPr="00992C25">
        <w:t>, Konstantakopoulou</w:t>
      </w:r>
      <w:r w:rsidR="00FE430D">
        <w:t>, O.</w:t>
      </w:r>
      <w:r w:rsidR="00992C25" w:rsidRPr="00992C25">
        <w:t>,</w:t>
      </w:r>
      <w:r w:rsidR="00FE430D">
        <w:t xml:space="preserve"> </w:t>
      </w:r>
      <w:r w:rsidR="00992C25" w:rsidRPr="00992C25">
        <w:t>Platis</w:t>
      </w:r>
      <w:r w:rsidR="00FE430D">
        <w:t xml:space="preserve">, C., </w:t>
      </w:r>
      <w:proofErr w:type="spellStart"/>
      <w:r w:rsidR="00992C25" w:rsidRPr="00992C25">
        <w:t>Mpouzika</w:t>
      </w:r>
      <w:proofErr w:type="spellEnd"/>
      <w:r w:rsidR="00FE430D">
        <w:t>, M.</w:t>
      </w:r>
      <w:r w:rsidR="00992C25" w:rsidRPr="00992C25">
        <w:t>, Manomenidis</w:t>
      </w:r>
      <w:r w:rsidR="009002EF">
        <w:t>, M.</w:t>
      </w:r>
      <w:r>
        <w:t xml:space="preserve"> </w:t>
      </w:r>
      <w:r w:rsidRPr="005E08B3">
        <w:t xml:space="preserve">(2024) ‘Assessing the effect of transactional leadership and empowerment on nursing staff’s satisfaction: A cross-sectional study’, </w:t>
      </w:r>
      <w:r w:rsidRPr="005E08B3">
        <w:rPr>
          <w:i/>
          <w:iCs/>
        </w:rPr>
        <w:t>Florence Nightingale Journal of Nursing</w:t>
      </w:r>
      <w:r w:rsidRPr="005E08B3">
        <w:t xml:space="preserve">, 32(3), pp. 277–283. doi:10.5152/fnjn.2024.24140. </w:t>
      </w:r>
    </w:p>
    <w:p w14:paraId="12CC81F9" w14:textId="32161F1F" w:rsidR="008C4BAF" w:rsidRPr="003F46A2" w:rsidRDefault="00C82F60" w:rsidP="003F46A2">
      <w:r w:rsidRPr="00C82F60">
        <w:t>Dong, B. (2023) ‘A systematic review of the Transactional Leadership Literature and Future Outlook’, Academic Journal of Management and Social Sciences, 2(3), pp. 21–25. doi:10.54097/</w:t>
      </w:r>
      <w:proofErr w:type="gramStart"/>
      <w:r w:rsidRPr="00C82F60">
        <w:t>ajmss.v</w:t>
      </w:r>
      <w:proofErr w:type="gramEnd"/>
      <w:r w:rsidRPr="00C82F60">
        <w:t>2i3.7972.</w:t>
      </w:r>
    </w:p>
    <w:p w14:paraId="78E2180F" w14:textId="77777777" w:rsidR="00E729ED" w:rsidRPr="00E729ED" w:rsidRDefault="00E729ED" w:rsidP="00E729ED">
      <w:r w:rsidRPr="00E729ED">
        <w:lastRenderedPageBreak/>
        <w:t xml:space="preserve">Ali, M., Niu, X. and Rubel, M.R.B. (2024) ‘The influence of transformational and transactional leadership on employee retention: Mediating role of employee engagement’, </w:t>
      </w:r>
      <w:r w:rsidRPr="00E729ED">
        <w:rPr>
          <w:i/>
          <w:iCs/>
        </w:rPr>
        <w:t>Management Matters</w:t>
      </w:r>
      <w:r w:rsidRPr="00E729ED">
        <w:t xml:space="preserve">, 21(2), pp. 164–190. doi:10.1108/manm-03-2024-0022. </w:t>
      </w:r>
    </w:p>
    <w:p w14:paraId="35CE07FD" w14:textId="40DD8D3D" w:rsidR="00D9713F" w:rsidRPr="0016051F" w:rsidRDefault="000E5B77" w:rsidP="0016051F">
      <w:r w:rsidRPr="000E5B77">
        <w:t xml:space="preserve">Rosing, F., Boer, D. and </w:t>
      </w:r>
      <w:proofErr w:type="spellStart"/>
      <w:r w:rsidRPr="000E5B77">
        <w:t>Buengeler</w:t>
      </w:r>
      <w:proofErr w:type="spellEnd"/>
      <w:r w:rsidRPr="000E5B77">
        <w:t>, C. (2022) ‘When timing is key: How autocratic and Democratic leadership relate to Follower Trust in emergency contexts’, Frontiers in Psychology, 13. doi:10.3389/fpsyg.2022.904605.</w:t>
      </w:r>
    </w:p>
    <w:p w14:paraId="7606DEB1" w14:textId="40B36958" w:rsidR="002D7944" w:rsidRPr="002D7944" w:rsidRDefault="002D7944" w:rsidP="002D7944">
      <w:r w:rsidRPr="002D7944">
        <w:t xml:space="preserve"> </w:t>
      </w:r>
      <w:r w:rsidR="003E2CAA">
        <w:t>Goleman, D. (200)</w:t>
      </w:r>
      <w:r w:rsidR="00801F73">
        <w:t xml:space="preserve"> ‘Leadership that gets results’, Harvard Business Re</w:t>
      </w:r>
      <w:r w:rsidR="00A03E5A">
        <w:t>view, 78(2), pp. 78-90</w:t>
      </w:r>
      <w:r w:rsidR="00EF4877">
        <w:t>.</w:t>
      </w:r>
    </w:p>
    <w:p w14:paraId="1CFD2B0A" w14:textId="1581ABA8" w:rsidR="00335AF0" w:rsidRPr="00213902" w:rsidRDefault="001555C3" w:rsidP="00213902">
      <w:r w:rsidRPr="001555C3">
        <w:t>Farcas, A.</w:t>
      </w:r>
      <w:r w:rsidR="00FA58AE">
        <w:t xml:space="preserve">, </w:t>
      </w:r>
      <w:r w:rsidR="00FA58AE" w:rsidRPr="00FA58AE">
        <w:t>Ko</w:t>
      </w:r>
      <w:r w:rsidR="00FA58AE">
        <w:t>,</w:t>
      </w:r>
      <w:r w:rsidR="00FA58AE" w:rsidRPr="00FA58AE">
        <w:t xml:space="preserve"> J</w:t>
      </w:r>
      <w:r w:rsidR="00FA58AE">
        <w:t>.</w:t>
      </w:r>
      <w:r w:rsidR="00FA58AE" w:rsidRPr="00FA58AE">
        <w:t>, Chan</w:t>
      </w:r>
      <w:r w:rsidR="00FA58AE">
        <w:t>,</w:t>
      </w:r>
      <w:r w:rsidR="00FA58AE" w:rsidRPr="00FA58AE">
        <w:t xml:space="preserve"> J</w:t>
      </w:r>
      <w:r w:rsidR="00FA58AE">
        <w:t>.</w:t>
      </w:r>
      <w:r w:rsidR="00FA58AE" w:rsidRPr="00FA58AE">
        <w:t>, Malik</w:t>
      </w:r>
      <w:r w:rsidR="00C25FB3">
        <w:t>,</w:t>
      </w:r>
      <w:r w:rsidR="00FA58AE" w:rsidRPr="00FA58AE">
        <w:t xml:space="preserve"> S</w:t>
      </w:r>
      <w:r w:rsidR="00C25FB3">
        <w:t>.</w:t>
      </w:r>
      <w:r w:rsidR="00FA58AE" w:rsidRPr="00FA58AE">
        <w:t>, Nono</w:t>
      </w:r>
      <w:r w:rsidR="00C25FB3">
        <w:t>,</w:t>
      </w:r>
      <w:r w:rsidR="00FA58AE" w:rsidRPr="00FA58AE">
        <w:t xml:space="preserve"> L</w:t>
      </w:r>
      <w:r w:rsidR="00C25FB3">
        <w:t>.</w:t>
      </w:r>
      <w:r w:rsidR="00FA58AE" w:rsidRPr="00FA58AE">
        <w:t xml:space="preserve">, </w:t>
      </w:r>
      <w:proofErr w:type="spellStart"/>
      <w:r w:rsidR="00FA58AE" w:rsidRPr="00FA58AE">
        <w:t>Chiampas</w:t>
      </w:r>
      <w:proofErr w:type="spellEnd"/>
      <w:r w:rsidR="00C25FB3">
        <w:t>,</w:t>
      </w:r>
      <w:r w:rsidR="00FA58AE" w:rsidRPr="00FA58AE">
        <w:t xml:space="preserve"> G.</w:t>
      </w:r>
      <w:r w:rsidRPr="001555C3">
        <w:t xml:space="preserve"> (202</w:t>
      </w:r>
      <w:r>
        <w:t>1</w:t>
      </w:r>
      <w:r w:rsidRPr="001555C3">
        <w:t>) ‘Use of incident command system for disaster preparedness: A model for an emergency department COVID-19 Response’, Disaster Medicine and Public Health Preparedness, 15(3), pp. e31–e36. doi:10.1017/dmp.2020.210.</w:t>
      </w:r>
    </w:p>
    <w:p w14:paraId="422566A3" w14:textId="5FBD9145" w:rsidR="00C311E0" w:rsidRDefault="00EE7C6A" w:rsidP="00E8107F">
      <w:r w:rsidRPr="00EE7C6A">
        <w:t>Huang, Q.</w:t>
      </w:r>
      <w:r w:rsidR="007F2D18">
        <w:t xml:space="preserve">, Zhang, K., Wang, Y., </w:t>
      </w:r>
      <w:proofErr w:type="spellStart"/>
      <w:r w:rsidR="00853F28">
        <w:t>Bodla</w:t>
      </w:r>
      <w:proofErr w:type="spellEnd"/>
      <w:r w:rsidR="00853F28">
        <w:t>, A.A., Zhu, D</w:t>
      </w:r>
      <w:r w:rsidRPr="00EE7C6A">
        <w:t>. (2022) ‘When is authoritarian leadership less detrimental? the role of leader capability’, International Journal of Environmental Research and Public Health, 20(1), p. 707. doi:10.3390/ijerph20010707.</w:t>
      </w:r>
    </w:p>
    <w:p w14:paraId="08E05189" w14:textId="0334DB32" w:rsidR="00F97456" w:rsidRPr="00F97456" w:rsidRDefault="00F97456" w:rsidP="00F97456">
      <w:r w:rsidRPr="00F97456">
        <w:t>Ahmed Iqbal, Z</w:t>
      </w:r>
      <w:r>
        <w:t>.</w:t>
      </w:r>
      <w:r w:rsidRPr="00F97456">
        <w:t>, Abid</w:t>
      </w:r>
      <w:r>
        <w:t>,</w:t>
      </w:r>
      <w:r w:rsidRPr="00F97456">
        <w:t xml:space="preserve"> G</w:t>
      </w:r>
      <w:r>
        <w:t>.</w:t>
      </w:r>
      <w:r w:rsidRPr="00F97456">
        <w:t>, Arshad</w:t>
      </w:r>
      <w:r w:rsidR="00024A77">
        <w:t>,</w:t>
      </w:r>
      <w:r w:rsidRPr="00F97456">
        <w:t xml:space="preserve"> M</w:t>
      </w:r>
      <w:r w:rsidR="00024A77">
        <w:t>.</w:t>
      </w:r>
      <w:r w:rsidRPr="00F97456">
        <w:t>, Ashfaq</w:t>
      </w:r>
      <w:r w:rsidR="00024A77">
        <w:t>,</w:t>
      </w:r>
      <w:r w:rsidRPr="00F97456">
        <w:t xml:space="preserve"> F</w:t>
      </w:r>
      <w:r w:rsidR="00024A77">
        <w:t>.</w:t>
      </w:r>
      <w:r w:rsidRPr="00F97456">
        <w:t>, Athar</w:t>
      </w:r>
      <w:r w:rsidR="00024A77">
        <w:t>,</w:t>
      </w:r>
      <w:r w:rsidRPr="00F97456">
        <w:t xml:space="preserve"> M</w:t>
      </w:r>
      <w:r w:rsidR="00024A77">
        <w:t>.</w:t>
      </w:r>
      <w:r w:rsidRPr="00F97456">
        <w:t>A</w:t>
      </w:r>
      <w:r w:rsidR="00024A77">
        <w:t>.</w:t>
      </w:r>
      <w:r w:rsidRPr="00F97456">
        <w:t>, Hassan</w:t>
      </w:r>
      <w:r w:rsidR="00024A77">
        <w:t>,</w:t>
      </w:r>
      <w:r w:rsidRPr="00F97456">
        <w:t xml:space="preserve"> Q</w:t>
      </w:r>
      <w:r w:rsidR="00024A77">
        <w:t xml:space="preserve">. </w:t>
      </w:r>
      <w:r w:rsidRPr="00F97456">
        <w:t xml:space="preserve">(2021) ‘Impact of authoritative and laissez-faire leadership on thriving at work: The moderating role of conscientiousness’, </w:t>
      </w:r>
      <w:r w:rsidRPr="00F97456">
        <w:rPr>
          <w:i/>
          <w:iCs/>
        </w:rPr>
        <w:t>European Journal of Investigation in Health, Psychology and Education</w:t>
      </w:r>
      <w:r w:rsidRPr="00F97456">
        <w:t xml:space="preserve">, 11(3), pp. 667–685. doi:10.3390/ejihpe11030048. </w:t>
      </w:r>
    </w:p>
    <w:p w14:paraId="281371A3" w14:textId="0A98D52F" w:rsidR="00C311E0" w:rsidRDefault="006368A0" w:rsidP="00E8107F">
      <w:r w:rsidRPr="006368A0">
        <w:t>Ahmed, Z.</w:t>
      </w:r>
      <w:r w:rsidR="00D83E61">
        <w:t xml:space="preserve">, </w:t>
      </w:r>
      <w:proofErr w:type="spellStart"/>
      <w:r w:rsidR="00D83E61">
        <w:t>Ellahham</w:t>
      </w:r>
      <w:proofErr w:type="spellEnd"/>
      <w:r w:rsidR="00D83E61">
        <w:t xml:space="preserve">, S., Soomro M., Shams, S., </w:t>
      </w:r>
      <w:r w:rsidR="0001565C">
        <w:t>Latif, K.</w:t>
      </w:r>
      <w:r w:rsidRPr="006368A0">
        <w:t xml:space="preserve"> (2024) ‘Exploring the impact of compassion and leadership on patient safety and quality in healthcare systems: A narrative review’, BMJ Open Quality, 13(</w:t>
      </w:r>
      <w:proofErr w:type="spellStart"/>
      <w:r w:rsidRPr="006368A0">
        <w:t>Suppl</w:t>
      </w:r>
      <w:proofErr w:type="spellEnd"/>
      <w:r w:rsidRPr="006368A0">
        <w:t xml:space="preserve"> 2), p. e002651. doi:10.1136/bmjoq-2023-002651.</w:t>
      </w:r>
    </w:p>
    <w:p w14:paraId="3F8A3F84" w14:textId="0F9D8106" w:rsidR="00DF5303" w:rsidRPr="00DF5303" w:rsidRDefault="00DF5303" w:rsidP="00DF5303">
      <w:r w:rsidRPr="00DF5303">
        <w:t>Sriharan, A.</w:t>
      </w:r>
      <w:r>
        <w:t>,</w:t>
      </w:r>
      <w:r w:rsidR="00D53E15" w:rsidRPr="00D53E15">
        <w:t xml:space="preserve"> Hertelendy</w:t>
      </w:r>
      <w:r w:rsidR="00D53E15">
        <w:t>,</w:t>
      </w:r>
      <w:r w:rsidR="00D53E15" w:rsidRPr="00D53E15">
        <w:t xml:space="preserve"> A</w:t>
      </w:r>
      <w:r w:rsidR="00D53E15">
        <w:t>.</w:t>
      </w:r>
      <w:r w:rsidR="00D53E15" w:rsidRPr="00D53E15">
        <w:t>J</w:t>
      </w:r>
      <w:r w:rsidR="00D53E15">
        <w:t>.</w:t>
      </w:r>
      <w:r w:rsidR="00D53E15" w:rsidRPr="00D53E15">
        <w:t>, Banaszak-Holl</w:t>
      </w:r>
      <w:r w:rsidR="00D53E15">
        <w:t>,</w:t>
      </w:r>
      <w:r w:rsidR="00D53E15" w:rsidRPr="00D53E15">
        <w:t xml:space="preserve"> J</w:t>
      </w:r>
      <w:r w:rsidR="00D53E15">
        <w:t>.</w:t>
      </w:r>
      <w:r w:rsidR="00D53E15" w:rsidRPr="00D53E15">
        <w:t>, Fleig-Palmer</w:t>
      </w:r>
      <w:r w:rsidR="00D53E15">
        <w:t>,</w:t>
      </w:r>
      <w:r w:rsidR="00D53E15" w:rsidRPr="00D53E15">
        <w:t xml:space="preserve"> M</w:t>
      </w:r>
      <w:r w:rsidR="00D53E15">
        <w:t>.</w:t>
      </w:r>
      <w:r w:rsidR="00D53E15" w:rsidRPr="00D53E15">
        <w:t>M</w:t>
      </w:r>
      <w:r w:rsidR="00D53E15">
        <w:t>.</w:t>
      </w:r>
      <w:r w:rsidR="00D53E15" w:rsidRPr="00D53E15">
        <w:t>, Mitchell</w:t>
      </w:r>
      <w:r w:rsidR="00D53E15">
        <w:t xml:space="preserve">, </w:t>
      </w:r>
      <w:r w:rsidR="00D53E15" w:rsidRPr="00D53E15">
        <w:t>C</w:t>
      </w:r>
      <w:r w:rsidR="00D53E15">
        <w:t>.</w:t>
      </w:r>
      <w:r w:rsidR="00D53E15" w:rsidRPr="00D53E15">
        <w:t>, Nigam</w:t>
      </w:r>
      <w:r w:rsidR="00D53E15">
        <w:t>,</w:t>
      </w:r>
      <w:r w:rsidR="00D53E15" w:rsidRPr="00D53E15">
        <w:t xml:space="preserve"> A</w:t>
      </w:r>
      <w:r w:rsidR="00D53E15">
        <w:t>.</w:t>
      </w:r>
      <w:r w:rsidR="00D53E15" w:rsidRPr="00D53E15">
        <w:t xml:space="preserve">, </w:t>
      </w:r>
      <w:proofErr w:type="spellStart"/>
      <w:r w:rsidR="00D53E15" w:rsidRPr="00D53E15">
        <w:t>Gutberg</w:t>
      </w:r>
      <w:proofErr w:type="spellEnd"/>
      <w:r w:rsidR="00D53E15">
        <w:t>,</w:t>
      </w:r>
      <w:r w:rsidR="00D53E15" w:rsidRPr="00D53E15">
        <w:t xml:space="preserve"> </w:t>
      </w:r>
      <w:r w:rsidR="00D53E15">
        <w:t>J.</w:t>
      </w:r>
      <w:r w:rsidR="00D53E15" w:rsidRPr="00D53E15">
        <w:t>, Rapp</w:t>
      </w:r>
      <w:r w:rsidR="00D53E15">
        <w:t>,</w:t>
      </w:r>
      <w:r w:rsidR="00D53E15" w:rsidRPr="00D53E15">
        <w:t xml:space="preserve"> D</w:t>
      </w:r>
      <w:r w:rsidR="00D53E15">
        <w:t>.</w:t>
      </w:r>
      <w:r w:rsidR="00D53E15" w:rsidRPr="00D53E15">
        <w:t>J</w:t>
      </w:r>
      <w:r w:rsidR="00D53E15">
        <w:t>.</w:t>
      </w:r>
      <w:r w:rsidR="00D53E15" w:rsidRPr="00D53E15">
        <w:t>, Singer</w:t>
      </w:r>
      <w:r w:rsidR="00D53E15">
        <w:t>,</w:t>
      </w:r>
      <w:r w:rsidR="00D53E15" w:rsidRPr="00D53E15">
        <w:t xml:space="preserve"> S</w:t>
      </w:r>
      <w:r w:rsidR="00D53E15">
        <w:t>.</w:t>
      </w:r>
      <w:r w:rsidR="00D53E15" w:rsidRPr="00D53E15">
        <w:t>J.</w:t>
      </w:r>
      <w:r w:rsidR="00D53E15">
        <w:t xml:space="preserve"> </w:t>
      </w:r>
      <w:r w:rsidRPr="00DF5303">
        <w:t xml:space="preserve">(2021) ‘Public health and health sector crisis leadership during pandemics: A review of the medical and business literature’, </w:t>
      </w:r>
      <w:r w:rsidRPr="00DF5303">
        <w:rPr>
          <w:i/>
          <w:iCs/>
        </w:rPr>
        <w:t>Medical Care Research and Review</w:t>
      </w:r>
      <w:r w:rsidRPr="00DF5303">
        <w:t xml:space="preserve">, 79(4), pp. 475–486. doi:10.1177/10775587211039201. </w:t>
      </w:r>
    </w:p>
    <w:p w14:paraId="021324F8" w14:textId="25E82D14" w:rsidR="00DF5303" w:rsidRDefault="004D3544" w:rsidP="00E8107F">
      <w:r w:rsidRPr="004D3544">
        <w:t>Post, C.</w:t>
      </w:r>
      <w:r w:rsidR="000E5C21">
        <w:t xml:space="preserve">, </w:t>
      </w:r>
      <w:r w:rsidR="006A48B6" w:rsidRPr="006A48B6">
        <w:t xml:space="preserve">De Smet, H., </w:t>
      </w:r>
      <w:proofErr w:type="spellStart"/>
      <w:r w:rsidR="006A48B6" w:rsidRPr="006A48B6">
        <w:t>Uitdewilligen</w:t>
      </w:r>
      <w:proofErr w:type="spellEnd"/>
      <w:r w:rsidR="006A48B6" w:rsidRPr="006A48B6">
        <w:t xml:space="preserve">, S., Schreurs, B., </w:t>
      </w:r>
      <w:r w:rsidR="006A48B6">
        <w:t>and</w:t>
      </w:r>
      <w:r w:rsidR="006A48B6" w:rsidRPr="006A48B6">
        <w:t xml:space="preserve"> </w:t>
      </w:r>
      <w:proofErr w:type="spellStart"/>
      <w:r w:rsidR="006A48B6" w:rsidRPr="006A48B6">
        <w:t>Leysen</w:t>
      </w:r>
      <w:proofErr w:type="spellEnd"/>
      <w:r w:rsidR="006A48B6" w:rsidRPr="006A48B6">
        <w:t xml:space="preserve">, </w:t>
      </w:r>
      <w:proofErr w:type="gramStart"/>
      <w:r w:rsidR="006A48B6" w:rsidRPr="006A48B6">
        <w:t>J.</w:t>
      </w:r>
      <w:r w:rsidRPr="004D3544">
        <w:t>(</w:t>
      </w:r>
      <w:proofErr w:type="gramEnd"/>
      <w:r w:rsidRPr="004D3544">
        <w:t xml:space="preserve">2022) ‘Participative or directive leadership </w:t>
      </w:r>
      <w:proofErr w:type="spellStart"/>
      <w:r w:rsidRPr="004D3544">
        <w:t>behaviors</w:t>
      </w:r>
      <w:proofErr w:type="spellEnd"/>
      <w:r w:rsidRPr="004D3544">
        <w:t xml:space="preserve"> for decision-making in crisis management teams?’, Small Group Research, 53(5), pp. 692–724. doi:10.1177/10464964221087952.</w:t>
      </w:r>
    </w:p>
    <w:p w14:paraId="33FA78C2" w14:textId="41337224" w:rsidR="009B2190" w:rsidRPr="009B2190" w:rsidRDefault="009B2190" w:rsidP="009B2190">
      <w:proofErr w:type="spellStart"/>
      <w:r w:rsidRPr="009B2190">
        <w:t>Hedqvist</w:t>
      </w:r>
      <w:proofErr w:type="spellEnd"/>
      <w:r w:rsidRPr="009B2190">
        <w:t>, A</w:t>
      </w:r>
      <w:r>
        <w:t>.</w:t>
      </w:r>
      <w:r w:rsidRPr="009B2190">
        <w:t xml:space="preserve">T. and Herrera, M.J. (2025) ‘Ambulance clinicians’ perspectives on interprofessional collaboration in prehospital emergency care for older patients with complex care needs: A mixed-methods study’, </w:t>
      </w:r>
      <w:r w:rsidRPr="009B2190">
        <w:rPr>
          <w:i/>
          <w:iCs/>
        </w:rPr>
        <w:t>BMC Geriatrics</w:t>
      </w:r>
      <w:r w:rsidRPr="009B2190">
        <w:t xml:space="preserve">, 25(1), p. 394. doi:10.1186/s12877-025-05975-w. </w:t>
      </w:r>
    </w:p>
    <w:p w14:paraId="7A07CFF5" w14:textId="77777777" w:rsidR="00246007" w:rsidRDefault="00246007" w:rsidP="00E8107F"/>
    <w:p w14:paraId="32F43C0B" w14:textId="2FDF6431" w:rsidR="00213902" w:rsidRDefault="008D0A88" w:rsidP="00E8107F">
      <w:r>
        <w:t>Put into Cite this for me:</w:t>
      </w:r>
    </w:p>
    <w:p w14:paraId="6097BC2E" w14:textId="2ECD7912" w:rsidR="008D0A88" w:rsidRDefault="008D0A88" w:rsidP="008D0A88">
      <w:pPr>
        <w:pStyle w:val="ListParagraph"/>
        <w:numPr>
          <w:ilvl w:val="0"/>
          <w:numId w:val="7"/>
        </w:numPr>
      </w:pPr>
      <w:r w:rsidRPr="008D0A88">
        <w:rPr>
          <w:b/>
          <w:bCs/>
        </w:rPr>
        <w:t>Lewin, K., Lippitt, R., &amp; White, R. K. (1939).</w:t>
      </w:r>
      <w:r w:rsidRPr="008D0A88">
        <w:t xml:space="preserve"> </w:t>
      </w:r>
      <w:r w:rsidRPr="008D0A88">
        <w:rPr>
          <w:i/>
          <w:iCs/>
        </w:rPr>
        <w:t xml:space="preserve">Patterns of aggressive </w:t>
      </w:r>
      <w:proofErr w:type="spellStart"/>
      <w:r w:rsidRPr="008D0A88">
        <w:rPr>
          <w:i/>
          <w:iCs/>
        </w:rPr>
        <w:t>behavior</w:t>
      </w:r>
      <w:proofErr w:type="spellEnd"/>
      <w:r w:rsidRPr="008D0A88">
        <w:rPr>
          <w:i/>
          <w:iCs/>
        </w:rPr>
        <w:t xml:space="preserve"> in experimentally created social climates.</w:t>
      </w:r>
      <w:r w:rsidRPr="008D0A88">
        <w:t xml:space="preserve"> Journal of Social Psychology, 10(2), 271–299. </w:t>
      </w:r>
      <w:hyperlink r:id="rId10" w:history="1">
        <w:r w:rsidR="001F06C3" w:rsidRPr="00911488">
          <w:rPr>
            <w:rStyle w:val="Hyperlink"/>
          </w:rPr>
          <w:t>https://doi.org/10.1080/00224545.1939.9713366</w:t>
        </w:r>
      </w:hyperlink>
    </w:p>
    <w:p w14:paraId="1769FC73" w14:textId="0F87EECF" w:rsidR="008D0A88" w:rsidRDefault="001F06C3" w:rsidP="008D0A88">
      <w:pPr>
        <w:pStyle w:val="ListParagraph"/>
        <w:numPr>
          <w:ilvl w:val="0"/>
          <w:numId w:val="7"/>
        </w:numPr>
      </w:pPr>
      <w:r>
        <w:t xml:space="preserve">Blanchard, K., </w:t>
      </w:r>
      <w:proofErr w:type="spellStart"/>
      <w:r>
        <w:t>Zigarmi</w:t>
      </w:r>
      <w:proofErr w:type="spellEnd"/>
      <w:r>
        <w:t xml:space="preserve">, D., </w:t>
      </w:r>
      <w:proofErr w:type="spellStart"/>
      <w:r>
        <w:t>Zigarmi</w:t>
      </w:r>
      <w:proofErr w:type="spellEnd"/>
      <w:r>
        <w:t xml:space="preserve">, P. (2013). </w:t>
      </w:r>
      <w:r w:rsidRPr="001F06C3">
        <w:rPr>
          <w:i/>
          <w:iCs/>
        </w:rPr>
        <w:t xml:space="preserve">Leadership and the </w:t>
      </w:r>
      <w:proofErr w:type="gramStart"/>
      <w:r w:rsidRPr="001F06C3">
        <w:rPr>
          <w:i/>
          <w:iCs/>
        </w:rPr>
        <w:t>one minute</w:t>
      </w:r>
      <w:proofErr w:type="gramEnd"/>
      <w:r w:rsidRPr="001F06C3">
        <w:rPr>
          <w:i/>
          <w:iCs/>
        </w:rPr>
        <w:t xml:space="preserve"> manager: Increasing effectiveness through situational leadership II</w:t>
      </w:r>
      <w:r>
        <w:t>. William Morrow.</w:t>
      </w:r>
    </w:p>
    <w:p w14:paraId="0B9DDDF7" w14:textId="77777777" w:rsidR="00213902" w:rsidRPr="00BB6D2A" w:rsidRDefault="00213902" w:rsidP="002B19BA">
      <w:pPr>
        <w:pStyle w:val="NormalWeb"/>
        <w:rPr>
          <w:rFonts w:asciiTheme="minorHAnsi" w:hAnsiTheme="minorHAnsi"/>
        </w:rPr>
      </w:pPr>
    </w:p>
    <w:p w14:paraId="38A3C7ED" w14:textId="77777777" w:rsidR="00A509FC" w:rsidRDefault="00A509FC" w:rsidP="00E8107F">
      <w:pPr>
        <w:sectPr w:rsidR="00A509FC">
          <w:pgSz w:w="11906" w:h="16838"/>
          <w:pgMar w:top="1440" w:right="1440" w:bottom="1440" w:left="1440" w:header="708" w:footer="708" w:gutter="0"/>
          <w:cols w:space="708"/>
          <w:docGrid w:linePitch="360"/>
        </w:sectPr>
      </w:pPr>
    </w:p>
    <w:p w14:paraId="111768E5" w14:textId="77777777" w:rsidR="00E34CE3" w:rsidRPr="00CE4C1D" w:rsidRDefault="00E34CE3" w:rsidP="00E34CE3">
      <w:pPr>
        <w:rPr>
          <w:b/>
        </w:rPr>
      </w:pPr>
      <w:r w:rsidRPr="00CE4C1D">
        <w:rPr>
          <w:b/>
        </w:rPr>
        <w:lastRenderedPageBreak/>
        <w:t>PERSONAL DEVELOPMENT PLAN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96"/>
        <w:gridCol w:w="3403"/>
        <w:gridCol w:w="2126"/>
        <w:gridCol w:w="1417"/>
        <w:gridCol w:w="3833"/>
        <w:gridCol w:w="1473"/>
      </w:tblGrid>
      <w:tr w:rsidR="00E34CE3" w:rsidRPr="00CE4C1D" w14:paraId="58EC1512" w14:textId="77777777" w:rsidTr="002C2C54">
        <w:tc>
          <w:tcPr>
            <w:tcW w:w="608" w:type="pct"/>
            <w:shd w:val="clear" w:color="auto" w:fill="D9D9D9"/>
          </w:tcPr>
          <w:p w14:paraId="4A1FDC40" w14:textId="77777777" w:rsidR="00E34CE3" w:rsidRPr="00CE4C1D" w:rsidRDefault="00E34CE3" w:rsidP="002C2C54">
            <w:pPr>
              <w:rPr>
                <w:b/>
              </w:rPr>
            </w:pPr>
            <w:r w:rsidRPr="00CE4C1D">
              <w:rPr>
                <w:b/>
              </w:rPr>
              <w:t>Areas to be addressed</w:t>
            </w:r>
          </w:p>
        </w:tc>
        <w:tc>
          <w:tcPr>
            <w:tcW w:w="1220" w:type="pct"/>
            <w:shd w:val="clear" w:color="auto" w:fill="D9D9D9"/>
          </w:tcPr>
          <w:p w14:paraId="435172E5" w14:textId="77777777" w:rsidR="00E34CE3" w:rsidRPr="00CE4C1D" w:rsidRDefault="00E34CE3" w:rsidP="002C2C54">
            <w:pPr>
              <w:rPr>
                <w:b/>
              </w:rPr>
            </w:pPr>
            <w:r w:rsidRPr="00CE4C1D">
              <w:rPr>
                <w:b/>
              </w:rPr>
              <w:t>Activity to address this</w:t>
            </w:r>
          </w:p>
        </w:tc>
        <w:tc>
          <w:tcPr>
            <w:tcW w:w="762" w:type="pct"/>
            <w:shd w:val="clear" w:color="auto" w:fill="D9D9D9"/>
          </w:tcPr>
          <w:p w14:paraId="26B18765" w14:textId="77777777" w:rsidR="00E34CE3" w:rsidRPr="00CE4C1D" w:rsidRDefault="00E34CE3" w:rsidP="002C2C54">
            <w:pPr>
              <w:rPr>
                <w:b/>
              </w:rPr>
            </w:pPr>
            <w:r w:rsidRPr="00CE4C1D">
              <w:rPr>
                <w:b/>
              </w:rPr>
              <w:t>Resources/ Support required</w:t>
            </w:r>
          </w:p>
        </w:tc>
        <w:tc>
          <w:tcPr>
            <w:tcW w:w="508" w:type="pct"/>
            <w:shd w:val="clear" w:color="auto" w:fill="D9D9D9"/>
          </w:tcPr>
          <w:p w14:paraId="03A3FD1F" w14:textId="77777777" w:rsidR="00E34CE3" w:rsidRPr="00CE4C1D" w:rsidRDefault="00E34CE3" w:rsidP="002C2C54">
            <w:pPr>
              <w:rPr>
                <w:b/>
              </w:rPr>
            </w:pPr>
            <w:r w:rsidRPr="00CE4C1D">
              <w:rPr>
                <w:b/>
              </w:rPr>
              <w:t>Completion Date</w:t>
            </w:r>
          </w:p>
        </w:tc>
        <w:tc>
          <w:tcPr>
            <w:tcW w:w="1374" w:type="pct"/>
            <w:shd w:val="clear" w:color="auto" w:fill="D9D9D9"/>
          </w:tcPr>
          <w:p w14:paraId="4532300E" w14:textId="77777777" w:rsidR="00E34CE3" w:rsidRPr="00CE4C1D" w:rsidRDefault="00E34CE3" w:rsidP="002C2C54">
            <w:pPr>
              <w:rPr>
                <w:b/>
              </w:rPr>
            </w:pPr>
            <w:r w:rsidRPr="00CE4C1D">
              <w:rPr>
                <w:b/>
              </w:rPr>
              <w:t>Measures of success</w:t>
            </w:r>
          </w:p>
        </w:tc>
        <w:tc>
          <w:tcPr>
            <w:tcW w:w="528" w:type="pct"/>
            <w:shd w:val="clear" w:color="auto" w:fill="D9D9D9"/>
          </w:tcPr>
          <w:p w14:paraId="316A5FDB" w14:textId="77777777" w:rsidR="00E34CE3" w:rsidRPr="00CE4C1D" w:rsidRDefault="00E34CE3" w:rsidP="002C2C54">
            <w:pPr>
              <w:rPr>
                <w:b/>
              </w:rPr>
            </w:pPr>
            <w:r w:rsidRPr="00CE4C1D">
              <w:rPr>
                <w:b/>
              </w:rPr>
              <w:t xml:space="preserve">Review </w:t>
            </w:r>
            <w:proofErr w:type="gramStart"/>
            <w:r w:rsidRPr="00CE4C1D">
              <w:rPr>
                <w:b/>
              </w:rPr>
              <w:t>method  /</w:t>
            </w:r>
            <w:proofErr w:type="gramEnd"/>
            <w:r w:rsidRPr="00CE4C1D">
              <w:rPr>
                <w:b/>
              </w:rPr>
              <w:t xml:space="preserve"> Review Date</w:t>
            </w:r>
          </w:p>
        </w:tc>
      </w:tr>
      <w:tr w:rsidR="00E34CE3" w:rsidRPr="00CE4C1D" w14:paraId="5D749695" w14:textId="77777777" w:rsidTr="002C2C54">
        <w:tc>
          <w:tcPr>
            <w:tcW w:w="608" w:type="pct"/>
          </w:tcPr>
          <w:p w14:paraId="73F13C70" w14:textId="77777777" w:rsidR="00E34CE3" w:rsidRPr="00CE4C1D" w:rsidRDefault="00E34CE3" w:rsidP="002C2C54"/>
          <w:p w14:paraId="08A879EB" w14:textId="77777777" w:rsidR="00E34CE3" w:rsidRPr="00CE4C1D" w:rsidRDefault="00E34CE3" w:rsidP="002C2C54">
            <w:r>
              <w:t xml:space="preserve">Improve assertiveness and decisiveness </w:t>
            </w:r>
          </w:p>
          <w:p w14:paraId="4259EF22" w14:textId="77777777" w:rsidR="00E34CE3" w:rsidRPr="00CE4C1D" w:rsidRDefault="00E34CE3" w:rsidP="002C2C54"/>
          <w:p w14:paraId="0F37BF20" w14:textId="77777777" w:rsidR="00E34CE3" w:rsidRPr="00CE4C1D" w:rsidRDefault="00E34CE3" w:rsidP="002C2C54"/>
        </w:tc>
        <w:tc>
          <w:tcPr>
            <w:tcW w:w="1220" w:type="pct"/>
          </w:tcPr>
          <w:p w14:paraId="68ABE4F2" w14:textId="77777777" w:rsidR="00E34CE3" w:rsidRPr="00CE4C1D" w:rsidRDefault="00E34CE3" w:rsidP="00E34CE3">
            <w:pPr>
              <w:pStyle w:val="ListParagraph"/>
              <w:numPr>
                <w:ilvl w:val="0"/>
                <w:numId w:val="13"/>
              </w:numPr>
            </w:pPr>
            <w:r w:rsidRPr="00B73D86">
              <w:t>Attend assertiveness training workshops</w:t>
            </w:r>
            <w:r w:rsidRPr="00B73D86">
              <w:br/>
              <w:t>- Practice decision-making exercises in simulated scenarios</w:t>
            </w:r>
            <w:r w:rsidRPr="00B73D86">
              <w:br/>
              <w:t>- Use role-play to rehearse difficult conversations</w:t>
            </w:r>
          </w:p>
        </w:tc>
        <w:tc>
          <w:tcPr>
            <w:tcW w:w="762" w:type="pct"/>
          </w:tcPr>
          <w:p w14:paraId="257B0C34" w14:textId="77777777" w:rsidR="00E34CE3" w:rsidRPr="00CE4C1D" w:rsidRDefault="00E34CE3" w:rsidP="002C2C54">
            <w:r w:rsidRPr="00B23012">
              <w:t>Leadership courses, mentor coaching</w:t>
            </w:r>
          </w:p>
        </w:tc>
        <w:tc>
          <w:tcPr>
            <w:tcW w:w="508" w:type="pct"/>
          </w:tcPr>
          <w:p w14:paraId="7C8FFD21" w14:textId="77777777" w:rsidR="00E34CE3" w:rsidRPr="00CE4C1D" w:rsidRDefault="00E34CE3" w:rsidP="002C2C54">
            <w:r>
              <w:t xml:space="preserve">6 </w:t>
            </w:r>
            <w:proofErr w:type="spellStart"/>
            <w:r>
              <w:t>months time</w:t>
            </w:r>
            <w:proofErr w:type="spellEnd"/>
            <w:r>
              <w:t xml:space="preserve"> </w:t>
            </w:r>
          </w:p>
        </w:tc>
        <w:tc>
          <w:tcPr>
            <w:tcW w:w="1374" w:type="pct"/>
          </w:tcPr>
          <w:p w14:paraId="3AEEDDD0" w14:textId="77777777" w:rsidR="00E34CE3" w:rsidRDefault="00E34CE3" w:rsidP="002C2C54">
            <w:r>
              <w:t>Increased confidence in making decisions</w:t>
            </w:r>
          </w:p>
          <w:p w14:paraId="78C05418" w14:textId="77777777" w:rsidR="00E34CE3" w:rsidRPr="00CE4C1D" w:rsidRDefault="00E34CE3" w:rsidP="002C2C54">
            <w:r>
              <w:t>Positive feedback from team on clarity of direction</w:t>
            </w:r>
          </w:p>
        </w:tc>
        <w:tc>
          <w:tcPr>
            <w:tcW w:w="528" w:type="pct"/>
          </w:tcPr>
          <w:p w14:paraId="05670D44" w14:textId="77777777" w:rsidR="00E34CE3" w:rsidRPr="00CE4C1D" w:rsidRDefault="00E34CE3" w:rsidP="002C2C54"/>
        </w:tc>
      </w:tr>
      <w:tr w:rsidR="00E34CE3" w:rsidRPr="00CE4C1D" w14:paraId="3B3BBA22" w14:textId="77777777" w:rsidTr="002C2C54">
        <w:tc>
          <w:tcPr>
            <w:tcW w:w="608" w:type="pct"/>
          </w:tcPr>
          <w:p w14:paraId="5CC1CAC3" w14:textId="77777777" w:rsidR="00E34CE3" w:rsidRPr="00CE4C1D" w:rsidRDefault="00E34CE3" w:rsidP="002C2C54"/>
          <w:p w14:paraId="118C859E" w14:textId="77777777" w:rsidR="00E34CE3" w:rsidRPr="00CE4C1D" w:rsidRDefault="00E34CE3" w:rsidP="002C2C54">
            <w:r>
              <w:t>Enhance delegation skills</w:t>
            </w:r>
          </w:p>
          <w:p w14:paraId="56EEABA7" w14:textId="77777777" w:rsidR="00E34CE3" w:rsidRPr="00CE4C1D" w:rsidRDefault="00E34CE3" w:rsidP="002C2C54"/>
          <w:p w14:paraId="1D3C1AC9" w14:textId="77777777" w:rsidR="00E34CE3" w:rsidRPr="00CE4C1D" w:rsidRDefault="00E34CE3" w:rsidP="002C2C54"/>
        </w:tc>
        <w:tc>
          <w:tcPr>
            <w:tcW w:w="1220" w:type="pct"/>
          </w:tcPr>
          <w:p w14:paraId="25DC40D3" w14:textId="77777777" w:rsidR="00E34CE3" w:rsidRDefault="00E34CE3" w:rsidP="002C2C54">
            <w:r>
              <w:t>- Identify tasks suitable for delegation</w:t>
            </w:r>
          </w:p>
          <w:p w14:paraId="0DAFB426" w14:textId="77777777" w:rsidR="00E34CE3" w:rsidRDefault="00E34CE3" w:rsidP="002C2C54">
            <w:r>
              <w:t>- Set clear expectations and provide autonomy</w:t>
            </w:r>
          </w:p>
          <w:p w14:paraId="289ED2F3" w14:textId="77777777" w:rsidR="00E34CE3" w:rsidRPr="00CE4C1D" w:rsidRDefault="00E34CE3" w:rsidP="002C2C54">
            <w:r>
              <w:t>- Regularly review delegated tasks without micromanaging</w:t>
            </w:r>
          </w:p>
        </w:tc>
        <w:tc>
          <w:tcPr>
            <w:tcW w:w="762" w:type="pct"/>
          </w:tcPr>
          <w:p w14:paraId="700F7024" w14:textId="77777777" w:rsidR="00E34CE3" w:rsidRPr="00CE4C1D" w:rsidRDefault="00E34CE3" w:rsidP="002C2C54">
            <w:r w:rsidRPr="00B23012">
              <w:t>Time management training, feedback from team</w:t>
            </w:r>
          </w:p>
        </w:tc>
        <w:tc>
          <w:tcPr>
            <w:tcW w:w="508" w:type="pct"/>
          </w:tcPr>
          <w:p w14:paraId="1B4E1A4E" w14:textId="77777777" w:rsidR="00E34CE3" w:rsidRPr="00CE4C1D" w:rsidRDefault="00E34CE3" w:rsidP="002C2C54">
            <w:r w:rsidRPr="00B23012">
              <w:t>3-6 months</w:t>
            </w:r>
          </w:p>
        </w:tc>
        <w:tc>
          <w:tcPr>
            <w:tcW w:w="1374" w:type="pct"/>
          </w:tcPr>
          <w:p w14:paraId="1E53D451" w14:textId="77777777" w:rsidR="00E34CE3" w:rsidRDefault="00E34CE3" w:rsidP="002C2C54">
            <w:r>
              <w:t>Higher team engagement</w:t>
            </w:r>
          </w:p>
          <w:p w14:paraId="1104E0D3" w14:textId="77777777" w:rsidR="00E34CE3" w:rsidRDefault="00E34CE3" w:rsidP="002C2C54">
            <w:r>
              <w:t>Reduced personal workload</w:t>
            </w:r>
          </w:p>
          <w:p w14:paraId="0331B761" w14:textId="77777777" w:rsidR="00E34CE3" w:rsidRPr="00CE4C1D" w:rsidRDefault="00E34CE3" w:rsidP="002C2C54">
            <w:r>
              <w:t>Improved team skill development</w:t>
            </w:r>
          </w:p>
        </w:tc>
        <w:tc>
          <w:tcPr>
            <w:tcW w:w="528" w:type="pct"/>
          </w:tcPr>
          <w:p w14:paraId="2554A49C" w14:textId="77777777" w:rsidR="00E34CE3" w:rsidRPr="00CE4C1D" w:rsidRDefault="00E34CE3" w:rsidP="002C2C54"/>
        </w:tc>
      </w:tr>
      <w:tr w:rsidR="00E34CE3" w:rsidRPr="00CE4C1D" w14:paraId="04516DB7" w14:textId="77777777" w:rsidTr="002C2C54">
        <w:tc>
          <w:tcPr>
            <w:tcW w:w="608" w:type="pct"/>
          </w:tcPr>
          <w:p w14:paraId="7D608370" w14:textId="77777777" w:rsidR="00E34CE3" w:rsidRPr="00CE4C1D" w:rsidRDefault="00E34CE3" w:rsidP="002C2C54"/>
          <w:p w14:paraId="7A9F5EC3" w14:textId="77777777" w:rsidR="00E34CE3" w:rsidRPr="00CE4C1D" w:rsidRDefault="00E34CE3" w:rsidP="002C2C54">
            <w:r>
              <w:t>Improve conflict management resolution skills</w:t>
            </w:r>
          </w:p>
        </w:tc>
        <w:tc>
          <w:tcPr>
            <w:tcW w:w="1220" w:type="pct"/>
          </w:tcPr>
          <w:p w14:paraId="4F036170" w14:textId="77777777" w:rsidR="00E34CE3" w:rsidRDefault="00E34CE3" w:rsidP="002C2C54">
            <w:r>
              <w:t>- Participate in conflict resolution training</w:t>
            </w:r>
          </w:p>
          <w:p w14:paraId="4FBDF69B" w14:textId="77777777" w:rsidR="00E34CE3" w:rsidRDefault="00E34CE3" w:rsidP="002C2C54">
            <w:r>
              <w:t>- Apply structured frameworks for difficult conversations (e.g., DESC model)</w:t>
            </w:r>
          </w:p>
          <w:p w14:paraId="45AA67E2" w14:textId="77777777" w:rsidR="00E34CE3" w:rsidRPr="00CE4C1D" w:rsidRDefault="00E34CE3" w:rsidP="002C2C54">
            <w:r>
              <w:lastRenderedPageBreak/>
              <w:t>- Seek feedback on handling conflicts</w:t>
            </w:r>
          </w:p>
        </w:tc>
        <w:tc>
          <w:tcPr>
            <w:tcW w:w="762" w:type="pct"/>
          </w:tcPr>
          <w:p w14:paraId="35601F32" w14:textId="77777777" w:rsidR="00E34CE3" w:rsidRPr="00CE4C1D" w:rsidRDefault="00E34CE3" w:rsidP="002C2C54">
            <w:r w:rsidRPr="00B23012">
              <w:lastRenderedPageBreak/>
              <w:t>Training workshops, coaching</w:t>
            </w:r>
          </w:p>
        </w:tc>
        <w:tc>
          <w:tcPr>
            <w:tcW w:w="508" w:type="pct"/>
          </w:tcPr>
          <w:p w14:paraId="43998FB0" w14:textId="77777777" w:rsidR="00E34CE3" w:rsidRPr="00CE4C1D" w:rsidRDefault="00E34CE3" w:rsidP="002C2C54">
            <w:r w:rsidRPr="00B23012">
              <w:t>6 months</w:t>
            </w:r>
          </w:p>
        </w:tc>
        <w:tc>
          <w:tcPr>
            <w:tcW w:w="1374" w:type="pct"/>
          </w:tcPr>
          <w:p w14:paraId="752A3A8F" w14:textId="77777777" w:rsidR="00E34CE3" w:rsidRDefault="00E34CE3" w:rsidP="002C2C54">
            <w:r>
              <w:t>Fewer unresolved conflicts</w:t>
            </w:r>
          </w:p>
          <w:p w14:paraId="7015882B" w14:textId="77777777" w:rsidR="00E34CE3" w:rsidRDefault="00E34CE3" w:rsidP="002C2C54">
            <w:r>
              <w:t>Increased team openness</w:t>
            </w:r>
          </w:p>
          <w:p w14:paraId="0515BC28" w14:textId="77777777" w:rsidR="00E34CE3" w:rsidRPr="00CE4C1D" w:rsidRDefault="00E34CE3" w:rsidP="002C2C54">
            <w:r>
              <w:t>More timely resolution of issues</w:t>
            </w:r>
          </w:p>
        </w:tc>
        <w:tc>
          <w:tcPr>
            <w:tcW w:w="528" w:type="pct"/>
          </w:tcPr>
          <w:p w14:paraId="2DDFF89D" w14:textId="77777777" w:rsidR="00E34CE3" w:rsidRPr="00CE4C1D" w:rsidRDefault="00E34CE3" w:rsidP="002C2C54"/>
        </w:tc>
      </w:tr>
      <w:tr w:rsidR="00EC2306" w:rsidRPr="00CE4C1D" w14:paraId="037A8023" w14:textId="77777777" w:rsidTr="002C2C54">
        <w:trPr>
          <w:trHeight w:val="2223"/>
        </w:trPr>
        <w:tc>
          <w:tcPr>
            <w:tcW w:w="608" w:type="pct"/>
          </w:tcPr>
          <w:p w14:paraId="42EAAE51" w14:textId="77777777" w:rsidR="00E34CE3" w:rsidRPr="00CE4C1D" w:rsidRDefault="00E34CE3" w:rsidP="002C2C54"/>
          <w:p w14:paraId="402E330A" w14:textId="77777777" w:rsidR="00E34CE3" w:rsidRPr="00CE4C1D" w:rsidRDefault="00E34CE3" w:rsidP="002C2C54">
            <w:r w:rsidRPr="00B23012">
              <w:t>Build strategic thinking</w:t>
            </w:r>
          </w:p>
          <w:p w14:paraId="4768E9C3" w14:textId="77777777" w:rsidR="00E34CE3" w:rsidRPr="00CE4C1D" w:rsidRDefault="00E34CE3" w:rsidP="002C2C54"/>
          <w:p w14:paraId="1EDCC398" w14:textId="77777777" w:rsidR="00E34CE3" w:rsidRPr="00CE4C1D" w:rsidRDefault="00E34CE3" w:rsidP="002C2C54"/>
        </w:tc>
        <w:tc>
          <w:tcPr>
            <w:tcW w:w="1220" w:type="pct"/>
          </w:tcPr>
          <w:p w14:paraId="16486B53" w14:textId="77777777" w:rsidR="00E34CE3" w:rsidRDefault="00E34CE3" w:rsidP="002C2C54">
            <w:r>
              <w:t>- Engage in strategic planning sessions</w:t>
            </w:r>
          </w:p>
          <w:p w14:paraId="7349FF1B" w14:textId="77777777" w:rsidR="00E34CE3" w:rsidRDefault="00E34CE3" w:rsidP="002C2C54">
            <w:r>
              <w:t>- Read leadership strategy literature</w:t>
            </w:r>
          </w:p>
          <w:p w14:paraId="78CC923C" w14:textId="77777777" w:rsidR="00E34CE3" w:rsidRPr="00CE4C1D" w:rsidRDefault="00E34CE3" w:rsidP="002C2C54">
            <w:r>
              <w:t>- Set quarterly team goals aligned with organisational vision</w:t>
            </w:r>
          </w:p>
        </w:tc>
        <w:tc>
          <w:tcPr>
            <w:tcW w:w="762" w:type="pct"/>
          </w:tcPr>
          <w:p w14:paraId="5B13097F" w14:textId="77777777" w:rsidR="00E34CE3" w:rsidRPr="00CE4C1D" w:rsidRDefault="00E34CE3" w:rsidP="002C2C54">
            <w:r w:rsidRPr="00B23012">
              <w:t>Management courses, leadership networks</w:t>
            </w:r>
          </w:p>
        </w:tc>
        <w:tc>
          <w:tcPr>
            <w:tcW w:w="508" w:type="pct"/>
          </w:tcPr>
          <w:p w14:paraId="0460372A" w14:textId="77777777" w:rsidR="00E34CE3" w:rsidRPr="00CE4C1D" w:rsidRDefault="00E34CE3" w:rsidP="002C2C54">
            <w:r w:rsidRPr="00B23012">
              <w:t>12 months</w:t>
            </w:r>
          </w:p>
        </w:tc>
        <w:tc>
          <w:tcPr>
            <w:tcW w:w="1374" w:type="pct"/>
          </w:tcPr>
          <w:p w14:paraId="7A30FA8E" w14:textId="77777777" w:rsidR="00E34CE3" w:rsidRDefault="00E34CE3" w:rsidP="002C2C54">
            <w:r>
              <w:t>Clearer team goals</w:t>
            </w:r>
          </w:p>
          <w:p w14:paraId="4409118C" w14:textId="77777777" w:rsidR="00E34CE3" w:rsidRDefault="00E34CE3" w:rsidP="002C2C54">
            <w:r>
              <w:t>Improved alignment with organisational priorities</w:t>
            </w:r>
          </w:p>
          <w:p w14:paraId="2AF2FA5B" w14:textId="77777777" w:rsidR="00E34CE3" w:rsidRPr="00CE4C1D" w:rsidRDefault="00E34CE3" w:rsidP="002C2C54">
            <w:r>
              <w:t>Enhanced team motivation</w:t>
            </w:r>
          </w:p>
        </w:tc>
        <w:tc>
          <w:tcPr>
            <w:tcW w:w="528" w:type="pct"/>
          </w:tcPr>
          <w:p w14:paraId="467B4E60" w14:textId="77777777" w:rsidR="00E34CE3" w:rsidRPr="00CE4C1D" w:rsidRDefault="00E34CE3" w:rsidP="002C2C54"/>
        </w:tc>
      </w:tr>
      <w:tr w:rsidR="00EC2306" w:rsidRPr="00CE4C1D" w14:paraId="07E7415F" w14:textId="77777777" w:rsidTr="002C2C54">
        <w:trPr>
          <w:trHeight w:val="2223"/>
        </w:trPr>
        <w:tc>
          <w:tcPr>
            <w:tcW w:w="608" w:type="pct"/>
          </w:tcPr>
          <w:p w14:paraId="0D92683B" w14:textId="77777777" w:rsidR="00E34CE3" w:rsidRPr="00CE4C1D" w:rsidRDefault="00E34CE3" w:rsidP="002C2C54">
            <w:r w:rsidRPr="003C3CEB">
              <w:t>Increase leadership flexibility</w:t>
            </w:r>
          </w:p>
        </w:tc>
        <w:tc>
          <w:tcPr>
            <w:tcW w:w="1220" w:type="pct"/>
          </w:tcPr>
          <w:p w14:paraId="44B544AC" w14:textId="77777777" w:rsidR="00E34CE3" w:rsidRDefault="00E34CE3" w:rsidP="002C2C54">
            <w:r>
              <w:t>Reflect on situational leadership applications regularly</w:t>
            </w:r>
          </w:p>
          <w:p w14:paraId="79185EE3" w14:textId="77777777" w:rsidR="00E34CE3" w:rsidRDefault="00E34CE3" w:rsidP="002C2C54">
            <w:r>
              <w:t>- Solicit feedback on leadership adaptability</w:t>
            </w:r>
          </w:p>
          <w:p w14:paraId="36FD1397" w14:textId="77777777" w:rsidR="00E34CE3" w:rsidRDefault="00E34CE3" w:rsidP="002C2C54">
            <w:r>
              <w:t>- Observe and learn from other leaders</w:t>
            </w:r>
          </w:p>
        </w:tc>
        <w:tc>
          <w:tcPr>
            <w:tcW w:w="762" w:type="pct"/>
          </w:tcPr>
          <w:p w14:paraId="25E55BB4" w14:textId="77777777" w:rsidR="00E34CE3" w:rsidRPr="00B23012" w:rsidRDefault="00E34CE3" w:rsidP="002C2C54">
            <w:r w:rsidRPr="00B23012">
              <w:t>Peer mentoring, leadership literature</w:t>
            </w:r>
          </w:p>
        </w:tc>
        <w:tc>
          <w:tcPr>
            <w:tcW w:w="508" w:type="pct"/>
          </w:tcPr>
          <w:p w14:paraId="6AFBC5AE" w14:textId="77777777" w:rsidR="00E34CE3" w:rsidRPr="00B23012" w:rsidRDefault="00E34CE3" w:rsidP="002C2C54">
            <w:r w:rsidRPr="00B23012">
              <w:t>6-12 months</w:t>
            </w:r>
            <w:r w:rsidRPr="00B23012">
              <w:tab/>
            </w:r>
          </w:p>
        </w:tc>
        <w:tc>
          <w:tcPr>
            <w:tcW w:w="1374" w:type="pct"/>
          </w:tcPr>
          <w:p w14:paraId="57DB9461" w14:textId="77777777" w:rsidR="00E34CE3" w:rsidRDefault="00E34CE3" w:rsidP="002C2C54">
            <w:r w:rsidRPr="00B23012">
              <w:rPr>
                <w:noProof/>
              </w:rPr>
              <w:drawing>
                <wp:inline distT="0" distB="0" distL="0" distR="0" wp14:anchorId="2BA1EC88" wp14:editId="7DFBD872">
                  <wp:extent cx="5728970" cy="471170"/>
                  <wp:effectExtent l="0" t="0" r="0" b="0"/>
                  <wp:docPr id="1183922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8970" cy="471170"/>
                          </a:xfrm>
                          <a:prstGeom prst="rect">
                            <a:avLst/>
                          </a:prstGeom>
                          <a:noFill/>
                          <a:ln>
                            <a:noFill/>
                          </a:ln>
                        </pic:spPr>
                      </pic:pic>
                    </a:graphicData>
                  </a:graphic>
                </wp:inline>
              </w:drawing>
            </w:r>
          </w:p>
        </w:tc>
        <w:tc>
          <w:tcPr>
            <w:tcW w:w="528" w:type="pct"/>
          </w:tcPr>
          <w:p w14:paraId="1DD823EF" w14:textId="77777777" w:rsidR="00E34CE3" w:rsidRPr="00CE4C1D" w:rsidRDefault="00E34CE3" w:rsidP="002C2C54"/>
        </w:tc>
      </w:tr>
    </w:tbl>
    <w:p w14:paraId="4DC3A02B" w14:textId="77777777" w:rsidR="00E34CE3" w:rsidRDefault="00E34CE3" w:rsidP="00E34CE3"/>
    <w:p w14:paraId="64E47679" w14:textId="77777777" w:rsidR="00E34CE3" w:rsidRDefault="00E34CE3" w:rsidP="00E34CE3"/>
    <w:p w14:paraId="283E7660" w14:textId="77777777" w:rsidR="002B19BA" w:rsidRPr="00E8107F" w:rsidRDefault="002B19BA" w:rsidP="00E8107F"/>
    <w:p w14:paraId="4948C560" w14:textId="77777777" w:rsidR="00395492" w:rsidRPr="00FE0D5A" w:rsidRDefault="00395492" w:rsidP="00FE0D5A"/>
    <w:p w14:paraId="094A196B" w14:textId="77777777" w:rsidR="00FE0D5A" w:rsidRPr="00FC2928" w:rsidRDefault="00FE0D5A" w:rsidP="00502168"/>
    <w:p w14:paraId="6824EF63" w14:textId="77777777" w:rsidR="00502168" w:rsidRDefault="00502168" w:rsidP="00D035A4"/>
    <w:p w14:paraId="28AC413A" w14:textId="77777777" w:rsidR="00D035A4" w:rsidRDefault="00D035A4" w:rsidP="002D3EED"/>
    <w:sectPr w:rsidR="00D035A4" w:rsidSect="00EC2306">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ayla kassimali" w:date="2025-08-14T19:19:00Z" w:initials="Lk">
    <w:p w14:paraId="5AE7EB72" w14:textId="77777777" w:rsidR="008D1C67" w:rsidRDefault="008D1C67" w:rsidP="008D1C67">
      <w:pPr>
        <w:pStyle w:val="CommentText"/>
      </w:pPr>
      <w:r>
        <w:rPr>
          <w:rStyle w:val="CommentReference"/>
        </w:rPr>
        <w:annotationRef/>
      </w:r>
      <w:r>
        <w:t>This this can be condensed, repeating myself a bit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E7EB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88014FB" w16cex:dateUtc="2025-08-14T18: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E7EB72" w16cid:durableId="788014F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E3B75"/>
    <w:multiLevelType w:val="hybridMultilevel"/>
    <w:tmpl w:val="D77C62B8"/>
    <w:lvl w:ilvl="0" w:tplc="57EA3B50">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C0363"/>
    <w:multiLevelType w:val="hybridMultilevel"/>
    <w:tmpl w:val="4F562BD2"/>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25560"/>
    <w:multiLevelType w:val="hybridMultilevel"/>
    <w:tmpl w:val="40AEA9F0"/>
    <w:lvl w:ilvl="0" w:tplc="828828C4">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B70A1"/>
    <w:multiLevelType w:val="hybridMultilevel"/>
    <w:tmpl w:val="23F828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6D15E70"/>
    <w:multiLevelType w:val="hybridMultilevel"/>
    <w:tmpl w:val="4C48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F26DD"/>
    <w:multiLevelType w:val="hybridMultilevel"/>
    <w:tmpl w:val="504E2884"/>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32F37"/>
    <w:multiLevelType w:val="hybridMultilevel"/>
    <w:tmpl w:val="F942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E319A7"/>
    <w:multiLevelType w:val="hybridMultilevel"/>
    <w:tmpl w:val="9A02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2A3DCD"/>
    <w:multiLevelType w:val="hybridMultilevel"/>
    <w:tmpl w:val="29CA8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376741"/>
    <w:multiLevelType w:val="hybridMultilevel"/>
    <w:tmpl w:val="37DAF224"/>
    <w:lvl w:ilvl="0" w:tplc="85C692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42821"/>
    <w:multiLevelType w:val="hybridMultilevel"/>
    <w:tmpl w:val="0D3C24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E3126FA"/>
    <w:multiLevelType w:val="hybridMultilevel"/>
    <w:tmpl w:val="E4E4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9134C0"/>
    <w:multiLevelType w:val="hybridMultilevel"/>
    <w:tmpl w:val="D0C4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9738179">
    <w:abstractNumId w:val="4"/>
  </w:num>
  <w:num w:numId="2" w16cid:durableId="577785364">
    <w:abstractNumId w:val="3"/>
  </w:num>
  <w:num w:numId="3" w16cid:durableId="912739864">
    <w:abstractNumId w:val="0"/>
  </w:num>
  <w:num w:numId="4" w16cid:durableId="624578761">
    <w:abstractNumId w:val="10"/>
  </w:num>
  <w:num w:numId="5" w16cid:durableId="320499850">
    <w:abstractNumId w:val="6"/>
  </w:num>
  <w:num w:numId="6" w16cid:durableId="811099070">
    <w:abstractNumId w:val="8"/>
  </w:num>
  <w:num w:numId="7" w16cid:durableId="1917013595">
    <w:abstractNumId w:val="7"/>
  </w:num>
  <w:num w:numId="8" w16cid:durableId="379207388">
    <w:abstractNumId w:val="1"/>
  </w:num>
  <w:num w:numId="9" w16cid:durableId="1027604901">
    <w:abstractNumId w:val="9"/>
  </w:num>
  <w:num w:numId="10" w16cid:durableId="2142141679">
    <w:abstractNumId w:val="5"/>
  </w:num>
  <w:num w:numId="11" w16cid:durableId="67188585">
    <w:abstractNumId w:val="11"/>
  </w:num>
  <w:num w:numId="12" w16cid:durableId="1273441562">
    <w:abstractNumId w:val="12"/>
  </w:num>
  <w:num w:numId="13" w16cid:durableId="159215867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yla kassimali">
    <w15:presenceInfo w15:providerId="Windows Live" w15:userId="84735845f40034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E27"/>
    <w:rsid w:val="00004FFA"/>
    <w:rsid w:val="0001180D"/>
    <w:rsid w:val="00014C74"/>
    <w:rsid w:val="0001565C"/>
    <w:rsid w:val="0002303B"/>
    <w:rsid w:val="00023E1F"/>
    <w:rsid w:val="00024A77"/>
    <w:rsid w:val="00024D47"/>
    <w:rsid w:val="000267B4"/>
    <w:rsid w:val="00031224"/>
    <w:rsid w:val="00031232"/>
    <w:rsid w:val="00032083"/>
    <w:rsid w:val="00042945"/>
    <w:rsid w:val="000432A6"/>
    <w:rsid w:val="00043DA5"/>
    <w:rsid w:val="00043E42"/>
    <w:rsid w:val="000442E0"/>
    <w:rsid w:val="00051AA4"/>
    <w:rsid w:val="00051FB7"/>
    <w:rsid w:val="0005745D"/>
    <w:rsid w:val="0005797C"/>
    <w:rsid w:val="0006005D"/>
    <w:rsid w:val="00060363"/>
    <w:rsid w:val="00061A97"/>
    <w:rsid w:val="00063A18"/>
    <w:rsid w:val="000672BD"/>
    <w:rsid w:val="00071845"/>
    <w:rsid w:val="00084144"/>
    <w:rsid w:val="000904B4"/>
    <w:rsid w:val="000978DE"/>
    <w:rsid w:val="000A068E"/>
    <w:rsid w:val="000A07D4"/>
    <w:rsid w:val="000A1740"/>
    <w:rsid w:val="000A22CC"/>
    <w:rsid w:val="000A7823"/>
    <w:rsid w:val="000B4633"/>
    <w:rsid w:val="000B4FA3"/>
    <w:rsid w:val="000B68A3"/>
    <w:rsid w:val="000C0835"/>
    <w:rsid w:val="000C135A"/>
    <w:rsid w:val="000C2AC4"/>
    <w:rsid w:val="000C353C"/>
    <w:rsid w:val="000C6B6F"/>
    <w:rsid w:val="000C74D6"/>
    <w:rsid w:val="000D12CC"/>
    <w:rsid w:val="000D5BD6"/>
    <w:rsid w:val="000E28FF"/>
    <w:rsid w:val="000E348A"/>
    <w:rsid w:val="000E4268"/>
    <w:rsid w:val="000E5214"/>
    <w:rsid w:val="000E5B77"/>
    <w:rsid w:val="000E5C21"/>
    <w:rsid w:val="000E6014"/>
    <w:rsid w:val="000E6B68"/>
    <w:rsid w:val="000F0A91"/>
    <w:rsid w:val="000F21E3"/>
    <w:rsid w:val="000F305A"/>
    <w:rsid w:val="000F45B6"/>
    <w:rsid w:val="000F4D57"/>
    <w:rsid w:val="000F791F"/>
    <w:rsid w:val="001011AF"/>
    <w:rsid w:val="001011C6"/>
    <w:rsid w:val="00106479"/>
    <w:rsid w:val="00106A43"/>
    <w:rsid w:val="00107898"/>
    <w:rsid w:val="00112767"/>
    <w:rsid w:val="00116724"/>
    <w:rsid w:val="00116B91"/>
    <w:rsid w:val="001207D4"/>
    <w:rsid w:val="001254B8"/>
    <w:rsid w:val="0013292B"/>
    <w:rsid w:val="00132A7A"/>
    <w:rsid w:val="00146D8C"/>
    <w:rsid w:val="001501AC"/>
    <w:rsid w:val="001504C4"/>
    <w:rsid w:val="00151E0A"/>
    <w:rsid w:val="0015313E"/>
    <w:rsid w:val="00154B95"/>
    <w:rsid w:val="0015501D"/>
    <w:rsid w:val="001555C3"/>
    <w:rsid w:val="001565B7"/>
    <w:rsid w:val="00157218"/>
    <w:rsid w:val="0016051F"/>
    <w:rsid w:val="00160DAF"/>
    <w:rsid w:val="00162720"/>
    <w:rsid w:val="0016490B"/>
    <w:rsid w:val="00165927"/>
    <w:rsid w:val="00175911"/>
    <w:rsid w:val="00180CF9"/>
    <w:rsid w:val="001826C8"/>
    <w:rsid w:val="00185136"/>
    <w:rsid w:val="00185937"/>
    <w:rsid w:val="00186F9D"/>
    <w:rsid w:val="00194AFE"/>
    <w:rsid w:val="00196E56"/>
    <w:rsid w:val="00197813"/>
    <w:rsid w:val="001A735B"/>
    <w:rsid w:val="001B2347"/>
    <w:rsid w:val="001B368E"/>
    <w:rsid w:val="001B4DCA"/>
    <w:rsid w:val="001B5444"/>
    <w:rsid w:val="001B6349"/>
    <w:rsid w:val="001C0150"/>
    <w:rsid w:val="001C082F"/>
    <w:rsid w:val="001C0C77"/>
    <w:rsid w:val="001C220E"/>
    <w:rsid w:val="001C27FC"/>
    <w:rsid w:val="001C306F"/>
    <w:rsid w:val="001C336F"/>
    <w:rsid w:val="001C4BFC"/>
    <w:rsid w:val="001C6A6B"/>
    <w:rsid w:val="001D22C1"/>
    <w:rsid w:val="001D240E"/>
    <w:rsid w:val="001D3DDD"/>
    <w:rsid w:val="001D508F"/>
    <w:rsid w:val="001E3E6D"/>
    <w:rsid w:val="001F06C3"/>
    <w:rsid w:val="001F0E14"/>
    <w:rsid w:val="001F7680"/>
    <w:rsid w:val="00203C3F"/>
    <w:rsid w:val="00204382"/>
    <w:rsid w:val="002044A8"/>
    <w:rsid w:val="00204E8C"/>
    <w:rsid w:val="00207CE4"/>
    <w:rsid w:val="002105C5"/>
    <w:rsid w:val="002117A7"/>
    <w:rsid w:val="00211EC4"/>
    <w:rsid w:val="00213902"/>
    <w:rsid w:val="002147C9"/>
    <w:rsid w:val="00216BC2"/>
    <w:rsid w:val="00223073"/>
    <w:rsid w:val="00226900"/>
    <w:rsid w:val="00230A87"/>
    <w:rsid w:val="00231E15"/>
    <w:rsid w:val="0023278A"/>
    <w:rsid w:val="00233D17"/>
    <w:rsid w:val="002367F1"/>
    <w:rsid w:val="00240FAF"/>
    <w:rsid w:val="00243926"/>
    <w:rsid w:val="00246007"/>
    <w:rsid w:val="00254C58"/>
    <w:rsid w:val="0025687E"/>
    <w:rsid w:val="00256AA4"/>
    <w:rsid w:val="00257005"/>
    <w:rsid w:val="00260952"/>
    <w:rsid w:val="00260BC8"/>
    <w:rsid w:val="00267615"/>
    <w:rsid w:val="00270C75"/>
    <w:rsid w:val="0027383B"/>
    <w:rsid w:val="0027556B"/>
    <w:rsid w:val="00275ECE"/>
    <w:rsid w:val="00276C35"/>
    <w:rsid w:val="00276E1F"/>
    <w:rsid w:val="00277C91"/>
    <w:rsid w:val="0028620E"/>
    <w:rsid w:val="0028650B"/>
    <w:rsid w:val="00286A2C"/>
    <w:rsid w:val="002876AC"/>
    <w:rsid w:val="00292BA0"/>
    <w:rsid w:val="00293940"/>
    <w:rsid w:val="00295ECD"/>
    <w:rsid w:val="00297801"/>
    <w:rsid w:val="00297F95"/>
    <w:rsid w:val="002A1F1A"/>
    <w:rsid w:val="002A439F"/>
    <w:rsid w:val="002A6F4A"/>
    <w:rsid w:val="002A7527"/>
    <w:rsid w:val="002A77AB"/>
    <w:rsid w:val="002B19BA"/>
    <w:rsid w:val="002B22B3"/>
    <w:rsid w:val="002B6FFA"/>
    <w:rsid w:val="002B7D97"/>
    <w:rsid w:val="002B7E79"/>
    <w:rsid w:val="002C08B5"/>
    <w:rsid w:val="002D01D6"/>
    <w:rsid w:val="002D3EED"/>
    <w:rsid w:val="002D49AF"/>
    <w:rsid w:val="002D5B3E"/>
    <w:rsid w:val="002D7944"/>
    <w:rsid w:val="002E12EF"/>
    <w:rsid w:val="002E16E0"/>
    <w:rsid w:val="002E2D81"/>
    <w:rsid w:val="002E3CFC"/>
    <w:rsid w:val="002E4A09"/>
    <w:rsid w:val="002F308C"/>
    <w:rsid w:val="002F5535"/>
    <w:rsid w:val="002F7465"/>
    <w:rsid w:val="002F7634"/>
    <w:rsid w:val="00302536"/>
    <w:rsid w:val="00307351"/>
    <w:rsid w:val="0030775C"/>
    <w:rsid w:val="00310753"/>
    <w:rsid w:val="00313FB2"/>
    <w:rsid w:val="003155C8"/>
    <w:rsid w:val="00322E7D"/>
    <w:rsid w:val="003266AB"/>
    <w:rsid w:val="00327B8E"/>
    <w:rsid w:val="00331F60"/>
    <w:rsid w:val="00332737"/>
    <w:rsid w:val="00334802"/>
    <w:rsid w:val="003358F8"/>
    <w:rsid w:val="00335AF0"/>
    <w:rsid w:val="00336FE4"/>
    <w:rsid w:val="003400F8"/>
    <w:rsid w:val="00342A09"/>
    <w:rsid w:val="003456CB"/>
    <w:rsid w:val="0034618A"/>
    <w:rsid w:val="00346BCF"/>
    <w:rsid w:val="003511AC"/>
    <w:rsid w:val="003519C3"/>
    <w:rsid w:val="00357705"/>
    <w:rsid w:val="00357C4F"/>
    <w:rsid w:val="00361195"/>
    <w:rsid w:val="00361ED6"/>
    <w:rsid w:val="0036538D"/>
    <w:rsid w:val="00365854"/>
    <w:rsid w:val="003750C4"/>
    <w:rsid w:val="00380901"/>
    <w:rsid w:val="00386B24"/>
    <w:rsid w:val="003874F5"/>
    <w:rsid w:val="00395492"/>
    <w:rsid w:val="003A13D7"/>
    <w:rsid w:val="003A15A4"/>
    <w:rsid w:val="003A2924"/>
    <w:rsid w:val="003A51BC"/>
    <w:rsid w:val="003C7D29"/>
    <w:rsid w:val="003D0C1B"/>
    <w:rsid w:val="003D3F24"/>
    <w:rsid w:val="003D550C"/>
    <w:rsid w:val="003D78A0"/>
    <w:rsid w:val="003D7CE9"/>
    <w:rsid w:val="003D7FCF"/>
    <w:rsid w:val="003E081C"/>
    <w:rsid w:val="003E0847"/>
    <w:rsid w:val="003E179D"/>
    <w:rsid w:val="003E1FB8"/>
    <w:rsid w:val="003E2CAA"/>
    <w:rsid w:val="003E3B94"/>
    <w:rsid w:val="003F46A2"/>
    <w:rsid w:val="003F75C7"/>
    <w:rsid w:val="00403EEE"/>
    <w:rsid w:val="0040654E"/>
    <w:rsid w:val="0040655B"/>
    <w:rsid w:val="00422AED"/>
    <w:rsid w:val="0042385A"/>
    <w:rsid w:val="004252B4"/>
    <w:rsid w:val="00430B8B"/>
    <w:rsid w:val="0043178C"/>
    <w:rsid w:val="0043381F"/>
    <w:rsid w:val="00440F66"/>
    <w:rsid w:val="004444CA"/>
    <w:rsid w:val="00455B44"/>
    <w:rsid w:val="00460AB5"/>
    <w:rsid w:val="004734EE"/>
    <w:rsid w:val="0047355D"/>
    <w:rsid w:val="00476817"/>
    <w:rsid w:val="004819A2"/>
    <w:rsid w:val="00481FB0"/>
    <w:rsid w:val="00485F4D"/>
    <w:rsid w:val="00486BA0"/>
    <w:rsid w:val="004941D9"/>
    <w:rsid w:val="00494B11"/>
    <w:rsid w:val="00496CB9"/>
    <w:rsid w:val="004976C1"/>
    <w:rsid w:val="00497ABC"/>
    <w:rsid w:val="004A2363"/>
    <w:rsid w:val="004A3304"/>
    <w:rsid w:val="004A7889"/>
    <w:rsid w:val="004B28FA"/>
    <w:rsid w:val="004B6CB8"/>
    <w:rsid w:val="004C7F7E"/>
    <w:rsid w:val="004D01D7"/>
    <w:rsid w:val="004D3466"/>
    <w:rsid w:val="004D3544"/>
    <w:rsid w:val="004E205A"/>
    <w:rsid w:val="004F03C7"/>
    <w:rsid w:val="004F0E21"/>
    <w:rsid w:val="004F2562"/>
    <w:rsid w:val="004F2788"/>
    <w:rsid w:val="005017DC"/>
    <w:rsid w:val="00502168"/>
    <w:rsid w:val="005024EA"/>
    <w:rsid w:val="005027F9"/>
    <w:rsid w:val="00504616"/>
    <w:rsid w:val="0051153D"/>
    <w:rsid w:val="00513530"/>
    <w:rsid w:val="00513AB5"/>
    <w:rsid w:val="00515169"/>
    <w:rsid w:val="0051528E"/>
    <w:rsid w:val="00520857"/>
    <w:rsid w:val="00525759"/>
    <w:rsid w:val="00535216"/>
    <w:rsid w:val="00541F5E"/>
    <w:rsid w:val="005436C6"/>
    <w:rsid w:val="00546ECF"/>
    <w:rsid w:val="005519E9"/>
    <w:rsid w:val="0055332F"/>
    <w:rsid w:val="005543D8"/>
    <w:rsid w:val="0055578D"/>
    <w:rsid w:val="00555C9B"/>
    <w:rsid w:val="005568E1"/>
    <w:rsid w:val="0055739D"/>
    <w:rsid w:val="00561303"/>
    <w:rsid w:val="00561666"/>
    <w:rsid w:val="005657CF"/>
    <w:rsid w:val="00567634"/>
    <w:rsid w:val="00573338"/>
    <w:rsid w:val="0057335B"/>
    <w:rsid w:val="00590188"/>
    <w:rsid w:val="005905AA"/>
    <w:rsid w:val="00596A00"/>
    <w:rsid w:val="00597616"/>
    <w:rsid w:val="005A00D1"/>
    <w:rsid w:val="005A394A"/>
    <w:rsid w:val="005A7D10"/>
    <w:rsid w:val="005B02B2"/>
    <w:rsid w:val="005B0497"/>
    <w:rsid w:val="005B2C6E"/>
    <w:rsid w:val="005B570E"/>
    <w:rsid w:val="005B6B55"/>
    <w:rsid w:val="005B7C41"/>
    <w:rsid w:val="005C0589"/>
    <w:rsid w:val="005C13FF"/>
    <w:rsid w:val="005C2256"/>
    <w:rsid w:val="005C56AD"/>
    <w:rsid w:val="005C76F0"/>
    <w:rsid w:val="005C7E32"/>
    <w:rsid w:val="005D2A3B"/>
    <w:rsid w:val="005D33C7"/>
    <w:rsid w:val="005D41BB"/>
    <w:rsid w:val="005D5FC5"/>
    <w:rsid w:val="005D736D"/>
    <w:rsid w:val="005D7DBC"/>
    <w:rsid w:val="005E08B3"/>
    <w:rsid w:val="005E188C"/>
    <w:rsid w:val="005E2CD7"/>
    <w:rsid w:val="005E2DFB"/>
    <w:rsid w:val="005E4EA0"/>
    <w:rsid w:val="005F4B30"/>
    <w:rsid w:val="005F6AC2"/>
    <w:rsid w:val="0060757C"/>
    <w:rsid w:val="006113A5"/>
    <w:rsid w:val="00613DD0"/>
    <w:rsid w:val="00616AEA"/>
    <w:rsid w:val="00617027"/>
    <w:rsid w:val="00623A18"/>
    <w:rsid w:val="00623D63"/>
    <w:rsid w:val="0062478E"/>
    <w:rsid w:val="00624B1E"/>
    <w:rsid w:val="00627480"/>
    <w:rsid w:val="006303AE"/>
    <w:rsid w:val="0063499F"/>
    <w:rsid w:val="006354A0"/>
    <w:rsid w:val="006368A0"/>
    <w:rsid w:val="00637513"/>
    <w:rsid w:val="00643865"/>
    <w:rsid w:val="00646CED"/>
    <w:rsid w:val="00647DED"/>
    <w:rsid w:val="0065017E"/>
    <w:rsid w:val="006515F0"/>
    <w:rsid w:val="00656F99"/>
    <w:rsid w:val="00665383"/>
    <w:rsid w:val="00670950"/>
    <w:rsid w:val="00672E53"/>
    <w:rsid w:val="00676EEC"/>
    <w:rsid w:val="0068164A"/>
    <w:rsid w:val="006819FD"/>
    <w:rsid w:val="00682628"/>
    <w:rsid w:val="00682D1D"/>
    <w:rsid w:val="006841FE"/>
    <w:rsid w:val="00685FC5"/>
    <w:rsid w:val="00686C24"/>
    <w:rsid w:val="00687603"/>
    <w:rsid w:val="00690F99"/>
    <w:rsid w:val="00693EE0"/>
    <w:rsid w:val="006956A0"/>
    <w:rsid w:val="006A0016"/>
    <w:rsid w:val="006A0D54"/>
    <w:rsid w:val="006A1DB1"/>
    <w:rsid w:val="006A48B6"/>
    <w:rsid w:val="006A6B67"/>
    <w:rsid w:val="006B453C"/>
    <w:rsid w:val="006B684A"/>
    <w:rsid w:val="006B6CA9"/>
    <w:rsid w:val="006C3ADF"/>
    <w:rsid w:val="006C7F2B"/>
    <w:rsid w:val="006D0BE4"/>
    <w:rsid w:val="006D3219"/>
    <w:rsid w:val="006D333B"/>
    <w:rsid w:val="006D345D"/>
    <w:rsid w:val="006D44D2"/>
    <w:rsid w:val="006D665E"/>
    <w:rsid w:val="006D6FB2"/>
    <w:rsid w:val="006E168C"/>
    <w:rsid w:val="006E1F46"/>
    <w:rsid w:val="006E438D"/>
    <w:rsid w:val="006E4C93"/>
    <w:rsid w:val="006E546C"/>
    <w:rsid w:val="006E7340"/>
    <w:rsid w:val="006F04EC"/>
    <w:rsid w:val="006F2C04"/>
    <w:rsid w:val="006F697E"/>
    <w:rsid w:val="006F73E7"/>
    <w:rsid w:val="006F7CB0"/>
    <w:rsid w:val="00701F21"/>
    <w:rsid w:val="00703681"/>
    <w:rsid w:val="007062D8"/>
    <w:rsid w:val="00706378"/>
    <w:rsid w:val="00707BBE"/>
    <w:rsid w:val="00710353"/>
    <w:rsid w:val="00710BBE"/>
    <w:rsid w:val="0071308D"/>
    <w:rsid w:val="0071331A"/>
    <w:rsid w:val="0071334D"/>
    <w:rsid w:val="00720705"/>
    <w:rsid w:val="00720866"/>
    <w:rsid w:val="00722182"/>
    <w:rsid w:val="00725AAE"/>
    <w:rsid w:val="00726CF1"/>
    <w:rsid w:val="00731BEA"/>
    <w:rsid w:val="007337C6"/>
    <w:rsid w:val="00734B3D"/>
    <w:rsid w:val="0073541D"/>
    <w:rsid w:val="00736102"/>
    <w:rsid w:val="00742FEB"/>
    <w:rsid w:val="007465E1"/>
    <w:rsid w:val="00750F05"/>
    <w:rsid w:val="007554EE"/>
    <w:rsid w:val="007555CA"/>
    <w:rsid w:val="007606B1"/>
    <w:rsid w:val="007611B8"/>
    <w:rsid w:val="00763693"/>
    <w:rsid w:val="007646A1"/>
    <w:rsid w:val="00766995"/>
    <w:rsid w:val="00775A1C"/>
    <w:rsid w:val="00775FF9"/>
    <w:rsid w:val="00781A41"/>
    <w:rsid w:val="00783CE3"/>
    <w:rsid w:val="00785BA7"/>
    <w:rsid w:val="0078734E"/>
    <w:rsid w:val="00791148"/>
    <w:rsid w:val="0079309F"/>
    <w:rsid w:val="00793AB7"/>
    <w:rsid w:val="00796E62"/>
    <w:rsid w:val="007A148A"/>
    <w:rsid w:val="007A2D60"/>
    <w:rsid w:val="007A39CB"/>
    <w:rsid w:val="007A545C"/>
    <w:rsid w:val="007A6055"/>
    <w:rsid w:val="007A6DE8"/>
    <w:rsid w:val="007B6187"/>
    <w:rsid w:val="007B6E9F"/>
    <w:rsid w:val="007C1C13"/>
    <w:rsid w:val="007C1CC8"/>
    <w:rsid w:val="007C1F16"/>
    <w:rsid w:val="007C23CD"/>
    <w:rsid w:val="007C41EE"/>
    <w:rsid w:val="007C4289"/>
    <w:rsid w:val="007C4B6C"/>
    <w:rsid w:val="007C5F09"/>
    <w:rsid w:val="007C60D0"/>
    <w:rsid w:val="007C7505"/>
    <w:rsid w:val="007C790E"/>
    <w:rsid w:val="007D59D1"/>
    <w:rsid w:val="007D6FF7"/>
    <w:rsid w:val="007D73A7"/>
    <w:rsid w:val="007E39D8"/>
    <w:rsid w:val="007E613A"/>
    <w:rsid w:val="007F00FF"/>
    <w:rsid w:val="007F1D40"/>
    <w:rsid w:val="007F2D18"/>
    <w:rsid w:val="007F4E27"/>
    <w:rsid w:val="00800172"/>
    <w:rsid w:val="008015C5"/>
    <w:rsid w:val="0080193C"/>
    <w:rsid w:val="00801F73"/>
    <w:rsid w:val="00802BEF"/>
    <w:rsid w:val="008035C9"/>
    <w:rsid w:val="00803F92"/>
    <w:rsid w:val="0080652B"/>
    <w:rsid w:val="0080673F"/>
    <w:rsid w:val="00807CF6"/>
    <w:rsid w:val="00812FB7"/>
    <w:rsid w:val="00813370"/>
    <w:rsid w:val="00815A45"/>
    <w:rsid w:val="00815CB2"/>
    <w:rsid w:val="00820508"/>
    <w:rsid w:val="00820A4C"/>
    <w:rsid w:val="008231A5"/>
    <w:rsid w:val="00825B6D"/>
    <w:rsid w:val="00827091"/>
    <w:rsid w:val="00832358"/>
    <w:rsid w:val="00834318"/>
    <w:rsid w:val="00837FA0"/>
    <w:rsid w:val="00840F6E"/>
    <w:rsid w:val="00846B8C"/>
    <w:rsid w:val="0085084A"/>
    <w:rsid w:val="00850888"/>
    <w:rsid w:val="00850AD1"/>
    <w:rsid w:val="008536CA"/>
    <w:rsid w:val="00853F28"/>
    <w:rsid w:val="00856907"/>
    <w:rsid w:val="008576EE"/>
    <w:rsid w:val="00857702"/>
    <w:rsid w:val="008604B1"/>
    <w:rsid w:val="00860C5E"/>
    <w:rsid w:val="00867F20"/>
    <w:rsid w:val="00870A98"/>
    <w:rsid w:val="00873394"/>
    <w:rsid w:val="008741F1"/>
    <w:rsid w:val="008748FE"/>
    <w:rsid w:val="008752D8"/>
    <w:rsid w:val="008764C8"/>
    <w:rsid w:val="00886510"/>
    <w:rsid w:val="00886EC5"/>
    <w:rsid w:val="00890322"/>
    <w:rsid w:val="008911F5"/>
    <w:rsid w:val="00891FC2"/>
    <w:rsid w:val="008924FF"/>
    <w:rsid w:val="00896791"/>
    <w:rsid w:val="008A2CCD"/>
    <w:rsid w:val="008A7BED"/>
    <w:rsid w:val="008B0612"/>
    <w:rsid w:val="008B09C1"/>
    <w:rsid w:val="008B17E5"/>
    <w:rsid w:val="008B278F"/>
    <w:rsid w:val="008B3B07"/>
    <w:rsid w:val="008B4295"/>
    <w:rsid w:val="008B49F4"/>
    <w:rsid w:val="008C1A53"/>
    <w:rsid w:val="008C20AC"/>
    <w:rsid w:val="008C226B"/>
    <w:rsid w:val="008C3092"/>
    <w:rsid w:val="008C3F50"/>
    <w:rsid w:val="008C4BAF"/>
    <w:rsid w:val="008C703B"/>
    <w:rsid w:val="008C734F"/>
    <w:rsid w:val="008D0A88"/>
    <w:rsid w:val="008D0CC1"/>
    <w:rsid w:val="008D1C67"/>
    <w:rsid w:val="008D2606"/>
    <w:rsid w:val="008D2D0D"/>
    <w:rsid w:val="008D554A"/>
    <w:rsid w:val="008D55C5"/>
    <w:rsid w:val="008D7C20"/>
    <w:rsid w:val="008E5D7B"/>
    <w:rsid w:val="008E6C73"/>
    <w:rsid w:val="008E758C"/>
    <w:rsid w:val="008E75BB"/>
    <w:rsid w:val="008F0E49"/>
    <w:rsid w:val="009002EF"/>
    <w:rsid w:val="0090060E"/>
    <w:rsid w:val="00904246"/>
    <w:rsid w:val="009065E8"/>
    <w:rsid w:val="00906633"/>
    <w:rsid w:val="009144EE"/>
    <w:rsid w:val="00920854"/>
    <w:rsid w:val="00921994"/>
    <w:rsid w:val="009235B7"/>
    <w:rsid w:val="0092360D"/>
    <w:rsid w:val="00924441"/>
    <w:rsid w:val="009277E9"/>
    <w:rsid w:val="00931738"/>
    <w:rsid w:val="00936B45"/>
    <w:rsid w:val="009379E9"/>
    <w:rsid w:val="009422D8"/>
    <w:rsid w:val="00942FF5"/>
    <w:rsid w:val="0094565E"/>
    <w:rsid w:val="00945905"/>
    <w:rsid w:val="00945C8C"/>
    <w:rsid w:val="009571FE"/>
    <w:rsid w:val="00957745"/>
    <w:rsid w:val="009645E6"/>
    <w:rsid w:val="00965327"/>
    <w:rsid w:val="00965EF3"/>
    <w:rsid w:val="0097032F"/>
    <w:rsid w:val="009751E8"/>
    <w:rsid w:val="009752D7"/>
    <w:rsid w:val="009817B6"/>
    <w:rsid w:val="00984DF6"/>
    <w:rsid w:val="0098535C"/>
    <w:rsid w:val="00991F8F"/>
    <w:rsid w:val="00992C25"/>
    <w:rsid w:val="009946F8"/>
    <w:rsid w:val="009967BD"/>
    <w:rsid w:val="009A5F7D"/>
    <w:rsid w:val="009B2190"/>
    <w:rsid w:val="009B4894"/>
    <w:rsid w:val="009B7F12"/>
    <w:rsid w:val="009C4564"/>
    <w:rsid w:val="009C4A81"/>
    <w:rsid w:val="009C5807"/>
    <w:rsid w:val="009C7053"/>
    <w:rsid w:val="009D1D81"/>
    <w:rsid w:val="009D3BE9"/>
    <w:rsid w:val="009F2BB8"/>
    <w:rsid w:val="009F70EE"/>
    <w:rsid w:val="009F78C5"/>
    <w:rsid w:val="00A03E5A"/>
    <w:rsid w:val="00A044C5"/>
    <w:rsid w:val="00A15A21"/>
    <w:rsid w:val="00A16A67"/>
    <w:rsid w:val="00A20225"/>
    <w:rsid w:val="00A2261C"/>
    <w:rsid w:val="00A2583E"/>
    <w:rsid w:val="00A266CD"/>
    <w:rsid w:val="00A268E1"/>
    <w:rsid w:val="00A33AE5"/>
    <w:rsid w:val="00A36BDD"/>
    <w:rsid w:val="00A36C5A"/>
    <w:rsid w:val="00A40204"/>
    <w:rsid w:val="00A40F9F"/>
    <w:rsid w:val="00A41184"/>
    <w:rsid w:val="00A464DB"/>
    <w:rsid w:val="00A46E3D"/>
    <w:rsid w:val="00A473EB"/>
    <w:rsid w:val="00A50646"/>
    <w:rsid w:val="00A509FC"/>
    <w:rsid w:val="00A51BFA"/>
    <w:rsid w:val="00A540B7"/>
    <w:rsid w:val="00A57D1F"/>
    <w:rsid w:val="00A60039"/>
    <w:rsid w:val="00A61484"/>
    <w:rsid w:val="00A615E0"/>
    <w:rsid w:val="00A63D3B"/>
    <w:rsid w:val="00A6596C"/>
    <w:rsid w:val="00A6715E"/>
    <w:rsid w:val="00A679EB"/>
    <w:rsid w:val="00A67B3C"/>
    <w:rsid w:val="00A734D7"/>
    <w:rsid w:val="00A74EE8"/>
    <w:rsid w:val="00A769B3"/>
    <w:rsid w:val="00A77BCC"/>
    <w:rsid w:val="00A81A58"/>
    <w:rsid w:val="00A81B5F"/>
    <w:rsid w:val="00A8277E"/>
    <w:rsid w:val="00A83862"/>
    <w:rsid w:val="00A86A49"/>
    <w:rsid w:val="00A87CFA"/>
    <w:rsid w:val="00A922BF"/>
    <w:rsid w:val="00A9311E"/>
    <w:rsid w:val="00A94676"/>
    <w:rsid w:val="00AA2938"/>
    <w:rsid w:val="00AA2BD0"/>
    <w:rsid w:val="00AB4119"/>
    <w:rsid w:val="00AB5CA0"/>
    <w:rsid w:val="00AB6949"/>
    <w:rsid w:val="00AB71D3"/>
    <w:rsid w:val="00AB7C42"/>
    <w:rsid w:val="00AC0603"/>
    <w:rsid w:val="00AC1ABD"/>
    <w:rsid w:val="00AC3F3B"/>
    <w:rsid w:val="00AC5AF7"/>
    <w:rsid w:val="00AC6769"/>
    <w:rsid w:val="00AC7074"/>
    <w:rsid w:val="00AD2F19"/>
    <w:rsid w:val="00AD4C18"/>
    <w:rsid w:val="00AD4E7E"/>
    <w:rsid w:val="00AD6880"/>
    <w:rsid w:val="00AE431D"/>
    <w:rsid w:val="00AE452C"/>
    <w:rsid w:val="00AE7C07"/>
    <w:rsid w:val="00AE7F78"/>
    <w:rsid w:val="00AF0D2C"/>
    <w:rsid w:val="00AF0F3C"/>
    <w:rsid w:val="00AF106A"/>
    <w:rsid w:val="00AF3F25"/>
    <w:rsid w:val="00AF68C0"/>
    <w:rsid w:val="00AF6923"/>
    <w:rsid w:val="00AF724C"/>
    <w:rsid w:val="00B16DB7"/>
    <w:rsid w:val="00B17C42"/>
    <w:rsid w:val="00B23FE0"/>
    <w:rsid w:val="00B26808"/>
    <w:rsid w:val="00B274A2"/>
    <w:rsid w:val="00B35A50"/>
    <w:rsid w:val="00B43495"/>
    <w:rsid w:val="00B45CD7"/>
    <w:rsid w:val="00B524C2"/>
    <w:rsid w:val="00B52D68"/>
    <w:rsid w:val="00B53E84"/>
    <w:rsid w:val="00B578A3"/>
    <w:rsid w:val="00B57A75"/>
    <w:rsid w:val="00B60405"/>
    <w:rsid w:val="00B62252"/>
    <w:rsid w:val="00B666FD"/>
    <w:rsid w:val="00B7063B"/>
    <w:rsid w:val="00B70E0B"/>
    <w:rsid w:val="00B71992"/>
    <w:rsid w:val="00B80492"/>
    <w:rsid w:val="00B87BF4"/>
    <w:rsid w:val="00B94790"/>
    <w:rsid w:val="00B96076"/>
    <w:rsid w:val="00B96767"/>
    <w:rsid w:val="00BA1541"/>
    <w:rsid w:val="00BA1617"/>
    <w:rsid w:val="00BA29BA"/>
    <w:rsid w:val="00BA2D5B"/>
    <w:rsid w:val="00BA3FC2"/>
    <w:rsid w:val="00BA627C"/>
    <w:rsid w:val="00BA7B31"/>
    <w:rsid w:val="00BB4B59"/>
    <w:rsid w:val="00BB7891"/>
    <w:rsid w:val="00BC194A"/>
    <w:rsid w:val="00BC4161"/>
    <w:rsid w:val="00BC4EEB"/>
    <w:rsid w:val="00BC7801"/>
    <w:rsid w:val="00BD0327"/>
    <w:rsid w:val="00BD19EB"/>
    <w:rsid w:val="00BD2ABD"/>
    <w:rsid w:val="00BD2B5A"/>
    <w:rsid w:val="00BD2DA2"/>
    <w:rsid w:val="00BD6388"/>
    <w:rsid w:val="00BD7710"/>
    <w:rsid w:val="00BE0D1B"/>
    <w:rsid w:val="00BE109F"/>
    <w:rsid w:val="00BE2A78"/>
    <w:rsid w:val="00BE2D68"/>
    <w:rsid w:val="00BE3633"/>
    <w:rsid w:val="00BE44AB"/>
    <w:rsid w:val="00BE46B0"/>
    <w:rsid w:val="00BE7465"/>
    <w:rsid w:val="00BF21ED"/>
    <w:rsid w:val="00BF25E1"/>
    <w:rsid w:val="00BF37F6"/>
    <w:rsid w:val="00BF56CC"/>
    <w:rsid w:val="00BF767B"/>
    <w:rsid w:val="00C03225"/>
    <w:rsid w:val="00C0757A"/>
    <w:rsid w:val="00C16919"/>
    <w:rsid w:val="00C22FE2"/>
    <w:rsid w:val="00C25FB3"/>
    <w:rsid w:val="00C311E0"/>
    <w:rsid w:val="00C31800"/>
    <w:rsid w:val="00C35B27"/>
    <w:rsid w:val="00C361BB"/>
    <w:rsid w:val="00C3756E"/>
    <w:rsid w:val="00C4149F"/>
    <w:rsid w:val="00C41E92"/>
    <w:rsid w:val="00C42FF2"/>
    <w:rsid w:val="00C44CAF"/>
    <w:rsid w:val="00C458A2"/>
    <w:rsid w:val="00C51590"/>
    <w:rsid w:val="00C5240D"/>
    <w:rsid w:val="00C55557"/>
    <w:rsid w:val="00C56CB9"/>
    <w:rsid w:val="00C56FB2"/>
    <w:rsid w:val="00C62CCC"/>
    <w:rsid w:val="00C657A7"/>
    <w:rsid w:val="00C66CDD"/>
    <w:rsid w:val="00C67A28"/>
    <w:rsid w:val="00C73D12"/>
    <w:rsid w:val="00C770B3"/>
    <w:rsid w:val="00C82F60"/>
    <w:rsid w:val="00C847DF"/>
    <w:rsid w:val="00C871BC"/>
    <w:rsid w:val="00C90227"/>
    <w:rsid w:val="00C9067A"/>
    <w:rsid w:val="00C91672"/>
    <w:rsid w:val="00C9387C"/>
    <w:rsid w:val="00CA0034"/>
    <w:rsid w:val="00CA642C"/>
    <w:rsid w:val="00CB210F"/>
    <w:rsid w:val="00CB25B8"/>
    <w:rsid w:val="00CB2F43"/>
    <w:rsid w:val="00CB4486"/>
    <w:rsid w:val="00CB707F"/>
    <w:rsid w:val="00CB75ED"/>
    <w:rsid w:val="00CC39C0"/>
    <w:rsid w:val="00CC3C54"/>
    <w:rsid w:val="00CC6742"/>
    <w:rsid w:val="00CC69C1"/>
    <w:rsid w:val="00CD27E4"/>
    <w:rsid w:val="00CD3D3B"/>
    <w:rsid w:val="00CE107F"/>
    <w:rsid w:val="00CE16A1"/>
    <w:rsid w:val="00CF07E3"/>
    <w:rsid w:val="00CF2230"/>
    <w:rsid w:val="00CF24F9"/>
    <w:rsid w:val="00CF31D4"/>
    <w:rsid w:val="00CF3C54"/>
    <w:rsid w:val="00CF4EAB"/>
    <w:rsid w:val="00CF5047"/>
    <w:rsid w:val="00CF7776"/>
    <w:rsid w:val="00D01073"/>
    <w:rsid w:val="00D035A4"/>
    <w:rsid w:val="00D0533E"/>
    <w:rsid w:val="00D0588A"/>
    <w:rsid w:val="00D07534"/>
    <w:rsid w:val="00D07690"/>
    <w:rsid w:val="00D13576"/>
    <w:rsid w:val="00D1596F"/>
    <w:rsid w:val="00D17EB9"/>
    <w:rsid w:val="00D17F30"/>
    <w:rsid w:val="00D17F75"/>
    <w:rsid w:val="00D2029F"/>
    <w:rsid w:val="00D21B7D"/>
    <w:rsid w:val="00D21E1C"/>
    <w:rsid w:val="00D232AE"/>
    <w:rsid w:val="00D23C90"/>
    <w:rsid w:val="00D24A00"/>
    <w:rsid w:val="00D31A2A"/>
    <w:rsid w:val="00D33BBA"/>
    <w:rsid w:val="00D36E23"/>
    <w:rsid w:val="00D3749A"/>
    <w:rsid w:val="00D37594"/>
    <w:rsid w:val="00D37B03"/>
    <w:rsid w:val="00D37C88"/>
    <w:rsid w:val="00D4298B"/>
    <w:rsid w:val="00D44481"/>
    <w:rsid w:val="00D475BD"/>
    <w:rsid w:val="00D503C3"/>
    <w:rsid w:val="00D503DE"/>
    <w:rsid w:val="00D5105E"/>
    <w:rsid w:val="00D530E3"/>
    <w:rsid w:val="00D53E15"/>
    <w:rsid w:val="00D54190"/>
    <w:rsid w:val="00D5619D"/>
    <w:rsid w:val="00D576D8"/>
    <w:rsid w:val="00D64A88"/>
    <w:rsid w:val="00D67FC5"/>
    <w:rsid w:val="00D733A0"/>
    <w:rsid w:val="00D73A9A"/>
    <w:rsid w:val="00D8211A"/>
    <w:rsid w:val="00D8345B"/>
    <w:rsid w:val="00D83E61"/>
    <w:rsid w:val="00D85304"/>
    <w:rsid w:val="00D85667"/>
    <w:rsid w:val="00D85A43"/>
    <w:rsid w:val="00D87092"/>
    <w:rsid w:val="00D90EDC"/>
    <w:rsid w:val="00D91B46"/>
    <w:rsid w:val="00D92E25"/>
    <w:rsid w:val="00D932E2"/>
    <w:rsid w:val="00D94DB9"/>
    <w:rsid w:val="00D961F9"/>
    <w:rsid w:val="00D9713F"/>
    <w:rsid w:val="00DA1FE0"/>
    <w:rsid w:val="00DA56DC"/>
    <w:rsid w:val="00DA7591"/>
    <w:rsid w:val="00DA7DD4"/>
    <w:rsid w:val="00DB1DAF"/>
    <w:rsid w:val="00DB2067"/>
    <w:rsid w:val="00DB2AF0"/>
    <w:rsid w:val="00DC34FC"/>
    <w:rsid w:val="00DC5270"/>
    <w:rsid w:val="00DC791F"/>
    <w:rsid w:val="00DD7509"/>
    <w:rsid w:val="00DE28CC"/>
    <w:rsid w:val="00DF1A77"/>
    <w:rsid w:val="00DF4043"/>
    <w:rsid w:val="00DF48CC"/>
    <w:rsid w:val="00DF5303"/>
    <w:rsid w:val="00E01CF1"/>
    <w:rsid w:val="00E04031"/>
    <w:rsid w:val="00E04BE6"/>
    <w:rsid w:val="00E07F90"/>
    <w:rsid w:val="00E14109"/>
    <w:rsid w:val="00E30381"/>
    <w:rsid w:val="00E30D0C"/>
    <w:rsid w:val="00E30ED2"/>
    <w:rsid w:val="00E32D48"/>
    <w:rsid w:val="00E34CE3"/>
    <w:rsid w:val="00E3686B"/>
    <w:rsid w:val="00E370ED"/>
    <w:rsid w:val="00E37B98"/>
    <w:rsid w:val="00E428A2"/>
    <w:rsid w:val="00E42980"/>
    <w:rsid w:val="00E45357"/>
    <w:rsid w:val="00E475C3"/>
    <w:rsid w:val="00E511D2"/>
    <w:rsid w:val="00E5134E"/>
    <w:rsid w:val="00E53EFD"/>
    <w:rsid w:val="00E541B9"/>
    <w:rsid w:val="00E5432F"/>
    <w:rsid w:val="00E557BC"/>
    <w:rsid w:val="00E57444"/>
    <w:rsid w:val="00E60A45"/>
    <w:rsid w:val="00E61FF1"/>
    <w:rsid w:val="00E6385B"/>
    <w:rsid w:val="00E64C3E"/>
    <w:rsid w:val="00E654C4"/>
    <w:rsid w:val="00E67701"/>
    <w:rsid w:val="00E70CBF"/>
    <w:rsid w:val="00E71999"/>
    <w:rsid w:val="00E729ED"/>
    <w:rsid w:val="00E73D62"/>
    <w:rsid w:val="00E746BE"/>
    <w:rsid w:val="00E806ED"/>
    <w:rsid w:val="00E8107F"/>
    <w:rsid w:val="00E929C0"/>
    <w:rsid w:val="00E92ED9"/>
    <w:rsid w:val="00E931C3"/>
    <w:rsid w:val="00EA7AFE"/>
    <w:rsid w:val="00EA7E72"/>
    <w:rsid w:val="00EB78B0"/>
    <w:rsid w:val="00EC0F18"/>
    <w:rsid w:val="00EC2306"/>
    <w:rsid w:val="00EC37D4"/>
    <w:rsid w:val="00EC43C9"/>
    <w:rsid w:val="00EC4BA8"/>
    <w:rsid w:val="00ED2938"/>
    <w:rsid w:val="00ED46D2"/>
    <w:rsid w:val="00EE0F06"/>
    <w:rsid w:val="00EE190D"/>
    <w:rsid w:val="00EE7C6A"/>
    <w:rsid w:val="00EF056E"/>
    <w:rsid w:val="00EF3581"/>
    <w:rsid w:val="00EF4877"/>
    <w:rsid w:val="00EF6727"/>
    <w:rsid w:val="00F01B20"/>
    <w:rsid w:val="00F033C6"/>
    <w:rsid w:val="00F03B3C"/>
    <w:rsid w:val="00F052E4"/>
    <w:rsid w:val="00F10728"/>
    <w:rsid w:val="00F10BF2"/>
    <w:rsid w:val="00F11501"/>
    <w:rsid w:val="00F2031A"/>
    <w:rsid w:val="00F20E05"/>
    <w:rsid w:val="00F233BD"/>
    <w:rsid w:val="00F25C4E"/>
    <w:rsid w:val="00F32457"/>
    <w:rsid w:val="00F34EBD"/>
    <w:rsid w:val="00F3512A"/>
    <w:rsid w:val="00F36B33"/>
    <w:rsid w:val="00F4222B"/>
    <w:rsid w:val="00F435D3"/>
    <w:rsid w:val="00F50644"/>
    <w:rsid w:val="00F535C3"/>
    <w:rsid w:val="00F53604"/>
    <w:rsid w:val="00F5668F"/>
    <w:rsid w:val="00F568F3"/>
    <w:rsid w:val="00F622EA"/>
    <w:rsid w:val="00F62F20"/>
    <w:rsid w:val="00F631DD"/>
    <w:rsid w:val="00F64570"/>
    <w:rsid w:val="00F70F0C"/>
    <w:rsid w:val="00F72BD0"/>
    <w:rsid w:val="00F7508C"/>
    <w:rsid w:val="00F752E6"/>
    <w:rsid w:val="00F76611"/>
    <w:rsid w:val="00F80960"/>
    <w:rsid w:val="00F812A0"/>
    <w:rsid w:val="00F818E1"/>
    <w:rsid w:val="00F829B1"/>
    <w:rsid w:val="00F835B6"/>
    <w:rsid w:val="00F9058D"/>
    <w:rsid w:val="00F94287"/>
    <w:rsid w:val="00F95C5F"/>
    <w:rsid w:val="00F969DA"/>
    <w:rsid w:val="00F97456"/>
    <w:rsid w:val="00F97968"/>
    <w:rsid w:val="00FA306C"/>
    <w:rsid w:val="00FA33E2"/>
    <w:rsid w:val="00FA4A4D"/>
    <w:rsid w:val="00FA58AE"/>
    <w:rsid w:val="00FA7944"/>
    <w:rsid w:val="00FB473D"/>
    <w:rsid w:val="00FB48DA"/>
    <w:rsid w:val="00FC1257"/>
    <w:rsid w:val="00FC506D"/>
    <w:rsid w:val="00FD3593"/>
    <w:rsid w:val="00FD64A3"/>
    <w:rsid w:val="00FD6BA4"/>
    <w:rsid w:val="00FD7252"/>
    <w:rsid w:val="00FD7C05"/>
    <w:rsid w:val="00FE0D5A"/>
    <w:rsid w:val="00FE134D"/>
    <w:rsid w:val="00FE430D"/>
    <w:rsid w:val="00FE5CA3"/>
    <w:rsid w:val="00FE5EB8"/>
    <w:rsid w:val="00FF04B4"/>
    <w:rsid w:val="00FF2DCC"/>
    <w:rsid w:val="00FF3321"/>
    <w:rsid w:val="00FF4962"/>
    <w:rsid w:val="00FF56F5"/>
    <w:rsid w:val="00FF7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4E70"/>
  <w15:chartTrackingRefBased/>
  <w15:docId w15:val="{9F1D2D30-CE28-4378-A83D-0D44F7103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EED"/>
  </w:style>
  <w:style w:type="paragraph" w:styleId="Heading1">
    <w:name w:val="heading 1"/>
    <w:basedOn w:val="Normal"/>
    <w:next w:val="Normal"/>
    <w:link w:val="Heading1Char"/>
    <w:uiPriority w:val="9"/>
    <w:qFormat/>
    <w:rsid w:val="007F4E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4E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4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4E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4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4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4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4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4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E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4E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4E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4E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4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4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4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4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4E27"/>
    <w:rPr>
      <w:rFonts w:eastAsiaTheme="majorEastAsia" w:cstheme="majorBidi"/>
      <w:color w:val="272727" w:themeColor="text1" w:themeTint="D8"/>
    </w:rPr>
  </w:style>
  <w:style w:type="paragraph" w:styleId="Title">
    <w:name w:val="Title"/>
    <w:basedOn w:val="Normal"/>
    <w:next w:val="Normal"/>
    <w:link w:val="TitleChar"/>
    <w:uiPriority w:val="10"/>
    <w:qFormat/>
    <w:rsid w:val="007F4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4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4E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4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4E27"/>
    <w:pPr>
      <w:spacing w:before="160"/>
      <w:jc w:val="center"/>
    </w:pPr>
    <w:rPr>
      <w:i/>
      <w:iCs/>
      <w:color w:val="404040" w:themeColor="text1" w:themeTint="BF"/>
    </w:rPr>
  </w:style>
  <w:style w:type="character" w:customStyle="1" w:styleId="QuoteChar">
    <w:name w:val="Quote Char"/>
    <w:basedOn w:val="DefaultParagraphFont"/>
    <w:link w:val="Quote"/>
    <w:uiPriority w:val="29"/>
    <w:rsid w:val="007F4E27"/>
    <w:rPr>
      <w:i/>
      <w:iCs/>
      <w:color w:val="404040" w:themeColor="text1" w:themeTint="BF"/>
    </w:rPr>
  </w:style>
  <w:style w:type="paragraph" w:styleId="ListParagraph">
    <w:name w:val="List Paragraph"/>
    <w:basedOn w:val="Normal"/>
    <w:uiPriority w:val="34"/>
    <w:qFormat/>
    <w:rsid w:val="007F4E27"/>
    <w:pPr>
      <w:ind w:left="720"/>
      <w:contextualSpacing/>
    </w:pPr>
  </w:style>
  <w:style w:type="character" w:styleId="IntenseEmphasis">
    <w:name w:val="Intense Emphasis"/>
    <w:basedOn w:val="DefaultParagraphFont"/>
    <w:uiPriority w:val="21"/>
    <w:qFormat/>
    <w:rsid w:val="007F4E27"/>
    <w:rPr>
      <w:i/>
      <w:iCs/>
      <w:color w:val="0F4761" w:themeColor="accent1" w:themeShade="BF"/>
    </w:rPr>
  </w:style>
  <w:style w:type="paragraph" w:styleId="IntenseQuote">
    <w:name w:val="Intense Quote"/>
    <w:basedOn w:val="Normal"/>
    <w:next w:val="Normal"/>
    <w:link w:val="IntenseQuoteChar"/>
    <w:uiPriority w:val="30"/>
    <w:qFormat/>
    <w:rsid w:val="007F4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4E27"/>
    <w:rPr>
      <w:i/>
      <w:iCs/>
      <w:color w:val="0F4761" w:themeColor="accent1" w:themeShade="BF"/>
    </w:rPr>
  </w:style>
  <w:style w:type="character" w:styleId="IntenseReference">
    <w:name w:val="Intense Reference"/>
    <w:basedOn w:val="DefaultParagraphFont"/>
    <w:uiPriority w:val="32"/>
    <w:qFormat/>
    <w:rsid w:val="007F4E27"/>
    <w:rPr>
      <w:b/>
      <w:bCs/>
      <w:smallCaps/>
      <w:color w:val="0F4761" w:themeColor="accent1" w:themeShade="BF"/>
      <w:spacing w:val="5"/>
    </w:rPr>
  </w:style>
  <w:style w:type="table" w:styleId="TableGrid">
    <w:name w:val="Table Grid"/>
    <w:basedOn w:val="TableNormal"/>
    <w:uiPriority w:val="39"/>
    <w:rsid w:val="000E6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19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B19BA"/>
    <w:rPr>
      <w:i/>
      <w:iCs/>
    </w:rPr>
  </w:style>
  <w:style w:type="character" w:styleId="Hyperlink">
    <w:name w:val="Hyperlink"/>
    <w:basedOn w:val="DefaultParagraphFont"/>
    <w:uiPriority w:val="99"/>
    <w:unhideWhenUsed/>
    <w:rsid w:val="008D0A88"/>
    <w:rPr>
      <w:color w:val="467886" w:themeColor="hyperlink"/>
      <w:u w:val="single"/>
    </w:rPr>
  </w:style>
  <w:style w:type="character" w:styleId="UnresolvedMention">
    <w:name w:val="Unresolved Mention"/>
    <w:basedOn w:val="DefaultParagraphFont"/>
    <w:uiPriority w:val="99"/>
    <w:semiHidden/>
    <w:unhideWhenUsed/>
    <w:rsid w:val="008D0A88"/>
    <w:rPr>
      <w:color w:val="605E5C"/>
      <w:shd w:val="clear" w:color="auto" w:fill="E1DFDD"/>
    </w:rPr>
  </w:style>
  <w:style w:type="character" w:styleId="CommentReference">
    <w:name w:val="annotation reference"/>
    <w:basedOn w:val="DefaultParagraphFont"/>
    <w:uiPriority w:val="99"/>
    <w:semiHidden/>
    <w:unhideWhenUsed/>
    <w:rsid w:val="008D1C67"/>
    <w:rPr>
      <w:sz w:val="16"/>
      <w:szCs w:val="16"/>
    </w:rPr>
  </w:style>
  <w:style w:type="paragraph" w:styleId="CommentText">
    <w:name w:val="annotation text"/>
    <w:basedOn w:val="Normal"/>
    <w:link w:val="CommentTextChar"/>
    <w:uiPriority w:val="99"/>
    <w:unhideWhenUsed/>
    <w:rsid w:val="008D1C67"/>
    <w:pPr>
      <w:spacing w:line="240" w:lineRule="auto"/>
    </w:pPr>
    <w:rPr>
      <w:sz w:val="20"/>
      <w:szCs w:val="20"/>
    </w:rPr>
  </w:style>
  <w:style w:type="character" w:customStyle="1" w:styleId="CommentTextChar">
    <w:name w:val="Comment Text Char"/>
    <w:basedOn w:val="DefaultParagraphFont"/>
    <w:link w:val="CommentText"/>
    <w:uiPriority w:val="99"/>
    <w:rsid w:val="008D1C67"/>
    <w:rPr>
      <w:sz w:val="20"/>
      <w:szCs w:val="20"/>
    </w:rPr>
  </w:style>
  <w:style w:type="paragraph" w:styleId="CommentSubject">
    <w:name w:val="annotation subject"/>
    <w:basedOn w:val="CommentText"/>
    <w:next w:val="CommentText"/>
    <w:link w:val="CommentSubjectChar"/>
    <w:uiPriority w:val="99"/>
    <w:semiHidden/>
    <w:unhideWhenUsed/>
    <w:rsid w:val="008D1C67"/>
    <w:rPr>
      <w:b/>
      <w:bCs/>
    </w:rPr>
  </w:style>
  <w:style w:type="character" w:customStyle="1" w:styleId="CommentSubjectChar">
    <w:name w:val="Comment Subject Char"/>
    <w:basedOn w:val="CommentTextChar"/>
    <w:link w:val="CommentSubject"/>
    <w:uiPriority w:val="99"/>
    <w:semiHidden/>
    <w:rsid w:val="008D1C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28797">
      <w:bodyDiv w:val="1"/>
      <w:marLeft w:val="0"/>
      <w:marRight w:val="0"/>
      <w:marTop w:val="0"/>
      <w:marBottom w:val="0"/>
      <w:divBdr>
        <w:top w:val="none" w:sz="0" w:space="0" w:color="auto"/>
        <w:left w:val="none" w:sz="0" w:space="0" w:color="auto"/>
        <w:bottom w:val="none" w:sz="0" w:space="0" w:color="auto"/>
        <w:right w:val="none" w:sz="0" w:space="0" w:color="auto"/>
      </w:divBdr>
    </w:div>
    <w:div w:id="320500680">
      <w:bodyDiv w:val="1"/>
      <w:marLeft w:val="0"/>
      <w:marRight w:val="0"/>
      <w:marTop w:val="0"/>
      <w:marBottom w:val="0"/>
      <w:divBdr>
        <w:top w:val="none" w:sz="0" w:space="0" w:color="auto"/>
        <w:left w:val="none" w:sz="0" w:space="0" w:color="auto"/>
        <w:bottom w:val="none" w:sz="0" w:space="0" w:color="auto"/>
        <w:right w:val="none" w:sz="0" w:space="0" w:color="auto"/>
      </w:divBdr>
    </w:div>
    <w:div w:id="441190539">
      <w:bodyDiv w:val="1"/>
      <w:marLeft w:val="0"/>
      <w:marRight w:val="0"/>
      <w:marTop w:val="0"/>
      <w:marBottom w:val="0"/>
      <w:divBdr>
        <w:top w:val="none" w:sz="0" w:space="0" w:color="auto"/>
        <w:left w:val="none" w:sz="0" w:space="0" w:color="auto"/>
        <w:bottom w:val="none" w:sz="0" w:space="0" w:color="auto"/>
        <w:right w:val="none" w:sz="0" w:space="0" w:color="auto"/>
      </w:divBdr>
    </w:div>
    <w:div w:id="565264257">
      <w:bodyDiv w:val="1"/>
      <w:marLeft w:val="0"/>
      <w:marRight w:val="0"/>
      <w:marTop w:val="0"/>
      <w:marBottom w:val="0"/>
      <w:divBdr>
        <w:top w:val="none" w:sz="0" w:space="0" w:color="auto"/>
        <w:left w:val="none" w:sz="0" w:space="0" w:color="auto"/>
        <w:bottom w:val="none" w:sz="0" w:space="0" w:color="auto"/>
        <w:right w:val="none" w:sz="0" w:space="0" w:color="auto"/>
      </w:divBdr>
    </w:div>
    <w:div w:id="143617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13" Type="http://schemas.microsoft.com/office/2011/relationships/people" Target="peop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1.emf"/><Relationship Id="rId5" Type="http://schemas.openxmlformats.org/officeDocument/2006/relationships/comments" Target="comments.xml"/><Relationship Id="rId15" Type="http://schemas.openxmlformats.org/officeDocument/2006/relationships/theme" Target="theme/theme1.xml"/><Relationship Id="rId10" Type="http://schemas.openxmlformats.org/officeDocument/2006/relationships/hyperlink" Target="https://doi.org/10.1080/00224545.1939.9713366"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4500400991542735E-2"/>
          <c:y val="4.3650793650793648E-2"/>
          <c:w val="0.87446959755030618"/>
          <c:h val="0.7804630671166104"/>
        </c:manualLayout>
      </c:layout>
      <c:scatterChart>
        <c:scatterStyle val="lineMarker"/>
        <c:varyColors val="0"/>
        <c:ser>
          <c:idx val="0"/>
          <c:order val="0"/>
          <c:tx>
            <c:strRef>
              <c:f>Sheet1!$B$1</c:f>
              <c:strCache>
                <c:ptCount val="1"/>
                <c:pt idx="0">
                  <c:v>Concern for people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errBars>
            <c:errDir val="x"/>
            <c:errBarType val="both"/>
            <c:errValType val="cust"/>
            <c:noEndCap val="1"/>
            <c:plus>
              <c:numLit>
                <c:formatCode>General</c:formatCode>
                <c:ptCount val="1"/>
                <c:pt idx="0">
                  <c:v>6.2</c:v>
                </c:pt>
              </c:numLit>
            </c:plus>
            <c:minus>
              <c:numLit>
                <c:formatCode>General</c:formatCode>
                <c:ptCount val="1"/>
                <c:pt idx="0">
                  <c:v>6.4</c:v>
                </c:pt>
              </c:numLit>
            </c:minus>
            <c:spPr>
              <a:noFill/>
              <a:ln w="22225" cap="flat" cmpd="sng" algn="ctr">
                <a:solidFill>
                  <a:schemeClr val="accent2"/>
                </a:solidFill>
                <a:round/>
              </a:ln>
              <a:effectLst/>
            </c:spPr>
          </c:errBars>
          <c:errBars>
            <c:errDir val="y"/>
            <c:errBarType val="both"/>
            <c:errValType val="cust"/>
            <c:noEndCap val="1"/>
            <c:plus>
              <c:numLit>
                <c:formatCode>General</c:formatCode>
                <c:ptCount val="1"/>
                <c:pt idx="0">
                  <c:v>6.2</c:v>
                </c:pt>
              </c:numLit>
            </c:plus>
            <c:minus>
              <c:numLit>
                <c:formatCode>General</c:formatCode>
                <c:ptCount val="1"/>
                <c:pt idx="0">
                  <c:v>6.4</c:v>
                </c:pt>
              </c:numLit>
            </c:minus>
            <c:spPr>
              <a:noFill/>
              <a:ln w="22225" cap="flat" cmpd="sng" algn="ctr">
                <a:solidFill>
                  <a:schemeClr val="accent2"/>
                </a:solidFill>
                <a:round/>
              </a:ln>
              <a:effectLst/>
            </c:spPr>
          </c:errBars>
          <c:xVal>
            <c:numRef>
              <c:f>Sheet1!$A$2:$A$4</c:f>
              <c:numCache>
                <c:formatCode>General</c:formatCode>
                <c:ptCount val="3"/>
                <c:pt idx="0">
                  <c:v>6.4</c:v>
                </c:pt>
              </c:numCache>
            </c:numRef>
          </c:xVal>
          <c:yVal>
            <c:numRef>
              <c:f>Sheet1!$B$2:$B$4</c:f>
              <c:numCache>
                <c:formatCode>General</c:formatCode>
                <c:ptCount val="3"/>
                <c:pt idx="0">
                  <c:v>6.2</c:v>
                </c:pt>
              </c:numCache>
            </c:numRef>
          </c:yVal>
          <c:smooth val="0"/>
          <c:extLst>
            <c:ext xmlns:c16="http://schemas.microsoft.com/office/drawing/2014/chart" uri="{C3380CC4-5D6E-409C-BE32-E72D297353CC}">
              <c16:uniqueId val="{00000000-03E8-444F-99CF-2B0C92094506}"/>
            </c:ext>
          </c:extLst>
        </c:ser>
        <c:dLbls>
          <c:showLegendKey val="0"/>
          <c:showVal val="0"/>
          <c:showCatName val="0"/>
          <c:showSerName val="0"/>
          <c:showPercent val="0"/>
          <c:showBubbleSize val="0"/>
        </c:dLbls>
        <c:axId val="1747296448"/>
        <c:axId val="1747304128"/>
      </c:scatterChart>
      <c:valAx>
        <c:axId val="1747296448"/>
        <c:scaling>
          <c:orientation val="minMax"/>
          <c:max val="9"/>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Concern for Production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304128"/>
        <c:crosses val="autoZero"/>
        <c:crossBetween val="midCat"/>
      </c:valAx>
      <c:valAx>
        <c:axId val="1747304128"/>
        <c:scaling>
          <c:orientation val="minMax"/>
          <c:max val="9"/>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Concern for People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2964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0.53016</cdr:x>
      <cdr:y>0.03987</cdr:y>
    </cdr:from>
    <cdr:to>
      <cdr:x>0.53016</cdr:x>
      <cdr:y>0.82154</cdr:y>
    </cdr:to>
    <cdr:cxnSp macro="">
      <cdr:nvCxnSpPr>
        <cdr:cNvPr id="3" name="Straight Connector 2"/>
        <cdr:cNvCxnSpPr/>
      </cdr:nvCxnSpPr>
      <cdr:spPr>
        <a:xfrm xmlns:a="http://schemas.openxmlformats.org/drawingml/2006/main">
          <a:off x="2908659" y="127599"/>
          <a:ext cx="0" cy="250166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42703FA71BC48EE9DE6F100BEF75DA6"/>
        <w:category>
          <w:name w:val="General"/>
          <w:gallery w:val="placeholder"/>
        </w:category>
        <w:types>
          <w:type w:val="bbPlcHdr"/>
        </w:types>
        <w:behaviors>
          <w:behavior w:val="content"/>
        </w:behaviors>
        <w:guid w:val="{194C70AC-1AE5-4EDF-B377-301DD769541D}"/>
      </w:docPartPr>
      <w:docPartBody>
        <w:p w:rsidR="00384B20" w:rsidRDefault="00DC6112" w:rsidP="00DC6112">
          <w:pPr>
            <w:pStyle w:val="D42703FA71BC48EE9DE6F100BEF75DA6"/>
          </w:pPr>
          <w:r w:rsidRPr="00126EB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112"/>
    <w:rsid w:val="00384B20"/>
    <w:rsid w:val="003B2120"/>
    <w:rsid w:val="004819A2"/>
    <w:rsid w:val="005B74B7"/>
    <w:rsid w:val="006D345D"/>
    <w:rsid w:val="00D31A2A"/>
    <w:rsid w:val="00DC6112"/>
    <w:rsid w:val="00DD5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6112"/>
    <w:rPr>
      <w:color w:val="666666"/>
    </w:rPr>
  </w:style>
  <w:style w:type="paragraph" w:customStyle="1" w:styleId="D42703FA71BC48EE9DE6F100BEF75DA6">
    <w:name w:val="D42703FA71BC48EE9DE6F100BEF75DA6"/>
    <w:rsid w:val="00DC61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672</TotalTime>
  <Pages>23</Pages>
  <Words>10610</Words>
  <Characters>60483</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kassimali</dc:creator>
  <cp:keywords/>
  <dc:description/>
  <cp:lastModifiedBy>Layla kassimali</cp:lastModifiedBy>
  <cp:revision>725</cp:revision>
  <dcterms:created xsi:type="dcterms:W3CDTF">2025-08-14T08:15:00Z</dcterms:created>
  <dcterms:modified xsi:type="dcterms:W3CDTF">2025-08-14T22:46:00Z</dcterms:modified>
</cp:coreProperties>
</file>