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68DA47" w14:textId="37C61107" w:rsidR="005161F0" w:rsidRDefault="00E7116D">
      <w:r>
        <w:t>I think that Nursery songs are very good way of children developing their skills thought out their lives of learning.</w:t>
      </w:r>
      <w:bookmarkStart w:id="0" w:name="_GoBack"/>
      <w:bookmarkEnd w:id="0"/>
    </w:p>
    <w:sectPr w:rsidR="005161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16D"/>
    <w:rsid w:val="005E75AC"/>
    <w:rsid w:val="00E7116D"/>
    <w:rsid w:val="00E86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B93AB"/>
  <w15:chartTrackingRefBased/>
  <w15:docId w15:val="{C3F0B504-37A8-4C50-96AF-DB8356E61F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101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griffiths</dc:creator>
  <cp:keywords/>
  <dc:description/>
  <cp:lastModifiedBy>carys griffiths</cp:lastModifiedBy>
  <cp:revision>2</cp:revision>
  <dcterms:created xsi:type="dcterms:W3CDTF">2018-10-09T15:26:00Z</dcterms:created>
  <dcterms:modified xsi:type="dcterms:W3CDTF">2018-10-09T15:26:00Z</dcterms:modified>
</cp:coreProperties>
</file>