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B62091" w14:textId="65A6C63B" w:rsidR="00046B43" w:rsidRPr="00B47BA2" w:rsidRDefault="00095F02">
      <w:pPr>
        <w:rPr>
          <w:rFonts w:ascii="Times New Roman" w:hAnsi="Times New Roman" w:cs="Times New Roman"/>
          <w:sz w:val="24"/>
          <w:szCs w:val="24"/>
        </w:rPr>
      </w:pPr>
      <w:r w:rsidRPr="00B47BA2">
        <w:rPr>
          <w:rFonts w:ascii="Times New Roman" w:hAnsi="Times New Roman" w:cs="Times New Roman"/>
          <w:sz w:val="24"/>
          <w:szCs w:val="24"/>
        </w:rPr>
        <w:t xml:space="preserve">Bogdan </w:t>
      </w:r>
      <w:r w:rsidR="00F02AE8">
        <w:rPr>
          <w:rFonts w:ascii="Times New Roman" w:hAnsi="Times New Roman" w:cs="Times New Roman"/>
          <w:sz w:val="24"/>
          <w:szCs w:val="24"/>
        </w:rPr>
        <w:t>V</w:t>
      </w:r>
      <w:r w:rsidR="00F56BCB" w:rsidRPr="00B47BA2">
        <w:rPr>
          <w:rFonts w:ascii="Times New Roman" w:hAnsi="Times New Roman" w:cs="Times New Roman"/>
          <w:sz w:val="24"/>
          <w:szCs w:val="24"/>
        </w:rPr>
        <w:t xml:space="preserve">ictor </w:t>
      </w:r>
      <w:r w:rsidRPr="00B47BA2">
        <w:rPr>
          <w:rFonts w:ascii="Times New Roman" w:hAnsi="Times New Roman" w:cs="Times New Roman"/>
          <w:sz w:val="24"/>
          <w:szCs w:val="24"/>
        </w:rPr>
        <w:t>Goage</w:t>
      </w:r>
    </w:p>
    <w:p w14:paraId="1587F9F2" w14:textId="3A542116" w:rsidR="00F56BCB" w:rsidRPr="00B47BA2" w:rsidRDefault="00F56BCB">
      <w:pPr>
        <w:rPr>
          <w:rFonts w:ascii="Times New Roman" w:hAnsi="Times New Roman" w:cs="Times New Roman"/>
          <w:sz w:val="24"/>
          <w:szCs w:val="24"/>
        </w:rPr>
      </w:pPr>
      <w:r w:rsidRPr="00B47BA2">
        <w:rPr>
          <w:rFonts w:ascii="Times New Roman" w:hAnsi="Times New Roman" w:cs="Times New Roman"/>
          <w:sz w:val="24"/>
          <w:szCs w:val="24"/>
        </w:rPr>
        <w:t>Student ID</w:t>
      </w:r>
      <w:r w:rsidR="00F02AE8">
        <w:rPr>
          <w:rFonts w:ascii="Times New Roman" w:hAnsi="Times New Roman" w:cs="Times New Roman"/>
          <w:sz w:val="24"/>
          <w:szCs w:val="24"/>
        </w:rPr>
        <w:t xml:space="preserve"> 2118451</w:t>
      </w:r>
    </w:p>
    <w:p w14:paraId="54910E32" w14:textId="77777777" w:rsidR="00F56BCB" w:rsidRPr="00B47BA2" w:rsidRDefault="00F56BCB">
      <w:pPr>
        <w:rPr>
          <w:rFonts w:ascii="Times New Roman" w:hAnsi="Times New Roman" w:cs="Times New Roman"/>
          <w:sz w:val="24"/>
          <w:szCs w:val="24"/>
        </w:rPr>
      </w:pPr>
    </w:p>
    <w:p w14:paraId="651CD525" w14:textId="300ED72E" w:rsidR="00F56BCB" w:rsidRDefault="00F56BCB">
      <w:pPr>
        <w:rPr>
          <w:rFonts w:ascii="Times New Roman" w:hAnsi="Times New Roman" w:cs="Times New Roman"/>
          <w:sz w:val="24"/>
          <w:szCs w:val="24"/>
        </w:rPr>
      </w:pPr>
    </w:p>
    <w:p w14:paraId="4461D13C" w14:textId="77A4B63F" w:rsidR="001401B2" w:rsidRDefault="001401B2">
      <w:pPr>
        <w:rPr>
          <w:rFonts w:ascii="Times New Roman" w:hAnsi="Times New Roman" w:cs="Times New Roman"/>
          <w:sz w:val="24"/>
          <w:szCs w:val="24"/>
        </w:rPr>
      </w:pPr>
    </w:p>
    <w:p w14:paraId="04F08BB9" w14:textId="1B2CDD00" w:rsidR="001401B2" w:rsidRDefault="001401B2">
      <w:pPr>
        <w:rPr>
          <w:rFonts w:ascii="Times New Roman" w:hAnsi="Times New Roman" w:cs="Times New Roman"/>
          <w:sz w:val="24"/>
          <w:szCs w:val="24"/>
        </w:rPr>
      </w:pPr>
    </w:p>
    <w:p w14:paraId="08FCEF1D" w14:textId="77777777" w:rsidR="008D5C83" w:rsidRDefault="001401B2" w:rsidP="001401B2">
      <w:pPr>
        <w:jc w:val="center"/>
        <w:rPr>
          <w:rFonts w:ascii="Times New Roman" w:hAnsi="Times New Roman" w:cs="Times New Roman"/>
          <w:b/>
          <w:bCs/>
          <w:sz w:val="32"/>
          <w:szCs w:val="32"/>
        </w:rPr>
      </w:pPr>
      <w:r w:rsidRPr="001401B2">
        <w:rPr>
          <w:rFonts w:ascii="Times New Roman" w:hAnsi="Times New Roman" w:cs="Times New Roman"/>
          <w:b/>
          <w:bCs/>
          <w:sz w:val="32"/>
          <w:szCs w:val="32"/>
        </w:rPr>
        <w:t>UNIVERSITY OF WALES</w:t>
      </w:r>
    </w:p>
    <w:p w14:paraId="3C43E507" w14:textId="6A6DD797" w:rsidR="001401B2" w:rsidRPr="001401B2" w:rsidRDefault="001401B2" w:rsidP="001401B2">
      <w:pPr>
        <w:jc w:val="center"/>
        <w:rPr>
          <w:rFonts w:ascii="Times New Roman" w:hAnsi="Times New Roman" w:cs="Times New Roman"/>
          <w:b/>
          <w:bCs/>
          <w:sz w:val="32"/>
          <w:szCs w:val="32"/>
        </w:rPr>
      </w:pPr>
      <w:r w:rsidRPr="001401B2">
        <w:rPr>
          <w:rFonts w:ascii="Times New Roman" w:hAnsi="Times New Roman" w:cs="Times New Roman"/>
          <w:b/>
          <w:bCs/>
          <w:sz w:val="32"/>
          <w:szCs w:val="32"/>
        </w:rPr>
        <w:t>TRINITY SAINT DAVID</w:t>
      </w:r>
    </w:p>
    <w:p w14:paraId="36142575" w14:textId="77777777" w:rsidR="001401B2" w:rsidRDefault="001401B2">
      <w:pPr>
        <w:rPr>
          <w:rFonts w:ascii="Times New Roman" w:hAnsi="Times New Roman" w:cs="Times New Roman"/>
          <w:sz w:val="24"/>
          <w:szCs w:val="24"/>
        </w:rPr>
      </w:pPr>
    </w:p>
    <w:p w14:paraId="67840C21" w14:textId="77777777" w:rsidR="001401B2" w:rsidRDefault="001401B2">
      <w:pPr>
        <w:rPr>
          <w:rFonts w:ascii="Times New Roman" w:hAnsi="Times New Roman" w:cs="Times New Roman"/>
          <w:sz w:val="24"/>
          <w:szCs w:val="24"/>
        </w:rPr>
      </w:pPr>
    </w:p>
    <w:p w14:paraId="42AFBDEE" w14:textId="473DF15E" w:rsidR="00095F02" w:rsidRPr="001401B2" w:rsidRDefault="00F56BCB" w:rsidP="001401B2">
      <w:pPr>
        <w:jc w:val="center"/>
        <w:rPr>
          <w:rFonts w:ascii="Times New Roman" w:hAnsi="Times New Roman" w:cs="Times New Roman"/>
          <w:sz w:val="28"/>
          <w:szCs w:val="28"/>
        </w:rPr>
      </w:pPr>
      <w:r w:rsidRPr="001401B2">
        <w:rPr>
          <w:rFonts w:ascii="Times New Roman" w:hAnsi="Times New Roman" w:cs="Times New Roman"/>
          <w:sz w:val="28"/>
          <w:szCs w:val="28"/>
        </w:rPr>
        <w:t xml:space="preserve">Module </w:t>
      </w:r>
      <w:r w:rsidR="00F02AE8" w:rsidRPr="001401B2">
        <w:rPr>
          <w:rFonts w:ascii="Times New Roman" w:hAnsi="Times New Roman" w:cs="Times New Roman"/>
          <w:sz w:val="28"/>
          <w:szCs w:val="28"/>
        </w:rPr>
        <w:t>N</w:t>
      </w:r>
      <w:r w:rsidRPr="001401B2">
        <w:rPr>
          <w:rFonts w:ascii="Times New Roman" w:hAnsi="Times New Roman" w:cs="Times New Roman"/>
          <w:sz w:val="28"/>
          <w:szCs w:val="28"/>
        </w:rPr>
        <w:t>ame</w:t>
      </w:r>
      <w:r w:rsidR="001401B2" w:rsidRPr="001401B2">
        <w:rPr>
          <w:rFonts w:ascii="Times New Roman" w:hAnsi="Times New Roman" w:cs="Times New Roman"/>
          <w:sz w:val="28"/>
          <w:szCs w:val="28"/>
        </w:rPr>
        <w:t>:</w:t>
      </w:r>
      <w:r w:rsidRPr="001401B2">
        <w:rPr>
          <w:rFonts w:ascii="Times New Roman" w:hAnsi="Times New Roman" w:cs="Times New Roman"/>
          <w:sz w:val="28"/>
          <w:szCs w:val="28"/>
        </w:rPr>
        <w:t xml:space="preserve"> </w:t>
      </w:r>
      <w:r w:rsidR="0099661C">
        <w:rPr>
          <w:rFonts w:ascii="Times New Roman" w:hAnsi="Times New Roman" w:cs="Times New Roman"/>
          <w:b/>
          <w:bCs/>
          <w:sz w:val="28"/>
          <w:szCs w:val="28"/>
        </w:rPr>
        <w:t>Introduc</w:t>
      </w:r>
      <w:r w:rsidR="00C20D71">
        <w:rPr>
          <w:rFonts w:ascii="Times New Roman" w:hAnsi="Times New Roman" w:cs="Times New Roman"/>
          <w:b/>
          <w:bCs/>
          <w:sz w:val="28"/>
          <w:szCs w:val="28"/>
        </w:rPr>
        <w:t>ing</w:t>
      </w:r>
      <w:r w:rsidR="0099661C">
        <w:rPr>
          <w:rFonts w:ascii="Times New Roman" w:hAnsi="Times New Roman" w:cs="Times New Roman"/>
          <w:b/>
          <w:bCs/>
          <w:sz w:val="28"/>
          <w:szCs w:val="28"/>
        </w:rPr>
        <w:t xml:space="preserve"> the Modern Workplace</w:t>
      </w:r>
    </w:p>
    <w:p w14:paraId="39C4E94A" w14:textId="58EBB9D1" w:rsidR="00F56BCB" w:rsidRPr="001401B2" w:rsidRDefault="00F56BCB" w:rsidP="001401B2">
      <w:pPr>
        <w:jc w:val="center"/>
        <w:rPr>
          <w:rFonts w:ascii="Times New Roman" w:hAnsi="Times New Roman" w:cs="Times New Roman"/>
          <w:sz w:val="28"/>
          <w:szCs w:val="28"/>
        </w:rPr>
      </w:pPr>
      <w:r w:rsidRPr="001401B2">
        <w:rPr>
          <w:rFonts w:ascii="Times New Roman" w:hAnsi="Times New Roman" w:cs="Times New Roman"/>
          <w:sz w:val="28"/>
          <w:szCs w:val="28"/>
        </w:rPr>
        <w:t xml:space="preserve">Module </w:t>
      </w:r>
      <w:r w:rsidR="001401B2">
        <w:rPr>
          <w:rFonts w:ascii="Times New Roman" w:hAnsi="Times New Roman" w:cs="Times New Roman"/>
          <w:sz w:val="28"/>
          <w:szCs w:val="28"/>
        </w:rPr>
        <w:t>L</w:t>
      </w:r>
      <w:r w:rsidRPr="001401B2">
        <w:rPr>
          <w:rFonts w:ascii="Times New Roman" w:hAnsi="Times New Roman" w:cs="Times New Roman"/>
          <w:sz w:val="28"/>
          <w:szCs w:val="28"/>
        </w:rPr>
        <w:t>ecturer</w:t>
      </w:r>
      <w:r w:rsidR="001401B2">
        <w:rPr>
          <w:rFonts w:ascii="Times New Roman" w:hAnsi="Times New Roman" w:cs="Times New Roman"/>
          <w:sz w:val="28"/>
          <w:szCs w:val="28"/>
        </w:rPr>
        <w:t>:</w:t>
      </w:r>
      <w:r w:rsidR="00F02AE8" w:rsidRPr="001401B2">
        <w:rPr>
          <w:rFonts w:ascii="Times New Roman" w:hAnsi="Times New Roman" w:cs="Times New Roman"/>
          <w:sz w:val="28"/>
          <w:szCs w:val="28"/>
        </w:rPr>
        <w:t xml:space="preserve"> </w:t>
      </w:r>
      <w:r w:rsidR="00C20D71">
        <w:rPr>
          <w:rFonts w:ascii="Times New Roman" w:hAnsi="Times New Roman" w:cs="Times New Roman"/>
          <w:b/>
          <w:bCs/>
          <w:sz w:val="28"/>
          <w:szCs w:val="28"/>
        </w:rPr>
        <w:t>Hoang Dang Nguyen</w:t>
      </w:r>
    </w:p>
    <w:p w14:paraId="7C1A519B" w14:textId="18B9B48D" w:rsidR="00F56BCB" w:rsidRPr="001401B2" w:rsidRDefault="00F56BCB">
      <w:pPr>
        <w:rPr>
          <w:rFonts w:ascii="Times New Roman" w:hAnsi="Times New Roman" w:cs="Times New Roman"/>
          <w:sz w:val="28"/>
          <w:szCs w:val="28"/>
        </w:rPr>
      </w:pPr>
    </w:p>
    <w:p w14:paraId="516AA6D8" w14:textId="77777777" w:rsidR="001401B2" w:rsidRDefault="001401B2">
      <w:pPr>
        <w:rPr>
          <w:rFonts w:ascii="Times New Roman" w:hAnsi="Times New Roman" w:cs="Times New Roman"/>
          <w:sz w:val="24"/>
          <w:szCs w:val="24"/>
        </w:rPr>
      </w:pPr>
    </w:p>
    <w:p w14:paraId="34C42F00" w14:textId="159985BE" w:rsidR="001401B2" w:rsidRDefault="001401B2">
      <w:pPr>
        <w:rPr>
          <w:rFonts w:ascii="Times New Roman" w:hAnsi="Times New Roman" w:cs="Times New Roman"/>
          <w:sz w:val="24"/>
          <w:szCs w:val="24"/>
        </w:rPr>
      </w:pPr>
    </w:p>
    <w:p w14:paraId="3DAC8239" w14:textId="77777777" w:rsidR="001401B2" w:rsidRDefault="001401B2">
      <w:pPr>
        <w:rPr>
          <w:rFonts w:ascii="Times New Roman" w:hAnsi="Times New Roman" w:cs="Times New Roman"/>
          <w:sz w:val="24"/>
          <w:szCs w:val="24"/>
        </w:rPr>
      </w:pPr>
    </w:p>
    <w:p w14:paraId="275047D6" w14:textId="3B511D4A" w:rsidR="00F56BCB" w:rsidRDefault="00F56BCB" w:rsidP="001401B2">
      <w:pPr>
        <w:jc w:val="center"/>
        <w:rPr>
          <w:rFonts w:ascii="Times New Roman" w:hAnsi="Times New Roman" w:cs="Times New Roman"/>
          <w:sz w:val="24"/>
          <w:szCs w:val="24"/>
        </w:rPr>
      </w:pPr>
      <w:r w:rsidRPr="00B47BA2">
        <w:rPr>
          <w:rFonts w:ascii="Times New Roman" w:hAnsi="Times New Roman" w:cs="Times New Roman"/>
          <w:sz w:val="24"/>
          <w:szCs w:val="24"/>
        </w:rPr>
        <w:t xml:space="preserve">Assignment </w:t>
      </w:r>
      <w:r w:rsidR="00910BCC">
        <w:rPr>
          <w:rFonts w:ascii="Times New Roman" w:hAnsi="Times New Roman" w:cs="Times New Roman"/>
          <w:sz w:val="24"/>
          <w:szCs w:val="24"/>
        </w:rPr>
        <w:t>1</w:t>
      </w:r>
    </w:p>
    <w:p w14:paraId="00B26B95" w14:textId="77777777" w:rsidR="00B908EE" w:rsidRDefault="0099661C" w:rsidP="001401B2">
      <w:pPr>
        <w:jc w:val="center"/>
        <w:rPr>
          <w:rFonts w:ascii="Times New Roman" w:hAnsi="Times New Roman" w:cs="Times New Roman"/>
          <w:b/>
          <w:bCs/>
          <w:sz w:val="24"/>
          <w:szCs w:val="24"/>
        </w:rPr>
      </w:pPr>
      <w:r w:rsidRPr="008D5C83">
        <w:rPr>
          <w:rFonts w:ascii="Times New Roman" w:hAnsi="Times New Roman" w:cs="Times New Roman"/>
          <w:b/>
          <w:bCs/>
          <w:sz w:val="24"/>
          <w:szCs w:val="24"/>
        </w:rPr>
        <w:t>Report</w:t>
      </w:r>
      <w:r w:rsidR="005057AA">
        <w:rPr>
          <w:rFonts w:ascii="Times New Roman" w:hAnsi="Times New Roman" w:cs="Times New Roman"/>
          <w:b/>
          <w:bCs/>
          <w:sz w:val="24"/>
          <w:szCs w:val="24"/>
        </w:rPr>
        <w:t xml:space="preserve"> on</w:t>
      </w:r>
    </w:p>
    <w:p w14:paraId="6DFA24FA" w14:textId="77777777" w:rsidR="00B908EE" w:rsidRDefault="005057AA" w:rsidP="001401B2">
      <w:pPr>
        <w:jc w:val="center"/>
        <w:rPr>
          <w:rFonts w:ascii="Times New Roman" w:hAnsi="Times New Roman" w:cs="Times New Roman"/>
          <w:b/>
          <w:bCs/>
          <w:sz w:val="24"/>
          <w:szCs w:val="24"/>
        </w:rPr>
      </w:pPr>
      <w:r>
        <w:rPr>
          <w:rFonts w:ascii="Times New Roman" w:hAnsi="Times New Roman" w:cs="Times New Roman"/>
          <w:b/>
          <w:bCs/>
          <w:sz w:val="24"/>
          <w:szCs w:val="24"/>
        </w:rPr>
        <w:t>Organisational Structure and Culture in Airline Industry</w:t>
      </w:r>
    </w:p>
    <w:p w14:paraId="36013472" w14:textId="3069737F" w:rsidR="0099661C" w:rsidRPr="008D5C83" w:rsidRDefault="00B908EE" w:rsidP="001401B2">
      <w:pPr>
        <w:jc w:val="center"/>
        <w:rPr>
          <w:rFonts w:ascii="Times New Roman" w:hAnsi="Times New Roman" w:cs="Times New Roman"/>
          <w:b/>
          <w:bCs/>
          <w:sz w:val="24"/>
          <w:szCs w:val="24"/>
        </w:rPr>
      </w:pPr>
      <w:r>
        <w:rPr>
          <w:rFonts w:ascii="Times New Roman" w:hAnsi="Times New Roman" w:cs="Times New Roman"/>
          <w:b/>
          <w:bCs/>
          <w:sz w:val="24"/>
          <w:szCs w:val="24"/>
        </w:rPr>
        <w:t>(British Airways)</w:t>
      </w:r>
    </w:p>
    <w:p w14:paraId="50ECC1AD" w14:textId="62A0D83A" w:rsidR="0099661C" w:rsidRPr="00B47BA2" w:rsidRDefault="0099661C" w:rsidP="001401B2">
      <w:pPr>
        <w:jc w:val="center"/>
        <w:rPr>
          <w:rFonts w:ascii="Times New Roman" w:hAnsi="Times New Roman" w:cs="Times New Roman"/>
          <w:sz w:val="24"/>
          <w:szCs w:val="24"/>
        </w:rPr>
      </w:pPr>
      <w:r>
        <w:rPr>
          <w:rFonts w:ascii="Times New Roman" w:hAnsi="Times New Roman" w:cs="Times New Roman"/>
          <w:sz w:val="24"/>
          <w:szCs w:val="24"/>
        </w:rPr>
        <w:t>Word count:</w:t>
      </w:r>
      <w:r w:rsidR="00B80579">
        <w:rPr>
          <w:rFonts w:ascii="Times New Roman" w:hAnsi="Times New Roman" w:cs="Times New Roman"/>
          <w:sz w:val="24"/>
          <w:szCs w:val="24"/>
        </w:rPr>
        <w:t xml:space="preserve"> </w:t>
      </w:r>
      <w:r w:rsidR="00E20798">
        <w:rPr>
          <w:rFonts w:ascii="Times New Roman" w:hAnsi="Times New Roman" w:cs="Times New Roman"/>
          <w:sz w:val="24"/>
          <w:szCs w:val="24"/>
        </w:rPr>
        <w:t>2,1</w:t>
      </w:r>
      <w:r w:rsidR="00F10952">
        <w:rPr>
          <w:rFonts w:ascii="Times New Roman" w:hAnsi="Times New Roman" w:cs="Times New Roman"/>
          <w:sz w:val="24"/>
          <w:szCs w:val="24"/>
        </w:rPr>
        <w:t>78</w:t>
      </w:r>
    </w:p>
    <w:p w14:paraId="32F2801C" w14:textId="1C29716A" w:rsidR="00095F02" w:rsidRPr="00B47BA2" w:rsidRDefault="00095F02">
      <w:pPr>
        <w:rPr>
          <w:rFonts w:ascii="Times New Roman" w:hAnsi="Times New Roman" w:cs="Times New Roman"/>
          <w:sz w:val="24"/>
          <w:szCs w:val="24"/>
        </w:rPr>
      </w:pPr>
    </w:p>
    <w:p w14:paraId="7CF0AEAB" w14:textId="3869DB0B" w:rsidR="00095F02" w:rsidRPr="00B47BA2" w:rsidRDefault="00095F02">
      <w:pPr>
        <w:rPr>
          <w:rFonts w:ascii="Times New Roman" w:hAnsi="Times New Roman" w:cs="Times New Roman"/>
          <w:sz w:val="24"/>
          <w:szCs w:val="24"/>
        </w:rPr>
      </w:pPr>
    </w:p>
    <w:p w14:paraId="500517D3" w14:textId="6E6FE9E4" w:rsidR="00095F02" w:rsidRPr="00B47BA2" w:rsidRDefault="00095F02">
      <w:pPr>
        <w:rPr>
          <w:rFonts w:ascii="Times New Roman" w:hAnsi="Times New Roman" w:cs="Times New Roman"/>
          <w:sz w:val="24"/>
          <w:szCs w:val="24"/>
        </w:rPr>
      </w:pPr>
    </w:p>
    <w:p w14:paraId="566CD3C7" w14:textId="28054E30" w:rsidR="00095F02" w:rsidRPr="00B47BA2" w:rsidRDefault="00095F02">
      <w:pPr>
        <w:rPr>
          <w:rFonts w:ascii="Times New Roman" w:hAnsi="Times New Roman" w:cs="Times New Roman"/>
          <w:sz w:val="24"/>
          <w:szCs w:val="24"/>
        </w:rPr>
      </w:pPr>
    </w:p>
    <w:p w14:paraId="6E95598E" w14:textId="72999FC8" w:rsidR="00095F02" w:rsidRPr="00B47BA2" w:rsidRDefault="00095F02">
      <w:pPr>
        <w:rPr>
          <w:rFonts w:ascii="Times New Roman" w:hAnsi="Times New Roman" w:cs="Times New Roman"/>
          <w:sz w:val="24"/>
          <w:szCs w:val="24"/>
        </w:rPr>
      </w:pPr>
    </w:p>
    <w:p w14:paraId="0A93BDF6" w14:textId="60EB350C" w:rsidR="00095F02" w:rsidRPr="00B47BA2" w:rsidRDefault="00095F02">
      <w:pPr>
        <w:rPr>
          <w:rFonts w:ascii="Times New Roman" w:hAnsi="Times New Roman" w:cs="Times New Roman"/>
          <w:sz w:val="24"/>
          <w:szCs w:val="24"/>
        </w:rPr>
      </w:pPr>
    </w:p>
    <w:p w14:paraId="5ED7CE5F" w14:textId="5DF0A412" w:rsidR="002756F2" w:rsidRPr="002756F2" w:rsidRDefault="002756F2" w:rsidP="002756F2">
      <w:pPr>
        <w:rPr>
          <w:rFonts w:ascii="Times New Roman" w:hAnsi="Times New Roman" w:cs="Times New Roman"/>
          <w:b/>
          <w:bCs/>
          <w:sz w:val="24"/>
          <w:szCs w:val="24"/>
        </w:rPr>
      </w:pPr>
      <w:r w:rsidRPr="002756F2">
        <w:rPr>
          <w:rFonts w:ascii="Times New Roman" w:hAnsi="Times New Roman" w:cs="Times New Roman"/>
          <w:b/>
          <w:bCs/>
          <w:sz w:val="24"/>
          <w:szCs w:val="24"/>
        </w:rPr>
        <w:lastRenderedPageBreak/>
        <w:t>Table of Contents</w:t>
      </w:r>
    </w:p>
    <w:p w14:paraId="79F1F9DE" w14:textId="5B758B5D" w:rsidR="002756F2" w:rsidRPr="002756F2" w:rsidRDefault="002756F2" w:rsidP="002756F2">
      <w:pPr>
        <w:rPr>
          <w:rFonts w:ascii="Times New Roman" w:hAnsi="Times New Roman" w:cs="Times New Roman"/>
          <w:sz w:val="24"/>
          <w:szCs w:val="24"/>
        </w:rPr>
      </w:pPr>
      <w:r w:rsidRPr="002756F2">
        <w:rPr>
          <w:rFonts w:ascii="Times New Roman" w:hAnsi="Times New Roman" w:cs="Times New Roman"/>
          <w:sz w:val="24"/>
          <w:szCs w:val="24"/>
        </w:rPr>
        <w:t>Introduction</w:t>
      </w:r>
      <w:r w:rsidRPr="002756F2">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64251D">
        <w:rPr>
          <w:rFonts w:ascii="Times New Roman" w:hAnsi="Times New Roman" w:cs="Times New Roman"/>
          <w:sz w:val="24"/>
          <w:szCs w:val="24"/>
        </w:rPr>
        <w:t>3</w:t>
      </w:r>
    </w:p>
    <w:p w14:paraId="530BAE89" w14:textId="1C263841" w:rsidR="002756F2" w:rsidRPr="002756F2" w:rsidRDefault="00A66A46" w:rsidP="002756F2">
      <w:pPr>
        <w:rPr>
          <w:rFonts w:ascii="Times New Roman" w:hAnsi="Times New Roman" w:cs="Times New Roman"/>
          <w:sz w:val="24"/>
          <w:szCs w:val="24"/>
        </w:rPr>
      </w:pPr>
      <w:r>
        <w:rPr>
          <w:rFonts w:ascii="Times New Roman" w:hAnsi="Times New Roman" w:cs="Times New Roman"/>
          <w:sz w:val="24"/>
          <w:szCs w:val="24"/>
        </w:rPr>
        <w:t>Organisational structure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702AC5">
        <w:rPr>
          <w:rFonts w:ascii="Times New Roman" w:hAnsi="Times New Roman" w:cs="Times New Roman"/>
          <w:sz w:val="24"/>
          <w:szCs w:val="24"/>
        </w:rPr>
        <w:tab/>
      </w:r>
      <w:r w:rsidR="00702AC5">
        <w:rPr>
          <w:rFonts w:ascii="Times New Roman" w:hAnsi="Times New Roman" w:cs="Times New Roman"/>
          <w:sz w:val="24"/>
          <w:szCs w:val="24"/>
        </w:rPr>
        <w:tab/>
      </w:r>
      <w:r w:rsidR="00702AC5">
        <w:rPr>
          <w:rFonts w:ascii="Times New Roman" w:hAnsi="Times New Roman" w:cs="Times New Roman"/>
          <w:sz w:val="24"/>
          <w:szCs w:val="24"/>
        </w:rPr>
        <w:tab/>
      </w:r>
      <w:r w:rsidR="007E3FD4">
        <w:rPr>
          <w:rFonts w:ascii="Times New Roman" w:hAnsi="Times New Roman" w:cs="Times New Roman"/>
          <w:sz w:val="24"/>
          <w:szCs w:val="24"/>
        </w:rPr>
        <w:tab/>
      </w:r>
      <w:r w:rsidR="00702AC5">
        <w:rPr>
          <w:rFonts w:ascii="Times New Roman" w:hAnsi="Times New Roman" w:cs="Times New Roman"/>
          <w:sz w:val="24"/>
          <w:szCs w:val="24"/>
        </w:rPr>
        <w:tab/>
      </w:r>
      <w:r w:rsidR="00386FD4">
        <w:rPr>
          <w:rFonts w:ascii="Times New Roman" w:hAnsi="Times New Roman" w:cs="Times New Roman"/>
          <w:sz w:val="24"/>
          <w:szCs w:val="24"/>
        </w:rPr>
        <w:t>4</w:t>
      </w:r>
    </w:p>
    <w:p w14:paraId="125CF58D" w14:textId="6536D0E6" w:rsidR="002756F2" w:rsidRDefault="00A66A46" w:rsidP="002756F2">
      <w:pPr>
        <w:rPr>
          <w:rFonts w:ascii="Times New Roman" w:hAnsi="Times New Roman" w:cs="Times New Roman"/>
          <w:sz w:val="24"/>
          <w:szCs w:val="24"/>
        </w:rPr>
      </w:pPr>
      <w:r>
        <w:rPr>
          <w:rFonts w:ascii="Times New Roman" w:hAnsi="Times New Roman" w:cs="Times New Roman"/>
          <w:sz w:val="24"/>
          <w:szCs w:val="24"/>
        </w:rPr>
        <w:t>Organisational culture</w:t>
      </w:r>
      <w:r w:rsidR="002756F2">
        <w:rPr>
          <w:rFonts w:ascii="Times New Roman" w:hAnsi="Times New Roman" w:cs="Times New Roman"/>
          <w:sz w:val="24"/>
          <w:szCs w:val="24"/>
        </w:rPr>
        <w:tab/>
      </w:r>
      <w:r w:rsidR="002756F2">
        <w:rPr>
          <w:rFonts w:ascii="Times New Roman" w:hAnsi="Times New Roman" w:cs="Times New Roman"/>
          <w:sz w:val="24"/>
          <w:szCs w:val="24"/>
        </w:rPr>
        <w:tab/>
      </w:r>
      <w:r w:rsidR="002756F2">
        <w:rPr>
          <w:rFonts w:ascii="Times New Roman" w:hAnsi="Times New Roman" w:cs="Times New Roman"/>
          <w:sz w:val="24"/>
          <w:szCs w:val="24"/>
        </w:rPr>
        <w:tab/>
      </w:r>
      <w:r w:rsidR="002756F2">
        <w:rPr>
          <w:rFonts w:ascii="Times New Roman" w:hAnsi="Times New Roman" w:cs="Times New Roman"/>
          <w:sz w:val="24"/>
          <w:szCs w:val="24"/>
        </w:rPr>
        <w:tab/>
      </w:r>
      <w:r w:rsidR="002756F2">
        <w:rPr>
          <w:rFonts w:ascii="Times New Roman" w:hAnsi="Times New Roman" w:cs="Times New Roman"/>
          <w:sz w:val="24"/>
          <w:szCs w:val="24"/>
        </w:rPr>
        <w:tab/>
      </w:r>
      <w:r w:rsidR="002756F2">
        <w:rPr>
          <w:rFonts w:ascii="Times New Roman" w:hAnsi="Times New Roman" w:cs="Times New Roman"/>
          <w:sz w:val="24"/>
          <w:szCs w:val="24"/>
        </w:rPr>
        <w:tab/>
      </w:r>
      <w:r w:rsidR="002756F2">
        <w:rPr>
          <w:rFonts w:ascii="Times New Roman" w:hAnsi="Times New Roman" w:cs="Times New Roman"/>
          <w:sz w:val="24"/>
          <w:szCs w:val="24"/>
        </w:rPr>
        <w:tab/>
      </w:r>
      <w:r w:rsidR="002756F2">
        <w:rPr>
          <w:rFonts w:ascii="Times New Roman" w:hAnsi="Times New Roman" w:cs="Times New Roman"/>
          <w:sz w:val="24"/>
          <w:szCs w:val="24"/>
        </w:rPr>
        <w:tab/>
      </w:r>
      <w:r w:rsidR="002756F2">
        <w:rPr>
          <w:rFonts w:ascii="Times New Roman" w:hAnsi="Times New Roman" w:cs="Times New Roman"/>
          <w:sz w:val="24"/>
          <w:szCs w:val="24"/>
        </w:rPr>
        <w:tab/>
      </w:r>
      <w:r w:rsidR="002756F2">
        <w:rPr>
          <w:rFonts w:ascii="Times New Roman" w:hAnsi="Times New Roman" w:cs="Times New Roman"/>
          <w:sz w:val="24"/>
          <w:szCs w:val="24"/>
        </w:rPr>
        <w:tab/>
      </w:r>
      <w:r w:rsidR="00386FD4">
        <w:rPr>
          <w:rFonts w:ascii="Times New Roman" w:hAnsi="Times New Roman" w:cs="Times New Roman"/>
          <w:sz w:val="24"/>
          <w:szCs w:val="24"/>
        </w:rPr>
        <w:t>5</w:t>
      </w:r>
    </w:p>
    <w:p w14:paraId="164BCB23" w14:textId="23082484" w:rsidR="0099661C" w:rsidRDefault="00A66A46" w:rsidP="002756F2">
      <w:pPr>
        <w:rPr>
          <w:rFonts w:ascii="Times New Roman" w:hAnsi="Times New Roman" w:cs="Times New Roman"/>
          <w:sz w:val="24"/>
          <w:szCs w:val="24"/>
        </w:rPr>
      </w:pPr>
      <w:r>
        <w:rPr>
          <w:rFonts w:ascii="Times New Roman" w:hAnsi="Times New Roman" w:cs="Times New Roman"/>
          <w:sz w:val="24"/>
          <w:szCs w:val="24"/>
        </w:rPr>
        <w:t xml:space="preserve">Individual </w:t>
      </w:r>
      <w:r w:rsidR="00B908EE">
        <w:rPr>
          <w:rFonts w:ascii="Times New Roman" w:hAnsi="Times New Roman" w:cs="Times New Roman"/>
          <w:sz w:val="24"/>
          <w:szCs w:val="24"/>
        </w:rPr>
        <w:t>m</w:t>
      </w:r>
      <w:r>
        <w:rPr>
          <w:rFonts w:ascii="Times New Roman" w:hAnsi="Times New Roman" w:cs="Times New Roman"/>
          <w:sz w:val="24"/>
          <w:szCs w:val="24"/>
        </w:rPr>
        <w:t>otivation</w:t>
      </w:r>
      <w:r w:rsidR="0064251D">
        <w:rPr>
          <w:rFonts w:ascii="Times New Roman" w:hAnsi="Times New Roman" w:cs="Times New Roman"/>
          <w:sz w:val="24"/>
          <w:szCs w:val="24"/>
        </w:rPr>
        <w:tab/>
      </w:r>
      <w:r w:rsidR="0064251D">
        <w:rPr>
          <w:rFonts w:ascii="Times New Roman" w:hAnsi="Times New Roman" w:cs="Times New Roman"/>
          <w:sz w:val="24"/>
          <w:szCs w:val="24"/>
        </w:rPr>
        <w:tab/>
      </w:r>
      <w:r w:rsidR="0064251D">
        <w:rPr>
          <w:rFonts w:ascii="Times New Roman" w:hAnsi="Times New Roman" w:cs="Times New Roman"/>
          <w:sz w:val="24"/>
          <w:szCs w:val="24"/>
        </w:rPr>
        <w:tab/>
      </w:r>
      <w:r w:rsidR="0064251D">
        <w:rPr>
          <w:rFonts w:ascii="Times New Roman" w:hAnsi="Times New Roman" w:cs="Times New Roman"/>
          <w:sz w:val="24"/>
          <w:szCs w:val="24"/>
        </w:rPr>
        <w:tab/>
      </w:r>
      <w:r w:rsidR="0064251D">
        <w:rPr>
          <w:rFonts w:ascii="Times New Roman" w:hAnsi="Times New Roman" w:cs="Times New Roman"/>
          <w:sz w:val="24"/>
          <w:szCs w:val="24"/>
        </w:rPr>
        <w:tab/>
      </w:r>
      <w:r w:rsidR="0064251D">
        <w:rPr>
          <w:rFonts w:ascii="Times New Roman" w:hAnsi="Times New Roman" w:cs="Times New Roman"/>
          <w:sz w:val="24"/>
          <w:szCs w:val="24"/>
        </w:rPr>
        <w:tab/>
      </w:r>
      <w:r w:rsidR="0064251D">
        <w:rPr>
          <w:rFonts w:ascii="Times New Roman" w:hAnsi="Times New Roman" w:cs="Times New Roman"/>
          <w:sz w:val="24"/>
          <w:szCs w:val="24"/>
        </w:rPr>
        <w:tab/>
      </w:r>
      <w:r w:rsidR="0064251D">
        <w:rPr>
          <w:rFonts w:ascii="Times New Roman" w:hAnsi="Times New Roman" w:cs="Times New Roman"/>
          <w:sz w:val="24"/>
          <w:szCs w:val="24"/>
        </w:rPr>
        <w:tab/>
      </w:r>
      <w:r w:rsidR="0064251D">
        <w:rPr>
          <w:rFonts w:ascii="Times New Roman" w:hAnsi="Times New Roman" w:cs="Times New Roman"/>
          <w:sz w:val="24"/>
          <w:szCs w:val="24"/>
        </w:rPr>
        <w:tab/>
      </w:r>
      <w:r w:rsidR="0064251D">
        <w:rPr>
          <w:rFonts w:ascii="Times New Roman" w:hAnsi="Times New Roman" w:cs="Times New Roman"/>
          <w:sz w:val="24"/>
          <w:szCs w:val="24"/>
        </w:rPr>
        <w:tab/>
      </w:r>
      <w:r w:rsidR="00386FD4">
        <w:rPr>
          <w:rFonts w:ascii="Times New Roman" w:hAnsi="Times New Roman" w:cs="Times New Roman"/>
          <w:sz w:val="24"/>
          <w:szCs w:val="24"/>
        </w:rPr>
        <w:t>6</w:t>
      </w:r>
    </w:p>
    <w:p w14:paraId="68AA8D50" w14:textId="65FF6D0E" w:rsidR="0099661C" w:rsidRDefault="00A66A46" w:rsidP="002756F2">
      <w:pPr>
        <w:rPr>
          <w:rFonts w:ascii="Times New Roman" w:hAnsi="Times New Roman" w:cs="Times New Roman"/>
          <w:sz w:val="24"/>
          <w:szCs w:val="24"/>
        </w:rPr>
      </w:pPr>
      <w:r>
        <w:rPr>
          <w:rFonts w:ascii="Times New Roman" w:hAnsi="Times New Roman" w:cs="Times New Roman"/>
          <w:sz w:val="24"/>
          <w:szCs w:val="24"/>
        </w:rPr>
        <w:t>How do the above factors affect the organisation’s performances</w:t>
      </w:r>
      <w:r w:rsidR="0064251D">
        <w:rPr>
          <w:rFonts w:ascii="Times New Roman" w:hAnsi="Times New Roman" w:cs="Times New Roman"/>
          <w:sz w:val="24"/>
          <w:szCs w:val="24"/>
        </w:rPr>
        <w:tab/>
      </w:r>
      <w:r w:rsidR="0064251D">
        <w:rPr>
          <w:rFonts w:ascii="Times New Roman" w:hAnsi="Times New Roman" w:cs="Times New Roman"/>
          <w:sz w:val="24"/>
          <w:szCs w:val="24"/>
        </w:rPr>
        <w:tab/>
      </w:r>
      <w:r w:rsidR="0064251D">
        <w:rPr>
          <w:rFonts w:ascii="Times New Roman" w:hAnsi="Times New Roman" w:cs="Times New Roman"/>
          <w:sz w:val="24"/>
          <w:szCs w:val="24"/>
        </w:rPr>
        <w:tab/>
      </w:r>
      <w:r w:rsidR="0064251D">
        <w:rPr>
          <w:rFonts w:ascii="Times New Roman" w:hAnsi="Times New Roman" w:cs="Times New Roman"/>
          <w:sz w:val="24"/>
          <w:szCs w:val="24"/>
        </w:rPr>
        <w:tab/>
      </w:r>
      <w:r w:rsidR="00386FD4">
        <w:rPr>
          <w:rFonts w:ascii="Times New Roman" w:hAnsi="Times New Roman" w:cs="Times New Roman"/>
          <w:sz w:val="24"/>
          <w:szCs w:val="24"/>
        </w:rPr>
        <w:t>7</w:t>
      </w:r>
    </w:p>
    <w:p w14:paraId="6D9C5F84" w14:textId="1A9BA1D0" w:rsidR="00A66A46" w:rsidRDefault="00A66A46" w:rsidP="002756F2">
      <w:pPr>
        <w:rPr>
          <w:rFonts w:ascii="Times New Roman" w:hAnsi="Times New Roman" w:cs="Times New Roman"/>
          <w:sz w:val="24"/>
          <w:szCs w:val="24"/>
        </w:rPr>
      </w:pPr>
      <w:r>
        <w:rPr>
          <w:rFonts w:ascii="Times New Roman" w:hAnsi="Times New Roman" w:cs="Times New Roman"/>
          <w:sz w:val="24"/>
          <w:szCs w:val="24"/>
        </w:rPr>
        <w:t>How do they influence employees’ behaviours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386FD4">
        <w:rPr>
          <w:rFonts w:ascii="Times New Roman" w:hAnsi="Times New Roman" w:cs="Times New Roman"/>
          <w:sz w:val="24"/>
          <w:szCs w:val="24"/>
        </w:rPr>
        <w:t>8</w:t>
      </w:r>
    </w:p>
    <w:p w14:paraId="6EE8D393" w14:textId="6734F125" w:rsidR="0099661C" w:rsidRPr="002756F2" w:rsidRDefault="0099661C" w:rsidP="002756F2">
      <w:pPr>
        <w:rPr>
          <w:rFonts w:ascii="Times New Roman" w:hAnsi="Times New Roman" w:cs="Times New Roman"/>
          <w:sz w:val="24"/>
          <w:szCs w:val="24"/>
        </w:rPr>
      </w:pPr>
      <w:r>
        <w:rPr>
          <w:rFonts w:ascii="Times New Roman" w:hAnsi="Times New Roman" w:cs="Times New Roman"/>
          <w:sz w:val="24"/>
          <w:szCs w:val="24"/>
        </w:rPr>
        <w:t>Conclusion</w:t>
      </w:r>
      <w:r>
        <w:rPr>
          <w:rFonts w:ascii="Times New Roman" w:hAnsi="Times New Roman" w:cs="Times New Roman"/>
          <w:sz w:val="24"/>
          <w:szCs w:val="24"/>
        </w:rPr>
        <w:tab/>
      </w:r>
      <w:r w:rsidR="0064251D">
        <w:rPr>
          <w:rFonts w:ascii="Times New Roman" w:hAnsi="Times New Roman" w:cs="Times New Roman"/>
          <w:sz w:val="24"/>
          <w:szCs w:val="24"/>
        </w:rPr>
        <w:tab/>
      </w:r>
      <w:r w:rsidR="0064251D">
        <w:rPr>
          <w:rFonts w:ascii="Times New Roman" w:hAnsi="Times New Roman" w:cs="Times New Roman"/>
          <w:sz w:val="24"/>
          <w:szCs w:val="24"/>
        </w:rPr>
        <w:tab/>
      </w:r>
      <w:r w:rsidR="0064251D">
        <w:rPr>
          <w:rFonts w:ascii="Times New Roman" w:hAnsi="Times New Roman" w:cs="Times New Roman"/>
          <w:sz w:val="24"/>
          <w:szCs w:val="24"/>
        </w:rPr>
        <w:tab/>
      </w:r>
      <w:r w:rsidR="0064251D">
        <w:rPr>
          <w:rFonts w:ascii="Times New Roman" w:hAnsi="Times New Roman" w:cs="Times New Roman"/>
          <w:sz w:val="24"/>
          <w:szCs w:val="24"/>
        </w:rPr>
        <w:tab/>
      </w:r>
      <w:r w:rsidR="0064251D">
        <w:rPr>
          <w:rFonts w:ascii="Times New Roman" w:hAnsi="Times New Roman" w:cs="Times New Roman"/>
          <w:sz w:val="24"/>
          <w:szCs w:val="24"/>
        </w:rPr>
        <w:tab/>
      </w:r>
      <w:r w:rsidR="0064251D">
        <w:rPr>
          <w:rFonts w:ascii="Times New Roman" w:hAnsi="Times New Roman" w:cs="Times New Roman"/>
          <w:sz w:val="24"/>
          <w:szCs w:val="24"/>
        </w:rPr>
        <w:tab/>
      </w:r>
      <w:r w:rsidR="0064251D">
        <w:rPr>
          <w:rFonts w:ascii="Times New Roman" w:hAnsi="Times New Roman" w:cs="Times New Roman"/>
          <w:sz w:val="24"/>
          <w:szCs w:val="24"/>
        </w:rPr>
        <w:tab/>
      </w:r>
      <w:r w:rsidR="0064251D">
        <w:rPr>
          <w:rFonts w:ascii="Times New Roman" w:hAnsi="Times New Roman" w:cs="Times New Roman"/>
          <w:sz w:val="24"/>
          <w:szCs w:val="24"/>
        </w:rPr>
        <w:tab/>
      </w:r>
      <w:r w:rsidR="0064251D">
        <w:rPr>
          <w:rFonts w:ascii="Times New Roman" w:hAnsi="Times New Roman" w:cs="Times New Roman"/>
          <w:sz w:val="24"/>
          <w:szCs w:val="24"/>
        </w:rPr>
        <w:tab/>
      </w:r>
      <w:r w:rsidR="0064251D">
        <w:rPr>
          <w:rFonts w:ascii="Times New Roman" w:hAnsi="Times New Roman" w:cs="Times New Roman"/>
          <w:sz w:val="24"/>
          <w:szCs w:val="24"/>
        </w:rPr>
        <w:tab/>
      </w:r>
      <w:r w:rsidR="00386FD4">
        <w:rPr>
          <w:rFonts w:ascii="Times New Roman" w:hAnsi="Times New Roman" w:cs="Times New Roman"/>
          <w:sz w:val="24"/>
          <w:szCs w:val="24"/>
        </w:rPr>
        <w:t>9</w:t>
      </w:r>
    </w:p>
    <w:p w14:paraId="1344DE3F" w14:textId="15818DB3" w:rsidR="002756F2" w:rsidRPr="002756F2" w:rsidRDefault="002756F2" w:rsidP="002756F2">
      <w:pPr>
        <w:rPr>
          <w:rFonts w:ascii="Times New Roman" w:hAnsi="Times New Roman" w:cs="Times New Roman"/>
          <w:sz w:val="24"/>
          <w:szCs w:val="24"/>
        </w:rPr>
      </w:pPr>
      <w:r w:rsidRPr="002756F2">
        <w:rPr>
          <w:rFonts w:ascii="Times New Roman" w:hAnsi="Times New Roman" w:cs="Times New Roman"/>
          <w:sz w:val="24"/>
          <w:szCs w:val="24"/>
        </w:rPr>
        <w:t>References</w:t>
      </w:r>
      <w:r w:rsidRPr="002756F2">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386FD4">
        <w:rPr>
          <w:rFonts w:ascii="Times New Roman" w:hAnsi="Times New Roman" w:cs="Times New Roman"/>
          <w:sz w:val="24"/>
          <w:szCs w:val="24"/>
        </w:rPr>
        <w:t>10</w:t>
      </w:r>
    </w:p>
    <w:p w14:paraId="56431B9E" w14:textId="67875A35" w:rsidR="003B4A07" w:rsidRPr="00B47BA2" w:rsidRDefault="003B4A07">
      <w:pPr>
        <w:rPr>
          <w:rFonts w:ascii="Times New Roman" w:hAnsi="Times New Roman" w:cs="Times New Roman"/>
          <w:sz w:val="24"/>
          <w:szCs w:val="24"/>
        </w:rPr>
      </w:pPr>
    </w:p>
    <w:p w14:paraId="4E9C8CFA" w14:textId="66D937F9" w:rsidR="003B4A07" w:rsidRPr="00B47BA2" w:rsidRDefault="003B4A07">
      <w:pPr>
        <w:rPr>
          <w:rFonts w:ascii="Times New Roman" w:hAnsi="Times New Roman" w:cs="Times New Roman"/>
          <w:sz w:val="24"/>
          <w:szCs w:val="24"/>
        </w:rPr>
      </w:pPr>
    </w:p>
    <w:p w14:paraId="36452D8A" w14:textId="16F0D80F" w:rsidR="003B4A07" w:rsidRPr="00B47BA2" w:rsidRDefault="003B4A07">
      <w:pPr>
        <w:rPr>
          <w:rFonts w:ascii="Times New Roman" w:hAnsi="Times New Roman" w:cs="Times New Roman"/>
          <w:sz w:val="24"/>
          <w:szCs w:val="24"/>
        </w:rPr>
      </w:pPr>
    </w:p>
    <w:p w14:paraId="0965E056" w14:textId="7A59D49B" w:rsidR="003B4A07" w:rsidRDefault="003B4A07">
      <w:pPr>
        <w:rPr>
          <w:rFonts w:ascii="Times New Roman" w:hAnsi="Times New Roman" w:cs="Times New Roman"/>
          <w:sz w:val="24"/>
          <w:szCs w:val="24"/>
        </w:rPr>
      </w:pPr>
    </w:p>
    <w:p w14:paraId="633E3152" w14:textId="77777777" w:rsidR="002756F2" w:rsidRPr="00B47BA2" w:rsidRDefault="002756F2">
      <w:pPr>
        <w:rPr>
          <w:rFonts w:ascii="Times New Roman" w:hAnsi="Times New Roman" w:cs="Times New Roman"/>
          <w:sz w:val="24"/>
          <w:szCs w:val="24"/>
        </w:rPr>
      </w:pPr>
    </w:p>
    <w:p w14:paraId="7A47FDA8" w14:textId="36DAFE2F" w:rsidR="003B4A07" w:rsidRPr="00B47BA2" w:rsidRDefault="003B4A07">
      <w:pPr>
        <w:rPr>
          <w:rFonts w:ascii="Times New Roman" w:hAnsi="Times New Roman" w:cs="Times New Roman"/>
          <w:sz w:val="24"/>
          <w:szCs w:val="24"/>
        </w:rPr>
      </w:pPr>
    </w:p>
    <w:p w14:paraId="0A561723" w14:textId="08653A32" w:rsidR="003B4A07" w:rsidRDefault="003B4A07">
      <w:pPr>
        <w:rPr>
          <w:rFonts w:ascii="Times New Roman" w:hAnsi="Times New Roman" w:cs="Times New Roman"/>
          <w:sz w:val="24"/>
          <w:szCs w:val="24"/>
        </w:rPr>
      </w:pPr>
    </w:p>
    <w:p w14:paraId="2E763C73" w14:textId="08F9C8AB" w:rsidR="002756F2" w:rsidRDefault="002756F2">
      <w:pPr>
        <w:rPr>
          <w:rFonts w:ascii="Times New Roman" w:hAnsi="Times New Roman" w:cs="Times New Roman"/>
          <w:sz w:val="24"/>
          <w:szCs w:val="24"/>
        </w:rPr>
      </w:pPr>
    </w:p>
    <w:p w14:paraId="71940722" w14:textId="56E29A56" w:rsidR="002756F2" w:rsidRDefault="002756F2">
      <w:pPr>
        <w:rPr>
          <w:rFonts w:ascii="Times New Roman" w:hAnsi="Times New Roman" w:cs="Times New Roman"/>
          <w:sz w:val="24"/>
          <w:szCs w:val="24"/>
        </w:rPr>
      </w:pPr>
    </w:p>
    <w:p w14:paraId="4E47C02A" w14:textId="31A3ECD1" w:rsidR="002756F2" w:rsidRDefault="002756F2">
      <w:pPr>
        <w:rPr>
          <w:rFonts w:ascii="Times New Roman" w:hAnsi="Times New Roman" w:cs="Times New Roman"/>
          <w:sz w:val="24"/>
          <w:szCs w:val="24"/>
        </w:rPr>
      </w:pPr>
    </w:p>
    <w:p w14:paraId="78C0D46E" w14:textId="18A27D3E" w:rsidR="002756F2" w:rsidRDefault="002756F2">
      <w:pPr>
        <w:rPr>
          <w:rFonts w:ascii="Times New Roman" w:hAnsi="Times New Roman" w:cs="Times New Roman"/>
          <w:sz w:val="24"/>
          <w:szCs w:val="24"/>
        </w:rPr>
      </w:pPr>
    </w:p>
    <w:p w14:paraId="2CAB81FA" w14:textId="77777777" w:rsidR="002756F2" w:rsidRPr="00B47BA2" w:rsidRDefault="002756F2">
      <w:pPr>
        <w:rPr>
          <w:rFonts w:ascii="Times New Roman" w:hAnsi="Times New Roman" w:cs="Times New Roman"/>
          <w:sz w:val="24"/>
          <w:szCs w:val="24"/>
        </w:rPr>
      </w:pPr>
    </w:p>
    <w:p w14:paraId="6F23CD76" w14:textId="4B8E2CA4" w:rsidR="003B4A07" w:rsidRPr="00B47BA2" w:rsidRDefault="003B4A07">
      <w:pPr>
        <w:rPr>
          <w:rFonts w:ascii="Times New Roman" w:hAnsi="Times New Roman" w:cs="Times New Roman"/>
          <w:sz w:val="24"/>
          <w:szCs w:val="24"/>
        </w:rPr>
      </w:pPr>
    </w:p>
    <w:p w14:paraId="28536453" w14:textId="62A0F5B4" w:rsidR="003B4A07" w:rsidRDefault="003B4A07">
      <w:pPr>
        <w:rPr>
          <w:rFonts w:ascii="Times New Roman" w:hAnsi="Times New Roman" w:cs="Times New Roman"/>
          <w:sz w:val="24"/>
          <w:szCs w:val="24"/>
        </w:rPr>
      </w:pPr>
    </w:p>
    <w:p w14:paraId="53FED906" w14:textId="77777777" w:rsidR="00A66A46" w:rsidRDefault="00A66A46">
      <w:pPr>
        <w:rPr>
          <w:rFonts w:ascii="Times New Roman" w:hAnsi="Times New Roman" w:cs="Times New Roman"/>
          <w:sz w:val="24"/>
          <w:szCs w:val="24"/>
        </w:rPr>
      </w:pPr>
    </w:p>
    <w:p w14:paraId="2F3C92E6" w14:textId="41DC3BD9" w:rsidR="00092B01" w:rsidRDefault="00092B01">
      <w:pPr>
        <w:rPr>
          <w:rFonts w:ascii="Times New Roman" w:hAnsi="Times New Roman" w:cs="Times New Roman"/>
          <w:sz w:val="24"/>
          <w:szCs w:val="24"/>
        </w:rPr>
      </w:pPr>
    </w:p>
    <w:p w14:paraId="38F0D9CF" w14:textId="0AE0BC36" w:rsidR="00092B01" w:rsidRDefault="00092B01">
      <w:pPr>
        <w:rPr>
          <w:rFonts w:ascii="Times New Roman" w:hAnsi="Times New Roman" w:cs="Times New Roman"/>
          <w:sz w:val="24"/>
          <w:szCs w:val="24"/>
        </w:rPr>
      </w:pPr>
    </w:p>
    <w:p w14:paraId="6AA10735" w14:textId="77777777" w:rsidR="00092B01" w:rsidRDefault="00092B01">
      <w:pPr>
        <w:rPr>
          <w:rFonts w:ascii="Times New Roman" w:hAnsi="Times New Roman" w:cs="Times New Roman"/>
          <w:sz w:val="24"/>
          <w:szCs w:val="24"/>
        </w:rPr>
      </w:pPr>
    </w:p>
    <w:p w14:paraId="0DC8DD84" w14:textId="77777777" w:rsidR="00E01FB0" w:rsidRPr="00B47BA2" w:rsidRDefault="00E01FB0">
      <w:pPr>
        <w:rPr>
          <w:rFonts w:ascii="Times New Roman" w:hAnsi="Times New Roman" w:cs="Times New Roman"/>
          <w:sz w:val="24"/>
          <w:szCs w:val="24"/>
        </w:rPr>
      </w:pPr>
    </w:p>
    <w:p w14:paraId="7EF0138B" w14:textId="310E4084" w:rsidR="00095F02" w:rsidRPr="00702AC5" w:rsidRDefault="00816FEA" w:rsidP="00AC4D63">
      <w:pPr>
        <w:jc w:val="both"/>
        <w:rPr>
          <w:rFonts w:ascii="Times New Roman" w:hAnsi="Times New Roman" w:cs="Times New Roman"/>
          <w:b/>
          <w:bCs/>
          <w:i/>
          <w:iCs/>
          <w:sz w:val="24"/>
          <w:szCs w:val="24"/>
        </w:rPr>
      </w:pPr>
      <w:r w:rsidRPr="00702AC5">
        <w:rPr>
          <w:rFonts w:ascii="Times New Roman" w:hAnsi="Times New Roman" w:cs="Times New Roman"/>
          <w:b/>
          <w:bCs/>
          <w:i/>
          <w:iCs/>
          <w:sz w:val="24"/>
          <w:szCs w:val="24"/>
        </w:rPr>
        <w:lastRenderedPageBreak/>
        <w:t>Introduction</w:t>
      </w:r>
    </w:p>
    <w:p w14:paraId="2F69D84C" w14:textId="77777777" w:rsidR="000366DC" w:rsidRDefault="000366DC" w:rsidP="00AC4D63">
      <w:pPr>
        <w:jc w:val="both"/>
        <w:rPr>
          <w:rFonts w:ascii="Times New Roman" w:hAnsi="Times New Roman" w:cs="Times New Roman"/>
          <w:sz w:val="24"/>
          <w:szCs w:val="24"/>
        </w:rPr>
      </w:pPr>
      <w:r w:rsidRPr="000366DC">
        <w:rPr>
          <w:rFonts w:ascii="Times New Roman" w:hAnsi="Times New Roman" w:cs="Times New Roman"/>
          <w:sz w:val="24"/>
          <w:szCs w:val="24"/>
        </w:rPr>
        <w:t>The biggest operational airline in the United Kingdom is British Airways, a company in the travel sector, and it is headquartered at Heathrow Airport in London. Since 1919, the airline has operated both domestic and international flights to roughly 600 locations worldwide. It is one of the top airlines in the globe because of this.</w:t>
      </w:r>
    </w:p>
    <w:p w14:paraId="7B6A31AE" w14:textId="7353132B" w:rsidR="000366DC" w:rsidRDefault="000366DC" w:rsidP="00AC4D63">
      <w:pPr>
        <w:jc w:val="both"/>
        <w:rPr>
          <w:rFonts w:ascii="Times New Roman" w:hAnsi="Times New Roman" w:cs="Times New Roman"/>
          <w:sz w:val="24"/>
          <w:szCs w:val="24"/>
        </w:rPr>
      </w:pPr>
      <w:r w:rsidRPr="000366DC">
        <w:rPr>
          <w:rFonts w:ascii="Times New Roman" w:hAnsi="Times New Roman" w:cs="Times New Roman"/>
          <w:sz w:val="24"/>
          <w:szCs w:val="24"/>
        </w:rPr>
        <w:t xml:space="preserve">Even by the standards of </w:t>
      </w:r>
      <w:r w:rsidR="001F6B53">
        <w:rPr>
          <w:rFonts w:ascii="Times New Roman" w:hAnsi="Times New Roman" w:cs="Times New Roman"/>
          <w:sz w:val="24"/>
          <w:szCs w:val="24"/>
        </w:rPr>
        <w:t>present-day</w:t>
      </w:r>
      <w:r w:rsidRPr="000366DC">
        <w:rPr>
          <w:rFonts w:ascii="Times New Roman" w:hAnsi="Times New Roman" w:cs="Times New Roman"/>
          <w:sz w:val="24"/>
          <w:szCs w:val="24"/>
        </w:rPr>
        <w:t xml:space="preserve"> management myth</w:t>
      </w:r>
      <w:r w:rsidR="001F6B53">
        <w:rPr>
          <w:rFonts w:ascii="Times New Roman" w:hAnsi="Times New Roman" w:cs="Times New Roman"/>
          <w:sz w:val="24"/>
          <w:szCs w:val="24"/>
        </w:rPr>
        <w:t>s</w:t>
      </w:r>
      <w:r w:rsidRPr="000366DC">
        <w:rPr>
          <w:rFonts w:ascii="Times New Roman" w:hAnsi="Times New Roman" w:cs="Times New Roman"/>
          <w:sz w:val="24"/>
          <w:szCs w:val="24"/>
        </w:rPr>
        <w:t xml:space="preserve">, the turnaround of British Airways was </w:t>
      </w:r>
      <w:r w:rsidR="001F6B53">
        <w:rPr>
          <w:rFonts w:ascii="Times New Roman" w:hAnsi="Times New Roman" w:cs="Times New Roman"/>
          <w:sz w:val="24"/>
          <w:szCs w:val="24"/>
        </w:rPr>
        <w:t>exceptional</w:t>
      </w:r>
      <w:r w:rsidRPr="000366DC">
        <w:rPr>
          <w:rFonts w:ascii="Times New Roman" w:hAnsi="Times New Roman" w:cs="Times New Roman"/>
          <w:sz w:val="24"/>
          <w:szCs w:val="24"/>
        </w:rPr>
        <w:t xml:space="preserve">. When compared to practically every metric, BA was performing horribly in the late 1970s and early 1980s. The airline had a poor track record for timeliness due in large part to its ageing fleet, which made for uncomfortable flights. Its productivity was also far lower than that of its </w:t>
      </w:r>
      <w:r w:rsidR="00BE66F9">
        <w:rPr>
          <w:rFonts w:ascii="Times New Roman" w:hAnsi="Times New Roman" w:cs="Times New Roman"/>
          <w:sz w:val="24"/>
          <w:szCs w:val="24"/>
        </w:rPr>
        <w:t>major</w:t>
      </w:r>
      <w:r w:rsidRPr="000366DC">
        <w:rPr>
          <w:rFonts w:ascii="Times New Roman" w:hAnsi="Times New Roman" w:cs="Times New Roman"/>
          <w:sz w:val="24"/>
          <w:szCs w:val="24"/>
        </w:rPr>
        <w:t xml:space="preserve"> international rivals, and it was experiencing considerable financial losses. In 1980, a poll by the International Airline Passengers' Association placed British Airways at the top of a list of airlines </w:t>
      </w:r>
      <w:r w:rsidR="00BE66F9">
        <w:rPr>
          <w:rFonts w:ascii="Times New Roman" w:hAnsi="Times New Roman" w:cs="Times New Roman"/>
          <w:sz w:val="24"/>
          <w:szCs w:val="24"/>
        </w:rPr>
        <w:t xml:space="preserve">that </w:t>
      </w:r>
      <w:r w:rsidRPr="000366DC">
        <w:rPr>
          <w:rFonts w:ascii="Times New Roman" w:hAnsi="Times New Roman" w:cs="Times New Roman"/>
          <w:sz w:val="24"/>
          <w:szCs w:val="24"/>
        </w:rPr>
        <w:t>should be</w:t>
      </w:r>
      <w:r w:rsidR="00BE66F9">
        <w:rPr>
          <w:rFonts w:ascii="Times New Roman" w:hAnsi="Times New Roman" w:cs="Times New Roman"/>
          <w:sz w:val="24"/>
          <w:szCs w:val="24"/>
        </w:rPr>
        <w:t xml:space="preserve"> strongly</w:t>
      </w:r>
      <w:r w:rsidRPr="000366DC">
        <w:rPr>
          <w:rFonts w:ascii="Times New Roman" w:hAnsi="Times New Roman" w:cs="Times New Roman"/>
          <w:sz w:val="24"/>
          <w:szCs w:val="24"/>
        </w:rPr>
        <w:t xml:space="preserve"> avoided because it </w:t>
      </w:r>
      <w:r w:rsidR="00BE66F9">
        <w:rPr>
          <w:rFonts w:ascii="Times New Roman" w:hAnsi="Times New Roman" w:cs="Times New Roman"/>
          <w:sz w:val="24"/>
          <w:szCs w:val="24"/>
        </w:rPr>
        <w:t>seemed</w:t>
      </w:r>
      <w:r w:rsidRPr="000366DC">
        <w:rPr>
          <w:rFonts w:ascii="Times New Roman" w:hAnsi="Times New Roman" w:cs="Times New Roman"/>
          <w:sz w:val="24"/>
          <w:szCs w:val="24"/>
        </w:rPr>
        <w:t xml:space="preserve"> that employee displeasure was more than matched by </w:t>
      </w:r>
      <w:r w:rsidR="00BE66F9">
        <w:rPr>
          <w:rFonts w:ascii="Times New Roman" w:hAnsi="Times New Roman" w:cs="Times New Roman"/>
          <w:sz w:val="24"/>
          <w:szCs w:val="24"/>
        </w:rPr>
        <w:t>its clients’</w:t>
      </w:r>
      <w:r w:rsidRPr="000366DC">
        <w:rPr>
          <w:rFonts w:ascii="Times New Roman" w:hAnsi="Times New Roman" w:cs="Times New Roman"/>
          <w:sz w:val="24"/>
          <w:szCs w:val="24"/>
        </w:rPr>
        <w:t xml:space="preserve"> discontent. By 1996, the situation had changed. In addition to becoming the most lucrative firm in the world, BA was also selected as the employer that graduates wished they could work for. A subsequent study in 2000 ranked BA as the second most admired corporation in Europe.</w:t>
      </w:r>
    </w:p>
    <w:p w14:paraId="0AD44537" w14:textId="7E14B4D4" w:rsidR="00B908EE" w:rsidRDefault="00B908EE" w:rsidP="00AC4D63">
      <w:pPr>
        <w:jc w:val="both"/>
        <w:rPr>
          <w:rFonts w:ascii="Times New Roman" w:hAnsi="Times New Roman" w:cs="Times New Roman"/>
          <w:sz w:val="24"/>
          <w:szCs w:val="24"/>
        </w:rPr>
      </w:pPr>
      <w:r>
        <w:rPr>
          <w:rFonts w:ascii="Times New Roman" w:hAnsi="Times New Roman" w:cs="Times New Roman"/>
          <w:sz w:val="24"/>
          <w:szCs w:val="24"/>
        </w:rPr>
        <w:t>This report focuses on its organisational structure and culture and the way in which they affect the organi</w:t>
      </w:r>
      <w:r w:rsidR="008928E7">
        <w:rPr>
          <w:rFonts w:ascii="Times New Roman" w:hAnsi="Times New Roman" w:cs="Times New Roman"/>
          <w:sz w:val="24"/>
          <w:szCs w:val="24"/>
        </w:rPr>
        <w:t>s</w:t>
      </w:r>
      <w:r>
        <w:rPr>
          <w:rFonts w:ascii="Times New Roman" w:hAnsi="Times New Roman" w:cs="Times New Roman"/>
          <w:sz w:val="24"/>
          <w:szCs w:val="24"/>
        </w:rPr>
        <w:t>ation’s performances and employees’ behaviour.</w:t>
      </w:r>
    </w:p>
    <w:p w14:paraId="4C6B1816" w14:textId="55C7A31B" w:rsidR="005057AA" w:rsidRDefault="005057AA" w:rsidP="00AC4D63">
      <w:pPr>
        <w:jc w:val="both"/>
        <w:rPr>
          <w:rFonts w:ascii="Times New Roman" w:hAnsi="Times New Roman" w:cs="Times New Roman"/>
          <w:sz w:val="24"/>
          <w:szCs w:val="24"/>
        </w:rPr>
      </w:pPr>
    </w:p>
    <w:p w14:paraId="66C91A19" w14:textId="4BFB2260" w:rsidR="006F328F" w:rsidRDefault="006F328F" w:rsidP="00AC4D63">
      <w:pPr>
        <w:jc w:val="both"/>
        <w:rPr>
          <w:rFonts w:ascii="Times New Roman" w:hAnsi="Times New Roman" w:cs="Times New Roman"/>
          <w:sz w:val="24"/>
          <w:szCs w:val="24"/>
        </w:rPr>
      </w:pPr>
    </w:p>
    <w:p w14:paraId="7C6288ED" w14:textId="6B2BD3F2" w:rsidR="006F328F" w:rsidRDefault="006F328F" w:rsidP="00AC4D63">
      <w:pPr>
        <w:jc w:val="both"/>
        <w:rPr>
          <w:rFonts w:ascii="Times New Roman" w:hAnsi="Times New Roman" w:cs="Times New Roman"/>
          <w:sz w:val="24"/>
          <w:szCs w:val="24"/>
        </w:rPr>
      </w:pPr>
    </w:p>
    <w:p w14:paraId="0B6EE1D4" w14:textId="37DA3FAF" w:rsidR="006F328F" w:rsidRDefault="006F328F" w:rsidP="00AC4D63">
      <w:pPr>
        <w:jc w:val="both"/>
        <w:rPr>
          <w:rFonts w:ascii="Times New Roman" w:hAnsi="Times New Roman" w:cs="Times New Roman"/>
          <w:sz w:val="24"/>
          <w:szCs w:val="24"/>
        </w:rPr>
      </w:pPr>
    </w:p>
    <w:p w14:paraId="4AC9E2DB" w14:textId="3E10D3EF" w:rsidR="006F328F" w:rsidRDefault="006F328F" w:rsidP="00AC4D63">
      <w:pPr>
        <w:jc w:val="both"/>
        <w:rPr>
          <w:rFonts w:ascii="Times New Roman" w:hAnsi="Times New Roman" w:cs="Times New Roman"/>
          <w:sz w:val="24"/>
          <w:szCs w:val="24"/>
        </w:rPr>
      </w:pPr>
    </w:p>
    <w:p w14:paraId="269F52A4" w14:textId="493216C0" w:rsidR="006F328F" w:rsidRDefault="006F328F" w:rsidP="00AC4D63">
      <w:pPr>
        <w:jc w:val="both"/>
        <w:rPr>
          <w:rFonts w:ascii="Times New Roman" w:hAnsi="Times New Roman" w:cs="Times New Roman"/>
          <w:sz w:val="24"/>
          <w:szCs w:val="24"/>
        </w:rPr>
      </w:pPr>
    </w:p>
    <w:p w14:paraId="219F8DEE" w14:textId="0114B690" w:rsidR="006F328F" w:rsidRDefault="006F328F" w:rsidP="00AC4D63">
      <w:pPr>
        <w:jc w:val="both"/>
        <w:rPr>
          <w:rFonts w:ascii="Times New Roman" w:hAnsi="Times New Roman" w:cs="Times New Roman"/>
          <w:sz w:val="24"/>
          <w:szCs w:val="24"/>
        </w:rPr>
      </w:pPr>
    </w:p>
    <w:p w14:paraId="12AC5049" w14:textId="7790CD2B" w:rsidR="006F328F" w:rsidRDefault="006F328F" w:rsidP="00AC4D63">
      <w:pPr>
        <w:jc w:val="both"/>
        <w:rPr>
          <w:rFonts w:ascii="Times New Roman" w:hAnsi="Times New Roman" w:cs="Times New Roman"/>
          <w:sz w:val="24"/>
          <w:szCs w:val="24"/>
        </w:rPr>
      </w:pPr>
    </w:p>
    <w:p w14:paraId="091BEF5C" w14:textId="0FBA5A8A" w:rsidR="006F328F" w:rsidRDefault="006F328F" w:rsidP="00AC4D63">
      <w:pPr>
        <w:jc w:val="both"/>
        <w:rPr>
          <w:rFonts w:ascii="Times New Roman" w:hAnsi="Times New Roman" w:cs="Times New Roman"/>
          <w:sz w:val="24"/>
          <w:szCs w:val="24"/>
        </w:rPr>
      </w:pPr>
    </w:p>
    <w:p w14:paraId="7B3029DC" w14:textId="01C2D2F0" w:rsidR="006F328F" w:rsidRDefault="006F328F" w:rsidP="00AC4D63">
      <w:pPr>
        <w:jc w:val="both"/>
        <w:rPr>
          <w:rFonts w:ascii="Times New Roman" w:hAnsi="Times New Roman" w:cs="Times New Roman"/>
          <w:sz w:val="24"/>
          <w:szCs w:val="24"/>
        </w:rPr>
      </w:pPr>
    </w:p>
    <w:p w14:paraId="2A22F7F6" w14:textId="1A8F69BF" w:rsidR="006F328F" w:rsidRDefault="006F328F" w:rsidP="00AC4D63">
      <w:pPr>
        <w:jc w:val="both"/>
        <w:rPr>
          <w:rFonts w:ascii="Times New Roman" w:hAnsi="Times New Roman" w:cs="Times New Roman"/>
          <w:sz w:val="24"/>
          <w:szCs w:val="24"/>
        </w:rPr>
      </w:pPr>
    </w:p>
    <w:p w14:paraId="0AD8728C" w14:textId="2CAF1424" w:rsidR="006F328F" w:rsidRDefault="006F328F" w:rsidP="00AC4D63">
      <w:pPr>
        <w:jc w:val="both"/>
        <w:rPr>
          <w:rFonts w:ascii="Times New Roman" w:hAnsi="Times New Roman" w:cs="Times New Roman"/>
          <w:sz w:val="24"/>
          <w:szCs w:val="24"/>
        </w:rPr>
      </w:pPr>
    </w:p>
    <w:p w14:paraId="53A47428" w14:textId="6708FC85" w:rsidR="006F328F" w:rsidRDefault="006F328F" w:rsidP="00AC4D63">
      <w:pPr>
        <w:jc w:val="both"/>
        <w:rPr>
          <w:rFonts w:ascii="Times New Roman" w:hAnsi="Times New Roman" w:cs="Times New Roman"/>
          <w:sz w:val="24"/>
          <w:szCs w:val="24"/>
        </w:rPr>
      </w:pPr>
    </w:p>
    <w:p w14:paraId="5ECC59EC" w14:textId="60A2AA3E" w:rsidR="006F328F" w:rsidRDefault="006F328F" w:rsidP="00AC4D63">
      <w:pPr>
        <w:jc w:val="both"/>
        <w:rPr>
          <w:rFonts w:ascii="Times New Roman" w:hAnsi="Times New Roman" w:cs="Times New Roman"/>
          <w:sz w:val="24"/>
          <w:szCs w:val="24"/>
        </w:rPr>
      </w:pPr>
    </w:p>
    <w:p w14:paraId="5B6A01DC" w14:textId="0CD63FFF" w:rsidR="006F328F" w:rsidRDefault="006F328F" w:rsidP="00AC4D63">
      <w:pPr>
        <w:jc w:val="both"/>
        <w:rPr>
          <w:rFonts w:ascii="Times New Roman" w:hAnsi="Times New Roman" w:cs="Times New Roman"/>
          <w:sz w:val="24"/>
          <w:szCs w:val="24"/>
        </w:rPr>
      </w:pPr>
    </w:p>
    <w:p w14:paraId="5152A3A6" w14:textId="4B83E457" w:rsidR="005057AA" w:rsidRPr="00B52E43" w:rsidRDefault="0007199A" w:rsidP="00AC4D63">
      <w:pPr>
        <w:jc w:val="both"/>
        <w:rPr>
          <w:rFonts w:ascii="Times New Roman" w:hAnsi="Times New Roman" w:cs="Times New Roman"/>
          <w:b/>
          <w:bCs/>
          <w:i/>
          <w:iCs/>
          <w:sz w:val="24"/>
          <w:szCs w:val="24"/>
        </w:rPr>
      </w:pPr>
      <w:r w:rsidRPr="00B52E43">
        <w:rPr>
          <w:rFonts w:ascii="Times New Roman" w:hAnsi="Times New Roman" w:cs="Times New Roman"/>
          <w:b/>
          <w:bCs/>
          <w:i/>
          <w:iCs/>
          <w:sz w:val="24"/>
          <w:szCs w:val="24"/>
        </w:rPr>
        <w:lastRenderedPageBreak/>
        <w:t>Organi</w:t>
      </w:r>
      <w:r w:rsidR="00EB78F3" w:rsidRPr="00B52E43">
        <w:rPr>
          <w:rFonts w:ascii="Times New Roman" w:hAnsi="Times New Roman" w:cs="Times New Roman"/>
          <w:b/>
          <w:bCs/>
          <w:i/>
          <w:iCs/>
          <w:sz w:val="24"/>
          <w:szCs w:val="24"/>
        </w:rPr>
        <w:t>s</w:t>
      </w:r>
      <w:r w:rsidRPr="00B52E43">
        <w:rPr>
          <w:rFonts w:ascii="Times New Roman" w:hAnsi="Times New Roman" w:cs="Times New Roman"/>
          <w:b/>
          <w:bCs/>
          <w:i/>
          <w:iCs/>
          <w:sz w:val="24"/>
          <w:szCs w:val="24"/>
        </w:rPr>
        <w:t>ational structure</w:t>
      </w:r>
    </w:p>
    <w:p w14:paraId="77241FF3" w14:textId="77777777" w:rsidR="000366DC" w:rsidRDefault="000366DC" w:rsidP="00AC4D63">
      <w:pPr>
        <w:jc w:val="both"/>
        <w:rPr>
          <w:rFonts w:ascii="Times New Roman" w:hAnsi="Times New Roman" w:cs="Times New Roman"/>
          <w:sz w:val="24"/>
          <w:szCs w:val="24"/>
        </w:rPr>
      </w:pPr>
      <w:r w:rsidRPr="000366DC">
        <w:rPr>
          <w:rFonts w:ascii="Times New Roman" w:hAnsi="Times New Roman" w:cs="Times New Roman"/>
          <w:sz w:val="24"/>
          <w:szCs w:val="24"/>
        </w:rPr>
        <w:t>An organisation is a corporate entity that is legally established to offer products and services to clients in a certain geographic area, according to Mintzberg (1978). He goes on to say that an organisation is made up of various individuals who collaborate on ideas to accomplish shared objectives utilising a range of ways to develop both short- and long-term plans for the future development of a company.</w:t>
      </w:r>
    </w:p>
    <w:p w14:paraId="3FFA9506" w14:textId="77777777" w:rsidR="000366DC" w:rsidRDefault="000366DC" w:rsidP="00B52E43">
      <w:pPr>
        <w:jc w:val="both"/>
        <w:rPr>
          <w:rFonts w:ascii="Times New Roman" w:hAnsi="Times New Roman" w:cs="Times New Roman"/>
          <w:sz w:val="24"/>
          <w:szCs w:val="24"/>
        </w:rPr>
      </w:pPr>
      <w:r w:rsidRPr="000366DC">
        <w:rPr>
          <w:rFonts w:ascii="Times New Roman" w:hAnsi="Times New Roman" w:cs="Times New Roman"/>
          <w:sz w:val="24"/>
          <w:szCs w:val="24"/>
        </w:rPr>
        <w:t>An organisational hierarchy is defined by the organisational structure. An organisational chart is used to illustrate the hierarchy. Because it specifies how the organisation will be run to achieve its goals and objectives, the organisational structure is crucial (Cunnee, 2008).</w:t>
      </w:r>
    </w:p>
    <w:p w14:paraId="29D2B143" w14:textId="4478A905" w:rsidR="00B52E43" w:rsidRPr="00B52E43" w:rsidRDefault="000878D6" w:rsidP="00B52E43">
      <w:pPr>
        <w:jc w:val="both"/>
        <w:rPr>
          <w:rFonts w:ascii="Times New Roman" w:hAnsi="Times New Roman" w:cs="Times New Roman"/>
          <w:sz w:val="24"/>
          <w:szCs w:val="24"/>
        </w:rPr>
      </w:pPr>
      <w:r>
        <w:rPr>
          <w:rFonts w:ascii="Times New Roman" w:hAnsi="Times New Roman" w:cs="Times New Roman"/>
          <w:sz w:val="24"/>
          <w:szCs w:val="24"/>
        </w:rPr>
        <w:t>Various</w:t>
      </w:r>
      <w:r w:rsidR="00B52E43" w:rsidRPr="00B52E43">
        <w:rPr>
          <w:rFonts w:ascii="Times New Roman" w:hAnsi="Times New Roman" w:cs="Times New Roman"/>
          <w:sz w:val="24"/>
          <w:szCs w:val="24"/>
        </w:rPr>
        <w:t xml:space="preserve"> </w:t>
      </w:r>
      <w:r>
        <w:rPr>
          <w:rFonts w:ascii="Times New Roman" w:hAnsi="Times New Roman" w:cs="Times New Roman"/>
          <w:sz w:val="24"/>
          <w:szCs w:val="24"/>
        </w:rPr>
        <w:t>sorts</w:t>
      </w:r>
      <w:r w:rsidR="00B52E43" w:rsidRPr="00B52E43">
        <w:rPr>
          <w:rFonts w:ascii="Times New Roman" w:hAnsi="Times New Roman" w:cs="Times New Roman"/>
          <w:sz w:val="24"/>
          <w:szCs w:val="24"/>
        </w:rPr>
        <w:t xml:space="preserve"> of organi</w:t>
      </w:r>
      <w:r w:rsidR="00B52E43">
        <w:rPr>
          <w:rFonts w:ascii="Times New Roman" w:hAnsi="Times New Roman" w:cs="Times New Roman"/>
          <w:sz w:val="24"/>
          <w:szCs w:val="24"/>
        </w:rPr>
        <w:t>s</w:t>
      </w:r>
      <w:r w:rsidR="00B52E43" w:rsidRPr="00B52E43">
        <w:rPr>
          <w:rFonts w:ascii="Times New Roman" w:hAnsi="Times New Roman" w:cs="Times New Roman"/>
          <w:sz w:val="24"/>
          <w:szCs w:val="24"/>
        </w:rPr>
        <w:t xml:space="preserve">ational structures are each </w:t>
      </w:r>
      <w:r>
        <w:rPr>
          <w:rFonts w:ascii="Times New Roman" w:hAnsi="Times New Roman" w:cs="Times New Roman"/>
          <w:sz w:val="24"/>
          <w:szCs w:val="24"/>
        </w:rPr>
        <w:t>created</w:t>
      </w:r>
      <w:r w:rsidR="00B52E43" w:rsidRPr="00B52E43">
        <w:rPr>
          <w:rFonts w:ascii="Times New Roman" w:hAnsi="Times New Roman" w:cs="Times New Roman"/>
          <w:sz w:val="24"/>
          <w:szCs w:val="24"/>
        </w:rPr>
        <w:t xml:space="preserve"> to </w:t>
      </w:r>
      <w:r>
        <w:rPr>
          <w:rFonts w:ascii="Times New Roman" w:hAnsi="Times New Roman" w:cs="Times New Roman"/>
          <w:sz w:val="24"/>
          <w:szCs w:val="24"/>
        </w:rPr>
        <w:t>satisfy</w:t>
      </w:r>
      <w:r w:rsidR="00B52E43" w:rsidRPr="00B52E43">
        <w:rPr>
          <w:rFonts w:ascii="Times New Roman" w:hAnsi="Times New Roman" w:cs="Times New Roman"/>
          <w:sz w:val="24"/>
          <w:szCs w:val="24"/>
        </w:rPr>
        <w:t xml:space="preserve"> the needs of organi</w:t>
      </w:r>
      <w:r w:rsidR="00B52E43">
        <w:rPr>
          <w:rFonts w:ascii="Times New Roman" w:hAnsi="Times New Roman" w:cs="Times New Roman"/>
          <w:sz w:val="24"/>
          <w:szCs w:val="24"/>
        </w:rPr>
        <w:t>s</w:t>
      </w:r>
      <w:r w:rsidR="00B52E43" w:rsidRPr="00B52E43">
        <w:rPr>
          <w:rFonts w:ascii="Times New Roman" w:hAnsi="Times New Roman" w:cs="Times New Roman"/>
          <w:sz w:val="24"/>
          <w:szCs w:val="24"/>
        </w:rPr>
        <w:t xml:space="preserve">ations that </w:t>
      </w:r>
      <w:r>
        <w:rPr>
          <w:rFonts w:ascii="Times New Roman" w:hAnsi="Times New Roman" w:cs="Times New Roman"/>
          <w:sz w:val="24"/>
          <w:szCs w:val="24"/>
        </w:rPr>
        <w:t>perform</w:t>
      </w:r>
      <w:r w:rsidR="00B52E43" w:rsidRPr="00B52E43">
        <w:rPr>
          <w:rFonts w:ascii="Times New Roman" w:hAnsi="Times New Roman" w:cs="Times New Roman"/>
          <w:sz w:val="24"/>
          <w:szCs w:val="24"/>
        </w:rPr>
        <w:t xml:space="preserve"> </w:t>
      </w:r>
      <w:r>
        <w:rPr>
          <w:rFonts w:ascii="Times New Roman" w:hAnsi="Times New Roman" w:cs="Times New Roman"/>
          <w:sz w:val="24"/>
          <w:szCs w:val="24"/>
        </w:rPr>
        <w:t>in a different manner</w:t>
      </w:r>
      <w:r w:rsidR="00B45142">
        <w:rPr>
          <w:rFonts w:ascii="Times New Roman" w:hAnsi="Times New Roman" w:cs="Times New Roman"/>
          <w:sz w:val="24"/>
          <w:szCs w:val="24"/>
        </w:rPr>
        <w:t>, and</w:t>
      </w:r>
      <w:r w:rsidR="00B52E43" w:rsidRPr="00B52E43">
        <w:rPr>
          <w:rFonts w:ascii="Times New Roman" w:hAnsi="Times New Roman" w:cs="Times New Roman"/>
          <w:sz w:val="24"/>
          <w:szCs w:val="24"/>
        </w:rPr>
        <w:t xml:space="preserve"> include divisional, functional, geographical and matrix</w:t>
      </w:r>
      <w:r w:rsidR="00B45142">
        <w:rPr>
          <w:rFonts w:ascii="Times New Roman" w:hAnsi="Times New Roman" w:cs="Times New Roman"/>
          <w:sz w:val="24"/>
          <w:szCs w:val="24"/>
        </w:rPr>
        <w:t xml:space="preserve"> structure types</w:t>
      </w:r>
      <w:r w:rsidR="00B52E43" w:rsidRPr="00B52E43">
        <w:rPr>
          <w:rFonts w:ascii="Times New Roman" w:hAnsi="Times New Roman" w:cs="Times New Roman"/>
          <w:sz w:val="24"/>
          <w:szCs w:val="24"/>
        </w:rPr>
        <w:t xml:space="preserve">. A divisional structure is </w:t>
      </w:r>
      <w:r w:rsidR="00BE66F9">
        <w:rPr>
          <w:rFonts w:ascii="Times New Roman" w:hAnsi="Times New Roman" w:cs="Times New Roman"/>
          <w:sz w:val="24"/>
          <w:szCs w:val="24"/>
        </w:rPr>
        <w:t>fit</w:t>
      </w:r>
      <w:r w:rsidR="00B52E43" w:rsidRPr="00B52E43">
        <w:rPr>
          <w:rFonts w:ascii="Times New Roman" w:hAnsi="Times New Roman" w:cs="Times New Roman"/>
          <w:sz w:val="24"/>
          <w:szCs w:val="24"/>
        </w:rPr>
        <w:t xml:space="preserve"> for organi</w:t>
      </w:r>
      <w:r w:rsidR="00BE66F9">
        <w:rPr>
          <w:rFonts w:ascii="Times New Roman" w:hAnsi="Times New Roman" w:cs="Times New Roman"/>
          <w:sz w:val="24"/>
          <w:szCs w:val="24"/>
        </w:rPr>
        <w:t>s</w:t>
      </w:r>
      <w:r w:rsidR="00B52E43" w:rsidRPr="00B52E43">
        <w:rPr>
          <w:rFonts w:ascii="Times New Roman" w:hAnsi="Times New Roman" w:cs="Times New Roman"/>
          <w:sz w:val="24"/>
          <w:szCs w:val="24"/>
        </w:rPr>
        <w:t xml:space="preserve">ations with </w:t>
      </w:r>
      <w:r w:rsidR="00BE66F9">
        <w:rPr>
          <w:rFonts w:ascii="Times New Roman" w:hAnsi="Times New Roman" w:cs="Times New Roman"/>
          <w:sz w:val="24"/>
          <w:szCs w:val="24"/>
        </w:rPr>
        <w:t>separate</w:t>
      </w:r>
      <w:r w:rsidR="00B52E43" w:rsidRPr="00B52E43">
        <w:rPr>
          <w:rFonts w:ascii="Times New Roman" w:hAnsi="Times New Roman" w:cs="Times New Roman"/>
          <w:sz w:val="24"/>
          <w:szCs w:val="24"/>
        </w:rPr>
        <w:t xml:space="preserve"> business </w:t>
      </w:r>
      <w:r w:rsidR="00BE66F9">
        <w:rPr>
          <w:rFonts w:ascii="Times New Roman" w:hAnsi="Times New Roman" w:cs="Times New Roman"/>
          <w:sz w:val="24"/>
          <w:szCs w:val="24"/>
        </w:rPr>
        <w:t>outlets</w:t>
      </w:r>
      <w:r w:rsidR="00B52E43" w:rsidRPr="00B52E43">
        <w:rPr>
          <w:rFonts w:ascii="Times New Roman" w:hAnsi="Times New Roman" w:cs="Times New Roman"/>
          <w:sz w:val="24"/>
          <w:szCs w:val="24"/>
        </w:rPr>
        <w:t>, while a geographical structure provides a hierarchy for organi</w:t>
      </w:r>
      <w:r w:rsidR="00B52E43">
        <w:rPr>
          <w:rFonts w:ascii="Times New Roman" w:hAnsi="Times New Roman" w:cs="Times New Roman"/>
          <w:sz w:val="24"/>
          <w:szCs w:val="24"/>
        </w:rPr>
        <w:t>s</w:t>
      </w:r>
      <w:r w:rsidR="00B52E43" w:rsidRPr="00B52E43">
        <w:rPr>
          <w:rFonts w:ascii="Times New Roman" w:hAnsi="Times New Roman" w:cs="Times New Roman"/>
          <w:sz w:val="24"/>
          <w:szCs w:val="24"/>
        </w:rPr>
        <w:t xml:space="preserve">ations that </w:t>
      </w:r>
      <w:r w:rsidR="00BE66F9">
        <w:rPr>
          <w:rFonts w:ascii="Times New Roman" w:hAnsi="Times New Roman" w:cs="Times New Roman"/>
          <w:sz w:val="24"/>
          <w:szCs w:val="24"/>
        </w:rPr>
        <w:t>conduct business</w:t>
      </w:r>
      <w:r w:rsidR="00B52E43" w:rsidRPr="00B52E43">
        <w:rPr>
          <w:rFonts w:ascii="Times New Roman" w:hAnsi="Times New Roman" w:cs="Times New Roman"/>
          <w:sz w:val="24"/>
          <w:szCs w:val="24"/>
        </w:rPr>
        <w:t xml:space="preserve"> at </w:t>
      </w:r>
      <w:r w:rsidR="00BE66F9">
        <w:rPr>
          <w:rFonts w:ascii="Times New Roman" w:hAnsi="Times New Roman" w:cs="Times New Roman"/>
          <w:sz w:val="24"/>
          <w:szCs w:val="24"/>
        </w:rPr>
        <w:t>multiple</w:t>
      </w:r>
      <w:r w:rsidR="00B52E43" w:rsidRPr="00B52E43">
        <w:rPr>
          <w:rFonts w:ascii="Times New Roman" w:hAnsi="Times New Roman" w:cs="Times New Roman"/>
          <w:sz w:val="24"/>
          <w:szCs w:val="24"/>
        </w:rPr>
        <w:t xml:space="preserve"> locations </w:t>
      </w:r>
      <w:r w:rsidR="00BE66F9">
        <w:rPr>
          <w:rFonts w:ascii="Times New Roman" w:hAnsi="Times New Roman" w:cs="Times New Roman"/>
          <w:sz w:val="24"/>
          <w:szCs w:val="24"/>
        </w:rPr>
        <w:t xml:space="preserve">on </w:t>
      </w:r>
      <w:r w:rsidR="00B52E43" w:rsidRPr="00B52E43">
        <w:rPr>
          <w:rFonts w:ascii="Times New Roman" w:hAnsi="Times New Roman" w:cs="Times New Roman"/>
          <w:sz w:val="24"/>
          <w:szCs w:val="24"/>
        </w:rPr>
        <w:t>nationa</w:t>
      </w:r>
      <w:r w:rsidR="00BE66F9">
        <w:rPr>
          <w:rFonts w:ascii="Times New Roman" w:hAnsi="Times New Roman" w:cs="Times New Roman"/>
          <w:sz w:val="24"/>
          <w:szCs w:val="24"/>
        </w:rPr>
        <w:t>l</w:t>
      </w:r>
      <w:r w:rsidR="00B52E43" w:rsidRPr="00B52E43">
        <w:rPr>
          <w:rFonts w:ascii="Times New Roman" w:hAnsi="Times New Roman" w:cs="Times New Roman"/>
          <w:sz w:val="24"/>
          <w:szCs w:val="24"/>
        </w:rPr>
        <w:t xml:space="preserve"> or internationa</w:t>
      </w:r>
      <w:r w:rsidR="00BE66F9">
        <w:rPr>
          <w:rFonts w:ascii="Times New Roman" w:hAnsi="Times New Roman" w:cs="Times New Roman"/>
          <w:sz w:val="24"/>
          <w:szCs w:val="24"/>
        </w:rPr>
        <w:t>l level</w:t>
      </w:r>
      <w:r w:rsidR="00B52E43" w:rsidRPr="00B52E43">
        <w:rPr>
          <w:rFonts w:ascii="Times New Roman" w:hAnsi="Times New Roman" w:cs="Times New Roman"/>
          <w:sz w:val="24"/>
          <w:szCs w:val="24"/>
        </w:rPr>
        <w:t>.</w:t>
      </w:r>
    </w:p>
    <w:p w14:paraId="61FE111D" w14:textId="0AE89A5B" w:rsidR="000366DC" w:rsidRDefault="000366DC" w:rsidP="0007199A">
      <w:pPr>
        <w:jc w:val="both"/>
        <w:rPr>
          <w:rFonts w:ascii="Times New Roman" w:hAnsi="Times New Roman" w:cs="Times New Roman"/>
          <w:sz w:val="24"/>
          <w:szCs w:val="24"/>
        </w:rPr>
      </w:pPr>
      <w:r w:rsidRPr="000366DC">
        <w:rPr>
          <w:rFonts w:ascii="Times New Roman" w:hAnsi="Times New Roman" w:cs="Times New Roman"/>
          <w:sz w:val="24"/>
          <w:szCs w:val="24"/>
        </w:rPr>
        <w:t xml:space="preserve">Divisional, functional, geographical, and matrix structure types are only a few examples of the various </w:t>
      </w:r>
      <w:r w:rsidR="000878D6">
        <w:rPr>
          <w:rFonts w:ascii="Times New Roman" w:hAnsi="Times New Roman" w:cs="Times New Roman"/>
          <w:sz w:val="24"/>
          <w:szCs w:val="24"/>
        </w:rPr>
        <w:t>kinds</w:t>
      </w:r>
      <w:r w:rsidRPr="000366DC">
        <w:rPr>
          <w:rFonts w:ascii="Times New Roman" w:hAnsi="Times New Roman" w:cs="Times New Roman"/>
          <w:sz w:val="24"/>
          <w:szCs w:val="24"/>
        </w:rPr>
        <w:t xml:space="preserve"> of organisational structures that are each developed to satisfy the demands of organisations that work differently. A geographical structure enables a hierarchy for </w:t>
      </w:r>
      <w:r w:rsidR="000878D6">
        <w:rPr>
          <w:rFonts w:ascii="Times New Roman" w:hAnsi="Times New Roman" w:cs="Times New Roman"/>
          <w:sz w:val="24"/>
          <w:szCs w:val="24"/>
        </w:rPr>
        <w:t>businesses</w:t>
      </w:r>
      <w:r w:rsidRPr="000366DC">
        <w:rPr>
          <w:rFonts w:ascii="Times New Roman" w:hAnsi="Times New Roman" w:cs="Times New Roman"/>
          <w:sz w:val="24"/>
          <w:szCs w:val="24"/>
        </w:rPr>
        <w:t xml:space="preserve"> that </w:t>
      </w:r>
      <w:r w:rsidR="000878D6">
        <w:rPr>
          <w:rFonts w:ascii="Times New Roman" w:hAnsi="Times New Roman" w:cs="Times New Roman"/>
          <w:sz w:val="24"/>
          <w:szCs w:val="24"/>
        </w:rPr>
        <w:t>perform</w:t>
      </w:r>
      <w:r w:rsidRPr="000366DC">
        <w:rPr>
          <w:rFonts w:ascii="Times New Roman" w:hAnsi="Times New Roman" w:cs="Times New Roman"/>
          <w:sz w:val="24"/>
          <w:szCs w:val="24"/>
        </w:rPr>
        <w:t xml:space="preserve"> beyond national borders, wh</w:t>
      </w:r>
      <w:r w:rsidR="000878D6">
        <w:rPr>
          <w:rFonts w:ascii="Times New Roman" w:hAnsi="Times New Roman" w:cs="Times New Roman"/>
          <w:sz w:val="24"/>
          <w:szCs w:val="24"/>
        </w:rPr>
        <w:t>ile</w:t>
      </w:r>
      <w:r w:rsidRPr="000366DC">
        <w:rPr>
          <w:rFonts w:ascii="Times New Roman" w:hAnsi="Times New Roman" w:cs="Times New Roman"/>
          <w:sz w:val="24"/>
          <w:szCs w:val="24"/>
        </w:rPr>
        <w:t xml:space="preserve"> a divisional structure is </w:t>
      </w:r>
      <w:r w:rsidR="000878D6">
        <w:rPr>
          <w:rFonts w:ascii="Times New Roman" w:hAnsi="Times New Roman" w:cs="Times New Roman"/>
          <w:sz w:val="24"/>
          <w:szCs w:val="24"/>
        </w:rPr>
        <w:t>suitable</w:t>
      </w:r>
      <w:r w:rsidRPr="000366DC">
        <w:rPr>
          <w:rFonts w:ascii="Times New Roman" w:hAnsi="Times New Roman" w:cs="Times New Roman"/>
          <w:sz w:val="24"/>
          <w:szCs w:val="24"/>
        </w:rPr>
        <w:t xml:space="preserve"> for </w:t>
      </w:r>
      <w:r w:rsidR="000878D6">
        <w:rPr>
          <w:rFonts w:ascii="Times New Roman" w:hAnsi="Times New Roman" w:cs="Times New Roman"/>
          <w:sz w:val="24"/>
          <w:szCs w:val="24"/>
        </w:rPr>
        <w:t>enterprises</w:t>
      </w:r>
      <w:r w:rsidRPr="000366DC">
        <w:rPr>
          <w:rFonts w:ascii="Times New Roman" w:hAnsi="Times New Roman" w:cs="Times New Roman"/>
          <w:sz w:val="24"/>
          <w:szCs w:val="24"/>
        </w:rPr>
        <w:t xml:space="preserve"> with </w:t>
      </w:r>
      <w:r w:rsidR="000878D6">
        <w:rPr>
          <w:rFonts w:ascii="Times New Roman" w:hAnsi="Times New Roman" w:cs="Times New Roman"/>
          <w:sz w:val="24"/>
          <w:szCs w:val="24"/>
        </w:rPr>
        <w:t>individual</w:t>
      </w:r>
      <w:r w:rsidRPr="000366DC">
        <w:rPr>
          <w:rFonts w:ascii="Times New Roman" w:hAnsi="Times New Roman" w:cs="Times New Roman"/>
          <w:sz w:val="24"/>
          <w:szCs w:val="24"/>
        </w:rPr>
        <w:t xml:space="preserve"> business divisions.</w:t>
      </w:r>
    </w:p>
    <w:p w14:paraId="46F37409" w14:textId="2843DDA8" w:rsidR="005057AA" w:rsidRDefault="000878D6" w:rsidP="00AC4D63">
      <w:pPr>
        <w:jc w:val="both"/>
        <w:rPr>
          <w:rFonts w:ascii="Times New Roman" w:hAnsi="Times New Roman" w:cs="Times New Roman"/>
          <w:sz w:val="24"/>
          <w:szCs w:val="24"/>
        </w:rPr>
      </w:pPr>
      <w:r>
        <w:rPr>
          <w:rFonts w:ascii="Times New Roman" w:hAnsi="Times New Roman" w:cs="Times New Roman"/>
          <w:sz w:val="24"/>
          <w:szCs w:val="24"/>
        </w:rPr>
        <w:t>As</w:t>
      </w:r>
      <w:r w:rsidR="000366DC" w:rsidRPr="000366DC">
        <w:rPr>
          <w:rFonts w:ascii="Times New Roman" w:hAnsi="Times New Roman" w:cs="Times New Roman"/>
          <w:sz w:val="24"/>
          <w:szCs w:val="24"/>
        </w:rPr>
        <w:t xml:space="preserve"> British Airways has a flat organisational structure, there </w:t>
      </w:r>
      <w:r w:rsidR="00E57915">
        <w:rPr>
          <w:rFonts w:ascii="Times New Roman" w:hAnsi="Times New Roman" w:cs="Times New Roman"/>
          <w:sz w:val="24"/>
          <w:szCs w:val="24"/>
        </w:rPr>
        <w:t>is a small number</w:t>
      </w:r>
      <w:r w:rsidR="000366DC" w:rsidRPr="000366DC">
        <w:rPr>
          <w:rFonts w:ascii="Times New Roman" w:hAnsi="Times New Roman" w:cs="Times New Roman"/>
          <w:sz w:val="24"/>
          <w:szCs w:val="24"/>
        </w:rPr>
        <w:t xml:space="preserve"> management </w:t>
      </w:r>
      <w:r>
        <w:rPr>
          <w:rFonts w:ascii="Times New Roman" w:hAnsi="Times New Roman" w:cs="Times New Roman"/>
          <w:sz w:val="24"/>
          <w:szCs w:val="24"/>
        </w:rPr>
        <w:t>layers</w:t>
      </w:r>
      <w:r w:rsidR="000366DC" w:rsidRPr="000366DC">
        <w:rPr>
          <w:rFonts w:ascii="Times New Roman" w:hAnsi="Times New Roman" w:cs="Times New Roman"/>
          <w:sz w:val="24"/>
          <w:szCs w:val="24"/>
        </w:rPr>
        <w:t xml:space="preserve"> but </w:t>
      </w:r>
      <w:r>
        <w:rPr>
          <w:rFonts w:ascii="Times New Roman" w:hAnsi="Times New Roman" w:cs="Times New Roman"/>
          <w:sz w:val="24"/>
          <w:szCs w:val="24"/>
        </w:rPr>
        <w:t>numerous</w:t>
      </w:r>
      <w:r w:rsidR="000366DC" w:rsidRPr="000366DC">
        <w:rPr>
          <w:rFonts w:ascii="Times New Roman" w:hAnsi="Times New Roman" w:cs="Times New Roman"/>
          <w:sz w:val="24"/>
          <w:szCs w:val="24"/>
        </w:rPr>
        <w:t xml:space="preserve"> </w:t>
      </w:r>
      <w:r>
        <w:rPr>
          <w:rFonts w:ascii="Times New Roman" w:hAnsi="Times New Roman" w:cs="Times New Roman"/>
          <w:sz w:val="24"/>
          <w:szCs w:val="24"/>
        </w:rPr>
        <w:t>various layers</w:t>
      </w:r>
      <w:r w:rsidR="000366DC" w:rsidRPr="000366DC">
        <w:rPr>
          <w:rFonts w:ascii="Times New Roman" w:hAnsi="Times New Roman" w:cs="Times New Roman"/>
          <w:sz w:val="24"/>
          <w:szCs w:val="24"/>
        </w:rPr>
        <w:t xml:space="preserve"> of authority. Due to the customer-centric nature of its operations, the airline has developed a divisional structure. The </w:t>
      </w:r>
      <w:r w:rsidR="00E57915">
        <w:rPr>
          <w:rFonts w:ascii="Times New Roman" w:hAnsi="Times New Roman" w:cs="Times New Roman"/>
          <w:sz w:val="24"/>
          <w:szCs w:val="24"/>
        </w:rPr>
        <w:t>advantages</w:t>
      </w:r>
      <w:r w:rsidR="000366DC" w:rsidRPr="000366DC">
        <w:rPr>
          <w:rFonts w:ascii="Times New Roman" w:hAnsi="Times New Roman" w:cs="Times New Roman"/>
          <w:sz w:val="24"/>
          <w:szCs w:val="24"/>
        </w:rPr>
        <w:t xml:space="preserve"> of this approach include </w:t>
      </w:r>
      <w:r w:rsidR="006542EB">
        <w:rPr>
          <w:rFonts w:ascii="Times New Roman" w:hAnsi="Times New Roman" w:cs="Times New Roman"/>
          <w:sz w:val="24"/>
          <w:szCs w:val="24"/>
        </w:rPr>
        <w:t>clear</w:t>
      </w:r>
      <w:r w:rsidR="000366DC" w:rsidRPr="000366DC">
        <w:rPr>
          <w:rFonts w:ascii="Times New Roman" w:hAnsi="Times New Roman" w:cs="Times New Roman"/>
          <w:sz w:val="24"/>
          <w:szCs w:val="24"/>
        </w:rPr>
        <w:t xml:space="preserve"> job position </w:t>
      </w:r>
      <w:r w:rsidR="006542EB">
        <w:rPr>
          <w:rFonts w:ascii="Times New Roman" w:hAnsi="Times New Roman" w:cs="Times New Roman"/>
          <w:sz w:val="24"/>
          <w:szCs w:val="24"/>
        </w:rPr>
        <w:t>recognition</w:t>
      </w:r>
      <w:r w:rsidR="000366DC" w:rsidRPr="000366DC">
        <w:rPr>
          <w:rFonts w:ascii="Times New Roman" w:hAnsi="Times New Roman" w:cs="Times New Roman"/>
          <w:sz w:val="24"/>
          <w:szCs w:val="24"/>
        </w:rPr>
        <w:t xml:space="preserve">, </w:t>
      </w:r>
      <w:r w:rsidR="006542EB">
        <w:rPr>
          <w:rFonts w:ascii="Times New Roman" w:hAnsi="Times New Roman" w:cs="Times New Roman"/>
          <w:sz w:val="24"/>
          <w:szCs w:val="24"/>
        </w:rPr>
        <w:t>decreased</w:t>
      </w:r>
      <w:r w:rsidR="000366DC" w:rsidRPr="000366DC">
        <w:rPr>
          <w:rFonts w:ascii="Times New Roman" w:hAnsi="Times New Roman" w:cs="Times New Roman"/>
          <w:sz w:val="24"/>
          <w:szCs w:val="24"/>
        </w:rPr>
        <w:t xml:space="preserve"> decision-making time</w:t>
      </w:r>
      <w:r w:rsidR="006542EB">
        <w:rPr>
          <w:rFonts w:ascii="Times New Roman" w:hAnsi="Times New Roman" w:cs="Times New Roman"/>
          <w:sz w:val="24"/>
          <w:szCs w:val="24"/>
        </w:rPr>
        <w:t>s</w:t>
      </w:r>
      <w:r w:rsidR="000366DC" w:rsidRPr="000366DC">
        <w:rPr>
          <w:rFonts w:ascii="Times New Roman" w:hAnsi="Times New Roman" w:cs="Times New Roman"/>
          <w:sz w:val="24"/>
          <w:szCs w:val="24"/>
        </w:rPr>
        <w:t xml:space="preserve">, and </w:t>
      </w:r>
      <w:r w:rsidR="006542EB">
        <w:rPr>
          <w:rFonts w:ascii="Times New Roman" w:hAnsi="Times New Roman" w:cs="Times New Roman"/>
          <w:sz w:val="24"/>
          <w:szCs w:val="24"/>
        </w:rPr>
        <w:t>plain</w:t>
      </w:r>
      <w:r w:rsidR="000366DC" w:rsidRPr="000366DC">
        <w:rPr>
          <w:rFonts w:ascii="Times New Roman" w:hAnsi="Times New Roman" w:cs="Times New Roman"/>
          <w:sz w:val="24"/>
          <w:szCs w:val="24"/>
        </w:rPr>
        <w:t xml:space="preserve"> </w:t>
      </w:r>
      <w:r w:rsidR="006542EB">
        <w:rPr>
          <w:rFonts w:ascii="Times New Roman" w:hAnsi="Times New Roman" w:cs="Times New Roman"/>
          <w:sz w:val="24"/>
          <w:szCs w:val="24"/>
        </w:rPr>
        <w:t>division</w:t>
      </w:r>
      <w:r w:rsidR="000366DC" w:rsidRPr="000366DC">
        <w:rPr>
          <w:rFonts w:ascii="Times New Roman" w:hAnsi="Times New Roman" w:cs="Times New Roman"/>
          <w:sz w:val="24"/>
          <w:szCs w:val="24"/>
        </w:rPr>
        <w:t>-to-d</w:t>
      </w:r>
      <w:r w:rsidR="006542EB">
        <w:rPr>
          <w:rFonts w:ascii="Times New Roman" w:hAnsi="Times New Roman" w:cs="Times New Roman"/>
          <w:sz w:val="24"/>
          <w:szCs w:val="24"/>
        </w:rPr>
        <w:t>ivision</w:t>
      </w:r>
      <w:r w:rsidR="000366DC" w:rsidRPr="000366DC">
        <w:rPr>
          <w:rFonts w:ascii="Times New Roman" w:hAnsi="Times New Roman" w:cs="Times New Roman"/>
          <w:sz w:val="24"/>
          <w:szCs w:val="24"/>
        </w:rPr>
        <w:t xml:space="preserve"> management for managers. This </w:t>
      </w:r>
      <w:r w:rsidR="006542EB">
        <w:rPr>
          <w:rFonts w:ascii="Times New Roman" w:hAnsi="Times New Roman" w:cs="Times New Roman"/>
          <w:sz w:val="24"/>
          <w:szCs w:val="24"/>
        </w:rPr>
        <w:t>increases</w:t>
      </w:r>
      <w:r w:rsidR="000366DC" w:rsidRPr="000366DC">
        <w:rPr>
          <w:rFonts w:ascii="Times New Roman" w:hAnsi="Times New Roman" w:cs="Times New Roman"/>
          <w:sz w:val="24"/>
          <w:szCs w:val="24"/>
        </w:rPr>
        <w:t xml:space="preserve"> </w:t>
      </w:r>
      <w:r w:rsidR="006542EB">
        <w:rPr>
          <w:rFonts w:ascii="Times New Roman" w:hAnsi="Times New Roman" w:cs="Times New Roman"/>
          <w:sz w:val="24"/>
          <w:szCs w:val="24"/>
        </w:rPr>
        <w:t>efficacity</w:t>
      </w:r>
      <w:r w:rsidR="000366DC" w:rsidRPr="000366DC">
        <w:rPr>
          <w:rFonts w:ascii="Times New Roman" w:hAnsi="Times New Roman" w:cs="Times New Roman"/>
          <w:sz w:val="24"/>
          <w:szCs w:val="24"/>
        </w:rPr>
        <w:t xml:space="preserve"> </w:t>
      </w:r>
      <w:r w:rsidR="006542EB">
        <w:rPr>
          <w:rFonts w:ascii="Times New Roman" w:hAnsi="Times New Roman" w:cs="Times New Roman"/>
          <w:sz w:val="24"/>
          <w:szCs w:val="24"/>
        </w:rPr>
        <w:t>as</w:t>
      </w:r>
      <w:r w:rsidR="000366DC" w:rsidRPr="000366DC">
        <w:rPr>
          <w:rFonts w:ascii="Times New Roman" w:hAnsi="Times New Roman" w:cs="Times New Roman"/>
          <w:sz w:val="24"/>
          <w:szCs w:val="24"/>
        </w:rPr>
        <w:t xml:space="preserve"> it gives everyone the </w:t>
      </w:r>
      <w:r w:rsidR="006542EB">
        <w:rPr>
          <w:rFonts w:ascii="Times New Roman" w:hAnsi="Times New Roman" w:cs="Times New Roman"/>
          <w:sz w:val="24"/>
          <w:szCs w:val="24"/>
        </w:rPr>
        <w:t>occasion</w:t>
      </w:r>
      <w:r w:rsidR="000366DC" w:rsidRPr="000366DC">
        <w:rPr>
          <w:rFonts w:ascii="Times New Roman" w:hAnsi="Times New Roman" w:cs="Times New Roman"/>
          <w:sz w:val="24"/>
          <w:szCs w:val="24"/>
        </w:rPr>
        <w:t xml:space="preserve"> to use their various </w:t>
      </w:r>
      <w:r w:rsidR="006542EB">
        <w:rPr>
          <w:rFonts w:ascii="Times New Roman" w:hAnsi="Times New Roman" w:cs="Times New Roman"/>
          <w:sz w:val="24"/>
          <w:szCs w:val="24"/>
        </w:rPr>
        <w:t>aptitudes</w:t>
      </w:r>
      <w:r w:rsidR="000366DC" w:rsidRPr="000366DC">
        <w:rPr>
          <w:rFonts w:ascii="Times New Roman" w:hAnsi="Times New Roman" w:cs="Times New Roman"/>
          <w:sz w:val="24"/>
          <w:szCs w:val="24"/>
        </w:rPr>
        <w:t xml:space="preserve"> efficiently, but it can also be inefficient </w:t>
      </w:r>
      <w:r w:rsidR="006542EB">
        <w:rPr>
          <w:rFonts w:ascii="Times New Roman" w:hAnsi="Times New Roman" w:cs="Times New Roman"/>
          <w:sz w:val="24"/>
          <w:szCs w:val="24"/>
        </w:rPr>
        <w:t>as</w:t>
      </w:r>
      <w:r w:rsidR="000366DC" w:rsidRPr="000366DC">
        <w:rPr>
          <w:rFonts w:ascii="Times New Roman" w:hAnsi="Times New Roman" w:cs="Times New Roman"/>
          <w:sz w:val="24"/>
          <w:szCs w:val="24"/>
        </w:rPr>
        <w:t xml:space="preserve"> managers now have </w:t>
      </w:r>
      <w:r w:rsidR="006542EB">
        <w:rPr>
          <w:rFonts w:ascii="Times New Roman" w:hAnsi="Times New Roman" w:cs="Times New Roman"/>
          <w:sz w:val="24"/>
          <w:szCs w:val="24"/>
        </w:rPr>
        <w:t>numerous</w:t>
      </w:r>
      <w:r w:rsidR="000366DC" w:rsidRPr="000366DC">
        <w:rPr>
          <w:rFonts w:ascii="Times New Roman" w:hAnsi="Times New Roman" w:cs="Times New Roman"/>
          <w:sz w:val="24"/>
          <w:szCs w:val="24"/>
        </w:rPr>
        <w:t xml:space="preserve"> </w:t>
      </w:r>
      <w:r w:rsidR="006542EB">
        <w:rPr>
          <w:rFonts w:ascii="Times New Roman" w:hAnsi="Times New Roman" w:cs="Times New Roman"/>
          <w:sz w:val="24"/>
          <w:szCs w:val="24"/>
        </w:rPr>
        <w:t>employees</w:t>
      </w:r>
      <w:r w:rsidR="000366DC" w:rsidRPr="000366DC">
        <w:rPr>
          <w:rFonts w:ascii="Times New Roman" w:hAnsi="Times New Roman" w:cs="Times New Roman"/>
          <w:sz w:val="24"/>
          <w:szCs w:val="24"/>
        </w:rPr>
        <w:t xml:space="preserve"> reporting to them, which adds to their workload. On the other side, because they are closely monitored, employees could not feel comfortable in their jobs and become unmotivated to perform their tasks well. Another </w:t>
      </w:r>
      <w:r w:rsidR="006542EB">
        <w:rPr>
          <w:rFonts w:ascii="Times New Roman" w:hAnsi="Times New Roman" w:cs="Times New Roman"/>
          <w:sz w:val="24"/>
          <w:szCs w:val="24"/>
        </w:rPr>
        <w:t>downside</w:t>
      </w:r>
      <w:r w:rsidR="000366DC" w:rsidRPr="000366DC">
        <w:rPr>
          <w:rFonts w:ascii="Times New Roman" w:hAnsi="Times New Roman" w:cs="Times New Roman"/>
          <w:sz w:val="24"/>
          <w:szCs w:val="24"/>
        </w:rPr>
        <w:t xml:space="preserve"> of this approach is that </w:t>
      </w:r>
      <w:r w:rsidR="006542EB">
        <w:rPr>
          <w:rFonts w:ascii="Times New Roman" w:hAnsi="Times New Roman" w:cs="Times New Roman"/>
          <w:sz w:val="24"/>
          <w:szCs w:val="24"/>
        </w:rPr>
        <w:t>various</w:t>
      </w:r>
      <w:r w:rsidR="000366DC" w:rsidRPr="000366DC">
        <w:rPr>
          <w:rFonts w:ascii="Times New Roman" w:hAnsi="Times New Roman" w:cs="Times New Roman"/>
          <w:sz w:val="24"/>
          <w:szCs w:val="24"/>
        </w:rPr>
        <w:t xml:space="preserve"> </w:t>
      </w:r>
      <w:r w:rsidR="006542EB">
        <w:rPr>
          <w:rFonts w:ascii="Times New Roman" w:hAnsi="Times New Roman" w:cs="Times New Roman"/>
          <w:sz w:val="24"/>
          <w:szCs w:val="24"/>
        </w:rPr>
        <w:t>divisions</w:t>
      </w:r>
      <w:r w:rsidR="000366DC" w:rsidRPr="000366DC">
        <w:rPr>
          <w:rFonts w:ascii="Times New Roman" w:hAnsi="Times New Roman" w:cs="Times New Roman"/>
          <w:sz w:val="24"/>
          <w:szCs w:val="24"/>
        </w:rPr>
        <w:t xml:space="preserve"> may prioritise their own goals, which can conflict with those of other departments (Martin, 2010).</w:t>
      </w:r>
    </w:p>
    <w:p w14:paraId="102D8C0C" w14:textId="3E626FC4" w:rsidR="006F328F" w:rsidRDefault="006F328F" w:rsidP="00AC4D63">
      <w:pPr>
        <w:jc w:val="both"/>
        <w:rPr>
          <w:rFonts w:ascii="Times New Roman" w:hAnsi="Times New Roman" w:cs="Times New Roman"/>
          <w:sz w:val="24"/>
          <w:szCs w:val="24"/>
        </w:rPr>
      </w:pPr>
    </w:p>
    <w:p w14:paraId="61669003" w14:textId="36AFACD1" w:rsidR="006F328F" w:rsidRDefault="006F328F" w:rsidP="00AC4D63">
      <w:pPr>
        <w:jc w:val="both"/>
        <w:rPr>
          <w:rFonts w:ascii="Times New Roman" w:hAnsi="Times New Roman" w:cs="Times New Roman"/>
          <w:sz w:val="24"/>
          <w:szCs w:val="24"/>
        </w:rPr>
      </w:pPr>
    </w:p>
    <w:p w14:paraId="0C858CB8" w14:textId="7A742A8F" w:rsidR="006F328F" w:rsidRDefault="006F328F" w:rsidP="00AC4D63">
      <w:pPr>
        <w:jc w:val="both"/>
        <w:rPr>
          <w:rFonts w:ascii="Times New Roman" w:hAnsi="Times New Roman" w:cs="Times New Roman"/>
          <w:sz w:val="24"/>
          <w:szCs w:val="24"/>
        </w:rPr>
      </w:pPr>
    </w:p>
    <w:p w14:paraId="5591A73C" w14:textId="4FC9893B" w:rsidR="006F328F" w:rsidRDefault="006F328F" w:rsidP="00AC4D63">
      <w:pPr>
        <w:jc w:val="both"/>
        <w:rPr>
          <w:rFonts w:ascii="Times New Roman" w:hAnsi="Times New Roman" w:cs="Times New Roman"/>
          <w:sz w:val="24"/>
          <w:szCs w:val="24"/>
        </w:rPr>
      </w:pPr>
    </w:p>
    <w:p w14:paraId="01A26D83" w14:textId="4F4FDC3B" w:rsidR="006F328F" w:rsidRDefault="006F328F" w:rsidP="00AC4D63">
      <w:pPr>
        <w:jc w:val="both"/>
        <w:rPr>
          <w:rFonts w:ascii="Times New Roman" w:hAnsi="Times New Roman" w:cs="Times New Roman"/>
          <w:sz w:val="24"/>
          <w:szCs w:val="24"/>
        </w:rPr>
      </w:pPr>
    </w:p>
    <w:p w14:paraId="45C0B2A1" w14:textId="0C919EB6" w:rsidR="006F328F" w:rsidRDefault="006F328F" w:rsidP="00AC4D63">
      <w:pPr>
        <w:jc w:val="both"/>
        <w:rPr>
          <w:rFonts w:ascii="Times New Roman" w:hAnsi="Times New Roman" w:cs="Times New Roman"/>
          <w:sz w:val="24"/>
          <w:szCs w:val="24"/>
        </w:rPr>
      </w:pPr>
    </w:p>
    <w:p w14:paraId="498265E3" w14:textId="77777777" w:rsidR="006F328F" w:rsidRDefault="006F328F" w:rsidP="00AC4D63">
      <w:pPr>
        <w:jc w:val="both"/>
        <w:rPr>
          <w:rFonts w:ascii="Times New Roman" w:hAnsi="Times New Roman" w:cs="Times New Roman"/>
          <w:sz w:val="24"/>
          <w:szCs w:val="24"/>
        </w:rPr>
      </w:pPr>
    </w:p>
    <w:p w14:paraId="071D0FCA" w14:textId="10F9C383" w:rsidR="005057AA" w:rsidRPr="00DA0C96" w:rsidRDefault="00EB78F3" w:rsidP="00AC4D63">
      <w:pPr>
        <w:jc w:val="both"/>
        <w:rPr>
          <w:rFonts w:ascii="Times New Roman" w:hAnsi="Times New Roman" w:cs="Times New Roman"/>
          <w:b/>
          <w:bCs/>
          <w:i/>
          <w:iCs/>
          <w:sz w:val="24"/>
          <w:szCs w:val="24"/>
        </w:rPr>
      </w:pPr>
      <w:r w:rsidRPr="00DA0C96">
        <w:rPr>
          <w:rFonts w:ascii="Times New Roman" w:hAnsi="Times New Roman" w:cs="Times New Roman"/>
          <w:b/>
          <w:bCs/>
          <w:i/>
          <w:iCs/>
          <w:sz w:val="24"/>
          <w:szCs w:val="24"/>
        </w:rPr>
        <w:lastRenderedPageBreak/>
        <w:t>Organisational culture</w:t>
      </w:r>
    </w:p>
    <w:p w14:paraId="353AE15C" w14:textId="7236CA77" w:rsidR="00885967" w:rsidRDefault="00885967" w:rsidP="00FD5247">
      <w:pPr>
        <w:jc w:val="both"/>
        <w:rPr>
          <w:rFonts w:ascii="Times New Roman" w:hAnsi="Times New Roman" w:cs="Times New Roman"/>
          <w:sz w:val="24"/>
          <w:szCs w:val="24"/>
        </w:rPr>
      </w:pPr>
      <w:r w:rsidRPr="00885967">
        <w:rPr>
          <w:rFonts w:ascii="Times New Roman" w:hAnsi="Times New Roman" w:cs="Times New Roman"/>
          <w:sz w:val="24"/>
          <w:szCs w:val="24"/>
        </w:rPr>
        <w:t xml:space="preserve">The fundamental precepts, values, and social norms that shape an organization's particular cultural and psychological environment are </w:t>
      </w:r>
      <w:r w:rsidR="006542EB">
        <w:rPr>
          <w:rFonts w:ascii="Times New Roman" w:hAnsi="Times New Roman" w:cs="Times New Roman"/>
          <w:sz w:val="24"/>
          <w:szCs w:val="24"/>
        </w:rPr>
        <w:t>defined</w:t>
      </w:r>
      <w:r w:rsidRPr="00885967">
        <w:rPr>
          <w:rFonts w:ascii="Times New Roman" w:hAnsi="Times New Roman" w:cs="Times New Roman"/>
          <w:sz w:val="24"/>
          <w:szCs w:val="24"/>
        </w:rPr>
        <w:t xml:space="preserve"> as its organisational culture.</w:t>
      </w:r>
    </w:p>
    <w:p w14:paraId="4D6B91F8" w14:textId="6E163B99" w:rsidR="00885967" w:rsidRDefault="00885967" w:rsidP="00AC4D63">
      <w:pPr>
        <w:jc w:val="both"/>
        <w:rPr>
          <w:rFonts w:ascii="Times New Roman" w:hAnsi="Times New Roman" w:cs="Times New Roman"/>
          <w:sz w:val="24"/>
          <w:szCs w:val="24"/>
        </w:rPr>
      </w:pPr>
      <w:r w:rsidRPr="00885967">
        <w:rPr>
          <w:rFonts w:ascii="Times New Roman" w:hAnsi="Times New Roman" w:cs="Times New Roman"/>
          <w:sz w:val="24"/>
          <w:szCs w:val="24"/>
        </w:rPr>
        <w:t>Organi</w:t>
      </w:r>
      <w:r w:rsidR="006542EB">
        <w:rPr>
          <w:rFonts w:ascii="Times New Roman" w:hAnsi="Times New Roman" w:cs="Times New Roman"/>
          <w:sz w:val="24"/>
          <w:szCs w:val="24"/>
        </w:rPr>
        <w:t>s</w:t>
      </w:r>
      <w:r w:rsidRPr="00885967">
        <w:rPr>
          <w:rFonts w:ascii="Times New Roman" w:hAnsi="Times New Roman" w:cs="Times New Roman"/>
          <w:sz w:val="24"/>
          <w:szCs w:val="24"/>
        </w:rPr>
        <w:t xml:space="preserve">ational culture is </w:t>
      </w:r>
      <w:r w:rsidR="006542EB">
        <w:rPr>
          <w:rFonts w:ascii="Times New Roman" w:hAnsi="Times New Roman" w:cs="Times New Roman"/>
          <w:sz w:val="24"/>
          <w:szCs w:val="24"/>
        </w:rPr>
        <w:t>expressed</w:t>
      </w:r>
      <w:r w:rsidRPr="00885967">
        <w:rPr>
          <w:rFonts w:ascii="Times New Roman" w:hAnsi="Times New Roman" w:cs="Times New Roman"/>
          <w:sz w:val="24"/>
          <w:szCs w:val="24"/>
        </w:rPr>
        <w:t xml:space="preserve"> in self-image, internal dynamics, relations with the </w:t>
      </w:r>
      <w:r w:rsidR="006542EB">
        <w:rPr>
          <w:rFonts w:ascii="Times New Roman" w:hAnsi="Times New Roman" w:cs="Times New Roman"/>
          <w:sz w:val="24"/>
          <w:szCs w:val="24"/>
        </w:rPr>
        <w:t>external environment</w:t>
      </w:r>
      <w:r w:rsidRPr="00885967">
        <w:rPr>
          <w:rFonts w:ascii="Times New Roman" w:hAnsi="Times New Roman" w:cs="Times New Roman"/>
          <w:sz w:val="24"/>
          <w:szCs w:val="24"/>
        </w:rPr>
        <w:t xml:space="preserve">, and </w:t>
      </w:r>
      <w:r w:rsidR="006542EB">
        <w:rPr>
          <w:rFonts w:ascii="Times New Roman" w:hAnsi="Times New Roman" w:cs="Times New Roman"/>
          <w:sz w:val="24"/>
          <w:szCs w:val="24"/>
        </w:rPr>
        <w:t xml:space="preserve">future </w:t>
      </w:r>
      <w:r w:rsidRPr="00885967">
        <w:rPr>
          <w:rFonts w:ascii="Times New Roman" w:hAnsi="Times New Roman" w:cs="Times New Roman"/>
          <w:sz w:val="24"/>
          <w:szCs w:val="24"/>
        </w:rPr>
        <w:t xml:space="preserve">expectations. It </w:t>
      </w:r>
      <w:r w:rsidR="006542EB">
        <w:rPr>
          <w:rFonts w:ascii="Times New Roman" w:hAnsi="Times New Roman" w:cs="Times New Roman"/>
          <w:sz w:val="24"/>
          <w:szCs w:val="24"/>
        </w:rPr>
        <w:t>comprises</w:t>
      </w:r>
      <w:r w:rsidRPr="00885967">
        <w:rPr>
          <w:rFonts w:ascii="Times New Roman" w:hAnsi="Times New Roman" w:cs="Times New Roman"/>
          <w:sz w:val="24"/>
          <w:szCs w:val="24"/>
        </w:rPr>
        <w:t xml:space="preserve"> an organi</w:t>
      </w:r>
      <w:r w:rsidR="006542EB">
        <w:rPr>
          <w:rFonts w:ascii="Times New Roman" w:hAnsi="Times New Roman" w:cs="Times New Roman"/>
          <w:sz w:val="24"/>
          <w:szCs w:val="24"/>
        </w:rPr>
        <w:t>s</w:t>
      </w:r>
      <w:r w:rsidRPr="00885967">
        <w:rPr>
          <w:rFonts w:ascii="Times New Roman" w:hAnsi="Times New Roman" w:cs="Times New Roman"/>
          <w:sz w:val="24"/>
          <w:szCs w:val="24"/>
        </w:rPr>
        <w:t xml:space="preserve">ation's expectations, achievements, philosophy, </w:t>
      </w:r>
      <w:r w:rsidR="006542EB">
        <w:rPr>
          <w:rFonts w:ascii="Times New Roman" w:hAnsi="Times New Roman" w:cs="Times New Roman"/>
          <w:sz w:val="24"/>
          <w:szCs w:val="24"/>
        </w:rPr>
        <w:t>together with</w:t>
      </w:r>
      <w:r w:rsidRPr="00885967">
        <w:rPr>
          <w:rFonts w:ascii="Times New Roman" w:hAnsi="Times New Roman" w:cs="Times New Roman"/>
          <w:sz w:val="24"/>
          <w:szCs w:val="24"/>
        </w:rPr>
        <w:t xml:space="preserve"> the principles that </w:t>
      </w:r>
      <w:r w:rsidR="006542EB">
        <w:rPr>
          <w:rFonts w:ascii="Times New Roman" w:hAnsi="Times New Roman" w:cs="Times New Roman"/>
          <w:sz w:val="24"/>
          <w:szCs w:val="24"/>
        </w:rPr>
        <w:t>impact</w:t>
      </w:r>
      <w:r w:rsidRPr="00885967">
        <w:rPr>
          <w:rFonts w:ascii="Times New Roman" w:hAnsi="Times New Roman" w:cs="Times New Roman"/>
          <w:sz w:val="24"/>
          <w:szCs w:val="24"/>
        </w:rPr>
        <w:t xml:space="preserve"> </w:t>
      </w:r>
      <w:r w:rsidR="006542EB">
        <w:rPr>
          <w:rFonts w:ascii="Times New Roman" w:hAnsi="Times New Roman" w:cs="Times New Roman"/>
          <w:sz w:val="24"/>
          <w:szCs w:val="24"/>
        </w:rPr>
        <w:t>employees’</w:t>
      </w:r>
      <w:r w:rsidRPr="00885967">
        <w:rPr>
          <w:rFonts w:ascii="Times New Roman" w:hAnsi="Times New Roman" w:cs="Times New Roman"/>
          <w:sz w:val="24"/>
          <w:szCs w:val="24"/>
        </w:rPr>
        <w:t xml:space="preserve"> conduct. </w:t>
      </w:r>
      <w:r w:rsidR="006542EB">
        <w:rPr>
          <w:rFonts w:ascii="Times New Roman" w:hAnsi="Times New Roman" w:cs="Times New Roman"/>
          <w:sz w:val="24"/>
          <w:szCs w:val="24"/>
        </w:rPr>
        <w:t xml:space="preserve">Common </w:t>
      </w:r>
      <w:r w:rsidRPr="00885967">
        <w:rPr>
          <w:rFonts w:ascii="Times New Roman" w:hAnsi="Times New Roman" w:cs="Times New Roman"/>
          <w:sz w:val="24"/>
          <w:szCs w:val="24"/>
        </w:rPr>
        <w:t xml:space="preserve">ideas, </w:t>
      </w:r>
      <w:r w:rsidR="006542EB">
        <w:rPr>
          <w:rFonts w:ascii="Times New Roman" w:hAnsi="Times New Roman" w:cs="Times New Roman"/>
          <w:sz w:val="24"/>
          <w:szCs w:val="24"/>
        </w:rPr>
        <w:t>habits</w:t>
      </w:r>
      <w:r w:rsidRPr="00885967">
        <w:rPr>
          <w:rFonts w:ascii="Times New Roman" w:hAnsi="Times New Roman" w:cs="Times New Roman"/>
          <w:sz w:val="24"/>
          <w:szCs w:val="24"/>
        </w:rPr>
        <w:t xml:space="preserve">, and written and unwritten </w:t>
      </w:r>
      <w:r w:rsidR="006542EB">
        <w:rPr>
          <w:rFonts w:ascii="Times New Roman" w:hAnsi="Times New Roman" w:cs="Times New Roman"/>
          <w:sz w:val="24"/>
          <w:szCs w:val="24"/>
        </w:rPr>
        <w:t xml:space="preserve">rules </w:t>
      </w:r>
      <w:r w:rsidRPr="00885967">
        <w:rPr>
          <w:rFonts w:ascii="Times New Roman" w:hAnsi="Times New Roman" w:cs="Times New Roman"/>
          <w:sz w:val="24"/>
          <w:szCs w:val="24"/>
        </w:rPr>
        <w:t xml:space="preserve">that have </w:t>
      </w:r>
      <w:r w:rsidR="006542EB">
        <w:rPr>
          <w:rFonts w:ascii="Times New Roman" w:hAnsi="Times New Roman" w:cs="Times New Roman"/>
          <w:sz w:val="24"/>
          <w:szCs w:val="24"/>
        </w:rPr>
        <w:t>been developed</w:t>
      </w:r>
      <w:r w:rsidRPr="00885967">
        <w:rPr>
          <w:rFonts w:ascii="Times New Roman" w:hAnsi="Times New Roman" w:cs="Times New Roman"/>
          <w:sz w:val="24"/>
          <w:szCs w:val="24"/>
        </w:rPr>
        <w:t xml:space="preserve"> over time and are </w:t>
      </w:r>
      <w:r w:rsidR="006542EB">
        <w:rPr>
          <w:rFonts w:ascii="Times New Roman" w:hAnsi="Times New Roman" w:cs="Times New Roman"/>
          <w:sz w:val="24"/>
          <w:szCs w:val="24"/>
        </w:rPr>
        <w:t>considered</w:t>
      </w:r>
      <w:r w:rsidRPr="00885967">
        <w:rPr>
          <w:rFonts w:ascii="Times New Roman" w:hAnsi="Times New Roman" w:cs="Times New Roman"/>
          <w:sz w:val="24"/>
          <w:szCs w:val="24"/>
        </w:rPr>
        <w:t xml:space="preserve"> legitimate </w:t>
      </w:r>
      <w:r w:rsidR="006542EB">
        <w:rPr>
          <w:rFonts w:ascii="Times New Roman" w:hAnsi="Times New Roman" w:cs="Times New Roman"/>
          <w:sz w:val="24"/>
          <w:szCs w:val="24"/>
        </w:rPr>
        <w:t>reprtesent</w:t>
      </w:r>
      <w:r w:rsidRPr="00885967">
        <w:rPr>
          <w:rFonts w:ascii="Times New Roman" w:hAnsi="Times New Roman" w:cs="Times New Roman"/>
          <w:sz w:val="24"/>
          <w:szCs w:val="24"/>
        </w:rPr>
        <w:t xml:space="preserve"> the </w:t>
      </w:r>
      <w:r w:rsidR="006542EB">
        <w:rPr>
          <w:rFonts w:ascii="Times New Roman" w:hAnsi="Times New Roman" w:cs="Times New Roman"/>
          <w:sz w:val="24"/>
          <w:szCs w:val="24"/>
        </w:rPr>
        <w:t>fundament</w:t>
      </w:r>
      <w:r w:rsidRPr="00885967">
        <w:rPr>
          <w:rFonts w:ascii="Times New Roman" w:hAnsi="Times New Roman" w:cs="Times New Roman"/>
          <w:sz w:val="24"/>
          <w:szCs w:val="24"/>
        </w:rPr>
        <w:t xml:space="preserve"> of </w:t>
      </w:r>
      <w:r w:rsidR="006542EB">
        <w:rPr>
          <w:rFonts w:ascii="Times New Roman" w:hAnsi="Times New Roman" w:cs="Times New Roman"/>
          <w:sz w:val="24"/>
          <w:szCs w:val="24"/>
        </w:rPr>
        <w:t xml:space="preserve">such </w:t>
      </w:r>
      <w:r w:rsidRPr="00885967">
        <w:rPr>
          <w:rFonts w:ascii="Times New Roman" w:hAnsi="Times New Roman" w:cs="Times New Roman"/>
          <w:sz w:val="24"/>
          <w:szCs w:val="24"/>
        </w:rPr>
        <w:t>culture.</w:t>
      </w:r>
    </w:p>
    <w:p w14:paraId="64057C7F" w14:textId="2B38751B" w:rsidR="00885967" w:rsidRDefault="00885967" w:rsidP="00AC4D63">
      <w:pPr>
        <w:jc w:val="both"/>
        <w:rPr>
          <w:rFonts w:ascii="Times New Roman" w:hAnsi="Times New Roman" w:cs="Times New Roman"/>
          <w:sz w:val="24"/>
          <w:szCs w:val="24"/>
        </w:rPr>
      </w:pPr>
      <w:r w:rsidRPr="00885967">
        <w:rPr>
          <w:rFonts w:ascii="Times New Roman" w:hAnsi="Times New Roman" w:cs="Times New Roman"/>
          <w:sz w:val="24"/>
          <w:szCs w:val="24"/>
        </w:rPr>
        <w:t xml:space="preserve">In the 1980s, British Airways </w:t>
      </w:r>
      <w:r w:rsidR="006542EB">
        <w:rPr>
          <w:rFonts w:ascii="Times New Roman" w:hAnsi="Times New Roman" w:cs="Times New Roman"/>
          <w:sz w:val="24"/>
          <w:szCs w:val="24"/>
        </w:rPr>
        <w:t>were subject to</w:t>
      </w:r>
      <w:r w:rsidRPr="00885967">
        <w:rPr>
          <w:rFonts w:ascii="Times New Roman" w:hAnsi="Times New Roman" w:cs="Times New Roman"/>
          <w:sz w:val="24"/>
          <w:szCs w:val="24"/>
        </w:rPr>
        <w:t xml:space="preserve"> a</w:t>
      </w:r>
      <w:r w:rsidR="006542EB">
        <w:rPr>
          <w:rFonts w:ascii="Times New Roman" w:hAnsi="Times New Roman" w:cs="Times New Roman"/>
          <w:sz w:val="24"/>
          <w:szCs w:val="24"/>
        </w:rPr>
        <w:t xml:space="preserve">n impressive </w:t>
      </w:r>
      <w:r w:rsidRPr="00885967">
        <w:rPr>
          <w:rFonts w:ascii="Times New Roman" w:hAnsi="Times New Roman" w:cs="Times New Roman"/>
          <w:sz w:val="24"/>
          <w:szCs w:val="24"/>
        </w:rPr>
        <w:t xml:space="preserve">transformation to become the </w:t>
      </w:r>
      <w:r w:rsidR="006542EB">
        <w:rPr>
          <w:rFonts w:ascii="Times New Roman" w:hAnsi="Times New Roman" w:cs="Times New Roman"/>
          <w:sz w:val="24"/>
          <w:szCs w:val="24"/>
        </w:rPr>
        <w:t>largest</w:t>
      </w:r>
      <w:r w:rsidRPr="00885967">
        <w:rPr>
          <w:rFonts w:ascii="Times New Roman" w:hAnsi="Times New Roman" w:cs="Times New Roman"/>
          <w:sz w:val="24"/>
          <w:szCs w:val="24"/>
        </w:rPr>
        <w:t xml:space="preserve"> and most successful international airline </w:t>
      </w:r>
      <w:r w:rsidR="006542EB">
        <w:rPr>
          <w:rFonts w:ascii="Times New Roman" w:hAnsi="Times New Roman" w:cs="Times New Roman"/>
          <w:sz w:val="24"/>
          <w:szCs w:val="24"/>
        </w:rPr>
        <w:t>worldwide</w:t>
      </w:r>
      <w:r w:rsidRPr="00885967">
        <w:rPr>
          <w:rFonts w:ascii="Times New Roman" w:hAnsi="Times New Roman" w:cs="Times New Roman"/>
          <w:sz w:val="24"/>
          <w:szCs w:val="24"/>
        </w:rPr>
        <w:t>. The management literature credits British Airways' own cultural reform, which changed employee attitudes and made customer service the main objective of activity, with this reversal. The goal of the approach was to develop a vision that would motivate the British Airways employees and win their enthusiastic support.</w:t>
      </w:r>
    </w:p>
    <w:p w14:paraId="56D828E7" w14:textId="77777777" w:rsidR="00885967" w:rsidRDefault="00885967" w:rsidP="00AC4D63">
      <w:pPr>
        <w:jc w:val="both"/>
        <w:rPr>
          <w:rFonts w:ascii="Times New Roman" w:hAnsi="Times New Roman" w:cs="Times New Roman"/>
          <w:sz w:val="24"/>
          <w:szCs w:val="24"/>
        </w:rPr>
      </w:pPr>
      <w:r w:rsidRPr="00885967">
        <w:rPr>
          <w:rFonts w:ascii="Times New Roman" w:hAnsi="Times New Roman" w:cs="Times New Roman"/>
          <w:sz w:val="24"/>
          <w:szCs w:val="24"/>
        </w:rPr>
        <w:t>The extent to which other employment rules and practises were altered to reflect the 'new' culture and the focus placed on these practises and programmes throughout the 1980s and 1990s, however, is the most impressive part of British Airways' cultural revolution.</w:t>
      </w:r>
    </w:p>
    <w:p w14:paraId="24919804" w14:textId="235644C6" w:rsidR="00D40C0E" w:rsidRDefault="00885967" w:rsidP="00AC4D63">
      <w:pPr>
        <w:jc w:val="both"/>
        <w:rPr>
          <w:rFonts w:ascii="Times New Roman" w:hAnsi="Times New Roman" w:cs="Times New Roman"/>
          <w:sz w:val="24"/>
          <w:szCs w:val="24"/>
        </w:rPr>
      </w:pPr>
      <w:r w:rsidRPr="00885967">
        <w:rPr>
          <w:rFonts w:ascii="Times New Roman" w:hAnsi="Times New Roman" w:cs="Times New Roman"/>
          <w:sz w:val="24"/>
          <w:szCs w:val="24"/>
        </w:rPr>
        <w:t xml:space="preserve">The company's new chief executive, Colin Marshall, put the "Putting People First" training programme in place in December 1983. The training, which was initially designed for employees who interacted directly with consumers, was regularly attended by all 40,000 workers by 1986 and tried to transform attitudes. Staff were </w:t>
      </w:r>
      <w:r w:rsidR="006542EB">
        <w:rPr>
          <w:rFonts w:ascii="Times New Roman" w:hAnsi="Times New Roman" w:cs="Times New Roman"/>
          <w:sz w:val="24"/>
          <w:szCs w:val="24"/>
        </w:rPr>
        <w:t>instructed</w:t>
      </w:r>
      <w:r w:rsidRPr="00885967">
        <w:rPr>
          <w:rFonts w:ascii="Times New Roman" w:hAnsi="Times New Roman" w:cs="Times New Roman"/>
          <w:sz w:val="24"/>
          <w:szCs w:val="24"/>
        </w:rPr>
        <w:t xml:space="preserve"> not to </w:t>
      </w:r>
      <w:r w:rsidR="006542EB">
        <w:rPr>
          <w:rFonts w:ascii="Times New Roman" w:hAnsi="Times New Roman" w:cs="Times New Roman"/>
          <w:sz w:val="24"/>
          <w:szCs w:val="24"/>
        </w:rPr>
        <w:t>participate dressed</w:t>
      </w:r>
      <w:r w:rsidRPr="00885967">
        <w:rPr>
          <w:rFonts w:ascii="Times New Roman" w:hAnsi="Times New Roman" w:cs="Times New Roman"/>
          <w:sz w:val="24"/>
          <w:szCs w:val="24"/>
        </w:rPr>
        <w:t xml:space="preserve"> in uniform and, while on the course, were divided into cross-functional and cross-grade </w:t>
      </w:r>
      <w:r w:rsidR="006542EB">
        <w:rPr>
          <w:rFonts w:ascii="Times New Roman" w:hAnsi="Times New Roman" w:cs="Times New Roman"/>
          <w:sz w:val="24"/>
          <w:szCs w:val="24"/>
        </w:rPr>
        <w:t>teams</w:t>
      </w:r>
      <w:r w:rsidRPr="00885967">
        <w:rPr>
          <w:rFonts w:ascii="Times New Roman" w:hAnsi="Times New Roman" w:cs="Times New Roman"/>
          <w:sz w:val="24"/>
          <w:szCs w:val="24"/>
        </w:rPr>
        <w:t xml:space="preserve">, which was a direct threat to the hierarchical ethos </w:t>
      </w:r>
      <w:r w:rsidR="000E325A">
        <w:rPr>
          <w:rFonts w:ascii="Times New Roman" w:hAnsi="Times New Roman" w:cs="Times New Roman"/>
          <w:sz w:val="24"/>
          <w:szCs w:val="24"/>
        </w:rPr>
        <w:t>then present at</w:t>
      </w:r>
      <w:r w:rsidRPr="00885967">
        <w:rPr>
          <w:rFonts w:ascii="Times New Roman" w:hAnsi="Times New Roman" w:cs="Times New Roman"/>
          <w:sz w:val="24"/>
          <w:szCs w:val="24"/>
        </w:rPr>
        <w:t xml:space="preserve"> B</w:t>
      </w:r>
      <w:r w:rsidR="006542EB">
        <w:rPr>
          <w:rFonts w:ascii="Times New Roman" w:hAnsi="Times New Roman" w:cs="Times New Roman"/>
          <w:sz w:val="24"/>
          <w:szCs w:val="24"/>
        </w:rPr>
        <w:t xml:space="preserve">ritish </w:t>
      </w:r>
      <w:r w:rsidRPr="00885967">
        <w:rPr>
          <w:rFonts w:ascii="Times New Roman" w:hAnsi="Times New Roman" w:cs="Times New Roman"/>
          <w:sz w:val="24"/>
          <w:szCs w:val="24"/>
        </w:rPr>
        <w:t>A</w:t>
      </w:r>
      <w:r w:rsidR="006542EB">
        <w:rPr>
          <w:rFonts w:ascii="Times New Roman" w:hAnsi="Times New Roman" w:cs="Times New Roman"/>
          <w:sz w:val="24"/>
          <w:szCs w:val="24"/>
        </w:rPr>
        <w:t>irways</w:t>
      </w:r>
      <w:r w:rsidRPr="00885967">
        <w:rPr>
          <w:rFonts w:ascii="Times New Roman" w:hAnsi="Times New Roman" w:cs="Times New Roman"/>
          <w:sz w:val="24"/>
          <w:szCs w:val="24"/>
        </w:rPr>
        <w:t xml:space="preserve">. The course was purposefully </w:t>
      </w:r>
      <w:r w:rsidR="000E325A">
        <w:rPr>
          <w:rFonts w:ascii="Times New Roman" w:hAnsi="Times New Roman" w:cs="Times New Roman"/>
          <w:sz w:val="24"/>
          <w:szCs w:val="24"/>
        </w:rPr>
        <w:t>designed</w:t>
      </w:r>
      <w:r w:rsidRPr="00885967">
        <w:rPr>
          <w:rFonts w:ascii="Times New Roman" w:hAnsi="Times New Roman" w:cs="Times New Roman"/>
          <w:sz w:val="24"/>
          <w:szCs w:val="24"/>
        </w:rPr>
        <w:t xml:space="preserve"> to alter student behaviour. Participants were urged to adopt a more optimistic outlook toward themselves, given advice on how to set and achieve personal objectives, deal with stress, and develop confidence in order to "obtain what they desired out of life."</w:t>
      </w:r>
    </w:p>
    <w:p w14:paraId="7990D0A1" w14:textId="77777777" w:rsidR="00885967" w:rsidRDefault="00885967" w:rsidP="00AC4D63">
      <w:pPr>
        <w:jc w:val="both"/>
        <w:rPr>
          <w:rFonts w:ascii="Times New Roman" w:hAnsi="Times New Roman" w:cs="Times New Roman"/>
          <w:sz w:val="24"/>
          <w:szCs w:val="24"/>
        </w:rPr>
      </w:pPr>
    </w:p>
    <w:p w14:paraId="08C9171B" w14:textId="2A8B9107" w:rsidR="00D40C0E" w:rsidRDefault="00D40C0E" w:rsidP="00AC4D63">
      <w:pPr>
        <w:jc w:val="both"/>
        <w:rPr>
          <w:rFonts w:ascii="Times New Roman" w:hAnsi="Times New Roman" w:cs="Times New Roman"/>
          <w:sz w:val="24"/>
          <w:szCs w:val="24"/>
        </w:rPr>
      </w:pPr>
    </w:p>
    <w:p w14:paraId="47479208" w14:textId="1FBA2A9B" w:rsidR="006F328F" w:rsidRDefault="006F328F" w:rsidP="00AC4D63">
      <w:pPr>
        <w:jc w:val="both"/>
        <w:rPr>
          <w:rFonts w:ascii="Times New Roman" w:hAnsi="Times New Roman" w:cs="Times New Roman"/>
          <w:sz w:val="24"/>
          <w:szCs w:val="24"/>
        </w:rPr>
      </w:pPr>
    </w:p>
    <w:p w14:paraId="44012CCA" w14:textId="7C2008DC" w:rsidR="006F328F" w:rsidRDefault="006F328F" w:rsidP="00AC4D63">
      <w:pPr>
        <w:jc w:val="both"/>
        <w:rPr>
          <w:rFonts w:ascii="Times New Roman" w:hAnsi="Times New Roman" w:cs="Times New Roman"/>
          <w:sz w:val="24"/>
          <w:szCs w:val="24"/>
        </w:rPr>
      </w:pPr>
    </w:p>
    <w:p w14:paraId="7400EB10" w14:textId="6246AA7D" w:rsidR="006F328F" w:rsidRDefault="006F328F" w:rsidP="00AC4D63">
      <w:pPr>
        <w:jc w:val="both"/>
        <w:rPr>
          <w:rFonts w:ascii="Times New Roman" w:hAnsi="Times New Roman" w:cs="Times New Roman"/>
          <w:sz w:val="24"/>
          <w:szCs w:val="24"/>
        </w:rPr>
      </w:pPr>
    </w:p>
    <w:p w14:paraId="4C0769FB" w14:textId="5379A397" w:rsidR="006F328F" w:rsidRDefault="006F328F" w:rsidP="00AC4D63">
      <w:pPr>
        <w:jc w:val="both"/>
        <w:rPr>
          <w:rFonts w:ascii="Times New Roman" w:hAnsi="Times New Roman" w:cs="Times New Roman"/>
          <w:sz w:val="24"/>
          <w:szCs w:val="24"/>
        </w:rPr>
      </w:pPr>
    </w:p>
    <w:p w14:paraId="7C85B6C9" w14:textId="30C2428B" w:rsidR="006F328F" w:rsidRDefault="006F328F" w:rsidP="00AC4D63">
      <w:pPr>
        <w:jc w:val="both"/>
        <w:rPr>
          <w:rFonts w:ascii="Times New Roman" w:hAnsi="Times New Roman" w:cs="Times New Roman"/>
          <w:sz w:val="24"/>
          <w:szCs w:val="24"/>
        </w:rPr>
      </w:pPr>
    </w:p>
    <w:p w14:paraId="277F9C59" w14:textId="106D66CA" w:rsidR="006F328F" w:rsidRDefault="006F328F" w:rsidP="00AC4D63">
      <w:pPr>
        <w:jc w:val="both"/>
        <w:rPr>
          <w:rFonts w:ascii="Times New Roman" w:hAnsi="Times New Roman" w:cs="Times New Roman"/>
          <w:sz w:val="24"/>
          <w:szCs w:val="24"/>
        </w:rPr>
      </w:pPr>
    </w:p>
    <w:p w14:paraId="500D0A28" w14:textId="77777777" w:rsidR="00E20798" w:rsidRDefault="00E20798" w:rsidP="00AC4D63">
      <w:pPr>
        <w:jc w:val="both"/>
        <w:rPr>
          <w:rFonts w:ascii="Times New Roman" w:hAnsi="Times New Roman" w:cs="Times New Roman"/>
          <w:sz w:val="24"/>
          <w:szCs w:val="24"/>
        </w:rPr>
      </w:pPr>
    </w:p>
    <w:p w14:paraId="727F07E3" w14:textId="77777777" w:rsidR="006F328F" w:rsidRDefault="006F328F" w:rsidP="00AC4D63">
      <w:pPr>
        <w:jc w:val="both"/>
        <w:rPr>
          <w:rFonts w:ascii="Times New Roman" w:hAnsi="Times New Roman" w:cs="Times New Roman"/>
          <w:sz w:val="24"/>
          <w:szCs w:val="24"/>
        </w:rPr>
      </w:pPr>
    </w:p>
    <w:p w14:paraId="111347CD" w14:textId="23325DDB" w:rsidR="005057AA" w:rsidRPr="00190047" w:rsidRDefault="00190047" w:rsidP="00AC4D63">
      <w:pPr>
        <w:jc w:val="both"/>
        <w:rPr>
          <w:rFonts w:ascii="Times New Roman" w:hAnsi="Times New Roman" w:cs="Times New Roman"/>
          <w:b/>
          <w:bCs/>
          <w:i/>
          <w:iCs/>
          <w:sz w:val="24"/>
          <w:szCs w:val="24"/>
        </w:rPr>
      </w:pPr>
      <w:r w:rsidRPr="00190047">
        <w:rPr>
          <w:rFonts w:ascii="Times New Roman" w:hAnsi="Times New Roman" w:cs="Times New Roman"/>
          <w:b/>
          <w:bCs/>
          <w:i/>
          <w:iCs/>
          <w:sz w:val="24"/>
          <w:szCs w:val="24"/>
        </w:rPr>
        <w:lastRenderedPageBreak/>
        <w:t>Individual motivation</w:t>
      </w:r>
    </w:p>
    <w:p w14:paraId="3192AD75" w14:textId="77777777" w:rsidR="00885967" w:rsidRDefault="00885967" w:rsidP="00885967">
      <w:pPr>
        <w:pStyle w:val="ListParagraph"/>
        <w:ind w:left="360"/>
        <w:jc w:val="both"/>
        <w:rPr>
          <w:rFonts w:ascii="Times New Roman" w:hAnsi="Times New Roman" w:cs="Times New Roman"/>
          <w:sz w:val="24"/>
          <w:szCs w:val="24"/>
        </w:rPr>
      </w:pPr>
      <w:r w:rsidRPr="00885967">
        <w:rPr>
          <w:rFonts w:ascii="Times New Roman" w:hAnsi="Times New Roman" w:cs="Times New Roman"/>
          <w:sz w:val="24"/>
          <w:szCs w:val="24"/>
        </w:rPr>
        <w:t>A person's motivation is a state of mind that propels them to act in a particular way in order to accomplish their goals. The most well-known motivational theories put out by psychologists are as follows:</w:t>
      </w:r>
    </w:p>
    <w:p w14:paraId="6108614C" w14:textId="273682E8" w:rsidR="00885967" w:rsidRPr="00885967" w:rsidRDefault="00885967" w:rsidP="00885967">
      <w:pPr>
        <w:pStyle w:val="ListParagraph"/>
        <w:numPr>
          <w:ilvl w:val="0"/>
          <w:numId w:val="9"/>
        </w:numPr>
        <w:spacing w:after="0"/>
        <w:jc w:val="both"/>
        <w:rPr>
          <w:rFonts w:ascii="Times New Roman" w:hAnsi="Times New Roman" w:cs="Times New Roman"/>
          <w:sz w:val="24"/>
          <w:szCs w:val="24"/>
        </w:rPr>
      </w:pPr>
      <w:r w:rsidRPr="00885967">
        <w:rPr>
          <w:rFonts w:ascii="Times New Roman" w:hAnsi="Times New Roman" w:cs="Times New Roman"/>
          <w:sz w:val="24"/>
          <w:szCs w:val="24"/>
        </w:rPr>
        <w:t>Maslow's hierarchy of needs is a psychological theory of motivation that organises human requirements into a five-tier hierarchy.</w:t>
      </w:r>
    </w:p>
    <w:p w14:paraId="07C3FDFC" w14:textId="7583EC2D" w:rsidR="00584970" w:rsidRDefault="00CD6800" w:rsidP="00584970">
      <w:pPr>
        <w:spacing w:after="0"/>
        <w:jc w:val="both"/>
        <w:rPr>
          <w:rFonts w:ascii="Times New Roman" w:hAnsi="Times New Roman" w:cs="Times New Roman"/>
          <w:sz w:val="24"/>
          <w:szCs w:val="24"/>
        </w:rPr>
      </w:pPr>
      <w:r w:rsidRPr="00CD6800">
        <w:rPr>
          <w:rFonts w:ascii="Times New Roman" w:hAnsi="Times New Roman" w:cs="Times New Roman"/>
          <w:sz w:val="24"/>
          <w:szCs w:val="24"/>
        </w:rPr>
        <w:t>From the bottom of the hierarchy upwards, the needs are:</w:t>
      </w:r>
    </w:p>
    <w:p w14:paraId="627669B5" w14:textId="77777777" w:rsidR="00584970" w:rsidRDefault="00584970" w:rsidP="00584970">
      <w:pPr>
        <w:spacing w:after="0"/>
        <w:jc w:val="both"/>
        <w:rPr>
          <w:rFonts w:ascii="Times New Roman" w:hAnsi="Times New Roman" w:cs="Times New Roman"/>
          <w:sz w:val="24"/>
          <w:szCs w:val="24"/>
        </w:rPr>
      </w:pPr>
      <w:r>
        <w:rPr>
          <w:rFonts w:ascii="Times New Roman" w:hAnsi="Times New Roman" w:cs="Times New Roman"/>
          <w:sz w:val="24"/>
          <w:szCs w:val="24"/>
        </w:rPr>
        <w:t>-</w:t>
      </w:r>
      <w:r w:rsidR="00CD6800" w:rsidRPr="00CD6800">
        <w:rPr>
          <w:rFonts w:ascii="Times New Roman" w:hAnsi="Times New Roman" w:cs="Times New Roman"/>
          <w:sz w:val="24"/>
          <w:szCs w:val="24"/>
        </w:rPr>
        <w:t xml:space="preserve"> physiological</w:t>
      </w:r>
      <w:r>
        <w:rPr>
          <w:rFonts w:ascii="Times New Roman" w:hAnsi="Times New Roman" w:cs="Times New Roman"/>
          <w:sz w:val="24"/>
          <w:szCs w:val="24"/>
        </w:rPr>
        <w:t>;</w:t>
      </w:r>
    </w:p>
    <w:p w14:paraId="219709D6" w14:textId="77777777" w:rsidR="00584970" w:rsidRDefault="00584970" w:rsidP="00584970">
      <w:pPr>
        <w:spacing w:after="0"/>
        <w:jc w:val="both"/>
        <w:rPr>
          <w:rFonts w:ascii="Times New Roman" w:hAnsi="Times New Roman" w:cs="Times New Roman"/>
          <w:sz w:val="24"/>
          <w:szCs w:val="24"/>
        </w:rPr>
      </w:pPr>
      <w:r>
        <w:rPr>
          <w:rFonts w:ascii="Times New Roman" w:hAnsi="Times New Roman" w:cs="Times New Roman"/>
          <w:sz w:val="24"/>
          <w:szCs w:val="24"/>
        </w:rPr>
        <w:t>-</w:t>
      </w:r>
      <w:r w:rsidR="00CD6800" w:rsidRPr="00CD6800">
        <w:rPr>
          <w:rFonts w:ascii="Times New Roman" w:hAnsi="Times New Roman" w:cs="Times New Roman"/>
          <w:sz w:val="24"/>
          <w:szCs w:val="24"/>
        </w:rPr>
        <w:t xml:space="preserve"> safety</w:t>
      </w:r>
      <w:r>
        <w:rPr>
          <w:rFonts w:ascii="Times New Roman" w:hAnsi="Times New Roman" w:cs="Times New Roman"/>
          <w:sz w:val="24"/>
          <w:szCs w:val="24"/>
        </w:rPr>
        <w:t>;</w:t>
      </w:r>
    </w:p>
    <w:p w14:paraId="7692A3D8" w14:textId="1162E38C" w:rsidR="00584970" w:rsidRDefault="00584970" w:rsidP="00584970">
      <w:pPr>
        <w:spacing w:after="0"/>
        <w:jc w:val="both"/>
        <w:rPr>
          <w:rFonts w:ascii="Times New Roman" w:hAnsi="Times New Roman" w:cs="Times New Roman"/>
          <w:sz w:val="24"/>
          <w:szCs w:val="24"/>
        </w:rPr>
      </w:pPr>
      <w:r>
        <w:rPr>
          <w:rFonts w:ascii="Times New Roman" w:hAnsi="Times New Roman" w:cs="Times New Roman"/>
          <w:sz w:val="24"/>
          <w:szCs w:val="24"/>
        </w:rPr>
        <w:t>-</w:t>
      </w:r>
      <w:r w:rsidR="00CD6800" w:rsidRPr="00CD6800">
        <w:rPr>
          <w:rFonts w:ascii="Times New Roman" w:hAnsi="Times New Roman" w:cs="Times New Roman"/>
          <w:sz w:val="24"/>
          <w:szCs w:val="24"/>
        </w:rPr>
        <w:t xml:space="preserve"> love and belonging</w:t>
      </w:r>
      <w:r>
        <w:rPr>
          <w:rFonts w:ascii="Times New Roman" w:hAnsi="Times New Roman" w:cs="Times New Roman"/>
          <w:sz w:val="24"/>
          <w:szCs w:val="24"/>
        </w:rPr>
        <w:t>;</w:t>
      </w:r>
    </w:p>
    <w:p w14:paraId="6AD0CB24" w14:textId="77777777" w:rsidR="00584970" w:rsidRDefault="00584970" w:rsidP="00584970">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CD6800" w:rsidRPr="00CD6800">
        <w:rPr>
          <w:rFonts w:ascii="Times New Roman" w:hAnsi="Times New Roman" w:cs="Times New Roman"/>
          <w:sz w:val="24"/>
          <w:szCs w:val="24"/>
        </w:rPr>
        <w:t>esteem, and</w:t>
      </w:r>
    </w:p>
    <w:p w14:paraId="4B2F9D6A" w14:textId="601EA351" w:rsidR="00584970" w:rsidRDefault="00584970" w:rsidP="00584970">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CD6800" w:rsidRPr="00CD6800">
        <w:rPr>
          <w:rFonts w:ascii="Times New Roman" w:hAnsi="Times New Roman" w:cs="Times New Roman"/>
          <w:sz w:val="24"/>
          <w:szCs w:val="24"/>
        </w:rPr>
        <w:t>self-actualization.</w:t>
      </w:r>
      <w:r w:rsidR="00F83216">
        <w:rPr>
          <w:rFonts w:ascii="Times New Roman" w:hAnsi="Times New Roman" w:cs="Times New Roman"/>
          <w:sz w:val="24"/>
          <w:szCs w:val="24"/>
        </w:rPr>
        <w:t xml:space="preserve"> </w:t>
      </w:r>
    </w:p>
    <w:p w14:paraId="51AC2CE2" w14:textId="77777777" w:rsidR="00885967" w:rsidRDefault="00885967" w:rsidP="00584970">
      <w:pPr>
        <w:spacing w:after="0"/>
        <w:jc w:val="both"/>
        <w:rPr>
          <w:rFonts w:ascii="Times New Roman" w:hAnsi="Times New Roman" w:cs="Times New Roman"/>
          <w:sz w:val="24"/>
          <w:szCs w:val="24"/>
        </w:rPr>
      </w:pPr>
    </w:p>
    <w:p w14:paraId="6F6CAB0B" w14:textId="2EFC017A" w:rsidR="00885967" w:rsidRDefault="00885967" w:rsidP="00885967">
      <w:pPr>
        <w:pStyle w:val="ListParagraph"/>
        <w:numPr>
          <w:ilvl w:val="0"/>
          <w:numId w:val="9"/>
        </w:numPr>
        <w:jc w:val="both"/>
        <w:rPr>
          <w:rFonts w:ascii="Times New Roman" w:hAnsi="Times New Roman" w:cs="Times New Roman"/>
          <w:sz w:val="24"/>
          <w:szCs w:val="24"/>
        </w:rPr>
      </w:pPr>
      <w:r w:rsidRPr="00885967">
        <w:rPr>
          <w:rFonts w:ascii="Times New Roman" w:hAnsi="Times New Roman" w:cs="Times New Roman"/>
          <w:sz w:val="24"/>
          <w:szCs w:val="24"/>
        </w:rPr>
        <w:t xml:space="preserve"> According to Herzberg's Motivation Theory model, an organisation can modify two things to affect employee motivation at work.</w:t>
      </w:r>
    </w:p>
    <w:p w14:paraId="3C3065F9" w14:textId="093C754C" w:rsidR="00CD6800" w:rsidRPr="00885967" w:rsidRDefault="00CD6800" w:rsidP="00885967">
      <w:pPr>
        <w:pStyle w:val="ListParagraph"/>
        <w:jc w:val="both"/>
        <w:rPr>
          <w:rFonts w:ascii="Times New Roman" w:hAnsi="Times New Roman" w:cs="Times New Roman"/>
          <w:sz w:val="24"/>
          <w:szCs w:val="24"/>
        </w:rPr>
      </w:pPr>
      <w:r w:rsidRPr="00885967">
        <w:rPr>
          <w:rFonts w:ascii="Times New Roman" w:hAnsi="Times New Roman" w:cs="Times New Roman"/>
          <w:sz w:val="24"/>
          <w:szCs w:val="24"/>
        </w:rPr>
        <w:t>These factors are:</w:t>
      </w:r>
    </w:p>
    <w:p w14:paraId="434C44BE" w14:textId="5806CC39" w:rsidR="00CD6800" w:rsidRPr="00F83216" w:rsidRDefault="00CD6800" w:rsidP="00F83216">
      <w:pPr>
        <w:pStyle w:val="ListParagraph"/>
        <w:numPr>
          <w:ilvl w:val="0"/>
          <w:numId w:val="8"/>
        </w:numPr>
        <w:jc w:val="both"/>
        <w:rPr>
          <w:rFonts w:ascii="Times New Roman" w:hAnsi="Times New Roman" w:cs="Times New Roman"/>
          <w:sz w:val="24"/>
          <w:szCs w:val="24"/>
        </w:rPr>
      </w:pPr>
      <w:r w:rsidRPr="00F83216">
        <w:rPr>
          <w:rFonts w:ascii="Times New Roman" w:hAnsi="Times New Roman" w:cs="Times New Roman"/>
          <w:b/>
          <w:bCs/>
          <w:i/>
          <w:iCs/>
          <w:sz w:val="24"/>
          <w:szCs w:val="24"/>
        </w:rPr>
        <w:t>Motivators</w:t>
      </w:r>
      <w:r w:rsidRPr="00F83216">
        <w:rPr>
          <w:rFonts w:ascii="Times New Roman" w:hAnsi="Times New Roman" w:cs="Times New Roman"/>
          <w:sz w:val="24"/>
          <w:szCs w:val="24"/>
        </w:rPr>
        <w:t xml:space="preserve">: </w:t>
      </w:r>
      <w:r w:rsidR="00F83216">
        <w:rPr>
          <w:rFonts w:ascii="Times New Roman" w:hAnsi="Times New Roman" w:cs="Times New Roman"/>
          <w:sz w:val="24"/>
          <w:szCs w:val="24"/>
        </w:rPr>
        <w:t>w</w:t>
      </w:r>
      <w:r w:rsidRPr="00F83216">
        <w:rPr>
          <w:rFonts w:ascii="Times New Roman" w:hAnsi="Times New Roman" w:cs="Times New Roman"/>
          <w:sz w:val="24"/>
          <w:szCs w:val="24"/>
        </w:rPr>
        <w:t xml:space="preserve">hich can </w:t>
      </w:r>
      <w:r w:rsidR="000E325A">
        <w:rPr>
          <w:rFonts w:ascii="Times New Roman" w:hAnsi="Times New Roman" w:cs="Times New Roman"/>
          <w:sz w:val="24"/>
          <w:szCs w:val="24"/>
        </w:rPr>
        <w:t>stimulate</w:t>
      </w:r>
      <w:r w:rsidRPr="00F83216">
        <w:rPr>
          <w:rFonts w:ascii="Times New Roman" w:hAnsi="Times New Roman" w:cs="Times New Roman"/>
          <w:sz w:val="24"/>
          <w:szCs w:val="24"/>
        </w:rPr>
        <w:t xml:space="preserve"> employees to work harder</w:t>
      </w:r>
      <w:r w:rsidR="001B3EED" w:rsidRPr="00F83216">
        <w:rPr>
          <w:rFonts w:ascii="Times New Roman" w:hAnsi="Times New Roman" w:cs="Times New Roman"/>
          <w:sz w:val="24"/>
          <w:szCs w:val="24"/>
        </w:rPr>
        <w:t>, such as achievement, recognition, responsibility, advancement, growth.</w:t>
      </w:r>
    </w:p>
    <w:p w14:paraId="2CCD2F6B" w14:textId="329F7FEF" w:rsidR="00584970" w:rsidRDefault="00CD6800" w:rsidP="00584970">
      <w:pPr>
        <w:pStyle w:val="ListParagraph"/>
        <w:numPr>
          <w:ilvl w:val="0"/>
          <w:numId w:val="8"/>
        </w:numPr>
        <w:spacing w:before="240"/>
        <w:jc w:val="both"/>
        <w:rPr>
          <w:rFonts w:ascii="Times New Roman" w:hAnsi="Times New Roman" w:cs="Times New Roman"/>
          <w:sz w:val="24"/>
          <w:szCs w:val="24"/>
        </w:rPr>
      </w:pPr>
      <w:r w:rsidRPr="00F83216">
        <w:rPr>
          <w:rFonts w:ascii="Times New Roman" w:hAnsi="Times New Roman" w:cs="Times New Roman"/>
          <w:b/>
          <w:bCs/>
          <w:i/>
          <w:iCs/>
          <w:sz w:val="24"/>
          <w:szCs w:val="24"/>
        </w:rPr>
        <w:t>Hygiene factors</w:t>
      </w:r>
      <w:r w:rsidRPr="00F83216">
        <w:rPr>
          <w:rFonts w:ascii="Times New Roman" w:hAnsi="Times New Roman" w:cs="Times New Roman"/>
          <w:sz w:val="24"/>
          <w:szCs w:val="24"/>
        </w:rPr>
        <w:t xml:space="preserve">: </w:t>
      </w:r>
      <w:r w:rsidR="00F83216">
        <w:rPr>
          <w:rFonts w:ascii="Times New Roman" w:hAnsi="Times New Roman" w:cs="Times New Roman"/>
          <w:sz w:val="24"/>
          <w:szCs w:val="24"/>
        </w:rPr>
        <w:t>which will not</w:t>
      </w:r>
      <w:r w:rsidRPr="00F83216">
        <w:rPr>
          <w:rFonts w:ascii="Times New Roman" w:hAnsi="Times New Roman" w:cs="Times New Roman"/>
          <w:sz w:val="24"/>
          <w:szCs w:val="24"/>
        </w:rPr>
        <w:t xml:space="preserve"> </w:t>
      </w:r>
      <w:r w:rsidR="000E325A">
        <w:rPr>
          <w:rFonts w:ascii="Times New Roman" w:hAnsi="Times New Roman" w:cs="Times New Roman"/>
          <w:sz w:val="24"/>
          <w:szCs w:val="24"/>
        </w:rPr>
        <w:t>stimulate</w:t>
      </w:r>
      <w:r w:rsidRPr="00F83216">
        <w:rPr>
          <w:rFonts w:ascii="Times New Roman" w:hAnsi="Times New Roman" w:cs="Times New Roman"/>
          <w:sz w:val="24"/>
          <w:szCs w:val="24"/>
        </w:rPr>
        <w:t xml:space="preserve"> employees to work harder</w:t>
      </w:r>
      <w:r w:rsidR="00F83216">
        <w:rPr>
          <w:rFonts w:ascii="Times New Roman" w:hAnsi="Times New Roman" w:cs="Times New Roman"/>
          <w:sz w:val="24"/>
          <w:szCs w:val="24"/>
        </w:rPr>
        <w:t>,</w:t>
      </w:r>
      <w:r w:rsidRPr="00F83216">
        <w:rPr>
          <w:rFonts w:ascii="Times New Roman" w:hAnsi="Times New Roman" w:cs="Times New Roman"/>
          <w:sz w:val="24"/>
          <w:szCs w:val="24"/>
        </w:rPr>
        <w:t xml:space="preserve"> but will </w:t>
      </w:r>
      <w:r w:rsidR="000E325A">
        <w:rPr>
          <w:rFonts w:ascii="Times New Roman" w:hAnsi="Times New Roman" w:cs="Times New Roman"/>
          <w:sz w:val="24"/>
          <w:szCs w:val="24"/>
        </w:rPr>
        <w:t>make</w:t>
      </w:r>
      <w:r w:rsidRPr="00F83216">
        <w:rPr>
          <w:rFonts w:ascii="Times New Roman" w:hAnsi="Times New Roman" w:cs="Times New Roman"/>
          <w:sz w:val="24"/>
          <w:szCs w:val="24"/>
        </w:rPr>
        <w:t xml:space="preserve"> them </w:t>
      </w:r>
      <w:r w:rsidR="000E325A">
        <w:rPr>
          <w:rFonts w:ascii="Times New Roman" w:hAnsi="Times New Roman" w:cs="Times New Roman"/>
          <w:sz w:val="24"/>
          <w:szCs w:val="24"/>
        </w:rPr>
        <w:t>feel</w:t>
      </w:r>
      <w:r w:rsidRPr="00F83216">
        <w:rPr>
          <w:rFonts w:ascii="Times New Roman" w:hAnsi="Times New Roman" w:cs="Times New Roman"/>
          <w:sz w:val="24"/>
          <w:szCs w:val="24"/>
        </w:rPr>
        <w:t xml:space="preserve"> unmotivated if </w:t>
      </w:r>
      <w:r w:rsidR="000E325A">
        <w:rPr>
          <w:rFonts w:ascii="Times New Roman" w:hAnsi="Times New Roman" w:cs="Times New Roman"/>
          <w:sz w:val="24"/>
          <w:szCs w:val="24"/>
        </w:rPr>
        <w:t>missing</w:t>
      </w:r>
      <w:r w:rsidR="001B3EED" w:rsidRPr="00F83216">
        <w:rPr>
          <w:rFonts w:ascii="Times New Roman" w:hAnsi="Times New Roman" w:cs="Times New Roman"/>
          <w:sz w:val="24"/>
          <w:szCs w:val="24"/>
        </w:rPr>
        <w:t xml:space="preserve">, such as </w:t>
      </w:r>
      <w:r w:rsidR="000E325A">
        <w:rPr>
          <w:rFonts w:ascii="Times New Roman" w:hAnsi="Times New Roman" w:cs="Times New Roman"/>
          <w:sz w:val="24"/>
          <w:szCs w:val="24"/>
        </w:rPr>
        <w:t>corporate</w:t>
      </w:r>
      <w:r w:rsidR="001B3EED" w:rsidRPr="00F83216">
        <w:rPr>
          <w:rFonts w:ascii="Times New Roman" w:hAnsi="Times New Roman" w:cs="Times New Roman"/>
          <w:sz w:val="24"/>
          <w:szCs w:val="24"/>
        </w:rPr>
        <w:t xml:space="preserve"> policies, supervision, work conditions, remuneration, security.</w:t>
      </w:r>
    </w:p>
    <w:p w14:paraId="634E58F0" w14:textId="77777777" w:rsidR="00584970" w:rsidRDefault="00584970" w:rsidP="00584970">
      <w:pPr>
        <w:pStyle w:val="ListParagraph"/>
        <w:spacing w:before="240"/>
        <w:jc w:val="both"/>
        <w:rPr>
          <w:rFonts w:ascii="Times New Roman" w:hAnsi="Times New Roman" w:cs="Times New Roman"/>
          <w:sz w:val="24"/>
          <w:szCs w:val="24"/>
        </w:rPr>
      </w:pPr>
    </w:p>
    <w:p w14:paraId="03059BF3" w14:textId="2460862A" w:rsidR="00885967" w:rsidRPr="00885967" w:rsidRDefault="00885967" w:rsidP="00885967">
      <w:pPr>
        <w:spacing w:before="240"/>
        <w:ind w:firstLine="360"/>
        <w:jc w:val="both"/>
        <w:rPr>
          <w:rFonts w:ascii="Times New Roman" w:hAnsi="Times New Roman" w:cs="Times New Roman"/>
          <w:sz w:val="24"/>
          <w:szCs w:val="24"/>
        </w:rPr>
      </w:pPr>
      <w:r>
        <w:rPr>
          <w:rFonts w:ascii="Times New Roman" w:hAnsi="Times New Roman" w:cs="Times New Roman"/>
          <w:sz w:val="24"/>
          <w:szCs w:val="24"/>
        </w:rPr>
        <w:t xml:space="preserve">3.    </w:t>
      </w:r>
      <w:r w:rsidRPr="00885967">
        <w:rPr>
          <w:rFonts w:ascii="Times New Roman" w:hAnsi="Times New Roman" w:cs="Times New Roman"/>
          <w:sz w:val="24"/>
          <w:szCs w:val="24"/>
        </w:rPr>
        <w:t>McClelland's theory of needs describes motivation by defining wants and describing how to meet them. Three key components make up his Achievement Theory of Motivation, namely:</w:t>
      </w:r>
    </w:p>
    <w:p w14:paraId="0792AD5D" w14:textId="3CE6F303" w:rsidR="00CB563B" w:rsidRDefault="00CB563B" w:rsidP="00CB563B">
      <w:pPr>
        <w:pStyle w:val="ListParagraph"/>
        <w:spacing w:before="240"/>
        <w:ind w:left="360"/>
        <w:jc w:val="both"/>
        <w:rPr>
          <w:rFonts w:ascii="Times New Roman" w:hAnsi="Times New Roman" w:cs="Times New Roman"/>
          <w:sz w:val="24"/>
          <w:szCs w:val="24"/>
        </w:rPr>
      </w:pPr>
      <w:r>
        <w:rPr>
          <w:rFonts w:ascii="Times New Roman" w:hAnsi="Times New Roman" w:cs="Times New Roman"/>
          <w:sz w:val="24"/>
          <w:szCs w:val="24"/>
        </w:rPr>
        <w:t>-</w:t>
      </w:r>
      <w:r w:rsidR="00F83216" w:rsidRPr="00F83216">
        <w:rPr>
          <w:rFonts w:ascii="Times New Roman" w:hAnsi="Times New Roman" w:cs="Times New Roman"/>
          <w:sz w:val="24"/>
          <w:szCs w:val="24"/>
        </w:rPr>
        <w:t xml:space="preserve"> Achievement</w:t>
      </w:r>
    </w:p>
    <w:p w14:paraId="3F4D27D2" w14:textId="77777777" w:rsidR="00CB563B" w:rsidRDefault="00CB563B" w:rsidP="00CB563B">
      <w:pPr>
        <w:pStyle w:val="ListParagraph"/>
        <w:spacing w:before="240"/>
        <w:ind w:left="360"/>
        <w:jc w:val="both"/>
        <w:rPr>
          <w:rFonts w:ascii="Times New Roman" w:hAnsi="Times New Roman" w:cs="Times New Roman"/>
          <w:sz w:val="24"/>
          <w:szCs w:val="24"/>
        </w:rPr>
      </w:pPr>
      <w:r>
        <w:rPr>
          <w:rFonts w:ascii="Times New Roman" w:hAnsi="Times New Roman" w:cs="Times New Roman"/>
          <w:sz w:val="24"/>
          <w:szCs w:val="24"/>
        </w:rPr>
        <w:t>-</w:t>
      </w:r>
      <w:r w:rsidR="00F83216" w:rsidRPr="00F83216">
        <w:rPr>
          <w:rFonts w:ascii="Times New Roman" w:hAnsi="Times New Roman" w:cs="Times New Roman"/>
          <w:sz w:val="24"/>
          <w:szCs w:val="24"/>
        </w:rPr>
        <w:t xml:space="preserve"> Power, </w:t>
      </w:r>
      <w:r>
        <w:rPr>
          <w:rFonts w:ascii="Times New Roman" w:hAnsi="Times New Roman" w:cs="Times New Roman"/>
          <w:sz w:val="24"/>
          <w:szCs w:val="24"/>
        </w:rPr>
        <w:t>a</w:t>
      </w:r>
      <w:r w:rsidR="00F83216" w:rsidRPr="00F83216">
        <w:rPr>
          <w:rFonts w:ascii="Times New Roman" w:hAnsi="Times New Roman" w:cs="Times New Roman"/>
          <w:sz w:val="24"/>
          <w:szCs w:val="24"/>
        </w:rPr>
        <w:t>nd</w:t>
      </w:r>
    </w:p>
    <w:p w14:paraId="7FEC810F" w14:textId="0DFD6A8D" w:rsidR="00F346A9" w:rsidRPr="00F83216" w:rsidRDefault="00CB563B" w:rsidP="00CB563B">
      <w:pPr>
        <w:pStyle w:val="ListParagraph"/>
        <w:spacing w:before="240"/>
        <w:ind w:left="360"/>
        <w:jc w:val="both"/>
        <w:rPr>
          <w:rFonts w:ascii="Times New Roman" w:hAnsi="Times New Roman" w:cs="Times New Roman"/>
          <w:sz w:val="24"/>
          <w:szCs w:val="24"/>
        </w:rPr>
      </w:pPr>
      <w:r>
        <w:rPr>
          <w:rFonts w:ascii="Times New Roman" w:hAnsi="Times New Roman" w:cs="Times New Roman"/>
          <w:sz w:val="24"/>
          <w:szCs w:val="24"/>
        </w:rPr>
        <w:t>-</w:t>
      </w:r>
      <w:r w:rsidR="00F83216" w:rsidRPr="00F83216">
        <w:rPr>
          <w:rFonts w:ascii="Times New Roman" w:hAnsi="Times New Roman" w:cs="Times New Roman"/>
          <w:sz w:val="24"/>
          <w:szCs w:val="24"/>
        </w:rPr>
        <w:t xml:space="preserve"> Affiliation.</w:t>
      </w:r>
    </w:p>
    <w:p w14:paraId="04A2E8C0" w14:textId="126F91DE" w:rsidR="00885967" w:rsidRDefault="00885967" w:rsidP="00F10CBF">
      <w:pPr>
        <w:jc w:val="both"/>
        <w:rPr>
          <w:rFonts w:ascii="Times New Roman" w:hAnsi="Times New Roman" w:cs="Times New Roman"/>
          <w:sz w:val="24"/>
          <w:szCs w:val="24"/>
        </w:rPr>
      </w:pPr>
      <w:r w:rsidRPr="00885967">
        <w:rPr>
          <w:rFonts w:ascii="Times New Roman" w:hAnsi="Times New Roman" w:cs="Times New Roman"/>
          <w:sz w:val="24"/>
          <w:szCs w:val="24"/>
        </w:rPr>
        <w:t xml:space="preserve">Direct communication with every employee was valued so highly at British Airways that 'down route' briefings were devised to guarantee that mobile and isolated people weren't forgotten, and in 1996 British Airways were the first company to broadcast to its employees on a daily basis via television. Additionally, the importance of emotions in the job process increased. Cabin crew members were </w:t>
      </w:r>
      <w:r w:rsidR="00B74C5B">
        <w:rPr>
          <w:rFonts w:ascii="Times New Roman" w:hAnsi="Times New Roman" w:cs="Times New Roman"/>
          <w:sz w:val="24"/>
          <w:szCs w:val="24"/>
        </w:rPr>
        <w:t>scheduled</w:t>
      </w:r>
      <w:r w:rsidRPr="00885967">
        <w:rPr>
          <w:rFonts w:ascii="Times New Roman" w:hAnsi="Times New Roman" w:cs="Times New Roman"/>
          <w:sz w:val="24"/>
          <w:szCs w:val="24"/>
        </w:rPr>
        <w:t xml:space="preserve"> differently, </w:t>
      </w:r>
      <w:r w:rsidR="00B74C5B">
        <w:rPr>
          <w:rFonts w:ascii="Times New Roman" w:hAnsi="Times New Roman" w:cs="Times New Roman"/>
          <w:sz w:val="24"/>
          <w:szCs w:val="24"/>
        </w:rPr>
        <w:t>creating</w:t>
      </w:r>
      <w:r w:rsidRPr="00885967">
        <w:rPr>
          <w:rFonts w:ascii="Times New Roman" w:hAnsi="Times New Roman" w:cs="Times New Roman"/>
          <w:sz w:val="24"/>
          <w:szCs w:val="24"/>
        </w:rPr>
        <w:t xml:space="preserve"> "families" to work the same </w:t>
      </w:r>
      <w:r w:rsidR="00B74C5B">
        <w:rPr>
          <w:rFonts w:ascii="Times New Roman" w:hAnsi="Times New Roman" w:cs="Times New Roman"/>
          <w:sz w:val="24"/>
          <w:szCs w:val="24"/>
        </w:rPr>
        <w:t>rosters,</w:t>
      </w:r>
      <w:r w:rsidRPr="00885967">
        <w:rPr>
          <w:rFonts w:ascii="Times New Roman" w:hAnsi="Times New Roman" w:cs="Times New Roman"/>
          <w:sz w:val="24"/>
          <w:szCs w:val="24"/>
        </w:rPr>
        <w:t xml:space="preserve"> and thereby encourage the creation of emotional labour. The new evaluation and reward systems also took into account the significance of emotional processes, so that performance was assessed both on its own merits and in comparison to more challenging benchmarks. Other programmes (such as Winning for Customers and A Day in the Life) were created, and they all concentrated on modifying employees' attitudes toward their jobs. The most striking exercise was perhaps the "love bath" activity from one of the initial courses, in which participants alternated sitting in the centre of a circle while receiving compliments from their fellow participants.</w:t>
      </w:r>
    </w:p>
    <w:p w14:paraId="6262C64A" w14:textId="6111D846" w:rsidR="00F10CBF" w:rsidRPr="005F714E" w:rsidRDefault="00006D95" w:rsidP="00F10CBF">
      <w:pPr>
        <w:jc w:val="both"/>
        <w:rPr>
          <w:rFonts w:ascii="Times New Roman" w:hAnsi="Times New Roman" w:cs="Times New Roman"/>
          <w:b/>
          <w:bCs/>
          <w:i/>
          <w:iCs/>
          <w:sz w:val="24"/>
          <w:szCs w:val="24"/>
        </w:rPr>
      </w:pPr>
      <w:r w:rsidRPr="005F714E">
        <w:rPr>
          <w:rFonts w:ascii="Times New Roman" w:hAnsi="Times New Roman" w:cs="Times New Roman"/>
          <w:b/>
          <w:bCs/>
          <w:i/>
          <w:iCs/>
          <w:sz w:val="24"/>
          <w:szCs w:val="24"/>
        </w:rPr>
        <w:lastRenderedPageBreak/>
        <w:t>How do the above factors affect the organisation’s performances</w:t>
      </w:r>
      <w:r w:rsidR="00F10CBF">
        <w:rPr>
          <w:rFonts w:ascii="Times New Roman" w:hAnsi="Times New Roman" w:cs="Times New Roman"/>
          <w:b/>
          <w:bCs/>
          <w:i/>
          <w:iCs/>
          <w:sz w:val="24"/>
          <w:szCs w:val="24"/>
        </w:rPr>
        <w:t xml:space="preserve"> and </w:t>
      </w:r>
      <w:r w:rsidR="00F10CBF" w:rsidRPr="005F714E">
        <w:rPr>
          <w:rFonts w:ascii="Times New Roman" w:hAnsi="Times New Roman" w:cs="Times New Roman"/>
          <w:b/>
          <w:bCs/>
          <w:i/>
          <w:iCs/>
          <w:sz w:val="24"/>
          <w:szCs w:val="24"/>
        </w:rPr>
        <w:t>How do they influence employees’ behaviours</w:t>
      </w:r>
    </w:p>
    <w:p w14:paraId="4515CCFD" w14:textId="77777777" w:rsidR="00885967" w:rsidRDefault="00885967" w:rsidP="00AF7ECE">
      <w:pPr>
        <w:jc w:val="both"/>
        <w:rPr>
          <w:rFonts w:ascii="Times New Roman" w:hAnsi="Times New Roman" w:cs="Times New Roman"/>
          <w:sz w:val="24"/>
          <w:szCs w:val="24"/>
        </w:rPr>
      </w:pPr>
      <w:r w:rsidRPr="00885967">
        <w:rPr>
          <w:rFonts w:ascii="Times New Roman" w:hAnsi="Times New Roman" w:cs="Times New Roman"/>
          <w:sz w:val="24"/>
          <w:szCs w:val="24"/>
        </w:rPr>
        <w:t>Staff participation was promoted with Employee Brainwaves and Awards for Excellence. Many decisions were transferred to line managers, the Personnel Department was rebranded "Human Resources," and, at least in the initial years of the programme, a promise to job security was made. The small groups that were formed during the residential courses were anticipated to serve as mutual support mechanisms once the participants returned to their jobs. Outdoor pursuits courses were also designed to help personality remodelling.</w:t>
      </w:r>
    </w:p>
    <w:p w14:paraId="13F9D1E2" w14:textId="77777777" w:rsidR="00885967" w:rsidRDefault="00885967" w:rsidP="00AF7ECE">
      <w:pPr>
        <w:jc w:val="both"/>
        <w:rPr>
          <w:rFonts w:ascii="Times New Roman" w:hAnsi="Times New Roman" w:cs="Times New Roman"/>
          <w:sz w:val="24"/>
          <w:szCs w:val="24"/>
        </w:rPr>
      </w:pPr>
      <w:r w:rsidRPr="00885967">
        <w:rPr>
          <w:rFonts w:ascii="Times New Roman" w:hAnsi="Times New Roman" w:cs="Times New Roman"/>
          <w:sz w:val="24"/>
          <w:szCs w:val="24"/>
        </w:rPr>
        <w:t>British Airways executives completing a training program were still being lectured about knowing oneself and accepting responsibility over twenty years after the introduction of "PPF."</w:t>
      </w:r>
    </w:p>
    <w:p w14:paraId="4E82B00C" w14:textId="77777777" w:rsidR="00885967" w:rsidRDefault="00885967" w:rsidP="00AF7ECE">
      <w:pPr>
        <w:jc w:val="both"/>
        <w:rPr>
          <w:rFonts w:ascii="Times New Roman" w:hAnsi="Times New Roman" w:cs="Times New Roman"/>
          <w:sz w:val="24"/>
          <w:szCs w:val="24"/>
        </w:rPr>
      </w:pPr>
      <w:r w:rsidRPr="00885967">
        <w:rPr>
          <w:rFonts w:ascii="Times New Roman" w:hAnsi="Times New Roman" w:cs="Times New Roman"/>
          <w:sz w:val="24"/>
          <w:szCs w:val="24"/>
        </w:rPr>
        <w:t>Infrastructure was significantly enhanced but personnel numbers were severely reduced.</w:t>
      </w:r>
    </w:p>
    <w:p w14:paraId="286E561E" w14:textId="77777777" w:rsidR="00885967" w:rsidRDefault="00885967" w:rsidP="00AF7ECE">
      <w:pPr>
        <w:jc w:val="both"/>
        <w:rPr>
          <w:rFonts w:ascii="Times New Roman" w:hAnsi="Times New Roman" w:cs="Times New Roman"/>
          <w:sz w:val="24"/>
          <w:szCs w:val="24"/>
        </w:rPr>
      </w:pPr>
      <w:r w:rsidRPr="00885967">
        <w:rPr>
          <w:rFonts w:ascii="Times New Roman" w:hAnsi="Times New Roman" w:cs="Times New Roman"/>
          <w:sz w:val="24"/>
          <w:szCs w:val="24"/>
        </w:rPr>
        <w:t>The extent of the company's culture makeover is also up for debate, even though structural causes can be blamed for a large portion of British Airways' recovery. There is little question that, in theory, initiatives for cultural change are dictatorial and manipulative since they aim to exert control and influence over other people's beliefs, values, attitudes, and standards. Cooperation may be a sign of ambition or professional pride rather than a commitment to the organisation as a whole.</w:t>
      </w:r>
    </w:p>
    <w:p w14:paraId="6333EE50" w14:textId="77777777" w:rsidR="00885967" w:rsidRDefault="00885967" w:rsidP="00AF7ECE">
      <w:pPr>
        <w:jc w:val="both"/>
        <w:rPr>
          <w:rFonts w:ascii="Times New Roman" w:hAnsi="Times New Roman" w:cs="Times New Roman"/>
          <w:sz w:val="24"/>
          <w:szCs w:val="24"/>
        </w:rPr>
      </w:pPr>
      <w:r w:rsidRPr="00885967">
        <w:rPr>
          <w:rFonts w:ascii="Times New Roman" w:hAnsi="Times New Roman" w:cs="Times New Roman"/>
          <w:sz w:val="24"/>
          <w:szCs w:val="24"/>
        </w:rPr>
        <w:t>Consequently, British Airways did not structure its labor policies and practises around the new culture in the sense that many sources claim, although clearly making a significant lot of effort to encourage (or "design") particular worker behaviours. Although their selection of "soft" human resource management strategies was excellent, not everyone took use of them, and employees of partner, associate, merged, or acquired firms frequently had substantially different conditions of employment than the "core" British Airways workers.</w:t>
      </w:r>
    </w:p>
    <w:p w14:paraId="698F37AD" w14:textId="77777777" w:rsidR="00885967" w:rsidRDefault="00885967" w:rsidP="00AF7ECE">
      <w:pPr>
        <w:jc w:val="both"/>
        <w:rPr>
          <w:rFonts w:ascii="Times New Roman" w:hAnsi="Times New Roman" w:cs="Times New Roman"/>
          <w:sz w:val="24"/>
          <w:szCs w:val="24"/>
        </w:rPr>
      </w:pPr>
      <w:r w:rsidRPr="00885967">
        <w:rPr>
          <w:rFonts w:ascii="Times New Roman" w:hAnsi="Times New Roman" w:cs="Times New Roman"/>
          <w:sz w:val="24"/>
          <w:szCs w:val="24"/>
        </w:rPr>
        <w:t>It is therefore unfair to draw a conclusion that staff responses to the "cultural change" will be positive, as many accounts do. There was undoubtedly enthusiasm and acceptance, but there was also open scepticism and concerns, opposition, and doubt. These individual responses were mirrored by group representations, and disagreements persisted even at the pinnacle of cultural success. The reasonably high frequency of conflict over the course of the time period raises concerns about a shift in the company's culture in favour of the reciprocal commitment model.</w:t>
      </w:r>
    </w:p>
    <w:p w14:paraId="2F0AA414" w14:textId="222FC4A7" w:rsidR="005057AA" w:rsidRDefault="00885967" w:rsidP="00AC4D63">
      <w:pPr>
        <w:jc w:val="both"/>
        <w:rPr>
          <w:rFonts w:ascii="Times New Roman" w:hAnsi="Times New Roman" w:cs="Times New Roman"/>
          <w:sz w:val="24"/>
          <w:szCs w:val="24"/>
        </w:rPr>
      </w:pPr>
      <w:r w:rsidRPr="00885967">
        <w:rPr>
          <w:rFonts w:ascii="Times New Roman" w:hAnsi="Times New Roman" w:cs="Times New Roman"/>
          <w:sz w:val="24"/>
          <w:szCs w:val="24"/>
        </w:rPr>
        <w:t xml:space="preserve">This case study paints a different picture of the company's turnaround, demonstrating how factors such as international agreements, competition from other airlines, the condition of the fleet, and the network of connections between flights all contributed to better performance, at least as significantly as the programme for cultural change itself. It is difficult to imagine that BA's profits would have increased in the manner they did without these structural adjustments. Additionally, the building upgrades might have improved the cultural messages. Employees do not "respond" to culture management in isolation, and faulty job design, demoralisation, payment systems, or control mechanisms are not negated by "positive" cultural language. Workers are more than capable of noticing differences between executive promises and organisational practise, and reactions will instead be influenced by a person's overall experience at work. This is not to imply that the cultural shift at British Airways was unimportant. A recent trend is the decision to "design" </w:t>
      </w:r>
      <w:r w:rsidRPr="00885967">
        <w:rPr>
          <w:rFonts w:ascii="Times New Roman" w:hAnsi="Times New Roman" w:cs="Times New Roman"/>
          <w:sz w:val="24"/>
          <w:szCs w:val="24"/>
        </w:rPr>
        <w:lastRenderedPageBreak/>
        <w:t>people, to influence how they feel and think about their work rather than only focusing on the output. It is obvious that such a growth has led to and will continue to lead to significant changes in the nature of work. However, these adjustments mark a new strategy for managing staff emotions because people's personalities and unique qualities are only valued up to a certain point. British Airways' programme for changing the company's culture in this instance was not a representation of the employees and management of the company's mutual understanding and reciprocal emotional commitments. Instead, it was a different form of control, and that is how it should be understood. However, administration by culture is not necessarily either superior or less effective than other types of regulation and may elicit varying responses. Its implementation and effects are different from those of other human, technical, or bureaucratic control methods. A culture management system may inspire genuine pride in employees, or they may want to abuse it for their personal gain. Equally, they can experience humiliation or cynicism, mount aggressive resistance, or utilise the culture change as a cover for inappropriate behaviour. These reactions may be influenced and informed by structural variables.</w:t>
      </w:r>
    </w:p>
    <w:p w14:paraId="1D97F111" w14:textId="77777777" w:rsidR="00885967" w:rsidRPr="00722965" w:rsidRDefault="00885967" w:rsidP="00AC4D63">
      <w:pPr>
        <w:jc w:val="both"/>
        <w:rPr>
          <w:rFonts w:ascii="Times New Roman" w:hAnsi="Times New Roman" w:cs="Times New Roman"/>
          <w:sz w:val="24"/>
          <w:szCs w:val="24"/>
        </w:rPr>
      </w:pPr>
    </w:p>
    <w:p w14:paraId="0FF77B1C" w14:textId="77777777" w:rsidR="00006D95" w:rsidRDefault="00006D95" w:rsidP="00AC4D63">
      <w:pPr>
        <w:jc w:val="both"/>
        <w:rPr>
          <w:rFonts w:ascii="Times New Roman" w:hAnsi="Times New Roman" w:cs="Times New Roman"/>
          <w:sz w:val="24"/>
          <w:szCs w:val="24"/>
        </w:rPr>
      </w:pPr>
    </w:p>
    <w:p w14:paraId="6CB761AC" w14:textId="77777777" w:rsidR="005057AA" w:rsidRDefault="005057AA" w:rsidP="00AC4D63">
      <w:pPr>
        <w:jc w:val="both"/>
        <w:rPr>
          <w:rFonts w:ascii="Times New Roman" w:hAnsi="Times New Roman" w:cs="Times New Roman"/>
          <w:sz w:val="24"/>
          <w:szCs w:val="24"/>
        </w:rPr>
      </w:pPr>
    </w:p>
    <w:p w14:paraId="5675D17A" w14:textId="08E7ACF9" w:rsidR="005057AA" w:rsidRDefault="005057AA" w:rsidP="00AC4D63">
      <w:pPr>
        <w:jc w:val="both"/>
        <w:rPr>
          <w:rFonts w:ascii="Times New Roman" w:hAnsi="Times New Roman" w:cs="Times New Roman"/>
          <w:sz w:val="24"/>
          <w:szCs w:val="24"/>
        </w:rPr>
      </w:pPr>
    </w:p>
    <w:p w14:paraId="3AE380E8" w14:textId="44D523D1" w:rsidR="00640FAD" w:rsidRDefault="00640FAD" w:rsidP="00AC4D63">
      <w:pPr>
        <w:jc w:val="both"/>
        <w:rPr>
          <w:rFonts w:ascii="Times New Roman" w:hAnsi="Times New Roman" w:cs="Times New Roman"/>
          <w:sz w:val="24"/>
          <w:szCs w:val="24"/>
        </w:rPr>
      </w:pPr>
    </w:p>
    <w:p w14:paraId="3FCBD31B" w14:textId="096E85E8" w:rsidR="00640FAD" w:rsidRDefault="00640FAD" w:rsidP="00AC4D63">
      <w:pPr>
        <w:jc w:val="both"/>
        <w:rPr>
          <w:rFonts w:ascii="Times New Roman" w:hAnsi="Times New Roman" w:cs="Times New Roman"/>
          <w:sz w:val="24"/>
          <w:szCs w:val="24"/>
        </w:rPr>
      </w:pPr>
    </w:p>
    <w:p w14:paraId="7013D99D" w14:textId="44904F0D" w:rsidR="00640FAD" w:rsidRDefault="00640FAD" w:rsidP="00AC4D63">
      <w:pPr>
        <w:jc w:val="both"/>
        <w:rPr>
          <w:rFonts w:ascii="Times New Roman" w:hAnsi="Times New Roman" w:cs="Times New Roman"/>
          <w:sz w:val="24"/>
          <w:szCs w:val="24"/>
        </w:rPr>
      </w:pPr>
    </w:p>
    <w:p w14:paraId="6F3578AA" w14:textId="716314E1" w:rsidR="00640FAD" w:rsidRDefault="00640FAD" w:rsidP="00AC4D63">
      <w:pPr>
        <w:jc w:val="both"/>
        <w:rPr>
          <w:rFonts w:ascii="Times New Roman" w:hAnsi="Times New Roman" w:cs="Times New Roman"/>
          <w:sz w:val="24"/>
          <w:szCs w:val="24"/>
        </w:rPr>
      </w:pPr>
    </w:p>
    <w:p w14:paraId="0124F726" w14:textId="022A2694" w:rsidR="00640FAD" w:rsidRDefault="00640FAD" w:rsidP="00AC4D63">
      <w:pPr>
        <w:jc w:val="both"/>
        <w:rPr>
          <w:rFonts w:ascii="Times New Roman" w:hAnsi="Times New Roman" w:cs="Times New Roman"/>
          <w:sz w:val="24"/>
          <w:szCs w:val="24"/>
        </w:rPr>
      </w:pPr>
    </w:p>
    <w:p w14:paraId="2616B0F8" w14:textId="4F8FD7B8" w:rsidR="00640FAD" w:rsidRDefault="00640FAD" w:rsidP="00AC4D63">
      <w:pPr>
        <w:jc w:val="both"/>
        <w:rPr>
          <w:rFonts w:ascii="Times New Roman" w:hAnsi="Times New Roman" w:cs="Times New Roman"/>
          <w:sz w:val="24"/>
          <w:szCs w:val="24"/>
        </w:rPr>
      </w:pPr>
    </w:p>
    <w:p w14:paraId="5C53932F" w14:textId="0D42526F" w:rsidR="00640FAD" w:rsidRDefault="00640FAD" w:rsidP="00AC4D63">
      <w:pPr>
        <w:jc w:val="both"/>
        <w:rPr>
          <w:rFonts w:ascii="Times New Roman" w:hAnsi="Times New Roman" w:cs="Times New Roman"/>
          <w:sz w:val="24"/>
          <w:szCs w:val="24"/>
        </w:rPr>
      </w:pPr>
    </w:p>
    <w:p w14:paraId="4461366E" w14:textId="6071E616" w:rsidR="00640FAD" w:rsidRDefault="00640FAD" w:rsidP="00AC4D63">
      <w:pPr>
        <w:jc w:val="both"/>
        <w:rPr>
          <w:rFonts w:ascii="Times New Roman" w:hAnsi="Times New Roman" w:cs="Times New Roman"/>
          <w:sz w:val="24"/>
          <w:szCs w:val="24"/>
        </w:rPr>
      </w:pPr>
    </w:p>
    <w:p w14:paraId="0C94C8D1" w14:textId="42E89FD7" w:rsidR="00640FAD" w:rsidRDefault="00640FAD" w:rsidP="00AC4D63">
      <w:pPr>
        <w:jc w:val="both"/>
        <w:rPr>
          <w:rFonts w:ascii="Times New Roman" w:hAnsi="Times New Roman" w:cs="Times New Roman"/>
          <w:sz w:val="24"/>
          <w:szCs w:val="24"/>
        </w:rPr>
      </w:pPr>
    </w:p>
    <w:p w14:paraId="7148D17F" w14:textId="1199DF8A" w:rsidR="00640FAD" w:rsidRDefault="00640FAD" w:rsidP="00AC4D63">
      <w:pPr>
        <w:jc w:val="both"/>
        <w:rPr>
          <w:rFonts w:ascii="Times New Roman" w:hAnsi="Times New Roman" w:cs="Times New Roman"/>
          <w:sz w:val="24"/>
          <w:szCs w:val="24"/>
        </w:rPr>
      </w:pPr>
    </w:p>
    <w:p w14:paraId="572161E9" w14:textId="36B60B00" w:rsidR="00640FAD" w:rsidRDefault="00640FAD" w:rsidP="00AC4D63">
      <w:pPr>
        <w:jc w:val="both"/>
        <w:rPr>
          <w:rFonts w:ascii="Times New Roman" w:hAnsi="Times New Roman" w:cs="Times New Roman"/>
          <w:sz w:val="24"/>
          <w:szCs w:val="24"/>
        </w:rPr>
      </w:pPr>
    </w:p>
    <w:p w14:paraId="00D0D34C" w14:textId="6646CB58" w:rsidR="00640FAD" w:rsidRDefault="00640FAD" w:rsidP="00AC4D63">
      <w:pPr>
        <w:jc w:val="both"/>
        <w:rPr>
          <w:rFonts w:ascii="Times New Roman" w:hAnsi="Times New Roman" w:cs="Times New Roman"/>
          <w:sz w:val="24"/>
          <w:szCs w:val="24"/>
        </w:rPr>
      </w:pPr>
    </w:p>
    <w:p w14:paraId="44F3ECC6" w14:textId="77777777" w:rsidR="00640FAD" w:rsidRDefault="00640FAD" w:rsidP="00AC4D63">
      <w:pPr>
        <w:jc w:val="both"/>
        <w:rPr>
          <w:rFonts w:ascii="Times New Roman" w:hAnsi="Times New Roman" w:cs="Times New Roman"/>
          <w:sz w:val="24"/>
          <w:szCs w:val="24"/>
        </w:rPr>
      </w:pPr>
    </w:p>
    <w:p w14:paraId="63F6EA23" w14:textId="77777777" w:rsidR="005057AA" w:rsidRDefault="005057AA" w:rsidP="00AC4D63">
      <w:pPr>
        <w:jc w:val="both"/>
        <w:rPr>
          <w:rFonts w:ascii="Times New Roman" w:hAnsi="Times New Roman" w:cs="Times New Roman"/>
          <w:sz w:val="24"/>
          <w:szCs w:val="24"/>
        </w:rPr>
      </w:pPr>
    </w:p>
    <w:p w14:paraId="02FABC24" w14:textId="77777777" w:rsidR="005057AA" w:rsidRDefault="005057AA" w:rsidP="00AC4D63">
      <w:pPr>
        <w:jc w:val="both"/>
        <w:rPr>
          <w:rFonts w:ascii="Times New Roman" w:hAnsi="Times New Roman" w:cs="Times New Roman"/>
          <w:sz w:val="24"/>
          <w:szCs w:val="24"/>
        </w:rPr>
      </w:pPr>
    </w:p>
    <w:p w14:paraId="3024C6E1" w14:textId="34C6D704" w:rsidR="0021406F" w:rsidRPr="0064251D" w:rsidRDefault="0064251D" w:rsidP="00AC4D63">
      <w:pPr>
        <w:jc w:val="both"/>
        <w:rPr>
          <w:rFonts w:ascii="Times New Roman" w:hAnsi="Times New Roman" w:cs="Times New Roman"/>
          <w:b/>
          <w:bCs/>
          <w:i/>
          <w:iCs/>
          <w:sz w:val="24"/>
          <w:szCs w:val="24"/>
        </w:rPr>
      </w:pPr>
      <w:r w:rsidRPr="0064251D">
        <w:rPr>
          <w:rFonts w:ascii="Times New Roman" w:hAnsi="Times New Roman" w:cs="Times New Roman"/>
          <w:b/>
          <w:bCs/>
          <w:i/>
          <w:iCs/>
          <w:sz w:val="24"/>
          <w:szCs w:val="24"/>
        </w:rPr>
        <w:lastRenderedPageBreak/>
        <w:t>Conclusion</w:t>
      </w:r>
    </w:p>
    <w:p w14:paraId="621567A3" w14:textId="4ED4ADA3" w:rsidR="00722965" w:rsidRDefault="00A0745D" w:rsidP="00226981">
      <w:pPr>
        <w:jc w:val="both"/>
        <w:rPr>
          <w:rFonts w:ascii="Times New Roman" w:hAnsi="Times New Roman" w:cs="Times New Roman"/>
          <w:sz w:val="24"/>
          <w:szCs w:val="24"/>
        </w:rPr>
      </w:pPr>
      <w:r>
        <w:rPr>
          <w:rFonts w:ascii="Times New Roman" w:hAnsi="Times New Roman" w:cs="Times New Roman"/>
          <w:sz w:val="24"/>
          <w:szCs w:val="24"/>
        </w:rPr>
        <w:t xml:space="preserve">This report has </w:t>
      </w:r>
      <w:r w:rsidR="00AC0409">
        <w:rPr>
          <w:rFonts w:ascii="Times New Roman" w:hAnsi="Times New Roman" w:cs="Times New Roman"/>
          <w:sz w:val="24"/>
          <w:szCs w:val="24"/>
        </w:rPr>
        <w:t>discussed the organisational structure, organizational culture and individual motivation in the context of the business performance of British Airways.</w:t>
      </w:r>
    </w:p>
    <w:p w14:paraId="3C92B8ED" w14:textId="2EF99806" w:rsidR="00AC0409" w:rsidRPr="00AC0409" w:rsidRDefault="00AC0409" w:rsidP="00AC0409">
      <w:pPr>
        <w:jc w:val="both"/>
        <w:rPr>
          <w:rFonts w:ascii="Times New Roman" w:hAnsi="Times New Roman" w:cs="Times New Roman"/>
          <w:sz w:val="24"/>
          <w:szCs w:val="24"/>
        </w:rPr>
      </w:pPr>
      <w:r w:rsidRPr="00AC0409">
        <w:rPr>
          <w:rFonts w:ascii="Times New Roman" w:hAnsi="Times New Roman" w:cs="Times New Roman"/>
          <w:sz w:val="24"/>
          <w:szCs w:val="24"/>
        </w:rPr>
        <w:t xml:space="preserve">With the help of above </w:t>
      </w:r>
      <w:r>
        <w:rPr>
          <w:rFonts w:ascii="Times New Roman" w:hAnsi="Times New Roman" w:cs="Times New Roman"/>
          <w:sz w:val="24"/>
          <w:szCs w:val="24"/>
        </w:rPr>
        <w:t>case study</w:t>
      </w:r>
      <w:r w:rsidRPr="00AC0409">
        <w:rPr>
          <w:rFonts w:ascii="Times New Roman" w:hAnsi="Times New Roman" w:cs="Times New Roman"/>
          <w:sz w:val="24"/>
          <w:szCs w:val="24"/>
        </w:rPr>
        <w:t xml:space="preserve">, it can be said that </w:t>
      </w:r>
      <w:r>
        <w:rPr>
          <w:rFonts w:ascii="Times New Roman" w:hAnsi="Times New Roman" w:cs="Times New Roman"/>
          <w:sz w:val="24"/>
          <w:szCs w:val="24"/>
        </w:rPr>
        <w:t>the factors above</w:t>
      </w:r>
      <w:r w:rsidRPr="00AC0409">
        <w:rPr>
          <w:rFonts w:ascii="Times New Roman" w:hAnsi="Times New Roman" w:cs="Times New Roman"/>
          <w:sz w:val="24"/>
          <w:szCs w:val="24"/>
        </w:rPr>
        <w:t xml:space="preserve"> should be </w:t>
      </w:r>
      <w:r>
        <w:rPr>
          <w:rFonts w:ascii="Times New Roman" w:hAnsi="Times New Roman" w:cs="Times New Roman"/>
          <w:sz w:val="24"/>
          <w:szCs w:val="24"/>
        </w:rPr>
        <w:t>strongly considered</w:t>
      </w:r>
      <w:r w:rsidRPr="00AC0409">
        <w:rPr>
          <w:rFonts w:ascii="Times New Roman" w:hAnsi="Times New Roman" w:cs="Times New Roman"/>
          <w:sz w:val="24"/>
          <w:szCs w:val="24"/>
        </w:rPr>
        <w:t xml:space="preserve"> by all organisations for attaining an assured success. </w:t>
      </w:r>
      <w:r w:rsidR="00F86005">
        <w:rPr>
          <w:rFonts w:ascii="Times New Roman" w:hAnsi="Times New Roman" w:cs="Times New Roman"/>
          <w:sz w:val="24"/>
          <w:szCs w:val="24"/>
        </w:rPr>
        <w:t>Elements</w:t>
      </w:r>
      <w:r w:rsidRPr="00AC0409">
        <w:rPr>
          <w:rFonts w:ascii="Times New Roman" w:hAnsi="Times New Roman" w:cs="Times New Roman"/>
          <w:sz w:val="24"/>
          <w:szCs w:val="24"/>
        </w:rPr>
        <w:t xml:space="preserve"> like structure, culture</w:t>
      </w:r>
      <w:r>
        <w:rPr>
          <w:rFonts w:ascii="Times New Roman" w:hAnsi="Times New Roman" w:cs="Times New Roman"/>
          <w:sz w:val="24"/>
          <w:szCs w:val="24"/>
        </w:rPr>
        <w:t xml:space="preserve">, </w:t>
      </w:r>
      <w:r w:rsidRPr="00AC0409">
        <w:rPr>
          <w:rFonts w:ascii="Times New Roman" w:hAnsi="Times New Roman" w:cs="Times New Roman"/>
          <w:sz w:val="24"/>
          <w:szCs w:val="24"/>
        </w:rPr>
        <w:t xml:space="preserve"> </w:t>
      </w:r>
      <w:r>
        <w:rPr>
          <w:rFonts w:ascii="Times New Roman" w:hAnsi="Times New Roman" w:cs="Times New Roman"/>
          <w:sz w:val="24"/>
          <w:szCs w:val="24"/>
        </w:rPr>
        <w:t xml:space="preserve">employee motivation </w:t>
      </w:r>
      <w:r w:rsidRPr="00AC0409">
        <w:rPr>
          <w:rFonts w:ascii="Times New Roman" w:hAnsi="Times New Roman" w:cs="Times New Roman"/>
          <w:sz w:val="24"/>
          <w:szCs w:val="24"/>
        </w:rPr>
        <w:t xml:space="preserve">and their interrelationship </w:t>
      </w:r>
      <w:r>
        <w:rPr>
          <w:rFonts w:ascii="Times New Roman" w:hAnsi="Times New Roman" w:cs="Times New Roman"/>
          <w:sz w:val="24"/>
          <w:szCs w:val="24"/>
        </w:rPr>
        <w:t>impact</w:t>
      </w:r>
      <w:r w:rsidRPr="00AC0409">
        <w:rPr>
          <w:rFonts w:ascii="Times New Roman" w:hAnsi="Times New Roman" w:cs="Times New Roman"/>
          <w:sz w:val="24"/>
          <w:szCs w:val="24"/>
        </w:rPr>
        <w:t xml:space="preserve"> business performance</w:t>
      </w:r>
      <w:r>
        <w:rPr>
          <w:rFonts w:ascii="Times New Roman" w:hAnsi="Times New Roman" w:cs="Times New Roman"/>
          <w:sz w:val="24"/>
          <w:szCs w:val="24"/>
        </w:rPr>
        <w:t xml:space="preserve"> to the extent that an organisation </w:t>
      </w:r>
      <w:r w:rsidRPr="00AC0409">
        <w:rPr>
          <w:rFonts w:ascii="Times New Roman" w:hAnsi="Times New Roman" w:cs="Times New Roman"/>
          <w:sz w:val="24"/>
          <w:szCs w:val="24"/>
        </w:rPr>
        <w:t xml:space="preserve">can </w:t>
      </w:r>
      <w:r w:rsidR="00F86005">
        <w:rPr>
          <w:rFonts w:ascii="Times New Roman" w:hAnsi="Times New Roman" w:cs="Times New Roman"/>
          <w:sz w:val="24"/>
          <w:szCs w:val="24"/>
        </w:rPr>
        <w:t>achieve</w:t>
      </w:r>
      <w:r w:rsidRPr="00AC0409">
        <w:rPr>
          <w:rFonts w:ascii="Times New Roman" w:hAnsi="Times New Roman" w:cs="Times New Roman"/>
          <w:sz w:val="24"/>
          <w:szCs w:val="24"/>
        </w:rPr>
        <w:t xml:space="preserve"> high profits and increased performance (Montana &amp; Charnov 2000)</w:t>
      </w:r>
      <w:r>
        <w:rPr>
          <w:rFonts w:ascii="Times New Roman" w:hAnsi="Times New Roman" w:cs="Times New Roman"/>
          <w:sz w:val="24"/>
          <w:szCs w:val="24"/>
        </w:rPr>
        <w:t xml:space="preserve"> based on them</w:t>
      </w:r>
      <w:r w:rsidRPr="00AC0409">
        <w:rPr>
          <w:rFonts w:ascii="Times New Roman" w:hAnsi="Times New Roman" w:cs="Times New Roman"/>
          <w:sz w:val="24"/>
          <w:szCs w:val="24"/>
        </w:rPr>
        <w:t>.</w:t>
      </w:r>
    </w:p>
    <w:p w14:paraId="6A8A522F" w14:textId="23802170" w:rsidR="008078BB" w:rsidRDefault="002C6D01" w:rsidP="00226981">
      <w:pPr>
        <w:jc w:val="both"/>
        <w:rPr>
          <w:rFonts w:ascii="Times New Roman" w:hAnsi="Times New Roman" w:cs="Times New Roman"/>
          <w:sz w:val="24"/>
          <w:szCs w:val="24"/>
        </w:rPr>
      </w:pPr>
      <w:r w:rsidRPr="002C6D01">
        <w:rPr>
          <w:rFonts w:ascii="Times New Roman" w:hAnsi="Times New Roman" w:cs="Times New Roman"/>
          <w:sz w:val="24"/>
          <w:szCs w:val="24"/>
        </w:rPr>
        <w:t>Organi</w:t>
      </w:r>
      <w:r>
        <w:rPr>
          <w:rFonts w:ascii="Times New Roman" w:hAnsi="Times New Roman" w:cs="Times New Roman"/>
          <w:sz w:val="24"/>
          <w:szCs w:val="24"/>
        </w:rPr>
        <w:t>s</w:t>
      </w:r>
      <w:r w:rsidRPr="002C6D01">
        <w:rPr>
          <w:rFonts w:ascii="Times New Roman" w:hAnsi="Times New Roman" w:cs="Times New Roman"/>
          <w:sz w:val="24"/>
          <w:szCs w:val="24"/>
        </w:rPr>
        <w:t>ational structure and culture can affect business performances, as a result of not defining and enforcing policies and procedures throughout the organization, performance management strategies such as reviewing organizational goals, prioritizing, work, identifying specific measure</w:t>
      </w:r>
      <w:r w:rsidR="005A51D2">
        <w:rPr>
          <w:rFonts w:ascii="Times New Roman" w:hAnsi="Times New Roman" w:cs="Times New Roman"/>
          <w:sz w:val="24"/>
          <w:szCs w:val="24"/>
        </w:rPr>
        <w:t>s</w:t>
      </w:r>
      <w:r w:rsidRPr="002C6D01">
        <w:rPr>
          <w:rFonts w:ascii="Times New Roman" w:hAnsi="Times New Roman" w:cs="Times New Roman"/>
          <w:sz w:val="24"/>
          <w:szCs w:val="24"/>
        </w:rPr>
        <w:t>, and product improvement would fail.</w:t>
      </w:r>
    </w:p>
    <w:p w14:paraId="5199B669" w14:textId="24AC6BE3" w:rsidR="002C6D01" w:rsidRDefault="00885967" w:rsidP="00226981">
      <w:pPr>
        <w:jc w:val="both"/>
        <w:rPr>
          <w:rFonts w:ascii="Times New Roman" w:hAnsi="Times New Roman" w:cs="Times New Roman"/>
          <w:sz w:val="24"/>
          <w:szCs w:val="24"/>
        </w:rPr>
      </w:pPr>
      <w:r w:rsidRPr="00885967">
        <w:rPr>
          <w:rFonts w:ascii="Times New Roman" w:hAnsi="Times New Roman" w:cs="Times New Roman"/>
          <w:sz w:val="24"/>
          <w:szCs w:val="24"/>
        </w:rPr>
        <w:t xml:space="preserve">An organisation can apply its structure and encourage the development of culture, values, and traditions to achieve its goals once it has decided how it intends its employees to behave in the workplace, what attitudes it expects, and what it wants their employees to </w:t>
      </w:r>
      <w:r w:rsidR="00F86005">
        <w:rPr>
          <w:rFonts w:ascii="Times New Roman" w:hAnsi="Times New Roman" w:cs="Times New Roman"/>
          <w:sz w:val="24"/>
          <w:szCs w:val="24"/>
        </w:rPr>
        <w:t>achieve</w:t>
      </w:r>
      <w:r w:rsidRPr="00885967">
        <w:rPr>
          <w:rFonts w:ascii="Times New Roman" w:hAnsi="Times New Roman" w:cs="Times New Roman"/>
          <w:sz w:val="24"/>
          <w:szCs w:val="24"/>
        </w:rPr>
        <w:t xml:space="preserve">. Structure not only results in improved organisational capacities but also in improved performance-related </w:t>
      </w:r>
      <w:r w:rsidR="00706C3B">
        <w:rPr>
          <w:rFonts w:ascii="Times New Roman" w:hAnsi="Times New Roman" w:cs="Times New Roman"/>
          <w:sz w:val="24"/>
          <w:szCs w:val="24"/>
        </w:rPr>
        <w:t>practices</w:t>
      </w:r>
      <w:r w:rsidRPr="00885967">
        <w:rPr>
          <w:rFonts w:ascii="Times New Roman" w:hAnsi="Times New Roman" w:cs="Times New Roman"/>
          <w:sz w:val="24"/>
          <w:szCs w:val="24"/>
        </w:rPr>
        <w:t xml:space="preserve"> (Wolf D, 2002; Clemmer J, 2003).</w:t>
      </w:r>
    </w:p>
    <w:p w14:paraId="1C13C9A6" w14:textId="77777777" w:rsidR="00885967" w:rsidRDefault="00885967" w:rsidP="00226981">
      <w:pPr>
        <w:jc w:val="both"/>
        <w:rPr>
          <w:rFonts w:ascii="Times New Roman" w:hAnsi="Times New Roman" w:cs="Times New Roman"/>
          <w:sz w:val="24"/>
          <w:szCs w:val="24"/>
        </w:rPr>
      </w:pPr>
    </w:p>
    <w:p w14:paraId="3A2D2966" w14:textId="7199FB61" w:rsidR="0056091E" w:rsidRDefault="0056091E" w:rsidP="00226981">
      <w:pPr>
        <w:jc w:val="both"/>
        <w:rPr>
          <w:rFonts w:ascii="Times New Roman" w:hAnsi="Times New Roman" w:cs="Times New Roman"/>
          <w:sz w:val="24"/>
          <w:szCs w:val="24"/>
        </w:rPr>
      </w:pPr>
    </w:p>
    <w:p w14:paraId="3B4DAEED" w14:textId="2E3C8926" w:rsidR="0056091E" w:rsidRDefault="0056091E" w:rsidP="00226981">
      <w:pPr>
        <w:jc w:val="both"/>
        <w:rPr>
          <w:rFonts w:ascii="Times New Roman" w:hAnsi="Times New Roman" w:cs="Times New Roman"/>
          <w:sz w:val="24"/>
          <w:szCs w:val="24"/>
        </w:rPr>
      </w:pPr>
    </w:p>
    <w:p w14:paraId="6366427B" w14:textId="6511540E" w:rsidR="0056091E" w:rsidRDefault="0056091E" w:rsidP="00226981">
      <w:pPr>
        <w:jc w:val="both"/>
        <w:rPr>
          <w:rFonts w:ascii="Times New Roman" w:hAnsi="Times New Roman" w:cs="Times New Roman"/>
          <w:sz w:val="24"/>
          <w:szCs w:val="24"/>
        </w:rPr>
      </w:pPr>
    </w:p>
    <w:p w14:paraId="64D28216" w14:textId="7AD5807F" w:rsidR="0056091E" w:rsidRDefault="0056091E" w:rsidP="00226981">
      <w:pPr>
        <w:jc w:val="both"/>
        <w:rPr>
          <w:rFonts w:ascii="Times New Roman" w:hAnsi="Times New Roman" w:cs="Times New Roman"/>
          <w:sz w:val="24"/>
          <w:szCs w:val="24"/>
        </w:rPr>
      </w:pPr>
    </w:p>
    <w:p w14:paraId="6BAF87AA" w14:textId="47F46497" w:rsidR="0056091E" w:rsidRDefault="0056091E" w:rsidP="00226981">
      <w:pPr>
        <w:jc w:val="both"/>
        <w:rPr>
          <w:rFonts w:ascii="Times New Roman" w:hAnsi="Times New Roman" w:cs="Times New Roman"/>
          <w:sz w:val="24"/>
          <w:szCs w:val="24"/>
        </w:rPr>
      </w:pPr>
    </w:p>
    <w:p w14:paraId="05C3DAFD" w14:textId="45B4BF20" w:rsidR="0056091E" w:rsidRDefault="0056091E" w:rsidP="00226981">
      <w:pPr>
        <w:jc w:val="both"/>
        <w:rPr>
          <w:rFonts w:ascii="Times New Roman" w:hAnsi="Times New Roman" w:cs="Times New Roman"/>
          <w:sz w:val="24"/>
          <w:szCs w:val="24"/>
        </w:rPr>
      </w:pPr>
    </w:p>
    <w:p w14:paraId="0FEBE474" w14:textId="49FB2937" w:rsidR="0056091E" w:rsidRDefault="0056091E" w:rsidP="00226981">
      <w:pPr>
        <w:jc w:val="both"/>
        <w:rPr>
          <w:rFonts w:ascii="Times New Roman" w:hAnsi="Times New Roman" w:cs="Times New Roman"/>
          <w:sz w:val="24"/>
          <w:szCs w:val="24"/>
        </w:rPr>
      </w:pPr>
    </w:p>
    <w:p w14:paraId="4368EF8F" w14:textId="2BBB0CDA" w:rsidR="0056091E" w:rsidRDefault="0056091E" w:rsidP="00226981">
      <w:pPr>
        <w:jc w:val="both"/>
        <w:rPr>
          <w:rFonts w:ascii="Times New Roman" w:hAnsi="Times New Roman" w:cs="Times New Roman"/>
          <w:sz w:val="24"/>
          <w:szCs w:val="24"/>
        </w:rPr>
      </w:pPr>
    </w:p>
    <w:p w14:paraId="41E8E11C" w14:textId="1E10C7D0" w:rsidR="0056091E" w:rsidRDefault="0056091E" w:rsidP="00226981">
      <w:pPr>
        <w:jc w:val="both"/>
        <w:rPr>
          <w:rFonts w:ascii="Times New Roman" w:hAnsi="Times New Roman" w:cs="Times New Roman"/>
          <w:sz w:val="24"/>
          <w:szCs w:val="24"/>
        </w:rPr>
      </w:pPr>
    </w:p>
    <w:p w14:paraId="04CE4BD6" w14:textId="793FF8FA" w:rsidR="0056091E" w:rsidRDefault="0056091E" w:rsidP="00226981">
      <w:pPr>
        <w:jc w:val="both"/>
        <w:rPr>
          <w:rFonts w:ascii="Times New Roman" w:hAnsi="Times New Roman" w:cs="Times New Roman"/>
          <w:sz w:val="24"/>
          <w:szCs w:val="24"/>
        </w:rPr>
      </w:pPr>
    </w:p>
    <w:p w14:paraId="263F7D6B" w14:textId="6CBB293E" w:rsidR="0056091E" w:rsidRDefault="0056091E" w:rsidP="00226981">
      <w:pPr>
        <w:jc w:val="both"/>
        <w:rPr>
          <w:rFonts w:ascii="Times New Roman" w:hAnsi="Times New Roman" w:cs="Times New Roman"/>
          <w:sz w:val="24"/>
          <w:szCs w:val="24"/>
        </w:rPr>
      </w:pPr>
    </w:p>
    <w:p w14:paraId="632A1247" w14:textId="600C1737" w:rsidR="0056091E" w:rsidRDefault="0056091E" w:rsidP="00226981">
      <w:pPr>
        <w:jc w:val="both"/>
        <w:rPr>
          <w:rFonts w:ascii="Times New Roman" w:hAnsi="Times New Roman" w:cs="Times New Roman"/>
          <w:sz w:val="24"/>
          <w:szCs w:val="24"/>
        </w:rPr>
      </w:pPr>
    </w:p>
    <w:p w14:paraId="4AE388A0" w14:textId="15FD2E54" w:rsidR="0056091E" w:rsidRDefault="0056091E" w:rsidP="00226981">
      <w:pPr>
        <w:jc w:val="both"/>
        <w:rPr>
          <w:rFonts w:ascii="Times New Roman" w:hAnsi="Times New Roman" w:cs="Times New Roman"/>
          <w:sz w:val="24"/>
          <w:szCs w:val="24"/>
        </w:rPr>
      </w:pPr>
    </w:p>
    <w:p w14:paraId="2CE71BF1" w14:textId="77777777" w:rsidR="0056091E" w:rsidRDefault="0056091E" w:rsidP="00226981">
      <w:pPr>
        <w:jc w:val="both"/>
        <w:rPr>
          <w:rFonts w:ascii="Times New Roman" w:hAnsi="Times New Roman" w:cs="Times New Roman"/>
          <w:sz w:val="24"/>
          <w:szCs w:val="24"/>
        </w:rPr>
      </w:pPr>
    </w:p>
    <w:p w14:paraId="5EFE18D2" w14:textId="3DA72DED" w:rsidR="00A57D79" w:rsidRDefault="00A57D79" w:rsidP="00226981">
      <w:pPr>
        <w:jc w:val="both"/>
        <w:rPr>
          <w:rFonts w:ascii="Times New Roman" w:hAnsi="Times New Roman" w:cs="Times New Roman"/>
          <w:b/>
          <w:bCs/>
          <w:i/>
          <w:iCs/>
          <w:sz w:val="24"/>
          <w:szCs w:val="24"/>
        </w:rPr>
      </w:pPr>
      <w:r w:rsidRPr="00B505A9">
        <w:rPr>
          <w:rFonts w:ascii="Times New Roman" w:hAnsi="Times New Roman" w:cs="Times New Roman"/>
          <w:b/>
          <w:bCs/>
          <w:i/>
          <w:iCs/>
          <w:sz w:val="24"/>
          <w:szCs w:val="24"/>
        </w:rPr>
        <w:lastRenderedPageBreak/>
        <w:t>References</w:t>
      </w:r>
    </w:p>
    <w:p w14:paraId="659AC634" w14:textId="2F192DE3" w:rsidR="00FD7C76" w:rsidRDefault="00EF3501" w:rsidP="00226981">
      <w:pPr>
        <w:jc w:val="both"/>
        <w:rPr>
          <w:rFonts w:ascii="Times New Roman" w:hAnsi="Times New Roman" w:cs="Times New Roman"/>
          <w:sz w:val="24"/>
          <w:szCs w:val="24"/>
        </w:rPr>
      </w:pPr>
      <w:r>
        <w:rPr>
          <w:rFonts w:ascii="Times New Roman" w:hAnsi="Times New Roman" w:cs="Times New Roman"/>
          <w:sz w:val="24"/>
          <w:szCs w:val="24"/>
        </w:rPr>
        <w:t xml:space="preserve">Mintzberg, Henry, 1978, </w:t>
      </w:r>
      <w:r w:rsidRPr="0056091E">
        <w:rPr>
          <w:rFonts w:ascii="Times New Roman" w:hAnsi="Times New Roman" w:cs="Times New Roman"/>
          <w:i/>
          <w:iCs/>
          <w:sz w:val="24"/>
          <w:szCs w:val="24"/>
        </w:rPr>
        <w:t>The Structuring of Organizations</w:t>
      </w:r>
      <w:r>
        <w:rPr>
          <w:rFonts w:ascii="Times New Roman" w:hAnsi="Times New Roman" w:cs="Times New Roman"/>
          <w:sz w:val="24"/>
          <w:szCs w:val="24"/>
        </w:rPr>
        <w:t>, Pearson Publishing</w:t>
      </w:r>
    </w:p>
    <w:p w14:paraId="74022252" w14:textId="7F939D65" w:rsidR="00EF3501" w:rsidRDefault="00EF3501" w:rsidP="00226981">
      <w:pPr>
        <w:jc w:val="both"/>
        <w:rPr>
          <w:rFonts w:ascii="Times New Roman" w:hAnsi="Times New Roman" w:cs="Times New Roman"/>
          <w:sz w:val="24"/>
          <w:szCs w:val="24"/>
        </w:rPr>
      </w:pPr>
      <w:r>
        <w:rPr>
          <w:rFonts w:ascii="Times New Roman" w:hAnsi="Times New Roman" w:cs="Times New Roman"/>
          <w:sz w:val="24"/>
          <w:szCs w:val="24"/>
        </w:rPr>
        <w:t xml:space="preserve">Maslow, Abraham, 1943, </w:t>
      </w:r>
      <w:r w:rsidRPr="0056091E">
        <w:rPr>
          <w:rFonts w:ascii="Times New Roman" w:hAnsi="Times New Roman" w:cs="Times New Roman"/>
          <w:i/>
          <w:iCs/>
          <w:sz w:val="24"/>
          <w:szCs w:val="24"/>
        </w:rPr>
        <w:t>A Theory of Human Motivation</w:t>
      </w:r>
      <w:r>
        <w:rPr>
          <w:rFonts w:ascii="Times New Roman" w:hAnsi="Times New Roman" w:cs="Times New Roman"/>
          <w:sz w:val="24"/>
          <w:szCs w:val="24"/>
        </w:rPr>
        <w:t>, Psychological Review</w:t>
      </w:r>
    </w:p>
    <w:p w14:paraId="5D0A3A94" w14:textId="56BAAB6B" w:rsidR="00EF3501" w:rsidRDefault="00A75EAA" w:rsidP="00226981">
      <w:pPr>
        <w:jc w:val="both"/>
        <w:rPr>
          <w:rFonts w:ascii="Times New Roman" w:hAnsi="Times New Roman" w:cs="Times New Roman"/>
          <w:sz w:val="24"/>
          <w:szCs w:val="24"/>
        </w:rPr>
      </w:pPr>
      <w:r>
        <w:rPr>
          <w:rFonts w:ascii="Times New Roman" w:hAnsi="Times New Roman" w:cs="Times New Roman"/>
          <w:sz w:val="24"/>
          <w:szCs w:val="24"/>
        </w:rPr>
        <w:t xml:space="preserve">Herzberg, Frederick, </w:t>
      </w:r>
      <w:r w:rsidR="00831AB4">
        <w:rPr>
          <w:rFonts w:ascii="Times New Roman" w:hAnsi="Times New Roman" w:cs="Times New Roman"/>
          <w:sz w:val="24"/>
          <w:szCs w:val="24"/>
        </w:rPr>
        <w:t xml:space="preserve">Mausner, Bernard, Snydermann, Barbara Bloch, </w:t>
      </w:r>
      <w:r>
        <w:rPr>
          <w:rFonts w:ascii="Times New Roman" w:hAnsi="Times New Roman" w:cs="Times New Roman"/>
          <w:sz w:val="24"/>
          <w:szCs w:val="24"/>
        </w:rPr>
        <w:t xml:space="preserve">1959, </w:t>
      </w:r>
      <w:r w:rsidRPr="0056091E">
        <w:rPr>
          <w:rFonts w:ascii="Times New Roman" w:hAnsi="Times New Roman" w:cs="Times New Roman"/>
          <w:i/>
          <w:iCs/>
          <w:sz w:val="24"/>
          <w:szCs w:val="24"/>
        </w:rPr>
        <w:t>The Motivation to Work</w:t>
      </w:r>
      <w:r>
        <w:rPr>
          <w:rFonts w:ascii="Times New Roman" w:hAnsi="Times New Roman" w:cs="Times New Roman"/>
          <w:sz w:val="24"/>
          <w:szCs w:val="24"/>
        </w:rPr>
        <w:t>,</w:t>
      </w:r>
      <w:r w:rsidR="00831AB4">
        <w:rPr>
          <w:rFonts w:ascii="Times New Roman" w:hAnsi="Times New Roman" w:cs="Times New Roman"/>
          <w:sz w:val="24"/>
          <w:szCs w:val="24"/>
        </w:rPr>
        <w:t xml:space="preserve"> Wiley Publishing</w:t>
      </w:r>
    </w:p>
    <w:p w14:paraId="09591778" w14:textId="10F7C7C5" w:rsidR="00A75EAA" w:rsidRDefault="00A75EAA" w:rsidP="00226981">
      <w:pPr>
        <w:jc w:val="both"/>
        <w:rPr>
          <w:rFonts w:ascii="Times New Roman" w:hAnsi="Times New Roman" w:cs="Times New Roman"/>
          <w:sz w:val="24"/>
          <w:szCs w:val="24"/>
        </w:rPr>
      </w:pPr>
      <w:r>
        <w:rPr>
          <w:rFonts w:ascii="Times New Roman" w:hAnsi="Times New Roman" w:cs="Times New Roman"/>
          <w:sz w:val="24"/>
          <w:szCs w:val="24"/>
        </w:rPr>
        <w:t>McClelland, David</w:t>
      </w:r>
      <w:r w:rsidR="00C65AE9">
        <w:rPr>
          <w:rFonts w:ascii="Times New Roman" w:hAnsi="Times New Roman" w:cs="Times New Roman"/>
          <w:sz w:val="24"/>
          <w:szCs w:val="24"/>
        </w:rPr>
        <w:t xml:space="preserve">, 1961, </w:t>
      </w:r>
      <w:r w:rsidR="00882C3D" w:rsidRPr="0056091E">
        <w:rPr>
          <w:rFonts w:ascii="Times New Roman" w:hAnsi="Times New Roman" w:cs="Times New Roman"/>
          <w:i/>
          <w:iCs/>
          <w:sz w:val="24"/>
          <w:szCs w:val="24"/>
        </w:rPr>
        <w:t>The Achieving Society</w:t>
      </w:r>
      <w:r w:rsidR="00882C3D">
        <w:rPr>
          <w:rFonts w:ascii="Times New Roman" w:hAnsi="Times New Roman" w:cs="Times New Roman"/>
          <w:sz w:val="24"/>
          <w:szCs w:val="24"/>
        </w:rPr>
        <w:t>, The Macmillan Company, Free Press Paperback</w:t>
      </w:r>
    </w:p>
    <w:p w14:paraId="0CB77A15" w14:textId="058F9497" w:rsidR="002C6D01" w:rsidRDefault="002C6D01" w:rsidP="00226981">
      <w:pPr>
        <w:jc w:val="both"/>
        <w:rPr>
          <w:rFonts w:ascii="Times New Roman" w:hAnsi="Times New Roman" w:cs="Times New Roman"/>
          <w:sz w:val="24"/>
          <w:szCs w:val="24"/>
        </w:rPr>
      </w:pPr>
      <w:r>
        <w:rPr>
          <w:rFonts w:ascii="Times New Roman" w:hAnsi="Times New Roman" w:cs="Times New Roman"/>
          <w:sz w:val="24"/>
          <w:szCs w:val="24"/>
        </w:rPr>
        <w:t xml:space="preserve">Montana, Patrick, Charnov, Bruce, 2000, </w:t>
      </w:r>
      <w:r w:rsidRPr="0056091E">
        <w:rPr>
          <w:rFonts w:ascii="Times New Roman" w:hAnsi="Times New Roman" w:cs="Times New Roman"/>
          <w:i/>
          <w:iCs/>
          <w:sz w:val="24"/>
          <w:szCs w:val="24"/>
        </w:rPr>
        <w:t>Managemen</w:t>
      </w:r>
      <w:r>
        <w:rPr>
          <w:rFonts w:ascii="Times New Roman" w:hAnsi="Times New Roman" w:cs="Times New Roman"/>
          <w:sz w:val="24"/>
          <w:szCs w:val="24"/>
        </w:rPr>
        <w:t>t, Barrons Educational Series</w:t>
      </w:r>
    </w:p>
    <w:p w14:paraId="70442298" w14:textId="77777777" w:rsidR="005A51D2" w:rsidRDefault="005A51D2" w:rsidP="00226981">
      <w:pPr>
        <w:jc w:val="both"/>
        <w:rPr>
          <w:rFonts w:ascii="Times New Roman" w:hAnsi="Times New Roman" w:cs="Times New Roman"/>
          <w:sz w:val="24"/>
          <w:szCs w:val="24"/>
        </w:rPr>
      </w:pPr>
    </w:p>
    <w:p w14:paraId="0C6A6A32" w14:textId="6978C911" w:rsidR="002C6D01" w:rsidRDefault="002C6D01" w:rsidP="00226981">
      <w:pPr>
        <w:jc w:val="both"/>
        <w:rPr>
          <w:rFonts w:ascii="Times New Roman" w:hAnsi="Times New Roman" w:cs="Times New Roman"/>
          <w:sz w:val="24"/>
          <w:szCs w:val="24"/>
        </w:rPr>
      </w:pPr>
    </w:p>
    <w:p w14:paraId="59C68743" w14:textId="303FF95F" w:rsidR="002C6D01" w:rsidRDefault="002C6D01" w:rsidP="00226981">
      <w:pPr>
        <w:jc w:val="both"/>
        <w:rPr>
          <w:rFonts w:ascii="Times New Roman" w:hAnsi="Times New Roman" w:cs="Times New Roman"/>
          <w:sz w:val="24"/>
          <w:szCs w:val="24"/>
        </w:rPr>
      </w:pPr>
    </w:p>
    <w:p w14:paraId="1DB14A95" w14:textId="64557645" w:rsidR="002C6D01" w:rsidRPr="0011763C" w:rsidRDefault="002C6D01" w:rsidP="002C6D01">
      <w:pPr>
        <w:jc w:val="both"/>
        <w:rPr>
          <w:rFonts w:ascii="Times New Roman" w:hAnsi="Times New Roman" w:cs="Times New Roman"/>
          <w:sz w:val="24"/>
          <w:szCs w:val="24"/>
        </w:rPr>
      </w:pPr>
    </w:p>
    <w:sectPr w:rsidR="002C6D01" w:rsidRPr="0011763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B5284"/>
    <w:multiLevelType w:val="hybridMultilevel"/>
    <w:tmpl w:val="B9CAFB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0661C3"/>
    <w:multiLevelType w:val="hybridMultilevel"/>
    <w:tmpl w:val="7D64E4EE"/>
    <w:lvl w:ilvl="0" w:tplc="4C3ABF4C">
      <w:start w:val="3"/>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9883CC7"/>
    <w:multiLevelType w:val="hybridMultilevel"/>
    <w:tmpl w:val="9878C7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C746BAF"/>
    <w:multiLevelType w:val="hybridMultilevel"/>
    <w:tmpl w:val="61AC923C"/>
    <w:lvl w:ilvl="0" w:tplc="FF02A3EE">
      <w:start w:val="3"/>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405C430D"/>
    <w:multiLevelType w:val="hybridMultilevel"/>
    <w:tmpl w:val="02A252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ABE2B87"/>
    <w:multiLevelType w:val="hybridMultilevel"/>
    <w:tmpl w:val="4A7257E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C48269A"/>
    <w:multiLevelType w:val="hybridMultilevel"/>
    <w:tmpl w:val="59CA36D2"/>
    <w:lvl w:ilvl="0" w:tplc="E50CA794">
      <w:start w:val="1"/>
      <w:numFmt w:val="lowerLetter"/>
      <w:lvlText w:val="%1."/>
      <w:lvlJc w:val="left"/>
      <w:pPr>
        <w:ind w:left="720" w:hanging="360"/>
      </w:pPr>
      <w:rPr>
        <w:rFonts w:hint="default"/>
        <w:b/>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D7E6859"/>
    <w:multiLevelType w:val="hybridMultilevel"/>
    <w:tmpl w:val="DDD8486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709E2590"/>
    <w:multiLevelType w:val="hybridMultilevel"/>
    <w:tmpl w:val="A90826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1AB709D"/>
    <w:multiLevelType w:val="hybridMultilevel"/>
    <w:tmpl w:val="2FD090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43305337">
    <w:abstractNumId w:val="1"/>
  </w:num>
  <w:num w:numId="2" w16cid:durableId="2039430826">
    <w:abstractNumId w:val="4"/>
  </w:num>
  <w:num w:numId="3" w16cid:durableId="1315186744">
    <w:abstractNumId w:val="2"/>
  </w:num>
  <w:num w:numId="4" w16cid:durableId="207569250">
    <w:abstractNumId w:val="0"/>
  </w:num>
  <w:num w:numId="5" w16cid:durableId="272905889">
    <w:abstractNumId w:val="9"/>
  </w:num>
  <w:num w:numId="6" w16cid:durableId="1025398104">
    <w:abstractNumId w:val="5"/>
  </w:num>
  <w:num w:numId="7" w16cid:durableId="1553536997">
    <w:abstractNumId w:val="7"/>
  </w:num>
  <w:num w:numId="8" w16cid:durableId="164634628">
    <w:abstractNumId w:val="6"/>
  </w:num>
  <w:num w:numId="9" w16cid:durableId="1698584934">
    <w:abstractNumId w:val="8"/>
  </w:num>
  <w:num w:numId="10" w16cid:durableId="15110941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F02"/>
    <w:rsid w:val="00001727"/>
    <w:rsid w:val="00003C10"/>
    <w:rsid w:val="00006D95"/>
    <w:rsid w:val="00020824"/>
    <w:rsid w:val="00021EF2"/>
    <w:rsid w:val="00022F81"/>
    <w:rsid w:val="000237AA"/>
    <w:rsid w:val="00031442"/>
    <w:rsid w:val="00033538"/>
    <w:rsid w:val="00036201"/>
    <w:rsid w:val="000366DC"/>
    <w:rsid w:val="00045773"/>
    <w:rsid w:val="000459E1"/>
    <w:rsid w:val="00046B43"/>
    <w:rsid w:val="00046F7C"/>
    <w:rsid w:val="00065044"/>
    <w:rsid w:val="0007199A"/>
    <w:rsid w:val="00071A66"/>
    <w:rsid w:val="00073EEB"/>
    <w:rsid w:val="00086935"/>
    <w:rsid w:val="000878D6"/>
    <w:rsid w:val="00092B01"/>
    <w:rsid w:val="00095F02"/>
    <w:rsid w:val="000A21C9"/>
    <w:rsid w:val="000A31B1"/>
    <w:rsid w:val="000B3CEC"/>
    <w:rsid w:val="000B45F0"/>
    <w:rsid w:val="000C5B4F"/>
    <w:rsid w:val="000C64FB"/>
    <w:rsid w:val="000C6602"/>
    <w:rsid w:val="000D157D"/>
    <w:rsid w:val="000D54AC"/>
    <w:rsid w:val="000D7BE2"/>
    <w:rsid w:val="000E322A"/>
    <w:rsid w:val="000E325A"/>
    <w:rsid w:val="0010222F"/>
    <w:rsid w:val="00104C94"/>
    <w:rsid w:val="0011763C"/>
    <w:rsid w:val="00121BBA"/>
    <w:rsid w:val="00131EDA"/>
    <w:rsid w:val="00133609"/>
    <w:rsid w:val="00133EA4"/>
    <w:rsid w:val="001342AC"/>
    <w:rsid w:val="00134D5C"/>
    <w:rsid w:val="00140092"/>
    <w:rsid w:val="001401B2"/>
    <w:rsid w:val="00145CF0"/>
    <w:rsid w:val="00146523"/>
    <w:rsid w:val="0014799C"/>
    <w:rsid w:val="00163036"/>
    <w:rsid w:val="0016647A"/>
    <w:rsid w:val="00174611"/>
    <w:rsid w:val="00177601"/>
    <w:rsid w:val="00177C4C"/>
    <w:rsid w:val="0018046D"/>
    <w:rsid w:val="00180B5C"/>
    <w:rsid w:val="00181048"/>
    <w:rsid w:val="00186FA2"/>
    <w:rsid w:val="00187A39"/>
    <w:rsid w:val="00190047"/>
    <w:rsid w:val="001907C2"/>
    <w:rsid w:val="00191B0E"/>
    <w:rsid w:val="00192171"/>
    <w:rsid w:val="001954D3"/>
    <w:rsid w:val="001A4C32"/>
    <w:rsid w:val="001A7699"/>
    <w:rsid w:val="001B003E"/>
    <w:rsid w:val="001B3C43"/>
    <w:rsid w:val="001B3EC8"/>
    <w:rsid w:val="001B3EED"/>
    <w:rsid w:val="001B6D8A"/>
    <w:rsid w:val="001C0C14"/>
    <w:rsid w:val="001D1308"/>
    <w:rsid w:val="001D1E4A"/>
    <w:rsid w:val="001D6C52"/>
    <w:rsid w:val="001F6B53"/>
    <w:rsid w:val="0020179C"/>
    <w:rsid w:val="00203AE5"/>
    <w:rsid w:val="0020535F"/>
    <w:rsid w:val="00206E13"/>
    <w:rsid w:val="0021406F"/>
    <w:rsid w:val="0021749D"/>
    <w:rsid w:val="0022553E"/>
    <w:rsid w:val="00226981"/>
    <w:rsid w:val="00226B7D"/>
    <w:rsid w:val="00230B8B"/>
    <w:rsid w:val="00233B42"/>
    <w:rsid w:val="0023406E"/>
    <w:rsid w:val="00237392"/>
    <w:rsid w:val="002439B1"/>
    <w:rsid w:val="00256741"/>
    <w:rsid w:val="0026168E"/>
    <w:rsid w:val="00261E6D"/>
    <w:rsid w:val="002644F9"/>
    <w:rsid w:val="00266B85"/>
    <w:rsid w:val="0027272F"/>
    <w:rsid w:val="002756F2"/>
    <w:rsid w:val="0028108D"/>
    <w:rsid w:val="002821B4"/>
    <w:rsid w:val="0029062A"/>
    <w:rsid w:val="0029144C"/>
    <w:rsid w:val="00296768"/>
    <w:rsid w:val="002A59DF"/>
    <w:rsid w:val="002B37AA"/>
    <w:rsid w:val="002B47EA"/>
    <w:rsid w:val="002B5197"/>
    <w:rsid w:val="002B5AC1"/>
    <w:rsid w:val="002B6D97"/>
    <w:rsid w:val="002B794E"/>
    <w:rsid w:val="002C117F"/>
    <w:rsid w:val="002C4765"/>
    <w:rsid w:val="002C6D01"/>
    <w:rsid w:val="002D125D"/>
    <w:rsid w:val="002E1DC2"/>
    <w:rsid w:val="002E54AF"/>
    <w:rsid w:val="002E5E31"/>
    <w:rsid w:val="002F258A"/>
    <w:rsid w:val="002F6DE0"/>
    <w:rsid w:val="00306365"/>
    <w:rsid w:val="00310E66"/>
    <w:rsid w:val="0031150B"/>
    <w:rsid w:val="00317006"/>
    <w:rsid w:val="0031791E"/>
    <w:rsid w:val="0032664B"/>
    <w:rsid w:val="003343D2"/>
    <w:rsid w:val="00337784"/>
    <w:rsid w:val="00340AE2"/>
    <w:rsid w:val="00341E38"/>
    <w:rsid w:val="00343E0A"/>
    <w:rsid w:val="00354F5A"/>
    <w:rsid w:val="0035660A"/>
    <w:rsid w:val="00360287"/>
    <w:rsid w:val="003624C0"/>
    <w:rsid w:val="00376630"/>
    <w:rsid w:val="00383B16"/>
    <w:rsid w:val="00386FD4"/>
    <w:rsid w:val="0039131D"/>
    <w:rsid w:val="0039163F"/>
    <w:rsid w:val="00392B2F"/>
    <w:rsid w:val="00396FA9"/>
    <w:rsid w:val="003A2F9A"/>
    <w:rsid w:val="003B0EF6"/>
    <w:rsid w:val="003B3657"/>
    <w:rsid w:val="003B4A07"/>
    <w:rsid w:val="003B4EED"/>
    <w:rsid w:val="003B6F6B"/>
    <w:rsid w:val="003B7D40"/>
    <w:rsid w:val="003C40E8"/>
    <w:rsid w:val="003D2E0B"/>
    <w:rsid w:val="003E0677"/>
    <w:rsid w:val="003E1112"/>
    <w:rsid w:val="003E2164"/>
    <w:rsid w:val="003E3E43"/>
    <w:rsid w:val="003E3F74"/>
    <w:rsid w:val="003F0AE4"/>
    <w:rsid w:val="003F51C4"/>
    <w:rsid w:val="003F5DC4"/>
    <w:rsid w:val="003F66F5"/>
    <w:rsid w:val="004016F2"/>
    <w:rsid w:val="00401806"/>
    <w:rsid w:val="00405418"/>
    <w:rsid w:val="00413048"/>
    <w:rsid w:val="004164B4"/>
    <w:rsid w:val="004203C1"/>
    <w:rsid w:val="00420C18"/>
    <w:rsid w:val="004213A9"/>
    <w:rsid w:val="00425D15"/>
    <w:rsid w:val="00452AE5"/>
    <w:rsid w:val="00454E20"/>
    <w:rsid w:val="0046028F"/>
    <w:rsid w:val="00461715"/>
    <w:rsid w:val="00466563"/>
    <w:rsid w:val="00466EE3"/>
    <w:rsid w:val="00474D89"/>
    <w:rsid w:val="004870FF"/>
    <w:rsid w:val="0049752B"/>
    <w:rsid w:val="004978E1"/>
    <w:rsid w:val="004A079F"/>
    <w:rsid w:val="004A507D"/>
    <w:rsid w:val="004A5981"/>
    <w:rsid w:val="004B05E7"/>
    <w:rsid w:val="004B07A8"/>
    <w:rsid w:val="004B48D0"/>
    <w:rsid w:val="004C03D2"/>
    <w:rsid w:val="004C1A22"/>
    <w:rsid w:val="004C24AD"/>
    <w:rsid w:val="004C3E35"/>
    <w:rsid w:val="004D0747"/>
    <w:rsid w:val="004E0906"/>
    <w:rsid w:val="004E1CF2"/>
    <w:rsid w:val="004E3E70"/>
    <w:rsid w:val="004E51B5"/>
    <w:rsid w:val="004E58BD"/>
    <w:rsid w:val="004F7071"/>
    <w:rsid w:val="005009F8"/>
    <w:rsid w:val="005057AA"/>
    <w:rsid w:val="00507347"/>
    <w:rsid w:val="00514D30"/>
    <w:rsid w:val="00524B6B"/>
    <w:rsid w:val="00527C44"/>
    <w:rsid w:val="00551C2A"/>
    <w:rsid w:val="0055421B"/>
    <w:rsid w:val="0055656A"/>
    <w:rsid w:val="005579A3"/>
    <w:rsid w:val="0056091E"/>
    <w:rsid w:val="00565F2B"/>
    <w:rsid w:val="00571B41"/>
    <w:rsid w:val="00571BC7"/>
    <w:rsid w:val="00573007"/>
    <w:rsid w:val="00574BC1"/>
    <w:rsid w:val="00576214"/>
    <w:rsid w:val="0058445B"/>
    <w:rsid w:val="00584970"/>
    <w:rsid w:val="00596E47"/>
    <w:rsid w:val="005A083F"/>
    <w:rsid w:val="005A5084"/>
    <w:rsid w:val="005A51D2"/>
    <w:rsid w:val="005B021D"/>
    <w:rsid w:val="005C513B"/>
    <w:rsid w:val="005C532C"/>
    <w:rsid w:val="005D7552"/>
    <w:rsid w:val="005E47B6"/>
    <w:rsid w:val="005F3004"/>
    <w:rsid w:val="005F403E"/>
    <w:rsid w:val="005F714E"/>
    <w:rsid w:val="006052AB"/>
    <w:rsid w:val="006122C6"/>
    <w:rsid w:val="00616F4B"/>
    <w:rsid w:val="0062003C"/>
    <w:rsid w:val="0062145D"/>
    <w:rsid w:val="006228B2"/>
    <w:rsid w:val="0062340D"/>
    <w:rsid w:val="00624586"/>
    <w:rsid w:val="006308D7"/>
    <w:rsid w:val="00632187"/>
    <w:rsid w:val="00640FAD"/>
    <w:rsid w:val="0064251D"/>
    <w:rsid w:val="006542EB"/>
    <w:rsid w:val="006668AD"/>
    <w:rsid w:val="0067013E"/>
    <w:rsid w:val="00670322"/>
    <w:rsid w:val="00672C1D"/>
    <w:rsid w:val="0068275F"/>
    <w:rsid w:val="00690DFA"/>
    <w:rsid w:val="00696543"/>
    <w:rsid w:val="006A13A6"/>
    <w:rsid w:val="006A16DE"/>
    <w:rsid w:val="006A4EB6"/>
    <w:rsid w:val="006A61B7"/>
    <w:rsid w:val="006B71F3"/>
    <w:rsid w:val="006B7386"/>
    <w:rsid w:val="006C2F6A"/>
    <w:rsid w:val="006D26C3"/>
    <w:rsid w:val="006D4849"/>
    <w:rsid w:val="006D73D3"/>
    <w:rsid w:val="006E2BAD"/>
    <w:rsid w:val="006E4B72"/>
    <w:rsid w:val="006F0E17"/>
    <w:rsid w:val="006F1C4F"/>
    <w:rsid w:val="006F328F"/>
    <w:rsid w:val="006F676B"/>
    <w:rsid w:val="00701F3A"/>
    <w:rsid w:val="00702AC5"/>
    <w:rsid w:val="00703839"/>
    <w:rsid w:val="00706C3B"/>
    <w:rsid w:val="00707D85"/>
    <w:rsid w:val="00713BAC"/>
    <w:rsid w:val="00722965"/>
    <w:rsid w:val="00727E51"/>
    <w:rsid w:val="00731459"/>
    <w:rsid w:val="007314A5"/>
    <w:rsid w:val="00732782"/>
    <w:rsid w:val="00743E8F"/>
    <w:rsid w:val="00744366"/>
    <w:rsid w:val="00754B8E"/>
    <w:rsid w:val="00772BC8"/>
    <w:rsid w:val="00785EFF"/>
    <w:rsid w:val="007864AE"/>
    <w:rsid w:val="0078774C"/>
    <w:rsid w:val="0079196B"/>
    <w:rsid w:val="007A6C40"/>
    <w:rsid w:val="007A76AF"/>
    <w:rsid w:val="007A7F7E"/>
    <w:rsid w:val="007D1997"/>
    <w:rsid w:val="007D4163"/>
    <w:rsid w:val="007D63F7"/>
    <w:rsid w:val="007D69BF"/>
    <w:rsid w:val="007E06AA"/>
    <w:rsid w:val="007E368A"/>
    <w:rsid w:val="007E3FD4"/>
    <w:rsid w:val="007F01AD"/>
    <w:rsid w:val="008078BB"/>
    <w:rsid w:val="00807E2D"/>
    <w:rsid w:val="00816FEA"/>
    <w:rsid w:val="00817101"/>
    <w:rsid w:val="0081752C"/>
    <w:rsid w:val="00820843"/>
    <w:rsid w:val="00823DD7"/>
    <w:rsid w:val="00824814"/>
    <w:rsid w:val="0082505A"/>
    <w:rsid w:val="008255B2"/>
    <w:rsid w:val="00831AB4"/>
    <w:rsid w:val="00831C17"/>
    <w:rsid w:val="00841A9D"/>
    <w:rsid w:val="008436B1"/>
    <w:rsid w:val="008436E6"/>
    <w:rsid w:val="00851F18"/>
    <w:rsid w:val="008604FA"/>
    <w:rsid w:val="00861CE7"/>
    <w:rsid w:val="0086725F"/>
    <w:rsid w:val="00872991"/>
    <w:rsid w:val="008753F2"/>
    <w:rsid w:val="00875A72"/>
    <w:rsid w:val="00875BD0"/>
    <w:rsid w:val="00876D41"/>
    <w:rsid w:val="00877066"/>
    <w:rsid w:val="00877534"/>
    <w:rsid w:val="00882C3D"/>
    <w:rsid w:val="00885967"/>
    <w:rsid w:val="00886241"/>
    <w:rsid w:val="00887068"/>
    <w:rsid w:val="008879C7"/>
    <w:rsid w:val="008928E7"/>
    <w:rsid w:val="0089461A"/>
    <w:rsid w:val="008B150B"/>
    <w:rsid w:val="008B1652"/>
    <w:rsid w:val="008B33D8"/>
    <w:rsid w:val="008C09A5"/>
    <w:rsid w:val="008C2B17"/>
    <w:rsid w:val="008D5A31"/>
    <w:rsid w:val="008D5C83"/>
    <w:rsid w:val="008E2EAE"/>
    <w:rsid w:val="008E36AC"/>
    <w:rsid w:val="008E5ABC"/>
    <w:rsid w:val="008F55FF"/>
    <w:rsid w:val="008F7535"/>
    <w:rsid w:val="00900C2C"/>
    <w:rsid w:val="009046D9"/>
    <w:rsid w:val="00905988"/>
    <w:rsid w:val="00910BCC"/>
    <w:rsid w:val="009115C8"/>
    <w:rsid w:val="0091387A"/>
    <w:rsid w:val="00921036"/>
    <w:rsid w:val="0092441E"/>
    <w:rsid w:val="0092759C"/>
    <w:rsid w:val="00930066"/>
    <w:rsid w:val="00930EA7"/>
    <w:rsid w:val="00931673"/>
    <w:rsid w:val="00940976"/>
    <w:rsid w:val="00945B1D"/>
    <w:rsid w:val="00947F14"/>
    <w:rsid w:val="00963150"/>
    <w:rsid w:val="009642EA"/>
    <w:rsid w:val="00966AAE"/>
    <w:rsid w:val="00976544"/>
    <w:rsid w:val="00980D38"/>
    <w:rsid w:val="00986EE3"/>
    <w:rsid w:val="0099661C"/>
    <w:rsid w:val="009A4AFE"/>
    <w:rsid w:val="009A5F73"/>
    <w:rsid w:val="009B725F"/>
    <w:rsid w:val="009C2AEF"/>
    <w:rsid w:val="009C37E4"/>
    <w:rsid w:val="009D2489"/>
    <w:rsid w:val="009D6C12"/>
    <w:rsid w:val="009E0388"/>
    <w:rsid w:val="009E3DBA"/>
    <w:rsid w:val="009E4971"/>
    <w:rsid w:val="009E4A0D"/>
    <w:rsid w:val="009F1AF2"/>
    <w:rsid w:val="00A00D9F"/>
    <w:rsid w:val="00A073D6"/>
    <w:rsid w:val="00A0745D"/>
    <w:rsid w:val="00A12D1A"/>
    <w:rsid w:val="00A42A4C"/>
    <w:rsid w:val="00A42D0F"/>
    <w:rsid w:val="00A441A3"/>
    <w:rsid w:val="00A54FDE"/>
    <w:rsid w:val="00A558CF"/>
    <w:rsid w:val="00A5669D"/>
    <w:rsid w:val="00A57D79"/>
    <w:rsid w:val="00A66A46"/>
    <w:rsid w:val="00A75387"/>
    <w:rsid w:val="00A75EAA"/>
    <w:rsid w:val="00A76DC4"/>
    <w:rsid w:val="00A93E88"/>
    <w:rsid w:val="00A94479"/>
    <w:rsid w:val="00A97B9D"/>
    <w:rsid w:val="00AA2394"/>
    <w:rsid w:val="00AA2B81"/>
    <w:rsid w:val="00AA5C2B"/>
    <w:rsid w:val="00AA689D"/>
    <w:rsid w:val="00AB0FA8"/>
    <w:rsid w:val="00AC0409"/>
    <w:rsid w:val="00AC4D63"/>
    <w:rsid w:val="00AC7763"/>
    <w:rsid w:val="00AD2526"/>
    <w:rsid w:val="00AD516E"/>
    <w:rsid w:val="00AE3201"/>
    <w:rsid w:val="00AE7054"/>
    <w:rsid w:val="00AF7ECE"/>
    <w:rsid w:val="00B03530"/>
    <w:rsid w:val="00B106F6"/>
    <w:rsid w:val="00B10FFA"/>
    <w:rsid w:val="00B118CD"/>
    <w:rsid w:val="00B142F6"/>
    <w:rsid w:val="00B14D3F"/>
    <w:rsid w:val="00B23672"/>
    <w:rsid w:val="00B23738"/>
    <w:rsid w:val="00B25A50"/>
    <w:rsid w:val="00B357EC"/>
    <w:rsid w:val="00B43219"/>
    <w:rsid w:val="00B45142"/>
    <w:rsid w:val="00B46430"/>
    <w:rsid w:val="00B47BA2"/>
    <w:rsid w:val="00B505A9"/>
    <w:rsid w:val="00B52E43"/>
    <w:rsid w:val="00B55DB2"/>
    <w:rsid w:val="00B646C2"/>
    <w:rsid w:val="00B6580A"/>
    <w:rsid w:val="00B6635C"/>
    <w:rsid w:val="00B70478"/>
    <w:rsid w:val="00B71C8F"/>
    <w:rsid w:val="00B74C5B"/>
    <w:rsid w:val="00B77C60"/>
    <w:rsid w:val="00B80579"/>
    <w:rsid w:val="00B83185"/>
    <w:rsid w:val="00B875BB"/>
    <w:rsid w:val="00B908EE"/>
    <w:rsid w:val="00B927BD"/>
    <w:rsid w:val="00B96B0B"/>
    <w:rsid w:val="00BA4A67"/>
    <w:rsid w:val="00BC0F3A"/>
    <w:rsid w:val="00BC2B51"/>
    <w:rsid w:val="00BD3226"/>
    <w:rsid w:val="00BD3DDE"/>
    <w:rsid w:val="00BD418C"/>
    <w:rsid w:val="00BE66F9"/>
    <w:rsid w:val="00BF27F6"/>
    <w:rsid w:val="00C1067B"/>
    <w:rsid w:val="00C126AD"/>
    <w:rsid w:val="00C1534C"/>
    <w:rsid w:val="00C1592B"/>
    <w:rsid w:val="00C15D62"/>
    <w:rsid w:val="00C16E19"/>
    <w:rsid w:val="00C20D71"/>
    <w:rsid w:val="00C21500"/>
    <w:rsid w:val="00C22F4D"/>
    <w:rsid w:val="00C44DB8"/>
    <w:rsid w:val="00C45D64"/>
    <w:rsid w:val="00C54146"/>
    <w:rsid w:val="00C654CD"/>
    <w:rsid w:val="00C65AE9"/>
    <w:rsid w:val="00C71B60"/>
    <w:rsid w:val="00C82FCE"/>
    <w:rsid w:val="00CA0266"/>
    <w:rsid w:val="00CA1BF1"/>
    <w:rsid w:val="00CB1C91"/>
    <w:rsid w:val="00CB563B"/>
    <w:rsid w:val="00CB5F09"/>
    <w:rsid w:val="00CB6A77"/>
    <w:rsid w:val="00CB75C1"/>
    <w:rsid w:val="00CC1A20"/>
    <w:rsid w:val="00CC570E"/>
    <w:rsid w:val="00CC6DC1"/>
    <w:rsid w:val="00CD6800"/>
    <w:rsid w:val="00CF2714"/>
    <w:rsid w:val="00CF7C8D"/>
    <w:rsid w:val="00D050B2"/>
    <w:rsid w:val="00D064DF"/>
    <w:rsid w:val="00D074F9"/>
    <w:rsid w:val="00D14C09"/>
    <w:rsid w:val="00D15392"/>
    <w:rsid w:val="00D159D4"/>
    <w:rsid w:val="00D16063"/>
    <w:rsid w:val="00D22B33"/>
    <w:rsid w:val="00D40C0E"/>
    <w:rsid w:val="00D42409"/>
    <w:rsid w:val="00D56B40"/>
    <w:rsid w:val="00D57AE1"/>
    <w:rsid w:val="00D6525A"/>
    <w:rsid w:val="00D65741"/>
    <w:rsid w:val="00D66D3F"/>
    <w:rsid w:val="00D67023"/>
    <w:rsid w:val="00D733C1"/>
    <w:rsid w:val="00D7717D"/>
    <w:rsid w:val="00D81D0E"/>
    <w:rsid w:val="00D86921"/>
    <w:rsid w:val="00D86B2B"/>
    <w:rsid w:val="00D92D73"/>
    <w:rsid w:val="00D932AF"/>
    <w:rsid w:val="00D960F1"/>
    <w:rsid w:val="00D967C7"/>
    <w:rsid w:val="00DA0C4C"/>
    <w:rsid w:val="00DA0C96"/>
    <w:rsid w:val="00DD2BBE"/>
    <w:rsid w:val="00DD4EC0"/>
    <w:rsid w:val="00DD6BB2"/>
    <w:rsid w:val="00DE28B0"/>
    <w:rsid w:val="00DF6F0C"/>
    <w:rsid w:val="00E01FB0"/>
    <w:rsid w:val="00E10147"/>
    <w:rsid w:val="00E14BDE"/>
    <w:rsid w:val="00E177B3"/>
    <w:rsid w:val="00E20798"/>
    <w:rsid w:val="00E22F8F"/>
    <w:rsid w:val="00E33DE8"/>
    <w:rsid w:val="00E34AEF"/>
    <w:rsid w:val="00E35892"/>
    <w:rsid w:val="00E40C15"/>
    <w:rsid w:val="00E41833"/>
    <w:rsid w:val="00E41851"/>
    <w:rsid w:val="00E501C2"/>
    <w:rsid w:val="00E51904"/>
    <w:rsid w:val="00E54262"/>
    <w:rsid w:val="00E55142"/>
    <w:rsid w:val="00E57915"/>
    <w:rsid w:val="00E57A48"/>
    <w:rsid w:val="00E64B37"/>
    <w:rsid w:val="00E71E1B"/>
    <w:rsid w:val="00E90359"/>
    <w:rsid w:val="00EA0B0D"/>
    <w:rsid w:val="00EA3561"/>
    <w:rsid w:val="00EA457F"/>
    <w:rsid w:val="00EB78F3"/>
    <w:rsid w:val="00EC32A8"/>
    <w:rsid w:val="00EE4E62"/>
    <w:rsid w:val="00EE639D"/>
    <w:rsid w:val="00EE6D48"/>
    <w:rsid w:val="00EE7F7A"/>
    <w:rsid w:val="00EF0C35"/>
    <w:rsid w:val="00EF3501"/>
    <w:rsid w:val="00EF4990"/>
    <w:rsid w:val="00F0155F"/>
    <w:rsid w:val="00F02AE8"/>
    <w:rsid w:val="00F066BD"/>
    <w:rsid w:val="00F10952"/>
    <w:rsid w:val="00F10CBF"/>
    <w:rsid w:val="00F16D30"/>
    <w:rsid w:val="00F20764"/>
    <w:rsid w:val="00F2380E"/>
    <w:rsid w:val="00F27037"/>
    <w:rsid w:val="00F27470"/>
    <w:rsid w:val="00F27DCC"/>
    <w:rsid w:val="00F346A9"/>
    <w:rsid w:val="00F40AD1"/>
    <w:rsid w:val="00F51BF9"/>
    <w:rsid w:val="00F51F0B"/>
    <w:rsid w:val="00F524F7"/>
    <w:rsid w:val="00F5392C"/>
    <w:rsid w:val="00F566D8"/>
    <w:rsid w:val="00F56BCB"/>
    <w:rsid w:val="00F6257D"/>
    <w:rsid w:val="00F63711"/>
    <w:rsid w:val="00F758AD"/>
    <w:rsid w:val="00F75B5F"/>
    <w:rsid w:val="00F83216"/>
    <w:rsid w:val="00F848C7"/>
    <w:rsid w:val="00F85207"/>
    <w:rsid w:val="00F86005"/>
    <w:rsid w:val="00F91E4F"/>
    <w:rsid w:val="00F929B3"/>
    <w:rsid w:val="00F94557"/>
    <w:rsid w:val="00F94CEB"/>
    <w:rsid w:val="00F955C1"/>
    <w:rsid w:val="00F96F0E"/>
    <w:rsid w:val="00FA1C11"/>
    <w:rsid w:val="00FA5A6C"/>
    <w:rsid w:val="00FA6C25"/>
    <w:rsid w:val="00FA79FD"/>
    <w:rsid w:val="00FB2CB3"/>
    <w:rsid w:val="00FC5016"/>
    <w:rsid w:val="00FD1935"/>
    <w:rsid w:val="00FD2CB2"/>
    <w:rsid w:val="00FD35B3"/>
    <w:rsid w:val="00FD5247"/>
    <w:rsid w:val="00FD5D22"/>
    <w:rsid w:val="00FD7B68"/>
    <w:rsid w:val="00FD7C76"/>
    <w:rsid w:val="00FE4F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9A50F"/>
  <w15:chartTrackingRefBased/>
  <w15:docId w15:val="{A1A0AA28-46A5-4CB1-B88D-6F6FD8A42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2965"/>
  </w:style>
  <w:style w:type="paragraph" w:styleId="Heading1">
    <w:name w:val="heading 1"/>
    <w:basedOn w:val="Normal"/>
    <w:next w:val="Normal"/>
    <w:link w:val="Heading1Char"/>
    <w:uiPriority w:val="9"/>
    <w:qFormat/>
    <w:rsid w:val="00D81D0E"/>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1D0E"/>
    <w:rPr>
      <w:rFonts w:asciiTheme="majorHAnsi" w:eastAsiaTheme="majorEastAsia" w:hAnsiTheme="majorHAnsi" w:cstheme="majorBidi"/>
      <w:b/>
      <w:bCs/>
      <w:color w:val="2F5496" w:themeColor="accent1" w:themeShade="BF"/>
      <w:sz w:val="28"/>
      <w:szCs w:val="28"/>
      <w:lang w:val="en-GB"/>
    </w:rPr>
  </w:style>
  <w:style w:type="paragraph" w:styleId="TOCHeading">
    <w:name w:val="TOC Heading"/>
    <w:basedOn w:val="Heading1"/>
    <w:next w:val="Normal"/>
    <w:uiPriority w:val="39"/>
    <w:unhideWhenUsed/>
    <w:qFormat/>
    <w:rsid w:val="00D81D0E"/>
    <w:pPr>
      <w:outlineLvl w:val="9"/>
    </w:pPr>
    <w:rPr>
      <w:lang w:val="en-US"/>
    </w:rPr>
  </w:style>
  <w:style w:type="paragraph" w:styleId="TOC1">
    <w:name w:val="toc 1"/>
    <w:basedOn w:val="Normal"/>
    <w:next w:val="Normal"/>
    <w:autoRedefine/>
    <w:uiPriority w:val="39"/>
    <w:unhideWhenUsed/>
    <w:rsid w:val="00D81D0E"/>
    <w:pPr>
      <w:spacing w:before="120" w:after="0" w:line="276" w:lineRule="auto"/>
    </w:pPr>
    <w:rPr>
      <w:rFonts w:cstheme="minorHAnsi"/>
      <w:b/>
      <w:bCs/>
      <w:i/>
      <w:iCs/>
      <w:sz w:val="24"/>
      <w:szCs w:val="24"/>
      <w:lang w:val="en-GB"/>
    </w:rPr>
  </w:style>
  <w:style w:type="paragraph" w:styleId="TOC2">
    <w:name w:val="toc 2"/>
    <w:basedOn w:val="Normal"/>
    <w:next w:val="Normal"/>
    <w:autoRedefine/>
    <w:uiPriority w:val="39"/>
    <w:unhideWhenUsed/>
    <w:rsid w:val="00D81D0E"/>
    <w:pPr>
      <w:spacing w:before="120" w:after="0" w:line="276" w:lineRule="auto"/>
      <w:ind w:left="220"/>
    </w:pPr>
    <w:rPr>
      <w:rFonts w:cstheme="minorHAnsi"/>
      <w:b/>
      <w:bCs/>
      <w:lang w:val="en-GB"/>
    </w:rPr>
  </w:style>
  <w:style w:type="character" w:styleId="Hyperlink">
    <w:name w:val="Hyperlink"/>
    <w:basedOn w:val="DefaultParagraphFont"/>
    <w:uiPriority w:val="99"/>
    <w:unhideWhenUsed/>
    <w:rsid w:val="00D81D0E"/>
    <w:rPr>
      <w:color w:val="0563C1" w:themeColor="hyperlink"/>
      <w:u w:val="single"/>
    </w:rPr>
  </w:style>
  <w:style w:type="paragraph" w:styleId="ListParagraph">
    <w:name w:val="List Paragraph"/>
    <w:basedOn w:val="Normal"/>
    <w:uiPriority w:val="34"/>
    <w:qFormat/>
    <w:rsid w:val="004213A9"/>
    <w:pPr>
      <w:ind w:left="720"/>
      <w:contextualSpacing/>
    </w:pPr>
  </w:style>
  <w:style w:type="character" w:styleId="UnresolvedMention">
    <w:name w:val="Unresolved Mention"/>
    <w:basedOn w:val="DefaultParagraphFont"/>
    <w:uiPriority w:val="99"/>
    <w:semiHidden/>
    <w:unhideWhenUsed/>
    <w:rsid w:val="00D92D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9464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266</TotalTime>
  <Pages>10</Pages>
  <Words>2366</Words>
  <Characters>13487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 Georgescu</dc:creator>
  <cp:keywords/>
  <dc:description/>
  <cp:lastModifiedBy>Toma Georgescu</cp:lastModifiedBy>
  <cp:revision>70</cp:revision>
  <dcterms:created xsi:type="dcterms:W3CDTF">2023-01-05T18:42:00Z</dcterms:created>
  <dcterms:modified xsi:type="dcterms:W3CDTF">2023-01-06T19:40:00Z</dcterms:modified>
</cp:coreProperties>
</file>