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2E2AE66" w:rsidP="0034E876" w:rsidRDefault="22E2AE66" w14:paraId="7289BA74" w14:textId="266A6995">
      <w:pPr>
        <w:spacing w:after="160" w:line="257" w:lineRule="auto"/>
        <w:rPr>
          <w:rFonts w:ascii="Arial" w:hAnsi="Arial" w:eastAsia="Arial" w:cs="Arial"/>
          <w:b w:val="0"/>
          <w:bCs w:val="0"/>
          <w:i w:val="0"/>
          <w:iCs w:val="0"/>
          <w:caps w:val="0"/>
          <w:smallCaps w:val="0"/>
          <w:noProof w:val="0"/>
          <w:color w:val="3A3A3A"/>
          <w:sz w:val="28"/>
          <w:szCs w:val="28"/>
          <w:lang w:val="en-US"/>
        </w:rPr>
      </w:pPr>
      <w:r w:rsidRPr="0034E876" w:rsidR="22E2AE66">
        <w:rPr>
          <w:rFonts w:ascii="Arial" w:hAnsi="Arial" w:eastAsia="Arial" w:cs="Arial"/>
          <w:b w:val="0"/>
          <w:bCs w:val="0"/>
          <w:i w:val="0"/>
          <w:iCs w:val="0"/>
          <w:caps w:val="0"/>
          <w:smallCaps w:val="0"/>
          <w:noProof w:val="0"/>
          <w:color w:val="3A3A3A"/>
          <w:sz w:val="28"/>
          <w:szCs w:val="28"/>
          <w:lang w:val="en-US"/>
        </w:rPr>
        <w:t>Name:</w:t>
      </w:r>
      <w:r w:rsidRPr="0034E876" w:rsidR="22E2AE66">
        <w:rPr>
          <w:rFonts w:ascii="Arial" w:hAnsi="Arial" w:eastAsia="Arial" w:cs="Arial"/>
          <w:b w:val="1"/>
          <w:bCs w:val="1"/>
          <w:i w:val="0"/>
          <w:iCs w:val="0"/>
          <w:caps w:val="0"/>
          <w:smallCaps w:val="0"/>
          <w:noProof w:val="0"/>
          <w:color w:val="3A3A3A"/>
          <w:sz w:val="28"/>
          <w:szCs w:val="28"/>
          <w:lang w:val="en-US"/>
        </w:rPr>
        <w:t xml:space="preserve"> </w:t>
      </w:r>
      <w:r>
        <w:tab/>
      </w:r>
      <w:r>
        <w:tab/>
      </w:r>
      <w:r>
        <w:tab/>
      </w:r>
      <w:r>
        <w:tab/>
      </w:r>
      <w:r w:rsidRPr="0034E876" w:rsidR="22E2AE66">
        <w:rPr>
          <w:rFonts w:ascii="Arial" w:hAnsi="Arial" w:eastAsia="Arial" w:cs="Arial"/>
          <w:b w:val="0"/>
          <w:bCs w:val="0"/>
          <w:i w:val="0"/>
          <w:iCs w:val="0"/>
          <w:caps w:val="0"/>
          <w:smallCaps w:val="0"/>
          <w:noProof w:val="0"/>
          <w:color w:val="3A3A3A"/>
          <w:sz w:val="28"/>
          <w:szCs w:val="28"/>
          <w:lang w:val="en-US"/>
        </w:rPr>
        <w:t xml:space="preserve">ROSENA LUCY </w:t>
      </w:r>
      <w:r w:rsidRPr="0034E876" w:rsidR="22E2AE66">
        <w:rPr>
          <w:rFonts w:ascii="Arial" w:hAnsi="Arial" w:eastAsia="Arial" w:cs="Arial"/>
          <w:b w:val="1"/>
          <w:bCs w:val="1"/>
          <w:i w:val="0"/>
          <w:iCs w:val="0"/>
          <w:caps w:val="0"/>
          <w:smallCaps w:val="0"/>
          <w:noProof w:val="0"/>
          <w:color w:val="3A3A3A"/>
          <w:sz w:val="28"/>
          <w:szCs w:val="28"/>
          <w:lang w:val="en-US"/>
        </w:rPr>
        <w:t xml:space="preserve"> </w:t>
      </w:r>
    </w:p>
    <w:p w:rsidR="22E2AE66" w:rsidP="0034E876" w:rsidRDefault="22E2AE66" w14:paraId="455B8A7D" w14:textId="7D9DAAB4">
      <w:pPr>
        <w:spacing w:after="160" w:line="257" w:lineRule="auto"/>
        <w:rPr>
          <w:rFonts w:ascii="Arial" w:hAnsi="Arial" w:eastAsia="Arial" w:cs="Arial"/>
          <w:b w:val="0"/>
          <w:bCs w:val="0"/>
          <w:i w:val="0"/>
          <w:iCs w:val="0"/>
          <w:caps w:val="0"/>
          <w:smallCaps w:val="0"/>
          <w:noProof w:val="0"/>
          <w:color w:val="3A3A3A"/>
          <w:sz w:val="28"/>
          <w:szCs w:val="28"/>
          <w:lang w:val="en-US"/>
        </w:rPr>
      </w:pPr>
      <w:r w:rsidRPr="0034E876" w:rsidR="22E2AE66">
        <w:rPr>
          <w:rFonts w:ascii="Arial" w:hAnsi="Arial" w:eastAsia="Arial" w:cs="Arial"/>
          <w:b w:val="0"/>
          <w:bCs w:val="0"/>
          <w:i w:val="0"/>
          <w:iCs w:val="0"/>
          <w:caps w:val="0"/>
          <w:smallCaps w:val="0"/>
          <w:noProof w:val="0"/>
          <w:color w:val="3A3A3A"/>
          <w:sz w:val="28"/>
          <w:szCs w:val="28"/>
          <w:lang w:val="en-US"/>
        </w:rPr>
        <w:t xml:space="preserve">Student Number: </w:t>
      </w:r>
      <w:r>
        <w:tab/>
      </w:r>
      <w:r>
        <w:tab/>
      </w:r>
      <w:r w:rsidRPr="0034E876" w:rsidR="22E2AE66">
        <w:rPr>
          <w:rFonts w:ascii="Arial" w:hAnsi="Arial" w:eastAsia="Arial" w:cs="Arial"/>
          <w:b w:val="0"/>
          <w:bCs w:val="0"/>
          <w:i w:val="0"/>
          <w:iCs w:val="0"/>
          <w:caps w:val="0"/>
          <w:smallCaps w:val="0"/>
          <w:noProof w:val="0"/>
          <w:color w:val="3A3A3A"/>
          <w:sz w:val="28"/>
          <w:szCs w:val="28"/>
          <w:lang w:val="en-US"/>
        </w:rPr>
        <w:t>2210256</w:t>
      </w:r>
    </w:p>
    <w:p w:rsidR="22E2AE66" w:rsidP="0034E876" w:rsidRDefault="22E2AE66" w14:paraId="2D090CBA" w14:textId="735B69AB">
      <w:pPr>
        <w:spacing w:after="160" w:line="257"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0034E876" w:rsidR="22E2AE66">
        <w:rPr>
          <w:rFonts w:ascii="Arial" w:hAnsi="Arial" w:eastAsia="Arial" w:cs="Arial"/>
          <w:b w:val="0"/>
          <w:bCs w:val="0"/>
          <w:i w:val="0"/>
          <w:iCs w:val="0"/>
          <w:caps w:val="0"/>
          <w:smallCaps w:val="0"/>
          <w:noProof w:val="0"/>
          <w:color w:val="000000" w:themeColor="text1" w:themeTint="FF" w:themeShade="FF"/>
          <w:sz w:val="28"/>
          <w:szCs w:val="28"/>
          <w:lang w:val="en-US"/>
        </w:rPr>
        <w:t xml:space="preserve">Module: </w:t>
      </w:r>
      <w:r>
        <w:tab/>
      </w:r>
      <w:r>
        <w:tab/>
      </w:r>
      <w:r>
        <w:tab/>
      </w:r>
      <w:r w:rsidRPr="0034E876" w:rsidR="22E2AE66">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tab/>
      </w:r>
      <w:r w:rsidRPr="0034E876" w:rsidR="0BABDE24">
        <w:rPr>
          <w:rFonts w:ascii="Arial" w:hAnsi="Arial" w:eastAsia="Arial" w:cs="Arial"/>
          <w:b w:val="0"/>
          <w:bCs w:val="0"/>
          <w:i w:val="0"/>
          <w:iCs w:val="0"/>
          <w:caps w:val="0"/>
          <w:smallCaps w:val="0"/>
          <w:noProof w:val="0"/>
          <w:color w:val="000000" w:themeColor="text1" w:themeTint="FF" w:themeShade="FF"/>
          <w:sz w:val="28"/>
          <w:szCs w:val="28"/>
          <w:lang w:val="en-US"/>
        </w:rPr>
        <w:t>Introd</w:t>
      </w:r>
      <w:r w:rsidRPr="0034E876" w:rsidR="0BABDE24">
        <w:rPr>
          <w:rFonts w:ascii="Arial" w:hAnsi="Arial" w:eastAsia="Arial" w:cs="Arial"/>
          <w:b w:val="0"/>
          <w:bCs w:val="0"/>
          <w:i w:val="0"/>
          <w:iCs w:val="0"/>
          <w:caps w:val="0"/>
          <w:smallCaps w:val="0"/>
          <w:noProof w:val="0"/>
          <w:color w:val="000000" w:themeColor="text1" w:themeTint="FF" w:themeShade="FF"/>
          <w:sz w:val="28"/>
          <w:szCs w:val="28"/>
          <w:lang w:val="en-US"/>
        </w:rPr>
        <w:t>uction to P</w:t>
      </w:r>
      <w:r w:rsidRPr="0034E876" w:rsidR="0BABDE24">
        <w:rPr>
          <w:rFonts w:ascii="Arial" w:hAnsi="Arial" w:eastAsia="Arial" w:cs="Arial"/>
          <w:b w:val="0"/>
          <w:bCs w:val="0"/>
          <w:i w:val="0"/>
          <w:iCs w:val="0"/>
          <w:caps w:val="0"/>
          <w:smallCaps w:val="0"/>
          <w:noProof w:val="0"/>
          <w:color w:val="000000" w:themeColor="text1" w:themeTint="FF" w:themeShade="FF"/>
          <w:sz w:val="28"/>
          <w:szCs w:val="28"/>
          <w:lang w:val="en-US"/>
        </w:rPr>
        <w:t>ublic Health</w:t>
      </w:r>
    </w:p>
    <w:p w:rsidR="22E2AE66" w:rsidP="0034E876" w:rsidRDefault="22E2AE66" w14:paraId="7D92F983" w14:textId="2AA6C7F0">
      <w:pPr>
        <w:spacing w:after="160" w:line="257"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0034E876" w:rsidR="22E2AE66">
        <w:rPr>
          <w:rFonts w:ascii="Arial" w:hAnsi="Arial" w:eastAsia="Arial" w:cs="Arial"/>
          <w:b w:val="0"/>
          <w:bCs w:val="0"/>
          <w:i w:val="0"/>
          <w:iCs w:val="0"/>
          <w:caps w:val="0"/>
          <w:smallCaps w:val="0"/>
          <w:noProof w:val="0"/>
          <w:color w:val="000000" w:themeColor="text1" w:themeTint="FF" w:themeShade="FF"/>
          <w:sz w:val="28"/>
          <w:szCs w:val="28"/>
          <w:lang w:val="en-US"/>
        </w:rPr>
        <w:t xml:space="preserve">Module code: </w:t>
      </w:r>
      <w:r>
        <w:tab/>
      </w:r>
      <w:r>
        <w:tab/>
      </w:r>
      <w:r>
        <w:tab/>
      </w:r>
      <w:r w:rsidRPr="0034E876" w:rsidR="22E2AE66">
        <w:rPr>
          <w:rFonts w:ascii="Arial" w:hAnsi="Arial" w:eastAsia="Arial" w:cs="Arial"/>
          <w:b w:val="0"/>
          <w:bCs w:val="0"/>
          <w:i w:val="0"/>
          <w:iCs w:val="0"/>
          <w:caps w:val="0"/>
          <w:smallCaps w:val="0"/>
          <w:noProof w:val="0"/>
          <w:color w:val="000000" w:themeColor="text1" w:themeTint="FF" w:themeShade="FF"/>
          <w:sz w:val="28"/>
          <w:szCs w:val="28"/>
          <w:lang w:val="en-US"/>
        </w:rPr>
        <w:t>LCHS400</w:t>
      </w:r>
      <w:r w:rsidRPr="0034E876" w:rsidR="6086729B">
        <w:rPr>
          <w:rFonts w:ascii="Arial" w:hAnsi="Arial" w:eastAsia="Arial" w:cs="Arial"/>
          <w:b w:val="0"/>
          <w:bCs w:val="0"/>
          <w:i w:val="0"/>
          <w:iCs w:val="0"/>
          <w:caps w:val="0"/>
          <w:smallCaps w:val="0"/>
          <w:noProof w:val="0"/>
          <w:color w:val="000000" w:themeColor="text1" w:themeTint="FF" w:themeShade="FF"/>
          <w:sz w:val="28"/>
          <w:szCs w:val="28"/>
          <w:lang w:val="en-US"/>
        </w:rPr>
        <w:t>4</w:t>
      </w:r>
      <w:r w:rsidRPr="0034E876" w:rsidR="22E2AE66">
        <w:rPr>
          <w:rFonts w:ascii="Arial" w:hAnsi="Arial" w:eastAsia="Arial" w:cs="Arial"/>
          <w:b w:val="0"/>
          <w:bCs w:val="0"/>
          <w:i w:val="0"/>
          <w:iCs w:val="0"/>
          <w:caps w:val="0"/>
          <w:smallCaps w:val="0"/>
          <w:noProof w:val="0"/>
          <w:color w:val="000000" w:themeColor="text1" w:themeTint="FF" w:themeShade="FF"/>
          <w:sz w:val="28"/>
          <w:szCs w:val="28"/>
          <w:lang w:val="en-US"/>
        </w:rPr>
        <w:t>- BIRM</w:t>
      </w:r>
    </w:p>
    <w:p w:rsidR="22E2AE66" w:rsidP="0034E876" w:rsidRDefault="22E2AE66" w14:paraId="627DB9C4" w14:textId="5E449C6F">
      <w:pPr>
        <w:spacing w:after="160" w:line="257"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0034E876" w:rsidR="22E2AE66">
        <w:rPr>
          <w:rFonts w:ascii="Arial" w:hAnsi="Arial" w:eastAsia="Arial" w:cs="Arial"/>
          <w:b w:val="0"/>
          <w:bCs w:val="0"/>
          <w:i w:val="0"/>
          <w:iCs w:val="0"/>
          <w:caps w:val="0"/>
          <w:smallCaps w:val="0"/>
          <w:noProof w:val="0"/>
          <w:color w:val="000000" w:themeColor="text1" w:themeTint="FF" w:themeShade="FF"/>
          <w:sz w:val="28"/>
          <w:szCs w:val="28"/>
          <w:lang w:val="en-US"/>
        </w:rPr>
        <w:t xml:space="preserve">Lecture's name: </w:t>
      </w:r>
      <w:r>
        <w:tab/>
      </w:r>
      <w:r>
        <w:tab/>
      </w:r>
      <w:r>
        <w:tab/>
      </w:r>
      <w:r w:rsidRPr="0034E876" w:rsidR="6DC45469">
        <w:rPr>
          <w:rFonts w:ascii="Arial" w:hAnsi="Arial" w:eastAsia="Arial" w:cs="Arial"/>
          <w:b w:val="0"/>
          <w:bCs w:val="0"/>
          <w:i w:val="0"/>
          <w:iCs w:val="0"/>
          <w:caps w:val="0"/>
          <w:smallCaps w:val="0"/>
          <w:noProof w:val="0"/>
          <w:color w:val="000000" w:themeColor="text1" w:themeTint="FF" w:themeShade="FF"/>
          <w:sz w:val="28"/>
          <w:szCs w:val="28"/>
          <w:lang w:val="en-US"/>
        </w:rPr>
        <w:t xml:space="preserve">Dr Aishat </w:t>
      </w:r>
      <w:r w:rsidRPr="0034E876" w:rsidR="6DC45469">
        <w:rPr>
          <w:rFonts w:ascii="Arial" w:hAnsi="Arial" w:eastAsia="Arial" w:cs="Arial"/>
          <w:b w:val="0"/>
          <w:bCs w:val="0"/>
          <w:i w:val="0"/>
          <w:iCs w:val="0"/>
          <w:caps w:val="0"/>
          <w:smallCaps w:val="0"/>
          <w:noProof w:val="0"/>
          <w:color w:val="000000" w:themeColor="text1" w:themeTint="FF" w:themeShade="FF"/>
          <w:sz w:val="28"/>
          <w:szCs w:val="28"/>
          <w:lang w:val="en-US"/>
        </w:rPr>
        <w:t>Bakre</w:t>
      </w:r>
    </w:p>
    <w:p w:rsidR="6DC45469" w:rsidP="0034E876" w:rsidRDefault="6DC45469" w14:paraId="19F56DEB" w14:textId="5E44F326">
      <w:pPr>
        <w:pStyle w:val="Normal"/>
        <w:spacing w:after="160" w:line="257" w:lineRule="auto"/>
        <w:rPr>
          <w:rFonts w:ascii="Arial" w:hAnsi="Arial" w:eastAsia="Arial" w:cs="Arial"/>
          <w:b w:val="0"/>
          <w:bCs w:val="0"/>
          <w:i w:val="0"/>
          <w:iCs w:val="0"/>
          <w:caps w:val="0"/>
          <w:smallCaps w:val="0"/>
          <w:noProof w:val="0"/>
          <w:color w:val="000000" w:themeColor="text1" w:themeTint="FF" w:themeShade="FF"/>
          <w:sz w:val="28"/>
          <w:szCs w:val="28"/>
          <w:lang w:val="en-US"/>
        </w:rPr>
      </w:pPr>
      <w:r w:rsidRPr="0034E876" w:rsidR="6DC45469">
        <w:rPr>
          <w:rFonts w:ascii="Arial" w:hAnsi="Arial" w:eastAsia="Arial" w:cs="Arial"/>
          <w:b w:val="0"/>
          <w:bCs w:val="0"/>
          <w:i w:val="0"/>
          <w:iCs w:val="0"/>
          <w:caps w:val="0"/>
          <w:smallCaps w:val="0"/>
          <w:noProof w:val="0"/>
          <w:color w:val="000000" w:themeColor="text1" w:themeTint="FF" w:themeShade="FF"/>
          <w:sz w:val="28"/>
          <w:szCs w:val="28"/>
          <w:lang w:val="en-US"/>
        </w:rPr>
        <w:t>Assig</w:t>
      </w:r>
      <w:r w:rsidRPr="0034E876" w:rsidR="0802ADBB">
        <w:rPr>
          <w:rFonts w:ascii="Arial" w:hAnsi="Arial" w:eastAsia="Arial" w:cs="Arial"/>
          <w:b w:val="0"/>
          <w:bCs w:val="0"/>
          <w:i w:val="0"/>
          <w:iCs w:val="0"/>
          <w:caps w:val="0"/>
          <w:smallCaps w:val="0"/>
          <w:noProof w:val="0"/>
          <w:color w:val="000000" w:themeColor="text1" w:themeTint="FF" w:themeShade="FF"/>
          <w:sz w:val="28"/>
          <w:szCs w:val="28"/>
          <w:lang w:val="en-US"/>
        </w:rPr>
        <w:t xml:space="preserve">nment Title: </w:t>
      </w:r>
      <w:r>
        <w:tab/>
      </w:r>
      <w:r>
        <w:tab/>
      </w:r>
      <w:r w:rsidRPr="0034E876" w:rsidR="0802ADBB">
        <w:rPr>
          <w:rFonts w:ascii="Arial" w:hAnsi="Arial" w:eastAsia="Arial" w:cs="Arial"/>
          <w:b w:val="0"/>
          <w:bCs w:val="0"/>
          <w:i w:val="0"/>
          <w:iCs w:val="0"/>
          <w:caps w:val="0"/>
          <w:smallCaps w:val="0"/>
          <w:noProof w:val="0"/>
          <w:color w:val="000000" w:themeColor="text1" w:themeTint="FF" w:themeShade="FF"/>
          <w:sz w:val="28"/>
          <w:szCs w:val="28"/>
          <w:lang w:val="en-US"/>
        </w:rPr>
        <w:t>Major Health Issue</w:t>
      </w:r>
      <w:r w:rsidRPr="0034E876" w:rsidR="4EC2622C">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034E876" w:rsidR="4EC2622C">
        <w:rPr>
          <w:rFonts w:ascii="Arial" w:hAnsi="Arial" w:eastAsia="Arial" w:cs="Arial"/>
          <w:b w:val="0"/>
          <w:bCs w:val="0"/>
          <w:i w:val="0"/>
          <w:iCs w:val="0"/>
          <w:caps w:val="0"/>
          <w:smallCaps w:val="0"/>
          <w:noProof w:val="0"/>
          <w:color w:val="000000" w:themeColor="text1" w:themeTint="FF" w:themeShade="FF"/>
          <w:sz w:val="28"/>
          <w:szCs w:val="28"/>
          <w:lang w:val="en-US"/>
        </w:rPr>
        <w:t>Rotavirus</w:t>
      </w:r>
    </w:p>
    <w:p w:rsidR="0034E876" w:rsidP="0034E876" w:rsidRDefault="0034E876" w14:paraId="6B175E61" w14:textId="784503EB">
      <w:pPr>
        <w:pStyle w:val="Normal"/>
        <w:rPr>
          <w:rFonts w:ascii="Arial" w:hAnsi="Arial" w:eastAsia="Arial" w:cs="Arial"/>
          <w:color w:val="auto"/>
          <w:sz w:val="24"/>
          <w:szCs w:val="24"/>
        </w:rPr>
      </w:pPr>
    </w:p>
    <w:p w:rsidR="0034E876" w:rsidP="0034E876" w:rsidRDefault="0034E876" w14:paraId="696376E8" w14:textId="2000D975">
      <w:pPr>
        <w:pStyle w:val="Normal"/>
        <w:rPr>
          <w:rFonts w:ascii="Arial" w:hAnsi="Arial" w:eastAsia="Arial" w:cs="Arial"/>
          <w:color w:val="auto"/>
          <w:sz w:val="22"/>
          <w:szCs w:val="22"/>
        </w:rPr>
      </w:pPr>
    </w:p>
    <w:p w:rsidR="0034E876" w:rsidP="0034E876" w:rsidRDefault="0034E876" w14:paraId="6B2D8A74" w14:textId="71FF52CF">
      <w:pPr>
        <w:pStyle w:val="Normal"/>
        <w:rPr>
          <w:rFonts w:ascii="Arial" w:hAnsi="Arial" w:eastAsia="Arial" w:cs="Arial"/>
          <w:color w:val="auto"/>
          <w:sz w:val="22"/>
          <w:szCs w:val="22"/>
        </w:rPr>
      </w:pPr>
    </w:p>
    <w:p w:rsidR="0034E876" w:rsidP="0034E876" w:rsidRDefault="0034E876" w14:paraId="4184D5DE" w14:textId="5F8A8482">
      <w:pPr>
        <w:pStyle w:val="Normal"/>
        <w:rPr>
          <w:rFonts w:ascii="Arial" w:hAnsi="Arial" w:eastAsia="Arial" w:cs="Arial"/>
          <w:color w:val="auto"/>
          <w:sz w:val="22"/>
          <w:szCs w:val="22"/>
        </w:rPr>
      </w:pPr>
    </w:p>
    <w:p w:rsidR="0034E876" w:rsidP="0034E876" w:rsidRDefault="0034E876" w14:paraId="4F6EEED0" w14:textId="5B02A13B">
      <w:pPr>
        <w:pStyle w:val="Normal"/>
        <w:rPr>
          <w:rFonts w:ascii="Arial" w:hAnsi="Arial" w:eastAsia="Arial" w:cs="Arial"/>
          <w:color w:val="auto"/>
          <w:sz w:val="22"/>
          <w:szCs w:val="22"/>
        </w:rPr>
      </w:pPr>
    </w:p>
    <w:p w:rsidR="0034E876" w:rsidP="0034E876" w:rsidRDefault="0034E876" w14:paraId="46C006CF" w14:textId="3EC8A968">
      <w:pPr>
        <w:pStyle w:val="Normal"/>
        <w:rPr>
          <w:rFonts w:ascii="Arial" w:hAnsi="Arial" w:eastAsia="Arial" w:cs="Arial"/>
          <w:color w:val="auto"/>
          <w:sz w:val="22"/>
          <w:szCs w:val="22"/>
        </w:rPr>
      </w:pPr>
    </w:p>
    <w:p w:rsidR="0034E876" w:rsidP="0034E876" w:rsidRDefault="0034E876" w14:paraId="47A0876B" w14:textId="11FE59C8">
      <w:pPr>
        <w:pStyle w:val="Normal"/>
        <w:rPr>
          <w:rFonts w:ascii="Arial" w:hAnsi="Arial" w:eastAsia="Arial" w:cs="Arial"/>
          <w:color w:val="auto"/>
          <w:sz w:val="22"/>
          <w:szCs w:val="22"/>
        </w:rPr>
      </w:pPr>
    </w:p>
    <w:p w:rsidR="0034E876" w:rsidP="0034E876" w:rsidRDefault="0034E876" w14:paraId="1640A7AF" w14:textId="76A98871">
      <w:pPr>
        <w:pStyle w:val="Normal"/>
        <w:rPr>
          <w:rFonts w:ascii="Arial" w:hAnsi="Arial" w:eastAsia="Arial" w:cs="Arial"/>
          <w:color w:val="auto"/>
          <w:sz w:val="22"/>
          <w:szCs w:val="22"/>
        </w:rPr>
      </w:pPr>
    </w:p>
    <w:p w:rsidR="0034E876" w:rsidP="0034E876" w:rsidRDefault="0034E876" w14:paraId="7AE02F42" w14:textId="5CCA9368">
      <w:pPr>
        <w:pStyle w:val="Normal"/>
        <w:rPr>
          <w:rFonts w:ascii="Arial" w:hAnsi="Arial" w:eastAsia="Arial" w:cs="Arial"/>
          <w:color w:val="auto"/>
          <w:sz w:val="22"/>
          <w:szCs w:val="22"/>
        </w:rPr>
      </w:pPr>
    </w:p>
    <w:p w:rsidR="0034E876" w:rsidP="0034E876" w:rsidRDefault="0034E876" w14:paraId="10BF990A" w14:textId="110DEF4C">
      <w:pPr>
        <w:pStyle w:val="Normal"/>
        <w:rPr>
          <w:rFonts w:ascii="Arial" w:hAnsi="Arial" w:eastAsia="Arial" w:cs="Arial"/>
          <w:color w:val="auto"/>
          <w:sz w:val="22"/>
          <w:szCs w:val="22"/>
        </w:rPr>
      </w:pPr>
    </w:p>
    <w:p w:rsidR="0034E876" w:rsidP="0034E876" w:rsidRDefault="0034E876" w14:paraId="4513E4CA" w14:textId="5B5D1E51">
      <w:pPr>
        <w:pStyle w:val="Normal"/>
        <w:rPr>
          <w:rFonts w:ascii="Arial" w:hAnsi="Arial" w:eastAsia="Arial" w:cs="Arial"/>
          <w:color w:val="auto"/>
          <w:sz w:val="22"/>
          <w:szCs w:val="22"/>
        </w:rPr>
      </w:pPr>
    </w:p>
    <w:p w:rsidR="0034E876" w:rsidP="0034E876" w:rsidRDefault="0034E876" w14:paraId="62224CFB" w14:textId="186C4B2A">
      <w:pPr>
        <w:pStyle w:val="Normal"/>
        <w:rPr>
          <w:rFonts w:ascii="Arial" w:hAnsi="Arial" w:eastAsia="Arial" w:cs="Arial"/>
          <w:color w:val="auto"/>
          <w:sz w:val="22"/>
          <w:szCs w:val="22"/>
        </w:rPr>
      </w:pPr>
    </w:p>
    <w:p w:rsidR="0034E876" w:rsidP="0034E876" w:rsidRDefault="0034E876" w14:paraId="3B5F395E" w14:textId="3B8D81ED">
      <w:pPr>
        <w:pStyle w:val="Normal"/>
        <w:rPr>
          <w:rFonts w:ascii="Arial" w:hAnsi="Arial" w:eastAsia="Arial" w:cs="Arial"/>
          <w:color w:val="auto"/>
          <w:sz w:val="22"/>
          <w:szCs w:val="22"/>
        </w:rPr>
      </w:pPr>
    </w:p>
    <w:p w:rsidR="0034E876" w:rsidP="0034E876" w:rsidRDefault="0034E876" w14:paraId="2CB9604D" w14:textId="26969220">
      <w:pPr>
        <w:pStyle w:val="Normal"/>
        <w:rPr>
          <w:rFonts w:ascii="Arial" w:hAnsi="Arial" w:eastAsia="Arial" w:cs="Arial"/>
          <w:color w:val="auto"/>
          <w:sz w:val="22"/>
          <w:szCs w:val="22"/>
        </w:rPr>
      </w:pPr>
    </w:p>
    <w:p w:rsidR="0034E876" w:rsidP="0034E876" w:rsidRDefault="0034E876" w14:paraId="4AAB2755" w14:textId="3022A239">
      <w:pPr>
        <w:pStyle w:val="Normal"/>
        <w:rPr>
          <w:rFonts w:ascii="Arial" w:hAnsi="Arial" w:eastAsia="Arial" w:cs="Arial"/>
          <w:color w:val="auto"/>
          <w:sz w:val="22"/>
          <w:szCs w:val="22"/>
        </w:rPr>
      </w:pPr>
    </w:p>
    <w:p w:rsidR="0034E876" w:rsidP="0034E876" w:rsidRDefault="0034E876" w14:paraId="21E13CC8" w14:textId="0EF17B9F">
      <w:pPr>
        <w:pStyle w:val="Normal"/>
        <w:rPr>
          <w:rFonts w:ascii="Arial" w:hAnsi="Arial" w:eastAsia="Arial" w:cs="Arial"/>
          <w:color w:val="auto"/>
          <w:sz w:val="22"/>
          <w:szCs w:val="22"/>
        </w:rPr>
      </w:pPr>
    </w:p>
    <w:p w:rsidR="0034E876" w:rsidP="0034E876" w:rsidRDefault="0034E876" w14:paraId="3AADA158" w14:textId="4F2D771E">
      <w:pPr>
        <w:pStyle w:val="Normal"/>
        <w:rPr>
          <w:rFonts w:ascii="Arial" w:hAnsi="Arial" w:eastAsia="Arial" w:cs="Arial"/>
          <w:color w:val="auto"/>
          <w:sz w:val="22"/>
          <w:szCs w:val="22"/>
        </w:rPr>
      </w:pPr>
    </w:p>
    <w:p w:rsidR="0034E876" w:rsidP="0034E876" w:rsidRDefault="0034E876" w14:paraId="0B270DCF" w14:textId="75FB1545">
      <w:pPr>
        <w:pStyle w:val="Normal"/>
        <w:rPr>
          <w:rFonts w:ascii="Arial" w:hAnsi="Arial" w:eastAsia="Arial" w:cs="Arial"/>
          <w:color w:val="auto"/>
          <w:sz w:val="22"/>
          <w:szCs w:val="22"/>
        </w:rPr>
      </w:pPr>
    </w:p>
    <w:p w:rsidR="0034E876" w:rsidP="0034E876" w:rsidRDefault="0034E876" w14:paraId="392E25AF" w14:textId="4043DADD">
      <w:pPr>
        <w:pStyle w:val="Normal"/>
        <w:rPr>
          <w:rFonts w:ascii="Arial" w:hAnsi="Arial" w:eastAsia="Arial" w:cs="Arial"/>
          <w:color w:val="auto"/>
          <w:sz w:val="22"/>
          <w:szCs w:val="22"/>
        </w:rPr>
      </w:pPr>
    </w:p>
    <w:p w:rsidR="0034E876" w:rsidP="0034E876" w:rsidRDefault="0034E876" w14:paraId="58C72B1D" w14:textId="70A83BED">
      <w:pPr>
        <w:pStyle w:val="Normal"/>
        <w:rPr>
          <w:rFonts w:ascii="Arial" w:hAnsi="Arial" w:eastAsia="Arial" w:cs="Arial"/>
          <w:color w:val="auto"/>
          <w:sz w:val="22"/>
          <w:szCs w:val="22"/>
        </w:rPr>
      </w:pPr>
    </w:p>
    <w:p w:rsidR="0034E876" w:rsidP="0034E876" w:rsidRDefault="0034E876" w14:paraId="456C7E93" w14:textId="6B08E7A7">
      <w:pPr>
        <w:pStyle w:val="Normal"/>
        <w:rPr>
          <w:rFonts w:ascii="Arial" w:hAnsi="Arial" w:eastAsia="Arial" w:cs="Arial"/>
          <w:color w:val="auto"/>
          <w:sz w:val="22"/>
          <w:szCs w:val="22"/>
        </w:rPr>
      </w:pPr>
    </w:p>
    <w:p w:rsidR="0034E876" w:rsidP="0034E876" w:rsidRDefault="0034E876" w14:paraId="209B1311" w14:textId="7F6AB803">
      <w:pPr>
        <w:rPr>
          <w:rFonts w:ascii="Arial" w:hAnsi="Arial" w:eastAsia="Arial" w:cs="Arial"/>
          <w:b w:val="0"/>
          <w:bCs w:val="0"/>
          <w:color w:val="auto"/>
          <w:sz w:val="22"/>
          <w:szCs w:val="22"/>
        </w:rPr>
      </w:pPr>
    </w:p>
    <w:p w:rsidR="7E9EC8AD" w:rsidP="0034E876" w:rsidRDefault="7E9EC8AD" w14:paraId="394AEE6C" w14:textId="49415923">
      <w:pPr>
        <w:spacing w:line="360" w:lineRule="auto"/>
        <w:jc w:val="center"/>
        <w:rPr>
          <w:rFonts w:ascii="Arial" w:hAnsi="Arial" w:eastAsia="Arial" w:cs="Arial"/>
          <w:b w:val="0"/>
          <w:bCs w:val="0"/>
          <w:i w:val="0"/>
          <w:iCs w:val="0"/>
          <w:color w:val="auto"/>
          <w:sz w:val="22"/>
          <w:szCs w:val="22"/>
        </w:rPr>
      </w:pPr>
      <w:r w:rsidRPr="0034E876" w:rsidR="7E9EC8AD">
        <w:rPr>
          <w:rFonts w:ascii="Arial" w:hAnsi="Arial" w:eastAsia="Arial" w:cs="Arial"/>
          <w:b w:val="0"/>
          <w:bCs w:val="0"/>
          <w:i w:val="0"/>
          <w:iCs w:val="0"/>
          <w:color w:val="auto"/>
          <w:sz w:val="22"/>
          <w:szCs w:val="22"/>
        </w:rPr>
        <w:t>Introduction</w:t>
      </w:r>
    </w:p>
    <w:p w:rsidR="0AF12088" w:rsidP="0034E876" w:rsidRDefault="0AF12088" w14:paraId="00FA1CAB" w14:textId="1890DBE7">
      <w:pPr>
        <w:pStyle w:val="Normal"/>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r w:rsidRPr="0034E876" w:rsidR="0AF12088">
        <w:rPr>
          <w:rFonts w:ascii="Arial" w:hAnsi="Arial" w:eastAsia="Arial" w:cs="Arial"/>
          <w:b w:val="0"/>
          <w:bCs w:val="0"/>
          <w:i w:val="0"/>
          <w:iCs w:val="0"/>
          <w:color w:val="auto"/>
          <w:sz w:val="22"/>
          <w:szCs w:val="22"/>
        </w:rPr>
        <w:t>Rotaviruses are ribonucleic acid (RNA), encased in a protein capsule</w:t>
      </w:r>
      <w:r w:rsidRPr="0034E876" w:rsidR="0700B0FA">
        <w:rPr>
          <w:rFonts w:ascii="Arial" w:hAnsi="Arial" w:eastAsia="Arial" w:cs="Arial"/>
          <w:b w:val="0"/>
          <w:bCs w:val="0"/>
          <w:i w:val="0"/>
          <w:iCs w:val="0"/>
          <w:color w:val="auto"/>
          <w:sz w:val="22"/>
          <w:szCs w:val="22"/>
        </w:rPr>
        <w:t xml:space="preserve"> and w</w:t>
      </w:r>
      <w:r w:rsidRPr="0034E876" w:rsidR="25619F71">
        <w:rPr>
          <w:rFonts w:ascii="Arial" w:hAnsi="Arial" w:eastAsia="Arial" w:cs="Arial"/>
          <w:b w:val="0"/>
          <w:bCs w:val="0"/>
          <w:i w:val="0"/>
          <w:iCs w:val="0"/>
          <w:color w:val="auto"/>
          <w:sz w:val="22"/>
          <w:szCs w:val="22"/>
        </w:rPr>
        <w:t>hen seen under an electron microscope, rotavirus electrons have a wheel-like shape (Desselberger et</w:t>
      </w:r>
      <w:r w:rsidRPr="0034E876" w:rsidR="7C0A9D18">
        <w:rPr>
          <w:rFonts w:ascii="Arial" w:hAnsi="Arial" w:eastAsia="Arial" w:cs="Arial"/>
          <w:b w:val="0"/>
          <w:bCs w:val="0"/>
          <w:i w:val="0"/>
          <w:iCs w:val="0"/>
          <w:color w:val="auto"/>
          <w:sz w:val="22"/>
          <w:szCs w:val="22"/>
        </w:rPr>
        <w:t xml:space="preserve"> al</w:t>
      </w:r>
      <w:r w:rsidRPr="0034E876" w:rsidR="25619F71">
        <w:rPr>
          <w:rFonts w:ascii="Arial" w:hAnsi="Arial" w:eastAsia="Arial" w:cs="Arial"/>
          <w:b w:val="0"/>
          <w:bCs w:val="0"/>
          <w:i w:val="0"/>
          <w:iCs w:val="0"/>
          <w:color w:val="auto"/>
          <w:sz w:val="22"/>
          <w:szCs w:val="22"/>
        </w:rPr>
        <w:t>., 2001). Several newborn babies are afflicted by this viral illness, which results in gastroenteritis, which normally lasts three to eight days (</w:t>
      </w:r>
      <w:r w:rsidRPr="0034E876" w:rsidR="25619F71">
        <w:rPr>
          <w:rFonts w:ascii="Arial" w:hAnsi="Arial" w:eastAsia="Arial" w:cs="Arial"/>
          <w:b w:val="0"/>
          <w:bCs w:val="0"/>
          <w:i w:val="0"/>
          <w:iCs w:val="0"/>
          <w:color w:val="auto"/>
          <w:sz w:val="22"/>
          <w:szCs w:val="22"/>
        </w:rPr>
        <w:t>Gla</w:t>
      </w:r>
      <w:r w:rsidRPr="0034E876" w:rsidR="68972201">
        <w:rPr>
          <w:rFonts w:ascii="Arial" w:hAnsi="Arial" w:eastAsia="Arial" w:cs="Arial"/>
          <w:b w:val="0"/>
          <w:bCs w:val="0"/>
          <w:i w:val="0"/>
          <w:iCs w:val="0"/>
          <w:color w:val="auto"/>
          <w:sz w:val="22"/>
          <w:szCs w:val="22"/>
        </w:rPr>
        <w:t>izes</w:t>
      </w:r>
      <w:r w:rsidRPr="0034E876" w:rsidR="25619F71">
        <w:rPr>
          <w:rFonts w:ascii="Arial" w:hAnsi="Arial" w:eastAsia="Arial" w:cs="Arial"/>
          <w:b w:val="0"/>
          <w:bCs w:val="0"/>
          <w:i w:val="0"/>
          <w:iCs w:val="0"/>
          <w:color w:val="auto"/>
          <w:sz w:val="22"/>
          <w:szCs w:val="22"/>
        </w:rPr>
        <w:t xml:space="preserve"> et al., 2006) It is very contagious</w:t>
      </w:r>
      <w:r w:rsidRPr="0034E876" w:rsidR="6553A12B">
        <w:rPr>
          <w:rFonts w:ascii="Arial" w:hAnsi="Arial" w:eastAsia="Arial" w:cs="Arial"/>
          <w:b w:val="0"/>
          <w:bCs w:val="0"/>
          <w:i w:val="0"/>
          <w:iCs w:val="0"/>
          <w:color w:val="auto"/>
          <w:sz w:val="22"/>
          <w:szCs w:val="22"/>
        </w:rPr>
        <w:t>/infectious</w:t>
      </w:r>
      <w:r w:rsidRPr="0034E876" w:rsidR="25619F71">
        <w:rPr>
          <w:rFonts w:ascii="Arial" w:hAnsi="Arial" w:eastAsia="Arial" w:cs="Arial"/>
          <w:b w:val="0"/>
          <w:bCs w:val="0"/>
          <w:i w:val="0"/>
          <w:iCs w:val="0"/>
          <w:color w:val="auto"/>
          <w:sz w:val="22"/>
          <w:szCs w:val="22"/>
        </w:rPr>
        <w:t xml:space="preserve"> and spreads through or</w:t>
      </w:r>
      <w:r w:rsidRPr="0034E876" w:rsidR="25619F71">
        <w:rPr>
          <w:rFonts w:ascii="Arial" w:hAnsi="Arial" w:eastAsia="Arial" w:cs="Arial"/>
          <w:b w:val="0"/>
          <w:bCs w:val="0"/>
          <w:i w:val="0"/>
          <w:iCs w:val="0"/>
          <w:color w:val="auto"/>
          <w:sz w:val="22"/>
          <w:szCs w:val="22"/>
        </w:rPr>
        <w:t xml:space="preserve">al </w:t>
      </w:r>
      <w:r w:rsidRPr="0034E876" w:rsidR="25619F71">
        <w:rPr>
          <w:rFonts w:ascii="Arial" w:hAnsi="Arial" w:eastAsia="Arial" w:cs="Arial"/>
          <w:b w:val="0"/>
          <w:bCs w:val="0"/>
          <w:i w:val="0"/>
          <w:iCs w:val="0"/>
          <w:color w:val="auto"/>
          <w:sz w:val="22"/>
          <w:szCs w:val="22"/>
        </w:rPr>
        <w:t>fae</w:t>
      </w:r>
      <w:r w:rsidRPr="0034E876" w:rsidR="25619F71">
        <w:rPr>
          <w:rFonts w:ascii="Arial" w:hAnsi="Arial" w:eastAsia="Arial" w:cs="Arial"/>
          <w:b w:val="0"/>
          <w:bCs w:val="0"/>
          <w:i w:val="0"/>
          <w:iCs w:val="0"/>
          <w:color w:val="auto"/>
          <w:sz w:val="22"/>
          <w:szCs w:val="22"/>
        </w:rPr>
        <w:t>ces</w:t>
      </w:r>
      <w:r w:rsidRPr="0034E876" w:rsidR="25619F71">
        <w:rPr>
          <w:rFonts w:ascii="Arial" w:hAnsi="Arial" w:eastAsia="Arial" w:cs="Arial"/>
          <w:b w:val="0"/>
          <w:bCs w:val="0"/>
          <w:i w:val="0"/>
          <w:iCs w:val="0"/>
          <w:color w:val="auto"/>
          <w:sz w:val="22"/>
          <w:szCs w:val="22"/>
        </w:rPr>
        <w:t>, direct contact between humans, infected objects, or direct contact between individuals</w:t>
      </w:r>
      <w:r w:rsidRPr="0034E876" w:rsidR="0D67475E">
        <w:rPr>
          <w:rFonts w:ascii="Arial" w:hAnsi="Arial" w:eastAsia="Arial" w:cs="Arial"/>
          <w:b w:val="0"/>
          <w:bCs w:val="0"/>
          <w:i w:val="0"/>
          <w:iCs w:val="0"/>
          <w:color w:val="auto"/>
          <w:sz w:val="22"/>
          <w:szCs w:val="22"/>
        </w:rPr>
        <w:t xml:space="preserve"> (</w:t>
      </w:r>
      <w:r w:rsidRPr="0034E876" w:rsidR="25CD60A2">
        <w:rPr>
          <w:rFonts w:ascii="Arial" w:hAnsi="Arial" w:eastAsia="Arial" w:cs="Arial"/>
          <w:b w:val="0"/>
          <w:bCs w:val="0"/>
          <w:i w:val="0"/>
          <w:iCs w:val="0"/>
          <w:caps w:val="0"/>
          <w:smallCaps w:val="0"/>
          <w:noProof w:val="0"/>
          <w:color w:val="auto"/>
          <w:sz w:val="22"/>
          <w:szCs w:val="22"/>
          <w:lang w:val="en-US"/>
        </w:rPr>
        <w:t>Damborg</w:t>
      </w:r>
      <w:r w:rsidRPr="0034E876" w:rsidR="25CD60A2">
        <w:rPr>
          <w:rFonts w:ascii="Arial" w:hAnsi="Arial" w:eastAsia="Arial" w:cs="Arial"/>
          <w:b w:val="0"/>
          <w:bCs w:val="0"/>
          <w:i w:val="0"/>
          <w:iCs w:val="0"/>
          <w:noProof w:val="0"/>
          <w:color w:val="auto"/>
          <w:sz w:val="22"/>
          <w:szCs w:val="22"/>
          <w:lang w:val="en-US"/>
        </w:rPr>
        <w:t xml:space="preserve"> et </w:t>
      </w:r>
      <w:r w:rsidRPr="0034E876" w:rsidR="25CD60A2">
        <w:rPr>
          <w:rFonts w:ascii="Arial" w:hAnsi="Arial" w:eastAsia="Arial" w:cs="Arial"/>
          <w:b w:val="0"/>
          <w:bCs w:val="0"/>
          <w:i w:val="0"/>
          <w:iCs w:val="0"/>
          <w:noProof w:val="0"/>
          <w:color w:val="auto"/>
          <w:sz w:val="22"/>
          <w:szCs w:val="22"/>
          <w:lang w:val="en-US"/>
        </w:rPr>
        <w:t xml:space="preserve">al., </w:t>
      </w:r>
      <w:r w:rsidRPr="0034E876" w:rsidR="25CD60A2">
        <w:rPr>
          <w:rFonts w:ascii="Arial" w:hAnsi="Arial" w:eastAsia="Arial" w:cs="Arial"/>
          <w:b w:val="0"/>
          <w:bCs w:val="0"/>
          <w:i w:val="0"/>
          <w:iCs w:val="0"/>
          <w:noProof w:val="0"/>
          <w:color w:val="auto"/>
          <w:sz w:val="22"/>
          <w:szCs w:val="22"/>
          <w:lang w:val="en-US"/>
        </w:rPr>
        <w:t>2016</w:t>
      </w:r>
      <w:r w:rsidRPr="0034E876" w:rsidR="0D67475E">
        <w:rPr>
          <w:rFonts w:ascii="Arial" w:hAnsi="Arial" w:eastAsia="Arial" w:cs="Arial"/>
          <w:b w:val="0"/>
          <w:bCs w:val="0"/>
          <w:i w:val="0"/>
          <w:iCs w:val="0"/>
          <w:color w:val="auto"/>
          <w:sz w:val="22"/>
          <w:szCs w:val="22"/>
        </w:rPr>
        <w:t>)</w:t>
      </w:r>
      <w:r w:rsidRPr="0034E876" w:rsidR="25619F71">
        <w:rPr>
          <w:rFonts w:ascii="Arial" w:hAnsi="Arial" w:eastAsia="Arial" w:cs="Arial"/>
          <w:b w:val="0"/>
          <w:bCs w:val="0"/>
          <w:i w:val="0"/>
          <w:iCs w:val="0"/>
          <w:color w:val="auto"/>
          <w:sz w:val="22"/>
          <w:szCs w:val="22"/>
        </w:rPr>
        <w:t>. This can happen through hand-to-mouth contact, contact with contaminated objects like toys or dirty diapers, and finally through sneezing and coughin</w:t>
      </w:r>
      <w:r w:rsidRPr="0034E876" w:rsidR="25619F71">
        <w:rPr>
          <w:rFonts w:ascii="Arial" w:hAnsi="Arial" w:eastAsia="Arial" w:cs="Arial"/>
          <w:b w:val="0"/>
          <w:bCs w:val="0"/>
          <w:i w:val="0"/>
          <w:iCs w:val="0"/>
          <w:color w:val="auto"/>
          <w:sz w:val="22"/>
          <w:szCs w:val="22"/>
        </w:rPr>
        <w:t>g (</w:t>
      </w:r>
      <w:r w:rsidRPr="0034E876" w:rsidR="25619F71">
        <w:rPr>
          <w:rFonts w:ascii="Arial" w:hAnsi="Arial" w:eastAsia="Arial" w:cs="Arial"/>
          <w:b w:val="0"/>
          <w:bCs w:val="0"/>
          <w:i w:val="0"/>
          <w:iCs w:val="0"/>
          <w:color w:val="auto"/>
          <w:sz w:val="22"/>
          <w:szCs w:val="22"/>
        </w:rPr>
        <w:t>Gla</w:t>
      </w:r>
      <w:r w:rsidRPr="0034E876" w:rsidR="603B5AA6">
        <w:rPr>
          <w:rFonts w:ascii="Arial" w:hAnsi="Arial" w:eastAsia="Arial" w:cs="Arial"/>
          <w:b w:val="0"/>
          <w:bCs w:val="0"/>
          <w:i w:val="0"/>
          <w:iCs w:val="0"/>
          <w:color w:val="auto"/>
          <w:sz w:val="22"/>
          <w:szCs w:val="22"/>
        </w:rPr>
        <w:t>i</w:t>
      </w:r>
      <w:r w:rsidRPr="0034E876" w:rsidR="603B5AA6">
        <w:rPr>
          <w:rFonts w:ascii="Arial" w:hAnsi="Arial" w:eastAsia="Arial" w:cs="Arial"/>
          <w:b w:val="0"/>
          <w:bCs w:val="0"/>
          <w:i w:val="0"/>
          <w:iCs w:val="0"/>
          <w:color w:val="auto"/>
          <w:sz w:val="22"/>
          <w:szCs w:val="22"/>
        </w:rPr>
        <w:t>zes</w:t>
      </w:r>
      <w:r w:rsidRPr="0034E876" w:rsidR="25619F71">
        <w:rPr>
          <w:rFonts w:ascii="Arial" w:hAnsi="Arial" w:eastAsia="Arial" w:cs="Arial"/>
          <w:b w:val="0"/>
          <w:bCs w:val="0"/>
          <w:i w:val="0"/>
          <w:iCs w:val="0"/>
          <w:color w:val="auto"/>
          <w:sz w:val="22"/>
          <w:szCs w:val="22"/>
        </w:rPr>
        <w:t xml:space="preserve"> et al., 2006). Severe watery diarrhoea, vomiting, stomach cramps, fever, abdominal </w:t>
      </w:r>
      <w:r w:rsidRPr="0034E876" w:rsidR="017E4FFE">
        <w:rPr>
          <w:rFonts w:ascii="Arial" w:hAnsi="Arial" w:eastAsia="Arial" w:cs="Arial"/>
          <w:b w:val="0"/>
          <w:bCs w:val="0"/>
          <w:i w:val="0"/>
          <w:iCs w:val="0"/>
          <w:color w:val="auto"/>
          <w:sz w:val="22"/>
          <w:szCs w:val="22"/>
        </w:rPr>
        <w:t>pain,</w:t>
      </w:r>
      <w:r w:rsidRPr="0034E876" w:rsidR="25619F71">
        <w:rPr>
          <w:rFonts w:ascii="Arial" w:hAnsi="Arial" w:eastAsia="Arial" w:cs="Arial"/>
          <w:b w:val="0"/>
          <w:bCs w:val="0"/>
          <w:i w:val="0"/>
          <w:iCs w:val="0"/>
          <w:color w:val="auto"/>
          <w:sz w:val="22"/>
          <w:szCs w:val="22"/>
        </w:rPr>
        <w:t xml:space="preserve"> and dehydration are characteristics of rotavirus gastroenteritis</w:t>
      </w:r>
      <w:r w:rsidRPr="0034E876" w:rsidR="45A5962B">
        <w:rPr>
          <w:rFonts w:ascii="Arial" w:hAnsi="Arial" w:eastAsia="Arial" w:cs="Arial"/>
          <w:b w:val="0"/>
          <w:bCs w:val="0"/>
          <w:i w:val="0"/>
          <w:iCs w:val="0"/>
          <w:color w:val="auto"/>
          <w:sz w:val="22"/>
          <w:szCs w:val="22"/>
        </w:rPr>
        <w:t xml:space="preserve"> (</w:t>
      </w:r>
      <w:r w:rsidRPr="0034E876" w:rsidR="13959163">
        <w:rPr>
          <w:rFonts w:ascii="Arial" w:hAnsi="Arial" w:eastAsia="Arial" w:cs="Arial"/>
          <w:b w:val="0"/>
          <w:bCs w:val="0"/>
          <w:i w:val="0"/>
          <w:iCs w:val="0"/>
          <w:caps w:val="0"/>
          <w:smallCaps w:val="0"/>
          <w:noProof w:val="0"/>
          <w:color w:val="auto"/>
          <w:sz w:val="22"/>
          <w:szCs w:val="22"/>
          <w:lang w:val="en-US"/>
        </w:rPr>
        <w:t>Anderson, et al., 2004</w:t>
      </w:r>
      <w:r w:rsidRPr="0034E876" w:rsidR="45A5962B">
        <w:rPr>
          <w:rFonts w:ascii="Arial" w:hAnsi="Arial" w:eastAsia="Arial" w:cs="Arial"/>
          <w:b w:val="0"/>
          <w:bCs w:val="0"/>
          <w:i w:val="0"/>
          <w:iCs w:val="0"/>
          <w:color w:val="auto"/>
          <w:sz w:val="22"/>
          <w:szCs w:val="22"/>
        </w:rPr>
        <w:t>)</w:t>
      </w:r>
      <w:r w:rsidRPr="0034E876" w:rsidR="5B1A43F4">
        <w:rPr>
          <w:rFonts w:ascii="Arial" w:hAnsi="Arial" w:eastAsia="Arial" w:cs="Arial"/>
          <w:b w:val="0"/>
          <w:bCs w:val="0"/>
          <w:i w:val="0"/>
          <w:iCs w:val="0"/>
          <w:color w:val="auto"/>
          <w:sz w:val="22"/>
          <w:szCs w:val="22"/>
        </w:rPr>
        <w:t xml:space="preserve">. </w:t>
      </w:r>
      <w:r w:rsidRPr="0034E876" w:rsidR="25619F71">
        <w:rPr>
          <w:rFonts w:ascii="Arial" w:hAnsi="Arial" w:eastAsia="Arial" w:cs="Arial"/>
          <w:b w:val="0"/>
          <w:bCs w:val="0"/>
          <w:i w:val="0"/>
          <w:iCs w:val="0"/>
          <w:color w:val="auto"/>
          <w:sz w:val="22"/>
          <w:szCs w:val="22"/>
        </w:rPr>
        <w:t xml:space="preserve">Other signs </w:t>
      </w:r>
      <w:r w:rsidRPr="0034E876" w:rsidR="56B33B64">
        <w:rPr>
          <w:rFonts w:ascii="Arial" w:hAnsi="Arial" w:eastAsia="Arial" w:cs="Arial"/>
          <w:b w:val="0"/>
          <w:bCs w:val="0"/>
          <w:i w:val="0"/>
          <w:iCs w:val="0"/>
          <w:color w:val="auto"/>
          <w:sz w:val="22"/>
          <w:szCs w:val="22"/>
        </w:rPr>
        <w:t>include</w:t>
      </w:r>
      <w:r w:rsidRPr="0034E876" w:rsidR="25619F71">
        <w:rPr>
          <w:rFonts w:ascii="Arial" w:hAnsi="Arial" w:eastAsia="Arial" w:cs="Arial"/>
          <w:b w:val="0"/>
          <w:bCs w:val="0"/>
          <w:i w:val="0"/>
          <w:iCs w:val="0"/>
          <w:color w:val="auto"/>
          <w:sz w:val="22"/>
          <w:szCs w:val="22"/>
        </w:rPr>
        <w:t xml:space="preserve"> a reduction in urine or dry </w:t>
      </w:r>
      <w:r w:rsidRPr="0034E876" w:rsidR="10D81719">
        <w:rPr>
          <w:rFonts w:ascii="Arial" w:hAnsi="Arial" w:eastAsia="Arial" w:cs="Arial"/>
          <w:b w:val="0"/>
          <w:bCs w:val="0"/>
          <w:i w:val="0"/>
          <w:iCs w:val="0"/>
          <w:color w:val="auto"/>
          <w:sz w:val="22"/>
          <w:szCs w:val="22"/>
        </w:rPr>
        <w:t xml:space="preserve">mouth and throat, feeling dizzy when </w:t>
      </w:r>
      <w:r w:rsidRPr="0034E876" w:rsidR="45332399">
        <w:rPr>
          <w:rFonts w:ascii="Arial" w:hAnsi="Arial" w:eastAsia="Arial" w:cs="Arial"/>
          <w:b w:val="0"/>
          <w:bCs w:val="0"/>
          <w:i w:val="0"/>
          <w:iCs w:val="0"/>
          <w:color w:val="auto"/>
          <w:sz w:val="22"/>
          <w:szCs w:val="22"/>
        </w:rPr>
        <w:t>rising</w:t>
      </w:r>
      <w:r w:rsidRPr="0034E876" w:rsidR="10D81719">
        <w:rPr>
          <w:rFonts w:ascii="Arial" w:hAnsi="Arial" w:eastAsia="Arial" w:cs="Arial"/>
          <w:b w:val="0"/>
          <w:bCs w:val="0"/>
          <w:i w:val="0"/>
          <w:iCs w:val="0"/>
          <w:color w:val="auto"/>
          <w:sz w:val="22"/>
          <w:szCs w:val="22"/>
        </w:rPr>
        <w:t xml:space="preserve">, crying with </w:t>
      </w:r>
      <w:r w:rsidRPr="0034E876" w:rsidR="472B722E">
        <w:rPr>
          <w:rFonts w:ascii="Arial" w:hAnsi="Arial" w:eastAsia="Arial" w:cs="Arial"/>
          <w:b w:val="0"/>
          <w:bCs w:val="0"/>
          <w:i w:val="0"/>
          <w:iCs w:val="0"/>
          <w:color w:val="auto"/>
          <w:sz w:val="22"/>
          <w:szCs w:val="22"/>
        </w:rPr>
        <w:t>little to</w:t>
      </w:r>
      <w:r w:rsidRPr="0034E876" w:rsidR="10D81719">
        <w:rPr>
          <w:rFonts w:ascii="Arial" w:hAnsi="Arial" w:eastAsia="Arial" w:cs="Arial"/>
          <w:b w:val="0"/>
          <w:bCs w:val="0"/>
          <w:i w:val="0"/>
          <w:iCs w:val="0"/>
          <w:color w:val="auto"/>
          <w:sz w:val="22"/>
          <w:szCs w:val="22"/>
        </w:rPr>
        <w:t xml:space="preserve"> no tears, unusual </w:t>
      </w:r>
      <w:r w:rsidRPr="0034E876" w:rsidR="413FA9F7">
        <w:rPr>
          <w:rFonts w:ascii="Arial" w:hAnsi="Arial" w:eastAsia="Arial" w:cs="Arial"/>
          <w:b w:val="0"/>
          <w:bCs w:val="0"/>
          <w:i w:val="0"/>
          <w:iCs w:val="0"/>
          <w:color w:val="auto"/>
          <w:sz w:val="22"/>
          <w:szCs w:val="22"/>
        </w:rPr>
        <w:t>tiredness,</w:t>
      </w:r>
      <w:r w:rsidRPr="0034E876" w:rsidR="10D81719">
        <w:rPr>
          <w:rFonts w:ascii="Arial" w:hAnsi="Arial" w:eastAsia="Arial" w:cs="Arial"/>
          <w:b w:val="0"/>
          <w:bCs w:val="0"/>
          <w:i w:val="0"/>
          <w:iCs w:val="0"/>
          <w:color w:val="auto"/>
          <w:sz w:val="22"/>
          <w:szCs w:val="22"/>
        </w:rPr>
        <w:t xml:space="preserve"> </w:t>
      </w:r>
      <w:r w:rsidRPr="0034E876" w:rsidR="58D9CF52">
        <w:rPr>
          <w:rFonts w:ascii="Arial" w:hAnsi="Arial" w:eastAsia="Arial" w:cs="Arial"/>
          <w:b w:val="0"/>
          <w:bCs w:val="0"/>
          <w:i w:val="0"/>
          <w:iCs w:val="0"/>
          <w:color w:val="auto"/>
          <w:sz w:val="22"/>
          <w:szCs w:val="22"/>
        </w:rPr>
        <w:t>and</w:t>
      </w:r>
      <w:r w:rsidRPr="0034E876" w:rsidR="10D81719">
        <w:rPr>
          <w:rFonts w:ascii="Arial" w:hAnsi="Arial" w:eastAsia="Arial" w:cs="Arial"/>
          <w:b w:val="0"/>
          <w:bCs w:val="0"/>
          <w:i w:val="0"/>
          <w:iCs w:val="0"/>
          <w:color w:val="auto"/>
          <w:sz w:val="22"/>
          <w:szCs w:val="22"/>
        </w:rPr>
        <w:t xml:space="preserve"> fussiness</w:t>
      </w:r>
      <w:r w:rsidRPr="0034E876" w:rsidR="3FC331E9">
        <w:rPr>
          <w:rFonts w:ascii="Arial" w:hAnsi="Arial" w:eastAsia="Arial" w:cs="Arial"/>
          <w:b w:val="0"/>
          <w:bCs w:val="0"/>
          <w:i w:val="0"/>
          <w:iCs w:val="0"/>
          <w:color w:val="auto"/>
          <w:sz w:val="22"/>
          <w:szCs w:val="22"/>
        </w:rPr>
        <w:t>, and a</w:t>
      </w:r>
      <w:r w:rsidRPr="0034E876" w:rsidR="10D81719">
        <w:rPr>
          <w:rFonts w:ascii="Arial" w:hAnsi="Arial" w:eastAsia="Arial" w:cs="Arial"/>
          <w:b w:val="0"/>
          <w:bCs w:val="0"/>
          <w:i w:val="0"/>
          <w:iCs w:val="0"/>
          <w:color w:val="auto"/>
          <w:sz w:val="22"/>
          <w:szCs w:val="22"/>
        </w:rPr>
        <w:t>ngry or fussy behaviour</w:t>
      </w:r>
      <w:r w:rsidRPr="0034E876" w:rsidR="2A72182D">
        <w:rPr>
          <w:rFonts w:ascii="Arial" w:hAnsi="Arial" w:eastAsia="Arial" w:cs="Arial"/>
          <w:b w:val="0"/>
          <w:bCs w:val="0"/>
          <w:i w:val="0"/>
          <w:iCs w:val="0"/>
          <w:color w:val="auto"/>
          <w:sz w:val="22"/>
          <w:szCs w:val="22"/>
        </w:rPr>
        <w:t>, elevated temperatures of about 40</w:t>
      </w:r>
      <w:r w:rsidRPr="0034E876" w:rsidR="776F7582">
        <w:rPr>
          <w:rFonts w:ascii="Arial" w:hAnsi="Arial" w:eastAsia="Arial" w:cs="Arial"/>
          <w:b w:val="0"/>
          <w:bCs w:val="0"/>
          <w:i w:val="0"/>
          <w:iCs w:val="0"/>
          <w:color w:val="auto"/>
          <w:sz w:val="22"/>
          <w:szCs w:val="22"/>
        </w:rPr>
        <w:t>°centigrade which m</w:t>
      </w:r>
      <w:r w:rsidRPr="0034E876" w:rsidR="1825EEE3">
        <w:rPr>
          <w:rFonts w:ascii="Arial" w:hAnsi="Arial" w:eastAsia="Arial" w:cs="Arial"/>
          <w:b w:val="0"/>
          <w:bCs w:val="0"/>
          <w:i w:val="0"/>
          <w:iCs w:val="0"/>
          <w:color w:val="auto"/>
          <w:sz w:val="22"/>
          <w:szCs w:val="22"/>
        </w:rPr>
        <w:t xml:space="preserve">ay lead to hospitalisation </w:t>
      </w:r>
      <w:r w:rsidRPr="0034E876" w:rsidR="56C1E81B">
        <w:rPr>
          <w:rFonts w:ascii="Arial" w:hAnsi="Arial" w:eastAsia="Arial" w:cs="Arial"/>
          <w:b w:val="0"/>
          <w:bCs w:val="0"/>
          <w:i w:val="0"/>
          <w:iCs w:val="0"/>
          <w:color w:val="auto"/>
          <w:sz w:val="22"/>
          <w:szCs w:val="22"/>
        </w:rPr>
        <w:t>whereby</w:t>
      </w:r>
      <w:r w:rsidRPr="0034E876" w:rsidR="1825EEE3">
        <w:rPr>
          <w:rFonts w:ascii="Arial" w:hAnsi="Arial" w:eastAsia="Arial" w:cs="Arial"/>
          <w:b w:val="0"/>
          <w:bCs w:val="0"/>
          <w:i w:val="0"/>
          <w:iCs w:val="0"/>
          <w:color w:val="auto"/>
          <w:sz w:val="22"/>
          <w:szCs w:val="22"/>
        </w:rPr>
        <w:t xml:space="preserve"> fluid can be administered through IV</w:t>
      </w:r>
      <w:r w:rsidRPr="0034E876" w:rsidR="10F969EE">
        <w:rPr>
          <w:rFonts w:ascii="Arial" w:hAnsi="Arial" w:eastAsia="Arial" w:cs="Arial"/>
          <w:b w:val="0"/>
          <w:bCs w:val="0"/>
          <w:i w:val="0"/>
          <w:iCs w:val="0"/>
          <w:color w:val="auto"/>
          <w:sz w:val="22"/>
          <w:szCs w:val="22"/>
        </w:rPr>
        <w:t>,</w:t>
      </w:r>
      <w:r w:rsidRPr="0034E876" w:rsidR="1825EEE3">
        <w:rPr>
          <w:rFonts w:ascii="Arial" w:hAnsi="Arial" w:eastAsia="Arial" w:cs="Arial"/>
          <w:b w:val="0"/>
          <w:bCs w:val="0"/>
          <w:i w:val="0"/>
          <w:iCs w:val="0"/>
          <w:color w:val="auto"/>
          <w:sz w:val="22"/>
          <w:szCs w:val="22"/>
        </w:rPr>
        <w:t xml:space="preserve"> </w:t>
      </w:r>
      <w:r w:rsidRPr="0034E876" w:rsidR="1825EEE3">
        <w:rPr>
          <w:rFonts w:ascii="Arial" w:hAnsi="Arial" w:eastAsia="Arial" w:cs="Arial"/>
          <w:b w:val="0"/>
          <w:bCs w:val="0"/>
          <w:i w:val="0"/>
          <w:iCs w:val="0"/>
          <w:color w:val="auto"/>
          <w:sz w:val="22"/>
          <w:szCs w:val="22"/>
        </w:rPr>
        <w:t xml:space="preserve">needle in the </w:t>
      </w:r>
      <w:r w:rsidRPr="0034E876" w:rsidR="58BB1B20">
        <w:rPr>
          <w:rFonts w:ascii="Arial" w:hAnsi="Arial" w:eastAsia="Arial" w:cs="Arial"/>
          <w:b w:val="0"/>
          <w:bCs w:val="0"/>
          <w:i w:val="0"/>
          <w:iCs w:val="0"/>
          <w:color w:val="auto"/>
          <w:sz w:val="22"/>
          <w:szCs w:val="22"/>
        </w:rPr>
        <w:t>vein. (</w:t>
      </w:r>
      <w:r w:rsidRPr="0034E876" w:rsidR="1825EEE3">
        <w:rPr>
          <w:rFonts w:ascii="Arial" w:hAnsi="Arial" w:eastAsia="Arial" w:cs="Arial"/>
          <w:b w:val="0"/>
          <w:bCs w:val="0"/>
          <w:i w:val="0"/>
          <w:iCs w:val="0"/>
          <w:color w:val="auto"/>
          <w:sz w:val="22"/>
          <w:szCs w:val="22"/>
        </w:rPr>
        <w:t>Glass et al., 2006)</w:t>
      </w:r>
      <w:r w:rsidRPr="0034E876" w:rsidR="2B4F0B29">
        <w:rPr>
          <w:rFonts w:ascii="Arial" w:hAnsi="Arial" w:eastAsia="Arial" w:cs="Arial"/>
          <w:b w:val="0"/>
          <w:bCs w:val="0"/>
          <w:i w:val="0"/>
          <w:iCs w:val="0"/>
          <w:color w:val="auto"/>
          <w:sz w:val="22"/>
          <w:szCs w:val="22"/>
        </w:rPr>
        <w:t>.</w:t>
      </w:r>
      <w:r w:rsidRPr="0034E876" w:rsidR="1825EEE3">
        <w:rPr>
          <w:rFonts w:ascii="Arial" w:hAnsi="Arial" w:eastAsia="Arial" w:cs="Arial"/>
          <w:b w:val="0"/>
          <w:bCs w:val="0"/>
          <w:i w:val="0"/>
          <w:iCs w:val="0"/>
          <w:color w:val="auto"/>
          <w:sz w:val="22"/>
          <w:szCs w:val="22"/>
        </w:rPr>
        <w:t xml:space="preserve"> </w:t>
      </w:r>
    </w:p>
    <w:p w:rsidR="480F7753" w:rsidP="0034E876" w:rsidRDefault="480F7753" w14:paraId="6155A0E0" w14:textId="45CBCE27">
      <w:pPr>
        <w:pStyle w:val="Normal"/>
        <w:spacing w:line="360" w:lineRule="auto"/>
        <w:rPr>
          <w:rFonts w:ascii="Arial" w:hAnsi="Arial" w:eastAsia="Arial" w:cs="Arial"/>
          <w:b w:val="0"/>
          <w:bCs w:val="0"/>
          <w:i w:val="0"/>
          <w:iCs w:val="0"/>
          <w:caps w:val="0"/>
          <w:smallCaps w:val="0"/>
          <w:noProof w:val="0"/>
          <w:color w:val="auto"/>
          <w:sz w:val="22"/>
          <w:szCs w:val="22"/>
          <w:lang w:val="en-US"/>
        </w:rPr>
      </w:pPr>
      <w:r w:rsidRPr="0034E876" w:rsidR="480F7753">
        <w:rPr>
          <w:rFonts w:ascii="Arial" w:hAnsi="Arial" w:eastAsia="Arial" w:cs="Arial"/>
          <w:b w:val="0"/>
          <w:bCs w:val="0"/>
          <w:i w:val="0"/>
          <w:iCs w:val="0"/>
          <w:color w:val="auto"/>
          <w:sz w:val="22"/>
          <w:szCs w:val="22"/>
        </w:rPr>
        <w:t>Public Health England (2021)</w:t>
      </w:r>
      <w:r w:rsidRPr="0034E876" w:rsidR="480F7753">
        <w:rPr>
          <w:rFonts w:ascii="Arial" w:hAnsi="Arial" w:eastAsia="Arial" w:cs="Arial"/>
          <w:b w:val="0"/>
          <w:bCs w:val="0"/>
          <w:i w:val="0"/>
          <w:iCs w:val="0"/>
          <w:color w:val="auto"/>
          <w:sz w:val="22"/>
          <w:szCs w:val="22"/>
        </w:rPr>
        <w:t xml:space="preserve"> </w:t>
      </w:r>
      <w:r w:rsidRPr="0034E876" w:rsidR="480F7753">
        <w:rPr>
          <w:rFonts w:ascii="Arial" w:hAnsi="Arial" w:eastAsia="Arial" w:cs="Arial"/>
          <w:b w:val="0"/>
          <w:bCs w:val="0"/>
          <w:i w:val="0"/>
          <w:iCs w:val="0"/>
          <w:color w:val="auto"/>
          <w:sz w:val="22"/>
          <w:szCs w:val="22"/>
        </w:rPr>
        <w:t xml:space="preserve">estimates that by the age of five, </w:t>
      </w:r>
      <w:bookmarkStart w:name="_Int_9zZGInUX" w:id="813110101"/>
      <w:r w:rsidRPr="0034E876" w:rsidR="331A9830">
        <w:rPr>
          <w:rFonts w:ascii="Arial" w:hAnsi="Arial" w:eastAsia="Arial" w:cs="Arial"/>
          <w:b w:val="0"/>
          <w:bCs w:val="0"/>
          <w:i w:val="0"/>
          <w:iCs w:val="0"/>
          <w:color w:val="auto"/>
          <w:sz w:val="22"/>
          <w:szCs w:val="22"/>
        </w:rPr>
        <w:t>almost all</w:t>
      </w:r>
      <w:bookmarkEnd w:id="813110101"/>
      <w:r w:rsidRPr="0034E876" w:rsidR="331A9830">
        <w:rPr>
          <w:rFonts w:ascii="Arial" w:hAnsi="Arial" w:eastAsia="Arial" w:cs="Arial"/>
          <w:b w:val="0"/>
          <w:bCs w:val="0"/>
          <w:i w:val="0"/>
          <w:iCs w:val="0"/>
          <w:color w:val="auto"/>
          <w:sz w:val="22"/>
          <w:szCs w:val="22"/>
        </w:rPr>
        <w:t xml:space="preserve"> </w:t>
      </w:r>
      <w:r w:rsidRPr="0034E876" w:rsidR="480F7753">
        <w:rPr>
          <w:rFonts w:ascii="Arial" w:hAnsi="Arial" w:eastAsia="Arial" w:cs="Arial"/>
          <w:b w:val="0"/>
          <w:bCs w:val="0"/>
          <w:i w:val="0"/>
          <w:iCs w:val="0"/>
          <w:color w:val="auto"/>
          <w:sz w:val="22"/>
          <w:szCs w:val="22"/>
        </w:rPr>
        <w:t xml:space="preserve">children will experience at least one case of rotavirus gastroenteritis. Each year, 130,000 children are expected to visit their pediatrician in England and Wales, and 12,700 of them will be admitted to </w:t>
      </w:r>
      <w:r w:rsidRPr="0034E876" w:rsidR="67CEC2A2">
        <w:rPr>
          <w:rFonts w:ascii="Arial" w:hAnsi="Arial" w:eastAsia="Arial" w:cs="Arial"/>
          <w:b w:val="0"/>
          <w:bCs w:val="0"/>
          <w:i w:val="0"/>
          <w:iCs w:val="0"/>
          <w:color w:val="auto"/>
          <w:sz w:val="22"/>
          <w:szCs w:val="22"/>
        </w:rPr>
        <w:t>hospitals and</w:t>
      </w:r>
      <w:r w:rsidRPr="0034E876" w:rsidR="503E013C">
        <w:rPr>
          <w:rFonts w:ascii="Arial" w:hAnsi="Arial" w:eastAsia="Arial" w:cs="Arial"/>
          <w:b w:val="0"/>
          <w:bCs w:val="0"/>
          <w:i w:val="0"/>
          <w:iCs w:val="0"/>
          <w:color w:val="auto"/>
          <w:sz w:val="22"/>
          <w:szCs w:val="22"/>
        </w:rPr>
        <w:t xml:space="preserve"> in </w:t>
      </w:r>
      <w:r w:rsidRPr="0034E876" w:rsidR="17305456">
        <w:rPr>
          <w:rFonts w:ascii="Arial" w:hAnsi="Arial" w:eastAsia="Arial" w:cs="Arial"/>
          <w:b w:val="0"/>
          <w:bCs w:val="0"/>
          <w:i w:val="0"/>
          <w:iCs w:val="0"/>
          <w:color w:val="auto"/>
          <w:sz w:val="22"/>
          <w:szCs w:val="22"/>
        </w:rPr>
        <w:t>the US</w:t>
      </w:r>
      <w:r w:rsidRPr="0034E876" w:rsidR="503E013C">
        <w:rPr>
          <w:rFonts w:ascii="Arial" w:hAnsi="Arial" w:eastAsia="Arial" w:cs="Arial"/>
          <w:b w:val="0"/>
          <w:bCs w:val="0"/>
          <w:i w:val="0"/>
          <w:iCs w:val="0"/>
          <w:color w:val="auto"/>
          <w:sz w:val="22"/>
          <w:szCs w:val="22"/>
        </w:rPr>
        <w:t xml:space="preserve"> 40,000 to </w:t>
      </w:r>
      <w:r w:rsidRPr="0034E876" w:rsidR="4D87CB9F">
        <w:rPr>
          <w:rFonts w:ascii="Arial" w:hAnsi="Arial" w:eastAsia="Arial" w:cs="Arial"/>
          <w:b w:val="0"/>
          <w:bCs w:val="0"/>
          <w:i w:val="0"/>
          <w:iCs w:val="0"/>
          <w:color w:val="auto"/>
          <w:sz w:val="22"/>
          <w:szCs w:val="22"/>
        </w:rPr>
        <w:t xml:space="preserve">50,000 </w:t>
      </w:r>
      <w:r w:rsidRPr="0034E876" w:rsidR="44EBB30F">
        <w:rPr>
          <w:rFonts w:ascii="Arial" w:hAnsi="Arial" w:eastAsia="Arial" w:cs="Arial"/>
          <w:b w:val="0"/>
          <w:bCs w:val="0"/>
          <w:i w:val="0"/>
          <w:iCs w:val="0"/>
          <w:color w:val="auto"/>
          <w:sz w:val="22"/>
          <w:szCs w:val="22"/>
        </w:rPr>
        <w:t>infants</w:t>
      </w:r>
      <w:r w:rsidRPr="0034E876" w:rsidR="4D87CB9F">
        <w:rPr>
          <w:rFonts w:ascii="Arial" w:hAnsi="Arial" w:eastAsia="Arial" w:cs="Arial"/>
          <w:b w:val="0"/>
          <w:bCs w:val="0"/>
          <w:i w:val="0"/>
          <w:iCs w:val="0"/>
          <w:color w:val="auto"/>
          <w:sz w:val="22"/>
          <w:szCs w:val="22"/>
        </w:rPr>
        <w:t xml:space="preserve"> and </w:t>
      </w:r>
      <w:r w:rsidRPr="0034E876" w:rsidR="4D87CB9F">
        <w:rPr>
          <w:rFonts w:ascii="Arial" w:hAnsi="Arial" w:eastAsia="Arial" w:cs="Arial"/>
          <w:b w:val="0"/>
          <w:bCs w:val="0"/>
          <w:i w:val="0"/>
          <w:iCs w:val="0"/>
          <w:color w:val="auto"/>
          <w:sz w:val="22"/>
          <w:szCs w:val="22"/>
        </w:rPr>
        <w:t>children</w:t>
      </w:r>
      <w:r w:rsidRPr="0034E876" w:rsidR="4D87CB9F">
        <w:rPr>
          <w:rFonts w:ascii="Arial" w:hAnsi="Arial" w:eastAsia="Arial" w:cs="Arial"/>
          <w:b w:val="0"/>
          <w:bCs w:val="0"/>
          <w:i w:val="0"/>
          <w:iCs w:val="0"/>
          <w:color w:val="auto"/>
          <w:sz w:val="22"/>
          <w:szCs w:val="22"/>
        </w:rPr>
        <w:t xml:space="preserve"> will be hospitalised</w:t>
      </w:r>
      <w:r w:rsidRPr="0034E876" w:rsidR="2528A01A">
        <w:rPr>
          <w:rFonts w:ascii="Arial" w:hAnsi="Arial" w:eastAsia="Arial" w:cs="Arial"/>
          <w:b w:val="0"/>
          <w:bCs w:val="0"/>
          <w:i w:val="0"/>
          <w:iCs w:val="0"/>
          <w:color w:val="auto"/>
          <w:sz w:val="22"/>
          <w:szCs w:val="22"/>
        </w:rPr>
        <w:t xml:space="preserve"> </w:t>
      </w:r>
      <w:r w:rsidRPr="0034E876" w:rsidR="66FA2E98">
        <w:rPr>
          <w:rFonts w:ascii="Arial" w:hAnsi="Arial" w:eastAsia="Arial" w:cs="Arial"/>
          <w:b w:val="0"/>
          <w:bCs w:val="0"/>
          <w:i w:val="0"/>
          <w:iCs w:val="0"/>
          <w:color w:val="auto"/>
          <w:sz w:val="22"/>
          <w:szCs w:val="22"/>
        </w:rPr>
        <w:t>(Djuretic et al., 19</w:t>
      </w:r>
      <w:r w:rsidRPr="0034E876" w:rsidR="3C8E4DF4">
        <w:rPr>
          <w:rFonts w:ascii="Arial" w:hAnsi="Arial" w:eastAsia="Arial" w:cs="Arial"/>
          <w:b w:val="0"/>
          <w:bCs w:val="0"/>
          <w:i w:val="0"/>
          <w:iCs w:val="0"/>
          <w:color w:val="auto"/>
          <w:sz w:val="22"/>
          <w:szCs w:val="22"/>
        </w:rPr>
        <w:t>9</w:t>
      </w:r>
      <w:r w:rsidRPr="0034E876" w:rsidR="66FA2E98">
        <w:rPr>
          <w:rFonts w:ascii="Arial" w:hAnsi="Arial" w:eastAsia="Arial" w:cs="Arial"/>
          <w:b w:val="0"/>
          <w:bCs w:val="0"/>
          <w:i w:val="0"/>
          <w:iCs w:val="0"/>
          <w:color w:val="auto"/>
          <w:sz w:val="22"/>
          <w:szCs w:val="22"/>
        </w:rPr>
        <w:t>9</w:t>
      </w:r>
      <w:r w:rsidRPr="0034E876" w:rsidR="66FA2E98">
        <w:rPr>
          <w:rFonts w:ascii="Arial" w:hAnsi="Arial" w:eastAsia="Arial" w:cs="Arial"/>
          <w:b w:val="0"/>
          <w:bCs w:val="0"/>
          <w:i w:val="0"/>
          <w:iCs w:val="0"/>
          <w:color w:val="auto"/>
          <w:sz w:val="22"/>
          <w:szCs w:val="22"/>
        </w:rPr>
        <w:t>)</w:t>
      </w:r>
      <w:r w:rsidRPr="0034E876" w:rsidR="1F463BD8">
        <w:rPr>
          <w:rFonts w:ascii="Arial" w:hAnsi="Arial" w:eastAsia="Arial" w:cs="Arial"/>
          <w:b w:val="0"/>
          <w:bCs w:val="0"/>
          <w:i w:val="0"/>
          <w:iCs w:val="0"/>
          <w:color w:val="auto"/>
          <w:sz w:val="22"/>
          <w:szCs w:val="22"/>
        </w:rPr>
        <w:t>.</w:t>
      </w:r>
      <w:r w:rsidRPr="0034E876" w:rsidR="160499EA">
        <w:rPr>
          <w:rFonts w:ascii="Arial" w:hAnsi="Arial" w:eastAsia="Arial" w:cs="Arial"/>
          <w:b w:val="0"/>
          <w:bCs w:val="0"/>
          <w:i w:val="0"/>
          <w:iCs w:val="0"/>
          <w:color w:val="auto"/>
          <w:sz w:val="22"/>
          <w:szCs w:val="22"/>
        </w:rPr>
        <w:t xml:space="preserve"> </w:t>
      </w:r>
      <w:r w:rsidRPr="0034E876" w:rsidR="5EA6EE87">
        <w:rPr>
          <w:rFonts w:ascii="Arial" w:hAnsi="Arial" w:eastAsia="Arial" w:cs="Arial"/>
          <w:b w:val="0"/>
          <w:bCs w:val="0"/>
          <w:i w:val="0"/>
          <w:iCs w:val="0"/>
          <w:color w:val="auto"/>
          <w:sz w:val="22"/>
          <w:szCs w:val="22"/>
        </w:rPr>
        <w:t>In devel</w:t>
      </w:r>
      <w:r w:rsidRPr="0034E876" w:rsidR="5EA6EE87">
        <w:rPr>
          <w:rFonts w:ascii="Arial" w:hAnsi="Arial" w:eastAsia="Arial" w:cs="Arial"/>
          <w:b w:val="0"/>
          <w:bCs w:val="0"/>
          <w:i w:val="0"/>
          <w:iCs w:val="0"/>
          <w:color w:val="auto"/>
          <w:sz w:val="22"/>
          <w:szCs w:val="22"/>
        </w:rPr>
        <w:t xml:space="preserve">oping countries rotavirus </w:t>
      </w:r>
      <w:r w:rsidRPr="0034E876" w:rsidR="7C9E4651">
        <w:rPr>
          <w:rFonts w:ascii="Arial" w:hAnsi="Arial" w:eastAsia="Arial" w:cs="Arial"/>
          <w:b w:val="0"/>
          <w:bCs w:val="0"/>
          <w:i w:val="0"/>
          <w:iCs w:val="0"/>
          <w:color w:val="auto"/>
          <w:sz w:val="22"/>
          <w:szCs w:val="22"/>
        </w:rPr>
        <w:t>is</w:t>
      </w:r>
      <w:r w:rsidRPr="0034E876" w:rsidR="5EA6EE87">
        <w:rPr>
          <w:rFonts w:ascii="Arial" w:hAnsi="Arial" w:eastAsia="Arial" w:cs="Arial"/>
          <w:b w:val="0"/>
          <w:bCs w:val="0"/>
          <w:i w:val="0"/>
          <w:iCs w:val="0"/>
          <w:color w:val="auto"/>
          <w:sz w:val="22"/>
          <w:szCs w:val="22"/>
        </w:rPr>
        <w:t xml:space="preserve"> more common with severe diarrhoea causing </w:t>
      </w:r>
      <w:r w:rsidRPr="0034E876" w:rsidR="58C48A45">
        <w:rPr>
          <w:rFonts w:ascii="Arial" w:hAnsi="Arial" w:eastAsia="Arial" w:cs="Arial"/>
          <w:b w:val="0"/>
          <w:bCs w:val="0"/>
          <w:i w:val="0"/>
          <w:iCs w:val="0"/>
          <w:color w:val="auto"/>
          <w:sz w:val="22"/>
          <w:szCs w:val="22"/>
        </w:rPr>
        <w:t>dehydration resulting in</w:t>
      </w:r>
      <w:r w:rsidRPr="0034E876" w:rsidR="2EA1BCAD">
        <w:rPr>
          <w:rFonts w:ascii="Arial" w:hAnsi="Arial" w:eastAsia="Arial" w:cs="Arial"/>
          <w:b w:val="0"/>
          <w:bCs w:val="0"/>
          <w:i w:val="0"/>
          <w:iCs w:val="0"/>
          <w:color w:val="auto"/>
          <w:sz w:val="22"/>
          <w:szCs w:val="22"/>
        </w:rPr>
        <w:t xml:space="preserve"> an infant</w:t>
      </w:r>
      <w:r w:rsidRPr="0034E876" w:rsidR="58C48A45">
        <w:rPr>
          <w:rFonts w:ascii="Arial" w:hAnsi="Arial" w:eastAsia="Arial" w:cs="Arial"/>
          <w:b w:val="0"/>
          <w:bCs w:val="0"/>
          <w:i w:val="0"/>
          <w:iCs w:val="0"/>
          <w:color w:val="auto"/>
          <w:sz w:val="22"/>
          <w:szCs w:val="22"/>
        </w:rPr>
        <w:t xml:space="preserve"> mortality</w:t>
      </w:r>
      <w:r w:rsidRPr="0034E876" w:rsidR="2CC235B3">
        <w:rPr>
          <w:rFonts w:ascii="Arial" w:hAnsi="Arial" w:eastAsia="Arial" w:cs="Arial"/>
          <w:b w:val="0"/>
          <w:bCs w:val="0"/>
          <w:i w:val="0"/>
          <w:iCs w:val="0"/>
          <w:color w:val="auto"/>
          <w:sz w:val="22"/>
          <w:szCs w:val="22"/>
        </w:rPr>
        <w:t xml:space="preserve"> rate </w:t>
      </w:r>
      <w:r w:rsidRPr="0034E876" w:rsidR="534A332E">
        <w:rPr>
          <w:rFonts w:ascii="Arial" w:hAnsi="Arial" w:eastAsia="Arial" w:cs="Arial"/>
          <w:b w:val="0"/>
          <w:bCs w:val="0"/>
          <w:i w:val="0"/>
          <w:iCs w:val="0"/>
          <w:color w:val="auto"/>
          <w:sz w:val="22"/>
          <w:szCs w:val="22"/>
        </w:rPr>
        <w:t>of</w:t>
      </w:r>
      <w:r w:rsidRPr="0034E876" w:rsidR="534A332E">
        <w:rPr>
          <w:rFonts w:ascii="Arial" w:hAnsi="Arial" w:eastAsia="Arial" w:cs="Arial"/>
          <w:b w:val="0"/>
          <w:bCs w:val="0"/>
          <w:i w:val="0"/>
          <w:iCs w:val="0"/>
          <w:color w:val="auto"/>
          <w:sz w:val="22"/>
          <w:szCs w:val="22"/>
        </w:rPr>
        <w:t xml:space="preserve"> 527,000</w:t>
      </w:r>
      <w:r w:rsidRPr="0034E876" w:rsidR="73F7C095">
        <w:rPr>
          <w:rFonts w:ascii="Arial" w:hAnsi="Arial" w:eastAsia="Arial" w:cs="Arial"/>
          <w:b w:val="0"/>
          <w:bCs w:val="0"/>
          <w:i w:val="0"/>
          <w:iCs w:val="0"/>
          <w:caps w:val="0"/>
          <w:smallCaps w:val="0"/>
          <w:noProof w:val="0"/>
          <w:color w:val="auto"/>
          <w:sz w:val="22"/>
          <w:szCs w:val="22"/>
          <w:lang w:val="en-US"/>
        </w:rPr>
        <w:t xml:space="preserve"> deaths per year and </w:t>
      </w:r>
      <w:r w:rsidRPr="0034E876" w:rsidR="2FC1797A">
        <w:rPr>
          <w:rFonts w:ascii="Arial" w:hAnsi="Arial" w:eastAsia="Arial" w:cs="Arial"/>
          <w:b w:val="0"/>
          <w:bCs w:val="0"/>
          <w:i w:val="0"/>
          <w:iCs w:val="0"/>
          <w:caps w:val="0"/>
          <w:smallCaps w:val="0"/>
          <w:noProof w:val="0"/>
          <w:color w:val="auto"/>
          <w:sz w:val="22"/>
          <w:szCs w:val="22"/>
          <w:lang w:val="en-US"/>
        </w:rPr>
        <w:t xml:space="preserve">a </w:t>
      </w:r>
      <w:r w:rsidRPr="0034E876" w:rsidR="73F7C095">
        <w:rPr>
          <w:rFonts w:ascii="Arial" w:hAnsi="Arial" w:eastAsia="Arial" w:cs="Arial"/>
          <w:b w:val="0"/>
          <w:bCs w:val="0"/>
          <w:i w:val="0"/>
          <w:iCs w:val="0"/>
          <w:caps w:val="0"/>
          <w:smallCaps w:val="0"/>
          <w:noProof w:val="0"/>
          <w:color w:val="auto"/>
          <w:sz w:val="22"/>
          <w:szCs w:val="22"/>
          <w:lang w:val="en-US"/>
        </w:rPr>
        <w:t>regional median</w:t>
      </w:r>
      <w:r w:rsidRPr="0034E876" w:rsidR="68F4FEFC">
        <w:rPr>
          <w:rFonts w:ascii="Arial" w:hAnsi="Arial" w:eastAsia="Arial" w:cs="Arial"/>
          <w:b w:val="0"/>
          <w:bCs w:val="0"/>
          <w:i w:val="0"/>
          <w:iCs w:val="0"/>
          <w:caps w:val="0"/>
          <w:smallCaps w:val="0"/>
          <w:noProof w:val="0"/>
          <w:color w:val="auto"/>
          <w:sz w:val="22"/>
          <w:szCs w:val="22"/>
          <w:lang w:val="en-US"/>
        </w:rPr>
        <w:t xml:space="preserve"> of 39% (range by country, 20%-73%) tests positive for </w:t>
      </w:r>
      <w:r w:rsidRPr="0034E876" w:rsidR="68F4FEFC">
        <w:rPr>
          <w:rFonts w:ascii="Arial" w:hAnsi="Arial" w:eastAsia="Arial" w:cs="Arial"/>
          <w:b w:val="0"/>
          <w:bCs w:val="0"/>
          <w:i w:val="0"/>
          <w:iCs w:val="0"/>
          <w:caps w:val="0"/>
          <w:smallCaps w:val="0"/>
          <w:noProof w:val="0"/>
          <w:color w:val="auto"/>
          <w:sz w:val="22"/>
          <w:szCs w:val="22"/>
          <w:lang w:val="en-US"/>
        </w:rPr>
        <w:t>rotavirus</w:t>
      </w:r>
      <w:r w:rsidRPr="0034E876" w:rsidR="534E06D0">
        <w:rPr>
          <w:rFonts w:ascii="Arial" w:hAnsi="Arial" w:eastAsia="Arial" w:cs="Arial"/>
          <w:b w:val="0"/>
          <w:bCs w:val="0"/>
          <w:i w:val="0"/>
          <w:iCs w:val="0"/>
          <w:caps w:val="0"/>
          <w:smallCaps w:val="0"/>
          <w:noProof w:val="0"/>
          <w:color w:val="auto"/>
          <w:sz w:val="22"/>
          <w:szCs w:val="22"/>
          <w:lang w:val="en-US"/>
        </w:rPr>
        <w:t xml:space="preserve"> (Widdowson et al., 2009</w:t>
      </w:r>
      <w:r w:rsidRPr="0034E876" w:rsidR="30F34D6B">
        <w:rPr>
          <w:rFonts w:ascii="Arial" w:hAnsi="Arial" w:eastAsia="Arial" w:cs="Arial"/>
          <w:b w:val="0"/>
          <w:bCs w:val="0"/>
          <w:i w:val="0"/>
          <w:iCs w:val="0"/>
          <w:caps w:val="0"/>
          <w:smallCaps w:val="0"/>
          <w:noProof w:val="0"/>
          <w:color w:val="auto"/>
          <w:sz w:val="22"/>
          <w:szCs w:val="22"/>
          <w:lang w:val="en-US"/>
        </w:rPr>
        <w:t>).</w:t>
      </w:r>
      <w:r w:rsidRPr="0034E876" w:rsidR="61242A8C">
        <w:rPr>
          <w:rFonts w:ascii="Arial" w:hAnsi="Arial" w:eastAsia="Arial" w:cs="Arial"/>
          <w:b w:val="0"/>
          <w:bCs w:val="0"/>
          <w:i w:val="0"/>
          <w:iCs w:val="0"/>
          <w:caps w:val="0"/>
          <w:smallCaps w:val="0"/>
          <w:noProof w:val="0"/>
          <w:color w:val="auto"/>
          <w:sz w:val="22"/>
          <w:szCs w:val="22"/>
          <w:lang w:val="en-US"/>
        </w:rPr>
        <w:t xml:space="preserve"> The </w:t>
      </w:r>
      <w:r w:rsidRPr="0034E876" w:rsidR="0541F995">
        <w:rPr>
          <w:rFonts w:ascii="Arial" w:hAnsi="Arial" w:eastAsia="Arial" w:cs="Arial"/>
          <w:b w:val="0"/>
          <w:bCs w:val="0"/>
          <w:i w:val="0"/>
          <w:iCs w:val="0"/>
          <w:caps w:val="0"/>
          <w:smallCaps w:val="0"/>
          <w:noProof w:val="0"/>
          <w:color w:val="auto"/>
          <w:sz w:val="22"/>
          <w:szCs w:val="22"/>
          <w:lang w:val="en-US"/>
        </w:rPr>
        <w:t>aim</w:t>
      </w:r>
      <w:r w:rsidRPr="0034E876" w:rsidR="61242A8C">
        <w:rPr>
          <w:rFonts w:ascii="Arial" w:hAnsi="Arial" w:eastAsia="Arial" w:cs="Arial"/>
          <w:b w:val="0"/>
          <w:bCs w:val="0"/>
          <w:i w:val="0"/>
          <w:iCs w:val="0"/>
          <w:caps w:val="0"/>
          <w:smallCaps w:val="0"/>
          <w:noProof w:val="0"/>
          <w:color w:val="auto"/>
          <w:sz w:val="22"/>
          <w:szCs w:val="22"/>
          <w:lang w:val="en-US"/>
        </w:rPr>
        <w:t xml:space="preserve"> of this paper is to raise awareness of the rotavirus and the ways that public health is combating </w:t>
      </w:r>
      <w:r w:rsidRPr="0034E876" w:rsidR="61242A8C">
        <w:rPr>
          <w:rFonts w:ascii="Arial" w:hAnsi="Arial" w:eastAsia="Arial" w:cs="Arial"/>
          <w:b w:val="0"/>
          <w:bCs w:val="0"/>
          <w:i w:val="0"/>
          <w:iCs w:val="0"/>
          <w:caps w:val="0"/>
          <w:smallCaps w:val="0"/>
          <w:noProof w:val="0"/>
          <w:color w:val="auto"/>
          <w:sz w:val="22"/>
          <w:szCs w:val="22"/>
          <w:lang w:val="en-US"/>
        </w:rPr>
        <w:t>illness</w:t>
      </w:r>
      <w:r w:rsidRPr="0034E876" w:rsidR="61242A8C">
        <w:rPr>
          <w:rFonts w:ascii="Arial" w:hAnsi="Arial" w:eastAsia="Arial" w:cs="Arial"/>
          <w:b w:val="0"/>
          <w:bCs w:val="0"/>
          <w:i w:val="0"/>
          <w:iCs w:val="0"/>
          <w:caps w:val="0"/>
          <w:smallCaps w:val="0"/>
          <w:noProof w:val="0"/>
          <w:color w:val="auto"/>
          <w:sz w:val="22"/>
          <w:szCs w:val="22"/>
          <w:lang w:val="en-US"/>
        </w:rPr>
        <w:t xml:space="preserve"> by promoting hygiene </w:t>
      </w:r>
      <w:r w:rsidRPr="0034E876" w:rsidR="640B84F3">
        <w:rPr>
          <w:rFonts w:ascii="Arial" w:hAnsi="Arial" w:eastAsia="Arial" w:cs="Arial"/>
          <w:b w:val="0"/>
          <w:bCs w:val="0"/>
          <w:i w:val="0"/>
          <w:iCs w:val="0"/>
          <w:caps w:val="0"/>
          <w:smallCaps w:val="0"/>
          <w:noProof w:val="0"/>
          <w:color w:val="auto"/>
          <w:sz w:val="22"/>
          <w:szCs w:val="22"/>
          <w:lang w:val="en-US"/>
        </w:rPr>
        <w:t>and wellbeing</w:t>
      </w:r>
      <w:r w:rsidRPr="0034E876" w:rsidR="61242A8C">
        <w:rPr>
          <w:rFonts w:ascii="Arial" w:hAnsi="Arial" w:eastAsia="Arial" w:cs="Arial"/>
          <w:b w:val="0"/>
          <w:bCs w:val="0"/>
          <w:i w:val="0"/>
          <w:iCs w:val="0"/>
          <w:caps w:val="0"/>
          <w:smallCaps w:val="0"/>
          <w:noProof w:val="0"/>
          <w:color w:val="auto"/>
          <w:sz w:val="22"/>
          <w:szCs w:val="22"/>
          <w:lang w:val="en-US"/>
        </w:rPr>
        <w:t xml:space="preserve">, preventing illness through vaccinations, and </w:t>
      </w:r>
      <w:r w:rsidRPr="0034E876" w:rsidR="61242A8C">
        <w:rPr>
          <w:rFonts w:ascii="Arial" w:hAnsi="Arial" w:eastAsia="Arial" w:cs="Arial"/>
          <w:b w:val="0"/>
          <w:bCs w:val="0"/>
          <w:i w:val="0"/>
          <w:iCs w:val="0"/>
          <w:caps w:val="0"/>
          <w:smallCaps w:val="0"/>
          <w:noProof w:val="0"/>
          <w:color w:val="auto"/>
          <w:sz w:val="22"/>
          <w:szCs w:val="22"/>
          <w:lang w:val="en-US"/>
        </w:rPr>
        <w:t>providing</w:t>
      </w:r>
      <w:r w:rsidRPr="0034E876" w:rsidR="61242A8C">
        <w:rPr>
          <w:rFonts w:ascii="Arial" w:hAnsi="Arial" w:eastAsia="Arial" w:cs="Arial"/>
          <w:b w:val="0"/>
          <w:bCs w:val="0"/>
          <w:i w:val="0"/>
          <w:iCs w:val="0"/>
          <w:caps w:val="0"/>
          <w:smallCaps w:val="0"/>
          <w:noProof w:val="0"/>
          <w:color w:val="auto"/>
          <w:sz w:val="22"/>
          <w:szCs w:val="22"/>
          <w:lang w:val="en-US"/>
        </w:rPr>
        <w:t xml:space="preserve"> protection</w:t>
      </w:r>
      <w:r w:rsidRPr="0034E876" w:rsidR="2ACC0240">
        <w:rPr>
          <w:rFonts w:ascii="Arial" w:hAnsi="Arial" w:eastAsia="Arial" w:cs="Arial"/>
          <w:b w:val="0"/>
          <w:bCs w:val="0"/>
          <w:i w:val="0"/>
          <w:iCs w:val="0"/>
          <w:caps w:val="0"/>
          <w:smallCaps w:val="0"/>
          <w:noProof w:val="0"/>
          <w:color w:val="auto"/>
          <w:sz w:val="22"/>
          <w:szCs w:val="22"/>
          <w:lang w:val="en-US"/>
        </w:rPr>
        <w:t xml:space="preserve"> </w:t>
      </w:r>
      <w:r w:rsidRPr="0034E876" w:rsidR="4D64ECDA">
        <w:rPr>
          <w:rFonts w:ascii="Arial" w:hAnsi="Arial" w:eastAsia="Arial" w:cs="Arial"/>
          <w:b w:val="0"/>
          <w:bCs w:val="0"/>
          <w:i w:val="0"/>
          <w:iCs w:val="0"/>
          <w:caps w:val="0"/>
          <w:smallCaps w:val="0"/>
          <w:noProof w:val="0"/>
          <w:color w:val="auto"/>
          <w:sz w:val="22"/>
          <w:szCs w:val="22"/>
          <w:lang w:val="en-US"/>
        </w:rPr>
        <w:t xml:space="preserve">and advocacy for clean water and sanitation project in </w:t>
      </w:r>
      <w:r w:rsidRPr="0034E876" w:rsidR="60147DE4">
        <w:rPr>
          <w:rFonts w:ascii="Arial" w:hAnsi="Arial" w:eastAsia="Arial" w:cs="Arial"/>
          <w:b w:val="0"/>
          <w:bCs w:val="0"/>
          <w:i w:val="0"/>
          <w:iCs w:val="0"/>
          <w:caps w:val="0"/>
          <w:smallCaps w:val="0"/>
          <w:noProof w:val="0"/>
          <w:color w:val="auto"/>
          <w:sz w:val="22"/>
          <w:szCs w:val="22"/>
          <w:lang w:val="en-US"/>
        </w:rPr>
        <w:t>developing</w:t>
      </w:r>
      <w:r w:rsidRPr="0034E876" w:rsidR="4D64ECDA">
        <w:rPr>
          <w:rFonts w:ascii="Arial" w:hAnsi="Arial" w:eastAsia="Arial" w:cs="Arial"/>
          <w:b w:val="0"/>
          <w:bCs w:val="0"/>
          <w:i w:val="0"/>
          <w:iCs w:val="0"/>
          <w:caps w:val="0"/>
          <w:smallCaps w:val="0"/>
          <w:noProof w:val="0"/>
          <w:color w:val="auto"/>
          <w:sz w:val="22"/>
          <w:szCs w:val="22"/>
          <w:lang w:val="en-US"/>
        </w:rPr>
        <w:t xml:space="preserve"> countrie</w:t>
      </w:r>
      <w:r w:rsidRPr="0034E876" w:rsidR="1917A214">
        <w:rPr>
          <w:rFonts w:ascii="Arial" w:hAnsi="Arial" w:eastAsia="Arial" w:cs="Arial"/>
          <w:b w:val="0"/>
          <w:bCs w:val="0"/>
          <w:i w:val="0"/>
          <w:iCs w:val="0"/>
          <w:caps w:val="0"/>
          <w:smallCaps w:val="0"/>
          <w:noProof w:val="0"/>
          <w:color w:val="auto"/>
          <w:sz w:val="22"/>
          <w:szCs w:val="22"/>
          <w:lang w:val="en-US"/>
        </w:rPr>
        <w:t>s</w:t>
      </w:r>
      <w:r w:rsidRPr="0034E876" w:rsidR="0558F022">
        <w:rPr>
          <w:rFonts w:ascii="Arial" w:hAnsi="Arial" w:eastAsia="Arial" w:cs="Arial"/>
          <w:b w:val="0"/>
          <w:bCs w:val="0"/>
          <w:i w:val="0"/>
          <w:iCs w:val="0"/>
          <w:caps w:val="0"/>
          <w:smallCaps w:val="0"/>
          <w:noProof w:val="0"/>
          <w:color w:val="auto"/>
          <w:sz w:val="22"/>
          <w:szCs w:val="22"/>
          <w:lang w:val="en-US"/>
        </w:rPr>
        <w:t xml:space="preserve"> </w:t>
      </w:r>
      <w:r w:rsidRPr="0034E876" w:rsidR="361CC221">
        <w:rPr>
          <w:rFonts w:ascii="Arial" w:hAnsi="Arial" w:eastAsia="Arial" w:cs="Arial"/>
          <w:b w:val="0"/>
          <w:bCs w:val="0"/>
          <w:i w:val="0"/>
          <w:iCs w:val="0"/>
          <w:caps w:val="0"/>
          <w:smallCaps w:val="0"/>
          <w:noProof w:val="0"/>
          <w:color w:val="auto"/>
          <w:sz w:val="22"/>
          <w:szCs w:val="22"/>
          <w:lang w:val="en-US"/>
        </w:rPr>
        <w:t>(</w:t>
      </w:r>
      <w:r w:rsidRPr="0034E876" w:rsidR="361CC221">
        <w:rPr>
          <w:rFonts w:ascii="Arial" w:hAnsi="Arial" w:eastAsia="Arial" w:cs="Arial"/>
          <w:b w:val="0"/>
          <w:bCs w:val="0"/>
          <w:i w:val="0"/>
          <w:iCs w:val="0"/>
          <w:caps w:val="0"/>
          <w:smallCaps w:val="0"/>
          <w:noProof w:val="0"/>
          <w:color w:val="auto"/>
          <w:sz w:val="22"/>
          <w:szCs w:val="22"/>
          <w:lang w:val="en-US"/>
        </w:rPr>
        <w:t xml:space="preserve">Gadgil, </w:t>
      </w:r>
      <w:r w:rsidRPr="0034E876" w:rsidR="27A0B493">
        <w:rPr>
          <w:rFonts w:ascii="Arial" w:hAnsi="Arial" w:eastAsia="Arial" w:cs="Arial"/>
          <w:b w:val="0"/>
          <w:bCs w:val="0"/>
          <w:i w:val="0"/>
          <w:iCs w:val="0"/>
          <w:caps w:val="0"/>
          <w:smallCaps w:val="0"/>
          <w:noProof w:val="0"/>
          <w:color w:val="auto"/>
          <w:sz w:val="22"/>
          <w:szCs w:val="22"/>
          <w:lang w:val="en-US"/>
        </w:rPr>
        <w:t>1998)</w:t>
      </w:r>
      <w:r w:rsidRPr="0034E876" w:rsidR="4EABC69E">
        <w:rPr>
          <w:rFonts w:ascii="Arial" w:hAnsi="Arial" w:eastAsia="Arial" w:cs="Arial"/>
          <w:b w:val="0"/>
          <w:bCs w:val="0"/>
          <w:i w:val="0"/>
          <w:iCs w:val="0"/>
          <w:caps w:val="0"/>
          <w:smallCaps w:val="0"/>
          <w:noProof w:val="0"/>
          <w:color w:val="auto"/>
          <w:sz w:val="22"/>
          <w:szCs w:val="22"/>
          <w:lang w:val="en-US"/>
        </w:rPr>
        <w:t>.</w:t>
      </w:r>
    </w:p>
    <w:p w:rsidR="0034E876" w:rsidP="0034E876" w:rsidRDefault="0034E876" w14:paraId="31F1DC05" w14:textId="4B1FC639">
      <w:pPr>
        <w:pStyle w:val="Normal"/>
        <w:spacing w:line="360" w:lineRule="auto"/>
        <w:rPr>
          <w:rFonts w:ascii="Arial" w:hAnsi="Arial" w:eastAsia="Arial" w:cs="Arial"/>
          <w:b w:val="0"/>
          <w:bCs w:val="0"/>
          <w:i w:val="0"/>
          <w:iCs w:val="0"/>
          <w:caps w:val="0"/>
          <w:smallCaps w:val="0"/>
          <w:noProof w:val="0"/>
          <w:color w:val="auto"/>
          <w:sz w:val="22"/>
          <w:szCs w:val="22"/>
          <w:lang w:val="en-US"/>
        </w:rPr>
      </w:pPr>
    </w:p>
    <w:p w:rsidR="0034E876" w:rsidP="0034E876" w:rsidRDefault="0034E876" w14:paraId="79251AE3" w14:textId="195839B8">
      <w:pPr>
        <w:pStyle w:val="Normal"/>
        <w:spacing w:line="360" w:lineRule="auto"/>
        <w:rPr>
          <w:rFonts w:ascii="Arial" w:hAnsi="Arial" w:eastAsia="Arial" w:cs="Arial"/>
          <w:b w:val="0"/>
          <w:bCs w:val="0"/>
          <w:i w:val="0"/>
          <w:iCs w:val="0"/>
          <w:caps w:val="0"/>
          <w:smallCaps w:val="0"/>
          <w:noProof w:val="0"/>
          <w:color w:val="auto"/>
          <w:sz w:val="22"/>
          <w:szCs w:val="22"/>
          <w:lang w:val="en-US"/>
        </w:rPr>
      </w:pPr>
    </w:p>
    <w:p w:rsidR="0034E876" w:rsidP="0034E876" w:rsidRDefault="0034E876" w14:paraId="167B758B" w14:textId="725B81F8">
      <w:pPr>
        <w:pStyle w:val="Normal"/>
        <w:spacing w:line="360" w:lineRule="auto"/>
        <w:rPr>
          <w:rFonts w:ascii="Arial" w:hAnsi="Arial" w:eastAsia="Arial" w:cs="Arial"/>
          <w:b w:val="0"/>
          <w:bCs w:val="0"/>
          <w:i w:val="0"/>
          <w:iCs w:val="0"/>
          <w:caps w:val="0"/>
          <w:smallCaps w:val="0"/>
          <w:noProof w:val="0"/>
          <w:color w:val="auto"/>
          <w:sz w:val="22"/>
          <w:szCs w:val="22"/>
          <w:lang w:val="en-US"/>
        </w:rPr>
      </w:pPr>
    </w:p>
    <w:p w:rsidR="0034E876" w:rsidP="0034E876" w:rsidRDefault="0034E876" w14:paraId="57DDCB90" w14:textId="4376A82F">
      <w:pPr>
        <w:pStyle w:val="Normal"/>
        <w:spacing w:line="360" w:lineRule="auto"/>
        <w:rPr>
          <w:rFonts w:ascii="Arial" w:hAnsi="Arial" w:eastAsia="Arial" w:cs="Arial"/>
          <w:b w:val="0"/>
          <w:bCs w:val="0"/>
          <w:i w:val="0"/>
          <w:iCs w:val="0"/>
          <w:caps w:val="0"/>
          <w:smallCaps w:val="0"/>
          <w:noProof w:val="0"/>
          <w:color w:val="auto"/>
          <w:sz w:val="22"/>
          <w:szCs w:val="22"/>
          <w:lang w:val="en-US"/>
        </w:rPr>
      </w:pPr>
    </w:p>
    <w:p w:rsidR="7BF6CC2A" w:rsidP="0034E876" w:rsidRDefault="7BF6CC2A" w14:paraId="51EC36FA" w14:textId="48292A20">
      <w:pPr>
        <w:pStyle w:val="Normal"/>
        <w:spacing w:line="360" w:lineRule="auto"/>
        <w:rPr>
          <w:rFonts w:ascii="Arial" w:hAnsi="Arial" w:eastAsia="Arial" w:cs="Arial"/>
          <w:b w:val="0"/>
          <w:bCs w:val="0"/>
          <w:i w:val="0"/>
          <w:iCs w:val="0"/>
          <w:caps w:val="0"/>
          <w:smallCaps w:val="0"/>
          <w:noProof w:val="0"/>
          <w:color w:val="auto"/>
          <w:sz w:val="22"/>
          <w:szCs w:val="22"/>
          <w:lang w:val="en-US"/>
        </w:rPr>
      </w:pPr>
      <w:r w:rsidRPr="0034E876" w:rsidR="7BF6CC2A">
        <w:rPr>
          <w:rFonts w:ascii="Arial" w:hAnsi="Arial" w:eastAsia="Arial" w:cs="Arial"/>
          <w:b w:val="0"/>
          <w:bCs w:val="0"/>
          <w:i w:val="0"/>
          <w:iCs w:val="0"/>
          <w:caps w:val="0"/>
          <w:smallCaps w:val="0"/>
          <w:noProof w:val="0"/>
          <w:color w:val="auto"/>
          <w:sz w:val="22"/>
          <w:szCs w:val="22"/>
          <w:lang w:val="en-US"/>
        </w:rPr>
        <w:t>Public Health Measures</w:t>
      </w:r>
    </w:p>
    <w:p w:rsidR="562C1DAF" w:rsidP="0034E876" w:rsidRDefault="562C1DAF" w14:paraId="052223C7" w14:textId="025DEAA2">
      <w:pPr>
        <w:pStyle w:val="Normal"/>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r w:rsidRPr="0034E876" w:rsidR="562C1DAF">
        <w:rPr>
          <w:rFonts w:ascii="Arial" w:hAnsi="Arial" w:eastAsia="Arial" w:cs="Arial"/>
          <w:b w:val="0"/>
          <w:bCs w:val="0"/>
          <w:i w:val="0"/>
          <w:iCs w:val="0"/>
          <w:color w:val="auto"/>
          <w:sz w:val="22"/>
          <w:szCs w:val="22"/>
        </w:rPr>
        <w:t>Several public health strategies</w:t>
      </w:r>
      <w:r w:rsidRPr="0034E876" w:rsidR="562C1DAF">
        <w:rPr>
          <w:rFonts w:ascii="Arial" w:hAnsi="Arial" w:eastAsia="Arial" w:cs="Arial"/>
          <w:b w:val="0"/>
          <w:bCs w:val="0"/>
          <w:i w:val="0"/>
          <w:iCs w:val="0"/>
          <w:color w:val="auto"/>
          <w:sz w:val="22"/>
          <w:szCs w:val="22"/>
        </w:rPr>
        <w:t xml:space="preserve"> </w:t>
      </w:r>
      <w:r w:rsidRPr="0034E876" w:rsidR="562C1DAF">
        <w:rPr>
          <w:rFonts w:ascii="Arial" w:hAnsi="Arial" w:eastAsia="Arial" w:cs="Arial"/>
          <w:b w:val="0"/>
          <w:bCs w:val="0"/>
          <w:i w:val="0"/>
          <w:iCs w:val="0"/>
          <w:color w:val="auto"/>
          <w:sz w:val="22"/>
          <w:szCs w:val="22"/>
        </w:rPr>
        <w:t>are employed in the United Kingdom to address the rotavirus sickness, and two vaccines—Rotarix (produced by GSK) and Rota Teq (produced by Sanofi Pasteur (MSD</w:t>
      </w:r>
      <w:r w:rsidRPr="0034E876" w:rsidR="562C1DAF">
        <w:rPr>
          <w:rFonts w:ascii="Arial" w:hAnsi="Arial" w:eastAsia="Arial" w:cs="Arial"/>
          <w:b w:val="0"/>
          <w:bCs w:val="0"/>
          <w:i w:val="0"/>
          <w:iCs w:val="0"/>
          <w:color w:val="auto"/>
          <w:sz w:val="22"/>
          <w:szCs w:val="22"/>
        </w:rPr>
        <w:t>)</w:t>
      </w:r>
      <w:r w:rsidRPr="0034E876" w:rsidR="2E52B6B6">
        <w:rPr>
          <w:rFonts w:ascii="Arial" w:hAnsi="Arial" w:eastAsia="Arial" w:cs="Arial"/>
          <w:b w:val="0"/>
          <w:bCs w:val="0"/>
          <w:i w:val="0"/>
          <w:iCs w:val="0"/>
          <w:color w:val="auto"/>
          <w:sz w:val="22"/>
          <w:szCs w:val="22"/>
        </w:rPr>
        <w:t xml:space="preserve"> </w:t>
      </w:r>
      <w:r w:rsidRPr="0034E876" w:rsidR="562C1DAF">
        <w:rPr>
          <w:rFonts w:ascii="Arial" w:hAnsi="Arial" w:eastAsia="Arial" w:cs="Arial"/>
          <w:b w:val="0"/>
          <w:bCs w:val="0"/>
          <w:i w:val="0"/>
          <w:iCs w:val="0"/>
          <w:color w:val="auto"/>
          <w:sz w:val="22"/>
          <w:szCs w:val="22"/>
        </w:rPr>
        <w:t>are</w:t>
      </w:r>
      <w:r w:rsidRPr="0034E876" w:rsidR="562C1DAF">
        <w:rPr>
          <w:rFonts w:ascii="Arial" w:hAnsi="Arial" w:eastAsia="Arial" w:cs="Arial"/>
          <w:b w:val="0"/>
          <w:bCs w:val="0"/>
          <w:i w:val="0"/>
          <w:iCs w:val="0"/>
          <w:color w:val="auto"/>
          <w:sz w:val="22"/>
          <w:szCs w:val="22"/>
        </w:rPr>
        <w:t xml:space="preserve"> </w:t>
      </w:r>
      <w:r w:rsidRPr="0034E876" w:rsidR="562C1DAF">
        <w:rPr>
          <w:rFonts w:ascii="Arial" w:hAnsi="Arial" w:eastAsia="Arial" w:cs="Arial"/>
          <w:b w:val="0"/>
          <w:bCs w:val="0"/>
          <w:i w:val="0"/>
          <w:iCs w:val="0"/>
          <w:color w:val="auto"/>
          <w:sz w:val="22"/>
          <w:szCs w:val="22"/>
        </w:rPr>
        <w:t>authorised</w:t>
      </w:r>
      <w:r w:rsidRPr="0034E876" w:rsidR="562C1DAF">
        <w:rPr>
          <w:rFonts w:ascii="Arial" w:hAnsi="Arial" w:eastAsia="Arial" w:cs="Arial"/>
          <w:b w:val="0"/>
          <w:bCs w:val="0"/>
          <w:i w:val="0"/>
          <w:iCs w:val="0"/>
          <w:color w:val="auto"/>
          <w:sz w:val="22"/>
          <w:szCs w:val="22"/>
        </w:rPr>
        <w:t xml:space="preserve"> for use by European Medical Strategies (Guy</w:t>
      </w:r>
      <w:r w:rsidRPr="0034E876" w:rsidR="523A7694">
        <w:rPr>
          <w:rFonts w:ascii="Arial" w:hAnsi="Arial" w:eastAsia="Arial" w:cs="Arial"/>
          <w:b w:val="0"/>
          <w:bCs w:val="0"/>
          <w:i w:val="0"/>
          <w:iCs w:val="0"/>
          <w:color w:val="auto"/>
          <w:sz w:val="22"/>
          <w:szCs w:val="22"/>
        </w:rPr>
        <w:t>,</w:t>
      </w:r>
      <w:r w:rsidRPr="0034E876" w:rsidR="562C1DAF">
        <w:rPr>
          <w:rFonts w:ascii="Arial" w:hAnsi="Arial" w:eastAsia="Arial" w:cs="Arial"/>
          <w:b w:val="0"/>
          <w:bCs w:val="0"/>
          <w:i w:val="0"/>
          <w:iCs w:val="0"/>
          <w:color w:val="auto"/>
          <w:sz w:val="22"/>
          <w:szCs w:val="22"/>
        </w:rPr>
        <w:t xml:space="preserve"> 2010). These two are remarkably effective at shielding young children from rotavirus infection. Even though these two </w:t>
      </w:r>
      <w:r w:rsidRPr="0034E876" w:rsidR="562C1DAF">
        <w:rPr>
          <w:rFonts w:ascii="Arial" w:hAnsi="Arial" w:eastAsia="Arial" w:cs="Arial"/>
          <w:b w:val="0"/>
          <w:bCs w:val="0"/>
          <w:i w:val="0"/>
          <w:iCs w:val="0"/>
          <w:color w:val="auto"/>
          <w:sz w:val="22"/>
          <w:szCs w:val="22"/>
        </w:rPr>
        <w:t>cannot</w:t>
      </w:r>
      <w:r w:rsidRPr="0034E876" w:rsidR="562C1DAF">
        <w:rPr>
          <w:rFonts w:ascii="Arial" w:hAnsi="Arial" w:eastAsia="Arial" w:cs="Arial"/>
          <w:b w:val="0"/>
          <w:bCs w:val="0"/>
          <w:i w:val="0"/>
          <w:iCs w:val="0"/>
          <w:color w:val="auto"/>
          <w:sz w:val="22"/>
          <w:szCs w:val="22"/>
        </w:rPr>
        <w:t xml:space="preserve"> be switched, if the baby was first given Rotarix, they cannot be given Rota Teq in the same way as Covid 19 was, and if they were first given Pfizer, they cannot be given Moderna.</w:t>
      </w:r>
    </w:p>
    <w:p w:rsidR="53CE7374" w:rsidP="0034E876" w:rsidRDefault="53CE7374" w14:paraId="6A332FE5" w14:textId="0D71533B">
      <w:pPr>
        <w:pStyle w:val="Normal"/>
        <w:bidi w:val="0"/>
        <w:spacing w:line="360" w:lineRule="auto"/>
        <w:rPr>
          <w:rFonts w:ascii="Arial" w:hAnsi="Arial" w:eastAsia="Arial" w:cs="Arial"/>
          <w:b w:val="0"/>
          <w:bCs w:val="0"/>
          <w:i w:val="0"/>
          <w:iCs w:val="0"/>
          <w:color w:val="auto"/>
          <w:sz w:val="22"/>
          <w:szCs w:val="22"/>
        </w:rPr>
      </w:pPr>
      <w:r w:rsidRPr="0034E876" w:rsidR="53CE7374">
        <w:rPr>
          <w:rFonts w:ascii="Arial" w:hAnsi="Arial" w:eastAsia="Arial" w:cs="Arial"/>
          <w:b w:val="0"/>
          <w:bCs w:val="0"/>
          <w:i w:val="0"/>
          <w:iCs w:val="0"/>
          <w:color w:val="auto"/>
          <w:sz w:val="22"/>
          <w:szCs w:val="22"/>
        </w:rPr>
        <w:t>Infants receive two doses of the Rotarix vaccine, the first of which is 1.5 ml (about 0.05 oz) at two months (eight weeks) old and the second of which is 1.5 ml (about 0.05 oz) at least four weeks later. Before 16 weeks (about 3 and a half months of age), it is advised that a full dose of Rotarix be finished</w:t>
      </w:r>
      <w:r w:rsidRPr="0034E876" w:rsidR="72DA0029">
        <w:rPr>
          <w:rFonts w:ascii="Arial" w:hAnsi="Arial" w:eastAsia="Arial" w:cs="Arial"/>
          <w:b w:val="0"/>
          <w:bCs w:val="0"/>
          <w:i w:val="0"/>
          <w:iCs w:val="0"/>
          <w:color w:val="auto"/>
          <w:sz w:val="22"/>
          <w:szCs w:val="22"/>
        </w:rPr>
        <w:t xml:space="preserve"> (</w:t>
      </w:r>
      <w:r w:rsidRPr="0034E876" w:rsidR="2B648AD1">
        <w:rPr>
          <w:rFonts w:ascii="Arial" w:hAnsi="Arial" w:eastAsia="Arial" w:cs="Arial"/>
          <w:b w:val="0"/>
          <w:bCs w:val="0"/>
          <w:i w:val="0"/>
          <w:iCs w:val="0"/>
          <w:caps w:val="0"/>
          <w:smallCaps w:val="0"/>
          <w:noProof w:val="0"/>
          <w:color w:val="auto"/>
          <w:sz w:val="22"/>
          <w:szCs w:val="22"/>
          <w:lang w:val="en-US"/>
        </w:rPr>
        <w:t xml:space="preserve">Zaman, et al., </w:t>
      </w:r>
      <w:r w:rsidRPr="0034E876" w:rsidR="3CA41F4B">
        <w:rPr>
          <w:rFonts w:ascii="Arial" w:hAnsi="Arial" w:eastAsia="Arial" w:cs="Arial"/>
          <w:b w:val="0"/>
          <w:bCs w:val="0"/>
          <w:i w:val="0"/>
          <w:iCs w:val="0"/>
          <w:caps w:val="0"/>
          <w:smallCaps w:val="0"/>
          <w:noProof w:val="0"/>
          <w:color w:val="auto"/>
          <w:sz w:val="22"/>
          <w:szCs w:val="22"/>
          <w:lang w:val="en-US"/>
        </w:rPr>
        <w:t>2009)</w:t>
      </w:r>
      <w:r w:rsidRPr="0034E876" w:rsidR="53CE7374">
        <w:rPr>
          <w:rFonts w:ascii="Arial" w:hAnsi="Arial" w:eastAsia="Arial" w:cs="Arial"/>
          <w:b w:val="0"/>
          <w:bCs w:val="0"/>
          <w:i w:val="0"/>
          <w:iCs w:val="0"/>
          <w:color w:val="auto"/>
          <w:sz w:val="22"/>
          <w:szCs w:val="22"/>
        </w:rPr>
        <w:t xml:space="preserve">. By doing this, rotavirus infections are effectively prevented. The vaccine is administered orally with the aid of an oral applicator and may be combined with other vaccination regimens, such as the </w:t>
      </w:r>
      <w:r w:rsidRPr="0034E876" w:rsidR="53EF49D6">
        <w:rPr>
          <w:rFonts w:ascii="Arial" w:hAnsi="Arial" w:eastAsia="Arial" w:cs="Arial"/>
          <w:b w:val="0"/>
          <w:bCs w:val="0"/>
          <w:i w:val="0"/>
          <w:iCs w:val="0"/>
          <w:color w:val="auto"/>
          <w:sz w:val="22"/>
          <w:szCs w:val="22"/>
        </w:rPr>
        <w:t xml:space="preserve">BCG </w:t>
      </w:r>
      <w:r w:rsidRPr="0034E876" w:rsidR="7A7AEB24">
        <w:rPr>
          <w:rFonts w:ascii="Arial" w:hAnsi="Arial" w:eastAsia="Arial" w:cs="Arial"/>
          <w:b w:val="0"/>
          <w:bCs w:val="0"/>
          <w:i w:val="0"/>
          <w:iCs w:val="0"/>
          <w:color w:val="auto"/>
          <w:sz w:val="22"/>
          <w:szCs w:val="22"/>
        </w:rPr>
        <w:t>(</w:t>
      </w:r>
      <w:r w:rsidRPr="0034E876" w:rsidR="53EF49D6">
        <w:rPr>
          <w:rFonts w:ascii="Arial" w:hAnsi="Arial" w:eastAsia="Arial" w:cs="Arial"/>
          <w:b w:val="0"/>
          <w:bCs w:val="0"/>
          <w:i w:val="0"/>
          <w:iCs w:val="0"/>
          <w:color w:val="auto"/>
          <w:sz w:val="22"/>
          <w:szCs w:val="22"/>
        </w:rPr>
        <w:t xml:space="preserve">Bacillus </w:t>
      </w:r>
      <w:r w:rsidRPr="0034E876" w:rsidR="4FE36B03">
        <w:rPr>
          <w:rFonts w:ascii="Arial" w:hAnsi="Arial" w:eastAsia="Arial" w:cs="Arial"/>
          <w:b w:val="0"/>
          <w:bCs w:val="0"/>
          <w:i w:val="0"/>
          <w:iCs w:val="0"/>
          <w:color w:val="auto"/>
          <w:sz w:val="22"/>
          <w:szCs w:val="22"/>
        </w:rPr>
        <w:t>Calmette-Guerin</w:t>
      </w:r>
      <w:r w:rsidRPr="0034E876" w:rsidR="3D73BB74">
        <w:rPr>
          <w:rFonts w:ascii="Arial" w:hAnsi="Arial" w:eastAsia="Arial" w:cs="Arial"/>
          <w:b w:val="0"/>
          <w:bCs w:val="0"/>
          <w:i w:val="0"/>
          <w:iCs w:val="0"/>
          <w:color w:val="auto"/>
          <w:sz w:val="22"/>
          <w:szCs w:val="22"/>
        </w:rPr>
        <w:t>)</w:t>
      </w:r>
      <w:r w:rsidRPr="0034E876" w:rsidR="4CF0A4BE">
        <w:rPr>
          <w:rFonts w:ascii="Arial" w:hAnsi="Arial" w:eastAsia="Arial" w:cs="Arial"/>
          <w:b w:val="0"/>
          <w:bCs w:val="0"/>
          <w:i w:val="0"/>
          <w:iCs w:val="0"/>
          <w:color w:val="auto"/>
          <w:sz w:val="22"/>
          <w:szCs w:val="22"/>
        </w:rPr>
        <w:t xml:space="preserve"> </w:t>
      </w:r>
      <w:r w:rsidRPr="0034E876" w:rsidR="53CE7374">
        <w:rPr>
          <w:rFonts w:ascii="Arial" w:hAnsi="Arial" w:eastAsia="Arial" w:cs="Arial"/>
          <w:b w:val="0"/>
          <w:bCs w:val="0"/>
          <w:i w:val="0"/>
          <w:iCs w:val="0"/>
          <w:color w:val="auto"/>
          <w:sz w:val="22"/>
          <w:szCs w:val="22"/>
        </w:rPr>
        <w:t>shots</w:t>
      </w:r>
      <w:r w:rsidRPr="0034E876" w:rsidR="1A05B806">
        <w:rPr>
          <w:rFonts w:ascii="Arial" w:hAnsi="Arial" w:eastAsia="Arial" w:cs="Arial"/>
          <w:b w:val="0"/>
          <w:bCs w:val="0"/>
          <w:i w:val="0"/>
          <w:iCs w:val="0"/>
          <w:color w:val="auto"/>
          <w:sz w:val="22"/>
          <w:szCs w:val="22"/>
        </w:rPr>
        <w:t xml:space="preserve"> (</w:t>
      </w:r>
      <w:r w:rsidRPr="0034E876" w:rsidR="77CEFF31">
        <w:rPr>
          <w:rFonts w:ascii="Arial" w:hAnsi="Arial" w:eastAsia="Arial" w:cs="Arial"/>
          <w:b w:val="0"/>
          <w:bCs w:val="0"/>
          <w:i w:val="0"/>
          <w:iCs w:val="0"/>
          <w:caps w:val="0"/>
          <w:smallCaps w:val="0"/>
          <w:noProof w:val="0"/>
          <w:color w:val="auto"/>
          <w:sz w:val="22"/>
          <w:szCs w:val="22"/>
          <w:lang w:val="en-US"/>
        </w:rPr>
        <w:t>Chaudhari,</w:t>
      </w:r>
      <w:r w:rsidRPr="0034E876" w:rsidR="704BDC86">
        <w:rPr>
          <w:rFonts w:ascii="Arial" w:hAnsi="Arial" w:eastAsia="Arial" w:cs="Arial"/>
          <w:b w:val="0"/>
          <w:bCs w:val="0"/>
          <w:i w:val="0"/>
          <w:iCs w:val="0"/>
          <w:caps w:val="0"/>
          <w:smallCaps w:val="0"/>
          <w:noProof w:val="0"/>
          <w:color w:val="auto"/>
          <w:sz w:val="22"/>
          <w:szCs w:val="22"/>
          <w:lang w:val="en-US"/>
        </w:rPr>
        <w:t xml:space="preserve"> </w:t>
      </w:r>
      <w:r w:rsidRPr="0034E876" w:rsidR="77CEFF31">
        <w:rPr>
          <w:rFonts w:ascii="Arial" w:hAnsi="Arial" w:eastAsia="Arial" w:cs="Arial"/>
          <w:b w:val="0"/>
          <w:bCs w:val="0"/>
          <w:i w:val="0"/>
          <w:iCs w:val="0"/>
          <w:caps w:val="0"/>
          <w:smallCaps w:val="0"/>
          <w:noProof w:val="0"/>
          <w:color w:val="auto"/>
          <w:sz w:val="22"/>
          <w:szCs w:val="22"/>
          <w:lang w:val="en-US"/>
        </w:rPr>
        <w:t>2021</w:t>
      </w:r>
      <w:r w:rsidRPr="0034E876" w:rsidR="1A05B806">
        <w:rPr>
          <w:rFonts w:ascii="Arial" w:hAnsi="Arial" w:eastAsia="Arial" w:cs="Arial"/>
          <w:b w:val="0"/>
          <w:bCs w:val="0"/>
          <w:i w:val="0"/>
          <w:iCs w:val="0"/>
          <w:color w:val="auto"/>
          <w:sz w:val="22"/>
          <w:szCs w:val="22"/>
        </w:rPr>
        <w:t>)</w:t>
      </w:r>
      <w:r w:rsidRPr="0034E876" w:rsidR="53CE7374">
        <w:rPr>
          <w:rFonts w:ascii="Arial" w:hAnsi="Arial" w:eastAsia="Arial" w:cs="Arial"/>
          <w:b w:val="0"/>
          <w:bCs w:val="0"/>
          <w:i w:val="0"/>
          <w:iCs w:val="0"/>
          <w:color w:val="auto"/>
          <w:sz w:val="22"/>
          <w:szCs w:val="22"/>
        </w:rPr>
        <w:t xml:space="preserve">. </w:t>
      </w:r>
    </w:p>
    <w:p w:rsidR="4FA1F1E1" w:rsidP="0034E876" w:rsidRDefault="4FA1F1E1" w14:paraId="0221FBB1" w14:textId="69A15608">
      <w:pPr>
        <w:pStyle w:val="Normal"/>
        <w:bidi w:val="0"/>
        <w:spacing w:line="360" w:lineRule="auto"/>
        <w:rPr>
          <w:rFonts w:ascii="Arial" w:hAnsi="Arial" w:eastAsia="Arial" w:cs="Arial"/>
          <w:b w:val="0"/>
          <w:bCs w:val="0"/>
          <w:i w:val="0"/>
          <w:iCs w:val="0"/>
          <w:color w:val="auto"/>
          <w:sz w:val="22"/>
          <w:szCs w:val="22"/>
        </w:rPr>
      </w:pPr>
      <w:r w:rsidRPr="0034E876" w:rsidR="4FA1F1E1">
        <w:rPr>
          <w:rFonts w:ascii="Arial" w:hAnsi="Arial" w:eastAsia="Arial" w:cs="Arial"/>
          <w:b w:val="0"/>
          <w:bCs w:val="0"/>
          <w:i w:val="0"/>
          <w:iCs w:val="0"/>
          <w:color w:val="auto"/>
          <w:sz w:val="22"/>
          <w:szCs w:val="22"/>
        </w:rPr>
        <w:t xml:space="preserve">The </w:t>
      </w:r>
      <w:r w:rsidRPr="0034E876" w:rsidR="0737B826">
        <w:rPr>
          <w:rFonts w:ascii="Arial" w:hAnsi="Arial" w:eastAsia="Arial" w:cs="Arial"/>
          <w:b w:val="0"/>
          <w:bCs w:val="0"/>
          <w:i w:val="0"/>
          <w:iCs w:val="0"/>
          <w:color w:val="auto"/>
          <w:sz w:val="22"/>
          <w:szCs w:val="22"/>
        </w:rPr>
        <w:t>United Kingdom (UK)</w:t>
      </w:r>
      <w:r w:rsidRPr="0034E876" w:rsidR="4FA1F1E1">
        <w:rPr>
          <w:rFonts w:ascii="Arial" w:hAnsi="Arial" w:eastAsia="Arial" w:cs="Arial"/>
          <w:b w:val="0"/>
          <w:bCs w:val="0"/>
          <w:i w:val="0"/>
          <w:iCs w:val="0"/>
          <w:color w:val="auto"/>
          <w:sz w:val="22"/>
          <w:szCs w:val="22"/>
        </w:rPr>
        <w:t xml:space="preserve"> </w:t>
      </w:r>
      <w:r w:rsidRPr="0034E876" w:rsidR="4FA1F1E1">
        <w:rPr>
          <w:rFonts w:ascii="Arial" w:hAnsi="Arial" w:eastAsia="Arial" w:cs="Arial"/>
          <w:b w:val="0"/>
          <w:bCs w:val="0"/>
          <w:i w:val="0"/>
          <w:iCs w:val="0"/>
          <w:color w:val="auto"/>
          <w:sz w:val="22"/>
          <w:szCs w:val="22"/>
        </w:rPr>
        <w:t xml:space="preserve">government employs Rotarix as part of infant </w:t>
      </w:r>
      <w:r w:rsidRPr="0034E876" w:rsidR="4FA1F1E1">
        <w:rPr>
          <w:rFonts w:ascii="Arial" w:hAnsi="Arial" w:eastAsia="Arial" w:cs="Arial"/>
          <w:b w:val="0"/>
          <w:bCs w:val="0"/>
          <w:i w:val="0"/>
          <w:iCs w:val="0"/>
          <w:color w:val="auto"/>
          <w:sz w:val="22"/>
          <w:szCs w:val="22"/>
        </w:rPr>
        <w:t>immunisations</w:t>
      </w:r>
      <w:r w:rsidRPr="0034E876" w:rsidR="4FA1F1E1">
        <w:rPr>
          <w:rFonts w:ascii="Arial" w:hAnsi="Arial" w:eastAsia="Arial" w:cs="Arial"/>
          <w:b w:val="0"/>
          <w:bCs w:val="0"/>
          <w:i w:val="0"/>
          <w:iCs w:val="0"/>
          <w:color w:val="auto"/>
          <w:sz w:val="22"/>
          <w:szCs w:val="22"/>
        </w:rPr>
        <w:t xml:space="preserve">; this live attenuated vaccine was created from a virus that was first isolated from a 15-month-old child and then attenuated by </w:t>
      </w:r>
      <w:r w:rsidRPr="0034E876" w:rsidR="4FA1F1E1">
        <w:rPr>
          <w:rFonts w:ascii="Arial" w:hAnsi="Arial" w:eastAsia="Arial" w:cs="Arial"/>
          <w:b w:val="0"/>
          <w:bCs w:val="0"/>
          <w:i w:val="0"/>
          <w:iCs w:val="0"/>
          <w:color w:val="auto"/>
          <w:sz w:val="22"/>
          <w:szCs w:val="22"/>
        </w:rPr>
        <w:t>numerous</w:t>
      </w:r>
      <w:r w:rsidRPr="0034E876" w:rsidR="4FA1F1E1">
        <w:rPr>
          <w:rFonts w:ascii="Arial" w:hAnsi="Arial" w:eastAsia="Arial" w:cs="Arial"/>
          <w:b w:val="0"/>
          <w:bCs w:val="0"/>
          <w:i w:val="0"/>
          <w:iCs w:val="0"/>
          <w:color w:val="auto"/>
          <w:sz w:val="22"/>
          <w:szCs w:val="22"/>
        </w:rPr>
        <w:t xml:space="preserve"> passages through cell culture</w:t>
      </w:r>
      <w:r w:rsidRPr="0034E876" w:rsidR="58930926">
        <w:rPr>
          <w:rFonts w:ascii="Arial" w:hAnsi="Arial" w:eastAsia="Arial" w:cs="Arial"/>
          <w:b w:val="0"/>
          <w:bCs w:val="0"/>
          <w:i w:val="0"/>
          <w:iCs w:val="0"/>
          <w:color w:val="auto"/>
          <w:sz w:val="22"/>
          <w:szCs w:val="22"/>
        </w:rPr>
        <w:t xml:space="preserve"> </w:t>
      </w:r>
      <w:r w:rsidRPr="0034E876" w:rsidR="4FA1F1E1">
        <w:rPr>
          <w:rFonts w:ascii="Arial" w:hAnsi="Arial" w:eastAsia="Arial" w:cs="Arial"/>
          <w:b w:val="0"/>
          <w:bCs w:val="0"/>
          <w:i w:val="0"/>
          <w:iCs w:val="0"/>
          <w:color w:val="auto"/>
          <w:sz w:val="22"/>
          <w:szCs w:val="22"/>
        </w:rPr>
        <w:t>(De, 2004)</w:t>
      </w:r>
      <w:r w:rsidRPr="0034E876" w:rsidR="07847600">
        <w:rPr>
          <w:rFonts w:ascii="Arial" w:hAnsi="Arial" w:eastAsia="Arial" w:cs="Arial"/>
          <w:b w:val="0"/>
          <w:bCs w:val="0"/>
          <w:i w:val="0"/>
          <w:iCs w:val="0"/>
          <w:color w:val="auto"/>
          <w:sz w:val="22"/>
          <w:szCs w:val="22"/>
        </w:rPr>
        <w:t xml:space="preserve">. </w:t>
      </w:r>
      <w:r w:rsidRPr="0034E876" w:rsidR="4FA1F1E1">
        <w:rPr>
          <w:rFonts w:ascii="Arial" w:hAnsi="Arial" w:eastAsia="Arial" w:cs="Arial"/>
          <w:b w:val="0"/>
          <w:bCs w:val="0"/>
          <w:i w:val="0"/>
          <w:iCs w:val="0"/>
          <w:color w:val="auto"/>
          <w:sz w:val="22"/>
          <w:szCs w:val="22"/>
        </w:rPr>
        <w:t xml:space="preserve">In babies under the age of two, immunisation </w:t>
      </w:r>
      <w:r w:rsidRPr="0034E876" w:rsidR="4FA1F1E1">
        <w:rPr>
          <w:rFonts w:ascii="Arial" w:hAnsi="Arial" w:eastAsia="Arial" w:cs="Arial"/>
          <w:b w:val="0"/>
          <w:bCs w:val="0"/>
          <w:i w:val="0"/>
          <w:iCs w:val="0"/>
          <w:color w:val="auto"/>
          <w:sz w:val="22"/>
          <w:szCs w:val="22"/>
        </w:rPr>
        <w:t>provides</w:t>
      </w:r>
      <w:r w:rsidRPr="0034E876" w:rsidR="4FA1F1E1">
        <w:rPr>
          <w:rFonts w:ascii="Arial" w:hAnsi="Arial" w:eastAsia="Arial" w:cs="Arial"/>
          <w:b w:val="0"/>
          <w:bCs w:val="0"/>
          <w:i w:val="0"/>
          <w:iCs w:val="0"/>
          <w:color w:val="auto"/>
          <w:sz w:val="22"/>
          <w:szCs w:val="22"/>
        </w:rPr>
        <w:t xml:space="preserve"> protection against severe rotavirus gastroenteritis at a rate of over 85%, according to the study "Evaluation of Safety, Immunogenicity, and Efficacy of an Attenuated Rotavirus Vaccine, RIX4414A. Randomized, Placebo-Controlled Trial in Latin America" (Salinas et al., 2005)</w:t>
      </w:r>
      <w:r w:rsidRPr="0034E876" w:rsidR="7F5F9552">
        <w:rPr>
          <w:rFonts w:ascii="Arial" w:hAnsi="Arial" w:eastAsia="Arial" w:cs="Arial"/>
          <w:b w:val="0"/>
          <w:bCs w:val="0"/>
          <w:i w:val="0"/>
          <w:iCs w:val="0"/>
          <w:color w:val="auto"/>
          <w:sz w:val="22"/>
          <w:szCs w:val="22"/>
        </w:rPr>
        <w:t>.</w:t>
      </w:r>
    </w:p>
    <w:p w:rsidR="56E2B62A" w:rsidP="0034E876" w:rsidRDefault="56E2B62A" w14:paraId="6DD4519E" w14:textId="3317D5F8">
      <w:pPr>
        <w:pStyle w:val="Normal"/>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r w:rsidRPr="0034E876" w:rsidR="56E2B62A">
        <w:rPr>
          <w:rFonts w:ascii="Arial" w:hAnsi="Arial" w:eastAsia="Arial" w:cs="Arial"/>
          <w:b w:val="0"/>
          <w:bCs w:val="0"/>
          <w:i w:val="0"/>
          <w:iCs w:val="0"/>
          <w:color w:val="auto"/>
          <w:sz w:val="22"/>
          <w:szCs w:val="22"/>
        </w:rPr>
        <w:t xml:space="preserve">In the </w:t>
      </w:r>
      <w:r w:rsidRPr="0034E876" w:rsidR="05C62BB7">
        <w:rPr>
          <w:rFonts w:ascii="Arial" w:hAnsi="Arial" w:eastAsia="Arial" w:cs="Arial"/>
          <w:b w:val="0"/>
          <w:bCs w:val="0"/>
          <w:i w:val="0"/>
          <w:iCs w:val="0"/>
          <w:color w:val="auto"/>
          <w:sz w:val="22"/>
          <w:szCs w:val="22"/>
        </w:rPr>
        <w:t xml:space="preserve">United Kingdom </w:t>
      </w:r>
      <w:r w:rsidRPr="0034E876" w:rsidR="56E2B62A">
        <w:rPr>
          <w:rFonts w:ascii="Arial" w:hAnsi="Arial" w:eastAsia="Arial" w:cs="Arial"/>
          <w:b w:val="0"/>
          <w:bCs w:val="0"/>
          <w:i w:val="0"/>
          <w:iCs w:val="0"/>
          <w:color w:val="auto"/>
          <w:sz w:val="22"/>
          <w:szCs w:val="22"/>
        </w:rPr>
        <w:t xml:space="preserve">UK, rotavirus infection is a seasonal illness that primarily manifests in the winter and early spring (January to March). </w:t>
      </w:r>
      <w:r w:rsidRPr="0034E876" w:rsidR="56E2B62A">
        <w:rPr>
          <w:rFonts w:ascii="Arial" w:hAnsi="Arial" w:eastAsia="Arial" w:cs="Arial"/>
          <w:b w:val="0"/>
          <w:bCs w:val="0"/>
          <w:i w:val="0"/>
          <w:iCs w:val="0"/>
          <w:color w:val="auto"/>
          <w:sz w:val="22"/>
          <w:szCs w:val="22"/>
        </w:rPr>
        <w:t>Anyone of any age, including adults, can contract rotavirus sickness, but children between the ages of one month and four are most affected</w:t>
      </w:r>
      <w:r w:rsidRPr="0034E876" w:rsidR="1D1A529A">
        <w:rPr>
          <w:rFonts w:ascii="Arial" w:hAnsi="Arial" w:eastAsia="Arial" w:cs="Arial"/>
          <w:b w:val="0"/>
          <w:bCs w:val="0"/>
          <w:i w:val="0"/>
          <w:iCs w:val="0"/>
          <w:color w:val="auto"/>
          <w:sz w:val="22"/>
          <w:szCs w:val="22"/>
        </w:rPr>
        <w:t xml:space="preserve"> (</w:t>
      </w:r>
      <w:r w:rsidRPr="0034E876" w:rsidR="073CC9AA">
        <w:rPr>
          <w:rFonts w:ascii="Arial" w:hAnsi="Arial" w:eastAsia="Arial" w:cs="Arial"/>
          <w:b w:val="0"/>
          <w:bCs w:val="0"/>
          <w:i w:val="0"/>
          <w:iCs w:val="0"/>
          <w:caps w:val="0"/>
          <w:smallCaps w:val="0"/>
          <w:noProof w:val="0"/>
          <w:color w:val="auto"/>
          <w:sz w:val="22"/>
          <w:szCs w:val="22"/>
          <w:lang w:val="en-US"/>
        </w:rPr>
        <w:t>Bartsch et al., 2016).</w:t>
      </w:r>
      <w:r w:rsidRPr="0034E876" w:rsidR="56E2B62A">
        <w:rPr>
          <w:rFonts w:ascii="Arial" w:hAnsi="Arial" w:eastAsia="Arial" w:cs="Arial"/>
          <w:b w:val="0"/>
          <w:bCs w:val="0"/>
          <w:i w:val="0"/>
          <w:iCs w:val="0"/>
          <w:color w:val="auto"/>
          <w:sz w:val="22"/>
          <w:szCs w:val="22"/>
        </w:rPr>
        <w:t xml:space="preserve"> Due to the protection provided by maternal antibodies in the mother's milk, infections in babies are typically mild yet symptomatic (</w:t>
      </w:r>
      <w:r w:rsidRPr="0034E876" w:rsidR="56E2B62A">
        <w:rPr>
          <w:rFonts w:ascii="Arial" w:hAnsi="Arial" w:eastAsia="Arial" w:cs="Arial"/>
          <w:b w:val="0"/>
          <w:bCs w:val="0"/>
          <w:i w:val="0"/>
          <w:iCs w:val="0"/>
          <w:color w:val="auto"/>
          <w:sz w:val="22"/>
          <w:szCs w:val="22"/>
        </w:rPr>
        <w:t>Grillner</w:t>
      </w:r>
      <w:r w:rsidRPr="0034E876" w:rsidR="56E2B62A">
        <w:rPr>
          <w:rFonts w:ascii="Arial" w:hAnsi="Arial" w:eastAsia="Arial" w:cs="Arial"/>
          <w:b w:val="0"/>
          <w:bCs w:val="0"/>
          <w:i w:val="0"/>
          <w:iCs w:val="0"/>
          <w:color w:val="auto"/>
          <w:sz w:val="22"/>
          <w:szCs w:val="22"/>
        </w:rPr>
        <w:t xml:space="preserve"> and colleagues, 1985; Bishop, 1984)</w:t>
      </w:r>
      <w:r w:rsidRPr="0034E876" w:rsidR="233D5D78">
        <w:rPr>
          <w:rFonts w:ascii="Arial" w:hAnsi="Arial" w:eastAsia="Arial" w:cs="Arial"/>
          <w:b w:val="0"/>
          <w:bCs w:val="0"/>
          <w:i w:val="0"/>
          <w:iCs w:val="0"/>
          <w:color w:val="auto"/>
          <w:sz w:val="22"/>
          <w:szCs w:val="22"/>
        </w:rPr>
        <w:t>.</w:t>
      </w:r>
      <w:r w:rsidRPr="0034E876" w:rsidR="24AE8371">
        <w:rPr>
          <w:rFonts w:ascii="Arial" w:hAnsi="Arial" w:eastAsia="Arial" w:cs="Arial"/>
          <w:b w:val="0"/>
          <w:bCs w:val="0"/>
          <w:i w:val="0"/>
          <w:iCs w:val="0"/>
          <w:color w:val="auto"/>
          <w:sz w:val="22"/>
          <w:szCs w:val="22"/>
        </w:rPr>
        <w:t xml:space="preserve"> </w:t>
      </w:r>
      <w:r w:rsidRPr="0034E876" w:rsidR="69B9FF06">
        <w:rPr>
          <w:rFonts w:ascii="Arial" w:hAnsi="Arial" w:eastAsia="Arial" w:cs="Arial"/>
          <w:b w:val="0"/>
          <w:bCs w:val="0"/>
          <w:i w:val="0"/>
          <w:iCs w:val="0"/>
          <w:color w:val="auto"/>
          <w:sz w:val="22"/>
          <w:szCs w:val="22"/>
        </w:rPr>
        <w:t>So,</w:t>
      </w:r>
      <w:r w:rsidRPr="0034E876" w:rsidR="24AE8371">
        <w:rPr>
          <w:rFonts w:ascii="Arial" w:hAnsi="Arial" w:eastAsia="Arial" w:cs="Arial"/>
          <w:b w:val="0"/>
          <w:bCs w:val="0"/>
          <w:i w:val="0"/>
          <w:iCs w:val="0"/>
          <w:color w:val="auto"/>
          <w:sz w:val="22"/>
          <w:szCs w:val="22"/>
        </w:rPr>
        <w:t xml:space="preserve"> breast feeding is </w:t>
      </w:r>
      <w:r w:rsidRPr="0034E876" w:rsidR="203420E6">
        <w:rPr>
          <w:rFonts w:ascii="Arial" w:hAnsi="Arial" w:eastAsia="Arial" w:cs="Arial"/>
          <w:b w:val="0"/>
          <w:bCs w:val="0"/>
          <w:i w:val="0"/>
          <w:iCs w:val="0"/>
          <w:color w:val="auto"/>
          <w:sz w:val="22"/>
          <w:szCs w:val="22"/>
        </w:rPr>
        <w:t>encouraged</w:t>
      </w:r>
      <w:r w:rsidRPr="0034E876" w:rsidR="24AE8371">
        <w:rPr>
          <w:rFonts w:ascii="Arial" w:hAnsi="Arial" w:eastAsia="Arial" w:cs="Arial"/>
          <w:b w:val="0"/>
          <w:bCs w:val="0"/>
          <w:i w:val="0"/>
          <w:iCs w:val="0"/>
          <w:color w:val="auto"/>
          <w:sz w:val="22"/>
          <w:szCs w:val="22"/>
        </w:rPr>
        <w:t xml:space="preserve"> </w:t>
      </w:r>
      <w:r w:rsidRPr="0034E876" w:rsidR="014654C3">
        <w:rPr>
          <w:rFonts w:ascii="Arial" w:hAnsi="Arial" w:eastAsia="Arial" w:cs="Arial"/>
          <w:b w:val="0"/>
          <w:bCs w:val="0"/>
          <w:i w:val="0"/>
          <w:iCs w:val="0"/>
          <w:color w:val="auto"/>
          <w:sz w:val="22"/>
          <w:szCs w:val="22"/>
        </w:rPr>
        <w:t>by</w:t>
      </w:r>
      <w:r w:rsidRPr="0034E876" w:rsidR="24AE8371">
        <w:rPr>
          <w:rFonts w:ascii="Arial" w:hAnsi="Arial" w:eastAsia="Arial" w:cs="Arial"/>
          <w:b w:val="0"/>
          <w:bCs w:val="0"/>
          <w:i w:val="0"/>
          <w:iCs w:val="0"/>
          <w:color w:val="auto"/>
          <w:sz w:val="22"/>
          <w:szCs w:val="22"/>
        </w:rPr>
        <w:t xml:space="preserve"> the </w:t>
      </w:r>
      <w:r w:rsidRPr="0034E876" w:rsidR="376365DE">
        <w:rPr>
          <w:rFonts w:ascii="Arial" w:hAnsi="Arial" w:eastAsia="Arial" w:cs="Arial"/>
          <w:b w:val="0"/>
          <w:bCs w:val="0"/>
          <w:i w:val="0"/>
          <w:iCs w:val="0"/>
          <w:color w:val="auto"/>
          <w:sz w:val="22"/>
          <w:szCs w:val="22"/>
        </w:rPr>
        <w:t>infant who</w:t>
      </w:r>
      <w:r w:rsidRPr="0034E876" w:rsidR="24AE8371">
        <w:rPr>
          <w:rFonts w:ascii="Arial" w:hAnsi="Arial" w:eastAsia="Arial" w:cs="Arial"/>
          <w:b w:val="0"/>
          <w:bCs w:val="0"/>
          <w:i w:val="0"/>
          <w:iCs w:val="0"/>
          <w:color w:val="auto"/>
          <w:sz w:val="22"/>
          <w:szCs w:val="22"/>
        </w:rPr>
        <w:t xml:space="preserve"> has the symptom of </w:t>
      </w:r>
      <w:r w:rsidRPr="0034E876" w:rsidR="69993B44">
        <w:rPr>
          <w:rFonts w:ascii="Arial" w:hAnsi="Arial" w:eastAsia="Arial" w:cs="Arial"/>
          <w:b w:val="0"/>
          <w:bCs w:val="0"/>
          <w:i w:val="0"/>
          <w:iCs w:val="0"/>
          <w:color w:val="auto"/>
          <w:sz w:val="22"/>
          <w:szCs w:val="22"/>
        </w:rPr>
        <w:t>rotavirus</w:t>
      </w:r>
      <w:r w:rsidRPr="0034E876" w:rsidR="24AE8371">
        <w:rPr>
          <w:rFonts w:ascii="Arial" w:hAnsi="Arial" w:eastAsia="Arial" w:cs="Arial"/>
          <w:b w:val="0"/>
          <w:bCs w:val="0"/>
          <w:i w:val="0"/>
          <w:iCs w:val="0"/>
          <w:color w:val="auto"/>
          <w:sz w:val="22"/>
          <w:szCs w:val="22"/>
        </w:rPr>
        <w:t xml:space="preserve"> disease as</w:t>
      </w:r>
      <w:r w:rsidRPr="0034E876" w:rsidR="5AB39E65">
        <w:rPr>
          <w:rFonts w:ascii="Arial" w:hAnsi="Arial" w:eastAsia="Arial" w:cs="Arial"/>
          <w:b w:val="0"/>
          <w:bCs w:val="0"/>
          <w:i w:val="0"/>
          <w:iCs w:val="0"/>
          <w:color w:val="auto"/>
          <w:sz w:val="22"/>
          <w:szCs w:val="22"/>
        </w:rPr>
        <w:t xml:space="preserve"> this will keep the child rehydrated plus a lot of fluids if they are not breast feeding.</w:t>
      </w:r>
    </w:p>
    <w:p w:rsidR="69924734" w:rsidP="0034E876" w:rsidRDefault="69924734" w14:paraId="5D4B9E29" w14:textId="65407431">
      <w:pPr>
        <w:pStyle w:val="Normal"/>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r w:rsidRPr="0034E876" w:rsidR="69924734">
        <w:rPr>
          <w:rFonts w:ascii="Arial" w:hAnsi="Arial" w:eastAsia="Arial" w:cs="Arial"/>
          <w:b w:val="0"/>
          <w:bCs w:val="0"/>
          <w:i w:val="0"/>
          <w:iCs w:val="0"/>
          <w:color w:val="auto"/>
          <w:sz w:val="22"/>
          <w:szCs w:val="22"/>
        </w:rPr>
        <w:t xml:space="preserve">Rotavirus disease </w:t>
      </w:r>
      <w:r w:rsidRPr="0034E876" w:rsidR="28A9C8B2">
        <w:rPr>
          <w:rFonts w:ascii="Arial" w:hAnsi="Arial" w:eastAsia="Arial" w:cs="Arial"/>
          <w:b w:val="0"/>
          <w:bCs w:val="0"/>
          <w:i w:val="0"/>
          <w:iCs w:val="0"/>
          <w:color w:val="auto"/>
          <w:sz w:val="22"/>
          <w:szCs w:val="22"/>
        </w:rPr>
        <w:t>has</w:t>
      </w:r>
      <w:r w:rsidRPr="0034E876" w:rsidR="4302558B">
        <w:rPr>
          <w:rFonts w:ascii="Arial" w:hAnsi="Arial" w:eastAsia="Arial" w:cs="Arial"/>
          <w:b w:val="0"/>
          <w:bCs w:val="0"/>
          <w:i w:val="0"/>
          <w:iCs w:val="0"/>
          <w:color w:val="auto"/>
          <w:sz w:val="22"/>
          <w:szCs w:val="22"/>
        </w:rPr>
        <w:t xml:space="preserve"> similar symptoms to other diseases that are extremely hard to </w:t>
      </w:r>
      <w:r w:rsidRPr="0034E876" w:rsidR="4302558B">
        <w:rPr>
          <w:rFonts w:ascii="Arial" w:hAnsi="Arial" w:eastAsia="Arial" w:cs="Arial"/>
          <w:b w:val="0"/>
          <w:bCs w:val="0"/>
          <w:i w:val="0"/>
          <w:iCs w:val="0"/>
          <w:color w:val="auto"/>
          <w:sz w:val="22"/>
          <w:szCs w:val="22"/>
        </w:rPr>
        <w:t>determine</w:t>
      </w:r>
      <w:r w:rsidRPr="0034E876" w:rsidR="1D6201F2">
        <w:rPr>
          <w:rFonts w:ascii="Arial" w:hAnsi="Arial" w:eastAsia="Arial" w:cs="Arial"/>
          <w:b w:val="0"/>
          <w:bCs w:val="0"/>
          <w:i w:val="0"/>
          <w:iCs w:val="0"/>
          <w:color w:val="auto"/>
          <w:sz w:val="22"/>
          <w:szCs w:val="22"/>
        </w:rPr>
        <w:t xml:space="preserve">. Many children will have </w:t>
      </w:r>
      <w:r w:rsidRPr="0034E876" w:rsidR="3B5959BC">
        <w:rPr>
          <w:rFonts w:ascii="Arial" w:hAnsi="Arial" w:eastAsia="Arial" w:cs="Arial"/>
          <w:b w:val="0"/>
          <w:bCs w:val="0"/>
          <w:i w:val="0"/>
          <w:iCs w:val="0"/>
          <w:color w:val="auto"/>
          <w:sz w:val="22"/>
          <w:szCs w:val="22"/>
        </w:rPr>
        <w:t xml:space="preserve">experienced at least one episode of </w:t>
      </w:r>
      <w:r w:rsidRPr="0034E876" w:rsidR="1D6201F2">
        <w:rPr>
          <w:rFonts w:ascii="Arial" w:hAnsi="Arial" w:eastAsia="Arial" w:cs="Arial"/>
          <w:b w:val="0"/>
          <w:bCs w:val="0"/>
          <w:i w:val="0"/>
          <w:iCs w:val="0"/>
          <w:color w:val="auto"/>
          <w:sz w:val="22"/>
          <w:szCs w:val="22"/>
        </w:rPr>
        <w:t>the infectio</w:t>
      </w:r>
      <w:r w:rsidRPr="0034E876" w:rsidR="49575619">
        <w:rPr>
          <w:rFonts w:ascii="Arial" w:hAnsi="Arial" w:eastAsia="Arial" w:cs="Arial"/>
          <w:b w:val="0"/>
          <w:bCs w:val="0"/>
          <w:i w:val="0"/>
          <w:iCs w:val="0"/>
          <w:color w:val="auto"/>
          <w:sz w:val="22"/>
          <w:szCs w:val="22"/>
        </w:rPr>
        <w:t xml:space="preserve">n by the time they turn three years of </w:t>
      </w:r>
      <w:r w:rsidRPr="0034E876" w:rsidR="1047D080">
        <w:rPr>
          <w:rFonts w:ascii="Arial" w:hAnsi="Arial" w:eastAsia="Arial" w:cs="Arial"/>
          <w:b w:val="0"/>
          <w:bCs w:val="0"/>
          <w:i w:val="0"/>
          <w:iCs w:val="0"/>
          <w:color w:val="auto"/>
          <w:sz w:val="22"/>
          <w:szCs w:val="22"/>
        </w:rPr>
        <w:t>age</w:t>
      </w:r>
      <w:r w:rsidRPr="0034E876" w:rsidR="3E858861">
        <w:rPr>
          <w:rFonts w:ascii="Arial" w:hAnsi="Arial" w:eastAsia="Arial" w:cs="Arial"/>
          <w:b w:val="0"/>
          <w:bCs w:val="0"/>
          <w:i w:val="0"/>
          <w:iCs w:val="0"/>
          <w:color w:val="auto"/>
          <w:sz w:val="22"/>
          <w:szCs w:val="22"/>
        </w:rPr>
        <w:t>, a</w:t>
      </w:r>
      <w:r w:rsidRPr="0034E876" w:rsidR="0E62D1AF">
        <w:rPr>
          <w:rFonts w:ascii="Arial" w:hAnsi="Arial" w:eastAsia="Arial" w:cs="Arial"/>
          <w:b w:val="0"/>
          <w:bCs w:val="0"/>
          <w:i w:val="0"/>
          <w:iCs w:val="0"/>
          <w:color w:val="auto"/>
          <w:sz w:val="22"/>
          <w:szCs w:val="22"/>
        </w:rPr>
        <w:t>nd by experiencing the virus they mostly develop immunity towards the ro</w:t>
      </w:r>
      <w:r w:rsidRPr="0034E876" w:rsidR="14C96813">
        <w:rPr>
          <w:rFonts w:ascii="Arial" w:hAnsi="Arial" w:eastAsia="Arial" w:cs="Arial"/>
          <w:b w:val="0"/>
          <w:bCs w:val="0"/>
          <w:i w:val="0"/>
          <w:iCs w:val="0"/>
          <w:color w:val="auto"/>
          <w:sz w:val="22"/>
          <w:szCs w:val="22"/>
        </w:rPr>
        <w:t xml:space="preserve">tavirus </w:t>
      </w:r>
      <w:r w:rsidRPr="0034E876" w:rsidR="70E172EC">
        <w:rPr>
          <w:rFonts w:ascii="Arial" w:hAnsi="Arial" w:eastAsia="Arial" w:cs="Arial"/>
          <w:b w:val="0"/>
          <w:bCs w:val="0"/>
          <w:i w:val="0"/>
          <w:iCs w:val="0"/>
          <w:color w:val="auto"/>
          <w:sz w:val="22"/>
          <w:szCs w:val="22"/>
        </w:rPr>
        <w:t>disease</w:t>
      </w:r>
      <w:r w:rsidRPr="0034E876" w:rsidR="432D427F">
        <w:rPr>
          <w:rFonts w:ascii="Arial" w:hAnsi="Arial" w:eastAsia="Arial" w:cs="Arial"/>
          <w:b w:val="0"/>
          <w:bCs w:val="0"/>
          <w:i w:val="0"/>
          <w:iCs w:val="0"/>
          <w:color w:val="auto"/>
          <w:sz w:val="22"/>
          <w:szCs w:val="22"/>
        </w:rPr>
        <w:t xml:space="preserve"> </w:t>
      </w:r>
      <w:r w:rsidRPr="0034E876" w:rsidR="70E172EC">
        <w:rPr>
          <w:rFonts w:ascii="Arial" w:hAnsi="Arial" w:eastAsia="Arial" w:cs="Arial"/>
          <w:b w:val="0"/>
          <w:bCs w:val="0"/>
          <w:i w:val="0"/>
          <w:iCs w:val="0"/>
          <w:color w:val="auto"/>
          <w:sz w:val="22"/>
          <w:szCs w:val="22"/>
        </w:rPr>
        <w:t>(Bishop, 1994).</w:t>
      </w:r>
    </w:p>
    <w:p w:rsidR="2D903F5C" w:rsidP="0034E876" w:rsidRDefault="2D903F5C" w14:paraId="5CC8D70E" w14:textId="003866C6">
      <w:pPr>
        <w:pStyle w:val="Heading1"/>
        <w:bidi w:val="0"/>
        <w:spacing w:before="0" w:beforeAutospacing="off" w:after="160" w:afterAutospacing="off" w:line="360" w:lineRule="auto"/>
        <w:ind/>
        <w:rPr>
          <w:rFonts w:ascii="Arial" w:hAnsi="Arial" w:eastAsia="Arial" w:cs="Arial"/>
          <w:b w:val="0"/>
          <w:bCs w:val="0"/>
          <w:i w:val="0"/>
          <w:iCs w:val="0"/>
          <w:color w:val="auto"/>
          <w:sz w:val="22"/>
          <w:szCs w:val="22"/>
        </w:rPr>
      </w:pPr>
      <w:r w:rsidRPr="0034E876" w:rsidR="2D903F5C">
        <w:rPr>
          <w:rFonts w:ascii="Arial" w:hAnsi="Arial" w:eastAsia="Arial" w:cs="Arial"/>
          <w:b w:val="0"/>
          <w:bCs w:val="0"/>
          <w:i w:val="0"/>
          <w:iCs w:val="0"/>
          <w:color w:val="auto"/>
          <w:sz w:val="22"/>
          <w:szCs w:val="22"/>
        </w:rPr>
        <w:t xml:space="preserve">Rotavirus infections are thought to </w:t>
      </w:r>
      <w:r w:rsidRPr="0034E876" w:rsidR="2D903F5C">
        <w:rPr>
          <w:rFonts w:ascii="Arial" w:hAnsi="Arial" w:eastAsia="Arial" w:cs="Arial"/>
          <w:b w:val="0"/>
          <w:bCs w:val="0"/>
          <w:i w:val="0"/>
          <w:iCs w:val="0"/>
          <w:color w:val="auto"/>
          <w:sz w:val="22"/>
          <w:szCs w:val="22"/>
        </w:rPr>
        <w:t>be responsible for</w:t>
      </w:r>
      <w:r w:rsidRPr="0034E876" w:rsidR="2D903F5C">
        <w:rPr>
          <w:rFonts w:ascii="Arial" w:hAnsi="Arial" w:eastAsia="Arial" w:cs="Arial"/>
          <w:b w:val="0"/>
          <w:bCs w:val="0"/>
          <w:i w:val="0"/>
          <w:iCs w:val="0"/>
          <w:color w:val="auto"/>
          <w:sz w:val="22"/>
          <w:szCs w:val="22"/>
        </w:rPr>
        <w:t xml:space="preserve"> around half of all gastroenteritis cases in children under the age of five, according to surveillance and diagnostic methods and procedures. As a result, over the past </w:t>
      </w:r>
      <w:r w:rsidRPr="0034E876" w:rsidR="2D903F5C">
        <w:rPr>
          <w:rFonts w:ascii="Arial" w:hAnsi="Arial" w:eastAsia="Arial" w:cs="Arial"/>
          <w:b w:val="0"/>
          <w:bCs w:val="0"/>
          <w:i w:val="0"/>
          <w:iCs w:val="0"/>
          <w:color w:val="auto"/>
          <w:sz w:val="22"/>
          <w:szCs w:val="22"/>
        </w:rPr>
        <w:t xml:space="preserve">ten years, the prevalence of germs and parasites in young infants has </w:t>
      </w:r>
      <w:r w:rsidRPr="0034E876" w:rsidR="2D903F5C">
        <w:rPr>
          <w:rFonts w:ascii="Arial" w:hAnsi="Arial" w:eastAsia="Arial" w:cs="Arial"/>
          <w:b w:val="0"/>
          <w:bCs w:val="0"/>
          <w:i w:val="0"/>
          <w:iCs w:val="0"/>
          <w:color w:val="auto"/>
          <w:sz w:val="22"/>
          <w:szCs w:val="22"/>
        </w:rPr>
        <w:t>decreased</w:t>
      </w:r>
      <w:r w:rsidRPr="0034E876" w:rsidR="01D227B1">
        <w:rPr>
          <w:rFonts w:ascii="Arial" w:hAnsi="Arial" w:eastAsia="Arial" w:cs="Arial"/>
          <w:b w:val="0"/>
          <w:bCs w:val="0"/>
          <w:i w:val="0"/>
          <w:iCs w:val="0"/>
          <w:color w:val="auto"/>
          <w:sz w:val="22"/>
          <w:szCs w:val="22"/>
        </w:rPr>
        <w:t xml:space="preserve"> </w:t>
      </w:r>
      <w:r w:rsidRPr="0034E876" w:rsidR="2D903F5C">
        <w:rPr>
          <w:rFonts w:ascii="Arial" w:hAnsi="Arial" w:eastAsia="Arial" w:cs="Arial"/>
          <w:b w:val="0"/>
          <w:bCs w:val="0"/>
          <w:i w:val="0"/>
          <w:iCs w:val="0"/>
          <w:color w:val="auto"/>
          <w:sz w:val="22"/>
          <w:szCs w:val="22"/>
        </w:rPr>
        <w:t>resulting in a persistent gastroen</w:t>
      </w:r>
      <w:r w:rsidRPr="0034E876" w:rsidR="2D903F5C">
        <w:rPr>
          <w:rFonts w:ascii="Arial" w:hAnsi="Arial" w:eastAsia="Arial" w:cs="Arial"/>
          <w:b w:val="0"/>
          <w:bCs w:val="0"/>
          <w:i w:val="0"/>
          <w:iCs w:val="0"/>
          <w:color w:val="auto"/>
          <w:sz w:val="22"/>
          <w:szCs w:val="22"/>
        </w:rPr>
        <w:t>teritis illness</w:t>
      </w:r>
      <w:r w:rsidRPr="0034E876" w:rsidR="473D0945">
        <w:rPr>
          <w:rFonts w:ascii="Arial" w:hAnsi="Arial" w:eastAsia="Arial" w:cs="Arial"/>
          <w:b w:val="0"/>
          <w:bCs w:val="0"/>
          <w:i w:val="0"/>
          <w:iCs w:val="0"/>
          <w:color w:val="auto"/>
          <w:sz w:val="22"/>
          <w:szCs w:val="22"/>
        </w:rPr>
        <w:t xml:space="preserve"> </w:t>
      </w:r>
      <w:r w:rsidRPr="0034E876" w:rsidR="7F7B5812">
        <w:rPr>
          <w:rFonts w:ascii="Arial" w:hAnsi="Arial" w:eastAsia="Arial" w:cs="Arial"/>
          <w:b w:val="0"/>
          <w:bCs w:val="0"/>
          <w:i w:val="0"/>
          <w:iCs w:val="0"/>
          <w:color w:val="auto"/>
          <w:sz w:val="22"/>
          <w:szCs w:val="22"/>
        </w:rPr>
        <w:t>“</w:t>
      </w:r>
      <w:r w:rsidRPr="0034E876" w:rsidR="473D0945">
        <w:rPr>
          <w:rFonts w:ascii="Arial" w:hAnsi="Arial" w:eastAsia="Arial" w:cs="Arial"/>
          <w:b w:val="0"/>
          <w:bCs w:val="0"/>
          <w:i w:val="0"/>
          <w:iCs w:val="0"/>
          <w:caps w:val="0"/>
          <w:smallCaps w:val="0"/>
          <w:noProof w:val="0"/>
          <w:color w:val="auto"/>
          <w:sz w:val="22"/>
          <w:szCs w:val="22"/>
          <w:lang w:val="en-US"/>
        </w:rPr>
        <w:t>Structured surveillance of infectious intestinal disease in pre-school children in the community: ‘The Nappy Study</w:t>
      </w:r>
      <w:r w:rsidRPr="0034E876" w:rsidR="714DB35C">
        <w:rPr>
          <w:rFonts w:ascii="Arial" w:hAnsi="Arial" w:eastAsia="Arial" w:cs="Arial"/>
          <w:b w:val="0"/>
          <w:bCs w:val="0"/>
          <w:i w:val="0"/>
          <w:iCs w:val="0"/>
          <w:caps w:val="0"/>
          <w:smallCaps w:val="0"/>
          <w:noProof w:val="0"/>
          <w:color w:val="auto"/>
          <w:sz w:val="22"/>
          <w:szCs w:val="22"/>
          <w:lang w:val="en-US"/>
        </w:rPr>
        <w:t>”</w:t>
      </w:r>
      <w:r w:rsidRPr="0034E876" w:rsidR="2D903F5C">
        <w:rPr>
          <w:rFonts w:ascii="Arial" w:hAnsi="Arial" w:eastAsia="Arial" w:cs="Arial"/>
          <w:b w:val="0"/>
          <w:bCs w:val="0"/>
          <w:i w:val="0"/>
          <w:iCs w:val="0"/>
          <w:color w:val="auto"/>
          <w:sz w:val="22"/>
          <w:szCs w:val="22"/>
        </w:rPr>
        <w:t xml:space="preserve"> (</w:t>
      </w:r>
      <w:r w:rsidRPr="0034E876" w:rsidR="6C366BFB">
        <w:rPr>
          <w:rFonts w:ascii="Arial" w:hAnsi="Arial" w:eastAsia="Arial" w:cs="Arial"/>
          <w:b w:val="0"/>
          <w:bCs w:val="0"/>
          <w:i w:val="0"/>
          <w:iCs w:val="0"/>
          <w:color w:val="auto"/>
          <w:sz w:val="22"/>
          <w:szCs w:val="22"/>
        </w:rPr>
        <w:t>Iturriza-Gomra e</w:t>
      </w:r>
      <w:r w:rsidRPr="0034E876" w:rsidR="2D903F5C">
        <w:rPr>
          <w:rFonts w:ascii="Arial" w:hAnsi="Arial" w:eastAsia="Arial" w:cs="Arial"/>
          <w:b w:val="0"/>
          <w:bCs w:val="0"/>
          <w:i w:val="0"/>
          <w:iCs w:val="0"/>
          <w:color w:val="auto"/>
          <w:sz w:val="22"/>
          <w:szCs w:val="22"/>
        </w:rPr>
        <w:t>t al.</w:t>
      </w:r>
      <w:r w:rsidRPr="0034E876" w:rsidR="706CDF3A">
        <w:rPr>
          <w:rFonts w:ascii="Arial" w:hAnsi="Arial" w:eastAsia="Arial" w:cs="Arial"/>
          <w:b w:val="0"/>
          <w:bCs w:val="0"/>
          <w:i w:val="0"/>
          <w:iCs w:val="0"/>
          <w:color w:val="auto"/>
          <w:sz w:val="22"/>
          <w:szCs w:val="22"/>
        </w:rPr>
        <w:t>,</w:t>
      </w:r>
      <w:r w:rsidRPr="0034E876" w:rsidR="2D903F5C">
        <w:rPr>
          <w:rFonts w:ascii="Arial" w:hAnsi="Arial" w:eastAsia="Arial" w:cs="Arial"/>
          <w:b w:val="0"/>
          <w:bCs w:val="0"/>
          <w:i w:val="0"/>
          <w:iCs w:val="0"/>
          <w:color w:val="auto"/>
          <w:sz w:val="22"/>
          <w:szCs w:val="22"/>
        </w:rPr>
        <w:t xml:space="preserve"> 2008).</w:t>
      </w:r>
    </w:p>
    <w:p w:rsidR="47474D3C" w:rsidP="0034E876" w:rsidRDefault="47474D3C" w14:paraId="1115FB19" w14:textId="40082D64">
      <w:pPr>
        <w:pStyle w:val="Normal"/>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r w:rsidRPr="0034E876" w:rsidR="47474D3C">
        <w:rPr>
          <w:rFonts w:ascii="Arial" w:hAnsi="Arial" w:eastAsia="Arial" w:cs="Arial"/>
          <w:b w:val="0"/>
          <w:bCs w:val="0"/>
          <w:i w:val="0"/>
          <w:iCs w:val="0"/>
          <w:color w:val="auto"/>
          <w:sz w:val="22"/>
          <w:szCs w:val="22"/>
        </w:rPr>
        <w:t xml:space="preserve">Rotavirus can also be spread in hospitals through infections among hospitalised patients; a study in America found that a massive </w:t>
      </w:r>
      <w:r w:rsidRPr="0034E876" w:rsidR="47474D3C">
        <w:rPr>
          <w:rFonts w:ascii="Arial" w:hAnsi="Arial" w:eastAsia="Arial" w:cs="Arial"/>
          <w:b w:val="0"/>
          <w:bCs w:val="0"/>
          <w:i w:val="0"/>
          <w:iCs w:val="0"/>
          <w:color w:val="auto"/>
          <w:sz w:val="22"/>
          <w:szCs w:val="22"/>
        </w:rPr>
        <w:t>portion</w:t>
      </w:r>
      <w:r w:rsidRPr="0034E876" w:rsidR="47474D3C">
        <w:rPr>
          <w:rFonts w:ascii="Arial" w:hAnsi="Arial" w:eastAsia="Arial" w:cs="Arial"/>
          <w:b w:val="0"/>
          <w:bCs w:val="0"/>
          <w:i w:val="0"/>
          <w:iCs w:val="0"/>
          <w:color w:val="auto"/>
          <w:sz w:val="22"/>
          <w:szCs w:val="22"/>
        </w:rPr>
        <w:t xml:space="preserve"> of cases were brought on by hospitalisation (Fischer et al.,2004)</w:t>
      </w:r>
      <w:r w:rsidRPr="0034E876" w:rsidR="678B6756">
        <w:rPr>
          <w:rFonts w:ascii="Arial" w:hAnsi="Arial" w:eastAsia="Arial" w:cs="Arial"/>
          <w:b w:val="0"/>
          <w:bCs w:val="0"/>
          <w:i w:val="0"/>
          <w:iCs w:val="0"/>
          <w:color w:val="auto"/>
          <w:sz w:val="22"/>
          <w:szCs w:val="22"/>
        </w:rPr>
        <w:t xml:space="preserve"> </w:t>
      </w:r>
      <w:r w:rsidRPr="0034E876" w:rsidR="680648C0">
        <w:rPr>
          <w:rFonts w:ascii="Arial" w:hAnsi="Arial" w:eastAsia="Arial" w:cs="Arial"/>
          <w:b w:val="0"/>
          <w:bCs w:val="0"/>
          <w:i w:val="0"/>
          <w:iCs w:val="0"/>
          <w:color w:val="auto"/>
          <w:sz w:val="22"/>
          <w:szCs w:val="22"/>
        </w:rPr>
        <w:t xml:space="preserve"> </w:t>
      </w:r>
      <w:r w:rsidRPr="0034E876" w:rsidR="7595F370">
        <w:rPr>
          <w:rFonts w:ascii="Arial" w:hAnsi="Arial" w:eastAsia="Arial" w:cs="Arial"/>
          <w:b w:val="0"/>
          <w:bCs w:val="0"/>
          <w:i w:val="0"/>
          <w:iCs w:val="0"/>
          <w:color w:val="auto"/>
          <w:sz w:val="22"/>
          <w:szCs w:val="22"/>
        </w:rPr>
        <w:t xml:space="preserve">Rotavirus can also be spread by </w:t>
      </w:r>
      <w:r w:rsidRPr="0034E876" w:rsidR="07445095">
        <w:rPr>
          <w:rFonts w:ascii="Arial" w:hAnsi="Arial" w:eastAsia="Arial" w:cs="Arial"/>
          <w:b w:val="0"/>
          <w:bCs w:val="0"/>
          <w:i w:val="0"/>
          <w:iCs w:val="0"/>
          <w:color w:val="auto"/>
          <w:sz w:val="22"/>
          <w:szCs w:val="22"/>
        </w:rPr>
        <w:t xml:space="preserve">poor </w:t>
      </w:r>
      <w:r w:rsidRPr="0034E876" w:rsidR="4BCB9A08">
        <w:rPr>
          <w:rFonts w:ascii="Arial" w:hAnsi="Arial" w:eastAsia="Arial" w:cs="Arial"/>
          <w:b w:val="0"/>
          <w:bCs w:val="0"/>
          <w:i w:val="0"/>
          <w:iCs w:val="0"/>
          <w:color w:val="auto"/>
          <w:sz w:val="22"/>
          <w:szCs w:val="22"/>
        </w:rPr>
        <w:t>hygiene practices</w:t>
      </w:r>
      <w:r w:rsidRPr="0034E876" w:rsidR="426B7579">
        <w:rPr>
          <w:rFonts w:ascii="Arial" w:hAnsi="Arial" w:eastAsia="Arial" w:cs="Arial"/>
          <w:b w:val="0"/>
          <w:bCs w:val="0"/>
          <w:i w:val="0"/>
          <w:iCs w:val="0"/>
          <w:color w:val="auto"/>
          <w:sz w:val="22"/>
          <w:szCs w:val="22"/>
        </w:rPr>
        <w:t xml:space="preserve"> </w:t>
      </w:r>
      <w:r w:rsidRPr="0034E876" w:rsidR="7595F370">
        <w:rPr>
          <w:rFonts w:ascii="Arial" w:hAnsi="Arial" w:eastAsia="Arial" w:cs="Arial"/>
          <w:b w:val="0"/>
          <w:bCs w:val="0"/>
          <w:i w:val="0"/>
          <w:iCs w:val="0"/>
          <w:color w:val="auto"/>
          <w:sz w:val="22"/>
          <w:szCs w:val="22"/>
        </w:rPr>
        <w:t xml:space="preserve">especially </w:t>
      </w:r>
      <w:r w:rsidRPr="0034E876" w:rsidR="5B4EFC6D">
        <w:rPr>
          <w:rFonts w:ascii="Arial" w:hAnsi="Arial" w:eastAsia="Arial" w:cs="Arial"/>
          <w:b w:val="0"/>
          <w:bCs w:val="0"/>
          <w:i w:val="0"/>
          <w:iCs w:val="0"/>
          <w:color w:val="auto"/>
          <w:sz w:val="22"/>
          <w:szCs w:val="22"/>
        </w:rPr>
        <w:t xml:space="preserve">through sharing toys </w:t>
      </w:r>
      <w:r w:rsidRPr="0034E876" w:rsidR="4307C80B">
        <w:rPr>
          <w:rFonts w:ascii="Arial" w:hAnsi="Arial" w:eastAsia="Arial" w:cs="Arial"/>
          <w:b w:val="0"/>
          <w:bCs w:val="0"/>
          <w:i w:val="0"/>
          <w:iCs w:val="0"/>
          <w:color w:val="auto"/>
          <w:sz w:val="22"/>
          <w:szCs w:val="22"/>
        </w:rPr>
        <w:t>with</w:t>
      </w:r>
      <w:r w:rsidRPr="0034E876" w:rsidR="5B4EFC6D">
        <w:rPr>
          <w:rFonts w:ascii="Arial" w:hAnsi="Arial" w:eastAsia="Arial" w:cs="Arial"/>
          <w:b w:val="0"/>
          <w:bCs w:val="0"/>
          <w:i w:val="0"/>
          <w:iCs w:val="0"/>
          <w:color w:val="auto"/>
          <w:sz w:val="22"/>
          <w:szCs w:val="22"/>
        </w:rPr>
        <w:t xml:space="preserve"> the infected child at home, day care or nursery</w:t>
      </w:r>
      <w:r w:rsidRPr="0034E876" w:rsidR="79465437">
        <w:rPr>
          <w:rFonts w:ascii="Arial" w:hAnsi="Arial" w:eastAsia="Arial" w:cs="Arial"/>
          <w:b w:val="0"/>
          <w:bCs w:val="0"/>
          <w:i w:val="0"/>
          <w:iCs w:val="0"/>
          <w:color w:val="auto"/>
          <w:sz w:val="22"/>
          <w:szCs w:val="22"/>
        </w:rPr>
        <w:t xml:space="preserve"> or not </w:t>
      </w:r>
      <w:r w:rsidRPr="0034E876" w:rsidR="5898C6D0">
        <w:rPr>
          <w:rFonts w:ascii="Arial" w:hAnsi="Arial" w:eastAsia="Arial" w:cs="Arial"/>
          <w:b w:val="0"/>
          <w:bCs w:val="0"/>
          <w:i w:val="0"/>
          <w:iCs w:val="0"/>
          <w:color w:val="auto"/>
          <w:sz w:val="22"/>
          <w:szCs w:val="22"/>
        </w:rPr>
        <w:t>disinfecting the vomit appropriately and di</w:t>
      </w:r>
      <w:r w:rsidRPr="0034E876" w:rsidR="173DAC02">
        <w:rPr>
          <w:rFonts w:ascii="Arial" w:hAnsi="Arial" w:eastAsia="Arial" w:cs="Arial"/>
          <w:b w:val="0"/>
          <w:bCs w:val="0"/>
          <w:i w:val="0"/>
          <w:iCs w:val="0"/>
          <w:color w:val="auto"/>
          <w:sz w:val="22"/>
          <w:szCs w:val="22"/>
        </w:rPr>
        <w:t>sposing</w:t>
      </w:r>
      <w:r w:rsidRPr="0034E876" w:rsidR="5898C6D0">
        <w:rPr>
          <w:rFonts w:ascii="Arial" w:hAnsi="Arial" w:eastAsia="Arial" w:cs="Arial"/>
          <w:b w:val="0"/>
          <w:bCs w:val="0"/>
          <w:i w:val="0"/>
          <w:iCs w:val="0"/>
          <w:color w:val="auto"/>
          <w:sz w:val="22"/>
          <w:szCs w:val="22"/>
        </w:rPr>
        <w:t xml:space="preserve"> the dirty napp</w:t>
      </w:r>
      <w:r w:rsidRPr="0034E876" w:rsidR="5898C6D0">
        <w:rPr>
          <w:rFonts w:ascii="Arial" w:hAnsi="Arial" w:eastAsia="Arial" w:cs="Arial"/>
          <w:b w:val="0"/>
          <w:bCs w:val="0"/>
          <w:i w:val="0"/>
          <w:iCs w:val="0"/>
          <w:color w:val="auto"/>
          <w:sz w:val="22"/>
          <w:szCs w:val="22"/>
        </w:rPr>
        <w:t>ies in</w:t>
      </w:r>
      <w:r w:rsidRPr="0034E876" w:rsidR="5898C6D0">
        <w:rPr>
          <w:rFonts w:ascii="Arial" w:hAnsi="Arial" w:eastAsia="Arial" w:cs="Arial"/>
          <w:b w:val="0"/>
          <w:bCs w:val="0"/>
          <w:i w:val="0"/>
          <w:iCs w:val="0"/>
          <w:color w:val="auto"/>
          <w:sz w:val="22"/>
          <w:szCs w:val="22"/>
        </w:rPr>
        <w:t xml:space="preserve"> </w:t>
      </w:r>
      <w:r w:rsidRPr="0034E876" w:rsidR="5898C6D0">
        <w:rPr>
          <w:rFonts w:ascii="Arial" w:hAnsi="Arial" w:eastAsia="Arial" w:cs="Arial"/>
          <w:b w:val="0"/>
          <w:bCs w:val="0"/>
          <w:i w:val="0"/>
          <w:iCs w:val="0"/>
          <w:color w:val="auto"/>
          <w:sz w:val="22"/>
          <w:szCs w:val="22"/>
        </w:rPr>
        <w:t>appropriate</w:t>
      </w:r>
      <w:r w:rsidRPr="0034E876" w:rsidR="5898C6D0">
        <w:rPr>
          <w:rFonts w:ascii="Arial" w:hAnsi="Arial" w:eastAsia="Arial" w:cs="Arial"/>
          <w:b w:val="0"/>
          <w:bCs w:val="0"/>
          <w:i w:val="0"/>
          <w:iCs w:val="0"/>
          <w:color w:val="auto"/>
          <w:sz w:val="22"/>
          <w:szCs w:val="22"/>
        </w:rPr>
        <w:t xml:space="preserve"> manne</w:t>
      </w:r>
      <w:r w:rsidRPr="0034E876" w:rsidR="5898C6D0">
        <w:rPr>
          <w:rFonts w:ascii="Arial" w:hAnsi="Arial" w:eastAsia="Arial" w:cs="Arial"/>
          <w:b w:val="0"/>
          <w:bCs w:val="0"/>
          <w:i w:val="0"/>
          <w:iCs w:val="0"/>
          <w:color w:val="auto"/>
          <w:sz w:val="22"/>
          <w:szCs w:val="22"/>
        </w:rPr>
        <w:t>r</w:t>
      </w:r>
      <w:r w:rsidRPr="0034E876" w:rsidR="343B8EC9">
        <w:rPr>
          <w:rFonts w:ascii="Arial" w:hAnsi="Arial" w:eastAsia="Arial" w:cs="Arial"/>
          <w:b w:val="0"/>
          <w:bCs w:val="0"/>
          <w:i w:val="0"/>
          <w:iCs w:val="0"/>
          <w:color w:val="auto"/>
          <w:sz w:val="22"/>
          <w:szCs w:val="22"/>
        </w:rPr>
        <w:t>.</w:t>
      </w:r>
    </w:p>
    <w:p w:rsidR="7F49050B" w:rsidP="0034E876" w:rsidRDefault="7F49050B" w14:paraId="35288FF5" w14:textId="08317440">
      <w:pPr>
        <w:pStyle w:val="Normal"/>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r w:rsidRPr="0034E876" w:rsidR="7F49050B">
        <w:rPr>
          <w:rFonts w:ascii="Arial" w:hAnsi="Arial" w:eastAsia="Arial" w:cs="Arial"/>
          <w:b w:val="0"/>
          <w:bCs w:val="0"/>
          <w:i w:val="0"/>
          <w:iCs w:val="0"/>
          <w:color w:val="auto"/>
          <w:sz w:val="22"/>
          <w:szCs w:val="22"/>
        </w:rPr>
        <w:t>Key</w:t>
      </w:r>
      <w:r w:rsidRPr="0034E876" w:rsidR="70EFAA85">
        <w:rPr>
          <w:rFonts w:ascii="Arial" w:hAnsi="Arial" w:eastAsia="Arial" w:cs="Arial"/>
          <w:b w:val="0"/>
          <w:bCs w:val="0"/>
          <w:i w:val="0"/>
          <w:iCs w:val="0"/>
          <w:color w:val="auto"/>
          <w:sz w:val="22"/>
          <w:szCs w:val="22"/>
        </w:rPr>
        <w:t xml:space="preserve"> </w:t>
      </w:r>
      <w:r w:rsidRPr="0034E876" w:rsidR="7F49050B">
        <w:rPr>
          <w:rFonts w:ascii="Arial" w:hAnsi="Arial" w:eastAsia="Arial" w:cs="Arial"/>
          <w:b w:val="0"/>
          <w:bCs w:val="0"/>
          <w:i w:val="0"/>
          <w:iCs w:val="0"/>
          <w:color w:val="auto"/>
          <w:sz w:val="22"/>
          <w:szCs w:val="22"/>
        </w:rPr>
        <w:t>determinants</w:t>
      </w:r>
      <w:r w:rsidRPr="0034E876" w:rsidR="38B15BB8">
        <w:rPr>
          <w:rFonts w:ascii="Arial" w:hAnsi="Arial" w:eastAsia="Arial" w:cs="Arial"/>
          <w:b w:val="0"/>
          <w:bCs w:val="0"/>
          <w:i w:val="0"/>
          <w:iCs w:val="0"/>
          <w:color w:val="auto"/>
          <w:sz w:val="22"/>
          <w:szCs w:val="22"/>
        </w:rPr>
        <w:t xml:space="preserve">/risk factors of rotavirus </w:t>
      </w:r>
    </w:p>
    <w:p w:rsidR="6B998D90" w:rsidP="0034E876" w:rsidRDefault="6B998D90" w14:paraId="71EA54D3" w14:textId="72A78A5F">
      <w:pPr>
        <w:pStyle w:val="Normal"/>
        <w:bidi w:val="0"/>
        <w:spacing w:before="0" w:beforeAutospacing="off" w:after="160" w:afterAutospacing="off" w:line="360" w:lineRule="auto"/>
        <w:ind w:left="0" w:right="0"/>
        <w:jc w:val="left"/>
        <w:rPr>
          <w:rFonts w:ascii="Arial" w:hAnsi="Arial" w:eastAsia="Arial" w:cs="Arial"/>
          <w:b w:val="0"/>
          <w:bCs w:val="0"/>
          <w:noProof w:val="0"/>
          <w:color w:val="auto"/>
          <w:sz w:val="22"/>
          <w:szCs w:val="22"/>
          <w:lang w:val="en-US"/>
        </w:rPr>
      </w:pPr>
      <w:r w:rsidRPr="0034E876" w:rsidR="6B998D90">
        <w:rPr>
          <w:rFonts w:ascii="Arial" w:hAnsi="Arial" w:eastAsia="Arial" w:cs="Arial"/>
          <w:b w:val="0"/>
          <w:bCs w:val="0"/>
          <w:i w:val="0"/>
          <w:iCs w:val="0"/>
          <w:noProof w:val="0"/>
          <w:color w:val="auto"/>
          <w:sz w:val="22"/>
          <w:szCs w:val="22"/>
          <w:lang w:val="en-US"/>
        </w:rPr>
        <w:t>Environmental factors, n</w:t>
      </w:r>
      <w:r w:rsidRPr="0034E876" w:rsidR="6C79DD96">
        <w:rPr>
          <w:rFonts w:ascii="Arial" w:hAnsi="Arial" w:eastAsia="Arial" w:cs="Arial"/>
          <w:b w:val="0"/>
          <w:bCs w:val="0"/>
          <w:i w:val="0"/>
          <w:iCs w:val="0"/>
          <w:noProof w:val="0"/>
          <w:color w:val="auto"/>
          <w:sz w:val="22"/>
          <w:szCs w:val="22"/>
          <w:lang w:val="en-US"/>
        </w:rPr>
        <w:t xml:space="preserve">ighty percent </w:t>
      </w:r>
      <w:r w:rsidRPr="0034E876" w:rsidR="63F11FDA">
        <w:rPr>
          <w:rFonts w:ascii="Arial" w:hAnsi="Arial" w:eastAsia="Arial" w:cs="Arial"/>
          <w:b w:val="0"/>
          <w:bCs w:val="0"/>
          <w:i w:val="0"/>
          <w:iCs w:val="0"/>
          <w:noProof w:val="0"/>
          <w:color w:val="auto"/>
          <w:sz w:val="22"/>
          <w:szCs w:val="22"/>
          <w:lang w:val="en-US"/>
        </w:rPr>
        <w:t xml:space="preserve">of cases of </w:t>
      </w:r>
      <w:r w:rsidRPr="0034E876" w:rsidR="63F11FDA">
        <w:rPr>
          <w:rFonts w:ascii="Arial" w:hAnsi="Arial" w:eastAsia="Arial" w:cs="Arial"/>
          <w:b w:val="0"/>
          <w:bCs w:val="0"/>
          <w:i w:val="0"/>
          <w:iCs w:val="0"/>
          <w:noProof w:val="0"/>
          <w:color w:val="auto"/>
          <w:sz w:val="22"/>
          <w:szCs w:val="22"/>
          <w:lang w:val="en-US"/>
        </w:rPr>
        <w:t>diarrhoea</w:t>
      </w:r>
      <w:r w:rsidRPr="0034E876" w:rsidR="63F11FDA">
        <w:rPr>
          <w:rFonts w:ascii="Arial" w:hAnsi="Arial" w:eastAsia="Arial" w:cs="Arial"/>
          <w:b w:val="0"/>
          <w:bCs w:val="0"/>
          <w:i w:val="0"/>
          <w:iCs w:val="0"/>
          <w:noProof w:val="0"/>
          <w:color w:val="auto"/>
          <w:sz w:val="22"/>
          <w:szCs w:val="22"/>
          <w:lang w:val="en-US"/>
        </w:rPr>
        <w:t xml:space="preserve"> are caused by poor sanitation, which is one of the risk factors for rotavirus. </w:t>
      </w:r>
      <w:r w:rsidRPr="0034E876" w:rsidR="63F11FDA">
        <w:rPr>
          <w:rFonts w:ascii="Arial" w:hAnsi="Arial" w:eastAsia="Arial" w:cs="Arial"/>
          <w:b w:val="0"/>
          <w:bCs w:val="0"/>
          <w:i w:val="0"/>
          <w:iCs w:val="0"/>
          <w:noProof w:val="0"/>
          <w:color w:val="auto"/>
          <w:sz w:val="22"/>
          <w:szCs w:val="22"/>
          <w:lang w:val="en-US"/>
        </w:rPr>
        <w:t xml:space="preserve">In underdeveloped countries, a lack of toilets or latrines results in the open disposal of waste around the home, which is a separate risk factor for </w:t>
      </w:r>
      <w:r w:rsidRPr="0034E876" w:rsidR="63F11FDA">
        <w:rPr>
          <w:rFonts w:ascii="Arial" w:hAnsi="Arial" w:eastAsia="Arial" w:cs="Arial"/>
          <w:b w:val="0"/>
          <w:bCs w:val="0"/>
          <w:i w:val="0"/>
          <w:iCs w:val="0"/>
          <w:noProof w:val="0"/>
          <w:color w:val="auto"/>
          <w:sz w:val="22"/>
          <w:szCs w:val="22"/>
          <w:lang w:val="en-US"/>
        </w:rPr>
        <w:t>diarrhoea</w:t>
      </w:r>
      <w:r w:rsidRPr="0034E876" w:rsidR="52312E2F">
        <w:rPr>
          <w:rFonts w:ascii="Arial" w:hAnsi="Arial" w:eastAsia="Arial" w:cs="Arial"/>
          <w:b w:val="0"/>
          <w:bCs w:val="0"/>
          <w:i w:val="0"/>
          <w:iCs w:val="0"/>
          <w:noProof w:val="0"/>
          <w:color w:val="auto"/>
          <w:sz w:val="22"/>
          <w:szCs w:val="22"/>
          <w:lang w:val="en-US"/>
        </w:rPr>
        <w:t xml:space="preserve"> </w:t>
      </w:r>
      <w:r w:rsidRPr="0034E876" w:rsidR="52312E2F">
        <w:rPr>
          <w:rFonts w:ascii="Arial" w:hAnsi="Arial" w:eastAsia="Arial" w:cs="Arial"/>
          <w:b w:val="0"/>
          <w:bCs w:val="0"/>
          <w:i w:val="0"/>
          <w:iCs w:val="0"/>
          <w:noProof w:val="0"/>
          <w:color w:val="auto"/>
          <w:sz w:val="22"/>
          <w:szCs w:val="22"/>
          <w:lang w:val="en-US"/>
        </w:rPr>
        <w:t>(</w:t>
      </w:r>
      <w:r w:rsidRPr="0034E876" w:rsidR="14BF8D06">
        <w:rPr>
          <w:rFonts w:ascii="Arial" w:hAnsi="Arial" w:eastAsia="Arial" w:cs="Arial"/>
          <w:b w:val="0"/>
          <w:bCs w:val="0"/>
          <w:i w:val="0"/>
          <w:iCs w:val="0"/>
          <w:caps w:val="0"/>
          <w:smallCaps w:val="0"/>
          <w:noProof w:val="0"/>
          <w:color w:val="auto"/>
          <w:sz w:val="22"/>
          <w:szCs w:val="22"/>
          <w:lang w:val="en-US"/>
        </w:rPr>
        <w:t>Thiam et al., 2017</w:t>
      </w:r>
      <w:r w:rsidRPr="0034E876" w:rsidR="52312E2F">
        <w:rPr>
          <w:rFonts w:ascii="Arial" w:hAnsi="Arial" w:eastAsia="Arial" w:cs="Arial"/>
          <w:b w:val="0"/>
          <w:bCs w:val="0"/>
          <w:i w:val="0"/>
          <w:iCs w:val="0"/>
          <w:noProof w:val="0"/>
          <w:color w:val="auto"/>
          <w:sz w:val="22"/>
          <w:szCs w:val="22"/>
          <w:lang w:val="en-US"/>
        </w:rPr>
        <w:t>)</w:t>
      </w:r>
      <w:r w:rsidRPr="0034E876" w:rsidR="4E390162">
        <w:rPr>
          <w:rFonts w:ascii="Arial" w:hAnsi="Arial" w:eastAsia="Arial" w:cs="Arial"/>
          <w:b w:val="0"/>
          <w:bCs w:val="0"/>
          <w:i w:val="0"/>
          <w:iCs w:val="0"/>
          <w:noProof w:val="0"/>
          <w:color w:val="auto"/>
          <w:sz w:val="22"/>
          <w:szCs w:val="22"/>
          <w:lang w:val="en-US"/>
        </w:rPr>
        <w:t xml:space="preserve">. </w:t>
      </w:r>
      <w:r w:rsidRPr="0034E876" w:rsidR="63F11FDA">
        <w:rPr>
          <w:rFonts w:ascii="Arial" w:hAnsi="Arial" w:eastAsia="Arial" w:cs="Arial"/>
          <w:b w:val="0"/>
          <w:bCs w:val="0"/>
          <w:i w:val="0"/>
          <w:iCs w:val="0"/>
          <w:noProof w:val="0"/>
          <w:color w:val="auto"/>
          <w:sz w:val="22"/>
          <w:szCs w:val="22"/>
          <w:lang w:val="en-US"/>
        </w:rPr>
        <w:t xml:space="preserve">The most straightforward explanation would be that improper waste disposal makes it easier for insects to reproduce and spread diseases that cause </w:t>
      </w:r>
      <w:r w:rsidRPr="0034E876" w:rsidR="63F11FDA">
        <w:rPr>
          <w:rFonts w:ascii="Arial" w:hAnsi="Arial" w:eastAsia="Arial" w:cs="Arial"/>
          <w:b w:val="0"/>
          <w:bCs w:val="0"/>
          <w:i w:val="0"/>
          <w:iCs w:val="0"/>
          <w:noProof w:val="0"/>
          <w:color w:val="auto"/>
          <w:sz w:val="22"/>
          <w:szCs w:val="22"/>
          <w:lang w:val="en-US"/>
        </w:rPr>
        <w:t>diarrhoea</w:t>
      </w:r>
      <w:r w:rsidRPr="0034E876" w:rsidR="63F11FDA">
        <w:rPr>
          <w:rFonts w:ascii="Arial" w:hAnsi="Arial" w:eastAsia="Arial" w:cs="Arial"/>
          <w:b w:val="0"/>
          <w:bCs w:val="0"/>
          <w:i w:val="0"/>
          <w:iCs w:val="0"/>
          <w:noProof w:val="0"/>
          <w:color w:val="auto"/>
          <w:sz w:val="22"/>
          <w:szCs w:val="22"/>
          <w:lang w:val="en-US"/>
        </w:rPr>
        <w:t xml:space="preserve"> to water and food </w:t>
      </w:r>
      <w:r w:rsidRPr="0034E876" w:rsidR="167B0961">
        <w:rPr>
          <w:rFonts w:ascii="Arial" w:hAnsi="Arial" w:eastAsia="Arial" w:cs="Arial"/>
          <w:b w:val="0"/>
          <w:bCs w:val="0"/>
          <w:i w:val="0"/>
          <w:iCs w:val="0"/>
          <w:caps w:val="0"/>
          <w:smallCaps w:val="0"/>
          <w:noProof w:val="0"/>
          <w:color w:val="auto"/>
          <w:sz w:val="22"/>
          <w:szCs w:val="22"/>
          <w:lang w:val="en-US"/>
        </w:rPr>
        <w:t>(</w:t>
      </w:r>
      <w:r w:rsidRPr="0034E876" w:rsidR="167B0961">
        <w:rPr>
          <w:rFonts w:ascii="Arial" w:hAnsi="Arial" w:eastAsia="Arial" w:cs="Arial"/>
          <w:b w:val="0"/>
          <w:bCs w:val="0"/>
          <w:i w:val="0"/>
          <w:iCs w:val="0"/>
          <w:caps w:val="0"/>
          <w:smallCaps w:val="0"/>
          <w:noProof w:val="0"/>
          <w:color w:val="auto"/>
          <w:sz w:val="22"/>
          <w:szCs w:val="22"/>
          <w:lang w:val="en-US"/>
        </w:rPr>
        <w:t>Forstinus</w:t>
      </w:r>
      <w:r w:rsidRPr="0034E876" w:rsidR="167B0961">
        <w:rPr>
          <w:rFonts w:ascii="Arial" w:hAnsi="Arial" w:eastAsia="Arial" w:cs="Arial"/>
          <w:b w:val="0"/>
          <w:bCs w:val="0"/>
          <w:i w:val="0"/>
          <w:iCs w:val="0"/>
          <w:caps w:val="0"/>
          <w:smallCaps w:val="0"/>
          <w:noProof w:val="0"/>
          <w:color w:val="auto"/>
          <w:sz w:val="22"/>
          <w:szCs w:val="22"/>
          <w:lang w:val="en-US"/>
        </w:rPr>
        <w:t xml:space="preserve"> et al., 2016)</w:t>
      </w:r>
      <w:r w:rsidRPr="0034E876" w:rsidR="1A07FCD5">
        <w:rPr>
          <w:rFonts w:ascii="Arial" w:hAnsi="Arial" w:eastAsia="Arial" w:cs="Arial"/>
          <w:b w:val="0"/>
          <w:bCs w:val="0"/>
          <w:i w:val="0"/>
          <w:iCs w:val="0"/>
          <w:caps w:val="0"/>
          <w:smallCaps w:val="0"/>
          <w:noProof w:val="0"/>
          <w:color w:val="auto"/>
          <w:sz w:val="22"/>
          <w:szCs w:val="22"/>
          <w:lang w:val="en-US"/>
        </w:rPr>
        <w:t>.</w:t>
      </w:r>
    </w:p>
    <w:p w:rsidR="32FA7650" w:rsidP="0034E876" w:rsidRDefault="32FA7650" w14:paraId="10D231F6" w14:textId="7062278D">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r w:rsidRPr="0034E876" w:rsidR="32FA7650">
        <w:rPr>
          <w:rFonts w:ascii="Arial" w:hAnsi="Arial" w:eastAsia="Arial" w:cs="Arial"/>
          <w:b w:val="0"/>
          <w:bCs w:val="0"/>
          <w:i w:val="0"/>
          <w:iCs w:val="0"/>
          <w:noProof w:val="0"/>
          <w:color w:val="auto"/>
          <w:sz w:val="22"/>
          <w:szCs w:val="22"/>
          <w:lang w:val="en-US"/>
        </w:rPr>
        <w:t xml:space="preserve">At the ages of 6 and 11 months, children are most at risk. </w:t>
      </w:r>
      <w:r w:rsidRPr="0034E876" w:rsidR="32FA7650">
        <w:rPr>
          <w:rFonts w:ascii="Arial" w:hAnsi="Arial" w:eastAsia="Arial" w:cs="Arial"/>
          <w:b w:val="0"/>
          <w:bCs w:val="0"/>
          <w:i w:val="0"/>
          <w:iCs w:val="0"/>
          <w:noProof w:val="0"/>
          <w:color w:val="auto"/>
          <w:sz w:val="22"/>
          <w:szCs w:val="22"/>
          <w:lang w:val="en-US"/>
        </w:rPr>
        <w:t>Infants being weaned are exposed to contaminated food, drink, and environmental conditions.</w:t>
      </w:r>
      <w:r w:rsidRPr="0034E876" w:rsidR="32FA7650">
        <w:rPr>
          <w:rFonts w:ascii="Arial" w:hAnsi="Arial" w:eastAsia="Arial" w:cs="Arial"/>
          <w:b w:val="0"/>
          <w:bCs w:val="0"/>
          <w:i w:val="0"/>
          <w:iCs w:val="0"/>
          <w:noProof w:val="0"/>
          <w:color w:val="auto"/>
          <w:sz w:val="22"/>
          <w:szCs w:val="22"/>
          <w:lang w:val="en-US"/>
        </w:rPr>
        <w:t xml:space="preserve"> Kids start to lose the immunity-boosting effects of their mother and the immunological advantages of breast milk. It is very crucial to avoid childhood diarrhoea by proper nutrition, especially exclusive breastfeeding during the first six months of a child's life and continuing breastfeeding for the first two years of a child's life. The rotavirus disease can also spread if there </w:t>
      </w:r>
      <w:r w:rsidRPr="0034E876" w:rsidR="0B09A060">
        <w:rPr>
          <w:rFonts w:ascii="Arial" w:hAnsi="Arial" w:eastAsia="Arial" w:cs="Arial"/>
          <w:b w:val="0"/>
          <w:bCs w:val="0"/>
          <w:i w:val="0"/>
          <w:iCs w:val="0"/>
          <w:noProof w:val="0"/>
          <w:color w:val="auto"/>
          <w:sz w:val="22"/>
          <w:szCs w:val="22"/>
          <w:lang w:val="en-US"/>
        </w:rPr>
        <w:t>is not</w:t>
      </w:r>
      <w:r w:rsidRPr="0034E876" w:rsidR="32FA7650">
        <w:rPr>
          <w:rFonts w:ascii="Arial" w:hAnsi="Arial" w:eastAsia="Arial" w:cs="Arial"/>
          <w:b w:val="0"/>
          <w:bCs w:val="0"/>
          <w:i w:val="0"/>
          <w:iCs w:val="0"/>
          <w:noProof w:val="0"/>
          <w:color w:val="auto"/>
          <w:sz w:val="22"/>
          <w:szCs w:val="22"/>
          <w:lang w:val="en-US"/>
        </w:rPr>
        <w:t xml:space="preserve"> access to clean water for drinking, washing up infected vomit or diarrhoea, or washing hands after changing diapers</w:t>
      </w:r>
      <w:r w:rsidRPr="0034E876" w:rsidR="6497E96E">
        <w:rPr>
          <w:rFonts w:ascii="Arial" w:hAnsi="Arial" w:eastAsia="Arial" w:cs="Arial"/>
          <w:b w:val="0"/>
          <w:bCs w:val="0"/>
          <w:i w:val="0"/>
          <w:iCs w:val="0"/>
          <w:noProof w:val="0"/>
          <w:color w:val="auto"/>
          <w:sz w:val="22"/>
          <w:szCs w:val="22"/>
          <w:lang w:val="en-US"/>
        </w:rPr>
        <w:t xml:space="preserve"> </w:t>
      </w:r>
      <w:r w:rsidRPr="0034E876" w:rsidR="4491AE61">
        <w:rPr>
          <w:rFonts w:ascii="Arial" w:hAnsi="Arial" w:eastAsia="Arial" w:cs="Arial"/>
          <w:b w:val="0"/>
          <w:bCs w:val="0"/>
          <w:i w:val="0"/>
          <w:iCs w:val="0"/>
          <w:caps w:val="0"/>
          <w:smallCaps w:val="0"/>
          <w:noProof w:val="0"/>
          <w:color w:val="auto"/>
          <w:sz w:val="22"/>
          <w:szCs w:val="22"/>
          <w:lang w:val="en-US"/>
        </w:rPr>
        <w:t>(Ansari et al., 1988)</w:t>
      </w:r>
      <w:r w:rsidRPr="0034E876" w:rsidR="0E6CEFE0">
        <w:rPr>
          <w:rFonts w:ascii="Arial" w:hAnsi="Arial" w:eastAsia="Arial" w:cs="Arial"/>
          <w:b w:val="0"/>
          <w:bCs w:val="0"/>
          <w:i w:val="0"/>
          <w:iCs w:val="0"/>
          <w:caps w:val="0"/>
          <w:smallCaps w:val="0"/>
          <w:noProof w:val="0"/>
          <w:color w:val="auto"/>
          <w:sz w:val="22"/>
          <w:szCs w:val="22"/>
          <w:lang w:val="en-US"/>
        </w:rPr>
        <w:t>.</w:t>
      </w:r>
    </w:p>
    <w:p w:rsidR="6C344EF8" w:rsidP="0034E876" w:rsidRDefault="6C344EF8" w14:paraId="03DE790F" w14:textId="2CABA5DE">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color w:val="auto"/>
          <w:sz w:val="22"/>
          <w:szCs w:val="22"/>
          <w:lang w:val="en-US"/>
        </w:rPr>
      </w:pPr>
      <w:r w:rsidRPr="0034E876" w:rsidR="6C344EF8">
        <w:rPr>
          <w:rFonts w:ascii="Arial" w:hAnsi="Arial" w:eastAsia="Arial" w:cs="Arial"/>
          <w:b w:val="0"/>
          <w:bCs w:val="0"/>
          <w:i w:val="0"/>
          <w:iCs w:val="0"/>
          <w:noProof w:val="0"/>
          <w:color w:val="auto"/>
          <w:sz w:val="22"/>
          <w:szCs w:val="22"/>
          <w:lang w:val="en-US"/>
        </w:rPr>
        <w:t xml:space="preserve">Low family income also adds to the spread of the rotavirus disease because if the mother has money, she will be able to </w:t>
      </w:r>
      <w:r w:rsidRPr="0034E876" w:rsidR="6C344EF8">
        <w:rPr>
          <w:rFonts w:ascii="Arial" w:hAnsi="Arial" w:eastAsia="Arial" w:cs="Arial"/>
          <w:b w:val="0"/>
          <w:bCs w:val="0"/>
          <w:i w:val="0"/>
          <w:iCs w:val="0"/>
          <w:noProof w:val="0"/>
          <w:color w:val="auto"/>
          <w:sz w:val="22"/>
          <w:szCs w:val="22"/>
          <w:lang w:val="en-US"/>
        </w:rPr>
        <w:t>purchase</w:t>
      </w:r>
      <w:r w:rsidRPr="0034E876" w:rsidR="6C344EF8">
        <w:rPr>
          <w:rFonts w:ascii="Arial" w:hAnsi="Arial" w:eastAsia="Arial" w:cs="Arial"/>
          <w:b w:val="0"/>
          <w:bCs w:val="0"/>
          <w:i w:val="0"/>
          <w:iCs w:val="0"/>
          <w:noProof w:val="0"/>
          <w:color w:val="auto"/>
          <w:sz w:val="22"/>
          <w:szCs w:val="22"/>
          <w:lang w:val="en-US"/>
        </w:rPr>
        <w:t xml:space="preserve"> the necessary disinfectant to keep the area clean during the episode, however if she </w:t>
      </w:r>
      <w:r w:rsidRPr="0034E876" w:rsidR="1A9CA393">
        <w:rPr>
          <w:rFonts w:ascii="Arial" w:hAnsi="Arial" w:eastAsia="Arial" w:cs="Arial"/>
          <w:b w:val="0"/>
          <w:bCs w:val="0"/>
          <w:i w:val="0"/>
          <w:iCs w:val="0"/>
          <w:noProof w:val="0"/>
          <w:color w:val="auto"/>
          <w:sz w:val="22"/>
          <w:szCs w:val="22"/>
          <w:lang w:val="en-US"/>
        </w:rPr>
        <w:t>does not</w:t>
      </w:r>
      <w:r w:rsidRPr="0034E876" w:rsidR="6C344EF8">
        <w:rPr>
          <w:rFonts w:ascii="Arial" w:hAnsi="Arial" w:eastAsia="Arial" w:cs="Arial"/>
          <w:b w:val="0"/>
          <w:bCs w:val="0"/>
          <w:i w:val="0"/>
          <w:iCs w:val="0"/>
          <w:noProof w:val="0"/>
          <w:color w:val="auto"/>
          <w:sz w:val="22"/>
          <w:szCs w:val="22"/>
          <w:lang w:val="en-US"/>
        </w:rPr>
        <w:t xml:space="preserve">, she </w:t>
      </w:r>
      <w:r w:rsidRPr="0034E876" w:rsidR="1F88AD63">
        <w:rPr>
          <w:rFonts w:ascii="Arial" w:hAnsi="Arial" w:eastAsia="Arial" w:cs="Arial"/>
          <w:b w:val="0"/>
          <w:bCs w:val="0"/>
          <w:i w:val="0"/>
          <w:iCs w:val="0"/>
          <w:noProof w:val="0"/>
          <w:color w:val="auto"/>
          <w:sz w:val="22"/>
          <w:szCs w:val="22"/>
          <w:lang w:val="en-US"/>
        </w:rPr>
        <w:t>will not</w:t>
      </w:r>
      <w:r w:rsidRPr="0034E876" w:rsidR="6C344EF8">
        <w:rPr>
          <w:rFonts w:ascii="Arial" w:hAnsi="Arial" w:eastAsia="Arial" w:cs="Arial"/>
          <w:b w:val="0"/>
          <w:bCs w:val="0"/>
          <w:i w:val="0"/>
          <w:iCs w:val="0"/>
          <w:noProof w:val="0"/>
          <w:color w:val="auto"/>
          <w:sz w:val="22"/>
          <w:szCs w:val="22"/>
          <w:lang w:val="en-US"/>
        </w:rPr>
        <w:t xml:space="preserve"> be able to deal with the problem effectively. Boiling water also slows rotavirus disease spread in impoverished nations</w:t>
      </w:r>
      <w:r w:rsidRPr="0034E876" w:rsidR="460DB958">
        <w:rPr>
          <w:rFonts w:ascii="Arial" w:hAnsi="Arial" w:eastAsia="Arial" w:cs="Arial"/>
          <w:b w:val="0"/>
          <w:bCs w:val="0"/>
          <w:i w:val="0"/>
          <w:iCs w:val="0"/>
          <w:noProof w:val="0"/>
          <w:color w:val="auto"/>
          <w:sz w:val="22"/>
          <w:szCs w:val="22"/>
          <w:lang w:val="en-US"/>
        </w:rPr>
        <w:t xml:space="preserve"> </w:t>
      </w:r>
      <w:r w:rsidRPr="0034E876" w:rsidR="5CD4A7B7">
        <w:rPr>
          <w:rFonts w:ascii="Arial" w:hAnsi="Arial" w:eastAsia="Arial" w:cs="Arial"/>
          <w:b w:val="0"/>
          <w:bCs w:val="0"/>
          <w:i w:val="0"/>
          <w:iCs w:val="0"/>
          <w:caps w:val="0"/>
          <w:smallCaps w:val="0"/>
          <w:noProof w:val="0"/>
          <w:color w:val="auto"/>
          <w:sz w:val="22"/>
          <w:szCs w:val="22"/>
          <w:lang w:val="en-US"/>
        </w:rPr>
        <w:t>(Gachanja, 2016)</w:t>
      </w:r>
      <w:r w:rsidRPr="0034E876" w:rsidR="44AB5A24">
        <w:rPr>
          <w:rFonts w:ascii="Arial" w:hAnsi="Arial" w:eastAsia="Arial" w:cs="Arial"/>
          <w:b w:val="0"/>
          <w:bCs w:val="0"/>
          <w:i w:val="0"/>
          <w:iCs w:val="0"/>
          <w:noProof w:val="0"/>
          <w:color w:val="auto"/>
          <w:sz w:val="22"/>
          <w:szCs w:val="22"/>
          <w:lang w:val="en-US"/>
        </w:rPr>
        <w:t>.</w:t>
      </w:r>
    </w:p>
    <w:p w:rsidR="44AB5A24" w:rsidP="0034E876" w:rsidRDefault="44AB5A24" w14:paraId="0D12128B" w14:textId="671BE9B4">
      <w:pPr>
        <w:pStyle w:val="Normal"/>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r w:rsidRPr="0034E876" w:rsidR="44AB5A24">
        <w:rPr>
          <w:rFonts w:ascii="Arial" w:hAnsi="Arial" w:eastAsia="Arial" w:cs="Arial"/>
          <w:b w:val="0"/>
          <w:bCs w:val="0"/>
          <w:i w:val="0"/>
          <w:iCs w:val="0"/>
          <w:noProof w:val="0"/>
          <w:color w:val="auto"/>
          <w:sz w:val="22"/>
          <w:szCs w:val="22"/>
          <w:lang w:val="en-US"/>
        </w:rPr>
        <w:t>When a child is having the rotavirus episode, it is good to isolate them from other children who do not have the virus or do not attend the daycare, which may make them feel lonely if they like going to day care or mixing with others (</w:t>
      </w:r>
      <w:r w:rsidRPr="0034E876" w:rsidR="44AB5A24">
        <w:rPr>
          <w:rFonts w:ascii="Arial" w:hAnsi="Arial" w:eastAsia="Arial" w:cs="Arial"/>
          <w:b w:val="0"/>
          <w:bCs w:val="0"/>
          <w:i w:val="0"/>
          <w:iCs w:val="0"/>
          <w:color w:val="auto"/>
          <w:sz w:val="22"/>
          <w:szCs w:val="22"/>
        </w:rPr>
        <w:t>V</w:t>
      </w:r>
      <w:r w:rsidRPr="0034E876" w:rsidR="44AB5A24">
        <w:rPr>
          <w:rFonts w:ascii="Arial" w:hAnsi="Arial" w:eastAsia="Arial" w:cs="Arial"/>
          <w:b w:val="0"/>
          <w:bCs w:val="0"/>
          <w:i w:val="0"/>
          <w:iCs w:val="0"/>
          <w:color w:val="auto"/>
          <w:sz w:val="22"/>
          <w:szCs w:val="22"/>
        </w:rPr>
        <w:t>erkerke</w:t>
      </w:r>
      <w:r w:rsidRPr="0034E876" w:rsidR="44AB5A24">
        <w:rPr>
          <w:rFonts w:ascii="Arial" w:hAnsi="Arial" w:eastAsia="Arial" w:cs="Arial"/>
          <w:b w:val="0"/>
          <w:bCs w:val="0"/>
          <w:i w:val="0"/>
          <w:iCs w:val="0"/>
          <w:color w:val="auto"/>
          <w:sz w:val="22"/>
          <w:szCs w:val="22"/>
        </w:rPr>
        <w:t xml:space="preserve"> </w:t>
      </w:r>
      <w:r w:rsidRPr="0034E876" w:rsidR="44AB5A24">
        <w:rPr>
          <w:rFonts w:ascii="Arial" w:hAnsi="Arial" w:eastAsia="Arial" w:cs="Arial"/>
          <w:b w:val="0"/>
          <w:bCs w:val="0"/>
          <w:i w:val="0"/>
          <w:iCs w:val="0"/>
          <w:color w:val="auto"/>
          <w:sz w:val="22"/>
          <w:szCs w:val="22"/>
        </w:rPr>
        <w:t>et al., 2016)</w:t>
      </w:r>
      <w:r w:rsidRPr="0034E876" w:rsidR="624DE029">
        <w:rPr>
          <w:rFonts w:ascii="Arial" w:hAnsi="Arial" w:eastAsia="Arial" w:cs="Arial"/>
          <w:b w:val="0"/>
          <w:bCs w:val="0"/>
          <w:i w:val="0"/>
          <w:iCs w:val="0"/>
          <w:color w:val="auto"/>
          <w:sz w:val="22"/>
          <w:szCs w:val="22"/>
        </w:rPr>
        <w:t>.</w:t>
      </w:r>
    </w:p>
    <w:p w:rsidR="3C69B0DB" w:rsidP="0034E876" w:rsidRDefault="3C69B0DB" w14:paraId="409D09E1" w14:textId="62646371">
      <w:pPr>
        <w:pStyle w:val="Normal"/>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r w:rsidRPr="0034E876" w:rsidR="3C69B0DB">
        <w:rPr>
          <w:rFonts w:ascii="Arial" w:hAnsi="Arial" w:eastAsia="Arial" w:cs="Arial"/>
          <w:b w:val="0"/>
          <w:bCs w:val="0"/>
          <w:i w:val="0"/>
          <w:iCs w:val="0"/>
          <w:color w:val="auto"/>
          <w:sz w:val="22"/>
          <w:szCs w:val="22"/>
        </w:rPr>
        <w:t>Due to experiencing several episodes of rotavirus disease the child can have low immune system because of loss of appetite. T</w:t>
      </w:r>
      <w:r w:rsidRPr="0034E876" w:rsidR="3C69B0DB">
        <w:rPr>
          <w:rFonts w:ascii="Arial" w:hAnsi="Arial" w:eastAsia="Arial" w:cs="Arial"/>
          <w:b w:val="0"/>
          <w:bCs w:val="0"/>
          <w:i w:val="0"/>
          <w:iCs w:val="0"/>
          <w:color w:val="auto"/>
          <w:sz w:val="22"/>
          <w:szCs w:val="22"/>
        </w:rPr>
        <w:t>his can lead to the child being hospitalised several times to get treatment and sometimes it can lead to loss of life, which is painful for a parent, which may lead to depression</w:t>
      </w:r>
      <w:r w:rsidRPr="0034E876" w:rsidR="1C4A4356">
        <w:rPr>
          <w:rFonts w:ascii="Arial" w:hAnsi="Arial" w:eastAsia="Arial" w:cs="Arial"/>
          <w:b w:val="0"/>
          <w:bCs w:val="0"/>
          <w:i w:val="0"/>
          <w:iCs w:val="0"/>
          <w:color w:val="auto"/>
          <w:sz w:val="22"/>
          <w:szCs w:val="22"/>
        </w:rPr>
        <w:t xml:space="preserve"> in the family</w:t>
      </w:r>
      <w:r w:rsidRPr="0034E876" w:rsidR="3C69B0DB">
        <w:rPr>
          <w:rFonts w:ascii="Arial" w:hAnsi="Arial" w:eastAsia="Arial" w:cs="Arial"/>
          <w:b w:val="0"/>
          <w:bCs w:val="0"/>
          <w:i w:val="0"/>
          <w:iCs w:val="0"/>
          <w:color w:val="auto"/>
          <w:sz w:val="22"/>
          <w:szCs w:val="22"/>
        </w:rPr>
        <w:t xml:space="preserve">. Due to "differences in the care that people receive and the opportunities that they have to lead healthy lives – both of which can contribute to their health status," </w:t>
      </w:r>
      <w:r w:rsidRPr="0034E876" w:rsidR="62C5376D">
        <w:rPr>
          <w:rFonts w:ascii="Arial" w:hAnsi="Arial" w:eastAsia="Arial" w:cs="Arial"/>
          <w:b w:val="0"/>
          <w:bCs w:val="0"/>
          <w:i w:val="0"/>
          <w:iCs w:val="0"/>
          <w:color w:val="auto"/>
          <w:sz w:val="22"/>
          <w:szCs w:val="22"/>
        </w:rPr>
        <w:t>(Bishop, 1994). I</w:t>
      </w:r>
      <w:r w:rsidRPr="0034E876" w:rsidR="3C69B0DB">
        <w:rPr>
          <w:rFonts w:ascii="Arial" w:hAnsi="Arial" w:eastAsia="Arial" w:cs="Arial"/>
          <w:b w:val="0"/>
          <w:bCs w:val="0"/>
          <w:i w:val="0"/>
          <w:iCs w:val="0"/>
          <w:color w:val="auto"/>
          <w:sz w:val="22"/>
          <w:szCs w:val="22"/>
        </w:rPr>
        <w:t>t can also result in health inequality. These disparities are crucial because they lead to poorer health and shorter lives for those who are less fortunate, especially in underdeveloped nations where the rotavirus vaccine is not free or not accessible at the site of delivery (</w:t>
      </w:r>
      <w:r w:rsidRPr="0034E876" w:rsidR="3C69B0DB">
        <w:rPr>
          <w:rFonts w:ascii="Arial" w:hAnsi="Arial" w:eastAsia="Arial" w:cs="Arial"/>
          <w:b w:val="0"/>
          <w:bCs w:val="0"/>
          <w:i w:val="0"/>
          <w:iCs w:val="0"/>
          <w:color w:val="auto"/>
          <w:sz w:val="22"/>
          <w:szCs w:val="22"/>
        </w:rPr>
        <w:t>Kingsfund</w:t>
      </w:r>
      <w:r w:rsidRPr="0034E876" w:rsidR="3C69B0DB">
        <w:rPr>
          <w:rFonts w:ascii="Arial" w:hAnsi="Arial" w:eastAsia="Arial" w:cs="Arial"/>
          <w:b w:val="0"/>
          <w:bCs w:val="0"/>
          <w:i w:val="0"/>
          <w:iCs w:val="0"/>
          <w:color w:val="auto"/>
          <w:sz w:val="22"/>
          <w:szCs w:val="22"/>
        </w:rPr>
        <w:t>, 2020)</w:t>
      </w:r>
      <w:r w:rsidRPr="0034E876" w:rsidR="13994045">
        <w:rPr>
          <w:rFonts w:ascii="Arial" w:hAnsi="Arial" w:eastAsia="Arial" w:cs="Arial"/>
          <w:b w:val="0"/>
          <w:bCs w:val="0"/>
          <w:i w:val="0"/>
          <w:iCs w:val="0"/>
          <w:color w:val="auto"/>
          <w:sz w:val="22"/>
          <w:szCs w:val="22"/>
        </w:rPr>
        <w:t>.</w:t>
      </w:r>
    </w:p>
    <w:p w:rsidR="6051C6D0" w:rsidP="0034E876" w:rsidRDefault="6051C6D0" w14:paraId="627F9B62" w14:textId="11009185">
      <w:pPr>
        <w:pStyle w:val="Normal"/>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r w:rsidRPr="0034E876" w:rsidR="6051C6D0">
        <w:rPr>
          <w:rFonts w:ascii="Arial" w:hAnsi="Arial" w:eastAsia="Arial" w:cs="Arial"/>
          <w:b w:val="0"/>
          <w:bCs w:val="0"/>
          <w:i w:val="0"/>
          <w:iCs w:val="0"/>
          <w:color w:val="auto"/>
          <w:sz w:val="22"/>
          <w:szCs w:val="22"/>
        </w:rPr>
        <w:t>Rotavirus gastroenteritis involves vomiting and diarrhoea which will cause a significant impact on the child who is vomiting as well as the parent taking care of the child. Due to excessive loss of water in the body(dehydration) and elevated temperatures the child will not settle down and will keep on crying and affecting the whole family sleep patterns. Another factor is that because the child is not well if the mother was a working-class mother, she will stop working until the child is well enough to go to daycare, which will affect the family income resulting to debt or unable to buy healthy food for family (Mast, 2009).</w:t>
      </w:r>
    </w:p>
    <w:p w:rsidR="6051C6D0" w:rsidP="0034E876" w:rsidRDefault="6051C6D0" w14:paraId="722548CD" w14:textId="0188C623">
      <w:pPr>
        <w:pStyle w:val="Normal"/>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r w:rsidRPr="0034E876" w:rsidR="6051C6D0">
        <w:rPr>
          <w:rFonts w:ascii="Arial" w:hAnsi="Arial" w:eastAsia="Arial" w:cs="Arial"/>
          <w:b w:val="0"/>
          <w:bCs w:val="0"/>
          <w:i w:val="0"/>
          <w:iCs w:val="0"/>
          <w:color w:val="auto"/>
          <w:sz w:val="22"/>
          <w:szCs w:val="22"/>
        </w:rPr>
        <w:t xml:space="preserve">Because of stunted growth caused by rotavirus gastroenteritis the child might suffer from low esteem behaviour when they are growing up and this may limit them from embracing their life to the maximum but always feeling inferior. Rotavirus makes the child's immune system low, and the child becomes vulnerable to diseases like type 2 diabetic, gastroenteritis diseases causing duodenum ulcers because of acidity in the stomach which will damage the walls of the stomach or the intestine. Due to elevated temperatures during the episode the child can develop meningitis which can lead to some organ becoming damaged or the child's demise of the child which can be very emotional to the whole family </w:t>
      </w:r>
      <w:r w:rsidRPr="0034E876" w:rsidR="1756904B">
        <w:rPr>
          <w:rFonts w:ascii="Arial" w:hAnsi="Arial" w:eastAsia="Arial" w:cs="Arial"/>
          <w:b w:val="0"/>
          <w:bCs w:val="0"/>
          <w:i w:val="0"/>
          <w:iCs w:val="0"/>
          <w:color w:val="auto"/>
          <w:sz w:val="22"/>
          <w:szCs w:val="22"/>
        </w:rPr>
        <w:t>(Mast, 2009).</w:t>
      </w:r>
    </w:p>
    <w:p w:rsidR="6051C6D0" w:rsidP="0034E876" w:rsidRDefault="6051C6D0" w14:paraId="34345C87" w14:textId="21A849B9">
      <w:pPr>
        <w:pStyle w:val="Normal"/>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r w:rsidRPr="0034E876" w:rsidR="6051C6D0">
        <w:rPr>
          <w:rFonts w:ascii="Arial" w:hAnsi="Arial" w:eastAsia="Arial" w:cs="Arial"/>
          <w:b w:val="0"/>
          <w:bCs w:val="0"/>
          <w:i w:val="0"/>
          <w:iCs w:val="0"/>
          <w:color w:val="auto"/>
          <w:sz w:val="22"/>
          <w:szCs w:val="22"/>
        </w:rPr>
        <w:t>Because of the diarrhoea the child infected can have nappy rash which will add more pain to the child as well as extra expenses of buying nappies and creams to treat/cope with the excessive diarrhoea and nappy rush and this can mostly be experienced by low-income families or the developing countries with low income.</w:t>
      </w:r>
    </w:p>
    <w:p w:rsidR="6051C6D0" w:rsidP="0034E876" w:rsidRDefault="6051C6D0" w14:paraId="3D26F93E" w14:textId="4A62FCCA">
      <w:pPr>
        <w:pStyle w:val="Normal"/>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r w:rsidRPr="0034E876" w:rsidR="6051C6D0">
        <w:rPr>
          <w:rFonts w:ascii="Arial" w:hAnsi="Arial" w:eastAsia="Arial" w:cs="Arial"/>
          <w:b w:val="0"/>
          <w:bCs w:val="0"/>
          <w:i w:val="0"/>
          <w:iCs w:val="0"/>
          <w:color w:val="auto"/>
          <w:sz w:val="22"/>
          <w:szCs w:val="22"/>
        </w:rPr>
        <w:t>Environmental factors such poor sanitation in developing countries will hinder the eradication of the rotavirus disease</w:t>
      </w:r>
      <w:r w:rsidRPr="0034E876" w:rsidR="6051C6D0">
        <w:rPr>
          <w:rFonts w:ascii="Arial" w:hAnsi="Arial" w:eastAsia="Arial" w:cs="Arial"/>
          <w:b w:val="0"/>
          <w:bCs w:val="0"/>
          <w:i w:val="0"/>
          <w:iCs w:val="0"/>
          <w:color w:val="auto"/>
          <w:sz w:val="22"/>
          <w:szCs w:val="22"/>
        </w:rPr>
        <w:t xml:space="preserve"> </w:t>
      </w:r>
      <w:r w:rsidRPr="0034E876" w:rsidR="3DA031C3">
        <w:rPr>
          <w:rFonts w:ascii="Arial" w:hAnsi="Arial" w:eastAsia="Arial" w:cs="Arial"/>
          <w:b w:val="0"/>
          <w:bCs w:val="0"/>
          <w:i w:val="0"/>
          <w:iCs w:val="0"/>
          <w:color w:val="auto"/>
          <w:sz w:val="22"/>
          <w:szCs w:val="22"/>
        </w:rPr>
        <w:t>because of</w:t>
      </w:r>
      <w:r w:rsidRPr="0034E876" w:rsidR="6051C6D0">
        <w:rPr>
          <w:rFonts w:ascii="Arial" w:hAnsi="Arial" w:eastAsia="Arial" w:cs="Arial"/>
          <w:b w:val="0"/>
          <w:bCs w:val="0"/>
          <w:i w:val="0"/>
          <w:iCs w:val="0"/>
          <w:color w:val="auto"/>
          <w:sz w:val="22"/>
          <w:szCs w:val="22"/>
        </w:rPr>
        <w:t xml:space="preserve"> lack of toilets or funds</w:t>
      </w:r>
      <w:r w:rsidRPr="0034E876" w:rsidR="3E2463E5">
        <w:rPr>
          <w:rFonts w:ascii="Arial" w:hAnsi="Arial" w:eastAsia="Arial" w:cs="Arial"/>
          <w:b w:val="0"/>
          <w:bCs w:val="0"/>
          <w:i w:val="0"/>
          <w:iCs w:val="0"/>
          <w:color w:val="auto"/>
          <w:sz w:val="22"/>
          <w:szCs w:val="22"/>
        </w:rPr>
        <w:t>.</w:t>
      </w:r>
      <w:r w:rsidRPr="0034E876" w:rsidR="6051C6D0">
        <w:rPr>
          <w:rFonts w:ascii="Arial" w:hAnsi="Arial" w:eastAsia="Arial" w:cs="Arial"/>
          <w:b w:val="0"/>
          <w:bCs w:val="0"/>
          <w:i w:val="0"/>
          <w:iCs w:val="0"/>
          <w:color w:val="auto"/>
          <w:sz w:val="22"/>
          <w:szCs w:val="22"/>
        </w:rPr>
        <w:t xml:space="preserve"> </w:t>
      </w:r>
      <w:r w:rsidRPr="0034E876" w:rsidR="145A0A7D">
        <w:rPr>
          <w:rFonts w:ascii="Arial" w:hAnsi="Arial" w:eastAsia="Arial" w:cs="Arial"/>
          <w:b w:val="0"/>
          <w:bCs w:val="0"/>
          <w:i w:val="0"/>
          <w:iCs w:val="0"/>
          <w:color w:val="auto"/>
          <w:sz w:val="22"/>
          <w:szCs w:val="22"/>
        </w:rPr>
        <w:t>Public</w:t>
      </w:r>
      <w:r w:rsidRPr="0034E876" w:rsidR="4D83BA06">
        <w:rPr>
          <w:rFonts w:ascii="Arial" w:hAnsi="Arial" w:eastAsia="Arial" w:cs="Arial"/>
          <w:b w:val="0"/>
          <w:bCs w:val="0"/>
          <w:i w:val="0"/>
          <w:iCs w:val="0"/>
          <w:color w:val="auto"/>
          <w:sz w:val="22"/>
          <w:szCs w:val="22"/>
        </w:rPr>
        <w:t xml:space="preserve"> health has </w:t>
      </w:r>
      <w:r w:rsidRPr="0034E876" w:rsidR="553F2C43">
        <w:rPr>
          <w:rFonts w:ascii="Arial" w:hAnsi="Arial" w:eastAsia="Arial" w:cs="Arial"/>
          <w:b w:val="0"/>
          <w:bCs w:val="0"/>
          <w:i w:val="0"/>
          <w:iCs w:val="0"/>
          <w:color w:val="auto"/>
          <w:sz w:val="22"/>
          <w:szCs w:val="22"/>
        </w:rPr>
        <w:t>s</w:t>
      </w:r>
      <w:r w:rsidRPr="0034E876" w:rsidR="6051C6D0">
        <w:rPr>
          <w:rFonts w:ascii="Arial" w:hAnsi="Arial" w:eastAsia="Arial" w:cs="Arial"/>
          <w:b w:val="0"/>
          <w:bCs w:val="0"/>
          <w:i w:val="0"/>
          <w:iCs w:val="0"/>
          <w:color w:val="auto"/>
          <w:sz w:val="22"/>
          <w:szCs w:val="22"/>
        </w:rPr>
        <w:t>e</w:t>
      </w:r>
      <w:r w:rsidRPr="0034E876" w:rsidR="553F2C43">
        <w:rPr>
          <w:rFonts w:ascii="Arial" w:hAnsi="Arial" w:eastAsia="Arial" w:cs="Arial"/>
          <w:b w:val="0"/>
          <w:bCs w:val="0"/>
          <w:i w:val="0"/>
          <w:iCs w:val="0"/>
          <w:color w:val="auto"/>
          <w:sz w:val="22"/>
          <w:szCs w:val="22"/>
        </w:rPr>
        <w:t xml:space="preserve">t up </w:t>
      </w:r>
      <w:r w:rsidRPr="0034E876" w:rsidR="6F1641D9">
        <w:rPr>
          <w:rFonts w:ascii="Arial" w:hAnsi="Arial" w:eastAsia="Arial" w:cs="Arial"/>
          <w:b w:val="0"/>
          <w:bCs w:val="0"/>
          <w:i w:val="0"/>
          <w:iCs w:val="0"/>
          <w:color w:val="auto"/>
          <w:sz w:val="22"/>
          <w:szCs w:val="22"/>
        </w:rPr>
        <w:t xml:space="preserve">many </w:t>
      </w:r>
      <w:r w:rsidRPr="0034E876" w:rsidR="553F2C43">
        <w:rPr>
          <w:rFonts w:ascii="Arial" w:hAnsi="Arial" w:eastAsia="Arial" w:cs="Arial"/>
          <w:b w:val="0"/>
          <w:bCs w:val="0"/>
          <w:i w:val="0"/>
          <w:iCs w:val="0"/>
          <w:color w:val="auto"/>
          <w:sz w:val="22"/>
          <w:szCs w:val="22"/>
        </w:rPr>
        <w:t>promotion</w:t>
      </w:r>
      <w:r w:rsidRPr="0034E876" w:rsidR="7323AB18">
        <w:rPr>
          <w:rFonts w:ascii="Arial" w:hAnsi="Arial" w:eastAsia="Arial" w:cs="Arial"/>
          <w:b w:val="0"/>
          <w:bCs w:val="0"/>
          <w:i w:val="0"/>
          <w:iCs w:val="0"/>
          <w:color w:val="auto"/>
          <w:sz w:val="22"/>
          <w:szCs w:val="22"/>
        </w:rPr>
        <w:t>s</w:t>
      </w:r>
      <w:r w:rsidRPr="0034E876" w:rsidR="553F2C43">
        <w:rPr>
          <w:rFonts w:ascii="Arial" w:hAnsi="Arial" w:eastAsia="Arial" w:cs="Arial"/>
          <w:b w:val="0"/>
          <w:bCs w:val="0"/>
          <w:i w:val="0"/>
          <w:iCs w:val="0"/>
          <w:color w:val="auto"/>
          <w:sz w:val="22"/>
          <w:szCs w:val="22"/>
        </w:rPr>
        <w:t xml:space="preserve"> and </w:t>
      </w:r>
      <w:r w:rsidRPr="0034E876" w:rsidR="7662B2B2">
        <w:rPr>
          <w:rFonts w:ascii="Arial" w:hAnsi="Arial" w:eastAsia="Arial" w:cs="Arial"/>
          <w:b w:val="0"/>
          <w:bCs w:val="0"/>
          <w:i w:val="0"/>
          <w:iCs w:val="0"/>
          <w:color w:val="auto"/>
          <w:sz w:val="22"/>
          <w:szCs w:val="22"/>
        </w:rPr>
        <w:t xml:space="preserve">eradication </w:t>
      </w:r>
      <w:r w:rsidRPr="0034E876" w:rsidR="7662B2B2">
        <w:rPr>
          <w:rFonts w:ascii="Arial" w:hAnsi="Arial" w:eastAsia="Arial" w:cs="Arial"/>
          <w:b w:val="0"/>
          <w:bCs w:val="0"/>
          <w:i w:val="0"/>
          <w:iCs w:val="0"/>
          <w:color w:val="auto"/>
          <w:sz w:val="22"/>
          <w:szCs w:val="22"/>
        </w:rPr>
        <w:t>program</w:t>
      </w:r>
      <w:r w:rsidRPr="0034E876" w:rsidR="68A32523">
        <w:rPr>
          <w:rFonts w:ascii="Arial" w:hAnsi="Arial" w:eastAsia="Arial" w:cs="Arial"/>
          <w:b w:val="0"/>
          <w:bCs w:val="0"/>
          <w:i w:val="0"/>
          <w:iCs w:val="0"/>
          <w:color w:val="auto"/>
          <w:sz w:val="22"/>
          <w:szCs w:val="22"/>
        </w:rPr>
        <w:t>s</w:t>
      </w:r>
      <w:r w:rsidRPr="0034E876" w:rsidR="7662B2B2">
        <w:rPr>
          <w:rFonts w:ascii="Arial" w:hAnsi="Arial" w:eastAsia="Arial" w:cs="Arial"/>
          <w:b w:val="0"/>
          <w:bCs w:val="0"/>
          <w:i w:val="0"/>
          <w:iCs w:val="0"/>
          <w:color w:val="auto"/>
          <w:sz w:val="22"/>
          <w:szCs w:val="22"/>
        </w:rPr>
        <w:t>.</w:t>
      </w:r>
      <w:r w:rsidRPr="0034E876" w:rsidR="553F2C43">
        <w:rPr>
          <w:rFonts w:ascii="Arial" w:hAnsi="Arial" w:eastAsia="Arial" w:cs="Arial"/>
          <w:b w:val="0"/>
          <w:bCs w:val="0"/>
          <w:i w:val="0"/>
          <w:iCs w:val="0"/>
          <w:color w:val="auto"/>
          <w:sz w:val="22"/>
          <w:szCs w:val="22"/>
        </w:rPr>
        <w:t xml:space="preserve"> In de</w:t>
      </w:r>
      <w:r w:rsidRPr="0034E876" w:rsidR="7CC218B8">
        <w:rPr>
          <w:rFonts w:ascii="Arial" w:hAnsi="Arial" w:eastAsia="Arial" w:cs="Arial"/>
          <w:b w:val="0"/>
          <w:bCs w:val="0"/>
          <w:i w:val="0"/>
          <w:iCs w:val="0"/>
          <w:color w:val="auto"/>
          <w:sz w:val="22"/>
          <w:szCs w:val="22"/>
        </w:rPr>
        <w:t xml:space="preserve">veloped countries they have set up prevention measures such </w:t>
      </w:r>
      <w:r w:rsidRPr="0034E876" w:rsidR="4D2197BE">
        <w:rPr>
          <w:rFonts w:ascii="Arial" w:hAnsi="Arial" w:eastAsia="Arial" w:cs="Arial"/>
          <w:b w:val="0"/>
          <w:bCs w:val="0"/>
          <w:i w:val="0"/>
          <w:iCs w:val="0"/>
          <w:color w:val="auto"/>
          <w:sz w:val="22"/>
          <w:szCs w:val="22"/>
        </w:rPr>
        <w:t>sanitization</w:t>
      </w:r>
      <w:r w:rsidRPr="0034E876" w:rsidR="7CC218B8">
        <w:rPr>
          <w:rFonts w:ascii="Arial" w:hAnsi="Arial" w:eastAsia="Arial" w:cs="Arial"/>
          <w:b w:val="0"/>
          <w:bCs w:val="0"/>
          <w:i w:val="0"/>
          <w:iCs w:val="0"/>
          <w:color w:val="auto"/>
          <w:sz w:val="22"/>
          <w:szCs w:val="22"/>
        </w:rPr>
        <w:t xml:space="preserve"> in school, pu</w:t>
      </w:r>
      <w:r w:rsidRPr="0034E876" w:rsidR="50626905">
        <w:rPr>
          <w:rFonts w:ascii="Arial" w:hAnsi="Arial" w:eastAsia="Arial" w:cs="Arial"/>
          <w:b w:val="0"/>
          <w:bCs w:val="0"/>
          <w:i w:val="0"/>
          <w:iCs w:val="0"/>
          <w:color w:val="auto"/>
          <w:sz w:val="22"/>
          <w:szCs w:val="22"/>
        </w:rPr>
        <w:t>blic</w:t>
      </w:r>
      <w:r w:rsidRPr="0034E876" w:rsidR="50626905">
        <w:rPr>
          <w:rFonts w:ascii="Arial" w:hAnsi="Arial" w:eastAsia="Arial" w:cs="Arial"/>
          <w:b w:val="0"/>
          <w:bCs w:val="0"/>
          <w:i w:val="0"/>
          <w:iCs w:val="0"/>
          <w:color w:val="auto"/>
          <w:sz w:val="22"/>
          <w:szCs w:val="22"/>
        </w:rPr>
        <w:t xml:space="preserve"> </w:t>
      </w:r>
      <w:r w:rsidRPr="0034E876" w:rsidR="50626905">
        <w:rPr>
          <w:rFonts w:ascii="Arial" w:hAnsi="Arial" w:eastAsia="Arial" w:cs="Arial"/>
          <w:b w:val="0"/>
          <w:bCs w:val="0"/>
          <w:i w:val="0"/>
          <w:iCs w:val="0"/>
          <w:color w:val="auto"/>
          <w:sz w:val="22"/>
          <w:szCs w:val="22"/>
        </w:rPr>
        <w:t>area</w:t>
      </w:r>
      <w:r w:rsidRPr="0034E876" w:rsidR="50626905">
        <w:rPr>
          <w:rFonts w:ascii="Arial" w:hAnsi="Arial" w:eastAsia="Arial" w:cs="Arial"/>
          <w:b w:val="0"/>
          <w:bCs w:val="0"/>
          <w:i w:val="0"/>
          <w:iCs w:val="0"/>
          <w:color w:val="auto"/>
          <w:sz w:val="22"/>
          <w:szCs w:val="22"/>
        </w:rPr>
        <w:t>s</w:t>
      </w:r>
      <w:r w:rsidRPr="0034E876" w:rsidR="50626905">
        <w:rPr>
          <w:rFonts w:ascii="Arial" w:hAnsi="Arial" w:eastAsia="Arial" w:cs="Arial"/>
          <w:b w:val="0"/>
          <w:bCs w:val="0"/>
          <w:i w:val="0"/>
          <w:iCs w:val="0"/>
          <w:color w:val="auto"/>
          <w:sz w:val="22"/>
          <w:szCs w:val="22"/>
        </w:rPr>
        <w:t xml:space="preserve"> and health promotion programs.</w:t>
      </w:r>
      <w:r w:rsidRPr="0034E876" w:rsidR="7CC218B8">
        <w:rPr>
          <w:rFonts w:ascii="Arial" w:hAnsi="Arial" w:eastAsia="Arial" w:cs="Arial"/>
          <w:b w:val="0"/>
          <w:bCs w:val="0"/>
          <w:i w:val="0"/>
          <w:iCs w:val="0"/>
          <w:color w:val="auto"/>
          <w:sz w:val="22"/>
          <w:szCs w:val="22"/>
        </w:rPr>
        <w:t xml:space="preserve"> </w:t>
      </w:r>
    </w:p>
    <w:p w:rsidR="1AC0A0E1" w:rsidP="0034E876" w:rsidRDefault="1AC0A0E1" w14:paraId="57C464EB" w14:textId="6F9D1F9B">
      <w:pPr>
        <w:pStyle w:val="Normal"/>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r w:rsidRPr="0034E876" w:rsidR="1AC0A0E1">
        <w:rPr>
          <w:rFonts w:ascii="Arial" w:hAnsi="Arial" w:eastAsia="Arial" w:cs="Arial"/>
          <w:b w:val="0"/>
          <w:bCs w:val="0"/>
          <w:i w:val="0"/>
          <w:iCs w:val="0"/>
          <w:color w:val="auto"/>
          <w:sz w:val="22"/>
          <w:szCs w:val="22"/>
        </w:rPr>
        <w:t xml:space="preserve">Lifestyle is also another factor that influences a </w:t>
      </w:r>
      <w:r w:rsidRPr="0034E876" w:rsidR="522C3AB8">
        <w:rPr>
          <w:rFonts w:ascii="Arial" w:hAnsi="Arial" w:eastAsia="Arial" w:cs="Arial"/>
          <w:b w:val="0"/>
          <w:bCs w:val="0"/>
          <w:i w:val="0"/>
          <w:iCs w:val="0"/>
          <w:color w:val="auto"/>
          <w:sz w:val="22"/>
          <w:szCs w:val="22"/>
        </w:rPr>
        <w:t>chi</w:t>
      </w:r>
      <w:r w:rsidRPr="0034E876" w:rsidR="1AC0A0E1">
        <w:rPr>
          <w:rFonts w:ascii="Arial" w:hAnsi="Arial" w:eastAsia="Arial" w:cs="Arial"/>
          <w:b w:val="0"/>
          <w:bCs w:val="0"/>
          <w:i w:val="0"/>
          <w:iCs w:val="0"/>
          <w:color w:val="auto"/>
          <w:sz w:val="22"/>
          <w:szCs w:val="22"/>
        </w:rPr>
        <w:t>l</w:t>
      </w:r>
      <w:r w:rsidRPr="0034E876" w:rsidR="178C287A">
        <w:rPr>
          <w:rFonts w:ascii="Arial" w:hAnsi="Arial" w:eastAsia="Arial" w:cs="Arial"/>
          <w:b w:val="0"/>
          <w:bCs w:val="0"/>
          <w:i w:val="0"/>
          <w:iCs w:val="0"/>
          <w:color w:val="auto"/>
          <w:sz w:val="22"/>
          <w:szCs w:val="22"/>
        </w:rPr>
        <w:t>d or adult with</w:t>
      </w:r>
      <w:r w:rsidRPr="0034E876" w:rsidR="1AC0A0E1">
        <w:rPr>
          <w:rFonts w:ascii="Arial" w:hAnsi="Arial" w:eastAsia="Arial" w:cs="Arial"/>
          <w:b w:val="0"/>
          <w:bCs w:val="0"/>
          <w:i w:val="0"/>
          <w:iCs w:val="0"/>
          <w:color w:val="auto"/>
          <w:sz w:val="22"/>
          <w:szCs w:val="22"/>
        </w:rPr>
        <w:t xml:space="preserve"> rotavirus disease</w:t>
      </w:r>
      <w:r w:rsidRPr="0034E876" w:rsidR="260867A1">
        <w:rPr>
          <w:rFonts w:ascii="Arial" w:hAnsi="Arial" w:eastAsia="Arial" w:cs="Arial"/>
          <w:b w:val="0"/>
          <w:bCs w:val="0"/>
          <w:i w:val="0"/>
          <w:iCs w:val="0"/>
          <w:color w:val="auto"/>
          <w:sz w:val="22"/>
          <w:szCs w:val="22"/>
        </w:rPr>
        <w:t xml:space="preserve">. A child </w:t>
      </w:r>
      <w:r w:rsidRPr="0034E876" w:rsidR="35FEA1D6">
        <w:rPr>
          <w:rFonts w:ascii="Arial" w:hAnsi="Arial" w:eastAsia="Arial" w:cs="Arial"/>
          <w:b w:val="0"/>
          <w:bCs w:val="0"/>
          <w:i w:val="0"/>
          <w:iCs w:val="0"/>
          <w:color w:val="auto"/>
          <w:sz w:val="22"/>
          <w:szCs w:val="22"/>
        </w:rPr>
        <w:t xml:space="preserve">from </w:t>
      </w:r>
      <w:r w:rsidRPr="0034E876" w:rsidR="3CC67411">
        <w:rPr>
          <w:rFonts w:ascii="Arial" w:hAnsi="Arial" w:eastAsia="Arial" w:cs="Arial"/>
          <w:b w:val="0"/>
          <w:bCs w:val="0"/>
          <w:i w:val="0"/>
          <w:iCs w:val="0"/>
          <w:color w:val="auto"/>
          <w:sz w:val="22"/>
          <w:szCs w:val="22"/>
        </w:rPr>
        <w:t>smoking</w:t>
      </w:r>
      <w:r w:rsidRPr="0034E876" w:rsidR="35FEA1D6">
        <w:rPr>
          <w:rFonts w:ascii="Arial" w:hAnsi="Arial" w:eastAsia="Arial" w:cs="Arial"/>
          <w:b w:val="0"/>
          <w:bCs w:val="0"/>
          <w:i w:val="0"/>
          <w:iCs w:val="0"/>
          <w:color w:val="auto"/>
          <w:sz w:val="22"/>
          <w:szCs w:val="22"/>
        </w:rPr>
        <w:t xml:space="preserve"> parents will have more side </w:t>
      </w:r>
      <w:r w:rsidRPr="0034E876" w:rsidR="210637AB">
        <w:rPr>
          <w:rFonts w:ascii="Arial" w:hAnsi="Arial" w:eastAsia="Arial" w:cs="Arial"/>
          <w:b w:val="0"/>
          <w:bCs w:val="0"/>
          <w:i w:val="0"/>
          <w:iCs w:val="0"/>
          <w:color w:val="auto"/>
          <w:sz w:val="22"/>
          <w:szCs w:val="22"/>
        </w:rPr>
        <w:t>effects</w:t>
      </w:r>
      <w:r w:rsidRPr="0034E876" w:rsidR="35FEA1D6">
        <w:rPr>
          <w:rFonts w:ascii="Arial" w:hAnsi="Arial" w:eastAsia="Arial" w:cs="Arial"/>
          <w:b w:val="0"/>
          <w:bCs w:val="0"/>
          <w:i w:val="0"/>
          <w:iCs w:val="0"/>
          <w:color w:val="auto"/>
          <w:sz w:val="22"/>
          <w:szCs w:val="22"/>
        </w:rPr>
        <w:t xml:space="preserve"> </w:t>
      </w:r>
      <w:r w:rsidRPr="0034E876" w:rsidR="69BCFC1E">
        <w:rPr>
          <w:rFonts w:ascii="Arial" w:hAnsi="Arial" w:eastAsia="Arial" w:cs="Arial"/>
          <w:b w:val="0"/>
          <w:bCs w:val="0"/>
          <w:i w:val="0"/>
          <w:iCs w:val="0"/>
          <w:color w:val="auto"/>
          <w:sz w:val="22"/>
          <w:szCs w:val="22"/>
        </w:rPr>
        <w:t xml:space="preserve">of getting better than a </w:t>
      </w:r>
      <w:r w:rsidRPr="0034E876" w:rsidR="2F991803">
        <w:rPr>
          <w:rFonts w:ascii="Arial" w:hAnsi="Arial" w:eastAsia="Arial" w:cs="Arial"/>
          <w:b w:val="0"/>
          <w:bCs w:val="0"/>
          <w:i w:val="0"/>
          <w:iCs w:val="0"/>
          <w:color w:val="auto"/>
          <w:sz w:val="22"/>
          <w:szCs w:val="22"/>
        </w:rPr>
        <w:t>non-smoking</w:t>
      </w:r>
      <w:r w:rsidRPr="0034E876" w:rsidR="69BCFC1E">
        <w:rPr>
          <w:rFonts w:ascii="Arial" w:hAnsi="Arial" w:eastAsia="Arial" w:cs="Arial"/>
          <w:b w:val="0"/>
          <w:bCs w:val="0"/>
          <w:i w:val="0"/>
          <w:iCs w:val="0"/>
          <w:color w:val="auto"/>
          <w:sz w:val="22"/>
          <w:szCs w:val="22"/>
        </w:rPr>
        <w:t xml:space="preserve"> family.</w:t>
      </w:r>
    </w:p>
    <w:p w:rsidR="574D6BDF" w:rsidP="0034E876" w:rsidRDefault="574D6BDF" w14:paraId="1A5BC300" w14:textId="18D515DB">
      <w:pPr>
        <w:pStyle w:val="Normal"/>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r w:rsidRPr="0034E876" w:rsidR="574D6BDF">
        <w:rPr>
          <w:rFonts w:ascii="Arial" w:hAnsi="Arial" w:eastAsia="Arial" w:cs="Arial"/>
          <w:b w:val="0"/>
          <w:bCs w:val="0"/>
          <w:i w:val="0"/>
          <w:iCs w:val="0"/>
          <w:color w:val="auto"/>
          <w:sz w:val="22"/>
          <w:szCs w:val="22"/>
        </w:rPr>
        <w:t xml:space="preserve">The United Nation (UN) </w:t>
      </w:r>
      <w:r w:rsidRPr="0034E876" w:rsidR="787F2B68">
        <w:rPr>
          <w:rFonts w:ascii="Arial" w:hAnsi="Arial" w:eastAsia="Arial" w:cs="Arial"/>
          <w:b w:val="0"/>
          <w:bCs w:val="0"/>
          <w:i w:val="0"/>
          <w:iCs w:val="0"/>
          <w:color w:val="auto"/>
          <w:sz w:val="22"/>
          <w:szCs w:val="22"/>
        </w:rPr>
        <w:t>Sustainable</w:t>
      </w:r>
      <w:r w:rsidRPr="0034E876" w:rsidR="574D6BDF">
        <w:rPr>
          <w:rFonts w:ascii="Arial" w:hAnsi="Arial" w:eastAsia="Arial" w:cs="Arial"/>
          <w:b w:val="0"/>
          <w:bCs w:val="0"/>
          <w:i w:val="0"/>
          <w:iCs w:val="0"/>
          <w:color w:val="auto"/>
          <w:sz w:val="22"/>
          <w:szCs w:val="22"/>
        </w:rPr>
        <w:t xml:space="preserve"> De</w:t>
      </w:r>
      <w:r w:rsidRPr="0034E876" w:rsidR="6BE017E0">
        <w:rPr>
          <w:rFonts w:ascii="Arial" w:hAnsi="Arial" w:eastAsia="Arial" w:cs="Arial"/>
          <w:b w:val="0"/>
          <w:bCs w:val="0"/>
          <w:i w:val="0"/>
          <w:iCs w:val="0"/>
          <w:color w:val="auto"/>
          <w:sz w:val="22"/>
          <w:szCs w:val="22"/>
        </w:rPr>
        <w:t>velopment Group</w:t>
      </w:r>
      <w:r w:rsidRPr="0034E876" w:rsidR="57D19E01">
        <w:rPr>
          <w:rFonts w:ascii="Arial" w:hAnsi="Arial" w:eastAsia="Arial" w:cs="Arial"/>
          <w:b w:val="0"/>
          <w:bCs w:val="0"/>
          <w:i w:val="0"/>
          <w:iCs w:val="0"/>
          <w:color w:val="auto"/>
          <w:sz w:val="22"/>
          <w:szCs w:val="22"/>
        </w:rPr>
        <w:t xml:space="preserve"> (SDGs) </w:t>
      </w:r>
      <w:r w:rsidRPr="0034E876" w:rsidR="484E3B9C">
        <w:rPr>
          <w:rFonts w:ascii="Arial" w:hAnsi="Arial" w:eastAsia="Arial" w:cs="Arial"/>
          <w:b w:val="0"/>
          <w:bCs w:val="0"/>
          <w:i w:val="0"/>
          <w:iCs w:val="0"/>
          <w:color w:val="auto"/>
          <w:sz w:val="22"/>
          <w:szCs w:val="22"/>
        </w:rPr>
        <w:t xml:space="preserve">and the 5Ps People, Planet, prosperity, </w:t>
      </w:r>
      <w:r w:rsidRPr="0034E876" w:rsidR="75C8F5CB">
        <w:rPr>
          <w:rFonts w:ascii="Arial" w:hAnsi="Arial" w:eastAsia="Arial" w:cs="Arial"/>
          <w:b w:val="0"/>
          <w:bCs w:val="0"/>
          <w:i w:val="0"/>
          <w:iCs w:val="0"/>
          <w:color w:val="auto"/>
          <w:sz w:val="22"/>
          <w:szCs w:val="22"/>
        </w:rPr>
        <w:t>peace</w:t>
      </w:r>
      <w:r w:rsidRPr="0034E876" w:rsidR="484E3B9C">
        <w:rPr>
          <w:rFonts w:ascii="Arial" w:hAnsi="Arial" w:eastAsia="Arial" w:cs="Arial"/>
          <w:b w:val="0"/>
          <w:bCs w:val="0"/>
          <w:i w:val="0"/>
          <w:iCs w:val="0"/>
          <w:color w:val="auto"/>
          <w:sz w:val="22"/>
          <w:szCs w:val="22"/>
        </w:rPr>
        <w:t xml:space="preserve"> and </w:t>
      </w:r>
      <w:r w:rsidRPr="0034E876" w:rsidR="23A1CA9A">
        <w:rPr>
          <w:rFonts w:ascii="Arial" w:hAnsi="Arial" w:eastAsia="Arial" w:cs="Arial"/>
          <w:b w:val="0"/>
          <w:bCs w:val="0"/>
          <w:i w:val="0"/>
          <w:iCs w:val="0"/>
          <w:color w:val="auto"/>
          <w:sz w:val="22"/>
          <w:szCs w:val="22"/>
        </w:rPr>
        <w:t>p</w:t>
      </w:r>
      <w:r w:rsidRPr="0034E876" w:rsidR="75EB9BBE">
        <w:rPr>
          <w:rFonts w:ascii="Arial" w:hAnsi="Arial" w:eastAsia="Arial" w:cs="Arial"/>
          <w:b w:val="0"/>
          <w:bCs w:val="0"/>
          <w:i w:val="0"/>
          <w:iCs w:val="0"/>
          <w:color w:val="auto"/>
          <w:sz w:val="22"/>
          <w:szCs w:val="22"/>
        </w:rPr>
        <w:t xml:space="preserve">artnership works extremely hard to make sure that </w:t>
      </w:r>
      <w:r w:rsidRPr="0034E876" w:rsidR="346DDAFD">
        <w:rPr>
          <w:rFonts w:ascii="Arial" w:hAnsi="Arial" w:eastAsia="Arial" w:cs="Arial"/>
          <w:b w:val="0"/>
          <w:bCs w:val="0"/>
          <w:i w:val="0"/>
          <w:iCs w:val="0"/>
          <w:color w:val="auto"/>
          <w:sz w:val="22"/>
          <w:szCs w:val="22"/>
        </w:rPr>
        <w:t xml:space="preserve">to make sure that that </w:t>
      </w:r>
      <w:r w:rsidRPr="0034E876" w:rsidR="2917DB23">
        <w:rPr>
          <w:rFonts w:ascii="Arial" w:hAnsi="Arial" w:eastAsia="Arial" w:cs="Arial"/>
          <w:b w:val="0"/>
          <w:bCs w:val="0"/>
          <w:i w:val="0"/>
          <w:iCs w:val="0"/>
          <w:color w:val="auto"/>
          <w:sz w:val="22"/>
          <w:szCs w:val="22"/>
        </w:rPr>
        <w:t>developing</w:t>
      </w:r>
      <w:r w:rsidRPr="0034E876" w:rsidR="346DDAFD">
        <w:rPr>
          <w:rFonts w:ascii="Arial" w:hAnsi="Arial" w:eastAsia="Arial" w:cs="Arial"/>
          <w:b w:val="0"/>
          <w:bCs w:val="0"/>
          <w:i w:val="0"/>
          <w:iCs w:val="0"/>
          <w:color w:val="auto"/>
          <w:sz w:val="22"/>
          <w:szCs w:val="22"/>
        </w:rPr>
        <w:t xml:space="preserve"> countries can access the basic needs to remain healthy so that</w:t>
      </w:r>
      <w:r w:rsidRPr="0034E876" w:rsidR="58479709">
        <w:rPr>
          <w:rFonts w:ascii="Arial" w:hAnsi="Arial" w:eastAsia="Arial" w:cs="Arial"/>
          <w:b w:val="0"/>
          <w:bCs w:val="0"/>
          <w:i w:val="0"/>
          <w:iCs w:val="0"/>
          <w:color w:val="auto"/>
          <w:sz w:val="22"/>
          <w:szCs w:val="22"/>
        </w:rPr>
        <w:t xml:space="preserve"> the mortality rate morbidity and mortality improves</w:t>
      </w:r>
      <w:r w:rsidRPr="0034E876" w:rsidR="647FE3A4">
        <w:rPr>
          <w:rFonts w:ascii="Arial" w:hAnsi="Arial" w:eastAsia="Arial" w:cs="Arial"/>
          <w:b w:val="0"/>
          <w:bCs w:val="0"/>
          <w:i w:val="0"/>
          <w:iCs w:val="0"/>
          <w:color w:val="auto"/>
          <w:sz w:val="22"/>
          <w:szCs w:val="22"/>
        </w:rPr>
        <w:t>.</w:t>
      </w:r>
    </w:p>
    <w:p w:rsidR="0034E876" w:rsidP="0034E876" w:rsidRDefault="0034E876" w14:paraId="7166ECD2" w14:textId="715B4C0E">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color w:val="auto"/>
          <w:sz w:val="22"/>
          <w:szCs w:val="22"/>
          <w:lang w:val="en-US"/>
        </w:rPr>
      </w:pPr>
    </w:p>
    <w:p w:rsidR="27031910" w:rsidP="0034E876" w:rsidRDefault="27031910" w14:paraId="3337F607" w14:textId="210DA02A">
      <w:pPr>
        <w:pStyle w:val="Normal"/>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r w:rsidRPr="0034E876" w:rsidR="27031910">
        <w:rPr>
          <w:rFonts w:ascii="Arial" w:hAnsi="Arial" w:eastAsia="Arial" w:cs="Arial"/>
          <w:b w:val="0"/>
          <w:bCs w:val="0"/>
          <w:i w:val="0"/>
          <w:iCs w:val="0"/>
          <w:color w:val="auto"/>
          <w:sz w:val="22"/>
          <w:szCs w:val="22"/>
        </w:rPr>
        <w:t>Short –term</w:t>
      </w:r>
      <w:r w:rsidRPr="0034E876" w:rsidR="1322B871">
        <w:rPr>
          <w:rFonts w:ascii="Arial" w:hAnsi="Arial" w:eastAsia="Arial" w:cs="Arial"/>
          <w:b w:val="0"/>
          <w:bCs w:val="0"/>
          <w:i w:val="0"/>
          <w:iCs w:val="0"/>
          <w:color w:val="auto"/>
          <w:sz w:val="22"/>
          <w:szCs w:val="22"/>
        </w:rPr>
        <w:t xml:space="preserve"> public </w:t>
      </w:r>
      <w:r w:rsidRPr="0034E876" w:rsidR="1322B871">
        <w:rPr>
          <w:rFonts w:ascii="Arial" w:hAnsi="Arial" w:eastAsia="Arial" w:cs="Arial"/>
          <w:b w:val="0"/>
          <w:bCs w:val="0"/>
          <w:i w:val="0"/>
          <w:iCs w:val="0"/>
          <w:color w:val="auto"/>
          <w:sz w:val="22"/>
          <w:szCs w:val="22"/>
        </w:rPr>
        <w:t>health</w:t>
      </w:r>
      <w:r w:rsidRPr="0034E876" w:rsidR="27031910">
        <w:rPr>
          <w:rFonts w:ascii="Arial" w:hAnsi="Arial" w:eastAsia="Arial" w:cs="Arial"/>
          <w:b w:val="0"/>
          <w:bCs w:val="0"/>
          <w:i w:val="0"/>
          <w:iCs w:val="0"/>
          <w:color w:val="auto"/>
          <w:sz w:val="22"/>
          <w:szCs w:val="22"/>
        </w:rPr>
        <w:t xml:space="preserve"> </w:t>
      </w:r>
      <w:r w:rsidRPr="0034E876" w:rsidR="27031910">
        <w:rPr>
          <w:rFonts w:ascii="Arial" w:hAnsi="Arial" w:eastAsia="Arial" w:cs="Arial"/>
          <w:b w:val="0"/>
          <w:bCs w:val="0"/>
          <w:i w:val="0"/>
          <w:iCs w:val="0"/>
          <w:color w:val="auto"/>
          <w:sz w:val="22"/>
          <w:szCs w:val="22"/>
        </w:rPr>
        <w:t xml:space="preserve">consequences of rotavirus in health and social care </w:t>
      </w:r>
      <w:r w:rsidRPr="0034E876" w:rsidR="547DD33F">
        <w:rPr>
          <w:rFonts w:ascii="Arial" w:hAnsi="Arial" w:eastAsia="Arial" w:cs="Arial"/>
          <w:b w:val="0"/>
          <w:bCs w:val="0"/>
          <w:i w:val="0"/>
          <w:iCs w:val="0"/>
          <w:color w:val="auto"/>
          <w:sz w:val="22"/>
          <w:szCs w:val="22"/>
        </w:rPr>
        <w:t>settings</w:t>
      </w:r>
      <w:r w:rsidRPr="0034E876" w:rsidR="15A2641D">
        <w:rPr>
          <w:rFonts w:ascii="Arial" w:hAnsi="Arial" w:eastAsia="Arial" w:cs="Arial"/>
          <w:b w:val="0"/>
          <w:bCs w:val="0"/>
          <w:i w:val="0"/>
          <w:iCs w:val="0"/>
          <w:color w:val="auto"/>
          <w:sz w:val="22"/>
          <w:szCs w:val="22"/>
        </w:rPr>
        <w:t xml:space="preserve"> </w:t>
      </w:r>
      <w:r w:rsidRPr="0034E876" w:rsidR="6F127273">
        <w:rPr>
          <w:rFonts w:ascii="Arial" w:hAnsi="Arial" w:eastAsia="Arial" w:cs="Arial"/>
          <w:b w:val="0"/>
          <w:bCs w:val="0"/>
          <w:i w:val="0"/>
          <w:iCs w:val="0"/>
          <w:color w:val="auto"/>
          <w:sz w:val="22"/>
          <w:szCs w:val="22"/>
        </w:rPr>
        <w:t>are</w:t>
      </w:r>
      <w:r w:rsidRPr="0034E876" w:rsidR="15A2641D">
        <w:rPr>
          <w:rFonts w:ascii="Arial" w:hAnsi="Arial" w:eastAsia="Arial" w:cs="Arial"/>
          <w:b w:val="0"/>
          <w:bCs w:val="0"/>
          <w:i w:val="0"/>
          <w:iCs w:val="0"/>
          <w:color w:val="auto"/>
          <w:sz w:val="22"/>
          <w:szCs w:val="22"/>
        </w:rPr>
        <w:t xml:space="preserve"> that due to </w:t>
      </w:r>
      <w:r w:rsidRPr="0034E876" w:rsidR="6A6DD1C4">
        <w:rPr>
          <w:rFonts w:ascii="Arial" w:hAnsi="Arial" w:eastAsia="Arial" w:cs="Arial"/>
          <w:b w:val="0"/>
          <w:bCs w:val="0"/>
          <w:i w:val="0"/>
          <w:iCs w:val="0"/>
          <w:color w:val="auto"/>
          <w:sz w:val="22"/>
          <w:szCs w:val="22"/>
        </w:rPr>
        <w:t>excessive</w:t>
      </w:r>
      <w:r w:rsidRPr="0034E876" w:rsidR="15A2641D">
        <w:rPr>
          <w:rFonts w:ascii="Arial" w:hAnsi="Arial" w:eastAsia="Arial" w:cs="Arial"/>
          <w:b w:val="0"/>
          <w:bCs w:val="0"/>
          <w:i w:val="0"/>
          <w:iCs w:val="0"/>
          <w:color w:val="auto"/>
          <w:sz w:val="22"/>
          <w:szCs w:val="22"/>
        </w:rPr>
        <w:t xml:space="preserve"> </w:t>
      </w:r>
      <w:r w:rsidRPr="0034E876" w:rsidR="3F0CD064">
        <w:rPr>
          <w:rFonts w:ascii="Arial" w:hAnsi="Arial" w:eastAsia="Arial" w:cs="Arial"/>
          <w:b w:val="0"/>
          <w:bCs w:val="0"/>
          <w:i w:val="0"/>
          <w:iCs w:val="0"/>
          <w:color w:val="auto"/>
          <w:sz w:val="22"/>
          <w:szCs w:val="22"/>
        </w:rPr>
        <w:t>diarrh</w:t>
      </w:r>
      <w:r w:rsidRPr="0034E876" w:rsidR="1C32A074">
        <w:rPr>
          <w:rFonts w:ascii="Arial" w:hAnsi="Arial" w:eastAsia="Arial" w:cs="Arial"/>
          <w:b w:val="0"/>
          <w:bCs w:val="0"/>
          <w:i w:val="0"/>
          <w:iCs w:val="0"/>
          <w:color w:val="auto"/>
          <w:sz w:val="22"/>
          <w:szCs w:val="22"/>
        </w:rPr>
        <w:t>o</w:t>
      </w:r>
      <w:r w:rsidRPr="0034E876" w:rsidR="3F0CD064">
        <w:rPr>
          <w:rFonts w:ascii="Arial" w:hAnsi="Arial" w:eastAsia="Arial" w:cs="Arial"/>
          <w:b w:val="0"/>
          <w:bCs w:val="0"/>
          <w:i w:val="0"/>
          <w:iCs w:val="0"/>
          <w:color w:val="auto"/>
          <w:sz w:val="22"/>
          <w:szCs w:val="22"/>
        </w:rPr>
        <w:t>ea</w:t>
      </w:r>
      <w:r w:rsidRPr="0034E876" w:rsidR="15A2641D">
        <w:rPr>
          <w:rFonts w:ascii="Arial" w:hAnsi="Arial" w:eastAsia="Arial" w:cs="Arial"/>
          <w:b w:val="0"/>
          <w:bCs w:val="0"/>
          <w:i w:val="0"/>
          <w:iCs w:val="0"/>
          <w:color w:val="auto"/>
          <w:sz w:val="22"/>
          <w:szCs w:val="22"/>
        </w:rPr>
        <w:t xml:space="preserve"> and vomiting the child can become </w:t>
      </w:r>
      <w:r w:rsidRPr="0034E876" w:rsidR="53A6F80E">
        <w:rPr>
          <w:rFonts w:ascii="Arial" w:hAnsi="Arial" w:eastAsia="Arial" w:cs="Arial"/>
          <w:b w:val="0"/>
          <w:bCs w:val="0"/>
          <w:i w:val="0"/>
          <w:iCs w:val="0"/>
          <w:color w:val="auto"/>
          <w:sz w:val="22"/>
          <w:szCs w:val="22"/>
        </w:rPr>
        <w:t>dehydrated</w:t>
      </w:r>
      <w:r w:rsidRPr="0034E876" w:rsidR="15A2641D">
        <w:rPr>
          <w:rFonts w:ascii="Arial" w:hAnsi="Arial" w:eastAsia="Arial" w:cs="Arial"/>
          <w:b w:val="0"/>
          <w:bCs w:val="0"/>
          <w:i w:val="0"/>
          <w:iCs w:val="0"/>
          <w:color w:val="auto"/>
          <w:sz w:val="22"/>
          <w:szCs w:val="22"/>
        </w:rPr>
        <w:t xml:space="preserve"> and this can</w:t>
      </w:r>
      <w:r w:rsidRPr="0034E876" w:rsidR="0FBFFFDB">
        <w:rPr>
          <w:rFonts w:ascii="Arial" w:hAnsi="Arial" w:eastAsia="Arial" w:cs="Arial"/>
          <w:b w:val="0"/>
          <w:bCs w:val="0"/>
          <w:i w:val="0"/>
          <w:iCs w:val="0"/>
          <w:color w:val="auto"/>
          <w:sz w:val="22"/>
          <w:szCs w:val="22"/>
        </w:rPr>
        <w:t xml:space="preserve"> lead to hospitalisation</w:t>
      </w:r>
      <w:r w:rsidRPr="0034E876" w:rsidR="7B40DAE2">
        <w:rPr>
          <w:rFonts w:ascii="Arial" w:hAnsi="Arial" w:eastAsia="Arial" w:cs="Arial"/>
          <w:b w:val="0"/>
          <w:bCs w:val="0"/>
          <w:i w:val="0"/>
          <w:iCs w:val="0"/>
          <w:color w:val="auto"/>
          <w:sz w:val="22"/>
          <w:szCs w:val="22"/>
        </w:rPr>
        <w:t xml:space="preserve"> or calling emergency services which will cost the </w:t>
      </w:r>
      <w:r w:rsidRPr="0034E876" w:rsidR="7B40DAE2">
        <w:rPr>
          <w:rFonts w:ascii="Arial" w:hAnsi="Arial" w:eastAsia="Arial" w:cs="Arial"/>
          <w:b w:val="0"/>
          <w:bCs w:val="0"/>
          <w:i w:val="0"/>
          <w:iCs w:val="0"/>
          <w:color w:val="auto"/>
          <w:sz w:val="22"/>
          <w:szCs w:val="22"/>
        </w:rPr>
        <w:t>NHS (National Health Service)</w:t>
      </w:r>
      <w:r w:rsidRPr="0034E876" w:rsidR="7B40DAE2">
        <w:rPr>
          <w:rFonts w:ascii="Arial" w:hAnsi="Arial" w:eastAsia="Arial" w:cs="Arial"/>
          <w:b w:val="0"/>
          <w:bCs w:val="0"/>
          <w:i w:val="0"/>
          <w:iCs w:val="0"/>
          <w:color w:val="auto"/>
          <w:sz w:val="22"/>
          <w:szCs w:val="22"/>
        </w:rPr>
        <w:t xml:space="preserve"> a lot of money</w:t>
      </w:r>
      <w:r w:rsidRPr="0034E876" w:rsidR="0FBFFFDB">
        <w:rPr>
          <w:rFonts w:ascii="Arial" w:hAnsi="Arial" w:eastAsia="Arial" w:cs="Arial"/>
          <w:b w:val="0"/>
          <w:bCs w:val="0"/>
          <w:i w:val="0"/>
          <w:iCs w:val="0"/>
          <w:color w:val="auto"/>
          <w:sz w:val="22"/>
          <w:szCs w:val="22"/>
        </w:rPr>
        <w:t>.</w:t>
      </w:r>
      <w:r w:rsidRPr="0034E876" w:rsidR="0FBFFFDB">
        <w:rPr>
          <w:rFonts w:ascii="Arial" w:hAnsi="Arial" w:eastAsia="Arial" w:cs="Arial"/>
          <w:b w:val="0"/>
          <w:bCs w:val="0"/>
          <w:i w:val="0"/>
          <w:iCs w:val="0"/>
          <w:color w:val="auto"/>
          <w:sz w:val="22"/>
          <w:szCs w:val="22"/>
        </w:rPr>
        <w:t xml:space="preserve"> </w:t>
      </w:r>
      <w:r w:rsidRPr="0034E876" w:rsidR="757908D7">
        <w:rPr>
          <w:rFonts w:ascii="Arial" w:hAnsi="Arial" w:eastAsia="Arial" w:cs="Arial"/>
          <w:b w:val="0"/>
          <w:bCs w:val="0"/>
          <w:i w:val="0"/>
          <w:iCs w:val="0"/>
          <w:color w:val="auto"/>
          <w:sz w:val="22"/>
          <w:szCs w:val="22"/>
        </w:rPr>
        <w:t xml:space="preserve">The child can also </w:t>
      </w:r>
      <w:r w:rsidRPr="0034E876" w:rsidR="341DEE09">
        <w:rPr>
          <w:rFonts w:ascii="Arial" w:hAnsi="Arial" w:eastAsia="Arial" w:cs="Arial"/>
          <w:b w:val="0"/>
          <w:bCs w:val="0"/>
          <w:i w:val="0"/>
          <w:iCs w:val="0"/>
          <w:color w:val="auto"/>
          <w:sz w:val="22"/>
          <w:szCs w:val="22"/>
        </w:rPr>
        <w:t>lose</w:t>
      </w:r>
      <w:r w:rsidRPr="0034E876" w:rsidR="757908D7">
        <w:rPr>
          <w:rFonts w:ascii="Arial" w:hAnsi="Arial" w:eastAsia="Arial" w:cs="Arial"/>
          <w:b w:val="0"/>
          <w:bCs w:val="0"/>
          <w:i w:val="0"/>
          <w:iCs w:val="0"/>
          <w:color w:val="auto"/>
          <w:sz w:val="22"/>
          <w:szCs w:val="22"/>
        </w:rPr>
        <w:t xml:space="preserve"> massive weight which will take a while to recover and </w:t>
      </w:r>
      <w:r w:rsidRPr="0034E876" w:rsidR="6C5C3CD6">
        <w:rPr>
          <w:rFonts w:ascii="Arial" w:hAnsi="Arial" w:eastAsia="Arial" w:cs="Arial"/>
          <w:b w:val="0"/>
          <w:bCs w:val="0"/>
          <w:i w:val="0"/>
          <w:iCs w:val="0"/>
          <w:color w:val="auto"/>
          <w:sz w:val="22"/>
          <w:szCs w:val="22"/>
        </w:rPr>
        <w:t>d</w:t>
      </w:r>
      <w:r w:rsidRPr="0034E876" w:rsidR="757908D7">
        <w:rPr>
          <w:rFonts w:ascii="Arial" w:hAnsi="Arial" w:eastAsia="Arial" w:cs="Arial"/>
          <w:b w:val="0"/>
          <w:bCs w:val="0"/>
          <w:i w:val="0"/>
          <w:iCs w:val="0"/>
          <w:color w:val="auto"/>
          <w:sz w:val="22"/>
          <w:szCs w:val="22"/>
        </w:rPr>
        <w:t xml:space="preserve">uring this season the </w:t>
      </w:r>
      <w:r w:rsidRPr="0034E876" w:rsidR="2DB757A5">
        <w:rPr>
          <w:rFonts w:ascii="Arial" w:hAnsi="Arial" w:eastAsia="Arial" w:cs="Arial"/>
          <w:b w:val="0"/>
          <w:bCs w:val="0"/>
          <w:i w:val="0"/>
          <w:iCs w:val="0"/>
          <w:color w:val="auto"/>
          <w:sz w:val="22"/>
          <w:szCs w:val="22"/>
        </w:rPr>
        <w:t xml:space="preserve">child immune system is low and prone to many other </w:t>
      </w:r>
      <w:r w:rsidRPr="0034E876" w:rsidR="747955A2">
        <w:rPr>
          <w:rFonts w:ascii="Arial" w:hAnsi="Arial" w:eastAsia="Arial" w:cs="Arial"/>
          <w:b w:val="0"/>
          <w:bCs w:val="0"/>
          <w:i w:val="0"/>
          <w:iCs w:val="0"/>
          <w:color w:val="auto"/>
          <w:sz w:val="22"/>
          <w:szCs w:val="22"/>
        </w:rPr>
        <w:t>diseases</w:t>
      </w:r>
      <w:r w:rsidRPr="0034E876" w:rsidR="2DB757A5">
        <w:rPr>
          <w:rFonts w:ascii="Arial" w:hAnsi="Arial" w:eastAsia="Arial" w:cs="Arial"/>
          <w:b w:val="0"/>
          <w:bCs w:val="0"/>
          <w:i w:val="0"/>
          <w:iCs w:val="0"/>
          <w:color w:val="auto"/>
          <w:sz w:val="22"/>
          <w:szCs w:val="22"/>
        </w:rPr>
        <w:t>.</w:t>
      </w:r>
      <w:r w:rsidRPr="0034E876" w:rsidR="6769A519">
        <w:rPr>
          <w:rFonts w:ascii="Arial" w:hAnsi="Arial" w:eastAsia="Arial" w:cs="Arial"/>
          <w:b w:val="0"/>
          <w:bCs w:val="0"/>
          <w:i w:val="0"/>
          <w:iCs w:val="0"/>
          <w:color w:val="auto"/>
          <w:sz w:val="22"/>
          <w:szCs w:val="22"/>
        </w:rPr>
        <w:t xml:space="preserve"> </w:t>
      </w:r>
      <w:r w:rsidRPr="0034E876" w:rsidR="798053DF">
        <w:rPr>
          <w:rFonts w:ascii="Arial" w:hAnsi="Arial" w:eastAsia="Arial" w:cs="Arial"/>
          <w:b w:val="0"/>
          <w:bCs w:val="0"/>
          <w:i w:val="0"/>
          <w:iCs w:val="0"/>
          <w:color w:val="auto"/>
          <w:sz w:val="22"/>
          <w:szCs w:val="22"/>
        </w:rPr>
        <w:t xml:space="preserve">Due to the </w:t>
      </w:r>
      <w:r w:rsidRPr="0034E876" w:rsidR="76CA1E42">
        <w:rPr>
          <w:rFonts w:ascii="Arial" w:hAnsi="Arial" w:eastAsia="Arial" w:cs="Arial"/>
          <w:b w:val="0"/>
          <w:bCs w:val="0"/>
          <w:i w:val="0"/>
          <w:iCs w:val="0"/>
          <w:color w:val="auto"/>
          <w:sz w:val="22"/>
          <w:szCs w:val="22"/>
        </w:rPr>
        <w:t>illness</w:t>
      </w:r>
      <w:r w:rsidRPr="0034E876" w:rsidR="798053DF">
        <w:rPr>
          <w:rFonts w:ascii="Arial" w:hAnsi="Arial" w:eastAsia="Arial" w:cs="Arial"/>
          <w:b w:val="0"/>
          <w:bCs w:val="0"/>
          <w:i w:val="0"/>
          <w:iCs w:val="0"/>
          <w:color w:val="auto"/>
          <w:sz w:val="22"/>
          <w:szCs w:val="22"/>
        </w:rPr>
        <w:t xml:space="preserve"> the child </w:t>
      </w:r>
      <w:r w:rsidRPr="0034E876" w:rsidR="6CBACD86">
        <w:rPr>
          <w:rFonts w:ascii="Arial" w:hAnsi="Arial" w:eastAsia="Arial" w:cs="Arial"/>
          <w:b w:val="0"/>
          <w:bCs w:val="0"/>
          <w:i w:val="0"/>
          <w:iCs w:val="0"/>
          <w:color w:val="auto"/>
          <w:sz w:val="22"/>
          <w:szCs w:val="22"/>
        </w:rPr>
        <w:t>becomes</w:t>
      </w:r>
      <w:r w:rsidRPr="0034E876" w:rsidR="798053DF">
        <w:rPr>
          <w:rFonts w:ascii="Arial" w:hAnsi="Arial" w:eastAsia="Arial" w:cs="Arial"/>
          <w:b w:val="0"/>
          <w:bCs w:val="0"/>
          <w:i w:val="0"/>
          <w:iCs w:val="0"/>
          <w:color w:val="auto"/>
          <w:sz w:val="22"/>
          <w:szCs w:val="22"/>
        </w:rPr>
        <w:t xml:space="preserve"> weak and </w:t>
      </w:r>
      <w:r w:rsidRPr="0034E876" w:rsidR="7413E8A5">
        <w:rPr>
          <w:rFonts w:ascii="Arial" w:hAnsi="Arial" w:eastAsia="Arial" w:cs="Arial"/>
          <w:b w:val="0"/>
          <w:bCs w:val="0"/>
          <w:i w:val="0"/>
          <w:iCs w:val="0"/>
          <w:color w:val="auto"/>
          <w:sz w:val="22"/>
          <w:szCs w:val="22"/>
        </w:rPr>
        <w:t xml:space="preserve">sometimes </w:t>
      </w:r>
      <w:r w:rsidRPr="0034E876" w:rsidR="7A7A7F09">
        <w:rPr>
          <w:rFonts w:ascii="Arial" w:hAnsi="Arial" w:eastAsia="Arial" w:cs="Arial"/>
          <w:b w:val="0"/>
          <w:bCs w:val="0"/>
          <w:i w:val="0"/>
          <w:iCs w:val="0"/>
          <w:color w:val="auto"/>
          <w:sz w:val="22"/>
          <w:szCs w:val="22"/>
        </w:rPr>
        <w:t>their growth miles chart being</w:t>
      </w:r>
      <w:r w:rsidRPr="0034E876" w:rsidR="7A7A7F09">
        <w:rPr>
          <w:rFonts w:ascii="Arial" w:hAnsi="Arial" w:eastAsia="Arial" w:cs="Arial"/>
          <w:b w:val="0"/>
          <w:bCs w:val="0"/>
          <w:i w:val="0"/>
          <w:iCs w:val="0"/>
          <w:color w:val="auto"/>
          <w:sz w:val="22"/>
          <w:szCs w:val="22"/>
        </w:rPr>
        <w:t xml:space="preserve"> delayed</w:t>
      </w:r>
      <w:r w:rsidRPr="0034E876" w:rsidR="58D2C678">
        <w:rPr>
          <w:rFonts w:ascii="Arial" w:hAnsi="Arial" w:eastAsia="Arial" w:cs="Arial"/>
          <w:b w:val="0"/>
          <w:bCs w:val="0"/>
          <w:i w:val="0"/>
          <w:iCs w:val="0"/>
          <w:color w:val="auto"/>
          <w:sz w:val="22"/>
          <w:szCs w:val="22"/>
        </w:rPr>
        <w:t xml:space="preserve">, </w:t>
      </w:r>
      <w:r w:rsidRPr="0034E876" w:rsidR="519AFC47">
        <w:rPr>
          <w:rFonts w:ascii="Arial" w:hAnsi="Arial" w:eastAsia="Arial" w:cs="Arial"/>
          <w:b w:val="0"/>
          <w:bCs w:val="0"/>
          <w:i w:val="0"/>
          <w:iCs w:val="0"/>
          <w:color w:val="auto"/>
          <w:sz w:val="22"/>
          <w:szCs w:val="22"/>
        </w:rPr>
        <w:t xml:space="preserve">for example </w:t>
      </w:r>
      <w:r w:rsidRPr="0034E876" w:rsidR="58D2C678">
        <w:rPr>
          <w:rFonts w:ascii="Arial" w:hAnsi="Arial" w:eastAsia="Arial" w:cs="Arial"/>
          <w:b w:val="0"/>
          <w:bCs w:val="0"/>
          <w:i w:val="0"/>
          <w:iCs w:val="0"/>
          <w:color w:val="auto"/>
          <w:sz w:val="22"/>
          <w:szCs w:val="22"/>
        </w:rPr>
        <w:t xml:space="preserve">delayed </w:t>
      </w:r>
      <w:r w:rsidRPr="0034E876" w:rsidR="356F0374">
        <w:rPr>
          <w:rFonts w:ascii="Arial" w:hAnsi="Arial" w:eastAsia="Arial" w:cs="Arial"/>
          <w:b w:val="0"/>
          <w:bCs w:val="0"/>
          <w:i w:val="0"/>
          <w:iCs w:val="0"/>
          <w:color w:val="auto"/>
          <w:sz w:val="22"/>
          <w:szCs w:val="22"/>
        </w:rPr>
        <w:t xml:space="preserve">walking, late </w:t>
      </w:r>
      <w:r w:rsidRPr="0034E876" w:rsidR="58D2C678">
        <w:rPr>
          <w:rFonts w:ascii="Arial" w:hAnsi="Arial" w:eastAsia="Arial" w:cs="Arial"/>
          <w:b w:val="0"/>
          <w:bCs w:val="0"/>
          <w:i w:val="0"/>
          <w:iCs w:val="0"/>
          <w:color w:val="auto"/>
          <w:sz w:val="22"/>
          <w:szCs w:val="22"/>
        </w:rPr>
        <w:t>speaking</w:t>
      </w:r>
      <w:r w:rsidRPr="0034E876" w:rsidR="0B2EB104">
        <w:rPr>
          <w:rFonts w:ascii="Arial" w:hAnsi="Arial" w:eastAsia="Arial" w:cs="Arial"/>
          <w:b w:val="0"/>
          <w:bCs w:val="0"/>
          <w:i w:val="0"/>
          <w:iCs w:val="0"/>
          <w:color w:val="auto"/>
          <w:sz w:val="22"/>
          <w:szCs w:val="22"/>
        </w:rPr>
        <w:t xml:space="preserve">, </w:t>
      </w:r>
      <w:r w:rsidRPr="0034E876" w:rsidR="6720804B">
        <w:rPr>
          <w:rFonts w:ascii="Arial" w:hAnsi="Arial" w:eastAsia="Arial" w:cs="Arial"/>
          <w:b w:val="0"/>
          <w:bCs w:val="0"/>
          <w:i w:val="0"/>
          <w:iCs w:val="0"/>
          <w:color w:val="auto"/>
          <w:sz w:val="22"/>
          <w:szCs w:val="22"/>
        </w:rPr>
        <w:t>not having</w:t>
      </w:r>
      <w:r w:rsidRPr="0034E876" w:rsidR="0B2EB104">
        <w:rPr>
          <w:rFonts w:ascii="Arial" w:hAnsi="Arial" w:eastAsia="Arial" w:cs="Arial"/>
          <w:b w:val="0"/>
          <w:bCs w:val="0"/>
          <w:i w:val="0"/>
          <w:iCs w:val="0"/>
          <w:color w:val="auto"/>
          <w:sz w:val="22"/>
          <w:szCs w:val="22"/>
        </w:rPr>
        <w:t xml:space="preserve"> a</w:t>
      </w:r>
      <w:r w:rsidRPr="0034E876" w:rsidR="0979AF4D">
        <w:rPr>
          <w:rFonts w:ascii="Arial" w:hAnsi="Arial" w:eastAsia="Arial" w:cs="Arial"/>
          <w:b w:val="0"/>
          <w:bCs w:val="0"/>
          <w:i w:val="0"/>
          <w:iCs w:val="0"/>
          <w:color w:val="auto"/>
          <w:sz w:val="22"/>
          <w:szCs w:val="22"/>
        </w:rPr>
        <w:t xml:space="preserve"> good</w:t>
      </w:r>
      <w:r w:rsidRPr="0034E876" w:rsidR="0B2EB104">
        <w:rPr>
          <w:rFonts w:ascii="Arial" w:hAnsi="Arial" w:eastAsia="Arial" w:cs="Arial"/>
          <w:b w:val="0"/>
          <w:bCs w:val="0"/>
          <w:i w:val="0"/>
          <w:iCs w:val="0"/>
          <w:color w:val="auto"/>
          <w:sz w:val="22"/>
          <w:szCs w:val="22"/>
        </w:rPr>
        <w:t xml:space="preserve"> </w:t>
      </w:r>
      <w:r w:rsidRPr="0034E876" w:rsidR="644616FE">
        <w:rPr>
          <w:rFonts w:ascii="Arial" w:hAnsi="Arial" w:eastAsia="Arial" w:cs="Arial"/>
          <w:b w:val="0"/>
          <w:bCs w:val="0"/>
          <w:i w:val="0"/>
          <w:iCs w:val="0"/>
          <w:color w:val="auto"/>
          <w:sz w:val="22"/>
          <w:szCs w:val="22"/>
        </w:rPr>
        <w:t>sleeping routine</w:t>
      </w:r>
      <w:r w:rsidRPr="0034E876" w:rsidR="0B2EB104">
        <w:rPr>
          <w:rFonts w:ascii="Arial" w:hAnsi="Arial" w:eastAsia="Arial" w:cs="Arial"/>
          <w:b w:val="0"/>
          <w:bCs w:val="0"/>
          <w:i w:val="0"/>
          <w:iCs w:val="0"/>
          <w:color w:val="auto"/>
          <w:sz w:val="22"/>
          <w:szCs w:val="22"/>
        </w:rPr>
        <w:t xml:space="preserve">, </w:t>
      </w:r>
      <w:r w:rsidRPr="0034E876" w:rsidR="14C1760D">
        <w:rPr>
          <w:rFonts w:ascii="Arial" w:hAnsi="Arial" w:eastAsia="Arial" w:cs="Arial"/>
          <w:b w:val="0"/>
          <w:bCs w:val="0"/>
          <w:i w:val="0"/>
          <w:iCs w:val="0"/>
          <w:color w:val="auto"/>
          <w:sz w:val="22"/>
          <w:szCs w:val="22"/>
        </w:rPr>
        <w:t>etc.</w:t>
      </w:r>
      <w:r w:rsidRPr="0034E876" w:rsidR="2BAEFA1D">
        <w:rPr>
          <w:rFonts w:ascii="Arial" w:hAnsi="Arial" w:eastAsia="Arial" w:cs="Arial"/>
          <w:b w:val="0"/>
          <w:bCs w:val="0"/>
          <w:i w:val="0"/>
          <w:iCs w:val="0"/>
          <w:color w:val="auto"/>
          <w:sz w:val="22"/>
          <w:szCs w:val="22"/>
        </w:rPr>
        <w:t xml:space="preserve"> Due to </w:t>
      </w:r>
      <w:r w:rsidRPr="0034E876" w:rsidR="3A02B6D4">
        <w:rPr>
          <w:rFonts w:ascii="Arial" w:hAnsi="Arial" w:eastAsia="Arial" w:cs="Arial"/>
          <w:b w:val="0"/>
          <w:bCs w:val="0"/>
          <w:i w:val="0"/>
          <w:iCs w:val="0"/>
          <w:color w:val="auto"/>
          <w:sz w:val="22"/>
          <w:szCs w:val="22"/>
        </w:rPr>
        <w:t xml:space="preserve">the gastroenteritis the child is not able to feed </w:t>
      </w:r>
      <w:r w:rsidRPr="0034E876" w:rsidR="2A7F546F">
        <w:rPr>
          <w:rFonts w:ascii="Arial" w:hAnsi="Arial" w:eastAsia="Arial" w:cs="Arial"/>
          <w:b w:val="0"/>
          <w:bCs w:val="0"/>
          <w:i w:val="0"/>
          <w:iCs w:val="0"/>
          <w:color w:val="auto"/>
          <w:sz w:val="22"/>
          <w:szCs w:val="22"/>
        </w:rPr>
        <w:t>well,</w:t>
      </w:r>
      <w:r w:rsidRPr="0034E876" w:rsidR="3A02B6D4">
        <w:rPr>
          <w:rFonts w:ascii="Arial" w:hAnsi="Arial" w:eastAsia="Arial" w:cs="Arial"/>
          <w:b w:val="0"/>
          <w:bCs w:val="0"/>
          <w:i w:val="0"/>
          <w:iCs w:val="0"/>
          <w:color w:val="auto"/>
          <w:sz w:val="22"/>
          <w:szCs w:val="22"/>
        </w:rPr>
        <w:t xml:space="preserve"> and they become </w:t>
      </w:r>
      <w:r w:rsidRPr="0034E876" w:rsidR="30E5EAD3">
        <w:rPr>
          <w:rFonts w:ascii="Arial" w:hAnsi="Arial" w:eastAsia="Arial" w:cs="Arial"/>
          <w:b w:val="0"/>
          <w:bCs w:val="0"/>
          <w:i w:val="0"/>
          <w:iCs w:val="0"/>
          <w:color w:val="auto"/>
          <w:sz w:val="22"/>
          <w:szCs w:val="22"/>
        </w:rPr>
        <w:t>fussy</w:t>
      </w:r>
      <w:r w:rsidRPr="0034E876" w:rsidR="3A02B6D4">
        <w:rPr>
          <w:rFonts w:ascii="Arial" w:hAnsi="Arial" w:eastAsia="Arial" w:cs="Arial"/>
          <w:b w:val="0"/>
          <w:bCs w:val="0"/>
          <w:i w:val="0"/>
          <w:iCs w:val="0"/>
          <w:color w:val="auto"/>
          <w:sz w:val="22"/>
          <w:szCs w:val="22"/>
        </w:rPr>
        <w:t xml:space="preserve"> when eating and </w:t>
      </w:r>
      <w:r w:rsidRPr="0034E876" w:rsidR="57304D9E">
        <w:rPr>
          <w:rFonts w:ascii="Arial" w:hAnsi="Arial" w:eastAsia="Arial" w:cs="Arial"/>
          <w:b w:val="0"/>
          <w:bCs w:val="0"/>
          <w:i w:val="0"/>
          <w:iCs w:val="0"/>
          <w:color w:val="auto"/>
          <w:sz w:val="22"/>
          <w:szCs w:val="22"/>
        </w:rPr>
        <w:t>this may result to malnutrition</w:t>
      </w:r>
      <w:r w:rsidRPr="0034E876" w:rsidR="022C2A9B">
        <w:rPr>
          <w:rFonts w:ascii="Arial" w:hAnsi="Arial" w:eastAsia="Arial" w:cs="Arial"/>
          <w:b w:val="0"/>
          <w:bCs w:val="0"/>
          <w:i w:val="0"/>
          <w:iCs w:val="0"/>
          <w:color w:val="auto"/>
          <w:sz w:val="22"/>
          <w:szCs w:val="22"/>
        </w:rPr>
        <w:t xml:space="preserve"> which leads to low immune system thus many diseases </w:t>
      </w:r>
      <w:r w:rsidRPr="0034E876" w:rsidR="4876AC39">
        <w:rPr>
          <w:rFonts w:ascii="Arial" w:hAnsi="Arial" w:eastAsia="Arial" w:cs="Arial"/>
          <w:b w:val="0"/>
          <w:bCs w:val="0"/>
          <w:i w:val="0"/>
          <w:iCs w:val="0"/>
          <w:color w:val="auto"/>
          <w:sz w:val="22"/>
          <w:szCs w:val="22"/>
        </w:rPr>
        <w:t>harboring</w:t>
      </w:r>
      <w:r w:rsidRPr="0034E876" w:rsidR="022C2A9B">
        <w:rPr>
          <w:rFonts w:ascii="Arial" w:hAnsi="Arial" w:eastAsia="Arial" w:cs="Arial"/>
          <w:b w:val="0"/>
          <w:bCs w:val="0"/>
          <w:i w:val="0"/>
          <w:iCs w:val="0"/>
          <w:color w:val="auto"/>
          <w:sz w:val="22"/>
          <w:szCs w:val="22"/>
        </w:rPr>
        <w:t xml:space="preserve"> themselves</w:t>
      </w:r>
      <w:r w:rsidRPr="0034E876" w:rsidR="1EB8F085">
        <w:rPr>
          <w:rFonts w:ascii="Arial" w:hAnsi="Arial" w:eastAsia="Arial" w:cs="Arial"/>
          <w:b w:val="0"/>
          <w:bCs w:val="0"/>
          <w:i w:val="0"/>
          <w:iCs w:val="0"/>
          <w:color w:val="auto"/>
          <w:sz w:val="22"/>
          <w:szCs w:val="22"/>
        </w:rPr>
        <w:t xml:space="preserve"> </w:t>
      </w:r>
      <w:r w:rsidRPr="0034E876" w:rsidR="1F7DC7AF">
        <w:rPr>
          <w:rFonts w:ascii="Arial" w:hAnsi="Arial" w:eastAsia="Arial" w:cs="Arial"/>
          <w:b w:val="0"/>
          <w:bCs w:val="0"/>
          <w:i w:val="0"/>
          <w:iCs w:val="0"/>
          <w:color w:val="auto"/>
          <w:sz w:val="22"/>
          <w:szCs w:val="22"/>
        </w:rPr>
        <w:t>in</w:t>
      </w:r>
      <w:r w:rsidRPr="0034E876" w:rsidR="1EB8F085">
        <w:rPr>
          <w:rFonts w:ascii="Arial" w:hAnsi="Arial" w:eastAsia="Arial" w:cs="Arial"/>
          <w:b w:val="0"/>
          <w:bCs w:val="0"/>
          <w:i w:val="0"/>
          <w:iCs w:val="0"/>
          <w:color w:val="auto"/>
          <w:sz w:val="22"/>
          <w:szCs w:val="22"/>
        </w:rPr>
        <w:t xml:space="preserve"> the child</w:t>
      </w:r>
      <w:r w:rsidRPr="0034E876" w:rsidR="6D72E446">
        <w:rPr>
          <w:rFonts w:ascii="Arial" w:hAnsi="Arial" w:eastAsia="Arial" w:cs="Arial"/>
          <w:b w:val="0"/>
          <w:bCs w:val="0"/>
          <w:i w:val="0"/>
          <w:iCs w:val="0"/>
          <w:color w:val="auto"/>
          <w:sz w:val="22"/>
          <w:szCs w:val="22"/>
        </w:rPr>
        <w:t xml:space="preserve"> and the child is always sick most of the time. </w:t>
      </w:r>
    </w:p>
    <w:p w:rsidR="7DC6BFBB" w:rsidP="0034E876" w:rsidRDefault="7DC6BFBB" w14:paraId="560D2DA1" w14:textId="3F7F14B2">
      <w:pPr>
        <w:pStyle w:val="Normal"/>
        <w:spacing w:before="0" w:beforeAutospacing="off" w:after="160" w:afterAutospacing="off" w:line="360" w:lineRule="auto"/>
        <w:ind w:left="0" w:right="0"/>
        <w:jc w:val="left"/>
        <w:rPr>
          <w:rFonts w:ascii="Arial" w:hAnsi="Arial" w:eastAsia="Arial" w:cs="Arial"/>
          <w:b w:val="0"/>
          <w:bCs w:val="0"/>
          <w:noProof w:val="0"/>
          <w:color w:val="auto"/>
          <w:sz w:val="22"/>
          <w:szCs w:val="22"/>
          <w:lang w:val="en-US"/>
        </w:rPr>
      </w:pPr>
      <w:r w:rsidRPr="0034E876" w:rsidR="7DC6BFBB">
        <w:rPr>
          <w:rFonts w:ascii="Arial" w:hAnsi="Arial" w:eastAsia="Arial" w:cs="Arial"/>
          <w:b w:val="0"/>
          <w:bCs w:val="0"/>
          <w:i w:val="0"/>
          <w:iCs w:val="0"/>
          <w:color w:val="auto"/>
          <w:sz w:val="22"/>
          <w:szCs w:val="22"/>
        </w:rPr>
        <w:t xml:space="preserve">The long – term </w:t>
      </w:r>
      <w:r w:rsidRPr="0034E876" w:rsidR="15578122">
        <w:rPr>
          <w:rFonts w:ascii="Arial" w:hAnsi="Arial" w:eastAsia="Arial" w:cs="Arial"/>
          <w:b w:val="0"/>
          <w:bCs w:val="0"/>
          <w:i w:val="0"/>
          <w:iCs w:val="0"/>
          <w:color w:val="auto"/>
          <w:sz w:val="22"/>
          <w:szCs w:val="22"/>
        </w:rPr>
        <w:t xml:space="preserve">public </w:t>
      </w:r>
      <w:r w:rsidRPr="0034E876" w:rsidR="15578122">
        <w:rPr>
          <w:rFonts w:ascii="Arial" w:hAnsi="Arial" w:eastAsia="Arial" w:cs="Arial"/>
          <w:b w:val="0"/>
          <w:bCs w:val="0"/>
          <w:i w:val="0"/>
          <w:iCs w:val="0"/>
          <w:color w:val="auto"/>
          <w:sz w:val="22"/>
          <w:szCs w:val="22"/>
        </w:rPr>
        <w:t>health</w:t>
      </w:r>
      <w:r w:rsidRPr="0034E876" w:rsidR="7DC6BFBB">
        <w:rPr>
          <w:rFonts w:ascii="Arial" w:hAnsi="Arial" w:eastAsia="Arial" w:cs="Arial"/>
          <w:b w:val="0"/>
          <w:bCs w:val="0"/>
          <w:i w:val="0"/>
          <w:iCs w:val="0"/>
          <w:color w:val="auto"/>
          <w:sz w:val="22"/>
          <w:szCs w:val="22"/>
        </w:rPr>
        <w:t xml:space="preserve"> </w:t>
      </w:r>
      <w:r w:rsidRPr="0034E876" w:rsidR="07B43A82">
        <w:rPr>
          <w:rFonts w:ascii="Arial" w:hAnsi="Arial" w:eastAsia="Arial" w:cs="Arial"/>
          <w:b w:val="0"/>
          <w:bCs w:val="0"/>
          <w:i w:val="0"/>
          <w:iCs w:val="0"/>
          <w:color w:val="auto"/>
          <w:sz w:val="22"/>
          <w:szCs w:val="22"/>
        </w:rPr>
        <w:t>consequences</w:t>
      </w:r>
      <w:r w:rsidRPr="0034E876" w:rsidR="69622CFA">
        <w:rPr>
          <w:rFonts w:ascii="Arial" w:hAnsi="Arial" w:eastAsia="Arial" w:cs="Arial"/>
          <w:b w:val="0"/>
          <w:bCs w:val="0"/>
          <w:i w:val="0"/>
          <w:iCs w:val="0"/>
          <w:color w:val="auto"/>
          <w:sz w:val="22"/>
          <w:szCs w:val="22"/>
        </w:rPr>
        <w:t xml:space="preserve"> of rotavirus </w:t>
      </w:r>
      <w:r w:rsidRPr="0034E876" w:rsidR="741BC632">
        <w:rPr>
          <w:rFonts w:ascii="Arial" w:hAnsi="Arial" w:eastAsia="Arial" w:cs="Arial"/>
          <w:b w:val="0"/>
          <w:bCs w:val="0"/>
          <w:i w:val="0"/>
          <w:iCs w:val="0"/>
          <w:color w:val="auto"/>
          <w:sz w:val="22"/>
          <w:szCs w:val="22"/>
        </w:rPr>
        <w:t xml:space="preserve">disease are that if a child </w:t>
      </w:r>
      <w:r w:rsidRPr="0034E876" w:rsidR="0AF026C4">
        <w:rPr>
          <w:rFonts w:ascii="Arial" w:hAnsi="Arial" w:eastAsia="Arial" w:cs="Arial"/>
          <w:b w:val="0"/>
          <w:bCs w:val="0"/>
          <w:i w:val="0"/>
          <w:iCs w:val="0"/>
          <w:color w:val="auto"/>
          <w:sz w:val="22"/>
          <w:szCs w:val="22"/>
        </w:rPr>
        <w:t>has</w:t>
      </w:r>
      <w:r w:rsidRPr="0034E876" w:rsidR="741BC632">
        <w:rPr>
          <w:rFonts w:ascii="Arial" w:hAnsi="Arial" w:eastAsia="Arial" w:cs="Arial"/>
          <w:b w:val="0"/>
          <w:bCs w:val="0"/>
          <w:i w:val="0"/>
          <w:iCs w:val="0"/>
          <w:color w:val="auto"/>
          <w:sz w:val="22"/>
          <w:szCs w:val="22"/>
        </w:rPr>
        <w:t xml:space="preserve"> been experiencing several </w:t>
      </w:r>
      <w:r w:rsidRPr="0034E876" w:rsidR="32C0AB64">
        <w:rPr>
          <w:rFonts w:ascii="Arial" w:hAnsi="Arial" w:eastAsia="Arial" w:cs="Arial"/>
          <w:b w:val="0"/>
          <w:bCs w:val="0"/>
          <w:i w:val="0"/>
          <w:iCs w:val="0"/>
          <w:color w:val="auto"/>
          <w:sz w:val="22"/>
          <w:szCs w:val="22"/>
        </w:rPr>
        <w:t>episodes</w:t>
      </w:r>
      <w:r w:rsidRPr="0034E876" w:rsidR="741BC632">
        <w:rPr>
          <w:rFonts w:ascii="Arial" w:hAnsi="Arial" w:eastAsia="Arial" w:cs="Arial"/>
          <w:b w:val="0"/>
          <w:bCs w:val="0"/>
          <w:i w:val="0"/>
          <w:iCs w:val="0"/>
          <w:color w:val="auto"/>
          <w:sz w:val="22"/>
          <w:szCs w:val="22"/>
        </w:rPr>
        <w:t xml:space="preserve"> as explained </w:t>
      </w:r>
      <w:r w:rsidRPr="0034E876" w:rsidR="2A6A9A80">
        <w:rPr>
          <w:rFonts w:ascii="Arial" w:hAnsi="Arial" w:eastAsia="Arial" w:cs="Arial"/>
          <w:b w:val="0"/>
          <w:bCs w:val="0"/>
          <w:i w:val="0"/>
          <w:iCs w:val="0"/>
          <w:color w:val="auto"/>
          <w:sz w:val="22"/>
          <w:szCs w:val="22"/>
        </w:rPr>
        <w:t>earlier</w:t>
      </w:r>
      <w:r w:rsidRPr="0034E876" w:rsidR="765DEFFD">
        <w:rPr>
          <w:rFonts w:ascii="Arial" w:hAnsi="Arial" w:eastAsia="Arial" w:cs="Arial"/>
          <w:b w:val="0"/>
          <w:bCs w:val="0"/>
          <w:i w:val="0"/>
          <w:iCs w:val="0"/>
          <w:color w:val="auto"/>
          <w:sz w:val="22"/>
          <w:szCs w:val="22"/>
        </w:rPr>
        <w:t>, “</w:t>
      </w:r>
      <w:r w:rsidRPr="0034E876" w:rsidR="741BC632">
        <w:rPr>
          <w:rFonts w:ascii="Arial" w:hAnsi="Arial" w:eastAsia="Arial" w:cs="Arial"/>
          <w:b w:val="0"/>
          <w:bCs w:val="0"/>
          <w:i w:val="0"/>
          <w:iCs w:val="0"/>
          <w:color w:val="auto"/>
          <w:sz w:val="22"/>
          <w:szCs w:val="22"/>
        </w:rPr>
        <w:t xml:space="preserve">a child can have </w:t>
      </w:r>
      <w:r w:rsidRPr="0034E876" w:rsidR="1CE11C6D">
        <w:rPr>
          <w:rFonts w:ascii="Arial" w:hAnsi="Arial" w:eastAsia="Arial" w:cs="Arial"/>
          <w:b w:val="0"/>
          <w:bCs w:val="0"/>
          <w:i w:val="0"/>
          <w:iCs w:val="0"/>
          <w:color w:val="auto"/>
          <w:sz w:val="22"/>
          <w:szCs w:val="22"/>
        </w:rPr>
        <w:t>several</w:t>
      </w:r>
      <w:r w:rsidRPr="0034E876" w:rsidR="741BC632">
        <w:rPr>
          <w:rFonts w:ascii="Arial" w:hAnsi="Arial" w:eastAsia="Arial" w:cs="Arial"/>
          <w:b w:val="0"/>
          <w:bCs w:val="0"/>
          <w:i w:val="0"/>
          <w:iCs w:val="0"/>
          <w:color w:val="auto"/>
          <w:sz w:val="22"/>
          <w:szCs w:val="22"/>
        </w:rPr>
        <w:t xml:space="preserve"> </w:t>
      </w:r>
      <w:r w:rsidRPr="0034E876" w:rsidR="2AFC0F33">
        <w:rPr>
          <w:rFonts w:ascii="Arial" w:hAnsi="Arial" w:eastAsia="Arial" w:cs="Arial"/>
          <w:b w:val="0"/>
          <w:bCs w:val="0"/>
          <w:i w:val="0"/>
          <w:iCs w:val="0"/>
          <w:color w:val="auto"/>
          <w:sz w:val="22"/>
          <w:szCs w:val="22"/>
        </w:rPr>
        <w:t>episodes</w:t>
      </w:r>
      <w:r w:rsidRPr="0034E876" w:rsidR="5FB73371">
        <w:rPr>
          <w:rFonts w:ascii="Arial" w:hAnsi="Arial" w:eastAsia="Arial" w:cs="Arial"/>
          <w:b w:val="0"/>
          <w:bCs w:val="0"/>
          <w:i w:val="0"/>
          <w:iCs w:val="0"/>
          <w:color w:val="auto"/>
          <w:sz w:val="22"/>
          <w:szCs w:val="22"/>
        </w:rPr>
        <w:t xml:space="preserve"> in their life </w:t>
      </w:r>
      <w:r w:rsidRPr="0034E876" w:rsidR="42523DB5">
        <w:rPr>
          <w:rFonts w:ascii="Arial" w:hAnsi="Arial" w:eastAsia="Arial" w:cs="Arial"/>
          <w:b w:val="0"/>
          <w:bCs w:val="0"/>
          <w:i w:val="0"/>
          <w:iCs w:val="0"/>
          <w:color w:val="auto"/>
          <w:sz w:val="22"/>
          <w:szCs w:val="22"/>
        </w:rPr>
        <w:t>before</w:t>
      </w:r>
      <w:r w:rsidRPr="0034E876" w:rsidR="5FB73371">
        <w:rPr>
          <w:rFonts w:ascii="Arial" w:hAnsi="Arial" w:eastAsia="Arial" w:cs="Arial"/>
          <w:b w:val="0"/>
          <w:bCs w:val="0"/>
          <w:i w:val="0"/>
          <w:iCs w:val="0"/>
          <w:color w:val="auto"/>
          <w:sz w:val="22"/>
          <w:szCs w:val="22"/>
        </w:rPr>
        <w:t xml:space="preserve"> they turn </w:t>
      </w:r>
      <w:r w:rsidRPr="0034E876" w:rsidR="7CC48661">
        <w:rPr>
          <w:rFonts w:ascii="Arial" w:hAnsi="Arial" w:eastAsia="Arial" w:cs="Arial"/>
          <w:b w:val="0"/>
          <w:bCs w:val="0"/>
          <w:i w:val="0"/>
          <w:iCs w:val="0"/>
          <w:color w:val="auto"/>
          <w:sz w:val="22"/>
          <w:szCs w:val="22"/>
        </w:rPr>
        <w:t>five</w:t>
      </w:r>
      <w:r w:rsidRPr="0034E876" w:rsidR="7CC48661">
        <w:rPr>
          <w:rFonts w:ascii="Arial" w:hAnsi="Arial" w:eastAsia="Arial" w:cs="Arial"/>
          <w:b w:val="0"/>
          <w:bCs w:val="0"/>
          <w:i w:val="0"/>
          <w:iCs w:val="0"/>
          <w:color w:val="auto"/>
          <w:sz w:val="22"/>
          <w:szCs w:val="22"/>
        </w:rPr>
        <w:t>”.</w:t>
      </w:r>
      <w:r w:rsidRPr="0034E876" w:rsidR="7CC48661">
        <w:rPr>
          <w:rFonts w:ascii="Arial" w:hAnsi="Arial" w:eastAsia="Arial" w:cs="Arial"/>
          <w:b w:val="0"/>
          <w:bCs w:val="0"/>
          <w:i w:val="0"/>
          <w:iCs w:val="0"/>
          <w:color w:val="auto"/>
          <w:sz w:val="22"/>
          <w:szCs w:val="22"/>
        </w:rPr>
        <w:t xml:space="preserve"> </w:t>
      </w:r>
      <w:r w:rsidRPr="0034E876" w:rsidR="2F705C6F">
        <w:rPr>
          <w:rFonts w:ascii="Arial" w:hAnsi="Arial" w:eastAsia="Arial" w:cs="Arial"/>
          <w:b w:val="0"/>
          <w:bCs w:val="0"/>
          <w:i w:val="0"/>
          <w:iCs w:val="0"/>
          <w:color w:val="auto"/>
          <w:sz w:val="22"/>
          <w:szCs w:val="22"/>
        </w:rPr>
        <w:t xml:space="preserve"> </w:t>
      </w:r>
      <w:r w:rsidRPr="0034E876" w:rsidR="0CB9A41B">
        <w:rPr>
          <w:rFonts w:ascii="Arial" w:hAnsi="Arial" w:eastAsia="Arial" w:cs="Arial"/>
          <w:b w:val="0"/>
          <w:bCs w:val="0"/>
          <w:i w:val="0"/>
          <w:iCs w:val="0"/>
          <w:color w:val="auto"/>
          <w:sz w:val="22"/>
          <w:szCs w:val="22"/>
        </w:rPr>
        <w:t>Some of</w:t>
      </w:r>
      <w:r w:rsidRPr="0034E876" w:rsidR="27009B1E">
        <w:rPr>
          <w:rFonts w:ascii="Arial" w:hAnsi="Arial" w:eastAsia="Arial" w:cs="Arial"/>
          <w:b w:val="0"/>
          <w:bCs w:val="0"/>
          <w:i w:val="0"/>
          <w:iCs w:val="0"/>
          <w:color w:val="auto"/>
          <w:sz w:val="22"/>
          <w:szCs w:val="22"/>
        </w:rPr>
        <w:t xml:space="preserve"> consequences of </w:t>
      </w:r>
      <w:r w:rsidRPr="0034E876" w:rsidR="129C085D">
        <w:rPr>
          <w:rFonts w:ascii="Arial" w:hAnsi="Arial" w:eastAsia="Arial" w:cs="Arial"/>
          <w:b w:val="0"/>
          <w:bCs w:val="0"/>
          <w:i w:val="0"/>
          <w:iCs w:val="0"/>
          <w:color w:val="auto"/>
          <w:sz w:val="22"/>
          <w:szCs w:val="22"/>
        </w:rPr>
        <w:t xml:space="preserve">this </w:t>
      </w:r>
      <w:r w:rsidRPr="0034E876" w:rsidR="6C0C16B3">
        <w:rPr>
          <w:rFonts w:ascii="Arial" w:hAnsi="Arial" w:eastAsia="Arial" w:cs="Arial"/>
          <w:b w:val="0"/>
          <w:bCs w:val="0"/>
          <w:i w:val="0"/>
          <w:iCs w:val="0"/>
          <w:color w:val="auto"/>
          <w:sz w:val="22"/>
          <w:szCs w:val="22"/>
        </w:rPr>
        <w:t>is they do</w:t>
      </w:r>
      <w:r w:rsidRPr="0034E876" w:rsidR="4B5E894C">
        <w:rPr>
          <w:rFonts w:ascii="Arial" w:hAnsi="Arial" w:eastAsia="Arial" w:cs="Arial"/>
          <w:b w:val="0"/>
          <w:bCs w:val="0"/>
          <w:i w:val="0"/>
          <w:iCs w:val="0"/>
          <w:color w:val="auto"/>
          <w:sz w:val="22"/>
          <w:szCs w:val="22"/>
        </w:rPr>
        <w:t xml:space="preserve"> no</w:t>
      </w:r>
      <w:r w:rsidRPr="0034E876" w:rsidR="6C0C16B3">
        <w:rPr>
          <w:rFonts w:ascii="Arial" w:hAnsi="Arial" w:eastAsia="Arial" w:cs="Arial"/>
          <w:b w:val="0"/>
          <w:bCs w:val="0"/>
          <w:i w:val="0"/>
          <w:iCs w:val="0"/>
          <w:color w:val="auto"/>
          <w:sz w:val="22"/>
          <w:szCs w:val="22"/>
        </w:rPr>
        <w:t>t</w:t>
      </w:r>
      <w:r w:rsidRPr="0034E876" w:rsidR="42708F20">
        <w:rPr>
          <w:rFonts w:ascii="Arial" w:hAnsi="Arial" w:eastAsia="Arial" w:cs="Arial"/>
          <w:b w:val="0"/>
          <w:bCs w:val="0"/>
          <w:i w:val="0"/>
          <w:iCs w:val="0"/>
          <w:color w:val="auto"/>
          <w:sz w:val="22"/>
          <w:szCs w:val="22"/>
        </w:rPr>
        <w:t xml:space="preserve"> </w:t>
      </w:r>
      <w:r w:rsidRPr="0034E876" w:rsidR="24461EC6">
        <w:rPr>
          <w:rFonts w:ascii="Arial" w:hAnsi="Arial" w:eastAsia="Arial" w:cs="Arial"/>
          <w:b w:val="0"/>
          <w:bCs w:val="0"/>
          <w:i w:val="0"/>
          <w:iCs w:val="0"/>
          <w:color w:val="auto"/>
          <w:sz w:val="22"/>
          <w:szCs w:val="22"/>
        </w:rPr>
        <w:t xml:space="preserve">feed </w:t>
      </w:r>
      <w:r w:rsidRPr="0034E876" w:rsidR="50B8032E">
        <w:rPr>
          <w:rFonts w:ascii="Arial" w:hAnsi="Arial" w:eastAsia="Arial" w:cs="Arial"/>
          <w:b w:val="0"/>
          <w:bCs w:val="0"/>
          <w:i w:val="0"/>
          <w:iCs w:val="0"/>
          <w:color w:val="auto"/>
          <w:sz w:val="22"/>
          <w:szCs w:val="22"/>
        </w:rPr>
        <w:t>well</w:t>
      </w:r>
      <w:r w:rsidRPr="0034E876" w:rsidR="51C7E2E6">
        <w:rPr>
          <w:rFonts w:ascii="Arial" w:hAnsi="Arial" w:eastAsia="Arial" w:cs="Arial"/>
          <w:b w:val="0"/>
          <w:bCs w:val="0"/>
          <w:i w:val="0"/>
          <w:iCs w:val="0"/>
          <w:color w:val="auto"/>
          <w:sz w:val="22"/>
          <w:szCs w:val="22"/>
        </w:rPr>
        <w:t xml:space="preserve">, </w:t>
      </w:r>
      <w:r w:rsidRPr="0034E876" w:rsidR="50B8032E">
        <w:rPr>
          <w:rFonts w:ascii="Arial" w:hAnsi="Arial" w:eastAsia="Arial" w:cs="Arial"/>
          <w:b w:val="0"/>
          <w:bCs w:val="0"/>
          <w:i w:val="0"/>
          <w:iCs w:val="0"/>
          <w:color w:val="auto"/>
          <w:sz w:val="22"/>
          <w:szCs w:val="22"/>
        </w:rPr>
        <w:t>loss of appetite for prolonged periods this will le</w:t>
      </w:r>
      <w:r w:rsidRPr="0034E876" w:rsidR="50B8032E">
        <w:rPr>
          <w:rFonts w:ascii="Arial" w:hAnsi="Arial" w:eastAsia="Arial" w:cs="Arial"/>
          <w:b w:val="0"/>
          <w:bCs w:val="0"/>
          <w:i w:val="0"/>
          <w:iCs w:val="0"/>
          <w:color w:val="auto"/>
          <w:sz w:val="22"/>
          <w:szCs w:val="22"/>
        </w:rPr>
        <w:t>ad t</w:t>
      </w:r>
      <w:r w:rsidRPr="0034E876" w:rsidR="50B8032E">
        <w:rPr>
          <w:rFonts w:ascii="Arial" w:hAnsi="Arial" w:eastAsia="Arial" w:cs="Arial"/>
          <w:b w:val="0"/>
          <w:bCs w:val="0"/>
          <w:i w:val="0"/>
          <w:iCs w:val="0"/>
          <w:color w:val="auto"/>
          <w:sz w:val="22"/>
          <w:szCs w:val="22"/>
        </w:rPr>
        <w:t>o</w:t>
      </w:r>
      <w:r w:rsidRPr="0034E876" w:rsidR="42BA06D1">
        <w:rPr>
          <w:rFonts w:ascii="Arial" w:hAnsi="Arial" w:eastAsia="Arial" w:cs="Arial"/>
          <w:b w:val="0"/>
          <w:bCs w:val="0"/>
          <w:i w:val="0"/>
          <w:iCs w:val="0"/>
          <w:color w:val="auto"/>
          <w:sz w:val="22"/>
          <w:szCs w:val="22"/>
        </w:rPr>
        <w:t xml:space="preserve"> </w:t>
      </w:r>
      <w:r w:rsidRPr="0034E876" w:rsidR="74914BF3">
        <w:rPr>
          <w:rFonts w:ascii="Arial" w:hAnsi="Arial" w:eastAsia="Arial" w:cs="Arial"/>
          <w:b w:val="0"/>
          <w:bCs w:val="0"/>
          <w:i w:val="0"/>
          <w:iCs w:val="0"/>
          <w:color w:val="auto"/>
          <w:sz w:val="22"/>
          <w:szCs w:val="22"/>
        </w:rPr>
        <w:t>malnutrition's</w:t>
      </w:r>
      <w:r w:rsidRPr="0034E876" w:rsidR="42BA06D1">
        <w:rPr>
          <w:rFonts w:ascii="Arial" w:hAnsi="Arial" w:eastAsia="Arial" w:cs="Arial"/>
          <w:b w:val="0"/>
          <w:bCs w:val="0"/>
          <w:i w:val="0"/>
          <w:iCs w:val="0"/>
          <w:color w:val="auto"/>
          <w:sz w:val="22"/>
          <w:szCs w:val="22"/>
        </w:rPr>
        <w:t xml:space="preserve"> </w:t>
      </w:r>
      <w:r w:rsidRPr="0034E876" w:rsidR="3A09DCE3">
        <w:rPr>
          <w:rFonts w:ascii="Arial" w:hAnsi="Arial" w:eastAsia="Arial" w:cs="Arial"/>
          <w:b w:val="0"/>
          <w:bCs w:val="0"/>
          <w:i w:val="0"/>
          <w:iCs w:val="0"/>
          <w:caps w:val="0"/>
          <w:smallCaps w:val="0"/>
          <w:noProof w:val="0"/>
          <w:color w:val="auto"/>
          <w:sz w:val="22"/>
          <w:szCs w:val="22"/>
          <w:lang w:val="en-US"/>
        </w:rPr>
        <w:t>(</w:t>
      </w:r>
      <w:r w:rsidRPr="0034E876" w:rsidR="3A09DCE3">
        <w:rPr>
          <w:rFonts w:ascii="Arial" w:hAnsi="Arial" w:eastAsia="Arial" w:cs="Arial"/>
          <w:b w:val="0"/>
          <w:bCs w:val="0"/>
          <w:i w:val="0"/>
          <w:iCs w:val="0"/>
          <w:caps w:val="0"/>
          <w:smallCaps w:val="0"/>
          <w:noProof w:val="0"/>
          <w:color w:val="auto"/>
          <w:sz w:val="22"/>
          <w:szCs w:val="22"/>
          <w:lang w:val="en-US"/>
        </w:rPr>
        <w:t>Verkerke</w:t>
      </w:r>
      <w:r w:rsidRPr="0034E876" w:rsidR="3A09DCE3">
        <w:rPr>
          <w:rFonts w:ascii="Arial" w:hAnsi="Arial" w:eastAsia="Arial" w:cs="Arial"/>
          <w:b w:val="0"/>
          <w:bCs w:val="0"/>
          <w:i w:val="0"/>
          <w:iCs w:val="0"/>
          <w:caps w:val="0"/>
          <w:smallCaps w:val="0"/>
          <w:noProof w:val="0"/>
          <w:color w:val="auto"/>
          <w:sz w:val="22"/>
          <w:szCs w:val="22"/>
          <w:lang w:val="en-US"/>
        </w:rPr>
        <w:t xml:space="preserve"> et al., 2016)</w:t>
      </w:r>
      <w:r w:rsidRPr="0034E876" w:rsidR="13178705">
        <w:rPr>
          <w:rFonts w:ascii="Arial" w:hAnsi="Arial" w:eastAsia="Arial" w:cs="Arial"/>
          <w:b w:val="0"/>
          <w:bCs w:val="0"/>
          <w:i w:val="0"/>
          <w:iCs w:val="0"/>
          <w:caps w:val="0"/>
          <w:smallCaps w:val="0"/>
          <w:noProof w:val="0"/>
          <w:color w:val="auto"/>
          <w:sz w:val="22"/>
          <w:szCs w:val="22"/>
          <w:lang w:val="en-US"/>
        </w:rPr>
        <w:t xml:space="preserve">. </w:t>
      </w:r>
      <w:r w:rsidRPr="0034E876" w:rsidR="13178705">
        <w:rPr>
          <w:rFonts w:ascii="Arial" w:hAnsi="Arial" w:eastAsia="Arial" w:cs="Arial"/>
          <w:b w:val="0"/>
          <w:bCs w:val="0"/>
          <w:i w:val="0"/>
          <w:iCs w:val="0"/>
          <w:caps w:val="0"/>
          <w:smallCaps w:val="0"/>
          <w:noProof w:val="0"/>
          <w:color w:val="auto"/>
          <w:sz w:val="22"/>
          <w:szCs w:val="22"/>
          <w:lang w:val="en-US"/>
        </w:rPr>
        <w:t>This</w:t>
      </w:r>
      <w:r w:rsidRPr="0034E876" w:rsidR="42BA06D1">
        <w:rPr>
          <w:rFonts w:ascii="Arial" w:hAnsi="Arial" w:eastAsia="Arial" w:cs="Arial"/>
          <w:b w:val="0"/>
          <w:bCs w:val="0"/>
          <w:i w:val="0"/>
          <w:iCs w:val="0"/>
          <w:color w:val="auto"/>
          <w:sz w:val="22"/>
          <w:szCs w:val="22"/>
        </w:rPr>
        <w:t xml:space="preserve"> may </w:t>
      </w:r>
      <w:r w:rsidRPr="0034E876" w:rsidR="42BA06D1">
        <w:rPr>
          <w:rFonts w:ascii="Arial" w:hAnsi="Arial" w:eastAsia="Arial" w:cs="Arial"/>
          <w:b w:val="0"/>
          <w:bCs w:val="0"/>
          <w:i w:val="0"/>
          <w:iCs w:val="0"/>
          <w:color w:val="auto"/>
          <w:sz w:val="22"/>
          <w:szCs w:val="22"/>
        </w:rPr>
        <w:t xml:space="preserve">affect their </w:t>
      </w:r>
      <w:r w:rsidRPr="0034E876" w:rsidR="6D0641DD">
        <w:rPr>
          <w:rFonts w:ascii="Arial" w:hAnsi="Arial" w:eastAsia="Arial" w:cs="Arial"/>
          <w:b w:val="0"/>
          <w:bCs w:val="0"/>
          <w:i w:val="0"/>
          <w:iCs w:val="0"/>
          <w:color w:val="auto"/>
          <w:sz w:val="22"/>
          <w:szCs w:val="22"/>
        </w:rPr>
        <w:t>growth which</w:t>
      </w:r>
      <w:r w:rsidRPr="0034E876" w:rsidR="0A036E7E">
        <w:rPr>
          <w:rFonts w:ascii="Arial" w:hAnsi="Arial" w:eastAsia="Arial" w:cs="Arial"/>
          <w:b w:val="0"/>
          <w:bCs w:val="0"/>
          <w:i w:val="0"/>
          <w:iCs w:val="0"/>
          <w:color w:val="auto"/>
          <w:sz w:val="22"/>
          <w:szCs w:val="22"/>
        </w:rPr>
        <w:t xml:space="preserve"> will </w:t>
      </w:r>
      <w:r w:rsidRPr="0034E876" w:rsidR="6620FEF7">
        <w:rPr>
          <w:rFonts w:ascii="Arial" w:hAnsi="Arial" w:eastAsia="Arial" w:cs="Arial"/>
          <w:b w:val="0"/>
          <w:bCs w:val="0"/>
          <w:i w:val="0"/>
          <w:iCs w:val="0"/>
          <w:color w:val="auto"/>
          <w:sz w:val="22"/>
          <w:szCs w:val="22"/>
        </w:rPr>
        <w:t xml:space="preserve">lead </w:t>
      </w:r>
      <w:r w:rsidRPr="0034E876" w:rsidR="20D62287">
        <w:rPr>
          <w:rFonts w:ascii="Arial" w:hAnsi="Arial" w:eastAsia="Arial" w:cs="Arial"/>
          <w:b w:val="0"/>
          <w:bCs w:val="0"/>
          <w:i w:val="0"/>
          <w:iCs w:val="0"/>
          <w:color w:val="auto"/>
          <w:sz w:val="22"/>
          <w:szCs w:val="22"/>
        </w:rPr>
        <w:t>to physical</w:t>
      </w:r>
      <w:r w:rsidRPr="0034E876" w:rsidR="08025ED0">
        <w:rPr>
          <w:rFonts w:ascii="Arial" w:hAnsi="Arial" w:eastAsia="Arial" w:cs="Arial"/>
          <w:b w:val="0"/>
          <w:bCs w:val="0"/>
          <w:i w:val="0"/>
          <w:iCs w:val="0"/>
          <w:color w:val="auto"/>
          <w:sz w:val="22"/>
          <w:szCs w:val="22"/>
        </w:rPr>
        <w:t xml:space="preserve"> conditions</w:t>
      </w:r>
      <w:r w:rsidRPr="0034E876" w:rsidR="08025ED0">
        <w:rPr>
          <w:rFonts w:ascii="Arial" w:hAnsi="Arial" w:eastAsia="Arial" w:cs="Arial"/>
          <w:b w:val="0"/>
          <w:bCs w:val="0"/>
          <w:i w:val="0"/>
          <w:iCs w:val="0"/>
          <w:color w:val="auto"/>
          <w:sz w:val="22"/>
          <w:szCs w:val="22"/>
        </w:rPr>
        <w:t xml:space="preserve"> </w:t>
      </w:r>
      <w:r w:rsidRPr="0034E876" w:rsidR="7B162280">
        <w:rPr>
          <w:rFonts w:ascii="Arial" w:hAnsi="Arial" w:eastAsia="Arial" w:cs="Arial"/>
          <w:b w:val="0"/>
          <w:bCs w:val="0"/>
          <w:i w:val="0"/>
          <w:iCs w:val="0"/>
          <w:color w:val="auto"/>
          <w:sz w:val="22"/>
          <w:szCs w:val="22"/>
        </w:rPr>
        <w:t>like: -</w:t>
      </w:r>
      <w:r w:rsidRPr="0034E876" w:rsidR="08025ED0">
        <w:rPr>
          <w:rFonts w:ascii="Arial" w:hAnsi="Arial" w:eastAsia="Arial" w:cs="Arial"/>
          <w:b w:val="0"/>
          <w:bCs w:val="0"/>
          <w:i w:val="0"/>
          <w:iCs w:val="0"/>
          <w:color w:val="auto"/>
          <w:sz w:val="22"/>
          <w:szCs w:val="22"/>
        </w:rPr>
        <w:t xml:space="preserve"> less height than average </w:t>
      </w:r>
      <w:r w:rsidRPr="0034E876" w:rsidR="7D80E1F3">
        <w:rPr>
          <w:rFonts w:ascii="Arial" w:hAnsi="Arial" w:eastAsia="Arial" w:cs="Arial"/>
          <w:b w:val="0"/>
          <w:bCs w:val="0"/>
          <w:i w:val="0"/>
          <w:iCs w:val="0"/>
          <w:color w:val="auto"/>
          <w:sz w:val="22"/>
          <w:szCs w:val="22"/>
        </w:rPr>
        <w:t>children</w:t>
      </w:r>
      <w:r w:rsidRPr="0034E876" w:rsidR="0593E15F">
        <w:rPr>
          <w:rFonts w:ascii="Arial" w:hAnsi="Arial" w:eastAsia="Arial" w:cs="Arial"/>
          <w:b w:val="0"/>
          <w:bCs w:val="0"/>
          <w:i w:val="0"/>
          <w:iCs w:val="0"/>
          <w:color w:val="auto"/>
          <w:sz w:val="22"/>
          <w:szCs w:val="22"/>
        </w:rPr>
        <w:t xml:space="preserve"> by as much as </w:t>
      </w:r>
      <w:r w:rsidRPr="0034E876" w:rsidR="13963387">
        <w:rPr>
          <w:rFonts w:ascii="Arial" w:hAnsi="Arial" w:eastAsia="Arial" w:cs="Arial"/>
          <w:b w:val="0"/>
          <w:bCs w:val="0"/>
          <w:i w:val="0"/>
          <w:iCs w:val="0"/>
          <w:color w:val="auto"/>
          <w:sz w:val="22"/>
          <w:szCs w:val="22"/>
        </w:rPr>
        <w:t xml:space="preserve">8.2 centimeters (about 3.23 </w:t>
      </w:r>
      <w:r w:rsidRPr="0034E876" w:rsidR="3B1463E9">
        <w:rPr>
          <w:rFonts w:ascii="Arial" w:hAnsi="Arial" w:eastAsia="Arial" w:cs="Arial"/>
          <w:b w:val="0"/>
          <w:bCs w:val="0"/>
          <w:i w:val="0"/>
          <w:iCs w:val="0"/>
          <w:color w:val="auto"/>
          <w:sz w:val="22"/>
          <w:szCs w:val="22"/>
        </w:rPr>
        <w:t>in), thus</w:t>
      </w:r>
      <w:r w:rsidRPr="0034E876" w:rsidR="3F8B87AE">
        <w:rPr>
          <w:rFonts w:ascii="Arial" w:hAnsi="Arial" w:eastAsia="Arial" w:cs="Arial"/>
          <w:b w:val="0"/>
          <w:bCs w:val="0"/>
          <w:i w:val="0"/>
          <w:iCs w:val="0"/>
          <w:color w:val="auto"/>
          <w:sz w:val="22"/>
          <w:szCs w:val="22"/>
        </w:rPr>
        <w:t xml:space="preserve"> </w:t>
      </w:r>
      <w:r w:rsidRPr="0034E876" w:rsidR="62E9414D">
        <w:rPr>
          <w:rFonts w:ascii="Arial" w:hAnsi="Arial" w:eastAsia="Arial" w:cs="Arial"/>
          <w:b w:val="0"/>
          <w:bCs w:val="0"/>
          <w:i w:val="0"/>
          <w:iCs w:val="0"/>
          <w:color w:val="auto"/>
          <w:sz w:val="22"/>
          <w:szCs w:val="22"/>
        </w:rPr>
        <w:t>stunted growth</w:t>
      </w:r>
      <w:r w:rsidRPr="0034E876" w:rsidR="0A796786">
        <w:rPr>
          <w:rFonts w:ascii="Arial" w:hAnsi="Arial" w:eastAsia="Arial" w:cs="Arial"/>
          <w:b w:val="0"/>
          <w:bCs w:val="0"/>
          <w:i w:val="0"/>
          <w:iCs w:val="0"/>
          <w:color w:val="auto"/>
          <w:sz w:val="22"/>
          <w:szCs w:val="22"/>
        </w:rPr>
        <w:t xml:space="preserve"> </w:t>
      </w:r>
      <w:r w:rsidRPr="0034E876" w:rsidR="0593E15F">
        <w:rPr>
          <w:rFonts w:ascii="Arial" w:hAnsi="Arial" w:eastAsia="Arial" w:cs="Arial"/>
          <w:b w:val="0"/>
          <w:bCs w:val="0"/>
          <w:i w:val="0"/>
          <w:iCs w:val="0"/>
          <w:color w:val="auto"/>
          <w:sz w:val="22"/>
          <w:szCs w:val="22"/>
        </w:rPr>
        <w:t xml:space="preserve">before </w:t>
      </w:r>
      <w:r w:rsidRPr="0034E876" w:rsidR="5ADE2F68">
        <w:rPr>
          <w:rFonts w:ascii="Arial" w:hAnsi="Arial" w:eastAsia="Arial" w:cs="Arial"/>
          <w:b w:val="0"/>
          <w:bCs w:val="0"/>
          <w:i w:val="0"/>
          <w:iCs w:val="0"/>
          <w:color w:val="auto"/>
          <w:sz w:val="22"/>
          <w:szCs w:val="22"/>
        </w:rPr>
        <w:t>they reach the age of seven</w:t>
      </w:r>
      <w:r w:rsidRPr="0034E876" w:rsidR="2BAB270F">
        <w:rPr>
          <w:rFonts w:ascii="Arial" w:hAnsi="Arial" w:eastAsia="Arial" w:cs="Arial"/>
          <w:b w:val="0"/>
          <w:bCs w:val="0"/>
          <w:i w:val="0"/>
          <w:iCs w:val="0"/>
          <w:color w:val="auto"/>
          <w:sz w:val="22"/>
          <w:szCs w:val="22"/>
        </w:rPr>
        <w:t>. In addition,</w:t>
      </w:r>
      <w:r w:rsidRPr="0034E876" w:rsidR="5ADE2F68">
        <w:rPr>
          <w:rFonts w:ascii="Arial" w:hAnsi="Arial" w:eastAsia="Arial" w:cs="Arial"/>
          <w:b w:val="0"/>
          <w:bCs w:val="0"/>
          <w:i w:val="0"/>
          <w:iCs w:val="0"/>
          <w:color w:val="auto"/>
          <w:sz w:val="22"/>
          <w:szCs w:val="22"/>
        </w:rPr>
        <w:t xml:space="preserve"> they might have </w:t>
      </w:r>
      <w:r w:rsidRPr="0034E876" w:rsidR="5ADE2F68">
        <w:rPr>
          <w:rFonts w:ascii="Arial" w:hAnsi="Arial" w:eastAsia="Arial" w:cs="Arial"/>
          <w:b w:val="0"/>
          <w:bCs w:val="0"/>
          <w:i w:val="0"/>
          <w:iCs w:val="0"/>
          <w:color w:val="auto"/>
          <w:sz w:val="22"/>
          <w:szCs w:val="22"/>
        </w:rPr>
        <w:t>learning difficulties</w:t>
      </w:r>
      <w:r w:rsidRPr="0034E876" w:rsidR="5ADE2F68">
        <w:rPr>
          <w:rFonts w:ascii="Arial" w:hAnsi="Arial" w:eastAsia="Arial" w:cs="Arial"/>
          <w:b w:val="0"/>
          <w:bCs w:val="0"/>
          <w:i w:val="0"/>
          <w:iCs w:val="0"/>
          <w:color w:val="auto"/>
          <w:sz w:val="22"/>
          <w:szCs w:val="22"/>
        </w:rPr>
        <w:t xml:space="preserve"> compared to most children</w:t>
      </w:r>
      <w:r w:rsidRPr="0034E876" w:rsidR="25DBE476">
        <w:rPr>
          <w:rFonts w:ascii="Arial" w:hAnsi="Arial" w:eastAsia="Arial" w:cs="Arial"/>
          <w:b w:val="0"/>
          <w:bCs w:val="0"/>
          <w:i w:val="0"/>
          <w:iCs w:val="0"/>
          <w:color w:val="auto"/>
          <w:sz w:val="22"/>
          <w:szCs w:val="22"/>
        </w:rPr>
        <w:t xml:space="preserve"> of their age.</w:t>
      </w:r>
      <w:r w:rsidRPr="0034E876" w:rsidR="5ADE2F68">
        <w:rPr>
          <w:rFonts w:ascii="Arial" w:hAnsi="Arial" w:eastAsia="Arial" w:cs="Arial"/>
          <w:b w:val="0"/>
          <w:bCs w:val="0"/>
          <w:i w:val="0"/>
          <w:iCs w:val="0"/>
          <w:color w:val="auto"/>
          <w:sz w:val="22"/>
          <w:szCs w:val="22"/>
        </w:rPr>
        <w:t xml:space="preserve"> </w:t>
      </w:r>
      <w:r w:rsidRPr="0034E876" w:rsidR="3CD55211">
        <w:rPr>
          <w:rFonts w:ascii="Arial" w:hAnsi="Arial" w:eastAsia="Arial" w:cs="Arial"/>
          <w:b w:val="0"/>
          <w:bCs w:val="0"/>
          <w:i w:val="0"/>
          <w:iCs w:val="0"/>
          <w:color w:val="auto"/>
          <w:sz w:val="22"/>
          <w:szCs w:val="22"/>
        </w:rPr>
        <w:t>Also,</w:t>
      </w:r>
      <w:r w:rsidRPr="0034E876" w:rsidR="0A675282">
        <w:rPr>
          <w:rFonts w:ascii="Arial" w:hAnsi="Arial" w:eastAsia="Arial" w:cs="Arial"/>
          <w:b w:val="0"/>
          <w:bCs w:val="0"/>
          <w:i w:val="0"/>
          <w:iCs w:val="0"/>
          <w:color w:val="auto"/>
          <w:sz w:val="22"/>
          <w:szCs w:val="22"/>
        </w:rPr>
        <w:t xml:space="preserve"> they tend to have slow </w:t>
      </w:r>
      <w:r w:rsidRPr="0034E876" w:rsidR="0A675282">
        <w:rPr>
          <w:rFonts w:ascii="Arial" w:hAnsi="Arial" w:eastAsia="Arial" w:cs="Arial"/>
          <w:b w:val="0"/>
          <w:bCs w:val="0"/>
          <w:i w:val="0"/>
          <w:iCs w:val="0"/>
          <w:color w:val="auto"/>
          <w:sz w:val="22"/>
          <w:szCs w:val="22"/>
        </w:rPr>
        <w:t>mental developmen</w:t>
      </w:r>
      <w:r w:rsidRPr="0034E876" w:rsidR="0A675282">
        <w:rPr>
          <w:rFonts w:ascii="Arial" w:hAnsi="Arial" w:eastAsia="Arial" w:cs="Arial"/>
          <w:b w:val="0"/>
          <w:bCs w:val="0"/>
          <w:i w:val="0"/>
          <w:iCs w:val="0"/>
          <w:color w:val="auto"/>
          <w:sz w:val="22"/>
          <w:szCs w:val="22"/>
        </w:rPr>
        <w:t>t or their IQ lower</w:t>
      </w:r>
      <w:r w:rsidRPr="0034E876" w:rsidR="176CCD64">
        <w:rPr>
          <w:rFonts w:ascii="Arial" w:hAnsi="Arial" w:eastAsia="Arial" w:cs="Arial"/>
          <w:b w:val="0"/>
          <w:bCs w:val="0"/>
          <w:i w:val="0"/>
          <w:iCs w:val="0"/>
          <w:color w:val="auto"/>
          <w:sz w:val="22"/>
          <w:szCs w:val="22"/>
        </w:rPr>
        <w:t xml:space="preserve"> than</w:t>
      </w:r>
      <w:r w:rsidRPr="0034E876" w:rsidR="0A675282">
        <w:rPr>
          <w:rFonts w:ascii="Arial" w:hAnsi="Arial" w:eastAsia="Arial" w:cs="Arial"/>
          <w:b w:val="0"/>
          <w:bCs w:val="0"/>
          <w:i w:val="0"/>
          <w:iCs w:val="0"/>
          <w:color w:val="auto"/>
          <w:sz w:val="22"/>
          <w:szCs w:val="22"/>
        </w:rPr>
        <w:t xml:space="preserve"> </w:t>
      </w:r>
      <w:r w:rsidRPr="0034E876" w:rsidR="1C27C4AA">
        <w:rPr>
          <w:rFonts w:ascii="Arial" w:hAnsi="Arial" w:eastAsia="Arial" w:cs="Arial"/>
          <w:b w:val="0"/>
          <w:bCs w:val="0"/>
          <w:i w:val="0"/>
          <w:iCs w:val="0"/>
          <w:color w:val="auto"/>
          <w:sz w:val="22"/>
          <w:szCs w:val="22"/>
        </w:rPr>
        <w:t>that of</w:t>
      </w:r>
      <w:r w:rsidRPr="0034E876" w:rsidR="0A675282">
        <w:rPr>
          <w:rFonts w:ascii="Arial" w:hAnsi="Arial" w:eastAsia="Arial" w:cs="Arial"/>
          <w:b w:val="0"/>
          <w:bCs w:val="0"/>
          <w:i w:val="0"/>
          <w:iCs w:val="0"/>
          <w:color w:val="auto"/>
          <w:sz w:val="22"/>
          <w:szCs w:val="22"/>
        </w:rPr>
        <w:t xml:space="preserve"> </w:t>
      </w:r>
      <w:r w:rsidRPr="0034E876" w:rsidR="7FC2ED20">
        <w:rPr>
          <w:rFonts w:ascii="Arial" w:hAnsi="Arial" w:eastAsia="Arial" w:cs="Arial"/>
          <w:b w:val="0"/>
          <w:bCs w:val="0"/>
          <w:i w:val="0"/>
          <w:iCs w:val="0"/>
          <w:color w:val="auto"/>
          <w:sz w:val="22"/>
          <w:szCs w:val="22"/>
        </w:rPr>
        <w:t>their</w:t>
      </w:r>
      <w:r w:rsidRPr="0034E876" w:rsidR="0A675282">
        <w:rPr>
          <w:rFonts w:ascii="Arial" w:hAnsi="Arial" w:eastAsia="Arial" w:cs="Arial"/>
          <w:b w:val="0"/>
          <w:bCs w:val="0"/>
          <w:i w:val="0"/>
          <w:iCs w:val="0"/>
          <w:color w:val="auto"/>
          <w:sz w:val="22"/>
          <w:szCs w:val="22"/>
        </w:rPr>
        <w:t xml:space="preserve"> </w:t>
      </w:r>
      <w:r w:rsidRPr="0034E876" w:rsidR="31F351FF">
        <w:rPr>
          <w:rFonts w:ascii="Arial" w:hAnsi="Arial" w:eastAsia="Arial" w:cs="Arial"/>
          <w:b w:val="0"/>
          <w:bCs w:val="0"/>
          <w:i w:val="0"/>
          <w:iCs w:val="0"/>
          <w:color w:val="auto"/>
          <w:sz w:val="22"/>
          <w:szCs w:val="22"/>
        </w:rPr>
        <w:t>children</w:t>
      </w:r>
      <w:r w:rsidRPr="0034E876" w:rsidR="11A94116">
        <w:rPr>
          <w:rFonts w:ascii="Arial" w:hAnsi="Arial" w:eastAsia="Arial" w:cs="Arial"/>
          <w:b w:val="0"/>
          <w:bCs w:val="0"/>
          <w:i w:val="0"/>
          <w:iCs w:val="0"/>
          <w:color w:val="auto"/>
          <w:sz w:val="22"/>
          <w:szCs w:val="22"/>
        </w:rPr>
        <w:t xml:space="preserve"> in their age group by ten </w:t>
      </w:r>
      <w:r w:rsidRPr="0034E876" w:rsidR="05B1A32E">
        <w:rPr>
          <w:rFonts w:ascii="Arial" w:hAnsi="Arial" w:eastAsia="Arial" w:cs="Arial"/>
          <w:b w:val="0"/>
          <w:bCs w:val="0"/>
          <w:i w:val="0"/>
          <w:iCs w:val="0"/>
          <w:color w:val="auto"/>
          <w:sz w:val="22"/>
          <w:szCs w:val="22"/>
        </w:rPr>
        <w:t>points (</w:t>
      </w:r>
      <w:r w:rsidRPr="0034E876" w:rsidR="4A8602A9">
        <w:rPr>
          <w:rFonts w:ascii="Arial" w:hAnsi="Arial" w:eastAsia="Arial" w:cs="Arial"/>
          <w:b w:val="0"/>
          <w:bCs w:val="0"/>
          <w:i w:val="0"/>
          <w:iCs w:val="0"/>
          <w:caps w:val="0"/>
          <w:smallCaps w:val="0"/>
          <w:noProof w:val="0"/>
          <w:color w:val="auto"/>
          <w:sz w:val="22"/>
          <w:szCs w:val="22"/>
          <w:lang w:val="en-US"/>
        </w:rPr>
        <w:t>Moore et al., 2010)</w:t>
      </w:r>
      <w:r w:rsidRPr="0034E876" w:rsidR="0E457C2C">
        <w:rPr>
          <w:rFonts w:ascii="Arial" w:hAnsi="Arial" w:eastAsia="Arial" w:cs="Arial"/>
          <w:b w:val="0"/>
          <w:bCs w:val="0"/>
          <w:i w:val="0"/>
          <w:iCs w:val="0"/>
          <w:caps w:val="0"/>
          <w:smallCaps w:val="0"/>
          <w:noProof w:val="0"/>
          <w:color w:val="auto"/>
          <w:sz w:val="22"/>
          <w:szCs w:val="22"/>
          <w:lang w:val="en-US"/>
        </w:rPr>
        <w:t>.</w:t>
      </w:r>
    </w:p>
    <w:p w:rsidR="0034E876" w:rsidP="0034E876" w:rsidRDefault="0034E876" w14:paraId="3F34F7C6" w14:textId="63446E92">
      <w:pPr>
        <w:pStyle w:val="Normal"/>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p>
    <w:p w:rsidR="0034E876" w:rsidP="0034E876" w:rsidRDefault="0034E876" w14:paraId="4C8A1C81" w14:textId="623E2CE7">
      <w:pPr>
        <w:pStyle w:val="Normal"/>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p>
    <w:p w:rsidR="0034E876" w:rsidP="0034E876" w:rsidRDefault="0034E876" w14:paraId="47B6B99E" w14:textId="087BBA9C">
      <w:pPr>
        <w:pStyle w:val="Normal"/>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p>
    <w:p w:rsidR="0034E876" w:rsidP="0034E876" w:rsidRDefault="0034E876" w14:paraId="21EBC93B" w14:textId="16542906">
      <w:pPr>
        <w:pStyle w:val="Normal"/>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p>
    <w:p w:rsidR="0034E876" w:rsidP="0034E876" w:rsidRDefault="0034E876" w14:paraId="7FB52346" w14:textId="27AD77AE">
      <w:pPr>
        <w:pStyle w:val="Normal"/>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p>
    <w:p w:rsidR="0034E876" w:rsidP="0034E876" w:rsidRDefault="0034E876" w14:paraId="78ED39CB" w14:textId="406002AC">
      <w:pPr>
        <w:pStyle w:val="Normal"/>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p>
    <w:p w:rsidR="0034E876" w:rsidP="0034E876" w:rsidRDefault="0034E876" w14:paraId="18105002" w14:textId="727FBC6D">
      <w:pPr>
        <w:pStyle w:val="Normal"/>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p>
    <w:p w:rsidR="0034E876" w:rsidP="0034E876" w:rsidRDefault="0034E876" w14:paraId="3B31EAE6" w14:textId="514B2F44">
      <w:pPr>
        <w:pStyle w:val="Normal"/>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p>
    <w:p w:rsidR="0034E876" w:rsidP="0034E876" w:rsidRDefault="0034E876" w14:paraId="0A4D9B5C" w14:textId="389C31B7">
      <w:pPr>
        <w:pStyle w:val="Normal"/>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p>
    <w:p w:rsidR="0034E876" w:rsidP="0034E876" w:rsidRDefault="0034E876" w14:paraId="651BD22A" w14:textId="5DEA07ED">
      <w:pPr>
        <w:pStyle w:val="Normal"/>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p>
    <w:p w:rsidR="0034E876" w:rsidP="0034E876" w:rsidRDefault="0034E876" w14:paraId="7B076755" w14:textId="64690758">
      <w:pPr>
        <w:pStyle w:val="Normal"/>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p>
    <w:p w:rsidR="0034E876" w:rsidP="0034E876" w:rsidRDefault="0034E876" w14:paraId="6A95B162" w14:textId="59C0FA99">
      <w:pPr>
        <w:pStyle w:val="Normal"/>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p>
    <w:p w:rsidR="0034E876" w:rsidP="0034E876" w:rsidRDefault="0034E876" w14:paraId="16F4A485" w14:textId="75202A66">
      <w:pPr>
        <w:pStyle w:val="Normal"/>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p>
    <w:p w:rsidR="0034E876" w:rsidP="0034E876" w:rsidRDefault="0034E876" w14:paraId="5D92C681" w14:textId="7E7959B1">
      <w:pPr>
        <w:pStyle w:val="Normal"/>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p>
    <w:p w:rsidR="0034E876" w:rsidP="0034E876" w:rsidRDefault="0034E876" w14:paraId="4EF358F2" w14:textId="3ECEA383">
      <w:pPr>
        <w:pStyle w:val="Normal"/>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p>
    <w:p w:rsidR="0034E876" w:rsidP="0034E876" w:rsidRDefault="0034E876" w14:paraId="66691DD8" w14:textId="00E5C95B">
      <w:pPr>
        <w:pStyle w:val="Normal"/>
        <w:bidi w:val="0"/>
        <w:spacing w:before="0" w:beforeAutospacing="off" w:after="160" w:afterAutospacing="off" w:line="360" w:lineRule="auto"/>
        <w:ind w:left="0" w:right="0"/>
        <w:jc w:val="left"/>
        <w:rPr>
          <w:rFonts w:ascii="Arial" w:hAnsi="Arial" w:eastAsia="Arial" w:cs="Arial"/>
          <w:b w:val="0"/>
          <w:bCs w:val="0"/>
          <w:i w:val="0"/>
          <w:iCs w:val="0"/>
          <w:color w:val="auto"/>
          <w:sz w:val="22"/>
          <w:szCs w:val="22"/>
        </w:rPr>
      </w:pPr>
    </w:p>
    <w:p w:rsidR="054C781E" w:rsidP="0034E876" w:rsidRDefault="054C781E" w14:paraId="699F7CBE" w14:textId="63CB144C">
      <w:pPr>
        <w:pStyle w:val="Normal"/>
        <w:bidi w:val="0"/>
        <w:spacing w:before="0" w:beforeAutospacing="off" w:after="160" w:afterAutospacing="off" w:line="360" w:lineRule="auto"/>
        <w:ind w:left="0" w:right="0"/>
        <w:jc w:val="left"/>
        <w:rPr>
          <w:rFonts w:ascii="Arial" w:hAnsi="Arial" w:eastAsia="Arial" w:cs="Arial"/>
          <w:b w:val="1"/>
          <w:bCs w:val="1"/>
          <w:i w:val="0"/>
          <w:iCs w:val="0"/>
          <w:color w:val="auto"/>
          <w:sz w:val="22"/>
          <w:szCs w:val="22"/>
        </w:rPr>
      </w:pPr>
      <w:r w:rsidRPr="0034E876" w:rsidR="054C781E">
        <w:rPr>
          <w:rFonts w:ascii="Arial" w:hAnsi="Arial" w:eastAsia="Arial" w:cs="Arial"/>
          <w:b w:val="1"/>
          <w:bCs w:val="1"/>
          <w:i w:val="0"/>
          <w:iCs w:val="0"/>
          <w:color w:val="auto"/>
          <w:sz w:val="22"/>
          <w:szCs w:val="22"/>
        </w:rPr>
        <w:t>Reference list</w:t>
      </w:r>
    </w:p>
    <w:p w:rsidR="0034E876" w:rsidP="0034E876" w:rsidRDefault="0034E876" w14:paraId="7EF9327D" w14:textId="47412440">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19"/>
          <w:szCs w:val="19"/>
          <w:lang w:val="en-US"/>
        </w:rPr>
      </w:pPr>
    </w:p>
    <w:p w:rsidR="06AEA2F5" w:rsidP="0034E876" w:rsidRDefault="06AEA2F5" w14:paraId="4DB0A389" w14:textId="795A7386">
      <w:pPr>
        <w:pStyle w:val="Normal"/>
        <w:bidi w:val="0"/>
        <w:spacing w:before="0" w:beforeAutospacing="off" w:after="160" w:afterAutospacing="off" w:line="360" w:lineRule="auto"/>
        <w:ind w:left="0" w:right="0"/>
        <w:jc w:val="left"/>
        <w:rPr>
          <w:rFonts w:ascii="Arial" w:hAnsi="Arial" w:eastAsia="Arial" w:cs="Arial"/>
          <w:noProof w:val="0"/>
          <w:color w:val="auto"/>
          <w:sz w:val="22"/>
          <w:szCs w:val="22"/>
          <w:lang w:val="en-US"/>
        </w:rPr>
      </w:pPr>
      <w:r w:rsidRPr="0034E876" w:rsidR="06AEA2F5">
        <w:rPr>
          <w:rFonts w:ascii="Arial" w:hAnsi="Arial" w:eastAsia="Arial" w:cs="Arial"/>
          <w:b w:val="0"/>
          <w:bCs w:val="0"/>
          <w:i w:val="0"/>
          <w:iCs w:val="0"/>
          <w:caps w:val="0"/>
          <w:smallCaps w:val="0"/>
          <w:noProof w:val="0"/>
          <w:color w:val="auto"/>
          <w:sz w:val="22"/>
          <w:szCs w:val="22"/>
          <w:lang w:val="en-US"/>
        </w:rPr>
        <w:t xml:space="preserve">Anderson, E.J. and Weber, S.G., 2004. Rotavirus infection in adults. </w:t>
      </w:r>
      <w:r w:rsidRPr="0034E876" w:rsidR="06AEA2F5">
        <w:rPr>
          <w:rFonts w:ascii="Arial" w:hAnsi="Arial" w:eastAsia="Arial" w:cs="Arial"/>
          <w:b w:val="0"/>
          <w:bCs w:val="0"/>
          <w:i w:val="1"/>
          <w:iCs w:val="1"/>
          <w:caps w:val="0"/>
          <w:smallCaps w:val="0"/>
          <w:noProof w:val="0"/>
          <w:color w:val="auto"/>
          <w:sz w:val="22"/>
          <w:szCs w:val="22"/>
          <w:lang w:val="en-US"/>
        </w:rPr>
        <w:t>The Lancet infectious diseases</w:t>
      </w:r>
      <w:r w:rsidRPr="0034E876" w:rsidR="06AEA2F5">
        <w:rPr>
          <w:rFonts w:ascii="Arial" w:hAnsi="Arial" w:eastAsia="Arial" w:cs="Arial"/>
          <w:b w:val="0"/>
          <w:bCs w:val="0"/>
          <w:i w:val="0"/>
          <w:iCs w:val="0"/>
          <w:caps w:val="0"/>
          <w:smallCaps w:val="0"/>
          <w:noProof w:val="0"/>
          <w:color w:val="auto"/>
          <w:sz w:val="22"/>
          <w:szCs w:val="22"/>
          <w:lang w:val="en-US"/>
        </w:rPr>
        <w:t xml:space="preserve">, </w:t>
      </w:r>
      <w:r w:rsidRPr="0034E876" w:rsidR="06AEA2F5">
        <w:rPr>
          <w:rFonts w:ascii="Arial" w:hAnsi="Arial" w:eastAsia="Arial" w:cs="Arial"/>
          <w:b w:val="0"/>
          <w:bCs w:val="0"/>
          <w:i w:val="1"/>
          <w:iCs w:val="1"/>
          <w:caps w:val="0"/>
          <w:smallCaps w:val="0"/>
          <w:noProof w:val="0"/>
          <w:color w:val="auto"/>
          <w:sz w:val="22"/>
          <w:szCs w:val="22"/>
          <w:lang w:val="en-US"/>
        </w:rPr>
        <w:t>4</w:t>
      </w:r>
      <w:r w:rsidRPr="0034E876" w:rsidR="06AEA2F5">
        <w:rPr>
          <w:rFonts w:ascii="Arial" w:hAnsi="Arial" w:eastAsia="Arial" w:cs="Arial"/>
          <w:b w:val="0"/>
          <w:bCs w:val="0"/>
          <w:i w:val="0"/>
          <w:iCs w:val="0"/>
          <w:caps w:val="0"/>
          <w:smallCaps w:val="0"/>
          <w:noProof w:val="0"/>
          <w:color w:val="auto"/>
          <w:sz w:val="22"/>
          <w:szCs w:val="22"/>
          <w:lang w:val="en-US"/>
        </w:rPr>
        <w:t>(2), pp.91-99.</w:t>
      </w:r>
    </w:p>
    <w:p w:rsidR="6E31AFBF" w:rsidP="0034E876" w:rsidRDefault="6E31AFBF" w14:paraId="040DD56D" w14:textId="07A72A04">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r w:rsidRPr="0034E876" w:rsidR="6E31AFBF">
        <w:rPr>
          <w:rFonts w:ascii="Arial" w:hAnsi="Arial" w:eastAsia="Arial" w:cs="Arial"/>
          <w:b w:val="0"/>
          <w:bCs w:val="0"/>
          <w:i w:val="0"/>
          <w:iCs w:val="0"/>
          <w:caps w:val="0"/>
          <w:smallCaps w:val="0"/>
          <w:noProof w:val="0"/>
          <w:color w:val="auto"/>
          <w:sz w:val="22"/>
          <w:szCs w:val="22"/>
          <w:lang w:val="en-US"/>
        </w:rPr>
        <w:t xml:space="preserve">Ansari, S.A., Sattar, S.A., Springthorpe, V.S., Wells, G.A. and </w:t>
      </w:r>
      <w:r w:rsidRPr="0034E876" w:rsidR="6E31AFBF">
        <w:rPr>
          <w:rFonts w:ascii="Arial" w:hAnsi="Arial" w:eastAsia="Arial" w:cs="Arial"/>
          <w:b w:val="0"/>
          <w:bCs w:val="0"/>
          <w:i w:val="0"/>
          <w:iCs w:val="0"/>
          <w:caps w:val="0"/>
          <w:smallCaps w:val="0"/>
          <w:noProof w:val="0"/>
          <w:color w:val="auto"/>
          <w:sz w:val="22"/>
          <w:szCs w:val="22"/>
          <w:lang w:val="en-US"/>
        </w:rPr>
        <w:t>Tostowaryk</w:t>
      </w:r>
      <w:r w:rsidRPr="0034E876" w:rsidR="6E31AFBF">
        <w:rPr>
          <w:rFonts w:ascii="Arial" w:hAnsi="Arial" w:eastAsia="Arial" w:cs="Arial"/>
          <w:b w:val="0"/>
          <w:bCs w:val="0"/>
          <w:i w:val="0"/>
          <w:iCs w:val="0"/>
          <w:caps w:val="0"/>
          <w:smallCaps w:val="0"/>
          <w:noProof w:val="0"/>
          <w:color w:val="auto"/>
          <w:sz w:val="22"/>
          <w:szCs w:val="22"/>
          <w:lang w:val="en-US"/>
        </w:rPr>
        <w:t xml:space="preserve">, W. (1988). Rotavirus survival on human hands and transfer of infectious virus to animate and nonporous inanimate surfaces. </w:t>
      </w:r>
      <w:r w:rsidRPr="0034E876" w:rsidR="6E31AFBF">
        <w:rPr>
          <w:rFonts w:ascii="Arial" w:hAnsi="Arial" w:eastAsia="Arial" w:cs="Arial"/>
          <w:b w:val="0"/>
          <w:bCs w:val="0"/>
          <w:i w:val="0"/>
          <w:iCs w:val="0"/>
          <w:caps w:val="0"/>
          <w:smallCaps w:val="0"/>
          <w:noProof w:val="0"/>
          <w:color w:val="auto"/>
          <w:sz w:val="22"/>
          <w:szCs w:val="22"/>
          <w:lang w:val="en-US"/>
        </w:rPr>
        <w:t>Journal of Clinical Microbiology</w:t>
      </w:r>
      <w:r w:rsidRPr="0034E876" w:rsidR="6E31AFBF">
        <w:rPr>
          <w:rFonts w:ascii="Arial" w:hAnsi="Arial" w:eastAsia="Arial" w:cs="Arial"/>
          <w:b w:val="0"/>
          <w:bCs w:val="0"/>
          <w:i w:val="0"/>
          <w:iCs w:val="0"/>
          <w:caps w:val="0"/>
          <w:smallCaps w:val="0"/>
          <w:noProof w:val="0"/>
          <w:color w:val="auto"/>
          <w:sz w:val="22"/>
          <w:szCs w:val="22"/>
          <w:lang w:val="en-US"/>
        </w:rPr>
        <w:t>, 26(8), pp.1513–1518.</w:t>
      </w:r>
    </w:p>
    <w:p w:rsidR="6B7EA5B8" w:rsidP="0034E876" w:rsidRDefault="6B7EA5B8" w14:paraId="471D857D" w14:textId="6D955DD2">
      <w:pPr>
        <w:pStyle w:val="Normal"/>
        <w:bidi w:val="0"/>
        <w:spacing w:before="0" w:beforeAutospacing="off" w:after="160" w:afterAutospacing="off" w:line="360" w:lineRule="auto"/>
        <w:ind w:left="0" w:right="0"/>
        <w:jc w:val="left"/>
        <w:rPr>
          <w:rFonts w:ascii="Arial" w:hAnsi="Arial" w:eastAsia="Arial" w:cs="Arial"/>
          <w:noProof w:val="0"/>
          <w:color w:val="auto"/>
          <w:sz w:val="22"/>
          <w:szCs w:val="22"/>
          <w:lang w:val="en-US"/>
        </w:rPr>
      </w:pPr>
      <w:r w:rsidRPr="0034E876" w:rsidR="6B7EA5B8">
        <w:rPr>
          <w:rFonts w:ascii="Arial" w:hAnsi="Arial" w:eastAsia="Arial" w:cs="Arial"/>
          <w:b w:val="0"/>
          <w:bCs w:val="0"/>
          <w:i w:val="0"/>
          <w:iCs w:val="0"/>
          <w:caps w:val="0"/>
          <w:smallCaps w:val="0"/>
          <w:noProof w:val="0"/>
          <w:color w:val="auto"/>
          <w:sz w:val="22"/>
          <w:szCs w:val="22"/>
          <w:lang w:val="en-US"/>
        </w:rPr>
        <w:t xml:space="preserve">Bartsch, S.M., </w:t>
      </w:r>
      <w:r w:rsidRPr="0034E876" w:rsidR="6B7EA5B8">
        <w:rPr>
          <w:rFonts w:ascii="Arial" w:hAnsi="Arial" w:eastAsia="Arial" w:cs="Arial"/>
          <w:b w:val="0"/>
          <w:bCs w:val="0"/>
          <w:i w:val="0"/>
          <w:iCs w:val="0"/>
          <w:caps w:val="0"/>
          <w:smallCaps w:val="0"/>
          <w:noProof w:val="0"/>
          <w:color w:val="auto"/>
          <w:sz w:val="22"/>
          <w:szCs w:val="22"/>
          <w:lang w:val="en-US"/>
        </w:rPr>
        <w:t>Lopman</w:t>
      </w:r>
      <w:r w:rsidRPr="0034E876" w:rsidR="6B7EA5B8">
        <w:rPr>
          <w:rFonts w:ascii="Arial" w:hAnsi="Arial" w:eastAsia="Arial" w:cs="Arial"/>
          <w:b w:val="0"/>
          <w:bCs w:val="0"/>
          <w:i w:val="0"/>
          <w:iCs w:val="0"/>
          <w:caps w:val="0"/>
          <w:smallCaps w:val="0"/>
          <w:noProof w:val="0"/>
          <w:color w:val="auto"/>
          <w:sz w:val="22"/>
          <w:szCs w:val="22"/>
          <w:lang w:val="en-US"/>
        </w:rPr>
        <w:t xml:space="preserve">, B.A., Ozawa, S., Hall, A.J. and Lee, B.Y., 2016. Global economic burden of norovirus gastroenteritis. </w:t>
      </w:r>
      <w:r w:rsidRPr="0034E876" w:rsidR="6B7EA5B8">
        <w:rPr>
          <w:rFonts w:ascii="Arial" w:hAnsi="Arial" w:eastAsia="Arial" w:cs="Arial"/>
          <w:b w:val="0"/>
          <w:bCs w:val="0"/>
          <w:i w:val="1"/>
          <w:iCs w:val="1"/>
          <w:caps w:val="0"/>
          <w:smallCaps w:val="0"/>
          <w:noProof w:val="0"/>
          <w:color w:val="auto"/>
          <w:sz w:val="22"/>
          <w:szCs w:val="22"/>
          <w:lang w:val="en-US"/>
        </w:rPr>
        <w:t>PloS</w:t>
      </w:r>
      <w:r w:rsidRPr="0034E876" w:rsidR="6B7EA5B8">
        <w:rPr>
          <w:rFonts w:ascii="Arial" w:hAnsi="Arial" w:eastAsia="Arial" w:cs="Arial"/>
          <w:b w:val="0"/>
          <w:bCs w:val="0"/>
          <w:i w:val="1"/>
          <w:iCs w:val="1"/>
          <w:caps w:val="0"/>
          <w:smallCaps w:val="0"/>
          <w:noProof w:val="0"/>
          <w:color w:val="auto"/>
          <w:sz w:val="22"/>
          <w:szCs w:val="22"/>
          <w:lang w:val="en-US"/>
        </w:rPr>
        <w:t xml:space="preserve"> one</w:t>
      </w:r>
      <w:r w:rsidRPr="0034E876" w:rsidR="6B7EA5B8">
        <w:rPr>
          <w:rFonts w:ascii="Arial" w:hAnsi="Arial" w:eastAsia="Arial" w:cs="Arial"/>
          <w:b w:val="0"/>
          <w:bCs w:val="0"/>
          <w:i w:val="0"/>
          <w:iCs w:val="0"/>
          <w:caps w:val="0"/>
          <w:smallCaps w:val="0"/>
          <w:noProof w:val="0"/>
          <w:color w:val="auto"/>
          <w:sz w:val="22"/>
          <w:szCs w:val="22"/>
          <w:lang w:val="en-US"/>
        </w:rPr>
        <w:t xml:space="preserve">, </w:t>
      </w:r>
      <w:r w:rsidRPr="0034E876" w:rsidR="6B7EA5B8">
        <w:rPr>
          <w:rFonts w:ascii="Arial" w:hAnsi="Arial" w:eastAsia="Arial" w:cs="Arial"/>
          <w:b w:val="0"/>
          <w:bCs w:val="0"/>
          <w:i w:val="1"/>
          <w:iCs w:val="1"/>
          <w:caps w:val="0"/>
          <w:smallCaps w:val="0"/>
          <w:noProof w:val="0"/>
          <w:color w:val="auto"/>
          <w:sz w:val="22"/>
          <w:szCs w:val="22"/>
          <w:lang w:val="en-US"/>
        </w:rPr>
        <w:t>11</w:t>
      </w:r>
      <w:r w:rsidRPr="0034E876" w:rsidR="6B7EA5B8">
        <w:rPr>
          <w:rFonts w:ascii="Arial" w:hAnsi="Arial" w:eastAsia="Arial" w:cs="Arial"/>
          <w:b w:val="0"/>
          <w:bCs w:val="0"/>
          <w:i w:val="0"/>
          <w:iCs w:val="0"/>
          <w:caps w:val="0"/>
          <w:smallCaps w:val="0"/>
          <w:noProof w:val="0"/>
          <w:color w:val="auto"/>
          <w:sz w:val="22"/>
          <w:szCs w:val="22"/>
          <w:lang w:val="en-US"/>
        </w:rPr>
        <w:t>(4), p.e0151219.</w:t>
      </w:r>
    </w:p>
    <w:p w:rsidR="59D7A767" w:rsidP="0034E876" w:rsidRDefault="59D7A767" w14:paraId="38CFF40B" w14:textId="181EFB08">
      <w:pPr>
        <w:pStyle w:val="Normal"/>
        <w:bidi w:val="0"/>
        <w:spacing w:before="0" w:beforeAutospacing="off" w:after="160" w:afterAutospacing="off" w:line="360" w:lineRule="auto"/>
        <w:ind w:left="0" w:right="0"/>
        <w:jc w:val="left"/>
        <w:rPr>
          <w:rFonts w:ascii="Arial" w:hAnsi="Arial" w:eastAsia="Arial" w:cs="Arial"/>
          <w:noProof w:val="0"/>
          <w:color w:val="auto"/>
          <w:sz w:val="22"/>
          <w:szCs w:val="22"/>
          <w:lang w:val="en-US"/>
        </w:rPr>
      </w:pPr>
      <w:r w:rsidRPr="0034E876" w:rsidR="59D7A767">
        <w:rPr>
          <w:rFonts w:ascii="Arial" w:hAnsi="Arial" w:eastAsia="Arial" w:cs="Arial"/>
          <w:b w:val="0"/>
          <w:bCs w:val="0"/>
          <w:i w:val="0"/>
          <w:iCs w:val="0"/>
          <w:caps w:val="0"/>
          <w:smallCaps w:val="0"/>
          <w:noProof w:val="0"/>
          <w:color w:val="auto"/>
          <w:sz w:val="22"/>
          <w:szCs w:val="22"/>
          <w:lang w:val="en-US"/>
        </w:rPr>
        <w:t xml:space="preserve">Chaudhari, 20 T., 2021. Vaccinations in the newborn. </w:t>
      </w:r>
      <w:r w:rsidRPr="0034E876" w:rsidR="59D7A767">
        <w:rPr>
          <w:rFonts w:ascii="Arial" w:hAnsi="Arial" w:eastAsia="Arial" w:cs="Arial"/>
          <w:b w:val="0"/>
          <w:bCs w:val="0"/>
          <w:i w:val="1"/>
          <w:iCs w:val="1"/>
          <w:caps w:val="0"/>
          <w:smallCaps w:val="0"/>
          <w:noProof w:val="0"/>
          <w:color w:val="auto"/>
          <w:sz w:val="22"/>
          <w:szCs w:val="22"/>
          <w:lang w:val="en-US"/>
        </w:rPr>
        <w:t>Best Practice &amp; Research Clinical Obste</w:t>
      </w:r>
      <w:r w:rsidRPr="0034E876" w:rsidR="59D7A767">
        <w:rPr>
          <w:rFonts w:ascii="Arial" w:hAnsi="Arial" w:eastAsia="Arial" w:cs="Arial"/>
          <w:b w:val="0"/>
          <w:bCs w:val="0"/>
          <w:i w:val="1"/>
          <w:iCs w:val="1"/>
          <w:caps w:val="0"/>
          <w:smallCaps w:val="0"/>
          <w:noProof w:val="0"/>
          <w:color w:val="auto"/>
          <w:sz w:val="22"/>
          <w:szCs w:val="22"/>
          <w:lang w:val="en-US"/>
        </w:rPr>
        <w:t>trics &amp;</w:t>
      </w:r>
      <w:r w:rsidRPr="0034E876" w:rsidR="59D7A767">
        <w:rPr>
          <w:rFonts w:ascii="Arial" w:hAnsi="Arial" w:eastAsia="Arial" w:cs="Arial"/>
          <w:b w:val="0"/>
          <w:bCs w:val="0"/>
          <w:i w:val="1"/>
          <w:iCs w:val="1"/>
          <w:caps w:val="0"/>
          <w:smallCaps w:val="0"/>
          <w:noProof w:val="0"/>
          <w:color w:val="auto"/>
          <w:sz w:val="22"/>
          <w:szCs w:val="22"/>
          <w:lang w:val="en-US"/>
        </w:rPr>
        <w:t xml:space="preserve"> </w:t>
      </w:r>
      <w:r w:rsidRPr="0034E876" w:rsidR="59D7A767">
        <w:rPr>
          <w:rFonts w:ascii="Arial" w:hAnsi="Arial" w:eastAsia="Arial" w:cs="Arial"/>
          <w:b w:val="0"/>
          <w:bCs w:val="0"/>
          <w:i w:val="1"/>
          <w:iCs w:val="1"/>
          <w:caps w:val="0"/>
          <w:smallCaps w:val="0"/>
          <w:noProof w:val="0"/>
          <w:color w:val="auto"/>
          <w:sz w:val="22"/>
          <w:szCs w:val="22"/>
          <w:lang w:val="en-US"/>
        </w:rPr>
        <w:t>Gyn</w:t>
      </w:r>
      <w:r w:rsidRPr="0034E876" w:rsidR="59D7A767">
        <w:rPr>
          <w:rFonts w:ascii="Arial" w:hAnsi="Arial" w:eastAsia="Arial" w:cs="Arial"/>
          <w:b w:val="0"/>
          <w:bCs w:val="0"/>
          <w:i w:val="1"/>
          <w:iCs w:val="1"/>
          <w:caps w:val="0"/>
          <w:smallCaps w:val="0"/>
          <w:noProof w:val="0"/>
          <w:color w:val="auto"/>
          <w:sz w:val="22"/>
          <w:szCs w:val="22"/>
          <w:lang w:val="en-US"/>
        </w:rPr>
        <w:t>aecolog</w:t>
      </w:r>
      <w:r w:rsidRPr="0034E876" w:rsidR="59D7A767">
        <w:rPr>
          <w:rFonts w:ascii="Arial" w:hAnsi="Arial" w:eastAsia="Arial" w:cs="Arial"/>
          <w:b w:val="0"/>
          <w:bCs w:val="0"/>
          <w:i w:val="1"/>
          <w:iCs w:val="1"/>
          <w:caps w:val="0"/>
          <w:smallCaps w:val="0"/>
          <w:noProof w:val="0"/>
          <w:color w:val="auto"/>
          <w:sz w:val="22"/>
          <w:szCs w:val="22"/>
          <w:lang w:val="en-US"/>
        </w:rPr>
        <w:t>y</w:t>
      </w:r>
      <w:r w:rsidRPr="0034E876" w:rsidR="59D7A767">
        <w:rPr>
          <w:rFonts w:ascii="Arial" w:hAnsi="Arial" w:eastAsia="Arial" w:cs="Arial"/>
          <w:b w:val="0"/>
          <w:bCs w:val="0"/>
          <w:i w:val="0"/>
          <w:iCs w:val="0"/>
          <w:caps w:val="0"/>
          <w:smallCaps w:val="0"/>
          <w:noProof w:val="0"/>
          <w:color w:val="auto"/>
          <w:sz w:val="22"/>
          <w:szCs w:val="22"/>
          <w:lang w:val="en-US"/>
        </w:rPr>
        <w:t xml:space="preserve">, </w:t>
      </w:r>
      <w:r w:rsidRPr="0034E876" w:rsidR="59D7A767">
        <w:rPr>
          <w:rFonts w:ascii="Arial" w:hAnsi="Arial" w:eastAsia="Arial" w:cs="Arial"/>
          <w:b w:val="0"/>
          <w:bCs w:val="0"/>
          <w:i w:val="1"/>
          <w:iCs w:val="1"/>
          <w:caps w:val="0"/>
          <w:smallCaps w:val="0"/>
          <w:noProof w:val="0"/>
          <w:color w:val="auto"/>
          <w:sz w:val="22"/>
          <w:szCs w:val="22"/>
          <w:lang w:val="en-US"/>
        </w:rPr>
        <w:t>76</w:t>
      </w:r>
      <w:r w:rsidRPr="0034E876" w:rsidR="59D7A767">
        <w:rPr>
          <w:rFonts w:ascii="Arial" w:hAnsi="Arial" w:eastAsia="Arial" w:cs="Arial"/>
          <w:b w:val="0"/>
          <w:bCs w:val="0"/>
          <w:i w:val="0"/>
          <w:iCs w:val="0"/>
          <w:caps w:val="0"/>
          <w:smallCaps w:val="0"/>
          <w:noProof w:val="0"/>
          <w:color w:val="auto"/>
          <w:sz w:val="22"/>
          <w:szCs w:val="22"/>
          <w:lang w:val="en-US"/>
        </w:rPr>
        <w:t>, pp.66-82.</w:t>
      </w:r>
    </w:p>
    <w:p w:rsidR="630AAAC9" w:rsidP="0034E876" w:rsidRDefault="630AAAC9" w14:paraId="6B788122" w14:textId="5D89F8AD">
      <w:pPr>
        <w:pStyle w:val="Normal"/>
        <w:bidi w:val="0"/>
        <w:spacing w:before="0" w:beforeAutospacing="off" w:after="160" w:afterAutospacing="off" w:line="360" w:lineRule="auto"/>
        <w:ind w:left="0" w:right="0"/>
        <w:jc w:val="left"/>
        <w:rPr>
          <w:rFonts w:ascii="Arial" w:hAnsi="Arial" w:eastAsia="Arial" w:cs="Arial"/>
          <w:i w:val="0"/>
          <w:iCs w:val="0"/>
          <w:color w:val="auto"/>
          <w:sz w:val="22"/>
          <w:szCs w:val="22"/>
        </w:rPr>
      </w:pPr>
      <w:r w:rsidRPr="0034E876" w:rsidR="630AAAC9">
        <w:rPr>
          <w:rFonts w:ascii="Arial" w:hAnsi="Arial" w:eastAsia="Arial" w:cs="Arial"/>
          <w:b w:val="0"/>
          <w:bCs w:val="0"/>
          <w:i w:val="0"/>
          <w:iCs w:val="0"/>
          <w:caps w:val="0"/>
          <w:smallCaps w:val="0"/>
          <w:noProof w:val="0"/>
          <w:color w:val="auto"/>
          <w:sz w:val="22"/>
          <w:szCs w:val="22"/>
          <w:lang w:val="en-US"/>
        </w:rPr>
        <w:t xml:space="preserve">Crawford, S. E., Ramani, S., Tate, J. E., Parashar, U. D., Svensson, L., </w:t>
      </w:r>
      <w:r w:rsidRPr="0034E876" w:rsidR="630AAAC9">
        <w:rPr>
          <w:rFonts w:ascii="Arial" w:hAnsi="Arial" w:eastAsia="Arial" w:cs="Arial"/>
          <w:b w:val="0"/>
          <w:bCs w:val="0"/>
          <w:i w:val="0"/>
          <w:iCs w:val="0"/>
          <w:caps w:val="0"/>
          <w:smallCaps w:val="0"/>
          <w:noProof w:val="0"/>
          <w:color w:val="auto"/>
          <w:sz w:val="22"/>
          <w:szCs w:val="22"/>
          <w:lang w:val="en-US"/>
        </w:rPr>
        <w:t>Hagbom</w:t>
      </w:r>
      <w:r w:rsidRPr="0034E876" w:rsidR="630AAAC9">
        <w:rPr>
          <w:rFonts w:ascii="Arial" w:hAnsi="Arial" w:eastAsia="Arial" w:cs="Arial"/>
          <w:b w:val="0"/>
          <w:bCs w:val="0"/>
          <w:i w:val="0"/>
          <w:iCs w:val="0"/>
          <w:caps w:val="0"/>
          <w:smallCaps w:val="0"/>
          <w:noProof w:val="0"/>
          <w:color w:val="auto"/>
          <w:sz w:val="22"/>
          <w:szCs w:val="22"/>
          <w:lang w:val="en-US"/>
        </w:rPr>
        <w:t xml:space="preserve">, M., Franco, M. A., Greenberg, H. B., O'Ryan, M., Kang, G., Desselberger, U., &amp; Estes, M. K. (2017). Rotavirus infection. </w:t>
      </w:r>
      <w:r w:rsidRPr="0034E876" w:rsidR="630AAAC9">
        <w:rPr>
          <w:rFonts w:ascii="Arial" w:hAnsi="Arial" w:eastAsia="Arial" w:cs="Arial"/>
          <w:b w:val="0"/>
          <w:bCs w:val="0"/>
          <w:i w:val="0"/>
          <w:iCs w:val="0"/>
          <w:caps w:val="0"/>
          <w:smallCaps w:val="0"/>
          <w:noProof w:val="0"/>
          <w:color w:val="auto"/>
          <w:sz w:val="22"/>
          <w:szCs w:val="22"/>
          <w:lang w:val="en-US"/>
        </w:rPr>
        <w:t>Nature reviews. Disease primers</w:t>
      </w:r>
      <w:r w:rsidRPr="0034E876" w:rsidR="630AAAC9">
        <w:rPr>
          <w:rFonts w:ascii="Arial" w:hAnsi="Arial" w:eastAsia="Arial" w:cs="Arial"/>
          <w:b w:val="0"/>
          <w:bCs w:val="0"/>
          <w:i w:val="0"/>
          <w:iCs w:val="0"/>
          <w:caps w:val="0"/>
          <w:smallCaps w:val="0"/>
          <w:noProof w:val="0"/>
          <w:color w:val="auto"/>
          <w:sz w:val="22"/>
          <w:szCs w:val="22"/>
          <w:lang w:val="en-US"/>
        </w:rPr>
        <w:t xml:space="preserve">, </w:t>
      </w:r>
      <w:r w:rsidRPr="0034E876" w:rsidR="630AAAC9">
        <w:rPr>
          <w:rFonts w:ascii="Arial" w:hAnsi="Arial" w:eastAsia="Arial" w:cs="Arial"/>
          <w:b w:val="0"/>
          <w:bCs w:val="0"/>
          <w:i w:val="0"/>
          <w:iCs w:val="0"/>
          <w:caps w:val="0"/>
          <w:smallCaps w:val="0"/>
          <w:noProof w:val="0"/>
          <w:color w:val="auto"/>
          <w:sz w:val="22"/>
          <w:szCs w:val="22"/>
          <w:lang w:val="en-US"/>
        </w:rPr>
        <w:t>3</w:t>
      </w:r>
      <w:r w:rsidRPr="0034E876" w:rsidR="630AAAC9">
        <w:rPr>
          <w:rFonts w:ascii="Arial" w:hAnsi="Arial" w:eastAsia="Arial" w:cs="Arial"/>
          <w:b w:val="0"/>
          <w:bCs w:val="0"/>
          <w:i w:val="0"/>
          <w:iCs w:val="0"/>
          <w:caps w:val="0"/>
          <w:smallCaps w:val="0"/>
          <w:noProof w:val="0"/>
          <w:color w:val="auto"/>
          <w:sz w:val="22"/>
          <w:szCs w:val="22"/>
          <w:lang w:val="en-US"/>
        </w:rPr>
        <w:t xml:space="preserve">, 17083. </w:t>
      </w:r>
      <w:hyperlink r:id="Rf5dda30430784c6e">
        <w:r w:rsidRPr="0034E876" w:rsidR="630AAAC9">
          <w:rPr>
            <w:rStyle w:val="Hyperlink"/>
            <w:rFonts w:ascii="Arial" w:hAnsi="Arial" w:eastAsia="Arial" w:cs="Arial"/>
            <w:b w:val="0"/>
            <w:bCs w:val="0"/>
            <w:i w:val="0"/>
            <w:iCs w:val="0"/>
            <w:caps w:val="0"/>
            <w:smallCaps w:val="0"/>
            <w:noProof w:val="0"/>
            <w:color w:val="auto"/>
            <w:sz w:val="22"/>
            <w:szCs w:val="22"/>
            <w:lang w:val="en-US"/>
          </w:rPr>
          <w:t>https://doi.org/10.1038/nrdp.2017.83</w:t>
        </w:r>
      </w:hyperlink>
    </w:p>
    <w:p w:rsidR="7B741C39" w:rsidP="0034E876" w:rsidRDefault="7B741C39" w14:paraId="357BB650" w14:textId="67DD8DA9">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r w:rsidRPr="0034E876" w:rsidR="7B741C39">
        <w:rPr>
          <w:rFonts w:ascii="Arial" w:hAnsi="Arial" w:eastAsia="Arial" w:cs="Arial"/>
          <w:b w:val="0"/>
          <w:bCs w:val="0"/>
          <w:i w:val="0"/>
          <w:iCs w:val="0"/>
          <w:caps w:val="0"/>
          <w:smallCaps w:val="0"/>
          <w:noProof w:val="0"/>
          <w:color w:val="auto"/>
          <w:sz w:val="22"/>
          <w:szCs w:val="22"/>
          <w:lang w:val="en-US"/>
        </w:rPr>
        <w:t xml:space="preserve">Crawford, S.E., Ramani, S., Tate, J.E., Parashar, U.D., Svensson, L., </w:t>
      </w:r>
      <w:r w:rsidRPr="0034E876" w:rsidR="7B741C39">
        <w:rPr>
          <w:rFonts w:ascii="Arial" w:hAnsi="Arial" w:eastAsia="Arial" w:cs="Arial"/>
          <w:b w:val="0"/>
          <w:bCs w:val="0"/>
          <w:i w:val="0"/>
          <w:iCs w:val="0"/>
          <w:caps w:val="0"/>
          <w:smallCaps w:val="0"/>
          <w:noProof w:val="0"/>
          <w:color w:val="auto"/>
          <w:sz w:val="22"/>
          <w:szCs w:val="22"/>
          <w:lang w:val="en-US"/>
        </w:rPr>
        <w:t>Hagbom</w:t>
      </w:r>
      <w:r w:rsidRPr="0034E876" w:rsidR="7B741C39">
        <w:rPr>
          <w:rFonts w:ascii="Arial" w:hAnsi="Arial" w:eastAsia="Arial" w:cs="Arial"/>
          <w:b w:val="0"/>
          <w:bCs w:val="0"/>
          <w:i w:val="0"/>
          <w:iCs w:val="0"/>
          <w:caps w:val="0"/>
          <w:smallCaps w:val="0"/>
          <w:noProof w:val="0"/>
          <w:color w:val="auto"/>
          <w:sz w:val="22"/>
          <w:szCs w:val="22"/>
          <w:lang w:val="en-US"/>
        </w:rPr>
        <w:t xml:space="preserve">, M., Franco, M.A., Greenberg, H.B., O’Ryan, M., Kang, G., Desselberger, U. and Estes, M.K. (2017). Rotavirus infection. </w:t>
      </w:r>
      <w:r w:rsidRPr="0034E876" w:rsidR="7B741C39">
        <w:rPr>
          <w:rFonts w:ascii="Arial" w:hAnsi="Arial" w:eastAsia="Arial" w:cs="Arial"/>
          <w:b w:val="0"/>
          <w:bCs w:val="0"/>
          <w:i w:val="0"/>
          <w:iCs w:val="0"/>
          <w:caps w:val="0"/>
          <w:smallCaps w:val="0"/>
          <w:noProof w:val="0"/>
          <w:color w:val="auto"/>
          <w:sz w:val="22"/>
          <w:szCs w:val="22"/>
          <w:lang w:val="en-US"/>
        </w:rPr>
        <w:t>Nature reviews. Disease primers</w:t>
      </w:r>
      <w:r w:rsidRPr="0034E876" w:rsidR="7B741C39">
        <w:rPr>
          <w:rFonts w:ascii="Arial" w:hAnsi="Arial" w:eastAsia="Arial" w:cs="Arial"/>
          <w:b w:val="0"/>
          <w:bCs w:val="0"/>
          <w:i w:val="0"/>
          <w:iCs w:val="0"/>
          <w:caps w:val="0"/>
          <w:smallCaps w:val="0"/>
          <w:noProof w:val="0"/>
          <w:color w:val="auto"/>
          <w:sz w:val="22"/>
          <w:szCs w:val="22"/>
          <w:lang w:val="en-US"/>
        </w:rPr>
        <w:t xml:space="preserve">, [online] 3, p.17083. Available at: </w:t>
      </w:r>
      <w:hyperlink r:id="Rc9bf20d2d4d64837">
        <w:r w:rsidRPr="0034E876" w:rsidR="7B741C39">
          <w:rPr>
            <w:rStyle w:val="Hyperlink"/>
            <w:rFonts w:ascii="Arial" w:hAnsi="Arial" w:eastAsia="Arial" w:cs="Arial"/>
            <w:b w:val="0"/>
            <w:bCs w:val="0"/>
            <w:i w:val="0"/>
            <w:iCs w:val="0"/>
            <w:caps w:val="0"/>
            <w:smallCaps w:val="0"/>
            <w:noProof w:val="0"/>
            <w:color w:val="auto"/>
            <w:sz w:val="22"/>
            <w:szCs w:val="22"/>
            <w:lang w:val="en-US"/>
          </w:rPr>
          <w:t>https://www.ncbi.nlm.nih.gov/pubmed/29119972</w:t>
        </w:r>
      </w:hyperlink>
      <w:r w:rsidRPr="0034E876" w:rsidR="7B741C39">
        <w:rPr>
          <w:rFonts w:ascii="Arial" w:hAnsi="Arial" w:eastAsia="Arial" w:cs="Arial"/>
          <w:b w:val="0"/>
          <w:bCs w:val="0"/>
          <w:i w:val="0"/>
          <w:iCs w:val="0"/>
          <w:caps w:val="0"/>
          <w:smallCaps w:val="0"/>
          <w:noProof w:val="0"/>
          <w:color w:val="auto"/>
          <w:sz w:val="22"/>
          <w:szCs w:val="22"/>
          <w:lang w:val="en-US"/>
        </w:rPr>
        <w:t>.</w:t>
      </w:r>
    </w:p>
    <w:p w:rsidR="31FCEFB9" w:rsidP="0034E876" w:rsidRDefault="31FCEFB9" w14:paraId="311FBCB9" w14:textId="14D2593E">
      <w:pPr>
        <w:pStyle w:val="Normal"/>
        <w:bidi w:val="0"/>
        <w:spacing w:before="0" w:beforeAutospacing="off" w:after="160" w:afterAutospacing="off" w:line="360" w:lineRule="auto"/>
        <w:ind w:left="0" w:right="0"/>
        <w:jc w:val="left"/>
        <w:rPr>
          <w:rFonts w:ascii="Arial" w:hAnsi="Arial" w:eastAsia="Arial" w:cs="Arial"/>
          <w:noProof w:val="0"/>
          <w:color w:val="auto"/>
          <w:sz w:val="22"/>
          <w:szCs w:val="22"/>
          <w:lang w:val="en-US"/>
        </w:rPr>
      </w:pPr>
      <w:r w:rsidRPr="0034E876" w:rsidR="31FCEFB9">
        <w:rPr>
          <w:rFonts w:ascii="Arial" w:hAnsi="Arial" w:eastAsia="Arial" w:cs="Arial"/>
          <w:b w:val="0"/>
          <w:bCs w:val="0"/>
          <w:i w:val="0"/>
          <w:iCs w:val="0"/>
          <w:caps w:val="0"/>
          <w:smallCaps w:val="0"/>
          <w:noProof w:val="0"/>
          <w:color w:val="auto"/>
          <w:sz w:val="22"/>
          <w:szCs w:val="22"/>
          <w:lang w:val="en-US"/>
        </w:rPr>
        <w:t xml:space="preserve">Damborg, P., </w:t>
      </w:r>
      <w:r w:rsidRPr="0034E876" w:rsidR="31FCEFB9">
        <w:rPr>
          <w:rFonts w:ascii="Arial" w:hAnsi="Arial" w:eastAsia="Arial" w:cs="Arial"/>
          <w:b w:val="0"/>
          <w:bCs w:val="0"/>
          <w:i w:val="0"/>
          <w:iCs w:val="0"/>
          <w:caps w:val="0"/>
          <w:smallCaps w:val="0"/>
          <w:noProof w:val="0"/>
          <w:color w:val="auto"/>
          <w:sz w:val="22"/>
          <w:szCs w:val="22"/>
          <w:lang w:val="en-US"/>
        </w:rPr>
        <w:t>Broens</w:t>
      </w:r>
      <w:r w:rsidRPr="0034E876" w:rsidR="31FCEFB9">
        <w:rPr>
          <w:rFonts w:ascii="Arial" w:hAnsi="Arial" w:eastAsia="Arial" w:cs="Arial"/>
          <w:b w:val="0"/>
          <w:bCs w:val="0"/>
          <w:i w:val="0"/>
          <w:iCs w:val="0"/>
          <w:caps w:val="0"/>
          <w:smallCaps w:val="0"/>
          <w:noProof w:val="0"/>
          <w:color w:val="auto"/>
          <w:sz w:val="22"/>
          <w:szCs w:val="22"/>
          <w:lang w:val="en-US"/>
        </w:rPr>
        <w:t xml:space="preserve">, E.M., </w:t>
      </w:r>
      <w:r w:rsidRPr="0034E876" w:rsidR="31FCEFB9">
        <w:rPr>
          <w:rFonts w:ascii="Arial" w:hAnsi="Arial" w:eastAsia="Arial" w:cs="Arial"/>
          <w:b w:val="0"/>
          <w:bCs w:val="0"/>
          <w:i w:val="0"/>
          <w:iCs w:val="0"/>
          <w:caps w:val="0"/>
          <w:smallCaps w:val="0"/>
          <w:noProof w:val="0"/>
          <w:color w:val="auto"/>
          <w:sz w:val="22"/>
          <w:szCs w:val="22"/>
          <w:lang w:val="en-US"/>
        </w:rPr>
        <w:t>Chomel</w:t>
      </w:r>
      <w:r w:rsidRPr="0034E876" w:rsidR="31FCEFB9">
        <w:rPr>
          <w:rFonts w:ascii="Arial" w:hAnsi="Arial" w:eastAsia="Arial" w:cs="Arial"/>
          <w:b w:val="0"/>
          <w:bCs w:val="0"/>
          <w:i w:val="0"/>
          <w:iCs w:val="0"/>
          <w:caps w:val="0"/>
          <w:smallCaps w:val="0"/>
          <w:noProof w:val="0"/>
          <w:color w:val="auto"/>
          <w:sz w:val="22"/>
          <w:szCs w:val="22"/>
          <w:lang w:val="en-US"/>
        </w:rPr>
        <w:t xml:space="preserve">, B.B., Guenther, S., Pasmans, F., Wagenaar, J.A., Weese, J.S., Wieler, L.H., Windahl, U., </w:t>
      </w:r>
      <w:r w:rsidRPr="0034E876" w:rsidR="31FCEFB9">
        <w:rPr>
          <w:rFonts w:ascii="Arial" w:hAnsi="Arial" w:eastAsia="Arial" w:cs="Arial"/>
          <w:b w:val="0"/>
          <w:bCs w:val="0"/>
          <w:i w:val="0"/>
          <w:iCs w:val="0"/>
          <w:caps w:val="0"/>
          <w:smallCaps w:val="0"/>
          <w:noProof w:val="0"/>
          <w:color w:val="auto"/>
          <w:sz w:val="22"/>
          <w:szCs w:val="22"/>
          <w:lang w:val="en-US"/>
        </w:rPr>
        <w:t>Vanrompay</w:t>
      </w:r>
      <w:r w:rsidRPr="0034E876" w:rsidR="31FCEFB9">
        <w:rPr>
          <w:rFonts w:ascii="Arial" w:hAnsi="Arial" w:eastAsia="Arial" w:cs="Arial"/>
          <w:b w:val="0"/>
          <w:bCs w:val="0"/>
          <w:i w:val="0"/>
          <w:iCs w:val="0"/>
          <w:caps w:val="0"/>
          <w:smallCaps w:val="0"/>
          <w:noProof w:val="0"/>
          <w:color w:val="auto"/>
          <w:sz w:val="22"/>
          <w:szCs w:val="22"/>
          <w:lang w:val="en-US"/>
        </w:rPr>
        <w:t xml:space="preserve">, D. and </w:t>
      </w:r>
      <w:r w:rsidRPr="0034E876" w:rsidR="31FCEFB9">
        <w:rPr>
          <w:rFonts w:ascii="Arial" w:hAnsi="Arial" w:eastAsia="Arial" w:cs="Arial"/>
          <w:b w:val="0"/>
          <w:bCs w:val="0"/>
          <w:i w:val="0"/>
          <w:iCs w:val="0"/>
          <w:caps w:val="0"/>
          <w:smallCaps w:val="0"/>
          <w:noProof w:val="0"/>
          <w:color w:val="auto"/>
          <w:sz w:val="22"/>
          <w:szCs w:val="22"/>
          <w:lang w:val="en-US"/>
        </w:rPr>
        <w:t>Guardabassi</w:t>
      </w:r>
      <w:r w:rsidRPr="0034E876" w:rsidR="31FCEFB9">
        <w:rPr>
          <w:rFonts w:ascii="Arial" w:hAnsi="Arial" w:eastAsia="Arial" w:cs="Arial"/>
          <w:b w:val="0"/>
          <w:bCs w:val="0"/>
          <w:i w:val="0"/>
          <w:iCs w:val="0"/>
          <w:caps w:val="0"/>
          <w:smallCaps w:val="0"/>
          <w:noProof w:val="0"/>
          <w:color w:val="auto"/>
          <w:sz w:val="22"/>
          <w:szCs w:val="22"/>
          <w:lang w:val="en-US"/>
        </w:rPr>
        <w:t xml:space="preserve">, L., 2016. Bacterial zoonoses transmitted by household pets: </w:t>
      </w:r>
      <w:r w:rsidRPr="0034E876" w:rsidR="31FCEFB9">
        <w:rPr>
          <w:rFonts w:ascii="Arial" w:hAnsi="Arial" w:eastAsia="Arial" w:cs="Arial"/>
          <w:b w:val="0"/>
          <w:bCs w:val="0"/>
          <w:i w:val="0"/>
          <w:iCs w:val="0"/>
          <w:caps w:val="0"/>
          <w:smallCaps w:val="0"/>
          <w:noProof w:val="0"/>
          <w:color w:val="auto"/>
          <w:sz w:val="22"/>
          <w:szCs w:val="22"/>
          <w:lang w:val="en-US"/>
        </w:rPr>
        <w:t>state-of-the-art</w:t>
      </w:r>
      <w:r w:rsidRPr="0034E876" w:rsidR="31FCEFB9">
        <w:rPr>
          <w:rFonts w:ascii="Arial" w:hAnsi="Arial" w:eastAsia="Arial" w:cs="Arial"/>
          <w:b w:val="0"/>
          <w:bCs w:val="0"/>
          <w:i w:val="0"/>
          <w:iCs w:val="0"/>
          <w:caps w:val="0"/>
          <w:smallCaps w:val="0"/>
          <w:noProof w:val="0"/>
          <w:color w:val="auto"/>
          <w:sz w:val="22"/>
          <w:szCs w:val="22"/>
          <w:lang w:val="en-US"/>
        </w:rPr>
        <w:t xml:space="preserve"> and future perspectives for targeted research and policy actions. </w:t>
      </w:r>
      <w:r w:rsidRPr="0034E876" w:rsidR="31FCEFB9">
        <w:rPr>
          <w:rFonts w:ascii="Arial" w:hAnsi="Arial" w:eastAsia="Arial" w:cs="Arial"/>
          <w:b w:val="0"/>
          <w:bCs w:val="0"/>
          <w:i w:val="1"/>
          <w:iCs w:val="1"/>
          <w:caps w:val="0"/>
          <w:smallCaps w:val="0"/>
          <w:noProof w:val="0"/>
          <w:color w:val="auto"/>
          <w:sz w:val="22"/>
          <w:szCs w:val="22"/>
          <w:lang w:val="en-US"/>
        </w:rPr>
        <w:t>Journal of comparative pathology</w:t>
      </w:r>
      <w:r w:rsidRPr="0034E876" w:rsidR="31FCEFB9">
        <w:rPr>
          <w:rFonts w:ascii="Arial" w:hAnsi="Arial" w:eastAsia="Arial" w:cs="Arial"/>
          <w:b w:val="0"/>
          <w:bCs w:val="0"/>
          <w:i w:val="0"/>
          <w:iCs w:val="0"/>
          <w:caps w:val="0"/>
          <w:smallCaps w:val="0"/>
          <w:noProof w:val="0"/>
          <w:color w:val="auto"/>
          <w:sz w:val="22"/>
          <w:szCs w:val="22"/>
          <w:lang w:val="en-US"/>
        </w:rPr>
        <w:t xml:space="preserve">, </w:t>
      </w:r>
      <w:r w:rsidRPr="0034E876" w:rsidR="31FCEFB9">
        <w:rPr>
          <w:rFonts w:ascii="Arial" w:hAnsi="Arial" w:eastAsia="Arial" w:cs="Arial"/>
          <w:b w:val="0"/>
          <w:bCs w:val="0"/>
          <w:i w:val="1"/>
          <w:iCs w:val="1"/>
          <w:caps w:val="0"/>
          <w:smallCaps w:val="0"/>
          <w:noProof w:val="0"/>
          <w:color w:val="auto"/>
          <w:sz w:val="22"/>
          <w:szCs w:val="22"/>
          <w:lang w:val="en-US"/>
        </w:rPr>
        <w:t>155</w:t>
      </w:r>
      <w:r w:rsidRPr="0034E876" w:rsidR="31FCEFB9">
        <w:rPr>
          <w:rFonts w:ascii="Arial" w:hAnsi="Arial" w:eastAsia="Arial" w:cs="Arial"/>
          <w:b w:val="0"/>
          <w:bCs w:val="0"/>
          <w:i w:val="0"/>
          <w:iCs w:val="0"/>
          <w:caps w:val="0"/>
          <w:smallCaps w:val="0"/>
          <w:noProof w:val="0"/>
          <w:color w:val="auto"/>
          <w:sz w:val="22"/>
          <w:szCs w:val="22"/>
          <w:lang w:val="en-US"/>
        </w:rPr>
        <w:t xml:space="preserve">(1), </w:t>
      </w:r>
      <w:bookmarkStart w:name="_Int_K0sftIn9" w:id="668614676"/>
      <w:r w:rsidRPr="0034E876" w:rsidR="31FCEFB9">
        <w:rPr>
          <w:rFonts w:ascii="Arial" w:hAnsi="Arial" w:eastAsia="Arial" w:cs="Arial"/>
          <w:b w:val="0"/>
          <w:bCs w:val="0"/>
          <w:i w:val="0"/>
          <w:iCs w:val="0"/>
          <w:caps w:val="0"/>
          <w:smallCaps w:val="0"/>
          <w:noProof w:val="0"/>
          <w:color w:val="auto"/>
          <w:sz w:val="22"/>
          <w:szCs w:val="22"/>
          <w:lang w:val="en-US"/>
        </w:rPr>
        <w:t>pp.S</w:t>
      </w:r>
      <w:bookmarkEnd w:id="668614676"/>
      <w:r w:rsidRPr="0034E876" w:rsidR="31FCEFB9">
        <w:rPr>
          <w:rFonts w:ascii="Arial" w:hAnsi="Arial" w:eastAsia="Arial" w:cs="Arial"/>
          <w:b w:val="0"/>
          <w:bCs w:val="0"/>
          <w:i w:val="0"/>
          <w:iCs w:val="0"/>
          <w:caps w:val="0"/>
          <w:smallCaps w:val="0"/>
          <w:noProof w:val="0"/>
          <w:color w:val="auto"/>
          <w:sz w:val="22"/>
          <w:szCs w:val="22"/>
          <w:lang w:val="en-US"/>
        </w:rPr>
        <w:t>27-S40.</w:t>
      </w:r>
    </w:p>
    <w:p w:rsidR="3144F3B9" w:rsidP="0034E876" w:rsidRDefault="3144F3B9" w14:paraId="0DEE1418" w14:textId="38FAFFDF">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r w:rsidRPr="0034E876" w:rsidR="3144F3B9">
        <w:rPr>
          <w:rFonts w:ascii="Arial" w:hAnsi="Arial" w:eastAsia="Arial" w:cs="Arial"/>
          <w:b w:val="0"/>
          <w:bCs w:val="0"/>
          <w:i w:val="0"/>
          <w:iCs w:val="0"/>
          <w:caps w:val="0"/>
          <w:smallCaps w:val="0"/>
          <w:noProof w:val="0"/>
          <w:color w:val="auto"/>
          <w:sz w:val="22"/>
          <w:szCs w:val="22"/>
          <w:lang w:val="en-US"/>
        </w:rPr>
        <w:t xml:space="preserve">Desselberger, U. (2001). Emerging infections (Vol. 4). </w:t>
      </w:r>
      <w:r w:rsidRPr="0034E876" w:rsidR="3144F3B9">
        <w:rPr>
          <w:rFonts w:ascii="Arial" w:hAnsi="Arial" w:eastAsia="Arial" w:cs="Arial"/>
          <w:b w:val="0"/>
          <w:bCs w:val="0"/>
          <w:i w:val="0"/>
          <w:iCs w:val="0"/>
          <w:caps w:val="0"/>
          <w:smallCaps w:val="0"/>
          <w:noProof w:val="0"/>
          <w:color w:val="auto"/>
          <w:sz w:val="22"/>
          <w:szCs w:val="22"/>
          <w:lang w:val="en-US"/>
        </w:rPr>
        <w:t>Trends in Microbiology</w:t>
      </w:r>
      <w:r w:rsidRPr="0034E876" w:rsidR="3144F3B9">
        <w:rPr>
          <w:rFonts w:ascii="Arial" w:hAnsi="Arial" w:eastAsia="Arial" w:cs="Arial"/>
          <w:b w:val="0"/>
          <w:bCs w:val="0"/>
          <w:i w:val="0"/>
          <w:iCs w:val="0"/>
          <w:caps w:val="0"/>
          <w:smallCaps w:val="0"/>
          <w:noProof w:val="0"/>
          <w:color w:val="auto"/>
          <w:sz w:val="22"/>
          <w:szCs w:val="22"/>
          <w:lang w:val="en-US"/>
        </w:rPr>
        <w:t>, 9(2), p.95</w:t>
      </w:r>
    </w:p>
    <w:p w:rsidR="29DEBCEA" w:rsidP="0034E876" w:rsidRDefault="29DEBCEA" w14:paraId="0D4F1925" w14:textId="2D6E2F9F">
      <w:pPr>
        <w:pStyle w:val="Normal"/>
        <w:bidi w:val="0"/>
        <w:spacing w:before="0" w:beforeAutospacing="off" w:after="160" w:afterAutospacing="off" w:line="360" w:lineRule="auto"/>
        <w:ind w:left="0" w:right="0"/>
        <w:jc w:val="left"/>
        <w:rPr>
          <w:rFonts w:ascii="Arial" w:hAnsi="Arial" w:eastAsia="Arial" w:cs="Arial"/>
          <w:i w:val="0"/>
          <w:iCs w:val="0"/>
          <w:noProof w:val="0"/>
          <w:color w:val="auto"/>
          <w:sz w:val="22"/>
          <w:szCs w:val="22"/>
          <w:lang w:val="en-US"/>
        </w:rPr>
      </w:pPr>
      <w:r w:rsidRPr="0034E876" w:rsidR="29DEBCEA">
        <w:rPr>
          <w:rFonts w:ascii="Arial" w:hAnsi="Arial" w:eastAsia="Arial" w:cs="Arial"/>
          <w:b w:val="0"/>
          <w:bCs w:val="0"/>
          <w:i w:val="0"/>
          <w:iCs w:val="0"/>
          <w:caps w:val="0"/>
          <w:smallCaps w:val="0"/>
          <w:noProof w:val="0"/>
          <w:color w:val="auto"/>
          <w:sz w:val="22"/>
          <w:szCs w:val="22"/>
          <w:lang w:val="en-US"/>
        </w:rPr>
        <w:t xml:space="preserve">Divya, S., Saju, C.R., Navya, C.J., Joshy, V.M., Jini, M.P. and Radhamani, M.V., 2016. A study on selected behavioral factors of mothers influencing acute diarrhoea in under-five children in a rural part of Kerala, India. </w:t>
      </w:r>
      <w:r w:rsidRPr="0034E876" w:rsidR="29DEBCEA">
        <w:rPr>
          <w:rFonts w:ascii="Arial" w:hAnsi="Arial" w:eastAsia="Arial" w:cs="Arial"/>
          <w:b w:val="0"/>
          <w:bCs w:val="0"/>
          <w:i w:val="0"/>
          <w:iCs w:val="0"/>
          <w:caps w:val="0"/>
          <w:smallCaps w:val="0"/>
          <w:noProof w:val="0"/>
          <w:color w:val="auto"/>
          <w:sz w:val="22"/>
          <w:szCs w:val="22"/>
          <w:lang w:val="en-US"/>
        </w:rPr>
        <w:t>International Journal of Community Medicine and Public Health</w:t>
      </w:r>
      <w:r w:rsidRPr="0034E876" w:rsidR="29DEBCEA">
        <w:rPr>
          <w:rFonts w:ascii="Arial" w:hAnsi="Arial" w:eastAsia="Arial" w:cs="Arial"/>
          <w:b w:val="0"/>
          <w:bCs w:val="0"/>
          <w:i w:val="0"/>
          <w:iCs w:val="0"/>
          <w:caps w:val="0"/>
          <w:smallCaps w:val="0"/>
          <w:noProof w:val="0"/>
          <w:color w:val="auto"/>
          <w:sz w:val="22"/>
          <w:szCs w:val="22"/>
          <w:lang w:val="en-US"/>
        </w:rPr>
        <w:t xml:space="preserve">, </w:t>
      </w:r>
      <w:r w:rsidRPr="0034E876" w:rsidR="29DEBCEA">
        <w:rPr>
          <w:rFonts w:ascii="Arial" w:hAnsi="Arial" w:eastAsia="Arial" w:cs="Arial"/>
          <w:b w:val="0"/>
          <w:bCs w:val="0"/>
          <w:i w:val="0"/>
          <w:iCs w:val="0"/>
          <w:caps w:val="0"/>
          <w:smallCaps w:val="0"/>
          <w:noProof w:val="0"/>
          <w:color w:val="auto"/>
          <w:sz w:val="22"/>
          <w:szCs w:val="22"/>
          <w:lang w:val="en-US"/>
        </w:rPr>
        <w:t>3</w:t>
      </w:r>
      <w:r w:rsidRPr="0034E876" w:rsidR="29DEBCEA">
        <w:rPr>
          <w:rFonts w:ascii="Arial" w:hAnsi="Arial" w:eastAsia="Arial" w:cs="Arial"/>
          <w:b w:val="0"/>
          <w:bCs w:val="0"/>
          <w:i w:val="0"/>
          <w:iCs w:val="0"/>
          <w:caps w:val="0"/>
          <w:smallCaps w:val="0"/>
          <w:noProof w:val="0"/>
          <w:color w:val="auto"/>
          <w:sz w:val="22"/>
          <w:szCs w:val="22"/>
          <w:lang w:val="en-US"/>
        </w:rPr>
        <w:t>(8), p.2211.</w:t>
      </w:r>
    </w:p>
    <w:p w:rsidR="29DEBCEA" w:rsidP="0034E876" w:rsidRDefault="29DEBCEA" w14:paraId="38AF5356" w14:textId="7D409F8D">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r w:rsidRPr="0034E876" w:rsidR="29DEBCEA">
        <w:rPr>
          <w:rFonts w:ascii="Arial" w:hAnsi="Arial" w:eastAsia="Arial" w:cs="Arial"/>
          <w:b w:val="0"/>
          <w:bCs w:val="0"/>
          <w:i w:val="0"/>
          <w:iCs w:val="0"/>
          <w:caps w:val="0"/>
          <w:smallCaps w:val="0"/>
          <w:noProof w:val="0"/>
          <w:color w:val="auto"/>
          <w:sz w:val="22"/>
          <w:szCs w:val="22"/>
          <w:lang w:val="en-US"/>
        </w:rPr>
        <w:t>Djuretic T, Ramsay M, Gay N et al. (1999) An estimate of the proportion of diarrheal disease episodes seen by general practitioners attributable to rotavirus in children under 5 y of age in England and Wales. Acta Pediatric Suppl 88(426): 38-41.</w:t>
      </w:r>
    </w:p>
    <w:p w:rsidR="352F7CCB" w:rsidP="0034E876" w:rsidRDefault="352F7CCB" w14:paraId="7F8F7368" w14:textId="2D855C76">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r w:rsidRPr="0034E876" w:rsidR="352F7CCB">
        <w:rPr>
          <w:rFonts w:ascii="Arial" w:hAnsi="Arial" w:eastAsia="Arial" w:cs="Arial"/>
          <w:b w:val="0"/>
          <w:bCs w:val="0"/>
          <w:i w:val="0"/>
          <w:iCs w:val="0"/>
          <w:caps w:val="0"/>
          <w:smallCaps w:val="0"/>
          <w:noProof w:val="0"/>
          <w:color w:val="auto"/>
          <w:sz w:val="22"/>
          <w:szCs w:val="22"/>
          <w:lang w:val="en-US"/>
        </w:rPr>
        <w:t>Fischer TK, Bresee JS and Glass RI (2004) Rotavirus vaccines and the prevention of hospital-acquired diarrhea in children. Vaccine 22 Suppl 1 S49-54.</w:t>
      </w:r>
    </w:p>
    <w:p w:rsidR="2E58ACC6" w:rsidP="0034E876" w:rsidRDefault="2E58ACC6" w14:paraId="6269DF7B" w14:textId="2F9ECBC0">
      <w:pPr>
        <w:pStyle w:val="Normal"/>
        <w:bidi w:val="0"/>
        <w:spacing w:before="0" w:beforeAutospacing="off" w:after="160" w:afterAutospacing="off" w:line="360" w:lineRule="auto"/>
        <w:ind w:left="0" w:right="0"/>
        <w:jc w:val="left"/>
        <w:rPr>
          <w:rFonts w:ascii="Arial" w:hAnsi="Arial" w:eastAsia="Arial" w:cs="Arial"/>
          <w:noProof w:val="0"/>
          <w:color w:val="auto"/>
          <w:sz w:val="22"/>
          <w:szCs w:val="22"/>
          <w:lang w:val="en-US"/>
        </w:rPr>
      </w:pPr>
      <w:r w:rsidRPr="0034E876" w:rsidR="2E58ACC6">
        <w:rPr>
          <w:rFonts w:ascii="Arial" w:hAnsi="Arial" w:eastAsia="Arial" w:cs="Arial"/>
          <w:b w:val="0"/>
          <w:bCs w:val="0"/>
          <w:i w:val="0"/>
          <w:iCs w:val="0"/>
          <w:caps w:val="0"/>
          <w:smallCaps w:val="0"/>
          <w:noProof w:val="0"/>
          <w:color w:val="auto"/>
          <w:sz w:val="22"/>
          <w:szCs w:val="22"/>
          <w:lang w:val="en-US"/>
        </w:rPr>
        <w:t>Forstinus</w:t>
      </w:r>
      <w:r w:rsidRPr="0034E876" w:rsidR="2E58ACC6">
        <w:rPr>
          <w:rFonts w:ascii="Arial" w:hAnsi="Arial" w:eastAsia="Arial" w:cs="Arial"/>
          <w:b w:val="0"/>
          <w:bCs w:val="0"/>
          <w:i w:val="0"/>
          <w:iCs w:val="0"/>
          <w:caps w:val="0"/>
          <w:smallCaps w:val="0"/>
          <w:noProof w:val="0"/>
          <w:color w:val="auto"/>
          <w:sz w:val="22"/>
          <w:szCs w:val="22"/>
          <w:lang w:val="en-US"/>
        </w:rPr>
        <w:t xml:space="preserve">, N., Ikechukwu, N., Emenike, M. and Christiana, A. (2016). Water and Waterborne Diseases: A Review. </w:t>
      </w:r>
      <w:r w:rsidRPr="0034E876" w:rsidR="2E58ACC6">
        <w:rPr>
          <w:rFonts w:ascii="Arial" w:hAnsi="Arial" w:eastAsia="Arial" w:cs="Arial"/>
          <w:b w:val="0"/>
          <w:bCs w:val="0"/>
          <w:i w:val="1"/>
          <w:iCs w:val="1"/>
          <w:caps w:val="0"/>
          <w:smallCaps w:val="0"/>
          <w:noProof w:val="0"/>
          <w:color w:val="auto"/>
          <w:sz w:val="22"/>
          <w:szCs w:val="22"/>
          <w:lang w:val="en-US"/>
        </w:rPr>
        <w:t>International Journal of TROPICAL DISEASE &amp; Health</w:t>
      </w:r>
      <w:r w:rsidRPr="0034E876" w:rsidR="2E58ACC6">
        <w:rPr>
          <w:rFonts w:ascii="Arial" w:hAnsi="Arial" w:eastAsia="Arial" w:cs="Arial"/>
          <w:b w:val="0"/>
          <w:bCs w:val="0"/>
          <w:i w:val="0"/>
          <w:iCs w:val="0"/>
          <w:caps w:val="0"/>
          <w:smallCaps w:val="0"/>
          <w:noProof w:val="0"/>
          <w:color w:val="auto"/>
          <w:sz w:val="22"/>
          <w:szCs w:val="22"/>
          <w:lang w:val="en-US"/>
        </w:rPr>
        <w:t>, 12(4), pp.1–14.</w:t>
      </w:r>
    </w:p>
    <w:p w:rsidR="7EA04ADE" w:rsidP="0034E876" w:rsidRDefault="7EA04ADE" w14:paraId="3ECDFFFA" w14:textId="152B2D65">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r w:rsidRPr="0034E876" w:rsidR="7EA04ADE">
        <w:rPr>
          <w:rFonts w:ascii="Arial" w:hAnsi="Arial" w:eastAsia="Arial" w:cs="Arial"/>
          <w:b w:val="0"/>
          <w:bCs w:val="0"/>
          <w:i w:val="0"/>
          <w:iCs w:val="0"/>
          <w:caps w:val="0"/>
          <w:smallCaps w:val="0"/>
          <w:noProof w:val="0"/>
          <w:color w:val="auto"/>
          <w:sz w:val="22"/>
          <w:szCs w:val="22"/>
          <w:lang w:val="en-US"/>
        </w:rPr>
        <w:t xml:space="preserve">Gachanja, E., Buza, J. and </w:t>
      </w:r>
      <w:r w:rsidRPr="0034E876" w:rsidR="7EA04ADE">
        <w:rPr>
          <w:rFonts w:ascii="Arial" w:hAnsi="Arial" w:eastAsia="Arial" w:cs="Arial"/>
          <w:b w:val="0"/>
          <w:bCs w:val="0"/>
          <w:i w:val="0"/>
          <w:iCs w:val="0"/>
          <w:caps w:val="0"/>
          <w:smallCaps w:val="0"/>
          <w:noProof w:val="0"/>
          <w:color w:val="auto"/>
          <w:sz w:val="22"/>
          <w:szCs w:val="22"/>
          <w:lang w:val="en-US"/>
        </w:rPr>
        <w:t>Petrucka</w:t>
      </w:r>
      <w:r w:rsidRPr="0034E876" w:rsidR="7EA04ADE">
        <w:rPr>
          <w:rFonts w:ascii="Arial" w:hAnsi="Arial" w:eastAsia="Arial" w:cs="Arial"/>
          <w:b w:val="0"/>
          <w:bCs w:val="0"/>
          <w:i w:val="0"/>
          <w:iCs w:val="0"/>
          <w:caps w:val="0"/>
          <w:smallCaps w:val="0"/>
          <w:noProof w:val="0"/>
          <w:color w:val="auto"/>
          <w:sz w:val="22"/>
          <w:szCs w:val="22"/>
          <w:lang w:val="en-US"/>
        </w:rPr>
        <w:t xml:space="preserve">, P. (2016). Prevalence of Group A Rotavirus in Piglets in a Peri-Urban Setting of Arusha, Tanzania. </w:t>
      </w:r>
      <w:r w:rsidRPr="0034E876" w:rsidR="7EA04ADE">
        <w:rPr>
          <w:rFonts w:ascii="Arial" w:hAnsi="Arial" w:eastAsia="Arial" w:cs="Arial"/>
          <w:b w:val="0"/>
          <w:bCs w:val="0"/>
          <w:i w:val="0"/>
          <w:iCs w:val="0"/>
          <w:caps w:val="0"/>
          <w:smallCaps w:val="0"/>
          <w:noProof w:val="0"/>
          <w:color w:val="auto"/>
          <w:sz w:val="22"/>
          <w:szCs w:val="22"/>
          <w:lang w:val="en-US"/>
        </w:rPr>
        <w:t>Journal of Biosciences and Medicines</w:t>
      </w:r>
      <w:r w:rsidRPr="0034E876" w:rsidR="7EA04ADE">
        <w:rPr>
          <w:rFonts w:ascii="Arial" w:hAnsi="Arial" w:eastAsia="Arial" w:cs="Arial"/>
          <w:b w:val="0"/>
          <w:bCs w:val="0"/>
          <w:i w:val="0"/>
          <w:iCs w:val="0"/>
          <w:caps w:val="0"/>
          <w:smallCaps w:val="0"/>
          <w:noProof w:val="0"/>
          <w:color w:val="auto"/>
          <w:sz w:val="22"/>
          <w:szCs w:val="22"/>
          <w:lang w:val="en-US"/>
        </w:rPr>
        <w:t>, 04(01), pp.37–44.</w:t>
      </w:r>
    </w:p>
    <w:p w:rsidR="61D3DE40" w:rsidP="0034E876" w:rsidRDefault="61D3DE40" w14:paraId="0E09EE68" w14:textId="19AD92D9">
      <w:pPr>
        <w:pStyle w:val="Normal"/>
        <w:bidi w:val="0"/>
        <w:spacing w:before="0" w:beforeAutospacing="off" w:after="160" w:afterAutospacing="off" w:line="360" w:lineRule="auto"/>
        <w:ind w:left="0" w:right="0"/>
        <w:jc w:val="left"/>
        <w:rPr>
          <w:rFonts w:ascii="Arial" w:hAnsi="Arial" w:eastAsia="Arial" w:cs="Arial"/>
          <w:noProof w:val="0"/>
          <w:color w:val="auto"/>
          <w:sz w:val="22"/>
          <w:szCs w:val="22"/>
          <w:lang w:val="en-US"/>
        </w:rPr>
      </w:pPr>
      <w:r w:rsidRPr="0034E876" w:rsidR="61D3DE40">
        <w:rPr>
          <w:rFonts w:ascii="Arial" w:hAnsi="Arial" w:eastAsia="Arial" w:cs="Arial"/>
          <w:b w:val="0"/>
          <w:bCs w:val="0"/>
          <w:i w:val="0"/>
          <w:iCs w:val="0"/>
          <w:caps w:val="0"/>
          <w:smallCaps w:val="0"/>
          <w:noProof w:val="0"/>
          <w:color w:val="auto"/>
          <w:sz w:val="22"/>
          <w:szCs w:val="22"/>
          <w:lang w:val="en-US"/>
        </w:rPr>
        <w:t xml:space="preserve">Gadgil, A., 1998. Drinking water in developing countries. </w:t>
      </w:r>
      <w:r w:rsidRPr="0034E876" w:rsidR="61D3DE40">
        <w:rPr>
          <w:rFonts w:ascii="Arial" w:hAnsi="Arial" w:eastAsia="Arial" w:cs="Arial"/>
          <w:b w:val="0"/>
          <w:bCs w:val="0"/>
          <w:i w:val="1"/>
          <w:iCs w:val="1"/>
          <w:caps w:val="0"/>
          <w:smallCaps w:val="0"/>
          <w:noProof w:val="0"/>
          <w:color w:val="auto"/>
          <w:sz w:val="22"/>
          <w:szCs w:val="22"/>
          <w:lang w:val="en-US"/>
        </w:rPr>
        <w:t>Annual review of energy and the environment</w:t>
      </w:r>
      <w:r w:rsidRPr="0034E876" w:rsidR="61D3DE40">
        <w:rPr>
          <w:rFonts w:ascii="Arial" w:hAnsi="Arial" w:eastAsia="Arial" w:cs="Arial"/>
          <w:b w:val="0"/>
          <w:bCs w:val="0"/>
          <w:i w:val="0"/>
          <w:iCs w:val="0"/>
          <w:caps w:val="0"/>
          <w:smallCaps w:val="0"/>
          <w:noProof w:val="0"/>
          <w:color w:val="auto"/>
          <w:sz w:val="22"/>
          <w:szCs w:val="22"/>
          <w:lang w:val="en-US"/>
        </w:rPr>
        <w:t xml:space="preserve">, </w:t>
      </w:r>
      <w:r w:rsidRPr="0034E876" w:rsidR="61D3DE40">
        <w:rPr>
          <w:rFonts w:ascii="Arial" w:hAnsi="Arial" w:eastAsia="Arial" w:cs="Arial"/>
          <w:b w:val="0"/>
          <w:bCs w:val="0"/>
          <w:i w:val="1"/>
          <w:iCs w:val="1"/>
          <w:caps w:val="0"/>
          <w:smallCaps w:val="0"/>
          <w:noProof w:val="0"/>
          <w:color w:val="auto"/>
          <w:sz w:val="22"/>
          <w:szCs w:val="22"/>
          <w:lang w:val="en-US"/>
        </w:rPr>
        <w:t>23</w:t>
      </w:r>
      <w:r w:rsidRPr="0034E876" w:rsidR="61D3DE40">
        <w:rPr>
          <w:rFonts w:ascii="Arial" w:hAnsi="Arial" w:eastAsia="Arial" w:cs="Arial"/>
          <w:b w:val="0"/>
          <w:bCs w:val="0"/>
          <w:i w:val="0"/>
          <w:iCs w:val="0"/>
          <w:caps w:val="0"/>
          <w:smallCaps w:val="0"/>
          <w:noProof w:val="0"/>
          <w:color w:val="auto"/>
          <w:sz w:val="22"/>
          <w:szCs w:val="22"/>
          <w:lang w:val="en-US"/>
        </w:rPr>
        <w:t>(1), pp.253-286</w:t>
      </w:r>
    </w:p>
    <w:p w:rsidR="652393BE" w:rsidP="0034E876" w:rsidRDefault="652393BE" w14:paraId="1AF91921" w14:textId="3AB0C35F">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r w:rsidRPr="0034E876" w:rsidR="652393BE">
        <w:rPr>
          <w:rFonts w:ascii="Arial" w:hAnsi="Arial" w:eastAsia="Arial" w:cs="Arial"/>
          <w:b w:val="0"/>
          <w:bCs w:val="0"/>
          <w:i w:val="0"/>
          <w:iCs w:val="0"/>
          <w:caps w:val="0"/>
          <w:smallCaps w:val="0"/>
          <w:noProof w:val="0"/>
          <w:color w:val="auto"/>
          <w:sz w:val="22"/>
          <w:szCs w:val="22"/>
          <w:lang w:val="en-US"/>
        </w:rPr>
        <w:t>Gleizes</w:t>
      </w:r>
      <w:r w:rsidRPr="0034E876" w:rsidR="652393BE">
        <w:rPr>
          <w:rFonts w:ascii="Arial" w:hAnsi="Arial" w:eastAsia="Arial" w:cs="Arial"/>
          <w:b w:val="0"/>
          <w:bCs w:val="0"/>
          <w:i w:val="0"/>
          <w:iCs w:val="0"/>
          <w:caps w:val="0"/>
          <w:smallCaps w:val="0"/>
          <w:noProof w:val="0"/>
          <w:color w:val="auto"/>
          <w:sz w:val="22"/>
          <w:szCs w:val="22"/>
          <w:lang w:val="en-US"/>
        </w:rPr>
        <w:t xml:space="preserve"> </w:t>
      </w:r>
      <w:r w:rsidRPr="0034E876" w:rsidR="652393BE">
        <w:rPr>
          <w:rFonts w:ascii="Arial" w:hAnsi="Arial" w:eastAsia="Arial" w:cs="Arial"/>
          <w:b w:val="0"/>
          <w:bCs w:val="0"/>
          <w:i w:val="0"/>
          <w:iCs w:val="0"/>
          <w:caps w:val="0"/>
          <w:smallCaps w:val="0"/>
          <w:noProof w:val="0"/>
          <w:color w:val="auto"/>
          <w:sz w:val="22"/>
          <w:szCs w:val="22"/>
          <w:lang w:val="en-US"/>
        </w:rPr>
        <w:t>O,D</w:t>
      </w:r>
      <w:r w:rsidRPr="0034E876" w:rsidR="5F412F7C">
        <w:rPr>
          <w:rFonts w:ascii="Arial" w:hAnsi="Arial" w:eastAsia="Arial" w:cs="Arial"/>
          <w:b w:val="0"/>
          <w:bCs w:val="0"/>
          <w:i w:val="0"/>
          <w:iCs w:val="0"/>
          <w:caps w:val="0"/>
          <w:smallCaps w:val="0"/>
          <w:noProof w:val="0"/>
          <w:color w:val="auto"/>
          <w:sz w:val="22"/>
          <w:szCs w:val="22"/>
          <w:lang w:val="en-US"/>
        </w:rPr>
        <w:t>esselberger</w:t>
      </w:r>
      <w:r w:rsidRPr="0034E876" w:rsidR="5F412F7C">
        <w:rPr>
          <w:rFonts w:ascii="Arial" w:hAnsi="Arial" w:eastAsia="Arial" w:cs="Arial"/>
          <w:b w:val="0"/>
          <w:bCs w:val="0"/>
          <w:i w:val="0"/>
          <w:iCs w:val="0"/>
          <w:caps w:val="0"/>
          <w:smallCaps w:val="0"/>
          <w:noProof w:val="0"/>
          <w:color w:val="auto"/>
          <w:sz w:val="22"/>
          <w:szCs w:val="22"/>
          <w:lang w:val="en-US"/>
        </w:rPr>
        <w:t xml:space="preserve"> U, </w:t>
      </w:r>
      <w:r w:rsidRPr="0034E876" w:rsidR="5F412F7C">
        <w:rPr>
          <w:rFonts w:ascii="Arial" w:hAnsi="Arial" w:eastAsia="Arial" w:cs="Arial"/>
          <w:b w:val="0"/>
          <w:bCs w:val="0"/>
          <w:i w:val="0"/>
          <w:iCs w:val="0"/>
          <w:caps w:val="0"/>
          <w:smallCaps w:val="0"/>
          <w:noProof w:val="0"/>
          <w:color w:val="auto"/>
          <w:sz w:val="22"/>
          <w:szCs w:val="22"/>
          <w:lang w:val="en-US"/>
        </w:rPr>
        <w:t>Tatochenko</w:t>
      </w:r>
      <w:r w:rsidRPr="0034E876" w:rsidR="5F412F7C">
        <w:rPr>
          <w:rFonts w:ascii="Arial" w:hAnsi="Arial" w:eastAsia="Arial" w:cs="Arial"/>
          <w:b w:val="0"/>
          <w:bCs w:val="0"/>
          <w:i w:val="0"/>
          <w:iCs w:val="0"/>
          <w:caps w:val="0"/>
          <w:smallCaps w:val="0"/>
          <w:noProof w:val="0"/>
          <w:color w:val="auto"/>
          <w:sz w:val="22"/>
          <w:szCs w:val="22"/>
          <w:lang w:val="en-US"/>
        </w:rPr>
        <w:t xml:space="preserve"> V et al. (2006) </w:t>
      </w:r>
      <w:r w:rsidRPr="0034E876" w:rsidR="42C104A0">
        <w:rPr>
          <w:rFonts w:ascii="Arial" w:hAnsi="Arial" w:eastAsia="Arial" w:cs="Arial"/>
          <w:b w:val="0"/>
          <w:bCs w:val="0"/>
          <w:i w:val="0"/>
          <w:iCs w:val="0"/>
          <w:caps w:val="0"/>
          <w:smallCaps w:val="0"/>
          <w:noProof w:val="0"/>
          <w:color w:val="auto"/>
          <w:sz w:val="22"/>
          <w:szCs w:val="22"/>
          <w:lang w:val="en-US"/>
        </w:rPr>
        <w:t xml:space="preserve">Nosocomial rotavirus infection in European countries: a review of the </w:t>
      </w:r>
      <w:r w:rsidRPr="0034E876" w:rsidR="244CAB12">
        <w:rPr>
          <w:rFonts w:ascii="Arial" w:hAnsi="Arial" w:eastAsia="Arial" w:cs="Arial"/>
          <w:b w:val="0"/>
          <w:bCs w:val="0"/>
          <w:i w:val="0"/>
          <w:iCs w:val="0"/>
          <w:caps w:val="0"/>
          <w:smallCaps w:val="0"/>
          <w:noProof w:val="0"/>
          <w:color w:val="auto"/>
          <w:sz w:val="22"/>
          <w:szCs w:val="22"/>
          <w:lang w:val="en-US"/>
        </w:rPr>
        <w:t xml:space="preserve">epidemiology, </w:t>
      </w:r>
      <w:r w:rsidRPr="0034E876" w:rsidR="59D4C442">
        <w:rPr>
          <w:rFonts w:ascii="Arial" w:hAnsi="Arial" w:eastAsia="Arial" w:cs="Arial"/>
          <w:b w:val="0"/>
          <w:bCs w:val="0"/>
          <w:i w:val="0"/>
          <w:iCs w:val="0"/>
          <w:caps w:val="0"/>
          <w:smallCaps w:val="0"/>
          <w:noProof w:val="0"/>
          <w:color w:val="auto"/>
          <w:sz w:val="22"/>
          <w:szCs w:val="22"/>
          <w:lang w:val="en-US"/>
        </w:rPr>
        <w:t>severity,</w:t>
      </w:r>
      <w:r w:rsidRPr="0034E876" w:rsidR="244CAB12">
        <w:rPr>
          <w:rFonts w:ascii="Arial" w:hAnsi="Arial" w:eastAsia="Arial" w:cs="Arial"/>
          <w:b w:val="0"/>
          <w:bCs w:val="0"/>
          <w:i w:val="0"/>
          <w:iCs w:val="0"/>
          <w:caps w:val="0"/>
          <w:smallCaps w:val="0"/>
          <w:noProof w:val="0"/>
          <w:color w:val="auto"/>
          <w:sz w:val="22"/>
          <w:szCs w:val="22"/>
          <w:lang w:val="en-US"/>
        </w:rPr>
        <w:t xml:space="preserve"> </w:t>
      </w:r>
      <w:r w:rsidRPr="0034E876" w:rsidR="244CAB12">
        <w:rPr>
          <w:rFonts w:ascii="Arial" w:hAnsi="Arial" w:eastAsia="Arial" w:cs="Arial"/>
          <w:b w:val="0"/>
          <w:bCs w:val="0"/>
          <w:i w:val="0"/>
          <w:iCs w:val="0"/>
          <w:caps w:val="0"/>
          <w:smallCaps w:val="0"/>
          <w:noProof w:val="0"/>
          <w:color w:val="auto"/>
          <w:sz w:val="22"/>
          <w:szCs w:val="22"/>
          <w:lang w:val="en-US"/>
        </w:rPr>
        <w:t>and</w:t>
      </w:r>
      <w:r w:rsidRPr="0034E876" w:rsidR="7A8251A9">
        <w:rPr>
          <w:rFonts w:ascii="Arial" w:hAnsi="Arial" w:eastAsia="Arial" w:cs="Arial"/>
          <w:b w:val="0"/>
          <w:bCs w:val="0"/>
          <w:i w:val="0"/>
          <w:iCs w:val="0"/>
          <w:caps w:val="0"/>
          <w:smallCaps w:val="0"/>
          <w:noProof w:val="0"/>
          <w:color w:val="auto"/>
          <w:sz w:val="22"/>
          <w:szCs w:val="22"/>
          <w:lang w:val="en-US"/>
        </w:rPr>
        <w:t xml:space="preserve"> </w:t>
      </w:r>
      <w:r w:rsidRPr="0034E876" w:rsidR="244CAB12">
        <w:rPr>
          <w:rFonts w:ascii="Arial" w:hAnsi="Arial" w:eastAsia="Arial" w:cs="Arial"/>
          <w:b w:val="0"/>
          <w:bCs w:val="0"/>
          <w:i w:val="0"/>
          <w:iCs w:val="0"/>
          <w:caps w:val="0"/>
          <w:smallCaps w:val="0"/>
          <w:noProof w:val="0"/>
          <w:color w:val="auto"/>
          <w:sz w:val="22"/>
          <w:szCs w:val="22"/>
          <w:lang w:val="en-US"/>
        </w:rPr>
        <w:t>economic</w:t>
      </w:r>
      <w:r w:rsidRPr="0034E876" w:rsidR="244CAB12">
        <w:rPr>
          <w:rFonts w:ascii="Arial" w:hAnsi="Arial" w:eastAsia="Arial" w:cs="Arial"/>
          <w:b w:val="0"/>
          <w:bCs w:val="0"/>
          <w:i w:val="0"/>
          <w:iCs w:val="0"/>
          <w:caps w:val="0"/>
          <w:smallCaps w:val="0"/>
          <w:noProof w:val="0"/>
          <w:color w:val="auto"/>
          <w:sz w:val="22"/>
          <w:szCs w:val="22"/>
          <w:lang w:val="en-US"/>
        </w:rPr>
        <w:t xml:space="preserve"> burden of hospital – </w:t>
      </w:r>
      <w:r w:rsidRPr="0034E876" w:rsidR="244CAB12">
        <w:rPr>
          <w:rFonts w:ascii="Arial" w:hAnsi="Arial" w:eastAsia="Arial" w:cs="Arial"/>
          <w:b w:val="0"/>
          <w:bCs w:val="0"/>
          <w:i w:val="0"/>
          <w:iCs w:val="0"/>
          <w:caps w:val="0"/>
          <w:smallCaps w:val="0"/>
          <w:noProof w:val="0"/>
          <w:color w:val="auto"/>
          <w:sz w:val="22"/>
          <w:szCs w:val="22"/>
          <w:lang w:val="en-US"/>
        </w:rPr>
        <w:t>acquired</w:t>
      </w:r>
      <w:r w:rsidRPr="0034E876" w:rsidR="244CAB12">
        <w:rPr>
          <w:rFonts w:ascii="Arial" w:hAnsi="Arial" w:eastAsia="Arial" w:cs="Arial"/>
          <w:b w:val="0"/>
          <w:bCs w:val="0"/>
          <w:i w:val="0"/>
          <w:iCs w:val="0"/>
          <w:caps w:val="0"/>
          <w:smallCaps w:val="0"/>
          <w:noProof w:val="0"/>
          <w:color w:val="auto"/>
          <w:sz w:val="22"/>
          <w:szCs w:val="22"/>
          <w:lang w:val="en-US"/>
        </w:rPr>
        <w:t xml:space="preserve"> rota</w:t>
      </w:r>
      <w:r w:rsidRPr="0034E876" w:rsidR="129014D4">
        <w:rPr>
          <w:rFonts w:ascii="Arial" w:hAnsi="Arial" w:eastAsia="Arial" w:cs="Arial"/>
          <w:b w:val="0"/>
          <w:bCs w:val="0"/>
          <w:i w:val="0"/>
          <w:iCs w:val="0"/>
          <w:caps w:val="0"/>
          <w:smallCaps w:val="0"/>
          <w:noProof w:val="0"/>
          <w:color w:val="auto"/>
          <w:sz w:val="22"/>
          <w:szCs w:val="22"/>
          <w:lang w:val="en-US"/>
        </w:rPr>
        <w:t xml:space="preserve">virus disease. </w:t>
      </w:r>
      <w:r w:rsidRPr="0034E876" w:rsidR="129014D4">
        <w:rPr>
          <w:rFonts w:ascii="Arial" w:hAnsi="Arial" w:eastAsia="Arial" w:cs="Arial"/>
          <w:b w:val="0"/>
          <w:bCs w:val="0"/>
          <w:i w:val="0"/>
          <w:iCs w:val="0"/>
          <w:caps w:val="0"/>
          <w:smallCaps w:val="0"/>
          <w:noProof w:val="0"/>
          <w:color w:val="auto"/>
          <w:sz w:val="22"/>
          <w:szCs w:val="22"/>
          <w:lang w:val="en-US"/>
        </w:rPr>
        <w:t>Pediatr</w:t>
      </w:r>
      <w:r w:rsidRPr="0034E876" w:rsidR="129014D4">
        <w:rPr>
          <w:rFonts w:ascii="Arial" w:hAnsi="Arial" w:eastAsia="Arial" w:cs="Arial"/>
          <w:b w:val="0"/>
          <w:bCs w:val="0"/>
          <w:i w:val="0"/>
          <w:iCs w:val="0"/>
          <w:caps w:val="0"/>
          <w:smallCaps w:val="0"/>
          <w:noProof w:val="0"/>
          <w:color w:val="auto"/>
          <w:sz w:val="22"/>
          <w:szCs w:val="22"/>
          <w:lang w:val="en-US"/>
        </w:rPr>
        <w:t xml:space="preserve"> Infect Dis J 25(1 Suppl</w:t>
      </w:r>
      <w:r w:rsidRPr="0034E876" w:rsidR="7DAAE954">
        <w:rPr>
          <w:rFonts w:ascii="Arial" w:hAnsi="Arial" w:eastAsia="Arial" w:cs="Arial"/>
          <w:b w:val="0"/>
          <w:bCs w:val="0"/>
          <w:i w:val="0"/>
          <w:iCs w:val="0"/>
          <w:caps w:val="0"/>
          <w:smallCaps w:val="0"/>
          <w:noProof w:val="0"/>
          <w:color w:val="auto"/>
          <w:sz w:val="22"/>
          <w:szCs w:val="22"/>
          <w:lang w:val="en-US"/>
        </w:rPr>
        <w:t>): S</w:t>
      </w:r>
      <w:r w:rsidRPr="0034E876" w:rsidR="2778D9B7">
        <w:rPr>
          <w:rFonts w:ascii="Arial" w:hAnsi="Arial" w:eastAsia="Arial" w:cs="Arial"/>
          <w:b w:val="0"/>
          <w:bCs w:val="0"/>
          <w:i w:val="0"/>
          <w:iCs w:val="0"/>
          <w:caps w:val="0"/>
          <w:smallCaps w:val="0"/>
          <w:noProof w:val="0"/>
          <w:color w:val="auto"/>
          <w:sz w:val="22"/>
          <w:szCs w:val="22"/>
          <w:lang w:val="en-US"/>
        </w:rPr>
        <w:t>12-21.</w:t>
      </w:r>
    </w:p>
    <w:p w:rsidR="4B1FF04A" w:rsidP="0034E876" w:rsidRDefault="4B1FF04A" w14:paraId="343171AE" w14:textId="65D670DB">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r w:rsidRPr="0034E876" w:rsidR="4B1FF04A">
        <w:rPr>
          <w:rFonts w:ascii="Arial" w:hAnsi="Arial" w:eastAsia="Arial" w:cs="Arial"/>
          <w:b w:val="0"/>
          <w:bCs w:val="0"/>
          <w:i w:val="0"/>
          <w:iCs w:val="0"/>
          <w:caps w:val="0"/>
          <w:smallCaps w:val="0"/>
          <w:noProof w:val="0"/>
          <w:color w:val="auto"/>
          <w:sz w:val="22"/>
          <w:szCs w:val="22"/>
          <w:lang w:val="en-US"/>
        </w:rPr>
        <w:t xml:space="preserve">Guy, B., Saville, M. and Lang, J., 2010. Development of Sanofi Pasteur tetravalent dengue vaccine. </w:t>
      </w:r>
      <w:r w:rsidRPr="0034E876" w:rsidR="4B1FF04A">
        <w:rPr>
          <w:rFonts w:ascii="Arial" w:hAnsi="Arial" w:eastAsia="Arial" w:cs="Arial"/>
          <w:b w:val="0"/>
          <w:bCs w:val="0"/>
          <w:i w:val="0"/>
          <w:iCs w:val="0"/>
          <w:caps w:val="0"/>
          <w:smallCaps w:val="0"/>
          <w:noProof w:val="0"/>
          <w:color w:val="auto"/>
          <w:sz w:val="22"/>
          <w:szCs w:val="22"/>
          <w:lang w:val="en-US"/>
        </w:rPr>
        <w:t>Human vaccines</w:t>
      </w:r>
      <w:r w:rsidRPr="0034E876" w:rsidR="4B1FF04A">
        <w:rPr>
          <w:rFonts w:ascii="Arial" w:hAnsi="Arial" w:eastAsia="Arial" w:cs="Arial"/>
          <w:b w:val="0"/>
          <w:bCs w:val="0"/>
          <w:i w:val="0"/>
          <w:iCs w:val="0"/>
          <w:caps w:val="0"/>
          <w:smallCaps w:val="0"/>
          <w:noProof w:val="0"/>
          <w:color w:val="auto"/>
          <w:sz w:val="22"/>
          <w:szCs w:val="22"/>
          <w:lang w:val="en-US"/>
        </w:rPr>
        <w:t xml:space="preserve">, </w:t>
      </w:r>
      <w:r w:rsidRPr="0034E876" w:rsidR="4B1FF04A">
        <w:rPr>
          <w:rFonts w:ascii="Arial" w:hAnsi="Arial" w:eastAsia="Arial" w:cs="Arial"/>
          <w:b w:val="0"/>
          <w:bCs w:val="0"/>
          <w:i w:val="0"/>
          <w:iCs w:val="0"/>
          <w:caps w:val="0"/>
          <w:smallCaps w:val="0"/>
          <w:noProof w:val="0"/>
          <w:color w:val="auto"/>
          <w:sz w:val="22"/>
          <w:szCs w:val="22"/>
          <w:lang w:val="en-US"/>
        </w:rPr>
        <w:t>6</w:t>
      </w:r>
      <w:r w:rsidRPr="0034E876" w:rsidR="4B1FF04A">
        <w:rPr>
          <w:rFonts w:ascii="Arial" w:hAnsi="Arial" w:eastAsia="Arial" w:cs="Arial"/>
          <w:b w:val="0"/>
          <w:bCs w:val="0"/>
          <w:i w:val="0"/>
          <w:iCs w:val="0"/>
          <w:caps w:val="0"/>
          <w:smallCaps w:val="0"/>
          <w:noProof w:val="0"/>
          <w:color w:val="auto"/>
          <w:sz w:val="22"/>
          <w:szCs w:val="22"/>
          <w:lang w:val="en-US"/>
        </w:rPr>
        <w:t>(9), pp.696-705.</w:t>
      </w:r>
    </w:p>
    <w:p w:rsidR="2E09AB6F" w:rsidP="0034E876" w:rsidRDefault="2E09AB6F" w14:paraId="43C7262D" w14:textId="1B4CAD72">
      <w:pPr>
        <w:pStyle w:val="Normal"/>
        <w:bidi w:val="0"/>
        <w:spacing w:before="0" w:beforeAutospacing="off" w:after="160" w:afterAutospacing="off" w:line="360" w:lineRule="auto"/>
        <w:ind w:left="0" w:right="0"/>
        <w:jc w:val="left"/>
        <w:rPr>
          <w:rFonts w:ascii="Arial" w:hAnsi="Arial" w:eastAsia="Arial" w:cs="Arial"/>
          <w:noProof w:val="0"/>
          <w:color w:val="auto"/>
          <w:sz w:val="22"/>
          <w:szCs w:val="22"/>
          <w:lang w:val="en-US"/>
        </w:rPr>
      </w:pPr>
      <w:r w:rsidRPr="0034E876" w:rsidR="2E09AB6F">
        <w:rPr>
          <w:rFonts w:ascii="Arial" w:hAnsi="Arial" w:eastAsia="Arial" w:cs="Arial"/>
          <w:b w:val="0"/>
          <w:bCs w:val="0"/>
          <w:i w:val="0"/>
          <w:iCs w:val="0"/>
          <w:caps w:val="0"/>
          <w:smallCaps w:val="0"/>
          <w:noProof w:val="0"/>
          <w:color w:val="auto"/>
          <w:sz w:val="22"/>
          <w:szCs w:val="22"/>
          <w:lang w:val="en-US"/>
        </w:rPr>
        <w:t>Mast, T.C., DeMuro-</w:t>
      </w:r>
      <w:r w:rsidRPr="0034E876" w:rsidR="2E09AB6F">
        <w:rPr>
          <w:rFonts w:ascii="Arial" w:hAnsi="Arial" w:eastAsia="Arial" w:cs="Arial"/>
          <w:b w:val="0"/>
          <w:bCs w:val="0"/>
          <w:i w:val="0"/>
          <w:iCs w:val="0"/>
          <w:caps w:val="0"/>
          <w:smallCaps w:val="0"/>
          <w:noProof w:val="0"/>
          <w:color w:val="auto"/>
          <w:sz w:val="22"/>
          <w:szCs w:val="22"/>
          <w:lang w:val="en-US"/>
        </w:rPr>
        <w:t>Mercon</w:t>
      </w:r>
      <w:r w:rsidRPr="0034E876" w:rsidR="2E09AB6F">
        <w:rPr>
          <w:rFonts w:ascii="Arial" w:hAnsi="Arial" w:eastAsia="Arial" w:cs="Arial"/>
          <w:b w:val="0"/>
          <w:bCs w:val="0"/>
          <w:i w:val="0"/>
          <w:iCs w:val="0"/>
          <w:caps w:val="0"/>
          <w:smallCaps w:val="0"/>
          <w:noProof w:val="0"/>
          <w:color w:val="auto"/>
          <w:sz w:val="22"/>
          <w:szCs w:val="22"/>
          <w:lang w:val="en-US"/>
        </w:rPr>
        <w:t xml:space="preserve">, C., Kelly, C.M., Floyd, L.E. and Walter, E.B., 2009. The impact of rotavirus gastroenteritis on the family. </w:t>
      </w:r>
      <w:r w:rsidRPr="0034E876" w:rsidR="2E09AB6F">
        <w:rPr>
          <w:rFonts w:ascii="Arial" w:hAnsi="Arial" w:eastAsia="Arial" w:cs="Arial"/>
          <w:b w:val="0"/>
          <w:bCs w:val="0"/>
          <w:i w:val="1"/>
          <w:iCs w:val="1"/>
          <w:caps w:val="0"/>
          <w:smallCaps w:val="0"/>
          <w:noProof w:val="0"/>
          <w:color w:val="auto"/>
          <w:sz w:val="22"/>
          <w:szCs w:val="22"/>
          <w:lang w:val="en-US"/>
        </w:rPr>
        <w:t>BMC pediatrics</w:t>
      </w:r>
      <w:r w:rsidRPr="0034E876" w:rsidR="2E09AB6F">
        <w:rPr>
          <w:rFonts w:ascii="Arial" w:hAnsi="Arial" w:eastAsia="Arial" w:cs="Arial"/>
          <w:b w:val="0"/>
          <w:bCs w:val="0"/>
          <w:i w:val="0"/>
          <w:iCs w:val="0"/>
          <w:caps w:val="0"/>
          <w:smallCaps w:val="0"/>
          <w:noProof w:val="0"/>
          <w:color w:val="auto"/>
          <w:sz w:val="22"/>
          <w:szCs w:val="22"/>
          <w:lang w:val="en-US"/>
        </w:rPr>
        <w:t xml:space="preserve">, </w:t>
      </w:r>
      <w:r w:rsidRPr="0034E876" w:rsidR="2E09AB6F">
        <w:rPr>
          <w:rFonts w:ascii="Arial" w:hAnsi="Arial" w:eastAsia="Arial" w:cs="Arial"/>
          <w:b w:val="0"/>
          <w:bCs w:val="0"/>
          <w:i w:val="1"/>
          <w:iCs w:val="1"/>
          <w:caps w:val="0"/>
          <w:smallCaps w:val="0"/>
          <w:noProof w:val="0"/>
          <w:color w:val="auto"/>
          <w:sz w:val="22"/>
          <w:szCs w:val="22"/>
          <w:lang w:val="en-US"/>
        </w:rPr>
        <w:t>9</w:t>
      </w:r>
      <w:r w:rsidRPr="0034E876" w:rsidR="2E09AB6F">
        <w:rPr>
          <w:rFonts w:ascii="Arial" w:hAnsi="Arial" w:eastAsia="Arial" w:cs="Arial"/>
          <w:b w:val="0"/>
          <w:bCs w:val="0"/>
          <w:i w:val="0"/>
          <w:iCs w:val="0"/>
          <w:caps w:val="0"/>
          <w:smallCaps w:val="0"/>
          <w:noProof w:val="0"/>
          <w:color w:val="auto"/>
          <w:sz w:val="22"/>
          <w:szCs w:val="22"/>
          <w:lang w:val="en-US"/>
        </w:rPr>
        <w:t>(1), pp.1-9.</w:t>
      </w:r>
    </w:p>
    <w:p w:rsidR="5D3593B3" w:rsidP="0034E876" w:rsidRDefault="5D3593B3" w14:paraId="1CBE0AEA" w14:textId="749DA848">
      <w:pPr>
        <w:pStyle w:val="Normal"/>
        <w:bidi w:val="0"/>
        <w:spacing w:before="0" w:beforeAutospacing="off" w:after="160" w:afterAutospacing="off" w:line="360" w:lineRule="auto"/>
        <w:ind w:left="0" w:right="0"/>
        <w:jc w:val="left"/>
        <w:rPr>
          <w:rFonts w:ascii="Arial" w:hAnsi="Arial" w:eastAsia="Arial" w:cs="Arial"/>
          <w:noProof w:val="0"/>
          <w:color w:val="auto"/>
          <w:sz w:val="22"/>
          <w:szCs w:val="22"/>
          <w:lang w:val="en-US"/>
        </w:rPr>
      </w:pPr>
      <w:r w:rsidRPr="0034E876" w:rsidR="5D3593B3">
        <w:rPr>
          <w:rFonts w:ascii="Arial" w:hAnsi="Arial" w:eastAsia="Arial" w:cs="Arial"/>
          <w:b w:val="0"/>
          <w:bCs w:val="0"/>
          <w:i w:val="0"/>
          <w:iCs w:val="0"/>
          <w:caps w:val="0"/>
          <w:smallCaps w:val="0"/>
          <w:noProof w:val="0"/>
          <w:color w:val="auto"/>
          <w:sz w:val="22"/>
          <w:szCs w:val="22"/>
          <w:lang w:val="en-US"/>
        </w:rPr>
        <w:t xml:space="preserve">Moore, S.R., Lima, N.L., Soares, A.M., </w:t>
      </w:r>
      <w:r w:rsidRPr="0034E876" w:rsidR="5D3593B3">
        <w:rPr>
          <w:rFonts w:ascii="Arial" w:hAnsi="Arial" w:eastAsia="Arial" w:cs="Arial"/>
          <w:b w:val="0"/>
          <w:bCs w:val="0"/>
          <w:i w:val="0"/>
          <w:iCs w:val="0"/>
          <w:caps w:val="0"/>
          <w:smallCaps w:val="0"/>
          <w:noProof w:val="0"/>
          <w:color w:val="auto"/>
          <w:sz w:val="22"/>
          <w:szCs w:val="22"/>
          <w:lang w:val="en-US"/>
        </w:rPr>
        <w:t>Oriá</w:t>
      </w:r>
      <w:r w:rsidRPr="0034E876" w:rsidR="5D3593B3">
        <w:rPr>
          <w:rFonts w:ascii="Arial" w:hAnsi="Arial" w:eastAsia="Arial" w:cs="Arial"/>
          <w:b w:val="0"/>
          <w:bCs w:val="0"/>
          <w:i w:val="0"/>
          <w:iCs w:val="0"/>
          <w:caps w:val="0"/>
          <w:smallCaps w:val="0"/>
          <w:noProof w:val="0"/>
          <w:color w:val="auto"/>
          <w:sz w:val="22"/>
          <w:szCs w:val="22"/>
          <w:lang w:val="en-US"/>
        </w:rPr>
        <w:t xml:space="preserve">, R.B., Pinkerton, R.C., Barrett, L.J., Guerrant, R.L. and Lima, A.A.M. (2010). Prolonged episodes of acute diarrhea reduce growth and </w:t>
      </w:r>
      <w:bookmarkStart w:name="_Int_qryceeqy" w:id="426735956"/>
      <w:r w:rsidRPr="0034E876" w:rsidR="5D3593B3">
        <w:rPr>
          <w:rFonts w:ascii="Arial" w:hAnsi="Arial" w:eastAsia="Arial" w:cs="Arial"/>
          <w:b w:val="0"/>
          <w:bCs w:val="0"/>
          <w:i w:val="0"/>
          <w:iCs w:val="0"/>
          <w:caps w:val="0"/>
          <w:smallCaps w:val="0"/>
          <w:noProof w:val="0"/>
          <w:color w:val="auto"/>
          <w:sz w:val="22"/>
          <w:szCs w:val="22"/>
          <w:lang w:val="en-US"/>
        </w:rPr>
        <w:t>increase</w:t>
      </w:r>
      <w:bookmarkEnd w:id="426735956"/>
      <w:r w:rsidRPr="0034E876" w:rsidR="5D3593B3">
        <w:rPr>
          <w:rFonts w:ascii="Arial" w:hAnsi="Arial" w:eastAsia="Arial" w:cs="Arial"/>
          <w:b w:val="0"/>
          <w:bCs w:val="0"/>
          <w:i w:val="0"/>
          <w:iCs w:val="0"/>
          <w:caps w:val="0"/>
          <w:smallCaps w:val="0"/>
          <w:noProof w:val="0"/>
          <w:color w:val="auto"/>
          <w:sz w:val="22"/>
          <w:szCs w:val="22"/>
          <w:lang w:val="en-US"/>
        </w:rPr>
        <w:t xml:space="preserve"> </w:t>
      </w:r>
      <w:bookmarkStart w:name="_Int_bS5lxg9i" w:id="1239111675"/>
      <w:r w:rsidRPr="0034E876" w:rsidR="5D3593B3">
        <w:rPr>
          <w:rFonts w:ascii="Arial" w:hAnsi="Arial" w:eastAsia="Arial" w:cs="Arial"/>
          <w:b w:val="0"/>
          <w:bCs w:val="0"/>
          <w:i w:val="0"/>
          <w:iCs w:val="0"/>
          <w:caps w:val="0"/>
          <w:smallCaps w:val="0"/>
          <w:noProof w:val="0"/>
          <w:color w:val="auto"/>
          <w:sz w:val="22"/>
          <w:szCs w:val="22"/>
          <w:lang w:val="en-US"/>
        </w:rPr>
        <w:t>risk</w:t>
      </w:r>
      <w:bookmarkEnd w:id="1239111675"/>
      <w:r w:rsidRPr="0034E876" w:rsidR="5D3593B3">
        <w:rPr>
          <w:rFonts w:ascii="Arial" w:hAnsi="Arial" w:eastAsia="Arial" w:cs="Arial"/>
          <w:b w:val="0"/>
          <w:bCs w:val="0"/>
          <w:i w:val="0"/>
          <w:iCs w:val="0"/>
          <w:caps w:val="0"/>
          <w:smallCaps w:val="0"/>
          <w:noProof w:val="0"/>
          <w:color w:val="auto"/>
          <w:sz w:val="22"/>
          <w:szCs w:val="22"/>
          <w:lang w:val="en-US"/>
        </w:rPr>
        <w:t xml:space="preserve"> of persistent diarrhea in children. </w:t>
      </w:r>
      <w:r w:rsidRPr="0034E876" w:rsidR="5D3593B3">
        <w:rPr>
          <w:rFonts w:ascii="Arial" w:hAnsi="Arial" w:eastAsia="Arial" w:cs="Arial"/>
          <w:b w:val="0"/>
          <w:bCs w:val="0"/>
          <w:i w:val="1"/>
          <w:iCs w:val="1"/>
          <w:caps w:val="0"/>
          <w:smallCaps w:val="0"/>
          <w:noProof w:val="0"/>
          <w:color w:val="auto"/>
          <w:sz w:val="22"/>
          <w:szCs w:val="22"/>
          <w:lang w:val="en-US"/>
        </w:rPr>
        <w:t>Gastroenterology</w:t>
      </w:r>
      <w:r w:rsidRPr="0034E876" w:rsidR="5D3593B3">
        <w:rPr>
          <w:rFonts w:ascii="Arial" w:hAnsi="Arial" w:eastAsia="Arial" w:cs="Arial"/>
          <w:b w:val="0"/>
          <w:bCs w:val="0"/>
          <w:i w:val="0"/>
          <w:iCs w:val="0"/>
          <w:caps w:val="0"/>
          <w:smallCaps w:val="0"/>
          <w:noProof w:val="0"/>
          <w:color w:val="auto"/>
          <w:sz w:val="22"/>
          <w:szCs w:val="22"/>
          <w:lang w:val="en-US"/>
        </w:rPr>
        <w:t>, [online] 139(4), pp.1156–1164. Available at:</w:t>
      </w:r>
      <w:r w:rsidRPr="0034E876" w:rsidR="714607B0">
        <w:rPr>
          <w:rFonts w:ascii="Arial" w:hAnsi="Arial" w:eastAsia="Arial" w:cs="Arial"/>
          <w:b w:val="0"/>
          <w:bCs w:val="0"/>
          <w:i w:val="0"/>
          <w:iCs w:val="0"/>
          <w:caps w:val="0"/>
          <w:smallCaps w:val="0"/>
          <w:noProof w:val="0"/>
          <w:color w:val="auto"/>
          <w:sz w:val="22"/>
          <w:szCs w:val="22"/>
          <w:lang w:val="en-US"/>
        </w:rPr>
        <w:t xml:space="preserve"> https://pubmed.ncbi.nlm.nih.gov/20638937/ [Accessed 7 Mar. 2021].</w:t>
      </w:r>
    </w:p>
    <w:p w:rsidR="4B4B63DC" w:rsidP="0034E876" w:rsidRDefault="4B4B63DC" w14:paraId="2428CED8" w14:textId="771309CB">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r w:rsidRPr="0034E876" w:rsidR="4B4B63DC">
        <w:rPr>
          <w:rFonts w:ascii="Arial" w:hAnsi="Arial" w:eastAsia="Arial" w:cs="Arial"/>
          <w:b w:val="0"/>
          <w:bCs w:val="0"/>
          <w:i w:val="0"/>
          <w:iCs w:val="0"/>
          <w:caps w:val="0"/>
          <w:smallCaps w:val="0"/>
          <w:noProof w:val="0"/>
          <w:color w:val="auto"/>
          <w:sz w:val="22"/>
          <w:szCs w:val="22"/>
          <w:lang w:val="en-US"/>
        </w:rPr>
        <w:t xml:space="preserve">Salinas, B., Schael, I.P., Linhares, A.C., Palacios, G.M.R., Guerrero, M.L., </w:t>
      </w:r>
      <w:r w:rsidRPr="0034E876" w:rsidR="4B4B63DC">
        <w:rPr>
          <w:rFonts w:ascii="Arial" w:hAnsi="Arial" w:eastAsia="Arial" w:cs="Arial"/>
          <w:b w:val="0"/>
          <w:bCs w:val="0"/>
          <w:i w:val="0"/>
          <w:iCs w:val="0"/>
          <w:caps w:val="0"/>
          <w:smallCaps w:val="0"/>
          <w:noProof w:val="0"/>
          <w:color w:val="auto"/>
          <w:sz w:val="22"/>
          <w:szCs w:val="22"/>
          <w:lang w:val="en-US"/>
        </w:rPr>
        <w:t>Yarzábal</w:t>
      </w:r>
      <w:r w:rsidRPr="0034E876" w:rsidR="4B4B63DC">
        <w:rPr>
          <w:rFonts w:ascii="Arial" w:hAnsi="Arial" w:eastAsia="Arial" w:cs="Arial"/>
          <w:b w:val="0"/>
          <w:bCs w:val="0"/>
          <w:i w:val="0"/>
          <w:iCs w:val="0"/>
          <w:caps w:val="0"/>
          <w:smallCaps w:val="0"/>
          <w:noProof w:val="0"/>
          <w:color w:val="auto"/>
          <w:sz w:val="22"/>
          <w:szCs w:val="22"/>
          <w:lang w:val="en-US"/>
        </w:rPr>
        <w:t xml:space="preserve">, J.P., Cervantes, Y., Clemens, S.C., Damaso, S., Hardt, K. and De Vos, B., 2005. Evaluation of safety, </w:t>
      </w:r>
      <w:r w:rsidRPr="0034E876" w:rsidR="068F158A">
        <w:rPr>
          <w:rFonts w:ascii="Arial" w:hAnsi="Arial" w:eastAsia="Arial" w:cs="Arial"/>
          <w:b w:val="0"/>
          <w:bCs w:val="0"/>
          <w:i w:val="0"/>
          <w:iCs w:val="0"/>
          <w:caps w:val="0"/>
          <w:smallCaps w:val="0"/>
          <w:noProof w:val="0"/>
          <w:color w:val="auto"/>
          <w:sz w:val="22"/>
          <w:szCs w:val="22"/>
          <w:lang w:val="en-US"/>
        </w:rPr>
        <w:t>immunogenicity</w:t>
      </w:r>
      <w:r w:rsidRPr="0034E876" w:rsidR="068F158A">
        <w:rPr>
          <w:rFonts w:ascii="Arial" w:hAnsi="Arial" w:eastAsia="Arial" w:cs="Arial"/>
          <w:b w:val="0"/>
          <w:bCs w:val="0"/>
          <w:i w:val="0"/>
          <w:iCs w:val="0"/>
          <w:caps w:val="0"/>
          <w:smallCaps w:val="0"/>
          <w:noProof w:val="0"/>
          <w:color w:val="auto"/>
          <w:sz w:val="22"/>
          <w:szCs w:val="22"/>
          <w:lang w:val="en-US"/>
        </w:rPr>
        <w:t xml:space="preserve"> </w:t>
      </w:r>
      <w:r w:rsidRPr="0034E876" w:rsidR="4B4B63DC">
        <w:rPr>
          <w:rFonts w:ascii="Arial" w:hAnsi="Arial" w:eastAsia="Arial" w:cs="Arial"/>
          <w:b w:val="0"/>
          <w:bCs w:val="0"/>
          <w:i w:val="0"/>
          <w:iCs w:val="0"/>
          <w:caps w:val="0"/>
          <w:smallCaps w:val="0"/>
          <w:noProof w:val="0"/>
          <w:color w:val="auto"/>
          <w:sz w:val="22"/>
          <w:szCs w:val="22"/>
          <w:lang w:val="en-US"/>
        </w:rPr>
        <w:t xml:space="preserve">and efficacy of an attenuated rotavirus vaccine, RIX4414: a randomized, placebo-controlled trial in Latin American infants. </w:t>
      </w:r>
      <w:r w:rsidRPr="0034E876" w:rsidR="4B4B63DC">
        <w:rPr>
          <w:rFonts w:ascii="Arial" w:hAnsi="Arial" w:eastAsia="Arial" w:cs="Arial"/>
          <w:b w:val="0"/>
          <w:bCs w:val="0"/>
          <w:i w:val="0"/>
          <w:iCs w:val="0"/>
          <w:caps w:val="0"/>
          <w:smallCaps w:val="0"/>
          <w:noProof w:val="0"/>
          <w:color w:val="auto"/>
          <w:sz w:val="22"/>
          <w:szCs w:val="22"/>
          <w:lang w:val="en-US"/>
        </w:rPr>
        <w:t>The Pediatric infectious disease journal</w:t>
      </w:r>
      <w:r w:rsidRPr="0034E876" w:rsidR="4B4B63DC">
        <w:rPr>
          <w:rFonts w:ascii="Arial" w:hAnsi="Arial" w:eastAsia="Arial" w:cs="Arial"/>
          <w:b w:val="0"/>
          <w:bCs w:val="0"/>
          <w:i w:val="0"/>
          <w:iCs w:val="0"/>
          <w:caps w:val="0"/>
          <w:smallCaps w:val="0"/>
          <w:noProof w:val="0"/>
          <w:color w:val="auto"/>
          <w:sz w:val="22"/>
          <w:szCs w:val="22"/>
          <w:lang w:val="en-US"/>
        </w:rPr>
        <w:t xml:space="preserve">, </w:t>
      </w:r>
      <w:r w:rsidRPr="0034E876" w:rsidR="4B4B63DC">
        <w:rPr>
          <w:rFonts w:ascii="Arial" w:hAnsi="Arial" w:eastAsia="Arial" w:cs="Arial"/>
          <w:b w:val="0"/>
          <w:bCs w:val="0"/>
          <w:i w:val="0"/>
          <w:iCs w:val="0"/>
          <w:caps w:val="0"/>
          <w:smallCaps w:val="0"/>
          <w:noProof w:val="0"/>
          <w:color w:val="auto"/>
          <w:sz w:val="22"/>
          <w:szCs w:val="22"/>
          <w:lang w:val="en-US"/>
        </w:rPr>
        <w:t>24</w:t>
      </w:r>
      <w:r w:rsidRPr="0034E876" w:rsidR="4B4B63DC">
        <w:rPr>
          <w:rFonts w:ascii="Arial" w:hAnsi="Arial" w:eastAsia="Arial" w:cs="Arial"/>
          <w:b w:val="0"/>
          <w:bCs w:val="0"/>
          <w:i w:val="0"/>
          <w:iCs w:val="0"/>
          <w:caps w:val="0"/>
          <w:smallCaps w:val="0"/>
          <w:noProof w:val="0"/>
          <w:color w:val="auto"/>
          <w:sz w:val="22"/>
          <w:szCs w:val="22"/>
          <w:lang w:val="en-US"/>
        </w:rPr>
        <w:t>(9), pp.807-816.</w:t>
      </w:r>
    </w:p>
    <w:p w:rsidR="37A64E46" w:rsidP="0034E876" w:rsidRDefault="37A64E46" w14:paraId="750B0C5B" w14:textId="3FF43058">
      <w:pPr>
        <w:pStyle w:val="Normal"/>
        <w:bidi w:val="0"/>
        <w:spacing w:before="0" w:beforeAutospacing="off" w:after="160" w:afterAutospacing="off" w:line="360" w:lineRule="auto"/>
        <w:ind w:left="0" w:right="0"/>
        <w:jc w:val="left"/>
        <w:rPr>
          <w:rFonts w:ascii="Arial" w:hAnsi="Arial" w:eastAsia="Arial" w:cs="Arial"/>
          <w:noProof w:val="0"/>
          <w:color w:val="auto"/>
          <w:sz w:val="22"/>
          <w:szCs w:val="22"/>
          <w:lang w:val="en-US"/>
        </w:rPr>
      </w:pPr>
      <w:r w:rsidRPr="0034E876" w:rsidR="37A64E46">
        <w:rPr>
          <w:rFonts w:ascii="Arial" w:hAnsi="Arial" w:eastAsia="Arial" w:cs="Arial"/>
          <w:b w:val="0"/>
          <w:bCs w:val="0"/>
          <w:i w:val="0"/>
          <w:iCs w:val="0"/>
          <w:caps w:val="0"/>
          <w:smallCaps w:val="0"/>
          <w:noProof w:val="0"/>
          <w:color w:val="auto"/>
          <w:sz w:val="22"/>
          <w:szCs w:val="22"/>
          <w:lang w:val="en-US"/>
        </w:rPr>
        <w:t xml:space="preserve">Thiam, S., Diène, A.N., </w:t>
      </w:r>
      <w:r w:rsidRPr="0034E876" w:rsidR="37A64E46">
        <w:rPr>
          <w:rFonts w:ascii="Arial" w:hAnsi="Arial" w:eastAsia="Arial" w:cs="Arial"/>
          <w:b w:val="0"/>
          <w:bCs w:val="0"/>
          <w:i w:val="0"/>
          <w:iCs w:val="0"/>
          <w:caps w:val="0"/>
          <w:smallCaps w:val="0"/>
          <w:noProof w:val="0"/>
          <w:color w:val="auto"/>
          <w:sz w:val="22"/>
          <w:szCs w:val="22"/>
          <w:lang w:val="en-US"/>
        </w:rPr>
        <w:t>Fuhrimann</w:t>
      </w:r>
      <w:r w:rsidRPr="0034E876" w:rsidR="37A64E46">
        <w:rPr>
          <w:rFonts w:ascii="Arial" w:hAnsi="Arial" w:eastAsia="Arial" w:cs="Arial"/>
          <w:b w:val="0"/>
          <w:bCs w:val="0"/>
          <w:i w:val="0"/>
          <w:iCs w:val="0"/>
          <w:caps w:val="0"/>
          <w:smallCaps w:val="0"/>
          <w:noProof w:val="0"/>
          <w:color w:val="auto"/>
          <w:sz w:val="22"/>
          <w:szCs w:val="22"/>
          <w:lang w:val="en-US"/>
        </w:rPr>
        <w:t xml:space="preserve">, S., Winkler, M.S., Sy, I., Ndione, J.A., Schindler, C., </w:t>
      </w:r>
      <w:r w:rsidRPr="0034E876" w:rsidR="37A64E46">
        <w:rPr>
          <w:rFonts w:ascii="Arial" w:hAnsi="Arial" w:eastAsia="Arial" w:cs="Arial"/>
          <w:b w:val="0"/>
          <w:bCs w:val="0"/>
          <w:i w:val="0"/>
          <w:iCs w:val="0"/>
          <w:caps w:val="0"/>
          <w:smallCaps w:val="0"/>
          <w:noProof w:val="0"/>
          <w:color w:val="auto"/>
          <w:sz w:val="22"/>
          <w:szCs w:val="22"/>
          <w:lang w:val="en-US"/>
        </w:rPr>
        <w:t>Vounatsou</w:t>
      </w:r>
      <w:r w:rsidRPr="0034E876" w:rsidR="37A64E46">
        <w:rPr>
          <w:rFonts w:ascii="Arial" w:hAnsi="Arial" w:eastAsia="Arial" w:cs="Arial"/>
          <w:b w:val="0"/>
          <w:bCs w:val="0"/>
          <w:i w:val="0"/>
          <w:iCs w:val="0"/>
          <w:caps w:val="0"/>
          <w:smallCaps w:val="0"/>
          <w:noProof w:val="0"/>
          <w:color w:val="auto"/>
          <w:sz w:val="22"/>
          <w:szCs w:val="22"/>
          <w:lang w:val="en-US"/>
        </w:rPr>
        <w:t xml:space="preserve">, P., Utzinger, J., Faye, O. and Cissé, G., 2017. Prevalence of diarrhoea and risk factors among children under five years old in </w:t>
      </w:r>
      <w:r w:rsidRPr="0034E876" w:rsidR="37A64E46">
        <w:rPr>
          <w:rFonts w:ascii="Arial" w:hAnsi="Arial" w:eastAsia="Arial" w:cs="Arial"/>
          <w:b w:val="0"/>
          <w:bCs w:val="0"/>
          <w:i w:val="0"/>
          <w:iCs w:val="0"/>
          <w:caps w:val="0"/>
          <w:smallCaps w:val="0"/>
          <w:noProof w:val="0"/>
          <w:color w:val="auto"/>
          <w:sz w:val="22"/>
          <w:szCs w:val="22"/>
          <w:lang w:val="en-US"/>
        </w:rPr>
        <w:t>Mbour</w:t>
      </w:r>
      <w:r w:rsidRPr="0034E876" w:rsidR="37A64E46">
        <w:rPr>
          <w:rFonts w:ascii="Arial" w:hAnsi="Arial" w:eastAsia="Arial" w:cs="Arial"/>
          <w:b w:val="0"/>
          <w:bCs w:val="0"/>
          <w:i w:val="0"/>
          <w:iCs w:val="0"/>
          <w:caps w:val="0"/>
          <w:smallCaps w:val="0"/>
          <w:noProof w:val="0"/>
          <w:color w:val="auto"/>
          <w:sz w:val="22"/>
          <w:szCs w:val="22"/>
          <w:lang w:val="en-US"/>
        </w:rPr>
        <w:t xml:space="preserve">, Senegal: a cross-sectional study. </w:t>
      </w:r>
      <w:r w:rsidRPr="0034E876" w:rsidR="37A64E46">
        <w:rPr>
          <w:rFonts w:ascii="Arial" w:hAnsi="Arial" w:eastAsia="Arial" w:cs="Arial"/>
          <w:b w:val="0"/>
          <w:bCs w:val="0"/>
          <w:i w:val="1"/>
          <w:iCs w:val="1"/>
          <w:caps w:val="0"/>
          <w:smallCaps w:val="0"/>
          <w:noProof w:val="0"/>
          <w:color w:val="auto"/>
          <w:sz w:val="22"/>
          <w:szCs w:val="22"/>
          <w:lang w:val="en-US"/>
        </w:rPr>
        <w:t>Infectious diseases of poverty</w:t>
      </w:r>
      <w:r w:rsidRPr="0034E876" w:rsidR="37A64E46">
        <w:rPr>
          <w:rFonts w:ascii="Arial" w:hAnsi="Arial" w:eastAsia="Arial" w:cs="Arial"/>
          <w:b w:val="0"/>
          <w:bCs w:val="0"/>
          <w:i w:val="0"/>
          <w:iCs w:val="0"/>
          <w:caps w:val="0"/>
          <w:smallCaps w:val="0"/>
          <w:noProof w:val="0"/>
          <w:color w:val="auto"/>
          <w:sz w:val="22"/>
          <w:szCs w:val="22"/>
          <w:lang w:val="en-US"/>
        </w:rPr>
        <w:t xml:space="preserve">, </w:t>
      </w:r>
      <w:r w:rsidRPr="0034E876" w:rsidR="37A64E46">
        <w:rPr>
          <w:rFonts w:ascii="Arial" w:hAnsi="Arial" w:eastAsia="Arial" w:cs="Arial"/>
          <w:b w:val="0"/>
          <w:bCs w:val="0"/>
          <w:i w:val="1"/>
          <w:iCs w:val="1"/>
          <w:caps w:val="0"/>
          <w:smallCaps w:val="0"/>
          <w:noProof w:val="0"/>
          <w:color w:val="auto"/>
          <w:sz w:val="22"/>
          <w:szCs w:val="22"/>
          <w:lang w:val="en-US"/>
        </w:rPr>
        <w:t>6</w:t>
      </w:r>
      <w:r w:rsidRPr="0034E876" w:rsidR="37A64E46">
        <w:rPr>
          <w:rFonts w:ascii="Arial" w:hAnsi="Arial" w:eastAsia="Arial" w:cs="Arial"/>
          <w:b w:val="0"/>
          <w:bCs w:val="0"/>
          <w:i w:val="0"/>
          <w:iCs w:val="0"/>
          <w:caps w:val="0"/>
          <w:smallCaps w:val="0"/>
          <w:noProof w:val="0"/>
          <w:color w:val="auto"/>
          <w:sz w:val="22"/>
          <w:szCs w:val="22"/>
          <w:lang w:val="en-US"/>
        </w:rPr>
        <w:t>(04), pp.43-54.</w:t>
      </w:r>
    </w:p>
    <w:p w:rsidR="43A84216" w:rsidP="0034E876" w:rsidRDefault="43A84216" w14:paraId="5573BBD8" w14:textId="2DD7C2A6">
      <w:pPr>
        <w:pStyle w:val="Normal"/>
        <w:bidi w:val="0"/>
        <w:spacing w:before="0" w:beforeAutospacing="off" w:after="160" w:afterAutospacing="off" w:line="360" w:lineRule="auto"/>
        <w:ind w:left="0" w:right="0"/>
        <w:jc w:val="left"/>
        <w:rPr>
          <w:rFonts w:ascii="Arial" w:hAnsi="Arial" w:eastAsia="Arial" w:cs="Arial"/>
          <w:i w:val="0"/>
          <w:iCs w:val="0"/>
          <w:noProof w:val="0"/>
          <w:color w:val="auto"/>
          <w:sz w:val="22"/>
          <w:szCs w:val="22"/>
          <w:lang w:val="en-US"/>
        </w:rPr>
      </w:pPr>
      <w:r w:rsidRPr="0034E876" w:rsidR="43A84216">
        <w:rPr>
          <w:rFonts w:ascii="Arial" w:hAnsi="Arial" w:eastAsia="Arial" w:cs="Arial"/>
          <w:b w:val="0"/>
          <w:bCs w:val="0"/>
          <w:i w:val="0"/>
          <w:iCs w:val="0"/>
          <w:caps w:val="0"/>
          <w:smallCaps w:val="0"/>
          <w:noProof w:val="0"/>
          <w:color w:val="auto"/>
          <w:sz w:val="22"/>
          <w:szCs w:val="22"/>
          <w:lang w:val="en-US"/>
        </w:rPr>
        <w:t>Verkerke</w:t>
      </w:r>
      <w:r w:rsidRPr="0034E876" w:rsidR="43A84216">
        <w:rPr>
          <w:rFonts w:ascii="Arial" w:hAnsi="Arial" w:eastAsia="Arial" w:cs="Arial"/>
          <w:b w:val="0"/>
          <w:bCs w:val="0"/>
          <w:i w:val="0"/>
          <w:iCs w:val="0"/>
          <w:caps w:val="0"/>
          <w:smallCaps w:val="0"/>
          <w:noProof w:val="0"/>
          <w:color w:val="auto"/>
          <w:sz w:val="22"/>
          <w:szCs w:val="22"/>
          <w:lang w:val="en-US"/>
        </w:rPr>
        <w:t xml:space="preserve">, H., Sobuz, S., Ma, J.Z., Petri, S.E., Reichman, D., Qadri, F., Rahman, M., Haque, R. and Petri, W.A. (2016). Malnutrition Is Associated with Protection from Rotavirus Diarrhea: Evidence from a Longitudinal Birth Cohort Study in Bangladesh. </w:t>
      </w:r>
      <w:r w:rsidRPr="0034E876" w:rsidR="43A84216">
        <w:rPr>
          <w:rFonts w:ascii="Arial" w:hAnsi="Arial" w:eastAsia="Arial" w:cs="Arial"/>
          <w:b w:val="0"/>
          <w:bCs w:val="0"/>
          <w:i w:val="0"/>
          <w:iCs w:val="0"/>
          <w:caps w:val="0"/>
          <w:smallCaps w:val="0"/>
          <w:noProof w:val="0"/>
          <w:color w:val="auto"/>
          <w:sz w:val="22"/>
          <w:szCs w:val="22"/>
          <w:lang w:val="en-US"/>
        </w:rPr>
        <w:t>Journal of Clinical Microbiology</w:t>
      </w:r>
      <w:r w:rsidRPr="0034E876" w:rsidR="43A84216">
        <w:rPr>
          <w:rFonts w:ascii="Arial" w:hAnsi="Arial" w:eastAsia="Arial" w:cs="Arial"/>
          <w:b w:val="0"/>
          <w:bCs w:val="0"/>
          <w:i w:val="0"/>
          <w:iCs w:val="0"/>
          <w:caps w:val="0"/>
          <w:smallCaps w:val="0"/>
          <w:noProof w:val="0"/>
          <w:color w:val="auto"/>
          <w:sz w:val="22"/>
          <w:szCs w:val="22"/>
          <w:lang w:val="en-US"/>
        </w:rPr>
        <w:t>, [online] 54(10), pp.2568–2574. Available at: https://jcm.asm.org/content/54/10/2568.full [Accessed 3 Apr. 2019].</w:t>
      </w:r>
    </w:p>
    <w:p w:rsidR="172D8F8B" w:rsidP="0034E876" w:rsidRDefault="172D8F8B" w14:paraId="0EA2A38E" w14:textId="49CB9B50">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r w:rsidRPr="0034E876" w:rsidR="172D8F8B">
        <w:rPr>
          <w:rFonts w:ascii="Arial" w:hAnsi="Arial" w:eastAsia="Arial" w:cs="Arial"/>
          <w:b w:val="0"/>
          <w:bCs w:val="0"/>
          <w:i w:val="0"/>
          <w:iCs w:val="0"/>
          <w:caps w:val="0"/>
          <w:smallCaps w:val="0"/>
          <w:noProof w:val="0"/>
          <w:color w:val="auto"/>
          <w:sz w:val="22"/>
          <w:szCs w:val="22"/>
          <w:lang w:val="en-US"/>
        </w:rPr>
        <w:t xml:space="preserve">Widdowson, M.A., Steele, D., </w:t>
      </w:r>
      <w:r w:rsidRPr="0034E876" w:rsidR="172D8F8B">
        <w:rPr>
          <w:rFonts w:ascii="Arial" w:hAnsi="Arial" w:eastAsia="Arial" w:cs="Arial"/>
          <w:b w:val="0"/>
          <w:bCs w:val="0"/>
          <w:i w:val="0"/>
          <w:iCs w:val="0"/>
          <w:caps w:val="0"/>
          <w:smallCaps w:val="0"/>
          <w:noProof w:val="0"/>
          <w:color w:val="auto"/>
          <w:sz w:val="22"/>
          <w:szCs w:val="22"/>
          <w:lang w:val="en-US"/>
        </w:rPr>
        <w:t>Vojdani</w:t>
      </w:r>
      <w:r w:rsidRPr="0034E876" w:rsidR="172D8F8B">
        <w:rPr>
          <w:rFonts w:ascii="Arial" w:hAnsi="Arial" w:eastAsia="Arial" w:cs="Arial"/>
          <w:b w:val="0"/>
          <w:bCs w:val="0"/>
          <w:i w:val="0"/>
          <w:iCs w:val="0"/>
          <w:caps w:val="0"/>
          <w:smallCaps w:val="0"/>
          <w:noProof w:val="0"/>
          <w:color w:val="auto"/>
          <w:sz w:val="22"/>
          <w:szCs w:val="22"/>
          <w:lang w:val="en-US"/>
        </w:rPr>
        <w:t xml:space="preserve">, J., Wecker, J. and Parashar, U., 2009. Global rotavirus surveillance: </w:t>
      </w:r>
      <w:r w:rsidRPr="0034E876" w:rsidR="172D8F8B">
        <w:rPr>
          <w:rFonts w:ascii="Arial" w:hAnsi="Arial" w:eastAsia="Arial" w:cs="Arial"/>
          <w:b w:val="0"/>
          <w:bCs w:val="0"/>
          <w:i w:val="0"/>
          <w:iCs w:val="0"/>
          <w:caps w:val="0"/>
          <w:smallCaps w:val="0"/>
          <w:noProof w:val="0"/>
          <w:color w:val="auto"/>
          <w:sz w:val="22"/>
          <w:szCs w:val="22"/>
          <w:lang w:val="en-US"/>
        </w:rPr>
        <w:t>determining</w:t>
      </w:r>
      <w:r w:rsidRPr="0034E876" w:rsidR="172D8F8B">
        <w:rPr>
          <w:rFonts w:ascii="Arial" w:hAnsi="Arial" w:eastAsia="Arial" w:cs="Arial"/>
          <w:b w:val="0"/>
          <w:bCs w:val="0"/>
          <w:i w:val="0"/>
          <w:iCs w:val="0"/>
          <w:caps w:val="0"/>
          <w:smallCaps w:val="0"/>
          <w:noProof w:val="0"/>
          <w:color w:val="auto"/>
          <w:sz w:val="22"/>
          <w:szCs w:val="22"/>
          <w:lang w:val="en-US"/>
        </w:rPr>
        <w:t xml:space="preserve"> the need and measuring the impact of rotavirus vaccines. </w:t>
      </w:r>
      <w:r w:rsidRPr="0034E876" w:rsidR="172D8F8B">
        <w:rPr>
          <w:rFonts w:ascii="Arial" w:hAnsi="Arial" w:eastAsia="Arial" w:cs="Arial"/>
          <w:b w:val="0"/>
          <w:bCs w:val="0"/>
          <w:i w:val="0"/>
          <w:iCs w:val="0"/>
          <w:caps w:val="0"/>
          <w:smallCaps w:val="0"/>
          <w:noProof w:val="0"/>
          <w:color w:val="auto"/>
          <w:sz w:val="22"/>
          <w:szCs w:val="22"/>
          <w:lang w:val="en-US"/>
        </w:rPr>
        <w:t>The Journal of infectious diseases</w:t>
      </w:r>
      <w:r w:rsidRPr="0034E876" w:rsidR="172D8F8B">
        <w:rPr>
          <w:rFonts w:ascii="Arial" w:hAnsi="Arial" w:eastAsia="Arial" w:cs="Arial"/>
          <w:b w:val="0"/>
          <w:bCs w:val="0"/>
          <w:i w:val="0"/>
          <w:iCs w:val="0"/>
          <w:caps w:val="0"/>
          <w:smallCaps w:val="0"/>
          <w:noProof w:val="0"/>
          <w:color w:val="auto"/>
          <w:sz w:val="22"/>
          <w:szCs w:val="22"/>
          <w:lang w:val="en-US"/>
        </w:rPr>
        <w:t xml:space="preserve">, </w:t>
      </w:r>
      <w:r w:rsidRPr="0034E876" w:rsidR="172D8F8B">
        <w:rPr>
          <w:rFonts w:ascii="Arial" w:hAnsi="Arial" w:eastAsia="Arial" w:cs="Arial"/>
          <w:b w:val="0"/>
          <w:bCs w:val="0"/>
          <w:i w:val="0"/>
          <w:iCs w:val="0"/>
          <w:caps w:val="0"/>
          <w:smallCaps w:val="0"/>
          <w:noProof w:val="0"/>
          <w:color w:val="auto"/>
          <w:sz w:val="22"/>
          <w:szCs w:val="22"/>
          <w:lang w:val="en-US"/>
        </w:rPr>
        <w:t>200</w:t>
      </w:r>
      <w:r w:rsidRPr="0034E876" w:rsidR="172D8F8B">
        <w:rPr>
          <w:rFonts w:ascii="Arial" w:hAnsi="Arial" w:eastAsia="Arial" w:cs="Arial"/>
          <w:b w:val="0"/>
          <w:bCs w:val="0"/>
          <w:i w:val="0"/>
          <w:iCs w:val="0"/>
          <w:caps w:val="0"/>
          <w:smallCaps w:val="0"/>
          <w:noProof w:val="0"/>
          <w:color w:val="auto"/>
          <w:sz w:val="22"/>
          <w:szCs w:val="22"/>
          <w:lang w:val="en-US"/>
        </w:rPr>
        <w:t xml:space="preserve">(Supplement_1), </w:t>
      </w:r>
      <w:bookmarkStart w:name="_Int_0tlbSGoF" w:id="498830474"/>
      <w:r w:rsidRPr="0034E876" w:rsidR="172D8F8B">
        <w:rPr>
          <w:rFonts w:ascii="Arial" w:hAnsi="Arial" w:eastAsia="Arial" w:cs="Arial"/>
          <w:b w:val="0"/>
          <w:bCs w:val="0"/>
          <w:i w:val="0"/>
          <w:iCs w:val="0"/>
          <w:caps w:val="0"/>
          <w:smallCaps w:val="0"/>
          <w:noProof w:val="0"/>
          <w:color w:val="auto"/>
          <w:sz w:val="22"/>
          <w:szCs w:val="22"/>
          <w:lang w:val="en-US"/>
        </w:rPr>
        <w:t>pp.S</w:t>
      </w:r>
      <w:bookmarkEnd w:id="498830474"/>
      <w:r w:rsidRPr="0034E876" w:rsidR="172D8F8B">
        <w:rPr>
          <w:rFonts w:ascii="Arial" w:hAnsi="Arial" w:eastAsia="Arial" w:cs="Arial"/>
          <w:b w:val="0"/>
          <w:bCs w:val="0"/>
          <w:i w:val="0"/>
          <w:iCs w:val="0"/>
          <w:caps w:val="0"/>
          <w:smallCaps w:val="0"/>
          <w:noProof w:val="0"/>
          <w:color w:val="auto"/>
          <w:sz w:val="22"/>
          <w:szCs w:val="22"/>
          <w:lang w:val="en-US"/>
        </w:rPr>
        <w:t>1-S</w:t>
      </w:r>
      <w:r w:rsidRPr="0034E876" w:rsidR="172D8F8B">
        <w:rPr>
          <w:rFonts w:ascii="Arial" w:hAnsi="Arial" w:eastAsia="Arial" w:cs="Arial"/>
          <w:b w:val="0"/>
          <w:bCs w:val="0"/>
          <w:i w:val="0"/>
          <w:iCs w:val="0"/>
          <w:caps w:val="0"/>
          <w:smallCaps w:val="0"/>
          <w:noProof w:val="0"/>
          <w:color w:val="auto"/>
          <w:sz w:val="22"/>
          <w:szCs w:val="22"/>
          <w:lang w:val="en-US"/>
        </w:rPr>
        <w:t>8</w:t>
      </w:r>
      <w:r w:rsidRPr="0034E876" w:rsidR="04459153">
        <w:rPr>
          <w:rFonts w:ascii="Arial" w:hAnsi="Arial" w:eastAsia="Arial" w:cs="Arial"/>
          <w:b w:val="0"/>
          <w:bCs w:val="0"/>
          <w:i w:val="0"/>
          <w:iCs w:val="0"/>
          <w:caps w:val="0"/>
          <w:smallCaps w:val="0"/>
          <w:noProof w:val="0"/>
          <w:color w:val="auto"/>
          <w:sz w:val="22"/>
          <w:szCs w:val="22"/>
          <w:lang w:val="en-US"/>
        </w:rPr>
        <w:t>.</w:t>
      </w:r>
      <w:r w:rsidRPr="0034E876" w:rsidR="04459153">
        <w:rPr>
          <w:rFonts w:ascii="Arial" w:hAnsi="Arial" w:eastAsia="Arial" w:cs="Arial"/>
          <w:b w:val="1"/>
          <w:bCs w:val="1"/>
          <w:i w:val="0"/>
          <w:iCs w:val="0"/>
          <w:caps w:val="0"/>
          <w:smallCaps w:val="0"/>
          <w:noProof w:val="0"/>
          <w:color w:val="auto"/>
          <w:sz w:val="22"/>
          <w:szCs w:val="22"/>
          <w:lang w:val="en-US"/>
        </w:rPr>
        <w:t xml:space="preserve"> </w:t>
      </w:r>
      <w:r w:rsidRPr="0034E876" w:rsidR="04459153">
        <w:rPr>
          <w:rFonts w:ascii="Arial" w:hAnsi="Arial" w:eastAsia="Arial" w:cs="Arial"/>
          <w:b w:val="0"/>
          <w:bCs w:val="0"/>
          <w:i w:val="0"/>
          <w:iCs w:val="0"/>
          <w:caps w:val="0"/>
          <w:smallCaps w:val="0"/>
          <w:noProof w:val="0"/>
          <w:color w:val="auto"/>
          <w:sz w:val="22"/>
          <w:szCs w:val="22"/>
          <w:lang w:val="en-US"/>
        </w:rPr>
        <w:t>"Global Rotavirus Surveillance: Determining the Need and Measuring the Impact of Rotavirus Vaccines”</w:t>
      </w:r>
    </w:p>
    <w:p w:rsidR="1EACC781" w:rsidP="0034E876" w:rsidRDefault="1EACC781" w14:paraId="08EC60E4" w14:textId="7EC8C998">
      <w:pPr>
        <w:pStyle w:val="Normal"/>
        <w:bidi w:val="0"/>
        <w:spacing w:before="0" w:beforeAutospacing="off" w:after="160" w:afterAutospacing="off" w:line="360" w:lineRule="auto"/>
        <w:ind w:left="0" w:right="0"/>
        <w:jc w:val="left"/>
        <w:rPr>
          <w:rFonts w:ascii="Arial" w:hAnsi="Arial" w:eastAsia="Arial" w:cs="Arial"/>
          <w:noProof w:val="0"/>
          <w:color w:val="auto"/>
          <w:sz w:val="22"/>
          <w:szCs w:val="22"/>
          <w:lang w:val="en-US"/>
        </w:rPr>
      </w:pPr>
      <w:r w:rsidRPr="0034E876" w:rsidR="1EACC781">
        <w:rPr>
          <w:rFonts w:ascii="Arial" w:hAnsi="Arial" w:eastAsia="Arial" w:cs="Arial"/>
          <w:b w:val="0"/>
          <w:bCs w:val="0"/>
          <w:i w:val="0"/>
          <w:iCs w:val="0"/>
          <w:caps w:val="0"/>
          <w:smallCaps w:val="0"/>
          <w:noProof w:val="0"/>
          <w:color w:val="auto"/>
          <w:sz w:val="22"/>
          <w:szCs w:val="22"/>
          <w:lang w:val="en-US"/>
        </w:rPr>
        <w:t xml:space="preserve">Zaman, K., Sack, D.A., Yunus, M., Arifeen, S.E., Podder, G., Azim, T., Luby, S., </w:t>
      </w:r>
      <w:r w:rsidRPr="0034E876" w:rsidR="1EACC781">
        <w:rPr>
          <w:rFonts w:ascii="Arial" w:hAnsi="Arial" w:eastAsia="Arial" w:cs="Arial"/>
          <w:b w:val="0"/>
          <w:bCs w:val="0"/>
          <w:i w:val="0"/>
          <w:iCs w:val="0"/>
          <w:caps w:val="0"/>
          <w:smallCaps w:val="0"/>
          <w:noProof w:val="0"/>
          <w:color w:val="auto"/>
          <w:sz w:val="22"/>
          <w:szCs w:val="22"/>
          <w:lang w:val="en-US"/>
        </w:rPr>
        <w:t>Breiman</w:t>
      </w:r>
      <w:r w:rsidRPr="0034E876" w:rsidR="1EACC781">
        <w:rPr>
          <w:rFonts w:ascii="Arial" w:hAnsi="Arial" w:eastAsia="Arial" w:cs="Arial"/>
          <w:b w:val="0"/>
          <w:bCs w:val="0"/>
          <w:i w:val="0"/>
          <w:iCs w:val="0"/>
          <w:caps w:val="0"/>
          <w:smallCaps w:val="0"/>
          <w:noProof w:val="0"/>
          <w:color w:val="auto"/>
          <w:sz w:val="22"/>
          <w:szCs w:val="22"/>
          <w:lang w:val="en-US"/>
        </w:rPr>
        <w:t xml:space="preserve">, R.F., Neuzil, K., Datta, S.K. and Delem, A., 2009. Successful co-administration of a human rotavirus and oral poliovirus vaccines in Bangladeshi infants in a 2-dose schedule at 12 and </w:t>
      </w:r>
      <w:r w:rsidRPr="0034E876" w:rsidR="1EACC781">
        <w:rPr>
          <w:rFonts w:ascii="Arial" w:hAnsi="Arial" w:eastAsia="Arial" w:cs="Arial"/>
          <w:b w:val="0"/>
          <w:bCs w:val="0"/>
          <w:i w:val="0"/>
          <w:iCs w:val="0"/>
          <w:caps w:val="0"/>
          <w:smallCaps w:val="0"/>
          <w:noProof w:val="0"/>
          <w:color w:val="auto"/>
          <w:sz w:val="22"/>
          <w:szCs w:val="22"/>
          <w:lang w:val="en-US"/>
        </w:rPr>
        <w:t>16 weeks</w:t>
      </w:r>
      <w:r w:rsidRPr="0034E876" w:rsidR="1EACC781">
        <w:rPr>
          <w:rFonts w:ascii="Arial" w:hAnsi="Arial" w:eastAsia="Arial" w:cs="Arial"/>
          <w:b w:val="0"/>
          <w:bCs w:val="0"/>
          <w:i w:val="0"/>
          <w:iCs w:val="0"/>
          <w:caps w:val="0"/>
          <w:smallCaps w:val="0"/>
          <w:noProof w:val="0"/>
          <w:color w:val="auto"/>
          <w:sz w:val="22"/>
          <w:szCs w:val="22"/>
          <w:lang w:val="en-US"/>
        </w:rPr>
        <w:t xml:space="preserve"> of age. </w:t>
      </w:r>
      <w:r w:rsidRPr="0034E876" w:rsidR="1EACC781">
        <w:rPr>
          <w:rFonts w:ascii="Arial" w:hAnsi="Arial" w:eastAsia="Arial" w:cs="Arial"/>
          <w:b w:val="0"/>
          <w:bCs w:val="0"/>
          <w:i w:val="1"/>
          <w:iCs w:val="1"/>
          <w:caps w:val="0"/>
          <w:smallCaps w:val="0"/>
          <w:noProof w:val="0"/>
          <w:color w:val="auto"/>
          <w:sz w:val="22"/>
          <w:szCs w:val="22"/>
          <w:lang w:val="en-US"/>
        </w:rPr>
        <w:t>Vaccine</w:t>
      </w:r>
      <w:r w:rsidRPr="0034E876" w:rsidR="1EACC781">
        <w:rPr>
          <w:rFonts w:ascii="Arial" w:hAnsi="Arial" w:eastAsia="Arial" w:cs="Arial"/>
          <w:b w:val="0"/>
          <w:bCs w:val="0"/>
          <w:i w:val="0"/>
          <w:iCs w:val="0"/>
          <w:caps w:val="0"/>
          <w:smallCaps w:val="0"/>
          <w:noProof w:val="0"/>
          <w:color w:val="auto"/>
          <w:sz w:val="22"/>
          <w:szCs w:val="22"/>
          <w:lang w:val="en-US"/>
        </w:rPr>
        <w:t xml:space="preserve">, </w:t>
      </w:r>
      <w:r w:rsidRPr="0034E876" w:rsidR="1EACC781">
        <w:rPr>
          <w:rFonts w:ascii="Arial" w:hAnsi="Arial" w:eastAsia="Arial" w:cs="Arial"/>
          <w:b w:val="0"/>
          <w:bCs w:val="0"/>
          <w:i w:val="1"/>
          <w:iCs w:val="1"/>
          <w:caps w:val="0"/>
          <w:smallCaps w:val="0"/>
          <w:noProof w:val="0"/>
          <w:color w:val="auto"/>
          <w:sz w:val="22"/>
          <w:szCs w:val="22"/>
          <w:lang w:val="en-US"/>
        </w:rPr>
        <w:t>27</w:t>
      </w:r>
      <w:r w:rsidRPr="0034E876" w:rsidR="1EACC781">
        <w:rPr>
          <w:rFonts w:ascii="Arial" w:hAnsi="Arial" w:eastAsia="Arial" w:cs="Arial"/>
          <w:b w:val="0"/>
          <w:bCs w:val="0"/>
          <w:i w:val="0"/>
          <w:iCs w:val="0"/>
          <w:caps w:val="0"/>
          <w:smallCaps w:val="0"/>
          <w:noProof w:val="0"/>
          <w:color w:val="auto"/>
          <w:sz w:val="22"/>
          <w:szCs w:val="22"/>
          <w:lang w:val="en-US"/>
        </w:rPr>
        <w:t>(9), pp.1333-1339.</w:t>
      </w:r>
    </w:p>
    <w:p w:rsidR="0034E876" w:rsidP="0034E876" w:rsidRDefault="0034E876" w14:paraId="289C0170" w14:textId="40B0364C">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p>
    <w:p w:rsidR="0034E876" w:rsidP="0034E876" w:rsidRDefault="0034E876" w14:paraId="4B122187" w14:textId="0ECF4953">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p>
    <w:p w:rsidR="0034E876" w:rsidP="0034E876" w:rsidRDefault="0034E876" w14:paraId="66B51F2C" w14:textId="0FFF451A">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p>
    <w:p w:rsidR="0034E876" w:rsidP="0034E876" w:rsidRDefault="0034E876" w14:paraId="1108583C" w14:textId="2E2C37AD">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p>
    <w:p w:rsidR="0034E876" w:rsidP="0034E876" w:rsidRDefault="0034E876" w14:paraId="206D0840" w14:textId="1CEFEF74">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zlkd6Z9o7QqGAb" int2:id="GgUDR5U8">
      <int2:state int2:type="AugLoop_Text_Critique" int2:value="Rejected"/>
    </int2:textHash>
    <int2:textHash int2:hashCode="XwmZoIdSDbp+pv" int2:id="gGLGpvwF">
      <int2:state int2:type="AugLoop_Text_Critique" int2:value="Rejected"/>
    </int2:textHash>
    <int2:textHash int2:hashCode="vDV+c/gA2lG1j9" int2:id="8MNNDUHi">
      <int2:state int2:type="AugLoop_Text_Critique" int2:value="Rejected"/>
    </int2:textHash>
    <int2:textHash int2:hashCode="uGfpVd434sDdLB" int2:id="qVwviqMv">
      <int2:state int2:type="AugLoop_Text_Critique" int2:value="Rejected"/>
    </int2:textHash>
    <int2:textHash int2:hashCode="zdFU8mv56EuEJx" int2:id="9EE2Sgpx">
      <int2:state int2:type="AugLoop_Text_Critique" int2:value="Rejected"/>
    </int2:textHash>
    <int2:textHash int2:hashCode="IJU4jwkN0vm7X+" int2:id="BCTqGzaO">
      <int2:state int2:type="AugLoop_Text_Critique" int2:value="Rejected"/>
    </int2:textHash>
    <int2:textHash int2:hashCode="TZHQSubmQQeBl/" int2:id="Vq8Qltjo">
      <int2:state int2:type="AugLoop_Text_Critique" int2:value="Rejected"/>
    </int2:textHash>
    <int2:textHash int2:hashCode="1w7jsN4R7MHtD1" int2:id="Lzzsm5Z7">
      <int2:state int2:type="AugLoop_Text_Critique" int2:value="Rejected"/>
    </int2:textHash>
    <int2:textHash int2:hashCode="tkY0qt3FTf6hWA" int2:id="HIkSuesv">
      <int2:state int2:type="AugLoop_Text_Critique" int2:value="Rejected"/>
    </int2:textHash>
    <int2:textHash int2:hashCode="B0I9Jb1oiWgxnd" int2:id="gbC5gIvd">
      <int2:state int2:type="AugLoop_Text_Critique" int2:value="Rejected"/>
    </int2:textHash>
    <int2:textHash int2:hashCode="g+kIEkfl43iqmK" int2:id="FcLhhSKO">
      <int2:state int2:type="AugLoop_Text_Critique" int2:value="Rejected"/>
    </int2:textHash>
    <int2:textHash int2:hashCode="TaUNCpEh0sOBot" int2:id="Q9Agkknb">
      <int2:state int2:type="AugLoop_Text_Critique" int2:value="Rejected"/>
    </int2:textHash>
    <int2:textHash int2:hashCode="RsQl7ZC1uclWFI" int2:id="71H4kN3I">
      <int2:state int2:type="AugLoop_Text_Critique" int2:value="Rejected"/>
    </int2:textHash>
    <int2:textHash int2:hashCode="t2wSnyrBrvOJBJ" int2:id="3v2VTwHk">
      <int2:state int2:type="AugLoop_Text_Critique" int2:value="Rejected"/>
    </int2:textHash>
    <int2:textHash int2:hashCode="y/bVu+/edxChKW" int2:id="cCJyZSqK">
      <int2:state int2:type="AugLoop_Text_Critique" int2:value="Rejected"/>
    </int2:textHash>
    <int2:textHash int2:hashCode="rzvN7dKqtYQRTr" int2:id="6nlei7MR">
      <int2:state int2:type="AugLoop_Text_Critique" int2:value="Rejected"/>
    </int2:textHash>
    <int2:textHash int2:hashCode="XJ4ZcEW9yabRbg" int2:id="2oDqzEtR">
      <int2:state int2:type="AugLoop_Text_Critique" int2:value="Rejected"/>
    </int2:textHash>
    <int2:textHash int2:hashCode="1u8n4DFUvpjQPb" int2:id="LKuu6P9T">
      <int2:state int2:type="AugLoop_Text_Critique" int2:value="Rejected"/>
    </int2:textHash>
    <int2:textHash int2:hashCode="3zmh67rit9Gs0H" int2:id="4VZSIjAP">
      <int2:state int2:type="AugLoop_Text_Critique" int2:value="Rejected"/>
    </int2:textHash>
    <int2:textHash int2:hashCode="RWtm0ytvZS8TIt" int2:id="MqaKD1L8">
      <int2:state int2:type="AugLoop_Text_Critique" int2:value="Rejected"/>
    </int2:textHash>
    <int2:textHash int2:hashCode="C8kcOQ44nqdDjl" int2:id="GAxWuGeU">
      <int2:state int2:type="AugLoop_Text_Critique" int2:value="Rejected"/>
    </int2:textHash>
    <int2:textHash int2:hashCode="k3IwL+PwlVaiIH" int2:id="cVKcpn8T">
      <int2:state int2:type="AugLoop_Text_Critique" int2:value="Rejected"/>
    </int2:textHash>
    <int2:textHash int2:hashCode="RXe4bTNZUtM5uc" int2:id="7Y4Fiqn6">
      <int2:state int2:type="AugLoop_Text_Critique" int2:value="Rejected"/>
    </int2:textHash>
    <int2:textHash int2:hashCode="sQWCwxrbNUHeox" int2:id="BOntfcJp">
      <int2:state int2:type="AugLoop_Text_Critique" int2:value="Rejected"/>
    </int2:textHash>
    <int2:textHash int2:hashCode="qCi0QqYdwGgnHE" int2:id="WQG6D2w7">
      <int2:state int2:type="AugLoop_Text_Critique" int2:value="Rejected"/>
    </int2:textHash>
    <int2:textHash int2:hashCode="VWamURHfp01jMF" int2:id="D7oNeNtl">
      <int2:state int2:type="AugLoop_Text_Critique" int2:value="Rejected"/>
    </int2:textHash>
    <int2:textHash int2:hashCode="+8ZooFq++C078W" int2:id="ikYiOB0K">
      <int2:state int2:type="AugLoop_Text_Critique" int2:value="Rejected"/>
    </int2:textHash>
    <int2:textHash int2:hashCode="gcuYYchO/Mc7E1" int2:id="wv4RJucK">
      <int2:state int2:type="AugLoop_Text_Critique" int2:value="Rejected"/>
    </int2:textHash>
    <int2:textHash int2:hashCode="eG9Ooq+Kho1Zs3" int2:id="5hTG9Flt">
      <int2:state int2:type="AugLoop_Text_Critique" int2:value="Rejected"/>
    </int2:textHash>
    <int2:textHash int2:hashCode="yLGa3PbIwIauAZ" int2:id="m6jW3fH1">
      <int2:state int2:type="AugLoop_Text_Critique" int2:value="Rejected"/>
    </int2:textHash>
    <int2:textHash int2:hashCode="z2GxqGmeG0HGhD" int2:id="949PS12g">
      <int2:state int2:type="AugLoop_Text_Critique" int2:value="Rejected"/>
    </int2:textHash>
    <int2:textHash int2:hashCode="OrtZNwJC/JiGrS" int2:id="EE0kWoQx">
      <int2:state int2:type="AugLoop_Text_Critique" int2:value="Rejected"/>
    </int2:textHash>
    <int2:textHash int2:hashCode="ZOoit4eTiprLQo" int2:id="pFBv6jqz">
      <int2:state int2:type="AugLoop_Text_Critique" int2:value="Rejected"/>
    </int2:textHash>
    <int2:textHash int2:hashCode="5XDRCdvPuC+WfK" int2:id="YY7I5wHt">
      <int2:state int2:type="AugLoop_Text_Critique" int2:value="Rejected"/>
    </int2:textHash>
    <int2:textHash int2:hashCode="k5wdwY4u+Dd5t+" int2:id="eMcMChFe">
      <int2:state int2:type="AugLoop_Text_Critique" int2:value="Rejected"/>
    </int2:textHash>
    <int2:bookmark int2:bookmarkName="_Int_K0sftIn9" int2:invalidationBookmarkName="" int2:hashCode="SCI99JzXQg5jTp" int2:id="VVpSvOeA">
      <int2:state int2:type="AugLoop_Text_Critique" int2:value="Rejected"/>
    </int2:bookmark>
    <int2:bookmark int2:bookmarkName="_Int_bS5lxg9i" int2:invalidationBookmarkName="" int2:hashCode="EaEQu+8bzAfua3" int2:id="EMtEyb3b">
      <int2:state int2:type="AugLoop_Text_Critique" int2:value="Rejected"/>
    </int2:bookmark>
    <int2:bookmark int2:bookmarkName="_Int_qryceeqy" int2:invalidationBookmarkName="" int2:hashCode="+cl1itLlTbiGZm" int2:id="45b4XSVQ">
      <int2:state int2:type="AugLoop_Text_Critique" int2:value="Rejected"/>
    </int2:bookmark>
    <int2:bookmark int2:bookmarkName="_Int_0tlbSGoF" int2:invalidationBookmarkName="" int2:hashCode="SCI99JzXQg5jTp" int2:id="FNmuTxjC">
      <int2:state int2:type="AugLoop_Text_Critique" int2:value="Rejected"/>
    </int2:bookmark>
    <int2:bookmark int2:bookmarkName="_Int_9zZGInUX" int2:invalidationBookmarkName="" int2:hashCode="Lpm5wcxZzqBogC" int2:id="RCuDG4y2">
      <int2:state int2:type="AugLoop_Text_Critique" int2:value="Rejected"/>
    </int2:bookmark>
  </int2:observations>
  <int2:intelligenceSettings/>
  <int2:onDemandWorkflows>
    <int2:onDemandWorkflow int2:type="SimilarityCheck" int2:paragraphVersions="7D1D8A25-7439EC31 2C8C2D21-7AA8D0A3 4C53B2E2-681477DC 5A0803BE-02109339 31A0DF45-6B8AE62F 66617D0F-140C972F 1B0C31C3-19D60A19 3A39E16E-338F36C4 3503C48D-2EACAA4F 15046F44-5E298E68 0846729B-0B456DD5 38DD2118-7F6913EE 28D96E6D-3060F781 36953842-072EEC08 24763544-49C93538 51AE0F59-01FEA436 5CC8D70E-2EA2BFC1 450A9F97-798B4B62 460F7480-1B9BADDD 68D66D3F-4A47FBFD 2D89007F-13DA5BE3"/>
  </int2:onDemandWorkflows>
</int2:intelligence>
</file>

<file path=word/numbering.xml><?xml version="1.0" encoding="utf-8"?>
<w:numbering xmlns:w="http://schemas.openxmlformats.org/wordprocessingml/2006/main">
  <w:abstractNum xmlns:w="http://schemas.openxmlformats.org/wordprocessingml/2006/main" w:abstractNumId="2">
    <w:nsid w:val="732d1c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54c41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A96CED"/>
    <w:rsid w:val="0034E876"/>
    <w:rsid w:val="004DC621"/>
    <w:rsid w:val="00673C9D"/>
    <w:rsid w:val="0082809E"/>
    <w:rsid w:val="0082FA17"/>
    <w:rsid w:val="008EF4BF"/>
    <w:rsid w:val="00A4B7A3"/>
    <w:rsid w:val="00CE24A7"/>
    <w:rsid w:val="00E83E5F"/>
    <w:rsid w:val="00EA19F7"/>
    <w:rsid w:val="0108CA41"/>
    <w:rsid w:val="011540E4"/>
    <w:rsid w:val="014654C3"/>
    <w:rsid w:val="0153D4C3"/>
    <w:rsid w:val="01712FA9"/>
    <w:rsid w:val="017E4FFE"/>
    <w:rsid w:val="017F531B"/>
    <w:rsid w:val="01B793F2"/>
    <w:rsid w:val="01C223C6"/>
    <w:rsid w:val="01CEC506"/>
    <w:rsid w:val="01D227B1"/>
    <w:rsid w:val="01E701DD"/>
    <w:rsid w:val="01F51E1C"/>
    <w:rsid w:val="021ECA78"/>
    <w:rsid w:val="022C2A9B"/>
    <w:rsid w:val="022E6049"/>
    <w:rsid w:val="024A002F"/>
    <w:rsid w:val="0291375D"/>
    <w:rsid w:val="02919469"/>
    <w:rsid w:val="029E2257"/>
    <w:rsid w:val="02B73C43"/>
    <w:rsid w:val="02D8321D"/>
    <w:rsid w:val="030A871B"/>
    <w:rsid w:val="031BD9BA"/>
    <w:rsid w:val="033FD263"/>
    <w:rsid w:val="0347A7EB"/>
    <w:rsid w:val="03558704"/>
    <w:rsid w:val="0376B8EE"/>
    <w:rsid w:val="0378DEE5"/>
    <w:rsid w:val="03F28373"/>
    <w:rsid w:val="04348A09"/>
    <w:rsid w:val="04406B03"/>
    <w:rsid w:val="04459153"/>
    <w:rsid w:val="04A5E500"/>
    <w:rsid w:val="04A624A4"/>
    <w:rsid w:val="04AD3811"/>
    <w:rsid w:val="04AE6EDF"/>
    <w:rsid w:val="04B25658"/>
    <w:rsid w:val="05019BFE"/>
    <w:rsid w:val="0541F995"/>
    <w:rsid w:val="054C781E"/>
    <w:rsid w:val="054FBFB7"/>
    <w:rsid w:val="0558F022"/>
    <w:rsid w:val="0593E15F"/>
    <w:rsid w:val="05B1A32E"/>
    <w:rsid w:val="05C0DA0C"/>
    <w:rsid w:val="05C1BFA6"/>
    <w:rsid w:val="05C62BB7"/>
    <w:rsid w:val="05FA5BD6"/>
    <w:rsid w:val="060FD2DF"/>
    <w:rsid w:val="064A3F40"/>
    <w:rsid w:val="067F43DA"/>
    <w:rsid w:val="068F158A"/>
    <w:rsid w:val="069107B5"/>
    <w:rsid w:val="06AE59B0"/>
    <w:rsid w:val="06AEA2F5"/>
    <w:rsid w:val="06C9A804"/>
    <w:rsid w:val="06E13A54"/>
    <w:rsid w:val="06E8C66F"/>
    <w:rsid w:val="0700B0FA"/>
    <w:rsid w:val="070C33DA"/>
    <w:rsid w:val="072A2435"/>
    <w:rsid w:val="072FB1C0"/>
    <w:rsid w:val="0734DBC4"/>
    <w:rsid w:val="0737B826"/>
    <w:rsid w:val="073CC9AA"/>
    <w:rsid w:val="07445095"/>
    <w:rsid w:val="07577FE3"/>
    <w:rsid w:val="07847600"/>
    <w:rsid w:val="07A3B5BA"/>
    <w:rsid w:val="07B43A82"/>
    <w:rsid w:val="07D9183D"/>
    <w:rsid w:val="07F1D050"/>
    <w:rsid w:val="08025ED0"/>
    <w:rsid w:val="0802ADBB"/>
    <w:rsid w:val="080C6DC3"/>
    <w:rsid w:val="083D44B0"/>
    <w:rsid w:val="083E07CF"/>
    <w:rsid w:val="084A2A11"/>
    <w:rsid w:val="08564361"/>
    <w:rsid w:val="0877AE36"/>
    <w:rsid w:val="0877CDB7"/>
    <w:rsid w:val="088125AB"/>
    <w:rsid w:val="0889979A"/>
    <w:rsid w:val="08F99EA0"/>
    <w:rsid w:val="09183584"/>
    <w:rsid w:val="09410208"/>
    <w:rsid w:val="094773A1"/>
    <w:rsid w:val="095655F3"/>
    <w:rsid w:val="0979AF4D"/>
    <w:rsid w:val="097C036F"/>
    <w:rsid w:val="097C418E"/>
    <w:rsid w:val="09A875C2"/>
    <w:rsid w:val="09B6E96F"/>
    <w:rsid w:val="09BD435E"/>
    <w:rsid w:val="09F213C2"/>
    <w:rsid w:val="0A0148C6"/>
    <w:rsid w:val="0A036E7E"/>
    <w:rsid w:val="0A360A5C"/>
    <w:rsid w:val="0A675282"/>
    <w:rsid w:val="0A712ECE"/>
    <w:rsid w:val="0A796786"/>
    <w:rsid w:val="0A7C46A4"/>
    <w:rsid w:val="0A9530C9"/>
    <w:rsid w:val="0A98CF7B"/>
    <w:rsid w:val="0ACCAE58"/>
    <w:rsid w:val="0AECEB62"/>
    <w:rsid w:val="0AF026C4"/>
    <w:rsid w:val="0AF12088"/>
    <w:rsid w:val="0B09A060"/>
    <w:rsid w:val="0B1892E2"/>
    <w:rsid w:val="0B2EB104"/>
    <w:rsid w:val="0B81DBE6"/>
    <w:rsid w:val="0BA533B7"/>
    <w:rsid w:val="0BABDE24"/>
    <w:rsid w:val="0BBDABE6"/>
    <w:rsid w:val="0BDDF0E6"/>
    <w:rsid w:val="0C08B323"/>
    <w:rsid w:val="0C15E12E"/>
    <w:rsid w:val="0C181705"/>
    <w:rsid w:val="0C2BC0CF"/>
    <w:rsid w:val="0C31012A"/>
    <w:rsid w:val="0C34BA24"/>
    <w:rsid w:val="0C6D6793"/>
    <w:rsid w:val="0C70858B"/>
    <w:rsid w:val="0C7232F8"/>
    <w:rsid w:val="0C9EED22"/>
    <w:rsid w:val="0CB220BD"/>
    <w:rsid w:val="0CB5B6AB"/>
    <w:rsid w:val="0CB9A41B"/>
    <w:rsid w:val="0CC9DA63"/>
    <w:rsid w:val="0D047208"/>
    <w:rsid w:val="0D19293B"/>
    <w:rsid w:val="0D1FC12B"/>
    <w:rsid w:val="0D67475E"/>
    <w:rsid w:val="0DCCD18B"/>
    <w:rsid w:val="0DD08A85"/>
    <w:rsid w:val="0E13D7B2"/>
    <w:rsid w:val="0E224E43"/>
    <w:rsid w:val="0E3ABD83"/>
    <w:rsid w:val="0E457C2C"/>
    <w:rsid w:val="0E5033A4"/>
    <w:rsid w:val="0E5585B5"/>
    <w:rsid w:val="0E62D1AF"/>
    <w:rsid w:val="0E637FC9"/>
    <w:rsid w:val="0E6C12C9"/>
    <w:rsid w:val="0E6CEFE0"/>
    <w:rsid w:val="0E879923"/>
    <w:rsid w:val="0E8C461D"/>
    <w:rsid w:val="0E989A91"/>
    <w:rsid w:val="0EB568AF"/>
    <w:rsid w:val="0EB96B95"/>
    <w:rsid w:val="0EB97CA8"/>
    <w:rsid w:val="0EDFDD95"/>
    <w:rsid w:val="0F125BCB"/>
    <w:rsid w:val="0F1CFACB"/>
    <w:rsid w:val="0F35361A"/>
    <w:rsid w:val="0F380799"/>
    <w:rsid w:val="0F3BEEE2"/>
    <w:rsid w:val="0F491755"/>
    <w:rsid w:val="0F68A1EC"/>
    <w:rsid w:val="0F6D9D3E"/>
    <w:rsid w:val="0F81F6B6"/>
    <w:rsid w:val="0FBFFFDB"/>
    <w:rsid w:val="0FCAD4C2"/>
    <w:rsid w:val="0FE5DAFC"/>
    <w:rsid w:val="0FEC0405"/>
    <w:rsid w:val="0FF15616"/>
    <w:rsid w:val="1007E32A"/>
    <w:rsid w:val="1028167E"/>
    <w:rsid w:val="1035DD6A"/>
    <w:rsid w:val="103C12CA"/>
    <w:rsid w:val="10478501"/>
    <w:rsid w:val="1047D080"/>
    <w:rsid w:val="104A1CED"/>
    <w:rsid w:val="10CAD8E2"/>
    <w:rsid w:val="10D2A6AC"/>
    <w:rsid w:val="10D81719"/>
    <w:rsid w:val="10E4E479"/>
    <w:rsid w:val="10EEDA89"/>
    <w:rsid w:val="10F969EE"/>
    <w:rsid w:val="10FCB11D"/>
    <w:rsid w:val="110810FF"/>
    <w:rsid w:val="111878CD"/>
    <w:rsid w:val="111F005C"/>
    <w:rsid w:val="112FD68C"/>
    <w:rsid w:val="11528586"/>
    <w:rsid w:val="11539E4B"/>
    <w:rsid w:val="115C1BD3"/>
    <w:rsid w:val="11725E45"/>
    <w:rsid w:val="117292BC"/>
    <w:rsid w:val="117F0098"/>
    <w:rsid w:val="117F303A"/>
    <w:rsid w:val="118BF3B6"/>
    <w:rsid w:val="118F40F9"/>
    <w:rsid w:val="11A2CF3F"/>
    <w:rsid w:val="11A94116"/>
    <w:rsid w:val="11C89168"/>
    <w:rsid w:val="11F11D6A"/>
    <w:rsid w:val="11FF4DB9"/>
    <w:rsid w:val="129014D4"/>
    <w:rsid w:val="129C085D"/>
    <w:rsid w:val="12A042AE"/>
    <w:rsid w:val="12A3FBA8"/>
    <w:rsid w:val="12CDCCE4"/>
    <w:rsid w:val="12D165BF"/>
    <w:rsid w:val="12E748D5"/>
    <w:rsid w:val="12EBE2D7"/>
    <w:rsid w:val="12EE55E7"/>
    <w:rsid w:val="12F7EC34"/>
    <w:rsid w:val="130E2EA6"/>
    <w:rsid w:val="13178705"/>
    <w:rsid w:val="1322B871"/>
    <w:rsid w:val="132B115A"/>
    <w:rsid w:val="1365B93B"/>
    <w:rsid w:val="1373B38C"/>
    <w:rsid w:val="13801518"/>
    <w:rsid w:val="1381BDAF"/>
    <w:rsid w:val="1392ECDC"/>
    <w:rsid w:val="13959163"/>
    <w:rsid w:val="13963387"/>
    <w:rsid w:val="13994045"/>
    <w:rsid w:val="13C4D1EE"/>
    <w:rsid w:val="13D8D492"/>
    <w:rsid w:val="13F52271"/>
    <w:rsid w:val="14020D34"/>
    <w:rsid w:val="14277FE2"/>
    <w:rsid w:val="1445A754"/>
    <w:rsid w:val="145A0A7D"/>
    <w:rsid w:val="14600FEA"/>
    <w:rsid w:val="14989F1B"/>
    <w:rsid w:val="14A9FF07"/>
    <w:rsid w:val="14B9CE67"/>
    <w:rsid w:val="14BB73B0"/>
    <w:rsid w:val="14BF8D06"/>
    <w:rsid w:val="14C1760D"/>
    <w:rsid w:val="14C96813"/>
    <w:rsid w:val="14DB544D"/>
    <w:rsid w:val="14FC4C8F"/>
    <w:rsid w:val="152EBD3D"/>
    <w:rsid w:val="15578122"/>
    <w:rsid w:val="155E1EC4"/>
    <w:rsid w:val="1561560F"/>
    <w:rsid w:val="156BAACF"/>
    <w:rsid w:val="156C0FB9"/>
    <w:rsid w:val="157DE93B"/>
    <w:rsid w:val="1584125B"/>
    <w:rsid w:val="15A2641D"/>
    <w:rsid w:val="15A7B957"/>
    <w:rsid w:val="15D02240"/>
    <w:rsid w:val="15E63BCC"/>
    <w:rsid w:val="160499EA"/>
    <w:rsid w:val="162DC337"/>
    <w:rsid w:val="162FD950"/>
    <w:rsid w:val="163357C7"/>
    <w:rsid w:val="164436FF"/>
    <w:rsid w:val="164B7F83"/>
    <w:rsid w:val="16532442"/>
    <w:rsid w:val="1665058B"/>
    <w:rsid w:val="167B0961"/>
    <w:rsid w:val="16806C6E"/>
    <w:rsid w:val="169D59FD"/>
    <w:rsid w:val="16A93E37"/>
    <w:rsid w:val="16C9F77B"/>
    <w:rsid w:val="16CCFBE5"/>
    <w:rsid w:val="16CE90F7"/>
    <w:rsid w:val="16D5FB66"/>
    <w:rsid w:val="172D8F8B"/>
    <w:rsid w:val="17305456"/>
    <w:rsid w:val="173DAC02"/>
    <w:rsid w:val="173F707D"/>
    <w:rsid w:val="1756904B"/>
    <w:rsid w:val="175AC9AC"/>
    <w:rsid w:val="176BF2A1"/>
    <w:rsid w:val="176CCD64"/>
    <w:rsid w:val="17776CCB"/>
    <w:rsid w:val="178C287A"/>
    <w:rsid w:val="17A13E07"/>
    <w:rsid w:val="17AB1933"/>
    <w:rsid w:val="17AD2164"/>
    <w:rsid w:val="17BF53FA"/>
    <w:rsid w:val="17C1C70A"/>
    <w:rsid w:val="17D03FDD"/>
    <w:rsid w:val="17D08314"/>
    <w:rsid w:val="17EA1934"/>
    <w:rsid w:val="17F0A23F"/>
    <w:rsid w:val="17F0ECE1"/>
    <w:rsid w:val="17F31472"/>
    <w:rsid w:val="17F6EEAC"/>
    <w:rsid w:val="17FE827D"/>
    <w:rsid w:val="1811A86C"/>
    <w:rsid w:val="1825EEE3"/>
    <w:rsid w:val="18450E98"/>
    <w:rsid w:val="185C4AF5"/>
    <w:rsid w:val="187ED212"/>
    <w:rsid w:val="18920E9F"/>
    <w:rsid w:val="18A34B91"/>
    <w:rsid w:val="18DB40DE"/>
    <w:rsid w:val="1917A214"/>
    <w:rsid w:val="191C4ACF"/>
    <w:rsid w:val="192A1241"/>
    <w:rsid w:val="19716039"/>
    <w:rsid w:val="1992BF0D"/>
    <w:rsid w:val="19AFDEBD"/>
    <w:rsid w:val="19D08C5B"/>
    <w:rsid w:val="19D4FABF"/>
    <w:rsid w:val="1A05B806"/>
    <w:rsid w:val="1A0631B9"/>
    <w:rsid w:val="1A07FCD5"/>
    <w:rsid w:val="1A420C32"/>
    <w:rsid w:val="1A6667CF"/>
    <w:rsid w:val="1A9CA393"/>
    <w:rsid w:val="1AC0A0E1"/>
    <w:rsid w:val="1AE15834"/>
    <w:rsid w:val="1B17597F"/>
    <w:rsid w:val="1B288DA3"/>
    <w:rsid w:val="1B70CB20"/>
    <w:rsid w:val="1B7793F2"/>
    <w:rsid w:val="1BA1E234"/>
    <w:rsid w:val="1BA2021A"/>
    <w:rsid w:val="1BB242D4"/>
    <w:rsid w:val="1BCD6048"/>
    <w:rsid w:val="1BE2E4B4"/>
    <w:rsid w:val="1C0E7EE7"/>
    <w:rsid w:val="1C1D5BAF"/>
    <w:rsid w:val="1C27C4AA"/>
    <w:rsid w:val="1C2DB2C4"/>
    <w:rsid w:val="1C32A074"/>
    <w:rsid w:val="1C3F63C4"/>
    <w:rsid w:val="1C4A4356"/>
    <w:rsid w:val="1C619BE2"/>
    <w:rsid w:val="1C81650A"/>
    <w:rsid w:val="1CADAA35"/>
    <w:rsid w:val="1CD1F3A0"/>
    <w:rsid w:val="1CE11C6D"/>
    <w:rsid w:val="1D1A529A"/>
    <w:rsid w:val="1D1E5A89"/>
    <w:rsid w:val="1D493132"/>
    <w:rsid w:val="1D6201F2"/>
    <w:rsid w:val="1DDB3425"/>
    <w:rsid w:val="1DFD8364"/>
    <w:rsid w:val="1E049FCA"/>
    <w:rsid w:val="1E1A72E4"/>
    <w:rsid w:val="1E29A7E8"/>
    <w:rsid w:val="1E31088E"/>
    <w:rsid w:val="1E4147C9"/>
    <w:rsid w:val="1E4E517E"/>
    <w:rsid w:val="1E6623AD"/>
    <w:rsid w:val="1E98C37D"/>
    <w:rsid w:val="1EACC781"/>
    <w:rsid w:val="1EB8F085"/>
    <w:rsid w:val="1F10B639"/>
    <w:rsid w:val="1F1A8576"/>
    <w:rsid w:val="1F2C4088"/>
    <w:rsid w:val="1F463BD8"/>
    <w:rsid w:val="1F53F158"/>
    <w:rsid w:val="1F692B7B"/>
    <w:rsid w:val="1F770486"/>
    <w:rsid w:val="1F7DC7AF"/>
    <w:rsid w:val="1F88AD63"/>
    <w:rsid w:val="1F910198"/>
    <w:rsid w:val="1F9242FF"/>
    <w:rsid w:val="1FE36349"/>
    <w:rsid w:val="1FF77891"/>
    <w:rsid w:val="20099462"/>
    <w:rsid w:val="203420E6"/>
    <w:rsid w:val="2037DC25"/>
    <w:rsid w:val="20904665"/>
    <w:rsid w:val="20D62287"/>
    <w:rsid w:val="210123E7"/>
    <w:rsid w:val="210637AB"/>
    <w:rsid w:val="2116E953"/>
    <w:rsid w:val="212CD1F9"/>
    <w:rsid w:val="2138EB49"/>
    <w:rsid w:val="2151342D"/>
    <w:rsid w:val="2167CD25"/>
    <w:rsid w:val="21C1C4DB"/>
    <w:rsid w:val="21E18D6A"/>
    <w:rsid w:val="22129D1A"/>
    <w:rsid w:val="229927B6"/>
    <w:rsid w:val="229936D8"/>
    <w:rsid w:val="22CE3243"/>
    <w:rsid w:val="22E2AE66"/>
    <w:rsid w:val="232086D4"/>
    <w:rsid w:val="232C746D"/>
    <w:rsid w:val="233D5D78"/>
    <w:rsid w:val="237BDD05"/>
    <w:rsid w:val="23A1CA9A"/>
    <w:rsid w:val="23AD13FF"/>
    <w:rsid w:val="23AE6D7B"/>
    <w:rsid w:val="23EDF699"/>
    <w:rsid w:val="23FEED06"/>
    <w:rsid w:val="2403B921"/>
    <w:rsid w:val="240C8944"/>
    <w:rsid w:val="24401668"/>
    <w:rsid w:val="24461EC6"/>
    <w:rsid w:val="244CAB12"/>
    <w:rsid w:val="245075A0"/>
    <w:rsid w:val="246B9C43"/>
    <w:rsid w:val="246D29D2"/>
    <w:rsid w:val="24799832"/>
    <w:rsid w:val="249F6DE7"/>
    <w:rsid w:val="24AE8371"/>
    <w:rsid w:val="24B6D46C"/>
    <w:rsid w:val="24CE2F5D"/>
    <w:rsid w:val="24DD0585"/>
    <w:rsid w:val="24FA52AB"/>
    <w:rsid w:val="2528A01A"/>
    <w:rsid w:val="254A3DDC"/>
    <w:rsid w:val="25619F71"/>
    <w:rsid w:val="258C67AC"/>
    <w:rsid w:val="25BFF860"/>
    <w:rsid w:val="25C96652"/>
    <w:rsid w:val="25CD60A2"/>
    <w:rsid w:val="25DBE476"/>
    <w:rsid w:val="25DD0A9B"/>
    <w:rsid w:val="25F0B465"/>
    <w:rsid w:val="260867A1"/>
    <w:rsid w:val="261A4F28"/>
    <w:rsid w:val="2674B899"/>
    <w:rsid w:val="26C291AC"/>
    <w:rsid w:val="26DBBDCA"/>
    <w:rsid w:val="26DD55F3"/>
    <w:rsid w:val="27009B1E"/>
    <w:rsid w:val="27031910"/>
    <w:rsid w:val="270878F7"/>
    <w:rsid w:val="271441F9"/>
    <w:rsid w:val="2743D2DB"/>
    <w:rsid w:val="2757B06C"/>
    <w:rsid w:val="275E798C"/>
    <w:rsid w:val="2761A53D"/>
    <w:rsid w:val="2778D9B7"/>
    <w:rsid w:val="277ADDD2"/>
    <w:rsid w:val="278A03F1"/>
    <w:rsid w:val="27A0B493"/>
    <w:rsid w:val="27A82CCD"/>
    <w:rsid w:val="27C545A6"/>
    <w:rsid w:val="2831F36D"/>
    <w:rsid w:val="283693EA"/>
    <w:rsid w:val="28381156"/>
    <w:rsid w:val="2841FF54"/>
    <w:rsid w:val="284EF6B2"/>
    <w:rsid w:val="287F9BEF"/>
    <w:rsid w:val="28A9C8B2"/>
    <w:rsid w:val="290FF472"/>
    <w:rsid w:val="2917DB23"/>
    <w:rsid w:val="2925CA14"/>
    <w:rsid w:val="295D692B"/>
    <w:rsid w:val="29837549"/>
    <w:rsid w:val="29A6A689"/>
    <w:rsid w:val="29AACE92"/>
    <w:rsid w:val="29DEBCEA"/>
    <w:rsid w:val="2A0D092F"/>
    <w:rsid w:val="2A135E8C"/>
    <w:rsid w:val="2A19975C"/>
    <w:rsid w:val="2A694FD5"/>
    <w:rsid w:val="2A6A9A80"/>
    <w:rsid w:val="2A72182D"/>
    <w:rsid w:val="2A7F546F"/>
    <w:rsid w:val="2A838CAE"/>
    <w:rsid w:val="2A929C76"/>
    <w:rsid w:val="2AB2A8CF"/>
    <w:rsid w:val="2ACC0240"/>
    <w:rsid w:val="2ADFCD8F"/>
    <w:rsid w:val="2AEA6DBC"/>
    <w:rsid w:val="2AFC0F33"/>
    <w:rsid w:val="2B1FA241"/>
    <w:rsid w:val="2B469EF3"/>
    <w:rsid w:val="2B4F0B29"/>
    <w:rsid w:val="2B4F879D"/>
    <w:rsid w:val="2B648AD1"/>
    <w:rsid w:val="2B65D150"/>
    <w:rsid w:val="2B9CD6C1"/>
    <w:rsid w:val="2BAB270F"/>
    <w:rsid w:val="2BABCA94"/>
    <w:rsid w:val="2BAEFA1D"/>
    <w:rsid w:val="2BAF2EED"/>
    <w:rsid w:val="2BE3E87E"/>
    <w:rsid w:val="2C124BAC"/>
    <w:rsid w:val="2C148DC0"/>
    <w:rsid w:val="2C153ADD"/>
    <w:rsid w:val="2C2E6CD7"/>
    <w:rsid w:val="2C4194D7"/>
    <w:rsid w:val="2C8E26FE"/>
    <w:rsid w:val="2CBE1EA8"/>
    <w:rsid w:val="2CC235B3"/>
    <w:rsid w:val="2CCBAAB3"/>
    <w:rsid w:val="2CCC8F93"/>
    <w:rsid w:val="2CEC38F5"/>
    <w:rsid w:val="2CF639FA"/>
    <w:rsid w:val="2D01A1B1"/>
    <w:rsid w:val="2D17F416"/>
    <w:rsid w:val="2D2836AB"/>
    <w:rsid w:val="2D37E354"/>
    <w:rsid w:val="2D7EE97B"/>
    <w:rsid w:val="2D903F5C"/>
    <w:rsid w:val="2DB757A5"/>
    <w:rsid w:val="2DC5509D"/>
    <w:rsid w:val="2DFD59E1"/>
    <w:rsid w:val="2E09AB6F"/>
    <w:rsid w:val="2E195E55"/>
    <w:rsid w:val="2E29F75F"/>
    <w:rsid w:val="2E3E4336"/>
    <w:rsid w:val="2E52B6B6"/>
    <w:rsid w:val="2E56E66C"/>
    <w:rsid w:val="2E58ACC6"/>
    <w:rsid w:val="2E731766"/>
    <w:rsid w:val="2E7E3FB5"/>
    <w:rsid w:val="2EA1BCAD"/>
    <w:rsid w:val="2EB3C477"/>
    <w:rsid w:val="2EE2B9B4"/>
    <w:rsid w:val="2F20FF7B"/>
    <w:rsid w:val="2F660D99"/>
    <w:rsid w:val="2F705C6F"/>
    <w:rsid w:val="2F8AB695"/>
    <w:rsid w:val="2F991803"/>
    <w:rsid w:val="2FA7095B"/>
    <w:rsid w:val="2FA96CED"/>
    <w:rsid w:val="2FC1797A"/>
    <w:rsid w:val="2FD31B5E"/>
    <w:rsid w:val="2FFBA5CB"/>
    <w:rsid w:val="3080893A"/>
    <w:rsid w:val="30B3251E"/>
    <w:rsid w:val="30C563DD"/>
    <w:rsid w:val="30E5EAD3"/>
    <w:rsid w:val="30F0E16E"/>
    <w:rsid w:val="30F34D6B"/>
    <w:rsid w:val="3101DDFA"/>
    <w:rsid w:val="3110B2D0"/>
    <w:rsid w:val="312686F6"/>
    <w:rsid w:val="3144F3B9"/>
    <w:rsid w:val="3167DD61"/>
    <w:rsid w:val="3174A3F8"/>
    <w:rsid w:val="3175E3F8"/>
    <w:rsid w:val="318E872E"/>
    <w:rsid w:val="319C67F0"/>
    <w:rsid w:val="31B3E839"/>
    <w:rsid w:val="31E08019"/>
    <w:rsid w:val="31F351FF"/>
    <w:rsid w:val="31FCEFB9"/>
    <w:rsid w:val="3225CB65"/>
    <w:rsid w:val="3225E068"/>
    <w:rsid w:val="322729FF"/>
    <w:rsid w:val="3262FDFD"/>
    <w:rsid w:val="3281F11C"/>
    <w:rsid w:val="329A6313"/>
    <w:rsid w:val="32B2833B"/>
    <w:rsid w:val="32C0AB64"/>
    <w:rsid w:val="32E25A62"/>
    <w:rsid w:val="32FA7650"/>
    <w:rsid w:val="331A9830"/>
    <w:rsid w:val="332FABF8"/>
    <w:rsid w:val="333FE4A8"/>
    <w:rsid w:val="33546310"/>
    <w:rsid w:val="33B62AD7"/>
    <w:rsid w:val="33D99CA4"/>
    <w:rsid w:val="341DEE09"/>
    <w:rsid w:val="343446F3"/>
    <w:rsid w:val="34363374"/>
    <w:rsid w:val="343B8EC9"/>
    <w:rsid w:val="346DDAFD"/>
    <w:rsid w:val="3502D52F"/>
    <w:rsid w:val="352F7CCB"/>
    <w:rsid w:val="355D8348"/>
    <w:rsid w:val="356F0374"/>
    <w:rsid w:val="357FB026"/>
    <w:rsid w:val="35D36259"/>
    <w:rsid w:val="35FEA1D6"/>
    <w:rsid w:val="36044D1C"/>
    <w:rsid w:val="361CC221"/>
    <w:rsid w:val="3661109C"/>
    <w:rsid w:val="36801500"/>
    <w:rsid w:val="36E6B320"/>
    <w:rsid w:val="376365DE"/>
    <w:rsid w:val="37837A04"/>
    <w:rsid w:val="378B42E6"/>
    <w:rsid w:val="37A64E46"/>
    <w:rsid w:val="37CF4A44"/>
    <w:rsid w:val="37D45A5C"/>
    <w:rsid w:val="38959F7B"/>
    <w:rsid w:val="38AD0DC7"/>
    <w:rsid w:val="38B15BB8"/>
    <w:rsid w:val="38B76E5D"/>
    <w:rsid w:val="38CA9051"/>
    <w:rsid w:val="39052688"/>
    <w:rsid w:val="391C58F4"/>
    <w:rsid w:val="391F4A65"/>
    <w:rsid w:val="39400C88"/>
    <w:rsid w:val="39556EC9"/>
    <w:rsid w:val="3955F45F"/>
    <w:rsid w:val="3959C6E9"/>
    <w:rsid w:val="3964F2A5"/>
    <w:rsid w:val="39C50CD0"/>
    <w:rsid w:val="39D5FD2B"/>
    <w:rsid w:val="39D80794"/>
    <w:rsid w:val="39DD1E6A"/>
    <w:rsid w:val="39E6E865"/>
    <w:rsid w:val="3A02B6D4"/>
    <w:rsid w:val="3A09DCE3"/>
    <w:rsid w:val="3A3575EA"/>
    <w:rsid w:val="3A48DE28"/>
    <w:rsid w:val="3A73A362"/>
    <w:rsid w:val="3A910BF5"/>
    <w:rsid w:val="3AF49FA4"/>
    <w:rsid w:val="3B0AFEFF"/>
    <w:rsid w:val="3B1463E9"/>
    <w:rsid w:val="3B442740"/>
    <w:rsid w:val="3B5959BC"/>
    <w:rsid w:val="3B6D98ED"/>
    <w:rsid w:val="3B98C48D"/>
    <w:rsid w:val="3BA0FBE6"/>
    <w:rsid w:val="3BA13A1E"/>
    <w:rsid w:val="3BAA758D"/>
    <w:rsid w:val="3BCB8132"/>
    <w:rsid w:val="3C21BAEF"/>
    <w:rsid w:val="3C2CDC56"/>
    <w:rsid w:val="3C4755C9"/>
    <w:rsid w:val="3C5F2EC7"/>
    <w:rsid w:val="3C69399D"/>
    <w:rsid w:val="3C69B0DB"/>
    <w:rsid w:val="3C6FB80D"/>
    <w:rsid w:val="3C8E4DF4"/>
    <w:rsid w:val="3C942439"/>
    <w:rsid w:val="3CA41F4B"/>
    <w:rsid w:val="3CB568B6"/>
    <w:rsid w:val="3CC5438D"/>
    <w:rsid w:val="3CC67411"/>
    <w:rsid w:val="3CD55211"/>
    <w:rsid w:val="3CDB712C"/>
    <w:rsid w:val="3D09694E"/>
    <w:rsid w:val="3D179FFF"/>
    <w:rsid w:val="3D3CCC47"/>
    <w:rsid w:val="3D3D0A7F"/>
    <w:rsid w:val="3D453AEE"/>
    <w:rsid w:val="3D4645EE"/>
    <w:rsid w:val="3D471149"/>
    <w:rsid w:val="3D56B840"/>
    <w:rsid w:val="3D7082B3"/>
    <w:rsid w:val="3D73BB74"/>
    <w:rsid w:val="3D79DEBB"/>
    <w:rsid w:val="3D807EEA"/>
    <w:rsid w:val="3DA031C3"/>
    <w:rsid w:val="3DBD8B50"/>
    <w:rsid w:val="3DBF01E7"/>
    <w:rsid w:val="3DD71437"/>
    <w:rsid w:val="3DE50340"/>
    <w:rsid w:val="3DFC40D9"/>
    <w:rsid w:val="3E18C23A"/>
    <w:rsid w:val="3E224B91"/>
    <w:rsid w:val="3E2463E5"/>
    <w:rsid w:val="3E5CD0D7"/>
    <w:rsid w:val="3E858861"/>
    <w:rsid w:val="3E94637F"/>
    <w:rsid w:val="3EB42D54"/>
    <w:rsid w:val="3ED0DB78"/>
    <w:rsid w:val="3EF1C505"/>
    <w:rsid w:val="3F0CD064"/>
    <w:rsid w:val="3F15AF1C"/>
    <w:rsid w:val="3F30F414"/>
    <w:rsid w:val="3F32F6D3"/>
    <w:rsid w:val="3F7A792F"/>
    <w:rsid w:val="3F8AD8AA"/>
    <w:rsid w:val="3F8B87AE"/>
    <w:rsid w:val="3FAC562B"/>
    <w:rsid w:val="3FC331E9"/>
    <w:rsid w:val="40052E9C"/>
    <w:rsid w:val="40139E13"/>
    <w:rsid w:val="405BC9C5"/>
    <w:rsid w:val="408FECE2"/>
    <w:rsid w:val="4094F252"/>
    <w:rsid w:val="40B1EFCE"/>
    <w:rsid w:val="41085353"/>
    <w:rsid w:val="412E57E0"/>
    <w:rsid w:val="413C407B"/>
    <w:rsid w:val="413FA9F7"/>
    <w:rsid w:val="41432930"/>
    <w:rsid w:val="414D54B3"/>
    <w:rsid w:val="4159EC53"/>
    <w:rsid w:val="4163E128"/>
    <w:rsid w:val="4166F743"/>
    <w:rsid w:val="416F4875"/>
    <w:rsid w:val="417A4083"/>
    <w:rsid w:val="4181215F"/>
    <w:rsid w:val="418E9E9C"/>
    <w:rsid w:val="419CA8DF"/>
    <w:rsid w:val="41DCDA71"/>
    <w:rsid w:val="41F1FCC1"/>
    <w:rsid w:val="41F37937"/>
    <w:rsid w:val="41F79A26"/>
    <w:rsid w:val="423C81C1"/>
    <w:rsid w:val="42523DB5"/>
    <w:rsid w:val="425D1D62"/>
    <w:rsid w:val="426B7579"/>
    <w:rsid w:val="42708F20"/>
    <w:rsid w:val="4292730A"/>
    <w:rsid w:val="42BA06D1"/>
    <w:rsid w:val="42C104A0"/>
    <w:rsid w:val="42C7D66D"/>
    <w:rsid w:val="42F0B532"/>
    <w:rsid w:val="42FCD6A5"/>
    <w:rsid w:val="4302558B"/>
    <w:rsid w:val="4307C80B"/>
    <w:rsid w:val="4311FCEB"/>
    <w:rsid w:val="4326615D"/>
    <w:rsid w:val="432A6037"/>
    <w:rsid w:val="432D427F"/>
    <w:rsid w:val="43936A87"/>
    <w:rsid w:val="43A84216"/>
    <w:rsid w:val="43AC4C03"/>
    <w:rsid w:val="43B315B7"/>
    <w:rsid w:val="43D1FCC5"/>
    <w:rsid w:val="43DD8DD8"/>
    <w:rsid w:val="43F2C05E"/>
    <w:rsid w:val="4421C234"/>
    <w:rsid w:val="44358672"/>
    <w:rsid w:val="443F1724"/>
    <w:rsid w:val="443FF415"/>
    <w:rsid w:val="444655BB"/>
    <w:rsid w:val="44856FA8"/>
    <w:rsid w:val="44863E51"/>
    <w:rsid w:val="4491AE61"/>
    <w:rsid w:val="449ACDCC"/>
    <w:rsid w:val="44AB5A24"/>
    <w:rsid w:val="44ADCD4C"/>
    <w:rsid w:val="44E1831B"/>
    <w:rsid w:val="44EBB30F"/>
    <w:rsid w:val="44F45247"/>
    <w:rsid w:val="4526F1D4"/>
    <w:rsid w:val="45332399"/>
    <w:rsid w:val="454CF71D"/>
    <w:rsid w:val="45593B1B"/>
    <w:rsid w:val="45703C6E"/>
    <w:rsid w:val="4572B832"/>
    <w:rsid w:val="457B9498"/>
    <w:rsid w:val="457F5BBB"/>
    <w:rsid w:val="45A4217B"/>
    <w:rsid w:val="45A5962B"/>
    <w:rsid w:val="45AA1102"/>
    <w:rsid w:val="45DBC476"/>
    <w:rsid w:val="45FB0D3A"/>
    <w:rsid w:val="460752BE"/>
    <w:rsid w:val="4608A68E"/>
    <w:rsid w:val="460DB958"/>
    <w:rsid w:val="462B98D7"/>
    <w:rsid w:val="4642B998"/>
    <w:rsid w:val="4667F4CA"/>
    <w:rsid w:val="469186B4"/>
    <w:rsid w:val="46E8C77E"/>
    <w:rsid w:val="46F515BA"/>
    <w:rsid w:val="470283A9"/>
    <w:rsid w:val="4707093F"/>
    <w:rsid w:val="471B2C1C"/>
    <w:rsid w:val="472B722E"/>
    <w:rsid w:val="473D0945"/>
    <w:rsid w:val="47474D3C"/>
    <w:rsid w:val="4750AA98"/>
    <w:rsid w:val="47517FB1"/>
    <w:rsid w:val="47574228"/>
    <w:rsid w:val="475EEF5F"/>
    <w:rsid w:val="47C6C55F"/>
    <w:rsid w:val="480F7753"/>
    <w:rsid w:val="482C6EAA"/>
    <w:rsid w:val="484D3F52"/>
    <w:rsid w:val="484E3B9C"/>
    <w:rsid w:val="485ED1AA"/>
    <w:rsid w:val="485FF11A"/>
    <w:rsid w:val="4876AC39"/>
    <w:rsid w:val="487F351B"/>
    <w:rsid w:val="4890DBDD"/>
    <w:rsid w:val="48B3355A"/>
    <w:rsid w:val="48B6FC7D"/>
    <w:rsid w:val="48FABFC0"/>
    <w:rsid w:val="493D07F5"/>
    <w:rsid w:val="49575619"/>
    <w:rsid w:val="49628C74"/>
    <w:rsid w:val="49762C75"/>
    <w:rsid w:val="49DA1791"/>
    <w:rsid w:val="4A06E035"/>
    <w:rsid w:val="4A2C403A"/>
    <w:rsid w:val="4A2CAC3E"/>
    <w:rsid w:val="4A413E49"/>
    <w:rsid w:val="4A52CCDE"/>
    <w:rsid w:val="4A66EF78"/>
    <w:rsid w:val="4A8602A9"/>
    <w:rsid w:val="4A969021"/>
    <w:rsid w:val="4A9C1CD6"/>
    <w:rsid w:val="4B1FF04A"/>
    <w:rsid w:val="4B345A9F"/>
    <w:rsid w:val="4B4B63DC"/>
    <w:rsid w:val="4B5E894C"/>
    <w:rsid w:val="4B667925"/>
    <w:rsid w:val="4B6C07CD"/>
    <w:rsid w:val="4B91F368"/>
    <w:rsid w:val="4BCB9A08"/>
    <w:rsid w:val="4BE283EF"/>
    <w:rsid w:val="4BEE9D3F"/>
    <w:rsid w:val="4C0BC948"/>
    <w:rsid w:val="4C1F4F31"/>
    <w:rsid w:val="4C25401F"/>
    <w:rsid w:val="4C3E2261"/>
    <w:rsid w:val="4C769442"/>
    <w:rsid w:val="4CAFBBBA"/>
    <w:rsid w:val="4CBD6C0B"/>
    <w:rsid w:val="4CF0A4BE"/>
    <w:rsid w:val="4CF10856"/>
    <w:rsid w:val="4D2197BE"/>
    <w:rsid w:val="4D63898E"/>
    <w:rsid w:val="4D64ECDA"/>
    <w:rsid w:val="4D6A0506"/>
    <w:rsid w:val="4D78DF0B"/>
    <w:rsid w:val="4D83BA06"/>
    <w:rsid w:val="4D87CB9F"/>
    <w:rsid w:val="4D8A6DA0"/>
    <w:rsid w:val="4DDE6A9B"/>
    <w:rsid w:val="4E264AC6"/>
    <w:rsid w:val="4E390162"/>
    <w:rsid w:val="4E499D98"/>
    <w:rsid w:val="4E9A08AB"/>
    <w:rsid w:val="4E9EC50B"/>
    <w:rsid w:val="4EA31951"/>
    <w:rsid w:val="4EA3A88F"/>
    <w:rsid w:val="4EABC69E"/>
    <w:rsid w:val="4EC2622C"/>
    <w:rsid w:val="4ED31A17"/>
    <w:rsid w:val="4F00279F"/>
    <w:rsid w:val="4F0BF247"/>
    <w:rsid w:val="4F14AF6C"/>
    <w:rsid w:val="4F1FB49A"/>
    <w:rsid w:val="4F2F4F60"/>
    <w:rsid w:val="4F6C8662"/>
    <w:rsid w:val="4FA1F1E1"/>
    <w:rsid w:val="4FB38182"/>
    <w:rsid w:val="4FB9E9DB"/>
    <w:rsid w:val="4FD2C109"/>
    <w:rsid w:val="4FDD8073"/>
    <w:rsid w:val="4FE36B03"/>
    <w:rsid w:val="5027F33B"/>
    <w:rsid w:val="503DB1C4"/>
    <w:rsid w:val="503E013C"/>
    <w:rsid w:val="50626905"/>
    <w:rsid w:val="50711EA3"/>
    <w:rsid w:val="50787062"/>
    <w:rsid w:val="5087394B"/>
    <w:rsid w:val="508D1968"/>
    <w:rsid w:val="5093AC4E"/>
    <w:rsid w:val="50AED781"/>
    <w:rsid w:val="50B07FCD"/>
    <w:rsid w:val="50B5F512"/>
    <w:rsid w:val="50B8032E"/>
    <w:rsid w:val="50C20E62"/>
    <w:rsid w:val="50D9D7F8"/>
    <w:rsid w:val="5105D1A5"/>
    <w:rsid w:val="51250CB4"/>
    <w:rsid w:val="5131BF97"/>
    <w:rsid w:val="514363E5"/>
    <w:rsid w:val="514B078C"/>
    <w:rsid w:val="51764AF0"/>
    <w:rsid w:val="517950D4"/>
    <w:rsid w:val="519AFC47"/>
    <w:rsid w:val="51C7E2E6"/>
    <w:rsid w:val="51D239E9"/>
    <w:rsid w:val="51F63001"/>
    <w:rsid w:val="51F791B9"/>
    <w:rsid w:val="520D6262"/>
    <w:rsid w:val="521440C3"/>
    <w:rsid w:val="522C3AB8"/>
    <w:rsid w:val="52312E2F"/>
    <w:rsid w:val="5237BE23"/>
    <w:rsid w:val="523A7694"/>
    <w:rsid w:val="5251C573"/>
    <w:rsid w:val="5269B71F"/>
    <w:rsid w:val="526BFB02"/>
    <w:rsid w:val="532F7E83"/>
    <w:rsid w:val="5342BB8A"/>
    <w:rsid w:val="534A332E"/>
    <w:rsid w:val="534E06D0"/>
    <w:rsid w:val="53A6F80E"/>
    <w:rsid w:val="53A932C3"/>
    <w:rsid w:val="53CE7374"/>
    <w:rsid w:val="53ED95D4"/>
    <w:rsid w:val="53EF49D6"/>
    <w:rsid w:val="53F454AD"/>
    <w:rsid w:val="53F6398A"/>
    <w:rsid w:val="5418115C"/>
    <w:rsid w:val="5419DB1B"/>
    <w:rsid w:val="544ADE24"/>
    <w:rsid w:val="546FA83A"/>
    <w:rsid w:val="54735403"/>
    <w:rsid w:val="547DD33F"/>
    <w:rsid w:val="5491F28D"/>
    <w:rsid w:val="54CF4952"/>
    <w:rsid w:val="54E91C30"/>
    <w:rsid w:val="551FECBC"/>
    <w:rsid w:val="5533EF60"/>
    <w:rsid w:val="5535FA65"/>
    <w:rsid w:val="5538D5AE"/>
    <w:rsid w:val="553F2C43"/>
    <w:rsid w:val="55716161"/>
    <w:rsid w:val="557B6048"/>
    <w:rsid w:val="55C5CF45"/>
    <w:rsid w:val="55C653B0"/>
    <w:rsid w:val="562C1DAF"/>
    <w:rsid w:val="562EE31E"/>
    <w:rsid w:val="5664E0E3"/>
    <w:rsid w:val="567CCB55"/>
    <w:rsid w:val="56B33B64"/>
    <w:rsid w:val="56B6E20A"/>
    <w:rsid w:val="56C1E81B"/>
    <w:rsid w:val="56C3D5AA"/>
    <w:rsid w:val="56D40CFD"/>
    <w:rsid w:val="56DEF66F"/>
    <w:rsid w:val="56E2B62A"/>
    <w:rsid w:val="56E7B1E6"/>
    <w:rsid w:val="56FD0D28"/>
    <w:rsid w:val="5722682F"/>
    <w:rsid w:val="57304D9E"/>
    <w:rsid w:val="574D6BDF"/>
    <w:rsid w:val="57816784"/>
    <w:rsid w:val="5796E73F"/>
    <w:rsid w:val="57AAF4C5"/>
    <w:rsid w:val="57AF6501"/>
    <w:rsid w:val="57CAB37F"/>
    <w:rsid w:val="57D19E01"/>
    <w:rsid w:val="57F26E61"/>
    <w:rsid w:val="57FC9B49"/>
    <w:rsid w:val="5829FBB3"/>
    <w:rsid w:val="58349B71"/>
    <w:rsid w:val="5836F21E"/>
    <w:rsid w:val="58479709"/>
    <w:rsid w:val="5868C655"/>
    <w:rsid w:val="586D4626"/>
    <w:rsid w:val="586FF2D1"/>
    <w:rsid w:val="587CA3E6"/>
    <w:rsid w:val="58838247"/>
    <w:rsid w:val="58930926"/>
    <w:rsid w:val="5898C6D0"/>
    <w:rsid w:val="58A7EA2D"/>
    <w:rsid w:val="58AA9E44"/>
    <w:rsid w:val="58ADCECA"/>
    <w:rsid w:val="58B019A6"/>
    <w:rsid w:val="58BB1B20"/>
    <w:rsid w:val="58C48A45"/>
    <w:rsid w:val="58D2C678"/>
    <w:rsid w:val="58D9CF52"/>
    <w:rsid w:val="58F3F52C"/>
    <w:rsid w:val="5910123B"/>
    <w:rsid w:val="591D2D0A"/>
    <w:rsid w:val="59376269"/>
    <w:rsid w:val="59986BAA"/>
    <w:rsid w:val="59AD6286"/>
    <w:rsid w:val="59D4C442"/>
    <w:rsid w:val="59D7A767"/>
    <w:rsid w:val="59DE2946"/>
    <w:rsid w:val="59F0FC57"/>
    <w:rsid w:val="59F272EE"/>
    <w:rsid w:val="59FB0BFA"/>
    <w:rsid w:val="5A0125EF"/>
    <w:rsid w:val="5A04A67D"/>
    <w:rsid w:val="5A1F52A8"/>
    <w:rsid w:val="5A71FCCF"/>
    <w:rsid w:val="5A8FC58D"/>
    <w:rsid w:val="5AB39E65"/>
    <w:rsid w:val="5ADE2F68"/>
    <w:rsid w:val="5AEE5365"/>
    <w:rsid w:val="5B0E78F8"/>
    <w:rsid w:val="5B145DBA"/>
    <w:rsid w:val="5B1A43F4"/>
    <w:rsid w:val="5B1C7771"/>
    <w:rsid w:val="5B3FC41B"/>
    <w:rsid w:val="5B479F50"/>
    <w:rsid w:val="5B4EFC6D"/>
    <w:rsid w:val="5B615C6B"/>
    <w:rsid w:val="5B618A67"/>
    <w:rsid w:val="5B79F9A7"/>
    <w:rsid w:val="5B8795E5"/>
    <w:rsid w:val="5BA4E6E8"/>
    <w:rsid w:val="5BB444A8"/>
    <w:rsid w:val="5BB78FF0"/>
    <w:rsid w:val="5BBAEB6B"/>
    <w:rsid w:val="5BE63E35"/>
    <w:rsid w:val="5C11E129"/>
    <w:rsid w:val="5C4A1B4C"/>
    <w:rsid w:val="5CA1CDEC"/>
    <w:rsid w:val="5CA4829B"/>
    <w:rsid w:val="5CA7943D"/>
    <w:rsid w:val="5CB4A4AD"/>
    <w:rsid w:val="5CC2438C"/>
    <w:rsid w:val="5CD4A7B7"/>
    <w:rsid w:val="5CDB947C"/>
    <w:rsid w:val="5D18AFF3"/>
    <w:rsid w:val="5D27ACFD"/>
    <w:rsid w:val="5D3593B3"/>
    <w:rsid w:val="5D40B749"/>
    <w:rsid w:val="5D501509"/>
    <w:rsid w:val="5D81F24C"/>
    <w:rsid w:val="5D94781A"/>
    <w:rsid w:val="5DB3B09B"/>
    <w:rsid w:val="5DBB1DCA"/>
    <w:rsid w:val="5DC7664F"/>
    <w:rsid w:val="5DC9DA01"/>
    <w:rsid w:val="5E14B057"/>
    <w:rsid w:val="5E15D02A"/>
    <w:rsid w:val="5E20F393"/>
    <w:rsid w:val="5E26952B"/>
    <w:rsid w:val="5E50750E"/>
    <w:rsid w:val="5E50BB61"/>
    <w:rsid w:val="5E541833"/>
    <w:rsid w:val="5E586294"/>
    <w:rsid w:val="5E8F4E9A"/>
    <w:rsid w:val="5E992B29"/>
    <w:rsid w:val="5EA6EE87"/>
    <w:rsid w:val="5EDE257F"/>
    <w:rsid w:val="5EEBE56A"/>
    <w:rsid w:val="5F1D104E"/>
    <w:rsid w:val="5F30487B"/>
    <w:rsid w:val="5F412F7C"/>
    <w:rsid w:val="5F56BA7B"/>
    <w:rsid w:val="5F7EE283"/>
    <w:rsid w:val="5F9166FF"/>
    <w:rsid w:val="5F93D7B1"/>
    <w:rsid w:val="5FB73371"/>
    <w:rsid w:val="5FB969F5"/>
    <w:rsid w:val="5FC2658C"/>
    <w:rsid w:val="5FCC4654"/>
    <w:rsid w:val="5FE31D84"/>
    <w:rsid w:val="5FEC456F"/>
    <w:rsid w:val="5FEEFA43"/>
    <w:rsid w:val="5FEFDF48"/>
    <w:rsid w:val="60147DE4"/>
    <w:rsid w:val="6020B0A0"/>
    <w:rsid w:val="603B5AA6"/>
    <w:rsid w:val="6051C6D0"/>
    <w:rsid w:val="605D2CD8"/>
    <w:rsid w:val="60609E65"/>
    <w:rsid w:val="6086729B"/>
    <w:rsid w:val="6087B896"/>
    <w:rsid w:val="608B0113"/>
    <w:rsid w:val="60A361C8"/>
    <w:rsid w:val="60A37539"/>
    <w:rsid w:val="60FF0711"/>
    <w:rsid w:val="61242A8C"/>
    <w:rsid w:val="617F082D"/>
    <w:rsid w:val="618815D0"/>
    <w:rsid w:val="619A244F"/>
    <w:rsid w:val="61D0CBEB"/>
    <w:rsid w:val="61D3DE40"/>
    <w:rsid w:val="61E92057"/>
    <w:rsid w:val="62061DDF"/>
    <w:rsid w:val="621F463C"/>
    <w:rsid w:val="6228CC29"/>
    <w:rsid w:val="623CB154"/>
    <w:rsid w:val="6249E5DE"/>
    <w:rsid w:val="624B4E65"/>
    <w:rsid w:val="624DE029"/>
    <w:rsid w:val="6255CF73"/>
    <w:rsid w:val="6263E657"/>
    <w:rsid w:val="6267E93D"/>
    <w:rsid w:val="6267FA50"/>
    <w:rsid w:val="62B292F3"/>
    <w:rsid w:val="62C5376D"/>
    <w:rsid w:val="62CB7873"/>
    <w:rsid w:val="62E9414D"/>
    <w:rsid w:val="6303E716"/>
    <w:rsid w:val="6307E0C7"/>
    <w:rsid w:val="630AAAC9"/>
    <w:rsid w:val="631AD88E"/>
    <w:rsid w:val="633396D0"/>
    <w:rsid w:val="638C116D"/>
    <w:rsid w:val="638F5DC9"/>
    <w:rsid w:val="63983F27"/>
    <w:rsid w:val="63F11FDA"/>
    <w:rsid w:val="64027483"/>
    <w:rsid w:val="640B84F3"/>
    <w:rsid w:val="64181443"/>
    <w:rsid w:val="644616FE"/>
    <w:rsid w:val="646748D4"/>
    <w:rsid w:val="6477BD49"/>
    <w:rsid w:val="6479568A"/>
    <w:rsid w:val="647D0365"/>
    <w:rsid w:val="647FE3A4"/>
    <w:rsid w:val="6497E96E"/>
    <w:rsid w:val="64CC44BF"/>
    <w:rsid w:val="64CD7E04"/>
    <w:rsid w:val="64D8DEEF"/>
    <w:rsid w:val="64EB4D47"/>
    <w:rsid w:val="6508D33F"/>
    <w:rsid w:val="652393BE"/>
    <w:rsid w:val="652FA8B3"/>
    <w:rsid w:val="65340F88"/>
    <w:rsid w:val="6553A12B"/>
    <w:rsid w:val="65734716"/>
    <w:rsid w:val="661526EB"/>
    <w:rsid w:val="661E963D"/>
    <w:rsid w:val="6620FEF7"/>
    <w:rsid w:val="6637C762"/>
    <w:rsid w:val="66527950"/>
    <w:rsid w:val="665F1C83"/>
    <w:rsid w:val="6676EEB2"/>
    <w:rsid w:val="6679CFC5"/>
    <w:rsid w:val="667FB47E"/>
    <w:rsid w:val="66A4A3A0"/>
    <w:rsid w:val="66A87269"/>
    <w:rsid w:val="66C378A0"/>
    <w:rsid w:val="66CFDFE9"/>
    <w:rsid w:val="66FA2E98"/>
    <w:rsid w:val="6720804B"/>
    <w:rsid w:val="675C9F0A"/>
    <w:rsid w:val="6769A519"/>
    <w:rsid w:val="676BC945"/>
    <w:rsid w:val="678B6756"/>
    <w:rsid w:val="67B4A427"/>
    <w:rsid w:val="67CEC2A2"/>
    <w:rsid w:val="67D76CFD"/>
    <w:rsid w:val="67DE80DF"/>
    <w:rsid w:val="680648C0"/>
    <w:rsid w:val="680E8D92"/>
    <w:rsid w:val="682BAD55"/>
    <w:rsid w:val="68409176"/>
    <w:rsid w:val="6843C30C"/>
    <w:rsid w:val="685ACC4B"/>
    <w:rsid w:val="689374A0"/>
    <w:rsid w:val="68945AC4"/>
    <w:rsid w:val="68972201"/>
    <w:rsid w:val="68A32523"/>
    <w:rsid w:val="68ABF2D8"/>
    <w:rsid w:val="68AC9CDF"/>
    <w:rsid w:val="68C510F7"/>
    <w:rsid w:val="68D84386"/>
    <w:rsid w:val="68E2EA02"/>
    <w:rsid w:val="68E56C23"/>
    <w:rsid w:val="68EE15BE"/>
    <w:rsid w:val="68F4FEFC"/>
    <w:rsid w:val="6906EB0D"/>
    <w:rsid w:val="69133E86"/>
    <w:rsid w:val="692EF4DA"/>
    <w:rsid w:val="6955E116"/>
    <w:rsid w:val="69622CFA"/>
    <w:rsid w:val="69924734"/>
    <w:rsid w:val="699327B5"/>
    <w:rsid w:val="69993B44"/>
    <w:rsid w:val="69A8CA5C"/>
    <w:rsid w:val="69B9FF06"/>
    <w:rsid w:val="69BCFC1E"/>
    <w:rsid w:val="69D4C946"/>
    <w:rsid w:val="69DE0A9E"/>
    <w:rsid w:val="6A0780AB"/>
    <w:rsid w:val="6A138333"/>
    <w:rsid w:val="6A1F1111"/>
    <w:rsid w:val="6A486D40"/>
    <w:rsid w:val="6A5AEB8A"/>
    <w:rsid w:val="6A60E158"/>
    <w:rsid w:val="6A6DD1C4"/>
    <w:rsid w:val="6A79380F"/>
    <w:rsid w:val="6A7AE7D9"/>
    <w:rsid w:val="6AAE31AF"/>
    <w:rsid w:val="6AAE532E"/>
    <w:rsid w:val="6AC03FE9"/>
    <w:rsid w:val="6AC10D8C"/>
    <w:rsid w:val="6B00A6D7"/>
    <w:rsid w:val="6B236D78"/>
    <w:rsid w:val="6B3590E4"/>
    <w:rsid w:val="6B42F6FB"/>
    <w:rsid w:val="6B59AF08"/>
    <w:rsid w:val="6B7044B2"/>
    <w:rsid w:val="6B783238"/>
    <w:rsid w:val="6B7EA5B8"/>
    <w:rsid w:val="6B998D90"/>
    <w:rsid w:val="6BA1921A"/>
    <w:rsid w:val="6BE017E0"/>
    <w:rsid w:val="6BF38C40"/>
    <w:rsid w:val="6BF9670E"/>
    <w:rsid w:val="6C0380DC"/>
    <w:rsid w:val="6C0C16B3"/>
    <w:rsid w:val="6C19931E"/>
    <w:rsid w:val="6C291066"/>
    <w:rsid w:val="6C344EF8"/>
    <w:rsid w:val="6C34C988"/>
    <w:rsid w:val="6C366BFB"/>
    <w:rsid w:val="6C443D2E"/>
    <w:rsid w:val="6C5C3CD6"/>
    <w:rsid w:val="6C79DD96"/>
    <w:rsid w:val="6CA0C318"/>
    <w:rsid w:val="6CBACD86"/>
    <w:rsid w:val="6CD16145"/>
    <w:rsid w:val="6CDB602C"/>
    <w:rsid w:val="6D0641DD"/>
    <w:rsid w:val="6D3D627B"/>
    <w:rsid w:val="6D65309E"/>
    <w:rsid w:val="6D6C4943"/>
    <w:rsid w:val="6D72E446"/>
    <w:rsid w:val="6D767586"/>
    <w:rsid w:val="6D928C4C"/>
    <w:rsid w:val="6DAB6EAA"/>
    <w:rsid w:val="6DB2889B"/>
    <w:rsid w:val="6DBD2E87"/>
    <w:rsid w:val="6DC45469"/>
    <w:rsid w:val="6DDA5C30"/>
    <w:rsid w:val="6E0F1467"/>
    <w:rsid w:val="6E148FFC"/>
    <w:rsid w:val="6E14E577"/>
    <w:rsid w:val="6E31AFBF"/>
    <w:rsid w:val="6E5620A4"/>
    <w:rsid w:val="6E580653"/>
    <w:rsid w:val="6E70DA21"/>
    <w:rsid w:val="6E7FC135"/>
    <w:rsid w:val="6EB17BC1"/>
    <w:rsid w:val="6ED7742A"/>
    <w:rsid w:val="6ED9F529"/>
    <w:rsid w:val="6EDD0093"/>
    <w:rsid w:val="6EFA98FA"/>
    <w:rsid w:val="6F127273"/>
    <w:rsid w:val="6F1641D9"/>
    <w:rsid w:val="6F2E5CAD"/>
    <w:rsid w:val="6F32770A"/>
    <w:rsid w:val="6F3B219E"/>
    <w:rsid w:val="6F3BE256"/>
    <w:rsid w:val="6F4A39B9"/>
    <w:rsid w:val="6F507FC2"/>
    <w:rsid w:val="6F9E3D55"/>
    <w:rsid w:val="6FBC777A"/>
    <w:rsid w:val="6FC991B3"/>
    <w:rsid w:val="6FCE8C28"/>
    <w:rsid w:val="6FDC306C"/>
    <w:rsid w:val="6FF5CEF2"/>
    <w:rsid w:val="7006FF8B"/>
    <w:rsid w:val="70090207"/>
    <w:rsid w:val="700CAA82"/>
    <w:rsid w:val="702106DB"/>
    <w:rsid w:val="70350DB1"/>
    <w:rsid w:val="704BDC86"/>
    <w:rsid w:val="706CDF3A"/>
    <w:rsid w:val="70796B0B"/>
    <w:rsid w:val="7090997B"/>
    <w:rsid w:val="7091766C"/>
    <w:rsid w:val="70BD04B4"/>
    <w:rsid w:val="70BE5884"/>
    <w:rsid w:val="70CA2D0E"/>
    <w:rsid w:val="70CE476B"/>
    <w:rsid w:val="70E172EC"/>
    <w:rsid w:val="70E30F6C"/>
    <w:rsid w:val="70EBBD0B"/>
    <w:rsid w:val="70EC5023"/>
    <w:rsid w:val="70EFAA85"/>
    <w:rsid w:val="7117AE51"/>
    <w:rsid w:val="7126D64D"/>
    <w:rsid w:val="714607B0"/>
    <w:rsid w:val="714DB35C"/>
    <w:rsid w:val="715AA7C1"/>
    <w:rsid w:val="71659095"/>
    <w:rsid w:val="7172274E"/>
    <w:rsid w:val="71764573"/>
    <w:rsid w:val="717800CD"/>
    <w:rsid w:val="71910198"/>
    <w:rsid w:val="71919F53"/>
    <w:rsid w:val="71C81113"/>
    <w:rsid w:val="71DA9251"/>
    <w:rsid w:val="72056CBB"/>
    <w:rsid w:val="7214A155"/>
    <w:rsid w:val="72398B91"/>
    <w:rsid w:val="724705A7"/>
    <w:rsid w:val="725A28E5"/>
    <w:rsid w:val="72604B47"/>
    <w:rsid w:val="72794318"/>
    <w:rsid w:val="72897A00"/>
    <w:rsid w:val="72A51F20"/>
    <w:rsid w:val="72A5CE1B"/>
    <w:rsid w:val="72B3D56D"/>
    <w:rsid w:val="72B5DA1B"/>
    <w:rsid w:val="72BDA721"/>
    <w:rsid w:val="72DA0029"/>
    <w:rsid w:val="72E2858A"/>
    <w:rsid w:val="72F1B8CF"/>
    <w:rsid w:val="7323AB18"/>
    <w:rsid w:val="733B095A"/>
    <w:rsid w:val="734B968E"/>
    <w:rsid w:val="7383441D"/>
    <w:rsid w:val="738CEB7D"/>
    <w:rsid w:val="73B071B6"/>
    <w:rsid w:val="73B269F4"/>
    <w:rsid w:val="73B2DEEA"/>
    <w:rsid w:val="73B8120A"/>
    <w:rsid w:val="73C83A3D"/>
    <w:rsid w:val="73F2B9EB"/>
    <w:rsid w:val="73F2ECB5"/>
    <w:rsid w:val="73F7C095"/>
    <w:rsid w:val="7413E8A5"/>
    <w:rsid w:val="7416ABE5"/>
    <w:rsid w:val="741BC632"/>
    <w:rsid w:val="7421CA1F"/>
    <w:rsid w:val="74419E95"/>
    <w:rsid w:val="744FA5CE"/>
    <w:rsid w:val="7451AA7C"/>
    <w:rsid w:val="746F198A"/>
    <w:rsid w:val="747955A2"/>
    <w:rsid w:val="74914BF3"/>
    <w:rsid w:val="74C94015"/>
    <w:rsid w:val="74F477FE"/>
    <w:rsid w:val="7515F15C"/>
    <w:rsid w:val="75164ACD"/>
    <w:rsid w:val="754E3A55"/>
    <w:rsid w:val="7564E78F"/>
    <w:rsid w:val="757908D7"/>
    <w:rsid w:val="7595F370"/>
    <w:rsid w:val="75A7674F"/>
    <w:rsid w:val="75AA6322"/>
    <w:rsid w:val="75B86278"/>
    <w:rsid w:val="75C28371"/>
    <w:rsid w:val="75C8F5CB"/>
    <w:rsid w:val="75E014BE"/>
    <w:rsid w:val="75EB9BBE"/>
    <w:rsid w:val="75ED7ADD"/>
    <w:rsid w:val="75F92B0D"/>
    <w:rsid w:val="760033DF"/>
    <w:rsid w:val="7603DCD9"/>
    <w:rsid w:val="7646BCC9"/>
    <w:rsid w:val="765DEFFD"/>
    <w:rsid w:val="7662B2B2"/>
    <w:rsid w:val="76651076"/>
    <w:rsid w:val="76912C0E"/>
    <w:rsid w:val="76AE0374"/>
    <w:rsid w:val="76C47B2C"/>
    <w:rsid w:val="76C65164"/>
    <w:rsid w:val="76CA1E42"/>
    <w:rsid w:val="76EA7FAC"/>
    <w:rsid w:val="76F65A81"/>
    <w:rsid w:val="771B7CBB"/>
    <w:rsid w:val="77396E92"/>
    <w:rsid w:val="773C2341"/>
    <w:rsid w:val="77463383"/>
    <w:rsid w:val="776F7582"/>
    <w:rsid w:val="778EAAB4"/>
    <w:rsid w:val="77A42061"/>
    <w:rsid w:val="77BC16B1"/>
    <w:rsid w:val="77C2E0CF"/>
    <w:rsid w:val="77CEFF31"/>
    <w:rsid w:val="77E28D2A"/>
    <w:rsid w:val="783DD5F7"/>
    <w:rsid w:val="785427B8"/>
    <w:rsid w:val="787F2B68"/>
    <w:rsid w:val="7884547D"/>
    <w:rsid w:val="788FA4B8"/>
    <w:rsid w:val="78E203E4"/>
    <w:rsid w:val="7917B580"/>
    <w:rsid w:val="79465437"/>
    <w:rsid w:val="79661DC3"/>
    <w:rsid w:val="79715B31"/>
    <w:rsid w:val="798053DF"/>
    <w:rsid w:val="7981998F"/>
    <w:rsid w:val="79B5CF57"/>
    <w:rsid w:val="79E2AFF0"/>
    <w:rsid w:val="79FB65B5"/>
    <w:rsid w:val="7A21AB78"/>
    <w:rsid w:val="7A60FF96"/>
    <w:rsid w:val="7A7A7F09"/>
    <w:rsid w:val="7A7AEB24"/>
    <w:rsid w:val="7A8251A9"/>
    <w:rsid w:val="7ABE259F"/>
    <w:rsid w:val="7AC532B1"/>
    <w:rsid w:val="7AE50B70"/>
    <w:rsid w:val="7AF25083"/>
    <w:rsid w:val="7AF49BA8"/>
    <w:rsid w:val="7AFE6629"/>
    <w:rsid w:val="7B162280"/>
    <w:rsid w:val="7B40DAE2"/>
    <w:rsid w:val="7B57A9ED"/>
    <w:rsid w:val="7B6C7FCB"/>
    <w:rsid w:val="7B741C39"/>
    <w:rsid w:val="7B80AF53"/>
    <w:rsid w:val="7B97EC4F"/>
    <w:rsid w:val="7BBB839B"/>
    <w:rsid w:val="7BBF64C3"/>
    <w:rsid w:val="7BC131CB"/>
    <w:rsid w:val="7BC1CDC1"/>
    <w:rsid w:val="7BC7457A"/>
    <w:rsid w:val="7BF6CC2A"/>
    <w:rsid w:val="7C0A9D18"/>
    <w:rsid w:val="7C1EDE24"/>
    <w:rsid w:val="7C3B1E35"/>
    <w:rsid w:val="7C845A50"/>
    <w:rsid w:val="7C8B6AA6"/>
    <w:rsid w:val="7C9E4651"/>
    <w:rsid w:val="7CAB41A6"/>
    <w:rsid w:val="7CC218B8"/>
    <w:rsid w:val="7CC48661"/>
    <w:rsid w:val="7CCBCE50"/>
    <w:rsid w:val="7D0503E4"/>
    <w:rsid w:val="7D1C9CE0"/>
    <w:rsid w:val="7D2A2663"/>
    <w:rsid w:val="7D80E1F3"/>
    <w:rsid w:val="7DA04889"/>
    <w:rsid w:val="7DAAE954"/>
    <w:rsid w:val="7DBF20B0"/>
    <w:rsid w:val="7DC6BFBB"/>
    <w:rsid w:val="7DD1297E"/>
    <w:rsid w:val="7E04C52B"/>
    <w:rsid w:val="7E2790B6"/>
    <w:rsid w:val="7E2A0449"/>
    <w:rsid w:val="7E56F9FE"/>
    <w:rsid w:val="7E5F0B46"/>
    <w:rsid w:val="7E668FD1"/>
    <w:rsid w:val="7E863BE7"/>
    <w:rsid w:val="7E89407A"/>
    <w:rsid w:val="7E945D46"/>
    <w:rsid w:val="7E951560"/>
    <w:rsid w:val="7E9EC8AD"/>
    <w:rsid w:val="7EA04ADE"/>
    <w:rsid w:val="7EC7FB42"/>
    <w:rsid w:val="7EE729B5"/>
    <w:rsid w:val="7F28D483"/>
    <w:rsid w:val="7F3C18EA"/>
    <w:rsid w:val="7F49050B"/>
    <w:rsid w:val="7F5F9552"/>
    <w:rsid w:val="7F7441D0"/>
    <w:rsid w:val="7F7B5812"/>
    <w:rsid w:val="7F9ACB34"/>
    <w:rsid w:val="7FAC4D0F"/>
    <w:rsid w:val="7FC2ED20"/>
    <w:rsid w:val="7FCEC728"/>
    <w:rsid w:val="7FD60785"/>
    <w:rsid w:val="7FF02106"/>
    <w:rsid w:val="7FFA41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96CED"/>
  <w15:chartTrackingRefBased/>
  <w15:docId w15:val="{EBC7E3CA-87EB-4A34-9133-82DB2EE543F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595fec85ced4fd8" /><Relationship Type="http://schemas.openxmlformats.org/officeDocument/2006/relationships/hyperlink" Target="https://doi.org/10.1038/nrdp.2017.83" TargetMode="External" Id="Rf5dda30430784c6e" /><Relationship Type="http://schemas.openxmlformats.org/officeDocument/2006/relationships/hyperlink" Target="https://www.ncbi.nlm.nih.gov/pubmed/29119972" TargetMode="External" Id="Rc9bf20d2d4d64837" /><Relationship Type="http://schemas.openxmlformats.org/officeDocument/2006/relationships/numbering" Target="numbering.xml" Id="Ra67be6eb67b84b3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2023-02-20T01:22:34.4600309Z</dcterms:created>
  <dcterms:modified xsi:type="dcterms:W3CDTF">2023-03-24T10:11:55.5065165Z</dcterms:modified>
  <dc:creator>Rosena Lucy (2210256)</dc:creator>
  <lastModifiedBy>Rosena Lucy (2210256)</lastModifiedBy>
</coreProperties>
</file>