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96E7E1" w14:textId="117E6726" w:rsidR="00530AF9" w:rsidRPr="00530AF9" w:rsidRDefault="00530AF9">
      <w:pPr>
        <w:rPr>
          <w:rFonts w:ascii="Arial" w:hAnsi="Arial" w:cs="Arial"/>
          <w:sz w:val="24"/>
          <w:szCs w:val="24"/>
          <w:u w:val="single"/>
        </w:rPr>
      </w:pPr>
      <w:r w:rsidRPr="00530AF9">
        <w:rPr>
          <w:rFonts w:ascii="Arial" w:hAnsi="Arial" w:cs="Arial"/>
          <w:sz w:val="24"/>
          <w:szCs w:val="24"/>
          <w:u w:val="single"/>
        </w:rPr>
        <w:t xml:space="preserve">Reflective Account </w:t>
      </w:r>
    </w:p>
    <w:p w14:paraId="6FCEA2A8" w14:textId="77777777" w:rsidR="001A0ED3" w:rsidRDefault="001A0ED3">
      <w:pPr>
        <w:rPr>
          <w:rFonts w:ascii="Arial" w:hAnsi="Arial" w:cs="Arial"/>
          <w:sz w:val="24"/>
          <w:szCs w:val="24"/>
          <w:u w:val="single"/>
        </w:rPr>
      </w:pPr>
      <w:r w:rsidRPr="001A0ED3">
        <w:rPr>
          <w:rFonts w:ascii="Arial" w:hAnsi="Arial" w:cs="Arial"/>
          <w:sz w:val="24"/>
          <w:szCs w:val="24"/>
          <w:u w:val="single"/>
        </w:rPr>
        <w:t>Description</w:t>
      </w:r>
    </w:p>
    <w:p w14:paraId="654301D6" w14:textId="77777777" w:rsidR="008D6035" w:rsidRPr="008D6035" w:rsidRDefault="0004652D" w:rsidP="008D6035">
      <w:pPr>
        <w:rPr>
          <w:rFonts w:ascii="Arial" w:hAnsi="Arial" w:cs="Arial"/>
          <w:sz w:val="24"/>
          <w:szCs w:val="24"/>
        </w:rPr>
      </w:pPr>
      <w:r w:rsidRPr="008D6035">
        <w:rPr>
          <w:rFonts w:ascii="Arial" w:hAnsi="Arial" w:cs="Arial"/>
          <w:sz w:val="24"/>
          <w:szCs w:val="24"/>
        </w:rPr>
        <w:t xml:space="preserve">During the module we developed employability skills through completing activities such as speed dating, creating Johari windows, networking through social media (searching for groups and pages that were relevant to our module), personality tests, a PDP (Personal Development Plan), researching the benefits and drawbacks of leadership styles and reflecting on our own experiences of leadership, </w:t>
      </w:r>
      <w:r w:rsidR="00123F38" w:rsidRPr="008D6035">
        <w:rPr>
          <w:rFonts w:ascii="Arial" w:hAnsi="Arial" w:cs="Arial"/>
          <w:sz w:val="24"/>
          <w:szCs w:val="24"/>
        </w:rPr>
        <w:t>researching,</w:t>
      </w:r>
      <w:r w:rsidRPr="008D6035">
        <w:rPr>
          <w:rFonts w:ascii="Arial" w:hAnsi="Arial" w:cs="Arial"/>
          <w:sz w:val="24"/>
          <w:szCs w:val="24"/>
        </w:rPr>
        <w:t xml:space="preserve"> and analysing project management methods and creating a Gantt chart.</w:t>
      </w:r>
    </w:p>
    <w:p w14:paraId="56AA63DB" w14:textId="57A721A5" w:rsidR="001A0ED3" w:rsidRPr="008D6035" w:rsidRDefault="00941BB5" w:rsidP="008D6035">
      <w:pPr>
        <w:rPr>
          <w:rFonts w:ascii="Arial" w:hAnsi="Arial" w:cs="Arial"/>
          <w:sz w:val="24"/>
          <w:szCs w:val="24"/>
        </w:rPr>
      </w:pPr>
      <w:r w:rsidRPr="008D6035">
        <w:rPr>
          <w:rFonts w:ascii="Arial" w:hAnsi="Arial" w:cs="Arial"/>
          <w:sz w:val="24"/>
          <w:szCs w:val="24"/>
        </w:rPr>
        <w:t xml:space="preserve">The module helped </w:t>
      </w:r>
      <w:r w:rsidR="002A3B66" w:rsidRPr="008D6035">
        <w:rPr>
          <w:rFonts w:ascii="Arial" w:hAnsi="Arial" w:cs="Arial"/>
          <w:sz w:val="24"/>
          <w:szCs w:val="24"/>
        </w:rPr>
        <w:t>me to</w:t>
      </w:r>
      <w:r w:rsidRPr="008D6035">
        <w:rPr>
          <w:rFonts w:ascii="Arial" w:hAnsi="Arial" w:cs="Arial"/>
          <w:sz w:val="24"/>
          <w:szCs w:val="24"/>
        </w:rPr>
        <w:t xml:space="preserve"> develop skills such as communication and networking through activities such as speed dating and networking through the use of social media, this allows </w:t>
      </w:r>
      <w:r w:rsidR="002A3B66" w:rsidRPr="008D6035">
        <w:rPr>
          <w:rFonts w:ascii="Arial" w:hAnsi="Arial" w:cs="Arial"/>
          <w:sz w:val="24"/>
          <w:szCs w:val="24"/>
        </w:rPr>
        <w:t xml:space="preserve">me </w:t>
      </w:r>
      <w:r w:rsidRPr="008D6035">
        <w:rPr>
          <w:rFonts w:ascii="Arial" w:hAnsi="Arial" w:cs="Arial"/>
          <w:sz w:val="24"/>
          <w:szCs w:val="24"/>
        </w:rPr>
        <w:t xml:space="preserve">to build strong connections that could be really useful in the world of employability, through the speed dating we had to establish connections with students from other campuses which is useful because they may have connections with jobs and people that would be essential for us. Through networking with social </w:t>
      </w:r>
      <w:r w:rsidR="002A3B66" w:rsidRPr="008D6035">
        <w:rPr>
          <w:rFonts w:ascii="Arial" w:hAnsi="Arial" w:cs="Arial"/>
          <w:sz w:val="24"/>
          <w:szCs w:val="24"/>
        </w:rPr>
        <w:t>media,</w:t>
      </w:r>
      <w:r w:rsidRPr="008D6035">
        <w:rPr>
          <w:rFonts w:ascii="Arial" w:hAnsi="Arial" w:cs="Arial"/>
          <w:sz w:val="24"/>
          <w:szCs w:val="24"/>
        </w:rPr>
        <w:t xml:space="preserve"> </w:t>
      </w:r>
      <w:r w:rsidR="002A3B66" w:rsidRPr="008D6035">
        <w:rPr>
          <w:rFonts w:ascii="Arial" w:hAnsi="Arial" w:cs="Arial"/>
          <w:sz w:val="24"/>
          <w:szCs w:val="24"/>
        </w:rPr>
        <w:t>I</w:t>
      </w:r>
      <w:r w:rsidRPr="008D6035">
        <w:rPr>
          <w:rFonts w:ascii="Arial" w:hAnsi="Arial" w:cs="Arial"/>
          <w:sz w:val="24"/>
          <w:szCs w:val="24"/>
        </w:rPr>
        <w:t xml:space="preserve"> developed skills such as research in addition to communication and networking because</w:t>
      </w:r>
      <w:r w:rsidR="002A3B66" w:rsidRPr="008D6035">
        <w:rPr>
          <w:rFonts w:ascii="Arial" w:hAnsi="Arial" w:cs="Arial"/>
          <w:sz w:val="24"/>
          <w:szCs w:val="24"/>
        </w:rPr>
        <w:t xml:space="preserve"> I </w:t>
      </w:r>
      <w:r w:rsidRPr="008D6035">
        <w:rPr>
          <w:rFonts w:ascii="Arial" w:hAnsi="Arial" w:cs="Arial"/>
          <w:sz w:val="24"/>
          <w:szCs w:val="24"/>
        </w:rPr>
        <w:t>had to find pages and groups relevant t</w:t>
      </w:r>
      <w:r w:rsidR="002A3B66" w:rsidRPr="008D6035">
        <w:rPr>
          <w:rFonts w:ascii="Arial" w:hAnsi="Arial" w:cs="Arial"/>
          <w:sz w:val="24"/>
          <w:szCs w:val="24"/>
        </w:rPr>
        <w:t>o me</w:t>
      </w:r>
      <w:r w:rsidRPr="008D6035">
        <w:rPr>
          <w:rFonts w:ascii="Arial" w:hAnsi="Arial" w:cs="Arial"/>
          <w:sz w:val="24"/>
          <w:szCs w:val="24"/>
        </w:rPr>
        <w:t xml:space="preserve">, this was extremely useful because </w:t>
      </w:r>
      <w:r w:rsidR="002A3B66" w:rsidRPr="008D6035">
        <w:rPr>
          <w:rFonts w:ascii="Arial" w:hAnsi="Arial" w:cs="Arial"/>
          <w:sz w:val="24"/>
          <w:szCs w:val="24"/>
        </w:rPr>
        <w:t xml:space="preserve">this allowed me to find job opportunities and useful advice from other people in the </w:t>
      </w:r>
      <w:r w:rsidR="005243BB" w:rsidRPr="008D6035">
        <w:rPr>
          <w:rFonts w:ascii="Arial" w:hAnsi="Arial" w:cs="Arial"/>
          <w:sz w:val="24"/>
          <w:szCs w:val="24"/>
        </w:rPr>
        <w:t>field,</w:t>
      </w:r>
      <w:r w:rsidR="002A3B66" w:rsidRPr="008D6035">
        <w:rPr>
          <w:rFonts w:ascii="Arial" w:hAnsi="Arial" w:cs="Arial"/>
          <w:sz w:val="24"/>
          <w:szCs w:val="24"/>
        </w:rPr>
        <w:t xml:space="preserve"> I am interested in. </w:t>
      </w:r>
      <w:r w:rsidR="005243BB" w:rsidRPr="008D6035">
        <w:rPr>
          <w:rFonts w:ascii="Arial" w:hAnsi="Arial" w:cs="Arial"/>
          <w:sz w:val="24"/>
          <w:szCs w:val="24"/>
        </w:rPr>
        <w:t>This module also helped me to develop skills such as analysis, decision making and organisation through activities such as creating a Johari window which is an honest reflection of what others know and you know about yourself, what others know but you do not about yourself, what others do not know but you know about yourself and what you and others do not know about yourself</w:t>
      </w:r>
      <w:r w:rsidR="00A31E6D" w:rsidRPr="008D6035">
        <w:rPr>
          <w:rFonts w:ascii="Arial" w:hAnsi="Arial" w:cs="Arial"/>
          <w:sz w:val="24"/>
          <w:szCs w:val="24"/>
        </w:rPr>
        <w:t xml:space="preserve">, as well as developing a PDP which includes questions which help us </w:t>
      </w:r>
      <w:r w:rsidR="004B61F9" w:rsidRPr="008D6035">
        <w:rPr>
          <w:rFonts w:ascii="Arial" w:hAnsi="Arial" w:cs="Arial"/>
          <w:sz w:val="24"/>
          <w:szCs w:val="24"/>
        </w:rPr>
        <w:t xml:space="preserve">to develop and improve. In addition, this module has also helped me to develop skills such as organisation and time management through creating Gantt charts which includes me deciding my aim and the timeframe, I complete it in, this means I had to create a timetable suitable to me and complete the steps at the times I have decided. Through researching and analysing the benefits </w:t>
      </w:r>
      <w:r w:rsidR="008D6035" w:rsidRPr="008D6035">
        <w:rPr>
          <w:rFonts w:ascii="Arial" w:hAnsi="Arial" w:cs="Arial"/>
          <w:sz w:val="24"/>
          <w:szCs w:val="24"/>
        </w:rPr>
        <w:t xml:space="preserve">and drawbacks of leadership skills and project management I have developed my critical analysis and research skills as well as my leadership skills because I now know what the personality and professional traits are good for project management and leadership, this is why taking the personality test was useful because it allows me to know what traits I have and what traits I need to develop and improve. </w:t>
      </w:r>
    </w:p>
    <w:p w14:paraId="61C59EB9" w14:textId="77777777" w:rsidR="008D6035" w:rsidRPr="008D6035" w:rsidRDefault="008D6035" w:rsidP="008D6035">
      <w:pPr>
        <w:rPr>
          <w:rFonts w:ascii="Arial" w:hAnsi="Arial" w:cs="Arial"/>
          <w:sz w:val="24"/>
          <w:szCs w:val="24"/>
        </w:rPr>
      </w:pPr>
      <w:r>
        <w:rPr>
          <w:rFonts w:ascii="Arial" w:hAnsi="Arial" w:cs="Arial"/>
          <w:sz w:val="24"/>
          <w:szCs w:val="24"/>
        </w:rPr>
        <w:t xml:space="preserve">For the speed dating activity, I would have liked to have my class talk as a group and developing our connections through this instead of having to connect with the other campuses to build connections. </w:t>
      </w:r>
    </w:p>
    <w:p w14:paraId="75671B10" w14:textId="77777777" w:rsidR="001A0ED3" w:rsidRPr="001A0ED3" w:rsidRDefault="001A0ED3" w:rsidP="001A0ED3">
      <w:pPr>
        <w:rPr>
          <w:rFonts w:ascii="Arial" w:hAnsi="Arial" w:cs="Arial"/>
          <w:sz w:val="24"/>
          <w:szCs w:val="24"/>
          <w:u w:val="single"/>
        </w:rPr>
      </w:pPr>
      <w:r w:rsidRPr="001A0ED3">
        <w:rPr>
          <w:rFonts w:ascii="Arial" w:hAnsi="Arial" w:cs="Arial"/>
          <w:sz w:val="24"/>
          <w:szCs w:val="24"/>
          <w:u w:val="single"/>
        </w:rPr>
        <w:t xml:space="preserve">Feelings </w:t>
      </w:r>
    </w:p>
    <w:p w14:paraId="0F861852" w14:textId="77777777" w:rsidR="008D6035" w:rsidRPr="008D6035" w:rsidRDefault="008D6035" w:rsidP="008D6035">
      <w:pPr>
        <w:rPr>
          <w:rFonts w:ascii="Arial" w:hAnsi="Arial" w:cs="Arial"/>
          <w:sz w:val="24"/>
          <w:szCs w:val="24"/>
        </w:rPr>
      </w:pPr>
      <w:r>
        <w:rPr>
          <w:rFonts w:ascii="Arial" w:hAnsi="Arial" w:cs="Arial"/>
          <w:sz w:val="24"/>
          <w:szCs w:val="24"/>
        </w:rPr>
        <w:t xml:space="preserve">At the start of the </w:t>
      </w:r>
      <w:r w:rsidR="00211602">
        <w:rPr>
          <w:rFonts w:ascii="Arial" w:hAnsi="Arial" w:cs="Arial"/>
          <w:sz w:val="24"/>
          <w:szCs w:val="24"/>
        </w:rPr>
        <w:t>module,</w:t>
      </w:r>
      <w:r>
        <w:rPr>
          <w:rFonts w:ascii="Arial" w:hAnsi="Arial" w:cs="Arial"/>
          <w:sz w:val="24"/>
          <w:szCs w:val="24"/>
        </w:rPr>
        <w:t xml:space="preserve"> I felt overwhelmed and struggled to see the connection between the module and our course. During the module I felt apprehensive </w:t>
      </w:r>
      <w:r w:rsidR="00123F38">
        <w:rPr>
          <w:rFonts w:ascii="Arial" w:hAnsi="Arial" w:cs="Arial"/>
          <w:sz w:val="24"/>
          <w:szCs w:val="24"/>
        </w:rPr>
        <w:t>and nervous a</w:t>
      </w:r>
      <w:r>
        <w:rPr>
          <w:rFonts w:ascii="Arial" w:hAnsi="Arial" w:cs="Arial"/>
          <w:sz w:val="24"/>
          <w:szCs w:val="24"/>
        </w:rPr>
        <w:t xml:space="preserve">bout activities such as speed dating, however, I also felt a sense of relief once the connection between the module, </w:t>
      </w:r>
      <w:r w:rsidR="00123F38">
        <w:rPr>
          <w:rFonts w:ascii="Arial" w:hAnsi="Arial" w:cs="Arial"/>
          <w:sz w:val="24"/>
          <w:szCs w:val="24"/>
        </w:rPr>
        <w:t xml:space="preserve">employability and our course became evident. When I was creating my Johari window, PDP, and Gantt chart I felt more </w:t>
      </w:r>
      <w:r w:rsidR="00123F38">
        <w:rPr>
          <w:rFonts w:ascii="Arial" w:hAnsi="Arial" w:cs="Arial"/>
          <w:sz w:val="24"/>
          <w:szCs w:val="24"/>
        </w:rPr>
        <w:lastRenderedPageBreak/>
        <w:t xml:space="preserve">relaxed and organised because I felt in control of my learning and assignment because I now had a plan of what I was going to write about, when I would do it and when the assignments for this module would be completed by. At the end of the module, I felt an understanding of why this module was important, but I also felt relief that this was complete, I find speaking about my personal brand to be difficult and as a result, I was nervous about the assignment I was given. I believe that other people in my class felt the same in the regard that they also struggled to connect this module to our </w:t>
      </w:r>
      <w:r w:rsidR="00211602">
        <w:rPr>
          <w:rFonts w:ascii="Arial" w:hAnsi="Arial" w:cs="Arial"/>
          <w:sz w:val="24"/>
          <w:szCs w:val="24"/>
        </w:rPr>
        <w:t xml:space="preserve">course and struggled to see the purpose of the module at first, at the end I believe they, as I did, saw the purpose of the module and why it was necessary to complete. </w:t>
      </w:r>
    </w:p>
    <w:p w14:paraId="265FBDA9" w14:textId="77777777" w:rsidR="001A0ED3" w:rsidRDefault="001A0ED3" w:rsidP="001A0ED3">
      <w:pPr>
        <w:rPr>
          <w:rFonts w:ascii="Arial" w:hAnsi="Arial" w:cs="Arial"/>
          <w:sz w:val="24"/>
          <w:szCs w:val="24"/>
          <w:u w:val="single"/>
        </w:rPr>
      </w:pPr>
      <w:r w:rsidRPr="001A0ED3">
        <w:rPr>
          <w:rFonts w:ascii="Arial" w:hAnsi="Arial" w:cs="Arial"/>
          <w:sz w:val="24"/>
          <w:szCs w:val="24"/>
          <w:u w:val="single"/>
        </w:rPr>
        <w:t xml:space="preserve">Evaluation </w:t>
      </w:r>
    </w:p>
    <w:p w14:paraId="41FBB4E4" w14:textId="77777777" w:rsidR="00211602" w:rsidRPr="00211602" w:rsidRDefault="00211602" w:rsidP="004260C5">
      <w:pPr>
        <w:rPr>
          <w:rFonts w:ascii="Arial" w:hAnsi="Arial" w:cs="Arial"/>
          <w:sz w:val="24"/>
          <w:szCs w:val="24"/>
        </w:rPr>
      </w:pPr>
      <w:r w:rsidRPr="00211602">
        <w:rPr>
          <w:rFonts w:ascii="Arial" w:hAnsi="Arial" w:cs="Arial"/>
          <w:sz w:val="24"/>
          <w:szCs w:val="24"/>
        </w:rPr>
        <w:t xml:space="preserve">I believe </w:t>
      </w:r>
      <w:r>
        <w:rPr>
          <w:rFonts w:ascii="Arial" w:hAnsi="Arial" w:cs="Arial"/>
          <w:sz w:val="24"/>
          <w:szCs w:val="24"/>
        </w:rPr>
        <w:t xml:space="preserve">that the module itself went well, I think that the activities that I completed all had a purpose and all helped me to develop essential employability skills. </w:t>
      </w:r>
      <w:r w:rsidR="004260C5">
        <w:rPr>
          <w:rFonts w:ascii="Arial" w:hAnsi="Arial" w:cs="Arial"/>
          <w:sz w:val="24"/>
          <w:szCs w:val="24"/>
        </w:rPr>
        <w:t xml:space="preserve">I believe that the tasks such as the personality test, PDP, Johari window and the research tasks went well because they were engaging and interactive. I think that the speed dating activity did not work as well as it could have because there was a repetitive aspect for me, as I ended up speaking to the same person 3 times, and I also feel like it did not go as well as it could have because I was nervous and reluctant to participate as I felt anxious about speaking to new people. I think this activity was good however because it allowed me to step outside of my comfort zone and develop my confidence in speaking to new people and I think the activities such as the PDP and Gantt chart went well because I created a plan for how I was going to complete my work and assignments which meant I stayed up to date when completing them, instead of falling behind and completing them at the last second. I think that there were some negatives such as the struggle to find the relevance of our module to the course and stepping outside of my comfort zone to complete these activities, but I feel that this module was more useful than I had realised at the start. </w:t>
      </w:r>
    </w:p>
    <w:p w14:paraId="70576704" w14:textId="77777777" w:rsidR="001A0ED3" w:rsidRDefault="001A0ED3" w:rsidP="001A0ED3">
      <w:pPr>
        <w:rPr>
          <w:rFonts w:ascii="Arial" w:hAnsi="Arial" w:cs="Arial"/>
          <w:sz w:val="24"/>
          <w:szCs w:val="24"/>
          <w:u w:val="single"/>
        </w:rPr>
      </w:pPr>
      <w:r>
        <w:rPr>
          <w:rFonts w:ascii="Arial" w:hAnsi="Arial" w:cs="Arial"/>
          <w:sz w:val="24"/>
          <w:szCs w:val="24"/>
          <w:u w:val="single"/>
        </w:rPr>
        <w:t>Analysis</w:t>
      </w:r>
    </w:p>
    <w:p w14:paraId="6417FCA3" w14:textId="0E73A9C6" w:rsidR="004260C5" w:rsidRPr="001F436C" w:rsidRDefault="004260C5" w:rsidP="004260C5">
      <w:pPr>
        <w:rPr>
          <w:rFonts w:ascii="Arial" w:hAnsi="Arial" w:cs="Arial"/>
          <w:sz w:val="24"/>
          <w:szCs w:val="24"/>
        </w:rPr>
      </w:pPr>
      <w:r w:rsidRPr="001F436C">
        <w:rPr>
          <w:rFonts w:ascii="Arial" w:hAnsi="Arial" w:cs="Arial"/>
          <w:sz w:val="24"/>
          <w:szCs w:val="24"/>
        </w:rPr>
        <w:t xml:space="preserve">I think the planning and research activities went well because I </w:t>
      </w:r>
      <w:r w:rsidR="001F436C" w:rsidRPr="001F436C">
        <w:rPr>
          <w:rFonts w:ascii="Arial" w:hAnsi="Arial" w:cs="Arial"/>
          <w:sz w:val="24"/>
          <w:szCs w:val="24"/>
        </w:rPr>
        <w:t xml:space="preserve">like to be in control and manage my work and assignments, but I feel like social aspects of the module did not go so well for me because I am reserved and struggle to socialise, especially with new people. I do believe towards the end of the speed dating activity it was going well because I had settled into it and knew why I was participating; I knew that I needed to develop our communication and communication skills in addition to developing my confidence. This is supported by </w:t>
      </w:r>
      <w:sdt>
        <w:sdtPr>
          <w:rPr>
            <w:rFonts w:ascii="Arial" w:hAnsi="Arial" w:cs="Arial"/>
            <w:sz w:val="24"/>
            <w:szCs w:val="24"/>
          </w:rPr>
          <w:id w:val="-922252325"/>
          <w:citation/>
        </w:sdtPr>
        <w:sdtContent>
          <w:r w:rsidR="001F436C">
            <w:rPr>
              <w:rFonts w:ascii="Arial" w:hAnsi="Arial" w:cs="Arial"/>
              <w:sz w:val="24"/>
              <w:szCs w:val="24"/>
            </w:rPr>
            <w:fldChar w:fldCharType="begin"/>
          </w:r>
          <w:r w:rsidR="001F436C">
            <w:rPr>
              <w:rFonts w:ascii="Arial" w:hAnsi="Arial" w:cs="Arial"/>
              <w:sz w:val="24"/>
              <w:szCs w:val="24"/>
            </w:rPr>
            <w:instrText xml:space="preserve"> CITATION Car19 \l 2057 </w:instrText>
          </w:r>
          <w:r w:rsidR="001F436C">
            <w:rPr>
              <w:rFonts w:ascii="Arial" w:hAnsi="Arial" w:cs="Arial"/>
              <w:sz w:val="24"/>
              <w:szCs w:val="24"/>
            </w:rPr>
            <w:fldChar w:fldCharType="separate"/>
          </w:r>
          <w:r w:rsidR="001F436C" w:rsidRPr="001F436C">
            <w:rPr>
              <w:rFonts w:ascii="Arial" w:hAnsi="Arial" w:cs="Arial"/>
              <w:noProof/>
              <w:sz w:val="24"/>
              <w:szCs w:val="24"/>
            </w:rPr>
            <w:t>(Carlos Pais-Montes, 2019)</w:t>
          </w:r>
          <w:r w:rsidR="001F436C">
            <w:rPr>
              <w:rFonts w:ascii="Arial" w:hAnsi="Arial" w:cs="Arial"/>
              <w:sz w:val="24"/>
              <w:szCs w:val="24"/>
            </w:rPr>
            <w:fldChar w:fldCharType="end"/>
          </w:r>
        </w:sdtContent>
      </w:sdt>
      <w:r w:rsidR="001F436C">
        <w:rPr>
          <w:rFonts w:ascii="Arial" w:hAnsi="Arial" w:cs="Arial"/>
          <w:sz w:val="24"/>
          <w:szCs w:val="24"/>
        </w:rPr>
        <w:t xml:space="preserve"> which states that </w:t>
      </w:r>
      <w:r w:rsidR="00EA7FD4">
        <w:rPr>
          <w:rFonts w:ascii="Arial" w:hAnsi="Arial" w:cs="Arial"/>
          <w:sz w:val="24"/>
          <w:szCs w:val="24"/>
        </w:rPr>
        <w:t>good communication and extraversion are key traits for employability because these people are more willing to adapt, collaborate and speak up when they need to, because extroverted people are generally well liked and social</w:t>
      </w:r>
      <w:r w:rsidR="003C33F0">
        <w:rPr>
          <w:rFonts w:ascii="Arial" w:hAnsi="Arial" w:cs="Arial"/>
          <w:sz w:val="24"/>
          <w:szCs w:val="24"/>
        </w:rPr>
        <w:t>, meaning they generally work better in teams</w:t>
      </w:r>
      <w:r w:rsidR="00EA7FD4">
        <w:rPr>
          <w:rFonts w:ascii="Arial" w:hAnsi="Arial" w:cs="Arial"/>
          <w:sz w:val="24"/>
          <w:szCs w:val="24"/>
        </w:rPr>
        <w:t xml:space="preserve">, </w:t>
      </w:r>
      <w:r w:rsidR="003C33F0">
        <w:rPr>
          <w:rFonts w:ascii="Arial" w:hAnsi="Arial" w:cs="Arial"/>
          <w:sz w:val="24"/>
          <w:szCs w:val="24"/>
        </w:rPr>
        <w:t>because of this, t</w:t>
      </w:r>
      <w:r w:rsidR="00EA7FD4">
        <w:rPr>
          <w:rFonts w:ascii="Arial" w:hAnsi="Arial" w:cs="Arial"/>
          <w:sz w:val="24"/>
          <w:szCs w:val="24"/>
        </w:rPr>
        <w:t xml:space="preserve">here is more of a chance these people will attain a job as confidence is crucial in any job, this lessens the chances of errors when there is a balance of confidence and skill. </w:t>
      </w:r>
      <w:r w:rsidR="00EA7FD4" w:rsidRPr="00EA7FD4">
        <w:rPr>
          <w:rFonts w:ascii="Arial" w:hAnsi="Arial" w:cs="Arial"/>
          <w:sz w:val="24"/>
          <w:szCs w:val="24"/>
        </w:rPr>
        <w:t>(Bart Wille, 2013)</w:t>
      </w:r>
      <w:r w:rsidR="00EA7FD4">
        <w:rPr>
          <w:rFonts w:ascii="Arial" w:hAnsi="Arial" w:cs="Arial"/>
          <w:sz w:val="24"/>
          <w:szCs w:val="24"/>
        </w:rPr>
        <w:t xml:space="preserve"> </w:t>
      </w:r>
      <w:sdt>
        <w:sdtPr>
          <w:rPr>
            <w:rFonts w:ascii="Arial" w:hAnsi="Arial" w:cs="Arial"/>
            <w:sz w:val="24"/>
            <w:szCs w:val="24"/>
          </w:rPr>
          <w:id w:val="-1243177592"/>
          <w:citation/>
        </w:sdtPr>
        <w:sdtContent>
          <w:r w:rsidR="004C50FE">
            <w:rPr>
              <w:rFonts w:ascii="Arial" w:hAnsi="Arial" w:cs="Arial"/>
              <w:sz w:val="24"/>
              <w:szCs w:val="24"/>
            </w:rPr>
            <w:fldChar w:fldCharType="begin"/>
          </w:r>
          <w:r w:rsidR="004C50FE">
            <w:rPr>
              <w:rFonts w:ascii="Arial" w:hAnsi="Arial" w:cs="Arial"/>
              <w:sz w:val="24"/>
              <w:szCs w:val="24"/>
            </w:rPr>
            <w:instrText xml:space="preserve"> CITATION Nen20 \l 2057 </w:instrText>
          </w:r>
          <w:r w:rsidR="004C50FE">
            <w:rPr>
              <w:rFonts w:ascii="Arial" w:hAnsi="Arial" w:cs="Arial"/>
              <w:sz w:val="24"/>
              <w:szCs w:val="24"/>
            </w:rPr>
            <w:fldChar w:fldCharType="separate"/>
          </w:r>
          <w:r w:rsidR="004C50FE" w:rsidRPr="004C50FE">
            <w:rPr>
              <w:rFonts w:ascii="Arial" w:hAnsi="Arial" w:cs="Arial"/>
              <w:noProof/>
              <w:sz w:val="24"/>
              <w:szCs w:val="24"/>
            </w:rPr>
            <w:t>(Neneh, 2020)</w:t>
          </w:r>
          <w:r w:rsidR="004C50FE">
            <w:rPr>
              <w:rFonts w:ascii="Arial" w:hAnsi="Arial" w:cs="Arial"/>
              <w:sz w:val="24"/>
              <w:szCs w:val="24"/>
            </w:rPr>
            <w:fldChar w:fldCharType="end"/>
          </w:r>
        </w:sdtContent>
      </w:sdt>
      <w:r w:rsidR="004C50FE">
        <w:rPr>
          <w:rFonts w:ascii="Arial" w:hAnsi="Arial" w:cs="Arial"/>
          <w:sz w:val="24"/>
          <w:szCs w:val="24"/>
        </w:rPr>
        <w:t xml:space="preserve"> </w:t>
      </w:r>
      <w:sdt>
        <w:sdtPr>
          <w:rPr>
            <w:rFonts w:ascii="Arial" w:hAnsi="Arial" w:cs="Arial"/>
            <w:sz w:val="24"/>
            <w:szCs w:val="24"/>
          </w:rPr>
          <w:id w:val="1442186975"/>
          <w:citation/>
        </w:sdtPr>
        <w:sdtContent>
          <w:r w:rsidR="004C50FE">
            <w:rPr>
              <w:rFonts w:ascii="Arial" w:hAnsi="Arial" w:cs="Arial"/>
              <w:sz w:val="24"/>
              <w:szCs w:val="24"/>
            </w:rPr>
            <w:fldChar w:fldCharType="begin"/>
          </w:r>
          <w:r w:rsidR="004C50FE">
            <w:rPr>
              <w:rFonts w:ascii="Arial" w:hAnsi="Arial" w:cs="Arial"/>
              <w:sz w:val="24"/>
              <w:szCs w:val="24"/>
            </w:rPr>
            <w:instrText xml:space="preserve"> CITATION Sal14 \l 2057 </w:instrText>
          </w:r>
          <w:r w:rsidR="004C50FE">
            <w:rPr>
              <w:rFonts w:ascii="Arial" w:hAnsi="Arial" w:cs="Arial"/>
              <w:sz w:val="24"/>
              <w:szCs w:val="24"/>
            </w:rPr>
            <w:fldChar w:fldCharType="separate"/>
          </w:r>
          <w:r w:rsidR="004C50FE" w:rsidRPr="004C50FE">
            <w:rPr>
              <w:rFonts w:ascii="Arial" w:hAnsi="Arial" w:cs="Arial"/>
              <w:noProof/>
              <w:sz w:val="24"/>
              <w:szCs w:val="24"/>
            </w:rPr>
            <w:t>(Sally Lindsay, 2014)</w:t>
          </w:r>
          <w:r w:rsidR="004C50FE">
            <w:rPr>
              <w:rFonts w:ascii="Arial" w:hAnsi="Arial" w:cs="Arial"/>
              <w:sz w:val="24"/>
              <w:szCs w:val="24"/>
            </w:rPr>
            <w:fldChar w:fldCharType="end"/>
          </w:r>
        </w:sdtContent>
      </w:sdt>
      <w:r w:rsidR="004C50FE">
        <w:rPr>
          <w:rFonts w:ascii="Arial" w:hAnsi="Arial" w:cs="Arial"/>
          <w:sz w:val="24"/>
          <w:szCs w:val="24"/>
        </w:rPr>
        <w:t xml:space="preserve"> </w:t>
      </w:r>
      <w:r w:rsidR="009924DB">
        <w:rPr>
          <w:rFonts w:ascii="Arial" w:hAnsi="Arial" w:cs="Arial"/>
          <w:sz w:val="24"/>
          <w:szCs w:val="24"/>
        </w:rPr>
        <w:t xml:space="preserve">Communication is crucial for employability as it allows for innovation, team building and strong management. </w:t>
      </w:r>
      <w:sdt>
        <w:sdtPr>
          <w:rPr>
            <w:rFonts w:ascii="Arial" w:hAnsi="Arial" w:cs="Arial"/>
            <w:sz w:val="24"/>
            <w:szCs w:val="24"/>
          </w:rPr>
          <w:id w:val="-160540019"/>
          <w:citation/>
        </w:sdtPr>
        <w:sdtContent>
          <w:r w:rsidR="009924DB">
            <w:rPr>
              <w:rFonts w:ascii="Arial" w:hAnsi="Arial" w:cs="Arial"/>
              <w:sz w:val="24"/>
              <w:szCs w:val="24"/>
            </w:rPr>
            <w:fldChar w:fldCharType="begin"/>
          </w:r>
          <w:r w:rsidR="009924DB">
            <w:rPr>
              <w:rFonts w:ascii="Arial" w:hAnsi="Arial" w:cs="Arial"/>
              <w:sz w:val="24"/>
              <w:szCs w:val="24"/>
            </w:rPr>
            <w:instrText xml:space="preserve"> CITATION MicNA \l 2057 </w:instrText>
          </w:r>
          <w:r w:rsidR="009924DB">
            <w:rPr>
              <w:rFonts w:ascii="Arial" w:hAnsi="Arial" w:cs="Arial"/>
              <w:sz w:val="24"/>
              <w:szCs w:val="24"/>
            </w:rPr>
            <w:fldChar w:fldCharType="separate"/>
          </w:r>
          <w:r w:rsidR="009924DB" w:rsidRPr="009924DB">
            <w:rPr>
              <w:rFonts w:ascii="Arial" w:hAnsi="Arial" w:cs="Arial"/>
              <w:noProof/>
              <w:sz w:val="24"/>
              <w:szCs w:val="24"/>
            </w:rPr>
            <w:t>(Michael Page , N/A)</w:t>
          </w:r>
          <w:r w:rsidR="009924DB">
            <w:rPr>
              <w:rFonts w:ascii="Arial" w:hAnsi="Arial" w:cs="Arial"/>
              <w:sz w:val="24"/>
              <w:szCs w:val="24"/>
            </w:rPr>
            <w:fldChar w:fldCharType="end"/>
          </w:r>
        </w:sdtContent>
      </w:sdt>
      <w:r w:rsidR="009924DB">
        <w:rPr>
          <w:rFonts w:ascii="Arial" w:hAnsi="Arial" w:cs="Arial"/>
          <w:sz w:val="24"/>
          <w:szCs w:val="24"/>
        </w:rPr>
        <w:t xml:space="preserve"> </w:t>
      </w:r>
      <w:r w:rsidR="004C50FE">
        <w:rPr>
          <w:rFonts w:ascii="Arial" w:hAnsi="Arial" w:cs="Arial"/>
          <w:sz w:val="24"/>
          <w:szCs w:val="24"/>
        </w:rPr>
        <w:t xml:space="preserve">This </w:t>
      </w:r>
      <w:r w:rsidR="004C50FE">
        <w:rPr>
          <w:rFonts w:ascii="Arial" w:hAnsi="Arial" w:cs="Arial"/>
          <w:sz w:val="24"/>
          <w:szCs w:val="24"/>
        </w:rPr>
        <w:lastRenderedPageBreak/>
        <w:t xml:space="preserve">also states that soft skills </w:t>
      </w:r>
      <w:r w:rsidR="005C76E4">
        <w:rPr>
          <w:rFonts w:ascii="Arial" w:hAnsi="Arial" w:cs="Arial"/>
          <w:sz w:val="24"/>
          <w:szCs w:val="24"/>
        </w:rPr>
        <w:t>such as time management and organisation are key skills that employers look for</w:t>
      </w:r>
      <w:r w:rsidR="005B32FE">
        <w:rPr>
          <w:rFonts w:ascii="Arial" w:hAnsi="Arial" w:cs="Arial"/>
          <w:sz w:val="24"/>
          <w:szCs w:val="24"/>
        </w:rPr>
        <w:t xml:space="preserve"> as these help with management and efficiency in the workplace </w:t>
      </w:r>
      <w:sdt>
        <w:sdtPr>
          <w:rPr>
            <w:rFonts w:ascii="Arial" w:hAnsi="Arial" w:cs="Arial"/>
            <w:sz w:val="24"/>
            <w:szCs w:val="24"/>
          </w:rPr>
          <w:id w:val="-1419011113"/>
          <w:citation/>
        </w:sdtPr>
        <w:sdtContent>
          <w:r w:rsidR="005B32FE">
            <w:rPr>
              <w:rFonts w:ascii="Arial" w:hAnsi="Arial" w:cs="Arial"/>
              <w:sz w:val="24"/>
              <w:szCs w:val="24"/>
            </w:rPr>
            <w:fldChar w:fldCharType="begin"/>
          </w:r>
          <w:r w:rsidR="005B32FE">
            <w:rPr>
              <w:rFonts w:ascii="Arial" w:hAnsi="Arial" w:cs="Arial"/>
              <w:sz w:val="24"/>
              <w:szCs w:val="24"/>
            </w:rPr>
            <w:instrText xml:space="preserve"> CITATION Mar19 \l 2057 </w:instrText>
          </w:r>
          <w:r w:rsidR="005B32FE">
            <w:rPr>
              <w:rFonts w:ascii="Arial" w:hAnsi="Arial" w:cs="Arial"/>
              <w:sz w:val="24"/>
              <w:szCs w:val="24"/>
            </w:rPr>
            <w:fldChar w:fldCharType="separate"/>
          </w:r>
          <w:r w:rsidR="005B32FE" w:rsidRPr="005B32FE">
            <w:rPr>
              <w:rFonts w:ascii="Arial" w:hAnsi="Arial" w:cs="Arial"/>
              <w:noProof/>
              <w:sz w:val="24"/>
              <w:szCs w:val="24"/>
            </w:rPr>
            <w:t>(Marketing 360, 2019)</w:t>
          </w:r>
          <w:r w:rsidR="005B32FE">
            <w:rPr>
              <w:rFonts w:ascii="Arial" w:hAnsi="Arial" w:cs="Arial"/>
              <w:sz w:val="24"/>
              <w:szCs w:val="24"/>
            </w:rPr>
            <w:fldChar w:fldCharType="end"/>
          </w:r>
        </w:sdtContent>
      </w:sdt>
      <w:r w:rsidR="005B32FE">
        <w:rPr>
          <w:rFonts w:ascii="Arial" w:hAnsi="Arial" w:cs="Arial"/>
          <w:sz w:val="24"/>
          <w:szCs w:val="24"/>
        </w:rPr>
        <w:t xml:space="preserve"> as well as allowing employees to develop bonds with their peers and </w:t>
      </w:r>
      <w:r w:rsidR="009924DB">
        <w:rPr>
          <w:rFonts w:ascii="Arial" w:hAnsi="Arial" w:cs="Arial"/>
          <w:sz w:val="24"/>
          <w:szCs w:val="24"/>
        </w:rPr>
        <w:t xml:space="preserve">work together as a strong team </w:t>
      </w:r>
      <w:sdt>
        <w:sdtPr>
          <w:rPr>
            <w:rFonts w:ascii="Arial" w:hAnsi="Arial" w:cs="Arial"/>
            <w:sz w:val="24"/>
            <w:szCs w:val="24"/>
          </w:rPr>
          <w:id w:val="-978302187"/>
          <w:citation/>
        </w:sdtPr>
        <w:sdtContent>
          <w:r w:rsidR="009924DB">
            <w:rPr>
              <w:rFonts w:ascii="Arial" w:hAnsi="Arial" w:cs="Arial"/>
              <w:sz w:val="24"/>
              <w:szCs w:val="24"/>
            </w:rPr>
            <w:fldChar w:fldCharType="begin"/>
          </w:r>
          <w:r w:rsidR="009924DB">
            <w:rPr>
              <w:rFonts w:ascii="Arial" w:hAnsi="Arial" w:cs="Arial"/>
              <w:sz w:val="24"/>
              <w:szCs w:val="24"/>
            </w:rPr>
            <w:instrText xml:space="preserve"> CITATION The221 \l 2057 </w:instrText>
          </w:r>
          <w:r w:rsidR="009924DB">
            <w:rPr>
              <w:rFonts w:ascii="Arial" w:hAnsi="Arial" w:cs="Arial"/>
              <w:sz w:val="24"/>
              <w:szCs w:val="24"/>
            </w:rPr>
            <w:fldChar w:fldCharType="separate"/>
          </w:r>
          <w:r w:rsidR="009924DB" w:rsidRPr="009924DB">
            <w:rPr>
              <w:rFonts w:ascii="Arial" w:hAnsi="Arial" w:cs="Arial"/>
              <w:noProof/>
              <w:sz w:val="24"/>
              <w:szCs w:val="24"/>
            </w:rPr>
            <w:t>(The Chartered Institute of Personnel and Development, 2022)</w:t>
          </w:r>
          <w:r w:rsidR="009924DB">
            <w:rPr>
              <w:rFonts w:ascii="Arial" w:hAnsi="Arial" w:cs="Arial"/>
              <w:sz w:val="24"/>
              <w:szCs w:val="24"/>
            </w:rPr>
            <w:fldChar w:fldCharType="end"/>
          </w:r>
        </w:sdtContent>
      </w:sdt>
      <w:r w:rsidR="009924DB">
        <w:rPr>
          <w:rFonts w:ascii="Arial" w:hAnsi="Arial" w:cs="Arial"/>
          <w:sz w:val="24"/>
          <w:szCs w:val="24"/>
        </w:rPr>
        <w:t xml:space="preserve"> </w:t>
      </w:r>
      <w:r w:rsidR="00046612">
        <w:rPr>
          <w:rFonts w:ascii="Arial" w:hAnsi="Arial" w:cs="Arial"/>
          <w:sz w:val="24"/>
          <w:szCs w:val="24"/>
        </w:rPr>
        <w:t xml:space="preserve">whilst also allowing for better decision making and performance under pressure. </w:t>
      </w:r>
      <w:sdt>
        <w:sdtPr>
          <w:rPr>
            <w:rFonts w:ascii="Arial" w:hAnsi="Arial" w:cs="Arial"/>
            <w:sz w:val="24"/>
            <w:szCs w:val="24"/>
          </w:rPr>
          <w:id w:val="2049022012"/>
          <w:citation/>
        </w:sdtPr>
        <w:sdtContent>
          <w:r w:rsidR="00046612">
            <w:rPr>
              <w:rFonts w:ascii="Arial" w:hAnsi="Arial" w:cs="Arial"/>
              <w:sz w:val="24"/>
              <w:szCs w:val="24"/>
            </w:rPr>
            <w:fldChar w:fldCharType="begin"/>
          </w:r>
          <w:r w:rsidR="00046612">
            <w:rPr>
              <w:rFonts w:ascii="Arial" w:hAnsi="Arial" w:cs="Arial"/>
              <w:sz w:val="24"/>
              <w:szCs w:val="24"/>
            </w:rPr>
            <w:instrText xml:space="preserve"> CITATION Ash23 \l 2057 </w:instrText>
          </w:r>
          <w:r w:rsidR="00046612">
            <w:rPr>
              <w:rFonts w:ascii="Arial" w:hAnsi="Arial" w:cs="Arial"/>
              <w:sz w:val="24"/>
              <w:szCs w:val="24"/>
            </w:rPr>
            <w:fldChar w:fldCharType="separate"/>
          </w:r>
          <w:r w:rsidR="00046612" w:rsidRPr="00046612">
            <w:rPr>
              <w:rFonts w:ascii="Arial" w:hAnsi="Arial" w:cs="Arial"/>
              <w:noProof/>
              <w:sz w:val="24"/>
              <w:szCs w:val="24"/>
            </w:rPr>
            <w:t>(Andrews, 2023)</w:t>
          </w:r>
          <w:r w:rsidR="00046612">
            <w:rPr>
              <w:rFonts w:ascii="Arial" w:hAnsi="Arial" w:cs="Arial"/>
              <w:sz w:val="24"/>
              <w:szCs w:val="24"/>
            </w:rPr>
            <w:fldChar w:fldCharType="end"/>
          </w:r>
        </w:sdtContent>
      </w:sdt>
      <w:r w:rsidR="00046612">
        <w:rPr>
          <w:rFonts w:ascii="Arial" w:hAnsi="Arial" w:cs="Arial"/>
          <w:sz w:val="24"/>
          <w:szCs w:val="24"/>
        </w:rPr>
        <w:t xml:space="preserve"> </w:t>
      </w:r>
      <w:r w:rsidR="00046612" w:rsidRPr="00046612">
        <w:rPr>
          <w:rFonts w:ascii="Arial" w:hAnsi="Arial" w:cs="Arial"/>
          <w:sz w:val="24"/>
          <w:szCs w:val="24"/>
        </w:rPr>
        <w:t>(</w:t>
      </w:r>
      <w:proofErr w:type="spellStart"/>
      <w:r w:rsidR="00046612" w:rsidRPr="00046612">
        <w:rPr>
          <w:rFonts w:ascii="Arial" w:hAnsi="Arial" w:cs="Arial"/>
          <w:sz w:val="24"/>
          <w:szCs w:val="24"/>
        </w:rPr>
        <w:t>Kachigan</w:t>
      </w:r>
      <w:proofErr w:type="spellEnd"/>
      <w:r w:rsidR="00046612" w:rsidRPr="00046612">
        <w:rPr>
          <w:rFonts w:ascii="Arial" w:hAnsi="Arial" w:cs="Arial"/>
          <w:sz w:val="24"/>
          <w:szCs w:val="24"/>
        </w:rPr>
        <w:t>, 2023)</w:t>
      </w:r>
      <w:r w:rsidR="00046612">
        <w:rPr>
          <w:rFonts w:ascii="Arial" w:hAnsi="Arial" w:cs="Arial"/>
          <w:sz w:val="24"/>
          <w:szCs w:val="24"/>
        </w:rPr>
        <w:t xml:space="preserve"> </w:t>
      </w:r>
      <w:r w:rsidR="003C33F0">
        <w:rPr>
          <w:rFonts w:ascii="Arial" w:hAnsi="Arial" w:cs="Arial"/>
          <w:sz w:val="24"/>
          <w:szCs w:val="24"/>
        </w:rPr>
        <w:t xml:space="preserve">These skills were developed when I created my PDP and when I created my Gantt chart. </w:t>
      </w:r>
      <w:r w:rsidR="007E46B3">
        <w:rPr>
          <w:rFonts w:ascii="Arial" w:hAnsi="Arial" w:cs="Arial"/>
          <w:sz w:val="24"/>
          <w:szCs w:val="24"/>
        </w:rPr>
        <w:t>Furthermore, I developed researching, analysing, and networking skills when I researched and analysed project management methods and leadership styles, I had to find the benefits and drawbacks of each and decide which environments each method and style would be useful for</w:t>
      </w:r>
      <w:r w:rsidR="00433B7D">
        <w:rPr>
          <w:rFonts w:ascii="Arial" w:hAnsi="Arial" w:cs="Arial"/>
          <w:sz w:val="24"/>
          <w:szCs w:val="24"/>
        </w:rPr>
        <w:t>. Networking is a crucial skill for the world of employability because when the right connections are made, opportunities arise</w:t>
      </w:r>
      <w:r w:rsidR="00095AF8">
        <w:rPr>
          <w:rFonts w:ascii="Arial" w:hAnsi="Arial" w:cs="Arial"/>
          <w:sz w:val="24"/>
          <w:szCs w:val="24"/>
        </w:rPr>
        <w:t xml:space="preserve"> </w:t>
      </w:r>
      <w:sdt>
        <w:sdtPr>
          <w:rPr>
            <w:rFonts w:ascii="Arial" w:hAnsi="Arial" w:cs="Arial"/>
            <w:sz w:val="24"/>
            <w:szCs w:val="24"/>
          </w:rPr>
          <w:id w:val="-306625594"/>
          <w:citation/>
        </w:sdtPr>
        <w:sdtContent>
          <w:r w:rsidR="00433B7D">
            <w:rPr>
              <w:rFonts w:ascii="Arial" w:hAnsi="Arial" w:cs="Arial"/>
              <w:sz w:val="24"/>
              <w:szCs w:val="24"/>
            </w:rPr>
            <w:fldChar w:fldCharType="begin"/>
          </w:r>
          <w:r w:rsidR="00433B7D">
            <w:rPr>
              <w:rFonts w:ascii="Arial" w:hAnsi="Arial" w:cs="Arial"/>
              <w:sz w:val="24"/>
              <w:szCs w:val="24"/>
            </w:rPr>
            <w:instrText xml:space="preserve"> CITATION Mag18 \l 2057 </w:instrText>
          </w:r>
          <w:r w:rsidR="00433B7D">
            <w:rPr>
              <w:rFonts w:ascii="Arial" w:hAnsi="Arial" w:cs="Arial"/>
              <w:sz w:val="24"/>
              <w:szCs w:val="24"/>
            </w:rPr>
            <w:fldChar w:fldCharType="separate"/>
          </w:r>
          <w:r w:rsidR="00433B7D" w:rsidRPr="00433B7D">
            <w:rPr>
              <w:rFonts w:ascii="Arial" w:hAnsi="Arial" w:cs="Arial"/>
              <w:noProof/>
              <w:sz w:val="24"/>
              <w:szCs w:val="24"/>
            </w:rPr>
            <w:t>(Kimberl, 2018)</w:t>
          </w:r>
          <w:r w:rsidR="00433B7D">
            <w:rPr>
              <w:rFonts w:ascii="Arial" w:hAnsi="Arial" w:cs="Arial"/>
              <w:sz w:val="24"/>
              <w:szCs w:val="24"/>
            </w:rPr>
            <w:fldChar w:fldCharType="end"/>
          </w:r>
        </w:sdtContent>
      </w:sdt>
      <w:r w:rsidR="00095AF8">
        <w:rPr>
          <w:rFonts w:ascii="Arial" w:hAnsi="Arial" w:cs="Arial"/>
          <w:sz w:val="24"/>
          <w:szCs w:val="24"/>
        </w:rPr>
        <w:t xml:space="preserve"> </w:t>
      </w:r>
      <w:r w:rsidR="00095AF8" w:rsidRPr="00095AF8">
        <w:rPr>
          <w:rFonts w:ascii="Arial" w:hAnsi="Arial" w:cs="Arial"/>
          <w:sz w:val="24"/>
          <w:szCs w:val="24"/>
        </w:rPr>
        <w:t xml:space="preserve">(Indeed, 2022) </w:t>
      </w:r>
      <w:r w:rsidR="00095AF8">
        <w:rPr>
          <w:rFonts w:ascii="Arial" w:hAnsi="Arial" w:cs="Arial"/>
          <w:sz w:val="24"/>
          <w:szCs w:val="24"/>
        </w:rPr>
        <w:t xml:space="preserve">in addition to attaining good advice from those experienced in the field which improves performance. </w:t>
      </w:r>
      <w:r w:rsidR="00095AF8" w:rsidRPr="00095AF8">
        <w:rPr>
          <w:rFonts w:ascii="Arial" w:hAnsi="Arial" w:cs="Arial"/>
          <w:sz w:val="24"/>
          <w:szCs w:val="24"/>
        </w:rPr>
        <w:t>(Ford, 2021)</w:t>
      </w:r>
      <w:r w:rsidR="00FC28EC">
        <w:rPr>
          <w:rFonts w:ascii="Arial" w:hAnsi="Arial" w:cs="Arial"/>
          <w:sz w:val="24"/>
          <w:szCs w:val="24"/>
        </w:rPr>
        <w:t xml:space="preserve"> </w:t>
      </w:r>
      <w:r w:rsidR="00FC28EC" w:rsidRPr="00FC28EC">
        <w:rPr>
          <w:rFonts w:ascii="Arial" w:hAnsi="Arial" w:cs="Arial"/>
          <w:sz w:val="24"/>
          <w:szCs w:val="24"/>
        </w:rPr>
        <w:t>(</w:t>
      </w:r>
      <w:proofErr w:type="spellStart"/>
      <w:r w:rsidR="00FC28EC" w:rsidRPr="00FC28EC">
        <w:rPr>
          <w:rFonts w:ascii="Arial" w:hAnsi="Arial" w:cs="Arial"/>
          <w:sz w:val="24"/>
          <w:szCs w:val="24"/>
        </w:rPr>
        <w:t>Eatough</w:t>
      </w:r>
      <w:proofErr w:type="spellEnd"/>
      <w:r w:rsidR="00FC28EC" w:rsidRPr="00FC28EC">
        <w:rPr>
          <w:rFonts w:ascii="Arial" w:hAnsi="Arial" w:cs="Arial"/>
          <w:sz w:val="24"/>
          <w:szCs w:val="24"/>
        </w:rPr>
        <w:t>, 2021)</w:t>
      </w:r>
      <w:sdt>
        <w:sdtPr>
          <w:rPr>
            <w:rFonts w:ascii="Arial" w:hAnsi="Arial" w:cs="Arial"/>
            <w:sz w:val="24"/>
            <w:szCs w:val="24"/>
          </w:rPr>
          <w:id w:val="456995981"/>
          <w:citation/>
        </w:sdtPr>
        <w:sdtContent>
          <w:r w:rsidR="00FC28EC">
            <w:rPr>
              <w:rFonts w:ascii="Arial" w:hAnsi="Arial" w:cs="Arial"/>
              <w:sz w:val="24"/>
              <w:szCs w:val="24"/>
            </w:rPr>
            <w:fldChar w:fldCharType="begin"/>
          </w:r>
          <w:r w:rsidR="00FC28EC">
            <w:rPr>
              <w:rFonts w:ascii="Arial" w:hAnsi="Arial" w:cs="Arial"/>
              <w:sz w:val="24"/>
              <w:szCs w:val="24"/>
            </w:rPr>
            <w:instrText xml:space="preserve"> CITATION Bia19 \l 2057 </w:instrText>
          </w:r>
          <w:r w:rsidR="00FC28EC">
            <w:rPr>
              <w:rFonts w:ascii="Arial" w:hAnsi="Arial" w:cs="Arial"/>
              <w:sz w:val="24"/>
              <w:szCs w:val="24"/>
            </w:rPr>
            <w:fldChar w:fldCharType="separate"/>
          </w:r>
          <w:r w:rsidR="00FC28EC">
            <w:rPr>
              <w:rFonts w:ascii="Arial" w:hAnsi="Arial" w:cs="Arial"/>
              <w:noProof/>
              <w:sz w:val="24"/>
              <w:szCs w:val="24"/>
            </w:rPr>
            <w:t xml:space="preserve"> </w:t>
          </w:r>
          <w:r w:rsidR="00FC28EC" w:rsidRPr="00FC28EC">
            <w:rPr>
              <w:rFonts w:ascii="Arial" w:hAnsi="Arial" w:cs="Arial"/>
              <w:noProof/>
              <w:sz w:val="24"/>
              <w:szCs w:val="24"/>
            </w:rPr>
            <w:t>(Cole, 2019)</w:t>
          </w:r>
          <w:r w:rsidR="00FC28EC">
            <w:rPr>
              <w:rFonts w:ascii="Arial" w:hAnsi="Arial" w:cs="Arial"/>
              <w:sz w:val="24"/>
              <w:szCs w:val="24"/>
            </w:rPr>
            <w:fldChar w:fldCharType="end"/>
          </w:r>
        </w:sdtContent>
      </w:sdt>
      <w:r w:rsidR="00FC28EC">
        <w:rPr>
          <w:rFonts w:ascii="Arial" w:hAnsi="Arial" w:cs="Arial"/>
          <w:sz w:val="24"/>
          <w:szCs w:val="24"/>
        </w:rPr>
        <w:t xml:space="preserve"> </w:t>
      </w:r>
      <w:r w:rsidR="00FC28EC" w:rsidRPr="00FC28EC">
        <w:rPr>
          <w:rFonts w:ascii="Arial" w:hAnsi="Arial" w:cs="Arial"/>
          <w:sz w:val="24"/>
          <w:szCs w:val="24"/>
        </w:rPr>
        <w:t>(Hurtado, 2021)</w:t>
      </w:r>
      <w:r w:rsidR="00FC28EC">
        <w:rPr>
          <w:rFonts w:ascii="Arial" w:hAnsi="Arial" w:cs="Arial"/>
          <w:sz w:val="24"/>
          <w:szCs w:val="24"/>
        </w:rPr>
        <w:t xml:space="preserve"> Research and analysis are also key skills for employability because </w:t>
      </w:r>
      <w:r w:rsidR="00E72F80">
        <w:rPr>
          <w:rFonts w:ascii="Arial" w:hAnsi="Arial" w:cs="Arial"/>
          <w:sz w:val="24"/>
          <w:szCs w:val="24"/>
        </w:rPr>
        <w:t xml:space="preserve">this allows for better decision making due to the gathering of all the necessary information, the more factual information accessible the more likely a better decision can be made. </w:t>
      </w:r>
      <w:r w:rsidR="00E72F80" w:rsidRPr="00E72F80">
        <w:rPr>
          <w:rFonts w:ascii="Arial" w:hAnsi="Arial" w:cs="Arial"/>
          <w:sz w:val="24"/>
          <w:szCs w:val="24"/>
        </w:rPr>
        <w:t>(Goodrich, 2021)</w:t>
      </w:r>
      <w:r w:rsidR="00E72F80">
        <w:rPr>
          <w:rFonts w:ascii="Arial" w:hAnsi="Arial" w:cs="Arial"/>
          <w:sz w:val="24"/>
          <w:szCs w:val="24"/>
        </w:rPr>
        <w:t xml:space="preserve"> </w:t>
      </w:r>
      <w:sdt>
        <w:sdtPr>
          <w:rPr>
            <w:rFonts w:ascii="Arial" w:hAnsi="Arial" w:cs="Arial"/>
            <w:sz w:val="24"/>
            <w:szCs w:val="24"/>
          </w:rPr>
          <w:id w:val="1181009300"/>
          <w:citation/>
        </w:sdtPr>
        <w:sdtContent>
          <w:r w:rsidR="00E72F80">
            <w:rPr>
              <w:rFonts w:ascii="Arial" w:hAnsi="Arial" w:cs="Arial"/>
              <w:sz w:val="24"/>
              <w:szCs w:val="24"/>
            </w:rPr>
            <w:fldChar w:fldCharType="begin"/>
          </w:r>
          <w:r w:rsidR="00E72F80">
            <w:rPr>
              <w:rFonts w:ascii="Arial" w:hAnsi="Arial" w:cs="Arial"/>
              <w:sz w:val="24"/>
              <w:szCs w:val="24"/>
            </w:rPr>
            <w:instrText xml:space="preserve"> CITATION Gla21 \l 2057 </w:instrText>
          </w:r>
          <w:r w:rsidR="00E72F80">
            <w:rPr>
              <w:rFonts w:ascii="Arial" w:hAnsi="Arial" w:cs="Arial"/>
              <w:sz w:val="24"/>
              <w:szCs w:val="24"/>
            </w:rPr>
            <w:fldChar w:fldCharType="separate"/>
          </w:r>
          <w:r w:rsidR="00E72F80" w:rsidRPr="00E72F80">
            <w:rPr>
              <w:rFonts w:ascii="Arial" w:hAnsi="Arial" w:cs="Arial"/>
              <w:noProof/>
              <w:sz w:val="24"/>
              <w:szCs w:val="24"/>
            </w:rPr>
            <w:t>(Glassdoor, 2021)</w:t>
          </w:r>
          <w:r w:rsidR="00E72F80">
            <w:rPr>
              <w:rFonts w:ascii="Arial" w:hAnsi="Arial" w:cs="Arial"/>
              <w:sz w:val="24"/>
              <w:szCs w:val="24"/>
            </w:rPr>
            <w:fldChar w:fldCharType="end"/>
          </w:r>
        </w:sdtContent>
      </w:sdt>
      <w:r w:rsidR="00E72F80">
        <w:rPr>
          <w:rFonts w:ascii="Arial" w:hAnsi="Arial" w:cs="Arial"/>
          <w:sz w:val="24"/>
          <w:szCs w:val="24"/>
        </w:rPr>
        <w:t xml:space="preserve"> Furthermore, research skills are crucial for employability because prior research to an interview and to a job can be the difference between attaining a job and not attaining a job, especially if the job is strongly knowledge based. Analysing skills are essential for employability because having the ability to identify and evaluate the benefits and drawbacks of any decision is important for every job. </w:t>
      </w:r>
      <w:r w:rsidR="00E72F80" w:rsidRPr="00E72F80">
        <w:rPr>
          <w:rFonts w:ascii="Arial" w:hAnsi="Arial" w:cs="Arial"/>
          <w:sz w:val="24"/>
          <w:szCs w:val="24"/>
        </w:rPr>
        <w:t>(Indeed, 2023)</w:t>
      </w:r>
      <w:r w:rsidR="00E72F80">
        <w:rPr>
          <w:rFonts w:ascii="Arial" w:hAnsi="Arial" w:cs="Arial"/>
          <w:sz w:val="24"/>
          <w:szCs w:val="24"/>
        </w:rPr>
        <w:t xml:space="preserve"> </w:t>
      </w:r>
      <w:sdt>
        <w:sdtPr>
          <w:rPr>
            <w:rFonts w:ascii="Arial" w:hAnsi="Arial" w:cs="Arial"/>
            <w:sz w:val="24"/>
            <w:szCs w:val="24"/>
          </w:rPr>
          <w:id w:val="-141507627"/>
          <w:citation/>
        </w:sdtPr>
        <w:sdtContent>
          <w:r w:rsidR="007E19CF">
            <w:rPr>
              <w:rFonts w:ascii="Arial" w:hAnsi="Arial" w:cs="Arial"/>
              <w:sz w:val="24"/>
              <w:szCs w:val="24"/>
            </w:rPr>
            <w:fldChar w:fldCharType="begin"/>
          </w:r>
          <w:r w:rsidR="007E19CF">
            <w:rPr>
              <w:rFonts w:ascii="Arial" w:hAnsi="Arial" w:cs="Arial"/>
              <w:sz w:val="24"/>
              <w:szCs w:val="24"/>
            </w:rPr>
            <w:instrText xml:space="preserve"> CITATION CFI22 \l 2057 </w:instrText>
          </w:r>
          <w:r w:rsidR="007E19CF">
            <w:rPr>
              <w:rFonts w:ascii="Arial" w:hAnsi="Arial" w:cs="Arial"/>
              <w:sz w:val="24"/>
              <w:szCs w:val="24"/>
            </w:rPr>
            <w:fldChar w:fldCharType="separate"/>
          </w:r>
          <w:r w:rsidR="007E19CF" w:rsidRPr="007E19CF">
            <w:rPr>
              <w:rFonts w:ascii="Arial" w:hAnsi="Arial" w:cs="Arial"/>
              <w:noProof/>
              <w:sz w:val="24"/>
              <w:szCs w:val="24"/>
            </w:rPr>
            <w:t>(CFI Education Inc., 2022)</w:t>
          </w:r>
          <w:r w:rsidR="007E19CF">
            <w:rPr>
              <w:rFonts w:ascii="Arial" w:hAnsi="Arial" w:cs="Arial"/>
              <w:sz w:val="24"/>
              <w:szCs w:val="24"/>
            </w:rPr>
            <w:fldChar w:fldCharType="end"/>
          </w:r>
        </w:sdtContent>
      </w:sdt>
      <w:r w:rsidR="007E19CF">
        <w:rPr>
          <w:rFonts w:ascii="Arial" w:hAnsi="Arial" w:cs="Arial"/>
          <w:sz w:val="24"/>
          <w:szCs w:val="24"/>
        </w:rPr>
        <w:t xml:space="preserve"> </w:t>
      </w:r>
      <w:sdt>
        <w:sdtPr>
          <w:rPr>
            <w:rFonts w:ascii="Arial" w:hAnsi="Arial" w:cs="Arial"/>
            <w:sz w:val="24"/>
            <w:szCs w:val="24"/>
          </w:rPr>
          <w:id w:val="815684311"/>
          <w:citation/>
        </w:sdtPr>
        <w:sdtContent>
          <w:r w:rsidR="007E19CF">
            <w:rPr>
              <w:rFonts w:ascii="Arial" w:hAnsi="Arial" w:cs="Arial"/>
              <w:sz w:val="24"/>
              <w:szCs w:val="24"/>
            </w:rPr>
            <w:fldChar w:fldCharType="begin"/>
          </w:r>
          <w:r w:rsidR="007E19CF">
            <w:rPr>
              <w:rFonts w:ascii="Arial" w:hAnsi="Arial" w:cs="Arial"/>
              <w:sz w:val="24"/>
              <w:szCs w:val="24"/>
            </w:rPr>
            <w:instrText xml:space="preserve"> CITATION Ind231 \l 2057 </w:instrText>
          </w:r>
          <w:r w:rsidR="007E19CF">
            <w:rPr>
              <w:rFonts w:ascii="Arial" w:hAnsi="Arial" w:cs="Arial"/>
              <w:sz w:val="24"/>
              <w:szCs w:val="24"/>
            </w:rPr>
            <w:fldChar w:fldCharType="separate"/>
          </w:r>
          <w:r w:rsidR="007E19CF" w:rsidRPr="007E19CF">
            <w:rPr>
              <w:rFonts w:ascii="Arial" w:hAnsi="Arial" w:cs="Arial"/>
              <w:noProof/>
              <w:sz w:val="24"/>
              <w:szCs w:val="24"/>
            </w:rPr>
            <w:t>(Indeed, 2023)</w:t>
          </w:r>
          <w:r w:rsidR="007E19CF">
            <w:rPr>
              <w:rFonts w:ascii="Arial" w:hAnsi="Arial" w:cs="Arial"/>
              <w:sz w:val="24"/>
              <w:szCs w:val="24"/>
            </w:rPr>
            <w:fldChar w:fldCharType="end"/>
          </w:r>
        </w:sdtContent>
      </w:sdt>
    </w:p>
    <w:p w14:paraId="5209FA7A" w14:textId="27AB0604" w:rsidR="0004652D" w:rsidRDefault="0004652D" w:rsidP="0004652D">
      <w:pPr>
        <w:rPr>
          <w:rFonts w:ascii="Arial" w:hAnsi="Arial" w:cs="Arial"/>
          <w:sz w:val="24"/>
          <w:szCs w:val="24"/>
          <w:u w:val="single"/>
        </w:rPr>
      </w:pPr>
      <w:r w:rsidRPr="0004652D">
        <w:rPr>
          <w:rFonts w:ascii="Arial" w:hAnsi="Arial" w:cs="Arial"/>
          <w:sz w:val="24"/>
          <w:szCs w:val="24"/>
          <w:u w:val="single"/>
        </w:rPr>
        <w:t>Conclusion</w:t>
      </w:r>
    </w:p>
    <w:p w14:paraId="671288DD" w14:textId="12CDFF29" w:rsidR="00343B82" w:rsidRPr="00E72F80" w:rsidRDefault="00343B82" w:rsidP="0004652D">
      <w:pPr>
        <w:rPr>
          <w:rFonts w:ascii="Arial" w:hAnsi="Arial" w:cs="Arial"/>
          <w:sz w:val="24"/>
          <w:szCs w:val="24"/>
        </w:rPr>
      </w:pPr>
      <w:r w:rsidRPr="00E72F80">
        <w:rPr>
          <w:rFonts w:ascii="Arial" w:hAnsi="Arial" w:cs="Arial"/>
          <w:sz w:val="24"/>
          <w:szCs w:val="24"/>
        </w:rPr>
        <w:t xml:space="preserve">In conclusion, developing these skills will help me with my future employment because I want to be a teacher I need to have good communication with the pupils and with my peers, I need to have good researching and analysing skills to create lesson plans that meet the needs of the children as well as helping them to learn and develop their own skills. Furthermore, I will need these skills to conduct observations and identify any additional needs that the children may have. I also need to have confidence because as a teacher I will be in front of a class presenting and teaching. In addition, I will also need to have good networking skills as a teacher because I may plan trips and activities that I need advising on and in which I may have to work collaboratively with others and I need the right connections to secure a teaching job. And lastly, I will need skills such as time management and organisation to plan lessons and innovate the curriculum to ensure that it is engaging for the children I will be teaching, as well as educational. I will also need these skills for marking work and organising trips and lessons and having a classroom system that ensures I have enough classroom materials and resources. Moreover, from this module I have developed essential employability and soft skills such as researching, analysing, communication, confidence, </w:t>
      </w:r>
      <w:r w:rsidR="00FE0932" w:rsidRPr="00E72F80">
        <w:rPr>
          <w:rFonts w:ascii="Arial" w:hAnsi="Arial" w:cs="Arial"/>
          <w:sz w:val="24"/>
          <w:szCs w:val="24"/>
        </w:rPr>
        <w:t xml:space="preserve">networking, adaptability, teamwork and leadership skills. The only change I would make to this module to improve the experience I had would be to practice networking within the class rather than with others because this made </w:t>
      </w:r>
      <w:r w:rsidR="00FE0932" w:rsidRPr="00E72F80">
        <w:rPr>
          <w:rFonts w:ascii="Arial" w:hAnsi="Arial" w:cs="Arial"/>
          <w:sz w:val="24"/>
          <w:szCs w:val="24"/>
        </w:rPr>
        <w:lastRenderedPageBreak/>
        <w:t xml:space="preserve">me anxious and nervous, but if I had done this as part of my classroom I would have enjoyed it. I did learn however, how important these skills are and why they are needed for employability. I am not sure how this experience could have been more positive for everyone involved as this module was educational. If I were to do this again, I would be more open to experience and I would practice networking beforehand to lessen the feeling of anxiety. To conclude, from this module I have learnt how to reflect honestly which is crucial because this allows me to develop and improve. </w:t>
      </w:r>
    </w:p>
    <w:p w14:paraId="6CA765B6" w14:textId="0B79C698" w:rsidR="0004652D" w:rsidRDefault="0004652D" w:rsidP="0004652D">
      <w:pPr>
        <w:rPr>
          <w:rFonts w:ascii="Arial" w:hAnsi="Arial" w:cs="Arial"/>
          <w:sz w:val="24"/>
          <w:szCs w:val="24"/>
          <w:u w:val="single"/>
        </w:rPr>
      </w:pPr>
      <w:r w:rsidRPr="0004652D">
        <w:rPr>
          <w:rFonts w:ascii="Arial" w:hAnsi="Arial" w:cs="Arial"/>
          <w:sz w:val="24"/>
          <w:szCs w:val="24"/>
          <w:u w:val="single"/>
        </w:rPr>
        <w:t>Action Plan</w:t>
      </w:r>
    </w:p>
    <w:tbl>
      <w:tblPr>
        <w:tblStyle w:val="TableGrid"/>
        <w:tblW w:w="0" w:type="auto"/>
        <w:tblLook w:val="04A0" w:firstRow="1" w:lastRow="0" w:firstColumn="1" w:lastColumn="0" w:noHBand="0" w:noVBand="1"/>
      </w:tblPr>
      <w:tblGrid>
        <w:gridCol w:w="1803"/>
        <w:gridCol w:w="1803"/>
        <w:gridCol w:w="1803"/>
        <w:gridCol w:w="1803"/>
        <w:gridCol w:w="1804"/>
      </w:tblGrid>
      <w:tr w:rsidR="006A2833" w14:paraId="12FD25C8" w14:textId="77777777" w:rsidTr="006A2833">
        <w:tc>
          <w:tcPr>
            <w:tcW w:w="1803" w:type="dxa"/>
          </w:tcPr>
          <w:p w14:paraId="6158E844" w14:textId="459FD050" w:rsidR="006A2833" w:rsidRDefault="006A2833" w:rsidP="0004652D">
            <w:pPr>
              <w:rPr>
                <w:rFonts w:ascii="Arial" w:hAnsi="Arial" w:cs="Arial"/>
                <w:sz w:val="24"/>
                <w:szCs w:val="24"/>
                <w:u w:val="single"/>
              </w:rPr>
            </w:pPr>
            <w:r w:rsidRPr="006A2833">
              <w:rPr>
                <w:rFonts w:ascii="Arial" w:hAnsi="Arial" w:cs="Arial"/>
                <w:sz w:val="24"/>
                <w:szCs w:val="24"/>
                <w:u w:val="single"/>
              </w:rPr>
              <w:t>Target</w:t>
            </w:r>
            <w:r w:rsidRPr="006A2833">
              <w:rPr>
                <w:rFonts w:ascii="Arial" w:hAnsi="Arial" w:cs="Arial"/>
                <w:sz w:val="24"/>
                <w:szCs w:val="24"/>
                <w:u w:val="single"/>
              </w:rPr>
              <w:tab/>
            </w:r>
          </w:p>
        </w:tc>
        <w:tc>
          <w:tcPr>
            <w:tcW w:w="1803" w:type="dxa"/>
          </w:tcPr>
          <w:p w14:paraId="2AD35C36" w14:textId="0FE5D0A9" w:rsidR="006A2833" w:rsidRDefault="006A2833" w:rsidP="0004652D">
            <w:pPr>
              <w:rPr>
                <w:rFonts w:ascii="Arial" w:hAnsi="Arial" w:cs="Arial"/>
                <w:sz w:val="24"/>
                <w:szCs w:val="24"/>
                <w:u w:val="single"/>
              </w:rPr>
            </w:pPr>
            <w:r>
              <w:rPr>
                <w:rFonts w:ascii="Arial" w:hAnsi="Arial" w:cs="Arial"/>
                <w:sz w:val="24"/>
                <w:szCs w:val="24"/>
                <w:u w:val="single"/>
              </w:rPr>
              <w:t xml:space="preserve">What I will do </w:t>
            </w:r>
          </w:p>
        </w:tc>
        <w:tc>
          <w:tcPr>
            <w:tcW w:w="1803" w:type="dxa"/>
          </w:tcPr>
          <w:p w14:paraId="09853F7D" w14:textId="199D7EF7" w:rsidR="006A2833" w:rsidRDefault="006A2833" w:rsidP="0004652D">
            <w:pPr>
              <w:rPr>
                <w:rFonts w:ascii="Arial" w:hAnsi="Arial" w:cs="Arial"/>
                <w:sz w:val="24"/>
                <w:szCs w:val="24"/>
                <w:u w:val="single"/>
              </w:rPr>
            </w:pPr>
            <w:r>
              <w:rPr>
                <w:rFonts w:ascii="Arial" w:hAnsi="Arial" w:cs="Arial"/>
                <w:sz w:val="24"/>
                <w:szCs w:val="24"/>
                <w:u w:val="single"/>
              </w:rPr>
              <w:t xml:space="preserve">Resources needed </w:t>
            </w:r>
          </w:p>
        </w:tc>
        <w:tc>
          <w:tcPr>
            <w:tcW w:w="1803" w:type="dxa"/>
          </w:tcPr>
          <w:p w14:paraId="57E156E8" w14:textId="6F72DE3B" w:rsidR="006A2833" w:rsidRDefault="006A2833" w:rsidP="0004652D">
            <w:pPr>
              <w:rPr>
                <w:rFonts w:ascii="Arial" w:hAnsi="Arial" w:cs="Arial"/>
                <w:sz w:val="24"/>
                <w:szCs w:val="24"/>
                <w:u w:val="single"/>
              </w:rPr>
            </w:pPr>
            <w:r>
              <w:rPr>
                <w:rFonts w:ascii="Arial" w:hAnsi="Arial" w:cs="Arial"/>
                <w:sz w:val="24"/>
                <w:szCs w:val="24"/>
                <w:u w:val="single"/>
              </w:rPr>
              <w:t>Who will help me?</w:t>
            </w:r>
          </w:p>
        </w:tc>
        <w:tc>
          <w:tcPr>
            <w:tcW w:w="1804" w:type="dxa"/>
          </w:tcPr>
          <w:p w14:paraId="7ACFDA78" w14:textId="20004690" w:rsidR="006A2833" w:rsidRDefault="006A2833" w:rsidP="0004652D">
            <w:pPr>
              <w:rPr>
                <w:rFonts w:ascii="Arial" w:hAnsi="Arial" w:cs="Arial"/>
                <w:sz w:val="24"/>
                <w:szCs w:val="24"/>
                <w:u w:val="single"/>
              </w:rPr>
            </w:pPr>
            <w:r>
              <w:rPr>
                <w:rFonts w:ascii="Arial" w:hAnsi="Arial" w:cs="Arial"/>
                <w:sz w:val="24"/>
                <w:szCs w:val="24"/>
                <w:u w:val="single"/>
              </w:rPr>
              <w:t>Target Date – When will this target be completed?</w:t>
            </w:r>
          </w:p>
        </w:tc>
      </w:tr>
      <w:tr w:rsidR="006A2833" w14:paraId="2511F0B8" w14:textId="77777777" w:rsidTr="006A2833">
        <w:tc>
          <w:tcPr>
            <w:tcW w:w="1803" w:type="dxa"/>
          </w:tcPr>
          <w:p w14:paraId="149F2A9F" w14:textId="7D96E2FE" w:rsidR="006A2833" w:rsidRPr="00F7218C" w:rsidRDefault="006A2833" w:rsidP="0004652D">
            <w:pPr>
              <w:rPr>
                <w:rFonts w:ascii="Arial" w:hAnsi="Arial" w:cs="Arial"/>
                <w:sz w:val="24"/>
                <w:szCs w:val="24"/>
              </w:rPr>
            </w:pPr>
            <w:r w:rsidRPr="00F7218C">
              <w:rPr>
                <w:rFonts w:ascii="Arial" w:hAnsi="Arial" w:cs="Arial"/>
                <w:sz w:val="24"/>
                <w:szCs w:val="24"/>
              </w:rPr>
              <w:t>Develop confidence to ensure I feel comfortable presenting.</w:t>
            </w:r>
          </w:p>
        </w:tc>
        <w:tc>
          <w:tcPr>
            <w:tcW w:w="1803" w:type="dxa"/>
          </w:tcPr>
          <w:p w14:paraId="4340A015" w14:textId="77777777" w:rsidR="006A2833" w:rsidRPr="00F7218C" w:rsidRDefault="006A2833" w:rsidP="0004652D">
            <w:pPr>
              <w:rPr>
                <w:rFonts w:ascii="Arial" w:hAnsi="Arial" w:cs="Arial"/>
                <w:sz w:val="24"/>
                <w:szCs w:val="24"/>
              </w:rPr>
            </w:pPr>
            <w:r w:rsidRPr="00F7218C">
              <w:rPr>
                <w:rFonts w:ascii="Arial" w:hAnsi="Arial" w:cs="Arial"/>
                <w:sz w:val="24"/>
                <w:szCs w:val="24"/>
              </w:rPr>
              <w:t>Practice presenting on my own.</w:t>
            </w:r>
          </w:p>
          <w:p w14:paraId="3932DBBF" w14:textId="225CE459" w:rsidR="006A2833" w:rsidRPr="00F7218C" w:rsidRDefault="006A2833" w:rsidP="0004652D">
            <w:pPr>
              <w:rPr>
                <w:rFonts w:ascii="Arial" w:hAnsi="Arial" w:cs="Arial"/>
                <w:sz w:val="24"/>
                <w:szCs w:val="24"/>
              </w:rPr>
            </w:pPr>
            <w:r w:rsidRPr="00F7218C">
              <w:rPr>
                <w:rFonts w:ascii="Arial" w:hAnsi="Arial" w:cs="Arial"/>
                <w:sz w:val="24"/>
                <w:szCs w:val="24"/>
              </w:rPr>
              <w:t>Practice presenting to others.</w:t>
            </w:r>
          </w:p>
        </w:tc>
        <w:tc>
          <w:tcPr>
            <w:tcW w:w="1803" w:type="dxa"/>
          </w:tcPr>
          <w:p w14:paraId="156E5579" w14:textId="3D808EDF" w:rsidR="006A2833" w:rsidRPr="00F7218C" w:rsidRDefault="006A2833" w:rsidP="0004652D">
            <w:pPr>
              <w:rPr>
                <w:rFonts w:ascii="Arial" w:hAnsi="Arial" w:cs="Arial"/>
                <w:sz w:val="24"/>
                <w:szCs w:val="24"/>
              </w:rPr>
            </w:pPr>
            <w:r w:rsidRPr="00F7218C">
              <w:rPr>
                <w:rFonts w:ascii="Arial" w:hAnsi="Arial" w:cs="Arial"/>
                <w:sz w:val="24"/>
                <w:szCs w:val="24"/>
              </w:rPr>
              <w:t>Laptop.</w:t>
            </w:r>
          </w:p>
          <w:p w14:paraId="5E6F13FB" w14:textId="7294474F" w:rsidR="006A2833" w:rsidRPr="00F7218C" w:rsidRDefault="006A2833" w:rsidP="0004652D">
            <w:pPr>
              <w:rPr>
                <w:rFonts w:ascii="Arial" w:hAnsi="Arial" w:cs="Arial"/>
                <w:sz w:val="24"/>
                <w:szCs w:val="24"/>
              </w:rPr>
            </w:pPr>
            <w:r w:rsidRPr="00F7218C">
              <w:rPr>
                <w:rFonts w:ascii="Arial" w:hAnsi="Arial" w:cs="Arial"/>
                <w:sz w:val="24"/>
                <w:szCs w:val="24"/>
              </w:rPr>
              <w:t>Notes.</w:t>
            </w:r>
          </w:p>
          <w:p w14:paraId="7BDA05E2" w14:textId="77777777" w:rsidR="006A2833" w:rsidRPr="00F7218C" w:rsidRDefault="006A2833" w:rsidP="0004652D">
            <w:pPr>
              <w:rPr>
                <w:rFonts w:ascii="Arial" w:hAnsi="Arial" w:cs="Arial"/>
                <w:sz w:val="24"/>
                <w:szCs w:val="24"/>
              </w:rPr>
            </w:pPr>
            <w:r w:rsidRPr="00F7218C">
              <w:rPr>
                <w:rFonts w:ascii="Arial" w:hAnsi="Arial" w:cs="Arial"/>
                <w:sz w:val="24"/>
                <w:szCs w:val="24"/>
              </w:rPr>
              <w:t>Audience.</w:t>
            </w:r>
          </w:p>
          <w:p w14:paraId="094D9331" w14:textId="77777777" w:rsidR="006A2833" w:rsidRPr="00F7218C" w:rsidRDefault="006A2833" w:rsidP="0004652D">
            <w:pPr>
              <w:rPr>
                <w:rFonts w:ascii="Arial" w:hAnsi="Arial" w:cs="Arial"/>
                <w:sz w:val="24"/>
                <w:szCs w:val="24"/>
              </w:rPr>
            </w:pPr>
            <w:r w:rsidRPr="00F7218C">
              <w:rPr>
                <w:rFonts w:ascii="Arial" w:hAnsi="Arial" w:cs="Arial"/>
                <w:sz w:val="24"/>
                <w:szCs w:val="24"/>
              </w:rPr>
              <w:t>Timer.</w:t>
            </w:r>
          </w:p>
          <w:p w14:paraId="6F24FAE3" w14:textId="15B5DA23" w:rsidR="006A2833" w:rsidRPr="00F7218C" w:rsidRDefault="006A2833" w:rsidP="0004652D">
            <w:pPr>
              <w:rPr>
                <w:rFonts w:ascii="Arial" w:hAnsi="Arial" w:cs="Arial"/>
                <w:sz w:val="24"/>
                <w:szCs w:val="24"/>
              </w:rPr>
            </w:pPr>
            <w:r w:rsidRPr="00F7218C">
              <w:rPr>
                <w:rFonts w:ascii="Arial" w:hAnsi="Arial" w:cs="Arial"/>
                <w:sz w:val="24"/>
                <w:szCs w:val="24"/>
              </w:rPr>
              <w:t>Time.</w:t>
            </w:r>
          </w:p>
        </w:tc>
        <w:tc>
          <w:tcPr>
            <w:tcW w:w="1803" w:type="dxa"/>
          </w:tcPr>
          <w:p w14:paraId="7E5F1CBC" w14:textId="77777777" w:rsidR="006A2833" w:rsidRPr="00F7218C" w:rsidRDefault="006A2833" w:rsidP="0004652D">
            <w:pPr>
              <w:rPr>
                <w:rFonts w:ascii="Arial" w:hAnsi="Arial" w:cs="Arial"/>
                <w:sz w:val="24"/>
                <w:szCs w:val="24"/>
              </w:rPr>
            </w:pPr>
            <w:r w:rsidRPr="00F7218C">
              <w:rPr>
                <w:rFonts w:ascii="Arial" w:hAnsi="Arial" w:cs="Arial"/>
                <w:sz w:val="24"/>
                <w:szCs w:val="24"/>
              </w:rPr>
              <w:t>Lecturers.</w:t>
            </w:r>
          </w:p>
          <w:p w14:paraId="7B43B64C" w14:textId="77777777" w:rsidR="006A2833" w:rsidRPr="00F7218C" w:rsidRDefault="006A2833" w:rsidP="0004652D">
            <w:pPr>
              <w:rPr>
                <w:rFonts w:ascii="Arial" w:hAnsi="Arial" w:cs="Arial"/>
                <w:sz w:val="24"/>
                <w:szCs w:val="24"/>
              </w:rPr>
            </w:pPr>
            <w:r w:rsidRPr="00F7218C">
              <w:rPr>
                <w:rFonts w:ascii="Arial" w:hAnsi="Arial" w:cs="Arial"/>
                <w:sz w:val="24"/>
                <w:szCs w:val="24"/>
              </w:rPr>
              <w:t>Family.</w:t>
            </w:r>
          </w:p>
          <w:p w14:paraId="0C7C0870" w14:textId="77777777" w:rsidR="006A2833" w:rsidRPr="00F7218C" w:rsidRDefault="006A2833" w:rsidP="0004652D">
            <w:pPr>
              <w:rPr>
                <w:rFonts w:ascii="Arial" w:hAnsi="Arial" w:cs="Arial"/>
                <w:sz w:val="24"/>
                <w:szCs w:val="24"/>
              </w:rPr>
            </w:pPr>
            <w:r w:rsidRPr="00F7218C">
              <w:rPr>
                <w:rFonts w:ascii="Arial" w:hAnsi="Arial" w:cs="Arial"/>
                <w:sz w:val="24"/>
                <w:szCs w:val="24"/>
              </w:rPr>
              <w:t>Friends.</w:t>
            </w:r>
          </w:p>
          <w:p w14:paraId="78B9C1C2" w14:textId="0F294D87" w:rsidR="006A2833" w:rsidRPr="00F7218C" w:rsidRDefault="006A2833" w:rsidP="0004652D">
            <w:pPr>
              <w:rPr>
                <w:rFonts w:ascii="Arial" w:hAnsi="Arial" w:cs="Arial"/>
                <w:sz w:val="24"/>
                <w:szCs w:val="24"/>
              </w:rPr>
            </w:pPr>
            <w:r w:rsidRPr="00F7218C">
              <w:rPr>
                <w:rFonts w:ascii="Arial" w:hAnsi="Arial" w:cs="Arial"/>
                <w:sz w:val="24"/>
                <w:szCs w:val="24"/>
              </w:rPr>
              <w:t>Peers.</w:t>
            </w:r>
          </w:p>
        </w:tc>
        <w:tc>
          <w:tcPr>
            <w:tcW w:w="1804" w:type="dxa"/>
          </w:tcPr>
          <w:p w14:paraId="094B33E1" w14:textId="16744D0D" w:rsidR="006A2833" w:rsidRPr="00F7218C" w:rsidRDefault="006A2833" w:rsidP="0004652D">
            <w:pPr>
              <w:rPr>
                <w:rFonts w:ascii="Arial" w:hAnsi="Arial" w:cs="Arial"/>
                <w:sz w:val="24"/>
                <w:szCs w:val="24"/>
              </w:rPr>
            </w:pPr>
            <w:r w:rsidRPr="00F7218C">
              <w:rPr>
                <w:rFonts w:ascii="Arial" w:hAnsi="Arial" w:cs="Arial"/>
                <w:sz w:val="24"/>
                <w:szCs w:val="24"/>
              </w:rPr>
              <w:t>End of university year 2 – June 2023.</w:t>
            </w:r>
          </w:p>
        </w:tc>
      </w:tr>
      <w:tr w:rsidR="006A2833" w14:paraId="6C545C86" w14:textId="77777777" w:rsidTr="006A2833">
        <w:tc>
          <w:tcPr>
            <w:tcW w:w="1803" w:type="dxa"/>
          </w:tcPr>
          <w:p w14:paraId="3C4C7C3D" w14:textId="3EF8E20F" w:rsidR="006A2833" w:rsidRPr="00F7218C" w:rsidRDefault="006A2833" w:rsidP="0004652D">
            <w:pPr>
              <w:rPr>
                <w:rFonts w:ascii="Arial" w:hAnsi="Arial" w:cs="Arial"/>
                <w:sz w:val="24"/>
                <w:szCs w:val="24"/>
              </w:rPr>
            </w:pPr>
            <w:r w:rsidRPr="00F7218C">
              <w:rPr>
                <w:rFonts w:ascii="Arial" w:hAnsi="Arial" w:cs="Arial"/>
                <w:sz w:val="24"/>
                <w:szCs w:val="24"/>
              </w:rPr>
              <w:t>Develop critical analysis to ensure I can make positive decisions.</w:t>
            </w:r>
          </w:p>
        </w:tc>
        <w:tc>
          <w:tcPr>
            <w:tcW w:w="1803" w:type="dxa"/>
          </w:tcPr>
          <w:p w14:paraId="5D470F3E" w14:textId="2EB340C6" w:rsidR="006A2833" w:rsidRPr="00F7218C" w:rsidRDefault="006A2833" w:rsidP="0004652D">
            <w:pPr>
              <w:rPr>
                <w:rFonts w:ascii="Arial" w:hAnsi="Arial" w:cs="Arial"/>
                <w:sz w:val="24"/>
                <w:szCs w:val="24"/>
              </w:rPr>
            </w:pPr>
            <w:r w:rsidRPr="00F7218C">
              <w:rPr>
                <w:rFonts w:ascii="Arial" w:hAnsi="Arial" w:cs="Arial"/>
                <w:sz w:val="24"/>
                <w:szCs w:val="24"/>
              </w:rPr>
              <w:t>Complete assignments and read through feedback to improve.</w:t>
            </w:r>
          </w:p>
        </w:tc>
        <w:tc>
          <w:tcPr>
            <w:tcW w:w="1803" w:type="dxa"/>
          </w:tcPr>
          <w:p w14:paraId="3D3C80F7" w14:textId="77777777" w:rsidR="006A2833" w:rsidRPr="00F7218C" w:rsidRDefault="006A2833" w:rsidP="0004652D">
            <w:pPr>
              <w:rPr>
                <w:rFonts w:ascii="Arial" w:hAnsi="Arial" w:cs="Arial"/>
                <w:sz w:val="24"/>
                <w:szCs w:val="24"/>
              </w:rPr>
            </w:pPr>
            <w:r w:rsidRPr="00F7218C">
              <w:rPr>
                <w:rFonts w:ascii="Arial" w:hAnsi="Arial" w:cs="Arial"/>
                <w:sz w:val="24"/>
                <w:szCs w:val="24"/>
              </w:rPr>
              <w:t>Laptop</w:t>
            </w:r>
          </w:p>
          <w:p w14:paraId="7268E1EC" w14:textId="77777777" w:rsidR="006A2833" w:rsidRPr="00F7218C" w:rsidRDefault="006A2833" w:rsidP="0004652D">
            <w:pPr>
              <w:rPr>
                <w:rFonts w:ascii="Arial" w:hAnsi="Arial" w:cs="Arial"/>
                <w:sz w:val="24"/>
                <w:szCs w:val="24"/>
              </w:rPr>
            </w:pPr>
            <w:r w:rsidRPr="00F7218C">
              <w:rPr>
                <w:rFonts w:ascii="Arial" w:hAnsi="Arial" w:cs="Arial"/>
                <w:sz w:val="24"/>
                <w:szCs w:val="24"/>
              </w:rPr>
              <w:t>Assignment feedback.</w:t>
            </w:r>
          </w:p>
          <w:p w14:paraId="0A20AA9F" w14:textId="6F6C67ED" w:rsidR="006A2833" w:rsidRPr="00F7218C" w:rsidRDefault="006A2833" w:rsidP="0004652D">
            <w:pPr>
              <w:rPr>
                <w:rFonts w:ascii="Arial" w:hAnsi="Arial" w:cs="Arial"/>
                <w:sz w:val="24"/>
                <w:szCs w:val="24"/>
              </w:rPr>
            </w:pPr>
            <w:r w:rsidRPr="00F7218C">
              <w:rPr>
                <w:rFonts w:ascii="Arial" w:hAnsi="Arial" w:cs="Arial"/>
                <w:sz w:val="24"/>
                <w:szCs w:val="24"/>
              </w:rPr>
              <w:t>Time.</w:t>
            </w:r>
          </w:p>
        </w:tc>
        <w:tc>
          <w:tcPr>
            <w:tcW w:w="1803" w:type="dxa"/>
          </w:tcPr>
          <w:p w14:paraId="0F9753C7" w14:textId="77777777" w:rsidR="006A2833" w:rsidRPr="00F7218C" w:rsidRDefault="006A2833" w:rsidP="0004652D">
            <w:pPr>
              <w:rPr>
                <w:rFonts w:ascii="Arial" w:hAnsi="Arial" w:cs="Arial"/>
                <w:sz w:val="24"/>
                <w:szCs w:val="24"/>
              </w:rPr>
            </w:pPr>
            <w:r w:rsidRPr="00F7218C">
              <w:rPr>
                <w:rFonts w:ascii="Arial" w:hAnsi="Arial" w:cs="Arial"/>
                <w:sz w:val="24"/>
                <w:szCs w:val="24"/>
              </w:rPr>
              <w:t>Lecturers.</w:t>
            </w:r>
          </w:p>
          <w:p w14:paraId="399C9A33" w14:textId="77777777" w:rsidR="006A2833" w:rsidRPr="00F7218C" w:rsidRDefault="006A2833" w:rsidP="0004652D">
            <w:pPr>
              <w:rPr>
                <w:rFonts w:ascii="Arial" w:hAnsi="Arial" w:cs="Arial"/>
                <w:sz w:val="24"/>
                <w:szCs w:val="24"/>
              </w:rPr>
            </w:pPr>
            <w:r w:rsidRPr="00F7218C">
              <w:rPr>
                <w:rFonts w:ascii="Arial" w:hAnsi="Arial" w:cs="Arial"/>
                <w:sz w:val="24"/>
                <w:szCs w:val="24"/>
              </w:rPr>
              <w:t>Peers.</w:t>
            </w:r>
          </w:p>
          <w:p w14:paraId="6A53C1D8" w14:textId="77777777" w:rsidR="006A2833" w:rsidRPr="00F7218C" w:rsidRDefault="006A2833" w:rsidP="0004652D">
            <w:pPr>
              <w:rPr>
                <w:rFonts w:ascii="Arial" w:hAnsi="Arial" w:cs="Arial"/>
                <w:sz w:val="24"/>
                <w:szCs w:val="24"/>
              </w:rPr>
            </w:pPr>
            <w:r w:rsidRPr="00F7218C">
              <w:rPr>
                <w:rFonts w:ascii="Arial" w:hAnsi="Arial" w:cs="Arial"/>
                <w:sz w:val="24"/>
                <w:szCs w:val="24"/>
              </w:rPr>
              <w:t>Family.</w:t>
            </w:r>
          </w:p>
          <w:p w14:paraId="223E5B39" w14:textId="294F0A34" w:rsidR="006A2833" w:rsidRPr="00F7218C" w:rsidRDefault="006A2833" w:rsidP="0004652D">
            <w:pPr>
              <w:rPr>
                <w:rFonts w:ascii="Arial" w:hAnsi="Arial" w:cs="Arial"/>
                <w:sz w:val="24"/>
                <w:szCs w:val="24"/>
              </w:rPr>
            </w:pPr>
            <w:r w:rsidRPr="00F7218C">
              <w:rPr>
                <w:rFonts w:ascii="Arial" w:hAnsi="Arial" w:cs="Arial"/>
                <w:sz w:val="24"/>
                <w:szCs w:val="24"/>
              </w:rPr>
              <w:t>Friends.</w:t>
            </w:r>
          </w:p>
        </w:tc>
        <w:tc>
          <w:tcPr>
            <w:tcW w:w="1804" w:type="dxa"/>
          </w:tcPr>
          <w:p w14:paraId="4D3E5BCB" w14:textId="0485A76A" w:rsidR="006A2833" w:rsidRPr="00F7218C" w:rsidRDefault="006A2833" w:rsidP="0004652D">
            <w:pPr>
              <w:rPr>
                <w:rFonts w:ascii="Arial" w:hAnsi="Arial" w:cs="Arial"/>
                <w:sz w:val="24"/>
                <w:szCs w:val="24"/>
              </w:rPr>
            </w:pPr>
            <w:r w:rsidRPr="00F7218C">
              <w:rPr>
                <w:rFonts w:ascii="Arial" w:hAnsi="Arial" w:cs="Arial"/>
                <w:sz w:val="24"/>
                <w:szCs w:val="24"/>
              </w:rPr>
              <w:t>End of university year 2 – June 2023.</w:t>
            </w:r>
          </w:p>
        </w:tc>
      </w:tr>
      <w:tr w:rsidR="006A2833" w14:paraId="38A0CB36" w14:textId="77777777" w:rsidTr="006A2833">
        <w:tc>
          <w:tcPr>
            <w:tcW w:w="1803" w:type="dxa"/>
          </w:tcPr>
          <w:p w14:paraId="7B6E8274" w14:textId="5592E970" w:rsidR="006A2833" w:rsidRPr="00F7218C" w:rsidRDefault="006A2833" w:rsidP="0004652D">
            <w:pPr>
              <w:rPr>
                <w:rFonts w:ascii="Arial" w:hAnsi="Arial" w:cs="Arial"/>
                <w:sz w:val="24"/>
                <w:szCs w:val="24"/>
              </w:rPr>
            </w:pPr>
            <w:r w:rsidRPr="00F7218C">
              <w:rPr>
                <w:rFonts w:ascii="Arial" w:hAnsi="Arial" w:cs="Arial"/>
                <w:sz w:val="24"/>
                <w:szCs w:val="24"/>
              </w:rPr>
              <w:t>Develop problem – solving skills to ensure that I can propose creative solutions to problems.</w:t>
            </w:r>
          </w:p>
        </w:tc>
        <w:tc>
          <w:tcPr>
            <w:tcW w:w="1803" w:type="dxa"/>
          </w:tcPr>
          <w:p w14:paraId="1F55C8A5" w14:textId="77777777" w:rsidR="006A2833" w:rsidRPr="00F7218C" w:rsidRDefault="006A2833" w:rsidP="006A2833">
            <w:pPr>
              <w:rPr>
                <w:rFonts w:ascii="Arial" w:hAnsi="Arial" w:cs="Arial"/>
                <w:sz w:val="24"/>
                <w:szCs w:val="24"/>
              </w:rPr>
            </w:pPr>
            <w:r w:rsidRPr="00F7218C">
              <w:rPr>
                <w:rFonts w:ascii="Arial" w:hAnsi="Arial" w:cs="Arial"/>
                <w:sz w:val="24"/>
                <w:szCs w:val="24"/>
              </w:rPr>
              <w:t xml:space="preserve">Practice problem – solving, i.e. using case studies to help think of solutions to problems that could arise in my career. </w:t>
            </w:r>
          </w:p>
          <w:p w14:paraId="1AA04924" w14:textId="77777777" w:rsidR="006A2833" w:rsidRPr="00F7218C" w:rsidRDefault="006A2833" w:rsidP="006A2833">
            <w:pPr>
              <w:rPr>
                <w:rFonts w:ascii="Arial" w:hAnsi="Arial" w:cs="Arial"/>
                <w:sz w:val="24"/>
                <w:szCs w:val="24"/>
              </w:rPr>
            </w:pPr>
            <w:r w:rsidRPr="00F7218C">
              <w:rPr>
                <w:rFonts w:ascii="Arial" w:hAnsi="Arial" w:cs="Arial"/>
                <w:sz w:val="24"/>
                <w:szCs w:val="24"/>
              </w:rPr>
              <w:t>Think of solutions to my existing problems.</w:t>
            </w:r>
          </w:p>
          <w:p w14:paraId="598F8D0E" w14:textId="5D38A667" w:rsidR="006A2833" w:rsidRPr="00F7218C" w:rsidRDefault="006A2833" w:rsidP="006A2833">
            <w:pPr>
              <w:rPr>
                <w:rFonts w:ascii="Arial" w:hAnsi="Arial" w:cs="Arial"/>
                <w:sz w:val="24"/>
                <w:szCs w:val="24"/>
              </w:rPr>
            </w:pPr>
            <w:r w:rsidRPr="00F7218C">
              <w:rPr>
                <w:rFonts w:ascii="Arial" w:hAnsi="Arial" w:cs="Arial"/>
                <w:sz w:val="24"/>
                <w:szCs w:val="24"/>
              </w:rPr>
              <w:t>Help others to think of solutions to their problems.</w:t>
            </w:r>
          </w:p>
        </w:tc>
        <w:tc>
          <w:tcPr>
            <w:tcW w:w="1803" w:type="dxa"/>
          </w:tcPr>
          <w:p w14:paraId="507458C6" w14:textId="77777777" w:rsidR="006A2833" w:rsidRPr="00F7218C" w:rsidRDefault="006A2833" w:rsidP="0004652D">
            <w:pPr>
              <w:rPr>
                <w:rFonts w:ascii="Arial" w:hAnsi="Arial" w:cs="Arial"/>
                <w:sz w:val="24"/>
                <w:szCs w:val="24"/>
              </w:rPr>
            </w:pPr>
            <w:r w:rsidRPr="00F7218C">
              <w:rPr>
                <w:rFonts w:ascii="Arial" w:hAnsi="Arial" w:cs="Arial"/>
                <w:sz w:val="24"/>
                <w:szCs w:val="24"/>
              </w:rPr>
              <w:t>Case studies.</w:t>
            </w:r>
          </w:p>
          <w:p w14:paraId="37CEE051" w14:textId="77777777" w:rsidR="006A2833" w:rsidRPr="00F7218C" w:rsidRDefault="006A2833" w:rsidP="0004652D">
            <w:pPr>
              <w:rPr>
                <w:rFonts w:ascii="Arial" w:hAnsi="Arial" w:cs="Arial"/>
                <w:sz w:val="24"/>
                <w:szCs w:val="24"/>
              </w:rPr>
            </w:pPr>
            <w:r w:rsidRPr="00F7218C">
              <w:rPr>
                <w:rFonts w:ascii="Arial" w:hAnsi="Arial" w:cs="Arial"/>
                <w:sz w:val="24"/>
                <w:szCs w:val="24"/>
              </w:rPr>
              <w:t>Time.</w:t>
            </w:r>
          </w:p>
          <w:p w14:paraId="73234818" w14:textId="07645F3A" w:rsidR="00F7218C" w:rsidRPr="00F7218C" w:rsidRDefault="00F7218C" w:rsidP="0004652D">
            <w:pPr>
              <w:rPr>
                <w:rFonts w:ascii="Arial" w:hAnsi="Arial" w:cs="Arial"/>
                <w:sz w:val="24"/>
                <w:szCs w:val="24"/>
              </w:rPr>
            </w:pPr>
            <w:r w:rsidRPr="00F7218C">
              <w:rPr>
                <w:rFonts w:ascii="Arial" w:hAnsi="Arial" w:cs="Arial"/>
                <w:sz w:val="24"/>
                <w:szCs w:val="24"/>
              </w:rPr>
              <w:t>Notepad &amp; pens.</w:t>
            </w:r>
          </w:p>
        </w:tc>
        <w:tc>
          <w:tcPr>
            <w:tcW w:w="1803" w:type="dxa"/>
          </w:tcPr>
          <w:p w14:paraId="54056F87" w14:textId="77777777" w:rsidR="006A2833" w:rsidRPr="00F7218C" w:rsidRDefault="006A2833" w:rsidP="0004652D">
            <w:pPr>
              <w:rPr>
                <w:rFonts w:ascii="Arial" w:hAnsi="Arial" w:cs="Arial"/>
                <w:sz w:val="24"/>
                <w:szCs w:val="24"/>
              </w:rPr>
            </w:pPr>
            <w:r w:rsidRPr="00F7218C">
              <w:rPr>
                <w:rFonts w:ascii="Arial" w:hAnsi="Arial" w:cs="Arial"/>
                <w:sz w:val="24"/>
                <w:szCs w:val="24"/>
              </w:rPr>
              <w:t xml:space="preserve">Lecturers. </w:t>
            </w:r>
          </w:p>
          <w:p w14:paraId="2E41B785" w14:textId="77777777" w:rsidR="006A2833" w:rsidRPr="00F7218C" w:rsidRDefault="006A2833" w:rsidP="0004652D">
            <w:pPr>
              <w:rPr>
                <w:rFonts w:ascii="Arial" w:hAnsi="Arial" w:cs="Arial"/>
                <w:sz w:val="24"/>
                <w:szCs w:val="24"/>
              </w:rPr>
            </w:pPr>
            <w:r w:rsidRPr="00F7218C">
              <w:rPr>
                <w:rFonts w:ascii="Arial" w:hAnsi="Arial" w:cs="Arial"/>
                <w:sz w:val="24"/>
                <w:szCs w:val="24"/>
              </w:rPr>
              <w:t>Family.</w:t>
            </w:r>
          </w:p>
          <w:p w14:paraId="353D64D3" w14:textId="77777777" w:rsidR="006A2833" w:rsidRPr="00F7218C" w:rsidRDefault="006A2833" w:rsidP="0004652D">
            <w:pPr>
              <w:rPr>
                <w:rFonts w:ascii="Arial" w:hAnsi="Arial" w:cs="Arial"/>
                <w:sz w:val="24"/>
                <w:szCs w:val="24"/>
              </w:rPr>
            </w:pPr>
            <w:r w:rsidRPr="00F7218C">
              <w:rPr>
                <w:rFonts w:ascii="Arial" w:hAnsi="Arial" w:cs="Arial"/>
                <w:sz w:val="24"/>
                <w:szCs w:val="24"/>
              </w:rPr>
              <w:t xml:space="preserve">Peers. </w:t>
            </w:r>
          </w:p>
          <w:p w14:paraId="2B91C425" w14:textId="4660251A" w:rsidR="006A2833" w:rsidRPr="00F7218C" w:rsidRDefault="006A2833" w:rsidP="0004652D">
            <w:pPr>
              <w:rPr>
                <w:rFonts w:ascii="Arial" w:hAnsi="Arial" w:cs="Arial"/>
                <w:sz w:val="24"/>
                <w:szCs w:val="24"/>
              </w:rPr>
            </w:pPr>
            <w:r w:rsidRPr="00F7218C">
              <w:rPr>
                <w:rFonts w:ascii="Arial" w:hAnsi="Arial" w:cs="Arial"/>
                <w:sz w:val="24"/>
                <w:szCs w:val="24"/>
              </w:rPr>
              <w:t>Friends.</w:t>
            </w:r>
          </w:p>
        </w:tc>
        <w:tc>
          <w:tcPr>
            <w:tcW w:w="1804" w:type="dxa"/>
          </w:tcPr>
          <w:p w14:paraId="121E8A00" w14:textId="1204C85D" w:rsidR="006A2833" w:rsidRPr="00F7218C" w:rsidRDefault="006A2833" w:rsidP="0004652D">
            <w:pPr>
              <w:rPr>
                <w:rFonts w:ascii="Arial" w:hAnsi="Arial" w:cs="Arial"/>
                <w:sz w:val="24"/>
                <w:szCs w:val="24"/>
              </w:rPr>
            </w:pPr>
            <w:r w:rsidRPr="00F7218C">
              <w:rPr>
                <w:rFonts w:ascii="Arial" w:hAnsi="Arial" w:cs="Arial"/>
                <w:sz w:val="24"/>
                <w:szCs w:val="24"/>
              </w:rPr>
              <w:t xml:space="preserve">End of university year 3 – June 2024. </w:t>
            </w:r>
          </w:p>
        </w:tc>
      </w:tr>
      <w:tr w:rsidR="006A2833" w14:paraId="2347EBBE" w14:textId="77777777" w:rsidTr="006A2833">
        <w:tc>
          <w:tcPr>
            <w:tcW w:w="1803" w:type="dxa"/>
          </w:tcPr>
          <w:p w14:paraId="0BA0ACB7" w14:textId="4A744362" w:rsidR="006A2833" w:rsidRPr="00F7218C" w:rsidRDefault="00F7218C" w:rsidP="0004652D">
            <w:pPr>
              <w:rPr>
                <w:rFonts w:ascii="Arial" w:hAnsi="Arial" w:cs="Arial"/>
                <w:sz w:val="24"/>
                <w:szCs w:val="24"/>
              </w:rPr>
            </w:pPr>
            <w:r w:rsidRPr="00F7218C">
              <w:rPr>
                <w:rFonts w:ascii="Arial" w:hAnsi="Arial" w:cs="Arial"/>
                <w:sz w:val="24"/>
                <w:szCs w:val="24"/>
              </w:rPr>
              <w:t>Develop time management skills.</w:t>
            </w:r>
          </w:p>
        </w:tc>
        <w:tc>
          <w:tcPr>
            <w:tcW w:w="1803" w:type="dxa"/>
          </w:tcPr>
          <w:p w14:paraId="0D4FBCB8" w14:textId="77777777" w:rsidR="006A2833" w:rsidRPr="00F7218C" w:rsidRDefault="00F7218C" w:rsidP="0004652D">
            <w:pPr>
              <w:rPr>
                <w:rFonts w:ascii="Arial" w:hAnsi="Arial" w:cs="Arial"/>
                <w:sz w:val="24"/>
                <w:szCs w:val="24"/>
              </w:rPr>
            </w:pPr>
            <w:r w:rsidRPr="00F7218C">
              <w:rPr>
                <w:rFonts w:ascii="Arial" w:hAnsi="Arial" w:cs="Arial"/>
                <w:sz w:val="24"/>
                <w:szCs w:val="24"/>
              </w:rPr>
              <w:t>Plan activities with a timeframe.</w:t>
            </w:r>
          </w:p>
          <w:p w14:paraId="2E0E90A5" w14:textId="3928109A" w:rsidR="00F7218C" w:rsidRPr="00F7218C" w:rsidRDefault="00F7218C" w:rsidP="0004652D">
            <w:pPr>
              <w:rPr>
                <w:rFonts w:ascii="Arial" w:hAnsi="Arial" w:cs="Arial"/>
                <w:sz w:val="24"/>
                <w:szCs w:val="24"/>
              </w:rPr>
            </w:pPr>
            <w:r w:rsidRPr="00F7218C">
              <w:rPr>
                <w:rFonts w:ascii="Arial" w:hAnsi="Arial" w:cs="Arial"/>
                <w:sz w:val="24"/>
                <w:szCs w:val="24"/>
              </w:rPr>
              <w:lastRenderedPageBreak/>
              <w:t>Plan a timetable to complete university work and assignments to ensure they are completed on time</w:t>
            </w:r>
            <w:r>
              <w:rPr>
                <w:rFonts w:ascii="Arial" w:hAnsi="Arial" w:cs="Arial"/>
                <w:sz w:val="24"/>
                <w:szCs w:val="24"/>
              </w:rPr>
              <w:t xml:space="preserve"> and to a standard I am happy with</w:t>
            </w:r>
            <w:r w:rsidRPr="00F7218C">
              <w:rPr>
                <w:rFonts w:ascii="Arial" w:hAnsi="Arial" w:cs="Arial"/>
                <w:sz w:val="24"/>
                <w:szCs w:val="24"/>
              </w:rPr>
              <w:t>.</w:t>
            </w:r>
          </w:p>
        </w:tc>
        <w:tc>
          <w:tcPr>
            <w:tcW w:w="1803" w:type="dxa"/>
          </w:tcPr>
          <w:p w14:paraId="530D498D" w14:textId="493A31B4" w:rsidR="00F7218C" w:rsidRPr="00F7218C" w:rsidRDefault="00F7218C" w:rsidP="0004652D">
            <w:pPr>
              <w:rPr>
                <w:rFonts w:ascii="Arial" w:hAnsi="Arial" w:cs="Arial"/>
                <w:sz w:val="24"/>
                <w:szCs w:val="24"/>
              </w:rPr>
            </w:pPr>
            <w:r w:rsidRPr="00F7218C">
              <w:rPr>
                <w:rFonts w:ascii="Arial" w:hAnsi="Arial" w:cs="Arial"/>
                <w:sz w:val="24"/>
                <w:szCs w:val="24"/>
              </w:rPr>
              <w:lastRenderedPageBreak/>
              <w:t>Notepad &amp; Pens.</w:t>
            </w:r>
          </w:p>
          <w:p w14:paraId="4A2D9C75" w14:textId="77777777" w:rsidR="00F7218C" w:rsidRPr="00F7218C" w:rsidRDefault="00F7218C" w:rsidP="0004652D">
            <w:pPr>
              <w:rPr>
                <w:rFonts w:ascii="Arial" w:hAnsi="Arial" w:cs="Arial"/>
                <w:sz w:val="24"/>
                <w:szCs w:val="24"/>
              </w:rPr>
            </w:pPr>
            <w:r w:rsidRPr="00F7218C">
              <w:rPr>
                <w:rFonts w:ascii="Arial" w:hAnsi="Arial" w:cs="Arial"/>
                <w:sz w:val="24"/>
                <w:szCs w:val="24"/>
              </w:rPr>
              <w:t>To do lists.</w:t>
            </w:r>
          </w:p>
          <w:p w14:paraId="6BF2D33D" w14:textId="5891A240" w:rsidR="00F7218C" w:rsidRPr="00F7218C" w:rsidRDefault="00F7218C" w:rsidP="0004652D">
            <w:pPr>
              <w:rPr>
                <w:rFonts w:ascii="Arial" w:hAnsi="Arial" w:cs="Arial"/>
                <w:sz w:val="24"/>
                <w:szCs w:val="24"/>
              </w:rPr>
            </w:pPr>
            <w:r w:rsidRPr="00F7218C">
              <w:rPr>
                <w:rFonts w:ascii="Arial" w:hAnsi="Arial" w:cs="Arial"/>
                <w:sz w:val="24"/>
                <w:szCs w:val="24"/>
              </w:rPr>
              <w:lastRenderedPageBreak/>
              <w:t>Timetables.</w:t>
            </w:r>
          </w:p>
          <w:p w14:paraId="660A659D" w14:textId="6C218E12" w:rsidR="00F7218C" w:rsidRPr="00F7218C" w:rsidRDefault="00F7218C" w:rsidP="0004652D">
            <w:pPr>
              <w:rPr>
                <w:rFonts w:ascii="Arial" w:hAnsi="Arial" w:cs="Arial"/>
                <w:sz w:val="24"/>
                <w:szCs w:val="24"/>
              </w:rPr>
            </w:pPr>
            <w:r w:rsidRPr="00F7218C">
              <w:rPr>
                <w:rFonts w:ascii="Arial" w:hAnsi="Arial" w:cs="Arial"/>
                <w:sz w:val="24"/>
                <w:szCs w:val="24"/>
              </w:rPr>
              <w:t>Time.</w:t>
            </w:r>
          </w:p>
          <w:p w14:paraId="7FCFCB33" w14:textId="7681C86C" w:rsidR="00F7218C" w:rsidRPr="00F7218C" w:rsidRDefault="00F7218C" w:rsidP="0004652D">
            <w:pPr>
              <w:rPr>
                <w:rFonts w:ascii="Arial" w:hAnsi="Arial" w:cs="Arial"/>
                <w:sz w:val="24"/>
                <w:szCs w:val="24"/>
              </w:rPr>
            </w:pPr>
          </w:p>
        </w:tc>
        <w:tc>
          <w:tcPr>
            <w:tcW w:w="1803" w:type="dxa"/>
          </w:tcPr>
          <w:p w14:paraId="68756BD7" w14:textId="77777777" w:rsidR="006A2833" w:rsidRPr="00F7218C" w:rsidRDefault="00F7218C" w:rsidP="0004652D">
            <w:pPr>
              <w:rPr>
                <w:rFonts w:ascii="Arial" w:hAnsi="Arial" w:cs="Arial"/>
                <w:sz w:val="24"/>
                <w:szCs w:val="24"/>
              </w:rPr>
            </w:pPr>
            <w:r w:rsidRPr="00F7218C">
              <w:rPr>
                <w:rFonts w:ascii="Arial" w:hAnsi="Arial" w:cs="Arial"/>
                <w:sz w:val="24"/>
                <w:szCs w:val="24"/>
              </w:rPr>
              <w:lastRenderedPageBreak/>
              <w:t>Lecturers.</w:t>
            </w:r>
          </w:p>
          <w:p w14:paraId="4CFBF3F2" w14:textId="77777777" w:rsidR="00F7218C" w:rsidRPr="00F7218C" w:rsidRDefault="00F7218C" w:rsidP="0004652D">
            <w:pPr>
              <w:rPr>
                <w:rFonts w:ascii="Arial" w:hAnsi="Arial" w:cs="Arial"/>
                <w:sz w:val="24"/>
                <w:szCs w:val="24"/>
              </w:rPr>
            </w:pPr>
            <w:r w:rsidRPr="00F7218C">
              <w:rPr>
                <w:rFonts w:ascii="Arial" w:hAnsi="Arial" w:cs="Arial"/>
                <w:sz w:val="24"/>
                <w:szCs w:val="24"/>
              </w:rPr>
              <w:t>Friends.</w:t>
            </w:r>
          </w:p>
          <w:p w14:paraId="51776C19" w14:textId="77777777" w:rsidR="00F7218C" w:rsidRPr="00F7218C" w:rsidRDefault="00F7218C" w:rsidP="0004652D">
            <w:pPr>
              <w:rPr>
                <w:rFonts w:ascii="Arial" w:hAnsi="Arial" w:cs="Arial"/>
                <w:sz w:val="24"/>
                <w:szCs w:val="24"/>
              </w:rPr>
            </w:pPr>
            <w:r w:rsidRPr="00F7218C">
              <w:rPr>
                <w:rFonts w:ascii="Arial" w:hAnsi="Arial" w:cs="Arial"/>
                <w:sz w:val="24"/>
                <w:szCs w:val="24"/>
              </w:rPr>
              <w:t>Peers.</w:t>
            </w:r>
          </w:p>
          <w:p w14:paraId="61B36BBF" w14:textId="550FFEEF" w:rsidR="00F7218C" w:rsidRPr="00F7218C" w:rsidRDefault="00F7218C" w:rsidP="0004652D">
            <w:pPr>
              <w:rPr>
                <w:rFonts w:ascii="Arial" w:hAnsi="Arial" w:cs="Arial"/>
                <w:sz w:val="24"/>
                <w:szCs w:val="24"/>
              </w:rPr>
            </w:pPr>
            <w:r w:rsidRPr="00F7218C">
              <w:rPr>
                <w:rFonts w:ascii="Arial" w:hAnsi="Arial" w:cs="Arial"/>
                <w:sz w:val="24"/>
                <w:szCs w:val="24"/>
              </w:rPr>
              <w:lastRenderedPageBreak/>
              <w:t>Family.</w:t>
            </w:r>
          </w:p>
        </w:tc>
        <w:tc>
          <w:tcPr>
            <w:tcW w:w="1804" w:type="dxa"/>
          </w:tcPr>
          <w:p w14:paraId="3B3960EB" w14:textId="50F8809C" w:rsidR="006A2833" w:rsidRPr="00F7218C" w:rsidRDefault="00F7218C" w:rsidP="0004652D">
            <w:pPr>
              <w:rPr>
                <w:rFonts w:ascii="Arial" w:hAnsi="Arial" w:cs="Arial"/>
                <w:sz w:val="24"/>
                <w:szCs w:val="24"/>
              </w:rPr>
            </w:pPr>
            <w:r w:rsidRPr="00F7218C">
              <w:rPr>
                <w:rFonts w:ascii="Arial" w:hAnsi="Arial" w:cs="Arial"/>
                <w:sz w:val="24"/>
                <w:szCs w:val="24"/>
              </w:rPr>
              <w:lastRenderedPageBreak/>
              <w:t xml:space="preserve">End of university year </w:t>
            </w:r>
            <w:r w:rsidRPr="00F7218C">
              <w:rPr>
                <w:rFonts w:ascii="Arial" w:hAnsi="Arial" w:cs="Arial"/>
                <w:sz w:val="24"/>
                <w:szCs w:val="24"/>
              </w:rPr>
              <w:lastRenderedPageBreak/>
              <w:t>3 – June 2024.</w:t>
            </w:r>
          </w:p>
        </w:tc>
      </w:tr>
    </w:tbl>
    <w:p w14:paraId="417690B2" w14:textId="3FE9F8DD" w:rsidR="00F7218C" w:rsidRDefault="00F7218C" w:rsidP="0004652D">
      <w:pPr>
        <w:rPr>
          <w:rFonts w:ascii="Arial" w:hAnsi="Arial" w:cs="Arial"/>
          <w:sz w:val="24"/>
          <w:szCs w:val="24"/>
          <w:u w:val="single"/>
        </w:rPr>
      </w:pPr>
    </w:p>
    <w:p w14:paraId="0DFD00C4" w14:textId="55889F20" w:rsidR="00F7218C" w:rsidRPr="00F7218C" w:rsidRDefault="00F7218C" w:rsidP="0004652D">
      <w:pPr>
        <w:rPr>
          <w:rFonts w:ascii="Arial" w:hAnsi="Arial" w:cs="Arial"/>
          <w:sz w:val="24"/>
          <w:szCs w:val="24"/>
        </w:rPr>
      </w:pPr>
      <w:r>
        <w:rPr>
          <w:rFonts w:ascii="Arial" w:hAnsi="Arial" w:cs="Arial"/>
          <w:sz w:val="24"/>
          <w:szCs w:val="24"/>
        </w:rPr>
        <w:t xml:space="preserve">If I had to do this module again I would only change the social activities because I struggle with social anxiety, these can be difficult and stressful for me. I would also spend more time practicing networking because I think this would have lessened the feeling of anxiety and make communicating much easier for me. My action plan shows how I will develop the skills I need to improve upon, a lack of time, resources and self – belief may prevent me from developing the skills I need (especially regarding my confidence). </w:t>
      </w:r>
      <w:r w:rsidR="00FB2B43">
        <w:rPr>
          <w:rFonts w:ascii="Arial" w:hAnsi="Arial" w:cs="Arial"/>
          <w:sz w:val="24"/>
          <w:szCs w:val="24"/>
        </w:rPr>
        <w:t xml:space="preserve">I have completed my action plan using the SMART target principles to ensure that I complete them within the timeframe I have been given. </w:t>
      </w:r>
    </w:p>
    <w:p w14:paraId="051D34CD" w14:textId="194E3963" w:rsidR="00211602" w:rsidRDefault="00211602" w:rsidP="00211602">
      <w:pPr>
        <w:rPr>
          <w:rFonts w:ascii="Arial" w:hAnsi="Arial" w:cs="Arial"/>
          <w:sz w:val="24"/>
          <w:szCs w:val="24"/>
          <w:u w:val="single"/>
        </w:rPr>
      </w:pPr>
    </w:p>
    <w:p w14:paraId="68FC3A51" w14:textId="2F562DD6" w:rsidR="00F7218C" w:rsidRDefault="00F7218C" w:rsidP="00211602">
      <w:pPr>
        <w:rPr>
          <w:rFonts w:ascii="Arial" w:hAnsi="Arial" w:cs="Arial"/>
          <w:sz w:val="24"/>
          <w:szCs w:val="24"/>
          <w:u w:val="single"/>
        </w:rPr>
      </w:pPr>
    </w:p>
    <w:p w14:paraId="1829409D" w14:textId="01A080A9" w:rsidR="00F7218C" w:rsidRDefault="00F7218C" w:rsidP="00211602">
      <w:pPr>
        <w:rPr>
          <w:rFonts w:ascii="Arial" w:hAnsi="Arial" w:cs="Arial"/>
          <w:sz w:val="24"/>
          <w:szCs w:val="24"/>
          <w:u w:val="single"/>
        </w:rPr>
      </w:pPr>
    </w:p>
    <w:p w14:paraId="05747AA9" w14:textId="60925FC3" w:rsidR="00F7218C" w:rsidRDefault="00F7218C" w:rsidP="00211602">
      <w:pPr>
        <w:rPr>
          <w:rFonts w:ascii="Arial" w:hAnsi="Arial" w:cs="Arial"/>
          <w:sz w:val="24"/>
          <w:szCs w:val="24"/>
          <w:u w:val="single"/>
        </w:rPr>
      </w:pPr>
    </w:p>
    <w:p w14:paraId="6A70B448" w14:textId="00C11317" w:rsidR="00F7218C" w:rsidRDefault="00F7218C" w:rsidP="00211602">
      <w:pPr>
        <w:rPr>
          <w:rFonts w:ascii="Arial" w:hAnsi="Arial" w:cs="Arial"/>
          <w:sz w:val="24"/>
          <w:szCs w:val="24"/>
          <w:u w:val="single"/>
        </w:rPr>
      </w:pPr>
    </w:p>
    <w:p w14:paraId="0A06002C" w14:textId="23414EE9" w:rsidR="00F7218C" w:rsidRDefault="00F7218C" w:rsidP="00211602">
      <w:pPr>
        <w:rPr>
          <w:rFonts w:ascii="Arial" w:hAnsi="Arial" w:cs="Arial"/>
          <w:sz w:val="24"/>
          <w:szCs w:val="24"/>
          <w:u w:val="single"/>
        </w:rPr>
      </w:pPr>
    </w:p>
    <w:p w14:paraId="1B7D0518" w14:textId="26392DA5" w:rsidR="00F7218C" w:rsidRDefault="00F7218C" w:rsidP="00211602">
      <w:pPr>
        <w:rPr>
          <w:rFonts w:ascii="Arial" w:hAnsi="Arial" w:cs="Arial"/>
          <w:sz w:val="24"/>
          <w:szCs w:val="24"/>
          <w:u w:val="single"/>
        </w:rPr>
      </w:pPr>
    </w:p>
    <w:p w14:paraId="7A98CC72" w14:textId="52E82E22" w:rsidR="00F7218C" w:rsidRDefault="00F7218C" w:rsidP="00211602">
      <w:pPr>
        <w:rPr>
          <w:rFonts w:ascii="Arial" w:hAnsi="Arial" w:cs="Arial"/>
          <w:sz w:val="24"/>
          <w:szCs w:val="24"/>
          <w:u w:val="single"/>
        </w:rPr>
      </w:pPr>
    </w:p>
    <w:p w14:paraId="303EA233" w14:textId="6DE13BD1" w:rsidR="00F7218C" w:rsidRDefault="00F7218C" w:rsidP="00211602">
      <w:pPr>
        <w:rPr>
          <w:rFonts w:ascii="Arial" w:hAnsi="Arial" w:cs="Arial"/>
          <w:sz w:val="24"/>
          <w:szCs w:val="24"/>
          <w:u w:val="single"/>
        </w:rPr>
      </w:pPr>
    </w:p>
    <w:p w14:paraId="74C0B117" w14:textId="1F56BC6A" w:rsidR="00F7218C" w:rsidRDefault="00F7218C" w:rsidP="00211602">
      <w:pPr>
        <w:rPr>
          <w:rFonts w:ascii="Arial" w:hAnsi="Arial" w:cs="Arial"/>
          <w:sz w:val="24"/>
          <w:szCs w:val="24"/>
          <w:u w:val="single"/>
        </w:rPr>
      </w:pPr>
    </w:p>
    <w:p w14:paraId="5D86E820" w14:textId="1B84079E" w:rsidR="00F7218C" w:rsidRDefault="00F7218C" w:rsidP="00211602">
      <w:pPr>
        <w:rPr>
          <w:rFonts w:ascii="Arial" w:hAnsi="Arial" w:cs="Arial"/>
          <w:sz w:val="24"/>
          <w:szCs w:val="24"/>
          <w:u w:val="single"/>
        </w:rPr>
      </w:pPr>
    </w:p>
    <w:p w14:paraId="3324F2C5" w14:textId="2B823627" w:rsidR="00F7218C" w:rsidRDefault="00F7218C" w:rsidP="00211602">
      <w:pPr>
        <w:rPr>
          <w:rFonts w:ascii="Arial" w:hAnsi="Arial" w:cs="Arial"/>
          <w:sz w:val="24"/>
          <w:szCs w:val="24"/>
          <w:u w:val="single"/>
        </w:rPr>
      </w:pPr>
    </w:p>
    <w:p w14:paraId="3D642DB1" w14:textId="4739A9A1" w:rsidR="00F7218C" w:rsidRDefault="00F7218C" w:rsidP="00211602">
      <w:pPr>
        <w:rPr>
          <w:rFonts w:ascii="Arial" w:hAnsi="Arial" w:cs="Arial"/>
          <w:sz w:val="24"/>
          <w:szCs w:val="24"/>
          <w:u w:val="single"/>
        </w:rPr>
      </w:pPr>
    </w:p>
    <w:p w14:paraId="0A2D6686" w14:textId="0AC2DEC7" w:rsidR="00F7218C" w:rsidRDefault="00F7218C" w:rsidP="00211602">
      <w:pPr>
        <w:rPr>
          <w:rFonts w:ascii="Arial" w:hAnsi="Arial" w:cs="Arial"/>
          <w:sz w:val="24"/>
          <w:szCs w:val="24"/>
          <w:u w:val="single"/>
        </w:rPr>
      </w:pPr>
    </w:p>
    <w:p w14:paraId="70E91F54" w14:textId="3A63CBB5" w:rsidR="00F7218C" w:rsidRDefault="00F7218C" w:rsidP="00211602">
      <w:pPr>
        <w:rPr>
          <w:rFonts w:ascii="Arial" w:hAnsi="Arial" w:cs="Arial"/>
          <w:sz w:val="24"/>
          <w:szCs w:val="24"/>
          <w:u w:val="single"/>
        </w:rPr>
      </w:pPr>
    </w:p>
    <w:p w14:paraId="218AB1B4" w14:textId="77777777" w:rsidR="00F7218C" w:rsidRDefault="00F7218C" w:rsidP="00211602">
      <w:pPr>
        <w:rPr>
          <w:rFonts w:ascii="Arial" w:hAnsi="Arial" w:cs="Arial"/>
          <w:sz w:val="24"/>
          <w:szCs w:val="24"/>
          <w:u w:val="single"/>
        </w:rPr>
      </w:pPr>
    </w:p>
    <w:sdt>
      <w:sdtPr>
        <w:rPr>
          <w:rFonts w:asciiTheme="minorHAnsi" w:eastAsiaTheme="minorHAnsi" w:hAnsiTheme="minorHAnsi" w:cstheme="minorBidi"/>
          <w:color w:val="auto"/>
          <w:sz w:val="22"/>
          <w:szCs w:val="22"/>
          <w:lang w:val="en-GB"/>
        </w:rPr>
        <w:id w:val="1786855170"/>
        <w:docPartObj>
          <w:docPartGallery w:val="Bibliographies"/>
          <w:docPartUnique/>
        </w:docPartObj>
      </w:sdtPr>
      <w:sdtContent>
        <w:p w14:paraId="6C85ABCB" w14:textId="4EC34BD6" w:rsidR="00F7218C" w:rsidRDefault="00F7218C">
          <w:pPr>
            <w:pStyle w:val="Heading1"/>
          </w:pPr>
          <w:r>
            <w:t>References</w:t>
          </w:r>
        </w:p>
        <w:sdt>
          <w:sdtPr>
            <w:id w:val="-573587230"/>
            <w:bibliography/>
          </w:sdtPr>
          <w:sdtContent>
            <w:p w14:paraId="0771FB3F" w14:textId="77777777" w:rsidR="00F7218C" w:rsidRDefault="00F7218C" w:rsidP="00F7218C">
              <w:pPr>
                <w:pStyle w:val="Bibliography"/>
                <w:rPr>
                  <w:noProof/>
                  <w:sz w:val="24"/>
                  <w:szCs w:val="24"/>
                  <w:lang w:val="en-US"/>
                </w:rPr>
              </w:pPr>
              <w:r>
                <w:fldChar w:fldCharType="begin"/>
              </w:r>
              <w:r>
                <w:instrText xml:space="preserve"> BIBLIOGRAPHY </w:instrText>
              </w:r>
              <w:r>
                <w:fldChar w:fldCharType="separate"/>
              </w:r>
              <w:r>
                <w:rPr>
                  <w:noProof/>
                  <w:lang w:val="en-US"/>
                </w:rPr>
                <w:t xml:space="preserve">Andrews, A., 2023. </w:t>
              </w:r>
              <w:r>
                <w:rPr>
                  <w:i/>
                  <w:iCs/>
                  <w:noProof/>
                  <w:lang w:val="en-US"/>
                </w:rPr>
                <w:t xml:space="preserve">The Importance of Time Management to Employers. </w:t>
              </w:r>
              <w:r>
                <w:rPr>
                  <w:noProof/>
                  <w:lang w:val="en-US"/>
                </w:rPr>
                <w:t xml:space="preserve">[Online] </w:t>
              </w:r>
              <w:r>
                <w:rPr>
                  <w:noProof/>
                  <w:lang w:val="en-US"/>
                </w:rPr>
                <w:br/>
                <w:t xml:space="preserve">Available at: </w:t>
              </w:r>
              <w:r>
                <w:rPr>
                  <w:noProof/>
                  <w:u w:val="single"/>
                  <w:lang w:val="en-US"/>
                </w:rPr>
                <w:t>https://www.zandax.com/blog/the-importance-of-time-management-to-employers</w:t>
              </w:r>
              <w:r>
                <w:rPr>
                  <w:noProof/>
                  <w:lang w:val="en-US"/>
                </w:rPr>
                <w:br/>
                <w:t>[Accessed 7 March 2023].</w:t>
              </w:r>
            </w:p>
            <w:p w14:paraId="3AC04FC4" w14:textId="77777777" w:rsidR="00F7218C" w:rsidRDefault="00F7218C" w:rsidP="00F7218C">
              <w:pPr>
                <w:pStyle w:val="Bibliography"/>
                <w:rPr>
                  <w:noProof/>
                  <w:lang w:val="en-US"/>
                </w:rPr>
              </w:pPr>
              <w:r>
                <w:rPr>
                  <w:noProof/>
                  <w:lang w:val="en-US"/>
                </w:rPr>
                <w:t xml:space="preserve">Bart Wille, F. D. F. &amp;. M. F., 2013 . Big Five Traits and Intrinsic Success in the New Career Era: A 15-Year Longitudinal Study on Employability and Work–Family Conflict. </w:t>
              </w:r>
              <w:r>
                <w:rPr>
                  <w:i/>
                  <w:iCs/>
                  <w:noProof/>
                  <w:lang w:val="en-US"/>
                </w:rPr>
                <w:t xml:space="preserve">Applied Psychology: An International Review, </w:t>
              </w:r>
              <w:r>
                <w:rPr>
                  <w:noProof/>
                  <w:lang w:val="en-US"/>
                </w:rPr>
                <w:t>62(1), pp. 124 - 156.</w:t>
              </w:r>
            </w:p>
            <w:p w14:paraId="7EC0EEA9" w14:textId="77777777" w:rsidR="00F7218C" w:rsidRDefault="00F7218C" w:rsidP="00F7218C">
              <w:pPr>
                <w:pStyle w:val="Bibliography"/>
                <w:rPr>
                  <w:noProof/>
                  <w:lang w:val="en-US"/>
                </w:rPr>
              </w:pPr>
              <w:r>
                <w:rPr>
                  <w:noProof/>
                  <w:lang w:val="en-US"/>
                </w:rPr>
                <w:t xml:space="preserve">Carlos Pais-Montes, M. J. F.-S. &amp;. B. L.-B., 2019. Employability traits for engineers: A competencies-based approach. </w:t>
              </w:r>
              <w:r>
                <w:rPr>
                  <w:i/>
                  <w:iCs/>
                  <w:noProof/>
                  <w:lang w:val="en-US"/>
                </w:rPr>
                <w:t xml:space="preserve">Industry and Higher Education, </w:t>
              </w:r>
              <w:r>
                <w:rPr>
                  <w:noProof/>
                  <w:lang w:val="en-US"/>
                </w:rPr>
                <w:t>33(5), pp. 308 - 326.</w:t>
              </w:r>
            </w:p>
            <w:p w14:paraId="4A90CF24" w14:textId="77777777" w:rsidR="00F7218C" w:rsidRDefault="00F7218C" w:rsidP="00F7218C">
              <w:pPr>
                <w:pStyle w:val="Bibliography"/>
                <w:rPr>
                  <w:noProof/>
                  <w:lang w:val="en-US"/>
                </w:rPr>
              </w:pPr>
              <w:r>
                <w:rPr>
                  <w:noProof/>
                  <w:lang w:val="en-US"/>
                </w:rPr>
                <w:t xml:space="preserve">CFI Education Inc., 2022. </w:t>
              </w:r>
              <w:r>
                <w:rPr>
                  <w:i/>
                  <w:iCs/>
                  <w:noProof/>
                  <w:lang w:val="en-US"/>
                </w:rPr>
                <w:t xml:space="preserve">Analytical Skills. </w:t>
              </w:r>
              <w:r>
                <w:rPr>
                  <w:noProof/>
                  <w:lang w:val="en-US"/>
                </w:rPr>
                <w:t xml:space="preserve">[Online] </w:t>
              </w:r>
              <w:r>
                <w:rPr>
                  <w:noProof/>
                  <w:lang w:val="en-US"/>
                </w:rPr>
                <w:br/>
                <w:t xml:space="preserve">Available at: </w:t>
              </w:r>
              <w:r>
                <w:rPr>
                  <w:noProof/>
                  <w:u w:val="single"/>
                  <w:lang w:val="en-US"/>
                </w:rPr>
                <w:t>https://corporatefinanceinstitute.com/resources/management/analytical-skills/</w:t>
              </w:r>
              <w:r>
                <w:rPr>
                  <w:noProof/>
                  <w:lang w:val="en-US"/>
                </w:rPr>
                <w:br/>
                <w:t>[Accessed 1 March 2023 ].</w:t>
              </w:r>
            </w:p>
            <w:p w14:paraId="30677AC3" w14:textId="77777777" w:rsidR="00F7218C" w:rsidRDefault="00F7218C" w:rsidP="00F7218C">
              <w:pPr>
                <w:pStyle w:val="Bibliography"/>
                <w:rPr>
                  <w:noProof/>
                  <w:lang w:val="en-US"/>
                </w:rPr>
              </w:pPr>
              <w:r>
                <w:rPr>
                  <w:noProof/>
                  <w:lang w:val="en-US"/>
                </w:rPr>
                <w:t xml:space="preserve">Cole, B. M., 2019. </w:t>
              </w:r>
              <w:r>
                <w:rPr>
                  <w:i/>
                  <w:iCs/>
                  <w:noProof/>
                  <w:lang w:val="en-US"/>
                </w:rPr>
                <w:t xml:space="preserve">10 Reasons Why Networking Is Essential For Your Career. </w:t>
              </w:r>
              <w:r>
                <w:rPr>
                  <w:noProof/>
                  <w:lang w:val="en-US"/>
                </w:rPr>
                <w:t xml:space="preserve">[Online] </w:t>
              </w:r>
              <w:r>
                <w:rPr>
                  <w:noProof/>
                  <w:lang w:val="en-US"/>
                </w:rPr>
                <w:br/>
                <w:t xml:space="preserve">Available at: </w:t>
              </w:r>
              <w:r>
                <w:rPr>
                  <w:noProof/>
                  <w:u w:val="single"/>
                  <w:lang w:val="en-US"/>
                </w:rPr>
                <w:t>https://www.forbes.com/sites/biancamillercole/2019/03/20/why-networking-should-be-at-the-core-of-your-career/?sh=33ad1a351300</w:t>
              </w:r>
              <w:r>
                <w:rPr>
                  <w:noProof/>
                  <w:lang w:val="en-US"/>
                </w:rPr>
                <w:br/>
                <w:t>[Accessed 7 March 2023].</w:t>
              </w:r>
            </w:p>
            <w:p w14:paraId="0CDD46C9" w14:textId="77777777" w:rsidR="00F7218C" w:rsidRDefault="00F7218C" w:rsidP="00F7218C">
              <w:pPr>
                <w:pStyle w:val="Bibliography"/>
                <w:rPr>
                  <w:noProof/>
                  <w:lang w:val="en-US"/>
                </w:rPr>
              </w:pPr>
              <w:r>
                <w:rPr>
                  <w:noProof/>
                  <w:lang w:val="en-US"/>
                </w:rPr>
                <w:t xml:space="preserve">Eatough, E., 2021 . </w:t>
              </w:r>
              <w:r>
                <w:rPr>
                  <w:i/>
                  <w:iCs/>
                  <w:noProof/>
                  <w:lang w:val="en-US"/>
                </w:rPr>
                <w:t xml:space="preserve">What is networking and why is it so important?. </w:t>
              </w:r>
              <w:r>
                <w:rPr>
                  <w:noProof/>
                  <w:lang w:val="en-US"/>
                </w:rPr>
                <w:t xml:space="preserve">[Online] </w:t>
              </w:r>
              <w:r>
                <w:rPr>
                  <w:noProof/>
                  <w:lang w:val="en-US"/>
                </w:rPr>
                <w:br/>
                <w:t xml:space="preserve">Available at: </w:t>
              </w:r>
              <w:r>
                <w:rPr>
                  <w:noProof/>
                  <w:u w:val="single"/>
                  <w:lang w:val="en-US"/>
                </w:rPr>
                <w:t>https://www.betterup.com/blog/networking</w:t>
              </w:r>
              <w:r>
                <w:rPr>
                  <w:noProof/>
                  <w:lang w:val="en-US"/>
                </w:rPr>
                <w:br/>
                <w:t>[Accessed 7 March 2023 ].</w:t>
              </w:r>
            </w:p>
            <w:p w14:paraId="1FF14C7C" w14:textId="77777777" w:rsidR="00F7218C" w:rsidRDefault="00F7218C" w:rsidP="00F7218C">
              <w:pPr>
                <w:pStyle w:val="Bibliography"/>
                <w:rPr>
                  <w:noProof/>
                  <w:lang w:val="en-US"/>
                </w:rPr>
              </w:pPr>
              <w:r>
                <w:rPr>
                  <w:noProof/>
                  <w:lang w:val="en-US"/>
                </w:rPr>
                <w:t xml:space="preserve">Ford, R., 2021 . </w:t>
              </w:r>
              <w:r>
                <w:rPr>
                  <w:i/>
                  <w:iCs/>
                  <w:noProof/>
                  <w:lang w:val="en-US"/>
                </w:rPr>
                <w:t xml:space="preserve">The Importance of Networking: Why Networking Skills are Necessary. </w:t>
              </w:r>
              <w:r>
                <w:rPr>
                  <w:noProof/>
                  <w:lang w:val="en-US"/>
                </w:rPr>
                <w:t xml:space="preserve">[Online] </w:t>
              </w:r>
              <w:r>
                <w:rPr>
                  <w:noProof/>
                  <w:lang w:val="en-US"/>
                </w:rPr>
                <w:br/>
                <w:t xml:space="preserve">Available at: </w:t>
              </w:r>
              <w:r>
                <w:rPr>
                  <w:noProof/>
                  <w:u w:val="single"/>
                  <w:lang w:val="en-US"/>
                </w:rPr>
                <w:t>https://www.linkedin.com/pulse/importance-networking-why-skills-necessary-robert-ford</w:t>
              </w:r>
              <w:r>
                <w:rPr>
                  <w:noProof/>
                  <w:lang w:val="en-US"/>
                </w:rPr>
                <w:br/>
                <w:t>[Accessed 7 March 2023 ].</w:t>
              </w:r>
            </w:p>
            <w:p w14:paraId="0710051F" w14:textId="77777777" w:rsidR="00F7218C" w:rsidRDefault="00F7218C" w:rsidP="00F7218C">
              <w:pPr>
                <w:pStyle w:val="Bibliography"/>
                <w:rPr>
                  <w:noProof/>
                  <w:lang w:val="en-US"/>
                </w:rPr>
              </w:pPr>
              <w:r>
                <w:rPr>
                  <w:noProof/>
                  <w:lang w:val="en-US"/>
                </w:rPr>
                <w:t xml:space="preserve">Glassdoor, 2021. </w:t>
              </w:r>
              <w:r>
                <w:rPr>
                  <w:i/>
                  <w:iCs/>
                  <w:noProof/>
                  <w:lang w:val="en-US"/>
                </w:rPr>
                <w:t xml:space="preserve">Research Skills: What They Are and Why They're Important. </w:t>
              </w:r>
              <w:r>
                <w:rPr>
                  <w:noProof/>
                  <w:lang w:val="en-US"/>
                </w:rPr>
                <w:t xml:space="preserve">[Online] </w:t>
              </w:r>
              <w:r>
                <w:rPr>
                  <w:noProof/>
                  <w:lang w:val="en-US"/>
                </w:rPr>
                <w:br/>
                <w:t xml:space="preserve">Available at: </w:t>
              </w:r>
              <w:r>
                <w:rPr>
                  <w:noProof/>
                  <w:u w:val="single"/>
                  <w:lang w:val="en-US"/>
                </w:rPr>
                <w:t>https://www.glassdoor.com/blog/guide/research-skills/#:~:text=Research%20skills%20are%20necessary%20for%20the,they%20allow%20individuals%20and%20companies%20to%3A&amp;text=Research%20skills%20are%20necessary,individuals%20and%20companies%20to%3A&amp;text=are%20ne</w:t>
              </w:r>
              <w:r>
                <w:rPr>
                  <w:noProof/>
                  <w:lang w:val="en-US"/>
                </w:rPr>
                <w:br/>
                <w:t>[Accessed 7 March 2023 ].</w:t>
              </w:r>
            </w:p>
            <w:p w14:paraId="0CA12219" w14:textId="77777777" w:rsidR="00F7218C" w:rsidRDefault="00F7218C" w:rsidP="00F7218C">
              <w:pPr>
                <w:pStyle w:val="Bibliography"/>
                <w:rPr>
                  <w:noProof/>
                  <w:lang w:val="en-US"/>
                </w:rPr>
              </w:pPr>
              <w:r>
                <w:rPr>
                  <w:noProof/>
                  <w:lang w:val="en-US"/>
                </w:rPr>
                <w:t xml:space="preserve">Goodrich, E. R., 2021 . </w:t>
              </w:r>
              <w:r>
                <w:rPr>
                  <w:i/>
                  <w:iCs/>
                  <w:noProof/>
                  <w:lang w:val="en-US"/>
                </w:rPr>
                <w:t xml:space="preserve">What are Research Skills and why are they important?. </w:t>
              </w:r>
              <w:r>
                <w:rPr>
                  <w:noProof/>
                  <w:lang w:val="en-US"/>
                </w:rPr>
                <w:t xml:space="preserve">[Online] </w:t>
              </w:r>
              <w:r>
                <w:rPr>
                  <w:noProof/>
                  <w:lang w:val="en-US"/>
                </w:rPr>
                <w:br/>
                <w:t xml:space="preserve">Available at: </w:t>
              </w:r>
              <w:r>
                <w:rPr>
                  <w:noProof/>
                  <w:u w:val="single"/>
                  <w:lang w:val="en-US"/>
                </w:rPr>
                <w:t>https://aofirs.org/articles/what-are-research-skills-and-why-are-they-important#:~:text=Research%20skills%20are%20important%20in%20the%20workplace%20for,4%20Cost%20Effective.%20...%205%20Competitor%20Analysis.%20</w:t>
              </w:r>
              <w:r>
                <w:rPr>
                  <w:noProof/>
                  <w:lang w:val="en-US"/>
                </w:rPr>
                <w:br/>
                <w:t>[Accessed 7 March 2023 ].</w:t>
              </w:r>
            </w:p>
            <w:p w14:paraId="1CA5D687" w14:textId="77777777" w:rsidR="00F7218C" w:rsidRDefault="00F7218C" w:rsidP="00F7218C">
              <w:pPr>
                <w:pStyle w:val="Bibliography"/>
                <w:rPr>
                  <w:noProof/>
                  <w:lang w:val="en-US"/>
                </w:rPr>
              </w:pPr>
              <w:r>
                <w:rPr>
                  <w:noProof/>
                  <w:lang w:val="en-US"/>
                </w:rPr>
                <w:t xml:space="preserve">Hurtado, J., 2021 . </w:t>
              </w:r>
              <w:r>
                <w:rPr>
                  <w:i/>
                  <w:iCs/>
                  <w:noProof/>
                  <w:lang w:val="en-US"/>
                </w:rPr>
                <w:t xml:space="preserve">The Importance of Networking: Why Networking Skills are Necessary. </w:t>
              </w:r>
              <w:r>
                <w:rPr>
                  <w:noProof/>
                  <w:lang w:val="en-US"/>
                </w:rPr>
                <w:t xml:space="preserve">[Online] </w:t>
              </w:r>
              <w:r>
                <w:rPr>
                  <w:noProof/>
                  <w:lang w:val="en-US"/>
                </w:rPr>
                <w:br/>
                <w:t xml:space="preserve">Available at: </w:t>
              </w:r>
              <w:r>
                <w:rPr>
                  <w:noProof/>
                  <w:u w:val="single"/>
                  <w:lang w:val="en-US"/>
                </w:rPr>
                <w:t>https://capital-placement.com/blog/the-importance-of-networking/</w:t>
              </w:r>
              <w:r>
                <w:rPr>
                  <w:noProof/>
                  <w:lang w:val="en-US"/>
                </w:rPr>
                <w:br/>
                <w:t>[Accessed 7 March 2023 ].</w:t>
              </w:r>
            </w:p>
            <w:p w14:paraId="2123AA6C" w14:textId="77777777" w:rsidR="00F7218C" w:rsidRDefault="00F7218C" w:rsidP="00F7218C">
              <w:pPr>
                <w:pStyle w:val="Bibliography"/>
                <w:rPr>
                  <w:noProof/>
                  <w:lang w:val="en-US"/>
                </w:rPr>
              </w:pPr>
              <w:r>
                <w:rPr>
                  <w:noProof/>
                  <w:lang w:val="en-US"/>
                </w:rPr>
                <w:t xml:space="preserve">Indeed , 2022. </w:t>
              </w:r>
              <w:r>
                <w:rPr>
                  <w:i/>
                  <w:iCs/>
                  <w:noProof/>
                  <w:lang w:val="en-US"/>
                </w:rPr>
                <w:t xml:space="preserve">The Benefits of Networking: 14 Reasons To Start Your Network. </w:t>
              </w:r>
              <w:r>
                <w:rPr>
                  <w:noProof/>
                  <w:lang w:val="en-US"/>
                </w:rPr>
                <w:t xml:space="preserve">[Online] </w:t>
              </w:r>
              <w:r>
                <w:rPr>
                  <w:noProof/>
                  <w:lang w:val="en-US"/>
                </w:rPr>
                <w:br/>
                <w:t xml:space="preserve">Available at: </w:t>
              </w:r>
              <w:r>
                <w:rPr>
                  <w:noProof/>
                  <w:u w:val="single"/>
                  <w:lang w:val="en-US"/>
                </w:rPr>
                <w:t>https://www.indeed.com/career-advice/career-development/benefit-of-networking</w:t>
              </w:r>
              <w:r>
                <w:rPr>
                  <w:noProof/>
                  <w:lang w:val="en-US"/>
                </w:rPr>
                <w:br/>
                <w:t>[Accessed 7 March 2023].</w:t>
              </w:r>
            </w:p>
            <w:p w14:paraId="704DBF9B" w14:textId="77777777" w:rsidR="00F7218C" w:rsidRDefault="00F7218C" w:rsidP="00F7218C">
              <w:pPr>
                <w:pStyle w:val="Bibliography"/>
                <w:rPr>
                  <w:noProof/>
                  <w:lang w:val="en-US"/>
                </w:rPr>
              </w:pPr>
              <w:r>
                <w:rPr>
                  <w:noProof/>
                  <w:lang w:val="en-US"/>
                </w:rPr>
                <w:lastRenderedPageBreak/>
                <w:t xml:space="preserve">Indeed , 2023 . </w:t>
              </w:r>
              <w:r>
                <w:rPr>
                  <w:i/>
                  <w:iCs/>
                  <w:noProof/>
                  <w:lang w:val="en-US"/>
                </w:rPr>
                <w:t xml:space="preserve">The top 10 employability skills that will help you get any job. </w:t>
              </w:r>
              <w:r>
                <w:rPr>
                  <w:noProof/>
                  <w:lang w:val="en-US"/>
                </w:rPr>
                <w:t xml:space="preserve">[Online] </w:t>
              </w:r>
              <w:r>
                <w:rPr>
                  <w:noProof/>
                  <w:lang w:val="en-US"/>
                </w:rPr>
                <w:br/>
                <w:t xml:space="preserve">Available at: </w:t>
              </w:r>
              <w:r>
                <w:rPr>
                  <w:noProof/>
                  <w:u w:val="single"/>
                  <w:lang w:val="en-US"/>
                </w:rPr>
                <w:t>https://uk.indeed.com/career-advice/finding-a-job/employability-skills#:~:text=Analytical%20skills%20are%20the%20ability%20to%20deconstruct%20information,organisation%20solve%20problems%2C%20improve%20efficiency%20and%20increase%20productivity.</w:t>
              </w:r>
              <w:r>
                <w:rPr>
                  <w:noProof/>
                  <w:lang w:val="en-US"/>
                </w:rPr>
                <w:br/>
                <w:t>[Accessed 7 March 2023 ].</w:t>
              </w:r>
            </w:p>
            <w:p w14:paraId="71BC9D5C" w14:textId="77777777" w:rsidR="00F7218C" w:rsidRDefault="00F7218C" w:rsidP="00F7218C">
              <w:pPr>
                <w:pStyle w:val="Bibliography"/>
                <w:rPr>
                  <w:noProof/>
                  <w:lang w:val="en-US"/>
                </w:rPr>
              </w:pPr>
              <w:r>
                <w:rPr>
                  <w:noProof/>
                  <w:lang w:val="en-US"/>
                </w:rPr>
                <w:t xml:space="preserve">Indeed, 2023. </w:t>
              </w:r>
              <w:r>
                <w:rPr>
                  <w:i/>
                  <w:iCs/>
                  <w:noProof/>
                  <w:lang w:val="en-US"/>
                </w:rPr>
                <w:t xml:space="preserve">Critical Thinking: What It Is and Why It's Important. </w:t>
              </w:r>
              <w:r>
                <w:rPr>
                  <w:noProof/>
                  <w:lang w:val="en-US"/>
                </w:rPr>
                <w:t xml:space="preserve">[Online] </w:t>
              </w:r>
              <w:r>
                <w:rPr>
                  <w:noProof/>
                  <w:lang w:val="en-US"/>
                </w:rPr>
                <w:br/>
                <w:t xml:space="preserve">Available at: </w:t>
              </w:r>
              <w:r>
                <w:rPr>
                  <w:noProof/>
                  <w:u w:val="single"/>
                  <w:lang w:val="en-US"/>
                </w:rPr>
                <w:t>https://www.indeed.com/career-advice/career-development/importance-of-critical-thinking</w:t>
              </w:r>
              <w:r>
                <w:rPr>
                  <w:noProof/>
                  <w:lang w:val="en-US"/>
                </w:rPr>
                <w:br/>
                <w:t>[Accessed 7 March 2023].</w:t>
              </w:r>
            </w:p>
            <w:p w14:paraId="6BEDBC98" w14:textId="77777777" w:rsidR="00F7218C" w:rsidRDefault="00F7218C" w:rsidP="00F7218C">
              <w:pPr>
                <w:pStyle w:val="Bibliography"/>
                <w:rPr>
                  <w:noProof/>
                  <w:lang w:val="en-US"/>
                </w:rPr>
              </w:pPr>
              <w:r>
                <w:rPr>
                  <w:noProof/>
                  <w:lang w:val="en-US"/>
                </w:rPr>
                <w:t xml:space="preserve">Kachigan, M., 2023 . </w:t>
              </w:r>
              <w:r>
                <w:rPr>
                  <w:i/>
                  <w:iCs/>
                  <w:noProof/>
                  <w:lang w:val="en-US"/>
                </w:rPr>
                <w:t xml:space="preserve">Time Management Is Important In Every Workplace – Here’s How To Get Better At It. </w:t>
              </w:r>
              <w:r>
                <w:rPr>
                  <w:noProof/>
                  <w:lang w:val="en-US"/>
                </w:rPr>
                <w:t xml:space="preserve">[Online] </w:t>
              </w:r>
              <w:r>
                <w:rPr>
                  <w:noProof/>
                  <w:lang w:val="en-US"/>
                </w:rPr>
                <w:br/>
                <w:t xml:space="preserve">Available at: </w:t>
              </w:r>
              <w:r>
                <w:rPr>
                  <w:noProof/>
                  <w:u w:val="single"/>
                  <w:lang w:val="en-US"/>
                </w:rPr>
                <w:t>https://www.teamly.com/blog/why-is-time-management-important-in-the-workplace/</w:t>
              </w:r>
              <w:r>
                <w:rPr>
                  <w:noProof/>
                  <w:lang w:val="en-US"/>
                </w:rPr>
                <w:br/>
                <w:t>[Accessed 7 March 2023].</w:t>
              </w:r>
            </w:p>
            <w:p w14:paraId="1A68FBE5" w14:textId="77777777" w:rsidR="00F7218C" w:rsidRDefault="00F7218C" w:rsidP="00F7218C">
              <w:pPr>
                <w:pStyle w:val="Bibliography"/>
                <w:rPr>
                  <w:noProof/>
                  <w:lang w:val="en-US"/>
                </w:rPr>
              </w:pPr>
              <w:r>
                <w:rPr>
                  <w:noProof/>
                  <w:lang w:val="en-US"/>
                </w:rPr>
                <w:t xml:space="preserve">Kimberl, M., 2018. </w:t>
              </w:r>
              <w:r>
                <w:rPr>
                  <w:i/>
                  <w:iCs/>
                  <w:noProof/>
                  <w:lang w:val="en-US"/>
                </w:rPr>
                <w:t xml:space="preserve">Understanding the Value of Networking for Job and Career Development. </w:t>
              </w:r>
              <w:r>
                <w:rPr>
                  <w:noProof/>
                  <w:lang w:val="en-US"/>
                </w:rPr>
                <w:t xml:space="preserve">[Online] </w:t>
              </w:r>
              <w:r>
                <w:rPr>
                  <w:noProof/>
                  <w:lang w:val="en-US"/>
                </w:rPr>
                <w:br/>
                <w:t xml:space="preserve">Available at: </w:t>
              </w:r>
              <w:r>
                <w:rPr>
                  <w:noProof/>
                  <w:u w:val="single"/>
                  <w:lang w:val="en-US"/>
                </w:rPr>
                <w:t>https://www.td.org/insights/understanding-the-value-of-networking-for-job-and-career-development</w:t>
              </w:r>
              <w:r>
                <w:rPr>
                  <w:noProof/>
                  <w:lang w:val="en-US"/>
                </w:rPr>
                <w:br/>
                <w:t>[Accessed 7 March 2023].</w:t>
              </w:r>
            </w:p>
            <w:p w14:paraId="48945097" w14:textId="77777777" w:rsidR="00F7218C" w:rsidRDefault="00F7218C" w:rsidP="00F7218C">
              <w:pPr>
                <w:pStyle w:val="Bibliography"/>
                <w:rPr>
                  <w:noProof/>
                  <w:lang w:val="en-US"/>
                </w:rPr>
              </w:pPr>
              <w:r>
                <w:rPr>
                  <w:noProof/>
                  <w:lang w:val="en-US"/>
                </w:rPr>
                <w:t xml:space="preserve">Marketing 360, 2019. </w:t>
              </w:r>
              <w:r>
                <w:rPr>
                  <w:i/>
                  <w:iCs/>
                  <w:noProof/>
                  <w:lang w:val="en-US"/>
                </w:rPr>
                <w:t xml:space="preserve">How Communication can Improve Time Management for a Productive Workplace. </w:t>
              </w:r>
              <w:r>
                <w:rPr>
                  <w:noProof/>
                  <w:lang w:val="en-US"/>
                </w:rPr>
                <w:t xml:space="preserve">[Online] </w:t>
              </w:r>
              <w:r>
                <w:rPr>
                  <w:noProof/>
                  <w:lang w:val="en-US"/>
                </w:rPr>
                <w:br/>
                <w:t xml:space="preserve">Available at: </w:t>
              </w:r>
              <w:r>
                <w:rPr>
                  <w:noProof/>
                  <w:u w:val="single"/>
                  <w:lang w:val="en-US"/>
                </w:rPr>
                <w:t>https://www.appointmentking.com/blog/how-communication-can-improve-time-management-for-a-productive-workplace/</w:t>
              </w:r>
              <w:r>
                <w:rPr>
                  <w:noProof/>
                  <w:lang w:val="en-US"/>
                </w:rPr>
                <w:br/>
                <w:t>[Accessed 7 March 2023].</w:t>
              </w:r>
            </w:p>
            <w:p w14:paraId="7CE486DF" w14:textId="77777777" w:rsidR="00F7218C" w:rsidRDefault="00F7218C" w:rsidP="00F7218C">
              <w:pPr>
                <w:pStyle w:val="Bibliography"/>
                <w:rPr>
                  <w:noProof/>
                  <w:lang w:val="en-US"/>
                </w:rPr>
              </w:pPr>
              <w:r>
                <w:rPr>
                  <w:noProof/>
                  <w:lang w:val="en-US"/>
                </w:rPr>
                <w:t xml:space="preserve">Michael Page , N/A. </w:t>
              </w:r>
              <w:r>
                <w:rPr>
                  <w:i/>
                  <w:iCs/>
                  <w:noProof/>
                  <w:lang w:val="en-US"/>
                </w:rPr>
                <w:t xml:space="preserve">The importance of good communication in the workplace. </w:t>
              </w:r>
              <w:r>
                <w:rPr>
                  <w:noProof/>
                  <w:lang w:val="en-US"/>
                </w:rPr>
                <w:t xml:space="preserve">[Online] </w:t>
              </w:r>
              <w:r>
                <w:rPr>
                  <w:noProof/>
                  <w:lang w:val="en-US"/>
                </w:rPr>
                <w:br/>
                <w:t xml:space="preserve">Available at: </w:t>
              </w:r>
              <w:r>
                <w:rPr>
                  <w:noProof/>
                  <w:u w:val="single"/>
                  <w:lang w:val="en-US"/>
                </w:rPr>
                <w:t>https://www.michaelpage.co.uk/advice/management-advice/development-and-retention/importance-good-communication-workplace</w:t>
              </w:r>
              <w:r>
                <w:rPr>
                  <w:noProof/>
                  <w:lang w:val="en-US"/>
                </w:rPr>
                <w:br/>
                <w:t>[Accessed 7 March 2023].</w:t>
              </w:r>
            </w:p>
            <w:p w14:paraId="661706EE" w14:textId="77777777" w:rsidR="00F7218C" w:rsidRDefault="00F7218C" w:rsidP="00F7218C">
              <w:pPr>
                <w:pStyle w:val="Bibliography"/>
                <w:rPr>
                  <w:noProof/>
                  <w:lang w:val="en-US"/>
                </w:rPr>
              </w:pPr>
              <w:r>
                <w:rPr>
                  <w:noProof/>
                  <w:lang w:val="en-US"/>
                </w:rPr>
                <w:t xml:space="preserve">Neneh, B. N., 2020. An empirical study of personality traits, job market appraisal and self-perceived employability in an uncertain environment. </w:t>
              </w:r>
              <w:r>
                <w:rPr>
                  <w:i/>
                  <w:iCs/>
                  <w:noProof/>
                  <w:lang w:val="en-US"/>
                </w:rPr>
                <w:t xml:space="preserve">Higher Education, Skills and Work - Based Learning; Bingley, </w:t>
              </w:r>
              <w:r>
                <w:rPr>
                  <w:noProof/>
                  <w:lang w:val="en-US"/>
                </w:rPr>
                <w:t>10(1), pp. 255 - 274.</w:t>
              </w:r>
            </w:p>
            <w:p w14:paraId="1C71C449" w14:textId="77777777" w:rsidR="00F7218C" w:rsidRDefault="00F7218C" w:rsidP="00F7218C">
              <w:pPr>
                <w:pStyle w:val="Bibliography"/>
                <w:rPr>
                  <w:noProof/>
                  <w:lang w:val="en-US"/>
                </w:rPr>
              </w:pPr>
              <w:r>
                <w:rPr>
                  <w:noProof/>
                  <w:lang w:val="en-US"/>
                </w:rPr>
                <w:t xml:space="preserve">Sally Lindsay, T. A. R. S. C. M. S. K. &amp;. D. M. -. D., 2014. Employers’ and employment counselors’ perceptions of desirable skills for entry-level positions for adolescents: how does it differ for youth with disabilities?. </w:t>
              </w:r>
              <w:r>
                <w:rPr>
                  <w:i/>
                  <w:iCs/>
                  <w:noProof/>
                  <w:lang w:val="en-US"/>
                </w:rPr>
                <w:t xml:space="preserve">Disability &amp; Society, </w:t>
              </w:r>
              <w:r>
                <w:rPr>
                  <w:noProof/>
                  <w:lang w:val="en-US"/>
                </w:rPr>
                <w:t>29(6), pp. 953 - 967 .</w:t>
              </w:r>
            </w:p>
            <w:p w14:paraId="5383E69B" w14:textId="77777777" w:rsidR="00F7218C" w:rsidRDefault="00F7218C" w:rsidP="00F7218C">
              <w:pPr>
                <w:pStyle w:val="Bibliography"/>
                <w:rPr>
                  <w:noProof/>
                  <w:lang w:val="en-US"/>
                </w:rPr>
              </w:pPr>
              <w:r>
                <w:rPr>
                  <w:noProof/>
                  <w:lang w:val="en-US"/>
                </w:rPr>
                <w:t xml:space="preserve">The Chartered Institute of Personnel and Development, 2022. </w:t>
              </w:r>
              <w:r>
                <w:rPr>
                  <w:i/>
                  <w:iCs/>
                  <w:noProof/>
                  <w:lang w:val="en-US"/>
                </w:rPr>
                <w:t xml:space="preserve">Employee communication. </w:t>
              </w:r>
              <w:r>
                <w:rPr>
                  <w:noProof/>
                  <w:lang w:val="en-US"/>
                </w:rPr>
                <w:t xml:space="preserve">[Online] </w:t>
              </w:r>
              <w:r>
                <w:rPr>
                  <w:noProof/>
                  <w:lang w:val="en-US"/>
                </w:rPr>
                <w:br/>
                <w:t xml:space="preserve">Available at: </w:t>
              </w:r>
              <w:r>
                <w:rPr>
                  <w:noProof/>
                  <w:u w:val="single"/>
                  <w:lang w:val="en-US"/>
                </w:rPr>
                <w:t>https://www.cipd.co.uk/knowledge/fundamentals/relations/communication/factsheet#:~:text=Some%20benefits%20include%3A%201%20Enabling%20employee%20interaction%20and,into%20issues%20that%20affect%20employees%20and%20their%20work.</w:t>
              </w:r>
              <w:r>
                <w:rPr>
                  <w:noProof/>
                  <w:lang w:val="en-US"/>
                </w:rPr>
                <w:br/>
                <w:t>[Accessed 7 March 2023].</w:t>
              </w:r>
            </w:p>
            <w:p w14:paraId="5F1C6DA7" w14:textId="76CDC31E" w:rsidR="00F7218C" w:rsidRDefault="00F7218C" w:rsidP="00F7218C">
              <w:r>
                <w:rPr>
                  <w:b/>
                  <w:bCs/>
                  <w:noProof/>
                </w:rPr>
                <w:fldChar w:fldCharType="end"/>
              </w:r>
            </w:p>
          </w:sdtContent>
        </w:sdt>
      </w:sdtContent>
    </w:sdt>
    <w:p w14:paraId="4C7F57D1" w14:textId="77777777" w:rsidR="00EA7FD4" w:rsidRPr="00EA7FD4" w:rsidRDefault="00EA7FD4" w:rsidP="00211602">
      <w:pPr>
        <w:rPr>
          <w:rFonts w:ascii="Arial" w:hAnsi="Arial" w:cs="Arial"/>
          <w:sz w:val="24"/>
          <w:szCs w:val="24"/>
        </w:rPr>
      </w:pPr>
    </w:p>
    <w:sectPr w:rsidR="00EA7FD4" w:rsidRPr="00EA7FD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518D9" w14:textId="77777777" w:rsidR="00297634" w:rsidRDefault="00297634" w:rsidP="00530AF9">
      <w:pPr>
        <w:spacing w:after="0" w:line="240" w:lineRule="auto"/>
      </w:pPr>
      <w:r>
        <w:separator/>
      </w:r>
    </w:p>
  </w:endnote>
  <w:endnote w:type="continuationSeparator" w:id="0">
    <w:p w14:paraId="7B0A2F80" w14:textId="77777777" w:rsidR="00297634" w:rsidRDefault="00297634" w:rsidP="00530A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9BA6A1" w14:textId="77777777" w:rsidR="00297634" w:rsidRDefault="00297634" w:rsidP="00530AF9">
      <w:pPr>
        <w:spacing w:after="0" w:line="240" w:lineRule="auto"/>
      </w:pPr>
      <w:r>
        <w:separator/>
      </w:r>
    </w:p>
  </w:footnote>
  <w:footnote w:type="continuationSeparator" w:id="0">
    <w:p w14:paraId="15440CC2" w14:textId="77777777" w:rsidR="00297634" w:rsidRDefault="00297634" w:rsidP="00530A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8843F" w14:textId="77777777" w:rsidR="00530AF9" w:rsidRPr="00530AF9" w:rsidRDefault="00530AF9">
    <w:pPr>
      <w:pStyle w:val="Header"/>
      <w:rPr>
        <w:rFonts w:ascii="Arial" w:hAnsi="Arial" w:cs="Arial"/>
        <w:sz w:val="24"/>
        <w:szCs w:val="24"/>
      </w:rPr>
    </w:pPr>
    <w:r w:rsidRPr="00530AF9">
      <w:rPr>
        <w:rFonts w:ascii="Arial" w:hAnsi="Arial" w:cs="Arial"/>
        <w:sz w:val="24"/>
        <w:szCs w:val="24"/>
      </w:rPr>
      <w:t>Name:</w:t>
    </w:r>
    <w:r>
      <w:rPr>
        <w:rFonts w:ascii="Arial" w:hAnsi="Arial" w:cs="Arial"/>
        <w:sz w:val="24"/>
        <w:szCs w:val="24"/>
      </w:rPr>
      <w:t xml:space="preserve"> Ellie Cobley</w:t>
    </w:r>
  </w:p>
  <w:p w14:paraId="57164026" w14:textId="77777777" w:rsidR="00530AF9" w:rsidRPr="00530AF9" w:rsidRDefault="00530AF9">
    <w:pPr>
      <w:pStyle w:val="Header"/>
      <w:rPr>
        <w:rFonts w:ascii="Arial" w:hAnsi="Arial" w:cs="Arial"/>
        <w:sz w:val="24"/>
        <w:szCs w:val="24"/>
      </w:rPr>
    </w:pPr>
    <w:r w:rsidRPr="00530AF9">
      <w:rPr>
        <w:rFonts w:ascii="Arial" w:hAnsi="Arial" w:cs="Arial"/>
        <w:sz w:val="24"/>
        <w:szCs w:val="24"/>
      </w:rPr>
      <w:t>Student Number:</w:t>
    </w:r>
    <w:r>
      <w:rPr>
        <w:rFonts w:ascii="Arial" w:hAnsi="Arial" w:cs="Arial"/>
        <w:sz w:val="24"/>
        <w:szCs w:val="24"/>
      </w:rPr>
      <w:t xml:space="preserve"> 2100520</w:t>
    </w:r>
  </w:p>
  <w:p w14:paraId="0BA7D4CA" w14:textId="77777777" w:rsidR="00530AF9" w:rsidRPr="00530AF9" w:rsidRDefault="00530AF9">
    <w:pPr>
      <w:pStyle w:val="Header"/>
      <w:rPr>
        <w:rFonts w:ascii="Arial" w:hAnsi="Arial" w:cs="Arial"/>
        <w:sz w:val="24"/>
        <w:szCs w:val="24"/>
      </w:rPr>
    </w:pPr>
    <w:r w:rsidRPr="00530AF9">
      <w:rPr>
        <w:rFonts w:ascii="Arial" w:hAnsi="Arial" w:cs="Arial"/>
        <w:sz w:val="24"/>
        <w:szCs w:val="24"/>
      </w:rPr>
      <w:t>Module Name &amp; Code:</w:t>
    </w:r>
    <w:r>
      <w:rPr>
        <w:rFonts w:ascii="Arial" w:hAnsi="Arial" w:cs="Arial"/>
        <w:sz w:val="24"/>
        <w:szCs w:val="24"/>
      </w:rPr>
      <w:t xml:space="preserve"> </w:t>
    </w:r>
    <w:r w:rsidRPr="00530AF9">
      <w:rPr>
        <w:rFonts w:ascii="Arial" w:hAnsi="Arial" w:cs="Arial"/>
        <w:sz w:val="24"/>
        <w:szCs w:val="24"/>
      </w:rPr>
      <w:t xml:space="preserve">Changemakers: Building your Personal Brand for Sustainable Employment </w:t>
    </w:r>
    <w:r>
      <w:rPr>
        <w:rFonts w:ascii="Arial" w:hAnsi="Arial" w:cs="Arial"/>
        <w:sz w:val="24"/>
        <w:szCs w:val="24"/>
      </w:rPr>
      <w:t xml:space="preserve">- </w:t>
    </w:r>
    <w:r w:rsidRPr="00530AF9">
      <w:rPr>
        <w:rFonts w:ascii="Arial" w:hAnsi="Arial" w:cs="Arial"/>
        <w:sz w:val="24"/>
        <w:szCs w:val="24"/>
      </w:rPr>
      <w:t>ECGE5002</w:t>
    </w:r>
    <w:r>
      <w:rPr>
        <w:rFonts w:ascii="Arial" w:hAnsi="Arial" w:cs="Arial"/>
        <w:sz w:val="24"/>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02954"/>
    <w:multiLevelType w:val="hybridMultilevel"/>
    <w:tmpl w:val="4E58E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97232E"/>
    <w:multiLevelType w:val="hybridMultilevel"/>
    <w:tmpl w:val="85D85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DE3949"/>
    <w:multiLevelType w:val="hybridMultilevel"/>
    <w:tmpl w:val="ACB4E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BC4244"/>
    <w:multiLevelType w:val="hybridMultilevel"/>
    <w:tmpl w:val="F8F8F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9C7A20"/>
    <w:multiLevelType w:val="hybridMultilevel"/>
    <w:tmpl w:val="F6A01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60474A"/>
    <w:multiLevelType w:val="hybridMultilevel"/>
    <w:tmpl w:val="36BC3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0075996">
    <w:abstractNumId w:val="1"/>
  </w:num>
  <w:num w:numId="2" w16cid:durableId="926499560">
    <w:abstractNumId w:val="5"/>
  </w:num>
  <w:num w:numId="3" w16cid:durableId="1246837142">
    <w:abstractNumId w:val="3"/>
  </w:num>
  <w:num w:numId="4" w16cid:durableId="558705996">
    <w:abstractNumId w:val="0"/>
  </w:num>
  <w:num w:numId="5" w16cid:durableId="220137446">
    <w:abstractNumId w:val="2"/>
  </w:num>
  <w:num w:numId="6" w16cid:durableId="20284835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AF9"/>
    <w:rsid w:val="0004652D"/>
    <w:rsid w:val="00046612"/>
    <w:rsid w:val="00095AF8"/>
    <w:rsid w:val="00101962"/>
    <w:rsid w:val="00123F38"/>
    <w:rsid w:val="001A0ED3"/>
    <w:rsid w:val="001F436C"/>
    <w:rsid w:val="00211602"/>
    <w:rsid w:val="00297634"/>
    <w:rsid w:val="002A3B66"/>
    <w:rsid w:val="00343B82"/>
    <w:rsid w:val="003C33F0"/>
    <w:rsid w:val="004260C5"/>
    <w:rsid w:val="00433B7D"/>
    <w:rsid w:val="004B61F9"/>
    <w:rsid w:val="004C50FE"/>
    <w:rsid w:val="004D4D4B"/>
    <w:rsid w:val="005243BB"/>
    <w:rsid w:val="00530AF9"/>
    <w:rsid w:val="005B32FE"/>
    <w:rsid w:val="005C76E4"/>
    <w:rsid w:val="006A2833"/>
    <w:rsid w:val="007E0FDC"/>
    <w:rsid w:val="007E19CF"/>
    <w:rsid w:val="007E46B3"/>
    <w:rsid w:val="008D6035"/>
    <w:rsid w:val="00941BB5"/>
    <w:rsid w:val="009924DB"/>
    <w:rsid w:val="00A31E6D"/>
    <w:rsid w:val="00BF3C66"/>
    <w:rsid w:val="00C77D21"/>
    <w:rsid w:val="00E72F80"/>
    <w:rsid w:val="00EA7FD4"/>
    <w:rsid w:val="00F7218C"/>
    <w:rsid w:val="00FB2B43"/>
    <w:rsid w:val="00FC28EC"/>
    <w:rsid w:val="00FE09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7966D"/>
  <w15:chartTrackingRefBased/>
  <w15:docId w15:val="{34F71B2F-63B4-4D77-9594-603DD46B0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218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0A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0AF9"/>
  </w:style>
  <w:style w:type="paragraph" w:styleId="Footer">
    <w:name w:val="footer"/>
    <w:basedOn w:val="Normal"/>
    <w:link w:val="FooterChar"/>
    <w:uiPriority w:val="99"/>
    <w:unhideWhenUsed/>
    <w:rsid w:val="00530A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AF9"/>
  </w:style>
  <w:style w:type="paragraph" w:styleId="ListParagraph">
    <w:name w:val="List Paragraph"/>
    <w:basedOn w:val="Normal"/>
    <w:uiPriority w:val="34"/>
    <w:qFormat/>
    <w:rsid w:val="001A0ED3"/>
    <w:pPr>
      <w:ind w:left="720"/>
      <w:contextualSpacing/>
    </w:pPr>
  </w:style>
  <w:style w:type="table" w:styleId="TableGrid">
    <w:name w:val="Table Grid"/>
    <w:basedOn w:val="TableNormal"/>
    <w:uiPriority w:val="39"/>
    <w:rsid w:val="00211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7218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721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54026">
      <w:bodyDiv w:val="1"/>
      <w:marLeft w:val="0"/>
      <w:marRight w:val="0"/>
      <w:marTop w:val="0"/>
      <w:marBottom w:val="0"/>
      <w:divBdr>
        <w:top w:val="none" w:sz="0" w:space="0" w:color="auto"/>
        <w:left w:val="none" w:sz="0" w:space="0" w:color="auto"/>
        <w:bottom w:val="none" w:sz="0" w:space="0" w:color="auto"/>
        <w:right w:val="none" w:sz="0" w:space="0" w:color="auto"/>
      </w:divBdr>
    </w:div>
    <w:div w:id="240069668">
      <w:bodyDiv w:val="1"/>
      <w:marLeft w:val="0"/>
      <w:marRight w:val="0"/>
      <w:marTop w:val="0"/>
      <w:marBottom w:val="0"/>
      <w:divBdr>
        <w:top w:val="none" w:sz="0" w:space="0" w:color="auto"/>
        <w:left w:val="none" w:sz="0" w:space="0" w:color="auto"/>
        <w:bottom w:val="none" w:sz="0" w:space="0" w:color="auto"/>
        <w:right w:val="none" w:sz="0" w:space="0" w:color="auto"/>
      </w:divBdr>
    </w:div>
    <w:div w:id="251356338">
      <w:bodyDiv w:val="1"/>
      <w:marLeft w:val="0"/>
      <w:marRight w:val="0"/>
      <w:marTop w:val="0"/>
      <w:marBottom w:val="0"/>
      <w:divBdr>
        <w:top w:val="none" w:sz="0" w:space="0" w:color="auto"/>
        <w:left w:val="none" w:sz="0" w:space="0" w:color="auto"/>
        <w:bottom w:val="none" w:sz="0" w:space="0" w:color="auto"/>
        <w:right w:val="none" w:sz="0" w:space="0" w:color="auto"/>
      </w:divBdr>
    </w:div>
    <w:div w:id="318464502">
      <w:bodyDiv w:val="1"/>
      <w:marLeft w:val="0"/>
      <w:marRight w:val="0"/>
      <w:marTop w:val="0"/>
      <w:marBottom w:val="0"/>
      <w:divBdr>
        <w:top w:val="none" w:sz="0" w:space="0" w:color="auto"/>
        <w:left w:val="none" w:sz="0" w:space="0" w:color="auto"/>
        <w:bottom w:val="none" w:sz="0" w:space="0" w:color="auto"/>
        <w:right w:val="none" w:sz="0" w:space="0" w:color="auto"/>
      </w:divBdr>
    </w:div>
    <w:div w:id="358627632">
      <w:bodyDiv w:val="1"/>
      <w:marLeft w:val="0"/>
      <w:marRight w:val="0"/>
      <w:marTop w:val="0"/>
      <w:marBottom w:val="0"/>
      <w:divBdr>
        <w:top w:val="none" w:sz="0" w:space="0" w:color="auto"/>
        <w:left w:val="none" w:sz="0" w:space="0" w:color="auto"/>
        <w:bottom w:val="none" w:sz="0" w:space="0" w:color="auto"/>
        <w:right w:val="none" w:sz="0" w:space="0" w:color="auto"/>
      </w:divBdr>
    </w:div>
    <w:div w:id="651301709">
      <w:bodyDiv w:val="1"/>
      <w:marLeft w:val="0"/>
      <w:marRight w:val="0"/>
      <w:marTop w:val="0"/>
      <w:marBottom w:val="0"/>
      <w:divBdr>
        <w:top w:val="none" w:sz="0" w:space="0" w:color="auto"/>
        <w:left w:val="none" w:sz="0" w:space="0" w:color="auto"/>
        <w:bottom w:val="none" w:sz="0" w:space="0" w:color="auto"/>
        <w:right w:val="none" w:sz="0" w:space="0" w:color="auto"/>
      </w:divBdr>
    </w:div>
    <w:div w:id="701394876">
      <w:bodyDiv w:val="1"/>
      <w:marLeft w:val="0"/>
      <w:marRight w:val="0"/>
      <w:marTop w:val="0"/>
      <w:marBottom w:val="0"/>
      <w:divBdr>
        <w:top w:val="none" w:sz="0" w:space="0" w:color="auto"/>
        <w:left w:val="none" w:sz="0" w:space="0" w:color="auto"/>
        <w:bottom w:val="none" w:sz="0" w:space="0" w:color="auto"/>
        <w:right w:val="none" w:sz="0" w:space="0" w:color="auto"/>
      </w:divBdr>
    </w:div>
    <w:div w:id="741100137">
      <w:bodyDiv w:val="1"/>
      <w:marLeft w:val="0"/>
      <w:marRight w:val="0"/>
      <w:marTop w:val="0"/>
      <w:marBottom w:val="0"/>
      <w:divBdr>
        <w:top w:val="none" w:sz="0" w:space="0" w:color="auto"/>
        <w:left w:val="none" w:sz="0" w:space="0" w:color="auto"/>
        <w:bottom w:val="none" w:sz="0" w:space="0" w:color="auto"/>
        <w:right w:val="none" w:sz="0" w:space="0" w:color="auto"/>
      </w:divBdr>
    </w:div>
    <w:div w:id="859393542">
      <w:bodyDiv w:val="1"/>
      <w:marLeft w:val="0"/>
      <w:marRight w:val="0"/>
      <w:marTop w:val="0"/>
      <w:marBottom w:val="0"/>
      <w:divBdr>
        <w:top w:val="none" w:sz="0" w:space="0" w:color="auto"/>
        <w:left w:val="none" w:sz="0" w:space="0" w:color="auto"/>
        <w:bottom w:val="none" w:sz="0" w:space="0" w:color="auto"/>
        <w:right w:val="none" w:sz="0" w:space="0" w:color="auto"/>
      </w:divBdr>
    </w:div>
    <w:div w:id="1153835341">
      <w:bodyDiv w:val="1"/>
      <w:marLeft w:val="0"/>
      <w:marRight w:val="0"/>
      <w:marTop w:val="0"/>
      <w:marBottom w:val="0"/>
      <w:divBdr>
        <w:top w:val="none" w:sz="0" w:space="0" w:color="auto"/>
        <w:left w:val="none" w:sz="0" w:space="0" w:color="auto"/>
        <w:bottom w:val="none" w:sz="0" w:space="0" w:color="auto"/>
        <w:right w:val="none" w:sz="0" w:space="0" w:color="auto"/>
      </w:divBdr>
    </w:div>
    <w:div w:id="1170488664">
      <w:bodyDiv w:val="1"/>
      <w:marLeft w:val="0"/>
      <w:marRight w:val="0"/>
      <w:marTop w:val="0"/>
      <w:marBottom w:val="0"/>
      <w:divBdr>
        <w:top w:val="none" w:sz="0" w:space="0" w:color="auto"/>
        <w:left w:val="none" w:sz="0" w:space="0" w:color="auto"/>
        <w:bottom w:val="none" w:sz="0" w:space="0" w:color="auto"/>
        <w:right w:val="none" w:sz="0" w:space="0" w:color="auto"/>
      </w:divBdr>
    </w:div>
    <w:div w:id="1178808773">
      <w:bodyDiv w:val="1"/>
      <w:marLeft w:val="0"/>
      <w:marRight w:val="0"/>
      <w:marTop w:val="0"/>
      <w:marBottom w:val="0"/>
      <w:divBdr>
        <w:top w:val="none" w:sz="0" w:space="0" w:color="auto"/>
        <w:left w:val="none" w:sz="0" w:space="0" w:color="auto"/>
        <w:bottom w:val="none" w:sz="0" w:space="0" w:color="auto"/>
        <w:right w:val="none" w:sz="0" w:space="0" w:color="auto"/>
      </w:divBdr>
    </w:div>
    <w:div w:id="1243880592">
      <w:bodyDiv w:val="1"/>
      <w:marLeft w:val="0"/>
      <w:marRight w:val="0"/>
      <w:marTop w:val="0"/>
      <w:marBottom w:val="0"/>
      <w:divBdr>
        <w:top w:val="none" w:sz="0" w:space="0" w:color="auto"/>
        <w:left w:val="none" w:sz="0" w:space="0" w:color="auto"/>
        <w:bottom w:val="none" w:sz="0" w:space="0" w:color="auto"/>
        <w:right w:val="none" w:sz="0" w:space="0" w:color="auto"/>
      </w:divBdr>
    </w:div>
    <w:div w:id="1364214137">
      <w:bodyDiv w:val="1"/>
      <w:marLeft w:val="0"/>
      <w:marRight w:val="0"/>
      <w:marTop w:val="0"/>
      <w:marBottom w:val="0"/>
      <w:divBdr>
        <w:top w:val="none" w:sz="0" w:space="0" w:color="auto"/>
        <w:left w:val="none" w:sz="0" w:space="0" w:color="auto"/>
        <w:bottom w:val="none" w:sz="0" w:space="0" w:color="auto"/>
        <w:right w:val="none" w:sz="0" w:space="0" w:color="auto"/>
      </w:divBdr>
    </w:div>
    <w:div w:id="1459638383">
      <w:bodyDiv w:val="1"/>
      <w:marLeft w:val="0"/>
      <w:marRight w:val="0"/>
      <w:marTop w:val="0"/>
      <w:marBottom w:val="0"/>
      <w:divBdr>
        <w:top w:val="none" w:sz="0" w:space="0" w:color="auto"/>
        <w:left w:val="none" w:sz="0" w:space="0" w:color="auto"/>
        <w:bottom w:val="none" w:sz="0" w:space="0" w:color="auto"/>
        <w:right w:val="none" w:sz="0" w:space="0" w:color="auto"/>
      </w:divBdr>
    </w:div>
    <w:div w:id="1581602634">
      <w:bodyDiv w:val="1"/>
      <w:marLeft w:val="0"/>
      <w:marRight w:val="0"/>
      <w:marTop w:val="0"/>
      <w:marBottom w:val="0"/>
      <w:divBdr>
        <w:top w:val="none" w:sz="0" w:space="0" w:color="auto"/>
        <w:left w:val="none" w:sz="0" w:space="0" w:color="auto"/>
        <w:bottom w:val="none" w:sz="0" w:space="0" w:color="auto"/>
        <w:right w:val="none" w:sz="0" w:space="0" w:color="auto"/>
      </w:divBdr>
    </w:div>
    <w:div w:id="1686444645">
      <w:bodyDiv w:val="1"/>
      <w:marLeft w:val="0"/>
      <w:marRight w:val="0"/>
      <w:marTop w:val="0"/>
      <w:marBottom w:val="0"/>
      <w:divBdr>
        <w:top w:val="none" w:sz="0" w:space="0" w:color="auto"/>
        <w:left w:val="none" w:sz="0" w:space="0" w:color="auto"/>
        <w:bottom w:val="none" w:sz="0" w:space="0" w:color="auto"/>
        <w:right w:val="none" w:sz="0" w:space="0" w:color="auto"/>
      </w:divBdr>
    </w:div>
    <w:div w:id="1775709702">
      <w:bodyDiv w:val="1"/>
      <w:marLeft w:val="0"/>
      <w:marRight w:val="0"/>
      <w:marTop w:val="0"/>
      <w:marBottom w:val="0"/>
      <w:divBdr>
        <w:top w:val="none" w:sz="0" w:space="0" w:color="auto"/>
        <w:left w:val="none" w:sz="0" w:space="0" w:color="auto"/>
        <w:bottom w:val="none" w:sz="0" w:space="0" w:color="auto"/>
        <w:right w:val="none" w:sz="0" w:space="0" w:color="auto"/>
      </w:divBdr>
    </w:div>
    <w:div w:id="1872105544">
      <w:bodyDiv w:val="1"/>
      <w:marLeft w:val="0"/>
      <w:marRight w:val="0"/>
      <w:marTop w:val="0"/>
      <w:marBottom w:val="0"/>
      <w:divBdr>
        <w:top w:val="none" w:sz="0" w:space="0" w:color="auto"/>
        <w:left w:val="none" w:sz="0" w:space="0" w:color="auto"/>
        <w:bottom w:val="none" w:sz="0" w:space="0" w:color="auto"/>
        <w:right w:val="none" w:sz="0" w:space="0" w:color="auto"/>
      </w:divBdr>
    </w:div>
    <w:div w:id="2089619767">
      <w:bodyDiv w:val="1"/>
      <w:marLeft w:val="0"/>
      <w:marRight w:val="0"/>
      <w:marTop w:val="0"/>
      <w:marBottom w:val="0"/>
      <w:divBdr>
        <w:top w:val="none" w:sz="0" w:space="0" w:color="auto"/>
        <w:left w:val="none" w:sz="0" w:space="0" w:color="auto"/>
        <w:bottom w:val="none" w:sz="0" w:space="0" w:color="auto"/>
        <w:right w:val="none" w:sz="0" w:space="0" w:color="auto"/>
      </w:divBdr>
    </w:div>
    <w:div w:id="2116709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Car19</b:Tag>
    <b:SourceType>JournalArticle</b:SourceType>
    <b:Guid>{497CC084-C76D-4288-BF33-5778B1BAE398}</b:Guid>
    <b:Title>Employability traits for engineers: A competencies-based approach</b:Title>
    <b:Year>2019</b:Year>
    <b:Author>
      <b:Author>
        <b:NameList>
          <b:Person>
            <b:Last>Carlos Pais-Montes</b:Last>
            <b:First>Maria</b:First>
            <b:Middle>Jesus Freire-Seoane, &amp; Beatriz López-Bermúdez</b:Middle>
          </b:Person>
        </b:NameList>
      </b:Author>
    </b:Author>
    <b:JournalName>Industry and Higher Education</b:JournalName>
    <b:Pages>308 - 326</b:Pages>
    <b:Volume>33</b:Volume>
    <b:Issue>5</b:Issue>
    <b:RefOrder>1</b:RefOrder>
  </b:Source>
  <b:Source>
    <b:Tag>Bar13</b:Tag>
    <b:SourceType>JournalArticle</b:SourceType>
    <b:Guid>{6624F964-3FCF-481E-8A45-DC4B617C81EC}</b:Guid>
    <b:Author>
      <b:Author>
        <b:NameList>
          <b:Person>
            <b:Last>Bart Wille</b:Last>
            <b:First>Filip</b:First>
            <b:Middle>De Fruyt, &amp; Marjolein Feys</b:Middle>
          </b:Person>
        </b:NameList>
      </b:Author>
    </b:Author>
    <b:Title>Big Five Traits and Intrinsic Success in the New Career Era: A 15-Year Longitudinal Study on Employability and Work–Family Conflict</b:Title>
    <b:JournalName>Applied Psychology: An International Review</b:JournalName>
    <b:Year>2013 </b:Year>
    <b:Pages>124 - 156</b:Pages>
    <b:Volume>62</b:Volume>
    <b:Issue>1</b:Issue>
    <b:RefOrder>13</b:RefOrder>
  </b:Source>
  <b:Source>
    <b:Tag>Nen20</b:Tag>
    <b:SourceType>JournalArticle</b:SourceType>
    <b:Guid>{33299E90-0715-49EF-8C7B-BB2E74FD98D5}</b:Guid>
    <b:Author>
      <b:Author>
        <b:NameList>
          <b:Person>
            <b:Last>Neneh</b:Last>
            <b:First>Brownhilder</b:First>
            <b:Middle>Ngek</b:Middle>
          </b:Person>
        </b:NameList>
      </b:Author>
    </b:Author>
    <b:Title>An empirical study of personality traits, job market appraisal and self-perceived employability in an uncertain environment</b:Title>
    <b:JournalName>Higher Education, Skills and Work - Based Learning; Bingley</b:JournalName>
    <b:Year>2020</b:Year>
    <b:Pages>255 - 274</b:Pages>
    <b:Volume>10</b:Volume>
    <b:Issue>1</b:Issue>
    <b:RefOrder>2</b:RefOrder>
  </b:Source>
  <b:Source>
    <b:Tag>Sal14</b:Tag>
    <b:SourceType>JournalArticle</b:SourceType>
    <b:Guid>{30B832D0-EC18-4987-A714-0D1566F30273}</b:Guid>
    <b:Author>
      <b:Author>
        <b:NameList>
          <b:Person>
            <b:Last>Sally Lindsay</b:Last>
            <b:First>Tracey</b:First>
            <b:Middle>Adams, Robyn Sanford, Carolyn McDougall, Shauna Kingsnorth &amp; Dolly Menna - Dack</b:Middle>
          </b:Person>
        </b:NameList>
      </b:Author>
    </b:Author>
    <b:Title>Employers’ and employment counselors’ perceptions of desirable skills for entry-level positions for adolescents: how does it differ for youth with disabilities?</b:Title>
    <b:JournalName>Disability &amp; Society</b:JournalName>
    <b:Year>2014</b:Year>
    <b:Pages>953 - 967 </b:Pages>
    <b:Volume>29</b:Volume>
    <b:Issue>6</b:Issue>
    <b:RefOrder>3</b:RefOrder>
  </b:Source>
  <b:Source>
    <b:Tag>Mar19</b:Tag>
    <b:SourceType>InternetSite</b:SourceType>
    <b:Guid>{0C6E6CA6-8F9F-4D83-92C6-774774FC9D61}</b:Guid>
    <b:Title>How Communication can Improve Time Management for a Productive Workplace</b:Title>
    <b:Year>2019</b:Year>
    <b:Author>
      <b:Author>
        <b:Corporate>Marketing 360</b:Corporate>
      </b:Author>
    </b:Author>
    <b:YearAccessed>2023</b:YearAccessed>
    <b:MonthAccessed>March</b:MonthAccessed>
    <b:DayAccessed>7</b:DayAccessed>
    <b:URL>https://www.appointmentking.com/blog/how-communication-can-improve-time-management-for-a-productive-workplace/</b:URL>
    <b:RefOrder>5</b:RefOrder>
  </b:Source>
  <b:Source>
    <b:Tag>The221</b:Tag>
    <b:SourceType>InternetSite</b:SourceType>
    <b:Guid>{64EC2E23-7D6C-42E7-BBC6-A66B0F2C9285}</b:Guid>
    <b:Author>
      <b:Author>
        <b:Corporate>The Chartered Institute of Personnel and Development</b:Corporate>
      </b:Author>
    </b:Author>
    <b:Title>Employee communication</b:Title>
    <b:Year>2022</b:Year>
    <b:YearAccessed>2023</b:YearAccessed>
    <b:MonthAccessed>March</b:MonthAccessed>
    <b:DayAccessed>7</b:DayAccessed>
    <b:URL>https://www.cipd.co.uk/knowledge/fundamentals/relations/communication/factsheet#:~:text=Some%20benefits%20include%3A%201%20Enabling%20employee%20interaction%20and,into%20issues%20that%20affect%20employees%20and%20their%20work.</b:URL>
    <b:RefOrder>6</b:RefOrder>
  </b:Source>
  <b:Source>
    <b:Tag>MicNA</b:Tag>
    <b:SourceType>InternetSite</b:SourceType>
    <b:Guid>{E929729B-A90B-46A8-9781-1A8E8C9D9BD6}</b:Guid>
    <b:Author>
      <b:Author>
        <b:Corporate>Michael Page </b:Corporate>
      </b:Author>
    </b:Author>
    <b:Title>The importance of good communication in the workplace</b:Title>
    <b:Year>N/A</b:Year>
    <b:YearAccessed>2023</b:YearAccessed>
    <b:MonthAccessed>March</b:MonthAccessed>
    <b:DayAccessed>7</b:DayAccessed>
    <b:URL>https://www.michaelpage.co.uk/advice/management-advice/development-and-retention/importance-good-communication-workplace</b:URL>
    <b:RefOrder>4</b:RefOrder>
  </b:Source>
  <b:Source>
    <b:Tag>Ash23</b:Tag>
    <b:SourceType>InternetSite</b:SourceType>
    <b:Guid>{44D81DAD-B010-4086-988F-4E0F613E13B8}</b:Guid>
    <b:Author>
      <b:Author>
        <b:NameList>
          <b:Person>
            <b:Last>Andrews</b:Last>
            <b:First>Ashley</b:First>
          </b:Person>
        </b:NameList>
      </b:Author>
    </b:Author>
    <b:Title>The Importance of Time Management to Employers</b:Title>
    <b:Year>2023</b:Year>
    <b:YearAccessed>2023</b:YearAccessed>
    <b:MonthAccessed>March</b:MonthAccessed>
    <b:DayAccessed>7</b:DayAccessed>
    <b:URL>https://www.zandax.com/blog/the-importance-of-time-management-to-employers</b:URL>
    <b:RefOrder>7</b:RefOrder>
  </b:Source>
  <b:Source>
    <b:Tag>Meg23</b:Tag>
    <b:SourceType>InternetSite</b:SourceType>
    <b:Guid>{18D47426-0F14-4E33-893E-08783A22C84C}</b:Guid>
    <b:Author>
      <b:Author>
        <b:NameList>
          <b:Person>
            <b:Last>Kachigan</b:Last>
            <b:First>Megan</b:First>
          </b:Person>
        </b:NameList>
      </b:Author>
    </b:Author>
    <b:Title>Time Management Is Important In Every Workplace – Here’s How To Get Better At It</b:Title>
    <b:Year>2023 </b:Year>
    <b:YearAccessed>2023</b:YearAccessed>
    <b:MonthAccessed>March</b:MonthAccessed>
    <b:DayAccessed>7</b:DayAccessed>
    <b:URL>https://www.teamly.com/blog/why-is-time-management-important-in-the-workplace/</b:URL>
    <b:RefOrder>14</b:RefOrder>
  </b:Source>
  <b:Source>
    <b:Tag>Mag18</b:Tag>
    <b:SourceType>InternetSite</b:SourceType>
    <b:Guid>{D744C51E-104C-4013-A8F6-78A493BBB717}</b:Guid>
    <b:Author>
      <b:Author>
        <b:NameList>
          <b:Person>
            <b:Last>Kimberl</b:Last>
            <b:First>Maggie</b:First>
          </b:Person>
        </b:NameList>
      </b:Author>
    </b:Author>
    <b:Title>Understanding the Value of Networking for Job and Career Development</b:Title>
    <b:Year>2018</b:Year>
    <b:YearAccessed>2023</b:YearAccessed>
    <b:MonthAccessed>March</b:MonthAccessed>
    <b:DayAccessed>7</b:DayAccessed>
    <b:URL>https://www.td.org/insights/understanding-the-value-of-networking-for-job-and-career-development</b:URL>
    <b:RefOrder>8</b:RefOrder>
  </b:Source>
  <b:Source>
    <b:Tag>Ind22</b:Tag>
    <b:SourceType>InternetSite</b:SourceType>
    <b:Guid>{3C2EA617-905C-4BA3-A5B2-73070F917EFD}</b:Guid>
    <b:Author>
      <b:Author>
        <b:Corporate>Indeed </b:Corporate>
      </b:Author>
    </b:Author>
    <b:Title>The Benefits of Networking: 14 Reasons To Start Your Network</b:Title>
    <b:Year>2022</b:Year>
    <b:YearAccessed>2023</b:YearAccessed>
    <b:MonthAccessed>March</b:MonthAccessed>
    <b:DayAccessed>7</b:DayAccessed>
    <b:URL>https://www.indeed.com/career-advice/career-development/benefit-of-networking</b:URL>
    <b:RefOrder>15</b:RefOrder>
  </b:Source>
  <b:Source>
    <b:Tag>Rob21</b:Tag>
    <b:SourceType>InternetSite</b:SourceType>
    <b:Guid>{7258BD06-7641-46C6-B5BA-D4E86BB4E681}</b:Guid>
    <b:Author>
      <b:Author>
        <b:NameList>
          <b:Person>
            <b:Last>Ford</b:Last>
            <b:First>Robert</b:First>
          </b:Person>
        </b:NameList>
      </b:Author>
    </b:Author>
    <b:Title>The Importance of Networking: Why Networking Skills are Necessary</b:Title>
    <b:Year>2021 </b:Year>
    <b:YearAccessed>2023 </b:YearAccessed>
    <b:MonthAccessed>March</b:MonthAccessed>
    <b:DayAccessed>7</b:DayAccessed>
    <b:URL>https://www.linkedin.com/pulse/importance-networking-why-skills-necessary-robert-ford</b:URL>
    <b:RefOrder>16</b:RefOrder>
  </b:Source>
  <b:Source>
    <b:Tag>Eri21</b:Tag>
    <b:SourceType>InternetSite</b:SourceType>
    <b:Guid>{44BCE5F1-7240-4BB1-B70A-D4F8F2CBD38E}</b:Guid>
    <b:Author>
      <b:Author>
        <b:NameList>
          <b:Person>
            <b:Last>Eatough</b:Last>
            <b:First>Erin</b:First>
          </b:Person>
        </b:NameList>
      </b:Author>
    </b:Author>
    <b:Title>What is networking and why is it so important?</b:Title>
    <b:Year>2021 </b:Year>
    <b:YearAccessed>2023 </b:YearAccessed>
    <b:MonthAccessed>March</b:MonthAccessed>
    <b:DayAccessed>7</b:DayAccessed>
    <b:URL>https://www.betterup.com/blog/networking</b:URL>
    <b:RefOrder>17</b:RefOrder>
  </b:Source>
  <b:Source>
    <b:Tag>Bia19</b:Tag>
    <b:SourceType>InternetSite</b:SourceType>
    <b:Guid>{14D179B4-171F-4BEF-8800-64C90F638241}</b:Guid>
    <b:Author>
      <b:Author>
        <b:NameList>
          <b:Person>
            <b:Last>Cole</b:Last>
            <b:First>Bianca</b:First>
            <b:Middle>Miller</b:Middle>
          </b:Person>
        </b:NameList>
      </b:Author>
    </b:Author>
    <b:Title>10 Reasons Why Networking Is Essential For Your Career</b:Title>
    <b:Year>2019</b:Year>
    <b:YearAccessed>2023</b:YearAccessed>
    <b:MonthAccessed>March</b:MonthAccessed>
    <b:DayAccessed>7</b:DayAccessed>
    <b:URL>https://www.forbes.com/sites/biancamillercole/2019/03/20/why-networking-should-be-at-the-core-of-your-career/?sh=33ad1a351300</b:URL>
    <b:RefOrder>9</b:RefOrder>
  </b:Source>
  <b:Source>
    <b:Tag>Jul21</b:Tag>
    <b:SourceType>InternetSite</b:SourceType>
    <b:Guid>{18E69667-1B34-46CC-BFCA-7AFFA347C7E3}</b:Guid>
    <b:Author>
      <b:Author>
        <b:NameList>
          <b:Person>
            <b:Last>Hurtado</b:Last>
            <b:First>Julia</b:First>
          </b:Person>
        </b:NameList>
      </b:Author>
    </b:Author>
    <b:Title>The Importance of Networking: Why Networking Skills are Necessary</b:Title>
    <b:Year>2021 </b:Year>
    <b:YearAccessed>2023 </b:YearAccessed>
    <b:MonthAccessed>March </b:MonthAccessed>
    <b:DayAccessed>7 </b:DayAccessed>
    <b:URL>https://capital-placement.com/blog/the-importance-of-networking/</b:URL>
    <b:RefOrder>18</b:RefOrder>
  </b:Source>
  <b:Source>
    <b:Tag>Eri211</b:Tag>
    <b:SourceType>InternetSite</b:SourceType>
    <b:Guid>{80E624D9-FBB4-43FF-87C2-22D306A6FAAB}</b:Guid>
    <b:Author>
      <b:Author>
        <b:NameList>
          <b:Person>
            <b:Last>Goodrich</b:Last>
            <b:First>Erin</b:First>
            <b:Middle>R.</b:Middle>
          </b:Person>
        </b:NameList>
      </b:Author>
    </b:Author>
    <b:Title>What are Research Skills and why are they important?</b:Title>
    <b:Year>2021 </b:Year>
    <b:YearAccessed>2023 </b:YearAccessed>
    <b:MonthAccessed>March</b:MonthAccessed>
    <b:DayAccessed>7</b:DayAccessed>
    <b:URL>https://aofirs.org/articles/what-are-research-skills-and-why-are-they-important#:~:text=Research%20skills%20are%20important%20in%20the%20workplace%20for,4%20Cost%20Effective.%20...%205%20Competitor%20Analysis.%20</b:URL>
    <b:RefOrder>19</b:RefOrder>
  </b:Source>
  <b:Source>
    <b:Tag>Gla21</b:Tag>
    <b:SourceType>InternetSite</b:SourceType>
    <b:Guid>{DB3AC933-DE11-4873-970E-AAEDBFDE91BB}</b:Guid>
    <b:Author>
      <b:Author>
        <b:Corporate>Glassdoor</b:Corporate>
      </b:Author>
    </b:Author>
    <b:Title>Research Skills: What They Are and Why They're Important</b:Title>
    <b:Year>2021</b:Year>
    <b:YearAccessed>2023 </b:YearAccessed>
    <b:MonthAccessed>March</b:MonthAccessed>
    <b:DayAccessed>7</b:DayAccessed>
    <b:URL>https://www.glassdoor.com/blog/guide/research-skills/#:~:text=Research%20skills%20are%20necessary%20for%20the,they%20allow%20individuals%20and%20companies%20to%3A&amp;text=Research%20skills%20are%20necessary,individuals%20and%20companies%20to%3A&amp;text=are%20ne</b:URL>
    <b:RefOrder>10</b:RefOrder>
  </b:Source>
  <b:Source>
    <b:Tag>Ind23</b:Tag>
    <b:SourceType>InternetSite</b:SourceType>
    <b:Guid>{9BDD5192-057F-42B0-947A-09676A23A06D}</b:Guid>
    <b:Author>
      <b:Author>
        <b:Corporate>Indeed </b:Corporate>
      </b:Author>
    </b:Author>
    <b:Title>The top 10 employability skills that will help you get any job</b:Title>
    <b:Year>2023 </b:Year>
    <b:YearAccessed>2023 </b:YearAccessed>
    <b:MonthAccessed>March</b:MonthAccessed>
    <b:DayAccessed>7</b:DayAccessed>
    <b:URL>https://uk.indeed.com/career-advice/finding-a-job/employability-skills#:~:text=Analytical%20skills%20are%20the%20ability%20to%20deconstruct%20information,organisation%20solve%20problems%2C%20improve%20efficiency%20and%20increase%20productivity.</b:URL>
    <b:RefOrder>20</b:RefOrder>
  </b:Source>
  <b:Source>
    <b:Tag>CFI22</b:Tag>
    <b:SourceType>InternetSite</b:SourceType>
    <b:Guid>{03EC39F1-B679-4B8E-814F-7A88CC9444C9}</b:Guid>
    <b:Author>
      <b:Author>
        <b:Corporate>CFI Education Inc.</b:Corporate>
      </b:Author>
    </b:Author>
    <b:Title>Analytical Skills</b:Title>
    <b:Year>2022</b:Year>
    <b:YearAccessed>2023 </b:YearAccessed>
    <b:MonthAccessed>March</b:MonthAccessed>
    <b:DayAccessed>1</b:DayAccessed>
    <b:URL>https://corporatefinanceinstitute.com/resources/management/analytical-skills/</b:URL>
    <b:RefOrder>11</b:RefOrder>
  </b:Source>
  <b:Source>
    <b:Tag>Ind231</b:Tag>
    <b:SourceType>InternetSite</b:SourceType>
    <b:Guid>{C88AFA49-5B8F-49A9-B091-3E686163C366}</b:Guid>
    <b:Author>
      <b:Author>
        <b:Corporate>Indeed</b:Corporate>
      </b:Author>
    </b:Author>
    <b:Title>Critical Thinking: What It Is and Why It's Important</b:Title>
    <b:Year>2023</b:Year>
    <b:YearAccessed>2023</b:YearAccessed>
    <b:MonthAccessed>March</b:MonthAccessed>
    <b:DayAccessed>7</b:DayAccessed>
    <b:URL>https://www.indeed.com/career-advice/career-development/importance-of-critical-thinking</b:URL>
    <b:RefOrder>12</b:RefOrder>
  </b:Source>
</b:Sources>
</file>

<file path=customXml/itemProps1.xml><?xml version="1.0" encoding="utf-8"?>
<ds:datastoreItem xmlns:ds="http://schemas.openxmlformats.org/officeDocument/2006/customXml" ds:itemID="{9F14EB0D-FB6B-4751-AE1B-E7CF28F2A9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650</TotalTime>
  <Pages>7</Pages>
  <Words>2672</Words>
  <Characters>15232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Cobley (2100520)</dc:creator>
  <cp:keywords/>
  <dc:description/>
  <cp:lastModifiedBy>Ellie Cobley (2100520)</cp:lastModifiedBy>
  <cp:revision>3</cp:revision>
  <dcterms:created xsi:type="dcterms:W3CDTF">2023-03-06T12:35:00Z</dcterms:created>
  <dcterms:modified xsi:type="dcterms:W3CDTF">2023-03-07T17:17:00Z</dcterms:modified>
</cp:coreProperties>
</file>