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3896AA5C" w:rsidR="00152AA0" w:rsidRDefault="004D26DF" w:rsidP="00C61465">
            <w:pPr>
              <w:rPr>
                <w:sz w:val="28"/>
                <w:szCs w:val="28"/>
              </w:rPr>
            </w:pPr>
            <w:r>
              <w:rPr>
                <w:sz w:val="28"/>
                <w:szCs w:val="28"/>
              </w:rPr>
              <w:t>Report</w:t>
            </w:r>
          </w:p>
        </w:tc>
        <w:tc>
          <w:tcPr>
            <w:tcW w:w="7860" w:type="dxa"/>
          </w:tcPr>
          <w:p w14:paraId="53B34447" w14:textId="77777777" w:rsidR="006067BA" w:rsidRPr="00FA59DD" w:rsidRDefault="006067BA" w:rsidP="000A1AD2">
            <w:pPr>
              <w:jc w:val="center"/>
              <w:rPr>
                <w:sz w:val="16"/>
                <w:szCs w:val="16"/>
              </w:rPr>
            </w:pPr>
          </w:p>
          <w:p w14:paraId="3E776B45" w14:textId="491BCB8B" w:rsidR="00D5429C" w:rsidRDefault="004D26DF" w:rsidP="000A1AD2">
            <w:pPr>
              <w:jc w:val="center"/>
              <w:rPr>
                <w:sz w:val="28"/>
                <w:szCs w:val="28"/>
              </w:rPr>
            </w:pPr>
            <w:hyperlink r:id="rId10" w:history="1">
              <w:r w:rsidRPr="004D26DF">
                <w:rPr>
                  <w:rStyle w:val="Hyperlink"/>
                  <w:sz w:val="28"/>
                  <w:szCs w:val="28"/>
                </w:rPr>
                <w:t>report o employability skills gov.uk - Search</w:t>
              </w:r>
            </w:hyperlink>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3A095A3B" w:rsidR="00E91CAA" w:rsidRDefault="004D26DF" w:rsidP="000A1AD2">
            <w:pPr>
              <w:jc w:val="center"/>
              <w:rPr>
                <w:sz w:val="28"/>
                <w:szCs w:val="28"/>
              </w:rPr>
            </w:pPr>
            <w:r>
              <w:rPr>
                <w:sz w:val="28"/>
                <w:szCs w:val="28"/>
              </w:rPr>
              <w:t>Google</w:t>
            </w:r>
            <w:r w:rsidR="00E91CAA">
              <w:rPr>
                <w:sz w:val="28"/>
                <w:szCs w:val="28"/>
              </w:rPr>
              <w:t xml:space="preserve"> </w:t>
            </w:r>
          </w:p>
        </w:tc>
        <w:tc>
          <w:tcPr>
            <w:tcW w:w="2104" w:type="dxa"/>
          </w:tcPr>
          <w:p w14:paraId="1BC1B255" w14:textId="7BE3FE3C" w:rsidR="006067BA" w:rsidRDefault="00832AA3" w:rsidP="000A1AD2">
            <w:pPr>
              <w:jc w:val="center"/>
              <w:rPr>
                <w:sz w:val="28"/>
                <w:szCs w:val="28"/>
              </w:rPr>
            </w:pPr>
            <w:r>
              <w:rPr>
                <w:sz w:val="28"/>
                <w:szCs w:val="28"/>
              </w:rPr>
              <w:t xml:space="preserve">Report </w:t>
            </w:r>
            <w:r w:rsidR="000E0F2D">
              <w:rPr>
                <w:sz w:val="28"/>
                <w:szCs w:val="28"/>
              </w:rPr>
              <w:t>e</w:t>
            </w:r>
            <w:r>
              <w:rPr>
                <w:sz w:val="28"/>
                <w:szCs w:val="28"/>
              </w:rPr>
              <w:t xml:space="preserve">mployability </w:t>
            </w:r>
            <w:r w:rsidR="001C0383">
              <w:rPr>
                <w:sz w:val="28"/>
                <w:szCs w:val="28"/>
              </w:rPr>
              <w:t>skills</w:t>
            </w:r>
          </w:p>
        </w:tc>
      </w:tr>
      <w:tr w:rsidR="006067BA" w14:paraId="03EAE282" w14:textId="70E325E4" w:rsidTr="00EC65A1">
        <w:trPr>
          <w:trHeight w:val="85"/>
        </w:trPr>
        <w:tc>
          <w:tcPr>
            <w:tcW w:w="2205" w:type="dxa"/>
          </w:tcPr>
          <w:p w14:paraId="4777939F" w14:textId="422A24DC" w:rsidR="006067BA" w:rsidRDefault="00422C80" w:rsidP="006067BA">
            <w:pPr>
              <w:rPr>
                <w:sz w:val="28"/>
                <w:szCs w:val="28"/>
              </w:rPr>
            </w:pPr>
            <w:proofErr w:type="spellStart"/>
            <w:r>
              <w:rPr>
                <w:sz w:val="28"/>
                <w:szCs w:val="28"/>
              </w:rPr>
              <w:t>Joutnal</w:t>
            </w:r>
            <w:proofErr w:type="spellEnd"/>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4BF6654E" w:rsidR="00D5429C" w:rsidRDefault="00422C80" w:rsidP="000A1AD2">
            <w:pPr>
              <w:jc w:val="center"/>
              <w:rPr>
                <w:sz w:val="28"/>
                <w:szCs w:val="28"/>
              </w:rPr>
            </w:pPr>
            <w:r w:rsidRPr="00422C80">
              <w:rPr>
                <w:sz w:val="28"/>
                <w:szCs w:val="28"/>
              </w:rPr>
              <w:t xml:space="preserve">ALENEZI, M., AKOUR, M. and ALFAWZAN, L., 2024. Evolving </w:t>
            </w:r>
            <w:proofErr w:type="spellStart"/>
            <w:r w:rsidRPr="00422C80">
              <w:rPr>
                <w:sz w:val="28"/>
                <w:szCs w:val="28"/>
              </w:rPr>
              <w:t>Microcredential</w:t>
            </w:r>
            <w:proofErr w:type="spellEnd"/>
            <w:r w:rsidRPr="00422C80">
              <w:rPr>
                <w:sz w:val="28"/>
                <w:szCs w:val="28"/>
              </w:rPr>
              <w:t xml:space="preserve"> Strategies for Enhancing Employability: Employer and Student Perspectives. </w:t>
            </w:r>
            <w:r w:rsidRPr="00422C80">
              <w:rPr>
                <w:i/>
                <w:iCs/>
                <w:sz w:val="28"/>
                <w:szCs w:val="28"/>
              </w:rPr>
              <w:t>Education Sciences, </w:t>
            </w:r>
            <w:r w:rsidRPr="00422C80">
              <w:rPr>
                <w:b/>
                <w:bCs/>
                <w:sz w:val="28"/>
                <w:szCs w:val="28"/>
              </w:rPr>
              <w:t>14</w:t>
            </w:r>
            <w:r w:rsidRPr="00422C80">
              <w:rPr>
                <w:sz w:val="28"/>
                <w:szCs w:val="28"/>
              </w:rPr>
              <w:t>(12), pp. 1307.</w:t>
            </w:r>
          </w:p>
          <w:p w14:paraId="51670D42" w14:textId="77777777" w:rsidR="00D5429C" w:rsidRDefault="00D5429C" w:rsidP="000A1AD2">
            <w:pPr>
              <w:jc w:val="center"/>
              <w:rPr>
                <w:sz w:val="28"/>
                <w:szCs w:val="28"/>
              </w:rPr>
            </w:pPr>
          </w:p>
        </w:tc>
        <w:tc>
          <w:tcPr>
            <w:tcW w:w="2857" w:type="dxa"/>
          </w:tcPr>
          <w:p w14:paraId="7974764A" w14:textId="7595B598" w:rsidR="006067BA" w:rsidRDefault="00422C80" w:rsidP="000A1AD2">
            <w:pPr>
              <w:jc w:val="center"/>
              <w:rPr>
                <w:sz w:val="28"/>
                <w:szCs w:val="28"/>
              </w:rPr>
            </w:pPr>
            <w:r>
              <w:rPr>
                <w:sz w:val="28"/>
                <w:szCs w:val="28"/>
              </w:rPr>
              <w:t>library</w:t>
            </w:r>
          </w:p>
        </w:tc>
        <w:tc>
          <w:tcPr>
            <w:tcW w:w="2104" w:type="dxa"/>
          </w:tcPr>
          <w:p w14:paraId="553192D0" w14:textId="5E31DD85" w:rsidR="006067BA" w:rsidRDefault="004D26DF" w:rsidP="000A1AD2">
            <w:pPr>
              <w:jc w:val="center"/>
              <w:rPr>
                <w:sz w:val="28"/>
                <w:szCs w:val="28"/>
              </w:rPr>
            </w:pPr>
            <w:r>
              <w:rPr>
                <w:sz w:val="28"/>
                <w:szCs w:val="28"/>
              </w:rPr>
              <w:t>Journal of employability skil</w:t>
            </w:r>
            <w:r w:rsidR="001C0383">
              <w:rPr>
                <w:sz w:val="28"/>
                <w:szCs w:val="28"/>
              </w:rPr>
              <w:t>ls</w:t>
            </w:r>
          </w:p>
        </w:tc>
      </w:tr>
      <w:tr w:rsidR="006067BA" w14:paraId="30FDEC5A" w14:textId="69DA207C" w:rsidTr="00EC65A1">
        <w:tc>
          <w:tcPr>
            <w:tcW w:w="2205" w:type="dxa"/>
          </w:tcPr>
          <w:p w14:paraId="65003ECF" w14:textId="50F56006" w:rsidR="006067BA" w:rsidRDefault="001F718B" w:rsidP="006067BA">
            <w:pPr>
              <w:rPr>
                <w:sz w:val="28"/>
                <w:szCs w:val="28"/>
              </w:rPr>
            </w:pPr>
            <w:r>
              <w:rPr>
                <w:sz w:val="28"/>
                <w:szCs w:val="28"/>
              </w:rPr>
              <w:t>website</w:t>
            </w:r>
          </w:p>
        </w:tc>
        <w:tc>
          <w:tcPr>
            <w:tcW w:w="7860" w:type="dxa"/>
          </w:tcPr>
          <w:p w14:paraId="55768422" w14:textId="328EA66B" w:rsidR="00D5429C" w:rsidRDefault="001F718B" w:rsidP="001C6A22">
            <w:pPr>
              <w:rPr>
                <w:sz w:val="28"/>
                <w:szCs w:val="28"/>
              </w:rPr>
            </w:pPr>
            <w:hyperlink r:id="rId11" w:history="1">
              <w:r w:rsidRPr="001F718B">
                <w:rPr>
                  <w:rStyle w:val="Hyperlink"/>
                  <w:sz w:val="28"/>
                  <w:szCs w:val="28"/>
                </w:rPr>
                <w:t>Cookie Settings | Skills for Careers</w:t>
              </w:r>
            </w:hyperlink>
          </w:p>
        </w:tc>
        <w:tc>
          <w:tcPr>
            <w:tcW w:w="2857" w:type="dxa"/>
          </w:tcPr>
          <w:p w14:paraId="3EB7ECA3" w14:textId="72E4DDB9" w:rsidR="006067BA" w:rsidRDefault="0066161E" w:rsidP="000A1AD2">
            <w:pPr>
              <w:jc w:val="center"/>
              <w:rPr>
                <w:sz w:val="28"/>
                <w:szCs w:val="28"/>
              </w:rPr>
            </w:pPr>
            <w:r>
              <w:rPr>
                <w:sz w:val="28"/>
                <w:szCs w:val="28"/>
              </w:rPr>
              <w:t>google</w:t>
            </w:r>
          </w:p>
        </w:tc>
        <w:tc>
          <w:tcPr>
            <w:tcW w:w="2104" w:type="dxa"/>
          </w:tcPr>
          <w:p w14:paraId="701D169A" w14:textId="216C6A71" w:rsidR="006067BA" w:rsidRDefault="00E21AC0" w:rsidP="000A1AD2">
            <w:pPr>
              <w:jc w:val="center"/>
              <w:rPr>
                <w:sz w:val="28"/>
                <w:szCs w:val="28"/>
              </w:rPr>
            </w:pPr>
            <w:r>
              <w:rPr>
                <w:sz w:val="28"/>
                <w:szCs w:val="28"/>
              </w:rPr>
              <w:t xml:space="preserve">Employability skills </w:t>
            </w:r>
            <w:proofErr w:type="spellStart"/>
            <w:r>
              <w:rPr>
                <w:sz w:val="28"/>
                <w:szCs w:val="28"/>
              </w:rPr>
              <w:t>uk</w:t>
            </w:r>
            <w:proofErr w:type="spellEnd"/>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2"/>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3">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4"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58785748" w:rsidR="000A1AD2" w:rsidRDefault="00142CBF" w:rsidP="000A1AD2">
            <w:r>
              <w:t xml:space="preserve">The journal </w:t>
            </w:r>
            <w:r w:rsidR="00F35E3E">
              <w:t xml:space="preserve">is current because </w:t>
            </w:r>
            <w:proofErr w:type="gramStart"/>
            <w:r w:rsidR="00F35E3E">
              <w:t>is been</w:t>
            </w:r>
            <w:proofErr w:type="gramEnd"/>
            <w:r w:rsidR="00F35E3E">
              <w:t xml:space="preserve"> published in </w:t>
            </w:r>
            <w:proofErr w:type="gramStart"/>
            <w:r w:rsidR="00F35E3E">
              <w:t xml:space="preserve">2023  </w:t>
            </w:r>
            <w:r w:rsidR="003E031C">
              <w:t>and</w:t>
            </w:r>
            <w:proofErr w:type="gramEnd"/>
            <w:r w:rsidR="003E031C">
              <w:t xml:space="preserve"> is not outdated</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582FAD3C" w:rsidR="000A1AD2" w:rsidRDefault="003E031C" w:rsidP="000A1AD2">
            <w:r>
              <w:t xml:space="preserve">The topic is relevant to information because they are seeing about employability skills and </w:t>
            </w:r>
            <w:r w:rsidR="00AA5F4A">
              <w:t>teaching</w:t>
            </w:r>
            <w:r>
              <w:t xml:space="preserve"> </w:t>
            </w:r>
            <w:r w:rsidR="00AA5F4A">
              <w:t xml:space="preserve">techniques </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6E4CD3C6" w:rsidR="000A1AD2" w:rsidRDefault="0093740C" w:rsidP="000A1AD2">
            <w:r>
              <w:t xml:space="preserve">The authors are peer reviewed they wall coming from different professional industries like human </w:t>
            </w:r>
            <w:r w:rsidR="00986258">
              <w:t>resources, higher</w:t>
            </w:r>
            <w:r>
              <w:t xml:space="preserve"> educational in</w:t>
            </w:r>
            <w:r w:rsidR="00986258">
              <w:t>stitutes</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60DA8FF3" w14:textId="5C00E8D8" w:rsidR="000A1AD2" w:rsidRDefault="00986258" w:rsidP="000A1AD2">
            <w:r>
              <w:t xml:space="preserve">Journal is </w:t>
            </w:r>
            <w:r w:rsidR="005062DF">
              <w:t>writhed</w:t>
            </w:r>
            <w:r>
              <w:t xml:space="preserve"> by </w:t>
            </w:r>
            <w:r w:rsidR="00C553AA">
              <w:t>peer reviewed authors, they</w:t>
            </w:r>
            <w:r w:rsidR="006E0309">
              <w:t xml:space="preserve"> </w:t>
            </w:r>
            <w:proofErr w:type="gramStart"/>
            <w:r w:rsidR="006E0309">
              <w:t xml:space="preserve">are </w:t>
            </w:r>
            <w:r w:rsidR="00C553AA">
              <w:t xml:space="preserve"> </w:t>
            </w:r>
            <w:r w:rsidR="0008547C">
              <w:t>writing</w:t>
            </w:r>
            <w:proofErr w:type="gramEnd"/>
            <w:r w:rsidR="0008547C">
              <w:t xml:space="preserve"> </w:t>
            </w:r>
            <w:r w:rsidR="006E0309">
              <w:t xml:space="preserve">exact </w:t>
            </w:r>
            <w:r w:rsidR="0037073B">
              <w:t>dates, information</w:t>
            </w:r>
            <w:r w:rsidR="006E0309">
              <w:t>.</w:t>
            </w:r>
            <w:r w:rsidR="000E3E19">
              <w:t xml:space="preserve"> And the journal is </w:t>
            </w:r>
            <w:r w:rsidR="0037073B">
              <w:t>bias</w:t>
            </w:r>
            <w:r w:rsidR="000E3E19">
              <w:t xml:space="preserve"> </w:t>
            </w:r>
            <w:r w:rsidR="0037073B">
              <w:t>between authors and students</w:t>
            </w:r>
          </w:p>
          <w:p w14:paraId="7160BE65" w14:textId="4D1CB3B1" w:rsidR="006E0309" w:rsidRDefault="006E0309" w:rsidP="000A1AD2">
            <w:r>
              <w:t>No references</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423429BD" w:rsidR="000A1AD2" w:rsidRDefault="005062DF" w:rsidP="000A1AD2">
            <w:r>
              <w:t xml:space="preserve">Is educational </w:t>
            </w:r>
            <w:proofErr w:type="gramStart"/>
            <w:r>
              <w:t>purpose,</w:t>
            </w:r>
            <w:proofErr w:type="spellStart"/>
            <w:r>
              <w:t>self</w:t>
            </w:r>
            <w:proofErr w:type="gramEnd"/>
            <w:r>
              <w:t xml:space="preserve"> development</w:t>
            </w:r>
            <w:proofErr w:type="spellEnd"/>
            <w:r w:rsidR="00150B86">
              <w:t xml:space="preserve"> and informational at the same time because </w:t>
            </w:r>
            <w:r w:rsidR="00BE475E">
              <w:t>they</w:t>
            </w:r>
            <w:r w:rsidR="00150B86">
              <w:t xml:space="preserve"> </w:t>
            </w:r>
            <w:r w:rsidR="00997490">
              <w:t xml:space="preserve">are </w:t>
            </w:r>
            <w:proofErr w:type="gramStart"/>
            <w:r w:rsidR="00997490">
              <w:t>inform</w:t>
            </w:r>
            <w:proofErr w:type="gramEnd"/>
            <w:r w:rsidR="00997490">
              <w:t xml:space="preserve"> as</w:t>
            </w:r>
            <w:r w:rsidR="00BE475E">
              <w:t xml:space="preserve"> exact dates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5">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6"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2D647E2E" w:rsidR="00770C4C" w:rsidRDefault="008A20FE" w:rsidP="00770C4C">
      <w:pPr>
        <w:spacing w:after="0" w:line="360" w:lineRule="auto"/>
        <w:rPr>
          <w:rFonts w:asciiTheme="minorBidi" w:hAnsiTheme="minorBidi"/>
        </w:rPr>
      </w:pPr>
      <w:r>
        <w:rPr>
          <w:rFonts w:asciiTheme="minorBidi" w:hAnsiTheme="minorBidi"/>
        </w:rPr>
        <w:t>We have the d</w:t>
      </w:r>
      <w:r w:rsidR="003F5D90">
        <w:rPr>
          <w:rFonts w:asciiTheme="minorBidi" w:hAnsiTheme="minorBidi"/>
        </w:rPr>
        <w:t xml:space="preserve">ate of </w:t>
      </w:r>
      <w:proofErr w:type="gramStart"/>
      <w:r w:rsidR="003F5D90">
        <w:rPr>
          <w:rFonts w:asciiTheme="minorBidi" w:hAnsiTheme="minorBidi"/>
        </w:rPr>
        <w:t>publication</w:t>
      </w:r>
      <w:proofErr w:type="gramEnd"/>
      <w:r w:rsidR="008F2DD5">
        <w:rPr>
          <w:rFonts w:asciiTheme="minorBidi" w:hAnsiTheme="minorBidi"/>
        </w:rPr>
        <w:t xml:space="preserve"> and we have and </w:t>
      </w:r>
      <w:r w:rsidR="00D47D98">
        <w:rPr>
          <w:rFonts w:asciiTheme="minorBidi" w:hAnsiTheme="minorBidi"/>
        </w:rPr>
        <w:t>author to.</w:t>
      </w:r>
      <w:r w:rsidR="00661886">
        <w:rPr>
          <w:rFonts w:asciiTheme="minorBidi" w:hAnsiTheme="minorBidi"/>
        </w:rPr>
        <w:t xml:space="preserve"> </w:t>
      </w:r>
    </w:p>
    <w:p w14:paraId="33A32719" w14:textId="0947595B" w:rsidR="00661886" w:rsidRDefault="00661886" w:rsidP="00770C4C">
      <w:pPr>
        <w:spacing w:after="0" w:line="360" w:lineRule="auto"/>
        <w:rPr>
          <w:rFonts w:asciiTheme="minorBidi" w:hAnsiTheme="minorBidi"/>
        </w:rPr>
      </w:pPr>
      <w:r>
        <w:rPr>
          <w:rFonts w:asciiTheme="minorBidi" w:hAnsiTheme="minorBidi"/>
        </w:rPr>
        <w:t>The</w:t>
      </w:r>
      <w:r w:rsidR="00F81152">
        <w:rPr>
          <w:rFonts w:asciiTheme="minorBidi" w:hAnsiTheme="minorBidi"/>
        </w:rPr>
        <w:t xml:space="preserve"> article</w:t>
      </w:r>
      <w:r>
        <w:rPr>
          <w:rFonts w:asciiTheme="minorBidi" w:hAnsiTheme="minorBidi"/>
        </w:rPr>
        <w:t xml:space="preserve"> </w:t>
      </w:r>
      <w:r w:rsidR="00F81152">
        <w:rPr>
          <w:rFonts w:asciiTheme="minorBidi" w:hAnsiTheme="minorBidi"/>
        </w:rPr>
        <w:t>currency</w:t>
      </w:r>
      <w:r w:rsidR="0063557D">
        <w:rPr>
          <w:rFonts w:asciiTheme="minorBidi" w:hAnsiTheme="minorBidi"/>
        </w:rPr>
        <w:t xml:space="preserve"> is outdated</w:t>
      </w:r>
    </w:p>
    <w:p w14:paraId="6FF702C3" w14:textId="07B5242D" w:rsidR="00732BD5" w:rsidRDefault="00732BD5" w:rsidP="00770C4C">
      <w:pPr>
        <w:spacing w:after="0" w:line="360" w:lineRule="auto"/>
        <w:rPr>
          <w:rFonts w:asciiTheme="minorBidi" w:hAnsiTheme="minorBidi"/>
        </w:rPr>
      </w:pPr>
      <w:r>
        <w:rPr>
          <w:rFonts w:asciiTheme="minorBidi" w:hAnsiTheme="minorBidi"/>
        </w:rPr>
        <w:t xml:space="preserve">We have </w:t>
      </w:r>
      <w:r w:rsidR="00F81152">
        <w:rPr>
          <w:rFonts w:asciiTheme="minorBidi" w:hAnsiTheme="minorBidi"/>
        </w:rPr>
        <w:t>authority because have an author</w:t>
      </w:r>
    </w:p>
    <w:p w14:paraId="76530DF8" w14:textId="77777777" w:rsidR="00F81152" w:rsidRDefault="00F81152"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6531A5D9" w:rsidR="000A1AD2" w:rsidRDefault="00DC461E" w:rsidP="000A1AD2">
      <w:pPr>
        <w:spacing w:after="0" w:line="360" w:lineRule="auto"/>
        <w:rPr>
          <w:rFonts w:asciiTheme="minorBidi" w:hAnsiTheme="minorBidi"/>
        </w:rPr>
      </w:pPr>
      <w:r>
        <w:rPr>
          <w:rFonts w:asciiTheme="minorBidi" w:hAnsiTheme="minorBidi"/>
        </w:rPr>
        <w:t xml:space="preserve">The sours </w:t>
      </w:r>
      <w:r w:rsidR="00870BE5">
        <w:rPr>
          <w:rFonts w:asciiTheme="minorBidi" w:hAnsiTheme="minorBidi"/>
        </w:rPr>
        <w:t>Is old</w:t>
      </w:r>
      <w:r>
        <w:rPr>
          <w:rFonts w:asciiTheme="minorBidi" w:hAnsiTheme="minorBidi"/>
        </w:rPr>
        <w:t xml:space="preserve">er than 5 </w:t>
      </w:r>
      <w:r w:rsidR="00D47D98">
        <w:rPr>
          <w:rFonts w:asciiTheme="minorBidi" w:hAnsiTheme="minorBidi"/>
        </w:rPr>
        <w:t>years</w:t>
      </w:r>
      <w:r>
        <w:rPr>
          <w:rFonts w:asciiTheme="minorBidi" w:hAnsiTheme="minorBidi"/>
        </w:rPr>
        <w:t xml:space="preserve"> been published </w:t>
      </w:r>
      <w:r w:rsidR="00A92134">
        <w:rPr>
          <w:rFonts w:asciiTheme="minorBidi" w:hAnsiTheme="minorBidi"/>
        </w:rPr>
        <w:t>2012</w:t>
      </w:r>
      <w:r w:rsidR="00D47D98">
        <w:rPr>
          <w:rFonts w:asciiTheme="minorBidi" w:hAnsiTheme="minorBidi"/>
        </w:rPr>
        <w:t xml:space="preserve"> that mean is not currency</w:t>
      </w: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55C6" w14:textId="77777777" w:rsidR="005433C1" w:rsidRDefault="005433C1" w:rsidP="00770C4C">
      <w:pPr>
        <w:spacing w:after="0" w:line="240" w:lineRule="auto"/>
      </w:pPr>
      <w:r>
        <w:separator/>
      </w:r>
    </w:p>
  </w:endnote>
  <w:endnote w:type="continuationSeparator" w:id="0">
    <w:p w14:paraId="1079A249" w14:textId="77777777" w:rsidR="005433C1" w:rsidRDefault="005433C1"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A01A0" w14:textId="77777777" w:rsidR="005433C1" w:rsidRDefault="005433C1" w:rsidP="00770C4C">
      <w:pPr>
        <w:spacing w:after="0" w:line="240" w:lineRule="auto"/>
      </w:pPr>
      <w:r>
        <w:separator/>
      </w:r>
    </w:p>
  </w:footnote>
  <w:footnote w:type="continuationSeparator" w:id="0">
    <w:p w14:paraId="47E3D14D" w14:textId="77777777" w:rsidR="005433C1" w:rsidRDefault="005433C1"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469F7"/>
    <w:rsid w:val="0008547C"/>
    <w:rsid w:val="000A1AD2"/>
    <w:rsid w:val="000E0F2D"/>
    <w:rsid w:val="000E3E19"/>
    <w:rsid w:val="00142CBF"/>
    <w:rsid w:val="00150B86"/>
    <w:rsid w:val="00152AA0"/>
    <w:rsid w:val="0016377A"/>
    <w:rsid w:val="001C0383"/>
    <w:rsid w:val="001C6A22"/>
    <w:rsid w:val="001F718B"/>
    <w:rsid w:val="002C3316"/>
    <w:rsid w:val="002C6C88"/>
    <w:rsid w:val="002E4841"/>
    <w:rsid w:val="0033726F"/>
    <w:rsid w:val="0037073B"/>
    <w:rsid w:val="0037429E"/>
    <w:rsid w:val="00394C23"/>
    <w:rsid w:val="003E031C"/>
    <w:rsid w:val="003F5D90"/>
    <w:rsid w:val="00422C80"/>
    <w:rsid w:val="004D26DF"/>
    <w:rsid w:val="005001A9"/>
    <w:rsid w:val="005062DF"/>
    <w:rsid w:val="005433C1"/>
    <w:rsid w:val="00560898"/>
    <w:rsid w:val="00586D04"/>
    <w:rsid w:val="00591828"/>
    <w:rsid w:val="005A0921"/>
    <w:rsid w:val="006067BA"/>
    <w:rsid w:val="0063557D"/>
    <w:rsid w:val="0066161E"/>
    <w:rsid w:val="00661886"/>
    <w:rsid w:val="0068791E"/>
    <w:rsid w:val="006947B6"/>
    <w:rsid w:val="006D68F9"/>
    <w:rsid w:val="006E0309"/>
    <w:rsid w:val="00726A92"/>
    <w:rsid w:val="00732BD5"/>
    <w:rsid w:val="00770C4C"/>
    <w:rsid w:val="00795139"/>
    <w:rsid w:val="008116C9"/>
    <w:rsid w:val="00832AA3"/>
    <w:rsid w:val="00841662"/>
    <w:rsid w:val="00870BE5"/>
    <w:rsid w:val="008A20FE"/>
    <w:rsid w:val="008F2DD5"/>
    <w:rsid w:val="0093740C"/>
    <w:rsid w:val="0094160A"/>
    <w:rsid w:val="00986258"/>
    <w:rsid w:val="00995682"/>
    <w:rsid w:val="00997490"/>
    <w:rsid w:val="00A01DD6"/>
    <w:rsid w:val="00A92134"/>
    <w:rsid w:val="00AA5F4A"/>
    <w:rsid w:val="00AE675F"/>
    <w:rsid w:val="00B51F0A"/>
    <w:rsid w:val="00BC259F"/>
    <w:rsid w:val="00BE475E"/>
    <w:rsid w:val="00BF4C33"/>
    <w:rsid w:val="00C553AA"/>
    <w:rsid w:val="00C61465"/>
    <w:rsid w:val="00D10D3A"/>
    <w:rsid w:val="00D46EE6"/>
    <w:rsid w:val="00D47D98"/>
    <w:rsid w:val="00D539AA"/>
    <w:rsid w:val="00D5429C"/>
    <w:rsid w:val="00D8490C"/>
    <w:rsid w:val="00DC461E"/>
    <w:rsid w:val="00DE2C42"/>
    <w:rsid w:val="00DF7025"/>
    <w:rsid w:val="00E21AC0"/>
    <w:rsid w:val="00E233DE"/>
    <w:rsid w:val="00E60084"/>
    <w:rsid w:val="00E91CAA"/>
    <w:rsid w:val="00EC65A1"/>
    <w:rsid w:val="00F2094F"/>
    <w:rsid w:val="00F35E3E"/>
    <w:rsid w:val="00F53A05"/>
    <w:rsid w:val="00F645CC"/>
    <w:rsid w:val="00F81152"/>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theguardian.com/money/2012/jun/08/graduate-careers-employability-skil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killsforcareers.education.gov.uk/pages/help/cookie-settings"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https://www.bing.com/search?q=report+o+employability+skills+gov.uk&amp;FORM=AWR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andfonline.com/doi/full/10.1080/14703297.2022.20498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6b7c5a4920b187374cd8691215cd3216">
  <xsd:schema xmlns:xsd="http://www.w3.org/2001/XMLSchema" xmlns:xs="http://www.w3.org/2001/XMLSchema" xmlns:p="http://schemas.microsoft.com/office/2006/metadata/properties" xmlns:ns3="936e02c4-a484-4998-a51a-c24e6dc61f3e" targetNamespace="http://schemas.microsoft.com/office/2006/metadata/properties" ma:root="true" ma:fieldsID="9fc74aef1d7dc8c1128523fee932ee76"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Props1.xml><?xml version="1.0" encoding="utf-8"?>
<ds:datastoreItem xmlns:ds="http://schemas.openxmlformats.org/officeDocument/2006/customXml" ds:itemID="{2342C196-D33A-4672-9BDC-4C889F863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AB9892-9042-4504-8744-858872847064}">
  <ds:schemaRefs>
    <ds:schemaRef ds:uri="http://schemas.microsoft.com/sharepoint/v3/contenttype/forms"/>
  </ds:schemaRefs>
</ds:datastoreItem>
</file>

<file path=customXml/itemProps3.xml><?xml version="1.0" encoding="utf-8"?>
<ds:datastoreItem xmlns:ds="http://schemas.openxmlformats.org/officeDocument/2006/customXml" ds:itemID="{01824DBA-E885-49B6-86DA-AAD2AEDD3E86}">
  <ds:schemaRefs>
    <ds:schemaRef ds:uri="http://schemas.microsoft.com/office/2006/metadata/properties"/>
    <ds:schemaRef ds:uri="http://schemas.microsoft.com/office/infopath/2007/PartnerControls"/>
    <ds:schemaRef ds:uri="936e02c4-a484-4998-a51a-c24e6dc61f3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449</Words>
  <Characters>2563</Characters>
  <Application>Microsoft Office Word</Application>
  <DocSecurity>0</DocSecurity>
  <Lines>21</Lines>
  <Paragraphs>6</Paragraphs>
  <ScaleCrop>false</ScaleCrop>
  <Company>University of Wales Trinity Saint David</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Stefan Calin (1905193)</cp:lastModifiedBy>
  <cp:revision>2</cp:revision>
  <dcterms:created xsi:type="dcterms:W3CDTF">2026-06-13T10:32:00Z</dcterms:created>
  <dcterms:modified xsi:type="dcterms:W3CDTF">2026-06-13T10:32:00Z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