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C2D07" w14:textId="77777777" w:rsidR="00C57C27" w:rsidRPr="007A2699" w:rsidRDefault="00C57C27" w:rsidP="00C57C27">
      <w:pPr>
        <w:pStyle w:val="Subtitle"/>
      </w:pPr>
      <w:r>
        <w:t>Assessment Feedback Sheet</w:t>
      </w:r>
    </w:p>
    <w:p w14:paraId="0888222A" w14:textId="77777777" w:rsidR="00C57C27" w:rsidRPr="00DB29C9" w:rsidRDefault="00C57C27" w:rsidP="00C57C27">
      <w:pPr>
        <w:pStyle w:val="Subtitle"/>
        <w:rPr>
          <w:sz w:val="16"/>
          <w:szCs w:val="16"/>
        </w:rPr>
      </w:pPr>
    </w:p>
    <w:p w14:paraId="699356B5" w14:textId="35C5E88B" w:rsidR="00C57C27" w:rsidRPr="00952485" w:rsidRDefault="00C57C27" w:rsidP="00C57C2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Cerys Clark/ 1900651</w:t>
      </w:r>
      <w:r>
        <w:rPr>
          <w:b/>
          <w:bCs/>
          <w:sz w:val="24"/>
          <w:szCs w:val="24"/>
          <w:u w:val="none"/>
        </w:rPr>
        <w:tab/>
      </w:r>
    </w:p>
    <w:p w14:paraId="54725976" w14:textId="77777777" w:rsidR="00C57C27" w:rsidRPr="00952485" w:rsidRDefault="00C57C27" w:rsidP="00C57C27">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41DED96F" w14:textId="77777777" w:rsidR="00C57C27" w:rsidRDefault="00C57C27" w:rsidP="00C57C2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1D4861CD" w14:textId="77777777" w:rsidR="00C57C27" w:rsidRDefault="00C57C27" w:rsidP="00C57C27">
      <w:pPr>
        <w:pStyle w:val="Subtitle"/>
        <w:jc w:val="left"/>
        <w:rPr>
          <w:b/>
          <w:bCs/>
          <w:sz w:val="24"/>
          <w:szCs w:val="24"/>
          <w:u w:val="none"/>
        </w:rPr>
      </w:pPr>
    </w:p>
    <w:p w14:paraId="7CDCAD37" w14:textId="77777777" w:rsidR="00C57C27" w:rsidRPr="00DB29C9" w:rsidRDefault="00C57C27" w:rsidP="00C57C2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054"/>
        <w:gridCol w:w="1054"/>
        <w:gridCol w:w="1054"/>
        <w:gridCol w:w="1055"/>
        <w:gridCol w:w="1054"/>
        <w:gridCol w:w="1054"/>
        <w:gridCol w:w="1055"/>
        <w:gridCol w:w="720"/>
      </w:tblGrid>
      <w:tr w:rsidR="00C57C27" w:rsidRPr="00313008" w14:paraId="21CB2E83" w14:textId="77777777" w:rsidTr="00BC5A21">
        <w:trPr>
          <w:cantSplit/>
        </w:trPr>
        <w:tc>
          <w:tcPr>
            <w:tcW w:w="10945" w:type="dxa"/>
            <w:gridSpan w:val="10"/>
            <w:tcBorders>
              <w:top w:val="thinThickLargeGap" w:sz="24" w:space="0" w:color="auto"/>
              <w:left w:val="thinThickLargeGap" w:sz="24" w:space="0" w:color="auto"/>
              <w:bottom w:val="single" w:sz="4" w:space="0" w:color="auto"/>
              <w:right w:val="thinThickLargeGap" w:sz="24" w:space="0" w:color="auto"/>
            </w:tcBorders>
          </w:tcPr>
          <w:p w14:paraId="38EE1C94" w14:textId="77777777" w:rsidR="00C57C27" w:rsidRPr="00313008" w:rsidRDefault="00C57C27" w:rsidP="00BC5A2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57C27" w:rsidRPr="00313008" w14:paraId="2BF207D7" w14:textId="77777777" w:rsidTr="00BC5A21">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AC41BC7" w14:textId="77777777" w:rsidR="00C57C27" w:rsidRPr="004150A6" w:rsidRDefault="00C57C27" w:rsidP="00BC5A21">
            <w:pPr>
              <w:ind w:left="113" w:right="113"/>
              <w:rPr>
                <w:sz w:val="16"/>
                <w:szCs w:val="16"/>
              </w:rPr>
            </w:pPr>
            <w:r w:rsidRPr="004150A6">
              <w:rPr>
                <w:bCs/>
                <w:sz w:val="18"/>
                <w:szCs w:val="18"/>
              </w:rPr>
              <w:t>What do you consider to be the best aspects of this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206A6003" w14:textId="41354BE4" w:rsidR="00C57C27" w:rsidRPr="009D12C4" w:rsidRDefault="009D6E56" w:rsidP="00BC5A21">
            <w:pPr>
              <w:pStyle w:val="Subtitle"/>
              <w:rPr>
                <w:bCs/>
                <w:sz w:val="24"/>
                <w:szCs w:val="24"/>
                <w:u w:val="none"/>
              </w:rPr>
            </w:pPr>
            <w:r>
              <w:rPr>
                <w:bCs/>
                <w:sz w:val="24"/>
                <w:szCs w:val="24"/>
                <w:u w:val="none"/>
              </w:rPr>
              <w:t xml:space="preserve">The variety I was able to find relevant </w:t>
            </w:r>
            <w:proofErr w:type="spellStart"/>
            <w:r>
              <w:rPr>
                <w:bCs/>
                <w:sz w:val="24"/>
                <w:szCs w:val="24"/>
                <w:u w:val="none"/>
              </w:rPr>
              <w:t>tot</w:t>
            </w:r>
            <w:proofErr w:type="spellEnd"/>
            <w:r>
              <w:rPr>
                <w:bCs/>
                <w:sz w:val="24"/>
                <w:szCs w:val="24"/>
                <w:u w:val="none"/>
              </w:rPr>
              <w:t xml:space="preserve"> this essay.</w:t>
            </w:r>
          </w:p>
        </w:tc>
      </w:tr>
      <w:tr w:rsidR="00C57C27" w:rsidRPr="00313008" w14:paraId="349CF808" w14:textId="77777777" w:rsidTr="00BC5A21">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7F239825" w14:textId="77777777" w:rsidR="00C57C27" w:rsidRPr="004150A6" w:rsidRDefault="00C57C27" w:rsidP="00BC5A21">
            <w:pPr>
              <w:ind w:left="113" w:right="113"/>
              <w:rPr>
                <w:sz w:val="16"/>
                <w:szCs w:val="16"/>
              </w:rPr>
            </w:pPr>
            <w:r w:rsidRPr="004150A6">
              <w:rPr>
                <w:bCs/>
                <w:sz w:val="18"/>
                <w:szCs w:val="18"/>
              </w:rPr>
              <w:t>Which aspects do you consider could have been improved in this piece of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1390C9DE" w14:textId="61D06B7A" w:rsidR="00C57C27" w:rsidRPr="00C5408C" w:rsidRDefault="00C5408C" w:rsidP="00BC5A21">
            <w:pPr>
              <w:pStyle w:val="Subtitle"/>
              <w:rPr>
                <w:bCs/>
                <w:sz w:val="24"/>
                <w:szCs w:val="24"/>
                <w:u w:val="none"/>
              </w:rPr>
            </w:pPr>
            <w:r>
              <w:rPr>
                <w:bCs/>
                <w:sz w:val="24"/>
                <w:szCs w:val="24"/>
                <w:u w:val="none"/>
              </w:rPr>
              <w:t>I feel like my referencing planning. By planning and writing my reference list as I went along instead of leaving the reference list last to do could have saved me a lot of time and stress.</w:t>
            </w:r>
          </w:p>
        </w:tc>
      </w:tr>
      <w:tr w:rsidR="00C57C27" w:rsidRPr="00313008" w14:paraId="4419DF70" w14:textId="77777777" w:rsidTr="00C57C27">
        <w:trPr>
          <w:cantSplit/>
          <w:trHeight w:val="1751"/>
        </w:trPr>
        <w:tc>
          <w:tcPr>
            <w:tcW w:w="2845" w:type="dxa"/>
            <w:gridSpan w:val="2"/>
            <w:tcBorders>
              <w:top w:val="single" w:sz="4" w:space="0" w:color="auto"/>
              <w:left w:val="thinThickLargeGap" w:sz="24" w:space="0" w:color="auto"/>
              <w:bottom w:val="single" w:sz="4" w:space="0" w:color="auto"/>
              <w:right w:val="single" w:sz="4" w:space="0" w:color="auto"/>
            </w:tcBorders>
          </w:tcPr>
          <w:p w14:paraId="04E40F18" w14:textId="77777777" w:rsidR="00C57C27" w:rsidRPr="004150A6" w:rsidRDefault="00C57C27" w:rsidP="00BC5A21">
            <w:pPr>
              <w:ind w:left="113" w:right="113"/>
              <w:rPr>
                <w:sz w:val="16"/>
                <w:szCs w:val="16"/>
              </w:rPr>
            </w:pPr>
            <w:r w:rsidRPr="004150A6">
              <w:rPr>
                <w:bCs/>
                <w:sz w:val="18"/>
                <w:szCs w:val="18"/>
              </w:rPr>
              <w:t>What have you found most satisfying whilst undertaking this submission?</w:t>
            </w:r>
          </w:p>
        </w:tc>
        <w:tc>
          <w:tcPr>
            <w:tcW w:w="8100" w:type="dxa"/>
            <w:gridSpan w:val="8"/>
            <w:tcBorders>
              <w:top w:val="single" w:sz="4" w:space="0" w:color="auto"/>
              <w:left w:val="single" w:sz="4" w:space="0" w:color="auto"/>
              <w:bottom w:val="single" w:sz="4" w:space="0" w:color="auto"/>
              <w:right w:val="thinThickLargeGap" w:sz="24" w:space="0" w:color="auto"/>
            </w:tcBorders>
          </w:tcPr>
          <w:p w14:paraId="3C23CA6F" w14:textId="01D4F243" w:rsidR="00C57C27" w:rsidRPr="00321CF2" w:rsidRDefault="00321CF2" w:rsidP="00321CF2">
            <w:pPr>
              <w:pStyle w:val="Subtitle"/>
              <w:rPr>
                <w:bCs/>
                <w:sz w:val="24"/>
                <w:szCs w:val="24"/>
                <w:u w:val="none"/>
              </w:rPr>
            </w:pPr>
            <w:r>
              <w:rPr>
                <w:bCs/>
                <w:sz w:val="24"/>
                <w:szCs w:val="24"/>
                <w:u w:val="none"/>
              </w:rPr>
              <w:t xml:space="preserve">I have found it satisfying finding all my references and adding them all in to the essay.  </w:t>
            </w:r>
          </w:p>
        </w:tc>
      </w:tr>
      <w:tr w:rsidR="00C57C27" w:rsidRPr="00313008" w14:paraId="06882F68" w14:textId="77777777" w:rsidTr="00BC5A21">
        <w:trPr>
          <w:cantSplit/>
        </w:trPr>
        <w:tc>
          <w:tcPr>
            <w:tcW w:w="2305" w:type="dxa"/>
            <w:vMerge w:val="restart"/>
            <w:tcBorders>
              <w:top w:val="single" w:sz="4" w:space="0" w:color="auto"/>
              <w:left w:val="thinThickLargeGap" w:sz="24" w:space="0" w:color="auto"/>
              <w:bottom w:val="single" w:sz="6" w:space="0" w:color="auto"/>
            </w:tcBorders>
          </w:tcPr>
          <w:p w14:paraId="2F9DA0BC" w14:textId="77777777" w:rsidR="00C57C27" w:rsidRPr="00313008" w:rsidRDefault="00C57C27" w:rsidP="00BC5A21">
            <w:pPr>
              <w:pStyle w:val="Subtitle"/>
              <w:jc w:val="left"/>
              <w:rPr>
                <w:b/>
                <w:bCs/>
                <w:sz w:val="24"/>
                <w:szCs w:val="24"/>
                <w:u w:val="none"/>
              </w:rPr>
            </w:pPr>
          </w:p>
          <w:p w14:paraId="4D2C05FE" w14:textId="77777777" w:rsidR="00C57C27" w:rsidRPr="009574BA" w:rsidRDefault="00C57C27" w:rsidP="00BC5A21">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2CEEB5DE" w14:textId="77777777" w:rsidR="00C57C27" w:rsidRPr="00313008" w:rsidRDefault="00C57C27" w:rsidP="00BC5A21">
            <w:pPr>
              <w:ind w:left="113" w:right="113"/>
              <w:rPr>
                <w:sz w:val="16"/>
                <w:szCs w:val="16"/>
              </w:rPr>
            </w:pPr>
            <w:r w:rsidRPr="00313008">
              <w:rPr>
                <w:sz w:val="16"/>
                <w:szCs w:val="16"/>
              </w:rPr>
              <w:t>Learning</w:t>
            </w:r>
          </w:p>
          <w:p w14:paraId="5CC3E242" w14:textId="77777777" w:rsidR="00C57C27" w:rsidRPr="00313008" w:rsidRDefault="00C57C27" w:rsidP="00BC5A21">
            <w:pPr>
              <w:ind w:left="113" w:right="113"/>
              <w:rPr>
                <w:sz w:val="16"/>
                <w:szCs w:val="16"/>
              </w:rPr>
            </w:pPr>
            <w:r w:rsidRPr="00313008">
              <w:rPr>
                <w:sz w:val="16"/>
                <w:szCs w:val="16"/>
              </w:rPr>
              <w:t>Outcomes</w:t>
            </w:r>
          </w:p>
          <w:p w14:paraId="61CBEB4C" w14:textId="77777777" w:rsidR="00C57C27" w:rsidRPr="00313008" w:rsidRDefault="00C57C27" w:rsidP="00BC5A21">
            <w:pPr>
              <w:ind w:left="113" w:right="113"/>
              <w:rPr>
                <w:sz w:val="16"/>
                <w:szCs w:val="16"/>
              </w:rPr>
            </w:pPr>
          </w:p>
          <w:p w14:paraId="670E9CF9" w14:textId="77777777" w:rsidR="00C57C27" w:rsidRPr="00313008" w:rsidRDefault="00C57C27" w:rsidP="00BC5A21">
            <w:pPr>
              <w:pStyle w:val="Subtitle"/>
              <w:ind w:left="113" w:right="113"/>
              <w:rPr>
                <w:b/>
                <w:bCs/>
                <w:sz w:val="16"/>
                <w:szCs w:val="16"/>
                <w:u w:val="none"/>
              </w:rPr>
            </w:pPr>
          </w:p>
        </w:tc>
        <w:tc>
          <w:tcPr>
            <w:tcW w:w="8100" w:type="dxa"/>
            <w:gridSpan w:val="8"/>
            <w:tcBorders>
              <w:top w:val="single" w:sz="4" w:space="0" w:color="auto"/>
              <w:left w:val="single" w:sz="6" w:space="0" w:color="auto"/>
              <w:bottom w:val="single" w:sz="6" w:space="0" w:color="auto"/>
              <w:right w:val="thinThickLargeGap" w:sz="24" w:space="0" w:color="auto"/>
            </w:tcBorders>
          </w:tcPr>
          <w:p w14:paraId="36A8D88B" w14:textId="77777777" w:rsidR="00C57C27" w:rsidRPr="00313008" w:rsidRDefault="00C57C27" w:rsidP="00BC5A21">
            <w:pPr>
              <w:pStyle w:val="Subtitle"/>
              <w:rPr>
                <w:b/>
                <w:bCs/>
                <w:sz w:val="24"/>
                <w:szCs w:val="24"/>
                <w:u w:val="none"/>
              </w:rPr>
            </w:pPr>
            <w:r w:rsidRPr="00313008">
              <w:rPr>
                <w:b/>
                <w:bCs/>
                <w:sz w:val="24"/>
                <w:szCs w:val="24"/>
                <w:u w:val="none"/>
              </w:rPr>
              <w:t>GRADE</w:t>
            </w:r>
          </w:p>
        </w:tc>
      </w:tr>
      <w:tr w:rsidR="00C57C27" w:rsidRPr="00313008" w14:paraId="603910C5" w14:textId="77777777" w:rsidTr="00BC5A21">
        <w:trPr>
          <w:cantSplit/>
        </w:trPr>
        <w:tc>
          <w:tcPr>
            <w:tcW w:w="2305" w:type="dxa"/>
            <w:vMerge/>
          </w:tcPr>
          <w:p w14:paraId="318F5344" w14:textId="77777777" w:rsidR="00C57C27" w:rsidRPr="00313008" w:rsidRDefault="00C57C27" w:rsidP="00BC5A21">
            <w:pPr>
              <w:pStyle w:val="Subtitle"/>
              <w:jc w:val="left"/>
              <w:rPr>
                <w:b/>
                <w:bCs/>
                <w:sz w:val="24"/>
                <w:szCs w:val="24"/>
                <w:u w:val="none"/>
              </w:rPr>
            </w:pPr>
          </w:p>
        </w:tc>
        <w:tc>
          <w:tcPr>
            <w:tcW w:w="540" w:type="dxa"/>
            <w:vMerge/>
          </w:tcPr>
          <w:p w14:paraId="627A312A" w14:textId="77777777" w:rsidR="00C57C27" w:rsidRPr="00313008" w:rsidRDefault="00C57C27" w:rsidP="00BC5A2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4BD13D2" w14:textId="77777777" w:rsidR="00C57C27" w:rsidRPr="003E3041" w:rsidRDefault="00C57C27" w:rsidP="00BC5A21">
            <w:pPr>
              <w:pStyle w:val="Subtitle"/>
              <w:rPr>
                <w:b/>
                <w:bCs/>
                <w:sz w:val="16"/>
                <w:szCs w:val="16"/>
                <w:u w:val="none"/>
              </w:rPr>
            </w:pPr>
            <w:r>
              <w:rPr>
                <w:b/>
                <w:bCs/>
                <w:sz w:val="16"/>
                <w:szCs w:val="16"/>
                <w:u w:val="none"/>
              </w:rPr>
              <w:t>Poor</w:t>
            </w:r>
          </w:p>
          <w:p w14:paraId="64AE008E" w14:textId="77777777" w:rsidR="00C57C27" w:rsidRPr="003E3041" w:rsidRDefault="00C57C27" w:rsidP="00BC5A21">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02583A4E" w14:textId="77777777" w:rsidR="00C57C27" w:rsidRPr="003E3041" w:rsidRDefault="00C57C27" w:rsidP="00BC5A21">
            <w:pPr>
              <w:pStyle w:val="Subtitle"/>
              <w:rPr>
                <w:b/>
                <w:bCs/>
                <w:sz w:val="16"/>
                <w:szCs w:val="16"/>
                <w:u w:val="none"/>
              </w:rPr>
            </w:pPr>
            <w:r>
              <w:rPr>
                <w:b/>
                <w:bCs/>
                <w:sz w:val="16"/>
                <w:szCs w:val="16"/>
                <w:u w:val="none"/>
              </w:rPr>
              <w:t>Unsatisfactory</w:t>
            </w:r>
          </w:p>
          <w:p w14:paraId="0DC17956" w14:textId="77777777" w:rsidR="00C57C27" w:rsidRPr="003E3041" w:rsidRDefault="00C57C27" w:rsidP="00BC5A21">
            <w:pPr>
              <w:pStyle w:val="Subtitle"/>
              <w:rPr>
                <w:b/>
                <w:sz w:val="16"/>
                <w:szCs w:val="16"/>
                <w:u w:val="none"/>
              </w:rPr>
            </w:pPr>
            <w:r>
              <w:rPr>
                <w:b/>
                <w:bCs/>
                <w:sz w:val="16"/>
                <w:szCs w:val="16"/>
                <w:u w:val="none"/>
              </w:rPr>
              <w:t>26-39%</w:t>
            </w:r>
          </w:p>
        </w:tc>
        <w:tc>
          <w:tcPr>
            <w:tcW w:w="1054" w:type="dxa"/>
            <w:tcBorders>
              <w:top w:val="single" w:sz="6" w:space="0" w:color="auto"/>
              <w:left w:val="single" w:sz="6" w:space="0" w:color="auto"/>
              <w:right w:val="single" w:sz="6" w:space="0" w:color="auto"/>
            </w:tcBorders>
          </w:tcPr>
          <w:p w14:paraId="52589828" w14:textId="77777777" w:rsidR="00C57C27" w:rsidRPr="003E3041" w:rsidRDefault="00C57C27" w:rsidP="00BC5A21">
            <w:pPr>
              <w:pStyle w:val="Subtitle"/>
              <w:rPr>
                <w:b/>
                <w:bCs/>
                <w:sz w:val="16"/>
                <w:szCs w:val="16"/>
                <w:u w:val="none"/>
              </w:rPr>
            </w:pPr>
            <w:r w:rsidRPr="003E3041">
              <w:rPr>
                <w:b/>
                <w:bCs/>
                <w:sz w:val="16"/>
                <w:szCs w:val="16"/>
                <w:u w:val="none"/>
              </w:rPr>
              <w:t>Satisfactory</w:t>
            </w:r>
          </w:p>
          <w:p w14:paraId="2BD2250D" w14:textId="77777777" w:rsidR="00C57C27" w:rsidRPr="003E3041" w:rsidRDefault="00C57C27" w:rsidP="00BC5A2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37E43A7E" w14:textId="77777777" w:rsidR="00C57C27" w:rsidRPr="003E3041" w:rsidRDefault="00C57C27" w:rsidP="00BC5A21">
            <w:pPr>
              <w:pStyle w:val="Subtitle"/>
              <w:rPr>
                <w:b/>
                <w:bCs/>
                <w:sz w:val="16"/>
                <w:szCs w:val="16"/>
                <w:u w:val="none"/>
              </w:rPr>
            </w:pPr>
            <w:r w:rsidRPr="003E3041">
              <w:rPr>
                <w:b/>
                <w:bCs/>
                <w:sz w:val="16"/>
                <w:szCs w:val="16"/>
                <w:u w:val="none"/>
              </w:rPr>
              <w:t>Good</w:t>
            </w:r>
          </w:p>
          <w:p w14:paraId="49A4B449" w14:textId="77777777" w:rsidR="00C57C27" w:rsidRPr="003E3041" w:rsidRDefault="00C57C27" w:rsidP="00BC5A2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4EA53D6B" w14:textId="77777777" w:rsidR="00C57C27" w:rsidRPr="003E3041" w:rsidRDefault="00C57C27" w:rsidP="00BC5A21">
            <w:pPr>
              <w:pStyle w:val="Subtitle"/>
              <w:rPr>
                <w:b/>
                <w:bCs/>
                <w:sz w:val="16"/>
                <w:szCs w:val="16"/>
                <w:u w:val="none"/>
              </w:rPr>
            </w:pPr>
            <w:r w:rsidRPr="003E3041">
              <w:rPr>
                <w:b/>
                <w:bCs/>
                <w:sz w:val="16"/>
                <w:szCs w:val="16"/>
                <w:u w:val="none"/>
              </w:rPr>
              <w:t>Very Good</w:t>
            </w:r>
          </w:p>
          <w:p w14:paraId="3432171A" w14:textId="77777777" w:rsidR="00C57C27" w:rsidRPr="003E3041" w:rsidRDefault="00C57C27" w:rsidP="00BC5A21">
            <w:pPr>
              <w:pStyle w:val="Subtitle"/>
              <w:rPr>
                <w:b/>
                <w:bCs/>
                <w:sz w:val="16"/>
                <w:szCs w:val="16"/>
                <w:u w:val="none"/>
              </w:rPr>
            </w:pPr>
            <w:r w:rsidRPr="003E3041">
              <w:rPr>
                <w:b/>
                <w:bCs/>
                <w:sz w:val="16"/>
                <w:szCs w:val="16"/>
                <w:u w:val="none"/>
              </w:rPr>
              <w:t>60 – 69%</w:t>
            </w:r>
          </w:p>
        </w:tc>
        <w:tc>
          <w:tcPr>
            <w:tcW w:w="1054" w:type="dxa"/>
            <w:tcBorders>
              <w:top w:val="single" w:sz="6" w:space="0" w:color="auto"/>
              <w:left w:val="single" w:sz="6" w:space="0" w:color="auto"/>
              <w:bottom w:val="single" w:sz="6" w:space="0" w:color="auto"/>
              <w:right w:val="single" w:sz="6" w:space="0" w:color="auto"/>
            </w:tcBorders>
          </w:tcPr>
          <w:p w14:paraId="00AD0323" w14:textId="77777777" w:rsidR="00C57C27" w:rsidRPr="003E3041" w:rsidRDefault="00C57C27" w:rsidP="00BC5A21">
            <w:pPr>
              <w:pStyle w:val="Subtitle"/>
              <w:rPr>
                <w:b/>
                <w:bCs/>
                <w:sz w:val="16"/>
                <w:szCs w:val="16"/>
                <w:u w:val="none"/>
              </w:rPr>
            </w:pPr>
            <w:r w:rsidRPr="003E3041">
              <w:rPr>
                <w:b/>
                <w:bCs/>
                <w:sz w:val="16"/>
                <w:szCs w:val="16"/>
                <w:u w:val="none"/>
              </w:rPr>
              <w:t>Excellent</w:t>
            </w:r>
          </w:p>
          <w:p w14:paraId="085DFC28" w14:textId="77777777" w:rsidR="00C57C27" w:rsidRPr="003E3041" w:rsidRDefault="00C57C27" w:rsidP="00BC5A2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189F44FB" w14:textId="77777777" w:rsidR="00C57C27" w:rsidRDefault="00C57C27" w:rsidP="00BC5A21">
            <w:pPr>
              <w:pStyle w:val="Subtitle"/>
              <w:rPr>
                <w:b/>
                <w:bCs/>
                <w:sz w:val="16"/>
                <w:szCs w:val="16"/>
                <w:u w:val="none"/>
              </w:rPr>
            </w:pPr>
            <w:r>
              <w:rPr>
                <w:b/>
                <w:bCs/>
                <w:sz w:val="16"/>
                <w:szCs w:val="16"/>
                <w:u w:val="none"/>
              </w:rPr>
              <w:t>Exceptional</w:t>
            </w:r>
          </w:p>
          <w:p w14:paraId="312603E0" w14:textId="77777777" w:rsidR="00C57C27" w:rsidRPr="003E3041" w:rsidRDefault="00C57C27" w:rsidP="00BC5A2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A6F6A6D" w14:textId="77777777" w:rsidR="00C57C27" w:rsidRPr="00313008" w:rsidRDefault="00C57C27" w:rsidP="00BC5A21">
            <w:pPr>
              <w:pStyle w:val="Subtitle"/>
              <w:jc w:val="left"/>
              <w:rPr>
                <w:b/>
                <w:bCs/>
                <w:sz w:val="18"/>
                <w:szCs w:val="18"/>
                <w:u w:val="none"/>
              </w:rPr>
            </w:pPr>
          </w:p>
          <w:p w14:paraId="3F52A2B7" w14:textId="77777777" w:rsidR="00C57C27" w:rsidRPr="00313008" w:rsidRDefault="00C57C27" w:rsidP="00BC5A21">
            <w:pPr>
              <w:pStyle w:val="Subtitle"/>
              <w:jc w:val="left"/>
              <w:rPr>
                <w:b/>
                <w:bCs/>
                <w:sz w:val="18"/>
                <w:szCs w:val="18"/>
                <w:u w:val="none"/>
              </w:rPr>
            </w:pPr>
            <w:r w:rsidRPr="00313008">
              <w:rPr>
                <w:b/>
                <w:bCs/>
                <w:sz w:val="18"/>
                <w:szCs w:val="18"/>
                <w:u w:val="none"/>
              </w:rPr>
              <w:t xml:space="preserve">  %</w:t>
            </w:r>
          </w:p>
        </w:tc>
      </w:tr>
      <w:tr w:rsidR="00C57C27" w:rsidRPr="00313008" w14:paraId="259156BD" w14:textId="77777777" w:rsidTr="00BC5A21">
        <w:tc>
          <w:tcPr>
            <w:tcW w:w="2305" w:type="dxa"/>
            <w:tcBorders>
              <w:top w:val="single" w:sz="6" w:space="0" w:color="auto"/>
              <w:left w:val="thinThickLargeGap" w:sz="24" w:space="0" w:color="auto"/>
              <w:bottom w:val="single" w:sz="6" w:space="0" w:color="auto"/>
            </w:tcBorders>
          </w:tcPr>
          <w:p w14:paraId="08454643" w14:textId="77777777" w:rsidR="00C57C27" w:rsidRPr="009B5330" w:rsidRDefault="00C57C27" w:rsidP="00BC5A21">
            <w:pPr>
              <w:pStyle w:val="Subtitle"/>
              <w:jc w:val="left"/>
              <w:rPr>
                <w:sz w:val="18"/>
                <w:szCs w:val="18"/>
                <w:u w:val="none"/>
              </w:rPr>
            </w:pPr>
            <w:r>
              <w:rPr>
                <w:sz w:val="18"/>
                <w:szCs w:val="18"/>
                <w:u w:val="none"/>
              </w:rPr>
              <w:t>Essay content and quality of resources used</w:t>
            </w:r>
          </w:p>
        </w:tc>
        <w:tc>
          <w:tcPr>
            <w:tcW w:w="540" w:type="dxa"/>
            <w:tcBorders>
              <w:top w:val="single" w:sz="6" w:space="0" w:color="auto"/>
              <w:bottom w:val="single" w:sz="6" w:space="0" w:color="auto"/>
              <w:right w:val="single" w:sz="6" w:space="0" w:color="auto"/>
            </w:tcBorders>
          </w:tcPr>
          <w:p w14:paraId="64A53302" w14:textId="77777777" w:rsidR="00C57C27" w:rsidRPr="00313008" w:rsidRDefault="00C57C27" w:rsidP="00BC5A2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0A2B62F"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6D33F679"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7D837225" w14:textId="77777777" w:rsidR="00C57C27" w:rsidRPr="00313008" w:rsidRDefault="00C57C27" w:rsidP="00BC5A2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6BEEEC0" w14:textId="77777777" w:rsidR="00C57C27" w:rsidRPr="00313008" w:rsidRDefault="00C57C27" w:rsidP="00BC5A21">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5DA1896" w14:textId="77777777" w:rsidR="00C57C27" w:rsidRPr="00313008" w:rsidRDefault="00C57C27" w:rsidP="00BC5A21">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AEE0E5B" w14:textId="77777777" w:rsidR="00C57C27" w:rsidRPr="002E0D8B" w:rsidRDefault="00C57C27" w:rsidP="00BC5A21">
            <w:pPr>
              <w:pStyle w:val="Subtitle"/>
              <w:jc w:val="right"/>
              <w:rPr>
                <w:sz w:val="24"/>
                <w:szCs w:val="24"/>
                <w:u w:val="none"/>
              </w:rPr>
            </w:pPr>
          </w:p>
        </w:tc>
        <w:tc>
          <w:tcPr>
            <w:tcW w:w="1055" w:type="dxa"/>
            <w:tcBorders>
              <w:left w:val="single" w:sz="6" w:space="0" w:color="auto"/>
              <w:right w:val="single" w:sz="6" w:space="0" w:color="auto"/>
            </w:tcBorders>
          </w:tcPr>
          <w:p w14:paraId="09A98710" w14:textId="77777777" w:rsidR="00C57C27" w:rsidRPr="00313008" w:rsidRDefault="00C57C27" w:rsidP="00BC5A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AF27A9" w14:textId="77777777" w:rsidR="00C57C27" w:rsidRPr="00313008" w:rsidRDefault="00C57C27" w:rsidP="00BC5A21">
            <w:pPr>
              <w:pStyle w:val="Subtitle"/>
              <w:jc w:val="left"/>
              <w:rPr>
                <w:b/>
                <w:bCs/>
                <w:sz w:val="18"/>
                <w:szCs w:val="18"/>
                <w:u w:val="none"/>
              </w:rPr>
            </w:pPr>
            <w:r>
              <w:rPr>
                <w:b/>
                <w:bCs/>
                <w:sz w:val="18"/>
                <w:szCs w:val="18"/>
                <w:u w:val="none"/>
              </w:rPr>
              <w:t>3</w:t>
            </w:r>
            <w:r w:rsidRPr="00313008">
              <w:rPr>
                <w:b/>
                <w:bCs/>
                <w:sz w:val="18"/>
                <w:szCs w:val="18"/>
                <w:u w:val="none"/>
              </w:rPr>
              <w:t>0%</w:t>
            </w:r>
          </w:p>
        </w:tc>
      </w:tr>
      <w:tr w:rsidR="00C57C27" w:rsidRPr="00313008" w14:paraId="2BDB1540" w14:textId="77777777" w:rsidTr="00BC5A21">
        <w:tc>
          <w:tcPr>
            <w:tcW w:w="2305" w:type="dxa"/>
            <w:tcBorders>
              <w:top w:val="single" w:sz="6" w:space="0" w:color="auto"/>
              <w:left w:val="thinThickLargeGap" w:sz="24" w:space="0" w:color="auto"/>
              <w:bottom w:val="single" w:sz="6" w:space="0" w:color="auto"/>
            </w:tcBorders>
          </w:tcPr>
          <w:p w14:paraId="53B94A0E" w14:textId="77777777" w:rsidR="00C57C27" w:rsidRPr="009B5330" w:rsidRDefault="00C57C27" w:rsidP="00BC5A21">
            <w:pPr>
              <w:pStyle w:val="Subtitle"/>
              <w:jc w:val="left"/>
              <w:rPr>
                <w:sz w:val="18"/>
                <w:szCs w:val="18"/>
                <w:u w:val="none"/>
              </w:rPr>
            </w:pPr>
            <w:r>
              <w:rPr>
                <w:sz w:val="18"/>
                <w:szCs w:val="18"/>
                <w:u w:val="none"/>
              </w:rPr>
              <w:t>Referencing within the essay</w:t>
            </w:r>
          </w:p>
        </w:tc>
        <w:tc>
          <w:tcPr>
            <w:tcW w:w="540" w:type="dxa"/>
            <w:tcBorders>
              <w:top w:val="single" w:sz="6" w:space="0" w:color="auto"/>
              <w:bottom w:val="single" w:sz="6" w:space="0" w:color="auto"/>
              <w:right w:val="single" w:sz="6" w:space="0" w:color="auto"/>
            </w:tcBorders>
          </w:tcPr>
          <w:p w14:paraId="065ADA2C" w14:textId="77777777" w:rsidR="00C57C27" w:rsidRPr="00313008" w:rsidRDefault="00C57C27" w:rsidP="00BC5A2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67090B7"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076CA84E"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6E817A6C" w14:textId="77777777" w:rsidR="00C57C27" w:rsidRPr="00313008" w:rsidRDefault="00C57C27" w:rsidP="00BC5A2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8426303" w14:textId="77777777" w:rsidR="00C57C27" w:rsidRPr="00313008" w:rsidRDefault="00C57C27" w:rsidP="00BC5A21">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5DD6BF1" w14:textId="77777777" w:rsidR="00C57C27" w:rsidRPr="00313008" w:rsidRDefault="00C57C27" w:rsidP="00BC5A21">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A82CE26" w14:textId="77777777" w:rsidR="00C57C27" w:rsidRDefault="00C57C27" w:rsidP="00BC5A21"/>
        </w:tc>
        <w:tc>
          <w:tcPr>
            <w:tcW w:w="1055" w:type="dxa"/>
            <w:tcBorders>
              <w:left w:val="single" w:sz="6" w:space="0" w:color="auto"/>
              <w:right w:val="single" w:sz="6" w:space="0" w:color="auto"/>
            </w:tcBorders>
          </w:tcPr>
          <w:p w14:paraId="472B5A3A" w14:textId="77777777" w:rsidR="00C57C27" w:rsidRPr="00313008" w:rsidRDefault="00C57C27" w:rsidP="00BC5A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31356A" w14:textId="77777777" w:rsidR="00C57C27" w:rsidRPr="00313008" w:rsidRDefault="00C57C27" w:rsidP="00BC5A21">
            <w:pPr>
              <w:pStyle w:val="Subtitle"/>
              <w:jc w:val="left"/>
              <w:rPr>
                <w:b/>
                <w:bCs/>
                <w:sz w:val="18"/>
                <w:szCs w:val="18"/>
                <w:u w:val="none"/>
              </w:rPr>
            </w:pPr>
            <w:r>
              <w:rPr>
                <w:b/>
                <w:bCs/>
                <w:sz w:val="18"/>
                <w:szCs w:val="18"/>
                <w:u w:val="none"/>
              </w:rPr>
              <w:t>20</w:t>
            </w:r>
            <w:r w:rsidRPr="00313008">
              <w:rPr>
                <w:b/>
                <w:bCs/>
                <w:sz w:val="18"/>
                <w:szCs w:val="18"/>
                <w:u w:val="none"/>
              </w:rPr>
              <w:t>%</w:t>
            </w:r>
          </w:p>
        </w:tc>
      </w:tr>
      <w:tr w:rsidR="00C57C27" w:rsidRPr="00313008" w14:paraId="1F3FDA24" w14:textId="77777777" w:rsidTr="00BC5A21">
        <w:tc>
          <w:tcPr>
            <w:tcW w:w="2305" w:type="dxa"/>
            <w:tcBorders>
              <w:top w:val="single" w:sz="6" w:space="0" w:color="auto"/>
              <w:left w:val="thinThickLargeGap" w:sz="24" w:space="0" w:color="auto"/>
              <w:bottom w:val="single" w:sz="6" w:space="0" w:color="auto"/>
            </w:tcBorders>
          </w:tcPr>
          <w:p w14:paraId="0ECB07C1" w14:textId="77777777" w:rsidR="00C57C27" w:rsidRPr="009B5330" w:rsidRDefault="00C57C27" w:rsidP="00BC5A21">
            <w:pPr>
              <w:pStyle w:val="Subtitle"/>
              <w:ind w:left="-15"/>
              <w:jc w:val="left"/>
              <w:rPr>
                <w:sz w:val="18"/>
                <w:szCs w:val="18"/>
                <w:u w:val="none"/>
              </w:rPr>
            </w:pPr>
            <w:r>
              <w:rPr>
                <w:sz w:val="18"/>
                <w:szCs w:val="18"/>
                <w:u w:val="none"/>
              </w:rPr>
              <w:t>Correctly constructed reference list</w:t>
            </w:r>
          </w:p>
        </w:tc>
        <w:tc>
          <w:tcPr>
            <w:tcW w:w="540" w:type="dxa"/>
            <w:tcBorders>
              <w:top w:val="single" w:sz="6" w:space="0" w:color="auto"/>
              <w:bottom w:val="single" w:sz="6" w:space="0" w:color="auto"/>
              <w:right w:val="single" w:sz="6" w:space="0" w:color="auto"/>
            </w:tcBorders>
          </w:tcPr>
          <w:p w14:paraId="1DF51FE0" w14:textId="77777777" w:rsidR="00C57C27" w:rsidRPr="00313008" w:rsidRDefault="00C57C27" w:rsidP="00BC5A21">
            <w:pPr>
              <w:pStyle w:val="Subtitle"/>
              <w:rPr>
                <w:b/>
                <w:bCs/>
                <w:sz w:val="18"/>
                <w:szCs w:val="18"/>
                <w:u w:val="none"/>
              </w:rPr>
            </w:pPr>
          </w:p>
          <w:p w14:paraId="5FD4A705" w14:textId="77777777" w:rsidR="00C57C27" w:rsidRPr="00313008" w:rsidRDefault="00C57C27" w:rsidP="00BC5A2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C185210"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4C113B8E" w14:textId="77777777" w:rsidR="00C57C27" w:rsidRPr="00313008" w:rsidRDefault="00C57C27" w:rsidP="00BC5A21">
            <w:pPr>
              <w:pStyle w:val="Subtitle"/>
              <w:rPr>
                <w:sz w:val="18"/>
                <w:szCs w:val="18"/>
                <w:u w:val="none"/>
              </w:rPr>
            </w:pPr>
          </w:p>
        </w:tc>
        <w:tc>
          <w:tcPr>
            <w:tcW w:w="1054" w:type="dxa"/>
            <w:tcBorders>
              <w:left w:val="single" w:sz="6" w:space="0" w:color="auto"/>
              <w:right w:val="single" w:sz="6" w:space="0" w:color="auto"/>
            </w:tcBorders>
          </w:tcPr>
          <w:p w14:paraId="4C268749" w14:textId="77777777" w:rsidR="00C57C27" w:rsidRPr="00313008" w:rsidRDefault="00C57C27" w:rsidP="00BC5A2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D20C70B" w14:textId="77777777" w:rsidR="00C57C27" w:rsidRPr="00313008" w:rsidRDefault="00C57C27" w:rsidP="00BC5A2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D80F4CB" w14:textId="77777777" w:rsidR="00C57C27" w:rsidRPr="00313008" w:rsidRDefault="00C57C27" w:rsidP="00BC5A2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73BFD12" w14:textId="77777777" w:rsidR="00C57C27" w:rsidRPr="00313008" w:rsidRDefault="00C57C27" w:rsidP="00BC5A21">
            <w:pPr>
              <w:pStyle w:val="Subtitle"/>
              <w:ind w:firstLine="281"/>
              <w:jc w:val="right"/>
              <w:rPr>
                <w:sz w:val="18"/>
                <w:szCs w:val="18"/>
                <w:u w:val="none"/>
              </w:rPr>
            </w:pPr>
          </w:p>
        </w:tc>
        <w:tc>
          <w:tcPr>
            <w:tcW w:w="1055" w:type="dxa"/>
            <w:tcBorders>
              <w:left w:val="single" w:sz="6" w:space="0" w:color="auto"/>
              <w:right w:val="single" w:sz="6" w:space="0" w:color="auto"/>
            </w:tcBorders>
          </w:tcPr>
          <w:p w14:paraId="23684F9E" w14:textId="77777777" w:rsidR="00C57C27" w:rsidRPr="00313008" w:rsidRDefault="00C57C27" w:rsidP="00BC5A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3C31D16" w14:textId="77777777" w:rsidR="00C57C27" w:rsidRPr="00313008" w:rsidRDefault="00C57C27" w:rsidP="00BC5A21">
            <w:pPr>
              <w:pStyle w:val="Subtitle"/>
              <w:jc w:val="left"/>
              <w:rPr>
                <w:b/>
                <w:bCs/>
                <w:sz w:val="18"/>
                <w:szCs w:val="18"/>
                <w:u w:val="none"/>
              </w:rPr>
            </w:pPr>
            <w:r>
              <w:rPr>
                <w:b/>
                <w:bCs/>
                <w:sz w:val="18"/>
                <w:szCs w:val="18"/>
                <w:u w:val="none"/>
              </w:rPr>
              <w:t>2</w:t>
            </w:r>
            <w:r w:rsidRPr="00313008">
              <w:rPr>
                <w:b/>
                <w:bCs/>
                <w:sz w:val="18"/>
                <w:szCs w:val="18"/>
                <w:u w:val="none"/>
              </w:rPr>
              <w:t>0%</w:t>
            </w:r>
          </w:p>
        </w:tc>
      </w:tr>
      <w:tr w:rsidR="00C57C27" w:rsidRPr="00313008" w14:paraId="66C813A0" w14:textId="77777777" w:rsidTr="00BC5A21">
        <w:tc>
          <w:tcPr>
            <w:tcW w:w="2305" w:type="dxa"/>
            <w:tcBorders>
              <w:top w:val="single" w:sz="6" w:space="0" w:color="auto"/>
              <w:left w:val="thinThickLargeGap" w:sz="24" w:space="0" w:color="auto"/>
              <w:bottom w:val="single" w:sz="4" w:space="0" w:color="auto"/>
            </w:tcBorders>
          </w:tcPr>
          <w:p w14:paraId="6FA0685F" w14:textId="77777777" w:rsidR="00C57C27" w:rsidRPr="009B5330" w:rsidRDefault="00C57C27" w:rsidP="00BC5A21">
            <w:pPr>
              <w:pStyle w:val="Subtitle"/>
              <w:ind w:left="-15"/>
              <w:jc w:val="left"/>
              <w:rPr>
                <w:sz w:val="18"/>
                <w:szCs w:val="18"/>
                <w:u w:val="none"/>
              </w:rPr>
            </w:pPr>
            <w:r>
              <w:rPr>
                <w:sz w:val="18"/>
                <w:szCs w:val="18"/>
                <w:u w:val="none"/>
              </w:rPr>
              <w:t>Structure of essay and clarity of writing</w:t>
            </w:r>
          </w:p>
        </w:tc>
        <w:tc>
          <w:tcPr>
            <w:tcW w:w="540" w:type="dxa"/>
            <w:tcBorders>
              <w:top w:val="single" w:sz="6" w:space="0" w:color="auto"/>
              <w:bottom w:val="single" w:sz="4" w:space="0" w:color="auto"/>
              <w:right w:val="single" w:sz="6" w:space="0" w:color="auto"/>
            </w:tcBorders>
          </w:tcPr>
          <w:p w14:paraId="77D107C8" w14:textId="77777777" w:rsidR="00C57C27" w:rsidRPr="00313008" w:rsidRDefault="00C57C27" w:rsidP="00BC5A21">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29248CDA" w14:textId="77777777" w:rsidR="00C57C27" w:rsidRPr="00313008" w:rsidRDefault="00C57C27" w:rsidP="00BC5A21">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A3C5125" w14:textId="77777777" w:rsidR="00C57C27" w:rsidRPr="00313008" w:rsidRDefault="00C57C27" w:rsidP="00BC5A21">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702035B" w14:textId="77777777" w:rsidR="00C57C27" w:rsidRPr="00313008" w:rsidRDefault="00C57C27" w:rsidP="00BC5A21">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347B146" w14:textId="77777777" w:rsidR="00C57C27" w:rsidRPr="00313008" w:rsidRDefault="00C57C27" w:rsidP="00BC5A2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0687D9C" w14:textId="77777777" w:rsidR="00C57C27" w:rsidRPr="00313008" w:rsidRDefault="00C57C27" w:rsidP="00BC5A2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3A77F79" w14:textId="77777777" w:rsidR="00C57C27" w:rsidRPr="00313008" w:rsidRDefault="00C57C27" w:rsidP="00BC5A21">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1BD20878" w14:textId="77777777" w:rsidR="00C57C27" w:rsidRPr="00313008" w:rsidRDefault="00C57C27" w:rsidP="00BC5A2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39BB052" w14:textId="77777777" w:rsidR="00C57C27" w:rsidRPr="00313008" w:rsidRDefault="00C57C27" w:rsidP="00BC5A21">
            <w:pPr>
              <w:pStyle w:val="Subtitle"/>
              <w:jc w:val="left"/>
              <w:rPr>
                <w:b/>
                <w:bCs/>
                <w:sz w:val="18"/>
                <w:szCs w:val="18"/>
                <w:u w:val="none"/>
              </w:rPr>
            </w:pPr>
            <w:r>
              <w:rPr>
                <w:b/>
                <w:bCs/>
                <w:sz w:val="18"/>
                <w:szCs w:val="18"/>
                <w:u w:val="none"/>
              </w:rPr>
              <w:t>30%</w:t>
            </w:r>
          </w:p>
        </w:tc>
      </w:tr>
      <w:tr w:rsidR="00C57C27" w:rsidRPr="00313008" w14:paraId="611E65BE" w14:textId="77777777" w:rsidTr="00BC5A21">
        <w:trPr>
          <w:cantSplit/>
          <w:trHeight w:val="282"/>
        </w:trPr>
        <w:tc>
          <w:tcPr>
            <w:tcW w:w="10225" w:type="dxa"/>
            <w:gridSpan w:val="9"/>
            <w:tcBorders>
              <w:left w:val="thinThickLargeGap" w:sz="24" w:space="0" w:color="auto"/>
              <w:right w:val="single" w:sz="4" w:space="0" w:color="auto"/>
            </w:tcBorders>
          </w:tcPr>
          <w:p w14:paraId="24A5D92A" w14:textId="77777777" w:rsidR="00C57C27" w:rsidRPr="009A081E" w:rsidRDefault="00C57C27" w:rsidP="00BC5A2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988D34A" w14:textId="77777777" w:rsidR="00C57C27" w:rsidRPr="00313008" w:rsidRDefault="00C57C27" w:rsidP="00BC5A21">
            <w:pPr>
              <w:pStyle w:val="Subtitle"/>
              <w:jc w:val="left"/>
              <w:rPr>
                <w:b/>
                <w:bCs/>
                <w:sz w:val="24"/>
                <w:szCs w:val="24"/>
                <w:u w:val="none"/>
              </w:rPr>
            </w:pPr>
          </w:p>
        </w:tc>
      </w:tr>
      <w:tr w:rsidR="00C57C27" w:rsidRPr="00313008" w14:paraId="4560CA94" w14:textId="77777777" w:rsidTr="00BC5A21">
        <w:trPr>
          <w:cantSplit/>
          <w:trHeight w:val="4341"/>
        </w:trPr>
        <w:tc>
          <w:tcPr>
            <w:tcW w:w="10945" w:type="dxa"/>
            <w:gridSpan w:val="10"/>
            <w:tcBorders>
              <w:left w:val="thinThickLargeGap" w:sz="24" w:space="0" w:color="auto"/>
              <w:right w:val="thinThickLargeGap" w:sz="24" w:space="0" w:color="auto"/>
            </w:tcBorders>
          </w:tcPr>
          <w:p w14:paraId="66321C23" w14:textId="77777777" w:rsidR="00C57C27" w:rsidRPr="00313008" w:rsidRDefault="00C57C27" w:rsidP="00BC5A21">
            <w:pPr>
              <w:pStyle w:val="Subtitle"/>
              <w:jc w:val="left"/>
              <w:rPr>
                <w:b/>
                <w:bCs/>
                <w:sz w:val="24"/>
                <w:szCs w:val="24"/>
                <w:u w:val="none"/>
              </w:rPr>
            </w:pPr>
            <w:r w:rsidRPr="00313008">
              <w:rPr>
                <w:b/>
                <w:bCs/>
                <w:sz w:val="24"/>
                <w:szCs w:val="24"/>
                <w:u w:val="none"/>
              </w:rPr>
              <w:t>TUTOR COMMENTS:</w:t>
            </w:r>
          </w:p>
          <w:p w14:paraId="2B6E5D0F" w14:textId="77777777" w:rsidR="00C57C27" w:rsidRDefault="00C57C27" w:rsidP="00BC5A21">
            <w:pPr>
              <w:pStyle w:val="Subtitle"/>
              <w:ind w:left="937" w:right="1152"/>
              <w:jc w:val="both"/>
              <w:rPr>
                <w:b/>
                <w:bCs/>
                <w:sz w:val="24"/>
                <w:szCs w:val="24"/>
                <w:u w:val="none"/>
              </w:rPr>
            </w:pPr>
          </w:p>
          <w:p w14:paraId="43F4C2F8" w14:textId="77777777" w:rsidR="00C57C27" w:rsidRDefault="00C57C27" w:rsidP="00BC5A21">
            <w:pPr>
              <w:pStyle w:val="Subtitle"/>
              <w:ind w:left="937" w:right="1152"/>
              <w:jc w:val="both"/>
              <w:rPr>
                <w:b/>
                <w:bCs/>
                <w:sz w:val="24"/>
                <w:szCs w:val="24"/>
                <w:u w:val="none"/>
              </w:rPr>
            </w:pPr>
          </w:p>
          <w:p w14:paraId="1FE8789D" w14:textId="77777777" w:rsidR="00C57C27" w:rsidRDefault="00C57C27" w:rsidP="00BC5A21">
            <w:pPr>
              <w:pStyle w:val="Subtitle"/>
              <w:ind w:left="937" w:right="1152"/>
              <w:jc w:val="both"/>
              <w:rPr>
                <w:b/>
                <w:bCs/>
                <w:sz w:val="24"/>
                <w:szCs w:val="24"/>
                <w:u w:val="none"/>
              </w:rPr>
            </w:pPr>
          </w:p>
          <w:p w14:paraId="3467F4AE" w14:textId="77777777" w:rsidR="00C57C27" w:rsidRDefault="00C57C27" w:rsidP="00BC5A21">
            <w:pPr>
              <w:pStyle w:val="Subtitle"/>
              <w:ind w:left="937" w:right="1152"/>
              <w:jc w:val="both"/>
              <w:rPr>
                <w:b/>
                <w:bCs/>
                <w:sz w:val="24"/>
                <w:szCs w:val="24"/>
                <w:u w:val="none"/>
              </w:rPr>
            </w:pPr>
          </w:p>
          <w:p w14:paraId="1322824B" w14:textId="77777777" w:rsidR="00C57C27" w:rsidRDefault="00C57C27" w:rsidP="00BC5A21">
            <w:pPr>
              <w:pStyle w:val="Subtitle"/>
              <w:ind w:left="937" w:right="1152"/>
              <w:jc w:val="both"/>
              <w:rPr>
                <w:b/>
                <w:bCs/>
                <w:sz w:val="24"/>
                <w:szCs w:val="24"/>
                <w:u w:val="none"/>
              </w:rPr>
            </w:pPr>
          </w:p>
          <w:p w14:paraId="2DED2AE0" w14:textId="77777777" w:rsidR="00C57C27" w:rsidRDefault="00C57C27" w:rsidP="00BC5A21">
            <w:pPr>
              <w:pStyle w:val="Subtitle"/>
              <w:ind w:left="937" w:right="1152"/>
              <w:jc w:val="both"/>
              <w:rPr>
                <w:b/>
                <w:bCs/>
                <w:sz w:val="24"/>
                <w:szCs w:val="24"/>
                <w:u w:val="none"/>
              </w:rPr>
            </w:pPr>
          </w:p>
          <w:p w14:paraId="7E928C9E" w14:textId="77777777" w:rsidR="00C57C27" w:rsidRDefault="00C57C27" w:rsidP="00BC5A21">
            <w:pPr>
              <w:pStyle w:val="Subtitle"/>
              <w:ind w:left="937" w:right="1152"/>
              <w:jc w:val="both"/>
              <w:rPr>
                <w:b/>
                <w:bCs/>
                <w:sz w:val="24"/>
                <w:szCs w:val="24"/>
                <w:u w:val="none"/>
              </w:rPr>
            </w:pPr>
          </w:p>
          <w:p w14:paraId="572980E8" w14:textId="77777777" w:rsidR="00C57C27" w:rsidRDefault="00C57C27" w:rsidP="00BC5A21">
            <w:pPr>
              <w:pStyle w:val="Subtitle"/>
              <w:ind w:left="937" w:right="1152"/>
              <w:jc w:val="both"/>
              <w:rPr>
                <w:b/>
                <w:bCs/>
                <w:sz w:val="24"/>
                <w:szCs w:val="24"/>
                <w:u w:val="none"/>
              </w:rPr>
            </w:pPr>
          </w:p>
          <w:p w14:paraId="6E4339B1" w14:textId="77777777" w:rsidR="00C57C27" w:rsidRDefault="00C57C27" w:rsidP="00BC5A21">
            <w:pPr>
              <w:pStyle w:val="Subtitle"/>
              <w:ind w:left="937" w:right="1152"/>
              <w:jc w:val="both"/>
              <w:rPr>
                <w:b/>
                <w:bCs/>
                <w:sz w:val="24"/>
                <w:szCs w:val="24"/>
                <w:u w:val="none"/>
              </w:rPr>
            </w:pPr>
          </w:p>
          <w:p w14:paraId="24092D58" w14:textId="77777777" w:rsidR="00C57C27" w:rsidRDefault="00C57C27" w:rsidP="00BC5A21">
            <w:pPr>
              <w:pStyle w:val="Subtitle"/>
              <w:ind w:left="937" w:right="1152"/>
              <w:jc w:val="both"/>
              <w:rPr>
                <w:b/>
                <w:bCs/>
                <w:sz w:val="24"/>
                <w:szCs w:val="24"/>
                <w:u w:val="none"/>
              </w:rPr>
            </w:pPr>
          </w:p>
          <w:p w14:paraId="0F1D4E22" w14:textId="77777777" w:rsidR="00C57C27" w:rsidRDefault="00C57C27" w:rsidP="00BC5A21">
            <w:pPr>
              <w:pStyle w:val="Subtitle"/>
              <w:ind w:left="937" w:right="1152"/>
              <w:jc w:val="both"/>
              <w:rPr>
                <w:b/>
                <w:bCs/>
                <w:sz w:val="24"/>
                <w:szCs w:val="24"/>
                <w:u w:val="none"/>
              </w:rPr>
            </w:pPr>
          </w:p>
          <w:p w14:paraId="724B1490" w14:textId="77777777" w:rsidR="00C57C27" w:rsidRPr="00313008" w:rsidRDefault="00C57C27" w:rsidP="00BC5A21">
            <w:pPr>
              <w:pStyle w:val="Subtitle"/>
              <w:ind w:left="937" w:right="1152"/>
              <w:jc w:val="both"/>
              <w:rPr>
                <w:b/>
                <w:bCs/>
                <w:sz w:val="24"/>
                <w:szCs w:val="24"/>
                <w:u w:val="none"/>
              </w:rPr>
            </w:pPr>
          </w:p>
        </w:tc>
      </w:tr>
    </w:tbl>
    <w:p w14:paraId="37221AD6" w14:textId="2D4869C2" w:rsidR="00C57C27" w:rsidRDefault="00C57C27" w:rsidP="00EB626A">
      <w:pPr>
        <w:jc w:val="center"/>
        <w:rPr>
          <w:rFonts w:asciiTheme="minorHAnsi" w:hAnsiTheme="minorHAnsi"/>
          <w:sz w:val="28"/>
          <w:u w:val="single"/>
        </w:rPr>
      </w:pPr>
    </w:p>
    <w:p w14:paraId="4E0DF0B9" w14:textId="07D8BA5C" w:rsidR="00C57C27" w:rsidRDefault="00C57C27" w:rsidP="00EB626A">
      <w:pPr>
        <w:jc w:val="center"/>
        <w:rPr>
          <w:rFonts w:asciiTheme="minorHAnsi" w:hAnsiTheme="minorHAnsi"/>
          <w:sz w:val="28"/>
          <w:u w:val="single"/>
        </w:rPr>
      </w:pPr>
    </w:p>
    <w:p w14:paraId="20720409" w14:textId="511191FA" w:rsidR="00C57C27" w:rsidRDefault="00C57C27" w:rsidP="00EB626A">
      <w:pPr>
        <w:jc w:val="center"/>
        <w:rPr>
          <w:rFonts w:asciiTheme="minorHAnsi" w:hAnsiTheme="minorHAnsi"/>
          <w:sz w:val="28"/>
          <w:u w:val="single"/>
        </w:rPr>
      </w:pPr>
    </w:p>
    <w:p w14:paraId="7B87A5AF" w14:textId="77777777" w:rsidR="00C57C27" w:rsidRPr="00C5408C" w:rsidRDefault="00C57C27" w:rsidP="009D6E56">
      <w:pPr>
        <w:rPr>
          <w:sz w:val="28"/>
          <w:u w:val="single"/>
        </w:rPr>
      </w:pPr>
    </w:p>
    <w:p w14:paraId="35A485B6" w14:textId="48B24ED9" w:rsidR="00EB626A" w:rsidRPr="00C5408C" w:rsidRDefault="00EB626A" w:rsidP="00EB626A">
      <w:pPr>
        <w:jc w:val="center"/>
        <w:rPr>
          <w:u w:val="single"/>
        </w:rPr>
      </w:pPr>
      <w:r w:rsidRPr="00C5408C">
        <w:rPr>
          <w:sz w:val="28"/>
          <w:u w:val="single"/>
        </w:rPr>
        <w:lastRenderedPageBreak/>
        <w:t>Should Physical Education should be a compulsory part of the school curriculum?</w:t>
      </w:r>
    </w:p>
    <w:p w14:paraId="7268B2E9" w14:textId="77777777" w:rsidR="00EB626A" w:rsidRPr="00C5408C" w:rsidRDefault="00EB626A" w:rsidP="00A82743">
      <w:pPr>
        <w:jc w:val="both"/>
      </w:pPr>
    </w:p>
    <w:p w14:paraId="2695C5B0" w14:textId="6E98AE6E" w:rsidR="00EA12DE" w:rsidRPr="00C5408C" w:rsidRDefault="00BC6E34" w:rsidP="00C5408C">
      <w:pPr>
        <w:spacing w:line="360" w:lineRule="auto"/>
        <w:jc w:val="both"/>
      </w:pPr>
      <w:r w:rsidRPr="00C5408C">
        <w:t xml:space="preserve">The aims of this essay </w:t>
      </w:r>
      <w:r w:rsidR="00C148E3" w:rsidRPr="00C5408C">
        <w:t>are</w:t>
      </w:r>
      <w:r w:rsidRPr="00C5408C">
        <w:t xml:space="preserve"> to discuss whether Physical Education should be a compulsory part of the school curriculum.</w:t>
      </w:r>
    </w:p>
    <w:p w14:paraId="78B3CD06" w14:textId="6F1D1F1D" w:rsidR="00EA12DE" w:rsidRPr="00C5408C" w:rsidRDefault="00EA12DE" w:rsidP="00C5408C">
      <w:pPr>
        <w:spacing w:line="360" w:lineRule="auto"/>
        <w:jc w:val="both"/>
      </w:pPr>
    </w:p>
    <w:p w14:paraId="6296EFC9" w14:textId="4824CF8F" w:rsidR="00EA12DE" w:rsidRPr="00C5408C" w:rsidRDefault="00EA12DE" w:rsidP="00C5408C">
      <w:pPr>
        <w:spacing w:line="360" w:lineRule="auto"/>
        <w:ind w:left="720"/>
        <w:jc w:val="both"/>
        <w:rPr>
          <w:color w:val="000000" w:themeColor="text1"/>
        </w:rPr>
      </w:pPr>
      <w:r w:rsidRPr="00C5408C">
        <w:rPr>
          <w:color w:val="000000" w:themeColor="text1"/>
        </w:rPr>
        <w:t>“Physical education is the planned, progressive learning that takes place in school curriculum timetabled time and which is delivered to all pupils. This involves both ‘learning to move’ (i.e. becoming more physically competent) and ‘moving to learn’. (Association for physical education, 2015)</w:t>
      </w:r>
    </w:p>
    <w:p w14:paraId="4B3F9DD6" w14:textId="77777777" w:rsidR="00EA12DE" w:rsidRPr="00C5408C" w:rsidRDefault="00EA12DE" w:rsidP="00C5408C">
      <w:pPr>
        <w:spacing w:line="360" w:lineRule="auto"/>
        <w:jc w:val="both"/>
      </w:pPr>
    </w:p>
    <w:p w14:paraId="58F1DFD4" w14:textId="706C1509" w:rsidR="00EA12DE" w:rsidRPr="00C5408C" w:rsidRDefault="00BC6E34" w:rsidP="00C5408C">
      <w:pPr>
        <w:spacing w:line="360" w:lineRule="auto"/>
        <w:jc w:val="both"/>
      </w:pPr>
      <w:r w:rsidRPr="00C5408C">
        <w:t>Th</w:t>
      </w:r>
      <w:r w:rsidR="00EA12DE" w:rsidRPr="00C5408C">
        <w:t>is</w:t>
      </w:r>
      <w:r w:rsidRPr="00C5408C">
        <w:t xml:space="preserve"> essay will be separated in to</w:t>
      </w:r>
      <w:r w:rsidR="00EA12DE" w:rsidRPr="00C5408C">
        <w:t xml:space="preserve"> six sections</w:t>
      </w:r>
      <w:r w:rsidRPr="00C5408C">
        <w:t>.</w:t>
      </w:r>
      <w:r w:rsidR="00EA12DE" w:rsidRPr="00C5408C">
        <w:t xml:space="preserve"> Section one will be about how technology affects physical education. Section two will be about the health and fitness aspects of physical Education. Section three will be about the psychological benefits. Section </w:t>
      </w:r>
      <w:r w:rsidR="00EB626A" w:rsidRPr="00C5408C">
        <w:t>four</w:t>
      </w:r>
      <w:r w:rsidR="00EA12DE" w:rsidRPr="00C5408C">
        <w:t xml:space="preserve">, will be about </w:t>
      </w:r>
      <w:r w:rsidR="00EB626A" w:rsidRPr="00C5408C">
        <w:t xml:space="preserve">how Physical education improves social skills. Section five will be about how anxiety affects people from participating in Physical Education and section six will be about bullying. To finish off there will be a conclusion </w:t>
      </w:r>
      <w:r w:rsidR="00EB626A" w:rsidRPr="009D6E56">
        <w:rPr>
          <w:lang w:val="en-GB"/>
        </w:rPr>
        <w:t>summari</w:t>
      </w:r>
      <w:r w:rsidR="009D6E56">
        <w:rPr>
          <w:lang w:val="en-GB"/>
        </w:rPr>
        <w:t>s</w:t>
      </w:r>
      <w:r w:rsidR="00EB626A" w:rsidRPr="009D6E56">
        <w:rPr>
          <w:lang w:val="en-GB"/>
        </w:rPr>
        <w:t>ing</w:t>
      </w:r>
      <w:r w:rsidR="00EB626A" w:rsidRPr="00C5408C">
        <w:t xml:space="preserve"> th</w:t>
      </w:r>
      <w:r w:rsidR="009D6E56">
        <w:t>is</w:t>
      </w:r>
      <w:r w:rsidR="00EB626A" w:rsidRPr="00C5408C">
        <w:t xml:space="preserve"> essay. </w:t>
      </w:r>
    </w:p>
    <w:p w14:paraId="09D6C4F7" w14:textId="7696C4EB" w:rsidR="001228E8" w:rsidRPr="00C5408C" w:rsidRDefault="001228E8" w:rsidP="00C5408C">
      <w:pPr>
        <w:spacing w:line="360" w:lineRule="auto"/>
        <w:jc w:val="both"/>
        <w:rPr>
          <w:color w:val="00B0F0"/>
        </w:rPr>
      </w:pPr>
    </w:p>
    <w:p w14:paraId="110D691B" w14:textId="22D7442D" w:rsidR="001228E8" w:rsidRPr="00C5408C" w:rsidRDefault="001228E8" w:rsidP="00C5408C">
      <w:pPr>
        <w:spacing w:line="360" w:lineRule="auto"/>
        <w:jc w:val="both"/>
      </w:pPr>
      <w:r w:rsidRPr="00C5408C">
        <w:t xml:space="preserve">Physical education has many benefits </w:t>
      </w:r>
      <w:r w:rsidR="001E5580" w:rsidRPr="00C5408C">
        <w:t>t</w:t>
      </w:r>
      <w:r w:rsidR="00F54F72" w:rsidRPr="00C5408C">
        <w:t>hat help both the body physically</w:t>
      </w:r>
      <w:r w:rsidR="00D75705" w:rsidRPr="00C5408C">
        <w:t xml:space="preserve"> and mentally</w:t>
      </w:r>
      <w:r w:rsidRPr="00C5408C">
        <w:t>.</w:t>
      </w:r>
      <w:r w:rsidR="008E2320" w:rsidRPr="00C5408C">
        <w:t xml:space="preserve"> At the moment </w:t>
      </w:r>
      <w:r w:rsidR="008E2320" w:rsidRPr="00C5408C">
        <w:rPr>
          <w:color w:val="000000" w:themeColor="text1"/>
        </w:rPr>
        <w:t xml:space="preserve">“physical education is a compulsory part of the curriculum for all pupils ages four to 16” </w:t>
      </w:r>
      <w:r w:rsidR="008E2320" w:rsidRPr="00C5408C">
        <w:t xml:space="preserve">(Department of physical education). </w:t>
      </w:r>
      <w:r w:rsidR="00610989" w:rsidRPr="00C5408C">
        <w:t xml:space="preserve">With technology growing more children use their phones or tablets instead of going out to participate in physical activity. </w:t>
      </w:r>
      <w:r w:rsidR="00F54F72" w:rsidRPr="00C5408C">
        <w:t xml:space="preserve">Whilst social media is a good platform for youngsters today it also encourages </w:t>
      </w:r>
      <w:r w:rsidR="00F32DE2" w:rsidRPr="00C5408C">
        <w:t>them</w:t>
      </w:r>
      <w:r w:rsidR="00F54F72" w:rsidRPr="00C5408C">
        <w:t xml:space="preserve"> to become lazy and not self-motivated. </w:t>
      </w:r>
      <w:r w:rsidR="00E30312" w:rsidRPr="00C5408C">
        <w:rPr>
          <w:color w:val="000000" w:themeColor="text1"/>
        </w:rPr>
        <w:t>According to the House of commons science and technology committee</w:t>
      </w:r>
      <w:r w:rsidR="00127FDC" w:rsidRPr="00C5408C">
        <w:rPr>
          <w:color w:val="000000" w:themeColor="text1"/>
        </w:rPr>
        <w:t xml:space="preserve"> (2019, p3)</w:t>
      </w:r>
      <w:r w:rsidR="00E30312" w:rsidRPr="00C5408C">
        <w:rPr>
          <w:color w:val="000000" w:themeColor="text1"/>
        </w:rPr>
        <w:t xml:space="preserve"> </w:t>
      </w:r>
      <w:r w:rsidR="00610989" w:rsidRPr="00C5408C">
        <w:rPr>
          <w:color w:val="000000" w:themeColor="text1"/>
        </w:rPr>
        <w:t>“</w:t>
      </w:r>
      <w:r w:rsidR="00E30312" w:rsidRPr="00C5408C">
        <w:rPr>
          <w:color w:val="000000" w:themeColor="text1"/>
        </w:rPr>
        <w:t>70%</w:t>
      </w:r>
      <w:r w:rsidR="00610989" w:rsidRPr="00C5408C">
        <w:rPr>
          <w:color w:val="000000" w:themeColor="text1"/>
        </w:rPr>
        <w:t xml:space="preserve"> of 12-15-year olds have a profile on social media” and “94.8% of 15-year olds in the UK use social media before and after school”. </w:t>
      </w:r>
      <w:r w:rsidR="00610989" w:rsidRPr="00C5408C">
        <w:t>With such a</w:t>
      </w:r>
      <w:r w:rsidR="000C2F86" w:rsidRPr="00C5408C">
        <w:t>n</w:t>
      </w:r>
      <w:r w:rsidR="00610989" w:rsidRPr="00C5408C">
        <w:t xml:space="preserve"> </w:t>
      </w:r>
      <w:r w:rsidR="000C2F86" w:rsidRPr="00C5408C">
        <w:t xml:space="preserve">increase concerns have been rising around the impact of our physical/mental health as well as our wellbeing. </w:t>
      </w:r>
    </w:p>
    <w:p w14:paraId="2859BC1B" w14:textId="77777777" w:rsidR="00F54F72" w:rsidRPr="00C5408C" w:rsidRDefault="00F54F72" w:rsidP="00C5408C">
      <w:pPr>
        <w:spacing w:line="360" w:lineRule="auto"/>
        <w:jc w:val="both"/>
      </w:pPr>
    </w:p>
    <w:p w14:paraId="00456BB4" w14:textId="3AD71C2B" w:rsidR="00442183" w:rsidRPr="00C5408C" w:rsidRDefault="00755A4F" w:rsidP="00C5408C">
      <w:pPr>
        <w:spacing w:line="360" w:lineRule="auto"/>
        <w:jc w:val="both"/>
        <w:rPr>
          <w:color w:val="000000" w:themeColor="text1"/>
        </w:rPr>
      </w:pPr>
      <w:r w:rsidRPr="009D6E56">
        <w:rPr>
          <w:color w:val="000000" w:themeColor="text1"/>
        </w:rPr>
        <w:t xml:space="preserve">With “more </w:t>
      </w:r>
      <w:r w:rsidRPr="00C5408C">
        <w:rPr>
          <w:color w:val="000000" w:themeColor="text1"/>
        </w:rPr>
        <w:t>than one in four children aged four to five being overweight in Wales” (Health, social care and sport committee</w:t>
      </w:r>
      <w:r w:rsidR="009E20AA" w:rsidRPr="00C5408C">
        <w:rPr>
          <w:color w:val="000000" w:themeColor="text1"/>
        </w:rPr>
        <w:t>, 2019 p5</w:t>
      </w:r>
      <w:r w:rsidRPr="00C5408C">
        <w:rPr>
          <w:color w:val="000000" w:themeColor="text1"/>
        </w:rPr>
        <w:t xml:space="preserve">) it is important that physical education remains a big part of the curriculum </w:t>
      </w:r>
      <w:r w:rsidR="00DA6CBC" w:rsidRPr="00C5408C">
        <w:rPr>
          <w:color w:val="000000" w:themeColor="text1"/>
        </w:rPr>
        <w:t xml:space="preserve">because </w:t>
      </w:r>
      <w:r w:rsidR="000C2F86" w:rsidRPr="00C5408C">
        <w:rPr>
          <w:color w:val="000000" w:themeColor="text1"/>
        </w:rPr>
        <w:t>“For many young children school is the main environment for being physically active through either PES programs or after s</w:t>
      </w:r>
      <w:r w:rsidR="00DA6CBC" w:rsidRPr="00C5408C">
        <w:rPr>
          <w:color w:val="000000" w:themeColor="text1"/>
        </w:rPr>
        <w:t xml:space="preserve">chool activities” </w:t>
      </w:r>
      <w:proofErr w:type="spellStart"/>
      <w:r w:rsidR="00DA6CBC" w:rsidRPr="00C5408C">
        <w:t>Telm,R</w:t>
      </w:r>
      <w:proofErr w:type="spellEnd"/>
      <w:r w:rsidR="00DA6CBC" w:rsidRPr="00C5408C">
        <w:t xml:space="preserve"> et al (</w:t>
      </w:r>
      <w:r w:rsidR="00F92D75" w:rsidRPr="00C5408C">
        <w:t>1997</w:t>
      </w:r>
      <w:r w:rsidR="009E20AA" w:rsidRPr="00C5408C">
        <w:t>, 313-327</w:t>
      </w:r>
      <w:r w:rsidR="00DA6CBC" w:rsidRPr="00C5408C">
        <w:t>).</w:t>
      </w:r>
      <w:r w:rsidR="007253C4" w:rsidRPr="00C5408C">
        <w:t xml:space="preserve"> </w:t>
      </w:r>
      <w:r w:rsidR="007253C4" w:rsidRPr="00C5408C">
        <w:rPr>
          <w:color w:val="000000" w:themeColor="text1"/>
        </w:rPr>
        <w:t xml:space="preserve">Taking part in physical education helps students have better health and fitness as well as also contribute to their performance and understanding of physical activity which </w:t>
      </w:r>
      <w:r w:rsidR="007253C4" w:rsidRPr="00C5408C">
        <w:rPr>
          <w:color w:val="000000" w:themeColor="text1"/>
        </w:rPr>
        <w:lastRenderedPageBreak/>
        <w:t>will benefit them in the future</w:t>
      </w:r>
      <w:r w:rsidR="009D6E56">
        <w:rPr>
          <w:color w:val="000000" w:themeColor="text1"/>
        </w:rPr>
        <w:t>. (</w:t>
      </w:r>
      <w:r w:rsidR="003A3F16" w:rsidRPr="00C5408C">
        <w:rPr>
          <w:color w:val="000000" w:themeColor="text1"/>
        </w:rPr>
        <w:t>Physical education a</w:t>
      </w:r>
      <w:r w:rsidR="006C5E70" w:rsidRPr="00C5408C">
        <w:rPr>
          <w:color w:val="000000" w:themeColor="text1"/>
        </w:rPr>
        <w:t>nd sport in school at school in Europe</w:t>
      </w:r>
      <w:r w:rsidR="009D6E56">
        <w:rPr>
          <w:color w:val="000000" w:themeColor="text1"/>
        </w:rPr>
        <w:t xml:space="preserve"> </w:t>
      </w:r>
      <w:r w:rsidR="009E20AA" w:rsidRPr="00C5408C">
        <w:rPr>
          <w:color w:val="000000" w:themeColor="text1"/>
        </w:rPr>
        <w:t>2015</w:t>
      </w:r>
      <w:r w:rsidR="006C5E70" w:rsidRPr="00C5408C">
        <w:rPr>
          <w:color w:val="000000" w:themeColor="text1"/>
        </w:rPr>
        <w:t>)</w:t>
      </w:r>
      <w:r w:rsidR="007253C4" w:rsidRPr="00C5408C">
        <w:rPr>
          <w:color w:val="000000" w:themeColor="text1"/>
        </w:rPr>
        <w:t>.</w:t>
      </w:r>
      <w:r w:rsidR="00F92D75" w:rsidRPr="00C5408C">
        <w:rPr>
          <w:color w:val="000000" w:themeColor="text1"/>
        </w:rPr>
        <w:t xml:space="preserve"> </w:t>
      </w:r>
      <w:r w:rsidR="00662AD0" w:rsidRPr="00C5408C">
        <w:rPr>
          <w:color w:val="000000" w:themeColor="text1"/>
        </w:rPr>
        <w:t xml:space="preserve"> </w:t>
      </w:r>
      <w:r w:rsidR="00C36976" w:rsidRPr="00C5408C">
        <w:rPr>
          <w:color w:val="000000" w:themeColor="text1"/>
        </w:rPr>
        <w:t xml:space="preserve">Davies and </w:t>
      </w:r>
      <w:proofErr w:type="spellStart"/>
      <w:r w:rsidR="00C36976" w:rsidRPr="00C5408C">
        <w:rPr>
          <w:color w:val="000000" w:themeColor="text1"/>
        </w:rPr>
        <w:t>kaitell</w:t>
      </w:r>
      <w:proofErr w:type="spellEnd"/>
      <w:r w:rsidR="00C36976" w:rsidRPr="00C5408C">
        <w:rPr>
          <w:color w:val="000000" w:themeColor="text1"/>
        </w:rPr>
        <w:t xml:space="preserve"> (201</w:t>
      </w:r>
      <w:r w:rsidR="00114708" w:rsidRPr="00C5408C">
        <w:rPr>
          <w:color w:val="000000" w:themeColor="text1"/>
        </w:rPr>
        <w:t>0</w:t>
      </w:r>
      <w:r w:rsidR="009E20AA" w:rsidRPr="00C5408C">
        <w:rPr>
          <w:color w:val="000000" w:themeColor="text1"/>
        </w:rPr>
        <w:t>, p6</w:t>
      </w:r>
      <w:r w:rsidR="00C36976" w:rsidRPr="00C5408C">
        <w:rPr>
          <w:color w:val="000000" w:themeColor="text1"/>
        </w:rPr>
        <w:t>) stated that “physical education also has a part to play in limiting negative health consequences, such as the current high-profile conditions and obesity and diabetes”.</w:t>
      </w:r>
      <w:r w:rsidR="00C36976" w:rsidRPr="00C5408C">
        <w:rPr>
          <w:color w:val="00B0F0"/>
        </w:rPr>
        <w:t xml:space="preserve"> </w:t>
      </w:r>
      <w:r w:rsidR="00C458F0" w:rsidRPr="00C5408C">
        <w:rPr>
          <w:color w:val="000000" w:themeColor="text1"/>
        </w:rPr>
        <w:t>With 97% of primary school children participating in a physical education program</w:t>
      </w:r>
      <w:r w:rsidR="00BD0325" w:rsidRPr="00C5408C">
        <w:rPr>
          <w:color w:val="000000" w:themeColor="text1"/>
        </w:rPr>
        <w:t xml:space="preserve"> (</w:t>
      </w:r>
      <w:proofErr w:type="spellStart"/>
      <w:r w:rsidR="00BD0325" w:rsidRPr="00C5408C">
        <w:rPr>
          <w:color w:val="000000" w:themeColor="text1"/>
        </w:rPr>
        <w:t>Sallis</w:t>
      </w:r>
      <w:proofErr w:type="spellEnd"/>
      <w:r w:rsidR="00BD0325" w:rsidRPr="00C5408C">
        <w:rPr>
          <w:color w:val="000000" w:themeColor="text1"/>
        </w:rPr>
        <w:t xml:space="preserve"> and McKenzie</w:t>
      </w:r>
      <w:r w:rsidR="009D6E56">
        <w:rPr>
          <w:color w:val="000000" w:themeColor="text1"/>
        </w:rPr>
        <w:t>, 1991</w:t>
      </w:r>
      <w:r w:rsidR="00BD0325" w:rsidRPr="00C5408C">
        <w:rPr>
          <w:color w:val="000000" w:themeColor="text1"/>
        </w:rPr>
        <w:t>) they</w:t>
      </w:r>
      <w:r w:rsidR="00C458F0" w:rsidRPr="00C5408C">
        <w:rPr>
          <w:color w:val="000000" w:themeColor="text1"/>
        </w:rPr>
        <w:t xml:space="preserve"> can benefit from many physical health benefits such as </w:t>
      </w:r>
      <w:r w:rsidR="00C148E3" w:rsidRPr="00C5408C">
        <w:rPr>
          <w:color w:val="000000" w:themeColor="text1"/>
        </w:rPr>
        <w:t>improved physical fitness, improve bone and functional health, improved blood pressure</w:t>
      </w:r>
      <w:r w:rsidR="00E531FC" w:rsidRPr="00C5408C">
        <w:rPr>
          <w:color w:val="000000" w:themeColor="text1"/>
        </w:rPr>
        <w:t xml:space="preserve">, </w:t>
      </w:r>
      <w:r w:rsidR="00C148E3" w:rsidRPr="00C5408C">
        <w:rPr>
          <w:color w:val="000000" w:themeColor="text1"/>
        </w:rPr>
        <w:t>improves motor skills development</w:t>
      </w:r>
      <w:r w:rsidR="00E531FC" w:rsidRPr="00C5408C">
        <w:rPr>
          <w:color w:val="000000" w:themeColor="text1"/>
        </w:rPr>
        <w:t xml:space="preserve"> and also helps control weight.</w:t>
      </w:r>
    </w:p>
    <w:p w14:paraId="62758AC3" w14:textId="77777777" w:rsidR="00F54F72" w:rsidRPr="00C5408C" w:rsidRDefault="00F54F72" w:rsidP="00C5408C">
      <w:pPr>
        <w:spacing w:line="360" w:lineRule="auto"/>
        <w:jc w:val="both"/>
        <w:rPr>
          <w:color w:val="000000" w:themeColor="text1"/>
        </w:rPr>
      </w:pPr>
    </w:p>
    <w:p w14:paraId="6C82A60E" w14:textId="74364273" w:rsidR="00F54F72" w:rsidRPr="00C5408C" w:rsidRDefault="00555E6C" w:rsidP="00C5408C">
      <w:pPr>
        <w:spacing w:line="360" w:lineRule="auto"/>
        <w:jc w:val="both"/>
        <w:rPr>
          <w:color w:val="111111"/>
        </w:rPr>
      </w:pPr>
      <w:r w:rsidRPr="00C5408C">
        <w:rPr>
          <w:color w:val="000000" w:themeColor="text1"/>
        </w:rPr>
        <w:t xml:space="preserve">There are not only physical benefits to participating in Physical education but there are also </w:t>
      </w:r>
      <w:r w:rsidR="00286214" w:rsidRPr="00C5408C">
        <w:rPr>
          <w:color w:val="000000" w:themeColor="text1"/>
        </w:rPr>
        <w:t>Psychological</w:t>
      </w:r>
      <w:r w:rsidRPr="00C5408C">
        <w:rPr>
          <w:color w:val="000000" w:themeColor="text1"/>
        </w:rPr>
        <w:t xml:space="preserve"> benefits.</w:t>
      </w:r>
      <w:r w:rsidR="00A82743" w:rsidRPr="00C5408C">
        <w:rPr>
          <w:color w:val="000000" w:themeColor="text1"/>
        </w:rPr>
        <w:t xml:space="preserve"> </w:t>
      </w:r>
      <w:r w:rsidR="00AF475B" w:rsidRPr="00C5408C">
        <w:rPr>
          <w:color w:val="000000" w:themeColor="text1"/>
        </w:rPr>
        <w:t>According</w:t>
      </w:r>
      <w:r w:rsidR="00EB626A" w:rsidRPr="00C5408C">
        <w:rPr>
          <w:color w:val="000000" w:themeColor="text1"/>
        </w:rPr>
        <w:t xml:space="preserve"> to</w:t>
      </w:r>
      <w:r w:rsidR="00AF475B" w:rsidRPr="00C5408C">
        <w:rPr>
          <w:color w:val="000000" w:themeColor="text1"/>
        </w:rPr>
        <w:t xml:space="preserve"> </w:t>
      </w:r>
      <w:r w:rsidR="00877C5B" w:rsidRPr="00C5408C">
        <w:rPr>
          <w:color w:val="000000" w:themeColor="text1"/>
        </w:rPr>
        <w:t>Morgan and Hansen (2006, p196)</w:t>
      </w:r>
      <w:r w:rsidR="00AF475B" w:rsidRPr="00C5408C">
        <w:t xml:space="preserve"> </w:t>
      </w:r>
      <w:r w:rsidR="00E531FC" w:rsidRPr="00C5408C">
        <w:t xml:space="preserve">physical education </w:t>
      </w:r>
      <w:r w:rsidR="00AF475B" w:rsidRPr="00C5408C">
        <w:rPr>
          <w:color w:val="000000" w:themeColor="text1"/>
        </w:rPr>
        <w:t>“Helps children to improve social skills and allows some children an opportunity to experience success in a unique learning environment”. Participating in physical activity can also lower your depression symptoms by 30% (NHS</w:t>
      </w:r>
      <w:r w:rsidR="00877C5B" w:rsidRPr="00C5408C">
        <w:rPr>
          <w:color w:val="000000" w:themeColor="text1"/>
        </w:rPr>
        <w:t>, 2018</w:t>
      </w:r>
      <w:r w:rsidR="00AF475B" w:rsidRPr="00C5408C">
        <w:rPr>
          <w:color w:val="000000" w:themeColor="text1"/>
        </w:rPr>
        <w:t>)</w:t>
      </w:r>
      <w:r w:rsidR="009D05F2" w:rsidRPr="00C5408C">
        <w:rPr>
          <w:color w:val="000000" w:themeColor="text1"/>
        </w:rPr>
        <w:t xml:space="preserve">. </w:t>
      </w:r>
      <w:r w:rsidR="00AF475B" w:rsidRPr="00C5408C">
        <w:rPr>
          <w:color w:val="000000" w:themeColor="text1"/>
        </w:rPr>
        <w:t xml:space="preserve">Depression is described as a </w:t>
      </w:r>
      <w:r w:rsidR="00AF475B" w:rsidRPr="009D6E56">
        <w:rPr>
          <w:color w:val="000000" w:themeColor="text1"/>
        </w:rPr>
        <w:t xml:space="preserve">“common </w:t>
      </w:r>
      <w:r w:rsidR="00AF475B" w:rsidRPr="00C5408C">
        <w:rPr>
          <w:color w:val="000000" w:themeColor="text1"/>
        </w:rPr>
        <w:t>mental health problem that causes people to experience low mood, loss of interest or pleasure, feelings of guilt or low self-worth.” (Mental health foundation).</w:t>
      </w:r>
      <w:r w:rsidR="009D05F2" w:rsidRPr="00C5408C">
        <w:rPr>
          <w:color w:val="000000" w:themeColor="text1"/>
        </w:rPr>
        <w:t xml:space="preserve"> </w:t>
      </w:r>
      <w:r w:rsidR="003D68DD" w:rsidRPr="00C5408C">
        <w:rPr>
          <w:color w:val="000000" w:themeColor="text1"/>
        </w:rPr>
        <w:t>Children up to the age of 18 need “at least 60 minutes of physical activity every day- this should range from moderate activity, such as cycling and playground activities, to vigorous activity such as running and playing tennis” (NHS. 2018). If students take part in their physical education lessons it can</w:t>
      </w:r>
      <w:r w:rsidR="005A388B" w:rsidRPr="00C5408C">
        <w:rPr>
          <w:color w:val="000000" w:themeColor="text1"/>
        </w:rPr>
        <w:t xml:space="preserve"> help to</w:t>
      </w:r>
      <w:r w:rsidR="003D68DD" w:rsidRPr="00C5408C">
        <w:rPr>
          <w:color w:val="000000" w:themeColor="text1"/>
        </w:rPr>
        <w:t xml:space="preserve"> relieve their depression symptoms</w:t>
      </w:r>
      <w:r w:rsidR="005A388B" w:rsidRPr="00C5408C">
        <w:rPr>
          <w:color w:val="000000" w:themeColor="text1"/>
        </w:rPr>
        <w:t>, give them more self-esteem and aid their general well-being</w:t>
      </w:r>
      <w:r w:rsidR="003D68DD" w:rsidRPr="00C5408C">
        <w:rPr>
          <w:color w:val="000000" w:themeColor="text1"/>
        </w:rPr>
        <w:t xml:space="preserve">. </w:t>
      </w:r>
      <w:r w:rsidR="005A388B" w:rsidRPr="00C5408C">
        <w:rPr>
          <w:color w:val="000000" w:themeColor="text1"/>
        </w:rPr>
        <w:t xml:space="preserve">Participating </w:t>
      </w:r>
      <w:r w:rsidR="003D68DD" w:rsidRPr="00C5408C">
        <w:rPr>
          <w:color w:val="000000" w:themeColor="text1"/>
        </w:rPr>
        <w:t xml:space="preserve">in regular physical activity releases feel good endorphins </w:t>
      </w:r>
      <w:r w:rsidR="003612F1" w:rsidRPr="00C5408C">
        <w:rPr>
          <w:color w:val="000000" w:themeColor="text1"/>
        </w:rPr>
        <w:t>lik</w:t>
      </w:r>
      <w:r w:rsidR="008B3445" w:rsidRPr="00C5408C">
        <w:rPr>
          <w:color w:val="000000" w:themeColor="text1"/>
        </w:rPr>
        <w:t xml:space="preserve">e </w:t>
      </w:r>
      <w:r w:rsidR="003612F1" w:rsidRPr="00C5408C">
        <w:rPr>
          <w:color w:val="000000" w:themeColor="text1"/>
        </w:rPr>
        <w:t>“</w:t>
      </w:r>
      <w:r w:rsidR="008B3445" w:rsidRPr="00C5408C">
        <w:rPr>
          <w:color w:val="000000" w:themeColor="text1"/>
        </w:rPr>
        <w:t>natural cannabis-like brain chemicals (endogenous cannabinoids) and other natural brain chemicals that can enhance your sense of well-being” and it also “takes your mind of worries so you can get away from the cycle of negative thoughts that feed depression” (Mayo Clinic staff, 2017).</w:t>
      </w:r>
      <w:r w:rsidR="005A388B" w:rsidRPr="00C5408C">
        <w:rPr>
          <w:color w:val="000000" w:themeColor="text1"/>
        </w:rPr>
        <w:t xml:space="preserve"> </w:t>
      </w:r>
    </w:p>
    <w:p w14:paraId="70BB1536" w14:textId="77777777" w:rsidR="00E531FC" w:rsidRPr="00C5408C" w:rsidRDefault="00E531FC" w:rsidP="00C5408C">
      <w:pPr>
        <w:spacing w:line="360" w:lineRule="auto"/>
        <w:jc w:val="both"/>
        <w:rPr>
          <w:color w:val="111111"/>
        </w:rPr>
      </w:pPr>
    </w:p>
    <w:p w14:paraId="2660119D" w14:textId="5B3A3547" w:rsidR="005A388B" w:rsidRPr="00C5408C" w:rsidRDefault="00E531FC" w:rsidP="00C5408C">
      <w:pPr>
        <w:spacing w:line="360" w:lineRule="auto"/>
        <w:jc w:val="both"/>
        <w:rPr>
          <w:color w:val="000000" w:themeColor="text1"/>
        </w:rPr>
      </w:pPr>
      <w:r w:rsidRPr="00C5408C">
        <w:rPr>
          <w:color w:val="000000" w:themeColor="text1"/>
        </w:rPr>
        <w:t>With</w:t>
      </w:r>
      <w:r w:rsidR="00DE676E" w:rsidRPr="00C5408C">
        <w:rPr>
          <w:color w:val="000000" w:themeColor="text1"/>
        </w:rPr>
        <w:t xml:space="preserve"> students becoming less active m</w:t>
      </w:r>
      <w:r w:rsidR="005A388B" w:rsidRPr="00C5408C">
        <w:rPr>
          <w:color w:val="000000" w:themeColor="text1"/>
        </w:rPr>
        <w:t xml:space="preserve">any local villages and communities are trialing a “walking bus” to school both in the morning and afternoon to encourage children to get active. Studies from the department of transport (2014) shows that there has been a decrease of people walking to school since 2003 due to them taking a car or a different mode of transport to school. “A walking school bus is a group of children walking to school with one or more adults”. (Staring a walking school bus). </w:t>
      </w:r>
      <w:r w:rsidR="00DE676E" w:rsidRPr="00C5408C">
        <w:rPr>
          <w:color w:val="000000" w:themeColor="text1"/>
        </w:rPr>
        <w:t>This new system of getting</w:t>
      </w:r>
      <w:r w:rsidR="005A388B" w:rsidRPr="00C5408C">
        <w:rPr>
          <w:color w:val="000000" w:themeColor="text1"/>
        </w:rPr>
        <w:t xml:space="preserve"> to school encourages children to be</w:t>
      </w:r>
      <w:r w:rsidR="00DE676E" w:rsidRPr="00C5408C">
        <w:rPr>
          <w:color w:val="000000" w:themeColor="text1"/>
        </w:rPr>
        <w:t>come</w:t>
      </w:r>
      <w:r w:rsidR="005A388B" w:rsidRPr="00C5408C">
        <w:rPr>
          <w:color w:val="000000" w:themeColor="text1"/>
        </w:rPr>
        <w:t xml:space="preserve"> more active and social </w:t>
      </w:r>
      <w:r w:rsidR="00DE676E" w:rsidRPr="00C5408C">
        <w:rPr>
          <w:color w:val="000000" w:themeColor="text1"/>
        </w:rPr>
        <w:t xml:space="preserve">as appose to using conventual methods of getting the school. </w:t>
      </w:r>
    </w:p>
    <w:p w14:paraId="7C2B7F8B" w14:textId="14BA6CAA" w:rsidR="00344646" w:rsidRPr="00C5408C" w:rsidRDefault="00344646" w:rsidP="00C5408C">
      <w:pPr>
        <w:spacing w:line="360" w:lineRule="auto"/>
        <w:jc w:val="both"/>
        <w:rPr>
          <w:color w:val="000000" w:themeColor="text1"/>
        </w:rPr>
      </w:pPr>
    </w:p>
    <w:p w14:paraId="4A032649" w14:textId="69607450" w:rsidR="00E700AE" w:rsidRPr="00C5408C" w:rsidRDefault="00EB119A" w:rsidP="00C5408C">
      <w:pPr>
        <w:spacing w:line="360" w:lineRule="auto"/>
        <w:jc w:val="both"/>
        <w:rPr>
          <w:color w:val="000000" w:themeColor="text1"/>
        </w:rPr>
      </w:pPr>
      <w:r w:rsidRPr="00C5408C">
        <w:rPr>
          <w:color w:val="000000" w:themeColor="text1"/>
        </w:rPr>
        <w:t>“Physical education at schools brings about transferable skills such as teamwork and fair play.” (Physical Education and sport at school in Europe</w:t>
      </w:r>
      <w:r w:rsidR="00877C5B" w:rsidRPr="00C5408C">
        <w:rPr>
          <w:color w:val="000000" w:themeColor="text1"/>
        </w:rPr>
        <w:t>, 2015, p1</w:t>
      </w:r>
      <w:r w:rsidRPr="00C5408C">
        <w:rPr>
          <w:color w:val="000000" w:themeColor="text1"/>
        </w:rPr>
        <w:t xml:space="preserve">). Physical education develops </w:t>
      </w:r>
      <w:r w:rsidRPr="00C5408C">
        <w:rPr>
          <w:color w:val="000000" w:themeColor="text1"/>
        </w:rPr>
        <w:lastRenderedPageBreak/>
        <w:t xml:space="preserve">social skills and helps students to participate in both team </w:t>
      </w:r>
      <w:r w:rsidR="00CF6E72" w:rsidRPr="00C5408C">
        <w:rPr>
          <w:color w:val="000000" w:themeColor="text1"/>
        </w:rPr>
        <w:t>environments</w:t>
      </w:r>
      <w:r w:rsidRPr="00C5408C">
        <w:rPr>
          <w:color w:val="000000" w:themeColor="text1"/>
        </w:rPr>
        <w:t xml:space="preserve"> and on an individual basis.</w:t>
      </w:r>
      <w:r w:rsidR="00CF6E72" w:rsidRPr="00C5408C">
        <w:rPr>
          <w:color w:val="000000" w:themeColor="text1"/>
        </w:rPr>
        <w:t xml:space="preserve"> The benefits of physical education are also</w:t>
      </w:r>
      <w:r w:rsidR="00DE676E" w:rsidRPr="00C5408C">
        <w:rPr>
          <w:color w:val="000000" w:themeColor="text1"/>
        </w:rPr>
        <w:t xml:space="preserve">, </w:t>
      </w:r>
      <w:r w:rsidR="00CF6E72" w:rsidRPr="00C5408C">
        <w:rPr>
          <w:color w:val="000000" w:themeColor="text1"/>
        </w:rPr>
        <w:t>to develop students to participate in different type of sports and activities and to interact with other students of different abilities. (Bailey et al, 2009</w:t>
      </w:r>
      <w:r w:rsidR="003463C6" w:rsidRPr="00C5408C">
        <w:rPr>
          <w:color w:val="000000" w:themeColor="text1"/>
        </w:rPr>
        <w:t>, p9</w:t>
      </w:r>
      <w:r w:rsidR="00CF6E72" w:rsidRPr="009D6E56">
        <w:rPr>
          <w:color w:val="000000" w:themeColor="text1"/>
        </w:rPr>
        <w:t>).</w:t>
      </w:r>
      <w:r w:rsidR="0004165C" w:rsidRPr="00C5408C">
        <w:rPr>
          <w:color w:val="00B0F0"/>
        </w:rPr>
        <w:t xml:space="preserve"> </w:t>
      </w:r>
      <w:r w:rsidR="0004165C" w:rsidRPr="00C5408C">
        <w:rPr>
          <w:color w:val="000000" w:themeColor="text1"/>
        </w:rPr>
        <w:t xml:space="preserve">In Physical education lessons </w:t>
      </w:r>
      <w:r w:rsidR="00DE676E" w:rsidRPr="00C5408C">
        <w:rPr>
          <w:color w:val="000000" w:themeColor="text1"/>
        </w:rPr>
        <w:t>students</w:t>
      </w:r>
      <w:r w:rsidR="0004165C" w:rsidRPr="00C5408C">
        <w:rPr>
          <w:color w:val="000000" w:themeColor="text1"/>
        </w:rPr>
        <w:t xml:space="preserve"> will normally participate in both team and individual sports. “Team </w:t>
      </w:r>
      <w:r w:rsidR="00D548EC" w:rsidRPr="00C5408C">
        <w:rPr>
          <w:color w:val="000000" w:themeColor="text1"/>
        </w:rPr>
        <w:t>sports are those in which two are more players compete together with a single aim</w:t>
      </w:r>
      <w:r w:rsidR="00DE676E" w:rsidRPr="00C5408C">
        <w:rPr>
          <w:color w:val="000000" w:themeColor="text1"/>
        </w:rPr>
        <w:t>”</w:t>
      </w:r>
      <w:r w:rsidR="00D548EC" w:rsidRPr="00C5408C">
        <w:rPr>
          <w:color w:val="000000" w:themeColor="text1"/>
        </w:rPr>
        <w:t>.</w:t>
      </w:r>
      <w:r w:rsidR="00071107" w:rsidRPr="00C5408C">
        <w:rPr>
          <w:color w:val="000000" w:themeColor="text1"/>
        </w:rPr>
        <w:t xml:space="preserve"> Whereas “individual sports are those in which the competitor usually competes on their own and is solely responsible for their own actions” Brown</w:t>
      </w:r>
      <w:r w:rsidR="00D548EC" w:rsidRPr="00C5408C">
        <w:rPr>
          <w:color w:val="000000" w:themeColor="text1"/>
        </w:rPr>
        <w:t xml:space="preserve"> and Rea, 2010 (p14</w:t>
      </w:r>
      <w:r w:rsidR="00DE676E" w:rsidRPr="00C5408C">
        <w:rPr>
          <w:color w:val="000000" w:themeColor="text1"/>
        </w:rPr>
        <w:t>2</w:t>
      </w:r>
      <w:r w:rsidR="00D548EC" w:rsidRPr="00C5408C">
        <w:rPr>
          <w:color w:val="000000" w:themeColor="text1"/>
        </w:rPr>
        <w:t>). Participating in team sports give</w:t>
      </w:r>
      <w:r w:rsidR="00071107" w:rsidRPr="00C5408C">
        <w:rPr>
          <w:color w:val="000000" w:themeColor="text1"/>
        </w:rPr>
        <w:t>s</w:t>
      </w:r>
      <w:r w:rsidR="00D548EC" w:rsidRPr="00C5408C">
        <w:rPr>
          <w:color w:val="000000" w:themeColor="text1"/>
        </w:rPr>
        <w:t xml:space="preserve"> </w:t>
      </w:r>
      <w:r w:rsidR="00071107" w:rsidRPr="00C5408C">
        <w:rPr>
          <w:color w:val="000000" w:themeColor="text1"/>
        </w:rPr>
        <w:t>people</w:t>
      </w:r>
      <w:r w:rsidR="00D548EC" w:rsidRPr="00C5408C">
        <w:rPr>
          <w:color w:val="000000" w:themeColor="text1"/>
        </w:rPr>
        <w:t xml:space="preserve"> a chance to meet new people or speak to people you wouldn’t normally talk to, develop team works skills an could even give </w:t>
      </w:r>
      <w:r w:rsidR="00353744" w:rsidRPr="00C5408C">
        <w:rPr>
          <w:color w:val="000000" w:themeColor="text1"/>
        </w:rPr>
        <w:t>the students a</w:t>
      </w:r>
      <w:r w:rsidR="00D548EC" w:rsidRPr="00C5408C">
        <w:rPr>
          <w:color w:val="000000" w:themeColor="text1"/>
        </w:rPr>
        <w:t xml:space="preserve"> sense of belonging as </w:t>
      </w:r>
      <w:r w:rsidR="00353744" w:rsidRPr="00C5408C">
        <w:rPr>
          <w:color w:val="000000" w:themeColor="text1"/>
        </w:rPr>
        <w:t xml:space="preserve">they </w:t>
      </w:r>
      <w:r w:rsidR="00D548EC" w:rsidRPr="00C5408C">
        <w:rPr>
          <w:color w:val="000000" w:themeColor="text1"/>
        </w:rPr>
        <w:t>are all participating to achieve a certain goal</w:t>
      </w:r>
      <w:r w:rsidR="00071107" w:rsidRPr="00C5408C">
        <w:rPr>
          <w:color w:val="000000" w:themeColor="text1"/>
        </w:rPr>
        <w:t xml:space="preserve"> or outcome.</w:t>
      </w:r>
      <w:r w:rsidR="003C32FD" w:rsidRPr="00C5408C">
        <w:rPr>
          <w:color w:val="000000" w:themeColor="text1"/>
        </w:rPr>
        <w:t xml:space="preserve"> </w:t>
      </w:r>
    </w:p>
    <w:p w14:paraId="1767CF1A" w14:textId="77777777" w:rsidR="00071107" w:rsidRPr="00C5408C" w:rsidRDefault="00071107" w:rsidP="00C5408C">
      <w:pPr>
        <w:spacing w:line="360" w:lineRule="auto"/>
        <w:jc w:val="both"/>
        <w:rPr>
          <w:color w:val="000000" w:themeColor="text1"/>
        </w:rPr>
      </w:pPr>
    </w:p>
    <w:p w14:paraId="0ECE65D6" w14:textId="09A06096" w:rsidR="00E6788D" w:rsidRPr="00C5408C" w:rsidRDefault="00E700AE" w:rsidP="00C5408C">
      <w:pPr>
        <w:spacing w:line="360" w:lineRule="auto"/>
        <w:jc w:val="both"/>
        <w:rPr>
          <w:color w:val="000000" w:themeColor="text1"/>
        </w:rPr>
      </w:pPr>
      <w:r w:rsidRPr="00C5408C">
        <w:rPr>
          <w:color w:val="000000" w:themeColor="text1"/>
        </w:rPr>
        <w:t>However,</w:t>
      </w:r>
      <w:r w:rsidR="00743D52" w:rsidRPr="00C5408C">
        <w:rPr>
          <w:color w:val="000000" w:themeColor="text1"/>
        </w:rPr>
        <w:t xml:space="preserve"> this is not always the case. </w:t>
      </w:r>
      <w:r w:rsidRPr="00C5408C">
        <w:rPr>
          <w:color w:val="000000" w:themeColor="text1"/>
        </w:rPr>
        <w:t xml:space="preserve">Someone who suffers from anxiety may feel very nervous and </w:t>
      </w:r>
      <w:r w:rsidR="00D46374" w:rsidRPr="00C5408C">
        <w:rPr>
          <w:color w:val="000000" w:themeColor="text1"/>
        </w:rPr>
        <w:t>uneasy</w:t>
      </w:r>
      <w:r w:rsidRPr="00C5408C">
        <w:rPr>
          <w:color w:val="000000" w:themeColor="text1"/>
        </w:rPr>
        <w:t xml:space="preserve"> </w:t>
      </w:r>
      <w:r w:rsidR="00071107" w:rsidRPr="00C5408C">
        <w:rPr>
          <w:color w:val="000000" w:themeColor="text1"/>
        </w:rPr>
        <w:t xml:space="preserve">especially </w:t>
      </w:r>
      <w:r w:rsidRPr="00C5408C">
        <w:rPr>
          <w:color w:val="000000" w:themeColor="text1"/>
        </w:rPr>
        <w:t>when it comes to participating in a team sport</w:t>
      </w:r>
      <w:r w:rsidR="00071107" w:rsidRPr="00C5408C">
        <w:rPr>
          <w:color w:val="000000" w:themeColor="text1"/>
        </w:rPr>
        <w:t>, making a little mistake such as dropping the ball could make the individual feel judged and uncomfortable causing their self-confidence to decrease.</w:t>
      </w:r>
      <w:r w:rsidR="00E6788D" w:rsidRPr="00C5408C">
        <w:rPr>
          <w:color w:val="000000" w:themeColor="text1"/>
        </w:rPr>
        <w:t xml:space="preserve"> Anxiety “is seen as a negative mental state that is the negative aspect of stress” (Adams et al, 2010)</w:t>
      </w:r>
      <w:r w:rsidR="00071107" w:rsidRPr="00C5408C">
        <w:rPr>
          <w:color w:val="000000" w:themeColor="text1"/>
        </w:rPr>
        <w:t xml:space="preserve"> and negatively affects the way an individual thinks.</w:t>
      </w:r>
    </w:p>
    <w:p w14:paraId="46E428DB" w14:textId="486525AB" w:rsidR="00D46374" w:rsidRPr="00C5408C" w:rsidRDefault="00D46374" w:rsidP="00C5408C">
      <w:pPr>
        <w:spacing w:line="360" w:lineRule="auto"/>
        <w:jc w:val="both"/>
        <w:rPr>
          <w:color w:val="000000" w:themeColor="text1"/>
        </w:rPr>
      </w:pPr>
    </w:p>
    <w:p w14:paraId="6010B5B1" w14:textId="77777777" w:rsidR="00353744" w:rsidRPr="00C5408C" w:rsidRDefault="00FE5667" w:rsidP="00C5408C">
      <w:pPr>
        <w:spacing w:line="360" w:lineRule="auto"/>
        <w:jc w:val="both"/>
        <w:rPr>
          <w:color w:val="000000" w:themeColor="text1"/>
        </w:rPr>
      </w:pPr>
      <w:r w:rsidRPr="00C5408C">
        <w:rPr>
          <w:color w:val="000000" w:themeColor="text1"/>
        </w:rPr>
        <w:t xml:space="preserve">Although Physical Education has many benefits, it could be argued that there are also many negative aspects such as bullying. “Bullying is defined as an intentional and repeated </w:t>
      </w:r>
      <w:r w:rsidR="00BE052D" w:rsidRPr="00C5408C">
        <w:rPr>
          <w:color w:val="000000" w:themeColor="text1"/>
        </w:rPr>
        <w:t xml:space="preserve">aggressive behavior, which involves an imbalance of power between the victim and the bully.” (cited in Wang, </w:t>
      </w:r>
      <w:proofErr w:type="spellStart"/>
      <w:r w:rsidR="00BE052D" w:rsidRPr="00C5408C">
        <w:rPr>
          <w:color w:val="000000" w:themeColor="text1"/>
        </w:rPr>
        <w:t>Iannotti</w:t>
      </w:r>
      <w:proofErr w:type="spellEnd"/>
      <w:r w:rsidR="00BE052D" w:rsidRPr="00C5408C">
        <w:rPr>
          <w:color w:val="000000" w:themeColor="text1"/>
        </w:rPr>
        <w:t xml:space="preserve">, 2012, p3), it is a worldwide problem “affecting from 9% to 54% of youth”. </w:t>
      </w:r>
      <w:proofErr w:type="gramStart"/>
      <w:r w:rsidR="00BE052D" w:rsidRPr="00C5408C">
        <w:rPr>
          <w:color w:val="000000" w:themeColor="text1"/>
        </w:rPr>
        <w:t>( Vanderbilt</w:t>
      </w:r>
      <w:proofErr w:type="gramEnd"/>
      <w:r w:rsidR="00BE052D" w:rsidRPr="00C5408C">
        <w:rPr>
          <w:color w:val="000000" w:themeColor="text1"/>
        </w:rPr>
        <w:t xml:space="preserve"> and </w:t>
      </w:r>
      <w:proofErr w:type="spellStart"/>
      <w:r w:rsidR="00BE052D" w:rsidRPr="00C5408C">
        <w:rPr>
          <w:color w:val="000000" w:themeColor="text1"/>
        </w:rPr>
        <w:t>Augustyn</w:t>
      </w:r>
      <w:proofErr w:type="spellEnd"/>
      <w:r w:rsidR="00BE052D" w:rsidRPr="00C5408C">
        <w:rPr>
          <w:color w:val="000000" w:themeColor="text1"/>
        </w:rPr>
        <w:t>, 2010 -315)</w:t>
      </w:r>
      <w:r w:rsidR="00061241" w:rsidRPr="00C5408C">
        <w:rPr>
          <w:color w:val="000000" w:themeColor="text1"/>
        </w:rPr>
        <w:t>.  This figure, although is shockingly high it is not surprising.  In compulsory education there are mixed abilities varying from sport to sport, creating a negative atmosphere between the more advanced and the developing.</w:t>
      </w:r>
      <w:r w:rsidR="003A4426" w:rsidRPr="00C5408C">
        <w:rPr>
          <w:color w:val="000000" w:themeColor="text1"/>
        </w:rPr>
        <w:t xml:space="preserve"> </w:t>
      </w:r>
    </w:p>
    <w:p w14:paraId="239217E0" w14:textId="77777777" w:rsidR="00353744" w:rsidRPr="00C5408C" w:rsidRDefault="00353744" w:rsidP="00C5408C">
      <w:pPr>
        <w:spacing w:line="360" w:lineRule="auto"/>
        <w:jc w:val="both"/>
        <w:rPr>
          <w:color w:val="000000" w:themeColor="text1"/>
        </w:rPr>
      </w:pPr>
    </w:p>
    <w:p w14:paraId="3B0031AF" w14:textId="53520851" w:rsidR="00DD5B9B" w:rsidRPr="00C5408C" w:rsidRDefault="00BC244F" w:rsidP="00C5408C">
      <w:pPr>
        <w:spacing w:line="360" w:lineRule="auto"/>
        <w:jc w:val="both"/>
      </w:pPr>
      <w:r w:rsidRPr="00C5408C">
        <w:rPr>
          <w:color w:val="000000" w:themeColor="text1"/>
        </w:rPr>
        <w:t>“</w:t>
      </w:r>
      <w:r w:rsidR="003A4426" w:rsidRPr="00C5408C">
        <w:rPr>
          <w:color w:val="000000" w:themeColor="text1"/>
        </w:rPr>
        <w:t xml:space="preserve">Students participating in physical education have been targeted for reasons pertaining to body size and </w:t>
      </w:r>
      <w:r w:rsidRPr="00C5408C">
        <w:rPr>
          <w:color w:val="000000" w:themeColor="text1"/>
        </w:rPr>
        <w:t>weight” cited</w:t>
      </w:r>
      <w:r w:rsidR="003A4426" w:rsidRPr="00C5408C">
        <w:rPr>
          <w:color w:val="000000" w:themeColor="text1"/>
        </w:rPr>
        <w:t xml:space="preserve"> in (Connor and Graber, 2014)</w:t>
      </w:r>
      <w:r w:rsidRPr="00C5408C">
        <w:t>. More and more children are having insecurities about their weight and it is starting from a younger age.</w:t>
      </w:r>
      <w:r w:rsidR="00EA12DE" w:rsidRPr="00C5408C">
        <w:t xml:space="preserve"> </w:t>
      </w:r>
      <w:r w:rsidR="00DD5B9B" w:rsidRPr="00C5408C">
        <w:rPr>
          <w:color w:val="000000" w:themeColor="text1"/>
        </w:rPr>
        <w:t xml:space="preserve">Some </w:t>
      </w:r>
      <w:r w:rsidR="002F00F9" w:rsidRPr="00C5408C">
        <w:rPr>
          <w:color w:val="000000" w:themeColor="text1"/>
        </w:rPr>
        <w:t>youngsters</w:t>
      </w:r>
      <w:r w:rsidR="00DD5B9B" w:rsidRPr="00C5408C">
        <w:rPr>
          <w:color w:val="000000" w:themeColor="text1"/>
        </w:rPr>
        <w:t xml:space="preserve"> </w:t>
      </w:r>
      <w:r w:rsidR="00353744" w:rsidRPr="00C5408C">
        <w:rPr>
          <w:color w:val="000000" w:themeColor="text1"/>
        </w:rPr>
        <w:t xml:space="preserve">think </w:t>
      </w:r>
      <w:r w:rsidR="00DD5B9B" w:rsidRPr="00C5408C">
        <w:rPr>
          <w:color w:val="000000" w:themeColor="text1"/>
        </w:rPr>
        <w:t xml:space="preserve">that they need to </w:t>
      </w:r>
      <w:r w:rsidR="002F00F9" w:rsidRPr="00C5408C">
        <w:rPr>
          <w:color w:val="000000" w:themeColor="text1"/>
        </w:rPr>
        <w:t>lose</w:t>
      </w:r>
      <w:r w:rsidR="00DD5B9B" w:rsidRPr="00C5408C">
        <w:rPr>
          <w:color w:val="000000" w:themeColor="text1"/>
        </w:rPr>
        <w:t xml:space="preserve"> some weight and become </w:t>
      </w:r>
      <w:r w:rsidR="00353744" w:rsidRPr="00C5408C">
        <w:rPr>
          <w:color w:val="000000" w:themeColor="text1"/>
        </w:rPr>
        <w:t xml:space="preserve">fitter </w:t>
      </w:r>
      <w:r w:rsidR="00F92888" w:rsidRPr="00C5408C">
        <w:rPr>
          <w:color w:val="000000" w:themeColor="text1"/>
        </w:rPr>
        <w:t>causing</w:t>
      </w:r>
      <w:r w:rsidR="00353744" w:rsidRPr="00C5408C">
        <w:rPr>
          <w:color w:val="000000" w:themeColor="text1"/>
        </w:rPr>
        <w:t xml:space="preserve"> them to feel nervous when taking part in P</w:t>
      </w:r>
      <w:r w:rsidR="00DD5B9B" w:rsidRPr="00C5408C">
        <w:rPr>
          <w:color w:val="000000" w:themeColor="text1"/>
        </w:rPr>
        <w:t xml:space="preserve">hysical </w:t>
      </w:r>
      <w:r w:rsidR="00353744" w:rsidRPr="00C5408C">
        <w:rPr>
          <w:color w:val="000000" w:themeColor="text1"/>
        </w:rPr>
        <w:t>E</w:t>
      </w:r>
      <w:r w:rsidR="00DD5B9B" w:rsidRPr="00C5408C">
        <w:rPr>
          <w:color w:val="000000" w:themeColor="text1"/>
        </w:rPr>
        <w:t xml:space="preserve">ducation as they may feel </w:t>
      </w:r>
      <w:r w:rsidR="002F00F9" w:rsidRPr="00C5408C">
        <w:rPr>
          <w:color w:val="000000" w:themeColor="text1"/>
        </w:rPr>
        <w:t>inadequate</w:t>
      </w:r>
      <w:r w:rsidR="00DD5B9B" w:rsidRPr="00C5408C">
        <w:rPr>
          <w:color w:val="000000" w:themeColor="text1"/>
        </w:rPr>
        <w:t xml:space="preserve"> and have no </w:t>
      </w:r>
      <w:r w:rsidR="002F00F9" w:rsidRPr="00C5408C">
        <w:rPr>
          <w:color w:val="000000" w:themeColor="text1"/>
        </w:rPr>
        <w:t>self-confidence</w:t>
      </w:r>
      <w:r w:rsidR="00DD5B9B" w:rsidRPr="00C5408C">
        <w:rPr>
          <w:color w:val="000000" w:themeColor="text1"/>
        </w:rPr>
        <w:t xml:space="preserve"> with their bo</w:t>
      </w:r>
      <w:r w:rsidR="002F00F9" w:rsidRPr="00C5408C">
        <w:rPr>
          <w:color w:val="000000" w:themeColor="text1"/>
        </w:rPr>
        <w:t>d</w:t>
      </w:r>
      <w:r w:rsidR="00DD5B9B" w:rsidRPr="00C5408C">
        <w:rPr>
          <w:color w:val="000000" w:themeColor="text1"/>
        </w:rPr>
        <w:t>y image.</w:t>
      </w:r>
      <w:r w:rsidR="002F00F9" w:rsidRPr="00C5408C">
        <w:rPr>
          <w:color w:val="000000" w:themeColor="text1"/>
        </w:rPr>
        <w:t xml:space="preserve"> </w:t>
      </w:r>
      <w:r w:rsidR="00EA12DE" w:rsidRPr="00C5408C">
        <w:rPr>
          <w:color w:val="000000" w:themeColor="text1"/>
        </w:rPr>
        <w:t>“</w:t>
      </w:r>
      <w:r w:rsidR="002F00F9" w:rsidRPr="00C5408C">
        <w:rPr>
          <w:color w:val="000000" w:themeColor="text1"/>
        </w:rPr>
        <w:t>Approximately 50% of girls and undergraduate women report being dissatisfied with their bodies</w:t>
      </w:r>
      <w:r w:rsidR="00EA12DE" w:rsidRPr="00C5408C">
        <w:rPr>
          <w:color w:val="000000" w:themeColor="text1"/>
        </w:rPr>
        <w:t>”</w:t>
      </w:r>
      <w:r w:rsidR="002F00F9" w:rsidRPr="00C5408C">
        <w:rPr>
          <w:color w:val="000000" w:themeColor="text1"/>
        </w:rPr>
        <w:t xml:space="preserve">. </w:t>
      </w:r>
      <w:r w:rsidR="002F00F9" w:rsidRPr="00C5408C">
        <w:t>Cited in (</w:t>
      </w:r>
      <w:proofErr w:type="spellStart"/>
      <w:r w:rsidR="002F00F9" w:rsidRPr="00C5408C">
        <w:t>Grab</w:t>
      </w:r>
      <w:r w:rsidR="00E26C8F" w:rsidRPr="00C5408C">
        <w:t>e</w:t>
      </w:r>
      <w:proofErr w:type="spellEnd"/>
      <w:r w:rsidR="002F00F9" w:rsidRPr="00C5408C">
        <w:t>,</w:t>
      </w:r>
      <w:r w:rsidR="00E26C8F" w:rsidRPr="00C5408C">
        <w:t xml:space="preserve"> Hyde, Ward</w:t>
      </w:r>
      <w:r w:rsidR="002F00F9" w:rsidRPr="00C5408C">
        <w:t xml:space="preserve"> 2008, p460).</w:t>
      </w:r>
      <w:r w:rsidR="00EA12DE" w:rsidRPr="00C5408C">
        <w:t xml:space="preserve"> </w:t>
      </w:r>
      <w:r w:rsidR="002F00F9" w:rsidRPr="00C5408C">
        <w:t xml:space="preserve">Social </w:t>
      </w:r>
      <w:r w:rsidR="00DD5B9B" w:rsidRPr="00C5408C">
        <w:t xml:space="preserve">media and </w:t>
      </w:r>
      <w:r w:rsidR="002F00F9" w:rsidRPr="00C5408C">
        <w:t>magazines</w:t>
      </w:r>
      <w:r w:rsidR="00DD5B9B" w:rsidRPr="00C5408C">
        <w:t xml:space="preserve"> </w:t>
      </w:r>
      <w:r w:rsidR="002F00F9" w:rsidRPr="00C5408C">
        <w:t>etc.</w:t>
      </w:r>
      <w:r w:rsidR="00DD5B9B" w:rsidRPr="00C5408C">
        <w:t xml:space="preserve"> always </w:t>
      </w:r>
      <w:r w:rsidR="002F00F9" w:rsidRPr="00C5408C">
        <w:t>portray</w:t>
      </w:r>
      <w:r w:rsidR="00DD5B9B" w:rsidRPr="00C5408C">
        <w:t xml:space="preserve"> </w:t>
      </w:r>
      <w:r w:rsidR="002F00F9" w:rsidRPr="00C5408C">
        <w:t>women</w:t>
      </w:r>
      <w:r w:rsidR="00DD5B9B" w:rsidRPr="00C5408C">
        <w:t xml:space="preserve"> to be exceptionally perfect with the ideal and flawless body image</w:t>
      </w:r>
      <w:r w:rsidR="002F00F9" w:rsidRPr="00C5408C">
        <w:t xml:space="preserve">, causing many girls to </w:t>
      </w:r>
      <w:r w:rsidR="00DD5B9B" w:rsidRPr="00C5408C">
        <w:t>aspire to have this kind of body image</w:t>
      </w:r>
      <w:r w:rsidR="00353744" w:rsidRPr="00C5408C">
        <w:t xml:space="preserve">, </w:t>
      </w:r>
      <w:r w:rsidR="00AD746D" w:rsidRPr="00C5408C">
        <w:t xml:space="preserve">but in </w:t>
      </w:r>
      <w:r w:rsidR="002F00F9" w:rsidRPr="00C5408C">
        <w:t>reality,</w:t>
      </w:r>
      <w:r w:rsidR="00AD746D" w:rsidRPr="00C5408C">
        <w:t xml:space="preserve"> this </w:t>
      </w:r>
      <w:r w:rsidR="002F00F9" w:rsidRPr="00C5408C">
        <w:t>“perfect</w:t>
      </w:r>
      <w:r w:rsidR="00AD746D" w:rsidRPr="00C5408C">
        <w:t xml:space="preserve"> body” </w:t>
      </w:r>
      <w:r w:rsidR="00AD746D" w:rsidRPr="00C5408C">
        <w:lastRenderedPageBreak/>
        <w:t xml:space="preserve">is not always a </w:t>
      </w:r>
      <w:r w:rsidR="002F00F9" w:rsidRPr="00C5408C">
        <w:t>reality. S</w:t>
      </w:r>
      <w:r w:rsidR="00AD746D" w:rsidRPr="00C5408C">
        <w:t xml:space="preserve">ome </w:t>
      </w:r>
      <w:r w:rsidR="00C42A82" w:rsidRPr="00C5408C">
        <w:t>teenagers</w:t>
      </w:r>
      <w:r w:rsidR="00AD746D" w:rsidRPr="00C5408C">
        <w:t xml:space="preserve"> feel the need to train excessively and </w:t>
      </w:r>
      <w:r w:rsidR="002F00F9" w:rsidRPr="00C5408C">
        <w:t>severely</w:t>
      </w:r>
      <w:r w:rsidR="00AD746D" w:rsidRPr="00C5408C">
        <w:t xml:space="preserve"> restrict </w:t>
      </w:r>
      <w:r w:rsidR="00AD746D" w:rsidRPr="00C5408C">
        <w:rPr>
          <w:color w:val="000000" w:themeColor="text1"/>
        </w:rPr>
        <w:t>their food intake in order to become the person they envisage on the Tv</w:t>
      </w:r>
      <w:r w:rsidR="00C42A82" w:rsidRPr="00C5408C">
        <w:rPr>
          <w:color w:val="000000" w:themeColor="text1"/>
        </w:rPr>
        <w:t xml:space="preserve"> or see on social media</w:t>
      </w:r>
      <w:r w:rsidR="00AD746D" w:rsidRPr="00C5408C">
        <w:rPr>
          <w:color w:val="000000" w:themeColor="text1"/>
        </w:rPr>
        <w:t xml:space="preserve">. </w:t>
      </w:r>
      <w:r w:rsidR="00C42A82" w:rsidRPr="00C5408C">
        <w:rPr>
          <w:color w:val="000000" w:themeColor="text1"/>
        </w:rPr>
        <w:t xml:space="preserve">“Issues impacting girls have been shown to relate to the curriculum, clothing and personal experiences of embarrassment” cited </w:t>
      </w:r>
      <w:r w:rsidR="00C42A82" w:rsidRPr="00C5408C">
        <w:t>in (Hills, 20017, p</w:t>
      </w:r>
      <w:r w:rsidR="00EA12DE" w:rsidRPr="00C5408C">
        <w:t xml:space="preserve">318). </w:t>
      </w:r>
      <w:r w:rsidR="00AD746D" w:rsidRPr="00C5408C">
        <w:t xml:space="preserve">During a </w:t>
      </w:r>
      <w:r w:rsidR="00EA12DE" w:rsidRPr="00C5408C">
        <w:t xml:space="preserve">Physical </w:t>
      </w:r>
      <w:r w:rsidR="00F92888">
        <w:t>E</w:t>
      </w:r>
      <w:r w:rsidR="00EA12DE" w:rsidRPr="00C5408C">
        <w:t>ducation class girl</w:t>
      </w:r>
      <w:r w:rsidR="00AD746D" w:rsidRPr="00C5408C">
        <w:t xml:space="preserve"> may feel </w:t>
      </w:r>
      <w:r w:rsidR="00EA12DE" w:rsidRPr="00C5408C">
        <w:t>inadequate</w:t>
      </w:r>
      <w:r w:rsidR="00AD746D" w:rsidRPr="00C5408C">
        <w:t xml:space="preserve"> to other </w:t>
      </w:r>
      <w:r w:rsidR="00EA12DE" w:rsidRPr="00C5408C">
        <w:t>peers especially</w:t>
      </w:r>
      <w:r w:rsidR="00AD746D" w:rsidRPr="00C5408C">
        <w:t xml:space="preserve"> if they have the perfect body image and are especially good at every </w:t>
      </w:r>
      <w:r w:rsidR="00353744" w:rsidRPr="00C5408C">
        <w:t>sport,</w:t>
      </w:r>
      <w:r w:rsidR="00AD746D" w:rsidRPr="00C5408C">
        <w:t xml:space="preserve"> they participate in. </w:t>
      </w:r>
    </w:p>
    <w:p w14:paraId="1124E8E8" w14:textId="5007CA06" w:rsidR="00353744" w:rsidRPr="00C5408C" w:rsidRDefault="00353744" w:rsidP="00C5408C">
      <w:pPr>
        <w:spacing w:line="360" w:lineRule="auto"/>
        <w:jc w:val="both"/>
      </w:pPr>
    </w:p>
    <w:p w14:paraId="3DAAAC10" w14:textId="0D993EFE" w:rsidR="00DC5D64" w:rsidRPr="00C5408C" w:rsidRDefault="00353744" w:rsidP="00C5408C">
      <w:pPr>
        <w:spacing w:line="360" w:lineRule="auto"/>
        <w:jc w:val="both"/>
      </w:pPr>
      <w:r w:rsidRPr="00C5408C">
        <w:t xml:space="preserve">In conclusion, </w:t>
      </w:r>
      <w:r w:rsidR="00DC5D64" w:rsidRPr="00C5408C">
        <w:t>the evidence above shows that Physical Education has numerous benefits for children of all ages. With obesity levels rising rapidly due to the lack of physical activity children and teenagers participate in today, making Physical Education compulsory will hopefully improve children’s overall fitness.</w:t>
      </w:r>
    </w:p>
    <w:p w14:paraId="4B12591C" w14:textId="19F161EA" w:rsidR="00C57C27" w:rsidRDefault="00C57C27" w:rsidP="00C5408C">
      <w:pPr>
        <w:spacing w:line="360" w:lineRule="auto"/>
        <w:jc w:val="both"/>
        <w:rPr>
          <w:rFonts w:asciiTheme="minorHAnsi" w:hAnsiTheme="minorHAnsi"/>
        </w:rPr>
      </w:pPr>
    </w:p>
    <w:p w14:paraId="5C460035" w14:textId="0482E5EC" w:rsidR="00C57C27" w:rsidRDefault="00C57C27" w:rsidP="00C42A82">
      <w:pPr>
        <w:jc w:val="both"/>
        <w:rPr>
          <w:rFonts w:asciiTheme="minorHAnsi" w:hAnsiTheme="minorHAnsi"/>
        </w:rPr>
      </w:pPr>
    </w:p>
    <w:p w14:paraId="2CBB3B18" w14:textId="25D6CF94" w:rsidR="00C57C27" w:rsidRDefault="00C57C27" w:rsidP="00C42A82">
      <w:pPr>
        <w:jc w:val="both"/>
        <w:rPr>
          <w:rFonts w:asciiTheme="minorHAnsi" w:hAnsiTheme="minorHAnsi"/>
        </w:rPr>
      </w:pPr>
    </w:p>
    <w:p w14:paraId="3CE61BA9" w14:textId="62BFF364" w:rsidR="00C57C27" w:rsidRDefault="00C57C27" w:rsidP="00C42A82">
      <w:pPr>
        <w:jc w:val="both"/>
        <w:rPr>
          <w:rFonts w:asciiTheme="minorHAnsi" w:hAnsiTheme="minorHAnsi"/>
        </w:rPr>
      </w:pPr>
    </w:p>
    <w:p w14:paraId="78E92ABA" w14:textId="241914E3" w:rsidR="00C57C27" w:rsidRDefault="00C57C27" w:rsidP="00C42A82">
      <w:pPr>
        <w:jc w:val="both"/>
        <w:rPr>
          <w:rFonts w:asciiTheme="minorHAnsi" w:hAnsiTheme="minorHAnsi"/>
        </w:rPr>
      </w:pPr>
    </w:p>
    <w:p w14:paraId="714310EB" w14:textId="34ECFA03" w:rsidR="00C57C27" w:rsidRDefault="00C57C27" w:rsidP="00C42A82">
      <w:pPr>
        <w:jc w:val="both"/>
        <w:rPr>
          <w:rFonts w:asciiTheme="minorHAnsi" w:hAnsiTheme="minorHAnsi"/>
        </w:rPr>
      </w:pPr>
    </w:p>
    <w:p w14:paraId="02401BA3" w14:textId="7070E7D2" w:rsidR="00C57C27" w:rsidRDefault="00C57C27" w:rsidP="00C42A82">
      <w:pPr>
        <w:jc w:val="both"/>
        <w:rPr>
          <w:rFonts w:asciiTheme="minorHAnsi" w:hAnsiTheme="minorHAnsi"/>
        </w:rPr>
      </w:pPr>
    </w:p>
    <w:p w14:paraId="367A588E" w14:textId="0EA41455" w:rsidR="00C57C27" w:rsidRDefault="00C57C27" w:rsidP="00C42A82">
      <w:pPr>
        <w:jc w:val="both"/>
        <w:rPr>
          <w:rFonts w:asciiTheme="minorHAnsi" w:hAnsiTheme="minorHAnsi"/>
        </w:rPr>
      </w:pPr>
    </w:p>
    <w:p w14:paraId="47ACC510" w14:textId="4A10DBE4" w:rsidR="00C57C27" w:rsidRDefault="00C57C27" w:rsidP="00C42A82">
      <w:pPr>
        <w:jc w:val="both"/>
        <w:rPr>
          <w:rFonts w:asciiTheme="minorHAnsi" w:hAnsiTheme="minorHAnsi"/>
        </w:rPr>
      </w:pPr>
    </w:p>
    <w:p w14:paraId="03D094F2" w14:textId="73EEB697" w:rsidR="00C57C27" w:rsidRDefault="00C57C27" w:rsidP="00C42A82">
      <w:pPr>
        <w:jc w:val="both"/>
        <w:rPr>
          <w:rFonts w:asciiTheme="minorHAnsi" w:hAnsiTheme="minorHAnsi"/>
        </w:rPr>
      </w:pPr>
    </w:p>
    <w:p w14:paraId="27DFC547" w14:textId="4EA00989" w:rsidR="00C57C27" w:rsidRDefault="00C57C27" w:rsidP="00C42A82">
      <w:pPr>
        <w:jc w:val="both"/>
        <w:rPr>
          <w:rFonts w:asciiTheme="minorHAnsi" w:hAnsiTheme="minorHAnsi"/>
        </w:rPr>
      </w:pPr>
    </w:p>
    <w:p w14:paraId="6C9AB751" w14:textId="06778382" w:rsidR="00C57C27" w:rsidRDefault="00C57C27" w:rsidP="00C42A82">
      <w:pPr>
        <w:jc w:val="both"/>
        <w:rPr>
          <w:rFonts w:asciiTheme="minorHAnsi" w:hAnsiTheme="minorHAnsi"/>
        </w:rPr>
      </w:pPr>
    </w:p>
    <w:p w14:paraId="31FCC70D" w14:textId="496D19BC" w:rsidR="00C57C27" w:rsidRDefault="00C57C27" w:rsidP="00C42A82">
      <w:pPr>
        <w:jc w:val="both"/>
        <w:rPr>
          <w:rFonts w:asciiTheme="minorHAnsi" w:hAnsiTheme="minorHAnsi"/>
        </w:rPr>
      </w:pPr>
    </w:p>
    <w:p w14:paraId="79811D3B" w14:textId="694B5BC3" w:rsidR="00C57C27" w:rsidRDefault="00C57C27" w:rsidP="00C42A82">
      <w:pPr>
        <w:jc w:val="both"/>
        <w:rPr>
          <w:rFonts w:asciiTheme="minorHAnsi" w:hAnsiTheme="minorHAnsi"/>
        </w:rPr>
      </w:pPr>
    </w:p>
    <w:p w14:paraId="0B0C4772" w14:textId="711DA0B3" w:rsidR="00C57C27" w:rsidRDefault="00C57C27" w:rsidP="00C42A82">
      <w:pPr>
        <w:jc w:val="both"/>
        <w:rPr>
          <w:rFonts w:asciiTheme="minorHAnsi" w:hAnsiTheme="minorHAnsi"/>
        </w:rPr>
      </w:pPr>
    </w:p>
    <w:p w14:paraId="18AAED63" w14:textId="7061BA44" w:rsidR="00C57C27" w:rsidRDefault="00C57C27" w:rsidP="00C42A82">
      <w:pPr>
        <w:jc w:val="both"/>
        <w:rPr>
          <w:rFonts w:asciiTheme="minorHAnsi" w:hAnsiTheme="minorHAnsi"/>
        </w:rPr>
      </w:pPr>
    </w:p>
    <w:p w14:paraId="7033B198" w14:textId="0A310DD5" w:rsidR="00C57C27" w:rsidRDefault="00C57C27" w:rsidP="00C42A82">
      <w:pPr>
        <w:jc w:val="both"/>
        <w:rPr>
          <w:rFonts w:asciiTheme="minorHAnsi" w:hAnsiTheme="minorHAnsi"/>
        </w:rPr>
      </w:pPr>
    </w:p>
    <w:p w14:paraId="16EC505D" w14:textId="02D3CB2B" w:rsidR="00C57C27" w:rsidRDefault="00C57C27" w:rsidP="00C42A82">
      <w:pPr>
        <w:jc w:val="both"/>
        <w:rPr>
          <w:rFonts w:asciiTheme="minorHAnsi" w:hAnsiTheme="minorHAnsi"/>
        </w:rPr>
      </w:pPr>
    </w:p>
    <w:p w14:paraId="1225D9C3" w14:textId="511FB69A" w:rsidR="00C57C27" w:rsidRDefault="00C57C27" w:rsidP="00C42A82">
      <w:pPr>
        <w:jc w:val="both"/>
        <w:rPr>
          <w:rFonts w:asciiTheme="minorHAnsi" w:hAnsiTheme="minorHAnsi"/>
        </w:rPr>
      </w:pPr>
    </w:p>
    <w:p w14:paraId="48AD1B98" w14:textId="633242D2" w:rsidR="00C57C27" w:rsidRDefault="00C57C27" w:rsidP="00C42A82">
      <w:pPr>
        <w:jc w:val="both"/>
        <w:rPr>
          <w:rFonts w:asciiTheme="minorHAnsi" w:hAnsiTheme="minorHAnsi"/>
        </w:rPr>
      </w:pPr>
    </w:p>
    <w:p w14:paraId="1A3A4B62" w14:textId="496AA0F4" w:rsidR="00C5408C" w:rsidRDefault="00C5408C" w:rsidP="00C42A82">
      <w:pPr>
        <w:jc w:val="both"/>
        <w:rPr>
          <w:rFonts w:asciiTheme="minorHAnsi" w:hAnsiTheme="minorHAnsi"/>
        </w:rPr>
      </w:pPr>
    </w:p>
    <w:p w14:paraId="1AAD8CE1" w14:textId="0F025E38" w:rsidR="00C5408C" w:rsidRDefault="00C5408C" w:rsidP="00C42A82">
      <w:pPr>
        <w:jc w:val="both"/>
        <w:rPr>
          <w:rFonts w:asciiTheme="minorHAnsi" w:hAnsiTheme="minorHAnsi"/>
        </w:rPr>
      </w:pPr>
    </w:p>
    <w:p w14:paraId="68E552F2" w14:textId="77777777" w:rsidR="00C5408C" w:rsidRDefault="00C5408C" w:rsidP="00C42A82">
      <w:pPr>
        <w:jc w:val="both"/>
        <w:rPr>
          <w:rFonts w:asciiTheme="minorHAnsi" w:hAnsiTheme="minorHAnsi"/>
        </w:rPr>
      </w:pPr>
    </w:p>
    <w:p w14:paraId="4366799F" w14:textId="4D54994F" w:rsidR="00C57C27" w:rsidRDefault="00C57C27" w:rsidP="00C42A82">
      <w:pPr>
        <w:jc w:val="both"/>
        <w:rPr>
          <w:rFonts w:asciiTheme="minorHAnsi" w:hAnsiTheme="minorHAnsi"/>
        </w:rPr>
      </w:pPr>
    </w:p>
    <w:p w14:paraId="418A4FA7" w14:textId="721E9F58" w:rsidR="00C57C27" w:rsidRDefault="00C57C27" w:rsidP="00C42A82">
      <w:pPr>
        <w:jc w:val="both"/>
        <w:rPr>
          <w:rFonts w:asciiTheme="minorHAnsi" w:hAnsiTheme="minorHAnsi"/>
        </w:rPr>
      </w:pPr>
    </w:p>
    <w:p w14:paraId="1BD3DF78" w14:textId="2A30B2AC" w:rsidR="00C57C27" w:rsidRDefault="00C57C27" w:rsidP="00C42A82">
      <w:pPr>
        <w:jc w:val="both"/>
        <w:rPr>
          <w:rFonts w:asciiTheme="minorHAnsi" w:hAnsiTheme="minorHAnsi"/>
        </w:rPr>
      </w:pPr>
    </w:p>
    <w:p w14:paraId="29432D2E" w14:textId="0D15DC80" w:rsidR="00C57C27" w:rsidRDefault="00C5408C" w:rsidP="00C42A82">
      <w:pPr>
        <w:jc w:val="both"/>
      </w:pPr>
      <w:r w:rsidRPr="00C5408C">
        <w:t>Word count</w:t>
      </w:r>
      <w:r>
        <w:t>:</w:t>
      </w:r>
      <w:r w:rsidRPr="00C5408C">
        <w:t xml:space="preserve">1412 </w:t>
      </w:r>
    </w:p>
    <w:p w14:paraId="1AB8E282" w14:textId="41D65E0F" w:rsidR="00F92888" w:rsidRDefault="00F92888" w:rsidP="00C42A82">
      <w:pPr>
        <w:jc w:val="both"/>
      </w:pPr>
    </w:p>
    <w:p w14:paraId="57E32E34" w14:textId="4170690B" w:rsidR="00F92888" w:rsidRDefault="00F92888" w:rsidP="00C42A82">
      <w:pPr>
        <w:jc w:val="both"/>
      </w:pPr>
    </w:p>
    <w:p w14:paraId="107A90E8" w14:textId="4915D9D1" w:rsidR="00F92888" w:rsidRDefault="00F92888" w:rsidP="00C42A82">
      <w:pPr>
        <w:jc w:val="both"/>
      </w:pPr>
    </w:p>
    <w:p w14:paraId="6651EFFB" w14:textId="77777777" w:rsidR="00F92888" w:rsidRPr="00C5408C" w:rsidRDefault="00F92888" w:rsidP="00C42A82">
      <w:pPr>
        <w:jc w:val="both"/>
      </w:pPr>
    </w:p>
    <w:p w14:paraId="0478D9F6" w14:textId="77777777" w:rsidR="00C57C27" w:rsidRDefault="00C57C27" w:rsidP="00C57C27">
      <w:pPr>
        <w:jc w:val="center"/>
        <w:rPr>
          <w:sz w:val="28"/>
          <w:u w:val="single"/>
        </w:rPr>
      </w:pPr>
      <w:r w:rsidRPr="00FB57E4">
        <w:rPr>
          <w:sz w:val="28"/>
          <w:u w:val="single"/>
        </w:rPr>
        <w:lastRenderedPageBreak/>
        <w:t>Reference</w:t>
      </w:r>
      <w:r>
        <w:rPr>
          <w:sz w:val="28"/>
          <w:u w:val="single"/>
        </w:rPr>
        <w:t xml:space="preserve"> List</w:t>
      </w:r>
    </w:p>
    <w:p w14:paraId="553CFA9E" w14:textId="77777777" w:rsidR="00C57C27" w:rsidRDefault="00C57C27" w:rsidP="00C57C27"/>
    <w:p w14:paraId="5B55C524" w14:textId="77777777" w:rsidR="00C57C27" w:rsidRDefault="00C57C27" w:rsidP="00C57C27"/>
    <w:p w14:paraId="0CA41F00" w14:textId="1F675C89" w:rsidR="00C57C27" w:rsidRDefault="00C57C27" w:rsidP="00C57C27">
      <w:r>
        <w:t xml:space="preserve">Adams, M., Barker, R., Gledhill, A., </w:t>
      </w:r>
      <w:proofErr w:type="spellStart"/>
      <w:r>
        <w:t>Lydon</w:t>
      </w:r>
      <w:proofErr w:type="spellEnd"/>
      <w:r>
        <w:t xml:space="preserve">, C., Mulligan, C., </w:t>
      </w:r>
      <w:proofErr w:type="spellStart"/>
      <w:r>
        <w:t>Phillippo</w:t>
      </w:r>
      <w:proofErr w:type="spellEnd"/>
      <w:r>
        <w:t>, P., Sutton, L. (2010) BTEC Level 3 National sport Book 1.</w:t>
      </w:r>
    </w:p>
    <w:p w14:paraId="6B774792" w14:textId="0D6532A4" w:rsidR="00C57C27" w:rsidRDefault="00C57C27" w:rsidP="00C42A82">
      <w:pPr>
        <w:jc w:val="both"/>
        <w:rPr>
          <w:rFonts w:asciiTheme="minorHAnsi" w:hAnsiTheme="minorHAnsi"/>
        </w:rPr>
      </w:pPr>
    </w:p>
    <w:p w14:paraId="092010A6" w14:textId="77777777" w:rsidR="00C57C27" w:rsidRDefault="00C57C27" w:rsidP="00C57C27">
      <w:proofErr w:type="spellStart"/>
      <w:r>
        <w:t>Armour</w:t>
      </w:r>
      <w:proofErr w:type="spellEnd"/>
      <w:r>
        <w:t>, k., Bailey, R., Jess, M., kirk, D., Pickup, I., Sanford, R., BERA Physical Education and Sport Pedagogy Special Interest Group. (2009) “The educational benefits claimed fir physical education and school sport” (24). P9</w:t>
      </w:r>
    </w:p>
    <w:p w14:paraId="7E54752C" w14:textId="1055EC51" w:rsidR="00C57C27" w:rsidRDefault="00C57C27" w:rsidP="00C42A82">
      <w:pPr>
        <w:jc w:val="both"/>
        <w:rPr>
          <w:rFonts w:asciiTheme="minorHAnsi" w:hAnsiTheme="minorHAnsi"/>
        </w:rPr>
      </w:pPr>
    </w:p>
    <w:p w14:paraId="7A499279" w14:textId="77777777" w:rsidR="00C57C27" w:rsidRDefault="00C57C27" w:rsidP="00C57C27">
      <w:proofErr w:type="spellStart"/>
      <w:r>
        <w:t>Armour</w:t>
      </w:r>
      <w:proofErr w:type="spellEnd"/>
      <w:r>
        <w:t>, k., Bailey, R., Jess, M., kirk, D., Pickup, I., Sanford, R., BERA Physical Education and Sport Pedagogy Special Interest Group. (2009) “The educational benefits claimed fir physical education and school sport” (24). P9</w:t>
      </w:r>
    </w:p>
    <w:p w14:paraId="4B579706" w14:textId="43DC73A8" w:rsidR="00C57C27" w:rsidRDefault="00C57C27" w:rsidP="00C42A82">
      <w:pPr>
        <w:jc w:val="both"/>
        <w:rPr>
          <w:rFonts w:asciiTheme="minorHAnsi" w:hAnsiTheme="minorHAnsi"/>
        </w:rPr>
      </w:pPr>
    </w:p>
    <w:p w14:paraId="01F925E7" w14:textId="286FD441" w:rsidR="00C57C27" w:rsidRDefault="00C57C27" w:rsidP="00C57C27">
      <w:r>
        <w:t>Brown, J. and Rea, S. (2010) Developing, Coaching &amp; Fitness. 2</w:t>
      </w:r>
      <w:r w:rsidRPr="004F640C">
        <w:rPr>
          <w:vertAlign w:val="superscript"/>
        </w:rPr>
        <w:t>nd</w:t>
      </w:r>
      <w:r>
        <w:t xml:space="preserve"> Edition.</w:t>
      </w:r>
    </w:p>
    <w:p w14:paraId="652E7B3B" w14:textId="77777777" w:rsidR="00C57C27" w:rsidRDefault="00C57C27" w:rsidP="00C57C27"/>
    <w:p w14:paraId="745612C6" w14:textId="77777777" w:rsidR="00C57C27" w:rsidRDefault="00C57C27" w:rsidP="00C57C27">
      <w:r>
        <w:t xml:space="preserve">Davies, D. and </w:t>
      </w:r>
      <w:proofErr w:type="spellStart"/>
      <w:r>
        <w:t>Kaitell</w:t>
      </w:r>
      <w:proofErr w:type="spellEnd"/>
      <w:r>
        <w:t>, E. (2010) “Physical Education: Beyond the Curriculum” P6.</w:t>
      </w:r>
    </w:p>
    <w:p w14:paraId="7B4DD895" w14:textId="6110E7AF" w:rsidR="00C57C27" w:rsidRDefault="00C57C27" w:rsidP="00C42A82">
      <w:pPr>
        <w:jc w:val="both"/>
        <w:rPr>
          <w:rFonts w:asciiTheme="minorHAnsi" w:hAnsiTheme="minorHAnsi"/>
        </w:rPr>
      </w:pPr>
    </w:p>
    <w:p w14:paraId="2B5CF92F" w14:textId="77777777" w:rsidR="00C57C27" w:rsidRDefault="00C57C27" w:rsidP="00C57C27">
      <w:r>
        <w:t xml:space="preserve">Department of Education </w:t>
      </w:r>
      <w:r w:rsidRPr="00C033C4">
        <w:rPr>
          <w:i/>
        </w:rPr>
        <w:t>Statutory Curriculum</w:t>
      </w:r>
      <w:r>
        <w:rPr>
          <w:i/>
        </w:rPr>
        <w:t xml:space="preserve">. </w:t>
      </w:r>
      <w:r>
        <w:t xml:space="preserve">Available at: </w:t>
      </w:r>
      <w:hyperlink r:id="rId8" w:history="1">
        <w:r w:rsidRPr="00C033C4">
          <w:rPr>
            <w:color w:val="0000FF"/>
            <w:u w:val="single"/>
          </w:rPr>
          <w:t>https://www.education-ni.gov.uk/articles/statutory-curriculum</w:t>
        </w:r>
      </w:hyperlink>
      <w:r>
        <w:t xml:space="preserve"> (Accessed 19 October 2019).</w:t>
      </w:r>
    </w:p>
    <w:p w14:paraId="28D04C81" w14:textId="77777777" w:rsidR="00C57C27" w:rsidRDefault="00C57C27" w:rsidP="00C57C27"/>
    <w:p w14:paraId="466445B0" w14:textId="77777777" w:rsidR="00C57C27" w:rsidRDefault="00C57C27" w:rsidP="00C57C27">
      <w:r>
        <w:t>Department for Transport (2014) “National Travel Survey 2014” P1.</w:t>
      </w:r>
    </w:p>
    <w:p w14:paraId="60950C46" w14:textId="77777777" w:rsidR="00C57C27" w:rsidRPr="00DC5D64" w:rsidRDefault="00C57C27" w:rsidP="00C42A82">
      <w:pPr>
        <w:jc w:val="both"/>
        <w:rPr>
          <w:rFonts w:asciiTheme="minorHAnsi" w:hAnsiTheme="minorHAnsi"/>
        </w:rPr>
      </w:pPr>
    </w:p>
    <w:p w14:paraId="357761F8" w14:textId="77777777" w:rsidR="00C57C27" w:rsidRDefault="00C57C27" w:rsidP="00C57C27">
      <w:r>
        <w:t xml:space="preserve">Cited in </w:t>
      </w:r>
      <w:proofErr w:type="spellStart"/>
      <w:r>
        <w:t>Grabe</w:t>
      </w:r>
      <w:proofErr w:type="spellEnd"/>
      <w:r>
        <w:t>, S., Hyde, J., Ward, L. (2008) “The Role of the Media in Body Image Concerns Among Women: A Meta-Analysis of Experimental and Correlational Studies” p460.</w:t>
      </w:r>
    </w:p>
    <w:p w14:paraId="2EDE3B0E" w14:textId="44BEADA0" w:rsidR="00FE5667" w:rsidRDefault="00FE5667" w:rsidP="00AF475B">
      <w:pPr>
        <w:jc w:val="both"/>
        <w:rPr>
          <w:rFonts w:asciiTheme="minorHAnsi" w:hAnsiTheme="minorHAnsi"/>
          <w:color w:val="000000" w:themeColor="text1"/>
        </w:rPr>
      </w:pPr>
    </w:p>
    <w:p w14:paraId="0ECE6B50" w14:textId="64A82F1A" w:rsidR="00C57C27" w:rsidRDefault="00C57C27" w:rsidP="00C57C27">
      <w:r>
        <w:t>Health, Social care and Sport Committee. (2019) “Physical Activity of Children and Young People.” P5.</w:t>
      </w:r>
    </w:p>
    <w:p w14:paraId="0C2F93B1" w14:textId="77777777" w:rsidR="00C57C27" w:rsidRDefault="00C57C27" w:rsidP="00C57C27"/>
    <w:p w14:paraId="1841B4C9" w14:textId="77777777" w:rsidR="00C57C27" w:rsidRDefault="00C57C27" w:rsidP="00C57C27">
      <w:r>
        <w:t>Cited in Hills, L. (2007) “Friendship, physicality, and physical education: an exploration of the social and embodied dynamics of girls’ physical education experiences” 12 (3). P318.</w:t>
      </w:r>
    </w:p>
    <w:p w14:paraId="7A1850DC" w14:textId="63B941AF" w:rsidR="00E6788D" w:rsidRDefault="00E6788D" w:rsidP="00AF475B">
      <w:pPr>
        <w:jc w:val="both"/>
      </w:pPr>
    </w:p>
    <w:p w14:paraId="56E4D4EB" w14:textId="77777777" w:rsidR="00C57C27" w:rsidRDefault="00C57C27" w:rsidP="00C57C27">
      <w:r>
        <w:t>House of Commons Science and Technology Committee. (2019) “Impact of social media and screen-use on young people’s health.” P3.</w:t>
      </w:r>
    </w:p>
    <w:p w14:paraId="5519B941" w14:textId="78FC7AEA" w:rsidR="00C57C27" w:rsidRDefault="00C57C27" w:rsidP="00AF475B">
      <w:pPr>
        <w:jc w:val="both"/>
        <w:rPr>
          <w:rFonts w:asciiTheme="minorHAnsi" w:hAnsiTheme="minorHAnsi"/>
          <w:color w:val="000000" w:themeColor="text1"/>
        </w:rPr>
      </w:pPr>
    </w:p>
    <w:p w14:paraId="0867800E" w14:textId="77777777" w:rsidR="00C57C27" w:rsidRDefault="00C57C27" w:rsidP="00C57C27">
      <w:proofErr w:type="spellStart"/>
      <w:r>
        <w:t>Laakso</w:t>
      </w:r>
      <w:proofErr w:type="spellEnd"/>
      <w:r>
        <w:t xml:space="preserve">, L., </w:t>
      </w:r>
      <w:proofErr w:type="spellStart"/>
      <w:r>
        <w:t>Telema</w:t>
      </w:r>
      <w:proofErr w:type="spellEnd"/>
      <w:r>
        <w:t xml:space="preserve">, R., </w:t>
      </w:r>
      <w:proofErr w:type="spellStart"/>
      <w:r>
        <w:t>Vikkari</w:t>
      </w:r>
      <w:proofErr w:type="spellEnd"/>
      <w:r>
        <w:t xml:space="preserve">, J., Yang, X. (1997) “Physical Activity in Childhood and Adolescence as Predictor </w:t>
      </w:r>
      <w:proofErr w:type="gramStart"/>
      <w:r>
        <w:t>of  Physical</w:t>
      </w:r>
      <w:proofErr w:type="gramEnd"/>
      <w:r>
        <w:t xml:space="preserve"> Activity in Adulthood” PP317-323.</w:t>
      </w:r>
    </w:p>
    <w:p w14:paraId="05A84DB1" w14:textId="77777777" w:rsidR="00C57C27" w:rsidRDefault="00C57C27" w:rsidP="00C57C27"/>
    <w:p w14:paraId="32F55EDF" w14:textId="77777777" w:rsidR="00C57C27" w:rsidRDefault="00C57C27" w:rsidP="00C57C27">
      <w:r>
        <w:t xml:space="preserve">Mayo Clinic Staff (2017) </w:t>
      </w:r>
      <w:r w:rsidRPr="00807925">
        <w:rPr>
          <w:i/>
        </w:rPr>
        <w:t>Depression and anxiety: Exercise eases symptoms</w:t>
      </w:r>
      <w:r>
        <w:t xml:space="preserve">. Available at: </w:t>
      </w:r>
      <w:hyperlink r:id="rId9" w:history="1">
        <w:r w:rsidRPr="00807925">
          <w:rPr>
            <w:color w:val="0000FF"/>
            <w:u w:val="single"/>
          </w:rPr>
          <w:t>https://www.mayoclinic.org/diseases-conditions/depression/in-depth/depression-and-exercise/art-20046495</w:t>
        </w:r>
      </w:hyperlink>
      <w:r>
        <w:t xml:space="preserve"> (Accessed 19 October 2019).</w:t>
      </w:r>
    </w:p>
    <w:p w14:paraId="09046370" w14:textId="02EB0988" w:rsidR="00C57C27" w:rsidRDefault="00C57C27" w:rsidP="00AF475B">
      <w:pPr>
        <w:jc w:val="both"/>
        <w:rPr>
          <w:rFonts w:asciiTheme="minorHAnsi" w:hAnsiTheme="minorHAnsi"/>
          <w:color w:val="000000" w:themeColor="text1"/>
        </w:rPr>
      </w:pPr>
    </w:p>
    <w:p w14:paraId="64549C0D" w14:textId="6D1935C7" w:rsidR="00C57C27" w:rsidRDefault="00C57C27" w:rsidP="00C57C27">
      <w:r>
        <w:t>Mental Health Foundation.</w:t>
      </w:r>
      <w:r w:rsidRPr="00923AF9">
        <w:rPr>
          <w:i/>
        </w:rPr>
        <w:t xml:space="preserve"> Depression</w:t>
      </w:r>
      <w:r>
        <w:t xml:space="preserve">. Available at: </w:t>
      </w:r>
      <w:hyperlink r:id="rId10" w:history="1">
        <w:r w:rsidRPr="00923AF9">
          <w:rPr>
            <w:color w:val="0000FF"/>
            <w:u w:val="single"/>
          </w:rPr>
          <w:t>https://www.mentalhealth.org.uk/a-to-z/d/depression</w:t>
        </w:r>
      </w:hyperlink>
      <w:r>
        <w:t xml:space="preserve"> (Accessed 20 October 2019).</w:t>
      </w:r>
    </w:p>
    <w:p w14:paraId="7B310601" w14:textId="22C0582A" w:rsidR="00C57C27" w:rsidRDefault="00C57C27" w:rsidP="00C57C27"/>
    <w:p w14:paraId="37ABBA58" w14:textId="77777777" w:rsidR="00C57C27" w:rsidRDefault="00C57C27" w:rsidP="00C57C27">
      <w:r>
        <w:t>Morgan, P. and Hansen, V (2008) “</w:t>
      </w:r>
      <w:r w:rsidRPr="00477B81">
        <w:t>Physical education in primary schools: Classroom teachers’ perceptions of benefits and outcomes</w:t>
      </w:r>
      <w:r>
        <w:t>”. 67 (3), p196.</w:t>
      </w:r>
    </w:p>
    <w:p w14:paraId="0DD94C66" w14:textId="51C999CB" w:rsidR="00C57C27" w:rsidRDefault="00C57C27" w:rsidP="00AF475B">
      <w:pPr>
        <w:jc w:val="both"/>
        <w:rPr>
          <w:rFonts w:asciiTheme="minorHAnsi" w:hAnsiTheme="minorHAnsi"/>
          <w:color w:val="000000" w:themeColor="text1"/>
        </w:rPr>
      </w:pPr>
    </w:p>
    <w:p w14:paraId="1DB5D75E" w14:textId="77777777" w:rsidR="00C57C27" w:rsidRDefault="00C57C27" w:rsidP="00C57C27">
      <w:r>
        <w:lastRenderedPageBreak/>
        <w:t xml:space="preserve">NHS (2018) </w:t>
      </w:r>
      <w:r w:rsidRPr="00477B81">
        <w:rPr>
          <w:i/>
        </w:rPr>
        <w:t>Benefits of Exercise</w:t>
      </w:r>
      <w:r>
        <w:t xml:space="preserve">. Available at: </w:t>
      </w:r>
      <w:hyperlink r:id="rId11" w:history="1">
        <w:r w:rsidRPr="00477B81">
          <w:rPr>
            <w:color w:val="0000FF"/>
            <w:u w:val="single"/>
          </w:rPr>
          <w:t>https://www.nhs.uk/live-well/exercise/exercise-health-benefits/</w:t>
        </w:r>
      </w:hyperlink>
      <w:r>
        <w:t xml:space="preserve"> (Accessed 20 October 2019).</w:t>
      </w:r>
    </w:p>
    <w:p w14:paraId="641401D8" w14:textId="77777777" w:rsidR="00C57C27" w:rsidRDefault="00C57C27" w:rsidP="00C57C27"/>
    <w:p w14:paraId="5E7C7488" w14:textId="77777777" w:rsidR="00C57C27" w:rsidRPr="00923AF9" w:rsidRDefault="00C57C27" w:rsidP="00C57C27">
      <w:r>
        <w:t xml:space="preserve">NHS (2018) Physical activity guidelines for children and young people. Available at: </w:t>
      </w:r>
      <w:hyperlink r:id="rId12" w:history="1">
        <w:r w:rsidRPr="00923AF9">
          <w:rPr>
            <w:color w:val="0000FF"/>
            <w:u w:val="single"/>
          </w:rPr>
          <w:t>https://www.nhs.uk/live-well/exercise/physical-activity-guidelines-children-and-young-people/</w:t>
        </w:r>
      </w:hyperlink>
      <w:r>
        <w:t xml:space="preserve"> (Accessed 20 October 2019).</w:t>
      </w:r>
    </w:p>
    <w:p w14:paraId="678F684F" w14:textId="2CF064BA" w:rsidR="00C57C27" w:rsidRDefault="00C57C27" w:rsidP="00C57C27">
      <w:r>
        <w:t xml:space="preserve"> </w:t>
      </w:r>
    </w:p>
    <w:p w14:paraId="623E0ED5" w14:textId="77777777" w:rsidR="00C57C27" w:rsidRDefault="00C57C27" w:rsidP="00C57C27">
      <w:r>
        <w:t>Cited in O’Connor, J. and Graber, K. (2014) “Sixth-Grade Physical Education: An Acculturation of Bullying and Fear” P398.</w:t>
      </w:r>
    </w:p>
    <w:p w14:paraId="1D5508C4" w14:textId="30AE62F0" w:rsidR="00C57C27" w:rsidRDefault="00C57C27" w:rsidP="00C57C27"/>
    <w:p w14:paraId="4F8DA34B" w14:textId="77777777" w:rsidR="00C57C27" w:rsidRDefault="00C57C27" w:rsidP="00C57C27">
      <w:proofErr w:type="spellStart"/>
      <w:r>
        <w:t>Sallis</w:t>
      </w:r>
      <w:proofErr w:type="spellEnd"/>
      <w:r>
        <w:t xml:space="preserve">, J. and McKenzie, T (1991) “Physical Education’s Role in Public </w:t>
      </w:r>
      <w:proofErr w:type="spellStart"/>
      <w:r>
        <w:t>Helath</w:t>
      </w:r>
      <w:proofErr w:type="spellEnd"/>
      <w:r>
        <w:t>”. 62 (2).</w:t>
      </w:r>
    </w:p>
    <w:p w14:paraId="5FCCE4AB" w14:textId="77777777" w:rsidR="00C57C27" w:rsidRDefault="00C57C27" w:rsidP="00C57C27"/>
    <w:p w14:paraId="2D166782" w14:textId="30BB6177" w:rsidR="00C57C27" w:rsidRDefault="00C57C27" w:rsidP="00C57C27">
      <w:r w:rsidRPr="00807925">
        <w:rPr>
          <w:i/>
        </w:rPr>
        <w:t>Starting a Walking School Bus</w:t>
      </w:r>
      <w:r>
        <w:rPr>
          <w:i/>
        </w:rPr>
        <w:t xml:space="preserve">. </w:t>
      </w:r>
      <w:r>
        <w:t xml:space="preserve">Available at: </w:t>
      </w:r>
      <w:hyperlink r:id="rId13" w:history="1">
        <w:r w:rsidRPr="00807925">
          <w:rPr>
            <w:color w:val="0000FF"/>
            <w:u w:val="single"/>
          </w:rPr>
          <w:t>http://www.walkingschoolbus.org/</w:t>
        </w:r>
      </w:hyperlink>
      <w:r>
        <w:t xml:space="preserve"> (Accessed 22 October 2014)</w:t>
      </w:r>
      <w:r>
        <w:t>.</w:t>
      </w:r>
    </w:p>
    <w:p w14:paraId="3ED7BB47" w14:textId="77777777" w:rsidR="00C57C27" w:rsidRDefault="00C57C27" w:rsidP="00C57C27"/>
    <w:p w14:paraId="75385D58" w14:textId="1F96CE7A" w:rsidR="00C57C27" w:rsidRDefault="00C57C27" w:rsidP="00C57C27">
      <w:proofErr w:type="spellStart"/>
      <w:r>
        <w:t>Vanderbily</w:t>
      </w:r>
      <w:proofErr w:type="spellEnd"/>
      <w:r>
        <w:t xml:space="preserve">, D. and </w:t>
      </w:r>
      <w:proofErr w:type="spellStart"/>
      <w:r>
        <w:t>Augustyn</w:t>
      </w:r>
      <w:proofErr w:type="spellEnd"/>
      <w:r>
        <w:t>. (2010) “The effects of bullying”. P315.</w:t>
      </w:r>
    </w:p>
    <w:p w14:paraId="777BD34B" w14:textId="6465CE31" w:rsidR="00C57C27" w:rsidRDefault="00C57C27" w:rsidP="00C57C27"/>
    <w:p w14:paraId="247AA288" w14:textId="77777777" w:rsidR="00C57C27" w:rsidRDefault="00C57C27" w:rsidP="00C57C27">
      <w:r>
        <w:t xml:space="preserve">Wang, J. and </w:t>
      </w:r>
      <w:proofErr w:type="spellStart"/>
      <w:r>
        <w:t>Iannotti</w:t>
      </w:r>
      <w:proofErr w:type="spellEnd"/>
      <w:r>
        <w:t xml:space="preserve">, R. (2012) “Bullying </w:t>
      </w:r>
      <w:proofErr w:type="spellStart"/>
      <w:r>
        <w:t>Amoung</w:t>
      </w:r>
      <w:proofErr w:type="spellEnd"/>
      <w:r>
        <w:t xml:space="preserve"> U.S. Adolescence” 19 (3). P3.</w:t>
      </w:r>
    </w:p>
    <w:p w14:paraId="0FBA0B6F" w14:textId="77777777" w:rsidR="00C57C27" w:rsidRDefault="00C57C27" w:rsidP="00C57C27"/>
    <w:p w14:paraId="20E38A89" w14:textId="77777777" w:rsidR="00C57C27" w:rsidRDefault="00C57C27" w:rsidP="00C57C27">
      <w:r>
        <w:t>(2015) “Physical Education and Sport at School in Europe” P1.</w:t>
      </w:r>
    </w:p>
    <w:p w14:paraId="30A42803" w14:textId="77777777" w:rsidR="00C57C27" w:rsidRDefault="00C57C27" w:rsidP="00C57C27"/>
    <w:p w14:paraId="4CA70781" w14:textId="77777777" w:rsidR="00C57C27" w:rsidRDefault="00C57C27" w:rsidP="00C57C27"/>
    <w:p w14:paraId="3E1DF110" w14:textId="77777777" w:rsidR="00C57C27" w:rsidRDefault="00C57C27" w:rsidP="00AF475B">
      <w:pPr>
        <w:jc w:val="both"/>
        <w:rPr>
          <w:rFonts w:asciiTheme="minorHAnsi" w:hAnsiTheme="minorHAnsi"/>
          <w:color w:val="000000" w:themeColor="text1"/>
        </w:rPr>
      </w:pPr>
    </w:p>
    <w:p w14:paraId="4A2F2E3D" w14:textId="77777777" w:rsidR="00E6788D" w:rsidRDefault="00E6788D" w:rsidP="00AF475B">
      <w:pPr>
        <w:jc w:val="both"/>
        <w:rPr>
          <w:rFonts w:asciiTheme="minorHAnsi" w:hAnsiTheme="minorHAnsi"/>
          <w:color w:val="000000" w:themeColor="text1"/>
        </w:rPr>
      </w:pPr>
    </w:p>
    <w:p w14:paraId="10E6FCF8" w14:textId="088371F7" w:rsidR="00442183" w:rsidRDefault="00442183" w:rsidP="00AF475B">
      <w:pPr>
        <w:jc w:val="both"/>
        <w:rPr>
          <w:rFonts w:asciiTheme="minorHAnsi" w:hAnsiTheme="minorHAnsi"/>
          <w:color w:val="000000" w:themeColor="text1"/>
        </w:rPr>
      </w:pPr>
      <w:bookmarkStart w:id="0" w:name="_GoBack"/>
      <w:bookmarkEnd w:id="0"/>
    </w:p>
    <w:p w14:paraId="77F17229" w14:textId="77777777" w:rsidR="00442183" w:rsidRDefault="00442183" w:rsidP="00AF475B">
      <w:pPr>
        <w:jc w:val="both"/>
        <w:rPr>
          <w:rFonts w:asciiTheme="minorHAnsi" w:hAnsiTheme="minorHAnsi"/>
          <w:color w:val="000000" w:themeColor="text1"/>
        </w:rPr>
      </w:pPr>
    </w:p>
    <w:p w14:paraId="37BEFC9C" w14:textId="77777777" w:rsidR="00442183" w:rsidRDefault="00442183" w:rsidP="00AF475B">
      <w:pPr>
        <w:jc w:val="both"/>
        <w:rPr>
          <w:rFonts w:asciiTheme="minorHAnsi" w:hAnsiTheme="minorHAnsi"/>
          <w:color w:val="000000" w:themeColor="text1"/>
        </w:rPr>
      </w:pPr>
    </w:p>
    <w:p w14:paraId="5950EFB8" w14:textId="39BF5586" w:rsidR="00903757" w:rsidRDefault="00903757" w:rsidP="00755A4F">
      <w:pPr>
        <w:rPr>
          <w:rFonts w:asciiTheme="minorHAnsi" w:hAnsiTheme="minorHAnsi"/>
          <w:lang w:val="en-GB"/>
        </w:rPr>
      </w:pPr>
    </w:p>
    <w:p w14:paraId="7C40C3E7" w14:textId="77777777" w:rsidR="00DC5D64" w:rsidRDefault="00DC5D64" w:rsidP="00755A4F">
      <w:pPr>
        <w:rPr>
          <w:rFonts w:asciiTheme="minorHAnsi" w:hAnsiTheme="minorHAnsi"/>
          <w:color w:val="000000" w:themeColor="text1"/>
        </w:rPr>
      </w:pPr>
    </w:p>
    <w:p w14:paraId="2A5B9411" w14:textId="77777777" w:rsidR="00903757" w:rsidRPr="008F6ED5" w:rsidRDefault="00903757" w:rsidP="00755A4F">
      <w:pPr>
        <w:rPr>
          <w:rFonts w:asciiTheme="minorHAnsi" w:hAnsiTheme="minorHAnsi"/>
          <w:color w:val="000000" w:themeColor="text1"/>
        </w:rPr>
      </w:pPr>
    </w:p>
    <w:p w14:paraId="63206FAC" w14:textId="77777777" w:rsidR="00AF475B" w:rsidRPr="00445AB2" w:rsidRDefault="00AF475B" w:rsidP="00BC6E34">
      <w:pPr>
        <w:jc w:val="both"/>
        <w:rPr>
          <w:rFonts w:cstheme="minorHAnsi"/>
          <w:color w:val="000000"/>
        </w:rPr>
      </w:pPr>
    </w:p>
    <w:p w14:paraId="24FDC96A" w14:textId="61B60DE5" w:rsidR="007D1776" w:rsidRDefault="007D1776" w:rsidP="007D1776"/>
    <w:p w14:paraId="7E15B67D" w14:textId="72B7EE38" w:rsidR="00F6295D" w:rsidRDefault="00F6295D">
      <w:pPr>
        <w:rPr>
          <w:lang w:val="en-GB"/>
        </w:rPr>
      </w:pPr>
    </w:p>
    <w:p w14:paraId="6775D069" w14:textId="2DC93C63" w:rsidR="002224C0" w:rsidRDefault="002224C0">
      <w:pPr>
        <w:rPr>
          <w:lang w:val="en-GB"/>
        </w:rPr>
      </w:pPr>
    </w:p>
    <w:p w14:paraId="1EB4AD76" w14:textId="4399A364" w:rsidR="002224C0" w:rsidRPr="002224C0" w:rsidRDefault="002224C0" w:rsidP="002224C0"/>
    <w:p w14:paraId="1C1E7F8E" w14:textId="77777777" w:rsidR="002224C0" w:rsidRPr="001228E8" w:rsidRDefault="002224C0">
      <w:pPr>
        <w:rPr>
          <w:lang w:val="en-GB"/>
        </w:rPr>
      </w:pPr>
    </w:p>
    <w:sectPr w:rsidR="002224C0" w:rsidRPr="001228E8" w:rsidSect="00014560">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1FDA48" w14:textId="77777777" w:rsidR="00DA316C" w:rsidRDefault="00DA316C" w:rsidP="00EB626A">
      <w:r>
        <w:separator/>
      </w:r>
    </w:p>
  </w:endnote>
  <w:endnote w:type="continuationSeparator" w:id="0">
    <w:p w14:paraId="1AE74C3B" w14:textId="77777777" w:rsidR="00DA316C" w:rsidRDefault="00DA316C" w:rsidP="00EB6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9819667"/>
      <w:docPartObj>
        <w:docPartGallery w:val="Page Numbers (Bottom of Page)"/>
        <w:docPartUnique/>
      </w:docPartObj>
    </w:sdtPr>
    <w:sdtContent>
      <w:p w14:paraId="530E839D" w14:textId="08707629" w:rsidR="00EB626A" w:rsidRDefault="00EB626A" w:rsidP="00EB62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184640" w14:textId="77777777" w:rsidR="00EB626A" w:rsidRDefault="00EB626A" w:rsidP="00EB62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6081866"/>
      <w:docPartObj>
        <w:docPartGallery w:val="Page Numbers (Bottom of Page)"/>
        <w:docPartUnique/>
      </w:docPartObj>
    </w:sdtPr>
    <w:sdtContent>
      <w:p w14:paraId="601C65E8" w14:textId="4D9809CB" w:rsidR="00EB626A" w:rsidRDefault="00EB626A" w:rsidP="00EB62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3B75B2" w14:textId="77777777" w:rsidR="00EB626A" w:rsidRDefault="00EB626A" w:rsidP="00EB62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04214" w14:textId="77777777" w:rsidR="00DA316C" w:rsidRDefault="00DA316C" w:rsidP="00EB626A">
      <w:r>
        <w:separator/>
      </w:r>
    </w:p>
  </w:footnote>
  <w:footnote w:type="continuationSeparator" w:id="0">
    <w:p w14:paraId="2ECAEA0B" w14:textId="77777777" w:rsidR="00DA316C" w:rsidRDefault="00DA316C" w:rsidP="00EB62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AC8311" w14:textId="5468FEBA" w:rsidR="00EB626A" w:rsidRPr="00EB626A" w:rsidRDefault="00EB626A">
    <w:pPr>
      <w:pStyle w:val="Header"/>
      <w:rPr>
        <w:rFonts w:asciiTheme="minorHAnsi" w:hAnsiTheme="minorHAnsi"/>
      </w:rPr>
    </w:pPr>
    <w:r w:rsidRPr="00EB626A">
      <w:rPr>
        <w:rFonts w:asciiTheme="minorHAnsi" w:hAnsiTheme="minorHAnsi"/>
      </w:rPr>
      <w:t xml:space="preserve">Cerys Clark </w:t>
    </w:r>
  </w:p>
  <w:p w14:paraId="5B010D1F" w14:textId="50D77526" w:rsidR="00EB626A" w:rsidRPr="00EB626A" w:rsidRDefault="00EB626A">
    <w:pPr>
      <w:pStyle w:val="Header"/>
      <w:rPr>
        <w:rFonts w:asciiTheme="minorHAnsi" w:hAnsiTheme="minorHAnsi"/>
      </w:rPr>
    </w:pPr>
    <w:r w:rsidRPr="00EB626A">
      <w:rPr>
        <w:rFonts w:asciiTheme="minorHAnsi" w:hAnsiTheme="minorHAnsi"/>
      </w:rPr>
      <w:t>1900651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082300"/>
    <w:multiLevelType w:val="multilevel"/>
    <w:tmpl w:val="D2605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BD7DBB"/>
    <w:multiLevelType w:val="multilevel"/>
    <w:tmpl w:val="9A1E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775361"/>
    <w:multiLevelType w:val="multilevel"/>
    <w:tmpl w:val="F6722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DF1A54"/>
    <w:multiLevelType w:val="multilevel"/>
    <w:tmpl w:val="A23AF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B33F24"/>
    <w:multiLevelType w:val="multilevel"/>
    <w:tmpl w:val="13C8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E34"/>
    <w:rsid w:val="00014560"/>
    <w:rsid w:val="0004165C"/>
    <w:rsid w:val="00061241"/>
    <w:rsid w:val="00071107"/>
    <w:rsid w:val="000C2F86"/>
    <w:rsid w:val="00114708"/>
    <w:rsid w:val="001228E8"/>
    <w:rsid w:val="00127FDC"/>
    <w:rsid w:val="001D5EBF"/>
    <w:rsid w:val="001E5580"/>
    <w:rsid w:val="002224C0"/>
    <w:rsid w:val="00286214"/>
    <w:rsid w:val="002F00F9"/>
    <w:rsid w:val="00321CF2"/>
    <w:rsid w:val="00341219"/>
    <w:rsid w:val="00344646"/>
    <w:rsid w:val="003463C6"/>
    <w:rsid w:val="00353744"/>
    <w:rsid w:val="003612F1"/>
    <w:rsid w:val="003A3F16"/>
    <w:rsid w:val="003A4426"/>
    <w:rsid w:val="003C32FD"/>
    <w:rsid w:val="003C63A0"/>
    <w:rsid w:val="003D68DD"/>
    <w:rsid w:val="00442183"/>
    <w:rsid w:val="00464DE8"/>
    <w:rsid w:val="004762FB"/>
    <w:rsid w:val="0049158A"/>
    <w:rsid w:val="004B3F3F"/>
    <w:rsid w:val="004D7542"/>
    <w:rsid w:val="004E1F2F"/>
    <w:rsid w:val="00555E6C"/>
    <w:rsid w:val="005A388B"/>
    <w:rsid w:val="005E17E5"/>
    <w:rsid w:val="00610989"/>
    <w:rsid w:val="00662AD0"/>
    <w:rsid w:val="006C43CF"/>
    <w:rsid w:val="006C5E70"/>
    <w:rsid w:val="007253C4"/>
    <w:rsid w:val="00727EDA"/>
    <w:rsid w:val="00743D52"/>
    <w:rsid w:val="00755A4F"/>
    <w:rsid w:val="007A2DF6"/>
    <w:rsid w:val="007D1776"/>
    <w:rsid w:val="00852F4E"/>
    <w:rsid w:val="00854349"/>
    <w:rsid w:val="00877C5B"/>
    <w:rsid w:val="008A3300"/>
    <w:rsid w:val="008B3445"/>
    <w:rsid w:val="008E2320"/>
    <w:rsid w:val="008F6ED5"/>
    <w:rsid w:val="00903757"/>
    <w:rsid w:val="00967F6B"/>
    <w:rsid w:val="009D05F2"/>
    <w:rsid w:val="009D12C4"/>
    <w:rsid w:val="009D6E56"/>
    <w:rsid w:val="009E132F"/>
    <w:rsid w:val="009E20AA"/>
    <w:rsid w:val="009E35C2"/>
    <w:rsid w:val="00A417BA"/>
    <w:rsid w:val="00A82743"/>
    <w:rsid w:val="00AD746D"/>
    <w:rsid w:val="00AF475B"/>
    <w:rsid w:val="00B00081"/>
    <w:rsid w:val="00B33B2F"/>
    <w:rsid w:val="00BC244F"/>
    <w:rsid w:val="00BC6E34"/>
    <w:rsid w:val="00BD0325"/>
    <w:rsid w:val="00BD127B"/>
    <w:rsid w:val="00BE052D"/>
    <w:rsid w:val="00C148E3"/>
    <w:rsid w:val="00C36976"/>
    <w:rsid w:val="00C42A82"/>
    <w:rsid w:val="00C458F0"/>
    <w:rsid w:val="00C5408C"/>
    <w:rsid w:val="00C57C27"/>
    <w:rsid w:val="00CF6E72"/>
    <w:rsid w:val="00D46374"/>
    <w:rsid w:val="00D548EC"/>
    <w:rsid w:val="00D75705"/>
    <w:rsid w:val="00DA316C"/>
    <w:rsid w:val="00DA6CBC"/>
    <w:rsid w:val="00DC5D64"/>
    <w:rsid w:val="00DD5B9B"/>
    <w:rsid w:val="00DE676E"/>
    <w:rsid w:val="00E26C8F"/>
    <w:rsid w:val="00E30312"/>
    <w:rsid w:val="00E531FC"/>
    <w:rsid w:val="00E6788D"/>
    <w:rsid w:val="00E700AE"/>
    <w:rsid w:val="00E852E9"/>
    <w:rsid w:val="00EA12DE"/>
    <w:rsid w:val="00EB119A"/>
    <w:rsid w:val="00EB626A"/>
    <w:rsid w:val="00ED1547"/>
    <w:rsid w:val="00ED604A"/>
    <w:rsid w:val="00EE7272"/>
    <w:rsid w:val="00F32DE2"/>
    <w:rsid w:val="00F434BD"/>
    <w:rsid w:val="00F54F72"/>
    <w:rsid w:val="00F6295D"/>
    <w:rsid w:val="00F92888"/>
    <w:rsid w:val="00F92D75"/>
    <w:rsid w:val="00FD7B13"/>
    <w:rsid w:val="00FE5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6A106"/>
  <w15:chartTrackingRefBased/>
  <w15:docId w15:val="{56C4F921-601A-454E-B7BA-052A91764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37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E34"/>
    <w:pPr>
      <w:spacing w:after="200" w:line="276" w:lineRule="auto"/>
      <w:ind w:left="720"/>
      <w:contextualSpacing/>
    </w:pPr>
    <w:rPr>
      <w:rFonts w:ascii="Calibri" w:eastAsia="Calibri" w:hAnsi="Calibri"/>
      <w:sz w:val="22"/>
      <w:szCs w:val="22"/>
      <w:lang w:val="en-GB"/>
    </w:rPr>
  </w:style>
  <w:style w:type="character" w:styleId="Hyperlink">
    <w:name w:val="Hyperlink"/>
    <w:basedOn w:val="DefaultParagraphFont"/>
    <w:uiPriority w:val="99"/>
    <w:semiHidden/>
    <w:unhideWhenUsed/>
    <w:rsid w:val="00F6295D"/>
    <w:rPr>
      <w:color w:val="0000FF"/>
      <w:u w:val="single"/>
    </w:rPr>
  </w:style>
  <w:style w:type="paragraph" w:styleId="NormalWeb">
    <w:name w:val="Normal (Web)"/>
    <w:basedOn w:val="Normal"/>
    <w:uiPriority w:val="99"/>
    <w:semiHidden/>
    <w:unhideWhenUsed/>
    <w:rsid w:val="00B33B2F"/>
    <w:pPr>
      <w:spacing w:before="100" w:beforeAutospacing="1" w:after="100" w:afterAutospacing="1"/>
    </w:pPr>
  </w:style>
  <w:style w:type="character" w:styleId="Strong">
    <w:name w:val="Strong"/>
    <w:basedOn w:val="DefaultParagraphFont"/>
    <w:uiPriority w:val="22"/>
    <w:qFormat/>
    <w:rsid w:val="00442183"/>
    <w:rPr>
      <w:b/>
      <w:bCs/>
    </w:rPr>
  </w:style>
  <w:style w:type="paragraph" w:styleId="Header">
    <w:name w:val="header"/>
    <w:basedOn w:val="Normal"/>
    <w:link w:val="HeaderChar"/>
    <w:uiPriority w:val="99"/>
    <w:unhideWhenUsed/>
    <w:rsid w:val="00EB626A"/>
    <w:pPr>
      <w:tabs>
        <w:tab w:val="center" w:pos="4680"/>
        <w:tab w:val="right" w:pos="9360"/>
      </w:tabs>
    </w:pPr>
  </w:style>
  <w:style w:type="character" w:customStyle="1" w:styleId="HeaderChar">
    <w:name w:val="Header Char"/>
    <w:basedOn w:val="DefaultParagraphFont"/>
    <w:link w:val="Header"/>
    <w:uiPriority w:val="99"/>
    <w:rsid w:val="00EB626A"/>
    <w:rPr>
      <w:rFonts w:ascii="Times New Roman" w:eastAsia="Times New Roman" w:hAnsi="Times New Roman" w:cs="Times New Roman"/>
    </w:rPr>
  </w:style>
  <w:style w:type="paragraph" w:styleId="Footer">
    <w:name w:val="footer"/>
    <w:basedOn w:val="Normal"/>
    <w:link w:val="FooterChar"/>
    <w:uiPriority w:val="99"/>
    <w:unhideWhenUsed/>
    <w:rsid w:val="00EB626A"/>
    <w:pPr>
      <w:tabs>
        <w:tab w:val="center" w:pos="4680"/>
        <w:tab w:val="right" w:pos="9360"/>
      </w:tabs>
    </w:pPr>
  </w:style>
  <w:style w:type="character" w:customStyle="1" w:styleId="FooterChar">
    <w:name w:val="Footer Char"/>
    <w:basedOn w:val="DefaultParagraphFont"/>
    <w:link w:val="Footer"/>
    <w:uiPriority w:val="99"/>
    <w:rsid w:val="00EB626A"/>
    <w:rPr>
      <w:rFonts w:ascii="Times New Roman" w:eastAsia="Times New Roman" w:hAnsi="Times New Roman" w:cs="Times New Roman"/>
    </w:rPr>
  </w:style>
  <w:style w:type="character" w:styleId="PageNumber">
    <w:name w:val="page number"/>
    <w:basedOn w:val="DefaultParagraphFont"/>
    <w:uiPriority w:val="99"/>
    <w:semiHidden/>
    <w:unhideWhenUsed/>
    <w:rsid w:val="00EB626A"/>
  </w:style>
  <w:style w:type="paragraph" w:styleId="Subtitle">
    <w:name w:val="Subtitle"/>
    <w:basedOn w:val="Normal"/>
    <w:link w:val="SubtitleChar"/>
    <w:qFormat/>
    <w:rsid w:val="00C57C27"/>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C57C27"/>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52321">
      <w:bodyDiv w:val="1"/>
      <w:marLeft w:val="0"/>
      <w:marRight w:val="0"/>
      <w:marTop w:val="0"/>
      <w:marBottom w:val="0"/>
      <w:divBdr>
        <w:top w:val="none" w:sz="0" w:space="0" w:color="auto"/>
        <w:left w:val="none" w:sz="0" w:space="0" w:color="auto"/>
        <w:bottom w:val="none" w:sz="0" w:space="0" w:color="auto"/>
        <w:right w:val="none" w:sz="0" w:space="0" w:color="auto"/>
      </w:divBdr>
    </w:div>
    <w:div w:id="187716913">
      <w:bodyDiv w:val="1"/>
      <w:marLeft w:val="0"/>
      <w:marRight w:val="0"/>
      <w:marTop w:val="0"/>
      <w:marBottom w:val="0"/>
      <w:divBdr>
        <w:top w:val="none" w:sz="0" w:space="0" w:color="auto"/>
        <w:left w:val="none" w:sz="0" w:space="0" w:color="auto"/>
        <w:bottom w:val="none" w:sz="0" w:space="0" w:color="auto"/>
        <w:right w:val="none" w:sz="0" w:space="0" w:color="auto"/>
      </w:divBdr>
    </w:div>
    <w:div w:id="315913355">
      <w:bodyDiv w:val="1"/>
      <w:marLeft w:val="0"/>
      <w:marRight w:val="0"/>
      <w:marTop w:val="0"/>
      <w:marBottom w:val="0"/>
      <w:divBdr>
        <w:top w:val="none" w:sz="0" w:space="0" w:color="auto"/>
        <w:left w:val="none" w:sz="0" w:space="0" w:color="auto"/>
        <w:bottom w:val="none" w:sz="0" w:space="0" w:color="auto"/>
        <w:right w:val="none" w:sz="0" w:space="0" w:color="auto"/>
      </w:divBdr>
    </w:div>
    <w:div w:id="372848430">
      <w:bodyDiv w:val="1"/>
      <w:marLeft w:val="0"/>
      <w:marRight w:val="0"/>
      <w:marTop w:val="0"/>
      <w:marBottom w:val="0"/>
      <w:divBdr>
        <w:top w:val="none" w:sz="0" w:space="0" w:color="auto"/>
        <w:left w:val="none" w:sz="0" w:space="0" w:color="auto"/>
        <w:bottom w:val="none" w:sz="0" w:space="0" w:color="auto"/>
        <w:right w:val="none" w:sz="0" w:space="0" w:color="auto"/>
      </w:divBdr>
    </w:div>
    <w:div w:id="385304146">
      <w:bodyDiv w:val="1"/>
      <w:marLeft w:val="0"/>
      <w:marRight w:val="0"/>
      <w:marTop w:val="0"/>
      <w:marBottom w:val="0"/>
      <w:divBdr>
        <w:top w:val="none" w:sz="0" w:space="0" w:color="auto"/>
        <w:left w:val="none" w:sz="0" w:space="0" w:color="auto"/>
        <w:bottom w:val="none" w:sz="0" w:space="0" w:color="auto"/>
        <w:right w:val="none" w:sz="0" w:space="0" w:color="auto"/>
      </w:divBdr>
    </w:div>
    <w:div w:id="404492342">
      <w:bodyDiv w:val="1"/>
      <w:marLeft w:val="0"/>
      <w:marRight w:val="0"/>
      <w:marTop w:val="0"/>
      <w:marBottom w:val="0"/>
      <w:divBdr>
        <w:top w:val="none" w:sz="0" w:space="0" w:color="auto"/>
        <w:left w:val="none" w:sz="0" w:space="0" w:color="auto"/>
        <w:bottom w:val="none" w:sz="0" w:space="0" w:color="auto"/>
        <w:right w:val="none" w:sz="0" w:space="0" w:color="auto"/>
      </w:divBdr>
    </w:div>
    <w:div w:id="601038318">
      <w:bodyDiv w:val="1"/>
      <w:marLeft w:val="0"/>
      <w:marRight w:val="0"/>
      <w:marTop w:val="0"/>
      <w:marBottom w:val="0"/>
      <w:divBdr>
        <w:top w:val="none" w:sz="0" w:space="0" w:color="auto"/>
        <w:left w:val="none" w:sz="0" w:space="0" w:color="auto"/>
        <w:bottom w:val="none" w:sz="0" w:space="0" w:color="auto"/>
        <w:right w:val="none" w:sz="0" w:space="0" w:color="auto"/>
      </w:divBdr>
    </w:div>
    <w:div w:id="771097120">
      <w:bodyDiv w:val="1"/>
      <w:marLeft w:val="0"/>
      <w:marRight w:val="0"/>
      <w:marTop w:val="0"/>
      <w:marBottom w:val="0"/>
      <w:divBdr>
        <w:top w:val="none" w:sz="0" w:space="0" w:color="auto"/>
        <w:left w:val="none" w:sz="0" w:space="0" w:color="auto"/>
        <w:bottom w:val="none" w:sz="0" w:space="0" w:color="auto"/>
        <w:right w:val="none" w:sz="0" w:space="0" w:color="auto"/>
      </w:divBdr>
    </w:div>
    <w:div w:id="775905783">
      <w:bodyDiv w:val="1"/>
      <w:marLeft w:val="0"/>
      <w:marRight w:val="0"/>
      <w:marTop w:val="0"/>
      <w:marBottom w:val="0"/>
      <w:divBdr>
        <w:top w:val="none" w:sz="0" w:space="0" w:color="auto"/>
        <w:left w:val="none" w:sz="0" w:space="0" w:color="auto"/>
        <w:bottom w:val="none" w:sz="0" w:space="0" w:color="auto"/>
        <w:right w:val="none" w:sz="0" w:space="0" w:color="auto"/>
      </w:divBdr>
    </w:div>
    <w:div w:id="849635488">
      <w:bodyDiv w:val="1"/>
      <w:marLeft w:val="0"/>
      <w:marRight w:val="0"/>
      <w:marTop w:val="0"/>
      <w:marBottom w:val="0"/>
      <w:divBdr>
        <w:top w:val="none" w:sz="0" w:space="0" w:color="auto"/>
        <w:left w:val="none" w:sz="0" w:space="0" w:color="auto"/>
        <w:bottom w:val="none" w:sz="0" w:space="0" w:color="auto"/>
        <w:right w:val="none" w:sz="0" w:space="0" w:color="auto"/>
      </w:divBdr>
    </w:div>
    <w:div w:id="884946705">
      <w:bodyDiv w:val="1"/>
      <w:marLeft w:val="0"/>
      <w:marRight w:val="0"/>
      <w:marTop w:val="0"/>
      <w:marBottom w:val="0"/>
      <w:divBdr>
        <w:top w:val="none" w:sz="0" w:space="0" w:color="auto"/>
        <w:left w:val="none" w:sz="0" w:space="0" w:color="auto"/>
        <w:bottom w:val="none" w:sz="0" w:space="0" w:color="auto"/>
        <w:right w:val="none" w:sz="0" w:space="0" w:color="auto"/>
      </w:divBdr>
    </w:div>
    <w:div w:id="918832175">
      <w:bodyDiv w:val="1"/>
      <w:marLeft w:val="0"/>
      <w:marRight w:val="0"/>
      <w:marTop w:val="0"/>
      <w:marBottom w:val="0"/>
      <w:divBdr>
        <w:top w:val="none" w:sz="0" w:space="0" w:color="auto"/>
        <w:left w:val="none" w:sz="0" w:space="0" w:color="auto"/>
        <w:bottom w:val="none" w:sz="0" w:space="0" w:color="auto"/>
        <w:right w:val="none" w:sz="0" w:space="0" w:color="auto"/>
      </w:divBdr>
    </w:div>
    <w:div w:id="920867067">
      <w:bodyDiv w:val="1"/>
      <w:marLeft w:val="0"/>
      <w:marRight w:val="0"/>
      <w:marTop w:val="0"/>
      <w:marBottom w:val="0"/>
      <w:divBdr>
        <w:top w:val="none" w:sz="0" w:space="0" w:color="auto"/>
        <w:left w:val="none" w:sz="0" w:space="0" w:color="auto"/>
        <w:bottom w:val="none" w:sz="0" w:space="0" w:color="auto"/>
        <w:right w:val="none" w:sz="0" w:space="0" w:color="auto"/>
      </w:divBdr>
    </w:div>
    <w:div w:id="952050952">
      <w:bodyDiv w:val="1"/>
      <w:marLeft w:val="0"/>
      <w:marRight w:val="0"/>
      <w:marTop w:val="0"/>
      <w:marBottom w:val="0"/>
      <w:divBdr>
        <w:top w:val="none" w:sz="0" w:space="0" w:color="auto"/>
        <w:left w:val="none" w:sz="0" w:space="0" w:color="auto"/>
        <w:bottom w:val="none" w:sz="0" w:space="0" w:color="auto"/>
        <w:right w:val="none" w:sz="0" w:space="0" w:color="auto"/>
      </w:divBdr>
    </w:div>
    <w:div w:id="979925440">
      <w:bodyDiv w:val="1"/>
      <w:marLeft w:val="0"/>
      <w:marRight w:val="0"/>
      <w:marTop w:val="0"/>
      <w:marBottom w:val="0"/>
      <w:divBdr>
        <w:top w:val="none" w:sz="0" w:space="0" w:color="auto"/>
        <w:left w:val="none" w:sz="0" w:space="0" w:color="auto"/>
        <w:bottom w:val="none" w:sz="0" w:space="0" w:color="auto"/>
        <w:right w:val="none" w:sz="0" w:space="0" w:color="auto"/>
      </w:divBdr>
    </w:div>
    <w:div w:id="1017467977">
      <w:bodyDiv w:val="1"/>
      <w:marLeft w:val="0"/>
      <w:marRight w:val="0"/>
      <w:marTop w:val="0"/>
      <w:marBottom w:val="0"/>
      <w:divBdr>
        <w:top w:val="none" w:sz="0" w:space="0" w:color="auto"/>
        <w:left w:val="none" w:sz="0" w:space="0" w:color="auto"/>
        <w:bottom w:val="none" w:sz="0" w:space="0" w:color="auto"/>
        <w:right w:val="none" w:sz="0" w:space="0" w:color="auto"/>
      </w:divBdr>
    </w:div>
    <w:div w:id="1050493763">
      <w:bodyDiv w:val="1"/>
      <w:marLeft w:val="0"/>
      <w:marRight w:val="0"/>
      <w:marTop w:val="0"/>
      <w:marBottom w:val="0"/>
      <w:divBdr>
        <w:top w:val="none" w:sz="0" w:space="0" w:color="auto"/>
        <w:left w:val="none" w:sz="0" w:space="0" w:color="auto"/>
        <w:bottom w:val="none" w:sz="0" w:space="0" w:color="auto"/>
        <w:right w:val="none" w:sz="0" w:space="0" w:color="auto"/>
      </w:divBdr>
    </w:div>
    <w:div w:id="1155296617">
      <w:bodyDiv w:val="1"/>
      <w:marLeft w:val="0"/>
      <w:marRight w:val="0"/>
      <w:marTop w:val="0"/>
      <w:marBottom w:val="0"/>
      <w:divBdr>
        <w:top w:val="none" w:sz="0" w:space="0" w:color="auto"/>
        <w:left w:val="none" w:sz="0" w:space="0" w:color="auto"/>
        <w:bottom w:val="none" w:sz="0" w:space="0" w:color="auto"/>
        <w:right w:val="none" w:sz="0" w:space="0" w:color="auto"/>
      </w:divBdr>
    </w:div>
    <w:div w:id="1215389200">
      <w:bodyDiv w:val="1"/>
      <w:marLeft w:val="0"/>
      <w:marRight w:val="0"/>
      <w:marTop w:val="0"/>
      <w:marBottom w:val="0"/>
      <w:divBdr>
        <w:top w:val="none" w:sz="0" w:space="0" w:color="auto"/>
        <w:left w:val="none" w:sz="0" w:space="0" w:color="auto"/>
        <w:bottom w:val="none" w:sz="0" w:space="0" w:color="auto"/>
        <w:right w:val="none" w:sz="0" w:space="0" w:color="auto"/>
      </w:divBdr>
    </w:div>
    <w:div w:id="1262562933">
      <w:bodyDiv w:val="1"/>
      <w:marLeft w:val="0"/>
      <w:marRight w:val="0"/>
      <w:marTop w:val="0"/>
      <w:marBottom w:val="0"/>
      <w:divBdr>
        <w:top w:val="none" w:sz="0" w:space="0" w:color="auto"/>
        <w:left w:val="none" w:sz="0" w:space="0" w:color="auto"/>
        <w:bottom w:val="none" w:sz="0" w:space="0" w:color="auto"/>
        <w:right w:val="none" w:sz="0" w:space="0" w:color="auto"/>
      </w:divBdr>
    </w:div>
    <w:div w:id="1285188520">
      <w:bodyDiv w:val="1"/>
      <w:marLeft w:val="0"/>
      <w:marRight w:val="0"/>
      <w:marTop w:val="0"/>
      <w:marBottom w:val="0"/>
      <w:divBdr>
        <w:top w:val="none" w:sz="0" w:space="0" w:color="auto"/>
        <w:left w:val="none" w:sz="0" w:space="0" w:color="auto"/>
        <w:bottom w:val="none" w:sz="0" w:space="0" w:color="auto"/>
        <w:right w:val="none" w:sz="0" w:space="0" w:color="auto"/>
      </w:divBdr>
    </w:div>
    <w:div w:id="1327512966">
      <w:bodyDiv w:val="1"/>
      <w:marLeft w:val="0"/>
      <w:marRight w:val="0"/>
      <w:marTop w:val="0"/>
      <w:marBottom w:val="0"/>
      <w:divBdr>
        <w:top w:val="none" w:sz="0" w:space="0" w:color="auto"/>
        <w:left w:val="none" w:sz="0" w:space="0" w:color="auto"/>
        <w:bottom w:val="none" w:sz="0" w:space="0" w:color="auto"/>
        <w:right w:val="none" w:sz="0" w:space="0" w:color="auto"/>
      </w:divBdr>
    </w:div>
    <w:div w:id="1348405870">
      <w:bodyDiv w:val="1"/>
      <w:marLeft w:val="0"/>
      <w:marRight w:val="0"/>
      <w:marTop w:val="0"/>
      <w:marBottom w:val="0"/>
      <w:divBdr>
        <w:top w:val="none" w:sz="0" w:space="0" w:color="auto"/>
        <w:left w:val="none" w:sz="0" w:space="0" w:color="auto"/>
        <w:bottom w:val="none" w:sz="0" w:space="0" w:color="auto"/>
        <w:right w:val="none" w:sz="0" w:space="0" w:color="auto"/>
      </w:divBdr>
    </w:div>
    <w:div w:id="1349017960">
      <w:bodyDiv w:val="1"/>
      <w:marLeft w:val="0"/>
      <w:marRight w:val="0"/>
      <w:marTop w:val="0"/>
      <w:marBottom w:val="0"/>
      <w:divBdr>
        <w:top w:val="none" w:sz="0" w:space="0" w:color="auto"/>
        <w:left w:val="none" w:sz="0" w:space="0" w:color="auto"/>
        <w:bottom w:val="none" w:sz="0" w:space="0" w:color="auto"/>
        <w:right w:val="none" w:sz="0" w:space="0" w:color="auto"/>
      </w:divBdr>
    </w:div>
    <w:div w:id="1381636208">
      <w:bodyDiv w:val="1"/>
      <w:marLeft w:val="0"/>
      <w:marRight w:val="0"/>
      <w:marTop w:val="0"/>
      <w:marBottom w:val="0"/>
      <w:divBdr>
        <w:top w:val="none" w:sz="0" w:space="0" w:color="auto"/>
        <w:left w:val="none" w:sz="0" w:space="0" w:color="auto"/>
        <w:bottom w:val="none" w:sz="0" w:space="0" w:color="auto"/>
        <w:right w:val="none" w:sz="0" w:space="0" w:color="auto"/>
      </w:divBdr>
    </w:div>
    <w:div w:id="1384018857">
      <w:bodyDiv w:val="1"/>
      <w:marLeft w:val="0"/>
      <w:marRight w:val="0"/>
      <w:marTop w:val="0"/>
      <w:marBottom w:val="0"/>
      <w:divBdr>
        <w:top w:val="none" w:sz="0" w:space="0" w:color="auto"/>
        <w:left w:val="none" w:sz="0" w:space="0" w:color="auto"/>
        <w:bottom w:val="none" w:sz="0" w:space="0" w:color="auto"/>
        <w:right w:val="none" w:sz="0" w:space="0" w:color="auto"/>
      </w:divBdr>
    </w:div>
    <w:div w:id="1386761967">
      <w:bodyDiv w:val="1"/>
      <w:marLeft w:val="0"/>
      <w:marRight w:val="0"/>
      <w:marTop w:val="0"/>
      <w:marBottom w:val="0"/>
      <w:divBdr>
        <w:top w:val="none" w:sz="0" w:space="0" w:color="auto"/>
        <w:left w:val="none" w:sz="0" w:space="0" w:color="auto"/>
        <w:bottom w:val="none" w:sz="0" w:space="0" w:color="auto"/>
        <w:right w:val="none" w:sz="0" w:space="0" w:color="auto"/>
      </w:divBdr>
    </w:div>
    <w:div w:id="1407804973">
      <w:bodyDiv w:val="1"/>
      <w:marLeft w:val="0"/>
      <w:marRight w:val="0"/>
      <w:marTop w:val="0"/>
      <w:marBottom w:val="0"/>
      <w:divBdr>
        <w:top w:val="none" w:sz="0" w:space="0" w:color="auto"/>
        <w:left w:val="none" w:sz="0" w:space="0" w:color="auto"/>
        <w:bottom w:val="none" w:sz="0" w:space="0" w:color="auto"/>
        <w:right w:val="none" w:sz="0" w:space="0" w:color="auto"/>
      </w:divBdr>
    </w:div>
    <w:div w:id="1428694458">
      <w:bodyDiv w:val="1"/>
      <w:marLeft w:val="0"/>
      <w:marRight w:val="0"/>
      <w:marTop w:val="0"/>
      <w:marBottom w:val="0"/>
      <w:divBdr>
        <w:top w:val="none" w:sz="0" w:space="0" w:color="auto"/>
        <w:left w:val="none" w:sz="0" w:space="0" w:color="auto"/>
        <w:bottom w:val="none" w:sz="0" w:space="0" w:color="auto"/>
        <w:right w:val="none" w:sz="0" w:space="0" w:color="auto"/>
      </w:divBdr>
    </w:div>
    <w:div w:id="1577327189">
      <w:bodyDiv w:val="1"/>
      <w:marLeft w:val="0"/>
      <w:marRight w:val="0"/>
      <w:marTop w:val="0"/>
      <w:marBottom w:val="0"/>
      <w:divBdr>
        <w:top w:val="none" w:sz="0" w:space="0" w:color="auto"/>
        <w:left w:val="none" w:sz="0" w:space="0" w:color="auto"/>
        <w:bottom w:val="none" w:sz="0" w:space="0" w:color="auto"/>
        <w:right w:val="none" w:sz="0" w:space="0" w:color="auto"/>
      </w:divBdr>
    </w:div>
    <w:div w:id="1580367850">
      <w:bodyDiv w:val="1"/>
      <w:marLeft w:val="0"/>
      <w:marRight w:val="0"/>
      <w:marTop w:val="0"/>
      <w:marBottom w:val="0"/>
      <w:divBdr>
        <w:top w:val="none" w:sz="0" w:space="0" w:color="auto"/>
        <w:left w:val="none" w:sz="0" w:space="0" w:color="auto"/>
        <w:bottom w:val="none" w:sz="0" w:space="0" w:color="auto"/>
        <w:right w:val="none" w:sz="0" w:space="0" w:color="auto"/>
      </w:divBdr>
    </w:div>
    <w:div w:id="1614626044">
      <w:bodyDiv w:val="1"/>
      <w:marLeft w:val="0"/>
      <w:marRight w:val="0"/>
      <w:marTop w:val="0"/>
      <w:marBottom w:val="0"/>
      <w:divBdr>
        <w:top w:val="none" w:sz="0" w:space="0" w:color="auto"/>
        <w:left w:val="none" w:sz="0" w:space="0" w:color="auto"/>
        <w:bottom w:val="none" w:sz="0" w:space="0" w:color="auto"/>
        <w:right w:val="none" w:sz="0" w:space="0" w:color="auto"/>
      </w:divBdr>
    </w:div>
    <w:div w:id="1668943582">
      <w:bodyDiv w:val="1"/>
      <w:marLeft w:val="0"/>
      <w:marRight w:val="0"/>
      <w:marTop w:val="0"/>
      <w:marBottom w:val="0"/>
      <w:divBdr>
        <w:top w:val="none" w:sz="0" w:space="0" w:color="auto"/>
        <w:left w:val="none" w:sz="0" w:space="0" w:color="auto"/>
        <w:bottom w:val="none" w:sz="0" w:space="0" w:color="auto"/>
        <w:right w:val="none" w:sz="0" w:space="0" w:color="auto"/>
      </w:divBdr>
    </w:div>
    <w:div w:id="1692997407">
      <w:bodyDiv w:val="1"/>
      <w:marLeft w:val="0"/>
      <w:marRight w:val="0"/>
      <w:marTop w:val="0"/>
      <w:marBottom w:val="0"/>
      <w:divBdr>
        <w:top w:val="none" w:sz="0" w:space="0" w:color="auto"/>
        <w:left w:val="none" w:sz="0" w:space="0" w:color="auto"/>
        <w:bottom w:val="none" w:sz="0" w:space="0" w:color="auto"/>
        <w:right w:val="none" w:sz="0" w:space="0" w:color="auto"/>
      </w:divBdr>
    </w:div>
    <w:div w:id="1701777100">
      <w:bodyDiv w:val="1"/>
      <w:marLeft w:val="0"/>
      <w:marRight w:val="0"/>
      <w:marTop w:val="0"/>
      <w:marBottom w:val="0"/>
      <w:divBdr>
        <w:top w:val="none" w:sz="0" w:space="0" w:color="auto"/>
        <w:left w:val="none" w:sz="0" w:space="0" w:color="auto"/>
        <w:bottom w:val="none" w:sz="0" w:space="0" w:color="auto"/>
        <w:right w:val="none" w:sz="0" w:space="0" w:color="auto"/>
      </w:divBdr>
    </w:div>
    <w:div w:id="1852840600">
      <w:bodyDiv w:val="1"/>
      <w:marLeft w:val="0"/>
      <w:marRight w:val="0"/>
      <w:marTop w:val="0"/>
      <w:marBottom w:val="0"/>
      <w:divBdr>
        <w:top w:val="none" w:sz="0" w:space="0" w:color="auto"/>
        <w:left w:val="none" w:sz="0" w:space="0" w:color="auto"/>
        <w:bottom w:val="none" w:sz="0" w:space="0" w:color="auto"/>
        <w:right w:val="none" w:sz="0" w:space="0" w:color="auto"/>
      </w:divBdr>
    </w:div>
    <w:div w:id="1921016875">
      <w:bodyDiv w:val="1"/>
      <w:marLeft w:val="0"/>
      <w:marRight w:val="0"/>
      <w:marTop w:val="0"/>
      <w:marBottom w:val="0"/>
      <w:divBdr>
        <w:top w:val="none" w:sz="0" w:space="0" w:color="auto"/>
        <w:left w:val="none" w:sz="0" w:space="0" w:color="auto"/>
        <w:bottom w:val="none" w:sz="0" w:space="0" w:color="auto"/>
        <w:right w:val="none" w:sz="0" w:space="0" w:color="auto"/>
      </w:divBdr>
    </w:div>
    <w:div w:id="1931236019">
      <w:bodyDiv w:val="1"/>
      <w:marLeft w:val="0"/>
      <w:marRight w:val="0"/>
      <w:marTop w:val="0"/>
      <w:marBottom w:val="0"/>
      <w:divBdr>
        <w:top w:val="none" w:sz="0" w:space="0" w:color="auto"/>
        <w:left w:val="none" w:sz="0" w:space="0" w:color="auto"/>
        <w:bottom w:val="none" w:sz="0" w:space="0" w:color="auto"/>
        <w:right w:val="none" w:sz="0" w:space="0" w:color="auto"/>
      </w:divBdr>
    </w:div>
    <w:div w:id="1937059215">
      <w:bodyDiv w:val="1"/>
      <w:marLeft w:val="0"/>
      <w:marRight w:val="0"/>
      <w:marTop w:val="0"/>
      <w:marBottom w:val="0"/>
      <w:divBdr>
        <w:top w:val="none" w:sz="0" w:space="0" w:color="auto"/>
        <w:left w:val="none" w:sz="0" w:space="0" w:color="auto"/>
        <w:bottom w:val="none" w:sz="0" w:space="0" w:color="auto"/>
        <w:right w:val="none" w:sz="0" w:space="0" w:color="auto"/>
      </w:divBdr>
    </w:div>
    <w:div w:id="1945068322">
      <w:bodyDiv w:val="1"/>
      <w:marLeft w:val="0"/>
      <w:marRight w:val="0"/>
      <w:marTop w:val="0"/>
      <w:marBottom w:val="0"/>
      <w:divBdr>
        <w:top w:val="none" w:sz="0" w:space="0" w:color="auto"/>
        <w:left w:val="none" w:sz="0" w:space="0" w:color="auto"/>
        <w:bottom w:val="none" w:sz="0" w:space="0" w:color="auto"/>
        <w:right w:val="none" w:sz="0" w:space="0" w:color="auto"/>
      </w:divBdr>
    </w:div>
    <w:div w:id="1953629870">
      <w:bodyDiv w:val="1"/>
      <w:marLeft w:val="0"/>
      <w:marRight w:val="0"/>
      <w:marTop w:val="0"/>
      <w:marBottom w:val="0"/>
      <w:divBdr>
        <w:top w:val="none" w:sz="0" w:space="0" w:color="auto"/>
        <w:left w:val="none" w:sz="0" w:space="0" w:color="auto"/>
        <w:bottom w:val="none" w:sz="0" w:space="0" w:color="auto"/>
        <w:right w:val="none" w:sz="0" w:space="0" w:color="auto"/>
      </w:divBdr>
    </w:div>
    <w:div w:id="1967000093">
      <w:bodyDiv w:val="1"/>
      <w:marLeft w:val="0"/>
      <w:marRight w:val="0"/>
      <w:marTop w:val="0"/>
      <w:marBottom w:val="0"/>
      <w:divBdr>
        <w:top w:val="none" w:sz="0" w:space="0" w:color="auto"/>
        <w:left w:val="none" w:sz="0" w:space="0" w:color="auto"/>
        <w:bottom w:val="none" w:sz="0" w:space="0" w:color="auto"/>
        <w:right w:val="none" w:sz="0" w:space="0" w:color="auto"/>
      </w:divBdr>
    </w:div>
    <w:div w:id="2021392669">
      <w:bodyDiv w:val="1"/>
      <w:marLeft w:val="0"/>
      <w:marRight w:val="0"/>
      <w:marTop w:val="0"/>
      <w:marBottom w:val="0"/>
      <w:divBdr>
        <w:top w:val="none" w:sz="0" w:space="0" w:color="auto"/>
        <w:left w:val="none" w:sz="0" w:space="0" w:color="auto"/>
        <w:bottom w:val="none" w:sz="0" w:space="0" w:color="auto"/>
        <w:right w:val="none" w:sz="0" w:space="0" w:color="auto"/>
      </w:divBdr>
    </w:div>
    <w:div w:id="2063871453">
      <w:bodyDiv w:val="1"/>
      <w:marLeft w:val="0"/>
      <w:marRight w:val="0"/>
      <w:marTop w:val="0"/>
      <w:marBottom w:val="0"/>
      <w:divBdr>
        <w:top w:val="none" w:sz="0" w:space="0" w:color="auto"/>
        <w:left w:val="none" w:sz="0" w:space="0" w:color="auto"/>
        <w:bottom w:val="none" w:sz="0" w:space="0" w:color="auto"/>
        <w:right w:val="none" w:sz="0" w:space="0" w:color="auto"/>
      </w:divBdr>
    </w:div>
    <w:div w:id="2075423912">
      <w:bodyDiv w:val="1"/>
      <w:marLeft w:val="0"/>
      <w:marRight w:val="0"/>
      <w:marTop w:val="0"/>
      <w:marBottom w:val="0"/>
      <w:divBdr>
        <w:top w:val="none" w:sz="0" w:space="0" w:color="auto"/>
        <w:left w:val="none" w:sz="0" w:space="0" w:color="auto"/>
        <w:bottom w:val="none" w:sz="0" w:space="0" w:color="auto"/>
        <w:right w:val="none" w:sz="0" w:space="0" w:color="auto"/>
      </w:divBdr>
    </w:div>
    <w:div w:id="210279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tatutory-curriculum" TargetMode="External"/><Relationship Id="rId13" Type="http://schemas.openxmlformats.org/officeDocument/2006/relationships/hyperlink" Target="http://www.walkingschoolbus.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live-well/exercise/physical-activity-guidelines-children-and-young-peop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live-well/exercise/exercise-health-benefi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entalhealth.org.uk/a-to-z/d/depression" TargetMode="External"/><Relationship Id="rId4" Type="http://schemas.openxmlformats.org/officeDocument/2006/relationships/settings" Target="settings.xml"/><Relationship Id="rId9" Type="http://schemas.openxmlformats.org/officeDocument/2006/relationships/hyperlink" Target="https://www.mayoclinic.org/diseases-conditions/depression/in-depth/depression-and-exercise/art-2004649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8158B-A73F-834C-B443-E1E2D7007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536</TotalTime>
  <Pages>7</Pages>
  <Words>1076</Words>
  <Characters>13155</Characters>
  <Application>Microsoft Office Word</Application>
  <DocSecurity>0</DocSecurity>
  <Lines>386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2019-10-23T08:56:00Z</dcterms:created>
  <dcterms:modified xsi:type="dcterms:W3CDTF">2019-10-31T16:47:00Z</dcterms:modified>
</cp:coreProperties>
</file>