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7632D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7632D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7632DC">
            <w:pPr>
              <w:pStyle w:val="Trinity"/>
              <w:ind w:left="5760" w:hanging="5760"/>
            </w:pPr>
            <w:r w:rsidRPr="00931114">
              <w:t xml:space="preserve">LEVEL </w:t>
            </w:r>
            <w:r w:rsidR="00147A36" w:rsidRPr="00931114">
              <w:rPr>
                <w:color w:val="FF0000"/>
              </w:rPr>
              <w:t>6</w:t>
            </w:r>
          </w:p>
        </w:tc>
        <w:tc>
          <w:tcPr>
            <w:tcW w:w="4259" w:type="dxa"/>
          </w:tcPr>
          <w:p w:rsidR="000E5EE2" w:rsidRPr="007E3A8E" w:rsidRDefault="000E5EE2" w:rsidP="007632DC">
            <w:pPr>
              <w:pStyle w:val="Trinity"/>
              <w:ind w:left="5760" w:hanging="5760"/>
              <w:jc w:val="right"/>
            </w:pPr>
            <w:r w:rsidRPr="007E3A8E">
              <w:t xml:space="preserve">LEFEL </w:t>
            </w:r>
            <w:r w:rsidR="00147A36" w:rsidRPr="009948F4">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E9772F" w:rsidP="007632DC">
            <w:pPr>
              <w:pStyle w:val="Month"/>
              <w:jc w:val="both"/>
              <w:rPr>
                <w:color w:val="FF0000"/>
              </w:rPr>
            </w:pPr>
            <w:r w:rsidRPr="00931114">
              <w:rPr>
                <w:color w:val="FF0000"/>
              </w:rPr>
              <w:t>may 201</w:t>
            </w:r>
            <w:r w:rsidR="00807A62">
              <w:rPr>
                <w:color w:val="FF0000"/>
              </w:rPr>
              <w:t>7</w:t>
            </w:r>
            <w:r w:rsidRPr="00931114">
              <w:rPr>
                <w:color w:val="FF0000"/>
              </w:rPr>
              <w:t xml:space="preserve"> </w:t>
            </w:r>
          </w:p>
        </w:tc>
        <w:tc>
          <w:tcPr>
            <w:tcW w:w="4259" w:type="dxa"/>
          </w:tcPr>
          <w:p w:rsidR="000E5EE2" w:rsidRPr="00EC0A0F" w:rsidRDefault="00E9772F" w:rsidP="00807A62">
            <w:pPr>
              <w:pStyle w:val="Month"/>
              <w:jc w:val="right"/>
              <w:rPr>
                <w:color w:val="FF0000"/>
              </w:rPr>
            </w:pPr>
            <w:r>
              <w:rPr>
                <w:color w:val="FF0000"/>
              </w:rPr>
              <w:t>mai 201</w:t>
            </w:r>
            <w:r w:rsidR="00807A62">
              <w:rPr>
                <w:color w:val="FF0000"/>
              </w:rPr>
              <w:t>7</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7632DC">
        <w:rPr>
          <w:color w:val="FF0000"/>
        </w:rPr>
        <w:t>M</w:t>
      </w:r>
      <w:r w:rsidR="00807A62">
        <w:rPr>
          <w:color w:val="FF0000"/>
        </w:rPr>
        <w:t>3X9483</w:t>
      </w:r>
    </w:p>
    <w:p w:rsidR="00D36E75" w:rsidRPr="009948F4" w:rsidRDefault="007632DC" w:rsidP="00D36E75">
      <w:pPr>
        <w:pStyle w:val="Modname"/>
        <w:rPr>
          <w:color w:val="FF0000"/>
        </w:rPr>
      </w:pPr>
      <w:r>
        <w:rPr>
          <w:color w:val="FF0000"/>
        </w:rPr>
        <w:tab/>
      </w:r>
      <w:r w:rsidR="00807A62">
        <w:rPr>
          <w:color w:val="FF0000"/>
        </w:rPr>
        <w:t>SUSTAINABILITY THROUGH TECHNOLOGY</w:t>
      </w:r>
    </w:p>
    <w:p w:rsidR="00C5464C" w:rsidRPr="007E3A8E" w:rsidRDefault="00C5464C">
      <w:pPr>
        <w:pStyle w:val="Time"/>
      </w:pPr>
      <w:r w:rsidRPr="007E3A8E">
        <w:t xml:space="preserve">TIME: </w:t>
      </w:r>
      <w:r w:rsidR="004A425E" w:rsidRPr="007E3A8E">
        <w:t xml:space="preserve"> </w:t>
      </w:r>
      <w:r w:rsidR="007632DC">
        <w:rPr>
          <w:color w:val="FF0000"/>
        </w:rPr>
        <w:t>2</w:t>
      </w:r>
      <w:r w:rsidR="004A425E" w:rsidRPr="009948F4">
        <w:rPr>
          <w:color w:val="FF0000"/>
        </w:rPr>
        <w:t xml:space="preserve"> </w:t>
      </w:r>
      <w:r w:rsidRPr="009948F4">
        <w:rPr>
          <w:color w:val="FF0000"/>
        </w:rPr>
        <w:t>HOURS</w:t>
      </w:r>
      <w:r w:rsidR="00DC3A55">
        <w:t xml:space="preserve"> </w:t>
      </w:r>
    </w:p>
    <w:p w:rsidR="00DC3A55" w:rsidRDefault="00DC3A55" w:rsidP="007632DC">
      <w:pPr>
        <w:pStyle w:val="Answer"/>
      </w:pPr>
      <w:r>
        <w:t xml:space="preserve">answer </w:t>
      </w:r>
      <w:r w:rsidR="007632DC">
        <w:rPr>
          <w:color w:val="FF0000"/>
          <w:u w:val="single"/>
        </w:rPr>
        <w:t>T</w:t>
      </w:r>
      <w:r w:rsidR="00807A62">
        <w:rPr>
          <w:color w:val="FF0000"/>
          <w:u w:val="single"/>
        </w:rPr>
        <w:t>WO</w:t>
      </w:r>
      <w:r w:rsidRPr="009948F4">
        <w:rPr>
          <w:color w:val="FF0000"/>
        </w:rPr>
        <w:t xml:space="preserve"> qu</w:t>
      </w:r>
      <w:r w:rsidR="004F4B61" w:rsidRPr="009948F4">
        <w:rPr>
          <w:color w:val="FF0000"/>
        </w:rPr>
        <w:t>ESTION</w:t>
      </w:r>
      <w:r w:rsidR="007632DC">
        <w:rPr>
          <w:color w:val="FF0000"/>
        </w:rPr>
        <w:t>S</w:t>
      </w:r>
      <w:r w:rsidR="004F4B61" w:rsidRPr="009948F4">
        <w:rPr>
          <w:color w:val="FF0000"/>
        </w:rPr>
        <w:t xml:space="preserve"> </w:t>
      </w:r>
      <w:r w:rsidRPr="009948F4">
        <w:rPr>
          <w:color w:val="FF0000"/>
        </w:rPr>
        <w:t xml:space="preserve">out of </w:t>
      </w:r>
      <w:r w:rsidR="00807A62">
        <w:rPr>
          <w:color w:val="FF0000"/>
          <w:u w:val="single"/>
        </w:rPr>
        <w:t>tHREE</w:t>
      </w:r>
      <w:r>
        <w:t xml:space="preserve"> </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7632DC">
        <w:rPr>
          <w:i/>
        </w:rPr>
        <w:t>–</w:t>
      </w:r>
      <w:r w:rsidRPr="001C60E5">
        <w:rPr>
          <w:i/>
        </w:rPr>
        <w:t xml:space="preserve"> Dim</w:t>
      </w:r>
    </w:p>
    <w:p w:rsidR="007632DC" w:rsidRDefault="007632DC">
      <w:pPr>
        <w:pStyle w:val="BodyText"/>
        <w:rPr>
          <w:i/>
        </w:rPr>
      </w:pPr>
    </w:p>
    <w:p w:rsidR="007632DC" w:rsidRPr="007632DC" w:rsidRDefault="007632DC">
      <w:pPr>
        <w:pStyle w:val="BodyText"/>
      </w:pPr>
      <w:r>
        <w:t>Calculators are permitted</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632DC" w:rsidRDefault="007632DC">
      <w:r>
        <w:br w:type="page"/>
      </w:r>
    </w:p>
    <w:p w:rsidR="00F327CC" w:rsidRPr="007632DC" w:rsidRDefault="00F327CC" w:rsidP="00F327CC">
      <w:pPr>
        <w:rPr>
          <w:b/>
          <w:sz w:val="28"/>
          <w:u w:val="single"/>
        </w:rPr>
      </w:pPr>
      <w:r w:rsidRPr="00CB215A">
        <w:rPr>
          <w:b/>
          <w:sz w:val="28"/>
        </w:rPr>
        <w:lastRenderedPageBreak/>
        <w:t xml:space="preserve">ANSWER </w:t>
      </w:r>
      <w:r w:rsidR="007632DC">
        <w:rPr>
          <w:b/>
          <w:sz w:val="28"/>
          <w:u w:val="single"/>
        </w:rPr>
        <w:t>T</w:t>
      </w:r>
      <w:r w:rsidR="00807A62">
        <w:rPr>
          <w:b/>
          <w:sz w:val="28"/>
          <w:u w:val="single"/>
        </w:rPr>
        <w:t>WO</w:t>
      </w:r>
      <w:r w:rsidR="007632DC">
        <w:rPr>
          <w:b/>
          <w:sz w:val="28"/>
          <w:u w:val="single"/>
        </w:rPr>
        <w:t xml:space="preserve"> </w:t>
      </w:r>
      <w:r w:rsidRPr="00CB215A">
        <w:rPr>
          <w:b/>
          <w:sz w:val="28"/>
        </w:rPr>
        <w:t>QUE</w:t>
      </w:r>
      <w:r w:rsidR="004F4B61">
        <w:rPr>
          <w:b/>
          <w:sz w:val="28"/>
        </w:rPr>
        <w:t>ST</w:t>
      </w:r>
      <w:r w:rsidRPr="00CB215A">
        <w:rPr>
          <w:b/>
          <w:sz w:val="28"/>
        </w:rPr>
        <w:t>IONS</w:t>
      </w:r>
      <w:r w:rsidR="007632DC">
        <w:rPr>
          <w:b/>
          <w:sz w:val="28"/>
        </w:rPr>
        <w:t xml:space="preserve"> OUT OF </w:t>
      </w:r>
      <w:r w:rsidR="00807A62">
        <w:rPr>
          <w:b/>
          <w:sz w:val="28"/>
          <w:u w:val="single"/>
        </w:rPr>
        <w:t>THREE</w:t>
      </w:r>
    </w:p>
    <w:p w:rsidR="00F327CC" w:rsidRPr="00CB215A" w:rsidRDefault="00F327CC" w:rsidP="00E05E03"/>
    <w:p w:rsidR="007632DC" w:rsidRDefault="007632DC" w:rsidP="007632DC">
      <w:pPr>
        <w:pStyle w:val="SMUNORMALARIAL"/>
        <w:rPr>
          <w:rFonts w:ascii="Times New Roman" w:hAnsi="Times New Roman"/>
          <w:b/>
          <w:sz w:val="28"/>
        </w:rPr>
      </w:pPr>
      <w:r w:rsidRPr="007632DC">
        <w:rPr>
          <w:rFonts w:ascii="Times New Roman" w:hAnsi="Times New Roman"/>
          <w:b/>
          <w:sz w:val="28"/>
        </w:rPr>
        <w:t>QUESTION ONE</w:t>
      </w:r>
    </w:p>
    <w:p w:rsidR="00807A62" w:rsidRPr="007632DC" w:rsidRDefault="00807A62" w:rsidP="007632DC">
      <w:pPr>
        <w:pStyle w:val="SMUNORMALARIAL"/>
        <w:rPr>
          <w:rFonts w:ascii="Times New Roman" w:hAnsi="Times New Roman"/>
          <w:b/>
          <w:sz w:val="28"/>
        </w:rPr>
      </w:pPr>
    </w:p>
    <w:p w:rsidR="00EE39A8" w:rsidRDefault="00807A62" w:rsidP="00EE39A8">
      <w:pPr>
        <w:pStyle w:val="SMUNORMALARIAL"/>
        <w:jc w:val="both"/>
      </w:pPr>
      <w:r>
        <w:t>Emissions regulations for road going vehicles in Europe are becoming ever more stringent with the new Euro 7 legislation set to have the lowest values for the NEDC since its conception.  In view of the fact that manufacturers are already struggling to meet the Euro 6 regulations, with the use of case studies critically analyse the potential switch to an alternative to alkane derived fuels in order to</w:t>
      </w:r>
      <w:r w:rsidR="00EE39A8">
        <w:t xml:space="preserve"> reduce the tailpipe emissions. </w:t>
      </w:r>
    </w:p>
    <w:p w:rsidR="00EE39A8" w:rsidRDefault="00EE39A8" w:rsidP="00EE39A8">
      <w:pPr>
        <w:pStyle w:val="SMUNORMALARIAL"/>
        <w:jc w:val="both"/>
      </w:pPr>
    </w:p>
    <w:p w:rsidR="007632DC" w:rsidRPr="00EE39A8" w:rsidRDefault="00807A62" w:rsidP="00EE39A8">
      <w:pPr>
        <w:pStyle w:val="SMUNORMALARIAL"/>
        <w:jc w:val="both"/>
      </w:pPr>
      <w:r>
        <w:t>You should discuss at least 2 fuels.</w:t>
      </w:r>
      <w:r>
        <w:tab/>
      </w:r>
      <w:r>
        <w:tab/>
      </w:r>
    </w:p>
    <w:p w:rsidR="007632DC" w:rsidRDefault="00033ED8" w:rsidP="00033ED8">
      <w:pPr>
        <w:pStyle w:val="ListParagraph"/>
        <w:ind w:left="1440"/>
        <w:jc w:val="right"/>
        <w:rPr>
          <w:rFonts w:ascii="Arial" w:hAnsi="Arial" w:cs="Arial"/>
          <w:sz w:val="22"/>
          <w:szCs w:val="22"/>
        </w:rPr>
      </w:pPr>
      <w:r w:rsidRPr="00033ED8">
        <w:rPr>
          <w:rFonts w:ascii="Arial" w:hAnsi="Arial" w:cs="Arial"/>
          <w:sz w:val="22"/>
          <w:szCs w:val="22"/>
        </w:rPr>
        <w:t>[25 Marks]</w:t>
      </w:r>
    </w:p>
    <w:p w:rsidR="00033ED8" w:rsidRPr="00033ED8" w:rsidRDefault="00033ED8" w:rsidP="00033ED8">
      <w:pPr>
        <w:pStyle w:val="ListParagraph"/>
        <w:ind w:left="1440"/>
        <w:jc w:val="right"/>
        <w:rPr>
          <w:rFonts w:ascii="Arial" w:hAnsi="Arial" w:cs="Arial"/>
          <w:sz w:val="22"/>
          <w:szCs w:val="22"/>
        </w:rPr>
      </w:pPr>
    </w:p>
    <w:p w:rsidR="00EE39A8" w:rsidRDefault="00EE39A8" w:rsidP="00EE39A8">
      <w:pPr>
        <w:pStyle w:val="SMUNORMALARIAL"/>
        <w:rPr>
          <w:rFonts w:ascii="Times New Roman" w:hAnsi="Times New Roman"/>
          <w:b/>
          <w:sz w:val="28"/>
        </w:rPr>
      </w:pPr>
      <w:r>
        <w:rPr>
          <w:rFonts w:ascii="Times New Roman" w:hAnsi="Times New Roman"/>
          <w:b/>
          <w:sz w:val="28"/>
        </w:rPr>
        <w:t>QUESTION TWO</w:t>
      </w:r>
    </w:p>
    <w:p w:rsidR="00EE39A8" w:rsidRDefault="00EE39A8" w:rsidP="00EE39A8">
      <w:pPr>
        <w:pStyle w:val="SMUNORMALARIAL"/>
        <w:rPr>
          <w:rFonts w:ascii="Times New Roman" w:hAnsi="Times New Roman"/>
          <w:sz w:val="28"/>
        </w:rPr>
      </w:pPr>
    </w:p>
    <w:p w:rsidR="00E43A10" w:rsidRPr="00E43A10" w:rsidRDefault="00E43A10" w:rsidP="001D30C5">
      <w:pPr>
        <w:pStyle w:val="SMUNORMALARIAL"/>
        <w:numPr>
          <w:ilvl w:val="0"/>
          <w:numId w:val="8"/>
        </w:numPr>
        <w:jc w:val="both"/>
        <w:rPr>
          <w:rFonts w:cs="Arial"/>
          <w:szCs w:val="22"/>
        </w:rPr>
      </w:pPr>
      <w:r>
        <w:rPr>
          <w:rFonts w:cs="Arial"/>
          <w:szCs w:val="22"/>
        </w:rPr>
        <w:t>Considering the End of Life directive 2000/53/EC implemented by the European Parliament that had been effective since the 3</w:t>
      </w:r>
      <w:r w:rsidRPr="00E43A10">
        <w:rPr>
          <w:rFonts w:cs="Arial"/>
          <w:szCs w:val="22"/>
          <w:vertAlign w:val="superscript"/>
        </w:rPr>
        <w:t>rd</w:t>
      </w:r>
      <w:r>
        <w:rPr>
          <w:rFonts w:cs="Arial"/>
          <w:szCs w:val="22"/>
        </w:rPr>
        <w:t xml:space="preserve"> November 2003. Critically evaluate the effect that this directive has had on the Automotive Industry.</w:t>
      </w:r>
    </w:p>
    <w:p w:rsidR="00033ED8" w:rsidRPr="00033ED8" w:rsidRDefault="00033ED8" w:rsidP="00033ED8">
      <w:pPr>
        <w:pStyle w:val="ListParagraph"/>
        <w:jc w:val="right"/>
        <w:rPr>
          <w:rFonts w:ascii="Arial" w:hAnsi="Arial" w:cs="Arial"/>
          <w:sz w:val="22"/>
          <w:szCs w:val="22"/>
        </w:rPr>
      </w:pPr>
      <w:r w:rsidRPr="00033ED8">
        <w:rPr>
          <w:rFonts w:ascii="Arial" w:hAnsi="Arial" w:cs="Arial"/>
          <w:sz w:val="22"/>
          <w:szCs w:val="22"/>
        </w:rPr>
        <w:t>[10</w:t>
      </w:r>
      <w:r w:rsidRPr="00033ED8">
        <w:rPr>
          <w:rFonts w:ascii="Arial" w:hAnsi="Arial" w:cs="Arial"/>
          <w:sz w:val="22"/>
          <w:szCs w:val="22"/>
        </w:rPr>
        <w:t xml:space="preserve"> Marks]</w:t>
      </w:r>
    </w:p>
    <w:p w:rsidR="00EE39A8" w:rsidRDefault="00EE39A8" w:rsidP="00033ED8">
      <w:pPr>
        <w:pStyle w:val="SMUNORMALARIAL"/>
        <w:jc w:val="right"/>
        <w:rPr>
          <w:rFonts w:ascii="Times New Roman" w:hAnsi="Times New Roman"/>
          <w:b/>
          <w:sz w:val="28"/>
        </w:rPr>
      </w:pPr>
    </w:p>
    <w:p w:rsidR="00E43A10" w:rsidRDefault="00E43A10" w:rsidP="001D30C5">
      <w:pPr>
        <w:pStyle w:val="SMUNORMALARIAL"/>
        <w:numPr>
          <w:ilvl w:val="0"/>
          <w:numId w:val="8"/>
        </w:numPr>
        <w:jc w:val="both"/>
        <w:rPr>
          <w:rFonts w:cs="Arial"/>
          <w:szCs w:val="22"/>
        </w:rPr>
      </w:pPr>
      <w:r>
        <w:rPr>
          <w:rFonts w:cs="Arial"/>
          <w:szCs w:val="22"/>
        </w:rPr>
        <w:t>A vehicle has a life cycle made up of 4 phases, considering each of these stages, discuss the challenges in conducting a comprehensive Life Cycle Assessment.</w:t>
      </w:r>
    </w:p>
    <w:p w:rsidR="00033ED8" w:rsidRDefault="00033ED8" w:rsidP="00033ED8">
      <w:pPr>
        <w:pStyle w:val="SMUNORMALARIAL"/>
        <w:ind w:left="720"/>
        <w:jc w:val="both"/>
        <w:rPr>
          <w:rFonts w:cs="Arial"/>
          <w:szCs w:val="22"/>
        </w:rPr>
      </w:pPr>
    </w:p>
    <w:p w:rsidR="00E43A10" w:rsidRPr="00033ED8" w:rsidRDefault="00033ED8" w:rsidP="00033ED8">
      <w:pPr>
        <w:pStyle w:val="ListParagraph"/>
        <w:jc w:val="right"/>
        <w:rPr>
          <w:rFonts w:ascii="Arial" w:hAnsi="Arial" w:cs="Arial"/>
          <w:sz w:val="22"/>
          <w:szCs w:val="22"/>
        </w:rPr>
      </w:pPr>
      <w:r>
        <w:rPr>
          <w:rFonts w:ascii="Arial" w:hAnsi="Arial" w:cs="Arial"/>
          <w:sz w:val="22"/>
          <w:szCs w:val="22"/>
        </w:rPr>
        <w:t>[15 Marks]</w:t>
      </w:r>
    </w:p>
    <w:p w:rsidR="00E43A10" w:rsidRPr="00E43A10" w:rsidRDefault="00E43A10" w:rsidP="00E43A10">
      <w:pPr>
        <w:pStyle w:val="SMUNORMALARIAL"/>
        <w:rPr>
          <w:rFonts w:cs="Arial"/>
          <w:szCs w:val="22"/>
        </w:rPr>
      </w:pPr>
    </w:p>
    <w:p w:rsidR="00EE39A8" w:rsidRDefault="00EE39A8" w:rsidP="00EE39A8">
      <w:pPr>
        <w:pStyle w:val="SMUNORMALARIAL"/>
        <w:rPr>
          <w:rFonts w:ascii="Times New Roman" w:hAnsi="Times New Roman"/>
          <w:b/>
          <w:sz w:val="28"/>
        </w:rPr>
      </w:pPr>
      <w:r>
        <w:rPr>
          <w:rFonts w:ascii="Times New Roman" w:hAnsi="Times New Roman"/>
          <w:b/>
          <w:sz w:val="28"/>
        </w:rPr>
        <w:t>QUESTION THREE</w:t>
      </w:r>
    </w:p>
    <w:p w:rsidR="001D30C5" w:rsidRDefault="001D30C5" w:rsidP="00EE39A8">
      <w:pPr>
        <w:pStyle w:val="SMUNORMALARIAL"/>
        <w:rPr>
          <w:rFonts w:ascii="Times New Roman" w:hAnsi="Times New Roman"/>
          <w:b/>
          <w:sz w:val="28"/>
        </w:rPr>
      </w:pPr>
    </w:p>
    <w:p w:rsidR="00E05E03" w:rsidRDefault="001D30C5" w:rsidP="001D30C5">
      <w:pPr>
        <w:pStyle w:val="SMUNORMALARIAL"/>
        <w:jc w:val="both"/>
        <w:rPr>
          <w:rFonts w:cs="Arial"/>
          <w:szCs w:val="22"/>
        </w:rPr>
      </w:pPr>
      <w:r>
        <w:rPr>
          <w:rFonts w:cs="Arial"/>
          <w:szCs w:val="22"/>
        </w:rPr>
        <w:t xml:space="preserve">The introduction of Parliamentary acts such as the Noise Act 1996, Noise and Statutory Nuisance Act 1993 and the Control of Pollution Act 1974 has had a massive impact on the Motorsport Industry in the UK. Using case studies, examine and explain the impact that these noise regulations have had on three circuits or events in the UK and what adaptions or policies that have had to be implemented. </w:t>
      </w:r>
    </w:p>
    <w:p w:rsidR="00033ED8" w:rsidRDefault="00033ED8" w:rsidP="001D30C5">
      <w:pPr>
        <w:pStyle w:val="SMUNORMALARIAL"/>
        <w:jc w:val="both"/>
        <w:rPr>
          <w:rFonts w:cs="Arial"/>
          <w:szCs w:val="22"/>
        </w:rPr>
      </w:pPr>
    </w:p>
    <w:p w:rsidR="008A2A4F" w:rsidRDefault="00033ED8" w:rsidP="00033ED8">
      <w:pPr>
        <w:pStyle w:val="SMUNORMALARIAL"/>
        <w:jc w:val="right"/>
      </w:pPr>
      <w:r>
        <w:rPr>
          <w:rFonts w:cs="Arial"/>
          <w:szCs w:val="22"/>
        </w:rPr>
        <w:t>[25 Marks]</w:t>
      </w:r>
      <w:bookmarkStart w:id="0" w:name="_GoBack"/>
      <w:bookmarkEnd w:id="0"/>
    </w:p>
    <w:p w:rsidR="008A2A4F" w:rsidRDefault="008A2A4F" w:rsidP="00E05E03"/>
    <w:p w:rsidR="008A2A4F" w:rsidRDefault="008A2A4F"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6621" w:rsidRDefault="007B6621">
      <w:r>
        <w:separator/>
      </w:r>
    </w:p>
  </w:endnote>
  <w:endnote w:type="continuationSeparator" w:id="0">
    <w:p w:rsidR="007B6621" w:rsidRDefault="007B66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3ED8">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3ED8">
              <w:rPr>
                <w:b/>
                <w:bCs/>
                <w:noProof/>
              </w:rPr>
              <w:t>2</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6621" w:rsidRDefault="007B6621">
      <w:r>
        <w:separator/>
      </w:r>
    </w:p>
  </w:footnote>
  <w:footnote w:type="continuationSeparator" w:id="0">
    <w:p w:rsidR="007B6621" w:rsidRDefault="007B662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1C1F8F"/>
    <w:multiLevelType w:val="hybridMultilevel"/>
    <w:tmpl w:val="4CDCF6D6"/>
    <w:lvl w:ilvl="0" w:tplc="1C64825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33A2924"/>
    <w:multiLevelType w:val="hybridMultilevel"/>
    <w:tmpl w:val="AC5013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765304"/>
    <w:multiLevelType w:val="hybridMultilevel"/>
    <w:tmpl w:val="4CDCF6D6"/>
    <w:lvl w:ilvl="0" w:tplc="1C64825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11241FB"/>
    <w:multiLevelType w:val="hybridMultilevel"/>
    <w:tmpl w:val="685C321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6"/>
  </w:num>
  <w:num w:numId="2">
    <w:abstractNumId w:val="7"/>
  </w:num>
  <w:num w:numId="3">
    <w:abstractNumId w:val="2"/>
  </w:num>
  <w:num w:numId="4">
    <w:abstractNumId w:val="1"/>
  </w:num>
  <w:num w:numId="5">
    <w:abstractNumId w:val="5"/>
  </w:num>
  <w:num w:numId="6">
    <w:abstractNumId w:val="4"/>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33ED8"/>
    <w:rsid w:val="00045281"/>
    <w:rsid w:val="0005302D"/>
    <w:rsid w:val="0006217E"/>
    <w:rsid w:val="0009720B"/>
    <w:rsid w:val="000D2292"/>
    <w:rsid w:val="000D65A5"/>
    <w:rsid w:val="000D66A6"/>
    <w:rsid w:val="000E5EE2"/>
    <w:rsid w:val="000E7182"/>
    <w:rsid w:val="000F0922"/>
    <w:rsid w:val="000F215B"/>
    <w:rsid w:val="000F461F"/>
    <w:rsid w:val="001338B4"/>
    <w:rsid w:val="0014784D"/>
    <w:rsid w:val="00147A36"/>
    <w:rsid w:val="00152726"/>
    <w:rsid w:val="0015414A"/>
    <w:rsid w:val="0015599E"/>
    <w:rsid w:val="001C60E5"/>
    <w:rsid w:val="001D30C5"/>
    <w:rsid w:val="002076C3"/>
    <w:rsid w:val="00227378"/>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95C69"/>
    <w:rsid w:val="005A5B33"/>
    <w:rsid w:val="005B4884"/>
    <w:rsid w:val="005D2E24"/>
    <w:rsid w:val="005D40D2"/>
    <w:rsid w:val="0062759D"/>
    <w:rsid w:val="0063282B"/>
    <w:rsid w:val="006375E3"/>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632DC"/>
    <w:rsid w:val="00781F6D"/>
    <w:rsid w:val="00785B6C"/>
    <w:rsid w:val="00792B18"/>
    <w:rsid w:val="00793568"/>
    <w:rsid w:val="007A1555"/>
    <w:rsid w:val="007B420E"/>
    <w:rsid w:val="007B6621"/>
    <w:rsid w:val="007D5972"/>
    <w:rsid w:val="007E3A8E"/>
    <w:rsid w:val="008029EE"/>
    <w:rsid w:val="00807A62"/>
    <w:rsid w:val="00835EE3"/>
    <w:rsid w:val="008526DB"/>
    <w:rsid w:val="008616E4"/>
    <w:rsid w:val="0089434A"/>
    <w:rsid w:val="008A2A4F"/>
    <w:rsid w:val="008F0F4A"/>
    <w:rsid w:val="00917F06"/>
    <w:rsid w:val="00931114"/>
    <w:rsid w:val="009427E5"/>
    <w:rsid w:val="00952CB7"/>
    <w:rsid w:val="0095405E"/>
    <w:rsid w:val="00955A24"/>
    <w:rsid w:val="0095743F"/>
    <w:rsid w:val="0097229A"/>
    <w:rsid w:val="009948F4"/>
    <w:rsid w:val="00996632"/>
    <w:rsid w:val="009F2326"/>
    <w:rsid w:val="00A123FF"/>
    <w:rsid w:val="00A16BB7"/>
    <w:rsid w:val="00A23173"/>
    <w:rsid w:val="00A47238"/>
    <w:rsid w:val="00A662B9"/>
    <w:rsid w:val="00A72458"/>
    <w:rsid w:val="00A85C60"/>
    <w:rsid w:val="00AD2A94"/>
    <w:rsid w:val="00AD3FE6"/>
    <w:rsid w:val="00AF097E"/>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75321"/>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914"/>
    <w:rsid w:val="00E326F6"/>
    <w:rsid w:val="00E43A10"/>
    <w:rsid w:val="00E5105E"/>
    <w:rsid w:val="00E51801"/>
    <w:rsid w:val="00E6279E"/>
    <w:rsid w:val="00E77028"/>
    <w:rsid w:val="00E9772F"/>
    <w:rsid w:val="00EA0B9D"/>
    <w:rsid w:val="00EB61D7"/>
    <w:rsid w:val="00EC0A0F"/>
    <w:rsid w:val="00EE39A8"/>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A65F820C-F292-4454-BF72-B1A1CA452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7632DC"/>
    <w:rPr>
      <w:rFonts w:ascii="Arial" w:hAnsi="Arial"/>
      <w:sz w:val="22"/>
      <w:szCs w:val="24"/>
    </w:rPr>
  </w:style>
  <w:style w:type="paragraph" w:styleId="ListParagraph">
    <w:name w:val="List Paragraph"/>
    <w:basedOn w:val="Normal"/>
    <w:qFormat/>
    <w:rsid w:val="007632DC"/>
    <w:pPr>
      <w:suppressAutoHyphens/>
      <w:overflowPunct w:val="0"/>
      <w:ind w:left="720"/>
    </w:pPr>
    <w:rPr>
      <w:kern w:val="1"/>
      <w:sz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EA0441-1277-472A-873C-594E9CF85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Pages>
  <Words>260</Words>
  <Characters>1485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1742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Kerry Tudor</cp:lastModifiedBy>
  <cp:revision>4</cp:revision>
  <cp:lastPrinted>2010-12-14T12:56:00Z</cp:lastPrinted>
  <dcterms:created xsi:type="dcterms:W3CDTF">2017-02-03T10:21:00Z</dcterms:created>
  <dcterms:modified xsi:type="dcterms:W3CDTF">2017-02-14T11:31:00Z</dcterms:modified>
</cp:coreProperties>
</file>