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56C0" w:rsidRDefault="008756C0">
      <w:pPr>
        <w:pStyle w:val="normal0"/>
        <w:spacing w:line="360" w:lineRule="auto"/>
        <w:jc w:val="both"/>
        <w:rPr>
          <w:rFonts w:ascii="Times New Roman" w:eastAsia="Times New Roman" w:hAnsi="Times New Roman" w:cs="Times New Roman"/>
          <w:b/>
          <w:sz w:val="24"/>
          <w:szCs w:val="24"/>
        </w:rPr>
      </w:pPr>
    </w:p>
    <w:p w:rsidR="008756C0" w:rsidRDefault="008756C0">
      <w:pPr>
        <w:pStyle w:val="normal0"/>
        <w:spacing w:line="360" w:lineRule="auto"/>
        <w:jc w:val="both"/>
        <w:rPr>
          <w:rFonts w:ascii="Times New Roman" w:eastAsia="Times New Roman" w:hAnsi="Times New Roman" w:cs="Times New Roman"/>
          <w:b/>
          <w:sz w:val="24"/>
          <w:szCs w:val="24"/>
        </w:rPr>
      </w:pPr>
    </w:p>
    <w:p w:rsidR="00887F90" w:rsidRDefault="00887F90" w:rsidP="00887F90">
      <w:pPr>
        <w:pStyle w:val="Default"/>
      </w:pPr>
    </w:p>
    <w:p w:rsidR="00887F90" w:rsidRDefault="00887F90" w:rsidP="00887F90">
      <w:pPr>
        <w:pStyle w:val="Default"/>
        <w:jc w:val="center"/>
        <w:rPr>
          <w:b/>
          <w:bCs/>
          <w:sz w:val="40"/>
          <w:szCs w:val="40"/>
        </w:rPr>
      </w:pPr>
      <w:r w:rsidRPr="00887F90">
        <w:rPr>
          <w:b/>
          <w:bCs/>
          <w:sz w:val="40"/>
          <w:szCs w:val="40"/>
        </w:rPr>
        <w:t>Component 2 - Research Report</w:t>
      </w:r>
    </w:p>
    <w:p w:rsidR="00887F90" w:rsidRPr="00887F90" w:rsidRDefault="00887F90" w:rsidP="00887F90">
      <w:pPr>
        <w:pStyle w:val="Default"/>
        <w:jc w:val="center"/>
        <w:rPr>
          <w:sz w:val="40"/>
          <w:szCs w:val="40"/>
        </w:rPr>
      </w:pPr>
    </w:p>
    <w:p w:rsidR="00887F90" w:rsidRDefault="00887F90" w:rsidP="00887F90">
      <w:pPr>
        <w:pStyle w:val="Default"/>
        <w:jc w:val="center"/>
        <w:rPr>
          <w:sz w:val="40"/>
          <w:szCs w:val="40"/>
        </w:rPr>
      </w:pPr>
      <w:r w:rsidRPr="00887F90">
        <w:rPr>
          <w:sz w:val="40"/>
          <w:szCs w:val="40"/>
        </w:rPr>
        <w:t>Student Name:</w:t>
      </w:r>
      <w:r>
        <w:rPr>
          <w:sz w:val="40"/>
          <w:szCs w:val="40"/>
        </w:rPr>
        <w:t xml:space="preserve"> </w:t>
      </w:r>
      <w:proofErr w:type="spellStart"/>
      <w:r>
        <w:rPr>
          <w:sz w:val="40"/>
          <w:szCs w:val="40"/>
        </w:rPr>
        <w:t>Farzana</w:t>
      </w:r>
      <w:proofErr w:type="spellEnd"/>
      <w:r>
        <w:rPr>
          <w:sz w:val="40"/>
          <w:szCs w:val="40"/>
        </w:rPr>
        <w:t xml:space="preserve"> Bi</w:t>
      </w:r>
    </w:p>
    <w:p w:rsidR="00887F90" w:rsidRPr="00887F90" w:rsidRDefault="00887F90" w:rsidP="00887F90">
      <w:pPr>
        <w:pStyle w:val="Default"/>
        <w:jc w:val="center"/>
        <w:rPr>
          <w:sz w:val="40"/>
          <w:szCs w:val="40"/>
        </w:rPr>
      </w:pPr>
    </w:p>
    <w:p w:rsidR="00887F90" w:rsidRDefault="00887F90" w:rsidP="00887F90">
      <w:pPr>
        <w:pStyle w:val="Default"/>
        <w:jc w:val="center"/>
        <w:rPr>
          <w:sz w:val="40"/>
          <w:szCs w:val="40"/>
        </w:rPr>
      </w:pPr>
      <w:r w:rsidRPr="00887F90">
        <w:rPr>
          <w:sz w:val="40"/>
          <w:szCs w:val="40"/>
        </w:rPr>
        <w:t>Student Number:</w:t>
      </w:r>
      <w:r>
        <w:rPr>
          <w:sz w:val="40"/>
          <w:szCs w:val="40"/>
        </w:rPr>
        <w:t xml:space="preserve"> 2127508</w:t>
      </w:r>
    </w:p>
    <w:p w:rsidR="00887F90" w:rsidRPr="00887F90" w:rsidRDefault="00887F90" w:rsidP="00887F90">
      <w:pPr>
        <w:pStyle w:val="Default"/>
        <w:jc w:val="center"/>
        <w:rPr>
          <w:sz w:val="40"/>
          <w:szCs w:val="40"/>
        </w:rPr>
      </w:pPr>
    </w:p>
    <w:p w:rsidR="00887F90" w:rsidRDefault="00887F90" w:rsidP="00887F90">
      <w:pPr>
        <w:pStyle w:val="Default"/>
        <w:jc w:val="center"/>
        <w:rPr>
          <w:sz w:val="40"/>
          <w:szCs w:val="40"/>
        </w:rPr>
      </w:pPr>
      <w:r w:rsidRPr="00887F90">
        <w:rPr>
          <w:sz w:val="40"/>
          <w:szCs w:val="40"/>
        </w:rPr>
        <w:t>Lecturer Name:</w:t>
      </w:r>
      <w:r>
        <w:rPr>
          <w:sz w:val="40"/>
          <w:szCs w:val="40"/>
        </w:rPr>
        <w:t xml:space="preserve"> Muhammad </w:t>
      </w:r>
      <w:proofErr w:type="spellStart"/>
      <w:r>
        <w:rPr>
          <w:sz w:val="40"/>
          <w:szCs w:val="40"/>
        </w:rPr>
        <w:t>Hossain</w:t>
      </w:r>
      <w:proofErr w:type="spellEnd"/>
    </w:p>
    <w:p w:rsidR="00887F90" w:rsidRPr="00887F90" w:rsidRDefault="00887F90" w:rsidP="00887F90">
      <w:pPr>
        <w:pStyle w:val="Default"/>
        <w:jc w:val="center"/>
        <w:rPr>
          <w:sz w:val="40"/>
          <w:szCs w:val="40"/>
        </w:rPr>
      </w:pPr>
    </w:p>
    <w:p w:rsidR="00887F90" w:rsidRDefault="00887F90" w:rsidP="00887F90">
      <w:pPr>
        <w:pStyle w:val="Default"/>
        <w:jc w:val="center"/>
        <w:rPr>
          <w:bCs/>
          <w:sz w:val="40"/>
          <w:szCs w:val="40"/>
        </w:rPr>
      </w:pPr>
      <w:r w:rsidRPr="00887F90">
        <w:rPr>
          <w:bCs/>
          <w:sz w:val="40"/>
          <w:szCs w:val="40"/>
        </w:rPr>
        <w:t>Module code: LCHS4002_BIRM</w:t>
      </w:r>
    </w:p>
    <w:p w:rsidR="00887F90" w:rsidRPr="00887F90" w:rsidRDefault="00887F90" w:rsidP="00887F90">
      <w:pPr>
        <w:pStyle w:val="Default"/>
        <w:jc w:val="center"/>
        <w:rPr>
          <w:sz w:val="40"/>
          <w:szCs w:val="40"/>
        </w:rPr>
      </w:pPr>
    </w:p>
    <w:p w:rsidR="008756C0" w:rsidRPr="00887F90" w:rsidRDefault="00887F90" w:rsidP="00887F90">
      <w:pPr>
        <w:pStyle w:val="normal0"/>
        <w:spacing w:line="360" w:lineRule="auto"/>
        <w:jc w:val="center"/>
        <w:rPr>
          <w:rFonts w:ascii="Times New Roman" w:eastAsia="Times New Roman" w:hAnsi="Times New Roman" w:cs="Times New Roman"/>
          <w:b/>
          <w:sz w:val="40"/>
          <w:szCs w:val="40"/>
        </w:rPr>
      </w:pPr>
      <w:r w:rsidRPr="00887F90">
        <w:rPr>
          <w:b/>
          <w:bCs/>
          <w:sz w:val="40"/>
          <w:szCs w:val="40"/>
        </w:rPr>
        <w:t>Digital Skills and Research Methods.</w:t>
      </w:r>
    </w:p>
    <w:p w:rsidR="00887F90" w:rsidRDefault="00887F90">
      <w:pPr>
        <w:pStyle w:val="normal0"/>
        <w:spacing w:line="360" w:lineRule="auto"/>
        <w:jc w:val="center"/>
        <w:rPr>
          <w:rFonts w:ascii="Times New Roman" w:eastAsia="Times New Roman" w:hAnsi="Times New Roman" w:cs="Times New Roman"/>
          <w:sz w:val="24"/>
          <w:szCs w:val="24"/>
        </w:rPr>
      </w:pPr>
    </w:p>
    <w:p w:rsidR="00887F90" w:rsidRDefault="00887F90">
      <w:pPr>
        <w:pStyle w:val="normal0"/>
        <w:spacing w:line="360" w:lineRule="auto"/>
        <w:jc w:val="center"/>
        <w:rPr>
          <w:rFonts w:ascii="Times New Roman" w:eastAsia="Times New Roman" w:hAnsi="Times New Roman" w:cs="Times New Roman"/>
          <w:b/>
          <w:sz w:val="24"/>
          <w:szCs w:val="24"/>
        </w:rPr>
      </w:pPr>
    </w:p>
    <w:p w:rsidR="00887F90" w:rsidRDefault="0054125F" w:rsidP="00887F90">
      <w:pPr>
        <w:pStyle w:val="Default"/>
      </w:pPr>
      <w:r>
        <w:br w:type="page"/>
      </w:r>
    </w:p>
    <w:p w:rsidR="008756C0" w:rsidRDefault="008756C0">
      <w:pPr>
        <w:pStyle w:val="normal0"/>
        <w:keepNext/>
        <w:keepLines/>
        <w:pBdr>
          <w:top w:val="nil"/>
          <w:left w:val="nil"/>
          <w:bottom w:val="nil"/>
          <w:right w:val="nil"/>
          <w:between w:val="nil"/>
        </w:pBdr>
        <w:spacing w:before="480" w:after="0"/>
        <w:jc w:val="both"/>
        <w:rPr>
          <w:rFonts w:ascii="Cambria" w:eastAsia="Cambria" w:hAnsi="Cambria" w:cs="Cambria"/>
          <w:b/>
          <w:color w:val="366091"/>
          <w:sz w:val="28"/>
          <w:szCs w:val="28"/>
        </w:rPr>
      </w:pP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Contents 1.</w:t>
      </w:r>
    </w:p>
    <w:p w:rsidR="00554B25"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Introduction.................................................................................................................. 3 </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design .......................................................................................................... </w:t>
      </w:r>
      <w:r w:rsidR="00554B25">
        <w:rPr>
          <w:rFonts w:ascii="Times New Roman" w:eastAsia="Times New Roman" w:hAnsi="Times New Roman" w:cs="Times New Roman"/>
          <w:sz w:val="24"/>
          <w:szCs w:val="24"/>
        </w:rPr>
        <w:t>5</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Method ..................................................................................................</w:t>
      </w:r>
      <w:r w:rsidR="007165BB">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w:t>
      </w:r>
    </w:p>
    <w:p w:rsidR="007165BB" w:rsidRDefault="007165BB">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Hypothesis..........................................................................................................................6</w:t>
      </w:r>
    </w:p>
    <w:p w:rsidR="007165BB"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w:t>
      </w:r>
      <w:r w:rsidR="007165BB">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Results...........................................................................................</w:t>
      </w:r>
      <w:r w:rsidR="007165BB">
        <w:rPr>
          <w:rFonts w:ascii="Times New Roman" w:eastAsia="Times New Roman" w:hAnsi="Times New Roman" w:cs="Times New Roman"/>
          <w:sz w:val="24"/>
          <w:szCs w:val="24"/>
        </w:rPr>
        <w:t>...............................6</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Discussion.................................................................................................................... </w:t>
      </w:r>
      <w:r w:rsidR="007165BB">
        <w:rPr>
          <w:rFonts w:ascii="Times New Roman" w:eastAsia="Times New Roman" w:hAnsi="Times New Roman" w:cs="Times New Roman"/>
          <w:sz w:val="24"/>
          <w:szCs w:val="24"/>
        </w:rPr>
        <w:t>10</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 </w:t>
      </w:r>
      <w:r w:rsidR="007165BB">
        <w:rPr>
          <w:rFonts w:ascii="Times New Roman" w:eastAsia="Times New Roman" w:hAnsi="Times New Roman" w:cs="Times New Roman"/>
          <w:sz w:val="24"/>
          <w:szCs w:val="24"/>
        </w:rPr>
        <w:t>11</w:t>
      </w:r>
      <w:r>
        <w:rPr>
          <w:rFonts w:ascii="Times New Roman" w:eastAsia="Times New Roman" w:hAnsi="Times New Roman" w:cs="Times New Roman"/>
          <w:sz w:val="24"/>
          <w:szCs w:val="24"/>
        </w:rPr>
        <w:t>.</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Reference List.............................................................................................................. </w:t>
      </w:r>
      <w:r w:rsidR="007165BB">
        <w:rPr>
          <w:rFonts w:ascii="Times New Roman" w:eastAsia="Times New Roman" w:hAnsi="Times New Roman" w:cs="Times New Roman"/>
          <w:sz w:val="24"/>
          <w:szCs w:val="24"/>
        </w:rPr>
        <w:t>12</w:t>
      </w:r>
    </w:p>
    <w:p w:rsidR="008756C0" w:rsidRDefault="0054125F">
      <w:pPr>
        <w:pStyle w:val="norm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A – A blank copy questionnaire.</w:t>
      </w:r>
      <w:r w:rsidR="00554B25">
        <w:rPr>
          <w:rFonts w:ascii="Times New Roman" w:eastAsia="Times New Roman" w:hAnsi="Times New Roman" w:cs="Times New Roman"/>
          <w:sz w:val="24"/>
          <w:szCs w:val="24"/>
        </w:rPr>
        <w:t>.......................................................................1</w:t>
      </w:r>
      <w:r w:rsidR="007165BB">
        <w:rPr>
          <w:rFonts w:ascii="Times New Roman" w:eastAsia="Times New Roman" w:hAnsi="Times New Roman" w:cs="Times New Roman"/>
          <w:sz w:val="24"/>
          <w:szCs w:val="24"/>
        </w:rPr>
        <w:t>3</w:t>
      </w:r>
    </w:p>
    <w:p w:rsidR="007165BB" w:rsidRDefault="007165BB">
      <w:pPr>
        <w:pStyle w:val="normal0"/>
        <w:jc w:val="both"/>
        <w:rPr>
          <w:rFonts w:ascii="Times New Roman" w:eastAsia="Times New Roman" w:hAnsi="Times New Roman" w:cs="Times New Roman"/>
          <w:b/>
          <w:sz w:val="24"/>
          <w:szCs w:val="24"/>
        </w:rPr>
      </w:pPr>
    </w:p>
    <w:p w:rsidR="008756C0" w:rsidRDefault="008756C0">
      <w:pPr>
        <w:pStyle w:val="normal0"/>
        <w:jc w:val="both"/>
        <w:rPr>
          <w:rFonts w:ascii="Times New Roman" w:eastAsia="Times New Roman" w:hAnsi="Times New Roman" w:cs="Times New Roman"/>
          <w:b/>
          <w:sz w:val="24"/>
          <w:szCs w:val="24"/>
        </w:rPr>
      </w:pPr>
    </w:p>
    <w:p w:rsidR="008756C0" w:rsidRDefault="008756C0">
      <w:pPr>
        <w:pStyle w:val="normal0"/>
        <w:jc w:val="both"/>
        <w:rPr>
          <w:rFonts w:ascii="Times New Roman" w:eastAsia="Times New Roman" w:hAnsi="Times New Roman" w:cs="Times New Roman"/>
          <w:b/>
          <w:sz w:val="24"/>
          <w:szCs w:val="24"/>
        </w:rPr>
      </w:pPr>
    </w:p>
    <w:p w:rsidR="008756C0" w:rsidRDefault="008756C0">
      <w:pPr>
        <w:pStyle w:val="normal0"/>
        <w:jc w:val="both"/>
        <w:rPr>
          <w:rFonts w:ascii="Times New Roman" w:eastAsia="Times New Roman" w:hAnsi="Times New Roman" w:cs="Times New Roman"/>
          <w:b/>
          <w:sz w:val="24"/>
          <w:szCs w:val="24"/>
        </w:rPr>
      </w:pPr>
    </w:p>
    <w:p w:rsidR="00887F90" w:rsidRDefault="00887F90">
      <w:pPr>
        <w:pStyle w:val="Heading1"/>
        <w:jc w:val="both"/>
        <w:rPr>
          <w:rFonts w:ascii="Times New Roman" w:eastAsia="Times New Roman" w:hAnsi="Times New Roman" w:cs="Times New Roman"/>
          <w:color w:val="000000"/>
        </w:rPr>
      </w:pPr>
      <w:bookmarkStart w:id="0" w:name="_gjdgxs" w:colFirst="0" w:colLast="0"/>
      <w:bookmarkEnd w:id="0"/>
    </w:p>
    <w:p w:rsidR="00887F90" w:rsidRDefault="00887F90">
      <w:pPr>
        <w:pStyle w:val="Heading1"/>
        <w:jc w:val="both"/>
        <w:rPr>
          <w:rFonts w:ascii="Times New Roman" w:eastAsia="Times New Roman" w:hAnsi="Times New Roman" w:cs="Times New Roman"/>
          <w:color w:val="000000"/>
        </w:rPr>
      </w:pPr>
    </w:p>
    <w:p w:rsidR="00887F90" w:rsidRDefault="00887F90">
      <w:pPr>
        <w:pStyle w:val="Heading1"/>
        <w:jc w:val="both"/>
        <w:rPr>
          <w:rFonts w:ascii="Times New Roman" w:eastAsia="Times New Roman" w:hAnsi="Times New Roman" w:cs="Times New Roman"/>
          <w:color w:val="000000"/>
        </w:rPr>
      </w:pPr>
    </w:p>
    <w:p w:rsidR="00887F90" w:rsidRDefault="00887F90" w:rsidP="00887F90">
      <w:pPr>
        <w:pStyle w:val="normal0"/>
      </w:pPr>
    </w:p>
    <w:p w:rsidR="00887F90" w:rsidRPr="00887F90" w:rsidRDefault="00887F90" w:rsidP="00887F90">
      <w:pPr>
        <w:pStyle w:val="normal0"/>
      </w:pPr>
    </w:p>
    <w:p w:rsidR="00887F90" w:rsidRDefault="00887F90">
      <w:pPr>
        <w:pStyle w:val="Heading1"/>
        <w:jc w:val="both"/>
        <w:rPr>
          <w:rFonts w:ascii="Times New Roman" w:eastAsia="Times New Roman" w:hAnsi="Times New Roman" w:cs="Times New Roman"/>
          <w:color w:val="000000"/>
        </w:rPr>
      </w:pPr>
    </w:p>
    <w:p w:rsidR="00887F90" w:rsidRPr="00554B25" w:rsidRDefault="00887F90" w:rsidP="00554B25">
      <w:pPr>
        <w:pStyle w:val="Heading1"/>
        <w:spacing w:line="360" w:lineRule="auto"/>
        <w:jc w:val="both"/>
        <w:rPr>
          <w:rFonts w:ascii="Arial" w:eastAsia="Times New Roman" w:hAnsi="Arial" w:cs="Arial"/>
          <w:color w:val="000000"/>
          <w:sz w:val="24"/>
          <w:szCs w:val="24"/>
        </w:rPr>
      </w:pPr>
    </w:p>
    <w:p w:rsidR="00887F90" w:rsidRPr="00554B25" w:rsidRDefault="00887F90" w:rsidP="00554B25">
      <w:pPr>
        <w:pStyle w:val="Heading1"/>
        <w:spacing w:line="360" w:lineRule="auto"/>
        <w:jc w:val="both"/>
        <w:rPr>
          <w:rFonts w:ascii="Arial" w:eastAsia="Times New Roman" w:hAnsi="Arial" w:cs="Arial"/>
          <w:color w:val="000000"/>
          <w:sz w:val="24"/>
          <w:szCs w:val="24"/>
        </w:rPr>
      </w:pPr>
    </w:p>
    <w:p w:rsidR="008756C0" w:rsidRPr="007165BB" w:rsidRDefault="00887F90" w:rsidP="007165BB">
      <w:pPr>
        <w:pStyle w:val="Heading1"/>
        <w:spacing w:line="360" w:lineRule="auto"/>
        <w:jc w:val="both"/>
        <w:rPr>
          <w:rFonts w:ascii="Arial" w:eastAsia="Times New Roman" w:hAnsi="Arial" w:cs="Arial"/>
          <w:color w:val="000000"/>
          <w:sz w:val="22"/>
          <w:szCs w:val="22"/>
        </w:rPr>
      </w:pPr>
      <w:r w:rsidRPr="007165BB">
        <w:rPr>
          <w:rFonts w:ascii="Arial" w:eastAsia="Times New Roman" w:hAnsi="Arial" w:cs="Arial"/>
          <w:color w:val="000000"/>
          <w:sz w:val="22"/>
          <w:szCs w:val="22"/>
        </w:rPr>
        <w:t>I</w:t>
      </w:r>
      <w:r w:rsidR="0054125F" w:rsidRPr="007165BB">
        <w:rPr>
          <w:rFonts w:ascii="Arial" w:eastAsia="Times New Roman" w:hAnsi="Arial" w:cs="Arial"/>
          <w:color w:val="000000"/>
          <w:sz w:val="22"/>
          <w:szCs w:val="22"/>
        </w:rPr>
        <w:t>ntroduction:</w:t>
      </w:r>
    </w:p>
    <w:p w:rsidR="008756C0" w:rsidRPr="007165BB" w:rsidRDefault="008756C0" w:rsidP="007165BB">
      <w:pPr>
        <w:pStyle w:val="normal0"/>
        <w:spacing w:line="360" w:lineRule="auto"/>
        <w:jc w:val="both"/>
        <w:rPr>
          <w:rFonts w:ascii="Arial" w:eastAsia="Times New Roman" w:hAnsi="Arial" w:cs="Arial"/>
          <w:color w:val="303030"/>
          <w:highlight w:val="white"/>
        </w:rPr>
      </w:pPr>
    </w:p>
    <w:p w:rsidR="008756C0" w:rsidRPr="007165BB" w:rsidRDefault="0054125F" w:rsidP="007165BB">
      <w:pPr>
        <w:pStyle w:val="normal0"/>
        <w:spacing w:line="360" w:lineRule="auto"/>
        <w:jc w:val="both"/>
        <w:rPr>
          <w:rFonts w:ascii="Arial" w:eastAsia="Times New Roman" w:hAnsi="Arial" w:cs="Arial"/>
          <w:color w:val="303030"/>
        </w:rPr>
      </w:pPr>
      <w:r w:rsidRPr="007165BB">
        <w:rPr>
          <w:rFonts w:ascii="Arial" w:eastAsia="Times New Roman" w:hAnsi="Arial" w:cs="Arial"/>
          <w:color w:val="303030"/>
          <w:highlight w:val="white"/>
        </w:rPr>
        <w:t>Digital skills permit us to form and sh</w:t>
      </w:r>
      <w:r w:rsidRPr="007165BB">
        <w:rPr>
          <w:rFonts w:ascii="Arial" w:eastAsia="Times New Roman" w:hAnsi="Arial" w:cs="Arial"/>
          <w:color w:val="303030"/>
        </w:rPr>
        <w:t xml:space="preserve">are content, communicate, and collaborate globally and instantaneously. It is significant to retain in mind, though, that these skills </w:t>
      </w:r>
      <w:r w:rsidRPr="007165BB">
        <w:rPr>
          <w:rFonts w:ascii="Arial" w:eastAsia="Times New Roman" w:hAnsi="Arial" w:cs="Arial"/>
        </w:rPr>
        <w:t xml:space="preserve">vary </w:t>
      </w:r>
      <w:r w:rsidRPr="007165BB">
        <w:rPr>
          <w:rFonts w:ascii="Arial" w:eastAsia="Times New Roman" w:hAnsi="Arial" w:cs="Arial"/>
          <w:color w:val="303030"/>
        </w:rPr>
        <w:t>significantly, and whilst they can be data and IT absorbed, they also contain core skills such as problem solving and communication. </w:t>
      </w:r>
    </w:p>
    <w:p w:rsidR="008756C0" w:rsidRPr="007165BB" w:rsidRDefault="0054125F" w:rsidP="007165BB">
      <w:pPr>
        <w:pStyle w:val="normal0"/>
        <w:spacing w:line="360" w:lineRule="auto"/>
        <w:jc w:val="both"/>
        <w:rPr>
          <w:rFonts w:ascii="Arial" w:eastAsia="Times New Roman" w:hAnsi="Arial" w:cs="Arial"/>
          <w:color w:val="303030"/>
        </w:rPr>
      </w:pPr>
      <w:r w:rsidRPr="007165BB">
        <w:rPr>
          <w:rFonts w:ascii="Arial" w:eastAsia="Times New Roman" w:hAnsi="Arial" w:cs="Arial"/>
          <w:color w:val="303030"/>
        </w:rPr>
        <w:t xml:space="preserve">While they range from entry level tasks to abilities more advanced, all digital skills are extremely transferable and are considered as key employability components. As the usage of digital expertise and automation begins to dominate markets catalysed by the COVID-19 pandemic, </w:t>
      </w:r>
      <w:hyperlink r:id="rId8">
        <w:r w:rsidRPr="007165BB">
          <w:rPr>
            <w:rFonts w:ascii="Arial" w:eastAsia="Times New Roman" w:hAnsi="Arial" w:cs="Arial"/>
            <w:color w:val="000000"/>
          </w:rPr>
          <w:t>transferable skills</w:t>
        </w:r>
      </w:hyperlink>
      <w:r w:rsidRPr="007165BB">
        <w:rPr>
          <w:rFonts w:ascii="Arial" w:eastAsia="Times New Roman" w:hAnsi="Arial" w:cs="Arial"/>
          <w:color w:val="303030"/>
        </w:rPr>
        <w:t>, particularly those in the digital sphere, are becoming more and more sought after as global companies consider turning to remote options of work - such as the implementation of hybrid or remote work within UK companies like ASDA or Aviva - and the usage of capital intensive productions rat</w:t>
      </w:r>
      <w:r w:rsidR="00887F90" w:rsidRPr="007165BB">
        <w:rPr>
          <w:rFonts w:ascii="Arial" w:eastAsia="Times New Roman" w:hAnsi="Arial" w:cs="Arial"/>
          <w:color w:val="303030"/>
        </w:rPr>
        <w:t>her than labour intensive jobs(T</w:t>
      </w:r>
      <w:r w:rsidRPr="007165BB">
        <w:rPr>
          <w:rFonts w:ascii="Arial" w:eastAsia="Times New Roman" w:hAnsi="Arial" w:cs="Arial"/>
          <w:color w:val="303030"/>
        </w:rPr>
        <w:t>he CBI</w:t>
      </w:r>
      <w:r w:rsidR="00887F90" w:rsidRPr="007165BB">
        <w:rPr>
          <w:rFonts w:ascii="Arial" w:eastAsia="Times New Roman" w:hAnsi="Arial" w:cs="Arial"/>
          <w:color w:val="303030"/>
        </w:rPr>
        <w:t>, 2020) reported</w:t>
      </w:r>
      <w:r w:rsidRPr="007165BB">
        <w:rPr>
          <w:rFonts w:ascii="Arial" w:eastAsia="Times New Roman" w:hAnsi="Arial" w:cs="Arial"/>
          <w:color w:val="303030"/>
        </w:rPr>
        <w:t xml:space="preserve"> in a recently released research, nine out of ten workers will require some form of technological </w:t>
      </w:r>
      <w:proofErr w:type="spellStart"/>
      <w:r w:rsidRPr="007165BB">
        <w:rPr>
          <w:rFonts w:ascii="Arial" w:eastAsia="Times New Roman" w:hAnsi="Arial" w:cs="Arial"/>
          <w:color w:val="303030"/>
        </w:rPr>
        <w:t>reskilling</w:t>
      </w:r>
      <w:proofErr w:type="spellEnd"/>
      <w:r w:rsidRPr="007165BB">
        <w:rPr>
          <w:rFonts w:ascii="Arial" w:eastAsia="Times New Roman" w:hAnsi="Arial" w:cs="Arial"/>
          <w:color w:val="303030"/>
        </w:rPr>
        <w:t xml:space="preserve"> by 2030.</w:t>
      </w:r>
    </w:p>
    <w:p w:rsidR="008756C0"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rPr>
        <w:t>Within the recent decade, technological advancements in curriculums across the globe has also considerably increased. More and more educational centres have begun to incorporate digital media in lessons such as online homework courses, engaging research tasks or even simple classroom quizzes through technology like tablets, computers or laptops.</w:t>
      </w:r>
    </w:p>
    <w:p w:rsidR="008756C0" w:rsidRPr="007165BB" w:rsidRDefault="0054125F" w:rsidP="007165BB">
      <w:pPr>
        <w:pStyle w:val="normal0"/>
        <w:spacing w:line="360" w:lineRule="auto"/>
        <w:jc w:val="both"/>
        <w:rPr>
          <w:rFonts w:ascii="Arial" w:eastAsia="Times New Roman" w:hAnsi="Arial" w:cs="Arial"/>
        </w:rPr>
      </w:pPr>
      <w:r w:rsidRPr="007165BB">
        <w:rPr>
          <w:rFonts w:ascii="Arial" w:hAnsi="Arial" w:cs="Arial"/>
          <w:noProof/>
        </w:rPr>
        <w:lastRenderedPageBreak/>
        <w:drawing>
          <wp:anchor distT="0" distB="0" distL="0" distR="0" simplePos="0" relativeHeight="251658240" behindDoc="0" locked="0" layoutInCell="1" allowOverlap="1">
            <wp:simplePos x="0" y="0"/>
            <wp:positionH relativeFrom="column">
              <wp:posOffset>314325</wp:posOffset>
            </wp:positionH>
            <wp:positionV relativeFrom="paragraph">
              <wp:posOffset>287867</wp:posOffset>
            </wp:positionV>
            <wp:extent cx="5173211" cy="2483142"/>
            <wp:effectExtent l="0" t="0" r="0" b="0"/>
            <wp:wrapTopAndBottom distT="0" distB="0"/>
            <wp:docPr id="1" name="image2.jpg" descr="How Teachers Use Technology to Enrich Learning Experiences -- THE Journal"/>
            <wp:cNvGraphicFramePr/>
            <a:graphic xmlns:a="http://schemas.openxmlformats.org/drawingml/2006/main">
              <a:graphicData uri="http://schemas.openxmlformats.org/drawingml/2006/picture">
                <pic:pic xmlns:pic="http://schemas.openxmlformats.org/drawingml/2006/picture">
                  <pic:nvPicPr>
                    <pic:cNvPr id="0" name="image2.jpg" descr="How Teachers Use Technology to Enrich Learning Experiences -- THE Journal"/>
                    <pic:cNvPicPr preferRelativeResize="0"/>
                  </pic:nvPicPr>
                  <pic:blipFill>
                    <a:blip r:embed="rId9" cstate="print"/>
                    <a:srcRect/>
                    <a:stretch>
                      <a:fillRect/>
                    </a:stretch>
                  </pic:blipFill>
                  <pic:spPr>
                    <a:xfrm>
                      <a:off x="0" y="0"/>
                      <a:ext cx="5173211" cy="2483142"/>
                    </a:xfrm>
                    <a:prstGeom prst="rect">
                      <a:avLst/>
                    </a:prstGeom>
                    <a:ln/>
                  </pic:spPr>
                </pic:pic>
              </a:graphicData>
            </a:graphic>
          </wp:anchor>
        </w:drawing>
      </w:r>
      <w:r w:rsidR="00887F90" w:rsidRPr="007165BB">
        <w:rPr>
          <w:rFonts w:ascii="Arial" w:eastAsia="Times New Roman" w:hAnsi="Arial" w:cs="Arial"/>
        </w:rPr>
        <w:t xml:space="preserve">                                                                                                   (</w:t>
      </w:r>
      <w:proofErr w:type="spellStart"/>
      <w:r w:rsidR="00887F90" w:rsidRPr="007165BB">
        <w:rPr>
          <w:rFonts w:ascii="Arial" w:eastAsia="Times New Roman" w:hAnsi="Arial" w:cs="Arial"/>
        </w:rPr>
        <w:t>sourse</w:t>
      </w:r>
      <w:proofErr w:type="spellEnd"/>
      <w:r w:rsidR="00887F90" w:rsidRPr="007165BB">
        <w:rPr>
          <w:rFonts w:ascii="Arial" w:eastAsia="Times New Roman" w:hAnsi="Arial" w:cs="Arial"/>
        </w:rPr>
        <w:t xml:space="preserve">, </w:t>
      </w:r>
      <w:proofErr w:type="spellStart"/>
      <w:r w:rsidR="00887F90" w:rsidRPr="007165BB">
        <w:rPr>
          <w:rFonts w:ascii="Arial" w:eastAsia="Times New Roman" w:hAnsi="Arial" w:cs="Arial"/>
        </w:rPr>
        <w:t>google</w:t>
      </w:r>
      <w:proofErr w:type="spellEnd"/>
      <w:r w:rsidR="00887F90" w:rsidRPr="007165BB">
        <w:rPr>
          <w:rFonts w:ascii="Arial" w:eastAsia="Times New Roman" w:hAnsi="Arial" w:cs="Arial"/>
        </w:rPr>
        <w:t>)</w:t>
      </w:r>
    </w:p>
    <w:p w:rsidR="008756C0" w:rsidRPr="007165BB" w:rsidRDefault="0054125F" w:rsidP="007165BB">
      <w:pPr>
        <w:pStyle w:val="normal0"/>
        <w:spacing w:line="360" w:lineRule="auto"/>
        <w:ind w:left="360"/>
        <w:jc w:val="both"/>
        <w:rPr>
          <w:rFonts w:ascii="Arial" w:eastAsia="Times New Roman" w:hAnsi="Arial" w:cs="Arial"/>
        </w:rPr>
      </w:pPr>
      <w:r w:rsidRPr="007165BB">
        <w:rPr>
          <w:rFonts w:ascii="Arial" w:eastAsia="Times New Roman" w:hAnsi="Arial" w:cs="Arial"/>
        </w:rPr>
        <w:t>The impact of technology in educational sectors during the global pandemic led to the rise in usage of communication applications such as Zoom or Teams - Zoom has become one of the fastest growing apps of the pandemic with meeting participants increasing by 2900%</w:t>
      </w:r>
      <w:r w:rsidR="00887F90" w:rsidRPr="007165BB">
        <w:rPr>
          <w:rFonts w:ascii="Arial" w:eastAsia="Times New Roman" w:hAnsi="Arial" w:cs="Arial"/>
        </w:rPr>
        <w:t>. (</w:t>
      </w:r>
      <w:proofErr w:type="spellStart"/>
      <w:r w:rsidR="00887F90" w:rsidRPr="007165BB">
        <w:rPr>
          <w:rFonts w:ascii="Arial" w:eastAsia="Times New Roman" w:hAnsi="Arial" w:cs="Arial"/>
        </w:rPr>
        <w:t>iqbal</w:t>
      </w:r>
      <w:proofErr w:type="spellEnd"/>
      <w:r w:rsidR="00887F90" w:rsidRPr="007165BB">
        <w:rPr>
          <w:rFonts w:ascii="Arial" w:eastAsia="Times New Roman" w:hAnsi="Arial" w:cs="Arial"/>
        </w:rPr>
        <w:t xml:space="preserve"> 2022).</w:t>
      </w:r>
      <w:r w:rsidRPr="007165BB">
        <w:rPr>
          <w:rFonts w:ascii="Arial" w:eastAsia="Times New Roman" w:hAnsi="Arial" w:cs="Arial"/>
        </w:rPr>
        <w:t xml:space="preserve">  This online digital era has led both to  the increased complexity of analysis and the availability of data which has led to the improvement of engagement, collaboration, productivity and creativity of students through better visualisation in classes and activities. Creative takes on teaching methods have led to strategies such as edutainment, adaptive learning and student-</w:t>
      </w:r>
      <w:proofErr w:type="spellStart"/>
      <w:r w:rsidRPr="007165BB">
        <w:rPr>
          <w:rFonts w:ascii="Arial" w:eastAsia="Times New Roman" w:hAnsi="Arial" w:cs="Arial"/>
        </w:rPr>
        <w:t>centered</w:t>
      </w:r>
      <w:proofErr w:type="spellEnd"/>
      <w:r w:rsidRPr="007165BB">
        <w:rPr>
          <w:rFonts w:ascii="Arial" w:eastAsia="Times New Roman" w:hAnsi="Arial" w:cs="Arial"/>
        </w:rPr>
        <w:t xml:space="preserve"> learning to become more popular within curriculums. </w:t>
      </w:r>
    </w:p>
    <w:p w:rsidR="008756C0" w:rsidRPr="007165BB" w:rsidRDefault="0054125F" w:rsidP="007165BB">
      <w:pPr>
        <w:pStyle w:val="normal0"/>
        <w:spacing w:line="360" w:lineRule="auto"/>
        <w:ind w:left="360"/>
        <w:jc w:val="both"/>
        <w:rPr>
          <w:rFonts w:ascii="Arial" w:eastAsia="Times New Roman" w:hAnsi="Arial" w:cs="Arial"/>
        </w:rPr>
      </w:pPr>
      <w:r w:rsidRPr="007165BB">
        <w:rPr>
          <w:rFonts w:ascii="Arial" w:eastAsia="Times New Roman" w:hAnsi="Arial" w:cs="Arial"/>
        </w:rPr>
        <w:t xml:space="preserve">This research will be able to provide an overview on whether training on how to use technology would be beneficial for the students of The University of Wales Trinity Saint David </w:t>
      </w:r>
    </w:p>
    <w:p w:rsidR="008756C0" w:rsidRPr="007165BB" w:rsidRDefault="008756C0" w:rsidP="007165BB">
      <w:pPr>
        <w:pStyle w:val="normal0"/>
        <w:spacing w:line="360" w:lineRule="auto"/>
        <w:ind w:left="360"/>
        <w:jc w:val="both"/>
        <w:rPr>
          <w:rFonts w:ascii="Arial" w:eastAsia="Times New Roman" w:hAnsi="Arial" w:cs="Arial"/>
        </w:rPr>
      </w:pPr>
    </w:p>
    <w:p w:rsidR="00554B25" w:rsidRPr="007165BB" w:rsidRDefault="00554B25" w:rsidP="007165BB">
      <w:pPr>
        <w:pStyle w:val="Heading1"/>
        <w:spacing w:line="360" w:lineRule="auto"/>
        <w:jc w:val="both"/>
        <w:rPr>
          <w:rFonts w:ascii="Arial" w:eastAsia="Times New Roman" w:hAnsi="Arial" w:cs="Arial"/>
          <w:color w:val="000000"/>
          <w:sz w:val="22"/>
          <w:szCs w:val="22"/>
          <w:u w:val="single"/>
        </w:rPr>
      </w:pPr>
      <w:bookmarkStart w:id="1" w:name="_1fob9te" w:colFirst="0" w:colLast="0"/>
      <w:bookmarkEnd w:id="1"/>
    </w:p>
    <w:p w:rsidR="008756C0" w:rsidRPr="007165BB" w:rsidRDefault="0054125F" w:rsidP="007165BB">
      <w:pPr>
        <w:pStyle w:val="Heading1"/>
        <w:spacing w:line="360" w:lineRule="auto"/>
        <w:jc w:val="both"/>
        <w:rPr>
          <w:rFonts w:ascii="Arial" w:hAnsi="Arial" w:cs="Arial"/>
          <w:sz w:val="22"/>
          <w:szCs w:val="22"/>
          <w:u w:val="single"/>
        </w:rPr>
      </w:pPr>
      <w:r w:rsidRPr="007165BB">
        <w:rPr>
          <w:rFonts w:ascii="Arial" w:eastAsia="Times New Roman" w:hAnsi="Arial" w:cs="Arial"/>
          <w:color w:val="000000"/>
          <w:sz w:val="22"/>
          <w:szCs w:val="22"/>
          <w:u w:val="single"/>
        </w:rPr>
        <w:t>Research Question:</w:t>
      </w:r>
    </w:p>
    <w:p w:rsidR="008756C0" w:rsidRPr="007165BB" w:rsidRDefault="008756C0" w:rsidP="007165BB">
      <w:pPr>
        <w:pStyle w:val="normal0"/>
        <w:spacing w:line="360" w:lineRule="auto"/>
        <w:jc w:val="both"/>
        <w:rPr>
          <w:rFonts w:ascii="Arial" w:hAnsi="Arial" w:cs="Arial"/>
        </w:rPr>
      </w:pPr>
    </w:p>
    <w:p w:rsidR="008756C0"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rPr>
        <w:lastRenderedPageBreak/>
        <w:t>Is there a need to provide training on how to use technology to collaborate at UWTSD?</w:t>
      </w:r>
    </w:p>
    <w:p w:rsidR="008756C0" w:rsidRPr="007165BB" w:rsidRDefault="008756C0" w:rsidP="007165BB">
      <w:pPr>
        <w:pStyle w:val="normal0"/>
        <w:spacing w:line="360" w:lineRule="auto"/>
        <w:jc w:val="both"/>
        <w:rPr>
          <w:rFonts w:ascii="Arial" w:eastAsia="Times New Roman" w:hAnsi="Arial" w:cs="Arial"/>
        </w:rPr>
      </w:pPr>
    </w:p>
    <w:p w:rsidR="00EE787A" w:rsidRPr="007165BB" w:rsidRDefault="00EE787A" w:rsidP="007165BB">
      <w:pPr>
        <w:pStyle w:val="root-block-node"/>
        <w:spacing w:line="360" w:lineRule="auto"/>
        <w:rPr>
          <w:rFonts w:ascii="Arial" w:hAnsi="Arial" w:cs="Arial"/>
          <w:sz w:val="22"/>
          <w:szCs w:val="22"/>
        </w:rPr>
      </w:pPr>
      <w:r w:rsidRPr="007165BB">
        <w:rPr>
          <w:rFonts w:ascii="Arial" w:hAnsi="Arial" w:cs="Arial"/>
          <w:sz w:val="22"/>
          <w:szCs w:val="22"/>
        </w:rPr>
        <w:t>We know how important it is to change how we think about learning and working together. Because of this, the US Department of Education and the Michigan Department of Education have added collaborative skills to their standards for students (</w:t>
      </w:r>
      <w:proofErr w:type="spellStart"/>
      <w:r w:rsidRPr="007165BB">
        <w:rPr>
          <w:rFonts w:ascii="Arial" w:hAnsi="Arial" w:cs="Arial"/>
          <w:sz w:val="22"/>
          <w:szCs w:val="22"/>
        </w:rPr>
        <w:t>Valijonovna</w:t>
      </w:r>
      <w:proofErr w:type="spellEnd"/>
      <w:r w:rsidRPr="007165BB">
        <w:rPr>
          <w:rFonts w:ascii="Arial" w:hAnsi="Arial" w:cs="Arial"/>
          <w:sz w:val="22"/>
          <w:szCs w:val="22"/>
        </w:rPr>
        <w:t xml:space="preserve"> et al., 2020, p. 265). Except for math, all Michigan standards require students to work as a team. Cooperation is a part of the standards for the Michigan Merit Curriculum, Common Core Standards, Common Core Technical Standards, Michigan Educational Technology Standards for Students, and Career Readiness Standards. Students in today's classrooms are often expected to work together to learn through things like group projects, discussions, and presentations. Students get to know each other better when they work together (</w:t>
      </w:r>
      <w:proofErr w:type="spellStart"/>
      <w:r w:rsidRPr="007165BB">
        <w:rPr>
          <w:rFonts w:ascii="Arial" w:hAnsi="Arial" w:cs="Arial"/>
          <w:sz w:val="22"/>
          <w:szCs w:val="22"/>
        </w:rPr>
        <w:t>Phan</w:t>
      </w:r>
      <w:proofErr w:type="spellEnd"/>
      <w:r w:rsidRPr="007165BB">
        <w:rPr>
          <w:rFonts w:ascii="Arial" w:hAnsi="Arial" w:cs="Arial"/>
          <w:sz w:val="22"/>
          <w:szCs w:val="22"/>
        </w:rPr>
        <w:t xml:space="preserve"> &amp;Siegel, 2006, p. 88). As we can see, the use of technology has prevailed globally.</w:t>
      </w:r>
    </w:p>
    <w:p w:rsidR="00EE787A" w:rsidRPr="007165BB" w:rsidRDefault="00EE787A" w:rsidP="007165BB">
      <w:pPr>
        <w:pStyle w:val="root-block-node"/>
        <w:spacing w:line="360" w:lineRule="auto"/>
        <w:rPr>
          <w:rFonts w:ascii="Arial" w:hAnsi="Arial" w:cs="Arial"/>
          <w:sz w:val="22"/>
          <w:szCs w:val="22"/>
        </w:rPr>
      </w:pPr>
      <w:r w:rsidRPr="007165BB">
        <w:rPr>
          <w:rFonts w:ascii="Arial" w:hAnsi="Arial" w:cs="Arial"/>
          <w:sz w:val="22"/>
          <w:szCs w:val="22"/>
        </w:rPr>
        <w:t>Through this, it is evident that there is some form of impact of technology. However, to better measure this impact on the lives of students, the researchers chose to conduct the study at the university they currently study at.</w:t>
      </w:r>
    </w:p>
    <w:p w:rsidR="007165BB" w:rsidRPr="007165BB" w:rsidRDefault="007165BB" w:rsidP="007165BB">
      <w:pPr>
        <w:pStyle w:val="Heading2"/>
        <w:spacing w:line="360" w:lineRule="auto"/>
        <w:jc w:val="both"/>
        <w:rPr>
          <w:rFonts w:ascii="Arial" w:hAnsi="Arial" w:cs="Arial"/>
          <w:color w:val="auto"/>
          <w:sz w:val="22"/>
          <w:szCs w:val="22"/>
        </w:rPr>
      </w:pPr>
      <w:bookmarkStart w:id="2" w:name="_Toc111054141"/>
    </w:p>
    <w:p w:rsidR="007165BB" w:rsidRPr="007165BB" w:rsidRDefault="007165BB" w:rsidP="007165BB">
      <w:pPr>
        <w:pStyle w:val="Heading2"/>
        <w:spacing w:line="360" w:lineRule="auto"/>
        <w:jc w:val="both"/>
        <w:rPr>
          <w:rFonts w:ascii="Arial" w:hAnsi="Arial" w:cs="Arial"/>
          <w:color w:val="auto"/>
          <w:sz w:val="22"/>
          <w:szCs w:val="22"/>
        </w:rPr>
      </w:pPr>
    </w:p>
    <w:p w:rsidR="007165BB" w:rsidRPr="007165BB" w:rsidRDefault="007165BB" w:rsidP="007165BB">
      <w:pPr>
        <w:pStyle w:val="Heading2"/>
        <w:spacing w:line="360" w:lineRule="auto"/>
        <w:jc w:val="both"/>
        <w:rPr>
          <w:rFonts w:ascii="Arial" w:hAnsi="Arial" w:cs="Arial"/>
          <w:color w:val="auto"/>
          <w:sz w:val="22"/>
          <w:szCs w:val="22"/>
        </w:rPr>
      </w:pPr>
    </w:p>
    <w:p w:rsidR="007165BB" w:rsidRPr="007165BB" w:rsidRDefault="007165BB" w:rsidP="007165BB">
      <w:pPr>
        <w:pStyle w:val="Heading2"/>
        <w:spacing w:line="360" w:lineRule="auto"/>
        <w:jc w:val="both"/>
        <w:rPr>
          <w:rFonts w:ascii="Arial" w:hAnsi="Arial" w:cs="Arial"/>
          <w:color w:val="auto"/>
          <w:sz w:val="22"/>
          <w:szCs w:val="22"/>
        </w:rPr>
      </w:pPr>
    </w:p>
    <w:p w:rsidR="007165BB" w:rsidRPr="007165BB" w:rsidRDefault="007165BB" w:rsidP="007165BB">
      <w:pPr>
        <w:pStyle w:val="Heading2"/>
        <w:spacing w:line="360" w:lineRule="auto"/>
        <w:jc w:val="both"/>
        <w:rPr>
          <w:rFonts w:ascii="Arial" w:hAnsi="Arial" w:cs="Arial"/>
          <w:color w:val="auto"/>
          <w:sz w:val="22"/>
          <w:szCs w:val="22"/>
        </w:rPr>
      </w:pPr>
      <w:r w:rsidRPr="007165BB">
        <w:rPr>
          <w:rFonts w:ascii="Arial" w:hAnsi="Arial" w:cs="Arial"/>
          <w:color w:val="auto"/>
          <w:sz w:val="22"/>
          <w:szCs w:val="22"/>
        </w:rPr>
        <w:t>Research Hypothesis</w:t>
      </w:r>
      <w:bookmarkEnd w:id="2"/>
    </w:p>
    <w:p w:rsidR="007165BB" w:rsidRPr="007165BB" w:rsidRDefault="007165BB" w:rsidP="007165BB">
      <w:pPr>
        <w:spacing w:line="360" w:lineRule="auto"/>
        <w:jc w:val="both"/>
        <w:rPr>
          <w:rFonts w:ascii="Arial" w:hAnsi="Arial" w:cs="Arial"/>
        </w:rPr>
      </w:pPr>
    </w:p>
    <w:p w:rsidR="007165BB" w:rsidRPr="007165BB" w:rsidRDefault="007165BB" w:rsidP="007165BB">
      <w:pPr>
        <w:spacing w:line="360" w:lineRule="auto"/>
        <w:jc w:val="both"/>
        <w:rPr>
          <w:rFonts w:ascii="Arial" w:hAnsi="Arial" w:cs="Arial"/>
        </w:rPr>
      </w:pPr>
      <w:r w:rsidRPr="007165BB">
        <w:rPr>
          <w:rFonts w:ascii="Arial" w:hAnsi="Arial" w:cs="Arial"/>
        </w:rPr>
        <w:t>The availability of students all over the world is declining due to a lack of technical knowledge. Technology is the way of the future because it is used in every office, as well as in schools, universities, and the government sector. The research proposal will test the following research hypothesis:</w:t>
      </w:r>
    </w:p>
    <w:p w:rsidR="007165BB" w:rsidRPr="007165BB" w:rsidRDefault="007165BB" w:rsidP="007165BB">
      <w:pPr>
        <w:spacing w:line="360" w:lineRule="auto"/>
        <w:jc w:val="both"/>
        <w:rPr>
          <w:rFonts w:ascii="Arial" w:hAnsi="Arial" w:cs="Arial"/>
        </w:rPr>
      </w:pPr>
      <w:r w:rsidRPr="007165BB">
        <w:rPr>
          <w:rFonts w:ascii="Arial" w:hAnsi="Arial" w:cs="Arial"/>
        </w:rPr>
        <w:t>The students' usage of technology for collaboration at UWTSD will improve by the training.</w:t>
      </w:r>
    </w:p>
    <w:p w:rsidR="007165BB" w:rsidRPr="007165BB" w:rsidRDefault="007165BB" w:rsidP="007165BB">
      <w:pPr>
        <w:spacing w:line="360" w:lineRule="auto"/>
        <w:jc w:val="both"/>
        <w:rPr>
          <w:rFonts w:ascii="Arial" w:hAnsi="Arial" w:cs="Arial"/>
        </w:rPr>
      </w:pPr>
      <w:r w:rsidRPr="007165BB">
        <w:rPr>
          <w:rFonts w:ascii="Arial" w:hAnsi="Arial" w:cs="Arial"/>
        </w:rPr>
        <w:lastRenderedPageBreak/>
        <w:t>How will training affect students' usage of technology for collaboration at UWTSD?</w:t>
      </w:r>
    </w:p>
    <w:p w:rsidR="00584064" w:rsidRPr="007165BB" w:rsidRDefault="00584064" w:rsidP="007165BB">
      <w:pPr>
        <w:pStyle w:val="normal0"/>
        <w:spacing w:line="360" w:lineRule="auto"/>
        <w:jc w:val="both"/>
        <w:rPr>
          <w:rFonts w:ascii="Arial" w:eastAsia="Times New Roman" w:hAnsi="Arial" w:cs="Arial"/>
          <w:color w:val="000000"/>
        </w:rPr>
      </w:pPr>
    </w:p>
    <w:p w:rsidR="008756C0" w:rsidRPr="007165BB" w:rsidRDefault="0054125F" w:rsidP="007165BB">
      <w:pPr>
        <w:pStyle w:val="normal0"/>
        <w:spacing w:line="360" w:lineRule="auto"/>
        <w:jc w:val="both"/>
        <w:rPr>
          <w:rFonts w:ascii="Arial" w:eastAsia="Times New Roman" w:hAnsi="Arial" w:cs="Arial"/>
          <w:b/>
          <w:u w:val="single"/>
        </w:rPr>
      </w:pPr>
      <w:r w:rsidRPr="007165BB">
        <w:rPr>
          <w:rFonts w:ascii="Arial" w:eastAsia="Times New Roman" w:hAnsi="Arial" w:cs="Arial"/>
          <w:b/>
          <w:u w:val="single"/>
        </w:rPr>
        <w:t>METHOD:</w:t>
      </w:r>
    </w:p>
    <w:p w:rsidR="00EE787A" w:rsidRPr="007165BB" w:rsidRDefault="00EE787A" w:rsidP="007165BB">
      <w:pPr>
        <w:pStyle w:val="normal0"/>
        <w:spacing w:line="360" w:lineRule="auto"/>
        <w:jc w:val="both"/>
        <w:rPr>
          <w:rFonts w:ascii="Arial" w:eastAsia="Times New Roman" w:hAnsi="Arial" w:cs="Arial"/>
          <w:b/>
          <w:u w:val="single"/>
        </w:rPr>
      </w:pPr>
      <w:r w:rsidRPr="007165BB">
        <w:rPr>
          <w:rFonts w:ascii="Arial" w:hAnsi="Arial" w:cs="Arial"/>
        </w:rPr>
        <w:t>Typically, quantitative research has more respondents than qualitative research, as respondents prefer less time-consuming methods. Researchers made an MS Form with multiple questions. Using a mixture of multiple choice and open-ended questions, the survey used a selected sample size of 10 and was able to eliminate major risks of bias in the line of questioning as well as make replies more comparable and measurable.</w:t>
      </w:r>
    </w:p>
    <w:p w:rsidR="008756C0"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b/>
          <w:u w:val="single"/>
        </w:rPr>
        <w:t>Ethical considerations:</w:t>
      </w:r>
    </w:p>
    <w:p w:rsidR="008756C0" w:rsidRPr="007165BB" w:rsidRDefault="00EE787A" w:rsidP="007165BB">
      <w:pPr>
        <w:pStyle w:val="normal0"/>
        <w:spacing w:line="360" w:lineRule="auto"/>
        <w:jc w:val="both"/>
        <w:rPr>
          <w:rFonts w:ascii="Arial" w:eastAsia="Times New Roman" w:hAnsi="Arial" w:cs="Arial"/>
        </w:rPr>
      </w:pPr>
      <w:r w:rsidRPr="007165BB">
        <w:rPr>
          <w:rFonts w:ascii="Arial" w:hAnsi="Arial" w:cs="Arial"/>
        </w:rPr>
        <w:t>Researchers practised ethical consideration by giving students at UWTSD the choice to take part in the survey. All participants that took part had the free will to withdraw at any time, and the researchers had a written consent form in place to save themselves and those taking part any misunderstanding.</w:t>
      </w:r>
    </w:p>
    <w:p w:rsidR="008756C0" w:rsidRPr="007165BB" w:rsidRDefault="0054125F" w:rsidP="007165BB">
      <w:pPr>
        <w:pStyle w:val="Heading1"/>
        <w:spacing w:line="360" w:lineRule="auto"/>
        <w:jc w:val="both"/>
        <w:rPr>
          <w:rFonts w:ascii="Arial" w:eastAsia="Times New Roman" w:hAnsi="Arial" w:cs="Arial"/>
          <w:color w:val="000000"/>
          <w:sz w:val="22"/>
          <w:szCs w:val="22"/>
          <w:u w:val="single"/>
        </w:rPr>
      </w:pPr>
      <w:bookmarkStart w:id="3" w:name="_1t3h5sf" w:colFirst="0" w:colLast="0"/>
      <w:bookmarkEnd w:id="3"/>
      <w:r w:rsidRPr="007165BB">
        <w:rPr>
          <w:rFonts w:ascii="Arial" w:eastAsia="Times New Roman" w:hAnsi="Arial" w:cs="Arial"/>
          <w:color w:val="000000"/>
          <w:sz w:val="22"/>
          <w:szCs w:val="22"/>
          <w:u w:val="single"/>
        </w:rPr>
        <w:t>Results</w:t>
      </w:r>
    </w:p>
    <w:p w:rsidR="00497ADB"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rPr>
        <w:t xml:space="preserve">A </w:t>
      </w:r>
      <w:proofErr w:type="spellStart"/>
      <w:r w:rsidR="00497ADB" w:rsidRPr="007165BB">
        <w:rPr>
          <w:rFonts w:ascii="Arial" w:eastAsia="Times New Roman" w:hAnsi="Arial" w:cs="Arial"/>
        </w:rPr>
        <w:t>quantative</w:t>
      </w:r>
      <w:proofErr w:type="spellEnd"/>
      <w:r w:rsidR="00497ADB" w:rsidRPr="007165BB">
        <w:rPr>
          <w:rFonts w:ascii="Arial" w:eastAsia="Times New Roman" w:hAnsi="Arial" w:cs="Arial"/>
        </w:rPr>
        <w:t xml:space="preserve"> </w:t>
      </w:r>
      <w:r w:rsidR="00554B25" w:rsidRPr="007165BB">
        <w:rPr>
          <w:rFonts w:ascii="Arial" w:eastAsia="Times New Roman" w:hAnsi="Arial" w:cs="Arial"/>
        </w:rPr>
        <w:t>questionnaire</w:t>
      </w:r>
      <w:r w:rsidR="00497ADB" w:rsidRPr="007165BB">
        <w:rPr>
          <w:rFonts w:ascii="Arial" w:eastAsia="Times New Roman" w:hAnsi="Arial" w:cs="Arial"/>
        </w:rPr>
        <w:t xml:space="preserve"> </w:t>
      </w:r>
      <w:r w:rsidRPr="007165BB">
        <w:rPr>
          <w:rFonts w:ascii="Arial" w:eastAsia="Times New Roman" w:hAnsi="Arial" w:cs="Arial"/>
        </w:rPr>
        <w:t xml:space="preserve">was used to conduct a survey with </w:t>
      </w:r>
      <w:r w:rsidR="00DD4E16" w:rsidRPr="007165BB">
        <w:rPr>
          <w:rFonts w:ascii="Arial" w:eastAsia="Times New Roman" w:hAnsi="Arial" w:cs="Arial"/>
        </w:rPr>
        <w:t xml:space="preserve">ten </w:t>
      </w:r>
      <w:r w:rsidRPr="007165BB">
        <w:rPr>
          <w:rFonts w:ascii="Arial" w:eastAsia="Times New Roman" w:hAnsi="Arial" w:cs="Arial"/>
        </w:rPr>
        <w:t>different students. In each of the questions, you are prompted to provide feedback relating to a specific aspect of modern</w:t>
      </w:r>
      <w:r w:rsidR="006C72A2" w:rsidRPr="007165BB">
        <w:rPr>
          <w:rFonts w:ascii="Arial" w:eastAsia="Times New Roman" w:hAnsi="Arial" w:cs="Arial"/>
        </w:rPr>
        <w:t xml:space="preserve"> </w:t>
      </w:r>
      <w:r w:rsidR="006C72A2" w:rsidRPr="007165BB">
        <w:rPr>
          <w:rFonts w:ascii="Arial" w:hAnsi="Arial" w:cs="Arial"/>
        </w:rPr>
        <w:t>technology that was taught in the classroom setting. This self-efficacy component is referred to as the developed component since each item focuses on the self-efficacy that is gained during the process of learning. When this was observed quantitatively, the data that was acquired showed that almost ninety percent of students held the point of view that technology has a direct impact on the research work that they do. They were given permission to explore their profession using the most recent technology available. While the remaining ten percent were content to continue using the antiquated method of data collection in order to complete their research task</w:t>
      </w:r>
    </w:p>
    <w:p w:rsidR="008756C0"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noProof/>
        </w:rPr>
        <w:lastRenderedPageBreak/>
        <w:drawing>
          <wp:inline distT="0" distB="0" distL="0" distR="0">
            <wp:extent cx="3724275" cy="197167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cstate="print"/>
                    <a:srcRect/>
                    <a:stretch>
                      <a:fillRect/>
                    </a:stretch>
                  </pic:blipFill>
                  <pic:spPr>
                    <a:xfrm>
                      <a:off x="0" y="0"/>
                      <a:ext cx="3724275" cy="1971675"/>
                    </a:xfrm>
                    <a:prstGeom prst="rect">
                      <a:avLst/>
                    </a:prstGeom>
                    <a:ln/>
                  </pic:spPr>
                </pic:pic>
              </a:graphicData>
            </a:graphic>
          </wp:inline>
        </w:drawing>
      </w:r>
    </w:p>
    <w:p w:rsidR="00497ADB" w:rsidRPr="007165BB" w:rsidRDefault="00497ADB" w:rsidP="007165BB">
      <w:pPr>
        <w:pStyle w:val="normal0"/>
        <w:spacing w:line="360" w:lineRule="auto"/>
        <w:jc w:val="both"/>
        <w:rPr>
          <w:rFonts w:ascii="Arial" w:eastAsia="Times New Roman" w:hAnsi="Arial" w:cs="Arial"/>
        </w:rPr>
      </w:pPr>
    </w:p>
    <w:p w:rsidR="00497ADB" w:rsidRPr="007165BB" w:rsidRDefault="00497ADB" w:rsidP="007165BB">
      <w:pPr>
        <w:pStyle w:val="normal0"/>
        <w:spacing w:line="360" w:lineRule="auto"/>
        <w:jc w:val="both"/>
        <w:rPr>
          <w:rFonts w:ascii="Arial" w:eastAsia="Times New Roman" w:hAnsi="Arial" w:cs="Arial"/>
        </w:rPr>
      </w:pPr>
      <w:r w:rsidRPr="007165BB">
        <w:rPr>
          <w:rFonts w:ascii="Arial" w:eastAsia="Times New Roman" w:hAnsi="Arial" w:cs="Arial"/>
        </w:rPr>
        <w:t>We can see that majority of the students are aged between 25 and 34</w:t>
      </w:r>
    </w:p>
    <w:p w:rsidR="00497ADB" w:rsidRPr="007165BB" w:rsidRDefault="00497ADB" w:rsidP="007165BB">
      <w:pPr>
        <w:pStyle w:val="normal0"/>
        <w:spacing w:line="360" w:lineRule="auto"/>
        <w:jc w:val="both"/>
        <w:rPr>
          <w:rFonts w:ascii="Arial" w:eastAsia="Times New Roman" w:hAnsi="Arial" w:cs="Arial"/>
        </w:rPr>
      </w:pPr>
    </w:p>
    <w:p w:rsidR="008756C0" w:rsidRPr="007165BB" w:rsidRDefault="00497ADB" w:rsidP="007165BB">
      <w:pPr>
        <w:pStyle w:val="normal0"/>
        <w:spacing w:line="360" w:lineRule="auto"/>
        <w:jc w:val="both"/>
        <w:rPr>
          <w:rFonts w:ascii="Arial" w:eastAsia="Times New Roman" w:hAnsi="Arial" w:cs="Arial"/>
        </w:rPr>
      </w:pPr>
      <w:r w:rsidRPr="007165BB">
        <w:rPr>
          <w:rFonts w:ascii="Arial" w:eastAsia="Times New Roman" w:hAnsi="Arial" w:cs="Arial"/>
          <w:noProof/>
        </w:rPr>
        <w:drawing>
          <wp:inline distT="0" distB="0" distL="0" distR="0">
            <wp:extent cx="3667125" cy="2076450"/>
            <wp:effectExtent l="19050" t="0" r="9525" b="0"/>
            <wp:docPr id="1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97ADB" w:rsidRPr="007165BB" w:rsidRDefault="00497ADB" w:rsidP="007165BB">
      <w:pPr>
        <w:pStyle w:val="normal0"/>
        <w:spacing w:line="360" w:lineRule="auto"/>
        <w:jc w:val="both"/>
        <w:rPr>
          <w:rFonts w:ascii="Arial" w:eastAsia="Times New Roman" w:hAnsi="Arial" w:cs="Arial"/>
        </w:rPr>
      </w:pPr>
      <w:r w:rsidRPr="007165BB">
        <w:rPr>
          <w:rFonts w:ascii="Arial" w:eastAsia="Times New Roman" w:hAnsi="Arial" w:cs="Arial"/>
        </w:rPr>
        <w:t>Majority of the students had some experience of technology before starting UWTSD</w:t>
      </w:r>
    </w:p>
    <w:p w:rsidR="00497ADB" w:rsidRPr="007165BB" w:rsidRDefault="00497ADB" w:rsidP="007165BB">
      <w:pPr>
        <w:pStyle w:val="normal0"/>
        <w:spacing w:line="360" w:lineRule="auto"/>
        <w:jc w:val="both"/>
        <w:rPr>
          <w:rFonts w:ascii="Arial" w:eastAsia="Times New Roman" w:hAnsi="Arial" w:cs="Arial"/>
        </w:rPr>
      </w:pPr>
    </w:p>
    <w:p w:rsidR="008756C0" w:rsidRPr="007165BB" w:rsidRDefault="00497ADB" w:rsidP="007165BB">
      <w:pPr>
        <w:pStyle w:val="normal0"/>
        <w:spacing w:line="360" w:lineRule="auto"/>
        <w:jc w:val="both"/>
        <w:rPr>
          <w:rFonts w:ascii="Arial" w:eastAsia="Times New Roman" w:hAnsi="Arial" w:cs="Arial"/>
        </w:rPr>
      </w:pPr>
      <w:r w:rsidRPr="007165BB">
        <w:rPr>
          <w:rFonts w:ascii="Arial" w:eastAsia="Times New Roman" w:hAnsi="Arial" w:cs="Arial"/>
          <w:noProof/>
        </w:rPr>
        <w:lastRenderedPageBreak/>
        <w:drawing>
          <wp:inline distT="0" distB="0" distL="0" distR="0">
            <wp:extent cx="3619500" cy="2209800"/>
            <wp:effectExtent l="0" t="0" r="19050" b="19050"/>
            <wp:docPr id="1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97ADB" w:rsidRPr="007165BB" w:rsidRDefault="00497ADB" w:rsidP="007165BB">
      <w:pPr>
        <w:pStyle w:val="normal0"/>
        <w:spacing w:line="360" w:lineRule="auto"/>
        <w:jc w:val="both"/>
        <w:rPr>
          <w:rFonts w:ascii="Arial" w:eastAsia="Times New Roman" w:hAnsi="Arial" w:cs="Arial"/>
        </w:rPr>
      </w:pPr>
    </w:p>
    <w:p w:rsidR="00AD1089" w:rsidRPr="007165BB" w:rsidRDefault="00AD1089" w:rsidP="007165BB">
      <w:pPr>
        <w:spacing w:line="360" w:lineRule="auto"/>
        <w:jc w:val="both"/>
        <w:rPr>
          <w:rFonts w:ascii="Arial" w:hAnsi="Arial" w:cs="Arial"/>
        </w:rPr>
      </w:pPr>
      <w:r w:rsidRPr="007165BB">
        <w:rPr>
          <w:rFonts w:ascii="Arial" w:hAnsi="Arial" w:cs="Arial"/>
        </w:rPr>
        <w:t>The question asked here was; are you familiar with any of the above tools. Many were familiar with MS word as this was commonly used software at the university.</w:t>
      </w:r>
    </w:p>
    <w:p w:rsidR="00AD1089" w:rsidRPr="007165BB" w:rsidRDefault="00AD1089" w:rsidP="007165BB">
      <w:pPr>
        <w:spacing w:line="360" w:lineRule="auto"/>
        <w:jc w:val="both"/>
        <w:rPr>
          <w:rFonts w:ascii="Arial" w:hAnsi="Arial" w:cs="Arial"/>
        </w:rPr>
      </w:pPr>
      <w:r w:rsidRPr="007165BB">
        <w:rPr>
          <w:rFonts w:ascii="Arial" w:hAnsi="Arial" w:cs="Arial"/>
        </w:rPr>
        <w:t>MS PowerPoint and MS excel was also amongst the common used software’s for the students.</w:t>
      </w:r>
    </w:p>
    <w:p w:rsidR="008756C0" w:rsidRPr="007165BB" w:rsidRDefault="008756C0" w:rsidP="007165BB">
      <w:pPr>
        <w:pStyle w:val="normal0"/>
        <w:spacing w:line="360" w:lineRule="auto"/>
        <w:jc w:val="both"/>
        <w:rPr>
          <w:rFonts w:ascii="Arial" w:eastAsia="Times New Roman" w:hAnsi="Arial" w:cs="Arial"/>
        </w:rPr>
      </w:pPr>
    </w:p>
    <w:p w:rsidR="008756C0" w:rsidRPr="007165BB" w:rsidRDefault="00AD1089" w:rsidP="007165BB">
      <w:pPr>
        <w:pStyle w:val="normal0"/>
        <w:spacing w:line="360" w:lineRule="auto"/>
        <w:jc w:val="both"/>
        <w:rPr>
          <w:rFonts w:ascii="Arial" w:eastAsia="Times New Roman" w:hAnsi="Arial" w:cs="Arial"/>
        </w:rPr>
      </w:pPr>
      <w:r w:rsidRPr="007165BB">
        <w:rPr>
          <w:rFonts w:ascii="Arial" w:eastAsia="Times New Roman" w:hAnsi="Arial" w:cs="Arial"/>
          <w:noProof/>
        </w:rPr>
        <w:drawing>
          <wp:inline distT="0" distB="0" distL="0" distR="0">
            <wp:extent cx="3800475" cy="2324100"/>
            <wp:effectExtent l="0" t="0" r="9525" b="19050"/>
            <wp:docPr id="2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D1089" w:rsidRPr="007165BB" w:rsidRDefault="00AD1089" w:rsidP="007165BB">
      <w:pPr>
        <w:pStyle w:val="normal0"/>
        <w:spacing w:line="360" w:lineRule="auto"/>
        <w:jc w:val="both"/>
        <w:rPr>
          <w:rFonts w:ascii="Arial" w:eastAsia="Times New Roman" w:hAnsi="Arial" w:cs="Arial"/>
        </w:rPr>
      </w:pPr>
    </w:p>
    <w:p w:rsidR="00AD1089" w:rsidRPr="007165BB" w:rsidRDefault="00AD1089" w:rsidP="007165BB">
      <w:pPr>
        <w:pStyle w:val="normal0"/>
        <w:spacing w:line="360" w:lineRule="auto"/>
        <w:jc w:val="both"/>
        <w:rPr>
          <w:rFonts w:ascii="Arial" w:eastAsia="Times New Roman" w:hAnsi="Arial" w:cs="Arial"/>
        </w:rPr>
      </w:pPr>
    </w:p>
    <w:p w:rsidR="008756C0" w:rsidRPr="007165BB" w:rsidRDefault="00AD1089" w:rsidP="007165BB">
      <w:pPr>
        <w:pStyle w:val="normal0"/>
        <w:spacing w:line="360" w:lineRule="auto"/>
        <w:jc w:val="both"/>
        <w:rPr>
          <w:rFonts w:ascii="Arial" w:eastAsia="Times New Roman" w:hAnsi="Arial" w:cs="Arial"/>
        </w:rPr>
      </w:pPr>
      <w:r w:rsidRPr="007165BB">
        <w:rPr>
          <w:rFonts w:ascii="Arial" w:eastAsia="Times New Roman" w:hAnsi="Arial" w:cs="Arial"/>
          <w:noProof/>
        </w:rPr>
        <w:lastRenderedPageBreak/>
        <w:drawing>
          <wp:inline distT="0" distB="0" distL="0" distR="0">
            <wp:extent cx="4019550" cy="2571750"/>
            <wp:effectExtent l="0" t="0" r="19050" b="19050"/>
            <wp:docPr id="25"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756C0" w:rsidRPr="007165BB" w:rsidRDefault="008756C0" w:rsidP="007165BB">
      <w:pPr>
        <w:pStyle w:val="normal0"/>
        <w:spacing w:line="360" w:lineRule="auto"/>
        <w:jc w:val="both"/>
        <w:rPr>
          <w:rFonts w:ascii="Arial" w:eastAsia="Times New Roman" w:hAnsi="Arial" w:cs="Arial"/>
        </w:rPr>
      </w:pPr>
    </w:p>
    <w:p w:rsidR="008756C0" w:rsidRPr="007165BB" w:rsidRDefault="00AD1089" w:rsidP="007165BB">
      <w:pPr>
        <w:pStyle w:val="normal0"/>
        <w:spacing w:line="360" w:lineRule="auto"/>
        <w:jc w:val="both"/>
        <w:rPr>
          <w:rFonts w:ascii="Arial" w:eastAsia="Times New Roman" w:hAnsi="Arial" w:cs="Arial"/>
        </w:rPr>
      </w:pPr>
      <w:r w:rsidRPr="007165BB">
        <w:rPr>
          <w:rFonts w:ascii="Arial" w:eastAsia="Times New Roman" w:hAnsi="Arial" w:cs="Arial"/>
          <w:noProof/>
        </w:rPr>
        <w:drawing>
          <wp:inline distT="0" distB="0" distL="0" distR="0">
            <wp:extent cx="4019550" cy="2571750"/>
            <wp:effectExtent l="0" t="0" r="19050" b="19050"/>
            <wp:docPr id="28"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D1089" w:rsidRPr="007165BB" w:rsidRDefault="00AD1089" w:rsidP="007165BB">
      <w:pPr>
        <w:pStyle w:val="normal0"/>
        <w:spacing w:line="360" w:lineRule="auto"/>
        <w:jc w:val="both"/>
        <w:rPr>
          <w:rFonts w:ascii="Arial" w:eastAsia="Times New Roman" w:hAnsi="Arial" w:cs="Arial"/>
        </w:rPr>
      </w:pPr>
    </w:p>
    <w:p w:rsidR="00AD1089" w:rsidRPr="007165BB" w:rsidRDefault="00AD1089" w:rsidP="007165BB">
      <w:pPr>
        <w:pStyle w:val="normal0"/>
        <w:spacing w:line="360" w:lineRule="auto"/>
        <w:jc w:val="both"/>
        <w:rPr>
          <w:rFonts w:ascii="Arial" w:eastAsia="Times New Roman" w:hAnsi="Arial" w:cs="Arial"/>
        </w:rPr>
      </w:pPr>
      <w:r w:rsidRPr="007165BB">
        <w:rPr>
          <w:rFonts w:ascii="Arial" w:eastAsia="Times New Roman" w:hAnsi="Arial" w:cs="Arial"/>
          <w:noProof/>
        </w:rPr>
        <w:lastRenderedPageBreak/>
        <w:drawing>
          <wp:inline distT="0" distB="0" distL="0" distR="0">
            <wp:extent cx="4019550" cy="2524125"/>
            <wp:effectExtent l="0" t="0" r="19050" b="9525"/>
            <wp:docPr id="29"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756C0" w:rsidRPr="007165BB" w:rsidRDefault="008756C0" w:rsidP="007165BB">
      <w:pPr>
        <w:pStyle w:val="normal0"/>
        <w:spacing w:line="360" w:lineRule="auto"/>
        <w:jc w:val="both"/>
        <w:rPr>
          <w:rFonts w:ascii="Arial" w:eastAsia="Times New Roman" w:hAnsi="Arial" w:cs="Arial"/>
        </w:rPr>
      </w:pPr>
    </w:p>
    <w:p w:rsidR="00554B25" w:rsidRPr="007165BB" w:rsidRDefault="00554B25" w:rsidP="007165BB">
      <w:pPr>
        <w:pStyle w:val="Heading1"/>
        <w:spacing w:line="360" w:lineRule="auto"/>
        <w:jc w:val="both"/>
        <w:rPr>
          <w:rFonts w:ascii="Arial" w:eastAsia="Times New Roman" w:hAnsi="Arial" w:cs="Arial"/>
          <w:color w:val="000000"/>
          <w:sz w:val="22"/>
          <w:szCs w:val="22"/>
          <w:u w:val="single"/>
        </w:rPr>
      </w:pPr>
      <w:bookmarkStart w:id="4" w:name="_4d34og8" w:colFirst="0" w:colLast="0"/>
      <w:bookmarkEnd w:id="4"/>
    </w:p>
    <w:p w:rsidR="00554B25" w:rsidRPr="007165BB" w:rsidRDefault="00554B25" w:rsidP="007165BB">
      <w:pPr>
        <w:pStyle w:val="Heading1"/>
        <w:spacing w:line="360" w:lineRule="auto"/>
        <w:jc w:val="both"/>
        <w:rPr>
          <w:rFonts w:ascii="Arial" w:eastAsia="Times New Roman" w:hAnsi="Arial" w:cs="Arial"/>
          <w:color w:val="000000"/>
          <w:sz w:val="22"/>
          <w:szCs w:val="22"/>
          <w:u w:val="single"/>
        </w:rPr>
      </w:pPr>
    </w:p>
    <w:p w:rsidR="008756C0" w:rsidRPr="007165BB" w:rsidRDefault="0054125F" w:rsidP="007165BB">
      <w:pPr>
        <w:pStyle w:val="Heading1"/>
        <w:spacing w:line="360" w:lineRule="auto"/>
        <w:jc w:val="both"/>
        <w:rPr>
          <w:rFonts w:ascii="Arial" w:eastAsia="Times New Roman" w:hAnsi="Arial" w:cs="Arial"/>
          <w:color w:val="000000"/>
          <w:sz w:val="22"/>
          <w:szCs w:val="22"/>
        </w:rPr>
      </w:pPr>
      <w:r w:rsidRPr="007165BB">
        <w:rPr>
          <w:rFonts w:ascii="Arial" w:eastAsia="Times New Roman" w:hAnsi="Arial" w:cs="Arial"/>
          <w:color w:val="000000"/>
          <w:sz w:val="22"/>
          <w:szCs w:val="22"/>
          <w:u w:val="single"/>
        </w:rPr>
        <w:t>Discussion</w:t>
      </w:r>
      <w:r w:rsidRPr="007165BB">
        <w:rPr>
          <w:rFonts w:ascii="Arial" w:eastAsia="Times New Roman" w:hAnsi="Arial" w:cs="Arial"/>
          <w:color w:val="000000"/>
          <w:sz w:val="22"/>
          <w:szCs w:val="22"/>
        </w:rPr>
        <w:t xml:space="preserve"> </w:t>
      </w:r>
    </w:p>
    <w:p w:rsidR="008756C0" w:rsidRPr="007165BB" w:rsidRDefault="008756C0" w:rsidP="007165BB">
      <w:pPr>
        <w:pStyle w:val="normal0"/>
        <w:spacing w:line="360" w:lineRule="auto"/>
        <w:jc w:val="both"/>
        <w:rPr>
          <w:rFonts w:ascii="Arial" w:eastAsia="Times New Roman" w:hAnsi="Arial" w:cs="Arial"/>
        </w:rPr>
      </w:pPr>
    </w:p>
    <w:p w:rsidR="006C72A2" w:rsidRPr="007165BB" w:rsidRDefault="006C72A2" w:rsidP="007165BB">
      <w:pPr>
        <w:pStyle w:val="root-block-node"/>
        <w:spacing w:line="360" w:lineRule="auto"/>
        <w:rPr>
          <w:rFonts w:ascii="Arial" w:hAnsi="Arial" w:cs="Arial"/>
          <w:sz w:val="22"/>
          <w:szCs w:val="22"/>
        </w:rPr>
      </w:pPr>
      <w:r w:rsidRPr="007165BB">
        <w:rPr>
          <w:rFonts w:ascii="Arial" w:hAnsi="Arial" w:cs="Arial"/>
          <w:sz w:val="22"/>
          <w:szCs w:val="22"/>
        </w:rPr>
        <w:t>There was a total of ten responses received due to certain limitations placed on the researchers which might have impacted the results to not be completely representative of the total majority, therefore this was taken into consideration when discussing results. Result show that those attending the university were mainly between the ages of 25-34. We also see that those who took part in the survey never  held much experience in Microsoft tools before attending UWTSD. The research answers also showed that most students felt that the training would become extremely important to their work. The results of the study shed light on how the world is becoming one of connecting learning with technology.</w:t>
      </w:r>
    </w:p>
    <w:p w:rsidR="006C72A2" w:rsidRPr="007165BB" w:rsidRDefault="006C72A2" w:rsidP="007165BB">
      <w:pPr>
        <w:pStyle w:val="root-block-node"/>
        <w:spacing w:line="360" w:lineRule="auto"/>
        <w:rPr>
          <w:rFonts w:ascii="Arial" w:hAnsi="Arial" w:cs="Arial"/>
          <w:sz w:val="22"/>
          <w:szCs w:val="22"/>
        </w:rPr>
      </w:pPr>
      <w:r w:rsidRPr="007165BB">
        <w:rPr>
          <w:rFonts w:ascii="Arial" w:hAnsi="Arial" w:cs="Arial"/>
          <w:sz w:val="22"/>
          <w:szCs w:val="22"/>
        </w:rPr>
        <w:t xml:space="preserve">The results of the analysis provide support to the working hypothesis that support the investigation. According to the findings of this research, education is getting easier with the advancement of technology creating a positive correlation between the two as the students </w:t>
      </w:r>
      <w:r w:rsidRPr="007165BB">
        <w:rPr>
          <w:rFonts w:ascii="Arial" w:hAnsi="Arial" w:cs="Arial"/>
          <w:sz w:val="22"/>
          <w:szCs w:val="22"/>
        </w:rPr>
        <w:lastRenderedPageBreak/>
        <w:t xml:space="preserve">responded with answers that lead to the understanding that the usage of technological </w:t>
      </w:r>
      <w:proofErr w:type="spellStart"/>
      <w:r w:rsidRPr="007165BB">
        <w:rPr>
          <w:rFonts w:ascii="Arial" w:hAnsi="Arial" w:cs="Arial"/>
          <w:sz w:val="22"/>
          <w:szCs w:val="22"/>
        </w:rPr>
        <w:t>softwares</w:t>
      </w:r>
      <w:proofErr w:type="spellEnd"/>
      <w:r w:rsidRPr="007165BB">
        <w:rPr>
          <w:rFonts w:ascii="Arial" w:hAnsi="Arial" w:cs="Arial"/>
          <w:sz w:val="22"/>
          <w:szCs w:val="22"/>
        </w:rPr>
        <w:t xml:space="preserve"> is becoming increasingly more in demand within curriculums and that the training provided allowed them to become more easily adaptable and acquainted with said technology.</w:t>
      </w:r>
    </w:p>
    <w:p w:rsidR="006C72A2" w:rsidRPr="007165BB" w:rsidRDefault="006C72A2" w:rsidP="007165BB">
      <w:pPr>
        <w:pStyle w:val="root-block-node"/>
        <w:spacing w:line="360" w:lineRule="auto"/>
        <w:rPr>
          <w:rFonts w:ascii="Arial" w:hAnsi="Arial" w:cs="Arial"/>
          <w:sz w:val="22"/>
          <w:szCs w:val="22"/>
        </w:rPr>
      </w:pPr>
      <w:r w:rsidRPr="007165BB">
        <w:rPr>
          <w:rFonts w:ascii="Arial" w:hAnsi="Arial" w:cs="Arial"/>
          <w:sz w:val="22"/>
          <w:szCs w:val="22"/>
        </w:rPr>
        <w:t> </w:t>
      </w:r>
    </w:p>
    <w:p w:rsidR="006C72A2" w:rsidRPr="007165BB" w:rsidRDefault="006C72A2" w:rsidP="007165BB">
      <w:pPr>
        <w:pStyle w:val="root-block-node"/>
        <w:spacing w:line="360" w:lineRule="auto"/>
        <w:rPr>
          <w:rFonts w:ascii="Arial" w:hAnsi="Arial" w:cs="Arial"/>
          <w:sz w:val="22"/>
          <w:szCs w:val="22"/>
        </w:rPr>
      </w:pPr>
      <w:r w:rsidRPr="007165BB">
        <w:rPr>
          <w:rFonts w:ascii="Arial" w:hAnsi="Arial" w:cs="Arial"/>
          <w:sz w:val="22"/>
          <w:szCs w:val="22"/>
        </w:rPr>
        <w:t>Overall, attitudes toward technology were the most important factor in determining how people get benefits from certain kinds of technology. The problem that was to be investigated is that students do not have enough experience and training to fully make use of the technology available, as was indicated by the conclusions of research that came before the one that is now being planned. Therefore, this primary research leads the researchers to believe that there is in fact a need for this training as the technological era becomes increasingly more demanding with harder and more confusing software.</w:t>
      </w:r>
    </w:p>
    <w:p w:rsidR="006C72A2" w:rsidRPr="007165BB" w:rsidRDefault="006C72A2" w:rsidP="007165BB">
      <w:pPr>
        <w:pStyle w:val="normal0"/>
        <w:spacing w:line="360" w:lineRule="auto"/>
        <w:jc w:val="both"/>
        <w:rPr>
          <w:rFonts w:ascii="Arial" w:eastAsia="Times New Roman" w:hAnsi="Arial" w:cs="Arial"/>
        </w:rPr>
      </w:pPr>
    </w:p>
    <w:p w:rsidR="008756C0" w:rsidRPr="007165BB" w:rsidRDefault="0054125F" w:rsidP="007165BB">
      <w:pPr>
        <w:pStyle w:val="Heading1"/>
        <w:spacing w:line="360" w:lineRule="auto"/>
        <w:jc w:val="both"/>
        <w:rPr>
          <w:rFonts w:ascii="Arial" w:eastAsia="Times New Roman" w:hAnsi="Arial" w:cs="Arial"/>
          <w:color w:val="000000"/>
          <w:sz w:val="22"/>
          <w:szCs w:val="22"/>
          <w:u w:val="single"/>
        </w:rPr>
      </w:pPr>
      <w:bookmarkStart w:id="5" w:name="_fsigq3h6o52u" w:colFirst="0" w:colLast="0"/>
      <w:bookmarkEnd w:id="5"/>
      <w:r w:rsidRPr="007165BB">
        <w:rPr>
          <w:rFonts w:ascii="Arial" w:eastAsia="Times New Roman" w:hAnsi="Arial" w:cs="Arial"/>
          <w:color w:val="000000"/>
          <w:sz w:val="22"/>
          <w:szCs w:val="22"/>
          <w:u w:val="single"/>
        </w:rPr>
        <w:t>Conclusion</w:t>
      </w:r>
    </w:p>
    <w:p w:rsidR="008756C0" w:rsidRPr="007165BB" w:rsidRDefault="008756C0" w:rsidP="007165BB">
      <w:pPr>
        <w:pStyle w:val="normal0"/>
        <w:spacing w:line="360" w:lineRule="auto"/>
        <w:jc w:val="both"/>
        <w:rPr>
          <w:rFonts w:ascii="Arial" w:eastAsia="Times New Roman" w:hAnsi="Arial" w:cs="Arial"/>
        </w:rPr>
      </w:pPr>
    </w:p>
    <w:p w:rsidR="006C72A2" w:rsidRPr="007165BB" w:rsidRDefault="0054125F" w:rsidP="007165BB">
      <w:pPr>
        <w:spacing w:line="360" w:lineRule="auto"/>
        <w:rPr>
          <w:rFonts w:ascii="Arial" w:eastAsia="Times New Roman" w:hAnsi="Arial" w:cs="Arial"/>
        </w:rPr>
      </w:pPr>
      <w:r w:rsidRPr="007165BB">
        <w:rPr>
          <w:rFonts w:ascii="Arial" w:eastAsia="Times New Roman" w:hAnsi="Arial" w:cs="Arial"/>
        </w:rPr>
        <w:t>All aspects of our daily lives have been transformed by technological modernization and its advances in the field of education system is no exception.</w:t>
      </w:r>
      <w:r w:rsidR="006C72A2" w:rsidRPr="007165BB">
        <w:rPr>
          <w:rStyle w:val="normal0"/>
          <w:rFonts w:ascii="Arial" w:hAnsi="Arial" w:cs="Arial"/>
          <w:color w:val="006ACC"/>
          <w:shd w:val="clear" w:color="auto" w:fill="EDFAFF"/>
        </w:rPr>
        <w:t xml:space="preserve"> </w:t>
      </w:r>
      <w:r w:rsidR="006C72A2" w:rsidRPr="007165BB">
        <w:rPr>
          <w:rFonts w:ascii="Arial" w:eastAsia="Times New Roman" w:hAnsi="Arial" w:cs="Arial"/>
        </w:rPr>
        <w:t>According to Olimov 2022 research, integrating technology into the curriculum transforms the learning process. </w:t>
      </w:r>
    </w:p>
    <w:p w:rsidR="006C72A2" w:rsidRPr="007165BB" w:rsidRDefault="006C72A2" w:rsidP="007165BB">
      <w:pPr>
        <w:spacing w:after="0" w:line="360" w:lineRule="auto"/>
        <w:rPr>
          <w:rFonts w:ascii="Arial" w:eastAsia="Times New Roman" w:hAnsi="Arial" w:cs="Arial"/>
        </w:rPr>
      </w:pPr>
      <w:r w:rsidRPr="007165BB">
        <w:rPr>
          <w:rFonts w:ascii="Arial" w:eastAsia="Times New Roman" w:hAnsi="Arial" w:cs="Arial"/>
        </w:rPr>
        <w:t>Using technology in the classroom has the potential to increase student motivation, social </w:t>
      </w:r>
    </w:p>
    <w:p w:rsidR="006C72A2" w:rsidRPr="006C72A2" w:rsidRDefault="006C72A2" w:rsidP="007165BB">
      <w:pPr>
        <w:spacing w:after="0" w:line="360" w:lineRule="auto"/>
        <w:rPr>
          <w:rFonts w:ascii="Arial" w:eastAsia="Times New Roman" w:hAnsi="Arial" w:cs="Arial"/>
          <w:shd w:val="clear" w:color="auto" w:fill="FFFFFF"/>
        </w:rPr>
      </w:pPr>
      <w:r w:rsidRPr="007165BB">
        <w:rPr>
          <w:rFonts w:ascii="Arial" w:eastAsia="Times New Roman" w:hAnsi="Arial" w:cs="Arial"/>
        </w:rPr>
        <w:t>interactions, positive outcomes, improved student learning, and student engagement.</w:t>
      </w:r>
    </w:p>
    <w:p w:rsidR="008756C0" w:rsidRPr="007165BB" w:rsidRDefault="0054125F" w:rsidP="007165BB">
      <w:pPr>
        <w:pStyle w:val="normal0"/>
        <w:spacing w:line="360" w:lineRule="auto"/>
        <w:jc w:val="both"/>
        <w:rPr>
          <w:rFonts w:ascii="Arial" w:eastAsia="Times New Roman" w:hAnsi="Arial" w:cs="Arial"/>
        </w:rPr>
      </w:pPr>
      <w:r w:rsidRPr="007165BB">
        <w:rPr>
          <w:rFonts w:ascii="Arial" w:eastAsia="Times New Roman" w:hAnsi="Arial" w:cs="Arial"/>
        </w:rPr>
        <w:t xml:space="preserve"> The impact of technology on every individual can be seen through the pandemic. From having very little knowledge on communication it was not long after the lock down that almost 80% of the UK was transferring towards remote learning. Whether that be students in schools, colleges or universities or employees at work places collaborating. The software such as MS PowerPoint, MS Forms, Teams and Zoom can be seen to have come alive during this time. Prior to the pandemic these applications were far less publicly known and on a global level, technology combined in education is having significant positive impacts on the way we educate and are educated. The purpose of this report was to see if students at UWTSD had knowledge </w:t>
      </w:r>
      <w:r w:rsidRPr="007165BB">
        <w:rPr>
          <w:rFonts w:ascii="Arial" w:eastAsia="Times New Roman" w:hAnsi="Arial" w:cs="Arial"/>
        </w:rPr>
        <w:lastRenderedPageBreak/>
        <w:t xml:space="preserve">of tools such as MS Form, PowerPoint, MS Excel before studying at UWTSD as well as to determine if training given at UWTSD on the use of these tool would be beneficial. The findings showed that there was a need to give training as majority of the students did not know about these </w:t>
      </w:r>
      <w:proofErr w:type="spellStart"/>
      <w:r w:rsidRPr="007165BB">
        <w:rPr>
          <w:rFonts w:ascii="Arial" w:eastAsia="Times New Roman" w:hAnsi="Arial" w:cs="Arial"/>
        </w:rPr>
        <w:t>softwares</w:t>
      </w:r>
      <w:proofErr w:type="spellEnd"/>
      <w:r w:rsidRPr="007165BB">
        <w:rPr>
          <w:rFonts w:ascii="Arial" w:eastAsia="Times New Roman" w:hAnsi="Arial" w:cs="Arial"/>
        </w:rPr>
        <w:t xml:space="preserve"> before </w:t>
      </w:r>
      <w:proofErr w:type="spellStart"/>
      <w:r w:rsidRPr="007165BB">
        <w:rPr>
          <w:rFonts w:ascii="Arial" w:eastAsia="Times New Roman" w:hAnsi="Arial" w:cs="Arial"/>
        </w:rPr>
        <w:t>entrolling</w:t>
      </w:r>
      <w:proofErr w:type="spellEnd"/>
      <w:r w:rsidRPr="007165BB">
        <w:rPr>
          <w:rFonts w:ascii="Arial" w:eastAsia="Times New Roman" w:hAnsi="Arial" w:cs="Arial"/>
        </w:rPr>
        <w:t xml:space="preserve"> onto courses at UWTSD. The research was to establish whether the atmosphere of collaborative education in UWTSD is positive or negative. Some Students that took part in the survey expressed the importance to have training in technology because had they not had this training remote learning would have been very challenging for them. So in conclusion with all the data received from all the students who willing took part in the survey we see training given to collaborate using technology was beneficial and students felt that they were about to communicate well and build their confidence level in class as well as out in the world.</w:t>
      </w:r>
    </w:p>
    <w:p w:rsidR="00554B25" w:rsidRPr="007165BB" w:rsidRDefault="0054125F" w:rsidP="007165BB">
      <w:pPr>
        <w:spacing w:line="360" w:lineRule="auto"/>
        <w:rPr>
          <w:rFonts w:ascii="Arial" w:hAnsi="Arial" w:cs="Arial"/>
        </w:rPr>
      </w:pPr>
      <w:r w:rsidRPr="007165BB">
        <w:rPr>
          <w:rFonts w:ascii="Arial" w:eastAsia="Times New Roman" w:hAnsi="Arial" w:cs="Arial"/>
        </w:rPr>
        <w:t>The results of the research show gratitude to the University of Trinity Saint David on having integrated the training into the curriculum. The students of UWTSD are the asset the nation. Their skills will determine the future of our country.</w:t>
      </w:r>
      <w:r w:rsidR="00554B25" w:rsidRPr="007165BB">
        <w:rPr>
          <w:rFonts w:ascii="Arial" w:eastAsia="Times New Roman" w:hAnsi="Arial" w:cs="Arial"/>
        </w:rPr>
        <w:t xml:space="preserve"> </w:t>
      </w:r>
    </w:p>
    <w:p w:rsidR="008756C0" w:rsidRPr="007165BB" w:rsidRDefault="008756C0" w:rsidP="007165BB">
      <w:pPr>
        <w:pStyle w:val="normal0"/>
        <w:spacing w:line="360" w:lineRule="auto"/>
        <w:jc w:val="both"/>
        <w:rPr>
          <w:rFonts w:ascii="Arial" w:eastAsia="Times New Roman" w:hAnsi="Arial" w:cs="Arial"/>
        </w:rPr>
      </w:pPr>
    </w:p>
    <w:p w:rsidR="008756C0" w:rsidRPr="007165BB" w:rsidRDefault="0054125F" w:rsidP="007165BB">
      <w:pPr>
        <w:pStyle w:val="normal0"/>
        <w:spacing w:line="360" w:lineRule="auto"/>
        <w:jc w:val="both"/>
        <w:rPr>
          <w:rFonts w:ascii="Arial" w:eastAsia="Times New Roman" w:hAnsi="Arial" w:cs="Arial"/>
        </w:rPr>
      </w:pPr>
      <w:r w:rsidRPr="007165BB">
        <w:rPr>
          <w:rFonts w:ascii="Arial" w:hAnsi="Arial" w:cs="Arial"/>
        </w:rPr>
        <w:br w:type="page"/>
      </w:r>
    </w:p>
    <w:p w:rsidR="008756C0" w:rsidRPr="007165BB" w:rsidRDefault="0054125F" w:rsidP="007165BB">
      <w:pPr>
        <w:pStyle w:val="Heading1"/>
        <w:spacing w:line="360" w:lineRule="auto"/>
        <w:jc w:val="both"/>
        <w:rPr>
          <w:rFonts w:ascii="Arial" w:eastAsia="Times New Roman" w:hAnsi="Arial" w:cs="Arial"/>
          <w:color w:val="000000"/>
          <w:sz w:val="22"/>
          <w:szCs w:val="22"/>
        </w:rPr>
      </w:pPr>
      <w:bookmarkStart w:id="6" w:name="_17dp8vu" w:colFirst="0" w:colLast="0"/>
      <w:bookmarkEnd w:id="6"/>
      <w:r w:rsidRPr="007165BB">
        <w:rPr>
          <w:rFonts w:ascii="Arial" w:eastAsia="Times New Roman" w:hAnsi="Arial" w:cs="Arial"/>
          <w:color w:val="000000"/>
          <w:sz w:val="22"/>
          <w:szCs w:val="22"/>
        </w:rPr>
        <w:lastRenderedPageBreak/>
        <w:t>References list</w:t>
      </w:r>
    </w:p>
    <w:p w:rsidR="008756C0" w:rsidRPr="007165BB" w:rsidRDefault="008756C0" w:rsidP="007165BB">
      <w:pPr>
        <w:pStyle w:val="normal0"/>
        <w:spacing w:line="360" w:lineRule="auto"/>
        <w:jc w:val="both"/>
        <w:rPr>
          <w:rFonts w:ascii="Arial" w:eastAsia="Times New Roman" w:hAnsi="Arial" w:cs="Arial"/>
        </w:rPr>
      </w:pPr>
    </w:p>
    <w:p w:rsidR="008756C0" w:rsidRPr="007165BB" w:rsidRDefault="0054125F" w:rsidP="007165BB">
      <w:pPr>
        <w:pStyle w:val="normal0"/>
        <w:spacing w:line="360" w:lineRule="auto"/>
        <w:ind w:left="720" w:hanging="720"/>
        <w:jc w:val="both"/>
        <w:rPr>
          <w:rFonts w:ascii="Arial" w:eastAsia="Times New Roman" w:hAnsi="Arial" w:cs="Arial"/>
          <w:b/>
        </w:rPr>
      </w:pPr>
      <w:proofErr w:type="spellStart"/>
      <w:r w:rsidRPr="007165BB">
        <w:rPr>
          <w:rFonts w:ascii="Arial" w:eastAsia="Times New Roman" w:hAnsi="Arial" w:cs="Arial"/>
          <w:color w:val="222222"/>
          <w:highlight w:val="white"/>
        </w:rPr>
        <w:t>Cotten</w:t>
      </w:r>
      <w:proofErr w:type="spellEnd"/>
      <w:r w:rsidRPr="007165BB">
        <w:rPr>
          <w:rFonts w:ascii="Arial" w:eastAsia="Times New Roman" w:hAnsi="Arial" w:cs="Arial"/>
          <w:color w:val="222222"/>
          <w:highlight w:val="white"/>
        </w:rPr>
        <w:t>, S.R., 2008. Students' technology use and the impacts on well</w:t>
      </w:r>
      <w:r w:rsidRPr="007165BB">
        <w:rPr>
          <w:rFonts w:ascii="Times New Roman" w:eastAsia="Times New Roman" w:hAnsi="Times New Roman" w:cs="Arial"/>
          <w:color w:val="222222"/>
          <w:highlight w:val="white"/>
        </w:rPr>
        <w:t>‐</w:t>
      </w:r>
      <w:r w:rsidRPr="007165BB">
        <w:rPr>
          <w:rFonts w:ascii="Arial" w:eastAsia="Times New Roman" w:hAnsi="Arial" w:cs="Arial"/>
          <w:color w:val="222222"/>
          <w:highlight w:val="white"/>
        </w:rPr>
        <w:t>being. </w:t>
      </w:r>
      <w:r w:rsidRPr="007165BB">
        <w:rPr>
          <w:rFonts w:ascii="Arial" w:eastAsia="Times New Roman" w:hAnsi="Arial" w:cs="Arial"/>
          <w:i/>
          <w:color w:val="222222"/>
          <w:highlight w:val="white"/>
        </w:rPr>
        <w:t>New Directions for Student Services</w:t>
      </w:r>
      <w:r w:rsidRPr="007165BB">
        <w:rPr>
          <w:rFonts w:ascii="Arial" w:eastAsia="Times New Roman" w:hAnsi="Arial" w:cs="Arial"/>
          <w:color w:val="222222"/>
          <w:highlight w:val="white"/>
        </w:rPr>
        <w:t>, </w:t>
      </w:r>
      <w:r w:rsidRPr="007165BB">
        <w:rPr>
          <w:rFonts w:ascii="Arial" w:eastAsia="Times New Roman" w:hAnsi="Arial" w:cs="Arial"/>
          <w:i/>
          <w:color w:val="222222"/>
          <w:highlight w:val="white"/>
        </w:rPr>
        <w:t>2008</w:t>
      </w:r>
      <w:r w:rsidRPr="007165BB">
        <w:rPr>
          <w:rFonts w:ascii="Arial" w:eastAsia="Times New Roman" w:hAnsi="Arial" w:cs="Arial"/>
          <w:color w:val="222222"/>
          <w:highlight w:val="white"/>
        </w:rPr>
        <w:t>(124), pp.55-70.</w:t>
      </w:r>
    </w:p>
    <w:p w:rsidR="008756C0" w:rsidRPr="007165BB" w:rsidRDefault="0054125F" w:rsidP="007165BB">
      <w:pPr>
        <w:pStyle w:val="normal0"/>
        <w:spacing w:line="360" w:lineRule="auto"/>
        <w:ind w:left="720" w:hanging="720"/>
        <w:jc w:val="both"/>
        <w:rPr>
          <w:rFonts w:ascii="Arial" w:eastAsia="Times New Roman" w:hAnsi="Arial" w:cs="Arial"/>
        </w:rPr>
      </w:pPr>
      <w:proofErr w:type="spellStart"/>
      <w:r w:rsidRPr="007165BB">
        <w:rPr>
          <w:rFonts w:ascii="Arial" w:eastAsia="Times New Roman" w:hAnsi="Arial" w:cs="Arial"/>
        </w:rPr>
        <w:t>Olimov</w:t>
      </w:r>
      <w:proofErr w:type="spellEnd"/>
      <w:r w:rsidRPr="007165BB">
        <w:rPr>
          <w:rFonts w:ascii="Arial" w:eastAsia="Times New Roman" w:hAnsi="Arial" w:cs="Arial"/>
        </w:rPr>
        <w:t xml:space="preserve">, S.S. and </w:t>
      </w:r>
      <w:proofErr w:type="spellStart"/>
      <w:r w:rsidRPr="007165BB">
        <w:rPr>
          <w:rFonts w:ascii="Arial" w:eastAsia="Times New Roman" w:hAnsi="Arial" w:cs="Arial"/>
        </w:rPr>
        <w:t>Mamurova</w:t>
      </w:r>
      <w:proofErr w:type="spellEnd"/>
      <w:r w:rsidRPr="007165BB">
        <w:rPr>
          <w:rFonts w:ascii="Arial" w:eastAsia="Times New Roman" w:hAnsi="Arial" w:cs="Arial"/>
        </w:rPr>
        <w:t>, D.I., 2022. Information Technology in Education. </w:t>
      </w:r>
      <w:r w:rsidRPr="007165BB">
        <w:rPr>
          <w:rFonts w:ascii="Arial" w:eastAsia="Times New Roman" w:hAnsi="Arial" w:cs="Arial"/>
          <w:i/>
        </w:rPr>
        <w:t>Pioneer: Journal of Advanced Research and Scientific Progress</w:t>
      </w:r>
      <w:r w:rsidRPr="007165BB">
        <w:rPr>
          <w:rFonts w:ascii="Arial" w:eastAsia="Times New Roman" w:hAnsi="Arial" w:cs="Arial"/>
        </w:rPr>
        <w:t>, </w:t>
      </w:r>
      <w:r w:rsidRPr="007165BB">
        <w:rPr>
          <w:rFonts w:ascii="Arial" w:eastAsia="Times New Roman" w:hAnsi="Arial" w:cs="Arial"/>
          <w:i/>
        </w:rPr>
        <w:t>1</w:t>
      </w:r>
      <w:r w:rsidRPr="007165BB">
        <w:rPr>
          <w:rFonts w:ascii="Arial" w:eastAsia="Times New Roman" w:hAnsi="Arial" w:cs="Arial"/>
        </w:rPr>
        <w:t>(1), pp.17-22.</w:t>
      </w:r>
    </w:p>
    <w:p w:rsidR="008756C0" w:rsidRPr="007165BB" w:rsidRDefault="0054125F" w:rsidP="007165BB">
      <w:pPr>
        <w:pStyle w:val="normal0"/>
        <w:spacing w:line="360" w:lineRule="auto"/>
        <w:ind w:left="720" w:hanging="720"/>
        <w:jc w:val="both"/>
        <w:rPr>
          <w:rFonts w:ascii="Arial" w:eastAsia="Times New Roman" w:hAnsi="Arial" w:cs="Arial"/>
        </w:rPr>
      </w:pPr>
      <w:proofErr w:type="spellStart"/>
      <w:r w:rsidRPr="007165BB">
        <w:rPr>
          <w:rFonts w:ascii="Arial" w:eastAsia="Times New Roman" w:hAnsi="Arial" w:cs="Arial"/>
          <w:color w:val="222222"/>
          <w:highlight w:val="white"/>
        </w:rPr>
        <w:t>Lohnes</w:t>
      </w:r>
      <w:proofErr w:type="spellEnd"/>
      <w:r w:rsidRPr="007165BB">
        <w:rPr>
          <w:rFonts w:ascii="Arial" w:eastAsia="Times New Roman" w:hAnsi="Arial" w:cs="Arial"/>
          <w:color w:val="222222"/>
          <w:highlight w:val="white"/>
        </w:rPr>
        <w:t xml:space="preserve">, S. and </w:t>
      </w:r>
      <w:proofErr w:type="spellStart"/>
      <w:r w:rsidRPr="007165BB">
        <w:rPr>
          <w:rFonts w:ascii="Arial" w:eastAsia="Times New Roman" w:hAnsi="Arial" w:cs="Arial"/>
          <w:color w:val="222222"/>
          <w:highlight w:val="white"/>
        </w:rPr>
        <w:t>Kinzer</w:t>
      </w:r>
      <w:proofErr w:type="spellEnd"/>
      <w:r w:rsidRPr="007165BB">
        <w:rPr>
          <w:rFonts w:ascii="Arial" w:eastAsia="Times New Roman" w:hAnsi="Arial" w:cs="Arial"/>
          <w:color w:val="222222"/>
          <w:highlight w:val="white"/>
        </w:rPr>
        <w:t>, C., 2007. Questioning assumptions about students' expectations for technology in college classrooms. </w:t>
      </w:r>
      <w:r w:rsidRPr="007165BB">
        <w:rPr>
          <w:rFonts w:ascii="Arial" w:eastAsia="Times New Roman" w:hAnsi="Arial" w:cs="Arial"/>
          <w:i/>
          <w:color w:val="222222"/>
          <w:highlight w:val="white"/>
        </w:rPr>
        <w:t>Innovate: Journal of Online Education</w:t>
      </w:r>
      <w:r w:rsidRPr="007165BB">
        <w:rPr>
          <w:rFonts w:ascii="Arial" w:eastAsia="Times New Roman" w:hAnsi="Arial" w:cs="Arial"/>
          <w:color w:val="222222"/>
          <w:highlight w:val="white"/>
        </w:rPr>
        <w:t>, </w:t>
      </w:r>
      <w:r w:rsidRPr="007165BB">
        <w:rPr>
          <w:rFonts w:ascii="Arial" w:eastAsia="Times New Roman" w:hAnsi="Arial" w:cs="Arial"/>
          <w:i/>
          <w:color w:val="222222"/>
          <w:highlight w:val="white"/>
        </w:rPr>
        <w:t>3</w:t>
      </w:r>
      <w:r w:rsidRPr="007165BB">
        <w:rPr>
          <w:rFonts w:ascii="Arial" w:eastAsia="Times New Roman" w:hAnsi="Arial" w:cs="Arial"/>
          <w:color w:val="222222"/>
          <w:highlight w:val="white"/>
        </w:rPr>
        <w:t>(5).</w:t>
      </w:r>
    </w:p>
    <w:p w:rsidR="008756C0" w:rsidRPr="007165BB" w:rsidRDefault="0054125F" w:rsidP="007165BB">
      <w:pPr>
        <w:pStyle w:val="normal0"/>
        <w:spacing w:line="360" w:lineRule="auto"/>
        <w:ind w:left="720" w:hanging="720"/>
        <w:jc w:val="both"/>
        <w:rPr>
          <w:rFonts w:ascii="Arial" w:eastAsia="Times New Roman" w:hAnsi="Arial" w:cs="Arial"/>
        </w:rPr>
      </w:pPr>
      <w:proofErr w:type="spellStart"/>
      <w:r w:rsidRPr="007165BB">
        <w:rPr>
          <w:rFonts w:ascii="Arial" w:eastAsia="Times New Roman" w:hAnsi="Arial" w:cs="Arial"/>
        </w:rPr>
        <w:t>Valijonovna</w:t>
      </w:r>
      <w:proofErr w:type="spellEnd"/>
      <w:r w:rsidRPr="007165BB">
        <w:rPr>
          <w:rFonts w:ascii="Arial" w:eastAsia="Times New Roman" w:hAnsi="Arial" w:cs="Arial"/>
        </w:rPr>
        <w:t xml:space="preserve">, K.I., </w:t>
      </w:r>
      <w:proofErr w:type="spellStart"/>
      <w:r w:rsidRPr="007165BB">
        <w:rPr>
          <w:rFonts w:ascii="Arial" w:eastAsia="Times New Roman" w:hAnsi="Arial" w:cs="Arial"/>
        </w:rPr>
        <w:t>Rakhmatjonovich</w:t>
      </w:r>
      <w:proofErr w:type="spellEnd"/>
      <w:r w:rsidRPr="007165BB">
        <w:rPr>
          <w:rFonts w:ascii="Arial" w:eastAsia="Times New Roman" w:hAnsi="Arial" w:cs="Arial"/>
        </w:rPr>
        <w:t xml:space="preserve">, T.D. and </w:t>
      </w:r>
      <w:proofErr w:type="spellStart"/>
      <w:r w:rsidRPr="007165BB">
        <w:rPr>
          <w:rFonts w:ascii="Arial" w:eastAsia="Times New Roman" w:hAnsi="Arial" w:cs="Arial"/>
        </w:rPr>
        <w:t>Mukhtoraliyevna</w:t>
      </w:r>
      <w:proofErr w:type="spellEnd"/>
      <w:r w:rsidRPr="007165BB">
        <w:rPr>
          <w:rFonts w:ascii="Arial" w:eastAsia="Times New Roman" w:hAnsi="Arial" w:cs="Arial"/>
        </w:rPr>
        <w:t>, Z.S., 2022. Informational Technology at Education. </w:t>
      </w:r>
      <w:r w:rsidRPr="007165BB">
        <w:rPr>
          <w:rFonts w:ascii="Arial" w:eastAsia="Times New Roman" w:hAnsi="Arial" w:cs="Arial"/>
          <w:i/>
        </w:rPr>
        <w:t>Spanish Journal of Innovation and Integrity</w:t>
      </w:r>
      <w:r w:rsidRPr="007165BB">
        <w:rPr>
          <w:rFonts w:ascii="Arial" w:eastAsia="Times New Roman" w:hAnsi="Arial" w:cs="Arial"/>
        </w:rPr>
        <w:t>, </w:t>
      </w:r>
      <w:r w:rsidRPr="007165BB">
        <w:rPr>
          <w:rFonts w:ascii="Arial" w:eastAsia="Times New Roman" w:hAnsi="Arial" w:cs="Arial"/>
          <w:i/>
        </w:rPr>
        <w:t>6</w:t>
      </w:r>
      <w:r w:rsidRPr="007165BB">
        <w:rPr>
          <w:rFonts w:ascii="Arial" w:eastAsia="Times New Roman" w:hAnsi="Arial" w:cs="Arial"/>
        </w:rPr>
        <w:t>, pp.262-266.</w:t>
      </w:r>
    </w:p>
    <w:p w:rsidR="008756C0" w:rsidRPr="007165BB" w:rsidRDefault="0054125F" w:rsidP="007165BB">
      <w:pPr>
        <w:pStyle w:val="normal0"/>
        <w:spacing w:line="360" w:lineRule="auto"/>
        <w:ind w:left="720" w:hanging="720"/>
        <w:jc w:val="both"/>
        <w:rPr>
          <w:rFonts w:ascii="Arial" w:eastAsia="Times New Roman" w:hAnsi="Arial" w:cs="Arial"/>
        </w:rPr>
      </w:pPr>
      <w:proofErr w:type="spellStart"/>
      <w:r w:rsidRPr="007165BB">
        <w:rPr>
          <w:rFonts w:ascii="Arial" w:eastAsia="Times New Roman" w:hAnsi="Arial" w:cs="Arial"/>
          <w:color w:val="222222"/>
          <w:highlight w:val="white"/>
        </w:rPr>
        <w:t>Phan</w:t>
      </w:r>
      <w:proofErr w:type="spellEnd"/>
      <w:r w:rsidRPr="007165BB">
        <w:rPr>
          <w:rFonts w:ascii="Arial" w:eastAsia="Times New Roman" w:hAnsi="Arial" w:cs="Arial"/>
          <w:color w:val="222222"/>
          <w:highlight w:val="white"/>
        </w:rPr>
        <w:t>, P.H. and Siegel, D.S., 2006. The effectiveness of university technology transfer. </w:t>
      </w:r>
      <w:r w:rsidRPr="007165BB">
        <w:rPr>
          <w:rFonts w:ascii="Arial" w:eastAsia="Times New Roman" w:hAnsi="Arial" w:cs="Arial"/>
          <w:i/>
          <w:color w:val="222222"/>
          <w:highlight w:val="white"/>
        </w:rPr>
        <w:t>Foundations and Trends® in Entrepreneurship</w:t>
      </w:r>
      <w:r w:rsidRPr="007165BB">
        <w:rPr>
          <w:rFonts w:ascii="Arial" w:eastAsia="Times New Roman" w:hAnsi="Arial" w:cs="Arial"/>
          <w:color w:val="222222"/>
          <w:highlight w:val="white"/>
        </w:rPr>
        <w:t>, </w:t>
      </w:r>
      <w:r w:rsidRPr="007165BB">
        <w:rPr>
          <w:rFonts w:ascii="Arial" w:eastAsia="Times New Roman" w:hAnsi="Arial" w:cs="Arial"/>
          <w:i/>
          <w:color w:val="222222"/>
          <w:highlight w:val="white"/>
        </w:rPr>
        <w:t>2</w:t>
      </w:r>
      <w:r w:rsidRPr="007165BB">
        <w:rPr>
          <w:rFonts w:ascii="Arial" w:eastAsia="Times New Roman" w:hAnsi="Arial" w:cs="Arial"/>
          <w:color w:val="222222"/>
          <w:highlight w:val="white"/>
        </w:rPr>
        <w:t>(2), pp.77-144.</w:t>
      </w:r>
    </w:p>
    <w:p w:rsidR="008756C0" w:rsidRPr="007165BB" w:rsidRDefault="0054125F" w:rsidP="007165BB">
      <w:pPr>
        <w:pStyle w:val="normal0"/>
        <w:spacing w:line="360" w:lineRule="auto"/>
        <w:ind w:left="720" w:hanging="720"/>
        <w:jc w:val="both"/>
        <w:rPr>
          <w:rFonts w:ascii="Arial" w:eastAsia="Times New Roman" w:hAnsi="Arial" w:cs="Arial"/>
        </w:rPr>
      </w:pPr>
      <w:proofErr w:type="spellStart"/>
      <w:r w:rsidRPr="007165BB">
        <w:rPr>
          <w:rFonts w:ascii="Arial" w:eastAsia="Times New Roman" w:hAnsi="Arial" w:cs="Arial"/>
        </w:rPr>
        <w:t>Tian</w:t>
      </w:r>
      <w:proofErr w:type="spellEnd"/>
      <w:r w:rsidRPr="007165BB">
        <w:rPr>
          <w:rFonts w:ascii="Arial" w:eastAsia="Times New Roman" w:hAnsi="Arial" w:cs="Arial"/>
        </w:rPr>
        <w:t xml:space="preserve">, F., Wu, B., </w:t>
      </w:r>
      <w:proofErr w:type="spellStart"/>
      <w:r w:rsidRPr="007165BB">
        <w:rPr>
          <w:rFonts w:ascii="Arial" w:eastAsia="Times New Roman" w:hAnsi="Arial" w:cs="Arial"/>
        </w:rPr>
        <w:t>Zeng</w:t>
      </w:r>
      <w:proofErr w:type="spellEnd"/>
      <w:r w:rsidRPr="007165BB">
        <w:rPr>
          <w:rFonts w:ascii="Arial" w:eastAsia="Times New Roman" w:hAnsi="Arial" w:cs="Arial"/>
        </w:rPr>
        <w:t xml:space="preserve">, H., </w:t>
      </w:r>
      <w:proofErr w:type="spellStart"/>
      <w:r w:rsidRPr="007165BB">
        <w:rPr>
          <w:rFonts w:ascii="Arial" w:eastAsia="Times New Roman" w:hAnsi="Arial" w:cs="Arial"/>
        </w:rPr>
        <w:t>Watmough</w:t>
      </w:r>
      <w:proofErr w:type="spellEnd"/>
      <w:r w:rsidRPr="007165BB">
        <w:rPr>
          <w:rFonts w:ascii="Arial" w:eastAsia="Times New Roman" w:hAnsi="Arial" w:cs="Arial"/>
        </w:rPr>
        <w:t>, G.R., Zhang, M. and Li, Y., 2022.Detecting the linkage between arable land use and poverty using machine learning methods at global perspective. </w:t>
      </w:r>
      <w:r w:rsidRPr="007165BB">
        <w:rPr>
          <w:rFonts w:ascii="Arial" w:eastAsia="Times New Roman" w:hAnsi="Arial" w:cs="Arial"/>
          <w:i/>
        </w:rPr>
        <w:t>Geography and Sustainability</w:t>
      </w:r>
      <w:r w:rsidRPr="007165BB">
        <w:rPr>
          <w:rFonts w:ascii="Arial" w:eastAsia="Times New Roman" w:hAnsi="Arial" w:cs="Arial"/>
        </w:rPr>
        <w:t>, </w:t>
      </w:r>
      <w:r w:rsidRPr="007165BB">
        <w:rPr>
          <w:rFonts w:ascii="Arial" w:eastAsia="Times New Roman" w:hAnsi="Arial" w:cs="Arial"/>
          <w:i/>
        </w:rPr>
        <w:t>3</w:t>
      </w:r>
      <w:r w:rsidRPr="007165BB">
        <w:rPr>
          <w:rFonts w:ascii="Arial" w:eastAsia="Times New Roman" w:hAnsi="Arial" w:cs="Arial"/>
        </w:rPr>
        <w:t>(1), pp.7-20.</w:t>
      </w:r>
    </w:p>
    <w:p w:rsidR="00887F90" w:rsidRPr="007165BB" w:rsidRDefault="00887F90" w:rsidP="007165BB">
      <w:pPr>
        <w:pStyle w:val="normal0"/>
        <w:spacing w:line="360" w:lineRule="auto"/>
        <w:ind w:left="720" w:hanging="720"/>
        <w:jc w:val="both"/>
        <w:rPr>
          <w:rFonts w:ascii="Arial" w:eastAsia="Times New Roman" w:hAnsi="Arial" w:cs="Arial"/>
        </w:rPr>
      </w:pPr>
    </w:p>
    <w:p w:rsidR="00887F90" w:rsidRPr="007165BB" w:rsidRDefault="00887F90" w:rsidP="007165BB">
      <w:pPr>
        <w:pStyle w:val="normal0"/>
        <w:spacing w:line="360" w:lineRule="auto"/>
        <w:ind w:left="720" w:hanging="720"/>
        <w:jc w:val="both"/>
        <w:rPr>
          <w:rFonts w:ascii="Arial" w:eastAsia="Times New Roman" w:hAnsi="Arial" w:cs="Arial"/>
        </w:rPr>
      </w:pPr>
    </w:p>
    <w:p w:rsidR="00887F90" w:rsidRPr="007165BB" w:rsidRDefault="00887F90" w:rsidP="007165BB">
      <w:pPr>
        <w:pStyle w:val="normal0"/>
        <w:spacing w:line="360" w:lineRule="auto"/>
        <w:ind w:left="720" w:hanging="720"/>
        <w:jc w:val="both"/>
        <w:rPr>
          <w:rFonts w:ascii="Arial" w:eastAsia="Times New Roman" w:hAnsi="Arial" w:cs="Arial"/>
        </w:rPr>
      </w:pPr>
    </w:p>
    <w:p w:rsidR="008756C0" w:rsidRPr="007165BB" w:rsidRDefault="008756C0" w:rsidP="007165BB">
      <w:pPr>
        <w:pStyle w:val="normal0"/>
        <w:spacing w:line="360" w:lineRule="auto"/>
        <w:jc w:val="both"/>
        <w:rPr>
          <w:rFonts w:ascii="Arial" w:eastAsia="Times New Roman" w:hAnsi="Arial" w:cs="Arial"/>
        </w:rPr>
      </w:pPr>
      <w:bookmarkStart w:id="7" w:name="_3rdcrjn" w:colFirst="0" w:colLast="0"/>
      <w:bookmarkEnd w:id="7"/>
    </w:p>
    <w:p w:rsidR="00887F90" w:rsidRPr="007165BB" w:rsidRDefault="00554B25" w:rsidP="007165BB">
      <w:pPr>
        <w:pStyle w:val="normal0"/>
        <w:spacing w:line="360" w:lineRule="auto"/>
        <w:jc w:val="both"/>
        <w:rPr>
          <w:rFonts w:ascii="Arial" w:eastAsia="Times New Roman" w:hAnsi="Arial" w:cs="Arial"/>
          <w:b/>
        </w:rPr>
      </w:pPr>
      <w:r w:rsidRPr="007165BB">
        <w:rPr>
          <w:rFonts w:ascii="Arial" w:eastAsia="Times New Roman" w:hAnsi="Arial" w:cs="Arial"/>
          <w:b/>
        </w:rPr>
        <w:t>APPENDIX</w:t>
      </w:r>
    </w:p>
    <w:p w:rsidR="008756C0" w:rsidRDefault="0054125F">
      <w:pPr>
        <w:pStyle w:val="normal0"/>
      </w:pPr>
      <w:r>
        <w:rPr>
          <w:noProof/>
        </w:rPr>
        <w:lastRenderedPageBreak/>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5433794" cy="8045042"/>
            <wp:effectExtent l="19050" t="0" r="0" b="0"/>
            <wp:wrapSquare wrapText="bothSides"/>
            <wp:docPr id="8" name="image10.jpg" descr="C:\Users\User1\Downloads\WhatsApp Image 2022-08-13 at 8.02.06 AM.jpeg"/>
            <wp:cNvGraphicFramePr/>
            <a:graphic xmlns:a="http://schemas.openxmlformats.org/drawingml/2006/main">
              <a:graphicData uri="http://schemas.openxmlformats.org/drawingml/2006/picture">
                <pic:pic xmlns:pic="http://schemas.openxmlformats.org/drawingml/2006/picture">
                  <pic:nvPicPr>
                    <pic:cNvPr id="0" name="image10.jpg" descr="C:\Users\User1\Downloads\WhatsApp Image 2022-08-13 at 8.02.06 AM.jpeg"/>
                    <pic:cNvPicPr preferRelativeResize="0"/>
                  </pic:nvPicPr>
                  <pic:blipFill>
                    <a:blip r:embed="rId17" cstate="print"/>
                    <a:srcRect/>
                    <a:stretch>
                      <a:fillRect/>
                    </a:stretch>
                  </pic:blipFill>
                  <pic:spPr>
                    <a:xfrm>
                      <a:off x="0" y="0"/>
                      <a:ext cx="5433794" cy="8045042"/>
                    </a:xfrm>
                    <a:prstGeom prst="rect">
                      <a:avLst/>
                    </a:prstGeom>
                    <a:ln/>
                  </pic:spPr>
                </pic:pic>
              </a:graphicData>
            </a:graphic>
          </wp:anchor>
        </w:drawing>
      </w:r>
      <w:r w:rsidR="004F1E5C">
        <w:br w:type="textWrapping" w:clear="all"/>
      </w:r>
    </w:p>
    <w:p w:rsidR="008756C0" w:rsidRDefault="0054125F">
      <w:pPr>
        <w:pStyle w:val="normal0"/>
      </w:pPr>
      <w:r>
        <w:rPr>
          <w:noProof/>
        </w:rPr>
        <w:drawing>
          <wp:inline distT="0" distB="0" distL="0" distR="0">
            <wp:extent cx="5943600" cy="7493763"/>
            <wp:effectExtent l="0" t="0" r="0" b="0"/>
            <wp:docPr id="11" name="image4.jpg" descr="C:\Users\User1\Downloads\WhatsApp Image 2022-08-13 at 8.02.21 AM.jpeg"/>
            <wp:cNvGraphicFramePr/>
            <a:graphic xmlns:a="http://schemas.openxmlformats.org/drawingml/2006/main">
              <a:graphicData uri="http://schemas.openxmlformats.org/drawingml/2006/picture">
                <pic:pic xmlns:pic="http://schemas.openxmlformats.org/drawingml/2006/picture">
                  <pic:nvPicPr>
                    <pic:cNvPr id="0" name="image4.jpg" descr="C:\Users\User1\Downloads\WhatsApp Image 2022-08-13 at 8.02.21 AM.jpeg"/>
                    <pic:cNvPicPr preferRelativeResize="0"/>
                  </pic:nvPicPr>
                  <pic:blipFill>
                    <a:blip r:embed="rId18" cstate="print"/>
                    <a:srcRect/>
                    <a:stretch>
                      <a:fillRect/>
                    </a:stretch>
                  </pic:blipFill>
                  <pic:spPr>
                    <a:xfrm>
                      <a:off x="0" y="0"/>
                      <a:ext cx="5943600" cy="7493763"/>
                    </a:xfrm>
                    <a:prstGeom prst="rect">
                      <a:avLst/>
                    </a:prstGeom>
                    <a:ln/>
                  </pic:spPr>
                </pic:pic>
              </a:graphicData>
            </a:graphic>
          </wp:inline>
        </w:drawing>
      </w:r>
    </w:p>
    <w:p w:rsidR="008756C0" w:rsidRDefault="008756C0">
      <w:pPr>
        <w:pStyle w:val="normal0"/>
        <w:tabs>
          <w:tab w:val="left" w:pos="2475"/>
        </w:tabs>
        <w:jc w:val="both"/>
        <w:rPr>
          <w:rFonts w:ascii="Times New Roman" w:eastAsia="Times New Roman" w:hAnsi="Times New Roman" w:cs="Times New Roman"/>
          <w:sz w:val="24"/>
          <w:szCs w:val="24"/>
        </w:rPr>
      </w:pPr>
    </w:p>
    <w:p w:rsidR="008756C0" w:rsidRDefault="008756C0">
      <w:pPr>
        <w:pStyle w:val="normal0"/>
        <w:jc w:val="both"/>
        <w:rPr>
          <w:rFonts w:ascii="Times New Roman" w:eastAsia="Times New Roman" w:hAnsi="Times New Roman" w:cs="Times New Roman"/>
          <w:sz w:val="24"/>
          <w:szCs w:val="24"/>
        </w:rPr>
      </w:pPr>
    </w:p>
    <w:p w:rsidR="008756C0" w:rsidRDefault="0054125F">
      <w:pPr>
        <w:pStyle w:val="normal0"/>
        <w:jc w:val="both"/>
        <w:rPr>
          <w:rFonts w:ascii="Times New Roman" w:eastAsia="Times New Roman" w:hAnsi="Times New Roman" w:cs="Times New Roman"/>
          <w:b/>
          <w:sz w:val="24"/>
          <w:szCs w:val="24"/>
          <w:u w:val="single"/>
        </w:rPr>
        <w:sectPr w:rsidR="008756C0" w:rsidSect="00887F90">
          <w:headerReference w:type="default" r:id="rId19"/>
          <w:footerReference w:type="default" r:id="rId20"/>
          <w:pgSz w:w="12240" w:h="15840"/>
          <w:pgMar w:top="992" w:right="1440" w:bottom="1440" w:left="1440" w:header="720" w:footer="720" w:gutter="0"/>
          <w:pgNumType w:start="1"/>
          <w:cols w:space="720"/>
        </w:sectPr>
      </w:pPr>
      <w:r>
        <w:rPr>
          <w:rFonts w:ascii="Times New Roman" w:eastAsia="Times New Roman" w:hAnsi="Times New Roman" w:cs="Times New Roman"/>
          <w:noProof/>
          <w:sz w:val="24"/>
          <w:szCs w:val="24"/>
        </w:rPr>
        <w:lastRenderedPageBreak/>
        <w:drawing>
          <wp:inline distT="0" distB="0" distL="0" distR="0">
            <wp:extent cx="5943600" cy="7597969"/>
            <wp:effectExtent l="0" t="0" r="0" b="0"/>
            <wp:docPr id="10" name="image8.jpg" descr="C:\Users\User1\Downloads\WhatsApp Image 2022-08-13 at 8.02.32 AM.jpeg"/>
            <wp:cNvGraphicFramePr/>
            <a:graphic xmlns:a="http://schemas.openxmlformats.org/drawingml/2006/main">
              <a:graphicData uri="http://schemas.openxmlformats.org/drawingml/2006/picture">
                <pic:pic xmlns:pic="http://schemas.openxmlformats.org/drawingml/2006/picture">
                  <pic:nvPicPr>
                    <pic:cNvPr id="0" name="image8.jpg" descr="C:\Users\User1\Downloads\WhatsApp Image 2022-08-13 at 8.02.32 AM.jpeg"/>
                    <pic:cNvPicPr preferRelativeResize="0"/>
                  </pic:nvPicPr>
                  <pic:blipFill>
                    <a:blip r:embed="rId21" cstate="print"/>
                    <a:srcRect/>
                    <a:stretch>
                      <a:fillRect/>
                    </a:stretch>
                  </pic:blipFill>
                  <pic:spPr>
                    <a:xfrm>
                      <a:off x="0" y="0"/>
                      <a:ext cx="5943600" cy="7597969"/>
                    </a:xfrm>
                    <a:prstGeom prst="rect">
                      <a:avLst/>
                    </a:prstGeom>
                    <a:ln/>
                  </pic:spPr>
                </pic:pic>
              </a:graphicData>
            </a:graphic>
          </wp:inline>
        </w:drawing>
      </w:r>
    </w:p>
    <w:p w:rsidR="008756C0" w:rsidRDefault="008756C0">
      <w:pPr>
        <w:pStyle w:val="normal0"/>
        <w:jc w:val="both"/>
        <w:rPr>
          <w:rFonts w:ascii="Times New Roman" w:eastAsia="Times New Roman" w:hAnsi="Times New Roman" w:cs="Times New Roman"/>
          <w:b/>
          <w:sz w:val="24"/>
          <w:szCs w:val="24"/>
          <w:u w:val="single"/>
        </w:rPr>
      </w:pPr>
    </w:p>
    <w:p w:rsidR="008756C0" w:rsidRDefault="008756C0">
      <w:pPr>
        <w:pStyle w:val="normal0"/>
        <w:jc w:val="both"/>
        <w:rPr>
          <w:rFonts w:ascii="Times New Roman" w:eastAsia="Times New Roman" w:hAnsi="Times New Roman" w:cs="Times New Roman"/>
          <w:b/>
          <w:sz w:val="24"/>
          <w:szCs w:val="24"/>
          <w:u w:val="single"/>
        </w:rPr>
      </w:pPr>
    </w:p>
    <w:p w:rsidR="008756C0" w:rsidRDefault="008756C0">
      <w:pPr>
        <w:pStyle w:val="normal0"/>
        <w:jc w:val="both"/>
        <w:rPr>
          <w:rFonts w:ascii="Times New Roman" w:eastAsia="Times New Roman" w:hAnsi="Times New Roman" w:cs="Times New Roman"/>
          <w:b/>
          <w:sz w:val="24"/>
          <w:szCs w:val="24"/>
          <w:u w:val="single"/>
        </w:rPr>
      </w:pPr>
      <w:bookmarkStart w:id="8" w:name="_26in1rg" w:colFirst="0" w:colLast="0"/>
      <w:bookmarkEnd w:id="8"/>
    </w:p>
    <w:sectPr w:rsidR="008756C0" w:rsidSect="008756C0">
      <w:pgSz w:w="15840" w:h="12240" w:orient="landscape"/>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E21AB" w:rsidRDefault="009E21AB" w:rsidP="008756C0">
      <w:pPr>
        <w:spacing w:after="0" w:line="240" w:lineRule="auto"/>
      </w:pPr>
      <w:r>
        <w:separator/>
      </w:r>
    </w:p>
  </w:endnote>
  <w:endnote w:type="continuationSeparator" w:id="0">
    <w:p w:rsidR="009E21AB" w:rsidRDefault="009E21AB" w:rsidP="008756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775456"/>
      <w:docPartObj>
        <w:docPartGallery w:val="Page Numbers (Bottom of Page)"/>
        <w:docPartUnique/>
      </w:docPartObj>
    </w:sdtPr>
    <w:sdtContent>
      <w:p w:rsidR="00554B25" w:rsidRDefault="00554B25">
        <w:pPr>
          <w:pStyle w:val="Footer"/>
          <w:jc w:val="center"/>
        </w:pPr>
        <w:fldSimple w:instr=" PAGE   \* MERGEFORMAT ">
          <w:r w:rsidR="007165BB">
            <w:rPr>
              <w:noProof/>
            </w:rPr>
            <w:t>13</w:t>
          </w:r>
        </w:fldSimple>
      </w:p>
    </w:sdtContent>
  </w:sdt>
  <w:p w:rsidR="00887F90" w:rsidRDefault="00887F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E21AB" w:rsidRDefault="009E21AB" w:rsidP="008756C0">
      <w:pPr>
        <w:spacing w:after="0" w:line="240" w:lineRule="auto"/>
      </w:pPr>
      <w:r>
        <w:separator/>
      </w:r>
    </w:p>
  </w:footnote>
  <w:footnote w:type="continuationSeparator" w:id="0">
    <w:p w:rsidR="009E21AB" w:rsidRDefault="009E21AB" w:rsidP="008756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756C0" w:rsidRDefault="008756C0">
    <w:pPr>
      <w:pStyle w:val="normal0"/>
      <w:pBdr>
        <w:top w:val="nil"/>
        <w:left w:val="nil"/>
        <w:bottom w:val="nil"/>
        <w:right w:val="nil"/>
        <w:between w:val="nil"/>
      </w:pBdr>
      <w:tabs>
        <w:tab w:val="center" w:pos="4680"/>
        <w:tab w:val="right" w:pos="9360"/>
      </w:tabs>
      <w:spacing w:after="0" w:line="240" w:lineRule="auto"/>
      <w:rPr>
        <w:color w:val="000000"/>
      </w:rPr>
    </w:pPr>
  </w:p>
  <w:p w:rsidR="004F1E5C" w:rsidRDefault="004F1E5C">
    <w:pPr>
      <w:pStyle w:val="normal0"/>
      <w:pBdr>
        <w:top w:val="nil"/>
        <w:left w:val="nil"/>
        <w:bottom w:val="nil"/>
        <w:right w:val="nil"/>
        <w:between w:val="nil"/>
      </w:pBdr>
      <w:tabs>
        <w:tab w:val="center" w:pos="4680"/>
        <w:tab w:val="right" w:pos="9360"/>
      </w:tabs>
      <w:spacing w:after="0" w:line="240" w:lineRule="auto"/>
      <w:rPr>
        <w:color w:val="000000"/>
      </w:rPr>
    </w:pPr>
  </w:p>
  <w:p w:rsidR="004F1E5C" w:rsidRDefault="004F1E5C">
    <w:pPr>
      <w:pStyle w:val="normal0"/>
      <w:pBdr>
        <w:top w:val="nil"/>
        <w:left w:val="nil"/>
        <w:bottom w:val="nil"/>
        <w:right w:val="nil"/>
        <w:between w:val="nil"/>
      </w:pBdr>
      <w:tabs>
        <w:tab w:val="center" w:pos="4680"/>
        <w:tab w:val="right" w:pos="9360"/>
      </w:tabs>
      <w:spacing w:after="0" w:line="240" w:lineRule="auto"/>
      <w:rPr>
        <w:color w:val="000000"/>
      </w:rPr>
    </w:pPr>
  </w:p>
  <w:p w:rsidR="004F1E5C" w:rsidRDefault="004F1E5C">
    <w:pPr>
      <w:pStyle w:val="normal0"/>
      <w:pBdr>
        <w:top w:val="nil"/>
        <w:left w:val="nil"/>
        <w:bottom w:val="nil"/>
        <w:right w:val="nil"/>
        <w:between w:val="nil"/>
      </w:pBdr>
      <w:tabs>
        <w:tab w:val="center" w:pos="4680"/>
        <w:tab w:val="right" w:pos="9360"/>
      </w:tabs>
      <w:spacing w:after="0" w:line="240" w:lineRule="auto"/>
      <w:rPr>
        <w:color w:val="000000"/>
      </w:rPr>
    </w:pPr>
  </w:p>
  <w:p w:rsidR="008756C0" w:rsidRDefault="008756C0">
    <w:pPr>
      <w:pStyle w:val="normal0"/>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B65BAC"/>
    <w:multiLevelType w:val="multilevel"/>
    <w:tmpl w:val="3014F10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52CA68A1"/>
    <w:multiLevelType w:val="hybridMultilevel"/>
    <w:tmpl w:val="567A0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4"/>
  <w:proofState w:spelling="clean"/>
  <w:defaultTabStop w:val="720"/>
  <w:characterSpacingControl w:val="doNotCompress"/>
  <w:footnotePr>
    <w:footnote w:id="-1"/>
    <w:footnote w:id="0"/>
  </w:footnotePr>
  <w:endnotePr>
    <w:endnote w:id="-1"/>
    <w:endnote w:id="0"/>
  </w:endnotePr>
  <w:compat/>
  <w:rsids>
    <w:rsidRoot w:val="008756C0"/>
    <w:rsid w:val="000B6584"/>
    <w:rsid w:val="00497ADB"/>
    <w:rsid w:val="004F1E5C"/>
    <w:rsid w:val="0054125F"/>
    <w:rsid w:val="00554B25"/>
    <w:rsid w:val="00584064"/>
    <w:rsid w:val="006C72A2"/>
    <w:rsid w:val="007165BB"/>
    <w:rsid w:val="008756C0"/>
    <w:rsid w:val="00887F90"/>
    <w:rsid w:val="009E21AB"/>
    <w:rsid w:val="00AD1089"/>
    <w:rsid w:val="00CE6A28"/>
    <w:rsid w:val="00D64C9C"/>
    <w:rsid w:val="00DD4E16"/>
    <w:rsid w:val="00EE78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C9C"/>
  </w:style>
  <w:style w:type="paragraph" w:styleId="Heading1">
    <w:name w:val="heading 1"/>
    <w:basedOn w:val="normal0"/>
    <w:next w:val="normal0"/>
    <w:rsid w:val="008756C0"/>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0"/>
    <w:next w:val="normal0"/>
    <w:rsid w:val="008756C0"/>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0"/>
    <w:next w:val="normal0"/>
    <w:rsid w:val="008756C0"/>
    <w:pPr>
      <w:keepNext/>
      <w:keepLines/>
      <w:spacing w:before="280" w:after="80"/>
      <w:outlineLvl w:val="2"/>
    </w:pPr>
    <w:rPr>
      <w:b/>
      <w:sz w:val="28"/>
      <w:szCs w:val="28"/>
    </w:rPr>
  </w:style>
  <w:style w:type="paragraph" w:styleId="Heading4">
    <w:name w:val="heading 4"/>
    <w:basedOn w:val="normal0"/>
    <w:next w:val="normal0"/>
    <w:rsid w:val="008756C0"/>
    <w:pPr>
      <w:keepNext/>
      <w:keepLines/>
      <w:spacing w:before="240" w:after="40"/>
      <w:outlineLvl w:val="3"/>
    </w:pPr>
    <w:rPr>
      <w:b/>
      <w:sz w:val="24"/>
      <w:szCs w:val="24"/>
    </w:rPr>
  </w:style>
  <w:style w:type="paragraph" w:styleId="Heading5">
    <w:name w:val="heading 5"/>
    <w:basedOn w:val="normal0"/>
    <w:next w:val="normal0"/>
    <w:rsid w:val="008756C0"/>
    <w:pPr>
      <w:keepNext/>
      <w:keepLines/>
      <w:spacing w:before="220" w:after="40"/>
      <w:outlineLvl w:val="4"/>
    </w:pPr>
    <w:rPr>
      <w:b/>
    </w:rPr>
  </w:style>
  <w:style w:type="paragraph" w:styleId="Heading6">
    <w:name w:val="heading 6"/>
    <w:basedOn w:val="normal0"/>
    <w:next w:val="normal0"/>
    <w:rsid w:val="008756C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756C0"/>
  </w:style>
  <w:style w:type="paragraph" w:styleId="Title">
    <w:name w:val="Title"/>
    <w:basedOn w:val="normal0"/>
    <w:next w:val="normal0"/>
    <w:rsid w:val="008756C0"/>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0"/>
    <w:next w:val="normal0"/>
    <w:rsid w:val="008756C0"/>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8756C0"/>
    <w:pPr>
      <w:spacing w:line="240" w:lineRule="auto"/>
    </w:pPr>
    <w:rPr>
      <w:sz w:val="20"/>
      <w:szCs w:val="20"/>
    </w:rPr>
  </w:style>
  <w:style w:type="character" w:customStyle="1" w:styleId="CommentTextChar">
    <w:name w:val="Comment Text Char"/>
    <w:basedOn w:val="DefaultParagraphFont"/>
    <w:link w:val="CommentText"/>
    <w:uiPriority w:val="99"/>
    <w:semiHidden/>
    <w:rsid w:val="008756C0"/>
    <w:rPr>
      <w:sz w:val="20"/>
      <w:szCs w:val="20"/>
    </w:rPr>
  </w:style>
  <w:style w:type="character" w:styleId="CommentReference">
    <w:name w:val="annotation reference"/>
    <w:basedOn w:val="DefaultParagraphFont"/>
    <w:uiPriority w:val="99"/>
    <w:semiHidden/>
    <w:unhideWhenUsed/>
    <w:rsid w:val="008756C0"/>
    <w:rPr>
      <w:sz w:val="16"/>
      <w:szCs w:val="16"/>
    </w:rPr>
  </w:style>
  <w:style w:type="paragraph" w:styleId="BalloonText">
    <w:name w:val="Balloon Text"/>
    <w:basedOn w:val="Normal"/>
    <w:link w:val="BalloonTextChar"/>
    <w:uiPriority w:val="99"/>
    <w:semiHidden/>
    <w:unhideWhenUsed/>
    <w:rsid w:val="000B6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584"/>
    <w:rPr>
      <w:rFonts w:ascii="Tahoma" w:hAnsi="Tahoma" w:cs="Tahoma"/>
      <w:sz w:val="16"/>
      <w:szCs w:val="16"/>
    </w:rPr>
  </w:style>
  <w:style w:type="paragraph" w:customStyle="1" w:styleId="Default">
    <w:name w:val="Default"/>
    <w:rsid w:val="00887F90"/>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887F9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87F90"/>
  </w:style>
  <w:style w:type="paragraph" w:styleId="Footer">
    <w:name w:val="footer"/>
    <w:basedOn w:val="Normal"/>
    <w:link w:val="FooterChar"/>
    <w:uiPriority w:val="99"/>
    <w:unhideWhenUsed/>
    <w:rsid w:val="00887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F90"/>
  </w:style>
  <w:style w:type="paragraph" w:customStyle="1" w:styleId="root-block-node">
    <w:name w:val="root-block-node"/>
    <w:basedOn w:val="Normal"/>
    <w:rsid w:val="00EE787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f-jss1675">
    <w:name w:val="mf-jss1675"/>
    <w:basedOn w:val="DefaultParagraphFont"/>
    <w:rsid w:val="006C72A2"/>
  </w:style>
  <w:style w:type="paragraph" w:styleId="ListParagraph">
    <w:name w:val="List Paragraph"/>
    <w:basedOn w:val="Normal"/>
    <w:uiPriority w:val="34"/>
    <w:qFormat/>
    <w:rsid w:val="007165BB"/>
    <w:pPr>
      <w:spacing w:after="160" w:line="259" w:lineRule="auto"/>
      <w:ind w:left="720"/>
      <w:contextualSpacing/>
    </w:pPr>
    <w:rPr>
      <w:rFonts w:asciiTheme="minorHAnsi" w:eastAsiaTheme="minorHAnsi" w:hAnsiTheme="minorHAnsi" w:cstheme="minorBidi"/>
      <w:lang w:val="en-US" w:eastAsia="en-US"/>
    </w:rPr>
  </w:style>
</w:styles>
</file>

<file path=word/webSettings.xml><?xml version="1.0" encoding="utf-8"?>
<w:webSettings xmlns:r="http://schemas.openxmlformats.org/officeDocument/2006/relationships" xmlns:w="http://schemas.openxmlformats.org/wordprocessingml/2006/main">
  <w:divs>
    <w:div w:id="202639051">
      <w:bodyDiv w:val="1"/>
      <w:marLeft w:val="0"/>
      <w:marRight w:val="0"/>
      <w:marTop w:val="0"/>
      <w:marBottom w:val="0"/>
      <w:divBdr>
        <w:top w:val="none" w:sz="0" w:space="0" w:color="auto"/>
        <w:left w:val="none" w:sz="0" w:space="0" w:color="auto"/>
        <w:bottom w:val="none" w:sz="0" w:space="0" w:color="auto"/>
        <w:right w:val="none" w:sz="0" w:space="0" w:color="auto"/>
      </w:divBdr>
    </w:div>
    <w:div w:id="601298831">
      <w:bodyDiv w:val="1"/>
      <w:marLeft w:val="0"/>
      <w:marRight w:val="0"/>
      <w:marTop w:val="0"/>
      <w:marBottom w:val="0"/>
      <w:divBdr>
        <w:top w:val="none" w:sz="0" w:space="0" w:color="auto"/>
        <w:left w:val="none" w:sz="0" w:space="0" w:color="auto"/>
        <w:bottom w:val="none" w:sz="0" w:space="0" w:color="auto"/>
        <w:right w:val="none" w:sz="0" w:space="0" w:color="auto"/>
      </w:divBdr>
    </w:div>
    <w:div w:id="1314991854">
      <w:bodyDiv w:val="1"/>
      <w:marLeft w:val="0"/>
      <w:marRight w:val="0"/>
      <w:marTop w:val="0"/>
      <w:marBottom w:val="0"/>
      <w:divBdr>
        <w:top w:val="none" w:sz="0" w:space="0" w:color="auto"/>
        <w:left w:val="none" w:sz="0" w:space="0" w:color="auto"/>
        <w:bottom w:val="none" w:sz="0" w:space="0" w:color="auto"/>
        <w:right w:val="none" w:sz="0" w:space="0" w:color="auto"/>
      </w:divBdr>
      <w:divsChild>
        <w:div w:id="590941580">
          <w:marLeft w:val="0"/>
          <w:marRight w:val="0"/>
          <w:marTop w:val="0"/>
          <w:marBottom w:val="0"/>
          <w:divBdr>
            <w:top w:val="none" w:sz="0" w:space="0" w:color="auto"/>
            <w:left w:val="none" w:sz="0" w:space="0" w:color="auto"/>
            <w:bottom w:val="none" w:sz="0" w:space="0" w:color="auto"/>
            <w:right w:val="none" w:sz="0" w:space="0" w:color="auto"/>
          </w:divBdr>
        </w:div>
        <w:div w:id="1088968302">
          <w:marLeft w:val="0"/>
          <w:marRight w:val="0"/>
          <w:marTop w:val="0"/>
          <w:marBottom w:val="0"/>
          <w:divBdr>
            <w:top w:val="none" w:sz="0" w:space="0" w:color="auto"/>
            <w:left w:val="none" w:sz="0" w:space="0" w:color="auto"/>
            <w:bottom w:val="none" w:sz="0" w:space="0" w:color="auto"/>
            <w:right w:val="none" w:sz="0" w:space="0" w:color="auto"/>
          </w:divBdr>
        </w:div>
      </w:divsChild>
    </w:div>
    <w:div w:id="1543665108">
      <w:bodyDiv w:val="1"/>
      <w:marLeft w:val="0"/>
      <w:marRight w:val="0"/>
      <w:marTop w:val="0"/>
      <w:marBottom w:val="0"/>
      <w:divBdr>
        <w:top w:val="none" w:sz="0" w:space="0" w:color="auto"/>
        <w:left w:val="none" w:sz="0" w:space="0" w:color="auto"/>
        <w:bottom w:val="none" w:sz="0" w:space="0" w:color="auto"/>
        <w:right w:val="none" w:sz="0" w:space="0" w:color="auto"/>
      </w:divBdr>
    </w:div>
    <w:div w:id="1584989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what-are-transferable-skills/" TargetMode="External"/><Relationship Id="rId13" Type="http://schemas.openxmlformats.org/officeDocument/2006/relationships/chart" Target="charts/chart3.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Sheet1!$B$9:$G$9</c:f>
              <c:strCache>
                <c:ptCount val="4"/>
                <c:pt idx="0">
                  <c:v>Q:2 do you have any preivious experience in the use of technology</c:v>
                </c:pt>
                <c:pt idx="2">
                  <c:v>yes </c:v>
                </c:pt>
                <c:pt idx="3">
                  <c:v>no</c:v>
                </c:pt>
              </c:strCache>
            </c:strRef>
          </c:cat>
          <c:val>
            <c:numRef>
              <c:f>Sheet1!$B$10:$G$10</c:f>
              <c:numCache>
                <c:formatCode>General</c:formatCode>
                <c:ptCount val="4"/>
                <c:pt idx="2">
                  <c:v>8</c:v>
                </c:pt>
                <c:pt idx="3">
                  <c:v>2</c:v>
                </c:pt>
              </c:numCache>
            </c:numRef>
          </c:val>
          <c:extLst xmlns:c16r2="http://schemas.microsoft.com/office/drawing/2015/06/chart">
            <c:ext xmlns:c16="http://schemas.microsoft.com/office/drawing/2014/chart" uri="{C3380CC4-5D6E-409C-BE32-E72D297353CC}">
              <c16:uniqueId val="{00000000-FC75-4540-B02A-2E4BD672D479}"/>
            </c:ext>
          </c:extLst>
        </c:ser>
        <c:overlap val="100"/>
        <c:axId val="86054016"/>
        <c:axId val="92918144"/>
      </c:barChart>
      <c:catAx>
        <c:axId val="86054016"/>
        <c:scaling>
          <c:orientation val="minMax"/>
        </c:scaling>
        <c:axPos val="l"/>
        <c:numFmt formatCode="General" sourceLinked="0"/>
        <c:tickLblPos val="nextTo"/>
        <c:crossAx val="92918144"/>
        <c:crosses val="autoZero"/>
        <c:auto val="1"/>
        <c:lblAlgn val="ctr"/>
        <c:lblOffset val="100"/>
      </c:catAx>
      <c:valAx>
        <c:axId val="92918144"/>
        <c:scaling>
          <c:orientation val="minMax"/>
        </c:scaling>
        <c:axPos val="b"/>
        <c:majorGridlines/>
        <c:numFmt formatCode="General" sourceLinked="1"/>
        <c:tickLblPos val="nextTo"/>
        <c:crossAx val="86054016"/>
        <c:crosses val="autoZero"/>
        <c:crossBetween val="between"/>
      </c:valAx>
    </c:plotArea>
    <c:legend>
      <c:legendPos val="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Sheet1!$B$11:$J$11</c:f>
              <c:strCache>
                <c:ptCount val="7"/>
                <c:pt idx="0">
                  <c:v>Q:3 are you familiar with any of the following software's?</c:v>
                </c:pt>
                <c:pt idx="2">
                  <c:v>M.S Word</c:v>
                </c:pt>
                <c:pt idx="3">
                  <c:v>M.S Form</c:v>
                </c:pt>
                <c:pt idx="4">
                  <c:v>M.S PowerPoint</c:v>
                </c:pt>
                <c:pt idx="5">
                  <c:v>M.S Excel</c:v>
                </c:pt>
                <c:pt idx="6">
                  <c:v>None</c:v>
                </c:pt>
              </c:strCache>
            </c:strRef>
          </c:cat>
          <c:val>
            <c:numRef>
              <c:f>Sheet1!$B$12:$J$12</c:f>
              <c:numCache>
                <c:formatCode>General</c:formatCode>
                <c:ptCount val="7"/>
                <c:pt idx="2">
                  <c:v>5</c:v>
                </c:pt>
                <c:pt idx="3">
                  <c:v>0</c:v>
                </c:pt>
                <c:pt idx="4">
                  <c:v>2</c:v>
                </c:pt>
                <c:pt idx="5">
                  <c:v>2</c:v>
                </c:pt>
                <c:pt idx="6">
                  <c:v>1</c:v>
                </c:pt>
              </c:numCache>
            </c:numRef>
          </c:val>
          <c:extLst xmlns:c16r2="http://schemas.microsoft.com/office/drawing/2015/06/chart">
            <c:ext xmlns:c16="http://schemas.microsoft.com/office/drawing/2014/chart" uri="{C3380CC4-5D6E-409C-BE32-E72D297353CC}">
              <c16:uniqueId val="{00000000-A490-4265-835B-2274F011A815}"/>
            </c:ext>
          </c:extLst>
        </c:ser>
        <c:overlap val="100"/>
        <c:axId val="124483456"/>
        <c:axId val="124484992"/>
      </c:barChart>
      <c:catAx>
        <c:axId val="124483456"/>
        <c:scaling>
          <c:orientation val="minMax"/>
        </c:scaling>
        <c:axPos val="l"/>
        <c:numFmt formatCode="General" sourceLinked="0"/>
        <c:tickLblPos val="nextTo"/>
        <c:crossAx val="124484992"/>
        <c:crosses val="autoZero"/>
        <c:auto val="1"/>
        <c:lblAlgn val="ctr"/>
        <c:lblOffset val="100"/>
      </c:catAx>
      <c:valAx>
        <c:axId val="124484992"/>
        <c:scaling>
          <c:orientation val="minMax"/>
        </c:scaling>
        <c:axPos val="b"/>
        <c:majorGridlines/>
        <c:numFmt formatCode="General" sourceLinked="1"/>
        <c:tickLblPos val="nextTo"/>
        <c:crossAx val="124483456"/>
        <c:crosses val="autoZero"/>
        <c:crossBetween val="between"/>
      </c:valAx>
    </c:plotArea>
    <c:legend>
      <c:legendPos val="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Sheet1!$B$19:$G$19</c:f>
              <c:strCache>
                <c:ptCount val="4"/>
                <c:pt idx="0">
                  <c:v>Q:7 Do you believe that you have further`job opportunities to pursue if training was provided?</c:v>
                </c:pt>
                <c:pt idx="2">
                  <c:v>yes </c:v>
                </c:pt>
                <c:pt idx="3">
                  <c:v>no</c:v>
                </c:pt>
              </c:strCache>
            </c:strRef>
          </c:cat>
          <c:val>
            <c:numRef>
              <c:f>Sheet1!$B$20:$G$20</c:f>
              <c:numCache>
                <c:formatCode>General</c:formatCode>
                <c:ptCount val="4"/>
                <c:pt idx="2">
                  <c:v>6</c:v>
                </c:pt>
                <c:pt idx="3">
                  <c:v>4</c:v>
                </c:pt>
              </c:numCache>
            </c:numRef>
          </c:val>
          <c:extLst xmlns:c16r2="http://schemas.microsoft.com/office/drawing/2015/06/chart">
            <c:ext xmlns:c16="http://schemas.microsoft.com/office/drawing/2014/chart" uri="{C3380CC4-5D6E-409C-BE32-E72D297353CC}">
              <c16:uniqueId val="{00000000-803F-4D45-BE69-DBAF98523567}"/>
            </c:ext>
          </c:extLst>
        </c:ser>
        <c:overlap val="100"/>
        <c:axId val="127770624"/>
        <c:axId val="127778816"/>
      </c:barChart>
      <c:catAx>
        <c:axId val="127770624"/>
        <c:scaling>
          <c:orientation val="minMax"/>
        </c:scaling>
        <c:axPos val="l"/>
        <c:numFmt formatCode="General" sourceLinked="0"/>
        <c:tickLblPos val="nextTo"/>
        <c:crossAx val="127778816"/>
        <c:crosses val="autoZero"/>
        <c:auto val="1"/>
        <c:lblAlgn val="ctr"/>
        <c:lblOffset val="100"/>
      </c:catAx>
      <c:valAx>
        <c:axId val="127778816"/>
        <c:scaling>
          <c:orientation val="minMax"/>
        </c:scaling>
        <c:axPos val="b"/>
        <c:majorGridlines/>
        <c:numFmt formatCode="General" sourceLinked="1"/>
        <c:tickLblPos val="nextTo"/>
        <c:crossAx val="127770624"/>
        <c:crosses val="autoZero"/>
        <c:crossBetween val="between"/>
      </c:valAx>
    </c:plotArea>
    <c:legend>
      <c:legendPos val="r"/>
    </c:legend>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Sheet1!$B$23:$G$23</c:f>
              <c:strCache>
                <c:ptCount val="4"/>
                <c:pt idx="0">
                  <c:v>Q:9 Do you believe that integrating digital skills into the curriculum would revolutionise the teaching and learning process?</c:v>
                </c:pt>
                <c:pt idx="2">
                  <c:v>yes </c:v>
                </c:pt>
                <c:pt idx="3">
                  <c:v>no</c:v>
                </c:pt>
              </c:strCache>
            </c:strRef>
          </c:cat>
          <c:val>
            <c:numRef>
              <c:f>Sheet1!$B$24:$G$24</c:f>
              <c:numCache>
                <c:formatCode>General</c:formatCode>
                <c:ptCount val="4"/>
                <c:pt idx="2">
                  <c:v>7</c:v>
                </c:pt>
                <c:pt idx="3">
                  <c:v>3</c:v>
                </c:pt>
              </c:numCache>
            </c:numRef>
          </c:val>
          <c:extLst xmlns:c16r2="http://schemas.microsoft.com/office/drawing/2015/06/chart">
            <c:ext xmlns:c16="http://schemas.microsoft.com/office/drawing/2014/chart" uri="{C3380CC4-5D6E-409C-BE32-E72D297353CC}">
              <c16:uniqueId val="{00000000-4012-4C20-AA55-8C20E905FF28}"/>
            </c:ext>
          </c:extLst>
        </c:ser>
        <c:overlap val="100"/>
        <c:axId val="128486784"/>
        <c:axId val="128943232"/>
      </c:barChart>
      <c:catAx>
        <c:axId val="128486784"/>
        <c:scaling>
          <c:orientation val="minMax"/>
        </c:scaling>
        <c:axPos val="l"/>
        <c:numFmt formatCode="General" sourceLinked="0"/>
        <c:tickLblPos val="nextTo"/>
        <c:crossAx val="128943232"/>
        <c:crosses val="autoZero"/>
        <c:auto val="1"/>
        <c:lblAlgn val="ctr"/>
        <c:lblOffset val="100"/>
      </c:catAx>
      <c:valAx>
        <c:axId val="128943232"/>
        <c:scaling>
          <c:orientation val="minMax"/>
        </c:scaling>
        <c:axPos val="b"/>
        <c:majorGridlines/>
        <c:numFmt formatCode="General" sourceLinked="1"/>
        <c:tickLblPos val="nextTo"/>
        <c:crossAx val="128486784"/>
        <c:crosses val="autoZero"/>
        <c:crossBetween val="between"/>
      </c:valAx>
    </c:plotArea>
    <c:legend>
      <c:legendPos val="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Sheet1!$B$23:$G$23</c:f>
              <c:strCache>
                <c:ptCount val="4"/>
                <c:pt idx="0">
                  <c:v>Q:9 Do you believe that integrating digital skills into the curriculum would revolutionise the teaching and learning process?</c:v>
                </c:pt>
                <c:pt idx="2">
                  <c:v>yes </c:v>
                </c:pt>
                <c:pt idx="3">
                  <c:v>no</c:v>
                </c:pt>
              </c:strCache>
            </c:strRef>
          </c:cat>
          <c:val>
            <c:numRef>
              <c:f>Sheet1!$B$24:$G$24</c:f>
              <c:numCache>
                <c:formatCode>General</c:formatCode>
                <c:ptCount val="4"/>
                <c:pt idx="2">
                  <c:v>7</c:v>
                </c:pt>
                <c:pt idx="3">
                  <c:v>3</c:v>
                </c:pt>
              </c:numCache>
            </c:numRef>
          </c:val>
          <c:extLst xmlns:c16r2="http://schemas.microsoft.com/office/drawing/2015/06/chart">
            <c:ext xmlns:c16="http://schemas.microsoft.com/office/drawing/2014/chart" uri="{C3380CC4-5D6E-409C-BE32-E72D297353CC}">
              <c16:uniqueId val="{00000000-4012-4C20-AA55-8C20E905FF28}"/>
            </c:ext>
          </c:extLst>
        </c:ser>
        <c:overlap val="100"/>
        <c:axId val="130916736"/>
        <c:axId val="130918656"/>
      </c:barChart>
      <c:catAx>
        <c:axId val="130916736"/>
        <c:scaling>
          <c:orientation val="minMax"/>
        </c:scaling>
        <c:axPos val="l"/>
        <c:numFmt formatCode="General" sourceLinked="0"/>
        <c:tickLblPos val="nextTo"/>
        <c:crossAx val="130918656"/>
        <c:crosses val="autoZero"/>
        <c:auto val="1"/>
        <c:lblAlgn val="ctr"/>
        <c:lblOffset val="100"/>
      </c:catAx>
      <c:valAx>
        <c:axId val="130918656"/>
        <c:scaling>
          <c:orientation val="minMax"/>
        </c:scaling>
        <c:axPos val="b"/>
        <c:majorGridlines/>
        <c:numFmt formatCode="General" sourceLinked="1"/>
        <c:tickLblPos val="nextTo"/>
        <c:crossAx val="130916736"/>
        <c:crosses val="autoZero"/>
        <c:crossBetween val="between"/>
      </c:valAx>
    </c:plotArea>
    <c:legend>
      <c:legendPos val="r"/>
    </c:legend>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stacked"/>
        <c:ser>
          <c:idx val="0"/>
          <c:order val="0"/>
          <c:cat>
            <c:strRef>
              <c:f>Sheet1!$B$25:$J$25</c:f>
              <c:strCache>
                <c:ptCount val="7"/>
                <c:pt idx="0">
                  <c:v>Q:10 How satisfied are you with the delivery of information provided by UWTSD?</c:v>
                </c:pt>
                <c:pt idx="2">
                  <c:v>Not satisfied</c:v>
                </c:pt>
                <c:pt idx="3">
                  <c:v>Okay</c:v>
                </c:pt>
                <c:pt idx="4">
                  <c:v>average</c:v>
                </c:pt>
                <c:pt idx="5">
                  <c:v>satisfied</c:v>
                </c:pt>
                <c:pt idx="6">
                  <c:v>overly satisfied</c:v>
                </c:pt>
              </c:strCache>
            </c:strRef>
          </c:cat>
          <c:val>
            <c:numRef>
              <c:f>Sheet1!$B$26:$J$26</c:f>
              <c:numCache>
                <c:formatCode>General</c:formatCode>
                <c:ptCount val="7"/>
                <c:pt idx="2">
                  <c:v>0</c:v>
                </c:pt>
                <c:pt idx="3">
                  <c:v>5</c:v>
                </c:pt>
                <c:pt idx="4">
                  <c:v>3</c:v>
                </c:pt>
                <c:pt idx="5">
                  <c:v>2</c:v>
                </c:pt>
                <c:pt idx="6">
                  <c:v>1</c:v>
                </c:pt>
              </c:numCache>
            </c:numRef>
          </c:val>
          <c:extLst xmlns:c16r2="http://schemas.microsoft.com/office/drawing/2015/06/chart">
            <c:ext xmlns:c16="http://schemas.microsoft.com/office/drawing/2014/chart" uri="{C3380CC4-5D6E-409C-BE32-E72D297353CC}">
              <c16:uniqueId val="{00000000-FE66-49B9-B19B-5DE7CC82152B}"/>
            </c:ext>
          </c:extLst>
        </c:ser>
        <c:overlap val="100"/>
        <c:axId val="133479040"/>
        <c:axId val="134809472"/>
      </c:barChart>
      <c:catAx>
        <c:axId val="133479040"/>
        <c:scaling>
          <c:orientation val="minMax"/>
        </c:scaling>
        <c:axPos val="l"/>
        <c:numFmt formatCode="General" sourceLinked="0"/>
        <c:tickLblPos val="nextTo"/>
        <c:crossAx val="134809472"/>
        <c:crosses val="autoZero"/>
        <c:auto val="1"/>
        <c:lblAlgn val="ctr"/>
        <c:lblOffset val="100"/>
      </c:catAx>
      <c:valAx>
        <c:axId val="134809472"/>
        <c:scaling>
          <c:orientation val="minMax"/>
        </c:scaling>
        <c:axPos val="b"/>
        <c:majorGridlines/>
        <c:numFmt formatCode="General" sourceLinked="1"/>
        <c:tickLblPos val="nextTo"/>
        <c:crossAx val="133479040"/>
        <c:crosses val="autoZero"/>
        <c:crossBetween val="between"/>
      </c:valAx>
    </c:plotArea>
    <c:legend>
      <c:legendPos val="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70A525F-1874-4346-B14C-7D4F24258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19</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User1</cp:lastModifiedBy>
  <cp:revision>3</cp:revision>
  <dcterms:created xsi:type="dcterms:W3CDTF">2022-08-13T21:42:00Z</dcterms:created>
  <dcterms:modified xsi:type="dcterms:W3CDTF">2022-08-13T23:59:00Z</dcterms:modified>
</cp:coreProperties>
</file>