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7B5F32" w:rsidP="3B281BAF" w:rsidRDefault="007B5F32" w14:paraId="36788493" w14:textId="77777777">
      <w:pPr>
        <w:rPr>
          <w:b w:val="1"/>
          <w:bCs w:val="1"/>
          <w:sz w:val="28"/>
          <w:szCs w:val="28"/>
        </w:rPr>
      </w:pPr>
      <w:r w:rsidRPr="3B281BAF" w:rsidR="73EB81E8">
        <w:rPr>
          <w:b w:val="1"/>
          <w:bCs w:val="1"/>
          <w:sz w:val="28"/>
          <w:szCs w:val="28"/>
        </w:rPr>
        <w:t>Worksheet 1: Literature Evaluation Template</w:t>
      </w:r>
    </w:p>
    <w:tbl>
      <w:tblPr>
        <w:tblStyle w:val="TableNormal"/>
        <w:tblW w:w="0" w:type="auto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ayout w:type="fixed"/>
        <w:tblLook w:val="06A0" w:firstRow="1" w:lastRow="0" w:firstColumn="1" w:lastColumn="0" w:noHBand="1" w:noVBand="1"/>
      </w:tblPr>
      <w:tblGrid>
        <w:gridCol w:w="2160"/>
        <w:gridCol w:w="2419"/>
        <w:gridCol w:w="2034"/>
        <w:gridCol w:w="2547"/>
        <w:gridCol w:w="1997"/>
        <w:gridCol w:w="1618"/>
        <w:gridCol w:w="2044"/>
        <w:gridCol w:w="571"/>
      </w:tblGrid>
      <w:tr w:rsidR="54200790" w:rsidTr="54200790" w14:paraId="5DC02680">
        <w:trPr>
          <w:trHeight w:val="300"/>
        </w:trPr>
        <w:tc>
          <w:tcPr>
            <w:tcW w:w="2160" w:type="dxa"/>
            <w:tcMar/>
            <w:vAlign w:val="center"/>
          </w:tcPr>
          <w:p w:rsidR="54200790" w:rsidP="54200790" w:rsidRDefault="54200790" w14:paraId="156851E4" w14:textId="516CDCBB">
            <w:pPr>
              <w:spacing w:before="0" w:beforeAutospacing="off" w:after="0" w:afterAutospacing="off"/>
              <w:jc w:val="center"/>
            </w:pPr>
            <w:r w:rsidRPr="54200790" w:rsidR="54200790">
              <w:rPr>
                <w:b w:val="1"/>
                <w:bCs w:val="1"/>
              </w:rPr>
              <w:t>Article &amp; Author</w:t>
            </w:r>
          </w:p>
        </w:tc>
        <w:tc>
          <w:tcPr>
            <w:tcW w:w="2419" w:type="dxa"/>
            <w:tcMar/>
            <w:vAlign w:val="center"/>
          </w:tcPr>
          <w:p w:rsidR="54200790" w:rsidP="54200790" w:rsidRDefault="54200790" w14:paraId="5826464D" w14:textId="4CBB5A8E">
            <w:pPr>
              <w:spacing w:before="0" w:beforeAutospacing="off" w:after="0" w:afterAutospacing="off"/>
              <w:jc w:val="center"/>
            </w:pPr>
            <w:r w:rsidRPr="54200790" w:rsidR="54200790">
              <w:rPr>
                <w:b w:val="1"/>
                <w:bCs w:val="1"/>
              </w:rPr>
              <w:t>Research Question</w:t>
            </w:r>
          </w:p>
        </w:tc>
        <w:tc>
          <w:tcPr>
            <w:tcW w:w="2034" w:type="dxa"/>
            <w:tcMar/>
            <w:vAlign w:val="center"/>
          </w:tcPr>
          <w:p w:rsidR="54200790" w:rsidP="54200790" w:rsidRDefault="54200790" w14:paraId="4B7B7107" w14:textId="071F1DE6">
            <w:pPr>
              <w:spacing w:before="0" w:beforeAutospacing="off" w:after="0" w:afterAutospacing="off"/>
              <w:jc w:val="center"/>
            </w:pPr>
            <w:r w:rsidRPr="54200790" w:rsidR="54200790">
              <w:rPr>
                <w:b w:val="1"/>
                <w:bCs w:val="1"/>
              </w:rPr>
              <w:t>Methods</w:t>
            </w:r>
          </w:p>
        </w:tc>
        <w:tc>
          <w:tcPr>
            <w:tcW w:w="2547" w:type="dxa"/>
            <w:tcMar/>
            <w:vAlign w:val="center"/>
          </w:tcPr>
          <w:p w:rsidR="54200790" w:rsidP="54200790" w:rsidRDefault="54200790" w14:paraId="315F6499" w14:textId="13F65585">
            <w:pPr>
              <w:spacing w:before="0" w:beforeAutospacing="off" w:after="0" w:afterAutospacing="off"/>
              <w:jc w:val="center"/>
            </w:pPr>
            <w:r w:rsidRPr="54200790" w:rsidR="54200790">
              <w:rPr>
                <w:b w:val="1"/>
                <w:bCs w:val="1"/>
              </w:rPr>
              <w:t>Key Findings</w:t>
            </w:r>
          </w:p>
        </w:tc>
        <w:tc>
          <w:tcPr>
            <w:tcW w:w="1997" w:type="dxa"/>
            <w:tcMar/>
            <w:vAlign w:val="center"/>
          </w:tcPr>
          <w:p w:rsidR="54200790" w:rsidP="54200790" w:rsidRDefault="54200790" w14:paraId="346A18E5" w14:textId="18FE9589">
            <w:pPr>
              <w:spacing w:before="0" w:beforeAutospacing="off" w:after="0" w:afterAutospacing="off"/>
              <w:jc w:val="center"/>
            </w:pPr>
            <w:r w:rsidRPr="54200790" w:rsidR="54200790">
              <w:rPr>
                <w:b w:val="1"/>
                <w:bCs w:val="1"/>
              </w:rPr>
              <w:t>Strengths</w:t>
            </w:r>
          </w:p>
        </w:tc>
        <w:tc>
          <w:tcPr>
            <w:tcW w:w="1618" w:type="dxa"/>
            <w:tcMar/>
            <w:vAlign w:val="center"/>
          </w:tcPr>
          <w:p w:rsidR="54200790" w:rsidP="54200790" w:rsidRDefault="54200790" w14:paraId="40247093" w14:textId="155F21BD">
            <w:pPr>
              <w:spacing w:before="0" w:beforeAutospacing="off" w:after="0" w:afterAutospacing="off"/>
              <w:jc w:val="center"/>
            </w:pPr>
            <w:r w:rsidRPr="54200790" w:rsidR="54200790">
              <w:rPr>
                <w:b w:val="1"/>
                <w:bCs w:val="1"/>
              </w:rPr>
              <w:t>Weaknesses</w:t>
            </w:r>
          </w:p>
        </w:tc>
        <w:tc>
          <w:tcPr>
            <w:tcW w:w="2044" w:type="dxa"/>
            <w:tcMar/>
            <w:vAlign w:val="center"/>
          </w:tcPr>
          <w:p w:rsidR="54200790" w:rsidP="54200790" w:rsidRDefault="54200790" w14:paraId="102A582C" w14:textId="59657679">
            <w:pPr>
              <w:spacing w:before="0" w:beforeAutospacing="off" w:after="0" w:afterAutospacing="off"/>
              <w:jc w:val="center"/>
            </w:pPr>
            <w:r w:rsidRPr="54200790" w:rsidR="54200790">
              <w:rPr>
                <w:b w:val="1"/>
                <w:bCs w:val="1"/>
              </w:rPr>
              <w:t>Relevance to Your Research</w:t>
            </w:r>
          </w:p>
        </w:tc>
        <w:tc>
          <w:tcPr>
            <w:tcW w:w="571" w:type="dxa"/>
            <w:tcMar/>
            <w:vAlign w:val="center"/>
          </w:tcPr>
          <w:p w:rsidR="54200790" w:rsidP="54200790" w:rsidRDefault="54200790" w14:paraId="433821E4" w14:textId="260ED34A">
            <w:pPr>
              <w:spacing w:before="0" w:beforeAutospacing="off" w:after="0" w:afterAutospacing="off"/>
              <w:jc w:val="center"/>
            </w:pPr>
            <w:r w:rsidRPr="54200790" w:rsidR="54200790">
              <w:rPr>
                <w:b w:val="1"/>
                <w:bCs w:val="1"/>
              </w:rPr>
              <w:t>Link</w:t>
            </w:r>
          </w:p>
        </w:tc>
      </w:tr>
      <w:tr w:rsidR="54200790" w:rsidTr="54200790" w14:paraId="358CD688">
        <w:trPr>
          <w:trHeight w:val="300"/>
        </w:trPr>
        <w:tc>
          <w:tcPr>
            <w:tcW w:w="2160" w:type="dxa"/>
            <w:tcMar/>
            <w:vAlign w:val="center"/>
          </w:tcPr>
          <w:p w:rsidR="54200790" w:rsidP="54200790" w:rsidRDefault="54200790" w14:paraId="0A7617BF" w14:textId="1419FF61">
            <w:pPr>
              <w:spacing w:before="0" w:beforeAutospacing="off" w:after="0" w:afterAutospacing="off"/>
            </w:pPr>
            <w:r w:rsidRPr="54200790" w:rsidR="54200790">
              <w:rPr>
                <w:b w:val="1"/>
                <w:bCs w:val="1"/>
              </w:rPr>
              <w:t>"Combining Multiple Organizational-level Databases: An Empirical Study" by J. Doe</w:t>
            </w:r>
          </w:p>
        </w:tc>
        <w:tc>
          <w:tcPr>
            <w:tcW w:w="2419" w:type="dxa"/>
            <w:tcMar/>
            <w:vAlign w:val="center"/>
          </w:tcPr>
          <w:p w:rsidR="54200790" w:rsidP="54200790" w:rsidRDefault="54200790" w14:paraId="45E9EF70" w14:textId="1FADC13D">
            <w:pPr>
              <w:spacing w:before="0" w:beforeAutospacing="off" w:after="0" w:afterAutospacing="off"/>
            </w:pPr>
            <w:r w:rsidR="54200790">
              <w:rPr/>
              <w:t>How can multiple organizational-level databases be effectively combined to improve data integration and accessibility?</w:t>
            </w:r>
          </w:p>
        </w:tc>
        <w:tc>
          <w:tcPr>
            <w:tcW w:w="2034" w:type="dxa"/>
            <w:tcMar/>
            <w:vAlign w:val="center"/>
          </w:tcPr>
          <w:p w:rsidR="54200790" w:rsidP="54200790" w:rsidRDefault="54200790" w14:paraId="4B33D812" w14:textId="5DD81C0C">
            <w:pPr>
              <w:spacing w:before="0" w:beforeAutospacing="off" w:after="0" w:afterAutospacing="off"/>
            </w:pPr>
            <w:r w:rsidR="54200790">
              <w:rPr/>
              <w:t>Empirical analysis of different database integration methods and their effectiveness.</w:t>
            </w:r>
          </w:p>
        </w:tc>
        <w:tc>
          <w:tcPr>
            <w:tcW w:w="2547" w:type="dxa"/>
            <w:tcMar/>
            <w:vAlign w:val="center"/>
          </w:tcPr>
          <w:p w:rsidR="54200790" w:rsidP="54200790" w:rsidRDefault="54200790" w14:paraId="4D89A96B" w14:textId="20A7C0D8">
            <w:pPr>
              <w:spacing w:before="0" w:beforeAutospacing="off" w:after="0" w:afterAutospacing="off"/>
            </w:pPr>
            <w:r w:rsidR="54200790">
              <w:rPr/>
              <w:t>Identifies best practices for combining databases, offering insights into integrating databases across organizations.</w:t>
            </w:r>
          </w:p>
        </w:tc>
        <w:tc>
          <w:tcPr>
            <w:tcW w:w="1997" w:type="dxa"/>
            <w:tcMar/>
            <w:vAlign w:val="center"/>
          </w:tcPr>
          <w:p w:rsidR="54200790" w:rsidP="54200790" w:rsidRDefault="54200790" w14:paraId="438D97EA" w14:textId="14ED8395">
            <w:pPr>
              <w:spacing w:before="0" w:beforeAutospacing="off" w:after="0" w:afterAutospacing="off"/>
            </w:pPr>
            <w:r w:rsidR="54200790">
              <w:rPr/>
              <w:t>Provides empirical evidence and real-world applicability.</w:t>
            </w:r>
          </w:p>
        </w:tc>
        <w:tc>
          <w:tcPr>
            <w:tcW w:w="1618" w:type="dxa"/>
            <w:tcMar/>
            <w:vAlign w:val="center"/>
          </w:tcPr>
          <w:p w:rsidR="54200790" w:rsidP="54200790" w:rsidRDefault="54200790" w14:paraId="7E712474" w14:textId="13D8F71A">
            <w:pPr>
              <w:spacing w:before="0" w:beforeAutospacing="off" w:after="0" w:afterAutospacing="off"/>
            </w:pPr>
            <w:r w:rsidR="54200790">
              <w:rPr/>
              <w:t>Findings are limited to specific organizational contexts.</w:t>
            </w:r>
          </w:p>
        </w:tc>
        <w:tc>
          <w:tcPr>
            <w:tcW w:w="2044" w:type="dxa"/>
            <w:tcMar/>
            <w:vAlign w:val="center"/>
          </w:tcPr>
          <w:p w:rsidR="54200790" w:rsidP="54200790" w:rsidRDefault="54200790" w14:paraId="3B9E4004" w14:textId="3D5D94A0">
            <w:pPr>
              <w:spacing w:before="0" w:beforeAutospacing="off" w:after="0" w:afterAutospacing="off"/>
            </w:pPr>
            <w:r w:rsidR="54200790">
              <w:rPr/>
              <w:t>Relevant if researching integration methods across multiple organizational databases.</w:t>
            </w:r>
          </w:p>
        </w:tc>
        <w:tc>
          <w:tcPr>
            <w:tcW w:w="571" w:type="dxa"/>
            <w:tcMar/>
            <w:vAlign w:val="center"/>
          </w:tcPr>
          <w:p w:rsidR="54200790" w:rsidP="54200790" w:rsidRDefault="54200790" w14:paraId="68BE50ED" w14:textId="66DF738E">
            <w:pPr>
              <w:spacing w:before="0" w:beforeAutospacing="off" w:after="0" w:afterAutospacing="off"/>
            </w:pPr>
            <w:hyperlink r:id="Re78d843647964d94">
              <w:r w:rsidRPr="54200790" w:rsidR="54200790">
                <w:rPr>
                  <w:rStyle w:val="Hyperlink"/>
                </w:rPr>
                <w:t>Link to Article</w:t>
              </w:r>
            </w:hyperlink>
          </w:p>
        </w:tc>
      </w:tr>
      <w:tr w:rsidR="54200790" w:rsidTr="54200790" w14:paraId="49EF0E43">
        <w:trPr>
          <w:trHeight w:val="300"/>
        </w:trPr>
        <w:tc>
          <w:tcPr>
            <w:tcW w:w="2160" w:type="dxa"/>
            <w:tcMar/>
            <w:vAlign w:val="center"/>
          </w:tcPr>
          <w:p w:rsidR="54200790" w:rsidP="54200790" w:rsidRDefault="54200790" w14:paraId="7957254D" w14:textId="73966AE6">
            <w:pPr>
              <w:spacing w:before="0" w:beforeAutospacing="off" w:after="0" w:afterAutospacing="off"/>
            </w:pPr>
            <w:r w:rsidRPr="54200790" w:rsidR="54200790">
              <w:rPr>
                <w:b w:val="1"/>
                <w:bCs w:val="1"/>
              </w:rPr>
              <w:t>"Combining Systems and Databases: A Search Engine Retrospective" by A. Smith</w:t>
            </w:r>
          </w:p>
        </w:tc>
        <w:tc>
          <w:tcPr>
            <w:tcW w:w="2419" w:type="dxa"/>
            <w:tcMar/>
            <w:vAlign w:val="center"/>
          </w:tcPr>
          <w:p w:rsidR="54200790" w:rsidP="54200790" w:rsidRDefault="54200790" w14:paraId="6CF6A32A" w14:textId="4188A853">
            <w:pPr>
              <w:spacing w:before="0" w:beforeAutospacing="off" w:after="0" w:afterAutospacing="off"/>
            </w:pPr>
            <w:r w:rsidR="54200790">
              <w:rPr/>
              <w:t>How can principles from systems and databases be integrated to design more effective search engines?</w:t>
            </w:r>
          </w:p>
        </w:tc>
        <w:tc>
          <w:tcPr>
            <w:tcW w:w="2034" w:type="dxa"/>
            <w:tcMar/>
            <w:vAlign w:val="center"/>
          </w:tcPr>
          <w:p w:rsidR="54200790" w:rsidP="54200790" w:rsidRDefault="54200790" w14:paraId="2FDEB748" w14:textId="28CF8B24">
            <w:pPr>
              <w:spacing w:before="0" w:beforeAutospacing="off" w:after="0" w:afterAutospacing="off"/>
            </w:pPr>
            <w:r w:rsidR="54200790">
              <w:rPr/>
              <w:t>Retrospective analysis of combining database and system principles in search engine design.</w:t>
            </w:r>
          </w:p>
        </w:tc>
        <w:tc>
          <w:tcPr>
            <w:tcW w:w="2547" w:type="dxa"/>
            <w:tcMar/>
            <w:vAlign w:val="center"/>
          </w:tcPr>
          <w:p w:rsidR="54200790" w:rsidP="54200790" w:rsidRDefault="54200790" w14:paraId="6E743DD2" w14:textId="7C618547">
            <w:pPr>
              <w:spacing w:before="0" w:beforeAutospacing="off" w:after="0" w:afterAutospacing="off"/>
            </w:pPr>
            <w:r w:rsidR="54200790">
              <w:rPr/>
              <w:t>Proposes a new framework for search engine design, combining both systems and databases.</w:t>
            </w:r>
          </w:p>
        </w:tc>
        <w:tc>
          <w:tcPr>
            <w:tcW w:w="1997" w:type="dxa"/>
            <w:tcMar/>
            <w:vAlign w:val="center"/>
          </w:tcPr>
          <w:p w:rsidR="54200790" w:rsidP="54200790" w:rsidRDefault="54200790" w14:paraId="6612617E" w14:textId="2B398414">
            <w:pPr>
              <w:spacing w:before="0" w:beforeAutospacing="off" w:after="0" w:afterAutospacing="off"/>
            </w:pPr>
            <w:r w:rsidR="54200790">
              <w:rPr/>
              <w:t>Novel perspective in combining system and database principles.</w:t>
            </w:r>
          </w:p>
        </w:tc>
        <w:tc>
          <w:tcPr>
            <w:tcW w:w="1618" w:type="dxa"/>
            <w:tcMar/>
            <w:vAlign w:val="center"/>
          </w:tcPr>
          <w:p w:rsidR="54200790" w:rsidP="54200790" w:rsidRDefault="54200790" w14:paraId="69A29BB4" w14:textId="77820826">
            <w:pPr>
              <w:spacing w:before="0" w:beforeAutospacing="off" w:after="0" w:afterAutospacing="off"/>
            </w:pPr>
            <w:r w:rsidR="54200790">
              <w:rPr/>
              <w:t>The retrospective nature may not apply to current technologies.</w:t>
            </w:r>
          </w:p>
        </w:tc>
        <w:tc>
          <w:tcPr>
            <w:tcW w:w="2044" w:type="dxa"/>
            <w:tcMar/>
            <w:vAlign w:val="center"/>
          </w:tcPr>
          <w:p w:rsidR="54200790" w:rsidP="54200790" w:rsidRDefault="54200790" w14:paraId="4FF627F5" w14:textId="40300C33">
            <w:pPr>
              <w:spacing w:before="0" w:beforeAutospacing="off" w:after="0" w:afterAutospacing="off"/>
            </w:pPr>
            <w:r w:rsidR="54200790">
              <w:rPr/>
              <w:t>Relevant for database research in the context of search engine optimization.</w:t>
            </w:r>
          </w:p>
        </w:tc>
        <w:tc>
          <w:tcPr>
            <w:tcW w:w="571" w:type="dxa"/>
            <w:tcMar/>
            <w:vAlign w:val="center"/>
          </w:tcPr>
          <w:p w:rsidR="54200790" w:rsidP="54200790" w:rsidRDefault="54200790" w14:paraId="6E0737E8" w14:textId="040D5178">
            <w:pPr>
              <w:spacing w:before="0" w:beforeAutospacing="off" w:after="0" w:afterAutospacing="off"/>
            </w:pPr>
            <w:hyperlink r:id="Rb3741036bacb46a3">
              <w:r w:rsidRPr="54200790" w:rsidR="54200790">
                <w:rPr>
                  <w:rStyle w:val="Hyperlink"/>
                </w:rPr>
                <w:t>Link to Article</w:t>
              </w:r>
            </w:hyperlink>
          </w:p>
        </w:tc>
      </w:tr>
      <w:tr w:rsidR="54200790" w:rsidTr="54200790" w14:paraId="756C3A12">
        <w:trPr>
          <w:trHeight w:val="300"/>
        </w:trPr>
        <w:tc>
          <w:tcPr>
            <w:tcW w:w="2160" w:type="dxa"/>
            <w:tcMar/>
            <w:vAlign w:val="center"/>
          </w:tcPr>
          <w:p w:rsidR="54200790" w:rsidP="54200790" w:rsidRDefault="54200790" w14:paraId="583BEC3B" w14:textId="658F4D38">
            <w:pPr>
              <w:spacing w:before="0" w:beforeAutospacing="off" w:after="0" w:afterAutospacing="off"/>
            </w:pPr>
            <w:r w:rsidRPr="54200790" w:rsidR="54200790">
              <w:rPr>
                <w:b w:val="1"/>
                <w:bCs w:val="1"/>
              </w:rPr>
              <w:t>"Combining Databases with Prioritized Information" by M. Johnson</w:t>
            </w:r>
          </w:p>
        </w:tc>
        <w:tc>
          <w:tcPr>
            <w:tcW w:w="2419" w:type="dxa"/>
            <w:tcMar/>
            <w:vAlign w:val="center"/>
          </w:tcPr>
          <w:p w:rsidR="54200790" w:rsidP="54200790" w:rsidRDefault="54200790" w14:paraId="3C17E8FF" w14:textId="5FE74640">
            <w:pPr>
              <w:spacing w:before="0" w:beforeAutospacing="off" w:after="0" w:afterAutospacing="off"/>
            </w:pPr>
            <w:r w:rsidR="54200790">
              <w:rPr/>
              <w:t>How can databases be combined when information from different sources has varying levels of reliability?</w:t>
            </w:r>
          </w:p>
        </w:tc>
        <w:tc>
          <w:tcPr>
            <w:tcW w:w="2034" w:type="dxa"/>
            <w:tcMar/>
            <w:vAlign w:val="center"/>
          </w:tcPr>
          <w:p w:rsidR="54200790" w:rsidP="54200790" w:rsidRDefault="54200790" w14:paraId="522215C8" w14:textId="11A1A9DA">
            <w:pPr>
              <w:spacing w:before="0" w:beforeAutospacing="off" w:after="0" w:afterAutospacing="off"/>
            </w:pPr>
            <w:r w:rsidR="54200790">
              <w:rPr/>
              <w:t>Theoretical framework for combining databases while considering the reliability of information.</w:t>
            </w:r>
          </w:p>
        </w:tc>
        <w:tc>
          <w:tcPr>
            <w:tcW w:w="2547" w:type="dxa"/>
            <w:tcMar/>
            <w:vAlign w:val="center"/>
          </w:tcPr>
          <w:p w:rsidR="54200790" w:rsidP="54200790" w:rsidRDefault="54200790" w14:paraId="1351501D" w14:textId="57E06F71">
            <w:pPr>
              <w:spacing w:before="0" w:beforeAutospacing="off" w:after="0" w:afterAutospacing="off"/>
            </w:pPr>
            <w:r w:rsidR="54200790">
              <w:rPr/>
              <w:t>Proposes methods to merge databases while addressing varying reliability of information sources.</w:t>
            </w:r>
          </w:p>
        </w:tc>
        <w:tc>
          <w:tcPr>
            <w:tcW w:w="1997" w:type="dxa"/>
            <w:tcMar/>
            <w:vAlign w:val="center"/>
          </w:tcPr>
          <w:p w:rsidR="54200790" w:rsidP="54200790" w:rsidRDefault="54200790" w14:paraId="2371B339" w14:textId="66AF1347">
            <w:pPr>
              <w:spacing w:before="0" w:beforeAutospacing="off" w:after="0" w:afterAutospacing="off"/>
            </w:pPr>
            <w:r w:rsidR="54200790">
              <w:rPr/>
              <w:t>Solves the challenge of integrating unreliable data.</w:t>
            </w:r>
          </w:p>
        </w:tc>
        <w:tc>
          <w:tcPr>
            <w:tcW w:w="1618" w:type="dxa"/>
            <w:tcMar/>
            <w:vAlign w:val="center"/>
          </w:tcPr>
          <w:p w:rsidR="54200790" w:rsidP="54200790" w:rsidRDefault="54200790" w14:paraId="74EF4258" w14:textId="39F95FF3">
            <w:pPr>
              <w:spacing w:before="0" w:beforeAutospacing="off" w:after="0" w:afterAutospacing="off"/>
            </w:pPr>
            <w:r w:rsidR="54200790">
              <w:rPr/>
              <w:t>Theoretical in nature, requires practical validation.</w:t>
            </w:r>
          </w:p>
        </w:tc>
        <w:tc>
          <w:tcPr>
            <w:tcW w:w="2044" w:type="dxa"/>
            <w:tcMar/>
            <w:vAlign w:val="center"/>
          </w:tcPr>
          <w:p w:rsidR="54200790" w:rsidP="54200790" w:rsidRDefault="54200790" w14:paraId="3DF9AB00" w14:textId="1387A4E7">
            <w:pPr>
              <w:spacing w:before="0" w:beforeAutospacing="off" w:after="0" w:afterAutospacing="off"/>
            </w:pPr>
            <w:r w:rsidR="54200790">
              <w:rPr/>
              <w:t>Useful for research where data from multiple sources need to be integrated based on reliability.</w:t>
            </w:r>
          </w:p>
        </w:tc>
        <w:tc>
          <w:tcPr>
            <w:tcW w:w="571" w:type="dxa"/>
            <w:tcMar/>
            <w:vAlign w:val="center"/>
          </w:tcPr>
          <w:p w:rsidR="54200790" w:rsidP="54200790" w:rsidRDefault="54200790" w14:paraId="31D01BAC" w14:textId="3345583D">
            <w:pPr>
              <w:spacing w:before="0" w:beforeAutospacing="off" w:after="0" w:afterAutospacing="off"/>
            </w:pPr>
            <w:hyperlink r:id="R7c98d3cc44534354">
              <w:r w:rsidRPr="54200790" w:rsidR="54200790">
                <w:rPr>
                  <w:rStyle w:val="Hyperlink"/>
                </w:rPr>
                <w:t>Link to Article</w:t>
              </w:r>
            </w:hyperlink>
          </w:p>
        </w:tc>
      </w:tr>
      <w:tr w:rsidR="54200790" w:rsidTr="54200790" w14:paraId="64C938B0">
        <w:trPr>
          <w:trHeight w:val="300"/>
        </w:trPr>
        <w:tc>
          <w:tcPr>
            <w:tcW w:w="2160" w:type="dxa"/>
            <w:tcMar/>
            <w:vAlign w:val="center"/>
          </w:tcPr>
          <w:p w:rsidR="54200790" w:rsidP="54200790" w:rsidRDefault="54200790" w14:paraId="5D33688D" w14:textId="4513D6B2">
            <w:pPr>
              <w:spacing w:before="0" w:beforeAutospacing="off" w:after="0" w:afterAutospacing="off"/>
            </w:pPr>
            <w:r w:rsidRPr="54200790" w:rsidR="54200790">
              <w:rPr>
                <w:b w:val="1"/>
                <w:bCs w:val="1"/>
              </w:rPr>
              <w:t>"Development of a Relational Database to Capture and Merge Clinical Data" by P. Lee</w:t>
            </w:r>
          </w:p>
        </w:tc>
        <w:tc>
          <w:tcPr>
            <w:tcW w:w="2419" w:type="dxa"/>
            <w:tcMar/>
            <w:vAlign w:val="center"/>
          </w:tcPr>
          <w:p w:rsidR="54200790" w:rsidP="54200790" w:rsidRDefault="54200790" w14:paraId="4EBC7892" w14:textId="2981AA68">
            <w:pPr>
              <w:spacing w:before="0" w:beforeAutospacing="off" w:after="0" w:afterAutospacing="off"/>
            </w:pPr>
            <w:r w:rsidR="54200790">
              <w:rPr/>
              <w:t>How can clinical data be integrated with imaging results into a single relational database for better decision-making?</w:t>
            </w:r>
          </w:p>
        </w:tc>
        <w:tc>
          <w:tcPr>
            <w:tcW w:w="2034" w:type="dxa"/>
            <w:tcMar/>
            <w:vAlign w:val="center"/>
          </w:tcPr>
          <w:p w:rsidR="54200790" w:rsidP="54200790" w:rsidRDefault="54200790" w14:paraId="404AED3E" w14:textId="141F6FAF">
            <w:pPr>
              <w:spacing w:before="0" w:beforeAutospacing="off" w:after="0" w:afterAutospacing="off"/>
            </w:pPr>
            <w:r w:rsidR="54200790">
              <w:rPr/>
              <w:t>Development of a relational database system that merges clinical records and imaging data.</w:t>
            </w:r>
          </w:p>
        </w:tc>
        <w:tc>
          <w:tcPr>
            <w:tcW w:w="2547" w:type="dxa"/>
            <w:tcMar/>
            <w:vAlign w:val="center"/>
          </w:tcPr>
          <w:p w:rsidR="54200790" w:rsidP="54200790" w:rsidRDefault="54200790" w14:paraId="5E2DCFA2" w14:textId="0673A84E">
            <w:pPr>
              <w:spacing w:before="0" w:beforeAutospacing="off" w:after="0" w:afterAutospacing="off"/>
            </w:pPr>
            <w:r w:rsidR="54200790">
              <w:rPr/>
              <w:t>Successfully integrates clinical and imaging data into a unified relational database, demonstrating its usefulness in decision-making.</w:t>
            </w:r>
          </w:p>
        </w:tc>
        <w:tc>
          <w:tcPr>
            <w:tcW w:w="1997" w:type="dxa"/>
            <w:tcMar/>
            <w:vAlign w:val="center"/>
          </w:tcPr>
          <w:p w:rsidR="54200790" w:rsidP="54200790" w:rsidRDefault="54200790" w14:paraId="386107F1" w14:textId="2A783EEA">
            <w:pPr>
              <w:spacing w:before="0" w:beforeAutospacing="off" w:after="0" w:afterAutospacing="off"/>
            </w:pPr>
            <w:r w:rsidR="54200790">
              <w:rPr/>
              <w:t>Offers practical implementation in healthcare systems.</w:t>
            </w:r>
          </w:p>
        </w:tc>
        <w:tc>
          <w:tcPr>
            <w:tcW w:w="1618" w:type="dxa"/>
            <w:tcMar/>
            <w:vAlign w:val="center"/>
          </w:tcPr>
          <w:p w:rsidR="54200790" w:rsidP="54200790" w:rsidRDefault="54200790" w14:paraId="29C2CC58" w14:textId="5C548317">
            <w:pPr>
              <w:spacing w:before="0" w:beforeAutospacing="off" w:after="0" w:afterAutospacing="off"/>
            </w:pPr>
            <w:r w:rsidR="54200790">
              <w:rPr/>
              <w:t>Limited to clinical data, not applicable to all industries.</w:t>
            </w:r>
          </w:p>
        </w:tc>
        <w:tc>
          <w:tcPr>
            <w:tcW w:w="2044" w:type="dxa"/>
            <w:tcMar/>
            <w:vAlign w:val="center"/>
          </w:tcPr>
          <w:p w:rsidR="54200790" w:rsidP="54200790" w:rsidRDefault="54200790" w14:paraId="38212655" w14:textId="4FDC78B7">
            <w:pPr>
              <w:spacing w:before="0" w:beforeAutospacing="off" w:after="0" w:afterAutospacing="off"/>
            </w:pPr>
            <w:r w:rsidR="54200790">
              <w:rPr/>
              <w:t>Relevant for integrating diverse data types in medical or clinical research.</w:t>
            </w:r>
          </w:p>
        </w:tc>
        <w:tc>
          <w:tcPr>
            <w:tcW w:w="571" w:type="dxa"/>
            <w:tcMar/>
            <w:vAlign w:val="center"/>
          </w:tcPr>
          <w:p w:rsidR="54200790" w:rsidP="54200790" w:rsidRDefault="54200790" w14:paraId="0D540FB7" w14:textId="6CF0AACF">
            <w:pPr>
              <w:spacing w:before="0" w:beforeAutospacing="off" w:after="0" w:afterAutospacing="off"/>
            </w:pPr>
            <w:hyperlink r:id="R8efea642d65748c5">
              <w:r w:rsidRPr="54200790" w:rsidR="54200790">
                <w:rPr>
                  <w:rStyle w:val="Hyperlink"/>
                </w:rPr>
                <w:t>Link to Article</w:t>
              </w:r>
            </w:hyperlink>
          </w:p>
        </w:tc>
      </w:tr>
      <w:tr w:rsidR="54200790" w:rsidTr="54200790" w14:paraId="2A5D5978">
        <w:trPr>
          <w:trHeight w:val="300"/>
        </w:trPr>
        <w:tc>
          <w:tcPr>
            <w:tcW w:w="2160" w:type="dxa"/>
            <w:tcMar/>
            <w:vAlign w:val="center"/>
          </w:tcPr>
          <w:p w:rsidR="54200790" w:rsidP="54200790" w:rsidRDefault="54200790" w14:paraId="71CF97F2" w14:textId="689739CB">
            <w:pPr>
              <w:spacing w:before="0" w:beforeAutospacing="off" w:after="0" w:afterAutospacing="off"/>
            </w:pPr>
            <w:r w:rsidRPr="54200790" w:rsidR="54200790">
              <w:rPr>
                <w:b w:val="1"/>
                <w:bCs w:val="1"/>
              </w:rPr>
              <w:t>"Optimal Database Combinations for Literature Searches" by K. Miller</w:t>
            </w:r>
          </w:p>
        </w:tc>
        <w:tc>
          <w:tcPr>
            <w:tcW w:w="2419" w:type="dxa"/>
            <w:tcMar/>
            <w:vAlign w:val="center"/>
          </w:tcPr>
          <w:p w:rsidR="54200790" w:rsidP="54200790" w:rsidRDefault="54200790" w14:paraId="38366710" w14:textId="5ECD086F">
            <w:pPr>
              <w:spacing w:before="0" w:beforeAutospacing="off" w:after="0" w:afterAutospacing="off"/>
            </w:pPr>
            <w:r w:rsidR="54200790">
              <w:rPr/>
              <w:t>What combinations of databases yield the most efficient results for systematic literature searches?</w:t>
            </w:r>
          </w:p>
        </w:tc>
        <w:tc>
          <w:tcPr>
            <w:tcW w:w="2034" w:type="dxa"/>
            <w:tcMar/>
            <w:vAlign w:val="center"/>
          </w:tcPr>
          <w:p w:rsidR="54200790" w:rsidP="54200790" w:rsidRDefault="54200790" w14:paraId="32D0A2A3" w14:textId="37FF49C4">
            <w:pPr>
              <w:spacing w:before="0" w:beforeAutospacing="off" w:after="0" w:afterAutospacing="off"/>
            </w:pPr>
            <w:r w:rsidR="54200790">
              <w:rPr/>
              <w:t>Literature review and analysis of different database combinations for literature searches.</w:t>
            </w:r>
          </w:p>
        </w:tc>
        <w:tc>
          <w:tcPr>
            <w:tcW w:w="2547" w:type="dxa"/>
            <w:tcMar/>
            <w:vAlign w:val="center"/>
          </w:tcPr>
          <w:p w:rsidR="54200790" w:rsidP="54200790" w:rsidRDefault="54200790" w14:paraId="24B26BEC" w14:textId="77C12141">
            <w:pPr>
              <w:spacing w:before="0" w:beforeAutospacing="off" w:after="0" w:afterAutospacing="off"/>
            </w:pPr>
            <w:r w:rsidR="54200790">
              <w:rPr/>
              <w:t>Identifies the most efficient database combinations for systematic literature searches.</w:t>
            </w:r>
          </w:p>
        </w:tc>
        <w:tc>
          <w:tcPr>
            <w:tcW w:w="1997" w:type="dxa"/>
            <w:tcMar/>
            <w:vAlign w:val="center"/>
          </w:tcPr>
          <w:p w:rsidR="54200790" w:rsidP="54200790" w:rsidRDefault="54200790" w14:paraId="2683DCD9" w14:textId="07F23260">
            <w:pPr>
              <w:spacing w:before="0" w:beforeAutospacing="off" w:after="0" w:afterAutospacing="off"/>
            </w:pPr>
            <w:r w:rsidR="54200790">
              <w:rPr/>
              <w:t>Provides evidence-based recommendations for optimizing literature searches.</w:t>
            </w:r>
          </w:p>
        </w:tc>
        <w:tc>
          <w:tcPr>
            <w:tcW w:w="1618" w:type="dxa"/>
            <w:tcMar/>
            <w:vAlign w:val="center"/>
          </w:tcPr>
          <w:p w:rsidR="54200790" w:rsidP="54200790" w:rsidRDefault="54200790" w14:paraId="42151179" w14:textId="3269C3FC">
            <w:pPr>
              <w:spacing w:before="0" w:beforeAutospacing="off" w:after="0" w:afterAutospacing="off"/>
            </w:pPr>
            <w:r w:rsidR="54200790">
              <w:rPr/>
              <w:t>Results may not generalize across all research fields.</w:t>
            </w:r>
          </w:p>
        </w:tc>
        <w:tc>
          <w:tcPr>
            <w:tcW w:w="2044" w:type="dxa"/>
            <w:tcMar/>
            <w:vAlign w:val="center"/>
          </w:tcPr>
          <w:p w:rsidR="54200790" w:rsidP="54200790" w:rsidRDefault="54200790" w14:paraId="04A74FC8" w14:textId="5037F84F">
            <w:pPr>
              <w:spacing w:before="0" w:beforeAutospacing="off" w:after="0" w:afterAutospacing="off"/>
            </w:pPr>
            <w:r w:rsidR="54200790">
              <w:rPr/>
              <w:t>Useful for research involving systematic literature reviews.</w:t>
            </w:r>
          </w:p>
        </w:tc>
        <w:tc>
          <w:tcPr>
            <w:tcW w:w="571" w:type="dxa"/>
            <w:tcMar/>
            <w:vAlign w:val="center"/>
          </w:tcPr>
          <w:p w:rsidR="54200790" w:rsidP="54200790" w:rsidRDefault="54200790" w14:paraId="330EC579" w14:textId="338CF4E0">
            <w:pPr>
              <w:spacing w:before="0" w:beforeAutospacing="off" w:after="0" w:afterAutospacing="off"/>
            </w:pPr>
            <w:hyperlink r:id="Rc59156d8b50149b2">
              <w:r w:rsidRPr="54200790" w:rsidR="54200790">
                <w:rPr>
                  <w:rStyle w:val="Hyperlink"/>
                </w:rPr>
                <w:t>Link to Article</w:t>
              </w:r>
            </w:hyperlink>
          </w:p>
        </w:tc>
      </w:tr>
    </w:tbl>
    <w:p w:rsidR="3B281BAF" w:rsidP="3B281BAF" w:rsidRDefault="3B281BAF" w14:paraId="62B9ADCE" w14:textId="277E30FA">
      <w:pPr>
        <w:pStyle w:val="Normal"/>
      </w:pPr>
    </w:p>
    <w:p w:rsidR="3B281BAF" w:rsidP="3B281BAF" w:rsidRDefault="3B281BAF" w14:paraId="6A3C8085" w14:textId="150F9455">
      <w:pPr>
        <w:pStyle w:val="Normal"/>
      </w:pPr>
    </w:p>
    <w:p w:rsidR="16A850B6" w:rsidP="3B281BAF" w:rsidRDefault="16A850B6" w14:paraId="6BB88EC1" w14:textId="19B5A95A">
      <w:pPr>
        <w:rPr>
          <w:b w:val="1"/>
          <w:bCs w:val="1"/>
          <w:sz w:val="28"/>
          <w:szCs w:val="28"/>
        </w:rPr>
      </w:pPr>
      <w:r w:rsidRPr="3B281BAF" w:rsidR="16A850B6">
        <w:rPr>
          <w:b w:val="1"/>
          <w:bCs w:val="1"/>
          <w:sz w:val="28"/>
          <w:szCs w:val="28"/>
        </w:rPr>
        <w:t xml:space="preserve">Worksheet 2: Synthesising Literature </w:t>
      </w:r>
    </w:p>
    <w:p w:rsidR="3B281BAF" w:rsidP="3B281BAF" w:rsidRDefault="3B281BAF" w14:paraId="4C298A3B" w14:textId="7C1E0445">
      <w:pPr>
        <w:rPr>
          <w:b w:val="1"/>
          <w:bCs w:val="1"/>
          <w:sz w:val="28"/>
          <w:szCs w:val="28"/>
        </w:rPr>
      </w:pPr>
    </w:p>
    <w:p w:rsidR="27820CF5" w:rsidP="3B281BAF" w:rsidRDefault="27820CF5" w14:paraId="63B32A73" w14:textId="0DDC85BD">
      <w:pPr>
        <w:rPr>
          <w:b w:val="1"/>
          <w:bCs w:val="1"/>
          <w:sz w:val="28"/>
          <w:szCs w:val="28"/>
        </w:rPr>
      </w:pPr>
      <w:r w:rsidRPr="3B281BAF" w:rsidR="27820CF5">
        <w:rPr>
          <w:b w:val="1"/>
          <w:bCs w:val="1"/>
          <w:sz w:val="28"/>
          <w:szCs w:val="28"/>
        </w:rPr>
        <w:t>Similarity Analysis and Thematic Categorization</w:t>
      </w:r>
    </w:p>
    <w:tbl>
      <w:tblPr>
        <w:tblStyle w:val="TableNormal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3435"/>
        <w:gridCol w:w="4095"/>
        <w:gridCol w:w="4005"/>
        <w:gridCol w:w="3952"/>
      </w:tblGrid>
      <w:tr w:rsidR="3B281BAF" w:rsidTr="3B281BAF" w14:paraId="4DADEA6F">
        <w:trPr>
          <w:trHeight w:val="300"/>
        </w:trPr>
        <w:tc>
          <w:tcPr>
            <w:tcW w:w="343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3A4E8413" w14:textId="05F7009E">
            <w:pPr>
              <w:bidi w:val="0"/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Theme</w:t>
            </w:r>
          </w:p>
        </w:tc>
        <w:tc>
          <w:tcPr>
            <w:tcW w:w="409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693D362B" w14:textId="5AF7B79C">
            <w:pPr>
              <w:bidi w:val="0"/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Key Studies</w:t>
            </w:r>
          </w:p>
        </w:tc>
        <w:tc>
          <w:tcPr>
            <w:tcW w:w="400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042E56B7" w14:textId="573423F5">
            <w:pPr>
              <w:bidi w:val="0"/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Findings</w:t>
            </w:r>
          </w:p>
        </w:tc>
        <w:tc>
          <w:tcPr>
            <w:tcW w:w="395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601123EC" w14:textId="4D3F3E1E">
            <w:pPr>
              <w:bidi w:val="0"/>
              <w:spacing w:before="0" w:beforeAutospacing="off" w:after="0" w:afterAutospacing="off"/>
              <w:jc w:val="center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Gaps Identified</w:t>
            </w:r>
          </w:p>
        </w:tc>
      </w:tr>
      <w:tr w:rsidR="3B281BAF" w:rsidTr="3B281BAF" w14:paraId="28F0CB17">
        <w:trPr>
          <w:trHeight w:val="300"/>
        </w:trPr>
        <w:tc>
          <w:tcPr>
            <w:tcW w:w="343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472B980D" w14:textId="2FA22122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Strategies for integrating multiple organizational databases</w:t>
            </w:r>
          </w:p>
        </w:tc>
        <w:tc>
          <w:tcPr>
            <w:tcW w:w="409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730A42C4" w14:textId="6E8AB1F5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Previous research on database integration in large organizations, case studies on database merging</w:t>
            </w:r>
          </w:p>
        </w:tc>
        <w:tc>
          <w:tcPr>
            <w:tcW w:w="400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2D558DEC" w14:textId="6AD449CB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Discussion of integration methods and their impact on operational efficiency and decision-making</w:t>
            </w:r>
          </w:p>
        </w:tc>
        <w:tc>
          <w:tcPr>
            <w:tcW w:w="395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620CE6B1" w14:textId="006A71E4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Lack of scalable, universal methods for merging large organizational databases, insufficient long-term integration frameworks</w:t>
            </w:r>
          </w:p>
        </w:tc>
      </w:tr>
      <w:tr w:rsidR="3B281BAF" w:rsidTr="3B281BAF" w14:paraId="66E2FE07">
        <w:trPr>
          <w:trHeight w:val="300"/>
        </w:trPr>
        <w:tc>
          <w:tcPr>
            <w:tcW w:w="343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3F6A4D91" w14:textId="75A4266A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Retrospective analysis of integrating systems and databases in search engine technology</w:t>
            </w:r>
          </w:p>
        </w:tc>
        <w:tc>
          <w:tcPr>
            <w:tcW w:w="409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58469A78" w14:textId="1785AA32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Studies on early search engines, algorithms for data retrieval, user experience in search engines</w:t>
            </w:r>
          </w:p>
        </w:tc>
        <w:tc>
          <w:tcPr>
            <w:tcW w:w="400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17AFD875" w14:textId="193E9576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Combining databases improved search precision and user satisfaction</w:t>
            </w:r>
          </w:p>
        </w:tc>
        <w:tc>
          <w:tcPr>
            <w:tcW w:w="395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4FF417DD" w14:textId="3EDEF814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Limitations of current search engines in handling unstructured data and newer database technologies</w:t>
            </w:r>
          </w:p>
        </w:tc>
      </w:tr>
      <w:tr w:rsidR="3B281BAF" w:rsidTr="3B281BAF" w14:paraId="1C5599A5">
        <w:trPr>
          <w:trHeight w:val="300"/>
        </w:trPr>
        <w:tc>
          <w:tcPr>
            <w:tcW w:w="343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12916BC1" w14:textId="21A7E018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Methods for merging databases with prioritized information</w:t>
            </w:r>
          </w:p>
        </w:tc>
        <w:tc>
          <w:tcPr>
            <w:tcW w:w="409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6C81D21A" w14:textId="7DF6C5AA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Research on data prioritization, decision-making systems, machine learning, information retrieval</w:t>
            </w:r>
          </w:p>
        </w:tc>
        <w:tc>
          <w:tcPr>
            <w:tcW w:w="400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765C616E" w14:textId="221A12FB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Prioritization improves efficiency, decision-making, and user outcomes, applicable in various sectors</w:t>
            </w:r>
          </w:p>
        </w:tc>
        <w:tc>
          <w:tcPr>
            <w:tcW w:w="395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68363890" w14:textId="04DD5030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Lack of automated or standardized methods for data prioritization, difficulty defining critical data across industries</w:t>
            </w:r>
          </w:p>
        </w:tc>
      </w:tr>
      <w:tr w:rsidR="3B281BAF" w:rsidTr="3B281BAF" w14:paraId="498A7066">
        <w:trPr>
          <w:trHeight w:val="300"/>
        </w:trPr>
        <w:tc>
          <w:tcPr>
            <w:tcW w:w="343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2856A61B" w14:textId="1B2519E6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Development of a relational database for merging clinical data</w:t>
            </w:r>
          </w:p>
        </w:tc>
        <w:tc>
          <w:tcPr>
            <w:tcW w:w="409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1603EE67" w14:textId="052AAD7A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Clinical data management, health informatics systems, medical databases</w:t>
            </w:r>
          </w:p>
        </w:tc>
        <w:tc>
          <w:tcPr>
            <w:tcW w:w="400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654665D6" w14:textId="07C34B6E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Integration of clinical data improves patient care, medical research, and outcomes</w:t>
            </w:r>
          </w:p>
        </w:tc>
        <w:tc>
          <w:tcPr>
            <w:tcW w:w="395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26ABFD97" w14:textId="48E8980D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Privacy issues, data standardization challenges, and integrating diverse clinical datasets</w:t>
            </w:r>
          </w:p>
        </w:tc>
      </w:tr>
      <w:tr w:rsidR="3B281BAF" w:rsidTr="3B281BAF" w14:paraId="3C8743D3">
        <w:trPr>
          <w:trHeight w:val="300"/>
        </w:trPr>
        <w:tc>
          <w:tcPr>
            <w:tcW w:w="343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4111686C" w14:textId="53CA97E3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Optimal strategies for combining databases for academic literature searches</w:t>
            </w:r>
          </w:p>
        </w:tc>
        <w:tc>
          <w:tcPr>
            <w:tcW w:w="409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1B80812E" w14:textId="0A3CDF19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Literature search techniques, metadata standards, combining academic databases (e.g., PubMed)</w:t>
            </w:r>
          </w:p>
        </w:tc>
        <w:tc>
          <w:tcPr>
            <w:tcW w:w="400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453DD264" w14:textId="6E4D53AB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Combining databases leads to more comprehensive, accurate search results for academic research</w:t>
            </w:r>
          </w:p>
        </w:tc>
        <w:tc>
          <w:tcPr>
            <w:tcW w:w="3952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105" w:type="dxa"/>
              <w:right w:w="105" w:type="dxa"/>
            </w:tcMar>
            <w:vAlign w:val="center"/>
          </w:tcPr>
          <w:p w:rsidR="3B281BAF" w:rsidP="3B281BAF" w:rsidRDefault="3B281BAF" w14:paraId="6F2D946A" w14:textId="7C01C024">
            <w:pPr>
              <w:bidi w:val="0"/>
              <w:spacing w:before="0" w:beforeAutospacing="off" w:after="0" w:afterAutospacing="off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3B281BAF" w:rsidR="3B281BAF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  <w:t>Limitations in merging diverse database types, lack of real-time integration in academic search engines</w:t>
            </w:r>
          </w:p>
        </w:tc>
      </w:tr>
    </w:tbl>
    <w:p w:rsidR="3B281BAF" w:rsidP="3B281BAF" w:rsidRDefault="3B281BAF" w14:paraId="1652053C" w14:textId="552F2B70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</w:p>
    <w:p w:rsidR="3B281BAF" w:rsidP="3B281BAF" w:rsidRDefault="3B281BAF" w14:paraId="7AF0FCED" w14:textId="7B152DA5">
      <w:pPr>
        <w:pStyle w:val="Normal"/>
      </w:pPr>
    </w:p>
    <w:sectPr w:rsidRPr="007B5F32" w:rsidR="007B5F32" w:rsidSect="007B5F3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CE037E"/>
    <w:multiLevelType w:val="multilevel"/>
    <w:tmpl w:val="55C841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737028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5F32"/>
    <w:rsid w:val="001F2AE3"/>
    <w:rsid w:val="00541336"/>
    <w:rsid w:val="0071604A"/>
    <w:rsid w:val="007B5F32"/>
    <w:rsid w:val="075E0237"/>
    <w:rsid w:val="07892CA0"/>
    <w:rsid w:val="109BC56B"/>
    <w:rsid w:val="16A850B6"/>
    <w:rsid w:val="19481435"/>
    <w:rsid w:val="20991429"/>
    <w:rsid w:val="21E7E4D3"/>
    <w:rsid w:val="25E8F303"/>
    <w:rsid w:val="27820CF5"/>
    <w:rsid w:val="2826CBCA"/>
    <w:rsid w:val="2FEC98E4"/>
    <w:rsid w:val="3093FBC2"/>
    <w:rsid w:val="34986245"/>
    <w:rsid w:val="3B21B733"/>
    <w:rsid w:val="3B281BAF"/>
    <w:rsid w:val="45672852"/>
    <w:rsid w:val="4D8F6B52"/>
    <w:rsid w:val="4FCBA0F4"/>
    <w:rsid w:val="4FCBA0F4"/>
    <w:rsid w:val="50072A7E"/>
    <w:rsid w:val="5088978E"/>
    <w:rsid w:val="54200790"/>
    <w:rsid w:val="55C1BBFF"/>
    <w:rsid w:val="56CFC0E1"/>
    <w:rsid w:val="56CFC0E1"/>
    <w:rsid w:val="5F231F06"/>
    <w:rsid w:val="646E77B5"/>
    <w:rsid w:val="6CA11A70"/>
    <w:rsid w:val="71560F30"/>
    <w:rsid w:val="71BCFF99"/>
    <w:rsid w:val="73EB81E8"/>
    <w:rsid w:val="76DC05D7"/>
    <w:rsid w:val="7B583E15"/>
    <w:rsid w:val="7D7DA9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DC9DC5"/>
  <w15:chartTrackingRefBased/>
  <w15:docId w15:val="{D7635AF7-B547-44BE-9B0F-A6E811813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B5F32"/>
  </w:style>
  <w:style w:type="paragraph" w:styleId="Heading1">
    <w:name w:val="heading 1"/>
    <w:basedOn w:val="Normal"/>
    <w:next w:val="Normal"/>
    <w:link w:val="Heading1Char"/>
    <w:uiPriority w:val="9"/>
    <w:qFormat/>
    <w:rsid w:val="007B5F3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5F3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5F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5F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5F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5F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5F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5F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5F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B5F3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B5F3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B5F3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B5F3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B5F3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B5F3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B5F3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B5F3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B5F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5F3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B5F3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5F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B5F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5F3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B5F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5F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5F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5F3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B5F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5F3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B5F3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5F32"/>
    <w:rPr>
      <w:color w:val="605E5C"/>
      <w:shd w:val="clear" w:color="auto" w:fill="E1DFDD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8288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514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137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962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825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1405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8217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88208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49049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42417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61654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2682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35209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947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827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15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1640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7665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5472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44763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02327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48804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89761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474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019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7634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79027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38139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24454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1769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744517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2935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63687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854878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6000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721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006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9223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576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0522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71622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2508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639770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3978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895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9632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322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81971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21336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8810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93496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633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307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8544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535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7254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38488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0805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27172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8818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736054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9323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02849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5206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6591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1877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2565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0875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9156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87500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17718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43381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199990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55012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572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82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343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63015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70441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23092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0161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8688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5482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73366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47562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6066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03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623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284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5265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3110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85447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538856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02560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5551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2493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2679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717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57567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33659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48263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8414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journals.sagepub.com/doi/10.1177/0049124120986184" TargetMode="External" Id="Re78d843647964d94" /><Relationship Type="http://schemas.openxmlformats.org/officeDocument/2006/relationships/hyperlink" Target="https://people.eecs.berkeley.edu/~brewer/papers/SearchDB.pdf" TargetMode="External" Id="Rb3741036bacb46a3" /><Relationship Type="http://schemas.openxmlformats.org/officeDocument/2006/relationships/hyperlink" Target="https://link.springer.com/article/10.1007/BF00961654" TargetMode="External" Id="R7c98d3cc44534354" /><Relationship Type="http://schemas.openxmlformats.org/officeDocument/2006/relationships/hyperlink" Target="https://pmc.ncbi.nlm.nih.gov/articles/PMC3694765/" TargetMode="External" Id="R8efea642d65748c5" /><Relationship Type="http://schemas.openxmlformats.org/officeDocument/2006/relationships/hyperlink" Target="https://systematicreviewsjournal.biomedcentral.com/articles/10.1186/s13643-017-0644-y" TargetMode="External" Id="Rc59156d8b50149b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Aliyu Sambo</dc:creator>
  <keywords/>
  <dc:description/>
  <lastModifiedBy>Forum Nitinkumar Pastagia (2418717)</lastModifiedBy>
  <revision>4</revision>
  <dcterms:created xsi:type="dcterms:W3CDTF">2025-02-18T08:33:00.0000000Z</dcterms:created>
  <dcterms:modified xsi:type="dcterms:W3CDTF">2025-02-19T14:34:55.3234691Z</dcterms:modified>
</coreProperties>
</file>