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FF603" w14:textId="0D54C03A" w:rsidR="002A2B31" w:rsidRDefault="001B402C" w:rsidP="001B402C">
      <w:pPr>
        <w:jc w:val="center"/>
      </w:pPr>
      <w:r>
        <w:rPr>
          <w:noProof/>
        </w:rPr>
        <w:drawing>
          <wp:inline distT="0" distB="0" distL="0" distR="0" wp14:anchorId="18D9BC34" wp14:editId="7415E33D">
            <wp:extent cx="2895600" cy="960120"/>
            <wp:effectExtent l="0" t="0" r="0" b="0"/>
            <wp:docPr id="3" name="Picture 1" descr="Text&#10;&#10;Description automatically generated">
              <a:extLst xmlns:a="http://schemas.openxmlformats.org/drawingml/2006/main">
                <a:ext uri="{FF2B5EF4-FFF2-40B4-BE49-F238E27FC236}">
                  <a16:creationId xmlns:a16="http://schemas.microsoft.com/office/drawing/2014/main" id="{47955402-CE55-482C-B247-1190650A44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6A6E79BA" w14:textId="77777777" w:rsidR="001B402C" w:rsidRDefault="001B402C"/>
    <w:p w14:paraId="6D610D71" w14:textId="77777777" w:rsidR="001B402C" w:rsidRDefault="001B402C"/>
    <w:p w14:paraId="5D9E8514" w14:textId="77777777" w:rsidR="00A31B42" w:rsidRPr="00AB7132" w:rsidRDefault="00A31B42" w:rsidP="00A31B42">
      <w:pPr>
        <w:jc w:val="center"/>
        <w:rPr>
          <w:rFonts w:ascii="Arial" w:hAnsi="Arial" w:cs="Arial"/>
          <w:sz w:val="40"/>
          <w:szCs w:val="40"/>
        </w:rPr>
      </w:pPr>
      <w:r w:rsidRPr="00AB7132">
        <w:rPr>
          <w:rFonts w:ascii="Arial" w:hAnsi="Arial" w:cs="Arial"/>
          <w:sz w:val="40"/>
          <w:szCs w:val="40"/>
        </w:rPr>
        <w:t>Managing Enterprise in the 21st Century</w:t>
      </w:r>
    </w:p>
    <w:p w14:paraId="1DCFDEE2" w14:textId="77777777" w:rsidR="001B402C" w:rsidRDefault="001B402C"/>
    <w:p w14:paraId="590322F8" w14:textId="0D184354" w:rsidR="001B402C" w:rsidRDefault="001B402C" w:rsidP="00F930D9"/>
    <w:p w14:paraId="4DB466EC" w14:textId="77777777" w:rsidR="00F273AB" w:rsidRPr="00075FCF" w:rsidRDefault="00F273AB" w:rsidP="00075FCF">
      <w:pPr>
        <w:pStyle w:val="Title"/>
        <w:jc w:val="center"/>
      </w:pPr>
      <w:r w:rsidRPr="00075FCF">
        <w:t>Business Plan</w:t>
      </w:r>
    </w:p>
    <w:p w14:paraId="5F38C9A6" w14:textId="77777777" w:rsidR="00F930D9" w:rsidRDefault="00F930D9" w:rsidP="00B3726C">
      <w:pPr>
        <w:jc w:val="center"/>
      </w:pPr>
    </w:p>
    <w:p w14:paraId="38C53B75" w14:textId="229D8498" w:rsidR="00F930D9" w:rsidRDefault="008255D6" w:rsidP="00713663">
      <w:pPr>
        <w:jc w:val="center"/>
        <w:rPr>
          <w:sz w:val="32"/>
          <w:szCs w:val="32"/>
        </w:rPr>
      </w:pPr>
      <w:r w:rsidRPr="008255D6">
        <w:rPr>
          <w:noProof/>
          <w:sz w:val="32"/>
          <w:szCs w:val="32"/>
        </w:rPr>
        <w:drawing>
          <wp:inline distT="0" distB="0" distL="0" distR="0" wp14:anchorId="0FF48434" wp14:editId="32806F38">
            <wp:extent cx="3095625" cy="1628775"/>
            <wp:effectExtent l="0" t="0" r="9525" b="9525"/>
            <wp:docPr id="8835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7800" name=""/>
                    <pic:cNvPicPr/>
                  </pic:nvPicPr>
                  <pic:blipFill>
                    <a:blip r:embed="rId8"/>
                    <a:stretch>
                      <a:fillRect/>
                    </a:stretch>
                  </pic:blipFill>
                  <pic:spPr>
                    <a:xfrm>
                      <a:off x="0" y="0"/>
                      <a:ext cx="3095625" cy="1628775"/>
                    </a:xfrm>
                    <a:prstGeom prst="rect">
                      <a:avLst/>
                    </a:prstGeom>
                  </pic:spPr>
                </pic:pic>
              </a:graphicData>
            </a:graphic>
          </wp:inline>
        </w:drawing>
      </w:r>
    </w:p>
    <w:p w14:paraId="32A1969A" w14:textId="77777777" w:rsidR="00FA6952" w:rsidRDefault="00FA6952" w:rsidP="00713663">
      <w:pPr>
        <w:jc w:val="center"/>
        <w:rPr>
          <w:sz w:val="32"/>
          <w:szCs w:val="32"/>
        </w:rPr>
      </w:pPr>
    </w:p>
    <w:p w14:paraId="42537795" w14:textId="4EDD79C9" w:rsidR="00FA6952" w:rsidRDefault="00FA6952" w:rsidP="00713663">
      <w:pPr>
        <w:jc w:val="center"/>
        <w:rPr>
          <w:sz w:val="32"/>
          <w:szCs w:val="32"/>
        </w:rPr>
      </w:pPr>
    </w:p>
    <w:p w14:paraId="15A847F4" w14:textId="5746A095" w:rsidR="00CC346F" w:rsidRDefault="00CC346F" w:rsidP="00B10602">
      <w:pPr>
        <w:jc w:val="center"/>
        <w:rPr>
          <w:sz w:val="32"/>
          <w:szCs w:val="32"/>
        </w:rPr>
      </w:pPr>
    </w:p>
    <w:p w14:paraId="4304348B" w14:textId="045D1448" w:rsidR="00A31B42" w:rsidRPr="00593175" w:rsidRDefault="00B7387A" w:rsidP="00593175">
      <w:pPr>
        <w:tabs>
          <w:tab w:val="left" w:pos="3150"/>
        </w:tabs>
        <w:rPr>
          <w:sz w:val="32"/>
          <w:szCs w:val="32"/>
        </w:rPr>
      </w:pPr>
      <w:r w:rsidRPr="00693D5E">
        <w:rPr>
          <w:rFonts w:ascii="Arial" w:hAnsi="Arial" w:cs="Arial"/>
          <w:b/>
          <w:bCs/>
          <w:sz w:val="28"/>
          <w:szCs w:val="28"/>
        </w:rPr>
        <w:t>Student Name</w:t>
      </w:r>
      <w:r w:rsidRPr="00B7387A">
        <w:rPr>
          <w:rFonts w:ascii="Arial" w:hAnsi="Arial" w:cs="Arial"/>
          <w:sz w:val="28"/>
          <w:szCs w:val="28"/>
        </w:rPr>
        <w:t>:</w:t>
      </w:r>
      <w:r w:rsidR="00225FA8">
        <w:rPr>
          <w:rFonts w:ascii="Arial" w:hAnsi="Arial" w:cs="Arial"/>
          <w:sz w:val="28"/>
          <w:szCs w:val="28"/>
        </w:rPr>
        <w:t xml:space="preserve"> Leon Hollingshead</w:t>
      </w:r>
    </w:p>
    <w:p w14:paraId="78F7D4A3" w14:textId="3C6E9F6E" w:rsidR="00A31B42" w:rsidRPr="00B7387A" w:rsidRDefault="00B7387A" w:rsidP="00FA6952">
      <w:pPr>
        <w:rPr>
          <w:rFonts w:ascii="Arial" w:hAnsi="Arial" w:cs="Arial"/>
          <w:sz w:val="28"/>
          <w:szCs w:val="28"/>
        </w:rPr>
      </w:pPr>
      <w:r w:rsidRPr="00693D5E">
        <w:rPr>
          <w:rFonts w:ascii="Arial" w:hAnsi="Arial" w:cs="Arial"/>
          <w:b/>
          <w:bCs/>
          <w:sz w:val="28"/>
          <w:szCs w:val="28"/>
        </w:rPr>
        <w:t>Student Number</w:t>
      </w:r>
      <w:r w:rsidRPr="00B7387A">
        <w:rPr>
          <w:rFonts w:ascii="Arial" w:hAnsi="Arial" w:cs="Arial"/>
          <w:sz w:val="28"/>
          <w:szCs w:val="28"/>
        </w:rPr>
        <w:t>:</w:t>
      </w:r>
      <w:r w:rsidR="00225FA8">
        <w:rPr>
          <w:rFonts w:ascii="Arial" w:hAnsi="Arial" w:cs="Arial"/>
          <w:sz w:val="28"/>
          <w:szCs w:val="28"/>
        </w:rPr>
        <w:t xml:space="preserve"> </w:t>
      </w:r>
      <w:r w:rsidR="00814706">
        <w:rPr>
          <w:rFonts w:ascii="Arial" w:hAnsi="Arial" w:cs="Arial"/>
          <w:sz w:val="28"/>
          <w:szCs w:val="28"/>
        </w:rPr>
        <w:t>2</w:t>
      </w:r>
      <w:r w:rsidR="00EF0898">
        <w:rPr>
          <w:rFonts w:ascii="Arial" w:hAnsi="Arial" w:cs="Arial"/>
          <w:sz w:val="28"/>
          <w:szCs w:val="28"/>
        </w:rPr>
        <w:t>517160</w:t>
      </w:r>
    </w:p>
    <w:p w14:paraId="2430A54B" w14:textId="4F55E6A2" w:rsidR="00A31B42" w:rsidRDefault="00B7387A" w:rsidP="00FA6952">
      <w:pPr>
        <w:rPr>
          <w:rFonts w:ascii="Arial" w:hAnsi="Arial" w:cs="Arial"/>
          <w:sz w:val="28"/>
          <w:szCs w:val="28"/>
        </w:rPr>
      </w:pPr>
      <w:r w:rsidRPr="00693D5E">
        <w:rPr>
          <w:rFonts w:ascii="Arial" w:hAnsi="Arial" w:cs="Arial"/>
          <w:b/>
          <w:bCs/>
          <w:sz w:val="28"/>
          <w:szCs w:val="28"/>
        </w:rPr>
        <w:t>Module Name</w:t>
      </w:r>
      <w:r w:rsidRPr="00B7387A">
        <w:rPr>
          <w:rFonts w:ascii="Arial" w:hAnsi="Arial" w:cs="Arial"/>
          <w:sz w:val="28"/>
          <w:szCs w:val="28"/>
        </w:rPr>
        <w:t>:</w:t>
      </w:r>
      <w:r w:rsidR="00EF0898">
        <w:rPr>
          <w:rFonts w:ascii="Arial" w:hAnsi="Arial" w:cs="Arial"/>
          <w:sz w:val="28"/>
          <w:szCs w:val="28"/>
        </w:rPr>
        <w:t xml:space="preserve"> Enterprise and </w:t>
      </w:r>
      <w:r w:rsidR="00693D5E">
        <w:rPr>
          <w:rFonts w:ascii="Arial" w:hAnsi="Arial" w:cs="Arial"/>
          <w:sz w:val="28"/>
          <w:szCs w:val="28"/>
        </w:rPr>
        <w:t>Entrepreneurship</w:t>
      </w:r>
    </w:p>
    <w:p w14:paraId="1C194CA2" w14:textId="7908E83C" w:rsidR="00B7387A" w:rsidRDefault="00B7387A" w:rsidP="00FA6952">
      <w:pPr>
        <w:rPr>
          <w:rFonts w:ascii="Arial" w:hAnsi="Arial" w:cs="Arial"/>
          <w:sz w:val="28"/>
          <w:szCs w:val="28"/>
        </w:rPr>
      </w:pPr>
      <w:r w:rsidRPr="00693D5E">
        <w:rPr>
          <w:rFonts w:ascii="Arial" w:hAnsi="Arial" w:cs="Arial"/>
          <w:b/>
          <w:bCs/>
          <w:sz w:val="28"/>
          <w:szCs w:val="28"/>
        </w:rPr>
        <w:t>Module Code</w:t>
      </w:r>
      <w:r>
        <w:rPr>
          <w:rFonts w:ascii="Arial" w:hAnsi="Arial" w:cs="Arial"/>
          <w:sz w:val="28"/>
          <w:szCs w:val="28"/>
        </w:rPr>
        <w:t>:</w:t>
      </w:r>
      <w:r w:rsidR="008915C7">
        <w:rPr>
          <w:rFonts w:ascii="Arial" w:hAnsi="Arial" w:cs="Arial"/>
          <w:sz w:val="28"/>
          <w:szCs w:val="28"/>
        </w:rPr>
        <w:t xml:space="preserve"> LCLM4006</w:t>
      </w:r>
    </w:p>
    <w:p w14:paraId="151ECD67" w14:textId="4B6EDF8D" w:rsidR="00B7387A" w:rsidRPr="00B7387A" w:rsidRDefault="00B7387A" w:rsidP="00FA6952">
      <w:pPr>
        <w:rPr>
          <w:rFonts w:ascii="Arial" w:hAnsi="Arial" w:cs="Arial"/>
          <w:sz w:val="28"/>
          <w:szCs w:val="28"/>
        </w:rPr>
      </w:pPr>
      <w:r w:rsidRPr="00693D5E">
        <w:rPr>
          <w:rFonts w:ascii="Arial" w:hAnsi="Arial" w:cs="Arial"/>
          <w:b/>
          <w:bCs/>
          <w:sz w:val="28"/>
          <w:szCs w:val="28"/>
        </w:rPr>
        <w:t>Lecturer</w:t>
      </w:r>
      <w:r>
        <w:rPr>
          <w:rFonts w:ascii="Arial" w:hAnsi="Arial" w:cs="Arial"/>
          <w:sz w:val="28"/>
          <w:szCs w:val="28"/>
        </w:rPr>
        <w:t>:</w:t>
      </w:r>
      <w:r w:rsidR="00AE2AF5">
        <w:rPr>
          <w:rFonts w:ascii="Arial" w:hAnsi="Arial" w:cs="Arial"/>
          <w:sz w:val="28"/>
          <w:szCs w:val="28"/>
        </w:rPr>
        <w:t xml:space="preserve"> </w:t>
      </w:r>
      <w:r w:rsidR="0065643C">
        <w:rPr>
          <w:rFonts w:ascii="Arial" w:hAnsi="Arial" w:cs="Arial"/>
          <w:sz w:val="28"/>
          <w:szCs w:val="28"/>
        </w:rPr>
        <w:t>Thomas Adeyemi</w:t>
      </w:r>
    </w:p>
    <w:p w14:paraId="754AF2B1" w14:textId="170CB1C7" w:rsidR="00546D35" w:rsidRPr="00B7387A" w:rsidRDefault="00C81CC5" w:rsidP="00FA6952">
      <w:pPr>
        <w:rPr>
          <w:rFonts w:ascii="Arial" w:hAnsi="Arial" w:cs="Arial"/>
          <w:sz w:val="28"/>
          <w:szCs w:val="28"/>
        </w:rPr>
      </w:pPr>
      <w:r w:rsidRPr="00693D5E">
        <w:rPr>
          <w:rFonts w:ascii="Arial" w:hAnsi="Arial" w:cs="Arial"/>
          <w:b/>
          <w:bCs/>
          <w:sz w:val="28"/>
          <w:szCs w:val="28"/>
        </w:rPr>
        <w:t>Submission Date</w:t>
      </w:r>
      <w:r w:rsidR="00546D35" w:rsidRPr="00B7387A">
        <w:rPr>
          <w:rFonts w:ascii="Arial" w:hAnsi="Arial" w:cs="Arial"/>
          <w:sz w:val="28"/>
          <w:szCs w:val="28"/>
        </w:rPr>
        <w:t>:</w:t>
      </w:r>
      <w:r w:rsidR="002B428E">
        <w:rPr>
          <w:rFonts w:ascii="Arial" w:hAnsi="Arial" w:cs="Arial"/>
          <w:sz w:val="28"/>
          <w:szCs w:val="28"/>
        </w:rPr>
        <w:t xml:space="preserve"> 27/07/2026</w:t>
      </w:r>
    </w:p>
    <w:p w14:paraId="6DD607E2" w14:textId="4FAEAA54" w:rsidR="00080934" w:rsidRPr="00B7387A" w:rsidRDefault="00080934" w:rsidP="00FA6952">
      <w:pPr>
        <w:rPr>
          <w:rFonts w:ascii="Arial" w:hAnsi="Arial" w:cs="Arial"/>
          <w:sz w:val="28"/>
          <w:szCs w:val="28"/>
        </w:rPr>
      </w:pPr>
    </w:p>
    <w:sdt>
      <w:sdtPr>
        <w:rPr>
          <w:rFonts w:asciiTheme="minorHAnsi" w:eastAsiaTheme="minorEastAsia" w:hAnsiTheme="minorHAnsi" w:cstheme="minorBidi"/>
          <w:b w:val="0"/>
          <w:color w:val="auto"/>
          <w:kern w:val="2"/>
          <w:sz w:val="22"/>
          <w:szCs w:val="22"/>
          <w:lang w:val="en-GB" w:eastAsia="zh-CN"/>
          <w14:ligatures w14:val="standardContextual"/>
        </w:rPr>
        <w:id w:val="-860738680"/>
        <w:docPartObj>
          <w:docPartGallery w:val="Table of Contents"/>
          <w:docPartUnique/>
        </w:docPartObj>
      </w:sdtPr>
      <w:sdtEndPr>
        <w:rPr>
          <w:rFonts w:eastAsiaTheme="minorHAnsi"/>
          <w:lang w:eastAsia="en-US"/>
        </w:rPr>
      </w:sdtEndPr>
      <w:sdtContent>
        <w:p w14:paraId="474BA34C" w14:textId="06AD693A" w:rsidR="0007605F" w:rsidRDefault="0007605F" w:rsidP="0007605F">
          <w:pPr>
            <w:pStyle w:val="TOCHeading"/>
          </w:pPr>
          <w:r>
            <w:t>Table of Contents</w:t>
          </w:r>
        </w:p>
        <w:p w14:paraId="6700EC28" w14:textId="20DF93E0" w:rsidR="007E5E22" w:rsidRDefault="0007605F">
          <w:pPr>
            <w:pStyle w:val="TOC2"/>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6029746" w:history="1">
            <w:r w:rsidR="007E5E22" w:rsidRPr="008472EF">
              <w:rPr>
                <w:rStyle w:val="Hyperlink"/>
                <w:noProof/>
              </w:rPr>
              <w:t>Executive Summary</w:t>
            </w:r>
            <w:r w:rsidR="007E5E22">
              <w:rPr>
                <w:noProof/>
                <w:webHidden/>
              </w:rPr>
              <w:tab/>
            </w:r>
            <w:r w:rsidR="007E5E22">
              <w:rPr>
                <w:noProof/>
                <w:webHidden/>
              </w:rPr>
              <w:fldChar w:fldCharType="begin"/>
            </w:r>
            <w:r w:rsidR="007E5E22">
              <w:rPr>
                <w:noProof/>
                <w:webHidden/>
              </w:rPr>
              <w:instrText xml:space="preserve"> PAGEREF _Toc236029746 \h </w:instrText>
            </w:r>
            <w:r w:rsidR="007E5E22">
              <w:rPr>
                <w:noProof/>
                <w:webHidden/>
              </w:rPr>
            </w:r>
            <w:r w:rsidR="007E5E22">
              <w:rPr>
                <w:noProof/>
                <w:webHidden/>
              </w:rPr>
              <w:fldChar w:fldCharType="separate"/>
            </w:r>
            <w:r w:rsidR="007E5E22">
              <w:rPr>
                <w:noProof/>
                <w:webHidden/>
              </w:rPr>
              <w:t>3</w:t>
            </w:r>
            <w:r w:rsidR="007E5E22">
              <w:rPr>
                <w:noProof/>
                <w:webHidden/>
              </w:rPr>
              <w:fldChar w:fldCharType="end"/>
            </w:r>
          </w:hyperlink>
        </w:p>
        <w:p w14:paraId="29709F76" w14:textId="65C3B4C1"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47" w:history="1">
            <w:r w:rsidRPr="008472EF">
              <w:rPr>
                <w:rStyle w:val="Hyperlink"/>
                <w:noProof/>
              </w:rPr>
              <w:t>Business Concept</w:t>
            </w:r>
            <w:r>
              <w:rPr>
                <w:noProof/>
                <w:webHidden/>
              </w:rPr>
              <w:tab/>
            </w:r>
            <w:r>
              <w:rPr>
                <w:noProof/>
                <w:webHidden/>
              </w:rPr>
              <w:fldChar w:fldCharType="begin"/>
            </w:r>
            <w:r>
              <w:rPr>
                <w:noProof/>
                <w:webHidden/>
              </w:rPr>
              <w:instrText xml:space="preserve"> PAGEREF _Toc236029747 \h </w:instrText>
            </w:r>
            <w:r>
              <w:rPr>
                <w:noProof/>
                <w:webHidden/>
              </w:rPr>
            </w:r>
            <w:r>
              <w:rPr>
                <w:noProof/>
                <w:webHidden/>
              </w:rPr>
              <w:fldChar w:fldCharType="separate"/>
            </w:r>
            <w:r>
              <w:rPr>
                <w:noProof/>
                <w:webHidden/>
              </w:rPr>
              <w:t>4</w:t>
            </w:r>
            <w:r>
              <w:rPr>
                <w:noProof/>
                <w:webHidden/>
              </w:rPr>
              <w:fldChar w:fldCharType="end"/>
            </w:r>
          </w:hyperlink>
        </w:p>
        <w:p w14:paraId="60A23F0B" w14:textId="5B9E2202"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48" w:history="1">
            <w:r w:rsidRPr="008472EF">
              <w:rPr>
                <w:rStyle w:val="Hyperlink"/>
                <w:noProof/>
              </w:rPr>
              <w:t>Business Description</w:t>
            </w:r>
            <w:r>
              <w:rPr>
                <w:noProof/>
                <w:webHidden/>
              </w:rPr>
              <w:tab/>
            </w:r>
            <w:r>
              <w:rPr>
                <w:noProof/>
                <w:webHidden/>
              </w:rPr>
              <w:fldChar w:fldCharType="begin"/>
            </w:r>
            <w:r>
              <w:rPr>
                <w:noProof/>
                <w:webHidden/>
              </w:rPr>
              <w:instrText xml:space="preserve"> PAGEREF _Toc236029748 \h </w:instrText>
            </w:r>
            <w:r>
              <w:rPr>
                <w:noProof/>
                <w:webHidden/>
              </w:rPr>
            </w:r>
            <w:r>
              <w:rPr>
                <w:noProof/>
                <w:webHidden/>
              </w:rPr>
              <w:fldChar w:fldCharType="separate"/>
            </w:r>
            <w:r>
              <w:rPr>
                <w:noProof/>
                <w:webHidden/>
              </w:rPr>
              <w:t>4</w:t>
            </w:r>
            <w:r>
              <w:rPr>
                <w:noProof/>
                <w:webHidden/>
              </w:rPr>
              <w:fldChar w:fldCharType="end"/>
            </w:r>
          </w:hyperlink>
        </w:p>
        <w:p w14:paraId="4B596648" w14:textId="722B85AD"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49" w:history="1">
            <w:r w:rsidRPr="008472EF">
              <w:rPr>
                <w:rStyle w:val="Hyperlink"/>
                <w:noProof/>
              </w:rPr>
              <w:t>Product Description</w:t>
            </w:r>
            <w:r>
              <w:rPr>
                <w:noProof/>
                <w:webHidden/>
              </w:rPr>
              <w:tab/>
            </w:r>
            <w:r>
              <w:rPr>
                <w:noProof/>
                <w:webHidden/>
              </w:rPr>
              <w:fldChar w:fldCharType="begin"/>
            </w:r>
            <w:r>
              <w:rPr>
                <w:noProof/>
                <w:webHidden/>
              </w:rPr>
              <w:instrText xml:space="preserve"> PAGEREF _Toc236029749 \h </w:instrText>
            </w:r>
            <w:r>
              <w:rPr>
                <w:noProof/>
                <w:webHidden/>
              </w:rPr>
            </w:r>
            <w:r>
              <w:rPr>
                <w:noProof/>
                <w:webHidden/>
              </w:rPr>
              <w:fldChar w:fldCharType="separate"/>
            </w:r>
            <w:r>
              <w:rPr>
                <w:noProof/>
                <w:webHidden/>
              </w:rPr>
              <w:t>4</w:t>
            </w:r>
            <w:r>
              <w:rPr>
                <w:noProof/>
                <w:webHidden/>
              </w:rPr>
              <w:fldChar w:fldCharType="end"/>
            </w:r>
          </w:hyperlink>
        </w:p>
        <w:p w14:paraId="3FB5B777" w14:textId="3EFCB30F"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0" w:history="1">
            <w:r w:rsidRPr="008472EF">
              <w:rPr>
                <w:rStyle w:val="Hyperlink"/>
                <w:noProof/>
              </w:rPr>
              <w:t>Business Objectives(SMART Objectives)</w:t>
            </w:r>
            <w:r>
              <w:rPr>
                <w:noProof/>
                <w:webHidden/>
              </w:rPr>
              <w:tab/>
            </w:r>
            <w:r>
              <w:rPr>
                <w:noProof/>
                <w:webHidden/>
              </w:rPr>
              <w:fldChar w:fldCharType="begin"/>
            </w:r>
            <w:r>
              <w:rPr>
                <w:noProof/>
                <w:webHidden/>
              </w:rPr>
              <w:instrText xml:space="preserve"> PAGEREF _Toc236029750 \h </w:instrText>
            </w:r>
            <w:r>
              <w:rPr>
                <w:noProof/>
                <w:webHidden/>
              </w:rPr>
            </w:r>
            <w:r>
              <w:rPr>
                <w:noProof/>
                <w:webHidden/>
              </w:rPr>
              <w:fldChar w:fldCharType="separate"/>
            </w:r>
            <w:r>
              <w:rPr>
                <w:noProof/>
                <w:webHidden/>
              </w:rPr>
              <w:t>5</w:t>
            </w:r>
            <w:r>
              <w:rPr>
                <w:noProof/>
                <w:webHidden/>
              </w:rPr>
              <w:fldChar w:fldCharType="end"/>
            </w:r>
          </w:hyperlink>
        </w:p>
        <w:p w14:paraId="394C2BDE" w14:textId="3FEA9C45"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1" w:history="1">
            <w:r w:rsidRPr="008472EF">
              <w:rPr>
                <w:rStyle w:val="Hyperlink"/>
                <w:noProof/>
              </w:rPr>
              <w:t>Short term objectives(Less than a year)</w:t>
            </w:r>
            <w:r>
              <w:rPr>
                <w:noProof/>
                <w:webHidden/>
              </w:rPr>
              <w:tab/>
            </w:r>
            <w:r>
              <w:rPr>
                <w:noProof/>
                <w:webHidden/>
              </w:rPr>
              <w:fldChar w:fldCharType="begin"/>
            </w:r>
            <w:r>
              <w:rPr>
                <w:noProof/>
                <w:webHidden/>
              </w:rPr>
              <w:instrText xml:space="preserve"> PAGEREF _Toc236029751 \h </w:instrText>
            </w:r>
            <w:r>
              <w:rPr>
                <w:noProof/>
                <w:webHidden/>
              </w:rPr>
            </w:r>
            <w:r>
              <w:rPr>
                <w:noProof/>
                <w:webHidden/>
              </w:rPr>
              <w:fldChar w:fldCharType="separate"/>
            </w:r>
            <w:r>
              <w:rPr>
                <w:noProof/>
                <w:webHidden/>
              </w:rPr>
              <w:t>5</w:t>
            </w:r>
            <w:r>
              <w:rPr>
                <w:noProof/>
                <w:webHidden/>
              </w:rPr>
              <w:fldChar w:fldCharType="end"/>
            </w:r>
          </w:hyperlink>
        </w:p>
        <w:p w14:paraId="3A3BC31C" w14:textId="2AE0502E"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2" w:history="1">
            <w:r w:rsidRPr="008472EF">
              <w:rPr>
                <w:rStyle w:val="Hyperlink"/>
                <w:noProof/>
              </w:rPr>
              <w:t>Long term objectives(More than a year)</w:t>
            </w:r>
            <w:r>
              <w:rPr>
                <w:noProof/>
                <w:webHidden/>
              </w:rPr>
              <w:tab/>
            </w:r>
            <w:r>
              <w:rPr>
                <w:noProof/>
                <w:webHidden/>
              </w:rPr>
              <w:fldChar w:fldCharType="begin"/>
            </w:r>
            <w:r>
              <w:rPr>
                <w:noProof/>
                <w:webHidden/>
              </w:rPr>
              <w:instrText xml:space="preserve"> PAGEREF _Toc236029752 \h </w:instrText>
            </w:r>
            <w:r>
              <w:rPr>
                <w:noProof/>
                <w:webHidden/>
              </w:rPr>
            </w:r>
            <w:r>
              <w:rPr>
                <w:noProof/>
                <w:webHidden/>
              </w:rPr>
              <w:fldChar w:fldCharType="separate"/>
            </w:r>
            <w:r>
              <w:rPr>
                <w:noProof/>
                <w:webHidden/>
              </w:rPr>
              <w:t>5</w:t>
            </w:r>
            <w:r>
              <w:rPr>
                <w:noProof/>
                <w:webHidden/>
              </w:rPr>
              <w:fldChar w:fldCharType="end"/>
            </w:r>
          </w:hyperlink>
        </w:p>
        <w:p w14:paraId="21B8CC62" w14:textId="539155D4"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3" w:history="1">
            <w:r w:rsidRPr="008472EF">
              <w:rPr>
                <w:rStyle w:val="Hyperlink"/>
                <w:noProof/>
              </w:rPr>
              <w:t>Marketing Analysis &amp; Marketing Plan</w:t>
            </w:r>
            <w:r>
              <w:rPr>
                <w:noProof/>
                <w:webHidden/>
              </w:rPr>
              <w:tab/>
            </w:r>
            <w:r>
              <w:rPr>
                <w:noProof/>
                <w:webHidden/>
              </w:rPr>
              <w:fldChar w:fldCharType="begin"/>
            </w:r>
            <w:r>
              <w:rPr>
                <w:noProof/>
                <w:webHidden/>
              </w:rPr>
              <w:instrText xml:space="preserve"> PAGEREF _Toc236029753 \h </w:instrText>
            </w:r>
            <w:r>
              <w:rPr>
                <w:noProof/>
                <w:webHidden/>
              </w:rPr>
            </w:r>
            <w:r>
              <w:rPr>
                <w:noProof/>
                <w:webHidden/>
              </w:rPr>
              <w:fldChar w:fldCharType="separate"/>
            </w:r>
            <w:r>
              <w:rPr>
                <w:noProof/>
                <w:webHidden/>
              </w:rPr>
              <w:t>5</w:t>
            </w:r>
            <w:r>
              <w:rPr>
                <w:noProof/>
                <w:webHidden/>
              </w:rPr>
              <w:fldChar w:fldCharType="end"/>
            </w:r>
          </w:hyperlink>
        </w:p>
        <w:p w14:paraId="4985A2D1" w14:textId="6C2CD7D1"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4" w:history="1">
            <w:r w:rsidRPr="008472EF">
              <w:rPr>
                <w:rStyle w:val="Hyperlink"/>
                <w:noProof/>
              </w:rPr>
              <w:t>Marketing Analysis (Competitors, Customers, Target Groups)</w:t>
            </w:r>
            <w:r>
              <w:rPr>
                <w:noProof/>
                <w:webHidden/>
              </w:rPr>
              <w:tab/>
            </w:r>
            <w:r>
              <w:rPr>
                <w:noProof/>
                <w:webHidden/>
              </w:rPr>
              <w:fldChar w:fldCharType="begin"/>
            </w:r>
            <w:r>
              <w:rPr>
                <w:noProof/>
                <w:webHidden/>
              </w:rPr>
              <w:instrText xml:space="preserve"> PAGEREF _Toc236029754 \h </w:instrText>
            </w:r>
            <w:r>
              <w:rPr>
                <w:noProof/>
                <w:webHidden/>
              </w:rPr>
            </w:r>
            <w:r>
              <w:rPr>
                <w:noProof/>
                <w:webHidden/>
              </w:rPr>
              <w:fldChar w:fldCharType="separate"/>
            </w:r>
            <w:r>
              <w:rPr>
                <w:noProof/>
                <w:webHidden/>
              </w:rPr>
              <w:t>6</w:t>
            </w:r>
            <w:r>
              <w:rPr>
                <w:noProof/>
                <w:webHidden/>
              </w:rPr>
              <w:fldChar w:fldCharType="end"/>
            </w:r>
          </w:hyperlink>
        </w:p>
        <w:p w14:paraId="26C41640" w14:textId="7EF7375F"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5" w:history="1">
            <w:r w:rsidRPr="008472EF">
              <w:rPr>
                <w:rStyle w:val="Hyperlink"/>
                <w:noProof/>
              </w:rPr>
              <w:t>PESTLE Analysis</w:t>
            </w:r>
            <w:r>
              <w:rPr>
                <w:noProof/>
                <w:webHidden/>
              </w:rPr>
              <w:tab/>
            </w:r>
            <w:r>
              <w:rPr>
                <w:noProof/>
                <w:webHidden/>
              </w:rPr>
              <w:fldChar w:fldCharType="begin"/>
            </w:r>
            <w:r>
              <w:rPr>
                <w:noProof/>
                <w:webHidden/>
              </w:rPr>
              <w:instrText xml:space="preserve"> PAGEREF _Toc236029755 \h </w:instrText>
            </w:r>
            <w:r>
              <w:rPr>
                <w:noProof/>
                <w:webHidden/>
              </w:rPr>
            </w:r>
            <w:r>
              <w:rPr>
                <w:noProof/>
                <w:webHidden/>
              </w:rPr>
              <w:fldChar w:fldCharType="separate"/>
            </w:r>
            <w:r>
              <w:rPr>
                <w:noProof/>
                <w:webHidden/>
              </w:rPr>
              <w:t>6</w:t>
            </w:r>
            <w:r>
              <w:rPr>
                <w:noProof/>
                <w:webHidden/>
              </w:rPr>
              <w:fldChar w:fldCharType="end"/>
            </w:r>
          </w:hyperlink>
        </w:p>
        <w:p w14:paraId="4B96656C" w14:textId="3D62055E"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6" w:history="1">
            <w:r w:rsidRPr="008472EF">
              <w:rPr>
                <w:rStyle w:val="Hyperlink"/>
                <w:noProof/>
              </w:rPr>
              <w:t>SWOT Analysis</w:t>
            </w:r>
            <w:r>
              <w:rPr>
                <w:noProof/>
                <w:webHidden/>
              </w:rPr>
              <w:tab/>
            </w:r>
            <w:r>
              <w:rPr>
                <w:noProof/>
                <w:webHidden/>
              </w:rPr>
              <w:fldChar w:fldCharType="begin"/>
            </w:r>
            <w:r>
              <w:rPr>
                <w:noProof/>
                <w:webHidden/>
              </w:rPr>
              <w:instrText xml:space="preserve"> PAGEREF _Toc236029756 \h </w:instrText>
            </w:r>
            <w:r>
              <w:rPr>
                <w:noProof/>
                <w:webHidden/>
              </w:rPr>
            </w:r>
            <w:r>
              <w:rPr>
                <w:noProof/>
                <w:webHidden/>
              </w:rPr>
              <w:fldChar w:fldCharType="separate"/>
            </w:r>
            <w:r>
              <w:rPr>
                <w:noProof/>
                <w:webHidden/>
              </w:rPr>
              <w:t>6</w:t>
            </w:r>
            <w:r>
              <w:rPr>
                <w:noProof/>
                <w:webHidden/>
              </w:rPr>
              <w:fldChar w:fldCharType="end"/>
            </w:r>
          </w:hyperlink>
        </w:p>
        <w:p w14:paraId="63BDC7B5" w14:textId="3B8D1912"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7" w:history="1">
            <w:r w:rsidRPr="008472EF">
              <w:rPr>
                <w:rStyle w:val="Hyperlink"/>
                <w:noProof/>
              </w:rPr>
              <w:t>Marketing Mix(4Ps)</w:t>
            </w:r>
            <w:r>
              <w:rPr>
                <w:noProof/>
                <w:webHidden/>
              </w:rPr>
              <w:tab/>
            </w:r>
            <w:r>
              <w:rPr>
                <w:noProof/>
                <w:webHidden/>
              </w:rPr>
              <w:fldChar w:fldCharType="begin"/>
            </w:r>
            <w:r>
              <w:rPr>
                <w:noProof/>
                <w:webHidden/>
              </w:rPr>
              <w:instrText xml:space="preserve"> PAGEREF _Toc236029757 \h </w:instrText>
            </w:r>
            <w:r>
              <w:rPr>
                <w:noProof/>
                <w:webHidden/>
              </w:rPr>
            </w:r>
            <w:r>
              <w:rPr>
                <w:noProof/>
                <w:webHidden/>
              </w:rPr>
              <w:fldChar w:fldCharType="separate"/>
            </w:r>
            <w:r>
              <w:rPr>
                <w:noProof/>
                <w:webHidden/>
              </w:rPr>
              <w:t>7</w:t>
            </w:r>
            <w:r>
              <w:rPr>
                <w:noProof/>
                <w:webHidden/>
              </w:rPr>
              <w:fldChar w:fldCharType="end"/>
            </w:r>
          </w:hyperlink>
        </w:p>
        <w:p w14:paraId="02A3650A" w14:textId="4FCFFA0D"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8" w:history="1">
            <w:r w:rsidRPr="008472EF">
              <w:rPr>
                <w:rStyle w:val="Hyperlink"/>
                <w:noProof/>
              </w:rPr>
              <w:t>Management Team</w:t>
            </w:r>
            <w:r>
              <w:rPr>
                <w:noProof/>
                <w:webHidden/>
              </w:rPr>
              <w:tab/>
            </w:r>
            <w:r>
              <w:rPr>
                <w:noProof/>
                <w:webHidden/>
              </w:rPr>
              <w:fldChar w:fldCharType="begin"/>
            </w:r>
            <w:r>
              <w:rPr>
                <w:noProof/>
                <w:webHidden/>
              </w:rPr>
              <w:instrText xml:space="preserve"> PAGEREF _Toc236029758 \h </w:instrText>
            </w:r>
            <w:r>
              <w:rPr>
                <w:noProof/>
                <w:webHidden/>
              </w:rPr>
            </w:r>
            <w:r>
              <w:rPr>
                <w:noProof/>
                <w:webHidden/>
              </w:rPr>
              <w:fldChar w:fldCharType="separate"/>
            </w:r>
            <w:r>
              <w:rPr>
                <w:noProof/>
                <w:webHidden/>
              </w:rPr>
              <w:t>7</w:t>
            </w:r>
            <w:r>
              <w:rPr>
                <w:noProof/>
                <w:webHidden/>
              </w:rPr>
              <w:fldChar w:fldCharType="end"/>
            </w:r>
          </w:hyperlink>
        </w:p>
        <w:p w14:paraId="5167F4E4" w14:textId="5FA774F6"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59" w:history="1">
            <w:r w:rsidRPr="008472EF">
              <w:rPr>
                <w:rStyle w:val="Hyperlink"/>
                <w:noProof/>
              </w:rPr>
              <w:t>Management Team and Their Background</w:t>
            </w:r>
            <w:r>
              <w:rPr>
                <w:noProof/>
                <w:webHidden/>
              </w:rPr>
              <w:tab/>
            </w:r>
            <w:r>
              <w:rPr>
                <w:noProof/>
                <w:webHidden/>
              </w:rPr>
              <w:fldChar w:fldCharType="begin"/>
            </w:r>
            <w:r>
              <w:rPr>
                <w:noProof/>
                <w:webHidden/>
              </w:rPr>
              <w:instrText xml:space="preserve"> PAGEREF _Toc236029759 \h </w:instrText>
            </w:r>
            <w:r>
              <w:rPr>
                <w:noProof/>
                <w:webHidden/>
              </w:rPr>
            </w:r>
            <w:r>
              <w:rPr>
                <w:noProof/>
                <w:webHidden/>
              </w:rPr>
              <w:fldChar w:fldCharType="separate"/>
            </w:r>
            <w:r>
              <w:rPr>
                <w:noProof/>
                <w:webHidden/>
              </w:rPr>
              <w:t>7</w:t>
            </w:r>
            <w:r>
              <w:rPr>
                <w:noProof/>
                <w:webHidden/>
              </w:rPr>
              <w:fldChar w:fldCharType="end"/>
            </w:r>
          </w:hyperlink>
        </w:p>
        <w:p w14:paraId="1C2ABAE1" w14:textId="29689882"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0" w:history="1">
            <w:r w:rsidRPr="008472EF">
              <w:rPr>
                <w:rStyle w:val="Hyperlink"/>
                <w:noProof/>
              </w:rPr>
              <w:t>Organisational Chart</w:t>
            </w:r>
            <w:r>
              <w:rPr>
                <w:noProof/>
                <w:webHidden/>
              </w:rPr>
              <w:tab/>
            </w:r>
            <w:r>
              <w:rPr>
                <w:noProof/>
                <w:webHidden/>
              </w:rPr>
              <w:fldChar w:fldCharType="begin"/>
            </w:r>
            <w:r>
              <w:rPr>
                <w:noProof/>
                <w:webHidden/>
              </w:rPr>
              <w:instrText xml:space="preserve"> PAGEREF _Toc236029760 \h </w:instrText>
            </w:r>
            <w:r>
              <w:rPr>
                <w:noProof/>
                <w:webHidden/>
              </w:rPr>
            </w:r>
            <w:r>
              <w:rPr>
                <w:noProof/>
                <w:webHidden/>
              </w:rPr>
              <w:fldChar w:fldCharType="separate"/>
            </w:r>
            <w:r>
              <w:rPr>
                <w:noProof/>
                <w:webHidden/>
              </w:rPr>
              <w:t>8</w:t>
            </w:r>
            <w:r>
              <w:rPr>
                <w:noProof/>
                <w:webHidden/>
              </w:rPr>
              <w:fldChar w:fldCharType="end"/>
            </w:r>
          </w:hyperlink>
        </w:p>
        <w:p w14:paraId="2E50115F" w14:textId="61B305A9"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1" w:history="1">
            <w:r w:rsidRPr="008472EF">
              <w:rPr>
                <w:rStyle w:val="Hyperlink"/>
                <w:noProof/>
              </w:rPr>
              <w:t>Key Milestones</w:t>
            </w:r>
            <w:r>
              <w:rPr>
                <w:noProof/>
                <w:webHidden/>
              </w:rPr>
              <w:tab/>
            </w:r>
            <w:r>
              <w:rPr>
                <w:noProof/>
                <w:webHidden/>
              </w:rPr>
              <w:fldChar w:fldCharType="begin"/>
            </w:r>
            <w:r>
              <w:rPr>
                <w:noProof/>
                <w:webHidden/>
              </w:rPr>
              <w:instrText xml:space="preserve"> PAGEREF _Toc236029761 \h </w:instrText>
            </w:r>
            <w:r>
              <w:rPr>
                <w:noProof/>
                <w:webHidden/>
              </w:rPr>
            </w:r>
            <w:r>
              <w:rPr>
                <w:noProof/>
                <w:webHidden/>
              </w:rPr>
              <w:fldChar w:fldCharType="separate"/>
            </w:r>
            <w:r>
              <w:rPr>
                <w:noProof/>
                <w:webHidden/>
              </w:rPr>
              <w:t>8</w:t>
            </w:r>
            <w:r>
              <w:rPr>
                <w:noProof/>
                <w:webHidden/>
              </w:rPr>
              <w:fldChar w:fldCharType="end"/>
            </w:r>
          </w:hyperlink>
        </w:p>
        <w:p w14:paraId="50B735DD" w14:textId="42E9DB88"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2" w:history="1">
            <w:r w:rsidRPr="008472EF">
              <w:rPr>
                <w:rStyle w:val="Hyperlink"/>
                <w:noProof/>
              </w:rPr>
              <w:t>Financial Plan(Year One)</w:t>
            </w:r>
            <w:r>
              <w:rPr>
                <w:noProof/>
                <w:webHidden/>
              </w:rPr>
              <w:tab/>
            </w:r>
            <w:r>
              <w:rPr>
                <w:noProof/>
                <w:webHidden/>
              </w:rPr>
              <w:fldChar w:fldCharType="begin"/>
            </w:r>
            <w:r>
              <w:rPr>
                <w:noProof/>
                <w:webHidden/>
              </w:rPr>
              <w:instrText xml:space="preserve"> PAGEREF _Toc236029762 \h </w:instrText>
            </w:r>
            <w:r>
              <w:rPr>
                <w:noProof/>
                <w:webHidden/>
              </w:rPr>
            </w:r>
            <w:r>
              <w:rPr>
                <w:noProof/>
                <w:webHidden/>
              </w:rPr>
              <w:fldChar w:fldCharType="separate"/>
            </w:r>
            <w:r>
              <w:rPr>
                <w:noProof/>
                <w:webHidden/>
              </w:rPr>
              <w:t>9</w:t>
            </w:r>
            <w:r>
              <w:rPr>
                <w:noProof/>
                <w:webHidden/>
              </w:rPr>
              <w:fldChar w:fldCharType="end"/>
            </w:r>
          </w:hyperlink>
        </w:p>
        <w:p w14:paraId="1F9A3CA6" w14:textId="796D6D9C"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3" w:history="1">
            <w:r w:rsidRPr="008472EF">
              <w:rPr>
                <w:rStyle w:val="Hyperlink"/>
                <w:noProof/>
              </w:rPr>
              <w:t>Sources of Finance</w:t>
            </w:r>
            <w:r>
              <w:rPr>
                <w:noProof/>
                <w:webHidden/>
              </w:rPr>
              <w:tab/>
            </w:r>
            <w:r>
              <w:rPr>
                <w:noProof/>
                <w:webHidden/>
              </w:rPr>
              <w:fldChar w:fldCharType="begin"/>
            </w:r>
            <w:r>
              <w:rPr>
                <w:noProof/>
                <w:webHidden/>
              </w:rPr>
              <w:instrText xml:space="preserve"> PAGEREF _Toc236029763 \h </w:instrText>
            </w:r>
            <w:r>
              <w:rPr>
                <w:noProof/>
                <w:webHidden/>
              </w:rPr>
            </w:r>
            <w:r>
              <w:rPr>
                <w:noProof/>
                <w:webHidden/>
              </w:rPr>
              <w:fldChar w:fldCharType="separate"/>
            </w:r>
            <w:r>
              <w:rPr>
                <w:noProof/>
                <w:webHidden/>
              </w:rPr>
              <w:t>9</w:t>
            </w:r>
            <w:r>
              <w:rPr>
                <w:noProof/>
                <w:webHidden/>
              </w:rPr>
              <w:fldChar w:fldCharType="end"/>
            </w:r>
          </w:hyperlink>
        </w:p>
        <w:p w14:paraId="7B156C37" w14:textId="4E3478B6"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4" w:history="1">
            <w:r w:rsidRPr="008472EF">
              <w:rPr>
                <w:rStyle w:val="Hyperlink"/>
                <w:noProof/>
              </w:rPr>
              <w:t>Cash Flow Forecast</w:t>
            </w:r>
            <w:r>
              <w:rPr>
                <w:noProof/>
                <w:webHidden/>
              </w:rPr>
              <w:tab/>
            </w:r>
            <w:r>
              <w:rPr>
                <w:noProof/>
                <w:webHidden/>
              </w:rPr>
              <w:fldChar w:fldCharType="begin"/>
            </w:r>
            <w:r>
              <w:rPr>
                <w:noProof/>
                <w:webHidden/>
              </w:rPr>
              <w:instrText xml:space="preserve"> PAGEREF _Toc236029764 \h </w:instrText>
            </w:r>
            <w:r>
              <w:rPr>
                <w:noProof/>
                <w:webHidden/>
              </w:rPr>
            </w:r>
            <w:r>
              <w:rPr>
                <w:noProof/>
                <w:webHidden/>
              </w:rPr>
              <w:fldChar w:fldCharType="separate"/>
            </w:r>
            <w:r>
              <w:rPr>
                <w:noProof/>
                <w:webHidden/>
              </w:rPr>
              <w:t>10</w:t>
            </w:r>
            <w:r>
              <w:rPr>
                <w:noProof/>
                <w:webHidden/>
              </w:rPr>
              <w:fldChar w:fldCharType="end"/>
            </w:r>
          </w:hyperlink>
        </w:p>
        <w:p w14:paraId="7FE577DB" w14:textId="1A8D73A4"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5" w:history="1">
            <w:r w:rsidRPr="008472EF">
              <w:rPr>
                <w:rStyle w:val="Hyperlink"/>
                <w:noProof/>
              </w:rPr>
              <w:t>Sales Forecast</w:t>
            </w:r>
            <w:r>
              <w:rPr>
                <w:noProof/>
                <w:webHidden/>
              </w:rPr>
              <w:tab/>
            </w:r>
            <w:r>
              <w:rPr>
                <w:noProof/>
                <w:webHidden/>
              </w:rPr>
              <w:fldChar w:fldCharType="begin"/>
            </w:r>
            <w:r>
              <w:rPr>
                <w:noProof/>
                <w:webHidden/>
              </w:rPr>
              <w:instrText xml:space="preserve"> PAGEREF _Toc236029765 \h </w:instrText>
            </w:r>
            <w:r>
              <w:rPr>
                <w:noProof/>
                <w:webHidden/>
              </w:rPr>
            </w:r>
            <w:r>
              <w:rPr>
                <w:noProof/>
                <w:webHidden/>
              </w:rPr>
              <w:fldChar w:fldCharType="separate"/>
            </w:r>
            <w:r>
              <w:rPr>
                <w:noProof/>
                <w:webHidden/>
              </w:rPr>
              <w:t>10</w:t>
            </w:r>
            <w:r>
              <w:rPr>
                <w:noProof/>
                <w:webHidden/>
              </w:rPr>
              <w:fldChar w:fldCharType="end"/>
            </w:r>
          </w:hyperlink>
        </w:p>
        <w:p w14:paraId="213412C2" w14:textId="17F11488"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6" w:history="1">
            <w:r w:rsidRPr="008472EF">
              <w:rPr>
                <w:rStyle w:val="Hyperlink"/>
                <w:noProof/>
              </w:rPr>
              <w:t>Cost of Production Forecast</w:t>
            </w:r>
            <w:r>
              <w:rPr>
                <w:noProof/>
                <w:webHidden/>
              </w:rPr>
              <w:tab/>
            </w:r>
            <w:r>
              <w:rPr>
                <w:noProof/>
                <w:webHidden/>
              </w:rPr>
              <w:fldChar w:fldCharType="begin"/>
            </w:r>
            <w:r>
              <w:rPr>
                <w:noProof/>
                <w:webHidden/>
              </w:rPr>
              <w:instrText xml:space="preserve"> PAGEREF _Toc236029766 \h </w:instrText>
            </w:r>
            <w:r>
              <w:rPr>
                <w:noProof/>
                <w:webHidden/>
              </w:rPr>
            </w:r>
            <w:r>
              <w:rPr>
                <w:noProof/>
                <w:webHidden/>
              </w:rPr>
              <w:fldChar w:fldCharType="separate"/>
            </w:r>
            <w:r>
              <w:rPr>
                <w:noProof/>
                <w:webHidden/>
              </w:rPr>
              <w:t>11</w:t>
            </w:r>
            <w:r>
              <w:rPr>
                <w:noProof/>
                <w:webHidden/>
              </w:rPr>
              <w:fldChar w:fldCharType="end"/>
            </w:r>
          </w:hyperlink>
        </w:p>
        <w:p w14:paraId="65C05C3D" w14:textId="14A79739"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7" w:history="1">
            <w:r w:rsidRPr="008472EF">
              <w:rPr>
                <w:rStyle w:val="Hyperlink"/>
                <w:noProof/>
              </w:rPr>
              <w:t>Variable Costs</w:t>
            </w:r>
            <w:r>
              <w:rPr>
                <w:noProof/>
                <w:webHidden/>
              </w:rPr>
              <w:tab/>
            </w:r>
            <w:r>
              <w:rPr>
                <w:noProof/>
                <w:webHidden/>
              </w:rPr>
              <w:fldChar w:fldCharType="begin"/>
            </w:r>
            <w:r>
              <w:rPr>
                <w:noProof/>
                <w:webHidden/>
              </w:rPr>
              <w:instrText xml:space="preserve"> PAGEREF _Toc236029767 \h </w:instrText>
            </w:r>
            <w:r>
              <w:rPr>
                <w:noProof/>
                <w:webHidden/>
              </w:rPr>
            </w:r>
            <w:r>
              <w:rPr>
                <w:noProof/>
                <w:webHidden/>
              </w:rPr>
              <w:fldChar w:fldCharType="separate"/>
            </w:r>
            <w:r>
              <w:rPr>
                <w:noProof/>
                <w:webHidden/>
              </w:rPr>
              <w:t>11</w:t>
            </w:r>
            <w:r>
              <w:rPr>
                <w:noProof/>
                <w:webHidden/>
              </w:rPr>
              <w:fldChar w:fldCharType="end"/>
            </w:r>
          </w:hyperlink>
        </w:p>
        <w:p w14:paraId="1F9F801B" w14:textId="356EA1F8"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8" w:history="1">
            <w:r w:rsidRPr="008472EF">
              <w:rPr>
                <w:rStyle w:val="Hyperlink"/>
                <w:noProof/>
              </w:rPr>
              <w:t>Monthly Financial Summary</w:t>
            </w:r>
            <w:r>
              <w:rPr>
                <w:noProof/>
                <w:webHidden/>
              </w:rPr>
              <w:tab/>
            </w:r>
            <w:r>
              <w:rPr>
                <w:noProof/>
                <w:webHidden/>
              </w:rPr>
              <w:fldChar w:fldCharType="begin"/>
            </w:r>
            <w:r>
              <w:rPr>
                <w:noProof/>
                <w:webHidden/>
              </w:rPr>
              <w:instrText xml:space="preserve"> PAGEREF _Toc236029768 \h </w:instrText>
            </w:r>
            <w:r>
              <w:rPr>
                <w:noProof/>
                <w:webHidden/>
              </w:rPr>
            </w:r>
            <w:r>
              <w:rPr>
                <w:noProof/>
                <w:webHidden/>
              </w:rPr>
              <w:fldChar w:fldCharType="separate"/>
            </w:r>
            <w:r>
              <w:rPr>
                <w:noProof/>
                <w:webHidden/>
              </w:rPr>
              <w:t>11</w:t>
            </w:r>
            <w:r>
              <w:rPr>
                <w:noProof/>
                <w:webHidden/>
              </w:rPr>
              <w:fldChar w:fldCharType="end"/>
            </w:r>
          </w:hyperlink>
        </w:p>
        <w:p w14:paraId="45024D85" w14:textId="27DAAA42"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69" w:history="1">
            <w:r w:rsidRPr="008472EF">
              <w:rPr>
                <w:rStyle w:val="Hyperlink"/>
                <w:noProof/>
              </w:rPr>
              <w:t>Operations and Management Plan</w:t>
            </w:r>
            <w:r>
              <w:rPr>
                <w:noProof/>
                <w:webHidden/>
              </w:rPr>
              <w:tab/>
            </w:r>
            <w:r>
              <w:rPr>
                <w:noProof/>
                <w:webHidden/>
              </w:rPr>
              <w:fldChar w:fldCharType="begin"/>
            </w:r>
            <w:r>
              <w:rPr>
                <w:noProof/>
                <w:webHidden/>
              </w:rPr>
              <w:instrText xml:space="preserve"> PAGEREF _Toc236029769 \h </w:instrText>
            </w:r>
            <w:r>
              <w:rPr>
                <w:noProof/>
                <w:webHidden/>
              </w:rPr>
            </w:r>
            <w:r>
              <w:rPr>
                <w:noProof/>
                <w:webHidden/>
              </w:rPr>
              <w:fldChar w:fldCharType="separate"/>
            </w:r>
            <w:r>
              <w:rPr>
                <w:noProof/>
                <w:webHidden/>
              </w:rPr>
              <w:t>11</w:t>
            </w:r>
            <w:r>
              <w:rPr>
                <w:noProof/>
                <w:webHidden/>
              </w:rPr>
              <w:fldChar w:fldCharType="end"/>
            </w:r>
          </w:hyperlink>
        </w:p>
        <w:p w14:paraId="0464CCA0" w14:textId="5F726BD8"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70" w:history="1">
            <w:r w:rsidRPr="008472EF">
              <w:rPr>
                <w:rStyle w:val="Hyperlink"/>
                <w:noProof/>
              </w:rPr>
              <w:t>Production of Goods and Service</w:t>
            </w:r>
            <w:r>
              <w:rPr>
                <w:noProof/>
                <w:webHidden/>
              </w:rPr>
              <w:tab/>
            </w:r>
            <w:r>
              <w:rPr>
                <w:noProof/>
                <w:webHidden/>
              </w:rPr>
              <w:fldChar w:fldCharType="begin"/>
            </w:r>
            <w:r>
              <w:rPr>
                <w:noProof/>
                <w:webHidden/>
              </w:rPr>
              <w:instrText xml:space="preserve"> PAGEREF _Toc236029770 \h </w:instrText>
            </w:r>
            <w:r>
              <w:rPr>
                <w:noProof/>
                <w:webHidden/>
              </w:rPr>
            </w:r>
            <w:r>
              <w:rPr>
                <w:noProof/>
                <w:webHidden/>
              </w:rPr>
              <w:fldChar w:fldCharType="separate"/>
            </w:r>
            <w:r>
              <w:rPr>
                <w:noProof/>
                <w:webHidden/>
              </w:rPr>
              <w:t>11</w:t>
            </w:r>
            <w:r>
              <w:rPr>
                <w:noProof/>
                <w:webHidden/>
              </w:rPr>
              <w:fldChar w:fldCharType="end"/>
            </w:r>
          </w:hyperlink>
        </w:p>
        <w:p w14:paraId="2A0AB96B" w14:textId="6F3DC848"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71" w:history="1">
            <w:r w:rsidRPr="008472EF">
              <w:rPr>
                <w:rStyle w:val="Hyperlink"/>
                <w:noProof/>
              </w:rPr>
              <w:t>Technology Plan</w:t>
            </w:r>
            <w:r>
              <w:rPr>
                <w:noProof/>
                <w:webHidden/>
              </w:rPr>
              <w:tab/>
            </w:r>
            <w:r>
              <w:rPr>
                <w:noProof/>
                <w:webHidden/>
              </w:rPr>
              <w:fldChar w:fldCharType="begin"/>
            </w:r>
            <w:r>
              <w:rPr>
                <w:noProof/>
                <w:webHidden/>
              </w:rPr>
              <w:instrText xml:space="preserve"> PAGEREF _Toc236029771 \h </w:instrText>
            </w:r>
            <w:r>
              <w:rPr>
                <w:noProof/>
                <w:webHidden/>
              </w:rPr>
            </w:r>
            <w:r>
              <w:rPr>
                <w:noProof/>
                <w:webHidden/>
              </w:rPr>
              <w:fldChar w:fldCharType="separate"/>
            </w:r>
            <w:r>
              <w:rPr>
                <w:noProof/>
                <w:webHidden/>
              </w:rPr>
              <w:t>12</w:t>
            </w:r>
            <w:r>
              <w:rPr>
                <w:noProof/>
                <w:webHidden/>
              </w:rPr>
              <w:fldChar w:fldCharType="end"/>
            </w:r>
          </w:hyperlink>
        </w:p>
        <w:p w14:paraId="7878068C" w14:textId="274C8084"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72" w:history="1">
            <w:r w:rsidRPr="008472EF">
              <w:rPr>
                <w:rStyle w:val="Hyperlink"/>
                <w:noProof/>
              </w:rPr>
              <w:t>Expansion Plan</w:t>
            </w:r>
            <w:r>
              <w:rPr>
                <w:noProof/>
                <w:webHidden/>
              </w:rPr>
              <w:tab/>
            </w:r>
            <w:r>
              <w:rPr>
                <w:noProof/>
                <w:webHidden/>
              </w:rPr>
              <w:fldChar w:fldCharType="begin"/>
            </w:r>
            <w:r>
              <w:rPr>
                <w:noProof/>
                <w:webHidden/>
              </w:rPr>
              <w:instrText xml:space="preserve"> PAGEREF _Toc236029772 \h </w:instrText>
            </w:r>
            <w:r>
              <w:rPr>
                <w:noProof/>
                <w:webHidden/>
              </w:rPr>
            </w:r>
            <w:r>
              <w:rPr>
                <w:noProof/>
                <w:webHidden/>
              </w:rPr>
              <w:fldChar w:fldCharType="separate"/>
            </w:r>
            <w:r>
              <w:rPr>
                <w:noProof/>
                <w:webHidden/>
              </w:rPr>
              <w:t>12</w:t>
            </w:r>
            <w:r>
              <w:rPr>
                <w:noProof/>
                <w:webHidden/>
              </w:rPr>
              <w:fldChar w:fldCharType="end"/>
            </w:r>
          </w:hyperlink>
        </w:p>
        <w:p w14:paraId="2FA03068" w14:textId="1F7A0897" w:rsidR="007E5E22" w:rsidRDefault="007E5E22">
          <w:pPr>
            <w:pStyle w:val="TOC2"/>
            <w:tabs>
              <w:tab w:val="right" w:leader="dot" w:pos="9016"/>
            </w:tabs>
            <w:rPr>
              <w:rFonts w:asciiTheme="minorHAnsi" w:hAnsiTheme="minorHAnsi"/>
              <w:noProof/>
              <w:kern w:val="2"/>
              <w:sz w:val="24"/>
              <w:szCs w:val="24"/>
              <w:lang w:eastAsia="en-GB"/>
              <w14:ligatures w14:val="standardContextual"/>
            </w:rPr>
          </w:pPr>
          <w:hyperlink w:anchor="_Toc236029773" w:history="1">
            <w:r w:rsidRPr="008472EF">
              <w:rPr>
                <w:rStyle w:val="Hyperlink"/>
                <w:noProof/>
              </w:rPr>
              <w:t>References</w:t>
            </w:r>
            <w:r>
              <w:rPr>
                <w:noProof/>
                <w:webHidden/>
              </w:rPr>
              <w:tab/>
            </w:r>
            <w:r>
              <w:rPr>
                <w:noProof/>
                <w:webHidden/>
              </w:rPr>
              <w:fldChar w:fldCharType="begin"/>
            </w:r>
            <w:r>
              <w:rPr>
                <w:noProof/>
                <w:webHidden/>
              </w:rPr>
              <w:instrText xml:space="preserve"> PAGEREF _Toc236029773 \h </w:instrText>
            </w:r>
            <w:r>
              <w:rPr>
                <w:noProof/>
                <w:webHidden/>
              </w:rPr>
            </w:r>
            <w:r>
              <w:rPr>
                <w:noProof/>
                <w:webHidden/>
              </w:rPr>
              <w:fldChar w:fldCharType="separate"/>
            </w:r>
            <w:r>
              <w:rPr>
                <w:noProof/>
                <w:webHidden/>
              </w:rPr>
              <w:t>13</w:t>
            </w:r>
            <w:r>
              <w:rPr>
                <w:noProof/>
                <w:webHidden/>
              </w:rPr>
              <w:fldChar w:fldCharType="end"/>
            </w:r>
          </w:hyperlink>
        </w:p>
        <w:p w14:paraId="132E055A" w14:textId="2F6DCFE3" w:rsidR="0007605F" w:rsidRDefault="0007605F" w:rsidP="0007605F">
          <w:pPr>
            <w:rPr>
              <w:rFonts w:ascii="Arial" w:hAnsi="Arial"/>
              <w:bCs/>
              <w:noProof/>
            </w:rPr>
          </w:pPr>
          <w:r>
            <w:rPr>
              <w:b/>
              <w:bCs/>
              <w:noProof/>
            </w:rPr>
            <w:fldChar w:fldCharType="end"/>
          </w:r>
        </w:p>
      </w:sdtContent>
    </w:sdt>
    <w:p w14:paraId="370DC81B" w14:textId="15B03B10" w:rsidR="00333D4F" w:rsidRDefault="00333D4F" w:rsidP="00333D4F">
      <w:pPr>
        <w:rPr>
          <w:sz w:val="32"/>
          <w:szCs w:val="32"/>
        </w:rPr>
      </w:pPr>
    </w:p>
    <w:p w14:paraId="20DBA0F1" w14:textId="68EBAD14" w:rsidR="00587120" w:rsidRDefault="00587120" w:rsidP="001B402C">
      <w:pPr>
        <w:jc w:val="center"/>
        <w:rPr>
          <w:sz w:val="32"/>
          <w:szCs w:val="32"/>
        </w:rPr>
      </w:pPr>
    </w:p>
    <w:p w14:paraId="345BBCE5" w14:textId="77777777" w:rsidR="00587120" w:rsidRDefault="00587120">
      <w:pPr>
        <w:rPr>
          <w:sz w:val="32"/>
          <w:szCs w:val="32"/>
        </w:rPr>
      </w:pPr>
      <w:r>
        <w:rPr>
          <w:sz w:val="32"/>
          <w:szCs w:val="32"/>
        </w:rPr>
        <w:br w:type="page"/>
      </w:r>
    </w:p>
    <w:p w14:paraId="36FD1E7F" w14:textId="0CDF4455" w:rsidR="00587120" w:rsidRDefault="00587120" w:rsidP="0048062C">
      <w:pPr>
        <w:pStyle w:val="Heading2"/>
        <w:tabs>
          <w:tab w:val="left" w:pos="3180"/>
        </w:tabs>
        <w:rPr>
          <w:u w:val="single"/>
        </w:rPr>
      </w:pPr>
      <w:bookmarkStart w:id="0" w:name="_Toc236029746"/>
      <w:r w:rsidRPr="0048062C">
        <w:rPr>
          <w:u w:val="single"/>
        </w:rPr>
        <w:lastRenderedPageBreak/>
        <w:t>Executive Summary</w:t>
      </w:r>
      <w:bookmarkEnd w:id="0"/>
    </w:p>
    <w:p w14:paraId="69473F64" w14:textId="70CF37CC" w:rsidR="0048062C" w:rsidRDefault="0048062C" w:rsidP="00EA5FB7">
      <w:pPr>
        <w:spacing w:line="360" w:lineRule="auto"/>
        <w:jc w:val="both"/>
        <w:rPr>
          <w:rFonts w:ascii="Arial" w:hAnsi="Arial" w:cs="Arial"/>
        </w:rPr>
      </w:pPr>
      <w:r>
        <w:rPr>
          <w:rFonts w:ascii="Arial" w:hAnsi="Arial" w:cs="Arial"/>
        </w:rPr>
        <w:t xml:space="preserve">Pistachi-Glow </w:t>
      </w:r>
      <w:r w:rsidR="007A16A7">
        <w:rPr>
          <w:rFonts w:ascii="Arial" w:hAnsi="Arial" w:cs="Arial"/>
        </w:rPr>
        <w:t>Face Wash is a premium</w:t>
      </w:r>
      <w:r w:rsidR="009510AF">
        <w:rPr>
          <w:rFonts w:ascii="Arial" w:hAnsi="Arial" w:cs="Arial"/>
        </w:rPr>
        <w:t xml:space="preserve"> organic and vegan facial cleanser produced by Pistachi-Glow Ltd. Containing pistachio oil as its hero ingredient</w:t>
      </w:r>
      <w:r w:rsidR="00EA6FB8">
        <w:rPr>
          <w:rFonts w:ascii="Arial" w:hAnsi="Arial" w:cs="Arial"/>
        </w:rPr>
        <w:t xml:space="preserve"> in addition to essential oils that promote tanning properties </w:t>
      </w:r>
      <w:r w:rsidR="009654BA">
        <w:rPr>
          <w:rFonts w:ascii="Arial" w:hAnsi="Arial" w:cs="Arial"/>
        </w:rPr>
        <w:t>with prolonged use.</w:t>
      </w:r>
    </w:p>
    <w:p w14:paraId="09AF3EC3" w14:textId="4B15351C" w:rsidR="009654BA" w:rsidRDefault="009654BA" w:rsidP="00EA5FB7">
      <w:pPr>
        <w:spacing w:line="360" w:lineRule="auto"/>
        <w:jc w:val="both"/>
        <w:rPr>
          <w:rFonts w:ascii="Arial" w:hAnsi="Arial" w:cs="Arial"/>
        </w:rPr>
      </w:pPr>
      <w:r>
        <w:rPr>
          <w:rFonts w:ascii="Arial" w:hAnsi="Arial" w:cs="Arial"/>
        </w:rPr>
        <w:t xml:space="preserve">The business </w:t>
      </w:r>
      <w:r w:rsidR="006703C3">
        <w:rPr>
          <w:rFonts w:ascii="Arial" w:hAnsi="Arial" w:cs="Arial"/>
        </w:rPr>
        <w:t xml:space="preserve">aims to meet the increasing demand for sustainable, organic </w:t>
      </w:r>
      <w:r w:rsidR="00B259E4">
        <w:rPr>
          <w:rFonts w:ascii="Arial" w:hAnsi="Arial" w:cs="Arial"/>
        </w:rPr>
        <w:t xml:space="preserve">skincare  products through the utilisation of </w:t>
      </w:r>
      <w:r w:rsidR="005F2F66">
        <w:rPr>
          <w:rFonts w:ascii="Arial" w:hAnsi="Arial" w:cs="Arial"/>
        </w:rPr>
        <w:t>an online retail strategy.</w:t>
      </w:r>
    </w:p>
    <w:p w14:paraId="1EF39C15" w14:textId="1D4FFD34" w:rsidR="005F2F66" w:rsidRPr="0048062C" w:rsidRDefault="00934A3A" w:rsidP="00EA5FB7">
      <w:pPr>
        <w:spacing w:line="360" w:lineRule="auto"/>
        <w:jc w:val="both"/>
        <w:rPr>
          <w:rFonts w:ascii="Arial" w:hAnsi="Arial" w:cs="Arial"/>
        </w:rPr>
      </w:pPr>
      <w:r>
        <w:rPr>
          <w:rFonts w:ascii="Arial" w:hAnsi="Arial" w:cs="Arial"/>
        </w:rPr>
        <w:t xml:space="preserve">Pistachi-Glow has the potential to become a well-established, profitable and competitive </w:t>
      </w:r>
      <w:r w:rsidR="00D06B6B">
        <w:rPr>
          <w:rFonts w:ascii="Arial" w:hAnsi="Arial" w:cs="Arial"/>
        </w:rPr>
        <w:t xml:space="preserve">organic skincare brand, </w:t>
      </w:r>
      <w:r w:rsidR="0054529C">
        <w:rPr>
          <w:rFonts w:ascii="Arial" w:hAnsi="Arial" w:cs="Arial"/>
        </w:rPr>
        <w:t xml:space="preserve">supported by its focused marketing strategy, </w:t>
      </w:r>
      <w:r w:rsidR="006C1F7E">
        <w:rPr>
          <w:rFonts w:ascii="Arial" w:hAnsi="Arial" w:cs="Arial"/>
        </w:rPr>
        <w:t xml:space="preserve">ambitious but realistic financial forecasting and planned </w:t>
      </w:r>
      <w:r w:rsidR="00EA5FB7">
        <w:rPr>
          <w:rFonts w:ascii="Arial" w:hAnsi="Arial" w:cs="Arial"/>
        </w:rPr>
        <w:t>expansion and company growth.</w:t>
      </w:r>
    </w:p>
    <w:p w14:paraId="02FBB1C3" w14:textId="77777777" w:rsidR="0048062C" w:rsidRPr="0048062C" w:rsidRDefault="0048062C" w:rsidP="0048062C"/>
    <w:p w14:paraId="12ABEE8F" w14:textId="77777777" w:rsidR="001B402C" w:rsidRDefault="001B402C" w:rsidP="00587120">
      <w:pPr>
        <w:rPr>
          <w:sz w:val="32"/>
          <w:szCs w:val="32"/>
        </w:rPr>
      </w:pPr>
    </w:p>
    <w:p w14:paraId="700A8B12" w14:textId="77777777" w:rsidR="00587120" w:rsidRDefault="00587120" w:rsidP="00587120">
      <w:pPr>
        <w:rPr>
          <w:sz w:val="32"/>
          <w:szCs w:val="32"/>
        </w:rPr>
      </w:pPr>
    </w:p>
    <w:p w14:paraId="3A5D15B4" w14:textId="77777777" w:rsidR="00587120" w:rsidRDefault="00587120" w:rsidP="00587120">
      <w:pPr>
        <w:rPr>
          <w:sz w:val="32"/>
          <w:szCs w:val="32"/>
        </w:rPr>
      </w:pPr>
    </w:p>
    <w:p w14:paraId="154E1173" w14:textId="77777777" w:rsidR="00587120" w:rsidRDefault="00587120" w:rsidP="00587120">
      <w:pPr>
        <w:rPr>
          <w:sz w:val="32"/>
          <w:szCs w:val="32"/>
        </w:rPr>
      </w:pPr>
    </w:p>
    <w:p w14:paraId="73488FC6" w14:textId="77777777" w:rsidR="00587120" w:rsidRDefault="00587120" w:rsidP="00587120">
      <w:pPr>
        <w:rPr>
          <w:sz w:val="32"/>
          <w:szCs w:val="32"/>
        </w:rPr>
      </w:pPr>
    </w:p>
    <w:p w14:paraId="125E52DD" w14:textId="77777777" w:rsidR="00587120" w:rsidRDefault="00587120" w:rsidP="00587120">
      <w:pPr>
        <w:rPr>
          <w:sz w:val="32"/>
          <w:szCs w:val="32"/>
        </w:rPr>
      </w:pPr>
    </w:p>
    <w:p w14:paraId="0783D5F3" w14:textId="77777777" w:rsidR="00587120" w:rsidRDefault="00587120" w:rsidP="00587120">
      <w:pPr>
        <w:rPr>
          <w:sz w:val="32"/>
          <w:szCs w:val="32"/>
        </w:rPr>
      </w:pPr>
    </w:p>
    <w:p w14:paraId="6EA4C62B" w14:textId="77777777" w:rsidR="00587120" w:rsidRDefault="00587120" w:rsidP="00587120">
      <w:pPr>
        <w:rPr>
          <w:sz w:val="32"/>
          <w:szCs w:val="32"/>
        </w:rPr>
      </w:pPr>
    </w:p>
    <w:p w14:paraId="100C3BF5" w14:textId="77777777" w:rsidR="00587120" w:rsidRDefault="00587120" w:rsidP="00587120">
      <w:pPr>
        <w:rPr>
          <w:sz w:val="32"/>
          <w:szCs w:val="32"/>
        </w:rPr>
      </w:pPr>
    </w:p>
    <w:p w14:paraId="77D2B709" w14:textId="77777777" w:rsidR="00587120" w:rsidRDefault="00587120" w:rsidP="00587120">
      <w:pPr>
        <w:rPr>
          <w:sz w:val="32"/>
          <w:szCs w:val="32"/>
        </w:rPr>
      </w:pPr>
    </w:p>
    <w:p w14:paraId="3B8E805E" w14:textId="77777777" w:rsidR="00587120" w:rsidRDefault="00587120" w:rsidP="00587120">
      <w:pPr>
        <w:rPr>
          <w:sz w:val="32"/>
          <w:szCs w:val="32"/>
        </w:rPr>
      </w:pPr>
    </w:p>
    <w:p w14:paraId="69D83A17" w14:textId="77777777" w:rsidR="00587120" w:rsidRDefault="00587120" w:rsidP="00587120">
      <w:pPr>
        <w:rPr>
          <w:sz w:val="32"/>
          <w:szCs w:val="32"/>
        </w:rPr>
      </w:pPr>
    </w:p>
    <w:p w14:paraId="6207317E" w14:textId="77777777" w:rsidR="00587120" w:rsidRDefault="00587120" w:rsidP="00587120">
      <w:pPr>
        <w:rPr>
          <w:sz w:val="32"/>
          <w:szCs w:val="32"/>
        </w:rPr>
      </w:pPr>
    </w:p>
    <w:p w14:paraId="05DD2B8F" w14:textId="77777777" w:rsidR="00587120" w:rsidRDefault="00587120" w:rsidP="00587120">
      <w:pPr>
        <w:rPr>
          <w:sz w:val="32"/>
          <w:szCs w:val="32"/>
        </w:rPr>
      </w:pPr>
    </w:p>
    <w:p w14:paraId="7EE05200" w14:textId="77777777" w:rsidR="00587120" w:rsidRDefault="00587120" w:rsidP="00587120">
      <w:pPr>
        <w:rPr>
          <w:sz w:val="32"/>
          <w:szCs w:val="32"/>
        </w:rPr>
      </w:pPr>
    </w:p>
    <w:p w14:paraId="44EB250D" w14:textId="77777777" w:rsidR="00587120" w:rsidRDefault="00587120" w:rsidP="00587120">
      <w:pPr>
        <w:rPr>
          <w:sz w:val="32"/>
          <w:szCs w:val="32"/>
        </w:rPr>
      </w:pPr>
    </w:p>
    <w:p w14:paraId="00BFCA2B" w14:textId="1E437575" w:rsidR="00C01827" w:rsidRPr="00C01827" w:rsidRDefault="00C01827" w:rsidP="00C01827">
      <w:pPr>
        <w:pStyle w:val="Heading2"/>
        <w:rPr>
          <w:u w:val="single"/>
        </w:rPr>
      </w:pPr>
      <w:bookmarkStart w:id="1" w:name="_Toc236029747"/>
      <w:r w:rsidRPr="00C01827">
        <w:rPr>
          <w:u w:val="single"/>
        </w:rPr>
        <w:lastRenderedPageBreak/>
        <w:t>Business Concept</w:t>
      </w:r>
      <w:bookmarkEnd w:id="1"/>
    </w:p>
    <w:p w14:paraId="2B60805A" w14:textId="44ABFD68" w:rsidR="00DC341A" w:rsidRDefault="00E46E40" w:rsidP="006951AD">
      <w:pPr>
        <w:spacing w:line="360" w:lineRule="auto"/>
        <w:jc w:val="both"/>
        <w:rPr>
          <w:rFonts w:ascii="Arial" w:hAnsi="Arial" w:cs="Arial"/>
        </w:rPr>
      </w:pPr>
      <w:r w:rsidRPr="00F341A5">
        <w:rPr>
          <w:rFonts w:ascii="Arial" w:hAnsi="Arial" w:cs="Arial"/>
        </w:rPr>
        <w:t>Pistachi</w:t>
      </w:r>
      <w:r w:rsidR="003821E8" w:rsidRPr="00F341A5">
        <w:rPr>
          <w:rFonts w:ascii="Arial" w:hAnsi="Arial" w:cs="Arial"/>
        </w:rPr>
        <w:t>-</w:t>
      </w:r>
      <w:r w:rsidRPr="00F341A5">
        <w:rPr>
          <w:rFonts w:ascii="Arial" w:hAnsi="Arial" w:cs="Arial"/>
        </w:rPr>
        <w:t>Glow Ltd is a UK founded and based organic skincare business that aims to provide customers with premium quality, natural and organic formulated facial care products. The business has been established in response to a growing customer consumer demand for sustainable, ethical and vegan skincare alternatives</w:t>
      </w:r>
      <w:r w:rsidR="001B4A48">
        <w:rPr>
          <w:rFonts w:ascii="Arial" w:hAnsi="Arial" w:cs="Arial"/>
        </w:rPr>
        <w:t xml:space="preserve">, that avoid </w:t>
      </w:r>
      <w:r w:rsidR="001D7510">
        <w:rPr>
          <w:rFonts w:ascii="Arial" w:hAnsi="Arial" w:cs="Arial"/>
        </w:rPr>
        <w:t>the use of chemical additives</w:t>
      </w:r>
      <w:r w:rsidR="005634F2">
        <w:rPr>
          <w:rFonts w:ascii="Arial" w:hAnsi="Arial" w:cs="Arial"/>
        </w:rPr>
        <w:t>(</w:t>
      </w:r>
      <w:r w:rsidR="005634F2" w:rsidRPr="006951AD">
        <w:rPr>
          <w:rFonts w:ascii="Arial" w:hAnsi="Arial" w:cs="Arial"/>
        </w:rPr>
        <w:t>Amberg and</w:t>
      </w:r>
      <w:r w:rsidR="006951AD" w:rsidRPr="006951AD">
        <w:rPr>
          <w:rFonts w:ascii="Arial" w:hAnsi="Arial" w:cs="Arial"/>
        </w:rPr>
        <w:t xml:space="preserve"> </w:t>
      </w:r>
      <w:r w:rsidR="005634F2" w:rsidRPr="006951AD">
        <w:rPr>
          <w:rFonts w:ascii="Arial" w:hAnsi="Arial" w:cs="Arial"/>
        </w:rPr>
        <w:t>Foga</w:t>
      </w:r>
      <w:r w:rsidR="006951AD" w:rsidRPr="006951AD">
        <w:rPr>
          <w:rFonts w:ascii="Arial" w:hAnsi="Arial" w:cs="Arial"/>
        </w:rPr>
        <w:t>rassy,2019</w:t>
      </w:r>
      <w:r w:rsidR="006951AD">
        <w:rPr>
          <w:rFonts w:ascii="Arial" w:hAnsi="Arial" w:cs="Arial"/>
        </w:rPr>
        <w:t>)</w:t>
      </w:r>
      <w:r w:rsidRPr="00F341A5">
        <w:rPr>
          <w:rFonts w:ascii="Arial" w:hAnsi="Arial" w:cs="Arial"/>
        </w:rPr>
        <w:t xml:space="preserve"> By formulating specifically selected natural ingredients with a</w:t>
      </w:r>
      <w:r w:rsidR="003821E8" w:rsidRPr="00F341A5">
        <w:rPr>
          <w:rFonts w:ascii="Arial" w:hAnsi="Arial" w:cs="Arial"/>
        </w:rPr>
        <w:t xml:space="preserve"> focus on quality and sustainability, Pistachi-Glow Ltd aims to secure a unique position within the premium skincare </w:t>
      </w:r>
      <w:r w:rsidR="00F341A5" w:rsidRPr="00F341A5">
        <w:rPr>
          <w:rFonts w:ascii="Arial" w:hAnsi="Arial" w:cs="Arial"/>
        </w:rPr>
        <w:t xml:space="preserve">market. </w:t>
      </w:r>
    </w:p>
    <w:p w14:paraId="000DCFFB" w14:textId="471D0F4D" w:rsidR="00F73874" w:rsidRPr="00F73874" w:rsidRDefault="00F73874" w:rsidP="00F73874">
      <w:pPr>
        <w:pStyle w:val="Heading2"/>
        <w:rPr>
          <w:u w:val="single"/>
        </w:rPr>
      </w:pPr>
      <w:bookmarkStart w:id="2" w:name="_Toc236029748"/>
      <w:r w:rsidRPr="00F73874">
        <w:rPr>
          <w:u w:val="single"/>
        </w:rPr>
        <w:t>Business Description</w:t>
      </w:r>
      <w:bookmarkEnd w:id="2"/>
    </w:p>
    <w:p w14:paraId="1F74E7A6" w14:textId="6389E530" w:rsidR="002175B2" w:rsidRDefault="00F341A5" w:rsidP="00C01827">
      <w:pPr>
        <w:spacing w:line="360" w:lineRule="auto"/>
        <w:jc w:val="both"/>
        <w:rPr>
          <w:rFonts w:ascii="Arial" w:hAnsi="Arial" w:cs="Arial"/>
        </w:rPr>
      </w:pPr>
      <w:r w:rsidRPr="00F341A5">
        <w:rPr>
          <w:rFonts w:ascii="Arial" w:hAnsi="Arial" w:cs="Arial"/>
        </w:rPr>
        <w:t>Pistachi</w:t>
      </w:r>
      <w:r w:rsidR="003821E8" w:rsidRPr="00F341A5">
        <w:rPr>
          <w:rFonts w:ascii="Arial" w:hAnsi="Arial" w:cs="Arial"/>
        </w:rPr>
        <w:t>-Glow Ltd will function as a start-up company specialising in the production and retail of skincare products. At launch, the business will initially focus on sales to customers via an online</w:t>
      </w:r>
      <w:r w:rsidR="00B06D2B" w:rsidRPr="00F341A5">
        <w:rPr>
          <w:rFonts w:ascii="Arial" w:hAnsi="Arial" w:cs="Arial"/>
        </w:rPr>
        <w:t xml:space="preserve"> sales</w:t>
      </w:r>
      <w:r w:rsidR="003821E8" w:rsidRPr="00F341A5">
        <w:rPr>
          <w:rFonts w:ascii="Arial" w:hAnsi="Arial" w:cs="Arial"/>
        </w:rPr>
        <w:t xml:space="preserve"> platform, allowing for enhanced control over customer relationships, branding and </w:t>
      </w:r>
      <w:r w:rsidR="00977645" w:rsidRPr="00F341A5">
        <w:rPr>
          <w:rFonts w:ascii="Arial" w:hAnsi="Arial" w:cs="Arial"/>
        </w:rPr>
        <w:t>product quality</w:t>
      </w:r>
      <w:r w:rsidR="003821E8" w:rsidRPr="00F341A5">
        <w:rPr>
          <w:rFonts w:ascii="Arial" w:hAnsi="Arial" w:cs="Arial"/>
        </w:rPr>
        <w:t>. A small-batch model of production will be employed to</w:t>
      </w:r>
      <w:r w:rsidR="005B6884">
        <w:rPr>
          <w:rFonts w:ascii="Arial" w:hAnsi="Arial" w:cs="Arial"/>
        </w:rPr>
        <w:t xml:space="preserve"> help</w:t>
      </w:r>
      <w:r w:rsidR="003821E8" w:rsidRPr="00F341A5">
        <w:rPr>
          <w:rFonts w:ascii="Arial" w:hAnsi="Arial" w:cs="Arial"/>
        </w:rPr>
        <w:t xml:space="preserve"> safeguard consistency</w:t>
      </w:r>
      <w:r w:rsidR="0057736E">
        <w:rPr>
          <w:rFonts w:ascii="Arial" w:hAnsi="Arial" w:cs="Arial"/>
        </w:rPr>
        <w:t>(GOV.UK,2025)</w:t>
      </w:r>
      <w:r w:rsidR="003821E8" w:rsidRPr="00F341A5">
        <w:rPr>
          <w:rFonts w:ascii="Arial" w:hAnsi="Arial" w:cs="Arial"/>
        </w:rPr>
        <w:t xml:space="preserve">, while analysing consumer feedback to </w:t>
      </w:r>
      <w:r w:rsidR="00977645" w:rsidRPr="00F341A5">
        <w:rPr>
          <w:rFonts w:ascii="Arial" w:hAnsi="Arial" w:cs="Arial"/>
        </w:rPr>
        <w:t>enable</w:t>
      </w:r>
      <w:r w:rsidR="003821E8" w:rsidRPr="00F341A5">
        <w:rPr>
          <w:rFonts w:ascii="Arial" w:hAnsi="Arial" w:cs="Arial"/>
        </w:rPr>
        <w:t xml:space="preserve"> </w:t>
      </w:r>
      <w:r w:rsidR="00977645" w:rsidRPr="00F341A5">
        <w:rPr>
          <w:rFonts w:ascii="Arial" w:hAnsi="Arial" w:cs="Arial"/>
        </w:rPr>
        <w:t xml:space="preserve">continued </w:t>
      </w:r>
      <w:r w:rsidR="003821E8" w:rsidRPr="00F341A5">
        <w:rPr>
          <w:rFonts w:ascii="Arial" w:hAnsi="Arial" w:cs="Arial"/>
        </w:rPr>
        <w:t>improvement.</w:t>
      </w:r>
      <w:r w:rsidR="00977645" w:rsidRPr="00F341A5">
        <w:rPr>
          <w:rFonts w:ascii="Arial" w:hAnsi="Arial" w:cs="Arial"/>
        </w:rPr>
        <w:t xml:space="preserve"> As the business grows, partnerships with purposely selected retailers will be agreed, in addition to the expansion of the range of products </w:t>
      </w:r>
      <w:r w:rsidRPr="00F341A5">
        <w:rPr>
          <w:rFonts w:ascii="Arial" w:hAnsi="Arial" w:cs="Arial"/>
        </w:rPr>
        <w:t xml:space="preserve">offered. </w:t>
      </w:r>
    </w:p>
    <w:p w14:paraId="2711D618" w14:textId="2CBDA31D" w:rsidR="00DC341A" w:rsidRDefault="009E7F5E" w:rsidP="00C01827">
      <w:pPr>
        <w:spacing w:line="360" w:lineRule="auto"/>
        <w:jc w:val="both"/>
        <w:rPr>
          <w:rFonts w:ascii="Arial" w:hAnsi="Arial" w:cs="Arial"/>
        </w:rPr>
      </w:pPr>
      <w:r>
        <w:rPr>
          <w:rFonts w:ascii="Arial" w:hAnsi="Arial" w:cs="Arial"/>
        </w:rPr>
        <w:t xml:space="preserve">Pistachi-Glow </w:t>
      </w:r>
      <w:r w:rsidR="003B4293">
        <w:rPr>
          <w:rFonts w:ascii="Arial" w:hAnsi="Arial" w:cs="Arial"/>
        </w:rPr>
        <w:t>Ltd will be formed as a limited liability company</w:t>
      </w:r>
      <w:r w:rsidR="00F4444F">
        <w:rPr>
          <w:rFonts w:ascii="Arial" w:hAnsi="Arial" w:cs="Arial"/>
        </w:rPr>
        <w:t xml:space="preserve"> for the following reasons:</w:t>
      </w:r>
    </w:p>
    <w:p w14:paraId="3CEB5A95" w14:textId="253DA2CB" w:rsidR="00F4444F" w:rsidRDefault="00B10AA1" w:rsidP="00F4444F">
      <w:pPr>
        <w:pStyle w:val="ListParagraph"/>
        <w:numPr>
          <w:ilvl w:val="0"/>
          <w:numId w:val="12"/>
        </w:numPr>
        <w:spacing w:line="360" w:lineRule="auto"/>
        <w:jc w:val="both"/>
        <w:rPr>
          <w:rFonts w:ascii="Arial" w:hAnsi="Arial" w:cs="Arial"/>
        </w:rPr>
      </w:pPr>
      <w:r>
        <w:rPr>
          <w:rFonts w:ascii="Arial" w:hAnsi="Arial" w:cs="Arial"/>
        </w:rPr>
        <w:t xml:space="preserve">Asset protection in </w:t>
      </w:r>
      <w:r w:rsidR="00D91BB3">
        <w:rPr>
          <w:rFonts w:ascii="Arial" w:hAnsi="Arial" w:cs="Arial"/>
        </w:rPr>
        <w:t xml:space="preserve">the event of company failure, as </w:t>
      </w:r>
      <w:r w:rsidR="00262AE7">
        <w:rPr>
          <w:rFonts w:ascii="Arial" w:hAnsi="Arial" w:cs="Arial"/>
        </w:rPr>
        <w:t>liability is limited to the amount invested</w:t>
      </w:r>
      <w:r w:rsidR="003666CD">
        <w:rPr>
          <w:rFonts w:ascii="Arial" w:hAnsi="Arial" w:cs="Arial"/>
        </w:rPr>
        <w:t xml:space="preserve"> due to</w:t>
      </w:r>
      <w:r w:rsidR="008B29F5">
        <w:rPr>
          <w:rFonts w:ascii="Arial" w:hAnsi="Arial" w:cs="Arial"/>
        </w:rPr>
        <w:t xml:space="preserve"> the company classification as a separate legal entity</w:t>
      </w:r>
      <w:r w:rsidR="007E4863">
        <w:rPr>
          <w:rFonts w:ascii="Arial" w:hAnsi="Arial" w:cs="Arial"/>
        </w:rPr>
        <w:t>(GOV.UK, n.d.)</w:t>
      </w:r>
    </w:p>
    <w:p w14:paraId="03B17C0D" w14:textId="49DE6206" w:rsidR="00262AE7" w:rsidRDefault="00D22C62" w:rsidP="00F4444F">
      <w:pPr>
        <w:pStyle w:val="ListParagraph"/>
        <w:numPr>
          <w:ilvl w:val="0"/>
          <w:numId w:val="12"/>
        </w:numPr>
        <w:spacing w:line="360" w:lineRule="auto"/>
        <w:jc w:val="both"/>
        <w:rPr>
          <w:rFonts w:ascii="Arial" w:hAnsi="Arial" w:cs="Arial"/>
        </w:rPr>
      </w:pPr>
      <w:r>
        <w:rPr>
          <w:rFonts w:ascii="Arial" w:hAnsi="Arial" w:cs="Arial"/>
        </w:rPr>
        <w:t xml:space="preserve">Enables flexibility in terms of </w:t>
      </w:r>
      <w:r w:rsidR="008772AF">
        <w:rPr>
          <w:rFonts w:ascii="Arial" w:hAnsi="Arial" w:cs="Arial"/>
        </w:rPr>
        <w:t>taxation</w:t>
      </w:r>
    </w:p>
    <w:p w14:paraId="469AF6D0" w14:textId="079A7A6F" w:rsidR="00CC1AFF" w:rsidRPr="00641370" w:rsidRDefault="00641370" w:rsidP="00641370">
      <w:pPr>
        <w:pStyle w:val="ListParagraph"/>
        <w:numPr>
          <w:ilvl w:val="0"/>
          <w:numId w:val="12"/>
        </w:numPr>
        <w:spacing w:line="360" w:lineRule="auto"/>
        <w:rPr>
          <w:rFonts w:ascii="Arial" w:hAnsi="Arial" w:cs="Arial"/>
        </w:rPr>
      </w:pPr>
      <w:r w:rsidRPr="00641370">
        <w:rPr>
          <w:rFonts w:ascii="Arial" w:hAnsi="Arial" w:cs="Arial"/>
        </w:rPr>
        <w:t>‘</w:t>
      </w:r>
      <w:r w:rsidR="00CC1AFF" w:rsidRPr="00641370">
        <w:rPr>
          <w:rFonts w:ascii="Arial" w:hAnsi="Arial" w:cs="Arial"/>
        </w:rPr>
        <w:t>Ltd</w:t>
      </w:r>
      <w:r w:rsidRPr="00641370">
        <w:rPr>
          <w:rFonts w:ascii="Arial" w:hAnsi="Arial" w:cs="Arial"/>
        </w:rPr>
        <w:t>’</w:t>
      </w:r>
      <w:r w:rsidR="00CC1AFF" w:rsidRPr="00641370">
        <w:rPr>
          <w:rFonts w:ascii="Arial" w:hAnsi="Arial" w:cs="Arial"/>
        </w:rPr>
        <w:t xml:space="preserve"> in the company</w:t>
      </w:r>
      <w:r w:rsidRPr="00641370">
        <w:rPr>
          <w:rFonts w:ascii="Arial" w:hAnsi="Arial" w:cs="Arial"/>
        </w:rPr>
        <w:t xml:space="preserve"> name</w:t>
      </w:r>
      <w:r w:rsidR="00CC1AFF" w:rsidRPr="00641370">
        <w:rPr>
          <w:rFonts w:ascii="Arial" w:hAnsi="Arial" w:cs="Arial"/>
        </w:rPr>
        <w:t xml:space="preserve"> provides credibility</w:t>
      </w:r>
      <w:r w:rsidR="008D4004" w:rsidRPr="00641370">
        <w:rPr>
          <w:rFonts w:ascii="Arial" w:hAnsi="Arial" w:cs="Arial"/>
        </w:rPr>
        <w:t>, which is invaluable to a start-up business</w:t>
      </w:r>
      <w:r w:rsidR="001C4706">
        <w:rPr>
          <w:rFonts w:ascii="Arial" w:hAnsi="Arial" w:cs="Arial"/>
        </w:rPr>
        <w:t>’s</w:t>
      </w:r>
      <w:r w:rsidR="008D4004" w:rsidRPr="00641370">
        <w:rPr>
          <w:rFonts w:ascii="Arial" w:hAnsi="Arial" w:cs="Arial"/>
        </w:rPr>
        <w:t xml:space="preserve"> such as Pistachi-Glow Ltd</w:t>
      </w:r>
    </w:p>
    <w:p w14:paraId="541581AD" w14:textId="56F3E7A5" w:rsidR="008D4004" w:rsidRPr="00F4444F" w:rsidRDefault="003445D7" w:rsidP="00F4444F">
      <w:pPr>
        <w:pStyle w:val="ListParagraph"/>
        <w:numPr>
          <w:ilvl w:val="0"/>
          <w:numId w:val="12"/>
        </w:numPr>
        <w:spacing w:line="360" w:lineRule="auto"/>
        <w:jc w:val="both"/>
        <w:rPr>
          <w:rFonts w:ascii="Arial" w:hAnsi="Arial" w:cs="Arial"/>
        </w:rPr>
      </w:pPr>
      <w:r>
        <w:rPr>
          <w:rFonts w:ascii="Arial" w:hAnsi="Arial" w:cs="Arial"/>
        </w:rPr>
        <w:t>Viewed as lower risk in the eyes of banks and lenders, making it easier to secure future loans and finance</w:t>
      </w:r>
    </w:p>
    <w:p w14:paraId="0A6D3475" w14:textId="7003BB14" w:rsidR="00F73874" w:rsidRPr="009E7F5E" w:rsidRDefault="009E7F5E" w:rsidP="00F73874">
      <w:pPr>
        <w:pStyle w:val="Heading2"/>
        <w:rPr>
          <w:u w:val="single"/>
        </w:rPr>
      </w:pPr>
      <w:bookmarkStart w:id="3" w:name="_Toc236029749"/>
      <w:r w:rsidRPr="009E7F5E">
        <w:rPr>
          <w:u w:val="single"/>
        </w:rPr>
        <w:t>Product Description</w:t>
      </w:r>
      <w:bookmarkEnd w:id="3"/>
    </w:p>
    <w:p w14:paraId="550AD7E3" w14:textId="40E0C833" w:rsidR="00977645" w:rsidRPr="00F341A5" w:rsidRDefault="00F341A5" w:rsidP="00C01827">
      <w:pPr>
        <w:spacing w:line="360" w:lineRule="auto"/>
        <w:jc w:val="both"/>
        <w:rPr>
          <w:rFonts w:ascii="Arial" w:hAnsi="Arial" w:cs="Arial"/>
        </w:rPr>
      </w:pPr>
      <w:r w:rsidRPr="007E0B90">
        <w:rPr>
          <w:rFonts w:ascii="Arial" w:hAnsi="Arial" w:cs="Arial"/>
        </w:rPr>
        <w:t>The</w:t>
      </w:r>
      <w:r w:rsidR="00977645" w:rsidRPr="00F341A5">
        <w:rPr>
          <w:rFonts w:ascii="Arial" w:hAnsi="Arial" w:cs="Arial"/>
        </w:rPr>
        <w:t xml:space="preserve"> flagship product produced by Pistachi-Glow Ltd is </w:t>
      </w:r>
      <w:r w:rsidR="008C15A7" w:rsidRPr="00F341A5">
        <w:rPr>
          <w:rFonts w:ascii="Arial" w:hAnsi="Arial" w:cs="Arial"/>
        </w:rPr>
        <w:t>an</w:t>
      </w:r>
      <w:r w:rsidR="00977645" w:rsidRPr="00F341A5">
        <w:rPr>
          <w:rFonts w:ascii="Arial" w:hAnsi="Arial" w:cs="Arial"/>
        </w:rPr>
        <w:t xml:space="preserve"> organic, vegan and paraben free face wash, that utilises pistachio oil as the hero ingredient. Created with natural </w:t>
      </w:r>
      <w:r w:rsidR="008C15A7" w:rsidRPr="00F341A5">
        <w:rPr>
          <w:rFonts w:ascii="Arial" w:hAnsi="Arial" w:cs="Arial"/>
        </w:rPr>
        <w:t>ingredients, the face wash is suitable for nearly all skin types and nourishes the skin, while promoting a comprehensive and simple skincare routine. The face wash is aimed at consumers who seek a natural and ethically sustainable alternative to conventional face washes already available in today’s marketplace.</w:t>
      </w:r>
    </w:p>
    <w:p w14:paraId="2E620C2E" w14:textId="74A42DB7" w:rsidR="00271AB6" w:rsidRPr="008F3B5A" w:rsidRDefault="00F52AF8" w:rsidP="00F52AF8">
      <w:pPr>
        <w:pStyle w:val="Heading2"/>
        <w:rPr>
          <w:rStyle w:val="Heading4Char"/>
          <w:i w:val="0"/>
          <w:iCs w:val="0"/>
          <w:u w:val="single"/>
        </w:rPr>
      </w:pPr>
      <w:bookmarkStart w:id="4" w:name="_Toc236029750"/>
      <w:r w:rsidRPr="008F3B5A">
        <w:rPr>
          <w:rStyle w:val="Heading4Char"/>
          <w:i w:val="0"/>
          <w:iCs w:val="0"/>
          <w:u w:val="single"/>
        </w:rPr>
        <w:lastRenderedPageBreak/>
        <w:t xml:space="preserve">Business </w:t>
      </w:r>
      <w:r w:rsidR="008F3B5A" w:rsidRPr="008F3B5A">
        <w:rPr>
          <w:rStyle w:val="Heading4Char"/>
          <w:i w:val="0"/>
          <w:iCs w:val="0"/>
          <w:u w:val="single"/>
        </w:rPr>
        <w:t>Objectives</w:t>
      </w:r>
      <w:r w:rsidR="008E3A90" w:rsidRPr="008F3B5A">
        <w:rPr>
          <w:rStyle w:val="Heading4Char"/>
          <w:i w:val="0"/>
          <w:iCs w:val="0"/>
          <w:u w:val="single"/>
        </w:rPr>
        <w:t>(SMART Ob</w:t>
      </w:r>
      <w:r w:rsidR="008F3B5A" w:rsidRPr="008F3B5A">
        <w:rPr>
          <w:rStyle w:val="Heading4Char"/>
          <w:i w:val="0"/>
          <w:iCs w:val="0"/>
          <w:u w:val="single"/>
        </w:rPr>
        <w:t>jectives)</w:t>
      </w:r>
      <w:bookmarkEnd w:id="4"/>
    </w:p>
    <w:p w14:paraId="3C8B4CAE" w14:textId="6E0419E3" w:rsidR="0064417C" w:rsidRPr="001F291B" w:rsidRDefault="0064417C" w:rsidP="00C01827">
      <w:pPr>
        <w:pStyle w:val="ListParagraph"/>
        <w:spacing w:line="360" w:lineRule="auto"/>
        <w:jc w:val="both"/>
        <w:rPr>
          <w:rFonts w:ascii="Arial" w:hAnsi="Arial" w:cs="Arial"/>
        </w:rPr>
      </w:pPr>
      <w:r w:rsidRPr="00BD5E71">
        <w:rPr>
          <w:rFonts w:ascii="Arial" w:hAnsi="Arial" w:cs="Arial"/>
        </w:rPr>
        <w:t xml:space="preserve">SMART </w:t>
      </w:r>
      <w:r w:rsidRPr="001F291B">
        <w:rPr>
          <w:rFonts w:ascii="Arial" w:hAnsi="Arial" w:cs="Arial"/>
        </w:rPr>
        <w:t>Objectives will be utilised by Pistachi-Glow Ltd to track growth and gauge success:</w:t>
      </w:r>
    </w:p>
    <w:p w14:paraId="46D48FCC" w14:textId="66B7C711" w:rsidR="0064417C" w:rsidRPr="001F291B" w:rsidRDefault="0064417C" w:rsidP="00C01827">
      <w:pPr>
        <w:pStyle w:val="ListParagraph"/>
        <w:numPr>
          <w:ilvl w:val="0"/>
          <w:numId w:val="2"/>
        </w:numPr>
        <w:spacing w:line="360" w:lineRule="auto"/>
        <w:jc w:val="both"/>
        <w:rPr>
          <w:rFonts w:ascii="Arial" w:hAnsi="Arial" w:cs="Arial"/>
        </w:rPr>
      </w:pPr>
      <w:r w:rsidRPr="001F291B">
        <w:rPr>
          <w:rFonts w:ascii="Arial" w:hAnsi="Arial" w:cs="Arial"/>
        </w:rPr>
        <w:t xml:space="preserve">Launch of initial product within </w:t>
      </w:r>
      <w:r w:rsidR="007E0C82">
        <w:rPr>
          <w:rFonts w:ascii="Arial" w:hAnsi="Arial" w:cs="Arial"/>
        </w:rPr>
        <w:t>6</w:t>
      </w:r>
      <w:r w:rsidRPr="001F291B">
        <w:rPr>
          <w:rFonts w:ascii="Arial" w:hAnsi="Arial" w:cs="Arial"/>
        </w:rPr>
        <w:t xml:space="preserve"> months</w:t>
      </w:r>
    </w:p>
    <w:p w14:paraId="0BE7EA8E" w14:textId="7D23BF56" w:rsidR="0064417C" w:rsidRPr="001F291B" w:rsidRDefault="0064417C" w:rsidP="00C01827">
      <w:pPr>
        <w:pStyle w:val="ListParagraph"/>
        <w:numPr>
          <w:ilvl w:val="0"/>
          <w:numId w:val="2"/>
        </w:numPr>
        <w:spacing w:line="360" w:lineRule="auto"/>
        <w:jc w:val="both"/>
        <w:rPr>
          <w:rFonts w:ascii="Arial" w:hAnsi="Arial" w:cs="Arial"/>
        </w:rPr>
      </w:pPr>
      <w:r w:rsidRPr="001F291B">
        <w:rPr>
          <w:rFonts w:ascii="Arial" w:hAnsi="Arial" w:cs="Arial"/>
        </w:rPr>
        <w:t xml:space="preserve">Hit a sales target of </w:t>
      </w:r>
      <w:r w:rsidR="00A55A4A">
        <w:rPr>
          <w:rFonts w:ascii="Arial" w:hAnsi="Arial" w:cs="Arial"/>
        </w:rPr>
        <w:t>1500</w:t>
      </w:r>
      <w:r w:rsidRPr="001F291B">
        <w:rPr>
          <w:rFonts w:ascii="Arial" w:hAnsi="Arial" w:cs="Arial"/>
        </w:rPr>
        <w:t xml:space="preserve"> units within </w:t>
      </w:r>
      <w:r w:rsidR="007E0C82" w:rsidRPr="001F291B">
        <w:rPr>
          <w:rFonts w:ascii="Arial" w:hAnsi="Arial" w:cs="Arial"/>
        </w:rPr>
        <w:t>the</w:t>
      </w:r>
      <w:r w:rsidRPr="001F291B">
        <w:rPr>
          <w:rFonts w:ascii="Arial" w:hAnsi="Arial" w:cs="Arial"/>
        </w:rPr>
        <w:t xml:space="preserve"> first 12 months of trade</w:t>
      </w:r>
    </w:p>
    <w:p w14:paraId="213AC4D9" w14:textId="074988AB" w:rsidR="0064417C" w:rsidRPr="001F291B" w:rsidRDefault="0064417C" w:rsidP="00C01827">
      <w:pPr>
        <w:pStyle w:val="ListParagraph"/>
        <w:numPr>
          <w:ilvl w:val="0"/>
          <w:numId w:val="2"/>
        </w:numPr>
        <w:spacing w:line="360" w:lineRule="auto"/>
        <w:jc w:val="both"/>
        <w:rPr>
          <w:rFonts w:ascii="Arial" w:hAnsi="Arial" w:cs="Arial"/>
        </w:rPr>
      </w:pPr>
      <w:r w:rsidRPr="001F291B">
        <w:rPr>
          <w:rFonts w:ascii="Arial" w:hAnsi="Arial" w:cs="Arial"/>
        </w:rPr>
        <w:t>Achieve a social media following of 3000 within 12 months</w:t>
      </w:r>
    </w:p>
    <w:p w14:paraId="21F3205A" w14:textId="79DD4D01" w:rsidR="0064417C" w:rsidRPr="001F291B" w:rsidRDefault="0064417C" w:rsidP="00C01827">
      <w:pPr>
        <w:pStyle w:val="ListParagraph"/>
        <w:numPr>
          <w:ilvl w:val="0"/>
          <w:numId w:val="2"/>
        </w:numPr>
        <w:spacing w:line="360" w:lineRule="auto"/>
        <w:jc w:val="both"/>
        <w:rPr>
          <w:rFonts w:ascii="Arial" w:hAnsi="Arial" w:cs="Arial"/>
        </w:rPr>
      </w:pPr>
      <w:r w:rsidRPr="001F291B">
        <w:rPr>
          <w:rFonts w:ascii="Arial" w:hAnsi="Arial" w:cs="Arial"/>
        </w:rPr>
        <w:t>Achieve a review and satisfaction rate of 80% in the first 12 months</w:t>
      </w:r>
    </w:p>
    <w:p w14:paraId="15457774" w14:textId="7D1E6411" w:rsidR="008959C3" w:rsidRPr="007745E8" w:rsidRDefault="008959C3" w:rsidP="008959C3">
      <w:pPr>
        <w:pStyle w:val="Heading2"/>
        <w:rPr>
          <w:u w:val="single"/>
        </w:rPr>
      </w:pPr>
      <w:bookmarkStart w:id="5" w:name="_Toc236029751"/>
      <w:r w:rsidRPr="007745E8">
        <w:rPr>
          <w:u w:val="single"/>
        </w:rPr>
        <w:t xml:space="preserve">Short </w:t>
      </w:r>
      <w:r w:rsidR="007745E8" w:rsidRPr="007745E8">
        <w:rPr>
          <w:u w:val="single"/>
        </w:rPr>
        <w:t>term objectives(Less than a year)</w:t>
      </w:r>
      <w:bookmarkEnd w:id="5"/>
    </w:p>
    <w:p w14:paraId="64D49EAE" w14:textId="5B9243F2" w:rsidR="0064417C" w:rsidRPr="001F291B" w:rsidRDefault="001F291B" w:rsidP="00C01827">
      <w:pPr>
        <w:tabs>
          <w:tab w:val="left" w:pos="810"/>
        </w:tabs>
        <w:spacing w:line="360" w:lineRule="auto"/>
        <w:jc w:val="both"/>
        <w:rPr>
          <w:rFonts w:ascii="Arial" w:hAnsi="Arial" w:cs="Arial"/>
        </w:rPr>
      </w:pPr>
      <w:r w:rsidRPr="001F291B">
        <w:rPr>
          <w:rFonts w:ascii="Arial" w:hAnsi="Arial" w:cs="Arial"/>
        </w:rPr>
        <w:t xml:space="preserve">The </w:t>
      </w:r>
      <w:r w:rsidRPr="001C4706">
        <w:rPr>
          <w:rFonts w:ascii="Arial" w:hAnsi="Arial" w:cs="Arial"/>
        </w:rPr>
        <w:t>short-term</w:t>
      </w:r>
      <w:r w:rsidRPr="001F291B">
        <w:rPr>
          <w:rFonts w:ascii="Arial" w:hAnsi="Arial" w:cs="Arial"/>
        </w:rPr>
        <w:t xml:space="preserve"> objectives of the company are as follows:</w:t>
      </w:r>
    </w:p>
    <w:p w14:paraId="176B65A8" w14:textId="346859EF" w:rsidR="001F291B" w:rsidRPr="001F291B" w:rsidRDefault="001F291B" w:rsidP="00C01827">
      <w:pPr>
        <w:pStyle w:val="ListParagraph"/>
        <w:numPr>
          <w:ilvl w:val="0"/>
          <w:numId w:val="6"/>
        </w:numPr>
        <w:tabs>
          <w:tab w:val="left" w:pos="810"/>
        </w:tabs>
        <w:spacing w:line="360" w:lineRule="auto"/>
        <w:jc w:val="both"/>
        <w:rPr>
          <w:rFonts w:ascii="Arial" w:hAnsi="Arial" w:cs="Arial"/>
        </w:rPr>
      </w:pPr>
      <w:r w:rsidRPr="001F291B">
        <w:rPr>
          <w:rFonts w:ascii="Arial" w:hAnsi="Arial" w:cs="Arial"/>
        </w:rPr>
        <w:t xml:space="preserve">Completion of product development </w:t>
      </w:r>
    </w:p>
    <w:p w14:paraId="47C1FBD3" w14:textId="34D79A7D" w:rsidR="001F291B" w:rsidRPr="001F291B" w:rsidRDefault="001F291B" w:rsidP="00C01827">
      <w:pPr>
        <w:pStyle w:val="ListParagraph"/>
        <w:numPr>
          <w:ilvl w:val="0"/>
          <w:numId w:val="6"/>
        </w:numPr>
        <w:tabs>
          <w:tab w:val="left" w:pos="810"/>
        </w:tabs>
        <w:spacing w:line="360" w:lineRule="auto"/>
        <w:jc w:val="both"/>
        <w:rPr>
          <w:rFonts w:ascii="Arial" w:hAnsi="Arial" w:cs="Arial"/>
        </w:rPr>
      </w:pPr>
      <w:r w:rsidRPr="001F291B">
        <w:rPr>
          <w:rFonts w:ascii="Arial" w:hAnsi="Arial" w:cs="Arial"/>
        </w:rPr>
        <w:t>Finalisation of packaging</w:t>
      </w:r>
    </w:p>
    <w:p w14:paraId="36178EE1" w14:textId="40F32C96" w:rsidR="001F291B" w:rsidRDefault="001F291B" w:rsidP="00C01827">
      <w:pPr>
        <w:pStyle w:val="ListParagraph"/>
        <w:numPr>
          <w:ilvl w:val="0"/>
          <w:numId w:val="6"/>
        </w:numPr>
        <w:tabs>
          <w:tab w:val="left" w:pos="810"/>
        </w:tabs>
        <w:spacing w:line="360" w:lineRule="auto"/>
        <w:jc w:val="both"/>
        <w:rPr>
          <w:rFonts w:ascii="Arial" w:hAnsi="Arial" w:cs="Arial"/>
        </w:rPr>
      </w:pPr>
      <w:r w:rsidRPr="001F291B">
        <w:rPr>
          <w:rFonts w:ascii="Arial" w:hAnsi="Arial" w:cs="Arial"/>
        </w:rPr>
        <w:t>Cultivation of the brand through marketing(</w:t>
      </w:r>
      <w:r w:rsidR="00B06D2B">
        <w:rPr>
          <w:rFonts w:ascii="Arial" w:hAnsi="Arial" w:cs="Arial"/>
        </w:rPr>
        <w:t>i</w:t>
      </w:r>
      <w:r w:rsidRPr="001F291B">
        <w:rPr>
          <w:rFonts w:ascii="Arial" w:hAnsi="Arial" w:cs="Arial"/>
        </w:rPr>
        <w:t>ncluding social media)</w:t>
      </w:r>
    </w:p>
    <w:p w14:paraId="39213A55" w14:textId="6C6D3ED5" w:rsidR="001F291B" w:rsidRDefault="001F291B" w:rsidP="00C01827">
      <w:pPr>
        <w:pStyle w:val="ListParagraph"/>
        <w:numPr>
          <w:ilvl w:val="0"/>
          <w:numId w:val="6"/>
        </w:numPr>
        <w:tabs>
          <w:tab w:val="left" w:pos="810"/>
        </w:tabs>
        <w:spacing w:line="360" w:lineRule="auto"/>
        <w:jc w:val="both"/>
        <w:rPr>
          <w:rFonts w:ascii="Arial" w:hAnsi="Arial" w:cs="Arial"/>
        </w:rPr>
      </w:pPr>
      <w:r>
        <w:rPr>
          <w:rFonts w:ascii="Arial" w:hAnsi="Arial" w:cs="Arial"/>
        </w:rPr>
        <w:t>Capture of customer feedback for use in improvement of product and service</w:t>
      </w:r>
    </w:p>
    <w:p w14:paraId="0AD0DAD1" w14:textId="79EE32F2" w:rsidR="007745E8" w:rsidRPr="003C5F1B" w:rsidRDefault="003C5F1B" w:rsidP="003C5F1B">
      <w:pPr>
        <w:pStyle w:val="Heading2"/>
        <w:rPr>
          <w:u w:val="single"/>
        </w:rPr>
      </w:pPr>
      <w:bookmarkStart w:id="6" w:name="_Toc236029752"/>
      <w:r w:rsidRPr="003C5F1B">
        <w:rPr>
          <w:u w:val="single"/>
        </w:rPr>
        <w:t>Long term objectives(More than a year)</w:t>
      </w:r>
      <w:bookmarkEnd w:id="6"/>
      <w:r w:rsidR="001F291B" w:rsidRPr="003C5F1B">
        <w:rPr>
          <w:u w:val="single"/>
        </w:rPr>
        <w:tab/>
      </w:r>
    </w:p>
    <w:p w14:paraId="2F60D8C6" w14:textId="6F8CE241" w:rsidR="001F291B" w:rsidRDefault="001F291B" w:rsidP="00BD5E71">
      <w:pPr>
        <w:tabs>
          <w:tab w:val="left" w:pos="810"/>
        </w:tabs>
        <w:spacing w:line="360" w:lineRule="auto"/>
        <w:jc w:val="both"/>
        <w:rPr>
          <w:rFonts w:ascii="Arial" w:hAnsi="Arial" w:cs="Arial"/>
        </w:rPr>
      </w:pPr>
      <w:r>
        <w:rPr>
          <w:rFonts w:ascii="Arial" w:hAnsi="Arial" w:cs="Arial"/>
        </w:rPr>
        <w:t xml:space="preserve">The </w:t>
      </w:r>
      <w:r w:rsidRPr="001C4706">
        <w:rPr>
          <w:rFonts w:ascii="Arial" w:hAnsi="Arial" w:cs="Arial"/>
        </w:rPr>
        <w:t>long-term</w:t>
      </w:r>
      <w:r w:rsidRPr="00686DA2">
        <w:rPr>
          <w:rFonts w:ascii="Arial" w:hAnsi="Arial" w:cs="Arial"/>
          <w:i/>
          <w:iCs/>
        </w:rPr>
        <w:t xml:space="preserve"> </w:t>
      </w:r>
      <w:r>
        <w:rPr>
          <w:rFonts w:ascii="Arial" w:hAnsi="Arial" w:cs="Arial"/>
        </w:rPr>
        <w:t>objectives of the company are as follows:</w:t>
      </w:r>
    </w:p>
    <w:p w14:paraId="58DCE818" w14:textId="046C78F0" w:rsidR="001F291B" w:rsidRDefault="00686DA2" w:rsidP="00C01827">
      <w:pPr>
        <w:pStyle w:val="ListParagraph"/>
        <w:numPr>
          <w:ilvl w:val="0"/>
          <w:numId w:val="9"/>
        </w:numPr>
        <w:tabs>
          <w:tab w:val="left" w:pos="810"/>
        </w:tabs>
        <w:spacing w:line="360" w:lineRule="auto"/>
        <w:jc w:val="both"/>
        <w:rPr>
          <w:rFonts w:ascii="Arial" w:hAnsi="Arial" w:cs="Arial"/>
        </w:rPr>
      </w:pPr>
      <w:r>
        <w:rPr>
          <w:rFonts w:ascii="Arial" w:hAnsi="Arial" w:cs="Arial"/>
        </w:rPr>
        <w:t>Product range expansion</w:t>
      </w:r>
    </w:p>
    <w:p w14:paraId="5B5378EF" w14:textId="54F3E62F" w:rsidR="00686DA2" w:rsidRDefault="00686DA2" w:rsidP="00C01827">
      <w:pPr>
        <w:pStyle w:val="ListParagraph"/>
        <w:numPr>
          <w:ilvl w:val="0"/>
          <w:numId w:val="9"/>
        </w:numPr>
        <w:tabs>
          <w:tab w:val="left" w:pos="810"/>
        </w:tabs>
        <w:spacing w:line="360" w:lineRule="auto"/>
        <w:jc w:val="both"/>
        <w:rPr>
          <w:rFonts w:ascii="Arial" w:hAnsi="Arial" w:cs="Arial"/>
        </w:rPr>
      </w:pPr>
      <w:r>
        <w:rPr>
          <w:rFonts w:ascii="Arial" w:hAnsi="Arial" w:cs="Arial"/>
        </w:rPr>
        <w:t>Customer base growth with increased repeat purchases</w:t>
      </w:r>
    </w:p>
    <w:p w14:paraId="44D13E32" w14:textId="53BEB680" w:rsidR="00686DA2" w:rsidRPr="00686DA2" w:rsidRDefault="00686DA2" w:rsidP="00C01827">
      <w:pPr>
        <w:pStyle w:val="ListParagraph"/>
        <w:numPr>
          <w:ilvl w:val="0"/>
          <w:numId w:val="9"/>
        </w:numPr>
        <w:tabs>
          <w:tab w:val="left" w:pos="810"/>
        </w:tabs>
        <w:spacing w:line="360" w:lineRule="auto"/>
        <w:jc w:val="both"/>
        <w:rPr>
          <w:rFonts w:ascii="Arial" w:hAnsi="Arial" w:cs="Arial"/>
        </w:rPr>
      </w:pPr>
      <w:r>
        <w:rPr>
          <w:rFonts w:ascii="Arial" w:hAnsi="Arial" w:cs="Arial"/>
        </w:rPr>
        <w:t>Increased sales via retail partnerships</w:t>
      </w:r>
    </w:p>
    <w:p w14:paraId="29EB5CA3" w14:textId="77777777" w:rsidR="008959C3" w:rsidRDefault="008959C3" w:rsidP="008959C3"/>
    <w:p w14:paraId="76699E43" w14:textId="2C112CAB" w:rsidR="0006531B" w:rsidRPr="00F341A5" w:rsidRDefault="00F341A5" w:rsidP="00F341A5">
      <w:pPr>
        <w:pStyle w:val="Heading2"/>
        <w:rPr>
          <w:u w:val="single"/>
        </w:rPr>
      </w:pPr>
      <w:bookmarkStart w:id="7" w:name="_Toc236029753"/>
      <w:r w:rsidRPr="00F341A5">
        <w:rPr>
          <w:u w:val="single"/>
        </w:rPr>
        <w:t>Marketing Analysis &amp; Marketing Plan</w:t>
      </w:r>
      <w:bookmarkEnd w:id="7"/>
    </w:p>
    <w:p w14:paraId="765FE958" w14:textId="793098B5" w:rsidR="00B06D2B" w:rsidRPr="0049634A" w:rsidRDefault="00B06D2B" w:rsidP="00F64934">
      <w:pPr>
        <w:tabs>
          <w:tab w:val="left" w:pos="810"/>
        </w:tabs>
        <w:spacing w:line="360" w:lineRule="auto"/>
        <w:jc w:val="both"/>
        <w:rPr>
          <w:rFonts w:ascii="Arial" w:hAnsi="Arial" w:cs="Arial"/>
        </w:rPr>
      </w:pPr>
      <w:r w:rsidRPr="0049634A">
        <w:rPr>
          <w:rFonts w:ascii="Arial" w:hAnsi="Arial" w:cs="Arial"/>
        </w:rPr>
        <w:t xml:space="preserve">The organic cosmetics and skincare market shows no sign of slowing down as consumers look for sustainable, ethical and vegan </w:t>
      </w:r>
      <w:r w:rsidR="00F64934" w:rsidRPr="0049634A">
        <w:rPr>
          <w:rFonts w:ascii="Arial" w:hAnsi="Arial" w:cs="Arial"/>
        </w:rPr>
        <w:t>products. Pistachi</w:t>
      </w:r>
      <w:r w:rsidRPr="0049634A">
        <w:rPr>
          <w:rFonts w:ascii="Arial" w:hAnsi="Arial" w:cs="Arial"/>
        </w:rPr>
        <w:t xml:space="preserve">-Glow Ltd will aim its sales focus at sustainability conscious consumers through online platform sales, influencer collaborations and a strong social media marketing campaign and presence, while growing brand strength and awareness. By </w:t>
      </w:r>
      <w:r w:rsidR="00F64934" w:rsidRPr="0049634A">
        <w:rPr>
          <w:rFonts w:ascii="Arial" w:hAnsi="Arial" w:cs="Arial"/>
        </w:rPr>
        <w:t>nurturing</w:t>
      </w:r>
      <w:r w:rsidRPr="0049634A">
        <w:rPr>
          <w:rFonts w:ascii="Arial" w:hAnsi="Arial" w:cs="Arial"/>
        </w:rPr>
        <w:t xml:space="preserve"> customer loyalty, Pistachi-Glow</w:t>
      </w:r>
      <w:r w:rsidR="00F64934" w:rsidRPr="0049634A">
        <w:rPr>
          <w:rFonts w:ascii="Arial" w:hAnsi="Arial" w:cs="Arial"/>
        </w:rPr>
        <w:t xml:space="preserve"> Ltd  </w:t>
      </w:r>
      <w:r w:rsidR="002B2B27">
        <w:rPr>
          <w:rFonts w:ascii="Arial" w:hAnsi="Arial" w:cs="Arial"/>
        </w:rPr>
        <w:t>will seek</w:t>
      </w:r>
      <w:r w:rsidR="00F64934" w:rsidRPr="0049634A">
        <w:rPr>
          <w:rFonts w:ascii="Arial" w:hAnsi="Arial" w:cs="Arial"/>
        </w:rPr>
        <w:t xml:space="preserve"> to secure a position as a trusted premium organic skincare brand</w:t>
      </w:r>
      <w:r w:rsidR="00B74C3C">
        <w:rPr>
          <w:rFonts w:ascii="Arial" w:hAnsi="Arial" w:cs="Arial"/>
        </w:rPr>
        <w:t>.</w:t>
      </w:r>
    </w:p>
    <w:p w14:paraId="4AF28B53" w14:textId="72CC72DB" w:rsidR="00F64934" w:rsidRPr="0049634A" w:rsidRDefault="00F64934" w:rsidP="00F64934">
      <w:pPr>
        <w:pStyle w:val="ListParagraph"/>
        <w:numPr>
          <w:ilvl w:val="0"/>
          <w:numId w:val="10"/>
        </w:numPr>
        <w:tabs>
          <w:tab w:val="left" w:pos="810"/>
        </w:tabs>
        <w:spacing w:line="360" w:lineRule="auto"/>
        <w:jc w:val="both"/>
        <w:rPr>
          <w:rFonts w:ascii="Arial" w:hAnsi="Arial" w:cs="Arial"/>
        </w:rPr>
      </w:pPr>
      <w:r w:rsidRPr="0049634A">
        <w:rPr>
          <w:rFonts w:ascii="Arial" w:hAnsi="Arial" w:cs="Arial"/>
          <w:i/>
          <w:iCs/>
        </w:rPr>
        <w:t>Target market:</w:t>
      </w:r>
      <w:r w:rsidRPr="0049634A">
        <w:rPr>
          <w:rFonts w:ascii="Arial" w:hAnsi="Arial" w:cs="Arial"/>
        </w:rPr>
        <w:t xml:space="preserve"> Ethical and sustainability conscious adults aged 20-50</w:t>
      </w:r>
    </w:p>
    <w:p w14:paraId="6725C95D" w14:textId="1912A610" w:rsidR="00F64934" w:rsidRPr="0049634A" w:rsidRDefault="00F64934" w:rsidP="00F64934">
      <w:pPr>
        <w:pStyle w:val="ListParagraph"/>
        <w:numPr>
          <w:ilvl w:val="0"/>
          <w:numId w:val="10"/>
        </w:numPr>
        <w:tabs>
          <w:tab w:val="left" w:pos="810"/>
        </w:tabs>
        <w:spacing w:line="360" w:lineRule="auto"/>
        <w:jc w:val="both"/>
        <w:rPr>
          <w:rFonts w:ascii="Arial" w:hAnsi="Arial" w:cs="Arial"/>
          <w:i/>
          <w:iCs/>
        </w:rPr>
      </w:pPr>
      <w:r w:rsidRPr="0049634A">
        <w:rPr>
          <w:rFonts w:ascii="Arial" w:hAnsi="Arial" w:cs="Arial"/>
          <w:i/>
          <w:iCs/>
        </w:rPr>
        <w:t xml:space="preserve">Marketing mediums: </w:t>
      </w:r>
      <w:r w:rsidRPr="0049634A">
        <w:rPr>
          <w:rFonts w:ascii="Arial" w:hAnsi="Arial" w:cs="Arial"/>
        </w:rPr>
        <w:t>Web platform, Facebook, Instagram, Influencer partnerships</w:t>
      </w:r>
    </w:p>
    <w:p w14:paraId="7D901BA0" w14:textId="6961E113" w:rsidR="00F64934" w:rsidRPr="0006531B" w:rsidRDefault="00F64934" w:rsidP="00F64934">
      <w:pPr>
        <w:pStyle w:val="ListParagraph"/>
        <w:numPr>
          <w:ilvl w:val="0"/>
          <w:numId w:val="10"/>
        </w:numPr>
        <w:tabs>
          <w:tab w:val="left" w:pos="810"/>
        </w:tabs>
        <w:spacing w:line="360" w:lineRule="auto"/>
        <w:jc w:val="both"/>
        <w:rPr>
          <w:rFonts w:ascii="Arial" w:hAnsi="Arial" w:cs="Arial"/>
          <w:i/>
          <w:iCs/>
        </w:rPr>
      </w:pPr>
      <w:r w:rsidRPr="0049634A">
        <w:rPr>
          <w:rFonts w:ascii="Arial" w:hAnsi="Arial" w:cs="Arial"/>
          <w:i/>
          <w:iCs/>
        </w:rPr>
        <w:t xml:space="preserve">Company positioning: </w:t>
      </w:r>
      <w:r w:rsidRPr="0049634A">
        <w:rPr>
          <w:rFonts w:ascii="Arial" w:hAnsi="Arial" w:cs="Arial"/>
        </w:rPr>
        <w:t xml:space="preserve">Premium, organic skincare brand </w:t>
      </w:r>
    </w:p>
    <w:p w14:paraId="60818327" w14:textId="77777777" w:rsidR="0006531B" w:rsidRDefault="0006531B" w:rsidP="0006531B">
      <w:pPr>
        <w:pStyle w:val="ListParagraph"/>
        <w:tabs>
          <w:tab w:val="left" w:pos="810"/>
        </w:tabs>
        <w:spacing w:line="360" w:lineRule="auto"/>
        <w:jc w:val="both"/>
        <w:rPr>
          <w:rFonts w:ascii="Arial" w:hAnsi="Arial" w:cs="Arial"/>
          <w:i/>
          <w:iCs/>
        </w:rPr>
      </w:pPr>
    </w:p>
    <w:p w14:paraId="03026D87" w14:textId="77777777" w:rsidR="008959C3" w:rsidRDefault="008959C3" w:rsidP="00F341A5">
      <w:pPr>
        <w:pStyle w:val="Heading2"/>
        <w:rPr>
          <w:u w:val="single"/>
        </w:rPr>
      </w:pPr>
    </w:p>
    <w:p w14:paraId="57546747" w14:textId="775495C4" w:rsidR="0006531B" w:rsidRPr="00F341A5" w:rsidRDefault="00F341A5" w:rsidP="00F341A5">
      <w:pPr>
        <w:pStyle w:val="Heading2"/>
        <w:rPr>
          <w:u w:val="single"/>
        </w:rPr>
      </w:pPr>
      <w:bookmarkStart w:id="8" w:name="_Toc236029754"/>
      <w:r w:rsidRPr="00F341A5">
        <w:rPr>
          <w:u w:val="single"/>
        </w:rPr>
        <w:t>Marketing Analysis (Competitors, Customers, Target Groups)</w:t>
      </w:r>
      <w:bookmarkEnd w:id="8"/>
    </w:p>
    <w:tbl>
      <w:tblPr>
        <w:tblStyle w:val="PlainTable1"/>
        <w:tblW w:w="0" w:type="auto"/>
        <w:tblLook w:val="04A0" w:firstRow="1" w:lastRow="0" w:firstColumn="1" w:lastColumn="0" w:noHBand="0" w:noVBand="1"/>
      </w:tblPr>
      <w:tblGrid>
        <w:gridCol w:w="2710"/>
        <w:gridCol w:w="6306"/>
      </w:tblGrid>
      <w:tr w:rsidR="0049634A" w14:paraId="34501F70" w14:textId="77777777" w:rsidTr="00AC78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E25738E" w14:textId="025EBCA0" w:rsidR="0049634A" w:rsidRPr="000837DA" w:rsidRDefault="0049634A" w:rsidP="001F291B">
            <w:pPr>
              <w:tabs>
                <w:tab w:val="left" w:pos="810"/>
              </w:tabs>
              <w:spacing w:line="360" w:lineRule="auto"/>
              <w:jc w:val="both"/>
              <w:rPr>
                <w:rFonts w:ascii="Arial" w:hAnsi="Arial" w:cs="Arial"/>
                <w:b w:val="0"/>
                <w:bCs w:val="0"/>
              </w:rPr>
            </w:pPr>
            <w:r w:rsidRPr="00AC78AF">
              <w:rPr>
                <w:rFonts w:ascii="Arial" w:hAnsi="Arial" w:cs="Arial"/>
              </w:rPr>
              <w:t>Competition</w:t>
            </w:r>
            <w:r w:rsidR="000837DA" w:rsidRPr="00AC78AF">
              <w:rPr>
                <w:rFonts w:ascii="Arial" w:hAnsi="Arial" w:cs="Arial"/>
                <w:b w:val="0"/>
                <w:bCs w:val="0"/>
              </w:rPr>
              <w:t>(</w:t>
            </w:r>
            <w:r w:rsidR="000837DA" w:rsidRPr="00AC78AF">
              <w:rPr>
                <w:rFonts w:ascii="Arial" w:hAnsi="Arial" w:cs="Arial"/>
                <w:b w:val="0"/>
                <w:bCs w:val="0"/>
                <w:i/>
                <w:iCs/>
              </w:rPr>
              <w:t>Established</w:t>
            </w:r>
            <w:r w:rsidR="000837DA" w:rsidRPr="00AC78AF">
              <w:rPr>
                <w:rFonts w:ascii="Arial" w:hAnsi="Arial" w:cs="Arial"/>
                <w:b w:val="0"/>
                <w:bCs w:val="0"/>
              </w:rPr>
              <w:t xml:space="preserve"> </w:t>
            </w:r>
            <w:r w:rsidR="000837DA" w:rsidRPr="00AC78AF">
              <w:rPr>
                <w:rFonts w:ascii="Arial" w:hAnsi="Arial" w:cs="Arial"/>
                <w:b w:val="0"/>
                <w:bCs w:val="0"/>
                <w:i/>
                <w:iCs/>
              </w:rPr>
              <w:t>skincare brands)</w:t>
            </w:r>
          </w:p>
        </w:tc>
        <w:tc>
          <w:tcPr>
            <w:tcW w:w="6753" w:type="dxa"/>
          </w:tcPr>
          <w:p w14:paraId="6DCEDF0E" w14:textId="72854864" w:rsidR="0049634A" w:rsidRPr="00AC78AF" w:rsidRDefault="000837DA" w:rsidP="000550F9">
            <w:pPr>
              <w:tabs>
                <w:tab w:val="left" w:pos="81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C78AF">
              <w:rPr>
                <w:rFonts w:ascii="Arial" w:hAnsi="Arial" w:cs="Arial"/>
                <w:b w:val="0"/>
                <w:bCs w:val="0"/>
              </w:rPr>
              <w:t>UpCircle Beauty, Green People, Evolve Organic Beauty, REN Clean Skincare, Neils Yard Remedies</w:t>
            </w:r>
          </w:p>
        </w:tc>
      </w:tr>
      <w:tr w:rsidR="0049634A" w14:paraId="33A12B74" w14:textId="77777777" w:rsidTr="00AC78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0D2CF34" w14:textId="00618192" w:rsidR="0049634A" w:rsidRPr="00AC78AF" w:rsidRDefault="0049634A" w:rsidP="001F291B">
            <w:pPr>
              <w:tabs>
                <w:tab w:val="left" w:pos="810"/>
              </w:tabs>
              <w:spacing w:line="360" w:lineRule="auto"/>
              <w:jc w:val="both"/>
              <w:rPr>
                <w:rFonts w:ascii="Arial" w:hAnsi="Arial" w:cs="Arial"/>
              </w:rPr>
            </w:pPr>
            <w:r w:rsidRPr="00AC78AF">
              <w:rPr>
                <w:rFonts w:ascii="Arial" w:hAnsi="Arial" w:cs="Arial"/>
              </w:rPr>
              <w:t>Consumers</w:t>
            </w:r>
          </w:p>
        </w:tc>
        <w:tc>
          <w:tcPr>
            <w:tcW w:w="6753" w:type="dxa"/>
          </w:tcPr>
          <w:p w14:paraId="3263A441" w14:textId="659258FD" w:rsidR="0049634A" w:rsidRPr="00AC78AF" w:rsidRDefault="00AC78AF" w:rsidP="000550F9">
            <w:pPr>
              <w:tabs>
                <w:tab w:val="left" w:pos="81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Consumers seeking premium, organic and vegan facial skincare products</w:t>
            </w:r>
          </w:p>
        </w:tc>
      </w:tr>
      <w:tr w:rsidR="0049634A" w14:paraId="221A331F" w14:textId="77777777" w:rsidTr="00AC78AF">
        <w:tc>
          <w:tcPr>
            <w:cnfStyle w:val="001000000000" w:firstRow="0" w:lastRow="0" w:firstColumn="1" w:lastColumn="0" w:oddVBand="0" w:evenVBand="0" w:oddHBand="0" w:evenHBand="0" w:firstRowFirstColumn="0" w:firstRowLastColumn="0" w:lastRowFirstColumn="0" w:lastRowLastColumn="0"/>
            <w:tcW w:w="2263" w:type="dxa"/>
          </w:tcPr>
          <w:p w14:paraId="490CDE50" w14:textId="30ADB47C" w:rsidR="0049634A" w:rsidRPr="00AC78AF" w:rsidRDefault="0049634A" w:rsidP="001F291B">
            <w:pPr>
              <w:tabs>
                <w:tab w:val="left" w:pos="810"/>
              </w:tabs>
              <w:spacing w:line="360" w:lineRule="auto"/>
              <w:jc w:val="both"/>
              <w:rPr>
                <w:rFonts w:ascii="Arial" w:hAnsi="Arial" w:cs="Arial"/>
              </w:rPr>
            </w:pPr>
            <w:r w:rsidRPr="00AC78AF">
              <w:rPr>
                <w:rFonts w:ascii="Arial" w:hAnsi="Arial" w:cs="Arial"/>
              </w:rPr>
              <w:t xml:space="preserve">Targeted Market </w:t>
            </w:r>
          </w:p>
        </w:tc>
        <w:tc>
          <w:tcPr>
            <w:tcW w:w="6753" w:type="dxa"/>
          </w:tcPr>
          <w:p w14:paraId="0DB98B1B" w14:textId="4D6A1957" w:rsidR="0049634A" w:rsidRPr="0006531B" w:rsidRDefault="00AC78AF" w:rsidP="000550F9">
            <w:pPr>
              <w:tabs>
                <w:tab w:val="left" w:pos="81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531B">
              <w:rPr>
                <w:rFonts w:ascii="Arial" w:hAnsi="Arial" w:cs="Arial"/>
              </w:rPr>
              <w:t xml:space="preserve">Ethically and sustainability conscious adults aged 20-50 with a liking for organic skincare </w:t>
            </w:r>
          </w:p>
        </w:tc>
      </w:tr>
      <w:tr w:rsidR="0049634A" w14:paraId="5819CCD0" w14:textId="77777777" w:rsidTr="00AC78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227FB76" w14:textId="117B295D" w:rsidR="0049634A" w:rsidRPr="00AC78AF" w:rsidRDefault="000837DA" w:rsidP="001F291B">
            <w:pPr>
              <w:tabs>
                <w:tab w:val="left" w:pos="810"/>
              </w:tabs>
              <w:spacing w:line="360" w:lineRule="auto"/>
              <w:jc w:val="both"/>
              <w:rPr>
                <w:rFonts w:ascii="Arial" w:hAnsi="Arial" w:cs="Arial"/>
              </w:rPr>
            </w:pPr>
            <w:r w:rsidRPr="00AC78AF">
              <w:rPr>
                <w:rFonts w:ascii="Arial" w:hAnsi="Arial" w:cs="Arial"/>
              </w:rPr>
              <w:t>Advantage (UPS)</w:t>
            </w:r>
          </w:p>
        </w:tc>
        <w:tc>
          <w:tcPr>
            <w:tcW w:w="6753" w:type="dxa"/>
          </w:tcPr>
          <w:p w14:paraId="32E6B77C" w14:textId="722B8D03" w:rsidR="0049634A" w:rsidRPr="0006531B" w:rsidRDefault="00AC78AF" w:rsidP="000550F9">
            <w:pPr>
              <w:tabs>
                <w:tab w:val="left" w:pos="81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531B">
              <w:rPr>
                <w:rFonts w:ascii="Arial" w:hAnsi="Arial" w:cs="Arial"/>
              </w:rPr>
              <w:t>Specially formulated product, with a rarely used hero ingredient in pistachio oil, in addition to photosensitive essential oils that gradually tan the skin with prolonged use</w:t>
            </w:r>
          </w:p>
        </w:tc>
      </w:tr>
    </w:tbl>
    <w:p w14:paraId="1B9BEE4B" w14:textId="3D043EA7" w:rsidR="0006531B" w:rsidRPr="00F341A5" w:rsidRDefault="00F341A5" w:rsidP="00F341A5">
      <w:pPr>
        <w:pStyle w:val="Heading2"/>
        <w:rPr>
          <w:u w:val="single"/>
        </w:rPr>
      </w:pPr>
      <w:bookmarkStart w:id="9" w:name="_Toc236029755"/>
      <w:r w:rsidRPr="00F341A5">
        <w:rPr>
          <w:u w:val="single"/>
        </w:rPr>
        <w:t>PESTLE Analysis</w:t>
      </w:r>
      <w:bookmarkEnd w:id="9"/>
    </w:p>
    <w:tbl>
      <w:tblPr>
        <w:tblStyle w:val="PlainTable1"/>
        <w:tblW w:w="9067" w:type="dxa"/>
        <w:tblLook w:val="04A0" w:firstRow="1" w:lastRow="0" w:firstColumn="1" w:lastColumn="0" w:noHBand="0" w:noVBand="1"/>
      </w:tblPr>
      <w:tblGrid>
        <w:gridCol w:w="1745"/>
        <w:gridCol w:w="7322"/>
      </w:tblGrid>
      <w:tr w:rsidR="00AE79ED" w14:paraId="543FA8CB" w14:textId="77777777" w:rsidTr="00A217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6C2C9EE8" w14:textId="1D34FFDE" w:rsidR="00AE79ED" w:rsidRPr="002B2B27" w:rsidRDefault="00AE79ED" w:rsidP="00A21797">
            <w:pPr>
              <w:pStyle w:val="ListParagraph"/>
              <w:spacing w:line="360" w:lineRule="auto"/>
              <w:ind w:left="0"/>
              <w:rPr>
                <w:rFonts w:ascii="Arial" w:hAnsi="Arial" w:cs="Arial"/>
                <w:i/>
                <w:iCs/>
                <w:u w:val="single"/>
              </w:rPr>
            </w:pPr>
            <w:r w:rsidRPr="002B2B27">
              <w:rPr>
                <w:rFonts w:ascii="Arial" w:hAnsi="Arial" w:cs="Arial"/>
                <w:i/>
                <w:iCs/>
                <w:u w:val="single"/>
              </w:rPr>
              <w:t>Factor</w:t>
            </w:r>
          </w:p>
        </w:tc>
        <w:tc>
          <w:tcPr>
            <w:tcW w:w="7322" w:type="dxa"/>
          </w:tcPr>
          <w:p w14:paraId="06D92A7D" w14:textId="79F790DF" w:rsidR="00AE79ED" w:rsidRPr="002B2B27" w:rsidRDefault="00A21797" w:rsidP="00A21797">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i/>
                <w:iCs/>
                <w:u w:val="single"/>
              </w:rPr>
            </w:pPr>
            <w:r w:rsidRPr="002B2B27">
              <w:rPr>
                <w:rFonts w:ascii="Arial" w:hAnsi="Arial" w:cs="Arial"/>
                <w:i/>
                <w:iCs/>
                <w:u w:val="single"/>
              </w:rPr>
              <w:t>Outcome</w:t>
            </w:r>
          </w:p>
        </w:tc>
      </w:tr>
      <w:tr w:rsidR="00A21797" w14:paraId="7BD8B0C1" w14:textId="77777777" w:rsidTr="00A21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108B3F3D" w14:textId="680CFEB0" w:rsidR="00A21797" w:rsidRPr="0006531B" w:rsidRDefault="00A21797" w:rsidP="00A21797">
            <w:pPr>
              <w:pStyle w:val="ListParagraph"/>
              <w:spacing w:line="360" w:lineRule="auto"/>
              <w:ind w:left="0"/>
              <w:rPr>
                <w:rFonts w:ascii="Arial" w:hAnsi="Arial" w:cs="Arial"/>
              </w:rPr>
            </w:pPr>
            <w:r w:rsidRPr="0006531B">
              <w:rPr>
                <w:rFonts w:ascii="Arial" w:hAnsi="Arial" w:cs="Arial"/>
              </w:rPr>
              <w:t>Political</w:t>
            </w:r>
          </w:p>
        </w:tc>
        <w:tc>
          <w:tcPr>
            <w:tcW w:w="7322" w:type="dxa"/>
          </w:tcPr>
          <w:p w14:paraId="4905BAB6" w14:textId="1199DA5A" w:rsidR="00A21797" w:rsidRPr="0087153D" w:rsidRDefault="007756AA" w:rsidP="0087153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7153D">
              <w:rPr>
                <w:rFonts w:ascii="Arial" w:hAnsi="Arial" w:cs="Arial"/>
              </w:rPr>
              <w:t xml:space="preserve">The UK </w:t>
            </w:r>
            <w:r w:rsidR="0087153D" w:rsidRPr="0087153D">
              <w:rPr>
                <w:rFonts w:ascii="Arial" w:hAnsi="Arial" w:cs="Arial"/>
              </w:rPr>
              <w:t>Cosmetics</w:t>
            </w:r>
            <w:r w:rsidRPr="0087153D">
              <w:rPr>
                <w:rFonts w:ascii="Arial" w:hAnsi="Arial" w:cs="Arial"/>
              </w:rPr>
              <w:t xml:space="preserve"> Regulation L</w:t>
            </w:r>
            <w:r w:rsidR="0087153D" w:rsidRPr="0087153D">
              <w:rPr>
                <w:rFonts w:ascii="Arial" w:hAnsi="Arial" w:cs="Arial"/>
              </w:rPr>
              <w:t xml:space="preserve">aw (assimilated Regulation EC 1223,2009) must be complied with </w:t>
            </w:r>
          </w:p>
        </w:tc>
      </w:tr>
      <w:tr w:rsidR="00A21797" w14:paraId="48843222" w14:textId="77777777" w:rsidTr="00A21797">
        <w:tc>
          <w:tcPr>
            <w:cnfStyle w:val="001000000000" w:firstRow="0" w:lastRow="0" w:firstColumn="1" w:lastColumn="0" w:oddVBand="0" w:evenVBand="0" w:oddHBand="0" w:evenHBand="0" w:firstRowFirstColumn="0" w:firstRowLastColumn="0" w:lastRowFirstColumn="0" w:lastRowLastColumn="0"/>
            <w:tcW w:w="1745" w:type="dxa"/>
          </w:tcPr>
          <w:p w14:paraId="293B541B" w14:textId="504EFA27" w:rsidR="00A21797" w:rsidRPr="0006531B" w:rsidRDefault="00A21797" w:rsidP="00A21797">
            <w:pPr>
              <w:pStyle w:val="ListParagraph"/>
              <w:spacing w:line="360" w:lineRule="auto"/>
              <w:ind w:left="0"/>
              <w:rPr>
                <w:rFonts w:ascii="Arial" w:hAnsi="Arial" w:cs="Arial"/>
              </w:rPr>
            </w:pPr>
            <w:r w:rsidRPr="0006531B">
              <w:rPr>
                <w:rFonts w:ascii="Arial" w:hAnsi="Arial" w:cs="Arial"/>
              </w:rPr>
              <w:t>Economic</w:t>
            </w:r>
          </w:p>
        </w:tc>
        <w:tc>
          <w:tcPr>
            <w:tcW w:w="7322" w:type="dxa"/>
          </w:tcPr>
          <w:p w14:paraId="641659E9" w14:textId="681BB53A" w:rsidR="00A21797" w:rsidRPr="000550F9" w:rsidRDefault="005D156B" w:rsidP="000550F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Disposable income - </w:t>
            </w:r>
            <w:r w:rsidR="00A21797" w:rsidRPr="000550F9">
              <w:rPr>
                <w:rFonts w:ascii="Arial" w:hAnsi="Arial" w:cs="Arial"/>
              </w:rPr>
              <w:t>Premium</w:t>
            </w:r>
            <w:r w:rsidR="000550F9" w:rsidRPr="000550F9">
              <w:rPr>
                <w:rFonts w:ascii="Arial" w:hAnsi="Arial" w:cs="Arial"/>
              </w:rPr>
              <w:t xml:space="preserve"> </w:t>
            </w:r>
            <w:r w:rsidR="00A21797" w:rsidRPr="000550F9">
              <w:rPr>
                <w:rFonts w:ascii="Arial" w:hAnsi="Arial" w:cs="Arial"/>
              </w:rPr>
              <w:t>pricing position may be adversely affected by consumer spending ability</w:t>
            </w:r>
          </w:p>
        </w:tc>
      </w:tr>
      <w:tr w:rsidR="00A21797" w14:paraId="02F1ADBC" w14:textId="77777777" w:rsidTr="00A21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1284312C" w14:textId="559394AE" w:rsidR="00A21797" w:rsidRPr="0006531B" w:rsidRDefault="00A21797" w:rsidP="00A21797">
            <w:pPr>
              <w:pStyle w:val="ListParagraph"/>
              <w:spacing w:line="360" w:lineRule="auto"/>
              <w:ind w:left="0"/>
              <w:rPr>
                <w:rFonts w:ascii="Arial" w:hAnsi="Arial" w:cs="Arial"/>
              </w:rPr>
            </w:pPr>
            <w:r w:rsidRPr="0006531B">
              <w:rPr>
                <w:rFonts w:ascii="Arial" w:hAnsi="Arial" w:cs="Arial"/>
              </w:rPr>
              <w:t>Social</w:t>
            </w:r>
          </w:p>
        </w:tc>
        <w:tc>
          <w:tcPr>
            <w:tcW w:w="7322" w:type="dxa"/>
          </w:tcPr>
          <w:p w14:paraId="745F3142" w14:textId="5BF275C3" w:rsidR="00A21797" w:rsidRPr="0006531B" w:rsidRDefault="00A21797" w:rsidP="000550F9">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531B">
              <w:rPr>
                <w:rFonts w:ascii="Arial" w:hAnsi="Arial" w:cs="Arial"/>
              </w:rPr>
              <w:t>Increasing demand for organic and sustainable skincare</w:t>
            </w:r>
          </w:p>
        </w:tc>
      </w:tr>
      <w:tr w:rsidR="00A21797" w14:paraId="3ECBB90E" w14:textId="77777777" w:rsidTr="00A21797">
        <w:tc>
          <w:tcPr>
            <w:cnfStyle w:val="001000000000" w:firstRow="0" w:lastRow="0" w:firstColumn="1" w:lastColumn="0" w:oddVBand="0" w:evenVBand="0" w:oddHBand="0" w:evenHBand="0" w:firstRowFirstColumn="0" w:firstRowLastColumn="0" w:lastRowFirstColumn="0" w:lastRowLastColumn="0"/>
            <w:tcW w:w="1745" w:type="dxa"/>
          </w:tcPr>
          <w:p w14:paraId="0CA2C969" w14:textId="19BBC2E3" w:rsidR="00A21797" w:rsidRPr="0006531B" w:rsidRDefault="00A21797" w:rsidP="00A21797">
            <w:pPr>
              <w:pStyle w:val="ListParagraph"/>
              <w:spacing w:line="360" w:lineRule="auto"/>
              <w:ind w:left="0"/>
              <w:rPr>
                <w:rFonts w:ascii="Arial" w:hAnsi="Arial" w:cs="Arial"/>
              </w:rPr>
            </w:pPr>
            <w:r w:rsidRPr="0006531B">
              <w:rPr>
                <w:rFonts w:ascii="Arial" w:hAnsi="Arial" w:cs="Arial"/>
              </w:rPr>
              <w:t>Technological</w:t>
            </w:r>
          </w:p>
        </w:tc>
        <w:tc>
          <w:tcPr>
            <w:tcW w:w="7322" w:type="dxa"/>
          </w:tcPr>
          <w:p w14:paraId="5C1578E4" w14:textId="28AE384A" w:rsidR="00A21797" w:rsidRPr="0006531B" w:rsidRDefault="00A21797" w:rsidP="000550F9">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531B">
              <w:rPr>
                <w:rFonts w:ascii="Arial" w:hAnsi="Arial" w:cs="Arial"/>
              </w:rPr>
              <w:t>Online sales support growth, in addition to technological advancements in A</w:t>
            </w:r>
            <w:r w:rsidR="002B2B27" w:rsidRPr="0006531B">
              <w:rPr>
                <w:rFonts w:ascii="Arial" w:hAnsi="Arial" w:cs="Arial"/>
              </w:rPr>
              <w:t>.</w:t>
            </w:r>
            <w:r w:rsidRPr="0006531B">
              <w:rPr>
                <w:rFonts w:ascii="Arial" w:hAnsi="Arial" w:cs="Arial"/>
              </w:rPr>
              <w:t>I and social media</w:t>
            </w:r>
          </w:p>
        </w:tc>
      </w:tr>
      <w:tr w:rsidR="00A21797" w14:paraId="2FB4AE0E" w14:textId="77777777" w:rsidTr="00A21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288730C5" w14:textId="5330329D" w:rsidR="00A21797" w:rsidRPr="0006531B" w:rsidRDefault="00A21797" w:rsidP="00A21797">
            <w:pPr>
              <w:pStyle w:val="ListParagraph"/>
              <w:spacing w:line="360" w:lineRule="auto"/>
              <w:ind w:left="0"/>
              <w:rPr>
                <w:rFonts w:ascii="Arial" w:hAnsi="Arial" w:cs="Arial"/>
              </w:rPr>
            </w:pPr>
            <w:r w:rsidRPr="0006531B">
              <w:rPr>
                <w:rFonts w:ascii="Arial" w:hAnsi="Arial" w:cs="Arial"/>
              </w:rPr>
              <w:t>Environmental</w:t>
            </w:r>
          </w:p>
        </w:tc>
        <w:tc>
          <w:tcPr>
            <w:tcW w:w="7322" w:type="dxa"/>
          </w:tcPr>
          <w:p w14:paraId="6566B182" w14:textId="031F7C7A" w:rsidR="00A21797" w:rsidRPr="0006531B" w:rsidRDefault="00A21797" w:rsidP="000550F9">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531B">
              <w:rPr>
                <w:rFonts w:ascii="Arial" w:hAnsi="Arial" w:cs="Arial"/>
              </w:rPr>
              <w:t>Consumers are attracted to sustainable and ethically sourced packaging of products</w:t>
            </w:r>
          </w:p>
        </w:tc>
      </w:tr>
      <w:tr w:rsidR="00A21797" w14:paraId="5306CE60" w14:textId="77777777" w:rsidTr="003E70B7">
        <w:trPr>
          <w:trHeight w:val="70"/>
        </w:trPr>
        <w:tc>
          <w:tcPr>
            <w:cnfStyle w:val="001000000000" w:firstRow="0" w:lastRow="0" w:firstColumn="1" w:lastColumn="0" w:oddVBand="0" w:evenVBand="0" w:oddHBand="0" w:evenHBand="0" w:firstRowFirstColumn="0" w:firstRowLastColumn="0" w:lastRowFirstColumn="0" w:lastRowLastColumn="0"/>
            <w:tcW w:w="1745" w:type="dxa"/>
          </w:tcPr>
          <w:p w14:paraId="41862328" w14:textId="7B129B0E" w:rsidR="00A21797" w:rsidRPr="0006531B" w:rsidRDefault="00A21797" w:rsidP="00A21797">
            <w:pPr>
              <w:pStyle w:val="ListParagraph"/>
              <w:spacing w:line="360" w:lineRule="auto"/>
              <w:ind w:left="0"/>
              <w:rPr>
                <w:rFonts w:ascii="Arial" w:hAnsi="Arial" w:cs="Arial"/>
              </w:rPr>
            </w:pPr>
            <w:r w:rsidRPr="0006531B">
              <w:rPr>
                <w:rFonts w:ascii="Arial" w:hAnsi="Arial" w:cs="Arial"/>
              </w:rPr>
              <w:t>Legal</w:t>
            </w:r>
          </w:p>
        </w:tc>
        <w:tc>
          <w:tcPr>
            <w:tcW w:w="7322" w:type="dxa"/>
          </w:tcPr>
          <w:p w14:paraId="51FF87BA" w14:textId="0C270514" w:rsidR="00A21797" w:rsidRPr="0006531B" w:rsidRDefault="00A21797" w:rsidP="000550F9">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531B">
              <w:rPr>
                <w:rFonts w:ascii="Arial" w:hAnsi="Arial" w:cs="Arial"/>
              </w:rPr>
              <w:t>It is critical that product safety and labelling compliance is adhered to</w:t>
            </w:r>
          </w:p>
        </w:tc>
      </w:tr>
    </w:tbl>
    <w:p w14:paraId="5FE480F6" w14:textId="44A89D73" w:rsidR="00F341A5" w:rsidRPr="00F341A5" w:rsidRDefault="00F341A5" w:rsidP="00F341A5">
      <w:pPr>
        <w:pStyle w:val="Heading2"/>
        <w:rPr>
          <w:u w:val="single"/>
        </w:rPr>
      </w:pPr>
      <w:bookmarkStart w:id="10" w:name="_Toc236029756"/>
      <w:r w:rsidRPr="00F341A5">
        <w:rPr>
          <w:u w:val="single"/>
        </w:rPr>
        <w:t>SWOT Analysis</w:t>
      </w:r>
      <w:bookmarkEnd w:id="10"/>
    </w:p>
    <w:tbl>
      <w:tblPr>
        <w:tblStyle w:val="PlainTable1"/>
        <w:tblW w:w="0" w:type="auto"/>
        <w:tblLook w:val="04A0" w:firstRow="1" w:lastRow="0" w:firstColumn="1" w:lastColumn="0" w:noHBand="0" w:noVBand="1"/>
      </w:tblPr>
      <w:tblGrid>
        <w:gridCol w:w="1838"/>
        <w:gridCol w:w="7178"/>
      </w:tblGrid>
      <w:tr w:rsidR="002B2B27" w14:paraId="1ABBB0DB" w14:textId="77777777" w:rsidTr="002B2B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C40BBDC" w14:textId="3F6DFCE6" w:rsidR="002B2B27" w:rsidRPr="00B74C3C" w:rsidRDefault="002B2B27" w:rsidP="003821E8">
            <w:pPr>
              <w:pStyle w:val="ListParagraph"/>
              <w:spacing w:line="360" w:lineRule="auto"/>
              <w:ind w:left="0"/>
              <w:jc w:val="both"/>
              <w:rPr>
                <w:rFonts w:ascii="Arial" w:hAnsi="Arial" w:cs="Arial"/>
                <w:i/>
                <w:iCs/>
                <w:u w:val="single"/>
              </w:rPr>
            </w:pPr>
            <w:r w:rsidRPr="00B74C3C">
              <w:rPr>
                <w:rFonts w:ascii="Arial" w:hAnsi="Arial" w:cs="Arial"/>
                <w:i/>
                <w:iCs/>
                <w:u w:val="single"/>
              </w:rPr>
              <w:t>Factor</w:t>
            </w:r>
          </w:p>
        </w:tc>
        <w:tc>
          <w:tcPr>
            <w:tcW w:w="7178" w:type="dxa"/>
          </w:tcPr>
          <w:p w14:paraId="0A73E242" w14:textId="77777777" w:rsidR="002B2B27" w:rsidRDefault="002B2B27" w:rsidP="003821E8">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2B2B27" w14:paraId="16B3D13F" w14:textId="77777777" w:rsidTr="002B2B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D7C81D9" w14:textId="5437831C" w:rsidR="002B2B27" w:rsidRPr="00B74C3C" w:rsidRDefault="002B2B27" w:rsidP="003821E8">
            <w:pPr>
              <w:pStyle w:val="ListParagraph"/>
              <w:spacing w:line="360" w:lineRule="auto"/>
              <w:ind w:left="0"/>
              <w:jc w:val="both"/>
              <w:rPr>
                <w:rFonts w:ascii="Arial" w:hAnsi="Arial" w:cs="Arial"/>
              </w:rPr>
            </w:pPr>
            <w:r w:rsidRPr="00B74C3C">
              <w:rPr>
                <w:rFonts w:ascii="Arial" w:hAnsi="Arial" w:cs="Arial"/>
              </w:rPr>
              <w:t xml:space="preserve">Strengths </w:t>
            </w:r>
          </w:p>
        </w:tc>
        <w:tc>
          <w:tcPr>
            <w:tcW w:w="7178" w:type="dxa"/>
          </w:tcPr>
          <w:p w14:paraId="1C8E35D4" w14:textId="2F087DF9" w:rsidR="002B2B27" w:rsidRPr="000550F9" w:rsidRDefault="000550F9" w:rsidP="003821E8">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550F9">
              <w:rPr>
                <w:rFonts w:ascii="Arial" w:hAnsi="Arial" w:cs="Arial"/>
              </w:rPr>
              <w:t xml:space="preserve">Uniqueness </w:t>
            </w:r>
            <w:r>
              <w:rPr>
                <w:rFonts w:ascii="Arial" w:hAnsi="Arial" w:cs="Arial"/>
              </w:rPr>
              <w:t>of pistachio oil hero ingredient, tanning properties, organic and vegan ingredients, sustainable brand appeal</w:t>
            </w:r>
          </w:p>
        </w:tc>
      </w:tr>
      <w:tr w:rsidR="002B2B27" w14:paraId="10F39B57" w14:textId="77777777" w:rsidTr="002B2B27">
        <w:tc>
          <w:tcPr>
            <w:cnfStyle w:val="001000000000" w:firstRow="0" w:lastRow="0" w:firstColumn="1" w:lastColumn="0" w:oddVBand="0" w:evenVBand="0" w:oddHBand="0" w:evenHBand="0" w:firstRowFirstColumn="0" w:firstRowLastColumn="0" w:lastRowFirstColumn="0" w:lastRowLastColumn="0"/>
            <w:tcW w:w="1838" w:type="dxa"/>
          </w:tcPr>
          <w:p w14:paraId="0B6F1F74" w14:textId="659B3B46" w:rsidR="002B2B27" w:rsidRPr="00B74C3C" w:rsidRDefault="002B2B27" w:rsidP="003821E8">
            <w:pPr>
              <w:pStyle w:val="ListParagraph"/>
              <w:spacing w:line="360" w:lineRule="auto"/>
              <w:ind w:left="0"/>
              <w:jc w:val="both"/>
              <w:rPr>
                <w:rFonts w:ascii="Arial" w:hAnsi="Arial" w:cs="Arial"/>
              </w:rPr>
            </w:pPr>
            <w:r w:rsidRPr="00B74C3C">
              <w:rPr>
                <w:rFonts w:ascii="Arial" w:hAnsi="Arial" w:cs="Arial"/>
              </w:rPr>
              <w:t>Weaknesses</w:t>
            </w:r>
          </w:p>
        </w:tc>
        <w:tc>
          <w:tcPr>
            <w:tcW w:w="7178" w:type="dxa"/>
          </w:tcPr>
          <w:p w14:paraId="41165625" w14:textId="491F8577" w:rsidR="002B2B27" w:rsidRPr="000550F9" w:rsidRDefault="007E0B90" w:rsidP="003821E8">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Newly formed brand with low brand awareness, and initial low production capacity </w:t>
            </w:r>
          </w:p>
        </w:tc>
      </w:tr>
      <w:tr w:rsidR="002B2B27" w14:paraId="193E7697" w14:textId="77777777" w:rsidTr="002B2B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C9B2089" w14:textId="0AD6DBDE" w:rsidR="002B2B27" w:rsidRPr="00B74C3C" w:rsidRDefault="002B2B27" w:rsidP="003821E8">
            <w:pPr>
              <w:pStyle w:val="ListParagraph"/>
              <w:spacing w:line="360" w:lineRule="auto"/>
              <w:ind w:left="0"/>
              <w:jc w:val="both"/>
              <w:rPr>
                <w:rFonts w:ascii="Arial" w:hAnsi="Arial" w:cs="Arial"/>
              </w:rPr>
            </w:pPr>
            <w:r w:rsidRPr="00B74C3C">
              <w:rPr>
                <w:rFonts w:ascii="Arial" w:hAnsi="Arial" w:cs="Arial"/>
              </w:rPr>
              <w:t xml:space="preserve">Opportunities </w:t>
            </w:r>
          </w:p>
        </w:tc>
        <w:tc>
          <w:tcPr>
            <w:tcW w:w="7178" w:type="dxa"/>
          </w:tcPr>
          <w:p w14:paraId="163C0FFF" w14:textId="53845633" w:rsidR="002B2B27" w:rsidRPr="007E0B90" w:rsidRDefault="007E0B90" w:rsidP="003821E8">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E0B90">
              <w:rPr>
                <w:rFonts w:ascii="Arial" w:hAnsi="Arial" w:cs="Arial"/>
              </w:rPr>
              <w:t>Rising demand among consumers for natural skincare, and business growth and expansion via online sales</w:t>
            </w:r>
          </w:p>
        </w:tc>
      </w:tr>
      <w:tr w:rsidR="002B2B27" w14:paraId="09653A1C" w14:textId="77777777" w:rsidTr="002B2B27">
        <w:tc>
          <w:tcPr>
            <w:cnfStyle w:val="001000000000" w:firstRow="0" w:lastRow="0" w:firstColumn="1" w:lastColumn="0" w:oddVBand="0" w:evenVBand="0" w:oddHBand="0" w:evenHBand="0" w:firstRowFirstColumn="0" w:firstRowLastColumn="0" w:lastRowFirstColumn="0" w:lastRowLastColumn="0"/>
            <w:tcW w:w="1838" w:type="dxa"/>
          </w:tcPr>
          <w:p w14:paraId="0C58473D" w14:textId="09702321" w:rsidR="002B2B27" w:rsidRPr="00B74C3C" w:rsidRDefault="002B2B27" w:rsidP="003821E8">
            <w:pPr>
              <w:pStyle w:val="ListParagraph"/>
              <w:spacing w:line="360" w:lineRule="auto"/>
              <w:ind w:left="0"/>
              <w:jc w:val="both"/>
              <w:rPr>
                <w:rFonts w:ascii="Arial" w:hAnsi="Arial" w:cs="Arial"/>
              </w:rPr>
            </w:pPr>
            <w:r w:rsidRPr="00B74C3C">
              <w:rPr>
                <w:rFonts w:ascii="Arial" w:hAnsi="Arial" w:cs="Arial"/>
              </w:rPr>
              <w:t>Threats</w:t>
            </w:r>
          </w:p>
        </w:tc>
        <w:tc>
          <w:tcPr>
            <w:tcW w:w="7178" w:type="dxa"/>
          </w:tcPr>
          <w:p w14:paraId="31B1B478" w14:textId="5623EF34" w:rsidR="002B2B27" w:rsidRPr="007E0B90" w:rsidRDefault="007E0B90" w:rsidP="007E0B9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0B90">
              <w:rPr>
                <w:rFonts w:ascii="Arial" w:hAnsi="Arial" w:cs="Arial"/>
              </w:rPr>
              <w:t>Competing against already established brands in an extremely competitive market</w:t>
            </w:r>
          </w:p>
        </w:tc>
      </w:tr>
    </w:tbl>
    <w:p w14:paraId="3A786CCB" w14:textId="77777777" w:rsidR="008C15A7" w:rsidRDefault="008C15A7" w:rsidP="003821E8">
      <w:pPr>
        <w:pStyle w:val="ListParagraph"/>
        <w:spacing w:line="360" w:lineRule="auto"/>
        <w:jc w:val="both"/>
        <w:rPr>
          <w:rFonts w:ascii="Arial" w:hAnsi="Arial" w:cs="Arial"/>
          <w:sz w:val="24"/>
          <w:szCs w:val="24"/>
        </w:rPr>
      </w:pPr>
    </w:p>
    <w:p w14:paraId="58D01103" w14:textId="75E5AFF0" w:rsidR="00B74C3C" w:rsidRDefault="00B74C3C" w:rsidP="00B74C3C">
      <w:pPr>
        <w:pStyle w:val="Heading2"/>
        <w:rPr>
          <w:u w:val="single"/>
        </w:rPr>
      </w:pPr>
      <w:bookmarkStart w:id="11" w:name="_Toc236029757"/>
      <w:r w:rsidRPr="00B74C3C">
        <w:rPr>
          <w:u w:val="single"/>
        </w:rPr>
        <w:lastRenderedPageBreak/>
        <w:t>Marketing Mix(4Ps)</w:t>
      </w:r>
      <w:bookmarkEnd w:id="11"/>
    </w:p>
    <w:tbl>
      <w:tblPr>
        <w:tblStyle w:val="PlainTable1"/>
        <w:tblW w:w="0" w:type="auto"/>
        <w:tblLook w:val="04A0" w:firstRow="1" w:lastRow="0" w:firstColumn="1" w:lastColumn="0" w:noHBand="0" w:noVBand="1"/>
      </w:tblPr>
      <w:tblGrid>
        <w:gridCol w:w="1443"/>
        <w:gridCol w:w="7573"/>
      </w:tblGrid>
      <w:tr w:rsidR="00B74C3C" w14:paraId="36C3226C" w14:textId="77777777" w:rsidTr="00B74C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3" w:type="dxa"/>
          </w:tcPr>
          <w:p w14:paraId="414B5294" w14:textId="0B58B640" w:rsidR="00B74C3C" w:rsidRPr="00B74C3C" w:rsidRDefault="00B74C3C" w:rsidP="00B74C3C">
            <w:pPr>
              <w:rPr>
                <w:rFonts w:ascii="Arial" w:hAnsi="Arial" w:cs="Arial"/>
              </w:rPr>
            </w:pPr>
            <w:r w:rsidRPr="00B74C3C">
              <w:rPr>
                <w:rFonts w:ascii="Arial" w:hAnsi="Arial" w:cs="Arial"/>
              </w:rPr>
              <w:t>Product</w:t>
            </w:r>
          </w:p>
        </w:tc>
        <w:tc>
          <w:tcPr>
            <w:tcW w:w="7573" w:type="dxa"/>
          </w:tcPr>
          <w:p w14:paraId="01ABCC24" w14:textId="735C46B0" w:rsidR="00B74C3C" w:rsidRPr="00446753" w:rsidRDefault="00446753" w:rsidP="001C371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Premium, organic, vegan and paraben-free face wash, with pistachio oil as the key ingredient, in addition to tanning capabilities via essential oils</w:t>
            </w:r>
          </w:p>
        </w:tc>
      </w:tr>
      <w:tr w:rsidR="00B74C3C" w14:paraId="4764D9C0" w14:textId="77777777" w:rsidTr="00B74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3" w:type="dxa"/>
          </w:tcPr>
          <w:p w14:paraId="770C5C8E" w14:textId="2DF668FB" w:rsidR="00B74C3C" w:rsidRPr="00B74C3C" w:rsidRDefault="00B74C3C" w:rsidP="00B74C3C">
            <w:pPr>
              <w:rPr>
                <w:rFonts w:ascii="Arial" w:hAnsi="Arial" w:cs="Arial"/>
              </w:rPr>
            </w:pPr>
            <w:r w:rsidRPr="00B74C3C">
              <w:rPr>
                <w:rFonts w:ascii="Arial" w:hAnsi="Arial" w:cs="Arial"/>
              </w:rPr>
              <w:t>Price</w:t>
            </w:r>
          </w:p>
        </w:tc>
        <w:tc>
          <w:tcPr>
            <w:tcW w:w="7573" w:type="dxa"/>
          </w:tcPr>
          <w:p w14:paraId="3047A3D4" w14:textId="2E6C32A6" w:rsidR="00B74C3C" w:rsidRPr="001C3718" w:rsidRDefault="001C3718" w:rsidP="001C371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C3718">
              <w:rPr>
                <w:rFonts w:ascii="Arial" w:hAnsi="Arial" w:cs="Arial"/>
              </w:rPr>
              <w:t>Premium product pricing of £2</w:t>
            </w:r>
            <w:r w:rsidR="00612724">
              <w:rPr>
                <w:rFonts w:ascii="Arial" w:hAnsi="Arial" w:cs="Arial"/>
              </w:rPr>
              <w:t>8</w:t>
            </w:r>
            <w:r w:rsidRPr="001C3718">
              <w:rPr>
                <w:rFonts w:ascii="Arial" w:hAnsi="Arial" w:cs="Arial"/>
              </w:rPr>
              <w:t xml:space="preserve"> per face wash to reflect quality of product, organic ingredients and brand position</w:t>
            </w:r>
          </w:p>
        </w:tc>
      </w:tr>
      <w:tr w:rsidR="00B74C3C" w14:paraId="6FDCDF18" w14:textId="77777777" w:rsidTr="00B74C3C">
        <w:tc>
          <w:tcPr>
            <w:cnfStyle w:val="001000000000" w:firstRow="0" w:lastRow="0" w:firstColumn="1" w:lastColumn="0" w:oddVBand="0" w:evenVBand="0" w:oddHBand="0" w:evenHBand="0" w:firstRowFirstColumn="0" w:firstRowLastColumn="0" w:lastRowFirstColumn="0" w:lastRowLastColumn="0"/>
            <w:tcW w:w="1443" w:type="dxa"/>
          </w:tcPr>
          <w:p w14:paraId="053DD9AF" w14:textId="52EE4B12" w:rsidR="00B74C3C" w:rsidRPr="00B74C3C" w:rsidRDefault="00B74C3C" w:rsidP="00B74C3C">
            <w:pPr>
              <w:rPr>
                <w:rFonts w:ascii="Arial" w:hAnsi="Arial" w:cs="Arial"/>
              </w:rPr>
            </w:pPr>
            <w:r w:rsidRPr="00B74C3C">
              <w:rPr>
                <w:rFonts w:ascii="Arial" w:hAnsi="Arial" w:cs="Arial"/>
              </w:rPr>
              <w:t>Place</w:t>
            </w:r>
          </w:p>
        </w:tc>
        <w:tc>
          <w:tcPr>
            <w:tcW w:w="7573" w:type="dxa"/>
          </w:tcPr>
          <w:p w14:paraId="30D4D42F" w14:textId="549522EA" w:rsidR="00B74C3C" w:rsidRPr="001C3718" w:rsidRDefault="001C3718" w:rsidP="001C371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C3718">
              <w:rPr>
                <w:rFonts w:ascii="Arial" w:hAnsi="Arial" w:cs="Arial"/>
              </w:rPr>
              <w:t xml:space="preserve">Initially retailed through company online platform </w:t>
            </w:r>
          </w:p>
        </w:tc>
      </w:tr>
      <w:tr w:rsidR="00B74C3C" w14:paraId="5C486D7A" w14:textId="77777777" w:rsidTr="00B74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3" w:type="dxa"/>
          </w:tcPr>
          <w:p w14:paraId="07679BA0" w14:textId="2A05499E" w:rsidR="00B74C3C" w:rsidRPr="00B74C3C" w:rsidRDefault="00B74C3C" w:rsidP="00B74C3C">
            <w:pPr>
              <w:rPr>
                <w:rFonts w:ascii="Arial" w:hAnsi="Arial" w:cs="Arial"/>
              </w:rPr>
            </w:pPr>
            <w:r w:rsidRPr="00B74C3C">
              <w:rPr>
                <w:rFonts w:ascii="Arial" w:hAnsi="Arial" w:cs="Arial"/>
              </w:rPr>
              <w:t>Promotion</w:t>
            </w:r>
          </w:p>
        </w:tc>
        <w:tc>
          <w:tcPr>
            <w:tcW w:w="7573" w:type="dxa"/>
          </w:tcPr>
          <w:p w14:paraId="2CC9FF00" w14:textId="2C02EB6C" w:rsidR="00B74C3C" w:rsidRPr="001C3718" w:rsidRDefault="001C3718" w:rsidP="001C371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C3718">
              <w:rPr>
                <w:rFonts w:ascii="Arial" w:hAnsi="Arial" w:cs="Arial"/>
              </w:rPr>
              <w:t>Digitally marketed via influencer collaborations, social media promotion and customer reviews to grow brand awareness</w:t>
            </w:r>
          </w:p>
        </w:tc>
      </w:tr>
    </w:tbl>
    <w:p w14:paraId="71199E1D" w14:textId="77777777" w:rsidR="00B74C3C" w:rsidRDefault="00B74C3C" w:rsidP="00B74C3C"/>
    <w:p w14:paraId="1E08A032" w14:textId="7E4CF18B" w:rsidR="001C3718" w:rsidRDefault="001C3718" w:rsidP="001C3718">
      <w:pPr>
        <w:pStyle w:val="Heading2"/>
        <w:rPr>
          <w:u w:val="single"/>
        </w:rPr>
      </w:pPr>
      <w:bookmarkStart w:id="12" w:name="_Toc236029758"/>
      <w:r w:rsidRPr="001C3718">
        <w:rPr>
          <w:u w:val="single"/>
        </w:rPr>
        <w:t>Management Team</w:t>
      </w:r>
      <w:bookmarkEnd w:id="12"/>
    </w:p>
    <w:p w14:paraId="230FF401" w14:textId="653878C7" w:rsidR="00C52D2A" w:rsidRDefault="00C52D2A" w:rsidP="009B5DBA">
      <w:pPr>
        <w:spacing w:line="360" w:lineRule="auto"/>
        <w:jc w:val="both"/>
        <w:rPr>
          <w:rFonts w:ascii="Arial" w:hAnsi="Arial" w:cs="Arial"/>
        </w:rPr>
      </w:pPr>
      <w:r>
        <w:rPr>
          <w:rFonts w:ascii="Arial" w:hAnsi="Arial" w:cs="Arial"/>
        </w:rPr>
        <w:t xml:space="preserve">Pistachi-Glow Ltd will initially be operated and managed by the founder Leon Hollingshead, who will be responsible for all functions of the business during the initial start-up phase. As Pistachi-Glow Ltd grows, specifically selected professionals will be recruited to fulfil the positions of finance manager and marketing manager, enabling further expansion of the business and enabling the founder to spend more time and resources on product development and the </w:t>
      </w:r>
      <w:r w:rsidR="009B5DBA">
        <w:rPr>
          <w:rFonts w:ascii="Arial" w:hAnsi="Arial" w:cs="Arial"/>
        </w:rPr>
        <w:t xml:space="preserve">business </w:t>
      </w:r>
      <w:r>
        <w:rPr>
          <w:rFonts w:ascii="Arial" w:hAnsi="Arial" w:cs="Arial"/>
        </w:rPr>
        <w:t>growth of Pistachi-Glow Ltd.</w:t>
      </w:r>
    </w:p>
    <w:p w14:paraId="0A44C91C" w14:textId="6265D222" w:rsidR="00A973E4" w:rsidRDefault="00A973E4" w:rsidP="00A973E4">
      <w:pPr>
        <w:pStyle w:val="Heading2"/>
        <w:rPr>
          <w:u w:val="single"/>
        </w:rPr>
      </w:pPr>
      <w:bookmarkStart w:id="13" w:name="_Toc236029759"/>
      <w:r w:rsidRPr="00A973E4">
        <w:rPr>
          <w:u w:val="single"/>
        </w:rPr>
        <w:t>Management Team and Their Background</w:t>
      </w:r>
      <w:bookmarkEnd w:id="13"/>
    </w:p>
    <w:p w14:paraId="14AACA06" w14:textId="0F9A5404" w:rsidR="00A973E4" w:rsidRPr="00834B78" w:rsidRDefault="00834B78" w:rsidP="006A635C">
      <w:pPr>
        <w:spacing w:line="360" w:lineRule="auto"/>
        <w:jc w:val="both"/>
        <w:rPr>
          <w:rFonts w:ascii="Arial" w:hAnsi="Arial" w:cs="Arial"/>
        </w:rPr>
      </w:pPr>
      <w:r>
        <w:rPr>
          <w:rFonts w:ascii="Arial" w:hAnsi="Arial" w:cs="Arial"/>
        </w:rPr>
        <w:t xml:space="preserve">The founder and CEO of Pistachi-Glow, Leon Hollingshead, has a background in Customer Service. He initially worked for a </w:t>
      </w:r>
      <w:r w:rsidR="00D96702">
        <w:rPr>
          <w:rFonts w:ascii="Arial" w:hAnsi="Arial" w:cs="Arial"/>
        </w:rPr>
        <w:t>property portal in 2007-2009, before moving to an online office supplies company. While working in this company, he was promoted from customer service to the position of promotions executive, responsible for sourcing</w:t>
      </w:r>
      <w:r w:rsidR="00036ACE">
        <w:rPr>
          <w:rFonts w:ascii="Arial" w:hAnsi="Arial" w:cs="Arial"/>
        </w:rPr>
        <w:t>, promotion</w:t>
      </w:r>
      <w:r w:rsidR="00D96702">
        <w:rPr>
          <w:rFonts w:ascii="Arial" w:hAnsi="Arial" w:cs="Arial"/>
        </w:rPr>
        <w:t xml:space="preserve"> and dispatch of the free gifts offered via the company website, dependent on minimum order size. </w:t>
      </w:r>
    </w:p>
    <w:p w14:paraId="205A8291" w14:textId="77777777" w:rsidR="00A973E4" w:rsidRDefault="00A973E4">
      <w:r>
        <w:br w:type="page"/>
      </w:r>
    </w:p>
    <w:p w14:paraId="79F619FC" w14:textId="4ADDBB46" w:rsidR="00A973E4" w:rsidRDefault="00A973E4" w:rsidP="00A973E4">
      <w:pPr>
        <w:pStyle w:val="Heading2"/>
        <w:rPr>
          <w:u w:val="single"/>
        </w:rPr>
      </w:pPr>
      <w:bookmarkStart w:id="14" w:name="_Toc236029760"/>
      <w:r w:rsidRPr="00A973E4">
        <w:rPr>
          <w:u w:val="single"/>
        </w:rPr>
        <w:lastRenderedPageBreak/>
        <w:t>Organisation</w:t>
      </w:r>
      <w:r w:rsidR="00BB1E61">
        <w:rPr>
          <w:u w:val="single"/>
        </w:rPr>
        <w:t>al</w:t>
      </w:r>
      <w:r w:rsidRPr="00A973E4">
        <w:rPr>
          <w:u w:val="single"/>
        </w:rPr>
        <w:t xml:space="preserve"> Chart</w:t>
      </w:r>
      <w:bookmarkEnd w:id="14"/>
    </w:p>
    <w:p w14:paraId="0963B007" w14:textId="77777777" w:rsidR="00A973E4" w:rsidRDefault="00A973E4" w:rsidP="00A973E4"/>
    <w:p w14:paraId="40FE0A48" w14:textId="56B7FBAA" w:rsidR="00A973E4" w:rsidRDefault="002F72BF" w:rsidP="00A973E4">
      <w:r w:rsidRPr="002F72BF">
        <w:rPr>
          <w:noProof/>
        </w:rPr>
        <w:drawing>
          <wp:inline distT="0" distB="0" distL="0" distR="0" wp14:anchorId="6B3E89CA" wp14:editId="010956B3">
            <wp:extent cx="5734050" cy="3628390"/>
            <wp:effectExtent l="0" t="0" r="0" b="0"/>
            <wp:docPr id="155109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94387" name=""/>
                    <pic:cNvPicPr/>
                  </pic:nvPicPr>
                  <pic:blipFill>
                    <a:blip r:embed="rId9"/>
                    <a:stretch>
                      <a:fillRect/>
                    </a:stretch>
                  </pic:blipFill>
                  <pic:spPr>
                    <a:xfrm>
                      <a:off x="0" y="0"/>
                      <a:ext cx="5734700" cy="3628801"/>
                    </a:xfrm>
                    <a:prstGeom prst="rect">
                      <a:avLst/>
                    </a:prstGeom>
                  </pic:spPr>
                </pic:pic>
              </a:graphicData>
            </a:graphic>
          </wp:inline>
        </w:drawing>
      </w:r>
    </w:p>
    <w:p w14:paraId="512C23CB" w14:textId="77777777" w:rsidR="002F72BF" w:rsidRDefault="002F72BF" w:rsidP="00A973E4"/>
    <w:p w14:paraId="5818AFD0" w14:textId="4D8A5921" w:rsidR="002F72BF" w:rsidRDefault="002F72BF" w:rsidP="002F72BF">
      <w:pPr>
        <w:pStyle w:val="Heading2"/>
        <w:rPr>
          <w:u w:val="single"/>
        </w:rPr>
      </w:pPr>
      <w:bookmarkStart w:id="15" w:name="_Toc236029761"/>
      <w:r w:rsidRPr="002F72BF">
        <w:rPr>
          <w:u w:val="single"/>
        </w:rPr>
        <w:t>Key Milestones</w:t>
      </w:r>
      <w:bookmarkEnd w:id="15"/>
    </w:p>
    <w:tbl>
      <w:tblPr>
        <w:tblStyle w:val="PlainTable1"/>
        <w:tblW w:w="0" w:type="auto"/>
        <w:tblLook w:val="04A0" w:firstRow="1" w:lastRow="0" w:firstColumn="1" w:lastColumn="0" w:noHBand="0" w:noVBand="1"/>
      </w:tblPr>
      <w:tblGrid>
        <w:gridCol w:w="4508"/>
        <w:gridCol w:w="4508"/>
      </w:tblGrid>
      <w:tr w:rsidR="009B5DBA" w14:paraId="6593FEA6" w14:textId="77777777" w:rsidTr="009B5D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7AD368" w14:textId="70B43331" w:rsidR="009B5DBA" w:rsidRPr="004B5A68" w:rsidRDefault="004B5A68" w:rsidP="002F72BF">
            <w:pPr>
              <w:rPr>
                <w:rFonts w:ascii="Arial" w:hAnsi="Arial" w:cs="Arial"/>
              </w:rPr>
            </w:pPr>
            <w:r>
              <w:rPr>
                <w:rFonts w:ascii="Arial" w:hAnsi="Arial" w:cs="Arial"/>
              </w:rPr>
              <w:t>Milestone</w:t>
            </w:r>
          </w:p>
        </w:tc>
        <w:tc>
          <w:tcPr>
            <w:tcW w:w="4508" w:type="dxa"/>
          </w:tcPr>
          <w:p w14:paraId="640D1964" w14:textId="653B1BE2" w:rsidR="009B5DBA" w:rsidRDefault="004B5A68" w:rsidP="002F72BF">
            <w:pPr>
              <w:cnfStyle w:val="100000000000" w:firstRow="1" w:lastRow="0" w:firstColumn="0" w:lastColumn="0" w:oddVBand="0" w:evenVBand="0" w:oddHBand="0" w:evenHBand="0" w:firstRowFirstColumn="0" w:firstRowLastColumn="0" w:lastRowFirstColumn="0" w:lastRowLastColumn="0"/>
            </w:pPr>
            <w:r>
              <w:t>Timeframe</w:t>
            </w:r>
          </w:p>
        </w:tc>
      </w:tr>
      <w:tr w:rsidR="009B5DBA" w14:paraId="13BCE03D" w14:textId="77777777" w:rsidTr="009B5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9D00AA" w14:textId="19255FB0" w:rsidR="009B5DBA" w:rsidRPr="004B5A68" w:rsidRDefault="004B5A68" w:rsidP="007E0C82">
            <w:pPr>
              <w:spacing w:line="360" w:lineRule="auto"/>
              <w:rPr>
                <w:rFonts w:ascii="Arial" w:hAnsi="Arial" w:cs="Arial"/>
                <w:b w:val="0"/>
                <w:bCs w:val="0"/>
              </w:rPr>
            </w:pPr>
            <w:r>
              <w:rPr>
                <w:rFonts w:ascii="Arial" w:hAnsi="Arial" w:cs="Arial"/>
                <w:b w:val="0"/>
                <w:bCs w:val="0"/>
              </w:rPr>
              <w:t>Product formulation and testing completed</w:t>
            </w:r>
          </w:p>
        </w:tc>
        <w:tc>
          <w:tcPr>
            <w:tcW w:w="4508" w:type="dxa"/>
          </w:tcPr>
          <w:p w14:paraId="172F7C36" w14:textId="51D44F05" w:rsidR="009B5DBA" w:rsidRDefault="007E0C82" w:rsidP="002F72BF">
            <w:pPr>
              <w:cnfStyle w:val="000000100000" w:firstRow="0" w:lastRow="0" w:firstColumn="0" w:lastColumn="0" w:oddVBand="0" w:evenVBand="0" w:oddHBand="1" w:evenHBand="0" w:firstRowFirstColumn="0" w:firstRowLastColumn="0" w:lastRowFirstColumn="0" w:lastRowLastColumn="0"/>
            </w:pPr>
            <w:r>
              <w:t>Month 1</w:t>
            </w:r>
          </w:p>
        </w:tc>
      </w:tr>
      <w:tr w:rsidR="009B5DBA" w14:paraId="3C0E67CF" w14:textId="77777777" w:rsidTr="009B5DBA">
        <w:tc>
          <w:tcPr>
            <w:cnfStyle w:val="001000000000" w:firstRow="0" w:lastRow="0" w:firstColumn="1" w:lastColumn="0" w:oddVBand="0" w:evenVBand="0" w:oddHBand="0" w:evenHBand="0" w:firstRowFirstColumn="0" w:firstRowLastColumn="0" w:lastRowFirstColumn="0" w:lastRowLastColumn="0"/>
            <w:tcW w:w="4508" w:type="dxa"/>
          </w:tcPr>
          <w:p w14:paraId="4FF3359D" w14:textId="7677A559" w:rsidR="009B5DBA" w:rsidRPr="004B5A68" w:rsidRDefault="004B5A68" w:rsidP="007E0C82">
            <w:pPr>
              <w:spacing w:line="360" w:lineRule="auto"/>
              <w:rPr>
                <w:rFonts w:ascii="Arial" w:hAnsi="Arial" w:cs="Arial"/>
                <w:b w:val="0"/>
                <w:bCs w:val="0"/>
              </w:rPr>
            </w:pPr>
            <w:r>
              <w:rPr>
                <w:rFonts w:ascii="Arial" w:hAnsi="Arial" w:cs="Arial"/>
                <w:b w:val="0"/>
                <w:bCs w:val="0"/>
              </w:rPr>
              <w:t>Safety and regulatory compliance certificates obtained</w:t>
            </w:r>
          </w:p>
        </w:tc>
        <w:tc>
          <w:tcPr>
            <w:tcW w:w="4508" w:type="dxa"/>
          </w:tcPr>
          <w:p w14:paraId="405C9D61" w14:textId="350B99CB" w:rsidR="009B5DBA" w:rsidRDefault="007E0C82" w:rsidP="002F72BF">
            <w:pPr>
              <w:cnfStyle w:val="000000000000" w:firstRow="0" w:lastRow="0" w:firstColumn="0" w:lastColumn="0" w:oddVBand="0" w:evenVBand="0" w:oddHBand="0" w:evenHBand="0" w:firstRowFirstColumn="0" w:firstRowLastColumn="0" w:lastRowFirstColumn="0" w:lastRowLastColumn="0"/>
            </w:pPr>
            <w:r>
              <w:t>Month 2-3</w:t>
            </w:r>
          </w:p>
        </w:tc>
      </w:tr>
      <w:tr w:rsidR="009B5DBA" w14:paraId="0F631C70" w14:textId="77777777" w:rsidTr="009B5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B13450" w14:textId="4B445C32" w:rsidR="009B5DBA" w:rsidRPr="004B5A68" w:rsidRDefault="004B5A68" w:rsidP="007E0C82">
            <w:pPr>
              <w:spacing w:line="360" w:lineRule="auto"/>
              <w:rPr>
                <w:rFonts w:ascii="Arial" w:hAnsi="Arial" w:cs="Arial"/>
                <w:b w:val="0"/>
                <w:bCs w:val="0"/>
              </w:rPr>
            </w:pPr>
            <w:r>
              <w:rPr>
                <w:rFonts w:ascii="Arial" w:hAnsi="Arial" w:cs="Arial"/>
                <w:b w:val="0"/>
                <w:bCs w:val="0"/>
              </w:rPr>
              <w:t>Branding, packaging and website completed</w:t>
            </w:r>
          </w:p>
        </w:tc>
        <w:tc>
          <w:tcPr>
            <w:tcW w:w="4508" w:type="dxa"/>
          </w:tcPr>
          <w:p w14:paraId="1C3098D0" w14:textId="66DD3F61" w:rsidR="009B5DBA" w:rsidRDefault="007E0C82" w:rsidP="002F72BF">
            <w:pPr>
              <w:cnfStyle w:val="000000100000" w:firstRow="0" w:lastRow="0" w:firstColumn="0" w:lastColumn="0" w:oddVBand="0" w:evenVBand="0" w:oddHBand="1" w:evenHBand="0" w:firstRowFirstColumn="0" w:firstRowLastColumn="0" w:lastRowFirstColumn="0" w:lastRowLastColumn="0"/>
            </w:pPr>
            <w:r>
              <w:t xml:space="preserve">Month </w:t>
            </w:r>
            <w:r w:rsidR="000365B4">
              <w:t>2-</w:t>
            </w:r>
            <w:r>
              <w:t xml:space="preserve">3 </w:t>
            </w:r>
          </w:p>
        </w:tc>
      </w:tr>
      <w:tr w:rsidR="009B5DBA" w14:paraId="6FD10D64" w14:textId="77777777" w:rsidTr="009B5DBA">
        <w:tc>
          <w:tcPr>
            <w:cnfStyle w:val="001000000000" w:firstRow="0" w:lastRow="0" w:firstColumn="1" w:lastColumn="0" w:oddVBand="0" w:evenVBand="0" w:oddHBand="0" w:evenHBand="0" w:firstRowFirstColumn="0" w:firstRowLastColumn="0" w:lastRowFirstColumn="0" w:lastRowLastColumn="0"/>
            <w:tcW w:w="4508" w:type="dxa"/>
          </w:tcPr>
          <w:p w14:paraId="6846A2FE" w14:textId="13F2811F" w:rsidR="009B5DBA" w:rsidRPr="004B5A68" w:rsidRDefault="004B5A68" w:rsidP="007E0C82">
            <w:pPr>
              <w:spacing w:line="360" w:lineRule="auto"/>
              <w:rPr>
                <w:rFonts w:ascii="Arial" w:hAnsi="Arial" w:cs="Arial"/>
                <w:b w:val="0"/>
                <w:bCs w:val="0"/>
              </w:rPr>
            </w:pPr>
            <w:r w:rsidRPr="004B5A68">
              <w:rPr>
                <w:rFonts w:ascii="Arial" w:hAnsi="Arial" w:cs="Arial"/>
                <w:b w:val="0"/>
                <w:bCs w:val="0"/>
              </w:rPr>
              <w:t xml:space="preserve">Pistachi-Glow </w:t>
            </w:r>
            <w:r>
              <w:rPr>
                <w:rFonts w:ascii="Arial" w:hAnsi="Arial" w:cs="Arial"/>
                <w:b w:val="0"/>
                <w:bCs w:val="0"/>
              </w:rPr>
              <w:t xml:space="preserve">Face Wash </w:t>
            </w:r>
            <w:r w:rsidRPr="004B5A68">
              <w:rPr>
                <w:rFonts w:ascii="Arial" w:hAnsi="Arial" w:cs="Arial"/>
                <w:b w:val="0"/>
                <w:bCs w:val="0"/>
              </w:rPr>
              <w:t>launched</w:t>
            </w:r>
            <w:r>
              <w:rPr>
                <w:rFonts w:ascii="Arial" w:hAnsi="Arial" w:cs="Arial"/>
                <w:b w:val="0"/>
                <w:bCs w:val="0"/>
              </w:rPr>
              <w:t xml:space="preserve"> via web platform</w:t>
            </w:r>
          </w:p>
        </w:tc>
        <w:tc>
          <w:tcPr>
            <w:tcW w:w="4508" w:type="dxa"/>
          </w:tcPr>
          <w:p w14:paraId="78E7CDDA" w14:textId="353B1BD3" w:rsidR="009B5DBA" w:rsidRDefault="007E0C82" w:rsidP="002F72BF">
            <w:pPr>
              <w:cnfStyle w:val="000000000000" w:firstRow="0" w:lastRow="0" w:firstColumn="0" w:lastColumn="0" w:oddVBand="0" w:evenVBand="0" w:oddHBand="0" w:evenHBand="0" w:firstRowFirstColumn="0" w:firstRowLastColumn="0" w:lastRowFirstColumn="0" w:lastRowLastColumn="0"/>
            </w:pPr>
            <w:r>
              <w:t>Month 3</w:t>
            </w:r>
          </w:p>
        </w:tc>
      </w:tr>
      <w:tr w:rsidR="009B5DBA" w14:paraId="3D435337" w14:textId="77777777" w:rsidTr="009B5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FBB66E" w14:textId="17B2B11F" w:rsidR="009B5DBA" w:rsidRPr="004B5A68" w:rsidRDefault="004B5A68" w:rsidP="007E0C82">
            <w:pPr>
              <w:spacing w:line="360" w:lineRule="auto"/>
              <w:rPr>
                <w:rFonts w:ascii="Arial" w:hAnsi="Arial" w:cs="Arial"/>
                <w:b w:val="0"/>
                <w:bCs w:val="0"/>
              </w:rPr>
            </w:pPr>
            <w:r w:rsidRPr="004B5A68">
              <w:rPr>
                <w:rFonts w:ascii="Arial" w:hAnsi="Arial" w:cs="Arial"/>
                <w:b w:val="0"/>
                <w:bCs w:val="0"/>
              </w:rPr>
              <w:t>Target of 1</w:t>
            </w:r>
            <w:r w:rsidR="006E7B31">
              <w:rPr>
                <w:rFonts w:ascii="Arial" w:hAnsi="Arial" w:cs="Arial"/>
                <w:b w:val="0"/>
                <w:bCs w:val="0"/>
              </w:rPr>
              <w:t>500</w:t>
            </w:r>
            <w:r w:rsidRPr="004B5A68">
              <w:rPr>
                <w:rFonts w:ascii="Arial" w:hAnsi="Arial" w:cs="Arial"/>
                <w:b w:val="0"/>
                <w:bCs w:val="0"/>
              </w:rPr>
              <w:t xml:space="preserve"> units sold achieved </w:t>
            </w:r>
          </w:p>
        </w:tc>
        <w:tc>
          <w:tcPr>
            <w:tcW w:w="4508" w:type="dxa"/>
          </w:tcPr>
          <w:p w14:paraId="70927299" w14:textId="04C317A8" w:rsidR="009B5DBA" w:rsidRDefault="007E0C82" w:rsidP="002F72BF">
            <w:pPr>
              <w:cnfStyle w:val="000000100000" w:firstRow="0" w:lastRow="0" w:firstColumn="0" w:lastColumn="0" w:oddVBand="0" w:evenVBand="0" w:oddHBand="1" w:evenHBand="0" w:firstRowFirstColumn="0" w:firstRowLastColumn="0" w:lastRowFirstColumn="0" w:lastRowLastColumn="0"/>
            </w:pPr>
            <w:r>
              <w:t>Month 12</w:t>
            </w:r>
          </w:p>
        </w:tc>
      </w:tr>
      <w:tr w:rsidR="009B5DBA" w14:paraId="12EF4D8E" w14:textId="77777777" w:rsidTr="009B5DBA">
        <w:tc>
          <w:tcPr>
            <w:cnfStyle w:val="001000000000" w:firstRow="0" w:lastRow="0" w:firstColumn="1" w:lastColumn="0" w:oddVBand="0" w:evenVBand="0" w:oddHBand="0" w:evenHBand="0" w:firstRowFirstColumn="0" w:firstRowLastColumn="0" w:lastRowFirstColumn="0" w:lastRowLastColumn="0"/>
            <w:tcW w:w="4508" w:type="dxa"/>
          </w:tcPr>
          <w:p w14:paraId="499D48E3" w14:textId="01994EAD" w:rsidR="009B5DBA" w:rsidRPr="004B5A68" w:rsidRDefault="004B5A68" w:rsidP="007E0C82">
            <w:pPr>
              <w:spacing w:line="360" w:lineRule="auto"/>
              <w:rPr>
                <w:rFonts w:ascii="Arial" w:hAnsi="Arial" w:cs="Arial"/>
                <w:b w:val="0"/>
                <w:bCs w:val="0"/>
              </w:rPr>
            </w:pPr>
            <w:r w:rsidRPr="004B5A68">
              <w:rPr>
                <w:rFonts w:ascii="Arial" w:hAnsi="Arial" w:cs="Arial"/>
                <w:b w:val="0"/>
                <w:bCs w:val="0"/>
              </w:rPr>
              <w:t>Target of 3000 social media followers achieved</w:t>
            </w:r>
          </w:p>
        </w:tc>
        <w:tc>
          <w:tcPr>
            <w:tcW w:w="4508" w:type="dxa"/>
          </w:tcPr>
          <w:p w14:paraId="320207BB" w14:textId="33039AB7" w:rsidR="009B5DBA" w:rsidRDefault="007E0C82" w:rsidP="002F72BF">
            <w:pPr>
              <w:cnfStyle w:val="000000000000" w:firstRow="0" w:lastRow="0" w:firstColumn="0" w:lastColumn="0" w:oddVBand="0" w:evenVBand="0" w:oddHBand="0" w:evenHBand="0" w:firstRowFirstColumn="0" w:firstRowLastColumn="0" w:lastRowFirstColumn="0" w:lastRowLastColumn="0"/>
            </w:pPr>
            <w:r>
              <w:t xml:space="preserve">Month 12 </w:t>
            </w:r>
          </w:p>
        </w:tc>
      </w:tr>
      <w:tr w:rsidR="007E0C82" w14:paraId="1091BCBC" w14:textId="77777777" w:rsidTr="009B5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9CA361" w14:textId="390AA1CA" w:rsidR="007E0C82" w:rsidRPr="004B5A68" w:rsidRDefault="007E0C82" w:rsidP="007E0C82">
            <w:pPr>
              <w:spacing w:line="360" w:lineRule="auto"/>
              <w:rPr>
                <w:rFonts w:ascii="Arial" w:hAnsi="Arial" w:cs="Arial"/>
                <w:b w:val="0"/>
                <w:bCs w:val="0"/>
              </w:rPr>
            </w:pPr>
            <w:r>
              <w:rPr>
                <w:rFonts w:ascii="Arial" w:hAnsi="Arial" w:cs="Arial"/>
                <w:b w:val="0"/>
                <w:bCs w:val="0"/>
              </w:rPr>
              <w:t>80% customer satisfaction review target achieved</w:t>
            </w:r>
          </w:p>
        </w:tc>
        <w:tc>
          <w:tcPr>
            <w:tcW w:w="4508" w:type="dxa"/>
          </w:tcPr>
          <w:p w14:paraId="2F349DAD" w14:textId="1FF1BA66" w:rsidR="007E0C82" w:rsidRDefault="007E0C82" w:rsidP="002F72BF">
            <w:pPr>
              <w:cnfStyle w:val="000000100000" w:firstRow="0" w:lastRow="0" w:firstColumn="0" w:lastColumn="0" w:oddVBand="0" w:evenVBand="0" w:oddHBand="1" w:evenHBand="0" w:firstRowFirstColumn="0" w:firstRowLastColumn="0" w:lastRowFirstColumn="0" w:lastRowLastColumn="0"/>
            </w:pPr>
            <w:r>
              <w:t>Month 12</w:t>
            </w:r>
          </w:p>
        </w:tc>
      </w:tr>
      <w:tr w:rsidR="009B5DBA" w14:paraId="71610DE6" w14:textId="77777777" w:rsidTr="009B5DBA">
        <w:tc>
          <w:tcPr>
            <w:cnfStyle w:val="001000000000" w:firstRow="0" w:lastRow="0" w:firstColumn="1" w:lastColumn="0" w:oddVBand="0" w:evenVBand="0" w:oddHBand="0" w:evenHBand="0" w:firstRowFirstColumn="0" w:firstRowLastColumn="0" w:lastRowFirstColumn="0" w:lastRowLastColumn="0"/>
            <w:tcW w:w="4508" w:type="dxa"/>
          </w:tcPr>
          <w:p w14:paraId="0C4A2C54" w14:textId="3E6A6051" w:rsidR="009B5DBA" w:rsidRPr="004B5A68" w:rsidRDefault="004B5A68" w:rsidP="007E0C82">
            <w:pPr>
              <w:spacing w:line="360" w:lineRule="auto"/>
              <w:rPr>
                <w:rFonts w:ascii="Arial" w:hAnsi="Arial" w:cs="Arial"/>
                <w:b w:val="0"/>
                <w:bCs w:val="0"/>
              </w:rPr>
            </w:pPr>
            <w:r w:rsidRPr="004B5A68">
              <w:rPr>
                <w:rFonts w:ascii="Arial" w:hAnsi="Arial" w:cs="Arial"/>
                <w:b w:val="0"/>
                <w:bCs w:val="0"/>
              </w:rPr>
              <w:t>Partnerships with independent retailers secured</w:t>
            </w:r>
          </w:p>
        </w:tc>
        <w:tc>
          <w:tcPr>
            <w:tcW w:w="4508" w:type="dxa"/>
          </w:tcPr>
          <w:p w14:paraId="149348EB" w14:textId="5CF606CF" w:rsidR="009B5DBA" w:rsidRDefault="007E0C82" w:rsidP="002F72BF">
            <w:pPr>
              <w:cnfStyle w:val="000000000000" w:firstRow="0" w:lastRow="0" w:firstColumn="0" w:lastColumn="0" w:oddVBand="0" w:evenVBand="0" w:oddHBand="0" w:evenHBand="0" w:firstRowFirstColumn="0" w:firstRowLastColumn="0" w:lastRowFirstColumn="0" w:lastRowLastColumn="0"/>
            </w:pPr>
            <w:r>
              <w:t>Year 2</w:t>
            </w:r>
          </w:p>
        </w:tc>
      </w:tr>
      <w:tr w:rsidR="004B5A68" w14:paraId="6BA30A56" w14:textId="77777777" w:rsidTr="009B5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20609B" w14:textId="1202FFDA" w:rsidR="004B5A68" w:rsidRPr="004B5A68" w:rsidRDefault="004B5A68" w:rsidP="007E0C82">
            <w:pPr>
              <w:spacing w:line="360" w:lineRule="auto"/>
              <w:rPr>
                <w:rFonts w:ascii="Arial" w:hAnsi="Arial" w:cs="Arial"/>
                <w:b w:val="0"/>
                <w:bCs w:val="0"/>
              </w:rPr>
            </w:pPr>
            <w:r w:rsidRPr="004B5A68">
              <w:rPr>
                <w:rFonts w:ascii="Arial" w:hAnsi="Arial" w:cs="Arial"/>
                <w:b w:val="0"/>
                <w:bCs w:val="0"/>
              </w:rPr>
              <w:t>2</w:t>
            </w:r>
            <w:r w:rsidRPr="004B5A68">
              <w:rPr>
                <w:rFonts w:ascii="Arial" w:hAnsi="Arial" w:cs="Arial"/>
                <w:b w:val="0"/>
                <w:bCs w:val="0"/>
                <w:vertAlign w:val="superscript"/>
              </w:rPr>
              <w:t>nd</w:t>
            </w:r>
            <w:r w:rsidRPr="004B5A68">
              <w:rPr>
                <w:rFonts w:ascii="Arial" w:hAnsi="Arial" w:cs="Arial"/>
                <w:b w:val="0"/>
                <w:bCs w:val="0"/>
              </w:rPr>
              <w:t xml:space="preserve"> product launched</w:t>
            </w:r>
          </w:p>
        </w:tc>
        <w:tc>
          <w:tcPr>
            <w:tcW w:w="4508" w:type="dxa"/>
          </w:tcPr>
          <w:p w14:paraId="0026CD6A" w14:textId="7D646E36" w:rsidR="004B5A68" w:rsidRDefault="007E0C82" w:rsidP="002F72BF">
            <w:pPr>
              <w:cnfStyle w:val="000000100000" w:firstRow="0" w:lastRow="0" w:firstColumn="0" w:lastColumn="0" w:oddVBand="0" w:evenVBand="0" w:oddHBand="1" w:evenHBand="0" w:firstRowFirstColumn="0" w:firstRowLastColumn="0" w:lastRowFirstColumn="0" w:lastRowLastColumn="0"/>
            </w:pPr>
            <w:r>
              <w:t>Year 2</w:t>
            </w:r>
          </w:p>
        </w:tc>
      </w:tr>
    </w:tbl>
    <w:p w14:paraId="03649C4F" w14:textId="2848F5C5" w:rsidR="002F72BF" w:rsidRDefault="007E0C82" w:rsidP="007E0C82">
      <w:pPr>
        <w:pStyle w:val="Heading2"/>
        <w:rPr>
          <w:u w:val="single"/>
        </w:rPr>
      </w:pPr>
      <w:bookmarkStart w:id="16" w:name="_Toc236029762"/>
      <w:r w:rsidRPr="007E0C82">
        <w:rPr>
          <w:u w:val="single"/>
        </w:rPr>
        <w:lastRenderedPageBreak/>
        <w:t>Financial Plan(Year One)</w:t>
      </w:r>
      <w:bookmarkEnd w:id="16"/>
    </w:p>
    <w:tbl>
      <w:tblPr>
        <w:tblStyle w:val="PlainTable1"/>
        <w:tblW w:w="0" w:type="auto"/>
        <w:tblLook w:val="04A0" w:firstRow="1" w:lastRow="0" w:firstColumn="1" w:lastColumn="0" w:noHBand="0" w:noVBand="1"/>
      </w:tblPr>
      <w:tblGrid>
        <w:gridCol w:w="2744"/>
        <w:gridCol w:w="1488"/>
      </w:tblGrid>
      <w:tr w:rsidR="00E915B1" w14:paraId="486C45A3" w14:textId="5AD9CD6A" w:rsidTr="000B4D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4" w:type="dxa"/>
          </w:tcPr>
          <w:p w14:paraId="7074828B" w14:textId="5E348227" w:rsidR="00E915B1" w:rsidRPr="00E915B1" w:rsidRDefault="00E915B1" w:rsidP="00D43AE1">
            <w:pPr>
              <w:jc w:val="center"/>
              <w:rPr>
                <w:rFonts w:ascii="Arial" w:hAnsi="Arial" w:cs="Arial"/>
              </w:rPr>
            </w:pPr>
            <w:r w:rsidRPr="00E915B1">
              <w:rPr>
                <w:rFonts w:ascii="Arial" w:hAnsi="Arial" w:cs="Arial"/>
              </w:rPr>
              <w:t>Start</w:t>
            </w:r>
            <w:r w:rsidR="00D43AE1">
              <w:rPr>
                <w:rFonts w:ascii="Arial" w:hAnsi="Arial" w:cs="Arial"/>
              </w:rPr>
              <w:t>-u</w:t>
            </w:r>
            <w:r w:rsidRPr="00E915B1">
              <w:rPr>
                <w:rFonts w:ascii="Arial" w:hAnsi="Arial" w:cs="Arial"/>
              </w:rPr>
              <w:t>p Costs</w:t>
            </w:r>
          </w:p>
        </w:tc>
        <w:tc>
          <w:tcPr>
            <w:tcW w:w="1488" w:type="dxa"/>
          </w:tcPr>
          <w:p w14:paraId="2DD3E788" w14:textId="52D30087" w:rsidR="00E915B1" w:rsidRPr="000B4B72" w:rsidRDefault="000B4B72" w:rsidP="00D43AE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B4B72">
              <w:rPr>
                <w:rFonts w:ascii="Arial" w:hAnsi="Arial" w:cs="Arial"/>
              </w:rPr>
              <w:t>Expenditure</w:t>
            </w:r>
          </w:p>
        </w:tc>
      </w:tr>
      <w:tr w:rsidR="00E915B1" w14:paraId="7940F91D" w14:textId="4DD5DD1B" w:rsidTr="000B4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4" w:type="dxa"/>
          </w:tcPr>
          <w:p w14:paraId="7CB85F78" w14:textId="2C37B2C6" w:rsidR="00E915B1" w:rsidRPr="000B4B72" w:rsidRDefault="00E915B1" w:rsidP="00D43AE1">
            <w:pPr>
              <w:spacing w:line="360" w:lineRule="auto"/>
              <w:jc w:val="center"/>
              <w:rPr>
                <w:rFonts w:ascii="Arial" w:hAnsi="Arial" w:cs="Arial"/>
                <w:b w:val="0"/>
                <w:bCs w:val="0"/>
                <w:vertAlign w:val="subscript"/>
              </w:rPr>
            </w:pPr>
            <w:r w:rsidRPr="000B4B72">
              <w:rPr>
                <w:rFonts w:ascii="Arial" w:hAnsi="Arial" w:cs="Arial"/>
                <w:b w:val="0"/>
                <w:bCs w:val="0"/>
              </w:rPr>
              <w:t xml:space="preserve">Development &amp; </w:t>
            </w:r>
            <w:r w:rsidR="000B4B72">
              <w:rPr>
                <w:rFonts w:ascii="Arial" w:hAnsi="Arial" w:cs="Arial"/>
                <w:b w:val="0"/>
                <w:bCs w:val="0"/>
              </w:rPr>
              <w:t>t</w:t>
            </w:r>
            <w:r w:rsidRPr="000B4B72">
              <w:rPr>
                <w:rFonts w:ascii="Arial" w:hAnsi="Arial" w:cs="Arial"/>
                <w:b w:val="0"/>
                <w:bCs w:val="0"/>
              </w:rPr>
              <w:t>esting</w:t>
            </w:r>
          </w:p>
        </w:tc>
        <w:tc>
          <w:tcPr>
            <w:tcW w:w="1488" w:type="dxa"/>
          </w:tcPr>
          <w:p w14:paraId="2857ED45" w14:textId="314966D6" w:rsidR="00E915B1" w:rsidRPr="000B4B72" w:rsidRDefault="00E915B1"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B72">
              <w:rPr>
                <w:rFonts w:ascii="Arial" w:hAnsi="Arial" w:cs="Arial"/>
              </w:rPr>
              <w:t>£2,000</w:t>
            </w:r>
          </w:p>
        </w:tc>
      </w:tr>
      <w:tr w:rsidR="00E915B1" w14:paraId="1F0BF1E9" w14:textId="56FB60BC" w:rsidTr="000B4DB2">
        <w:tc>
          <w:tcPr>
            <w:cnfStyle w:val="001000000000" w:firstRow="0" w:lastRow="0" w:firstColumn="1" w:lastColumn="0" w:oddVBand="0" w:evenVBand="0" w:oddHBand="0" w:evenHBand="0" w:firstRowFirstColumn="0" w:firstRowLastColumn="0" w:lastRowFirstColumn="0" w:lastRowLastColumn="0"/>
            <w:tcW w:w="2744" w:type="dxa"/>
          </w:tcPr>
          <w:p w14:paraId="4CA1C7D1" w14:textId="6FD20DF9" w:rsidR="00E915B1" w:rsidRPr="000B4B72" w:rsidRDefault="00E915B1" w:rsidP="00D43AE1">
            <w:pPr>
              <w:spacing w:line="360" w:lineRule="auto"/>
              <w:jc w:val="center"/>
              <w:rPr>
                <w:rFonts w:ascii="Arial" w:hAnsi="Arial" w:cs="Arial"/>
                <w:b w:val="0"/>
                <w:bCs w:val="0"/>
              </w:rPr>
            </w:pPr>
            <w:r w:rsidRPr="000B4B72">
              <w:rPr>
                <w:rFonts w:ascii="Arial" w:hAnsi="Arial" w:cs="Arial"/>
                <w:b w:val="0"/>
                <w:bCs w:val="0"/>
              </w:rPr>
              <w:t>Safety certification and assessment</w:t>
            </w:r>
          </w:p>
        </w:tc>
        <w:tc>
          <w:tcPr>
            <w:tcW w:w="1488" w:type="dxa"/>
          </w:tcPr>
          <w:p w14:paraId="4CCCA5D1" w14:textId="3226DDEB" w:rsidR="00E915B1" w:rsidRPr="000B4B72" w:rsidRDefault="00E915B1"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B4B72">
              <w:rPr>
                <w:rFonts w:ascii="Arial" w:hAnsi="Arial" w:cs="Arial"/>
              </w:rPr>
              <w:t>£1</w:t>
            </w:r>
            <w:r w:rsidR="000B4B72" w:rsidRPr="000B4B72">
              <w:rPr>
                <w:rFonts w:ascii="Arial" w:hAnsi="Arial" w:cs="Arial"/>
              </w:rPr>
              <w:t>,</w:t>
            </w:r>
            <w:r w:rsidRPr="000B4B72">
              <w:rPr>
                <w:rFonts w:ascii="Arial" w:hAnsi="Arial" w:cs="Arial"/>
              </w:rPr>
              <w:t>000</w:t>
            </w:r>
          </w:p>
        </w:tc>
      </w:tr>
      <w:tr w:rsidR="00E915B1" w14:paraId="1B3B3C13" w14:textId="164BAF73" w:rsidTr="000B4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4" w:type="dxa"/>
          </w:tcPr>
          <w:p w14:paraId="292C03E8" w14:textId="686F0490" w:rsidR="00E915B1" w:rsidRPr="000B4B72" w:rsidRDefault="00E915B1" w:rsidP="00D43AE1">
            <w:pPr>
              <w:spacing w:line="360" w:lineRule="auto"/>
              <w:jc w:val="center"/>
              <w:rPr>
                <w:rFonts w:ascii="Arial" w:hAnsi="Arial" w:cs="Arial"/>
                <w:b w:val="0"/>
                <w:bCs w:val="0"/>
              </w:rPr>
            </w:pPr>
            <w:r w:rsidRPr="000B4B72">
              <w:rPr>
                <w:rFonts w:ascii="Arial" w:hAnsi="Arial" w:cs="Arial"/>
                <w:b w:val="0"/>
                <w:bCs w:val="0"/>
              </w:rPr>
              <w:t>Branding and</w:t>
            </w:r>
            <w:r w:rsidR="00D46115">
              <w:rPr>
                <w:rFonts w:ascii="Arial" w:hAnsi="Arial" w:cs="Arial"/>
                <w:b w:val="0"/>
                <w:bCs w:val="0"/>
              </w:rPr>
              <w:t xml:space="preserve"> logo</w:t>
            </w:r>
          </w:p>
        </w:tc>
        <w:tc>
          <w:tcPr>
            <w:tcW w:w="1488" w:type="dxa"/>
          </w:tcPr>
          <w:p w14:paraId="6006CCA5" w14:textId="34A0A273" w:rsidR="00E915B1" w:rsidRPr="000B4B72" w:rsidRDefault="00E915B1"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B72">
              <w:rPr>
                <w:rFonts w:ascii="Arial" w:hAnsi="Arial" w:cs="Arial"/>
              </w:rPr>
              <w:t>£2,000</w:t>
            </w:r>
          </w:p>
        </w:tc>
      </w:tr>
      <w:tr w:rsidR="00E915B1" w14:paraId="5C0ABA32" w14:textId="58970EB7" w:rsidTr="000B4DB2">
        <w:tc>
          <w:tcPr>
            <w:cnfStyle w:val="001000000000" w:firstRow="0" w:lastRow="0" w:firstColumn="1" w:lastColumn="0" w:oddVBand="0" w:evenVBand="0" w:oddHBand="0" w:evenHBand="0" w:firstRowFirstColumn="0" w:firstRowLastColumn="0" w:lastRowFirstColumn="0" w:lastRowLastColumn="0"/>
            <w:tcW w:w="2744" w:type="dxa"/>
          </w:tcPr>
          <w:p w14:paraId="4A7C68B6" w14:textId="61B215EE" w:rsidR="00E915B1" w:rsidRPr="000B4B72" w:rsidRDefault="00E915B1" w:rsidP="00D43AE1">
            <w:pPr>
              <w:spacing w:line="360" w:lineRule="auto"/>
              <w:jc w:val="center"/>
              <w:rPr>
                <w:rFonts w:ascii="Arial" w:hAnsi="Arial" w:cs="Arial"/>
                <w:b w:val="0"/>
                <w:bCs w:val="0"/>
              </w:rPr>
            </w:pPr>
            <w:r w:rsidRPr="000B4B72">
              <w:rPr>
                <w:rFonts w:ascii="Arial" w:hAnsi="Arial" w:cs="Arial"/>
                <w:b w:val="0"/>
                <w:bCs w:val="0"/>
              </w:rPr>
              <w:t>E</w:t>
            </w:r>
            <w:r w:rsidR="000B4B72">
              <w:rPr>
                <w:rFonts w:ascii="Arial" w:hAnsi="Arial" w:cs="Arial"/>
                <w:b w:val="0"/>
                <w:bCs w:val="0"/>
              </w:rPr>
              <w:t>-</w:t>
            </w:r>
            <w:r w:rsidRPr="000B4B72">
              <w:rPr>
                <w:rFonts w:ascii="Arial" w:hAnsi="Arial" w:cs="Arial"/>
                <w:b w:val="0"/>
                <w:bCs w:val="0"/>
              </w:rPr>
              <w:t>commerce platform &amp; Website creation</w:t>
            </w:r>
          </w:p>
        </w:tc>
        <w:tc>
          <w:tcPr>
            <w:tcW w:w="1488" w:type="dxa"/>
          </w:tcPr>
          <w:p w14:paraId="2A0E17E6" w14:textId="780B9716" w:rsidR="00E915B1" w:rsidRPr="000B4B72" w:rsidRDefault="00E915B1"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B4B72">
              <w:rPr>
                <w:rFonts w:ascii="Arial" w:hAnsi="Arial" w:cs="Arial"/>
              </w:rPr>
              <w:t>£2,500</w:t>
            </w:r>
          </w:p>
        </w:tc>
      </w:tr>
      <w:tr w:rsidR="00E915B1" w14:paraId="15BBB02B" w14:textId="77777777" w:rsidTr="000B4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4" w:type="dxa"/>
          </w:tcPr>
          <w:p w14:paraId="0B20629C" w14:textId="060EF2F0" w:rsidR="00E915B1" w:rsidRPr="000B4B72" w:rsidRDefault="00E915B1" w:rsidP="00D43AE1">
            <w:pPr>
              <w:spacing w:line="360" w:lineRule="auto"/>
              <w:jc w:val="center"/>
              <w:rPr>
                <w:rFonts w:ascii="Arial" w:hAnsi="Arial" w:cs="Arial"/>
                <w:b w:val="0"/>
                <w:bCs w:val="0"/>
              </w:rPr>
            </w:pPr>
            <w:r w:rsidRPr="000B4B72">
              <w:rPr>
                <w:rFonts w:ascii="Arial" w:hAnsi="Arial" w:cs="Arial"/>
                <w:b w:val="0"/>
                <w:bCs w:val="0"/>
              </w:rPr>
              <w:t>Marketing</w:t>
            </w:r>
          </w:p>
        </w:tc>
        <w:tc>
          <w:tcPr>
            <w:tcW w:w="1488" w:type="dxa"/>
          </w:tcPr>
          <w:p w14:paraId="7473B38A" w14:textId="4906EE7F" w:rsidR="00E915B1" w:rsidRPr="000B4B72" w:rsidRDefault="00E915B1"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B72">
              <w:rPr>
                <w:rFonts w:ascii="Arial" w:hAnsi="Arial" w:cs="Arial"/>
              </w:rPr>
              <w:t>£2,000</w:t>
            </w:r>
          </w:p>
        </w:tc>
      </w:tr>
      <w:tr w:rsidR="00E915B1" w14:paraId="7573A3D0" w14:textId="77777777" w:rsidTr="000B4DB2">
        <w:tc>
          <w:tcPr>
            <w:cnfStyle w:val="001000000000" w:firstRow="0" w:lastRow="0" w:firstColumn="1" w:lastColumn="0" w:oddVBand="0" w:evenVBand="0" w:oddHBand="0" w:evenHBand="0" w:firstRowFirstColumn="0" w:firstRowLastColumn="0" w:lastRowFirstColumn="0" w:lastRowLastColumn="0"/>
            <w:tcW w:w="2744" w:type="dxa"/>
          </w:tcPr>
          <w:p w14:paraId="5F602C12" w14:textId="4771829A" w:rsidR="00E915B1" w:rsidRPr="000B4B72" w:rsidRDefault="00E915B1" w:rsidP="00D43AE1">
            <w:pPr>
              <w:spacing w:line="360" w:lineRule="auto"/>
              <w:jc w:val="center"/>
              <w:rPr>
                <w:rFonts w:ascii="Arial" w:hAnsi="Arial" w:cs="Arial"/>
                <w:b w:val="0"/>
                <w:bCs w:val="0"/>
              </w:rPr>
            </w:pPr>
            <w:r w:rsidRPr="000B4B72">
              <w:rPr>
                <w:rFonts w:ascii="Arial" w:hAnsi="Arial" w:cs="Arial"/>
                <w:b w:val="0"/>
                <w:bCs w:val="0"/>
              </w:rPr>
              <w:t xml:space="preserve">Legal fees, </w:t>
            </w:r>
            <w:r w:rsidR="000B4B72">
              <w:rPr>
                <w:rFonts w:ascii="Arial" w:hAnsi="Arial" w:cs="Arial"/>
                <w:b w:val="0"/>
                <w:bCs w:val="0"/>
              </w:rPr>
              <w:t>l</w:t>
            </w:r>
            <w:r w:rsidRPr="000B4B72">
              <w:rPr>
                <w:rFonts w:ascii="Arial" w:hAnsi="Arial" w:cs="Arial"/>
                <w:b w:val="0"/>
                <w:bCs w:val="0"/>
              </w:rPr>
              <w:t xml:space="preserve">icenses &amp; </w:t>
            </w:r>
            <w:r w:rsidR="000B4B72">
              <w:rPr>
                <w:rFonts w:ascii="Arial" w:hAnsi="Arial" w:cs="Arial"/>
                <w:b w:val="0"/>
                <w:bCs w:val="0"/>
              </w:rPr>
              <w:t>i</w:t>
            </w:r>
            <w:r w:rsidRPr="000B4B72">
              <w:rPr>
                <w:rFonts w:ascii="Arial" w:hAnsi="Arial" w:cs="Arial"/>
                <w:b w:val="0"/>
                <w:bCs w:val="0"/>
              </w:rPr>
              <w:t>nsurance</w:t>
            </w:r>
          </w:p>
        </w:tc>
        <w:tc>
          <w:tcPr>
            <w:tcW w:w="1488" w:type="dxa"/>
          </w:tcPr>
          <w:p w14:paraId="078787DB" w14:textId="67448237" w:rsidR="00E915B1" w:rsidRPr="000B4B72" w:rsidRDefault="00E915B1"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B4B72">
              <w:rPr>
                <w:rFonts w:ascii="Arial" w:hAnsi="Arial" w:cs="Arial"/>
              </w:rPr>
              <w:t>£1,500</w:t>
            </w:r>
          </w:p>
        </w:tc>
      </w:tr>
      <w:tr w:rsidR="000B4B72" w14:paraId="52260CFF" w14:textId="77777777" w:rsidTr="000B4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4" w:type="dxa"/>
          </w:tcPr>
          <w:p w14:paraId="39C7555B" w14:textId="068AA6E0" w:rsidR="000B4B72" w:rsidRPr="000B4B72" w:rsidRDefault="000B4B72" w:rsidP="00D43AE1">
            <w:pPr>
              <w:spacing w:line="360" w:lineRule="auto"/>
              <w:jc w:val="center"/>
              <w:rPr>
                <w:rFonts w:ascii="Arial" w:hAnsi="Arial" w:cs="Arial"/>
                <w:b w:val="0"/>
                <w:bCs w:val="0"/>
              </w:rPr>
            </w:pPr>
            <w:r w:rsidRPr="000B4B72">
              <w:rPr>
                <w:rFonts w:ascii="Arial" w:hAnsi="Arial" w:cs="Arial"/>
                <w:b w:val="0"/>
                <w:bCs w:val="0"/>
              </w:rPr>
              <w:t>Working capital</w:t>
            </w:r>
          </w:p>
        </w:tc>
        <w:tc>
          <w:tcPr>
            <w:tcW w:w="1488" w:type="dxa"/>
          </w:tcPr>
          <w:p w14:paraId="2F224E64" w14:textId="5AF4DCCD" w:rsidR="000B4B72" w:rsidRPr="000B4B72" w:rsidRDefault="000B4B72"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B72">
              <w:rPr>
                <w:rFonts w:ascii="Arial" w:hAnsi="Arial" w:cs="Arial"/>
              </w:rPr>
              <w:t>£2,000</w:t>
            </w:r>
          </w:p>
        </w:tc>
      </w:tr>
      <w:tr w:rsidR="000B4B72" w14:paraId="2E0FCC8F" w14:textId="77777777" w:rsidTr="000B4DB2">
        <w:tc>
          <w:tcPr>
            <w:cnfStyle w:val="001000000000" w:firstRow="0" w:lastRow="0" w:firstColumn="1" w:lastColumn="0" w:oddVBand="0" w:evenVBand="0" w:oddHBand="0" w:evenHBand="0" w:firstRowFirstColumn="0" w:firstRowLastColumn="0" w:lastRowFirstColumn="0" w:lastRowLastColumn="0"/>
            <w:tcW w:w="2744" w:type="dxa"/>
          </w:tcPr>
          <w:p w14:paraId="2EA73179" w14:textId="3C96A2A6" w:rsidR="000B4B72" w:rsidRPr="000B4B72" w:rsidRDefault="000B4B72" w:rsidP="00D43AE1">
            <w:pPr>
              <w:spacing w:line="360" w:lineRule="auto"/>
              <w:jc w:val="center"/>
              <w:rPr>
                <w:rFonts w:ascii="Arial" w:hAnsi="Arial" w:cs="Arial"/>
              </w:rPr>
            </w:pPr>
            <w:r w:rsidRPr="000B4B72">
              <w:rPr>
                <w:rFonts w:ascii="Arial" w:hAnsi="Arial" w:cs="Arial"/>
              </w:rPr>
              <w:t>Total Cost</w:t>
            </w:r>
          </w:p>
        </w:tc>
        <w:tc>
          <w:tcPr>
            <w:tcW w:w="1488" w:type="dxa"/>
          </w:tcPr>
          <w:p w14:paraId="5F21C858" w14:textId="46B8264C" w:rsidR="000B4B72" w:rsidRPr="000B4B72" w:rsidRDefault="000B4B72"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5D4907">
              <w:rPr>
                <w:rFonts w:ascii="Arial" w:hAnsi="Arial" w:cs="Arial"/>
                <w:b/>
                <w:bCs/>
                <w:color w:val="EE0000"/>
              </w:rPr>
              <w:t>£</w:t>
            </w:r>
            <w:r w:rsidR="005915AB" w:rsidRPr="005D4907">
              <w:rPr>
                <w:rFonts w:ascii="Arial" w:hAnsi="Arial" w:cs="Arial"/>
                <w:b/>
                <w:bCs/>
                <w:color w:val="EE0000"/>
              </w:rPr>
              <w:t>1</w:t>
            </w:r>
            <w:r w:rsidR="00E73635" w:rsidRPr="005D4907">
              <w:rPr>
                <w:rFonts w:ascii="Arial" w:hAnsi="Arial" w:cs="Arial"/>
                <w:b/>
                <w:bCs/>
                <w:color w:val="EE0000"/>
              </w:rPr>
              <w:t>3</w:t>
            </w:r>
            <w:r w:rsidR="005915AB" w:rsidRPr="005D4907">
              <w:rPr>
                <w:rFonts w:ascii="Arial" w:hAnsi="Arial" w:cs="Arial"/>
                <w:b/>
                <w:bCs/>
                <w:color w:val="EE0000"/>
              </w:rPr>
              <w:t>,000</w:t>
            </w:r>
          </w:p>
        </w:tc>
      </w:tr>
    </w:tbl>
    <w:p w14:paraId="1098E347" w14:textId="77777777" w:rsidR="00E915B1" w:rsidRDefault="00E915B1" w:rsidP="00E915B1"/>
    <w:tbl>
      <w:tblPr>
        <w:tblStyle w:val="PlainTable1"/>
        <w:tblW w:w="0" w:type="auto"/>
        <w:tblLook w:val="04A0" w:firstRow="1" w:lastRow="0" w:firstColumn="1" w:lastColumn="0" w:noHBand="0" w:noVBand="1"/>
      </w:tblPr>
      <w:tblGrid>
        <w:gridCol w:w="2689"/>
        <w:gridCol w:w="1559"/>
      </w:tblGrid>
      <w:tr w:rsidR="000B4DB2" w14:paraId="46B65514" w14:textId="77777777" w:rsidTr="003D5E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41DE1CC" w14:textId="05631233" w:rsidR="000B4DB2" w:rsidRPr="000B4DB2" w:rsidRDefault="000B4DB2" w:rsidP="00D43AE1">
            <w:pPr>
              <w:jc w:val="center"/>
              <w:rPr>
                <w:rFonts w:ascii="Arial" w:hAnsi="Arial" w:cs="Arial"/>
              </w:rPr>
            </w:pPr>
            <w:r w:rsidRPr="000B4DB2">
              <w:rPr>
                <w:rFonts w:ascii="Arial" w:hAnsi="Arial" w:cs="Arial"/>
              </w:rPr>
              <w:t>Operating Costs</w:t>
            </w:r>
            <w:r w:rsidR="00A55A4A">
              <w:rPr>
                <w:rFonts w:ascii="Arial" w:hAnsi="Arial" w:cs="Arial"/>
              </w:rPr>
              <w:t xml:space="preserve"> (P/A)</w:t>
            </w:r>
          </w:p>
        </w:tc>
        <w:tc>
          <w:tcPr>
            <w:tcW w:w="1559" w:type="dxa"/>
          </w:tcPr>
          <w:p w14:paraId="1EF837E4" w14:textId="77777777" w:rsidR="00FE7CD4" w:rsidRDefault="000B4DB2" w:rsidP="00D43AE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B4DB2">
              <w:rPr>
                <w:rFonts w:ascii="Arial" w:hAnsi="Arial" w:cs="Arial"/>
              </w:rPr>
              <w:t>Expenditure</w:t>
            </w:r>
          </w:p>
          <w:p w14:paraId="796C3190" w14:textId="2DB54A82" w:rsidR="000B4DB2" w:rsidRPr="000B4DB2" w:rsidRDefault="00745620" w:rsidP="00D43AE1">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(Fixe</w:t>
            </w:r>
            <w:r w:rsidR="00FE7CD4">
              <w:rPr>
                <w:rFonts w:ascii="Arial" w:hAnsi="Arial" w:cs="Arial"/>
              </w:rPr>
              <w:t>d</w:t>
            </w:r>
            <w:r w:rsidR="00423112">
              <w:rPr>
                <w:rFonts w:ascii="Arial" w:hAnsi="Arial" w:cs="Arial"/>
              </w:rPr>
              <w:t xml:space="preserve"> &amp;</w:t>
            </w:r>
            <w:r w:rsidR="00FE7CD4">
              <w:rPr>
                <w:rFonts w:ascii="Arial" w:hAnsi="Arial" w:cs="Arial"/>
              </w:rPr>
              <w:t xml:space="preserve"> Variable</w:t>
            </w:r>
            <w:r>
              <w:rPr>
                <w:rFonts w:ascii="Arial" w:hAnsi="Arial" w:cs="Arial"/>
              </w:rPr>
              <w:t>)</w:t>
            </w:r>
          </w:p>
        </w:tc>
      </w:tr>
      <w:tr w:rsidR="000B4DB2" w14:paraId="0E82AB6A" w14:textId="77777777" w:rsidTr="003D5E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5BEAAC2B" w14:textId="108CEBF1" w:rsidR="000B4DB2" w:rsidRPr="000B4DB2" w:rsidRDefault="000B4DB2" w:rsidP="00D43AE1">
            <w:pPr>
              <w:spacing w:line="360" w:lineRule="auto"/>
              <w:jc w:val="center"/>
              <w:rPr>
                <w:rFonts w:ascii="Arial" w:hAnsi="Arial" w:cs="Arial"/>
                <w:b w:val="0"/>
                <w:bCs w:val="0"/>
              </w:rPr>
            </w:pPr>
            <w:r w:rsidRPr="000B4DB2">
              <w:rPr>
                <w:rFonts w:ascii="Arial" w:hAnsi="Arial" w:cs="Arial"/>
                <w:b w:val="0"/>
                <w:bCs w:val="0"/>
              </w:rPr>
              <w:t>Rent</w:t>
            </w:r>
          </w:p>
        </w:tc>
        <w:tc>
          <w:tcPr>
            <w:tcW w:w="1559" w:type="dxa"/>
          </w:tcPr>
          <w:p w14:paraId="54DBC789" w14:textId="2B6447B1" w:rsidR="000B4DB2" w:rsidRPr="000B4DB2" w:rsidRDefault="000B4DB2"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DB2">
              <w:rPr>
                <w:rFonts w:ascii="Arial" w:hAnsi="Arial" w:cs="Arial"/>
              </w:rPr>
              <w:t>£</w:t>
            </w:r>
            <w:r w:rsidR="00723DE1">
              <w:rPr>
                <w:rFonts w:ascii="Arial" w:hAnsi="Arial" w:cs="Arial"/>
              </w:rPr>
              <w:t>6</w:t>
            </w:r>
            <w:r w:rsidR="00A55A4A">
              <w:rPr>
                <w:rFonts w:ascii="Arial" w:hAnsi="Arial" w:cs="Arial"/>
              </w:rPr>
              <w:t>,000</w:t>
            </w:r>
          </w:p>
        </w:tc>
      </w:tr>
      <w:tr w:rsidR="000B4DB2" w14:paraId="0E94A103" w14:textId="77777777" w:rsidTr="003D5EF9">
        <w:tc>
          <w:tcPr>
            <w:cnfStyle w:val="001000000000" w:firstRow="0" w:lastRow="0" w:firstColumn="1" w:lastColumn="0" w:oddVBand="0" w:evenVBand="0" w:oddHBand="0" w:evenHBand="0" w:firstRowFirstColumn="0" w:firstRowLastColumn="0" w:lastRowFirstColumn="0" w:lastRowLastColumn="0"/>
            <w:tcW w:w="2689" w:type="dxa"/>
          </w:tcPr>
          <w:p w14:paraId="23E88828" w14:textId="4BF9747C" w:rsidR="000B4DB2" w:rsidRPr="000B4DB2" w:rsidRDefault="000B4DB2" w:rsidP="00D43AE1">
            <w:pPr>
              <w:spacing w:line="360" w:lineRule="auto"/>
              <w:jc w:val="center"/>
              <w:rPr>
                <w:rFonts w:ascii="Arial" w:hAnsi="Arial" w:cs="Arial"/>
                <w:b w:val="0"/>
                <w:bCs w:val="0"/>
              </w:rPr>
            </w:pPr>
            <w:r w:rsidRPr="000B4DB2">
              <w:rPr>
                <w:rFonts w:ascii="Arial" w:hAnsi="Arial" w:cs="Arial"/>
                <w:b w:val="0"/>
                <w:bCs w:val="0"/>
              </w:rPr>
              <w:t>Marketing</w:t>
            </w:r>
          </w:p>
        </w:tc>
        <w:tc>
          <w:tcPr>
            <w:tcW w:w="1559" w:type="dxa"/>
          </w:tcPr>
          <w:p w14:paraId="2ABC22ED" w14:textId="2D25C5AF" w:rsidR="000B4DB2" w:rsidRPr="000B4DB2" w:rsidRDefault="000B4DB2"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B4DB2">
              <w:rPr>
                <w:rFonts w:ascii="Arial" w:hAnsi="Arial" w:cs="Arial"/>
              </w:rPr>
              <w:t>£</w:t>
            </w:r>
            <w:r w:rsidR="00A55A4A">
              <w:rPr>
                <w:rFonts w:ascii="Arial" w:hAnsi="Arial" w:cs="Arial"/>
              </w:rPr>
              <w:t>5</w:t>
            </w:r>
            <w:r w:rsidRPr="000B4DB2">
              <w:rPr>
                <w:rFonts w:ascii="Arial" w:hAnsi="Arial" w:cs="Arial"/>
              </w:rPr>
              <w:t>00</w:t>
            </w:r>
          </w:p>
        </w:tc>
      </w:tr>
      <w:tr w:rsidR="000B4DB2" w14:paraId="38607551" w14:textId="77777777" w:rsidTr="003D5E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6F1AB6E" w14:textId="345999C1" w:rsidR="000B4DB2" w:rsidRPr="000B4DB2" w:rsidRDefault="000B4DB2" w:rsidP="00D43AE1">
            <w:pPr>
              <w:spacing w:line="360" w:lineRule="auto"/>
              <w:jc w:val="center"/>
              <w:rPr>
                <w:rFonts w:ascii="Arial" w:hAnsi="Arial" w:cs="Arial"/>
                <w:b w:val="0"/>
                <w:bCs w:val="0"/>
              </w:rPr>
            </w:pPr>
            <w:r w:rsidRPr="000B4DB2">
              <w:rPr>
                <w:rFonts w:ascii="Arial" w:hAnsi="Arial" w:cs="Arial"/>
                <w:b w:val="0"/>
                <w:bCs w:val="0"/>
              </w:rPr>
              <w:t>Website Fees</w:t>
            </w:r>
          </w:p>
        </w:tc>
        <w:tc>
          <w:tcPr>
            <w:tcW w:w="1559" w:type="dxa"/>
          </w:tcPr>
          <w:p w14:paraId="304A95C5" w14:textId="2CC26130" w:rsidR="000B4DB2" w:rsidRPr="000B4DB2" w:rsidRDefault="000B4DB2"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B4DB2">
              <w:rPr>
                <w:rFonts w:ascii="Arial" w:hAnsi="Arial" w:cs="Arial"/>
              </w:rPr>
              <w:t>£500</w:t>
            </w:r>
          </w:p>
        </w:tc>
      </w:tr>
      <w:tr w:rsidR="000B4DB2" w14:paraId="2D075DD7" w14:textId="77777777" w:rsidTr="003D5EF9">
        <w:tc>
          <w:tcPr>
            <w:cnfStyle w:val="001000000000" w:firstRow="0" w:lastRow="0" w:firstColumn="1" w:lastColumn="0" w:oddVBand="0" w:evenVBand="0" w:oddHBand="0" w:evenHBand="0" w:firstRowFirstColumn="0" w:firstRowLastColumn="0" w:lastRowFirstColumn="0" w:lastRowLastColumn="0"/>
            <w:tcW w:w="2689" w:type="dxa"/>
          </w:tcPr>
          <w:p w14:paraId="322FF0C8" w14:textId="73A114EE" w:rsidR="000B4DB2" w:rsidRPr="000B4DB2" w:rsidRDefault="000B4DB2" w:rsidP="00D43AE1">
            <w:pPr>
              <w:spacing w:line="360" w:lineRule="auto"/>
              <w:jc w:val="center"/>
              <w:rPr>
                <w:rFonts w:ascii="Arial" w:hAnsi="Arial" w:cs="Arial"/>
                <w:b w:val="0"/>
                <w:bCs w:val="0"/>
              </w:rPr>
            </w:pPr>
            <w:r w:rsidRPr="000B4DB2">
              <w:rPr>
                <w:rFonts w:ascii="Arial" w:hAnsi="Arial" w:cs="Arial"/>
                <w:b w:val="0"/>
                <w:bCs w:val="0"/>
              </w:rPr>
              <w:t>Utilities</w:t>
            </w:r>
          </w:p>
        </w:tc>
        <w:tc>
          <w:tcPr>
            <w:tcW w:w="1559" w:type="dxa"/>
          </w:tcPr>
          <w:p w14:paraId="7434EA24" w14:textId="16EE657A" w:rsidR="000B4DB2" w:rsidRPr="000B4DB2" w:rsidRDefault="000B4DB2" w:rsidP="00D43A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B4DB2">
              <w:rPr>
                <w:rFonts w:ascii="Arial" w:hAnsi="Arial" w:cs="Arial"/>
              </w:rPr>
              <w:t>£</w:t>
            </w:r>
            <w:r w:rsidR="00982112">
              <w:rPr>
                <w:rFonts w:ascii="Arial" w:hAnsi="Arial" w:cs="Arial"/>
              </w:rPr>
              <w:t>1,500</w:t>
            </w:r>
            <w:r w:rsidR="00CF3A6B">
              <w:rPr>
                <w:rFonts w:ascii="Arial" w:hAnsi="Arial" w:cs="Arial"/>
              </w:rPr>
              <w:t xml:space="preserve"> </w:t>
            </w:r>
            <w:r w:rsidR="00CF3A6B" w:rsidRPr="00CF3A6B">
              <w:rPr>
                <w:rFonts w:ascii="Arial" w:hAnsi="Arial" w:cs="Arial"/>
                <w:b/>
                <w:bCs/>
              </w:rPr>
              <w:t>(V)</w:t>
            </w:r>
          </w:p>
        </w:tc>
      </w:tr>
      <w:tr w:rsidR="00A55A4A" w14:paraId="2FE8D5FF" w14:textId="77777777" w:rsidTr="003D5E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C88A36E" w14:textId="184F1079" w:rsidR="00A55A4A" w:rsidRPr="00A55A4A" w:rsidRDefault="00A55A4A" w:rsidP="00D43AE1">
            <w:pPr>
              <w:spacing w:line="360" w:lineRule="auto"/>
              <w:jc w:val="center"/>
              <w:rPr>
                <w:rFonts w:ascii="Arial" w:hAnsi="Arial" w:cs="Arial"/>
              </w:rPr>
            </w:pPr>
            <w:r w:rsidRPr="00A55A4A">
              <w:rPr>
                <w:rFonts w:ascii="Arial" w:hAnsi="Arial" w:cs="Arial"/>
              </w:rPr>
              <w:t>Total</w:t>
            </w:r>
          </w:p>
        </w:tc>
        <w:tc>
          <w:tcPr>
            <w:tcW w:w="1559" w:type="dxa"/>
          </w:tcPr>
          <w:p w14:paraId="40F27114" w14:textId="3D260BF5" w:rsidR="00A55A4A" w:rsidRPr="00A55A4A" w:rsidRDefault="00A55A4A" w:rsidP="00D43A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5D4907">
              <w:rPr>
                <w:rFonts w:ascii="Arial" w:hAnsi="Arial" w:cs="Arial"/>
                <w:b/>
                <w:bCs/>
                <w:color w:val="EE0000"/>
              </w:rPr>
              <w:t>£</w:t>
            </w:r>
            <w:r w:rsidR="00163EFD" w:rsidRPr="005D4907">
              <w:rPr>
                <w:rFonts w:ascii="Arial" w:hAnsi="Arial" w:cs="Arial"/>
                <w:b/>
                <w:bCs/>
                <w:color w:val="EE0000"/>
              </w:rPr>
              <w:t>8</w:t>
            </w:r>
            <w:r w:rsidR="000E3306" w:rsidRPr="005D4907">
              <w:rPr>
                <w:rFonts w:ascii="Arial" w:hAnsi="Arial" w:cs="Arial"/>
                <w:b/>
                <w:bCs/>
                <w:color w:val="EE0000"/>
              </w:rPr>
              <w:t>,</w:t>
            </w:r>
            <w:r w:rsidR="00163EFD" w:rsidRPr="005D4907">
              <w:rPr>
                <w:rFonts w:ascii="Arial" w:hAnsi="Arial" w:cs="Arial"/>
                <w:b/>
                <w:bCs/>
                <w:color w:val="EE0000"/>
              </w:rPr>
              <w:t>500</w:t>
            </w:r>
          </w:p>
        </w:tc>
      </w:tr>
    </w:tbl>
    <w:p w14:paraId="0DE4F6F6" w14:textId="77777777" w:rsidR="0061795B" w:rsidRDefault="0061795B" w:rsidP="000B4B72">
      <w:pPr>
        <w:pStyle w:val="Heading2"/>
        <w:rPr>
          <w:u w:val="single"/>
        </w:rPr>
      </w:pPr>
    </w:p>
    <w:p w14:paraId="566729D1" w14:textId="77777777" w:rsidR="0061795B" w:rsidRDefault="0061795B" w:rsidP="000B4B72">
      <w:pPr>
        <w:pStyle w:val="Heading2"/>
        <w:rPr>
          <w:u w:val="single"/>
        </w:rPr>
      </w:pPr>
    </w:p>
    <w:p w14:paraId="7D188639" w14:textId="23E2FF41" w:rsidR="000B4B72" w:rsidRDefault="000B4B72" w:rsidP="000B4B72">
      <w:pPr>
        <w:pStyle w:val="Heading2"/>
        <w:rPr>
          <w:u w:val="single"/>
        </w:rPr>
      </w:pPr>
      <w:bookmarkStart w:id="17" w:name="_Toc236029763"/>
      <w:r w:rsidRPr="000B4B72">
        <w:rPr>
          <w:u w:val="single"/>
        </w:rPr>
        <w:t xml:space="preserve">Sources of </w:t>
      </w:r>
      <w:r>
        <w:rPr>
          <w:u w:val="single"/>
        </w:rPr>
        <w:t>F</w:t>
      </w:r>
      <w:r w:rsidRPr="000B4B72">
        <w:rPr>
          <w:u w:val="single"/>
        </w:rPr>
        <w:t>inance</w:t>
      </w:r>
      <w:bookmarkEnd w:id="17"/>
    </w:p>
    <w:p w14:paraId="2F579944" w14:textId="350DDEEF" w:rsidR="003704F7" w:rsidRDefault="000B4B72" w:rsidP="003704F7">
      <w:pPr>
        <w:spacing w:line="360" w:lineRule="auto"/>
        <w:jc w:val="both"/>
        <w:rPr>
          <w:rFonts w:ascii="Arial" w:hAnsi="Arial" w:cs="Arial"/>
        </w:rPr>
      </w:pPr>
      <w:r>
        <w:rPr>
          <w:rFonts w:ascii="Arial" w:hAnsi="Arial" w:cs="Arial"/>
        </w:rPr>
        <w:t xml:space="preserve">Pistachi-Glow Ltd will </w:t>
      </w:r>
      <w:r w:rsidR="005B76B9">
        <w:rPr>
          <w:rFonts w:ascii="Arial" w:hAnsi="Arial" w:cs="Arial"/>
        </w:rPr>
        <w:t>seek to</w:t>
      </w:r>
      <w:r>
        <w:rPr>
          <w:rFonts w:ascii="Arial" w:hAnsi="Arial" w:cs="Arial"/>
        </w:rPr>
        <w:t xml:space="preserve"> obtain its start-up </w:t>
      </w:r>
      <w:r w:rsidR="005B76B9">
        <w:rPr>
          <w:rFonts w:ascii="Arial" w:hAnsi="Arial" w:cs="Arial"/>
        </w:rPr>
        <w:t>f</w:t>
      </w:r>
      <w:r w:rsidR="00A40036">
        <w:rPr>
          <w:rFonts w:ascii="Arial" w:hAnsi="Arial" w:cs="Arial"/>
        </w:rPr>
        <w:t>inance costs</w:t>
      </w:r>
      <w:r>
        <w:rPr>
          <w:rFonts w:ascii="Arial" w:hAnsi="Arial" w:cs="Arial"/>
        </w:rPr>
        <w:t xml:space="preserve"> from </w:t>
      </w:r>
      <w:r w:rsidR="003704F7">
        <w:rPr>
          <w:rFonts w:ascii="Arial" w:hAnsi="Arial" w:cs="Arial"/>
        </w:rPr>
        <w:t>3 sources:</w:t>
      </w:r>
    </w:p>
    <w:p w14:paraId="7B56DAC8" w14:textId="4C1A296D" w:rsidR="000B4B72" w:rsidRDefault="003704F7" w:rsidP="003704F7">
      <w:pPr>
        <w:pStyle w:val="ListParagraph"/>
        <w:numPr>
          <w:ilvl w:val="0"/>
          <w:numId w:val="11"/>
        </w:numPr>
        <w:spacing w:line="360" w:lineRule="auto"/>
        <w:jc w:val="both"/>
        <w:rPr>
          <w:rFonts w:ascii="Arial" w:hAnsi="Arial" w:cs="Arial"/>
        </w:rPr>
      </w:pPr>
      <w:r w:rsidRPr="001E5DAA">
        <w:rPr>
          <w:rFonts w:ascii="Arial" w:hAnsi="Arial" w:cs="Arial"/>
          <w:b/>
          <w:bCs/>
          <w:i/>
          <w:iCs/>
        </w:rPr>
        <w:t>Personal Investment:</w:t>
      </w:r>
      <w:r w:rsidR="001E5DAA">
        <w:rPr>
          <w:rFonts w:ascii="Arial" w:hAnsi="Arial" w:cs="Arial"/>
        </w:rPr>
        <w:t xml:space="preserve"> </w:t>
      </w:r>
      <w:r>
        <w:rPr>
          <w:rFonts w:ascii="Arial" w:hAnsi="Arial" w:cs="Arial"/>
        </w:rPr>
        <w:t>The founder of Pistachi-Glow Ltd will invest £</w:t>
      </w:r>
      <w:r w:rsidR="00ED7C46">
        <w:rPr>
          <w:rFonts w:ascii="Arial" w:hAnsi="Arial" w:cs="Arial"/>
        </w:rPr>
        <w:t>4</w:t>
      </w:r>
      <w:r>
        <w:rPr>
          <w:rFonts w:ascii="Arial" w:hAnsi="Arial" w:cs="Arial"/>
        </w:rPr>
        <w:t>,000 of his personal finances</w:t>
      </w:r>
    </w:p>
    <w:p w14:paraId="636FFF1B" w14:textId="6113DDED" w:rsidR="003704F7" w:rsidRDefault="003704F7" w:rsidP="003704F7">
      <w:pPr>
        <w:pStyle w:val="ListParagraph"/>
        <w:numPr>
          <w:ilvl w:val="0"/>
          <w:numId w:val="11"/>
        </w:numPr>
        <w:spacing w:line="360" w:lineRule="auto"/>
        <w:jc w:val="both"/>
        <w:rPr>
          <w:rFonts w:ascii="Arial" w:hAnsi="Arial" w:cs="Arial"/>
        </w:rPr>
      </w:pPr>
      <w:r w:rsidRPr="001E5DAA">
        <w:rPr>
          <w:rFonts w:ascii="Arial" w:hAnsi="Arial" w:cs="Arial"/>
          <w:b/>
          <w:bCs/>
          <w:i/>
          <w:iCs/>
        </w:rPr>
        <w:t>Business Loan</w:t>
      </w:r>
      <w:r w:rsidR="001E5DAA" w:rsidRPr="001E5DAA">
        <w:rPr>
          <w:rFonts w:ascii="Arial" w:hAnsi="Arial" w:cs="Arial"/>
          <w:b/>
          <w:bCs/>
          <w:i/>
          <w:iCs/>
        </w:rPr>
        <w:t>:</w:t>
      </w:r>
      <w:r>
        <w:rPr>
          <w:rFonts w:ascii="Arial" w:hAnsi="Arial" w:cs="Arial"/>
        </w:rPr>
        <w:t xml:space="preserve"> </w:t>
      </w:r>
      <w:r w:rsidR="001E5DAA">
        <w:rPr>
          <w:rFonts w:ascii="Arial" w:hAnsi="Arial" w:cs="Arial"/>
        </w:rPr>
        <w:t xml:space="preserve"> </w:t>
      </w:r>
      <w:r>
        <w:rPr>
          <w:rFonts w:ascii="Arial" w:hAnsi="Arial" w:cs="Arial"/>
        </w:rPr>
        <w:t>A small business loan of £</w:t>
      </w:r>
      <w:r w:rsidR="00ED7C46">
        <w:rPr>
          <w:rFonts w:ascii="Arial" w:hAnsi="Arial" w:cs="Arial"/>
        </w:rPr>
        <w:t>6</w:t>
      </w:r>
      <w:r>
        <w:rPr>
          <w:rFonts w:ascii="Arial" w:hAnsi="Arial" w:cs="Arial"/>
        </w:rPr>
        <w:t>,</w:t>
      </w:r>
      <w:r w:rsidR="00ED7C46">
        <w:rPr>
          <w:rFonts w:ascii="Arial" w:hAnsi="Arial" w:cs="Arial"/>
        </w:rPr>
        <w:t>713</w:t>
      </w:r>
      <w:r>
        <w:rPr>
          <w:rFonts w:ascii="Arial" w:hAnsi="Arial" w:cs="Arial"/>
        </w:rPr>
        <w:t xml:space="preserve"> will be applied for to help cover  </w:t>
      </w:r>
      <w:r w:rsidR="005915AB">
        <w:rPr>
          <w:rFonts w:ascii="Arial" w:hAnsi="Arial" w:cs="Arial"/>
        </w:rPr>
        <w:t>start-up</w:t>
      </w:r>
      <w:r>
        <w:rPr>
          <w:rFonts w:ascii="Arial" w:hAnsi="Arial" w:cs="Arial"/>
        </w:rPr>
        <w:t xml:space="preserve"> expenses</w:t>
      </w:r>
    </w:p>
    <w:p w14:paraId="5A0C7D2A" w14:textId="4B2D3A81" w:rsidR="003704F7" w:rsidRDefault="003704F7" w:rsidP="003704F7">
      <w:pPr>
        <w:pStyle w:val="ListParagraph"/>
        <w:numPr>
          <w:ilvl w:val="0"/>
          <w:numId w:val="11"/>
        </w:numPr>
        <w:spacing w:line="360" w:lineRule="auto"/>
        <w:jc w:val="both"/>
        <w:rPr>
          <w:rFonts w:ascii="Arial" w:hAnsi="Arial" w:cs="Arial"/>
        </w:rPr>
      </w:pPr>
      <w:r w:rsidRPr="001E5DAA">
        <w:rPr>
          <w:rFonts w:ascii="Arial" w:hAnsi="Arial" w:cs="Arial"/>
          <w:b/>
          <w:bCs/>
          <w:i/>
          <w:iCs/>
        </w:rPr>
        <w:t>Government Grant</w:t>
      </w:r>
      <w:r w:rsidRPr="001E5DAA">
        <w:rPr>
          <w:rFonts w:ascii="Arial" w:hAnsi="Arial" w:cs="Arial"/>
          <w:i/>
          <w:iCs/>
        </w:rPr>
        <w:t>:</w:t>
      </w:r>
      <w:r w:rsidR="001E5DAA">
        <w:rPr>
          <w:rFonts w:ascii="Arial" w:hAnsi="Arial" w:cs="Arial"/>
        </w:rPr>
        <w:t xml:space="preserve">  </w:t>
      </w:r>
      <w:r>
        <w:rPr>
          <w:rFonts w:ascii="Arial" w:hAnsi="Arial" w:cs="Arial"/>
        </w:rPr>
        <w:t>A non-repayable</w:t>
      </w:r>
      <w:r w:rsidR="006C1560">
        <w:rPr>
          <w:rFonts w:ascii="Arial" w:hAnsi="Arial" w:cs="Arial"/>
        </w:rPr>
        <w:t>(</w:t>
      </w:r>
      <w:r w:rsidR="000760C9">
        <w:rPr>
          <w:rFonts w:ascii="Arial" w:hAnsi="Arial" w:cs="Arial"/>
        </w:rPr>
        <w:t>Business.gov.uk, n.d)</w:t>
      </w:r>
      <w:r>
        <w:rPr>
          <w:rFonts w:ascii="Arial" w:hAnsi="Arial" w:cs="Arial"/>
        </w:rPr>
        <w:t xml:space="preserve"> government grant of £5,000 will be applied for</w:t>
      </w:r>
    </w:p>
    <w:p w14:paraId="6E9920A4" w14:textId="77777777" w:rsidR="0061795B" w:rsidRDefault="0061795B" w:rsidP="0061795B"/>
    <w:p w14:paraId="64E1F005" w14:textId="2933620D" w:rsidR="003704F7" w:rsidRDefault="003704F7" w:rsidP="003704F7">
      <w:pPr>
        <w:pStyle w:val="Heading2"/>
        <w:rPr>
          <w:u w:val="single"/>
        </w:rPr>
      </w:pPr>
      <w:bookmarkStart w:id="18" w:name="_Toc236029764"/>
      <w:r w:rsidRPr="003704F7">
        <w:rPr>
          <w:u w:val="single"/>
        </w:rPr>
        <w:lastRenderedPageBreak/>
        <w:t xml:space="preserve">Cash </w:t>
      </w:r>
      <w:r>
        <w:rPr>
          <w:u w:val="single"/>
        </w:rPr>
        <w:t>F</w:t>
      </w:r>
      <w:r w:rsidRPr="003704F7">
        <w:rPr>
          <w:u w:val="single"/>
        </w:rPr>
        <w:t xml:space="preserve">low </w:t>
      </w:r>
      <w:r>
        <w:rPr>
          <w:u w:val="single"/>
        </w:rPr>
        <w:t>F</w:t>
      </w:r>
      <w:r w:rsidRPr="003704F7">
        <w:rPr>
          <w:u w:val="single"/>
        </w:rPr>
        <w:t>orecast</w:t>
      </w:r>
      <w:bookmarkEnd w:id="18"/>
      <w:r w:rsidRPr="003704F7">
        <w:rPr>
          <w:u w:val="single"/>
        </w:rPr>
        <w:t xml:space="preserve"> </w:t>
      </w:r>
    </w:p>
    <w:tbl>
      <w:tblPr>
        <w:tblStyle w:val="PlainTable1"/>
        <w:tblW w:w="0" w:type="auto"/>
        <w:tblLook w:val="04A0" w:firstRow="1" w:lastRow="0" w:firstColumn="1" w:lastColumn="0" w:noHBand="0" w:noVBand="1"/>
      </w:tblPr>
      <w:tblGrid>
        <w:gridCol w:w="4508"/>
        <w:gridCol w:w="1441"/>
      </w:tblGrid>
      <w:tr w:rsidR="00FF1B26" w14:paraId="26161C2B" w14:textId="77777777" w:rsidTr="00D92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97D28E" w14:textId="1C2755A5" w:rsidR="00FF1B26" w:rsidRPr="003126C4" w:rsidRDefault="00156689" w:rsidP="00600914">
            <w:pPr>
              <w:spacing w:line="360" w:lineRule="auto"/>
              <w:jc w:val="center"/>
              <w:rPr>
                <w:rFonts w:ascii="Arial" w:hAnsi="Arial" w:cs="Arial"/>
              </w:rPr>
            </w:pPr>
            <w:r w:rsidRPr="003126C4">
              <w:rPr>
                <w:rFonts w:ascii="Arial" w:hAnsi="Arial" w:cs="Arial"/>
              </w:rPr>
              <w:t>Specific</w:t>
            </w:r>
          </w:p>
        </w:tc>
        <w:tc>
          <w:tcPr>
            <w:tcW w:w="1441" w:type="dxa"/>
          </w:tcPr>
          <w:p w14:paraId="5C75965C" w14:textId="6F0CA0BE" w:rsidR="00FF1B26" w:rsidRPr="003126C4" w:rsidRDefault="00896469" w:rsidP="0060091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126C4">
              <w:rPr>
                <w:rFonts w:ascii="Arial" w:hAnsi="Arial" w:cs="Arial"/>
              </w:rPr>
              <w:t>Amount (£)</w:t>
            </w:r>
          </w:p>
        </w:tc>
      </w:tr>
      <w:tr w:rsidR="00FF1B26" w14:paraId="0C8BEC20" w14:textId="77777777" w:rsidTr="00D92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4361CE" w14:textId="0B11D5B2" w:rsidR="00FF1B26" w:rsidRPr="003126C4" w:rsidRDefault="00A8435E" w:rsidP="00600914">
            <w:pPr>
              <w:spacing w:line="360" w:lineRule="auto"/>
              <w:jc w:val="center"/>
              <w:rPr>
                <w:rFonts w:ascii="Arial" w:hAnsi="Arial" w:cs="Arial"/>
                <w:b w:val="0"/>
                <w:bCs w:val="0"/>
              </w:rPr>
            </w:pPr>
            <w:r w:rsidRPr="003126C4">
              <w:rPr>
                <w:rFonts w:ascii="Arial" w:hAnsi="Arial" w:cs="Arial"/>
                <w:b w:val="0"/>
                <w:bCs w:val="0"/>
              </w:rPr>
              <w:t>Start-up balance</w:t>
            </w:r>
          </w:p>
        </w:tc>
        <w:tc>
          <w:tcPr>
            <w:tcW w:w="1441" w:type="dxa"/>
          </w:tcPr>
          <w:p w14:paraId="690C00E9" w14:textId="7EB71ED6" w:rsidR="00FF1B26" w:rsidRPr="00D012CF" w:rsidRDefault="00AF2291" w:rsidP="0060091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92D050"/>
              </w:rPr>
            </w:pPr>
            <w:r w:rsidRPr="00BD077F">
              <w:rPr>
                <w:rFonts w:ascii="Arial" w:hAnsi="Arial" w:cs="Arial"/>
                <w:color w:val="47D459" w:themeColor="accent3" w:themeTint="99"/>
              </w:rPr>
              <w:t>£13,000</w:t>
            </w:r>
          </w:p>
        </w:tc>
      </w:tr>
      <w:tr w:rsidR="00FF1B26" w14:paraId="594EAD6F" w14:textId="77777777" w:rsidTr="00D926E4">
        <w:tc>
          <w:tcPr>
            <w:cnfStyle w:val="001000000000" w:firstRow="0" w:lastRow="0" w:firstColumn="1" w:lastColumn="0" w:oddVBand="0" w:evenVBand="0" w:oddHBand="0" w:evenHBand="0" w:firstRowFirstColumn="0" w:firstRowLastColumn="0" w:lastRowFirstColumn="0" w:lastRowLastColumn="0"/>
            <w:tcW w:w="4508" w:type="dxa"/>
          </w:tcPr>
          <w:p w14:paraId="6EEE364E" w14:textId="6034380C" w:rsidR="00FF1B26" w:rsidRPr="00C5703A" w:rsidRDefault="00AF2291" w:rsidP="00600914">
            <w:pPr>
              <w:spacing w:line="360" w:lineRule="auto"/>
              <w:jc w:val="center"/>
              <w:rPr>
                <w:rFonts w:ascii="Arial" w:hAnsi="Arial" w:cs="Arial"/>
                <w:b w:val="0"/>
                <w:bCs w:val="0"/>
                <w:u w:val="single"/>
              </w:rPr>
            </w:pPr>
            <w:r w:rsidRPr="00C5703A">
              <w:rPr>
                <w:rFonts w:ascii="Arial" w:hAnsi="Arial" w:cs="Arial"/>
                <w:b w:val="0"/>
                <w:bCs w:val="0"/>
                <w:u w:val="single"/>
              </w:rPr>
              <w:t>Cash (In)</w:t>
            </w:r>
          </w:p>
        </w:tc>
        <w:tc>
          <w:tcPr>
            <w:tcW w:w="1441" w:type="dxa"/>
          </w:tcPr>
          <w:p w14:paraId="43A62E65" w14:textId="77777777" w:rsidR="00FF1B26" w:rsidRPr="00D012CF" w:rsidRDefault="00FF1B26" w:rsidP="006009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92D050"/>
              </w:rPr>
            </w:pPr>
          </w:p>
        </w:tc>
      </w:tr>
      <w:tr w:rsidR="00FF1B26" w14:paraId="3603AA78" w14:textId="77777777" w:rsidTr="00D92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6065DF" w14:textId="062926FF" w:rsidR="00FF1B26" w:rsidRPr="003126C4" w:rsidRDefault="00E71869" w:rsidP="00600914">
            <w:pPr>
              <w:spacing w:line="360" w:lineRule="auto"/>
              <w:jc w:val="center"/>
              <w:rPr>
                <w:rFonts w:ascii="Arial" w:hAnsi="Arial" w:cs="Arial"/>
                <w:b w:val="0"/>
                <w:bCs w:val="0"/>
              </w:rPr>
            </w:pPr>
            <w:r w:rsidRPr="003126C4">
              <w:rPr>
                <w:rFonts w:ascii="Arial" w:hAnsi="Arial" w:cs="Arial"/>
                <w:b w:val="0"/>
                <w:bCs w:val="0"/>
              </w:rPr>
              <w:t xml:space="preserve">Revenue </w:t>
            </w:r>
            <w:r w:rsidR="006823F3">
              <w:rPr>
                <w:rFonts w:ascii="Arial" w:hAnsi="Arial" w:cs="Arial"/>
                <w:b w:val="0"/>
                <w:bCs w:val="0"/>
              </w:rPr>
              <w:t>=</w:t>
            </w:r>
            <w:r w:rsidRPr="003126C4">
              <w:rPr>
                <w:rFonts w:ascii="Arial" w:hAnsi="Arial" w:cs="Arial"/>
                <w:b w:val="0"/>
                <w:bCs w:val="0"/>
              </w:rPr>
              <w:t xml:space="preserve"> 1500 units sold</w:t>
            </w:r>
            <w:r w:rsidR="00873319" w:rsidRPr="003126C4">
              <w:rPr>
                <w:rFonts w:ascii="Arial" w:hAnsi="Arial" w:cs="Arial"/>
                <w:b w:val="0"/>
                <w:bCs w:val="0"/>
              </w:rPr>
              <w:t xml:space="preserve"> @£28 per unit</w:t>
            </w:r>
          </w:p>
        </w:tc>
        <w:tc>
          <w:tcPr>
            <w:tcW w:w="1441" w:type="dxa"/>
          </w:tcPr>
          <w:p w14:paraId="1F310118" w14:textId="27D3340B" w:rsidR="00FF1B26" w:rsidRPr="00D012CF" w:rsidRDefault="00873319" w:rsidP="0060091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92D050"/>
              </w:rPr>
            </w:pPr>
            <w:r w:rsidRPr="00BD077F">
              <w:rPr>
                <w:rFonts w:ascii="Arial" w:hAnsi="Arial" w:cs="Arial"/>
                <w:color w:val="47D459" w:themeColor="accent3" w:themeTint="99"/>
              </w:rPr>
              <w:t>£42,000</w:t>
            </w:r>
          </w:p>
        </w:tc>
      </w:tr>
      <w:tr w:rsidR="00FF1B26" w14:paraId="44B5ED06" w14:textId="77777777" w:rsidTr="00D926E4">
        <w:tc>
          <w:tcPr>
            <w:cnfStyle w:val="001000000000" w:firstRow="0" w:lastRow="0" w:firstColumn="1" w:lastColumn="0" w:oddVBand="0" w:evenVBand="0" w:oddHBand="0" w:evenHBand="0" w:firstRowFirstColumn="0" w:firstRowLastColumn="0" w:lastRowFirstColumn="0" w:lastRowLastColumn="0"/>
            <w:tcW w:w="4508" w:type="dxa"/>
          </w:tcPr>
          <w:p w14:paraId="45AF92A3" w14:textId="7F553A6B" w:rsidR="00FF1B26" w:rsidRPr="009E5B64" w:rsidRDefault="00246955" w:rsidP="00600914">
            <w:pPr>
              <w:spacing w:line="360" w:lineRule="auto"/>
              <w:jc w:val="center"/>
              <w:rPr>
                <w:rFonts w:ascii="Arial" w:hAnsi="Arial" w:cs="Arial"/>
                <w:b w:val="0"/>
                <w:bCs w:val="0"/>
              </w:rPr>
            </w:pPr>
            <w:r w:rsidRPr="009E5B64">
              <w:rPr>
                <w:rFonts w:ascii="Arial" w:hAnsi="Arial" w:cs="Arial"/>
                <w:b w:val="0"/>
                <w:bCs w:val="0"/>
              </w:rPr>
              <w:t>Total Cash amount available</w:t>
            </w:r>
          </w:p>
        </w:tc>
        <w:tc>
          <w:tcPr>
            <w:tcW w:w="1441" w:type="dxa"/>
          </w:tcPr>
          <w:p w14:paraId="7B995745" w14:textId="6D2A6899" w:rsidR="00FF1B26" w:rsidRPr="00D012CF" w:rsidRDefault="00246955" w:rsidP="006009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92D050"/>
              </w:rPr>
            </w:pPr>
            <w:r w:rsidRPr="00BD077F">
              <w:rPr>
                <w:rFonts w:ascii="Arial" w:hAnsi="Arial" w:cs="Arial"/>
                <w:b/>
                <w:bCs/>
                <w:color w:val="47D459" w:themeColor="accent3" w:themeTint="99"/>
              </w:rPr>
              <w:t>£55,000</w:t>
            </w:r>
          </w:p>
        </w:tc>
      </w:tr>
      <w:tr w:rsidR="00FF1B26" w14:paraId="45485AA5" w14:textId="77777777" w:rsidTr="00D92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252DBDE" w14:textId="6D4D8446" w:rsidR="00FF1B26" w:rsidRPr="00C5703A" w:rsidRDefault="00A033CE" w:rsidP="00600914">
            <w:pPr>
              <w:spacing w:line="360" w:lineRule="auto"/>
              <w:jc w:val="center"/>
              <w:rPr>
                <w:rFonts w:ascii="Arial" w:hAnsi="Arial" w:cs="Arial"/>
                <w:b w:val="0"/>
                <w:bCs w:val="0"/>
                <w:u w:val="single"/>
              </w:rPr>
            </w:pPr>
            <w:r w:rsidRPr="00C5703A">
              <w:rPr>
                <w:rFonts w:ascii="Arial" w:hAnsi="Arial" w:cs="Arial"/>
                <w:b w:val="0"/>
                <w:bCs w:val="0"/>
                <w:u w:val="single"/>
              </w:rPr>
              <w:t>Cash(Out)</w:t>
            </w:r>
          </w:p>
        </w:tc>
        <w:tc>
          <w:tcPr>
            <w:tcW w:w="1441" w:type="dxa"/>
          </w:tcPr>
          <w:p w14:paraId="0FC9A194" w14:textId="77777777" w:rsidR="00FF1B26" w:rsidRPr="009E5B64" w:rsidRDefault="00FF1B26" w:rsidP="0060091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033CE" w14:paraId="6807ABEC" w14:textId="77777777" w:rsidTr="00D926E4">
        <w:tc>
          <w:tcPr>
            <w:cnfStyle w:val="001000000000" w:firstRow="0" w:lastRow="0" w:firstColumn="1" w:lastColumn="0" w:oddVBand="0" w:evenVBand="0" w:oddHBand="0" w:evenHBand="0" w:firstRowFirstColumn="0" w:firstRowLastColumn="0" w:lastRowFirstColumn="0" w:lastRowLastColumn="0"/>
            <w:tcW w:w="4508" w:type="dxa"/>
          </w:tcPr>
          <w:p w14:paraId="0962BD3A" w14:textId="111DC61B" w:rsidR="00A033CE" w:rsidRPr="003126C4" w:rsidRDefault="00D03907" w:rsidP="00600914">
            <w:pPr>
              <w:spacing w:line="360" w:lineRule="auto"/>
              <w:jc w:val="center"/>
              <w:rPr>
                <w:rFonts w:ascii="Arial" w:hAnsi="Arial" w:cs="Arial"/>
                <w:b w:val="0"/>
                <w:bCs w:val="0"/>
              </w:rPr>
            </w:pPr>
            <w:r w:rsidRPr="003126C4">
              <w:rPr>
                <w:rFonts w:ascii="Arial" w:hAnsi="Arial" w:cs="Arial"/>
                <w:b w:val="0"/>
                <w:bCs w:val="0"/>
              </w:rPr>
              <w:t>Start-Up Expenditure</w:t>
            </w:r>
          </w:p>
        </w:tc>
        <w:tc>
          <w:tcPr>
            <w:tcW w:w="1441" w:type="dxa"/>
          </w:tcPr>
          <w:p w14:paraId="2C021C62" w14:textId="0FD83D74" w:rsidR="00A033CE" w:rsidRPr="00D32599" w:rsidRDefault="00D03907" w:rsidP="006009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EE0000"/>
              </w:rPr>
            </w:pPr>
            <w:r w:rsidRPr="00D32599">
              <w:rPr>
                <w:rFonts w:ascii="Arial" w:hAnsi="Arial" w:cs="Arial"/>
                <w:color w:val="EE0000"/>
              </w:rPr>
              <w:t>£13,000</w:t>
            </w:r>
          </w:p>
        </w:tc>
      </w:tr>
      <w:tr w:rsidR="00A033CE" w14:paraId="67831DB1" w14:textId="77777777" w:rsidTr="00D92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CA5E47" w14:textId="11170ADD" w:rsidR="00A033CE" w:rsidRPr="009E5B64" w:rsidRDefault="00E42ED0" w:rsidP="00600914">
            <w:pPr>
              <w:spacing w:line="360" w:lineRule="auto"/>
              <w:jc w:val="center"/>
              <w:rPr>
                <w:rFonts w:ascii="Arial" w:hAnsi="Arial" w:cs="Arial"/>
                <w:b w:val="0"/>
                <w:bCs w:val="0"/>
              </w:rPr>
            </w:pPr>
            <w:r w:rsidRPr="009E5B64">
              <w:rPr>
                <w:rFonts w:ascii="Arial" w:hAnsi="Arial" w:cs="Arial"/>
                <w:b w:val="0"/>
                <w:bCs w:val="0"/>
              </w:rPr>
              <w:t>Production Costs</w:t>
            </w:r>
          </w:p>
        </w:tc>
        <w:tc>
          <w:tcPr>
            <w:tcW w:w="1441" w:type="dxa"/>
          </w:tcPr>
          <w:p w14:paraId="528F88E2" w14:textId="26F493D6" w:rsidR="00A033CE" w:rsidRPr="00D32599" w:rsidRDefault="00E42ED0" w:rsidP="0060091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D32599">
              <w:rPr>
                <w:rFonts w:ascii="Arial" w:hAnsi="Arial" w:cs="Arial"/>
                <w:color w:val="EE0000"/>
              </w:rPr>
              <w:t>£9,000</w:t>
            </w:r>
          </w:p>
        </w:tc>
      </w:tr>
      <w:tr w:rsidR="00A033CE" w14:paraId="6A1A8313" w14:textId="77777777" w:rsidTr="00D926E4">
        <w:tc>
          <w:tcPr>
            <w:cnfStyle w:val="001000000000" w:firstRow="0" w:lastRow="0" w:firstColumn="1" w:lastColumn="0" w:oddVBand="0" w:evenVBand="0" w:oddHBand="0" w:evenHBand="0" w:firstRowFirstColumn="0" w:firstRowLastColumn="0" w:lastRowFirstColumn="0" w:lastRowLastColumn="0"/>
            <w:tcW w:w="4508" w:type="dxa"/>
          </w:tcPr>
          <w:p w14:paraId="66994B54" w14:textId="0093D917" w:rsidR="00A033CE" w:rsidRPr="009E5B64" w:rsidRDefault="00E42ED0" w:rsidP="00600914">
            <w:pPr>
              <w:spacing w:line="360" w:lineRule="auto"/>
              <w:jc w:val="center"/>
              <w:rPr>
                <w:rFonts w:ascii="Arial" w:hAnsi="Arial" w:cs="Arial"/>
                <w:b w:val="0"/>
                <w:bCs w:val="0"/>
              </w:rPr>
            </w:pPr>
            <w:r w:rsidRPr="009E5B64">
              <w:rPr>
                <w:rFonts w:ascii="Arial" w:hAnsi="Arial" w:cs="Arial"/>
                <w:b w:val="0"/>
                <w:bCs w:val="0"/>
              </w:rPr>
              <w:t>Operating Expenditure</w:t>
            </w:r>
          </w:p>
        </w:tc>
        <w:tc>
          <w:tcPr>
            <w:tcW w:w="1441" w:type="dxa"/>
          </w:tcPr>
          <w:p w14:paraId="21EBB20E" w14:textId="531D528C" w:rsidR="00A033CE" w:rsidRPr="00D32599" w:rsidRDefault="004B5C27" w:rsidP="006009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EE0000"/>
              </w:rPr>
            </w:pPr>
            <w:r w:rsidRPr="00D32599">
              <w:rPr>
                <w:rFonts w:ascii="Arial" w:hAnsi="Arial" w:cs="Arial"/>
                <w:color w:val="EE0000"/>
              </w:rPr>
              <w:t>£8,500</w:t>
            </w:r>
          </w:p>
        </w:tc>
      </w:tr>
      <w:tr w:rsidR="004B5C27" w14:paraId="75045771" w14:textId="77777777" w:rsidTr="00D92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8CC918" w14:textId="4C112855" w:rsidR="004B5C27" w:rsidRPr="00F4301A" w:rsidRDefault="0066079E" w:rsidP="00600914">
            <w:pPr>
              <w:spacing w:line="360" w:lineRule="auto"/>
              <w:jc w:val="center"/>
              <w:rPr>
                <w:rFonts w:ascii="Arial" w:hAnsi="Arial" w:cs="Arial"/>
              </w:rPr>
            </w:pPr>
            <w:r w:rsidRPr="00F4301A">
              <w:rPr>
                <w:rFonts w:ascii="Arial" w:hAnsi="Arial" w:cs="Arial"/>
              </w:rPr>
              <w:t>Total Cash(Out)</w:t>
            </w:r>
          </w:p>
        </w:tc>
        <w:tc>
          <w:tcPr>
            <w:tcW w:w="1441" w:type="dxa"/>
          </w:tcPr>
          <w:p w14:paraId="2B0B8BF1" w14:textId="3426E49E" w:rsidR="004B5C27" w:rsidRPr="008C163C" w:rsidRDefault="0066079E" w:rsidP="0060091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EE0000"/>
              </w:rPr>
            </w:pPr>
            <w:r w:rsidRPr="008C163C">
              <w:rPr>
                <w:rFonts w:ascii="Arial" w:hAnsi="Arial" w:cs="Arial"/>
                <w:b/>
                <w:bCs/>
                <w:color w:val="EE0000"/>
              </w:rPr>
              <w:t>£30,500</w:t>
            </w:r>
          </w:p>
        </w:tc>
      </w:tr>
      <w:tr w:rsidR="004B5C27" w14:paraId="0BB95F6E" w14:textId="77777777" w:rsidTr="00D926E4">
        <w:tc>
          <w:tcPr>
            <w:cnfStyle w:val="001000000000" w:firstRow="0" w:lastRow="0" w:firstColumn="1" w:lastColumn="0" w:oddVBand="0" w:evenVBand="0" w:oddHBand="0" w:evenHBand="0" w:firstRowFirstColumn="0" w:firstRowLastColumn="0" w:lastRowFirstColumn="0" w:lastRowLastColumn="0"/>
            <w:tcW w:w="4508" w:type="dxa"/>
          </w:tcPr>
          <w:p w14:paraId="0E1327AF" w14:textId="7F9A88D4" w:rsidR="004B5C27" w:rsidRPr="00F4301A" w:rsidRDefault="0066079E" w:rsidP="00600914">
            <w:pPr>
              <w:spacing w:line="360" w:lineRule="auto"/>
              <w:jc w:val="center"/>
              <w:rPr>
                <w:rFonts w:ascii="Arial" w:hAnsi="Arial" w:cs="Arial"/>
              </w:rPr>
            </w:pPr>
            <w:r w:rsidRPr="00F4301A">
              <w:rPr>
                <w:rFonts w:ascii="Arial" w:hAnsi="Arial" w:cs="Arial"/>
              </w:rPr>
              <w:t>Closing Balance</w:t>
            </w:r>
          </w:p>
        </w:tc>
        <w:tc>
          <w:tcPr>
            <w:tcW w:w="1441" w:type="dxa"/>
          </w:tcPr>
          <w:p w14:paraId="0FE628D6" w14:textId="72A27858" w:rsidR="004B5C27" w:rsidRPr="007C425C" w:rsidRDefault="0066079E" w:rsidP="006009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138004"/>
              </w:rPr>
            </w:pPr>
            <w:r w:rsidRPr="00BD077F">
              <w:rPr>
                <w:rFonts w:ascii="Arial" w:hAnsi="Arial" w:cs="Arial"/>
                <w:b/>
                <w:bCs/>
                <w:color w:val="47D459" w:themeColor="accent3" w:themeTint="99"/>
              </w:rPr>
              <w:t>£24,500</w:t>
            </w:r>
          </w:p>
        </w:tc>
      </w:tr>
    </w:tbl>
    <w:p w14:paraId="4B16ABC0" w14:textId="77777777" w:rsidR="00D56104" w:rsidRPr="00D56104" w:rsidRDefault="00D56104" w:rsidP="00D56104"/>
    <w:p w14:paraId="5C0805AA" w14:textId="77777777" w:rsidR="005915AB" w:rsidRPr="005915AB" w:rsidRDefault="005915AB" w:rsidP="005915AB"/>
    <w:p w14:paraId="03A34C56" w14:textId="6D1C8969" w:rsidR="005915AB" w:rsidRDefault="005443DB" w:rsidP="005443DB">
      <w:pPr>
        <w:pStyle w:val="Heading2"/>
        <w:rPr>
          <w:u w:val="single"/>
        </w:rPr>
      </w:pPr>
      <w:bookmarkStart w:id="19" w:name="_Toc236029765"/>
      <w:r w:rsidRPr="005443DB">
        <w:rPr>
          <w:u w:val="single"/>
        </w:rPr>
        <w:t>Sales Forecast</w:t>
      </w:r>
      <w:bookmarkEnd w:id="19"/>
    </w:p>
    <w:tbl>
      <w:tblPr>
        <w:tblStyle w:val="PlainTable1"/>
        <w:tblW w:w="0" w:type="auto"/>
        <w:tblLook w:val="04A0" w:firstRow="1" w:lastRow="0" w:firstColumn="1" w:lastColumn="0" w:noHBand="0" w:noVBand="1"/>
      </w:tblPr>
      <w:tblGrid>
        <w:gridCol w:w="1413"/>
        <w:gridCol w:w="1417"/>
        <w:gridCol w:w="1134"/>
      </w:tblGrid>
      <w:tr w:rsidR="008A0C99" w14:paraId="316AFE01" w14:textId="77777777" w:rsidTr="00917B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C88B157" w14:textId="14618E2D" w:rsidR="008A0C99" w:rsidRPr="009C2045" w:rsidRDefault="00C53FBE" w:rsidP="00917BF4">
            <w:pPr>
              <w:spacing w:line="360" w:lineRule="auto"/>
              <w:jc w:val="center"/>
              <w:rPr>
                <w:rFonts w:ascii="Arial" w:hAnsi="Arial" w:cs="Arial"/>
              </w:rPr>
            </w:pPr>
            <w:r w:rsidRPr="009C2045">
              <w:rPr>
                <w:rFonts w:ascii="Arial" w:hAnsi="Arial" w:cs="Arial"/>
              </w:rPr>
              <w:t>Month</w:t>
            </w:r>
          </w:p>
        </w:tc>
        <w:tc>
          <w:tcPr>
            <w:tcW w:w="1417" w:type="dxa"/>
          </w:tcPr>
          <w:p w14:paraId="03084128" w14:textId="54178BFB" w:rsidR="008A0C99" w:rsidRPr="009C2045" w:rsidRDefault="00C53FBE" w:rsidP="00917B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C2045">
              <w:rPr>
                <w:rFonts w:ascii="Arial" w:hAnsi="Arial" w:cs="Arial"/>
              </w:rPr>
              <w:t>Units</w:t>
            </w:r>
            <w:r w:rsidR="00C22F9E" w:rsidRPr="009C2045">
              <w:rPr>
                <w:rFonts w:ascii="Arial" w:hAnsi="Arial" w:cs="Arial"/>
              </w:rPr>
              <w:t xml:space="preserve"> Sold</w:t>
            </w:r>
          </w:p>
        </w:tc>
        <w:tc>
          <w:tcPr>
            <w:tcW w:w="1134" w:type="dxa"/>
          </w:tcPr>
          <w:p w14:paraId="6EB85A3E" w14:textId="26C7029B" w:rsidR="008A0C99" w:rsidRPr="009C2045" w:rsidRDefault="00C22F9E" w:rsidP="00917B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C2045">
              <w:rPr>
                <w:rFonts w:ascii="Arial" w:hAnsi="Arial" w:cs="Arial"/>
              </w:rPr>
              <w:t>Revenue</w:t>
            </w:r>
          </w:p>
        </w:tc>
      </w:tr>
      <w:tr w:rsidR="008A0C99" w14:paraId="51200404"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09F321E" w14:textId="32E16FF0"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January</w:t>
            </w:r>
          </w:p>
        </w:tc>
        <w:tc>
          <w:tcPr>
            <w:tcW w:w="1417" w:type="dxa"/>
          </w:tcPr>
          <w:p w14:paraId="2652AD39" w14:textId="73A23FFE" w:rsidR="008A0C99" w:rsidRPr="00917BF4" w:rsidRDefault="008A0C99" w:rsidP="00917BF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134" w:type="dxa"/>
          </w:tcPr>
          <w:p w14:paraId="4CCC3527" w14:textId="77777777" w:rsidR="008A0C99" w:rsidRPr="00917BF4" w:rsidRDefault="008A0C99" w:rsidP="00917BF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A0C99" w14:paraId="280E7A18"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5446E80A" w14:textId="0D9026A7" w:rsidR="008A0C99" w:rsidRPr="009C2045" w:rsidRDefault="00FD158A" w:rsidP="00917BF4">
            <w:pPr>
              <w:spacing w:line="360" w:lineRule="auto"/>
              <w:jc w:val="center"/>
              <w:rPr>
                <w:rFonts w:ascii="Arial" w:hAnsi="Arial" w:cs="Arial"/>
                <w:b w:val="0"/>
                <w:bCs w:val="0"/>
                <w:i/>
                <w:iCs/>
              </w:rPr>
            </w:pPr>
            <w:r w:rsidRPr="009C2045">
              <w:rPr>
                <w:rFonts w:ascii="Arial" w:hAnsi="Arial" w:cs="Arial"/>
                <w:b w:val="0"/>
                <w:bCs w:val="0"/>
                <w:i/>
                <w:iCs/>
              </w:rPr>
              <w:t>February</w:t>
            </w:r>
          </w:p>
        </w:tc>
        <w:tc>
          <w:tcPr>
            <w:tcW w:w="1417" w:type="dxa"/>
          </w:tcPr>
          <w:p w14:paraId="3F40B8A0" w14:textId="77777777" w:rsidR="008A0C99" w:rsidRPr="00917BF4" w:rsidRDefault="008A0C99" w:rsidP="00917BF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134" w:type="dxa"/>
          </w:tcPr>
          <w:p w14:paraId="30F7A8AB" w14:textId="77777777" w:rsidR="008A0C99" w:rsidRPr="00917BF4" w:rsidRDefault="008A0C99" w:rsidP="00917BF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A0C99" w14:paraId="3C3E0CCA"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19049ED8" w14:textId="77777777" w:rsidR="00C44558"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March</w:t>
            </w:r>
          </w:p>
          <w:p w14:paraId="4E6EB99E" w14:textId="5FB7BC3F" w:rsidR="008A0C99" w:rsidRPr="009C2045" w:rsidRDefault="00C44558" w:rsidP="00917BF4">
            <w:pPr>
              <w:spacing w:line="360" w:lineRule="auto"/>
              <w:jc w:val="center"/>
              <w:rPr>
                <w:rFonts w:ascii="Arial" w:hAnsi="Arial" w:cs="Arial"/>
                <w:b w:val="0"/>
                <w:bCs w:val="0"/>
                <w:i/>
                <w:iCs/>
              </w:rPr>
            </w:pPr>
            <w:r w:rsidRPr="009C2045">
              <w:rPr>
                <w:rFonts w:ascii="Arial" w:hAnsi="Arial" w:cs="Arial"/>
                <w:b w:val="0"/>
                <w:bCs w:val="0"/>
                <w:i/>
                <w:iCs/>
                <w:color w:val="0F9ED5" w:themeColor="accent4"/>
              </w:rPr>
              <w:t>(</w:t>
            </w:r>
            <w:r w:rsidR="00002611">
              <w:rPr>
                <w:rFonts w:ascii="Arial" w:hAnsi="Arial" w:cs="Arial"/>
                <w:b w:val="0"/>
                <w:bCs w:val="0"/>
                <w:i/>
                <w:iCs/>
                <w:color w:val="0F9ED5" w:themeColor="accent4"/>
              </w:rPr>
              <w:t>Pistach</w:t>
            </w:r>
            <w:r w:rsidR="003331D8">
              <w:rPr>
                <w:rFonts w:ascii="Arial" w:hAnsi="Arial" w:cs="Arial"/>
                <w:b w:val="0"/>
                <w:bCs w:val="0"/>
                <w:i/>
                <w:iCs/>
                <w:color w:val="0F9ED5" w:themeColor="accent4"/>
              </w:rPr>
              <w:t>i-Glow Face Wash</w:t>
            </w:r>
            <w:r w:rsidRPr="009C2045">
              <w:rPr>
                <w:rFonts w:ascii="Arial" w:hAnsi="Arial" w:cs="Arial"/>
                <w:b w:val="0"/>
                <w:bCs w:val="0"/>
                <w:i/>
                <w:iCs/>
                <w:color w:val="0F9ED5" w:themeColor="accent4"/>
              </w:rPr>
              <w:t xml:space="preserve"> launched)</w:t>
            </w:r>
          </w:p>
        </w:tc>
        <w:tc>
          <w:tcPr>
            <w:tcW w:w="1417" w:type="dxa"/>
          </w:tcPr>
          <w:p w14:paraId="08D3C682" w14:textId="50AF2C54" w:rsidR="008A0C99" w:rsidRPr="00917BF4" w:rsidRDefault="00110677"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50</w:t>
            </w:r>
          </w:p>
        </w:tc>
        <w:tc>
          <w:tcPr>
            <w:tcW w:w="1134" w:type="dxa"/>
          </w:tcPr>
          <w:p w14:paraId="3F73101D" w14:textId="686380B9" w:rsidR="008A0C99" w:rsidRPr="00917BF4" w:rsidRDefault="005B4D42"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£1,</w:t>
            </w:r>
            <w:r w:rsidR="00330397">
              <w:rPr>
                <w:rFonts w:ascii="Arial" w:hAnsi="Arial" w:cs="Arial"/>
              </w:rPr>
              <w:t>400</w:t>
            </w:r>
          </w:p>
        </w:tc>
      </w:tr>
      <w:tr w:rsidR="008A0C99" w14:paraId="573DCF70"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337D7C92" w14:textId="048E2D86"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April</w:t>
            </w:r>
          </w:p>
        </w:tc>
        <w:tc>
          <w:tcPr>
            <w:tcW w:w="1417" w:type="dxa"/>
          </w:tcPr>
          <w:p w14:paraId="7020C90C" w14:textId="61E052A2" w:rsidR="008A0C99" w:rsidRPr="00917BF4" w:rsidRDefault="001D429B"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60</w:t>
            </w:r>
          </w:p>
        </w:tc>
        <w:tc>
          <w:tcPr>
            <w:tcW w:w="1134" w:type="dxa"/>
          </w:tcPr>
          <w:p w14:paraId="34CDD3A9" w14:textId="1176B5EA" w:rsidR="008A0C99" w:rsidRPr="00917BF4" w:rsidRDefault="00B07D9F"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w:t>
            </w:r>
            <w:r w:rsidR="001D3A30">
              <w:rPr>
                <w:rFonts w:ascii="Arial" w:hAnsi="Arial" w:cs="Arial"/>
              </w:rPr>
              <w:t>1,680</w:t>
            </w:r>
          </w:p>
        </w:tc>
      </w:tr>
      <w:tr w:rsidR="008A0C99" w14:paraId="577FC003"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94BDBBE" w14:textId="7E737B8A"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May</w:t>
            </w:r>
          </w:p>
        </w:tc>
        <w:tc>
          <w:tcPr>
            <w:tcW w:w="1417" w:type="dxa"/>
          </w:tcPr>
          <w:p w14:paraId="6E3A02FA" w14:textId="6A4F160A" w:rsidR="008A0C99" w:rsidRPr="00917BF4" w:rsidRDefault="00934CCB"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65</w:t>
            </w:r>
          </w:p>
        </w:tc>
        <w:tc>
          <w:tcPr>
            <w:tcW w:w="1134" w:type="dxa"/>
          </w:tcPr>
          <w:p w14:paraId="429133DF" w14:textId="0D162983" w:rsidR="008A0C99" w:rsidRPr="00917BF4" w:rsidRDefault="00CA2645"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w:t>
            </w:r>
            <w:r w:rsidR="00C90DFF">
              <w:rPr>
                <w:rFonts w:ascii="Arial" w:hAnsi="Arial" w:cs="Arial"/>
              </w:rPr>
              <w:t>1,820</w:t>
            </w:r>
          </w:p>
        </w:tc>
      </w:tr>
      <w:tr w:rsidR="008A0C99" w14:paraId="715AD5EC"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7BF65306" w14:textId="0B57E9FA"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June</w:t>
            </w:r>
          </w:p>
        </w:tc>
        <w:tc>
          <w:tcPr>
            <w:tcW w:w="1417" w:type="dxa"/>
          </w:tcPr>
          <w:p w14:paraId="33DC134D" w14:textId="05162BF0" w:rsidR="008A0C99" w:rsidRPr="00917BF4" w:rsidRDefault="00B0710B"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1</w:t>
            </w:r>
            <w:r w:rsidR="003C1829">
              <w:rPr>
                <w:rFonts w:ascii="Arial" w:hAnsi="Arial" w:cs="Arial"/>
              </w:rPr>
              <w:t>00</w:t>
            </w:r>
          </w:p>
        </w:tc>
        <w:tc>
          <w:tcPr>
            <w:tcW w:w="1134" w:type="dxa"/>
          </w:tcPr>
          <w:p w14:paraId="1CDD5036" w14:textId="54CA7790" w:rsidR="008A0C99" w:rsidRPr="00917BF4" w:rsidRDefault="00CA2645"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w:t>
            </w:r>
            <w:r w:rsidR="00C90DFF">
              <w:rPr>
                <w:rFonts w:ascii="Arial" w:hAnsi="Arial" w:cs="Arial"/>
              </w:rPr>
              <w:t>2,800</w:t>
            </w:r>
          </w:p>
        </w:tc>
      </w:tr>
      <w:tr w:rsidR="008A0C99" w14:paraId="212D3597"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D9432BA" w14:textId="2F575ED6"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July</w:t>
            </w:r>
          </w:p>
        </w:tc>
        <w:tc>
          <w:tcPr>
            <w:tcW w:w="1417" w:type="dxa"/>
          </w:tcPr>
          <w:p w14:paraId="096AB1E3" w14:textId="2C31C8AA" w:rsidR="008A0C99" w:rsidRPr="00917BF4" w:rsidRDefault="00B0710B"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1</w:t>
            </w:r>
            <w:r w:rsidR="003D1D17">
              <w:rPr>
                <w:rFonts w:ascii="Arial" w:hAnsi="Arial" w:cs="Arial"/>
              </w:rPr>
              <w:t>20</w:t>
            </w:r>
          </w:p>
        </w:tc>
        <w:tc>
          <w:tcPr>
            <w:tcW w:w="1134" w:type="dxa"/>
          </w:tcPr>
          <w:p w14:paraId="5D36FA4D" w14:textId="45B24602" w:rsidR="008A0C99" w:rsidRPr="00917BF4" w:rsidRDefault="00E179A8"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£3,</w:t>
            </w:r>
            <w:r w:rsidR="00D71068">
              <w:rPr>
                <w:rFonts w:ascii="Arial" w:hAnsi="Arial" w:cs="Arial"/>
              </w:rPr>
              <w:t>360</w:t>
            </w:r>
          </w:p>
        </w:tc>
      </w:tr>
      <w:tr w:rsidR="008A0C99" w14:paraId="5D14A091"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75016767" w14:textId="45DDFB67"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August</w:t>
            </w:r>
          </w:p>
        </w:tc>
        <w:tc>
          <w:tcPr>
            <w:tcW w:w="1417" w:type="dxa"/>
          </w:tcPr>
          <w:p w14:paraId="51E8BDD9" w14:textId="214DCCAA" w:rsidR="008A0C99" w:rsidRPr="00917BF4" w:rsidRDefault="00B0710B"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1</w:t>
            </w:r>
            <w:r w:rsidR="00804EC9" w:rsidRPr="00917BF4">
              <w:rPr>
                <w:rFonts w:ascii="Arial" w:hAnsi="Arial" w:cs="Arial"/>
              </w:rPr>
              <w:t>50</w:t>
            </w:r>
          </w:p>
        </w:tc>
        <w:tc>
          <w:tcPr>
            <w:tcW w:w="1134" w:type="dxa"/>
          </w:tcPr>
          <w:p w14:paraId="68C8092B" w14:textId="739AAB0F" w:rsidR="008A0C99" w:rsidRPr="00917BF4" w:rsidRDefault="00E179A8"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w:t>
            </w:r>
            <w:r w:rsidR="00541B96" w:rsidRPr="00917BF4">
              <w:rPr>
                <w:rFonts w:ascii="Arial" w:hAnsi="Arial" w:cs="Arial"/>
              </w:rPr>
              <w:t>4,200</w:t>
            </w:r>
          </w:p>
        </w:tc>
      </w:tr>
      <w:tr w:rsidR="008A0C99" w14:paraId="005EAB8F"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F12995E" w14:textId="70027914" w:rsidR="008A0C99"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September</w:t>
            </w:r>
          </w:p>
        </w:tc>
        <w:tc>
          <w:tcPr>
            <w:tcW w:w="1417" w:type="dxa"/>
          </w:tcPr>
          <w:p w14:paraId="17928B22" w14:textId="105CE716" w:rsidR="008A0C99" w:rsidRPr="00917BF4" w:rsidRDefault="00525E21"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1</w:t>
            </w:r>
            <w:r w:rsidR="003D1D17">
              <w:rPr>
                <w:rFonts w:ascii="Arial" w:hAnsi="Arial" w:cs="Arial"/>
              </w:rPr>
              <w:t>95</w:t>
            </w:r>
          </w:p>
        </w:tc>
        <w:tc>
          <w:tcPr>
            <w:tcW w:w="1134" w:type="dxa"/>
          </w:tcPr>
          <w:p w14:paraId="6BF064FA" w14:textId="21BA7BF5" w:rsidR="008A0C99" w:rsidRPr="00917BF4" w:rsidRDefault="00541B96"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w:t>
            </w:r>
            <w:r w:rsidR="006D6186">
              <w:rPr>
                <w:rFonts w:ascii="Arial" w:hAnsi="Arial" w:cs="Arial"/>
              </w:rPr>
              <w:t>5,460</w:t>
            </w:r>
          </w:p>
        </w:tc>
      </w:tr>
      <w:tr w:rsidR="00C53FBE" w14:paraId="0B533AC6"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6F4D03E7" w14:textId="29EBEC3A" w:rsidR="00C53FBE"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October</w:t>
            </w:r>
          </w:p>
        </w:tc>
        <w:tc>
          <w:tcPr>
            <w:tcW w:w="1417" w:type="dxa"/>
          </w:tcPr>
          <w:p w14:paraId="789B9B58" w14:textId="47BEBEEA" w:rsidR="00C53FBE" w:rsidRPr="00917BF4" w:rsidRDefault="003C1829"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220</w:t>
            </w:r>
          </w:p>
        </w:tc>
        <w:tc>
          <w:tcPr>
            <w:tcW w:w="1134" w:type="dxa"/>
          </w:tcPr>
          <w:p w14:paraId="04A36480" w14:textId="708811AF" w:rsidR="00C53FBE" w:rsidRPr="00917BF4" w:rsidRDefault="00E17FC4"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w:t>
            </w:r>
            <w:r w:rsidR="00D54DC4">
              <w:rPr>
                <w:rFonts w:ascii="Arial" w:hAnsi="Arial" w:cs="Arial"/>
              </w:rPr>
              <w:t>6,</w:t>
            </w:r>
            <w:r w:rsidR="005C66E7">
              <w:rPr>
                <w:rFonts w:ascii="Arial" w:hAnsi="Arial" w:cs="Arial"/>
              </w:rPr>
              <w:t>1</w:t>
            </w:r>
            <w:r w:rsidR="00D54DC4">
              <w:rPr>
                <w:rFonts w:ascii="Arial" w:hAnsi="Arial" w:cs="Arial"/>
              </w:rPr>
              <w:t>60</w:t>
            </w:r>
          </w:p>
        </w:tc>
      </w:tr>
      <w:tr w:rsidR="00C53FBE" w14:paraId="1BDF807C"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CF28A10" w14:textId="5AD23F91" w:rsidR="00C53FBE"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November</w:t>
            </w:r>
          </w:p>
        </w:tc>
        <w:tc>
          <w:tcPr>
            <w:tcW w:w="1417" w:type="dxa"/>
          </w:tcPr>
          <w:p w14:paraId="5FA7682B" w14:textId="1184A67B" w:rsidR="00C53FBE" w:rsidRPr="00917BF4" w:rsidRDefault="00525E21"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250</w:t>
            </w:r>
          </w:p>
        </w:tc>
        <w:tc>
          <w:tcPr>
            <w:tcW w:w="1134" w:type="dxa"/>
          </w:tcPr>
          <w:p w14:paraId="34542A17" w14:textId="03456BA3" w:rsidR="00C53FBE" w:rsidRPr="00917BF4" w:rsidRDefault="00917BF4"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17BF4">
              <w:rPr>
                <w:rFonts w:ascii="Arial" w:hAnsi="Arial" w:cs="Arial"/>
              </w:rPr>
              <w:t>£7,000</w:t>
            </w:r>
          </w:p>
        </w:tc>
      </w:tr>
      <w:tr w:rsidR="00C53FBE" w14:paraId="7B08F1EC" w14:textId="77777777" w:rsidTr="00917BF4">
        <w:tc>
          <w:tcPr>
            <w:cnfStyle w:val="001000000000" w:firstRow="0" w:lastRow="0" w:firstColumn="1" w:lastColumn="0" w:oddVBand="0" w:evenVBand="0" w:oddHBand="0" w:evenHBand="0" w:firstRowFirstColumn="0" w:firstRowLastColumn="0" w:lastRowFirstColumn="0" w:lastRowLastColumn="0"/>
            <w:tcW w:w="1413" w:type="dxa"/>
          </w:tcPr>
          <w:p w14:paraId="26538EFF" w14:textId="4EDD76FD" w:rsidR="00C53FBE" w:rsidRPr="009C2045" w:rsidRDefault="00C22F9E" w:rsidP="00917BF4">
            <w:pPr>
              <w:spacing w:line="360" w:lineRule="auto"/>
              <w:jc w:val="center"/>
              <w:rPr>
                <w:rFonts w:ascii="Arial" w:hAnsi="Arial" w:cs="Arial"/>
                <w:b w:val="0"/>
                <w:bCs w:val="0"/>
                <w:i/>
                <w:iCs/>
              </w:rPr>
            </w:pPr>
            <w:r w:rsidRPr="009C2045">
              <w:rPr>
                <w:rFonts w:ascii="Arial" w:hAnsi="Arial" w:cs="Arial"/>
                <w:b w:val="0"/>
                <w:bCs w:val="0"/>
                <w:i/>
                <w:iCs/>
              </w:rPr>
              <w:t>December</w:t>
            </w:r>
          </w:p>
        </w:tc>
        <w:tc>
          <w:tcPr>
            <w:tcW w:w="1417" w:type="dxa"/>
          </w:tcPr>
          <w:p w14:paraId="6EA188E0" w14:textId="50EC0EAD" w:rsidR="00C53FBE" w:rsidRPr="00917BF4" w:rsidRDefault="000C636D"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2</w:t>
            </w:r>
            <w:r w:rsidR="00934CCB">
              <w:rPr>
                <w:rFonts w:ascii="Arial" w:hAnsi="Arial" w:cs="Arial"/>
              </w:rPr>
              <w:t>90</w:t>
            </w:r>
          </w:p>
        </w:tc>
        <w:tc>
          <w:tcPr>
            <w:tcW w:w="1134" w:type="dxa"/>
          </w:tcPr>
          <w:p w14:paraId="460CFB13" w14:textId="7792BD78" w:rsidR="00C53FBE" w:rsidRPr="00917BF4" w:rsidRDefault="00917BF4" w:rsidP="00917BF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17BF4">
              <w:rPr>
                <w:rFonts w:ascii="Arial" w:hAnsi="Arial" w:cs="Arial"/>
              </w:rPr>
              <w:t>£</w:t>
            </w:r>
            <w:r w:rsidR="009330B1">
              <w:rPr>
                <w:rFonts w:ascii="Arial" w:hAnsi="Arial" w:cs="Arial"/>
              </w:rPr>
              <w:t>8</w:t>
            </w:r>
            <w:r w:rsidR="006A50AC">
              <w:rPr>
                <w:rFonts w:ascii="Arial" w:hAnsi="Arial" w:cs="Arial"/>
              </w:rPr>
              <w:t>,120</w:t>
            </w:r>
          </w:p>
        </w:tc>
      </w:tr>
      <w:tr w:rsidR="00E13262" w:rsidRPr="00BB260F" w14:paraId="757C6FEB" w14:textId="77777777" w:rsidTr="0091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A811073" w14:textId="5C10EDE4" w:rsidR="00E13262" w:rsidRPr="00685E9E" w:rsidRDefault="00E13262" w:rsidP="00917BF4">
            <w:pPr>
              <w:spacing w:line="360" w:lineRule="auto"/>
              <w:jc w:val="center"/>
              <w:rPr>
                <w:rFonts w:ascii="Arial" w:hAnsi="Arial" w:cs="Arial"/>
                <w:color w:val="000000" w:themeColor="text1"/>
              </w:rPr>
            </w:pPr>
            <w:r w:rsidRPr="00685E9E">
              <w:rPr>
                <w:rFonts w:ascii="Arial" w:hAnsi="Arial" w:cs="Arial"/>
                <w:color w:val="000000" w:themeColor="text1"/>
              </w:rPr>
              <w:t>Total</w:t>
            </w:r>
          </w:p>
        </w:tc>
        <w:tc>
          <w:tcPr>
            <w:tcW w:w="1417" w:type="dxa"/>
          </w:tcPr>
          <w:p w14:paraId="446107B5" w14:textId="474C837B" w:rsidR="00E13262" w:rsidRPr="00685E9E" w:rsidRDefault="00E13262"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rPr>
            </w:pPr>
            <w:r w:rsidRPr="00685E9E">
              <w:rPr>
                <w:rFonts w:ascii="Arial" w:hAnsi="Arial" w:cs="Arial"/>
                <w:b/>
                <w:bCs/>
                <w:color w:val="000000" w:themeColor="text1"/>
              </w:rPr>
              <w:t>1500</w:t>
            </w:r>
          </w:p>
        </w:tc>
        <w:tc>
          <w:tcPr>
            <w:tcW w:w="1134" w:type="dxa"/>
          </w:tcPr>
          <w:p w14:paraId="59719560" w14:textId="164AE3C1" w:rsidR="00E13262" w:rsidRPr="00685E9E" w:rsidRDefault="009C2045" w:rsidP="00917BF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685E9E">
              <w:rPr>
                <w:rFonts w:ascii="Arial" w:hAnsi="Arial" w:cs="Arial"/>
                <w:color w:val="92D050"/>
              </w:rPr>
              <w:t>£42,000</w:t>
            </w:r>
          </w:p>
        </w:tc>
      </w:tr>
    </w:tbl>
    <w:p w14:paraId="7A8801FD" w14:textId="220CFF8F" w:rsidR="005443DB" w:rsidRDefault="005443DB" w:rsidP="005443DB">
      <w:pPr>
        <w:pStyle w:val="Heading2"/>
        <w:rPr>
          <w:u w:val="single"/>
        </w:rPr>
      </w:pPr>
      <w:bookmarkStart w:id="20" w:name="_Toc236029766"/>
      <w:r w:rsidRPr="000270F8">
        <w:rPr>
          <w:u w:val="single"/>
        </w:rPr>
        <w:lastRenderedPageBreak/>
        <w:t xml:space="preserve">Cost </w:t>
      </w:r>
      <w:r w:rsidR="000270F8">
        <w:rPr>
          <w:u w:val="single"/>
        </w:rPr>
        <w:t>o</w:t>
      </w:r>
      <w:r w:rsidRPr="000270F8">
        <w:rPr>
          <w:u w:val="single"/>
        </w:rPr>
        <w:t xml:space="preserve">f </w:t>
      </w:r>
      <w:r w:rsidR="000270F8" w:rsidRPr="000270F8">
        <w:rPr>
          <w:u w:val="single"/>
        </w:rPr>
        <w:t>Production Forecast</w:t>
      </w:r>
      <w:bookmarkEnd w:id="20"/>
    </w:p>
    <w:tbl>
      <w:tblPr>
        <w:tblStyle w:val="PlainTable1"/>
        <w:tblW w:w="0" w:type="auto"/>
        <w:tblLook w:val="04A0" w:firstRow="1" w:lastRow="0" w:firstColumn="1" w:lastColumn="0" w:noHBand="0" w:noVBand="1"/>
      </w:tblPr>
      <w:tblGrid>
        <w:gridCol w:w="3397"/>
        <w:gridCol w:w="1134"/>
        <w:gridCol w:w="1870"/>
      </w:tblGrid>
      <w:tr w:rsidR="00D122A0" w14:paraId="2929AC1A" w14:textId="77777777" w:rsidTr="009D2D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BBF5F54" w14:textId="04FB44C1" w:rsidR="00D122A0" w:rsidRPr="00010BB9" w:rsidRDefault="00D122A0" w:rsidP="00E353FB">
            <w:pPr>
              <w:jc w:val="center"/>
              <w:rPr>
                <w:rFonts w:ascii="Arial" w:hAnsi="Arial" w:cs="Arial"/>
              </w:rPr>
            </w:pPr>
            <w:r>
              <w:rPr>
                <w:rFonts w:ascii="Arial" w:hAnsi="Arial" w:cs="Arial"/>
              </w:rPr>
              <w:t>Items needed for production</w:t>
            </w:r>
          </w:p>
        </w:tc>
        <w:tc>
          <w:tcPr>
            <w:tcW w:w="1134" w:type="dxa"/>
          </w:tcPr>
          <w:p w14:paraId="76A9C71D" w14:textId="3B5F301C" w:rsidR="00D122A0" w:rsidRDefault="00D122A0" w:rsidP="00E353FB">
            <w:pPr>
              <w:jc w:val="center"/>
              <w:cnfStyle w:val="100000000000" w:firstRow="1" w:lastRow="0" w:firstColumn="0" w:lastColumn="0" w:oddVBand="0" w:evenVBand="0" w:oddHBand="0" w:evenHBand="0" w:firstRowFirstColumn="0" w:firstRowLastColumn="0" w:lastRowFirstColumn="0" w:lastRowLastColumn="0"/>
            </w:pPr>
            <w:r>
              <w:t>Cost per unit</w:t>
            </w:r>
          </w:p>
        </w:tc>
        <w:tc>
          <w:tcPr>
            <w:tcW w:w="1134" w:type="dxa"/>
          </w:tcPr>
          <w:p w14:paraId="17B8D756" w14:textId="1D2C888B" w:rsidR="00D122A0" w:rsidRDefault="00D122A0" w:rsidP="00E353FB">
            <w:pPr>
              <w:jc w:val="center"/>
              <w:cnfStyle w:val="100000000000" w:firstRow="1" w:lastRow="0" w:firstColumn="0" w:lastColumn="0" w:oddVBand="0" w:evenVBand="0" w:oddHBand="0" w:evenHBand="0" w:firstRowFirstColumn="0" w:firstRowLastColumn="0" w:lastRowFirstColumn="0" w:lastRowLastColumn="0"/>
            </w:pPr>
            <w:r>
              <w:t>Cost</w:t>
            </w:r>
            <w:r w:rsidR="00836486">
              <w:t xml:space="preserve"> per annum</w:t>
            </w:r>
            <w:r w:rsidR="00745620">
              <w:t>(Variable)</w:t>
            </w:r>
          </w:p>
        </w:tc>
      </w:tr>
      <w:tr w:rsidR="00D122A0" w14:paraId="5A21F4FC" w14:textId="77777777" w:rsidTr="009D2D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3EBC1B37" w14:textId="5C391076" w:rsidR="00D122A0" w:rsidRPr="00191FB2" w:rsidRDefault="00D122A0" w:rsidP="00E353FB">
            <w:pPr>
              <w:jc w:val="center"/>
              <w:rPr>
                <w:rFonts w:ascii="Arial" w:hAnsi="Arial" w:cs="Arial"/>
                <w:b w:val="0"/>
                <w:bCs w:val="0"/>
              </w:rPr>
            </w:pPr>
            <w:r w:rsidRPr="00191FB2">
              <w:rPr>
                <w:rFonts w:ascii="Arial" w:hAnsi="Arial" w:cs="Arial"/>
                <w:b w:val="0"/>
                <w:bCs w:val="0"/>
              </w:rPr>
              <w:t>Packaging</w:t>
            </w:r>
          </w:p>
        </w:tc>
        <w:tc>
          <w:tcPr>
            <w:tcW w:w="1134" w:type="dxa"/>
          </w:tcPr>
          <w:p w14:paraId="1969FB78" w14:textId="07E67423" w:rsidR="00D122A0" w:rsidRPr="00DC7B61" w:rsidRDefault="00D122A0" w:rsidP="00A3733D">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£1.50</w:t>
            </w:r>
          </w:p>
        </w:tc>
        <w:tc>
          <w:tcPr>
            <w:tcW w:w="1134" w:type="dxa"/>
          </w:tcPr>
          <w:p w14:paraId="516CE88B" w14:textId="6E2B97C3" w:rsidR="00D122A0" w:rsidRPr="00DC7B61" w:rsidRDefault="00D122A0" w:rsidP="00A3733D">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C7B61">
              <w:rPr>
                <w:rFonts w:ascii="Arial" w:hAnsi="Arial" w:cs="Arial"/>
              </w:rPr>
              <w:t>£</w:t>
            </w:r>
            <w:r>
              <w:rPr>
                <w:rFonts w:ascii="Arial" w:hAnsi="Arial" w:cs="Arial"/>
              </w:rPr>
              <w:t>2,250</w:t>
            </w:r>
          </w:p>
        </w:tc>
      </w:tr>
      <w:tr w:rsidR="00D122A0" w14:paraId="76CE97A1" w14:textId="77777777" w:rsidTr="009D2DB6">
        <w:tc>
          <w:tcPr>
            <w:cnfStyle w:val="001000000000" w:firstRow="0" w:lastRow="0" w:firstColumn="1" w:lastColumn="0" w:oddVBand="0" w:evenVBand="0" w:oddHBand="0" w:evenHBand="0" w:firstRowFirstColumn="0" w:firstRowLastColumn="0" w:lastRowFirstColumn="0" w:lastRowLastColumn="0"/>
            <w:tcW w:w="3397" w:type="dxa"/>
          </w:tcPr>
          <w:p w14:paraId="63C0553D" w14:textId="186544D7" w:rsidR="00D122A0" w:rsidRPr="00191FB2" w:rsidRDefault="00D122A0" w:rsidP="00E353FB">
            <w:pPr>
              <w:jc w:val="center"/>
              <w:rPr>
                <w:rFonts w:ascii="Arial" w:hAnsi="Arial" w:cs="Arial"/>
                <w:b w:val="0"/>
                <w:bCs w:val="0"/>
              </w:rPr>
            </w:pPr>
            <w:r w:rsidRPr="00191FB2">
              <w:rPr>
                <w:rFonts w:ascii="Arial" w:hAnsi="Arial" w:cs="Arial"/>
                <w:b w:val="0"/>
                <w:bCs w:val="0"/>
              </w:rPr>
              <w:t>Ingredients</w:t>
            </w:r>
          </w:p>
        </w:tc>
        <w:tc>
          <w:tcPr>
            <w:tcW w:w="1134" w:type="dxa"/>
          </w:tcPr>
          <w:p w14:paraId="221777ED" w14:textId="663534DC" w:rsidR="00D122A0" w:rsidRPr="00DC7B61" w:rsidRDefault="00D122A0" w:rsidP="00A3733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£4.50</w:t>
            </w:r>
          </w:p>
        </w:tc>
        <w:tc>
          <w:tcPr>
            <w:tcW w:w="1134" w:type="dxa"/>
          </w:tcPr>
          <w:p w14:paraId="6493025D" w14:textId="7278DF32" w:rsidR="00D122A0" w:rsidRPr="00DC7B61" w:rsidRDefault="00D122A0" w:rsidP="00A3733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C7B61">
              <w:rPr>
                <w:rFonts w:ascii="Arial" w:hAnsi="Arial" w:cs="Arial"/>
              </w:rPr>
              <w:t>£</w:t>
            </w:r>
            <w:r>
              <w:rPr>
                <w:rFonts w:ascii="Arial" w:hAnsi="Arial" w:cs="Arial"/>
              </w:rPr>
              <w:t>6,750</w:t>
            </w:r>
          </w:p>
        </w:tc>
      </w:tr>
      <w:tr w:rsidR="00D122A0" w14:paraId="6C8553CF" w14:textId="77777777" w:rsidTr="009D2D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6E9BE044" w14:textId="374665E8" w:rsidR="00D122A0" w:rsidRDefault="00D122A0" w:rsidP="00E353FB">
            <w:pPr>
              <w:jc w:val="center"/>
            </w:pPr>
            <w:r>
              <w:t>Total Cost</w:t>
            </w:r>
          </w:p>
        </w:tc>
        <w:tc>
          <w:tcPr>
            <w:tcW w:w="1134" w:type="dxa"/>
          </w:tcPr>
          <w:p w14:paraId="55740E26" w14:textId="1CC4F715" w:rsidR="00D122A0" w:rsidRPr="00B27DBB" w:rsidRDefault="00D122A0" w:rsidP="00A3733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£6</w:t>
            </w:r>
          </w:p>
        </w:tc>
        <w:tc>
          <w:tcPr>
            <w:tcW w:w="1134" w:type="dxa"/>
          </w:tcPr>
          <w:p w14:paraId="6CF77661" w14:textId="34E522C7" w:rsidR="00D122A0" w:rsidRPr="00B27DBB" w:rsidRDefault="00D122A0" w:rsidP="00A3733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5D4907">
              <w:rPr>
                <w:rFonts w:ascii="Arial" w:hAnsi="Arial" w:cs="Arial"/>
                <w:b/>
                <w:bCs/>
                <w:color w:val="EE0000"/>
              </w:rPr>
              <w:t>£9,000</w:t>
            </w:r>
          </w:p>
        </w:tc>
      </w:tr>
    </w:tbl>
    <w:p w14:paraId="35A27D34" w14:textId="27FE1100" w:rsidR="00FE5B24" w:rsidRPr="00DE4FEC" w:rsidRDefault="00DE4FEC" w:rsidP="00DE4FEC">
      <w:pPr>
        <w:pStyle w:val="Heading2"/>
        <w:rPr>
          <w:u w:val="single"/>
        </w:rPr>
      </w:pPr>
      <w:bookmarkStart w:id="21" w:name="_Toc236029767"/>
      <w:r w:rsidRPr="00DE4FEC">
        <w:rPr>
          <w:u w:val="single"/>
        </w:rPr>
        <w:t>Variable Costs</w:t>
      </w:r>
      <w:bookmarkEnd w:id="21"/>
    </w:p>
    <w:tbl>
      <w:tblPr>
        <w:tblStyle w:val="PlainTable1"/>
        <w:tblW w:w="0" w:type="auto"/>
        <w:tblLook w:val="04A0" w:firstRow="1" w:lastRow="0" w:firstColumn="1" w:lastColumn="0" w:noHBand="0" w:noVBand="1"/>
      </w:tblPr>
      <w:tblGrid>
        <w:gridCol w:w="1288"/>
        <w:gridCol w:w="1288"/>
        <w:gridCol w:w="1288"/>
        <w:gridCol w:w="1288"/>
        <w:gridCol w:w="1288"/>
        <w:gridCol w:w="1288"/>
        <w:gridCol w:w="1288"/>
      </w:tblGrid>
      <w:tr w:rsidR="00284EA8" w14:paraId="20C7815F" w14:textId="77777777" w:rsidTr="00074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3813FB0" w14:textId="6FC54477" w:rsidR="00284EA8" w:rsidRPr="00E264BF" w:rsidRDefault="00074864" w:rsidP="00E264BF">
            <w:pPr>
              <w:spacing w:line="360" w:lineRule="auto"/>
              <w:jc w:val="center"/>
              <w:rPr>
                <w:rFonts w:ascii="Arial" w:hAnsi="Arial" w:cs="Arial"/>
              </w:rPr>
            </w:pPr>
            <w:r w:rsidRPr="00E264BF">
              <w:rPr>
                <w:rFonts w:ascii="Arial" w:hAnsi="Arial" w:cs="Arial"/>
              </w:rPr>
              <w:t>Variable Costs</w:t>
            </w:r>
          </w:p>
        </w:tc>
        <w:tc>
          <w:tcPr>
            <w:tcW w:w="1288" w:type="dxa"/>
          </w:tcPr>
          <w:p w14:paraId="007513DD" w14:textId="7F3E20F1"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January </w:t>
            </w:r>
          </w:p>
        </w:tc>
        <w:tc>
          <w:tcPr>
            <w:tcW w:w="1288" w:type="dxa"/>
          </w:tcPr>
          <w:p w14:paraId="2687BF5B" w14:textId="4F9F044A"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Februar</w:t>
            </w:r>
            <w:r>
              <w:rPr>
                <w:rFonts w:ascii="Arial" w:hAnsi="Arial" w:cs="Arial"/>
                <w:b w:val="0"/>
                <w:bCs w:val="0"/>
              </w:rPr>
              <w:t>y</w:t>
            </w:r>
            <w:r>
              <w:rPr>
                <w:rFonts w:ascii="Arial" w:hAnsi="Arial" w:cs="Arial"/>
              </w:rPr>
              <w:t xml:space="preserve"> </w:t>
            </w:r>
          </w:p>
        </w:tc>
        <w:tc>
          <w:tcPr>
            <w:tcW w:w="1288" w:type="dxa"/>
          </w:tcPr>
          <w:p w14:paraId="40C4D722" w14:textId="50638196"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March </w:t>
            </w:r>
          </w:p>
        </w:tc>
        <w:tc>
          <w:tcPr>
            <w:tcW w:w="1288" w:type="dxa"/>
          </w:tcPr>
          <w:p w14:paraId="5A7E06DC" w14:textId="0E52E366"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April </w:t>
            </w:r>
          </w:p>
        </w:tc>
        <w:tc>
          <w:tcPr>
            <w:tcW w:w="1288" w:type="dxa"/>
          </w:tcPr>
          <w:p w14:paraId="2FD9FD70" w14:textId="1718E0A9"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May</w:t>
            </w:r>
          </w:p>
        </w:tc>
        <w:tc>
          <w:tcPr>
            <w:tcW w:w="1288" w:type="dxa"/>
          </w:tcPr>
          <w:p w14:paraId="58DC9185" w14:textId="1B481CB3" w:rsidR="00284EA8" w:rsidRPr="00E264BF" w:rsidRDefault="0085092C" w:rsidP="00E264B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Ju</w:t>
            </w:r>
            <w:r w:rsidR="0033748B">
              <w:rPr>
                <w:rFonts w:ascii="Arial" w:hAnsi="Arial" w:cs="Arial"/>
              </w:rPr>
              <w:t>ne</w:t>
            </w:r>
          </w:p>
        </w:tc>
      </w:tr>
      <w:tr w:rsidR="00284EA8" w14:paraId="6C6383A0" w14:textId="77777777" w:rsidTr="0007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0BADC20" w14:textId="0B4A4356" w:rsidR="00284EA8" w:rsidRPr="00E264BF" w:rsidRDefault="00117EC2" w:rsidP="00E264BF">
            <w:pPr>
              <w:spacing w:line="360" w:lineRule="auto"/>
              <w:jc w:val="center"/>
              <w:rPr>
                <w:rFonts w:ascii="Arial" w:hAnsi="Arial" w:cs="Arial"/>
                <w:b w:val="0"/>
                <w:bCs w:val="0"/>
              </w:rPr>
            </w:pPr>
            <w:r w:rsidRPr="00E264BF">
              <w:rPr>
                <w:rFonts w:ascii="Arial" w:hAnsi="Arial" w:cs="Arial"/>
                <w:b w:val="0"/>
                <w:bCs w:val="0"/>
              </w:rPr>
              <w:t>Utilities</w:t>
            </w:r>
          </w:p>
        </w:tc>
        <w:tc>
          <w:tcPr>
            <w:tcW w:w="1288" w:type="dxa"/>
          </w:tcPr>
          <w:p w14:paraId="3B9B7D75" w14:textId="7F1F59F7"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0315AB" w:rsidRPr="00E264BF">
              <w:rPr>
                <w:rFonts w:ascii="Arial" w:hAnsi="Arial" w:cs="Arial"/>
              </w:rPr>
              <w:t>1</w:t>
            </w:r>
            <w:r w:rsidR="0053524F" w:rsidRPr="00E264BF">
              <w:rPr>
                <w:rFonts w:ascii="Arial" w:hAnsi="Arial" w:cs="Arial"/>
              </w:rPr>
              <w:t>50</w:t>
            </w:r>
          </w:p>
        </w:tc>
        <w:tc>
          <w:tcPr>
            <w:tcW w:w="1288" w:type="dxa"/>
          </w:tcPr>
          <w:p w14:paraId="5728D66E" w14:textId="70CB545C"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B1715F" w:rsidRPr="00E264BF">
              <w:rPr>
                <w:rFonts w:ascii="Arial" w:hAnsi="Arial" w:cs="Arial"/>
              </w:rPr>
              <w:t>1</w:t>
            </w:r>
            <w:r w:rsidR="00B668E1" w:rsidRPr="00E264BF">
              <w:rPr>
                <w:rFonts w:ascii="Arial" w:hAnsi="Arial" w:cs="Arial"/>
              </w:rPr>
              <w:t>45</w:t>
            </w:r>
          </w:p>
        </w:tc>
        <w:tc>
          <w:tcPr>
            <w:tcW w:w="1288" w:type="dxa"/>
          </w:tcPr>
          <w:p w14:paraId="54B72D80" w14:textId="43704289"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B1715F" w:rsidRPr="00E264BF">
              <w:rPr>
                <w:rFonts w:ascii="Arial" w:hAnsi="Arial" w:cs="Arial"/>
              </w:rPr>
              <w:t>1</w:t>
            </w:r>
            <w:r w:rsidR="00B668E1" w:rsidRPr="00E264BF">
              <w:rPr>
                <w:rFonts w:ascii="Arial" w:hAnsi="Arial" w:cs="Arial"/>
              </w:rPr>
              <w:t>3</w:t>
            </w:r>
            <w:r w:rsidR="000B1A15" w:rsidRPr="00E264BF">
              <w:rPr>
                <w:rFonts w:ascii="Arial" w:hAnsi="Arial" w:cs="Arial"/>
              </w:rPr>
              <w:t>5</w:t>
            </w:r>
          </w:p>
        </w:tc>
        <w:tc>
          <w:tcPr>
            <w:tcW w:w="1288" w:type="dxa"/>
          </w:tcPr>
          <w:p w14:paraId="125964CA" w14:textId="44B55803"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B1715F" w:rsidRPr="00E264BF">
              <w:rPr>
                <w:rFonts w:ascii="Arial" w:hAnsi="Arial" w:cs="Arial"/>
              </w:rPr>
              <w:t>12</w:t>
            </w:r>
            <w:r w:rsidR="000B1A15" w:rsidRPr="00E264BF">
              <w:rPr>
                <w:rFonts w:ascii="Arial" w:hAnsi="Arial" w:cs="Arial"/>
              </w:rPr>
              <w:t>5</w:t>
            </w:r>
          </w:p>
        </w:tc>
        <w:tc>
          <w:tcPr>
            <w:tcW w:w="1288" w:type="dxa"/>
          </w:tcPr>
          <w:p w14:paraId="0A7C5255" w14:textId="7BFE478C"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B1715F" w:rsidRPr="00E264BF">
              <w:rPr>
                <w:rFonts w:ascii="Arial" w:hAnsi="Arial" w:cs="Arial"/>
              </w:rPr>
              <w:t>10</w:t>
            </w:r>
            <w:r w:rsidR="000B1A15" w:rsidRPr="00E264BF">
              <w:rPr>
                <w:rFonts w:ascii="Arial" w:hAnsi="Arial" w:cs="Arial"/>
              </w:rPr>
              <w:t>5</w:t>
            </w:r>
          </w:p>
        </w:tc>
        <w:tc>
          <w:tcPr>
            <w:tcW w:w="1288" w:type="dxa"/>
          </w:tcPr>
          <w:p w14:paraId="5E6F3C27" w14:textId="650BCB9B" w:rsidR="00284EA8" w:rsidRPr="00E264B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0B1A15" w:rsidRPr="00E264BF">
              <w:rPr>
                <w:rFonts w:ascii="Arial" w:hAnsi="Arial" w:cs="Arial"/>
              </w:rPr>
              <w:t>90</w:t>
            </w:r>
          </w:p>
        </w:tc>
      </w:tr>
      <w:tr w:rsidR="00284EA8" w14:paraId="12799A75" w14:textId="77777777" w:rsidTr="00074864">
        <w:tc>
          <w:tcPr>
            <w:cnfStyle w:val="001000000000" w:firstRow="0" w:lastRow="0" w:firstColumn="1" w:lastColumn="0" w:oddVBand="0" w:evenVBand="0" w:oddHBand="0" w:evenHBand="0" w:firstRowFirstColumn="0" w:firstRowLastColumn="0" w:lastRowFirstColumn="0" w:lastRowLastColumn="0"/>
            <w:tcW w:w="1288" w:type="dxa"/>
          </w:tcPr>
          <w:p w14:paraId="40BD7AB3" w14:textId="1A804C55" w:rsidR="00284EA8" w:rsidRPr="00E264BF" w:rsidRDefault="00117EC2" w:rsidP="00E264BF">
            <w:pPr>
              <w:spacing w:line="360" w:lineRule="auto"/>
              <w:jc w:val="center"/>
              <w:rPr>
                <w:rFonts w:ascii="Arial" w:hAnsi="Arial" w:cs="Arial"/>
                <w:b w:val="0"/>
                <w:bCs w:val="0"/>
              </w:rPr>
            </w:pPr>
            <w:r w:rsidRPr="00E264BF">
              <w:rPr>
                <w:rFonts w:ascii="Arial" w:hAnsi="Arial" w:cs="Arial"/>
                <w:b w:val="0"/>
                <w:bCs w:val="0"/>
              </w:rPr>
              <w:t>Raw Materials</w:t>
            </w:r>
          </w:p>
        </w:tc>
        <w:tc>
          <w:tcPr>
            <w:tcW w:w="1288" w:type="dxa"/>
          </w:tcPr>
          <w:p w14:paraId="4018FC52" w14:textId="108EDBFE"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B36DCD" w:rsidRPr="00E264BF">
              <w:rPr>
                <w:rFonts w:ascii="Arial" w:hAnsi="Arial" w:cs="Arial"/>
              </w:rPr>
              <w:t>600</w:t>
            </w:r>
          </w:p>
        </w:tc>
        <w:tc>
          <w:tcPr>
            <w:tcW w:w="1288" w:type="dxa"/>
          </w:tcPr>
          <w:p w14:paraId="1994A0B8" w14:textId="539A5B37"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4C4696" w:rsidRPr="00E264BF">
              <w:rPr>
                <w:rFonts w:ascii="Arial" w:hAnsi="Arial" w:cs="Arial"/>
              </w:rPr>
              <w:t>650</w:t>
            </w:r>
          </w:p>
        </w:tc>
        <w:tc>
          <w:tcPr>
            <w:tcW w:w="1288" w:type="dxa"/>
          </w:tcPr>
          <w:p w14:paraId="75E67EE5" w14:textId="63AA32CE"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4C4696" w:rsidRPr="00E264BF">
              <w:rPr>
                <w:rFonts w:ascii="Arial" w:hAnsi="Arial" w:cs="Arial"/>
              </w:rPr>
              <w:t>700</w:t>
            </w:r>
          </w:p>
        </w:tc>
        <w:tc>
          <w:tcPr>
            <w:tcW w:w="1288" w:type="dxa"/>
          </w:tcPr>
          <w:p w14:paraId="269EFF0B" w14:textId="136C0346"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4C4696" w:rsidRPr="00E264BF">
              <w:rPr>
                <w:rFonts w:ascii="Arial" w:hAnsi="Arial" w:cs="Arial"/>
              </w:rPr>
              <w:t>750</w:t>
            </w:r>
          </w:p>
        </w:tc>
        <w:tc>
          <w:tcPr>
            <w:tcW w:w="1288" w:type="dxa"/>
          </w:tcPr>
          <w:p w14:paraId="3CAB198B" w14:textId="31C64044"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4C4696" w:rsidRPr="00E264BF">
              <w:rPr>
                <w:rFonts w:ascii="Arial" w:hAnsi="Arial" w:cs="Arial"/>
              </w:rPr>
              <w:t>8</w:t>
            </w:r>
            <w:r w:rsidR="00E14D7A" w:rsidRPr="00E264BF">
              <w:rPr>
                <w:rFonts w:ascii="Arial" w:hAnsi="Arial" w:cs="Arial"/>
              </w:rPr>
              <w:t>00</w:t>
            </w:r>
          </w:p>
        </w:tc>
        <w:tc>
          <w:tcPr>
            <w:tcW w:w="1288" w:type="dxa"/>
          </w:tcPr>
          <w:p w14:paraId="0AFFCD74" w14:textId="1D9C2E26" w:rsidR="00284EA8" w:rsidRPr="00E264BF" w:rsidRDefault="00E264BF" w:rsidP="00E264B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D65912" w:rsidRPr="00E264BF">
              <w:rPr>
                <w:rFonts w:ascii="Arial" w:hAnsi="Arial" w:cs="Arial"/>
              </w:rPr>
              <w:t>1</w:t>
            </w:r>
            <w:r w:rsidR="00E14D7A" w:rsidRPr="00E264BF">
              <w:rPr>
                <w:rFonts w:ascii="Arial" w:hAnsi="Arial" w:cs="Arial"/>
              </w:rPr>
              <w:t>000</w:t>
            </w:r>
          </w:p>
        </w:tc>
      </w:tr>
      <w:tr w:rsidR="00284EA8" w14:paraId="5D1979B8" w14:textId="77777777" w:rsidTr="0007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E2740A3" w14:textId="699CF4A2" w:rsidR="00284EA8" w:rsidRPr="00E264BF" w:rsidRDefault="00267056" w:rsidP="00E264BF">
            <w:pPr>
              <w:spacing w:line="360" w:lineRule="auto"/>
              <w:jc w:val="center"/>
              <w:rPr>
                <w:rFonts w:ascii="Arial" w:hAnsi="Arial" w:cs="Arial"/>
              </w:rPr>
            </w:pPr>
            <w:r w:rsidRPr="00E264BF">
              <w:rPr>
                <w:rFonts w:ascii="Arial" w:hAnsi="Arial" w:cs="Arial"/>
              </w:rPr>
              <w:t>Total Variable Cost</w:t>
            </w:r>
          </w:p>
        </w:tc>
        <w:tc>
          <w:tcPr>
            <w:tcW w:w="1288" w:type="dxa"/>
          </w:tcPr>
          <w:p w14:paraId="22E787A8" w14:textId="7808489E" w:rsidR="00284EA8" w:rsidRPr="00BB260F" w:rsidRDefault="00E223B2"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£750</w:t>
            </w:r>
          </w:p>
        </w:tc>
        <w:tc>
          <w:tcPr>
            <w:tcW w:w="1288" w:type="dxa"/>
          </w:tcPr>
          <w:p w14:paraId="274BF4BA" w14:textId="428D8E22" w:rsidR="00284EA8" w:rsidRPr="00BB260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w:t>
            </w:r>
            <w:r w:rsidR="00715063" w:rsidRPr="00BB260F">
              <w:rPr>
                <w:rFonts w:ascii="Arial" w:hAnsi="Arial" w:cs="Arial"/>
                <w:color w:val="EE0000"/>
              </w:rPr>
              <w:t>795</w:t>
            </w:r>
          </w:p>
        </w:tc>
        <w:tc>
          <w:tcPr>
            <w:tcW w:w="1288" w:type="dxa"/>
          </w:tcPr>
          <w:p w14:paraId="27F83BFE" w14:textId="4B927FE0" w:rsidR="00284EA8" w:rsidRPr="00BB260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w:t>
            </w:r>
            <w:r w:rsidR="00D258B6" w:rsidRPr="00BB260F">
              <w:rPr>
                <w:rFonts w:ascii="Arial" w:hAnsi="Arial" w:cs="Arial"/>
                <w:color w:val="EE0000"/>
              </w:rPr>
              <w:t>835</w:t>
            </w:r>
          </w:p>
        </w:tc>
        <w:tc>
          <w:tcPr>
            <w:tcW w:w="1288" w:type="dxa"/>
          </w:tcPr>
          <w:p w14:paraId="7922507E" w14:textId="4E407FD4" w:rsidR="00284EA8" w:rsidRPr="00BB260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w:t>
            </w:r>
            <w:r w:rsidR="00D258B6" w:rsidRPr="00BB260F">
              <w:rPr>
                <w:rFonts w:ascii="Arial" w:hAnsi="Arial" w:cs="Arial"/>
                <w:color w:val="EE0000"/>
              </w:rPr>
              <w:t>875</w:t>
            </w:r>
          </w:p>
        </w:tc>
        <w:tc>
          <w:tcPr>
            <w:tcW w:w="1288" w:type="dxa"/>
          </w:tcPr>
          <w:p w14:paraId="3476EE15" w14:textId="1B74BE7C" w:rsidR="00284EA8" w:rsidRPr="00BB260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w:t>
            </w:r>
            <w:r w:rsidR="00D258B6" w:rsidRPr="00BB260F">
              <w:rPr>
                <w:rFonts w:ascii="Arial" w:hAnsi="Arial" w:cs="Arial"/>
                <w:color w:val="EE0000"/>
              </w:rPr>
              <w:t>905</w:t>
            </w:r>
          </w:p>
        </w:tc>
        <w:tc>
          <w:tcPr>
            <w:tcW w:w="1288" w:type="dxa"/>
          </w:tcPr>
          <w:p w14:paraId="51985C4B" w14:textId="68BC660C" w:rsidR="00284EA8" w:rsidRPr="00BB260F" w:rsidRDefault="00E264BF" w:rsidP="00E264B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BB260F">
              <w:rPr>
                <w:rFonts w:ascii="Arial" w:hAnsi="Arial" w:cs="Arial"/>
                <w:color w:val="EE0000"/>
              </w:rPr>
              <w:t>£1090</w:t>
            </w:r>
          </w:p>
        </w:tc>
      </w:tr>
    </w:tbl>
    <w:p w14:paraId="62E498AB" w14:textId="596FFB82" w:rsidR="00345955" w:rsidRDefault="00345955" w:rsidP="00D30ECA">
      <w:pPr>
        <w:pStyle w:val="Heading2"/>
        <w:rPr>
          <w:u w:val="single"/>
        </w:rPr>
      </w:pPr>
      <w:bookmarkStart w:id="22" w:name="_Toc236029768"/>
      <w:r>
        <w:rPr>
          <w:u w:val="single"/>
        </w:rPr>
        <w:t>Monthly Financial Summ</w:t>
      </w:r>
      <w:r w:rsidR="00ED7C46">
        <w:rPr>
          <w:u w:val="single"/>
        </w:rPr>
        <w:t>ar</w:t>
      </w:r>
      <w:r>
        <w:rPr>
          <w:u w:val="single"/>
        </w:rPr>
        <w:t>y</w:t>
      </w:r>
      <w:bookmarkEnd w:id="22"/>
      <w:r>
        <w:rPr>
          <w:u w:val="single"/>
        </w:rPr>
        <w:t xml:space="preserve"> </w:t>
      </w:r>
    </w:p>
    <w:tbl>
      <w:tblPr>
        <w:tblStyle w:val="PlainTable1"/>
        <w:tblW w:w="0" w:type="auto"/>
        <w:tblLook w:val="04A0" w:firstRow="1" w:lastRow="0" w:firstColumn="1" w:lastColumn="0" w:noHBand="0" w:noVBand="1"/>
      </w:tblPr>
      <w:tblGrid>
        <w:gridCol w:w="1310"/>
        <w:gridCol w:w="1284"/>
        <w:gridCol w:w="1286"/>
        <w:gridCol w:w="1284"/>
        <w:gridCol w:w="1284"/>
        <w:gridCol w:w="1284"/>
        <w:gridCol w:w="1284"/>
      </w:tblGrid>
      <w:tr w:rsidR="007A2707" w14:paraId="0F2FEE2C" w14:textId="77777777" w:rsidTr="007A27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3275D07" w14:textId="77777777" w:rsidR="007A2707" w:rsidRDefault="007A2707" w:rsidP="00345955"/>
        </w:tc>
        <w:tc>
          <w:tcPr>
            <w:tcW w:w="1288" w:type="dxa"/>
          </w:tcPr>
          <w:p w14:paraId="0828A26C" w14:textId="3447F926" w:rsidR="007A2707" w:rsidRDefault="005D1127" w:rsidP="00345955">
            <w:pPr>
              <w:cnfStyle w:val="100000000000" w:firstRow="1" w:lastRow="0" w:firstColumn="0" w:lastColumn="0" w:oddVBand="0" w:evenVBand="0" w:oddHBand="0" w:evenHBand="0" w:firstRowFirstColumn="0" w:firstRowLastColumn="0" w:lastRowFirstColumn="0" w:lastRowLastColumn="0"/>
            </w:pPr>
            <w:r>
              <w:t xml:space="preserve">January </w:t>
            </w:r>
          </w:p>
        </w:tc>
        <w:tc>
          <w:tcPr>
            <w:tcW w:w="1288" w:type="dxa"/>
          </w:tcPr>
          <w:p w14:paraId="19EBCAA6" w14:textId="74E4698B" w:rsidR="007A2707" w:rsidRDefault="00617C61" w:rsidP="00345955">
            <w:pPr>
              <w:cnfStyle w:val="100000000000" w:firstRow="1" w:lastRow="0" w:firstColumn="0" w:lastColumn="0" w:oddVBand="0" w:evenVBand="0" w:oddHBand="0" w:evenHBand="0" w:firstRowFirstColumn="0" w:firstRowLastColumn="0" w:lastRowFirstColumn="0" w:lastRowLastColumn="0"/>
            </w:pPr>
            <w:r>
              <w:t>February</w:t>
            </w:r>
            <w:r w:rsidR="005D1127">
              <w:t xml:space="preserve"> </w:t>
            </w:r>
          </w:p>
        </w:tc>
        <w:tc>
          <w:tcPr>
            <w:tcW w:w="1288" w:type="dxa"/>
          </w:tcPr>
          <w:p w14:paraId="05CA0BBD" w14:textId="14CE6261" w:rsidR="007A2707" w:rsidRDefault="005D1127" w:rsidP="00345955">
            <w:pPr>
              <w:cnfStyle w:val="100000000000" w:firstRow="1" w:lastRow="0" w:firstColumn="0" w:lastColumn="0" w:oddVBand="0" w:evenVBand="0" w:oddHBand="0" w:evenHBand="0" w:firstRowFirstColumn="0" w:firstRowLastColumn="0" w:lastRowFirstColumn="0" w:lastRowLastColumn="0"/>
            </w:pPr>
            <w:r>
              <w:t xml:space="preserve">March </w:t>
            </w:r>
          </w:p>
        </w:tc>
        <w:tc>
          <w:tcPr>
            <w:tcW w:w="1288" w:type="dxa"/>
          </w:tcPr>
          <w:p w14:paraId="33310570" w14:textId="3331D9F8" w:rsidR="007A2707" w:rsidRDefault="005D1127" w:rsidP="00345955">
            <w:pPr>
              <w:cnfStyle w:val="100000000000" w:firstRow="1" w:lastRow="0" w:firstColumn="0" w:lastColumn="0" w:oddVBand="0" w:evenVBand="0" w:oddHBand="0" w:evenHBand="0" w:firstRowFirstColumn="0" w:firstRowLastColumn="0" w:lastRowFirstColumn="0" w:lastRowLastColumn="0"/>
            </w:pPr>
            <w:r>
              <w:t xml:space="preserve">April </w:t>
            </w:r>
          </w:p>
        </w:tc>
        <w:tc>
          <w:tcPr>
            <w:tcW w:w="1288" w:type="dxa"/>
          </w:tcPr>
          <w:p w14:paraId="7AAA60DE" w14:textId="0FB4C026" w:rsidR="007A2707" w:rsidRDefault="0033748B" w:rsidP="00345955">
            <w:pPr>
              <w:cnfStyle w:val="100000000000" w:firstRow="1" w:lastRow="0" w:firstColumn="0" w:lastColumn="0" w:oddVBand="0" w:evenVBand="0" w:oddHBand="0" w:evenHBand="0" w:firstRowFirstColumn="0" w:firstRowLastColumn="0" w:lastRowFirstColumn="0" w:lastRowLastColumn="0"/>
            </w:pPr>
            <w:r>
              <w:t xml:space="preserve">May </w:t>
            </w:r>
          </w:p>
        </w:tc>
        <w:tc>
          <w:tcPr>
            <w:tcW w:w="1288" w:type="dxa"/>
          </w:tcPr>
          <w:p w14:paraId="755313EA" w14:textId="066D67A8" w:rsidR="007A2707" w:rsidRDefault="0033748B" w:rsidP="00345955">
            <w:pPr>
              <w:cnfStyle w:val="100000000000" w:firstRow="1" w:lastRow="0" w:firstColumn="0" w:lastColumn="0" w:oddVBand="0" w:evenVBand="0" w:oddHBand="0" w:evenHBand="0" w:firstRowFirstColumn="0" w:firstRowLastColumn="0" w:lastRowFirstColumn="0" w:lastRowLastColumn="0"/>
            </w:pPr>
            <w:r>
              <w:t>June</w:t>
            </w:r>
          </w:p>
        </w:tc>
      </w:tr>
      <w:tr w:rsidR="007A2707" w14:paraId="5A7172E1" w14:textId="77777777" w:rsidTr="007A27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CD0D2B2" w14:textId="47C45659" w:rsidR="007A2707" w:rsidRDefault="0095342E" w:rsidP="00345955">
            <w:r>
              <w:t>Fixed</w:t>
            </w:r>
          </w:p>
        </w:tc>
        <w:tc>
          <w:tcPr>
            <w:tcW w:w="1288" w:type="dxa"/>
          </w:tcPr>
          <w:p w14:paraId="322FBFCC" w14:textId="320A794E" w:rsidR="007A2707" w:rsidRDefault="00416E14"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c>
          <w:tcPr>
            <w:tcW w:w="1288" w:type="dxa"/>
          </w:tcPr>
          <w:p w14:paraId="6CDDB35F" w14:textId="11A1DE7C" w:rsidR="007A2707" w:rsidRDefault="00416E14"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c>
          <w:tcPr>
            <w:tcW w:w="1288" w:type="dxa"/>
          </w:tcPr>
          <w:p w14:paraId="1037418B" w14:textId="5EFF080A" w:rsidR="007A2707" w:rsidRDefault="000E2163"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c>
          <w:tcPr>
            <w:tcW w:w="1288" w:type="dxa"/>
          </w:tcPr>
          <w:p w14:paraId="32DA390E" w14:textId="16D32EAC" w:rsidR="007A2707" w:rsidRDefault="000E2163"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c>
          <w:tcPr>
            <w:tcW w:w="1288" w:type="dxa"/>
          </w:tcPr>
          <w:p w14:paraId="78CB9377" w14:textId="11EB134F" w:rsidR="007A2707" w:rsidRDefault="000E2163"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c>
          <w:tcPr>
            <w:tcW w:w="1288" w:type="dxa"/>
          </w:tcPr>
          <w:p w14:paraId="34E54414" w14:textId="2CC66824" w:rsidR="007A2707" w:rsidRDefault="009E0443" w:rsidP="00345955">
            <w:pPr>
              <w:cnfStyle w:val="000000100000" w:firstRow="0" w:lastRow="0" w:firstColumn="0" w:lastColumn="0" w:oddVBand="0" w:evenVBand="0" w:oddHBand="1" w:evenHBand="0" w:firstRowFirstColumn="0" w:firstRowLastColumn="0" w:lastRowFirstColumn="0" w:lastRowLastColumn="0"/>
            </w:pPr>
            <w:r>
              <w:t>£58</w:t>
            </w:r>
            <w:r w:rsidR="005F10C6">
              <w:t>4</w:t>
            </w:r>
          </w:p>
        </w:tc>
      </w:tr>
      <w:tr w:rsidR="007A2707" w14:paraId="22E41D2B" w14:textId="77777777" w:rsidTr="007A2707">
        <w:tc>
          <w:tcPr>
            <w:cnfStyle w:val="001000000000" w:firstRow="0" w:lastRow="0" w:firstColumn="1" w:lastColumn="0" w:oddVBand="0" w:evenVBand="0" w:oddHBand="0" w:evenHBand="0" w:firstRowFirstColumn="0" w:firstRowLastColumn="0" w:lastRowFirstColumn="0" w:lastRowLastColumn="0"/>
            <w:tcW w:w="1288" w:type="dxa"/>
          </w:tcPr>
          <w:p w14:paraId="4D5103BE" w14:textId="584BDFEF" w:rsidR="007A2707" w:rsidRDefault="0095342E" w:rsidP="00345955">
            <w:r>
              <w:t>Variable</w:t>
            </w:r>
          </w:p>
        </w:tc>
        <w:tc>
          <w:tcPr>
            <w:tcW w:w="1288" w:type="dxa"/>
          </w:tcPr>
          <w:p w14:paraId="38098057" w14:textId="028CDCC7" w:rsidR="007A2707" w:rsidRDefault="00C15728" w:rsidP="00345955">
            <w:pPr>
              <w:cnfStyle w:val="000000000000" w:firstRow="0" w:lastRow="0" w:firstColumn="0" w:lastColumn="0" w:oddVBand="0" w:evenVBand="0" w:oddHBand="0" w:evenHBand="0" w:firstRowFirstColumn="0" w:firstRowLastColumn="0" w:lastRowFirstColumn="0" w:lastRowLastColumn="0"/>
            </w:pPr>
            <w:r>
              <w:t>£750</w:t>
            </w:r>
          </w:p>
        </w:tc>
        <w:tc>
          <w:tcPr>
            <w:tcW w:w="1288" w:type="dxa"/>
          </w:tcPr>
          <w:p w14:paraId="5F8D6E28" w14:textId="7E8BEF87" w:rsidR="007A2707" w:rsidRDefault="00C15728" w:rsidP="00345955">
            <w:pPr>
              <w:cnfStyle w:val="000000000000" w:firstRow="0" w:lastRow="0" w:firstColumn="0" w:lastColumn="0" w:oddVBand="0" w:evenVBand="0" w:oddHBand="0" w:evenHBand="0" w:firstRowFirstColumn="0" w:firstRowLastColumn="0" w:lastRowFirstColumn="0" w:lastRowLastColumn="0"/>
            </w:pPr>
            <w:r>
              <w:t>£795</w:t>
            </w:r>
          </w:p>
        </w:tc>
        <w:tc>
          <w:tcPr>
            <w:tcW w:w="1288" w:type="dxa"/>
          </w:tcPr>
          <w:p w14:paraId="4FC7EB97" w14:textId="2B8C062E" w:rsidR="007A2707" w:rsidRDefault="00930965" w:rsidP="00345955">
            <w:pPr>
              <w:cnfStyle w:val="000000000000" w:firstRow="0" w:lastRow="0" w:firstColumn="0" w:lastColumn="0" w:oddVBand="0" w:evenVBand="0" w:oddHBand="0" w:evenHBand="0" w:firstRowFirstColumn="0" w:firstRowLastColumn="0" w:lastRowFirstColumn="0" w:lastRowLastColumn="0"/>
            </w:pPr>
            <w:r>
              <w:t>£835</w:t>
            </w:r>
          </w:p>
        </w:tc>
        <w:tc>
          <w:tcPr>
            <w:tcW w:w="1288" w:type="dxa"/>
          </w:tcPr>
          <w:p w14:paraId="43A5F1BF" w14:textId="7F9461DF" w:rsidR="007A2707" w:rsidRDefault="00930965" w:rsidP="00345955">
            <w:pPr>
              <w:cnfStyle w:val="000000000000" w:firstRow="0" w:lastRow="0" w:firstColumn="0" w:lastColumn="0" w:oddVBand="0" w:evenVBand="0" w:oddHBand="0" w:evenHBand="0" w:firstRowFirstColumn="0" w:firstRowLastColumn="0" w:lastRowFirstColumn="0" w:lastRowLastColumn="0"/>
            </w:pPr>
            <w:r>
              <w:t>£875</w:t>
            </w:r>
          </w:p>
        </w:tc>
        <w:tc>
          <w:tcPr>
            <w:tcW w:w="1288" w:type="dxa"/>
          </w:tcPr>
          <w:p w14:paraId="503809D2" w14:textId="54CC9443" w:rsidR="007A2707" w:rsidRDefault="00930965" w:rsidP="00345955">
            <w:pPr>
              <w:cnfStyle w:val="000000000000" w:firstRow="0" w:lastRow="0" w:firstColumn="0" w:lastColumn="0" w:oddVBand="0" w:evenVBand="0" w:oddHBand="0" w:evenHBand="0" w:firstRowFirstColumn="0" w:firstRowLastColumn="0" w:lastRowFirstColumn="0" w:lastRowLastColumn="0"/>
            </w:pPr>
            <w:r>
              <w:t>£905</w:t>
            </w:r>
          </w:p>
        </w:tc>
        <w:tc>
          <w:tcPr>
            <w:tcW w:w="1288" w:type="dxa"/>
          </w:tcPr>
          <w:p w14:paraId="10DDAA8A" w14:textId="4E3D1CF7" w:rsidR="007A2707" w:rsidRDefault="00930965" w:rsidP="00345955">
            <w:pPr>
              <w:cnfStyle w:val="000000000000" w:firstRow="0" w:lastRow="0" w:firstColumn="0" w:lastColumn="0" w:oddVBand="0" w:evenVBand="0" w:oddHBand="0" w:evenHBand="0" w:firstRowFirstColumn="0" w:firstRowLastColumn="0" w:lastRowFirstColumn="0" w:lastRowLastColumn="0"/>
            </w:pPr>
            <w:r>
              <w:t>£1</w:t>
            </w:r>
            <w:r w:rsidR="009146B5">
              <w:t>,</w:t>
            </w:r>
            <w:r>
              <w:t>090</w:t>
            </w:r>
          </w:p>
        </w:tc>
      </w:tr>
      <w:tr w:rsidR="007A2707" w14:paraId="739796EB" w14:textId="77777777" w:rsidTr="007A27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43FB478" w14:textId="3EA442D7" w:rsidR="007A2707" w:rsidRDefault="0095342E" w:rsidP="00345955">
            <w:r>
              <w:t>Total Cost</w:t>
            </w:r>
          </w:p>
        </w:tc>
        <w:tc>
          <w:tcPr>
            <w:tcW w:w="1288" w:type="dxa"/>
          </w:tcPr>
          <w:p w14:paraId="3AFB1BC3" w14:textId="149540E0" w:rsidR="007A2707" w:rsidRPr="000246CF" w:rsidRDefault="00C25E8F"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w:t>
            </w:r>
            <w:r w:rsidR="003D673B" w:rsidRPr="000246CF">
              <w:rPr>
                <w:color w:val="EE0000"/>
              </w:rPr>
              <w:t>1</w:t>
            </w:r>
            <w:r w:rsidR="00A1203A" w:rsidRPr="000246CF">
              <w:rPr>
                <w:color w:val="EE0000"/>
              </w:rPr>
              <w:t>,</w:t>
            </w:r>
            <w:r w:rsidR="003D673B" w:rsidRPr="000246CF">
              <w:rPr>
                <w:color w:val="EE0000"/>
              </w:rPr>
              <w:t>334</w:t>
            </w:r>
          </w:p>
        </w:tc>
        <w:tc>
          <w:tcPr>
            <w:tcW w:w="1288" w:type="dxa"/>
          </w:tcPr>
          <w:p w14:paraId="4E64DC35" w14:textId="40479112" w:rsidR="007A2707" w:rsidRPr="000246CF" w:rsidRDefault="00C25E8F"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w:t>
            </w:r>
            <w:r w:rsidR="003D673B" w:rsidRPr="000246CF">
              <w:rPr>
                <w:color w:val="EE0000"/>
              </w:rPr>
              <w:t>1</w:t>
            </w:r>
            <w:r w:rsidR="00A1203A" w:rsidRPr="000246CF">
              <w:rPr>
                <w:color w:val="EE0000"/>
              </w:rPr>
              <w:t>,</w:t>
            </w:r>
            <w:r w:rsidR="003D673B" w:rsidRPr="000246CF">
              <w:rPr>
                <w:color w:val="EE0000"/>
              </w:rPr>
              <w:t>379</w:t>
            </w:r>
          </w:p>
        </w:tc>
        <w:tc>
          <w:tcPr>
            <w:tcW w:w="1288" w:type="dxa"/>
          </w:tcPr>
          <w:p w14:paraId="0E60CB54" w14:textId="6C241BB3" w:rsidR="007A2707" w:rsidRPr="000246CF" w:rsidRDefault="001C647B"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w:t>
            </w:r>
            <w:r w:rsidR="00203D15" w:rsidRPr="000246CF">
              <w:rPr>
                <w:color w:val="EE0000"/>
              </w:rPr>
              <w:t>1</w:t>
            </w:r>
            <w:r w:rsidR="00A1203A" w:rsidRPr="000246CF">
              <w:rPr>
                <w:color w:val="EE0000"/>
              </w:rPr>
              <w:t>,</w:t>
            </w:r>
            <w:r w:rsidR="00203D15" w:rsidRPr="000246CF">
              <w:rPr>
                <w:color w:val="EE0000"/>
              </w:rPr>
              <w:t>419</w:t>
            </w:r>
          </w:p>
        </w:tc>
        <w:tc>
          <w:tcPr>
            <w:tcW w:w="1288" w:type="dxa"/>
          </w:tcPr>
          <w:p w14:paraId="32650279" w14:textId="3DB1E17C" w:rsidR="007A2707" w:rsidRPr="000246CF" w:rsidRDefault="00A1203A"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w:t>
            </w:r>
            <w:r w:rsidR="00203D15" w:rsidRPr="000246CF">
              <w:rPr>
                <w:color w:val="EE0000"/>
              </w:rPr>
              <w:t>1</w:t>
            </w:r>
            <w:r w:rsidRPr="000246CF">
              <w:rPr>
                <w:color w:val="EE0000"/>
              </w:rPr>
              <w:t>,</w:t>
            </w:r>
            <w:r w:rsidR="00203D15" w:rsidRPr="000246CF">
              <w:rPr>
                <w:color w:val="EE0000"/>
              </w:rPr>
              <w:t>459</w:t>
            </w:r>
          </w:p>
        </w:tc>
        <w:tc>
          <w:tcPr>
            <w:tcW w:w="1288" w:type="dxa"/>
          </w:tcPr>
          <w:p w14:paraId="681CB532" w14:textId="2DBC1890" w:rsidR="007A2707" w:rsidRPr="000246CF" w:rsidRDefault="00A1203A"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£1,489</w:t>
            </w:r>
          </w:p>
        </w:tc>
        <w:tc>
          <w:tcPr>
            <w:tcW w:w="1288" w:type="dxa"/>
          </w:tcPr>
          <w:p w14:paraId="306025D1" w14:textId="1825FE0F" w:rsidR="007A2707" w:rsidRPr="000246CF" w:rsidRDefault="00A1203A" w:rsidP="00345955">
            <w:pPr>
              <w:cnfStyle w:val="000000100000" w:firstRow="0" w:lastRow="0" w:firstColumn="0" w:lastColumn="0" w:oddVBand="0" w:evenVBand="0" w:oddHBand="1" w:evenHBand="0" w:firstRowFirstColumn="0" w:firstRowLastColumn="0" w:lastRowFirstColumn="0" w:lastRowLastColumn="0"/>
              <w:rPr>
                <w:color w:val="EE0000"/>
              </w:rPr>
            </w:pPr>
            <w:r w:rsidRPr="000246CF">
              <w:rPr>
                <w:color w:val="EE0000"/>
              </w:rPr>
              <w:t>£1,674</w:t>
            </w:r>
          </w:p>
        </w:tc>
      </w:tr>
      <w:tr w:rsidR="007A2707" w14:paraId="5FCC07A9" w14:textId="77777777" w:rsidTr="007A2707">
        <w:tc>
          <w:tcPr>
            <w:cnfStyle w:val="001000000000" w:firstRow="0" w:lastRow="0" w:firstColumn="1" w:lastColumn="0" w:oddVBand="0" w:evenVBand="0" w:oddHBand="0" w:evenHBand="0" w:firstRowFirstColumn="0" w:firstRowLastColumn="0" w:lastRowFirstColumn="0" w:lastRowLastColumn="0"/>
            <w:tcW w:w="1288" w:type="dxa"/>
          </w:tcPr>
          <w:p w14:paraId="1985A6F7" w14:textId="2792DA54" w:rsidR="007A2707" w:rsidRDefault="0095342E" w:rsidP="00345955">
            <w:r>
              <w:t>Revenue</w:t>
            </w:r>
          </w:p>
        </w:tc>
        <w:tc>
          <w:tcPr>
            <w:tcW w:w="1288" w:type="dxa"/>
          </w:tcPr>
          <w:p w14:paraId="3763134B" w14:textId="16D9A425" w:rsidR="007A2707" w:rsidRDefault="005D1127" w:rsidP="00345955">
            <w:pPr>
              <w:cnfStyle w:val="000000000000" w:firstRow="0" w:lastRow="0" w:firstColumn="0" w:lastColumn="0" w:oddVBand="0" w:evenVBand="0" w:oddHBand="0" w:evenHBand="0" w:firstRowFirstColumn="0" w:firstRowLastColumn="0" w:lastRowFirstColumn="0" w:lastRowLastColumn="0"/>
            </w:pPr>
            <w:r>
              <w:t>£0</w:t>
            </w:r>
          </w:p>
        </w:tc>
        <w:tc>
          <w:tcPr>
            <w:tcW w:w="1288" w:type="dxa"/>
          </w:tcPr>
          <w:p w14:paraId="6EE7FB9C" w14:textId="2A185A98" w:rsidR="007A2707" w:rsidRDefault="00290300" w:rsidP="00345955">
            <w:pPr>
              <w:cnfStyle w:val="000000000000" w:firstRow="0" w:lastRow="0" w:firstColumn="0" w:lastColumn="0" w:oddVBand="0" w:evenVBand="0" w:oddHBand="0" w:evenHBand="0" w:firstRowFirstColumn="0" w:firstRowLastColumn="0" w:lastRowFirstColumn="0" w:lastRowLastColumn="0"/>
            </w:pPr>
            <w:r>
              <w:t>£</w:t>
            </w:r>
            <w:r w:rsidR="00617C61">
              <w:t>0</w:t>
            </w:r>
          </w:p>
        </w:tc>
        <w:tc>
          <w:tcPr>
            <w:tcW w:w="1288" w:type="dxa"/>
          </w:tcPr>
          <w:p w14:paraId="54AC87EE" w14:textId="759A9845" w:rsidR="007A2707" w:rsidRDefault="00680CC2" w:rsidP="00345955">
            <w:pPr>
              <w:cnfStyle w:val="000000000000" w:firstRow="0" w:lastRow="0" w:firstColumn="0" w:lastColumn="0" w:oddVBand="0" w:evenVBand="0" w:oddHBand="0" w:evenHBand="0" w:firstRowFirstColumn="0" w:firstRowLastColumn="0" w:lastRowFirstColumn="0" w:lastRowLastColumn="0"/>
            </w:pPr>
            <w:r>
              <w:t>£1,</w:t>
            </w:r>
            <w:r w:rsidR="0033748B">
              <w:t>400</w:t>
            </w:r>
          </w:p>
        </w:tc>
        <w:tc>
          <w:tcPr>
            <w:tcW w:w="1288" w:type="dxa"/>
          </w:tcPr>
          <w:p w14:paraId="79E7A3D4" w14:textId="02BCABFF" w:rsidR="007A2707" w:rsidRDefault="00290300" w:rsidP="00345955">
            <w:pPr>
              <w:cnfStyle w:val="000000000000" w:firstRow="0" w:lastRow="0" w:firstColumn="0" w:lastColumn="0" w:oddVBand="0" w:evenVBand="0" w:oddHBand="0" w:evenHBand="0" w:firstRowFirstColumn="0" w:firstRowLastColumn="0" w:lastRowFirstColumn="0" w:lastRowLastColumn="0"/>
            </w:pPr>
            <w:r>
              <w:t>£</w:t>
            </w:r>
            <w:r w:rsidR="00A25934">
              <w:t>1,680</w:t>
            </w:r>
          </w:p>
        </w:tc>
        <w:tc>
          <w:tcPr>
            <w:tcW w:w="1288" w:type="dxa"/>
          </w:tcPr>
          <w:p w14:paraId="4684EB36" w14:textId="774A9BF4" w:rsidR="007A2707" w:rsidRDefault="00290300" w:rsidP="00345955">
            <w:pPr>
              <w:cnfStyle w:val="000000000000" w:firstRow="0" w:lastRow="0" w:firstColumn="0" w:lastColumn="0" w:oddVBand="0" w:evenVBand="0" w:oddHBand="0" w:evenHBand="0" w:firstRowFirstColumn="0" w:firstRowLastColumn="0" w:lastRowFirstColumn="0" w:lastRowLastColumn="0"/>
            </w:pPr>
            <w:r>
              <w:t>£</w:t>
            </w:r>
            <w:r w:rsidR="00A25934">
              <w:t>1,820</w:t>
            </w:r>
          </w:p>
        </w:tc>
        <w:tc>
          <w:tcPr>
            <w:tcW w:w="1288" w:type="dxa"/>
          </w:tcPr>
          <w:p w14:paraId="74403F5F" w14:textId="0F8602EA" w:rsidR="007A2707" w:rsidRDefault="00330D55" w:rsidP="00345955">
            <w:pPr>
              <w:cnfStyle w:val="000000000000" w:firstRow="0" w:lastRow="0" w:firstColumn="0" w:lastColumn="0" w:oddVBand="0" w:evenVBand="0" w:oddHBand="0" w:evenHBand="0" w:firstRowFirstColumn="0" w:firstRowLastColumn="0" w:lastRowFirstColumn="0" w:lastRowLastColumn="0"/>
            </w:pPr>
            <w:r>
              <w:t>£</w:t>
            </w:r>
            <w:r w:rsidR="00A25934">
              <w:t>2,800</w:t>
            </w:r>
          </w:p>
        </w:tc>
      </w:tr>
      <w:tr w:rsidR="007A2707" w14:paraId="216F5342" w14:textId="77777777" w:rsidTr="007A27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14ECAD1" w14:textId="1EDA8B88" w:rsidR="007A2707" w:rsidRDefault="00A40E28" w:rsidP="00345955">
            <w:r w:rsidRPr="009E2E36">
              <w:rPr>
                <w:color w:val="92D050"/>
              </w:rPr>
              <w:t>Profit</w:t>
            </w:r>
            <w:r>
              <w:t>/</w:t>
            </w:r>
            <w:r w:rsidRPr="009E2E36">
              <w:rPr>
                <w:color w:val="EE0000"/>
              </w:rPr>
              <w:t>Loss</w:t>
            </w:r>
          </w:p>
        </w:tc>
        <w:tc>
          <w:tcPr>
            <w:tcW w:w="1288" w:type="dxa"/>
          </w:tcPr>
          <w:p w14:paraId="36C78766" w14:textId="19B0EC61" w:rsidR="007A2707" w:rsidRPr="000246CF" w:rsidRDefault="005943F7" w:rsidP="00345955">
            <w:pPr>
              <w:cnfStyle w:val="000000100000" w:firstRow="0" w:lastRow="0" w:firstColumn="0" w:lastColumn="0" w:oddVBand="0" w:evenVBand="0" w:oddHBand="1" w:evenHBand="0" w:firstRowFirstColumn="0" w:firstRowLastColumn="0" w:lastRowFirstColumn="0" w:lastRowLastColumn="0"/>
              <w:rPr>
                <w:color w:val="92D050"/>
              </w:rPr>
            </w:pPr>
            <w:r w:rsidRPr="00F81DCE">
              <w:rPr>
                <w:color w:val="EE0000"/>
              </w:rPr>
              <w:t>£</w:t>
            </w:r>
            <w:r w:rsidR="004E22D9">
              <w:rPr>
                <w:color w:val="EE0000"/>
              </w:rPr>
              <w:t>-</w:t>
            </w:r>
            <w:r w:rsidR="00617C61" w:rsidRPr="00F81DCE">
              <w:rPr>
                <w:color w:val="EE0000"/>
              </w:rPr>
              <w:t>1,334</w:t>
            </w:r>
          </w:p>
        </w:tc>
        <w:tc>
          <w:tcPr>
            <w:tcW w:w="1288" w:type="dxa"/>
          </w:tcPr>
          <w:p w14:paraId="1FA214DF" w14:textId="3368F724" w:rsidR="007A2707" w:rsidRPr="000246CF" w:rsidRDefault="009E2E36" w:rsidP="00345955">
            <w:pPr>
              <w:cnfStyle w:val="000000100000" w:firstRow="0" w:lastRow="0" w:firstColumn="0" w:lastColumn="0" w:oddVBand="0" w:evenVBand="0" w:oddHBand="1" w:evenHBand="0" w:firstRowFirstColumn="0" w:firstRowLastColumn="0" w:lastRowFirstColumn="0" w:lastRowLastColumn="0"/>
              <w:rPr>
                <w:color w:val="92D050"/>
              </w:rPr>
            </w:pPr>
            <w:r w:rsidRPr="00617C61">
              <w:rPr>
                <w:color w:val="EE0000"/>
              </w:rPr>
              <w:t>£</w:t>
            </w:r>
            <w:r w:rsidR="004E22D9">
              <w:rPr>
                <w:color w:val="EE0000"/>
              </w:rPr>
              <w:t>-</w:t>
            </w:r>
            <w:r w:rsidR="00617C61" w:rsidRPr="00617C61">
              <w:rPr>
                <w:color w:val="EE0000"/>
              </w:rPr>
              <w:t>1,379</w:t>
            </w:r>
          </w:p>
        </w:tc>
        <w:tc>
          <w:tcPr>
            <w:tcW w:w="1288" w:type="dxa"/>
          </w:tcPr>
          <w:p w14:paraId="2807670F" w14:textId="14A8019B" w:rsidR="007A2707" w:rsidRPr="000246CF" w:rsidRDefault="009E2E36" w:rsidP="00345955">
            <w:pPr>
              <w:cnfStyle w:val="000000100000" w:firstRow="0" w:lastRow="0" w:firstColumn="0" w:lastColumn="0" w:oddVBand="0" w:evenVBand="0" w:oddHBand="1" w:evenHBand="0" w:firstRowFirstColumn="0" w:firstRowLastColumn="0" w:lastRowFirstColumn="0" w:lastRowLastColumn="0"/>
              <w:rPr>
                <w:color w:val="92D050"/>
              </w:rPr>
            </w:pPr>
            <w:r w:rsidRPr="000246CF">
              <w:rPr>
                <w:color w:val="92D050"/>
              </w:rPr>
              <w:t>£</w:t>
            </w:r>
            <w:r w:rsidR="00034768">
              <w:rPr>
                <w:color w:val="92D050"/>
              </w:rPr>
              <w:t>19</w:t>
            </w:r>
          </w:p>
        </w:tc>
        <w:tc>
          <w:tcPr>
            <w:tcW w:w="1288" w:type="dxa"/>
          </w:tcPr>
          <w:p w14:paraId="3F097F32" w14:textId="3E0AA1F8" w:rsidR="007A2707" w:rsidRPr="000246CF" w:rsidRDefault="009E2E36" w:rsidP="00345955">
            <w:pPr>
              <w:cnfStyle w:val="000000100000" w:firstRow="0" w:lastRow="0" w:firstColumn="0" w:lastColumn="0" w:oddVBand="0" w:evenVBand="0" w:oddHBand="1" w:evenHBand="0" w:firstRowFirstColumn="0" w:firstRowLastColumn="0" w:lastRowFirstColumn="0" w:lastRowLastColumn="0"/>
              <w:rPr>
                <w:color w:val="92D050"/>
              </w:rPr>
            </w:pPr>
            <w:r w:rsidRPr="000246CF">
              <w:rPr>
                <w:color w:val="92D050"/>
              </w:rPr>
              <w:t>£</w:t>
            </w:r>
            <w:r w:rsidR="00034768">
              <w:rPr>
                <w:color w:val="92D050"/>
              </w:rPr>
              <w:t>221</w:t>
            </w:r>
          </w:p>
        </w:tc>
        <w:tc>
          <w:tcPr>
            <w:tcW w:w="1288" w:type="dxa"/>
          </w:tcPr>
          <w:p w14:paraId="6A616559" w14:textId="631D9F9C" w:rsidR="007A2707" w:rsidRPr="000246CF" w:rsidRDefault="002A1164" w:rsidP="00345955">
            <w:pPr>
              <w:cnfStyle w:val="000000100000" w:firstRow="0" w:lastRow="0" w:firstColumn="0" w:lastColumn="0" w:oddVBand="0" w:evenVBand="0" w:oddHBand="1" w:evenHBand="0" w:firstRowFirstColumn="0" w:firstRowLastColumn="0" w:lastRowFirstColumn="0" w:lastRowLastColumn="0"/>
              <w:rPr>
                <w:color w:val="92D050"/>
              </w:rPr>
            </w:pPr>
            <w:r>
              <w:rPr>
                <w:color w:val="92D050"/>
              </w:rPr>
              <w:t>£331</w:t>
            </w:r>
          </w:p>
        </w:tc>
        <w:tc>
          <w:tcPr>
            <w:tcW w:w="1288" w:type="dxa"/>
          </w:tcPr>
          <w:p w14:paraId="3579EC69" w14:textId="6C0D25C8" w:rsidR="007A2707" w:rsidRPr="000246CF" w:rsidRDefault="009E2E36" w:rsidP="00345955">
            <w:pPr>
              <w:cnfStyle w:val="000000100000" w:firstRow="0" w:lastRow="0" w:firstColumn="0" w:lastColumn="0" w:oddVBand="0" w:evenVBand="0" w:oddHBand="1" w:evenHBand="0" w:firstRowFirstColumn="0" w:firstRowLastColumn="0" w:lastRowFirstColumn="0" w:lastRowLastColumn="0"/>
              <w:rPr>
                <w:color w:val="92D050"/>
              </w:rPr>
            </w:pPr>
            <w:r w:rsidRPr="000246CF">
              <w:rPr>
                <w:color w:val="92D050"/>
              </w:rPr>
              <w:t>£</w:t>
            </w:r>
            <w:r w:rsidR="00060EC7">
              <w:rPr>
                <w:color w:val="92D050"/>
              </w:rPr>
              <w:t>1,126</w:t>
            </w:r>
          </w:p>
        </w:tc>
      </w:tr>
    </w:tbl>
    <w:p w14:paraId="16D4C729" w14:textId="77777777" w:rsidR="00CA5B87" w:rsidRDefault="00CA5B87" w:rsidP="00A86F0E">
      <w:pPr>
        <w:spacing w:line="360" w:lineRule="auto"/>
        <w:rPr>
          <w:rFonts w:ascii="Arial" w:hAnsi="Arial" w:cs="Arial"/>
          <w:b/>
          <w:bCs/>
        </w:rPr>
      </w:pPr>
    </w:p>
    <w:p w14:paraId="3BA146CB" w14:textId="14DA53FD" w:rsidR="00A86F0E" w:rsidRDefault="004E47BF" w:rsidP="00A86F0E">
      <w:pPr>
        <w:spacing w:line="360" w:lineRule="auto"/>
        <w:rPr>
          <w:rFonts w:ascii="Arial" w:hAnsi="Arial" w:cs="Arial"/>
          <w:b/>
          <w:bCs/>
          <w:i/>
          <w:iCs/>
          <w:color w:val="000000" w:themeColor="text1"/>
        </w:rPr>
      </w:pPr>
      <w:r w:rsidRPr="00CA5B87">
        <w:rPr>
          <w:rFonts w:ascii="Arial" w:hAnsi="Arial" w:cs="Arial"/>
          <w:i/>
          <w:iCs/>
        </w:rPr>
        <w:t xml:space="preserve">Capital </w:t>
      </w:r>
      <w:r w:rsidR="00965D3E" w:rsidRPr="00CA5B87">
        <w:rPr>
          <w:rFonts w:ascii="Arial" w:hAnsi="Arial" w:cs="Arial"/>
          <w:i/>
          <w:iCs/>
        </w:rPr>
        <w:t>R</w:t>
      </w:r>
      <w:r w:rsidR="00D54139" w:rsidRPr="00CA5B87">
        <w:rPr>
          <w:rFonts w:ascii="Arial" w:hAnsi="Arial" w:cs="Arial"/>
          <w:i/>
          <w:iCs/>
        </w:rPr>
        <w:t>equired</w:t>
      </w:r>
      <w:r>
        <w:rPr>
          <w:rFonts w:ascii="Arial" w:hAnsi="Arial" w:cs="Arial"/>
          <w:b/>
          <w:bCs/>
        </w:rPr>
        <w:t xml:space="preserve">: </w:t>
      </w:r>
      <w:r w:rsidR="00A86F0E" w:rsidRPr="00CA5B87">
        <w:rPr>
          <w:rFonts w:ascii="Arial" w:hAnsi="Arial" w:cs="Arial"/>
          <w:b/>
          <w:bCs/>
          <w:i/>
          <w:iCs/>
          <w:color w:val="000000" w:themeColor="text1"/>
        </w:rPr>
        <w:t>£13,000</w:t>
      </w:r>
      <w:r w:rsidR="00A86F0E" w:rsidRPr="00CA5B87">
        <w:rPr>
          <w:rFonts w:ascii="Arial" w:hAnsi="Arial" w:cs="Arial"/>
          <w:b/>
          <w:bCs/>
          <w:i/>
          <w:iCs/>
          <w:color w:val="000000" w:themeColor="text1"/>
        </w:rPr>
        <w:t xml:space="preserve"> + </w:t>
      </w:r>
      <w:r w:rsidRPr="00CA5B87">
        <w:rPr>
          <w:rFonts w:ascii="Arial" w:hAnsi="Arial" w:cs="Arial"/>
          <w:b/>
          <w:bCs/>
          <w:i/>
          <w:iCs/>
          <w:color w:val="000000" w:themeColor="text1"/>
        </w:rPr>
        <w:t>£1</w:t>
      </w:r>
      <w:r w:rsidR="00374118" w:rsidRPr="00CA5B87">
        <w:rPr>
          <w:rFonts w:ascii="Arial" w:hAnsi="Arial" w:cs="Arial"/>
          <w:b/>
          <w:bCs/>
          <w:i/>
          <w:iCs/>
          <w:color w:val="000000" w:themeColor="text1"/>
        </w:rPr>
        <w:t>,334 + £1,379</w:t>
      </w:r>
      <w:r w:rsidR="00A20288" w:rsidRPr="00CA5B87">
        <w:rPr>
          <w:rFonts w:ascii="Arial" w:hAnsi="Arial" w:cs="Arial"/>
          <w:b/>
          <w:bCs/>
          <w:i/>
          <w:iCs/>
          <w:color w:val="000000" w:themeColor="text1"/>
        </w:rPr>
        <w:t xml:space="preserve"> = £15,713</w:t>
      </w:r>
    </w:p>
    <w:p w14:paraId="25A3287F" w14:textId="426818D9" w:rsidR="00233B13" w:rsidRPr="006408D3" w:rsidRDefault="00233B13" w:rsidP="006408D3">
      <w:pPr>
        <w:pStyle w:val="Heading2"/>
        <w:rPr>
          <w:u w:val="single"/>
        </w:rPr>
      </w:pPr>
      <w:bookmarkStart w:id="23" w:name="_Toc236029769"/>
      <w:r w:rsidRPr="006408D3">
        <w:rPr>
          <w:u w:val="single"/>
        </w:rPr>
        <w:t>Operations and Management Plan</w:t>
      </w:r>
      <w:bookmarkEnd w:id="23"/>
    </w:p>
    <w:p w14:paraId="60E83B88" w14:textId="10A9E769" w:rsidR="00D7797F" w:rsidRPr="001C198C" w:rsidRDefault="001C198C" w:rsidP="006A635C">
      <w:pPr>
        <w:spacing w:line="360" w:lineRule="auto"/>
        <w:jc w:val="both"/>
        <w:rPr>
          <w:rFonts w:ascii="Arial" w:hAnsi="Arial" w:cs="Arial"/>
        </w:rPr>
      </w:pPr>
      <w:r>
        <w:rPr>
          <w:rFonts w:ascii="Arial" w:hAnsi="Arial" w:cs="Arial"/>
        </w:rPr>
        <w:t xml:space="preserve">Pistachi-Glow </w:t>
      </w:r>
      <w:r w:rsidR="003D7B39">
        <w:rPr>
          <w:rFonts w:ascii="Arial" w:hAnsi="Arial" w:cs="Arial"/>
        </w:rPr>
        <w:t>Ltd will initially be operated by the founder</w:t>
      </w:r>
      <w:r w:rsidR="007E26FC">
        <w:rPr>
          <w:rFonts w:ascii="Arial" w:hAnsi="Arial" w:cs="Arial"/>
        </w:rPr>
        <w:t xml:space="preserve"> who will produce the products, </w:t>
      </w:r>
      <w:r w:rsidR="00DB2B0B">
        <w:rPr>
          <w:rFonts w:ascii="Arial" w:hAnsi="Arial" w:cs="Arial"/>
        </w:rPr>
        <w:t>ensure they are dispatched to the customer while also performing the marketing and social media duties. A</w:t>
      </w:r>
      <w:r w:rsidR="00D7797F">
        <w:rPr>
          <w:rFonts w:ascii="Arial" w:hAnsi="Arial" w:cs="Arial"/>
        </w:rPr>
        <w:t>n</w:t>
      </w:r>
      <w:r w:rsidR="00DB2B0B">
        <w:rPr>
          <w:rFonts w:ascii="Arial" w:hAnsi="Arial" w:cs="Arial"/>
        </w:rPr>
        <w:t xml:space="preserve"> accountancy app will be used for </w:t>
      </w:r>
      <w:r w:rsidR="00D7797F">
        <w:rPr>
          <w:rFonts w:ascii="Arial" w:hAnsi="Arial" w:cs="Arial"/>
        </w:rPr>
        <w:t>year 1 accountancy, finance and tax.</w:t>
      </w:r>
      <w:r w:rsidR="00E43B01">
        <w:rPr>
          <w:rFonts w:ascii="Arial" w:hAnsi="Arial" w:cs="Arial"/>
        </w:rPr>
        <w:t xml:space="preserve"> </w:t>
      </w:r>
      <w:r w:rsidR="002076B1">
        <w:rPr>
          <w:rFonts w:ascii="Arial" w:hAnsi="Arial" w:cs="Arial"/>
        </w:rPr>
        <w:t>As the business grows and during year 2, the position</w:t>
      </w:r>
      <w:r w:rsidR="00416AC4">
        <w:rPr>
          <w:rFonts w:ascii="Arial" w:hAnsi="Arial" w:cs="Arial"/>
        </w:rPr>
        <w:t xml:space="preserve">s of </w:t>
      </w:r>
      <w:r w:rsidR="005863B8">
        <w:rPr>
          <w:rFonts w:ascii="Arial" w:hAnsi="Arial" w:cs="Arial"/>
        </w:rPr>
        <w:t>Marketing man</w:t>
      </w:r>
      <w:r w:rsidR="00E77703">
        <w:rPr>
          <w:rFonts w:ascii="Arial" w:hAnsi="Arial" w:cs="Arial"/>
        </w:rPr>
        <w:t>a</w:t>
      </w:r>
      <w:r w:rsidR="005863B8">
        <w:rPr>
          <w:rFonts w:ascii="Arial" w:hAnsi="Arial" w:cs="Arial"/>
        </w:rPr>
        <w:t xml:space="preserve">ger and </w:t>
      </w:r>
      <w:r w:rsidR="004408FB">
        <w:rPr>
          <w:rFonts w:ascii="Arial" w:hAnsi="Arial" w:cs="Arial"/>
        </w:rPr>
        <w:t>Finance</w:t>
      </w:r>
      <w:r w:rsidR="00B93F0E">
        <w:rPr>
          <w:rFonts w:ascii="Arial" w:hAnsi="Arial" w:cs="Arial"/>
        </w:rPr>
        <w:t xml:space="preserve"> manager will be filled by professionals</w:t>
      </w:r>
      <w:r w:rsidR="00E77703">
        <w:rPr>
          <w:rFonts w:ascii="Arial" w:hAnsi="Arial" w:cs="Arial"/>
        </w:rPr>
        <w:t>.</w:t>
      </w:r>
    </w:p>
    <w:p w14:paraId="2B3E1250" w14:textId="7F3DF5FC" w:rsidR="00834B78" w:rsidRDefault="0076742A" w:rsidP="005216EF">
      <w:pPr>
        <w:pStyle w:val="Heading2"/>
        <w:rPr>
          <w:u w:val="single"/>
        </w:rPr>
      </w:pPr>
      <w:bookmarkStart w:id="24" w:name="_Toc236029770"/>
      <w:r w:rsidRPr="0076742A">
        <w:rPr>
          <w:u w:val="single"/>
        </w:rPr>
        <w:t>Production of Goods and Service</w:t>
      </w:r>
      <w:bookmarkEnd w:id="24"/>
    </w:p>
    <w:p w14:paraId="758BB17F" w14:textId="3964482D" w:rsidR="0076742A" w:rsidRPr="008905B3" w:rsidRDefault="008905B3" w:rsidP="006A635C">
      <w:pPr>
        <w:spacing w:line="360" w:lineRule="auto"/>
        <w:jc w:val="both"/>
        <w:rPr>
          <w:rFonts w:ascii="Arial" w:hAnsi="Arial" w:cs="Arial"/>
        </w:rPr>
      </w:pPr>
      <w:r>
        <w:rPr>
          <w:rFonts w:ascii="Arial" w:hAnsi="Arial" w:cs="Arial"/>
        </w:rPr>
        <w:t>Pistachi-Glow</w:t>
      </w:r>
      <w:r w:rsidR="007B658C">
        <w:rPr>
          <w:rFonts w:ascii="Arial" w:hAnsi="Arial" w:cs="Arial"/>
        </w:rPr>
        <w:t xml:space="preserve"> Face Wash</w:t>
      </w:r>
      <w:r>
        <w:rPr>
          <w:rFonts w:ascii="Arial" w:hAnsi="Arial" w:cs="Arial"/>
        </w:rPr>
        <w:t xml:space="preserve"> will be produced</w:t>
      </w:r>
      <w:r w:rsidR="007B658C">
        <w:rPr>
          <w:rFonts w:ascii="Arial" w:hAnsi="Arial" w:cs="Arial"/>
        </w:rPr>
        <w:t xml:space="preserve"> in-house using </w:t>
      </w:r>
      <w:r w:rsidR="00F55E82">
        <w:rPr>
          <w:rFonts w:ascii="Arial" w:hAnsi="Arial" w:cs="Arial"/>
        </w:rPr>
        <w:t>organic ingredients of high quality, procured from</w:t>
      </w:r>
      <w:r w:rsidR="007F070D">
        <w:rPr>
          <w:rFonts w:ascii="Arial" w:hAnsi="Arial" w:cs="Arial"/>
        </w:rPr>
        <w:t xml:space="preserve"> selected suppliers. Small batch productions will</w:t>
      </w:r>
      <w:r w:rsidR="002A3E49">
        <w:rPr>
          <w:rFonts w:ascii="Arial" w:hAnsi="Arial" w:cs="Arial"/>
        </w:rPr>
        <w:t xml:space="preserve"> rigorously f</w:t>
      </w:r>
      <w:r w:rsidR="00041D64">
        <w:rPr>
          <w:rFonts w:ascii="Arial" w:hAnsi="Arial" w:cs="Arial"/>
        </w:rPr>
        <w:t>o</w:t>
      </w:r>
      <w:r w:rsidR="002A3E49">
        <w:rPr>
          <w:rFonts w:ascii="Arial" w:hAnsi="Arial" w:cs="Arial"/>
        </w:rPr>
        <w:t>llow standardised procedu</w:t>
      </w:r>
      <w:r w:rsidR="00182FA6">
        <w:rPr>
          <w:rFonts w:ascii="Arial" w:hAnsi="Arial" w:cs="Arial"/>
        </w:rPr>
        <w:t xml:space="preserve">res and quality control to </w:t>
      </w:r>
      <w:r w:rsidR="00791ED5">
        <w:rPr>
          <w:rFonts w:ascii="Arial" w:hAnsi="Arial" w:cs="Arial"/>
        </w:rPr>
        <w:t xml:space="preserve">enable </w:t>
      </w:r>
      <w:r w:rsidR="00D37DDC">
        <w:rPr>
          <w:rFonts w:ascii="Arial" w:hAnsi="Arial" w:cs="Arial"/>
        </w:rPr>
        <w:t>compliance, safety and consistency. Sustainable packaging will be used</w:t>
      </w:r>
      <w:r w:rsidR="000D6F3C">
        <w:rPr>
          <w:rFonts w:ascii="Arial" w:hAnsi="Arial" w:cs="Arial"/>
        </w:rPr>
        <w:t xml:space="preserve">, and products will be shipped to customers through the </w:t>
      </w:r>
      <w:r w:rsidR="00786532">
        <w:rPr>
          <w:rFonts w:ascii="Arial" w:hAnsi="Arial" w:cs="Arial"/>
        </w:rPr>
        <w:t>company e-commerce website.</w:t>
      </w:r>
    </w:p>
    <w:p w14:paraId="6FB5E1B3" w14:textId="6F3EEDBD" w:rsidR="00233B13" w:rsidRPr="00041D64" w:rsidRDefault="00041D64" w:rsidP="00041D64">
      <w:pPr>
        <w:pStyle w:val="Heading2"/>
        <w:rPr>
          <w:u w:val="single"/>
        </w:rPr>
      </w:pPr>
      <w:bookmarkStart w:id="25" w:name="_Toc236029771"/>
      <w:r w:rsidRPr="00041D64">
        <w:rPr>
          <w:u w:val="single"/>
        </w:rPr>
        <w:lastRenderedPageBreak/>
        <w:t>Technology Plan</w:t>
      </w:r>
      <w:bookmarkEnd w:id="25"/>
    </w:p>
    <w:p w14:paraId="3AAADD22" w14:textId="2C499E71" w:rsidR="00233B13" w:rsidRDefault="005C6D4A" w:rsidP="006A635C">
      <w:pPr>
        <w:spacing w:line="360" w:lineRule="auto"/>
        <w:jc w:val="both"/>
        <w:rPr>
          <w:rFonts w:ascii="Arial" w:hAnsi="Arial" w:cs="Arial"/>
        </w:rPr>
      </w:pPr>
      <w:r>
        <w:rPr>
          <w:rFonts w:ascii="Arial" w:hAnsi="Arial" w:cs="Arial"/>
        </w:rPr>
        <w:t>Pistachi-Glow Ltd will utilise the following</w:t>
      </w:r>
      <w:r w:rsidR="00533BB8">
        <w:rPr>
          <w:rFonts w:ascii="Arial" w:hAnsi="Arial" w:cs="Arial"/>
        </w:rPr>
        <w:t>:</w:t>
      </w:r>
    </w:p>
    <w:p w14:paraId="4E4CB952" w14:textId="24776C9A" w:rsidR="005C6D4A" w:rsidRDefault="00CE49C0" w:rsidP="006A635C">
      <w:pPr>
        <w:pStyle w:val="ListParagraph"/>
        <w:numPr>
          <w:ilvl w:val="0"/>
          <w:numId w:val="15"/>
        </w:numPr>
        <w:spacing w:line="360" w:lineRule="auto"/>
        <w:jc w:val="both"/>
        <w:rPr>
          <w:rFonts w:ascii="Arial" w:hAnsi="Arial" w:cs="Arial"/>
        </w:rPr>
      </w:pPr>
      <w:r>
        <w:rPr>
          <w:rFonts w:ascii="Arial" w:hAnsi="Arial" w:cs="Arial"/>
        </w:rPr>
        <w:t xml:space="preserve">Purpose built </w:t>
      </w:r>
      <w:r w:rsidR="00504B9E">
        <w:rPr>
          <w:rFonts w:ascii="Arial" w:hAnsi="Arial" w:cs="Arial"/>
        </w:rPr>
        <w:t>e</w:t>
      </w:r>
      <w:r>
        <w:rPr>
          <w:rFonts w:ascii="Arial" w:hAnsi="Arial" w:cs="Arial"/>
        </w:rPr>
        <w:t>-commerce website</w:t>
      </w:r>
    </w:p>
    <w:p w14:paraId="69358D6F" w14:textId="4448A5F7" w:rsidR="00CE49C0" w:rsidRDefault="00CE49C0" w:rsidP="006A635C">
      <w:pPr>
        <w:pStyle w:val="ListParagraph"/>
        <w:numPr>
          <w:ilvl w:val="0"/>
          <w:numId w:val="15"/>
        </w:numPr>
        <w:spacing w:line="360" w:lineRule="auto"/>
        <w:jc w:val="both"/>
        <w:rPr>
          <w:rFonts w:ascii="Arial" w:hAnsi="Arial" w:cs="Arial"/>
        </w:rPr>
      </w:pPr>
      <w:r>
        <w:rPr>
          <w:rFonts w:ascii="Arial" w:hAnsi="Arial" w:cs="Arial"/>
        </w:rPr>
        <w:t>Se</w:t>
      </w:r>
      <w:r w:rsidR="00504B9E">
        <w:rPr>
          <w:rFonts w:ascii="Arial" w:hAnsi="Arial" w:cs="Arial"/>
        </w:rPr>
        <w:t xml:space="preserve">cure </w:t>
      </w:r>
      <w:r w:rsidR="00163E43">
        <w:rPr>
          <w:rFonts w:ascii="Arial" w:hAnsi="Arial" w:cs="Arial"/>
        </w:rPr>
        <w:t>o</w:t>
      </w:r>
      <w:r w:rsidR="00504B9E">
        <w:rPr>
          <w:rFonts w:ascii="Arial" w:hAnsi="Arial" w:cs="Arial"/>
        </w:rPr>
        <w:t xml:space="preserve">nline </w:t>
      </w:r>
      <w:r w:rsidR="00163E43">
        <w:rPr>
          <w:rFonts w:ascii="Arial" w:hAnsi="Arial" w:cs="Arial"/>
        </w:rPr>
        <w:t>p</w:t>
      </w:r>
      <w:r w:rsidR="00504B9E">
        <w:rPr>
          <w:rFonts w:ascii="Arial" w:hAnsi="Arial" w:cs="Arial"/>
        </w:rPr>
        <w:t xml:space="preserve">ayment </w:t>
      </w:r>
      <w:r w:rsidR="00163E43">
        <w:rPr>
          <w:rFonts w:ascii="Arial" w:hAnsi="Arial" w:cs="Arial"/>
        </w:rPr>
        <w:t>s</w:t>
      </w:r>
      <w:r w:rsidR="00504B9E">
        <w:rPr>
          <w:rFonts w:ascii="Arial" w:hAnsi="Arial" w:cs="Arial"/>
        </w:rPr>
        <w:t>ystem</w:t>
      </w:r>
    </w:p>
    <w:p w14:paraId="1CEB470E" w14:textId="064C28DD" w:rsidR="00504B9E" w:rsidRDefault="003E0AC1" w:rsidP="006A635C">
      <w:pPr>
        <w:pStyle w:val="ListParagraph"/>
        <w:numPr>
          <w:ilvl w:val="0"/>
          <w:numId w:val="15"/>
        </w:numPr>
        <w:spacing w:line="360" w:lineRule="auto"/>
        <w:jc w:val="both"/>
        <w:rPr>
          <w:rFonts w:ascii="Arial" w:hAnsi="Arial" w:cs="Arial"/>
        </w:rPr>
      </w:pPr>
      <w:r>
        <w:rPr>
          <w:rFonts w:ascii="Arial" w:hAnsi="Arial" w:cs="Arial"/>
        </w:rPr>
        <w:t>Stock management software</w:t>
      </w:r>
    </w:p>
    <w:p w14:paraId="4AEEE219" w14:textId="3769C912" w:rsidR="003E0AC1" w:rsidRDefault="003E0AC1" w:rsidP="006A635C">
      <w:pPr>
        <w:pStyle w:val="ListParagraph"/>
        <w:numPr>
          <w:ilvl w:val="0"/>
          <w:numId w:val="15"/>
        </w:numPr>
        <w:spacing w:line="360" w:lineRule="auto"/>
        <w:jc w:val="both"/>
        <w:rPr>
          <w:rFonts w:ascii="Arial" w:hAnsi="Arial" w:cs="Arial"/>
        </w:rPr>
      </w:pPr>
      <w:r>
        <w:rPr>
          <w:rFonts w:ascii="Arial" w:hAnsi="Arial" w:cs="Arial"/>
        </w:rPr>
        <w:t xml:space="preserve">Digital </w:t>
      </w:r>
      <w:r w:rsidR="00533BB8">
        <w:rPr>
          <w:rFonts w:ascii="Arial" w:hAnsi="Arial" w:cs="Arial"/>
        </w:rPr>
        <w:t>mar</w:t>
      </w:r>
      <w:r>
        <w:rPr>
          <w:rFonts w:ascii="Arial" w:hAnsi="Arial" w:cs="Arial"/>
        </w:rPr>
        <w:t>keting tools</w:t>
      </w:r>
    </w:p>
    <w:p w14:paraId="555B6F31" w14:textId="536EC7CF" w:rsidR="003E0AC1" w:rsidRPr="005C6D4A" w:rsidRDefault="008A11D3" w:rsidP="006A635C">
      <w:pPr>
        <w:pStyle w:val="ListParagraph"/>
        <w:numPr>
          <w:ilvl w:val="0"/>
          <w:numId w:val="15"/>
        </w:numPr>
        <w:spacing w:line="360" w:lineRule="auto"/>
        <w:jc w:val="both"/>
        <w:rPr>
          <w:rFonts w:ascii="Arial" w:hAnsi="Arial" w:cs="Arial"/>
        </w:rPr>
      </w:pPr>
      <w:r>
        <w:rPr>
          <w:rFonts w:ascii="Arial" w:hAnsi="Arial" w:cs="Arial"/>
        </w:rPr>
        <w:t xml:space="preserve">Social </w:t>
      </w:r>
      <w:r w:rsidR="00163E43">
        <w:rPr>
          <w:rFonts w:ascii="Arial" w:hAnsi="Arial" w:cs="Arial"/>
        </w:rPr>
        <w:t>m</w:t>
      </w:r>
      <w:r>
        <w:rPr>
          <w:rFonts w:ascii="Arial" w:hAnsi="Arial" w:cs="Arial"/>
        </w:rPr>
        <w:t xml:space="preserve">edia </w:t>
      </w:r>
      <w:r w:rsidR="00163E43">
        <w:rPr>
          <w:rFonts w:ascii="Arial" w:hAnsi="Arial" w:cs="Arial"/>
        </w:rPr>
        <w:t>p</w:t>
      </w:r>
      <w:r>
        <w:rPr>
          <w:rFonts w:ascii="Arial" w:hAnsi="Arial" w:cs="Arial"/>
        </w:rPr>
        <w:t>latforms</w:t>
      </w:r>
    </w:p>
    <w:p w14:paraId="43779379" w14:textId="153B6EB9" w:rsidR="00381F8A" w:rsidRDefault="00C55EC6" w:rsidP="00C55EC6">
      <w:pPr>
        <w:pStyle w:val="Heading2"/>
        <w:rPr>
          <w:u w:val="single"/>
        </w:rPr>
      </w:pPr>
      <w:bookmarkStart w:id="26" w:name="_Toc236029772"/>
      <w:r w:rsidRPr="00C55EC6">
        <w:rPr>
          <w:u w:val="single"/>
        </w:rPr>
        <w:t>Expansion Plan</w:t>
      </w:r>
      <w:bookmarkEnd w:id="26"/>
    </w:p>
    <w:p w14:paraId="1A021F9D" w14:textId="78FDDB04" w:rsidR="00C55EC6" w:rsidRPr="00216D45" w:rsidRDefault="00DF1AD8" w:rsidP="006A635C">
      <w:pPr>
        <w:spacing w:line="360" w:lineRule="auto"/>
        <w:jc w:val="both"/>
        <w:rPr>
          <w:rFonts w:ascii="Arial" w:hAnsi="Arial" w:cs="Arial"/>
        </w:rPr>
      </w:pPr>
      <w:r>
        <w:rPr>
          <w:rFonts w:ascii="Arial" w:hAnsi="Arial" w:cs="Arial"/>
        </w:rPr>
        <w:t>Once successfully launched, Pistachi-Glow Ltd</w:t>
      </w:r>
      <w:r w:rsidR="00B13730">
        <w:rPr>
          <w:rFonts w:ascii="Arial" w:hAnsi="Arial" w:cs="Arial"/>
        </w:rPr>
        <w:t xml:space="preserve"> aims to introduce </w:t>
      </w:r>
      <w:r w:rsidR="00864D8A">
        <w:rPr>
          <w:rFonts w:ascii="Arial" w:hAnsi="Arial" w:cs="Arial"/>
        </w:rPr>
        <w:t>new skincare products to its range</w:t>
      </w:r>
      <w:r w:rsidR="000D6C97">
        <w:rPr>
          <w:rFonts w:ascii="Arial" w:hAnsi="Arial" w:cs="Arial"/>
        </w:rPr>
        <w:t xml:space="preserve">, leading to </w:t>
      </w:r>
      <w:r w:rsidR="00612D5D">
        <w:rPr>
          <w:rFonts w:ascii="Arial" w:hAnsi="Arial" w:cs="Arial"/>
        </w:rPr>
        <w:t>an</w:t>
      </w:r>
      <w:r w:rsidR="00CC5E10">
        <w:rPr>
          <w:rFonts w:ascii="Arial" w:hAnsi="Arial" w:cs="Arial"/>
        </w:rPr>
        <w:t xml:space="preserve"> increase in sales and revenue.</w:t>
      </w:r>
      <w:r w:rsidR="001520C3">
        <w:rPr>
          <w:rFonts w:ascii="Arial" w:hAnsi="Arial" w:cs="Arial"/>
        </w:rPr>
        <w:t>(Sheng</w:t>
      </w:r>
      <w:r w:rsidR="00A2787F">
        <w:rPr>
          <w:rFonts w:ascii="Arial" w:hAnsi="Arial" w:cs="Arial"/>
        </w:rPr>
        <w:t xml:space="preserve"> et al.,2020)</w:t>
      </w:r>
      <w:r w:rsidR="00CC5E10">
        <w:rPr>
          <w:rFonts w:ascii="Arial" w:hAnsi="Arial" w:cs="Arial"/>
        </w:rPr>
        <w:t xml:space="preserve"> This is in addition to the formation of </w:t>
      </w:r>
      <w:r w:rsidR="00612D5D">
        <w:rPr>
          <w:rFonts w:ascii="Arial" w:hAnsi="Arial" w:cs="Arial"/>
        </w:rPr>
        <w:t xml:space="preserve">partnerships with independent retailers. </w:t>
      </w:r>
      <w:r w:rsidR="000F3713">
        <w:rPr>
          <w:rFonts w:ascii="Arial" w:hAnsi="Arial" w:cs="Arial"/>
        </w:rPr>
        <w:t>Eventually, Pistach</w:t>
      </w:r>
      <w:r w:rsidR="00C00158">
        <w:rPr>
          <w:rFonts w:ascii="Arial" w:hAnsi="Arial" w:cs="Arial"/>
        </w:rPr>
        <w:t>i</w:t>
      </w:r>
      <w:r w:rsidR="000F3713">
        <w:rPr>
          <w:rFonts w:ascii="Arial" w:hAnsi="Arial" w:cs="Arial"/>
        </w:rPr>
        <w:t xml:space="preserve">-Glow Ltd aims to explore </w:t>
      </w:r>
      <w:r w:rsidR="00EB0C14">
        <w:rPr>
          <w:rFonts w:ascii="Arial" w:hAnsi="Arial" w:cs="Arial"/>
        </w:rPr>
        <w:t>international</w:t>
      </w:r>
      <w:r w:rsidR="00C00158">
        <w:rPr>
          <w:rFonts w:ascii="Arial" w:hAnsi="Arial" w:cs="Arial"/>
        </w:rPr>
        <w:t xml:space="preserve"> markets. Profits will be reinvested</w:t>
      </w:r>
      <w:r w:rsidR="00742404">
        <w:rPr>
          <w:rFonts w:ascii="Arial" w:hAnsi="Arial" w:cs="Arial"/>
        </w:rPr>
        <w:t xml:space="preserve">, </w:t>
      </w:r>
      <w:r w:rsidR="00EB0C14">
        <w:rPr>
          <w:rFonts w:ascii="Arial" w:hAnsi="Arial" w:cs="Arial"/>
        </w:rPr>
        <w:t>targeted</w:t>
      </w:r>
      <w:r w:rsidR="00742404">
        <w:rPr>
          <w:rFonts w:ascii="Arial" w:hAnsi="Arial" w:cs="Arial"/>
        </w:rPr>
        <w:t xml:space="preserve"> marketing and </w:t>
      </w:r>
      <w:r w:rsidR="00EB0C14">
        <w:rPr>
          <w:rFonts w:ascii="Arial" w:hAnsi="Arial" w:cs="Arial"/>
        </w:rPr>
        <w:t>product range expansion will continue with the sole aim being to support the growth of Pistachi-Glow Ltd as a company.</w:t>
      </w:r>
    </w:p>
    <w:p w14:paraId="7DAA6BAC" w14:textId="77777777" w:rsidR="00381F8A" w:rsidRDefault="00381F8A" w:rsidP="00233B13"/>
    <w:p w14:paraId="0A23660D" w14:textId="77777777" w:rsidR="00381F8A" w:rsidRDefault="00381F8A" w:rsidP="00233B13"/>
    <w:p w14:paraId="4DED3CA8" w14:textId="77777777" w:rsidR="00381F8A" w:rsidRDefault="00381F8A" w:rsidP="00233B13"/>
    <w:p w14:paraId="359DA4BF" w14:textId="77777777" w:rsidR="00381F8A" w:rsidRDefault="00381F8A" w:rsidP="00233B13"/>
    <w:p w14:paraId="746144FF" w14:textId="77777777" w:rsidR="00381F8A" w:rsidRDefault="00381F8A" w:rsidP="00233B13"/>
    <w:p w14:paraId="7E19BCFE" w14:textId="77777777" w:rsidR="00381F8A" w:rsidRDefault="00381F8A" w:rsidP="00233B13"/>
    <w:p w14:paraId="56FE26CA" w14:textId="77777777" w:rsidR="00381F8A" w:rsidRDefault="00381F8A" w:rsidP="00233B13"/>
    <w:p w14:paraId="0ECDC3B5" w14:textId="77777777" w:rsidR="006A635C" w:rsidRDefault="006A635C" w:rsidP="00381F8A">
      <w:pPr>
        <w:pStyle w:val="Heading2"/>
        <w:rPr>
          <w:u w:val="single"/>
        </w:rPr>
      </w:pPr>
    </w:p>
    <w:p w14:paraId="669B3428" w14:textId="77777777" w:rsidR="006A635C" w:rsidRDefault="006A635C" w:rsidP="00381F8A">
      <w:pPr>
        <w:pStyle w:val="Heading2"/>
        <w:rPr>
          <w:u w:val="single"/>
        </w:rPr>
      </w:pPr>
    </w:p>
    <w:p w14:paraId="312EB88F" w14:textId="77777777" w:rsidR="006A635C" w:rsidRDefault="006A635C" w:rsidP="00381F8A">
      <w:pPr>
        <w:pStyle w:val="Heading2"/>
        <w:rPr>
          <w:u w:val="single"/>
        </w:rPr>
      </w:pPr>
    </w:p>
    <w:p w14:paraId="710B55EA" w14:textId="77777777" w:rsidR="006A635C" w:rsidRDefault="006A635C" w:rsidP="00381F8A">
      <w:pPr>
        <w:pStyle w:val="Heading2"/>
        <w:rPr>
          <w:u w:val="single"/>
        </w:rPr>
      </w:pPr>
    </w:p>
    <w:p w14:paraId="2622B11C" w14:textId="77777777" w:rsidR="006A635C" w:rsidRDefault="006A635C" w:rsidP="00381F8A">
      <w:pPr>
        <w:pStyle w:val="Heading2"/>
        <w:rPr>
          <w:u w:val="single"/>
        </w:rPr>
      </w:pPr>
    </w:p>
    <w:p w14:paraId="143B81EA" w14:textId="77777777" w:rsidR="006A635C" w:rsidRDefault="006A635C" w:rsidP="00381F8A">
      <w:pPr>
        <w:pStyle w:val="Heading2"/>
        <w:rPr>
          <w:u w:val="single"/>
        </w:rPr>
      </w:pPr>
    </w:p>
    <w:p w14:paraId="211F93E3" w14:textId="77777777" w:rsidR="006A635C" w:rsidRDefault="006A635C" w:rsidP="00381F8A">
      <w:pPr>
        <w:pStyle w:val="Heading2"/>
        <w:rPr>
          <w:u w:val="single"/>
        </w:rPr>
      </w:pPr>
    </w:p>
    <w:p w14:paraId="5843DB45" w14:textId="77777777" w:rsidR="006A635C" w:rsidRDefault="006A635C" w:rsidP="006A635C"/>
    <w:p w14:paraId="012CD950" w14:textId="572241D1" w:rsidR="00381F8A" w:rsidRPr="006A635C" w:rsidRDefault="00391354" w:rsidP="006A635C">
      <w:pPr>
        <w:pStyle w:val="Heading2"/>
        <w:rPr>
          <w:u w:val="single"/>
        </w:rPr>
      </w:pPr>
      <w:bookmarkStart w:id="27" w:name="_Toc236029773"/>
      <w:r w:rsidRPr="006A635C">
        <w:rPr>
          <w:u w:val="single"/>
        </w:rPr>
        <w:lastRenderedPageBreak/>
        <w:t>References</w:t>
      </w:r>
      <w:bookmarkEnd w:id="27"/>
    </w:p>
    <w:p w14:paraId="26B31D5E" w14:textId="77777777" w:rsidR="00663D81" w:rsidRDefault="00663D81" w:rsidP="00663D81">
      <w:pPr>
        <w:pStyle w:val="ListParagraph"/>
        <w:spacing w:line="360" w:lineRule="auto"/>
        <w:ind w:left="1440"/>
        <w:rPr>
          <w:rFonts w:ascii="Arial" w:hAnsi="Arial" w:cs="Arial"/>
        </w:rPr>
      </w:pPr>
    </w:p>
    <w:p w14:paraId="575B93C1" w14:textId="25A78557" w:rsidR="00391354" w:rsidRPr="00F852EC" w:rsidRDefault="00142E8F" w:rsidP="00A0140F">
      <w:pPr>
        <w:pStyle w:val="NoSpacing"/>
        <w:numPr>
          <w:ilvl w:val="0"/>
          <w:numId w:val="21"/>
        </w:numPr>
        <w:spacing w:line="360" w:lineRule="auto"/>
        <w:rPr>
          <w:rFonts w:cs="Arial"/>
        </w:rPr>
      </w:pPr>
      <w:r w:rsidRPr="00F852EC">
        <w:rPr>
          <w:rFonts w:cs="Arial"/>
        </w:rPr>
        <w:t>Amberg, N.</w:t>
      </w:r>
      <w:r w:rsidR="007568B9" w:rsidRPr="00F852EC">
        <w:rPr>
          <w:rFonts w:cs="Arial"/>
        </w:rPr>
        <w:t xml:space="preserve"> and Fogar</w:t>
      </w:r>
      <w:r w:rsidR="00164EF6" w:rsidRPr="00F852EC">
        <w:rPr>
          <w:rFonts w:cs="Arial"/>
        </w:rPr>
        <w:t xml:space="preserve">assy,C.,2019.Green Consumer </w:t>
      </w:r>
      <w:r w:rsidR="00B94992" w:rsidRPr="00F852EC">
        <w:rPr>
          <w:rFonts w:cs="Arial"/>
        </w:rPr>
        <w:t>Behaviour</w:t>
      </w:r>
      <w:r w:rsidR="00164EF6" w:rsidRPr="00F852EC">
        <w:rPr>
          <w:rFonts w:cs="Arial"/>
        </w:rPr>
        <w:t xml:space="preserve"> in the Cosmetics Market</w:t>
      </w:r>
      <w:r w:rsidR="00B94992" w:rsidRPr="00F852EC">
        <w:rPr>
          <w:rFonts w:cs="Arial"/>
        </w:rPr>
        <w:t>. Resources, 8(3),p.137</w:t>
      </w:r>
    </w:p>
    <w:p w14:paraId="4C5F29FA" w14:textId="77777777" w:rsidR="00570B2E" w:rsidRPr="00F852EC" w:rsidRDefault="00570B2E" w:rsidP="00F852EC">
      <w:pPr>
        <w:pStyle w:val="NoSpacing"/>
        <w:spacing w:line="360" w:lineRule="auto"/>
        <w:rPr>
          <w:rFonts w:cs="Arial"/>
        </w:rPr>
      </w:pPr>
    </w:p>
    <w:p w14:paraId="4636D2AF" w14:textId="1CC1A04F" w:rsidR="00230D6F" w:rsidRPr="00F852EC" w:rsidRDefault="00D40054" w:rsidP="00A0140F">
      <w:pPr>
        <w:pStyle w:val="NoSpacing"/>
        <w:numPr>
          <w:ilvl w:val="0"/>
          <w:numId w:val="21"/>
        </w:numPr>
        <w:spacing w:line="360" w:lineRule="auto"/>
        <w:rPr>
          <w:rFonts w:cs="Arial"/>
        </w:rPr>
      </w:pPr>
      <w:r w:rsidRPr="00F852EC">
        <w:rPr>
          <w:rFonts w:cs="Arial"/>
        </w:rPr>
        <w:t>GOV.UK(2025) decentralised</w:t>
      </w:r>
      <w:r w:rsidR="007A6088" w:rsidRPr="00F852EC">
        <w:rPr>
          <w:rFonts w:cs="Arial"/>
        </w:rPr>
        <w:t xml:space="preserve"> manufacture: </w:t>
      </w:r>
      <w:r w:rsidR="007A6088" w:rsidRPr="00F852EC">
        <w:rPr>
          <w:rFonts w:cs="Arial"/>
          <w:i/>
          <w:iCs/>
        </w:rPr>
        <w:t>UK guideline on good manufacturing practi</w:t>
      </w:r>
      <w:r w:rsidR="00D76AB8" w:rsidRPr="00F852EC">
        <w:rPr>
          <w:rFonts w:cs="Arial"/>
          <w:i/>
          <w:iCs/>
        </w:rPr>
        <w:t>ce(GMP)</w:t>
      </w:r>
      <w:r w:rsidR="00027167" w:rsidRPr="00F852EC">
        <w:rPr>
          <w:rFonts w:cs="Arial"/>
        </w:rPr>
        <w:t xml:space="preserve"> </w:t>
      </w:r>
      <w:r w:rsidR="005E0A5C" w:rsidRPr="00F852EC">
        <w:rPr>
          <w:rFonts w:cs="Arial"/>
        </w:rPr>
        <w:t xml:space="preserve"> Medicines and Healthcare products Regulatory Agency</w:t>
      </w:r>
      <w:r w:rsidR="00AC04FC" w:rsidRPr="00F852EC">
        <w:rPr>
          <w:rFonts w:cs="Arial"/>
        </w:rPr>
        <w:t xml:space="preserve">. Available at: </w:t>
      </w:r>
      <w:hyperlink r:id="rId10" w:history="1">
        <w:r w:rsidR="00B6147C" w:rsidRPr="00F852EC">
          <w:rPr>
            <w:rStyle w:val="Hyperlink"/>
            <w:rFonts w:cs="Arial"/>
          </w:rPr>
          <w:t>https://www.gov.uk/guidance/decentralised-manufacture-uk-guidline-on-goodmanufacturing-practice-gmp</w:t>
        </w:r>
      </w:hyperlink>
      <w:r w:rsidR="00B6147C" w:rsidRPr="00F852EC">
        <w:rPr>
          <w:rFonts w:cs="Arial"/>
        </w:rPr>
        <w:t xml:space="preserve"> (</w:t>
      </w:r>
      <w:r w:rsidR="002E22BC" w:rsidRPr="00F852EC">
        <w:rPr>
          <w:rFonts w:cs="Arial"/>
        </w:rPr>
        <w:t>Accessed: 25 July 2026)</w:t>
      </w:r>
    </w:p>
    <w:p w14:paraId="58CF949B" w14:textId="77777777" w:rsidR="00570B2E" w:rsidRPr="00F852EC" w:rsidRDefault="00570B2E" w:rsidP="00F852EC">
      <w:pPr>
        <w:pStyle w:val="NoSpacing"/>
        <w:spacing w:line="360" w:lineRule="auto"/>
        <w:rPr>
          <w:rFonts w:cs="Arial"/>
        </w:rPr>
      </w:pPr>
    </w:p>
    <w:p w14:paraId="35FE8930" w14:textId="4C9059BD" w:rsidR="00CE66BB" w:rsidRPr="00F852EC" w:rsidRDefault="00B81E51" w:rsidP="00A0140F">
      <w:pPr>
        <w:pStyle w:val="NoSpacing"/>
        <w:numPr>
          <w:ilvl w:val="0"/>
          <w:numId w:val="21"/>
        </w:numPr>
        <w:spacing w:line="360" w:lineRule="auto"/>
        <w:rPr>
          <w:rFonts w:cs="Arial"/>
        </w:rPr>
      </w:pPr>
      <w:r w:rsidRPr="00F852EC">
        <w:rPr>
          <w:rFonts w:cs="Arial"/>
        </w:rPr>
        <w:t>G</w:t>
      </w:r>
      <w:r w:rsidR="00C71B61" w:rsidRPr="00F852EC">
        <w:rPr>
          <w:rFonts w:cs="Arial"/>
        </w:rPr>
        <w:t>OV.UK(n.d.</w:t>
      </w:r>
      <w:r w:rsidR="00CA5C58" w:rsidRPr="00F852EC">
        <w:rPr>
          <w:rFonts w:cs="Arial"/>
        </w:rPr>
        <w:t xml:space="preserve">) </w:t>
      </w:r>
      <w:r w:rsidR="00CA5C58" w:rsidRPr="00F852EC">
        <w:rPr>
          <w:rFonts w:cs="Arial"/>
          <w:i/>
          <w:iCs/>
        </w:rPr>
        <w:t xml:space="preserve">Set up a private limited </w:t>
      </w:r>
      <w:r w:rsidR="00C24054" w:rsidRPr="00F852EC">
        <w:rPr>
          <w:rFonts w:cs="Arial"/>
          <w:i/>
          <w:iCs/>
        </w:rPr>
        <w:t>company: Limited companies.</w:t>
      </w:r>
    </w:p>
    <w:p w14:paraId="6B64D903" w14:textId="26AD2DF5" w:rsidR="001756C9" w:rsidRPr="00F852EC" w:rsidRDefault="00C9276C" w:rsidP="00F852EC">
      <w:pPr>
        <w:pStyle w:val="NoSpacing"/>
        <w:spacing w:line="360" w:lineRule="auto"/>
        <w:rPr>
          <w:rFonts w:cs="Arial"/>
        </w:rPr>
      </w:pPr>
      <w:r>
        <w:rPr>
          <w:rFonts w:cs="Arial"/>
        </w:rPr>
        <w:t xml:space="preserve">           </w:t>
      </w:r>
      <w:r w:rsidR="001756C9" w:rsidRPr="00F852EC">
        <w:rPr>
          <w:rFonts w:cs="Arial"/>
        </w:rPr>
        <w:t xml:space="preserve">Available </w:t>
      </w:r>
      <w:r w:rsidR="001D1B31" w:rsidRPr="00F852EC">
        <w:rPr>
          <w:rFonts w:cs="Arial"/>
        </w:rPr>
        <w:t xml:space="preserve">at: </w:t>
      </w:r>
      <w:hyperlink r:id="rId11" w:history="1">
        <w:r w:rsidR="00B60CC7" w:rsidRPr="00F852EC">
          <w:rPr>
            <w:rStyle w:val="Hyperlink"/>
            <w:rFonts w:cs="Arial"/>
          </w:rPr>
          <w:t>https://www.gov.uk/limited-company-formation</w:t>
        </w:r>
      </w:hyperlink>
      <w:r w:rsidR="00B60CC7" w:rsidRPr="00F852EC">
        <w:rPr>
          <w:rFonts w:cs="Arial"/>
        </w:rPr>
        <w:t xml:space="preserve"> </w:t>
      </w:r>
      <w:r w:rsidR="00B03F32" w:rsidRPr="00F852EC">
        <w:rPr>
          <w:rFonts w:cs="Arial"/>
        </w:rPr>
        <w:t xml:space="preserve"> (</w:t>
      </w:r>
      <w:r w:rsidR="001D1B31" w:rsidRPr="00F852EC">
        <w:rPr>
          <w:rFonts w:cs="Arial"/>
        </w:rPr>
        <w:t xml:space="preserve">Accessed: </w:t>
      </w:r>
      <w:r w:rsidR="00570B2E" w:rsidRPr="00F852EC">
        <w:rPr>
          <w:rFonts w:cs="Arial"/>
        </w:rPr>
        <w:t>2</w:t>
      </w:r>
      <w:r w:rsidR="004B6C3E" w:rsidRPr="00F852EC">
        <w:rPr>
          <w:rFonts w:cs="Arial"/>
        </w:rPr>
        <w:t>5</w:t>
      </w:r>
      <w:r w:rsidR="001D1B31" w:rsidRPr="00F852EC">
        <w:rPr>
          <w:rFonts w:cs="Arial"/>
        </w:rPr>
        <w:t xml:space="preserve"> July 2026)</w:t>
      </w:r>
    </w:p>
    <w:p w14:paraId="472544FF" w14:textId="77777777" w:rsidR="00136CAB" w:rsidRPr="00F852EC" w:rsidRDefault="00136CAB" w:rsidP="00F852EC">
      <w:pPr>
        <w:spacing w:line="360" w:lineRule="auto"/>
        <w:rPr>
          <w:rFonts w:ascii="Arial" w:hAnsi="Arial" w:cs="Arial"/>
        </w:rPr>
      </w:pPr>
    </w:p>
    <w:p w14:paraId="6BF00E59" w14:textId="38DD769D" w:rsidR="000760C9" w:rsidRPr="00B51027" w:rsidRDefault="00817680" w:rsidP="00B51027">
      <w:pPr>
        <w:pStyle w:val="ListParagraph"/>
        <w:numPr>
          <w:ilvl w:val="0"/>
          <w:numId w:val="21"/>
        </w:numPr>
        <w:spacing w:line="360" w:lineRule="auto"/>
        <w:rPr>
          <w:rFonts w:ascii="Arial" w:hAnsi="Arial" w:cs="Arial"/>
        </w:rPr>
      </w:pPr>
      <w:r w:rsidRPr="00B51027">
        <w:rPr>
          <w:rFonts w:ascii="Arial" w:hAnsi="Arial" w:cs="Arial"/>
        </w:rPr>
        <w:t>Business.gov.uk(n.d) Funding options</w:t>
      </w:r>
      <w:r w:rsidR="003A1360" w:rsidRPr="00B51027">
        <w:rPr>
          <w:rFonts w:ascii="Arial" w:hAnsi="Arial" w:cs="Arial"/>
        </w:rPr>
        <w:t xml:space="preserve"> for your business. Available at </w:t>
      </w:r>
      <w:hyperlink r:id="rId12" w:history="1">
        <w:r w:rsidR="00393F3D" w:rsidRPr="00B51027">
          <w:rPr>
            <w:rStyle w:val="Hyperlink"/>
            <w:rFonts w:ascii="Arial" w:hAnsi="Arial" w:cs="Arial"/>
          </w:rPr>
          <w:t>https://www.business.gov.uk/support/funding-for-business/funding-options-for-business/</w:t>
        </w:r>
      </w:hyperlink>
      <w:r w:rsidR="00393F3D" w:rsidRPr="00B51027">
        <w:rPr>
          <w:rFonts w:ascii="Arial" w:hAnsi="Arial" w:cs="Arial"/>
        </w:rPr>
        <w:t xml:space="preserve"> </w:t>
      </w:r>
    </w:p>
    <w:p w14:paraId="49D86973" w14:textId="77777777" w:rsidR="00B51027" w:rsidRDefault="00B51027" w:rsidP="00B51027">
      <w:pPr>
        <w:pStyle w:val="ListParagraph"/>
        <w:spacing w:line="360" w:lineRule="auto"/>
        <w:rPr>
          <w:rFonts w:ascii="Arial" w:hAnsi="Arial" w:cs="Arial"/>
        </w:rPr>
      </w:pPr>
    </w:p>
    <w:p w14:paraId="415117D9" w14:textId="080884B9" w:rsidR="00A2787F" w:rsidRPr="00B51027" w:rsidRDefault="00F84EE2" w:rsidP="00B51027">
      <w:pPr>
        <w:pStyle w:val="ListParagraph"/>
        <w:numPr>
          <w:ilvl w:val="0"/>
          <w:numId w:val="21"/>
        </w:numPr>
        <w:spacing w:line="360" w:lineRule="auto"/>
        <w:rPr>
          <w:rFonts w:ascii="Arial" w:hAnsi="Arial" w:cs="Arial"/>
        </w:rPr>
      </w:pPr>
      <w:r w:rsidRPr="00B51027">
        <w:rPr>
          <w:rFonts w:ascii="Arial" w:hAnsi="Arial" w:cs="Arial"/>
        </w:rPr>
        <w:t>Sheng, X.,</w:t>
      </w:r>
      <w:r w:rsidR="00FF207C" w:rsidRPr="00B51027">
        <w:rPr>
          <w:rFonts w:ascii="Arial" w:hAnsi="Arial" w:cs="Arial"/>
        </w:rPr>
        <w:t xml:space="preserve"> Kalra, A., Yao, D. and Chen, Y.(202</w:t>
      </w:r>
      <w:r w:rsidR="00B100BA" w:rsidRPr="00B51027">
        <w:rPr>
          <w:rFonts w:ascii="Arial" w:hAnsi="Arial" w:cs="Arial"/>
        </w:rPr>
        <w:t>0) ‘Effect of core and peripheral product line extensions</w:t>
      </w:r>
      <w:r w:rsidR="009F4F68" w:rsidRPr="00B51027">
        <w:rPr>
          <w:rFonts w:ascii="Arial" w:hAnsi="Arial" w:cs="Arial"/>
        </w:rPr>
        <w:t xml:space="preserve"> on overall product line revenue’</w:t>
      </w:r>
      <w:r w:rsidR="009F4F68" w:rsidRPr="00B51027">
        <w:rPr>
          <w:rFonts w:ascii="Arial" w:hAnsi="Arial" w:cs="Arial"/>
          <w:i/>
          <w:iCs/>
        </w:rPr>
        <w:t>, European</w:t>
      </w:r>
      <w:r w:rsidR="00973BC1" w:rsidRPr="00B51027">
        <w:rPr>
          <w:rFonts w:ascii="Arial" w:hAnsi="Arial" w:cs="Arial"/>
          <w:i/>
          <w:iCs/>
        </w:rPr>
        <w:t xml:space="preserve"> Journal of Marketing</w:t>
      </w:r>
      <w:r w:rsidR="00973BC1" w:rsidRPr="00B51027">
        <w:rPr>
          <w:rFonts w:ascii="Arial" w:hAnsi="Arial" w:cs="Arial"/>
        </w:rPr>
        <w:t>, 55(4). Pp. 1258</w:t>
      </w:r>
      <w:r w:rsidR="004A7F04" w:rsidRPr="00B51027">
        <w:rPr>
          <w:rFonts w:ascii="Arial" w:hAnsi="Arial" w:cs="Arial"/>
        </w:rPr>
        <w:t xml:space="preserve">-1284. Available at: </w:t>
      </w:r>
      <w:hyperlink r:id="rId13" w:history="1">
        <w:r w:rsidR="00670517" w:rsidRPr="00B51027">
          <w:rPr>
            <w:rStyle w:val="Hyperlink"/>
            <w:rFonts w:ascii="Arial" w:hAnsi="Arial" w:cs="Arial"/>
          </w:rPr>
          <w:t>https://doi.org/10.1108/EJEM-11-2019-0842</w:t>
        </w:r>
      </w:hyperlink>
      <w:r w:rsidR="00670517" w:rsidRPr="00B51027">
        <w:rPr>
          <w:rFonts w:ascii="Arial" w:hAnsi="Arial" w:cs="Arial"/>
        </w:rPr>
        <w:t xml:space="preserve"> </w:t>
      </w:r>
      <w:r w:rsidR="008809E1" w:rsidRPr="00B51027">
        <w:rPr>
          <w:rFonts w:ascii="Arial" w:hAnsi="Arial" w:cs="Arial"/>
        </w:rPr>
        <w:t>(Accessed: 26 July 2026)</w:t>
      </w:r>
    </w:p>
    <w:p w14:paraId="3282C930" w14:textId="59EE35F4" w:rsidR="00C24054" w:rsidRPr="00B81E51" w:rsidRDefault="00C24054" w:rsidP="00B81E51">
      <w:pPr>
        <w:spacing w:line="360" w:lineRule="auto"/>
        <w:rPr>
          <w:rFonts w:ascii="Arial" w:hAnsi="Arial" w:cs="Arial"/>
        </w:rPr>
      </w:pPr>
      <w:r>
        <w:rPr>
          <w:rFonts w:ascii="Arial" w:hAnsi="Arial" w:cs="Arial"/>
        </w:rPr>
        <w:t xml:space="preserve">                                    </w:t>
      </w:r>
    </w:p>
    <w:p w14:paraId="593ECB20" w14:textId="77777777" w:rsidR="00391354" w:rsidRPr="00391354" w:rsidRDefault="00391354" w:rsidP="00391354"/>
    <w:sectPr w:rsidR="00391354" w:rsidRPr="00391354" w:rsidSect="00530F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32FC5" w14:textId="77777777" w:rsidR="00CC1384" w:rsidRDefault="00CC1384" w:rsidP="00E931AC">
      <w:pPr>
        <w:spacing w:after="0" w:line="240" w:lineRule="auto"/>
      </w:pPr>
      <w:r>
        <w:separator/>
      </w:r>
    </w:p>
  </w:endnote>
  <w:endnote w:type="continuationSeparator" w:id="0">
    <w:p w14:paraId="03CC3D1D" w14:textId="77777777" w:rsidR="00CC1384" w:rsidRDefault="00CC1384" w:rsidP="00E93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B2F03" w14:textId="77777777" w:rsidR="00CC1384" w:rsidRDefault="00CC1384" w:rsidP="00E931AC">
      <w:pPr>
        <w:spacing w:after="0" w:line="240" w:lineRule="auto"/>
      </w:pPr>
      <w:r>
        <w:separator/>
      </w:r>
    </w:p>
  </w:footnote>
  <w:footnote w:type="continuationSeparator" w:id="0">
    <w:p w14:paraId="39D07DA3" w14:textId="77777777" w:rsidR="00CC1384" w:rsidRDefault="00CC1384" w:rsidP="00E93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3460E"/>
    <w:multiLevelType w:val="hybridMultilevel"/>
    <w:tmpl w:val="A42A7E06"/>
    <w:lvl w:ilvl="0" w:tplc="08090001">
      <w:start w:val="1"/>
      <w:numFmt w:val="bullet"/>
      <w:lvlText w:val=""/>
      <w:lvlJc w:val="left"/>
      <w:pPr>
        <w:ind w:left="1815" w:hanging="360"/>
      </w:pPr>
      <w:rPr>
        <w:rFonts w:ascii="Symbol" w:hAnsi="Symbol"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1" w15:restartNumberingAfterBreak="0">
    <w:nsid w:val="0EE05B42"/>
    <w:multiLevelType w:val="hybridMultilevel"/>
    <w:tmpl w:val="699E65C4"/>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2" w15:restartNumberingAfterBreak="0">
    <w:nsid w:val="11BD2124"/>
    <w:multiLevelType w:val="hybridMultilevel"/>
    <w:tmpl w:val="108C25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5CB3B29"/>
    <w:multiLevelType w:val="hybridMultilevel"/>
    <w:tmpl w:val="89EA618C"/>
    <w:lvl w:ilvl="0" w:tplc="0809000F">
      <w:start w:val="1"/>
      <w:numFmt w:val="decimal"/>
      <w:lvlText w:val="%1."/>
      <w:lvlJc w:val="left"/>
      <w:pPr>
        <w:ind w:left="2595" w:hanging="360"/>
      </w:pPr>
    </w:lvl>
    <w:lvl w:ilvl="1" w:tplc="08090019" w:tentative="1">
      <w:start w:val="1"/>
      <w:numFmt w:val="lowerLetter"/>
      <w:lvlText w:val="%2."/>
      <w:lvlJc w:val="left"/>
      <w:pPr>
        <w:ind w:left="3315" w:hanging="360"/>
      </w:pPr>
    </w:lvl>
    <w:lvl w:ilvl="2" w:tplc="0809001B" w:tentative="1">
      <w:start w:val="1"/>
      <w:numFmt w:val="lowerRoman"/>
      <w:lvlText w:val="%3."/>
      <w:lvlJc w:val="right"/>
      <w:pPr>
        <w:ind w:left="4035" w:hanging="180"/>
      </w:pPr>
    </w:lvl>
    <w:lvl w:ilvl="3" w:tplc="0809000F" w:tentative="1">
      <w:start w:val="1"/>
      <w:numFmt w:val="decimal"/>
      <w:lvlText w:val="%4."/>
      <w:lvlJc w:val="left"/>
      <w:pPr>
        <w:ind w:left="4755" w:hanging="360"/>
      </w:pPr>
    </w:lvl>
    <w:lvl w:ilvl="4" w:tplc="08090019" w:tentative="1">
      <w:start w:val="1"/>
      <w:numFmt w:val="lowerLetter"/>
      <w:lvlText w:val="%5."/>
      <w:lvlJc w:val="left"/>
      <w:pPr>
        <w:ind w:left="5475" w:hanging="360"/>
      </w:pPr>
    </w:lvl>
    <w:lvl w:ilvl="5" w:tplc="0809001B" w:tentative="1">
      <w:start w:val="1"/>
      <w:numFmt w:val="lowerRoman"/>
      <w:lvlText w:val="%6."/>
      <w:lvlJc w:val="right"/>
      <w:pPr>
        <w:ind w:left="6195" w:hanging="180"/>
      </w:pPr>
    </w:lvl>
    <w:lvl w:ilvl="6" w:tplc="0809000F" w:tentative="1">
      <w:start w:val="1"/>
      <w:numFmt w:val="decimal"/>
      <w:lvlText w:val="%7."/>
      <w:lvlJc w:val="left"/>
      <w:pPr>
        <w:ind w:left="6915" w:hanging="360"/>
      </w:pPr>
    </w:lvl>
    <w:lvl w:ilvl="7" w:tplc="08090019" w:tentative="1">
      <w:start w:val="1"/>
      <w:numFmt w:val="lowerLetter"/>
      <w:lvlText w:val="%8."/>
      <w:lvlJc w:val="left"/>
      <w:pPr>
        <w:ind w:left="7635" w:hanging="360"/>
      </w:pPr>
    </w:lvl>
    <w:lvl w:ilvl="8" w:tplc="0809001B" w:tentative="1">
      <w:start w:val="1"/>
      <w:numFmt w:val="lowerRoman"/>
      <w:lvlText w:val="%9."/>
      <w:lvlJc w:val="right"/>
      <w:pPr>
        <w:ind w:left="8355" w:hanging="180"/>
      </w:pPr>
    </w:lvl>
  </w:abstractNum>
  <w:abstractNum w:abstractNumId="4" w15:restartNumberingAfterBreak="0">
    <w:nsid w:val="16E57F81"/>
    <w:multiLevelType w:val="hybridMultilevel"/>
    <w:tmpl w:val="A5F63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F2D5D"/>
    <w:multiLevelType w:val="hybridMultilevel"/>
    <w:tmpl w:val="2594E640"/>
    <w:lvl w:ilvl="0" w:tplc="0809000F">
      <w:start w:val="1"/>
      <w:numFmt w:val="decimal"/>
      <w:lvlText w:val="%1."/>
      <w:lvlJc w:val="left"/>
      <w:pPr>
        <w:ind w:left="1875" w:hanging="360"/>
      </w:pPr>
    </w:lvl>
    <w:lvl w:ilvl="1" w:tplc="08090019" w:tentative="1">
      <w:start w:val="1"/>
      <w:numFmt w:val="lowerLetter"/>
      <w:lvlText w:val="%2."/>
      <w:lvlJc w:val="left"/>
      <w:pPr>
        <w:ind w:left="2595" w:hanging="360"/>
      </w:pPr>
    </w:lvl>
    <w:lvl w:ilvl="2" w:tplc="0809001B" w:tentative="1">
      <w:start w:val="1"/>
      <w:numFmt w:val="lowerRoman"/>
      <w:lvlText w:val="%3."/>
      <w:lvlJc w:val="right"/>
      <w:pPr>
        <w:ind w:left="3315" w:hanging="180"/>
      </w:pPr>
    </w:lvl>
    <w:lvl w:ilvl="3" w:tplc="0809000F" w:tentative="1">
      <w:start w:val="1"/>
      <w:numFmt w:val="decimal"/>
      <w:lvlText w:val="%4."/>
      <w:lvlJc w:val="left"/>
      <w:pPr>
        <w:ind w:left="4035" w:hanging="360"/>
      </w:pPr>
    </w:lvl>
    <w:lvl w:ilvl="4" w:tplc="08090019" w:tentative="1">
      <w:start w:val="1"/>
      <w:numFmt w:val="lowerLetter"/>
      <w:lvlText w:val="%5."/>
      <w:lvlJc w:val="left"/>
      <w:pPr>
        <w:ind w:left="4755" w:hanging="360"/>
      </w:pPr>
    </w:lvl>
    <w:lvl w:ilvl="5" w:tplc="0809001B" w:tentative="1">
      <w:start w:val="1"/>
      <w:numFmt w:val="lowerRoman"/>
      <w:lvlText w:val="%6."/>
      <w:lvlJc w:val="right"/>
      <w:pPr>
        <w:ind w:left="5475" w:hanging="180"/>
      </w:pPr>
    </w:lvl>
    <w:lvl w:ilvl="6" w:tplc="0809000F" w:tentative="1">
      <w:start w:val="1"/>
      <w:numFmt w:val="decimal"/>
      <w:lvlText w:val="%7."/>
      <w:lvlJc w:val="left"/>
      <w:pPr>
        <w:ind w:left="6195" w:hanging="360"/>
      </w:pPr>
    </w:lvl>
    <w:lvl w:ilvl="7" w:tplc="08090019" w:tentative="1">
      <w:start w:val="1"/>
      <w:numFmt w:val="lowerLetter"/>
      <w:lvlText w:val="%8."/>
      <w:lvlJc w:val="left"/>
      <w:pPr>
        <w:ind w:left="6915" w:hanging="360"/>
      </w:pPr>
    </w:lvl>
    <w:lvl w:ilvl="8" w:tplc="0809001B" w:tentative="1">
      <w:start w:val="1"/>
      <w:numFmt w:val="lowerRoman"/>
      <w:lvlText w:val="%9."/>
      <w:lvlJc w:val="right"/>
      <w:pPr>
        <w:ind w:left="7635" w:hanging="180"/>
      </w:pPr>
    </w:lvl>
  </w:abstractNum>
  <w:abstractNum w:abstractNumId="6" w15:restartNumberingAfterBreak="0">
    <w:nsid w:val="216B35D2"/>
    <w:multiLevelType w:val="hybridMultilevel"/>
    <w:tmpl w:val="34AE4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942DA7"/>
    <w:multiLevelType w:val="hybridMultilevel"/>
    <w:tmpl w:val="42540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A4F2F"/>
    <w:multiLevelType w:val="hybridMultilevel"/>
    <w:tmpl w:val="2BF85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F53062"/>
    <w:multiLevelType w:val="hybridMultilevel"/>
    <w:tmpl w:val="C7D0FF0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3B8E747F"/>
    <w:multiLevelType w:val="hybridMultilevel"/>
    <w:tmpl w:val="03949C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C6946DB"/>
    <w:multiLevelType w:val="hybridMultilevel"/>
    <w:tmpl w:val="EB1C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35749"/>
    <w:multiLevelType w:val="hybridMultilevel"/>
    <w:tmpl w:val="C3E26FB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3" w15:restartNumberingAfterBreak="0">
    <w:nsid w:val="43DC153E"/>
    <w:multiLevelType w:val="hybridMultilevel"/>
    <w:tmpl w:val="3AD67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D0044"/>
    <w:multiLevelType w:val="hybridMultilevel"/>
    <w:tmpl w:val="C34E021C"/>
    <w:lvl w:ilvl="0" w:tplc="0809000F">
      <w:start w:val="1"/>
      <w:numFmt w:val="decimal"/>
      <w:lvlText w:val="%1."/>
      <w:lvlJc w:val="left"/>
      <w:pPr>
        <w:ind w:left="1875" w:hanging="360"/>
      </w:pPr>
    </w:lvl>
    <w:lvl w:ilvl="1" w:tplc="08090019" w:tentative="1">
      <w:start w:val="1"/>
      <w:numFmt w:val="lowerLetter"/>
      <w:lvlText w:val="%2."/>
      <w:lvlJc w:val="left"/>
      <w:pPr>
        <w:ind w:left="2595" w:hanging="360"/>
      </w:pPr>
    </w:lvl>
    <w:lvl w:ilvl="2" w:tplc="0809001B" w:tentative="1">
      <w:start w:val="1"/>
      <w:numFmt w:val="lowerRoman"/>
      <w:lvlText w:val="%3."/>
      <w:lvlJc w:val="right"/>
      <w:pPr>
        <w:ind w:left="3315" w:hanging="180"/>
      </w:pPr>
    </w:lvl>
    <w:lvl w:ilvl="3" w:tplc="0809000F" w:tentative="1">
      <w:start w:val="1"/>
      <w:numFmt w:val="decimal"/>
      <w:lvlText w:val="%4."/>
      <w:lvlJc w:val="left"/>
      <w:pPr>
        <w:ind w:left="4035" w:hanging="360"/>
      </w:pPr>
    </w:lvl>
    <w:lvl w:ilvl="4" w:tplc="08090019" w:tentative="1">
      <w:start w:val="1"/>
      <w:numFmt w:val="lowerLetter"/>
      <w:lvlText w:val="%5."/>
      <w:lvlJc w:val="left"/>
      <w:pPr>
        <w:ind w:left="4755" w:hanging="360"/>
      </w:pPr>
    </w:lvl>
    <w:lvl w:ilvl="5" w:tplc="0809001B" w:tentative="1">
      <w:start w:val="1"/>
      <w:numFmt w:val="lowerRoman"/>
      <w:lvlText w:val="%6."/>
      <w:lvlJc w:val="right"/>
      <w:pPr>
        <w:ind w:left="5475" w:hanging="180"/>
      </w:pPr>
    </w:lvl>
    <w:lvl w:ilvl="6" w:tplc="0809000F" w:tentative="1">
      <w:start w:val="1"/>
      <w:numFmt w:val="decimal"/>
      <w:lvlText w:val="%7."/>
      <w:lvlJc w:val="left"/>
      <w:pPr>
        <w:ind w:left="6195" w:hanging="360"/>
      </w:pPr>
    </w:lvl>
    <w:lvl w:ilvl="7" w:tplc="08090019" w:tentative="1">
      <w:start w:val="1"/>
      <w:numFmt w:val="lowerLetter"/>
      <w:lvlText w:val="%8."/>
      <w:lvlJc w:val="left"/>
      <w:pPr>
        <w:ind w:left="6915" w:hanging="360"/>
      </w:pPr>
    </w:lvl>
    <w:lvl w:ilvl="8" w:tplc="0809001B" w:tentative="1">
      <w:start w:val="1"/>
      <w:numFmt w:val="lowerRoman"/>
      <w:lvlText w:val="%9."/>
      <w:lvlJc w:val="right"/>
      <w:pPr>
        <w:ind w:left="7635" w:hanging="180"/>
      </w:pPr>
    </w:lvl>
  </w:abstractNum>
  <w:abstractNum w:abstractNumId="15" w15:restartNumberingAfterBreak="0">
    <w:nsid w:val="489B25AB"/>
    <w:multiLevelType w:val="hybridMultilevel"/>
    <w:tmpl w:val="88E89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8F3308E"/>
    <w:multiLevelType w:val="hybridMultilevel"/>
    <w:tmpl w:val="279E592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6D2C086B"/>
    <w:multiLevelType w:val="hybridMultilevel"/>
    <w:tmpl w:val="22FEADEE"/>
    <w:lvl w:ilvl="0" w:tplc="0809000F">
      <w:start w:val="1"/>
      <w:numFmt w:val="decimal"/>
      <w:lvlText w:val="%1."/>
      <w:lvlJc w:val="left"/>
      <w:pPr>
        <w:ind w:left="1875" w:hanging="360"/>
      </w:pPr>
    </w:lvl>
    <w:lvl w:ilvl="1" w:tplc="08090019" w:tentative="1">
      <w:start w:val="1"/>
      <w:numFmt w:val="lowerLetter"/>
      <w:lvlText w:val="%2."/>
      <w:lvlJc w:val="left"/>
      <w:pPr>
        <w:ind w:left="2595" w:hanging="360"/>
      </w:pPr>
    </w:lvl>
    <w:lvl w:ilvl="2" w:tplc="0809001B" w:tentative="1">
      <w:start w:val="1"/>
      <w:numFmt w:val="lowerRoman"/>
      <w:lvlText w:val="%3."/>
      <w:lvlJc w:val="right"/>
      <w:pPr>
        <w:ind w:left="3315" w:hanging="180"/>
      </w:pPr>
    </w:lvl>
    <w:lvl w:ilvl="3" w:tplc="0809000F" w:tentative="1">
      <w:start w:val="1"/>
      <w:numFmt w:val="decimal"/>
      <w:lvlText w:val="%4."/>
      <w:lvlJc w:val="left"/>
      <w:pPr>
        <w:ind w:left="4035" w:hanging="360"/>
      </w:pPr>
    </w:lvl>
    <w:lvl w:ilvl="4" w:tplc="08090019" w:tentative="1">
      <w:start w:val="1"/>
      <w:numFmt w:val="lowerLetter"/>
      <w:lvlText w:val="%5."/>
      <w:lvlJc w:val="left"/>
      <w:pPr>
        <w:ind w:left="4755" w:hanging="360"/>
      </w:pPr>
    </w:lvl>
    <w:lvl w:ilvl="5" w:tplc="0809001B" w:tentative="1">
      <w:start w:val="1"/>
      <w:numFmt w:val="lowerRoman"/>
      <w:lvlText w:val="%6."/>
      <w:lvlJc w:val="right"/>
      <w:pPr>
        <w:ind w:left="5475" w:hanging="180"/>
      </w:pPr>
    </w:lvl>
    <w:lvl w:ilvl="6" w:tplc="0809000F" w:tentative="1">
      <w:start w:val="1"/>
      <w:numFmt w:val="decimal"/>
      <w:lvlText w:val="%7."/>
      <w:lvlJc w:val="left"/>
      <w:pPr>
        <w:ind w:left="6195" w:hanging="360"/>
      </w:pPr>
    </w:lvl>
    <w:lvl w:ilvl="7" w:tplc="08090019" w:tentative="1">
      <w:start w:val="1"/>
      <w:numFmt w:val="lowerLetter"/>
      <w:lvlText w:val="%8."/>
      <w:lvlJc w:val="left"/>
      <w:pPr>
        <w:ind w:left="6915" w:hanging="360"/>
      </w:pPr>
    </w:lvl>
    <w:lvl w:ilvl="8" w:tplc="0809001B" w:tentative="1">
      <w:start w:val="1"/>
      <w:numFmt w:val="lowerRoman"/>
      <w:lvlText w:val="%9."/>
      <w:lvlJc w:val="right"/>
      <w:pPr>
        <w:ind w:left="7635" w:hanging="180"/>
      </w:pPr>
    </w:lvl>
  </w:abstractNum>
  <w:abstractNum w:abstractNumId="18" w15:restartNumberingAfterBreak="0">
    <w:nsid w:val="6D8B2EFD"/>
    <w:multiLevelType w:val="hybridMultilevel"/>
    <w:tmpl w:val="C1CADC7E"/>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19" w15:restartNumberingAfterBreak="0">
    <w:nsid w:val="6FF672A8"/>
    <w:multiLevelType w:val="hybridMultilevel"/>
    <w:tmpl w:val="C15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EF6086"/>
    <w:multiLevelType w:val="hybridMultilevel"/>
    <w:tmpl w:val="A58674A6"/>
    <w:lvl w:ilvl="0" w:tplc="08090001">
      <w:start w:val="1"/>
      <w:numFmt w:val="bullet"/>
      <w:lvlText w:val=""/>
      <w:lvlJc w:val="left"/>
      <w:pPr>
        <w:ind w:left="1845" w:hanging="360"/>
      </w:pPr>
      <w:rPr>
        <w:rFonts w:ascii="Symbol" w:hAnsi="Symbol" w:hint="default"/>
      </w:rPr>
    </w:lvl>
    <w:lvl w:ilvl="1" w:tplc="08090003" w:tentative="1">
      <w:start w:val="1"/>
      <w:numFmt w:val="bullet"/>
      <w:lvlText w:val="o"/>
      <w:lvlJc w:val="left"/>
      <w:pPr>
        <w:ind w:left="2565" w:hanging="360"/>
      </w:pPr>
      <w:rPr>
        <w:rFonts w:ascii="Courier New" w:hAnsi="Courier New" w:cs="Courier New" w:hint="default"/>
      </w:rPr>
    </w:lvl>
    <w:lvl w:ilvl="2" w:tplc="08090005" w:tentative="1">
      <w:start w:val="1"/>
      <w:numFmt w:val="bullet"/>
      <w:lvlText w:val=""/>
      <w:lvlJc w:val="left"/>
      <w:pPr>
        <w:ind w:left="3285" w:hanging="360"/>
      </w:pPr>
      <w:rPr>
        <w:rFonts w:ascii="Wingdings" w:hAnsi="Wingdings" w:hint="default"/>
      </w:rPr>
    </w:lvl>
    <w:lvl w:ilvl="3" w:tplc="08090001" w:tentative="1">
      <w:start w:val="1"/>
      <w:numFmt w:val="bullet"/>
      <w:lvlText w:val=""/>
      <w:lvlJc w:val="left"/>
      <w:pPr>
        <w:ind w:left="4005" w:hanging="360"/>
      </w:pPr>
      <w:rPr>
        <w:rFonts w:ascii="Symbol" w:hAnsi="Symbol" w:hint="default"/>
      </w:rPr>
    </w:lvl>
    <w:lvl w:ilvl="4" w:tplc="08090003" w:tentative="1">
      <w:start w:val="1"/>
      <w:numFmt w:val="bullet"/>
      <w:lvlText w:val="o"/>
      <w:lvlJc w:val="left"/>
      <w:pPr>
        <w:ind w:left="4725" w:hanging="360"/>
      </w:pPr>
      <w:rPr>
        <w:rFonts w:ascii="Courier New" w:hAnsi="Courier New" w:cs="Courier New" w:hint="default"/>
      </w:rPr>
    </w:lvl>
    <w:lvl w:ilvl="5" w:tplc="08090005" w:tentative="1">
      <w:start w:val="1"/>
      <w:numFmt w:val="bullet"/>
      <w:lvlText w:val=""/>
      <w:lvlJc w:val="left"/>
      <w:pPr>
        <w:ind w:left="5445" w:hanging="360"/>
      </w:pPr>
      <w:rPr>
        <w:rFonts w:ascii="Wingdings" w:hAnsi="Wingdings" w:hint="default"/>
      </w:rPr>
    </w:lvl>
    <w:lvl w:ilvl="6" w:tplc="08090001" w:tentative="1">
      <w:start w:val="1"/>
      <w:numFmt w:val="bullet"/>
      <w:lvlText w:val=""/>
      <w:lvlJc w:val="left"/>
      <w:pPr>
        <w:ind w:left="6165" w:hanging="360"/>
      </w:pPr>
      <w:rPr>
        <w:rFonts w:ascii="Symbol" w:hAnsi="Symbol" w:hint="default"/>
      </w:rPr>
    </w:lvl>
    <w:lvl w:ilvl="7" w:tplc="08090003" w:tentative="1">
      <w:start w:val="1"/>
      <w:numFmt w:val="bullet"/>
      <w:lvlText w:val="o"/>
      <w:lvlJc w:val="left"/>
      <w:pPr>
        <w:ind w:left="6885" w:hanging="360"/>
      </w:pPr>
      <w:rPr>
        <w:rFonts w:ascii="Courier New" w:hAnsi="Courier New" w:cs="Courier New" w:hint="default"/>
      </w:rPr>
    </w:lvl>
    <w:lvl w:ilvl="8" w:tplc="08090005" w:tentative="1">
      <w:start w:val="1"/>
      <w:numFmt w:val="bullet"/>
      <w:lvlText w:val=""/>
      <w:lvlJc w:val="left"/>
      <w:pPr>
        <w:ind w:left="7605" w:hanging="360"/>
      </w:pPr>
      <w:rPr>
        <w:rFonts w:ascii="Wingdings" w:hAnsi="Wingdings" w:hint="default"/>
      </w:rPr>
    </w:lvl>
  </w:abstractNum>
  <w:abstractNum w:abstractNumId="21" w15:restartNumberingAfterBreak="0">
    <w:nsid w:val="763F1107"/>
    <w:multiLevelType w:val="hybridMultilevel"/>
    <w:tmpl w:val="FDD0D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80195C"/>
    <w:multiLevelType w:val="hybridMultilevel"/>
    <w:tmpl w:val="4BEC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978256">
    <w:abstractNumId w:val="21"/>
  </w:num>
  <w:num w:numId="2" w16cid:durableId="685790812">
    <w:abstractNumId w:val="15"/>
  </w:num>
  <w:num w:numId="3" w16cid:durableId="1011760522">
    <w:abstractNumId w:val="8"/>
  </w:num>
  <w:num w:numId="4" w16cid:durableId="1851404413">
    <w:abstractNumId w:val="20"/>
  </w:num>
  <w:num w:numId="5" w16cid:durableId="37780175">
    <w:abstractNumId w:val="11"/>
  </w:num>
  <w:num w:numId="6" w16cid:durableId="1345741117">
    <w:abstractNumId w:val="12"/>
  </w:num>
  <w:num w:numId="7" w16cid:durableId="1037513624">
    <w:abstractNumId w:val="0"/>
  </w:num>
  <w:num w:numId="8" w16cid:durableId="1223297638">
    <w:abstractNumId w:val="1"/>
  </w:num>
  <w:num w:numId="9" w16cid:durableId="1706061400">
    <w:abstractNumId w:val="18"/>
  </w:num>
  <w:num w:numId="10" w16cid:durableId="2019574298">
    <w:abstractNumId w:val="4"/>
  </w:num>
  <w:num w:numId="11" w16cid:durableId="1558084193">
    <w:abstractNumId w:val="9"/>
  </w:num>
  <w:num w:numId="12" w16cid:durableId="1245723942">
    <w:abstractNumId w:val="6"/>
  </w:num>
  <w:num w:numId="13" w16cid:durableId="943224914">
    <w:abstractNumId w:val="13"/>
  </w:num>
  <w:num w:numId="14" w16cid:durableId="2022975453">
    <w:abstractNumId w:val="2"/>
  </w:num>
  <w:num w:numId="15" w16cid:durableId="414279806">
    <w:abstractNumId w:val="22"/>
  </w:num>
  <w:num w:numId="16" w16cid:durableId="623539447">
    <w:abstractNumId w:val="17"/>
  </w:num>
  <w:num w:numId="17" w16cid:durableId="720010400">
    <w:abstractNumId w:val="14"/>
  </w:num>
  <w:num w:numId="18" w16cid:durableId="1481771632">
    <w:abstractNumId w:val="5"/>
  </w:num>
  <w:num w:numId="19" w16cid:durableId="591817897">
    <w:abstractNumId w:val="16"/>
  </w:num>
  <w:num w:numId="20" w16cid:durableId="121271220">
    <w:abstractNumId w:val="3"/>
  </w:num>
  <w:num w:numId="21" w16cid:durableId="313680286">
    <w:abstractNumId w:val="7"/>
  </w:num>
  <w:num w:numId="22" w16cid:durableId="1969585389">
    <w:abstractNumId w:val="19"/>
  </w:num>
  <w:num w:numId="23" w16cid:durableId="16766836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02C"/>
    <w:rsid w:val="00000CD1"/>
    <w:rsid w:val="00002611"/>
    <w:rsid w:val="0000583A"/>
    <w:rsid w:val="000077B5"/>
    <w:rsid w:val="00010BB9"/>
    <w:rsid w:val="0001455F"/>
    <w:rsid w:val="00014EE7"/>
    <w:rsid w:val="000219E4"/>
    <w:rsid w:val="000246CF"/>
    <w:rsid w:val="000270F8"/>
    <w:rsid w:val="00027167"/>
    <w:rsid w:val="00030B5A"/>
    <w:rsid w:val="000310ED"/>
    <w:rsid w:val="000315AB"/>
    <w:rsid w:val="000328B1"/>
    <w:rsid w:val="00034768"/>
    <w:rsid w:val="000365B4"/>
    <w:rsid w:val="00036ACE"/>
    <w:rsid w:val="000401AE"/>
    <w:rsid w:val="00041D64"/>
    <w:rsid w:val="00052013"/>
    <w:rsid w:val="000550F9"/>
    <w:rsid w:val="0005758B"/>
    <w:rsid w:val="00060EC7"/>
    <w:rsid w:val="00060F43"/>
    <w:rsid w:val="00062DC9"/>
    <w:rsid w:val="0006531B"/>
    <w:rsid w:val="000679DD"/>
    <w:rsid w:val="00074864"/>
    <w:rsid w:val="00075FCF"/>
    <w:rsid w:val="0007605F"/>
    <w:rsid w:val="000760C9"/>
    <w:rsid w:val="00080934"/>
    <w:rsid w:val="000837DA"/>
    <w:rsid w:val="0009272B"/>
    <w:rsid w:val="00095230"/>
    <w:rsid w:val="000B047A"/>
    <w:rsid w:val="000B0634"/>
    <w:rsid w:val="000B1A15"/>
    <w:rsid w:val="000B4B72"/>
    <w:rsid w:val="000B4DB2"/>
    <w:rsid w:val="000C0880"/>
    <w:rsid w:val="000C636D"/>
    <w:rsid w:val="000D16D5"/>
    <w:rsid w:val="000D28F3"/>
    <w:rsid w:val="000D43FA"/>
    <w:rsid w:val="000D5948"/>
    <w:rsid w:val="000D6022"/>
    <w:rsid w:val="000D6C97"/>
    <w:rsid w:val="000D6CD7"/>
    <w:rsid w:val="000D6F3C"/>
    <w:rsid w:val="000E2163"/>
    <w:rsid w:val="000E3306"/>
    <w:rsid w:val="000E6EFC"/>
    <w:rsid w:val="000F0941"/>
    <w:rsid w:val="000F3704"/>
    <w:rsid w:val="000F3713"/>
    <w:rsid w:val="000F4899"/>
    <w:rsid w:val="00110677"/>
    <w:rsid w:val="00113DCB"/>
    <w:rsid w:val="00117EC2"/>
    <w:rsid w:val="001322EE"/>
    <w:rsid w:val="00136CAB"/>
    <w:rsid w:val="00141B56"/>
    <w:rsid w:val="00142E8F"/>
    <w:rsid w:val="001520C3"/>
    <w:rsid w:val="00156689"/>
    <w:rsid w:val="00163E43"/>
    <w:rsid w:val="00163EFD"/>
    <w:rsid w:val="00164EF6"/>
    <w:rsid w:val="001714D0"/>
    <w:rsid w:val="001756C9"/>
    <w:rsid w:val="00182FA6"/>
    <w:rsid w:val="00184945"/>
    <w:rsid w:val="00186E0B"/>
    <w:rsid w:val="00191FB2"/>
    <w:rsid w:val="001A2718"/>
    <w:rsid w:val="001A28CF"/>
    <w:rsid w:val="001B2EB5"/>
    <w:rsid w:val="001B402C"/>
    <w:rsid w:val="001B4A48"/>
    <w:rsid w:val="001B5524"/>
    <w:rsid w:val="001B5922"/>
    <w:rsid w:val="001B6AC8"/>
    <w:rsid w:val="001C198C"/>
    <w:rsid w:val="001C3282"/>
    <w:rsid w:val="001C3718"/>
    <w:rsid w:val="001C4706"/>
    <w:rsid w:val="001C647B"/>
    <w:rsid w:val="001D1B31"/>
    <w:rsid w:val="001D3A30"/>
    <w:rsid w:val="001D429B"/>
    <w:rsid w:val="001D5879"/>
    <w:rsid w:val="001D7510"/>
    <w:rsid w:val="001E5A63"/>
    <w:rsid w:val="001E5DAA"/>
    <w:rsid w:val="001E62F5"/>
    <w:rsid w:val="001E7142"/>
    <w:rsid w:val="001F227E"/>
    <w:rsid w:val="001F291B"/>
    <w:rsid w:val="00200539"/>
    <w:rsid w:val="00203D15"/>
    <w:rsid w:val="002044D7"/>
    <w:rsid w:val="00204E2A"/>
    <w:rsid w:val="00206FA9"/>
    <w:rsid w:val="002076B1"/>
    <w:rsid w:val="00211A6F"/>
    <w:rsid w:val="00216D45"/>
    <w:rsid w:val="002175B2"/>
    <w:rsid w:val="00225FA8"/>
    <w:rsid w:val="00227C32"/>
    <w:rsid w:val="00230D6F"/>
    <w:rsid w:val="00233B13"/>
    <w:rsid w:val="0024414C"/>
    <w:rsid w:val="00245F9E"/>
    <w:rsid w:val="00246955"/>
    <w:rsid w:val="002508AE"/>
    <w:rsid w:val="00255133"/>
    <w:rsid w:val="00255E0E"/>
    <w:rsid w:val="00261CAF"/>
    <w:rsid w:val="00262AE7"/>
    <w:rsid w:val="00265A59"/>
    <w:rsid w:val="00267056"/>
    <w:rsid w:val="00270A6E"/>
    <w:rsid w:val="00271AB6"/>
    <w:rsid w:val="0027319F"/>
    <w:rsid w:val="00284EA8"/>
    <w:rsid w:val="00290300"/>
    <w:rsid w:val="002944D7"/>
    <w:rsid w:val="00294883"/>
    <w:rsid w:val="002A1076"/>
    <w:rsid w:val="002A1164"/>
    <w:rsid w:val="002A2B31"/>
    <w:rsid w:val="002A3E49"/>
    <w:rsid w:val="002B2B27"/>
    <w:rsid w:val="002B428E"/>
    <w:rsid w:val="002C0289"/>
    <w:rsid w:val="002D25D9"/>
    <w:rsid w:val="002E185B"/>
    <w:rsid w:val="002E22BC"/>
    <w:rsid w:val="002F72BF"/>
    <w:rsid w:val="00300206"/>
    <w:rsid w:val="003126C4"/>
    <w:rsid w:val="00316E2C"/>
    <w:rsid w:val="003216C9"/>
    <w:rsid w:val="003222FF"/>
    <w:rsid w:val="00330397"/>
    <w:rsid w:val="00330D55"/>
    <w:rsid w:val="00330FFE"/>
    <w:rsid w:val="00332BE2"/>
    <w:rsid w:val="003331D8"/>
    <w:rsid w:val="00333D4F"/>
    <w:rsid w:val="00334226"/>
    <w:rsid w:val="00334E6A"/>
    <w:rsid w:val="0033748B"/>
    <w:rsid w:val="003445D7"/>
    <w:rsid w:val="00345955"/>
    <w:rsid w:val="003555A2"/>
    <w:rsid w:val="00360725"/>
    <w:rsid w:val="003666CD"/>
    <w:rsid w:val="003704F7"/>
    <w:rsid w:val="00373DA5"/>
    <w:rsid w:val="00374118"/>
    <w:rsid w:val="0037522A"/>
    <w:rsid w:val="00381F8A"/>
    <w:rsid w:val="003821E8"/>
    <w:rsid w:val="0038533D"/>
    <w:rsid w:val="00391354"/>
    <w:rsid w:val="003925D3"/>
    <w:rsid w:val="00393F3D"/>
    <w:rsid w:val="003A1360"/>
    <w:rsid w:val="003A5798"/>
    <w:rsid w:val="003B29FF"/>
    <w:rsid w:val="003B2D49"/>
    <w:rsid w:val="003B4293"/>
    <w:rsid w:val="003C1829"/>
    <w:rsid w:val="003C5F1B"/>
    <w:rsid w:val="003C7CB8"/>
    <w:rsid w:val="003D1D17"/>
    <w:rsid w:val="003D3265"/>
    <w:rsid w:val="003D5EF9"/>
    <w:rsid w:val="003D673B"/>
    <w:rsid w:val="003D7919"/>
    <w:rsid w:val="003D7B39"/>
    <w:rsid w:val="003E0AC1"/>
    <w:rsid w:val="003E70B7"/>
    <w:rsid w:val="003F0882"/>
    <w:rsid w:val="003F66C7"/>
    <w:rsid w:val="00404B44"/>
    <w:rsid w:val="004068B0"/>
    <w:rsid w:val="00412A5A"/>
    <w:rsid w:val="004164BA"/>
    <w:rsid w:val="00416AC4"/>
    <w:rsid w:val="00416E14"/>
    <w:rsid w:val="00420C53"/>
    <w:rsid w:val="00423112"/>
    <w:rsid w:val="0042640E"/>
    <w:rsid w:val="00430C38"/>
    <w:rsid w:val="0043503A"/>
    <w:rsid w:val="00436AF8"/>
    <w:rsid w:val="004371F1"/>
    <w:rsid w:val="004408FB"/>
    <w:rsid w:val="00445FB8"/>
    <w:rsid w:val="00446753"/>
    <w:rsid w:val="0045578E"/>
    <w:rsid w:val="00462A7B"/>
    <w:rsid w:val="00462C0A"/>
    <w:rsid w:val="004732CC"/>
    <w:rsid w:val="0047371C"/>
    <w:rsid w:val="0047798A"/>
    <w:rsid w:val="00480035"/>
    <w:rsid w:val="0048062C"/>
    <w:rsid w:val="0049634A"/>
    <w:rsid w:val="00496722"/>
    <w:rsid w:val="004A7F04"/>
    <w:rsid w:val="004B2CDD"/>
    <w:rsid w:val="004B5A68"/>
    <w:rsid w:val="004B5C27"/>
    <w:rsid w:val="004B6C3E"/>
    <w:rsid w:val="004C4492"/>
    <w:rsid w:val="004C4696"/>
    <w:rsid w:val="004C5939"/>
    <w:rsid w:val="004D53B7"/>
    <w:rsid w:val="004E22D9"/>
    <w:rsid w:val="004E47BF"/>
    <w:rsid w:val="004F7C38"/>
    <w:rsid w:val="00504AC0"/>
    <w:rsid w:val="00504B9E"/>
    <w:rsid w:val="00507EBA"/>
    <w:rsid w:val="005216EF"/>
    <w:rsid w:val="005229AB"/>
    <w:rsid w:val="00525E21"/>
    <w:rsid w:val="00530FB5"/>
    <w:rsid w:val="00533BB8"/>
    <w:rsid w:val="0053524F"/>
    <w:rsid w:val="00541B96"/>
    <w:rsid w:val="005443DB"/>
    <w:rsid w:val="0054529C"/>
    <w:rsid w:val="00546D35"/>
    <w:rsid w:val="00560A2C"/>
    <w:rsid w:val="005634F2"/>
    <w:rsid w:val="005666BE"/>
    <w:rsid w:val="005700EA"/>
    <w:rsid w:val="00570B2E"/>
    <w:rsid w:val="00573C39"/>
    <w:rsid w:val="00576479"/>
    <w:rsid w:val="005771A1"/>
    <w:rsid w:val="0057736E"/>
    <w:rsid w:val="005800D7"/>
    <w:rsid w:val="00581279"/>
    <w:rsid w:val="00584541"/>
    <w:rsid w:val="005863B8"/>
    <w:rsid w:val="00587120"/>
    <w:rsid w:val="005915AB"/>
    <w:rsid w:val="00593175"/>
    <w:rsid w:val="005943AA"/>
    <w:rsid w:val="005943F7"/>
    <w:rsid w:val="00595A63"/>
    <w:rsid w:val="00596702"/>
    <w:rsid w:val="005A15A1"/>
    <w:rsid w:val="005A60A0"/>
    <w:rsid w:val="005B4D42"/>
    <w:rsid w:val="005B4EBA"/>
    <w:rsid w:val="005B6884"/>
    <w:rsid w:val="005B76B9"/>
    <w:rsid w:val="005C66E7"/>
    <w:rsid w:val="005C6D4A"/>
    <w:rsid w:val="005D1127"/>
    <w:rsid w:val="005D156B"/>
    <w:rsid w:val="005D4907"/>
    <w:rsid w:val="005D6F82"/>
    <w:rsid w:val="005E0016"/>
    <w:rsid w:val="005E0A5C"/>
    <w:rsid w:val="005E1A1C"/>
    <w:rsid w:val="005F10C6"/>
    <w:rsid w:val="005F2585"/>
    <w:rsid w:val="005F2F66"/>
    <w:rsid w:val="00600914"/>
    <w:rsid w:val="00612637"/>
    <w:rsid w:val="00612724"/>
    <w:rsid w:val="00612D5D"/>
    <w:rsid w:val="00615459"/>
    <w:rsid w:val="0061795B"/>
    <w:rsid w:val="00617C61"/>
    <w:rsid w:val="0062087E"/>
    <w:rsid w:val="006408D3"/>
    <w:rsid w:val="00641370"/>
    <w:rsid w:val="00641F67"/>
    <w:rsid w:val="006421C4"/>
    <w:rsid w:val="0064417C"/>
    <w:rsid w:val="00653181"/>
    <w:rsid w:val="00653B55"/>
    <w:rsid w:val="0065643C"/>
    <w:rsid w:val="0066079E"/>
    <w:rsid w:val="00663D81"/>
    <w:rsid w:val="006703C3"/>
    <w:rsid w:val="00670517"/>
    <w:rsid w:val="00670AA1"/>
    <w:rsid w:val="00674A3E"/>
    <w:rsid w:val="00680CC2"/>
    <w:rsid w:val="006823F3"/>
    <w:rsid w:val="00685E9E"/>
    <w:rsid w:val="00686DA2"/>
    <w:rsid w:val="00693D5E"/>
    <w:rsid w:val="006951AD"/>
    <w:rsid w:val="006A2518"/>
    <w:rsid w:val="006A50AC"/>
    <w:rsid w:val="006A635C"/>
    <w:rsid w:val="006C1560"/>
    <w:rsid w:val="006C1F7E"/>
    <w:rsid w:val="006C2B1B"/>
    <w:rsid w:val="006C6BB2"/>
    <w:rsid w:val="006D2198"/>
    <w:rsid w:val="006D6186"/>
    <w:rsid w:val="006E7B31"/>
    <w:rsid w:val="006F3A70"/>
    <w:rsid w:val="006F4C7B"/>
    <w:rsid w:val="006F5457"/>
    <w:rsid w:val="0070605C"/>
    <w:rsid w:val="00713663"/>
    <w:rsid w:val="00715063"/>
    <w:rsid w:val="0071665A"/>
    <w:rsid w:val="00721C9F"/>
    <w:rsid w:val="00723DE1"/>
    <w:rsid w:val="00731866"/>
    <w:rsid w:val="007320CF"/>
    <w:rsid w:val="00742404"/>
    <w:rsid w:val="00745620"/>
    <w:rsid w:val="007568B9"/>
    <w:rsid w:val="0075781A"/>
    <w:rsid w:val="0076742A"/>
    <w:rsid w:val="007745E8"/>
    <w:rsid w:val="007756AA"/>
    <w:rsid w:val="00776E8D"/>
    <w:rsid w:val="0077797B"/>
    <w:rsid w:val="00782420"/>
    <w:rsid w:val="00784831"/>
    <w:rsid w:val="007863B0"/>
    <w:rsid w:val="00786532"/>
    <w:rsid w:val="00791ED5"/>
    <w:rsid w:val="007A08CB"/>
    <w:rsid w:val="007A16A7"/>
    <w:rsid w:val="007A2707"/>
    <w:rsid w:val="007A4A9A"/>
    <w:rsid w:val="007A6088"/>
    <w:rsid w:val="007B0831"/>
    <w:rsid w:val="007B13F0"/>
    <w:rsid w:val="007B658C"/>
    <w:rsid w:val="007B68C8"/>
    <w:rsid w:val="007C11D3"/>
    <w:rsid w:val="007C425C"/>
    <w:rsid w:val="007D2495"/>
    <w:rsid w:val="007D69BD"/>
    <w:rsid w:val="007E0B90"/>
    <w:rsid w:val="007E0C76"/>
    <w:rsid w:val="007E0C82"/>
    <w:rsid w:val="007E26FC"/>
    <w:rsid w:val="007E4863"/>
    <w:rsid w:val="007E54D4"/>
    <w:rsid w:val="007E5E22"/>
    <w:rsid w:val="007F070D"/>
    <w:rsid w:val="007F277C"/>
    <w:rsid w:val="00804EC9"/>
    <w:rsid w:val="008107F8"/>
    <w:rsid w:val="00814706"/>
    <w:rsid w:val="00817680"/>
    <w:rsid w:val="00820A94"/>
    <w:rsid w:val="00820E43"/>
    <w:rsid w:val="00820ED8"/>
    <w:rsid w:val="008255D6"/>
    <w:rsid w:val="008333B7"/>
    <w:rsid w:val="00834B78"/>
    <w:rsid w:val="00835F72"/>
    <w:rsid w:val="00836486"/>
    <w:rsid w:val="0085092C"/>
    <w:rsid w:val="00851D2F"/>
    <w:rsid w:val="00852170"/>
    <w:rsid w:val="00852EB9"/>
    <w:rsid w:val="00854628"/>
    <w:rsid w:val="00863C12"/>
    <w:rsid w:val="0086447B"/>
    <w:rsid w:val="00864D8A"/>
    <w:rsid w:val="0087057C"/>
    <w:rsid w:val="0087153D"/>
    <w:rsid w:val="00873319"/>
    <w:rsid w:val="008772AF"/>
    <w:rsid w:val="008809E1"/>
    <w:rsid w:val="0088240F"/>
    <w:rsid w:val="00884E04"/>
    <w:rsid w:val="00885513"/>
    <w:rsid w:val="0088721E"/>
    <w:rsid w:val="008905B3"/>
    <w:rsid w:val="008915C7"/>
    <w:rsid w:val="008959C3"/>
    <w:rsid w:val="00896469"/>
    <w:rsid w:val="008A0C99"/>
    <w:rsid w:val="008A11D3"/>
    <w:rsid w:val="008A1831"/>
    <w:rsid w:val="008B29F5"/>
    <w:rsid w:val="008C15A7"/>
    <w:rsid w:val="008C163C"/>
    <w:rsid w:val="008C32BD"/>
    <w:rsid w:val="008C3365"/>
    <w:rsid w:val="008C677C"/>
    <w:rsid w:val="008D4004"/>
    <w:rsid w:val="008D60F8"/>
    <w:rsid w:val="008D7AD6"/>
    <w:rsid w:val="008E3A90"/>
    <w:rsid w:val="008F03A4"/>
    <w:rsid w:val="008F3B5A"/>
    <w:rsid w:val="008F6C9C"/>
    <w:rsid w:val="009027BB"/>
    <w:rsid w:val="00904B8E"/>
    <w:rsid w:val="009118B0"/>
    <w:rsid w:val="00912B28"/>
    <w:rsid w:val="00912C87"/>
    <w:rsid w:val="009146B5"/>
    <w:rsid w:val="009163F2"/>
    <w:rsid w:val="00917BF4"/>
    <w:rsid w:val="009249A7"/>
    <w:rsid w:val="00930965"/>
    <w:rsid w:val="009330B1"/>
    <w:rsid w:val="00934A3A"/>
    <w:rsid w:val="00934CCB"/>
    <w:rsid w:val="00935912"/>
    <w:rsid w:val="009510AF"/>
    <w:rsid w:val="00951F06"/>
    <w:rsid w:val="0095342E"/>
    <w:rsid w:val="00953F30"/>
    <w:rsid w:val="00955A95"/>
    <w:rsid w:val="009654BA"/>
    <w:rsid w:val="0096560E"/>
    <w:rsid w:val="00965D3E"/>
    <w:rsid w:val="00973BC1"/>
    <w:rsid w:val="00976671"/>
    <w:rsid w:val="00977645"/>
    <w:rsid w:val="009779F1"/>
    <w:rsid w:val="00981522"/>
    <w:rsid w:val="00982112"/>
    <w:rsid w:val="00983638"/>
    <w:rsid w:val="009A42D9"/>
    <w:rsid w:val="009A4950"/>
    <w:rsid w:val="009B38DC"/>
    <w:rsid w:val="009B4B1C"/>
    <w:rsid w:val="009B5DBA"/>
    <w:rsid w:val="009C2045"/>
    <w:rsid w:val="009C3651"/>
    <w:rsid w:val="009D3F19"/>
    <w:rsid w:val="009D7FD6"/>
    <w:rsid w:val="009E0443"/>
    <w:rsid w:val="009E2E36"/>
    <w:rsid w:val="009E5B64"/>
    <w:rsid w:val="009E7F5E"/>
    <w:rsid w:val="009F1124"/>
    <w:rsid w:val="009F4F68"/>
    <w:rsid w:val="009F4FB2"/>
    <w:rsid w:val="00A0140F"/>
    <w:rsid w:val="00A033CE"/>
    <w:rsid w:val="00A1203A"/>
    <w:rsid w:val="00A1497F"/>
    <w:rsid w:val="00A15136"/>
    <w:rsid w:val="00A20288"/>
    <w:rsid w:val="00A205DE"/>
    <w:rsid w:val="00A21797"/>
    <w:rsid w:val="00A25934"/>
    <w:rsid w:val="00A2787F"/>
    <w:rsid w:val="00A31B42"/>
    <w:rsid w:val="00A31E24"/>
    <w:rsid w:val="00A3711A"/>
    <w:rsid w:val="00A3733D"/>
    <w:rsid w:val="00A40036"/>
    <w:rsid w:val="00A40E28"/>
    <w:rsid w:val="00A55A4A"/>
    <w:rsid w:val="00A56A8D"/>
    <w:rsid w:val="00A70CC6"/>
    <w:rsid w:val="00A8435E"/>
    <w:rsid w:val="00A86F0E"/>
    <w:rsid w:val="00A95367"/>
    <w:rsid w:val="00A973E4"/>
    <w:rsid w:val="00A97D8B"/>
    <w:rsid w:val="00AA3AB2"/>
    <w:rsid w:val="00AA6906"/>
    <w:rsid w:val="00AB7132"/>
    <w:rsid w:val="00AB7AF3"/>
    <w:rsid w:val="00AC04FC"/>
    <w:rsid w:val="00AC5407"/>
    <w:rsid w:val="00AC78AF"/>
    <w:rsid w:val="00AD1295"/>
    <w:rsid w:val="00AD629E"/>
    <w:rsid w:val="00AE0B07"/>
    <w:rsid w:val="00AE2AF5"/>
    <w:rsid w:val="00AE79ED"/>
    <w:rsid w:val="00AF2291"/>
    <w:rsid w:val="00B03F32"/>
    <w:rsid w:val="00B05277"/>
    <w:rsid w:val="00B06D2B"/>
    <w:rsid w:val="00B0710B"/>
    <w:rsid w:val="00B0791A"/>
    <w:rsid w:val="00B07D9F"/>
    <w:rsid w:val="00B100BA"/>
    <w:rsid w:val="00B10602"/>
    <w:rsid w:val="00B10AA1"/>
    <w:rsid w:val="00B13730"/>
    <w:rsid w:val="00B1715F"/>
    <w:rsid w:val="00B259E4"/>
    <w:rsid w:val="00B27DBB"/>
    <w:rsid w:val="00B36009"/>
    <w:rsid w:val="00B36DCD"/>
    <w:rsid w:val="00B3726C"/>
    <w:rsid w:val="00B43EC3"/>
    <w:rsid w:val="00B51027"/>
    <w:rsid w:val="00B60CC7"/>
    <w:rsid w:val="00B6147C"/>
    <w:rsid w:val="00B668E1"/>
    <w:rsid w:val="00B66C99"/>
    <w:rsid w:val="00B7387A"/>
    <w:rsid w:val="00B74517"/>
    <w:rsid w:val="00B74C3C"/>
    <w:rsid w:val="00B75B52"/>
    <w:rsid w:val="00B81852"/>
    <w:rsid w:val="00B81E51"/>
    <w:rsid w:val="00B93F0E"/>
    <w:rsid w:val="00B941A8"/>
    <w:rsid w:val="00B94992"/>
    <w:rsid w:val="00BB1E61"/>
    <w:rsid w:val="00BB260F"/>
    <w:rsid w:val="00BB391D"/>
    <w:rsid w:val="00BC5D64"/>
    <w:rsid w:val="00BC737C"/>
    <w:rsid w:val="00BD077F"/>
    <w:rsid w:val="00BD0E62"/>
    <w:rsid w:val="00BD5E71"/>
    <w:rsid w:val="00BE211B"/>
    <w:rsid w:val="00BE43FC"/>
    <w:rsid w:val="00BF01A7"/>
    <w:rsid w:val="00BF2E8E"/>
    <w:rsid w:val="00BF52F3"/>
    <w:rsid w:val="00BF7955"/>
    <w:rsid w:val="00C00158"/>
    <w:rsid w:val="00C01827"/>
    <w:rsid w:val="00C02040"/>
    <w:rsid w:val="00C15728"/>
    <w:rsid w:val="00C15F65"/>
    <w:rsid w:val="00C22D43"/>
    <w:rsid w:val="00C22F9E"/>
    <w:rsid w:val="00C24054"/>
    <w:rsid w:val="00C25E8F"/>
    <w:rsid w:val="00C40A25"/>
    <w:rsid w:val="00C40B18"/>
    <w:rsid w:val="00C41AD3"/>
    <w:rsid w:val="00C44558"/>
    <w:rsid w:val="00C51D3B"/>
    <w:rsid w:val="00C52D2A"/>
    <w:rsid w:val="00C53FBE"/>
    <w:rsid w:val="00C55EC6"/>
    <w:rsid w:val="00C56788"/>
    <w:rsid w:val="00C5703A"/>
    <w:rsid w:val="00C6661C"/>
    <w:rsid w:val="00C71B61"/>
    <w:rsid w:val="00C74427"/>
    <w:rsid w:val="00C77FF4"/>
    <w:rsid w:val="00C81CC5"/>
    <w:rsid w:val="00C83F9C"/>
    <w:rsid w:val="00C907C1"/>
    <w:rsid w:val="00C90DFF"/>
    <w:rsid w:val="00C9276C"/>
    <w:rsid w:val="00CA2645"/>
    <w:rsid w:val="00CA5B87"/>
    <w:rsid w:val="00CA5C58"/>
    <w:rsid w:val="00CB141F"/>
    <w:rsid w:val="00CB382B"/>
    <w:rsid w:val="00CC1384"/>
    <w:rsid w:val="00CC13C2"/>
    <w:rsid w:val="00CC1AFF"/>
    <w:rsid w:val="00CC346F"/>
    <w:rsid w:val="00CC5E10"/>
    <w:rsid w:val="00CD7FAD"/>
    <w:rsid w:val="00CE36CF"/>
    <w:rsid w:val="00CE49C0"/>
    <w:rsid w:val="00CE66BB"/>
    <w:rsid w:val="00CE7FDF"/>
    <w:rsid w:val="00CF3A6B"/>
    <w:rsid w:val="00CF5671"/>
    <w:rsid w:val="00CF6ACB"/>
    <w:rsid w:val="00D012CF"/>
    <w:rsid w:val="00D03907"/>
    <w:rsid w:val="00D06B6B"/>
    <w:rsid w:val="00D07478"/>
    <w:rsid w:val="00D122A0"/>
    <w:rsid w:val="00D134C0"/>
    <w:rsid w:val="00D20EB1"/>
    <w:rsid w:val="00D22C62"/>
    <w:rsid w:val="00D24583"/>
    <w:rsid w:val="00D258B6"/>
    <w:rsid w:val="00D30ECA"/>
    <w:rsid w:val="00D32599"/>
    <w:rsid w:val="00D37DDC"/>
    <w:rsid w:val="00D40054"/>
    <w:rsid w:val="00D4181C"/>
    <w:rsid w:val="00D426F7"/>
    <w:rsid w:val="00D43AE1"/>
    <w:rsid w:val="00D46115"/>
    <w:rsid w:val="00D50EBE"/>
    <w:rsid w:val="00D51FE9"/>
    <w:rsid w:val="00D54139"/>
    <w:rsid w:val="00D54DC4"/>
    <w:rsid w:val="00D56104"/>
    <w:rsid w:val="00D64125"/>
    <w:rsid w:val="00D650BC"/>
    <w:rsid w:val="00D65912"/>
    <w:rsid w:val="00D71068"/>
    <w:rsid w:val="00D7687B"/>
    <w:rsid w:val="00D76AB8"/>
    <w:rsid w:val="00D7797F"/>
    <w:rsid w:val="00D91BB3"/>
    <w:rsid w:val="00D926E4"/>
    <w:rsid w:val="00D96702"/>
    <w:rsid w:val="00DA4A5E"/>
    <w:rsid w:val="00DA6A2A"/>
    <w:rsid w:val="00DB07C4"/>
    <w:rsid w:val="00DB2B0B"/>
    <w:rsid w:val="00DB5030"/>
    <w:rsid w:val="00DB5077"/>
    <w:rsid w:val="00DB5D14"/>
    <w:rsid w:val="00DC341A"/>
    <w:rsid w:val="00DC7B61"/>
    <w:rsid w:val="00DD46EC"/>
    <w:rsid w:val="00DD4E5C"/>
    <w:rsid w:val="00DE01D3"/>
    <w:rsid w:val="00DE3383"/>
    <w:rsid w:val="00DE4FEC"/>
    <w:rsid w:val="00DE7989"/>
    <w:rsid w:val="00DF1AD8"/>
    <w:rsid w:val="00DF2023"/>
    <w:rsid w:val="00DF34C3"/>
    <w:rsid w:val="00E078A5"/>
    <w:rsid w:val="00E13262"/>
    <w:rsid w:val="00E14D7A"/>
    <w:rsid w:val="00E179A8"/>
    <w:rsid w:val="00E17FC4"/>
    <w:rsid w:val="00E20437"/>
    <w:rsid w:val="00E223B2"/>
    <w:rsid w:val="00E24EE1"/>
    <w:rsid w:val="00E264BF"/>
    <w:rsid w:val="00E3460B"/>
    <w:rsid w:val="00E353FB"/>
    <w:rsid w:val="00E42ED0"/>
    <w:rsid w:val="00E4334F"/>
    <w:rsid w:val="00E43B01"/>
    <w:rsid w:val="00E46E40"/>
    <w:rsid w:val="00E46EBF"/>
    <w:rsid w:val="00E54001"/>
    <w:rsid w:val="00E55AA5"/>
    <w:rsid w:val="00E55F2A"/>
    <w:rsid w:val="00E61ED9"/>
    <w:rsid w:val="00E71869"/>
    <w:rsid w:val="00E73635"/>
    <w:rsid w:val="00E74390"/>
    <w:rsid w:val="00E76F9D"/>
    <w:rsid w:val="00E77703"/>
    <w:rsid w:val="00E82845"/>
    <w:rsid w:val="00E84615"/>
    <w:rsid w:val="00E915B1"/>
    <w:rsid w:val="00E92DCD"/>
    <w:rsid w:val="00E931AC"/>
    <w:rsid w:val="00EA1E1C"/>
    <w:rsid w:val="00EA5FB7"/>
    <w:rsid w:val="00EA6FB8"/>
    <w:rsid w:val="00EB0C14"/>
    <w:rsid w:val="00EC2297"/>
    <w:rsid w:val="00EC55FF"/>
    <w:rsid w:val="00ED0682"/>
    <w:rsid w:val="00ED38A6"/>
    <w:rsid w:val="00ED391D"/>
    <w:rsid w:val="00ED7C46"/>
    <w:rsid w:val="00EE25C0"/>
    <w:rsid w:val="00EE2717"/>
    <w:rsid w:val="00EE4AAF"/>
    <w:rsid w:val="00EF0898"/>
    <w:rsid w:val="00EF4A02"/>
    <w:rsid w:val="00EF4D82"/>
    <w:rsid w:val="00F22706"/>
    <w:rsid w:val="00F273AB"/>
    <w:rsid w:val="00F341A5"/>
    <w:rsid w:val="00F4301A"/>
    <w:rsid w:val="00F4444F"/>
    <w:rsid w:val="00F45AD9"/>
    <w:rsid w:val="00F52AF8"/>
    <w:rsid w:val="00F539C0"/>
    <w:rsid w:val="00F55E82"/>
    <w:rsid w:val="00F64590"/>
    <w:rsid w:val="00F64934"/>
    <w:rsid w:val="00F65BCA"/>
    <w:rsid w:val="00F674FF"/>
    <w:rsid w:val="00F71467"/>
    <w:rsid w:val="00F73874"/>
    <w:rsid w:val="00F76F21"/>
    <w:rsid w:val="00F81C62"/>
    <w:rsid w:val="00F81DCE"/>
    <w:rsid w:val="00F84EE2"/>
    <w:rsid w:val="00F852EC"/>
    <w:rsid w:val="00F86D63"/>
    <w:rsid w:val="00F92671"/>
    <w:rsid w:val="00F930D9"/>
    <w:rsid w:val="00F93AAA"/>
    <w:rsid w:val="00FA5F5F"/>
    <w:rsid w:val="00FA6952"/>
    <w:rsid w:val="00FC4A6F"/>
    <w:rsid w:val="00FD158A"/>
    <w:rsid w:val="00FE5B24"/>
    <w:rsid w:val="00FE7CD4"/>
    <w:rsid w:val="00FF1B26"/>
    <w:rsid w:val="00FF207C"/>
    <w:rsid w:val="00FF309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9CF49"/>
  <w15:chartTrackingRefBased/>
  <w15:docId w15:val="{015768E5-F584-46D4-ACE5-A271C9349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0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40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40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B40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0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0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0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40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40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B40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0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02C"/>
    <w:rPr>
      <w:rFonts w:eastAsiaTheme="majorEastAsia" w:cstheme="majorBidi"/>
      <w:color w:val="272727" w:themeColor="text1" w:themeTint="D8"/>
    </w:rPr>
  </w:style>
  <w:style w:type="paragraph" w:styleId="Title">
    <w:name w:val="Title"/>
    <w:basedOn w:val="Normal"/>
    <w:next w:val="Normal"/>
    <w:link w:val="TitleChar"/>
    <w:uiPriority w:val="10"/>
    <w:qFormat/>
    <w:rsid w:val="001B40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0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02C"/>
    <w:pPr>
      <w:spacing w:before="160"/>
      <w:jc w:val="center"/>
    </w:pPr>
    <w:rPr>
      <w:i/>
      <w:iCs/>
      <w:color w:val="404040" w:themeColor="text1" w:themeTint="BF"/>
    </w:rPr>
  </w:style>
  <w:style w:type="character" w:customStyle="1" w:styleId="QuoteChar">
    <w:name w:val="Quote Char"/>
    <w:basedOn w:val="DefaultParagraphFont"/>
    <w:link w:val="Quote"/>
    <w:uiPriority w:val="29"/>
    <w:rsid w:val="001B402C"/>
    <w:rPr>
      <w:i/>
      <w:iCs/>
      <w:color w:val="404040" w:themeColor="text1" w:themeTint="BF"/>
    </w:rPr>
  </w:style>
  <w:style w:type="paragraph" w:styleId="ListParagraph">
    <w:name w:val="List Paragraph"/>
    <w:basedOn w:val="Normal"/>
    <w:uiPriority w:val="34"/>
    <w:qFormat/>
    <w:rsid w:val="001B402C"/>
    <w:pPr>
      <w:ind w:left="720"/>
      <w:contextualSpacing/>
    </w:pPr>
  </w:style>
  <w:style w:type="character" w:styleId="IntenseEmphasis">
    <w:name w:val="Intense Emphasis"/>
    <w:basedOn w:val="DefaultParagraphFont"/>
    <w:uiPriority w:val="21"/>
    <w:qFormat/>
    <w:rsid w:val="001B402C"/>
    <w:rPr>
      <w:i/>
      <w:iCs/>
      <w:color w:val="0F4761" w:themeColor="accent1" w:themeShade="BF"/>
    </w:rPr>
  </w:style>
  <w:style w:type="paragraph" w:styleId="IntenseQuote">
    <w:name w:val="Intense Quote"/>
    <w:basedOn w:val="Normal"/>
    <w:next w:val="Normal"/>
    <w:link w:val="IntenseQuoteChar"/>
    <w:uiPriority w:val="30"/>
    <w:qFormat/>
    <w:rsid w:val="001B40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02C"/>
    <w:rPr>
      <w:i/>
      <w:iCs/>
      <w:color w:val="0F4761" w:themeColor="accent1" w:themeShade="BF"/>
    </w:rPr>
  </w:style>
  <w:style w:type="character" w:styleId="IntenseReference">
    <w:name w:val="Intense Reference"/>
    <w:basedOn w:val="DefaultParagraphFont"/>
    <w:uiPriority w:val="32"/>
    <w:qFormat/>
    <w:rsid w:val="001B402C"/>
    <w:rPr>
      <w:b/>
      <w:bCs/>
      <w:smallCaps/>
      <w:color w:val="0F4761" w:themeColor="accent1" w:themeShade="BF"/>
      <w:spacing w:val="5"/>
    </w:rPr>
  </w:style>
  <w:style w:type="paragraph" w:styleId="Header">
    <w:name w:val="header"/>
    <w:basedOn w:val="Normal"/>
    <w:link w:val="HeaderChar"/>
    <w:uiPriority w:val="99"/>
    <w:unhideWhenUsed/>
    <w:rsid w:val="00E93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1AC"/>
  </w:style>
  <w:style w:type="paragraph" w:styleId="Footer">
    <w:name w:val="footer"/>
    <w:basedOn w:val="Normal"/>
    <w:link w:val="FooterChar"/>
    <w:uiPriority w:val="99"/>
    <w:unhideWhenUsed/>
    <w:rsid w:val="00E93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1AC"/>
  </w:style>
  <w:style w:type="paragraph" w:styleId="TOCHeading">
    <w:name w:val="TOC Heading"/>
    <w:basedOn w:val="Heading1"/>
    <w:next w:val="Normal"/>
    <w:uiPriority w:val="39"/>
    <w:unhideWhenUsed/>
    <w:qFormat/>
    <w:rsid w:val="00D650BC"/>
    <w:pPr>
      <w:spacing w:before="240" w:after="0"/>
      <w:outlineLvl w:val="9"/>
    </w:pPr>
    <w:rPr>
      <w:rFonts w:ascii="Arial" w:hAnsi="Arial"/>
      <w:b/>
      <w:kern w:val="0"/>
      <w:sz w:val="28"/>
      <w:szCs w:val="32"/>
      <w:lang w:val="en-US"/>
      <w14:ligatures w14:val="none"/>
    </w:rPr>
  </w:style>
  <w:style w:type="paragraph" w:styleId="TOC1">
    <w:name w:val="toc 1"/>
    <w:basedOn w:val="Normal"/>
    <w:next w:val="Normal"/>
    <w:autoRedefine/>
    <w:uiPriority w:val="39"/>
    <w:unhideWhenUsed/>
    <w:rsid w:val="00D650BC"/>
    <w:pPr>
      <w:spacing w:after="100"/>
    </w:pPr>
    <w:rPr>
      <w:rFonts w:ascii="Arial" w:eastAsiaTheme="minorEastAsia" w:hAnsi="Arial"/>
      <w:kern w:val="0"/>
      <w:lang w:eastAsia="zh-CN"/>
      <w14:ligatures w14:val="none"/>
    </w:rPr>
  </w:style>
  <w:style w:type="character" w:styleId="Hyperlink">
    <w:name w:val="Hyperlink"/>
    <w:basedOn w:val="DefaultParagraphFont"/>
    <w:uiPriority w:val="99"/>
    <w:unhideWhenUsed/>
    <w:rsid w:val="00D650BC"/>
    <w:rPr>
      <w:color w:val="467886" w:themeColor="hyperlink"/>
      <w:u w:val="single"/>
    </w:rPr>
  </w:style>
  <w:style w:type="paragraph" w:styleId="TOC2">
    <w:name w:val="toc 2"/>
    <w:basedOn w:val="Normal"/>
    <w:next w:val="Normal"/>
    <w:autoRedefine/>
    <w:uiPriority w:val="39"/>
    <w:unhideWhenUsed/>
    <w:rsid w:val="00D650BC"/>
    <w:pPr>
      <w:spacing w:after="100"/>
      <w:ind w:left="220"/>
    </w:pPr>
    <w:rPr>
      <w:rFonts w:ascii="Arial" w:eastAsiaTheme="minorEastAsia" w:hAnsi="Arial"/>
      <w:kern w:val="0"/>
      <w:lang w:eastAsia="zh-CN"/>
      <w14:ligatures w14:val="none"/>
    </w:rPr>
  </w:style>
  <w:style w:type="paragraph" w:styleId="TOC3">
    <w:name w:val="toc 3"/>
    <w:basedOn w:val="Normal"/>
    <w:next w:val="Normal"/>
    <w:autoRedefine/>
    <w:uiPriority w:val="39"/>
    <w:unhideWhenUsed/>
    <w:rsid w:val="00D650BC"/>
    <w:pPr>
      <w:spacing w:after="100"/>
      <w:ind w:left="440"/>
    </w:pPr>
    <w:rPr>
      <w:rFonts w:ascii="Arial" w:eastAsiaTheme="minorEastAsia" w:hAnsi="Arial"/>
      <w:kern w:val="0"/>
      <w:lang w:eastAsia="zh-CN"/>
      <w14:ligatures w14:val="none"/>
    </w:rPr>
  </w:style>
  <w:style w:type="paragraph" w:styleId="NoSpacing">
    <w:name w:val="No Spacing"/>
    <w:uiPriority w:val="1"/>
    <w:qFormat/>
    <w:rsid w:val="00587120"/>
    <w:pPr>
      <w:spacing w:after="0" w:line="240" w:lineRule="auto"/>
    </w:pPr>
    <w:rPr>
      <w:rFonts w:ascii="Arial" w:eastAsiaTheme="minorEastAsia" w:hAnsi="Arial"/>
      <w:kern w:val="0"/>
      <w:lang w:eastAsia="zh-CN"/>
      <w14:ligatures w14:val="none"/>
    </w:rPr>
  </w:style>
  <w:style w:type="table" w:styleId="TableGrid">
    <w:name w:val="Table Grid"/>
    <w:basedOn w:val="TableNormal"/>
    <w:uiPriority w:val="39"/>
    <w:rsid w:val="00BF5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C78A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C78A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C78A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C78A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C78A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B60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EJEM-11-2019-084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gov.uk/support/funding-for-business/funding-options-for-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limited-company-form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uidance/decentralised-manufacture-uk-guidline-on-goodmanufacturing-practice-gm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2569</TotalTime>
  <Pages>13</Pages>
  <Words>2411</Words>
  <Characters>13746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16125</CharactersWithSpaces>
  <SharedDoc>false</SharedDoc>
  <HLinks>
    <vt:vector size="180" baseType="variant">
      <vt:variant>
        <vt:i4>5439608</vt:i4>
      </vt:variant>
      <vt:variant>
        <vt:i4>176</vt:i4>
      </vt:variant>
      <vt:variant>
        <vt:i4>0</vt:i4>
      </vt:variant>
      <vt:variant>
        <vt:i4>5</vt:i4>
      </vt:variant>
      <vt:variant>
        <vt:lpwstr>C:\Users\leonh\Downloads\Business Plan Template.docx</vt:lpwstr>
      </vt:variant>
      <vt:variant>
        <vt:lpwstr>_Toc120719619</vt:lpwstr>
      </vt:variant>
      <vt:variant>
        <vt:i4>5439608</vt:i4>
      </vt:variant>
      <vt:variant>
        <vt:i4>170</vt:i4>
      </vt:variant>
      <vt:variant>
        <vt:i4>0</vt:i4>
      </vt:variant>
      <vt:variant>
        <vt:i4>5</vt:i4>
      </vt:variant>
      <vt:variant>
        <vt:lpwstr>C:\Users\leonh\Downloads\Business Plan Template.docx</vt:lpwstr>
      </vt:variant>
      <vt:variant>
        <vt:lpwstr>_Toc120719618</vt:lpwstr>
      </vt:variant>
      <vt:variant>
        <vt:i4>5439608</vt:i4>
      </vt:variant>
      <vt:variant>
        <vt:i4>164</vt:i4>
      </vt:variant>
      <vt:variant>
        <vt:i4>0</vt:i4>
      </vt:variant>
      <vt:variant>
        <vt:i4>5</vt:i4>
      </vt:variant>
      <vt:variant>
        <vt:lpwstr>C:\Users\leonh\Downloads\Business Plan Template.docx</vt:lpwstr>
      </vt:variant>
      <vt:variant>
        <vt:lpwstr>_Toc120719617</vt:lpwstr>
      </vt:variant>
      <vt:variant>
        <vt:i4>5439608</vt:i4>
      </vt:variant>
      <vt:variant>
        <vt:i4>158</vt:i4>
      </vt:variant>
      <vt:variant>
        <vt:i4>0</vt:i4>
      </vt:variant>
      <vt:variant>
        <vt:i4>5</vt:i4>
      </vt:variant>
      <vt:variant>
        <vt:lpwstr>C:\Users\leonh\Downloads\Business Plan Template.docx</vt:lpwstr>
      </vt:variant>
      <vt:variant>
        <vt:lpwstr>_Toc120719616</vt:lpwstr>
      </vt:variant>
      <vt:variant>
        <vt:i4>5439608</vt:i4>
      </vt:variant>
      <vt:variant>
        <vt:i4>152</vt:i4>
      </vt:variant>
      <vt:variant>
        <vt:i4>0</vt:i4>
      </vt:variant>
      <vt:variant>
        <vt:i4>5</vt:i4>
      </vt:variant>
      <vt:variant>
        <vt:lpwstr>C:\Users\leonh\Downloads\Business Plan Template.docx</vt:lpwstr>
      </vt:variant>
      <vt:variant>
        <vt:lpwstr>_Toc120719615</vt:lpwstr>
      </vt:variant>
      <vt:variant>
        <vt:i4>5439608</vt:i4>
      </vt:variant>
      <vt:variant>
        <vt:i4>146</vt:i4>
      </vt:variant>
      <vt:variant>
        <vt:i4>0</vt:i4>
      </vt:variant>
      <vt:variant>
        <vt:i4>5</vt:i4>
      </vt:variant>
      <vt:variant>
        <vt:lpwstr>C:\Users\leonh\Downloads\Business Plan Template.docx</vt:lpwstr>
      </vt:variant>
      <vt:variant>
        <vt:lpwstr>_Toc120719614</vt:lpwstr>
      </vt:variant>
      <vt:variant>
        <vt:i4>5439608</vt:i4>
      </vt:variant>
      <vt:variant>
        <vt:i4>140</vt:i4>
      </vt:variant>
      <vt:variant>
        <vt:i4>0</vt:i4>
      </vt:variant>
      <vt:variant>
        <vt:i4>5</vt:i4>
      </vt:variant>
      <vt:variant>
        <vt:lpwstr>C:\Users\leonh\Downloads\Business Plan Template.docx</vt:lpwstr>
      </vt:variant>
      <vt:variant>
        <vt:lpwstr>_Toc120719613</vt:lpwstr>
      </vt:variant>
      <vt:variant>
        <vt:i4>5439608</vt:i4>
      </vt:variant>
      <vt:variant>
        <vt:i4>134</vt:i4>
      </vt:variant>
      <vt:variant>
        <vt:i4>0</vt:i4>
      </vt:variant>
      <vt:variant>
        <vt:i4>5</vt:i4>
      </vt:variant>
      <vt:variant>
        <vt:lpwstr>C:\Users\leonh\Downloads\Business Plan Template.docx</vt:lpwstr>
      </vt:variant>
      <vt:variant>
        <vt:lpwstr>_Toc120719612</vt:lpwstr>
      </vt:variant>
      <vt:variant>
        <vt:i4>5439608</vt:i4>
      </vt:variant>
      <vt:variant>
        <vt:i4>128</vt:i4>
      </vt:variant>
      <vt:variant>
        <vt:i4>0</vt:i4>
      </vt:variant>
      <vt:variant>
        <vt:i4>5</vt:i4>
      </vt:variant>
      <vt:variant>
        <vt:lpwstr>C:\Users\leonh\Downloads\Business Plan Template.docx</vt:lpwstr>
      </vt:variant>
      <vt:variant>
        <vt:lpwstr>_Toc120719611</vt:lpwstr>
      </vt:variant>
      <vt:variant>
        <vt:i4>5439608</vt:i4>
      </vt:variant>
      <vt:variant>
        <vt:i4>122</vt:i4>
      </vt:variant>
      <vt:variant>
        <vt:i4>0</vt:i4>
      </vt:variant>
      <vt:variant>
        <vt:i4>5</vt:i4>
      </vt:variant>
      <vt:variant>
        <vt:lpwstr>C:\Users\leonh\Downloads\Business Plan Template.docx</vt:lpwstr>
      </vt:variant>
      <vt:variant>
        <vt:lpwstr>_Toc120719610</vt:lpwstr>
      </vt:variant>
      <vt:variant>
        <vt:i4>5374072</vt:i4>
      </vt:variant>
      <vt:variant>
        <vt:i4>116</vt:i4>
      </vt:variant>
      <vt:variant>
        <vt:i4>0</vt:i4>
      </vt:variant>
      <vt:variant>
        <vt:i4>5</vt:i4>
      </vt:variant>
      <vt:variant>
        <vt:lpwstr>C:\Users\leonh\Downloads\Business Plan Template.docx</vt:lpwstr>
      </vt:variant>
      <vt:variant>
        <vt:lpwstr>_Toc120719609</vt:lpwstr>
      </vt:variant>
      <vt:variant>
        <vt:i4>5374072</vt:i4>
      </vt:variant>
      <vt:variant>
        <vt:i4>110</vt:i4>
      </vt:variant>
      <vt:variant>
        <vt:i4>0</vt:i4>
      </vt:variant>
      <vt:variant>
        <vt:i4>5</vt:i4>
      </vt:variant>
      <vt:variant>
        <vt:lpwstr>C:\Users\leonh\Downloads\Business Plan Template.docx</vt:lpwstr>
      </vt:variant>
      <vt:variant>
        <vt:lpwstr>_Toc120719608</vt:lpwstr>
      </vt:variant>
      <vt:variant>
        <vt:i4>5374072</vt:i4>
      </vt:variant>
      <vt:variant>
        <vt:i4>104</vt:i4>
      </vt:variant>
      <vt:variant>
        <vt:i4>0</vt:i4>
      </vt:variant>
      <vt:variant>
        <vt:i4>5</vt:i4>
      </vt:variant>
      <vt:variant>
        <vt:lpwstr>C:\Users\leonh\Downloads\Business Plan Template.docx</vt:lpwstr>
      </vt:variant>
      <vt:variant>
        <vt:lpwstr>_Toc120719607</vt:lpwstr>
      </vt:variant>
      <vt:variant>
        <vt:i4>5374072</vt:i4>
      </vt:variant>
      <vt:variant>
        <vt:i4>98</vt:i4>
      </vt:variant>
      <vt:variant>
        <vt:i4>0</vt:i4>
      </vt:variant>
      <vt:variant>
        <vt:i4>5</vt:i4>
      </vt:variant>
      <vt:variant>
        <vt:lpwstr>C:\Users\leonh\Downloads\Business Plan Template.docx</vt:lpwstr>
      </vt:variant>
      <vt:variant>
        <vt:lpwstr>_Toc120719606</vt:lpwstr>
      </vt:variant>
      <vt:variant>
        <vt:i4>5374072</vt:i4>
      </vt:variant>
      <vt:variant>
        <vt:i4>92</vt:i4>
      </vt:variant>
      <vt:variant>
        <vt:i4>0</vt:i4>
      </vt:variant>
      <vt:variant>
        <vt:i4>5</vt:i4>
      </vt:variant>
      <vt:variant>
        <vt:lpwstr>C:\Users\leonh\Downloads\Business Plan Template.docx</vt:lpwstr>
      </vt:variant>
      <vt:variant>
        <vt:lpwstr>_Toc120719605</vt:lpwstr>
      </vt:variant>
      <vt:variant>
        <vt:i4>5374072</vt:i4>
      </vt:variant>
      <vt:variant>
        <vt:i4>86</vt:i4>
      </vt:variant>
      <vt:variant>
        <vt:i4>0</vt:i4>
      </vt:variant>
      <vt:variant>
        <vt:i4>5</vt:i4>
      </vt:variant>
      <vt:variant>
        <vt:lpwstr>C:\Users\leonh\Downloads\Business Plan Template.docx</vt:lpwstr>
      </vt:variant>
      <vt:variant>
        <vt:lpwstr>_Toc120719604</vt:lpwstr>
      </vt:variant>
      <vt:variant>
        <vt:i4>5374072</vt:i4>
      </vt:variant>
      <vt:variant>
        <vt:i4>80</vt:i4>
      </vt:variant>
      <vt:variant>
        <vt:i4>0</vt:i4>
      </vt:variant>
      <vt:variant>
        <vt:i4>5</vt:i4>
      </vt:variant>
      <vt:variant>
        <vt:lpwstr>C:\Users\leonh\Downloads\Business Plan Template.docx</vt:lpwstr>
      </vt:variant>
      <vt:variant>
        <vt:lpwstr>_Toc120719603</vt:lpwstr>
      </vt:variant>
      <vt:variant>
        <vt:i4>5374072</vt:i4>
      </vt:variant>
      <vt:variant>
        <vt:i4>74</vt:i4>
      </vt:variant>
      <vt:variant>
        <vt:i4>0</vt:i4>
      </vt:variant>
      <vt:variant>
        <vt:i4>5</vt:i4>
      </vt:variant>
      <vt:variant>
        <vt:lpwstr>C:\Users\leonh\Downloads\Business Plan Template.docx</vt:lpwstr>
      </vt:variant>
      <vt:variant>
        <vt:lpwstr>_Toc120719602</vt:lpwstr>
      </vt:variant>
      <vt:variant>
        <vt:i4>5374072</vt:i4>
      </vt:variant>
      <vt:variant>
        <vt:i4>68</vt:i4>
      </vt:variant>
      <vt:variant>
        <vt:i4>0</vt:i4>
      </vt:variant>
      <vt:variant>
        <vt:i4>5</vt:i4>
      </vt:variant>
      <vt:variant>
        <vt:lpwstr>C:\Users\leonh\Downloads\Business Plan Template.docx</vt:lpwstr>
      </vt:variant>
      <vt:variant>
        <vt:lpwstr>_Toc120719601</vt:lpwstr>
      </vt:variant>
      <vt:variant>
        <vt:i4>5374072</vt:i4>
      </vt:variant>
      <vt:variant>
        <vt:i4>62</vt:i4>
      </vt:variant>
      <vt:variant>
        <vt:i4>0</vt:i4>
      </vt:variant>
      <vt:variant>
        <vt:i4>5</vt:i4>
      </vt:variant>
      <vt:variant>
        <vt:lpwstr>C:\Users\leonh\Downloads\Business Plan Template.docx</vt:lpwstr>
      </vt:variant>
      <vt:variant>
        <vt:lpwstr>_Toc120719600</vt:lpwstr>
      </vt:variant>
      <vt:variant>
        <vt:i4>5963899</vt:i4>
      </vt:variant>
      <vt:variant>
        <vt:i4>56</vt:i4>
      </vt:variant>
      <vt:variant>
        <vt:i4>0</vt:i4>
      </vt:variant>
      <vt:variant>
        <vt:i4>5</vt:i4>
      </vt:variant>
      <vt:variant>
        <vt:lpwstr>C:\Users\leonh\Downloads\Business Plan Template.docx</vt:lpwstr>
      </vt:variant>
      <vt:variant>
        <vt:lpwstr>_Toc120719599</vt:lpwstr>
      </vt:variant>
      <vt:variant>
        <vt:i4>5963899</vt:i4>
      </vt:variant>
      <vt:variant>
        <vt:i4>50</vt:i4>
      </vt:variant>
      <vt:variant>
        <vt:i4>0</vt:i4>
      </vt:variant>
      <vt:variant>
        <vt:i4>5</vt:i4>
      </vt:variant>
      <vt:variant>
        <vt:lpwstr>C:\Users\leonh\Downloads\Business Plan Template.docx</vt:lpwstr>
      </vt:variant>
      <vt:variant>
        <vt:lpwstr>_Toc120719598</vt:lpwstr>
      </vt:variant>
      <vt:variant>
        <vt:i4>5963899</vt:i4>
      </vt:variant>
      <vt:variant>
        <vt:i4>44</vt:i4>
      </vt:variant>
      <vt:variant>
        <vt:i4>0</vt:i4>
      </vt:variant>
      <vt:variant>
        <vt:i4>5</vt:i4>
      </vt:variant>
      <vt:variant>
        <vt:lpwstr>C:\Users\leonh\Downloads\Business Plan Template.docx</vt:lpwstr>
      </vt:variant>
      <vt:variant>
        <vt:lpwstr>_Toc120719597</vt:lpwstr>
      </vt:variant>
      <vt:variant>
        <vt:i4>5963899</vt:i4>
      </vt:variant>
      <vt:variant>
        <vt:i4>38</vt:i4>
      </vt:variant>
      <vt:variant>
        <vt:i4>0</vt:i4>
      </vt:variant>
      <vt:variant>
        <vt:i4>5</vt:i4>
      </vt:variant>
      <vt:variant>
        <vt:lpwstr>C:\Users\leonh\Downloads\Business Plan Template.docx</vt:lpwstr>
      </vt:variant>
      <vt:variant>
        <vt:lpwstr>_Toc120719596</vt:lpwstr>
      </vt:variant>
      <vt:variant>
        <vt:i4>5963899</vt:i4>
      </vt:variant>
      <vt:variant>
        <vt:i4>32</vt:i4>
      </vt:variant>
      <vt:variant>
        <vt:i4>0</vt:i4>
      </vt:variant>
      <vt:variant>
        <vt:i4>5</vt:i4>
      </vt:variant>
      <vt:variant>
        <vt:lpwstr>C:\Users\leonh\Downloads\Business Plan Template.docx</vt:lpwstr>
      </vt:variant>
      <vt:variant>
        <vt:lpwstr>_Toc120719595</vt:lpwstr>
      </vt:variant>
      <vt:variant>
        <vt:i4>5963899</vt:i4>
      </vt:variant>
      <vt:variant>
        <vt:i4>26</vt:i4>
      </vt:variant>
      <vt:variant>
        <vt:i4>0</vt:i4>
      </vt:variant>
      <vt:variant>
        <vt:i4>5</vt:i4>
      </vt:variant>
      <vt:variant>
        <vt:lpwstr>C:\Users\leonh\Downloads\Business Plan Template.docx</vt:lpwstr>
      </vt:variant>
      <vt:variant>
        <vt:lpwstr>_Toc120719594</vt:lpwstr>
      </vt:variant>
      <vt:variant>
        <vt:i4>5963899</vt:i4>
      </vt:variant>
      <vt:variant>
        <vt:i4>20</vt:i4>
      </vt:variant>
      <vt:variant>
        <vt:i4>0</vt:i4>
      </vt:variant>
      <vt:variant>
        <vt:i4>5</vt:i4>
      </vt:variant>
      <vt:variant>
        <vt:lpwstr>C:\Users\leonh\Downloads\Business Plan Template.docx</vt:lpwstr>
      </vt:variant>
      <vt:variant>
        <vt:lpwstr>_Toc120719593</vt:lpwstr>
      </vt:variant>
      <vt:variant>
        <vt:i4>5963899</vt:i4>
      </vt:variant>
      <vt:variant>
        <vt:i4>14</vt:i4>
      </vt:variant>
      <vt:variant>
        <vt:i4>0</vt:i4>
      </vt:variant>
      <vt:variant>
        <vt:i4>5</vt:i4>
      </vt:variant>
      <vt:variant>
        <vt:lpwstr>C:\Users\leonh\Downloads\Business Plan Template.docx</vt:lpwstr>
      </vt:variant>
      <vt:variant>
        <vt:lpwstr>_Toc120719592</vt:lpwstr>
      </vt:variant>
      <vt:variant>
        <vt:i4>5963899</vt:i4>
      </vt:variant>
      <vt:variant>
        <vt:i4>8</vt:i4>
      </vt:variant>
      <vt:variant>
        <vt:i4>0</vt:i4>
      </vt:variant>
      <vt:variant>
        <vt:i4>5</vt:i4>
      </vt:variant>
      <vt:variant>
        <vt:lpwstr>C:\Users\leonh\Downloads\Business Plan Template.docx</vt:lpwstr>
      </vt:variant>
      <vt:variant>
        <vt:lpwstr>_Toc120719591</vt:lpwstr>
      </vt:variant>
      <vt:variant>
        <vt:i4>5963899</vt:i4>
      </vt:variant>
      <vt:variant>
        <vt:i4>2</vt:i4>
      </vt:variant>
      <vt:variant>
        <vt:i4>0</vt:i4>
      </vt:variant>
      <vt:variant>
        <vt:i4>5</vt:i4>
      </vt:variant>
      <vt:variant>
        <vt:lpwstr>C:\Users\leonh\Downloads\Business Plan Template.docx</vt:lpwstr>
      </vt:variant>
      <vt:variant>
        <vt:lpwstr>_Toc120719590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Hollingshead</dc:creator>
  <cp:keywords/>
  <dc:description/>
  <cp:lastModifiedBy>Leon Hollingshead</cp:lastModifiedBy>
  <cp:revision>525</cp:revision>
  <dcterms:created xsi:type="dcterms:W3CDTF">2026-06-16T14:57:00Z</dcterms:created>
  <dcterms:modified xsi:type="dcterms:W3CDTF">2026-07-27T06:29:00Z</dcterms:modified>
</cp:coreProperties>
</file>