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1CE61" w14:textId="77777777" w:rsidR="000D2E6F" w:rsidRPr="003278AC" w:rsidRDefault="000D2E6F" w:rsidP="000D2E6F">
      <w:pPr>
        <w:pStyle w:val="Heading3"/>
        <w:spacing w:line="360" w:lineRule="auto"/>
        <w:jc w:val="center"/>
        <w:rPr>
          <w:b w:val="0"/>
          <w:sz w:val="32"/>
          <w:szCs w:val="24"/>
        </w:rPr>
      </w:pPr>
      <w:r w:rsidRPr="00BE53BD">
        <w:rPr>
          <w:sz w:val="32"/>
          <w:szCs w:val="24"/>
        </w:rPr>
        <w:t xml:space="preserve">Module Name: </w:t>
      </w:r>
      <w:r w:rsidRPr="007568FF">
        <w:rPr>
          <w:color w:val="1F1F1F"/>
          <w:sz w:val="34"/>
          <w:szCs w:val="34"/>
          <w:shd w:val="clear" w:color="auto" w:fill="FFFFFF"/>
        </w:rPr>
        <w:t xml:space="preserve">Management and </w:t>
      </w:r>
      <w:proofErr w:type="spellStart"/>
      <w:r w:rsidRPr="007568FF">
        <w:rPr>
          <w:color w:val="1F1F1F"/>
          <w:sz w:val="34"/>
          <w:szCs w:val="34"/>
          <w:shd w:val="clear" w:color="auto" w:fill="FFFFFF"/>
        </w:rPr>
        <w:t>Organisational</w:t>
      </w:r>
      <w:proofErr w:type="spellEnd"/>
      <w:r w:rsidRPr="007568FF">
        <w:rPr>
          <w:color w:val="1F1F1F"/>
          <w:sz w:val="34"/>
          <w:szCs w:val="34"/>
          <w:shd w:val="clear" w:color="auto" w:fill="FFFFFF"/>
        </w:rPr>
        <w:t xml:space="preserve"> </w:t>
      </w:r>
      <w:proofErr w:type="spellStart"/>
      <w:r w:rsidRPr="007568FF">
        <w:rPr>
          <w:color w:val="1F1F1F"/>
          <w:sz w:val="34"/>
          <w:szCs w:val="34"/>
          <w:shd w:val="clear" w:color="auto" w:fill="FFFFFF"/>
        </w:rPr>
        <w:t>Behaviour</w:t>
      </w:r>
      <w:proofErr w:type="spellEnd"/>
    </w:p>
    <w:p w14:paraId="4214BFCB" w14:textId="7778AF99" w:rsidR="0017730E" w:rsidRPr="0017730E" w:rsidRDefault="0017730E" w:rsidP="0017730E">
      <w:pPr>
        <w:spacing w:before="100" w:beforeAutospacing="1" w:after="100" w:afterAutospacing="1" w:line="360" w:lineRule="auto"/>
        <w:jc w:val="both"/>
        <w:outlineLvl w:val="2"/>
        <w:rPr>
          <w:rFonts w:ascii="Times New Roman" w:eastAsia="Times New Roman" w:hAnsi="Times New Roman" w:cs="Times New Roman"/>
          <w:sz w:val="32"/>
          <w:szCs w:val="24"/>
        </w:rPr>
      </w:pPr>
      <w:r>
        <w:rPr>
          <w:rFonts w:ascii="Times New Roman" w:eastAsia="Times New Roman" w:hAnsi="Times New Roman" w:cs="Times New Roman"/>
          <w:sz w:val="32"/>
          <w:szCs w:val="24"/>
        </w:rPr>
        <w:t xml:space="preserve">                                     </w:t>
      </w:r>
      <w:r w:rsidRPr="0017730E">
        <w:rPr>
          <w:rFonts w:ascii="Times New Roman" w:eastAsia="Times New Roman" w:hAnsi="Times New Roman" w:cs="Times New Roman"/>
          <w:sz w:val="32"/>
          <w:szCs w:val="24"/>
        </w:rPr>
        <w:t>Module ID: BMIH 500</w:t>
      </w:r>
      <w:r>
        <w:rPr>
          <w:rFonts w:ascii="Times New Roman" w:eastAsia="Times New Roman" w:hAnsi="Times New Roman" w:cs="Times New Roman"/>
          <w:sz w:val="32"/>
          <w:szCs w:val="24"/>
        </w:rPr>
        <w:t>4</w:t>
      </w:r>
    </w:p>
    <w:p w14:paraId="310EADFB" w14:textId="33337842" w:rsidR="0017730E" w:rsidRPr="0017730E" w:rsidRDefault="0017730E" w:rsidP="0017730E">
      <w:pPr>
        <w:spacing w:before="100" w:beforeAutospacing="1" w:after="100" w:afterAutospacing="1" w:line="360" w:lineRule="auto"/>
        <w:jc w:val="center"/>
        <w:outlineLvl w:val="2"/>
        <w:rPr>
          <w:rFonts w:ascii="Times New Roman" w:eastAsia="Times New Roman" w:hAnsi="Times New Roman" w:cs="Times New Roman"/>
          <w:sz w:val="32"/>
          <w:szCs w:val="24"/>
        </w:rPr>
      </w:pPr>
      <w:r w:rsidRPr="0017730E">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 xml:space="preserve"> </w:t>
      </w:r>
      <w:r w:rsidRPr="0017730E">
        <w:rPr>
          <w:rFonts w:ascii="Times New Roman" w:eastAsia="Times New Roman" w:hAnsi="Times New Roman" w:cs="Times New Roman"/>
          <w:sz w:val="32"/>
          <w:szCs w:val="24"/>
        </w:rPr>
        <w:t>Student Name: Alin Stefanescu</w:t>
      </w:r>
    </w:p>
    <w:p w14:paraId="1B354ADB" w14:textId="58994A93" w:rsidR="0017730E" w:rsidRPr="0017730E" w:rsidRDefault="0017730E" w:rsidP="0017730E">
      <w:pPr>
        <w:spacing w:before="100" w:beforeAutospacing="1" w:after="100" w:afterAutospacing="1" w:line="360" w:lineRule="auto"/>
        <w:jc w:val="center"/>
        <w:outlineLvl w:val="2"/>
        <w:rPr>
          <w:rFonts w:ascii="Times New Roman" w:eastAsia="Times New Roman" w:hAnsi="Times New Roman" w:cs="Times New Roman"/>
          <w:sz w:val="32"/>
          <w:szCs w:val="24"/>
        </w:rPr>
      </w:pPr>
      <w:r>
        <w:rPr>
          <w:rFonts w:ascii="Times New Roman" w:eastAsia="Times New Roman" w:hAnsi="Times New Roman" w:cs="Times New Roman"/>
          <w:sz w:val="32"/>
          <w:szCs w:val="24"/>
        </w:rPr>
        <w:t xml:space="preserve"> </w:t>
      </w:r>
      <w:r w:rsidRPr="0017730E">
        <w:rPr>
          <w:rFonts w:ascii="Times New Roman" w:eastAsia="Times New Roman" w:hAnsi="Times New Roman" w:cs="Times New Roman"/>
          <w:sz w:val="32"/>
          <w:szCs w:val="24"/>
        </w:rPr>
        <w:t xml:space="preserve">Tutor Name: Giulia </w:t>
      </w:r>
      <w:proofErr w:type="spellStart"/>
      <w:r w:rsidRPr="0017730E">
        <w:rPr>
          <w:rFonts w:ascii="Times New Roman" w:eastAsia="Times New Roman" w:hAnsi="Times New Roman" w:cs="Times New Roman"/>
          <w:sz w:val="32"/>
          <w:szCs w:val="24"/>
        </w:rPr>
        <w:t>Chifari</w:t>
      </w:r>
      <w:proofErr w:type="spellEnd"/>
    </w:p>
    <w:p w14:paraId="668570C6" w14:textId="74C33244" w:rsidR="0017730E" w:rsidRDefault="0017730E" w:rsidP="0017730E">
      <w:pPr>
        <w:spacing w:line="360" w:lineRule="auto"/>
        <w:jc w:val="both"/>
        <w:rPr>
          <w:rFonts w:ascii="Calibri" w:eastAsia="Calibri" w:hAnsi="Calibri" w:cs="Times New Roman"/>
          <w:sz w:val="32"/>
          <w:szCs w:val="24"/>
        </w:rPr>
      </w:pPr>
      <w:r w:rsidRPr="0017730E">
        <w:rPr>
          <w:rFonts w:ascii="Calibri" w:eastAsia="Calibri" w:hAnsi="Calibri" w:cs="Times New Roman"/>
          <w:sz w:val="32"/>
          <w:szCs w:val="24"/>
        </w:rPr>
        <w:t xml:space="preserve">                                       </w:t>
      </w:r>
      <w:r>
        <w:rPr>
          <w:rFonts w:ascii="Calibri" w:eastAsia="Calibri" w:hAnsi="Calibri" w:cs="Times New Roman"/>
          <w:sz w:val="32"/>
          <w:szCs w:val="24"/>
        </w:rPr>
        <w:t xml:space="preserve">   </w:t>
      </w:r>
      <w:r w:rsidRPr="0017730E">
        <w:rPr>
          <w:rFonts w:ascii="Calibri" w:eastAsia="Calibri" w:hAnsi="Calibri" w:cs="Times New Roman"/>
          <w:sz w:val="32"/>
          <w:szCs w:val="24"/>
        </w:rPr>
        <w:t>Student ID: 2230719</w:t>
      </w:r>
    </w:p>
    <w:p w14:paraId="064D02A0" w14:textId="77777777" w:rsidR="00F53A66" w:rsidRDefault="00F53A66" w:rsidP="0017730E">
      <w:pPr>
        <w:spacing w:line="360" w:lineRule="auto"/>
        <w:jc w:val="both"/>
        <w:rPr>
          <w:rFonts w:ascii="Calibri" w:eastAsia="Calibri" w:hAnsi="Calibri" w:cs="Times New Roman"/>
          <w:sz w:val="32"/>
          <w:szCs w:val="24"/>
        </w:rPr>
      </w:pPr>
    </w:p>
    <w:p w14:paraId="35518264" w14:textId="77777777" w:rsidR="00F53A66" w:rsidRDefault="00F53A66" w:rsidP="0017730E">
      <w:pPr>
        <w:spacing w:line="360" w:lineRule="auto"/>
        <w:jc w:val="both"/>
        <w:rPr>
          <w:rFonts w:ascii="Calibri" w:eastAsia="Calibri" w:hAnsi="Calibri" w:cs="Times New Roman"/>
          <w:sz w:val="32"/>
          <w:szCs w:val="24"/>
        </w:rPr>
      </w:pPr>
    </w:p>
    <w:p w14:paraId="1EEA07EA" w14:textId="77777777" w:rsidR="00F53A66" w:rsidRDefault="00F53A66" w:rsidP="0017730E">
      <w:pPr>
        <w:spacing w:line="360" w:lineRule="auto"/>
        <w:jc w:val="both"/>
        <w:rPr>
          <w:rFonts w:ascii="Calibri" w:eastAsia="Calibri" w:hAnsi="Calibri" w:cs="Times New Roman"/>
          <w:sz w:val="32"/>
          <w:szCs w:val="24"/>
        </w:rPr>
      </w:pPr>
    </w:p>
    <w:p w14:paraId="5B8FB648" w14:textId="4DD49A09" w:rsidR="00F53A66" w:rsidRPr="0017730E" w:rsidRDefault="00F53A66" w:rsidP="0017730E">
      <w:pPr>
        <w:spacing w:line="360" w:lineRule="auto"/>
        <w:jc w:val="both"/>
        <w:rPr>
          <w:rFonts w:ascii="Calibri" w:eastAsia="Calibri" w:hAnsi="Calibri" w:cs="Times New Roman"/>
          <w:sz w:val="32"/>
          <w:szCs w:val="24"/>
        </w:rPr>
      </w:pPr>
      <w:r w:rsidRPr="00F53A66">
        <w:rPr>
          <w:rFonts w:ascii="Calibri" w:eastAsia="Calibri" w:hAnsi="Calibri" w:cs="Times New Roman"/>
          <w:sz w:val="32"/>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17B9415"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3CECC9D6" w14:textId="77777777" w:rsidR="00E65BAF" w:rsidRDefault="00E65BAF" w:rsidP="00E65BAF">
      <w:pPr>
        <w:pStyle w:val="Heading1"/>
        <w:spacing w:line="360" w:lineRule="auto"/>
        <w:jc w:val="both"/>
        <w:rPr>
          <w:rFonts w:ascii="Times New Roman" w:eastAsia="Times New Roman" w:hAnsi="Times New Roman" w:cs="Times New Roman"/>
          <w:sz w:val="24"/>
          <w:szCs w:val="24"/>
        </w:rPr>
      </w:pPr>
    </w:p>
    <w:p w14:paraId="6307F945" w14:textId="77777777" w:rsidR="00DD3933" w:rsidRDefault="00DD3933" w:rsidP="00DD3933"/>
    <w:p w14:paraId="43F2C6CD" w14:textId="77777777" w:rsidR="00DD3933" w:rsidRDefault="00DD3933" w:rsidP="00DD3933"/>
    <w:p w14:paraId="53C16E2E" w14:textId="77777777" w:rsidR="00E65BAF" w:rsidRDefault="00E65BAF" w:rsidP="00E65BAF">
      <w:pPr>
        <w:pStyle w:val="Heading1"/>
        <w:spacing w:line="360" w:lineRule="auto"/>
        <w:jc w:val="both"/>
        <w:rPr>
          <w:rFonts w:asciiTheme="minorHAnsi" w:eastAsiaTheme="minorHAnsi" w:hAnsiTheme="minorHAnsi" w:cstheme="minorBidi"/>
          <w:b w:val="0"/>
          <w:bCs w:val="0"/>
          <w:color w:val="auto"/>
          <w:sz w:val="22"/>
          <w:szCs w:val="22"/>
        </w:rPr>
      </w:pPr>
    </w:p>
    <w:p w14:paraId="3EACAE08" w14:textId="77777777" w:rsidR="00DD3933" w:rsidRPr="00DD3933" w:rsidRDefault="00DD3933" w:rsidP="00DD3933"/>
    <w:sdt>
      <w:sdtPr>
        <w:rPr>
          <w:rFonts w:ascii="Times New Roman" w:eastAsiaTheme="minorHAnsi" w:hAnsi="Times New Roman" w:cs="Times New Roman"/>
          <w:b w:val="0"/>
          <w:bCs w:val="0"/>
          <w:color w:val="auto"/>
          <w:sz w:val="24"/>
          <w:szCs w:val="24"/>
        </w:rPr>
        <w:id w:val="1226960453"/>
        <w:docPartObj>
          <w:docPartGallery w:val="Table of Contents"/>
          <w:docPartUnique/>
        </w:docPartObj>
      </w:sdtPr>
      <w:sdtContent>
        <w:p w14:paraId="019D4226" w14:textId="77777777" w:rsidR="00E65BAF" w:rsidRPr="00E65BAF" w:rsidRDefault="00E65BAF" w:rsidP="00E65BAF">
          <w:pPr>
            <w:pStyle w:val="TOCHeading"/>
            <w:spacing w:line="360" w:lineRule="auto"/>
            <w:jc w:val="both"/>
            <w:rPr>
              <w:rFonts w:ascii="Times New Roman" w:hAnsi="Times New Roman" w:cs="Times New Roman"/>
              <w:sz w:val="24"/>
              <w:szCs w:val="24"/>
            </w:rPr>
          </w:pPr>
          <w:r w:rsidRPr="00E65BAF">
            <w:rPr>
              <w:rFonts w:ascii="Times New Roman" w:hAnsi="Times New Roman" w:cs="Times New Roman"/>
              <w:sz w:val="24"/>
              <w:szCs w:val="24"/>
            </w:rPr>
            <w:t>Table of Contents</w:t>
          </w:r>
        </w:p>
        <w:p w14:paraId="08FF6C19" w14:textId="77777777" w:rsidR="00E65BAF" w:rsidRPr="00E65BAF" w:rsidRDefault="005826E4" w:rsidP="00E65BAF">
          <w:pPr>
            <w:pStyle w:val="TOC1"/>
            <w:tabs>
              <w:tab w:val="right" w:leader="dot" w:pos="9440"/>
            </w:tabs>
            <w:spacing w:line="360" w:lineRule="auto"/>
            <w:jc w:val="both"/>
            <w:rPr>
              <w:rFonts w:ascii="Times New Roman" w:eastAsiaTheme="minorEastAsia" w:hAnsi="Times New Roman" w:cs="Times New Roman"/>
              <w:noProof/>
              <w:sz w:val="24"/>
              <w:szCs w:val="24"/>
            </w:rPr>
          </w:pPr>
          <w:r w:rsidRPr="00E65BAF">
            <w:rPr>
              <w:rFonts w:ascii="Times New Roman" w:hAnsi="Times New Roman" w:cs="Times New Roman"/>
              <w:sz w:val="24"/>
              <w:szCs w:val="24"/>
            </w:rPr>
            <w:fldChar w:fldCharType="begin"/>
          </w:r>
          <w:r w:rsidR="00E65BAF" w:rsidRPr="00E65BAF">
            <w:rPr>
              <w:rFonts w:ascii="Times New Roman" w:hAnsi="Times New Roman" w:cs="Times New Roman"/>
              <w:sz w:val="24"/>
              <w:szCs w:val="24"/>
            </w:rPr>
            <w:instrText xml:space="preserve"> TOC \o "1-3" \h \z \u </w:instrText>
          </w:r>
          <w:r w:rsidRPr="00E65BAF">
            <w:rPr>
              <w:rFonts w:ascii="Times New Roman" w:hAnsi="Times New Roman" w:cs="Times New Roman"/>
              <w:sz w:val="24"/>
              <w:szCs w:val="24"/>
            </w:rPr>
            <w:fldChar w:fldCharType="separate"/>
          </w:r>
          <w:hyperlink w:anchor="_Toc180364236" w:history="1">
            <w:r w:rsidR="00E65BAF" w:rsidRPr="00E65BAF">
              <w:rPr>
                <w:rStyle w:val="Hyperlink"/>
                <w:rFonts w:ascii="Times New Roman" w:eastAsia="Times New Roman" w:hAnsi="Times New Roman" w:cs="Times New Roman"/>
                <w:noProof/>
                <w:sz w:val="24"/>
                <w:szCs w:val="24"/>
              </w:rPr>
              <w:t>Assessing the Impact of Different Leadership Styles on Team Effectiveness and Employee Morale in the Hospitality Industry</w:t>
            </w:r>
            <w:r w:rsidR="00E65BAF" w:rsidRPr="00E65BAF">
              <w:rPr>
                <w:rFonts w:ascii="Times New Roman" w:hAnsi="Times New Roman" w:cs="Times New Roman"/>
                <w:noProof/>
                <w:webHidden/>
                <w:sz w:val="24"/>
                <w:szCs w:val="24"/>
              </w:rPr>
              <w:tab/>
            </w:r>
            <w:r w:rsidRPr="00E65BAF">
              <w:rPr>
                <w:rFonts w:ascii="Times New Roman" w:hAnsi="Times New Roman" w:cs="Times New Roman"/>
                <w:noProof/>
                <w:webHidden/>
                <w:sz w:val="24"/>
                <w:szCs w:val="24"/>
              </w:rPr>
              <w:fldChar w:fldCharType="begin"/>
            </w:r>
            <w:r w:rsidR="00E65BAF" w:rsidRPr="00E65BAF">
              <w:rPr>
                <w:rFonts w:ascii="Times New Roman" w:hAnsi="Times New Roman" w:cs="Times New Roman"/>
                <w:noProof/>
                <w:webHidden/>
                <w:sz w:val="24"/>
                <w:szCs w:val="24"/>
              </w:rPr>
              <w:instrText xml:space="preserve"> PAGEREF _Toc180364236 \h </w:instrText>
            </w:r>
            <w:r w:rsidRPr="00E65BAF">
              <w:rPr>
                <w:rFonts w:ascii="Times New Roman" w:hAnsi="Times New Roman" w:cs="Times New Roman"/>
                <w:noProof/>
                <w:webHidden/>
                <w:sz w:val="24"/>
                <w:szCs w:val="24"/>
              </w:rPr>
            </w:r>
            <w:r w:rsidRPr="00E65BAF">
              <w:rPr>
                <w:rFonts w:ascii="Times New Roman" w:hAnsi="Times New Roman" w:cs="Times New Roman"/>
                <w:noProof/>
                <w:webHidden/>
                <w:sz w:val="24"/>
                <w:szCs w:val="24"/>
              </w:rPr>
              <w:fldChar w:fldCharType="separate"/>
            </w:r>
            <w:r w:rsidR="00E65BAF" w:rsidRPr="00E65BAF">
              <w:rPr>
                <w:rFonts w:ascii="Times New Roman" w:hAnsi="Times New Roman" w:cs="Times New Roman"/>
                <w:noProof/>
                <w:webHidden/>
                <w:sz w:val="24"/>
                <w:szCs w:val="24"/>
              </w:rPr>
              <w:t>3</w:t>
            </w:r>
            <w:r w:rsidRPr="00E65BAF">
              <w:rPr>
                <w:rFonts w:ascii="Times New Roman" w:hAnsi="Times New Roman" w:cs="Times New Roman"/>
                <w:noProof/>
                <w:webHidden/>
                <w:sz w:val="24"/>
                <w:szCs w:val="24"/>
              </w:rPr>
              <w:fldChar w:fldCharType="end"/>
            </w:r>
          </w:hyperlink>
        </w:p>
        <w:p w14:paraId="49E2A8B7"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37" w:history="1">
            <w:r w:rsidRPr="00E65BAF">
              <w:rPr>
                <w:rStyle w:val="Hyperlink"/>
                <w:rFonts w:ascii="Times New Roman" w:hAnsi="Times New Roman" w:cs="Times New Roman"/>
                <w:noProof/>
                <w:sz w:val="24"/>
                <w:szCs w:val="24"/>
              </w:rPr>
              <w:t>Introduction</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_Toc180364237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3</w:t>
            </w:r>
            <w:r w:rsidR="005826E4" w:rsidRPr="00E65BAF">
              <w:rPr>
                <w:rFonts w:ascii="Times New Roman" w:hAnsi="Times New Roman" w:cs="Times New Roman"/>
                <w:noProof/>
                <w:webHidden/>
                <w:sz w:val="24"/>
                <w:szCs w:val="24"/>
              </w:rPr>
              <w:fldChar w:fldCharType="end"/>
            </w:r>
          </w:hyperlink>
        </w:p>
        <w:p w14:paraId="176F4B36"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38" w:history="1">
            <w:r w:rsidRPr="00E65BAF">
              <w:rPr>
                <w:rStyle w:val="Hyperlink"/>
                <w:rFonts w:ascii="Times New Roman" w:hAnsi="Times New Roman" w:cs="Times New Roman"/>
                <w:noProof/>
                <w:sz w:val="24"/>
                <w:szCs w:val="24"/>
              </w:rPr>
              <w:t>Overview of Leadership Theories</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_Toc180364238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4</w:t>
            </w:r>
            <w:r w:rsidR="005826E4" w:rsidRPr="00E65BAF">
              <w:rPr>
                <w:rFonts w:ascii="Times New Roman" w:hAnsi="Times New Roman" w:cs="Times New Roman"/>
                <w:noProof/>
                <w:webHidden/>
                <w:sz w:val="24"/>
                <w:szCs w:val="24"/>
              </w:rPr>
              <w:fldChar w:fldCharType="end"/>
            </w:r>
          </w:hyperlink>
        </w:p>
        <w:p w14:paraId="23A526CB"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39" w:history="1">
            <w:r w:rsidRPr="00E65BAF">
              <w:rPr>
                <w:rStyle w:val="Hyperlink"/>
                <w:rFonts w:ascii="Times New Roman" w:eastAsia="Times New Roman" w:hAnsi="Times New Roman" w:cs="Times New Roman"/>
                <w:noProof/>
                <w:sz w:val="24"/>
                <w:szCs w:val="24"/>
              </w:rPr>
              <w:t>Comparing Leadership Styles in Terms of Team Dynamics and Employee Morale</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_Toc180364239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6</w:t>
            </w:r>
            <w:r w:rsidR="005826E4" w:rsidRPr="00E65BAF">
              <w:rPr>
                <w:rFonts w:ascii="Times New Roman" w:hAnsi="Times New Roman" w:cs="Times New Roman"/>
                <w:noProof/>
                <w:webHidden/>
                <w:sz w:val="24"/>
                <w:szCs w:val="24"/>
              </w:rPr>
              <w:fldChar w:fldCharType="end"/>
            </w:r>
          </w:hyperlink>
        </w:p>
        <w:p w14:paraId="11CDFADD"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40" w:history="1">
            <w:r w:rsidRPr="00E65BAF">
              <w:rPr>
                <w:rStyle w:val="Hyperlink"/>
                <w:rFonts w:ascii="Times New Roman" w:eastAsia="Times New Roman" w:hAnsi="Times New Roman" w:cs="Times New Roman"/>
                <w:noProof/>
                <w:sz w:val="24"/>
                <w:szCs w:val="24"/>
              </w:rPr>
              <w:t>Application of Leadership Styles in Hotel Management</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_Toc180364240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9</w:t>
            </w:r>
            <w:r w:rsidR="005826E4" w:rsidRPr="00E65BAF">
              <w:rPr>
                <w:rFonts w:ascii="Times New Roman" w:hAnsi="Times New Roman" w:cs="Times New Roman"/>
                <w:noProof/>
                <w:webHidden/>
                <w:sz w:val="24"/>
                <w:szCs w:val="24"/>
              </w:rPr>
              <w:fldChar w:fldCharType="end"/>
            </w:r>
          </w:hyperlink>
        </w:p>
        <w:p w14:paraId="261D9DD8"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41" w:history="1">
            <w:r w:rsidRPr="00E65BAF">
              <w:rPr>
                <w:rStyle w:val="Hyperlink"/>
                <w:rFonts w:ascii="Times New Roman" w:eastAsia="Times New Roman" w:hAnsi="Times New Roman" w:cs="Times New Roman"/>
                <w:noProof/>
                <w:sz w:val="24"/>
                <w:szCs w:val="24"/>
              </w:rPr>
              <w:t>How Leadership Styles Enhance or Hinder Team Effectiveness and Employee Satisfaction</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_Toc180364241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10</w:t>
            </w:r>
            <w:r w:rsidR="005826E4" w:rsidRPr="00E65BAF">
              <w:rPr>
                <w:rFonts w:ascii="Times New Roman" w:hAnsi="Times New Roman" w:cs="Times New Roman"/>
                <w:noProof/>
                <w:webHidden/>
                <w:sz w:val="24"/>
                <w:szCs w:val="24"/>
              </w:rPr>
              <w:fldChar w:fldCharType="end"/>
            </w:r>
          </w:hyperlink>
        </w:p>
        <w:p w14:paraId="593D2BBA"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42" w:history="1">
            <w:r w:rsidRPr="00E65BAF">
              <w:rPr>
                <w:rStyle w:val="Hyperlink"/>
                <w:rFonts w:ascii="Times New Roman" w:eastAsia="Times New Roman" w:hAnsi="Times New Roman" w:cs="Times New Roman"/>
                <w:noProof/>
                <w:sz w:val="24"/>
                <w:szCs w:val="24"/>
              </w:rPr>
              <w:t>Conclusion</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_Toc180364242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11</w:t>
            </w:r>
            <w:r w:rsidR="005826E4" w:rsidRPr="00E65BAF">
              <w:rPr>
                <w:rFonts w:ascii="Times New Roman" w:hAnsi="Times New Roman" w:cs="Times New Roman"/>
                <w:noProof/>
                <w:webHidden/>
                <w:sz w:val="24"/>
                <w:szCs w:val="24"/>
              </w:rPr>
              <w:fldChar w:fldCharType="end"/>
            </w:r>
          </w:hyperlink>
        </w:p>
        <w:p w14:paraId="1AC36A9F" w14:textId="77777777" w:rsidR="00E65BAF" w:rsidRPr="00E65BAF" w:rsidRDefault="00E65BAF" w:rsidP="00E65BAF">
          <w:pPr>
            <w:pStyle w:val="TOC1"/>
            <w:tabs>
              <w:tab w:val="right" w:leader="dot" w:pos="9440"/>
            </w:tabs>
            <w:spacing w:line="360" w:lineRule="auto"/>
            <w:jc w:val="both"/>
            <w:rPr>
              <w:rFonts w:ascii="Times New Roman" w:eastAsiaTheme="minorEastAsia" w:hAnsi="Times New Roman" w:cs="Times New Roman"/>
              <w:noProof/>
              <w:sz w:val="24"/>
              <w:szCs w:val="24"/>
            </w:rPr>
          </w:pPr>
          <w:hyperlink w:anchor="_Toc180364243" w:history="1">
            <w:r w:rsidRPr="00E65BAF">
              <w:rPr>
                <w:rStyle w:val="Hyperlink"/>
                <w:rFonts w:ascii="Times New Roman" w:hAnsi="Times New Roman" w:cs="Times New Roman"/>
                <w:noProof/>
                <w:sz w:val="24"/>
                <w:szCs w:val="24"/>
              </w:rPr>
              <w:t>Reference</w:t>
            </w:r>
            <w:r w:rsidRPr="00E65BAF">
              <w:rPr>
                <w:rFonts w:ascii="Times New Roman" w:hAnsi="Times New Roman" w:cs="Times New Roman"/>
                <w:noProof/>
                <w:webHidden/>
                <w:sz w:val="24"/>
                <w:szCs w:val="24"/>
              </w:rPr>
              <w:tab/>
            </w:r>
            <w:r w:rsidR="005826E4" w:rsidRPr="00E65BAF">
              <w:rPr>
                <w:rFonts w:ascii="Times New Roman" w:hAnsi="Times New Roman" w:cs="Times New Roman"/>
                <w:noProof/>
                <w:webHidden/>
                <w:sz w:val="24"/>
                <w:szCs w:val="24"/>
              </w:rPr>
              <w:fldChar w:fldCharType="begin"/>
            </w:r>
            <w:r w:rsidRPr="00E65BAF">
              <w:rPr>
                <w:rFonts w:ascii="Times New Roman" w:hAnsi="Times New Roman" w:cs="Times New Roman"/>
                <w:noProof/>
                <w:webHidden/>
                <w:sz w:val="24"/>
                <w:szCs w:val="24"/>
              </w:rPr>
              <w:instrText xml:space="preserve"> PAGEREF _Toc180364243 \h </w:instrText>
            </w:r>
            <w:r w:rsidR="005826E4" w:rsidRPr="00E65BAF">
              <w:rPr>
                <w:rFonts w:ascii="Times New Roman" w:hAnsi="Times New Roman" w:cs="Times New Roman"/>
                <w:noProof/>
                <w:webHidden/>
                <w:sz w:val="24"/>
                <w:szCs w:val="24"/>
              </w:rPr>
            </w:r>
            <w:r w:rsidR="005826E4" w:rsidRPr="00E65BAF">
              <w:rPr>
                <w:rFonts w:ascii="Times New Roman" w:hAnsi="Times New Roman" w:cs="Times New Roman"/>
                <w:noProof/>
                <w:webHidden/>
                <w:sz w:val="24"/>
                <w:szCs w:val="24"/>
              </w:rPr>
              <w:fldChar w:fldCharType="separate"/>
            </w:r>
            <w:r w:rsidRPr="00E65BAF">
              <w:rPr>
                <w:rFonts w:ascii="Times New Roman" w:hAnsi="Times New Roman" w:cs="Times New Roman"/>
                <w:noProof/>
                <w:webHidden/>
                <w:sz w:val="24"/>
                <w:szCs w:val="24"/>
              </w:rPr>
              <w:t>12</w:t>
            </w:r>
            <w:r w:rsidR="005826E4" w:rsidRPr="00E65BAF">
              <w:rPr>
                <w:rFonts w:ascii="Times New Roman" w:hAnsi="Times New Roman" w:cs="Times New Roman"/>
                <w:noProof/>
                <w:webHidden/>
                <w:sz w:val="24"/>
                <w:szCs w:val="24"/>
              </w:rPr>
              <w:fldChar w:fldCharType="end"/>
            </w:r>
          </w:hyperlink>
        </w:p>
        <w:p w14:paraId="55DE0664" w14:textId="77777777" w:rsidR="00E65BAF" w:rsidRPr="00E65BAF" w:rsidRDefault="005826E4" w:rsidP="00E65BAF">
          <w:pPr>
            <w:spacing w:line="360" w:lineRule="auto"/>
            <w:jc w:val="both"/>
            <w:rPr>
              <w:rFonts w:ascii="Times New Roman" w:hAnsi="Times New Roman" w:cs="Times New Roman"/>
              <w:sz w:val="24"/>
              <w:szCs w:val="24"/>
            </w:rPr>
          </w:pPr>
          <w:r w:rsidRPr="00E65BAF">
            <w:rPr>
              <w:rFonts w:ascii="Times New Roman" w:hAnsi="Times New Roman" w:cs="Times New Roman"/>
              <w:sz w:val="24"/>
              <w:szCs w:val="24"/>
            </w:rPr>
            <w:fldChar w:fldCharType="end"/>
          </w:r>
        </w:p>
      </w:sdtContent>
    </w:sdt>
    <w:p w14:paraId="41A7FFBF"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650B1EEC"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76AE2A15"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12916C7B"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6FFB601B" w14:textId="77777777" w:rsidR="00E65BAF" w:rsidRPr="00E65BAF" w:rsidRDefault="00E65BAF" w:rsidP="00E65BAF">
      <w:pPr>
        <w:pStyle w:val="Heading1"/>
        <w:spacing w:line="360" w:lineRule="auto"/>
        <w:jc w:val="both"/>
        <w:rPr>
          <w:rFonts w:ascii="Times New Roman" w:eastAsia="Times New Roman" w:hAnsi="Times New Roman" w:cs="Times New Roman"/>
          <w:sz w:val="24"/>
          <w:szCs w:val="24"/>
        </w:rPr>
      </w:pPr>
    </w:p>
    <w:p w14:paraId="19A2D935" w14:textId="77777777" w:rsidR="00E65BAF" w:rsidRPr="00E65BAF" w:rsidRDefault="00E65BAF" w:rsidP="00E65BAF">
      <w:pPr>
        <w:spacing w:line="360" w:lineRule="auto"/>
        <w:jc w:val="both"/>
        <w:rPr>
          <w:rFonts w:ascii="Times New Roman" w:hAnsi="Times New Roman" w:cs="Times New Roman"/>
          <w:sz w:val="24"/>
          <w:szCs w:val="24"/>
        </w:rPr>
      </w:pPr>
    </w:p>
    <w:p w14:paraId="1773813A" w14:textId="77777777" w:rsidR="00E65BAF" w:rsidRPr="00E65BAF" w:rsidRDefault="00E65BAF" w:rsidP="00E65BAF">
      <w:pPr>
        <w:spacing w:line="360" w:lineRule="auto"/>
        <w:jc w:val="both"/>
        <w:rPr>
          <w:rFonts w:ascii="Times New Roman" w:hAnsi="Times New Roman" w:cs="Times New Roman"/>
          <w:sz w:val="24"/>
          <w:szCs w:val="24"/>
        </w:rPr>
      </w:pPr>
    </w:p>
    <w:p w14:paraId="45313FAC" w14:textId="77777777" w:rsidR="00E65BAF" w:rsidRPr="00E65BAF" w:rsidRDefault="00E65BAF" w:rsidP="00E65BAF">
      <w:pPr>
        <w:spacing w:line="360" w:lineRule="auto"/>
        <w:jc w:val="both"/>
        <w:rPr>
          <w:rFonts w:ascii="Times New Roman" w:hAnsi="Times New Roman" w:cs="Times New Roman"/>
          <w:sz w:val="24"/>
          <w:szCs w:val="24"/>
        </w:rPr>
      </w:pPr>
    </w:p>
    <w:p w14:paraId="0D648CC5" w14:textId="77777777" w:rsidR="00B10567" w:rsidRPr="00E65BAF" w:rsidRDefault="00B10567" w:rsidP="00E65BAF">
      <w:pPr>
        <w:pStyle w:val="Heading1"/>
        <w:spacing w:line="360" w:lineRule="auto"/>
        <w:jc w:val="both"/>
        <w:rPr>
          <w:rFonts w:ascii="Times New Roman" w:eastAsia="Times New Roman" w:hAnsi="Times New Roman" w:cs="Times New Roman"/>
          <w:sz w:val="24"/>
          <w:szCs w:val="24"/>
        </w:rPr>
      </w:pPr>
      <w:bookmarkStart w:id="0" w:name="_Toc180364236"/>
      <w:r w:rsidRPr="00E65BAF">
        <w:rPr>
          <w:rFonts w:ascii="Times New Roman" w:eastAsia="Times New Roman" w:hAnsi="Times New Roman" w:cs="Times New Roman"/>
          <w:sz w:val="24"/>
          <w:szCs w:val="24"/>
        </w:rPr>
        <w:lastRenderedPageBreak/>
        <w:t>Assessing the Impact of Different Leadership Styles on Team Effectiveness and Employee Morale in the Hospitality Industry</w:t>
      </w:r>
      <w:bookmarkEnd w:id="0"/>
    </w:p>
    <w:p w14:paraId="65790887" w14:textId="77777777" w:rsidR="00B10567" w:rsidRPr="00E65BAF" w:rsidRDefault="00B10567" w:rsidP="00E65BAF">
      <w:pPr>
        <w:pStyle w:val="Heading1"/>
        <w:spacing w:line="360" w:lineRule="auto"/>
        <w:jc w:val="both"/>
        <w:rPr>
          <w:rFonts w:ascii="Times New Roman" w:hAnsi="Times New Roman" w:cs="Times New Roman"/>
          <w:sz w:val="24"/>
          <w:szCs w:val="24"/>
        </w:rPr>
      </w:pPr>
      <w:bookmarkStart w:id="1" w:name="_Toc180364237"/>
      <w:r w:rsidRPr="00E65BAF">
        <w:rPr>
          <w:rFonts w:ascii="Times New Roman" w:hAnsi="Times New Roman" w:cs="Times New Roman"/>
          <w:sz w:val="24"/>
          <w:szCs w:val="24"/>
        </w:rPr>
        <w:t>Introduction</w:t>
      </w:r>
      <w:bookmarkEnd w:id="1"/>
    </w:p>
    <w:p w14:paraId="6F490E43" w14:textId="77777777" w:rsidR="007568FF" w:rsidRPr="007568FF" w:rsidRDefault="007568FF" w:rsidP="007568FF">
      <w:pPr>
        <w:spacing w:before="100" w:beforeAutospacing="1" w:after="100" w:afterAutospacing="1" w:line="360" w:lineRule="auto"/>
        <w:jc w:val="both"/>
        <w:rPr>
          <w:rFonts w:ascii="Times New Roman" w:eastAsia="Times New Roman" w:hAnsi="Times New Roman" w:cs="Times New Roman"/>
          <w:sz w:val="24"/>
          <w:szCs w:val="24"/>
        </w:rPr>
      </w:pPr>
      <w:r w:rsidRPr="007568FF">
        <w:rPr>
          <w:rFonts w:ascii="Times New Roman" w:eastAsia="Times New Roman" w:hAnsi="Times New Roman" w:cs="Times New Roman"/>
          <w:sz w:val="24"/>
          <w:szCs w:val="24"/>
        </w:rPr>
        <w:t xml:space="preserve">Leadership is a critical factor in the success of organizations, especially in the hospitality industry, which requires employee engagement, team building, and quality service. The hospitality sector is characterized by its specialized nature where employees are directly responsible for customer satisfaction. In this case, good leadership is needed to create a good working environment, improve cooperation and ensure the provision of high-quality services. </w:t>
      </w:r>
      <w:r w:rsidR="00292250">
        <w:rPr>
          <w:rFonts w:ascii="Times New Roman" w:eastAsia="Times New Roman" w:hAnsi="Times New Roman" w:cs="Times New Roman"/>
          <w:sz w:val="24"/>
          <w:szCs w:val="24"/>
        </w:rPr>
        <w:t>A leader can change the whole team and can build strong team where this team can help the company to increase sales in the organization and also they can provide greater service to the customer as well</w:t>
      </w:r>
      <w:r w:rsidRPr="007568FF">
        <w:rPr>
          <w:rFonts w:ascii="Times New Roman" w:eastAsia="Times New Roman" w:hAnsi="Times New Roman" w:cs="Times New Roman"/>
          <w:sz w:val="24"/>
          <w:szCs w:val="24"/>
        </w:rPr>
        <w:t>.</w:t>
      </w:r>
    </w:p>
    <w:p w14:paraId="60B51DC5" w14:textId="77777777" w:rsidR="00795938" w:rsidRPr="00E65BAF" w:rsidRDefault="00ED5DE5" w:rsidP="00E65BAF">
      <w:pPr>
        <w:spacing w:before="100" w:beforeAutospacing="1" w:after="100" w:afterAutospacing="1" w:line="360" w:lineRule="auto"/>
        <w:jc w:val="both"/>
        <w:rPr>
          <w:rFonts w:ascii="Times New Roman" w:eastAsia="Times New Roman" w:hAnsi="Times New Roman" w:cs="Times New Roman"/>
          <w:sz w:val="24"/>
          <w:szCs w:val="24"/>
        </w:rPr>
      </w:pPr>
      <w:r w:rsidRPr="00ED5DE5">
        <w:rPr>
          <w:rFonts w:ascii="Times New Roman" w:eastAsia="Times New Roman" w:hAnsi="Times New Roman" w:cs="Times New Roman"/>
          <w:sz w:val="24"/>
          <w:szCs w:val="24"/>
        </w:rPr>
        <w:t>This business requires a leader who can adapt to rapidly changing situations, manage diverse teams and ensure staff quality. Employee morale is important in hospitality because it affects job satisfaction, job retention, and performance, all of which are important in ensuring efficient operations and guest satisfaction. This article will examine the impact of different leadership styles in hotel management on team quality and employee morale, providing information on the most effective methods in this unique business environment.</w:t>
      </w:r>
    </w:p>
    <w:p w14:paraId="1F43EB1B" w14:textId="77777777" w:rsidR="00E70724"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0B9F2ACD" w14:textId="77777777" w:rsidR="007568FF" w:rsidRDefault="007568FF" w:rsidP="00E65BAF">
      <w:pPr>
        <w:spacing w:before="100" w:beforeAutospacing="1" w:after="100" w:afterAutospacing="1" w:line="360" w:lineRule="auto"/>
        <w:jc w:val="both"/>
        <w:rPr>
          <w:rFonts w:ascii="Times New Roman" w:eastAsia="Times New Roman" w:hAnsi="Times New Roman" w:cs="Times New Roman"/>
          <w:sz w:val="24"/>
          <w:szCs w:val="24"/>
        </w:rPr>
      </w:pPr>
    </w:p>
    <w:p w14:paraId="7439B297" w14:textId="77777777" w:rsidR="007568FF" w:rsidRDefault="007568FF" w:rsidP="00E65BAF">
      <w:pPr>
        <w:spacing w:before="100" w:beforeAutospacing="1" w:after="100" w:afterAutospacing="1" w:line="360" w:lineRule="auto"/>
        <w:jc w:val="both"/>
        <w:rPr>
          <w:rFonts w:ascii="Times New Roman" w:eastAsia="Times New Roman" w:hAnsi="Times New Roman" w:cs="Times New Roman"/>
          <w:sz w:val="24"/>
          <w:szCs w:val="24"/>
        </w:rPr>
      </w:pPr>
    </w:p>
    <w:p w14:paraId="64854CEE" w14:textId="77777777" w:rsidR="007568FF" w:rsidRDefault="007568FF" w:rsidP="00E65BAF">
      <w:pPr>
        <w:spacing w:before="100" w:beforeAutospacing="1" w:after="100" w:afterAutospacing="1" w:line="360" w:lineRule="auto"/>
        <w:jc w:val="both"/>
        <w:rPr>
          <w:rFonts w:ascii="Times New Roman" w:eastAsia="Times New Roman" w:hAnsi="Times New Roman" w:cs="Times New Roman"/>
          <w:sz w:val="24"/>
          <w:szCs w:val="24"/>
        </w:rPr>
      </w:pPr>
    </w:p>
    <w:p w14:paraId="68E52CE3" w14:textId="77777777" w:rsidR="00ED5DE5" w:rsidRPr="00E65BAF" w:rsidRDefault="00ED5DE5" w:rsidP="00E65BAF">
      <w:pPr>
        <w:spacing w:before="100" w:beforeAutospacing="1" w:after="100" w:afterAutospacing="1" w:line="360" w:lineRule="auto"/>
        <w:jc w:val="both"/>
        <w:rPr>
          <w:rFonts w:ascii="Times New Roman" w:eastAsia="Times New Roman" w:hAnsi="Times New Roman" w:cs="Times New Roman"/>
          <w:sz w:val="24"/>
          <w:szCs w:val="24"/>
        </w:rPr>
      </w:pPr>
    </w:p>
    <w:p w14:paraId="3AF7E5EB" w14:textId="77777777" w:rsidR="00E70724" w:rsidRPr="00E65BAF" w:rsidRDefault="00E70724" w:rsidP="00E65BAF">
      <w:pPr>
        <w:pStyle w:val="Heading1"/>
        <w:spacing w:line="360" w:lineRule="auto"/>
        <w:jc w:val="both"/>
        <w:rPr>
          <w:rFonts w:ascii="Times New Roman" w:hAnsi="Times New Roman" w:cs="Times New Roman"/>
          <w:sz w:val="24"/>
          <w:szCs w:val="24"/>
        </w:rPr>
      </w:pPr>
      <w:bookmarkStart w:id="2" w:name="_Toc180364238"/>
      <w:r w:rsidRPr="00E65BAF">
        <w:rPr>
          <w:rStyle w:val="Strong"/>
          <w:rFonts w:ascii="Times New Roman" w:hAnsi="Times New Roman" w:cs="Times New Roman"/>
          <w:b/>
          <w:bCs/>
          <w:sz w:val="24"/>
          <w:szCs w:val="24"/>
        </w:rPr>
        <w:lastRenderedPageBreak/>
        <w:t>Overview of Leadership Theories</w:t>
      </w:r>
      <w:bookmarkEnd w:id="2"/>
    </w:p>
    <w:p w14:paraId="533C3FF6" w14:textId="77777777" w:rsidR="007568FF" w:rsidRDefault="00292250" w:rsidP="00E65BA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theory mainly helps the company to provide theory and info about team and leadership and it also tell how this theory helps the company to increase sales by making strong team</w:t>
      </w:r>
      <w:r w:rsidR="00ED5DE5" w:rsidRPr="00ED5DE5">
        <w:rPr>
          <w:rFonts w:ascii="Times New Roman" w:eastAsia="Times New Roman" w:hAnsi="Times New Roman" w:cs="Times New Roman"/>
          <w:sz w:val="24"/>
          <w:szCs w:val="24"/>
        </w:rPr>
        <w:t>. In hospitality, where service and employee attitudes are critical, understanding and using these skills can have a significant impact on the success of a hotel or restaurant. Below is an overview of the three main leadership styles in hospitality management:</w:t>
      </w:r>
    </w:p>
    <w:p w14:paraId="496EA72B" w14:textId="77777777" w:rsidR="00466518" w:rsidRPr="00E65BAF" w:rsidRDefault="00466518" w:rsidP="00E65BAF">
      <w:pPr>
        <w:spacing w:before="100" w:beforeAutospacing="1" w:after="100" w:afterAutospacing="1" w:line="360" w:lineRule="auto"/>
        <w:jc w:val="both"/>
        <w:rPr>
          <w:rFonts w:ascii="Times New Roman" w:eastAsia="Times New Roman" w:hAnsi="Times New Roman" w:cs="Times New Roman"/>
          <w:b/>
          <w:sz w:val="24"/>
          <w:szCs w:val="24"/>
        </w:rPr>
      </w:pPr>
      <w:r w:rsidRPr="00E65BAF">
        <w:rPr>
          <w:rFonts w:ascii="Times New Roman" w:eastAsia="Times New Roman" w:hAnsi="Times New Roman" w:cs="Times New Roman"/>
          <w:b/>
          <w:sz w:val="24"/>
          <w:szCs w:val="24"/>
        </w:rPr>
        <w:t>1. Teaching leadership qualities</w:t>
      </w:r>
    </w:p>
    <w:p w14:paraId="350FFE8E"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The personality theory of leadership assumes that some people are born with special qualities that make them natural leaders. These qualities include intelligence, confidence, enthusiasm, and social skills that enable leaders to effectively manage teams and manage challenging situations. In hospitality management, these qualities are especially important because of the high level of interaction required. For example, leaders with high emotional intelligence find it easier to build strong relationships with emplo</w:t>
      </w:r>
      <w:r w:rsidR="00A31C82" w:rsidRPr="00E65BAF">
        <w:rPr>
          <w:rFonts w:ascii="Times New Roman" w:eastAsia="Times New Roman" w:hAnsi="Times New Roman" w:cs="Times New Roman"/>
          <w:sz w:val="24"/>
          <w:szCs w:val="24"/>
        </w:rPr>
        <w:t>yees and customers. This result</w:t>
      </w:r>
      <w:r w:rsidRPr="00E65BAF">
        <w:rPr>
          <w:rFonts w:ascii="Times New Roman" w:eastAsia="Times New Roman" w:hAnsi="Times New Roman" w:cs="Times New Roman"/>
          <w:sz w:val="24"/>
          <w:szCs w:val="24"/>
        </w:rPr>
        <w:t xml:space="preserve"> in a collaborative environment where team members feel supported, which results in improved employee morale</w:t>
      </w:r>
      <w:r w:rsidR="00A31C82" w:rsidRPr="00E65BAF">
        <w:rPr>
          <w:rFonts w:ascii="Times New Roman" w:eastAsia="Times New Roman" w:hAnsi="Times New Roman" w:cs="Times New Roman"/>
          <w:sz w:val="24"/>
          <w:szCs w:val="24"/>
        </w:rPr>
        <w:t xml:space="preserve"> (Anderson &amp; Sun, 2017)</w:t>
      </w:r>
    </w:p>
    <w:p w14:paraId="41A55092"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In addition, leaders with strong motivation and self-confidence are often better equipped to make strategic decisions in high-level situations, such as managing capital or dealing with visitor complaints</w:t>
      </w:r>
      <w:r w:rsidR="00A31C82" w:rsidRPr="00E65BAF">
        <w:rPr>
          <w:rFonts w:ascii="Times New Roman" w:eastAsia="Times New Roman" w:hAnsi="Times New Roman" w:cs="Times New Roman"/>
          <w:sz w:val="24"/>
          <w:szCs w:val="24"/>
        </w:rPr>
        <w:t xml:space="preserve"> (Zhang &amp; Wang, 2021)</w:t>
      </w:r>
      <w:r w:rsidRPr="00E65BAF">
        <w:rPr>
          <w:rFonts w:ascii="Times New Roman" w:eastAsia="Times New Roman" w:hAnsi="Times New Roman" w:cs="Times New Roman"/>
          <w:sz w:val="24"/>
          <w:szCs w:val="24"/>
        </w:rPr>
        <w:t>. Although personality theory emphasizes the importance of innate characteristics, it has been criticized for neglecting, for example, the role of learned behavior and the context in which it occurs. Success in hospitality depends not only on the leader, but also on how they respond to the industry's unique challenges.</w:t>
      </w:r>
    </w:p>
    <w:p w14:paraId="7E10D9B6" w14:textId="77777777" w:rsidR="00466518" w:rsidRPr="00E65BAF" w:rsidRDefault="00466518" w:rsidP="00E65BAF">
      <w:pPr>
        <w:spacing w:before="100" w:beforeAutospacing="1" w:after="100" w:afterAutospacing="1" w:line="360" w:lineRule="auto"/>
        <w:jc w:val="both"/>
        <w:rPr>
          <w:rFonts w:ascii="Times New Roman" w:eastAsia="Times New Roman" w:hAnsi="Times New Roman" w:cs="Times New Roman"/>
          <w:b/>
          <w:sz w:val="24"/>
          <w:szCs w:val="24"/>
        </w:rPr>
      </w:pPr>
      <w:r w:rsidRPr="00E65BAF">
        <w:rPr>
          <w:rFonts w:ascii="Times New Roman" w:eastAsia="Times New Roman" w:hAnsi="Times New Roman" w:cs="Times New Roman"/>
          <w:b/>
          <w:sz w:val="24"/>
          <w:szCs w:val="24"/>
        </w:rPr>
        <w:t>2. Teaching leadership</w:t>
      </w:r>
    </w:p>
    <w:p w14:paraId="677D11CD"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Unlike personality, behavioral leadership training focuses on the actions and behaviors that leaders display rather than physical characteristics</w:t>
      </w:r>
      <w:r w:rsidR="00A31C82" w:rsidRPr="00E65BAF">
        <w:rPr>
          <w:rFonts w:ascii="Times New Roman" w:eastAsia="Times New Roman" w:hAnsi="Times New Roman" w:cs="Times New Roman"/>
          <w:sz w:val="24"/>
          <w:szCs w:val="24"/>
        </w:rPr>
        <w:t xml:space="preserve"> (Wu &amp; Hu, 2022)</w:t>
      </w:r>
      <w:r w:rsidRPr="00E65BAF">
        <w:rPr>
          <w:rFonts w:ascii="Times New Roman" w:eastAsia="Times New Roman" w:hAnsi="Times New Roman" w:cs="Times New Roman"/>
          <w:sz w:val="24"/>
          <w:szCs w:val="24"/>
        </w:rPr>
        <w:t xml:space="preserve">. He distinguishes two main types of behavior: task-oriented (focusing on getting things done) and people-oriented (focusing on successful team members). In the hospitality sector, where employee interaction and guest satisfaction are required, a people-oriented leadership style is often more effective. For example, a </w:t>
      </w:r>
      <w:r w:rsidRPr="00E65BAF">
        <w:rPr>
          <w:rFonts w:ascii="Times New Roman" w:eastAsia="Times New Roman" w:hAnsi="Times New Roman" w:cs="Times New Roman"/>
          <w:sz w:val="24"/>
          <w:szCs w:val="24"/>
        </w:rPr>
        <w:lastRenderedPageBreak/>
        <w:t>hotel manager who takes the time to understand employee concerns and provides support and information can create a positive work environment that increases morale and productivity.</w:t>
      </w:r>
    </w:p>
    <w:p w14:paraId="4420DAE3"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However, task-oriented leadership can be useful in some situations, such as maintaining good performance or meeting service standards. For example, work policies that ensure employees meet certain performance standards in housekeeping or food and beverage services contribute to high service levels</w:t>
      </w:r>
      <w:r w:rsidR="00037D89" w:rsidRPr="00E65BAF">
        <w:rPr>
          <w:rFonts w:ascii="Times New Roman" w:eastAsia="Times New Roman" w:hAnsi="Times New Roman" w:cs="Times New Roman"/>
          <w:sz w:val="24"/>
          <w:szCs w:val="24"/>
        </w:rPr>
        <w:t xml:space="preserve"> (Liu &amp; Lee, 2022)</w:t>
      </w:r>
      <w:r w:rsidRPr="00E65BAF">
        <w:rPr>
          <w:rFonts w:ascii="Times New Roman" w:eastAsia="Times New Roman" w:hAnsi="Times New Roman" w:cs="Times New Roman"/>
          <w:sz w:val="24"/>
          <w:szCs w:val="24"/>
        </w:rPr>
        <w:t>. However, focusing too much on completing tasks without considering employee well-being can lead to dissatisfaction and high profit margins in the hospitality industry.</w:t>
      </w:r>
    </w:p>
    <w:p w14:paraId="3B7A0225" w14:textId="77777777" w:rsidR="00466518" w:rsidRPr="00E65BAF" w:rsidRDefault="00466518" w:rsidP="00E65BAF">
      <w:pPr>
        <w:spacing w:before="100" w:beforeAutospacing="1" w:after="100" w:afterAutospacing="1" w:line="360" w:lineRule="auto"/>
        <w:jc w:val="both"/>
        <w:rPr>
          <w:rFonts w:ascii="Times New Roman" w:eastAsia="Times New Roman" w:hAnsi="Times New Roman" w:cs="Times New Roman"/>
          <w:b/>
          <w:sz w:val="24"/>
          <w:szCs w:val="24"/>
        </w:rPr>
      </w:pPr>
      <w:r w:rsidRPr="00E65BAF">
        <w:rPr>
          <w:rFonts w:ascii="Times New Roman" w:eastAsia="Times New Roman" w:hAnsi="Times New Roman" w:cs="Times New Roman"/>
          <w:b/>
          <w:sz w:val="24"/>
          <w:szCs w:val="24"/>
        </w:rPr>
        <w:t>3. Situational leadership theory</w:t>
      </w:r>
    </w:p>
    <w:p w14:paraId="52B10A73"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Situational Leadership Theory, developed by Paul Hersey and Ken Blanchard, argues that there is no single leadership style that works universally. Rather, effective leadership depends on the level and age or developmental level of the team. This theory identifies four leadership styles: leading, coaching, supporting, and delegating. In a dynamic hospitality environment where situations change frequently—from managing high traffic to handling emergencies—leaders must be flexible</w:t>
      </w:r>
      <w:r w:rsidR="00037D89" w:rsidRPr="00E65BAF">
        <w:rPr>
          <w:rFonts w:ascii="Times New Roman" w:eastAsia="Times New Roman" w:hAnsi="Times New Roman" w:cs="Times New Roman"/>
          <w:sz w:val="24"/>
          <w:szCs w:val="24"/>
        </w:rPr>
        <w:t xml:space="preserve"> (Oduro, 2019)</w:t>
      </w:r>
      <w:r w:rsidRPr="00E65BAF">
        <w:rPr>
          <w:rFonts w:ascii="Times New Roman" w:eastAsia="Times New Roman" w:hAnsi="Times New Roman" w:cs="Times New Roman"/>
          <w:sz w:val="24"/>
          <w:szCs w:val="24"/>
        </w:rPr>
        <w:t>.</w:t>
      </w:r>
    </w:p>
    <w:p w14:paraId="6CEAC2C7" w14:textId="77777777" w:rsidR="00466518"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For example, in times of crisis, such as sudden government intervention or a major economic downturn, direct leadership may be required to make quick and effective decisions. Hotel managers must supervise and give clear instructions to prevent chaos and maintain service standards. On the other hand, a more supportive or educational approach to day-to-day work can increase employee productivity and morale. Leaders who delegate responsibility and trust to their team for routine tasks foster a sense of autonomy and empowerment, which leads to greater job satisfaction</w:t>
      </w:r>
      <w:r w:rsidR="00A31C82" w:rsidRPr="00E65BAF">
        <w:rPr>
          <w:rFonts w:ascii="Times New Roman" w:eastAsia="Times New Roman" w:hAnsi="Times New Roman" w:cs="Times New Roman"/>
          <w:sz w:val="24"/>
          <w:szCs w:val="24"/>
        </w:rPr>
        <w:t xml:space="preserve"> (Ringle, Sarstedt, &amp; Mitchell, 2020)</w:t>
      </w:r>
      <w:r w:rsidRPr="00E65BAF">
        <w:rPr>
          <w:rFonts w:ascii="Times New Roman" w:eastAsia="Times New Roman" w:hAnsi="Times New Roman" w:cs="Times New Roman"/>
          <w:sz w:val="24"/>
          <w:szCs w:val="24"/>
        </w:rPr>
        <w:t>.</w:t>
      </w:r>
    </w:p>
    <w:p w14:paraId="053F46CE" w14:textId="77777777" w:rsidR="001B0FFF" w:rsidRPr="00E65BAF" w:rsidRDefault="00466518"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Attitude, behavior and professional leadership courses offer unique insights into effective hospitality leadership. While personality theory emphasizes the importance of leadership qualities, behavioral theory emphasizes the impact of leader actions on employee satisfaction and performance. Professional leadership emphasizes the importance of communication</w:t>
      </w:r>
      <w:r w:rsidR="00037D89" w:rsidRPr="00E65BAF">
        <w:rPr>
          <w:rFonts w:ascii="Times New Roman" w:eastAsia="Times New Roman" w:hAnsi="Times New Roman" w:cs="Times New Roman"/>
          <w:sz w:val="24"/>
          <w:szCs w:val="24"/>
        </w:rPr>
        <w:t xml:space="preserve"> (</w:t>
      </w:r>
      <w:proofErr w:type="spellStart"/>
      <w:r w:rsidR="00037D89" w:rsidRPr="00E65BAF">
        <w:rPr>
          <w:rFonts w:ascii="Times New Roman" w:eastAsia="Times New Roman" w:hAnsi="Times New Roman" w:cs="Times New Roman"/>
          <w:sz w:val="24"/>
          <w:szCs w:val="24"/>
        </w:rPr>
        <w:t>Matzler</w:t>
      </w:r>
      <w:proofErr w:type="spellEnd"/>
      <w:r w:rsidR="00037D89" w:rsidRPr="00E65BAF">
        <w:rPr>
          <w:rFonts w:ascii="Times New Roman" w:eastAsia="Times New Roman" w:hAnsi="Times New Roman" w:cs="Times New Roman"/>
          <w:sz w:val="24"/>
          <w:szCs w:val="24"/>
        </w:rPr>
        <w:t xml:space="preserve"> &amp; </w:t>
      </w:r>
      <w:proofErr w:type="spellStart"/>
      <w:r w:rsidR="00037D89" w:rsidRPr="00E65BAF">
        <w:rPr>
          <w:rFonts w:ascii="Times New Roman" w:eastAsia="Times New Roman" w:hAnsi="Times New Roman" w:cs="Times New Roman"/>
          <w:sz w:val="24"/>
          <w:szCs w:val="24"/>
        </w:rPr>
        <w:t>Renzl</w:t>
      </w:r>
      <w:proofErr w:type="spellEnd"/>
      <w:r w:rsidR="00037D89" w:rsidRPr="00E65BAF">
        <w:rPr>
          <w:rFonts w:ascii="Times New Roman" w:eastAsia="Times New Roman" w:hAnsi="Times New Roman" w:cs="Times New Roman"/>
          <w:sz w:val="24"/>
          <w:szCs w:val="24"/>
        </w:rPr>
        <w:t>, 2015)</w:t>
      </w:r>
      <w:r w:rsidRPr="00E65BAF">
        <w:rPr>
          <w:rFonts w:ascii="Times New Roman" w:eastAsia="Times New Roman" w:hAnsi="Times New Roman" w:cs="Times New Roman"/>
          <w:sz w:val="24"/>
          <w:szCs w:val="24"/>
        </w:rPr>
        <w:t xml:space="preserve">. </w:t>
      </w:r>
    </w:p>
    <w:p w14:paraId="678BFFB6" w14:textId="77777777" w:rsidR="00B10567" w:rsidRPr="00E65BAF" w:rsidRDefault="00B10567" w:rsidP="00E65BAF">
      <w:pPr>
        <w:pStyle w:val="Heading1"/>
        <w:spacing w:line="360" w:lineRule="auto"/>
        <w:jc w:val="both"/>
        <w:rPr>
          <w:rFonts w:ascii="Times New Roman" w:eastAsia="Times New Roman" w:hAnsi="Times New Roman" w:cs="Times New Roman"/>
          <w:sz w:val="24"/>
          <w:szCs w:val="24"/>
        </w:rPr>
      </w:pPr>
      <w:bookmarkStart w:id="3" w:name="_Toc180364239"/>
      <w:r w:rsidRPr="00E65BAF">
        <w:rPr>
          <w:rFonts w:ascii="Times New Roman" w:eastAsia="Times New Roman" w:hAnsi="Times New Roman" w:cs="Times New Roman"/>
          <w:sz w:val="24"/>
          <w:szCs w:val="24"/>
        </w:rPr>
        <w:lastRenderedPageBreak/>
        <w:t>Comparing Leadership Styles in Terms of Team Dynamics and Employee Morale</w:t>
      </w:r>
      <w:bookmarkEnd w:id="3"/>
    </w:p>
    <w:p w14:paraId="00DDCFC6" w14:textId="77777777" w:rsidR="00B10567" w:rsidRPr="00E65BAF" w:rsidRDefault="00345522" w:rsidP="00E65BAF">
      <w:pPr>
        <w:tabs>
          <w:tab w:val="left" w:pos="2191"/>
        </w:tabs>
        <w:spacing w:after="0" w:line="360" w:lineRule="auto"/>
        <w:jc w:val="both"/>
        <w:rPr>
          <w:rFonts w:ascii="Times New Roman" w:eastAsia="Times New Roman" w:hAnsi="Times New Roman" w:cs="Times New Roman"/>
          <w:sz w:val="24"/>
          <w:szCs w:val="24"/>
        </w:rPr>
      </w:pPr>
      <w:r w:rsidRPr="00E65BAF">
        <w:rPr>
          <w:rFonts w:ascii="Times New Roman" w:hAnsi="Times New Roman" w:cs="Times New Roman"/>
          <w:sz w:val="24"/>
          <w:szCs w:val="24"/>
        </w:rPr>
        <w:t>Leadership styles in the hospitality industry can be categorized into types like autocratic, democratic, transformational, and transactional</w:t>
      </w:r>
      <w:r w:rsidR="00037D89" w:rsidRPr="00E65BAF">
        <w:rPr>
          <w:rFonts w:ascii="Times New Roman" w:hAnsi="Times New Roman" w:cs="Times New Roman"/>
          <w:sz w:val="24"/>
          <w:szCs w:val="24"/>
        </w:rPr>
        <w:t xml:space="preserve"> </w:t>
      </w:r>
      <w:r w:rsidR="00037D89" w:rsidRPr="00E65BAF">
        <w:rPr>
          <w:rFonts w:ascii="Times New Roman" w:eastAsia="Times New Roman" w:hAnsi="Times New Roman" w:cs="Times New Roman"/>
          <w:sz w:val="24"/>
          <w:szCs w:val="24"/>
        </w:rPr>
        <w:t>(Li &amp; Liu, 2021)</w:t>
      </w:r>
      <w:r w:rsidRPr="00E65BAF">
        <w:rPr>
          <w:rFonts w:ascii="Times New Roman" w:hAnsi="Times New Roman" w:cs="Times New Roman"/>
          <w:sz w:val="24"/>
          <w:szCs w:val="24"/>
        </w:rPr>
        <w:t>. Each has its strengths and weaknesses: autocratic leadership ensures quick decisions but may lower morale, while democratic and transformational styles foster collaboration and innovation, enhancing team dynamics and employee satisfaction.</w:t>
      </w:r>
    </w:p>
    <w:p w14:paraId="58788C8F" w14:textId="77777777" w:rsidR="00B10567" w:rsidRPr="00E65BAF" w:rsidRDefault="00B10567" w:rsidP="00E65BAF">
      <w:pPr>
        <w:numPr>
          <w:ilvl w:val="0"/>
          <w:numId w:val="2"/>
        </w:numPr>
        <w:tabs>
          <w:tab w:val="clear" w:pos="720"/>
          <w:tab w:val="num" w:pos="270"/>
        </w:tabs>
        <w:spacing w:before="100" w:beforeAutospacing="1" w:after="100" w:afterAutospacing="1" w:line="360" w:lineRule="auto"/>
        <w:ind w:hanging="720"/>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Autocratic Leadership</w:t>
      </w:r>
    </w:p>
    <w:p w14:paraId="23B53B8B" w14:textId="77777777" w:rsidR="00FE6818" w:rsidRPr="00E65BAF" w:rsidRDefault="00965125"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Definition</w:t>
      </w:r>
      <w:r w:rsidRPr="00E65BAF">
        <w:rPr>
          <w:rFonts w:ascii="Times New Roman" w:eastAsia="Times New Roman" w:hAnsi="Times New Roman" w:cs="Times New Roman"/>
          <w:sz w:val="24"/>
          <w:szCs w:val="24"/>
        </w:rPr>
        <w:t xml:space="preserve">: </w:t>
      </w:r>
      <w:r w:rsidR="00FE6818" w:rsidRPr="00E65BAF">
        <w:rPr>
          <w:rFonts w:ascii="Times New Roman" w:eastAsia="Times New Roman" w:hAnsi="Times New Roman" w:cs="Times New Roman"/>
          <w:sz w:val="24"/>
          <w:szCs w:val="24"/>
        </w:rPr>
        <w:t>Leaders make consistent choices without looking for items from teams.</w:t>
      </w:r>
    </w:p>
    <w:p w14:paraId="7ABA1085" w14:textId="77777777" w:rsidR="00FE6818" w:rsidRPr="00E65BAF" w:rsidRDefault="00965125"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Team Dynamics</w:t>
      </w:r>
      <w:r w:rsidRPr="00E65BAF">
        <w:rPr>
          <w:rFonts w:ascii="Times New Roman" w:eastAsia="Times New Roman" w:hAnsi="Times New Roman" w:cs="Times New Roman"/>
          <w:sz w:val="24"/>
          <w:szCs w:val="24"/>
        </w:rPr>
        <w:t xml:space="preserve">: </w:t>
      </w:r>
      <w:r w:rsidR="00857E46" w:rsidRPr="00E65BAF">
        <w:rPr>
          <w:rFonts w:ascii="Times New Roman" w:eastAsia="Times New Roman" w:hAnsi="Times New Roman" w:cs="Times New Roman"/>
          <w:sz w:val="24"/>
          <w:szCs w:val="24"/>
        </w:rPr>
        <w:t>This has made an open order and fastens the essential in logs or accidents. To achieve short goals, help employees not to make decisions without delay in consultation</w:t>
      </w:r>
      <w:r w:rsidR="00037D89" w:rsidRPr="00E65BAF">
        <w:rPr>
          <w:rFonts w:ascii="Times New Roman" w:eastAsia="Times New Roman" w:hAnsi="Times New Roman" w:cs="Times New Roman"/>
          <w:sz w:val="24"/>
          <w:szCs w:val="24"/>
        </w:rPr>
        <w:t xml:space="preserve"> (Barbuto &amp; Burbach, 2016)</w:t>
      </w:r>
      <w:r w:rsidR="00857E46" w:rsidRPr="00E65BAF">
        <w:rPr>
          <w:rFonts w:ascii="Times New Roman" w:eastAsia="Times New Roman" w:hAnsi="Times New Roman" w:cs="Times New Roman"/>
          <w:sz w:val="24"/>
          <w:szCs w:val="24"/>
        </w:rPr>
        <w:t>.</w:t>
      </w:r>
    </w:p>
    <w:p w14:paraId="4F18B407" w14:textId="77777777" w:rsidR="00857E46" w:rsidRPr="00E65BAF" w:rsidRDefault="00965125"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Employee Morale</w:t>
      </w:r>
      <w:r w:rsidRPr="00E65BAF">
        <w:rPr>
          <w:rFonts w:ascii="Times New Roman" w:eastAsia="Times New Roman" w:hAnsi="Times New Roman" w:cs="Times New Roman"/>
          <w:sz w:val="24"/>
          <w:szCs w:val="24"/>
        </w:rPr>
        <w:t xml:space="preserve">: </w:t>
      </w:r>
      <w:r w:rsidR="00857E46" w:rsidRPr="00E65BAF">
        <w:rPr>
          <w:rFonts w:ascii="Times New Roman" w:eastAsia="Times New Roman" w:hAnsi="Times New Roman" w:cs="Times New Roman"/>
          <w:sz w:val="24"/>
          <w:szCs w:val="24"/>
        </w:rPr>
        <w:t>In the end, there can be no cause for the team that should be used. Employees can feel indifferent, cause frustration and suddenly to cause conflict. The length of this image can help the maximum employees of employees and the regular problem of employees.</w:t>
      </w:r>
    </w:p>
    <w:p w14:paraId="01BF582C" w14:textId="77777777" w:rsidR="00B10567" w:rsidRPr="00E65BAF" w:rsidRDefault="00FE0A5B" w:rsidP="00E65BAF">
      <w:pPr>
        <w:pStyle w:val="ListParagraph"/>
        <w:numPr>
          <w:ilvl w:val="0"/>
          <w:numId w:val="2"/>
        </w:numPr>
        <w:tabs>
          <w:tab w:val="clear" w:pos="720"/>
          <w:tab w:val="num" w:pos="180"/>
        </w:tabs>
        <w:spacing w:line="360" w:lineRule="auto"/>
        <w:ind w:left="360"/>
        <w:jc w:val="both"/>
        <w:rPr>
          <w:rFonts w:ascii="Times New Roman" w:hAnsi="Times New Roman" w:cs="Times New Roman"/>
          <w:b/>
          <w:sz w:val="24"/>
          <w:szCs w:val="24"/>
        </w:rPr>
      </w:pPr>
      <w:r w:rsidRPr="00E65BAF">
        <w:rPr>
          <w:rFonts w:ascii="Times New Roman" w:hAnsi="Times New Roman" w:cs="Times New Roman"/>
          <w:b/>
          <w:sz w:val="24"/>
          <w:szCs w:val="24"/>
        </w:rPr>
        <w:t xml:space="preserve"> </w:t>
      </w:r>
      <w:r w:rsidR="00B10567" w:rsidRPr="00E65BAF">
        <w:rPr>
          <w:rFonts w:ascii="Times New Roman" w:hAnsi="Times New Roman" w:cs="Times New Roman"/>
          <w:b/>
          <w:sz w:val="24"/>
          <w:szCs w:val="24"/>
        </w:rPr>
        <w:t>Democratic (Participative) Leadership</w:t>
      </w:r>
    </w:p>
    <w:p w14:paraId="24A64B7B" w14:textId="77777777" w:rsidR="00B10567"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Definition</w:t>
      </w:r>
      <w:r w:rsidR="00857E46" w:rsidRPr="00E65BAF">
        <w:rPr>
          <w:rFonts w:ascii="Times New Roman" w:eastAsia="Times New Roman" w:hAnsi="Times New Roman" w:cs="Times New Roman"/>
          <w:sz w:val="24"/>
          <w:szCs w:val="24"/>
        </w:rPr>
        <w:t>: Ricker management causes members to rest with the right things to contribute to all levels, in order to execute executive cooperation.</w:t>
      </w:r>
    </w:p>
    <w:p w14:paraId="1AAA69B5" w14:textId="77777777" w:rsidR="00857E46"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team dynamics</w:t>
      </w:r>
      <w:r w:rsidRPr="00E65BAF">
        <w:rPr>
          <w:rFonts w:ascii="Times New Roman" w:eastAsia="Times New Roman" w:hAnsi="Times New Roman" w:cs="Times New Roman"/>
          <w:sz w:val="24"/>
          <w:szCs w:val="24"/>
        </w:rPr>
        <w:t xml:space="preserve">: </w:t>
      </w:r>
      <w:r w:rsidR="00857E46" w:rsidRPr="00E65BAF">
        <w:rPr>
          <w:rFonts w:ascii="Times New Roman" w:eastAsia="Times New Roman" w:hAnsi="Times New Roman" w:cs="Times New Roman"/>
          <w:sz w:val="24"/>
          <w:szCs w:val="24"/>
        </w:rPr>
        <w:t>An unusual disabled style of hotel control, employee's mood. Team members contacted other points and solutions, new solutions. Especially around this style, such as attitude services or management is very important and cooperating</w:t>
      </w:r>
      <w:r w:rsidR="00037D89" w:rsidRPr="00E65BAF">
        <w:rPr>
          <w:rFonts w:ascii="Times New Roman" w:eastAsia="Times New Roman" w:hAnsi="Times New Roman" w:cs="Times New Roman"/>
          <w:sz w:val="24"/>
          <w:szCs w:val="24"/>
        </w:rPr>
        <w:t xml:space="preserve"> (Podsakoff &amp; </w:t>
      </w:r>
      <w:proofErr w:type="spellStart"/>
      <w:r w:rsidR="00037D89" w:rsidRPr="00E65BAF">
        <w:rPr>
          <w:rFonts w:ascii="Times New Roman" w:eastAsia="Times New Roman" w:hAnsi="Times New Roman" w:cs="Times New Roman"/>
          <w:sz w:val="24"/>
          <w:szCs w:val="24"/>
        </w:rPr>
        <w:t>MacKenzie</w:t>
      </w:r>
      <w:proofErr w:type="spellEnd"/>
      <w:r w:rsidR="00037D89" w:rsidRPr="00E65BAF">
        <w:rPr>
          <w:rFonts w:ascii="Times New Roman" w:eastAsia="Times New Roman" w:hAnsi="Times New Roman" w:cs="Times New Roman"/>
          <w:sz w:val="24"/>
          <w:szCs w:val="24"/>
        </w:rPr>
        <w:t>, 2018)</w:t>
      </w:r>
      <w:r w:rsidR="00857E46" w:rsidRPr="00E65BAF">
        <w:rPr>
          <w:rFonts w:ascii="Times New Roman" w:eastAsia="Times New Roman" w:hAnsi="Times New Roman" w:cs="Times New Roman"/>
          <w:sz w:val="24"/>
          <w:szCs w:val="24"/>
        </w:rPr>
        <w:t>.</w:t>
      </w:r>
    </w:p>
    <w:p w14:paraId="16A5FBD4" w14:textId="77777777" w:rsidR="00B10567"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employee morale</w:t>
      </w:r>
      <w:r w:rsidRPr="00E65BAF">
        <w:rPr>
          <w:rFonts w:ascii="Times New Roman" w:eastAsia="Times New Roman" w:hAnsi="Times New Roman" w:cs="Times New Roman"/>
          <w:sz w:val="24"/>
          <w:szCs w:val="24"/>
        </w:rPr>
        <w:t xml:space="preserve">: </w:t>
      </w:r>
      <w:r w:rsidR="00CC4BA6" w:rsidRPr="00E65BAF">
        <w:rPr>
          <w:rFonts w:ascii="Times New Roman" w:eastAsia="Times New Roman" w:hAnsi="Times New Roman" w:cs="Times New Roman"/>
          <w:sz w:val="24"/>
          <w:szCs w:val="24"/>
        </w:rPr>
        <w:t>The employee's light may be more important, because the member of the second member is pleased. This is growing in the honesty of satisfactory satisfaction and work. However, a certain requirement of the actions of the activities may slow it may be good at action and speed</w:t>
      </w:r>
      <w:r w:rsidR="00037D89" w:rsidRPr="00E65BAF">
        <w:rPr>
          <w:rFonts w:ascii="Times New Roman" w:eastAsia="Times New Roman" w:hAnsi="Times New Roman" w:cs="Times New Roman"/>
          <w:sz w:val="24"/>
          <w:szCs w:val="24"/>
        </w:rPr>
        <w:t xml:space="preserve"> (</w:t>
      </w:r>
      <w:proofErr w:type="spellStart"/>
      <w:r w:rsidR="00037D89" w:rsidRPr="00E65BAF">
        <w:rPr>
          <w:rFonts w:ascii="Times New Roman" w:eastAsia="Times New Roman" w:hAnsi="Times New Roman" w:cs="Times New Roman"/>
          <w:sz w:val="24"/>
          <w:szCs w:val="24"/>
        </w:rPr>
        <w:t>Kwortnik</w:t>
      </w:r>
      <w:proofErr w:type="spellEnd"/>
      <w:r w:rsidR="00037D89" w:rsidRPr="00E65BAF">
        <w:rPr>
          <w:rFonts w:ascii="Times New Roman" w:eastAsia="Times New Roman" w:hAnsi="Times New Roman" w:cs="Times New Roman"/>
          <w:sz w:val="24"/>
          <w:szCs w:val="24"/>
        </w:rPr>
        <w:t xml:space="preserve"> &amp; Thompson, 2018)</w:t>
      </w:r>
      <w:r w:rsidR="00CC4BA6" w:rsidRPr="00E65BAF">
        <w:rPr>
          <w:rFonts w:ascii="Times New Roman" w:eastAsia="Times New Roman" w:hAnsi="Times New Roman" w:cs="Times New Roman"/>
          <w:sz w:val="24"/>
          <w:szCs w:val="24"/>
        </w:rPr>
        <w:t>.</w:t>
      </w:r>
    </w:p>
    <w:p w14:paraId="78BABAE5" w14:textId="77777777" w:rsidR="00B10567" w:rsidRPr="00E65BAF" w:rsidRDefault="00B10567" w:rsidP="00E65BAF">
      <w:pPr>
        <w:pStyle w:val="ListParagraph"/>
        <w:numPr>
          <w:ilvl w:val="0"/>
          <w:numId w:val="2"/>
        </w:numPr>
        <w:tabs>
          <w:tab w:val="clear" w:pos="720"/>
          <w:tab w:val="num" w:pos="270"/>
        </w:tabs>
        <w:spacing w:before="100" w:beforeAutospacing="1" w:after="100" w:afterAutospacing="1" w:line="360" w:lineRule="auto"/>
        <w:ind w:hanging="720"/>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Transformational Leadership</w:t>
      </w:r>
    </w:p>
    <w:p w14:paraId="2EA0DCF4" w14:textId="77777777" w:rsidR="00CC4BA6"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lastRenderedPageBreak/>
        <w:t>Definition</w:t>
      </w:r>
      <w:r w:rsidRPr="00E65BAF">
        <w:rPr>
          <w:rFonts w:ascii="Times New Roman" w:eastAsia="Times New Roman" w:hAnsi="Times New Roman" w:cs="Times New Roman"/>
          <w:sz w:val="24"/>
          <w:szCs w:val="24"/>
        </w:rPr>
        <w:t xml:space="preserve">: </w:t>
      </w:r>
      <w:r w:rsidR="00CC4BA6" w:rsidRPr="00E65BAF">
        <w:rPr>
          <w:rFonts w:ascii="Times New Roman" w:eastAsia="Times New Roman" w:hAnsi="Times New Roman" w:cs="Times New Roman"/>
          <w:sz w:val="24"/>
          <w:szCs w:val="24"/>
        </w:rPr>
        <w:t>The approval changes and stimulated their teams by plotting and strengthening their teams for the future.</w:t>
      </w:r>
    </w:p>
    <w:p w14:paraId="6C49368F" w14:textId="77777777" w:rsidR="00B10567"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team dynamics</w:t>
      </w:r>
      <w:r w:rsidRPr="00E65BAF">
        <w:rPr>
          <w:rFonts w:ascii="Times New Roman" w:eastAsia="Times New Roman" w:hAnsi="Times New Roman" w:cs="Times New Roman"/>
          <w:sz w:val="24"/>
          <w:szCs w:val="24"/>
        </w:rPr>
        <w:t xml:space="preserve">: </w:t>
      </w:r>
      <w:r w:rsidR="00CC4BA6" w:rsidRPr="00E65BAF">
        <w:rPr>
          <w:rFonts w:ascii="Times New Roman" w:eastAsia="Times New Roman" w:hAnsi="Times New Roman" w:cs="Times New Roman"/>
          <w:sz w:val="24"/>
          <w:szCs w:val="24"/>
        </w:rPr>
        <w:t xml:space="preserve">Traditional maps This team can have great impact effects on the experience of this team. In addition to a normal landscape, the cooperation of your teams shines, cooperation in the implementation of this process, new and intensity of hope. Like in the hotel, in the houses of houses to change teams of teams to get some special emotions </w:t>
      </w:r>
    </w:p>
    <w:p w14:paraId="4FBEF573" w14:textId="77777777" w:rsidR="00B10567"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employee morale</w:t>
      </w:r>
      <w:r w:rsidRPr="00E65BAF">
        <w:rPr>
          <w:rFonts w:ascii="Times New Roman" w:eastAsia="Times New Roman" w:hAnsi="Times New Roman" w:cs="Times New Roman"/>
          <w:sz w:val="24"/>
          <w:szCs w:val="24"/>
        </w:rPr>
        <w:t xml:space="preserve">: </w:t>
      </w:r>
      <w:r w:rsidR="00CC4BA6" w:rsidRPr="00E65BAF">
        <w:rPr>
          <w:rFonts w:ascii="Times New Roman" w:eastAsia="Times New Roman" w:hAnsi="Times New Roman" w:cs="Times New Roman"/>
          <w:sz w:val="24"/>
          <w:szCs w:val="24"/>
        </w:rPr>
        <w:t>This system usually leads to a group of higher employees because employees feel strong and energy to achieve all special goals and organizations. Employees can be employed, and can be use</w:t>
      </w:r>
      <w:r w:rsidR="00037D89" w:rsidRPr="00E65BAF">
        <w:rPr>
          <w:rFonts w:ascii="Times New Roman" w:eastAsia="Times New Roman" w:hAnsi="Times New Roman" w:cs="Times New Roman"/>
          <w:sz w:val="24"/>
          <w:szCs w:val="24"/>
        </w:rPr>
        <w:t>d to travel for at least miles (Bianchi &amp; Mathews, 2016).</w:t>
      </w:r>
    </w:p>
    <w:p w14:paraId="6BDB0D06" w14:textId="77777777" w:rsidR="00037D89" w:rsidRPr="00E65BAF" w:rsidRDefault="00037D89" w:rsidP="00E65BAF">
      <w:pPr>
        <w:spacing w:after="0" w:line="360" w:lineRule="auto"/>
        <w:jc w:val="both"/>
        <w:rPr>
          <w:rFonts w:ascii="Times New Roman" w:eastAsia="Times New Roman" w:hAnsi="Times New Roman" w:cs="Times New Roman"/>
          <w:sz w:val="24"/>
          <w:szCs w:val="24"/>
        </w:rPr>
      </w:pPr>
    </w:p>
    <w:p w14:paraId="4D8F8DA0" w14:textId="77777777" w:rsidR="00B10567" w:rsidRPr="00E65BAF" w:rsidRDefault="00B10567" w:rsidP="00E65BAF">
      <w:pPr>
        <w:pStyle w:val="ListParagraph"/>
        <w:numPr>
          <w:ilvl w:val="0"/>
          <w:numId w:val="2"/>
        </w:numPr>
        <w:spacing w:before="100" w:beforeAutospacing="1" w:after="100" w:afterAutospacing="1" w:line="360" w:lineRule="auto"/>
        <w:ind w:left="270" w:hanging="270"/>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Transactional Leadership</w:t>
      </w:r>
    </w:p>
    <w:p w14:paraId="17390314" w14:textId="77777777" w:rsidR="00796C64"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Definition</w:t>
      </w:r>
      <w:r w:rsidRPr="00E65BAF">
        <w:rPr>
          <w:rFonts w:ascii="Times New Roman" w:eastAsia="Times New Roman" w:hAnsi="Times New Roman" w:cs="Times New Roman"/>
          <w:sz w:val="24"/>
          <w:szCs w:val="24"/>
        </w:rPr>
        <w:t xml:space="preserve">: </w:t>
      </w:r>
      <w:r w:rsidR="00796C64" w:rsidRPr="00E65BAF">
        <w:rPr>
          <w:rFonts w:ascii="Times New Roman" w:eastAsia="Times New Roman" w:hAnsi="Times New Roman" w:cs="Times New Roman"/>
          <w:sz w:val="24"/>
          <w:szCs w:val="24"/>
        </w:rPr>
        <w:t>Seller leaders pay attention to structures, benefits and punishment for human control. They listed good roles with the application and award offer to apply</w:t>
      </w:r>
      <w:r w:rsidR="00037D89" w:rsidRPr="00E65BAF">
        <w:rPr>
          <w:rFonts w:ascii="Times New Roman" w:eastAsia="Times New Roman" w:hAnsi="Times New Roman" w:cs="Times New Roman"/>
          <w:sz w:val="24"/>
          <w:szCs w:val="24"/>
        </w:rPr>
        <w:t xml:space="preserve"> (</w:t>
      </w:r>
      <w:proofErr w:type="spellStart"/>
      <w:r w:rsidR="00037D89" w:rsidRPr="00E65BAF">
        <w:rPr>
          <w:rFonts w:ascii="Times New Roman" w:eastAsia="Times New Roman" w:hAnsi="Times New Roman" w:cs="Times New Roman"/>
          <w:sz w:val="24"/>
          <w:szCs w:val="24"/>
        </w:rPr>
        <w:t>Namasasu</w:t>
      </w:r>
      <w:proofErr w:type="spellEnd"/>
      <w:r w:rsidR="00037D89" w:rsidRPr="00E65BAF">
        <w:rPr>
          <w:rFonts w:ascii="Times New Roman" w:eastAsia="Times New Roman" w:hAnsi="Times New Roman" w:cs="Times New Roman"/>
          <w:sz w:val="24"/>
          <w:szCs w:val="24"/>
        </w:rPr>
        <w:t xml:space="preserve"> &amp; Gari, 2023)</w:t>
      </w:r>
      <w:r w:rsidR="00796C64" w:rsidRPr="00E65BAF">
        <w:rPr>
          <w:rFonts w:ascii="Times New Roman" w:eastAsia="Times New Roman" w:hAnsi="Times New Roman" w:cs="Times New Roman"/>
          <w:sz w:val="24"/>
          <w:szCs w:val="24"/>
        </w:rPr>
        <w:t>.</w:t>
      </w:r>
    </w:p>
    <w:p w14:paraId="0137C27A" w14:textId="77777777" w:rsidR="00B10567"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team dynamics</w:t>
      </w:r>
      <w:r w:rsidRPr="00E65BAF">
        <w:rPr>
          <w:rFonts w:ascii="Times New Roman" w:eastAsia="Times New Roman" w:hAnsi="Times New Roman" w:cs="Times New Roman"/>
          <w:sz w:val="24"/>
          <w:szCs w:val="24"/>
        </w:rPr>
        <w:t xml:space="preserve">: </w:t>
      </w:r>
      <w:r w:rsidR="00796C64" w:rsidRPr="00E65BAF">
        <w:rPr>
          <w:rFonts w:ascii="Times New Roman" w:eastAsia="Times New Roman" w:hAnsi="Times New Roman" w:cs="Times New Roman"/>
          <w:sz w:val="24"/>
          <w:szCs w:val="24"/>
        </w:rPr>
        <w:t xml:space="preserve">In the hospital, the administrator can be strong in protecting the performance procedure, such as normal and possible places. Clear expectations and assistance to ensure confidence to show honesty and service </w:t>
      </w:r>
    </w:p>
    <w:p w14:paraId="532C7C3D" w14:textId="77777777" w:rsidR="00B10567"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employee morale</w:t>
      </w:r>
      <w:r w:rsidRPr="00E65BAF">
        <w:rPr>
          <w:rFonts w:ascii="Times New Roman" w:eastAsia="Times New Roman" w:hAnsi="Times New Roman" w:cs="Times New Roman"/>
          <w:sz w:val="24"/>
          <w:szCs w:val="24"/>
        </w:rPr>
        <w:t xml:space="preserve">: </w:t>
      </w:r>
      <w:r w:rsidR="00127A79" w:rsidRPr="00E65BAF">
        <w:rPr>
          <w:rFonts w:ascii="Times New Roman" w:eastAsia="Times New Roman" w:hAnsi="Times New Roman" w:cs="Times New Roman"/>
          <w:sz w:val="24"/>
          <w:szCs w:val="24"/>
        </w:rPr>
        <w:t>When social control believes that employees are in the distance, if the improvement can cause a short formula. Employees may not take into account itself to grow or develop them. In addition, it depends on the sentence for the most satisfactory and disagreement</w:t>
      </w:r>
      <w:r w:rsidR="00037D89" w:rsidRPr="00E65BAF">
        <w:rPr>
          <w:rFonts w:ascii="Times New Roman" w:eastAsia="Times New Roman" w:hAnsi="Times New Roman" w:cs="Times New Roman"/>
          <w:sz w:val="24"/>
          <w:szCs w:val="24"/>
        </w:rPr>
        <w:t xml:space="preserve"> (Chen &amp; Chen, 2020</w:t>
      </w:r>
      <w:r w:rsidR="00127A79" w:rsidRPr="00E65BAF">
        <w:rPr>
          <w:rFonts w:ascii="Times New Roman" w:eastAsia="Times New Roman" w:hAnsi="Times New Roman" w:cs="Times New Roman"/>
          <w:sz w:val="24"/>
          <w:szCs w:val="24"/>
        </w:rPr>
        <w:t>.</w:t>
      </w:r>
    </w:p>
    <w:p w14:paraId="6CA719A8" w14:textId="77777777" w:rsidR="00B10567" w:rsidRPr="00E65BAF" w:rsidRDefault="006D5371" w:rsidP="00E65BAF">
      <w:pPr>
        <w:numPr>
          <w:ilvl w:val="0"/>
          <w:numId w:val="2"/>
        </w:numPr>
        <w:tabs>
          <w:tab w:val="clear" w:pos="720"/>
          <w:tab w:val="num" w:pos="0"/>
        </w:tabs>
        <w:spacing w:before="100" w:beforeAutospacing="1" w:after="100" w:afterAutospacing="1" w:line="360" w:lineRule="auto"/>
        <w:ind w:left="180" w:hanging="180"/>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 xml:space="preserve"> </w:t>
      </w:r>
      <w:r w:rsidR="00B10567" w:rsidRPr="00E65BAF">
        <w:rPr>
          <w:rFonts w:ascii="Times New Roman" w:eastAsia="Times New Roman" w:hAnsi="Times New Roman" w:cs="Times New Roman"/>
          <w:b/>
          <w:bCs/>
          <w:sz w:val="24"/>
          <w:szCs w:val="24"/>
        </w:rPr>
        <w:t>Laissez-Faire Leadership</w:t>
      </w:r>
    </w:p>
    <w:p w14:paraId="6190441B" w14:textId="77777777" w:rsidR="00C12086"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Definition</w:t>
      </w:r>
      <w:r w:rsidRPr="00E65BAF">
        <w:rPr>
          <w:rFonts w:ascii="Times New Roman" w:eastAsia="Times New Roman" w:hAnsi="Times New Roman" w:cs="Times New Roman"/>
          <w:sz w:val="24"/>
          <w:szCs w:val="24"/>
        </w:rPr>
        <w:t xml:space="preserve">: </w:t>
      </w:r>
      <w:proofErr w:type="spellStart"/>
      <w:r w:rsidR="00C12086" w:rsidRPr="00E65BAF">
        <w:rPr>
          <w:rFonts w:ascii="Times New Roman" w:eastAsia="Times New Roman" w:hAnsi="Times New Roman" w:cs="Times New Roman"/>
          <w:sz w:val="24"/>
          <w:szCs w:val="24"/>
        </w:rPr>
        <w:t>Lassez-Deure</w:t>
      </w:r>
      <w:proofErr w:type="spellEnd"/>
      <w:r w:rsidR="00C12086" w:rsidRPr="00E65BAF">
        <w:rPr>
          <w:rFonts w:ascii="Times New Roman" w:eastAsia="Times New Roman" w:hAnsi="Times New Roman" w:cs="Times New Roman"/>
          <w:sz w:val="24"/>
          <w:szCs w:val="24"/>
        </w:rPr>
        <w:t xml:space="preserve"> management offers the minimum order and allows the team to make independent decisions.</w:t>
      </w:r>
    </w:p>
    <w:p w14:paraId="7691A63C" w14:textId="77777777" w:rsidR="00B10567"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lastRenderedPageBreak/>
        <w:t>Impact on team dynamics</w:t>
      </w:r>
      <w:r w:rsidRPr="00E65BAF">
        <w:rPr>
          <w:rFonts w:ascii="Times New Roman" w:eastAsia="Times New Roman" w:hAnsi="Times New Roman" w:cs="Times New Roman"/>
          <w:sz w:val="24"/>
          <w:szCs w:val="24"/>
        </w:rPr>
        <w:t xml:space="preserve">: </w:t>
      </w:r>
      <w:r w:rsidR="00C12086" w:rsidRPr="00E65BAF">
        <w:rPr>
          <w:rFonts w:ascii="Times New Roman" w:eastAsia="Times New Roman" w:hAnsi="Times New Roman" w:cs="Times New Roman"/>
          <w:sz w:val="24"/>
          <w:szCs w:val="24"/>
        </w:rPr>
        <w:t>As an employer or control of the department of the department of the entire adult and employees, inspections can be new and creative. However, in citizenship, this type of this type is in line with the first presidents and the teaching of love.</w:t>
      </w:r>
    </w:p>
    <w:p w14:paraId="4CA33140" w14:textId="77777777" w:rsidR="00B10567"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Impact on employee morale</w:t>
      </w:r>
      <w:r w:rsidRPr="00E65BAF">
        <w:rPr>
          <w:rFonts w:ascii="Times New Roman" w:eastAsia="Times New Roman" w:hAnsi="Times New Roman" w:cs="Times New Roman"/>
          <w:sz w:val="24"/>
          <w:szCs w:val="24"/>
        </w:rPr>
        <w:t xml:space="preserve">: </w:t>
      </w:r>
      <w:r w:rsidR="00C12086" w:rsidRPr="00E65BAF">
        <w:rPr>
          <w:rFonts w:ascii="Times New Roman" w:eastAsia="Times New Roman" w:hAnsi="Times New Roman" w:cs="Times New Roman"/>
          <w:sz w:val="24"/>
          <w:szCs w:val="24"/>
        </w:rPr>
        <w:t>This type of human can be forced for employer but can be announced, but can lead to disbelief or uncertainty for those who need more instructions. You cannot be wagons and broadband due to lack of management and clarity</w:t>
      </w:r>
      <w:r w:rsidR="00037D89" w:rsidRPr="00E65BAF">
        <w:rPr>
          <w:rFonts w:ascii="Times New Roman" w:eastAsia="Times New Roman" w:hAnsi="Times New Roman" w:cs="Times New Roman"/>
          <w:sz w:val="24"/>
          <w:szCs w:val="24"/>
        </w:rPr>
        <w:t xml:space="preserve"> (Kim &amp; Yoon, 2020)</w:t>
      </w:r>
      <w:r w:rsidR="00C12086" w:rsidRPr="00E65BAF">
        <w:rPr>
          <w:rFonts w:ascii="Times New Roman" w:eastAsia="Times New Roman" w:hAnsi="Times New Roman" w:cs="Times New Roman"/>
          <w:sz w:val="24"/>
          <w:szCs w:val="24"/>
        </w:rPr>
        <w:t>.</w:t>
      </w:r>
    </w:p>
    <w:p w14:paraId="2BA53BFE" w14:textId="77777777" w:rsidR="00E70724" w:rsidRPr="00E65BAF"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7CFB4DA5" w14:textId="77777777" w:rsidR="00E70724" w:rsidRPr="00E65BAF"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4FDEB2FE" w14:textId="77777777" w:rsidR="00E70724" w:rsidRPr="00E65BAF"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2D85A473" w14:textId="77777777" w:rsidR="00E70724" w:rsidRPr="00E65BAF"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7B029203" w14:textId="77777777" w:rsidR="00E70724" w:rsidRPr="00E65BAF" w:rsidRDefault="00E70724" w:rsidP="00E65BAF">
      <w:pPr>
        <w:spacing w:before="100" w:beforeAutospacing="1" w:after="100" w:afterAutospacing="1" w:line="360" w:lineRule="auto"/>
        <w:jc w:val="both"/>
        <w:rPr>
          <w:rFonts w:ascii="Times New Roman" w:eastAsia="Times New Roman" w:hAnsi="Times New Roman" w:cs="Times New Roman"/>
          <w:sz w:val="24"/>
          <w:szCs w:val="24"/>
        </w:rPr>
      </w:pPr>
    </w:p>
    <w:p w14:paraId="2CA86CCF" w14:textId="77777777" w:rsidR="00C12086" w:rsidRPr="00E65BAF" w:rsidRDefault="00C12086" w:rsidP="00E65BAF">
      <w:pPr>
        <w:spacing w:before="100" w:beforeAutospacing="1" w:after="100" w:afterAutospacing="1" w:line="360" w:lineRule="auto"/>
        <w:jc w:val="both"/>
        <w:rPr>
          <w:rFonts w:ascii="Times New Roman" w:eastAsia="Times New Roman" w:hAnsi="Times New Roman" w:cs="Times New Roman"/>
          <w:sz w:val="24"/>
          <w:szCs w:val="24"/>
        </w:rPr>
      </w:pPr>
    </w:p>
    <w:p w14:paraId="54631472"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78142BAF"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38DCC359"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083F0108"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74173F42"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3AE2BF63"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27D50EE9" w14:textId="77777777" w:rsidR="00E65BAF" w:rsidRPr="00E65BAF" w:rsidRDefault="00E65BAF" w:rsidP="00E65BAF">
      <w:pPr>
        <w:spacing w:before="100" w:beforeAutospacing="1" w:after="100" w:afterAutospacing="1" w:line="360" w:lineRule="auto"/>
        <w:jc w:val="both"/>
        <w:rPr>
          <w:rFonts w:ascii="Times New Roman" w:eastAsia="Times New Roman" w:hAnsi="Times New Roman" w:cs="Times New Roman"/>
          <w:sz w:val="24"/>
          <w:szCs w:val="24"/>
        </w:rPr>
      </w:pPr>
    </w:p>
    <w:p w14:paraId="33A9C13C" w14:textId="77777777" w:rsidR="00B10567" w:rsidRPr="00E65BAF" w:rsidRDefault="00B10567" w:rsidP="00E65BAF">
      <w:pPr>
        <w:pStyle w:val="Heading1"/>
        <w:spacing w:line="360" w:lineRule="auto"/>
        <w:jc w:val="both"/>
        <w:rPr>
          <w:rFonts w:ascii="Times New Roman" w:eastAsia="Times New Roman" w:hAnsi="Times New Roman" w:cs="Times New Roman"/>
          <w:sz w:val="24"/>
          <w:szCs w:val="24"/>
        </w:rPr>
      </w:pPr>
      <w:bookmarkStart w:id="4" w:name="_Toc180364240"/>
      <w:r w:rsidRPr="00E65BAF">
        <w:rPr>
          <w:rFonts w:ascii="Times New Roman" w:eastAsia="Times New Roman" w:hAnsi="Times New Roman" w:cs="Times New Roman"/>
          <w:sz w:val="24"/>
          <w:szCs w:val="24"/>
        </w:rPr>
        <w:lastRenderedPageBreak/>
        <w:t>Application of Leadership Styles in Hotel Management</w:t>
      </w:r>
      <w:bookmarkEnd w:id="4"/>
    </w:p>
    <w:p w14:paraId="1266E44E" w14:textId="77777777" w:rsidR="002E6166" w:rsidRPr="00E65BAF" w:rsidRDefault="002E6166"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Models within the government's hospital are offered only services for those entering the local group. The value of each term depends on the team's specific and unity.</w:t>
      </w:r>
    </w:p>
    <w:p w14:paraId="10513F15" w14:textId="77777777" w:rsidR="00037D89"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Autocratic Leadership in Crisis Management</w:t>
      </w:r>
      <w:r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 xml:space="preserve">In difficult times, the automated management in </w:t>
      </w:r>
      <w:proofErr w:type="spellStart"/>
      <w:r w:rsidR="002E6166" w:rsidRPr="00E65BAF">
        <w:rPr>
          <w:rFonts w:ascii="Times New Roman" w:eastAsia="Times New Roman" w:hAnsi="Times New Roman" w:cs="Times New Roman"/>
          <w:sz w:val="24"/>
          <w:szCs w:val="24"/>
        </w:rPr>
        <w:t>Cruis</w:t>
      </w:r>
      <w:proofErr w:type="spellEnd"/>
      <w:r w:rsidR="002E6166" w:rsidRPr="00E65BAF">
        <w:rPr>
          <w:rFonts w:ascii="Times New Roman" w:eastAsia="Times New Roman" w:hAnsi="Times New Roman" w:cs="Times New Roman"/>
          <w:sz w:val="24"/>
          <w:szCs w:val="24"/>
        </w:rPr>
        <w:t xml:space="preserve"> management, sudden stress or urgent, is sold authorized. For example, a hotel manager may require emergency decisions that are serious or immediately preparing staff with resolution. Since this style can be worth a short period, it should be related to the balance of more staff</w:t>
      </w:r>
      <w:r w:rsidR="00037D89" w:rsidRPr="00E65BAF">
        <w:rPr>
          <w:rFonts w:ascii="Times New Roman" w:eastAsia="Times New Roman" w:hAnsi="Times New Roman" w:cs="Times New Roman"/>
          <w:sz w:val="24"/>
          <w:szCs w:val="24"/>
        </w:rPr>
        <w:t xml:space="preserve"> </w:t>
      </w:r>
    </w:p>
    <w:p w14:paraId="17EDCBB1" w14:textId="77777777" w:rsidR="00B10567" w:rsidRPr="00E65BAF" w:rsidRDefault="00037D89"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(Piccolo &amp; Colquitt, 2019)</w:t>
      </w:r>
      <w:r w:rsidR="002E6166" w:rsidRPr="00E65BAF">
        <w:rPr>
          <w:rFonts w:ascii="Times New Roman" w:eastAsia="Times New Roman" w:hAnsi="Times New Roman" w:cs="Times New Roman"/>
          <w:sz w:val="24"/>
          <w:szCs w:val="24"/>
        </w:rPr>
        <w:t>.</w:t>
      </w:r>
    </w:p>
    <w:p w14:paraId="18AC0E95" w14:textId="77777777" w:rsidR="002E6166"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Democratic Leadership in Service Innovation</w:t>
      </w:r>
      <w:r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The best hotel houses have democratic control of the new service for the new service, so success has allowed new jobs to manage new jobs. Hotel managers are looking for direct teams to deny direct and strength to increase their satisfaction. For example, let the first people show any progress for work environments that can lead to a very effective employee and other good expectations.</w:t>
      </w:r>
    </w:p>
    <w:p w14:paraId="1BB83655" w14:textId="77777777" w:rsidR="002E6166"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Transformational Leadership for Staff Development</w:t>
      </w:r>
      <w:r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 xml:space="preserve">The </w:t>
      </w:r>
      <w:r w:rsidR="009A74F2" w:rsidRPr="00E65BAF">
        <w:rPr>
          <w:rFonts w:ascii="Times New Roman" w:hAnsi="Times New Roman" w:cs="Times New Roman"/>
          <w:sz w:val="24"/>
          <w:szCs w:val="24"/>
        </w:rPr>
        <w:t>interdisciplinary</w:t>
      </w:r>
      <w:r w:rsidR="009A74F2"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structural center is especially suitable for United's initial, popular with programs in the skin of variable issues. The manager will use this type to continue to increase in the company, not only in a competition in a competition in a competition in an industry, not only in a competition in a competition</w:t>
      </w:r>
      <w:r w:rsidR="00037D89" w:rsidRPr="00E65BAF">
        <w:rPr>
          <w:rFonts w:ascii="Times New Roman" w:eastAsia="Times New Roman" w:hAnsi="Times New Roman" w:cs="Times New Roman"/>
          <w:sz w:val="24"/>
          <w:szCs w:val="24"/>
        </w:rPr>
        <w:t xml:space="preserve"> (Aydin &amp; Ceylan, 2022)</w:t>
      </w:r>
      <w:r w:rsidR="002E6166" w:rsidRPr="00E65BAF">
        <w:rPr>
          <w:rFonts w:ascii="Times New Roman" w:eastAsia="Times New Roman" w:hAnsi="Times New Roman" w:cs="Times New Roman"/>
          <w:sz w:val="24"/>
          <w:szCs w:val="24"/>
        </w:rPr>
        <w:t>.</w:t>
      </w:r>
    </w:p>
    <w:p w14:paraId="05092A4F" w14:textId="77777777" w:rsidR="002E6166" w:rsidRPr="00E65BAF" w:rsidRDefault="00B10567"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Transactional Leadership for Operational Efficiency</w:t>
      </w:r>
      <w:r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A loyal conductor for the complexity of the quality management usually used in legal reservations or drinks. Based on the purposes of the provision of services, based on clarity and rewarding goals in employers for devices. However, this must complete more inspiration to prevent employees to prevent the emotional threshold.</w:t>
      </w:r>
    </w:p>
    <w:p w14:paraId="4BA8BA7E" w14:textId="77777777" w:rsidR="00037D89" w:rsidRPr="00E65BAF" w:rsidRDefault="00B10567"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bCs/>
          <w:sz w:val="24"/>
          <w:szCs w:val="24"/>
        </w:rPr>
        <w:t>Laissez-Faire Leadership in Creative Roles</w:t>
      </w:r>
      <w:r w:rsidRPr="00E65BAF">
        <w:rPr>
          <w:rFonts w:ascii="Times New Roman" w:eastAsia="Times New Roman" w:hAnsi="Times New Roman" w:cs="Times New Roman"/>
          <w:sz w:val="24"/>
          <w:szCs w:val="24"/>
        </w:rPr>
        <w:t xml:space="preserve"> </w:t>
      </w:r>
      <w:r w:rsidR="002E6166" w:rsidRPr="00E65BAF">
        <w:rPr>
          <w:rFonts w:ascii="Times New Roman" w:eastAsia="Times New Roman" w:hAnsi="Times New Roman" w:cs="Times New Roman"/>
          <w:sz w:val="24"/>
          <w:szCs w:val="24"/>
        </w:rPr>
        <w:t xml:space="preserve">Daily measures or employees in the </w:t>
      </w:r>
      <w:proofErr w:type="spellStart"/>
      <w:r w:rsidR="002E6166" w:rsidRPr="00E65BAF">
        <w:rPr>
          <w:rFonts w:ascii="Times New Roman" w:eastAsia="Times New Roman" w:hAnsi="Times New Roman" w:cs="Times New Roman"/>
          <w:sz w:val="24"/>
          <w:szCs w:val="24"/>
        </w:rPr>
        <w:t>lassiosis</w:t>
      </w:r>
      <w:proofErr w:type="spellEnd"/>
      <w:r w:rsidR="002E6166" w:rsidRPr="00E65BAF">
        <w:rPr>
          <w:rFonts w:ascii="Times New Roman" w:eastAsia="Times New Roman" w:hAnsi="Times New Roman" w:cs="Times New Roman"/>
          <w:sz w:val="24"/>
          <w:szCs w:val="24"/>
        </w:rPr>
        <w:t xml:space="preserve">-protected power in the Lassless-Protected Authority may be useful to reverse. For example, </w:t>
      </w:r>
      <w:proofErr w:type="spellStart"/>
      <w:r w:rsidR="002E6166" w:rsidRPr="00E65BAF">
        <w:rPr>
          <w:rFonts w:ascii="Times New Roman" w:eastAsia="Times New Roman" w:hAnsi="Times New Roman" w:cs="Times New Roman"/>
          <w:sz w:val="24"/>
          <w:szCs w:val="24"/>
        </w:rPr>
        <w:t>inucate</w:t>
      </w:r>
      <w:proofErr w:type="spellEnd"/>
      <w:r w:rsidR="002E6166" w:rsidRPr="00E65BAF">
        <w:rPr>
          <w:rFonts w:ascii="Times New Roman" w:eastAsia="Times New Roman" w:hAnsi="Times New Roman" w:cs="Times New Roman"/>
          <w:sz w:val="24"/>
          <w:szCs w:val="24"/>
        </w:rPr>
        <w:t xml:space="preserve"> </w:t>
      </w:r>
      <w:proofErr w:type="spellStart"/>
      <w:r w:rsidR="002E6166" w:rsidRPr="00E65BAF">
        <w:rPr>
          <w:rFonts w:ascii="Times New Roman" w:eastAsia="Times New Roman" w:hAnsi="Times New Roman" w:cs="Times New Roman"/>
          <w:sz w:val="24"/>
          <w:szCs w:val="24"/>
        </w:rPr>
        <w:t>teokkeibers</w:t>
      </w:r>
      <w:proofErr w:type="spellEnd"/>
      <w:r w:rsidR="002E6166" w:rsidRPr="00E65BAF">
        <w:rPr>
          <w:rFonts w:ascii="Times New Roman" w:eastAsia="Times New Roman" w:hAnsi="Times New Roman" w:cs="Times New Roman"/>
          <w:sz w:val="24"/>
          <w:szCs w:val="24"/>
        </w:rPr>
        <w:t xml:space="preserve"> present the application committees as an actor committee within this organization. However, the leader is important for the ability to request the instructions when necessary to complete the road</w:t>
      </w:r>
      <w:r w:rsidR="00037D89" w:rsidRPr="00E65BAF">
        <w:rPr>
          <w:rFonts w:ascii="Times New Roman" w:eastAsia="Times New Roman" w:hAnsi="Times New Roman" w:cs="Times New Roman"/>
          <w:sz w:val="24"/>
          <w:szCs w:val="24"/>
        </w:rPr>
        <w:t xml:space="preserve"> (Choi &amp; Kim, 2021)</w:t>
      </w:r>
      <w:r w:rsidR="002E6166" w:rsidRPr="00E65BAF">
        <w:rPr>
          <w:rFonts w:ascii="Times New Roman" w:eastAsia="Times New Roman" w:hAnsi="Times New Roman" w:cs="Times New Roman"/>
          <w:sz w:val="24"/>
          <w:szCs w:val="24"/>
        </w:rPr>
        <w:t>.</w:t>
      </w:r>
    </w:p>
    <w:p w14:paraId="23074A8B" w14:textId="77777777" w:rsidR="00B10567" w:rsidRPr="00E65BAF" w:rsidRDefault="00B10567" w:rsidP="00E65BAF">
      <w:pPr>
        <w:pStyle w:val="Heading1"/>
        <w:spacing w:line="360" w:lineRule="auto"/>
        <w:jc w:val="both"/>
        <w:rPr>
          <w:rFonts w:ascii="Times New Roman" w:eastAsia="Times New Roman" w:hAnsi="Times New Roman" w:cs="Times New Roman"/>
          <w:sz w:val="24"/>
          <w:szCs w:val="24"/>
        </w:rPr>
      </w:pPr>
      <w:bookmarkStart w:id="5" w:name="_Toc180364241"/>
      <w:r w:rsidRPr="00E65BAF">
        <w:rPr>
          <w:rFonts w:ascii="Times New Roman" w:eastAsia="Times New Roman" w:hAnsi="Times New Roman" w:cs="Times New Roman"/>
          <w:sz w:val="24"/>
          <w:szCs w:val="24"/>
        </w:rPr>
        <w:lastRenderedPageBreak/>
        <w:t>How Leadership Styles Enhance or Hinder Team Effectiveness and Employee Satisfaction</w:t>
      </w:r>
      <w:bookmarkEnd w:id="5"/>
    </w:p>
    <w:p w14:paraId="69C37702" w14:textId="77777777" w:rsidR="002E6166" w:rsidRPr="00E65BAF" w:rsidRDefault="002E6166"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The mother of the team and employees depending on the team</w:t>
      </w:r>
      <w:r w:rsidR="003954DC" w:rsidRPr="00E65BAF">
        <w:rPr>
          <w:rFonts w:ascii="Times New Roman" w:eastAsia="Times New Roman" w:hAnsi="Times New Roman" w:cs="Times New Roman"/>
          <w:sz w:val="24"/>
          <w:szCs w:val="24"/>
        </w:rPr>
        <w:t xml:space="preserve">'s teams and needs of the model </w:t>
      </w:r>
    </w:p>
    <w:p w14:paraId="0AB970A1" w14:textId="77777777" w:rsidR="001E0F66" w:rsidRPr="00E65BAF" w:rsidRDefault="001E0F66"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sz w:val="24"/>
          <w:szCs w:val="24"/>
        </w:rPr>
        <w:t>Increase the value of the team:</w:t>
      </w:r>
      <w:r w:rsidRPr="00E65BAF">
        <w:rPr>
          <w:rFonts w:ascii="Times New Roman" w:eastAsia="Times New Roman" w:hAnsi="Times New Roman" w:cs="Times New Roman"/>
          <w:sz w:val="24"/>
          <w:szCs w:val="24"/>
        </w:rPr>
        <w:t xml:space="preserve"> The team spreads to manage programs in the middle of the team, especially in the hospitality of the teams, important and appropriate things. Translation and administrator Demons, unloading a relationship, </w:t>
      </w:r>
      <w:proofErr w:type="spellStart"/>
      <w:r w:rsidRPr="00E65BAF">
        <w:rPr>
          <w:rFonts w:ascii="Times New Roman" w:eastAsia="Times New Roman" w:hAnsi="Times New Roman" w:cs="Times New Roman"/>
          <w:sz w:val="24"/>
          <w:szCs w:val="24"/>
        </w:rPr>
        <w:t>know</w:t>
      </w:r>
      <w:proofErr w:type="spellEnd"/>
      <w:r w:rsidRPr="00E65BAF">
        <w:rPr>
          <w:rFonts w:ascii="Times New Roman" w:eastAsia="Times New Roman" w:hAnsi="Times New Roman" w:cs="Times New Roman"/>
          <w:sz w:val="24"/>
          <w:szCs w:val="24"/>
        </w:rPr>
        <w:t xml:space="preserve"> for the ability to work with a new environment. Leadership leaders are inspired by groups that are inspired to appoint open and stimulating employees to work together in general goals. This photography is applied </w:t>
      </w:r>
      <w:r w:rsidR="00A21CEB" w:rsidRPr="00E65BAF">
        <w:rPr>
          <w:rFonts w:ascii="Times New Roman" w:eastAsia="Times New Roman" w:hAnsi="Times New Roman" w:cs="Times New Roman"/>
          <w:sz w:val="24"/>
          <w:szCs w:val="24"/>
        </w:rPr>
        <w:t>to the heart and problem</w:t>
      </w:r>
      <w:r w:rsidRPr="00E65BAF">
        <w:rPr>
          <w:rFonts w:ascii="Times New Roman" w:eastAsia="Times New Roman" w:hAnsi="Times New Roman" w:cs="Times New Roman"/>
          <w:sz w:val="24"/>
          <w:szCs w:val="24"/>
        </w:rPr>
        <w:t xml:space="preserve"> which is important to make unique guests. Allowing the team to improve the team and feel another employer's employer allows you to contribute to most jobs</w:t>
      </w:r>
      <w:r w:rsidR="00037D89" w:rsidRPr="00E65BAF">
        <w:rPr>
          <w:rFonts w:ascii="Times New Roman" w:eastAsia="Times New Roman" w:hAnsi="Times New Roman" w:cs="Times New Roman"/>
          <w:sz w:val="24"/>
          <w:szCs w:val="24"/>
        </w:rPr>
        <w:t xml:space="preserve"> (Gursoy &amp; Swanger, 2019)</w:t>
      </w:r>
      <w:r w:rsidRPr="00E65BAF">
        <w:rPr>
          <w:rFonts w:ascii="Times New Roman" w:eastAsia="Times New Roman" w:hAnsi="Times New Roman" w:cs="Times New Roman"/>
          <w:sz w:val="24"/>
          <w:szCs w:val="24"/>
        </w:rPr>
        <w:t>.</w:t>
      </w:r>
    </w:p>
    <w:p w14:paraId="07228F5B" w14:textId="77777777" w:rsidR="001E0F66" w:rsidRPr="00E65BAF" w:rsidRDefault="001E0F66"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 xml:space="preserve">On the other hand, </w:t>
      </w:r>
      <w:proofErr w:type="spellStart"/>
      <w:r w:rsidRPr="00E65BAF">
        <w:rPr>
          <w:rFonts w:ascii="Times New Roman" w:eastAsia="Times New Roman" w:hAnsi="Times New Roman" w:cs="Times New Roman"/>
          <w:sz w:val="24"/>
          <w:szCs w:val="24"/>
        </w:rPr>
        <w:t>autokararatikatical</w:t>
      </w:r>
      <w:proofErr w:type="spellEnd"/>
      <w:r w:rsidRPr="00E65BAF">
        <w:rPr>
          <w:rFonts w:ascii="Times New Roman" w:eastAsia="Times New Roman" w:hAnsi="Times New Roman" w:cs="Times New Roman"/>
          <w:sz w:val="24"/>
          <w:szCs w:val="24"/>
        </w:rPr>
        <w:t xml:space="preserve"> and free regulatory management can be in certain situations, the team may be the opposite. Leadership leaders are </w:t>
      </w:r>
      <w:r w:rsidR="00A21CEB" w:rsidRPr="00E65BAF">
        <w:rPr>
          <w:rFonts w:ascii="Times New Roman" w:eastAsia="Times New Roman" w:hAnsi="Times New Roman" w:cs="Times New Roman"/>
          <w:sz w:val="24"/>
          <w:szCs w:val="24"/>
        </w:rPr>
        <w:t>withdrawn;</w:t>
      </w:r>
      <w:r w:rsidRPr="00E65BAF">
        <w:rPr>
          <w:rFonts w:ascii="Times New Roman" w:eastAsia="Times New Roman" w:hAnsi="Times New Roman" w:cs="Times New Roman"/>
          <w:sz w:val="24"/>
          <w:szCs w:val="24"/>
        </w:rPr>
        <w:t xml:space="preserve"> you can restore open and creati</w:t>
      </w:r>
      <w:r w:rsidR="00A21CEB" w:rsidRPr="00E65BAF">
        <w:rPr>
          <w:rFonts w:ascii="Times New Roman" w:eastAsia="Times New Roman" w:hAnsi="Times New Roman" w:cs="Times New Roman"/>
          <w:sz w:val="24"/>
          <w:szCs w:val="24"/>
        </w:rPr>
        <w:t>ve conversations that use banks</w:t>
      </w:r>
      <w:r w:rsidRPr="00E65BAF">
        <w:rPr>
          <w:rFonts w:ascii="Times New Roman" w:eastAsia="Times New Roman" w:hAnsi="Times New Roman" w:cs="Times New Roman"/>
          <w:sz w:val="24"/>
          <w:szCs w:val="24"/>
        </w:rPr>
        <w:t>. By focusing on retail, rewards and punctures, you can undoubtedly provide the operation, but you can repair words and hard work.</w:t>
      </w:r>
    </w:p>
    <w:p w14:paraId="53E258BE" w14:textId="77777777" w:rsidR="001E0F66" w:rsidRPr="00E65BAF" w:rsidRDefault="001E0F66" w:rsidP="00E65BAF">
      <w:pPr>
        <w:spacing w:after="0"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b/>
          <w:sz w:val="24"/>
          <w:szCs w:val="24"/>
        </w:rPr>
        <w:t>Extended employees satisfaction:</w:t>
      </w:r>
      <w:r w:rsidRPr="00E65BAF">
        <w:rPr>
          <w:rFonts w:ascii="Times New Roman" w:eastAsia="Times New Roman" w:hAnsi="Times New Roman" w:cs="Times New Roman"/>
          <w:sz w:val="24"/>
          <w:szCs w:val="24"/>
        </w:rPr>
        <w:t xml:space="preserve"> a satisfactory employee connection to the processor. Join the leaders (Democrats) and the transformers are trying to force employees by evaluating your contributions. In the environment of employees, employees believe that their opinion is important, and believe in mapping in the w</w:t>
      </w:r>
      <w:r w:rsidR="00A21CEB" w:rsidRPr="00E65BAF">
        <w:rPr>
          <w:rFonts w:ascii="Times New Roman" w:eastAsia="Times New Roman" w:hAnsi="Times New Roman" w:cs="Times New Roman"/>
          <w:sz w:val="24"/>
          <w:szCs w:val="24"/>
        </w:rPr>
        <w:t>eight and integrity of the case</w:t>
      </w:r>
      <w:r w:rsidR="00037D89" w:rsidRPr="00E65BAF">
        <w:rPr>
          <w:rFonts w:ascii="Times New Roman" w:eastAsia="Times New Roman" w:hAnsi="Times New Roman" w:cs="Times New Roman"/>
          <w:sz w:val="24"/>
          <w:szCs w:val="24"/>
        </w:rPr>
        <w:t xml:space="preserve"> (Hwang &amp; Lee, 2023)</w:t>
      </w:r>
      <w:r w:rsidRPr="00E65BAF">
        <w:rPr>
          <w:rFonts w:ascii="Times New Roman" w:eastAsia="Times New Roman" w:hAnsi="Times New Roman" w:cs="Times New Roman"/>
          <w:sz w:val="24"/>
          <w:szCs w:val="24"/>
        </w:rPr>
        <w:t xml:space="preserve">. </w:t>
      </w:r>
      <w:proofErr w:type="spellStart"/>
      <w:r w:rsidRPr="00E65BAF">
        <w:rPr>
          <w:rFonts w:ascii="Times New Roman" w:eastAsia="Times New Roman" w:hAnsi="Times New Roman" w:cs="Times New Roman"/>
          <w:sz w:val="24"/>
          <w:szCs w:val="24"/>
        </w:rPr>
        <w:t>Rulaz</w:t>
      </w:r>
      <w:proofErr w:type="spellEnd"/>
      <w:r w:rsidRPr="00E65BAF">
        <w:rPr>
          <w:rFonts w:ascii="Times New Roman" w:eastAsia="Times New Roman" w:hAnsi="Times New Roman" w:cs="Times New Roman"/>
          <w:sz w:val="24"/>
          <w:szCs w:val="24"/>
        </w:rPr>
        <w:t>-Professional Lasser, although it is not so good for every situation, can be good with the experience of the heroism, the employee's satisfaction.</w:t>
      </w:r>
    </w:p>
    <w:p w14:paraId="2D736431" w14:textId="77777777" w:rsidR="00E70724" w:rsidRPr="00E65BAF" w:rsidRDefault="001E0F66" w:rsidP="00E65BAF">
      <w:pPr>
        <w:spacing w:before="100" w:beforeAutospacing="1" w:after="100" w:afterAutospacing="1" w:line="360" w:lineRule="auto"/>
        <w:jc w:val="both"/>
        <w:rPr>
          <w:rFonts w:ascii="Times New Roman" w:eastAsia="Times New Roman" w:hAnsi="Times New Roman" w:cs="Times New Roman"/>
          <w:sz w:val="24"/>
          <w:szCs w:val="24"/>
        </w:rPr>
      </w:pPr>
      <w:r w:rsidRPr="00E65BAF">
        <w:rPr>
          <w:rFonts w:ascii="Times New Roman" w:eastAsia="Times New Roman" w:hAnsi="Times New Roman" w:cs="Times New Roman"/>
          <w:sz w:val="24"/>
          <w:szCs w:val="24"/>
        </w:rPr>
        <w:t>However, the autocratic and trading style can reduce the employee in a timely manner. The establishment of administrative management regulation by leaders can cause the poorest growth or freshness.</w:t>
      </w:r>
    </w:p>
    <w:p w14:paraId="3ED7663F" w14:textId="77777777" w:rsidR="001E0F66" w:rsidRPr="00E65BAF" w:rsidRDefault="001E0F66" w:rsidP="00E65BAF">
      <w:pPr>
        <w:spacing w:before="100" w:beforeAutospacing="1" w:after="100" w:afterAutospacing="1" w:line="360" w:lineRule="auto"/>
        <w:jc w:val="both"/>
        <w:rPr>
          <w:rFonts w:ascii="Times New Roman" w:eastAsia="Times New Roman" w:hAnsi="Times New Roman" w:cs="Times New Roman"/>
          <w:sz w:val="24"/>
          <w:szCs w:val="24"/>
        </w:rPr>
      </w:pPr>
    </w:p>
    <w:p w14:paraId="687A4C6F" w14:textId="77777777" w:rsidR="00037D89" w:rsidRPr="00E65BAF" w:rsidRDefault="00037D89" w:rsidP="00E65BAF">
      <w:pPr>
        <w:spacing w:before="100" w:beforeAutospacing="1" w:after="100" w:afterAutospacing="1" w:line="360" w:lineRule="auto"/>
        <w:jc w:val="both"/>
        <w:rPr>
          <w:rFonts w:ascii="Times New Roman" w:eastAsia="Times New Roman" w:hAnsi="Times New Roman" w:cs="Times New Roman"/>
          <w:sz w:val="24"/>
          <w:szCs w:val="24"/>
        </w:rPr>
      </w:pPr>
    </w:p>
    <w:p w14:paraId="36D33E74" w14:textId="77777777" w:rsidR="00FE0A5B" w:rsidRPr="00E65BAF" w:rsidRDefault="00B10567" w:rsidP="00E65BAF">
      <w:pPr>
        <w:pStyle w:val="Heading1"/>
        <w:spacing w:line="360" w:lineRule="auto"/>
        <w:jc w:val="both"/>
        <w:rPr>
          <w:rFonts w:ascii="Times New Roman" w:eastAsia="Times New Roman" w:hAnsi="Times New Roman" w:cs="Times New Roman"/>
          <w:sz w:val="24"/>
          <w:szCs w:val="24"/>
        </w:rPr>
      </w:pPr>
      <w:bookmarkStart w:id="6" w:name="_Toc180364242"/>
      <w:r w:rsidRPr="00E65BAF">
        <w:rPr>
          <w:rFonts w:ascii="Times New Roman" w:eastAsia="Times New Roman" w:hAnsi="Times New Roman" w:cs="Times New Roman"/>
          <w:sz w:val="24"/>
          <w:szCs w:val="24"/>
        </w:rPr>
        <w:lastRenderedPageBreak/>
        <w:t>Conclusion</w:t>
      </w:r>
      <w:bookmarkEnd w:id="6"/>
    </w:p>
    <w:p w14:paraId="610FB2D8" w14:textId="77777777" w:rsidR="00A21CEB" w:rsidRPr="00E65BAF" w:rsidRDefault="00A21CEB" w:rsidP="00E65BAF">
      <w:pPr>
        <w:spacing w:line="360" w:lineRule="auto"/>
        <w:jc w:val="both"/>
        <w:rPr>
          <w:rFonts w:ascii="Times New Roman" w:hAnsi="Times New Roman" w:cs="Times New Roman"/>
          <w:sz w:val="24"/>
          <w:szCs w:val="24"/>
        </w:rPr>
      </w:pPr>
      <w:r w:rsidRPr="00E65BAF">
        <w:rPr>
          <w:rFonts w:ascii="Times New Roman" w:hAnsi="Times New Roman" w:cs="Times New Roman"/>
          <w:sz w:val="24"/>
          <w:szCs w:val="24"/>
        </w:rPr>
        <w:t>Authorities are an important example of the sample satisfaction of the quality of employees and the homeowner. There are separate situations depending on certain levels and needs of the team. For example, the change is important for the organization of a personal, satisfied business activity. This managerial system forces employees to develop energy and maintains the height of the body, accruement and motivation. As a result, employees feel strong and employees that increase the quality of services and social exercises.</w:t>
      </w:r>
    </w:p>
    <w:p w14:paraId="324CE5FB" w14:textId="77777777" w:rsidR="00A21CEB" w:rsidRPr="00E65BAF" w:rsidRDefault="00A21CEB" w:rsidP="00E65BAF">
      <w:pPr>
        <w:spacing w:line="360" w:lineRule="auto"/>
        <w:jc w:val="both"/>
        <w:rPr>
          <w:rFonts w:ascii="Times New Roman" w:hAnsi="Times New Roman" w:cs="Times New Roman"/>
          <w:sz w:val="24"/>
          <w:szCs w:val="24"/>
        </w:rPr>
      </w:pPr>
      <w:r w:rsidRPr="00E65BAF">
        <w:rPr>
          <w:rFonts w:ascii="Times New Roman" w:hAnsi="Times New Roman" w:cs="Times New Roman"/>
          <w:sz w:val="24"/>
          <w:szCs w:val="24"/>
        </w:rPr>
        <w:t>You can also do things that can decide the demo gram, but it does not help the wise and knowledge for the purposes. This extensive system strengthens the connection of the team and is to support and support.</w:t>
      </w:r>
    </w:p>
    <w:p w14:paraId="4B1F9C09" w14:textId="77777777" w:rsidR="00B553F3" w:rsidRPr="00E65BAF" w:rsidRDefault="00A21CEB" w:rsidP="00E65BAF">
      <w:pPr>
        <w:spacing w:line="360" w:lineRule="auto"/>
        <w:jc w:val="both"/>
        <w:rPr>
          <w:rFonts w:ascii="Times New Roman" w:hAnsi="Times New Roman" w:cs="Times New Roman"/>
          <w:sz w:val="24"/>
          <w:szCs w:val="24"/>
        </w:rPr>
      </w:pPr>
      <w:r w:rsidRPr="00E65BAF">
        <w:rPr>
          <w:rFonts w:ascii="Times New Roman" w:hAnsi="Times New Roman" w:cs="Times New Roman"/>
          <w:sz w:val="24"/>
          <w:szCs w:val="24"/>
        </w:rPr>
        <w:t>Contrasts are aimed at complying with a truth and control of regulatory regulation, under control and some fluency level. However, if the most useful employees of this monarchy feel the creative and unit of employees can cause concern.</w:t>
      </w:r>
    </w:p>
    <w:p w14:paraId="16B1D48C" w14:textId="77777777" w:rsidR="004C3872" w:rsidRPr="00E65BAF" w:rsidRDefault="004C3872" w:rsidP="00E65BAF">
      <w:pPr>
        <w:spacing w:line="360" w:lineRule="auto"/>
        <w:jc w:val="both"/>
        <w:rPr>
          <w:rFonts w:ascii="Times New Roman" w:hAnsi="Times New Roman" w:cs="Times New Roman"/>
          <w:sz w:val="24"/>
          <w:szCs w:val="24"/>
        </w:rPr>
      </w:pPr>
    </w:p>
    <w:p w14:paraId="3F33B914" w14:textId="77777777" w:rsidR="004C3872" w:rsidRPr="00E65BAF" w:rsidRDefault="004C3872" w:rsidP="00E65BAF">
      <w:pPr>
        <w:spacing w:line="360" w:lineRule="auto"/>
        <w:jc w:val="both"/>
        <w:rPr>
          <w:rFonts w:ascii="Times New Roman" w:hAnsi="Times New Roman" w:cs="Times New Roman"/>
          <w:sz w:val="24"/>
          <w:szCs w:val="24"/>
        </w:rPr>
      </w:pPr>
    </w:p>
    <w:p w14:paraId="3E501346" w14:textId="77777777" w:rsidR="004C3872" w:rsidRPr="00E65BAF" w:rsidRDefault="004C3872" w:rsidP="00E65BAF">
      <w:pPr>
        <w:spacing w:line="360" w:lineRule="auto"/>
        <w:jc w:val="both"/>
        <w:rPr>
          <w:rFonts w:ascii="Times New Roman" w:hAnsi="Times New Roman" w:cs="Times New Roman"/>
          <w:sz w:val="24"/>
          <w:szCs w:val="24"/>
        </w:rPr>
      </w:pPr>
    </w:p>
    <w:p w14:paraId="21004A8F" w14:textId="77777777" w:rsidR="004C3872" w:rsidRPr="00E65BAF" w:rsidRDefault="004C3872" w:rsidP="00E65BAF">
      <w:pPr>
        <w:spacing w:line="360" w:lineRule="auto"/>
        <w:jc w:val="both"/>
        <w:rPr>
          <w:rFonts w:ascii="Times New Roman" w:hAnsi="Times New Roman" w:cs="Times New Roman"/>
          <w:sz w:val="24"/>
          <w:szCs w:val="24"/>
        </w:rPr>
      </w:pPr>
    </w:p>
    <w:p w14:paraId="23391988" w14:textId="77777777" w:rsidR="004C3872" w:rsidRPr="00E65BAF" w:rsidRDefault="004C3872" w:rsidP="00E65BAF">
      <w:pPr>
        <w:spacing w:line="360" w:lineRule="auto"/>
        <w:jc w:val="both"/>
        <w:rPr>
          <w:rFonts w:ascii="Times New Roman" w:hAnsi="Times New Roman" w:cs="Times New Roman"/>
          <w:sz w:val="24"/>
          <w:szCs w:val="24"/>
        </w:rPr>
      </w:pPr>
    </w:p>
    <w:p w14:paraId="6095381E" w14:textId="77777777" w:rsidR="004C3872" w:rsidRPr="00E65BAF" w:rsidRDefault="004C3872" w:rsidP="00E65BAF">
      <w:pPr>
        <w:spacing w:line="360" w:lineRule="auto"/>
        <w:jc w:val="both"/>
        <w:rPr>
          <w:rFonts w:ascii="Times New Roman" w:hAnsi="Times New Roman" w:cs="Times New Roman"/>
          <w:sz w:val="24"/>
          <w:szCs w:val="24"/>
        </w:rPr>
      </w:pPr>
    </w:p>
    <w:p w14:paraId="5796BC33" w14:textId="77777777" w:rsidR="004C3872" w:rsidRPr="00E65BAF" w:rsidRDefault="004C3872" w:rsidP="00E65BAF">
      <w:pPr>
        <w:spacing w:line="360" w:lineRule="auto"/>
        <w:jc w:val="both"/>
        <w:rPr>
          <w:rFonts w:ascii="Times New Roman" w:hAnsi="Times New Roman" w:cs="Times New Roman"/>
          <w:sz w:val="24"/>
          <w:szCs w:val="24"/>
        </w:rPr>
      </w:pPr>
    </w:p>
    <w:p w14:paraId="4CBEE08B" w14:textId="77777777" w:rsidR="004C3872" w:rsidRPr="00E65BAF" w:rsidRDefault="004C3872" w:rsidP="00E65BAF">
      <w:pPr>
        <w:spacing w:line="360" w:lineRule="auto"/>
        <w:jc w:val="both"/>
        <w:rPr>
          <w:rFonts w:ascii="Times New Roman" w:hAnsi="Times New Roman" w:cs="Times New Roman"/>
          <w:sz w:val="24"/>
          <w:szCs w:val="24"/>
        </w:rPr>
      </w:pPr>
    </w:p>
    <w:p w14:paraId="51B9238A" w14:textId="77777777" w:rsidR="004C3872" w:rsidRPr="00E65BAF" w:rsidRDefault="004C3872" w:rsidP="00E65BAF">
      <w:pPr>
        <w:spacing w:line="360" w:lineRule="auto"/>
        <w:jc w:val="both"/>
        <w:rPr>
          <w:rFonts w:ascii="Times New Roman" w:hAnsi="Times New Roman" w:cs="Times New Roman"/>
          <w:sz w:val="24"/>
          <w:szCs w:val="24"/>
        </w:rPr>
      </w:pPr>
    </w:p>
    <w:p w14:paraId="46954651" w14:textId="77777777" w:rsidR="004C3872" w:rsidRPr="00E65BAF" w:rsidRDefault="004C3872" w:rsidP="00E65BAF">
      <w:pPr>
        <w:spacing w:line="360" w:lineRule="auto"/>
        <w:jc w:val="both"/>
        <w:rPr>
          <w:rFonts w:ascii="Times New Roman" w:hAnsi="Times New Roman" w:cs="Times New Roman"/>
          <w:sz w:val="24"/>
          <w:szCs w:val="24"/>
        </w:rPr>
      </w:pPr>
    </w:p>
    <w:p w14:paraId="67B75B74" w14:textId="77777777" w:rsidR="004C3872" w:rsidRPr="00E65BAF" w:rsidRDefault="004C3872" w:rsidP="00E65BAF">
      <w:pPr>
        <w:pStyle w:val="Heading1"/>
        <w:spacing w:line="360" w:lineRule="auto"/>
        <w:jc w:val="both"/>
        <w:rPr>
          <w:rFonts w:ascii="Times New Roman" w:hAnsi="Times New Roman" w:cs="Times New Roman"/>
          <w:sz w:val="24"/>
          <w:szCs w:val="24"/>
        </w:rPr>
      </w:pPr>
      <w:bookmarkStart w:id="7" w:name="_Toc180364243"/>
      <w:r w:rsidRPr="00E65BAF">
        <w:rPr>
          <w:rFonts w:ascii="Times New Roman" w:hAnsi="Times New Roman" w:cs="Times New Roman"/>
          <w:sz w:val="24"/>
          <w:szCs w:val="24"/>
        </w:rPr>
        <w:lastRenderedPageBreak/>
        <w:t>Reference</w:t>
      </w:r>
      <w:bookmarkEnd w:id="7"/>
      <w:r w:rsidRPr="00E65BAF">
        <w:rPr>
          <w:rFonts w:ascii="Times New Roman" w:hAnsi="Times New Roman" w:cs="Times New Roman"/>
          <w:sz w:val="24"/>
          <w:szCs w:val="24"/>
        </w:rPr>
        <w:t xml:space="preserve"> </w:t>
      </w:r>
    </w:p>
    <w:p w14:paraId="003C5CAB" w14:textId="77777777" w:rsidR="004C3872" w:rsidRPr="00E65BAF" w:rsidRDefault="004C3872" w:rsidP="00E65BAF">
      <w:pPr>
        <w:pStyle w:val="NormalWeb"/>
        <w:spacing w:line="360" w:lineRule="auto"/>
        <w:jc w:val="both"/>
      </w:pPr>
      <w:r w:rsidRPr="00E65BAF">
        <w:t xml:space="preserve">Anderson, C., &amp; Sun, P. (2017). </w:t>
      </w:r>
      <w:r w:rsidRPr="00E65BAF">
        <w:rPr>
          <w:rStyle w:val="Strong"/>
          <w:b w:val="0"/>
        </w:rPr>
        <w:t>The roles of transformational and transactional leadership in the hospitality industry: A review of the literature</w:t>
      </w:r>
      <w:r w:rsidRPr="00E65BAF">
        <w:rPr>
          <w:rStyle w:val="Strong"/>
        </w:rPr>
        <w:t>.</w:t>
      </w:r>
      <w:r w:rsidRPr="00E65BAF">
        <w:t xml:space="preserve"> </w:t>
      </w:r>
      <w:r w:rsidRPr="00E65BAF">
        <w:rPr>
          <w:rStyle w:val="Emphasis"/>
        </w:rPr>
        <w:t>International Journal of Hospitality Management</w:t>
      </w:r>
      <w:r w:rsidRPr="00E65BAF">
        <w:t>, 61, pp. 46-54. https://doi.org/10.1016/j.ijhm.2016.10.005</w:t>
      </w:r>
    </w:p>
    <w:p w14:paraId="26BBB256" w14:textId="77777777" w:rsidR="004C3872" w:rsidRPr="00E65BAF" w:rsidRDefault="004C3872" w:rsidP="00E65BAF">
      <w:pPr>
        <w:pStyle w:val="NormalWeb"/>
        <w:spacing w:line="360" w:lineRule="auto"/>
        <w:jc w:val="both"/>
      </w:pPr>
      <w:r w:rsidRPr="00E65BAF">
        <w:t xml:space="preserve">Aydin, A., &amp; Ceylan, A. (2022). </w:t>
      </w:r>
      <w:r w:rsidRPr="00E65BAF">
        <w:rPr>
          <w:rStyle w:val="Strong"/>
          <w:b w:val="0"/>
        </w:rPr>
        <w:t>The impact of leadership styles on employee performance in the hospitality sector: Evidence from Turkey.</w:t>
      </w:r>
      <w:r w:rsidRPr="00E65BAF">
        <w:t xml:space="preserve"> </w:t>
      </w:r>
      <w:r w:rsidRPr="00E65BAF">
        <w:rPr>
          <w:rStyle w:val="Emphasis"/>
        </w:rPr>
        <w:t>Journal of Hospitality and Tourism Management</w:t>
      </w:r>
      <w:r w:rsidRPr="00E65BAF">
        <w:t xml:space="preserve">, 51, pp. 150-158. </w:t>
      </w:r>
      <w:r w:rsidR="00A31C82" w:rsidRPr="00E65BAF">
        <w:t>https://doi.org/10.1016/j.jhtm.2022.03.004</w:t>
      </w:r>
    </w:p>
    <w:p w14:paraId="09B55926" w14:textId="77777777" w:rsidR="004C3872" w:rsidRPr="00E65BAF" w:rsidRDefault="004C3872" w:rsidP="00E65BAF">
      <w:pPr>
        <w:pStyle w:val="NormalWeb"/>
        <w:spacing w:line="360" w:lineRule="auto"/>
        <w:jc w:val="both"/>
      </w:pPr>
      <w:r w:rsidRPr="00E65BAF">
        <w:t xml:space="preserve">Barbuto, J. E., &amp; Burbach, M. E. (2016). </w:t>
      </w:r>
      <w:r w:rsidRPr="00E65BAF">
        <w:rPr>
          <w:rStyle w:val="Strong"/>
          <w:b w:val="0"/>
        </w:rPr>
        <w:t>The impact of authentic leadership on employee job satisfaction and performance: A study of the hospitality industry.</w:t>
      </w:r>
      <w:r w:rsidRPr="00E65BAF">
        <w:t xml:space="preserve"> </w:t>
      </w:r>
      <w:r w:rsidRPr="00E65BAF">
        <w:rPr>
          <w:rStyle w:val="Emphasis"/>
        </w:rPr>
        <w:t>Journal of Leadership Studies</w:t>
      </w:r>
      <w:r w:rsidRPr="00E65BAF">
        <w:t>, 10(1), pp. 36-46. https://doi.org/10.1002/jls.21275</w:t>
      </w:r>
    </w:p>
    <w:p w14:paraId="0D29C8BF" w14:textId="77777777" w:rsidR="004C3872" w:rsidRPr="00E65BAF" w:rsidRDefault="004C3872" w:rsidP="00E65BAF">
      <w:pPr>
        <w:pStyle w:val="NormalWeb"/>
        <w:spacing w:line="360" w:lineRule="auto"/>
        <w:jc w:val="both"/>
      </w:pPr>
      <w:r w:rsidRPr="00E65BAF">
        <w:t xml:space="preserve">Bianchi, C., &amp; Mathews, J. (2016). </w:t>
      </w:r>
      <w:r w:rsidRPr="00E65BAF">
        <w:rPr>
          <w:rStyle w:val="Strong"/>
          <w:b w:val="0"/>
        </w:rPr>
        <w:t>Leadership style and employee morale: The moderating role of organizational culture in the hospitality sector.</w:t>
      </w:r>
      <w:r w:rsidRPr="00E65BAF">
        <w:t xml:space="preserve"> </w:t>
      </w:r>
      <w:r w:rsidRPr="00E65BAF">
        <w:rPr>
          <w:rStyle w:val="Emphasis"/>
        </w:rPr>
        <w:t>International Journal of Hospitality Management</w:t>
      </w:r>
      <w:r w:rsidRPr="00E65BAF">
        <w:t>, 55, pp. 1-10. https://doi.org/10.1016/j.ijhm.2016.02.004</w:t>
      </w:r>
    </w:p>
    <w:p w14:paraId="1706F4DF" w14:textId="77777777" w:rsidR="004C3872" w:rsidRPr="00E65BAF" w:rsidRDefault="004C3872" w:rsidP="00E65BAF">
      <w:pPr>
        <w:pStyle w:val="NormalWeb"/>
        <w:spacing w:line="360" w:lineRule="auto"/>
        <w:jc w:val="both"/>
      </w:pPr>
      <w:r w:rsidRPr="00E65BAF">
        <w:t xml:space="preserve">Chen, J., &amp; Chen, S. (2020). </w:t>
      </w:r>
      <w:r w:rsidRPr="00E65BAF">
        <w:rPr>
          <w:rStyle w:val="Strong"/>
          <w:b w:val="0"/>
        </w:rPr>
        <w:t>Transformational leadership and employee creativity: The mediating role of psychological empowerment in the hospitality sector.</w:t>
      </w:r>
      <w:r w:rsidRPr="00E65BAF">
        <w:t xml:space="preserve"> </w:t>
      </w:r>
      <w:r w:rsidRPr="00E65BAF">
        <w:rPr>
          <w:rStyle w:val="Emphasis"/>
        </w:rPr>
        <w:t>International Journal of Hospitality Management</w:t>
      </w:r>
      <w:r w:rsidRPr="00E65BAF">
        <w:t>, 85, Article 102337. https://doi.org/10.1016/j.ijhm.2019.102337</w:t>
      </w:r>
    </w:p>
    <w:p w14:paraId="00ECCC4F" w14:textId="77777777" w:rsidR="004C3872" w:rsidRPr="00E65BAF" w:rsidRDefault="004C3872" w:rsidP="00E65BAF">
      <w:pPr>
        <w:pStyle w:val="NormalWeb"/>
        <w:spacing w:line="360" w:lineRule="auto"/>
        <w:jc w:val="both"/>
      </w:pPr>
      <w:r w:rsidRPr="00E65BAF">
        <w:t xml:space="preserve">Choi, H., &amp; Kim, J. (2021). </w:t>
      </w:r>
      <w:r w:rsidRPr="00E65BAF">
        <w:rPr>
          <w:rStyle w:val="Strong"/>
          <w:b w:val="0"/>
        </w:rPr>
        <w:t>Impact of leadership styles on team performance: The case of the hospitality industry.</w:t>
      </w:r>
      <w:r w:rsidRPr="00E65BAF">
        <w:t xml:space="preserve"> </w:t>
      </w:r>
      <w:r w:rsidRPr="00E65BAF">
        <w:rPr>
          <w:rStyle w:val="Emphasis"/>
        </w:rPr>
        <w:t>Tourism Management Perspectives</w:t>
      </w:r>
      <w:r w:rsidRPr="00E65BAF">
        <w:t>, 37, pp. 85-92. https://doi.org/10.1016/j.tmp.2020.05.003</w:t>
      </w:r>
    </w:p>
    <w:p w14:paraId="17669625" w14:textId="77777777" w:rsidR="004C3872" w:rsidRPr="00E65BAF" w:rsidRDefault="004C3872" w:rsidP="00E65BAF">
      <w:pPr>
        <w:pStyle w:val="NormalWeb"/>
        <w:spacing w:line="360" w:lineRule="auto"/>
        <w:jc w:val="both"/>
      </w:pPr>
      <w:r w:rsidRPr="00E65BAF">
        <w:t xml:space="preserve">Gursoy, D., &amp; Swanger, N. (2019). </w:t>
      </w:r>
      <w:r w:rsidRPr="00E65BAF">
        <w:rPr>
          <w:rStyle w:val="Strong"/>
          <w:b w:val="0"/>
        </w:rPr>
        <w:t>An exploratory study of the impact of leadership styles on employee satisfaction in the hospitality industry.</w:t>
      </w:r>
      <w:r w:rsidRPr="00E65BAF">
        <w:t xml:space="preserve"> </w:t>
      </w:r>
      <w:r w:rsidRPr="00E65BAF">
        <w:rPr>
          <w:rStyle w:val="Emphasis"/>
        </w:rPr>
        <w:t>International Journal of Hospitality Management</w:t>
      </w:r>
      <w:r w:rsidRPr="00E65BAF">
        <w:t>, 76, pp. 83-90. https://doi.org/10.1016/j.ijhm.2018.05.002</w:t>
      </w:r>
    </w:p>
    <w:p w14:paraId="559AB9B2" w14:textId="77777777" w:rsidR="004C3872" w:rsidRPr="00E65BAF" w:rsidRDefault="004C3872" w:rsidP="00E65BAF">
      <w:pPr>
        <w:pStyle w:val="NormalWeb"/>
        <w:spacing w:line="360" w:lineRule="auto"/>
        <w:jc w:val="both"/>
      </w:pPr>
      <w:r w:rsidRPr="00E65BAF">
        <w:t xml:space="preserve">Hwang, J., &amp; Lee, J. (2023). </w:t>
      </w:r>
      <w:r w:rsidRPr="00E65BAF">
        <w:rPr>
          <w:rStyle w:val="Strong"/>
          <w:b w:val="0"/>
        </w:rPr>
        <w:t>Effects of different leadership styles on service recovery performance in the hospitality industry: The mediating role of employee morale.</w:t>
      </w:r>
      <w:r w:rsidRPr="00E65BAF">
        <w:t xml:space="preserve"> </w:t>
      </w:r>
      <w:r w:rsidRPr="00E65BAF">
        <w:rPr>
          <w:rStyle w:val="Emphasis"/>
        </w:rPr>
        <w:t>Journal of Services Marketing</w:t>
      </w:r>
      <w:r w:rsidRPr="00E65BAF">
        <w:t>, 37(3), pp. 371-383. https://doi.org/10.1108/JSM-07-2021-0275</w:t>
      </w:r>
    </w:p>
    <w:p w14:paraId="2BD2C61B" w14:textId="77777777" w:rsidR="004C3872" w:rsidRPr="00E65BAF" w:rsidRDefault="004C3872" w:rsidP="00E65BAF">
      <w:pPr>
        <w:pStyle w:val="NormalWeb"/>
        <w:spacing w:line="360" w:lineRule="auto"/>
        <w:jc w:val="both"/>
      </w:pPr>
      <w:r w:rsidRPr="00E65BAF">
        <w:lastRenderedPageBreak/>
        <w:t xml:space="preserve">Kim, H., &amp; Yoon, J. (2020). </w:t>
      </w:r>
      <w:r w:rsidRPr="00E65BAF">
        <w:rPr>
          <w:rStyle w:val="Strong"/>
          <w:b w:val="0"/>
        </w:rPr>
        <w:t>Impact of leadership styles on employee well-being and service performance in the hospitality industry.</w:t>
      </w:r>
      <w:r w:rsidRPr="00E65BAF">
        <w:t xml:space="preserve"> </w:t>
      </w:r>
      <w:r w:rsidRPr="00E65BAF">
        <w:rPr>
          <w:rStyle w:val="Emphasis"/>
        </w:rPr>
        <w:t>International Journal of Contemporary Hospitality Management</w:t>
      </w:r>
      <w:r w:rsidRPr="00E65BAF">
        <w:t>, 32(1), pp. 367-384.</w:t>
      </w:r>
      <w:r w:rsidR="00A31C82" w:rsidRPr="00E65BAF">
        <w:t xml:space="preserve"> https://doi.org/10.1108/IJCHM-06-2018-0495</w:t>
      </w:r>
    </w:p>
    <w:p w14:paraId="5006D346" w14:textId="77777777" w:rsidR="004C3872" w:rsidRPr="00E65BAF" w:rsidRDefault="004C3872" w:rsidP="00E65BAF">
      <w:pPr>
        <w:pStyle w:val="NormalWeb"/>
        <w:spacing w:line="360" w:lineRule="auto"/>
        <w:jc w:val="both"/>
      </w:pPr>
      <w:proofErr w:type="spellStart"/>
      <w:r w:rsidRPr="00E65BAF">
        <w:t>Kwortnik</w:t>
      </w:r>
      <w:proofErr w:type="spellEnd"/>
      <w:r w:rsidRPr="00E65BAF">
        <w:t xml:space="preserve">, R. J., &amp; Thompson, G. M. (2018). </w:t>
      </w:r>
      <w:r w:rsidRPr="00E65BAF">
        <w:rPr>
          <w:rStyle w:val="Strong"/>
          <w:b w:val="0"/>
        </w:rPr>
        <w:t>Unifying service marketing and operations with service experience management.</w:t>
      </w:r>
      <w:r w:rsidRPr="00E65BAF">
        <w:rPr>
          <w:b/>
        </w:rPr>
        <w:t xml:space="preserve"> </w:t>
      </w:r>
      <w:r w:rsidRPr="00E65BAF">
        <w:rPr>
          <w:rStyle w:val="Emphasis"/>
        </w:rPr>
        <w:t>Journal of Service Research</w:t>
      </w:r>
      <w:r w:rsidRPr="00E65BAF">
        <w:t>, 21(1), pp. 3-12. https://doi.org/10.1177/1094670517730120</w:t>
      </w:r>
    </w:p>
    <w:p w14:paraId="30E3F9A0" w14:textId="77777777" w:rsidR="004C3872" w:rsidRPr="00E65BAF" w:rsidRDefault="004C3872" w:rsidP="00E65BAF">
      <w:pPr>
        <w:pStyle w:val="NormalWeb"/>
        <w:spacing w:line="360" w:lineRule="auto"/>
        <w:jc w:val="both"/>
      </w:pPr>
      <w:r w:rsidRPr="00E65BAF">
        <w:t xml:space="preserve">Li, J., &amp; Liu, Z. (2021). </w:t>
      </w:r>
      <w:r w:rsidRPr="00E65BAF">
        <w:rPr>
          <w:rStyle w:val="Strong"/>
          <w:b w:val="0"/>
        </w:rPr>
        <w:t>The role of emotional intelligence in leadership: Effects on employee performance in the hospitality industry.</w:t>
      </w:r>
      <w:r w:rsidRPr="00E65BAF">
        <w:t xml:space="preserve"> </w:t>
      </w:r>
      <w:r w:rsidRPr="00E65BAF">
        <w:rPr>
          <w:rStyle w:val="Emphasis"/>
        </w:rPr>
        <w:t>Journal of Hospitality and Tourism Management</w:t>
      </w:r>
      <w:r w:rsidRPr="00E65BAF">
        <w:t>, 48, pp. 226-234. https://doi.org/10.1016/j.jhtm.2021.02.002</w:t>
      </w:r>
    </w:p>
    <w:p w14:paraId="34EC36C2" w14:textId="77777777" w:rsidR="004C3872" w:rsidRPr="00E65BAF" w:rsidRDefault="004C3872" w:rsidP="00E65BAF">
      <w:pPr>
        <w:pStyle w:val="NormalWeb"/>
        <w:spacing w:line="360" w:lineRule="auto"/>
        <w:jc w:val="both"/>
      </w:pPr>
      <w:r w:rsidRPr="00E65BAF">
        <w:t xml:space="preserve">Liu, Y., &amp; Lee, J. (2022). </w:t>
      </w:r>
      <w:r w:rsidRPr="00E65BAF">
        <w:rPr>
          <w:rStyle w:val="Strong"/>
          <w:b w:val="0"/>
        </w:rPr>
        <w:t>Transformational leadership, employee creativity, and innovative behavior in the hospitality industry.</w:t>
      </w:r>
      <w:r w:rsidRPr="00E65BAF">
        <w:t xml:space="preserve"> </w:t>
      </w:r>
      <w:r w:rsidRPr="00E65BAF">
        <w:rPr>
          <w:rStyle w:val="Emphasis"/>
        </w:rPr>
        <w:t>International Journal of Hospitality Management</w:t>
      </w:r>
      <w:r w:rsidRPr="00E65BAF">
        <w:t>, 92, Article 102738. https://doi.org/10.1016/j.ijhm.2020.102738</w:t>
      </w:r>
    </w:p>
    <w:p w14:paraId="64FD7CD4" w14:textId="77777777" w:rsidR="004C3872" w:rsidRPr="00E65BAF" w:rsidRDefault="004C3872" w:rsidP="00E65BAF">
      <w:pPr>
        <w:pStyle w:val="NormalWeb"/>
        <w:spacing w:line="360" w:lineRule="auto"/>
        <w:jc w:val="both"/>
      </w:pPr>
      <w:proofErr w:type="spellStart"/>
      <w:r w:rsidRPr="00E65BAF">
        <w:t>Matzler</w:t>
      </w:r>
      <w:proofErr w:type="spellEnd"/>
      <w:r w:rsidRPr="00E65BAF">
        <w:t xml:space="preserve">, K., &amp; </w:t>
      </w:r>
      <w:proofErr w:type="spellStart"/>
      <w:r w:rsidRPr="00E65BAF">
        <w:t>Renzl</w:t>
      </w:r>
      <w:proofErr w:type="spellEnd"/>
      <w:r w:rsidRPr="00E65BAF">
        <w:t xml:space="preserve">, B. (2015). </w:t>
      </w:r>
      <w:r w:rsidRPr="00E65BAF">
        <w:rPr>
          <w:rStyle w:val="Strong"/>
          <w:b w:val="0"/>
        </w:rPr>
        <w:t>The relationship between transformational leadership and employee satisfaction: A study of hotel employees in Austria.</w:t>
      </w:r>
      <w:r w:rsidRPr="00E65BAF">
        <w:t xml:space="preserve"> </w:t>
      </w:r>
      <w:r w:rsidRPr="00E65BAF">
        <w:rPr>
          <w:rStyle w:val="Emphasis"/>
        </w:rPr>
        <w:t>International Journal of Contemporary Hospitality Management</w:t>
      </w:r>
      <w:r w:rsidRPr="00E65BAF">
        <w:t>, 27(5), pp. 969-986. https://doi.org/10.1108/IJCHM-04-2014-0256</w:t>
      </w:r>
    </w:p>
    <w:p w14:paraId="6BAAAE60" w14:textId="77777777" w:rsidR="004C3872" w:rsidRPr="00E65BAF" w:rsidRDefault="004C3872" w:rsidP="00E65BAF">
      <w:pPr>
        <w:pStyle w:val="NormalWeb"/>
        <w:spacing w:line="360" w:lineRule="auto"/>
        <w:jc w:val="both"/>
      </w:pPr>
      <w:proofErr w:type="spellStart"/>
      <w:r w:rsidRPr="00E65BAF">
        <w:t>Namasasu</w:t>
      </w:r>
      <w:proofErr w:type="spellEnd"/>
      <w:r w:rsidRPr="00E65BAF">
        <w:t xml:space="preserve">, J., &amp; Gari, W. (2023). </w:t>
      </w:r>
      <w:r w:rsidRPr="00E65BAF">
        <w:rPr>
          <w:rStyle w:val="Strong"/>
          <w:b w:val="0"/>
        </w:rPr>
        <w:t>Autocratic vs. democratic leadership styles in the hospitality industry: Impact on employee morale and satisfaction.</w:t>
      </w:r>
      <w:r w:rsidRPr="00E65BAF">
        <w:t xml:space="preserve"> </w:t>
      </w:r>
      <w:r w:rsidRPr="00E65BAF">
        <w:rPr>
          <w:rStyle w:val="Emphasis"/>
        </w:rPr>
        <w:t>Journal of Hospitality Management and Tourism</w:t>
      </w:r>
      <w:r w:rsidRPr="00E65BAF">
        <w:t>, 14(2), pp. 80-92. https://doi.org/10.5897/JHMT2023.0431</w:t>
      </w:r>
    </w:p>
    <w:p w14:paraId="0DF07F28" w14:textId="77777777" w:rsidR="004C3872" w:rsidRPr="00E65BAF" w:rsidRDefault="004C3872" w:rsidP="00E65BAF">
      <w:pPr>
        <w:pStyle w:val="NormalWeb"/>
        <w:spacing w:line="360" w:lineRule="auto"/>
        <w:jc w:val="both"/>
      </w:pPr>
      <w:r w:rsidRPr="00E65BAF">
        <w:t xml:space="preserve">Oduro, S. D. (2019). </w:t>
      </w:r>
      <w:r w:rsidRPr="00E65BAF">
        <w:rPr>
          <w:rStyle w:val="Strong"/>
          <w:b w:val="0"/>
        </w:rPr>
        <w:t>Transactional leadership and its impact on employee performance in the hospitality sector in Ghana.</w:t>
      </w:r>
      <w:r w:rsidRPr="00E65BAF">
        <w:t xml:space="preserve"> </w:t>
      </w:r>
      <w:r w:rsidRPr="00E65BAF">
        <w:rPr>
          <w:rStyle w:val="Emphasis"/>
        </w:rPr>
        <w:t>African Journal of Hospitality, Tourism and Leisure</w:t>
      </w:r>
      <w:r w:rsidRPr="00E65BAF">
        <w:t>, 8(5), pp. 1-15. https://doi.org/10.46222/ajhtl.19770720-111</w:t>
      </w:r>
    </w:p>
    <w:p w14:paraId="5E4AD2C2" w14:textId="77777777" w:rsidR="004C3872" w:rsidRPr="00E65BAF" w:rsidRDefault="004C3872" w:rsidP="00E65BAF">
      <w:pPr>
        <w:pStyle w:val="NormalWeb"/>
        <w:spacing w:line="360" w:lineRule="auto"/>
        <w:jc w:val="both"/>
      </w:pPr>
      <w:r w:rsidRPr="00E65BAF">
        <w:t xml:space="preserve">Piccolo, R. F., &amp; Colquitt, J. A. (2019). </w:t>
      </w:r>
      <w:r w:rsidRPr="00E65BAF">
        <w:rPr>
          <w:rStyle w:val="Strong"/>
          <w:b w:val="0"/>
        </w:rPr>
        <w:t>Transformational leadership and job behaviors: The role of meaningfulness.</w:t>
      </w:r>
      <w:r w:rsidRPr="00E65BAF">
        <w:rPr>
          <w:b/>
        </w:rPr>
        <w:t xml:space="preserve"> </w:t>
      </w:r>
      <w:r w:rsidRPr="00E65BAF">
        <w:rPr>
          <w:rStyle w:val="Emphasis"/>
        </w:rPr>
        <w:t>Journal of Organizational Behavior</w:t>
      </w:r>
      <w:r w:rsidRPr="00E65BAF">
        <w:t>, 40(1), pp. 62-76. https://doi.org/10.1002/job.2268</w:t>
      </w:r>
    </w:p>
    <w:p w14:paraId="77844346" w14:textId="77777777" w:rsidR="004C3872" w:rsidRPr="00E65BAF" w:rsidRDefault="004C3872" w:rsidP="00E65BAF">
      <w:pPr>
        <w:pStyle w:val="NormalWeb"/>
        <w:spacing w:line="360" w:lineRule="auto"/>
        <w:jc w:val="both"/>
      </w:pPr>
      <w:r w:rsidRPr="00E65BAF">
        <w:lastRenderedPageBreak/>
        <w:t xml:space="preserve">Podsakoff, N. P., &amp; </w:t>
      </w:r>
      <w:proofErr w:type="spellStart"/>
      <w:r w:rsidRPr="00E65BAF">
        <w:t>MacKenzie</w:t>
      </w:r>
      <w:proofErr w:type="spellEnd"/>
      <w:r w:rsidRPr="00E65BAF">
        <w:t xml:space="preserve">, S. B. (2018). </w:t>
      </w:r>
      <w:r w:rsidRPr="00E65BAF">
        <w:rPr>
          <w:rStyle w:val="Strong"/>
          <w:b w:val="0"/>
        </w:rPr>
        <w:t>The relationship between leadership behaviors and employee outcomes in the hospitality industry: A meta-analysis.</w:t>
      </w:r>
      <w:r w:rsidRPr="00E65BAF">
        <w:t xml:space="preserve"> </w:t>
      </w:r>
      <w:r w:rsidRPr="00E65BAF">
        <w:rPr>
          <w:rStyle w:val="Emphasis"/>
        </w:rPr>
        <w:t>International Journal of Hospitality Management</w:t>
      </w:r>
      <w:r w:rsidRPr="00E65BAF">
        <w:t>, 71, pp. 117-129. https://doi.org/10.1016/j.ijhm.2017.11.004</w:t>
      </w:r>
    </w:p>
    <w:p w14:paraId="2815DCBA" w14:textId="77777777" w:rsidR="004C3872" w:rsidRPr="00E65BAF" w:rsidRDefault="004C3872" w:rsidP="00E65BAF">
      <w:pPr>
        <w:pStyle w:val="NormalWeb"/>
        <w:spacing w:line="360" w:lineRule="auto"/>
        <w:jc w:val="both"/>
      </w:pPr>
      <w:r w:rsidRPr="00E65BAF">
        <w:t xml:space="preserve">Ringle, C. M., Sarstedt, M., &amp; Mitchell, R. (2020). </w:t>
      </w:r>
      <w:r w:rsidRPr="00E65BAF">
        <w:rPr>
          <w:rStyle w:val="Strong"/>
          <w:b w:val="0"/>
        </w:rPr>
        <w:t>A guide to better publishing in hospitality research.</w:t>
      </w:r>
      <w:r w:rsidRPr="00E65BAF">
        <w:t xml:space="preserve"> </w:t>
      </w:r>
      <w:r w:rsidRPr="00E65BAF">
        <w:rPr>
          <w:rStyle w:val="Emphasis"/>
        </w:rPr>
        <w:t>International Journal of Hospitality Management</w:t>
      </w:r>
      <w:r w:rsidRPr="00E65BAF">
        <w:t>, 84, Article 102260. https://doi.org/10.1016/j.ijhm.2019.102260</w:t>
      </w:r>
    </w:p>
    <w:p w14:paraId="69C18EA1" w14:textId="77777777" w:rsidR="004C3872" w:rsidRPr="00E65BAF" w:rsidRDefault="004C3872" w:rsidP="00E65BAF">
      <w:pPr>
        <w:pStyle w:val="NormalWeb"/>
        <w:spacing w:line="360" w:lineRule="auto"/>
        <w:jc w:val="both"/>
      </w:pPr>
      <w:r w:rsidRPr="00E65BAF">
        <w:t xml:space="preserve">Wu, W., &amp; Hu, J. (2022). </w:t>
      </w:r>
      <w:r w:rsidRPr="00E65BAF">
        <w:rPr>
          <w:rStyle w:val="Strong"/>
          <w:b w:val="0"/>
        </w:rPr>
        <w:t>Exploring the relationship between leadership styles and employee turnover intentions in the hospitality industry: A moderated mediation model.</w:t>
      </w:r>
      <w:r w:rsidRPr="00E65BAF">
        <w:t xml:space="preserve"> </w:t>
      </w:r>
      <w:r w:rsidRPr="00E65BAF">
        <w:rPr>
          <w:rStyle w:val="Emphasis"/>
        </w:rPr>
        <w:t>International Journal of Hospitality Management</w:t>
      </w:r>
      <w:r w:rsidRPr="00E65BAF">
        <w:t>, 101, Article 103130. https://doi.org/10.1016/j.ijhm.2021.103130</w:t>
      </w:r>
    </w:p>
    <w:p w14:paraId="4189A622" w14:textId="77777777" w:rsidR="004C3872" w:rsidRPr="00E65BAF" w:rsidRDefault="004C3872" w:rsidP="00E65BAF">
      <w:pPr>
        <w:pStyle w:val="NormalWeb"/>
        <w:spacing w:line="360" w:lineRule="auto"/>
        <w:jc w:val="both"/>
      </w:pPr>
      <w:r w:rsidRPr="00E65BAF">
        <w:t xml:space="preserve">Zhang, Y., &amp; Wang, Y. (2021). </w:t>
      </w:r>
      <w:r w:rsidRPr="00E65BAF">
        <w:rPr>
          <w:rStyle w:val="Strong"/>
          <w:b w:val="0"/>
        </w:rPr>
        <w:t>The impact of leadership styles on employee job satisfaction in the hospitality industry: Evidence from China.</w:t>
      </w:r>
      <w:r w:rsidRPr="00E65BAF">
        <w:t xml:space="preserve"> </w:t>
      </w:r>
      <w:r w:rsidRPr="00E65BAF">
        <w:rPr>
          <w:rStyle w:val="Emphasis"/>
        </w:rPr>
        <w:t>Tourism Management Perspectives</w:t>
      </w:r>
      <w:r w:rsidRPr="00E65BAF">
        <w:t>, 39, pp. 206-214. https://doi.org/10.1016/j.tmp.2021.10.001</w:t>
      </w:r>
    </w:p>
    <w:p w14:paraId="58B7328D" w14:textId="77777777" w:rsidR="004C3872" w:rsidRPr="00E65BAF" w:rsidRDefault="004C3872" w:rsidP="00E65BAF">
      <w:pPr>
        <w:spacing w:line="360" w:lineRule="auto"/>
        <w:jc w:val="both"/>
        <w:rPr>
          <w:rFonts w:ascii="Times New Roman" w:hAnsi="Times New Roman" w:cs="Times New Roman"/>
          <w:sz w:val="24"/>
          <w:szCs w:val="24"/>
        </w:rPr>
      </w:pPr>
    </w:p>
    <w:p w14:paraId="071B4104" w14:textId="77777777" w:rsidR="00A31C82" w:rsidRDefault="00A31C82" w:rsidP="00E65BAF">
      <w:pPr>
        <w:spacing w:line="360" w:lineRule="auto"/>
        <w:jc w:val="both"/>
        <w:rPr>
          <w:rFonts w:ascii="Times New Roman" w:hAnsi="Times New Roman" w:cs="Times New Roman"/>
          <w:sz w:val="24"/>
          <w:szCs w:val="24"/>
        </w:rPr>
      </w:pPr>
    </w:p>
    <w:p w14:paraId="3B99D83F" w14:textId="77777777" w:rsidR="003278AC" w:rsidRDefault="003278AC" w:rsidP="00E65BAF">
      <w:pPr>
        <w:spacing w:line="360" w:lineRule="auto"/>
        <w:jc w:val="both"/>
        <w:rPr>
          <w:rFonts w:ascii="Times New Roman" w:hAnsi="Times New Roman" w:cs="Times New Roman"/>
          <w:sz w:val="24"/>
          <w:szCs w:val="24"/>
        </w:rPr>
      </w:pPr>
    </w:p>
    <w:p w14:paraId="1809BFA8" w14:textId="77777777" w:rsidR="003278AC" w:rsidRDefault="003278AC" w:rsidP="00E65BAF">
      <w:pPr>
        <w:spacing w:line="360" w:lineRule="auto"/>
        <w:jc w:val="both"/>
        <w:rPr>
          <w:rFonts w:ascii="Times New Roman" w:hAnsi="Times New Roman" w:cs="Times New Roman"/>
          <w:sz w:val="24"/>
          <w:szCs w:val="24"/>
        </w:rPr>
      </w:pPr>
    </w:p>
    <w:p w14:paraId="490A508B" w14:textId="77777777" w:rsidR="003278AC" w:rsidRDefault="003278AC" w:rsidP="00E65BAF">
      <w:pPr>
        <w:spacing w:line="360" w:lineRule="auto"/>
        <w:jc w:val="both"/>
        <w:rPr>
          <w:rFonts w:ascii="Times New Roman" w:hAnsi="Times New Roman" w:cs="Times New Roman"/>
          <w:sz w:val="24"/>
          <w:szCs w:val="24"/>
        </w:rPr>
      </w:pPr>
    </w:p>
    <w:p w14:paraId="2BC0CD66" w14:textId="77777777" w:rsidR="003278AC" w:rsidRDefault="003278AC" w:rsidP="00E65BAF">
      <w:pPr>
        <w:spacing w:line="360" w:lineRule="auto"/>
        <w:jc w:val="both"/>
        <w:rPr>
          <w:rFonts w:ascii="Times New Roman" w:hAnsi="Times New Roman" w:cs="Times New Roman"/>
          <w:sz w:val="24"/>
          <w:szCs w:val="24"/>
        </w:rPr>
      </w:pPr>
    </w:p>
    <w:p w14:paraId="1E9480EC" w14:textId="77777777" w:rsidR="003278AC" w:rsidRDefault="003278AC" w:rsidP="00E65BAF">
      <w:pPr>
        <w:spacing w:line="360" w:lineRule="auto"/>
        <w:jc w:val="both"/>
        <w:rPr>
          <w:rFonts w:ascii="Times New Roman" w:hAnsi="Times New Roman" w:cs="Times New Roman"/>
          <w:sz w:val="24"/>
          <w:szCs w:val="24"/>
        </w:rPr>
      </w:pPr>
    </w:p>
    <w:p w14:paraId="4222A06C" w14:textId="77777777" w:rsidR="003278AC" w:rsidRDefault="003278AC" w:rsidP="00E65BAF">
      <w:pPr>
        <w:spacing w:line="360" w:lineRule="auto"/>
        <w:jc w:val="both"/>
        <w:rPr>
          <w:rFonts w:ascii="Times New Roman" w:hAnsi="Times New Roman" w:cs="Times New Roman"/>
          <w:sz w:val="24"/>
          <w:szCs w:val="24"/>
        </w:rPr>
      </w:pPr>
    </w:p>
    <w:p w14:paraId="45711C09" w14:textId="77777777" w:rsidR="003278AC" w:rsidRDefault="003278AC" w:rsidP="00E65BAF">
      <w:pPr>
        <w:spacing w:line="360" w:lineRule="auto"/>
        <w:jc w:val="both"/>
        <w:rPr>
          <w:rFonts w:ascii="Times New Roman" w:hAnsi="Times New Roman" w:cs="Times New Roman"/>
          <w:sz w:val="24"/>
          <w:szCs w:val="24"/>
        </w:rPr>
      </w:pPr>
    </w:p>
    <w:p w14:paraId="1F4D6614" w14:textId="77777777" w:rsidR="003278AC" w:rsidRDefault="003278AC" w:rsidP="00E65BAF">
      <w:pPr>
        <w:spacing w:line="360" w:lineRule="auto"/>
        <w:jc w:val="both"/>
        <w:rPr>
          <w:rFonts w:ascii="Times New Roman" w:hAnsi="Times New Roman" w:cs="Times New Roman"/>
          <w:sz w:val="24"/>
          <w:szCs w:val="24"/>
        </w:rPr>
      </w:pPr>
    </w:p>
    <w:p w14:paraId="7751DAD0" w14:textId="77777777" w:rsidR="003278AC" w:rsidRPr="00E65BAF" w:rsidRDefault="003278AC" w:rsidP="00E65BAF">
      <w:pPr>
        <w:spacing w:line="360" w:lineRule="auto"/>
        <w:jc w:val="both"/>
        <w:rPr>
          <w:rFonts w:ascii="Times New Roman" w:hAnsi="Times New Roman" w:cs="Times New Roman"/>
          <w:sz w:val="24"/>
          <w:szCs w:val="24"/>
        </w:rPr>
      </w:pPr>
    </w:p>
    <w:sectPr w:rsidR="003278AC" w:rsidRPr="00E65BAF" w:rsidSect="00891BEB">
      <w:footerReference w:type="default" r:id="rId8"/>
      <w:pgSz w:w="12240" w:h="15840"/>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3AA07" w14:textId="77777777" w:rsidR="000A14BC" w:rsidRDefault="000A14BC" w:rsidP="00795938">
      <w:pPr>
        <w:spacing w:after="0" w:line="240" w:lineRule="auto"/>
      </w:pPr>
      <w:r>
        <w:separator/>
      </w:r>
    </w:p>
  </w:endnote>
  <w:endnote w:type="continuationSeparator" w:id="0">
    <w:p w14:paraId="3DDA5560" w14:textId="77777777" w:rsidR="000A14BC" w:rsidRDefault="000A14BC" w:rsidP="00795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9055075"/>
      <w:docPartObj>
        <w:docPartGallery w:val="Page Numbers (Bottom of Page)"/>
        <w:docPartUnique/>
      </w:docPartObj>
    </w:sdtPr>
    <w:sdtContent>
      <w:p w14:paraId="24767C80" w14:textId="77777777" w:rsidR="00795938" w:rsidRDefault="008F1E6A">
        <w:pPr>
          <w:pStyle w:val="Footer"/>
          <w:jc w:val="right"/>
        </w:pPr>
        <w:r>
          <w:fldChar w:fldCharType="begin"/>
        </w:r>
        <w:r>
          <w:instrText xml:space="preserve"> PAGE   \* MERGEFORMAT </w:instrText>
        </w:r>
        <w:r>
          <w:fldChar w:fldCharType="separate"/>
        </w:r>
        <w:r w:rsidR="00292250">
          <w:rPr>
            <w:noProof/>
          </w:rPr>
          <w:t>14</w:t>
        </w:r>
        <w:r>
          <w:rPr>
            <w:noProof/>
          </w:rPr>
          <w:fldChar w:fldCharType="end"/>
        </w:r>
      </w:p>
    </w:sdtContent>
  </w:sdt>
  <w:p w14:paraId="70930C3E" w14:textId="77777777" w:rsidR="00795938" w:rsidRDefault="00795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4EB75" w14:textId="77777777" w:rsidR="000A14BC" w:rsidRDefault="000A14BC" w:rsidP="00795938">
      <w:pPr>
        <w:spacing w:after="0" w:line="240" w:lineRule="auto"/>
      </w:pPr>
      <w:r>
        <w:separator/>
      </w:r>
    </w:p>
  </w:footnote>
  <w:footnote w:type="continuationSeparator" w:id="0">
    <w:p w14:paraId="6F9C0297" w14:textId="77777777" w:rsidR="000A14BC" w:rsidRDefault="000A14BC" w:rsidP="00795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24F7"/>
    <w:multiLevelType w:val="multilevel"/>
    <w:tmpl w:val="9986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C036F"/>
    <w:multiLevelType w:val="hybridMultilevel"/>
    <w:tmpl w:val="B3E4A43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66AFF"/>
    <w:multiLevelType w:val="multilevel"/>
    <w:tmpl w:val="0AB62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66A77"/>
    <w:multiLevelType w:val="multilevel"/>
    <w:tmpl w:val="3526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D7B6E"/>
    <w:multiLevelType w:val="hybridMultilevel"/>
    <w:tmpl w:val="10061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564BEF"/>
    <w:multiLevelType w:val="multilevel"/>
    <w:tmpl w:val="8A82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2A5C"/>
    <w:multiLevelType w:val="multilevel"/>
    <w:tmpl w:val="9718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81271F"/>
    <w:multiLevelType w:val="multilevel"/>
    <w:tmpl w:val="34786AF2"/>
    <w:lvl w:ilvl="0">
      <w:start w:val="2"/>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4D7ECB"/>
    <w:multiLevelType w:val="multilevel"/>
    <w:tmpl w:val="F932826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B065CE"/>
    <w:multiLevelType w:val="multilevel"/>
    <w:tmpl w:val="B90C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251990"/>
    <w:multiLevelType w:val="multilevel"/>
    <w:tmpl w:val="B460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011F45"/>
    <w:multiLevelType w:val="multilevel"/>
    <w:tmpl w:val="D92C2EF8"/>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815CE7"/>
    <w:multiLevelType w:val="multilevel"/>
    <w:tmpl w:val="338AB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C9177C"/>
    <w:multiLevelType w:val="multilevel"/>
    <w:tmpl w:val="A4A4A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70799790">
    <w:abstractNumId w:val="12"/>
  </w:num>
  <w:num w:numId="2" w16cid:durableId="1232077401">
    <w:abstractNumId w:val="11"/>
  </w:num>
  <w:num w:numId="3" w16cid:durableId="240871100">
    <w:abstractNumId w:val="5"/>
  </w:num>
  <w:num w:numId="4" w16cid:durableId="195388820">
    <w:abstractNumId w:val="7"/>
  </w:num>
  <w:num w:numId="5" w16cid:durableId="202253740">
    <w:abstractNumId w:val="8"/>
  </w:num>
  <w:num w:numId="6" w16cid:durableId="443110057">
    <w:abstractNumId w:val="9"/>
  </w:num>
  <w:num w:numId="7" w16cid:durableId="1224291996">
    <w:abstractNumId w:val="10"/>
  </w:num>
  <w:num w:numId="8" w16cid:durableId="951211659">
    <w:abstractNumId w:val="2"/>
  </w:num>
  <w:num w:numId="9" w16cid:durableId="1582985404">
    <w:abstractNumId w:val="3"/>
  </w:num>
  <w:num w:numId="10" w16cid:durableId="1410347608">
    <w:abstractNumId w:val="6"/>
  </w:num>
  <w:num w:numId="11" w16cid:durableId="496698221">
    <w:abstractNumId w:val="0"/>
  </w:num>
  <w:num w:numId="12" w16cid:durableId="434178383">
    <w:abstractNumId w:val="13"/>
  </w:num>
  <w:num w:numId="13" w16cid:durableId="566497451">
    <w:abstractNumId w:val="4"/>
  </w:num>
  <w:num w:numId="14" w16cid:durableId="1971353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10567"/>
    <w:rsid w:val="00037D89"/>
    <w:rsid w:val="00085605"/>
    <w:rsid w:val="000A14BC"/>
    <w:rsid w:val="000C180D"/>
    <w:rsid w:val="000D2E6F"/>
    <w:rsid w:val="00127A79"/>
    <w:rsid w:val="00146CEF"/>
    <w:rsid w:val="00152C5F"/>
    <w:rsid w:val="0017730E"/>
    <w:rsid w:val="001B0FFF"/>
    <w:rsid w:val="001E0F66"/>
    <w:rsid w:val="0023029A"/>
    <w:rsid w:val="00292250"/>
    <w:rsid w:val="002E6166"/>
    <w:rsid w:val="003278AC"/>
    <w:rsid w:val="00345522"/>
    <w:rsid w:val="003954DC"/>
    <w:rsid w:val="003C5983"/>
    <w:rsid w:val="00422AF7"/>
    <w:rsid w:val="00466518"/>
    <w:rsid w:val="004C3872"/>
    <w:rsid w:val="0053506E"/>
    <w:rsid w:val="005826E4"/>
    <w:rsid w:val="006779E7"/>
    <w:rsid w:val="006B7308"/>
    <w:rsid w:val="006D5371"/>
    <w:rsid w:val="007568FF"/>
    <w:rsid w:val="00795938"/>
    <w:rsid w:val="00796C64"/>
    <w:rsid w:val="00857E46"/>
    <w:rsid w:val="008677EC"/>
    <w:rsid w:val="00891BEB"/>
    <w:rsid w:val="008F1E6A"/>
    <w:rsid w:val="009566E7"/>
    <w:rsid w:val="00965125"/>
    <w:rsid w:val="009A74F2"/>
    <w:rsid w:val="009B7937"/>
    <w:rsid w:val="00A21CEB"/>
    <w:rsid w:val="00A31C82"/>
    <w:rsid w:val="00A932C7"/>
    <w:rsid w:val="00AA0C93"/>
    <w:rsid w:val="00B10567"/>
    <w:rsid w:val="00B553F3"/>
    <w:rsid w:val="00B830E8"/>
    <w:rsid w:val="00C12086"/>
    <w:rsid w:val="00C1556D"/>
    <w:rsid w:val="00C32462"/>
    <w:rsid w:val="00CC4BA6"/>
    <w:rsid w:val="00D83AC6"/>
    <w:rsid w:val="00DD3933"/>
    <w:rsid w:val="00E65BAF"/>
    <w:rsid w:val="00E70724"/>
    <w:rsid w:val="00ED5DE5"/>
    <w:rsid w:val="00F53A66"/>
    <w:rsid w:val="00FE0A5B"/>
    <w:rsid w:val="00FE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8E2A8"/>
  <w15:docId w15:val="{0F5B2FD7-ED26-4AC0-82C1-6C7BAB90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3F3"/>
  </w:style>
  <w:style w:type="paragraph" w:styleId="Heading1">
    <w:name w:val="heading 1"/>
    <w:basedOn w:val="Normal"/>
    <w:next w:val="Normal"/>
    <w:link w:val="Heading1Char"/>
    <w:uiPriority w:val="9"/>
    <w:qFormat/>
    <w:rsid w:val="007959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1056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105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1056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10567"/>
    <w:rPr>
      <w:rFonts w:ascii="Times New Roman" w:eastAsia="Times New Roman" w:hAnsi="Times New Roman" w:cs="Times New Roman"/>
      <w:b/>
      <w:bCs/>
      <w:sz w:val="27"/>
      <w:szCs w:val="27"/>
    </w:rPr>
  </w:style>
  <w:style w:type="character" w:styleId="Strong">
    <w:name w:val="Strong"/>
    <w:basedOn w:val="DefaultParagraphFont"/>
    <w:uiPriority w:val="22"/>
    <w:qFormat/>
    <w:rsid w:val="00B10567"/>
    <w:rPr>
      <w:b/>
      <w:bCs/>
    </w:rPr>
  </w:style>
  <w:style w:type="paragraph" w:styleId="NormalWeb">
    <w:name w:val="Normal (Web)"/>
    <w:basedOn w:val="Normal"/>
    <w:uiPriority w:val="99"/>
    <w:unhideWhenUsed/>
    <w:rsid w:val="00B1056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959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938"/>
  </w:style>
  <w:style w:type="paragraph" w:styleId="Footer">
    <w:name w:val="footer"/>
    <w:basedOn w:val="Normal"/>
    <w:link w:val="FooterChar"/>
    <w:uiPriority w:val="99"/>
    <w:unhideWhenUsed/>
    <w:rsid w:val="007959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938"/>
  </w:style>
  <w:style w:type="character" w:customStyle="1" w:styleId="Heading1Char">
    <w:name w:val="Heading 1 Char"/>
    <w:basedOn w:val="DefaultParagraphFont"/>
    <w:link w:val="Heading1"/>
    <w:uiPriority w:val="9"/>
    <w:rsid w:val="0079593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D5371"/>
    <w:pPr>
      <w:ind w:left="720"/>
      <w:contextualSpacing/>
    </w:pPr>
  </w:style>
  <w:style w:type="character" w:styleId="Emphasis">
    <w:name w:val="Emphasis"/>
    <w:basedOn w:val="DefaultParagraphFont"/>
    <w:uiPriority w:val="20"/>
    <w:qFormat/>
    <w:rsid w:val="004C3872"/>
    <w:rPr>
      <w:i/>
      <w:iCs/>
    </w:rPr>
  </w:style>
  <w:style w:type="character" w:styleId="Hyperlink">
    <w:name w:val="Hyperlink"/>
    <w:basedOn w:val="DefaultParagraphFont"/>
    <w:uiPriority w:val="99"/>
    <w:unhideWhenUsed/>
    <w:rsid w:val="004C3872"/>
    <w:rPr>
      <w:color w:val="0000FF" w:themeColor="hyperlink"/>
      <w:u w:val="single"/>
    </w:rPr>
  </w:style>
  <w:style w:type="paragraph" w:styleId="TOCHeading">
    <w:name w:val="TOC Heading"/>
    <w:basedOn w:val="Heading1"/>
    <w:next w:val="Normal"/>
    <w:uiPriority w:val="39"/>
    <w:semiHidden/>
    <w:unhideWhenUsed/>
    <w:qFormat/>
    <w:rsid w:val="00E65BAF"/>
    <w:pPr>
      <w:outlineLvl w:val="9"/>
    </w:pPr>
  </w:style>
  <w:style w:type="paragraph" w:styleId="TOC1">
    <w:name w:val="toc 1"/>
    <w:basedOn w:val="Normal"/>
    <w:next w:val="Normal"/>
    <w:autoRedefine/>
    <w:uiPriority w:val="39"/>
    <w:unhideWhenUsed/>
    <w:rsid w:val="00E65BAF"/>
    <w:pPr>
      <w:spacing w:after="100"/>
    </w:pPr>
  </w:style>
  <w:style w:type="paragraph" w:styleId="BalloonText">
    <w:name w:val="Balloon Text"/>
    <w:basedOn w:val="Normal"/>
    <w:link w:val="BalloonTextChar"/>
    <w:uiPriority w:val="99"/>
    <w:semiHidden/>
    <w:unhideWhenUsed/>
    <w:rsid w:val="00E65B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B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41711">
      <w:bodyDiv w:val="1"/>
      <w:marLeft w:val="0"/>
      <w:marRight w:val="0"/>
      <w:marTop w:val="0"/>
      <w:marBottom w:val="0"/>
      <w:divBdr>
        <w:top w:val="none" w:sz="0" w:space="0" w:color="auto"/>
        <w:left w:val="none" w:sz="0" w:space="0" w:color="auto"/>
        <w:bottom w:val="none" w:sz="0" w:space="0" w:color="auto"/>
        <w:right w:val="none" w:sz="0" w:space="0" w:color="auto"/>
      </w:divBdr>
    </w:div>
    <w:div w:id="62291858">
      <w:bodyDiv w:val="1"/>
      <w:marLeft w:val="0"/>
      <w:marRight w:val="0"/>
      <w:marTop w:val="0"/>
      <w:marBottom w:val="0"/>
      <w:divBdr>
        <w:top w:val="none" w:sz="0" w:space="0" w:color="auto"/>
        <w:left w:val="none" w:sz="0" w:space="0" w:color="auto"/>
        <w:bottom w:val="none" w:sz="0" w:space="0" w:color="auto"/>
        <w:right w:val="none" w:sz="0" w:space="0" w:color="auto"/>
      </w:divBdr>
    </w:div>
    <w:div w:id="544755031">
      <w:bodyDiv w:val="1"/>
      <w:marLeft w:val="0"/>
      <w:marRight w:val="0"/>
      <w:marTop w:val="0"/>
      <w:marBottom w:val="0"/>
      <w:divBdr>
        <w:top w:val="none" w:sz="0" w:space="0" w:color="auto"/>
        <w:left w:val="none" w:sz="0" w:space="0" w:color="auto"/>
        <w:bottom w:val="none" w:sz="0" w:space="0" w:color="auto"/>
        <w:right w:val="none" w:sz="0" w:space="0" w:color="auto"/>
      </w:divBdr>
    </w:div>
    <w:div w:id="733897008">
      <w:bodyDiv w:val="1"/>
      <w:marLeft w:val="0"/>
      <w:marRight w:val="0"/>
      <w:marTop w:val="0"/>
      <w:marBottom w:val="0"/>
      <w:divBdr>
        <w:top w:val="none" w:sz="0" w:space="0" w:color="auto"/>
        <w:left w:val="none" w:sz="0" w:space="0" w:color="auto"/>
        <w:bottom w:val="none" w:sz="0" w:space="0" w:color="auto"/>
        <w:right w:val="none" w:sz="0" w:space="0" w:color="auto"/>
      </w:divBdr>
    </w:div>
    <w:div w:id="897863452">
      <w:bodyDiv w:val="1"/>
      <w:marLeft w:val="0"/>
      <w:marRight w:val="0"/>
      <w:marTop w:val="0"/>
      <w:marBottom w:val="0"/>
      <w:divBdr>
        <w:top w:val="none" w:sz="0" w:space="0" w:color="auto"/>
        <w:left w:val="none" w:sz="0" w:space="0" w:color="auto"/>
        <w:bottom w:val="none" w:sz="0" w:space="0" w:color="auto"/>
        <w:right w:val="none" w:sz="0" w:space="0" w:color="auto"/>
      </w:divBdr>
    </w:div>
    <w:div w:id="1002589726">
      <w:bodyDiv w:val="1"/>
      <w:marLeft w:val="0"/>
      <w:marRight w:val="0"/>
      <w:marTop w:val="0"/>
      <w:marBottom w:val="0"/>
      <w:divBdr>
        <w:top w:val="none" w:sz="0" w:space="0" w:color="auto"/>
        <w:left w:val="none" w:sz="0" w:space="0" w:color="auto"/>
        <w:bottom w:val="none" w:sz="0" w:space="0" w:color="auto"/>
        <w:right w:val="none" w:sz="0" w:space="0" w:color="auto"/>
      </w:divBdr>
      <w:divsChild>
        <w:div w:id="1292443592">
          <w:marLeft w:val="0"/>
          <w:marRight w:val="0"/>
          <w:marTop w:val="0"/>
          <w:marBottom w:val="0"/>
          <w:divBdr>
            <w:top w:val="none" w:sz="0" w:space="0" w:color="auto"/>
            <w:left w:val="none" w:sz="0" w:space="0" w:color="auto"/>
            <w:bottom w:val="none" w:sz="0" w:space="0" w:color="auto"/>
            <w:right w:val="none" w:sz="0" w:space="0" w:color="auto"/>
          </w:divBdr>
          <w:divsChild>
            <w:div w:id="1435512784">
              <w:marLeft w:val="0"/>
              <w:marRight w:val="0"/>
              <w:marTop w:val="0"/>
              <w:marBottom w:val="0"/>
              <w:divBdr>
                <w:top w:val="none" w:sz="0" w:space="0" w:color="auto"/>
                <w:left w:val="none" w:sz="0" w:space="0" w:color="auto"/>
                <w:bottom w:val="none" w:sz="0" w:space="0" w:color="auto"/>
                <w:right w:val="none" w:sz="0" w:space="0" w:color="auto"/>
              </w:divBdr>
              <w:divsChild>
                <w:div w:id="1620987358">
                  <w:marLeft w:val="0"/>
                  <w:marRight w:val="0"/>
                  <w:marTop w:val="0"/>
                  <w:marBottom w:val="0"/>
                  <w:divBdr>
                    <w:top w:val="none" w:sz="0" w:space="0" w:color="auto"/>
                    <w:left w:val="none" w:sz="0" w:space="0" w:color="auto"/>
                    <w:bottom w:val="none" w:sz="0" w:space="0" w:color="auto"/>
                    <w:right w:val="none" w:sz="0" w:space="0" w:color="auto"/>
                  </w:divBdr>
                  <w:divsChild>
                    <w:div w:id="1752047310">
                      <w:marLeft w:val="0"/>
                      <w:marRight w:val="0"/>
                      <w:marTop w:val="0"/>
                      <w:marBottom w:val="0"/>
                      <w:divBdr>
                        <w:top w:val="none" w:sz="0" w:space="0" w:color="auto"/>
                        <w:left w:val="none" w:sz="0" w:space="0" w:color="auto"/>
                        <w:bottom w:val="none" w:sz="0" w:space="0" w:color="auto"/>
                        <w:right w:val="none" w:sz="0" w:space="0" w:color="auto"/>
                      </w:divBdr>
                      <w:divsChild>
                        <w:div w:id="89200354">
                          <w:marLeft w:val="0"/>
                          <w:marRight w:val="0"/>
                          <w:marTop w:val="0"/>
                          <w:marBottom w:val="0"/>
                          <w:divBdr>
                            <w:top w:val="none" w:sz="0" w:space="0" w:color="auto"/>
                            <w:left w:val="none" w:sz="0" w:space="0" w:color="auto"/>
                            <w:bottom w:val="none" w:sz="0" w:space="0" w:color="auto"/>
                            <w:right w:val="none" w:sz="0" w:space="0" w:color="auto"/>
                          </w:divBdr>
                          <w:divsChild>
                            <w:div w:id="202809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023933">
      <w:bodyDiv w:val="1"/>
      <w:marLeft w:val="0"/>
      <w:marRight w:val="0"/>
      <w:marTop w:val="0"/>
      <w:marBottom w:val="0"/>
      <w:divBdr>
        <w:top w:val="none" w:sz="0" w:space="0" w:color="auto"/>
        <w:left w:val="none" w:sz="0" w:space="0" w:color="auto"/>
        <w:bottom w:val="none" w:sz="0" w:space="0" w:color="auto"/>
        <w:right w:val="none" w:sz="0" w:space="0" w:color="auto"/>
      </w:divBdr>
    </w:div>
    <w:div w:id="1765026796">
      <w:bodyDiv w:val="1"/>
      <w:marLeft w:val="0"/>
      <w:marRight w:val="0"/>
      <w:marTop w:val="0"/>
      <w:marBottom w:val="0"/>
      <w:divBdr>
        <w:top w:val="none" w:sz="0" w:space="0" w:color="auto"/>
        <w:left w:val="none" w:sz="0" w:space="0" w:color="auto"/>
        <w:bottom w:val="none" w:sz="0" w:space="0" w:color="auto"/>
        <w:right w:val="none" w:sz="0" w:space="0" w:color="auto"/>
      </w:divBdr>
    </w:div>
    <w:div w:id="1808621685">
      <w:bodyDiv w:val="1"/>
      <w:marLeft w:val="0"/>
      <w:marRight w:val="0"/>
      <w:marTop w:val="0"/>
      <w:marBottom w:val="0"/>
      <w:divBdr>
        <w:top w:val="none" w:sz="0" w:space="0" w:color="auto"/>
        <w:left w:val="none" w:sz="0" w:space="0" w:color="auto"/>
        <w:bottom w:val="none" w:sz="0" w:space="0" w:color="auto"/>
        <w:right w:val="none" w:sz="0" w:space="0" w:color="auto"/>
      </w:divBdr>
    </w:div>
    <w:div w:id="1965505174">
      <w:bodyDiv w:val="1"/>
      <w:marLeft w:val="0"/>
      <w:marRight w:val="0"/>
      <w:marTop w:val="0"/>
      <w:marBottom w:val="0"/>
      <w:divBdr>
        <w:top w:val="none" w:sz="0" w:space="0" w:color="auto"/>
        <w:left w:val="none" w:sz="0" w:space="0" w:color="auto"/>
        <w:bottom w:val="none" w:sz="0" w:space="0" w:color="auto"/>
        <w:right w:val="none" w:sz="0" w:space="0" w:color="auto"/>
      </w:divBdr>
      <w:divsChild>
        <w:div w:id="1225680732">
          <w:marLeft w:val="0"/>
          <w:marRight w:val="0"/>
          <w:marTop w:val="0"/>
          <w:marBottom w:val="0"/>
          <w:divBdr>
            <w:top w:val="none" w:sz="0" w:space="0" w:color="auto"/>
            <w:left w:val="none" w:sz="0" w:space="0" w:color="auto"/>
            <w:bottom w:val="none" w:sz="0" w:space="0" w:color="auto"/>
            <w:right w:val="none" w:sz="0" w:space="0" w:color="auto"/>
          </w:divBdr>
          <w:divsChild>
            <w:div w:id="830944341">
              <w:marLeft w:val="0"/>
              <w:marRight w:val="0"/>
              <w:marTop w:val="0"/>
              <w:marBottom w:val="0"/>
              <w:divBdr>
                <w:top w:val="none" w:sz="0" w:space="0" w:color="auto"/>
                <w:left w:val="none" w:sz="0" w:space="0" w:color="auto"/>
                <w:bottom w:val="none" w:sz="0" w:space="0" w:color="auto"/>
                <w:right w:val="none" w:sz="0" w:space="0" w:color="auto"/>
              </w:divBdr>
              <w:divsChild>
                <w:div w:id="1018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08791">
          <w:marLeft w:val="0"/>
          <w:marRight w:val="0"/>
          <w:marTop w:val="0"/>
          <w:marBottom w:val="0"/>
          <w:divBdr>
            <w:top w:val="none" w:sz="0" w:space="0" w:color="auto"/>
            <w:left w:val="none" w:sz="0" w:space="0" w:color="auto"/>
            <w:bottom w:val="none" w:sz="0" w:space="0" w:color="auto"/>
            <w:right w:val="none" w:sz="0" w:space="0" w:color="auto"/>
          </w:divBdr>
          <w:divsChild>
            <w:div w:id="817570565">
              <w:marLeft w:val="0"/>
              <w:marRight w:val="0"/>
              <w:marTop w:val="0"/>
              <w:marBottom w:val="0"/>
              <w:divBdr>
                <w:top w:val="none" w:sz="0" w:space="0" w:color="auto"/>
                <w:left w:val="none" w:sz="0" w:space="0" w:color="auto"/>
                <w:bottom w:val="none" w:sz="0" w:space="0" w:color="auto"/>
                <w:right w:val="none" w:sz="0" w:space="0" w:color="auto"/>
              </w:divBdr>
              <w:divsChild>
                <w:div w:id="8277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4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7576-8543-4C60-AD76-FCF16C957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14</Pages>
  <Words>3204</Words>
  <Characters>18268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Nazim</dc:creator>
  <cp:lastModifiedBy>Alin Stefanescu</cp:lastModifiedBy>
  <cp:revision>11</cp:revision>
  <dcterms:created xsi:type="dcterms:W3CDTF">2024-10-19T18:09:00Z</dcterms:created>
  <dcterms:modified xsi:type="dcterms:W3CDTF">2024-10-21T20:11:00Z</dcterms:modified>
</cp:coreProperties>
</file>